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20C" w:rsidRDefault="007F620C" w:rsidP="007F620C">
      <w:pPr>
        <w:ind w:right="20"/>
        <w:jc w:val="center"/>
        <w:rPr>
          <w:rFonts w:ascii="Cambria" w:eastAsia="Cambria" w:hAnsi="Cambria" w:cs="Cambria"/>
          <w:b/>
          <w:bCs/>
          <w:sz w:val="32"/>
          <w:szCs w:val="32"/>
        </w:rPr>
      </w:pPr>
    </w:p>
    <w:p w:rsidR="007F620C" w:rsidRDefault="007F620C" w:rsidP="007F620C">
      <w:pPr>
        <w:ind w:right="20"/>
        <w:jc w:val="center"/>
        <w:rPr>
          <w:sz w:val="20"/>
          <w:szCs w:val="20"/>
        </w:rPr>
      </w:pPr>
      <w:r>
        <w:rPr>
          <w:rFonts w:ascii="Cambria" w:eastAsia="Cambria" w:hAnsi="Cambria" w:cs="Cambria"/>
          <w:b/>
          <w:bCs/>
          <w:sz w:val="32"/>
          <w:szCs w:val="32"/>
        </w:rPr>
        <w:t>GMINA GORZKÓW</w:t>
      </w:r>
    </w:p>
    <w:p w:rsidR="007F620C" w:rsidRDefault="007F620C" w:rsidP="007F620C">
      <w:pPr>
        <w:spacing w:line="2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r>
        <w:rPr>
          <w:noProof/>
          <w:sz w:val="24"/>
          <w:szCs w:val="24"/>
        </w:rPr>
        <w:drawing>
          <wp:anchor distT="0" distB="0" distL="114300" distR="114300" simplePos="0" relativeHeight="251660288"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93"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reprezentowana przez</w:t>
      </w:r>
    </w:p>
    <w:p w:rsidR="007F620C" w:rsidRDefault="007F620C" w:rsidP="007F620C">
      <w:pPr>
        <w:spacing w:line="1"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Wójta Gminy Gorzków</w:t>
      </w:r>
    </w:p>
    <w:p w:rsidR="007F620C" w:rsidRDefault="00965784" w:rsidP="007F620C">
      <w:pPr>
        <w:spacing w:line="20" w:lineRule="exact"/>
        <w:rPr>
          <w:sz w:val="24"/>
          <w:szCs w:val="24"/>
        </w:rPr>
      </w:pPr>
      <w:r>
        <w:rPr>
          <w:sz w:val="24"/>
          <w:szCs w:val="24"/>
        </w:rPr>
        <w:pict>
          <v:line id="Shape 2" o:spid="_x0000_s2061" style="position:absolute;z-index:251661312;visibility:visible;mso-wrap-distance-left:0;mso-wrap-distance-right:0" from="-1.4pt,66.5pt" to="452.75pt,66.5pt" o:allowincell="f" strokeweight=".48pt"/>
        </w:pict>
      </w:r>
      <w:r>
        <w:rPr>
          <w:sz w:val="24"/>
          <w:szCs w:val="24"/>
        </w:rPr>
        <w:pict>
          <v:line id="Shape 3" o:spid="_x0000_s2062" style="position:absolute;z-index:251662336;visibility:visible;mso-wrap-distance-left:0;mso-wrap-distance-right:0" from="-1.15pt,66.25pt" to="-1.15pt,93pt" o:allowincell="f" strokeweight=".48pt"/>
        </w:pict>
      </w:r>
      <w:r>
        <w:rPr>
          <w:sz w:val="24"/>
          <w:szCs w:val="24"/>
        </w:rPr>
        <w:pict>
          <v:line id="Shape 4" o:spid="_x0000_s2063" style="position:absolute;z-index:251663360;visibility:visible;mso-wrap-distance-left:0;mso-wrap-distance-right:0" from="452.5pt,66.25pt" to="452.5pt,93pt" o:allowincell="f" strokeweight=".16931mm"/>
        </w:pic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313" w:lineRule="exact"/>
        <w:rPr>
          <w:sz w:val="24"/>
          <w:szCs w:val="24"/>
        </w:rPr>
      </w:pPr>
    </w:p>
    <w:p w:rsidR="007F620C" w:rsidRDefault="007F620C" w:rsidP="007F620C">
      <w:pPr>
        <w:ind w:right="20"/>
        <w:jc w:val="center"/>
        <w:rPr>
          <w:sz w:val="20"/>
          <w:szCs w:val="20"/>
        </w:rPr>
      </w:pPr>
      <w:r w:rsidRPr="009A5718">
        <w:rPr>
          <w:rFonts w:ascii="Cambria" w:eastAsia="Cambria" w:hAnsi="Cambria" w:cs="Cambria"/>
          <w:b/>
          <w:bCs/>
          <w:color w:val="000000" w:themeColor="text1"/>
          <w:sz w:val="44"/>
          <w:szCs w:val="44"/>
        </w:rPr>
        <w:t>S</w:t>
      </w:r>
      <w:r>
        <w:rPr>
          <w:rFonts w:ascii="Cambria" w:eastAsia="Cambria" w:hAnsi="Cambria" w:cs="Cambria"/>
          <w:b/>
          <w:bCs/>
          <w:color w:val="000000"/>
          <w:sz w:val="36"/>
          <w:szCs w:val="36"/>
        </w:rPr>
        <w:t>PECYFIKACJA</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W</w:t>
      </w:r>
      <w:r>
        <w:rPr>
          <w:rFonts w:ascii="Cambria" w:eastAsia="Cambria" w:hAnsi="Cambria" w:cs="Cambria"/>
          <w:b/>
          <w:bCs/>
          <w:color w:val="000000"/>
          <w:sz w:val="36"/>
          <w:szCs w:val="36"/>
        </w:rPr>
        <w:t>ARUNKÓW</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Z</w:t>
      </w:r>
      <w:r>
        <w:rPr>
          <w:rFonts w:ascii="Cambria" w:eastAsia="Cambria" w:hAnsi="Cambria" w:cs="Cambria"/>
          <w:b/>
          <w:bCs/>
          <w:color w:val="000000"/>
          <w:sz w:val="36"/>
          <w:szCs w:val="36"/>
        </w:rPr>
        <w:t>AMÓWIENIA</w:t>
      </w:r>
    </w:p>
    <w:p w:rsidR="007F620C" w:rsidRDefault="00965784" w:rsidP="007F620C">
      <w:pPr>
        <w:spacing w:line="20" w:lineRule="exact"/>
        <w:rPr>
          <w:sz w:val="24"/>
          <w:szCs w:val="24"/>
        </w:rPr>
      </w:pPr>
      <w:r>
        <w:rPr>
          <w:sz w:val="24"/>
          <w:szCs w:val="24"/>
        </w:rPr>
        <w:pict>
          <v:line id="Shape 5" o:spid="_x0000_s2064" style="position:absolute;z-index:251664384;visibility:visible;mso-wrap-distance-left:0;mso-wrap-distance-right:0" from="-1.4pt,.35pt" to="452.75pt,.35pt" o:allowincell="f" strokeweight=".48pt"/>
        </w:pict>
      </w:r>
    </w:p>
    <w:p w:rsidR="007F620C" w:rsidRDefault="007F620C" w:rsidP="007F620C">
      <w:pPr>
        <w:spacing w:line="27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w postępowaniu o udzielenie zamówienia publicznego na zadanie:</w:t>
      </w:r>
    </w:p>
    <w:p w:rsidR="007F620C" w:rsidRDefault="007F620C" w:rsidP="007F620C">
      <w:pPr>
        <w:spacing w:line="306" w:lineRule="exact"/>
        <w:rPr>
          <w:sz w:val="24"/>
          <w:szCs w:val="24"/>
        </w:rPr>
      </w:pPr>
    </w:p>
    <w:p w:rsidR="007F620C" w:rsidRPr="00836CDE" w:rsidRDefault="007F620C" w:rsidP="007F620C">
      <w:pPr>
        <w:spacing w:line="239" w:lineRule="auto"/>
        <w:ind w:left="740" w:right="760"/>
        <w:jc w:val="center"/>
        <w:rPr>
          <w:rFonts w:ascii="Cambria" w:hAnsi="Cambria"/>
          <w:b/>
          <w:sz w:val="28"/>
          <w:szCs w:val="28"/>
        </w:rPr>
      </w:pPr>
      <w:r w:rsidRPr="00836CDE">
        <w:rPr>
          <w:rFonts w:ascii="Cambria" w:eastAsia="Cambria" w:hAnsi="Cambria" w:cs="Cambria"/>
          <w:b/>
          <w:bCs/>
          <w:sz w:val="28"/>
          <w:szCs w:val="28"/>
        </w:rPr>
        <w:t>„</w:t>
      </w:r>
      <w:r w:rsidR="00836CDE" w:rsidRPr="00836CDE">
        <w:rPr>
          <w:rFonts w:ascii="Cambria" w:hAnsi="Cambria"/>
          <w:b/>
          <w:sz w:val="28"/>
          <w:szCs w:val="28"/>
        </w:rPr>
        <w:t xml:space="preserve">Rozbudowa i budowa drogi gminnej nr 109721L w km od 0+000 do km 1+610 w </w:t>
      </w:r>
      <w:proofErr w:type="spellStart"/>
      <w:r w:rsidR="00836CDE" w:rsidRPr="00836CDE">
        <w:rPr>
          <w:rFonts w:ascii="Cambria" w:hAnsi="Cambria"/>
          <w:b/>
          <w:sz w:val="28"/>
          <w:szCs w:val="28"/>
        </w:rPr>
        <w:t>msc</w:t>
      </w:r>
      <w:proofErr w:type="spellEnd"/>
      <w:r w:rsidR="00836CDE" w:rsidRPr="00836CDE">
        <w:rPr>
          <w:rFonts w:ascii="Cambria" w:hAnsi="Cambria"/>
          <w:b/>
          <w:sz w:val="28"/>
          <w:szCs w:val="28"/>
        </w:rPr>
        <w:t xml:space="preserve">. Olesin i w </w:t>
      </w:r>
      <w:proofErr w:type="spellStart"/>
      <w:r w:rsidR="00836CDE" w:rsidRPr="00836CDE">
        <w:rPr>
          <w:rFonts w:ascii="Cambria" w:hAnsi="Cambria"/>
          <w:b/>
          <w:sz w:val="28"/>
          <w:szCs w:val="28"/>
        </w:rPr>
        <w:t>msc</w:t>
      </w:r>
      <w:proofErr w:type="spellEnd"/>
      <w:r w:rsidR="00836CDE" w:rsidRPr="00836CDE">
        <w:rPr>
          <w:rFonts w:ascii="Cambria" w:hAnsi="Cambria"/>
          <w:b/>
          <w:sz w:val="28"/>
          <w:szCs w:val="28"/>
        </w:rPr>
        <w:t xml:space="preserve">. </w:t>
      </w:r>
      <w:proofErr w:type="spellStart"/>
      <w:r w:rsidR="00836CDE" w:rsidRPr="00836CDE">
        <w:rPr>
          <w:rFonts w:ascii="Cambria" w:hAnsi="Cambria"/>
          <w:b/>
          <w:sz w:val="28"/>
          <w:szCs w:val="28"/>
        </w:rPr>
        <w:t>Wielobycz-Kolonia</w:t>
      </w:r>
      <w:proofErr w:type="spellEnd"/>
      <w:r w:rsidRPr="00836CDE">
        <w:rPr>
          <w:rFonts w:ascii="Cambria" w:eastAsia="Cambria" w:hAnsi="Cambria" w:cs="Cambria"/>
          <w:b/>
          <w:bCs/>
          <w:sz w:val="28"/>
          <w:szCs w:val="28"/>
        </w:rPr>
        <w:t>”</w:t>
      </w:r>
    </w:p>
    <w:p w:rsidR="007F620C" w:rsidRDefault="007F620C" w:rsidP="007F620C">
      <w:pPr>
        <w:spacing w:line="28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 xml:space="preserve">(Znak postępowania: </w:t>
      </w:r>
      <w:r w:rsidR="00BB119E">
        <w:rPr>
          <w:rFonts w:ascii="Cambria" w:eastAsia="Cambria" w:hAnsi="Cambria" w:cs="Cambria"/>
          <w:b/>
          <w:bCs/>
          <w:sz w:val="24"/>
          <w:szCs w:val="24"/>
        </w:rPr>
        <w:t>ZP.271.5</w:t>
      </w:r>
      <w:r w:rsidR="00F06CB8">
        <w:rPr>
          <w:rFonts w:ascii="Cambria" w:eastAsia="Cambria" w:hAnsi="Cambria" w:cs="Cambria"/>
          <w:b/>
          <w:bCs/>
          <w:sz w:val="24"/>
          <w:szCs w:val="24"/>
        </w:rPr>
        <w:t>.2025.KK</w:t>
      </w:r>
      <w:r>
        <w:rPr>
          <w:rFonts w:ascii="Cambria" w:eastAsia="Cambria" w:hAnsi="Cambria" w:cs="Cambria"/>
          <w:sz w:val="24"/>
          <w:szCs w:val="24"/>
        </w:rPr>
        <w:t>)</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4"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ZATWIERDZIŁ</w:t>
      </w:r>
    </w:p>
    <w:p w:rsidR="007F620C" w:rsidRDefault="007F620C" w:rsidP="007F620C">
      <w:pPr>
        <w:spacing w:line="280"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Wójt Gminy Gorzków – Piotr Cichosz</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5" w:lineRule="exact"/>
        <w:rPr>
          <w:sz w:val="24"/>
          <w:szCs w:val="24"/>
        </w:rPr>
      </w:pPr>
    </w:p>
    <w:p w:rsidR="007F620C" w:rsidRDefault="007F620C" w:rsidP="007F620C">
      <w:pPr>
        <w:spacing w:line="200" w:lineRule="exact"/>
        <w:rPr>
          <w:rFonts w:ascii="Cambria" w:eastAsia="Cambria" w:hAnsi="Cambria" w:cs="Cambria"/>
          <w:sz w:val="24"/>
          <w:szCs w:val="24"/>
        </w:rPr>
      </w:pPr>
    </w:p>
    <w:p w:rsidR="00150CE0" w:rsidRDefault="00150CE0" w:rsidP="007F620C">
      <w:pPr>
        <w:spacing w:line="200" w:lineRule="exact"/>
        <w:rPr>
          <w:rFonts w:ascii="Cambria" w:eastAsia="Cambria" w:hAnsi="Cambria" w:cs="Cambria"/>
          <w:sz w:val="24"/>
          <w:szCs w:val="24"/>
        </w:rPr>
      </w:pPr>
    </w:p>
    <w:p w:rsidR="00150CE0" w:rsidRDefault="00150CE0"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7F620C" w:rsidRDefault="007F620C" w:rsidP="007F620C">
      <w:pPr>
        <w:spacing w:line="245" w:lineRule="exact"/>
        <w:rPr>
          <w:sz w:val="24"/>
          <w:szCs w:val="24"/>
        </w:rPr>
      </w:pPr>
    </w:p>
    <w:p w:rsidR="007F620C" w:rsidRDefault="008A6C84" w:rsidP="007F620C">
      <w:pPr>
        <w:ind w:right="20"/>
        <w:jc w:val="center"/>
        <w:rPr>
          <w:sz w:val="20"/>
          <w:szCs w:val="20"/>
        </w:rPr>
      </w:pPr>
      <w:r>
        <w:rPr>
          <w:rFonts w:ascii="Cambria" w:eastAsia="Cambria" w:hAnsi="Cambria" w:cs="Cambria"/>
          <w:sz w:val="24"/>
          <w:szCs w:val="24"/>
        </w:rPr>
        <w:t xml:space="preserve">Gorzków-Osada, </w:t>
      </w:r>
      <w:r w:rsidRPr="00863E8C">
        <w:rPr>
          <w:rFonts w:ascii="Cambria" w:eastAsia="Cambria" w:hAnsi="Cambria" w:cs="Cambria"/>
          <w:sz w:val="24"/>
          <w:szCs w:val="24"/>
        </w:rPr>
        <w:t xml:space="preserve">dnia </w:t>
      </w:r>
      <w:r w:rsidR="00BB119E">
        <w:rPr>
          <w:rFonts w:ascii="Cambria" w:eastAsia="Cambria" w:hAnsi="Cambria" w:cs="Cambria"/>
          <w:sz w:val="24"/>
          <w:szCs w:val="24"/>
        </w:rPr>
        <w:t>3 kwietnia</w:t>
      </w:r>
      <w:r w:rsidR="00F06CB8" w:rsidRPr="00863E8C">
        <w:rPr>
          <w:rFonts w:ascii="Cambria" w:eastAsia="Cambria" w:hAnsi="Cambria" w:cs="Cambria"/>
          <w:sz w:val="24"/>
          <w:szCs w:val="24"/>
        </w:rPr>
        <w:t xml:space="preserve"> 2025 r.</w:t>
      </w:r>
    </w:p>
    <w:p w:rsidR="004A4C45" w:rsidRDefault="004A4C45" w:rsidP="007F620C">
      <w:pPr>
        <w:tabs>
          <w:tab w:val="left" w:pos="5025"/>
        </w:tabs>
        <w:jc w:val="center"/>
        <w:rPr>
          <w:rFonts w:ascii="Cambria" w:hAnsi="Cambria" w:cs="Arial"/>
          <w:sz w:val="24"/>
          <w:szCs w:val="24"/>
        </w:rPr>
      </w:pP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sz w:val="24"/>
          <w:szCs w:val="24"/>
        </w:rPr>
      </w:pPr>
      <w:r>
        <w:rPr>
          <w:rFonts w:ascii="Cambria" w:hAnsi="Cambria" w:cs="Arial"/>
          <w:sz w:val="24"/>
          <w:szCs w:val="24"/>
        </w:rPr>
        <w:lastRenderedPageBreak/>
        <w:t>Rozdział 1</w:t>
      </w: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b/>
          <w:sz w:val="24"/>
          <w:szCs w:val="24"/>
        </w:rPr>
      </w:pPr>
      <w:r w:rsidRPr="007F620C">
        <w:rPr>
          <w:rFonts w:ascii="Cambria" w:hAnsi="Cambria" w:cs="Arial"/>
          <w:b/>
          <w:sz w:val="24"/>
          <w:szCs w:val="24"/>
        </w:rPr>
        <w:t>POSTANOWIENIA OGÓLNE</w:t>
      </w:r>
    </w:p>
    <w:p w:rsidR="007F620C" w:rsidRDefault="007F620C" w:rsidP="007F620C">
      <w:pPr>
        <w:pStyle w:val="Akapitzlist"/>
        <w:tabs>
          <w:tab w:val="left" w:pos="0"/>
        </w:tabs>
        <w:ind w:left="0"/>
        <w:rPr>
          <w:rFonts w:ascii="Cambria" w:hAnsi="Cambria" w:cs="Arial"/>
          <w:sz w:val="24"/>
          <w:szCs w:val="24"/>
        </w:rPr>
      </w:pPr>
    </w:p>
    <w:p w:rsidR="007F620C" w:rsidRPr="00A90C60" w:rsidRDefault="00A90C60" w:rsidP="00C7799E">
      <w:pPr>
        <w:pStyle w:val="Akapitzlist"/>
        <w:numPr>
          <w:ilvl w:val="0"/>
          <w:numId w:val="54"/>
        </w:numPr>
        <w:tabs>
          <w:tab w:val="left" w:pos="0"/>
          <w:tab w:val="left" w:pos="709"/>
        </w:tabs>
        <w:spacing w:line="276" w:lineRule="auto"/>
        <w:rPr>
          <w:rFonts w:ascii="Cambria" w:hAnsi="Cambria" w:cs="Arial"/>
          <w:sz w:val="24"/>
          <w:szCs w:val="24"/>
        </w:rPr>
      </w:pPr>
      <w:r>
        <w:rPr>
          <w:rFonts w:ascii="Cambria" w:hAnsi="Cambria" w:cs="Arial"/>
          <w:b/>
          <w:sz w:val="24"/>
          <w:szCs w:val="24"/>
        </w:rPr>
        <w:t>Nazwa oraz adres Zamawiającego:</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b/>
          <w:sz w:val="24"/>
          <w:szCs w:val="24"/>
        </w:rPr>
        <w:t>Gmina Gorzków</w:t>
      </w:r>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ul. Główna 9, 22-315 Gorzków-Osada, woj. lubelskie,</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NIP: 5641691130, REGON: 950371695,</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Nr telefonu: +48 84 68 38 156,</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p>
    <w:p w:rsidR="0005629F" w:rsidRPr="00863E8C" w:rsidRDefault="00A90C60" w:rsidP="00C7799E">
      <w:pPr>
        <w:pStyle w:val="Akapitzlist"/>
        <w:tabs>
          <w:tab w:val="left" w:pos="709"/>
        </w:tabs>
        <w:spacing w:line="276" w:lineRule="auto"/>
        <w:ind w:left="360"/>
        <w:jc w:val="both"/>
        <w:rPr>
          <w:rFonts w:ascii="Cambria" w:eastAsia="Cambria" w:hAnsi="Cambria" w:cs="Cambria"/>
          <w:b/>
          <w:bCs/>
          <w:sz w:val="24"/>
          <w:szCs w:val="24"/>
        </w:rPr>
      </w:pPr>
      <w:r>
        <w:rPr>
          <w:rFonts w:ascii="Cambria" w:hAnsi="Cambria" w:cs="Arial"/>
          <w:sz w:val="24"/>
          <w:szCs w:val="24"/>
        </w:rPr>
        <w:t xml:space="preserve">Strona internetowa </w:t>
      </w:r>
      <w:r>
        <w:rPr>
          <w:rFonts w:ascii="Cambria" w:eastAsia="Cambria" w:hAnsi="Cambria" w:cs="Cambria"/>
          <w:sz w:val="24"/>
          <w:szCs w:val="24"/>
        </w:rPr>
        <w:t xml:space="preserve">prowadzonego postępowania na której udostępniane będą zmiany i wyjaśnienia treści SWZ oraz inne dokumenty zamówienia bezpośrednio związane z postępowaniem o udzielenie zamówienia [URL]: </w:t>
      </w:r>
      <w:r w:rsidR="00044554" w:rsidRPr="00836CDE">
        <w:rPr>
          <w:rFonts w:ascii="Cambria" w:eastAsia="Cambria" w:hAnsi="Cambria" w:cs="Cambria"/>
          <w:sz w:val="24"/>
          <w:szCs w:val="24"/>
        </w:rPr>
        <w:t>https://ezamowienia.gov.pl/mp-client/search/list/ocds-</w:t>
      </w:r>
    </w:p>
    <w:p w:rsidR="0005629F" w:rsidRPr="00863E8C" w:rsidRDefault="00A90C60" w:rsidP="00C7799E">
      <w:pPr>
        <w:pStyle w:val="Akapitzlist"/>
        <w:numPr>
          <w:ilvl w:val="0"/>
          <w:numId w:val="54"/>
        </w:numPr>
        <w:tabs>
          <w:tab w:val="left" w:pos="709"/>
        </w:tabs>
        <w:spacing w:line="276" w:lineRule="auto"/>
        <w:jc w:val="both"/>
      </w:pPr>
      <w:r w:rsidRPr="00863E8C">
        <w:rPr>
          <w:rFonts w:ascii="Cambria" w:eastAsia="Cambria" w:hAnsi="Cambria" w:cs="Cambria"/>
          <w:b/>
          <w:bCs/>
          <w:sz w:val="24"/>
          <w:szCs w:val="24"/>
        </w:rPr>
        <w:t xml:space="preserve">Identyfikator (ID) postępowania na Platformie e-Zamówienia: </w:t>
      </w:r>
      <w:proofErr w:type="spellStart"/>
      <w:r w:rsidRPr="00044554">
        <w:rPr>
          <w:rFonts w:ascii="Cambria" w:eastAsia="Cambria" w:hAnsi="Cambria" w:cs="Cambria"/>
          <w:b/>
          <w:bCs/>
          <w:sz w:val="24"/>
          <w:szCs w:val="24"/>
        </w:rPr>
        <w:t>ocds</w:t>
      </w:r>
      <w:proofErr w:type="spellEnd"/>
      <w:r w:rsidRPr="00044554">
        <w:rPr>
          <w:rFonts w:ascii="Cambria" w:eastAsia="Cambria" w:hAnsi="Cambria" w:cs="Cambria"/>
          <w:b/>
          <w:bCs/>
          <w:sz w:val="24"/>
          <w:szCs w:val="24"/>
        </w:rPr>
        <w:t>-</w:t>
      </w:r>
    </w:p>
    <w:p w:rsidR="00A90C60" w:rsidRPr="0005629F" w:rsidRDefault="00A90C60" w:rsidP="00C7799E">
      <w:pPr>
        <w:pStyle w:val="Akapitzlist"/>
        <w:numPr>
          <w:ilvl w:val="0"/>
          <w:numId w:val="54"/>
        </w:numPr>
        <w:tabs>
          <w:tab w:val="left" w:pos="709"/>
        </w:tabs>
        <w:spacing w:line="276" w:lineRule="auto"/>
        <w:jc w:val="both"/>
      </w:pPr>
      <w:r w:rsidRPr="0005629F">
        <w:rPr>
          <w:rFonts w:ascii="Cambria" w:eastAsia="Cambria" w:hAnsi="Cambria" w:cs="Cambria"/>
          <w:b/>
          <w:bCs/>
          <w:sz w:val="24"/>
          <w:szCs w:val="24"/>
        </w:rPr>
        <w:t>Tryb udzielenia zamówienia</w:t>
      </w:r>
    </w:p>
    <w:p w:rsidR="0005629F" w:rsidRDefault="00A90C60"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Niniejsze postępowanie o udzielenie zamówieni</w:t>
      </w:r>
      <w:r>
        <w:rPr>
          <w:rFonts w:ascii="Cambria" w:eastAsia="Cambria" w:hAnsi="Cambria" w:cs="Cambria"/>
          <w:sz w:val="24"/>
          <w:szCs w:val="24"/>
        </w:rPr>
        <w:t>a publicznego prowadzone jest w </w:t>
      </w:r>
      <w:r w:rsidRPr="005C5DAA">
        <w:rPr>
          <w:rFonts w:ascii="Cambria" w:eastAsia="Cambria" w:hAnsi="Cambria" w:cs="Cambria"/>
          <w:sz w:val="24"/>
          <w:szCs w:val="24"/>
        </w:rPr>
        <w:t xml:space="preserve">trybie podstawowym, w którym w odpowiedzi na ogłoszenie o zamówieniu oferty mogą składać wszyscy zainteresowani Wykonawcy, a następnie Zamawiający wybiera najkorzystniejszą ofertę bez przeprowadzenia negocjacji (art. 275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1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t>
      </w:r>
    </w:p>
    <w:p w:rsidR="00310A17" w:rsidRPr="00310A17" w:rsidRDefault="00310A17" w:rsidP="00C7799E">
      <w:pPr>
        <w:pStyle w:val="Akapitzlist"/>
        <w:numPr>
          <w:ilvl w:val="0"/>
          <w:numId w:val="54"/>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Wartość zamówienia</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 xml:space="preserve">Niniejsze zamówienie jest zamówieniem klasycznym w rozumieniu art. 7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33)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Wartość zamówienia </w:t>
      </w:r>
      <w:r w:rsidRPr="005C5DAA">
        <w:rPr>
          <w:rFonts w:ascii="Cambria" w:eastAsia="Cambria" w:hAnsi="Cambria" w:cs="Cambria"/>
          <w:b/>
          <w:bCs/>
          <w:sz w:val="24"/>
          <w:szCs w:val="24"/>
        </w:rPr>
        <w:t>nie przekracza progów unijnych</w:t>
      </w:r>
      <w:r>
        <w:rPr>
          <w:rFonts w:ascii="Cambria" w:eastAsia="Cambria" w:hAnsi="Cambria" w:cs="Cambria"/>
          <w:sz w:val="24"/>
          <w:szCs w:val="24"/>
        </w:rPr>
        <w:t xml:space="preserve"> w </w:t>
      </w:r>
      <w:r w:rsidRPr="005C5DAA">
        <w:rPr>
          <w:rFonts w:ascii="Cambria" w:eastAsia="Cambria" w:hAnsi="Cambria" w:cs="Cambria"/>
          <w:sz w:val="24"/>
          <w:szCs w:val="24"/>
        </w:rPr>
        <w:t xml:space="preserve">rozumieniu art. 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w:t>
      </w:r>
    </w:p>
    <w:p w:rsidR="00310A17" w:rsidRPr="00310A17" w:rsidRDefault="00310A17" w:rsidP="00C7799E">
      <w:pPr>
        <w:pStyle w:val="Akapitzlist"/>
        <w:numPr>
          <w:ilvl w:val="0"/>
          <w:numId w:val="54"/>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Słownik</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Użyte w niniejszej SWZ (oraz w załącznikach) terminy mają następujące znaczenie:</w:t>
      </w:r>
    </w:p>
    <w:p w:rsidR="00310A17" w:rsidRPr="0048135A" w:rsidRDefault="00310A17" w:rsidP="00C7799E">
      <w:pPr>
        <w:pStyle w:val="Akapitzlist"/>
        <w:numPr>
          <w:ilvl w:val="0"/>
          <w:numId w:val="1"/>
        </w:numPr>
        <w:spacing w:line="276" w:lineRule="auto"/>
        <w:ind w:left="1134" w:right="2" w:hanging="437"/>
        <w:jc w:val="both"/>
        <w:rPr>
          <w:rFonts w:ascii="Cambria" w:eastAsia="Cambria" w:hAnsi="Cambria" w:cs="Cambria"/>
          <w:b/>
          <w:bCs/>
          <w:sz w:val="24"/>
          <w:szCs w:val="24"/>
        </w:rPr>
      </w:pPr>
      <w:r>
        <w:rPr>
          <w:rFonts w:ascii="Cambria" w:eastAsia="Cambria" w:hAnsi="Cambria" w:cs="Cambria"/>
          <w:b/>
          <w:bCs/>
          <w:sz w:val="24"/>
          <w:szCs w:val="24"/>
        </w:rPr>
        <w:t>„ustawa”</w:t>
      </w:r>
      <w:r>
        <w:rPr>
          <w:rFonts w:ascii="Cambria" w:eastAsia="Cambria" w:hAnsi="Cambria" w:cs="Cambria"/>
          <w:sz w:val="24"/>
          <w:szCs w:val="24"/>
        </w:rPr>
        <w:t xml:space="preserve"> – ustawa z dnia 11 września 2019 r. Prawo zamówień publicznych</w:t>
      </w:r>
      <w:r w:rsidR="0048135A">
        <w:rPr>
          <w:rFonts w:ascii="Cambria" w:eastAsia="Cambria" w:hAnsi="Cambria" w:cs="Cambria"/>
          <w:b/>
          <w:bCs/>
          <w:sz w:val="24"/>
          <w:szCs w:val="24"/>
        </w:rPr>
        <w:t xml:space="preserve"> </w:t>
      </w:r>
      <w:r w:rsidRPr="0048135A">
        <w:rPr>
          <w:rFonts w:ascii="Cambria" w:eastAsia="Cambria" w:hAnsi="Cambria" w:cs="Cambria"/>
          <w:sz w:val="24"/>
          <w:szCs w:val="24"/>
        </w:rPr>
        <w:t xml:space="preserve">(Dz. U. z 2024 r., poz. 1320 z </w:t>
      </w:r>
      <w:proofErr w:type="spellStart"/>
      <w:r w:rsidRPr="0048135A">
        <w:rPr>
          <w:rFonts w:ascii="Cambria" w:eastAsia="Cambria" w:hAnsi="Cambria" w:cs="Cambria"/>
          <w:sz w:val="24"/>
          <w:szCs w:val="24"/>
        </w:rPr>
        <w:t>późn</w:t>
      </w:r>
      <w:proofErr w:type="spellEnd"/>
      <w:r w:rsidRPr="0048135A">
        <w:rPr>
          <w:rFonts w:ascii="Cambria" w:eastAsia="Cambria" w:hAnsi="Cambria" w:cs="Cambria"/>
          <w:sz w:val="24"/>
          <w:szCs w:val="24"/>
        </w:rPr>
        <w:t>. zm.)</w:t>
      </w:r>
      <w:r w:rsidR="004B5E93">
        <w:rPr>
          <w:rFonts w:ascii="Cambria" w:eastAsia="Cambria" w:hAnsi="Cambria" w:cs="Cambria"/>
          <w:sz w:val="24"/>
          <w:szCs w:val="24"/>
        </w:rPr>
        <w:t>, zwana dalej – „ustawą</w:t>
      </w:r>
      <w:r w:rsidR="009704A6">
        <w:rPr>
          <w:rFonts w:ascii="Cambria" w:eastAsia="Cambria" w:hAnsi="Cambria" w:cs="Cambria"/>
          <w:sz w:val="24"/>
          <w:szCs w:val="24"/>
        </w:rPr>
        <w:t xml:space="preserve"> </w:t>
      </w:r>
      <w:proofErr w:type="spellStart"/>
      <w:r w:rsidR="009704A6">
        <w:rPr>
          <w:rFonts w:ascii="Cambria" w:eastAsia="Cambria" w:hAnsi="Cambria" w:cs="Cambria"/>
          <w:sz w:val="24"/>
          <w:szCs w:val="24"/>
        </w:rPr>
        <w:t>Pzp</w:t>
      </w:r>
      <w:proofErr w:type="spellEnd"/>
      <w:r w:rsidR="004B5E93">
        <w:rPr>
          <w:rFonts w:ascii="Cambria" w:eastAsia="Cambria" w:hAnsi="Cambria" w:cs="Cambria"/>
          <w:sz w:val="24"/>
          <w:szCs w:val="24"/>
        </w:rPr>
        <w:t>”</w:t>
      </w:r>
      <w:r w:rsidR="009704A6">
        <w:rPr>
          <w:rFonts w:ascii="Cambria" w:eastAsia="Cambria" w:hAnsi="Cambria" w:cs="Cambria"/>
          <w:sz w:val="24"/>
          <w:szCs w:val="24"/>
        </w:rPr>
        <w:t>,</w:t>
      </w:r>
      <w:r w:rsidR="004B5E93">
        <w:rPr>
          <w:rFonts w:ascii="Cambria" w:eastAsia="Cambria" w:hAnsi="Cambria" w:cs="Cambria"/>
          <w:sz w:val="24"/>
          <w:szCs w:val="24"/>
        </w:rPr>
        <w:t xml:space="preserve"> </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„SWZ”</w:t>
      </w:r>
      <w:r w:rsidRPr="00A43F20">
        <w:rPr>
          <w:rFonts w:ascii="Cambria" w:eastAsia="Cambria" w:hAnsi="Cambria" w:cs="Cambria"/>
          <w:sz w:val="24"/>
          <w:szCs w:val="24"/>
        </w:rPr>
        <w:t xml:space="preserve"> – niniejsza Specyfikacja Warunków Zamówienia,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„zamówienie”</w:t>
      </w:r>
      <w:r w:rsidRPr="00A43F20">
        <w:rPr>
          <w:rFonts w:ascii="Cambria" w:eastAsia="Cambria" w:hAnsi="Cambria" w:cs="Cambria"/>
          <w:sz w:val="24"/>
          <w:szCs w:val="24"/>
        </w:rPr>
        <w:t xml:space="preserve"> – zamówienie publiczne będące przedmiotem niniejszego postępowania,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„postępowanie”</w:t>
      </w:r>
      <w:r w:rsidRPr="00A43F20">
        <w:rPr>
          <w:rFonts w:ascii="Cambria" w:eastAsia="Cambria" w:hAnsi="Cambria" w:cs="Cambria"/>
          <w:sz w:val="24"/>
          <w:szCs w:val="24"/>
        </w:rPr>
        <w:t xml:space="preserve"> – postępowanie o udzielenie zamówienia publicznego, którego dotyczy niniejsza SWZ,</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„Zamawiający”</w:t>
      </w:r>
      <w:r>
        <w:rPr>
          <w:rFonts w:ascii="Cambria" w:eastAsia="Cambria" w:hAnsi="Cambria" w:cs="Cambria"/>
          <w:sz w:val="24"/>
          <w:szCs w:val="24"/>
        </w:rPr>
        <w:t xml:space="preserve"> – Gmina Gorzków</w:t>
      </w:r>
      <w:r w:rsidRPr="00A43F20">
        <w:rPr>
          <w:rFonts w:ascii="Cambria" w:eastAsia="Cambria" w:hAnsi="Cambria" w:cs="Cambria"/>
          <w:sz w:val="24"/>
          <w:szCs w:val="24"/>
        </w:rPr>
        <w:t>,</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„Wykonawca”</w:t>
      </w:r>
      <w:r w:rsidRPr="00A43F20">
        <w:rPr>
          <w:rFonts w:ascii="Cambria" w:eastAsia="Cambria" w:hAnsi="Cambria" w:cs="Cambria"/>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310A17" w:rsidRPr="00281E8E" w:rsidRDefault="00310A17" w:rsidP="00C7799E">
      <w:pPr>
        <w:pStyle w:val="Akapitzlist"/>
        <w:numPr>
          <w:ilvl w:val="0"/>
          <w:numId w:val="1"/>
        </w:numPr>
        <w:spacing w:line="276" w:lineRule="auto"/>
        <w:ind w:left="1134" w:hanging="437"/>
        <w:jc w:val="both"/>
        <w:rPr>
          <w:sz w:val="20"/>
          <w:szCs w:val="20"/>
        </w:rPr>
      </w:pPr>
      <w:r w:rsidRPr="00310A17">
        <w:rPr>
          <w:rFonts w:ascii="Cambria" w:eastAsia="Cambria" w:hAnsi="Cambria" w:cs="Cambria"/>
          <w:b/>
          <w:bCs/>
          <w:sz w:val="24"/>
          <w:szCs w:val="24"/>
        </w:rPr>
        <w:lastRenderedPageBreak/>
        <w:t>„RODO”</w:t>
      </w:r>
      <w:r w:rsidRPr="00310A17">
        <w:rPr>
          <w:rFonts w:ascii="Cambria" w:eastAsia="Cambria" w:hAnsi="Cambria" w:cs="Cambria"/>
          <w:sz w:val="24"/>
          <w:szCs w:val="24"/>
        </w:rPr>
        <w:t xml:space="preserve"> - rozporządzenie Parlamentu Europejskiego i Rady (UE) 2016/679 </w:t>
      </w:r>
      <w:r>
        <w:rPr>
          <w:rFonts w:ascii="Cambria" w:eastAsia="Cambria" w:hAnsi="Cambria" w:cs="Cambria"/>
          <w:sz w:val="24"/>
          <w:szCs w:val="24"/>
        </w:rPr>
        <w:t>z </w:t>
      </w:r>
      <w:r w:rsidRPr="00310A17">
        <w:rPr>
          <w:rFonts w:ascii="Cambria" w:eastAsia="Cambria" w:hAnsi="Cambria" w:cs="Cambria"/>
          <w:sz w:val="24"/>
          <w:szCs w:val="24"/>
        </w:rPr>
        <w:t>dnia 27 kwietnia2016 r. w sprawie ochrony osób fizycznych w związku z przetwarzaniem danych osobowych i w sprawie swobodnego przepływu takich danych oraz uchylenia dyrektywy 95/46/WE (ogólne rozporządzenie o ochronie danych) (Dz. Urz. UE L 119 z 04.05.2016, str. 1)</w:t>
      </w:r>
      <w:r w:rsidR="00281E8E">
        <w:rPr>
          <w:rFonts w:ascii="Cambria" w:eastAsia="Cambria" w:hAnsi="Cambria" w:cs="Cambria"/>
          <w:sz w:val="24"/>
          <w:szCs w:val="24"/>
        </w:rPr>
        <w:t>,</w:t>
      </w:r>
    </w:p>
    <w:p w:rsidR="00281E8E" w:rsidRPr="00281E8E" w:rsidRDefault="00281E8E" w:rsidP="00C7799E">
      <w:pPr>
        <w:pStyle w:val="Akapitzlist"/>
        <w:numPr>
          <w:ilvl w:val="0"/>
          <w:numId w:val="1"/>
        </w:numPr>
        <w:spacing w:line="276" w:lineRule="auto"/>
        <w:ind w:left="1134" w:hanging="437"/>
        <w:jc w:val="both"/>
        <w:rPr>
          <w:rFonts w:ascii="Cambria" w:hAnsi="Cambria"/>
          <w:b/>
          <w:sz w:val="20"/>
          <w:szCs w:val="20"/>
        </w:rPr>
      </w:pPr>
      <w:r>
        <w:rPr>
          <w:rFonts w:ascii="Cambria" w:hAnsi="Cambria"/>
          <w:b/>
          <w:sz w:val="24"/>
          <w:szCs w:val="24"/>
        </w:rPr>
        <w:t>„</w:t>
      </w:r>
      <w:r w:rsidRPr="00281E8E">
        <w:rPr>
          <w:rFonts w:ascii="Cambria" w:hAnsi="Cambria"/>
          <w:b/>
          <w:sz w:val="24"/>
          <w:szCs w:val="24"/>
        </w:rPr>
        <w:t xml:space="preserve">Platforma </w:t>
      </w:r>
      <w:r>
        <w:rPr>
          <w:rFonts w:ascii="Cambria" w:hAnsi="Cambria"/>
          <w:b/>
          <w:sz w:val="24"/>
          <w:szCs w:val="24"/>
        </w:rPr>
        <w:t xml:space="preserve">e-zamówienia” </w:t>
      </w:r>
      <w:r>
        <w:rPr>
          <w:rFonts w:ascii="Cambria" w:hAnsi="Cambria"/>
          <w:sz w:val="24"/>
          <w:szCs w:val="24"/>
        </w:rPr>
        <w:t xml:space="preserve">- </w:t>
      </w:r>
      <w:r w:rsidRPr="00A43F20">
        <w:rPr>
          <w:rFonts w:ascii="Cambria" w:eastAsia="Cambria" w:hAnsi="Cambria" w:cs="Cambria"/>
          <w:sz w:val="24"/>
          <w:szCs w:val="24"/>
        </w:rPr>
        <w:t>ogólnodostępne i nieodpłatne narzędzie informatyczne do obsługi postępowań o udzielenie zamówienia pu</w:t>
      </w:r>
      <w:r>
        <w:rPr>
          <w:rFonts w:ascii="Cambria" w:eastAsia="Cambria" w:hAnsi="Cambria" w:cs="Cambria"/>
          <w:sz w:val="24"/>
          <w:szCs w:val="24"/>
        </w:rPr>
        <w:t>blicznego w tym przedmiotowego postę</w:t>
      </w:r>
      <w:r w:rsidRPr="00A43F20">
        <w:rPr>
          <w:rFonts w:ascii="Cambria" w:eastAsia="Cambria" w:hAnsi="Cambria" w:cs="Cambria"/>
          <w:sz w:val="24"/>
          <w:szCs w:val="24"/>
        </w:rPr>
        <w:t>powania, w szczególności do elektronicznego składania ofert dostępne pod adresem:</w:t>
      </w:r>
      <w:r w:rsidRPr="00A43F20">
        <w:rPr>
          <w:rFonts w:ascii="Cambria" w:eastAsia="Cambria" w:hAnsi="Cambria" w:cs="Cambria"/>
          <w:color w:val="0000FF"/>
          <w:sz w:val="24"/>
          <w:szCs w:val="24"/>
        </w:rPr>
        <w:t xml:space="preserve"> </w:t>
      </w:r>
      <w:hyperlink r:id="rId11">
        <w:r w:rsidRPr="00A43F20">
          <w:rPr>
            <w:rFonts w:ascii="Cambria" w:eastAsia="Cambria" w:hAnsi="Cambria" w:cs="Cambria"/>
            <w:color w:val="0000FF"/>
            <w:sz w:val="24"/>
            <w:szCs w:val="24"/>
            <w:u w:val="single"/>
          </w:rPr>
          <w:t>https://ezamowienia.gov.pl</w:t>
        </w:r>
      </w:hyperlink>
    </w:p>
    <w:p w:rsidR="0048135A" w:rsidRDefault="00281E8E" w:rsidP="00C7799E">
      <w:pPr>
        <w:pStyle w:val="Akapitzlist"/>
        <w:numPr>
          <w:ilvl w:val="0"/>
          <w:numId w:val="1"/>
        </w:numPr>
        <w:tabs>
          <w:tab w:val="left" w:pos="1134"/>
        </w:tabs>
        <w:spacing w:line="276" w:lineRule="auto"/>
        <w:ind w:left="1134" w:hanging="437"/>
        <w:jc w:val="both"/>
        <w:rPr>
          <w:rFonts w:ascii="Cambria" w:eastAsia="Cambria" w:hAnsi="Cambria" w:cs="Cambria"/>
          <w:sz w:val="24"/>
          <w:szCs w:val="24"/>
        </w:rPr>
      </w:pPr>
      <w:r>
        <w:rPr>
          <w:rFonts w:ascii="Cambria" w:hAnsi="Cambria"/>
          <w:b/>
          <w:sz w:val="24"/>
          <w:szCs w:val="24"/>
        </w:rPr>
        <w:t>„kwalifikowany podpis elektroniczny”</w:t>
      </w:r>
      <w:r>
        <w:rPr>
          <w:rFonts w:ascii="Cambria" w:hAnsi="Cambria"/>
          <w:sz w:val="24"/>
          <w:szCs w:val="24"/>
        </w:rPr>
        <w:t xml:space="preserve"> - </w:t>
      </w:r>
      <w:r w:rsidRPr="00A43F20">
        <w:rPr>
          <w:rFonts w:ascii="Cambria" w:eastAsia="Cambria" w:hAnsi="Cambria" w:cs="Cambria"/>
          <w:sz w:val="24"/>
          <w:szCs w:val="24"/>
        </w:rPr>
        <w:t>podpis wystawiony przez dostawcę kwalifikowanej usługi zaufania, będącego podmiotem świadczącym usługi certyfikacyjne - podpis elektroniczny, spełniający wymogi bezpieczeństwa</w:t>
      </w:r>
      <w:r>
        <w:rPr>
          <w:rFonts w:ascii="Cambria" w:eastAsia="Cambria" w:hAnsi="Cambria" w:cs="Cambria"/>
          <w:sz w:val="24"/>
          <w:szCs w:val="24"/>
        </w:rPr>
        <w:t xml:space="preserve"> </w:t>
      </w:r>
      <w:r w:rsidRPr="00B01A56">
        <w:rPr>
          <w:rFonts w:ascii="Cambria" w:eastAsia="Cambria" w:hAnsi="Cambria" w:cs="Cambria"/>
          <w:sz w:val="24"/>
          <w:szCs w:val="24"/>
        </w:rPr>
        <w:t xml:space="preserve">określone w ustawie z dnia 5 września 2016 r. o usługach zaufania oraz identyfikacji elektronicznej (Dz. </w:t>
      </w:r>
      <w:r>
        <w:rPr>
          <w:rFonts w:ascii="Cambria" w:eastAsia="Cambria" w:hAnsi="Cambria" w:cs="Cambria"/>
          <w:sz w:val="24"/>
          <w:szCs w:val="24"/>
        </w:rPr>
        <w:t>U. z 2024</w:t>
      </w:r>
      <w:r w:rsidRPr="00B01A56">
        <w:rPr>
          <w:rFonts w:ascii="Cambria" w:eastAsia="Cambria" w:hAnsi="Cambria" w:cs="Cambria"/>
          <w:sz w:val="24"/>
          <w:szCs w:val="24"/>
        </w:rPr>
        <w:t xml:space="preserve"> r. poz.</w:t>
      </w:r>
      <w:r>
        <w:rPr>
          <w:rFonts w:ascii="Cambria" w:eastAsia="Cambria" w:hAnsi="Cambria" w:cs="Cambria"/>
          <w:sz w:val="24"/>
          <w:szCs w:val="24"/>
        </w:rPr>
        <w:t xml:space="preserve"> 422</w:t>
      </w:r>
      <w:r w:rsidRPr="00B01A56">
        <w:rPr>
          <w:rFonts w:ascii="Cambria" w:eastAsia="Cambria" w:hAnsi="Cambria" w:cs="Cambria"/>
          <w:sz w:val="24"/>
          <w:szCs w:val="24"/>
        </w:rPr>
        <w:t xml:space="preserve"> z </w:t>
      </w:r>
      <w:proofErr w:type="spellStart"/>
      <w:r w:rsidRPr="00B01A56">
        <w:rPr>
          <w:rFonts w:ascii="Cambria" w:eastAsia="Cambria" w:hAnsi="Cambria" w:cs="Cambria"/>
          <w:sz w:val="24"/>
          <w:szCs w:val="24"/>
        </w:rPr>
        <w:t>późn</w:t>
      </w:r>
      <w:proofErr w:type="spellEnd"/>
      <w:r w:rsidRPr="00B01A56">
        <w:rPr>
          <w:rFonts w:ascii="Cambria" w:eastAsia="Cambria" w:hAnsi="Cambria" w:cs="Cambria"/>
          <w:sz w:val="24"/>
          <w:szCs w:val="24"/>
        </w:rPr>
        <w:t>. zm.),</w:t>
      </w:r>
    </w:p>
    <w:p w:rsidR="0048135A" w:rsidRPr="0048135A" w:rsidRDefault="0048135A" w:rsidP="00C7799E">
      <w:pPr>
        <w:pStyle w:val="Akapitzlist"/>
        <w:numPr>
          <w:ilvl w:val="0"/>
          <w:numId w:val="1"/>
        </w:numPr>
        <w:spacing w:line="276" w:lineRule="auto"/>
        <w:ind w:left="1134" w:right="23" w:hanging="425"/>
        <w:jc w:val="both"/>
        <w:rPr>
          <w:sz w:val="20"/>
          <w:szCs w:val="20"/>
        </w:rPr>
      </w:pPr>
      <w:r>
        <w:rPr>
          <w:rFonts w:ascii="Cambria" w:hAnsi="Cambria"/>
          <w:b/>
          <w:sz w:val="24"/>
          <w:szCs w:val="24"/>
        </w:rPr>
        <w:t xml:space="preserve">„podpis zaufany” </w:t>
      </w:r>
      <w:r>
        <w:rPr>
          <w:rFonts w:ascii="Cambria" w:hAnsi="Cambria"/>
          <w:sz w:val="24"/>
          <w:szCs w:val="24"/>
        </w:rPr>
        <w:t xml:space="preserve">- </w:t>
      </w:r>
      <w:r w:rsidRPr="00A43F20">
        <w:rPr>
          <w:rFonts w:ascii="Cambria" w:eastAsia="Cambria" w:hAnsi="Cambria" w:cs="Cambria"/>
          <w:sz w:val="24"/>
          <w:szCs w:val="24"/>
        </w:rPr>
        <w:t>podpis elektro</w:t>
      </w:r>
      <w:r>
        <w:rPr>
          <w:rFonts w:ascii="Cambria" w:eastAsia="Cambria" w:hAnsi="Cambria" w:cs="Cambria"/>
          <w:sz w:val="24"/>
          <w:szCs w:val="24"/>
        </w:rPr>
        <w:t>niczny, którego autentyczność i </w:t>
      </w:r>
      <w:r w:rsidRPr="00A43F20">
        <w:rPr>
          <w:rFonts w:ascii="Cambria" w:eastAsia="Cambria" w:hAnsi="Cambria" w:cs="Cambria"/>
          <w:sz w:val="24"/>
          <w:szCs w:val="24"/>
        </w:rPr>
        <w:t>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rsidR="0048135A" w:rsidRDefault="0048135A" w:rsidP="00C7799E">
      <w:pPr>
        <w:pStyle w:val="Akapitzlist"/>
        <w:numPr>
          <w:ilvl w:val="0"/>
          <w:numId w:val="1"/>
        </w:numPr>
        <w:tabs>
          <w:tab w:val="left" w:pos="851"/>
        </w:tabs>
        <w:spacing w:line="276" w:lineRule="auto"/>
        <w:ind w:left="1134" w:right="23" w:hanging="425"/>
        <w:jc w:val="both"/>
        <w:rPr>
          <w:sz w:val="20"/>
          <w:szCs w:val="20"/>
        </w:rPr>
      </w:pPr>
      <w:r>
        <w:rPr>
          <w:rFonts w:ascii="Cambria" w:hAnsi="Cambria"/>
          <w:b/>
          <w:sz w:val="24"/>
          <w:szCs w:val="24"/>
        </w:rPr>
        <w:t xml:space="preserve">„podpis osobisty” </w:t>
      </w:r>
      <w:r>
        <w:rPr>
          <w:rFonts w:ascii="Cambria" w:hAnsi="Cambria"/>
          <w:sz w:val="24"/>
          <w:szCs w:val="24"/>
        </w:rPr>
        <w:t xml:space="preserve">– zaawansowany podpis elektroniczny w rozumieniu art. 3 pkt 11 </w:t>
      </w:r>
      <w:r w:rsidRPr="00A43F20">
        <w:rPr>
          <w:rFonts w:ascii="Cambria" w:eastAsia="Cambria" w:hAnsi="Cambria" w:cs="Cambria"/>
          <w:sz w:val="24"/>
          <w:szCs w:val="24"/>
        </w:rPr>
        <w:t>rozporządzenia Parlamentu Europejs</w:t>
      </w:r>
      <w:r>
        <w:rPr>
          <w:rFonts w:ascii="Cambria" w:eastAsia="Cambria" w:hAnsi="Cambria" w:cs="Cambria"/>
          <w:sz w:val="24"/>
          <w:szCs w:val="24"/>
        </w:rPr>
        <w:t>kiego i Rady (UE) nr 910/2014 z </w:t>
      </w:r>
      <w:r w:rsidRPr="00A43F20">
        <w:rPr>
          <w:rFonts w:ascii="Cambria" w:eastAsia="Cambria" w:hAnsi="Cambria" w:cs="Cambria"/>
          <w:sz w:val="24"/>
          <w:szCs w:val="24"/>
        </w:rPr>
        <w:t>23 lipca 2014 r. w sprawie identyfikacji el</w:t>
      </w:r>
      <w:r>
        <w:rPr>
          <w:rFonts w:ascii="Cambria" w:eastAsia="Cambria" w:hAnsi="Cambria" w:cs="Cambria"/>
          <w:sz w:val="24"/>
          <w:szCs w:val="24"/>
        </w:rPr>
        <w:t>ektronicznej i usług zaufania w </w:t>
      </w:r>
      <w:r w:rsidRPr="00A43F20">
        <w:rPr>
          <w:rFonts w:ascii="Cambria" w:eastAsia="Cambria" w:hAnsi="Cambria" w:cs="Cambria"/>
          <w:sz w:val="24"/>
          <w:szCs w:val="24"/>
        </w:rPr>
        <w:t>odniesieniu do transakcji elektronicznych na rynku wewnętrznym oraz</w:t>
      </w:r>
      <w:r>
        <w:rPr>
          <w:rFonts w:ascii="Cambria" w:eastAsia="Cambria" w:hAnsi="Cambria" w:cs="Cambria"/>
          <w:sz w:val="24"/>
          <w:szCs w:val="24"/>
        </w:rPr>
        <w:t xml:space="preserve"> </w:t>
      </w:r>
      <w:r w:rsidRPr="00A43F20">
        <w:rPr>
          <w:rFonts w:ascii="Cambria" w:eastAsia="Cambria" w:hAnsi="Cambria" w:cs="Cambria"/>
          <w:sz w:val="24"/>
          <w:szCs w:val="24"/>
        </w:rPr>
        <w:t>uchylającego dyrektywę 1999/93/WE, weryfikowany za pomocą certyfikatu podpisu osobistego</w:t>
      </w:r>
      <w:r w:rsidR="009704A6">
        <w:rPr>
          <w:rFonts w:ascii="Cambria" w:eastAsia="Cambria" w:hAnsi="Cambria" w:cs="Cambria"/>
          <w:sz w:val="24"/>
          <w:szCs w:val="24"/>
        </w:rPr>
        <w:t>.</w:t>
      </w:r>
    </w:p>
    <w:p w:rsidR="00310A17" w:rsidRPr="0060218B" w:rsidRDefault="0048135A" w:rsidP="0060218B">
      <w:pPr>
        <w:pStyle w:val="Akapitzlist"/>
        <w:numPr>
          <w:ilvl w:val="0"/>
          <w:numId w:val="54"/>
        </w:numPr>
        <w:tabs>
          <w:tab w:val="left" w:pos="709"/>
        </w:tabs>
        <w:spacing w:line="276" w:lineRule="auto"/>
        <w:ind w:right="20"/>
        <w:jc w:val="both"/>
        <w:rPr>
          <w:rFonts w:ascii="Cambria" w:hAnsi="Cambria"/>
          <w:b/>
          <w:sz w:val="24"/>
          <w:szCs w:val="24"/>
        </w:rPr>
      </w:pPr>
      <w:r>
        <w:rPr>
          <w:rFonts w:ascii="Cambria" w:hAnsi="Cambria"/>
          <w:sz w:val="24"/>
          <w:szCs w:val="24"/>
        </w:rPr>
        <w:t>Wykonawca powinien dokładnie zapoznać się z niniejszą SWZ</w:t>
      </w:r>
      <w:r w:rsidR="00303096">
        <w:rPr>
          <w:rFonts w:ascii="Cambria" w:hAnsi="Cambria"/>
          <w:sz w:val="24"/>
          <w:szCs w:val="24"/>
        </w:rPr>
        <w:t xml:space="preserve"> </w:t>
      </w:r>
      <w:r>
        <w:rPr>
          <w:rFonts w:ascii="Cambria" w:hAnsi="Cambria"/>
          <w:sz w:val="24"/>
          <w:szCs w:val="24"/>
        </w:rPr>
        <w:t>i złożyć ofertę zgodnie z</w:t>
      </w:r>
      <w:r w:rsidR="00303096">
        <w:rPr>
          <w:rFonts w:ascii="Cambria" w:hAnsi="Cambria"/>
          <w:sz w:val="24"/>
          <w:szCs w:val="24"/>
        </w:rPr>
        <w:t xml:space="preserve"> jej wymaganiami. </w:t>
      </w:r>
    </w:p>
    <w:p w:rsidR="00310A17" w:rsidRDefault="00310A17" w:rsidP="00310A17">
      <w:pPr>
        <w:pStyle w:val="Akapitzlist"/>
        <w:ind w:left="697"/>
        <w:jc w:val="both"/>
        <w:rPr>
          <w:rFonts w:ascii="Cambria" w:eastAsia="Cambria" w:hAnsi="Cambria" w:cs="Cambria"/>
          <w:sz w:val="24"/>
          <w:szCs w:val="24"/>
        </w:rPr>
      </w:pPr>
    </w:p>
    <w:p w:rsid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sz w:val="24"/>
          <w:szCs w:val="24"/>
        </w:rPr>
      </w:pPr>
      <w:r>
        <w:rPr>
          <w:rFonts w:ascii="Cambria" w:eastAsia="Cambria" w:hAnsi="Cambria" w:cs="Cambria"/>
          <w:sz w:val="24"/>
          <w:szCs w:val="24"/>
        </w:rPr>
        <w:t>Rozdział 2</w:t>
      </w:r>
    </w:p>
    <w:p w:rsidR="00303096" w:rsidRP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b/>
          <w:sz w:val="24"/>
          <w:szCs w:val="24"/>
        </w:rPr>
      </w:pPr>
      <w:r>
        <w:rPr>
          <w:rFonts w:ascii="Cambria" w:eastAsia="Cambria" w:hAnsi="Cambria" w:cs="Cambria"/>
          <w:b/>
          <w:sz w:val="24"/>
          <w:szCs w:val="24"/>
        </w:rPr>
        <w:t>ZRÓDŁA FINANSOWANIA</w:t>
      </w:r>
    </w:p>
    <w:p w:rsidR="00A90C60" w:rsidRPr="00A90C60" w:rsidRDefault="00A90C60" w:rsidP="00A90C60">
      <w:pPr>
        <w:pStyle w:val="Akapitzlist"/>
        <w:jc w:val="both"/>
        <w:rPr>
          <w:rFonts w:ascii="Cambria" w:eastAsia="Cambria" w:hAnsi="Cambria" w:cs="Cambria"/>
          <w:color w:val="0070C0"/>
          <w:sz w:val="24"/>
          <w:szCs w:val="24"/>
        </w:rPr>
      </w:pPr>
    </w:p>
    <w:p w:rsidR="00303096" w:rsidRPr="00101BC9" w:rsidRDefault="00101BC9" w:rsidP="00303096">
      <w:pPr>
        <w:pStyle w:val="Akapitzlist"/>
        <w:tabs>
          <w:tab w:val="left" w:pos="0"/>
        </w:tabs>
        <w:spacing w:line="276" w:lineRule="auto"/>
        <w:ind w:left="0"/>
        <w:jc w:val="both"/>
        <w:rPr>
          <w:rFonts w:ascii="Cambria" w:hAnsi="Cambria"/>
          <w:sz w:val="24"/>
          <w:szCs w:val="24"/>
        </w:rPr>
      </w:pPr>
      <w:r w:rsidRPr="00101BC9">
        <w:rPr>
          <w:rFonts w:ascii="Cambria" w:hAnsi="Cambria"/>
          <w:sz w:val="24"/>
          <w:szCs w:val="24"/>
        </w:rPr>
        <w:t>Zadanie dofinansowane z Rządowego Funduszu Rozwoju Dróg.</w:t>
      </w:r>
    </w:p>
    <w:p w:rsidR="00101BC9" w:rsidRDefault="00101BC9" w:rsidP="00303096">
      <w:pPr>
        <w:pStyle w:val="Akapitzlist"/>
        <w:tabs>
          <w:tab w:val="left" w:pos="0"/>
        </w:tabs>
        <w:spacing w:line="276" w:lineRule="auto"/>
        <w:ind w:left="0"/>
        <w:jc w:val="both"/>
        <w:rPr>
          <w:rFonts w:ascii="Cambria" w:hAnsi="Cambria" w:cs="Arial"/>
          <w:sz w:val="24"/>
          <w:szCs w:val="24"/>
        </w:rPr>
      </w:pPr>
    </w:p>
    <w:p w:rsid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3</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 xml:space="preserve">INFORMACJA, CZY ZAMAWIAJĄCY PRZEWIDUJE WYBÓR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 xml:space="preserve">NAJKORZYSTNIEJSZEJ OFERTY Z MOŻLIWOŚCIĄ PROWADZENIA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NEGOCJACJI</w:t>
      </w:r>
    </w:p>
    <w:p w:rsidR="00303096" w:rsidRDefault="00303096" w:rsidP="00303096">
      <w:pPr>
        <w:pStyle w:val="Akapitzlist"/>
        <w:tabs>
          <w:tab w:val="left" w:pos="0"/>
        </w:tabs>
        <w:spacing w:line="276" w:lineRule="auto"/>
        <w:ind w:left="0"/>
        <w:jc w:val="center"/>
        <w:rPr>
          <w:rFonts w:ascii="Cambria" w:hAnsi="Cambria" w:cs="Arial"/>
          <w:sz w:val="24"/>
          <w:szCs w:val="24"/>
        </w:rPr>
      </w:pPr>
    </w:p>
    <w:p w:rsidR="00303096" w:rsidRDefault="006110C7" w:rsidP="00303096">
      <w:pPr>
        <w:pStyle w:val="Akapitzlist"/>
        <w:tabs>
          <w:tab w:val="left" w:pos="0"/>
        </w:tabs>
        <w:spacing w:line="276" w:lineRule="auto"/>
        <w:ind w:left="0"/>
        <w:jc w:val="both"/>
        <w:rPr>
          <w:rFonts w:ascii="Cambria" w:hAnsi="Cambria" w:cs="Arial"/>
          <w:sz w:val="24"/>
          <w:szCs w:val="24"/>
        </w:rPr>
      </w:pPr>
      <w:r>
        <w:rPr>
          <w:rFonts w:ascii="Cambria" w:hAnsi="Cambria" w:cs="Arial"/>
          <w:sz w:val="24"/>
          <w:szCs w:val="24"/>
        </w:rPr>
        <w:lastRenderedPageBreak/>
        <w:t xml:space="preserve">Zamawiający </w:t>
      </w:r>
      <w:r w:rsidRPr="006110C7">
        <w:rPr>
          <w:rFonts w:ascii="Cambria" w:hAnsi="Cambria" w:cs="Arial"/>
          <w:b/>
          <w:sz w:val="24"/>
          <w:szCs w:val="24"/>
          <w:u w:val="single"/>
        </w:rPr>
        <w:t>nie przewiduje</w:t>
      </w:r>
      <w:r>
        <w:rPr>
          <w:rFonts w:ascii="Cambria" w:hAnsi="Cambria" w:cs="Arial"/>
          <w:sz w:val="24"/>
          <w:szCs w:val="24"/>
        </w:rPr>
        <w:t xml:space="preserve"> wyboru najkorzystniejszej oferty z możliwością prowadzenia negocjacji. </w:t>
      </w:r>
    </w:p>
    <w:p w:rsidR="006110C7" w:rsidRDefault="006110C7" w:rsidP="00303096">
      <w:pPr>
        <w:pStyle w:val="Akapitzlist"/>
        <w:tabs>
          <w:tab w:val="left" w:pos="0"/>
        </w:tabs>
        <w:spacing w:line="276" w:lineRule="auto"/>
        <w:ind w:left="0"/>
        <w:jc w:val="both"/>
        <w:rPr>
          <w:rFonts w:ascii="Cambria" w:hAnsi="Cambria" w:cs="Arial"/>
          <w:sz w:val="24"/>
          <w:szCs w:val="24"/>
        </w:rPr>
      </w:pP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4</w:t>
      </w: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6110C7">
        <w:rPr>
          <w:rFonts w:ascii="Cambria" w:hAnsi="Cambria" w:cs="Arial"/>
          <w:b/>
          <w:sz w:val="24"/>
          <w:szCs w:val="24"/>
        </w:rPr>
        <w:t>OPIS PRZEDMIOTU ZAMÓWIENIA</w:t>
      </w:r>
    </w:p>
    <w:p w:rsidR="0005629F" w:rsidRPr="00BE05A8" w:rsidRDefault="0005629F" w:rsidP="0005629F">
      <w:pPr>
        <w:pStyle w:val="Akapitzlist"/>
        <w:tabs>
          <w:tab w:val="left" w:pos="709"/>
        </w:tabs>
        <w:spacing w:line="276" w:lineRule="auto"/>
        <w:ind w:left="709"/>
        <w:jc w:val="both"/>
        <w:rPr>
          <w:rFonts w:ascii="Cambria" w:hAnsi="Cambria"/>
          <w:sz w:val="24"/>
          <w:szCs w:val="24"/>
        </w:rPr>
      </w:pPr>
    </w:p>
    <w:p w:rsidR="00A978E1" w:rsidRPr="00A978E1" w:rsidRDefault="009C64FE" w:rsidP="00D573D4">
      <w:pPr>
        <w:pStyle w:val="Akapitzlist"/>
        <w:numPr>
          <w:ilvl w:val="0"/>
          <w:numId w:val="55"/>
        </w:numPr>
        <w:tabs>
          <w:tab w:val="left" w:pos="709"/>
        </w:tabs>
        <w:spacing w:line="276" w:lineRule="auto"/>
        <w:jc w:val="both"/>
        <w:rPr>
          <w:rFonts w:ascii="Cambria" w:hAnsi="Cambria"/>
          <w:sz w:val="24"/>
          <w:szCs w:val="24"/>
        </w:rPr>
      </w:pPr>
      <w:r w:rsidRPr="00BE05A8">
        <w:rPr>
          <w:rFonts w:ascii="Cambria" w:hAnsi="Cambria"/>
          <w:sz w:val="24"/>
          <w:szCs w:val="24"/>
        </w:rPr>
        <w:t xml:space="preserve">Przedmiotem zamówienia jest </w:t>
      </w:r>
      <w:r w:rsidR="007F30B4" w:rsidRPr="007F30B4">
        <w:rPr>
          <w:b/>
          <w:sz w:val="24"/>
          <w:szCs w:val="24"/>
        </w:rPr>
        <w:t xml:space="preserve">„Rozbudowa i budowa drogi gminnej Nr 109721L od km 0+000 do km 1+610 w m. Olesin i m. </w:t>
      </w:r>
      <w:proofErr w:type="spellStart"/>
      <w:r w:rsidR="007F30B4" w:rsidRPr="007F30B4">
        <w:rPr>
          <w:b/>
          <w:sz w:val="24"/>
          <w:szCs w:val="24"/>
        </w:rPr>
        <w:t>Wielobycz</w:t>
      </w:r>
      <w:proofErr w:type="spellEnd"/>
      <w:r w:rsidR="007F30B4" w:rsidRPr="007F30B4">
        <w:rPr>
          <w:b/>
          <w:sz w:val="24"/>
          <w:szCs w:val="24"/>
        </w:rPr>
        <w:t xml:space="preserve"> - Kolonia”</w:t>
      </w:r>
      <w:r w:rsidRPr="007F30B4">
        <w:rPr>
          <w:rFonts w:ascii="Cambria" w:hAnsi="Cambria"/>
          <w:b/>
          <w:sz w:val="24"/>
          <w:szCs w:val="24"/>
        </w:rPr>
        <w:t>.</w:t>
      </w:r>
    </w:p>
    <w:p w:rsidR="00101BC9" w:rsidRPr="00A978E1" w:rsidRDefault="00101BC9" w:rsidP="00101BC9">
      <w:pPr>
        <w:pStyle w:val="Akapitzlist"/>
        <w:numPr>
          <w:ilvl w:val="0"/>
          <w:numId w:val="55"/>
        </w:numPr>
        <w:spacing w:line="276" w:lineRule="auto"/>
        <w:jc w:val="both"/>
        <w:rPr>
          <w:sz w:val="24"/>
          <w:szCs w:val="24"/>
        </w:rPr>
      </w:pPr>
      <w:r w:rsidRPr="00A978E1">
        <w:rPr>
          <w:sz w:val="24"/>
          <w:szCs w:val="24"/>
        </w:rPr>
        <w:t xml:space="preserve">Zakres prac przewidziany do wykonania obejmuje m.in.: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Roboty przygotowawcze,</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Roboty rozbiórkowe,</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Zabezpieczenie infrastruktury elektroenergetycznej i teletechnicznej,</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Wyprofilowanie terenu,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Wykonanie nasypów i wykopów,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Wykonanie koryta pod nowe warstwy konstrukcyjne oraz krawężniki,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Ustawienie krawężników i obrzeży wraz z ławami z oporem,</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nawierzchni drogi i zjazdów,</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odwodnieni, przepustów i ścieków ulicznych,</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nawierzchni wszystkich w/w elementów,</w:t>
      </w:r>
    </w:p>
    <w:p w:rsidR="00101BC9" w:rsidRDefault="00101BC9" w:rsidP="00101BC9">
      <w:pPr>
        <w:pStyle w:val="Akapitzlist"/>
        <w:numPr>
          <w:ilvl w:val="0"/>
          <w:numId w:val="70"/>
        </w:numPr>
        <w:spacing w:line="276" w:lineRule="auto"/>
        <w:jc w:val="both"/>
        <w:rPr>
          <w:sz w:val="24"/>
          <w:szCs w:val="24"/>
        </w:rPr>
      </w:pPr>
      <w:r w:rsidRPr="007F30B4">
        <w:rPr>
          <w:sz w:val="24"/>
          <w:szCs w:val="24"/>
        </w:rPr>
        <w:t>Zagospodarowanie i uporządkowanie terenu wokół inwestycji,</w:t>
      </w:r>
    </w:p>
    <w:p w:rsidR="00BA1C56" w:rsidRPr="00BA1C56" w:rsidRDefault="00BA1C56" w:rsidP="00BA1C56">
      <w:pPr>
        <w:pStyle w:val="Akapitzlist"/>
        <w:numPr>
          <w:ilvl w:val="0"/>
          <w:numId w:val="70"/>
        </w:numPr>
        <w:spacing w:line="276" w:lineRule="auto"/>
        <w:jc w:val="both"/>
        <w:rPr>
          <w:sz w:val="24"/>
          <w:szCs w:val="24"/>
        </w:rPr>
      </w:pPr>
      <w:r w:rsidRPr="00A978E1">
        <w:rPr>
          <w:sz w:val="24"/>
          <w:szCs w:val="24"/>
        </w:rPr>
        <w:t>Zapewnienie niezbędnych materiałów, sprzętu i urządzeń do wykonania przedmiotu umowy</w:t>
      </w:r>
      <w:r>
        <w:rPr>
          <w:sz w:val="24"/>
          <w:szCs w:val="24"/>
        </w:rPr>
        <w:t>.</w:t>
      </w:r>
    </w:p>
    <w:p w:rsidR="00101BC9" w:rsidRDefault="00101BC9" w:rsidP="00101BC9">
      <w:pPr>
        <w:pStyle w:val="Akapitzlist"/>
        <w:numPr>
          <w:ilvl w:val="0"/>
          <w:numId w:val="55"/>
        </w:numPr>
        <w:spacing w:line="276" w:lineRule="auto"/>
        <w:jc w:val="both"/>
        <w:rPr>
          <w:sz w:val="24"/>
          <w:szCs w:val="24"/>
        </w:rPr>
      </w:pPr>
      <w:r>
        <w:rPr>
          <w:sz w:val="24"/>
          <w:szCs w:val="24"/>
        </w:rPr>
        <w:t xml:space="preserve">Wszystkie prace związane z realizacją przedmiotu zamówienia, </w:t>
      </w:r>
      <w:r w:rsidRPr="00A978E1">
        <w:rPr>
          <w:sz w:val="24"/>
          <w:szCs w:val="24"/>
        </w:rPr>
        <w:t xml:space="preserve">należy wykonać zgodnie </w:t>
      </w:r>
      <w:r>
        <w:rPr>
          <w:sz w:val="24"/>
          <w:szCs w:val="24"/>
        </w:rPr>
        <w:t>z </w:t>
      </w:r>
      <w:r w:rsidRPr="00A978E1">
        <w:rPr>
          <w:sz w:val="24"/>
          <w:szCs w:val="24"/>
        </w:rPr>
        <w:t xml:space="preserve">projektem budowlanym, projektem stałej organizacji ruchu, </w:t>
      </w:r>
      <w:proofErr w:type="spellStart"/>
      <w:r w:rsidRPr="00A978E1">
        <w:rPr>
          <w:sz w:val="24"/>
          <w:szCs w:val="24"/>
        </w:rPr>
        <w:t>STWiOR</w:t>
      </w:r>
      <w:proofErr w:type="spellEnd"/>
      <w:r w:rsidRPr="00A978E1">
        <w:rPr>
          <w:sz w:val="24"/>
          <w:szCs w:val="24"/>
        </w:rPr>
        <w:t>, przedmiarami – jako elementem pomocniczym do sporządzenia wyceny, SWZ oraz złożoną ofertą.</w:t>
      </w:r>
    </w:p>
    <w:p w:rsidR="00E36D66" w:rsidRPr="00E36D66" w:rsidRDefault="00E36D66" w:rsidP="00101BC9">
      <w:pPr>
        <w:pStyle w:val="Akapitzlist"/>
        <w:numPr>
          <w:ilvl w:val="0"/>
          <w:numId w:val="55"/>
        </w:numPr>
        <w:spacing w:line="276" w:lineRule="auto"/>
        <w:jc w:val="both"/>
        <w:rPr>
          <w:rFonts w:ascii="Cambria" w:hAnsi="Cambria"/>
          <w:sz w:val="24"/>
          <w:szCs w:val="24"/>
        </w:rPr>
      </w:pPr>
      <w:r w:rsidRPr="00E36D66">
        <w:rPr>
          <w:rFonts w:ascii="Cambria" w:hAnsi="Cambria"/>
          <w:sz w:val="24"/>
          <w:szCs w:val="24"/>
        </w:rPr>
        <w:t xml:space="preserve">UWAGA! Załączone przedmiary robót są materiałem pomocniczym do wyliczenia ceny ryczałtowej oferty, a ewentualne nieujęte w </w:t>
      </w:r>
      <w:r>
        <w:rPr>
          <w:rFonts w:ascii="Cambria" w:hAnsi="Cambria"/>
          <w:sz w:val="24"/>
          <w:szCs w:val="24"/>
        </w:rPr>
        <w:t>nim elementy robót wynikające z </w:t>
      </w:r>
      <w:r w:rsidRPr="00E36D66">
        <w:rPr>
          <w:rFonts w:ascii="Cambria" w:hAnsi="Cambria"/>
          <w:sz w:val="24"/>
          <w:szCs w:val="24"/>
        </w:rPr>
        <w:t>projektu lub SWZ nie mogą stanowić podstawy do żądania przez Wykonawcę dodatkowego wynagrodzenia.</w:t>
      </w:r>
    </w:p>
    <w:p w:rsidR="009C64FE" w:rsidRPr="007E0C47" w:rsidRDefault="009C64FE" w:rsidP="00D573D4">
      <w:pPr>
        <w:pStyle w:val="Akapitzlist"/>
        <w:numPr>
          <w:ilvl w:val="0"/>
          <w:numId w:val="55"/>
        </w:numPr>
        <w:tabs>
          <w:tab w:val="left" w:pos="709"/>
        </w:tabs>
        <w:spacing w:line="276" w:lineRule="auto"/>
        <w:jc w:val="both"/>
        <w:rPr>
          <w:rFonts w:ascii="Cambria" w:hAnsi="Cambria"/>
          <w:sz w:val="24"/>
          <w:szCs w:val="24"/>
        </w:rPr>
      </w:pPr>
      <w:r w:rsidRPr="007E0C47">
        <w:rPr>
          <w:rFonts w:ascii="Cambria" w:hAnsi="Cambria"/>
          <w:sz w:val="24"/>
          <w:szCs w:val="24"/>
        </w:rPr>
        <w:t>W zakres zamówienia wchodzą wszystkie prace, materiały, urządzenia i usługi niezbędne do</w:t>
      </w:r>
      <w:r w:rsidR="0005629F" w:rsidRPr="007E0C47">
        <w:rPr>
          <w:rFonts w:ascii="Cambria" w:hAnsi="Cambria"/>
          <w:sz w:val="24"/>
          <w:szCs w:val="24"/>
        </w:rPr>
        <w:t xml:space="preserve"> </w:t>
      </w:r>
      <w:r w:rsidRPr="007E0C47">
        <w:rPr>
          <w:rFonts w:ascii="Cambria" w:hAnsi="Cambria"/>
          <w:sz w:val="24"/>
          <w:szCs w:val="24"/>
        </w:rPr>
        <w:t>kompleksowego wykonania zamówienia – zarówno wynikające wprost z dokumentacji</w:t>
      </w:r>
      <w:r w:rsidR="0005629F" w:rsidRPr="007E0C47">
        <w:rPr>
          <w:rFonts w:ascii="Cambria" w:hAnsi="Cambria"/>
          <w:sz w:val="24"/>
          <w:szCs w:val="24"/>
        </w:rPr>
        <w:t xml:space="preserve"> </w:t>
      </w:r>
      <w:r w:rsidRPr="007E0C47">
        <w:rPr>
          <w:rFonts w:ascii="Cambria" w:hAnsi="Cambria"/>
          <w:sz w:val="24"/>
          <w:szCs w:val="24"/>
        </w:rPr>
        <w:t>projektowej jak również w n</w:t>
      </w:r>
      <w:r w:rsidR="0005629F" w:rsidRPr="007E0C47">
        <w:rPr>
          <w:rFonts w:ascii="Cambria" w:hAnsi="Cambria"/>
          <w:sz w:val="24"/>
          <w:szCs w:val="24"/>
        </w:rPr>
        <w:t>ich nieujęte, tj. np</w:t>
      </w:r>
      <w:r w:rsidR="0005629F" w:rsidRPr="00FE42F6">
        <w:rPr>
          <w:rFonts w:ascii="Cambria" w:hAnsi="Cambria"/>
          <w:sz w:val="24"/>
          <w:szCs w:val="24"/>
        </w:rPr>
        <w:t>. obsługa i </w:t>
      </w:r>
      <w:r w:rsidRPr="00FE42F6">
        <w:rPr>
          <w:rFonts w:ascii="Cambria" w:hAnsi="Cambria"/>
          <w:sz w:val="24"/>
          <w:szCs w:val="24"/>
        </w:rPr>
        <w:t>inwentaryzacja geodezyjna</w:t>
      </w:r>
      <w:r w:rsidR="0005629F" w:rsidRPr="00FE42F6">
        <w:rPr>
          <w:rFonts w:ascii="Cambria" w:hAnsi="Cambria"/>
          <w:sz w:val="24"/>
          <w:szCs w:val="24"/>
        </w:rPr>
        <w:t xml:space="preserve"> </w:t>
      </w:r>
      <w:r w:rsidRPr="00FE42F6">
        <w:rPr>
          <w:rFonts w:ascii="Cambria" w:hAnsi="Cambria"/>
          <w:sz w:val="24"/>
          <w:szCs w:val="24"/>
        </w:rPr>
        <w:t>wykonywanych</w:t>
      </w:r>
      <w:r w:rsidR="0005629F" w:rsidRPr="00FE42F6">
        <w:rPr>
          <w:rFonts w:ascii="Cambria" w:hAnsi="Cambria"/>
          <w:sz w:val="24"/>
          <w:szCs w:val="24"/>
        </w:rPr>
        <w:t xml:space="preserve"> robót, roboty przygotowawcze</w:t>
      </w:r>
      <w:r w:rsidR="0005629F" w:rsidRPr="007E0C47">
        <w:rPr>
          <w:rFonts w:ascii="Cambria" w:hAnsi="Cambria"/>
          <w:sz w:val="24"/>
          <w:szCs w:val="24"/>
        </w:rPr>
        <w:t xml:space="preserve"> i </w:t>
      </w:r>
      <w:r w:rsidRPr="007E0C47">
        <w:rPr>
          <w:rFonts w:ascii="Cambria" w:hAnsi="Cambria"/>
          <w:sz w:val="24"/>
          <w:szCs w:val="24"/>
        </w:rPr>
        <w:t>porządkowe, zagospodarowanie terenu</w:t>
      </w:r>
      <w:r w:rsidR="0005629F" w:rsidRPr="007E0C47">
        <w:rPr>
          <w:rFonts w:ascii="Cambria" w:hAnsi="Cambria"/>
          <w:sz w:val="24"/>
          <w:szCs w:val="24"/>
        </w:rPr>
        <w:t xml:space="preserve"> </w:t>
      </w:r>
      <w:r w:rsidRPr="007E0C47">
        <w:rPr>
          <w:rFonts w:ascii="Cambria" w:hAnsi="Cambria"/>
          <w:sz w:val="24"/>
          <w:szCs w:val="24"/>
        </w:rPr>
        <w:t>budowy, w tym: zaplecze budowy, ogrodzenie placu budowy, zabezpieczenie placu budowy</w:t>
      </w:r>
      <w:r w:rsidR="0005629F" w:rsidRPr="007E0C47">
        <w:rPr>
          <w:rFonts w:ascii="Cambria" w:hAnsi="Cambria"/>
          <w:sz w:val="24"/>
          <w:szCs w:val="24"/>
        </w:rPr>
        <w:t xml:space="preserve"> </w:t>
      </w:r>
      <w:r w:rsidRPr="007E0C47">
        <w:rPr>
          <w:rFonts w:ascii="Cambria" w:hAnsi="Cambria"/>
          <w:sz w:val="24"/>
          <w:szCs w:val="24"/>
        </w:rPr>
        <w:t>zg</w:t>
      </w:r>
      <w:r w:rsidR="00FE42F6">
        <w:rPr>
          <w:rFonts w:ascii="Cambria" w:hAnsi="Cambria"/>
          <w:sz w:val="24"/>
          <w:szCs w:val="24"/>
        </w:rPr>
        <w:t>odnie z BHP, nadzór techniczny</w:t>
      </w:r>
      <w:r w:rsidRPr="007E0C47">
        <w:rPr>
          <w:rFonts w:ascii="Cambria" w:hAnsi="Cambria"/>
          <w:sz w:val="24"/>
          <w:szCs w:val="24"/>
        </w:rPr>
        <w:t>, wyposażenie w instrukcje, plan oraz sprzęt</w:t>
      </w:r>
      <w:r w:rsidR="0005629F" w:rsidRPr="007E0C47">
        <w:rPr>
          <w:rFonts w:ascii="Cambria" w:hAnsi="Cambria"/>
          <w:sz w:val="24"/>
          <w:szCs w:val="24"/>
        </w:rPr>
        <w:t xml:space="preserve"> </w:t>
      </w:r>
      <w:r w:rsidRPr="007E0C47">
        <w:rPr>
          <w:rFonts w:ascii="Cambria" w:hAnsi="Cambria"/>
          <w:sz w:val="24"/>
          <w:szCs w:val="24"/>
        </w:rPr>
        <w:t>p.poż. Wykonawca zobowiązany jest w ramach zadania do wykonania dokumentacji</w:t>
      </w:r>
      <w:r w:rsidR="0005629F" w:rsidRPr="007E0C47">
        <w:rPr>
          <w:rFonts w:ascii="Cambria" w:hAnsi="Cambria"/>
          <w:sz w:val="24"/>
          <w:szCs w:val="24"/>
        </w:rPr>
        <w:t xml:space="preserve"> </w:t>
      </w:r>
      <w:r w:rsidRPr="007E0C47">
        <w:rPr>
          <w:rFonts w:ascii="Cambria" w:hAnsi="Cambria"/>
          <w:sz w:val="24"/>
          <w:szCs w:val="24"/>
        </w:rPr>
        <w:t>powykonawczej.</w:t>
      </w:r>
    </w:p>
    <w:p w:rsidR="00787E7A" w:rsidRDefault="00B477C3" w:rsidP="00787E7A">
      <w:pPr>
        <w:pStyle w:val="Akapitzlist"/>
        <w:numPr>
          <w:ilvl w:val="0"/>
          <w:numId w:val="55"/>
        </w:numPr>
        <w:tabs>
          <w:tab w:val="left" w:pos="709"/>
        </w:tabs>
        <w:spacing w:line="276" w:lineRule="auto"/>
        <w:jc w:val="both"/>
        <w:rPr>
          <w:rFonts w:ascii="Cambria" w:hAnsi="Cambria"/>
          <w:sz w:val="24"/>
          <w:szCs w:val="24"/>
        </w:rPr>
      </w:pPr>
      <w:r w:rsidRPr="009C64FE">
        <w:rPr>
          <w:rFonts w:ascii="Cambria" w:hAnsi="Cambria"/>
          <w:sz w:val="24"/>
          <w:szCs w:val="24"/>
        </w:rPr>
        <w:t>Prace budowlane muszą być wykonane zgodnie z poleceniami Zamawiającego oraz sztuką</w:t>
      </w:r>
      <w:r>
        <w:rPr>
          <w:rFonts w:ascii="Cambria" w:hAnsi="Cambria"/>
          <w:sz w:val="24"/>
          <w:szCs w:val="24"/>
        </w:rPr>
        <w:t xml:space="preserve"> </w:t>
      </w:r>
      <w:r w:rsidRPr="0005629F">
        <w:rPr>
          <w:rFonts w:ascii="Cambria" w:hAnsi="Cambria"/>
          <w:sz w:val="24"/>
          <w:szCs w:val="24"/>
        </w:rPr>
        <w:t>budowlaną i obowiązującymi w tym zakresie przepisami prawa. Zakres prac obejmuje również</w:t>
      </w:r>
      <w:r>
        <w:rPr>
          <w:rFonts w:ascii="Cambria" w:hAnsi="Cambria"/>
          <w:sz w:val="24"/>
          <w:szCs w:val="24"/>
        </w:rPr>
        <w:t xml:space="preserve"> </w:t>
      </w:r>
      <w:r w:rsidRPr="0005629F">
        <w:rPr>
          <w:rFonts w:ascii="Cambria" w:hAnsi="Cambria"/>
          <w:sz w:val="24"/>
          <w:szCs w:val="24"/>
        </w:rPr>
        <w:t xml:space="preserve">inne prace konieczne do wykonania zamówienia nieujęte w SWZ, </w:t>
      </w:r>
      <w:r w:rsidRPr="0005629F">
        <w:rPr>
          <w:rFonts w:ascii="Cambria" w:hAnsi="Cambria"/>
          <w:sz w:val="24"/>
          <w:szCs w:val="24"/>
        </w:rPr>
        <w:lastRenderedPageBreak/>
        <w:t>a niezbędne do wykonania</w:t>
      </w:r>
      <w:r>
        <w:rPr>
          <w:rFonts w:ascii="Cambria" w:hAnsi="Cambria"/>
          <w:sz w:val="24"/>
          <w:szCs w:val="24"/>
        </w:rPr>
        <w:t xml:space="preserve"> </w:t>
      </w:r>
      <w:r w:rsidRPr="0005629F">
        <w:rPr>
          <w:rFonts w:ascii="Cambria" w:hAnsi="Cambria"/>
          <w:sz w:val="24"/>
          <w:szCs w:val="24"/>
        </w:rPr>
        <w:t>ze względu na sztukę budowlaną, zasady wiedzy technicznej i przepisy prawa</w:t>
      </w:r>
      <w:r>
        <w:rPr>
          <w:rFonts w:ascii="Cambria" w:hAnsi="Cambria"/>
          <w:sz w:val="24"/>
          <w:szCs w:val="24"/>
        </w:rPr>
        <w:t>.</w:t>
      </w:r>
      <w:r w:rsidRPr="0005629F">
        <w:rPr>
          <w:rFonts w:ascii="Cambria" w:hAnsi="Cambria"/>
          <w:b/>
          <w:sz w:val="24"/>
          <w:szCs w:val="24"/>
        </w:rPr>
        <w:t xml:space="preserve"> </w:t>
      </w:r>
    </w:p>
    <w:p w:rsidR="00787E7A" w:rsidRPr="00787E7A" w:rsidRDefault="00B477C3" w:rsidP="00787E7A">
      <w:pPr>
        <w:pStyle w:val="Akapitzlist"/>
        <w:numPr>
          <w:ilvl w:val="0"/>
          <w:numId w:val="55"/>
        </w:numPr>
        <w:tabs>
          <w:tab w:val="left" w:pos="709"/>
        </w:tabs>
        <w:spacing w:line="276" w:lineRule="auto"/>
        <w:jc w:val="both"/>
        <w:rPr>
          <w:rFonts w:ascii="Cambria" w:hAnsi="Cambria"/>
          <w:sz w:val="24"/>
          <w:szCs w:val="24"/>
        </w:rPr>
      </w:pPr>
      <w:r w:rsidRPr="00787E7A">
        <w:rPr>
          <w:rFonts w:ascii="Cambria" w:hAnsi="Cambria"/>
          <w:sz w:val="24"/>
          <w:szCs w:val="24"/>
        </w:rPr>
        <w:t>Szczegółowo</w:t>
      </w:r>
      <w:r w:rsidR="009C64FE" w:rsidRPr="00787E7A">
        <w:rPr>
          <w:rFonts w:ascii="Cambria" w:hAnsi="Cambria"/>
          <w:sz w:val="24"/>
          <w:szCs w:val="24"/>
        </w:rPr>
        <w:t xml:space="preserve"> przedmiot zamówienia oraz zakres robót i</w:t>
      </w:r>
      <w:r w:rsidR="0060106A" w:rsidRPr="00787E7A">
        <w:rPr>
          <w:rFonts w:ascii="Cambria" w:hAnsi="Cambria"/>
          <w:sz w:val="24"/>
          <w:szCs w:val="24"/>
        </w:rPr>
        <w:t xml:space="preserve"> obowiązków Wykonawcy określ</w:t>
      </w:r>
      <w:r w:rsidR="00FB34B9" w:rsidRPr="00787E7A">
        <w:rPr>
          <w:rFonts w:ascii="Cambria" w:hAnsi="Cambria"/>
          <w:sz w:val="24"/>
          <w:szCs w:val="24"/>
        </w:rPr>
        <w:t>ają:</w:t>
      </w:r>
      <w:r w:rsidR="00FB34B9"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Pr>
          <w:rFonts w:ascii="Cambria" w:hAnsi="Cambria" w:cs="Arial"/>
          <w:sz w:val="24"/>
          <w:szCs w:val="24"/>
        </w:rPr>
        <w:t>P</w:t>
      </w:r>
      <w:r w:rsidRPr="00787E7A">
        <w:rPr>
          <w:rFonts w:ascii="Cambria" w:hAnsi="Cambria" w:cs="Arial"/>
          <w:sz w:val="24"/>
          <w:szCs w:val="24"/>
        </w:rPr>
        <w:t xml:space="preserve">rojektowane postanowienia umowy </w:t>
      </w:r>
      <w:r>
        <w:rPr>
          <w:rFonts w:ascii="Cambria" w:hAnsi="Cambria" w:cs="Arial"/>
          <w:sz w:val="24"/>
          <w:szCs w:val="24"/>
        </w:rPr>
        <w:t xml:space="preserve">- </w:t>
      </w:r>
      <w:r w:rsidRPr="00787E7A">
        <w:rPr>
          <w:rFonts w:ascii="Cambria" w:hAnsi="Cambria" w:cs="Arial"/>
          <w:sz w:val="24"/>
          <w:szCs w:val="24"/>
        </w:rPr>
        <w:t>załącznik nr 2 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Opis Przedmiotu Zamówienia</w:t>
      </w:r>
      <w:r>
        <w:rPr>
          <w:rFonts w:ascii="Cambria" w:hAnsi="Cambria" w:cs="Arial"/>
          <w:sz w:val="24"/>
          <w:szCs w:val="24"/>
        </w:rPr>
        <w:t xml:space="preserve"> - </w:t>
      </w:r>
      <w:r w:rsidRPr="00787E7A">
        <w:rPr>
          <w:rFonts w:ascii="Cambria" w:hAnsi="Cambria" w:cs="Arial"/>
          <w:sz w:val="24"/>
          <w:szCs w:val="24"/>
        </w:rPr>
        <w:t>załącznik nr 9</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805D1F">
        <w:rPr>
          <w:rFonts w:ascii="Cambria" w:hAnsi="Cambria" w:cs="Arial"/>
          <w:sz w:val="24"/>
          <w:szCs w:val="24"/>
        </w:rPr>
        <w:t xml:space="preserve">Projekt </w:t>
      </w:r>
      <w:r>
        <w:rPr>
          <w:rFonts w:ascii="Cambria" w:hAnsi="Cambria" w:cs="Arial"/>
          <w:sz w:val="24"/>
          <w:szCs w:val="24"/>
        </w:rPr>
        <w:t>architektoniczno-</w:t>
      </w:r>
      <w:r w:rsidRPr="00805D1F">
        <w:rPr>
          <w:rFonts w:ascii="Cambria" w:hAnsi="Cambria" w:cs="Arial"/>
          <w:sz w:val="24"/>
          <w:szCs w:val="24"/>
        </w:rPr>
        <w:t>budowlany</w:t>
      </w:r>
      <w:r>
        <w:rPr>
          <w:rFonts w:ascii="Cambria" w:hAnsi="Cambria" w:cs="Arial"/>
          <w:sz w:val="24"/>
          <w:szCs w:val="24"/>
        </w:rPr>
        <w:t xml:space="preserve"> - załącznik nr 10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Pr>
          <w:rFonts w:ascii="Cambria" w:hAnsi="Cambria" w:cs="Arial"/>
          <w:sz w:val="24"/>
          <w:szCs w:val="24"/>
        </w:rPr>
        <w:t xml:space="preserve">Projekt techniczny - załącznik nr 11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wykonawczy</w:t>
      </w:r>
      <w:r>
        <w:rPr>
          <w:rFonts w:ascii="Cambria" w:hAnsi="Cambria" w:cs="Arial"/>
          <w:sz w:val="24"/>
          <w:szCs w:val="24"/>
        </w:rPr>
        <w:t xml:space="preserve"> -</w:t>
      </w:r>
      <w:r w:rsidRPr="00787E7A">
        <w:rPr>
          <w:rFonts w:ascii="Cambria" w:hAnsi="Cambria" w:cs="Arial"/>
          <w:sz w:val="24"/>
          <w:szCs w:val="24"/>
        </w:rPr>
        <w:t xml:space="preserve"> załącznik nr 12</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zagospodarowania terenu</w:t>
      </w:r>
      <w:r>
        <w:rPr>
          <w:rFonts w:ascii="Cambria" w:hAnsi="Cambria" w:cs="Arial"/>
          <w:sz w:val="24"/>
          <w:szCs w:val="24"/>
        </w:rPr>
        <w:t xml:space="preserve"> -</w:t>
      </w:r>
      <w:r w:rsidRPr="00787E7A">
        <w:rPr>
          <w:rFonts w:ascii="Cambria" w:hAnsi="Cambria" w:cs="Arial"/>
          <w:sz w:val="24"/>
          <w:szCs w:val="24"/>
        </w:rPr>
        <w:t xml:space="preserve"> załącznik nr 13</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stałej organizacji ruchu</w:t>
      </w:r>
      <w:r>
        <w:rPr>
          <w:rFonts w:ascii="Cambria" w:hAnsi="Cambria" w:cs="Arial"/>
          <w:sz w:val="24"/>
          <w:szCs w:val="24"/>
        </w:rPr>
        <w:t xml:space="preserve"> -</w:t>
      </w:r>
      <w:r w:rsidRPr="00787E7A">
        <w:rPr>
          <w:rFonts w:ascii="Cambria" w:hAnsi="Cambria" w:cs="Arial"/>
          <w:sz w:val="24"/>
          <w:szCs w:val="24"/>
        </w:rPr>
        <w:t xml:space="preserve"> załącznik nr 14</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czasowej organizacji ruchu</w:t>
      </w:r>
      <w:r>
        <w:rPr>
          <w:rFonts w:ascii="Cambria" w:hAnsi="Cambria" w:cs="Arial"/>
          <w:sz w:val="24"/>
          <w:szCs w:val="24"/>
        </w:rPr>
        <w:t xml:space="preserve"> -</w:t>
      </w:r>
      <w:r w:rsidRPr="00787E7A">
        <w:rPr>
          <w:rFonts w:ascii="Cambria" w:hAnsi="Cambria" w:cs="Arial"/>
          <w:sz w:val="24"/>
          <w:szCs w:val="24"/>
        </w:rPr>
        <w:t xml:space="preserve"> załącznik nr 15 do SWZ</w:t>
      </w:r>
      <w:r>
        <w:rPr>
          <w:rFonts w:ascii="Cambria" w:hAnsi="Cambria" w:cs="Arial"/>
          <w:sz w:val="24"/>
          <w:szCs w:val="24"/>
        </w:rPr>
        <w:t>,</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Przedmiar robót</w:t>
      </w:r>
      <w:r>
        <w:rPr>
          <w:rFonts w:ascii="Cambria" w:hAnsi="Cambria" w:cs="Arial"/>
          <w:sz w:val="24"/>
          <w:szCs w:val="24"/>
        </w:rPr>
        <w:t xml:space="preserve"> -</w:t>
      </w:r>
      <w:r w:rsidRPr="00787E7A">
        <w:rPr>
          <w:rFonts w:ascii="Cambria" w:hAnsi="Cambria" w:cs="Arial"/>
          <w:sz w:val="24"/>
          <w:szCs w:val="24"/>
        </w:rPr>
        <w:t xml:space="preserve"> załącznik nr 16</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proofErr w:type="spellStart"/>
      <w:r w:rsidRPr="00787E7A">
        <w:rPr>
          <w:rFonts w:ascii="Cambria" w:hAnsi="Cambria" w:cs="Arial"/>
          <w:sz w:val="24"/>
          <w:szCs w:val="24"/>
        </w:rPr>
        <w:t>STWiOR</w:t>
      </w:r>
      <w:proofErr w:type="spellEnd"/>
      <w:r>
        <w:rPr>
          <w:rFonts w:ascii="Cambria" w:hAnsi="Cambria" w:cs="Arial"/>
          <w:sz w:val="24"/>
          <w:szCs w:val="24"/>
        </w:rPr>
        <w:t xml:space="preserve"> -</w:t>
      </w:r>
      <w:r w:rsidRPr="00787E7A">
        <w:rPr>
          <w:rFonts w:ascii="Cambria" w:hAnsi="Cambria" w:cs="Arial"/>
          <w:sz w:val="24"/>
          <w:szCs w:val="24"/>
        </w:rPr>
        <w:t xml:space="preserve"> załącznik nr 17</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 xml:space="preserve">, </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Uzgodnienie Orange</w:t>
      </w:r>
      <w:r>
        <w:rPr>
          <w:rFonts w:ascii="Cambria" w:hAnsi="Cambria" w:cs="Arial"/>
          <w:sz w:val="24"/>
          <w:szCs w:val="24"/>
        </w:rPr>
        <w:t xml:space="preserve"> -</w:t>
      </w:r>
      <w:r w:rsidRPr="00787E7A">
        <w:rPr>
          <w:rFonts w:ascii="Cambria" w:hAnsi="Cambria" w:cs="Arial"/>
          <w:sz w:val="24"/>
          <w:szCs w:val="24"/>
        </w:rPr>
        <w:t xml:space="preserve"> załącznik nr 18</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r w:rsidRPr="00787E7A">
        <w:rPr>
          <w:rFonts w:ascii="Cambria" w:hAnsi="Cambria" w:cs="Arial"/>
          <w:sz w:val="24"/>
          <w:szCs w:val="24"/>
        </w:rPr>
        <w:t xml:space="preserve">  </w:t>
      </w:r>
    </w:p>
    <w:p w:rsidR="00FB34B9" w:rsidRP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Uzgodnienie PGE</w:t>
      </w:r>
      <w:r>
        <w:rPr>
          <w:rFonts w:ascii="Cambria" w:hAnsi="Cambria" w:cs="Arial"/>
          <w:sz w:val="24"/>
          <w:szCs w:val="24"/>
        </w:rPr>
        <w:t xml:space="preserve"> -</w:t>
      </w:r>
      <w:r w:rsidRPr="00787E7A">
        <w:rPr>
          <w:rFonts w:ascii="Cambria" w:hAnsi="Cambria" w:cs="Arial"/>
          <w:sz w:val="24"/>
          <w:szCs w:val="24"/>
        </w:rPr>
        <w:t xml:space="preserve"> załącznik nr 19 do SWZ</w:t>
      </w:r>
      <w:r>
        <w:rPr>
          <w:rFonts w:ascii="Cambria" w:hAnsi="Cambria" w:cs="Arial"/>
          <w:sz w:val="24"/>
          <w:szCs w:val="24"/>
        </w:rPr>
        <w:t>.</w:t>
      </w:r>
      <w:r w:rsidRPr="00787E7A">
        <w:rPr>
          <w:rFonts w:ascii="Cambria" w:hAnsi="Cambria" w:cs="Arial"/>
          <w:sz w:val="24"/>
          <w:szCs w:val="24"/>
        </w:rPr>
        <w:t xml:space="preserve"> </w:t>
      </w:r>
    </w:p>
    <w:p w:rsidR="009264A9" w:rsidRPr="009E572A" w:rsidRDefault="009264A9" w:rsidP="00C7799E">
      <w:pPr>
        <w:pStyle w:val="Akapitzlist"/>
        <w:numPr>
          <w:ilvl w:val="0"/>
          <w:numId w:val="55"/>
        </w:numPr>
        <w:tabs>
          <w:tab w:val="left" w:pos="709"/>
        </w:tabs>
        <w:spacing w:line="276" w:lineRule="auto"/>
        <w:jc w:val="both"/>
        <w:rPr>
          <w:rFonts w:ascii="Cambria" w:hAnsi="Cambria"/>
          <w:sz w:val="24"/>
          <w:szCs w:val="24"/>
        </w:rPr>
      </w:pPr>
      <w:r w:rsidRPr="00CC28AC">
        <w:rPr>
          <w:rFonts w:ascii="Cambria" w:hAnsi="Cambria"/>
          <w:b/>
          <w:sz w:val="24"/>
          <w:szCs w:val="24"/>
        </w:rPr>
        <w:t>Nazwa i kod Wspólnego Słownika Zamówień (CPV):</w:t>
      </w:r>
    </w:p>
    <w:p w:rsidR="009C64FE"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45111000-8</w:t>
      </w:r>
      <w:r w:rsidR="009C64FE" w:rsidRPr="00CC28AC">
        <w:rPr>
          <w:rFonts w:ascii="Cambria" w:hAnsi="Cambria"/>
          <w:sz w:val="24"/>
          <w:szCs w:val="24"/>
        </w:rPr>
        <w:t xml:space="preserve"> </w:t>
      </w:r>
      <w:r w:rsidRPr="00CC28AC">
        <w:rPr>
          <w:rFonts w:ascii="Cambria" w:hAnsi="Cambria" w:cstheme="minorHAnsi"/>
          <w:sz w:val="24"/>
          <w:szCs w:val="24"/>
        </w:rPr>
        <w:t>Roboty w zakresie burzenia, roboty ziemne</w:t>
      </w:r>
    </w:p>
    <w:p w:rsidR="009C64FE" w:rsidRPr="00CC28AC" w:rsidRDefault="009C64FE"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w:t>
      </w:r>
      <w:r w:rsidR="00CC28AC" w:rsidRPr="00CC28AC">
        <w:rPr>
          <w:rFonts w:ascii="Cambria" w:hAnsi="Cambria"/>
          <w:sz w:val="24"/>
          <w:szCs w:val="24"/>
        </w:rPr>
        <w:t>112000-5 Roboty w zakresie usuwania gleby</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45100000-8 Przygotowanie terenu pod budowę</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 xml:space="preserve">45233120-6 Roboty w zakresie budowy dróg </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45220000-5 Roboty inżynieryjne i budowlane</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45236000-0 Wyrównywanie terenu</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45233290-8 Instalowanie znaków drogowych</w:t>
      </w:r>
    </w:p>
    <w:p w:rsidR="001972E0" w:rsidRDefault="001972E0" w:rsidP="00C7799E">
      <w:pPr>
        <w:pStyle w:val="Akapitzlist"/>
        <w:numPr>
          <w:ilvl w:val="0"/>
          <w:numId w:val="55"/>
        </w:numPr>
        <w:tabs>
          <w:tab w:val="left" w:pos="709"/>
        </w:tabs>
        <w:spacing w:line="276" w:lineRule="auto"/>
        <w:jc w:val="both"/>
        <w:rPr>
          <w:rFonts w:ascii="Cambria" w:hAnsi="Cambria"/>
          <w:b/>
          <w:sz w:val="24"/>
          <w:szCs w:val="24"/>
        </w:rPr>
      </w:pPr>
      <w:r w:rsidRPr="001972E0">
        <w:rPr>
          <w:rFonts w:ascii="Cambria" w:hAnsi="Cambria"/>
          <w:b/>
          <w:sz w:val="24"/>
          <w:szCs w:val="24"/>
        </w:rPr>
        <w:t>Rozwiązania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2D3B03">
        <w:rPr>
          <w:rFonts w:ascii="Cambria" w:eastAsia="Arial" w:hAnsi="Cambria" w:cs="Arial"/>
          <w:sz w:val="24"/>
          <w:szCs w:val="24"/>
        </w:rPr>
        <w:t>Pzp</w:t>
      </w:r>
      <w:proofErr w:type="spellEnd"/>
      <w:r w:rsidRPr="002D3B03">
        <w:rPr>
          <w:rFonts w:ascii="Cambria" w:eastAsia="Arial" w:hAnsi="Cambria" w:cs="Arial"/>
          <w:sz w:val="24"/>
          <w:szCs w:val="24"/>
        </w:rPr>
        <w:t>, Wykonawca powinien przyjąć, że odmienieniu takiemu towarzyszą wyrazy „lub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analizując dokumentację powinien zał</w:t>
      </w:r>
      <w:r w:rsidR="001704A0">
        <w:rPr>
          <w:rFonts w:ascii="Cambria" w:eastAsia="Arial" w:hAnsi="Cambria" w:cs="Arial"/>
          <w:sz w:val="24"/>
          <w:szCs w:val="24"/>
        </w:rPr>
        <w:t>ożyć, że każdemu odniesieniu, o </w:t>
      </w:r>
      <w:r w:rsidRPr="002D3B03">
        <w:rPr>
          <w:rFonts w:ascii="Cambria" w:eastAsia="Arial" w:hAnsi="Cambria" w:cs="Arial"/>
          <w:sz w:val="24"/>
          <w:szCs w:val="24"/>
        </w:rPr>
        <w:t>którym mowa w art. 101 ust. 1 pkt. 2 o</w:t>
      </w:r>
      <w:r w:rsidR="001704A0">
        <w:rPr>
          <w:rFonts w:ascii="Cambria" w:eastAsia="Arial" w:hAnsi="Cambria" w:cs="Arial"/>
          <w:sz w:val="24"/>
          <w:szCs w:val="24"/>
        </w:rPr>
        <w:t xml:space="preserve">raz ust. 3 ustawy </w:t>
      </w:r>
      <w:proofErr w:type="spellStart"/>
      <w:r w:rsidR="001704A0">
        <w:rPr>
          <w:rFonts w:ascii="Cambria" w:eastAsia="Arial" w:hAnsi="Cambria" w:cs="Arial"/>
          <w:sz w:val="24"/>
          <w:szCs w:val="24"/>
        </w:rPr>
        <w:t>Pzp</w:t>
      </w:r>
      <w:proofErr w:type="spellEnd"/>
      <w:r w:rsidR="001704A0">
        <w:rPr>
          <w:rFonts w:ascii="Cambria" w:eastAsia="Arial" w:hAnsi="Cambria" w:cs="Arial"/>
          <w:sz w:val="24"/>
          <w:szCs w:val="24"/>
        </w:rPr>
        <w:t xml:space="preserve"> użytemu w </w:t>
      </w:r>
      <w:r w:rsidRPr="002D3B03">
        <w:rPr>
          <w:rFonts w:ascii="Cambria" w:eastAsia="Arial" w:hAnsi="Cambria" w:cs="Arial"/>
          <w:sz w:val="24"/>
          <w:szCs w:val="24"/>
        </w:rPr>
        <w:t>dokumentacji towarzyszy wyraz „lub równoważne". Wszystkie kryteria i cechy opisane w normach, ocenach technicznych, specyfikacjach technicznych i systemach referencji technicznych wyznaczają minimalne standardy, które musi spełnić oferowany produkt lub usługa.</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w:t>
      </w:r>
      <w:r w:rsidRPr="002D3B03">
        <w:rPr>
          <w:rFonts w:ascii="Cambria" w:eastAsia="Arial" w:hAnsi="Cambria" w:cs="Arial"/>
          <w:sz w:val="24"/>
          <w:szCs w:val="24"/>
        </w:rPr>
        <w:lastRenderedPageBreak/>
        <w:t>równoważne, lecz o parametrach technicznych</w:t>
      </w:r>
      <w:r w:rsidR="001F0C72">
        <w:rPr>
          <w:rFonts w:ascii="Cambria" w:eastAsia="Arial" w:hAnsi="Cambria" w:cs="Arial"/>
          <w:sz w:val="24"/>
          <w:szCs w:val="24"/>
        </w:rPr>
        <w:t xml:space="preserve"> </w:t>
      </w:r>
      <w:r w:rsidRPr="002D3B03">
        <w:rPr>
          <w:rFonts w:ascii="Cambria" w:eastAsia="Arial" w:hAnsi="Cambria" w:cs="Arial"/>
          <w:sz w:val="24"/>
          <w:szCs w:val="24"/>
        </w:rPr>
        <w:t>i jakościowych podobnych lub lepszych, których zastosowanie w żaden sposób nie wpłynie negatywnie na prawidłowe funkcj</w:t>
      </w:r>
      <w:r w:rsidR="001704A0">
        <w:rPr>
          <w:rFonts w:ascii="Cambria" w:eastAsia="Arial" w:hAnsi="Cambria" w:cs="Arial"/>
          <w:sz w:val="24"/>
          <w:szCs w:val="24"/>
        </w:rPr>
        <w:t>onowanie rozwiązań przyjętych w </w:t>
      </w:r>
      <w:r w:rsidRPr="002D3B03">
        <w:rPr>
          <w:rFonts w:ascii="Cambria" w:eastAsia="Arial" w:hAnsi="Cambria" w:cs="Arial"/>
          <w:sz w:val="24"/>
          <w:szCs w:val="24"/>
        </w:rPr>
        <w:t>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 xml:space="preserve">Użycie w dokumentacji projektowej etykiety oznacza, że Zamawiający akceptuje wszystkie etykiety potwierdzające, że dane roboty budowlane, dostawy lub usługi spełniają równoważne wymagania określonej </w:t>
      </w:r>
      <w:r w:rsidR="001704A0">
        <w:rPr>
          <w:rFonts w:ascii="Cambria" w:eastAsia="Arial" w:hAnsi="Cambria" w:cs="Arial"/>
          <w:sz w:val="24"/>
          <w:szCs w:val="24"/>
        </w:rPr>
        <w:t>przez zamawiającego etykiety. W </w:t>
      </w:r>
      <w:r w:rsidRPr="002D3B03">
        <w:rPr>
          <w:rFonts w:ascii="Cambria" w:eastAsia="Arial" w:hAnsi="Cambria" w:cs="Arial"/>
          <w:sz w:val="24"/>
          <w:szCs w:val="24"/>
        </w:rPr>
        <w:t>przypadku gdy wykonawca z przyczyn od niego niezależnych nie może uzyskać określonej przez zamawiającego etykiety lub równo</w:t>
      </w:r>
      <w:r w:rsidR="001F0C72">
        <w:rPr>
          <w:rFonts w:ascii="Cambria" w:eastAsia="Arial" w:hAnsi="Cambria" w:cs="Arial"/>
          <w:sz w:val="24"/>
          <w:szCs w:val="24"/>
        </w:rPr>
        <w:t>ważnej etykiety, zamawiający, w </w:t>
      </w:r>
      <w:r w:rsidRPr="002D3B03">
        <w:rPr>
          <w:rFonts w:ascii="Cambria" w:eastAsia="Arial" w:hAnsi="Cambria" w:cs="Arial"/>
          <w:sz w:val="24"/>
          <w:szCs w:val="24"/>
        </w:rPr>
        <w:t>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r w:rsidR="00C7799E">
        <w:rPr>
          <w:rFonts w:ascii="Cambria" w:eastAsia="Arial" w:hAnsi="Cambria" w:cs="Arial"/>
          <w:sz w:val="24"/>
          <w:szCs w:val="24"/>
        </w:rPr>
        <w:t>.</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w:t>
      </w:r>
      <w:r w:rsidR="001704A0">
        <w:rPr>
          <w:rFonts w:ascii="Cambria" w:eastAsia="Arial" w:hAnsi="Cambria" w:cs="Arial"/>
          <w:sz w:val="24"/>
          <w:szCs w:val="24"/>
        </w:rPr>
        <w:t>anych parametrów projektowych i </w:t>
      </w:r>
      <w:r w:rsidRPr="002D3B03">
        <w:rPr>
          <w:rFonts w:ascii="Cambria" w:eastAsia="Arial" w:hAnsi="Cambria" w:cs="Arial"/>
          <w:sz w:val="24"/>
          <w:szCs w:val="24"/>
        </w:rPr>
        <w:t>nie spowoduje ryzyka niezgodności wykonanych prac z dokumentacją techniczną.</w:t>
      </w:r>
    </w:p>
    <w:p w:rsidR="00D230E1"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rsidR="00CC28AC" w:rsidRPr="008C6047" w:rsidRDefault="00CC28AC" w:rsidP="008C6047">
      <w:pPr>
        <w:pStyle w:val="Akapitzlist"/>
        <w:numPr>
          <w:ilvl w:val="0"/>
          <w:numId w:val="55"/>
        </w:numPr>
        <w:autoSpaceDE w:val="0"/>
        <w:autoSpaceDN w:val="0"/>
        <w:adjustRightInd w:val="0"/>
        <w:spacing w:line="276" w:lineRule="auto"/>
        <w:ind w:left="357" w:hanging="357"/>
        <w:jc w:val="both"/>
        <w:rPr>
          <w:rFonts w:ascii="Cambria" w:eastAsiaTheme="minorHAnsi" w:hAnsi="Cambria" w:cs="Arial"/>
          <w:color w:val="000000"/>
          <w:sz w:val="24"/>
          <w:szCs w:val="24"/>
          <w:lang w:eastAsia="en-US"/>
        </w:rPr>
      </w:pPr>
      <w:r w:rsidRPr="00CC28AC">
        <w:rPr>
          <w:rFonts w:ascii="Cambria" w:eastAsiaTheme="minorHAnsi" w:hAnsi="Cambria" w:cs="Arial"/>
          <w:color w:val="000000"/>
          <w:sz w:val="24"/>
          <w:szCs w:val="24"/>
          <w:lang w:eastAsia="en-US"/>
        </w:rPr>
        <w:lastRenderedPageBreak/>
        <w:t xml:space="preserve">Zamawiający w oparciu o art. 95 ust. 1 </w:t>
      </w:r>
      <w:proofErr w:type="spellStart"/>
      <w:r w:rsidRPr="00CC28AC">
        <w:rPr>
          <w:rFonts w:ascii="Cambria" w:eastAsiaTheme="minorHAnsi" w:hAnsi="Cambria" w:cs="Arial"/>
          <w:color w:val="000000"/>
          <w:sz w:val="24"/>
          <w:szCs w:val="24"/>
          <w:lang w:eastAsia="en-US"/>
        </w:rPr>
        <w:t>Pzp</w:t>
      </w:r>
      <w:proofErr w:type="spellEnd"/>
      <w:r w:rsidRPr="00CC28AC">
        <w:rPr>
          <w:rFonts w:ascii="Cambria" w:eastAsiaTheme="minorHAnsi" w:hAnsi="Cambria" w:cs="Arial"/>
          <w:color w:val="000000"/>
          <w:sz w:val="24"/>
          <w:szCs w:val="24"/>
          <w:lang w:eastAsia="en-US"/>
        </w:rPr>
        <w:t xml:space="preserve"> wymaga, aby przez cały okres realizacji robót Wykonawca zatrudniał na umowę o pracę wszystkich pracowników fizycznych, bezpośrednio związanych z wykonywaniem robót budowlanych stanowiących przedmiot niniejszego zamówienia. Liczbę pracowników niezbędnych do wykonania przedmiotu zamówienia określa Wykonawca, uwzględniając termin wykonania oraz złożoność dokumentacji projektowej. Wykonawca na każdym etapie realizacji umowy jest uprawniony do wprowadzenia lub wymiany dodatkowych pracowników zgłoszonych przed podpisaniem umowy. Do pracowników podwykonawców zapisy o pracownikach zatrudnionych na umowę o pracę do realizacji przedmiotu zamówienia stosuje się</w:t>
      </w:r>
      <w:r w:rsidR="008C6047">
        <w:rPr>
          <w:rFonts w:ascii="Cambria" w:eastAsiaTheme="minorHAnsi" w:hAnsi="Cambria" w:cs="Arial"/>
          <w:color w:val="000000"/>
          <w:sz w:val="24"/>
          <w:szCs w:val="24"/>
          <w:lang w:eastAsia="en-US"/>
        </w:rPr>
        <w:t xml:space="preserve"> odpowiednio. Sposób kontroli i </w:t>
      </w:r>
      <w:r w:rsidRPr="00CC28AC">
        <w:rPr>
          <w:rFonts w:ascii="Cambria" w:eastAsiaTheme="minorHAnsi" w:hAnsi="Cambria" w:cs="Arial"/>
          <w:color w:val="000000"/>
          <w:sz w:val="24"/>
          <w:szCs w:val="24"/>
          <w:lang w:eastAsia="en-US"/>
        </w:rPr>
        <w:t xml:space="preserve">weryfikacji zatrudnienia uregulowano w projekcie umowy. </w:t>
      </w:r>
    </w:p>
    <w:p w:rsidR="00D573D4" w:rsidRPr="00D573D4" w:rsidRDefault="00D573D4" w:rsidP="00D573D4">
      <w:pPr>
        <w:pStyle w:val="Akapitzlist"/>
        <w:numPr>
          <w:ilvl w:val="0"/>
          <w:numId w:val="55"/>
        </w:numPr>
        <w:spacing w:line="276" w:lineRule="auto"/>
        <w:ind w:left="357" w:right="23"/>
        <w:jc w:val="both"/>
        <w:rPr>
          <w:rFonts w:ascii="Cambria" w:eastAsia="Arial" w:hAnsi="Cambria" w:cs="Arial"/>
          <w:sz w:val="24"/>
          <w:szCs w:val="24"/>
        </w:rPr>
      </w:pPr>
      <w:r w:rsidRPr="00D573D4">
        <w:rPr>
          <w:rFonts w:ascii="Cambria" w:eastAsia="Arial" w:hAnsi="Cambria" w:cs="Arial"/>
          <w:b/>
          <w:sz w:val="24"/>
          <w:szCs w:val="24"/>
        </w:rPr>
        <w:t>Zamawiający nie dokonuje podziału zamówienia na części</w:t>
      </w:r>
      <w:r w:rsidRPr="00D573D4">
        <w:rPr>
          <w:rFonts w:ascii="Cambria" w:eastAsia="Arial" w:hAnsi="Cambria" w:cs="Arial"/>
          <w:sz w:val="24"/>
          <w:szCs w:val="24"/>
        </w:rPr>
        <w:t xml:space="preserve">. </w:t>
      </w:r>
    </w:p>
    <w:p w:rsidR="00D573D4" w:rsidRPr="00D573D4" w:rsidRDefault="00D573D4" w:rsidP="00D573D4">
      <w:pPr>
        <w:pStyle w:val="Akapitzlist"/>
        <w:spacing w:line="276" w:lineRule="auto"/>
        <w:ind w:left="357" w:right="23"/>
        <w:jc w:val="both"/>
        <w:rPr>
          <w:rFonts w:ascii="Cambria" w:eastAsia="Arial" w:hAnsi="Cambria" w:cs="Arial"/>
          <w:sz w:val="24"/>
          <w:szCs w:val="24"/>
        </w:rPr>
      </w:pPr>
      <w:r w:rsidRPr="00D573D4">
        <w:rPr>
          <w:rFonts w:ascii="Cambria" w:hAnsi="Cambria"/>
          <w:sz w:val="24"/>
          <w:szCs w:val="24"/>
        </w:rPr>
        <w:t>Biorąc pod uwagę specyfikę zamówienia oraz zakres robót budowlanych Zamawiający stwierdził, iż podział zamówienia publicznego na części, dający możliwość wyboru różnych Wykonawców, mających równolegle zrealizować przedstawiony zakres zamówienia jest niezasadny. Potrzeba skoordynowania działań różnych Wykonawców realizujących poszczególne części zamówienia mogłaby poważnie zagrozić właściwemu wykonaniu zamówienia. Brak podziału nie ogranicza w żaden sposób zasady konkurencyjności, gdyż Zamawiający dopuszcza w ramach niniejszego zamówienia podwykonawstwo, ponadto Wykonawcy mogą także wspólnie ubiegać się o udzielenie zamówienia publicznego. Formuła ta zwiększa także efektywność i logistykę w zarządzaniu, pozwala również zoptymalizować koszty budowy. W związku z powyższym podział zamówienia na części nie jest uzasadniony, bowiem naraża to Zamawiającego na ryzyko.</w:t>
      </w:r>
    </w:p>
    <w:p w:rsidR="000C3F05" w:rsidRDefault="00D230E1" w:rsidP="000C3F05">
      <w:pPr>
        <w:numPr>
          <w:ilvl w:val="0"/>
          <w:numId w:val="55"/>
        </w:numPr>
        <w:tabs>
          <w:tab w:val="left" w:pos="440"/>
        </w:tabs>
        <w:spacing w:line="276" w:lineRule="auto"/>
        <w:jc w:val="both"/>
        <w:rPr>
          <w:rFonts w:ascii="Cambria" w:eastAsia="Arial" w:hAnsi="Cambria" w:cs="Arial"/>
          <w:sz w:val="24"/>
          <w:szCs w:val="24"/>
        </w:rPr>
      </w:pPr>
      <w:r w:rsidRPr="00D230E1">
        <w:rPr>
          <w:rFonts w:ascii="Cambria" w:eastAsia="Arial" w:hAnsi="Cambria" w:cs="Arial"/>
          <w:sz w:val="24"/>
          <w:szCs w:val="24"/>
        </w:rPr>
        <w:t>Zamawiający zastrzega sobie możliwość zmiany wymagań i obowi</w:t>
      </w:r>
      <w:r w:rsidR="001F0C72">
        <w:rPr>
          <w:rFonts w:ascii="Cambria" w:eastAsia="Arial" w:hAnsi="Cambria" w:cs="Arial"/>
          <w:sz w:val="24"/>
          <w:szCs w:val="24"/>
        </w:rPr>
        <w:t>ązków wprowadzonych w treści SWZ</w:t>
      </w:r>
      <w:r w:rsidRPr="00D230E1">
        <w:rPr>
          <w:rFonts w:ascii="Cambria" w:eastAsia="Arial" w:hAnsi="Cambria" w:cs="Arial"/>
          <w:sz w:val="24"/>
          <w:szCs w:val="24"/>
        </w:rPr>
        <w:t>. Może mieć to miejsce w przypadku, gdy przepisy obwiązujące w okresie prowadzenia postępowania czy realizacji umowy będą wprowadzały wyłączenia lub możliwość odstąpienia od podanych / obowiązujących wymagań. Każdy taki przypadek musi być udokumentowany ze wskazaniem podstawy prawnej i opisu stanu faktycznego.</w:t>
      </w:r>
    </w:p>
    <w:p w:rsidR="008C6047" w:rsidRPr="00D573D4" w:rsidRDefault="008C6047" w:rsidP="008C6047">
      <w:pPr>
        <w:pStyle w:val="Akapitzlist"/>
        <w:numPr>
          <w:ilvl w:val="0"/>
          <w:numId w:val="55"/>
        </w:numPr>
        <w:autoSpaceDE w:val="0"/>
        <w:autoSpaceDN w:val="0"/>
        <w:adjustRightInd w:val="0"/>
        <w:rPr>
          <w:rFonts w:ascii="Cambria" w:eastAsiaTheme="minorHAnsi" w:hAnsi="Cambria" w:cs="Arial"/>
          <w:color w:val="000000"/>
          <w:sz w:val="24"/>
          <w:szCs w:val="24"/>
          <w:lang w:eastAsia="en-US"/>
        </w:rPr>
      </w:pPr>
      <w:r w:rsidRPr="00D573D4">
        <w:rPr>
          <w:rFonts w:ascii="Cambria" w:eastAsiaTheme="minorHAnsi" w:hAnsi="Cambria" w:cs="Arial"/>
          <w:color w:val="000000"/>
          <w:sz w:val="24"/>
          <w:szCs w:val="24"/>
          <w:lang w:eastAsia="en-US"/>
        </w:rPr>
        <w:t xml:space="preserve">Zadanie przewidziane jest do dofinansowania z Rządowego Funduszu Rozwoju Dróg. </w:t>
      </w:r>
    </w:p>
    <w:p w:rsidR="00447043" w:rsidRPr="00D573D4" w:rsidRDefault="00447043" w:rsidP="00542F9F">
      <w:pPr>
        <w:tabs>
          <w:tab w:val="left" w:pos="709"/>
        </w:tabs>
        <w:spacing w:line="276" w:lineRule="auto"/>
        <w:jc w:val="both"/>
        <w:rPr>
          <w:rFonts w:ascii="Cambria" w:hAnsi="Cambria"/>
          <w:b/>
          <w:sz w:val="24"/>
          <w:szCs w:val="24"/>
        </w:rPr>
      </w:pPr>
    </w:p>
    <w:p w:rsid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t>Rozdział 5</w:t>
      </w:r>
    </w:p>
    <w:p w:rsidR="00542F9F" w:rsidRP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542F9F">
        <w:rPr>
          <w:rFonts w:ascii="Cambria" w:hAnsi="Cambria"/>
          <w:b/>
          <w:sz w:val="24"/>
          <w:szCs w:val="24"/>
        </w:rPr>
        <w:t>TERMIN WYKONANIA ZAMÓWIENIA</w:t>
      </w:r>
    </w:p>
    <w:p w:rsidR="0012613D" w:rsidRDefault="0012613D" w:rsidP="0012613D">
      <w:pPr>
        <w:pStyle w:val="Akapitzlist"/>
        <w:tabs>
          <w:tab w:val="left" w:pos="709"/>
        </w:tabs>
        <w:spacing w:line="276" w:lineRule="auto"/>
        <w:ind w:left="360"/>
        <w:jc w:val="both"/>
        <w:rPr>
          <w:rFonts w:ascii="Cambria" w:hAnsi="Cambria"/>
          <w:sz w:val="24"/>
          <w:szCs w:val="24"/>
        </w:rPr>
      </w:pPr>
    </w:p>
    <w:p w:rsidR="009C64FE" w:rsidRDefault="009C64FE" w:rsidP="0012613D">
      <w:pPr>
        <w:pStyle w:val="Akapitzlist"/>
        <w:numPr>
          <w:ilvl w:val="0"/>
          <w:numId w:val="53"/>
        </w:numPr>
        <w:tabs>
          <w:tab w:val="left" w:pos="709"/>
        </w:tabs>
        <w:spacing w:line="276" w:lineRule="auto"/>
        <w:ind w:left="357" w:hanging="357"/>
        <w:jc w:val="both"/>
        <w:rPr>
          <w:rFonts w:ascii="Cambria" w:hAnsi="Cambria"/>
          <w:sz w:val="24"/>
          <w:szCs w:val="24"/>
        </w:rPr>
      </w:pPr>
      <w:r w:rsidRPr="009C64FE">
        <w:rPr>
          <w:rFonts w:ascii="Cambria" w:hAnsi="Cambria"/>
          <w:sz w:val="24"/>
          <w:szCs w:val="24"/>
        </w:rPr>
        <w:t xml:space="preserve">Termin rozpoczęcia zamówienia: </w:t>
      </w:r>
      <w:r w:rsidRPr="007A4240">
        <w:rPr>
          <w:rFonts w:ascii="Cambria" w:hAnsi="Cambria"/>
          <w:b/>
          <w:sz w:val="24"/>
          <w:szCs w:val="24"/>
        </w:rPr>
        <w:t>od dnia podpisania umowy</w:t>
      </w:r>
      <w:r w:rsidR="002534A7">
        <w:rPr>
          <w:rFonts w:ascii="Cambria" w:hAnsi="Cambria"/>
          <w:sz w:val="24"/>
          <w:szCs w:val="24"/>
        </w:rPr>
        <w:t>.</w:t>
      </w:r>
    </w:p>
    <w:p w:rsidR="00542F9F" w:rsidRDefault="009C64FE" w:rsidP="0012613D">
      <w:pPr>
        <w:pStyle w:val="Akapitzlist"/>
        <w:numPr>
          <w:ilvl w:val="0"/>
          <w:numId w:val="53"/>
        </w:numPr>
        <w:tabs>
          <w:tab w:val="left" w:pos="709"/>
        </w:tabs>
        <w:spacing w:line="276" w:lineRule="auto"/>
        <w:ind w:left="357" w:hanging="357"/>
        <w:jc w:val="both"/>
        <w:rPr>
          <w:rFonts w:ascii="Cambria" w:hAnsi="Cambria"/>
          <w:sz w:val="24"/>
          <w:szCs w:val="24"/>
        </w:rPr>
      </w:pPr>
      <w:r>
        <w:rPr>
          <w:rFonts w:ascii="Cambria" w:hAnsi="Cambria"/>
          <w:sz w:val="24"/>
          <w:szCs w:val="24"/>
        </w:rPr>
        <w:t xml:space="preserve">Termin zakończenia budowy – </w:t>
      </w:r>
      <w:r w:rsidR="0021241E" w:rsidRPr="00F94E64">
        <w:rPr>
          <w:rFonts w:ascii="Cambria" w:hAnsi="Cambria"/>
          <w:b/>
          <w:sz w:val="24"/>
          <w:szCs w:val="24"/>
        </w:rPr>
        <w:t>do</w:t>
      </w:r>
      <w:r w:rsidR="0021241E">
        <w:rPr>
          <w:rFonts w:ascii="Cambria" w:hAnsi="Cambria"/>
          <w:sz w:val="24"/>
          <w:szCs w:val="24"/>
        </w:rPr>
        <w:t xml:space="preserve"> </w:t>
      </w:r>
      <w:r w:rsidR="00BA1C56">
        <w:rPr>
          <w:rFonts w:ascii="Cambria" w:hAnsi="Cambria"/>
          <w:b/>
          <w:sz w:val="24"/>
          <w:szCs w:val="24"/>
        </w:rPr>
        <w:t>11</w:t>
      </w:r>
      <w:r w:rsidR="008C6047">
        <w:rPr>
          <w:rFonts w:ascii="Cambria" w:hAnsi="Cambria"/>
          <w:b/>
          <w:sz w:val="24"/>
          <w:szCs w:val="24"/>
        </w:rPr>
        <w:t xml:space="preserve"> miesięcy</w:t>
      </w:r>
      <w:r w:rsidR="00D230E1" w:rsidRPr="0021241E">
        <w:rPr>
          <w:rFonts w:ascii="Cambria" w:hAnsi="Cambria"/>
          <w:b/>
          <w:sz w:val="24"/>
          <w:szCs w:val="24"/>
        </w:rPr>
        <w:t xml:space="preserve"> </w:t>
      </w:r>
      <w:r w:rsidR="008C6047">
        <w:rPr>
          <w:rFonts w:ascii="Cambria" w:hAnsi="Cambria"/>
          <w:b/>
          <w:sz w:val="24"/>
          <w:szCs w:val="24"/>
        </w:rPr>
        <w:t>od dnia podpisania umowy.</w:t>
      </w:r>
    </w:p>
    <w:p w:rsidR="0095772B" w:rsidRPr="009C64FE" w:rsidRDefault="0095772B" w:rsidP="0095772B">
      <w:pPr>
        <w:pStyle w:val="Akapitzlist"/>
        <w:tabs>
          <w:tab w:val="left" w:pos="709"/>
        </w:tabs>
        <w:spacing w:line="276" w:lineRule="auto"/>
        <w:ind w:left="360"/>
        <w:jc w:val="both"/>
        <w:rPr>
          <w:rFonts w:ascii="Cambria" w:hAnsi="Cambria"/>
          <w:sz w:val="24"/>
          <w:szCs w:val="24"/>
        </w:rPr>
      </w:pPr>
    </w:p>
    <w:p w:rsidR="00542F9F"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t>Rozdział 6</w:t>
      </w:r>
    </w:p>
    <w:p w:rsidR="00542F9F" w:rsidRPr="00840075"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840075">
        <w:rPr>
          <w:rFonts w:ascii="Cambria" w:hAnsi="Cambria"/>
          <w:b/>
          <w:sz w:val="24"/>
          <w:szCs w:val="24"/>
        </w:rPr>
        <w:t xml:space="preserve">INFORMACJE O WARUNKACH UDZIAŁU W </w:t>
      </w:r>
      <w:r w:rsidR="00840075" w:rsidRPr="00840075">
        <w:rPr>
          <w:rFonts w:ascii="Cambria" w:hAnsi="Cambria"/>
          <w:b/>
          <w:sz w:val="24"/>
          <w:szCs w:val="24"/>
        </w:rPr>
        <w:t>POSTĘPOWANIU</w:t>
      </w:r>
    </w:p>
    <w:p w:rsidR="00840075" w:rsidRDefault="00840075" w:rsidP="00840075">
      <w:pPr>
        <w:pStyle w:val="Akapitzlist"/>
        <w:tabs>
          <w:tab w:val="left" w:pos="709"/>
        </w:tabs>
        <w:spacing w:line="276" w:lineRule="auto"/>
        <w:ind w:left="360"/>
        <w:jc w:val="both"/>
        <w:rPr>
          <w:rFonts w:ascii="Cambria" w:hAnsi="Cambria"/>
          <w:sz w:val="24"/>
          <w:szCs w:val="24"/>
          <w:u w:val="single"/>
        </w:rPr>
      </w:pPr>
    </w:p>
    <w:p w:rsidR="00840075" w:rsidRDefault="00535F90" w:rsidP="006B62A4">
      <w:pPr>
        <w:pStyle w:val="Akapitzlist"/>
        <w:numPr>
          <w:ilvl w:val="0"/>
          <w:numId w:val="56"/>
        </w:numPr>
        <w:tabs>
          <w:tab w:val="left" w:pos="709"/>
        </w:tabs>
        <w:spacing w:line="276" w:lineRule="auto"/>
        <w:jc w:val="both"/>
        <w:rPr>
          <w:rFonts w:ascii="Cambria" w:hAnsi="Cambria"/>
          <w:sz w:val="24"/>
          <w:szCs w:val="24"/>
        </w:rPr>
      </w:pPr>
      <w:r>
        <w:rPr>
          <w:rFonts w:ascii="Cambria" w:hAnsi="Cambria"/>
          <w:sz w:val="24"/>
          <w:szCs w:val="24"/>
        </w:rPr>
        <w:lastRenderedPageBreak/>
        <w:t xml:space="preserve">O </w:t>
      </w:r>
      <w:r w:rsidR="00840075">
        <w:rPr>
          <w:rFonts w:ascii="Cambria" w:hAnsi="Cambria"/>
          <w:sz w:val="24"/>
          <w:szCs w:val="24"/>
        </w:rPr>
        <w:t xml:space="preserve">udzielenie zamówienia </w:t>
      </w:r>
      <w:r w:rsidR="00840075" w:rsidRPr="00840075">
        <w:rPr>
          <w:rFonts w:ascii="Cambria" w:hAnsi="Cambria"/>
          <w:sz w:val="24"/>
          <w:szCs w:val="24"/>
        </w:rPr>
        <w:t>mogą ubiegać się Wykonawcy, którzy spełniają warunki udziału w postępowaniu dotyczące:</w:t>
      </w:r>
    </w:p>
    <w:p w:rsidR="00C631CE" w:rsidRPr="00451878" w:rsidRDefault="00C631CE" w:rsidP="0012613D">
      <w:pPr>
        <w:pStyle w:val="Akapitzlist"/>
        <w:numPr>
          <w:ilvl w:val="0"/>
          <w:numId w:val="2"/>
        </w:numPr>
        <w:tabs>
          <w:tab w:val="left" w:pos="709"/>
        </w:tabs>
        <w:spacing w:line="276" w:lineRule="auto"/>
        <w:jc w:val="both"/>
        <w:rPr>
          <w:rFonts w:ascii="Cambria" w:hAnsi="Cambria"/>
          <w:b/>
          <w:sz w:val="24"/>
          <w:szCs w:val="24"/>
        </w:rPr>
      </w:pPr>
      <w:r w:rsidRPr="00451878">
        <w:rPr>
          <w:rFonts w:ascii="Cambria" w:hAnsi="Cambria"/>
          <w:b/>
          <w:sz w:val="24"/>
          <w:szCs w:val="24"/>
        </w:rPr>
        <w:t>zdolności do występowania w obrocie gospodarczym</w:t>
      </w:r>
      <w:r>
        <w:rPr>
          <w:rFonts w:ascii="Cambria" w:hAnsi="Cambria"/>
          <w:b/>
          <w:sz w:val="24"/>
          <w:szCs w:val="24"/>
        </w:rPr>
        <w:t>;</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u</w:t>
      </w:r>
      <w:r w:rsidRPr="00451878">
        <w:rPr>
          <w:rFonts w:ascii="Cambria" w:hAnsi="Cambria"/>
          <w:b/>
          <w:sz w:val="24"/>
          <w:szCs w:val="24"/>
        </w:rPr>
        <w:t>prawnień do prowadzenia określonej działalności gospodarczej lub zawodowej, o ile wynika to z odrębnych przepisów;</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sidRPr="0047189F">
        <w:rPr>
          <w:rFonts w:ascii="Cambria" w:hAnsi="Cambria"/>
          <w:b/>
          <w:sz w:val="24"/>
          <w:szCs w:val="24"/>
        </w:rPr>
        <w:t xml:space="preserve">sytuacji ekonomicznej lub finansowej; </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b/>
          <w:sz w:val="24"/>
          <w:szCs w:val="24"/>
        </w:rPr>
      </w:pPr>
      <w:r>
        <w:rPr>
          <w:rFonts w:ascii="Cambria" w:hAnsi="Cambria"/>
          <w:sz w:val="24"/>
          <w:szCs w:val="24"/>
        </w:rPr>
        <w:t>Zamawiający nie stawia warunków w powyższym zakresie.</w:t>
      </w:r>
    </w:p>
    <w:p w:rsidR="00C631CE" w:rsidRPr="0047189F"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zdolności technicznej lub zawodowej;</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uzna powyższy warunek za spełniony, jeżeli Wykonawca wykaże, że:</w:t>
      </w:r>
    </w:p>
    <w:p w:rsidR="0030482B" w:rsidRPr="008C6047" w:rsidRDefault="00C631CE" w:rsidP="0012613D">
      <w:pPr>
        <w:pStyle w:val="Akapitzlist"/>
        <w:numPr>
          <w:ilvl w:val="0"/>
          <w:numId w:val="3"/>
        </w:numPr>
        <w:tabs>
          <w:tab w:val="left" w:pos="709"/>
        </w:tabs>
        <w:spacing w:line="276" w:lineRule="auto"/>
        <w:jc w:val="both"/>
        <w:rPr>
          <w:rFonts w:ascii="Cambria" w:hAnsi="Cambria"/>
          <w:sz w:val="24"/>
          <w:szCs w:val="24"/>
        </w:rPr>
      </w:pPr>
      <w:r>
        <w:rPr>
          <w:rFonts w:ascii="Cambria" w:hAnsi="Cambria"/>
          <w:sz w:val="24"/>
          <w:szCs w:val="24"/>
        </w:rPr>
        <w:t>w okresie ostatnich 5 latach przed upływem terminu składania ofert, a jeżeli okres prowadzenia działalności jest krótszy – w</w:t>
      </w:r>
      <w:r w:rsidR="006C46BE">
        <w:rPr>
          <w:rFonts w:ascii="Cambria" w:hAnsi="Cambria"/>
          <w:sz w:val="24"/>
          <w:szCs w:val="24"/>
        </w:rPr>
        <w:t xml:space="preserve"> tym okresie wykonał należycie</w:t>
      </w:r>
      <w:r>
        <w:rPr>
          <w:rFonts w:ascii="Cambria" w:hAnsi="Cambria"/>
          <w:sz w:val="24"/>
          <w:szCs w:val="24"/>
        </w:rPr>
        <w:t xml:space="preserve"> </w:t>
      </w:r>
      <w:r w:rsidR="006C46BE" w:rsidRPr="007D1289">
        <w:rPr>
          <w:rFonts w:ascii="Cambria" w:hAnsi="Cambria" w:cs="Arial"/>
        </w:rPr>
        <w:t>co</w:t>
      </w:r>
      <w:r w:rsidR="006C46BE" w:rsidRPr="007D342F">
        <w:rPr>
          <w:rFonts w:ascii="Cambria" w:hAnsi="Cambria" w:cs="Arial"/>
        </w:rPr>
        <w:t xml:space="preserve"> </w:t>
      </w:r>
      <w:r w:rsidR="006C46BE" w:rsidRPr="007D1289">
        <w:rPr>
          <w:rFonts w:ascii="Cambria" w:hAnsi="Cambria" w:cs="Arial"/>
        </w:rPr>
        <w:t>najmniej</w:t>
      </w:r>
      <w:r w:rsidR="006C46BE" w:rsidRPr="000E5CB7">
        <w:rPr>
          <w:rFonts w:ascii="Cambria" w:hAnsi="Cambria" w:cs="Arial"/>
          <w:b/>
        </w:rPr>
        <w:t xml:space="preserve"> jedną</w:t>
      </w:r>
      <w:r w:rsidR="006C46BE">
        <w:rPr>
          <w:rFonts w:ascii="Cambria" w:hAnsi="Cambria" w:cs="Arial"/>
        </w:rPr>
        <w:t xml:space="preserve"> </w:t>
      </w:r>
      <w:r w:rsidR="006C46BE" w:rsidRPr="000E5CB7">
        <w:rPr>
          <w:rFonts w:ascii="Cambria" w:hAnsi="Cambria" w:cs="Arial"/>
          <w:b/>
        </w:rPr>
        <w:t>robotę budowlaną</w:t>
      </w:r>
      <w:r w:rsidR="007D1289">
        <w:rPr>
          <w:rFonts w:ascii="Cambria" w:hAnsi="Cambria" w:cs="Arial"/>
          <w:b/>
        </w:rPr>
        <w:t xml:space="preserve"> </w:t>
      </w:r>
      <w:r w:rsidR="006C46BE" w:rsidRPr="007D342F">
        <w:rPr>
          <w:rFonts w:ascii="Cambria" w:hAnsi="Cambria" w:cs="Arial"/>
        </w:rPr>
        <w:t>polegającą na</w:t>
      </w:r>
      <w:r w:rsidR="006C46BE">
        <w:rPr>
          <w:rFonts w:ascii="Cambria" w:hAnsi="Cambria" w:cs="Arial"/>
        </w:rPr>
        <w:t xml:space="preserve"> </w:t>
      </w:r>
      <w:r w:rsidR="008C6047">
        <w:rPr>
          <w:rFonts w:ascii="Cambria" w:hAnsi="Cambria" w:cs="Arial"/>
          <w:b/>
        </w:rPr>
        <w:t xml:space="preserve">budowie, przebudowie lub remoncie drogi z masy bitumicznej </w:t>
      </w:r>
      <w:r w:rsidR="00267285">
        <w:rPr>
          <w:rFonts w:ascii="Cambria" w:hAnsi="Cambria" w:cs="Arial"/>
        </w:rPr>
        <w:t>o </w:t>
      </w:r>
      <w:r w:rsidR="0030482B">
        <w:rPr>
          <w:rFonts w:ascii="Cambria" w:hAnsi="Cambria" w:cs="Arial"/>
        </w:rPr>
        <w:t xml:space="preserve">wartości </w:t>
      </w:r>
      <w:r w:rsidR="0030482B" w:rsidRPr="004E48F7">
        <w:rPr>
          <w:rFonts w:ascii="Cambria" w:hAnsi="Cambria" w:cs="Arial"/>
          <w:b/>
        </w:rPr>
        <w:t>min.</w:t>
      </w:r>
      <w:r w:rsidR="0030482B">
        <w:rPr>
          <w:rFonts w:ascii="Cambria" w:hAnsi="Cambria" w:cs="Arial"/>
        </w:rPr>
        <w:t xml:space="preserve"> </w:t>
      </w:r>
      <w:r w:rsidR="0030482B">
        <w:rPr>
          <w:rFonts w:ascii="Cambria" w:hAnsi="Cambria" w:cs="Arial"/>
          <w:b/>
        </w:rPr>
        <w:t>5</w:t>
      </w:r>
      <w:r w:rsidR="0030482B" w:rsidRPr="0030482B">
        <w:rPr>
          <w:rFonts w:ascii="Cambria" w:hAnsi="Cambria" w:cs="Arial"/>
          <w:b/>
        </w:rPr>
        <w:t>00 000,00 zł brutto</w:t>
      </w:r>
      <w:r w:rsidR="0095772B">
        <w:rPr>
          <w:rFonts w:ascii="Cambria" w:hAnsi="Cambria" w:cs="Arial"/>
          <w:b/>
        </w:rPr>
        <w:t xml:space="preserve"> </w:t>
      </w:r>
      <w:r w:rsidR="0095772B" w:rsidRPr="0095772B">
        <w:rPr>
          <w:rFonts w:ascii="Cambria" w:hAnsi="Cambria" w:cs="Arial"/>
        </w:rPr>
        <w:t>w ramach jednego kontraktu</w:t>
      </w:r>
      <w:r w:rsidR="006C46BE">
        <w:rPr>
          <w:rFonts w:ascii="Cambria" w:hAnsi="Cambria" w:cs="Arial"/>
          <w:b/>
        </w:rPr>
        <w:t xml:space="preserve">. </w:t>
      </w:r>
    </w:p>
    <w:p w:rsidR="008C6047" w:rsidRDefault="008C6047" w:rsidP="0012613D">
      <w:pPr>
        <w:pStyle w:val="Akapitzlist"/>
        <w:numPr>
          <w:ilvl w:val="0"/>
          <w:numId w:val="3"/>
        </w:numPr>
        <w:tabs>
          <w:tab w:val="left" w:pos="709"/>
        </w:tabs>
        <w:spacing w:line="276" w:lineRule="auto"/>
        <w:jc w:val="both"/>
        <w:rPr>
          <w:rFonts w:ascii="Cambria" w:hAnsi="Cambria"/>
          <w:sz w:val="24"/>
          <w:szCs w:val="24"/>
        </w:rPr>
      </w:pPr>
      <w:r>
        <w:rPr>
          <w:rFonts w:ascii="Cambria" w:hAnsi="Cambria"/>
          <w:sz w:val="24"/>
          <w:szCs w:val="24"/>
        </w:rPr>
        <w:t xml:space="preserve">dysponuje lub będzie dysponować w okresie wykonywania zamówienia i skieruje do jego realizacji  </w:t>
      </w:r>
      <w:r w:rsidR="00941E04">
        <w:rPr>
          <w:rFonts w:ascii="Cambria" w:hAnsi="Cambria"/>
          <w:sz w:val="24"/>
          <w:szCs w:val="24"/>
        </w:rPr>
        <w:t xml:space="preserve">min. Jedną osobą posiadającą uprawnienia budowlane do kierowania robotami budowlanymi w specjalności drogowej co najmniej w ograniczonym zakresie lub odpowiadające im równoważne uprawnienia budowlane wydane na podstawie wcześniej obowiązujących przepisów, a w przypadku Wykonawców zagranicznych – uprawnienia budowlane do kierowania robotami równoważne do wyżej wskazanych. </w:t>
      </w:r>
    </w:p>
    <w:p w:rsidR="00535F90" w:rsidRDefault="00535F90" w:rsidP="006B62A4">
      <w:pPr>
        <w:numPr>
          <w:ilvl w:val="0"/>
          <w:numId w:val="56"/>
        </w:numPr>
        <w:tabs>
          <w:tab w:val="left" w:pos="721"/>
        </w:tabs>
        <w:spacing w:line="276" w:lineRule="auto"/>
        <w:ind w:right="20"/>
        <w:jc w:val="both"/>
        <w:rPr>
          <w:rFonts w:ascii="Cambria" w:eastAsia="Arial" w:hAnsi="Cambria" w:cs="Arial"/>
          <w:sz w:val="24"/>
          <w:szCs w:val="24"/>
        </w:rPr>
      </w:pPr>
      <w:r w:rsidRPr="00535F90">
        <w:rPr>
          <w:rFonts w:ascii="Cambria" w:eastAsia="Arial" w:hAnsi="Cambria" w:cs="Arial"/>
          <w:sz w:val="24"/>
          <w:szCs w:val="24"/>
        </w:rPr>
        <w:t>W przypadku gdy wykonawca wykonywał w ramach kontraktu (zamówienia/umowy) większy zakres prac ni</w:t>
      </w:r>
      <w:r>
        <w:rPr>
          <w:rFonts w:ascii="Cambria" w:eastAsia="Arial" w:hAnsi="Cambria" w:cs="Arial"/>
          <w:sz w:val="24"/>
          <w:szCs w:val="24"/>
        </w:rPr>
        <w:t>ż określony w warunku udziału w postę</w:t>
      </w:r>
      <w:r w:rsidRPr="00535F90">
        <w:rPr>
          <w:rFonts w:ascii="Cambria" w:eastAsia="Arial" w:hAnsi="Cambria" w:cs="Arial"/>
          <w:sz w:val="24"/>
          <w:szCs w:val="24"/>
        </w:rPr>
        <w:t>powaniu, dla potrzeb wykazania spełniania tego warunku powinien wyodrębnić i podać wartość robót, o których mowa powyżej</w:t>
      </w:r>
      <w:r>
        <w:rPr>
          <w:rFonts w:ascii="Cambria" w:eastAsia="Arial" w:hAnsi="Cambria" w:cs="Arial"/>
          <w:sz w:val="24"/>
          <w:szCs w:val="24"/>
        </w:rPr>
        <w:t>.</w:t>
      </w:r>
    </w:p>
    <w:p w:rsidR="00941E04" w:rsidRPr="00941E04" w:rsidRDefault="00535F90" w:rsidP="006B62A4">
      <w:pPr>
        <w:numPr>
          <w:ilvl w:val="0"/>
          <w:numId w:val="56"/>
        </w:numPr>
        <w:tabs>
          <w:tab w:val="left" w:pos="721"/>
        </w:tabs>
        <w:spacing w:line="276" w:lineRule="auto"/>
        <w:ind w:right="20"/>
        <w:jc w:val="both"/>
        <w:rPr>
          <w:rFonts w:ascii="Cambria" w:eastAsia="Arial" w:hAnsi="Cambria" w:cs="Arial"/>
          <w:sz w:val="24"/>
          <w:szCs w:val="24"/>
        </w:rPr>
      </w:pPr>
      <w:r>
        <w:rPr>
          <w:rFonts w:ascii="Cambria" w:eastAsia="Arial" w:hAnsi="Cambria" w:cs="Arial"/>
          <w:sz w:val="24"/>
          <w:szCs w:val="24"/>
        </w:rPr>
        <w:t>Zamawiający nie dopuszcza sumowania robót budowlanych w ramach odrębnych kontraktów (</w:t>
      </w:r>
      <w:r w:rsidR="00C231F7">
        <w:rPr>
          <w:rFonts w:ascii="Cambria" w:eastAsia="Arial" w:hAnsi="Cambria" w:cs="Arial"/>
          <w:sz w:val="24"/>
          <w:szCs w:val="24"/>
        </w:rPr>
        <w:t>umów/zamówień) celem uzyskania wymaganego warunku kwotowego.</w:t>
      </w:r>
    </w:p>
    <w:p w:rsidR="00C631CE" w:rsidRPr="00361AF8" w:rsidRDefault="00C631CE" w:rsidP="006B62A4">
      <w:pPr>
        <w:pStyle w:val="Akapitzlist"/>
        <w:numPr>
          <w:ilvl w:val="0"/>
          <w:numId w:val="56"/>
        </w:numPr>
        <w:tabs>
          <w:tab w:val="left" w:pos="709"/>
        </w:tabs>
        <w:spacing w:line="276" w:lineRule="auto"/>
        <w:jc w:val="both"/>
        <w:rPr>
          <w:rFonts w:ascii="Cambria" w:hAnsi="Cambria"/>
          <w:sz w:val="24"/>
          <w:szCs w:val="24"/>
        </w:rPr>
      </w:pPr>
      <w:r w:rsidRPr="00361AF8">
        <w:rPr>
          <w:rFonts w:ascii="Cambria" w:hAnsi="Cambria"/>
          <w:sz w:val="24"/>
          <w:szCs w:val="24"/>
        </w:rPr>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w:t>
      </w:r>
      <w:proofErr w:type="spellStart"/>
      <w:r w:rsidRPr="00361AF8">
        <w:rPr>
          <w:rFonts w:ascii="Cambria" w:hAnsi="Cambria"/>
          <w:sz w:val="24"/>
          <w:szCs w:val="24"/>
        </w:rPr>
        <w:t>Pzp</w:t>
      </w:r>
      <w:proofErr w:type="spellEnd"/>
      <w:r w:rsidRPr="00361AF8">
        <w:rPr>
          <w:rFonts w:ascii="Cambria" w:hAnsi="Cambria"/>
          <w:sz w:val="24"/>
          <w:szCs w:val="24"/>
        </w:rPr>
        <w:t>).</w:t>
      </w:r>
    </w:p>
    <w:p w:rsidR="00535F90" w:rsidRDefault="00C231F7" w:rsidP="006B62A4">
      <w:pPr>
        <w:pStyle w:val="Akapitzlist"/>
        <w:numPr>
          <w:ilvl w:val="0"/>
          <w:numId w:val="56"/>
        </w:numPr>
        <w:tabs>
          <w:tab w:val="left" w:pos="709"/>
        </w:tabs>
        <w:spacing w:line="276" w:lineRule="auto"/>
        <w:jc w:val="both"/>
        <w:rPr>
          <w:rFonts w:ascii="Cambria" w:hAnsi="Cambria"/>
          <w:sz w:val="24"/>
          <w:szCs w:val="24"/>
        </w:rPr>
      </w:pPr>
      <w:r>
        <w:rPr>
          <w:rFonts w:ascii="Cambria" w:hAnsi="Cambria"/>
          <w:sz w:val="24"/>
          <w:szCs w:val="24"/>
        </w:rPr>
        <w:lastRenderedPageBreak/>
        <w:t>Ocena spełniania udziału w postępowaniu o zamówienie publiczne przeprowadzona będzie w oparciu o złożone przez wykonawców oświadczenia i dokumenty zgodnie z formułą „spełnia-nie spełnia”.</w:t>
      </w:r>
    </w:p>
    <w:p w:rsidR="00C631CE" w:rsidRPr="00C631CE" w:rsidRDefault="00C631CE" w:rsidP="00A37837">
      <w:pPr>
        <w:pStyle w:val="Akapitzlist"/>
        <w:numPr>
          <w:ilvl w:val="0"/>
          <w:numId w:val="4"/>
        </w:numPr>
        <w:spacing w:line="276" w:lineRule="auto"/>
        <w:jc w:val="both"/>
        <w:rPr>
          <w:rFonts w:ascii="Cambria" w:hAnsi="Cambria"/>
          <w:vanish/>
          <w:sz w:val="24"/>
          <w:szCs w:val="24"/>
        </w:rPr>
      </w:pPr>
    </w:p>
    <w:p w:rsidR="00906155" w:rsidRDefault="00906155" w:rsidP="00906155">
      <w:pPr>
        <w:pStyle w:val="Akapitzlist"/>
        <w:spacing w:line="276" w:lineRule="auto"/>
        <w:ind w:left="709"/>
        <w:jc w:val="center"/>
        <w:rPr>
          <w:rFonts w:ascii="Cambria" w:hAnsi="Cambria"/>
          <w:sz w:val="24"/>
          <w:szCs w:val="24"/>
        </w:rPr>
      </w:pPr>
    </w:p>
    <w:p w:rsidR="00906155" w:rsidRDefault="00906155" w:rsidP="005000DC">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7</w:t>
      </w:r>
    </w:p>
    <w:p w:rsidR="005000DC" w:rsidRPr="005000DC" w:rsidRDefault="005000DC" w:rsidP="005000DC">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Pr>
          <w:rFonts w:ascii="Cambria" w:hAnsi="Cambria"/>
          <w:b/>
          <w:sz w:val="24"/>
          <w:szCs w:val="24"/>
        </w:rPr>
        <w:t>INFORMACJA DLA WYKONAWCÓW POLEGAJĄCYCH NA ZASOBACH INNYCH PODMIOTÓW, NA ZASADACH OKRESLONYCH W ART. 118 USTAWY PZP ORAZ ZAMIERZAJĄCYCH POWIERZYĆ WYKONANIE CZEŚCI ZAMÓWIENIA PODWYKONAWCOM</w:t>
      </w:r>
    </w:p>
    <w:p w:rsidR="00906155" w:rsidRDefault="00906155" w:rsidP="005000DC">
      <w:pPr>
        <w:pStyle w:val="Akapitzlist"/>
        <w:spacing w:line="276" w:lineRule="auto"/>
        <w:ind w:left="709"/>
        <w:jc w:val="both"/>
        <w:rPr>
          <w:rFonts w:ascii="Cambria" w:hAnsi="Cambria"/>
          <w:sz w:val="24"/>
          <w:szCs w:val="24"/>
        </w:rPr>
      </w:pPr>
    </w:p>
    <w:p w:rsidR="00C231F7" w:rsidRDefault="005000DC" w:rsidP="0012613D">
      <w:pPr>
        <w:pStyle w:val="Akapitzlist"/>
        <w:numPr>
          <w:ilvl w:val="0"/>
          <w:numId w:val="5"/>
        </w:numPr>
        <w:spacing w:line="276" w:lineRule="auto"/>
        <w:ind w:hanging="357"/>
        <w:jc w:val="both"/>
        <w:rPr>
          <w:rFonts w:ascii="Cambria" w:hAnsi="Cambria"/>
          <w:sz w:val="24"/>
          <w:szCs w:val="24"/>
        </w:rPr>
      </w:pPr>
      <w:r w:rsidRPr="005000DC">
        <w:rPr>
          <w:rFonts w:ascii="Cambria" w:hAnsi="Cambria"/>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w:t>
      </w:r>
      <w:r w:rsidR="00C231F7">
        <w:rPr>
          <w:rFonts w:ascii="Cambria" w:hAnsi="Cambria"/>
          <w:sz w:val="24"/>
          <w:szCs w:val="24"/>
        </w:rPr>
        <w:t>ch go z nimi stosunków prawnych.</w:t>
      </w:r>
    </w:p>
    <w:p w:rsidR="00C231F7" w:rsidRDefault="005000DC"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W odniesieniu do warunków dotyczących wykształcenia, kwalifikacji zawodowych lub doświadczenia Wykonawcy mogą polegać na zdolności podmiotów udostępniających zasoby, jeśli podmioty te wykonają roboty budowlane lub usługi, do realizacji których te zdolności są wymagane. </w:t>
      </w:r>
    </w:p>
    <w:p w:rsid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E41062">
        <w:rPr>
          <w:rFonts w:ascii="Cambria" w:hAnsi="Cambria"/>
          <w:sz w:val="24"/>
          <w:szCs w:val="24"/>
        </w:rPr>
        <w:t>załącznik nr 5 do SWZ.</w:t>
      </w:r>
    </w:p>
    <w:p w:rsidR="00B720BD"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może przedstawić też inny środek dowodowy potwierdzający, że wykonawca realizując zamówienie, będzie dysponował niezbędnymi zasobami tych podmiotów.</w:t>
      </w:r>
    </w:p>
    <w:p w:rsidR="00B720BD" w:rsidRPr="00B720BD" w:rsidRDefault="00B720BD" w:rsidP="0012613D">
      <w:pPr>
        <w:pStyle w:val="Akapitzlist"/>
        <w:numPr>
          <w:ilvl w:val="0"/>
          <w:numId w:val="5"/>
        </w:numPr>
        <w:spacing w:line="276" w:lineRule="auto"/>
        <w:ind w:hanging="357"/>
        <w:jc w:val="both"/>
        <w:rPr>
          <w:rFonts w:ascii="Cambria" w:hAnsi="Cambria"/>
          <w:sz w:val="24"/>
          <w:szCs w:val="24"/>
        </w:rPr>
      </w:pPr>
      <w:r w:rsidRPr="00B720BD">
        <w:rPr>
          <w:rFonts w:ascii="Cambria" w:eastAsia="Arial" w:hAnsi="Cambria" w:cs="Arial"/>
          <w:sz w:val="24"/>
          <w:szCs w:val="24"/>
        </w:rPr>
        <w:t>Podmiot, który zobowiązał się do udostępnienia</w:t>
      </w:r>
      <w:r>
        <w:rPr>
          <w:rFonts w:ascii="Cambria" w:eastAsia="Arial" w:hAnsi="Cambria" w:cs="Arial"/>
          <w:sz w:val="24"/>
          <w:szCs w:val="24"/>
        </w:rPr>
        <w:t xml:space="preserve"> zasobów odpowiada solidarnie z W</w:t>
      </w:r>
      <w:r w:rsidRPr="00B720BD">
        <w:rPr>
          <w:rFonts w:ascii="Cambria" w:eastAsia="Arial" w:hAnsi="Cambria" w:cs="Arial"/>
          <w:sz w:val="24"/>
          <w:szCs w:val="24"/>
        </w:rPr>
        <w:t>ykonawcą, który polega na jego sytuacji finansowej lub ekonomicznej, za szkodę poniesioną przez zamawiającego powstała wskutek nieudostępnienia tych zasobów, chyba, że za nieudostępnienie zasobów podmiot ten nie ponosi winy.</w:t>
      </w:r>
    </w:p>
    <w:p w:rsidR="005F2194" w:rsidRP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Zobowiązanie podmiotów udostępniających</w:t>
      </w:r>
      <w:r w:rsidR="005F2194" w:rsidRPr="00C231F7">
        <w:rPr>
          <w:rFonts w:ascii="Cambria" w:hAnsi="Cambria"/>
          <w:sz w:val="24"/>
          <w:szCs w:val="24"/>
        </w:rPr>
        <w:t xml:space="preserve"> zasoby lub inny środek dowodowy, o którym mowa w ust. 4</w:t>
      </w:r>
      <w:r w:rsidR="008833F6" w:rsidRPr="00C231F7">
        <w:rPr>
          <w:rFonts w:ascii="Cambria" w:hAnsi="Cambria"/>
          <w:sz w:val="24"/>
          <w:szCs w:val="24"/>
        </w:rPr>
        <w:t>.</w:t>
      </w:r>
      <w:r w:rsidR="005F2194" w:rsidRPr="00C231F7">
        <w:rPr>
          <w:rFonts w:ascii="Cambria" w:hAnsi="Cambria"/>
          <w:sz w:val="24"/>
          <w:szCs w:val="24"/>
        </w:rPr>
        <w:t xml:space="preserve"> i 5</w:t>
      </w:r>
      <w:r w:rsidR="008833F6" w:rsidRPr="00C231F7">
        <w:rPr>
          <w:rFonts w:ascii="Cambria" w:hAnsi="Cambria"/>
          <w:sz w:val="24"/>
          <w:szCs w:val="24"/>
        </w:rPr>
        <w:t>.</w:t>
      </w:r>
      <w:r w:rsidR="005F2194" w:rsidRPr="00C231F7">
        <w:rPr>
          <w:rFonts w:ascii="Cambria" w:hAnsi="Cambria"/>
          <w:sz w:val="24"/>
          <w:szCs w:val="24"/>
        </w:rPr>
        <w:t xml:space="preserve"> potwierdza, że stosunek łączący Wykonawcę z podmiotami udostępniającymi zasoby gwarantuje rzeczywisty dostęp do tych zasobów oraz określa w szczególności:</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t>zakres dostępnych Wykonawcy zasobów podmiotu udostępniającego zasoby;</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lastRenderedPageBreak/>
        <w:t>sposób i okres udostępnienia Wykonawcy i wykorzystania przez niego zasobów podmiotu udostępniającego te zasoby przy wykonywaniu zamówienia;</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wskazanie zdolności dotyczą.</w:t>
      </w:r>
    </w:p>
    <w:p w:rsidR="00C231F7" w:rsidRDefault="005F2194" w:rsidP="0012613D">
      <w:pPr>
        <w:pStyle w:val="Akapitzlist"/>
        <w:numPr>
          <w:ilvl w:val="0"/>
          <w:numId w:val="5"/>
        </w:numPr>
        <w:spacing w:line="276" w:lineRule="auto"/>
        <w:ind w:hanging="357"/>
        <w:jc w:val="both"/>
        <w:rPr>
          <w:rFonts w:ascii="Cambria" w:hAnsi="Cambria"/>
          <w:sz w:val="24"/>
          <w:szCs w:val="24"/>
        </w:rPr>
      </w:pPr>
      <w:r>
        <w:rPr>
          <w:rFonts w:ascii="Cambria" w:hAnsi="Cambria"/>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rsidR="00C231F7" w:rsidRDefault="005F2194"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Dla swej skuteczności zobowiązanie musi zostać złożone przez osobę/osoby uprawnione do reprezentowania podmiotu trzeciego w powyższym zakresie. Zobowiązanie złożone przez osobę nieuprawnioną nie dowodzi udostępnienia zasobu przez podmiot trzeci. Wartości pieniężne wskazane w dokumentach złożonych w celu wykazania przez Wykonawcę spełniania warunków udziału w postępowaniu, o których mowa wyżej, podane w walutach obcych, wykonawca przeliczy na złote polskie wg średniego kursu walut NBP z dnia zamieszczenia obowiązkowego ogłoszenia o niniejszym postępowaniu w Biuletynie Zamówień Publicznych.</w:t>
      </w:r>
    </w:p>
    <w:p w:rsidR="00AF017D" w:rsidRDefault="00560A1D"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Jeżeli zdolności techniczne lub zawodowe podmiotu udostępniającego zasoby nie potwierdzają spełniania przez Wykonawcę warunków udziału w postępowaniu lub zachodzą, wobec tego podmiotu postawy wykluczenia, Zamawiający zażąda, aby Wykonawca w terminie określonym, przez Zamawiającego zastąpił ten podmiot innym podmiotem lub podmiotami albo wykazał, że samodzielnie spełnia warunki udziału w postępowaniu. </w:t>
      </w:r>
    </w:p>
    <w:p w:rsidR="00223674" w:rsidRPr="00B11852" w:rsidRDefault="00560A1D" w:rsidP="00B11852">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w przypadku polegania na zdolnościach lub sytuacji podmiotów udostępniających zasoby, przedstawia wraz z oś</w:t>
      </w:r>
      <w:r w:rsidR="00223674" w:rsidRPr="00C231F7">
        <w:rPr>
          <w:rFonts w:ascii="Cambria" w:hAnsi="Cambria"/>
          <w:sz w:val="24"/>
          <w:szCs w:val="24"/>
        </w:rPr>
        <w:t>wia</w:t>
      </w:r>
      <w:r w:rsidR="00C231F7">
        <w:rPr>
          <w:rFonts w:ascii="Cambria" w:hAnsi="Cambria"/>
          <w:sz w:val="24"/>
          <w:szCs w:val="24"/>
        </w:rPr>
        <w:t>dczeniem, o </w:t>
      </w:r>
      <w:r w:rsidR="00B720BD">
        <w:rPr>
          <w:rFonts w:ascii="Cambria" w:hAnsi="Cambria"/>
          <w:sz w:val="24"/>
          <w:szCs w:val="24"/>
        </w:rPr>
        <w:t>którym mowa w </w:t>
      </w:r>
      <w:r w:rsidR="008833F6" w:rsidRPr="00C231F7">
        <w:rPr>
          <w:rFonts w:ascii="Cambria" w:hAnsi="Cambria"/>
          <w:sz w:val="24"/>
          <w:szCs w:val="24"/>
        </w:rPr>
        <w:t>r</w:t>
      </w:r>
      <w:r w:rsidRPr="00C231F7">
        <w:rPr>
          <w:rFonts w:ascii="Cambria" w:hAnsi="Cambria"/>
          <w:sz w:val="24"/>
          <w:szCs w:val="24"/>
        </w:rPr>
        <w:t xml:space="preserve">ozdziale </w:t>
      </w:r>
      <w:r w:rsidR="008833F6" w:rsidRPr="00C231F7">
        <w:rPr>
          <w:rFonts w:ascii="Cambria" w:hAnsi="Cambria"/>
          <w:sz w:val="24"/>
          <w:szCs w:val="24"/>
        </w:rPr>
        <w:t>10</w:t>
      </w:r>
      <w:r w:rsidR="00C231F7">
        <w:rPr>
          <w:rFonts w:ascii="Cambria" w:hAnsi="Cambria"/>
          <w:sz w:val="24"/>
          <w:szCs w:val="24"/>
        </w:rPr>
        <w:t xml:space="preserve"> ust. 1</w:t>
      </w:r>
      <w:r w:rsidRPr="00C231F7">
        <w:rPr>
          <w:rFonts w:ascii="Cambria" w:hAnsi="Cambria"/>
          <w:sz w:val="24"/>
          <w:szCs w:val="24"/>
        </w:rPr>
        <w:t xml:space="preserve"> SWZ także oświadczenie podmiotu udostępniającego zasoby, potwierdzające brak podstaw wykluczenia tego podmiotu oraz spełnianie warunków udziału w postępowaniu, w zakresie</w:t>
      </w:r>
      <w:r w:rsidR="00223674" w:rsidRPr="00C231F7">
        <w:rPr>
          <w:rFonts w:ascii="Cambria" w:hAnsi="Cambria"/>
          <w:sz w:val="24"/>
          <w:szCs w:val="24"/>
        </w:rPr>
        <w:t>, w jakim Wykonawca powołuje się na jego zasoby – załącznik nr 4 do SWZ.</w:t>
      </w:r>
    </w:p>
    <w:p w:rsidR="00B720BD" w:rsidRDefault="00B720BD" w:rsidP="00223674">
      <w:pPr>
        <w:pStyle w:val="Akapitzlist"/>
        <w:spacing w:line="276" w:lineRule="auto"/>
        <w:ind w:left="709"/>
        <w:jc w:val="both"/>
        <w:rPr>
          <w:rFonts w:ascii="Cambria" w:hAnsi="Cambria"/>
          <w:sz w:val="24"/>
          <w:szCs w:val="24"/>
        </w:rPr>
      </w:pPr>
    </w:p>
    <w:p w:rsid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8</w:t>
      </w:r>
    </w:p>
    <w:p w:rsidR="00223674" w:rsidRP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sidRPr="00223674">
        <w:rPr>
          <w:rFonts w:ascii="Cambria" w:hAnsi="Cambria"/>
          <w:b/>
          <w:sz w:val="24"/>
          <w:szCs w:val="24"/>
        </w:rPr>
        <w:t>INFORMACJA DLA WYKONAWCÓW WSPÓLNIE UBIEGAJĄCYCH SIĘ O UDZIELENIE ZAMÓWIENIA (W TYM SPÓŁKI CYWILNE/KONSORCJA)</w:t>
      </w:r>
    </w:p>
    <w:p w:rsidR="00C631CE" w:rsidRDefault="00C631CE" w:rsidP="002F1B60">
      <w:pPr>
        <w:pStyle w:val="Akapitzlist"/>
        <w:tabs>
          <w:tab w:val="left" w:pos="709"/>
        </w:tabs>
        <w:spacing w:line="276" w:lineRule="auto"/>
        <w:ind w:left="0"/>
        <w:jc w:val="both"/>
        <w:rPr>
          <w:rFonts w:ascii="Cambria" w:hAnsi="Cambria"/>
          <w:sz w:val="24"/>
          <w:szCs w:val="24"/>
        </w:rPr>
      </w:pPr>
    </w:p>
    <w:p w:rsidR="00C231F7" w:rsidRDefault="002F1B60" w:rsidP="0012613D">
      <w:pPr>
        <w:pStyle w:val="Akapitzlist"/>
        <w:numPr>
          <w:ilvl w:val="0"/>
          <w:numId w:val="7"/>
        </w:numPr>
        <w:tabs>
          <w:tab w:val="left" w:pos="709"/>
        </w:tabs>
        <w:spacing w:line="276" w:lineRule="auto"/>
        <w:jc w:val="both"/>
        <w:rPr>
          <w:rFonts w:ascii="Cambria" w:hAnsi="Cambria"/>
          <w:sz w:val="24"/>
          <w:szCs w:val="24"/>
        </w:rPr>
      </w:pPr>
      <w:r>
        <w:rPr>
          <w:rFonts w:ascii="Cambria" w:hAnsi="Cambria"/>
          <w:sz w:val="24"/>
          <w:szCs w:val="24"/>
        </w:rPr>
        <w:t xml:space="preserve">Wykonawcy mogą wspólnie ubiegać się o udzielenie zamówienia. W takim przypadku, Wykonawcy ustanawiają pełnomocnika do reprezentowania ich </w:t>
      </w:r>
      <w:r>
        <w:rPr>
          <w:rFonts w:ascii="Cambria" w:hAnsi="Cambria"/>
          <w:sz w:val="24"/>
          <w:szCs w:val="24"/>
        </w:rPr>
        <w:lastRenderedPageBreak/>
        <w:t xml:space="preserve">w postępowaniu o udzielenie zamówienia albo do reprezentowania w postępowaniu i zawarcia umowy w sprawie zamówienia publicznego. </w:t>
      </w:r>
      <w:r w:rsidR="00C231F7">
        <w:rPr>
          <w:rFonts w:ascii="Cambria" w:hAnsi="Cambria"/>
          <w:b/>
          <w:sz w:val="24"/>
          <w:szCs w:val="24"/>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rsidR="002F1B60" w:rsidRPr="00C231F7" w:rsidRDefault="002F1B60" w:rsidP="0012613D">
      <w:pPr>
        <w:pStyle w:val="Akapitzlist"/>
        <w:numPr>
          <w:ilvl w:val="0"/>
          <w:numId w:val="7"/>
        </w:numPr>
        <w:tabs>
          <w:tab w:val="left" w:pos="709"/>
        </w:tabs>
        <w:spacing w:line="276" w:lineRule="auto"/>
        <w:jc w:val="both"/>
        <w:rPr>
          <w:rFonts w:ascii="Cambria" w:hAnsi="Cambria"/>
          <w:sz w:val="24"/>
          <w:szCs w:val="24"/>
        </w:rPr>
      </w:pPr>
      <w:r w:rsidRPr="00C231F7">
        <w:rPr>
          <w:rFonts w:ascii="Cambria" w:hAnsi="Cambria"/>
          <w:sz w:val="24"/>
          <w:szCs w:val="24"/>
        </w:rPr>
        <w:t>W przypadku Wykonawców wspólnie ubiegających się o udzielenie zamówienia:</w:t>
      </w:r>
    </w:p>
    <w:p w:rsidR="002F1B60" w:rsidRDefault="002F1B60" w:rsidP="0012613D">
      <w:pPr>
        <w:pStyle w:val="Tekstpodstawowy"/>
        <w:widowControl/>
        <w:numPr>
          <w:ilvl w:val="0"/>
          <w:numId w:val="8"/>
        </w:numPr>
        <w:pBdr>
          <w:top w:val="nil"/>
          <w:left w:val="nil"/>
          <w:bottom w:val="nil"/>
          <w:right w:val="nil"/>
          <w:between w:val="nil"/>
          <w:bar w:val="nil"/>
        </w:pBdr>
        <w:suppressAutoHyphens w:val="0"/>
        <w:spacing w:line="276" w:lineRule="auto"/>
        <w:rPr>
          <w:sz w:val="24"/>
          <w:szCs w:val="24"/>
        </w:rPr>
      </w:pPr>
      <w:r>
        <w:rPr>
          <w:rFonts w:ascii="Cambria" w:hAnsi="Cambria"/>
          <w:sz w:val="24"/>
          <w:szCs w:val="24"/>
        </w:rPr>
        <w:t xml:space="preserve">oświadczenie o którym mowa w </w:t>
      </w:r>
      <w:r w:rsidRPr="008833F6">
        <w:rPr>
          <w:rFonts w:ascii="Cambria" w:hAnsi="Cambria"/>
          <w:sz w:val="24"/>
          <w:szCs w:val="24"/>
        </w:rPr>
        <w:t xml:space="preserve">rozdziale </w:t>
      </w:r>
      <w:r w:rsidR="008833F6" w:rsidRPr="008833F6">
        <w:rPr>
          <w:rFonts w:ascii="Cambria" w:hAnsi="Cambria"/>
          <w:sz w:val="24"/>
          <w:szCs w:val="24"/>
        </w:rPr>
        <w:t>10</w:t>
      </w:r>
      <w:r w:rsidRPr="008833F6">
        <w:rPr>
          <w:rFonts w:ascii="Cambria" w:hAnsi="Cambria"/>
          <w:sz w:val="24"/>
          <w:szCs w:val="24"/>
        </w:rPr>
        <w:t xml:space="preserve"> ust. 1 SWZ</w:t>
      </w:r>
      <w:r>
        <w:rPr>
          <w:rFonts w:ascii="Cambria" w:hAnsi="Cambria"/>
          <w:sz w:val="24"/>
          <w:szCs w:val="24"/>
        </w:rPr>
        <w:t xml:space="preserve"> składa z ofertą każdy z Wykonawców wspólnie </w:t>
      </w:r>
      <w:r w:rsidRPr="002F1B60">
        <w:rPr>
          <w:rFonts w:ascii="Cambria" w:hAnsi="Cambria"/>
          <w:sz w:val="24"/>
          <w:szCs w:val="24"/>
        </w:rPr>
        <w:t>ubiegających się o zamówienie. Oświadczenia te potwierdzają brak podstaw wykluczenia oraz spełnianie warunków udziału w postępowaniu w zakresie, w jakim każdy z wykonawców wykazuje spełnianie warunków udziału w postępowaniu</w:t>
      </w:r>
      <w:r w:rsidR="00A42887">
        <w:rPr>
          <w:rFonts w:ascii="Cambria" w:hAnsi="Cambria"/>
          <w:sz w:val="24"/>
          <w:szCs w:val="24"/>
        </w:rPr>
        <w:t xml:space="preserve"> (pozostałe dokumenty będą traktowane jako wspólne),</w:t>
      </w:r>
    </w:p>
    <w:p w:rsidR="002F1B60" w:rsidRPr="002F1B60" w:rsidRDefault="002F1B60" w:rsidP="0012613D">
      <w:pPr>
        <w:pStyle w:val="Tekstpodstawowy"/>
        <w:widowControl/>
        <w:numPr>
          <w:ilvl w:val="0"/>
          <w:numId w:val="8"/>
        </w:numPr>
        <w:pBdr>
          <w:top w:val="nil"/>
          <w:left w:val="nil"/>
          <w:bottom w:val="nil"/>
          <w:right w:val="nil"/>
          <w:between w:val="nil"/>
          <w:bar w:val="nil"/>
        </w:pBdr>
        <w:suppressAutoHyphens w:val="0"/>
        <w:spacing w:line="276" w:lineRule="auto"/>
        <w:rPr>
          <w:sz w:val="24"/>
          <w:szCs w:val="24"/>
        </w:rPr>
      </w:pPr>
      <w:r w:rsidRPr="002F1B60">
        <w:rPr>
          <w:rFonts w:ascii="Cambria" w:hAnsi="Cambria"/>
          <w:sz w:val="24"/>
          <w:szCs w:val="24"/>
        </w:rPr>
        <w:t>w przypadku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Oświadczenie należy złożyć w</w:t>
      </w:r>
      <w:r w:rsidR="008833F6">
        <w:rPr>
          <w:rFonts w:ascii="Cambria" w:hAnsi="Cambria"/>
          <w:sz w:val="24"/>
          <w:szCs w:val="24"/>
        </w:rPr>
        <w:t>edłu</w:t>
      </w:r>
      <w:r w:rsidRPr="002F1B60">
        <w:rPr>
          <w:rFonts w:ascii="Cambria" w:hAnsi="Cambria"/>
          <w:sz w:val="24"/>
          <w:szCs w:val="24"/>
        </w:rPr>
        <w:t xml:space="preserve">g wymogów </w:t>
      </w:r>
      <w:r w:rsidRPr="008833F6">
        <w:rPr>
          <w:rFonts w:ascii="Cambria" w:hAnsi="Cambria"/>
          <w:sz w:val="24"/>
          <w:szCs w:val="24"/>
        </w:rPr>
        <w:t>załącznika nr 6 do SWZ.</w:t>
      </w:r>
      <w:r w:rsidRPr="002F1B60">
        <w:rPr>
          <w:rFonts w:ascii="Cambria" w:hAnsi="Cambria"/>
          <w:sz w:val="24"/>
          <w:szCs w:val="24"/>
        </w:rPr>
        <w:t xml:space="preserve"> </w:t>
      </w:r>
    </w:p>
    <w:p w:rsidR="00A42887" w:rsidRDefault="00A42887" w:rsidP="0012613D">
      <w:pPr>
        <w:pStyle w:val="Akapitzlist"/>
        <w:numPr>
          <w:ilvl w:val="0"/>
          <w:numId w:val="7"/>
        </w:numPr>
        <w:tabs>
          <w:tab w:val="left" w:pos="721"/>
        </w:tabs>
        <w:spacing w:line="276" w:lineRule="auto"/>
        <w:ind w:right="20"/>
        <w:jc w:val="both"/>
        <w:rPr>
          <w:rFonts w:ascii="Cambria" w:eastAsia="Arial" w:hAnsi="Cambria" w:cs="Arial"/>
          <w:sz w:val="24"/>
          <w:szCs w:val="24"/>
        </w:rPr>
      </w:pPr>
      <w:r w:rsidRPr="00A42887">
        <w:rPr>
          <w:rFonts w:ascii="Cambria" w:eastAsia="Arial" w:hAnsi="Cambria" w:cs="Arial"/>
          <w:sz w:val="24"/>
          <w:szCs w:val="24"/>
        </w:rPr>
        <w:t xml:space="preserve">W przypadku wykonawców wspólnie ubiegających się o udzielenie zamówienia warunki o których mowa w </w:t>
      </w:r>
      <w:r>
        <w:rPr>
          <w:rFonts w:ascii="Cambria" w:eastAsia="Arial" w:hAnsi="Cambria" w:cs="Arial"/>
          <w:sz w:val="24"/>
          <w:szCs w:val="24"/>
        </w:rPr>
        <w:t xml:space="preserve">Rozdziale 6 </w:t>
      </w:r>
      <w:r w:rsidRPr="00A42887">
        <w:rPr>
          <w:rFonts w:ascii="Cambria" w:eastAsia="Arial" w:hAnsi="Cambria" w:cs="Arial"/>
          <w:sz w:val="24"/>
          <w:szCs w:val="24"/>
        </w:rPr>
        <w:t>ust. 1</w:t>
      </w:r>
      <w:r>
        <w:rPr>
          <w:rFonts w:ascii="Cambria" w:eastAsia="Arial" w:hAnsi="Cambria" w:cs="Arial"/>
          <w:sz w:val="24"/>
          <w:szCs w:val="24"/>
        </w:rPr>
        <w:t xml:space="preserve"> pkt 4 lit a)</w:t>
      </w:r>
      <w:r w:rsidRPr="00A42887">
        <w:rPr>
          <w:rFonts w:ascii="Cambria" w:eastAsia="Arial" w:hAnsi="Cambria" w:cs="Arial"/>
          <w:sz w:val="24"/>
          <w:szCs w:val="24"/>
        </w:rPr>
        <w:t xml:space="preserve"> SWZ zostaną spełnione wyłącznie jeżeli:</w:t>
      </w:r>
    </w:p>
    <w:p w:rsidR="00A42887" w:rsidRPr="002534A7" w:rsidRDefault="00A42887" w:rsidP="006B62A4">
      <w:pPr>
        <w:pStyle w:val="Akapitzlist"/>
        <w:numPr>
          <w:ilvl w:val="0"/>
          <w:numId w:val="58"/>
        </w:numPr>
        <w:spacing w:line="276" w:lineRule="auto"/>
        <w:ind w:right="20"/>
        <w:jc w:val="both"/>
        <w:rPr>
          <w:rFonts w:ascii="Cambria" w:hAnsi="Cambria"/>
          <w:sz w:val="24"/>
          <w:szCs w:val="24"/>
        </w:rPr>
      </w:pPr>
      <w:r w:rsidRPr="00A42887">
        <w:rPr>
          <w:rFonts w:ascii="Cambria" w:eastAsia="Arial" w:hAnsi="Cambria" w:cs="Arial"/>
          <w:sz w:val="24"/>
          <w:szCs w:val="24"/>
        </w:rP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rsidRPr="00A42887">
        <w:rPr>
          <w:rFonts w:ascii="Cambria" w:eastAsia="Arial" w:hAnsi="Cambria" w:cs="Arial"/>
          <w:sz w:val="24"/>
          <w:szCs w:val="24"/>
        </w:rPr>
        <w:t>Pzp</w:t>
      </w:r>
      <w:proofErr w:type="spellEnd"/>
      <w:r w:rsidRPr="00A42887">
        <w:rPr>
          <w:rFonts w:ascii="Cambria" w:eastAsia="Arial" w:hAnsi="Cambria" w:cs="Arial"/>
          <w:sz w:val="24"/>
          <w:szCs w:val="24"/>
        </w:rPr>
        <w:t xml:space="preserve"> Wykonawca lub minimum jeden Wykonawca wspólnie ubiegający się o zamówienie lub minimum jeden podmiot udostępniający zasoby musi posiadać pełne doświadczenie wskazane w warunku udziału w</w:t>
      </w:r>
      <w:r w:rsidR="002534A7">
        <w:rPr>
          <w:rFonts w:ascii="Cambria" w:eastAsia="Arial" w:hAnsi="Cambria" w:cs="Arial"/>
          <w:sz w:val="24"/>
          <w:szCs w:val="24"/>
        </w:rPr>
        <w:t> </w:t>
      </w:r>
      <w:r w:rsidRPr="00A42887">
        <w:rPr>
          <w:rFonts w:ascii="Cambria" w:eastAsia="Arial" w:hAnsi="Cambria" w:cs="Arial"/>
          <w:sz w:val="24"/>
          <w:szCs w:val="24"/>
        </w:rPr>
        <w:t>postępowaniu</w:t>
      </w:r>
      <w:r w:rsidR="002534A7">
        <w:rPr>
          <w:rFonts w:ascii="Cambria" w:eastAsia="Arial" w:hAnsi="Cambria" w:cs="Arial"/>
          <w:sz w:val="24"/>
          <w:szCs w:val="24"/>
        </w:rPr>
        <w:t>.</w:t>
      </w:r>
    </w:p>
    <w:p w:rsidR="00A42887" w:rsidRPr="0088365B" w:rsidRDefault="00A42887" w:rsidP="0012613D">
      <w:pPr>
        <w:pStyle w:val="Akapitzlist"/>
        <w:tabs>
          <w:tab w:val="left" w:pos="709"/>
        </w:tabs>
        <w:spacing w:line="276" w:lineRule="auto"/>
        <w:ind w:left="1080" w:right="20"/>
        <w:jc w:val="both"/>
        <w:rPr>
          <w:rFonts w:ascii="Cambria" w:eastAsia="Arial" w:hAnsi="Cambria" w:cs="Arial"/>
          <w:sz w:val="24"/>
          <w:szCs w:val="24"/>
        </w:rPr>
      </w:pPr>
      <w:r>
        <w:rPr>
          <w:rFonts w:ascii="Cambria" w:eastAsia="Arial" w:hAnsi="Cambria" w:cs="Arial"/>
          <w:sz w:val="24"/>
          <w:szCs w:val="24"/>
        </w:rPr>
        <w:t xml:space="preserve">Jeżeli Wykonawca wskazuje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t>
      </w:r>
      <w:r w:rsidR="0088365B">
        <w:rPr>
          <w:rFonts w:ascii="Cambria" w:eastAsia="Arial" w:hAnsi="Cambria" w:cs="Arial"/>
          <w:sz w:val="24"/>
          <w:szCs w:val="24"/>
        </w:rPr>
        <w:t xml:space="preserve">wskazanego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 </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lastRenderedPageBreak/>
        <w:t>Wykonawcy ubiegający się o wspólne udzielenie zamówienia ponoszą solidarną odpowiedzialność za niewykonanie lub nienależyte wykonanie zamówienia, określoną w art. 366 Kodeksu cywilnego.</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Wszelka korespondencja będzie prowadzona wyłącznie z pełnomocnikiem.</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 formularzu oferty należy wpisać dane dotyczące wszystkich podmiotów wspólnie ubiegających się o udzielenie zamówienia a nie tylko pełnomocnika.</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Zamawiający nie zastrzega obowiązku osobistego wykonania przez poszczególnych wykonawców wspólnie ubiegających się o udzielenie zamówienia kluczowych zadań.</w:t>
      </w:r>
    </w:p>
    <w:p w:rsidR="0088365B" w:rsidRPr="00AF017D" w:rsidRDefault="00AF017D"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Jeżeli oferta Wykonawców zostanie wybrana, zamawiający będzie zażądać przed zawarciem umowy w sprawie zamówienia publicznego umowy regulującej współpracę tych wykonawców.</w:t>
      </w:r>
    </w:p>
    <w:p w:rsidR="00AF017D" w:rsidRPr="00AF017D" w:rsidRDefault="00AF017D"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Wspólnicy spółki cywilnej są traktowani jak Wykonawcy składający ofertę wspólną.</w:t>
      </w:r>
    </w:p>
    <w:p w:rsidR="0085116F" w:rsidRDefault="0085116F" w:rsidP="0085116F">
      <w:pPr>
        <w:pStyle w:val="Akapitzlist"/>
        <w:tabs>
          <w:tab w:val="left" w:pos="709"/>
        </w:tabs>
        <w:spacing w:line="276" w:lineRule="auto"/>
        <w:ind w:left="709"/>
        <w:jc w:val="both"/>
        <w:rPr>
          <w:rFonts w:ascii="Cambria" w:hAnsi="Cambria"/>
          <w:sz w:val="24"/>
          <w:szCs w:val="24"/>
        </w:rPr>
      </w:pPr>
    </w:p>
    <w:p w:rsid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9</w:t>
      </w:r>
    </w:p>
    <w:p w:rsidR="0085116F" w:rsidRP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85116F">
        <w:rPr>
          <w:rFonts w:ascii="Cambria" w:hAnsi="Cambria"/>
          <w:b/>
          <w:sz w:val="24"/>
          <w:szCs w:val="24"/>
        </w:rPr>
        <w:t>PODSTAWY WYKLUCZENIA</w:t>
      </w:r>
    </w:p>
    <w:p w:rsidR="002F1B60" w:rsidRDefault="002F1B60" w:rsidP="002F1B60">
      <w:pPr>
        <w:pStyle w:val="Akapitzlist"/>
        <w:tabs>
          <w:tab w:val="left" w:pos="709"/>
        </w:tabs>
        <w:spacing w:line="276" w:lineRule="auto"/>
        <w:ind w:left="360"/>
        <w:jc w:val="both"/>
        <w:rPr>
          <w:rFonts w:ascii="Cambria" w:hAnsi="Cambria"/>
          <w:sz w:val="24"/>
          <w:szCs w:val="24"/>
        </w:rPr>
      </w:pPr>
    </w:p>
    <w:p w:rsidR="002F1B60" w:rsidRDefault="0085116F" w:rsidP="006B62A4">
      <w:pPr>
        <w:pStyle w:val="Akapitzlist"/>
        <w:numPr>
          <w:ilvl w:val="0"/>
          <w:numId w:val="57"/>
        </w:numPr>
        <w:tabs>
          <w:tab w:val="left" w:pos="709"/>
        </w:tabs>
        <w:spacing w:line="276" w:lineRule="auto"/>
        <w:ind w:hanging="357"/>
        <w:jc w:val="both"/>
        <w:rPr>
          <w:rFonts w:ascii="Cambria" w:hAnsi="Cambria"/>
          <w:sz w:val="24"/>
          <w:szCs w:val="24"/>
        </w:rPr>
      </w:pPr>
      <w:r>
        <w:rPr>
          <w:rFonts w:ascii="Cambria" w:hAnsi="Cambria"/>
          <w:sz w:val="24"/>
          <w:szCs w:val="24"/>
        </w:rPr>
        <w:t>Z postępowania o udzielenie zamówienia wyklucza się Wykonawców, w stosunku, do których zachodzi którakolwiek z okoliczności wskazanych w art. 108 ust. 1 ustawy</w:t>
      </w:r>
      <w:r w:rsidR="008833F6">
        <w:rPr>
          <w:rFonts w:ascii="Cambria" w:hAnsi="Cambria"/>
          <w:sz w:val="24"/>
          <w:szCs w:val="24"/>
        </w:rPr>
        <w:t xml:space="preserve"> </w:t>
      </w:r>
      <w:proofErr w:type="spellStart"/>
      <w:r w:rsidR="008833F6">
        <w:rPr>
          <w:rFonts w:ascii="Cambria" w:hAnsi="Cambria"/>
          <w:sz w:val="24"/>
          <w:szCs w:val="24"/>
        </w:rPr>
        <w:t>Pzp</w:t>
      </w:r>
      <w:proofErr w:type="spellEnd"/>
      <w:r>
        <w:rPr>
          <w:rFonts w:ascii="Cambria" w:hAnsi="Cambria"/>
          <w:sz w:val="24"/>
          <w:szCs w:val="24"/>
        </w:rPr>
        <w:t>:</w:t>
      </w:r>
    </w:p>
    <w:p w:rsidR="0085116F" w:rsidRDefault="0085116F" w:rsidP="0012613D">
      <w:pPr>
        <w:pStyle w:val="Akapitzlist"/>
        <w:numPr>
          <w:ilvl w:val="0"/>
          <w:numId w:val="9"/>
        </w:numPr>
        <w:tabs>
          <w:tab w:val="left" w:pos="709"/>
        </w:tabs>
        <w:spacing w:line="276" w:lineRule="auto"/>
        <w:ind w:hanging="357"/>
        <w:jc w:val="both"/>
        <w:rPr>
          <w:rFonts w:ascii="Cambria" w:hAnsi="Cambria"/>
          <w:sz w:val="24"/>
          <w:szCs w:val="24"/>
        </w:rPr>
      </w:pPr>
      <w:r>
        <w:rPr>
          <w:rFonts w:ascii="Cambria" w:hAnsi="Cambria"/>
          <w:sz w:val="24"/>
          <w:szCs w:val="24"/>
        </w:rPr>
        <w:t>będącego osobą fizyczną, którego prawomocnie skazano za przestępstwo:</w:t>
      </w:r>
    </w:p>
    <w:p w:rsid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sz w:val="24"/>
          <w:szCs w:val="24"/>
        </w:rPr>
        <w:t xml:space="preserve">udziału w zorganizowanej grupie </w:t>
      </w:r>
      <w:r w:rsidRPr="0085116F">
        <w:rPr>
          <w:rFonts w:ascii="Cambria" w:hAnsi="Cambria" w:cs="Arial"/>
          <w:sz w:val="24"/>
          <w:szCs w:val="24"/>
        </w:rPr>
        <w:t>przestępczej albo związku mającym na celu popełnienie przestępstwa lub przestępstwa skarbowego, o którym mowa w art. 258 Kodeksu</w:t>
      </w:r>
      <w:r w:rsidRPr="0085116F">
        <w:rPr>
          <w:rFonts w:ascii="Cambria" w:hAnsi="Cambria" w:cs="Arial"/>
          <w:spacing w:val="-4"/>
          <w:sz w:val="24"/>
          <w:szCs w:val="24"/>
        </w:rPr>
        <w:t xml:space="preserve"> </w:t>
      </w:r>
      <w:r w:rsidRPr="0085116F">
        <w:rPr>
          <w:rFonts w:ascii="Cambria" w:hAnsi="Cambria" w:cs="Arial"/>
          <w:sz w:val="24"/>
          <w:szCs w:val="24"/>
        </w:rPr>
        <w:t>karnego,</w:t>
      </w:r>
    </w:p>
    <w:p w:rsid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handlu ludźmi, o którym mowa w art. 189a Kodeksu</w:t>
      </w:r>
      <w:r w:rsidRPr="0085116F">
        <w:rPr>
          <w:rFonts w:ascii="Cambria" w:hAnsi="Cambria" w:cs="Arial"/>
          <w:spacing w:val="-9"/>
          <w:sz w:val="24"/>
          <w:szCs w:val="24"/>
        </w:rPr>
        <w:t xml:space="preserve"> </w:t>
      </w:r>
      <w:r w:rsidRPr="0085116F">
        <w:rPr>
          <w:rFonts w:ascii="Cambria" w:hAnsi="Cambria" w:cs="Arial"/>
          <w:sz w:val="24"/>
          <w:szCs w:val="24"/>
        </w:rPr>
        <w:t xml:space="preserve">karnego, </w:t>
      </w:r>
    </w:p>
    <w:p w:rsidR="0085116F" w:rsidRP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o którym mowa w art. 228-230a, art. 250a Kodeksu karnego lub w art. 46 lub art. 48 ustawy z dnia 25 czerwca 2010 r. o</w:t>
      </w:r>
      <w:r w:rsidRPr="0085116F">
        <w:rPr>
          <w:rFonts w:ascii="Cambria" w:hAnsi="Cambria" w:cs="Arial"/>
          <w:spacing w:val="-6"/>
          <w:sz w:val="24"/>
          <w:szCs w:val="24"/>
        </w:rPr>
        <w:t xml:space="preserve"> </w:t>
      </w:r>
      <w:r w:rsidRPr="0085116F">
        <w:rPr>
          <w:rFonts w:ascii="Cambria" w:hAnsi="Cambria" w:cs="Arial"/>
          <w:sz w:val="24"/>
          <w:szCs w:val="24"/>
        </w:rPr>
        <w:t xml:space="preserve">sporcie, lub w </w:t>
      </w:r>
      <w:hyperlink r:id="rId12" w:history="1">
        <w:r w:rsidRPr="0085116F">
          <w:rPr>
            <w:rFonts w:ascii="Cambria" w:hAnsi="Cambria" w:cs="Arial"/>
            <w:color w:val="000000"/>
            <w:sz w:val="24"/>
            <w:szCs w:val="24"/>
          </w:rPr>
          <w:t>art. 54 ust. 1-4</w:t>
        </w:r>
      </w:hyperlink>
      <w:r w:rsidRPr="0085116F">
        <w:rPr>
          <w:rFonts w:ascii="Cambria" w:hAnsi="Cambria" w:cs="Arial"/>
          <w:color w:val="000000"/>
          <w:sz w:val="24"/>
          <w:szCs w:val="24"/>
        </w:rPr>
        <w:t xml:space="preserve"> </w:t>
      </w:r>
      <w:r w:rsidRPr="0085116F">
        <w:rPr>
          <w:rFonts w:ascii="Cambria" w:hAnsi="Cambria" w:cs="Arial"/>
          <w:sz w:val="24"/>
          <w:szCs w:val="24"/>
        </w:rPr>
        <w:t xml:space="preserve">ustawy z dnia 12 maja 2011 r. o refundacji leków, środków spożywczych specjalnego przeznaczenia żywieniowego oraz wyrobów medycznych (Dz. U. z 2023 r. poz. 826, 583 i 974 z </w:t>
      </w:r>
      <w:proofErr w:type="spellStart"/>
      <w:r w:rsidRPr="0085116F">
        <w:rPr>
          <w:rFonts w:ascii="Cambria" w:hAnsi="Cambria" w:cs="Arial"/>
          <w:sz w:val="24"/>
          <w:szCs w:val="24"/>
        </w:rPr>
        <w:t>późn</w:t>
      </w:r>
      <w:proofErr w:type="spellEnd"/>
      <w:r w:rsidRPr="0085116F">
        <w:rPr>
          <w:rFonts w:ascii="Cambria" w:hAnsi="Cambria" w:cs="Arial"/>
          <w:sz w:val="24"/>
          <w:szCs w:val="24"/>
        </w:rPr>
        <w:t>. zm.),</w:t>
      </w:r>
    </w:p>
    <w:p w:rsidR="00B95479"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sidRPr="0085116F">
        <w:rPr>
          <w:rFonts w:ascii="Cambria" w:hAnsi="Cambria" w:cs="Arial"/>
          <w:spacing w:val="-7"/>
          <w:sz w:val="24"/>
          <w:szCs w:val="24"/>
        </w:rPr>
        <w:t xml:space="preserve"> </w:t>
      </w:r>
      <w:r w:rsidRPr="0085116F">
        <w:rPr>
          <w:rFonts w:ascii="Cambria" w:hAnsi="Cambria" w:cs="Arial"/>
          <w:sz w:val="24"/>
          <w:szCs w:val="24"/>
        </w:rPr>
        <w:t>karnego,</w:t>
      </w:r>
    </w:p>
    <w:p w:rsidR="00D72CB9" w:rsidRPr="00B95479"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B95479">
        <w:rPr>
          <w:rFonts w:ascii="Cambria" w:hAnsi="Cambria" w:cs="Arial"/>
          <w:sz w:val="24"/>
          <w:szCs w:val="24"/>
        </w:rPr>
        <w:t>o charakterze terrorystycznym, o którym mowa w art. 115 § 20 Kodeksu karnego, lub mające na celu popełnienie tego</w:t>
      </w:r>
      <w:r w:rsidRPr="00B95479">
        <w:rPr>
          <w:rFonts w:ascii="Cambria" w:hAnsi="Cambria" w:cs="Arial"/>
          <w:spacing w:val="-6"/>
          <w:sz w:val="24"/>
          <w:szCs w:val="24"/>
        </w:rPr>
        <w:t xml:space="preserve"> </w:t>
      </w:r>
      <w:r w:rsidRPr="00B95479">
        <w:rPr>
          <w:rFonts w:ascii="Cambria" w:hAnsi="Cambria" w:cs="Arial"/>
          <w:sz w:val="24"/>
          <w:szCs w:val="24"/>
        </w:rPr>
        <w:t>przestępstwa,</w:t>
      </w:r>
    </w:p>
    <w:p w:rsid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powierzenia wykonywania prac</w:t>
      </w:r>
      <w:r>
        <w:rPr>
          <w:rFonts w:ascii="Cambria" w:hAnsi="Cambria" w:cs="Arial"/>
          <w:sz w:val="24"/>
          <w:szCs w:val="24"/>
        </w:rPr>
        <w:t>y małoletniemu cudzoziemcowi, o </w:t>
      </w:r>
      <w:r w:rsidRPr="00D72CB9">
        <w:rPr>
          <w:rFonts w:ascii="Cambria" w:hAnsi="Cambria" w:cs="Arial"/>
          <w:sz w:val="24"/>
          <w:szCs w:val="24"/>
        </w:rPr>
        <w:t>którym mowa w art. 9 ust. 2 ust</w:t>
      </w:r>
      <w:r>
        <w:rPr>
          <w:rFonts w:ascii="Cambria" w:hAnsi="Cambria" w:cs="Arial"/>
          <w:sz w:val="24"/>
          <w:szCs w:val="24"/>
        </w:rPr>
        <w:t>awy z dnia 15 czerwca 2012 r. o </w:t>
      </w:r>
      <w:r w:rsidRPr="00D72CB9">
        <w:rPr>
          <w:rFonts w:ascii="Cambria" w:hAnsi="Cambria" w:cs="Arial"/>
          <w:sz w:val="24"/>
          <w:szCs w:val="24"/>
        </w:rPr>
        <w:t xml:space="preserve">skutkach powierzania wykonywania pracy cudzoziemcom przebywającym wbrew przepisom na terytorium Rzeczypospolitej Polskiej (Dz. U. poz. 769 oraz z 2021 poz. 1745 z </w:t>
      </w:r>
      <w:proofErr w:type="spellStart"/>
      <w:r w:rsidRPr="00D72CB9">
        <w:rPr>
          <w:rFonts w:ascii="Cambria" w:hAnsi="Cambria" w:cs="Arial"/>
          <w:sz w:val="24"/>
          <w:szCs w:val="24"/>
        </w:rPr>
        <w:t>późn</w:t>
      </w:r>
      <w:proofErr w:type="spellEnd"/>
      <w:r w:rsidRPr="00D72CB9">
        <w:rPr>
          <w:rFonts w:ascii="Cambria" w:hAnsi="Cambria" w:cs="Arial"/>
          <w:sz w:val="24"/>
          <w:szCs w:val="24"/>
        </w:rPr>
        <w:t>. zm.),</w:t>
      </w:r>
    </w:p>
    <w:p w:rsidR="00D72CB9" w:rsidRP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przeciwko obrotowi gospodarczemu, o których mowa w art. 296-307 </w:t>
      </w:r>
      <w:r w:rsidRPr="00D72CB9">
        <w:rPr>
          <w:rFonts w:ascii="Cambria" w:hAnsi="Cambria" w:cs="Arial"/>
          <w:sz w:val="24"/>
          <w:szCs w:val="24"/>
        </w:rPr>
        <w:lastRenderedPageBreak/>
        <w:t>Kodeksu karnego, przestępstwo oszustwa, o którym mowa w art. 286 Kodeksu karnego, przestępstwo przeciwko wiarygodności dokumentów, o których mowa w art. 270-277d Kodeksu karnego, lub przestępstwo</w:t>
      </w:r>
      <w:r w:rsidRPr="00D72CB9">
        <w:rPr>
          <w:rFonts w:ascii="Cambria" w:hAnsi="Cambria" w:cs="Arial"/>
          <w:spacing w:val="-2"/>
          <w:sz w:val="24"/>
          <w:szCs w:val="24"/>
        </w:rPr>
        <w:t xml:space="preserve"> </w:t>
      </w:r>
      <w:r w:rsidRPr="00D72CB9">
        <w:rPr>
          <w:rFonts w:ascii="Cambria" w:hAnsi="Cambria" w:cs="Arial"/>
          <w:sz w:val="24"/>
          <w:szCs w:val="24"/>
        </w:rPr>
        <w:t xml:space="preserve">skarbowe, </w:t>
      </w:r>
    </w:p>
    <w:p w:rsidR="00D72CB9" w:rsidRP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o którym mowa w art. 9 ust. 1 i 3 lub art. 10 ustawy z dnia 15 czerwca 2012 r. o skutkach powierzania wykonywania pracy cudzoziemcom przebywającym wbrew przepisom na terytorium Rzeczypospolitej</w:t>
      </w:r>
      <w:r w:rsidRPr="00D72CB9">
        <w:rPr>
          <w:rFonts w:ascii="Cambria" w:hAnsi="Cambria" w:cs="Arial"/>
          <w:spacing w:val="-1"/>
          <w:sz w:val="24"/>
          <w:szCs w:val="24"/>
        </w:rPr>
        <w:t xml:space="preserve"> </w:t>
      </w:r>
      <w:r w:rsidRPr="00D72CB9">
        <w:rPr>
          <w:rFonts w:ascii="Cambria" w:hAnsi="Cambria" w:cs="Arial"/>
          <w:sz w:val="24"/>
          <w:szCs w:val="24"/>
        </w:rPr>
        <w:t>Polskiej</w:t>
      </w:r>
      <w:r w:rsidR="002534A7">
        <w:rPr>
          <w:rFonts w:ascii="Cambria" w:hAnsi="Cambria" w:cs="Arial"/>
          <w:sz w:val="24"/>
          <w:szCs w:val="24"/>
        </w:rPr>
        <w:t>,</w:t>
      </w:r>
    </w:p>
    <w:p w:rsidR="00D72CB9" w:rsidRDefault="00D72CB9" w:rsidP="0012613D">
      <w:pPr>
        <w:pStyle w:val="Akapitzlist"/>
        <w:widowControl w:val="0"/>
        <w:numPr>
          <w:ilvl w:val="0"/>
          <w:numId w:val="11"/>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lub za odpowiedni czyn zabroniony określony w przepisach prawa obcego;</w:t>
      </w:r>
    </w:p>
    <w:p w:rsid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w:t>
      </w:r>
      <w:r w:rsidRPr="00D72CB9">
        <w:rPr>
          <w:rFonts w:ascii="Cambria" w:hAnsi="Cambria" w:cs="Arial"/>
          <w:sz w:val="24"/>
          <w:szCs w:val="24"/>
        </w:rPr>
        <w:t>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Pr="00D72CB9">
        <w:rPr>
          <w:rFonts w:ascii="Cambria" w:hAnsi="Cambria" w:cs="Arial"/>
          <w:spacing w:val="-7"/>
          <w:sz w:val="24"/>
          <w:szCs w:val="24"/>
        </w:rPr>
        <w:t xml:space="preserve"> </w:t>
      </w:r>
      <w:r w:rsidRPr="00D72CB9">
        <w:rPr>
          <w:rFonts w:ascii="Cambria" w:hAnsi="Cambria" w:cs="Arial"/>
          <w:sz w:val="24"/>
          <w:szCs w:val="24"/>
        </w:rPr>
        <w:t>1</w:t>
      </w:r>
      <w:r w:rsidR="002534A7">
        <w:rPr>
          <w:rFonts w:ascii="Cambria" w:hAnsi="Cambria" w:cs="Arial"/>
          <w:sz w:val="24"/>
          <w:szCs w:val="24"/>
        </w:rPr>
        <w:t>,</w:t>
      </w:r>
    </w:p>
    <w:p w:rsid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wobec którego wydano prawomocny wyrok sądu lub ostateczną decyzję administracyjną o zaleganiu z uiszczeniem podatków, opłat lub składek na ubezpieczenie społeczne lub zdrowotne, chyba że </w:t>
      </w:r>
      <w:r w:rsidR="008833F6">
        <w:rPr>
          <w:rFonts w:ascii="Cambria" w:hAnsi="Cambria" w:cs="Arial"/>
          <w:sz w:val="24"/>
          <w:szCs w:val="24"/>
        </w:rPr>
        <w:t>W</w:t>
      </w:r>
      <w:r w:rsidRPr="00D72CB9">
        <w:rPr>
          <w:rFonts w:ascii="Cambria" w:hAnsi="Cambria" w:cs="Arial"/>
          <w:sz w:val="24"/>
          <w:szCs w:val="24"/>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w:t>
      </w:r>
      <w:r w:rsidR="00DB3FBF">
        <w:rPr>
          <w:rFonts w:ascii="Cambria" w:hAnsi="Cambria" w:cs="Arial"/>
          <w:sz w:val="24"/>
          <w:szCs w:val="24"/>
        </w:rPr>
        <w:t>b zawarł wiążące porozumienie w </w:t>
      </w:r>
      <w:r w:rsidRPr="00D72CB9">
        <w:rPr>
          <w:rFonts w:ascii="Cambria" w:hAnsi="Cambria" w:cs="Arial"/>
          <w:sz w:val="24"/>
          <w:szCs w:val="24"/>
        </w:rPr>
        <w:t>sprawie spłaty tych</w:t>
      </w:r>
      <w:r w:rsidRPr="00D72CB9">
        <w:rPr>
          <w:rFonts w:ascii="Cambria" w:hAnsi="Cambria" w:cs="Arial"/>
          <w:spacing w:val="-1"/>
          <w:sz w:val="24"/>
          <w:szCs w:val="24"/>
        </w:rPr>
        <w:t xml:space="preserve"> </w:t>
      </w:r>
      <w:r w:rsidRPr="00D72CB9">
        <w:rPr>
          <w:rFonts w:ascii="Cambria" w:hAnsi="Cambria" w:cs="Arial"/>
          <w:sz w:val="24"/>
          <w:szCs w:val="24"/>
        </w:rPr>
        <w:t>należności</w:t>
      </w:r>
      <w:r w:rsidR="002534A7">
        <w:rPr>
          <w:rFonts w:ascii="Cambria" w:hAnsi="Cambria" w:cs="Arial"/>
          <w:sz w:val="24"/>
          <w:szCs w:val="24"/>
        </w:rPr>
        <w:t>,</w:t>
      </w:r>
    </w:p>
    <w:p w:rsidR="00D72CB9" w:rsidRPr="00D72CB9" w:rsidRDefault="00D72CB9" w:rsidP="0012613D">
      <w:pPr>
        <w:pStyle w:val="Akapitzlist"/>
        <w:widowControl w:val="0"/>
        <w:numPr>
          <w:ilvl w:val="0"/>
          <w:numId w:val="9"/>
        </w:numPr>
        <w:suppressAutoHyphens/>
        <w:autoSpaceDE w:val="0"/>
        <w:spacing w:line="276" w:lineRule="auto"/>
        <w:ind w:right="118" w:hanging="357"/>
        <w:contextualSpacing w:val="0"/>
        <w:jc w:val="both"/>
        <w:rPr>
          <w:rFonts w:ascii="Cambria" w:hAnsi="Cambria" w:cs="Arial"/>
          <w:sz w:val="24"/>
          <w:szCs w:val="24"/>
        </w:rPr>
      </w:pPr>
      <w:r w:rsidRPr="00D72CB9">
        <w:rPr>
          <w:rFonts w:ascii="Cambria" w:hAnsi="Cambria" w:cs="Arial"/>
          <w:sz w:val="24"/>
          <w:szCs w:val="24"/>
        </w:rPr>
        <w:t>wobec którego prawomocnie orzeczono zakaz ubiegania się o zamówienia</w:t>
      </w:r>
      <w:r w:rsidRPr="00D72CB9">
        <w:rPr>
          <w:rFonts w:ascii="Cambria" w:hAnsi="Cambria" w:cs="Arial"/>
          <w:spacing w:val="-27"/>
          <w:sz w:val="24"/>
          <w:szCs w:val="24"/>
        </w:rPr>
        <w:t xml:space="preserve"> </w:t>
      </w:r>
      <w:r w:rsidRPr="00D72CB9">
        <w:rPr>
          <w:rFonts w:ascii="Cambria" w:hAnsi="Cambria" w:cs="Arial"/>
          <w:sz w:val="24"/>
          <w:szCs w:val="24"/>
        </w:rPr>
        <w:t>publiczne,</w:t>
      </w:r>
    </w:p>
    <w:p w:rsidR="00D72CB9" w:rsidRP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t>
      </w:r>
      <w:r w:rsidR="008833F6">
        <w:rPr>
          <w:rFonts w:ascii="Cambria" w:hAnsi="Cambria" w:cs="Arial"/>
          <w:sz w:val="24"/>
          <w:szCs w:val="24"/>
        </w:rPr>
        <w:t>Z</w:t>
      </w:r>
      <w:r w:rsidRPr="00D72CB9">
        <w:rPr>
          <w:rFonts w:ascii="Cambria" w:hAnsi="Cambria" w:cs="Arial"/>
          <w:sz w:val="24"/>
          <w:szCs w:val="24"/>
        </w:rPr>
        <w:t xml:space="preserve">amawiający może stwierdzić, na podstawie wiarygodnych przesłanek, że </w:t>
      </w:r>
      <w:r w:rsidR="008833F6">
        <w:rPr>
          <w:rFonts w:ascii="Cambria" w:hAnsi="Cambria" w:cs="Arial"/>
          <w:sz w:val="24"/>
          <w:szCs w:val="24"/>
        </w:rPr>
        <w:t>W</w:t>
      </w:r>
      <w:r w:rsidRPr="00D72CB9">
        <w:rPr>
          <w:rFonts w:ascii="Cambria" w:hAnsi="Cambria" w:cs="Arial"/>
          <w:sz w:val="24"/>
          <w:szCs w:val="24"/>
        </w:rPr>
        <w:t xml:space="preserve">ykonawca zawarł z innymi </w:t>
      </w:r>
      <w:r w:rsidR="008833F6">
        <w:rPr>
          <w:rFonts w:ascii="Cambria" w:hAnsi="Cambria" w:cs="Arial"/>
          <w:sz w:val="24"/>
          <w:szCs w:val="24"/>
        </w:rPr>
        <w:t>W</w:t>
      </w:r>
      <w:r w:rsidRPr="00D72CB9">
        <w:rPr>
          <w:rFonts w:ascii="Cambria" w:hAnsi="Cambria" w:cs="Arial"/>
          <w:sz w:val="24"/>
          <w:szCs w:val="24"/>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w:t>
      </w:r>
      <w:r w:rsidRPr="00D72CB9">
        <w:rPr>
          <w:rFonts w:ascii="Cambria" w:hAnsi="Cambria" w:cs="Arial"/>
          <w:spacing w:val="-12"/>
          <w:sz w:val="24"/>
          <w:szCs w:val="24"/>
        </w:rPr>
        <w:t xml:space="preserve"> </w:t>
      </w:r>
      <w:r w:rsidRPr="00D72CB9">
        <w:rPr>
          <w:rFonts w:ascii="Cambria" w:hAnsi="Cambria" w:cs="Arial"/>
          <w:sz w:val="24"/>
          <w:szCs w:val="24"/>
        </w:rPr>
        <w:t>siebie</w:t>
      </w:r>
      <w:r w:rsidR="002534A7">
        <w:rPr>
          <w:rFonts w:ascii="Cambria" w:hAnsi="Cambria" w:cs="Arial"/>
          <w:sz w:val="24"/>
          <w:szCs w:val="24"/>
        </w:rPr>
        <w:t>,</w:t>
      </w:r>
    </w:p>
    <w:p w:rsidR="00D72CB9" w:rsidRP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 przypadkach, o których mowa w art. 85 ust. 1, doszło do zakłócenia konkurencji wynikającego z wcześniejszego zaangażowania tego </w:t>
      </w:r>
      <w:r w:rsidR="008833F6">
        <w:rPr>
          <w:rFonts w:ascii="Cambria" w:hAnsi="Cambria" w:cs="Arial"/>
          <w:sz w:val="24"/>
          <w:szCs w:val="24"/>
        </w:rPr>
        <w:t>W</w:t>
      </w:r>
      <w:r w:rsidRPr="00D72CB9">
        <w:rPr>
          <w:rFonts w:ascii="Cambria" w:hAnsi="Cambria" w:cs="Arial"/>
          <w:sz w:val="24"/>
          <w:szCs w:val="24"/>
        </w:rPr>
        <w:t xml:space="preserve">ykonawcy lub podmiotu, który należy z </w:t>
      </w:r>
      <w:r w:rsidR="008833F6">
        <w:rPr>
          <w:rFonts w:ascii="Cambria" w:hAnsi="Cambria" w:cs="Arial"/>
          <w:sz w:val="24"/>
          <w:szCs w:val="24"/>
        </w:rPr>
        <w:t>W</w:t>
      </w:r>
      <w:r w:rsidRPr="00D72CB9">
        <w:rPr>
          <w:rFonts w:ascii="Cambria" w:hAnsi="Cambria" w:cs="Arial"/>
          <w:sz w:val="24"/>
          <w:szCs w:val="24"/>
        </w:rPr>
        <w:t xml:space="preserve">ykonawcą do tej samej grupy kapitałowej w rozumieniu ustawy z dnia 16 lutego 2007 r. o ochronie konkurencji i konsumentów, chyba, że spowodowane tym zakłócenie konkurencji może być wyeliminowane w inny sposób niż przez wykluczenie </w:t>
      </w:r>
      <w:r w:rsidR="008833F6">
        <w:rPr>
          <w:rFonts w:ascii="Cambria" w:hAnsi="Cambria" w:cs="Arial"/>
          <w:sz w:val="24"/>
          <w:szCs w:val="24"/>
        </w:rPr>
        <w:t>W</w:t>
      </w:r>
      <w:r w:rsidR="00DB3FBF">
        <w:rPr>
          <w:rFonts w:ascii="Cambria" w:hAnsi="Cambria" w:cs="Arial"/>
          <w:sz w:val="24"/>
          <w:szCs w:val="24"/>
        </w:rPr>
        <w:t>ykonawcy z udziału w </w:t>
      </w:r>
      <w:r w:rsidRPr="00D72CB9">
        <w:rPr>
          <w:rFonts w:ascii="Cambria" w:hAnsi="Cambria" w:cs="Arial"/>
          <w:sz w:val="24"/>
          <w:szCs w:val="24"/>
        </w:rPr>
        <w:t>postępowaniu o udzielenie</w:t>
      </w:r>
      <w:r w:rsidRPr="00D72CB9">
        <w:rPr>
          <w:rFonts w:ascii="Cambria" w:hAnsi="Cambria" w:cs="Arial"/>
          <w:spacing w:val="-8"/>
          <w:sz w:val="24"/>
          <w:szCs w:val="24"/>
        </w:rPr>
        <w:t xml:space="preserve"> </w:t>
      </w:r>
      <w:r w:rsidRPr="00D72CB9">
        <w:rPr>
          <w:rFonts w:ascii="Cambria" w:hAnsi="Cambria" w:cs="Arial"/>
          <w:sz w:val="24"/>
          <w:szCs w:val="24"/>
        </w:rPr>
        <w:t>zamówienia.</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Z postępowania o udzielenie zamówienia wyklucza się również Wykonawców, w stosunku, do których zachodzi okoliczność wskazana w art. 109 ust. 1 pkt 4 ustawy, tj.: w stosunku, do którego otwarto likwidację, ogłoszono upadłość, którego </w:t>
      </w:r>
      <w:r w:rsidRPr="00D72CB9">
        <w:rPr>
          <w:rFonts w:ascii="Cambria" w:hAnsi="Cambria" w:cs="Arial"/>
          <w:sz w:val="24"/>
          <w:szCs w:val="24"/>
        </w:rPr>
        <w:lastRenderedPageBreak/>
        <w:t xml:space="preserve">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Wykluczenie Wykonawcy następuje zgodnie z art. 111 ustawy </w:t>
      </w:r>
      <w:proofErr w:type="spellStart"/>
      <w:r>
        <w:rPr>
          <w:rFonts w:ascii="Cambria" w:hAnsi="Cambria" w:cs="Arial"/>
          <w:sz w:val="24"/>
          <w:szCs w:val="24"/>
        </w:rPr>
        <w:t>Pzp</w:t>
      </w:r>
      <w:proofErr w:type="spellEnd"/>
      <w:r>
        <w:rPr>
          <w:rFonts w:ascii="Cambria" w:hAnsi="Cambria" w:cs="Arial"/>
          <w:sz w:val="24"/>
          <w:szCs w:val="24"/>
        </w:rPr>
        <w:t>.</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Ponadto Zamawiający wykluczy z postępowania Wykonawcę, w stosunku do którego zachodzi którakolwiek z przesłanek wykluczenia, o których mowa w</w:t>
      </w:r>
      <w:r w:rsidR="00B2549A">
        <w:rPr>
          <w:rFonts w:ascii="Cambria" w:hAnsi="Cambria" w:cs="Arial"/>
          <w:sz w:val="24"/>
          <w:szCs w:val="24"/>
        </w:rPr>
        <w:t> </w:t>
      </w:r>
      <w:r>
        <w:rPr>
          <w:rFonts w:ascii="Cambria" w:hAnsi="Cambria" w:cs="Arial"/>
          <w:sz w:val="24"/>
          <w:szCs w:val="24"/>
        </w:rPr>
        <w:t>art. 7 ust. 1 ustawy z dnia 13 kwietnia 2022 r. o szczególnych rozwiązaniach w</w:t>
      </w:r>
      <w:r w:rsidR="0047717B">
        <w:rPr>
          <w:rFonts w:ascii="Cambria" w:hAnsi="Cambria" w:cs="Arial"/>
          <w:sz w:val="24"/>
          <w:szCs w:val="24"/>
        </w:rPr>
        <w:t> </w:t>
      </w:r>
      <w:r>
        <w:rPr>
          <w:rFonts w:ascii="Cambria" w:hAnsi="Cambria" w:cs="Arial"/>
          <w:sz w:val="24"/>
          <w:szCs w:val="24"/>
        </w:rPr>
        <w:t>zakresie przeciwdziałania wspieraniu agresji na Ukrainę oraz służących ochronie bezpieczeństwa narodowego</w:t>
      </w:r>
      <w:r w:rsidR="008833F6">
        <w:rPr>
          <w:rFonts w:ascii="Cambria" w:hAnsi="Cambria" w:cs="Arial"/>
          <w:sz w:val="24"/>
          <w:szCs w:val="24"/>
        </w:rPr>
        <w:t>,</w:t>
      </w:r>
      <w:r>
        <w:rPr>
          <w:rFonts w:ascii="Cambria" w:hAnsi="Cambria" w:cs="Arial"/>
          <w:sz w:val="24"/>
          <w:szCs w:val="24"/>
        </w:rPr>
        <w:t xml:space="preserve"> tj.</w:t>
      </w:r>
      <w:r w:rsidR="00B2549A">
        <w:rPr>
          <w:rFonts w:ascii="Cambria" w:hAnsi="Cambria" w:cs="Arial"/>
          <w:sz w:val="24"/>
          <w:szCs w:val="24"/>
        </w:rPr>
        <w:t>:</w:t>
      </w:r>
    </w:p>
    <w:p w:rsid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Pr>
          <w:rFonts w:ascii="Cambria" w:hAnsi="Cambria" w:cs="Arial"/>
          <w:sz w:val="24"/>
          <w:szCs w:val="24"/>
        </w:rPr>
        <w:t xml:space="preserve">Wykonawcę oraz </w:t>
      </w:r>
      <w:r w:rsidRPr="00B2549A">
        <w:rPr>
          <w:rStyle w:val="markedcontent"/>
          <w:rFonts w:ascii="Cambria" w:hAnsi="Cambria" w:cs="Arial"/>
          <w:sz w:val="24"/>
          <w:szCs w:val="24"/>
        </w:rPr>
        <w:t>uczestnika konkursu wymienionego w wykazach określonych w rozporządzeniu 765/2006</w:t>
      </w:r>
      <w:r w:rsidRPr="00B2549A">
        <w:rPr>
          <w:rFonts w:ascii="Cambria" w:hAnsi="Cambria"/>
          <w:sz w:val="24"/>
          <w:szCs w:val="24"/>
        </w:rPr>
        <w:t xml:space="preserve"> </w:t>
      </w:r>
      <w:r w:rsidRPr="00B2549A">
        <w:rPr>
          <w:rStyle w:val="markedcontent"/>
          <w:rFonts w:ascii="Cambria" w:hAnsi="Cambria" w:cs="Arial"/>
          <w:sz w:val="24"/>
          <w:szCs w:val="24"/>
        </w:rPr>
        <w:t>i rozporządzeniu 269/2014 albo wpisanego na listę na podstawie decyzji w sprawie wpisu na listę</w:t>
      </w:r>
      <w:r w:rsidRPr="00B2549A">
        <w:rPr>
          <w:rFonts w:ascii="Cambria" w:hAnsi="Cambria"/>
          <w:sz w:val="24"/>
          <w:szCs w:val="24"/>
        </w:rPr>
        <w:t xml:space="preserve"> </w:t>
      </w:r>
      <w:r w:rsidRPr="00B2549A">
        <w:rPr>
          <w:rStyle w:val="markedcontent"/>
          <w:rFonts w:ascii="Cambria" w:hAnsi="Cambria" w:cs="Arial"/>
          <w:sz w:val="24"/>
          <w:szCs w:val="24"/>
        </w:rPr>
        <w:t>rozstrzygającej o zastosowaniu środka, o którym mowa w art. 1 pkt 3 ustawy,</w:t>
      </w:r>
    </w:p>
    <w:p w:rsid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Pr>
          <w:rStyle w:val="markedcontent"/>
          <w:rFonts w:ascii="Cambria" w:hAnsi="Cambria" w:cs="Arial"/>
          <w:sz w:val="24"/>
          <w:szCs w:val="24"/>
        </w:rPr>
        <w:t>W</w:t>
      </w:r>
      <w:r w:rsidRPr="00B2549A">
        <w:rPr>
          <w:rStyle w:val="markedcontent"/>
          <w:rFonts w:ascii="Cambria" w:hAnsi="Cambria" w:cs="Arial"/>
          <w:sz w:val="24"/>
          <w:szCs w:val="24"/>
        </w:rPr>
        <w:t>ykonawcę oraz uczestnika konkursu, którego beneficjentem rzeczywistym w rozumieniu ustawy z dnia 1</w:t>
      </w:r>
      <w:r w:rsidRPr="00B2549A">
        <w:rPr>
          <w:rFonts w:ascii="Cambria" w:hAnsi="Cambria"/>
          <w:sz w:val="24"/>
          <w:szCs w:val="24"/>
        </w:rPr>
        <w:t xml:space="preserve"> </w:t>
      </w:r>
      <w:r w:rsidRPr="00B2549A">
        <w:rPr>
          <w:rStyle w:val="markedcontent"/>
          <w:rFonts w:ascii="Cambria" w:hAnsi="Cambria" w:cs="Arial"/>
          <w:sz w:val="24"/>
          <w:szCs w:val="24"/>
        </w:rPr>
        <w:t xml:space="preserve">marca 2018 r. o przeciwdziałaniu praniu pieniędzy oraz finansowaniu terroryzmu (Dz. U. z 2023 r. poz. 1124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osoba wymieniona w wykazach określon</w:t>
      </w:r>
      <w:r w:rsidR="00DB3FBF">
        <w:rPr>
          <w:rStyle w:val="markedcontent"/>
          <w:rFonts w:ascii="Cambria" w:hAnsi="Cambria" w:cs="Arial"/>
          <w:sz w:val="24"/>
          <w:szCs w:val="24"/>
        </w:rPr>
        <w:t>ych w rozporządzeniu 765/2006 i </w:t>
      </w:r>
      <w:r w:rsidRPr="00B2549A">
        <w:rPr>
          <w:rStyle w:val="markedcontent"/>
          <w:rFonts w:ascii="Cambria" w:hAnsi="Cambria" w:cs="Arial"/>
          <w:sz w:val="24"/>
          <w:szCs w:val="24"/>
        </w:rPr>
        <w:t>rozporządzeniu</w:t>
      </w:r>
      <w:r w:rsidRPr="00B2549A">
        <w:rPr>
          <w:rFonts w:ascii="Cambria" w:hAnsi="Cambria"/>
          <w:sz w:val="24"/>
          <w:szCs w:val="24"/>
        </w:rPr>
        <w:t xml:space="preserve"> </w:t>
      </w:r>
      <w:r w:rsidRPr="00B2549A">
        <w:rPr>
          <w:rStyle w:val="markedcontent"/>
          <w:rFonts w:ascii="Cambria" w:hAnsi="Cambria" w:cs="Arial"/>
          <w:sz w:val="24"/>
          <w:szCs w:val="24"/>
        </w:rPr>
        <w:t>269/2014 albo wpisana na listę lub będąca takim beneficjentem rzeczywistym od dnia 24 lutego 2022 r., o</w:t>
      </w:r>
      <w:r w:rsidRPr="00B2549A">
        <w:rPr>
          <w:rFonts w:ascii="Cambria" w:hAnsi="Cambria"/>
          <w:sz w:val="24"/>
          <w:szCs w:val="24"/>
        </w:rPr>
        <w:t xml:space="preserve"> </w:t>
      </w:r>
      <w:r w:rsidRPr="00B2549A">
        <w:rPr>
          <w:rStyle w:val="markedcontent"/>
          <w:rFonts w:ascii="Cambria" w:hAnsi="Cambria" w:cs="Arial"/>
          <w:sz w:val="24"/>
          <w:szCs w:val="24"/>
        </w:rPr>
        <w:t>ile została wpisana na listę na podstawie decyzji w sprawie wpisu na listę rozstrzygającej o zastosowaniu</w:t>
      </w:r>
      <w:r w:rsidRPr="00B2549A">
        <w:rPr>
          <w:rFonts w:ascii="Cambria" w:hAnsi="Cambria"/>
          <w:sz w:val="24"/>
          <w:szCs w:val="24"/>
        </w:rPr>
        <w:t xml:space="preserve"> </w:t>
      </w:r>
      <w:r w:rsidRPr="00B2549A">
        <w:rPr>
          <w:rStyle w:val="markedcontent"/>
          <w:rFonts w:ascii="Cambria" w:hAnsi="Cambria" w:cs="Arial"/>
          <w:sz w:val="24"/>
          <w:szCs w:val="24"/>
        </w:rPr>
        <w:t>środka, o którym mowa w art. 1 pkt 3 ustawy,</w:t>
      </w:r>
    </w:p>
    <w:p w:rsidR="00B2549A" w:rsidRP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sidRPr="00B2549A">
        <w:rPr>
          <w:rStyle w:val="markedcontent"/>
          <w:rFonts w:ascii="Cambria" w:hAnsi="Cambria" w:cs="Arial"/>
          <w:sz w:val="24"/>
          <w:szCs w:val="24"/>
        </w:rPr>
        <w:t>Wykonawcę oraz uczestnika konkursu, którego jednostką dominującą w rozumieniu art. 3 ust. 1 pkt 37</w:t>
      </w:r>
      <w:r w:rsidRPr="00B2549A">
        <w:rPr>
          <w:rFonts w:ascii="Cambria" w:hAnsi="Cambria"/>
          <w:sz w:val="24"/>
          <w:szCs w:val="24"/>
        </w:rPr>
        <w:t xml:space="preserve"> </w:t>
      </w:r>
      <w:r w:rsidRPr="00B2549A">
        <w:rPr>
          <w:rStyle w:val="markedcontent"/>
          <w:rFonts w:ascii="Cambria" w:hAnsi="Cambria" w:cs="Arial"/>
          <w:sz w:val="24"/>
          <w:szCs w:val="24"/>
        </w:rPr>
        <w:t xml:space="preserve">ustawy z dnia 29 września 1994 r. o rachunkowości (Dz. U. z 2023 r. poz. 120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podmiot</w:t>
      </w:r>
      <w:r w:rsidRPr="00B2549A">
        <w:rPr>
          <w:rFonts w:ascii="Cambria" w:hAnsi="Cambria"/>
          <w:sz w:val="24"/>
          <w:szCs w:val="24"/>
        </w:rPr>
        <w:br/>
      </w:r>
      <w:r w:rsidRPr="00B2549A">
        <w:rPr>
          <w:rStyle w:val="markedcontent"/>
          <w:rFonts w:ascii="Cambria" w:hAnsi="Cambria" w:cs="Arial"/>
          <w:sz w:val="24"/>
          <w:szCs w:val="24"/>
        </w:rPr>
        <w:t>wymieniony w wykazach określonych w rozporządzeniu 765/2006 i rozporządzeniu 269/2014 albo wpisany</w:t>
      </w:r>
      <w:r w:rsidRPr="00B2549A">
        <w:rPr>
          <w:rFonts w:ascii="Cambria" w:hAnsi="Cambria"/>
          <w:sz w:val="24"/>
          <w:szCs w:val="24"/>
        </w:rPr>
        <w:t xml:space="preserve"> </w:t>
      </w:r>
      <w:r w:rsidRPr="00B2549A">
        <w:rPr>
          <w:rStyle w:val="markedcontent"/>
          <w:rFonts w:ascii="Cambria" w:hAnsi="Cambria" w:cs="Arial"/>
          <w:sz w:val="24"/>
          <w:szCs w:val="24"/>
        </w:rPr>
        <w:t>na listę lub będący taką jednostką dominującą od dnia 24 lutego 2022 r., o ile został wpisany na listę na</w:t>
      </w:r>
      <w:r w:rsidRPr="00B2549A">
        <w:rPr>
          <w:rFonts w:ascii="Cambria" w:hAnsi="Cambria"/>
          <w:sz w:val="24"/>
          <w:szCs w:val="24"/>
        </w:rPr>
        <w:t xml:space="preserve"> </w:t>
      </w:r>
      <w:r w:rsidRPr="00B2549A">
        <w:rPr>
          <w:rStyle w:val="markedcontent"/>
          <w:rFonts w:ascii="Cambria" w:hAnsi="Cambria" w:cs="Arial"/>
          <w:sz w:val="24"/>
          <w:szCs w:val="24"/>
        </w:rPr>
        <w:t>podstawie decyzji w sprawie wpisu na listę rozstrzygającej o zastosowaniu środka, o którym mowa w art. 1</w:t>
      </w:r>
      <w:r w:rsidRPr="00B2549A">
        <w:rPr>
          <w:rFonts w:ascii="Cambria" w:hAnsi="Cambria"/>
          <w:sz w:val="24"/>
          <w:szCs w:val="24"/>
        </w:rPr>
        <w:t xml:space="preserve"> </w:t>
      </w:r>
      <w:r w:rsidRPr="00B2549A">
        <w:rPr>
          <w:rStyle w:val="markedcontent"/>
          <w:rFonts w:ascii="Cambria" w:hAnsi="Cambria" w:cs="Arial"/>
          <w:sz w:val="24"/>
          <w:szCs w:val="24"/>
        </w:rPr>
        <w:t>pkt 3 ustawy.</w:t>
      </w:r>
    </w:p>
    <w:p w:rsidR="00B2549A" w:rsidRPr="00B2549A" w:rsidRDefault="00B2549A" w:rsidP="006B62A4">
      <w:pPr>
        <w:pStyle w:val="Akapitzlist"/>
        <w:widowControl w:val="0"/>
        <w:numPr>
          <w:ilvl w:val="0"/>
          <w:numId w:val="57"/>
        </w:numPr>
        <w:suppressAutoHyphens/>
        <w:autoSpaceDE w:val="0"/>
        <w:spacing w:line="276" w:lineRule="auto"/>
        <w:ind w:hanging="357"/>
        <w:contextualSpacing w:val="0"/>
        <w:jc w:val="both"/>
        <w:rPr>
          <w:rStyle w:val="markedcontent"/>
          <w:rFonts w:ascii="Arial" w:hAnsi="Arial" w:cs="Arial"/>
          <w:sz w:val="24"/>
          <w:szCs w:val="24"/>
        </w:rPr>
      </w:pPr>
      <w:r>
        <w:rPr>
          <w:rFonts w:ascii="Cambria" w:hAnsi="Cambria" w:cs="Arial"/>
          <w:sz w:val="24"/>
          <w:szCs w:val="24"/>
        </w:rPr>
        <w:t xml:space="preserve">Wykluczenie, </w:t>
      </w:r>
      <w:r w:rsidRPr="00B2549A">
        <w:rPr>
          <w:rStyle w:val="markedcontent"/>
          <w:rFonts w:ascii="Cambria" w:hAnsi="Cambria" w:cs="Arial"/>
          <w:sz w:val="24"/>
          <w:szCs w:val="24"/>
        </w:rPr>
        <w:t>o którym mowa w ust. 2 następuje na okres trwania okoliczności określonych w art. 7 ust. 1</w:t>
      </w:r>
      <w:r w:rsidRPr="00B2549A">
        <w:rPr>
          <w:rFonts w:ascii="Cambria" w:hAnsi="Cambria"/>
          <w:sz w:val="24"/>
          <w:szCs w:val="24"/>
        </w:rPr>
        <w:t xml:space="preserve"> </w:t>
      </w:r>
      <w:r w:rsidRPr="00B2549A">
        <w:rPr>
          <w:rStyle w:val="markedcontent"/>
          <w:rFonts w:ascii="Cambria" w:hAnsi="Cambria" w:cs="Arial"/>
          <w:sz w:val="24"/>
          <w:szCs w:val="24"/>
        </w:rPr>
        <w:t>ustawy z dnia 13 kwietnia 2022 r. o szczególnych rozwiązaniach w zakresie przeciwdziałania wspieraniu</w:t>
      </w:r>
      <w:r w:rsidRPr="00B2549A">
        <w:rPr>
          <w:rFonts w:ascii="Cambria" w:hAnsi="Cambria"/>
          <w:sz w:val="24"/>
          <w:szCs w:val="24"/>
        </w:rPr>
        <w:t xml:space="preserve"> </w:t>
      </w:r>
      <w:r w:rsidRPr="00B2549A">
        <w:rPr>
          <w:rStyle w:val="markedcontent"/>
          <w:rFonts w:ascii="Cambria" w:hAnsi="Cambria" w:cs="Arial"/>
          <w:sz w:val="24"/>
          <w:szCs w:val="24"/>
        </w:rPr>
        <w:t>agresji na Ukrainę oraz służących ochronie bezpieczeństwa narodowego.</w:t>
      </w:r>
    </w:p>
    <w:p w:rsidR="00B2549A" w:rsidRPr="00B2549A" w:rsidRDefault="00B2549A"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sidRPr="00B2549A">
        <w:rPr>
          <w:rFonts w:ascii="Cambria" w:hAnsi="Cambria" w:cs="Arial"/>
          <w:sz w:val="24"/>
          <w:szCs w:val="24"/>
        </w:rPr>
        <w:t xml:space="preserve">W przypadku </w:t>
      </w:r>
      <w:r w:rsidR="008833F6">
        <w:rPr>
          <w:rStyle w:val="markedcontent"/>
          <w:rFonts w:ascii="Cambria" w:hAnsi="Cambria" w:cs="Arial"/>
          <w:sz w:val="24"/>
          <w:szCs w:val="24"/>
        </w:rPr>
        <w:t>W</w:t>
      </w:r>
      <w:r w:rsidRPr="00B2549A">
        <w:rPr>
          <w:rStyle w:val="markedcontent"/>
          <w:rFonts w:ascii="Cambria" w:hAnsi="Cambria" w:cs="Arial"/>
          <w:sz w:val="24"/>
          <w:szCs w:val="24"/>
        </w:rPr>
        <w:t>ykonawcy wykluczonego na podstawie art. 7 ust. 1 ustawy z dnia 13 kwietnia 2022 r.</w:t>
      </w:r>
      <w:r w:rsidRPr="00B2549A">
        <w:rPr>
          <w:rFonts w:ascii="Cambria" w:hAnsi="Cambria"/>
          <w:sz w:val="24"/>
          <w:szCs w:val="24"/>
        </w:rPr>
        <w:t xml:space="preserve"> </w:t>
      </w:r>
      <w:r w:rsidRPr="00B2549A">
        <w:rPr>
          <w:rStyle w:val="markedcontent"/>
          <w:rFonts w:ascii="Cambria" w:hAnsi="Cambria" w:cs="Arial"/>
          <w:sz w:val="24"/>
          <w:szCs w:val="24"/>
        </w:rPr>
        <w:t>o szczególnych rozwiązaniach w zakresie przeciwdziałania wspieraniu agresji na Ukrainę oraz służących</w:t>
      </w:r>
      <w:r w:rsidRPr="00B2549A">
        <w:rPr>
          <w:rFonts w:ascii="Cambria" w:hAnsi="Cambria"/>
          <w:sz w:val="24"/>
          <w:szCs w:val="24"/>
        </w:rPr>
        <w:t xml:space="preserve"> </w:t>
      </w:r>
      <w:r w:rsidRPr="00B2549A">
        <w:rPr>
          <w:rStyle w:val="markedcontent"/>
          <w:rFonts w:ascii="Cambria" w:hAnsi="Cambria" w:cs="Arial"/>
          <w:sz w:val="24"/>
          <w:szCs w:val="24"/>
        </w:rPr>
        <w:t xml:space="preserve">ochronie bezpieczeństwa narodowego, zamawiający odrzuca ofertę takiego </w:t>
      </w:r>
      <w:r w:rsidR="008833F6">
        <w:rPr>
          <w:rStyle w:val="markedcontent"/>
          <w:rFonts w:ascii="Cambria" w:hAnsi="Cambria" w:cs="Arial"/>
          <w:sz w:val="24"/>
          <w:szCs w:val="24"/>
        </w:rPr>
        <w:t>W</w:t>
      </w:r>
      <w:r w:rsidRPr="00B2549A">
        <w:rPr>
          <w:rStyle w:val="markedcontent"/>
          <w:rFonts w:ascii="Cambria" w:hAnsi="Cambria" w:cs="Arial"/>
          <w:sz w:val="24"/>
          <w:szCs w:val="24"/>
        </w:rPr>
        <w:t>ykonawcy.</w:t>
      </w:r>
    </w:p>
    <w:p w:rsidR="00B2549A" w:rsidRDefault="00B2549A"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Kontrola udzielania zamówień publicznych w zakresie zgodności z art. 7 ust. 1  ustawy z dnia 13 kwietnia 2022 r. o szczególnych rozwiązaniach w zakresie przeciwdziałania wspieraniu agresji na Ukrainę oraz służących ochronie </w:t>
      </w:r>
      <w:r>
        <w:rPr>
          <w:rFonts w:ascii="Cambria" w:hAnsi="Cambria" w:cs="Arial"/>
          <w:sz w:val="24"/>
          <w:szCs w:val="24"/>
        </w:rPr>
        <w:lastRenderedPageBreak/>
        <w:t xml:space="preserve">bezpieczeństwa narodowego będzie wykonywana zgodnie z art. 569 ustawy </w:t>
      </w:r>
      <w:proofErr w:type="spellStart"/>
      <w:r>
        <w:rPr>
          <w:rFonts w:ascii="Cambria" w:hAnsi="Cambria" w:cs="Arial"/>
          <w:sz w:val="24"/>
          <w:szCs w:val="24"/>
        </w:rPr>
        <w:t>Pzp</w:t>
      </w:r>
      <w:proofErr w:type="spellEnd"/>
      <w:r>
        <w:rPr>
          <w:rFonts w:ascii="Cambria" w:hAnsi="Cambria" w:cs="Arial"/>
          <w:sz w:val="24"/>
          <w:szCs w:val="24"/>
        </w:rPr>
        <w:t xml:space="preserve">. </w:t>
      </w:r>
    </w:p>
    <w:p w:rsidR="00B2549A" w:rsidRDefault="0047717B"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Osoba lub podmiot polegające wykluczeniu na podstawie art. 7 ust.1 ustawy z dnia 13 kwietnia 2022 r. o szczególnych rozwiązaniach w zakresie przeciwdziałania wspieraniu agresji na Ukrainę oraz służących ochronie bezpieczeństwa narodowego, które w okresie tego wykluczenia ubiegają się o udzielenie zamówienia publicznego lub dopuszczenie do udziału w konkursie lu</w:t>
      </w:r>
      <w:r w:rsidR="00DB3FBF">
        <w:rPr>
          <w:rFonts w:ascii="Cambria" w:hAnsi="Cambria" w:cs="Arial"/>
          <w:sz w:val="24"/>
          <w:szCs w:val="24"/>
        </w:rPr>
        <w:t>b biorą udział w postępowaniu o </w:t>
      </w:r>
      <w:r>
        <w:rPr>
          <w:rFonts w:ascii="Cambria" w:hAnsi="Cambria" w:cs="Arial"/>
          <w:sz w:val="24"/>
          <w:szCs w:val="24"/>
        </w:rPr>
        <w:t xml:space="preserve">udzielenie zamienia publicznego lub w konkursie, podlegają karze pieniężnej. </w:t>
      </w:r>
    </w:p>
    <w:p w:rsidR="0047717B" w:rsidRPr="00B2549A" w:rsidRDefault="0047717B"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Podstawy wykluczenia, o których mowa w powyższym rozdziale stosuje się zgodnie z art. 22 ustawy z dnia 13 kwietnia 2022 r. o szczególnych rozwiązaniach w zakresie przeciwdziałania wspieraniu agresji na Ukrainę oraz służących ochronie bezpieczeństwa narodowego. </w:t>
      </w:r>
    </w:p>
    <w:p w:rsidR="0085116F" w:rsidRDefault="0085116F" w:rsidP="0047717B">
      <w:pPr>
        <w:pStyle w:val="Akapitzlist"/>
        <w:tabs>
          <w:tab w:val="left" w:pos="709"/>
        </w:tabs>
        <w:spacing w:line="276" w:lineRule="auto"/>
        <w:ind w:left="1429"/>
        <w:jc w:val="both"/>
        <w:rPr>
          <w:rFonts w:ascii="Cambria" w:hAnsi="Cambria"/>
          <w:sz w:val="24"/>
          <w:szCs w:val="24"/>
        </w:rPr>
      </w:pPr>
    </w:p>
    <w:p w:rsidR="0085116F"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10</w:t>
      </w:r>
    </w:p>
    <w:p w:rsidR="00610D18"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610D18">
        <w:rPr>
          <w:rFonts w:ascii="Cambria" w:hAnsi="Cambria"/>
          <w:b/>
          <w:sz w:val="24"/>
          <w:szCs w:val="24"/>
        </w:rPr>
        <w:t xml:space="preserve">WYKAZ OŚWIADCZEŃ </w:t>
      </w:r>
      <w:r w:rsidR="00610D18" w:rsidRPr="00610D18">
        <w:rPr>
          <w:rFonts w:ascii="Cambria" w:hAnsi="Cambria"/>
          <w:b/>
          <w:sz w:val="24"/>
          <w:szCs w:val="24"/>
        </w:rPr>
        <w:t xml:space="preserve">LUB DOKUMENTÓW, </w:t>
      </w:r>
      <w:r w:rsidRPr="00610D18">
        <w:rPr>
          <w:rFonts w:ascii="Cambria" w:hAnsi="Cambria"/>
          <w:b/>
          <w:sz w:val="24"/>
          <w:szCs w:val="24"/>
        </w:rPr>
        <w:t>POTWIERDZ</w:t>
      </w:r>
      <w:r w:rsidR="00610D18" w:rsidRPr="00610D18">
        <w:rPr>
          <w:rFonts w:ascii="Cambria" w:hAnsi="Cambria"/>
          <w:b/>
          <w:sz w:val="24"/>
          <w:szCs w:val="24"/>
        </w:rPr>
        <w:t>AJĄCYCH SPEŁNIENIE WARUNKÓW UDZIAŁU W POSTĘPOWANIU (PODMIOTOWE ŚRODKI DOWODOWE)</w:t>
      </w:r>
      <w:r w:rsidR="00C87731">
        <w:rPr>
          <w:rFonts w:ascii="Cambria" w:hAnsi="Cambria"/>
          <w:b/>
          <w:sz w:val="24"/>
          <w:szCs w:val="24"/>
        </w:rPr>
        <w:t xml:space="preserve"> </w:t>
      </w:r>
      <w:r w:rsidR="00610D18" w:rsidRPr="00610D18">
        <w:rPr>
          <w:rFonts w:ascii="Cambria" w:hAnsi="Cambria"/>
          <w:b/>
          <w:sz w:val="24"/>
          <w:szCs w:val="24"/>
        </w:rPr>
        <w:t>ORAZ BRAKU PODSTAW WYKLUCZENIA</w:t>
      </w:r>
    </w:p>
    <w:p w:rsidR="006A1245" w:rsidRDefault="006A1245" w:rsidP="006A1245">
      <w:pPr>
        <w:pStyle w:val="Akapitzlist"/>
        <w:ind w:left="709"/>
        <w:jc w:val="both"/>
      </w:pPr>
    </w:p>
    <w:p w:rsidR="006A1245" w:rsidRPr="006A1245" w:rsidRDefault="00515E7F" w:rsidP="006B62A4">
      <w:pPr>
        <w:pStyle w:val="Akapitzlist"/>
        <w:numPr>
          <w:ilvl w:val="0"/>
          <w:numId w:val="60"/>
        </w:numPr>
        <w:spacing w:line="276" w:lineRule="auto"/>
        <w:ind w:hanging="357"/>
        <w:jc w:val="both"/>
        <w:rPr>
          <w:rFonts w:ascii="Cambria" w:hAnsi="Cambria"/>
          <w:sz w:val="24"/>
          <w:szCs w:val="24"/>
        </w:rPr>
      </w:pPr>
      <w:r>
        <w:rPr>
          <w:rFonts w:ascii="Cambria" w:hAnsi="Cambria"/>
          <w:sz w:val="24"/>
          <w:szCs w:val="24"/>
        </w:rPr>
        <w:t xml:space="preserve">Wykonawca zobowiązany jest złożyć </w:t>
      </w:r>
      <w:r w:rsidRPr="00515E7F">
        <w:rPr>
          <w:rFonts w:ascii="Cambria" w:hAnsi="Cambria"/>
          <w:b/>
          <w:sz w:val="24"/>
          <w:szCs w:val="24"/>
          <w:u w:val="single"/>
        </w:rPr>
        <w:t>wraz z ofertą</w:t>
      </w:r>
      <w:r>
        <w:rPr>
          <w:rFonts w:ascii="Cambria" w:hAnsi="Cambria"/>
          <w:sz w:val="24"/>
          <w:szCs w:val="24"/>
        </w:rPr>
        <w:t xml:space="preserve"> aktualne na dzień składania ofert oświadczenie o spełnieniu warunku udziału w postępowaniu oraz o braku podstaw do wykluczenia z postępowania – zgodnie z </w:t>
      </w:r>
      <w:r w:rsidRPr="00685173">
        <w:rPr>
          <w:rFonts w:ascii="Cambria" w:hAnsi="Cambria"/>
          <w:b/>
          <w:sz w:val="24"/>
          <w:szCs w:val="24"/>
        </w:rPr>
        <w:t>załącznikiem nr 3 do SWZ</w:t>
      </w:r>
      <w:r w:rsidRPr="00685173">
        <w:rPr>
          <w:rFonts w:ascii="Cambria" w:hAnsi="Cambria"/>
          <w:sz w:val="24"/>
          <w:szCs w:val="24"/>
        </w:rPr>
        <w:t>.</w:t>
      </w:r>
    </w:p>
    <w:p w:rsidR="006A1245" w:rsidRDefault="00515E7F" w:rsidP="006B62A4">
      <w:pPr>
        <w:pStyle w:val="Akapitzlist"/>
        <w:numPr>
          <w:ilvl w:val="0"/>
          <w:numId w:val="60"/>
        </w:numPr>
        <w:spacing w:line="276" w:lineRule="auto"/>
        <w:ind w:hanging="357"/>
        <w:jc w:val="both"/>
        <w:rPr>
          <w:rFonts w:ascii="Cambria" w:hAnsi="Cambria"/>
          <w:sz w:val="24"/>
          <w:szCs w:val="24"/>
        </w:rPr>
      </w:pPr>
      <w:r w:rsidRPr="006A1245">
        <w:rPr>
          <w:rFonts w:ascii="Cambria" w:hAnsi="Cambria"/>
          <w:sz w:val="24"/>
          <w:szCs w:val="24"/>
        </w:rPr>
        <w:t xml:space="preserve">Informacje zawarte </w:t>
      </w:r>
      <w:r w:rsidRPr="006A1245">
        <w:rPr>
          <w:rFonts w:ascii="Cambria" w:hAnsi="Cambria" w:cs="Arial"/>
          <w:sz w:val="24"/>
          <w:szCs w:val="24"/>
        </w:rPr>
        <w:t>w oświ</w:t>
      </w:r>
      <w:r w:rsidR="006A1245" w:rsidRPr="006A1245">
        <w:rPr>
          <w:rFonts w:ascii="Cambria" w:hAnsi="Cambria" w:cs="Arial"/>
          <w:sz w:val="24"/>
          <w:szCs w:val="24"/>
        </w:rPr>
        <w:t>adczeniu, o którym mowa w ust. 1</w:t>
      </w:r>
      <w:r w:rsidRPr="006A1245">
        <w:rPr>
          <w:rFonts w:ascii="Cambria" w:hAnsi="Cambria" w:cs="Arial"/>
          <w:sz w:val="24"/>
          <w:szCs w:val="24"/>
        </w:rPr>
        <w:t xml:space="preserve"> stanowią wstępne potwierdzenie, że Wykonawca nie podlega wykluczeniu oraz spełnia warunki udziału w postępowaniu. </w:t>
      </w:r>
    </w:p>
    <w:p w:rsidR="00515E7F" w:rsidRPr="00EF543B" w:rsidRDefault="00515E7F" w:rsidP="006B62A4">
      <w:pPr>
        <w:pStyle w:val="Akapitzlist"/>
        <w:numPr>
          <w:ilvl w:val="0"/>
          <w:numId w:val="60"/>
        </w:numPr>
        <w:spacing w:line="276" w:lineRule="auto"/>
        <w:ind w:hanging="357"/>
        <w:jc w:val="both"/>
        <w:rPr>
          <w:rFonts w:ascii="Cambria" w:hAnsi="Cambria"/>
          <w:sz w:val="24"/>
          <w:szCs w:val="24"/>
        </w:rPr>
      </w:pPr>
      <w:r w:rsidRPr="006A1245">
        <w:rPr>
          <w:rFonts w:ascii="Cambria" w:hAnsi="Cambria" w:cs="Arial"/>
          <w:sz w:val="24"/>
          <w:szCs w:val="24"/>
        </w:rPr>
        <w:t>Wykonawca, w przypadku polegania na zdolnościach lub sytuacji podmiotów udostępniających zasoby, na zasadach określonych w art. 118 ustawy, przedstawia, wraz z oświa</w:t>
      </w:r>
      <w:r w:rsidR="006A1245">
        <w:rPr>
          <w:rFonts w:ascii="Cambria" w:hAnsi="Cambria" w:cs="Arial"/>
          <w:sz w:val="24"/>
          <w:szCs w:val="24"/>
        </w:rPr>
        <w:t>dczeniem, o którym mowa w ust. 1</w:t>
      </w:r>
      <w:r w:rsidRPr="006A1245">
        <w:rPr>
          <w:rFonts w:ascii="Cambria" w:hAnsi="Cambria" w:cs="Arial"/>
          <w:sz w:val="24"/>
          <w:szCs w:val="24"/>
        </w:rPr>
        <w:t xml:space="preserve">, także oświadczenie podmiotu udostępniającego zasoby, potwierdzające brak podstaw wykluczenia tego podmiotu oraz zobowiązanie podmiotu trzeciego podpisane przez podmiot udostępniający zasoby - </w:t>
      </w:r>
      <w:r w:rsidRPr="00685173">
        <w:rPr>
          <w:rFonts w:ascii="Cambria" w:hAnsi="Cambria" w:cs="Arial"/>
          <w:b/>
          <w:sz w:val="24"/>
          <w:szCs w:val="24"/>
        </w:rPr>
        <w:t>załącznik nr 4 do SWZ.</w:t>
      </w:r>
    </w:p>
    <w:p w:rsidR="00EF543B" w:rsidRPr="008A7EC9" w:rsidRDefault="00EF543B"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 xml:space="preserve">W przypadku Wykonawców wspólnie ubiegających się o udzielenie zamówienia, oświadczenia, o których mowa </w:t>
      </w:r>
      <w:r w:rsidR="00F94E64">
        <w:rPr>
          <w:rFonts w:ascii="Cambria" w:hAnsi="Cambria"/>
          <w:sz w:val="24"/>
          <w:szCs w:val="24"/>
        </w:rPr>
        <w:t xml:space="preserve">w </w:t>
      </w:r>
      <w:r w:rsidRPr="00FB4962">
        <w:rPr>
          <w:rFonts w:ascii="Cambria" w:hAnsi="Cambria"/>
          <w:sz w:val="24"/>
          <w:szCs w:val="24"/>
        </w:rPr>
        <w:t>ust. 1. SWZ</w:t>
      </w:r>
      <w:r>
        <w:rPr>
          <w:rFonts w:ascii="Cambria" w:hAnsi="Cambria"/>
          <w:sz w:val="24"/>
          <w:szCs w:val="24"/>
        </w:rPr>
        <w:t>, składa każdy z W</w:t>
      </w:r>
      <w:r w:rsidRPr="008A7EC9">
        <w:rPr>
          <w:rFonts w:ascii="Cambria" w:hAnsi="Cambria"/>
          <w:sz w:val="24"/>
          <w:szCs w:val="24"/>
        </w:rPr>
        <w:t xml:space="preserve">ykonawców. Oświadczenia te potwierdzają brak podstaw wykluczenia oraz spełnianie warunków udziału w zakresie, w jakim każdy z </w:t>
      </w:r>
      <w:r>
        <w:rPr>
          <w:rFonts w:ascii="Cambria" w:hAnsi="Cambria"/>
          <w:sz w:val="24"/>
          <w:szCs w:val="24"/>
        </w:rPr>
        <w:t>W</w:t>
      </w:r>
      <w:r w:rsidRPr="008A7EC9">
        <w:rPr>
          <w:rFonts w:ascii="Cambria" w:hAnsi="Cambria"/>
          <w:sz w:val="24"/>
          <w:szCs w:val="24"/>
        </w:rPr>
        <w:t>ykonawców wykazuje spełnianie warunków udziału w postępowaniu.</w:t>
      </w:r>
    </w:p>
    <w:p w:rsidR="00EF543B" w:rsidRPr="00EF543B" w:rsidRDefault="00EF543B"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Wykonawcy wspólnie ubiegający się o udzielenie zamówienia dołączają do oferty oświadczenie, z którego wynika, które roboty wykonają poszczególni wykonawcy.</w:t>
      </w:r>
    </w:p>
    <w:p w:rsidR="00515E7F" w:rsidRPr="00515E7F" w:rsidRDefault="00515E7F"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515E7F">
        <w:rPr>
          <w:rFonts w:ascii="Cambria" w:hAnsi="Cambria" w:cs="Arial"/>
          <w:sz w:val="24"/>
          <w:szCs w:val="24"/>
        </w:rPr>
        <w:t>Zamawiający wzywa Wykonawcę, którego oferta została najwyżej oceniona, do złożenia w wyznaczonym terminie, nie krótszym niż 5 dni od dnia wezwania, podmiotowych środków dowodowych, aktualnych na dzień</w:t>
      </w:r>
      <w:r w:rsidRPr="00515E7F">
        <w:rPr>
          <w:rFonts w:ascii="Cambria" w:hAnsi="Cambria" w:cs="Arial"/>
          <w:spacing w:val="-1"/>
          <w:sz w:val="24"/>
          <w:szCs w:val="24"/>
        </w:rPr>
        <w:t xml:space="preserve"> </w:t>
      </w:r>
      <w:r w:rsidRPr="00515E7F">
        <w:rPr>
          <w:rFonts w:ascii="Cambria" w:hAnsi="Cambria" w:cs="Arial"/>
          <w:sz w:val="24"/>
          <w:szCs w:val="24"/>
        </w:rPr>
        <w:t>złożenia.</w:t>
      </w:r>
    </w:p>
    <w:p w:rsidR="00515E7F" w:rsidRDefault="00515E7F"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515E7F">
        <w:rPr>
          <w:rFonts w:ascii="Cambria" w:hAnsi="Cambria" w:cs="Arial"/>
          <w:sz w:val="24"/>
          <w:szCs w:val="24"/>
        </w:rPr>
        <w:t>Podmiotowe środki d</w:t>
      </w:r>
      <w:r w:rsidR="00267285">
        <w:rPr>
          <w:rFonts w:ascii="Cambria" w:hAnsi="Cambria" w:cs="Arial"/>
          <w:sz w:val="24"/>
          <w:szCs w:val="24"/>
        </w:rPr>
        <w:t>owodowe, o których mowa w ust. 6</w:t>
      </w:r>
      <w:r w:rsidRPr="00515E7F">
        <w:rPr>
          <w:rFonts w:ascii="Cambria" w:hAnsi="Cambria" w:cs="Arial"/>
          <w:sz w:val="24"/>
          <w:szCs w:val="24"/>
        </w:rPr>
        <w:t xml:space="preserve"> wymagane od wykonawcy</w:t>
      </w:r>
      <w:r w:rsidRPr="00515E7F">
        <w:rPr>
          <w:rFonts w:ascii="Cambria" w:hAnsi="Cambria" w:cs="Arial"/>
          <w:spacing w:val="-28"/>
          <w:sz w:val="24"/>
          <w:szCs w:val="24"/>
        </w:rPr>
        <w:t xml:space="preserve"> </w:t>
      </w:r>
      <w:r w:rsidRPr="00515E7F">
        <w:rPr>
          <w:rFonts w:ascii="Cambria" w:hAnsi="Cambria" w:cs="Arial"/>
          <w:sz w:val="24"/>
          <w:szCs w:val="24"/>
        </w:rPr>
        <w:t>obejmują:</w:t>
      </w:r>
    </w:p>
    <w:p w:rsidR="00515E7F" w:rsidRDefault="0060074F" w:rsidP="007C2D0F">
      <w:pPr>
        <w:pStyle w:val="Akapitzlist"/>
        <w:numPr>
          <w:ilvl w:val="0"/>
          <w:numId w:val="13"/>
        </w:numPr>
        <w:suppressAutoHyphens/>
        <w:spacing w:line="276" w:lineRule="auto"/>
        <w:ind w:hanging="357"/>
        <w:contextualSpacing w:val="0"/>
        <w:jc w:val="both"/>
        <w:rPr>
          <w:rFonts w:ascii="Cambria" w:hAnsi="Cambria" w:cs="Arial"/>
          <w:sz w:val="24"/>
          <w:szCs w:val="24"/>
        </w:rPr>
      </w:pPr>
      <w:r w:rsidRPr="00547F60">
        <w:rPr>
          <w:rFonts w:ascii="Cambria" w:hAnsi="Cambria" w:cs="Arial"/>
          <w:b/>
          <w:sz w:val="24"/>
          <w:szCs w:val="24"/>
        </w:rPr>
        <w:lastRenderedPageBreak/>
        <w:t>wykaz robót budowlanyc</w:t>
      </w:r>
      <w:r>
        <w:rPr>
          <w:rFonts w:ascii="Cambria" w:hAnsi="Cambria" w:cs="Arial"/>
          <w:sz w:val="24"/>
          <w:szCs w:val="24"/>
        </w:rPr>
        <w:t>h wykonanych nie wcześniej niż w okresie ostatnich 5 lat przed upływem terminu składania ofert, a jeżeli okres prowadzenia działalności jest krótszy – w tym okresie, wraz z podaniem ich rodzaju, wartości</w:t>
      </w:r>
      <w:r w:rsidR="005A1966">
        <w:rPr>
          <w:rFonts w:ascii="Cambria" w:hAnsi="Cambria" w:cs="Arial"/>
          <w:sz w:val="24"/>
          <w:szCs w:val="24"/>
        </w:rPr>
        <w:t>,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w:t>
      </w:r>
      <w:r w:rsidR="00C32D3B">
        <w:rPr>
          <w:rFonts w:ascii="Cambria" w:hAnsi="Cambria" w:cs="Arial"/>
          <w:sz w:val="24"/>
          <w:szCs w:val="24"/>
        </w:rPr>
        <w:t>iezależnych od niego nie jest w </w:t>
      </w:r>
      <w:r w:rsidR="005A1966">
        <w:rPr>
          <w:rFonts w:ascii="Cambria" w:hAnsi="Cambria" w:cs="Arial"/>
          <w:sz w:val="24"/>
          <w:szCs w:val="24"/>
        </w:rPr>
        <w:t xml:space="preserve">stanie uzyskać tych dokumentów – inne odpowiednie dokumenty. </w:t>
      </w:r>
      <w:r w:rsidR="005A1966" w:rsidRPr="00685173">
        <w:rPr>
          <w:rFonts w:ascii="Cambria" w:hAnsi="Cambria" w:cs="Arial"/>
          <w:sz w:val="24"/>
          <w:szCs w:val="24"/>
        </w:rPr>
        <w:t xml:space="preserve">Załącznik nr </w:t>
      </w:r>
      <w:r w:rsidR="00FB4962" w:rsidRPr="00685173">
        <w:rPr>
          <w:rFonts w:ascii="Cambria" w:hAnsi="Cambria" w:cs="Arial"/>
          <w:sz w:val="24"/>
          <w:szCs w:val="24"/>
        </w:rPr>
        <w:t>7</w:t>
      </w:r>
      <w:r w:rsidR="005A1966" w:rsidRPr="00685173">
        <w:rPr>
          <w:rFonts w:ascii="Cambria" w:hAnsi="Cambria" w:cs="Arial"/>
          <w:sz w:val="24"/>
          <w:szCs w:val="24"/>
        </w:rPr>
        <w:t xml:space="preserve"> do SWZ</w:t>
      </w:r>
      <w:r w:rsidR="005A1966">
        <w:rPr>
          <w:rFonts w:ascii="Cambria" w:hAnsi="Cambria" w:cs="Arial"/>
          <w:sz w:val="24"/>
          <w:szCs w:val="24"/>
        </w:rPr>
        <w:t xml:space="preserve"> (</w:t>
      </w:r>
      <w:r w:rsidR="005A1966" w:rsidRPr="00547F60">
        <w:rPr>
          <w:rFonts w:ascii="Cambria" w:hAnsi="Cambria" w:cs="Arial"/>
          <w:i/>
          <w:sz w:val="24"/>
          <w:szCs w:val="24"/>
        </w:rPr>
        <w:t>w formie elektronicznej, w postaci elektronicznej opatrzonej kwalifikowanym podpisem elektronicznym, podpisem zaufanym lub podpisem osobistym</w:t>
      </w:r>
      <w:r w:rsidR="00A908D2">
        <w:rPr>
          <w:rFonts w:ascii="Cambria" w:hAnsi="Cambria" w:cs="Arial"/>
          <w:sz w:val="24"/>
          <w:szCs w:val="24"/>
        </w:rPr>
        <w:t>).</w:t>
      </w:r>
    </w:p>
    <w:p w:rsidR="00361AF8" w:rsidRPr="00361AF8" w:rsidRDefault="00361AF8" w:rsidP="00361AF8">
      <w:pPr>
        <w:pStyle w:val="Akapitzlist"/>
        <w:numPr>
          <w:ilvl w:val="0"/>
          <w:numId w:val="13"/>
        </w:numPr>
        <w:suppressAutoHyphens/>
        <w:spacing w:line="276" w:lineRule="auto"/>
        <w:ind w:hanging="357"/>
        <w:contextualSpacing w:val="0"/>
        <w:jc w:val="both"/>
        <w:rPr>
          <w:rFonts w:ascii="Cambria" w:hAnsi="Cambria" w:cs="Arial"/>
          <w:sz w:val="24"/>
          <w:szCs w:val="24"/>
        </w:rPr>
      </w:pPr>
      <w:r>
        <w:rPr>
          <w:rFonts w:ascii="Cambria" w:hAnsi="Cambria" w:cs="Arial"/>
          <w:b/>
          <w:sz w:val="24"/>
          <w:szCs w:val="24"/>
        </w:rPr>
        <w:t>w</w:t>
      </w:r>
      <w:r w:rsidRPr="00361AF8">
        <w:rPr>
          <w:rFonts w:ascii="Cambria" w:hAnsi="Cambria" w:cs="Arial"/>
          <w:b/>
          <w:sz w:val="24"/>
          <w:szCs w:val="24"/>
        </w:rPr>
        <w:t>ykaz osób</w:t>
      </w:r>
      <w:r>
        <w:rPr>
          <w:rFonts w:ascii="Cambria" w:hAnsi="Cambria" w:cs="Arial"/>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8 do SWZ (</w:t>
      </w:r>
      <w:r w:rsidRPr="00547F60">
        <w:rPr>
          <w:rFonts w:ascii="Cambria" w:hAnsi="Cambria" w:cs="Arial"/>
          <w:i/>
          <w:sz w:val="24"/>
          <w:szCs w:val="24"/>
        </w:rPr>
        <w:t>w formie elektronicznej, w postaci elektronicznej opatrzonej kwalifikowanym podpisem elektronicznym, podpisem zaufanym lub podpisem osobistym</w:t>
      </w:r>
      <w:r>
        <w:rPr>
          <w:rFonts w:ascii="Cambria" w:hAnsi="Cambria" w:cs="Arial"/>
          <w:sz w:val="24"/>
          <w:szCs w:val="24"/>
        </w:rPr>
        <w:t>).</w:t>
      </w:r>
    </w:p>
    <w:p w:rsidR="00C32D3B" w:rsidRDefault="00C32D3B" w:rsidP="007C2D0F">
      <w:pPr>
        <w:pStyle w:val="Akapitzlist"/>
        <w:numPr>
          <w:ilvl w:val="0"/>
          <w:numId w:val="13"/>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Zamawiający nie wzywa do złożenia podmiotowych środków dowodowych, jeżeli:</w:t>
      </w:r>
    </w:p>
    <w:p w:rsidR="00C32D3B" w:rsidRDefault="00C32D3B"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może je uzyskać za pomocą bezpłatnych i</w:t>
      </w:r>
      <w:r w:rsidR="00931141">
        <w:rPr>
          <w:rFonts w:ascii="Cambria" w:hAnsi="Cambria" w:cs="Arial"/>
          <w:sz w:val="24"/>
          <w:szCs w:val="24"/>
        </w:rPr>
        <w:t xml:space="preserve"> ogólnodostępnych baz danych, w </w:t>
      </w:r>
      <w:r>
        <w:rPr>
          <w:rFonts w:ascii="Cambria" w:hAnsi="Cambria" w:cs="Arial"/>
          <w:sz w:val="24"/>
          <w:szCs w:val="24"/>
        </w:rPr>
        <w:t xml:space="preserve">szczególności rejestrów publicznych w rozumieniu ustawy z dnia 17 lutego 2005 r. o informatyzacji działalności podmiotów realizujących zadania publiczne, o ile Wykonawca wskazał w oświadczeniu, o którym mowa w art. 125 </w:t>
      </w:r>
      <w:r w:rsidR="00910EDA">
        <w:rPr>
          <w:rFonts w:ascii="Cambria" w:hAnsi="Cambria" w:cs="Arial"/>
          <w:sz w:val="24"/>
          <w:szCs w:val="24"/>
        </w:rPr>
        <w:t xml:space="preserve">ust. 1 </w:t>
      </w:r>
      <w:r>
        <w:rPr>
          <w:rFonts w:ascii="Cambria" w:hAnsi="Cambria" w:cs="Arial"/>
          <w:sz w:val="24"/>
          <w:szCs w:val="24"/>
        </w:rPr>
        <w:t xml:space="preserve">ustawy </w:t>
      </w:r>
      <w:proofErr w:type="spellStart"/>
      <w:r>
        <w:rPr>
          <w:rFonts w:ascii="Cambria" w:hAnsi="Cambria" w:cs="Arial"/>
          <w:sz w:val="24"/>
          <w:szCs w:val="24"/>
        </w:rPr>
        <w:t>Pzp</w:t>
      </w:r>
      <w:proofErr w:type="spellEnd"/>
      <w:r>
        <w:rPr>
          <w:rFonts w:ascii="Cambria" w:hAnsi="Cambria" w:cs="Arial"/>
          <w:sz w:val="24"/>
          <w:szCs w:val="24"/>
        </w:rPr>
        <w:t xml:space="preserve"> dane umożliwiające dostęp do tych środków</w:t>
      </w:r>
      <w:r w:rsidR="002534A7">
        <w:rPr>
          <w:rFonts w:ascii="Cambria" w:hAnsi="Cambria" w:cs="Arial"/>
          <w:sz w:val="24"/>
          <w:szCs w:val="24"/>
        </w:rPr>
        <w:t>,</w:t>
      </w:r>
    </w:p>
    <w:p w:rsidR="00910EDA" w:rsidRDefault="00910EDA"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podmiotowym środkiem dowodowym jest oświadczenie, którego treść odpowiada zakresowi oświadczenia, o którym mowa w art. 125 ust. 1 ustawy </w:t>
      </w:r>
      <w:proofErr w:type="spellStart"/>
      <w:r>
        <w:rPr>
          <w:rFonts w:ascii="Cambria" w:hAnsi="Cambria" w:cs="Arial"/>
          <w:sz w:val="24"/>
          <w:szCs w:val="24"/>
        </w:rPr>
        <w:t>Pzp</w:t>
      </w:r>
      <w:proofErr w:type="spellEnd"/>
      <w:r w:rsidR="002534A7">
        <w:rPr>
          <w:rFonts w:ascii="Cambria" w:hAnsi="Cambria" w:cs="Arial"/>
          <w:sz w:val="24"/>
          <w:szCs w:val="24"/>
        </w:rPr>
        <w:t>,</w:t>
      </w:r>
    </w:p>
    <w:p w:rsidR="00910EDA" w:rsidRDefault="00910EDA"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Wykonawca nie jest zobowiązany do złożenia podmiotowych środków dowodowych, które Zamawiający posiada, jeżeli Wykonawca wskaże te środki oraz potwierdzi ich prawidłowość i aktualność.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w:t>
      </w:r>
      <w:r>
        <w:rPr>
          <w:rFonts w:ascii="Cambria" w:hAnsi="Cambria" w:cs="Arial"/>
          <w:sz w:val="24"/>
          <w:szCs w:val="24"/>
        </w:rPr>
        <w:lastRenderedPageBreak/>
        <w:t xml:space="preserve">oferta Wykonawcy podlega odrzuceniu bez względu na ich złożenie, uzupełnienie lub poprawienie lub zachodzą przesłanki unieważnienia postępowania.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Zamawiający może żądać od Wykonawców wyjaśnień dotyczących treści złożonych podmiotowych środków dowodowych.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złożone przez Wykonawcę podmiotowe środki dowodowe </w:t>
      </w:r>
      <w:r w:rsidR="00EF543B">
        <w:rPr>
          <w:rFonts w:ascii="Cambria" w:hAnsi="Cambria" w:cs="Arial"/>
          <w:sz w:val="24"/>
          <w:szCs w:val="24"/>
        </w:rPr>
        <w:t xml:space="preserve">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910EDA" w:rsidRPr="008A7EC9" w:rsidRDefault="00910ED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Wykonawcy mogą wspólnie ubiegać się o udzielenie zamówienia. W takim przypadku Wykonawcy ustanawiają pełnom</w:t>
      </w:r>
      <w:r w:rsidR="008A7EC9">
        <w:rPr>
          <w:rFonts w:ascii="Cambria" w:hAnsi="Cambria"/>
          <w:sz w:val="24"/>
          <w:szCs w:val="24"/>
        </w:rPr>
        <w:t>ocnika do reprezentowania ich w </w:t>
      </w:r>
      <w:r w:rsidRPr="008A7EC9">
        <w:rPr>
          <w:rFonts w:ascii="Cambria" w:hAnsi="Cambria"/>
          <w:sz w:val="24"/>
          <w:szCs w:val="24"/>
        </w:rPr>
        <w:t xml:space="preserve">postępowaniu albo do reprezentowania i zawarcia umowy w sprawie zamówienia publicznego. Pełnomocnictwo winno być załączone do oferty. Pełnomocnictwo do złożenia oferty musi być złożone w oryginale w takiej samej formie, jak składana oferta (t. j. </w:t>
      </w:r>
      <w:r w:rsidRPr="00FB4962">
        <w:rPr>
          <w:rFonts w:ascii="Cambria" w:hAnsi="Cambria"/>
          <w:i/>
          <w:iCs/>
          <w:sz w:val="24"/>
          <w:szCs w:val="24"/>
        </w:rPr>
        <w:t>w formie elektronicznej lub postaci elektronicznej opatrzonej kwalifikowalnym podpisem elektronicznym, podpisem zaufanym lub podpisem osobistym</w:t>
      </w:r>
      <w:r w:rsidRPr="008A7EC9">
        <w:rPr>
          <w:rFonts w:ascii="Cambria" w:hAnsi="Cambria"/>
          <w:sz w:val="24"/>
          <w:szCs w:val="24"/>
        </w:rPr>
        <w:t xml:space="preserve">). Dopuszcza się także złożenie elektronicznej kopii (skanu) pełnomocnictwa sporządzonego uprzednio w formie pisemnej, w formie elektronicznego poświadczenia sporządzonego stosownie </w:t>
      </w:r>
      <w:r w:rsidR="008A7EC9">
        <w:rPr>
          <w:rFonts w:ascii="Cambria" w:hAnsi="Cambria"/>
          <w:sz w:val="24"/>
          <w:szCs w:val="24"/>
        </w:rPr>
        <w:t>do art. 97 § 2 ustawy z </w:t>
      </w:r>
      <w:r w:rsidRPr="008A7EC9">
        <w:rPr>
          <w:rFonts w:ascii="Cambria" w:hAnsi="Cambria"/>
          <w:sz w:val="24"/>
          <w:szCs w:val="24"/>
        </w:rPr>
        <w:t>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rsidR="00A8217A" w:rsidRDefault="00A8217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W przypadku, gdy oświadczenia o których mowa w ust. 1-5 niniejszego rozdziału lub podmiotowe środki dowodowe zawierają informacje stanowiące tajemnicę przedsiębiorstwa w rozumieniu przepisów ustawy z dnia 16 kwietnia 1993 r. o zwalczaniu nieuczciwej konkurencji (Dz. U. z 2022 r. poz. 1233), Wykonawca, w celu utrzymania poufności tych informacji, przekazuje je w wydzielonym i odpowiednio oznaczonym pliku.</w:t>
      </w:r>
    </w:p>
    <w:p w:rsidR="00797B9C" w:rsidRPr="0008602A" w:rsidRDefault="00A8217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Podmiotowe środki dowodowe sporządzone w języku obcym przekazuje się wraz  z tłumaczeniem na język polski.</w:t>
      </w:r>
    </w:p>
    <w:p w:rsidR="00797B9C" w:rsidRDefault="00797B9C" w:rsidP="0060074F"/>
    <w:p w:rsidR="00C913E5" w:rsidRDefault="00C913E5" w:rsidP="00C913E5">
      <w:pP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11</w:t>
      </w:r>
    </w:p>
    <w:p w:rsidR="00C913E5" w:rsidRPr="00C913E5" w:rsidRDefault="00C913E5" w:rsidP="00C913E5">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INFORMACJE O SPOSOBIE POROZUMIEWANIA SIĘ ZAM</w:t>
      </w:r>
      <w:r w:rsidR="006C46BE">
        <w:rPr>
          <w:rFonts w:ascii="Cambria" w:hAnsi="Cambria"/>
          <w:b/>
          <w:sz w:val="24"/>
          <w:szCs w:val="24"/>
        </w:rPr>
        <w:t>AWI</w:t>
      </w:r>
      <w:r>
        <w:rPr>
          <w:rFonts w:ascii="Cambria" w:hAnsi="Cambria"/>
          <w:b/>
          <w:sz w:val="24"/>
          <w:szCs w:val="24"/>
        </w:rPr>
        <w:t xml:space="preserve">AJĄCEGO Z WYKONAWCAMI ORAZ PRZEKAZYWANIA </w:t>
      </w:r>
      <w:r w:rsidR="00267285">
        <w:rPr>
          <w:rFonts w:ascii="Cambria" w:hAnsi="Cambria"/>
          <w:b/>
          <w:sz w:val="24"/>
          <w:szCs w:val="24"/>
        </w:rPr>
        <w:t>OŚWIADCZEŃ LUB DOKUM</w:t>
      </w:r>
      <w:r>
        <w:rPr>
          <w:rFonts w:ascii="Cambria" w:hAnsi="Cambria"/>
          <w:b/>
          <w:sz w:val="24"/>
          <w:szCs w:val="24"/>
        </w:rPr>
        <w:t>E</w:t>
      </w:r>
      <w:r w:rsidR="00267285">
        <w:rPr>
          <w:rFonts w:ascii="Cambria" w:hAnsi="Cambria"/>
          <w:b/>
          <w:sz w:val="24"/>
          <w:szCs w:val="24"/>
        </w:rPr>
        <w:t>N</w:t>
      </w:r>
      <w:r>
        <w:rPr>
          <w:rFonts w:ascii="Cambria" w:hAnsi="Cambria"/>
          <w:b/>
          <w:sz w:val="24"/>
          <w:szCs w:val="24"/>
        </w:rPr>
        <w:t>TÓW, A TAKŻE WSKAZANIE OSÓB UPRAWNIONYCH DO POROZUMIEWANIA SIĘ Z WYKONAWCAMI</w:t>
      </w:r>
    </w:p>
    <w:p w:rsidR="0060074F" w:rsidRPr="0060074F" w:rsidRDefault="0060074F" w:rsidP="0060074F"/>
    <w:p w:rsidR="0060074F" w:rsidRDefault="00C913E5" w:rsidP="00CC21DE">
      <w:pPr>
        <w:pStyle w:val="Akapitzlist"/>
        <w:numPr>
          <w:ilvl w:val="0"/>
          <w:numId w:val="15"/>
        </w:numPr>
        <w:spacing w:line="276" w:lineRule="auto"/>
        <w:jc w:val="both"/>
        <w:rPr>
          <w:rFonts w:ascii="Cambria" w:hAnsi="Cambria"/>
          <w:sz w:val="24"/>
          <w:szCs w:val="24"/>
        </w:rPr>
      </w:pPr>
      <w:r w:rsidRPr="00C913E5">
        <w:rPr>
          <w:rFonts w:ascii="Cambria" w:hAnsi="Cambria"/>
          <w:sz w:val="24"/>
          <w:szCs w:val="24"/>
        </w:rPr>
        <w:t xml:space="preserve">Komunikacja w porozumiewaniu o udzielenie zamówienia, w tym składanie ofert, wymiana informacji oraz przekazywanie dokumentów lub oświadczeń między </w:t>
      </w:r>
      <w:r w:rsidR="00FB4962">
        <w:rPr>
          <w:rFonts w:ascii="Cambria" w:hAnsi="Cambria"/>
          <w:sz w:val="24"/>
          <w:szCs w:val="24"/>
        </w:rPr>
        <w:lastRenderedPageBreak/>
        <w:t>Z</w:t>
      </w:r>
      <w:r w:rsidRPr="00C913E5">
        <w:rPr>
          <w:rFonts w:ascii="Cambria" w:hAnsi="Cambria"/>
          <w:sz w:val="24"/>
          <w:szCs w:val="24"/>
        </w:rPr>
        <w:t xml:space="preserve">amawiającym a </w:t>
      </w:r>
      <w:r w:rsidR="00FB4962">
        <w:rPr>
          <w:rFonts w:ascii="Cambria" w:hAnsi="Cambria"/>
          <w:sz w:val="24"/>
          <w:szCs w:val="24"/>
        </w:rPr>
        <w:t>W</w:t>
      </w:r>
      <w:r w:rsidRPr="00C913E5">
        <w:rPr>
          <w:rFonts w:ascii="Cambria" w:hAnsi="Cambria"/>
          <w:sz w:val="24"/>
          <w:szCs w:val="24"/>
        </w:rPr>
        <w:t>ykonawcą, z uwzglę</w:t>
      </w:r>
      <w:r>
        <w:rPr>
          <w:rFonts w:ascii="Cambria" w:hAnsi="Cambria"/>
          <w:sz w:val="24"/>
          <w:szCs w:val="24"/>
        </w:rPr>
        <w:t>dnieniem wyjątków określonych w </w:t>
      </w:r>
      <w:r w:rsidRPr="00C913E5">
        <w:rPr>
          <w:rFonts w:ascii="Cambria" w:hAnsi="Cambria"/>
          <w:sz w:val="24"/>
          <w:szCs w:val="24"/>
        </w:rPr>
        <w:t>ustawie, odbywa się przy użyciu środków komunikacji elektronicznej. Przez środki komunikacji elektronicznej rozumie się środki komunikacji elektronicznej zdefiniowane w ustawie z dnia 18 lipca 2002 r. o świadczeniu usług drogą elektroniczną (Dz. U. z 202</w:t>
      </w:r>
      <w:r w:rsidR="00FB4962">
        <w:rPr>
          <w:rFonts w:ascii="Cambria" w:hAnsi="Cambria"/>
          <w:sz w:val="24"/>
          <w:szCs w:val="24"/>
        </w:rPr>
        <w:t>4</w:t>
      </w:r>
      <w:r w:rsidRPr="00C913E5">
        <w:rPr>
          <w:rFonts w:ascii="Cambria" w:hAnsi="Cambria"/>
          <w:sz w:val="24"/>
          <w:szCs w:val="24"/>
        </w:rPr>
        <w:t xml:space="preserve"> r. poz.</w:t>
      </w:r>
      <w:r w:rsidR="00FB4962">
        <w:rPr>
          <w:rFonts w:ascii="Cambria" w:hAnsi="Cambria"/>
          <w:sz w:val="24"/>
          <w:szCs w:val="24"/>
        </w:rPr>
        <w:t xml:space="preserve"> 1513 z </w:t>
      </w:r>
      <w:proofErr w:type="spellStart"/>
      <w:r w:rsidR="00FB4962">
        <w:rPr>
          <w:rFonts w:ascii="Cambria" w:hAnsi="Cambria"/>
          <w:sz w:val="24"/>
          <w:szCs w:val="24"/>
        </w:rPr>
        <w:t>późn</w:t>
      </w:r>
      <w:proofErr w:type="spellEnd"/>
      <w:r w:rsidR="00FB4962">
        <w:rPr>
          <w:rFonts w:ascii="Cambria" w:hAnsi="Cambria"/>
          <w:sz w:val="24"/>
          <w:szCs w:val="24"/>
        </w:rPr>
        <w:t>. zm.</w:t>
      </w:r>
      <w:r w:rsidRPr="00C913E5">
        <w:rPr>
          <w:rFonts w:ascii="Cambria" w:hAnsi="Cambria"/>
          <w:sz w:val="24"/>
          <w:szCs w:val="24"/>
        </w:rPr>
        <w:t>)</w:t>
      </w:r>
      <w:r>
        <w:rPr>
          <w:rFonts w:ascii="Cambria" w:hAnsi="Cambria"/>
          <w:sz w:val="24"/>
          <w:szCs w:val="24"/>
        </w:rPr>
        <w:t>.</w:t>
      </w:r>
    </w:p>
    <w:p w:rsidR="00C913E5" w:rsidRPr="004706AB" w:rsidRDefault="00C913E5" w:rsidP="00CC21DE">
      <w:pPr>
        <w:pStyle w:val="Akapitzlist"/>
        <w:numPr>
          <w:ilvl w:val="0"/>
          <w:numId w:val="15"/>
        </w:numPr>
        <w:spacing w:line="276" w:lineRule="auto"/>
        <w:jc w:val="both"/>
        <w:rPr>
          <w:rFonts w:ascii="Cambria" w:hAnsi="Cambria"/>
          <w:sz w:val="24"/>
          <w:szCs w:val="24"/>
        </w:rPr>
      </w:pPr>
      <w:r>
        <w:rPr>
          <w:rFonts w:ascii="Cambria" w:hAnsi="Cambria"/>
          <w:sz w:val="24"/>
          <w:szCs w:val="24"/>
        </w:rPr>
        <w:t xml:space="preserve">Ofertę, oświadczenia, o których </w:t>
      </w:r>
      <w:r w:rsidRPr="004706AB">
        <w:rPr>
          <w:rFonts w:ascii="Cambria" w:hAnsi="Cambria"/>
          <w:sz w:val="24"/>
          <w:szCs w:val="24"/>
        </w:rPr>
        <w:t>mowa w art. 125 ust. 1 ustawy, podmiotowe środki dowodowe, pełnomocnictwa, zobowiązanie podmiotu udostępniającego zasoby lub inne dokumenty sporządza się w postaci elektronicznej, w ogólnie dostępnych formatach danych. Ofertę, a tak</w:t>
      </w:r>
      <w:r w:rsidR="00267285">
        <w:rPr>
          <w:rFonts w:ascii="Cambria" w:hAnsi="Cambria"/>
          <w:sz w:val="24"/>
          <w:szCs w:val="24"/>
        </w:rPr>
        <w:t>że oświadczenia, o jakich</w:t>
      </w:r>
      <w:r w:rsidR="004706AB">
        <w:rPr>
          <w:rFonts w:ascii="Cambria" w:hAnsi="Cambria"/>
          <w:sz w:val="24"/>
          <w:szCs w:val="24"/>
        </w:rPr>
        <w:t xml:space="preserve"> mowa w </w:t>
      </w:r>
      <w:r w:rsidR="00457411" w:rsidRPr="00457411">
        <w:rPr>
          <w:rFonts w:ascii="Cambria" w:hAnsi="Cambria"/>
          <w:sz w:val="24"/>
          <w:szCs w:val="24"/>
        </w:rPr>
        <w:t>r</w:t>
      </w:r>
      <w:r w:rsidRPr="00457411">
        <w:rPr>
          <w:rFonts w:ascii="Cambria" w:hAnsi="Cambria"/>
          <w:sz w:val="24"/>
          <w:szCs w:val="24"/>
        </w:rPr>
        <w:t xml:space="preserve">ozdziale </w:t>
      </w:r>
      <w:r w:rsidR="00457411" w:rsidRPr="00457411">
        <w:rPr>
          <w:rFonts w:ascii="Cambria" w:hAnsi="Cambria"/>
          <w:sz w:val="24"/>
          <w:szCs w:val="24"/>
        </w:rPr>
        <w:t>10</w:t>
      </w:r>
      <w:r w:rsidRPr="00457411">
        <w:rPr>
          <w:rFonts w:ascii="Cambria" w:hAnsi="Cambria"/>
          <w:sz w:val="24"/>
          <w:szCs w:val="24"/>
        </w:rPr>
        <w:t xml:space="preserve"> SWZ</w:t>
      </w:r>
      <w:r w:rsidRPr="004706AB">
        <w:rPr>
          <w:rFonts w:ascii="Cambria" w:hAnsi="Cambria"/>
          <w:sz w:val="24"/>
          <w:szCs w:val="24"/>
        </w:rPr>
        <w:t xml:space="preserve"> składa się, pod rygorem nieważności, w formie elektronicznej lub w postaci elektronicznej opatrzonej kwalifikowanym podpisem elektronicznym, podpisem zaufanym lub podpisem osobistym.</w:t>
      </w:r>
    </w:p>
    <w:p w:rsidR="00C913E5" w:rsidRPr="004706AB" w:rsidRDefault="00C913E5"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 xml:space="preserve">W postępowaniu o udzielenie zamówienia publicznego komunikacja między Zamawiającym a Wykonawcami odbywa się przy użyciu Platformy e-Zamówienia, która jest dostępna pod adresem https://ezamowienia.gov.pl. Zamawiający dopuszcza również komunikację za pomocą poczty elektronicznej Zamawiającego na adres e-mail: </w:t>
      </w:r>
      <w:hyperlink r:id="rId13" w:history="1">
        <w:r w:rsidR="00457411" w:rsidRPr="00E876F0">
          <w:rPr>
            <w:rStyle w:val="Hipercze"/>
            <w:rFonts w:ascii="Cambria" w:hAnsi="Cambria"/>
            <w:sz w:val="24"/>
            <w:szCs w:val="24"/>
          </w:rPr>
          <w:t>kkozak@gorzkow.eu</w:t>
        </w:r>
      </w:hyperlink>
      <w:r w:rsidR="00457411">
        <w:rPr>
          <w:rFonts w:ascii="Cambria" w:hAnsi="Cambria"/>
          <w:sz w:val="24"/>
          <w:szCs w:val="24"/>
        </w:rPr>
        <w:t xml:space="preserve"> </w:t>
      </w:r>
      <w:r w:rsidRPr="004706AB">
        <w:rPr>
          <w:rFonts w:ascii="Cambria" w:hAnsi="Cambria"/>
          <w:sz w:val="24"/>
          <w:szCs w:val="24"/>
        </w:rPr>
        <w:t>- pojemność jednej wiadomości na skrzynce - do 50 MB (nie dotyczy składania ofert). W tytule e-mail należy wpisać numer ogłoszenia (BZP lub ID postępowania). Wiadomości przekazywane za pomocą poczty elektronicznej powinny w sposób jednoznaczny wskazywać nr ogłoszenia lub ID postępowania oraz dane identyfikujące Wykonawcę.</w:t>
      </w:r>
    </w:p>
    <w:p w:rsidR="00C913E5" w:rsidRDefault="00C913E5"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Wnioski o dopuszczenie do udziału w postępo</w:t>
      </w:r>
      <w:r w:rsidR="004706AB">
        <w:rPr>
          <w:rFonts w:ascii="Cambria" w:hAnsi="Cambria"/>
          <w:sz w:val="24"/>
          <w:szCs w:val="24"/>
        </w:rPr>
        <w:t>waniu lub konkursie, wnioski, o </w:t>
      </w:r>
      <w:r w:rsidRPr="004706AB">
        <w:rPr>
          <w:rFonts w:ascii="Cambria" w:hAnsi="Cambria"/>
          <w:sz w:val="24"/>
          <w:szCs w:val="24"/>
        </w:rPr>
        <w:t>których mowa w art. 371 ust. 3 ustawy, oferty, pr</w:t>
      </w:r>
      <w:r w:rsidR="00797B9C">
        <w:rPr>
          <w:rFonts w:ascii="Cambria" w:hAnsi="Cambria"/>
          <w:sz w:val="24"/>
          <w:szCs w:val="24"/>
        </w:rPr>
        <w:t>ace konkursowe, oświadczenia, o </w:t>
      </w:r>
      <w:r w:rsidRPr="004706AB">
        <w:rPr>
          <w:rFonts w:ascii="Cambria" w:hAnsi="Cambria"/>
          <w:sz w:val="24"/>
          <w:szCs w:val="24"/>
        </w:rPr>
        <w:t>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w:t>
      </w:r>
      <w:r w:rsidR="00797B9C">
        <w:rPr>
          <w:rFonts w:ascii="Cambria" w:hAnsi="Cambria"/>
          <w:sz w:val="24"/>
          <w:szCs w:val="24"/>
        </w:rPr>
        <w:t xml:space="preserve"> </w:t>
      </w:r>
      <w:r w:rsidRPr="004706AB">
        <w:rPr>
          <w:rFonts w:ascii="Cambria" w:hAnsi="Cambria"/>
          <w:sz w:val="24"/>
          <w:szCs w:val="24"/>
        </w:rPr>
        <w:t>ust. 2 ustawy, sporządza się w postaci elektronicznej, w formatach da</w:t>
      </w:r>
      <w:r w:rsidR="00797B9C">
        <w:rPr>
          <w:rFonts w:ascii="Cambria" w:hAnsi="Cambria"/>
          <w:sz w:val="24"/>
          <w:szCs w:val="24"/>
        </w:rPr>
        <w:t>nych określonych w </w:t>
      </w:r>
      <w:r w:rsidRPr="004706AB">
        <w:rPr>
          <w:rFonts w:ascii="Cambria" w:hAnsi="Cambria"/>
          <w:sz w:val="24"/>
          <w:szCs w:val="24"/>
        </w:rPr>
        <w:t>przepisach wydanych na podstawie art. 18 us</w:t>
      </w:r>
      <w:r w:rsidR="00797B9C">
        <w:rPr>
          <w:rFonts w:ascii="Cambria" w:hAnsi="Cambria"/>
          <w:sz w:val="24"/>
          <w:szCs w:val="24"/>
        </w:rPr>
        <w:t>tawy z dnia 17 lutego 2005 r. o </w:t>
      </w:r>
      <w:r w:rsidRPr="004706AB">
        <w:rPr>
          <w:rFonts w:ascii="Cambria" w:hAnsi="Cambria"/>
          <w:sz w:val="24"/>
          <w:szCs w:val="24"/>
        </w:rPr>
        <w:t>informatyzacji działalności podmiotów realizując</w:t>
      </w:r>
      <w:r w:rsidR="00797B9C">
        <w:rPr>
          <w:rFonts w:ascii="Cambria" w:hAnsi="Cambria"/>
          <w:sz w:val="24"/>
          <w:szCs w:val="24"/>
        </w:rPr>
        <w:t>ych zadania publiczne (Dz. U. z </w:t>
      </w:r>
      <w:r w:rsidRPr="004706AB">
        <w:rPr>
          <w:rFonts w:ascii="Cambria" w:hAnsi="Cambria"/>
          <w:sz w:val="24"/>
          <w:szCs w:val="24"/>
        </w:rPr>
        <w:t xml:space="preserve">2024 r. poz. </w:t>
      </w:r>
      <w:r w:rsidR="00457411">
        <w:rPr>
          <w:rFonts w:ascii="Cambria" w:hAnsi="Cambria"/>
          <w:sz w:val="24"/>
          <w:szCs w:val="24"/>
        </w:rPr>
        <w:t xml:space="preserve">1557 z </w:t>
      </w:r>
      <w:proofErr w:type="spellStart"/>
      <w:r w:rsidR="00457411">
        <w:rPr>
          <w:rFonts w:ascii="Cambria" w:hAnsi="Cambria"/>
          <w:sz w:val="24"/>
          <w:szCs w:val="24"/>
        </w:rPr>
        <w:t>późn</w:t>
      </w:r>
      <w:proofErr w:type="spellEnd"/>
      <w:r w:rsidR="00457411">
        <w:rPr>
          <w:rFonts w:ascii="Cambria" w:hAnsi="Cambria"/>
          <w:sz w:val="24"/>
          <w:szCs w:val="24"/>
        </w:rPr>
        <w:t>. zm.</w:t>
      </w:r>
      <w:r w:rsidRPr="004706AB">
        <w:rPr>
          <w:rFonts w:ascii="Cambria" w:hAnsi="Cambria"/>
          <w:sz w:val="24"/>
          <w:szCs w:val="24"/>
        </w:rPr>
        <w:t>), z zastrzeżeniem formatów, o</w:t>
      </w:r>
      <w:r w:rsidR="00A936C3">
        <w:rPr>
          <w:rFonts w:ascii="Cambria" w:hAnsi="Cambria"/>
          <w:sz w:val="24"/>
          <w:szCs w:val="24"/>
        </w:rPr>
        <w:t> </w:t>
      </w:r>
      <w:r w:rsidRPr="004706AB">
        <w:rPr>
          <w:rFonts w:ascii="Cambria" w:hAnsi="Cambria"/>
          <w:sz w:val="24"/>
          <w:szCs w:val="24"/>
        </w:rPr>
        <w:t>których mowa w art. 66 ust. 1 ustawy, z uwzględnieniem rodzaju przekazywanych danych.</w:t>
      </w:r>
    </w:p>
    <w:p w:rsidR="00797B9C" w:rsidRPr="00BC0FAA" w:rsidRDefault="00797B9C" w:rsidP="00CC21DE">
      <w:pPr>
        <w:pStyle w:val="Akapitzlist"/>
        <w:numPr>
          <w:ilvl w:val="0"/>
          <w:numId w:val="15"/>
        </w:numPr>
        <w:suppressAutoHyphens/>
        <w:spacing w:line="276" w:lineRule="auto"/>
        <w:contextualSpacing w:val="0"/>
        <w:jc w:val="both"/>
        <w:rPr>
          <w:rFonts w:ascii="Cambria" w:hAnsi="Cambria" w:cs="Arial"/>
          <w:sz w:val="24"/>
          <w:szCs w:val="24"/>
        </w:rPr>
      </w:pPr>
      <w:r>
        <w:rPr>
          <w:rFonts w:ascii="Cambria" w:hAnsi="Cambria"/>
          <w:sz w:val="24"/>
          <w:szCs w:val="24"/>
        </w:rPr>
        <w:t xml:space="preserve">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 </w:t>
      </w:r>
    </w:p>
    <w:p w:rsidR="00797B9C" w:rsidRPr="00F4552D" w:rsidRDefault="00797B9C" w:rsidP="00CC21DE">
      <w:pPr>
        <w:pStyle w:val="Akapitzlist"/>
        <w:numPr>
          <w:ilvl w:val="0"/>
          <w:numId w:val="15"/>
        </w:numPr>
        <w:suppressAutoHyphens/>
        <w:spacing w:line="276" w:lineRule="auto"/>
        <w:contextualSpacing w:val="0"/>
        <w:jc w:val="both"/>
        <w:rPr>
          <w:rFonts w:ascii="Cambria" w:hAnsi="Cambria" w:cs="Arial"/>
          <w:sz w:val="24"/>
          <w:szCs w:val="24"/>
        </w:rPr>
      </w:pPr>
      <w:r>
        <w:rPr>
          <w:rFonts w:ascii="Cambria" w:hAnsi="Cambria"/>
          <w:sz w:val="24"/>
          <w:szCs w:val="24"/>
        </w:rPr>
        <w:t xml:space="preserve">W przypadku przekazywania dokumentu elektronicznego w formacie poddającym dane kompresji, opatrzenie pliku zawierającego skompresowane dokumenty kwalifikowanym, podpisem elektronicznym, podpisem zaufanym lub podpisem </w:t>
      </w:r>
      <w:r>
        <w:rPr>
          <w:rFonts w:ascii="Cambria" w:hAnsi="Cambria"/>
          <w:sz w:val="24"/>
          <w:szCs w:val="24"/>
        </w:rPr>
        <w:lastRenderedPageBreak/>
        <w:t xml:space="preserve">osobistym, jest równoznaczne z opatrzeniem wszystkich dokumentów zawartych w tym pliku odpowiednio kwalifikowanym podpisem elektronicznym, podpisem zaufanym lub podpisem osobistym. </w:t>
      </w:r>
    </w:p>
    <w:p w:rsidR="00C913E5" w:rsidRPr="007E0C47" w:rsidRDefault="00C913E5" w:rsidP="00CC21DE">
      <w:pPr>
        <w:pStyle w:val="Akapitzlist"/>
        <w:numPr>
          <w:ilvl w:val="0"/>
          <w:numId w:val="15"/>
        </w:numPr>
        <w:spacing w:line="276" w:lineRule="auto"/>
        <w:jc w:val="both"/>
        <w:rPr>
          <w:rFonts w:ascii="Cambria" w:hAnsi="Cambria"/>
          <w:sz w:val="24"/>
          <w:szCs w:val="24"/>
        </w:rPr>
      </w:pPr>
      <w:r w:rsidRPr="007E0C47">
        <w:rPr>
          <w:rFonts w:ascii="Cambria" w:hAnsi="Cambria"/>
          <w:sz w:val="24"/>
          <w:szCs w:val="24"/>
        </w:rPr>
        <w:t xml:space="preserve">Adres strony internetowej prowadzonego postępowania (link prowadzący bezpośrednio do widoku postępowania na Platformie e-Zamówienia): </w:t>
      </w:r>
    </w:p>
    <w:p w:rsidR="004706AB" w:rsidRPr="004706AB" w:rsidRDefault="004706AB"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Postępowanie można wyszukać również ze strony głównej Platformy e-Zamówienia (przycisk „Przeglądaj postępowania/konkursy”).</w:t>
      </w:r>
    </w:p>
    <w:p w:rsidR="004706AB" w:rsidRDefault="004706AB" w:rsidP="00CC21DE">
      <w:pPr>
        <w:pStyle w:val="Akapitzlist"/>
        <w:numPr>
          <w:ilvl w:val="0"/>
          <w:numId w:val="16"/>
        </w:numPr>
        <w:spacing w:line="276" w:lineRule="auto"/>
        <w:jc w:val="both"/>
        <w:rPr>
          <w:rFonts w:ascii="Cambria" w:hAnsi="Cambria"/>
          <w:sz w:val="24"/>
          <w:szCs w:val="24"/>
        </w:rPr>
      </w:pPr>
      <w:r w:rsidRPr="004706AB">
        <w:rPr>
          <w:rFonts w:ascii="Cambria" w:hAnsi="Cambria"/>
          <w:sz w:val="24"/>
          <w:szCs w:val="24"/>
        </w:rPr>
        <w:t>Zawiadomienia, oświadczenia, wnioski lub infor</w:t>
      </w:r>
      <w:r>
        <w:rPr>
          <w:rFonts w:ascii="Cambria" w:hAnsi="Cambria"/>
          <w:sz w:val="24"/>
          <w:szCs w:val="24"/>
        </w:rPr>
        <w:t xml:space="preserve">macje Wykonawcy przekazują: </w:t>
      </w:r>
      <w:r w:rsidRPr="004706AB">
        <w:rPr>
          <w:rFonts w:ascii="Cambria" w:hAnsi="Cambria"/>
          <w:sz w:val="24"/>
          <w:szCs w:val="24"/>
        </w:rPr>
        <w:t xml:space="preserve">drogą elektroniczną: </w:t>
      </w:r>
      <w:hyperlink r:id="rId14" w:history="1">
        <w:r w:rsidRPr="004706AB">
          <w:rPr>
            <w:rStyle w:val="Hipercze"/>
            <w:rFonts w:ascii="Cambria" w:hAnsi="Cambria"/>
            <w:sz w:val="24"/>
            <w:szCs w:val="24"/>
          </w:rPr>
          <w:t>kkozak@gorzkow.eu</w:t>
        </w:r>
      </w:hyperlink>
      <w:r w:rsidRPr="004706AB">
        <w:rPr>
          <w:rFonts w:ascii="Cambria" w:hAnsi="Cambria"/>
          <w:sz w:val="24"/>
          <w:szCs w:val="24"/>
        </w:rPr>
        <w:t xml:space="preserve"> (n</w:t>
      </w:r>
      <w:r>
        <w:rPr>
          <w:rFonts w:ascii="Cambria" w:hAnsi="Cambria"/>
          <w:sz w:val="24"/>
          <w:szCs w:val="24"/>
        </w:rPr>
        <w:t xml:space="preserve">ie dotyczy składania ofert); </w:t>
      </w:r>
    </w:p>
    <w:p w:rsidR="004706AB" w:rsidRPr="004706AB" w:rsidRDefault="004706AB" w:rsidP="00CC21DE">
      <w:pPr>
        <w:pStyle w:val="Akapitzlist"/>
        <w:numPr>
          <w:ilvl w:val="0"/>
          <w:numId w:val="16"/>
        </w:numPr>
        <w:spacing w:line="276" w:lineRule="auto"/>
        <w:jc w:val="both"/>
        <w:rPr>
          <w:rFonts w:ascii="Cambria" w:hAnsi="Cambria"/>
          <w:sz w:val="24"/>
          <w:szCs w:val="24"/>
        </w:rPr>
      </w:pPr>
      <w:r w:rsidRPr="004706AB">
        <w:rPr>
          <w:rFonts w:ascii="Cambria" w:hAnsi="Cambria"/>
          <w:sz w:val="24"/>
          <w:szCs w:val="24"/>
        </w:rPr>
        <w:t xml:space="preserve">Poprzez platformę e-Zamówienia, dostępną na stronie internetowej </w:t>
      </w:r>
      <w:hyperlink r:id="rId15" w:history="1">
        <w:r w:rsidRPr="00044554">
          <w:rPr>
            <w:rStyle w:val="Hipercze"/>
            <w:rFonts w:ascii="Cambria" w:hAnsi="Cambria"/>
            <w:sz w:val="24"/>
            <w:szCs w:val="24"/>
          </w:rPr>
          <w:t>https://ezamowienia.gov.pl</w:t>
        </w:r>
      </w:hyperlink>
    </w:p>
    <w:p w:rsidR="004706AB" w:rsidRPr="007E0C47" w:rsidRDefault="004706AB" w:rsidP="00CC21DE">
      <w:pPr>
        <w:pStyle w:val="Akapitzlist"/>
        <w:numPr>
          <w:ilvl w:val="0"/>
          <w:numId w:val="15"/>
        </w:numPr>
        <w:spacing w:line="276" w:lineRule="auto"/>
        <w:jc w:val="both"/>
        <w:rPr>
          <w:rFonts w:ascii="Cambria" w:hAnsi="Cambria"/>
          <w:sz w:val="24"/>
          <w:szCs w:val="24"/>
        </w:rPr>
      </w:pPr>
      <w:r w:rsidRPr="007E0C47">
        <w:rPr>
          <w:rFonts w:ascii="Cambria" w:hAnsi="Cambria"/>
          <w:sz w:val="24"/>
          <w:szCs w:val="24"/>
        </w:rPr>
        <w:t>Identyfikator (ID) postępowania n</w:t>
      </w:r>
      <w:r w:rsidR="00044554">
        <w:rPr>
          <w:rFonts w:ascii="Cambria" w:hAnsi="Cambria"/>
          <w:sz w:val="24"/>
          <w:szCs w:val="24"/>
        </w:rPr>
        <w:t xml:space="preserve">a Platformie e-Zamówienia: </w:t>
      </w:r>
    </w:p>
    <w:p w:rsidR="004706AB" w:rsidRPr="004706AB" w:rsidRDefault="004706AB"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 xml:space="preserve">Osobami uprawnionymi do kontaktów są: </w:t>
      </w:r>
    </w:p>
    <w:p w:rsidR="004706AB" w:rsidRDefault="004706AB" w:rsidP="00CC21DE">
      <w:pPr>
        <w:pStyle w:val="Akapitzlist"/>
        <w:numPr>
          <w:ilvl w:val="0"/>
          <w:numId w:val="17"/>
        </w:numPr>
        <w:spacing w:line="276" w:lineRule="auto"/>
        <w:jc w:val="both"/>
        <w:rPr>
          <w:rFonts w:ascii="Cambria" w:hAnsi="Cambria"/>
          <w:sz w:val="24"/>
          <w:szCs w:val="24"/>
        </w:rPr>
      </w:pPr>
      <w:r w:rsidRPr="004706AB">
        <w:rPr>
          <w:rFonts w:ascii="Cambria" w:hAnsi="Cambria"/>
          <w:sz w:val="24"/>
          <w:szCs w:val="24"/>
        </w:rPr>
        <w:t>Katarzyna Kozak-Brych w zakresie procedury P</w:t>
      </w:r>
      <w:r>
        <w:rPr>
          <w:rFonts w:ascii="Cambria" w:hAnsi="Cambria"/>
          <w:sz w:val="24"/>
          <w:szCs w:val="24"/>
        </w:rPr>
        <w:t>ZP– nr tel.:</w:t>
      </w:r>
      <w:r w:rsidRPr="004706AB">
        <w:rPr>
          <w:rFonts w:ascii="Cambria" w:hAnsi="Cambria"/>
          <w:sz w:val="24"/>
          <w:szCs w:val="24"/>
        </w:rPr>
        <w:t xml:space="preserve"> 84 6838156 wew. 303; </w:t>
      </w:r>
      <w:r>
        <w:rPr>
          <w:rFonts w:ascii="Cambria" w:hAnsi="Cambria"/>
          <w:sz w:val="24"/>
          <w:szCs w:val="24"/>
        </w:rPr>
        <w:t xml:space="preserve">e-mail: </w:t>
      </w:r>
      <w:hyperlink r:id="rId16" w:history="1">
        <w:r w:rsidRPr="001A211A">
          <w:rPr>
            <w:rStyle w:val="Hipercze"/>
            <w:rFonts w:ascii="Cambria" w:hAnsi="Cambria"/>
            <w:sz w:val="24"/>
            <w:szCs w:val="24"/>
          </w:rPr>
          <w:t>kkozak@gorzkow.eu</w:t>
        </w:r>
      </w:hyperlink>
      <w:r>
        <w:rPr>
          <w:rFonts w:ascii="Cambria" w:hAnsi="Cambria"/>
          <w:sz w:val="24"/>
          <w:szCs w:val="24"/>
        </w:rPr>
        <w:t xml:space="preserve"> </w:t>
      </w:r>
      <w:r w:rsidRPr="004706AB">
        <w:rPr>
          <w:rFonts w:ascii="Cambria" w:hAnsi="Cambria"/>
          <w:sz w:val="24"/>
          <w:szCs w:val="24"/>
        </w:rPr>
        <w:t xml:space="preserve"> </w:t>
      </w:r>
    </w:p>
    <w:p w:rsidR="004706AB" w:rsidRPr="004706AB" w:rsidRDefault="004706AB" w:rsidP="00CC21DE">
      <w:pPr>
        <w:pStyle w:val="Akapitzlist"/>
        <w:numPr>
          <w:ilvl w:val="0"/>
          <w:numId w:val="17"/>
        </w:numPr>
        <w:spacing w:line="276" w:lineRule="auto"/>
        <w:jc w:val="both"/>
        <w:rPr>
          <w:rFonts w:ascii="Cambria" w:hAnsi="Cambria"/>
          <w:sz w:val="24"/>
          <w:szCs w:val="24"/>
        </w:rPr>
      </w:pPr>
      <w:r w:rsidRPr="004706AB">
        <w:rPr>
          <w:rFonts w:ascii="Cambria" w:hAnsi="Cambria"/>
          <w:sz w:val="24"/>
          <w:szCs w:val="24"/>
        </w:rPr>
        <w:t>Adrian Kowalik w spraw</w:t>
      </w:r>
      <w:r>
        <w:rPr>
          <w:rFonts w:ascii="Cambria" w:hAnsi="Cambria"/>
          <w:sz w:val="24"/>
          <w:szCs w:val="24"/>
        </w:rPr>
        <w:t>ach merytorycznych – nr tel.:</w:t>
      </w:r>
      <w:r w:rsidRPr="004706AB">
        <w:rPr>
          <w:rFonts w:ascii="Cambria" w:hAnsi="Cambria"/>
          <w:sz w:val="24"/>
          <w:szCs w:val="24"/>
        </w:rPr>
        <w:t xml:space="preserve"> 84 6838156 wew.</w:t>
      </w:r>
      <w:r>
        <w:rPr>
          <w:rFonts w:ascii="Cambria" w:hAnsi="Cambria"/>
          <w:sz w:val="24"/>
          <w:szCs w:val="24"/>
        </w:rPr>
        <w:t xml:space="preserve"> 329, e-mail: </w:t>
      </w:r>
      <w:hyperlink r:id="rId17" w:history="1">
        <w:r w:rsidRPr="004706AB">
          <w:rPr>
            <w:rStyle w:val="Hipercze"/>
            <w:rFonts w:ascii="Cambria" w:hAnsi="Cambria"/>
            <w:sz w:val="24"/>
            <w:szCs w:val="24"/>
          </w:rPr>
          <w:t>akowalik@gorzkow.eu</w:t>
        </w:r>
      </w:hyperlink>
      <w:r>
        <w:t xml:space="preserve"> </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Przeglądanie i pobieranie publicznej treści dokumentacji postępowania nie wymaga posiadania konta na Platformie e-Zamówien</w:t>
      </w:r>
      <w:r w:rsidR="00F4552D">
        <w:rPr>
          <w:rFonts w:ascii="Cambria" w:hAnsi="Cambria"/>
          <w:sz w:val="24"/>
          <w:szCs w:val="24"/>
        </w:rPr>
        <w:t>ia ani logowania. Komunikacja w </w:t>
      </w:r>
      <w:r w:rsidRPr="00773891">
        <w:rPr>
          <w:rFonts w:ascii="Cambria" w:hAnsi="Cambria"/>
          <w:sz w:val="24"/>
          <w:szCs w:val="24"/>
        </w:rPr>
        <w:t>postępowaniu, z wyłącze</w:t>
      </w:r>
      <w:r w:rsidR="00773891">
        <w:rPr>
          <w:rFonts w:ascii="Cambria" w:hAnsi="Cambria"/>
          <w:sz w:val="24"/>
          <w:szCs w:val="24"/>
        </w:rPr>
        <w:t>niem składania ofert/wniosków o </w:t>
      </w:r>
      <w:r w:rsidR="00643A98">
        <w:rPr>
          <w:rFonts w:ascii="Cambria" w:hAnsi="Cambria"/>
          <w:sz w:val="24"/>
          <w:szCs w:val="24"/>
        </w:rPr>
        <w:t> </w:t>
      </w:r>
      <w:r w:rsidRPr="00773891">
        <w:rPr>
          <w:rFonts w:ascii="Cambria" w:hAnsi="Cambria"/>
          <w:sz w:val="24"/>
          <w:szCs w:val="24"/>
        </w:rPr>
        <w:t>dopuszczenie do udziału w postępowaniu, odbywa się drogą elektroniczną za pośrednictwem formularzy do komunikacji dostępnych w zakładce „Formularze” („Formularze do komunikacji”). Za pośrednictwem „Formular</w:t>
      </w:r>
      <w:r w:rsidR="00F4552D">
        <w:rPr>
          <w:rFonts w:ascii="Cambria" w:hAnsi="Cambria"/>
          <w:sz w:val="24"/>
          <w:szCs w:val="24"/>
        </w:rPr>
        <w:t>zy do komunikacji” odbywa się w </w:t>
      </w:r>
      <w:r w:rsidRPr="00773891">
        <w:rPr>
          <w:rFonts w:ascii="Cambria" w:hAnsi="Cambria"/>
          <w:sz w:val="24"/>
          <w:szCs w:val="24"/>
        </w:rPr>
        <w:t>szczególności przekazywanie wezwań i</w:t>
      </w:r>
      <w:r w:rsidR="00F4552D">
        <w:rPr>
          <w:rFonts w:ascii="Cambria" w:hAnsi="Cambria"/>
          <w:sz w:val="24"/>
          <w:szCs w:val="24"/>
        </w:rPr>
        <w:t xml:space="preserve"> zawiadomień, zadawanie pytań i </w:t>
      </w:r>
      <w:r w:rsidRPr="00773891">
        <w:rPr>
          <w:rFonts w:ascii="Cambria" w:hAnsi="Cambria"/>
          <w:sz w:val="24"/>
          <w:szCs w:val="24"/>
        </w:rPr>
        <w:t xml:space="preserve">udzielanie odpowiedzi. Formularze do komunikacji umożliwiają również dołączenie załącznika do przesyłanej wiadomości </w:t>
      </w:r>
      <w:r w:rsidR="00643A98">
        <w:rPr>
          <w:rFonts w:ascii="Cambria" w:hAnsi="Cambria"/>
          <w:sz w:val="24"/>
          <w:szCs w:val="24"/>
        </w:rPr>
        <w:t>(przycisk „dodaj załącznik”). W </w:t>
      </w:r>
      <w:r w:rsidRPr="00773891">
        <w:rPr>
          <w:rFonts w:ascii="Cambria" w:hAnsi="Cambria"/>
          <w:sz w:val="24"/>
          <w:szCs w:val="24"/>
        </w:rPr>
        <w:t xml:space="preserve">przypadku załączników, które są zgodnie z ustawą </w:t>
      </w:r>
      <w:proofErr w:type="spellStart"/>
      <w:r w:rsidRPr="00773891">
        <w:rPr>
          <w:rFonts w:ascii="Cambria" w:hAnsi="Cambria"/>
          <w:sz w:val="24"/>
          <w:szCs w:val="24"/>
        </w:rPr>
        <w:t>Pzp</w:t>
      </w:r>
      <w:proofErr w:type="spellEnd"/>
      <w:r w:rsidRPr="00773891">
        <w:rPr>
          <w:rFonts w:ascii="Cambria" w:hAnsi="Cambria"/>
          <w:sz w:val="24"/>
          <w:szCs w:val="24"/>
        </w:rPr>
        <w:t xml:space="preserve"> lub rozporządzeniem Prezesa Rady Ministrów w sprawie wymagań dla dokumentów elektronicznych opatrzone kwalifikowanym podpisem elektronicznym, podpisem zaufanym lub podpisem osobistym, mogą być opatrzone, zgodnie z wyborem </w:t>
      </w:r>
      <w:r w:rsidR="00A936C3">
        <w:rPr>
          <w:rFonts w:ascii="Cambria" w:hAnsi="Cambria"/>
          <w:sz w:val="24"/>
          <w:szCs w:val="24"/>
        </w:rPr>
        <w:t>W</w:t>
      </w:r>
      <w:r w:rsidRPr="00773891">
        <w:rPr>
          <w:rFonts w:ascii="Cambria" w:hAnsi="Cambria"/>
          <w:sz w:val="24"/>
          <w:szCs w:val="24"/>
        </w:rPr>
        <w:t>ykonawcy/</w:t>
      </w:r>
      <w:r w:rsidR="00A936C3">
        <w:rPr>
          <w:rFonts w:ascii="Cambria" w:hAnsi="Cambria"/>
          <w:sz w:val="24"/>
          <w:szCs w:val="24"/>
        </w:rPr>
        <w:t>W</w:t>
      </w:r>
      <w:r w:rsidRPr="00773891">
        <w:rPr>
          <w:rFonts w:ascii="Cambria" w:hAnsi="Cambria"/>
          <w:sz w:val="24"/>
          <w:szCs w:val="24"/>
        </w:rPr>
        <w:t xml:space="preserve">ykonawcy wspólnie ubiegającego się o udzielenie zamówienia/podmiotu udostępniającego zasoby, podpisem zewnętrznym lub wewnętrznym. W zależności od rodzaju podpisu i jego typu (zewnętrzny, wewnętrzny) dodaje się do przesyłanej wiadomości </w:t>
      </w:r>
      <w:r w:rsidRPr="00773891">
        <w:rPr>
          <w:rFonts w:ascii="Cambria" w:hAnsi="Cambria"/>
          <w:sz w:val="24"/>
          <w:szCs w:val="24"/>
        </w:rPr>
        <w:lastRenderedPageBreak/>
        <w:t>uprzednio podpisane dokumenty wraz z wygenerowanym plikiem podpisu (typ zewnętrzny) lub dokument z wszytym podpisem (typ wewnętrzny).</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 xml:space="preserve">Możliwość korzystania w postępowaniu </w:t>
      </w:r>
      <w:r w:rsidR="00643A98">
        <w:rPr>
          <w:rFonts w:ascii="Cambria" w:hAnsi="Cambria"/>
          <w:sz w:val="24"/>
          <w:szCs w:val="24"/>
        </w:rPr>
        <w:t>z „Formularzy do komunikacji” w </w:t>
      </w:r>
      <w:r w:rsidRPr="00773891">
        <w:rPr>
          <w:rFonts w:ascii="Cambria" w:hAnsi="Cambria"/>
          <w:sz w:val="24"/>
          <w:szCs w:val="24"/>
        </w:rPr>
        <w:t>pełnym zakresie wymaga posiadania konta „Wykonawcy” na Platformie e-Zamówienia oraz zalogowania się na Platformie</w:t>
      </w:r>
      <w:r w:rsidR="00643A98">
        <w:rPr>
          <w:rFonts w:ascii="Cambria" w:hAnsi="Cambria"/>
          <w:sz w:val="24"/>
          <w:szCs w:val="24"/>
        </w:rPr>
        <w:t xml:space="preserve"> e-Zamówienia. Do korzystania z </w:t>
      </w:r>
      <w:r w:rsidRPr="00773891">
        <w:rPr>
          <w:rFonts w:ascii="Cambria" w:hAnsi="Cambria"/>
          <w:sz w:val="24"/>
          <w:szCs w:val="24"/>
        </w:rPr>
        <w:t>„Formularzy do komunikacji” służących do zadawania pytań dotyczących treści dokumentów zamówienia wystarczające jest posiadanie tzw. konta uproszczonego na Platformie e-Zamówienia.</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 xml:space="preserve">Wszystkie wysłane i odebrane w postępowaniu przez </w:t>
      </w:r>
      <w:r w:rsidR="00A936C3">
        <w:rPr>
          <w:rFonts w:ascii="Cambria" w:hAnsi="Cambria"/>
          <w:sz w:val="24"/>
          <w:szCs w:val="24"/>
        </w:rPr>
        <w:t>W</w:t>
      </w:r>
      <w:r w:rsidRPr="00773891">
        <w:rPr>
          <w:rFonts w:ascii="Cambria" w:hAnsi="Cambria"/>
          <w:sz w:val="24"/>
          <w:szCs w:val="24"/>
        </w:rPr>
        <w:t>ykonawcę wiadomości widoczne są po zalogowaniu w podglądzie postępowania w zakładce „Komunikacja”.</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Maksymalny rozmiar plików przesyłanych za pośrednictwem „Formularzy do komunikacji” wynosi 150 MB (wielkość ta dotyczy plików przesyłanych jako załączniki do jednego formularza).</w:t>
      </w:r>
    </w:p>
    <w:p w:rsidR="004706AB" w:rsidRPr="00773891" w:rsidRDefault="00773891"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Minimalne wymagania techniczne dotyczące sprzętu używanego w celu korzystania z usług Platformy e-Zamówienia oraz informacje dotyczące specyfikacji połączenia określa Regulamin Platformy e-Zamówienia.</w:t>
      </w:r>
    </w:p>
    <w:p w:rsidR="00643A98" w:rsidRPr="00361AF8" w:rsidRDefault="00773891" w:rsidP="00643A98">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w:t>
      </w:r>
      <w:r w:rsidR="00F4552D">
        <w:rPr>
          <w:rFonts w:ascii="Cambria" w:hAnsi="Cambria"/>
          <w:sz w:val="24"/>
          <w:szCs w:val="24"/>
        </w:rPr>
        <w:t>ej https://ezamowienia.gov.pl w </w:t>
      </w:r>
      <w:r w:rsidRPr="00773891">
        <w:rPr>
          <w:rFonts w:ascii="Cambria" w:hAnsi="Cambria"/>
          <w:sz w:val="24"/>
          <w:szCs w:val="24"/>
        </w:rPr>
        <w:t>zakładce „Zgłoś problem”.</w:t>
      </w:r>
    </w:p>
    <w:p w:rsidR="00643A98" w:rsidRDefault="00643A98" w:rsidP="00643A9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12</w:t>
      </w:r>
    </w:p>
    <w:p w:rsidR="00643A98" w:rsidRPr="00643A98" w:rsidRDefault="00643A98" w:rsidP="00643A98">
      <w:pPr>
        <w:pBdr>
          <w:bottom w:val="single" w:sz="4" w:space="1" w:color="auto"/>
        </w:pBdr>
        <w:shd w:val="clear" w:color="auto" w:fill="D9D9D9" w:themeFill="background1" w:themeFillShade="D9"/>
        <w:spacing w:line="276" w:lineRule="auto"/>
        <w:jc w:val="center"/>
        <w:rPr>
          <w:rFonts w:ascii="Cambria" w:hAnsi="Cambria"/>
          <w:b/>
          <w:sz w:val="24"/>
          <w:szCs w:val="24"/>
        </w:rPr>
      </w:pPr>
      <w:r w:rsidRPr="00643A98">
        <w:rPr>
          <w:rFonts w:ascii="Cambria" w:hAnsi="Cambria"/>
          <w:b/>
          <w:sz w:val="24"/>
          <w:szCs w:val="24"/>
        </w:rPr>
        <w:t>PODWYKONAWCY</w:t>
      </w:r>
    </w:p>
    <w:p w:rsidR="0060074F" w:rsidRPr="0060074F" w:rsidRDefault="0060074F" w:rsidP="0060074F"/>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Wykonawca może powierzyć wykonanie </w:t>
      </w:r>
      <w:r w:rsidR="00A936C3" w:rsidRPr="006A1245">
        <w:rPr>
          <w:rFonts w:ascii="Cambria" w:hAnsi="Cambria"/>
          <w:sz w:val="24"/>
          <w:szCs w:val="24"/>
        </w:rPr>
        <w:t xml:space="preserve">części </w:t>
      </w:r>
      <w:r w:rsidRPr="006A1245">
        <w:rPr>
          <w:rFonts w:ascii="Cambria" w:hAnsi="Cambria"/>
          <w:sz w:val="24"/>
          <w:szCs w:val="24"/>
        </w:rPr>
        <w:t>prac podwykonawcom (</w:t>
      </w:r>
      <w:r w:rsidR="00C57318" w:rsidRPr="006A1245">
        <w:rPr>
          <w:rFonts w:ascii="Cambria" w:hAnsi="Cambria"/>
          <w:sz w:val="24"/>
          <w:szCs w:val="24"/>
        </w:rPr>
        <w:t>zgodnie z </w:t>
      </w:r>
      <w:r w:rsidRPr="006A1245">
        <w:rPr>
          <w:rFonts w:ascii="Cambria" w:hAnsi="Cambria"/>
          <w:sz w:val="24"/>
          <w:szCs w:val="24"/>
        </w:rPr>
        <w:t>projektem umowy</w:t>
      </w:r>
      <w:r w:rsidR="007F6BCC" w:rsidRPr="006A1245">
        <w:rPr>
          <w:rFonts w:ascii="Cambria" w:hAnsi="Cambria"/>
          <w:sz w:val="24"/>
          <w:szCs w:val="24"/>
        </w:rPr>
        <w:t>,</w:t>
      </w:r>
      <w:r w:rsidRPr="006A1245">
        <w:rPr>
          <w:rFonts w:ascii="Cambria" w:hAnsi="Cambria"/>
          <w:sz w:val="24"/>
          <w:szCs w:val="24"/>
        </w:rPr>
        <w:t xml:space="preserve"> </w:t>
      </w:r>
      <w:r w:rsidRPr="00685173">
        <w:rPr>
          <w:rFonts w:ascii="Cambria" w:hAnsi="Cambria"/>
          <w:sz w:val="24"/>
          <w:szCs w:val="24"/>
        </w:rPr>
        <w:t xml:space="preserve">stanowiącym załącznik nr </w:t>
      </w:r>
      <w:r w:rsidR="00A936C3" w:rsidRPr="00685173">
        <w:rPr>
          <w:rFonts w:ascii="Cambria" w:hAnsi="Cambria"/>
          <w:sz w:val="24"/>
          <w:szCs w:val="24"/>
        </w:rPr>
        <w:t>2</w:t>
      </w:r>
      <w:r w:rsidRPr="00685173">
        <w:rPr>
          <w:rFonts w:ascii="Cambria" w:hAnsi="Cambria"/>
          <w:sz w:val="24"/>
          <w:szCs w:val="24"/>
        </w:rPr>
        <w:t xml:space="preserve"> do SWZ</w:t>
      </w:r>
      <w:r w:rsidRPr="006A1245">
        <w:rPr>
          <w:rFonts w:ascii="Cambria" w:hAnsi="Cambria"/>
          <w:sz w:val="24"/>
          <w:szCs w:val="24"/>
        </w:rPr>
        <w:t>).</w:t>
      </w:r>
    </w:p>
    <w:p w:rsidR="006A1245" w:rsidRPr="00685173" w:rsidRDefault="00643A98" w:rsidP="006B62A4">
      <w:pPr>
        <w:pStyle w:val="Akapitzlist"/>
        <w:numPr>
          <w:ilvl w:val="0"/>
          <w:numId w:val="59"/>
        </w:numPr>
        <w:spacing w:line="276" w:lineRule="auto"/>
        <w:jc w:val="both"/>
        <w:rPr>
          <w:rFonts w:ascii="Cambria" w:hAnsi="Cambria"/>
          <w:sz w:val="24"/>
          <w:szCs w:val="24"/>
        </w:rPr>
      </w:pPr>
      <w:r w:rsidRPr="00685173">
        <w:rPr>
          <w:rFonts w:ascii="Cambria" w:hAnsi="Cambria"/>
          <w:sz w:val="24"/>
          <w:szCs w:val="24"/>
        </w:rPr>
        <w:t xml:space="preserve">Do zawarcia przez Wykonawcę umowy o roboty budowlane z podwykonawcą wymagana jest zgoda Zamawiającego na zasadach określonych w projekcie umowy stanowiącym załącznik nr </w:t>
      </w:r>
      <w:r w:rsidR="00A936C3" w:rsidRPr="00685173">
        <w:rPr>
          <w:rFonts w:ascii="Cambria" w:hAnsi="Cambria"/>
          <w:sz w:val="24"/>
          <w:szCs w:val="24"/>
        </w:rPr>
        <w:t>2</w:t>
      </w:r>
      <w:r w:rsidRPr="00685173">
        <w:rPr>
          <w:rFonts w:ascii="Cambria" w:hAnsi="Cambria"/>
          <w:sz w:val="24"/>
          <w:szCs w:val="24"/>
        </w:rPr>
        <w:t xml:space="preserve"> do SWZ.</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Wykonawca, który zamierza powierzyć wykonanie części zamówienia podwykonawcom jest zobowiązany przed przystąpieniem do wykonania zamówienia przekazać Zamawiającemu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w:t>
      </w:r>
      <w:r w:rsidR="00C57318" w:rsidRPr="006A1245">
        <w:rPr>
          <w:rFonts w:ascii="Cambria" w:hAnsi="Cambria"/>
          <w:sz w:val="24"/>
          <w:szCs w:val="24"/>
        </w:rPr>
        <w:t>ych podwykonawców, którym w </w:t>
      </w:r>
      <w:r w:rsidRPr="006A1245">
        <w:rPr>
          <w:rFonts w:ascii="Cambria" w:hAnsi="Cambria"/>
          <w:sz w:val="24"/>
          <w:szCs w:val="24"/>
        </w:rPr>
        <w:t>późniejszym okresie zamierza powierzyć realizację robót budowlanych lub usług.</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Jeżeli zmiana albo rezygnacja z podwykonawcy dotyczy podmiotu, na którego zasoby Wykonawca powoływał się, na zasadach określonych w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118 ust. 1 ustawy </w:t>
      </w:r>
      <w:proofErr w:type="spellStart"/>
      <w:r w:rsidRPr="006A1245">
        <w:rPr>
          <w:rFonts w:ascii="Cambria" w:hAnsi="Cambria"/>
          <w:sz w:val="24"/>
          <w:szCs w:val="24"/>
        </w:rPr>
        <w:t>Pzp</w:t>
      </w:r>
      <w:proofErr w:type="spellEnd"/>
      <w:r w:rsidRPr="006A1245">
        <w:rPr>
          <w:rFonts w:ascii="Cambria" w:hAnsi="Cambria"/>
          <w:sz w:val="24"/>
          <w:szCs w:val="24"/>
        </w:rPr>
        <w:t xml:space="preserve">, w celu wykazania spełniania warunków udziału w postępowaniu, Wykonawca jest obowiązany wykazać Zamawiającemu, że proponowany inny podwykonawca lub </w:t>
      </w:r>
      <w:r w:rsidRPr="006A1245">
        <w:rPr>
          <w:rFonts w:ascii="Cambria" w:hAnsi="Cambria"/>
          <w:sz w:val="24"/>
          <w:szCs w:val="24"/>
        </w:rPr>
        <w:lastRenderedPageBreak/>
        <w:t xml:space="preserve">Wykonawca samodzielnie spełnia je w stopniu nie mniejszym niż podwykonawca, na którego zasoby Wykonawca powoływał się w trakcie postępowania o udzielenie zamówienia. Przepis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122 ustawy </w:t>
      </w:r>
      <w:proofErr w:type="spellStart"/>
      <w:r w:rsidRPr="006A1245">
        <w:rPr>
          <w:rFonts w:ascii="Cambria" w:hAnsi="Cambria"/>
          <w:sz w:val="24"/>
          <w:szCs w:val="24"/>
        </w:rPr>
        <w:t>Pzp</w:t>
      </w:r>
      <w:proofErr w:type="spellEnd"/>
      <w:r w:rsidRPr="006A1245">
        <w:rPr>
          <w:rFonts w:ascii="Cambria" w:hAnsi="Cambria"/>
          <w:sz w:val="24"/>
          <w:szCs w:val="24"/>
        </w:rPr>
        <w:t xml:space="preserve"> stosuje się odpowiednio.</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Powierzenie wykonania części zamówienia podwykonawcom nie zwalnia Wykonawcy z odpowiedzialności za należyte wykonanie tego zamówienia.</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Zamawiający nie zastrzega obowiązku osobistego wykonania przez Wykonawcę kluczowych zadań, zgodnie z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60 i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121 ustawy </w:t>
      </w:r>
      <w:proofErr w:type="spellStart"/>
      <w:r w:rsidRPr="006A1245">
        <w:rPr>
          <w:rFonts w:ascii="Cambria" w:hAnsi="Cambria"/>
          <w:sz w:val="24"/>
          <w:szCs w:val="24"/>
        </w:rPr>
        <w:t>Pzp</w:t>
      </w:r>
      <w:proofErr w:type="spellEnd"/>
      <w:r w:rsidR="006A1245" w:rsidRPr="006A1245">
        <w:rPr>
          <w:rFonts w:ascii="Cambria" w:hAnsi="Cambria"/>
          <w:sz w:val="24"/>
          <w:szCs w:val="24"/>
        </w:rPr>
        <w:t>.</w:t>
      </w:r>
    </w:p>
    <w:p w:rsidR="006A1245" w:rsidRPr="006A1245" w:rsidRDefault="006A1245"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Zamawiający nie wymaga od podwykonawców na zasobach których Wykonawca polega w celu wykazania spełniania warunków złożenia podmiotowych środków dowodowych na potwierdzenie braku podstaw do wykluczenia. </w:t>
      </w:r>
    </w:p>
    <w:p w:rsidR="0060074F" w:rsidRPr="0060074F" w:rsidRDefault="0060074F" w:rsidP="0060074F"/>
    <w:p w:rsidR="0060074F" w:rsidRDefault="00C57318" w:rsidP="00C5731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13</w:t>
      </w:r>
    </w:p>
    <w:p w:rsidR="00C57318" w:rsidRPr="00C57318" w:rsidRDefault="00C57318" w:rsidP="00C57318">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WYMAGANIA DOTYCZĄCE WADIUM</w:t>
      </w:r>
    </w:p>
    <w:p w:rsidR="0060074F" w:rsidRPr="0060074F" w:rsidRDefault="0060074F" w:rsidP="0060074F"/>
    <w:p w:rsidR="00360915" w:rsidRDefault="00C57318" w:rsidP="006B62A4">
      <w:pPr>
        <w:pStyle w:val="Akapitzlist"/>
        <w:numPr>
          <w:ilvl w:val="0"/>
          <w:numId w:val="61"/>
        </w:numPr>
        <w:spacing w:line="276" w:lineRule="auto"/>
        <w:jc w:val="both"/>
        <w:rPr>
          <w:rFonts w:ascii="Cambria" w:hAnsi="Cambria"/>
          <w:sz w:val="24"/>
          <w:szCs w:val="24"/>
        </w:rPr>
      </w:pPr>
      <w:r w:rsidRPr="00766E17">
        <w:rPr>
          <w:rFonts w:ascii="Cambria" w:hAnsi="Cambria"/>
          <w:sz w:val="24"/>
          <w:szCs w:val="24"/>
        </w:rPr>
        <w:t>W</w:t>
      </w:r>
      <w:r w:rsidR="00A366B7" w:rsidRPr="00766E17">
        <w:rPr>
          <w:rFonts w:ascii="Cambria" w:hAnsi="Cambria"/>
          <w:sz w:val="24"/>
          <w:szCs w:val="24"/>
        </w:rPr>
        <w:t>arunkiem uczestnictwa w postępowaniu jest</w:t>
      </w:r>
      <w:r w:rsidR="007E0C47" w:rsidRPr="00766E17">
        <w:rPr>
          <w:rFonts w:ascii="Cambria" w:hAnsi="Cambria"/>
          <w:sz w:val="24"/>
          <w:szCs w:val="24"/>
        </w:rPr>
        <w:t xml:space="preserve"> wniesienie </w:t>
      </w:r>
      <w:r w:rsidR="007E0C47" w:rsidRPr="0008602A">
        <w:rPr>
          <w:rFonts w:ascii="Cambria" w:hAnsi="Cambria"/>
          <w:b/>
          <w:sz w:val="24"/>
          <w:szCs w:val="24"/>
        </w:rPr>
        <w:t>wadium</w:t>
      </w:r>
      <w:r w:rsidR="007E0C47" w:rsidRPr="00766E17">
        <w:rPr>
          <w:rFonts w:ascii="Cambria" w:hAnsi="Cambria"/>
          <w:sz w:val="24"/>
          <w:szCs w:val="24"/>
        </w:rPr>
        <w:t xml:space="preserve"> w wysokości: </w:t>
      </w:r>
      <w:r w:rsidR="00361AF8">
        <w:rPr>
          <w:rFonts w:ascii="Cambria" w:hAnsi="Cambria"/>
          <w:b/>
          <w:sz w:val="24"/>
          <w:szCs w:val="24"/>
        </w:rPr>
        <w:t>38</w:t>
      </w:r>
      <w:r w:rsidR="007E0C47" w:rsidRPr="0008602A">
        <w:rPr>
          <w:rFonts w:ascii="Cambria" w:hAnsi="Cambria"/>
          <w:b/>
          <w:sz w:val="24"/>
          <w:szCs w:val="24"/>
        </w:rPr>
        <w:t xml:space="preserve"> 000,00 </w:t>
      </w:r>
      <w:r w:rsidR="00A366B7" w:rsidRPr="0008602A">
        <w:rPr>
          <w:rFonts w:ascii="Cambria" w:hAnsi="Cambria"/>
          <w:b/>
          <w:sz w:val="24"/>
          <w:szCs w:val="24"/>
        </w:rPr>
        <w:t>zł</w:t>
      </w:r>
      <w:r w:rsidR="00A366B7" w:rsidRPr="007E0C47">
        <w:rPr>
          <w:rFonts w:ascii="Cambria" w:hAnsi="Cambria"/>
          <w:sz w:val="24"/>
          <w:szCs w:val="24"/>
        </w:rPr>
        <w:t xml:space="preserve"> </w:t>
      </w:r>
      <w:r w:rsidR="00361AF8">
        <w:rPr>
          <w:rFonts w:ascii="Cambria" w:hAnsi="Cambria"/>
          <w:sz w:val="24"/>
          <w:szCs w:val="24"/>
        </w:rPr>
        <w:t>(słownie: trzydzieści osiem</w:t>
      </w:r>
      <w:r w:rsidR="007E0C47" w:rsidRPr="007E0C47">
        <w:rPr>
          <w:rFonts w:ascii="Cambria" w:hAnsi="Cambria"/>
          <w:sz w:val="24"/>
          <w:szCs w:val="24"/>
        </w:rPr>
        <w:t xml:space="preserve"> tysięcy złotych 00/100</w:t>
      </w:r>
      <w:r w:rsidR="00A366B7" w:rsidRPr="007E0C47">
        <w:rPr>
          <w:rFonts w:ascii="Cambria" w:hAnsi="Cambria"/>
          <w:sz w:val="24"/>
          <w:szCs w:val="24"/>
        </w:rPr>
        <w:t>)</w:t>
      </w:r>
      <w:r w:rsidR="007E0C47">
        <w:rPr>
          <w:rFonts w:ascii="Cambria" w:hAnsi="Cambria"/>
          <w:sz w:val="24"/>
          <w:szCs w:val="24"/>
        </w:rPr>
        <w:t>.</w:t>
      </w:r>
    </w:p>
    <w:p w:rsidR="006C701F" w:rsidRDefault="00C57318"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 xml:space="preserve">Wadium może być wniesione w jednej lub kilku następujących formach: </w:t>
      </w:r>
    </w:p>
    <w:p w:rsidR="006C701F" w:rsidRDefault="002534A7" w:rsidP="00CC21DE">
      <w:pPr>
        <w:pStyle w:val="Akapitzlist"/>
        <w:numPr>
          <w:ilvl w:val="0"/>
          <w:numId w:val="19"/>
        </w:numPr>
        <w:spacing w:line="276" w:lineRule="auto"/>
        <w:jc w:val="both"/>
        <w:rPr>
          <w:rFonts w:ascii="Cambria" w:hAnsi="Cambria"/>
          <w:sz w:val="24"/>
          <w:szCs w:val="24"/>
        </w:rPr>
      </w:pPr>
      <w:r>
        <w:rPr>
          <w:rFonts w:ascii="Cambria" w:hAnsi="Cambria"/>
          <w:sz w:val="24"/>
          <w:szCs w:val="24"/>
        </w:rPr>
        <w:t>p</w:t>
      </w:r>
      <w:r w:rsidR="006C701F">
        <w:rPr>
          <w:rFonts w:ascii="Cambria" w:hAnsi="Cambria"/>
          <w:sz w:val="24"/>
          <w:szCs w:val="24"/>
        </w:rPr>
        <w:t>ieniądzu</w:t>
      </w:r>
      <w:r>
        <w:rPr>
          <w:rFonts w:ascii="Cambria" w:hAnsi="Cambria"/>
          <w:sz w:val="24"/>
          <w:szCs w:val="24"/>
        </w:rPr>
        <w:t>,</w:t>
      </w:r>
      <w:r w:rsidR="006C701F">
        <w:rPr>
          <w:rFonts w:ascii="Cambria" w:hAnsi="Cambria"/>
          <w:sz w:val="24"/>
          <w:szCs w:val="24"/>
        </w:rPr>
        <w:t xml:space="preserve"> </w:t>
      </w:r>
    </w:p>
    <w:p w:rsidR="00F32CD5" w:rsidRDefault="00F32CD5" w:rsidP="00CC21DE">
      <w:pPr>
        <w:pStyle w:val="Akapitzlist"/>
        <w:numPr>
          <w:ilvl w:val="0"/>
          <w:numId w:val="19"/>
        </w:numPr>
        <w:spacing w:line="276" w:lineRule="auto"/>
        <w:jc w:val="both"/>
        <w:rPr>
          <w:rFonts w:ascii="Cambria" w:hAnsi="Cambria"/>
          <w:sz w:val="24"/>
          <w:szCs w:val="24"/>
        </w:rPr>
      </w:pPr>
      <w:r>
        <w:rPr>
          <w:rFonts w:ascii="Cambria" w:hAnsi="Cambria"/>
          <w:sz w:val="24"/>
          <w:szCs w:val="24"/>
        </w:rPr>
        <w:t>gwarancjach bankowych</w:t>
      </w:r>
      <w:r w:rsidR="002534A7">
        <w:rPr>
          <w:rFonts w:ascii="Cambria" w:hAnsi="Cambria"/>
          <w:sz w:val="24"/>
          <w:szCs w:val="24"/>
        </w:rPr>
        <w:t>,</w:t>
      </w:r>
      <w:r>
        <w:rPr>
          <w:rFonts w:ascii="Cambria" w:hAnsi="Cambria"/>
          <w:sz w:val="24"/>
          <w:szCs w:val="24"/>
        </w:rPr>
        <w:t xml:space="preserve"> </w:t>
      </w:r>
    </w:p>
    <w:p w:rsidR="00F32CD5" w:rsidRDefault="00C57318" w:rsidP="00CC21DE">
      <w:pPr>
        <w:pStyle w:val="Akapitzlist"/>
        <w:numPr>
          <w:ilvl w:val="0"/>
          <w:numId w:val="19"/>
        </w:numPr>
        <w:spacing w:line="276" w:lineRule="auto"/>
        <w:jc w:val="both"/>
        <w:rPr>
          <w:rFonts w:ascii="Cambria" w:hAnsi="Cambria"/>
          <w:sz w:val="24"/>
          <w:szCs w:val="24"/>
        </w:rPr>
      </w:pPr>
      <w:r w:rsidRPr="006C701F">
        <w:rPr>
          <w:rFonts w:ascii="Cambria" w:hAnsi="Cambria"/>
          <w:sz w:val="24"/>
          <w:szCs w:val="24"/>
        </w:rPr>
        <w:t>gwarancjach ubezpieczeniowyc</w:t>
      </w:r>
      <w:r w:rsidR="00F32CD5">
        <w:rPr>
          <w:rFonts w:ascii="Cambria" w:hAnsi="Cambria"/>
          <w:sz w:val="24"/>
          <w:szCs w:val="24"/>
        </w:rPr>
        <w:t>h</w:t>
      </w:r>
      <w:r w:rsidR="002534A7">
        <w:rPr>
          <w:rFonts w:ascii="Cambria" w:hAnsi="Cambria"/>
          <w:sz w:val="24"/>
          <w:szCs w:val="24"/>
        </w:rPr>
        <w:t>,</w:t>
      </w:r>
      <w:r w:rsidR="00F32CD5">
        <w:rPr>
          <w:rFonts w:ascii="Cambria" w:hAnsi="Cambria"/>
          <w:sz w:val="24"/>
          <w:szCs w:val="24"/>
        </w:rPr>
        <w:t xml:space="preserve"> </w:t>
      </w:r>
    </w:p>
    <w:p w:rsidR="006C701F" w:rsidRPr="006C701F" w:rsidRDefault="00C57318" w:rsidP="00CC21DE">
      <w:pPr>
        <w:pStyle w:val="Akapitzlist"/>
        <w:numPr>
          <w:ilvl w:val="0"/>
          <w:numId w:val="19"/>
        </w:numPr>
        <w:spacing w:line="276" w:lineRule="auto"/>
        <w:jc w:val="both"/>
        <w:rPr>
          <w:rFonts w:ascii="Cambria" w:hAnsi="Cambria"/>
          <w:sz w:val="24"/>
          <w:szCs w:val="24"/>
        </w:rPr>
      </w:pPr>
      <w:r w:rsidRPr="006C701F">
        <w:rPr>
          <w:rFonts w:ascii="Cambria" w:hAnsi="Cambria"/>
          <w:sz w:val="24"/>
          <w:szCs w:val="24"/>
        </w:rPr>
        <w:t>poręczeniach udzielanych przez podmioty, o których mowa w art. 6b ust. 5 pkt. 2 ustawy z dnia 9 listopada 2000 r. o utworzeniu Polskiej Age</w:t>
      </w:r>
      <w:r w:rsidR="006C701F" w:rsidRPr="006C701F">
        <w:rPr>
          <w:rFonts w:ascii="Cambria" w:hAnsi="Cambria"/>
          <w:sz w:val="24"/>
          <w:szCs w:val="24"/>
        </w:rPr>
        <w:t>ncji Rozwoju Przedsiębiorczości (Dz. U. z 202</w:t>
      </w:r>
      <w:r w:rsidR="00F80E29">
        <w:rPr>
          <w:rFonts w:ascii="Cambria" w:hAnsi="Cambria"/>
          <w:sz w:val="24"/>
          <w:szCs w:val="24"/>
        </w:rPr>
        <w:t>4</w:t>
      </w:r>
      <w:r w:rsidR="006C701F" w:rsidRPr="006C701F">
        <w:rPr>
          <w:rFonts w:ascii="Cambria" w:hAnsi="Cambria"/>
          <w:sz w:val="24"/>
          <w:szCs w:val="24"/>
        </w:rPr>
        <w:t xml:space="preserve"> r. poz. </w:t>
      </w:r>
      <w:r w:rsidR="00F80E29">
        <w:rPr>
          <w:rFonts w:ascii="Cambria" w:hAnsi="Cambria"/>
          <w:sz w:val="24"/>
          <w:szCs w:val="24"/>
        </w:rPr>
        <w:t>419</w:t>
      </w:r>
      <w:r w:rsidR="006C701F" w:rsidRPr="006C701F">
        <w:rPr>
          <w:rFonts w:ascii="Cambria" w:hAnsi="Cambria"/>
          <w:sz w:val="24"/>
          <w:szCs w:val="24"/>
        </w:rPr>
        <w:t xml:space="preserve"> z </w:t>
      </w:r>
      <w:proofErr w:type="spellStart"/>
      <w:r w:rsidR="006C701F" w:rsidRPr="006C701F">
        <w:rPr>
          <w:rFonts w:ascii="Cambria" w:hAnsi="Cambria"/>
          <w:sz w:val="24"/>
          <w:szCs w:val="24"/>
        </w:rPr>
        <w:t>późn</w:t>
      </w:r>
      <w:proofErr w:type="spellEnd"/>
      <w:r w:rsidR="006C701F" w:rsidRPr="006C701F">
        <w:rPr>
          <w:rFonts w:ascii="Cambria" w:hAnsi="Cambria"/>
          <w:sz w:val="24"/>
          <w:szCs w:val="24"/>
        </w:rPr>
        <w:t>. zm.).</w:t>
      </w:r>
    </w:p>
    <w:p w:rsidR="006C701F" w:rsidRP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 xml:space="preserve">Wadium wnoszone w pieniądzu należy wpłacić przelewem na następujący rachunek bankowy Zamawiającego: </w:t>
      </w:r>
    </w:p>
    <w:p w:rsidR="006C701F" w:rsidRPr="006C701F" w:rsidRDefault="006C701F" w:rsidP="00A366B7">
      <w:pPr>
        <w:pStyle w:val="Akapitzlist"/>
        <w:spacing w:line="276" w:lineRule="auto"/>
        <w:ind w:left="360"/>
        <w:jc w:val="both"/>
        <w:rPr>
          <w:rFonts w:ascii="Cambria" w:hAnsi="Cambria"/>
          <w:sz w:val="24"/>
          <w:szCs w:val="24"/>
        </w:rPr>
      </w:pPr>
      <w:r w:rsidRPr="00F32CD5">
        <w:rPr>
          <w:rFonts w:ascii="Cambria" w:hAnsi="Cambria"/>
          <w:b/>
          <w:sz w:val="24"/>
          <w:szCs w:val="24"/>
        </w:rPr>
        <w:t>BS Krasnystaw</w:t>
      </w:r>
      <w:r w:rsidRPr="006C701F">
        <w:rPr>
          <w:rFonts w:ascii="Cambria" w:hAnsi="Cambria"/>
          <w:sz w:val="24"/>
          <w:szCs w:val="24"/>
        </w:rPr>
        <w:t xml:space="preserve"> nr rachunku: </w:t>
      </w:r>
      <w:r w:rsidRPr="00F32CD5">
        <w:rPr>
          <w:rFonts w:ascii="Cambria" w:hAnsi="Cambria"/>
          <w:b/>
          <w:sz w:val="24"/>
          <w:szCs w:val="24"/>
        </w:rPr>
        <w:t>86 8200 0008 2007 0011 5544 0041</w:t>
      </w:r>
      <w:r w:rsidRPr="006C701F">
        <w:rPr>
          <w:rFonts w:ascii="Cambria" w:hAnsi="Cambria"/>
          <w:sz w:val="24"/>
          <w:szCs w:val="24"/>
        </w:rPr>
        <w:t xml:space="preserve"> </w:t>
      </w:r>
    </w:p>
    <w:p w:rsidR="00C57318" w:rsidRPr="006C701F" w:rsidRDefault="006C701F" w:rsidP="00A366B7">
      <w:pPr>
        <w:pStyle w:val="Akapitzlist"/>
        <w:spacing w:line="276" w:lineRule="auto"/>
        <w:ind w:left="360"/>
        <w:jc w:val="both"/>
        <w:rPr>
          <w:rFonts w:ascii="Cambria" w:hAnsi="Cambria"/>
          <w:sz w:val="24"/>
          <w:szCs w:val="24"/>
        </w:rPr>
      </w:pPr>
      <w:r w:rsidRPr="006C701F">
        <w:rPr>
          <w:rFonts w:ascii="Cambria" w:hAnsi="Cambria"/>
          <w:sz w:val="24"/>
          <w:szCs w:val="24"/>
        </w:rPr>
        <w:t>z adnotacją „</w:t>
      </w:r>
      <w:r w:rsidR="00C5357E">
        <w:rPr>
          <w:rFonts w:ascii="Cambria" w:hAnsi="Cambria"/>
          <w:b/>
          <w:sz w:val="24"/>
          <w:szCs w:val="24"/>
        </w:rPr>
        <w:t>Wadiu</w:t>
      </w:r>
      <w:r w:rsidR="0008602A">
        <w:rPr>
          <w:rFonts w:ascii="Cambria" w:hAnsi="Cambria"/>
          <w:b/>
          <w:sz w:val="24"/>
          <w:szCs w:val="24"/>
        </w:rPr>
        <w:t>m</w:t>
      </w:r>
      <w:r w:rsidR="00BB119E">
        <w:rPr>
          <w:rFonts w:ascii="Cambria" w:hAnsi="Cambria"/>
          <w:b/>
          <w:sz w:val="24"/>
          <w:szCs w:val="24"/>
        </w:rPr>
        <w:t>: ZP.271.5</w:t>
      </w:r>
      <w:r w:rsidR="00A366B7">
        <w:rPr>
          <w:rFonts w:ascii="Cambria" w:hAnsi="Cambria"/>
          <w:b/>
          <w:sz w:val="24"/>
          <w:szCs w:val="24"/>
        </w:rPr>
        <w:t>.2025</w:t>
      </w:r>
      <w:r w:rsidRPr="00F32CD5">
        <w:rPr>
          <w:rFonts w:ascii="Cambria" w:hAnsi="Cambria"/>
          <w:b/>
          <w:sz w:val="24"/>
          <w:szCs w:val="24"/>
        </w:rPr>
        <w:t>.KK</w:t>
      </w:r>
      <w:r w:rsidRPr="006C701F">
        <w:rPr>
          <w:rFonts w:ascii="Cambria" w:hAnsi="Cambria"/>
          <w:sz w:val="24"/>
          <w:szCs w:val="24"/>
        </w:rPr>
        <w:t>”.</w:t>
      </w:r>
    </w:p>
    <w:p w:rsid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Za skuteczne wniesienie wadium w pieniądzu, Zamawiający uzna wadium, które zostanie zaksięgowane na rachunku bankowym Zamawiającego przed upływem terminu składania ofert.</w:t>
      </w:r>
    </w:p>
    <w:p w:rsidR="006C701F" w:rsidRP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cs="Arial"/>
          <w:sz w:val="24"/>
          <w:szCs w:val="24"/>
        </w:rPr>
        <w:t>Wadium wnoszone w formie poręczeń lub gwarancji musi być złożone jako oryginał gwarancji lub poręczenia w postaci elektronicznej</w:t>
      </w:r>
      <w:r w:rsidR="00FD2415">
        <w:rPr>
          <w:rFonts w:ascii="Cambria" w:hAnsi="Cambria" w:cs="Arial"/>
          <w:sz w:val="24"/>
          <w:szCs w:val="24"/>
        </w:rPr>
        <w:t>, podpisane przez przedstawiciela Gwaranta</w:t>
      </w:r>
      <w:r w:rsidRPr="006C701F">
        <w:rPr>
          <w:rFonts w:ascii="Cambria" w:hAnsi="Cambria" w:cs="Arial"/>
          <w:sz w:val="24"/>
          <w:szCs w:val="24"/>
        </w:rPr>
        <w:t xml:space="preserve"> i spełniać co najmniej poniższe wymagania:</w:t>
      </w:r>
    </w:p>
    <w:p w:rsidR="006C701F" w:rsidRPr="006004F6" w:rsidRDefault="00F32CD5" w:rsidP="00CC21DE">
      <w:pPr>
        <w:pStyle w:val="Akapitzlist"/>
        <w:numPr>
          <w:ilvl w:val="0"/>
          <w:numId w:val="18"/>
        </w:numPr>
        <w:spacing w:line="276" w:lineRule="auto"/>
        <w:ind w:left="1066" w:hanging="357"/>
        <w:jc w:val="both"/>
        <w:rPr>
          <w:rFonts w:ascii="Cambria" w:hAnsi="Cambria"/>
          <w:sz w:val="24"/>
          <w:szCs w:val="24"/>
        </w:rPr>
      </w:pPr>
      <w:r w:rsidRPr="006004F6">
        <w:rPr>
          <w:rFonts w:ascii="Cambria" w:hAnsi="Cambria"/>
          <w:sz w:val="24"/>
          <w:szCs w:val="24"/>
        </w:rPr>
        <w:t xml:space="preserve">musi obejmować </w:t>
      </w:r>
      <w:r w:rsidRPr="006004F6">
        <w:rPr>
          <w:rFonts w:ascii="Cambria" w:hAnsi="Cambria" w:cs="Arial"/>
          <w:sz w:val="24"/>
          <w:szCs w:val="24"/>
        </w:rPr>
        <w:t xml:space="preserve">odpowiedzialność za wszystkie przypadki powodujące utratę wadium przez Wykonawcę określone w ustawie </w:t>
      </w:r>
      <w:proofErr w:type="spellStart"/>
      <w:r w:rsidRPr="006004F6">
        <w:rPr>
          <w:rFonts w:ascii="Cambria" w:hAnsi="Cambria" w:cs="Arial"/>
          <w:sz w:val="24"/>
          <w:szCs w:val="24"/>
        </w:rPr>
        <w:t>Pzp</w:t>
      </w:r>
      <w:proofErr w:type="spellEnd"/>
      <w:r w:rsidR="002534A7">
        <w:rPr>
          <w:rFonts w:ascii="Cambria" w:hAnsi="Cambria" w:cs="Arial"/>
          <w:sz w:val="24"/>
          <w:szCs w:val="24"/>
        </w:rPr>
        <w:t>,</w:t>
      </w:r>
    </w:p>
    <w:p w:rsidR="00F32CD5" w:rsidRPr="006004F6" w:rsidRDefault="00F32CD5"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z jej treści powinno jednoznacznie wynikać zobowiązanie gwaranta do zapłaty całej kwoty wadium</w:t>
      </w:r>
      <w:r w:rsidR="002534A7">
        <w:rPr>
          <w:rFonts w:ascii="Cambria" w:hAnsi="Cambria" w:cs="Arial"/>
          <w:sz w:val="24"/>
          <w:szCs w:val="24"/>
        </w:rPr>
        <w:t>,</w:t>
      </w:r>
    </w:p>
    <w:p w:rsidR="00F32CD5" w:rsidRPr="006004F6" w:rsidRDefault="00F32CD5"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powinno być </w:t>
      </w:r>
      <w:r w:rsidRPr="0008602A">
        <w:rPr>
          <w:rFonts w:ascii="Cambria" w:hAnsi="Cambria" w:cs="Arial"/>
          <w:b/>
          <w:sz w:val="24"/>
          <w:szCs w:val="24"/>
        </w:rPr>
        <w:t>nieodwołalne i bezwarunkowe oraz płatne na pierwsze żądanie</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termin obowiązywania poręczenia lub gwarancji nie może być krótszy niż termin związania ofertą (z zastrzeżeniem iż pierwszym dniem związania ofertą jest dzień składania ofert)</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lastRenderedPageBreak/>
        <w:t>w treści poręczenia lub gwarancji powinna znaleźć się nazwa oraz numer przedmiotowego postępowania</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beneficjentem poręczenia lub gwarancji jest: </w:t>
      </w:r>
      <w:r w:rsidRPr="0008602A">
        <w:rPr>
          <w:rFonts w:ascii="Cambria" w:hAnsi="Cambria" w:cs="Arial"/>
          <w:b/>
          <w:sz w:val="24"/>
          <w:szCs w:val="24"/>
        </w:rPr>
        <w:t>Gmina Gorzków, ul. Główna 9, 22-315 Gorzków-Osada</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w przypadku Wykonawców wspólnie ubiegających się o udzielenie zamówienia (art. 58 </w:t>
      </w:r>
      <w:r w:rsidR="00C32DAF">
        <w:rPr>
          <w:rFonts w:ascii="Cambria" w:hAnsi="Cambria" w:cs="Arial"/>
          <w:sz w:val="24"/>
          <w:szCs w:val="24"/>
        </w:rPr>
        <w:t xml:space="preserve">ustawy </w:t>
      </w:r>
      <w:proofErr w:type="spellStart"/>
      <w:r w:rsidRPr="006004F6">
        <w:rPr>
          <w:rFonts w:ascii="Cambria" w:hAnsi="Cambria" w:cs="Arial"/>
          <w:sz w:val="24"/>
          <w:szCs w:val="24"/>
        </w:rPr>
        <w:t>Pzp</w:t>
      </w:r>
      <w:proofErr w:type="spellEnd"/>
      <w:r w:rsidRPr="006004F6">
        <w:rPr>
          <w:rFonts w:ascii="Cambria" w:hAnsi="Cambria" w:cs="Arial"/>
          <w:sz w:val="24"/>
          <w:szCs w:val="24"/>
        </w:rPr>
        <w:t>), Zamawiający wymaga aby poręczenie lub gwarancja obejmowała swą treścią (tj. zobowiązanych z tytułu poręczenia lub gwarancji) wszystkich Wykonawców wspólnie ubi</w:t>
      </w:r>
      <w:r w:rsidR="00B84DDB">
        <w:rPr>
          <w:rFonts w:ascii="Cambria" w:hAnsi="Cambria" w:cs="Arial"/>
          <w:sz w:val="24"/>
          <w:szCs w:val="24"/>
        </w:rPr>
        <w:t xml:space="preserve">egających się </w:t>
      </w:r>
      <w:r w:rsidRPr="006004F6">
        <w:rPr>
          <w:rFonts w:ascii="Cambria" w:hAnsi="Cambria" w:cs="Arial"/>
          <w:sz w:val="24"/>
          <w:szCs w:val="24"/>
        </w:rPr>
        <w:t>o udzielenie zamówienia lub aby z jej treści wynikało, że zabezpiecza ofertę Wykonawców wspólnie ubiegających się o udzielenie zamówienia (konsorcjum).</w:t>
      </w:r>
    </w:p>
    <w:p w:rsidR="00F32CD5" w:rsidRDefault="006004F6" w:rsidP="006B62A4">
      <w:pPr>
        <w:pStyle w:val="Akapitzlist"/>
        <w:numPr>
          <w:ilvl w:val="0"/>
          <w:numId w:val="61"/>
        </w:numPr>
        <w:spacing w:line="276" w:lineRule="auto"/>
        <w:jc w:val="both"/>
        <w:rPr>
          <w:rFonts w:ascii="Cambria" w:hAnsi="Cambria"/>
          <w:sz w:val="24"/>
          <w:szCs w:val="24"/>
        </w:rPr>
      </w:pPr>
      <w:r w:rsidRPr="006004F6">
        <w:rPr>
          <w:rFonts w:ascii="Cambria" w:hAnsi="Cambria"/>
          <w:sz w:val="24"/>
          <w:szCs w:val="24"/>
        </w:rPr>
        <w:t xml:space="preserve">Oferta </w:t>
      </w:r>
      <w:r>
        <w:rPr>
          <w:rFonts w:ascii="Cambria" w:hAnsi="Cambria"/>
          <w:sz w:val="24"/>
          <w:szCs w:val="24"/>
        </w:rPr>
        <w:t xml:space="preserve">Wykonawcy, który nie wniesie wadium, wniesie wadium w sposób nieprawidłowy lub nie utrzyma wadium nieprzerwanie do upływu terminu związania ofertą albo złoży wniosek o zwrot wadium w przypadku, o którym mowa w art. 98 ust. 2 </w:t>
      </w:r>
      <w:proofErr w:type="spellStart"/>
      <w:r>
        <w:rPr>
          <w:rFonts w:ascii="Cambria" w:hAnsi="Cambria"/>
          <w:sz w:val="24"/>
          <w:szCs w:val="24"/>
        </w:rPr>
        <w:t>pkt</w:t>
      </w:r>
      <w:proofErr w:type="spellEnd"/>
      <w:r>
        <w:rPr>
          <w:rFonts w:ascii="Cambria" w:hAnsi="Cambria"/>
          <w:sz w:val="24"/>
          <w:szCs w:val="24"/>
        </w:rPr>
        <w:t xml:space="preserve"> 3 </w:t>
      </w:r>
      <w:proofErr w:type="spellStart"/>
      <w:r>
        <w:rPr>
          <w:rFonts w:ascii="Cambria" w:hAnsi="Cambria"/>
          <w:sz w:val="24"/>
          <w:szCs w:val="24"/>
        </w:rPr>
        <w:t>Pzp</w:t>
      </w:r>
      <w:proofErr w:type="spellEnd"/>
      <w:r>
        <w:rPr>
          <w:rFonts w:ascii="Cambria" w:hAnsi="Cambria"/>
          <w:sz w:val="24"/>
          <w:szCs w:val="24"/>
        </w:rPr>
        <w:t xml:space="preserve"> zostanie odrzucona.</w:t>
      </w:r>
    </w:p>
    <w:p w:rsidR="006004F6" w:rsidRPr="006004F6" w:rsidRDefault="006004F6" w:rsidP="006B62A4">
      <w:pPr>
        <w:pStyle w:val="Akapitzlist"/>
        <w:numPr>
          <w:ilvl w:val="0"/>
          <w:numId w:val="61"/>
        </w:numPr>
        <w:spacing w:line="276" w:lineRule="auto"/>
        <w:jc w:val="both"/>
        <w:rPr>
          <w:rFonts w:ascii="Cambria" w:hAnsi="Cambria"/>
          <w:sz w:val="24"/>
          <w:szCs w:val="24"/>
        </w:rPr>
      </w:pPr>
      <w:r>
        <w:rPr>
          <w:rFonts w:ascii="Cambria" w:hAnsi="Cambria"/>
          <w:sz w:val="24"/>
          <w:szCs w:val="24"/>
        </w:rPr>
        <w:t xml:space="preserve">Zasady zwrotu oraz okoliczności zatrzymania wadium określa art. 98 </w:t>
      </w:r>
      <w:proofErr w:type="spellStart"/>
      <w:r>
        <w:rPr>
          <w:rFonts w:ascii="Cambria" w:hAnsi="Cambria"/>
          <w:sz w:val="24"/>
          <w:szCs w:val="24"/>
        </w:rPr>
        <w:t>Pzp</w:t>
      </w:r>
      <w:proofErr w:type="spellEnd"/>
      <w:r>
        <w:rPr>
          <w:rFonts w:ascii="Cambria" w:hAnsi="Cambria"/>
          <w:sz w:val="24"/>
          <w:szCs w:val="24"/>
        </w:rPr>
        <w:t>.</w:t>
      </w:r>
    </w:p>
    <w:p w:rsidR="0060074F" w:rsidRPr="0060074F" w:rsidRDefault="0060074F" w:rsidP="0060074F"/>
    <w:p w:rsidR="0060074F" w:rsidRDefault="00AA24AC" w:rsidP="00B84DDB">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14</w:t>
      </w:r>
    </w:p>
    <w:p w:rsidR="00AA24AC" w:rsidRPr="00AA24AC" w:rsidRDefault="00AA24AC" w:rsidP="00B84DDB">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OPIS SPOSOBU PRZYGOTOWANIA I ZŁOŻENIA OFERTY</w:t>
      </w:r>
    </w:p>
    <w:p w:rsidR="0060074F" w:rsidRPr="0060074F" w:rsidRDefault="0060074F" w:rsidP="0060074F"/>
    <w:p w:rsidR="00B25BB3" w:rsidRPr="00B25BB3" w:rsidRDefault="00B84DDB" w:rsidP="00CC21DE">
      <w:pPr>
        <w:pStyle w:val="Akapitzlist"/>
        <w:numPr>
          <w:ilvl w:val="0"/>
          <w:numId w:val="20"/>
        </w:numPr>
        <w:suppressAutoHyphens/>
        <w:spacing w:line="276" w:lineRule="auto"/>
        <w:ind w:left="357" w:hanging="357"/>
        <w:contextualSpacing w:val="0"/>
        <w:jc w:val="both"/>
        <w:rPr>
          <w:rFonts w:ascii="Cambria" w:hAnsi="Cambria" w:cs="Arial"/>
          <w:sz w:val="24"/>
          <w:szCs w:val="24"/>
        </w:rPr>
      </w:pPr>
      <w:r w:rsidRPr="00F7552C">
        <w:rPr>
          <w:rFonts w:ascii="Cambria" w:hAnsi="Cambria" w:cs="Arial"/>
          <w:sz w:val="24"/>
          <w:szCs w:val="24"/>
        </w:rPr>
        <w:t xml:space="preserve">Wykonawca </w:t>
      </w:r>
      <w:r w:rsidR="002659B1" w:rsidRPr="00F7552C">
        <w:rPr>
          <w:rFonts w:ascii="Cambria" w:hAnsi="Cambria" w:cs="Arial"/>
          <w:sz w:val="24"/>
          <w:szCs w:val="24"/>
        </w:rPr>
        <w:t>może złożyć</w:t>
      </w:r>
      <w:r w:rsidR="00B25BB3">
        <w:rPr>
          <w:rFonts w:ascii="Cambria" w:hAnsi="Cambria" w:cs="Arial"/>
          <w:sz w:val="24"/>
          <w:szCs w:val="24"/>
        </w:rPr>
        <w:t xml:space="preserve"> tylko jedną ofertę</w:t>
      </w:r>
      <w:r w:rsidR="002659B1" w:rsidRPr="00F7552C">
        <w:t xml:space="preserve">. </w:t>
      </w:r>
    </w:p>
    <w:p w:rsidR="00B84DDB" w:rsidRPr="00B84DDB" w:rsidRDefault="002659B1" w:rsidP="00CC21DE">
      <w:pPr>
        <w:pStyle w:val="Akapitzlist"/>
        <w:numPr>
          <w:ilvl w:val="0"/>
          <w:numId w:val="20"/>
        </w:numPr>
        <w:suppressAutoHyphens/>
        <w:spacing w:line="276" w:lineRule="auto"/>
        <w:ind w:left="357" w:hanging="357"/>
        <w:contextualSpacing w:val="0"/>
        <w:jc w:val="both"/>
        <w:rPr>
          <w:rFonts w:ascii="Cambria" w:hAnsi="Cambria" w:cs="Arial"/>
          <w:sz w:val="24"/>
          <w:szCs w:val="24"/>
        </w:rPr>
      </w:pPr>
      <w:r w:rsidRPr="00267285">
        <w:rPr>
          <w:rFonts w:ascii="Cambria" w:hAnsi="Cambria"/>
          <w:sz w:val="24"/>
          <w:szCs w:val="24"/>
        </w:rPr>
        <w:t xml:space="preserve">Ofertę składa się </w:t>
      </w:r>
      <w:r w:rsidR="00B84DDB" w:rsidRPr="00267285">
        <w:rPr>
          <w:rFonts w:ascii="Cambria" w:hAnsi="Cambria" w:cs="Arial"/>
          <w:sz w:val="24"/>
          <w:szCs w:val="24"/>
        </w:rPr>
        <w:t>za</w:t>
      </w:r>
      <w:r w:rsidR="00B84DDB" w:rsidRPr="00F7552C">
        <w:rPr>
          <w:rFonts w:ascii="Cambria" w:hAnsi="Cambria" w:cs="Arial"/>
          <w:sz w:val="24"/>
          <w:szCs w:val="24"/>
        </w:rPr>
        <w:t xml:space="preserve"> pośrednictwem Platformy e-Zamówienia.</w:t>
      </w:r>
      <w:r w:rsidR="00B84DDB" w:rsidRPr="00B84DDB">
        <w:rPr>
          <w:rFonts w:ascii="Cambria" w:hAnsi="Cambria" w:cs="Arial"/>
          <w:sz w:val="24"/>
          <w:szCs w:val="24"/>
        </w:rPr>
        <w:t xml:space="preserve"> Instrukcja składania ofert dostępna jest na stronie https://ezamowienia.gov.pl w zakładce „Centrum pomocy” – kafelek „Oferty, wnioski, prace konkursowe”. Ponieważ Zamawiający nie wykorzystuje interaktywnego formularza oferty udostępnionego przez Platformę e-Zamówienia, Wykonawców nie dotyczy instrukcja w części dot. pobierania wzorca formularza i jego wypełnienia. Podczas dodawania formularza oferty Platforma e-Zamówienia może zgłosić komunikat dotyczący braku wygenerowania interaktywnego formularza oferty – należy potwierdzić komunikat.</w:t>
      </w:r>
    </w:p>
    <w:p w:rsidR="0060074F" w:rsidRPr="006D56B4" w:rsidRDefault="00B84DDB" w:rsidP="00CC21DE">
      <w:pPr>
        <w:pStyle w:val="Akapitzlist"/>
        <w:numPr>
          <w:ilvl w:val="0"/>
          <w:numId w:val="20"/>
        </w:numPr>
        <w:spacing w:line="276" w:lineRule="auto"/>
        <w:jc w:val="both"/>
        <w:rPr>
          <w:rFonts w:ascii="Cambria" w:hAnsi="Cambria"/>
        </w:rPr>
      </w:pPr>
      <w:r w:rsidRPr="00B84DDB">
        <w:rPr>
          <w:rFonts w:ascii="Cambria" w:hAnsi="Cambria"/>
          <w:sz w:val="24"/>
          <w:szCs w:val="24"/>
        </w:rPr>
        <w:t xml:space="preserve">Ofertę </w:t>
      </w:r>
      <w:r>
        <w:rPr>
          <w:rFonts w:ascii="Cambria" w:hAnsi="Cambria"/>
          <w:sz w:val="24"/>
          <w:szCs w:val="24"/>
        </w:rPr>
        <w:t xml:space="preserve">składa się na Formularzu Ofertowym – zgodnie z Załącznikiem nr 1 do SWZ. </w:t>
      </w:r>
    </w:p>
    <w:p w:rsidR="006D56B4" w:rsidRDefault="006D56B4" w:rsidP="00B25BB3">
      <w:pPr>
        <w:pStyle w:val="Akapitzlist"/>
        <w:spacing w:line="276" w:lineRule="auto"/>
        <w:ind w:left="360"/>
        <w:jc w:val="both"/>
        <w:rPr>
          <w:rFonts w:ascii="Cambria" w:hAnsi="Cambria"/>
          <w:sz w:val="24"/>
          <w:szCs w:val="24"/>
        </w:rPr>
      </w:pPr>
      <w:r w:rsidRPr="006D56B4">
        <w:rPr>
          <w:rFonts w:ascii="Cambria" w:hAnsi="Cambria"/>
          <w:sz w:val="24"/>
          <w:szCs w:val="24"/>
          <w:u w:val="single"/>
        </w:rPr>
        <w:t>UWAGA:</w:t>
      </w:r>
      <w:r>
        <w:rPr>
          <w:rFonts w:ascii="Cambria" w:hAnsi="Cambria"/>
          <w:sz w:val="24"/>
          <w:szCs w:val="24"/>
        </w:rPr>
        <w:t xml:space="preserve"> Zamawiający nie korzysta z interaktywnego formularza ofertowego udostępnionego przez Platformę e-Zamówienia.</w:t>
      </w:r>
    </w:p>
    <w:p w:rsidR="006D56B4" w:rsidRPr="006D56B4" w:rsidRDefault="006D56B4" w:rsidP="00CC21DE">
      <w:pPr>
        <w:pStyle w:val="Akapitzlist"/>
        <w:numPr>
          <w:ilvl w:val="0"/>
          <w:numId w:val="20"/>
        </w:numPr>
        <w:spacing w:line="276" w:lineRule="auto"/>
        <w:jc w:val="both"/>
        <w:rPr>
          <w:rFonts w:ascii="Cambria" w:hAnsi="Cambria"/>
        </w:rPr>
      </w:pPr>
      <w:r>
        <w:rPr>
          <w:rFonts w:ascii="Cambria" w:hAnsi="Cambria"/>
          <w:sz w:val="24"/>
          <w:szCs w:val="24"/>
        </w:rPr>
        <w:t>Wraz z ofertą Wykonawca jest zobowiązany złożyć:</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rozdziale </w:t>
      </w:r>
      <w:r w:rsidR="00C32DAF">
        <w:rPr>
          <w:rFonts w:ascii="Cambria" w:hAnsi="Cambria"/>
          <w:sz w:val="24"/>
          <w:szCs w:val="24"/>
        </w:rPr>
        <w:t>10</w:t>
      </w:r>
      <w:r w:rsidR="00B25BB3">
        <w:rPr>
          <w:rFonts w:ascii="Cambria" w:hAnsi="Cambria"/>
          <w:sz w:val="24"/>
          <w:szCs w:val="24"/>
        </w:rPr>
        <w:t xml:space="preserve"> ust. </w:t>
      </w:r>
      <w:r w:rsidR="00C32DAF">
        <w:rPr>
          <w:rFonts w:ascii="Cambria" w:hAnsi="Cambria"/>
          <w:sz w:val="24"/>
          <w:szCs w:val="24"/>
        </w:rPr>
        <w:t>1.</w:t>
      </w:r>
      <w:r>
        <w:rPr>
          <w:rFonts w:ascii="Cambria" w:hAnsi="Cambria"/>
          <w:sz w:val="24"/>
          <w:szCs w:val="24"/>
        </w:rPr>
        <w:t xml:space="preserve"> SWZ</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rozdziale </w:t>
      </w:r>
      <w:r w:rsidR="00C32DAF">
        <w:rPr>
          <w:rFonts w:ascii="Cambria" w:hAnsi="Cambria"/>
          <w:sz w:val="24"/>
          <w:szCs w:val="24"/>
        </w:rPr>
        <w:t>10</w:t>
      </w:r>
      <w:r>
        <w:rPr>
          <w:rFonts w:ascii="Cambria" w:hAnsi="Cambria"/>
          <w:sz w:val="24"/>
          <w:szCs w:val="24"/>
        </w:rPr>
        <w:t xml:space="preserve"> ust. 3</w:t>
      </w:r>
      <w:r w:rsidR="00C32DAF">
        <w:rPr>
          <w:rFonts w:ascii="Cambria" w:hAnsi="Cambria"/>
          <w:sz w:val="24"/>
          <w:szCs w:val="24"/>
        </w:rPr>
        <w:t>.</w:t>
      </w:r>
      <w:r>
        <w:rPr>
          <w:rFonts w:ascii="Cambria" w:hAnsi="Cambria"/>
          <w:sz w:val="24"/>
          <w:szCs w:val="24"/>
        </w:rPr>
        <w:t xml:space="preserve"> SWZ (jeżeli dotyczy)</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zobowiązanie innego podmiotu, o którym mowa w rozdziale </w:t>
      </w:r>
      <w:r w:rsidR="00C32DAF">
        <w:rPr>
          <w:rFonts w:ascii="Cambria" w:hAnsi="Cambria"/>
          <w:sz w:val="24"/>
          <w:szCs w:val="24"/>
        </w:rPr>
        <w:t>10</w:t>
      </w:r>
      <w:r>
        <w:rPr>
          <w:rFonts w:ascii="Cambria" w:hAnsi="Cambria"/>
          <w:sz w:val="24"/>
          <w:szCs w:val="24"/>
        </w:rPr>
        <w:t xml:space="preserve"> ust. 3</w:t>
      </w:r>
      <w:r w:rsidR="00C32DAF">
        <w:rPr>
          <w:rFonts w:ascii="Cambria" w:hAnsi="Cambria"/>
          <w:sz w:val="24"/>
          <w:szCs w:val="24"/>
        </w:rPr>
        <w:t>.</w:t>
      </w:r>
      <w:r>
        <w:rPr>
          <w:rFonts w:ascii="Cambria" w:hAnsi="Cambria"/>
          <w:sz w:val="24"/>
          <w:szCs w:val="24"/>
        </w:rPr>
        <w:t xml:space="preserve"> SWZ (jeżeli dotyczy)</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dokumenty, z których wynika prawo do podpisania oferty; odpowiednie pełnomocnictwa (jeżeli dotyczy)</w:t>
      </w:r>
      <w:r w:rsidR="002534A7">
        <w:rPr>
          <w:rFonts w:ascii="Cambria" w:hAnsi="Cambria"/>
          <w:sz w:val="24"/>
          <w:szCs w:val="24"/>
        </w:rPr>
        <w:t>,</w:t>
      </w:r>
    </w:p>
    <w:p w:rsidR="006D56B4" w:rsidRPr="00B25BB3"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art. 117 ust. 4 ustawy </w:t>
      </w:r>
      <w:proofErr w:type="spellStart"/>
      <w:r w:rsidR="00C32DAF">
        <w:rPr>
          <w:rFonts w:ascii="Cambria" w:hAnsi="Cambria"/>
          <w:sz w:val="24"/>
          <w:szCs w:val="24"/>
        </w:rPr>
        <w:t>Pzp</w:t>
      </w:r>
      <w:proofErr w:type="spellEnd"/>
      <w:r w:rsidR="00C32DAF">
        <w:rPr>
          <w:rFonts w:ascii="Cambria" w:hAnsi="Cambria"/>
          <w:sz w:val="24"/>
          <w:szCs w:val="24"/>
        </w:rPr>
        <w:t xml:space="preserve"> </w:t>
      </w:r>
      <w:r>
        <w:rPr>
          <w:rFonts w:ascii="Cambria" w:hAnsi="Cambria"/>
          <w:sz w:val="24"/>
          <w:szCs w:val="24"/>
        </w:rPr>
        <w:t>(jeżeli dotyczy)</w:t>
      </w:r>
      <w:r w:rsidR="00B25BB3">
        <w:rPr>
          <w:rFonts w:ascii="Cambria" w:hAnsi="Cambria"/>
          <w:sz w:val="24"/>
          <w:szCs w:val="24"/>
        </w:rPr>
        <w:t xml:space="preserve">, </w:t>
      </w:r>
    </w:p>
    <w:p w:rsidR="00B25BB3" w:rsidRPr="006D56B4" w:rsidRDefault="00B25BB3" w:rsidP="00CC21DE">
      <w:pPr>
        <w:pStyle w:val="Akapitzlist"/>
        <w:numPr>
          <w:ilvl w:val="0"/>
          <w:numId w:val="21"/>
        </w:numPr>
        <w:spacing w:line="276" w:lineRule="auto"/>
        <w:jc w:val="both"/>
        <w:rPr>
          <w:rFonts w:ascii="Cambria" w:hAnsi="Cambria"/>
        </w:rPr>
      </w:pPr>
      <w:r>
        <w:rPr>
          <w:rFonts w:ascii="Cambria" w:hAnsi="Cambria"/>
          <w:sz w:val="24"/>
          <w:szCs w:val="24"/>
        </w:rPr>
        <w:t xml:space="preserve">wadium wniesione w formie innej niż pieniądz – zgodnie z rozdziałem </w:t>
      </w:r>
      <w:r w:rsidR="00E77317">
        <w:rPr>
          <w:rFonts w:ascii="Cambria" w:hAnsi="Cambria"/>
          <w:sz w:val="24"/>
          <w:szCs w:val="24"/>
        </w:rPr>
        <w:t xml:space="preserve">13 SWZ. </w:t>
      </w:r>
    </w:p>
    <w:p w:rsidR="006D56B4" w:rsidRPr="006D56B4" w:rsidRDefault="006D56B4" w:rsidP="00CC21DE">
      <w:pPr>
        <w:pStyle w:val="Akapitzlist"/>
        <w:numPr>
          <w:ilvl w:val="0"/>
          <w:numId w:val="20"/>
        </w:numPr>
        <w:spacing w:line="276" w:lineRule="auto"/>
        <w:jc w:val="both"/>
        <w:rPr>
          <w:rFonts w:ascii="Cambria" w:hAnsi="Cambria"/>
        </w:rPr>
      </w:pPr>
      <w:r>
        <w:rPr>
          <w:rFonts w:ascii="Cambria" w:hAnsi="Cambria"/>
          <w:sz w:val="24"/>
          <w:szCs w:val="24"/>
        </w:rPr>
        <w:t>Techniczny sposób złożenia oferty:</w:t>
      </w:r>
    </w:p>
    <w:p w:rsidR="006D56B4" w:rsidRPr="0031045A" w:rsidRDefault="0031045A" w:rsidP="00CC21DE">
      <w:pPr>
        <w:pStyle w:val="Akapitzlist"/>
        <w:numPr>
          <w:ilvl w:val="0"/>
          <w:numId w:val="22"/>
        </w:numPr>
        <w:spacing w:line="276" w:lineRule="auto"/>
        <w:ind w:left="1077" w:hanging="357"/>
        <w:jc w:val="both"/>
        <w:rPr>
          <w:rFonts w:ascii="Cambria" w:hAnsi="Cambria"/>
        </w:rPr>
      </w:pPr>
      <w:r>
        <w:rPr>
          <w:rFonts w:ascii="Cambria" w:hAnsi="Cambria"/>
          <w:sz w:val="24"/>
          <w:szCs w:val="24"/>
        </w:rPr>
        <w:lastRenderedPageBreak/>
        <w:t>Wykonawca musi mieć aktywne konto Wykonawcy na Platformie e-Zamówienia z zaznaczonymi uprawnieniami do „Składania ofert/wniosków/prac konkursowych”</w:t>
      </w:r>
      <w:r w:rsidR="002534A7">
        <w:rPr>
          <w:rFonts w:ascii="Cambria" w:hAnsi="Cambria"/>
          <w:sz w:val="24"/>
          <w:szCs w:val="24"/>
        </w:rPr>
        <w:t>.</w:t>
      </w:r>
    </w:p>
    <w:p w:rsidR="0031045A" w:rsidRPr="0031045A" w:rsidRDefault="0031045A" w:rsidP="00CC21DE">
      <w:pPr>
        <w:pStyle w:val="Akapitzlist"/>
        <w:numPr>
          <w:ilvl w:val="0"/>
          <w:numId w:val="22"/>
        </w:numPr>
        <w:spacing w:line="276" w:lineRule="auto"/>
        <w:ind w:left="1077" w:hanging="357"/>
        <w:jc w:val="both"/>
        <w:rPr>
          <w:rFonts w:ascii="Cambria" w:hAnsi="Cambria"/>
        </w:rPr>
      </w:pPr>
      <w:r>
        <w:rPr>
          <w:rFonts w:ascii="Cambria" w:hAnsi="Cambria"/>
          <w:sz w:val="24"/>
          <w:szCs w:val="24"/>
        </w:rPr>
        <w:t xml:space="preserve">Składanie ofert </w:t>
      </w:r>
      <w:r w:rsidRPr="0031045A">
        <w:rPr>
          <w:rFonts w:ascii="Cambria" w:hAnsi="Cambria" w:cs="Arial"/>
          <w:sz w:val="24"/>
          <w:szCs w:val="24"/>
        </w:rPr>
        <w:t>możliwe jest tylko przed terminem składania ofert – oferta złożona po terminie nie będzie przyjęta. Dokumentów nie należy składać w ostatniej chwili. Czas trwania wgrywania i przetwarzania dokumentów jest zależny od ich ilości, rozmiaru oraz obciążenia Platformy e-Zamówienia</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 celu złożenia oferty należy przejść do szczegółów postępowania, wybrać zakładkę „Oferty/wnioski”, a następnie przycisk „Złóż ofertę”.  Podpisany formularz ofertowy należy dodać w polu „Wypełniony formularz ofertowy”,                  a pozostałe dokumenty składane wraz z ofertą lub stanowiące ofertę – w polu „Załączniki i inne dokumenty przedstawione w ofercie przez Wykonawcę”. Wszystkie dodawane pliki muszą być wcześniej podpisane. Formularz oferty podpisuje się kwalifikowanym podpisem elektronicznym, podpisem zaufanym lub podpisem osobistym. Rekomendowanym typem podpisu jest typ wewnętrzny (otaczający). Podpisanie formularza ofertowego podpisem zewnętrznym, jest też możliwe. Jeśli Wykonawca podpisze formularz ofertowy podpisem zewnętrznym, wówczas plik podpisu dla tego formularza należy załączyć w polu „Załączniki i inne dokumenty przedstawione w ofercie przez Wykonawcę”. W polu „Wypełniony formularz oferty” można załączyć tylko jeden plik. System powinien umożliwić dodanie plików w wersji skompresowanej. Możliwe jest także dodanie całej oferty w jednym pliku w miejscu „Wypełniony formularz oferty”. </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Po wprowadzeniu plików należy wybrać </w:t>
      </w:r>
      <w:r>
        <w:rPr>
          <w:rFonts w:ascii="Cambria" w:hAnsi="Cambria" w:cs="Arial"/>
          <w:sz w:val="24"/>
          <w:szCs w:val="24"/>
        </w:rPr>
        <w:t>„Wyślij pliki i złóż ofertę”, a </w:t>
      </w:r>
      <w:r w:rsidRPr="0031045A">
        <w:rPr>
          <w:rFonts w:ascii="Cambria" w:hAnsi="Cambria" w:cs="Arial"/>
          <w:sz w:val="24"/>
          <w:szCs w:val="24"/>
        </w:rPr>
        <w:t>następnie potwierdzić, że chce się złożyć ofertę</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Proces składania ofert może trwać przez dłuższy czas, w zależności od liczby i wielkości składanych dokumentów. W tym czasie nie należy zamykać okna przeglądarki. System pokazuje kolejne etapy przetwarzania dokumentów</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System sprawdza, czy złożone pliki są podpisane i automatycznie je szyfruje, jednocześnie informując o tym Wykonawcę. Po zakończeniu procesu składania oferty na ekranie pojawi się informacja, że proces składania oferty się zakończył i można pobrać dokumenty, potwierdzające złożenie oferty – można wówczas pobrać Elektroniczne </w:t>
      </w:r>
      <w:r>
        <w:rPr>
          <w:rFonts w:ascii="Cambria" w:hAnsi="Cambria" w:cs="Arial"/>
          <w:sz w:val="24"/>
          <w:szCs w:val="24"/>
        </w:rPr>
        <w:t>Potwierdzenie Przyjęcia (EPP) i </w:t>
      </w:r>
      <w:r w:rsidRPr="0031045A">
        <w:rPr>
          <w:rFonts w:ascii="Cambria" w:hAnsi="Cambria" w:cs="Arial"/>
          <w:sz w:val="24"/>
          <w:szCs w:val="24"/>
        </w:rPr>
        <w:t xml:space="preserve">Elektroniczne Potwierdzenie Otrzymania (EPO). EPP i EPO dostępne są dla zalogowanego Wykonawcy w zakładce „Oferty/Wnioski”. </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Oferta może być złożona tylko do upływu terminu składania ofert.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Wykonawca może przed upływem terminu składania ofert wycofać ofertę. Wykonawca wycofuje ofertę w zakładce „Oferty/wnioski” używając przycisku „Wycofaj ofertę”. Funkcja „Wycofaj ofertę” jest dostępna tylko dla użytkowników mających zaznaczone uprawnienia „Wycofanie ofert/wniosków/prac konkursowych”. </w:t>
      </w:r>
    </w:p>
    <w:p w:rsid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lastRenderedPageBreak/>
        <w:t xml:space="preserve">Maksymalny łączny rozmiar plików stanowiących ofertę lub składanych wraz z ofertą to 250 MB. </w:t>
      </w:r>
    </w:p>
    <w:p w:rsidR="0031045A" w:rsidRPr="0031045A" w:rsidRDefault="0031045A" w:rsidP="00CC21DE">
      <w:pPr>
        <w:pStyle w:val="Akapitzlist"/>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Otwarcie ofert </w:t>
      </w:r>
      <w:r w:rsidRPr="0031045A">
        <w:rPr>
          <w:rFonts w:ascii="Cambria" w:hAnsi="Cambria" w:cs="Arial"/>
          <w:sz w:val="24"/>
          <w:szCs w:val="24"/>
        </w:rPr>
        <w:t>następuje poprzez użycie mechanizmu do odszyfrowania ofert dostępnego dla Zamawiającego po zalogowaniu w zakładce „Oferty/wnioski” dostępnego na Platformie e-Zamówienia.</w:t>
      </w:r>
    </w:p>
    <w:p w:rsidR="0031045A" w:rsidRDefault="0031045A" w:rsidP="00CC21DE">
      <w:pPr>
        <w:pStyle w:val="Akapitzlist"/>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Oferta powinna być podpisana przez osobę upoważnioną do reprezentowania Wykonawcy, zgodnie z formą reprezentacji Wykonawcy określoną w rejestrze lub innym dokumencie, właściwym </w:t>
      </w:r>
      <w:r w:rsidR="00BB4AF5">
        <w:rPr>
          <w:rFonts w:ascii="Cambria" w:hAnsi="Cambria" w:cs="Arial"/>
          <w:sz w:val="24"/>
          <w:szCs w:val="24"/>
        </w:rPr>
        <w:t>dla danej firmy organizacyjnej Wykonawcy albo przez upełnomocnionego przedstawiciela Wykonawcy. W celu potwierdzenia, że osoba działająca w imieniu Wykonawcy jest umocowana do jego reprezentowania, Zamawiający żąda od Wykonawcy odpisu lub informacji z</w:t>
      </w:r>
      <w:r w:rsidR="00045E8F">
        <w:rPr>
          <w:rFonts w:ascii="Cambria" w:hAnsi="Cambria" w:cs="Arial"/>
          <w:sz w:val="24"/>
          <w:szCs w:val="24"/>
        </w:rPr>
        <w:t> </w:t>
      </w:r>
      <w:r w:rsidR="00BB4AF5">
        <w:rPr>
          <w:rFonts w:ascii="Cambria" w:hAnsi="Cambria" w:cs="Arial"/>
          <w:sz w:val="24"/>
          <w:szCs w:val="24"/>
        </w:rPr>
        <w:t>Krajowego Rejestru Sądowego</w:t>
      </w:r>
      <w:r w:rsidR="005E7DDE">
        <w:rPr>
          <w:rFonts w:ascii="Cambria" w:hAnsi="Cambria" w:cs="Arial"/>
          <w:sz w:val="24"/>
          <w:szCs w:val="24"/>
        </w:rPr>
        <w:t>, Centralnej Ewidencji i Informacji o Działalności Gospodarczej lub innego właściwego rejestru. Wykonawca nie jest zobowiązany do złożenia odpisu lub informacji z Krajowego Rejestru Sądowego, Centralnej Ewidencji i Informacji o</w:t>
      </w:r>
      <w:r w:rsidR="00045E8F">
        <w:rPr>
          <w:rFonts w:ascii="Cambria" w:hAnsi="Cambria" w:cs="Arial"/>
          <w:sz w:val="24"/>
          <w:szCs w:val="24"/>
        </w:rPr>
        <w:t> </w:t>
      </w:r>
      <w:r w:rsidR="005E7DDE">
        <w:rPr>
          <w:rFonts w:ascii="Cambria" w:hAnsi="Cambria" w:cs="Arial"/>
          <w:sz w:val="24"/>
          <w:szCs w:val="24"/>
        </w:rPr>
        <w:t>Działalności Gospodarczej lub innego właściwego rejestru, jeżeli Zamawiający może je uzyskać za pomocą bezpłatnych i</w:t>
      </w:r>
      <w:r w:rsidR="00045E8F">
        <w:rPr>
          <w:rFonts w:ascii="Cambria" w:hAnsi="Cambria" w:cs="Arial"/>
          <w:sz w:val="24"/>
          <w:szCs w:val="24"/>
        </w:rPr>
        <w:t> </w:t>
      </w:r>
      <w:r w:rsidR="005E7DDE">
        <w:rPr>
          <w:rFonts w:ascii="Cambria" w:hAnsi="Cambria" w:cs="Arial"/>
          <w:sz w:val="24"/>
          <w:szCs w:val="24"/>
        </w:rPr>
        <w:t xml:space="preserve">ogólnodostępnych baz danych, o ile Wykonawca wskazał dane umożliwiające dostęp do tych dokumentów. </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Jeżeli do składania oświadczeń woli w imieniu Wykonawcy wymagane jest zastosowanie tzw. reprezentacji łącznej, wówczas wszystkie dokumenty muszą być podpisane przez zobowiązane osoby.</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 xml:space="preserve">Oferta powinna być sporządzona w języku polskim. </w:t>
      </w:r>
      <w:r w:rsidR="003A419F">
        <w:rPr>
          <w:rFonts w:ascii="Cambria" w:hAnsi="Cambria" w:cs="Arial"/>
          <w:sz w:val="24"/>
          <w:szCs w:val="24"/>
        </w:rPr>
        <w:t xml:space="preserve">Każdy dokument składający się na ofertę sporządzony w innym języku niż polski w winien być złożony wraz z tłumaczeniem na język polski, poświadczonym przez Wykonawcę. W razie wątpliwości uznaje się, iż wersja polskojęzyczna jest wersją wiążącą. </w:t>
      </w:r>
      <w:r w:rsidRPr="00045E8F">
        <w:rPr>
          <w:rFonts w:ascii="Cambria" w:hAnsi="Cambria" w:cs="Arial"/>
          <w:sz w:val="24"/>
          <w:szCs w:val="24"/>
        </w:rPr>
        <w:t>Każdy dokument składający się na ofertę powinien być czytelny.</w:t>
      </w:r>
      <w:r w:rsidR="003A419F">
        <w:rPr>
          <w:rFonts w:ascii="Cambria" w:hAnsi="Cambria" w:cs="Arial"/>
          <w:sz w:val="24"/>
          <w:szCs w:val="24"/>
        </w:rPr>
        <w:t xml:space="preserve"> </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t>Jeśli oferta zawiera informacje stanowiące tajemnicę przedsiębiorstwa w rozumieniu ustawy z dnia 16 kwietnia 1993 r. o zwalczaniu ni</w:t>
      </w:r>
      <w:r w:rsidR="00B95479">
        <w:rPr>
          <w:rFonts w:ascii="Cambria" w:hAnsi="Cambria" w:cs="Arial"/>
          <w:sz w:val="24"/>
          <w:szCs w:val="24"/>
        </w:rPr>
        <w:t>euczciwej konkurencji (Dz. U. z </w:t>
      </w:r>
      <w:r w:rsidRPr="00045E8F">
        <w:rPr>
          <w:rFonts w:ascii="Cambria" w:hAnsi="Cambria" w:cs="Arial"/>
          <w:sz w:val="24"/>
          <w:szCs w:val="24"/>
        </w:rPr>
        <w:t xml:space="preserve">2022 r. poz. 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powinien nie później niż w terminie składania ofert, zastrzec, że nie mogą one być udostępnione oraz wykazać, iż zastrzeżone informacje stanowią tajemnicę przedsiębiorstwa.</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B95479">
        <w:rPr>
          <w:rFonts w:ascii="Cambria" w:hAnsi="Cambria" w:cs="Arial"/>
          <w:sz w:val="24"/>
          <w:szCs w:val="24"/>
        </w:rPr>
        <w:t xml:space="preserve"> </w:t>
      </w:r>
      <w:r w:rsidRPr="00045E8F">
        <w:rPr>
          <w:rFonts w:ascii="Cambria" w:hAnsi="Cambria" w:cs="Arial"/>
          <w:sz w:val="24"/>
          <w:szCs w:val="24"/>
        </w:rPr>
        <w:t>U. z 2020 r. poz. 2452) w przypadku gdy dokumenty elektroniczne                           w postępowaniu, przekazywane przy użyciu środków komunikacji elektronicznej, zawierają informacje stanowiące tajemnicę przedsiębiorstwa w rozumieniu przepisów ustawy z dnia 16 kwietnia 1993 r. o zwal</w:t>
      </w:r>
      <w:r>
        <w:rPr>
          <w:rFonts w:ascii="Cambria" w:hAnsi="Cambria" w:cs="Arial"/>
          <w:sz w:val="24"/>
          <w:szCs w:val="24"/>
        </w:rPr>
        <w:t>czaniu nieuczciwej konkurencji</w:t>
      </w:r>
      <w:r w:rsidRPr="00045E8F">
        <w:rPr>
          <w:rFonts w:ascii="Cambria" w:hAnsi="Cambria" w:cs="Arial"/>
          <w:sz w:val="24"/>
          <w:szCs w:val="24"/>
        </w:rPr>
        <w:t xml:space="preserve"> </w:t>
      </w:r>
      <w:r w:rsidRPr="00045E8F">
        <w:rPr>
          <w:rFonts w:ascii="Cambria" w:hAnsi="Cambria" w:cs="Arial"/>
          <w:sz w:val="24"/>
          <w:szCs w:val="24"/>
        </w:rPr>
        <w:lastRenderedPageBreak/>
        <w:t>(Dz. U. z 2022 r. poz.</w:t>
      </w:r>
      <w:r w:rsidR="00EB6A0A">
        <w:rPr>
          <w:rFonts w:ascii="Cambria" w:hAnsi="Cambria" w:cs="Arial"/>
          <w:sz w:val="24"/>
          <w:szCs w:val="24"/>
        </w:rPr>
        <w:t xml:space="preserve"> </w:t>
      </w:r>
      <w:r w:rsidRPr="00045E8F">
        <w:rPr>
          <w:rFonts w:ascii="Cambria" w:hAnsi="Cambria" w:cs="Arial"/>
          <w:sz w:val="24"/>
          <w:szCs w:val="24"/>
        </w:rPr>
        <w:t xml:space="preserve">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w celu utrzymania w poufności tych informacji,</w:t>
      </w:r>
      <w:r>
        <w:rPr>
          <w:rFonts w:ascii="Cambria" w:hAnsi="Cambria" w:cs="Arial"/>
          <w:sz w:val="24"/>
          <w:szCs w:val="24"/>
        </w:rPr>
        <w:t xml:space="preserve"> przekazuje je w wydzielonym  i </w:t>
      </w:r>
      <w:r w:rsidRPr="00045E8F">
        <w:rPr>
          <w:rFonts w:ascii="Cambria" w:hAnsi="Cambria" w:cs="Arial"/>
          <w:sz w:val="24"/>
          <w:szCs w:val="24"/>
        </w:rPr>
        <w:t>odpowiednio oznaczonym pliku.</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t>Podmiotowe środki dowodowe lub inne dokumenty, w tym dokumenty potwierdzające umocowanie do reprezentowania, sporządzone w języku obcym  przekazuje  się   wraz z tłumaczeniem na język polski.</w:t>
      </w:r>
    </w:p>
    <w:p w:rsid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Wszystkie koszty związane z uczestnictwem w postępowaniu, w szczególności z przygotowaniem i złożeniem oferty ponosi Wykonawca składający ofertę. Zamawiający nie przewiduje zwrotu kosztów udziału w postępowaniu.</w:t>
      </w:r>
    </w:p>
    <w:p w:rsidR="003A419F" w:rsidRPr="00C676B4" w:rsidRDefault="003A419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Złożenie przez jednego wykonawcę więcej niż jednej oferty w postępowaniu lub oferty zawierającej rozwiązania alternatywne spowoduje jej odrzucenie.</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045E8F"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15</w:t>
      </w:r>
    </w:p>
    <w:p w:rsidR="00E97336" w:rsidRPr="00E97336"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b/>
          <w:sz w:val="24"/>
          <w:szCs w:val="24"/>
        </w:rPr>
      </w:pPr>
      <w:r w:rsidRPr="00E97336">
        <w:rPr>
          <w:rFonts w:ascii="Cambria" w:hAnsi="Cambria" w:cs="Arial"/>
          <w:b/>
          <w:sz w:val="24"/>
          <w:szCs w:val="24"/>
        </w:rPr>
        <w:t>MIEJSCE ORAZ TERMIN SKŁADANIA I OTWARCIA OFERT</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C676B4" w:rsidRDefault="00E97336"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Pr>
          <w:rFonts w:ascii="Cambria" w:hAnsi="Cambria" w:cs="Arial"/>
          <w:sz w:val="24"/>
          <w:szCs w:val="24"/>
        </w:rPr>
        <w:t>Ofertę należy złożyć za pośrednictwem Platformy e-Zamówienia</w:t>
      </w:r>
      <w:r w:rsidR="0084396E">
        <w:rPr>
          <w:rFonts w:ascii="Cambria" w:hAnsi="Cambria" w:cs="Arial"/>
          <w:sz w:val="24"/>
          <w:szCs w:val="24"/>
        </w:rPr>
        <w:t xml:space="preserve">, w terminie </w:t>
      </w:r>
      <w:r w:rsidR="00BB119E">
        <w:rPr>
          <w:rFonts w:ascii="Cambria" w:hAnsi="Cambria" w:cs="Arial"/>
          <w:b/>
          <w:sz w:val="24"/>
          <w:szCs w:val="24"/>
        </w:rPr>
        <w:t>do dnia 24</w:t>
      </w:r>
      <w:r w:rsidR="00800965">
        <w:rPr>
          <w:rFonts w:ascii="Cambria" w:hAnsi="Cambria" w:cs="Arial"/>
          <w:b/>
          <w:sz w:val="24"/>
          <w:szCs w:val="24"/>
        </w:rPr>
        <w:t xml:space="preserve"> kwietnia</w:t>
      </w:r>
      <w:r w:rsidR="00C676B4" w:rsidRPr="001A3F1A">
        <w:rPr>
          <w:rFonts w:ascii="Cambria" w:hAnsi="Cambria" w:cs="Arial"/>
          <w:b/>
          <w:sz w:val="24"/>
          <w:szCs w:val="24"/>
        </w:rPr>
        <w:t xml:space="preserve"> 2025</w:t>
      </w:r>
      <w:r w:rsidR="0084396E" w:rsidRPr="001A3F1A">
        <w:rPr>
          <w:rFonts w:ascii="Cambria" w:hAnsi="Cambria" w:cs="Arial"/>
          <w:b/>
          <w:sz w:val="24"/>
          <w:szCs w:val="24"/>
        </w:rPr>
        <w:t xml:space="preserve"> r.</w:t>
      </w:r>
      <w:r w:rsidR="0084396E" w:rsidRPr="0084396E">
        <w:rPr>
          <w:rFonts w:ascii="Cambria" w:hAnsi="Cambria" w:cs="Arial"/>
          <w:b/>
          <w:sz w:val="24"/>
          <w:szCs w:val="24"/>
        </w:rPr>
        <w:t xml:space="preserve"> do godziny 11:00</w:t>
      </w:r>
      <w:r w:rsidR="0084396E">
        <w:rPr>
          <w:rFonts w:ascii="Cambria" w:hAnsi="Cambria" w:cs="Arial"/>
          <w:sz w:val="24"/>
          <w:szCs w:val="24"/>
        </w:rPr>
        <w:t xml:space="preserve">. </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 terminie złożenia oferty decyduje czas pełnego przeprocesowania transakcji na platformie e-Zamówienia.</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Otwarcie ofert odbędzie się przy użyciu Platformy e-Zamówienia.</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 xml:space="preserve">Otwarcie ofert następuje niezwłocznie po upływie terminu składania ofert tj. dnia </w:t>
      </w:r>
      <w:r w:rsidR="00BB119E">
        <w:rPr>
          <w:rFonts w:ascii="Cambria" w:hAnsi="Cambria" w:cs="Arial"/>
          <w:b/>
          <w:sz w:val="24"/>
          <w:szCs w:val="24"/>
        </w:rPr>
        <w:t>24</w:t>
      </w:r>
      <w:r w:rsidR="00800965">
        <w:rPr>
          <w:rFonts w:ascii="Cambria" w:hAnsi="Cambria" w:cs="Arial"/>
          <w:b/>
          <w:sz w:val="24"/>
          <w:szCs w:val="24"/>
        </w:rPr>
        <w:t> kwietnia</w:t>
      </w:r>
      <w:r w:rsidR="00C676B4" w:rsidRPr="001A3F1A">
        <w:rPr>
          <w:rFonts w:ascii="Cambria" w:hAnsi="Cambria" w:cs="Arial"/>
          <w:b/>
          <w:sz w:val="24"/>
          <w:szCs w:val="24"/>
        </w:rPr>
        <w:t xml:space="preserve"> 2025</w:t>
      </w:r>
      <w:r w:rsidRPr="001A3F1A">
        <w:rPr>
          <w:rFonts w:ascii="Cambria" w:hAnsi="Cambria" w:cs="Arial"/>
          <w:b/>
          <w:sz w:val="24"/>
          <w:szCs w:val="24"/>
        </w:rPr>
        <w:t xml:space="preserve"> r.</w:t>
      </w:r>
      <w:r w:rsidRPr="00C676B4">
        <w:rPr>
          <w:rFonts w:ascii="Cambria" w:hAnsi="Cambria" w:cs="Arial"/>
          <w:b/>
          <w:sz w:val="24"/>
          <w:szCs w:val="24"/>
        </w:rPr>
        <w:t xml:space="preserve"> o godzinie 11:30</w:t>
      </w:r>
      <w:r w:rsidRPr="00C676B4">
        <w:rPr>
          <w:rFonts w:ascii="Cambria" w:hAnsi="Cambria" w:cs="Arial"/>
          <w:sz w:val="24"/>
          <w:szCs w:val="24"/>
        </w:rPr>
        <w:t>, nie później niż następnego dnia po dniu, w którym upłynął termin składania ofert zgodnie z art. 222 ust. 1.</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Najpóźniej przed otwarciem ofert, udostępnia się na stronie internetowej prowadzonego postępowania informację o kwocie, jaką zamierza się przeznaczyć na sfinansowanie zamówienia.</w:t>
      </w:r>
    </w:p>
    <w:p w:rsidR="0084396E" w:rsidRP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Niezwłocznie po otwarciu ofert, udostępnia się na stronie internetowej prowadzonego postępowania informacje o:</w:t>
      </w:r>
    </w:p>
    <w:p w:rsidR="00F54037" w:rsidRDefault="0084396E" w:rsidP="00CC21DE">
      <w:pPr>
        <w:pStyle w:val="Akapitzlist"/>
        <w:widowControl w:val="0"/>
        <w:numPr>
          <w:ilvl w:val="0"/>
          <w:numId w:val="24"/>
        </w:numPr>
        <w:suppressAutoHyphens/>
        <w:spacing w:line="276" w:lineRule="auto"/>
        <w:contextualSpacing w:val="0"/>
        <w:jc w:val="both"/>
        <w:rPr>
          <w:rFonts w:ascii="Cambria" w:hAnsi="Cambria" w:cs="Arial"/>
          <w:sz w:val="24"/>
          <w:szCs w:val="24"/>
        </w:rPr>
      </w:pPr>
      <w:r>
        <w:rPr>
          <w:rFonts w:ascii="Cambria" w:hAnsi="Cambria" w:cs="Arial"/>
          <w:sz w:val="24"/>
          <w:szCs w:val="24"/>
        </w:rPr>
        <w:t>nazwach albo imionach i nazwiskach</w:t>
      </w:r>
      <w:r w:rsidR="00F54037">
        <w:rPr>
          <w:rFonts w:ascii="Cambria" w:hAnsi="Cambria" w:cs="Arial"/>
          <w:sz w:val="24"/>
          <w:szCs w:val="24"/>
        </w:rPr>
        <w:t xml:space="preserve"> oraz siedzibach lub miejscach prowadzonej działalności gospodarczej albo miejscach zamieszkania Wykonawców, których oferty zostały otwarte</w:t>
      </w:r>
      <w:r w:rsidR="002534A7">
        <w:rPr>
          <w:rFonts w:ascii="Cambria" w:hAnsi="Cambria" w:cs="Arial"/>
          <w:sz w:val="24"/>
          <w:szCs w:val="24"/>
        </w:rPr>
        <w:t>,</w:t>
      </w:r>
    </w:p>
    <w:p w:rsidR="00F54037" w:rsidRDefault="00F54037" w:rsidP="00CC21DE">
      <w:pPr>
        <w:pStyle w:val="Akapitzlist"/>
        <w:widowControl w:val="0"/>
        <w:numPr>
          <w:ilvl w:val="0"/>
          <w:numId w:val="24"/>
        </w:numPr>
        <w:suppressAutoHyphens/>
        <w:spacing w:line="276" w:lineRule="auto"/>
        <w:contextualSpacing w:val="0"/>
        <w:jc w:val="both"/>
        <w:rPr>
          <w:rFonts w:ascii="Cambria" w:hAnsi="Cambria" w:cs="Arial"/>
          <w:sz w:val="24"/>
          <w:szCs w:val="24"/>
        </w:rPr>
      </w:pPr>
      <w:r>
        <w:rPr>
          <w:rFonts w:ascii="Cambria" w:hAnsi="Cambria" w:cs="Arial"/>
          <w:sz w:val="24"/>
          <w:szCs w:val="24"/>
        </w:rPr>
        <w:t>cenach lub kosztach zawartych w ofertach.</w:t>
      </w:r>
    </w:p>
    <w:p w:rsidR="00F54037" w:rsidRDefault="00F54037" w:rsidP="00F54037">
      <w:pPr>
        <w:pStyle w:val="Akapitzlist"/>
        <w:widowControl w:val="0"/>
        <w:suppressAutoHyphens/>
        <w:spacing w:line="276" w:lineRule="auto"/>
        <w:ind w:left="1068"/>
        <w:contextualSpacing w:val="0"/>
        <w:jc w:val="both"/>
        <w:rPr>
          <w:rFonts w:ascii="Cambria" w:hAnsi="Cambria" w:cs="Arial"/>
          <w:sz w:val="24"/>
          <w:szCs w:val="24"/>
        </w:rPr>
      </w:pPr>
    </w:p>
    <w:p w:rsidR="0084396E"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16</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TERMIN ZWIĄZANIA OFERTĄ</w:t>
      </w:r>
    </w:p>
    <w:p w:rsidR="0084396E" w:rsidRDefault="0084396E" w:rsidP="0084396E">
      <w:pPr>
        <w:pStyle w:val="Akapitzlist"/>
        <w:widowControl w:val="0"/>
        <w:suppressAutoHyphens/>
        <w:spacing w:line="276" w:lineRule="auto"/>
        <w:ind w:left="357"/>
        <w:contextualSpacing w:val="0"/>
        <w:jc w:val="both"/>
        <w:rPr>
          <w:rFonts w:ascii="Arial" w:hAnsi="Arial" w:cs="Arial"/>
          <w:sz w:val="24"/>
          <w:szCs w:val="24"/>
        </w:rPr>
      </w:pPr>
    </w:p>
    <w:p w:rsid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F54037">
        <w:rPr>
          <w:rFonts w:ascii="Cambria" w:hAnsi="Cambria" w:cs="Arial"/>
          <w:sz w:val="24"/>
          <w:szCs w:val="24"/>
        </w:rPr>
        <w:t xml:space="preserve">Wykonawca będzie związany ofertą </w:t>
      </w:r>
      <w:r w:rsidRPr="00F54037">
        <w:rPr>
          <w:rFonts w:ascii="Cambria" w:hAnsi="Cambria" w:cs="Arial"/>
          <w:b/>
          <w:sz w:val="24"/>
          <w:szCs w:val="24"/>
        </w:rPr>
        <w:t>przez okres 30 dni</w:t>
      </w:r>
      <w:r w:rsidRPr="00F54037">
        <w:rPr>
          <w:rFonts w:ascii="Cambria" w:hAnsi="Cambria" w:cs="Arial"/>
          <w:sz w:val="24"/>
          <w:szCs w:val="24"/>
        </w:rPr>
        <w:t xml:space="preserve">, tj. </w:t>
      </w:r>
      <w:r w:rsidR="00C676B4" w:rsidRPr="001A3F1A">
        <w:rPr>
          <w:rFonts w:ascii="Cambria" w:hAnsi="Cambria" w:cs="Arial"/>
          <w:b/>
          <w:sz w:val="24"/>
          <w:szCs w:val="24"/>
        </w:rPr>
        <w:t>do dn</w:t>
      </w:r>
      <w:r w:rsidR="00BB119E">
        <w:rPr>
          <w:rFonts w:ascii="Cambria" w:hAnsi="Cambria" w:cs="Arial"/>
          <w:b/>
          <w:sz w:val="24"/>
          <w:szCs w:val="24"/>
        </w:rPr>
        <w:t>ia 23</w:t>
      </w:r>
      <w:r w:rsidR="00800965">
        <w:rPr>
          <w:rFonts w:ascii="Cambria" w:hAnsi="Cambria" w:cs="Arial"/>
          <w:b/>
          <w:sz w:val="24"/>
          <w:szCs w:val="24"/>
        </w:rPr>
        <w:t xml:space="preserve"> maja</w:t>
      </w:r>
      <w:r w:rsidR="009B440B" w:rsidRPr="001A3F1A">
        <w:rPr>
          <w:rFonts w:ascii="Cambria" w:hAnsi="Cambria" w:cs="Arial"/>
          <w:b/>
          <w:sz w:val="24"/>
          <w:szCs w:val="24"/>
        </w:rPr>
        <w:t xml:space="preserve"> 2025</w:t>
      </w:r>
      <w:r w:rsidRPr="001A3F1A">
        <w:rPr>
          <w:rFonts w:ascii="Cambria" w:hAnsi="Cambria" w:cs="Arial"/>
          <w:b/>
          <w:sz w:val="24"/>
          <w:szCs w:val="24"/>
        </w:rPr>
        <w:t xml:space="preserve"> r. </w:t>
      </w:r>
      <w:r w:rsidRPr="001A3F1A">
        <w:rPr>
          <w:rFonts w:ascii="Cambria" w:hAnsi="Cambria" w:cs="Arial"/>
          <w:sz w:val="24"/>
          <w:szCs w:val="24"/>
        </w:rPr>
        <w:t>P</w:t>
      </w:r>
      <w:r w:rsidRPr="00F54037">
        <w:rPr>
          <w:rFonts w:ascii="Cambria" w:hAnsi="Cambria" w:cs="Arial"/>
          <w:sz w:val="24"/>
          <w:szCs w:val="24"/>
        </w:rPr>
        <w:t>ierwszym dniem terminem związania ofertą jest dzień, w którym upływa termin składania ofert.</w:t>
      </w:r>
    </w:p>
    <w:p w:rsid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w:t>
      </w:r>
      <w:r w:rsidRPr="00C676B4">
        <w:rPr>
          <w:rFonts w:ascii="Cambria" w:hAnsi="Cambria" w:cs="Arial"/>
          <w:sz w:val="24"/>
          <w:szCs w:val="24"/>
        </w:rPr>
        <w:lastRenderedPageBreak/>
        <w:t xml:space="preserve">przedłużenie tego terminu o wskazywany przez niego okres, nie dłuższy niż 30 dni. </w:t>
      </w:r>
    </w:p>
    <w:p w:rsidR="00C676B4" w:rsidRP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Przedłużenie terminu związania ofertą, o którym mowa w ust. 2 wymaga złożenia przez Wykonawcę pisemnego oświadczenia o wyrażeniu zgody na przedłużenie terminu związania</w:t>
      </w:r>
      <w:r w:rsidRPr="00C676B4">
        <w:rPr>
          <w:rFonts w:ascii="Cambria" w:hAnsi="Cambria" w:cs="Arial"/>
          <w:spacing w:val="-3"/>
          <w:sz w:val="24"/>
          <w:szCs w:val="24"/>
        </w:rPr>
        <w:t xml:space="preserve"> </w:t>
      </w:r>
      <w:r w:rsidRPr="00C676B4">
        <w:rPr>
          <w:rFonts w:ascii="Cambria" w:hAnsi="Cambria" w:cs="Arial"/>
          <w:sz w:val="24"/>
          <w:szCs w:val="24"/>
        </w:rPr>
        <w:t>ofertą.</w:t>
      </w:r>
    </w:p>
    <w:p w:rsidR="00C676B4" w:rsidRPr="007C2D0F" w:rsidRDefault="00C676B4"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Pr>
          <w:rFonts w:ascii="Cambria" w:hAnsi="Cambria" w:cs="Arial"/>
          <w:sz w:val="24"/>
          <w:szCs w:val="24"/>
        </w:rPr>
        <w:t>Przedłużenie terminu związania ofertą jest dopuszczalne tylko</w:t>
      </w:r>
      <w:r w:rsidR="00573CA6">
        <w:rPr>
          <w:rFonts w:ascii="Cambria" w:hAnsi="Cambria" w:cs="Arial"/>
          <w:sz w:val="24"/>
          <w:szCs w:val="24"/>
        </w:rPr>
        <w:t xml:space="preserve"> z jednoczesnym </w:t>
      </w:r>
      <w:r>
        <w:rPr>
          <w:rFonts w:ascii="Cambria" w:hAnsi="Cambria" w:cs="Arial"/>
          <w:sz w:val="24"/>
          <w:szCs w:val="24"/>
        </w:rPr>
        <w:t>przedłużeniem okresu ważności wadium</w:t>
      </w:r>
      <w:r w:rsidR="00573CA6">
        <w:rPr>
          <w:rFonts w:ascii="Cambria" w:hAnsi="Cambria" w:cs="Arial"/>
          <w:sz w:val="24"/>
          <w:szCs w:val="24"/>
        </w:rPr>
        <w:t xml:space="preserve"> albo</w:t>
      </w:r>
      <w:r>
        <w:rPr>
          <w:rFonts w:ascii="Cambria" w:hAnsi="Cambria" w:cs="Arial"/>
          <w:sz w:val="24"/>
          <w:szCs w:val="24"/>
        </w:rPr>
        <w:t>, jeżeli nie jest to możliwe, z</w:t>
      </w:r>
      <w:r w:rsidR="00573CA6">
        <w:rPr>
          <w:rFonts w:ascii="Cambria" w:hAnsi="Cambria" w:cs="Arial"/>
          <w:sz w:val="24"/>
          <w:szCs w:val="24"/>
        </w:rPr>
        <w:t> </w:t>
      </w:r>
      <w:r>
        <w:rPr>
          <w:rFonts w:ascii="Cambria" w:hAnsi="Cambria" w:cs="Arial"/>
          <w:sz w:val="24"/>
          <w:szCs w:val="24"/>
        </w:rPr>
        <w:t xml:space="preserve">wniesieniem nowego wadium na przedłużony okres związania ofertą. </w:t>
      </w:r>
    </w:p>
    <w:p w:rsidR="007C2D0F" w:rsidRPr="00573CA6" w:rsidRDefault="007C2D0F" w:rsidP="007C2D0F">
      <w:pPr>
        <w:pStyle w:val="Akapitzlist"/>
        <w:widowControl w:val="0"/>
        <w:suppressAutoHyphens/>
        <w:spacing w:line="276" w:lineRule="auto"/>
        <w:ind w:left="357"/>
        <w:contextualSpacing w:val="0"/>
        <w:jc w:val="both"/>
        <w:rPr>
          <w:rFonts w:ascii="Cambria" w:hAnsi="Cambria" w:cs="Arial"/>
          <w:b/>
          <w:sz w:val="24"/>
          <w:szCs w:val="24"/>
        </w:rPr>
      </w:pPr>
    </w:p>
    <w:p w:rsid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17</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OPIS SPOSOBU OBLICZENIA CENY OFERTY</w:t>
      </w:r>
    </w:p>
    <w:p w:rsidR="00045E8F" w:rsidRPr="0031045A" w:rsidRDefault="00045E8F" w:rsidP="00045E8F">
      <w:pPr>
        <w:pStyle w:val="Akapitzlist"/>
        <w:suppressAutoHyphens/>
        <w:spacing w:line="276" w:lineRule="auto"/>
        <w:ind w:left="360"/>
        <w:contextualSpacing w:val="0"/>
        <w:jc w:val="both"/>
        <w:rPr>
          <w:rFonts w:ascii="Cambria" w:hAnsi="Cambria" w:cs="Arial"/>
          <w:sz w:val="24"/>
          <w:szCs w:val="24"/>
        </w:rPr>
      </w:pPr>
    </w:p>
    <w:p w:rsidR="00573CA6" w:rsidRDefault="00397D6F" w:rsidP="007C2D0F">
      <w:pPr>
        <w:pStyle w:val="Akapitzlist"/>
        <w:numPr>
          <w:ilvl w:val="0"/>
          <w:numId w:val="26"/>
        </w:numPr>
        <w:suppressAutoHyphens/>
        <w:spacing w:line="276" w:lineRule="auto"/>
        <w:jc w:val="both"/>
        <w:rPr>
          <w:rFonts w:ascii="Cambria" w:hAnsi="Cambria" w:cs="Arial"/>
          <w:sz w:val="24"/>
          <w:szCs w:val="24"/>
        </w:rPr>
      </w:pPr>
      <w:r w:rsidRPr="00397D6F">
        <w:rPr>
          <w:rFonts w:ascii="Cambria" w:hAnsi="Cambria" w:cs="Arial"/>
          <w:sz w:val="24"/>
          <w:szCs w:val="24"/>
        </w:rPr>
        <w:t>Cena oferty to cena w rozumieniu art. 3 ust. 1 pkt 1 i ust. 2 ustawy z dnia 9 maja 2014 r. o informowaniu o cenach towarów i usługi (Dz. U. 2023 poz.168</w:t>
      </w:r>
      <w:r w:rsidR="00EB6A0A">
        <w:rPr>
          <w:rFonts w:ascii="Cambria" w:hAnsi="Cambria" w:cs="Arial"/>
          <w:sz w:val="24"/>
          <w:szCs w:val="24"/>
        </w:rPr>
        <w:t xml:space="preserve"> z </w:t>
      </w:r>
      <w:proofErr w:type="spellStart"/>
      <w:r w:rsidR="00EB6A0A">
        <w:rPr>
          <w:rFonts w:ascii="Cambria" w:hAnsi="Cambria" w:cs="Arial"/>
          <w:sz w:val="24"/>
          <w:szCs w:val="24"/>
        </w:rPr>
        <w:t>późn</w:t>
      </w:r>
      <w:proofErr w:type="spellEnd"/>
      <w:r w:rsidR="00EB6A0A">
        <w:rPr>
          <w:rFonts w:ascii="Cambria" w:hAnsi="Cambria" w:cs="Arial"/>
          <w:sz w:val="24"/>
          <w:szCs w:val="24"/>
        </w:rPr>
        <w:t>. zm.</w:t>
      </w:r>
      <w:r w:rsidRPr="00397D6F">
        <w:rPr>
          <w:rFonts w:ascii="Cambria" w:hAnsi="Cambria" w:cs="Arial"/>
          <w:sz w:val="24"/>
          <w:szCs w:val="24"/>
        </w:rPr>
        <w:t>).</w:t>
      </w:r>
    </w:p>
    <w:p w:rsidR="00BB311B" w:rsidRDefault="00573CA6" w:rsidP="007C2D0F">
      <w:pPr>
        <w:numPr>
          <w:ilvl w:val="0"/>
          <w:numId w:val="26"/>
        </w:numPr>
        <w:tabs>
          <w:tab w:val="left" w:pos="421"/>
        </w:tabs>
        <w:spacing w:line="276" w:lineRule="auto"/>
        <w:ind w:right="23"/>
        <w:jc w:val="both"/>
        <w:rPr>
          <w:rFonts w:ascii="Cambria" w:eastAsia="Arial" w:hAnsi="Cambria" w:cs="Arial"/>
          <w:sz w:val="24"/>
          <w:szCs w:val="24"/>
        </w:rPr>
      </w:pPr>
      <w:r w:rsidRPr="00573CA6">
        <w:rPr>
          <w:rFonts w:ascii="Cambria" w:eastAsia="Arial" w:hAnsi="Cambria" w:cs="Arial"/>
          <w:sz w:val="24"/>
          <w:szCs w:val="24"/>
        </w:rPr>
        <w:t>Wykonawca określi cenę oferty brutto, która stanowić będzie wynagrodzenie ryczałtowe za realizację całego przedmiotu zamówienia (zawierającą należny podatek VAT</w:t>
      </w:r>
      <w:r w:rsidR="00454492">
        <w:rPr>
          <w:rFonts w:ascii="Cambria" w:eastAsia="Arial" w:hAnsi="Cambria" w:cs="Arial"/>
          <w:sz w:val="24"/>
          <w:szCs w:val="24"/>
        </w:rPr>
        <w:t>)</w:t>
      </w:r>
      <w:r w:rsidRPr="00573CA6">
        <w:rPr>
          <w:rFonts w:ascii="Cambria" w:eastAsia="Arial" w:hAnsi="Cambria" w:cs="Arial"/>
          <w:sz w:val="24"/>
          <w:szCs w:val="24"/>
        </w:rPr>
        <w:t xml:space="preserve"> w złotych polskich z dokładnością do dwóch miejsc po przecinku wg załączonego </w:t>
      </w:r>
      <w:r w:rsidRPr="00573CA6">
        <w:rPr>
          <w:rFonts w:ascii="Cambria" w:eastAsia="Arial" w:hAnsi="Cambria" w:cs="Arial"/>
          <w:b/>
          <w:bCs/>
          <w:sz w:val="24"/>
          <w:szCs w:val="24"/>
        </w:rPr>
        <w:t>Formularza oferty</w:t>
      </w:r>
      <w:r w:rsidRPr="00573CA6">
        <w:rPr>
          <w:rFonts w:ascii="Cambria" w:eastAsia="Arial" w:hAnsi="Cambria" w:cs="Arial"/>
          <w:sz w:val="24"/>
          <w:szCs w:val="24"/>
        </w:rPr>
        <w:t xml:space="preserve"> stanowiącego załącznik </w:t>
      </w:r>
      <w:r w:rsidR="00AA4619">
        <w:rPr>
          <w:rFonts w:ascii="Cambria" w:eastAsia="Arial" w:hAnsi="Cambria" w:cs="Arial"/>
          <w:sz w:val="24"/>
          <w:szCs w:val="24"/>
        </w:rPr>
        <w:t xml:space="preserve">nr 1 </w:t>
      </w:r>
      <w:r w:rsidRPr="00573CA6">
        <w:rPr>
          <w:rFonts w:ascii="Cambria" w:eastAsia="Arial" w:hAnsi="Cambria" w:cs="Arial"/>
          <w:sz w:val="24"/>
          <w:szCs w:val="24"/>
        </w:rPr>
        <w:t>do SWZ. Cena oferty musi być podana liczbowo</w:t>
      </w:r>
      <w:r w:rsidRPr="00573CA6">
        <w:rPr>
          <w:rFonts w:ascii="Cambria" w:eastAsia="Arial" w:hAnsi="Cambria" w:cs="Arial"/>
          <w:b/>
          <w:bCs/>
          <w:sz w:val="24"/>
          <w:szCs w:val="24"/>
        </w:rPr>
        <w:t xml:space="preserve"> </w:t>
      </w:r>
      <w:r w:rsidRPr="00573CA6">
        <w:rPr>
          <w:rFonts w:ascii="Cambria" w:eastAsia="Arial" w:hAnsi="Cambria" w:cs="Arial"/>
          <w:sz w:val="24"/>
          <w:szCs w:val="24"/>
        </w:rPr>
        <w:t>i słownie.</w:t>
      </w:r>
      <w:r w:rsidR="00BB311B">
        <w:rPr>
          <w:rFonts w:ascii="Cambria" w:eastAsia="Arial" w:hAnsi="Cambria" w:cs="Arial"/>
          <w:sz w:val="24"/>
          <w:szCs w:val="24"/>
        </w:rPr>
        <w:t xml:space="preserve"> </w:t>
      </w:r>
    </w:p>
    <w:p w:rsidR="00BB311B" w:rsidRPr="00BB311B" w:rsidRDefault="00BB311B" w:rsidP="007C2D0F">
      <w:pPr>
        <w:numPr>
          <w:ilvl w:val="0"/>
          <w:numId w:val="26"/>
        </w:numPr>
        <w:tabs>
          <w:tab w:val="left" w:pos="421"/>
        </w:tabs>
        <w:spacing w:line="276" w:lineRule="auto"/>
        <w:ind w:right="23"/>
        <w:jc w:val="both"/>
        <w:rPr>
          <w:rFonts w:ascii="Cambria" w:eastAsia="Arial" w:hAnsi="Cambria" w:cs="Arial"/>
          <w:sz w:val="24"/>
          <w:szCs w:val="24"/>
        </w:rPr>
      </w:pPr>
      <w:r w:rsidRPr="00BB311B">
        <w:rPr>
          <w:rFonts w:ascii="Cambria" w:hAnsi="Cambria" w:cs="Arial"/>
          <w:sz w:val="24"/>
          <w:szCs w:val="24"/>
        </w:rPr>
        <w:t>W przypadku rozbieżności między ceną podaną cyfrową, a ceną podaną słownie, Zamawiający jako prawidłową przyjmie cenę podaną słownie.</w:t>
      </w:r>
    </w:p>
    <w:p w:rsidR="00454492" w:rsidRPr="00454492" w:rsidRDefault="00454492" w:rsidP="007C2D0F">
      <w:pPr>
        <w:numPr>
          <w:ilvl w:val="0"/>
          <w:numId w:val="26"/>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t xml:space="preserve">Cenę ofertową, stanowi całkowite wynagrodzenie Wykonawcy jakie może on uzyskać z tytułu realizacji przedmiotowego zamówienia, przy czym obowiązującą formą wynagrodzenia za przedmiot umowy jest </w:t>
      </w:r>
      <w:r>
        <w:rPr>
          <w:rFonts w:ascii="Cambria" w:eastAsia="Arial" w:hAnsi="Cambria" w:cs="Arial"/>
          <w:b/>
          <w:bCs/>
          <w:sz w:val="24"/>
          <w:szCs w:val="24"/>
          <w:u w:val="single"/>
        </w:rPr>
        <w:t>wynagrodzenie ryczałtowe w </w:t>
      </w:r>
      <w:r w:rsidRPr="00454492">
        <w:rPr>
          <w:rFonts w:ascii="Cambria" w:eastAsia="Arial" w:hAnsi="Cambria" w:cs="Arial"/>
          <w:b/>
          <w:bCs/>
          <w:sz w:val="24"/>
          <w:szCs w:val="24"/>
          <w:u w:val="single"/>
        </w:rPr>
        <w:t>rozumieniu art. 632 Kodeksu cywilnego.</w:t>
      </w:r>
      <w:r w:rsidRPr="00454492">
        <w:rPr>
          <w:rFonts w:ascii="Cambria" w:eastAsia="Arial" w:hAnsi="Cambria" w:cs="Arial"/>
          <w:sz w:val="24"/>
          <w:szCs w:val="24"/>
        </w:rPr>
        <w:t xml:space="preserve"> Cechą charakterystyczna wynagrodzenia ryczałtowego wynikającą z art. 632 K.C. jest zakaz podwyższania ceny ryczałtowej niezależnie od rozmiaru czy kosztów prac, choćby były one nieprzewidywalne w czasie zawarcia umowy.</w:t>
      </w:r>
    </w:p>
    <w:p w:rsidR="00454492" w:rsidRPr="00454492" w:rsidRDefault="00454492" w:rsidP="007C2D0F">
      <w:pPr>
        <w:numPr>
          <w:ilvl w:val="0"/>
          <w:numId w:val="26"/>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t xml:space="preserve">Cena  oferty  powinna  zawierać  wszelkie  koszty  niezbędne  do  </w:t>
      </w:r>
      <w:r>
        <w:rPr>
          <w:rFonts w:ascii="Cambria" w:eastAsia="Arial" w:hAnsi="Cambria" w:cs="Arial"/>
          <w:sz w:val="24"/>
          <w:szCs w:val="24"/>
        </w:rPr>
        <w:t>zrealizowania  zamówienia</w:t>
      </w:r>
      <w:r w:rsidRPr="00454492">
        <w:rPr>
          <w:rFonts w:ascii="Cambria" w:eastAsia="Arial" w:hAnsi="Cambria" w:cs="Arial"/>
          <w:sz w:val="24"/>
          <w:szCs w:val="24"/>
        </w:rPr>
        <w:t xml:space="preserve"> od przejęcia placu budowy aż do czasu przekazania Zamawiającemu przedmiotu umowy, a wynikające wprost z dokumentów zamówienia, opisu przedmiotu zamówienia, </w:t>
      </w:r>
      <w:proofErr w:type="spellStart"/>
      <w:r w:rsidRPr="00454492">
        <w:rPr>
          <w:rFonts w:ascii="Cambria" w:eastAsia="Arial" w:hAnsi="Cambria" w:cs="Arial"/>
          <w:sz w:val="24"/>
          <w:szCs w:val="24"/>
        </w:rPr>
        <w:t>STWiOR</w:t>
      </w:r>
      <w:proofErr w:type="spellEnd"/>
      <w:r w:rsidRPr="00454492">
        <w:rPr>
          <w:rFonts w:ascii="Cambria" w:eastAsia="Arial" w:hAnsi="Cambria" w:cs="Arial"/>
          <w:sz w:val="24"/>
          <w:szCs w:val="24"/>
        </w:rPr>
        <w:t>, przedmiaru,</w:t>
      </w:r>
      <w:r>
        <w:rPr>
          <w:rFonts w:ascii="Cambria" w:eastAsia="Arial" w:hAnsi="Cambria" w:cs="Arial"/>
          <w:sz w:val="24"/>
          <w:szCs w:val="24"/>
        </w:rPr>
        <w:t xml:space="preserve"> oferty Wykonawcy jak również w </w:t>
      </w:r>
      <w:r w:rsidRPr="00454492">
        <w:rPr>
          <w:rFonts w:ascii="Cambria" w:eastAsia="Arial" w:hAnsi="Cambria" w:cs="Arial"/>
          <w:sz w:val="24"/>
          <w:szCs w:val="24"/>
        </w:rPr>
        <w:t>dokumentach tych nie ujęte, bez których przedmiot umowy nie zostanie wykonany zgodnie z zasadami sztuki budowlanej.</w:t>
      </w:r>
    </w:p>
    <w:p w:rsidR="00454492" w:rsidRPr="00454492" w:rsidRDefault="00454492" w:rsidP="007C2D0F">
      <w:pPr>
        <w:numPr>
          <w:ilvl w:val="0"/>
          <w:numId w:val="26"/>
        </w:numPr>
        <w:tabs>
          <w:tab w:val="left" w:pos="421"/>
        </w:tabs>
        <w:spacing w:line="276" w:lineRule="auto"/>
        <w:ind w:right="23"/>
        <w:jc w:val="both"/>
        <w:rPr>
          <w:rFonts w:ascii="Cambria" w:eastAsia="Arial" w:hAnsi="Cambria" w:cs="Arial"/>
          <w:sz w:val="24"/>
          <w:szCs w:val="24"/>
        </w:rPr>
      </w:pPr>
      <w:r w:rsidRPr="00454492">
        <w:rPr>
          <w:rFonts w:ascii="Cambria" w:eastAsia="Arial" w:hAnsi="Cambria" w:cs="Arial"/>
          <w:sz w:val="24"/>
          <w:szCs w:val="24"/>
        </w:rPr>
        <w:t xml:space="preserve">Podstawą do opracowania ceny ryczałtowej </w:t>
      </w:r>
      <w:r>
        <w:rPr>
          <w:rFonts w:ascii="Cambria" w:eastAsia="Arial" w:hAnsi="Cambria" w:cs="Arial"/>
          <w:sz w:val="24"/>
          <w:szCs w:val="24"/>
        </w:rPr>
        <w:t xml:space="preserve">są </w:t>
      </w:r>
      <w:r w:rsidRPr="00454492">
        <w:rPr>
          <w:rFonts w:ascii="Cambria" w:eastAsia="Arial" w:hAnsi="Cambria" w:cs="Arial"/>
          <w:sz w:val="24"/>
          <w:szCs w:val="24"/>
        </w:rPr>
        <w:t xml:space="preserve">dokumenty </w:t>
      </w:r>
      <w:r>
        <w:rPr>
          <w:rFonts w:ascii="Cambria" w:eastAsia="Arial" w:hAnsi="Cambria" w:cs="Arial"/>
          <w:sz w:val="24"/>
          <w:szCs w:val="24"/>
        </w:rPr>
        <w:t>zamówienia wraz z </w:t>
      </w:r>
      <w:r w:rsidRPr="00454492">
        <w:rPr>
          <w:rFonts w:ascii="Cambria" w:eastAsia="Arial" w:hAnsi="Cambria" w:cs="Arial"/>
          <w:sz w:val="24"/>
          <w:szCs w:val="24"/>
        </w:rPr>
        <w:t>załącznikami, przedmiar robót i specyfikacja techniczna wykonania i odbioru robót.</w:t>
      </w:r>
    </w:p>
    <w:p w:rsidR="00E91899" w:rsidRDefault="00E91899" w:rsidP="007C2D0F">
      <w:pPr>
        <w:numPr>
          <w:ilvl w:val="0"/>
          <w:numId w:val="26"/>
        </w:numPr>
        <w:tabs>
          <w:tab w:val="left" w:pos="421"/>
        </w:tabs>
        <w:spacing w:line="276" w:lineRule="auto"/>
        <w:ind w:right="20"/>
        <w:jc w:val="both"/>
        <w:rPr>
          <w:rFonts w:ascii="Cambria" w:eastAsia="Arial" w:hAnsi="Cambria" w:cs="Arial"/>
          <w:sz w:val="24"/>
          <w:szCs w:val="24"/>
        </w:rPr>
      </w:pPr>
      <w:r w:rsidRPr="00E91899">
        <w:rPr>
          <w:rFonts w:ascii="Cambria" w:eastAsia="Arial" w:hAnsi="Cambria" w:cs="Arial"/>
          <w:sz w:val="24"/>
          <w:szCs w:val="24"/>
        </w:rPr>
        <w:t xml:space="preserve">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t>
      </w:r>
      <w:r w:rsidR="00800965">
        <w:rPr>
          <w:rFonts w:ascii="Cambria" w:eastAsia="Arial" w:hAnsi="Cambria" w:cs="Arial"/>
          <w:sz w:val="24"/>
          <w:szCs w:val="24"/>
        </w:rPr>
        <w:t xml:space="preserve">w </w:t>
      </w:r>
      <w:r w:rsidRPr="00E91899">
        <w:rPr>
          <w:rFonts w:ascii="Cambria" w:eastAsia="Arial" w:hAnsi="Cambria" w:cs="Arial"/>
          <w:sz w:val="24"/>
          <w:szCs w:val="24"/>
        </w:rPr>
        <w:t xml:space="preserve">niniejszej SWZ i Projekcie umowy. Mając na uwadze powyższe, kwota winna zawierać wszystkie </w:t>
      </w:r>
      <w:r w:rsidRPr="00E91899">
        <w:rPr>
          <w:rFonts w:ascii="Cambria" w:eastAsia="Arial" w:hAnsi="Cambria" w:cs="Arial"/>
          <w:sz w:val="24"/>
          <w:szCs w:val="24"/>
        </w:rPr>
        <w:lastRenderedPageBreak/>
        <w:t>nieprzewidziane wydatki or</w:t>
      </w:r>
      <w:r>
        <w:rPr>
          <w:rFonts w:ascii="Cambria" w:eastAsia="Arial" w:hAnsi="Cambria" w:cs="Arial"/>
          <w:sz w:val="24"/>
          <w:szCs w:val="24"/>
        </w:rPr>
        <w:t>az różnorakie ryzyko związane z </w:t>
      </w:r>
      <w:r w:rsidRPr="00E91899">
        <w:rPr>
          <w:rFonts w:ascii="Cambria" w:eastAsia="Arial" w:hAnsi="Cambria" w:cs="Arial"/>
          <w:sz w:val="24"/>
          <w:szCs w:val="24"/>
        </w:rPr>
        <w:t>koniecznością wykonania całości prac objętych Umową.</w:t>
      </w:r>
    </w:p>
    <w:p w:rsidR="00E91899" w:rsidRDefault="00E91899" w:rsidP="007C2D0F">
      <w:pPr>
        <w:numPr>
          <w:ilvl w:val="0"/>
          <w:numId w:val="26"/>
        </w:numPr>
        <w:tabs>
          <w:tab w:val="left" w:pos="421"/>
        </w:tabs>
        <w:spacing w:line="276" w:lineRule="auto"/>
        <w:jc w:val="both"/>
        <w:rPr>
          <w:rFonts w:ascii="Cambria" w:eastAsia="Arial" w:hAnsi="Cambria" w:cs="Arial"/>
          <w:sz w:val="24"/>
          <w:szCs w:val="24"/>
        </w:rPr>
      </w:pPr>
      <w:r w:rsidRPr="00E91899">
        <w:rPr>
          <w:rFonts w:ascii="Cambria" w:eastAsia="Arial" w:hAnsi="Cambria" w:cs="Arial"/>
          <w:sz w:val="24"/>
          <w:szCs w:val="24"/>
        </w:rPr>
        <w:t>Cena oferty winna być wyliczona w kosztorysie ofertowym, gdyż Wykonawca, którego oferta zostanie uznana za najk</w:t>
      </w:r>
      <w:r>
        <w:rPr>
          <w:rFonts w:ascii="Cambria" w:eastAsia="Arial" w:hAnsi="Cambria" w:cs="Arial"/>
          <w:sz w:val="24"/>
          <w:szCs w:val="24"/>
        </w:rPr>
        <w:t>orzystniejszą zobowiązany jest z</w:t>
      </w:r>
      <w:r w:rsidRPr="00E91899">
        <w:rPr>
          <w:rFonts w:ascii="Cambria" w:eastAsia="Arial" w:hAnsi="Cambria" w:cs="Arial"/>
          <w:sz w:val="24"/>
          <w:szCs w:val="24"/>
        </w:rPr>
        <w:t xml:space="preserve">łożyć Zamawiającemu przed podpisaniem umowy kosztorys ofertowy w celu zatwierdzenia.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robot zamiennych lub dodatkowych. </w:t>
      </w:r>
    </w:p>
    <w:p w:rsidR="00E91899" w:rsidRPr="00E91899" w:rsidRDefault="00E91899" w:rsidP="007C2D0F">
      <w:pPr>
        <w:tabs>
          <w:tab w:val="left" w:pos="421"/>
        </w:tabs>
        <w:spacing w:line="276" w:lineRule="auto"/>
        <w:ind w:left="357"/>
        <w:jc w:val="both"/>
        <w:rPr>
          <w:rFonts w:ascii="Cambria" w:eastAsia="Arial" w:hAnsi="Cambria" w:cs="Arial"/>
          <w:sz w:val="24"/>
          <w:szCs w:val="24"/>
        </w:rPr>
      </w:pPr>
      <w:r w:rsidRPr="00E91899">
        <w:rPr>
          <w:rFonts w:ascii="Cambria" w:eastAsia="Arial" w:hAnsi="Cambria" w:cs="Arial"/>
          <w:sz w:val="24"/>
          <w:szCs w:val="24"/>
          <w:u w:val="single"/>
        </w:rPr>
        <w:t>UWAGA:</w:t>
      </w:r>
      <w:r w:rsidRPr="00E91899">
        <w:rPr>
          <w:rFonts w:ascii="Cambria" w:eastAsia="Arial" w:hAnsi="Cambria" w:cs="Arial"/>
          <w:sz w:val="24"/>
          <w:szCs w:val="24"/>
        </w:rPr>
        <w:t xml:space="preserve"> Wykonawca nie ma obowiązku załączenia kosztorysu ofertowego do oferty.</w:t>
      </w:r>
    </w:p>
    <w:p w:rsidR="00E91899" w:rsidRDefault="00E91899" w:rsidP="007C2D0F">
      <w:pPr>
        <w:numPr>
          <w:ilvl w:val="0"/>
          <w:numId w:val="26"/>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t>Zamawiający nie dopuszcza przedstawienia ceny ry</w:t>
      </w:r>
      <w:r>
        <w:rPr>
          <w:rFonts w:ascii="Cambria" w:eastAsia="Arial" w:hAnsi="Cambria" w:cs="Arial"/>
          <w:sz w:val="24"/>
          <w:szCs w:val="24"/>
        </w:rPr>
        <w:t>czałtowej w kilku wariantach, w </w:t>
      </w:r>
      <w:r w:rsidRPr="00E91899">
        <w:rPr>
          <w:rFonts w:ascii="Cambria" w:eastAsia="Arial" w:hAnsi="Cambria" w:cs="Arial"/>
          <w:sz w:val="24"/>
          <w:szCs w:val="24"/>
        </w:rPr>
        <w:t>zależności od zastosowanych rozwiązań. W przypadku przedstawienia ceny w taki sposób oferta zostanie odrzucona.</w:t>
      </w:r>
    </w:p>
    <w:p w:rsidR="00E91899" w:rsidRDefault="00E91899" w:rsidP="007C2D0F">
      <w:pPr>
        <w:numPr>
          <w:ilvl w:val="0"/>
          <w:numId w:val="26"/>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t>Jeżeli została złożona oferta, której w</w:t>
      </w:r>
      <w:r>
        <w:rPr>
          <w:rFonts w:ascii="Cambria" w:eastAsia="Arial" w:hAnsi="Cambria" w:cs="Arial"/>
          <w:sz w:val="24"/>
          <w:szCs w:val="24"/>
        </w:rPr>
        <w:t>ybór prowadziłby do powstania u </w:t>
      </w:r>
      <w:r w:rsidRPr="00E91899">
        <w:rPr>
          <w:rFonts w:ascii="Cambria" w:eastAsia="Arial" w:hAnsi="Cambria" w:cs="Arial"/>
          <w:sz w:val="24"/>
          <w:szCs w:val="24"/>
        </w:rPr>
        <w:t>Zamawiającego obowiązku podatkowego zgodnie z ustawą z dnia 11 marca 2004</w:t>
      </w:r>
      <w:r>
        <w:rPr>
          <w:rFonts w:ascii="Cambria" w:eastAsia="Arial" w:hAnsi="Cambria" w:cs="Arial"/>
          <w:sz w:val="24"/>
          <w:szCs w:val="24"/>
        </w:rPr>
        <w:t xml:space="preserve"> </w:t>
      </w:r>
      <w:r w:rsidRPr="00E91899">
        <w:rPr>
          <w:rFonts w:ascii="Cambria" w:eastAsia="Arial" w:hAnsi="Cambria" w:cs="Arial"/>
          <w:sz w:val="24"/>
          <w:szCs w:val="24"/>
        </w:rPr>
        <w:t>r. o podatku o</w:t>
      </w:r>
      <w:r w:rsidR="00AA4619">
        <w:rPr>
          <w:rFonts w:ascii="Cambria" w:eastAsia="Arial" w:hAnsi="Cambria" w:cs="Arial"/>
          <w:sz w:val="24"/>
          <w:szCs w:val="24"/>
        </w:rPr>
        <w:t>d towarów i usług (Dz. U. z 2024</w:t>
      </w:r>
      <w:r>
        <w:rPr>
          <w:rFonts w:ascii="Cambria" w:eastAsia="Arial" w:hAnsi="Cambria" w:cs="Arial"/>
          <w:sz w:val="24"/>
          <w:szCs w:val="24"/>
        </w:rPr>
        <w:t xml:space="preserve"> </w:t>
      </w:r>
      <w:r w:rsidR="00AA4619">
        <w:rPr>
          <w:rFonts w:ascii="Cambria" w:eastAsia="Arial" w:hAnsi="Cambria" w:cs="Arial"/>
          <w:sz w:val="24"/>
          <w:szCs w:val="24"/>
        </w:rPr>
        <w:t>r. poz. 361</w:t>
      </w:r>
      <w:r w:rsidRPr="00E91899">
        <w:rPr>
          <w:rFonts w:ascii="Cambria" w:eastAsia="Arial" w:hAnsi="Cambria" w:cs="Arial"/>
          <w:sz w:val="24"/>
          <w:szCs w:val="24"/>
        </w:rPr>
        <w:t xml:space="preserve"> z </w:t>
      </w:r>
      <w:proofErr w:type="spellStart"/>
      <w:r w:rsidRPr="00E91899">
        <w:rPr>
          <w:rFonts w:ascii="Cambria" w:eastAsia="Arial" w:hAnsi="Cambria" w:cs="Arial"/>
          <w:sz w:val="24"/>
          <w:szCs w:val="24"/>
        </w:rPr>
        <w:t>późn</w:t>
      </w:r>
      <w:proofErr w:type="spellEnd"/>
      <w:r w:rsidRPr="00E91899">
        <w:rPr>
          <w:rFonts w:ascii="Cambria" w:eastAsia="Arial" w:hAnsi="Cambria" w:cs="Arial"/>
          <w:sz w:val="24"/>
          <w:szCs w:val="24"/>
        </w:rPr>
        <w:t xml:space="preserve">. </w:t>
      </w:r>
      <w:proofErr w:type="spellStart"/>
      <w:r w:rsidRPr="00E91899">
        <w:rPr>
          <w:rFonts w:ascii="Cambria" w:eastAsia="Arial" w:hAnsi="Cambria" w:cs="Arial"/>
          <w:sz w:val="24"/>
          <w:szCs w:val="24"/>
        </w:rPr>
        <w:t>zm</w:t>
      </w:r>
      <w:proofErr w:type="spellEnd"/>
      <w:r w:rsidRPr="00E91899">
        <w:rPr>
          <w:rFonts w:ascii="Cambria" w:eastAsia="Arial" w:hAnsi="Cambria" w:cs="Arial"/>
          <w:sz w:val="24"/>
          <w:szCs w:val="24"/>
        </w:rPr>
        <w:t>), dla celów zastosowania kryterium ceny lub kosztu zamawiaj</w:t>
      </w:r>
      <w:r w:rsidR="00BB311B">
        <w:rPr>
          <w:rFonts w:ascii="Cambria" w:eastAsia="Arial" w:hAnsi="Cambria" w:cs="Arial"/>
          <w:sz w:val="24"/>
          <w:szCs w:val="24"/>
        </w:rPr>
        <w:t>ący dolicza do przedstawionej w </w:t>
      </w:r>
      <w:r w:rsidRPr="00E91899">
        <w:rPr>
          <w:rFonts w:ascii="Cambria" w:eastAsia="Arial" w:hAnsi="Cambria" w:cs="Arial"/>
          <w:sz w:val="24"/>
          <w:szCs w:val="24"/>
        </w:rPr>
        <w:t>tej ofercie ceny kwotę podatku od towarów i usług, którą miałby obowiązek rozliczyć. Wykonawca, składając taką ofertę ma obowiązek</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p</w:t>
      </w:r>
      <w:r w:rsidR="00E91899" w:rsidRPr="00E91899">
        <w:rPr>
          <w:rFonts w:ascii="Cambria" w:eastAsia="Arial" w:hAnsi="Cambria" w:cs="Arial"/>
          <w:sz w:val="24"/>
          <w:szCs w:val="24"/>
        </w:rPr>
        <w:t>oinformować zamawiającego, że wybór jego oferty będzie prowadził do powstania u zamawiającego obowiązku podatkowego</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nazwy (rodzaju) towaru lub usługi, których dostawa lub świadczenie będą prowadziły do powstania obowiązku podatkowego</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wartości towaru lub usługi objętego obowiązkiem podatkowym zamawiającego, bez kwoty podatku</w:t>
      </w:r>
      <w:r>
        <w:rPr>
          <w:rFonts w:ascii="Cambria" w:eastAsia="Arial" w:hAnsi="Cambria" w:cs="Arial"/>
          <w:sz w:val="24"/>
          <w:szCs w:val="24"/>
        </w:rPr>
        <w:t>,</w:t>
      </w:r>
    </w:p>
    <w:p w:rsidR="00E91899" w:rsidRPr="00BB311B"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stawki podatku od towarów i usług, która zgodnie z wiedzą wykonawcy będzie miała zastosowanie.</w:t>
      </w:r>
    </w:p>
    <w:p w:rsidR="00BB311B" w:rsidRDefault="00E91899" w:rsidP="007C2D0F">
      <w:pPr>
        <w:spacing w:line="276" w:lineRule="auto"/>
        <w:ind w:left="357" w:right="23"/>
        <w:jc w:val="both"/>
        <w:rPr>
          <w:rFonts w:ascii="Cambria" w:eastAsia="Arial" w:hAnsi="Cambria" w:cs="Arial"/>
          <w:sz w:val="24"/>
          <w:szCs w:val="24"/>
        </w:rPr>
      </w:pPr>
      <w:r w:rsidRPr="00E91899">
        <w:rPr>
          <w:rFonts w:ascii="Cambria" w:eastAsia="Arial" w:hAnsi="Cambria" w:cs="Arial"/>
          <w:sz w:val="24"/>
          <w:szCs w:val="24"/>
        </w:rPr>
        <w:t xml:space="preserve">Brak takowej informacji oznaczać będzie, iż wybór oferty </w:t>
      </w:r>
      <w:r w:rsidR="002534A7" w:rsidRPr="002534A7">
        <w:rPr>
          <w:rFonts w:ascii="Cambria" w:eastAsia="Arial" w:hAnsi="Cambria" w:cs="Arial"/>
          <w:sz w:val="24"/>
          <w:szCs w:val="24"/>
          <w:u w:val="single"/>
        </w:rPr>
        <w:t>nie będzie</w:t>
      </w:r>
      <w:r w:rsidRPr="00E91899">
        <w:rPr>
          <w:rFonts w:ascii="Cambria" w:eastAsia="Arial" w:hAnsi="Cambria" w:cs="Arial"/>
          <w:sz w:val="24"/>
          <w:szCs w:val="24"/>
        </w:rPr>
        <w:t xml:space="preserve"> prowadzić do powstania u </w:t>
      </w:r>
      <w:r w:rsidR="002534A7">
        <w:rPr>
          <w:rFonts w:ascii="Cambria" w:eastAsia="Arial" w:hAnsi="Cambria" w:cs="Arial"/>
          <w:sz w:val="24"/>
          <w:szCs w:val="24"/>
        </w:rPr>
        <w:t>Z</w:t>
      </w:r>
      <w:r w:rsidRPr="00E91899">
        <w:rPr>
          <w:rFonts w:ascii="Cambria" w:eastAsia="Arial" w:hAnsi="Cambria" w:cs="Arial"/>
          <w:sz w:val="24"/>
          <w:szCs w:val="24"/>
        </w:rPr>
        <w:t>ama</w:t>
      </w:r>
      <w:r w:rsidR="00BB311B">
        <w:rPr>
          <w:rFonts w:ascii="Cambria" w:eastAsia="Arial" w:hAnsi="Cambria" w:cs="Arial"/>
          <w:sz w:val="24"/>
          <w:szCs w:val="24"/>
        </w:rPr>
        <w:t>wiającego obowiązku podatkowego.</w:t>
      </w:r>
    </w:p>
    <w:p w:rsidR="00397D6F" w:rsidRDefault="00397D6F" w:rsidP="00397D6F">
      <w:pPr>
        <w:pStyle w:val="Akapitzlist"/>
        <w:suppressAutoHyphens/>
        <w:spacing w:after="200" w:line="276" w:lineRule="auto"/>
        <w:ind w:left="357"/>
        <w:jc w:val="both"/>
        <w:rPr>
          <w:rFonts w:ascii="Arial" w:hAnsi="Arial" w:cs="Arial"/>
          <w:sz w:val="24"/>
          <w:szCs w:val="24"/>
        </w:rPr>
      </w:pPr>
    </w:p>
    <w:p w:rsidR="00397D6F"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sz w:val="24"/>
          <w:szCs w:val="24"/>
        </w:rPr>
      </w:pPr>
      <w:r>
        <w:rPr>
          <w:rFonts w:ascii="Cambria" w:hAnsi="Cambria" w:cs="Arial"/>
          <w:sz w:val="24"/>
          <w:szCs w:val="24"/>
        </w:rPr>
        <w:t>Rozdział 18</w:t>
      </w:r>
    </w:p>
    <w:p w:rsidR="000334EA" w:rsidRPr="000334EA"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sz w:val="24"/>
          <w:szCs w:val="24"/>
        </w:rPr>
      </w:pPr>
      <w:r w:rsidRPr="000334EA">
        <w:rPr>
          <w:rFonts w:ascii="Cambria" w:hAnsi="Cambria" w:cs="Arial"/>
          <w:b/>
          <w:sz w:val="24"/>
          <w:szCs w:val="24"/>
        </w:rPr>
        <w:t>OPIS KRYTERIÓW OCENY OFERT WRAZ Z PODANIEM WACH TYCH KRYTERIÓW I SPOSOBU OCENY OFERT</w:t>
      </w:r>
    </w:p>
    <w:p w:rsidR="00397D6F" w:rsidRDefault="00397D6F" w:rsidP="00397D6F">
      <w:pPr>
        <w:pStyle w:val="Akapitzlist"/>
        <w:suppressAutoHyphens/>
        <w:spacing w:after="200" w:line="276" w:lineRule="auto"/>
        <w:ind w:left="357"/>
        <w:jc w:val="both"/>
        <w:rPr>
          <w:rFonts w:ascii="Arial" w:hAnsi="Arial" w:cs="Arial"/>
          <w:sz w:val="24"/>
          <w:szCs w:val="24"/>
        </w:rPr>
      </w:pPr>
    </w:p>
    <w:p w:rsid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Pr>
          <w:rFonts w:ascii="Cambria" w:hAnsi="Cambria" w:cs="Arial"/>
          <w:sz w:val="24"/>
          <w:szCs w:val="24"/>
        </w:rPr>
        <w:t>Wybrana zostanie oferta, która uzyska największą liczbę punktów.</w:t>
      </w:r>
    </w:p>
    <w:p w:rsid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sidRPr="00BB311B">
        <w:rPr>
          <w:rFonts w:ascii="Cambria" w:hAnsi="Cambria" w:cs="Arial"/>
          <w:sz w:val="24"/>
          <w:szCs w:val="24"/>
        </w:rPr>
        <w:t>Wybór oferty dokonany zostanie na podstawie kryteriów oceny ofert z ustaloną punktacją do 100 pkt. (100% = 100 pkt.).</w:t>
      </w:r>
    </w:p>
    <w:p w:rsidR="000334EA" w:rsidRP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sidRPr="00BB311B">
        <w:rPr>
          <w:rFonts w:ascii="Cambria" w:hAnsi="Cambria" w:cs="Arial"/>
          <w:sz w:val="24"/>
          <w:szCs w:val="24"/>
        </w:rPr>
        <w:t>Zamawiający dokona oce</w:t>
      </w:r>
      <w:r w:rsidR="00C96F23">
        <w:rPr>
          <w:rFonts w:ascii="Cambria" w:hAnsi="Cambria" w:cs="Arial"/>
          <w:sz w:val="24"/>
          <w:szCs w:val="24"/>
        </w:rPr>
        <w:t>ny złożonych w terminie ofert, k</w:t>
      </w:r>
      <w:r w:rsidRPr="00BB311B">
        <w:rPr>
          <w:rFonts w:ascii="Cambria" w:hAnsi="Cambria" w:cs="Arial"/>
          <w:sz w:val="24"/>
          <w:szCs w:val="24"/>
        </w:rPr>
        <w:t>tóre spełnią wymagania formalne na podstawie następ</w:t>
      </w:r>
      <w:r w:rsidR="00BB311B">
        <w:rPr>
          <w:rFonts w:ascii="Cambria" w:hAnsi="Cambria" w:cs="Arial"/>
          <w:sz w:val="24"/>
          <w:szCs w:val="24"/>
        </w:rPr>
        <w:t>ującego zestawu kryteriów ofert:</w:t>
      </w:r>
    </w:p>
    <w:tbl>
      <w:tblPr>
        <w:tblpPr w:leftFromText="141" w:rightFromText="141" w:vertAnchor="text" w:horzAnchor="margin" w:tblpY="38"/>
        <w:tblW w:w="9072" w:type="dxa"/>
        <w:tblLayout w:type="fixed"/>
        <w:tblCellMar>
          <w:left w:w="5" w:type="dxa"/>
          <w:right w:w="0" w:type="dxa"/>
        </w:tblCellMar>
        <w:tblLook w:val="0000"/>
      </w:tblPr>
      <w:tblGrid>
        <w:gridCol w:w="993"/>
        <w:gridCol w:w="5953"/>
        <w:gridCol w:w="2126"/>
      </w:tblGrid>
      <w:tr w:rsidR="00A543DF" w:rsidTr="00A543DF">
        <w:trPr>
          <w:trHeight w:val="505"/>
        </w:trPr>
        <w:tc>
          <w:tcPr>
            <w:tcW w:w="99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right="89"/>
              <w:jc w:val="center"/>
              <w:rPr>
                <w:b/>
                <w:sz w:val="24"/>
                <w:szCs w:val="24"/>
              </w:rPr>
            </w:pPr>
            <w:r>
              <w:rPr>
                <w:b/>
                <w:sz w:val="24"/>
                <w:szCs w:val="24"/>
              </w:rPr>
              <w:lastRenderedPageBreak/>
              <w:t>Lp.</w:t>
            </w:r>
          </w:p>
        </w:tc>
        <w:tc>
          <w:tcPr>
            <w:tcW w:w="595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left="0" w:right="10"/>
              <w:jc w:val="center"/>
              <w:rPr>
                <w:b/>
                <w:sz w:val="24"/>
                <w:szCs w:val="24"/>
              </w:rPr>
            </w:pPr>
            <w:r>
              <w:rPr>
                <w:b/>
                <w:sz w:val="24"/>
                <w:szCs w:val="24"/>
              </w:rPr>
              <w:t>KRYTERIA OCENY OFERT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A543DF" w:rsidRPr="000334EA" w:rsidRDefault="00A543DF" w:rsidP="00A543DF">
            <w:pPr>
              <w:pStyle w:val="TableParagraph"/>
              <w:spacing w:line="276" w:lineRule="auto"/>
              <w:ind w:left="0"/>
              <w:jc w:val="center"/>
              <w:rPr>
                <w:b/>
                <w:sz w:val="24"/>
                <w:szCs w:val="24"/>
              </w:rPr>
            </w:pPr>
            <w:r>
              <w:rPr>
                <w:b/>
                <w:sz w:val="24"/>
                <w:szCs w:val="24"/>
              </w:rPr>
              <w:t>WAGA (%)</w:t>
            </w:r>
          </w:p>
        </w:tc>
      </w:tr>
      <w:tr w:rsidR="00A543DF" w:rsidTr="00BB311B">
        <w:trPr>
          <w:trHeight w:val="292"/>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1</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Cena</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60 pkt</w:t>
            </w:r>
          </w:p>
        </w:tc>
      </w:tr>
      <w:tr w:rsidR="00A543DF" w:rsidTr="00BB311B">
        <w:trPr>
          <w:trHeight w:val="64"/>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2</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Okres gwarancji</w:t>
            </w:r>
            <w:r w:rsidR="00BD0450">
              <w:rPr>
                <w:b/>
                <w:sz w:val="24"/>
                <w:szCs w:val="24"/>
              </w:rPr>
              <w:t xml:space="preserve"> i rękojmi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40 pkt</w:t>
            </w:r>
          </w:p>
        </w:tc>
      </w:tr>
    </w:tbl>
    <w:p w:rsidR="00A543DF" w:rsidRDefault="00A543DF" w:rsidP="00A543DF">
      <w:pPr>
        <w:pStyle w:val="Akapitzlist"/>
        <w:suppressAutoHyphens/>
        <w:spacing w:after="200" w:line="276" w:lineRule="auto"/>
        <w:ind w:left="709"/>
        <w:jc w:val="both"/>
        <w:rPr>
          <w:rFonts w:ascii="Cambria" w:hAnsi="Cambria" w:cs="Arial"/>
          <w:sz w:val="24"/>
          <w:szCs w:val="24"/>
        </w:rPr>
      </w:pPr>
    </w:p>
    <w:p w:rsidR="00BB311B" w:rsidRDefault="00BB311B" w:rsidP="00CC21DE">
      <w:pPr>
        <w:pStyle w:val="Akapitzlist"/>
        <w:numPr>
          <w:ilvl w:val="0"/>
          <w:numId w:val="27"/>
        </w:numPr>
        <w:suppressAutoHyphens/>
        <w:spacing w:after="200" w:line="276" w:lineRule="auto"/>
        <w:jc w:val="both"/>
        <w:rPr>
          <w:rFonts w:ascii="Cambria" w:hAnsi="Cambria" w:cs="Arial"/>
          <w:sz w:val="24"/>
          <w:szCs w:val="24"/>
        </w:rPr>
      </w:pPr>
      <w:r>
        <w:rPr>
          <w:rFonts w:ascii="Cambria" w:hAnsi="Cambria" w:cs="Arial"/>
          <w:sz w:val="24"/>
          <w:szCs w:val="24"/>
        </w:rPr>
        <w:t>Punkty przyznawane będą według następujących zasad:</w:t>
      </w:r>
    </w:p>
    <w:p w:rsidR="00A543DF" w:rsidRDefault="00A543DF" w:rsidP="00CC21DE">
      <w:pPr>
        <w:pStyle w:val="Akapitzlist"/>
        <w:numPr>
          <w:ilvl w:val="0"/>
          <w:numId w:val="28"/>
        </w:numPr>
        <w:suppressAutoHyphens/>
        <w:spacing w:after="200" w:line="276" w:lineRule="auto"/>
        <w:jc w:val="both"/>
        <w:rPr>
          <w:rFonts w:ascii="Cambria" w:hAnsi="Cambria" w:cs="Arial"/>
          <w:b/>
          <w:sz w:val="24"/>
          <w:szCs w:val="24"/>
        </w:rPr>
      </w:pPr>
      <w:r w:rsidRPr="00A543DF">
        <w:rPr>
          <w:rFonts w:ascii="Cambria" w:hAnsi="Cambria" w:cs="Arial"/>
          <w:b/>
          <w:sz w:val="24"/>
          <w:szCs w:val="24"/>
        </w:rPr>
        <w:t xml:space="preserve">Cena – max. 60 pkt. </w:t>
      </w:r>
    </w:p>
    <w:p w:rsidR="00A543DF" w:rsidRPr="00A543DF" w:rsidRDefault="00A543DF" w:rsidP="00A543DF">
      <w:pPr>
        <w:pStyle w:val="Akapitzlist"/>
        <w:suppressAutoHyphens/>
        <w:spacing w:after="200" w:line="276" w:lineRule="auto"/>
        <w:ind w:left="1069"/>
        <w:jc w:val="both"/>
        <w:rPr>
          <w:rFonts w:ascii="Cambria" w:hAnsi="Cambria" w:cs="Arial"/>
          <w:b/>
          <w:sz w:val="24"/>
          <w:szCs w:val="24"/>
        </w:rPr>
      </w:pPr>
    </w:p>
    <w:p w:rsidR="00A543DF" w:rsidRPr="00A543DF" w:rsidRDefault="00A543DF" w:rsidP="00A543DF">
      <w:pPr>
        <w:pStyle w:val="Akapitzlist"/>
        <w:suppressAutoHyphens/>
        <w:spacing w:after="200" w:line="276" w:lineRule="auto"/>
        <w:ind w:left="1069"/>
        <w:jc w:val="both"/>
        <w:rPr>
          <w:rFonts w:ascii="Cambria" w:hAnsi="Cambria" w:cs="Arial"/>
          <w:sz w:val="24"/>
          <w:szCs w:val="24"/>
        </w:rPr>
      </w:pPr>
      <m:oMathPara>
        <m:oMathParaPr>
          <m:jc m:val="left"/>
        </m:oMathParaPr>
        <m:oMath>
          <m:r>
            <w:rPr>
              <w:rFonts w:ascii="Cambria Math" w:hAnsi="Cambria" w:cs="Arial"/>
              <w:sz w:val="24"/>
              <w:szCs w:val="24"/>
            </w:rPr>
            <m:t>Liczba punkt</m:t>
          </m:r>
          <m:r>
            <w:rPr>
              <w:rFonts w:ascii="Cambria" w:hAnsi="Cambria" w:cs="Arial"/>
              <w:sz w:val="24"/>
              <w:szCs w:val="24"/>
            </w:rPr>
            <m:t>ó</m:t>
          </m:r>
          <m:r>
            <w:rPr>
              <w:rFonts w:ascii="Cambria Math" w:hAnsi="Cambria" w:cs="Arial"/>
              <w:sz w:val="24"/>
              <w:szCs w:val="24"/>
            </w:rPr>
            <m:t xml:space="preserve">w= </m:t>
          </m:r>
          <m:f>
            <m:fPr>
              <m:ctrlPr>
                <w:rPr>
                  <w:rFonts w:ascii="Cambria Math" w:hAnsi="Cambria" w:cs="Arial"/>
                  <w:i/>
                  <w:sz w:val="24"/>
                  <w:szCs w:val="24"/>
                </w:rPr>
              </m:ctrlPr>
            </m:fPr>
            <m:num>
              <m:r>
                <w:rPr>
                  <w:rFonts w:ascii="Cambria Math" w:hAnsi="Cambria" w:cs="Arial"/>
                  <w:sz w:val="24"/>
                  <w:szCs w:val="24"/>
                </w:rPr>
                <m:t>Cena brutto oferty najta</m:t>
              </m:r>
              <m:r>
                <w:rPr>
                  <w:rFonts w:ascii="Cambria" w:hAnsi="Cambria" w:cs="Arial"/>
                  <w:sz w:val="24"/>
                  <w:szCs w:val="24"/>
                </w:rPr>
                <m:t>ń</m:t>
              </m:r>
              <m:r>
                <w:rPr>
                  <w:rFonts w:ascii="Cambria Math" w:hAnsi="Cambria" w:cs="Arial"/>
                  <w:sz w:val="24"/>
                  <w:szCs w:val="24"/>
                </w:rPr>
                <m:t>szej</m:t>
              </m:r>
            </m:num>
            <m:den>
              <m:r>
                <w:rPr>
                  <w:rFonts w:ascii="Cambria Math" w:hAnsi="Cambria" w:cs="Arial"/>
                  <w:sz w:val="24"/>
                  <w:szCs w:val="24"/>
                </w:rPr>
                <m:t>Cena brutto oferty badanej</m:t>
              </m:r>
            </m:den>
          </m:f>
          <m:r>
            <w:rPr>
              <w:rFonts w:ascii="Cambria Math" w:hAnsi="Cambria" w:cs="Arial"/>
              <w:sz w:val="24"/>
              <w:szCs w:val="24"/>
            </w:rPr>
            <m:t xml:space="preserve"> x 60 p</m:t>
          </m:r>
          <m:r>
            <w:rPr>
              <w:rFonts w:ascii="Cambria Math" w:hAnsi="Cambria" w:cs="Arial"/>
              <w:sz w:val="24"/>
              <w:szCs w:val="24"/>
            </w:rPr>
            <m:t>kt.</m:t>
          </m:r>
        </m:oMath>
      </m:oMathPara>
    </w:p>
    <w:p w:rsidR="00A543DF" w:rsidRDefault="00A543DF" w:rsidP="00A543DF">
      <w:pPr>
        <w:pStyle w:val="Akapitzlist"/>
        <w:suppressAutoHyphens/>
        <w:spacing w:after="200" w:line="276" w:lineRule="auto"/>
        <w:ind w:left="1069"/>
        <w:jc w:val="both"/>
        <w:rPr>
          <w:rFonts w:ascii="Cambria" w:hAnsi="Cambria" w:cs="Arial"/>
          <w:sz w:val="24"/>
          <w:szCs w:val="24"/>
        </w:rPr>
      </w:pPr>
    </w:p>
    <w:p w:rsidR="00A543DF" w:rsidRPr="00A543DF" w:rsidRDefault="00A543DF" w:rsidP="00CC21DE">
      <w:pPr>
        <w:pStyle w:val="Akapitzlist"/>
        <w:numPr>
          <w:ilvl w:val="0"/>
          <w:numId w:val="28"/>
        </w:numPr>
        <w:suppressAutoHyphens/>
        <w:spacing w:after="200" w:line="276" w:lineRule="auto"/>
        <w:jc w:val="both"/>
        <w:rPr>
          <w:rFonts w:ascii="Cambria" w:hAnsi="Cambria" w:cs="Arial"/>
          <w:b/>
          <w:sz w:val="24"/>
          <w:szCs w:val="24"/>
        </w:rPr>
      </w:pPr>
      <w:r w:rsidRPr="00A543DF">
        <w:rPr>
          <w:rFonts w:ascii="Cambria" w:hAnsi="Cambria" w:cs="Arial"/>
          <w:b/>
          <w:sz w:val="24"/>
          <w:szCs w:val="24"/>
        </w:rPr>
        <w:t>Okres gwarancji</w:t>
      </w:r>
      <w:r w:rsidR="00BD0450">
        <w:rPr>
          <w:rFonts w:ascii="Cambria" w:hAnsi="Cambria" w:cs="Arial"/>
          <w:b/>
          <w:sz w:val="24"/>
          <w:szCs w:val="24"/>
        </w:rPr>
        <w:t xml:space="preserve"> i rękojmi</w:t>
      </w:r>
      <w:r w:rsidRPr="00A543DF">
        <w:rPr>
          <w:rFonts w:ascii="Cambria" w:hAnsi="Cambria" w:cs="Arial"/>
          <w:b/>
          <w:sz w:val="24"/>
          <w:szCs w:val="24"/>
        </w:rPr>
        <w:t xml:space="preserve"> – max. 40 pkt.</w:t>
      </w:r>
    </w:p>
    <w:p w:rsidR="00A543DF" w:rsidRDefault="00A543DF"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otrzyma 40 punktów, gdy zadeklaruje, że okres gwarancji</w:t>
      </w:r>
      <w:r w:rsidR="00BD0450">
        <w:rPr>
          <w:rFonts w:ascii="Cambria" w:hAnsi="Cambria" w:cs="Arial"/>
          <w:sz w:val="24"/>
          <w:szCs w:val="24"/>
        </w:rPr>
        <w:t xml:space="preserve"> i rękojmi</w:t>
      </w:r>
      <w:r>
        <w:rPr>
          <w:rFonts w:ascii="Cambria" w:hAnsi="Cambria" w:cs="Arial"/>
          <w:sz w:val="24"/>
          <w:szCs w:val="24"/>
        </w:rPr>
        <w:t xml:space="preserve"> wyniesie 60 miesięcy,</w:t>
      </w:r>
    </w:p>
    <w:p w:rsidR="00A543DF" w:rsidRDefault="00FC19AC"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otrzyma 20</w:t>
      </w:r>
      <w:r w:rsidR="00A543DF">
        <w:rPr>
          <w:rFonts w:ascii="Cambria" w:hAnsi="Cambria" w:cs="Arial"/>
          <w:sz w:val="24"/>
          <w:szCs w:val="24"/>
        </w:rPr>
        <w:t xml:space="preserve"> punktów, gdy zadeklaruje</w:t>
      </w:r>
      <w:r>
        <w:rPr>
          <w:rFonts w:ascii="Cambria" w:hAnsi="Cambria" w:cs="Arial"/>
          <w:sz w:val="24"/>
          <w:szCs w:val="24"/>
        </w:rPr>
        <w:t xml:space="preserve">, że okres gwarancji </w:t>
      </w:r>
      <w:r w:rsidR="00BD0450">
        <w:rPr>
          <w:rFonts w:ascii="Cambria" w:hAnsi="Cambria" w:cs="Arial"/>
          <w:sz w:val="24"/>
          <w:szCs w:val="24"/>
        </w:rPr>
        <w:t xml:space="preserve">i rękojmi </w:t>
      </w:r>
      <w:r>
        <w:rPr>
          <w:rFonts w:ascii="Cambria" w:hAnsi="Cambria" w:cs="Arial"/>
          <w:sz w:val="24"/>
          <w:szCs w:val="24"/>
        </w:rPr>
        <w:t>wyniesie 48</w:t>
      </w:r>
      <w:r w:rsidR="00A543DF">
        <w:rPr>
          <w:rFonts w:ascii="Cambria" w:hAnsi="Cambria" w:cs="Arial"/>
          <w:sz w:val="24"/>
          <w:szCs w:val="24"/>
        </w:rPr>
        <w:t xml:space="preserve"> miesięcy,</w:t>
      </w:r>
    </w:p>
    <w:p w:rsidR="00FC19AC" w:rsidRPr="00FC19AC" w:rsidRDefault="00A543DF"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w:t>
      </w:r>
      <w:r w:rsidR="00FC19AC">
        <w:rPr>
          <w:rFonts w:ascii="Cambria" w:hAnsi="Cambria" w:cs="Arial"/>
          <w:sz w:val="24"/>
          <w:szCs w:val="24"/>
        </w:rPr>
        <w:t xml:space="preserve">rzyma </w:t>
      </w:r>
      <w:r>
        <w:rPr>
          <w:rFonts w:ascii="Cambria" w:hAnsi="Cambria" w:cs="Arial"/>
          <w:sz w:val="24"/>
          <w:szCs w:val="24"/>
        </w:rPr>
        <w:t>0 punktów, gdy zadeklaruje</w:t>
      </w:r>
      <w:r w:rsidR="00FC19AC">
        <w:rPr>
          <w:rFonts w:ascii="Cambria" w:hAnsi="Cambria" w:cs="Arial"/>
          <w:sz w:val="24"/>
          <w:szCs w:val="24"/>
        </w:rPr>
        <w:t xml:space="preserve">, że okres gwarancji </w:t>
      </w:r>
      <w:r w:rsidR="00BD0450">
        <w:rPr>
          <w:rFonts w:ascii="Cambria" w:hAnsi="Cambria" w:cs="Arial"/>
          <w:sz w:val="24"/>
          <w:szCs w:val="24"/>
        </w:rPr>
        <w:t xml:space="preserve">i rękojmi </w:t>
      </w:r>
      <w:r w:rsidR="00FC19AC">
        <w:rPr>
          <w:rFonts w:ascii="Cambria" w:hAnsi="Cambria" w:cs="Arial"/>
          <w:sz w:val="24"/>
          <w:szCs w:val="24"/>
        </w:rPr>
        <w:t>wyniesie 36</w:t>
      </w:r>
      <w:r>
        <w:rPr>
          <w:rFonts w:ascii="Cambria" w:hAnsi="Cambria" w:cs="Arial"/>
          <w:sz w:val="24"/>
          <w:szCs w:val="24"/>
        </w:rPr>
        <w:t xml:space="preserve"> miesięcy.</w:t>
      </w:r>
    </w:p>
    <w:p w:rsidR="00651405" w:rsidRPr="00651405" w:rsidRDefault="00651405" w:rsidP="00CC21DE">
      <w:pPr>
        <w:pStyle w:val="Akapitzlist"/>
        <w:numPr>
          <w:ilvl w:val="0"/>
          <w:numId w:val="27"/>
        </w:numPr>
        <w:suppressAutoHyphens/>
        <w:spacing w:line="276" w:lineRule="auto"/>
        <w:jc w:val="both"/>
        <w:rPr>
          <w:rFonts w:ascii="Cambria" w:hAnsi="Cambria" w:cs="Arial"/>
          <w:sz w:val="24"/>
          <w:szCs w:val="24"/>
        </w:rPr>
      </w:pPr>
      <w:r w:rsidRPr="00651405">
        <w:rPr>
          <w:rFonts w:ascii="Cambria" w:hAnsi="Cambria" w:cs="Arial"/>
          <w:sz w:val="24"/>
          <w:szCs w:val="24"/>
        </w:rPr>
        <w:t xml:space="preserve">Ocenie zostanie poddana gwarancja </w:t>
      </w:r>
      <w:r w:rsidR="00BD0450">
        <w:rPr>
          <w:rFonts w:ascii="Cambria" w:hAnsi="Cambria" w:cs="Arial"/>
          <w:sz w:val="24"/>
          <w:szCs w:val="24"/>
        </w:rPr>
        <w:t xml:space="preserve">i rękojmi </w:t>
      </w:r>
      <w:r w:rsidRPr="00651405">
        <w:rPr>
          <w:rFonts w:ascii="Cambria" w:hAnsi="Cambria" w:cs="Arial"/>
          <w:sz w:val="24"/>
          <w:szCs w:val="24"/>
        </w:rPr>
        <w:t>nie krótsza niż 3</w:t>
      </w:r>
      <w:r>
        <w:rPr>
          <w:rFonts w:ascii="Cambria" w:hAnsi="Cambria" w:cs="Arial"/>
          <w:sz w:val="24"/>
          <w:szCs w:val="24"/>
        </w:rPr>
        <w:t>6 miesięcy</w:t>
      </w:r>
      <w:r w:rsidRPr="00651405">
        <w:rPr>
          <w:rFonts w:ascii="Cambria" w:hAnsi="Cambria" w:cs="Arial"/>
          <w:sz w:val="24"/>
          <w:szCs w:val="24"/>
        </w:rPr>
        <w:t xml:space="preserve"> i nie dłuższa niż </w:t>
      </w:r>
      <w:r>
        <w:rPr>
          <w:rFonts w:ascii="Cambria" w:hAnsi="Cambria" w:cs="Arial"/>
          <w:sz w:val="24"/>
          <w:szCs w:val="24"/>
        </w:rPr>
        <w:t>60 miesięcy</w:t>
      </w:r>
      <w:r w:rsidRPr="00651405">
        <w:rPr>
          <w:rFonts w:ascii="Cambria" w:hAnsi="Cambria" w:cs="Arial"/>
          <w:sz w:val="24"/>
          <w:szCs w:val="24"/>
        </w:rPr>
        <w:t xml:space="preserve"> od daty sporządzenia protokołu odbioru końcowego.</w:t>
      </w:r>
    </w:p>
    <w:p w:rsidR="00BB311B" w:rsidRPr="00651405" w:rsidRDefault="00651405" w:rsidP="00CC21DE">
      <w:pPr>
        <w:pStyle w:val="Akapitzlist"/>
        <w:numPr>
          <w:ilvl w:val="0"/>
          <w:numId w:val="27"/>
        </w:numPr>
        <w:suppressAutoHyphens/>
        <w:spacing w:line="276" w:lineRule="auto"/>
        <w:jc w:val="both"/>
        <w:rPr>
          <w:rFonts w:ascii="Cambria" w:hAnsi="Cambria" w:cs="Arial"/>
          <w:sz w:val="24"/>
          <w:szCs w:val="24"/>
        </w:rPr>
      </w:pPr>
      <w:r w:rsidRPr="00651405">
        <w:rPr>
          <w:rFonts w:ascii="Cambria" w:hAnsi="Cambria" w:cs="Arial"/>
          <w:sz w:val="24"/>
          <w:szCs w:val="24"/>
        </w:rPr>
        <w:t xml:space="preserve">W przypadku niewypełnienia przez </w:t>
      </w:r>
      <w:r w:rsidRPr="00651405">
        <w:rPr>
          <w:rFonts w:ascii="Cambria" w:eastAsia="Arial" w:hAnsi="Cambria" w:cs="Arial"/>
          <w:sz w:val="24"/>
          <w:szCs w:val="24"/>
        </w:rPr>
        <w:t>Wykonawcę w formularzu ofertowym pola określając</w:t>
      </w:r>
      <w:r>
        <w:rPr>
          <w:rFonts w:ascii="Cambria" w:eastAsia="Arial" w:hAnsi="Cambria" w:cs="Arial"/>
          <w:sz w:val="24"/>
          <w:szCs w:val="24"/>
        </w:rPr>
        <w:t xml:space="preserve">ego długość okresu gwarancji </w:t>
      </w:r>
      <w:r w:rsidR="00BD0450">
        <w:rPr>
          <w:rFonts w:ascii="Cambria" w:hAnsi="Cambria" w:cs="Arial"/>
          <w:sz w:val="24"/>
          <w:szCs w:val="24"/>
        </w:rPr>
        <w:t xml:space="preserve">i rękojmi </w:t>
      </w:r>
      <w:r>
        <w:rPr>
          <w:rFonts w:ascii="Cambria" w:eastAsia="Arial" w:hAnsi="Cambria" w:cs="Arial"/>
          <w:sz w:val="24"/>
          <w:szCs w:val="24"/>
        </w:rPr>
        <w:t>będzie to równoznaczne z udzielaniem gwarancji</w:t>
      </w:r>
      <w:r w:rsidR="0013117A">
        <w:rPr>
          <w:rFonts w:ascii="Cambria" w:eastAsia="Arial" w:hAnsi="Cambria" w:cs="Arial"/>
          <w:sz w:val="24"/>
          <w:szCs w:val="24"/>
        </w:rPr>
        <w:t xml:space="preserve"> i rękojmi</w:t>
      </w:r>
      <w:r>
        <w:rPr>
          <w:rFonts w:ascii="Cambria" w:eastAsia="Arial" w:hAnsi="Cambria" w:cs="Arial"/>
          <w:sz w:val="24"/>
          <w:szCs w:val="24"/>
        </w:rPr>
        <w:t xml:space="preserve"> na okres 36 miesięcy</w:t>
      </w:r>
      <w:r w:rsidRPr="00651405">
        <w:rPr>
          <w:rFonts w:ascii="Cambria" w:eastAsia="Arial" w:hAnsi="Cambria" w:cs="Arial"/>
          <w:sz w:val="24"/>
          <w:szCs w:val="24"/>
        </w:rPr>
        <w:t>. W przypadku zaoferow</w:t>
      </w:r>
      <w:r>
        <w:rPr>
          <w:rFonts w:ascii="Cambria" w:eastAsia="Arial" w:hAnsi="Cambria" w:cs="Arial"/>
          <w:sz w:val="24"/>
          <w:szCs w:val="24"/>
        </w:rPr>
        <w:t xml:space="preserve">ania okresu gwarancji </w:t>
      </w:r>
      <w:r w:rsidR="00BD0450">
        <w:rPr>
          <w:rFonts w:ascii="Cambria" w:hAnsi="Cambria" w:cs="Arial"/>
          <w:sz w:val="24"/>
          <w:szCs w:val="24"/>
        </w:rPr>
        <w:t xml:space="preserve">i rękojmi </w:t>
      </w:r>
      <w:r w:rsidRPr="00651405">
        <w:rPr>
          <w:rFonts w:ascii="Cambria" w:eastAsia="Arial" w:hAnsi="Cambria" w:cs="Arial"/>
          <w:sz w:val="24"/>
          <w:szCs w:val="24"/>
        </w:rPr>
        <w:t>krótszego niż minimalny wymagany oferta zostanie odrzucona.</w:t>
      </w:r>
    </w:p>
    <w:p w:rsidR="00651405" w:rsidRDefault="00FC19AC" w:rsidP="00CC21DE">
      <w:pPr>
        <w:pStyle w:val="Akapitzlist"/>
        <w:numPr>
          <w:ilvl w:val="0"/>
          <w:numId w:val="27"/>
        </w:numPr>
        <w:suppressAutoHyphens/>
        <w:spacing w:after="200" w:line="276" w:lineRule="auto"/>
        <w:jc w:val="both"/>
        <w:rPr>
          <w:rFonts w:ascii="Cambria" w:hAnsi="Cambria" w:cs="Arial"/>
          <w:sz w:val="24"/>
          <w:szCs w:val="24"/>
        </w:rPr>
      </w:pPr>
      <w:r w:rsidRPr="00FC19AC">
        <w:rPr>
          <w:rFonts w:ascii="Cambria" w:hAnsi="Cambria" w:cs="Arial"/>
          <w:sz w:val="24"/>
          <w:szCs w:val="24"/>
        </w:rPr>
        <w:t xml:space="preserve">Punkty w powyższych kryteriach zostaną przyznane na podstawie informacji uzyskanych z Formularza ofertowego – </w:t>
      </w:r>
      <w:r w:rsidRPr="00C32DAF">
        <w:rPr>
          <w:rFonts w:ascii="Cambria" w:hAnsi="Cambria" w:cs="Arial"/>
          <w:b/>
          <w:sz w:val="24"/>
          <w:szCs w:val="24"/>
        </w:rPr>
        <w:t xml:space="preserve">załącznik nr </w:t>
      </w:r>
      <w:r w:rsidR="00C32DAF" w:rsidRPr="00C32DAF">
        <w:rPr>
          <w:rFonts w:ascii="Cambria" w:hAnsi="Cambria" w:cs="Arial"/>
          <w:b/>
          <w:sz w:val="24"/>
          <w:szCs w:val="24"/>
        </w:rPr>
        <w:t>1</w:t>
      </w:r>
      <w:r w:rsidRPr="00C32DAF">
        <w:rPr>
          <w:rFonts w:ascii="Cambria" w:hAnsi="Cambria" w:cs="Arial"/>
          <w:b/>
          <w:sz w:val="24"/>
          <w:szCs w:val="24"/>
        </w:rPr>
        <w:t xml:space="preserve"> do SWZ.</w:t>
      </w:r>
      <w:r w:rsidRPr="00FC19AC">
        <w:rPr>
          <w:rFonts w:ascii="Cambria" w:hAnsi="Cambria" w:cs="Arial"/>
          <w:b/>
          <w:sz w:val="24"/>
          <w:szCs w:val="24"/>
        </w:rPr>
        <w:t xml:space="preserve"> </w:t>
      </w:r>
      <w:r w:rsidRPr="00FC19AC">
        <w:rPr>
          <w:rFonts w:ascii="Cambria" w:hAnsi="Cambria" w:cs="Arial"/>
          <w:sz w:val="24"/>
          <w:szCs w:val="24"/>
        </w:rPr>
        <w:t>Formularz ofertowy nie podlega uzupełnieniu. Za najkorzystniejszą zostanie uznana oferta, która uzyska najwyższą liczbę punktów po zsumowaniu punktów otrzymanych w</w:t>
      </w:r>
      <w:r>
        <w:rPr>
          <w:rFonts w:ascii="Cambria" w:hAnsi="Cambria" w:cs="Arial"/>
          <w:sz w:val="24"/>
          <w:szCs w:val="24"/>
        </w:rPr>
        <w:t> </w:t>
      </w:r>
      <w:r w:rsidRPr="00FC19AC">
        <w:rPr>
          <w:rFonts w:ascii="Cambria" w:hAnsi="Cambria" w:cs="Arial"/>
          <w:sz w:val="24"/>
          <w:szCs w:val="24"/>
        </w:rPr>
        <w:t>poszczególnych kryteriach oceny</w:t>
      </w:r>
      <w:r w:rsidR="00651405">
        <w:rPr>
          <w:rFonts w:ascii="Cambria" w:hAnsi="Cambria" w:cs="Arial"/>
          <w:sz w:val="24"/>
          <w:szCs w:val="24"/>
        </w:rPr>
        <w:t>, a pozostałe oferty zostaną sklasyfikowane zgodnie z liczbą uzyskanych punktów</w:t>
      </w:r>
      <w:r w:rsidRPr="00FC19AC">
        <w:rPr>
          <w:rFonts w:ascii="Cambria" w:hAnsi="Cambria" w:cs="Arial"/>
          <w:sz w:val="24"/>
          <w:szCs w:val="24"/>
        </w:rPr>
        <w:t xml:space="preserve">. Maksymalnie oferta może uzyskać 100 pkt. </w:t>
      </w:r>
    </w:p>
    <w:p w:rsidR="00651405" w:rsidRPr="00651405" w:rsidRDefault="00651405" w:rsidP="00CC21DE">
      <w:pPr>
        <w:pStyle w:val="Akapitzlist"/>
        <w:numPr>
          <w:ilvl w:val="0"/>
          <w:numId w:val="27"/>
        </w:numPr>
        <w:suppressAutoHyphens/>
        <w:spacing w:after="200" w:line="276" w:lineRule="auto"/>
        <w:jc w:val="both"/>
        <w:rPr>
          <w:rFonts w:ascii="Cambria" w:hAnsi="Cambria" w:cs="Arial"/>
          <w:sz w:val="24"/>
          <w:szCs w:val="24"/>
        </w:rPr>
      </w:pPr>
      <w:r w:rsidRPr="00651405">
        <w:rPr>
          <w:rFonts w:ascii="Cambria" w:hAnsi="Cambria" w:cs="Arial"/>
          <w:sz w:val="24"/>
          <w:szCs w:val="24"/>
        </w:rPr>
        <w:t>Ocenie będą podlegać wyłącznie oferty nie podlegające odrzuceniu.</w:t>
      </w:r>
    </w:p>
    <w:p w:rsidR="00651405" w:rsidRDefault="00FC19AC" w:rsidP="00CC21DE">
      <w:pPr>
        <w:pStyle w:val="Akapitzlist"/>
        <w:numPr>
          <w:ilvl w:val="0"/>
          <w:numId w:val="27"/>
        </w:numPr>
        <w:suppressAutoHyphens/>
        <w:spacing w:after="200" w:line="276" w:lineRule="auto"/>
        <w:jc w:val="both"/>
        <w:rPr>
          <w:rFonts w:ascii="Cambria" w:hAnsi="Cambria" w:cs="Arial"/>
          <w:sz w:val="24"/>
          <w:szCs w:val="24"/>
        </w:rPr>
      </w:pPr>
      <w:r w:rsidRPr="00651405">
        <w:rPr>
          <w:rFonts w:ascii="Cambria" w:hAnsi="Cambria" w:cs="Arial"/>
          <w:sz w:val="24"/>
          <w:szCs w:val="24"/>
        </w:rPr>
        <w:t>Punktacja przyznawana ofertom będzie liczona z dokładnością do dwóch miejsc po przecinku, zgodnie z zasadami arytmetyki.</w:t>
      </w:r>
    </w:p>
    <w:p w:rsidR="00FC19AC" w:rsidRPr="00FC19AC" w:rsidRDefault="00FC19AC" w:rsidP="00FC19A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19AC"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19</w:t>
      </w:r>
    </w:p>
    <w:p w:rsidR="003D4B62" w:rsidRPr="003D4B62"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3D4B62">
        <w:rPr>
          <w:rFonts w:ascii="Cambria" w:hAnsi="Cambria" w:cs="Arial"/>
          <w:b/>
          <w:sz w:val="24"/>
          <w:szCs w:val="24"/>
        </w:rPr>
        <w:t>WYBÓR NAJKORZYSTNIEJSZEJ OFERTY</w:t>
      </w:r>
    </w:p>
    <w:p w:rsidR="000C5BA5" w:rsidRDefault="000C5BA5" w:rsidP="000C5BA5">
      <w:pPr>
        <w:pStyle w:val="Akapitzlist"/>
        <w:suppressAutoHyphens/>
        <w:spacing w:line="276" w:lineRule="auto"/>
        <w:ind w:left="357"/>
        <w:jc w:val="both"/>
        <w:rPr>
          <w:rFonts w:ascii="Cambria" w:hAnsi="Cambria" w:cs="Arial"/>
          <w:sz w:val="24"/>
          <w:szCs w:val="24"/>
        </w:rPr>
      </w:pP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52404D">
        <w:rPr>
          <w:rFonts w:ascii="Cambria" w:hAnsi="Cambria" w:cs="Arial"/>
          <w:sz w:val="24"/>
          <w:szCs w:val="24"/>
        </w:rPr>
        <w:t>Zamawiający wybiera najkorzystniejszą ofertę w terminie związania ofertą określonym w SWZ.</w:t>
      </w: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lastRenderedPageBreak/>
        <w:t>Jeżeli termin związania ofertą</w:t>
      </w:r>
      <w:r w:rsidRPr="000C5BA5">
        <w:rPr>
          <w:rStyle w:val="Brak"/>
          <w:rFonts w:ascii="Cambria" w:hAnsi="Cambria" w:cs="Arial"/>
          <w:sz w:val="24"/>
          <w:szCs w:val="24"/>
        </w:rPr>
        <w:t xml:space="preserve"> up</w:t>
      </w:r>
      <w:r w:rsidRPr="000C5BA5">
        <w:rPr>
          <w:rFonts w:ascii="Cambria" w:hAnsi="Cambria" w:cs="Arial"/>
          <w:sz w:val="24"/>
          <w:szCs w:val="24"/>
        </w:rPr>
        <w:t xml:space="preserve">łynie przed wyborem najkorzystniejszej oferty, Zamawiający wezwie Wykonawcę, którego oferta otrzymała najwyższą </w:t>
      </w:r>
      <w:r w:rsidRPr="000C5BA5">
        <w:rPr>
          <w:rStyle w:val="Brak"/>
          <w:rFonts w:ascii="Cambria" w:hAnsi="Cambria" w:cs="Arial"/>
          <w:sz w:val="24"/>
          <w:szCs w:val="24"/>
        </w:rPr>
        <w:t>ocenę</w:t>
      </w:r>
      <w:r w:rsidRPr="000C5BA5">
        <w:rPr>
          <w:rFonts w:ascii="Cambria" w:hAnsi="Cambria" w:cs="Arial"/>
          <w:sz w:val="24"/>
          <w:szCs w:val="24"/>
        </w:rPr>
        <w:t>, do wyrażenia, w wyznaczonym przez Zamawiającego terminie, pisemnej zgody na wybór jego oferty.</w:t>
      </w: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t>W przypadku braku zgody, o której mowa w ust. 2, oferta podlega odrzuceniu, a Zamawiający zwraca się o wyrażenie takiej zgody do kolejnego Wykonawcy, którego oferta została najwyżej oceniona, chyba że zachodzą przesłanki do unieważnienia postępowania.</w:t>
      </w:r>
    </w:p>
    <w:p w:rsidR="0052404D" w:rsidRP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t xml:space="preserve">Zgodnie z art. 253 ust. 1 </w:t>
      </w:r>
      <w:proofErr w:type="spellStart"/>
      <w:r w:rsidRPr="000C5BA5">
        <w:rPr>
          <w:rFonts w:ascii="Cambria" w:hAnsi="Cambria" w:cs="Arial"/>
          <w:sz w:val="24"/>
          <w:szCs w:val="24"/>
        </w:rPr>
        <w:t>Pzp</w:t>
      </w:r>
      <w:proofErr w:type="spellEnd"/>
      <w:r w:rsidRPr="000C5BA5">
        <w:rPr>
          <w:rFonts w:ascii="Cambria" w:hAnsi="Cambria" w:cs="Arial"/>
          <w:sz w:val="24"/>
          <w:szCs w:val="24"/>
        </w:rPr>
        <w:t>, Zamawiający niezwłocznie po wyborze najkorzystniejszej oferty informuje równocześnie Wykonawców, którzy złożyli oferty:</w:t>
      </w:r>
    </w:p>
    <w:p w:rsidR="0052404D" w:rsidRDefault="0052404D" w:rsidP="00CC21DE">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52404D" w:rsidRDefault="0052404D" w:rsidP="00CC21DE">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 Wykonawcach, których oferty zostały odrzucone z podaniem uzasadnienia prawnego oraz faktycznego.</w:t>
      </w:r>
    </w:p>
    <w:p w:rsidR="0052404D" w:rsidRPr="0052404D" w:rsidRDefault="00FC6746" w:rsidP="00CC21DE">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Zamawiający udostępnia niezwłocznie informacje, o których mowa w ust. 4</w:t>
      </w:r>
      <w:r w:rsidR="00C32DAF">
        <w:rPr>
          <w:rFonts w:ascii="Cambria" w:hAnsi="Cambria" w:cs="Arial"/>
          <w:sz w:val="24"/>
          <w:szCs w:val="24"/>
        </w:rPr>
        <w:t xml:space="preserve"> </w:t>
      </w:r>
      <w:r>
        <w:rPr>
          <w:rFonts w:ascii="Cambria" w:hAnsi="Cambria" w:cs="Arial"/>
          <w:sz w:val="24"/>
          <w:szCs w:val="24"/>
        </w:rPr>
        <w:t>na stronie internetowej prowadzonego postępowania.</w:t>
      </w:r>
    </w:p>
    <w:p w:rsid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FC6746">
        <w:rPr>
          <w:rFonts w:ascii="Cambria" w:hAnsi="Cambria" w:cs="Arial"/>
          <w:sz w:val="24"/>
          <w:szCs w:val="24"/>
        </w:rPr>
        <w:t>Rozdział 20</w:t>
      </w:r>
    </w:p>
    <w:p w:rsidR="00FC6746" w:rsidRP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FC6746">
        <w:rPr>
          <w:rFonts w:ascii="Cambria" w:hAnsi="Cambria" w:cs="Arial"/>
          <w:b/>
          <w:sz w:val="24"/>
          <w:szCs w:val="24"/>
        </w:rPr>
        <w:t>INFORMACJE O FORMALNOŚCIACH, JAKIE POWINNY ZOSTAĆ DOPEŁNIONE PO WYBORZE OFERTY W CELU ZAWARCIA UMOWY W SPRAWIE ZAMÓWIENIA PUBLICZNEGO</w:t>
      </w:r>
    </w:p>
    <w:p w:rsidR="0052404D" w:rsidRP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D049B" w:rsidRDefault="00FD049B"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 xml:space="preserve">Zamawiający podpisze umowę z Wykonawcą, który złożył ofertę najkorzystniejszą z punktu widzenia kryteriów oceny ofert opisanych w niniejszej SWZ, odpowiada wszystkim wymaganiom ustawy </w:t>
      </w:r>
      <w:proofErr w:type="spellStart"/>
      <w:r>
        <w:rPr>
          <w:rFonts w:ascii="Cambria" w:hAnsi="Cambria" w:cs="Arial"/>
          <w:sz w:val="24"/>
          <w:szCs w:val="24"/>
        </w:rPr>
        <w:t>Pzp</w:t>
      </w:r>
      <w:proofErr w:type="spellEnd"/>
      <w:r>
        <w:rPr>
          <w:rFonts w:ascii="Cambria" w:hAnsi="Cambria" w:cs="Arial"/>
          <w:sz w:val="24"/>
          <w:szCs w:val="24"/>
        </w:rPr>
        <w:t xml:space="preserve"> oraz spełni wszystkie warunki określone w SWZ.</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FC6746">
        <w:rPr>
          <w:rFonts w:ascii="Cambria" w:hAnsi="Cambria" w:cs="Arial"/>
          <w:sz w:val="24"/>
          <w:szCs w:val="24"/>
        </w:rPr>
        <w:t xml:space="preserve">Zamawiający zawiera umowę w sprawie zamówienia publicznego, z uwzględnieniem art. 577 ustawy </w:t>
      </w:r>
      <w:proofErr w:type="spellStart"/>
      <w:r w:rsidRPr="00FC6746">
        <w:rPr>
          <w:rFonts w:ascii="Cambria" w:hAnsi="Cambria" w:cs="Arial"/>
          <w:sz w:val="24"/>
          <w:szCs w:val="24"/>
        </w:rPr>
        <w:t>Pzp</w:t>
      </w:r>
      <w:proofErr w:type="spellEnd"/>
      <w:r w:rsidRPr="00FC6746">
        <w:rPr>
          <w:rFonts w:ascii="Cambria" w:hAnsi="Cambria" w:cs="Arial"/>
          <w:sz w:val="24"/>
          <w:szCs w:val="24"/>
        </w:rPr>
        <w:t xml:space="preserve">, w terminie nie krótszym niż 5 dni od dnia przesłania zawiadomienia o wyborze najkorzystniejszej oferty, jeżeli zawiadomienie to zostało przesłane przy użyciu środków komunikacji elektronicznej, albo 10 dni, jeżeli </w:t>
      </w:r>
      <w:r w:rsidR="00CD3ADA">
        <w:rPr>
          <w:rFonts w:ascii="Cambria" w:hAnsi="Cambria" w:cs="Arial"/>
          <w:sz w:val="24"/>
          <w:szCs w:val="24"/>
        </w:rPr>
        <w:t>zostało przesłane w inny sposób.</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Zamawiający może zawrzeć umowę w sprawie zamówienia publicznego przed upływem</w:t>
      </w:r>
      <w:r w:rsidR="00FD049B">
        <w:rPr>
          <w:rFonts w:ascii="Cambria" w:hAnsi="Cambria" w:cs="Arial"/>
          <w:sz w:val="24"/>
          <w:szCs w:val="24"/>
        </w:rPr>
        <w:t xml:space="preserve"> terminu, o którym mowa w ust. 2</w:t>
      </w:r>
      <w:r w:rsidRPr="00CD3ADA">
        <w:rPr>
          <w:rFonts w:ascii="Cambria" w:hAnsi="Cambria" w:cs="Arial"/>
          <w:sz w:val="24"/>
          <w:szCs w:val="24"/>
        </w:rPr>
        <w:t>, jeżeli w postępowaniu o</w:t>
      </w:r>
      <w:r w:rsidR="00310010" w:rsidRPr="00CD3ADA">
        <w:rPr>
          <w:rFonts w:ascii="Cambria" w:hAnsi="Cambria" w:cs="Arial"/>
          <w:sz w:val="24"/>
          <w:szCs w:val="24"/>
        </w:rPr>
        <w:t> </w:t>
      </w:r>
      <w:r w:rsidRPr="00CD3ADA">
        <w:rPr>
          <w:rFonts w:ascii="Cambria" w:hAnsi="Cambria" w:cs="Arial"/>
          <w:sz w:val="24"/>
          <w:szCs w:val="24"/>
        </w:rPr>
        <w:t>udzielenie zamówienia złożono tylko jedną ofertę.</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lastRenderedPageBreak/>
        <w:t>Wykonawca, kt</w:t>
      </w:r>
      <w:r w:rsidRPr="00CD3ADA">
        <w:rPr>
          <w:rStyle w:val="Brak"/>
          <w:rFonts w:ascii="Cambria" w:hAnsi="Cambria" w:cs="Arial"/>
          <w:sz w:val="24"/>
          <w:szCs w:val="24"/>
        </w:rPr>
        <w:t>ó</w:t>
      </w:r>
      <w:r w:rsidRPr="00CD3ADA">
        <w:rPr>
          <w:rFonts w:ascii="Cambria" w:hAnsi="Cambria" w:cs="Arial"/>
          <w:sz w:val="24"/>
          <w:szCs w:val="24"/>
        </w:rPr>
        <w:t xml:space="preserve">rego oferta została wybrana jako najkorzystniejsza zostanie poinformowany przez Zamawiającego o miejscu i terminie podpisania umowy. </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Wykonawca, kt</w:t>
      </w:r>
      <w:r w:rsidRPr="00CD3ADA">
        <w:rPr>
          <w:rStyle w:val="Brak"/>
          <w:rFonts w:ascii="Cambria" w:hAnsi="Cambria" w:cs="Arial"/>
          <w:sz w:val="24"/>
          <w:szCs w:val="24"/>
        </w:rPr>
        <w:t>ó</w:t>
      </w:r>
      <w:r w:rsidRPr="00CD3ADA">
        <w:rPr>
          <w:rFonts w:ascii="Cambria" w:hAnsi="Cambria" w:cs="Arial"/>
          <w:sz w:val="24"/>
          <w:szCs w:val="24"/>
        </w:rPr>
        <w:t>rego oferta została wybrana jako najkorzystniejsza</w:t>
      </w:r>
      <w:r w:rsidR="00110925" w:rsidRPr="00CD3ADA">
        <w:rPr>
          <w:rFonts w:ascii="Cambria" w:hAnsi="Cambria" w:cs="Arial"/>
          <w:sz w:val="24"/>
          <w:szCs w:val="24"/>
        </w:rPr>
        <w:t xml:space="preserve"> ma obowiązek zawrzeć umowę w </w:t>
      </w:r>
      <w:r w:rsidRPr="00CD3ADA">
        <w:rPr>
          <w:rFonts w:ascii="Cambria" w:hAnsi="Cambria" w:cs="Arial"/>
          <w:sz w:val="24"/>
          <w:szCs w:val="24"/>
        </w:rPr>
        <w:t>sprawie zam</w:t>
      </w:r>
      <w:r w:rsidRPr="00CD3ADA">
        <w:rPr>
          <w:rStyle w:val="Brak"/>
          <w:rFonts w:ascii="Cambria" w:hAnsi="Cambria" w:cs="Arial"/>
          <w:sz w:val="24"/>
          <w:szCs w:val="24"/>
        </w:rPr>
        <w:t>ó</w:t>
      </w:r>
      <w:r w:rsidRPr="00CD3ADA">
        <w:rPr>
          <w:rFonts w:ascii="Cambria" w:hAnsi="Cambria" w:cs="Arial"/>
          <w:sz w:val="24"/>
          <w:szCs w:val="24"/>
        </w:rPr>
        <w:t>wienia na warunkach określonych w projektowanych postanowieniach umowy, kt</w:t>
      </w:r>
      <w:r w:rsidRPr="00CD3ADA">
        <w:rPr>
          <w:rStyle w:val="Brak"/>
          <w:rFonts w:ascii="Cambria" w:hAnsi="Cambria" w:cs="Arial"/>
          <w:sz w:val="24"/>
          <w:szCs w:val="24"/>
        </w:rPr>
        <w:t>ó</w:t>
      </w:r>
      <w:r w:rsidRPr="00CD3ADA">
        <w:rPr>
          <w:rFonts w:ascii="Cambria" w:hAnsi="Cambria" w:cs="Arial"/>
          <w:sz w:val="24"/>
          <w:szCs w:val="24"/>
        </w:rPr>
        <w:t xml:space="preserve">re stanowią </w:t>
      </w:r>
      <w:r w:rsidRPr="00685173">
        <w:rPr>
          <w:rStyle w:val="Brak"/>
          <w:rFonts w:ascii="Cambria" w:hAnsi="Cambria" w:cs="Arial"/>
          <w:sz w:val="24"/>
          <w:szCs w:val="24"/>
          <w:u w:color="FF2600"/>
        </w:rPr>
        <w:t>z</w:t>
      </w:r>
      <w:r w:rsidR="00E242C4" w:rsidRPr="00685173">
        <w:rPr>
          <w:rStyle w:val="Brak"/>
          <w:rFonts w:ascii="Cambria" w:hAnsi="Cambria" w:cs="Arial"/>
          <w:sz w:val="24"/>
          <w:szCs w:val="24"/>
          <w:u w:color="FF2600"/>
        </w:rPr>
        <w:t xml:space="preserve">ałącznik nr </w:t>
      </w:r>
      <w:r w:rsidR="00310010" w:rsidRPr="00685173">
        <w:rPr>
          <w:rStyle w:val="Brak"/>
          <w:rFonts w:ascii="Cambria" w:hAnsi="Cambria" w:cs="Arial"/>
          <w:sz w:val="24"/>
          <w:szCs w:val="24"/>
          <w:u w:color="FF2600"/>
        </w:rPr>
        <w:t>2</w:t>
      </w:r>
      <w:r w:rsidRPr="00685173">
        <w:rPr>
          <w:rStyle w:val="Brak"/>
          <w:rFonts w:ascii="Cambria" w:hAnsi="Cambria" w:cs="Arial"/>
          <w:sz w:val="24"/>
          <w:szCs w:val="24"/>
          <w:u w:color="FF2600"/>
        </w:rPr>
        <w:t xml:space="preserve"> do SWZ</w:t>
      </w:r>
      <w:r w:rsidRPr="00685173">
        <w:rPr>
          <w:rFonts w:ascii="Cambria" w:hAnsi="Cambria" w:cs="Arial"/>
          <w:sz w:val="24"/>
          <w:szCs w:val="24"/>
        </w:rPr>
        <w:t>.</w:t>
      </w:r>
      <w:r w:rsidRPr="00CD3ADA">
        <w:rPr>
          <w:rFonts w:ascii="Cambria" w:hAnsi="Cambria" w:cs="Arial"/>
          <w:sz w:val="24"/>
          <w:szCs w:val="24"/>
        </w:rPr>
        <w:t xml:space="preserve"> </w:t>
      </w:r>
    </w:p>
    <w:p w:rsidR="00FD049B" w:rsidRDefault="00FD049B"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Wykonawca zobowiązany jest przedłożyć Zamawiającemu (najpóźniej w dniu podpisania umowy):</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pełnomocnictwo do zawarcia umowy, jeśli nie wynika ono z treści oferty,</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umowę regulującą współpracę w przypadku złożenia oferty przez Wykonawców wspólnie ubiegających się o udzielenie zamówienia,</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dokument poświadczający wniesienie zabezpieczenia należytego wykonania umowy, w przypadku gdy zabezpieczenie nie jest wpłacane bezpośrednio na rachunek bankowy Zamawiającego,</w:t>
      </w:r>
    </w:p>
    <w:p w:rsidR="00A30204" w:rsidRPr="00A30204"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kosztorys ofertowy</w:t>
      </w:r>
      <w:r w:rsidR="00A30204">
        <w:rPr>
          <w:rFonts w:ascii="Cambria" w:hAnsi="Cambria" w:cs="Arial"/>
          <w:sz w:val="24"/>
          <w:szCs w:val="24"/>
        </w:rPr>
        <w:t>.</w:t>
      </w:r>
    </w:p>
    <w:p w:rsidR="00A30204" w:rsidRDefault="00A30204"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Wykonawca przekaże przy użyciu środków komunikacji elektronicznej (poczta elektroniczna) następujące informacje:</w:t>
      </w:r>
    </w:p>
    <w:p w:rsidR="00A30204" w:rsidRDefault="00A30204" w:rsidP="006B62A4">
      <w:pPr>
        <w:pStyle w:val="Akapitzlist"/>
        <w:numPr>
          <w:ilvl w:val="0"/>
          <w:numId w:val="69"/>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dane niezbędne do wpisania w umowie (wynikające z treści projektowanych postanowień umowy w sprawie zamówienia publicznego, załączonych do SWZ),</w:t>
      </w:r>
    </w:p>
    <w:p w:rsidR="00A30204" w:rsidRPr="00A30204" w:rsidRDefault="00A30204" w:rsidP="006B62A4">
      <w:pPr>
        <w:pStyle w:val="Akapitzlist"/>
        <w:numPr>
          <w:ilvl w:val="0"/>
          <w:numId w:val="69"/>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nazwy, dane kontaktowe oraz przedstawicieli podwykonawców zaangażowanych w roboty budowlane (w przypadku gdy wykonawca będzie wykonywał zamówienie przy pomocy podwykonawców).</w:t>
      </w:r>
    </w:p>
    <w:p w:rsidR="00A30204" w:rsidRDefault="00A30204"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Niedopełnienie formalności określonych w ust. 6 stanowić będzie uchylenie się przez Wykonawcę do zawarcia umowy.</w:t>
      </w:r>
    </w:p>
    <w:p w:rsidR="00FC6746" w:rsidRP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Jeżeli Wykonawca, którego oferta został</w:t>
      </w:r>
      <w:r w:rsidR="0054480F">
        <w:rPr>
          <w:rFonts w:ascii="Cambria" w:hAnsi="Cambria" w:cs="Arial"/>
          <w:sz w:val="24"/>
          <w:szCs w:val="24"/>
        </w:rPr>
        <w:t>a wybrana jako najkorzystniejsza</w:t>
      </w:r>
      <w:r w:rsidR="00110925" w:rsidRPr="00CD3ADA">
        <w:rPr>
          <w:rFonts w:ascii="Cambria" w:hAnsi="Cambria" w:cs="Arial"/>
          <w:sz w:val="24"/>
          <w:szCs w:val="24"/>
        </w:rPr>
        <w:t xml:space="preserve"> uchyla się od zawarcia umowy w </w:t>
      </w:r>
      <w:r w:rsidRPr="00CD3ADA">
        <w:rPr>
          <w:rFonts w:ascii="Cambria" w:hAnsi="Cambria" w:cs="Arial"/>
          <w:sz w:val="24"/>
          <w:szCs w:val="24"/>
        </w:rPr>
        <w:t xml:space="preserve">sprawie zamówienia publicznego Zamawiający może dokonać ponownego badania i oceny ofert spośród ofert pozostałych w postępowaniu Wykonawców albo unieważnić postępowanie. </w:t>
      </w:r>
    </w:p>
    <w:p w:rsidR="002A4F18" w:rsidRDefault="002A4F18" w:rsidP="002A4F18">
      <w:pPr>
        <w:pBdr>
          <w:top w:val="nil"/>
          <w:left w:val="nil"/>
          <w:bottom w:val="nil"/>
          <w:right w:val="nil"/>
          <w:between w:val="nil"/>
          <w:bar w:val="nil"/>
        </w:pBdr>
        <w:suppressAutoHyphens/>
        <w:spacing w:line="276" w:lineRule="auto"/>
        <w:jc w:val="both"/>
        <w:rPr>
          <w:rFonts w:ascii="Cambria" w:hAnsi="Cambria" w:cs="Arial"/>
          <w:sz w:val="24"/>
          <w:szCs w:val="24"/>
        </w:rPr>
      </w:pPr>
    </w:p>
    <w:p w:rsid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sz w:val="24"/>
          <w:szCs w:val="24"/>
        </w:rPr>
      </w:pPr>
      <w:r>
        <w:rPr>
          <w:rFonts w:ascii="Cambria" w:hAnsi="Cambria" w:cs="Arial"/>
          <w:sz w:val="24"/>
          <w:szCs w:val="24"/>
        </w:rPr>
        <w:t>Rozdział 21</w:t>
      </w:r>
    </w:p>
    <w:p w:rsidR="002A4F18" w:rsidRP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b/>
          <w:sz w:val="24"/>
          <w:szCs w:val="24"/>
        </w:rPr>
      </w:pPr>
      <w:r w:rsidRPr="002A4F18">
        <w:rPr>
          <w:rFonts w:ascii="Cambria" w:hAnsi="Cambria" w:cs="Arial"/>
          <w:b/>
          <w:sz w:val="24"/>
          <w:szCs w:val="24"/>
        </w:rPr>
        <w:t>INFORMACJE DOTYCZĄCE ZABEZPIECZENIA NALEŻYTEGO WYKONANIA UMOWY</w:t>
      </w:r>
    </w:p>
    <w:p w:rsidR="00FC6746" w:rsidRPr="00FC6746" w:rsidRDefault="00FC6746" w:rsidP="00FC6746">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530041" w:rsidRDefault="002D6A29" w:rsidP="00CC21DE">
      <w:pPr>
        <w:pStyle w:val="Akapitzlist"/>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2D6A29">
        <w:rPr>
          <w:rFonts w:ascii="Cambria" w:hAnsi="Cambria"/>
          <w:sz w:val="24"/>
          <w:szCs w:val="24"/>
        </w:rPr>
        <w:t>Zamawiający żąda od Wykonawcy, którego oferta została wybrana jako najkorzystniejsza, wniesienia zabezpieczen</w:t>
      </w:r>
      <w:r w:rsidR="00357DF4">
        <w:rPr>
          <w:rFonts w:ascii="Cambria" w:hAnsi="Cambria"/>
          <w:sz w:val="24"/>
          <w:szCs w:val="24"/>
        </w:rPr>
        <w:t>ia należytego wykonania umowy w </w:t>
      </w:r>
      <w:r w:rsidRPr="002D6A29">
        <w:rPr>
          <w:rFonts w:ascii="Cambria" w:hAnsi="Cambria"/>
          <w:sz w:val="24"/>
          <w:szCs w:val="24"/>
        </w:rPr>
        <w:t>wysokości 5% ceny brutto oferty (z podatkiem VAT).</w:t>
      </w:r>
    </w:p>
    <w:p w:rsidR="002D6A29" w:rsidRPr="00530041" w:rsidRDefault="002D6A29" w:rsidP="00CC21DE">
      <w:pPr>
        <w:pStyle w:val="Akapitzlist"/>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530041">
        <w:rPr>
          <w:rFonts w:ascii="Cambria" w:eastAsia="SimSun" w:hAnsi="Cambria" w:cs="Arial"/>
          <w:bCs/>
          <w:kern w:val="2"/>
          <w:sz w:val="24"/>
          <w:szCs w:val="24"/>
          <w:lang w:eastAsia="zh-CN"/>
        </w:rPr>
        <w:t>Zabezpieczenie należytego wykonania umowy może być wniesione według wyboru Wykonawcy w jednej lub w kilku następujących formach:</w:t>
      </w:r>
    </w:p>
    <w:p w:rsidR="002D6A29" w:rsidRDefault="00361E42"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w:t>
      </w:r>
      <w:r w:rsidR="002D6A29">
        <w:rPr>
          <w:rFonts w:ascii="Cambria" w:eastAsia="SimSun" w:hAnsi="Cambria" w:cs="Arial"/>
          <w:bCs/>
          <w:kern w:val="2"/>
          <w:sz w:val="24"/>
          <w:szCs w:val="24"/>
          <w:lang w:eastAsia="zh-CN"/>
        </w:rPr>
        <w:t>ieniądzu</w:t>
      </w:r>
      <w:r>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bankowych lub poręczeniach spółdzielczej kasy oszczędnościowo-kredytowej, z tym, że poręczenie kasy jest zawsze zobowiązaniem pieniężnym</w:t>
      </w:r>
      <w:r w:rsidR="00361E42">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lastRenderedPageBreak/>
        <w:t>gwarancjach bankowych</w:t>
      </w:r>
      <w:r w:rsidR="00361E42">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gwarancjach ubezpieczeniowych</w:t>
      </w:r>
      <w:r w:rsidR="00361E42">
        <w:rPr>
          <w:rFonts w:ascii="Cambria" w:eastAsia="SimSun" w:hAnsi="Cambria" w:cs="Arial"/>
          <w:bCs/>
          <w:kern w:val="2"/>
          <w:sz w:val="24"/>
          <w:szCs w:val="24"/>
          <w:lang w:eastAsia="zh-CN"/>
        </w:rPr>
        <w:t>,</w:t>
      </w:r>
    </w:p>
    <w:p w:rsidR="00530041"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udzielanych przez podmioty o których mowa w art. 6b ust. 5 pkt 2 ustawy z dnia 9 listopada 2000 r. o utworzeniu Polskiej Agencji Rozwoju Przedsiębiorczości.</w:t>
      </w:r>
    </w:p>
    <w:p w:rsidR="00530041" w:rsidRDefault="002D6A29"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530041">
        <w:rPr>
          <w:rFonts w:ascii="Cambria" w:eastAsia="SimSun" w:hAnsi="Cambria" w:cs="Arial"/>
          <w:bCs/>
          <w:kern w:val="2"/>
          <w:sz w:val="24"/>
          <w:szCs w:val="24"/>
          <w:lang w:eastAsia="zh-CN"/>
        </w:rPr>
        <w:t>Zabezpieczenie wnoszone w pieniądzu wpłaca się przelewem na rachunek bankowy Zamawiającego:</w:t>
      </w:r>
    </w:p>
    <w:p w:rsidR="00530041" w:rsidRDefault="002D6A29"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530041">
        <w:rPr>
          <w:rFonts w:ascii="Cambria" w:hAnsi="Cambria" w:cs="Arial"/>
          <w:b/>
          <w:bCs/>
          <w:sz w:val="24"/>
          <w:szCs w:val="24"/>
        </w:rPr>
        <w:t xml:space="preserve">BS Krasnystaw </w:t>
      </w:r>
      <w:r w:rsidRPr="00530041">
        <w:rPr>
          <w:rFonts w:ascii="Cambria" w:hAnsi="Cambria" w:cs="Arial"/>
          <w:bCs/>
          <w:sz w:val="24"/>
          <w:szCs w:val="24"/>
        </w:rPr>
        <w:t>nr rachunku:</w:t>
      </w:r>
      <w:r w:rsidR="00460DDE" w:rsidRPr="00530041">
        <w:rPr>
          <w:rFonts w:ascii="Cambria" w:hAnsi="Cambria" w:cs="Arial"/>
          <w:bCs/>
          <w:sz w:val="24"/>
          <w:szCs w:val="24"/>
        </w:rPr>
        <w:t xml:space="preserve"> </w:t>
      </w:r>
      <w:r w:rsidRPr="00530041">
        <w:rPr>
          <w:rFonts w:ascii="Cambria" w:hAnsi="Cambria" w:cs="Arial"/>
          <w:b/>
          <w:bCs/>
          <w:sz w:val="24"/>
          <w:szCs w:val="24"/>
        </w:rPr>
        <w:t>86 8200 0008 2007 0011 5544 0041</w:t>
      </w:r>
      <w:r w:rsidRPr="00530041">
        <w:rPr>
          <w:rFonts w:ascii="Cambria" w:hAnsi="Cambria" w:cs="Arial"/>
          <w:bCs/>
          <w:vanish/>
          <w:sz w:val="24"/>
          <w:szCs w:val="24"/>
        </w:rPr>
        <w:tab/>
      </w:r>
    </w:p>
    <w:p w:rsidR="00530041" w:rsidRDefault="00357DF4"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6C701F">
        <w:rPr>
          <w:rFonts w:ascii="Cambria" w:hAnsi="Cambria"/>
          <w:sz w:val="24"/>
          <w:szCs w:val="24"/>
        </w:rPr>
        <w:t>z adnotacją „</w:t>
      </w:r>
      <w:r w:rsidR="00F56890">
        <w:rPr>
          <w:rFonts w:ascii="Cambria" w:hAnsi="Cambria"/>
          <w:b/>
          <w:sz w:val="24"/>
          <w:szCs w:val="24"/>
        </w:rPr>
        <w:t>Zabezpieczenie</w:t>
      </w:r>
      <w:r w:rsidR="00BB119E">
        <w:rPr>
          <w:rFonts w:ascii="Cambria" w:hAnsi="Cambria"/>
          <w:b/>
          <w:sz w:val="24"/>
          <w:szCs w:val="24"/>
        </w:rPr>
        <w:t xml:space="preserve"> – Znak sprawy: ZP.271.5</w:t>
      </w:r>
      <w:r w:rsidR="00530041">
        <w:rPr>
          <w:rFonts w:ascii="Cambria" w:hAnsi="Cambria"/>
          <w:b/>
          <w:sz w:val="24"/>
          <w:szCs w:val="24"/>
        </w:rPr>
        <w:t>.2025</w:t>
      </w:r>
      <w:r w:rsidRPr="00F32CD5">
        <w:rPr>
          <w:rFonts w:ascii="Cambria" w:hAnsi="Cambria"/>
          <w:b/>
          <w:sz w:val="24"/>
          <w:szCs w:val="24"/>
        </w:rPr>
        <w:t>.KK</w:t>
      </w:r>
      <w:r w:rsidR="00BE00B0">
        <w:rPr>
          <w:rFonts w:ascii="Cambria" w:hAnsi="Cambria"/>
          <w:b/>
          <w:sz w:val="24"/>
          <w:szCs w:val="24"/>
        </w:rPr>
        <w:t>.</w:t>
      </w:r>
      <w:r w:rsidR="00530041">
        <w:rPr>
          <w:rFonts w:ascii="Cambria" w:hAnsi="Cambria"/>
          <w:b/>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357DF4">
        <w:rPr>
          <w:rFonts w:ascii="Cambria" w:hAnsi="Cambria" w:cs="Arial"/>
          <w:bCs/>
          <w:sz w:val="24"/>
          <w:szCs w:val="24"/>
        </w:rPr>
        <w:t xml:space="preserve">Zabezpieczenie należytego wykonania umowy </w:t>
      </w:r>
      <w:r>
        <w:rPr>
          <w:rFonts w:ascii="Cambria" w:hAnsi="Cambria" w:cs="Arial"/>
          <w:bCs/>
          <w:sz w:val="24"/>
          <w:szCs w:val="24"/>
        </w:rPr>
        <w:t>musi być wniesione najpóźniej w </w:t>
      </w:r>
      <w:r w:rsidRPr="00357DF4">
        <w:rPr>
          <w:rFonts w:ascii="Cambria" w:hAnsi="Cambria" w:cs="Arial"/>
          <w:bCs/>
          <w:sz w:val="24"/>
          <w:szCs w:val="24"/>
        </w:rPr>
        <w:t>dniu podpisania umowy przez Zamawiającego, przed jej podpisaniem. Wniesienie zabezpieczenia w pieniądzu będzie uznane za skuteczne, jeżeli rachunek Zamawiającego zostanie uznany kwotą zabezpieczenia najpóźniej w</w:t>
      </w:r>
      <w:r>
        <w:rPr>
          <w:rFonts w:ascii="Cambria" w:hAnsi="Cambria" w:cs="Arial"/>
          <w:bCs/>
          <w:sz w:val="24"/>
          <w:szCs w:val="24"/>
        </w:rPr>
        <w:t> </w:t>
      </w:r>
      <w:r w:rsidRPr="00357DF4">
        <w:rPr>
          <w:rFonts w:ascii="Cambria" w:hAnsi="Cambria" w:cs="Arial"/>
          <w:bCs/>
          <w:sz w:val="24"/>
          <w:szCs w:val="24"/>
        </w:rPr>
        <w:t xml:space="preserve">dniu podpisania umowy przez Zamawiającego i Wykonawcę, przed jej podpisaniem. </w:t>
      </w:r>
      <w:r w:rsidR="001601E6">
        <w:rPr>
          <w:rFonts w:ascii="Cambria" w:hAnsi="Cambria" w:cs="Arial"/>
          <w:color w:val="000000"/>
          <w:sz w:val="24"/>
          <w:szCs w:val="24"/>
        </w:rPr>
        <w:t>W </w:t>
      </w:r>
      <w:r w:rsidRPr="00357DF4">
        <w:rPr>
          <w:rFonts w:ascii="Cambria" w:hAnsi="Cambria" w:cs="Arial"/>
          <w:color w:val="000000"/>
          <w:sz w:val="24"/>
          <w:szCs w:val="24"/>
        </w:rPr>
        <w:t>przypadku wniesienia wadium w pieniądzu Wykonawca może wyrazić zgodę na zaliczenie kwoty wadium na poczet zabezpieczenia.</w:t>
      </w:r>
    </w:p>
    <w:p w:rsidR="002A5AEB" w:rsidRDefault="002A5AEB"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Zabezpieczenie wnoszone w postaci poręczenia lub gwarancji musi zawierać następujące elementy:</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n</w:t>
      </w:r>
      <w:r w:rsidR="002A5AEB" w:rsidRPr="00790011">
        <w:rPr>
          <w:rFonts w:ascii="Cambria" w:eastAsia="SimSun" w:hAnsi="Cambria" w:cs="Arial"/>
          <w:bCs/>
          <w:kern w:val="2"/>
          <w:sz w:val="24"/>
          <w:szCs w:val="24"/>
          <w:lang w:eastAsia="zh-CN"/>
        </w:rPr>
        <w:t>azw</w:t>
      </w:r>
      <w:r w:rsidR="00790011">
        <w:rPr>
          <w:rFonts w:ascii="Cambria" w:eastAsia="SimSun" w:hAnsi="Cambria" w:cs="Arial"/>
          <w:bCs/>
          <w:kern w:val="2"/>
          <w:sz w:val="24"/>
          <w:szCs w:val="24"/>
          <w:lang w:eastAsia="zh-CN"/>
        </w:rPr>
        <w:t>ę</w:t>
      </w:r>
      <w:r w:rsidR="002A5AEB" w:rsidRPr="00790011">
        <w:rPr>
          <w:rFonts w:ascii="Cambria" w:eastAsia="SimSun" w:hAnsi="Cambria" w:cs="Arial"/>
          <w:bCs/>
          <w:kern w:val="2"/>
          <w:sz w:val="24"/>
          <w:szCs w:val="24"/>
          <w:lang w:eastAsia="zh-CN"/>
        </w:rPr>
        <w:t xml:space="preserve"> Wykonawcy i jego siedzibę (adres)</w:t>
      </w:r>
      <w:r>
        <w:rPr>
          <w:rFonts w:ascii="Cambria" w:eastAsia="SimSun" w:hAnsi="Cambria" w:cs="Arial"/>
          <w:bCs/>
          <w:kern w:val="2"/>
          <w:sz w:val="24"/>
          <w:szCs w:val="24"/>
          <w:lang w:eastAsia="zh-CN"/>
        </w:rPr>
        <w:t>,</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Zamawiającego</w:t>
      </w:r>
      <w:r>
        <w:rPr>
          <w:rFonts w:ascii="Cambria" w:eastAsia="Arial" w:hAnsi="Cambria" w:cs="Arial"/>
          <w:sz w:val="24"/>
          <w:szCs w:val="24"/>
        </w:rPr>
        <w:t>,</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Gwaranta lub Poręczyciela</w:t>
      </w:r>
      <w:r>
        <w:rPr>
          <w:rFonts w:ascii="Cambria" w:eastAsia="Arial" w:hAnsi="Cambria" w:cs="Arial"/>
          <w:sz w:val="24"/>
          <w:szCs w:val="24"/>
        </w:rPr>
        <w:t>,</w:t>
      </w:r>
    </w:p>
    <w:p w:rsidR="002A5AEB" w:rsidRPr="00FE42F6"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o</w:t>
      </w:r>
      <w:r w:rsidR="00790011">
        <w:rPr>
          <w:rFonts w:ascii="Cambria" w:eastAsia="Arial" w:hAnsi="Cambria" w:cs="Arial"/>
          <w:sz w:val="24"/>
          <w:szCs w:val="24"/>
        </w:rPr>
        <w:t>kreślenie wierzytelności</w:t>
      </w:r>
      <w:r w:rsidR="00790011" w:rsidRPr="00790011">
        <w:rPr>
          <w:rFonts w:ascii="Cambria" w:eastAsia="Arial" w:hAnsi="Cambria" w:cs="Arial"/>
          <w:sz w:val="24"/>
          <w:szCs w:val="24"/>
        </w:rPr>
        <w:t xml:space="preserve">, która ma być zabezpieczona </w:t>
      </w:r>
      <w:r w:rsidR="00790011" w:rsidRPr="00FE42F6">
        <w:rPr>
          <w:rFonts w:ascii="Cambria" w:eastAsia="Arial" w:hAnsi="Cambria" w:cs="Arial"/>
          <w:sz w:val="24"/>
          <w:szCs w:val="24"/>
        </w:rPr>
        <w:t>gwarancją</w:t>
      </w:r>
      <w:r w:rsidRPr="00FE42F6">
        <w:rPr>
          <w:rFonts w:ascii="Cambria" w:eastAsia="Arial" w:hAnsi="Cambria" w:cs="Arial"/>
          <w:sz w:val="24"/>
          <w:szCs w:val="24"/>
        </w:rPr>
        <w:t>,</w:t>
      </w:r>
    </w:p>
    <w:p w:rsidR="00790011" w:rsidRPr="00FE42F6"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sidRPr="00FE42F6">
        <w:rPr>
          <w:rFonts w:ascii="Cambria" w:eastAsia="Arial" w:hAnsi="Cambria" w:cs="Arial"/>
          <w:sz w:val="24"/>
          <w:szCs w:val="24"/>
        </w:rPr>
        <w:t>s</w:t>
      </w:r>
      <w:r w:rsidR="00790011" w:rsidRPr="00FE42F6">
        <w:rPr>
          <w:rFonts w:ascii="Cambria" w:eastAsia="Arial" w:hAnsi="Cambria" w:cs="Arial"/>
          <w:sz w:val="24"/>
          <w:szCs w:val="24"/>
        </w:rPr>
        <w:t xml:space="preserve">formułowanie zobowiązania Gwaranta do </w:t>
      </w:r>
      <w:r w:rsidR="00790011" w:rsidRPr="00FE42F6">
        <w:rPr>
          <w:rFonts w:ascii="Cambria" w:eastAsia="Arial" w:hAnsi="Cambria" w:cs="Arial"/>
          <w:bCs/>
          <w:sz w:val="24"/>
          <w:szCs w:val="24"/>
        </w:rPr>
        <w:t>nieodwołalnego i bezwarunkowego</w:t>
      </w:r>
      <w:r w:rsidR="00790011" w:rsidRPr="00FE42F6">
        <w:rPr>
          <w:rFonts w:ascii="Cambria" w:eastAsia="Arial" w:hAnsi="Cambria" w:cs="Arial"/>
          <w:sz w:val="24"/>
          <w:szCs w:val="24"/>
        </w:rPr>
        <w:t xml:space="preserve"> zapłacenia kwoty zobowiązania na </w:t>
      </w:r>
      <w:r w:rsidR="00790011" w:rsidRPr="00FE42F6">
        <w:rPr>
          <w:rFonts w:ascii="Cambria" w:eastAsia="Arial" w:hAnsi="Cambria" w:cs="Arial"/>
          <w:bCs/>
          <w:sz w:val="24"/>
          <w:szCs w:val="24"/>
        </w:rPr>
        <w:t>pierwsze żądanie zapłaty,</w:t>
      </w:r>
      <w:r w:rsidR="00790011" w:rsidRPr="00FE42F6">
        <w:rPr>
          <w:rFonts w:ascii="Cambria" w:eastAsia="Arial" w:hAnsi="Cambria" w:cs="Arial"/>
          <w:sz w:val="24"/>
          <w:szCs w:val="24"/>
        </w:rPr>
        <w:t xml:space="preserve"> w przypadku, niewykonania lub nienależytego wykonania umowy</w:t>
      </w:r>
      <w:r w:rsidRPr="00FE42F6">
        <w:rPr>
          <w:rFonts w:ascii="Cambria" w:eastAsia="Arial" w:hAnsi="Cambria" w:cs="Arial"/>
          <w:sz w:val="24"/>
          <w:szCs w:val="24"/>
        </w:rPr>
        <w:t>,</w:t>
      </w:r>
    </w:p>
    <w:p w:rsidR="00790011" w:rsidRPr="00790011" w:rsidRDefault="00790011"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sidRPr="00790011">
        <w:rPr>
          <w:rFonts w:ascii="Cambria" w:eastAsia="Arial" w:hAnsi="Cambria" w:cs="Arial"/>
          <w:sz w:val="24"/>
          <w:szCs w:val="24"/>
        </w:rPr>
        <w:t>Gwarant nie może uzależniać dokonania zapłaty od spełnienia jakichkolwiek dodatkowych warunków lub też od przedłożenia jakiejkolwiek dokumentacji.</w:t>
      </w:r>
    </w:p>
    <w:p w:rsidR="00790011"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w</w:t>
      </w:r>
      <w:r w:rsidR="00790011" w:rsidRPr="00790011">
        <w:rPr>
          <w:rFonts w:ascii="Cambria" w:eastAsia="Arial" w:hAnsi="Cambria" w:cs="Arial"/>
          <w:sz w:val="24"/>
          <w:szCs w:val="24"/>
        </w:rPr>
        <w:t xml:space="preserve"> przypadku przedłożenia gwarancji nie zawierającej wymienionych elementów, bądź posiadającej jakiekolwiek dodatkowe zastrzeżenia, Zamawiający uzna, że Wykonawca nie wniósł zabezpieczenia należytego wykonania umowy.</w:t>
      </w:r>
    </w:p>
    <w:p w:rsidR="001601E6" w:rsidRP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Zabezpieczenie służy pokryciu roszczeń z tytułu niewykonania lub nienależytego wykonania umowy. Kwota stanowiąca 70% zabezpieczenia należytego wykonania umowy, zostanie zwrócona w terminie 30 dni od</w:t>
      </w:r>
      <w:r w:rsidR="001601E6">
        <w:rPr>
          <w:rFonts w:ascii="Cambria" w:hAnsi="Cambria" w:cs="Arial"/>
          <w:color w:val="000000"/>
          <w:sz w:val="24"/>
          <w:szCs w:val="24"/>
        </w:rPr>
        <w:t xml:space="preserve"> wykonania zamówienia i uznania go przez Zamawiającego za należycie wykonane (odbiór końcowy, bezusterkowy</w:t>
      </w:r>
      <w:r w:rsidR="001601E6">
        <w:rPr>
          <w:rFonts w:ascii="Cambria" w:eastAsia="SimSun" w:hAnsi="Cambria" w:cs="Arial"/>
          <w:bCs/>
          <w:kern w:val="2"/>
          <w:sz w:val="24"/>
          <w:szCs w:val="24"/>
          <w:lang w:eastAsia="zh-CN"/>
        </w:rPr>
        <w:t>)</w:t>
      </w:r>
      <w:r w:rsidRPr="001601E6">
        <w:rPr>
          <w:rFonts w:ascii="Cambria" w:hAnsi="Cambria" w:cs="Arial"/>
          <w:color w:val="000000"/>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Kwota pozostawiona na zabezpieczenie roszczeń z tytułu rękojmi za wady fizyczne</w:t>
      </w:r>
      <w:r w:rsidR="001601E6">
        <w:rPr>
          <w:rFonts w:ascii="Cambria" w:hAnsi="Cambria" w:cs="Arial"/>
          <w:color w:val="000000"/>
          <w:sz w:val="24"/>
          <w:szCs w:val="24"/>
        </w:rPr>
        <w:t xml:space="preserve"> i </w:t>
      </w:r>
      <w:r w:rsidRPr="001601E6">
        <w:rPr>
          <w:rFonts w:ascii="Cambria" w:hAnsi="Cambria" w:cs="Arial"/>
          <w:color w:val="000000"/>
          <w:sz w:val="24"/>
          <w:szCs w:val="24"/>
        </w:rPr>
        <w:t>gwarancji, wynosząca 30% wartości zabezpieczenia należytego wykonania umowy, zostanie zwrócona nie później niż w 15 dniu po upływie</w:t>
      </w:r>
      <w:r w:rsidR="001601E6">
        <w:rPr>
          <w:rFonts w:ascii="Cambria" w:hAnsi="Cambria" w:cs="Arial"/>
          <w:color w:val="000000"/>
          <w:sz w:val="24"/>
          <w:szCs w:val="24"/>
        </w:rPr>
        <w:t xml:space="preserve"> okresu rękojmi za wady lub gwarancji</w:t>
      </w:r>
      <w:r w:rsidRPr="001601E6">
        <w:rPr>
          <w:rFonts w:ascii="Cambria" w:hAnsi="Cambria" w:cs="Arial"/>
          <w:color w:val="000000"/>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 xml:space="preserve">W trakcie realizacji umowy Wykonawca może dokonać zmiany formy zabezpieczenia należytego wykonania umowy na jedną lub kilka form, o których mowa w przepisach </w:t>
      </w:r>
      <w:r w:rsidRPr="001601E6">
        <w:rPr>
          <w:rFonts w:ascii="Cambria" w:hAnsi="Cambria" w:cs="Arial"/>
          <w:color w:val="000000"/>
          <w:sz w:val="24"/>
          <w:szCs w:val="24"/>
        </w:rPr>
        <w:lastRenderedPageBreak/>
        <w:t>ustawy – Prawo zamówień publicznych, pod warunkiem, że zmiana formy zabezpieczenia zostanie dokonana z zachowaniem ciągłości zabezpieczenia i bez zmniejszenia jego wysokości.</w:t>
      </w:r>
    </w:p>
    <w:p w:rsidR="001601E6" w:rsidRDefault="00357DF4" w:rsidP="00CC21DE">
      <w:pPr>
        <w:pStyle w:val="Akapitzlist"/>
        <w:widowControl w:val="0"/>
        <w:numPr>
          <w:ilvl w:val="0"/>
          <w:numId w:val="33"/>
        </w:numPr>
        <w:suppressAutoHyphens/>
        <w:spacing w:line="276" w:lineRule="auto"/>
        <w:jc w:val="both"/>
        <w:rPr>
          <w:rFonts w:ascii="Cambria" w:eastAsia="SimSun" w:hAnsi="Cambria" w:cs="Arial"/>
          <w:bCs/>
          <w:kern w:val="2"/>
          <w:sz w:val="24"/>
          <w:szCs w:val="24"/>
          <w:lang w:eastAsia="zh-CN"/>
        </w:rPr>
      </w:pPr>
      <w:r w:rsidRPr="001601E6">
        <w:rPr>
          <w:rFonts w:ascii="Cambria" w:hAnsi="Cambria" w:cs="Arial"/>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2A5AEB" w:rsidRPr="002A5AEB" w:rsidRDefault="002A5AEB" w:rsidP="00CC21DE">
      <w:pPr>
        <w:numPr>
          <w:ilvl w:val="0"/>
          <w:numId w:val="33"/>
        </w:numPr>
        <w:tabs>
          <w:tab w:val="left" w:pos="361"/>
        </w:tabs>
        <w:spacing w:line="276" w:lineRule="auto"/>
        <w:jc w:val="both"/>
        <w:rPr>
          <w:rFonts w:ascii="Cambria" w:eastAsia="Arial" w:hAnsi="Cambria" w:cs="Arial"/>
          <w:sz w:val="24"/>
          <w:szCs w:val="24"/>
        </w:rPr>
      </w:pPr>
      <w:r w:rsidRPr="002A5AEB">
        <w:rPr>
          <w:rFonts w:ascii="Cambria" w:eastAsia="Arial" w:hAnsi="Cambria" w:cs="Arial"/>
          <w:sz w:val="24"/>
          <w:szCs w:val="24"/>
        </w:rPr>
        <w:t>Zabezpieczenie wniesione w formie pieniądza zostanie zwrócone wraz z odsetkami wynikającymi z umowy rachunku bankowego, na którym było przechowywane, pomniejszone o koszty prowadzenia rachunku oraz prowizji bankowej za przelew pieniędzy na rachunek wykonawcy.</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357DF4" w:rsidRDefault="00357DF4"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22</w:t>
      </w:r>
    </w:p>
    <w:p w:rsidR="00357DF4"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ISTOTNE DLA STRON POSTANOWIENIA, KTÓRE ZOSTANĄ WPROWADZONE DO TREŚCI ZAWIERANEJ UMOWY W SPRAWIE ZAMÓWIENIA PUBLICZNEGO</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790011" w:rsidRDefault="00BC14ED" w:rsidP="00CC21DE">
      <w:pPr>
        <w:pStyle w:val="Akapitzlist"/>
        <w:numPr>
          <w:ilvl w:val="0"/>
          <w:numId w:val="35"/>
        </w:numPr>
        <w:suppressAutoHyphens/>
        <w:spacing w:after="200" w:line="276" w:lineRule="auto"/>
        <w:jc w:val="both"/>
        <w:rPr>
          <w:rFonts w:ascii="Cambria" w:hAnsi="Cambria" w:cs="Arial"/>
          <w:bCs/>
          <w:sz w:val="24"/>
          <w:szCs w:val="24"/>
        </w:rPr>
      </w:pPr>
      <w:r w:rsidRPr="00BC14ED">
        <w:rPr>
          <w:rFonts w:ascii="Cambria" w:hAnsi="Cambria"/>
          <w:sz w:val="24"/>
          <w:szCs w:val="24"/>
        </w:rPr>
        <w:t xml:space="preserve">Zamawiający wymaga aby Wykonawca zawarł z nim umowę na zasadach określonych w projekcie umowy, który stanowi załącznik nr </w:t>
      </w:r>
      <w:r w:rsidR="00F56890">
        <w:rPr>
          <w:rFonts w:ascii="Cambria" w:hAnsi="Cambria"/>
          <w:sz w:val="24"/>
          <w:szCs w:val="24"/>
        </w:rPr>
        <w:t>2</w:t>
      </w:r>
      <w:r w:rsidRPr="00BC14ED">
        <w:rPr>
          <w:rFonts w:ascii="Cambria" w:hAnsi="Cambria"/>
          <w:sz w:val="24"/>
          <w:szCs w:val="24"/>
        </w:rPr>
        <w:t xml:space="preserve"> do SWZ, w której uzupełnieniu podlegały będą dane ustalone w wyniku przeprowadzonego postępowania lub wynikające z przepisów prawa.</w:t>
      </w:r>
    </w:p>
    <w:p w:rsidR="00BC14ED" w:rsidRPr="00790011" w:rsidRDefault="00BC14ED" w:rsidP="00CC21DE">
      <w:pPr>
        <w:pStyle w:val="Akapitzlist"/>
        <w:numPr>
          <w:ilvl w:val="0"/>
          <w:numId w:val="35"/>
        </w:numPr>
        <w:suppressAutoHyphens/>
        <w:spacing w:after="200" w:line="276" w:lineRule="auto"/>
        <w:jc w:val="both"/>
        <w:rPr>
          <w:rFonts w:ascii="Cambria" w:hAnsi="Cambria" w:cs="Arial"/>
          <w:bCs/>
          <w:sz w:val="24"/>
          <w:szCs w:val="24"/>
        </w:rPr>
      </w:pPr>
      <w:r w:rsidRPr="00790011">
        <w:rPr>
          <w:rFonts w:ascii="Cambria" w:hAnsi="Cambria"/>
          <w:sz w:val="24"/>
          <w:szCs w:val="24"/>
        </w:rPr>
        <w:t xml:space="preserve">Zamawiający dopuszcza możliwość wprowadzenia zmian do zawartej umowy na podstawie art. 454-455 ustawy </w:t>
      </w:r>
      <w:proofErr w:type="spellStart"/>
      <w:r w:rsidRPr="00790011">
        <w:rPr>
          <w:rFonts w:ascii="Cambria" w:hAnsi="Cambria"/>
          <w:sz w:val="24"/>
          <w:szCs w:val="24"/>
        </w:rPr>
        <w:t>Pzp</w:t>
      </w:r>
      <w:proofErr w:type="spellEnd"/>
      <w:r w:rsidRPr="00790011">
        <w:rPr>
          <w:rFonts w:ascii="Cambria" w:hAnsi="Cambria"/>
          <w:sz w:val="24"/>
          <w:szCs w:val="24"/>
        </w:rPr>
        <w:t xml:space="preserve"> </w:t>
      </w:r>
      <w:r w:rsidR="00790011">
        <w:rPr>
          <w:rFonts w:ascii="Cambria" w:hAnsi="Cambria"/>
          <w:sz w:val="24"/>
          <w:szCs w:val="24"/>
        </w:rPr>
        <w:t>oraz postanowień projektu umowy.</w:t>
      </w:r>
    </w:p>
    <w:p w:rsidR="00BC14ED" w:rsidRDefault="00BC14ED" w:rsidP="00BC14ED">
      <w:pPr>
        <w:pBdr>
          <w:top w:val="nil"/>
          <w:left w:val="nil"/>
          <w:bottom w:val="nil"/>
          <w:right w:val="nil"/>
          <w:between w:val="nil"/>
          <w:bar w:val="nil"/>
        </w:pBdr>
        <w:ind w:left="360"/>
        <w:jc w:val="both"/>
        <w:rPr>
          <w:rFonts w:ascii="Arial" w:hAnsi="Arial" w:cs="Arial"/>
          <w:sz w:val="24"/>
          <w:szCs w:val="24"/>
        </w:rPr>
      </w:pPr>
    </w:p>
    <w:p w:rsid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23</w:t>
      </w:r>
    </w:p>
    <w:p w:rsidR="00BC14ED"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ŚRODKI OCHRONY PRAWNEJ</w:t>
      </w:r>
    </w:p>
    <w:p w:rsidR="00BC14ED" w:rsidRDefault="00BC14ED" w:rsidP="00BC14ED">
      <w:pPr>
        <w:pStyle w:val="Akapitzlist"/>
        <w:widowControl w:val="0"/>
        <w:tabs>
          <w:tab w:val="left" w:pos="514"/>
        </w:tabs>
        <w:suppressAutoHyphens/>
        <w:spacing w:line="276" w:lineRule="auto"/>
        <w:ind w:left="357" w:right="112"/>
        <w:jc w:val="both"/>
        <w:rPr>
          <w:rFonts w:ascii="Arial" w:hAnsi="Arial" w:cs="Arial"/>
          <w:sz w:val="24"/>
          <w:szCs w:val="24"/>
        </w:rPr>
      </w:pPr>
    </w:p>
    <w:p w:rsidR="00BC14ED" w:rsidRPr="009E18CC" w:rsidRDefault="00BC14ED" w:rsidP="00790011">
      <w:pPr>
        <w:pStyle w:val="Akapitzlist"/>
        <w:suppressAutoHyphens/>
        <w:spacing w:line="276" w:lineRule="auto"/>
        <w:ind w:left="0"/>
        <w:jc w:val="both"/>
        <w:rPr>
          <w:rFonts w:ascii="Cambria" w:hAnsi="Cambria" w:cs="Arial"/>
          <w:bCs/>
          <w:sz w:val="24"/>
          <w:szCs w:val="24"/>
          <w:u w:val="single"/>
        </w:rPr>
      </w:pPr>
      <w:r w:rsidRPr="009E18CC">
        <w:rPr>
          <w:rFonts w:ascii="Cambria" w:hAnsi="Cambria" w:cs="Arial"/>
          <w:bCs/>
          <w:sz w:val="24"/>
          <w:szCs w:val="24"/>
          <w:u w:val="single"/>
        </w:rPr>
        <w:t>IN</w:t>
      </w:r>
      <w:r w:rsidR="009E18CC" w:rsidRPr="009E18CC">
        <w:rPr>
          <w:rFonts w:ascii="Cambria" w:hAnsi="Cambria" w:cs="Arial"/>
          <w:bCs/>
          <w:sz w:val="24"/>
          <w:szCs w:val="24"/>
          <w:u w:val="single"/>
        </w:rPr>
        <w:t>FORMACJE OGÓLNE</w:t>
      </w:r>
    </w:p>
    <w:p w:rsidR="00790011" w:rsidRPr="00790011" w:rsidRDefault="00790011" w:rsidP="00CC21DE">
      <w:pPr>
        <w:numPr>
          <w:ilvl w:val="0"/>
          <w:numId w:val="36"/>
        </w:numPr>
        <w:tabs>
          <w:tab w:val="left" w:pos="721"/>
        </w:tabs>
        <w:spacing w:line="276" w:lineRule="auto"/>
        <w:ind w:right="20"/>
        <w:jc w:val="both"/>
        <w:rPr>
          <w:rFonts w:ascii="Cambria" w:eastAsia="Arial" w:hAnsi="Cambria" w:cs="Arial"/>
          <w:sz w:val="24"/>
          <w:szCs w:val="24"/>
        </w:rPr>
      </w:pPr>
      <w:r w:rsidRPr="00790011">
        <w:rPr>
          <w:rFonts w:ascii="Cambria" w:eastAsia="Arial" w:hAnsi="Cambria" w:cs="Arial"/>
          <w:sz w:val="24"/>
          <w:szCs w:val="24"/>
        </w:rPr>
        <w:t>Środki ochrony prawnej przysługują Wykonawcy, a także innym podmiotom, jeżeli mają lub mieli interes w uzyskaniu zamówienia oraz ponieśli lub mogli ponieść szkodę w wyniku naruszenia przez Zamawiającego przepisów Ustawy Prawo Zamówień Publicznych:</w:t>
      </w:r>
    </w:p>
    <w:p w:rsidR="009E18CC" w:rsidRPr="00790011"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790011">
        <w:rPr>
          <w:rFonts w:ascii="Cambria" w:hAnsi="Cambria"/>
          <w:sz w:val="24"/>
          <w:szCs w:val="24"/>
        </w:rPr>
        <w:t>Środkami ochrony prawnej są:</w:t>
      </w:r>
    </w:p>
    <w:p w:rsidR="009E18CC" w:rsidRDefault="00361E42" w:rsidP="00CC21DE">
      <w:pPr>
        <w:pStyle w:val="Akapitzlist"/>
        <w:numPr>
          <w:ilvl w:val="0"/>
          <w:numId w:val="37"/>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w:t>
      </w:r>
      <w:r w:rsidR="009E18CC">
        <w:rPr>
          <w:rFonts w:ascii="Cambria" w:hAnsi="Cambria" w:cs="Arial"/>
          <w:sz w:val="24"/>
          <w:szCs w:val="24"/>
        </w:rPr>
        <w:t>dwołanie</w:t>
      </w:r>
      <w:r>
        <w:rPr>
          <w:rFonts w:ascii="Cambria" w:hAnsi="Cambria" w:cs="Arial"/>
          <w:sz w:val="24"/>
          <w:szCs w:val="24"/>
        </w:rPr>
        <w:t>,</w:t>
      </w:r>
    </w:p>
    <w:p w:rsidR="009E18CC" w:rsidRDefault="009E18CC" w:rsidP="00CC21DE">
      <w:pPr>
        <w:pStyle w:val="Akapitzlist"/>
        <w:numPr>
          <w:ilvl w:val="0"/>
          <w:numId w:val="37"/>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skarga do sądu.</w:t>
      </w: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u w:val="single"/>
        </w:rPr>
        <w:t>ODWOŁANIE</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rPr>
        <w:t>Odwołanie przysługuje</w:t>
      </w:r>
      <w:r w:rsidRPr="009E18CC">
        <w:rPr>
          <w:rFonts w:ascii="Cambria" w:hAnsi="Cambria" w:cs="Arial"/>
          <w:spacing w:val="-1"/>
          <w:sz w:val="24"/>
          <w:szCs w:val="24"/>
        </w:rPr>
        <w:t xml:space="preserve"> </w:t>
      </w:r>
      <w:r w:rsidRPr="009E18CC">
        <w:rPr>
          <w:rFonts w:ascii="Cambria" w:hAnsi="Cambria" w:cs="Arial"/>
          <w:sz w:val="24"/>
          <w:szCs w:val="24"/>
        </w:rPr>
        <w:t>na:</w:t>
      </w:r>
    </w:p>
    <w:p w:rsidR="009E18CC" w:rsidRPr="009E18CC" w:rsidRDefault="009E18CC" w:rsidP="00CC21DE">
      <w:pPr>
        <w:pStyle w:val="Akapitzlist"/>
        <w:numPr>
          <w:ilvl w:val="0"/>
          <w:numId w:val="38"/>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niezgodną z przepisami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xml:space="preserve"> czynność Zamawiającego, podjętą w postępowaniu o udzielenie zamówienia, w tym na projektowane postanowienie</w:t>
      </w:r>
      <w:r w:rsidRPr="009E18CC">
        <w:rPr>
          <w:rFonts w:ascii="Cambria" w:hAnsi="Cambria" w:cs="Arial"/>
          <w:spacing w:val="-9"/>
          <w:sz w:val="24"/>
          <w:szCs w:val="24"/>
        </w:rPr>
        <w:t xml:space="preserve"> </w:t>
      </w:r>
      <w:r w:rsidRPr="009E18CC">
        <w:rPr>
          <w:rFonts w:ascii="Cambria" w:hAnsi="Cambria" w:cs="Arial"/>
          <w:sz w:val="24"/>
          <w:szCs w:val="24"/>
        </w:rPr>
        <w:t>umowy</w:t>
      </w:r>
      <w:r w:rsidR="00361E42">
        <w:rPr>
          <w:rFonts w:ascii="Cambria" w:hAnsi="Cambria" w:cs="Arial"/>
          <w:sz w:val="24"/>
          <w:szCs w:val="24"/>
        </w:rPr>
        <w:t>,</w:t>
      </w:r>
    </w:p>
    <w:p w:rsidR="009E18CC" w:rsidRPr="009E18CC" w:rsidRDefault="009E18CC" w:rsidP="00CC21DE">
      <w:pPr>
        <w:numPr>
          <w:ilvl w:val="0"/>
          <w:numId w:val="38"/>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lastRenderedPageBreak/>
        <w:t xml:space="preserve">zaniechanie czynności w postępowaniu o udzielenie zamówienia, do której </w:t>
      </w:r>
      <w:r w:rsidR="00892898">
        <w:rPr>
          <w:rFonts w:ascii="Cambria" w:hAnsi="Cambria" w:cs="Arial"/>
          <w:sz w:val="24"/>
          <w:szCs w:val="24"/>
        </w:rPr>
        <w:t>Z</w:t>
      </w:r>
      <w:r w:rsidRPr="009E18CC">
        <w:rPr>
          <w:rFonts w:ascii="Cambria" w:hAnsi="Cambria" w:cs="Arial"/>
          <w:sz w:val="24"/>
          <w:szCs w:val="24"/>
        </w:rPr>
        <w:t>amawiający był obowiązany na podstawie</w:t>
      </w:r>
      <w:r w:rsidRPr="009E18CC">
        <w:rPr>
          <w:rFonts w:ascii="Cambria" w:hAnsi="Cambria" w:cs="Arial"/>
          <w:spacing w:val="-3"/>
          <w:sz w:val="24"/>
          <w:szCs w:val="24"/>
        </w:rPr>
        <w:t xml:space="preserve"> </w:t>
      </w:r>
      <w:r w:rsidRPr="009E18CC">
        <w:rPr>
          <w:rFonts w:ascii="Cambria" w:hAnsi="Cambria" w:cs="Arial"/>
          <w:sz w:val="24"/>
          <w:szCs w:val="24"/>
        </w:rPr>
        <w:t>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wnosi się do Prezesa Izby. Odwołujący przekazuje kopię odwołania </w:t>
      </w:r>
      <w:r w:rsidR="00892898">
        <w:rPr>
          <w:rFonts w:ascii="Cambria" w:hAnsi="Cambria" w:cs="Arial"/>
          <w:sz w:val="24"/>
          <w:szCs w:val="24"/>
        </w:rPr>
        <w:t>Z</w:t>
      </w:r>
      <w:r w:rsidRPr="009E18CC">
        <w:rPr>
          <w:rFonts w:ascii="Cambria" w:hAnsi="Cambria" w:cs="Arial"/>
          <w:sz w:val="24"/>
          <w:szCs w:val="24"/>
        </w:rPr>
        <w:t>amawiającemu przed upływem terminu do wniesienia odwołania w taki sposób, aby mógł on zapoznać się z jego treścią przed upływem tego</w:t>
      </w:r>
      <w:r w:rsidRPr="009E18CC">
        <w:rPr>
          <w:rFonts w:ascii="Cambria" w:hAnsi="Cambria" w:cs="Arial"/>
          <w:spacing w:val="-4"/>
          <w:sz w:val="24"/>
          <w:szCs w:val="24"/>
        </w:rPr>
        <w:t xml:space="preserve"> </w:t>
      </w:r>
      <w:r w:rsidRPr="009E18CC">
        <w:rPr>
          <w:rFonts w:ascii="Cambria" w:hAnsi="Cambria" w:cs="Arial"/>
          <w:sz w:val="24"/>
          <w:szCs w:val="24"/>
        </w:rPr>
        <w:t>terminu.</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Odwołanie wnosi się w terminie:</w:t>
      </w:r>
    </w:p>
    <w:p w:rsidR="009E18CC" w:rsidRPr="009E18CC" w:rsidRDefault="009E18CC" w:rsidP="00CC21DE">
      <w:pPr>
        <w:pStyle w:val="Akapitzlist"/>
        <w:numPr>
          <w:ilvl w:val="0"/>
          <w:numId w:val="39"/>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5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 wniesienia, jeżeli informacja została przekazana przy użyciu środków komunikacji elektronicznej,</w:t>
      </w:r>
    </w:p>
    <w:p w:rsidR="009E18CC" w:rsidRPr="009E18CC" w:rsidRDefault="009E18CC" w:rsidP="00CC21DE">
      <w:pPr>
        <w:numPr>
          <w:ilvl w:val="0"/>
          <w:numId w:val="39"/>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10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w:t>
      </w:r>
      <w:r w:rsidRPr="009E18CC">
        <w:rPr>
          <w:rFonts w:ascii="Cambria" w:hAnsi="Cambria" w:cs="Arial"/>
          <w:spacing w:val="-3"/>
          <w:sz w:val="24"/>
          <w:szCs w:val="24"/>
        </w:rPr>
        <w:t xml:space="preserve"> </w:t>
      </w:r>
      <w:r w:rsidRPr="009E18CC">
        <w:rPr>
          <w:rFonts w:ascii="Cambria" w:hAnsi="Cambria" w:cs="Arial"/>
          <w:sz w:val="24"/>
          <w:szCs w:val="24"/>
        </w:rPr>
        <w:t>wniesienia,</w:t>
      </w:r>
      <w:r w:rsidRPr="009E18CC">
        <w:rPr>
          <w:rFonts w:ascii="Cambria" w:hAnsi="Cambria" w:cs="Arial"/>
          <w:spacing w:val="-2"/>
          <w:sz w:val="24"/>
          <w:szCs w:val="24"/>
        </w:rPr>
        <w:t xml:space="preserve"> </w:t>
      </w:r>
      <w:r w:rsidRPr="009E18CC">
        <w:rPr>
          <w:rFonts w:ascii="Cambria" w:hAnsi="Cambria" w:cs="Arial"/>
          <w:sz w:val="24"/>
          <w:szCs w:val="24"/>
        </w:rPr>
        <w:t>jeżeli</w:t>
      </w:r>
      <w:r w:rsidRPr="009E18CC">
        <w:rPr>
          <w:rFonts w:ascii="Cambria" w:hAnsi="Cambria" w:cs="Arial"/>
          <w:spacing w:val="-3"/>
          <w:sz w:val="24"/>
          <w:szCs w:val="24"/>
        </w:rPr>
        <w:t xml:space="preserve"> </w:t>
      </w:r>
      <w:r w:rsidRPr="009E18CC">
        <w:rPr>
          <w:rFonts w:ascii="Cambria" w:hAnsi="Cambria" w:cs="Arial"/>
          <w:sz w:val="24"/>
          <w:szCs w:val="24"/>
        </w:rPr>
        <w:t>informacja</w:t>
      </w:r>
      <w:r w:rsidRPr="009E18CC">
        <w:rPr>
          <w:rFonts w:ascii="Cambria" w:hAnsi="Cambria" w:cs="Arial"/>
          <w:spacing w:val="-2"/>
          <w:sz w:val="24"/>
          <w:szCs w:val="24"/>
        </w:rPr>
        <w:t xml:space="preserve"> </w:t>
      </w:r>
      <w:r w:rsidRPr="009E18CC">
        <w:rPr>
          <w:rFonts w:ascii="Cambria" w:hAnsi="Cambria" w:cs="Arial"/>
          <w:sz w:val="24"/>
          <w:szCs w:val="24"/>
        </w:rPr>
        <w:t>została</w:t>
      </w:r>
      <w:r w:rsidRPr="009E18CC">
        <w:rPr>
          <w:rFonts w:ascii="Cambria" w:hAnsi="Cambria" w:cs="Arial"/>
          <w:spacing w:val="-5"/>
          <w:sz w:val="24"/>
          <w:szCs w:val="24"/>
        </w:rPr>
        <w:t xml:space="preserve"> </w:t>
      </w:r>
      <w:r w:rsidRPr="009E18CC">
        <w:rPr>
          <w:rFonts w:ascii="Cambria" w:hAnsi="Cambria" w:cs="Arial"/>
          <w:sz w:val="24"/>
          <w:szCs w:val="24"/>
        </w:rPr>
        <w:t>przekazana</w:t>
      </w:r>
      <w:r w:rsidRPr="009E18CC">
        <w:rPr>
          <w:rFonts w:ascii="Cambria" w:hAnsi="Cambria" w:cs="Arial"/>
          <w:spacing w:val="-3"/>
          <w:sz w:val="24"/>
          <w:szCs w:val="24"/>
        </w:rPr>
        <w:t xml:space="preserve"> </w:t>
      </w:r>
      <w:r w:rsidRPr="009E18CC">
        <w:rPr>
          <w:rFonts w:ascii="Cambria" w:hAnsi="Cambria" w:cs="Arial"/>
          <w:sz w:val="24"/>
          <w:szCs w:val="24"/>
        </w:rPr>
        <w:t>w</w:t>
      </w:r>
      <w:r>
        <w:rPr>
          <w:rFonts w:ascii="Cambria" w:hAnsi="Cambria" w:cs="Arial"/>
          <w:spacing w:val="-4"/>
          <w:sz w:val="24"/>
          <w:szCs w:val="24"/>
        </w:rPr>
        <w:t> </w:t>
      </w:r>
      <w:r w:rsidRPr="009E18CC">
        <w:rPr>
          <w:rFonts w:ascii="Cambria" w:hAnsi="Cambria" w:cs="Arial"/>
          <w:sz w:val="24"/>
          <w:szCs w:val="24"/>
        </w:rPr>
        <w:t>sposób</w:t>
      </w:r>
      <w:r w:rsidRPr="009E18CC">
        <w:rPr>
          <w:rFonts w:ascii="Cambria" w:hAnsi="Cambria" w:cs="Arial"/>
          <w:spacing w:val="-3"/>
          <w:sz w:val="24"/>
          <w:szCs w:val="24"/>
        </w:rPr>
        <w:t xml:space="preserve"> </w:t>
      </w:r>
      <w:r w:rsidRPr="009E18CC">
        <w:rPr>
          <w:rFonts w:ascii="Cambria" w:hAnsi="Cambria" w:cs="Arial"/>
          <w:sz w:val="24"/>
          <w:szCs w:val="24"/>
        </w:rPr>
        <w:t>inny</w:t>
      </w:r>
      <w:r w:rsidRPr="009E18CC">
        <w:rPr>
          <w:rFonts w:ascii="Cambria" w:hAnsi="Cambria" w:cs="Arial"/>
          <w:spacing w:val="-5"/>
          <w:sz w:val="24"/>
          <w:szCs w:val="24"/>
        </w:rPr>
        <w:t xml:space="preserve"> </w:t>
      </w:r>
      <w:r w:rsidRPr="009E18CC">
        <w:rPr>
          <w:rFonts w:ascii="Cambria" w:hAnsi="Cambria" w:cs="Arial"/>
          <w:sz w:val="24"/>
          <w:szCs w:val="24"/>
        </w:rPr>
        <w:t>niż</w:t>
      </w:r>
      <w:r w:rsidRPr="009E18CC">
        <w:rPr>
          <w:rFonts w:ascii="Cambria" w:hAnsi="Cambria" w:cs="Arial"/>
          <w:spacing w:val="-4"/>
          <w:sz w:val="24"/>
          <w:szCs w:val="24"/>
        </w:rPr>
        <w:t xml:space="preserve"> </w:t>
      </w:r>
      <w:r w:rsidRPr="009E18CC">
        <w:rPr>
          <w:rFonts w:ascii="Cambria" w:hAnsi="Cambria" w:cs="Arial"/>
          <w:sz w:val="24"/>
          <w:szCs w:val="24"/>
        </w:rPr>
        <w:t>określony</w:t>
      </w:r>
      <w:r w:rsidRPr="009E18CC">
        <w:rPr>
          <w:rFonts w:ascii="Cambria" w:hAnsi="Cambria" w:cs="Arial"/>
          <w:spacing w:val="-5"/>
          <w:sz w:val="24"/>
          <w:szCs w:val="24"/>
        </w:rPr>
        <w:t xml:space="preserve"> </w:t>
      </w:r>
      <w:r w:rsidRPr="009E18CC">
        <w:rPr>
          <w:rFonts w:ascii="Cambria" w:hAnsi="Cambria" w:cs="Arial"/>
          <w:sz w:val="24"/>
          <w:szCs w:val="24"/>
        </w:rPr>
        <w:t>w</w:t>
      </w:r>
      <w:r w:rsidRPr="009E18CC">
        <w:rPr>
          <w:rFonts w:ascii="Cambria" w:hAnsi="Cambria" w:cs="Arial"/>
          <w:spacing w:val="-6"/>
          <w:sz w:val="24"/>
          <w:szCs w:val="24"/>
        </w:rPr>
        <w:t xml:space="preserve"> </w:t>
      </w:r>
      <w:r w:rsidR="00790011">
        <w:rPr>
          <w:rFonts w:ascii="Cambria" w:hAnsi="Cambria" w:cs="Arial"/>
          <w:spacing w:val="-6"/>
          <w:sz w:val="24"/>
          <w:szCs w:val="24"/>
        </w:rPr>
        <w:t>ust. 5</w:t>
      </w:r>
      <w:r>
        <w:rPr>
          <w:rFonts w:ascii="Cambria" w:hAnsi="Cambria" w:cs="Arial"/>
          <w:spacing w:val="-6"/>
          <w:sz w:val="24"/>
          <w:szCs w:val="24"/>
        </w:rPr>
        <w:t xml:space="preserve"> </w:t>
      </w:r>
      <w:r w:rsidRPr="009E18CC">
        <w:rPr>
          <w:rFonts w:ascii="Cambria" w:hAnsi="Cambria" w:cs="Arial"/>
          <w:sz w:val="24"/>
          <w:szCs w:val="24"/>
        </w:rPr>
        <w:t>pkt</w:t>
      </w:r>
      <w:r>
        <w:rPr>
          <w:rFonts w:ascii="Cambria" w:hAnsi="Cambria" w:cs="Arial"/>
          <w:sz w:val="24"/>
          <w:szCs w:val="24"/>
        </w:rPr>
        <w:t>.</w:t>
      </w:r>
      <w:r w:rsidRPr="009E18CC">
        <w:rPr>
          <w:rFonts w:ascii="Cambria" w:hAnsi="Cambria" w:cs="Arial"/>
          <w:spacing w:val="-3"/>
          <w:sz w:val="24"/>
          <w:szCs w:val="24"/>
        </w:rPr>
        <w:t xml:space="preserve"> </w:t>
      </w:r>
      <w:r w:rsidRPr="009E18CC">
        <w:rPr>
          <w:rFonts w:ascii="Cambria" w:hAnsi="Cambria" w:cs="Arial"/>
          <w:sz w:val="24"/>
          <w:szCs w:val="24"/>
        </w:rPr>
        <w:t>1.</w:t>
      </w:r>
    </w:p>
    <w:p w:rsid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 przypadkach innych niż określone w ust. </w:t>
      </w:r>
      <w:r w:rsidR="001834A3">
        <w:rPr>
          <w:rFonts w:ascii="Cambria" w:hAnsi="Cambria" w:cs="Arial"/>
          <w:sz w:val="24"/>
          <w:szCs w:val="24"/>
        </w:rPr>
        <w:t>3</w:t>
      </w:r>
      <w:r w:rsidRPr="009E18CC">
        <w:rPr>
          <w:rFonts w:ascii="Cambria" w:hAnsi="Cambria" w:cs="Arial"/>
          <w:sz w:val="24"/>
          <w:szCs w:val="24"/>
        </w:rPr>
        <w:t xml:space="preserve"> wnosi się w terminie 5 dni od dnia, w którym powzięto lub przy zachowaniu należytej staranności można było powziąć wiadomość o okolicznościach stanowiących podstawę jego</w:t>
      </w:r>
      <w:r w:rsidRPr="009E18CC">
        <w:rPr>
          <w:rFonts w:ascii="Cambria" w:hAnsi="Cambria" w:cs="Arial"/>
          <w:spacing w:val="-7"/>
          <w:sz w:val="24"/>
          <w:szCs w:val="24"/>
        </w:rPr>
        <w:t xml:space="preserve"> </w:t>
      </w:r>
      <w:r w:rsidRPr="009E18CC">
        <w:rPr>
          <w:rFonts w:ascii="Cambria" w:hAnsi="Cambria" w:cs="Arial"/>
          <w:sz w:val="24"/>
          <w:szCs w:val="24"/>
        </w:rPr>
        <w:t>wniesienia.</w:t>
      </w:r>
    </w:p>
    <w:p w:rsidR="001834A3" w:rsidRPr="001834A3" w:rsidRDefault="001834A3" w:rsidP="00CC21DE">
      <w:pPr>
        <w:numPr>
          <w:ilvl w:val="0"/>
          <w:numId w:val="36"/>
        </w:numPr>
        <w:tabs>
          <w:tab w:val="left" w:pos="721"/>
        </w:tabs>
        <w:spacing w:line="276" w:lineRule="auto"/>
        <w:rPr>
          <w:rFonts w:ascii="Cambria" w:eastAsia="Arial" w:hAnsi="Cambria" w:cs="Arial"/>
          <w:sz w:val="24"/>
          <w:szCs w:val="24"/>
        </w:rPr>
      </w:pPr>
      <w:r w:rsidRPr="001834A3">
        <w:rPr>
          <w:rFonts w:ascii="Cambria" w:eastAsia="Arial" w:hAnsi="Cambria" w:cs="Arial"/>
          <w:sz w:val="24"/>
          <w:szCs w:val="24"/>
        </w:rPr>
        <w:t xml:space="preserve">Odwołanie powinno zawierać elementy wskazane w art. 516 ust. 1 </w:t>
      </w:r>
      <w:r>
        <w:rPr>
          <w:rFonts w:ascii="Cambria" w:eastAsia="Arial" w:hAnsi="Cambria" w:cs="Arial"/>
          <w:sz w:val="24"/>
          <w:szCs w:val="24"/>
        </w:rPr>
        <w:t xml:space="preserve">ustawy </w:t>
      </w:r>
      <w:proofErr w:type="spellStart"/>
      <w:r>
        <w:rPr>
          <w:rFonts w:ascii="Cambria" w:eastAsia="Arial" w:hAnsi="Cambria" w:cs="Arial"/>
          <w:sz w:val="24"/>
          <w:szCs w:val="24"/>
        </w:rPr>
        <w:t>P</w:t>
      </w:r>
      <w:r w:rsidRPr="001834A3">
        <w:rPr>
          <w:rFonts w:ascii="Cambria" w:eastAsia="Arial" w:hAnsi="Cambria" w:cs="Arial"/>
          <w:sz w:val="24"/>
          <w:szCs w:val="24"/>
        </w:rPr>
        <w:t>zp</w:t>
      </w:r>
      <w:proofErr w:type="spellEnd"/>
      <w:r>
        <w:rPr>
          <w:rFonts w:ascii="Cambria" w:eastAsia="Arial" w:hAnsi="Cambria" w:cs="Arial"/>
          <w:sz w:val="24"/>
          <w:szCs w:val="24"/>
        </w:rPr>
        <w:t>.</w:t>
      </w:r>
    </w:p>
    <w:p w:rsidR="00800965" w:rsidRDefault="00800965"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rPr>
      </w:pPr>
    </w:p>
    <w:p w:rsidR="009E18CC" w:rsidRPr="009E18CC" w:rsidRDefault="009E18CC"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u w:val="single"/>
        </w:rPr>
      </w:pPr>
      <w:r w:rsidRPr="009E18CC">
        <w:rPr>
          <w:rFonts w:ascii="Cambria" w:hAnsi="Cambria" w:cs="Arial"/>
          <w:sz w:val="24"/>
          <w:szCs w:val="24"/>
          <w:u w:val="single"/>
        </w:rPr>
        <w:t>SKARGA DO SĄDU</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Na orzeczenie Izby oraz postanowienie Prezesa Izby, o którym mowa w art. 519 ust. 1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stronom oraz uczestnikom postępowania odwoławczego przysługuje skarga do</w:t>
      </w:r>
      <w:r w:rsidRPr="009E18CC">
        <w:rPr>
          <w:rFonts w:ascii="Cambria" w:hAnsi="Cambria" w:cs="Arial"/>
          <w:spacing w:val="-35"/>
          <w:sz w:val="24"/>
          <w:szCs w:val="24"/>
        </w:rPr>
        <w:t xml:space="preserve"> </w:t>
      </w:r>
      <w:r w:rsidRPr="009E18CC">
        <w:rPr>
          <w:rFonts w:ascii="Cambria" w:hAnsi="Cambria" w:cs="Arial"/>
          <w:sz w:val="24"/>
          <w:szCs w:val="24"/>
        </w:rPr>
        <w:t>sądu.</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W postępowaniu toczącym się wskutek wniesienia skargi stosuje się odpowiednio przepisy ustawy z dnia 17 listopada 1964 r. - Kodeks postępowania cywilnego o apelacji, jeżeli przepisy niniejszego rozdziału nie stanowią</w:t>
      </w:r>
      <w:r w:rsidRPr="001834A3">
        <w:rPr>
          <w:rFonts w:ascii="Cambria" w:hAnsi="Cambria" w:cs="Arial"/>
          <w:spacing w:val="-4"/>
          <w:sz w:val="24"/>
          <w:szCs w:val="24"/>
        </w:rPr>
        <w:t xml:space="preserve"> </w:t>
      </w:r>
      <w:r w:rsidRPr="001834A3">
        <w:rPr>
          <w:rFonts w:ascii="Cambria" w:hAnsi="Cambria" w:cs="Arial"/>
          <w:sz w:val="24"/>
          <w:szCs w:val="24"/>
        </w:rPr>
        <w:t>inaczej.</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Skargę wnosi się do Sądu Okręgowego w Warszawie - sądu zamówień publicznych, zwanego dalej "sądem zamówień</w:t>
      </w:r>
      <w:r w:rsidRPr="001834A3">
        <w:rPr>
          <w:rFonts w:ascii="Cambria" w:hAnsi="Cambria" w:cs="Arial"/>
          <w:spacing w:val="-2"/>
          <w:sz w:val="24"/>
          <w:szCs w:val="24"/>
        </w:rPr>
        <w:t xml:space="preserve"> </w:t>
      </w:r>
      <w:r w:rsidRPr="001834A3">
        <w:rPr>
          <w:rFonts w:ascii="Cambria" w:hAnsi="Cambria" w:cs="Arial"/>
          <w:sz w:val="24"/>
          <w:szCs w:val="24"/>
        </w:rPr>
        <w:t>publicznych".</w:t>
      </w:r>
    </w:p>
    <w:p w:rsidR="001834A3" w:rsidRDefault="00DA057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Skargę wnosi się za pośrednictwem Prezesa Izby, w terminie 14 dni od dnia doręczenia orzeczenia Izby lub postanowienia Prezesa Izby, o którym mowa w art. 519 ust. 1 ustawy</w:t>
      </w:r>
      <w:r w:rsidR="00892898" w:rsidRPr="001834A3">
        <w:rPr>
          <w:rFonts w:ascii="Cambria" w:hAnsi="Cambria" w:cs="Arial"/>
          <w:sz w:val="24"/>
          <w:szCs w:val="24"/>
        </w:rPr>
        <w:t xml:space="preserve"> </w:t>
      </w:r>
      <w:proofErr w:type="spellStart"/>
      <w:r w:rsidR="00892898" w:rsidRPr="001834A3">
        <w:rPr>
          <w:rFonts w:ascii="Cambria" w:hAnsi="Cambria" w:cs="Arial"/>
          <w:sz w:val="24"/>
          <w:szCs w:val="24"/>
        </w:rPr>
        <w:t>Pzp</w:t>
      </w:r>
      <w:proofErr w:type="spellEnd"/>
      <w:r w:rsidRPr="001834A3">
        <w:rPr>
          <w:rFonts w:ascii="Cambria" w:hAnsi="Cambria" w:cs="Arial"/>
          <w:sz w:val="24"/>
          <w:szCs w:val="24"/>
        </w:rPr>
        <w:t>, przesyłając jednocześnie jej odpis przeciwnikowi skargi. Złożenie skargi w placówce pocztowej operatora wyznaczonego w rozumieniu ustawy z dnia 23 listopada 2012 r. - Prawo pocztowe jest równoznaczne z jej</w:t>
      </w:r>
      <w:r w:rsidRPr="001834A3">
        <w:rPr>
          <w:rFonts w:ascii="Cambria" w:hAnsi="Cambria" w:cs="Arial"/>
          <w:spacing w:val="-3"/>
          <w:sz w:val="24"/>
          <w:szCs w:val="24"/>
        </w:rPr>
        <w:t xml:space="preserve"> </w:t>
      </w:r>
      <w:r w:rsidRPr="001834A3">
        <w:rPr>
          <w:rFonts w:ascii="Cambria" w:hAnsi="Cambria" w:cs="Arial"/>
          <w:sz w:val="24"/>
          <w:szCs w:val="24"/>
        </w:rPr>
        <w:t>wniesieniem.</w:t>
      </w:r>
    </w:p>
    <w:p w:rsidR="00DA057C" w:rsidRDefault="00DA057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Prezes Izby przekazuje skargę wraz z aktami postępowania odwoławczego do sądu zamówień publicznych w terminie 7 dni od dnia jej</w:t>
      </w:r>
      <w:r w:rsidRPr="001834A3">
        <w:rPr>
          <w:rFonts w:ascii="Cambria" w:hAnsi="Cambria" w:cs="Arial"/>
          <w:spacing w:val="-7"/>
          <w:sz w:val="24"/>
          <w:szCs w:val="24"/>
        </w:rPr>
        <w:t xml:space="preserve"> </w:t>
      </w:r>
      <w:r w:rsidRPr="001834A3">
        <w:rPr>
          <w:rFonts w:ascii="Cambria" w:hAnsi="Cambria" w:cs="Arial"/>
          <w:sz w:val="24"/>
          <w:szCs w:val="24"/>
        </w:rPr>
        <w:t>otrzymania.</w:t>
      </w:r>
    </w:p>
    <w:p w:rsidR="001834A3" w:rsidRPr="001834A3" w:rsidRDefault="001834A3" w:rsidP="00CC21DE">
      <w:pPr>
        <w:numPr>
          <w:ilvl w:val="0"/>
          <w:numId w:val="36"/>
        </w:numPr>
        <w:tabs>
          <w:tab w:val="left" w:pos="721"/>
        </w:tabs>
        <w:spacing w:line="276" w:lineRule="auto"/>
        <w:ind w:right="23"/>
        <w:rPr>
          <w:rFonts w:ascii="Cambria" w:eastAsia="Arial" w:hAnsi="Cambria" w:cs="Arial"/>
          <w:sz w:val="24"/>
          <w:szCs w:val="24"/>
        </w:rPr>
      </w:pPr>
      <w:r w:rsidRPr="001834A3">
        <w:rPr>
          <w:rFonts w:ascii="Cambria" w:eastAsia="Arial" w:hAnsi="Cambria" w:cs="Arial"/>
          <w:sz w:val="24"/>
          <w:szCs w:val="24"/>
        </w:rPr>
        <w:t>Szczegółowe informacje dotyczące środków ochrony prawnej określone są w Dziale IX „Środki ochrony prawnej” ustawy Prawo Zamówień Publicznych.</w:t>
      </w:r>
    </w:p>
    <w:p w:rsidR="00DA057C" w:rsidRPr="00DA057C" w:rsidRDefault="00DA057C" w:rsidP="00DA057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DA057C">
        <w:rPr>
          <w:rFonts w:ascii="Cambria" w:hAnsi="Cambria" w:cs="Arial"/>
          <w:sz w:val="24"/>
          <w:szCs w:val="24"/>
        </w:rPr>
        <w:t>Rozdział 24</w:t>
      </w:r>
    </w:p>
    <w:p w:rsidR="00DA057C" w:rsidRP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DA057C">
        <w:rPr>
          <w:rFonts w:ascii="Cambria" w:hAnsi="Cambria" w:cs="Arial"/>
          <w:b/>
          <w:sz w:val="24"/>
          <w:szCs w:val="24"/>
        </w:rPr>
        <w:t>OCHRONA DANYCH OSOBOWYCH</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DA057C">
        <w:rPr>
          <w:rFonts w:ascii="Cambria" w:hAnsi="Cambria" w:cs="Arial"/>
          <w:sz w:val="24"/>
          <w:szCs w:val="24"/>
          <w:u w:val="single"/>
        </w:rPr>
        <w:lastRenderedPageBreak/>
        <w:t>OBOWIĄZEK INFORMACYJNY W TOKU POSTĘPOWANIA O UDZIELENIE ZAMÓWIENIA PUBLICZNEGO</w:t>
      </w:r>
      <w:r>
        <w:rPr>
          <w:rFonts w:ascii="Cambria" w:hAnsi="Cambria" w:cs="Arial"/>
          <w:sz w:val="24"/>
          <w:szCs w:val="24"/>
          <w:u w:val="single"/>
        </w:rPr>
        <w:t>:</w:t>
      </w: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sz w:val="24"/>
          <w:szCs w:val="24"/>
        </w:rPr>
      </w:pPr>
      <w:r w:rsidRPr="00DA057C">
        <w:rPr>
          <w:rFonts w:ascii="Cambria" w:hAnsi="Cambria"/>
          <w:sz w:val="24"/>
          <w:szCs w:val="24"/>
        </w:rPr>
        <w:t>Zamawiający zgodnie z art. 13 rozporządzenia Parlamentu Europejskiego i Rady (UE) 2016/679 z dnia 27 kwietnia 2016 r. w sprawie ochrony osób fizycznych w związku</w:t>
      </w:r>
      <w:r w:rsidR="00FA4C93">
        <w:rPr>
          <w:rFonts w:ascii="Cambria" w:hAnsi="Cambria"/>
          <w:sz w:val="24"/>
          <w:szCs w:val="24"/>
        </w:rPr>
        <w:t xml:space="preserve">  z </w:t>
      </w:r>
      <w:r w:rsidRPr="00DA057C">
        <w:rPr>
          <w:rFonts w:ascii="Cambria" w:hAnsi="Cambria"/>
          <w:sz w:val="24"/>
          <w:szCs w:val="24"/>
        </w:rPr>
        <w:t>przetwarzaniem danych osobowych i w sprawie swobodnego przepływu takich danych oraz uchylenia dyrektywy 95/46/WE (ogólne rozporządzenie o ochronie danych) informuje, że:</w:t>
      </w:r>
    </w:p>
    <w:p w:rsidR="00DA057C" w:rsidRPr="003D1A3D" w:rsidRDefault="00DA057C" w:rsidP="00CC21DE">
      <w:pPr>
        <w:pStyle w:val="Tekstpodstawowy"/>
        <w:numPr>
          <w:ilvl w:val="0"/>
          <w:numId w:val="40"/>
        </w:numPr>
        <w:spacing w:line="276" w:lineRule="auto"/>
        <w:rPr>
          <w:rFonts w:ascii="Cambria" w:hAnsi="Cambria"/>
          <w:sz w:val="24"/>
          <w:szCs w:val="24"/>
        </w:rPr>
      </w:pPr>
      <w:r w:rsidRPr="003D1A3D">
        <w:rPr>
          <w:rFonts w:ascii="Cambria" w:hAnsi="Cambria"/>
          <w:sz w:val="24"/>
          <w:szCs w:val="24"/>
        </w:rPr>
        <w:t>Administratorem Pani/Pana danych osobowych jest: Gmina Gorzków z siedzibą przy ul. Głównej 9, 22-315 Gorzków-Osada, email –</w:t>
      </w:r>
      <w:r w:rsidRPr="003D1A3D">
        <w:rPr>
          <w:rFonts w:ascii="Cambria" w:hAnsi="Cambria"/>
          <w:spacing w:val="-7"/>
          <w:sz w:val="24"/>
          <w:szCs w:val="24"/>
        </w:rPr>
        <w:t xml:space="preserve"> </w:t>
      </w:r>
      <w:hyperlink r:id="rId18" w:history="1">
        <w:r w:rsidRPr="003D1A3D">
          <w:rPr>
            <w:rStyle w:val="Hipercze"/>
            <w:rFonts w:ascii="Cambria" w:hAnsi="Cambria"/>
            <w:sz w:val="24"/>
            <w:szCs w:val="24"/>
          </w:rPr>
          <w:t>gmina@gorzkow.eu</w:t>
        </w:r>
      </w:hyperlink>
    </w:p>
    <w:p w:rsidR="00DA057C" w:rsidRPr="003D1A3D" w:rsidRDefault="00DA057C" w:rsidP="00CC21DE">
      <w:pPr>
        <w:pStyle w:val="Akapitzlist"/>
        <w:numPr>
          <w:ilvl w:val="0"/>
          <w:numId w:val="40"/>
        </w:numPr>
        <w:pBdr>
          <w:top w:val="nil"/>
          <w:left w:val="nil"/>
          <w:bottom w:val="nil"/>
          <w:right w:val="nil"/>
          <w:between w:val="nil"/>
          <w:bar w:val="nil"/>
        </w:pBdr>
        <w:suppressAutoHyphens/>
        <w:spacing w:line="276" w:lineRule="auto"/>
        <w:jc w:val="both"/>
        <w:rPr>
          <w:rFonts w:ascii="Cambria" w:hAnsi="Cambria"/>
          <w:sz w:val="24"/>
          <w:szCs w:val="24"/>
        </w:rPr>
      </w:pPr>
      <w:r w:rsidRPr="003D1A3D">
        <w:rPr>
          <w:rFonts w:ascii="Cambria" w:hAnsi="Cambria"/>
          <w:sz w:val="24"/>
          <w:szCs w:val="24"/>
        </w:rPr>
        <w:t>Administrator danych osobowych wyznaczył Inspektora Ochrony Danych  Osobowych, z którym można skontaktować się we wszystkich sprawach dotyczących przetwarzania danych osobowych oraz korzystania z pr</w:t>
      </w:r>
      <w:r w:rsidR="003D1A3D">
        <w:rPr>
          <w:rFonts w:ascii="Cambria" w:hAnsi="Cambria"/>
          <w:sz w:val="24"/>
          <w:szCs w:val="24"/>
        </w:rPr>
        <w:t>aw związanych z </w:t>
      </w:r>
      <w:r w:rsidRPr="003D1A3D">
        <w:rPr>
          <w:rFonts w:ascii="Cambria" w:hAnsi="Cambria"/>
          <w:sz w:val="24"/>
          <w:szCs w:val="24"/>
        </w:rPr>
        <w:t>przetwarzaniem danych osobowych. Z Inspektorem można si</w:t>
      </w:r>
      <w:r w:rsidR="001834A3">
        <w:rPr>
          <w:rFonts w:ascii="Cambria" w:hAnsi="Cambria"/>
          <w:sz w:val="24"/>
          <w:szCs w:val="24"/>
        </w:rPr>
        <w:t xml:space="preserve">ę kontaktować pod adresem email: </w:t>
      </w:r>
      <w:hyperlink r:id="rId19" w:history="1">
        <w:r w:rsidR="001834A3" w:rsidRPr="00310127">
          <w:rPr>
            <w:rStyle w:val="Hipercze"/>
            <w:rFonts w:ascii="Cambria" w:hAnsi="Cambria"/>
            <w:sz w:val="24"/>
            <w:szCs w:val="24"/>
          </w:rPr>
          <w:t>iod@data-partners.pl</w:t>
        </w:r>
      </w:hyperlink>
      <w:r w:rsidR="001834A3">
        <w:rPr>
          <w:rFonts w:ascii="Cambria" w:hAnsi="Cambria"/>
          <w:sz w:val="24"/>
          <w:szCs w:val="24"/>
        </w:rPr>
        <w:t>;</w:t>
      </w:r>
      <w:r w:rsidRPr="003D1A3D">
        <w:rPr>
          <w:rFonts w:ascii="Cambria" w:hAnsi="Cambria"/>
          <w:sz w:val="24"/>
          <w:szCs w:val="24"/>
        </w:rPr>
        <w:t xml:space="preserve"> </w:t>
      </w:r>
      <w:hyperlink r:id="rId20" w:history="1">
        <w:r w:rsidR="001834A3" w:rsidRPr="00310127">
          <w:rPr>
            <w:rStyle w:val="Hipercze"/>
            <w:rFonts w:ascii="Cambria" w:hAnsi="Cambria"/>
            <w:sz w:val="24"/>
            <w:szCs w:val="24"/>
          </w:rPr>
          <w:t>iod@gorzkow.eu</w:t>
        </w:r>
      </w:hyperlink>
      <w:r w:rsidR="001834A3">
        <w:rPr>
          <w:rFonts w:ascii="Cambria" w:hAnsi="Cambria"/>
          <w:sz w:val="24"/>
          <w:szCs w:val="24"/>
        </w:rPr>
        <w:t xml:space="preserve"> </w:t>
      </w:r>
    </w:p>
    <w:p w:rsidR="00DA057C" w:rsidRPr="003D1A3D" w:rsidRDefault="00DA057C" w:rsidP="00CC21DE">
      <w:pPr>
        <w:pStyle w:val="Tekstpodstawowy"/>
        <w:numPr>
          <w:ilvl w:val="0"/>
          <w:numId w:val="40"/>
        </w:numPr>
        <w:spacing w:line="276" w:lineRule="auto"/>
        <w:rPr>
          <w:rFonts w:ascii="Cambria" w:hAnsi="Cambria"/>
          <w:sz w:val="24"/>
          <w:szCs w:val="24"/>
        </w:rPr>
      </w:pPr>
      <w:r w:rsidRPr="003D1A3D">
        <w:rPr>
          <w:rFonts w:ascii="Cambria" w:hAnsi="Cambria"/>
          <w:sz w:val="24"/>
          <w:szCs w:val="24"/>
        </w:rPr>
        <w:t>Podstawą prawną przetwarzania Pani/Pana danych osobowych</w:t>
      </w:r>
      <w:r w:rsidRPr="003D1A3D">
        <w:rPr>
          <w:rFonts w:ascii="Cambria" w:hAnsi="Cambria"/>
          <w:spacing w:val="-5"/>
          <w:sz w:val="24"/>
          <w:szCs w:val="24"/>
        </w:rPr>
        <w:t xml:space="preserve"> </w:t>
      </w:r>
      <w:r w:rsidRPr="003D1A3D">
        <w:rPr>
          <w:rFonts w:ascii="Cambria" w:hAnsi="Cambria"/>
          <w:sz w:val="24"/>
          <w:szCs w:val="24"/>
        </w:rPr>
        <w:t>jest:</w:t>
      </w:r>
    </w:p>
    <w:p w:rsidR="00DA057C" w:rsidRPr="003D1A3D" w:rsidRDefault="00DA057C" w:rsidP="00CC21DE">
      <w:pPr>
        <w:pStyle w:val="Tekstpodstawowy"/>
        <w:numPr>
          <w:ilvl w:val="0"/>
          <w:numId w:val="41"/>
        </w:numPr>
        <w:spacing w:line="276" w:lineRule="auto"/>
        <w:rPr>
          <w:rFonts w:ascii="Cambria" w:hAnsi="Cambria"/>
          <w:sz w:val="24"/>
          <w:szCs w:val="24"/>
        </w:rPr>
      </w:pPr>
      <w:r w:rsidRPr="003D1A3D">
        <w:rPr>
          <w:rFonts w:ascii="Cambria" w:hAnsi="Cambria"/>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(dalej: RODO) tj. przetwarzanie niezbędne jest do wypełnienia obowiązku prawego ciążącego na administratorze w</w:t>
      </w:r>
      <w:r w:rsidRPr="003D1A3D">
        <w:rPr>
          <w:rFonts w:ascii="Cambria" w:hAnsi="Cambria"/>
          <w:spacing w:val="-23"/>
          <w:sz w:val="24"/>
          <w:szCs w:val="24"/>
        </w:rPr>
        <w:t xml:space="preserve"> </w:t>
      </w:r>
      <w:r w:rsidRPr="003D1A3D">
        <w:rPr>
          <w:rFonts w:ascii="Cambria" w:hAnsi="Cambria"/>
          <w:sz w:val="24"/>
          <w:szCs w:val="24"/>
        </w:rPr>
        <w:t>zakresie:</w:t>
      </w:r>
    </w:p>
    <w:p w:rsidR="003D1A3D" w:rsidRPr="003D1A3D" w:rsidRDefault="003D1A3D" w:rsidP="00CC21DE">
      <w:pPr>
        <w:pStyle w:val="Akapitzlist"/>
        <w:widowControl w:val="0"/>
        <w:numPr>
          <w:ilvl w:val="0"/>
          <w:numId w:val="42"/>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ustawy z dnia 11 września 2019 r. Prawo zamówień publicznych oraz aktów wykonawczych wy</w:t>
      </w:r>
      <w:r w:rsidR="004534E9">
        <w:rPr>
          <w:rFonts w:ascii="Cambria" w:hAnsi="Cambria" w:cs="Arial"/>
          <w:sz w:val="24"/>
          <w:szCs w:val="24"/>
        </w:rPr>
        <w:t>danych na jej podstawie w tym w </w:t>
      </w:r>
      <w:r w:rsidRPr="003D1A3D">
        <w:rPr>
          <w:rFonts w:ascii="Cambria" w:hAnsi="Cambria" w:cs="Arial"/>
          <w:sz w:val="24"/>
          <w:szCs w:val="24"/>
        </w:rPr>
        <w:t xml:space="preserve">szczególności rozporządzenia Ministra Rozwoju, Pracy i Technologii z dnia 23 grudnia 2020 r. w sprawie podmiotowych środków dowodowych oraz innych dokumentów lub oświadczeń, jakich może żądać </w:t>
      </w:r>
      <w:r w:rsidR="00892898">
        <w:rPr>
          <w:rFonts w:ascii="Cambria" w:hAnsi="Cambria" w:cs="Arial"/>
          <w:sz w:val="24"/>
          <w:szCs w:val="24"/>
        </w:rPr>
        <w:t>Z</w:t>
      </w:r>
      <w:r w:rsidRPr="003D1A3D">
        <w:rPr>
          <w:rFonts w:ascii="Cambria" w:hAnsi="Cambria" w:cs="Arial"/>
          <w:sz w:val="24"/>
          <w:szCs w:val="24"/>
        </w:rPr>
        <w:t>amawiający od</w:t>
      </w:r>
      <w:r w:rsidRPr="003D1A3D">
        <w:rPr>
          <w:rFonts w:ascii="Cambria" w:hAnsi="Cambria" w:cs="Arial"/>
          <w:spacing w:val="-6"/>
          <w:sz w:val="24"/>
          <w:szCs w:val="24"/>
        </w:rPr>
        <w:t xml:space="preserve"> </w:t>
      </w:r>
      <w:r w:rsidR="00892898">
        <w:rPr>
          <w:rFonts w:ascii="Cambria" w:hAnsi="Cambria" w:cs="Arial"/>
          <w:sz w:val="24"/>
          <w:szCs w:val="24"/>
        </w:rPr>
        <w:t>W</w:t>
      </w:r>
      <w:r w:rsidRPr="003D1A3D">
        <w:rPr>
          <w:rFonts w:ascii="Cambria" w:hAnsi="Cambria" w:cs="Arial"/>
          <w:sz w:val="24"/>
          <w:szCs w:val="24"/>
        </w:rPr>
        <w:t>ykonawcy,</w:t>
      </w:r>
    </w:p>
    <w:p w:rsidR="003D1A3D" w:rsidRPr="003D1A3D" w:rsidRDefault="003D1A3D" w:rsidP="00CC21DE">
      <w:pPr>
        <w:pStyle w:val="Akapitzlist"/>
        <w:widowControl w:val="0"/>
        <w:numPr>
          <w:ilvl w:val="0"/>
          <w:numId w:val="42"/>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wskazanym w art. 5 ust. 1 w zw. z art. 6 ust. 1 i 2b ustawy z dnia 14 lipca 1983 r.    o narodowym zasobie archiwalnym i archiwach,</w:t>
      </w:r>
    </w:p>
    <w:p w:rsidR="003D1A3D" w:rsidRPr="003D1A3D" w:rsidRDefault="003D1A3D" w:rsidP="00CC21DE">
      <w:pPr>
        <w:pStyle w:val="Akapitzlist"/>
        <w:widowControl w:val="0"/>
        <w:numPr>
          <w:ilvl w:val="0"/>
          <w:numId w:val="41"/>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art.   10    RODO    w    zakresie    informacji    dotyczących    podstaw    wykluczenia z postępowania określonego w art. 108 ust. 1 pkt 1- 4 oraz art. 109 ust. 1 pkt 2-3 ustawy z dnia 11 września 2019 r. Prawo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Dane osobowe będą przetwarzane wyłączenie w celu przeprowadzenia postępowania    o udzielenie zamówienia publicznego i archiwalnym, i nie będą udostępniane odbiorcom danych za wyjątkiem podmiotów, które są upoważnione na podstawie przepisów prawa  (w szczególności Krajowa Izba Odwoławcza, Urząd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 xml:space="preserve">Dane osobowe będą przetwarzane przez okres archiwalny zgodnie z wymaganiami prawnymi określonymi w Rozporządzeniu Prezesa Rady Ministrów z dnia 18 stycznia 2011 r. w sprawie instrukcji kancelaryjnej, jednolitych rzeczowych </w:t>
      </w:r>
      <w:r w:rsidRPr="003D1A3D">
        <w:rPr>
          <w:rFonts w:ascii="Cambria" w:hAnsi="Cambria" w:cs="Arial"/>
          <w:sz w:val="24"/>
          <w:szCs w:val="24"/>
        </w:rPr>
        <w:lastRenderedPageBreak/>
        <w:t>wykazów akt oraz instrukcji w sprawie organizacji i zakresu działania archiwów</w:t>
      </w:r>
      <w:r w:rsidRPr="003D1A3D">
        <w:rPr>
          <w:rFonts w:ascii="Cambria" w:hAnsi="Cambria" w:cs="Arial"/>
          <w:spacing w:val="-12"/>
          <w:sz w:val="24"/>
          <w:szCs w:val="24"/>
        </w:rPr>
        <w:t xml:space="preserve"> </w:t>
      </w:r>
      <w:r w:rsidRPr="003D1A3D">
        <w:rPr>
          <w:rFonts w:ascii="Cambria" w:hAnsi="Cambria" w:cs="Arial"/>
          <w:sz w:val="24"/>
          <w:szCs w:val="24"/>
        </w:rPr>
        <w:t>zakładowych.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3D1A3D" w:rsidRPr="003D1A3D" w:rsidRDefault="003D1A3D" w:rsidP="00CC21DE">
      <w:pPr>
        <w:pStyle w:val="Akapitzlist"/>
        <w:widowControl w:val="0"/>
        <w:numPr>
          <w:ilvl w:val="0"/>
          <w:numId w:val="43"/>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dostępu do swoich danych osobowych, żądania ich sprostowania, usunięcia danych po okresie retencji danych, ograniczenia</w:t>
      </w:r>
      <w:r w:rsidRPr="003D1A3D">
        <w:rPr>
          <w:rFonts w:ascii="Cambria" w:hAnsi="Cambria" w:cs="Arial"/>
          <w:spacing w:val="-2"/>
          <w:sz w:val="24"/>
          <w:szCs w:val="24"/>
        </w:rPr>
        <w:t xml:space="preserve"> </w:t>
      </w:r>
      <w:r w:rsidRPr="003D1A3D">
        <w:rPr>
          <w:rFonts w:ascii="Cambria" w:hAnsi="Cambria" w:cs="Arial"/>
          <w:sz w:val="24"/>
          <w:szCs w:val="24"/>
        </w:rPr>
        <w:t>przetwarzania wniesienia skargi do Urzędu Ochrony Danych</w:t>
      </w:r>
      <w:r w:rsidRPr="003D1A3D">
        <w:rPr>
          <w:rFonts w:ascii="Cambria" w:hAnsi="Cambria" w:cs="Arial"/>
          <w:spacing w:val="-7"/>
          <w:sz w:val="24"/>
          <w:szCs w:val="24"/>
        </w:rPr>
        <w:t xml:space="preserve"> </w:t>
      </w:r>
      <w:r w:rsidRPr="003D1A3D">
        <w:rPr>
          <w:rFonts w:ascii="Cambria" w:hAnsi="Cambria" w:cs="Arial"/>
          <w:sz w:val="24"/>
          <w:szCs w:val="24"/>
        </w:rPr>
        <w:t>Osobowych.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określonym ustawy z dnia 11 września 2019 r. Prawo zamówień publicznych oraz w aktach wykonawczych, jest obligatoryjne. Niepodanie danych osobowych skutkuje odrzuceniem</w:t>
      </w:r>
      <w:r w:rsidRPr="003D1A3D">
        <w:rPr>
          <w:rFonts w:ascii="Cambria" w:hAnsi="Cambria" w:cs="Arial"/>
          <w:spacing w:val="-3"/>
          <w:sz w:val="24"/>
          <w:szCs w:val="24"/>
        </w:rPr>
        <w:t xml:space="preserve"> </w:t>
      </w:r>
      <w:r w:rsidRPr="003D1A3D">
        <w:rPr>
          <w:rFonts w:ascii="Cambria" w:hAnsi="Cambria" w:cs="Arial"/>
          <w:sz w:val="24"/>
          <w:szCs w:val="24"/>
        </w:rPr>
        <w:t>ofert.</w:t>
      </w:r>
    </w:p>
    <w:p w:rsidR="003D1A3D" w:rsidRPr="008465B0" w:rsidRDefault="003D1A3D" w:rsidP="003D1A3D">
      <w:pPr>
        <w:pStyle w:val="Akapitzlist"/>
        <w:widowControl w:val="0"/>
        <w:suppressAutoHyphens/>
        <w:spacing w:line="276" w:lineRule="auto"/>
        <w:contextualSpacing w:val="0"/>
        <w:jc w:val="both"/>
        <w:rPr>
          <w:rFonts w:ascii="Arial" w:hAnsi="Arial" w:cs="Arial"/>
          <w:sz w:val="24"/>
          <w:szCs w:val="24"/>
        </w:rPr>
      </w:pPr>
    </w:p>
    <w:p w:rsidR="003D1A3D" w:rsidRPr="003D1A3D"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3D1A3D">
        <w:rPr>
          <w:rFonts w:ascii="Cambria" w:hAnsi="Cambria" w:cs="Arial"/>
          <w:sz w:val="24"/>
          <w:szCs w:val="24"/>
          <w:u w:val="single"/>
        </w:rPr>
        <w:t>OBOWIĄZEK INFORMACYJNY ZWIĄZANY Z REALIZACJĄ UMOWY</w:t>
      </w:r>
    </w:p>
    <w:p w:rsidR="003D1A3D" w:rsidRPr="003D1A3D" w:rsidRDefault="003D1A3D" w:rsidP="003D1A3D">
      <w:pPr>
        <w:pStyle w:val="Akapitzlist"/>
        <w:widowControl w:val="0"/>
        <w:spacing w:line="276" w:lineRule="auto"/>
        <w:ind w:left="0"/>
        <w:jc w:val="both"/>
        <w:rPr>
          <w:rFonts w:ascii="Cambria" w:hAnsi="Cambria" w:cs="Arial"/>
          <w:b/>
          <w:sz w:val="24"/>
          <w:szCs w:val="24"/>
          <w:u w:val="thick"/>
        </w:rPr>
      </w:pPr>
      <w:r w:rsidRPr="003D1A3D">
        <w:rPr>
          <w:rFonts w:ascii="Cambria" w:hAnsi="Cambria" w:cs="Arial"/>
          <w:sz w:val="24"/>
          <w:szCs w:val="24"/>
        </w:rPr>
        <w:t xml:space="preserve">Zamawiający zgodnie z art. 13 rozporządzenia Parlamentu Europejskiego i Rady (UE) 2016/679 z dnia 27 kwietnia 2016 r. w sprawie ochrony osób fizycznych w związku </w:t>
      </w:r>
      <w:r>
        <w:rPr>
          <w:rFonts w:ascii="Cambria" w:hAnsi="Cambria" w:cs="Arial"/>
          <w:sz w:val="24"/>
          <w:szCs w:val="24"/>
        </w:rPr>
        <w:t>z </w:t>
      </w:r>
      <w:r w:rsidRPr="003D1A3D">
        <w:rPr>
          <w:rFonts w:ascii="Cambria" w:hAnsi="Cambria" w:cs="Arial"/>
          <w:sz w:val="24"/>
          <w:szCs w:val="24"/>
        </w:rPr>
        <w:t>przetwarzaniem danych osobowych i w sprawie swobodnego przepływu takich danych oraz uchylenia dyrektywy 95/46/WE (ogólne rozporządzenie o ochronie danych) informuję,</w:t>
      </w:r>
      <w:r w:rsidRPr="003D1A3D">
        <w:rPr>
          <w:rFonts w:ascii="Cambria" w:hAnsi="Cambria" w:cs="Arial"/>
          <w:spacing w:val="-27"/>
          <w:sz w:val="24"/>
          <w:szCs w:val="24"/>
        </w:rPr>
        <w:t xml:space="preserve"> </w:t>
      </w:r>
      <w:r w:rsidRPr="003D1A3D">
        <w:rPr>
          <w:rFonts w:ascii="Cambria" w:hAnsi="Cambria" w:cs="Arial"/>
          <w:sz w:val="24"/>
          <w:szCs w:val="24"/>
        </w:rPr>
        <w:t>że:</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Administratorem Pani/Pana danych osobowych jest: Gmina Gorzków, e-mail –</w:t>
      </w:r>
      <w:r w:rsidRPr="003D1A3D">
        <w:rPr>
          <w:rFonts w:ascii="Cambria" w:hAnsi="Cambria" w:cs="Arial"/>
          <w:spacing w:val="-1"/>
          <w:sz w:val="24"/>
          <w:szCs w:val="24"/>
        </w:rPr>
        <w:t xml:space="preserve"> </w:t>
      </w:r>
      <w:hyperlink r:id="rId21" w:history="1">
        <w:r w:rsidRPr="003D1A3D">
          <w:rPr>
            <w:rStyle w:val="Hipercze"/>
            <w:rFonts w:ascii="Cambria" w:hAnsi="Cambria" w:cs="Arial"/>
            <w:sz w:val="24"/>
            <w:szCs w:val="24"/>
          </w:rPr>
          <w:t>gmina@gorzkow.eu</w:t>
        </w:r>
      </w:hyperlink>
      <w:r w:rsidRPr="003D1A3D">
        <w:rPr>
          <w:rFonts w:ascii="Cambria" w:hAnsi="Cambria" w:cs="Arial"/>
          <w:sz w:val="24"/>
          <w:szCs w:val="24"/>
        </w:rPr>
        <w:t xml:space="preserve"> </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 xml:space="preserve">Administrator danych osobowych wyznaczył Inspektora Ochrony Danych  Osobowych, z którym można skontaktować się we wszystkich sprawach dotyczących przetwarzania danych osobowych oraz </w:t>
      </w:r>
      <w:r w:rsidR="00902392">
        <w:rPr>
          <w:rFonts w:ascii="Cambria" w:hAnsi="Cambria" w:cs="Arial"/>
          <w:sz w:val="24"/>
          <w:szCs w:val="24"/>
        </w:rPr>
        <w:t>korzystania z praw związanych z </w:t>
      </w:r>
      <w:r w:rsidRPr="003D1A3D">
        <w:rPr>
          <w:rFonts w:ascii="Cambria" w:hAnsi="Cambria" w:cs="Arial"/>
          <w:sz w:val="24"/>
          <w:szCs w:val="24"/>
        </w:rPr>
        <w:t>przetwarzaniem danych osobowych. Z Inspektorem można się kontaktować pod adresem email –</w:t>
      </w:r>
      <w:r w:rsidRPr="003D1A3D">
        <w:rPr>
          <w:rFonts w:ascii="Cambria" w:hAnsi="Cambria" w:cs="Arial"/>
          <w:spacing w:val="-28"/>
          <w:sz w:val="24"/>
          <w:szCs w:val="24"/>
        </w:rPr>
        <w:t xml:space="preserve">  </w:t>
      </w:r>
      <w:hyperlink r:id="rId22" w:history="1">
        <w:r w:rsidR="004534E9" w:rsidRPr="00310127">
          <w:rPr>
            <w:rStyle w:val="Hipercze"/>
            <w:rFonts w:ascii="Cambria" w:hAnsi="Cambria"/>
            <w:sz w:val="24"/>
            <w:szCs w:val="24"/>
          </w:rPr>
          <w:t>iod@data-partners.pl</w:t>
        </w:r>
      </w:hyperlink>
      <w:r w:rsidR="004534E9">
        <w:rPr>
          <w:rFonts w:ascii="Cambria" w:hAnsi="Cambria"/>
          <w:sz w:val="24"/>
          <w:szCs w:val="24"/>
        </w:rPr>
        <w:t>;</w:t>
      </w:r>
      <w:r w:rsidR="004534E9" w:rsidRPr="003D1A3D">
        <w:rPr>
          <w:rFonts w:ascii="Cambria" w:hAnsi="Cambria"/>
          <w:sz w:val="24"/>
          <w:szCs w:val="24"/>
        </w:rPr>
        <w:t xml:space="preserve"> </w:t>
      </w:r>
      <w:hyperlink r:id="rId23" w:history="1">
        <w:r w:rsidR="004534E9" w:rsidRPr="00310127">
          <w:rPr>
            <w:rStyle w:val="Hipercze"/>
            <w:rFonts w:ascii="Cambria" w:hAnsi="Cambria"/>
            <w:sz w:val="24"/>
            <w:szCs w:val="24"/>
          </w:rPr>
          <w:t>iod@gorzkow.eu</w:t>
        </w:r>
      </w:hyperlink>
      <w:r w:rsidRPr="003D1A3D">
        <w:rPr>
          <w:rFonts w:ascii="Cambria" w:hAnsi="Cambria" w:cs="Arial"/>
          <w:sz w:val="24"/>
          <w:szCs w:val="24"/>
        </w:rPr>
        <w:t xml:space="preserve"> </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Podstawą prawną przetwarzania Pani/Pana danych osobowych</w:t>
      </w:r>
      <w:r w:rsidRPr="003D1A3D">
        <w:rPr>
          <w:rFonts w:ascii="Cambria" w:hAnsi="Cambria" w:cs="Arial"/>
          <w:spacing w:val="-5"/>
          <w:sz w:val="24"/>
          <w:szCs w:val="24"/>
        </w:rPr>
        <w:t xml:space="preserve"> </w:t>
      </w:r>
      <w:r w:rsidRPr="003D1A3D">
        <w:rPr>
          <w:rFonts w:ascii="Cambria" w:hAnsi="Cambria" w:cs="Arial"/>
          <w:sz w:val="24"/>
          <w:szCs w:val="24"/>
        </w:rPr>
        <w:t>jest:</w:t>
      </w:r>
    </w:p>
    <w:p w:rsidR="003D1A3D" w:rsidRPr="003D1A3D" w:rsidRDefault="003D1A3D" w:rsidP="00CC21DE">
      <w:pPr>
        <w:pStyle w:val="Akapitzlist"/>
        <w:widowControl w:val="0"/>
        <w:numPr>
          <w:ilvl w:val="0"/>
          <w:numId w:val="45"/>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b Rozporządzenia Parlamentu Europejskiego i Rady (UE)  2016/679 z  dnia  27 kwietnia 2016 r. w   sprawie  oc</w:t>
      </w:r>
      <w:r w:rsidR="00FA4C93">
        <w:rPr>
          <w:rFonts w:ascii="Cambria" w:hAnsi="Cambria" w:cs="Arial"/>
          <w:sz w:val="24"/>
          <w:szCs w:val="24"/>
        </w:rPr>
        <w:t>hrony   osób   fizycznych   w </w:t>
      </w:r>
      <w:r w:rsidRPr="003D1A3D">
        <w:rPr>
          <w:rFonts w:ascii="Cambria" w:hAnsi="Cambria" w:cs="Arial"/>
          <w:sz w:val="24"/>
          <w:szCs w:val="24"/>
        </w:rPr>
        <w:t>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w:t>
      </w:r>
      <w:r w:rsidRPr="003D1A3D">
        <w:rPr>
          <w:rFonts w:ascii="Cambria" w:hAnsi="Cambria" w:cs="Arial"/>
          <w:spacing w:val="-10"/>
          <w:sz w:val="24"/>
          <w:szCs w:val="24"/>
        </w:rPr>
        <w:t xml:space="preserve"> </w:t>
      </w:r>
      <w:r w:rsidRPr="003D1A3D">
        <w:rPr>
          <w:rFonts w:ascii="Cambria" w:hAnsi="Cambria" w:cs="Arial"/>
          <w:sz w:val="24"/>
          <w:szCs w:val="24"/>
        </w:rPr>
        <w:t>umowy,</w:t>
      </w:r>
    </w:p>
    <w:p w:rsidR="00902392" w:rsidRDefault="003D1A3D" w:rsidP="00CC21DE">
      <w:pPr>
        <w:pStyle w:val="Akapitzlist"/>
        <w:widowControl w:val="0"/>
        <w:numPr>
          <w:ilvl w:val="0"/>
          <w:numId w:val="45"/>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c RODO tj. przetwarzanie niezbędne jest do wypełnienia obowiązku prawnego ciążącego na administratorze w szczególności w</w:t>
      </w:r>
      <w:r w:rsidRPr="003D1A3D">
        <w:rPr>
          <w:rFonts w:ascii="Cambria" w:hAnsi="Cambria" w:cs="Arial"/>
          <w:spacing w:val="-11"/>
          <w:sz w:val="24"/>
          <w:szCs w:val="24"/>
        </w:rPr>
        <w:t> </w:t>
      </w:r>
      <w:r w:rsidRPr="003D1A3D">
        <w:rPr>
          <w:rFonts w:ascii="Cambria" w:hAnsi="Cambria" w:cs="Arial"/>
          <w:sz w:val="24"/>
          <w:szCs w:val="24"/>
        </w:rPr>
        <w:t>zakresie:</w:t>
      </w:r>
    </w:p>
    <w:p w:rsidR="00902392"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ustawy z dnia 29 września 1994 r. o</w:t>
      </w:r>
      <w:r w:rsidRPr="00902392">
        <w:rPr>
          <w:rFonts w:ascii="Cambria" w:hAnsi="Cambria" w:cs="Arial"/>
          <w:spacing w:val="-11"/>
          <w:sz w:val="24"/>
          <w:szCs w:val="24"/>
        </w:rPr>
        <w:t xml:space="preserve"> </w:t>
      </w:r>
      <w:r w:rsidRPr="00902392">
        <w:rPr>
          <w:rFonts w:ascii="Cambria" w:hAnsi="Cambria" w:cs="Arial"/>
          <w:sz w:val="24"/>
          <w:szCs w:val="24"/>
        </w:rPr>
        <w:t>rachunkowości</w:t>
      </w:r>
      <w:r w:rsidR="00361E42">
        <w:rPr>
          <w:rFonts w:ascii="Cambria" w:hAnsi="Cambria" w:cs="Arial"/>
          <w:sz w:val="24"/>
          <w:szCs w:val="24"/>
        </w:rPr>
        <w:t>,</w:t>
      </w:r>
    </w:p>
    <w:p w:rsidR="00902392"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42 ust. 5 ustawy z dnia 27 sierpnia 2009 r. o finansach</w:t>
      </w:r>
      <w:r w:rsidRPr="00902392">
        <w:rPr>
          <w:rFonts w:ascii="Cambria" w:hAnsi="Cambria" w:cs="Arial"/>
          <w:spacing w:val="-11"/>
          <w:sz w:val="24"/>
          <w:szCs w:val="24"/>
        </w:rPr>
        <w:t xml:space="preserve"> </w:t>
      </w:r>
      <w:r w:rsidRPr="00902392">
        <w:rPr>
          <w:rFonts w:ascii="Cambria" w:hAnsi="Cambria" w:cs="Arial"/>
          <w:sz w:val="24"/>
          <w:szCs w:val="24"/>
        </w:rPr>
        <w:t>publicznych</w:t>
      </w:r>
      <w:r w:rsidR="00361E42">
        <w:rPr>
          <w:rFonts w:ascii="Cambria" w:hAnsi="Cambria" w:cs="Arial"/>
          <w:sz w:val="24"/>
          <w:szCs w:val="24"/>
        </w:rPr>
        <w:t>,</w:t>
      </w:r>
    </w:p>
    <w:p w:rsidR="003D1A3D"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5 ust. 1 w zw. z art. 6 ust. 1 i 2b ustawy z dnia 14 lipca 1983 r. o narodowym zasobie archiwalnym i</w:t>
      </w:r>
      <w:r w:rsidRPr="00902392">
        <w:rPr>
          <w:rFonts w:ascii="Cambria" w:hAnsi="Cambria" w:cs="Arial"/>
          <w:spacing w:val="1"/>
          <w:sz w:val="24"/>
          <w:szCs w:val="24"/>
        </w:rPr>
        <w:t xml:space="preserve"> </w:t>
      </w:r>
      <w:r w:rsidRPr="00902392">
        <w:rPr>
          <w:rFonts w:ascii="Cambria" w:hAnsi="Cambria" w:cs="Arial"/>
          <w:sz w:val="24"/>
          <w:szCs w:val="24"/>
        </w:rPr>
        <w:t>archiwach.</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wyłączenie w</w:t>
      </w:r>
      <w:r w:rsidRPr="003D1A3D">
        <w:rPr>
          <w:rFonts w:ascii="Cambria" w:hAnsi="Cambria" w:cs="Arial"/>
          <w:spacing w:val="-2"/>
          <w:sz w:val="24"/>
          <w:szCs w:val="24"/>
        </w:rPr>
        <w:t xml:space="preserve"> </w:t>
      </w:r>
      <w:r w:rsidRPr="003D1A3D">
        <w:rPr>
          <w:rFonts w:ascii="Cambria" w:hAnsi="Cambria" w:cs="Arial"/>
          <w:sz w:val="24"/>
          <w:szCs w:val="24"/>
        </w:rPr>
        <w:t>celu:</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niezbędnym do zawarcia i wykonania umowy,</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jej rozliczenia w tym przechowywania faktur i dokumentów</w:t>
      </w:r>
      <w:r w:rsidRPr="003D1A3D">
        <w:rPr>
          <w:rFonts w:ascii="Cambria" w:hAnsi="Cambria" w:cs="Arial"/>
          <w:spacing w:val="-14"/>
          <w:sz w:val="24"/>
          <w:szCs w:val="24"/>
        </w:rPr>
        <w:t xml:space="preserve"> </w:t>
      </w:r>
      <w:r w:rsidRPr="003D1A3D">
        <w:rPr>
          <w:rFonts w:ascii="Cambria" w:hAnsi="Cambria" w:cs="Arial"/>
          <w:sz w:val="24"/>
          <w:szCs w:val="24"/>
        </w:rPr>
        <w:t>księgowych,</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lastRenderedPageBreak/>
        <w:t>dochodzenia</w:t>
      </w:r>
      <w:r w:rsidRPr="003D1A3D">
        <w:rPr>
          <w:rFonts w:ascii="Cambria" w:hAnsi="Cambria" w:cs="Arial"/>
          <w:spacing w:val="-1"/>
          <w:sz w:val="24"/>
          <w:szCs w:val="24"/>
        </w:rPr>
        <w:t xml:space="preserve"> </w:t>
      </w:r>
      <w:r w:rsidRPr="003D1A3D">
        <w:rPr>
          <w:rFonts w:ascii="Cambria" w:hAnsi="Cambria" w:cs="Arial"/>
          <w:sz w:val="24"/>
          <w:szCs w:val="24"/>
        </w:rPr>
        <w:t>roszczeń,</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archiwalnym i nie będą udostępniane odbiorcom danych za wyjątkiem podmiotów, które są upoważnione na podstawie przepisów</w:t>
      </w:r>
      <w:r w:rsidRPr="003D1A3D">
        <w:rPr>
          <w:rFonts w:ascii="Cambria" w:hAnsi="Cambria" w:cs="Arial"/>
          <w:spacing w:val="-5"/>
          <w:sz w:val="24"/>
          <w:szCs w:val="24"/>
        </w:rPr>
        <w:t xml:space="preserve"> </w:t>
      </w:r>
      <w:r w:rsidRPr="003D1A3D">
        <w:rPr>
          <w:rFonts w:ascii="Cambria" w:hAnsi="Cambria" w:cs="Arial"/>
          <w:sz w:val="24"/>
          <w:szCs w:val="24"/>
        </w:rPr>
        <w:t>prawa.</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przez okres archiwalny zgodnie z wymaganiami prawnymi określonymi w Rozporządzeniu Prezesa Rady Ministrów z dnia 18 stycznia 2011</w:t>
      </w:r>
      <w:r w:rsidR="00902392">
        <w:rPr>
          <w:rFonts w:ascii="Cambria" w:hAnsi="Cambria" w:cs="Arial"/>
          <w:sz w:val="24"/>
          <w:szCs w:val="24"/>
        </w:rPr>
        <w:t xml:space="preserve"> r. w </w:t>
      </w:r>
      <w:r w:rsidRPr="003D1A3D">
        <w:rPr>
          <w:rFonts w:ascii="Cambria" w:hAnsi="Cambria" w:cs="Arial"/>
          <w:sz w:val="24"/>
          <w:szCs w:val="24"/>
        </w:rPr>
        <w:t>sprawie instrukcji kancelaryjnej, jednolitych rzeczowych wykazów akt oraz instrukcji w sprawie organizacji i zakresu działania archiwów</w:t>
      </w:r>
      <w:r w:rsidRPr="003D1A3D">
        <w:rPr>
          <w:rFonts w:ascii="Cambria" w:hAnsi="Cambria" w:cs="Arial"/>
          <w:spacing w:val="-8"/>
          <w:sz w:val="24"/>
          <w:szCs w:val="24"/>
        </w:rPr>
        <w:t xml:space="preserve"> </w:t>
      </w:r>
      <w:r w:rsidRPr="003D1A3D">
        <w:rPr>
          <w:rFonts w:ascii="Cambria" w:hAnsi="Cambria" w:cs="Arial"/>
          <w:sz w:val="24"/>
          <w:szCs w:val="24"/>
        </w:rPr>
        <w:t>zakładowych.</w:t>
      </w:r>
    </w:p>
    <w:p w:rsidR="00902392"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902392" w:rsidRDefault="003D1A3D" w:rsidP="00CC21DE">
      <w:pPr>
        <w:pStyle w:val="Akapitzlist"/>
        <w:widowControl w:val="0"/>
        <w:numPr>
          <w:ilvl w:val="0"/>
          <w:numId w:val="50"/>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dostępu do swoich danych osobowych, żądania ich sprostowania, usunięcia danych po okresie retencji danych, ograniczenia</w:t>
      </w:r>
      <w:r w:rsidRPr="00902392">
        <w:rPr>
          <w:rFonts w:ascii="Cambria" w:hAnsi="Cambria" w:cs="Arial"/>
          <w:spacing w:val="-2"/>
          <w:sz w:val="24"/>
          <w:szCs w:val="24"/>
        </w:rPr>
        <w:t xml:space="preserve"> </w:t>
      </w:r>
      <w:r w:rsidRPr="00902392">
        <w:rPr>
          <w:rFonts w:ascii="Cambria" w:hAnsi="Cambria" w:cs="Arial"/>
          <w:sz w:val="24"/>
          <w:szCs w:val="24"/>
        </w:rPr>
        <w:t>przetwarzania,</w:t>
      </w:r>
    </w:p>
    <w:p w:rsidR="003D1A3D" w:rsidRPr="00902392" w:rsidRDefault="003D1A3D" w:rsidP="00CC21DE">
      <w:pPr>
        <w:pStyle w:val="Akapitzlist"/>
        <w:widowControl w:val="0"/>
        <w:numPr>
          <w:ilvl w:val="0"/>
          <w:numId w:val="50"/>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wniesienia skargi do Urzędu Ochrony Danych</w:t>
      </w:r>
      <w:r w:rsidRPr="00902392">
        <w:rPr>
          <w:rFonts w:ascii="Cambria" w:hAnsi="Cambria" w:cs="Arial"/>
          <w:spacing w:val="-7"/>
          <w:sz w:val="24"/>
          <w:szCs w:val="24"/>
        </w:rPr>
        <w:t xml:space="preserve"> </w:t>
      </w:r>
      <w:r w:rsidRPr="00902392">
        <w:rPr>
          <w:rFonts w:ascii="Cambria" w:hAnsi="Cambria" w:cs="Arial"/>
          <w:sz w:val="24"/>
          <w:szCs w:val="24"/>
        </w:rPr>
        <w:t>Osobowych.</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niezbędnym do realizacji umowy i jej rozliczenia jest warunkiem jej zawarcia. Niepodanie danych osobowych skutkuje nie zawarciem umowy</w:t>
      </w:r>
      <w:r w:rsidRPr="003D1A3D">
        <w:rPr>
          <w:rFonts w:ascii="Cambria" w:hAnsi="Cambria"/>
          <w:sz w:val="24"/>
          <w:szCs w:val="24"/>
        </w:rPr>
        <w:t>.</w:t>
      </w:r>
    </w:p>
    <w:p w:rsidR="003D1A3D" w:rsidRDefault="003D1A3D" w:rsidP="003D1A3D">
      <w:pPr>
        <w:pStyle w:val="Akapitzlist"/>
        <w:widowControl w:val="0"/>
        <w:suppressAutoHyphens/>
        <w:spacing w:line="276" w:lineRule="auto"/>
        <w:ind w:left="0"/>
        <w:contextualSpacing w:val="0"/>
        <w:jc w:val="both"/>
        <w:rPr>
          <w:rFonts w:ascii="Cambria" w:hAnsi="Cambria" w:cs="Arial"/>
          <w:sz w:val="24"/>
          <w:szCs w:val="24"/>
        </w:rPr>
      </w:pPr>
    </w:p>
    <w:p w:rsidR="003D1A3D" w:rsidRPr="00FA4C93"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FA4C93">
        <w:rPr>
          <w:rFonts w:ascii="Cambria" w:hAnsi="Cambria" w:cs="Arial"/>
          <w:sz w:val="24"/>
          <w:szCs w:val="24"/>
          <w:u w:val="single"/>
        </w:rPr>
        <w:t>DODATKOWE INFORMACJE ZWIĄZANE Z PRZETWARZANIEM DANYCH OSOBOWYCH</w:t>
      </w:r>
    </w:p>
    <w:p w:rsidR="003D1A3D" w:rsidRPr="00902392" w:rsidRDefault="003D1A3D" w:rsidP="00CC21DE">
      <w:pPr>
        <w:pStyle w:val="Akapitzlist"/>
        <w:widowControl w:val="0"/>
        <w:numPr>
          <w:ilvl w:val="0"/>
          <w:numId w:val="48"/>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Zgodnie z art. 19 ust. 2: Skorzystanie przez osobę,</w:t>
      </w:r>
      <w:r w:rsidR="00902392">
        <w:rPr>
          <w:rFonts w:ascii="Cambria" w:hAnsi="Cambria" w:cs="Arial"/>
          <w:sz w:val="24"/>
          <w:szCs w:val="24"/>
        </w:rPr>
        <w:t xml:space="preserve"> której dane osobowe dotyczą, z </w:t>
      </w:r>
      <w:r w:rsidRPr="00902392">
        <w:rPr>
          <w:rFonts w:ascii="Cambria" w:hAnsi="Cambria" w:cs="Arial"/>
          <w:sz w:val="24"/>
          <w:szCs w:val="24"/>
        </w:rPr>
        <w:t xml:space="preserve">uprawnienia do sprostowania lub uzupełnienia, o którym mowa w </w:t>
      </w:r>
      <w:hyperlink r:id="rId24" w:history="1">
        <w:r w:rsidRPr="00902392">
          <w:rPr>
            <w:rStyle w:val="Hipercze"/>
            <w:rFonts w:ascii="Cambria" w:hAnsi="Cambria" w:cs="Arial"/>
            <w:color w:val="000000"/>
            <w:sz w:val="24"/>
            <w:szCs w:val="24"/>
          </w:rPr>
          <w:t xml:space="preserve">art. 16 </w:t>
        </w:r>
      </w:hyperlink>
      <w:r w:rsidRPr="00902392">
        <w:rPr>
          <w:rFonts w:ascii="Cambria" w:hAnsi="Cambria" w:cs="Arial"/>
          <w:sz w:val="24"/>
          <w:szCs w:val="24"/>
        </w:rPr>
        <w:t>rozporządzenia 2016/679, nie może skutkować zmianą wyniku postępowania o udzielenie zamówienia</w:t>
      </w:r>
      <w:r w:rsidRPr="00902392">
        <w:rPr>
          <w:rFonts w:ascii="Cambria" w:hAnsi="Cambria" w:cs="Arial"/>
          <w:spacing w:val="32"/>
          <w:sz w:val="24"/>
          <w:szCs w:val="24"/>
        </w:rPr>
        <w:t xml:space="preserve"> </w:t>
      </w:r>
      <w:r w:rsidRPr="00902392">
        <w:rPr>
          <w:rFonts w:ascii="Cambria" w:hAnsi="Cambria" w:cs="Arial"/>
          <w:sz w:val="24"/>
          <w:szCs w:val="24"/>
        </w:rPr>
        <w:t>ani zmianą postanowień umowy w sprawie zamówienia publicznego w zakresie niezgodnym z</w:t>
      </w:r>
      <w:r w:rsidRPr="00902392">
        <w:rPr>
          <w:rFonts w:ascii="Cambria" w:hAnsi="Cambria" w:cs="Arial"/>
          <w:spacing w:val="-3"/>
          <w:sz w:val="24"/>
          <w:szCs w:val="24"/>
        </w:rPr>
        <w:t xml:space="preserve"> </w:t>
      </w:r>
      <w:r w:rsidRPr="00902392">
        <w:rPr>
          <w:rFonts w:ascii="Cambria" w:hAnsi="Cambria" w:cs="Arial"/>
          <w:sz w:val="24"/>
          <w:szCs w:val="24"/>
        </w:rPr>
        <w:t>ustawą</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02392">
        <w:rPr>
          <w:rFonts w:ascii="Cambria" w:hAnsi="Cambria" w:cs="Arial"/>
          <w:sz w:val="24"/>
          <w:szCs w:val="24"/>
        </w:rPr>
        <w:t>.</w:t>
      </w:r>
    </w:p>
    <w:p w:rsidR="003D1A3D" w:rsidRPr="00FA4C93" w:rsidRDefault="003D1A3D" w:rsidP="00CC21DE">
      <w:pPr>
        <w:pStyle w:val="Akapitzlist"/>
        <w:widowControl w:val="0"/>
        <w:numPr>
          <w:ilvl w:val="0"/>
          <w:numId w:val="48"/>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 xml:space="preserve">Zgodnie z art. 19 ust. 3: W postępowaniu o udzielenie zamówienia zgłoszenie żądania ograniczenia przetwarzania, o którym mowa w </w:t>
      </w:r>
      <w:hyperlink r:id="rId25" w:history="1">
        <w:r w:rsidRPr="00902392">
          <w:rPr>
            <w:rStyle w:val="Hipercze"/>
            <w:rFonts w:ascii="Cambria" w:hAnsi="Cambria" w:cs="Arial"/>
            <w:color w:val="000000"/>
            <w:sz w:val="24"/>
            <w:szCs w:val="24"/>
          </w:rPr>
          <w:t xml:space="preserve">art. 18 ust. 1 </w:t>
        </w:r>
      </w:hyperlink>
      <w:r w:rsidRPr="00902392">
        <w:rPr>
          <w:rFonts w:ascii="Cambria" w:hAnsi="Cambria" w:cs="Arial"/>
          <w:sz w:val="24"/>
          <w:szCs w:val="24"/>
        </w:rPr>
        <w:t>rozporządzenia 2016/679, nie ogranicza przetwarzania danych osobowych do czasu zakończenia tego</w:t>
      </w:r>
      <w:r w:rsidRPr="00902392">
        <w:rPr>
          <w:rFonts w:ascii="Cambria" w:hAnsi="Cambria" w:cs="Arial"/>
          <w:spacing w:val="-31"/>
          <w:sz w:val="24"/>
          <w:szCs w:val="24"/>
        </w:rPr>
        <w:t xml:space="preserve"> </w:t>
      </w:r>
      <w:r w:rsidRPr="00902392">
        <w:rPr>
          <w:rFonts w:ascii="Cambria" w:hAnsi="Cambria" w:cs="Arial"/>
          <w:sz w:val="24"/>
          <w:szCs w:val="24"/>
        </w:rPr>
        <w:t>postępowania.</w:t>
      </w:r>
    </w:p>
    <w:p w:rsidR="00FA4C93" w:rsidRDefault="00FA4C93" w:rsidP="00FA4C93">
      <w:pPr>
        <w:pStyle w:val="Akapitzlist"/>
        <w:widowControl w:val="0"/>
        <w:suppressAutoHyphens/>
        <w:spacing w:line="276" w:lineRule="auto"/>
        <w:ind w:left="360"/>
        <w:contextualSpacing w:val="0"/>
        <w:jc w:val="both"/>
        <w:rPr>
          <w:rFonts w:ascii="Cambria" w:hAnsi="Cambria" w:cs="Arial"/>
          <w:sz w:val="24"/>
          <w:szCs w:val="24"/>
        </w:rPr>
      </w:pPr>
    </w:p>
    <w:p w:rsid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25</w:t>
      </w:r>
    </w:p>
    <w:p w:rsidR="00FA4C93" w:rsidRP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A4C93">
        <w:rPr>
          <w:rFonts w:ascii="Cambria" w:hAnsi="Cambria" w:cs="Arial"/>
          <w:b/>
          <w:sz w:val="24"/>
          <w:szCs w:val="24"/>
        </w:rPr>
        <w:t>KLAUZULE ZATRUDNIENIA</w:t>
      </w:r>
    </w:p>
    <w:p w:rsidR="00CB26A3" w:rsidRDefault="00CB26A3" w:rsidP="00CB26A3">
      <w:pPr>
        <w:pStyle w:val="Akapitzlist"/>
        <w:widowControl w:val="0"/>
        <w:suppressAutoHyphens/>
        <w:spacing w:line="276" w:lineRule="auto"/>
        <w:ind w:left="2499"/>
        <w:contextualSpacing w:val="0"/>
        <w:jc w:val="both"/>
        <w:rPr>
          <w:rFonts w:ascii="Cambria" w:hAnsi="Cambria" w:cs="Arial"/>
          <w:sz w:val="24"/>
          <w:szCs w:val="24"/>
        </w:rPr>
      </w:pPr>
    </w:p>
    <w:p w:rsidR="00CB26A3" w:rsidRPr="00DD4690" w:rsidRDefault="00CB26A3"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t>Wymagania w zakresie zatrudnieni</w:t>
      </w:r>
      <w:r w:rsidR="00D340C8" w:rsidRPr="00DD4690">
        <w:rPr>
          <w:rFonts w:ascii="Cambria" w:hAnsi="Cambria" w:cs="Arial"/>
          <w:sz w:val="24"/>
          <w:szCs w:val="24"/>
        </w:rPr>
        <w:t>a na postawie stosunku pracy, w </w:t>
      </w:r>
      <w:r w:rsidRPr="00DD4690">
        <w:rPr>
          <w:rFonts w:ascii="Cambria" w:hAnsi="Cambria" w:cs="Arial"/>
          <w:sz w:val="24"/>
          <w:szCs w:val="24"/>
        </w:rPr>
        <w:t>okolicznościach, o których mowa w art. 95:</w:t>
      </w:r>
    </w:p>
    <w:p w:rsidR="00CB26A3" w:rsidRPr="00DD4690" w:rsidRDefault="00CB26A3" w:rsidP="006B62A4">
      <w:pPr>
        <w:pStyle w:val="Akapitzlist"/>
        <w:numPr>
          <w:ilvl w:val="0"/>
          <w:numId w:val="65"/>
        </w:numPr>
        <w:tabs>
          <w:tab w:val="left" w:pos="1081"/>
        </w:tabs>
        <w:spacing w:line="276" w:lineRule="auto"/>
        <w:jc w:val="both"/>
        <w:rPr>
          <w:rFonts w:ascii="Cambria" w:eastAsia="Arial" w:hAnsi="Cambria" w:cs="Arial"/>
          <w:bCs/>
          <w:sz w:val="24"/>
          <w:szCs w:val="24"/>
        </w:rPr>
      </w:pPr>
      <w:r w:rsidRPr="00DD4690">
        <w:rPr>
          <w:rFonts w:ascii="Cambria" w:eastAsia="Arial" w:hAnsi="Cambria" w:cs="Arial"/>
          <w:sz w:val="24"/>
          <w:szCs w:val="24"/>
        </w:rPr>
        <w:t xml:space="preserve">Stosownie do treści art. 95 ustawy </w:t>
      </w:r>
      <w:proofErr w:type="spellStart"/>
      <w:r w:rsidRPr="00DD4690">
        <w:rPr>
          <w:rFonts w:ascii="Cambria" w:eastAsia="Arial" w:hAnsi="Cambria" w:cs="Arial"/>
          <w:sz w:val="24"/>
          <w:szCs w:val="24"/>
        </w:rPr>
        <w:t>Pzp</w:t>
      </w:r>
      <w:proofErr w:type="spellEnd"/>
      <w:r w:rsidRPr="00DD4690">
        <w:rPr>
          <w:rFonts w:ascii="Cambria" w:eastAsia="Arial" w:hAnsi="Cambria" w:cs="Arial"/>
          <w:sz w:val="24"/>
          <w:szCs w:val="24"/>
        </w:rPr>
        <w:t xml:space="preserve"> Zamawiający wymaga zatrudnienia na podstawie stosunku pracy przez Wykonawcę lub Podwykonawcę </w:t>
      </w:r>
      <w:r w:rsidR="00316E5D" w:rsidRPr="00DD4690">
        <w:rPr>
          <w:rFonts w:ascii="Cambria" w:eastAsia="Arial" w:hAnsi="Cambria" w:cs="Arial"/>
          <w:sz w:val="24"/>
          <w:szCs w:val="24"/>
        </w:rPr>
        <w:t>w </w:t>
      </w:r>
      <w:r w:rsidRPr="00DD4690">
        <w:rPr>
          <w:rFonts w:ascii="Cambria" w:eastAsia="Arial" w:hAnsi="Cambria" w:cs="Arial"/>
          <w:sz w:val="24"/>
          <w:szCs w:val="24"/>
        </w:rPr>
        <w:t xml:space="preserve">rozumieniu przepisów ustawy z dnia 26 czerwca 1974 r. – Kodeks Pracy (Dz. </w:t>
      </w:r>
      <w:r w:rsidR="00316E5D" w:rsidRPr="00DD4690">
        <w:rPr>
          <w:rFonts w:ascii="Cambria" w:eastAsia="Arial" w:hAnsi="Cambria" w:cs="Arial"/>
          <w:sz w:val="24"/>
          <w:szCs w:val="24"/>
        </w:rPr>
        <w:t xml:space="preserve">U. z 2023 r., poz. 1465 z </w:t>
      </w:r>
      <w:proofErr w:type="spellStart"/>
      <w:r w:rsidR="00316E5D" w:rsidRPr="00DD4690">
        <w:rPr>
          <w:rFonts w:ascii="Cambria" w:eastAsia="Arial" w:hAnsi="Cambria" w:cs="Arial"/>
          <w:sz w:val="24"/>
          <w:szCs w:val="24"/>
        </w:rPr>
        <w:t>późn</w:t>
      </w:r>
      <w:proofErr w:type="spellEnd"/>
      <w:r w:rsidR="00316E5D" w:rsidRPr="00DD4690">
        <w:rPr>
          <w:rFonts w:ascii="Cambria" w:eastAsia="Arial" w:hAnsi="Cambria" w:cs="Arial"/>
          <w:sz w:val="24"/>
          <w:szCs w:val="24"/>
        </w:rPr>
        <w:t>. zm.</w:t>
      </w:r>
      <w:r w:rsidRPr="00DD4690">
        <w:rPr>
          <w:rFonts w:ascii="Cambria" w:eastAsia="Arial" w:hAnsi="Cambria" w:cs="Arial"/>
          <w:sz w:val="24"/>
          <w:szCs w:val="24"/>
        </w:rPr>
        <w:t>)</w:t>
      </w:r>
    </w:p>
    <w:p w:rsidR="00316E5D" w:rsidRPr="00DD4690" w:rsidRDefault="00800965" w:rsidP="006B62A4">
      <w:pPr>
        <w:pStyle w:val="Akapitzlist"/>
        <w:numPr>
          <w:ilvl w:val="0"/>
          <w:numId w:val="66"/>
        </w:numPr>
        <w:spacing w:line="276" w:lineRule="auto"/>
        <w:ind w:right="20"/>
        <w:jc w:val="both"/>
        <w:rPr>
          <w:rFonts w:ascii="Cambria" w:hAnsi="Cambria"/>
          <w:sz w:val="24"/>
          <w:szCs w:val="24"/>
        </w:rPr>
      </w:pPr>
      <w:r w:rsidRPr="00CC28AC">
        <w:rPr>
          <w:rFonts w:ascii="Cambria" w:eastAsiaTheme="minorHAnsi" w:hAnsi="Cambria" w:cs="Arial"/>
          <w:color w:val="000000"/>
          <w:sz w:val="24"/>
          <w:szCs w:val="24"/>
          <w:lang w:eastAsia="en-US"/>
        </w:rPr>
        <w:t>wszystkich pracowników fizycz</w:t>
      </w:r>
      <w:r w:rsidR="00D573D4">
        <w:rPr>
          <w:rFonts w:ascii="Cambria" w:eastAsiaTheme="minorHAnsi" w:hAnsi="Cambria" w:cs="Arial"/>
          <w:color w:val="000000"/>
          <w:sz w:val="24"/>
          <w:szCs w:val="24"/>
          <w:lang w:eastAsia="en-US"/>
        </w:rPr>
        <w:t>nych</w:t>
      </w:r>
      <w:r>
        <w:rPr>
          <w:rFonts w:ascii="Cambria" w:eastAsiaTheme="minorHAnsi" w:hAnsi="Cambria" w:cs="Arial"/>
          <w:color w:val="000000"/>
          <w:sz w:val="24"/>
          <w:szCs w:val="24"/>
          <w:lang w:eastAsia="en-US"/>
        </w:rPr>
        <w:t xml:space="preserve"> bezpośrednio związanych z </w:t>
      </w:r>
      <w:r w:rsidRPr="00CC28AC">
        <w:rPr>
          <w:rFonts w:ascii="Cambria" w:eastAsiaTheme="minorHAnsi" w:hAnsi="Cambria" w:cs="Arial"/>
          <w:color w:val="000000"/>
          <w:sz w:val="24"/>
          <w:szCs w:val="24"/>
          <w:lang w:eastAsia="en-US"/>
        </w:rPr>
        <w:t>wykonywaniem robót budowlanych stanowiących przedmiot niniejszego zamówienia</w:t>
      </w:r>
      <w:r>
        <w:rPr>
          <w:rFonts w:ascii="Cambria" w:eastAsiaTheme="minorHAnsi" w:hAnsi="Cambria" w:cs="Arial"/>
          <w:color w:val="000000"/>
          <w:sz w:val="24"/>
          <w:szCs w:val="24"/>
          <w:lang w:eastAsia="en-US"/>
        </w:rPr>
        <w:t>.</w:t>
      </w:r>
    </w:p>
    <w:p w:rsidR="00316E5D" w:rsidRPr="00316E5D" w:rsidRDefault="00316E5D" w:rsidP="00704FC9">
      <w:pPr>
        <w:pStyle w:val="Akapitzlist"/>
        <w:spacing w:line="276" w:lineRule="auto"/>
        <w:ind w:left="1418" w:right="23"/>
        <w:jc w:val="both"/>
        <w:rPr>
          <w:rFonts w:ascii="Cambria" w:hAnsi="Cambria"/>
          <w:sz w:val="24"/>
          <w:szCs w:val="24"/>
        </w:rPr>
      </w:pPr>
      <w:r>
        <w:rPr>
          <w:rFonts w:ascii="Cambria" w:hAnsi="Cambria"/>
          <w:sz w:val="24"/>
          <w:szCs w:val="24"/>
        </w:rPr>
        <w:t xml:space="preserve">Wymóg nie dotyczy czynności wykonywanych przez osoby kierujące budową: kierownika budowy, kierowników robót oraz innych osób </w:t>
      </w:r>
      <w:r>
        <w:rPr>
          <w:rFonts w:ascii="Cambria" w:hAnsi="Cambria"/>
          <w:sz w:val="24"/>
          <w:szCs w:val="24"/>
        </w:rPr>
        <w:lastRenderedPageBreak/>
        <w:t>pełniących samodzielne funkcje techniczne w budownictwie, osób wykonujących obsługę geodezyjną, dostawców materiałów budowlanych.</w:t>
      </w:r>
    </w:p>
    <w:p w:rsidR="00316E5D" w:rsidRPr="00DD4690" w:rsidRDefault="00316E5D" w:rsidP="006B62A4">
      <w:pPr>
        <w:pStyle w:val="Akapitzlist"/>
        <w:widowControl w:val="0"/>
        <w:numPr>
          <w:ilvl w:val="0"/>
          <w:numId w:val="65"/>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Sposób weryfikacji zatrudnienia tych osób oraz uprawnienia Zamawiającego w zakresie kontroli spełniania przez Wykonawcę powyższych wymagań oraz sankcje z tytułu niespełniania tych wymagań </w:t>
      </w:r>
      <w:r w:rsidR="00D340C8" w:rsidRPr="00DD4690">
        <w:rPr>
          <w:rFonts w:ascii="Cambria" w:hAnsi="Cambria" w:cs="Arial"/>
          <w:sz w:val="24"/>
          <w:szCs w:val="24"/>
        </w:rPr>
        <w:t>określają projektowane postanowienia umowy stanowiące załącznik nr 2 do SWZ.</w:t>
      </w:r>
      <w:r w:rsidRPr="00DD4690">
        <w:rPr>
          <w:rFonts w:ascii="Cambria" w:hAnsi="Cambria" w:cs="Arial"/>
          <w:sz w:val="24"/>
          <w:szCs w:val="24"/>
        </w:rPr>
        <w:t xml:space="preserve"> </w:t>
      </w:r>
    </w:p>
    <w:p w:rsidR="00D340C8" w:rsidRDefault="001E5DE6" w:rsidP="006B62A4">
      <w:pPr>
        <w:pStyle w:val="Akapitzlist"/>
        <w:widowControl w:val="0"/>
        <w:numPr>
          <w:ilvl w:val="0"/>
          <w:numId w:val="65"/>
        </w:numPr>
        <w:suppressAutoHyphens/>
        <w:spacing w:line="276" w:lineRule="auto"/>
        <w:contextualSpacing w:val="0"/>
        <w:jc w:val="both"/>
        <w:rPr>
          <w:rFonts w:ascii="Cambria" w:hAnsi="Cambria" w:cs="Arial"/>
          <w:sz w:val="24"/>
          <w:szCs w:val="24"/>
        </w:rPr>
      </w:pPr>
      <w:r w:rsidRPr="001E5DE6">
        <w:rPr>
          <w:rFonts w:ascii="Cambria" w:hAnsi="Cambria"/>
          <w:sz w:val="24"/>
          <w:szCs w:val="24"/>
        </w:rPr>
        <w:t>Wykonawca, w terminie do 7 dni roboczych od</w:t>
      </w:r>
      <w:r w:rsidR="00D340C8">
        <w:rPr>
          <w:rFonts w:ascii="Cambria" w:hAnsi="Cambria"/>
          <w:sz w:val="24"/>
          <w:szCs w:val="24"/>
        </w:rPr>
        <w:t xml:space="preserve"> dnia zawarcia umowy, zobowiązany jest do przedstawienia Zamawiającemu oświadczenia</w:t>
      </w:r>
      <w:r w:rsidRPr="001E5DE6">
        <w:rPr>
          <w:rFonts w:ascii="Cambria" w:hAnsi="Cambria"/>
          <w:sz w:val="24"/>
          <w:szCs w:val="24"/>
        </w:rPr>
        <w:t xml:space="preserve"> </w:t>
      </w:r>
      <w:r w:rsidR="00D340C8">
        <w:rPr>
          <w:rFonts w:ascii="Cambria" w:hAnsi="Cambria"/>
          <w:sz w:val="24"/>
          <w:szCs w:val="24"/>
        </w:rPr>
        <w:t>o </w:t>
      </w:r>
      <w:r w:rsidRPr="001E5DE6">
        <w:rPr>
          <w:rFonts w:ascii="Cambria" w:hAnsi="Cambria"/>
          <w:sz w:val="24"/>
          <w:szCs w:val="24"/>
        </w:rPr>
        <w:t>zatrudnieniu na podstawie umowy o pracę osób wykonujący</w:t>
      </w:r>
      <w:r w:rsidR="00D340C8">
        <w:rPr>
          <w:rFonts w:ascii="Cambria" w:hAnsi="Cambria"/>
          <w:sz w:val="24"/>
          <w:szCs w:val="24"/>
        </w:rPr>
        <w:t>ch czynności wymienione w ust. 1 pkt 1 niniejszego rozdziału.</w:t>
      </w:r>
      <w:r w:rsidRPr="001E5DE6">
        <w:rPr>
          <w:rFonts w:ascii="Cambria" w:hAnsi="Cambria"/>
          <w:sz w:val="24"/>
          <w:szCs w:val="24"/>
        </w:rPr>
        <w:t xml:space="preserve"> Oświadczenie to powinno zawierać w szczególności: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dokładne określenie podmiotu składającego oświadczenie,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datę złożenia oświadczenia,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wskazanie, że czynności wymienione w ust. 1</w:t>
      </w:r>
      <w:r w:rsidR="00D340C8">
        <w:rPr>
          <w:rFonts w:ascii="Cambria" w:hAnsi="Cambria"/>
          <w:sz w:val="24"/>
          <w:szCs w:val="24"/>
        </w:rPr>
        <w:t xml:space="preserve"> pkt 1</w:t>
      </w:r>
      <w:r w:rsidRPr="00D340C8">
        <w:rPr>
          <w:rFonts w:ascii="Cambria" w:hAnsi="Cambria"/>
          <w:sz w:val="24"/>
          <w:szCs w:val="24"/>
        </w:rPr>
        <w:t xml:space="preserve"> wykonują osoby zatrudnione na podstawie umowy o pracę</w:t>
      </w:r>
      <w:r w:rsidR="00D340C8">
        <w:rPr>
          <w:rFonts w:ascii="Cambria" w:hAnsi="Cambria"/>
          <w:sz w:val="24"/>
          <w:szCs w:val="24"/>
        </w:rPr>
        <w:t>,</w:t>
      </w:r>
      <w:r w:rsidRPr="00D340C8">
        <w:rPr>
          <w:rFonts w:ascii="Cambria" w:hAnsi="Cambria"/>
          <w:sz w:val="24"/>
          <w:szCs w:val="24"/>
        </w:rPr>
        <w:t xml:space="preserve"> </w:t>
      </w:r>
    </w:p>
    <w:p w:rsidR="00D340C8" w:rsidRPr="00EF288B"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wskazanie liczby tych osób</w:t>
      </w:r>
      <w:r w:rsidR="001E5DE6" w:rsidRPr="00D340C8">
        <w:rPr>
          <w:rFonts w:ascii="Cambria" w:hAnsi="Cambria"/>
          <w:sz w:val="24"/>
          <w:szCs w:val="24"/>
        </w:rPr>
        <w:t xml:space="preserve">, </w:t>
      </w:r>
    </w:p>
    <w:p w:rsidR="00EF288B" w:rsidRPr="00D340C8" w:rsidRDefault="00EF288B"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imion i nazwisk tych osób,</w:t>
      </w:r>
    </w:p>
    <w:p w:rsidR="00D340C8" w:rsidRPr="00D340C8"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 xml:space="preserve">wskazanie </w:t>
      </w:r>
      <w:r w:rsidR="001E5DE6" w:rsidRPr="00D340C8">
        <w:rPr>
          <w:rFonts w:ascii="Cambria" w:hAnsi="Cambria"/>
          <w:sz w:val="24"/>
          <w:szCs w:val="24"/>
        </w:rPr>
        <w:t xml:space="preserve">daty zawarcia umowy o pracę, </w:t>
      </w:r>
    </w:p>
    <w:p w:rsidR="004B264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rodzaju umowy o pracę </w:t>
      </w:r>
      <w:r w:rsidR="00D340C8">
        <w:rPr>
          <w:rFonts w:ascii="Cambria" w:hAnsi="Cambria"/>
          <w:sz w:val="24"/>
          <w:szCs w:val="24"/>
        </w:rPr>
        <w:t>i wymiaru etatu,</w:t>
      </w:r>
    </w:p>
    <w:p w:rsidR="00D340C8" w:rsidRPr="00D340C8"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podpis osoby uprawnionej do złożenia oświadczenia w imieniu Wykonawcy lub podwykonawcy.</w:t>
      </w:r>
    </w:p>
    <w:p w:rsidR="008033F3" w:rsidRPr="00DD4690" w:rsidRDefault="00D340C8"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sz w:val="24"/>
          <w:szCs w:val="24"/>
        </w:rPr>
        <w:t xml:space="preserve">Wymagania w zakresie zatrudnienia osób, o których mowa w art. 96 ust. 2 </w:t>
      </w:r>
      <w:proofErr w:type="spellStart"/>
      <w:r w:rsidRPr="00DD4690">
        <w:rPr>
          <w:rFonts w:ascii="Cambria" w:hAnsi="Cambria"/>
          <w:sz w:val="24"/>
          <w:szCs w:val="24"/>
        </w:rPr>
        <w:t>pkt</w:t>
      </w:r>
      <w:proofErr w:type="spellEnd"/>
      <w:r w:rsidRPr="00DD4690">
        <w:rPr>
          <w:rFonts w:ascii="Cambria" w:hAnsi="Cambria"/>
          <w:sz w:val="24"/>
          <w:szCs w:val="24"/>
        </w:rPr>
        <w:t xml:space="preserve"> 2 ustawy </w:t>
      </w:r>
      <w:proofErr w:type="spellStart"/>
      <w:r w:rsidRPr="00DD4690">
        <w:rPr>
          <w:rFonts w:ascii="Cambria" w:hAnsi="Cambria"/>
          <w:sz w:val="24"/>
          <w:szCs w:val="24"/>
        </w:rPr>
        <w:t>Pzp</w:t>
      </w:r>
      <w:proofErr w:type="spellEnd"/>
      <w:r w:rsidRPr="00DD4690">
        <w:rPr>
          <w:rFonts w:ascii="Cambria" w:hAnsi="Cambria"/>
          <w:sz w:val="24"/>
          <w:szCs w:val="24"/>
        </w:rPr>
        <w:t>:</w:t>
      </w:r>
    </w:p>
    <w:p w:rsidR="008033F3" w:rsidRPr="00DD4690" w:rsidRDefault="00D340C8" w:rsidP="00704FC9">
      <w:pPr>
        <w:pStyle w:val="Akapitzlist"/>
        <w:widowControl w:val="0"/>
        <w:suppressAutoHyphens/>
        <w:spacing w:before="120" w:after="120" w:line="276" w:lineRule="auto"/>
        <w:ind w:left="357"/>
        <w:contextualSpacing w:val="0"/>
        <w:jc w:val="both"/>
        <w:rPr>
          <w:rFonts w:ascii="Cambria" w:hAnsi="Cambria" w:cs="Arial"/>
          <w:sz w:val="24"/>
          <w:szCs w:val="24"/>
        </w:rPr>
      </w:pPr>
      <w:r w:rsidRPr="00DD4690">
        <w:rPr>
          <w:rFonts w:ascii="Cambria" w:hAnsi="Cambria" w:cs="Arial"/>
          <w:sz w:val="24"/>
          <w:szCs w:val="24"/>
        </w:rPr>
        <w:t>Zamawiający nie przewiduje takich wymagań.</w:t>
      </w:r>
    </w:p>
    <w:p w:rsidR="008033F3" w:rsidRPr="00DD4690" w:rsidRDefault="00D340C8"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t xml:space="preserve">Informacja o zastrzeżeniu </w:t>
      </w:r>
      <w:r w:rsidR="008033F3" w:rsidRPr="00DD4690">
        <w:rPr>
          <w:rFonts w:ascii="Cambria" w:hAnsi="Cambria" w:cs="Arial"/>
          <w:sz w:val="24"/>
          <w:szCs w:val="24"/>
        </w:rPr>
        <w:t xml:space="preserve">możliwości ubiegania się o udzielenie zamówienia wyłącznie przez Wykonawców, o których mowa w art. 94 ustawy </w:t>
      </w:r>
      <w:proofErr w:type="spellStart"/>
      <w:r w:rsidR="008033F3" w:rsidRPr="00DD4690">
        <w:rPr>
          <w:rFonts w:ascii="Cambria" w:hAnsi="Cambria" w:cs="Arial"/>
          <w:sz w:val="24"/>
          <w:szCs w:val="24"/>
        </w:rPr>
        <w:t>Pzp</w:t>
      </w:r>
      <w:proofErr w:type="spellEnd"/>
      <w:r w:rsidR="008033F3" w:rsidRPr="00DD4690">
        <w:rPr>
          <w:rFonts w:ascii="Cambria" w:hAnsi="Cambria" w:cs="Arial"/>
          <w:sz w:val="24"/>
          <w:szCs w:val="24"/>
        </w:rPr>
        <w:t>:</w:t>
      </w:r>
    </w:p>
    <w:p w:rsidR="008033F3" w:rsidRPr="008033F3" w:rsidRDefault="008033F3" w:rsidP="00704FC9">
      <w:pPr>
        <w:pStyle w:val="Akapitzlist"/>
        <w:widowControl w:val="0"/>
        <w:suppressAutoHyphens/>
        <w:spacing w:before="120" w:line="276" w:lineRule="auto"/>
        <w:ind w:left="357"/>
        <w:contextualSpacing w:val="0"/>
        <w:jc w:val="both"/>
        <w:rPr>
          <w:rFonts w:ascii="Cambria" w:hAnsi="Cambria" w:cs="Arial"/>
          <w:b/>
          <w:sz w:val="24"/>
          <w:szCs w:val="24"/>
        </w:rPr>
      </w:pPr>
      <w:r w:rsidRPr="00DD4690">
        <w:rPr>
          <w:rFonts w:ascii="Cambria" w:hAnsi="Cambria" w:cs="Arial"/>
          <w:sz w:val="24"/>
          <w:szCs w:val="24"/>
        </w:rPr>
        <w:t>Zamawiający nie zastrzega możliwości ubiegania się o udzielenie zamówienia</w:t>
      </w:r>
      <w:r w:rsidRPr="008033F3">
        <w:rPr>
          <w:rFonts w:ascii="Cambria" w:hAnsi="Cambria" w:cs="Arial"/>
          <w:sz w:val="24"/>
          <w:szCs w:val="24"/>
        </w:rPr>
        <w:t xml:space="preserve"> wyłączni</w:t>
      </w:r>
      <w:r w:rsidR="00B11852">
        <w:rPr>
          <w:rFonts w:ascii="Cambria" w:hAnsi="Cambria" w:cs="Arial"/>
          <w:sz w:val="24"/>
          <w:szCs w:val="24"/>
        </w:rPr>
        <w:t>e</w:t>
      </w:r>
      <w:r w:rsidRPr="008033F3">
        <w:rPr>
          <w:rFonts w:ascii="Cambria" w:hAnsi="Cambria" w:cs="Arial"/>
          <w:sz w:val="24"/>
          <w:szCs w:val="24"/>
        </w:rPr>
        <w:t xml:space="preserve"> przez Wykonawców, o których mowa w art. 94 ustawy </w:t>
      </w:r>
      <w:proofErr w:type="spellStart"/>
      <w:r w:rsidRPr="008033F3">
        <w:rPr>
          <w:rFonts w:ascii="Cambria" w:hAnsi="Cambria" w:cs="Arial"/>
          <w:sz w:val="24"/>
          <w:szCs w:val="24"/>
        </w:rPr>
        <w:t>Pzp</w:t>
      </w:r>
      <w:proofErr w:type="spellEnd"/>
      <w:r w:rsidRPr="008033F3">
        <w:rPr>
          <w:rFonts w:ascii="Cambria" w:hAnsi="Cambria" w:cs="Arial"/>
          <w:sz w:val="24"/>
          <w:szCs w:val="24"/>
        </w:rPr>
        <w:t>.</w:t>
      </w:r>
    </w:p>
    <w:p w:rsidR="004B2648" w:rsidRDefault="004B2648" w:rsidP="004B2648">
      <w:pPr>
        <w:widowControl w:val="0"/>
        <w:suppressAutoHyphens/>
        <w:spacing w:line="276" w:lineRule="auto"/>
        <w:jc w:val="both"/>
        <w:rPr>
          <w:rFonts w:ascii="Cambria" w:hAnsi="Cambria" w:cs="Arial"/>
          <w:sz w:val="24"/>
          <w:szCs w:val="24"/>
          <w:highlight w:val="yellow"/>
        </w:rPr>
      </w:pPr>
    </w:p>
    <w:p w:rsidR="004B264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sz w:val="24"/>
          <w:szCs w:val="24"/>
        </w:rPr>
      </w:pPr>
      <w:r w:rsidRPr="00943E98">
        <w:rPr>
          <w:rFonts w:ascii="Cambria" w:hAnsi="Cambria" w:cs="Arial"/>
          <w:sz w:val="24"/>
          <w:szCs w:val="24"/>
        </w:rPr>
        <w:t>Rozdział 26</w:t>
      </w:r>
    </w:p>
    <w:p w:rsidR="00943E98" w:rsidRPr="00943E9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b/>
          <w:sz w:val="24"/>
          <w:szCs w:val="24"/>
        </w:rPr>
      </w:pPr>
      <w:r w:rsidRPr="00943E98">
        <w:rPr>
          <w:rFonts w:ascii="Cambria" w:hAnsi="Cambria" w:cs="Arial"/>
          <w:b/>
          <w:sz w:val="24"/>
          <w:szCs w:val="24"/>
        </w:rPr>
        <w:t>INFORMACJE DODATKOWE</w:t>
      </w:r>
    </w:p>
    <w:p w:rsidR="004B2648" w:rsidRPr="003D1A3D" w:rsidRDefault="004B2648" w:rsidP="004B2648">
      <w:pPr>
        <w:pStyle w:val="Akapitzlist"/>
        <w:widowControl w:val="0"/>
        <w:suppressAutoHyphens/>
        <w:spacing w:line="276" w:lineRule="auto"/>
        <w:ind w:left="357"/>
        <w:contextualSpacing w:val="0"/>
        <w:jc w:val="both"/>
        <w:rPr>
          <w:rFonts w:ascii="Cambria" w:hAnsi="Cambria" w:cs="Arial"/>
          <w:sz w:val="24"/>
          <w:szCs w:val="24"/>
        </w:rPr>
      </w:pPr>
    </w:p>
    <w:p w:rsidR="008033F3" w:rsidRDefault="00943E9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025358">
        <w:rPr>
          <w:rFonts w:ascii="Cambria" w:hAnsi="Cambria"/>
          <w:sz w:val="24"/>
          <w:szCs w:val="24"/>
        </w:rPr>
        <w:t xml:space="preserve">Zamawiający </w:t>
      </w:r>
      <w:r w:rsidR="008848F1">
        <w:rPr>
          <w:rFonts w:ascii="Cambria" w:hAnsi="Cambria"/>
          <w:sz w:val="24"/>
          <w:szCs w:val="24"/>
        </w:rPr>
        <w:t>nie dopuszcza składania</w:t>
      </w:r>
      <w:r w:rsidRPr="00025358">
        <w:rPr>
          <w:rFonts w:ascii="Cambria" w:hAnsi="Cambria"/>
          <w:sz w:val="24"/>
          <w:szCs w:val="24"/>
        </w:rPr>
        <w:t xml:space="preserve"> ofert częściowych.</w:t>
      </w:r>
    </w:p>
    <w:p w:rsidR="008033F3" w:rsidRDefault="00943E9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dopuszcza składania ofert wariantowych.</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zawarcia umowy ramowej.</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udzielania zamówień, o których mowa w art. 214 ust. 1 pkt 7 i 8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wymaga przeprowadzenia przez Wykonawcę wizji lokalnej lub sprawdzenia przez niego dokumentów niezbędnych do realizacji zamówienia, o których mowa w art. 131 ust. 2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lastRenderedPageBreak/>
        <w:t>Zamawiający nie przewiduje rozliczenia w walutach obcych.</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wyboru najkorzystniejszej oferty z zastosowaniem aukcji elektronicznej wraz z informacjami, o których mowa w art. 230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zwrotu</w:t>
      </w:r>
      <w:r w:rsidR="008033F3" w:rsidRPr="008033F3">
        <w:rPr>
          <w:rFonts w:ascii="Cambria" w:hAnsi="Cambria"/>
          <w:sz w:val="24"/>
          <w:szCs w:val="24"/>
        </w:rPr>
        <w:t xml:space="preserve"> kosztów udziału w postępowaniu, z</w:t>
      </w:r>
      <w:r w:rsidR="008033F3">
        <w:rPr>
          <w:rFonts w:ascii="Cambria" w:hAnsi="Cambria"/>
          <w:sz w:val="24"/>
          <w:szCs w:val="24"/>
        </w:rPr>
        <w:t> </w:t>
      </w:r>
      <w:r w:rsidR="008033F3" w:rsidRPr="008033F3">
        <w:rPr>
          <w:rFonts w:ascii="Cambria" w:hAnsi="Cambria"/>
          <w:sz w:val="24"/>
          <w:szCs w:val="24"/>
        </w:rPr>
        <w:t xml:space="preserve">zastrzeżeniem art. 261 ustawy </w:t>
      </w:r>
      <w:proofErr w:type="spellStart"/>
      <w:r w:rsidR="008033F3" w:rsidRPr="008033F3">
        <w:rPr>
          <w:rFonts w:ascii="Cambria" w:hAnsi="Cambria"/>
          <w:sz w:val="24"/>
          <w:szCs w:val="24"/>
        </w:rPr>
        <w:t>Pzp</w:t>
      </w:r>
      <w:proofErr w:type="spellEnd"/>
      <w:r w:rsidR="008033F3" w:rsidRPr="008033F3">
        <w:rPr>
          <w:rFonts w:ascii="Cambria" w:hAnsi="Cambria"/>
          <w:sz w:val="24"/>
          <w:szCs w:val="24"/>
        </w:rPr>
        <w:t>.</w:t>
      </w:r>
    </w:p>
    <w:p w:rsidR="00025358" w:rsidRP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t>
      </w:r>
      <w:r w:rsidR="008033F3">
        <w:rPr>
          <w:rFonts w:ascii="Cambria" w:hAnsi="Cambria"/>
          <w:sz w:val="24"/>
          <w:szCs w:val="24"/>
        </w:rPr>
        <w:t xml:space="preserve">ustala i nie dopuszcza </w:t>
      </w:r>
      <w:r w:rsidRPr="008033F3">
        <w:rPr>
          <w:rFonts w:ascii="Cambria" w:hAnsi="Cambria"/>
          <w:sz w:val="24"/>
          <w:szCs w:val="24"/>
        </w:rPr>
        <w:t xml:space="preserve">możliwości </w:t>
      </w:r>
      <w:r w:rsidR="008033F3">
        <w:rPr>
          <w:rFonts w:ascii="Cambria" w:hAnsi="Cambria"/>
          <w:sz w:val="24"/>
          <w:szCs w:val="24"/>
        </w:rPr>
        <w:t xml:space="preserve">przedstawienia </w:t>
      </w:r>
      <w:r w:rsidR="00D7041E">
        <w:rPr>
          <w:rFonts w:ascii="Cambria" w:hAnsi="Cambria"/>
          <w:sz w:val="24"/>
          <w:szCs w:val="24"/>
        </w:rPr>
        <w:t xml:space="preserve">informacji zawartych w ofercie </w:t>
      </w:r>
      <w:r w:rsidRPr="008033F3">
        <w:rPr>
          <w:rFonts w:ascii="Cambria" w:hAnsi="Cambria"/>
          <w:sz w:val="24"/>
          <w:szCs w:val="24"/>
        </w:rPr>
        <w:t xml:space="preserve">w postaci katalogów elektronicznych lub dołączenia katalogów elektronicznych do oferty, w sytuacji określonej w art. 93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Pr="00D7041E" w:rsidRDefault="008033F3"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sz w:val="24"/>
          <w:szCs w:val="24"/>
        </w:rPr>
        <w:t xml:space="preserve">Zamawiający nie dokonuje zastrzeżenia osobistego wykonania przez Wykonawcę kluczowych zadań zamówienia. </w:t>
      </w:r>
    </w:p>
    <w:p w:rsidR="00D7041E" w:rsidRDefault="00D7041E" w:rsidP="00704FC9">
      <w:pPr>
        <w:pBdr>
          <w:top w:val="nil"/>
          <w:left w:val="nil"/>
          <w:bottom w:val="nil"/>
          <w:right w:val="nil"/>
          <w:between w:val="nil"/>
          <w:bar w:val="nil"/>
        </w:pBdr>
        <w:suppressAutoHyphens/>
        <w:spacing w:line="276" w:lineRule="auto"/>
        <w:jc w:val="both"/>
        <w:rPr>
          <w:rFonts w:ascii="Cambria" w:hAnsi="Cambria" w:cs="Arial"/>
          <w:sz w:val="24"/>
          <w:szCs w:val="24"/>
        </w:rPr>
      </w:pPr>
    </w:p>
    <w:p w:rsidR="00D7041E" w:rsidRPr="00D7041E" w:rsidRDefault="00D7041E" w:rsidP="00704FC9">
      <w:pPr>
        <w:spacing w:line="276" w:lineRule="auto"/>
        <w:ind w:left="1" w:right="20"/>
        <w:jc w:val="both"/>
        <w:rPr>
          <w:sz w:val="20"/>
          <w:szCs w:val="20"/>
        </w:rPr>
      </w:pPr>
      <w:r>
        <w:rPr>
          <w:rFonts w:ascii="Arial" w:eastAsia="Arial" w:hAnsi="Arial" w:cs="Arial"/>
          <w:i/>
          <w:iCs/>
          <w:sz w:val="20"/>
          <w:szCs w:val="20"/>
        </w:rPr>
        <w:t xml:space="preserve">Sprawy nie ujęte w niniejszej specyfikacji reguluje ustawa Prawo zamówień publicznych z 11 września 2019 r. (Dz. U. z 2024 r. poz. 1320 z </w:t>
      </w:r>
      <w:proofErr w:type="spellStart"/>
      <w:r>
        <w:rPr>
          <w:rFonts w:ascii="Arial" w:eastAsia="Arial" w:hAnsi="Arial" w:cs="Arial"/>
          <w:i/>
          <w:iCs/>
          <w:sz w:val="20"/>
          <w:szCs w:val="20"/>
        </w:rPr>
        <w:t>późn</w:t>
      </w:r>
      <w:proofErr w:type="spellEnd"/>
      <w:r>
        <w:rPr>
          <w:rFonts w:ascii="Arial" w:eastAsia="Arial" w:hAnsi="Arial" w:cs="Arial"/>
          <w:i/>
          <w:iCs/>
          <w:sz w:val="20"/>
          <w:szCs w:val="20"/>
        </w:rPr>
        <w:t>. zm.) wraz z rozporządzeniami wykonawczymi do tej ustawy oraz przepisy Kodeksu cywilnego.</w:t>
      </w:r>
    </w:p>
    <w:p w:rsidR="00025358" w:rsidRPr="00025358" w:rsidRDefault="00025358" w:rsidP="00025358">
      <w:pPr>
        <w:pStyle w:val="Akapitzlist"/>
        <w:pBdr>
          <w:top w:val="nil"/>
          <w:left w:val="nil"/>
          <w:bottom w:val="nil"/>
          <w:right w:val="nil"/>
          <w:between w:val="nil"/>
          <w:bar w:val="nil"/>
        </w:pBdr>
        <w:suppressAutoHyphens/>
        <w:spacing w:line="276" w:lineRule="auto"/>
        <w:ind w:left="357"/>
        <w:jc w:val="center"/>
        <w:rPr>
          <w:rFonts w:ascii="Arial" w:hAnsi="Arial" w:cs="Arial"/>
          <w:sz w:val="24"/>
          <w:szCs w:val="24"/>
        </w:rPr>
      </w:pPr>
    </w:p>
    <w:p w:rsidR="009E18CC"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27</w:t>
      </w:r>
    </w:p>
    <w:p w:rsidR="00025358" w:rsidRPr="00025358"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025358">
        <w:rPr>
          <w:rFonts w:ascii="Cambria" w:hAnsi="Cambria" w:cs="Arial"/>
          <w:b/>
          <w:sz w:val="24"/>
          <w:szCs w:val="24"/>
        </w:rPr>
        <w:t>ZAŁĄCZNIKI DO SWZ</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9E18CC" w:rsidRPr="00025358" w:rsidRDefault="00025358" w:rsidP="00704FC9">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025358">
        <w:rPr>
          <w:rFonts w:ascii="Cambria" w:hAnsi="Cambria" w:cs="Arial"/>
          <w:sz w:val="24"/>
          <w:szCs w:val="24"/>
          <w:u w:val="single"/>
        </w:rPr>
        <w:t>INTEGRALNĄ CZĘŚCIĄ SWZ SĄ ZAŁĄCZNIKI:</w:t>
      </w:r>
    </w:p>
    <w:p w:rsidR="00883976" w:rsidRPr="00883976" w:rsidRDefault="00361E42"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w:t>
      </w:r>
      <w:r w:rsidR="00883976">
        <w:rPr>
          <w:rFonts w:ascii="Cambria" w:hAnsi="Cambria" w:cs="Arial"/>
          <w:sz w:val="24"/>
          <w:szCs w:val="24"/>
        </w:rPr>
        <w:t xml:space="preserve">ałącznik nr 1 </w:t>
      </w:r>
      <w:r w:rsidR="00805D1F">
        <w:rPr>
          <w:rFonts w:ascii="Cambria" w:hAnsi="Cambria" w:cs="Arial"/>
          <w:sz w:val="24"/>
          <w:szCs w:val="24"/>
        </w:rPr>
        <w:t>–</w:t>
      </w:r>
      <w:r w:rsidR="00883976" w:rsidRPr="00883976">
        <w:rPr>
          <w:rFonts w:ascii="Cambria" w:hAnsi="Cambria" w:cs="Arial"/>
          <w:sz w:val="24"/>
          <w:szCs w:val="24"/>
        </w:rPr>
        <w:t xml:space="preserve"> Formularz ofertowy,</w:t>
      </w:r>
    </w:p>
    <w:p w:rsidR="009E18CC" w:rsidRPr="00883976" w:rsidRDefault="00883976"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2 </w:t>
      </w:r>
      <w:r w:rsidR="00805D1F">
        <w:rPr>
          <w:rFonts w:ascii="Cambria" w:hAnsi="Cambria" w:cs="Arial"/>
          <w:sz w:val="24"/>
          <w:szCs w:val="24"/>
        </w:rPr>
        <w:t>–</w:t>
      </w:r>
      <w:r w:rsidRPr="00883976">
        <w:rPr>
          <w:rFonts w:ascii="Cambria" w:hAnsi="Cambria" w:cs="Arial"/>
          <w:sz w:val="24"/>
          <w:szCs w:val="24"/>
        </w:rPr>
        <w:t xml:space="preserve"> Projektowane postanowienia umowy,</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3 </w:t>
      </w:r>
      <w:r w:rsidR="00805D1F">
        <w:rPr>
          <w:rFonts w:ascii="Cambria" w:hAnsi="Cambria" w:cs="Arial"/>
          <w:sz w:val="24"/>
          <w:szCs w:val="24"/>
        </w:rPr>
        <w:t>–</w:t>
      </w:r>
      <w:r w:rsidRPr="00883976">
        <w:rPr>
          <w:rFonts w:ascii="Cambria" w:hAnsi="Cambria" w:cs="Arial"/>
          <w:sz w:val="24"/>
          <w:szCs w:val="24"/>
        </w:rPr>
        <w:t xml:space="preserve"> Oświadczenie Wykonawcy </w:t>
      </w:r>
      <w:r>
        <w:rPr>
          <w:rFonts w:ascii="Cambria" w:hAnsi="Cambria" w:cs="Arial"/>
          <w:sz w:val="24"/>
          <w:szCs w:val="24"/>
        </w:rPr>
        <w:t>dotyczące podstaw wykluczenia z </w:t>
      </w:r>
      <w:r w:rsidRPr="00883976">
        <w:rPr>
          <w:rFonts w:ascii="Cambria" w:hAnsi="Cambria" w:cs="Arial"/>
          <w:sz w:val="24"/>
          <w:szCs w:val="24"/>
        </w:rPr>
        <w:t>postępowania i spełniania warunków udziału w</w:t>
      </w:r>
      <w:r w:rsidRPr="00883976">
        <w:rPr>
          <w:rFonts w:ascii="Cambria" w:hAnsi="Cambria" w:cs="Arial"/>
          <w:spacing w:val="-9"/>
          <w:sz w:val="24"/>
          <w:szCs w:val="24"/>
        </w:rPr>
        <w:t xml:space="preserve"> </w:t>
      </w:r>
      <w:r w:rsidRPr="00883976">
        <w:rPr>
          <w:rFonts w:ascii="Cambria" w:hAnsi="Cambria" w:cs="Arial"/>
          <w:sz w:val="24"/>
          <w:szCs w:val="24"/>
        </w:rPr>
        <w:t>postępowaniu,</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4 </w:t>
      </w:r>
      <w:r w:rsidR="00805D1F">
        <w:rPr>
          <w:rFonts w:ascii="Cambria" w:hAnsi="Cambria" w:cs="Arial"/>
          <w:sz w:val="24"/>
          <w:szCs w:val="24"/>
        </w:rPr>
        <w:t>–</w:t>
      </w:r>
      <w:r w:rsidRPr="00883976">
        <w:rPr>
          <w:rFonts w:ascii="Cambria" w:hAnsi="Cambria" w:cs="Arial"/>
          <w:sz w:val="24"/>
          <w:szCs w:val="24"/>
        </w:rPr>
        <w:t xml:space="preserve"> Oświadczenie Podmiotu Trzeciego, na którego zasobach polega Wykonawca dotyczące podstaw wykluczenia z postępowania i spełniania warunków udziału w</w:t>
      </w:r>
      <w:r w:rsidRPr="00883976">
        <w:rPr>
          <w:rFonts w:ascii="Cambria" w:hAnsi="Cambria" w:cs="Arial"/>
          <w:spacing w:val="-6"/>
          <w:sz w:val="24"/>
          <w:szCs w:val="24"/>
        </w:rPr>
        <w:t xml:space="preserve"> </w:t>
      </w:r>
      <w:r w:rsidRPr="00883976">
        <w:rPr>
          <w:rFonts w:ascii="Cambria" w:hAnsi="Cambria" w:cs="Arial"/>
          <w:sz w:val="24"/>
          <w:szCs w:val="24"/>
        </w:rPr>
        <w:t>postępowaniu,</w:t>
      </w:r>
    </w:p>
    <w:p w:rsidR="00883976" w:rsidRPr="00883976" w:rsidRDefault="00883976"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5 </w:t>
      </w:r>
      <w:r w:rsidR="00805D1F">
        <w:rPr>
          <w:rFonts w:ascii="Cambria" w:hAnsi="Cambria" w:cs="Arial"/>
          <w:sz w:val="24"/>
          <w:szCs w:val="24"/>
        </w:rPr>
        <w:t>–</w:t>
      </w:r>
      <w:r w:rsidRPr="00883976">
        <w:rPr>
          <w:rFonts w:ascii="Cambria" w:hAnsi="Cambria" w:cs="Arial"/>
          <w:sz w:val="24"/>
          <w:szCs w:val="24"/>
        </w:rPr>
        <w:t xml:space="preserve"> Zobowiązanie podmiotu trzeciego,</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6 </w:t>
      </w:r>
      <w:r w:rsidR="00805D1F">
        <w:rPr>
          <w:rFonts w:ascii="Cambria" w:hAnsi="Cambria" w:cs="Arial"/>
          <w:sz w:val="24"/>
          <w:szCs w:val="24"/>
        </w:rPr>
        <w:t>–</w:t>
      </w:r>
      <w:r w:rsidRPr="00883976">
        <w:rPr>
          <w:rFonts w:ascii="Cambria" w:hAnsi="Cambria" w:cs="Arial"/>
          <w:sz w:val="24"/>
          <w:szCs w:val="24"/>
        </w:rPr>
        <w:t xml:space="preserve"> Oświadczenie Wykonawców wspólnie ubiegających się o udzielenie zamówienia,</w:t>
      </w:r>
    </w:p>
    <w:p w:rsidR="00800965" w:rsidRDefault="00883976" w:rsidP="00800965">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7 </w:t>
      </w:r>
      <w:r w:rsidR="00805D1F">
        <w:rPr>
          <w:rFonts w:ascii="Cambria" w:hAnsi="Cambria" w:cs="Arial"/>
          <w:sz w:val="24"/>
          <w:szCs w:val="24"/>
        </w:rPr>
        <w:t>–</w:t>
      </w:r>
      <w:r w:rsidRPr="00883976">
        <w:rPr>
          <w:rFonts w:ascii="Cambria" w:hAnsi="Cambria" w:cs="Arial"/>
          <w:sz w:val="24"/>
          <w:szCs w:val="24"/>
        </w:rPr>
        <w:t xml:space="preserve"> Wykaz</w:t>
      </w:r>
      <w:r>
        <w:rPr>
          <w:rFonts w:ascii="Cambria" w:hAnsi="Cambria" w:cs="Arial"/>
          <w:sz w:val="24"/>
          <w:szCs w:val="24"/>
        </w:rPr>
        <w:t xml:space="preserve"> robót budowlanych,</w:t>
      </w:r>
    </w:p>
    <w:p w:rsidR="00800965" w:rsidRDefault="00BA1C56" w:rsidP="00800965">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załącznik nr 8</w:t>
      </w:r>
      <w:r w:rsidR="00800965">
        <w:rPr>
          <w:rFonts w:ascii="Cambria" w:hAnsi="Cambria" w:cs="Arial"/>
          <w:sz w:val="24"/>
          <w:szCs w:val="24"/>
        </w:rPr>
        <w:t xml:space="preserve"> – wykaz osób, </w:t>
      </w:r>
    </w:p>
    <w:p w:rsidR="00BA1C56" w:rsidRPr="00BA1C56" w:rsidRDefault="00BA1C56" w:rsidP="00BA1C56">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załącznik nr 9 – Opis Przedmiotu Zamówienia,</w:t>
      </w:r>
    </w:p>
    <w:p w:rsidR="00805D1F" w:rsidRPr="00800965" w:rsidRDefault="00800965" w:rsidP="00800965">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 xml:space="preserve">załącznik nr </w:t>
      </w:r>
      <w:r w:rsidR="00BA1C56">
        <w:rPr>
          <w:rFonts w:ascii="Cambria" w:hAnsi="Cambria" w:cs="Arial"/>
          <w:sz w:val="24"/>
          <w:szCs w:val="24"/>
        </w:rPr>
        <w:t>10</w:t>
      </w:r>
      <w:r w:rsidR="00883976" w:rsidRPr="00805D1F">
        <w:rPr>
          <w:rFonts w:ascii="Cambria" w:hAnsi="Cambria" w:cs="Arial"/>
          <w:sz w:val="24"/>
          <w:szCs w:val="24"/>
        </w:rPr>
        <w:t xml:space="preserve"> </w:t>
      </w:r>
      <w:r w:rsidR="00805D1F">
        <w:rPr>
          <w:rFonts w:ascii="Cambria" w:hAnsi="Cambria" w:cs="Arial"/>
          <w:sz w:val="24"/>
          <w:szCs w:val="24"/>
        </w:rPr>
        <w:t>–</w:t>
      </w:r>
      <w:r w:rsidR="00623AF7" w:rsidRPr="00805D1F">
        <w:rPr>
          <w:rFonts w:ascii="Arial" w:hAnsi="Arial" w:cs="Arial"/>
          <w:sz w:val="24"/>
          <w:szCs w:val="24"/>
        </w:rPr>
        <w:t xml:space="preserve"> </w:t>
      </w:r>
      <w:r w:rsidR="00D7041E" w:rsidRPr="00805D1F">
        <w:rPr>
          <w:rFonts w:ascii="Cambria" w:hAnsi="Cambria" w:cs="Arial"/>
          <w:sz w:val="24"/>
          <w:szCs w:val="24"/>
        </w:rPr>
        <w:t xml:space="preserve"> </w:t>
      </w:r>
      <w:r w:rsidR="00805D1F" w:rsidRPr="00805D1F">
        <w:rPr>
          <w:rFonts w:ascii="Cambria" w:hAnsi="Cambria" w:cs="Arial"/>
          <w:sz w:val="24"/>
          <w:szCs w:val="24"/>
        </w:rPr>
        <w:t xml:space="preserve">Projekt </w:t>
      </w:r>
      <w:r w:rsidR="007F6418">
        <w:rPr>
          <w:rFonts w:ascii="Cambria" w:hAnsi="Cambria" w:cs="Arial"/>
          <w:sz w:val="24"/>
          <w:szCs w:val="24"/>
        </w:rPr>
        <w:t>architektoniczno-</w:t>
      </w:r>
      <w:r w:rsidR="00805D1F" w:rsidRPr="00805D1F">
        <w:rPr>
          <w:rFonts w:ascii="Cambria" w:hAnsi="Cambria" w:cs="Arial"/>
          <w:sz w:val="24"/>
          <w:szCs w:val="24"/>
        </w:rPr>
        <w:t>budowlany,</w:t>
      </w:r>
    </w:p>
    <w:p w:rsidR="007F6418" w:rsidRPr="007F6418" w:rsidRDefault="007F6418" w:rsidP="00704FC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1</w:t>
      </w:r>
      <w:r>
        <w:rPr>
          <w:rFonts w:ascii="Cambria" w:hAnsi="Cambria" w:cs="Arial"/>
          <w:sz w:val="24"/>
          <w:szCs w:val="24"/>
        </w:rPr>
        <w:t xml:space="preserve"> – Projekt techniczny, </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2</w:t>
      </w:r>
      <w:r>
        <w:rPr>
          <w:rFonts w:ascii="Cambria" w:hAnsi="Cambria" w:cs="Arial"/>
          <w:sz w:val="24"/>
          <w:szCs w:val="24"/>
        </w:rPr>
        <w:t xml:space="preserve"> – Projekt wykonawczy,</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3</w:t>
      </w:r>
      <w:r>
        <w:rPr>
          <w:rFonts w:ascii="Cambria" w:hAnsi="Cambria" w:cs="Arial"/>
          <w:sz w:val="24"/>
          <w:szCs w:val="24"/>
        </w:rPr>
        <w:t xml:space="preserve"> – Projekt zagospodarowania terenu,</w:t>
      </w:r>
    </w:p>
    <w:p w:rsidR="007C6649" w:rsidRPr="007F6418" w:rsidRDefault="007C6649"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14 – Projekt stałej organizacji ruchu,</w:t>
      </w:r>
    </w:p>
    <w:p w:rsidR="007F6418" w:rsidRPr="007C6649" w:rsidRDefault="007C6649"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15 – Projekt czasowej organizacji ruchu,</w:t>
      </w:r>
    </w:p>
    <w:p w:rsidR="00805D1F" w:rsidRPr="00805D1F" w:rsidRDefault="00805D1F" w:rsidP="00704FC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w:t>
      </w:r>
      <w:r w:rsidR="00BA1C56">
        <w:rPr>
          <w:rFonts w:ascii="Cambria" w:hAnsi="Cambria" w:cs="Arial"/>
          <w:sz w:val="24"/>
          <w:szCs w:val="24"/>
        </w:rPr>
        <w:t>nik nr 1</w:t>
      </w:r>
      <w:r w:rsidR="007C6649">
        <w:rPr>
          <w:rFonts w:ascii="Cambria" w:hAnsi="Cambria" w:cs="Arial"/>
          <w:sz w:val="24"/>
          <w:szCs w:val="24"/>
        </w:rPr>
        <w:t>6</w:t>
      </w:r>
      <w:r w:rsidR="00800965">
        <w:rPr>
          <w:rFonts w:ascii="Cambria" w:hAnsi="Cambria" w:cs="Arial"/>
          <w:sz w:val="24"/>
          <w:szCs w:val="24"/>
        </w:rPr>
        <w:t xml:space="preserve"> – Przedmiar</w:t>
      </w:r>
      <w:r w:rsidR="00FB34B9">
        <w:rPr>
          <w:rFonts w:ascii="Cambria" w:hAnsi="Cambria" w:cs="Arial"/>
          <w:sz w:val="24"/>
          <w:szCs w:val="24"/>
        </w:rPr>
        <w:t xml:space="preserve"> robót</w:t>
      </w:r>
      <w:r>
        <w:rPr>
          <w:rFonts w:ascii="Cambria" w:hAnsi="Cambria" w:cs="Arial"/>
          <w:sz w:val="24"/>
          <w:szCs w:val="24"/>
        </w:rPr>
        <w:t>,</w:t>
      </w:r>
    </w:p>
    <w:p w:rsidR="007F6418" w:rsidRPr="007C6649" w:rsidRDefault="00BA1C56"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7</w:t>
      </w:r>
      <w:r w:rsidR="00805D1F">
        <w:rPr>
          <w:rFonts w:ascii="Cambria" w:hAnsi="Cambria" w:cs="Arial"/>
          <w:sz w:val="24"/>
          <w:szCs w:val="24"/>
        </w:rPr>
        <w:t xml:space="preserve"> – </w:t>
      </w:r>
      <w:proofErr w:type="spellStart"/>
      <w:r w:rsidR="00805D1F">
        <w:rPr>
          <w:rFonts w:ascii="Cambria" w:hAnsi="Cambria" w:cs="Arial"/>
          <w:sz w:val="24"/>
          <w:szCs w:val="24"/>
        </w:rPr>
        <w:t>STWiOR</w:t>
      </w:r>
      <w:proofErr w:type="spellEnd"/>
      <w:r w:rsidR="007F6418">
        <w:rPr>
          <w:rFonts w:ascii="Cambria" w:hAnsi="Cambria" w:cs="Arial"/>
          <w:sz w:val="24"/>
          <w:szCs w:val="24"/>
        </w:rPr>
        <w:t>,</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8</w:t>
      </w:r>
      <w:r>
        <w:rPr>
          <w:rFonts w:ascii="Cambria" w:hAnsi="Cambria" w:cs="Arial"/>
          <w:sz w:val="24"/>
          <w:szCs w:val="24"/>
        </w:rPr>
        <w:t xml:space="preserve"> – Uzgodnienie Orange,</w:t>
      </w:r>
    </w:p>
    <w:p w:rsidR="00515E7F" w:rsidRPr="000837F0" w:rsidRDefault="007F6418" w:rsidP="000837F0">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 xml:space="preserve">załącznik nr </w:t>
      </w:r>
      <w:r w:rsidR="007C6649">
        <w:rPr>
          <w:rFonts w:ascii="Cambria" w:hAnsi="Cambria" w:cs="Arial"/>
          <w:sz w:val="24"/>
          <w:szCs w:val="24"/>
        </w:rPr>
        <w:t>19</w:t>
      </w:r>
      <w:r>
        <w:rPr>
          <w:rFonts w:ascii="Cambria" w:hAnsi="Cambria" w:cs="Arial"/>
          <w:sz w:val="24"/>
          <w:szCs w:val="24"/>
        </w:rPr>
        <w:t xml:space="preserve"> – Uzgodnienie PGE.</w:t>
      </w:r>
    </w:p>
    <w:sectPr w:rsidR="00515E7F" w:rsidRPr="000837F0" w:rsidSect="00596602">
      <w:footerReference w:type="default" r:id="rId26"/>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45" w:rsidRDefault="006D0645" w:rsidP="001719E7">
      <w:r>
        <w:separator/>
      </w:r>
    </w:p>
  </w:endnote>
  <w:endnote w:type="continuationSeparator" w:id="0">
    <w:p w:rsidR="006D0645" w:rsidRDefault="006D0645" w:rsidP="001719E7">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436495"/>
      <w:docPartObj>
        <w:docPartGallery w:val="Page Numbers (Bottom of Page)"/>
        <w:docPartUnique/>
      </w:docPartObj>
    </w:sdtPr>
    <w:sdtContent>
      <w:sdt>
        <w:sdtPr>
          <w:id w:val="810570653"/>
          <w:docPartObj>
            <w:docPartGallery w:val="Page Numbers (Top of Page)"/>
            <w:docPartUnique/>
          </w:docPartObj>
        </w:sdtPr>
        <w:sdtContent>
          <w:p w:rsidR="00101BC9" w:rsidRDefault="00101BC9">
            <w:pPr>
              <w:pStyle w:val="Stopka"/>
              <w:jc w:val="right"/>
            </w:pPr>
          </w:p>
          <w:tbl>
            <w:tblPr>
              <w:tblStyle w:val="Tabela-Siatka"/>
              <w:tblW w:w="0" w:type="auto"/>
              <w:tblInd w:w="108" w:type="dxa"/>
              <w:tblLook w:val="04A0"/>
            </w:tblPr>
            <w:tblGrid>
              <w:gridCol w:w="9104"/>
            </w:tblGrid>
            <w:tr w:rsidR="00101BC9" w:rsidTr="007F620C">
              <w:tc>
                <w:tcPr>
                  <w:tcW w:w="9104" w:type="dxa"/>
                </w:tcPr>
                <w:p w:rsidR="00101BC9" w:rsidRDefault="00101BC9" w:rsidP="007F620C">
                  <w:pPr>
                    <w:pStyle w:val="Stopka"/>
                    <w:ind w:left="-108" w:firstLine="108"/>
                    <w:jc w:val="center"/>
                  </w:pPr>
                  <w:r>
                    <w:rPr>
                      <w:rFonts w:ascii="Cambria" w:eastAsia="Cambria" w:hAnsi="Cambria" w:cs="Cambria"/>
                    </w:rPr>
                    <w:t>Specyfikacja Warunków Zamówienia</w:t>
                  </w:r>
                </w:p>
              </w:tc>
            </w:tr>
          </w:tbl>
          <w:p w:rsidR="00101BC9" w:rsidRDefault="00101BC9">
            <w:pPr>
              <w:pStyle w:val="Stopka"/>
              <w:jc w:val="right"/>
            </w:pPr>
          </w:p>
          <w:p w:rsidR="00101BC9" w:rsidRDefault="00101BC9">
            <w:pPr>
              <w:pStyle w:val="Stopka"/>
              <w:jc w:val="right"/>
            </w:pPr>
            <w:r>
              <w:t xml:space="preserve">Strona </w:t>
            </w:r>
            <w:r>
              <w:rPr>
                <w:b/>
                <w:sz w:val="24"/>
                <w:szCs w:val="24"/>
              </w:rPr>
              <w:fldChar w:fldCharType="begin"/>
            </w:r>
            <w:r>
              <w:rPr>
                <w:b/>
              </w:rPr>
              <w:instrText>PAGE</w:instrText>
            </w:r>
            <w:r>
              <w:rPr>
                <w:b/>
                <w:sz w:val="24"/>
                <w:szCs w:val="24"/>
              </w:rPr>
              <w:fldChar w:fldCharType="separate"/>
            </w:r>
            <w:r w:rsidR="008B4337">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B4337">
              <w:rPr>
                <w:b/>
                <w:noProof/>
              </w:rPr>
              <w:t>38</w:t>
            </w:r>
            <w:r>
              <w:rPr>
                <w:b/>
                <w:sz w:val="24"/>
                <w:szCs w:val="24"/>
              </w:rPr>
              <w:fldChar w:fldCharType="end"/>
            </w:r>
          </w:p>
        </w:sdtContent>
      </w:sdt>
    </w:sdtContent>
  </w:sdt>
  <w:p w:rsidR="00101BC9" w:rsidRDefault="00101BC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45" w:rsidRDefault="006D0645" w:rsidP="001719E7">
      <w:r>
        <w:separator/>
      </w:r>
    </w:p>
  </w:footnote>
  <w:footnote w:type="continuationSeparator" w:id="0">
    <w:p w:rsidR="006D0645" w:rsidRDefault="006D0645" w:rsidP="001719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316A2A58"/>
    <w:name w:val="WW8Num6"/>
    <w:lvl w:ilvl="0">
      <w:start w:val="1"/>
      <w:numFmt w:val="decimal"/>
      <w:lvlText w:val="%1."/>
      <w:lvlJc w:val="left"/>
      <w:pPr>
        <w:tabs>
          <w:tab w:val="num" w:pos="0"/>
        </w:tabs>
        <w:ind w:left="360" w:hanging="360"/>
      </w:pPr>
      <w:rPr>
        <w:rFonts w:ascii="Arial" w:eastAsia="Calibri" w:hAnsi="Arial" w:cs="Arial" w:hint="default"/>
        <w:b w:val="0"/>
        <w:sz w:val="24"/>
        <w:szCs w:val="24"/>
      </w:rPr>
    </w:lvl>
    <w:lvl w:ilvl="1">
      <w:start w:val="1"/>
      <w:numFmt w:val="decimal"/>
      <w:lvlText w:val="%2)"/>
      <w:lvlJc w:val="left"/>
      <w:pPr>
        <w:tabs>
          <w:tab w:val="num" w:pos="567"/>
        </w:tabs>
        <w:ind w:left="646" w:hanging="362"/>
      </w:pPr>
      <w:rPr>
        <w:rFonts w:ascii="Arial" w:eastAsia="Calibri" w:hAnsi="Arial" w:cs="Arial" w:hint="default"/>
        <w:b w:val="0"/>
        <w:i w:val="0"/>
        <w:sz w:val="24"/>
        <w:szCs w:val="24"/>
      </w:rPr>
    </w:lvl>
    <w:lvl w:ilvl="2">
      <w:start w:val="1"/>
      <w:numFmt w:val="lowerRoman"/>
      <w:lvlText w:val="%3."/>
      <w:lvlJc w:val="right"/>
      <w:pPr>
        <w:tabs>
          <w:tab w:val="num" w:pos="-1617"/>
        </w:tabs>
        <w:ind w:left="464" w:hanging="180"/>
      </w:pPr>
      <w:rPr>
        <w:rFonts w:hint="default"/>
      </w:rPr>
    </w:lvl>
    <w:lvl w:ilvl="3">
      <w:start w:val="1"/>
      <w:numFmt w:val="decimal"/>
      <w:lvlText w:val="%4."/>
      <w:lvlJc w:val="left"/>
      <w:pPr>
        <w:tabs>
          <w:tab w:val="num" w:pos="0"/>
        </w:tabs>
        <w:ind w:left="2801" w:hanging="360"/>
      </w:pPr>
      <w:rPr>
        <w:rFonts w:hint="default"/>
      </w:rPr>
    </w:lvl>
    <w:lvl w:ilvl="4">
      <w:start w:val="1"/>
      <w:numFmt w:val="lowerLetter"/>
      <w:lvlText w:val="%5."/>
      <w:lvlJc w:val="left"/>
      <w:pPr>
        <w:tabs>
          <w:tab w:val="num" w:pos="0"/>
        </w:tabs>
        <w:ind w:left="3521" w:hanging="360"/>
      </w:pPr>
      <w:rPr>
        <w:rFonts w:hint="default"/>
      </w:rPr>
    </w:lvl>
    <w:lvl w:ilvl="5">
      <w:start w:val="1"/>
      <w:numFmt w:val="lowerRoman"/>
      <w:lvlText w:val="%6."/>
      <w:lvlJc w:val="right"/>
      <w:pPr>
        <w:tabs>
          <w:tab w:val="num" w:pos="0"/>
        </w:tabs>
        <w:ind w:left="4241" w:hanging="180"/>
      </w:pPr>
      <w:rPr>
        <w:rFonts w:hint="default"/>
      </w:rPr>
    </w:lvl>
    <w:lvl w:ilvl="6">
      <w:start w:val="1"/>
      <w:numFmt w:val="decimal"/>
      <w:lvlText w:val="%7."/>
      <w:lvlJc w:val="left"/>
      <w:pPr>
        <w:tabs>
          <w:tab w:val="num" w:pos="0"/>
        </w:tabs>
        <w:ind w:left="4961" w:hanging="360"/>
      </w:pPr>
      <w:rPr>
        <w:rFonts w:hint="default"/>
      </w:rPr>
    </w:lvl>
    <w:lvl w:ilvl="7">
      <w:start w:val="1"/>
      <w:numFmt w:val="lowerLetter"/>
      <w:lvlText w:val="%8."/>
      <w:lvlJc w:val="left"/>
      <w:pPr>
        <w:tabs>
          <w:tab w:val="num" w:pos="0"/>
        </w:tabs>
        <w:ind w:left="5681" w:hanging="360"/>
      </w:pPr>
      <w:rPr>
        <w:rFonts w:hint="default"/>
      </w:rPr>
    </w:lvl>
    <w:lvl w:ilvl="8">
      <w:start w:val="1"/>
      <w:numFmt w:val="lowerRoman"/>
      <w:lvlText w:val="%9."/>
      <w:lvlJc w:val="right"/>
      <w:pPr>
        <w:tabs>
          <w:tab w:val="num" w:pos="0"/>
        </w:tabs>
        <w:ind w:left="6401" w:hanging="180"/>
      </w:pPr>
      <w:rPr>
        <w:rFonts w:hint="default"/>
      </w:rPr>
    </w:lvl>
  </w:abstractNum>
  <w:abstractNum w:abstractNumId="1">
    <w:nsid w:val="00000008"/>
    <w:multiLevelType w:val="multilevel"/>
    <w:tmpl w:val="AA1EF3B0"/>
    <w:name w:val="WW8Num8"/>
    <w:lvl w:ilvl="0">
      <w:start w:val="1"/>
      <w:numFmt w:val="decimal"/>
      <w:lvlText w:val="%1."/>
      <w:lvlJc w:val="left"/>
      <w:pPr>
        <w:tabs>
          <w:tab w:val="num" w:pos="0"/>
        </w:tabs>
        <w:ind w:left="360" w:hanging="360"/>
      </w:pPr>
      <w:rPr>
        <w:rFonts w:ascii="Arial" w:hAnsi="Arial" w:cs="Arial"/>
        <w:b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nsid w:val="00000009"/>
    <w:multiLevelType w:val="multilevel"/>
    <w:tmpl w:val="47A6F970"/>
    <w:name w:val="WW8Num9"/>
    <w:lvl w:ilvl="0">
      <w:start w:val="1"/>
      <w:numFmt w:val="decimal"/>
      <w:lvlText w:val="%1."/>
      <w:lvlJc w:val="left"/>
      <w:pPr>
        <w:tabs>
          <w:tab w:val="num" w:pos="462"/>
        </w:tabs>
        <w:ind w:left="284" w:hanging="284"/>
      </w:pPr>
      <w:rPr>
        <w:rFonts w:ascii="Arial" w:eastAsia="Arial" w:hAnsi="Arial" w:cs="Arial" w:hint="default"/>
        <w:b w:val="0"/>
        <w:i w:val="0"/>
        <w:spacing w:val="-1"/>
        <w:w w:val="100"/>
        <w:kern w:val="22"/>
        <w:sz w:val="24"/>
        <w:szCs w:val="22"/>
        <w:lang w:val="pl-PL" w:eastAsia="pl-PL" w:bidi="pl-PL"/>
      </w:rPr>
    </w:lvl>
    <w:lvl w:ilvl="1">
      <w:start w:val="1"/>
      <w:numFmt w:val="decimal"/>
      <w:lvlText w:val="%2)"/>
      <w:lvlJc w:val="left"/>
      <w:pPr>
        <w:tabs>
          <w:tab w:val="num" w:pos="0"/>
        </w:tabs>
        <w:ind w:left="567" w:hanging="284"/>
      </w:pPr>
      <w:rPr>
        <w:rFonts w:ascii="Arial" w:eastAsia="Arial" w:hAnsi="Arial" w:cs="Arial" w:hint="default"/>
        <w:spacing w:val="-1"/>
        <w:w w:val="100"/>
        <w:sz w:val="22"/>
        <w:szCs w:val="22"/>
        <w:lang w:val="pl-PL" w:eastAsia="pl-PL" w:bidi="pl-PL"/>
      </w:rPr>
    </w:lvl>
    <w:lvl w:ilvl="2">
      <w:start w:val="1"/>
      <w:numFmt w:val="decimal"/>
      <w:lvlText w:val="%3)"/>
      <w:lvlJc w:val="left"/>
      <w:pPr>
        <w:tabs>
          <w:tab w:val="num" w:pos="567"/>
        </w:tabs>
        <w:ind w:left="646" w:hanging="362"/>
      </w:pPr>
      <w:rPr>
        <w:rFonts w:ascii="Arial" w:eastAsia="Calibri" w:hAnsi="Arial" w:cs="Arial" w:hint="default"/>
        <w:lang w:val="pl-PL" w:eastAsia="pl-PL" w:bidi="pl-PL"/>
      </w:rPr>
    </w:lvl>
    <w:lvl w:ilvl="3">
      <w:numFmt w:val="bullet"/>
      <w:lvlText w:val="•"/>
      <w:lvlJc w:val="left"/>
      <w:pPr>
        <w:tabs>
          <w:tab w:val="num" w:pos="0"/>
        </w:tabs>
        <w:ind w:left="2553" w:hanging="284"/>
      </w:pPr>
      <w:rPr>
        <w:rFonts w:ascii="Times New Roman" w:hAnsi="Times New Roman" w:cs="Times New Roman" w:hint="default"/>
        <w:lang w:val="pl-PL" w:eastAsia="pl-PL" w:bidi="pl-PL"/>
      </w:rPr>
    </w:lvl>
    <w:lvl w:ilvl="4">
      <w:numFmt w:val="bullet"/>
      <w:lvlText w:val="•"/>
      <w:lvlJc w:val="left"/>
      <w:pPr>
        <w:tabs>
          <w:tab w:val="num" w:pos="0"/>
        </w:tabs>
        <w:ind w:left="3548" w:hanging="284"/>
      </w:pPr>
      <w:rPr>
        <w:rFonts w:ascii="Times New Roman" w:hAnsi="Times New Roman" w:cs="Times New Roman" w:hint="default"/>
        <w:lang w:val="pl-PL" w:eastAsia="pl-PL" w:bidi="pl-PL"/>
      </w:rPr>
    </w:lvl>
    <w:lvl w:ilvl="5">
      <w:numFmt w:val="bullet"/>
      <w:lvlText w:val="•"/>
      <w:lvlJc w:val="left"/>
      <w:pPr>
        <w:tabs>
          <w:tab w:val="num" w:pos="0"/>
        </w:tabs>
        <w:ind w:left="4544" w:hanging="284"/>
      </w:pPr>
      <w:rPr>
        <w:rFonts w:ascii="Times New Roman" w:hAnsi="Times New Roman" w:cs="Times New Roman" w:hint="default"/>
        <w:lang w:val="pl-PL" w:eastAsia="pl-PL" w:bidi="pl-PL"/>
      </w:rPr>
    </w:lvl>
    <w:lvl w:ilvl="6">
      <w:numFmt w:val="bullet"/>
      <w:lvlText w:val="•"/>
      <w:lvlJc w:val="left"/>
      <w:pPr>
        <w:tabs>
          <w:tab w:val="num" w:pos="0"/>
        </w:tabs>
        <w:ind w:left="5539" w:hanging="284"/>
      </w:pPr>
      <w:rPr>
        <w:rFonts w:ascii="Times New Roman" w:hAnsi="Times New Roman" w:cs="Times New Roman" w:hint="default"/>
        <w:lang w:val="pl-PL" w:eastAsia="pl-PL" w:bidi="pl-PL"/>
      </w:rPr>
    </w:lvl>
    <w:lvl w:ilvl="7">
      <w:numFmt w:val="bullet"/>
      <w:lvlText w:val="•"/>
      <w:lvlJc w:val="left"/>
      <w:pPr>
        <w:tabs>
          <w:tab w:val="num" w:pos="0"/>
        </w:tabs>
        <w:ind w:left="6535" w:hanging="284"/>
      </w:pPr>
      <w:rPr>
        <w:rFonts w:ascii="Times New Roman" w:hAnsi="Times New Roman" w:cs="Times New Roman" w:hint="default"/>
        <w:lang w:val="pl-PL" w:eastAsia="pl-PL" w:bidi="pl-PL"/>
      </w:rPr>
    </w:lvl>
    <w:lvl w:ilvl="8">
      <w:numFmt w:val="bullet"/>
      <w:lvlText w:val="•"/>
      <w:lvlJc w:val="left"/>
      <w:pPr>
        <w:tabs>
          <w:tab w:val="num" w:pos="0"/>
        </w:tabs>
        <w:ind w:left="7530" w:hanging="284"/>
      </w:pPr>
      <w:rPr>
        <w:rFonts w:ascii="Times New Roman" w:hAnsi="Times New Roman" w:cs="Times New Roman" w:hint="default"/>
        <w:lang w:val="pl-PL" w:eastAsia="pl-PL" w:bidi="pl-PL"/>
      </w:rPr>
    </w:lvl>
  </w:abstractNum>
  <w:abstractNum w:abstractNumId="3">
    <w:nsid w:val="00000011"/>
    <w:multiLevelType w:val="multilevel"/>
    <w:tmpl w:val="0BFC075C"/>
    <w:name w:val="WW8Num17"/>
    <w:lvl w:ilvl="0">
      <w:start w:val="1"/>
      <w:numFmt w:val="decimal"/>
      <w:lvlText w:val="%1."/>
      <w:lvlJc w:val="left"/>
      <w:pPr>
        <w:tabs>
          <w:tab w:val="num" w:pos="-284"/>
        </w:tabs>
        <w:ind w:left="284" w:hanging="284"/>
      </w:pPr>
      <w:rPr>
        <w:rFonts w:ascii="Arial" w:eastAsia="Arial" w:hAnsi="Arial"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Arial" w:eastAsia="Arial" w:hAnsi="Arial" w:cs="Arial" w:hint="default"/>
        <w:spacing w:val="-1"/>
        <w:w w:val="100"/>
        <w:sz w:val="22"/>
        <w:szCs w:val="22"/>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
    <w:nsid w:val="00707138"/>
    <w:multiLevelType w:val="multilevel"/>
    <w:tmpl w:val="0EBA4EF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
    <w:nsid w:val="00D87B2B"/>
    <w:multiLevelType w:val="hybridMultilevel"/>
    <w:tmpl w:val="11228CDE"/>
    <w:lvl w:ilvl="0" w:tplc="B46C0D64">
      <w:start w:val="1"/>
      <w:numFmt w:val="decimal"/>
      <w:lvlText w:val="%1)"/>
      <w:lvlJc w:val="left"/>
      <w:pPr>
        <w:ind w:left="1080" w:hanging="360"/>
      </w:pPr>
      <w:rPr>
        <w:rFonts w:ascii="Cambria" w:hAnsi="Cambria"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4735EE9"/>
    <w:multiLevelType w:val="hybridMultilevel"/>
    <w:tmpl w:val="C56E8016"/>
    <w:lvl w:ilvl="0" w:tplc="6E3EB492">
      <w:start w:val="1"/>
      <w:numFmt w:val="bullet"/>
      <w:lvlText w:val="-"/>
      <w:lvlJc w:val="left"/>
      <w:pPr>
        <w:ind w:left="1077" w:hanging="360"/>
      </w:pPr>
      <w:rPr>
        <w:rFonts w:ascii="Arial" w:hAnsi="Aria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nsid w:val="08EF678B"/>
    <w:multiLevelType w:val="hybridMultilevel"/>
    <w:tmpl w:val="51A4597A"/>
    <w:lvl w:ilvl="0" w:tplc="21B8EDB4">
      <w:start w:val="1"/>
      <w:numFmt w:val="decimal"/>
      <w:lvlText w:val="%1)"/>
      <w:lvlJc w:val="left"/>
      <w:pPr>
        <w:ind w:left="1068" w:hanging="360"/>
      </w:pPr>
      <w:rPr>
        <w:rFonts w:ascii="Cambria" w:hAnsi="Cambria"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E766C3C"/>
    <w:multiLevelType w:val="hybridMultilevel"/>
    <w:tmpl w:val="D2D60A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39E50FB"/>
    <w:multiLevelType w:val="hybridMultilevel"/>
    <w:tmpl w:val="5BC4F3EA"/>
    <w:lvl w:ilvl="0" w:tplc="D9DA044A">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157137C2"/>
    <w:multiLevelType w:val="hybridMultilevel"/>
    <w:tmpl w:val="88546610"/>
    <w:lvl w:ilvl="0" w:tplc="06A2F40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171D6309"/>
    <w:multiLevelType w:val="hybridMultilevel"/>
    <w:tmpl w:val="B7A4997E"/>
    <w:lvl w:ilvl="0" w:tplc="0E0C53AA">
      <w:start w:val="1"/>
      <w:numFmt w:val="decimal"/>
      <w:lvlText w:val="%1."/>
      <w:lvlJc w:val="left"/>
      <w:pPr>
        <w:ind w:left="360" w:hanging="360"/>
      </w:pPr>
      <w:rPr>
        <w:rFonts w:ascii="Cambria" w:hAnsi="Cambria"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95057D6"/>
    <w:multiLevelType w:val="hybridMultilevel"/>
    <w:tmpl w:val="FAECDF5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nsid w:val="1A352658"/>
    <w:multiLevelType w:val="multilevel"/>
    <w:tmpl w:val="32AC45F6"/>
    <w:lvl w:ilvl="0">
      <w:start w:val="1"/>
      <w:numFmt w:val="decimal"/>
      <w:lvlText w:val="%1."/>
      <w:lvlJc w:val="left"/>
      <w:pPr>
        <w:ind w:left="360" w:hanging="360"/>
      </w:pPr>
      <w:rPr>
        <w:rFonts w:ascii="Cambria" w:eastAsiaTheme="minorEastAsia" w:hAnsi="Cambria" w:cs="Times New Roman"/>
        <w:b w:val="0"/>
      </w:rPr>
    </w:lvl>
    <w:lvl w:ilvl="1">
      <w:start w:val="2"/>
      <w:numFmt w:val="decimal"/>
      <w:lvlText w:val="8%1.2."/>
      <w:lvlJc w:val="left"/>
      <w:pPr>
        <w:ind w:left="360" w:hanging="360"/>
      </w:pPr>
      <w:rPr>
        <w:rFonts w:hint="default"/>
        <w:b/>
      </w:rPr>
    </w:lvl>
    <w:lvl w:ilvl="2">
      <w:start w:val="1"/>
      <w:numFmt w:val="decimal"/>
      <w:lvlText w:val="%18.3."/>
      <w:lvlJc w:val="left"/>
      <w:pPr>
        <w:ind w:left="720" w:hanging="720"/>
      </w:pPr>
      <w:rPr>
        <w:rFonts w:hint="default"/>
      </w:rPr>
    </w:lvl>
    <w:lvl w:ilvl="3">
      <w:start w:val="1"/>
      <w:numFmt w:val="decimal"/>
      <w:lvlText w:val="%18.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A530B39"/>
    <w:multiLevelType w:val="hybridMultilevel"/>
    <w:tmpl w:val="F6C2FBCA"/>
    <w:lvl w:ilvl="0" w:tplc="06BA68A4">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B3910AB"/>
    <w:multiLevelType w:val="hybridMultilevel"/>
    <w:tmpl w:val="4AB69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1B13736"/>
    <w:multiLevelType w:val="hybridMultilevel"/>
    <w:tmpl w:val="61927E0C"/>
    <w:lvl w:ilvl="0" w:tplc="1D0A62E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29B3D98"/>
    <w:multiLevelType w:val="hybridMultilevel"/>
    <w:tmpl w:val="92622074"/>
    <w:lvl w:ilvl="0" w:tplc="4CD26C14">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232B5679"/>
    <w:multiLevelType w:val="hybridMultilevel"/>
    <w:tmpl w:val="A6A495E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55438E5"/>
    <w:multiLevelType w:val="multilevel"/>
    <w:tmpl w:val="68F63E5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nsid w:val="277E349F"/>
    <w:multiLevelType w:val="hybridMultilevel"/>
    <w:tmpl w:val="994C5CCC"/>
    <w:lvl w:ilvl="0" w:tplc="7BF6F0AC">
      <w:start w:val="1"/>
      <w:numFmt w:val="decimal"/>
      <w:lvlText w:val="%1."/>
      <w:lvlJc w:val="left"/>
      <w:pPr>
        <w:ind w:left="36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BD083F"/>
    <w:multiLevelType w:val="multilevel"/>
    <w:tmpl w:val="588661B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2">
    <w:nsid w:val="29D87E96"/>
    <w:multiLevelType w:val="hybridMultilevel"/>
    <w:tmpl w:val="037E3E1A"/>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nsid w:val="29FF591C"/>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9F622A"/>
    <w:multiLevelType w:val="multilevel"/>
    <w:tmpl w:val="97507358"/>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5">
    <w:nsid w:val="2AA829DE"/>
    <w:multiLevelType w:val="hybridMultilevel"/>
    <w:tmpl w:val="7C9ABEAC"/>
    <w:name w:val="WW8Num17222222"/>
    <w:lvl w:ilvl="0" w:tplc="6066B3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2B3717B5"/>
    <w:multiLevelType w:val="multilevel"/>
    <w:tmpl w:val="CAA80A8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7">
    <w:nsid w:val="2FE21D6A"/>
    <w:multiLevelType w:val="hybridMultilevel"/>
    <w:tmpl w:val="4196916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nsid w:val="2FE64CF7"/>
    <w:multiLevelType w:val="hybridMultilevel"/>
    <w:tmpl w:val="A9C8D1D6"/>
    <w:lvl w:ilvl="0" w:tplc="5F70C6F4">
      <w:start w:val="1"/>
      <w:numFmt w:val="decimal"/>
      <w:lvlText w:val="%1)"/>
      <w:lvlJc w:val="left"/>
      <w:pPr>
        <w:ind w:left="1068" w:hanging="360"/>
      </w:pPr>
      <w:rPr>
        <w:rFonts w:ascii="Cambria" w:hAnsi="Cambria"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305154B5"/>
    <w:multiLevelType w:val="hybridMultilevel"/>
    <w:tmpl w:val="CA4A27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321D367A"/>
    <w:multiLevelType w:val="hybridMultilevel"/>
    <w:tmpl w:val="3B00BC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33EE79C6"/>
    <w:multiLevelType w:val="hybridMultilevel"/>
    <w:tmpl w:val="8590725A"/>
    <w:lvl w:ilvl="0" w:tplc="53402538">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365C191A"/>
    <w:multiLevelType w:val="hybridMultilevel"/>
    <w:tmpl w:val="4C1C25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38264B2A"/>
    <w:multiLevelType w:val="hybridMultilevel"/>
    <w:tmpl w:val="F93CF3A6"/>
    <w:lvl w:ilvl="0" w:tplc="BAF24A3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8683106"/>
    <w:multiLevelType w:val="hybridMultilevel"/>
    <w:tmpl w:val="75FA7E00"/>
    <w:lvl w:ilvl="0" w:tplc="5F70C6F4">
      <w:start w:val="1"/>
      <w:numFmt w:val="decimal"/>
      <w:lvlText w:val="%1)"/>
      <w:lvlJc w:val="left"/>
      <w:pPr>
        <w:ind w:left="1057" w:hanging="360"/>
      </w:pPr>
      <w:rPr>
        <w:rFonts w:ascii="Cambria" w:hAnsi="Cambria" w:hint="default"/>
        <w:b w:val="0"/>
        <w:sz w:val="24"/>
        <w:szCs w:val="24"/>
      </w:rPr>
    </w:lvl>
    <w:lvl w:ilvl="1" w:tplc="04150019">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35">
    <w:nsid w:val="394B26F7"/>
    <w:multiLevelType w:val="hybridMultilevel"/>
    <w:tmpl w:val="2838586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3BBE36F0"/>
    <w:multiLevelType w:val="hybridMultilevel"/>
    <w:tmpl w:val="A1360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3C746AFD"/>
    <w:multiLevelType w:val="multilevel"/>
    <w:tmpl w:val="FFE6B06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8">
    <w:nsid w:val="3E8F2EF3"/>
    <w:multiLevelType w:val="hybridMultilevel"/>
    <w:tmpl w:val="44062A9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39562C6"/>
    <w:multiLevelType w:val="hybridMultilevel"/>
    <w:tmpl w:val="130E400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4417623F"/>
    <w:multiLevelType w:val="hybridMultilevel"/>
    <w:tmpl w:val="5A584A42"/>
    <w:lvl w:ilvl="0" w:tplc="139CA72A">
      <w:start w:val="1"/>
      <w:numFmt w:val="bullet"/>
      <w:lvlText w:val="−"/>
      <w:lvlJc w:val="left"/>
      <w:pPr>
        <w:ind w:left="1429" w:hanging="360"/>
      </w:pPr>
      <w:rPr>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nsid w:val="45A05F4C"/>
    <w:multiLevelType w:val="hybridMultilevel"/>
    <w:tmpl w:val="890AC77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46185C47"/>
    <w:multiLevelType w:val="hybridMultilevel"/>
    <w:tmpl w:val="9C9CBA6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nsid w:val="46DE65AC"/>
    <w:multiLevelType w:val="hybridMultilevel"/>
    <w:tmpl w:val="9AAE6DDC"/>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nsid w:val="47216E90"/>
    <w:multiLevelType w:val="multilevel"/>
    <w:tmpl w:val="2F285C86"/>
    <w:lvl w:ilvl="0">
      <w:start w:val="1"/>
      <w:numFmt w:val="decimal"/>
      <w:lvlText w:val="%1."/>
      <w:lvlJc w:val="left"/>
      <w:pPr>
        <w:tabs>
          <w:tab w:val="num" w:pos="-284"/>
        </w:tabs>
        <w:ind w:left="284" w:hanging="284"/>
      </w:pPr>
      <w:rPr>
        <w:rFonts w:ascii="Cambria" w:eastAsia="Arial" w:hAnsi="Cambria"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Cambria" w:eastAsia="Arial" w:hAnsi="Cambria" w:cs="Arial" w:hint="default"/>
        <w:spacing w:val="-1"/>
        <w:w w:val="100"/>
        <w:sz w:val="24"/>
        <w:szCs w:val="24"/>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5">
    <w:nsid w:val="476A7E2F"/>
    <w:multiLevelType w:val="multilevel"/>
    <w:tmpl w:val="1278F156"/>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nsid w:val="47CD49EC"/>
    <w:multiLevelType w:val="hybridMultilevel"/>
    <w:tmpl w:val="69B6E0AC"/>
    <w:lvl w:ilvl="0" w:tplc="77F80958">
      <w:start w:val="1"/>
      <w:numFmt w:val="bullet"/>
      <w:lvlText w:val="-"/>
      <w:lvlJc w:val="left"/>
      <w:pPr>
        <w:ind w:left="1776" w:hanging="360"/>
      </w:pPr>
      <w:rPr>
        <w:rFonts w:ascii="Times New Roman" w:hAnsi="Times New Roman" w:cs="Times New Roma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7">
    <w:nsid w:val="48E11C03"/>
    <w:multiLevelType w:val="multilevel"/>
    <w:tmpl w:val="F61659BC"/>
    <w:lvl w:ilvl="0">
      <w:start w:val="1"/>
      <w:numFmt w:val="decimal"/>
      <w:lvlText w:val="%1."/>
      <w:lvlJc w:val="left"/>
      <w:pPr>
        <w:ind w:left="360" w:hanging="360"/>
      </w:pPr>
      <w:rPr>
        <w:rFonts w:ascii="Cambria" w:eastAsiaTheme="minorEastAsia" w:hAnsi="Cambria" w:cs="Times New Roman"/>
        <w:b w:val="0"/>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b/>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95F10C7"/>
    <w:multiLevelType w:val="hybridMultilevel"/>
    <w:tmpl w:val="929269B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nsid w:val="4DA45EF8"/>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0">
    <w:nsid w:val="4DCA005A"/>
    <w:multiLevelType w:val="hybridMultilevel"/>
    <w:tmpl w:val="E30A810E"/>
    <w:lvl w:ilvl="0" w:tplc="6E3EB492">
      <w:start w:val="1"/>
      <w:numFmt w:val="bullet"/>
      <w:lvlText w:val="-"/>
      <w:lvlJc w:val="left"/>
      <w:pPr>
        <w:ind w:left="1776" w:hanging="360"/>
      </w:pPr>
      <w:rPr>
        <w:rFonts w:ascii="Arial" w:hAnsi="Aria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1">
    <w:nsid w:val="4F181E9B"/>
    <w:multiLevelType w:val="hybridMultilevel"/>
    <w:tmpl w:val="A6B6FC8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nsid w:val="50465D66"/>
    <w:multiLevelType w:val="hybridMultilevel"/>
    <w:tmpl w:val="0EC61AF0"/>
    <w:lvl w:ilvl="0" w:tplc="F216C2A4">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nsid w:val="511E3AB3"/>
    <w:multiLevelType w:val="multilevel"/>
    <w:tmpl w:val="7C649C98"/>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2F70745"/>
    <w:multiLevelType w:val="hybridMultilevel"/>
    <w:tmpl w:val="BFA2258E"/>
    <w:lvl w:ilvl="0" w:tplc="3E24426A">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53A82742"/>
    <w:multiLevelType w:val="hybridMultilevel"/>
    <w:tmpl w:val="A35EC97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nsid w:val="5B67587A"/>
    <w:multiLevelType w:val="hybridMultilevel"/>
    <w:tmpl w:val="838AB1D0"/>
    <w:lvl w:ilvl="0" w:tplc="F670DED0">
      <w:start w:val="1"/>
      <w:numFmt w:val="decimal"/>
      <w:lvlText w:val="%1."/>
      <w:lvlJc w:val="left"/>
      <w:pPr>
        <w:ind w:left="360" w:hanging="360"/>
      </w:pPr>
      <w:rPr>
        <w:rFonts w:ascii="Cambria" w:hAnsi="Cambria" w:hint="default"/>
        <w:b w:val="0"/>
        <w:i w:val="0"/>
        <w:color w:val="00000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5C7B2831"/>
    <w:multiLevelType w:val="hybridMultilevel"/>
    <w:tmpl w:val="7E2A8EB2"/>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DB40C90"/>
    <w:multiLevelType w:val="hybridMultilevel"/>
    <w:tmpl w:val="355EC6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nsid w:val="5E0D6043"/>
    <w:multiLevelType w:val="hybridMultilevel"/>
    <w:tmpl w:val="BD5C193A"/>
    <w:lvl w:ilvl="0" w:tplc="4E8A77B8">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0">
    <w:nsid w:val="5F5A59C2"/>
    <w:multiLevelType w:val="multilevel"/>
    <w:tmpl w:val="42C29864"/>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4031343"/>
    <w:multiLevelType w:val="hybridMultilevel"/>
    <w:tmpl w:val="3A5069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nsid w:val="641A73A3"/>
    <w:multiLevelType w:val="hybridMultilevel"/>
    <w:tmpl w:val="C4AA69F6"/>
    <w:lvl w:ilvl="0" w:tplc="5E069D10">
      <w:start w:val="1"/>
      <w:numFmt w:val="decimal"/>
      <w:lvlText w:val="%1)"/>
      <w:lvlJc w:val="left"/>
      <w:pPr>
        <w:ind w:left="948" w:hanging="360"/>
      </w:pPr>
      <w:rPr>
        <w:sz w:val="24"/>
        <w:szCs w:val="24"/>
      </w:r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63">
    <w:nsid w:val="6457248A"/>
    <w:multiLevelType w:val="multilevel"/>
    <w:tmpl w:val="E9E6A052"/>
    <w:lvl w:ilvl="0">
      <w:start w:val="6"/>
      <w:numFmt w:val="decimal"/>
      <w:lvlText w:val="%1.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69813E70"/>
    <w:multiLevelType w:val="hybridMultilevel"/>
    <w:tmpl w:val="41942B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nsid w:val="6DFE7854"/>
    <w:multiLevelType w:val="multilevel"/>
    <w:tmpl w:val="9ED0219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6">
    <w:nsid w:val="6FAB3596"/>
    <w:multiLevelType w:val="multilevel"/>
    <w:tmpl w:val="413862CE"/>
    <w:lvl w:ilvl="0">
      <w:start w:val="1"/>
      <w:numFmt w:val="decimal"/>
      <w:lvlText w:val="%1."/>
      <w:lvlJc w:val="left"/>
      <w:pPr>
        <w:ind w:left="360" w:hanging="360"/>
      </w:pPr>
      <w:rPr>
        <w:rFonts w:ascii="Cambria" w:eastAsiaTheme="minorEastAsia" w:hAnsi="Cambria" w:cs="Times New Roman"/>
        <w:b w:val="0"/>
      </w:rPr>
    </w:lvl>
    <w:lvl w:ilvl="1">
      <w:start w:val="2"/>
      <w:numFmt w:val="decimal"/>
      <w:lvlText w:val="7%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711A5433"/>
    <w:multiLevelType w:val="hybridMultilevel"/>
    <w:tmpl w:val="DD9895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1FE7BBD"/>
    <w:multiLevelType w:val="hybridMultilevel"/>
    <w:tmpl w:val="68446D70"/>
    <w:lvl w:ilvl="0" w:tplc="DF24FA7C">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nsid w:val="72F60522"/>
    <w:multiLevelType w:val="hybridMultilevel"/>
    <w:tmpl w:val="1F045A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756D376B"/>
    <w:multiLevelType w:val="hybridMultilevel"/>
    <w:tmpl w:val="6C927476"/>
    <w:lvl w:ilvl="0" w:tplc="5F70C6F4">
      <w:start w:val="1"/>
      <w:numFmt w:val="decimal"/>
      <w:lvlText w:val="%1)"/>
      <w:lvlJc w:val="left"/>
      <w:pPr>
        <w:ind w:left="1068" w:hanging="360"/>
      </w:pPr>
      <w:rPr>
        <w:rFonts w:ascii="Cambria" w:hAnsi="Cambria"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nsid w:val="75C71AF5"/>
    <w:multiLevelType w:val="hybridMultilevel"/>
    <w:tmpl w:val="8D4032DE"/>
    <w:lvl w:ilvl="0" w:tplc="B624261E">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7683462D"/>
    <w:multiLevelType w:val="hybridMultilevel"/>
    <w:tmpl w:val="3314E4F0"/>
    <w:name w:val="WW8Num92"/>
    <w:lvl w:ilvl="0" w:tplc="BD34149A">
      <w:start w:val="1"/>
      <w:numFmt w:val="decimal"/>
      <w:lvlText w:val="%1)"/>
      <w:lvlJc w:val="left"/>
      <w:pPr>
        <w:ind w:left="646" w:hanging="362"/>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nsid w:val="76D52B54"/>
    <w:multiLevelType w:val="hybridMultilevel"/>
    <w:tmpl w:val="C5C6C2C8"/>
    <w:lvl w:ilvl="0" w:tplc="E6A0155E">
      <w:start w:val="1"/>
      <w:numFmt w:val="decimal"/>
      <w:lvlText w:val="%1)"/>
      <w:lvlJc w:val="left"/>
      <w:pPr>
        <w:ind w:left="1068" w:hanging="360"/>
      </w:pPr>
      <w:rPr>
        <w:rFonts w:ascii="Cambria" w:hAnsi="Cambria" w:cs="Arial" w:hint="default"/>
        <w:b w:val="0"/>
        <w:i w:val="0"/>
        <w:color w:val="000000"/>
        <w:sz w:val="23"/>
        <w:szCs w:val="23"/>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nsid w:val="78220037"/>
    <w:multiLevelType w:val="hybridMultilevel"/>
    <w:tmpl w:val="F2461BC6"/>
    <w:lvl w:ilvl="0" w:tplc="FE3E3176">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85E6FAF"/>
    <w:multiLevelType w:val="hybridMultilevel"/>
    <w:tmpl w:val="D29E72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nsid w:val="78DA0518"/>
    <w:multiLevelType w:val="hybridMultilevel"/>
    <w:tmpl w:val="2CE841CA"/>
    <w:lvl w:ilvl="0" w:tplc="4B7E8E30">
      <w:start w:val="1"/>
      <w:numFmt w:val="decimal"/>
      <w:lvlText w:val="%1)"/>
      <w:lvlJc w:val="left"/>
      <w:pPr>
        <w:ind w:left="1077" w:hanging="360"/>
      </w:pPr>
      <w:rPr>
        <w:rFonts w:ascii="Cambria" w:hAnsi="Cambria"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nsid w:val="7A945506"/>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D8B189E"/>
    <w:multiLevelType w:val="hybridMultilevel"/>
    <w:tmpl w:val="32C87DD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9">
    <w:nsid w:val="7DB44338"/>
    <w:multiLevelType w:val="multilevel"/>
    <w:tmpl w:val="F61659BC"/>
    <w:lvl w:ilvl="0">
      <w:start w:val="1"/>
      <w:numFmt w:val="decimal"/>
      <w:lvlText w:val="%1."/>
      <w:lvlJc w:val="left"/>
      <w:pPr>
        <w:ind w:left="360" w:hanging="360"/>
      </w:pPr>
      <w:rPr>
        <w:rFonts w:ascii="Cambria" w:eastAsiaTheme="minorEastAsia" w:hAnsi="Cambria" w:cs="Times New Roman"/>
        <w:b w:val="0"/>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b/>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7DDA5E29"/>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1">
    <w:nsid w:val="7FB5117D"/>
    <w:multiLevelType w:val="hybridMultilevel"/>
    <w:tmpl w:val="54824EF6"/>
    <w:lvl w:ilvl="0" w:tplc="CCE6172C">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34"/>
  </w:num>
  <w:num w:numId="2">
    <w:abstractNumId w:val="10"/>
  </w:num>
  <w:num w:numId="3">
    <w:abstractNumId w:val="78"/>
  </w:num>
  <w:num w:numId="4">
    <w:abstractNumId w:val="63"/>
  </w:num>
  <w:num w:numId="5">
    <w:abstractNumId w:val="66"/>
  </w:num>
  <w:num w:numId="6">
    <w:abstractNumId w:val="18"/>
  </w:num>
  <w:num w:numId="7">
    <w:abstractNumId w:val="13"/>
  </w:num>
  <w:num w:numId="8">
    <w:abstractNumId w:val="7"/>
  </w:num>
  <w:num w:numId="9">
    <w:abstractNumId w:val="39"/>
  </w:num>
  <w:num w:numId="10">
    <w:abstractNumId w:val="12"/>
  </w:num>
  <w:num w:numId="11">
    <w:abstractNumId w:val="40"/>
  </w:num>
  <w:num w:numId="12">
    <w:abstractNumId w:val="30"/>
  </w:num>
  <w:num w:numId="13">
    <w:abstractNumId w:val="61"/>
  </w:num>
  <w:num w:numId="14">
    <w:abstractNumId w:val="51"/>
  </w:num>
  <w:num w:numId="15">
    <w:abstractNumId w:val="79"/>
  </w:num>
  <w:num w:numId="16">
    <w:abstractNumId w:val="75"/>
  </w:num>
  <w:num w:numId="17">
    <w:abstractNumId w:val="29"/>
  </w:num>
  <w:num w:numId="18">
    <w:abstractNumId w:val="17"/>
  </w:num>
  <w:num w:numId="19">
    <w:abstractNumId w:val="32"/>
  </w:num>
  <w:num w:numId="20">
    <w:abstractNumId w:val="60"/>
  </w:num>
  <w:num w:numId="21">
    <w:abstractNumId w:val="14"/>
  </w:num>
  <w:num w:numId="22">
    <w:abstractNumId w:val="62"/>
  </w:num>
  <w:num w:numId="23">
    <w:abstractNumId w:val="53"/>
  </w:num>
  <w:num w:numId="24">
    <w:abstractNumId w:val="64"/>
  </w:num>
  <w:num w:numId="25">
    <w:abstractNumId w:val="21"/>
  </w:num>
  <w:num w:numId="26">
    <w:abstractNumId w:val="4"/>
  </w:num>
  <w:num w:numId="27">
    <w:abstractNumId w:val="26"/>
  </w:num>
  <w:num w:numId="28">
    <w:abstractNumId w:val="54"/>
  </w:num>
  <w:num w:numId="29">
    <w:abstractNumId w:val="42"/>
  </w:num>
  <w:num w:numId="30">
    <w:abstractNumId w:val="37"/>
  </w:num>
  <w:num w:numId="31">
    <w:abstractNumId w:val="48"/>
  </w:num>
  <w:num w:numId="32">
    <w:abstractNumId w:val="24"/>
  </w:num>
  <w:num w:numId="33">
    <w:abstractNumId w:val="65"/>
  </w:num>
  <w:num w:numId="34">
    <w:abstractNumId w:val="41"/>
  </w:num>
  <w:num w:numId="35">
    <w:abstractNumId w:val="45"/>
  </w:num>
  <w:num w:numId="36">
    <w:abstractNumId w:val="49"/>
  </w:num>
  <w:num w:numId="37">
    <w:abstractNumId w:val="58"/>
  </w:num>
  <w:num w:numId="38">
    <w:abstractNumId w:val="81"/>
  </w:num>
  <w:num w:numId="39">
    <w:abstractNumId w:val="52"/>
  </w:num>
  <w:num w:numId="40">
    <w:abstractNumId w:val="56"/>
  </w:num>
  <w:num w:numId="41">
    <w:abstractNumId w:val="68"/>
  </w:num>
  <w:num w:numId="42">
    <w:abstractNumId w:val="43"/>
  </w:num>
  <w:num w:numId="43">
    <w:abstractNumId w:val="31"/>
  </w:num>
  <w:num w:numId="44">
    <w:abstractNumId w:val="44"/>
  </w:num>
  <w:num w:numId="45">
    <w:abstractNumId w:val="25"/>
  </w:num>
  <w:num w:numId="46">
    <w:abstractNumId w:val="74"/>
  </w:num>
  <w:num w:numId="47">
    <w:abstractNumId w:val="9"/>
  </w:num>
  <w:num w:numId="48">
    <w:abstractNumId w:val="20"/>
  </w:num>
  <w:num w:numId="49">
    <w:abstractNumId w:val="59"/>
  </w:num>
  <w:num w:numId="50">
    <w:abstractNumId w:val="73"/>
  </w:num>
  <w:num w:numId="51">
    <w:abstractNumId w:val="19"/>
  </w:num>
  <w:num w:numId="52">
    <w:abstractNumId w:val="57"/>
  </w:num>
  <w:num w:numId="53">
    <w:abstractNumId w:val="15"/>
  </w:num>
  <w:num w:numId="54">
    <w:abstractNumId w:val="11"/>
  </w:num>
  <w:num w:numId="55">
    <w:abstractNumId w:val="33"/>
  </w:num>
  <w:num w:numId="56">
    <w:abstractNumId w:val="8"/>
  </w:num>
  <w:num w:numId="57">
    <w:abstractNumId w:val="23"/>
  </w:num>
  <w:num w:numId="58">
    <w:abstractNumId w:val="5"/>
  </w:num>
  <w:num w:numId="59">
    <w:abstractNumId w:val="38"/>
  </w:num>
  <w:num w:numId="60">
    <w:abstractNumId w:val="77"/>
  </w:num>
  <w:num w:numId="61">
    <w:abstractNumId w:val="47"/>
  </w:num>
  <w:num w:numId="62">
    <w:abstractNumId w:val="27"/>
  </w:num>
  <w:num w:numId="63">
    <w:abstractNumId w:val="22"/>
  </w:num>
  <w:num w:numId="64">
    <w:abstractNumId w:val="80"/>
  </w:num>
  <w:num w:numId="65">
    <w:abstractNumId w:val="76"/>
  </w:num>
  <w:num w:numId="66">
    <w:abstractNumId w:val="50"/>
  </w:num>
  <w:num w:numId="67">
    <w:abstractNumId w:val="46"/>
  </w:num>
  <w:num w:numId="68">
    <w:abstractNumId w:val="55"/>
  </w:num>
  <w:num w:numId="69">
    <w:abstractNumId w:val="6"/>
  </w:num>
  <w:num w:numId="70">
    <w:abstractNumId w:val="28"/>
  </w:num>
  <w:num w:numId="71">
    <w:abstractNumId w:val="70"/>
  </w:num>
  <w:num w:numId="72">
    <w:abstractNumId w:val="69"/>
  </w:num>
  <w:num w:numId="73">
    <w:abstractNumId w:val="71"/>
  </w:num>
  <w:num w:numId="74">
    <w:abstractNumId w:val="16"/>
  </w:num>
  <w:num w:numId="75">
    <w:abstractNumId w:val="67"/>
  </w:num>
  <w:num w:numId="76">
    <w:abstractNumId w:val="36"/>
  </w:num>
  <w:num w:numId="77">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1719E7"/>
    <w:rsid w:val="00022541"/>
    <w:rsid w:val="00025358"/>
    <w:rsid w:val="00027F71"/>
    <w:rsid w:val="000334EA"/>
    <w:rsid w:val="00033D9E"/>
    <w:rsid w:val="00044554"/>
    <w:rsid w:val="00045E8F"/>
    <w:rsid w:val="000464EF"/>
    <w:rsid w:val="0005629F"/>
    <w:rsid w:val="00056DCF"/>
    <w:rsid w:val="000837F0"/>
    <w:rsid w:val="0008602A"/>
    <w:rsid w:val="000B2A83"/>
    <w:rsid w:val="000C1A15"/>
    <w:rsid w:val="000C3F05"/>
    <w:rsid w:val="000C5BA5"/>
    <w:rsid w:val="000F1B67"/>
    <w:rsid w:val="00101BC9"/>
    <w:rsid w:val="00110925"/>
    <w:rsid w:val="001202E9"/>
    <w:rsid w:val="00123D61"/>
    <w:rsid w:val="0012613D"/>
    <w:rsid w:val="00126A54"/>
    <w:rsid w:val="0013117A"/>
    <w:rsid w:val="001335A9"/>
    <w:rsid w:val="00147466"/>
    <w:rsid w:val="00150CE0"/>
    <w:rsid w:val="00151DDD"/>
    <w:rsid w:val="001601E6"/>
    <w:rsid w:val="001704A0"/>
    <w:rsid w:val="00170732"/>
    <w:rsid w:val="001719E7"/>
    <w:rsid w:val="00181255"/>
    <w:rsid w:val="001834A3"/>
    <w:rsid w:val="001845EF"/>
    <w:rsid w:val="00195F96"/>
    <w:rsid w:val="00197025"/>
    <w:rsid w:val="001972E0"/>
    <w:rsid w:val="001A3F1A"/>
    <w:rsid w:val="001C1B1A"/>
    <w:rsid w:val="001D0DAD"/>
    <w:rsid w:val="001D1DE9"/>
    <w:rsid w:val="001E5DE6"/>
    <w:rsid w:val="001F0C72"/>
    <w:rsid w:val="001F2152"/>
    <w:rsid w:val="001F3855"/>
    <w:rsid w:val="0021241E"/>
    <w:rsid w:val="002162D6"/>
    <w:rsid w:val="00223674"/>
    <w:rsid w:val="0024106E"/>
    <w:rsid w:val="002534A7"/>
    <w:rsid w:val="0025460A"/>
    <w:rsid w:val="00262DC5"/>
    <w:rsid w:val="002659B1"/>
    <w:rsid w:val="00267285"/>
    <w:rsid w:val="00272FA6"/>
    <w:rsid w:val="00273B06"/>
    <w:rsid w:val="00273E82"/>
    <w:rsid w:val="00281E8E"/>
    <w:rsid w:val="00283222"/>
    <w:rsid w:val="002935C9"/>
    <w:rsid w:val="00293B7A"/>
    <w:rsid w:val="002A4F18"/>
    <w:rsid w:val="002A5AEB"/>
    <w:rsid w:val="002B0C47"/>
    <w:rsid w:val="002B208D"/>
    <w:rsid w:val="002C59E9"/>
    <w:rsid w:val="002D3B03"/>
    <w:rsid w:val="002D6A29"/>
    <w:rsid w:val="002E2A73"/>
    <w:rsid w:val="002E3A82"/>
    <w:rsid w:val="002F1B60"/>
    <w:rsid w:val="00303096"/>
    <w:rsid w:val="0030482B"/>
    <w:rsid w:val="00304BDD"/>
    <w:rsid w:val="00305346"/>
    <w:rsid w:val="00310010"/>
    <w:rsid w:val="0031045A"/>
    <w:rsid w:val="00310A17"/>
    <w:rsid w:val="00316E5D"/>
    <w:rsid w:val="0032373D"/>
    <w:rsid w:val="003518FA"/>
    <w:rsid w:val="00357DF4"/>
    <w:rsid w:val="00360915"/>
    <w:rsid w:val="00361AF8"/>
    <w:rsid w:val="00361E42"/>
    <w:rsid w:val="00377D84"/>
    <w:rsid w:val="003947FF"/>
    <w:rsid w:val="00397D6F"/>
    <w:rsid w:val="003A092E"/>
    <w:rsid w:val="003A419F"/>
    <w:rsid w:val="003A4984"/>
    <w:rsid w:val="003D1A3D"/>
    <w:rsid w:val="003D4B62"/>
    <w:rsid w:val="003D5013"/>
    <w:rsid w:val="003D75B6"/>
    <w:rsid w:val="003E0F95"/>
    <w:rsid w:val="003E5AB0"/>
    <w:rsid w:val="003F054A"/>
    <w:rsid w:val="003F72BF"/>
    <w:rsid w:val="003F76CA"/>
    <w:rsid w:val="00431A33"/>
    <w:rsid w:val="00435A35"/>
    <w:rsid w:val="004423EC"/>
    <w:rsid w:val="004440D8"/>
    <w:rsid w:val="00447043"/>
    <w:rsid w:val="00450408"/>
    <w:rsid w:val="00451878"/>
    <w:rsid w:val="004534E9"/>
    <w:rsid w:val="00454492"/>
    <w:rsid w:val="00457411"/>
    <w:rsid w:val="00460DDE"/>
    <w:rsid w:val="00461D69"/>
    <w:rsid w:val="00466DC3"/>
    <w:rsid w:val="004706AB"/>
    <w:rsid w:val="0047189F"/>
    <w:rsid w:val="0047717B"/>
    <w:rsid w:val="0048135A"/>
    <w:rsid w:val="004A4C45"/>
    <w:rsid w:val="004B2648"/>
    <w:rsid w:val="004B5E93"/>
    <w:rsid w:val="004D7814"/>
    <w:rsid w:val="004E1AF7"/>
    <w:rsid w:val="004E48F7"/>
    <w:rsid w:val="005000DC"/>
    <w:rsid w:val="00500F63"/>
    <w:rsid w:val="00506588"/>
    <w:rsid w:val="00515E7F"/>
    <w:rsid w:val="0052404D"/>
    <w:rsid w:val="00524777"/>
    <w:rsid w:val="00530041"/>
    <w:rsid w:val="00535F90"/>
    <w:rsid w:val="00542F9F"/>
    <w:rsid w:val="0054480F"/>
    <w:rsid w:val="00547F60"/>
    <w:rsid w:val="005530DF"/>
    <w:rsid w:val="00560A1D"/>
    <w:rsid w:val="00560E1F"/>
    <w:rsid w:val="00573B9D"/>
    <w:rsid w:val="00573CA6"/>
    <w:rsid w:val="00585FB9"/>
    <w:rsid w:val="00595906"/>
    <w:rsid w:val="00596602"/>
    <w:rsid w:val="005A1966"/>
    <w:rsid w:val="005D12B3"/>
    <w:rsid w:val="005D32BE"/>
    <w:rsid w:val="005E295D"/>
    <w:rsid w:val="005E39C2"/>
    <w:rsid w:val="005E3F1C"/>
    <w:rsid w:val="005E5F1C"/>
    <w:rsid w:val="005E7DDE"/>
    <w:rsid w:val="005F2194"/>
    <w:rsid w:val="006004F6"/>
    <w:rsid w:val="0060074F"/>
    <w:rsid w:val="0060106A"/>
    <w:rsid w:val="0060218B"/>
    <w:rsid w:val="00610D18"/>
    <w:rsid w:val="006110C7"/>
    <w:rsid w:val="006126C8"/>
    <w:rsid w:val="00623AF7"/>
    <w:rsid w:val="00643A98"/>
    <w:rsid w:val="00651405"/>
    <w:rsid w:val="006718F3"/>
    <w:rsid w:val="006732B8"/>
    <w:rsid w:val="00685173"/>
    <w:rsid w:val="00690C97"/>
    <w:rsid w:val="006942BF"/>
    <w:rsid w:val="006A1245"/>
    <w:rsid w:val="006A50AD"/>
    <w:rsid w:val="006B62A4"/>
    <w:rsid w:val="006C46BE"/>
    <w:rsid w:val="006C701F"/>
    <w:rsid w:val="006D0645"/>
    <w:rsid w:val="006D56B4"/>
    <w:rsid w:val="006F2063"/>
    <w:rsid w:val="006F535A"/>
    <w:rsid w:val="00704FC9"/>
    <w:rsid w:val="00711CF2"/>
    <w:rsid w:val="007200E6"/>
    <w:rsid w:val="00722B05"/>
    <w:rsid w:val="00725A24"/>
    <w:rsid w:val="00731289"/>
    <w:rsid w:val="007324C6"/>
    <w:rsid w:val="00742F61"/>
    <w:rsid w:val="0074402C"/>
    <w:rsid w:val="00752D17"/>
    <w:rsid w:val="00765B4D"/>
    <w:rsid w:val="00766E17"/>
    <w:rsid w:val="00773891"/>
    <w:rsid w:val="00775FAB"/>
    <w:rsid w:val="00776958"/>
    <w:rsid w:val="00787E7A"/>
    <w:rsid w:val="00790011"/>
    <w:rsid w:val="007913F3"/>
    <w:rsid w:val="00792EBB"/>
    <w:rsid w:val="00797B9C"/>
    <w:rsid w:val="007A4240"/>
    <w:rsid w:val="007B7B54"/>
    <w:rsid w:val="007C2D0F"/>
    <w:rsid w:val="007C6649"/>
    <w:rsid w:val="007D1289"/>
    <w:rsid w:val="007E0C47"/>
    <w:rsid w:val="007E169C"/>
    <w:rsid w:val="007F30B4"/>
    <w:rsid w:val="007F620C"/>
    <w:rsid w:val="007F6418"/>
    <w:rsid w:val="007F6BCC"/>
    <w:rsid w:val="00800965"/>
    <w:rsid w:val="008033F3"/>
    <w:rsid w:val="00805D1F"/>
    <w:rsid w:val="0081350F"/>
    <w:rsid w:val="00814D5D"/>
    <w:rsid w:val="0082323E"/>
    <w:rsid w:val="00824232"/>
    <w:rsid w:val="00825F1A"/>
    <w:rsid w:val="0082749D"/>
    <w:rsid w:val="00831726"/>
    <w:rsid w:val="00836CDE"/>
    <w:rsid w:val="00840075"/>
    <w:rsid w:val="0084396E"/>
    <w:rsid w:val="0085116F"/>
    <w:rsid w:val="00856944"/>
    <w:rsid w:val="00863E8C"/>
    <w:rsid w:val="008833F6"/>
    <w:rsid w:val="0088365B"/>
    <w:rsid w:val="00883976"/>
    <w:rsid w:val="0088454E"/>
    <w:rsid w:val="008848F1"/>
    <w:rsid w:val="00885527"/>
    <w:rsid w:val="00892898"/>
    <w:rsid w:val="00893501"/>
    <w:rsid w:val="00897F8A"/>
    <w:rsid w:val="008A6C2D"/>
    <w:rsid w:val="008A6C84"/>
    <w:rsid w:val="008A7EC9"/>
    <w:rsid w:val="008B29A4"/>
    <w:rsid w:val="008B4337"/>
    <w:rsid w:val="008B6608"/>
    <w:rsid w:val="008C6047"/>
    <w:rsid w:val="008D080E"/>
    <w:rsid w:val="008E1885"/>
    <w:rsid w:val="00902392"/>
    <w:rsid w:val="0090312F"/>
    <w:rsid w:val="00906155"/>
    <w:rsid w:val="00910EDA"/>
    <w:rsid w:val="00917C8C"/>
    <w:rsid w:val="0092430F"/>
    <w:rsid w:val="009264A9"/>
    <w:rsid w:val="00931141"/>
    <w:rsid w:val="00941E04"/>
    <w:rsid w:val="00942702"/>
    <w:rsid w:val="00943E98"/>
    <w:rsid w:val="00951C03"/>
    <w:rsid w:val="0095772B"/>
    <w:rsid w:val="00964512"/>
    <w:rsid w:val="00965784"/>
    <w:rsid w:val="009704A6"/>
    <w:rsid w:val="00984CCB"/>
    <w:rsid w:val="00993111"/>
    <w:rsid w:val="009944AB"/>
    <w:rsid w:val="009B18CD"/>
    <w:rsid w:val="009B440B"/>
    <w:rsid w:val="009C64FE"/>
    <w:rsid w:val="009D720B"/>
    <w:rsid w:val="009E18CC"/>
    <w:rsid w:val="009E572A"/>
    <w:rsid w:val="009E7F52"/>
    <w:rsid w:val="009F1E2C"/>
    <w:rsid w:val="009F3420"/>
    <w:rsid w:val="009F6799"/>
    <w:rsid w:val="00A01EEF"/>
    <w:rsid w:val="00A30204"/>
    <w:rsid w:val="00A366B7"/>
    <w:rsid w:val="00A37837"/>
    <w:rsid w:val="00A42887"/>
    <w:rsid w:val="00A43474"/>
    <w:rsid w:val="00A45FDB"/>
    <w:rsid w:val="00A543DF"/>
    <w:rsid w:val="00A806DD"/>
    <w:rsid w:val="00A8217A"/>
    <w:rsid w:val="00A908D2"/>
    <w:rsid w:val="00A90C60"/>
    <w:rsid w:val="00A936C3"/>
    <w:rsid w:val="00A96685"/>
    <w:rsid w:val="00A978E1"/>
    <w:rsid w:val="00AA24AC"/>
    <w:rsid w:val="00AA4619"/>
    <w:rsid w:val="00AB0A0C"/>
    <w:rsid w:val="00AB7293"/>
    <w:rsid w:val="00AD531F"/>
    <w:rsid w:val="00AD7218"/>
    <w:rsid w:val="00AE6A6B"/>
    <w:rsid w:val="00AF017D"/>
    <w:rsid w:val="00B03FE1"/>
    <w:rsid w:val="00B11852"/>
    <w:rsid w:val="00B12DC1"/>
    <w:rsid w:val="00B16CDC"/>
    <w:rsid w:val="00B25405"/>
    <w:rsid w:val="00B2549A"/>
    <w:rsid w:val="00B25BB3"/>
    <w:rsid w:val="00B33DE5"/>
    <w:rsid w:val="00B35F43"/>
    <w:rsid w:val="00B41D69"/>
    <w:rsid w:val="00B42957"/>
    <w:rsid w:val="00B477C3"/>
    <w:rsid w:val="00B720BD"/>
    <w:rsid w:val="00B741DB"/>
    <w:rsid w:val="00B81187"/>
    <w:rsid w:val="00B84DDB"/>
    <w:rsid w:val="00B9466D"/>
    <w:rsid w:val="00B95479"/>
    <w:rsid w:val="00BA1C56"/>
    <w:rsid w:val="00BA53D0"/>
    <w:rsid w:val="00BB119E"/>
    <w:rsid w:val="00BB311B"/>
    <w:rsid w:val="00BB4AF5"/>
    <w:rsid w:val="00BB6174"/>
    <w:rsid w:val="00BC0FAA"/>
    <w:rsid w:val="00BC14ED"/>
    <w:rsid w:val="00BD0450"/>
    <w:rsid w:val="00BD05EA"/>
    <w:rsid w:val="00BD0E9E"/>
    <w:rsid w:val="00BE00B0"/>
    <w:rsid w:val="00BE05A8"/>
    <w:rsid w:val="00C0533D"/>
    <w:rsid w:val="00C231F7"/>
    <w:rsid w:val="00C32D3B"/>
    <w:rsid w:val="00C32DAF"/>
    <w:rsid w:val="00C5357E"/>
    <w:rsid w:val="00C53F4B"/>
    <w:rsid w:val="00C5589C"/>
    <w:rsid w:val="00C57318"/>
    <w:rsid w:val="00C6229D"/>
    <w:rsid w:val="00C631CE"/>
    <w:rsid w:val="00C676B4"/>
    <w:rsid w:val="00C76261"/>
    <w:rsid w:val="00C7799E"/>
    <w:rsid w:val="00C87731"/>
    <w:rsid w:val="00C913E5"/>
    <w:rsid w:val="00C96F23"/>
    <w:rsid w:val="00CB26A3"/>
    <w:rsid w:val="00CC21DE"/>
    <w:rsid w:val="00CC28AC"/>
    <w:rsid w:val="00CD00F9"/>
    <w:rsid w:val="00CD3ADA"/>
    <w:rsid w:val="00CD624F"/>
    <w:rsid w:val="00CD7D32"/>
    <w:rsid w:val="00CF2254"/>
    <w:rsid w:val="00D230E1"/>
    <w:rsid w:val="00D340C8"/>
    <w:rsid w:val="00D573D4"/>
    <w:rsid w:val="00D676B6"/>
    <w:rsid w:val="00D7041E"/>
    <w:rsid w:val="00D72CB9"/>
    <w:rsid w:val="00D7713B"/>
    <w:rsid w:val="00D910C9"/>
    <w:rsid w:val="00D95B2D"/>
    <w:rsid w:val="00DA057C"/>
    <w:rsid w:val="00DB3FBF"/>
    <w:rsid w:val="00DC3BF2"/>
    <w:rsid w:val="00DD2718"/>
    <w:rsid w:val="00DD4690"/>
    <w:rsid w:val="00DD5AF3"/>
    <w:rsid w:val="00DE1590"/>
    <w:rsid w:val="00DF58FB"/>
    <w:rsid w:val="00E01DFC"/>
    <w:rsid w:val="00E05B20"/>
    <w:rsid w:val="00E105A7"/>
    <w:rsid w:val="00E15D0E"/>
    <w:rsid w:val="00E242C4"/>
    <w:rsid w:val="00E33EBC"/>
    <w:rsid w:val="00E36D66"/>
    <w:rsid w:val="00E3787B"/>
    <w:rsid w:val="00E41062"/>
    <w:rsid w:val="00E77317"/>
    <w:rsid w:val="00E91899"/>
    <w:rsid w:val="00E95700"/>
    <w:rsid w:val="00E97336"/>
    <w:rsid w:val="00EA50C9"/>
    <w:rsid w:val="00EB6A0A"/>
    <w:rsid w:val="00EC0E4F"/>
    <w:rsid w:val="00EC5C34"/>
    <w:rsid w:val="00EF0E4E"/>
    <w:rsid w:val="00EF26D7"/>
    <w:rsid w:val="00EF288B"/>
    <w:rsid w:val="00EF543B"/>
    <w:rsid w:val="00F06CB8"/>
    <w:rsid w:val="00F1298F"/>
    <w:rsid w:val="00F12C33"/>
    <w:rsid w:val="00F14715"/>
    <w:rsid w:val="00F159C6"/>
    <w:rsid w:val="00F1677E"/>
    <w:rsid w:val="00F31323"/>
    <w:rsid w:val="00F32CD5"/>
    <w:rsid w:val="00F36DD4"/>
    <w:rsid w:val="00F41E9F"/>
    <w:rsid w:val="00F43E80"/>
    <w:rsid w:val="00F4552D"/>
    <w:rsid w:val="00F54037"/>
    <w:rsid w:val="00F56890"/>
    <w:rsid w:val="00F7552C"/>
    <w:rsid w:val="00F80E29"/>
    <w:rsid w:val="00F8156C"/>
    <w:rsid w:val="00F92BC8"/>
    <w:rsid w:val="00F94E64"/>
    <w:rsid w:val="00FA4C93"/>
    <w:rsid w:val="00FB34B9"/>
    <w:rsid w:val="00FB4962"/>
    <w:rsid w:val="00FC03D9"/>
    <w:rsid w:val="00FC19AC"/>
    <w:rsid w:val="00FC6746"/>
    <w:rsid w:val="00FC6E89"/>
    <w:rsid w:val="00FC7175"/>
    <w:rsid w:val="00FD049B"/>
    <w:rsid w:val="00FD2415"/>
    <w:rsid w:val="00FE42F6"/>
    <w:rsid w:val="00FE730F"/>
    <w:rsid w:val="00FF265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6A54"/>
    <w:pPr>
      <w:spacing w:after="0" w:line="240" w:lineRule="auto"/>
    </w:pPr>
    <w:rPr>
      <w:rFonts w:ascii="Times New Roman" w:eastAsiaTheme="minorEastAsia"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19E7"/>
    <w:pPr>
      <w:tabs>
        <w:tab w:val="center" w:pos="4536"/>
        <w:tab w:val="right" w:pos="9072"/>
      </w:tabs>
    </w:pPr>
  </w:style>
  <w:style w:type="character" w:customStyle="1" w:styleId="NagwekZnak">
    <w:name w:val="Nagłówek Znak"/>
    <w:basedOn w:val="Domylnaczcionkaakapitu"/>
    <w:link w:val="Nagwek"/>
    <w:uiPriority w:val="99"/>
    <w:rsid w:val="001719E7"/>
  </w:style>
  <w:style w:type="paragraph" w:styleId="Stopka">
    <w:name w:val="footer"/>
    <w:basedOn w:val="Normalny"/>
    <w:link w:val="StopkaZnak"/>
    <w:uiPriority w:val="99"/>
    <w:unhideWhenUsed/>
    <w:rsid w:val="001719E7"/>
    <w:pPr>
      <w:tabs>
        <w:tab w:val="center" w:pos="4536"/>
        <w:tab w:val="right" w:pos="9072"/>
      </w:tabs>
    </w:pPr>
  </w:style>
  <w:style w:type="character" w:customStyle="1" w:styleId="StopkaZnak">
    <w:name w:val="Stopka Znak"/>
    <w:basedOn w:val="Domylnaczcionkaakapitu"/>
    <w:link w:val="Stopka"/>
    <w:uiPriority w:val="99"/>
    <w:rsid w:val="001719E7"/>
  </w:style>
  <w:style w:type="table" w:styleId="Tabela-Siatka">
    <w:name w:val="Table Grid"/>
    <w:basedOn w:val="Standardowy"/>
    <w:uiPriority w:val="59"/>
    <w:rsid w:val="001719E7"/>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36DD4"/>
    <w:rPr>
      <w:color w:val="0000FF" w:themeColor="hyperlink"/>
      <w:u w:val="single"/>
    </w:rPr>
  </w:style>
  <w:style w:type="paragraph" w:styleId="Akapitzlist">
    <w:name w:val="List Paragraph"/>
    <w:aliases w:val="Numerowanie,List Paragraph,Akapit z listą BS,Kolorowa lista — akcent 11,Akapit z listą1,A_wyliczenie,K-P_odwolanie,Akapit z listą5,maz_wyliczenie,opis dzialania,Signature,Nagłowek 3,L1,Preambuła,Dot pt,F5 List Paragraph,Recommendation,lp1"/>
    <w:basedOn w:val="Normalny"/>
    <w:link w:val="AkapitzlistZnak"/>
    <w:uiPriority w:val="34"/>
    <w:qFormat/>
    <w:rsid w:val="00917C8C"/>
    <w:pPr>
      <w:ind w:left="720"/>
      <w:contextualSpacing/>
    </w:p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1 Znak"/>
    <w:link w:val="Akapitzlist"/>
    <w:qFormat/>
    <w:locked/>
    <w:rsid w:val="00126A54"/>
  </w:style>
  <w:style w:type="paragraph" w:styleId="Tekstdymka">
    <w:name w:val="Balloon Text"/>
    <w:basedOn w:val="Normalny"/>
    <w:link w:val="TekstdymkaZnak"/>
    <w:uiPriority w:val="99"/>
    <w:semiHidden/>
    <w:unhideWhenUsed/>
    <w:rsid w:val="00942702"/>
    <w:rPr>
      <w:rFonts w:ascii="Tahoma" w:hAnsi="Tahoma" w:cs="Tahoma"/>
      <w:sz w:val="16"/>
      <w:szCs w:val="16"/>
    </w:rPr>
  </w:style>
  <w:style w:type="character" w:customStyle="1" w:styleId="TekstdymkaZnak">
    <w:name w:val="Tekst dymka Znak"/>
    <w:basedOn w:val="Domylnaczcionkaakapitu"/>
    <w:link w:val="Tekstdymka"/>
    <w:uiPriority w:val="99"/>
    <w:semiHidden/>
    <w:rsid w:val="00942702"/>
    <w:rPr>
      <w:rFonts w:ascii="Tahoma" w:eastAsiaTheme="minorEastAsia" w:hAnsi="Tahoma" w:cs="Tahoma"/>
      <w:sz w:val="16"/>
      <w:szCs w:val="16"/>
      <w:lang w:eastAsia="pl-PL"/>
    </w:rPr>
  </w:style>
  <w:style w:type="paragraph" w:styleId="Bezodstpw">
    <w:name w:val="No Spacing"/>
    <w:link w:val="BezodstpwZnak"/>
    <w:uiPriority w:val="1"/>
    <w:qFormat/>
    <w:rsid w:val="00596602"/>
    <w:pPr>
      <w:spacing w:after="0" w:line="240" w:lineRule="auto"/>
    </w:pPr>
    <w:rPr>
      <w:rFonts w:eastAsiaTheme="minorEastAsia"/>
    </w:rPr>
  </w:style>
  <w:style w:type="character" w:customStyle="1" w:styleId="BezodstpwZnak">
    <w:name w:val="Bez odstępów Znak"/>
    <w:basedOn w:val="Domylnaczcionkaakapitu"/>
    <w:link w:val="Bezodstpw"/>
    <w:uiPriority w:val="1"/>
    <w:rsid w:val="00596602"/>
    <w:rPr>
      <w:rFonts w:eastAsiaTheme="minorEastAsia"/>
    </w:rPr>
  </w:style>
  <w:style w:type="paragraph" w:styleId="Tekstpodstawowy">
    <w:name w:val="Body Text"/>
    <w:basedOn w:val="Normalny"/>
    <w:link w:val="TekstpodstawowyZnak"/>
    <w:rsid w:val="002F1B60"/>
    <w:pPr>
      <w:widowControl w:val="0"/>
      <w:suppressAutoHyphens/>
      <w:ind w:left="542"/>
      <w:jc w:val="both"/>
    </w:pPr>
    <w:rPr>
      <w:rFonts w:ascii="Arial" w:eastAsia="Arial" w:hAnsi="Arial" w:cs="Arial"/>
      <w:kern w:val="1"/>
      <w:lang w:bidi="pl-PL"/>
    </w:rPr>
  </w:style>
  <w:style w:type="character" w:customStyle="1" w:styleId="TekstpodstawowyZnak">
    <w:name w:val="Tekst podstawowy Znak"/>
    <w:basedOn w:val="Domylnaczcionkaakapitu"/>
    <w:link w:val="Tekstpodstawowy"/>
    <w:rsid w:val="002F1B60"/>
    <w:rPr>
      <w:rFonts w:ascii="Arial" w:eastAsia="Arial" w:hAnsi="Arial" w:cs="Arial"/>
      <w:kern w:val="1"/>
      <w:lang w:eastAsia="pl-PL" w:bidi="pl-PL"/>
    </w:rPr>
  </w:style>
  <w:style w:type="character" w:customStyle="1" w:styleId="markedcontent">
    <w:name w:val="markedcontent"/>
    <w:basedOn w:val="Domylnaczcionkaakapitu"/>
    <w:qFormat/>
    <w:rsid w:val="00B2549A"/>
  </w:style>
  <w:style w:type="paragraph" w:customStyle="1" w:styleId="Default">
    <w:name w:val="Default"/>
    <w:qFormat/>
    <w:rsid w:val="00397D6F"/>
    <w:pPr>
      <w:spacing w:after="0" w:line="240" w:lineRule="auto"/>
    </w:pPr>
    <w:rPr>
      <w:rFonts w:ascii="Tahoma" w:eastAsia="Calibri" w:hAnsi="Tahoma" w:cs="Tahoma"/>
      <w:color w:val="000000"/>
      <w:sz w:val="24"/>
      <w:szCs w:val="24"/>
    </w:rPr>
  </w:style>
  <w:style w:type="paragraph" w:customStyle="1" w:styleId="TableParagraph">
    <w:name w:val="Table Paragraph"/>
    <w:basedOn w:val="Normalny"/>
    <w:qFormat/>
    <w:rsid w:val="000334EA"/>
    <w:pPr>
      <w:widowControl w:val="0"/>
      <w:suppressAutoHyphens/>
      <w:spacing w:line="248" w:lineRule="exact"/>
      <w:ind w:left="97"/>
    </w:pPr>
    <w:rPr>
      <w:rFonts w:ascii="Arial" w:eastAsia="Arial" w:hAnsi="Arial" w:cs="Arial"/>
      <w:lang w:bidi="pl-PL"/>
    </w:rPr>
  </w:style>
  <w:style w:type="character" w:styleId="Tekstzastpczy">
    <w:name w:val="Placeholder Text"/>
    <w:basedOn w:val="Domylnaczcionkaakapitu"/>
    <w:uiPriority w:val="99"/>
    <w:semiHidden/>
    <w:rsid w:val="00A543DF"/>
    <w:rPr>
      <w:color w:val="808080"/>
    </w:rPr>
  </w:style>
  <w:style w:type="character" w:customStyle="1" w:styleId="Brak">
    <w:name w:val="Brak"/>
    <w:rsid w:val="00FC19AC"/>
  </w:style>
  <w:style w:type="character" w:customStyle="1" w:styleId="Nierozpoznanawzmianka1">
    <w:name w:val="Nierozpoznana wzmianka1"/>
    <w:basedOn w:val="Domylnaczcionkaakapitu"/>
    <w:uiPriority w:val="99"/>
    <w:semiHidden/>
    <w:unhideWhenUsed/>
    <w:rsid w:val="00457411"/>
    <w:rPr>
      <w:color w:val="605E5C"/>
      <w:shd w:val="clear" w:color="auto" w:fill="E1DFDD"/>
    </w:rPr>
  </w:style>
  <w:style w:type="paragraph" w:styleId="Tekstprzypisukocowego">
    <w:name w:val="endnote text"/>
    <w:basedOn w:val="Normalny"/>
    <w:link w:val="TekstprzypisukocowegoZnak"/>
    <w:uiPriority w:val="99"/>
    <w:semiHidden/>
    <w:unhideWhenUsed/>
    <w:rsid w:val="003A419F"/>
    <w:rPr>
      <w:sz w:val="20"/>
      <w:szCs w:val="20"/>
    </w:rPr>
  </w:style>
  <w:style w:type="character" w:customStyle="1" w:styleId="TekstprzypisukocowegoZnak">
    <w:name w:val="Tekst przypisu końcowego Znak"/>
    <w:basedOn w:val="Domylnaczcionkaakapitu"/>
    <w:link w:val="Tekstprzypisukocowego"/>
    <w:uiPriority w:val="99"/>
    <w:semiHidden/>
    <w:rsid w:val="003A419F"/>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3A419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kozak@gorzkow.eu" TargetMode="External"/><Relationship Id="rId18" Type="http://schemas.openxmlformats.org/officeDocument/2006/relationships/hyperlink" Target="mailto:gmina@gorzkow.e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gmina@gorzkow.eu" TargetMode="External"/><Relationship Id="rId7" Type="http://schemas.openxmlformats.org/officeDocument/2006/relationships/endnotes" Target="end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mailto:akowalik@gorzkow.eu" TargetMode="External"/><Relationship Id="rId25" Type="http://schemas.openxmlformats.org/officeDocument/2006/relationships/hyperlink" Target="https://sip.lex.pl/%23/document/68636690?unitId=art(18)ust(1)&amp;cm=DOCUMENT" TargetMode="External"/><Relationship Id="rId2" Type="http://schemas.openxmlformats.org/officeDocument/2006/relationships/numbering" Target="numbering.xml"/><Relationship Id="rId16" Type="http://schemas.openxmlformats.org/officeDocument/2006/relationships/hyperlink" Target="mailto:kkozak@gorzkow.eu" TargetMode="External"/><Relationship Id="rId20" Type="http://schemas.openxmlformats.org/officeDocument/2006/relationships/hyperlink" Target="mailto:iod@gorzkow.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23/document/68636690?unitId=art(16)&amp;cm=DOCUMENT"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gorzkow.eu" TargetMode="External"/><Relationship Id="rId28" Type="http://schemas.openxmlformats.org/officeDocument/2006/relationships/theme" Target="theme/theme1.xml"/><Relationship Id="rId10" Type="http://schemas.openxmlformats.org/officeDocument/2006/relationships/hyperlink" Target="https://www.gorzkow.eu" TargetMode="External"/><Relationship Id="rId19" Type="http://schemas.openxmlformats.org/officeDocument/2006/relationships/hyperlink" Target="mailto:iod@data-partners.pl" TargetMode="Externa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mailto:kkozak@gorzkow.eu" TargetMode="External"/><Relationship Id="rId22" Type="http://schemas.openxmlformats.org/officeDocument/2006/relationships/hyperlink" Target="mailto:iod@data-partners.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AB3C-B2C4-444B-A787-D2F52E5C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38</Pages>
  <Words>12898</Words>
  <Characters>77389</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TomaszJ</dc:creator>
  <cp:lastModifiedBy>KKozak</cp:lastModifiedBy>
  <cp:revision>70</cp:revision>
  <cp:lastPrinted>2025-01-27T10:53:00Z</cp:lastPrinted>
  <dcterms:created xsi:type="dcterms:W3CDTF">2025-01-10T14:05:00Z</dcterms:created>
  <dcterms:modified xsi:type="dcterms:W3CDTF">2025-04-02T12:43:00Z</dcterms:modified>
</cp:coreProperties>
</file>