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3F4" w14:textId="77777777" w:rsidR="006040F5" w:rsidRPr="00606240" w:rsidRDefault="003E3A85" w:rsidP="00606240">
      <w:pPr>
        <w:spacing w:before="120" w:after="120" w:line="288" w:lineRule="auto"/>
        <w:ind w:left="6372" w:firstLine="708"/>
        <w:rPr>
          <w:rFonts w:ascii="Open Sans" w:hAnsi="Open Sans" w:cs="Open Sans"/>
          <w:b/>
          <w:sz w:val="16"/>
          <w:szCs w:val="16"/>
        </w:rPr>
      </w:pPr>
      <w:r w:rsidRPr="00606240">
        <w:rPr>
          <w:rFonts w:ascii="Open Sans" w:hAnsi="Open Sans" w:cs="Open Sans"/>
          <w:b/>
          <w:sz w:val="16"/>
          <w:szCs w:val="16"/>
        </w:rPr>
        <w:t>Załącznik N</w:t>
      </w:r>
      <w:r w:rsidR="006040F5" w:rsidRPr="00606240">
        <w:rPr>
          <w:rFonts w:ascii="Open Sans" w:hAnsi="Open Sans" w:cs="Open Sans"/>
          <w:b/>
          <w:sz w:val="16"/>
          <w:szCs w:val="16"/>
        </w:rPr>
        <w:t xml:space="preserve">r </w:t>
      </w:r>
      <w:r w:rsidR="005403FC" w:rsidRPr="00606240">
        <w:rPr>
          <w:rFonts w:ascii="Open Sans" w:hAnsi="Open Sans" w:cs="Open Sans"/>
          <w:b/>
          <w:sz w:val="16"/>
          <w:szCs w:val="16"/>
        </w:rPr>
        <w:t>6</w:t>
      </w:r>
      <w:r w:rsidR="0017555A" w:rsidRPr="00606240">
        <w:rPr>
          <w:rFonts w:ascii="Open Sans" w:hAnsi="Open Sans" w:cs="Open Sans"/>
          <w:b/>
          <w:sz w:val="16"/>
          <w:szCs w:val="16"/>
        </w:rPr>
        <w:t xml:space="preserve"> </w:t>
      </w:r>
      <w:r w:rsidR="006040F5" w:rsidRPr="00606240">
        <w:rPr>
          <w:rFonts w:ascii="Open Sans" w:hAnsi="Open Sans" w:cs="Open Sans"/>
          <w:b/>
          <w:sz w:val="16"/>
          <w:szCs w:val="16"/>
        </w:rPr>
        <w:t>do SWZ</w:t>
      </w:r>
    </w:p>
    <w:p w14:paraId="002AD7AA" w14:textId="24CD20BD" w:rsidR="00BB7872" w:rsidRPr="00606240" w:rsidRDefault="00BB7872" w:rsidP="005F4538">
      <w:pPr>
        <w:spacing w:before="120" w:after="120" w:line="288" w:lineRule="auto"/>
        <w:ind w:left="215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CE23FF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BGO-</w:t>
      </w:r>
      <w:r w:rsidRPr="00CE23FF">
        <w:rPr>
          <w:rFonts w:ascii="Open Sans" w:eastAsia="Times New Roman" w:hAnsi="Open Sans" w:cs="Open Sans"/>
          <w:b/>
          <w:sz w:val="20"/>
          <w:szCs w:val="20"/>
          <w:lang w:eastAsia="pl-PL"/>
        </w:rPr>
        <w:t>BGZ.25</w:t>
      </w:r>
      <w:r w:rsidR="00C12954">
        <w:rPr>
          <w:rFonts w:ascii="Open Sans" w:eastAsia="Times New Roman" w:hAnsi="Open Sans" w:cs="Open Sans"/>
          <w:b/>
          <w:sz w:val="20"/>
          <w:szCs w:val="20"/>
          <w:lang w:eastAsia="pl-PL"/>
        </w:rPr>
        <w:t>.12</w:t>
      </w:r>
      <w:r w:rsidRPr="00CE23FF">
        <w:rPr>
          <w:rFonts w:ascii="Open Sans" w:eastAsia="Times New Roman" w:hAnsi="Open Sans" w:cs="Open Sans"/>
          <w:b/>
          <w:sz w:val="20"/>
          <w:szCs w:val="20"/>
          <w:lang w:eastAsia="pl-PL"/>
        </w:rPr>
        <w:t>.</w:t>
      </w:r>
      <w:r w:rsidR="0042580C" w:rsidRPr="00CE23FF">
        <w:rPr>
          <w:rFonts w:ascii="Open Sans" w:eastAsia="Times New Roman" w:hAnsi="Open Sans" w:cs="Open Sans"/>
          <w:b/>
          <w:sz w:val="20"/>
          <w:szCs w:val="20"/>
          <w:lang w:eastAsia="pl-PL"/>
        </w:rPr>
        <w:t>2025</w:t>
      </w:r>
    </w:p>
    <w:bookmarkEnd w:id="0"/>
    <w:p w14:paraId="33BC7F71" w14:textId="77777777" w:rsidR="006040F5" w:rsidRPr="00606240" w:rsidRDefault="006040F5" w:rsidP="005F4538">
      <w:pPr>
        <w:spacing w:before="480" w:after="120" w:line="288" w:lineRule="auto"/>
        <w:ind w:left="7076"/>
        <w:rPr>
          <w:rFonts w:ascii="Open Sans" w:hAnsi="Open Sans" w:cs="Open Sans"/>
          <w:b/>
          <w:sz w:val="20"/>
          <w:szCs w:val="20"/>
        </w:rPr>
      </w:pPr>
      <w:r w:rsidRPr="00606240">
        <w:rPr>
          <w:rFonts w:ascii="Open Sans" w:hAnsi="Open Sans" w:cs="Open Sans"/>
          <w:b/>
          <w:sz w:val="20"/>
          <w:szCs w:val="20"/>
        </w:rPr>
        <w:t>Zamawiający:</w:t>
      </w:r>
    </w:p>
    <w:p w14:paraId="6171E751" w14:textId="77777777" w:rsidR="006040F5" w:rsidRPr="00606240" w:rsidRDefault="006040F5" w:rsidP="00606240">
      <w:pPr>
        <w:spacing w:before="120" w:after="120" w:line="288" w:lineRule="auto"/>
        <w:ind w:left="6373" w:firstLine="709"/>
        <w:contextualSpacing/>
        <w:rPr>
          <w:rFonts w:ascii="Open Sans" w:hAnsi="Open Sans" w:cs="Open Sans"/>
          <w:sz w:val="20"/>
          <w:szCs w:val="20"/>
        </w:rPr>
      </w:pPr>
      <w:r w:rsidRPr="00606240">
        <w:rPr>
          <w:rFonts w:ascii="Open Sans" w:hAnsi="Open Sans" w:cs="Open Sans"/>
          <w:sz w:val="20"/>
          <w:szCs w:val="20"/>
        </w:rPr>
        <w:t>Najwyższa Izba Kontroli</w:t>
      </w:r>
    </w:p>
    <w:p w14:paraId="69C40363" w14:textId="77777777" w:rsidR="006040F5" w:rsidRPr="00606240" w:rsidRDefault="006040F5" w:rsidP="00606240">
      <w:pPr>
        <w:spacing w:before="120" w:after="120" w:line="288" w:lineRule="auto"/>
        <w:ind w:left="7080"/>
        <w:contextualSpacing/>
        <w:rPr>
          <w:rFonts w:ascii="Open Sans" w:hAnsi="Open Sans" w:cs="Open Sans"/>
          <w:sz w:val="20"/>
          <w:szCs w:val="20"/>
        </w:rPr>
      </w:pPr>
      <w:r w:rsidRPr="00606240">
        <w:rPr>
          <w:rFonts w:ascii="Open Sans" w:hAnsi="Open Sans" w:cs="Open Sans"/>
          <w:sz w:val="20"/>
          <w:szCs w:val="20"/>
        </w:rPr>
        <w:t>ul. Filtrowa 57</w:t>
      </w:r>
      <w:r w:rsidR="0017555A" w:rsidRPr="00606240">
        <w:rPr>
          <w:rFonts w:ascii="Open Sans" w:hAnsi="Open Sans" w:cs="Open Sans"/>
          <w:sz w:val="20"/>
          <w:szCs w:val="20"/>
        </w:rPr>
        <w:br/>
      </w:r>
      <w:r w:rsidRPr="00606240">
        <w:rPr>
          <w:rFonts w:ascii="Open Sans" w:hAnsi="Open Sans" w:cs="Open Sans"/>
          <w:sz w:val="20"/>
          <w:szCs w:val="20"/>
        </w:rPr>
        <w:t>02-056 Warszawa</w:t>
      </w:r>
    </w:p>
    <w:p w14:paraId="1FC2DB90" w14:textId="77777777" w:rsidR="006040F5" w:rsidRPr="00606240" w:rsidRDefault="00C6139C" w:rsidP="00606240">
      <w:pPr>
        <w:spacing w:before="120" w:after="120" w:line="288" w:lineRule="auto"/>
        <w:ind w:left="7082"/>
        <w:rPr>
          <w:rFonts w:ascii="Open Sans" w:hAnsi="Open Sans" w:cs="Open Sans"/>
          <w:i/>
          <w:sz w:val="16"/>
          <w:szCs w:val="16"/>
        </w:rPr>
      </w:pPr>
      <w:r w:rsidRPr="00606240">
        <w:rPr>
          <w:rFonts w:ascii="Open Sans" w:hAnsi="Open Sans" w:cs="Open Sans"/>
          <w:i/>
          <w:sz w:val="16"/>
          <w:szCs w:val="16"/>
        </w:rPr>
        <w:t>(</w:t>
      </w:r>
      <w:r w:rsidR="006040F5" w:rsidRPr="00606240">
        <w:rPr>
          <w:rFonts w:ascii="Open Sans" w:hAnsi="Open Sans" w:cs="Open Sans"/>
          <w:i/>
          <w:sz w:val="16"/>
          <w:szCs w:val="16"/>
        </w:rPr>
        <w:t>firma, adres)</w:t>
      </w:r>
    </w:p>
    <w:p w14:paraId="116DDAB0" w14:textId="77777777" w:rsidR="006040F5" w:rsidRPr="00606240" w:rsidRDefault="006040F5" w:rsidP="00606240">
      <w:pPr>
        <w:spacing w:before="120" w:after="120" w:line="288" w:lineRule="auto"/>
        <w:rPr>
          <w:rFonts w:ascii="Open Sans" w:hAnsi="Open Sans" w:cs="Open Sans"/>
          <w:b/>
          <w:sz w:val="20"/>
          <w:szCs w:val="20"/>
        </w:rPr>
      </w:pPr>
      <w:r w:rsidRPr="00606240">
        <w:rPr>
          <w:rFonts w:ascii="Open Sans" w:hAnsi="Open Sans" w:cs="Open Sans"/>
          <w:b/>
          <w:sz w:val="20"/>
          <w:szCs w:val="20"/>
        </w:rPr>
        <w:t>Wykonawca:</w:t>
      </w:r>
    </w:p>
    <w:p w14:paraId="463953FF" w14:textId="77777777" w:rsidR="0042580C" w:rsidRDefault="006040F5" w:rsidP="0042580C">
      <w:pPr>
        <w:spacing w:before="120" w:after="120" w:line="288" w:lineRule="auto"/>
        <w:ind w:right="5954"/>
        <w:rPr>
          <w:rFonts w:ascii="Open Sans" w:hAnsi="Open Sans" w:cs="Open Sans"/>
          <w:sz w:val="20"/>
          <w:szCs w:val="20"/>
        </w:rPr>
      </w:pPr>
      <w:r w:rsidRPr="00606240">
        <w:rPr>
          <w:rFonts w:ascii="Open Sans" w:hAnsi="Open Sans" w:cs="Open Sans"/>
          <w:sz w:val="20"/>
          <w:szCs w:val="20"/>
        </w:rPr>
        <w:t>………………………………………………………</w:t>
      </w:r>
    </w:p>
    <w:p w14:paraId="3E6B4E55" w14:textId="5B92EBE1" w:rsidR="006040F5" w:rsidRPr="00606240" w:rsidRDefault="006040F5" w:rsidP="00606240">
      <w:pPr>
        <w:spacing w:before="120" w:after="120" w:line="288" w:lineRule="auto"/>
        <w:ind w:right="5954"/>
        <w:rPr>
          <w:rFonts w:ascii="Open Sans" w:hAnsi="Open Sans" w:cs="Open Sans"/>
          <w:sz w:val="20"/>
          <w:szCs w:val="20"/>
        </w:rPr>
      </w:pPr>
      <w:r w:rsidRPr="00606240">
        <w:rPr>
          <w:rFonts w:ascii="Open Sans" w:hAnsi="Open Sans" w:cs="Open Sans"/>
          <w:sz w:val="20"/>
          <w:szCs w:val="20"/>
        </w:rPr>
        <w:t>………………………………………………………</w:t>
      </w:r>
    </w:p>
    <w:p w14:paraId="35A8D5CA" w14:textId="77777777" w:rsidR="006040F5" w:rsidRPr="00606240" w:rsidRDefault="00C6139C" w:rsidP="00606240">
      <w:pPr>
        <w:tabs>
          <w:tab w:val="left" w:pos="4820"/>
          <w:tab w:val="left" w:pos="4962"/>
          <w:tab w:val="left" w:pos="5103"/>
        </w:tabs>
        <w:spacing w:before="120" w:after="120" w:line="288" w:lineRule="auto"/>
        <w:ind w:right="5504"/>
        <w:rPr>
          <w:rFonts w:ascii="Open Sans" w:hAnsi="Open Sans" w:cs="Open Sans"/>
          <w:i/>
          <w:sz w:val="16"/>
          <w:szCs w:val="16"/>
        </w:rPr>
      </w:pPr>
      <w:r w:rsidRPr="00606240">
        <w:rPr>
          <w:rFonts w:ascii="Open Sans" w:hAnsi="Open Sans" w:cs="Open Sans"/>
          <w:i/>
          <w:sz w:val="16"/>
          <w:szCs w:val="16"/>
        </w:rPr>
        <w:t>(</w:t>
      </w:r>
      <w:r w:rsidR="006040F5" w:rsidRPr="00606240">
        <w:rPr>
          <w:rFonts w:ascii="Open Sans" w:hAnsi="Open Sans" w:cs="Open Sans"/>
          <w:i/>
          <w:sz w:val="16"/>
          <w:szCs w:val="16"/>
        </w:rPr>
        <w:t>firma, adres)</w:t>
      </w:r>
    </w:p>
    <w:p w14:paraId="6B36CC1F" w14:textId="149A2501" w:rsidR="00A37CAD" w:rsidRPr="005F4538" w:rsidRDefault="006040F5" w:rsidP="00452B0C">
      <w:pPr>
        <w:tabs>
          <w:tab w:val="left" w:pos="851"/>
        </w:tabs>
        <w:spacing w:before="360" w:after="120" w:line="288" w:lineRule="auto"/>
        <w:ind w:left="851" w:hanging="851"/>
        <w:rPr>
          <w:rFonts w:ascii="Open Sans" w:hAnsi="Open Sans" w:cs="Open Sans"/>
          <w:sz w:val="18"/>
          <w:szCs w:val="18"/>
        </w:rPr>
      </w:pPr>
      <w:r w:rsidRPr="005F4538">
        <w:rPr>
          <w:rFonts w:ascii="Open Sans" w:hAnsi="Open Sans" w:cs="Open Sans"/>
          <w:sz w:val="18"/>
          <w:szCs w:val="18"/>
        </w:rPr>
        <w:t>dotyczy:</w:t>
      </w:r>
      <w:r w:rsidRPr="005F4538">
        <w:rPr>
          <w:rFonts w:ascii="Open Sans" w:hAnsi="Open Sans" w:cs="Open Sans"/>
          <w:sz w:val="18"/>
          <w:szCs w:val="18"/>
        </w:rPr>
        <w:tab/>
        <w:t>postępowania o udzielenie zamówienia publicznego prowadzonego w t</w:t>
      </w:r>
      <w:r w:rsidR="005B246E" w:rsidRPr="005F4538">
        <w:rPr>
          <w:rFonts w:ascii="Open Sans" w:hAnsi="Open Sans" w:cs="Open Sans"/>
          <w:sz w:val="18"/>
          <w:szCs w:val="18"/>
        </w:rPr>
        <w:t>rybie podstawowym</w:t>
      </w:r>
      <w:r w:rsidRPr="005F4538">
        <w:rPr>
          <w:rFonts w:ascii="Open Sans" w:hAnsi="Open Sans" w:cs="Open Sans"/>
          <w:sz w:val="18"/>
          <w:szCs w:val="18"/>
        </w:rPr>
        <w:br/>
        <w:t xml:space="preserve">pn. </w:t>
      </w:r>
      <w:r w:rsidR="00452B0C">
        <w:rPr>
          <w:rFonts w:ascii="Open Sans" w:hAnsi="Open Sans" w:cs="Open Sans"/>
          <w:sz w:val="18"/>
          <w:szCs w:val="18"/>
        </w:rPr>
        <w:t>„</w:t>
      </w:r>
      <w:r w:rsidR="00452B0C" w:rsidRPr="00452B0C">
        <w:rPr>
          <w:rFonts w:ascii="Open Sans" w:hAnsi="Open Sans" w:cs="Open Sans"/>
          <w:b/>
          <w:bCs/>
          <w:sz w:val="18"/>
          <w:szCs w:val="18"/>
        </w:rPr>
        <w:t>Projekt, dostawa i montaż instalacji klimatyzacji w pomieszczeniach biurowych Delegatury Najwyższej Izby Kontroli w Krakowie</w:t>
      </w:r>
      <w:r w:rsidR="00452B0C">
        <w:rPr>
          <w:rFonts w:ascii="Open Sans" w:hAnsi="Open Sans" w:cs="Open Sans"/>
          <w:b/>
          <w:bCs/>
          <w:sz w:val="18"/>
          <w:szCs w:val="18"/>
        </w:rPr>
        <w:t>”</w:t>
      </w:r>
      <w:r w:rsidR="00092771">
        <w:rPr>
          <w:rFonts w:ascii="Open Sans" w:hAnsi="Open Sans" w:cs="Open Sans"/>
          <w:b/>
          <w:bCs/>
          <w:sz w:val="18"/>
          <w:szCs w:val="18"/>
        </w:rPr>
        <w:t>.</w:t>
      </w:r>
    </w:p>
    <w:p w14:paraId="77B7211B" w14:textId="77777777" w:rsidR="005F4538" w:rsidRDefault="005F4538" w:rsidP="005F4538">
      <w:pPr>
        <w:pStyle w:val="Tytu"/>
        <w:spacing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1357AECD" w14:textId="74D703BB" w:rsidR="00FF6AD5" w:rsidRPr="005F4538" w:rsidRDefault="005F4538" w:rsidP="005F4538">
      <w:pPr>
        <w:pStyle w:val="Tytu"/>
        <w:spacing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5F4538">
        <w:rPr>
          <w:rFonts w:ascii="Open Sans" w:hAnsi="Open Sans" w:cs="Open Sans"/>
          <w:b/>
          <w:bCs/>
          <w:sz w:val="24"/>
          <w:szCs w:val="24"/>
        </w:rPr>
        <w:t>WYKAZ OSÓB</w:t>
      </w:r>
    </w:p>
    <w:p w14:paraId="25D9BD26" w14:textId="5B09E85B" w:rsidR="006B1DB9" w:rsidRPr="005F4538" w:rsidRDefault="005F4538" w:rsidP="002D1FA0">
      <w:pPr>
        <w:pStyle w:val="Tytu"/>
        <w:spacing w:after="240"/>
        <w:contextualSpacing w:val="0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5F4538">
        <w:rPr>
          <w:rFonts w:ascii="Open Sans" w:hAnsi="Open Sans" w:cs="Open Sans"/>
          <w:b/>
          <w:bCs/>
          <w:sz w:val="24"/>
          <w:szCs w:val="24"/>
        </w:rPr>
        <w:t>SKIEROWANYCH PRZEZ WYKONAWCĘ DO REALIZACJI ZAMÓWIENIA PUBLICZNEGO</w:t>
      </w:r>
    </w:p>
    <w:tbl>
      <w:tblPr>
        <w:tblStyle w:val="Tabela-Siatka"/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4111"/>
        <w:gridCol w:w="2552"/>
      </w:tblGrid>
      <w:tr w:rsidR="00BB7872" w:rsidRPr="00606240" w14:paraId="7F54C11E" w14:textId="77777777" w:rsidTr="00C12954">
        <w:trPr>
          <w:trHeight w:val="1378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14:paraId="2D3A2A01" w14:textId="77777777" w:rsidR="00BB7872" w:rsidRPr="00606240" w:rsidRDefault="00BB7872" w:rsidP="00606240">
            <w:pPr>
              <w:spacing w:before="120"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2B6A41FB" w14:textId="77777777" w:rsidR="00BB7872" w:rsidRPr="00606240" w:rsidRDefault="00BB7872" w:rsidP="00452B0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shd w:val="clear" w:color="auto" w:fill="DBE5F1" w:themeFill="accent1" w:themeFillTint="33"/>
            <w:vAlign w:val="center"/>
          </w:tcPr>
          <w:p w14:paraId="2671F6F4" w14:textId="77777777" w:rsidR="00BB7872" w:rsidRPr="00606240" w:rsidRDefault="00BB7872" w:rsidP="00452B0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/>
                <w:sz w:val="20"/>
                <w:szCs w:val="20"/>
              </w:rPr>
              <w:t>Posiadane</w:t>
            </w:r>
            <w:r w:rsidRPr="00606240">
              <w:rPr>
                <w:rFonts w:ascii="Open Sans" w:hAnsi="Open Sans" w:cs="Open Sans"/>
                <w:b/>
                <w:sz w:val="20"/>
                <w:szCs w:val="20"/>
              </w:rPr>
              <w:br/>
              <w:t>kwalifikacje zawodowe</w:t>
            </w:r>
          </w:p>
          <w:p w14:paraId="7D1BAE07" w14:textId="77777777" w:rsidR="00BB7872" w:rsidRPr="00606240" w:rsidRDefault="00BB7872" w:rsidP="00452B0C">
            <w:pPr>
              <w:spacing w:before="120" w:after="120" w:line="288" w:lineRule="auto"/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606240">
              <w:rPr>
                <w:rFonts w:ascii="Open Sans" w:hAnsi="Open Sans" w:cs="Open Sans"/>
                <w:i/>
                <w:iCs/>
                <w:sz w:val="16"/>
                <w:szCs w:val="16"/>
              </w:rPr>
              <w:t>(uprawnienia, certyfikaty)</w:t>
            </w:r>
          </w:p>
        </w:tc>
        <w:tc>
          <w:tcPr>
            <w:tcW w:w="2552" w:type="dxa"/>
            <w:shd w:val="clear" w:color="auto" w:fill="DBE5F1" w:themeFill="accent1" w:themeFillTint="33"/>
            <w:vAlign w:val="center"/>
          </w:tcPr>
          <w:p w14:paraId="767A3366" w14:textId="5E37F800" w:rsidR="00BB7872" w:rsidRPr="00606240" w:rsidRDefault="00BB7872" w:rsidP="00452B0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/>
                <w:sz w:val="20"/>
                <w:szCs w:val="20"/>
              </w:rPr>
              <w:t>Podstawa do dysponowania daną osobą</w:t>
            </w:r>
          </w:p>
          <w:p w14:paraId="7C343FE4" w14:textId="3BEF7DC1" w:rsidR="00BB7872" w:rsidRPr="00387DF3" w:rsidRDefault="00BB7872" w:rsidP="00452B0C">
            <w:pPr>
              <w:spacing w:before="120" w:after="120" w:line="288" w:lineRule="auto"/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387DF3">
              <w:rPr>
                <w:rFonts w:ascii="Open Sans" w:hAnsi="Open Sans" w:cs="Open Sans"/>
                <w:bCs/>
                <w:i/>
                <w:iCs/>
                <w:sz w:val="16"/>
                <w:szCs w:val="16"/>
              </w:rPr>
              <w:t>Niepotrzebne skreślić</w:t>
            </w:r>
            <w:r w:rsidRPr="00387DF3">
              <w:rPr>
                <w:rFonts w:ascii="Open Sans" w:hAnsi="Open Sans" w:cs="Open Sans"/>
                <w:bCs/>
                <w:sz w:val="16"/>
                <w:szCs w:val="16"/>
              </w:rPr>
              <w:t xml:space="preserve"> *</w:t>
            </w:r>
          </w:p>
        </w:tc>
      </w:tr>
      <w:tr w:rsidR="00BB7872" w:rsidRPr="00606240" w14:paraId="56A4CF70" w14:textId="77777777" w:rsidTr="00C12954">
        <w:trPr>
          <w:trHeight w:val="338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14:paraId="7181864B" w14:textId="77777777" w:rsidR="00BB7872" w:rsidRPr="00606240" w:rsidRDefault="00BB7872" w:rsidP="007529DA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606240">
              <w:rPr>
                <w:rFonts w:ascii="Open Sans" w:hAnsi="Open Sans" w:cs="Open Sans"/>
                <w:b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DBE5F1" w:themeFill="accent1" w:themeFillTint="33"/>
            <w:vAlign w:val="center"/>
          </w:tcPr>
          <w:p w14:paraId="1109E8C1" w14:textId="77777777" w:rsidR="00BB7872" w:rsidRPr="00606240" w:rsidRDefault="00BB7872" w:rsidP="007529DA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606240">
              <w:rPr>
                <w:rFonts w:ascii="Open Sans" w:hAnsi="Open Sans" w:cs="Open Sans"/>
                <w:b/>
                <w:sz w:val="16"/>
                <w:szCs w:val="16"/>
              </w:rPr>
              <w:t>2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4432F12E" w14:textId="77777777" w:rsidR="00BB7872" w:rsidRPr="00606240" w:rsidRDefault="00BB7872" w:rsidP="007529DA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606240">
              <w:rPr>
                <w:rFonts w:ascii="Open Sans" w:hAnsi="Open Sans" w:cs="Open Sans"/>
                <w:b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DBE5F1" w:themeFill="accent1" w:themeFillTint="33"/>
            <w:vAlign w:val="center"/>
          </w:tcPr>
          <w:p w14:paraId="11ED73BF" w14:textId="70E592B9" w:rsidR="00BB7872" w:rsidRPr="00606240" w:rsidRDefault="00BB7872" w:rsidP="007529DA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606240">
              <w:rPr>
                <w:rFonts w:ascii="Open Sans" w:hAnsi="Open Sans" w:cs="Open Sans"/>
                <w:b/>
                <w:sz w:val="16"/>
                <w:szCs w:val="16"/>
              </w:rPr>
              <w:t>4</w:t>
            </w:r>
          </w:p>
        </w:tc>
      </w:tr>
      <w:tr w:rsidR="00452B0C" w:rsidRPr="00606240" w14:paraId="75541816" w14:textId="77777777" w:rsidTr="00092771">
        <w:trPr>
          <w:trHeight w:val="2373"/>
        </w:trPr>
        <w:tc>
          <w:tcPr>
            <w:tcW w:w="709" w:type="dxa"/>
            <w:vAlign w:val="center"/>
          </w:tcPr>
          <w:p w14:paraId="62ADC1CE" w14:textId="6B23FA42" w:rsidR="00452B0C" w:rsidRPr="00606240" w:rsidRDefault="00092771" w:rsidP="00452B0C">
            <w:pPr>
              <w:spacing w:before="120"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3EF0D8AC" w14:textId="09D0425B" w:rsidR="00452B0C" w:rsidRPr="00606240" w:rsidRDefault="00452B0C" w:rsidP="00452B0C">
            <w:pPr>
              <w:spacing w:before="120" w:after="120" w:line="288" w:lineRule="auto"/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111" w:type="dxa"/>
            <w:shd w:val="clear" w:color="auto" w:fill="auto"/>
          </w:tcPr>
          <w:p w14:paraId="28889BD4" w14:textId="44365A4F" w:rsidR="00452B0C" w:rsidRPr="00092771" w:rsidRDefault="009F5579" w:rsidP="00452B0C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U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prawnienia do kierowania robotami budowlanymi w specjalności 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instalacyjnej w zakresie 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sieci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,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instalacj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 i urządzeń 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ciepln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ych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, wentylacyjn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ych i 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kanalizacyjn</w:t>
            </w:r>
            <w:r w:rsidR="00092771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>ych</w:t>
            </w:r>
            <w:r w:rsidR="00C12954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bez ograniczeń</w:t>
            </w:r>
            <w:r w:rsidR="00452B0C" w:rsidRPr="00092771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</w:p>
          <w:p w14:paraId="38B51A59" w14:textId="09554D71" w:rsidR="00452B0C" w:rsidRPr="00092771" w:rsidRDefault="00452B0C" w:rsidP="00452B0C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</w:pPr>
            <w:r w:rsidRPr="00092771">
              <w:rPr>
                <w:rFonts w:ascii="Open Sans" w:hAnsi="Open Sans" w:cs="Open Sans"/>
                <w:i/>
                <w:iCs/>
                <w:sz w:val="18"/>
                <w:szCs w:val="18"/>
              </w:rPr>
              <w:t>wraz z ważnym zaświadczeniem o przynależności do właściwej izby samorządu zawodowego</w:t>
            </w:r>
          </w:p>
        </w:tc>
        <w:tc>
          <w:tcPr>
            <w:tcW w:w="2552" w:type="dxa"/>
            <w:vAlign w:val="center"/>
          </w:tcPr>
          <w:p w14:paraId="55CE06FB" w14:textId="77777777" w:rsidR="00452B0C" w:rsidRPr="005F4538" w:rsidRDefault="00452B0C" w:rsidP="00452B0C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własne/</w:t>
            </w:r>
          </w:p>
          <w:p w14:paraId="16C09656" w14:textId="5BEEA758" w:rsidR="00452B0C" w:rsidRPr="005F4538" w:rsidRDefault="00452B0C" w:rsidP="00452B0C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innych podmiotów*</w:t>
            </w:r>
          </w:p>
        </w:tc>
      </w:tr>
      <w:tr w:rsidR="00452B0C" w:rsidRPr="00606240" w14:paraId="13977DD7" w14:textId="77777777" w:rsidTr="00092771">
        <w:trPr>
          <w:trHeight w:val="409"/>
        </w:trPr>
        <w:tc>
          <w:tcPr>
            <w:tcW w:w="709" w:type="dxa"/>
            <w:vAlign w:val="center"/>
          </w:tcPr>
          <w:p w14:paraId="5B4A0050" w14:textId="0D3052E9" w:rsidR="00452B0C" w:rsidRPr="00606240" w:rsidRDefault="00092771" w:rsidP="00452B0C">
            <w:pPr>
              <w:spacing w:before="120"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40FAF15A" w14:textId="009FA729" w:rsidR="00452B0C" w:rsidRPr="00606240" w:rsidRDefault="00ED2B07" w:rsidP="00452B0C">
            <w:pPr>
              <w:spacing w:before="120" w:after="120" w:line="288" w:lineRule="auto"/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111" w:type="dxa"/>
          </w:tcPr>
          <w:p w14:paraId="7609DFEF" w14:textId="0E7BDDB8" w:rsidR="00452B0C" w:rsidRPr="005F4538" w:rsidRDefault="009F5579" w:rsidP="00452B0C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>A</w:t>
            </w:r>
            <w:r w:rsidR="00452B0C" w:rsidRPr="00452B0C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>ktualne świadectwo kwalifikacyjne uprawniające do eksploatacji urządzeń, instalacji i sieci elektroenergetycznych o napięciu nie wyższym niż 1 kV</w:t>
            </w:r>
            <w:r w:rsidR="00ED2B07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 na stanowisku eksploatacji</w:t>
            </w:r>
            <w:r w:rsidR="00452B0C" w:rsidRPr="00452B0C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, </w:t>
            </w:r>
            <w:r w:rsidR="00452B0C" w:rsidRPr="00452B0C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 xml:space="preserve">wydane zgodnie z rozporządzeniem Ministra Klimatu i Środowiska z dnia 1 lipca 2022 r. w sprawie szczegółowych zasad stwierdzania posiadania kwalifikacji przez osoby zajmujące się eksploatacją urządzeń, instalacji i sieci (Dz.U. z 2022 r., poz. 1392), np. świadectwo kwalifikacyjne potwierdzające </w:t>
            </w:r>
            <w:r w:rsidR="00452B0C" w:rsidRPr="00452B0C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lastRenderedPageBreak/>
              <w:t>posiadanie uprawnień eksploatacyjnych SEP- E</w:t>
            </w:r>
          </w:p>
        </w:tc>
        <w:tc>
          <w:tcPr>
            <w:tcW w:w="2552" w:type="dxa"/>
            <w:vAlign w:val="center"/>
          </w:tcPr>
          <w:p w14:paraId="3E8DC4A4" w14:textId="77777777" w:rsidR="00ED2B07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lastRenderedPageBreak/>
              <w:t>Zasoby własne/</w:t>
            </w:r>
          </w:p>
          <w:p w14:paraId="73E0D6A5" w14:textId="5FBDA3BD" w:rsidR="00452B0C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innych podmiotów*</w:t>
            </w:r>
          </w:p>
        </w:tc>
      </w:tr>
      <w:tr w:rsidR="00ED2B07" w:rsidRPr="00606240" w14:paraId="6E5E90AB" w14:textId="77777777" w:rsidTr="00092771">
        <w:trPr>
          <w:trHeight w:val="2738"/>
        </w:trPr>
        <w:tc>
          <w:tcPr>
            <w:tcW w:w="709" w:type="dxa"/>
            <w:vAlign w:val="center"/>
          </w:tcPr>
          <w:p w14:paraId="4FF40F84" w14:textId="419CE6D3" w:rsidR="00ED2B07" w:rsidRPr="00606240" w:rsidRDefault="00092771" w:rsidP="00ED2B07">
            <w:pPr>
              <w:spacing w:before="120"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61042281" w14:textId="3AC1A13F" w:rsidR="00ED2B07" w:rsidRPr="00606240" w:rsidRDefault="00ED2B07" w:rsidP="00ED2B07">
            <w:pPr>
              <w:spacing w:before="120" w:after="120" w:line="288" w:lineRule="auto"/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111" w:type="dxa"/>
          </w:tcPr>
          <w:p w14:paraId="76AC89C0" w14:textId="588D0804" w:rsidR="00ED2B07" w:rsidRPr="005F4538" w:rsidRDefault="009F5579" w:rsidP="00ED2B07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>A</w:t>
            </w:r>
            <w:r w:rsidR="00ED2B07" w:rsidRPr="00ED2B07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ktualne świadectwo kwalifikacyjne </w:t>
            </w:r>
            <w:r w:rsidR="00ED2B07" w:rsidRPr="00452B0C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>uprawniające do eksploatacji urządzeń, instalacji i sieci elektroenergetycznych o napięciu nie wyższym niż 1 kV</w:t>
            </w:r>
            <w:r w:rsidR="00ED2B07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 na stanowisku</w:t>
            </w:r>
            <w:r w:rsidR="00ED2B07" w:rsidRPr="00452B0C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ED2B07" w:rsidRPr="00ED2B07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  <w:t xml:space="preserve">dozoru, </w:t>
            </w:r>
            <w:r w:rsidR="00ED2B07" w:rsidRPr="00ED2B07">
              <w:rPr>
                <w:rFonts w:ascii="Open Sans" w:eastAsiaTheme="minorHAnsi" w:hAnsi="Open Sans" w:cs="Open Sans"/>
                <w:sz w:val="18"/>
                <w:szCs w:val="18"/>
                <w:lang w:eastAsia="en-US"/>
              </w:rPr>
              <w:t>wydane zgodnie z rozporządzeniem Ministra Klimatu i Środowiska w sprawie szczegółowych zasad stwierdzania posiadania kwalifikacji przez osoby zajmujące się eksploatacją urządzeń, instalacji i sieci świadectwo kwalifikacyjne potwierdzające posiadanie uprawnień dozoru SEP - D;</w:t>
            </w:r>
          </w:p>
        </w:tc>
        <w:tc>
          <w:tcPr>
            <w:tcW w:w="2552" w:type="dxa"/>
            <w:vAlign w:val="center"/>
          </w:tcPr>
          <w:p w14:paraId="74840EDD" w14:textId="77777777" w:rsidR="00ED2B07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własne/</w:t>
            </w:r>
          </w:p>
          <w:p w14:paraId="542D7140" w14:textId="093B1FA9" w:rsidR="00ED2B07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innych podmiotów*</w:t>
            </w:r>
          </w:p>
        </w:tc>
      </w:tr>
      <w:tr w:rsidR="00ED2B07" w:rsidRPr="00606240" w14:paraId="1B69FDA8" w14:textId="77777777" w:rsidTr="00092771">
        <w:trPr>
          <w:trHeight w:val="1328"/>
        </w:trPr>
        <w:tc>
          <w:tcPr>
            <w:tcW w:w="709" w:type="dxa"/>
            <w:vAlign w:val="center"/>
          </w:tcPr>
          <w:p w14:paraId="23BB0581" w14:textId="05725FD7" w:rsidR="00ED2B07" w:rsidRPr="00606240" w:rsidRDefault="00092771" w:rsidP="00ED2B07">
            <w:pPr>
              <w:spacing w:before="120"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58CEDD89" w14:textId="3541F4A1" w:rsidR="00ED2B07" w:rsidRPr="00606240" w:rsidRDefault="00ED2B07" w:rsidP="00ED2B07">
            <w:pPr>
              <w:spacing w:before="120" w:after="120" w:line="288" w:lineRule="auto"/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</w:pPr>
            <w:r w:rsidRPr="00606240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4111" w:type="dxa"/>
          </w:tcPr>
          <w:p w14:paraId="201EB3D5" w14:textId="77777777" w:rsidR="00092771" w:rsidRDefault="00092771" w:rsidP="00ED2B07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 w:bidi="pl-PL"/>
              </w:rPr>
            </w:pPr>
          </w:p>
          <w:p w14:paraId="1315A90A" w14:textId="1B08151D" w:rsidR="00ED2B07" w:rsidRPr="005F4538" w:rsidRDefault="00ED2B07" w:rsidP="00ED2B07">
            <w:pPr>
              <w:pStyle w:val="pkt"/>
              <w:tabs>
                <w:tab w:val="left" w:pos="1418"/>
                <w:tab w:val="left" w:pos="1843"/>
              </w:tabs>
              <w:spacing w:before="120" w:after="120" w:line="288" w:lineRule="auto"/>
              <w:ind w:left="0" w:firstLine="0"/>
              <w:jc w:val="left"/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 w:bidi="pl-PL"/>
              </w:rPr>
              <w:t xml:space="preserve">Aktualny </w:t>
            </w:r>
            <w:r w:rsidRPr="00ED2B07">
              <w:rPr>
                <w:rFonts w:ascii="Open Sans" w:eastAsiaTheme="minorHAnsi" w:hAnsi="Open Sans" w:cs="Open Sans"/>
                <w:b/>
                <w:bCs/>
                <w:sz w:val="18"/>
                <w:szCs w:val="18"/>
                <w:lang w:eastAsia="en-US" w:bidi="pl-PL"/>
              </w:rPr>
              <w:t>certyfikat kategorii I dla personelu</w:t>
            </w:r>
          </w:p>
        </w:tc>
        <w:tc>
          <w:tcPr>
            <w:tcW w:w="2552" w:type="dxa"/>
            <w:vAlign w:val="center"/>
          </w:tcPr>
          <w:p w14:paraId="41697E99" w14:textId="77777777" w:rsidR="00ED2B07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własne/</w:t>
            </w:r>
          </w:p>
          <w:p w14:paraId="4102970F" w14:textId="072A90F2" w:rsidR="00ED2B07" w:rsidRPr="005F4538" w:rsidRDefault="00ED2B07" w:rsidP="00ED2B07">
            <w:pPr>
              <w:spacing w:before="120" w:after="120"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5F4538">
              <w:rPr>
                <w:rFonts w:ascii="Open Sans" w:eastAsia="SimSun" w:hAnsi="Open Sans" w:cs="Open Sans"/>
                <w:bCs/>
                <w:sz w:val="18"/>
                <w:szCs w:val="18"/>
              </w:rPr>
              <w:t>Zasoby innych podmiotów*</w:t>
            </w:r>
          </w:p>
        </w:tc>
      </w:tr>
    </w:tbl>
    <w:p w14:paraId="10AA7B5B" w14:textId="2623C0DA" w:rsidR="005063C7" w:rsidRDefault="008D56C6" w:rsidP="0042580C">
      <w:pPr>
        <w:spacing w:before="120" w:after="120" w:line="288" w:lineRule="auto"/>
        <w:ind w:left="2832" w:hanging="2832"/>
        <w:rPr>
          <w:rFonts w:ascii="Open Sans" w:hAnsi="Open Sans" w:cs="Open Sans"/>
          <w:sz w:val="20"/>
          <w:szCs w:val="20"/>
        </w:rPr>
      </w:pPr>
      <w:r w:rsidRPr="00606240">
        <w:rPr>
          <w:rFonts w:ascii="Open Sans" w:hAnsi="Open Sans" w:cs="Open Sans"/>
          <w:sz w:val="20"/>
          <w:szCs w:val="20"/>
        </w:rPr>
        <w:t>Uwaga! Liczbę wierszy można odpowiednio zwiększyć.</w:t>
      </w:r>
    </w:p>
    <w:p w14:paraId="44AA4436" w14:textId="070753D5" w:rsidR="00387DF3" w:rsidRDefault="00387DF3" w:rsidP="0042580C">
      <w:pPr>
        <w:spacing w:before="120" w:after="120" w:line="288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3F27C388" w14:textId="7385183D" w:rsidR="00ED2B07" w:rsidRDefault="00ED2B07" w:rsidP="0042580C">
      <w:pPr>
        <w:spacing w:before="120" w:after="120" w:line="288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53FFC236" w14:textId="77777777" w:rsidR="00ED2B07" w:rsidRDefault="00ED2B07" w:rsidP="0042580C">
      <w:pPr>
        <w:spacing w:before="120" w:after="120" w:line="288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45EFDFA3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i/>
          <w:sz w:val="16"/>
          <w:szCs w:val="16"/>
        </w:rPr>
      </w:pPr>
      <w:r w:rsidRPr="005F4538">
        <w:rPr>
          <w:rFonts w:ascii="Open Sans" w:hAnsi="Open Sans" w:cs="Open Sans"/>
          <w:b/>
          <w:i/>
          <w:sz w:val="16"/>
          <w:szCs w:val="16"/>
        </w:rPr>
        <w:t xml:space="preserve">wykaz należy podpisać </w:t>
      </w:r>
      <w:r w:rsidRPr="005F4538">
        <w:rPr>
          <w:rFonts w:ascii="Open Sans" w:hAnsi="Open Sans" w:cs="Open Sans"/>
          <w:b/>
          <w:i/>
          <w:sz w:val="16"/>
          <w:szCs w:val="16"/>
        </w:rPr>
        <w:br/>
        <w:t xml:space="preserve">kwalifikowanym podpisem elektronicznym </w:t>
      </w:r>
    </w:p>
    <w:p w14:paraId="1E634A81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i/>
          <w:sz w:val="16"/>
          <w:szCs w:val="16"/>
        </w:rPr>
      </w:pPr>
      <w:r w:rsidRPr="005F4538">
        <w:rPr>
          <w:rFonts w:ascii="Open Sans" w:hAnsi="Open Sans" w:cs="Open Sans"/>
          <w:b/>
          <w:i/>
          <w:sz w:val="16"/>
          <w:szCs w:val="16"/>
        </w:rPr>
        <w:t>lub podpisem zaufanym lub podpisem osobistym</w:t>
      </w:r>
    </w:p>
    <w:p w14:paraId="622E0BFB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i/>
          <w:color w:val="FF0000"/>
          <w:sz w:val="16"/>
          <w:szCs w:val="16"/>
        </w:rPr>
      </w:pPr>
      <w:r w:rsidRPr="005F4538">
        <w:rPr>
          <w:rFonts w:ascii="Open Sans" w:hAnsi="Open Sans" w:cs="Open Sans"/>
          <w:b/>
          <w:i/>
          <w:color w:val="FF0000"/>
          <w:sz w:val="16"/>
          <w:szCs w:val="16"/>
        </w:rPr>
        <w:t>(w przypadku dokumentu elektronicznego)</w:t>
      </w:r>
    </w:p>
    <w:p w14:paraId="1B8E8336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i/>
          <w:sz w:val="16"/>
          <w:szCs w:val="16"/>
        </w:rPr>
      </w:pPr>
      <w:r w:rsidRPr="005F4538">
        <w:rPr>
          <w:rFonts w:ascii="Open Sans" w:hAnsi="Open Sans" w:cs="Open Sans"/>
          <w:b/>
          <w:i/>
          <w:sz w:val="16"/>
          <w:szCs w:val="16"/>
        </w:rPr>
        <w:t>lub</w:t>
      </w:r>
    </w:p>
    <w:p w14:paraId="454C7F17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5F4538">
        <w:rPr>
          <w:rFonts w:ascii="Open Sans" w:hAnsi="Open Sans" w:cs="Open Sans"/>
          <w:b/>
          <w:i/>
          <w:sz w:val="16"/>
          <w:szCs w:val="16"/>
        </w:rPr>
        <w:t xml:space="preserve">cyfrowe odwzorowanie wykazu </w:t>
      </w:r>
      <w:r w:rsidRPr="005F4538">
        <w:rPr>
          <w:rFonts w:ascii="Open Sans" w:hAnsi="Open Sans" w:cs="Open Sans"/>
          <w:b/>
          <w:bCs/>
          <w:i/>
          <w:sz w:val="16"/>
          <w:szCs w:val="16"/>
          <w:lang w:bidi="pl-PL"/>
        </w:rPr>
        <w:t>należy opatrzeć</w:t>
      </w:r>
      <w:r w:rsidRPr="005F4538">
        <w:rPr>
          <w:rFonts w:ascii="Open Sans" w:hAnsi="Open Sans" w:cs="Open Sans"/>
          <w:b/>
          <w:bCs/>
          <w:i/>
          <w:sz w:val="16"/>
          <w:szCs w:val="16"/>
          <w:lang w:bidi="pl-PL"/>
        </w:rPr>
        <w:br/>
        <w:t xml:space="preserve">kwalifikowanym podpisem elektronicznym </w:t>
      </w:r>
    </w:p>
    <w:p w14:paraId="22B47258" w14:textId="77777777" w:rsidR="00261485" w:rsidRPr="005F4538" w:rsidRDefault="00261485" w:rsidP="00606240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5F4538">
        <w:rPr>
          <w:rFonts w:ascii="Open Sans" w:hAnsi="Open Sans" w:cs="Open Sans"/>
          <w:b/>
          <w:bCs/>
          <w:i/>
          <w:sz w:val="16"/>
          <w:szCs w:val="16"/>
          <w:lang w:bidi="pl-PL"/>
        </w:rPr>
        <w:t>lub podpisem zaufanym lub podpisem osobistym</w:t>
      </w:r>
    </w:p>
    <w:p w14:paraId="683C4C10" w14:textId="6B4DB02B" w:rsidR="00261485" w:rsidRPr="005F4538" w:rsidRDefault="00261485" w:rsidP="005F4538">
      <w:pPr>
        <w:spacing w:before="120" w:after="120" w:line="288" w:lineRule="auto"/>
        <w:ind w:left="5387"/>
        <w:contextualSpacing/>
        <w:rPr>
          <w:rFonts w:ascii="Open Sans" w:hAnsi="Open Sans" w:cs="Open Sans"/>
          <w:b/>
          <w:i/>
          <w:strike/>
          <w:sz w:val="16"/>
          <w:szCs w:val="16"/>
          <w:highlight w:val="yellow"/>
        </w:rPr>
      </w:pPr>
      <w:r w:rsidRPr="005F4538">
        <w:rPr>
          <w:rFonts w:ascii="Open Sans" w:hAnsi="Open Sans" w:cs="Open Sans"/>
          <w:b/>
          <w:i/>
          <w:color w:val="FF0000"/>
          <w:sz w:val="16"/>
          <w:szCs w:val="16"/>
        </w:rPr>
        <w:t>(w przypadku postaci papierowej</w:t>
      </w:r>
      <w:r w:rsidRPr="005F4538">
        <w:rPr>
          <w:rFonts w:ascii="Open Sans" w:hAnsi="Open Sans" w:cs="Open Sans"/>
          <w:b/>
          <w:i/>
          <w:color w:val="FF0000"/>
          <w:sz w:val="16"/>
          <w:szCs w:val="16"/>
        </w:rPr>
        <w:br/>
        <w:t>opatrzonej własnoręcznym podpisem)</w:t>
      </w:r>
    </w:p>
    <w:sectPr w:rsidR="00261485" w:rsidRPr="005F4538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BF4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303FB841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00B97109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93948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2A78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4054D1FD" w14:textId="77777777" w:rsidR="00563130" w:rsidRDefault="00563130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3184"/>
    <w:multiLevelType w:val="hybridMultilevel"/>
    <w:tmpl w:val="507859F2"/>
    <w:lvl w:ilvl="0" w:tplc="E36E80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C1E76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5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7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8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13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2771"/>
    <w:rsid w:val="000965E6"/>
    <w:rsid w:val="000A1F77"/>
    <w:rsid w:val="000A2079"/>
    <w:rsid w:val="000A382B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030B0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2600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277C0"/>
    <w:rsid w:val="00232E91"/>
    <w:rsid w:val="00247A2B"/>
    <w:rsid w:val="00252DA4"/>
    <w:rsid w:val="0025642A"/>
    <w:rsid w:val="00261485"/>
    <w:rsid w:val="0026614E"/>
    <w:rsid w:val="00272F1E"/>
    <w:rsid w:val="002737B8"/>
    <w:rsid w:val="00275E2F"/>
    <w:rsid w:val="0027768A"/>
    <w:rsid w:val="002A7908"/>
    <w:rsid w:val="002B60EA"/>
    <w:rsid w:val="002C3A21"/>
    <w:rsid w:val="002D1FA0"/>
    <w:rsid w:val="002E7320"/>
    <w:rsid w:val="002F396F"/>
    <w:rsid w:val="00306F6A"/>
    <w:rsid w:val="00313350"/>
    <w:rsid w:val="003152F5"/>
    <w:rsid w:val="003346CE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8399C"/>
    <w:rsid w:val="00387DF3"/>
    <w:rsid w:val="00393029"/>
    <w:rsid w:val="0039369E"/>
    <w:rsid w:val="00394DDB"/>
    <w:rsid w:val="003A184A"/>
    <w:rsid w:val="003A27C2"/>
    <w:rsid w:val="003A6A06"/>
    <w:rsid w:val="003B24D7"/>
    <w:rsid w:val="003C4CC3"/>
    <w:rsid w:val="003C55AE"/>
    <w:rsid w:val="003C7731"/>
    <w:rsid w:val="003E3A85"/>
    <w:rsid w:val="003E4C49"/>
    <w:rsid w:val="004053AC"/>
    <w:rsid w:val="00412608"/>
    <w:rsid w:val="00416E51"/>
    <w:rsid w:val="0042580C"/>
    <w:rsid w:val="00426F12"/>
    <w:rsid w:val="00427D4B"/>
    <w:rsid w:val="004303B0"/>
    <w:rsid w:val="00440650"/>
    <w:rsid w:val="00441496"/>
    <w:rsid w:val="00446642"/>
    <w:rsid w:val="0045018B"/>
    <w:rsid w:val="00452B0C"/>
    <w:rsid w:val="004531CE"/>
    <w:rsid w:val="004531EB"/>
    <w:rsid w:val="00460565"/>
    <w:rsid w:val="00461834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4F75EA"/>
    <w:rsid w:val="0050353C"/>
    <w:rsid w:val="005063C7"/>
    <w:rsid w:val="00521BEB"/>
    <w:rsid w:val="00524673"/>
    <w:rsid w:val="00536F6A"/>
    <w:rsid w:val="005403FC"/>
    <w:rsid w:val="00541EBA"/>
    <w:rsid w:val="005432F1"/>
    <w:rsid w:val="00555FE2"/>
    <w:rsid w:val="00563130"/>
    <w:rsid w:val="0056752D"/>
    <w:rsid w:val="005678ED"/>
    <w:rsid w:val="00572F24"/>
    <w:rsid w:val="00576942"/>
    <w:rsid w:val="005807FA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5F4538"/>
    <w:rsid w:val="005F66D8"/>
    <w:rsid w:val="006002E6"/>
    <w:rsid w:val="006040F5"/>
    <w:rsid w:val="00606240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D423E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529DA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8F7075"/>
    <w:rsid w:val="009007FC"/>
    <w:rsid w:val="009148CA"/>
    <w:rsid w:val="00932FB0"/>
    <w:rsid w:val="00960075"/>
    <w:rsid w:val="00966621"/>
    <w:rsid w:val="00966755"/>
    <w:rsid w:val="00967590"/>
    <w:rsid w:val="00974823"/>
    <w:rsid w:val="00975587"/>
    <w:rsid w:val="00976242"/>
    <w:rsid w:val="00993948"/>
    <w:rsid w:val="009E2062"/>
    <w:rsid w:val="009E4311"/>
    <w:rsid w:val="009F2A97"/>
    <w:rsid w:val="009F5579"/>
    <w:rsid w:val="00A07244"/>
    <w:rsid w:val="00A12BD7"/>
    <w:rsid w:val="00A1345E"/>
    <w:rsid w:val="00A31343"/>
    <w:rsid w:val="00A32CAB"/>
    <w:rsid w:val="00A332B4"/>
    <w:rsid w:val="00A37CAD"/>
    <w:rsid w:val="00A52F76"/>
    <w:rsid w:val="00A57A4B"/>
    <w:rsid w:val="00A63372"/>
    <w:rsid w:val="00A6707E"/>
    <w:rsid w:val="00A75DBA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B7872"/>
    <w:rsid w:val="00BC6627"/>
    <w:rsid w:val="00BC7817"/>
    <w:rsid w:val="00BD24DF"/>
    <w:rsid w:val="00BD4B1A"/>
    <w:rsid w:val="00C0709D"/>
    <w:rsid w:val="00C12954"/>
    <w:rsid w:val="00C23AF4"/>
    <w:rsid w:val="00C27C67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87D45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CE23FF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1C39"/>
    <w:rsid w:val="00DD48EF"/>
    <w:rsid w:val="00DE5C15"/>
    <w:rsid w:val="00DF1F9D"/>
    <w:rsid w:val="00DF386E"/>
    <w:rsid w:val="00DF5CF7"/>
    <w:rsid w:val="00E03E10"/>
    <w:rsid w:val="00E11A44"/>
    <w:rsid w:val="00E27BAF"/>
    <w:rsid w:val="00E37A25"/>
    <w:rsid w:val="00E41936"/>
    <w:rsid w:val="00E5346D"/>
    <w:rsid w:val="00E55FE0"/>
    <w:rsid w:val="00E77DA6"/>
    <w:rsid w:val="00E822B3"/>
    <w:rsid w:val="00E91350"/>
    <w:rsid w:val="00E97855"/>
    <w:rsid w:val="00EB16E6"/>
    <w:rsid w:val="00EB20AE"/>
    <w:rsid w:val="00EC34C2"/>
    <w:rsid w:val="00EC3916"/>
    <w:rsid w:val="00ED2B07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  <w:style w:type="paragraph" w:styleId="Bezodstpw">
    <w:name w:val="No Spacing"/>
    <w:uiPriority w:val="1"/>
    <w:qFormat/>
    <w:rsid w:val="005F453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5F45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53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5BA-D9A6-437A-9504-E28F9D7F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55</cp:revision>
  <cp:lastPrinted>2025-04-02T08:50:00Z</cp:lastPrinted>
  <dcterms:created xsi:type="dcterms:W3CDTF">2021-05-21T07:56:00Z</dcterms:created>
  <dcterms:modified xsi:type="dcterms:W3CDTF">2025-04-02T08:50:00Z</dcterms:modified>
</cp:coreProperties>
</file>