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5E19F01D" w:rsidR="003249E0" w:rsidRPr="00A54C46" w:rsidRDefault="004C3B73" w:rsidP="00856ED8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BD5166">
        <w:rPr>
          <w:rFonts w:ascii="Arial" w:eastAsia="Calibri" w:hAnsi="Arial" w:cs="Arial"/>
          <w:b/>
        </w:rPr>
        <w:t>9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295314F0" w:rsidR="003249E0" w:rsidRPr="00A54C46" w:rsidRDefault="003249E0" w:rsidP="00856ED8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>ZRP.271.1</w:t>
      </w:r>
      <w:r w:rsidR="002705E9">
        <w:rPr>
          <w:rFonts w:ascii="Arial" w:eastAsia="Calibri" w:hAnsi="Arial" w:cs="Arial"/>
          <w:b/>
        </w:rPr>
        <w:t>.19.</w:t>
      </w:r>
      <w:r w:rsidR="00FB361B">
        <w:rPr>
          <w:rFonts w:ascii="Arial" w:eastAsia="Calibri" w:hAnsi="Arial" w:cs="Arial"/>
          <w:b/>
        </w:rPr>
        <w:t>2025</w:t>
      </w:r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27A5C346" w14:textId="0E8D1F79" w:rsidR="0044700D" w:rsidRP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65DF8E8F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ZRP.271.1</w:t>
      </w:r>
      <w:r w:rsidR="002705E9">
        <w:rPr>
          <w:rFonts w:ascii="Arial" w:eastAsia="Trebuchet MS" w:hAnsi="Arial" w:cs="Arial"/>
          <w:b/>
          <w:bCs/>
          <w:sz w:val="20"/>
          <w:szCs w:val="20"/>
        </w:rPr>
        <w:t>.19.</w:t>
      </w:r>
      <w:r w:rsidR="003E66CF" w:rsidRPr="00FB361B">
        <w:rPr>
          <w:rFonts w:ascii="Arial" w:eastAsia="Trebuchet MS" w:hAnsi="Arial" w:cs="Arial"/>
          <w:b/>
          <w:bCs/>
          <w:sz w:val="20"/>
          <w:szCs w:val="20"/>
        </w:rPr>
        <w:t>202</w:t>
      </w:r>
      <w:r w:rsidR="00FB361B" w:rsidRPr="00FB361B">
        <w:rPr>
          <w:rFonts w:ascii="Arial" w:eastAsia="Trebuchet MS" w:hAnsi="Arial" w:cs="Arial"/>
          <w:b/>
          <w:bCs/>
          <w:sz w:val="20"/>
          <w:szCs w:val="20"/>
        </w:rPr>
        <w:t>5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4C9A625C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C57B6F">
        <w:rPr>
          <w:rFonts w:ascii="Arial" w:hAnsi="Arial" w:cs="Arial"/>
          <w:sz w:val="20"/>
          <w:szCs w:val="20"/>
        </w:rPr>
        <w:t>4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</w:t>
      </w:r>
      <w:r w:rsidR="00C57B6F">
        <w:rPr>
          <w:rFonts w:ascii="Arial" w:hAnsi="Arial" w:cs="Arial"/>
          <w:sz w:val="20"/>
          <w:szCs w:val="20"/>
        </w:rPr>
        <w:t>320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6A7955">
        <w:rPr>
          <w:rFonts w:ascii="Arial" w:hAnsi="Arial" w:cs="Arial"/>
          <w:sz w:val="20"/>
          <w:szCs w:val="20"/>
        </w:rPr>
        <w:t>4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6A7955">
        <w:rPr>
          <w:rFonts w:ascii="Arial" w:hAnsi="Arial" w:cs="Arial"/>
          <w:sz w:val="20"/>
          <w:szCs w:val="20"/>
        </w:rPr>
        <w:t>507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6C1F08F9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>art. 109 ust. 1 pkt</w:t>
      </w:r>
      <w:r w:rsidR="004B0A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B0A4D" w:rsidRPr="004B0A4D">
        <w:rPr>
          <w:rFonts w:ascii="Arial" w:eastAsia="Times New Roman" w:hAnsi="Arial" w:cs="Arial"/>
          <w:sz w:val="20"/>
          <w:szCs w:val="20"/>
          <w:lang w:eastAsia="pl-PL"/>
        </w:rPr>
        <w:t>1, 5-8 oraz 10</w:t>
      </w:r>
      <w:r w:rsidR="004B0A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B11884" w14:textId="355C1E4D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lastRenderedPageBreak/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A9F0E" w14:textId="1C4F89AF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33719D">
      <w:rPr>
        <w:rFonts w:ascii="Arial" w:hAnsi="Arial" w:cs="Arial"/>
        <w:sz w:val="16"/>
        <w:szCs w:val="16"/>
      </w:rPr>
      <w:t>ZRP.271.1</w:t>
    </w:r>
    <w:r w:rsidR="002705E9">
      <w:rPr>
        <w:rFonts w:ascii="Arial" w:hAnsi="Arial" w:cs="Arial"/>
        <w:sz w:val="16"/>
        <w:szCs w:val="16"/>
      </w:rPr>
      <w:t>.19.</w:t>
    </w:r>
    <w:r w:rsidR="00856ED8">
      <w:rPr>
        <w:rFonts w:ascii="Arial" w:hAnsi="Arial" w:cs="Arial"/>
        <w:sz w:val="16"/>
        <w:szCs w:val="16"/>
      </w:rPr>
      <w:t>.202</w:t>
    </w:r>
    <w:r w:rsidR="00FB361B">
      <w:rPr>
        <w:rFonts w:ascii="Arial" w:hAnsi="Arial" w:cs="Arial"/>
        <w:sz w:val="16"/>
        <w:szCs w:val="16"/>
      </w:rPr>
      <w:t>5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8E3BB3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</w:t>
    </w:r>
    <w:r w:rsidR="0033719D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33719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5328C"/>
    <w:rsid w:val="000A1B1B"/>
    <w:rsid w:val="000B308C"/>
    <w:rsid w:val="000E7900"/>
    <w:rsid w:val="000F4DF7"/>
    <w:rsid w:val="000F585F"/>
    <w:rsid w:val="00154392"/>
    <w:rsid w:val="001768F4"/>
    <w:rsid w:val="001E3411"/>
    <w:rsid w:val="001F67D3"/>
    <w:rsid w:val="002705E9"/>
    <w:rsid w:val="00276531"/>
    <w:rsid w:val="003249E0"/>
    <w:rsid w:val="0033719D"/>
    <w:rsid w:val="003514CC"/>
    <w:rsid w:val="003A258E"/>
    <w:rsid w:val="003A349D"/>
    <w:rsid w:val="003B6014"/>
    <w:rsid w:val="003E66CF"/>
    <w:rsid w:val="003F4859"/>
    <w:rsid w:val="0044700D"/>
    <w:rsid w:val="00486AB2"/>
    <w:rsid w:val="00490400"/>
    <w:rsid w:val="00494226"/>
    <w:rsid w:val="004B0A4D"/>
    <w:rsid w:val="004B2235"/>
    <w:rsid w:val="004C3B73"/>
    <w:rsid w:val="00506F2F"/>
    <w:rsid w:val="00544C1F"/>
    <w:rsid w:val="00550F3E"/>
    <w:rsid w:val="0056767A"/>
    <w:rsid w:val="00581693"/>
    <w:rsid w:val="00586694"/>
    <w:rsid w:val="005A5FE4"/>
    <w:rsid w:val="005D0457"/>
    <w:rsid w:val="005F4C10"/>
    <w:rsid w:val="00612C26"/>
    <w:rsid w:val="0064287A"/>
    <w:rsid w:val="006712B5"/>
    <w:rsid w:val="00687657"/>
    <w:rsid w:val="0069068F"/>
    <w:rsid w:val="006A7955"/>
    <w:rsid w:val="006B4B2E"/>
    <w:rsid w:val="006F6376"/>
    <w:rsid w:val="00710200"/>
    <w:rsid w:val="0071452D"/>
    <w:rsid w:val="00715D54"/>
    <w:rsid w:val="0072654F"/>
    <w:rsid w:val="00782A84"/>
    <w:rsid w:val="007A60D0"/>
    <w:rsid w:val="007C6770"/>
    <w:rsid w:val="007E203A"/>
    <w:rsid w:val="00815B89"/>
    <w:rsid w:val="00856ED8"/>
    <w:rsid w:val="00866A00"/>
    <w:rsid w:val="00884EE6"/>
    <w:rsid w:val="008C1FC5"/>
    <w:rsid w:val="0090674B"/>
    <w:rsid w:val="009139B7"/>
    <w:rsid w:val="00917B5C"/>
    <w:rsid w:val="009646C5"/>
    <w:rsid w:val="00975DBE"/>
    <w:rsid w:val="00A151B1"/>
    <w:rsid w:val="00A368E3"/>
    <w:rsid w:val="00A429D3"/>
    <w:rsid w:val="00A54C46"/>
    <w:rsid w:val="00AE17BA"/>
    <w:rsid w:val="00BC1254"/>
    <w:rsid w:val="00BD5166"/>
    <w:rsid w:val="00C57B6F"/>
    <w:rsid w:val="00C72F2B"/>
    <w:rsid w:val="00D403FB"/>
    <w:rsid w:val="00DB10D6"/>
    <w:rsid w:val="00DD160F"/>
    <w:rsid w:val="00E16A9A"/>
    <w:rsid w:val="00E23670"/>
    <w:rsid w:val="00E3115B"/>
    <w:rsid w:val="00E66564"/>
    <w:rsid w:val="00E75BEB"/>
    <w:rsid w:val="00F34304"/>
    <w:rsid w:val="00F41B43"/>
    <w:rsid w:val="00F43319"/>
    <w:rsid w:val="00F75F1D"/>
    <w:rsid w:val="00FA4E70"/>
    <w:rsid w:val="00FB361B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Marek Okoński</cp:lastModifiedBy>
  <cp:revision>5</cp:revision>
  <cp:lastPrinted>2023-12-12T16:02:00Z</cp:lastPrinted>
  <dcterms:created xsi:type="dcterms:W3CDTF">2025-03-19T11:52:00Z</dcterms:created>
  <dcterms:modified xsi:type="dcterms:W3CDTF">2025-03-31T11:03:00Z</dcterms:modified>
</cp:coreProperties>
</file>