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70A28B6B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423187B5" w:rsidR="003249E0" w:rsidRPr="00A54C46" w:rsidRDefault="0094786E" w:rsidP="0094786E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7245A">
            <w:rPr>
              <w:rFonts w:ascii="Arial" w:eastAsia="Calibri" w:hAnsi="Arial" w:cs="Arial"/>
              <w:b/>
            </w:rPr>
            <w:t>19</w:t>
          </w:r>
          <w:r w:rsidR="00AB21B5">
            <w:rPr>
              <w:rFonts w:ascii="Arial" w:eastAsia="Calibri" w:hAnsi="Arial" w:cs="Arial"/>
              <w:b/>
            </w:rPr>
            <w:t>.</w:t>
          </w:r>
          <w:r>
            <w:rPr>
              <w:rFonts w:ascii="Arial" w:eastAsia="Calibri" w:hAnsi="Arial" w:cs="Arial"/>
              <w:b/>
            </w:rPr>
            <w:t>202</w:t>
          </w:r>
          <w:r w:rsidR="00C7245A">
            <w:rPr>
              <w:rFonts w:ascii="Arial" w:eastAsia="Calibri" w:hAnsi="Arial" w:cs="Arial"/>
              <w:b/>
            </w:rPr>
            <w:t>5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A907FC5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3D080E">
        <w:rPr>
          <w:rFonts w:ascii="Arial" w:eastAsia="Trebuchet MS" w:hAnsi="Arial" w:cs="Arial"/>
          <w:sz w:val="20"/>
          <w:szCs w:val="20"/>
        </w:rPr>
        <w:t>19</w:t>
      </w:r>
      <w:r w:rsidR="00AB21B5">
        <w:rPr>
          <w:rFonts w:ascii="Arial" w:eastAsia="Trebuchet MS" w:hAnsi="Arial" w:cs="Arial"/>
          <w:sz w:val="20"/>
          <w:szCs w:val="20"/>
        </w:rPr>
        <w:t>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3D080E">
        <w:rPr>
          <w:rFonts w:ascii="Arial" w:eastAsia="Trebuchet MS" w:hAnsi="Arial" w:cs="Arial"/>
          <w:sz w:val="20"/>
          <w:szCs w:val="20"/>
        </w:rPr>
        <w:t>5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493B1D70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CB7CE6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CB7CE6">
        <w:rPr>
          <w:rFonts w:ascii="Arial" w:hAnsi="Arial" w:cs="Arial"/>
          <w:sz w:val="20"/>
          <w:szCs w:val="20"/>
        </w:rPr>
        <w:t xml:space="preserve"> 6, 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CB7CE6">
        <w:rPr>
          <w:rFonts w:ascii="Arial" w:hAnsi="Arial" w:cs="Arial"/>
          <w:sz w:val="20"/>
          <w:szCs w:val="20"/>
        </w:rPr>
        <w:t>, 8 i 10</w:t>
      </w:r>
      <w:r w:rsidRPr="00A54C46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50A6DAE6" w:rsidR="00E66564" w:rsidRPr="0072654F" w:rsidRDefault="00124BA6" w:rsidP="0072654F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 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>pkt.</w:t>
      </w:r>
      <w:r w:rsidR="00A02921" w:rsidRPr="00A02921">
        <w:rPr>
          <w:rFonts w:ascii="Arial" w:hAnsi="Arial" w:cs="Arial"/>
          <w:sz w:val="20"/>
          <w:szCs w:val="20"/>
        </w:rPr>
        <w:t xml:space="preserve"> </w:t>
      </w:r>
      <w:r w:rsidR="00A02921">
        <w:rPr>
          <w:rFonts w:ascii="Arial" w:hAnsi="Arial" w:cs="Arial"/>
          <w:sz w:val="20"/>
          <w:szCs w:val="20"/>
        </w:rPr>
        <w:t xml:space="preserve">1, </w:t>
      </w:r>
      <w:r w:rsidR="00A02921" w:rsidRPr="00A54C46">
        <w:rPr>
          <w:rFonts w:ascii="Arial" w:hAnsi="Arial" w:cs="Arial"/>
          <w:sz w:val="20"/>
          <w:szCs w:val="20"/>
        </w:rPr>
        <w:t>4, 5,</w:t>
      </w:r>
      <w:r w:rsidR="00A02921">
        <w:rPr>
          <w:rFonts w:ascii="Arial" w:hAnsi="Arial" w:cs="Arial"/>
          <w:sz w:val="20"/>
          <w:szCs w:val="20"/>
        </w:rPr>
        <w:t xml:space="preserve"> 6, </w:t>
      </w:r>
      <w:r w:rsidR="00A02921" w:rsidRPr="00A54C46">
        <w:rPr>
          <w:rFonts w:ascii="Arial" w:hAnsi="Arial" w:cs="Arial"/>
          <w:sz w:val="20"/>
          <w:szCs w:val="20"/>
        </w:rPr>
        <w:t xml:space="preserve"> 7</w:t>
      </w:r>
      <w:r w:rsidR="00A02921">
        <w:rPr>
          <w:rFonts w:ascii="Arial" w:hAnsi="Arial" w:cs="Arial"/>
          <w:sz w:val="20"/>
          <w:szCs w:val="20"/>
        </w:rPr>
        <w:t>, 8 i 10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</w:t>
      </w:r>
      <w:r w:rsidRPr="0072654F">
        <w:rPr>
          <w:rFonts w:ascii="Arial" w:eastAsia="Calibri" w:hAnsi="Arial" w:cs="Arial"/>
          <w:sz w:val="20"/>
          <w:szCs w:val="20"/>
        </w:rPr>
        <w:lastRenderedPageBreak/>
        <w:t>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193E1B" w14:textId="3D42AB66" w:rsidR="00773BEB" w:rsidRPr="002512A5" w:rsidRDefault="00773BEB" w:rsidP="00773BE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42701D">
        <w:rPr>
          <w:rFonts w:ascii="Arial" w:hAnsi="Arial" w:cs="Arial"/>
          <w:sz w:val="20"/>
          <w:szCs w:val="20"/>
        </w:rPr>
        <w:t>3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42701D">
        <w:rPr>
          <w:rFonts w:ascii="Arial" w:hAnsi="Arial" w:cs="Arial"/>
          <w:sz w:val="20"/>
          <w:szCs w:val="20"/>
        </w:rPr>
        <w:t>129</w:t>
      </w:r>
      <w:r w:rsidR="00A645FC">
        <w:rPr>
          <w:rFonts w:ascii="Arial" w:hAnsi="Arial" w:cs="Arial"/>
          <w:sz w:val="20"/>
          <w:szCs w:val="20"/>
        </w:rPr>
        <w:t xml:space="preserve">, </w:t>
      </w:r>
      <w:r w:rsidR="0042701D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42701D">
        <w:rPr>
          <w:rFonts w:ascii="Arial" w:hAnsi="Arial" w:cs="Arial"/>
          <w:sz w:val="20"/>
          <w:szCs w:val="20"/>
        </w:rPr>
        <w:t>późn</w:t>
      </w:r>
      <w:proofErr w:type="spellEnd"/>
      <w:r w:rsidR="0042701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2701D">
        <w:rPr>
          <w:rFonts w:ascii="Arial" w:hAnsi="Arial" w:cs="Arial"/>
          <w:sz w:val="20"/>
          <w:szCs w:val="20"/>
        </w:rPr>
        <w:t>zm</w:t>
      </w:r>
      <w:proofErr w:type="spellEnd"/>
      <w:r w:rsidRPr="002512A5">
        <w:rPr>
          <w:rFonts w:ascii="Arial" w:hAnsi="Arial" w:cs="Arial"/>
          <w:sz w:val="20"/>
          <w:szCs w:val="20"/>
        </w:rPr>
        <w:t>).</w:t>
      </w:r>
    </w:p>
    <w:p w14:paraId="15706D60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520AE01" w14:textId="77777777" w:rsidR="00773BEB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1C023B2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3263A81" w14:textId="77777777" w:rsidR="00773BEB" w:rsidRPr="00EE100A" w:rsidRDefault="00773BEB" w:rsidP="00773BEB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4C9F54B5" w14:textId="77777777" w:rsid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F54BEA8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230EF9" w14:textId="77777777" w:rsidR="00773BEB" w:rsidRPr="00773BEB" w:rsidRDefault="00773BEB" w:rsidP="00773BE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2F97057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794E7F3" w14:textId="301FFE0F" w:rsidR="00AB21B5" w:rsidRDefault="009B0916" w:rsidP="009B0916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56625CF7" w14:textId="77777777" w:rsidR="00AB21B5" w:rsidRDefault="00AB21B5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br w:type="page"/>
      </w:r>
    </w:p>
    <w:p w14:paraId="082A6D87" w14:textId="03D76468" w:rsidR="00866A00" w:rsidRPr="00A54C46" w:rsidRDefault="009B0916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2C4C5473" w:rsidR="00866A00" w:rsidRPr="00A54C46" w:rsidRDefault="00917B5C" w:rsidP="001422CD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7245A">
            <w:rPr>
              <w:rFonts w:ascii="Arial" w:eastAsia="Calibri" w:hAnsi="Arial" w:cs="Arial"/>
              <w:b/>
            </w:rPr>
            <w:t>19.2025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378635C3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B42AEF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2AA80213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3D080E">
        <w:rPr>
          <w:rFonts w:ascii="Arial" w:eastAsia="Trebuchet MS" w:hAnsi="Arial" w:cs="Arial"/>
          <w:sz w:val="20"/>
          <w:szCs w:val="20"/>
        </w:rPr>
        <w:t>19</w:t>
      </w:r>
      <w:r w:rsidR="00AB21B5">
        <w:rPr>
          <w:rFonts w:ascii="Arial" w:eastAsia="Trebuchet MS" w:hAnsi="Arial" w:cs="Arial"/>
          <w:sz w:val="20"/>
          <w:szCs w:val="20"/>
        </w:rPr>
        <w:t>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3D080E">
        <w:rPr>
          <w:rFonts w:ascii="Arial" w:eastAsia="Trebuchet MS" w:hAnsi="Arial" w:cs="Arial"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4721A2C1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0727D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42AE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B6754F">
        <w:rPr>
          <w:rFonts w:ascii="Arial" w:eastAsia="Times New Roman" w:hAnsi="Arial" w:cs="Arial"/>
          <w:bCs/>
          <w:sz w:val="20"/>
          <w:szCs w:val="20"/>
          <w:lang w:eastAsia="pl-PL"/>
        </w:rPr>
        <w:t>605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35EB722E" w14:textId="77777777" w:rsidR="009B0916" w:rsidRPr="009B0916" w:rsidRDefault="009B0916" w:rsidP="009B091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B0916">
        <w:rPr>
          <w:rFonts w:ascii="Arial" w:eastAsia="Times New Roman" w:hAnsi="Arial" w:cs="Arial"/>
          <w:b/>
          <w:iCs/>
          <w:sz w:val="20"/>
          <w:szCs w:val="20"/>
          <w:lang w:eastAsia="ar-SA"/>
        </w:rPr>
        <w:lastRenderedPageBreak/>
        <w:t>Informacja dla Podmiotu udostępniającego zasoby:</w:t>
      </w:r>
    </w:p>
    <w:p w14:paraId="24880CE7" w14:textId="77777777" w:rsidR="009B0916" w:rsidRDefault="009B0916" w:rsidP="009B0916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61BF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A61B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</w:p>
    <w:p w14:paraId="6A691AF1" w14:textId="77777777" w:rsidR="009B0916" w:rsidRPr="00826D84" w:rsidRDefault="009B0916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9B0916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94786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4F7C67">
          <w:rPr>
            <w:noProof/>
            <w:sz w:val="20"/>
          </w:rPr>
          <w:t>1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94786E" w:rsidRDefault="00947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9F0E" w14:textId="25C8F3B3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A645FC">
      <w:rPr>
        <w:rFonts w:ascii="Arial" w:hAnsi="Arial" w:cs="Arial"/>
        <w:sz w:val="16"/>
        <w:szCs w:val="16"/>
      </w:rPr>
      <w:t>ZRP.271.1</w:t>
    </w:r>
    <w:r w:rsidR="00AB21B5">
      <w:rPr>
        <w:rFonts w:ascii="Arial" w:hAnsi="Arial" w:cs="Arial"/>
        <w:sz w:val="16"/>
        <w:szCs w:val="16"/>
      </w:rPr>
      <w:t>.</w:t>
    </w:r>
    <w:r w:rsidR="00C7245A">
      <w:rPr>
        <w:rFonts w:ascii="Arial" w:hAnsi="Arial" w:cs="Arial"/>
        <w:sz w:val="16"/>
        <w:szCs w:val="16"/>
      </w:rPr>
      <w:t>19</w:t>
    </w:r>
    <w:r w:rsidR="00AB21B5">
      <w:rPr>
        <w:rFonts w:ascii="Arial" w:hAnsi="Arial" w:cs="Arial"/>
        <w:sz w:val="16"/>
        <w:szCs w:val="16"/>
      </w:rPr>
      <w:t>.</w:t>
    </w:r>
    <w:r w:rsidR="0094786E">
      <w:rPr>
        <w:rFonts w:ascii="Arial" w:hAnsi="Arial" w:cs="Arial"/>
        <w:sz w:val="16"/>
        <w:szCs w:val="16"/>
      </w:rPr>
      <w:t>202</w:t>
    </w:r>
    <w:r w:rsidR="00C7245A">
      <w:rPr>
        <w:rFonts w:ascii="Arial" w:hAnsi="Arial" w:cs="Arial"/>
        <w:sz w:val="16"/>
        <w:szCs w:val="16"/>
      </w:rPr>
      <w:t>5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C037F74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A645FC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A645FC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424293">
    <w:abstractNumId w:val="1"/>
  </w:num>
  <w:num w:numId="2" w16cid:durableId="1659535215">
    <w:abstractNumId w:val="0"/>
  </w:num>
  <w:num w:numId="3" w16cid:durableId="48262613">
    <w:abstractNumId w:val="3"/>
  </w:num>
  <w:num w:numId="4" w16cid:durableId="994836869">
    <w:abstractNumId w:val="2"/>
  </w:num>
  <w:num w:numId="5" w16cid:durableId="828331326">
    <w:abstractNumId w:val="4"/>
  </w:num>
  <w:num w:numId="6" w16cid:durableId="11796639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7F3E860-A59C-4C89-B221-FF59A3463133}"/>
  </w:docVars>
  <w:rsids>
    <w:rsidRoot w:val="003249E0"/>
    <w:rsid w:val="00041715"/>
    <w:rsid w:val="000727D8"/>
    <w:rsid w:val="000A1B1B"/>
    <w:rsid w:val="000B308C"/>
    <w:rsid w:val="000E7900"/>
    <w:rsid w:val="000F4DF7"/>
    <w:rsid w:val="000F585F"/>
    <w:rsid w:val="00124BA6"/>
    <w:rsid w:val="001422CD"/>
    <w:rsid w:val="001768F4"/>
    <w:rsid w:val="001E3411"/>
    <w:rsid w:val="001F67D3"/>
    <w:rsid w:val="003249E0"/>
    <w:rsid w:val="003A258E"/>
    <w:rsid w:val="003D080E"/>
    <w:rsid w:val="003E66CF"/>
    <w:rsid w:val="003F4859"/>
    <w:rsid w:val="0042701D"/>
    <w:rsid w:val="0044700D"/>
    <w:rsid w:val="00490400"/>
    <w:rsid w:val="00494226"/>
    <w:rsid w:val="004C3B73"/>
    <w:rsid w:val="004F7C67"/>
    <w:rsid w:val="00506F2F"/>
    <w:rsid w:val="00544C1F"/>
    <w:rsid w:val="00550F3E"/>
    <w:rsid w:val="00586694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488B"/>
    <w:rsid w:val="0072654F"/>
    <w:rsid w:val="00773BEB"/>
    <w:rsid w:val="00782A84"/>
    <w:rsid w:val="007C6770"/>
    <w:rsid w:val="00823479"/>
    <w:rsid w:val="00826D84"/>
    <w:rsid w:val="00866A00"/>
    <w:rsid w:val="00884EE6"/>
    <w:rsid w:val="008C1FC5"/>
    <w:rsid w:val="008E2827"/>
    <w:rsid w:val="008E461D"/>
    <w:rsid w:val="00911D44"/>
    <w:rsid w:val="00917B5C"/>
    <w:rsid w:val="0094786E"/>
    <w:rsid w:val="009646C5"/>
    <w:rsid w:val="009B0916"/>
    <w:rsid w:val="009D42D0"/>
    <w:rsid w:val="00A02921"/>
    <w:rsid w:val="00A06268"/>
    <w:rsid w:val="00A151B1"/>
    <w:rsid w:val="00A429D3"/>
    <w:rsid w:val="00A54C46"/>
    <w:rsid w:val="00A645FC"/>
    <w:rsid w:val="00AA0F44"/>
    <w:rsid w:val="00AA3C89"/>
    <w:rsid w:val="00AB21B5"/>
    <w:rsid w:val="00AE17BA"/>
    <w:rsid w:val="00B42AEF"/>
    <w:rsid w:val="00B6754F"/>
    <w:rsid w:val="00BC3CFC"/>
    <w:rsid w:val="00C7245A"/>
    <w:rsid w:val="00CB7CE6"/>
    <w:rsid w:val="00D42BEE"/>
    <w:rsid w:val="00DD160F"/>
    <w:rsid w:val="00E23670"/>
    <w:rsid w:val="00E66564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paragraph" w:styleId="Tekstdymka">
    <w:name w:val="Balloon Text"/>
    <w:basedOn w:val="Normalny"/>
    <w:link w:val="TekstdymkaZnak"/>
    <w:uiPriority w:val="99"/>
    <w:semiHidden/>
    <w:unhideWhenUsed/>
    <w:rsid w:val="004F7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823479"/>
    <w:rsid w:val="008E461D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7F3E860-A59C-4C89-B221-FF59A346313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……2024</vt:lpstr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19.2025</dc:title>
  <dc:subject/>
  <dc:creator>Agnieszka Sapun</dc:creator>
  <cp:keywords/>
  <dc:description/>
  <cp:lastModifiedBy>Marta Otczyk</cp:lastModifiedBy>
  <cp:revision>2</cp:revision>
  <cp:lastPrinted>2024-01-30T09:11:00Z</cp:lastPrinted>
  <dcterms:created xsi:type="dcterms:W3CDTF">2025-04-01T11:49:00Z</dcterms:created>
  <dcterms:modified xsi:type="dcterms:W3CDTF">2025-04-01T11:49:00Z</dcterms:modified>
</cp:coreProperties>
</file>