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023" w:leader="none"/>
        </w:tabs>
        <w:spacing w:lineRule="atLeast" w:line="10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Załącznik nr 3 do SWZ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ind w:left="567" w:right="0" w:hanging="0"/>
        <w:jc w:val="right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-375920</wp:posOffset>
            </wp:positionH>
            <wp:positionV relativeFrom="paragraph">
              <wp:posOffset>-349885</wp:posOffset>
            </wp:positionV>
            <wp:extent cx="2601595" cy="899160"/>
            <wp:effectExtent l="0" t="0" r="0" b="0"/>
            <wp:wrapNone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10" t="-318" r="-110" b="-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tLeast" w:line="0"/>
        <w:rPr>
          <w:rFonts w:ascii="Calibri" w:hAnsi="Calibri" w:eastAsia="Arial" w:cs="Calibri"/>
          <w:b/>
          <w:b/>
          <w:bCs/>
          <w:color w:val="000000"/>
          <w:sz w:val="22"/>
          <w:szCs w:val="22"/>
        </w:rPr>
      </w:pPr>
      <w:r>
        <w:rPr>
          <w:rFonts w:eastAsia="Arial" w:cs="Calibri"/>
          <w:b/>
          <w:bCs/>
          <w:color w:val="000000"/>
          <w:sz w:val="22"/>
          <w:szCs w:val="22"/>
        </w:rPr>
      </w:r>
    </w:p>
    <w:p>
      <w:pPr>
        <w:pStyle w:val="Normal"/>
        <w:spacing w:lineRule="atLeast" w:line="0"/>
        <w:rPr>
          <w:rFonts w:ascii="Calibri" w:hAnsi="Calibri" w:eastAsia="Arial" w:cs="Calibri"/>
          <w:b/>
          <w:b/>
          <w:bCs/>
          <w:color w:val="000000"/>
          <w:sz w:val="22"/>
          <w:szCs w:val="22"/>
        </w:rPr>
      </w:pPr>
      <w:r>
        <w:rPr>
          <w:rFonts w:eastAsia="Arial" w:cs="Calibri"/>
          <w:b/>
          <w:bCs/>
          <w:color w:val="000000"/>
          <w:sz w:val="22"/>
          <w:szCs w:val="22"/>
        </w:rPr>
      </w:r>
    </w:p>
    <w:p>
      <w:pPr>
        <w:pStyle w:val="Normal"/>
        <w:spacing w:lineRule="atLeast" w:line="0"/>
        <w:rPr/>
      </w:pPr>
      <w:r>
        <w:rPr>
          <w:rFonts w:eastAsia="Calibri" w:cs="Calibri"/>
          <w:b/>
          <w:sz w:val="22"/>
          <w:szCs w:val="22"/>
        </w:rPr>
        <w:t xml:space="preserve">                      </w:t>
      </w:r>
      <w:r>
        <w:rPr>
          <w:rFonts w:eastAsia="Arial" w:cs="Calibri"/>
          <w:b/>
          <w:sz w:val="22"/>
          <w:szCs w:val="22"/>
        </w:rPr>
        <w:t>pieczęć lub nazwa Wykonawcy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/>
      </w:pPr>
      <w:r>
        <w:rPr>
          <w:rFonts w:eastAsia="Calibri" w:cs="Calibri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cs="Calibri"/>
          <w:b/>
          <w:bCs/>
          <w:color w:val="000000"/>
          <w:sz w:val="22"/>
          <w:szCs w:val="22"/>
        </w:rPr>
        <w:t>Pan Dyrektor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>Zakładu Karnego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>w Koronowie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ind w:right="0" w:hanging="0"/>
        <w:jc w:val="right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right="0" w:hanging="0"/>
        <w:jc w:val="center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>Wniosek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right="0" w:hanging="0"/>
        <w:jc w:val="center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>o pozwolenie wstępu  na teren jednostki penitencjarnej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right="0" w:hanging="0"/>
        <w:jc w:val="center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 xml:space="preserve">w celu dokonania oględzin miejsca prowadzonych robót </w:t>
      </w:r>
      <w:r>
        <w:rPr>
          <w:rFonts w:cs="Calibri"/>
          <w:b/>
          <w:bCs/>
          <w:color w:val="000000"/>
          <w:sz w:val="22"/>
          <w:szCs w:val="22"/>
        </w:rPr>
        <w:t>remontowy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right="0" w:hanging="0"/>
        <w:jc w:val="center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023" w:leader="none"/>
        </w:tabs>
        <w:jc w:val="both"/>
        <w:rPr/>
      </w:pPr>
      <w:r>
        <w:rPr>
          <w:rFonts w:cs="Calibri"/>
          <w:color w:val="000000"/>
          <w:sz w:val="22"/>
          <w:szCs w:val="22"/>
        </w:rPr>
        <w:t xml:space="preserve">Proszę o wyrażenie zgody na wstęp, w dniu </w:t>
      </w:r>
      <w:r>
        <w:rPr>
          <w:rFonts w:cs="Calibri"/>
          <w:b/>
          <w:bCs/>
          <w:color w:val="000000"/>
          <w:sz w:val="22"/>
          <w:szCs w:val="22"/>
        </w:rPr>
        <w:t xml:space="preserve"> 08.04.2025 r</w:t>
      </w:r>
      <w:r>
        <w:rPr>
          <w:rFonts w:cs="Calibri"/>
          <w:color w:val="000000"/>
          <w:sz w:val="22"/>
          <w:szCs w:val="22"/>
        </w:rPr>
        <w:t xml:space="preserve">., na teren jednostki:  </w:t>
      </w:r>
      <w:r>
        <w:rPr>
          <w:rFonts w:cs="Calibri"/>
          <w:b/>
          <w:bCs/>
          <w:color w:val="000000"/>
          <w:sz w:val="22"/>
          <w:szCs w:val="22"/>
        </w:rPr>
        <w:t xml:space="preserve">Zakładu Karnego       w Koronowie, mieszczącego się przy ul. Bydgoskiej 27 o godz. 11:00, </w:t>
      </w:r>
      <w:r>
        <w:rPr>
          <w:rFonts w:cs="Calibri"/>
          <w:color w:val="000000"/>
          <w:sz w:val="22"/>
          <w:szCs w:val="22"/>
        </w:rPr>
        <w:t xml:space="preserve">w celu oględzin miejsca        prowadzonych robót </w:t>
      </w:r>
      <w:r>
        <w:rPr>
          <w:rFonts w:cs="Calibri"/>
          <w:color w:val="000000"/>
          <w:sz w:val="22"/>
          <w:szCs w:val="22"/>
        </w:rPr>
        <w:t>remontowych</w:t>
      </w:r>
      <w:r>
        <w:rPr>
          <w:rFonts w:cs="Calibri"/>
          <w:color w:val="000000"/>
          <w:sz w:val="22"/>
          <w:szCs w:val="22"/>
        </w:rPr>
        <w:t xml:space="preserve"> będących przedmiotem zamówienia publicznego                       przeprowadzanego w trybie</w:t>
      </w:r>
      <w:r>
        <w:rPr>
          <w:rFonts w:cs="Calibri"/>
          <w:b/>
          <w:bCs/>
          <w:kern w:val="2"/>
          <w:sz w:val="22"/>
          <w:szCs w:val="22"/>
          <w:lang w:eastAsia="zh-CN"/>
        </w:rPr>
        <w:t xml:space="preserve"> podstawowym bez negocjacji o wartości zamówienia                            nieprzekraczającej progów unijnych  (Dz,.U. 2023 poz. 1605 z późn. zm.) zwanej dalej Pzp, pod      nazwą:</w:t>
      </w:r>
    </w:p>
    <w:p>
      <w:pPr>
        <w:pStyle w:val="Normal"/>
        <w:jc w:val="center"/>
        <w:rPr>
          <w:rFonts w:ascii="Calibri" w:hAnsi="Calibri" w:eastAsia="Times New Roman" w:cs="Calibri"/>
          <w:b/>
          <w:b/>
          <w:bCs/>
          <w:color w:val="000000"/>
          <w:sz w:val="22"/>
          <w:szCs w:val="22"/>
          <w:u w:val="none"/>
          <w:shd w:fill="FFFFFF" w:val="clear"/>
        </w:rPr>
      </w:pPr>
      <w:r>
        <w:rPr>
          <w:rFonts w:eastAsia="Times New Roman" w:cs="Calibri"/>
          <w:b/>
          <w:bCs/>
          <w:color w:val="000000"/>
          <w:sz w:val="22"/>
          <w:szCs w:val="22"/>
          <w:u w:val="none"/>
          <w:shd w:fill="FFFFFF" w:val="clear"/>
        </w:rPr>
        <w:t>Remont dachu pawilonu D w Zakładzie Karnym w Koronowie</w:t>
      </w:r>
    </w:p>
    <w:p>
      <w:pPr>
        <w:pStyle w:val="Normal"/>
        <w:jc w:val="center"/>
        <w:rPr/>
      </w:pPr>
      <w:r>
        <w:rPr>
          <w:rFonts w:eastAsia="Times New Roman" w:cs="Calibri"/>
          <w:b/>
          <w:bCs/>
          <w:color w:val="000000"/>
          <w:sz w:val="22"/>
          <w:szCs w:val="22"/>
        </w:rPr>
        <w:t>Znak sprawy</w:t>
      </w:r>
      <w:bookmarkStart w:id="0" w:name="_Hlk680119001"/>
      <w:r>
        <w:rPr>
          <w:rFonts w:eastAsia="Times New Roman" w:cs="Calibri"/>
          <w:b/>
          <w:bCs/>
          <w:color w:val="000000"/>
          <w:sz w:val="22"/>
          <w:szCs w:val="22"/>
        </w:rPr>
        <w:t>: D/Kw. 2232.3.202</w:t>
      </w:r>
      <w:bookmarkEnd w:id="0"/>
      <w:r>
        <w:rPr>
          <w:rFonts w:eastAsia="Times New Roman" w:cs="Calibri"/>
          <w:b/>
          <w:bCs/>
          <w:color w:val="000000"/>
          <w:sz w:val="22"/>
          <w:szCs w:val="22"/>
        </w:rPr>
        <w:t>5</w:t>
      </w:r>
    </w:p>
    <w:p>
      <w:pPr>
        <w:pStyle w:val="Normal"/>
        <w:widowControl w:val="false"/>
        <w:tabs>
          <w:tab w:val="clear" w:pos="709"/>
          <w:tab w:val="left" w:pos="1023" w:leader="none"/>
        </w:tabs>
        <w:suppressAutoHyphens w:val="true"/>
        <w:spacing w:lineRule="auto" w:line="360"/>
        <w:ind w:left="567" w:right="0" w:hanging="0"/>
        <w:jc w:val="both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  <w:t>W celu weryfikacji osób przybyłych do jednostki, ze względów bezpieczeństwa  Zakład Karny w Kornowie i zgodnie z obowiązującymi w niej  zarządzeniami ochronnymi przedstawiam swoje dane osobowe:</w:t>
      </w:r>
    </w:p>
    <w:p>
      <w:pPr>
        <w:pStyle w:val="Normal"/>
        <w:widowControl w:val="false"/>
        <w:tabs>
          <w:tab w:val="clear" w:pos="709"/>
          <w:tab w:val="left" w:pos="1023" w:leader="none"/>
        </w:tabs>
        <w:suppressAutoHyphens w:val="true"/>
        <w:spacing w:lineRule="auto" w:line="360"/>
        <w:ind w:left="567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Imię ……………………………….   Nazwisko …………………………….. imię ojca ………………………………….</w:t>
      </w:r>
    </w:p>
    <w:p>
      <w:pPr>
        <w:pStyle w:val="Normal"/>
        <w:widowControl w:val="false"/>
        <w:tabs>
          <w:tab w:val="clear" w:pos="709"/>
          <w:tab w:val="left" w:pos="1023" w:leader="none"/>
        </w:tabs>
        <w:suppressAutoHyphens w:val="true"/>
        <w:spacing w:lineRule="auto" w:line="360"/>
        <w:ind w:left="567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Nr pesel: ……………………………………….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/>
          <w:b/>
          <w:bCs/>
          <w:color w:val="000000"/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</w:t>
      </w:r>
    </w:p>
    <w:p>
      <w:pPr>
        <w:pStyle w:val="Normal"/>
        <w:rPr/>
      </w:pPr>
      <w:r>
        <w:rPr>
          <w:rStyle w:val="Domylnaczcionkaakapitu1"/>
          <w:rFonts w:cs="Calibri"/>
          <w:b/>
          <w:iCs/>
          <w:sz w:val="20"/>
          <w:szCs w:val="20"/>
        </w:rPr>
        <w:t>miejscowość,data</w:t>
      </w:r>
    </w:p>
    <w:p>
      <w:pPr>
        <w:pStyle w:val="Tretekstu"/>
        <w:tabs>
          <w:tab w:val="clear" w:pos="709"/>
          <w:tab w:val="left" w:pos="-20433" w:leader="none"/>
          <w:tab w:val="right" w:pos="-16949" w:leader="none"/>
        </w:tabs>
        <w:ind w:left="4248" w:right="0" w:hanging="1134"/>
        <w:jc w:val="center"/>
        <w:rPr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6255" w:leader="none"/>
        </w:tabs>
        <w:spacing w:before="0" w:after="160"/>
        <w:jc w:val="center"/>
        <w:rPr>
          <w:rFonts w:ascii="Calibri" w:hAnsi="Calibri" w:cs="Calibri"/>
          <w:sz w:val="22"/>
          <w:szCs w:val="22"/>
        </w:rPr>
      </w:pPr>
      <w:r>
        <w:rPr>
          <w:rStyle w:val="Domylnaczcionkaakapitu1"/>
          <w:rFonts w:cs="Calibri"/>
          <w:iCs/>
          <w:sz w:val="20"/>
          <w:szCs w:val="20"/>
        </w:rPr>
        <w:t>podpisy i pieczęcie osób uprawnionych do reprezentowania</w:t>
      </w:r>
      <w:r>
        <w:rPr>
          <w:rStyle w:val="Domylnaczcionkaakapitu1"/>
          <w:rFonts w:eastAsia="Arial" w:cs="Calibri"/>
          <w:iCs/>
          <w:sz w:val="20"/>
          <w:szCs w:val="20"/>
        </w:rPr>
        <w:t xml:space="preserve"> W</w:t>
      </w:r>
      <w:r>
        <w:rPr>
          <w:rStyle w:val="Domylnaczcionkaakapitu1"/>
          <w:rFonts w:cs="Calibri"/>
          <w:iCs/>
          <w:sz w:val="20"/>
          <w:szCs w:val="20"/>
        </w:rPr>
        <w:t>ykonawcy</w:t>
      </w:r>
    </w:p>
    <w:sectPr>
      <w:footerReference w:type="default" r:id="rId3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64402786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>
    <w:name w:val="WW8Num3z0"/>
    <w:qFormat/>
    <w:rPr>
      <w:rFonts w:ascii="Calibri" w:hAnsi="Calibri" w:cs="Symbol"/>
      <w:sz w:val="22"/>
    </w:rPr>
  </w:style>
  <w:style w:type="character" w:styleId="WW8Num3z1">
    <w:name w:val="WW8Num3z1"/>
    <w:qFormat/>
    <w:rPr>
      <w:rFonts w:ascii="Symbol" w:hAnsi="Symbol" w:cs="Courier New"/>
    </w:rPr>
  </w:style>
  <w:style w:type="character" w:styleId="WW8Num3z2">
    <w:name w:val="WW8Num3z2"/>
    <w:qFormat/>
    <w:rPr>
      <w:rFonts w:ascii="Symbol" w:hAnsi="Symbol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1">
    <w:name w:val="WW8Num4z1"/>
    <w:qFormat/>
    <w:rPr>
      <w:rFonts w:ascii="Symbol" w:hAnsi="Symbol" w:cs="OpenSymbol;Arial Unicode MS"/>
    </w:rPr>
  </w:style>
  <w:style w:type="character" w:styleId="WW8Num4z8">
    <w:name w:val="WW8Num4z8"/>
    <w:qFormat/>
    <w:rPr>
      <w:rFonts w:ascii="Symbol" w:hAnsi="Symbol" w:cs="Symbol"/>
      <w:sz w:val="18"/>
    </w:rPr>
  </w:style>
  <w:style w:type="character" w:styleId="WW8Num5z1">
    <w:name w:val="WW8Num5z1"/>
    <w:qFormat/>
    <w:rPr>
      <w:rFonts w:ascii="Symbol" w:hAnsi="Symbol" w:cs="OpenSymbol;Arial Unicode MS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Application>LibreOffice/7.3.2.2$Windows_X86_64 LibreOffice_project/49f2b1bff42cfccbd8f788c8dc32c1c309559be0</Application>
  <AppVersion>15.0000</AppVersion>
  <Pages>1</Pages>
  <Words>152</Words>
  <Characters>1086</Characters>
  <CharactersWithSpaces>1472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2024-05-24T13:41:14Z</cp:lastPrinted>
  <dcterms:modified xsi:type="dcterms:W3CDTF">2025-03-28T14:32:49Z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