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BDE169" w14:textId="77777777" w:rsidR="00FE3E6D" w:rsidRPr="00FE3E6D" w:rsidRDefault="00FE3E6D" w:rsidP="00FE3E6D">
      <w:pPr>
        <w:spacing w:after="0" w:line="360" w:lineRule="auto"/>
        <w:jc w:val="center"/>
        <w:rPr>
          <w:rFonts w:ascii="Times New Roman" w:eastAsia="Calibri" w:hAnsi="Times New Roman" w:cs="Times New Roman"/>
          <w:b/>
          <w:kern w:val="0"/>
          <w:sz w:val="24"/>
          <w:szCs w:val="24"/>
          <w:u w:val="single"/>
          <w14:ligatures w14:val="none"/>
        </w:rPr>
      </w:pPr>
    </w:p>
    <w:p w14:paraId="2C7D53F6" w14:textId="77777777" w:rsidR="00FE3E6D" w:rsidRPr="00FE3E6D" w:rsidRDefault="00FE3E6D" w:rsidP="00FE3E6D">
      <w:pPr>
        <w:suppressAutoHyphens/>
        <w:textAlignment w:val="baseline"/>
        <w:rPr>
          <w:rFonts w:ascii="Times New Roman" w:hAnsi="Times New Roman" w:cs="Times New Roman"/>
          <w:kern w:val="0"/>
          <w:lang w:bidi="hi-IN"/>
          <w14:ligatures w14:val="none"/>
        </w:rPr>
      </w:pPr>
      <w:r w:rsidRPr="00FE3E6D">
        <w:rPr>
          <w:rFonts w:ascii="Times New Roman" w:hAnsi="Times New Roman" w:cs="Times New Roman"/>
          <w:kern w:val="0"/>
          <w:lang w:bidi="hi-IN"/>
          <w14:ligatures w14:val="none"/>
        </w:rPr>
        <w:t>Numer Sprawy: ZP.271.2.2025</w:t>
      </w:r>
    </w:p>
    <w:p w14:paraId="5F0ABD89" w14:textId="77777777" w:rsidR="00FE3E6D" w:rsidRPr="00FE3E6D" w:rsidRDefault="00FE3E6D" w:rsidP="00FE3E6D">
      <w:pPr>
        <w:widowControl w:val="0"/>
        <w:suppressAutoHyphens/>
        <w:ind w:left="567"/>
        <w:textAlignment w:val="baseline"/>
        <w:rPr>
          <w:rFonts w:ascii="Times New Roman" w:eastAsia="Andale Sans UI" w:hAnsi="Times New Roman" w:cs="Times New Roman"/>
          <w:kern w:val="0"/>
          <w:lang w:bidi="hi-IN"/>
          <w14:ligatures w14:val="none"/>
        </w:rPr>
      </w:pPr>
    </w:p>
    <w:p w14:paraId="3A162150" w14:textId="77777777" w:rsidR="00FE3E6D" w:rsidRPr="00FE3E6D" w:rsidRDefault="00FE3E6D" w:rsidP="00FE3E6D">
      <w:pPr>
        <w:widowControl w:val="0"/>
        <w:suppressAutoHyphens/>
        <w:textAlignment w:val="baseline"/>
        <w:rPr>
          <w:rFonts w:ascii="Times New Roman" w:eastAsia="Andale Sans UI" w:hAnsi="Times New Roman" w:cs="Times New Roman"/>
          <w:kern w:val="0"/>
          <w:lang w:bidi="hi-IN"/>
          <w14:ligatures w14:val="none"/>
        </w:rPr>
      </w:pPr>
    </w:p>
    <w:p w14:paraId="7E08CD28" w14:textId="77777777" w:rsidR="00FE3E6D" w:rsidRPr="00FE3E6D" w:rsidRDefault="00FE3E6D" w:rsidP="00FE3E6D">
      <w:pPr>
        <w:widowControl w:val="0"/>
        <w:suppressAutoHyphens/>
        <w:ind w:left="567" w:hanging="5220"/>
        <w:rPr>
          <w:rFonts w:ascii="Times New Roman" w:eastAsia="Calibri" w:hAnsi="Times New Roman" w:cs="Times New Roman"/>
          <w:color w:val="000000"/>
          <w:kern w:val="0"/>
          <w:lang w:eastAsia="pl-PL"/>
          <w14:ligatures w14:val="none"/>
        </w:rPr>
      </w:pPr>
      <w:r w:rsidRPr="00FE3E6D">
        <w:rPr>
          <w:rFonts w:ascii="Times New Roman" w:eastAsia="Andale Sans UI" w:hAnsi="Times New Roman" w:cs="Times New Roman"/>
          <w:kern w:val="0"/>
          <w14:ligatures w14:val="none"/>
        </w:rPr>
        <w:t>WOU V 341/...............</w:t>
      </w:r>
    </w:p>
    <w:p w14:paraId="32B3623B" w14:textId="77777777" w:rsidR="00FE3E6D" w:rsidRPr="00FE3E6D" w:rsidRDefault="00FE3E6D" w:rsidP="00FE3E6D">
      <w:pPr>
        <w:widowControl w:val="0"/>
        <w:suppressAutoHyphens/>
        <w:ind w:left="567"/>
        <w:rPr>
          <w:rFonts w:ascii="Times New Roman" w:eastAsia="Andale Sans UI" w:hAnsi="Times New Roman" w:cs="Times New Roman"/>
          <w:b/>
          <w:kern w:val="0"/>
          <w14:ligatures w14:val="none"/>
        </w:rPr>
      </w:pPr>
    </w:p>
    <w:p w14:paraId="26CC3E16" w14:textId="77777777" w:rsidR="00FE3E6D" w:rsidRPr="00FE3E6D" w:rsidRDefault="00FE3E6D" w:rsidP="00FE3E6D">
      <w:pPr>
        <w:jc w:val="center"/>
        <w:outlineLvl w:val="0"/>
        <w:rPr>
          <w:rFonts w:ascii="Times New Roman" w:eastAsia="Times New Roman" w:hAnsi="Times New Roman" w:cs="Times New Roman"/>
          <w:b/>
          <w:bCs/>
          <w:kern w:val="0"/>
          <w:lang w:eastAsia="pl-PL"/>
          <w14:ligatures w14:val="none"/>
        </w:rPr>
      </w:pPr>
      <w:r w:rsidRPr="00FE3E6D">
        <w:rPr>
          <w:rFonts w:ascii="Times New Roman" w:hAnsi="Times New Roman" w:cs="Times New Roman"/>
          <w:b/>
          <w:bCs/>
          <w:kern w:val="0"/>
          <w14:ligatures w14:val="none"/>
        </w:rPr>
        <w:t>SPECYFIKACJA WARUNKÓW ZAMÓWIENIA</w:t>
      </w:r>
    </w:p>
    <w:p w14:paraId="0476A4DE" w14:textId="77777777" w:rsidR="00FE3E6D" w:rsidRPr="00FE3E6D" w:rsidRDefault="00FE3E6D" w:rsidP="00FE3E6D">
      <w:pPr>
        <w:jc w:val="center"/>
        <w:outlineLvl w:val="0"/>
        <w:rPr>
          <w:rFonts w:ascii="Times New Roman" w:hAnsi="Times New Roman" w:cs="Times New Roman"/>
          <w:b/>
          <w:bCs/>
          <w:kern w:val="0"/>
          <w14:ligatures w14:val="none"/>
        </w:rPr>
      </w:pPr>
    </w:p>
    <w:p w14:paraId="569F8814" w14:textId="77777777" w:rsidR="00FE3E6D" w:rsidRPr="00FE3E6D" w:rsidRDefault="00FE3E6D" w:rsidP="00FE3E6D">
      <w:pPr>
        <w:spacing w:line="276" w:lineRule="auto"/>
        <w:jc w:val="center"/>
        <w:rPr>
          <w:rFonts w:ascii="Times New Roman" w:hAnsi="Times New Roman" w:cs="Times New Roman"/>
          <w:b/>
          <w:kern w:val="0"/>
          <w14:ligatures w14:val="none"/>
        </w:rPr>
      </w:pPr>
    </w:p>
    <w:p w14:paraId="41344048" w14:textId="77777777" w:rsidR="00FE3E6D" w:rsidRPr="00FE3E6D" w:rsidRDefault="00FE3E6D" w:rsidP="00FE3E6D">
      <w:pPr>
        <w:widowControl w:val="0"/>
        <w:suppressAutoHyphens/>
        <w:spacing w:after="120" w:line="276" w:lineRule="auto"/>
        <w:ind w:left="567"/>
        <w:jc w:val="center"/>
        <w:rPr>
          <w:rFonts w:ascii="Times New Roman" w:eastAsia="Andale Sans UI" w:hAnsi="Times New Roman" w:cs="Times New Roman"/>
          <w:b/>
          <w:kern w:val="0"/>
          <w14:ligatures w14:val="none"/>
        </w:rPr>
      </w:pPr>
      <w:r w:rsidRPr="00FE3E6D">
        <w:rPr>
          <w:rFonts w:ascii="Times New Roman" w:eastAsia="Andale Sans UI" w:hAnsi="Times New Roman" w:cs="Times New Roman"/>
          <w:b/>
          <w:kern w:val="0"/>
          <w14:ligatures w14:val="none"/>
        </w:rPr>
        <w:t xml:space="preserve">Gmina Bielice zaprasza do złożenia oferty w postępowaniu </w:t>
      </w:r>
    </w:p>
    <w:p w14:paraId="0C92DBE8" w14:textId="0EAA9784" w:rsidR="00FE3E6D" w:rsidRPr="00FE3E6D" w:rsidRDefault="00FE3E6D" w:rsidP="00FE3E6D">
      <w:pPr>
        <w:widowControl w:val="0"/>
        <w:suppressAutoHyphens/>
        <w:spacing w:after="120" w:line="360" w:lineRule="auto"/>
        <w:ind w:left="567" w:right="20"/>
        <w:jc w:val="center"/>
        <w:rPr>
          <w:rFonts w:ascii="Times New Roman" w:eastAsia="Andale Sans UI" w:hAnsi="Times New Roman" w:cs="Times New Roman"/>
          <w:b/>
          <w:kern w:val="0"/>
          <w14:ligatures w14:val="none"/>
        </w:rPr>
      </w:pPr>
      <w:r w:rsidRPr="00FE3E6D">
        <w:rPr>
          <w:rFonts w:ascii="Times New Roman" w:eastAsia="Andale Sans UI" w:hAnsi="Times New Roman" w:cs="Times New Roman"/>
          <w:b/>
          <w:kern w:val="0"/>
          <w14:ligatures w14:val="none"/>
        </w:rPr>
        <w:t xml:space="preserve">Poprawa bezpieczeństwa drogowego w </w:t>
      </w:r>
      <w:r w:rsidR="009D449E">
        <w:rPr>
          <w:rFonts w:ascii="Times New Roman" w:eastAsia="Andale Sans UI" w:hAnsi="Times New Roman" w:cs="Times New Roman"/>
          <w:b/>
          <w:kern w:val="0"/>
          <w14:ligatures w14:val="none"/>
        </w:rPr>
        <w:t>G</w:t>
      </w:r>
      <w:r w:rsidRPr="00FE3E6D">
        <w:rPr>
          <w:rFonts w:ascii="Times New Roman" w:eastAsia="Andale Sans UI" w:hAnsi="Times New Roman" w:cs="Times New Roman"/>
          <w:b/>
          <w:kern w:val="0"/>
          <w14:ligatures w14:val="none"/>
        </w:rPr>
        <w:t>minie Bielice</w:t>
      </w:r>
    </w:p>
    <w:p w14:paraId="790B0D46" w14:textId="77777777" w:rsidR="00FE3E6D" w:rsidRPr="00FE3E6D" w:rsidRDefault="00FE3E6D" w:rsidP="00FE3E6D">
      <w:pPr>
        <w:widowControl w:val="0"/>
        <w:suppressAutoHyphens/>
        <w:spacing w:after="120" w:line="360" w:lineRule="auto"/>
        <w:ind w:left="567" w:right="20"/>
        <w:jc w:val="center"/>
        <w:rPr>
          <w:rFonts w:ascii="Times New Roman" w:eastAsia="Andale Sans UI" w:hAnsi="Times New Roman" w:cs="Times New Roman"/>
          <w:b/>
          <w:kern w:val="0"/>
          <w14:ligatures w14:val="none"/>
        </w:rPr>
      </w:pPr>
      <w:r w:rsidRPr="00FE3E6D">
        <w:rPr>
          <w:rFonts w:ascii="Times New Roman" w:eastAsia="Andale Sans UI" w:hAnsi="Times New Roman" w:cs="Times New Roman"/>
          <w:b/>
          <w:kern w:val="0"/>
          <w14:ligatures w14:val="none"/>
        </w:rPr>
        <w:t xml:space="preserve">TRYB UDZIELENIA ZAMÓWIENIA: TRYB PODSTAWOWY </w:t>
      </w:r>
    </w:p>
    <w:p w14:paraId="380926E6" w14:textId="77777777" w:rsidR="00FE3E6D" w:rsidRPr="00FE3E6D" w:rsidRDefault="00FE3E6D" w:rsidP="00FE3E6D">
      <w:pPr>
        <w:widowControl w:val="0"/>
        <w:suppressAutoHyphens/>
        <w:spacing w:after="120" w:line="360" w:lineRule="auto"/>
        <w:ind w:right="20"/>
        <w:rPr>
          <w:rFonts w:ascii="Times New Roman" w:eastAsia="Andale Sans UI" w:hAnsi="Times New Roman" w:cs="Times New Roman"/>
          <w:b/>
          <w:kern w:val="0"/>
          <w14:ligatures w14:val="none"/>
        </w:rPr>
      </w:pPr>
    </w:p>
    <w:p w14:paraId="522611C2" w14:textId="77777777" w:rsidR="00FE3E6D" w:rsidRPr="00FE3E6D" w:rsidRDefault="00FE3E6D" w:rsidP="00FE3E6D">
      <w:pPr>
        <w:widowControl w:val="0"/>
        <w:suppressAutoHyphens/>
        <w:spacing w:after="120" w:line="276" w:lineRule="auto"/>
        <w:ind w:left="567" w:right="20"/>
        <w:jc w:val="center"/>
        <w:rPr>
          <w:rFonts w:ascii="Times New Roman" w:eastAsia="Andale Sans UI" w:hAnsi="Times New Roman" w:cs="Times New Roman"/>
          <w:b/>
          <w:kern w:val="0"/>
          <w14:ligatures w14:val="none"/>
        </w:rPr>
      </w:pPr>
      <w:r w:rsidRPr="00FE3E6D">
        <w:rPr>
          <w:rFonts w:ascii="Times New Roman" w:eastAsia="Andale Sans UI" w:hAnsi="Times New Roman" w:cs="Times New Roman"/>
          <w:b/>
          <w:kern w:val="0"/>
          <w14:ligatures w14:val="none"/>
        </w:rPr>
        <w:t>Podstawa prawna: art. 275 pkt.1) Ustawa z dnia 11 września 2019r. - Prawo zamówień publicznych (Dz.U. z 2024 r. poz. 1320)</w:t>
      </w:r>
    </w:p>
    <w:p w14:paraId="19840EE7" w14:textId="77777777" w:rsidR="00FE3E6D" w:rsidRPr="00FE3E6D" w:rsidRDefault="00FE3E6D" w:rsidP="00FE3E6D">
      <w:pPr>
        <w:widowControl w:val="0"/>
        <w:suppressAutoHyphens/>
        <w:ind w:left="567"/>
        <w:rPr>
          <w:rFonts w:ascii="Times New Roman" w:eastAsia="Andale Sans UI" w:hAnsi="Times New Roman" w:cs="Times New Roman"/>
          <w:kern w:val="0"/>
          <w14:ligatures w14:val="none"/>
        </w:rPr>
      </w:pPr>
    </w:p>
    <w:p w14:paraId="7A3C7C12" w14:textId="77777777" w:rsidR="00FE3E6D" w:rsidRPr="00FE3E6D" w:rsidRDefault="00FE3E6D" w:rsidP="00FE3E6D">
      <w:pPr>
        <w:widowControl w:val="0"/>
        <w:suppressAutoHyphens/>
        <w:ind w:left="567"/>
        <w:rPr>
          <w:rFonts w:ascii="Times New Roman" w:eastAsia="Andale Sans UI" w:hAnsi="Times New Roman" w:cs="Times New Roman"/>
          <w:kern w:val="0"/>
          <w14:ligatures w14:val="none"/>
        </w:rPr>
      </w:pPr>
    </w:p>
    <w:p w14:paraId="7D70BBAA" w14:textId="77777777" w:rsidR="00FE3E6D" w:rsidRPr="00FE3E6D" w:rsidRDefault="00FE3E6D" w:rsidP="00FE3E6D">
      <w:pPr>
        <w:widowControl w:val="0"/>
        <w:suppressAutoHyphens/>
        <w:ind w:left="567"/>
        <w:rPr>
          <w:rFonts w:ascii="Times New Roman" w:eastAsia="Andale Sans UI" w:hAnsi="Times New Roman" w:cs="Times New Roman"/>
          <w:kern w:val="0"/>
          <w14:ligatures w14:val="none"/>
        </w:rPr>
      </w:pPr>
    </w:p>
    <w:p w14:paraId="68DC7625" w14:textId="77777777" w:rsidR="00FE3E6D" w:rsidRPr="00FE3E6D" w:rsidRDefault="00FE3E6D" w:rsidP="00FE3E6D">
      <w:pPr>
        <w:widowControl w:val="0"/>
        <w:suppressAutoHyphens/>
        <w:ind w:left="567"/>
        <w:rPr>
          <w:rFonts w:ascii="Times New Roman" w:eastAsia="Andale Sans UI" w:hAnsi="Times New Roman" w:cs="Times New Roman"/>
          <w:kern w:val="0"/>
          <w14:ligatures w14:val="none"/>
        </w:rPr>
      </w:pPr>
    </w:p>
    <w:p w14:paraId="6CAD605A" w14:textId="77777777" w:rsidR="00FE3E6D" w:rsidRPr="00FE3E6D" w:rsidRDefault="00FE3E6D" w:rsidP="00FE3E6D">
      <w:pPr>
        <w:widowControl w:val="0"/>
        <w:suppressAutoHyphens/>
        <w:ind w:left="3540"/>
        <w:jc w:val="center"/>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t>Zatwierdzam:</w:t>
      </w:r>
    </w:p>
    <w:p w14:paraId="525640A6" w14:textId="77777777" w:rsidR="00FE3E6D" w:rsidRPr="00FE3E6D" w:rsidRDefault="00FE3E6D" w:rsidP="00FE3E6D">
      <w:pPr>
        <w:widowControl w:val="0"/>
        <w:suppressAutoHyphens/>
        <w:ind w:left="3540"/>
        <w:jc w:val="center"/>
        <w:rPr>
          <w:rFonts w:ascii="Times New Roman" w:eastAsia="Andale Sans UI" w:hAnsi="Times New Roman" w:cs="Times New Roman"/>
          <w:kern w:val="0"/>
          <w14:ligatures w14:val="none"/>
        </w:rPr>
      </w:pPr>
    </w:p>
    <w:p w14:paraId="51FB0622" w14:textId="77777777" w:rsidR="00FE3E6D" w:rsidRPr="00FE3E6D" w:rsidRDefault="00FE3E6D" w:rsidP="00FE3E6D">
      <w:pPr>
        <w:widowControl w:val="0"/>
        <w:suppressAutoHyphens/>
        <w:spacing w:after="0"/>
        <w:ind w:left="3540"/>
        <w:jc w:val="center"/>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t>Iwona Jolanta Kochel</w:t>
      </w:r>
    </w:p>
    <w:p w14:paraId="26271A6C" w14:textId="77777777" w:rsidR="00FE3E6D" w:rsidRPr="00FE3E6D" w:rsidRDefault="00FE3E6D" w:rsidP="00FE3E6D">
      <w:pPr>
        <w:widowControl w:val="0"/>
        <w:suppressAutoHyphens/>
        <w:spacing w:after="0"/>
        <w:ind w:left="3540"/>
        <w:jc w:val="center"/>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t>(-)</w:t>
      </w:r>
    </w:p>
    <w:p w14:paraId="452D736E" w14:textId="77777777" w:rsidR="00FE3E6D" w:rsidRPr="00FE3E6D" w:rsidRDefault="00FE3E6D" w:rsidP="00FE3E6D">
      <w:pPr>
        <w:widowControl w:val="0"/>
        <w:tabs>
          <w:tab w:val="left" w:pos="1440"/>
        </w:tabs>
        <w:suppressAutoHyphens/>
        <w:spacing w:after="0"/>
        <w:ind w:left="3540"/>
        <w:jc w:val="center"/>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t>Wójt Gminy Bielice</w:t>
      </w:r>
    </w:p>
    <w:p w14:paraId="7BB226C3" w14:textId="77777777" w:rsidR="00FE3E6D" w:rsidRPr="00FE3E6D" w:rsidRDefault="00FE3E6D" w:rsidP="00FE3E6D">
      <w:pPr>
        <w:widowControl w:val="0"/>
        <w:tabs>
          <w:tab w:val="left" w:pos="1440"/>
        </w:tabs>
        <w:suppressAutoHyphens/>
        <w:spacing w:after="0"/>
        <w:ind w:left="567"/>
        <w:rPr>
          <w:rFonts w:ascii="Times New Roman" w:eastAsia="Andale Sans UI" w:hAnsi="Times New Roman" w:cs="Times New Roman"/>
          <w:kern w:val="0"/>
          <w14:ligatures w14:val="none"/>
        </w:rPr>
      </w:pPr>
    </w:p>
    <w:p w14:paraId="7C8604F1" w14:textId="77777777" w:rsidR="00FE3E6D" w:rsidRPr="00FE3E6D" w:rsidRDefault="00FE3E6D" w:rsidP="00FE3E6D">
      <w:pPr>
        <w:widowControl w:val="0"/>
        <w:tabs>
          <w:tab w:val="left" w:pos="1440"/>
        </w:tabs>
        <w:suppressAutoHyphens/>
        <w:ind w:left="567"/>
        <w:rPr>
          <w:rFonts w:ascii="Times New Roman" w:eastAsia="Andale Sans UI" w:hAnsi="Times New Roman" w:cs="Times New Roman"/>
          <w:kern w:val="0"/>
          <w14:ligatures w14:val="none"/>
        </w:rPr>
      </w:pPr>
    </w:p>
    <w:p w14:paraId="3C78865D" w14:textId="77777777" w:rsidR="00FE3E6D" w:rsidRPr="00FE3E6D" w:rsidRDefault="00FE3E6D" w:rsidP="00FE3E6D">
      <w:pPr>
        <w:widowControl w:val="0"/>
        <w:tabs>
          <w:tab w:val="left" w:pos="1440"/>
        </w:tabs>
        <w:suppressAutoHyphens/>
        <w:ind w:left="567"/>
        <w:jc w:val="center"/>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t>Marzec   2025 r.</w:t>
      </w:r>
    </w:p>
    <w:p w14:paraId="76C77E84" w14:textId="77777777" w:rsidR="00FE3E6D" w:rsidRPr="00FE3E6D" w:rsidRDefault="00FE3E6D" w:rsidP="00FE3E6D">
      <w:pPr>
        <w:widowControl w:val="0"/>
        <w:tabs>
          <w:tab w:val="left" w:pos="1440"/>
        </w:tabs>
        <w:suppressAutoHyphens/>
        <w:ind w:left="567"/>
        <w:rPr>
          <w:rFonts w:ascii="Times New Roman" w:eastAsia="Andale Sans UI" w:hAnsi="Times New Roman" w:cs="Times New Roman"/>
          <w:kern w:val="0"/>
          <w14:ligatures w14:val="none"/>
        </w:rPr>
      </w:pPr>
    </w:p>
    <w:p w14:paraId="5E4D7AE6" w14:textId="77777777" w:rsidR="00FE3E6D" w:rsidRPr="00FE3E6D" w:rsidRDefault="00FE3E6D" w:rsidP="00FE3E6D">
      <w:pPr>
        <w:keepNext/>
        <w:spacing w:after="0" w:line="360" w:lineRule="auto"/>
        <w:jc w:val="center"/>
        <w:rPr>
          <w:rFonts w:eastAsia="Times New Roman" w:cstheme="minorHAnsi"/>
          <w:b/>
          <w:bCs/>
          <w:caps/>
          <w:kern w:val="0"/>
          <w:lang w:eastAsia="pl-PL"/>
          <w14:ligatures w14:val="none"/>
        </w:rPr>
      </w:pPr>
    </w:p>
    <w:p w14:paraId="5D70A797" w14:textId="77777777" w:rsidR="00FE3E6D" w:rsidRPr="00FE3E6D" w:rsidRDefault="00FE3E6D" w:rsidP="00FE3E6D">
      <w:pPr>
        <w:keepNext/>
        <w:spacing w:after="0" w:line="360" w:lineRule="auto"/>
        <w:jc w:val="center"/>
        <w:rPr>
          <w:rFonts w:eastAsia="Times New Roman" w:cstheme="minorHAnsi"/>
          <w:b/>
          <w:bCs/>
          <w:caps/>
          <w:kern w:val="0"/>
          <w:lang w:eastAsia="pl-PL"/>
          <w14:ligatures w14:val="none"/>
        </w:rPr>
      </w:pPr>
    </w:p>
    <w:p w14:paraId="45DA241F" w14:textId="77777777" w:rsidR="00FE3E6D" w:rsidRPr="00FE3E6D" w:rsidRDefault="00FE3E6D" w:rsidP="00FE3E6D">
      <w:pPr>
        <w:spacing w:after="0" w:line="360" w:lineRule="auto"/>
        <w:jc w:val="center"/>
        <w:rPr>
          <w:rFonts w:ascii="Times New Roman" w:eastAsia="Calibri" w:hAnsi="Times New Roman" w:cs="Times New Roman"/>
          <w:b/>
          <w:kern w:val="0"/>
          <w:sz w:val="24"/>
          <w:szCs w:val="24"/>
          <w:u w:val="single"/>
          <w14:ligatures w14:val="none"/>
        </w:rPr>
      </w:pPr>
    </w:p>
    <w:p w14:paraId="5CA8920D" w14:textId="77777777" w:rsidR="00FE3E6D" w:rsidRPr="00FE3E6D" w:rsidRDefault="00FE3E6D" w:rsidP="00FE3E6D">
      <w:pPr>
        <w:spacing w:after="0" w:line="360" w:lineRule="auto"/>
        <w:jc w:val="center"/>
        <w:rPr>
          <w:rFonts w:ascii="Times New Roman" w:eastAsia="Calibri" w:hAnsi="Times New Roman" w:cs="Times New Roman"/>
          <w:b/>
          <w:kern w:val="0"/>
          <w:sz w:val="24"/>
          <w:szCs w:val="24"/>
          <w:u w:val="single"/>
          <w14:ligatures w14:val="none"/>
        </w:rPr>
      </w:pPr>
    </w:p>
    <w:p w14:paraId="49F7DFED" w14:textId="77777777" w:rsidR="00FE3E6D" w:rsidRPr="00FE3E6D" w:rsidRDefault="00FE3E6D" w:rsidP="00FE3E6D">
      <w:pPr>
        <w:spacing w:after="0" w:line="360" w:lineRule="auto"/>
        <w:jc w:val="center"/>
        <w:rPr>
          <w:rFonts w:ascii="Times New Roman" w:eastAsia="Calibri" w:hAnsi="Times New Roman" w:cs="Times New Roman"/>
          <w:b/>
          <w:kern w:val="0"/>
          <w:sz w:val="24"/>
          <w:szCs w:val="24"/>
          <w:u w:val="single"/>
          <w14:ligatures w14:val="none"/>
        </w:rPr>
      </w:pPr>
    </w:p>
    <w:p w14:paraId="455673D2" w14:textId="77777777" w:rsidR="00FE3E6D" w:rsidRPr="00FE3E6D" w:rsidRDefault="00FE3E6D" w:rsidP="00FE3E6D">
      <w:pPr>
        <w:spacing w:after="0" w:line="240" w:lineRule="auto"/>
        <w:jc w:val="both"/>
        <w:rPr>
          <w:rFonts w:ascii="Times New Roman" w:eastAsia="Calibri" w:hAnsi="Times New Roman" w:cs="Times New Roman"/>
          <w:b/>
          <w:kern w:val="0"/>
          <w:sz w:val="24"/>
          <w:szCs w:val="24"/>
          <w14:ligatures w14:val="none"/>
        </w:rPr>
      </w:pPr>
    </w:p>
    <w:p w14:paraId="20A60845" w14:textId="77777777" w:rsidR="00FE3E6D" w:rsidRPr="00FE3E6D" w:rsidRDefault="00FE3E6D" w:rsidP="00FE3E6D">
      <w:pPr>
        <w:numPr>
          <w:ilvl w:val="0"/>
          <w:numId w:val="1"/>
        </w:numPr>
        <w:spacing w:after="0" w:line="360" w:lineRule="auto"/>
        <w:ind w:left="567" w:hanging="207"/>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NAZWA I ADRES ZAMAWIAJĄCEGO</w:t>
      </w:r>
    </w:p>
    <w:p w14:paraId="1C9815C3" w14:textId="77777777" w:rsidR="00FE3E6D" w:rsidRPr="00FE3E6D" w:rsidRDefault="00FE3E6D" w:rsidP="00FE3E6D">
      <w:pPr>
        <w:shd w:val="clear" w:color="auto" w:fill="FFFFFF"/>
        <w:spacing w:after="0" w:line="298" w:lineRule="exact"/>
        <w:ind w:left="567" w:right="11"/>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Gmina Bielice</w:t>
      </w:r>
    </w:p>
    <w:p w14:paraId="11879363" w14:textId="77777777" w:rsidR="00FE3E6D" w:rsidRPr="00FE3E6D" w:rsidRDefault="00FE3E6D" w:rsidP="00FE3E6D">
      <w:pPr>
        <w:shd w:val="clear" w:color="auto" w:fill="FFFFFF"/>
        <w:spacing w:after="0" w:line="298" w:lineRule="exact"/>
        <w:ind w:left="567" w:right="11"/>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Niepokalanej 34</w:t>
      </w:r>
    </w:p>
    <w:p w14:paraId="192E03A0" w14:textId="77777777" w:rsidR="00FE3E6D" w:rsidRPr="00FE3E6D" w:rsidRDefault="00FE3E6D" w:rsidP="00FE3E6D">
      <w:pPr>
        <w:shd w:val="clear" w:color="auto" w:fill="FFFFFF"/>
        <w:spacing w:after="0" w:line="298" w:lineRule="exact"/>
        <w:ind w:left="567" w:right="11"/>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74 - 202 Bielice</w:t>
      </w:r>
    </w:p>
    <w:p w14:paraId="154DCF9E" w14:textId="77777777" w:rsidR="00FE3E6D" w:rsidRPr="00FE3E6D" w:rsidRDefault="00FE3E6D" w:rsidP="00FE3E6D">
      <w:pPr>
        <w:shd w:val="clear" w:color="auto" w:fill="FFFFFF"/>
        <w:spacing w:after="0" w:line="298" w:lineRule="exact"/>
        <w:ind w:left="567" w:right="11"/>
        <w:contextualSpacing/>
        <w:jc w:val="both"/>
        <w:rPr>
          <w:rFonts w:ascii="Times New Roman" w:eastAsia="Calibri" w:hAnsi="Times New Roman" w:cs="Times New Roman"/>
          <w:kern w:val="0"/>
          <w:sz w:val="24"/>
          <w:szCs w:val="24"/>
          <w:highlight w:val="cyan"/>
          <w14:ligatures w14:val="none"/>
        </w:rPr>
      </w:pPr>
      <w:r w:rsidRPr="00FE3E6D">
        <w:rPr>
          <w:rFonts w:ascii="Times New Roman" w:eastAsia="Calibri" w:hAnsi="Times New Roman" w:cs="Times New Roman"/>
          <w:kern w:val="0"/>
          <w:sz w:val="24"/>
          <w:szCs w:val="24"/>
          <w14:ligatures w14:val="none"/>
        </w:rPr>
        <w:t>Numer telefonu 91 5644 235</w:t>
      </w:r>
    </w:p>
    <w:p w14:paraId="6522A69B" w14:textId="77777777" w:rsidR="00FE3E6D" w:rsidRPr="00FE3E6D" w:rsidRDefault="00FE3E6D" w:rsidP="00FE3E6D">
      <w:pPr>
        <w:shd w:val="clear" w:color="auto" w:fill="FFFFFF"/>
        <w:spacing w:after="0" w:line="298" w:lineRule="exact"/>
        <w:ind w:left="567" w:right="11"/>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Email: </w:t>
      </w:r>
      <w:hyperlink r:id="rId7" w:history="1">
        <w:r w:rsidRPr="00FE3E6D">
          <w:rPr>
            <w:rFonts w:ascii="Times New Roman" w:eastAsia="Calibri" w:hAnsi="Times New Roman" w:cs="Times New Roman"/>
            <w:color w:val="0563C1" w:themeColor="hyperlink"/>
            <w:kern w:val="0"/>
            <w:sz w:val="24"/>
            <w:szCs w:val="24"/>
            <w:u w:val="single"/>
            <w14:ligatures w14:val="none"/>
          </w:rPr>
          <w:t>sekretariat@bielice.com.pl</w:t>
        </w:r>
      </w:hyperlink>
      <w:r w:rsidRPr="00FE3E6D">
        <w:rPr>
          <w:rFonts w:ascii="Times New Roman" w:eastAsia="Calibri" w:hAnsi="Times New Roman" w:cs="Times New Roman"/>
          <w:kern w:val="0"/>
          <w:sz w:val="24"/>
          <w:szCs w:val="24"/>
          <w14:ligatures w14:val="none"/>
        </w:rPr>
        <w:t xml:space="preserve"> </w:t>
      </w:r>
    </w:p>
    <w:p w14:paraId="7D5E69B6" w14:textId="77777777" w:rsidR="00FE3E6D" w:rsidRPr="00FE3E6D" w:rsidRDefault="00FE3E6D" w:rsidP="00FE3E6D">
      <w:pPr>
        <w:spacing w:after="0" w:line="240" w:lineRule="auto"/>
        <w:ind w:left="567"/>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Strona internetowa prowadzonego postępowania </w:t>
      </w:r>
      <w:hyperlink r:id="rId8" w:history="1">
        <w:r w:rsidRPr="00FE3E6D">
          <w:rPr>
            <w:rFonts w:ascii="Times New Roman" w:eastAsia="Calibri" w:hAnsi="Times New Roman" w:cs="Times New Roman"/>
            <w:color w:val="0563C1" w:themeColor="hyperlink"/>
            <w:kern w:val="0"/>
            <w:sz w:val="24"/>
            <w:szCs w:val="24"/>
            <w:u w:val="single"/>
            <w14:ligatures w14:val="none"/>
          </w:rPr>
          <w:t>https://ezamowienia.gov.pl/</w:t>
        </w:r>
      </w:hyperlink>
      <w:r w:rsidRPr="00FE3E6D">
        <w:rPr>
          <w:rFonts w:ascii="Times New Roman" w:eastAsia="Calibri" w:hAnsi="Times New Roman" w:cs="Times New Roman"/>
          <w:kern w:val="0"/>
          <w:sz w:val="24"/>
          <w:szCs w:val="24"/>
          <w14:ligatures w14:val="none"/>
        </w:rPr>
        <w:t xml:space="preserve">  </w:t>
      </w:r>
    </w:p>
    <w:p w14:paraId="2A0A706B" w14:textId="77777777" w:rsidR="00FE3E6D" w:rsidRPr="00FE3E6D" w:rsidRDefault="00FE3E6D" w:rsidP="00FE3E6D">
      <w:pPr>
        <w:spacing w:after="0" w:line="240" w:lineRule="auto"/>
        <w:ind w:left="567"/>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Strona internetowa na której udostępniane będą zmiany i wyjaśnienia treści SWZ oraz inne dokumenty zamówienia bezpośrednio związane z postępowaniem o udzielenie zamówienia: </w:t>
      </w:r>
      <w:hyperlink r:id="rId9" w:history="1">
        <w:r w:rsidRPr="00FE3E6D">
          <w:rPr>
            <w:rFonts w:ascii="Times New Roman" w:eastAsia="Calibri" w:hAnsi="Times New Roman" w:cs="Times New Roman"/>
            <w:color w:val="0563C1" w:themeColor="hyperlink"/>
            <w:kern w:val="0"/>
            <w:sz w:val="24"/>
            <w:szCs w:val="24"/>
            <w:u w:val="single"/>
            <w14:ligatures w14:val="none"/>
          </w:rPr>
          <w:t>https://ezamowienia.gov.pl/</w:t>
        </w:r>
      </w:hyperlink>
      <w:r w:rsidRPr="00FE3E6D">
        <w:rPr>
          <w:rFonts w:ascii="Times New Roman" w:eastAsia="Calibri" w:hAnsi="Times New Roman" w:cs="Times New Roman"/>
          <w:kern w:val="0"/>
          <w:sz w:val="24"/>
          <w:szCs w:val="24"/>
          <w14:ligatures w14:val="none"/>
        </w:rPr>
        <w:t xml:space="preserve"> </w:t>
      </w:r>
    </w:p>
    <w:p w14:paraId="6D8771BD" w14:textId="77777777" w:rsidR="00FE3E6D" w:rsidRPr="00FE3E6D" w:rsidRDefault="00FE3E6D" w:rsidP="00FE3E6D">
      <w:pPr>
        <w:spacing w:after="0" w:line="240" w:lineRule="auto"/>
        <w:ind w:left="567"/>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Ofertę należy złożyć za pomocą Platformy </w:t>
      </w:r>
      <w:hyperlink r:id="rId10" w:history="1">
        <w:r w:rsidRPr="00FE3E6D">
          <w:rPr>
            <w:rFonts w:ascii="Times New Roman" w:eastAsia="Calibri" w:hAnsi="Times New Roman" w:cs="Times New Roman"/>
            <w:color w:val="0563C1" w:themeColor="hyperlink"/>
            <w:kern w:val="0"/>
            <w:sz w:val="24"/>
            <w:szCs w:val="24"/>
            <w:u w:val="single"/>
            <w14:ligatures w14:val="none"/>
          </w:rPr>
          <w:t>https://ezamowienia.gov.pl/</w:t>
        </w:r>
      </w:hyperlink>
      <w:r w:rsidRPr="00FE3E6D">
        <w:rPr>
          <w:rFonts w:ascii="Times New Roman" w:eastAsia="Calibri" w:hAnsi="Times New Roman" w:cs="Times New Roman"/>
          <w:kern w:val="0"/>
          <w:sz w:val="24"/>
          <w:szCs w:val="24"/>
          <w14:ligatures w14:val="none"/>
        </w:rPr>
        <w:t xml:space="preserve"> </w:t>
      </w:r>
    </w:p>
    <w:p w14:paraId="00235AB2" w14:textId="77777777" w:rsidR="00FE3E6D" w:rsidRPr="009D449E" w:rsidRDefault="00FE3E6D" w:rsidP="00FE3E6D">
      <w:pPr>
        <w:spacing w:after="0" w:line="240" w:lineRule="auto"/>
        <w:ind w:left="567"/>
        <w:contextualSpacing/>
        <w:jc w:val="both"/>
        <w:rPr>
          <w:rFonts w:ascii="Times New Roman" w:eastAsia="Calibri" w:hAnsi="Times New Roman" w:cs="Times New Roman"/>
          <w:kern w:val="0"/>
          <w:sz w:val="24"/>
          <w:szCs w:val="24"/>
          <w14:ligatures w14:val="none"/>
        </w:rPr>
      </w:pPr>
      <w:r w:rsidRPr="009D449E">
        <w:rPr>
          <w:rFonts w:ascii="Times New Roman" w:eastAsia="Calibri" w:hAnsi="Times New Roman" w:cs="Times New Roman"/>
          <w:kern w:val="0"/>
          <w:sz w:val="24"/>
          <w:szCs w:val="24"/>
          <w14:ligatures w14:val="none"/>
        </w:rPr>
        <w:t>Numer sprawy: ZP.271.2.2025</w:t>
      </w:r>
    </w:p>
    <w:p w14:paraId="675B1C07" w14:textId="77777777" w:rsidR="00FE3E6D" w:rsidRPr="009D449E" w:rsidRDefault="00FE3E6D" w:rsidP="00FE3E6D">
      <w:pPr>
        <w:spacing w:after="0" w:line="240" w:lineRule="auto"/>
        <w:ind w:left="567"/>
        <w:contextualSpacing/>
        <w:rPr>
          <w:rFonts w:ascii="Times New Roman" w:eastAsia="Calibri" w:hAnsi="Times New Roman" w:cs="Times New Roman"/>
          <w:kern w:val="0"/>
          <w:sz w:val="24"/>
          <w:szCs w:val="24"/>
          <w14:ligatures w14:val="none"/>
        </w:rPr>
      </w:pPr>
    </w:p>
    <w:p w14:paraId="2D4F2FAF" w14:textId="77777777" w:rsidR="00FE3E6D" w:rsidRPr="009D449E" w:rsidRDefault="00FE3E6D" w:rsidP="00FE3E6D">
      <w:pPr>
        <w:numPr>
          <w:ilvl w:val="0"/>
          <w:numId w:val="1"/>
        </w:numPr>
        <w:spacing w:after="0" w:line="360" w:lineRule="auto"/>
        <w:ind w:left="567" w:hanging="207"/>
        <w:contextualSpacing/>
        <w:jc w:val="both"/>
        <w:rPr>
          <w:rFonts w:ascii="Times New Roman" w:eastAsia="Calibri" w:hAnsi="Times New Roman" w:cs="Times New Roman"/>
          <w:b/>
          <w:kern w:val="0"/>
          <w:sz w:val="24"/>
          <w:szCs w:val="24"/>
          <w14:ligatures w14:val="none"/>
        </w:rPr>
      </w:pPr>
      <w:r w:rsidRPr="009D449E">
        <w:rPr>
          <w:rFonts w:ascii="Times New Roman" w:eastAsia="Calibri" w:hAnsi="Times New Roman" w:cs="Times New Roman"/>
          <w:b/>
          <w:kern w:val="0"/>
          <w:sz w:val="24"/>
          <w:szCs w:val="24"/>
          <w14:ligatures w14:val="none"/>
        </w:rPr>
        <w:t>TRYB UDZIELENIE ZAMÓWIENIA</w:t>
      </w:r>
    </w:p>
    <w:p w14:paraId="51E50718" w14:textId="4E55B1D1" w:rsidR="00FE3E6D" w:rsidRPr="009D449E"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9D449E">
        <w:rPr>
          <w:rFonts w:ascii="Times New Roman" w:eastAsia="Calibri" w:hAnsi="Times New Roman" w:cs="Times New Roman"/>
          <w:kern w:val="0"/>
          <w:sz w:val="24"/>
          <w:szCs w:val="24"/>
          <w14:ligatures w14:val="none"/>
        </w:rPr>
        <w:t xml:space="preserve">Postępowanie o udzielenie zamówienia prowadzone jest w trybie podstawowym na podstawie  art. 275 pkt 1) ustawy z dnia 11 września 2019 r. Prawo zamówień publicznych (Dz.U. 2024 poz. 1320 z </w:t>
      </w:r>
      <w:proofErr w:type="spellStart"/>
      <w:r w:rsidRPr="009D449E">
        <w:rPr>
          <w:rFonts w:ascii="Times New Roman" w:eastAsia="Calibri" w:hAnsi="Times New Roman" w:cs="Times New Roman"/>
          <w:kern w:val="0"/>
          <w:sz w:val="24"/>
          <w:szCs w:val="24"/>
          <w14:ligatures w14:val="none"/>
        </w:rPr>
        <w:t>późn</w:t>
      </w:r>
      <w:proofErr w:type="spellEnd"/>
      <w:r w:rsidRPr="009D449E">
        <w:rPr>
          <w:rFonts w:ascii="Times New Roman" w:eastAsia="Calibri" w:hAnsi="Times New Roman" w:cs="Times New Roman"/>
          <w:kern w:val="0"/>
          <w:sz w:val="24"/>
          <w:szCs w:val="24"/>
          <w14:ligatures w14:val="none"/>
        </w:rPr>
        <w:t xml:space="preserve">. zm.), zwanej dalej ustawą. </w:t>
      </w:r>
    </w:p>
    <w:p w14:paraId="5A4DF83D" w14:textId="70169DAC" w:rsidR="00FE3E6D" w:rsidRPr="009D449E"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9D449E">
        <w:rPr>
          <w:rFonts w:ascii="Times New Roman" w:eastAsia="Calibri" w:hAnsi="Times New Roman" w:cs="Times New Roman"/>
          <w:kern w:val="0"/>
          <w:sz w:val="24"/>
          <w:szCs w:val="24"/>
          <w14:ligatures w14:val="none"/>
        </w:rPr>
        <w:t>Wartość zamówienia jest mniejszej niż progi unijne określone na podstawie art. 3 ust. 1 ustawy.</w:t>
      </w:r>
    </w:p>
    <w:p w14:paraId="7C3911CD" w14:textId="77777777" w:rsidR="00FE3E6D" w:rsidRPr="00FE3E6D"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9D449E">
        <w:rPr>
          <w:rFonts w:ascii="Times New Roman" w:eastAsia="Calibri" w:hAnsi="Times New Roman" w:cs="Times New Roman"/>
          <w:kern w:val="0"/>
          <w:sz w:val="24"/>
          <w:szCs w:val="24"/>
          <w14:ligatures w14:val="none"/>
        </w:rPr>
        <w:t>Postępowanie oznaczone jest nr ZP.271.2.2025 Wykonawcy we wszelkich kontaktach z Zamawiającym powinni</w:t>
      </w:r>
      <w:r w:rsidRPr="00FE3E6D">
        <w:rPr>
          <w:rFonts w:ascii="Times New Roman" w:eastAsia="Calibri" w:hAnsi="Times New Roman" w:cs="Times New Roman"/>
          <w:kern w:val="0"/>
          <w:sz w:val="24"/>
          <w:szCs w:val="24"/>
          <w14:ligatures w14:val="none"/>
        </w:rPr>
        <w:t xml:space="preserve"> powoływać się na podany numer.</w:t>
      </w:r>
    </w:p>
    <w:p w14:paraId="346CD6EA" w14:textId="77777777" w:rsidR="00FE3E6D" w:rsidRPr="00FE3E6D"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przewiduje zwrotu kosztów udziału w postępowaniu.</w:t>
      </w:r>
    </w:p>
    <w:p w14:paraId="4E7DA925" w14:textId="77777777" w:rsidR="00FE3E6D" w:rsidRPr="00FE3E6D"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przewiduje zebrania wszystkich Wykonawców w celu wyjaśnienia treści SWZ.</w:t>
      </w:r>
    </w:p>
    <w:p w14:paraId="45CEDDFD" w14:textId="77777777" w:rsidR="00FE3E6D" w:rsidRPr="00FE3E6D"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przewiduje możliwości ani nie wymaga złożenia oferty po odbyciu wizji lokalnej lub sprawdzeniu przez Wykonawcę dokumentów niezbędnych do realizacji zamówienia dostępnych na miejscu u Zamawiającego.</w:t>
      </w:r>
    </w:p>
    <w:p w14:paraId="2C26FBD1" w14:textId="77777777" w:rsidR="00FE3E6D" w:rsidRPr="00FE3E6D"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Calibri"/>
          <w:kern w:val="0"/>
          <w:sz w:val="24"/>
          <w:szCs w:val="24"/>
          <w14:ligatures w14:val="none"/>
        </w:rPr>
        <w:t>Postępowanie prowadzone jest w języku polskim. Podmiotowe środki dowodowe, przedmiotowe środki dowodowe oraz inne dokumenty lub oświadczenia, sporządzone w języku obcym przekazuje się wraz z tłumaczeniem na język polski, chyba, że w dokumentach zamówienia Zamawiający dopuścił możliwość złożenia dokumentów lub oświadczeń w innym języku.</w:t>
      </w:r>
    </w:p>
    <w:p w14:paraId="6E9750A6" w14:textId="77777777" w:rsidR="00FE3E6D" w:rsidRPr="00FE3E6D"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Calibri"/>
          <w:kern w:val="0"/>
          <w:sz w:val="24"/>
          <w:szCs w:val="24"/>
          <w14:ligatures w14:val="none"/>
        </w:rPr>
        <w:t xml:space="preserve">Zamawiający może unieważnić postępowanie o udzielenie zamówienia, jeśli środki publiczne , które zamawiający zamierzał przeznaczyć na sfinansowanie całości lub części zamówienia, nie zostały mu przyznane. </w:t>
      </w:r>
    </w:p>
    <w:p w14:paraId="3DFDD456" w14:textId="77777777" w:rsidR="00FE3E6D" w:rsidRPr="00FE3E6D" w:rsidRDefault="00FE3E6D" w:rsidP="00FE3E6D">
      <w:pPr>
        <w:numPr>
          <w:ilvl w:val="1"/>
          <w:numId w:val="1"/>
        </w:numPr>
        <w:spacing w:after="0" w:line="240" w:lineRule="auto"/>
        <w:ind w:left="851"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Calibri"/>
          <w:b/>
          <w:kern w:val="0"/>
          <w:sz w:val="24"/>
          <w:szCs w:val="24"/>
          <w14:ligatures w14:val="none"/>
        </w:rPr>
        <w:t xml:space="preserve">Zamówienie jest współfinansowane z Rządowego Funduszu Polski Ład Program Inwestycji Strategicznych </w:t>
      </w:r>
    </w:p>
    <w:p w14:paraId="4DC7AD99" w14:textId="77777777" w:rsidR="00FE3E6D" w:rsidRPr="00FE3E6D" w:rsidRDefault="00FE3E6D" w:rsidP="00FE3E6D">
      <w:pPr>
        <w:spacing w:after="0" w:line="240" w:lineRule="auto"/>
        <w:ind w:left="851"/>
        <w:contextualSpacing/>
        <w:jc w:val="both"/>
        <w:rPr>
          <w:rFonts w:ascii="Times New Roman" w:eastAsia="Calibri" w:hAnsi="Times New Roman" w:cs="Times New Roman"/>
          <w:kern w:val="0"/>
          <w:sz w:val="24"/>
          <w:szCs w:val="24"/>
          <w14:ligatures w14:val="none"/>
        </w:rPr>
      </w:pPr>
    </w:p>
    <w:p w14:paraId="005BB5EE" w14:textId="77777777" w:rsidR="00FE3E6D" w:rsidRPr="00FE3E6D" w:rsidRDefault="00FE3E6D" w:rsidP="00FE3E6D">
      <w:pPr>
        <w:numPr>
          <w:ilvl w:val="0"/>
          <w:numId w:val="1"/>
        </w:numPr>
        <w:spacing w:after="0" w:line="240" w:lineRule="auto"/>
        <w:contextualSpacing/>
        <w:jc w:val="both"/>
        <w:rPr>
          <w:rFonts w:ascii="Times New Roman" w:eastAsia="Calibri" w:hAnsi="Times New Roman" w:cs="Calibri"/>
          <w:b/>
          <w:kern w:val="0"/>
          <w:sz w:val="24"/>
          <w:szCs w:val="24"/>
          <w14:ligatures w14:val="none"/>
        </w:rPr>
      </w:pPr>
      <w:r w:rsidRPr="00FE3E6D">
        <w:rPr>
          <w:rFonts w:ascii="Times New Roman" w:eastAsia="Calibri" w:hAnsi="Times New Roman" w:cs="Calibri"/>
          <w:b/>
          <w:kern w:val="0"/>
          <w:sz w:val="24"/>
          <w:szCs w:val="24"/>
          <w14:ligatures w14:val="none"/>
        </w:rPr>
        <w:t>OPIS PRZEDMIOTU ZAMÓWIENIA:</w:t>
      </w:r>
    </w:p>
    <w:p w14:paraId="595F1BCA" w14:textId="77777777" w:rsidR="00FE3E6D" w:rsidRPr="00FE3E6D" w:rsidRDefault="00FE3E6D" w:rsidP="00FE3E6D">
      <w:pPr>
        <w:spacing w:after="0" w:line="240" w:lineRule="auto"/>
        <w:jc w:val="both"/>
        <w:rPr>
          <w:rFonts w:ascii="Times New Roman" w:eastAsia="Calibri" w:hAnsi="Times New Roman" w:cs="Calibri"/>
          <w:bCs/>
          <w:kern w:val="0"/>
          <w:sz w:val="24"/>
          <w:szCs w:val="24"/>
          <w14:ligatures w14:val="none"/>
        </w:rPr>
      </w:pPr>
      <w:r w:rsidRPr="00FE3E6D">
        <w:rPr>
          <w:rFonts w:ascii="Times New Roman" w:eastAsia="Calibri" w:hAnsi="Times New Roman" w:cs="Calibri"/>
          <w:bCs/>
          <w:kern w:val="0"/>
          <w:sz w:val="24"/>
          <w:szCs w:val="24"/>
          <w14:ligatures w14:val="none"/>
        </w:rPr>
        <w:t>1 Przedmiot zamówienia</w:t>
      </w:r>
    </w:p>
    <w:p w14:paraId="30B9F44B" w14:textId="77777777" w:rsidR="00FE3E6D" w:rsidRPr="00FE3E6D" w:rsidRDefault="00FE3E6D" w:rsidP="00FE3E6D">
      <w:pPr>
        <w:spacing w:after="0" w:line="240" w:lineRule="auto"/>
        <w:jc w:val="both"/>
        <w:rPr>
          <w:rFonts w:ascii="Times New Roman" w:eastAsia="Calibri" w:hAnsi="Times New Roman" w:cs="Calibri"/>
          <w:b/>
          <w:kern w:val="0"/>
          <w:sz w:val="24"/>
          <w:szCs w:val="24"/>
          <w14:ligatures w14:val="none"/>
        </w:rPr>
      </w:pPr>
    </w:p>
    <w:p w14:paraId="68DDB64A" w14:textId="77777777" w:rsidR="00FE3E6D" w:rsidRPr="00FE3E6D" w:rsidRDefault="00FE3E6D" w:rsidP="00FE3E6D">
      <w:pPr>
        <w:spacing w:line="240" w:lineRule="auto"/>
        <w:jc w:val="both"/>
        <w:rPr>
          <w:rFonts w:ascii="Times New Roman" w:eastAsia="Calibri" w:hAnsi="Times New Roman" w:cs="Calibri"/>
          <w:kern w:val="0"/>
          <w:sz w:val="24"/>
          <w:szCs w:val="24"/>
          <w14:ligatures w14:val="none"/>
        </w:rPr>
      </w:pPr>
      <w:r w:rsidRPr="00FE3E6D">
        <w:rPr>
          <w:rFonts w:ascii="Times New Roman" w:eastAsia="Calibri" w:hAnsi="Times New Roman" w:cs="Calibri"/>
          <w:kern w:val="0"/>
          <w:sz w:val="24"/>
          <w:szCs w:val="24"/>
          <w14:ligatures w14:val="none"/>
        </w:rPr>
        <w:t>Przedmiotem zamówienia jest:</w:t>
      </w:r>
    </w:p>
    <w:p w14:paraId="1CA714F2" w14:textId="77777777" w:rsidR="00FE3E6D" w:rsidRPr="00FE3E6D" w:rsidRDefault="00FE3E6D" w:rsidP="00FE3E6D">
      <w:pPr>
        <w:spacing w:line="240" w:lineRule="auto"/>
        <w:jc w:val="both"/>
        <w:rPr>
          <w:rFonts w:ascii="Times New Roman" w:eastAsia="Calibri" w:hAnsi="Times New Roman" w:cs="Calibri"/>
          <w:kern w:val="0"/>
          <w:sz w:val="24"/>
          <w:szCs w:val="24"/>
          <w14:ligatures w14:val="none"/>
        </w:rPr>
      </w:pPr>
    </w:p>
    <w:p w14:paraId="50DB3625" w14:textId="662D306A" w:rsidR="00FE3E6D" w:rsidRPr="00FE3E6D" w:rsidRDefault="00FE3E6D" w:rsidP="00FE3E6D">
      <w:pPr>
        <w:numPr>
          <w:ilvl w:val="0"/>
          <w:numId w:val="36"/>
        </w:numPr>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pl-PL"/>
          <w14:ligatures w14:val="none"/>
        </w:rPr>
      </w:pPr>
      <w:r w:rsidRPr="00FE3E6D">
        <w:rPr>
          <w:rFonts w:ascii="Times New Roman" w:eastAsia="Times New Roman" w:hAnsi="Times New Roman" w:cs="Times New Roman"/>
          <w:b/>
          <w:kern w:val="0"/>
          <w:sz w:val="24"/>
          <w:szCs w:val="24"/>
          <w:lang w:eastAsia="pl-PL"/>
          <w14:ligatures w14:val="none"/>
        </w:rPr>
        <w:lastRenderedPageBreak/>
        <w:t xml:space="preserve">Poprawa bezpieczeństwa drogowego w </w:t>
      </w:r>
      <w:r w:rsidR="009D449E">
        <w:rPr>
          <w:rFonts w:ascii="Times New Roman" w:eastAsia="Times New Roman" w:hAnsi="Times New Roman" w:cs="Times New Roman"/>
          <w:b/>
          <w:kern w:val="0"/>
          <w:sz w:val="24"/>
          <w:szCs w:val="24"/>
          <w:lang w:eastAsia="pl-PL"/>
          <w14:ligatures w14:val="none"/>
        </w:rPr>
        <w:t>G</w:t>
      </w:r>
      <w:r w:rsidRPr="00FE3E6D">
        <w:rPr>
          <w:rFonts w:ascii="Times New Roman" w:eastAsia="Times New Roman" w:hAnsi="Times New Roman" w:cs="Times New Roman"/>
          <w:b/>
          <w:kern w:val="0"/>
          <w:sz w:val="24"/>
          <w:szCs w:val="24"/>
          <w:lang w:eastAsia="pl-PL"/>
          <w14:ligatures w14:val="none"/>
        </w:rPr>
        <w:t xml:space="preserve">minie Bielice w ramach którego realizowane jest zadanie: </w:t>
      </w:r>
    </w:p>
    <w:p w14:paraId="04B9060F" w14:textId="77777777" w:rsidR="00FE3E6D" w:rsidRPr="00FE3E6D" w:rsidRDefault="00FE3E6D" w:rsidP="00FE3E6D">
      <w:pPr>
        <w:numPr>
          <w:ilvl w:val="1"/>
          <w:numId w:val="36"/>
        </w:numPr>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pl-PL"/>
          <w14:ligatures w14:val="none"/>
        </w:rPr>
      </w:pPr>
      <w:bookmarkStart w:id="0" w:name="_Hlk192845392"/>
      <w:r w:rsidRPr="00FE3E6D">
        <w:rPr>
          <w:rFonts w:ascii="Times New Roman" w:eastAsia="Times New Roman" w:hAnsi="Times New Roman" w:cs="Times New Roman"/>
          <w:b/>
          <w:kern w:val="0"/>
          <w:sz w:val="24"/>
          <w:szCs w:val="24"/>
          <w:lang w:eastAsia="pl-PL"/>
          <w14:ligatures w14:val="none"/>
        </w:rPr>
        <w:t xml:space="preserve">„Przebudowy drogi gminnej w miejscowości Parsów na działce </w:t>
      </w:r>
      <w:proofErr w:type="spellStart"/>
      <w:r w:rsidRPr="00FE3E6D">
        <w:rPr>
          <w:rFonts w:ascii="Times New Roman" w:eastAsia="Times New Roman" w:hAnsi="Times New Roman" w:cs="Times New Roman"/>
          <w:b/>
          <w:kern w:val="0"/>
          <w:sz w:val="24"/>
          <w:szCs w:val="24"/>
          <w:lang w:eastAsia="pl-PL"/>
          <w14:ligatures w14:val="none"/>
        </w:rPr>
        <w:t>ewid</w:t>
      </w:r>
      <w:proofErr w:type="spellEnd"/>
      <w:r w:rsidRPr="00FE3E6D">
        <w:rPr>
          <w:rFonts w:ascii="Times New Roman" w:eastAsia="Times New Roman" w:hAnsi="Times New Roman" w:cs="Times New Roman"/>
          <w:b/>
          <w:kern w:val="0"/>
          <w:sz w:val="24"/>
          <w:szCs w:val="24"/>
          <w:lang w:eastAsia="pl-PL"/>
          <w14:ligatures w14:val="none"/>
        </w:rPr>
        <w:t>. nr 533”</w:t>
      </w:r>
    </w:p>
    <w:p w14:paraId="492A0E0B" w14:textId="77777777" w:rsidR="00FE3E6D" w:rsidRPr="00FE3E6D" w:rsidRDefault="00FE3E6D" w:rsidP="00FE3E6D">
      <w:pPr>
        <w:autoSpaceDE w:val="0"/>
        <w:autoSpaceDN w:val="0"/>
        <w:adjustRightInd w:val="0"/>
        <w:spacing w:line="276" w:lineRule="auto"/>
        <w:ind w:left="142" w:firstLine="708"/>
        <w:contextualSpacing/>
        <w:jc w:val="both"/>
        <w:rPr>
          <w:rFonts w:ascii="Times New Roman" w:hAnsi="Times New Roman" w:cs="Times New Roman"/>
          <w:bCs/>
          <w:color w:val="000000"/>
          <w:kern w:val="0"/>
          <w:sz w:val="24"/>
          <w:szCs w:val="24"/>
          <w14:ligatures w14:val="none"/>
        </w:rPr>
      </w:pPr>
      <w:r w:rsidRPr="00FE3E6D">
        <w:rPr>
          <w:rFonts w:ascii="Times New Roman" w:hAnsi="Times New Roman" w:cs="Times New Roman"/>
          <w:kern w:val="0"/>
          <w:sz w:val="24"/>
          <w:szCs w:val="24"/>
          <w14:ligatures w14:val="none"/>
        </w:rPr>
        <w:t>Planowane przedsięwzięcie jest inwestycją o charakterze liniowym (komunikacyjnym) o długości około 430 </w:t>
      </w:r>
      <w:proofErr w:type="spellStart"/>
      <w:r w:rsidRPr="00FE3E6D">
        <w:rPr>
          <w:rFonts w:ascii="Times New Roman" w:hAnsi="Times New Roman" w:cs="Times New Roman"/>
          <w:kern w:val="0"/>
          <w:sz w:val="24"/>
          <w:szCs w:val="24"/>
          <w14:ligatures w14:val="none"/>
        </w:rPr>
        <w:t>mb</w:t>
      </w:r>
      <w:proofErr w:type="spellEnd"/>
      <w:r w:rsidRPr="00FE3E6D">
        <w:rPr>
          <w:rFonts w:ascii="Times New Roman" w:hAnsi="Times New Roman" w:cs="Times New Roman"/>
          <w:kern w:val="0"/>
          <w:sz w:val="24"/>
          <w:szCs w:val="24"/>
          <w14:ligatures w14:val="none"/>
        </w:rPr>
        <w:t>. Projekt zakłada m. in. przebudowę zjazdu z drogi powiatowej (objęte uzgodnieniem z dnia 31.01.2025 r nr pisma D.7197.3.2025.KK), przebudowę wewnętrznej drogi gminnej (objętego zgłoszeniem robót nie wymagających pozwolenia na budowę – brak sprzeciwu z dnia 31.01.2025 r nr AB.6743.11.4.2025.AM) polegającym na wykonaniu nawierzchni jezdni z mieszanki mineralno-asfaltowej szerokości 4.0 m, wykonaniu zjazdów do przyległych posesji z kostki betonowej grafitowej (o szerokości min. 3,5 m) wraz z krawężnikiem betonowym najazdowym – lokalizację zjazdów należy zweryfikować na budowie i dostosować do istniejących bram i ogrodzeń. Wykonanie obustronnych poboczy z kruszywa szerokości 0.75 - 1.0 m oraz dowiązań do istniejącego terenu. Zjazd z drogi powiatowej zaprojektowano o szerokości 4 m i wyokrąglono łukami o promieniu 6 m oraz 9 m (</w:t>
      </w:r>
      <w:proofErr w:type="spellStart"/>
      <w:r w:rsidRPr="00FE3E6D">
        <w:rPr>
          <w:rFonts w:ascii="Times New Roman" w:hAnsi="Times New Roman" w:cs="Times New Roman"/>
          <w:kern w:val="0"/>
          <w:sz w:val="24"/>
          <w:szCs w:val="24"/>
          <w14:ligatures w14:val="none"/>
        </w:rPr>
        <w:t>zabruk</w:t>
      </w:r>
      <w:proofErr w:type="spellEnd"/>
      <w:r w:rsidRPr="00FE3E6D">
        <w:rPr>
          <w:rFonts w:ascii="Times New Roman" w:hAnsi="Times New Roman" w:cs="Times New Roman"/>
          <w:kern w:val="0"/>
          <w:sz w:val="24"/>
          <w:szCs w:val="24"/>
          <w14:ligatures w14:val="none"/>
        </w:rPr>
        <w:t xml:space="preserve"> z kostki kamiennej). Dodatkowo należy zabezpieczyć istniejące kable sieci teletechnicznej i elektroenergetycznej wraz z regulacją urządzeń infrastruktury towarzyszącej, w tym usunięcie kolizji i wyniesienie hydrantów </w:t>
      </w:r>
      <w:r w:rsidRPr="00FE3E6D">
        <w:rPr>
          <w:rFonts w:ascii="Times New Roman" w:hAnsi="Times New Roman" w:cs="Times New Roman"/>
          <w:bCs/>
          <w:color w:val="000000"/>
          <w:kern w:val="0"/>
          <w:sz w:val="24"/>
          <w:szCs w:val="24"/>
          <w14:ligatures w14:val="none"/>
        </w:rPr>
        <w:t xml:space="preserve">poza jezdnie i pobocze przebudowywanej drogi. W zakresie inwestycji należy ponadto sporządzić i zatwierdzić projekt czasowej organizacji ruchu, wprowadzić i utrzymać oznakowanie na czas budowy, a także wprowadzić stałą organizację ruchu zgodnie z załączonym opracowaniem. </w:t>
      </w:r>
    </w:p>
    <w:p w14:paraId="6D69965B" w14:textId="77777777" w:rsidR="00FE3E6D" w:rsidRPr="00FE3E6D" w:rsidRDefault="00FE3E6D" w:rsidP="00FE3E6D">
      <w:pPr>
        <w:spacing w:after="0" w:line="240" w:lineRule="auto"/>
        <w:ind w:left="426" w:hanging="1"/>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W ramach tego przedsięwzięcia planuje się wykonanie następujących prac:</w:t>
      </w:r>
    </w:p>
    <w:p w14:paraId="06BA2383" w14:textId="77777777" w:rsidR="00FE3E6D" w:rsidRPr="00FE3E6D" w:rsidRDefault="00FE3E6D" w:rsidP="00FE3E6D">
      <w:pPr>
        <w:numPr>
          <w:ilvl w:val="0"/>
          <w:numId w:val="43"/>
        </w:numPr>
        <w:spacing w:after="0" w:line="240"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rozbiórka istniejących nawierzchni, zjazdów i innych elementów kolidujących z zagospodarowaniem terenu;</w:t>
      </w:r>
    </w:p>
    <w:p w14:paraId="2DF11535"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wykonanie niezbędnych prac ziemnych;</w:t>
      </w:r>
    </w:p>
    <w:p w14:paraId="14C76A13"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posadowienie projektowanych elementów prefabrykowanych ulic (m. in. krawężników);</w:t>
      </w:r>
    </w:p>
    <w:p w14:paraId="413D09E2"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wykonanie konstrukcji na przygotowanym podłożu;</w:t>
      </w:r>
    </w:p>
    <w:p w14:paraId="5DB0F8AB"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wykonanie nawierzchni jezdni i zjazdów;</w:t>
      </w:r>
    </w:p>
    <w:p w14:paraId="6940A298"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wykonanie poboczy i dowiązań z kruszywa;</w:t>
      </w:r>
    </w:p>
    <w:p w14:paraId="6FAA7F53"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 xml:space="preserve">zabezpieczenie </w:t>
      </w:r>
      <w:proofErr w:type="spellStart"/>
      <w:r w:rsidRPr="00FE3E6D">
        <w:rPr>
          <w:rFonts w:ascii="Times New Roman" w:eastAsia="Calibri" w:hAnsi="Times New Roman" w:cs="Times New Roman"/>
          <w:kern w:val="0"/>
          <w:sz w:val="24"/>
          <w:szCs w:val="24"/>
          <w:lang w:eastAsia="pl-PL"/>
          <w14:ligatures w14:val="none"/>
        </w:rPr>
        <w:t>ist</w:t>
      </w:r>
      <w:proofErr w:type="spellEnd"/>
      <w:r w:rsidRPr="00FE3E6D">
        <w:rPr>
          <w:rFonts w:ascii="Times New Roman" w:eastAsia="Calibri" w:hAnsi="Times New Roman" w:cs="Times New Roman"/>
          <w:kern w:val="0"/>
          <w:sz w:val="24"/>
          <w:szCs w:val="24"/>
          <w:lang w:eastAsia="pl-PL"/>
          <w14:ligatures w14:val="none"/>
        </w:rPr>
        <w:t>. kabli teletechnicznych i elektrycznych;</w:t>
      </w:r>
    </w:p>
    <w:p w14:paraId="7AE398BF"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 xml:space="preserve">regulacja urządzeń infrastruktury towarzyszącej, w tym usunięcie ew. kolizji i wyniesienie hydrantów </w:t>
      </w:r>
      <w:r w:rsidRPr="00FE3E6D">
        <w:rPr>
          <w:rFonts w:ascii="Times New Roman" w:eastAsia="Calibri" w:hAnsi="Times New Roman" w:cs="Times New Roman"/>
          <w:bCs/>
          <w:color w:val="000000"/>
          <w:kern w:val="0"/>
          <w:sz w:val="24"/>
          <w:szCs w:val="24"/>
          <w:lang w:eastAsia="pl-PL"/>
          <w14:ligatures w14:val="none"/>
        </w:rPr>
        <w:t>poza jezdnie i pobocze przebudowywanej drogi;</w:t>
      </w:r>
    </w:p>
    <w:p w14:paraId="0867D27F"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wykonanie oznakowania pionowego i poziomego;</w:t>
      </w:r>
    </w:p>
    <w:p w14:paraId="12031666" w14:textId="77777777" w:rsidR="00FE3E6D" w:rsidRPr="00FE3E6D" w:rsidRDefault="00FE3E6D" w:rsidP="00FE3E6D">
      <w:pPr>
        <w:numPr>
          <w:ilvl w:val="0"/>
          <w:numId w:val="43"/>
        </w:numPr>
        <w:spacing w:after="0" w:line="276" w:lineRule="auto"/>
        <w:ind w:left="425" w:hanging="283"/>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prace porządkowe i wykończeniowe, w tym humusowanie i obsianie mieszanką traw.</w:t>
      </w:r>
    </w:p>
    <w:p w14:paraId="1B7F0CBE" w14:textId="77777777" w:rsidR="00FE3E6D" w:rsidRPr="00FE3E6D" w:rsidRDefault="00FE3E6D" w:rsidP="00FE3E6D">
      <w:pPr>
        <w:autoSpaceDE w:val="0"/>
        <w:autoSpaceDN w:val="0"/>
        <w:adjustRightInd w:val="0"/>
        <w:spacing w:line="276" w:lineRule="auto"/>
        <w:ind w:left="426" w:firstLine="708"/>
        <w:contextualSpacing/>
        <w:jc w:val="both"/>
        <w:rPr>
          <w:rFonts w:ascii="Times New Roman" w:hAnsi="Times New Roman" w:cs="Times New Roman"/>
          <w:color w:val="FF0000"/>
          <w:kern w:val="0"/>
          <w:sz w:val="24"/>
          <w:szCs w:val="24"/>
          <w14:ligatures w14:val="none"/>
        </w:rPr>
      </w:pPr>
    </w:p>
    <w:p w14:paraId="741885A6" w14:textId="77777777" w:rsidR="00FE3E6D" w:rsidRPr="00FE3E6D" w:rsidRDefault="00FE3E6D" w:rsidP="00FE3E6D">
      <w:pPr>
        <w:autoSpaceDE w:val="0"/>
        <w:autoSpaceDN w:val="0"/>
        <w:adjustRightInd w:val="0"/>
        <w:spacing w:after="0" w:line="240" w:lineRule="auto"/>
        <w:ind w:left="1440"/>
        <w:contextualSpacing/>
        <w:jc w:val="both"/>
        <w:rPr>
          <w:rFonts w:ascii="Times New Roman" w:eastAsia="Times New Roman" w:hAnsi="Times New Roman" w:cs="Times New Roman"/>
          <w:b/>
          <w:kern w:val="0"/>
          <w:sz w:val="24"/>
          <w:szCs w:val="24"/>
          <w:lang w:eastAsia="pl-PL"/>
          <w14:ligatures w14:val="none"/>
        </w:rPr>
      </w:pPr>
    </w:p>
    <w:p w14:paraId="6BCC2D15" w14:textId="77777777" w:rsidR="00FE3E6D" w:rsidRPr="00FE3E6D" w:rsidRDefault="00FE3E6D" w:rsidP="00FE3E6D">
      <w:pPr>
        <w:autoSpaceDE w:val="0"/>
        <w:autoSpaceDN w:val="0"/>
        <w:adjustRightInd w:val="0"/>
        <w:spacing w:after="0" w:line="240" w:lineRule="auto"/>
        <w:ind w:left="1440"/>
        <w:contextualSpacing/>
        <w:jc w:val="both"/>
        <w:rPr>
          <w:rFonts w:ascii="Times New Roman" w:eastAsia="Times New Roman" w:hAnsi="Times New Roman" w:cs="Times New Roman"/>
          <w:b/>
          <w:kern w:val="0"/>
          <w:sz w:val="24"/>
          <w:szCs w:val="24"/>
          <w:lang w:eastAsia="pl-PL"/>
          <w14:ligatures w14:val="none"/>
        </w:rPr>
      </w:pPr>
    </w:p>
    <w:p w14:paraId="12EA8188" w14:textId="77777777" w:rsidR="00FE3E6D" w:rsidRPr="00FE3E6D" w:rsidRDefault="00FE3E6D" w:rsidP="00FE3E6D">
      <w:pPr>
        <w:autoSpaceDE w:val="0"/>
        <w:autoSpaceDN w:val="0"/>
        <w:adjustRightInd w:val="0"/>
        <w:spacing w:after="0" w:line="240" w:lineRule="auto"/>
        <w:ind w:left="1440"/>
        <w:contextualSpacing/>
        <w:jc w:val="both"/>
        <w:rPr>
          <w:rFonts w:ascii="Times New Roman" w:eastAsia="Times New Roman" w:hAnsi="Times New Roman" w:cs="Times New Roman"/>
          <w:b/>
          <w:kern w:val="0"/>
          <w:sz w:val="24"/>
          <w:szCs w:val="24"/>
          <w:lang w:eastAsia="pl-PL"/>
          <w14:ligatures w14:val="none"/>
        </w:rPr>
      </w:pPr>
    </w:p>
    <w:p w14:paraId="4977FE78" w14:textId="77777777" w:rsidR="00FE3E6D" w:rsidRPr="00FE3E6D" w:rsidRDefault="00FE3E6D" w:rsidP="00FE3E6D">
      <w:pPr>
        <w:numPr>
          <w:ilvl w:val="1"/>
          <w:numId w:val="36"/>
        </w:numPr>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pl-PL"/>
          <w14:ligatures w14:val="none"/>
        </w:rPr>
      </w:pPr>
      <w:r w:rsidRPr="00FE3E6D">
        <w:rPr>
          <w:rFonts w:ascii="Times New Roman" w:eastAsia="Times New Roman" w:hAnsi="Times New Roman" w:cs="Times New Roman"/>
          <w:b/>
          <w:kern w:val="0"/>
          <w:sz w:val="24"/>
          <w:szCs w:val="24"/>
          <w:lang w:eastAsia="pl-PL"/>
          <w14:ligatures w14:val="none"/>
        </w:rPr>
        <w:t xml:space="preserve">„Rozbudowa i przebudowa drogi gminnej w miejscowości Parsów na działce </w:t>
      </w:r>
      <w:proofErr w:type="spellStart"/>
      <w:r w:rsidRPr="00FE3E6D">
        <w:rPr>
          <w:rFonts w:ascii="Times New Roman" w:eastAsia="Times New Roman" w:hAnsi="Times New Roman" w:cs="Times New Roman"/>
          <w:b/>
          <w:kern w:val="0"/>
          <w:sz w:val="24"/>
          <w:szCs w:val="24"/>
          <w:lang w:eastAsia="pl-PL"/>
          <w14:ligatures w14:val="none"/>
        </w:rPr>
        <w:t>ewid</w:t>
      </w:r>
      <w:proofErr w:type="spellEnd"/>
      <w:r w:rsidRPr="00FE3E6D">
        <w:rPr>
          <w:rFonts w:ascii="Times New Roman" w:eastAsia="Times New Roman" w:hAnsi="Times New Roman" w:cs="Times New Roman"/>
          <w:b/>
          <w:kern w:val="0"/>
          <w:sz w:val="24"/>
          <w:szCs w:val="24"/>
          <w:lang w:eastAsia="pl-PL"/>
          <w14:ligatures w14:val="none"/>
        </w:rPr>
        <w:t>. nr 349/1”</w:t>
      </w:r>
    </w:p>
    <w:p w14:paraId="1B6A270D" w14:textId="77777777" w:rsidR="00FE3E6D" w:rsidRPr="00FE3E6D" w:rsidRDefault="00FE3E6D" w:rsidP="00FE3E6D">
      <w:pPr>
        <w:autoSpaceDE w:val="0"/>
        <w:autoSpaceDN w:val="0"/>
        <w:adjustRightInd w:val="0"/>
        <w:spacing w:after="0" w:line="240" w:lineRule="auto"/>
        <w:ind w:left="1080"/>
        <w:jc w:val="both"/>
        <w:rPr>
          <w:rFonts w:ascii="Times New Roman" w:eastAsia="Times New Roman" w:hAnsi="Times New Roman" w:cs="Times New Roman"/>
          <w:b/>
          <w:kern w:val="0"/>
          <w:sz w:val="24"/>
          <w:szCs w:val="24"/>
          <w:lang w:eastAsia="pl-PL"/>
          <w14:ligatures w14:val="none"/>
        </w:rPr>
      </w:pPr>
    </w:p>
    <w:p w14:paraId="5268CEF3" w14:textId="77777777" w:rsidR="00FE3E6D" w:rsidRPr="00FE3E6D" w:rsidRDefault="00FE3E6D" w:rsidP="00FE3E6D">
      <w:pPr>
        <w:autoSpaceDE w:val="0"/>
        <w:autoSpaceDN w:val="0"/>
        <w:adjustRightInd w:val="0"/>
        <w:spacing w:after="0" w:line="240" w:lineRule="auto"/>
        <w:ind w:firstLine="1276"/>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Dla przedmiotowego zakresu Zamawiający jest w trakcie uzyskiwania decyzji administracyjnych niezbędnych do rozpoczęcia robót. Obecnie oczekuje się na wydanie decyzji </w:t>
      </w:r>
      <w:r w:rsidRPr="00FE3E6D">
        <w:rPr>
          <w:rFonts w:ascii="Times New Roman" w:hAnsi="Times New Roman" w:cs="Times New Roman"/>
          <w:kern w:val="0"/>
          <w:sz w:val="24"/>
          <w:szCs w:val="24"/>
          <w14:ligatures w14:val="none"/>
        </w:rPr>
        <w:lastRenderedPageBreak/>
        <w:t>o środowiskowych uwarunkowaniach przedsięwzięciach, co pozwoli na uzyskanie zaświadczenia o braku sprzeciwu do zgłoszenia robót niewymagających pozwolenia na budowę. Ponadto, z uwagi na niedostateczną przejezdność Zamawiający jest w trakcie uzyskiwania decyzji o zezwoleniu na realizację inwestycji drogowej (ZRID) w zakresie rozbudowy skrzyżowania z drogą powiatową (odcinek ok. 17m do sugerowanego przejścia dla pieszych). W ramach poszerzenia pasa drogowego pod inwestycję przewiduje się podział jednej działki nr 477/2 obręb Parsów.</w:t>
      </w:r>
    </w:p>
    <w:p w14:paraId="19D82715" w14:textId="77777777" w:rsidR="00FE3E6D" w:rsidRPr="00FE3E6D" w:rsidRDefault="00FE3E6D" w:rsidP="00FE3E6D">
      <w:pPr>
        <w:autoSpaceDE w:val="0"/>
        <w:autoSpaceDN w:val="0"/>
        <w:adjustRightInd w:val="0"/>
        <w:spacing w:after="0" w:line="240" w:lineRule="auto"/>
        <w:ind w:firstLine="1276"/>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Przewidywany termin wykonania skutecznego zgłoszenia robót budowlanych w zakresie przebudowy drogi gminnej, nie obejmujący skrzyżowania szacuje się </w:t>
      </w:r>
      <w:r w:rsidRPr="000B07BD">
        <w:rPr>
          <w:rFonts w:ascii="Times New Roman" w:hAnsi="Times New Roman" w:cs="Times New Roman"/>
          <w:kern w:val="0"/>
          <w:sz w:val="24"/>
          <w:szCs w:val="24"/>
          <w14:ligatures w14:val="none"/>
        </w:rPr>
        <w:t>na 31.05.2025</w:t>
      </w:r>
      <w:r w:rsidRPr="00FE3E6D">
        <w:rPr>
          <w:rFonts w:ascii="Times New Roman" w:hAnsi="Times New Roman" w:cs="Times New Roman"/>
          <w:b/>
          <w:bCs/>
          <w:kern w:val="0"/>
          <w:sz w:val="24"/>
          <w:szCs w:val="24"/>
          <w14:ligatures w14:val="none"/>
        </w:rPr>
        <w:t xml:space="preserve"> r.</w:t>
      </w:r>
      <w:r w:rsidRPr="00FE3E6D">
        <w:rPr>
          <w:rFonts w:ascii="Times New Roman" w:hAnsi="Times New Roman" w:cs="Times New Roman"/>
          <w:kern w:val="0"/>
          <w:sz w:val="24"/>
          <w:szCs w:val="24"/>
          <w14:ligatures w14:val="none"/>
        </w:rPr>
        <w:t xml:space="preserve"> Obszar skrzyżowania przewiduje się do </w:t>
      </w:r>
      <w:r w:rsidRPr="000B07BD">
        <w:rPr>
          <w:rFonts w:ascii="Times New Roman" w:hAnsi="Times New Roman" w:cs="Times New Roman"/>
          <w:kern w:val="0"/>
          <w:sz w:val="24"/>
          <w:szCs w:val="24"/>
          <w14:ligatures w14:val="none"/>
        </w:rPr>
        <w:t>realizacji po 15.08.2025 r.</w:t>
      </w:r>
      <w:r w:rsidRPr="00FE3E6D">
        <w:rPr>
          <w:rFonts w:ascii="Times New Roman" w:hAnsi="Times New Roman" w:cs="Times New Roman"/>
          <w:kern w:val="0"/>
          <w:sz w:val="24"/>
          <w:szCs w:val="24"/>
          <w14:ligatures w14:val="none"/>
        </w:rPr>
        <w:t xml:space="preserve"> </w:t>
      </w:r>
    </w:p>
    <w:p w14:paraId="14600C33" w14:textId="77777777" w:rsidR="00FE3E6D" w:rsidRPr="00FE3E6D" w:rsidRDefault="00FE3E6D" w:rsidP="00FE3E6D">
      <w:pPr>
        <w:autoSpaceDE w:val="0"/>
        <w:autoSpaceDN w:val="0"/>
        <w:adjustRightInd w:val="0"/>
        <w:spacing w:after="0" w:line="240" w:lineRule="auto"/>
        <w:ind w:firstLine="1276"/>
        <w:jc w:val="both"/>
        <w:rPr>
          <w:rFonts w:ascii="Times New Roman" w:hAnsi="Times New Roman" w:cs="Times New Roman"/>
          <w:kern w:val="0"/>
          <w:sz w:val="24"/>
          <w:szCs w:val="24"/>
          <w:u w:val="single"/>
          <w14:ligatures w14:val="none"/>
        </w:rPr>
      </w:pPr>
      <w:r w:rsidRPr="00FE3E6D">
        <w:rPr>
          <w:rFonts w:ascii="Times New Roman" w:hAnsi="Times New Roman" w:cs="Times New Roman"/>
          <w:kern w:val="0"/>
          <w:sz w:val="24"/>
          <w:szCs w:val="24"/>
          <w:u w:val="single"/>
          <w14:ligatures w14:val="none"/>
        </w:rPr>
        <w:t>Wykonawca przygotowując ofertę dla przedmiotowego zamierzenia budowalnego powinien uwzględnić powyższe terminy.</w:t>
      </w:r>
    </w:p>
    <w:p w14:paraId="43C0C383" w14:textId="77777777" w:rsidR="00FE3E6D" w:rsidRPr="00FE3E6D" w:rsidRDefault="00FE3E6D" w:rsidP="00FE3E6D">
      <w:pPr>
        <w:spacing w:before="120" w:after="0" w:line="240" w:lineRule="auto"/>
        <w:ind w:firstLine="1276"/>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W </w:t>
      </w:r>
      <w:bookmarkStart w:id="1" w:name="_Hlk187846229"/>
      <w:r w:rsidRPr="00FE3E6D">
        <w:rPr>
          <w:rFonts w:ascii="Times New Roman" w:hAnsi="Times New Roman" w:cs="Times New Roman"/>
          <w:kern w:val="0"/>
          <w:sz w:val="24"/>
          <w:szCs w:val="24"/>
          <w14:ligatures w14:val="none"/>
        </w:rPr>
        <w:t xml:space="preserve">ramach przedsięwzięcia związanego z rozbudową i przebudową drogi gminnej na działce </w:t>
      </w:r>
      <w:proofErr w:type="spellStart"/>
      <w:r w:rsidRPr="00FE3E6D">
        <w:rPr>
          <w:rFonts w:ascii="Times New Roman" w:hAnsi="Times New Roman" w:cs="Times New Roman"/>
          <w:kern w:val="0"/>
          <w:sz w:val="24"/>
          <w:szCs w:val="24"/>
          <w14:ligatures w14:val="none"/>
        </w:rPr>
        <w:t>ewid</w:t>
      </w:r>
      <w:proofErr w:type="spellEnd"/>
      <w:r w:rsidRPr="00FE3E6D">
        <w:rPr>
          <w:rFonts w:ascii="Times New Roman" w:hAnsi="Times New Roman" w:cs="Times New Roman"/>
          <w:kern w:val="0"/>
          <w:sz w:val="24"/>
          <w:szCs w:val="24"/>
          <w14:ligatures w14:val="none"/>
        </w:rPr>
        <w:t>. nr 349/1planuje się wykonanie następujących prac:</w:t>
      </w:r>
    </w:p>
    <w:p w14:paraId="55196144"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rozbiórka istniejących nawierzchni, zjazdów i innych elementów kolidujących z zagospodarowaniem terenu,</w:t>
      </w:r>
    </w:p>
    <w:p w14:paraId="49B53E07"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wykonanie niezbędnych prac ziemnych,</w:t>
      </w:r>
    </w:p>
    <w:p w14:paraId="49196198"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posadowienie projektowanych elementów prefabrykowanych ulic (m. in. krawężników, oporników),</w:t>
      </w:r>
    </w:p>
    <w:p w14:paraId="6DC1CFE5"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wykonanie konstrukcji na przygotowanym podłożu,</w:t>
      </w:r>
    </w:p>
    <w:p w14:paraId="3F516F90"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bookmarkStart w:id="2" w:name="_Hlk156221695"/>
      <w:r w:rsidRPr="00FE3E6D">
        <w:rPr>
          <w:rFonts w:ascii="Times New Roman" w:hAnsi="Times New Roman" w:cs="Times New Roman"/>
          <w:kern w:val="0"/>
          <w:sz w:val="24"/>
          <w:szCs w:val="24"/>
          <w14:ligatures w14:val="none"/>
        </w:rPr>
        <w:t>wykonanie nawierzchni jezdni o szerokości 4,0 – 5,5 m, skrzyżowań oraz zjazdów na pola o nawierzchni bitumicznej,</w:t>
      </w:r>
    </w:p>
    <w:p w14:paraId="3231CC64"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wykonanie nawierzchni zjazdów do posesji o nawierzchni z kostki betonowej, grafitowej;</w:t>
      </w:r>
    </w:p>
    <w:p w14:paraId="3B7AF371"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wykonanie chodników w obrębie skrzyżowania z drogą powiatową o nawierzchni z kostki betonowej, szarej;</w:t>
      </w:r>
    </w:p>
    <w:p w14:paraId="76DA0B17"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wykonanie </w:t>
      </w:r>
      <w:proofErr w:type="spellStart"/>
      <w:r w:rsidRPr="00FE3E6D">
        <w:rPr>
          <w:rFonts w:ascii="Times New Roman" w:hAnsi="Times New Roman" w:cs="Times New Roman"/>
          <w:kern w:val="0"/>
          <w:sz w:val="24"/>
          <w:szCs w:val="24"/>
          <w14:ligatures w14:val="none"/>
        </w:rPr>
        <w:t>zabruków</w:t>
      </w:r>
      <w:proofErr w:type="spellEnd"/>
      <w:r w:rsidRPr="00FE3E6D">
        <w:rPr>
          <w:rFonts w:ascii="Times New Roman" w:hAnsi="Times New Roman" w:cs="Times New Roman"/>
          <w:kern w:val="0"/>
          <w:sz w:val="24"/>
          <w:szCs w:val="24"/>
          <w14:ligatures w14:val="none"/>
        </w:rPr>
        <w:t>/poszerzeń z kostki kamiennej;</w:t>
      </w:r>
    </w:p>
    <w:p w14:paraId="25E877C7"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odtworzenie nawierzchni na skrzyżowaniu z drogą powiatową;</w:t>
      </w:r>
    </w:p>
    <w:bookmarkEnd w:id="2"/>
    <w:p w14:paraId="6247E209"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wykonanie poboczy z destruktu asfaltowego, który utracił status odpadu niebezpiecznego tj. nie zawiera wielopierścieniowych węglowodorów aromatycznych zgodnie z Rozporządzeniem Ministra Klimatu i Środowiska;</w:t>
      </w:r>
    </w:p>
    <w:p w14:paraId="7AB75DD0"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wykonanie dowiązań wysokościowych z kruszywa;</w:t>
      </w:r>
    </w:p>
    <w:p w14:paraId="67970001"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zabezpieczenie </w:t>
      </w:r>
      <w:proofErr w:type="spellStart"/>
      <w:r w:rsidRPr="00FE3E6D">
        <w:rPr>
          <w:rFonts w:ascii="Times New Roman" w:hAnsi="Times New Roman" w:cs="Times New Roman"/>
          <w:kern w:val="0"/>
          <w:sz w:val="24"/>
          <w:szCs w:val="24"/>
          <w14:ligatures w14:val="none"/>
        </w:rPr>
        <w:t>ist</w:t>
      </w:r>
      <w:proofErr w:type="spellEnd"/>
      <w:r w:rsidRPr="00FE3E6D">
        <w:rPr>
          <w:rFonts w:ascii="Times New Roman" w:hAnsi="Times New Roman" w:cs="Times New Roman"/>
          <w:kern w:val="0"/>
          <w:sz w:val="24"/>
          <w:szCs w:val="24"/>
          <w14:ligatures w14:val="none"/>
        </w:rPr>
        <w:t>. kabli teletechnicznych i elektrycznych rurą dwudzielną;</w:t>
      </w:r>
    </w:p>
    <w:p w14:paraId="26E8018E"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regulacja urządzeń infrastruktury towarzyszącej;</w:t>
      </w:r>
    </w:p>
    <w:p w14:paraId="2D905A3C"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likwidacja kolizji z infrastrukturą towarzyszącą, w tym przesunięcie szafki elektroenergetycznej i likwidacja kolizji z linią oświetleniową;</w:t>
      </w:r>
    </w:p>
    <w:p w14:paraId="15E28BBD"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eastAsia="Calibri" w:hAnsi="Times New Roman" w:cs="Times New Roman"/>
          <w:bCs/>
          <w:color w:val="000000"/>
          <w:kern w:val="0"/>
          <w:sz w:val="24"/>
          <w:szCs w:val="24"/>
          <w:lang w:eastAsia="pl-PL"/>
          <w14:ligatures w14:val="none"/>
        </w:rPr>
        <w:t>sporządzenie i zatwierdzenie projektu czasowej organizacji ruchu, jej wprowadzenie i utrzymanie oznakowania na czas budowy;</w:t>
      </w:r>
    </w:p>
    <w:p w14:paraId="2F178044"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wykonanie docelowego oznakowania pionowego i poziomego wraz z elementami bezpieczeństwa ruchu drogowego;</w:t>
      </w:r>
    </w:p>
    <w:p w14:paraId="33A089CB"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przebudowa istniejącego przepustu wraz z wykonaniem umocnień wlotów/wylotów z kostki kamiennej;</w:t>
      </w:r>
    </w:p>
    <w:p w14:paraId="30D30976"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odmulenie oraz profilowanie istniejących rowów przydrożnych;</w:t>
      </w:r>
    </w:p>
    <w:p w14:paraId="2B1ED01B" w14:textId="77777777" w:rsidR="00FE3E6D" w:rsidRPr="00FE3E6D" w:rsidRDefault="00FE3E6D" w:rsidP="00FE3E6D">
      <w:pPr>
        <w:numPr>
          <w:ilvl w:val="0"/>
          <w:numId w:val="43"/>
        </w:numPr>
        <w:spacing w:after="0" w:line="240"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wykonanie wycinki drzew wraz z karczowaniem oraz usunięciem krzaków, a także wykonanie </w:t>
      </w:r>
      <w:proofErr w:type="spellStart"/>
      <w:r w:rsidRPr="00FE3E6D">
        <w:rPr>
          <w:rFonts w:ascii="Times New Roman" w:hAnsi="Times New Roman" w:cs="Times New Roman"/>
          <w:kern w:val="0"/>
          <w:sz w:val="24"/>
          <w:szCs w:val="24"/>
          <w14:ligatures w14:val="none"/>
        </w:rPr>
        <w:t>nasadzeń</w:t>
      </w:r>
      <w:proofErr w:type="spellEnd"/>
      <w:r w:rsidRPr="00FE3E6D">
        <w:rPr>
          <w:rFonts w:ascii="Times New Roman" w:hAnsi="Times New Roman" w:cs="Times New Roman"/>
          <w:kern w:val="0"/>
          <w:sz w:val="24"/>
          <w:szCs w:val="24"/>
          <w14:ligatures w14:val="none"/>
        </w:rPr>
        <w:t xml:space="preserve"> zastępczych;</w:t>
      </w:r>
    </w:p>
    <w:p w14:paraId="58226649" w14:textId="77777777" w:rsidR="00FE3E6D" w:rsidRPr="00FE3E6D" w:rsidRDefault="00FE3E6D" w:rsidP="00FE3E6D">
      <w:pPr>
        <w:numPr>
          <w:ilvl w:val="0"/>
          <w:numId w:val="43"/>
        </w:numPr>
        <w:spacing w:after="0" w:line="276" w:lineRule="auto"/>
        <w:ind w:left="426" w:hanging="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prace porządkowe i wykończeniowe, w tym humusowanie i obsianie mieszanką traw.</w:t>
      </w:r>
    </w:p>
    <w:p w14:paraId="3ABAED7D" w14:textId="77777777" w:rsidR="00FE3E6D" w:rsidRPr="00FE3E6D" w:rsidRDefault="00FE3E6D" w:rsidP="00FE3E6D">
      <w:pPr>
        <w:spacing w:after="0" w:line="276" w:lineRule="auto"/>
        <w:ind w:left="426"/>
        <w:jc w:val="both"/>
        <w:rPr>
          <w:rFonts w:ascii="Times New Roman" w:hAnsi="Times New Roman" w:cs="Times New Roman"/>
          <w:kern w:val="0"/>
          <w:sz w:val="24"/>
          <w:szCs w:val="24"/>
          <w14:ligatures w14:val="none"/>
        </w:rPr>
      </w:pPr>
    </w:p>
    <w:bookmarkEnd w:id="1"/>
    <w:p w14:paraId="3035AEA0" w14:textId="77777777" w:rsidR="00FE3E6D" w:rsidRPr="00FE3E6D" w:rsidRDefault="00FE3E6D" w:rsidP="00FE3E6D">
      <w:pPr>
        <w:numPr>
          <w:ilvl w:val="1"/>
          <w:numId w:val="36"/>
        </w:numPr>
        <w:autoSpaceDE w:val="0"/>
        <w:autoSpaceDN w:val="0"/>
        <w:adjustRightInd w:val="0"/>
        <w:spacing w:after="0" w:line="240" w:lineRule="auto"/>
        <w:contextualSpacing/>
        <w:jc w:val="both"/>
        <w:rPr>
          <w:rFonts w:ascii="Times New Roman" w:eastAsia="Times New Roman" w:hAnsi="Times New Roman" w:cs="Times New Roman"/>
          <w:b/>
          <w:kern w:val="0"/>
          <w:sz w:val="24"/>
          <w:szCs w:val="24"/>
          <w:lang w:eastAsia="pl-PL"/>
          <w14:ligatures w14:val="none"/>
        </w:rPr>
      </w:pPr>
      <w:r w:rsidRPr="00FE3E6D">
        <w:rPr>
          <w:rFonts w:ascii="Times New Roman" w:eastAsia="Calibri" w:hAnsi="Times New Roman" w:cs="Calibri"/>
          <w:kern w:val="0"/>
          <w:sz w:val="24"/>
          <w:szCs w:val="24"/>
          <w14:ligatures w14:val="none"/>
        </w:rPr>
        <w:lastRenderedPageBreak/>
        <w:t xml:space="preserve"> </w:t>
      </w:r>
      <w:r w:rsidRPr="00FE3E6D">
        <w:rPr>
          <w:rFonts w:ascii="Times New Roman" w:eastAsia="Times New Roman" w:hAnsi="Times New Roman" w:cs="Times New Roman"/>
          <w:b/>
          <w:kern w:val="0"/>
          <w:sz w:val="24"/>
          <w:szCs w:val="24"/>
          <w:lang w:eastAsia="pl-PL"/>
          <w14:ligatures w14:val="none"/>
        </w:rPr>
        <w:t>„Rozbudowa odcinków drogi gminnej w miejscowości Bielice”</w:t>
      </w:r>
    </w:p>
    <w:p w14:paraId="1678FE47" w14:textId="77777777" w:rsidR="00FE3E6D" w:rsidRPr="00FE3E6D" w:rsidRDefault="00FE3E6D" w:rsidP="00FE3E6D">
      <w:pPr>
        <w:autoSpaceDE w:val="0"/>
        <w:autoSpaceDN w:val="0"/>
        <w:adjustRightInd w:val="0"/>
        <w:spacing w:after="0" w:line="240" w:lineRule="auto"/>
        <w:ind w:firstLine="708"/>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Planowane przedsięwzięcie jest inwestycją o charakterze liniowym (komunikacyjnym) o długości odcinka C-D około 218 </w:t>
      </w:r>
      <w:proofErr w:type="spellStart"/>
      <w:r w:rsidRPr="00FE3E6D">
        <w:rPr>
          <w:rFonts w:ascii="Times New Roman" w:hAnsi="Times New Roman" w:cs="Times New Roman"/>
          <w:kern w:val="0"/>
          <w:sz w:val="24"/>
          <w:szCs w:val="24"/>
          <w14:ligatures w14:val="none"/>
        </w:rPr>
        <w:t>mb</w:t>
      </w:r>
      <w:proofErr w:type="spellEnd"/>
      <w:r w:rsidRPr="00FE3E6D">
        <w:rPr>
          <w:rFonts w:ascii="Times New Roman" w:hAnsi="Times New Roman" w:cs="Times New Roman"/>
          <w:kern w:val="0"/>
          <w:sz w:val="24"/>
          <w:szCs w:val="24"/>
          <w14:ligatures w14:val="none"/>
        </w:rPr>
        <w:t xml:space="preserve"> objęty decyzją nr 8/2024 z dnia 16.12.2024 r. o zezwoleniu na realizacje inwestycji drogowej. Dokumentacja projektowa obejmuje odcinki A-B, C-D, E-F. W ramach poszerzenia pasa drogowego przewiduje się podział 2 działek oraz przejęcie 1 działki w całości. W ramach inwestycji planuje się podział pod inwestycję następujących działek: 278/2 oraz 550. </w:t>
      </w:r>
    </w:p>
    <w:p w14:paraId="3ABFAE94" w14:textId="77777777" w:rsidR="00FE3E6D" w:rsidRPr="00FE3E6D" w:rsidRDefault="00FE3E6D" w:rsidP="00FE3E6D">
      <w:pPr>
        <w:autoSpaceDE w:val="0"/>
        <w:autoSpaceDN w:val="0"/>
        <w:adjustRightInd w:val="0"/>
        <w:spacing w:after="0" w:line="240" w:lineRule="auto"/>
        <w:ind w:firstLine="708"/>
        <w:jc w:val="both"/>
        <w:rPr>
          <w:rFonts w:ascii="Times New Roman" w:hAnsi="Times New Roman" w:cs="Times New Roman"/>
          <w:kern w:val="0"/>
          <w:sz w:val="24"/>
          <w:szCs w:val="24"/>
          <w:u w:val="single"/>
          <w14:ligatures w14:val="none"/>
        </w:rPr>
      </w:pPr>
      <w:r w:rsidRPr="00FE3E6D">
        <w:rPr>
          <w:rFonts w:ascii="Times New Roman" w:hAnsi="Times New Roman" w:cs="Times New Roman"/>
          <w:kern w:val="0"/>
          <w:sz w:val="24"/>
          <w:szCs w:val="24"/>
          <w:u w:val="single"/>
          <w14:ligatures w14:val="none"/>
        </w:rPr>
        <w:t>Prawem opcji objęty jest odcinek C-D (0+000.00 do 0+217.75).</w:t>
      </w:r>
      <w:r w:rsidRPr="00FE3E6D">
        <w:rPr>
          <w:rFonts w:ascii="Times New Roman" w:hAnsi="Times New Roman" w:cs="Times New Roman"/>
          <w:kern w:val="0"/>
          <w:sz w:val="24"/>
          <w:szCs w:val="24"/>
          <w14:ligatures w14:val="none"/>
        </w:rPr>
        <w:t xml:space="preserve"> Zakres rozbudowy odcinka C-D zawiera się w następujących działkach: 517/1, 550, 216/3, 278/2 – obręb Bielice.</w:t>
      </w:r>
    </w:p>
    <w:p w14:paraId="669933DD" w14:textId="0582EEC6" w:rsidR="00FE3E6D" w:rsidRPr="00FE3E6D" w:rsidRDefault="00FE3E6D" w:rsidP="00FE3E6D">
      <w:pPr>
        <w:autoSpaceDE w:val="0"/>
        <w:autoSpaceDN w:val="0"/>
        <w:adjustRightInd w:val="0"/>
        <w:spacing w:after="0" w:line="240" w:lineRule="auto"/>
        <w:ind w:firstLine="708"/>
        <w:jc w:val="both"/>
        <w:rPr>
          <w:rFonts w:ascii="Times New Roman"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R</w:t>
      </w:r>
      <w:r w:rsidRPr="00FE3E6D">
        <w:rPr>
          <w:rFonts w:ascii="Times New Roman" w:hAnsi="Times New Roman" w:cs="Times New Roman"/>
          <w:kern w:val="0"/>
          <w:sz w:val="24"/>
          <w:szCs w:val="24"/>
          <w14:ligatures w14:val="none"/>
        </w:rPr>
        <w:t xml:space="preserve">ozbudowa odcinka C-D obejmuje odcinek drogi (ul. C.K. Norwida) poprzez wykonanie nawierzchni z kostki betonowej dwuteowej. W zakresie opracowania zawiera się również uregulowanie elementów pasa drogowego, w tym przebudowę istniejących zjazdów indywidualnych oraz na pola z kostki betonowej a także wykonanie zwieńczeń posadowionych wcześniej studzienek ściekowych ulicznych na odcinku C-D wraz z niezbędnymi robotami towarzyszącymi. </w:t>
      </w:r>
    </w:p>
    <w:bookmarkEnd w:id="0"/>
    <w:p w14:paraId="1E6785CC" w14:textId="77777777" w:rsidR="00FE3E6D" w:rsidRPr="00FE3E6D" w:rsidRDefault="00FE3E6D" w:rsidP="00FE3E6D">
      <w:pPr>
        <w:spacing w:line="240" w:lineRule="auto"/>
        <w:jc w:val="both"/>
        <w:rPr>
          <w:rFonts w:ascii="Times New Roman" w:eastAsia="Calibri" w:hAnsi="Times New Roman" w:cs="Calibri"/>
          <w:kern w:val="0"/>
          <w:sz w:val="24"/>
          <w:szCs w:val="24"/>
          <w14:ligatures w14:val="none"/>
        </w:rPr>
      </w:pPr>
    </w:p>
    <w:p w14:paraId="048494CA" w14:textId="77777777" w:rsidR="00FE3E6D" w:rsidRPr="00FE3E6D" w:rsidRDefault="00FE3E6D" w:rsidP="00FE3E6D">
      <w:pPr>
        <w:numPr>
          <w:ilvl w:val="0"/>
          <w:numId w:val="36"/>
        </w:numPr>
        <w:spacing w:line="240" w:lineRule="auto"/>
        <w:contextualSpacing/>
        <w:jc w:val="both"/>
        <w:rPr>
          <w:rFonts w:ascii="Times New Roman" w:eastAsia="Calibri" w:hAnsi="Times New Roman" w:cs="Calibri"/>
          <w:kern w:val="0"/>
          <w:sz w:val="24"/>
          <w:szCs w:val="24"/>
          <w14:ligatures w14:val="none"/>
        </w:rPr>
      </w:pPr>
      <w:r w:rsidRPr="00FE3E6D">
        <w:rPr>
          <w:rFonts w:ascii="Times New Roman" w:eastAsia="Calibri" w:hAnsi="Times New Roman" w:cs="Calibri"/>
          <w:kern w:val="0"/>
          <w:sz w:val="24"/>
          <w:szCs w:val="24"/>
          <w14:ligatures w14:val="none"/>
        </w:rPr>
        <w:t>Kody CPV:</w:t>
      </w:r>
    </w:p>
    <w:p w14:paraId="6D4CCD44" w14:textId="77777777" w:rsidR="00FE3E6D" w:rsidRPr="00FE3E6D" w:rsidRDefault="00FE3E6D" w:rsidP="00FE3E6D">
      <w:pPr>
        <w:autoSpaceDE w:val="0"/>
        <w:autoSpaceDN w:val="0"/>
        <w:adjustRightInd w:val="0"/>
        <w:spacing w:after="0" w:line="240" w:lineRule="auto"/>
        <w:ind w:left="720"/>
        <w:contextualSpacing/>
        <w:rPr>
          <w:rFonts w:ascii="Times New Roman" w:eastAsia="CIDFont+F4" w:hAnsi="Times New Roman" w:cs="Times New Roman"/>
          <w:kern w:val="0"/>
          <w:sz w:val="24"/>
          <w:szCs w:val="24"/>
          <w14:ligatures w14:val="none"/>
        </w:rPr>
      </w:pPr>
      <w:r w:rsidRPr="00FE3E6D">
        <w:rPr>
          <w:rFonts w:ascii="Times New Roman" w:eastAsia="CIDFont+F4" w:hAnsi="Times New Roman" w:cs="Times New Roman"/>
          <w:kern w:val="0"/>
          <w:sz w:val="24"/>
          <w:szCs w:val="24"/>
          <w14:ligatures w14:val="none"/>
        </w:rPr>
        <w:t>45000000-7 - Roboty budowlane</w:t>
      </w:r>
    </w:p>
    <w:p w14:paraId="366B9946" w14:textId="77777777" w:rsidR="00FE3E6D" w:rsidRPr="00FE3E6D" w:rsidRDefault="00FE3E6D" w:rsidP="00FE3E6D">
      <w:pPr>
        <w:autoSpaceDE w:val="0"/>
        <w:autoSpaceDN w:val="0"/>
        <w:adjustRightInd w:val="0"/>
        <w:spacing w:after="0" w:line="240" w:lineRule="auto"/>
        <w:ind w:left="720"/>
        <w:contextualSpacing/>
        <w:rPr>
          <w:rFonts w:ascii="Times New Roman" w:eastAsia="CIDFont+F4" w:hAnsi="Times New Roman" w:cs="Times New Roman"/>
          <w:kern w:val="0"/>
          <w:sz w:val="24"/>
          <w:szCs w:val="24"/>
          <w14:ligatures w14:val="none"/>
        </w:rPr>
      </w:pPr>
      <w:r w:rsidRPr="00FE3E6D">
        <w:rPr>
          <w:rFonts w:ascii="Times New Roman" w:eastAsia="CIDFont+F4" w:hAnsi="Times New Roman" w:cs="Times New Roman"/>
          <w:kern w:val="0"/>
          <w:sz w:val="24"/>
          <w:szCs w:val="24"/>
          <w14:ligatures w14:val="none"/>
        </w:rPr>
        <w:t>45233120-6 -  Roboty w zakresie budowy dróg</w:t>
      </w:r>
    </w:p>
    <w:p w14:paraId="58E3D7BD" w14:textId="77777777" w:rsidR="00FE3E6D" w:rsidRPr="00FE3E6D" w:rsidRDefault="00FE3E6D" w:rsidP="00FE3E6D">
      <w:pPr>
        <w:autoSpaceDE w:val="0"/>
        <w:autoSpaceDN w:val="0"/>
        <w:adjustRightInd w:val="0"/>
        <w:spacing w:after="0" w:line="240" w:lineRule="auto"/>
        <w:ind w:left="720"/>
        <w:contextualSpacing/>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45233220-7 -  Roboty w zakresie nawierzchni dróg</w:t>
      </w:r>
    </w:p>
    <w:p w14:paraId="37D8482D" w14:textId="77777777" w:rsidR="00FE3E6D" w:rsidRPr="00FE3E6D" w:rsidRDefault="00FE3E6D" w:rsidP="00FE3E6D">
      <w:pPr>
        <w:autoSpaceDE w:val="0"/>
        <w:autoSpaceDN w:val="0"/>
        <w:adjustRightInd w:val="0"/>
        <w:spacing w:after="0" w:line="240" w:lineRule="auto"/>
        <w:ind w:left="720"/>
        <w:contextualSpacing/>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45113000-2 - Roboty na placu budowy</w:t>
      </w:r>
    </w:p>
    <w:p w14:paraId="7F55AA01" w14:textId="77777777" w:rsidR="00FE3E6D" w:rsidRPr="00FE3E6D" w:rsidRDefault="00FE3E6D" w:rsidP="00FE3E6D">
      <w:pPr>
        <w:autoSpaceDE w:val="0"/>
        <w:autoSpaceDN w:val="0"/>
        <w:adjustRightInd w:val="0"/>
        <w:spacing w:after="0" w:line="240" w:lineRule="auto"/>
        <w:ind w:left="720"/>
        <w:contextualSpacing/>
        <w:rPr>
          <w:rFonts w:ascii="Times New Roman" w:eastAsia="CIDFont+F4" w:hAnsi="Times New Roman" w:cs="Times New Roman"/>
          <w:kern w:val="0"/>
          <w:sz w:val="24"/>
          <w:szCs w:val="24"/>
          <w14:ligatures w14:val="none"/>
        </w:rPr>
      </w:pPr>
      <w:r w:rsidRPr="00FE3E6D">
        <w:rPr>
          <w:rFonts w:ascii="Times New Roman" w:eastAsia="CIDFont+F4" w:hAnsi="Times New Roman" w:cs="Times New Roman"/>
          <w:kern w:val="0"/>
          <w:sz w:val="24"/>
          <w:szCs w:val="24"/>
          <w14:ligatures w14:val="none"/>
        </w:rPr>
        <w:t>45100000-8 -  Przygotowanie terenu pod budowę</w:t>
      </w:r>
    </w:p>
    <w:p w14:paraId="1467E965" w14:textId="77777777" w:rsidR="00FE3E6D" w:rsidRPr="00FE3E6D" w:rsidRDefault="00FE3E6D" w:rsidP="00FE3E6D">
      <w:pPr>
        <w:spacing w:line="240" w:lineRule="auto"/>
        <w:jc w:val="both"/>
        <w:rPr>
          <w:rFonts w:ascii="Times New Roman" w:eastAsia="Calibri" w:hAnsi="Times New Roman" w:cs="Calibri"/>
          <w:kern w:val="0"/>
          <w:sz w:val="24"/>
          <w:szCs w:val="24"/>
          <w14:ligatures w14:val="none"/>
        </w:rPr>
      </w:pPr>
    </w:p>
    <w:p w14:paraId="71717312" w14:textId="77777777" w:rsidR="00FE3E6D" w:rsidRPr="00FE3E6D" w:rsidRDefault="00FE3E6D" w:rsidP="00FE3E6D">
      <w:pPr>
        <w:numPr>
          <w:ilvl w:val="0"/>
          <w:numId w:val="36"/>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zamawiający w niniejszym postępowaniu przewiduje korzystanie z prawa opcji.</w:t>
      </w:r>
    </w:p>
    <w:p w14:paraId="28588043"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Minimalny poziom zamówienia, które Zamawiający planuje zrealizować w terminie obowiązywania umowy, czyli </w:t>
      </w:r>
      <w:bookmarkStart w:id="3" w:name="_Hlk169695891"/>
      <w:r w:rsidRPr="00FE3E6D">
        <w:rPr>
          <w:rFonts w:ascii="Times New Roman" w:hAnsi="Times New Roman" w:cs="Times New Roman"/>
          <w:b/>
          <w:bCs/>
          <w:kern w:val="0"/>
          <w:sz w:val="24"/>
          <w:szCs w:val="24"/>
          <w14:ligatures w14:val="none"/>
        </w:rPr>
        <w:t>zamówienie podstawowe obejmuje</w:t>
      </w:r>
      <w:r w:rsidRPr="00FE3E6D">
        <w:rPr>
          <w:rFonts w:ascii="Times New Roman" w:hAnsi="Times New Roman" w:cs="Times New Roman"/>
          <w:kern w:val="0"/>
          <w:sz w:val="24"/>
          <w:szCs w:val="24"/>
          <w14:ligatures w14:val="none"/>
        </w:rPr>
        <w:t xml:space="preserve">: </w:t>
      </w:r>
    </w:p>
    <w:p w14:paraId="663D5497" w14:textId="77777777" w:rsidR="00FE3E6D" w:rsidRPr="00FE3E6D" w:rsidRDefault="00FE3E6D" w:rsidP="00FE3E6D">
      <w:pPr>
        <w:numPr>
          <w:ilvl w:val="0"/>
          <w:numId w:val="44"/>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przebudowę drogi gminnej w miejscowości Parsów na działce </w:t>
      </w:r>
      <w:proofErr w:type="spellStart"/>
      <w:r w:rsidRPr="00FE3E6D">
        <w:rPr>
          <w:rFonts w:ascii="Times New Roman" w:hAnsi="Times New Roman" w:cs="Times New Roman"/>
          <w:kern w:val="0"/>
          <w:sz w:val="24"/>
          <w:szCs w:val="24"/>
          <w14:ligatures w14:val="none"/>
        </w:rPr>
        <w:t>ewid</w:t>
      </w:r>
      <w:proofErr w:type="spellEnd"/>
      <w:r w:rsidRPr="00FE3E6D">
        <w:rPr>
          <w:rFonts w:ascii="Times New Roman" w:hAnsi="Times New Roman" w:cs="Times New Roman"/>
          <w:kern w:val="0"/>
          <w:sz w:val="24"/>
          <w:szCs w:val="24"/>
          <w14:ligatures w14:val="none"/>
        </w:rPr>
        <w:t xml:space="preserve">. 533 w całym zakresie. </w:t>
      </w:r>
    </w:p>
    <w:p w14:paraId="59E32548" w14:textId="77777777" w:rsidR="00FE3E6D" w:rsidRPr="00FE3E6D" w:rsidRDefault="00FE3E6D" w:rsidP="00FE3E6D">
      <w:pPr>
        <w:autoSpaceDE w:val="0"/>
        <w:autoSpaceDN w:val="0"/>
        <w:adjustRightInd w:val="0"/>
        <w:spacing w:after="0" w:line="240" w:lineRule="auto"/>
        <w:ind w:left="1080"/>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Branża drogowa – zgodnie z dokumentacją projektową </w:t>
      </w:r>
    </w:p>
    <w:p w14:paraId="7A1A21BB" w14:textId="77777777"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p>
    <w:p w14:paraId="578CF652" w14:textId="77777777" w:rsidR="00FE3E6D" w:rsidRPr="00FE3E6D" w:rsidRDefault="00FE3E6D" w:rsidP="00FE3E6D">
      <w:pPr>
        <w:numPr>
          <w:ilvl w:val="0"/>
          <w:numId w:val="44"/>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przebudowę drogi gminnej w miejscowości Parsów na działce </w:t>
      </w:r>
      <w:proofErr w:type="spellStart"/>
      <w:r w:rsidRPr="00FE3E6D">
        <w:rPr>
          <w:rFonts w:ascii="Times New Roman" w:hAnsi="Times New Roman" w:cs="Times New Roman"/>
          <w:kern w:val="0"/>
          <w:sz w:val="24"/>
          <w:szCs w:val="24"/>
          <w14:ligatures w14:val="none"/>
        </w:rPr>
        <w:t>ewid</w:t>
      </w:r>
      <w:proofErr w:type="spellEnd"/>
      <w:r w:rsidRPr="00FE3E6D">
        <w:rPr>
          <w:rFonts w:ascii="Times New Roman" w:hAnsi="Times New Roman" w:cs="Times New Roman"/>
          <w:kern w:val="0"/>
          <w:sz w:val="24"/>
          <w:szCs w:val="24"/>
          <w14:ligatures w14:val="none"/>
        </w:rPr>
        <w:t>. 349/1 w całym zakresie.</w:t>
      </w:r>
    </w:p>
    <w:p w14:paraId="55D29D80" w14:textId="77777777" w:rsidR="00FE3E6D" w:rsidRPr="00FE3E6D" w:rsidRDefault="00FE3E6D" w:rsidP="00FE3E6D">
      <w:pPr>
        <w:autoSpaceDE w:val="0"/>
        <w:autoSpaceDN w:val="0"/>
        <w:adjustRightInd w:val="0"/>
        <w:spacing w:after="0" w:line="240" w:lineRule="auto"/>
        <w:ind w:left="1080"/>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Branża drogowa – zgodnie z dokumentacją projektową.</w:t>
      </w:r>
    </w:p>
    <w:p w14:paraId="0BF11F0E" w14:textId="77777777" w:rsidR="00FE3E6D" w:rsidRPr="00FE3E6D" w:rsidRDefault="00FE3E6D" w:rsidP="00FE3E6D">
      <w:pPr>
        <w:autoSpaceDE w:val="0"/>
        <w:autoSpaceDN w:val="0"/>
        <w:adjustRightInd w:val="0"/>
        <w:spacing w:after="0" w:line="240" w:lineRule="auto"/>
        <w:ind w:left="1080"/>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Branża elektryczna – zgodnie z dokumentacją projektową.</w:t>
      </w:r>
    </w:p>
    <w:p w14:paraId="3C41109C" w14:textId="77777777" w:rsidR="00FE3E6D" w:rsidRPr="00FE3E6D" w:rsidRDefault="00FE3E6D" w:rsidP="00FE3E6D">
      <w:pPr>
        <w:autoSpaceDE w:val="0"/>
        <w:autoSpaceDN w:val="0"/>
        <w:adjustRightInd w:val="0"/>
        <w:spacing w:after="0" w:line="240" w:lineRule="auto"/>
        <w:ind w:left="1080"/>
        <w:contextualSpacing/>
        <w:jc w:val="both"/>
        <w:rPr>
          <w:rFonts w:ascii="Times New Roman" w:hAnsi="Times New Roman" w:cs="Times New Roman"/>
          <w:kern w:val="0"/>
          <w:sz w:val="24"/>
          <w:szCs w:val="24"/>
          <w14:ligatures w14:val="none"/>
        </w:rPr>
      </w:pPr>
    </w:p>
    <w:p w14:paraId="2727172D"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b/>
          <w:bCs/>
          <w:kern w:val="0"/>
          <w:sz w:val="24"/>
          <w:szCs w:val="24"/>
          <w14:ligatures w14:val="none"/>
        </w:rPr>
        <w:t>zamówienie z użyciem prawa opcji</w:t>
      </w:r>
      <w:r w:rsidRPr="00FE3E6D">
        <w:rPr>
          <w:rFonts w:ascii="Times New Roman" w:hAnsi="Times New Roman" w:cs="Times New Roman"/>
          <w:kern w:val="0"/>
          <w:sz w:val="24"/>
          <w:szCs w:val="24"/>
          <w14:ligatures w14:val="none"/>
        </w:rPr>
        <w:t xml:space="preserve"> to zamówienie w ramach którego Zamawiający dopuszcza możliwość zwiększenia zamówienia podstawowego o dodatkowe ilości robót budowlanych. Zamówienie podstawowe może ulec zwiększeniu o prawo opcji, </w:t>
      </w:r>
      <w:bookmarkStart w:id="4" w:name="_Hlk169696444"/>
      <w:r w:rsidRPr="00FE3E6D">
        <w:rPr>
          <w:rFonts w:ascii="Times New Roman" w:hAnsi="Times New Roman" w:cs="Times New Roman"/>
          <w:kern w:val="0"/>
          <w:sz w:val="24"/>
          <w:szCs w:val="24"/>
          <w14:ligatures w14:val="none"/>
        </w:rPr>
        <w:t xml:space="preserve">które obejmuje przebudowę i rozbudowę drogi gminnej w m. Bielice </w:t>
      </w:r>
      <w:bookmarkStart w:id="5" w:name="_Hlk192845494"/>
      <w:bookmarkEnd w:id="4"/>
      <w:r w:rsidRPr="00FE3E6D">
        <w:rPr>
          <w:rFonts w:ascii="Times New Roman" w:hAnsi="Times New Roman" w:cs="Times New Roman"/>
          <w:kern w:val="0"/>
          <w:sz w:val="24"/>
          <w:szCs w:val="24"/>
          <w14:ligatures w14:val="none"/>
        </w:rPr>
        <w:t xml:space="preserve">na odcinku C-D dla branży drogowej + wykonanie zwieńczeń posadowionych studzienek ściekowych ulicznych wraz z niezbędnym robotami towarzyszącymi. </w:t>
      </w:r>
    </w:p>
    <w:bookmarkEnd w:id="5"/>
    <w:p w14:paraId="21B0DF68"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p>
    <w:bookmarkEnd w:id="3"/>
    <w:p w14:paraId="19776C41"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realizacja prawa opcji polegać będzie na zwiększeniu ilości robót budowlanych przewidzianych w opisie przedmiotu zamówienia podstawowego, również w sytuacji wyczerpania kwoty maksymalnej umowy, przeznaczonej na zrealizowanie zamówienia podstawowego,</w:t>
      </w:r>
    </w:p>
    <w:p w14:paraId="1580BA6E"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lastRenderedPageBreak/>
        <w:t>prawo opcji realizowane będzie na takich samych warunkach jak zamówienie podstawowe,</w:t>
      </w:r>
    </w:p>
    <w:p w14:paraId="067CC603"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jeśli przed upływem terminu na jaki została zawarta umowa zostaną zrealizowane roboty budowlane przewidziane w ramach zamówienia podstawowego, Zamawiający będzie mógł zamawiać dalej, aż do wykorzystania wszystkich robót budowlanych przewidzianych jako opcja,</w:t>
      </w:r>
    </w:p>
    <w:p w14:paraId="7BC50F78"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o zamiarze skorzystania z prawa opcji Zamawiający poinformuje Wykonawcę odrębnym pismem lub oświadczeniem,</w:t>
      </w:r>
    </w:p>
    <w:p w14:paraId="51EF5924"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w przypadku gdy Zamawiający nie uruchomi zamówienia objętego prawem opcji, Wykonawca realizując wyłącznie zamówienie podstawowe wykona roboty budowlane (wchodzące w zakres tego zamówienia) w taki sposób, aby były spójne pod względem funkcjonalnym, eksploatacyjnym i estetycznym z istniejącą już infrastrukturą drogową i towarzyszącą jej podziemna i naziemną infrastrukturą techniczną</w:t>
      </w:r>
    </w:p>
    <w:p w14:paraId="663B9F4E"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bookmarkStart w:id="6" w:name="_Hlk171592561"/>
      <w:r w:rsidRPr="00FE3E6D">
        <w:rPr>
          <w:rFonts w:ascii="Times New Roman" w:hAnsi="Times New Roman" w:cs="Times New Roman"/>
          <w:kern w:val="0"/>
          <w:sz w:val="24"/>
          <w:szCs w:val="24"/>
          <w14:ligatures w14:val="none"/>
        </w:rPr>
        <w:t xml:space="preserve">w ramach prawa opcji Zamawiający zastrzega sobie możliwość pełnego albo wyłączne częściowego wykorzystania zamówień objętych prawem opcji co każdorazowo zostanie sprecyzowane w oświadczeniu lub piśmie o skorzystaniu z prawa opcji. </w:t>
      </w:r>
    </w:p>
    <w:p w14:paraId="185B5C63"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w przypadku nie skorzystania przez zamawiającego z przysługującego mu prawa opcji albo skorzystania z prawa opcji w niepełnym zakresie niewykorzystującym maksymalnie poziomu prawa opcji, Wykonawcy nie przysługują żadne roszczenia z tytułu nie skorzystania przez Zamawiającego z przysługującego mu prawa opcji albo skorzystania z prawa opcji w niepełnym zakresie, niewykorzystującym maksymalnego poziomu prawa opcji. W szczególności Wykonawca nie może żądać od Zamawiającego realizacji prawa opcji ani wnosić o zapłatę spodziewanych korzyści. </w:t>
      </w:r>
    </w:p>
    <w:bookmarkEnd w:id="6"/>
    <w:p w14:paraId="03F40EC5" w14:textId="77777777" w:rsidR="00FE3E6D" w:rsidRPr="00FE3E6D" w:rsidRDefault="00FE3E6D" w:rsidP="00FE3E6D">
      <w:pPr>
        <w:numPr>
          <w:ilvl w:val="0"/>
          <w:numId w:val="39"/>
        </w:numPr>
        <w:autoSpaceDE w:val="0"/>
        <w:autoSpaceDN w:val="0"/>
        <w:adjustRightInd w:val="0"/>
        <w:spacing w:after="0" w:line="240" w:lineRule="auto"/>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postanowienia SWZ odnoszące się do zamówienia podstawowego znajdują odpowiednie zastosowanie do zamówienia objętego prawem opcji. </w:t>
      </w:r>
    </w:p>
    <w:p w14:paraId="44E75603" w14:textId="77777777" w:rsidR="00FE3E6D" w:rsidRPr="00FE3E6D" w:rsidRDefault="00FE3E6D" w:rsidP="00FE3E6D">
      <w:pPr>
        <w:spacing w:after="0" w:line="240" w:lineRule="auto"/>
        <w:jc w:val="both"/>
        <w:rPr>
          <w:rFonts w:ascii="Times New Roman" w:eastAsia="Calibri" w:hAnsi="Times New Roman" w:cs="Calibri"/>
          <w:kern w:val="0"/>
          <w:sz w:val="24"/>
          <w:szCs w:val="24"/>
          <w14:ligatures w14:val="none"/>
        </w:rPr>
      </w:pPr>
    </w:p>
    <w:p w14:paraId="79DB7EA3" w14:textId="77777777" w:rsidR="00FE3E6D" w:rsidRPr="00FE3E6D" w:rsidRDefault="00FE3E6D" w:rsidP="00FE3E6D">
      <w:pPr>
        <w:spacing w:line="240" w:lineRule="auto"/>
        <w:jc w:val="both"/>
        <w:rPr>
          <w:rFonts w:ascii="Times New Roman" w:eastAsia="Calibri" w:hAnsi="Times New Roman" w:cs="Calibri"/>
          <w:kern w:val="0"/>
          <w:sz w:val="24"/>
          <w:szCs w:val="24"/>
          <w14:ligatures w14:val="none"/>
        </w:rPr>
      </w:pPr>
      <w:r w:rsidRPr="00FE3E6D">
        <w:rPr>
          <w:rFonts w:ascii="Times New Roman" w:eastAsia="Calibri" w:hAnsi="Times New Roman" w:cs="Calibri"/>
          <w:kern w:val="0"/>
          <w:sz w:val="24"/>
          <w:szCs w:val="24"/>
          <w14:ligatures w14:val="none"/>
        </w:rPr>
        <w:t xml:space="preserve">4. Wykonawca wykona przedmiot zamówienia na podstawie  dokumentacji projektowej, uzgodnień z Zamawiającym, oraz zgodnie z obowiązującymi przepisami prawa budowlanego i sztuką budowlaną. </w:t>
      </w:r>
    </w:p>
    <w:p w14:paraId="74963357" w14:textId="77777777" w:rsidR="00FE3E6D" w:rsidRPr="00FE3E6D" w:rsidRDefault="00FE3E6D" w:rsidP="00FE3E6D">
      <w:p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Calibri"/>
          <w:kern w:val="0"/>
          <w:sz w:val="24"/>
          <w:szCs w:val="24"/>
          <w14:ligatures w14:val="none"/>
        </w:rPr>
        <w:t xml:space="preserve">5. </w:t>
      </w:r>
      <w:r w:rsidRPr="00FE3E6D">
        <w:rPr>
          <w:rFonts w:ascii="Times New Roman" w:eastAsia="Calibri" w:hAnsi="Times New Roman" w:cs="Times New Roman"/>
          <w:kern w:val="0"/>
          <w:sz w:val="24"/>
          <w:szCs w:val="24"/>
          <w14:ligatures w14:val="none"/>
        </w:rPr>
        <w:t xml:space="preserve">Zamawiający informuje, że tam, gdzie Zamawiający opisał przedmiot zamówienia przez odniesienie do norm, europejskich ocen technicznych, aprobat, specyfikacji technicznych i systemów referencji technicznych, dopuszcza się rozwiązania równoważne opisywanym. Wykonawca, który powołuje się na rozwiązania równoważne opisywanym przez Zamawiającego, </w:t>
      </w:r>
      <w:bookmarkStart w:id="7" w:name="_Hlk67745486"/>
      <w:r w:rsidRPr="00FE3E6D">
        <w:rPr>
          <w:rFonts w:ascii="Times New Roman" w:eastAsia="Calibri" w:hAnsi="Times New Roman" w:cs="Times New Roman"/>
          <w:kern w:val="0"/>
          <w:sz w:val="24"/>
          <w:szCs w:val="24"/>
          <w14:ligatures w14:val="none"/>
        </w:rPr>
        <w:t>jest obowiązany udowodnić, że proponowane rozwiązania w równoważnym stopniu spełniają wymagania określone w opisie przedmiotu zamówienia</w:t>
      </w:r>
      <w:bookmarkEnd w:id="7"/>
      <w:r w:rsidRPr="00FE3E6D">
        <w:rPr>
          <w:rFonts w:ascii="Times New Roman" w:eastAsia="Calibri" w:hAnsi="Times New Roman" w:cs="Times New Roman"/>
          <w:kern w:val="0"/>
          <w:sz w:val="24"/>
          <w:szCs w:val="24"/>
          <w14:ligatures w14:val="none"/>
        </w:rPr>
        <w:t>.</w:t>
      </w:r>
    </w:p>
    <w:p w14:paraId="413C81D3" w14:textId="77777777" w:rsidR="00FE3E6D" w:rsidRPr="00FE3E6D" w:rsidRDefault="00FE3E6D" w:rsidP="00FE3E6D">
      <w:p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Zamawiający informuje, że tam, gdzie w SWZ </w:t>
      </w:r>
      <w:bookmarkStart w:id="8" w:name="_Hlk67745104"/>
      <w:r w:rsidRPr="00FE3E6D">
        <w:rPr>
          <w:rFonts w:ascii="Times New Roman" w:eastAsia="Calibri" w:hAnsi="Times New Roman" w:cs="Times New Roman"/>
          <w:kern w:val="0"/>
          <w:sz w:val="24"/>
          <w:szCs w:val="24"/>
          <w14:ligatures w14:val="none"/>
        </w:rPr>
        <w:t>oraz jej załącznikach</w:t>
      </w:r>
      <w:bookmarkEnd w:id="8"/>
      <w:r w:rsidRPr="00FE3E6D">
        <w:rPr>
          <w:rFonts w:ascii="Times New Roman" w:eastAsia="Calibri" w:hAnsi="Times New Roman" w:cs="Times New Roman"/>
          <w:kern w:val="0"/>
          <w:sz w:val="24"/>
          <w:szCs w:val="24"/>
          <w14:ligatures w14:val="none"/>
        </w:rPr>
        <w:t xml:space="preserve"> opisał przedmiot zamówienia przez wskazanie znaków towarowych, patentów lub pochodzenia, źródła lub szczególnego procesu, który charakteryzuje produkty dostarczane przez konkretnego Wykonawcę, co mogłoby doprowadzić do uprzywilejowania lub wyeliminowania niektórych Wykonawców lub produktów, Zamawiający dopuszcza rozwiązanie równoważne opisywanym pod warunkiem, że będą one o nie gorszych właściwościach i jakości.</w:t>
      </w:r>
    </w:p>
    <w:p w14:paraId="494D40D0"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Zamawiający nie dopuszcza możliwości składnia ofert częściowych. </w:t>
      </w:r>
    </w:p>
    <w:p w14:paraId="33BC3824" w14:textId="77777777" w:rsidR="00FE3E6D" w:rsidRPr="00FE3E6D" w:rsidRDefault="00FE3E6D" w:rsidP="00FE3E6D">
      <w:pPr>
        <w:spacing w:after="0" w:line="264" w:lineRule="auto"/>
        <w:jc w:val="both"/>
        <w:rPr>
          <w:rFonts w:ascii="Times New Roman" w:eastAsia="SimSun" w:hAnsi="Times New Roman" w:cs="Times New Roman"/>
          <w:kern w:val="0"/>
          <w:sz w:val="24"/>
          <w:szCs w:val="24"/>
          <w:lang w:eastAsia="pl-PL"/>
          <w14:ligatures w14:val="none"/>
        </w:rPr>
      </w:pPr>
      <w:r w:rsidRPr="00FE3E6D">
        <w:rPr>
          <w:rFonts w:ascii="Times New Roman" w:hAnsi="Times New Roman" w:cs="Times New Roman"/>
          <w:kern w:val="0"/>
          <w:sz w:val="24"/>
          <w:szCs w:val="24"/>
          <w14:ligatures w14:val="none"/>
        </w:rPr>
        <w:t xml:space="preserve">Zamawiający nie dopuszcza możliwości składania ofert częściowych. Charakter robót jest jednorodny – branża drogowa. Podział zamówienia na części byłby nieracjonalny ze względów organizacyjnych i finansowych i wiązałby się z nadmiernymi trudnościami dla Zamawiającego, w tym związanymi z dodatkowymi kosztami oraz  koniecznością koordynacji wykonawców. </w:t>
      </w:r>
      <w:r w:rsidRPr="00FE3E6D">
        <w:rPr>
          <w:rFonts w:ascii="Times New Roman" w:eastAsia="SimSun" w:hAnsi="Times New Roman" w:cs="Times New Roman"/>
          <w:kern w:val="0"/>
          <w:sz w:val="24"/>
          <w:szCs w:val="24"/>
          <w:lang w:eastAsia="pl-PL"/>
          <w14:ligatures w14:val="none"/>
        </w:rPr>
        <w:t xml:space="preserve">Brak podziału zamówienia na części nie naruszy konkurencji poprzez ograniczenie możliwości </w:t>
      </w:r>
      <w:r w:rsidRPr="00FE3E6D">
        <w:rPr>
          <w:rFonts w:ascii="Times New Roman" w:eastAsia="SimSun" w:hAnsi="Times New Roman" w:cs="Times New Roman"/>
          <w:kern w:val="0"/>
          <w:sz w:val="24"/>
          <w:szCs w:val="24"/>
          <w:lang w:eastAsia="pl-PL"/>
          <w14:ligatures w14:val="none"/>
        </w:rPr>
        <w:lastRenderedPageBreak/>
        <w:t xml:space="preserve">ubiegania się o zamówienie mniejszym podmiotom, w szczególności mikro, małym i średnim przedsiębiorstwom, ponieważ na rynku funkcjonuje wiele podmiotów zdolnych wykonać niniejsze zamówienie, a warunki ubiegania się o zamówienie nie zostały postawione zbyt wysoko dla </w:t>
      </w:r>
      <w:proofErr w:type="spellStart"/>
      <w:r w:rsidRPr="00FE3E6D">
        <w:rPr>
          <w:rFonts w:ascii="Times New Roman" w:eastAsia="SimSun" w:hAnsi="Times New Roman" w:cs="Times New Roman"/>
          <w:kern w:val="0"/>
          <w:sz w:val="24"/>
          <w:szCs w:val="24"/>
          <w:lang w:eastAsia="pl-PL"/>
          <w14:ligatures w14:val="none"/>
        </w:rPr>
        <w:t>MŚP.Podkreśla</w:t>
      </w:r>
      <w:proofErr w:type="spellEnd"/>
      <w:r w:rsidRPr="00FE3E6D">
        <w:rPr>
          <w:rFonts w:ascii="Times New Roman" w:eastAsia="SimSun" w:hAnsi="Times New Roman" w:cs="Times New Roman"/>
          <w:kern w:val="0"/>
          <w:sz w:val="24"/>
          <w:szCs w:val="24"/>
          <w:lang w:eastAsia="pl-PL"/>
          <w14:ligatures w14:val="none"/>
        </w:rPr>
        <w:t xml:space="preserve"> to transpozycja do polskiego porządku prawnego art. 46 ust. 1 dyrektywy Parlamentu Europejskiego i Rady 2014/24/UE z 26.02.2014 r. w sprawie zamówień publicznych, uchylającej dyrektywę 2004/18/WE (Dz. Urz. UE L Nr 94, s. 65) - dalej dyrektywa klasyczna oraz motyw 78 dyrektywy klasycznej, gdzie wskazano, że "Zamówienia publiczne powinny być dostosowane do potrzeb MŚP. (…) W tym celu oraz aby zwiększyć konkurencję, instytucje</w:t>
      </w:r>
    </w:p>
    <w:p w14:paraId="56C288FB" w14:textId="77777777" w:rsidR="00FE3E6D" w:rsidRPr="00FE3E6D" w:rsidRDefault="00FE3E6D" w:rsidP="00FE3E6D">
      <w:pPr>
        <w:spacing w:after="0" w:line="264" w:lineRule="auto"/>
        <w:jc w:val="both"/>
        <w:rPr>
          <w:rFonts w:ascii="Times New Roman" w:hAnsi="Times New Roman" w:cs="Times New Roman"/>
          <w:kern w:val="0"/>
          <w:sz w:val="24"/>
          <w:szCs w:val="24"/>
          <w14:ligatures w14:val="none"/>
        </w:rPr>
      </w:pPr>
      <w:r w:rsidRPr="00FE3E6D">
        <w:rPr>
          <w:rFonts w:ascii="Times New Roman" w:eastAsia="SimSun" w:hAnsi="Times New Roman" w:cs="Times New Roman"/>
          <w:kern w:val="0"/>
          <w:sz w:val="24"/>
          <w:szCs w:val="24"/>
          <w:lang w:eastAsia="pl-PL"/>
          <w14:ligatures w14:val="none"/>
        </w:rPr>
        <w:t>zamawiające należy w szczególności zachęcać do dzielenia dużych zamówień na części.</w:t>
      </w:r>
    </w:p>
    <w:p w14:paraId="000DDF1A" w14:textId="77777777" w:rsidR="00FE3E6D" w:rsidRPr="00FE3E6D" w:rsidRDefault="00FE3E6D" w:rsidP="00FE3E6D">
      <w:pPr>
        <w:numPr>
          <w:ilvl w:val="0"/>
          <w:numId w:val="38"/>
        </w:numPr>
        <w:spacing w:after="0" w:line="264" w:lineRule="auto"/>
        <w:jc w:val="both"/>
        <w:rPr>
          <w:rFonts w:ascii="Times New Roman" w:eastAsia="Calibri"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lang w:eastAsia="pl-PL"/>
          <w14:ligatures w14:val="none"/>
        </w:rPr>
        <w:t>Zamawiający nie dopuszcza składania ofert wariantowych.</w:t>
      </w:r>
    </w:p>
    <w:p w14:paraId="2F349AB9"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przewiduje zawarcia umowy ramowej.</w:t>
      </w:r>
    </w:p>
    <w:p w14:paraId="1020807B"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przewiduje wyboru oferty najkorzystniejszej z zastosowaniem aukcji elektronicznej oraz udzielenia zamówień powtarzających się.</w:t>
      </w:r>
    </w:p>
    <w:p w14:paraId="49EDA48F"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przewiduje możliwości udzielania zamówień, o których mowa w art. 214 ust. 1 pkt 7) i pkt 8) ustawy.</w:t>
      </w:r>
    </w:p>
    <w:p w14:paraId="3CCECC6E"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wymaga i nie dopuszcza złożenia ofert w postaci katalogów elektronicznych lub dołączenia do ofert katalogów elektronicznych.</w:t>
      </w:r>
    </w:p>
    <w:p w14:paraId="64856091"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zastrzega możliwości ubieganie się o wykonie zamówienia wyłącznie przez Wykonawców, o których mowa w art. 94 ustawy.</w:t>
      </w:r>
    </w:p>
    <w:p w14:paraId="6BD674E3"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Zamawiający  w oparciu o art 95 ustawy informuje, że wymaga zatrudnienia przy realizacji poszczególnych części zamówienia przez Wykonawcę lub podwykonawcę, osób na podstawie stosunku pracy, jeżeli wykonanie tych czynności polega na wykonywaniu pracy w sposób określony w art. 22 § 1 Kodeksu Pracy (Dz.U. z 2022 r. poz. 1510): </w:t>
      </w:r>
    </w:p>
    <w:p w14:paraId="1D4F1CFB" w14:textId="77777777" w:rsidR="00FE3E6D" w:rsidRPr="00FE3E6D" w:rsidRDefault="00FE3E6D" w:rsidP="00FE3E6D">
      <w:pPr>
        <w:numPr>
          <w:ilvl w:val="0"/>
          <w:numId w:val="2"/>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osób wykonujących pracę fizyczną</w:t>
      </w:r>
    </w:p>
    <w:p w14:paraId="7F178E0A" w14:textId="77777777" w:rsidR="00FE3E6D" w:rsidRPr="00FE3E6D" w:rsidRDefault="00FE3E6D" w:rsidP="00FE3E6D">
      <w:pPr>
        <w:numPr>
          <w:ilvl w:val="0"/>
          <w:numId w:val="2"/>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operatorów sprzętu i maszyn</w:t>
      </w:r>
    </w:p>
    <w:p w14:paraId="45B11310" w14:textId="77777777" w:rsidR="00FE3E6D" w:rsidRPr="00FE3E6D" w:rsidRDefault="00FE3E6D" w:rsidP="00FE3E6D">
      <w:pPr>
        <w:spacing w:after="0" w:line="240" w:lineRule="auto"/>
        <w:ind w:left="720"/>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Weryfikacja zatrudnienia będzie prowadzona w oparciu o zapisy umowy określone w załączniku nr 8. Zamawiający wymaga, aby zatrudnienie na podstawie umowy o pracę przy realizacji zamówienia trwało w całym okresie wykonywania zamówienia, a zatrudnione osoby będą zobowiązane do osobistego wykonywania pracy w rozumieniu kodeksu pracy.</w:t>
      </w:r>
    </w:p>
    <w:p w14:paraId="3535295A"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określa dodatkowych wymagań związanych z zatrudnianiem osób, o których mowa w art. 96 ust. 2 pkt. 2) ustawy.</w:t>
      </w:r>
    </w:p>
    <w:p w14:paraId="538021AF" w14:textId="77777777" w:rsidR="00FE3E6D" w:rsidRPr="00FE3E6D" w:rsidRDefault="00FE3E6D" w:rsidP="00FE3E6D">
      <w:pPr>
        <w:numPr>
          <w:ilvl w:val="0"/>
          <w:numId w:val="38"/>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Wykonawca, który zamierza powierzyć wykonanie części robót podwykonawcy jest zobowiązany do:</w:t>
      </w:r>
    </w:p>
    <w:p w14:paraId="7599150E" w14:textId="77777777" w:rsidR="00FE3E6D" w:rsidRPr="00FE3E6D" w:rsidRDefault="00FE3E6D" w:rsidP="00FE3E6D">
      <w:pPr>
        <w:numPr>
          <w:ilvl w:val="6"/>
          <w:numId w:val="1"/>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Określenie w formularzu ofertowym informacji jaka część przedmiotu zamówienia będzie zrealizowana przez podwykonawców,</w:t>
      </w:r>
    </w:p>
    <w:p w14:paraId="0CC9BC2A" w14:textId="77777777" w:rsidR="00FE3E6D" w:rsidRPr="00FE3E6D" w:rsidRDefault="00FE3E6D" w:rsidP="00FE3E6D">
      <w:pPr>
        <w:numPr>
          <w:ilvl w:val="6"/>
          <w:numId w:val="1"/>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Wynagrodzenie za roboty budowlane wykonane za pośrednictwem podwykonawców będzie uregulowane na zasadach określonych w umowie,</w:t>
      </w:r>
    </w:p>
    <w:p w14:paraId="32445753" w14:textId="77777777" w:rsidR="00FE3E6D" w:rsidRPr="00FE3E6D" w:rsidRDefault="00FE3E6D" w:rsidP="00FE3E6D">
      <w:pPr>
        <w:numPr>
          <w:ilvl w:val="6"/>
          <w:numId w:val="1"/>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Powierzenie wykonania części zamówienia podwykonawcom nie zwalnia Wykonawcy z odpowiedzialności za należyte wykonanie tego zamówienia, </w:t>
      </w:r>
    </w:p>
    <w:p w14:paraId="02D6CA3F" w14:textId="77777777" w:rsidR="00FE3E6D" w:rsidRPr="00FE3E6D" w:rsidRDefault="00FE3E6D" w:rsidP="00FE3E6D">
      <w:pPr>
        <w:numPr>
          <w:ilvl w:val="6"/>
          <w:numId w:val="1"/>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Przy realizacji zamówienia z udziałem podwykonawcy zastosowanie mają przepisy art. 447, 462-465 ustawy </w:t>
      </w:r>
      <w:proofErr w:type="spellStart"/>
      <w:r w:rsidRPr="00FE3E6D">
        <w:rPr>
          <w:rFonts w:ascii="Times New Roman" w:eastAsia="Calibri" w:hAnsi="Times New Roman" w:cs="Times New Roman"/>
          <w:kern w:val="0"/>
          <w:sz w:val="24"/>
          <w:szCs w:val="24"/>
          <w14:ligatures w14:val="none"/>
        </w:rPr>
        <w:t>Pzp</w:t>
      </w:r>
      <w:proofErr w:type="spellEnd"/>
      <w:r w:rsidRPr="00FE3E6D">
        <w:rPr>
          <w:rFonts w:ascii="Times New Roman" w:eastAsia="Calibri" w:hAnsi="Times New Roman" w:cs="Times New Roman"/>
          <w:kern w:val="0"/>
          <w:sz w:val="24"/>
          <w:szCs w:val="24"/>
          <w14:ligatures w14:val="none"/>
        </w:rPr>
        <w:t xml:space="preserve">. </w:t>
      </w:r>
    </w:p>
    <w:p w14:paraId="0519841E" w14:textId="77777777" w:rsidR="00FE3E6D" w:rsidRPr="00FE3E6D" w:rsidRDefault="00FE3E6D" w:rsidP="00FE3E6D">
      <w:pPr>
        <w:numPr>
          <w:ilvl w:val="0"/>
          <w:numId w:val="1"/>
        </w:numPr>
        <w:spacing w:after="0" w:line="360" w:lineRule="auto"/>
        <w:ind w:left="567" w:hanging="207"/>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TERMIN WYKONANIA ZAMÓWIENIA</w:t>
      </w:r>
    </w:p>
    <w:p w14:paraId="3EEE3357" w14:textId="77777777" w:rsidR="00FE3E6D" w:rsidRPr="00FE3E6D" w:rsidRDefault="00FE3E6D" w:rsidP="00FE3E6D">
      <w:pPr>
        <w:numPr>
          <w:ilvl w:val="0"/>
          <w:numId w:val="3"/>
        </w:numPr>
        <w:spacing w:before="120" w:after="0" w:line="240" w:lineRule="auto"/>
        <w:ind w:left="851"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Termin realizacji zamówienia: 12 miesięcy od dnia podpisania umowy.  </w:t>
      </w:r>
    </w:p>
    <w:p w14:paraId="5334632B" w14:textId="77777777" w:rsidR="00FE3E6D" w:rsidRPr="00FE3E6D" w:rsidRDefault="00FE3E6D" w:rsidP="00FE3E6D">
      <w:pPr>
        <w:spacing w:before="120" w:after="0" w:line="240" w:lineRule="auto"/>
        <w:ind w:left="851"/>
        <w:jc w:val="both"/>
        <w:rPr>
          <w:rFonts w:ascii="Times New Roman" w:eastAsia="Calibri" w:hAnsi="Times New Roman" w:cs="Times New Roman"/>
          <w:kern w:val="0"/>
          <w:sz w:val="24"/>
          <w:szCs w:val="24"/>
          <w14:ligatures w14:val="none"/>
        </w:rPr>
      </w:pPr>
    </w:p>
    <w:p w14:paraId="1BCD399F" w14:textId="77777777" w:rsidR="00FE3E6D" w:rsidRPr="00FE3E6D" w:rsidRDefault="00FE3E6D" w:rsidP="00FE3E6D">
      <w:pPr>
        <w:numPr>
          <w:ilvl w:val="0"/>
          <w:numId w:val="1"/>
        </w:numPr>
        <w:spacing w:after="0" w:line="360" w:lineRule="auto"/>
        <w:ind w:left="567" w:hanging="207"/>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INFORMACJA O PRZEDMIOTOWYCH ŚRODKACH DOWODOWYCH</w:t>
      </w:r>
    </w:p>
    <w:p w14:paraId="2B2849CD" w14:textId="77777777" w:rsidR="00FE3E6D" w:rsidRPr="00FE3E6D" w:rsidRDefault="00FE3E6D" w:rsidP="00FE3E6D">
      <w:pPr>
        <w:spacing w:after="0" w:line="360" w:lineRule="auto"/>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kern w:val="0"/>
          <w:sz w:val="24"/>
          <w:szCs w:val="24"/>
          <w14:ligatures w14:val="none"/>
        </w:rPr>
        <w:t>Zamawiający nie wymaga przedmiotowych środków dowodowych</w:t>
      </w:r>
      <w:r w:rsidRPr="00FE3E6D">
        <w:rPr>
          <w:rFonts w:ascii="Times New Roman" w:eastAsia="Calibri" w:hAnsi="Times New Roman" w:cs="Times New Roman"/>
          <w:b/>
          <w:kern w:val="0"/>
          <w:sz w:val="24"/>
          <w:szCs w:val="24"/>
          <w14:ligatures w14:val="none"/>
        </w:rPr>
        <w:t>.</w:t>
      </w:r>
    </w:p>
    <w:p w14:paraId="43A40A6D" w14:textId="77777777" w:rsidR="00FE3E6D" w:rsidRPr="00FE3E6D" w:rsidRDefault="00FE3E6D" w:rsidP="00FE3E6D">
      <w:pPr>
        <w:numPr>
          <w:ilvl w:val="0"/>
          <w:numId w:val="1"/>
        </w:numPr>
        <w:spacing w:after="0" w:line="360" w:lineRule="auto"/>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PODSTAWY WYKLUCZENIA Z POSTĘPOWANIA O UDZIELENIE ZAMÓWIENIA</w:t>
      </w:r>
    </w:p>
    <w:p w14:paraId="0730BFFB" w14:textId="77777777" w:rsidR="00FE3E6D" w:rsidRPr="00FE3E6D" w:rsidRDefault="00FE3E6D" w:rsidP="00FE3E6D">
      <w:pPr>
        <w:rPr>
          <w:rFonts w:ascii="Times New Roman" w:hAnsi="Times New Roman" w:cs="Times New Roman"/>
          <w:kern w:val="0"/>
          <w:sz w:val="24"/>
          <w:szCs w:val="24"/>
          <w:lang w:eastAsia="pl-PL"/>
          <w14:ligatures w14:val="none"/>
        </w:rPr>
      </w:pPr>
      <w:r w:rsidRPr="00FE3E6D">
        <w:rPr>
          <w:rFonts w:ascii="Times New Roman" w:hAnsi="Times New Roman" w:cs="Times New Roman"/>
          <w:kern w:val="0"/>
          <w:sz w:val="24"/>
          <w:szCs w:val="24"/>
          <w:lang w:eastAsia="pl-PL"/>
          <w14:ligatures w14:val="none"/>
        </w:rPr>
        <w:t xml:space="preserve">1.Zamawiający </w:t>
      </w:r>
      <w:r w:rsidRPr="00FE3E6D">
        <w:rPr>
          <w:rFonts w:ascii="Times New Roman" w:hAnsi="Times New Roman" w:cs="Times New Roman"/>
          <w:b/>
          <w:kern w:val="0"/>
          <w:sz w:val="24"/>
          <w:szCs w:val="24"/>
          <w:lang w:eastAsia="pl-PL"/>
          <w14:ligatures w14:val="none"/>
        </w:rPr>
        <w:t>wykluczy</w:t>
      </w:r>
      <w:r w:rsidRPr="00FE3E6D">
        <w:rPr>
          <w:rFonts w:ascii="Times New Roman" w:hAnsi="Times New Roman" w:cs="Times New Roman"/>
          <w:kern w:val="0"/>
          <w:sz w:val="24"/>
          <w:szCs w:val="24"/>
          <w:lang w:eastAsia="pl-PL"/>
          <w14:ligatures w14:val="none"/>
        </w:rPr>
        <w:t xml:space="preserve"> z postępowania wykonawców, wobec których zachodzą podstawy wykluczenia, o których w:</w:t>
      </w:r>
    </w:p>
    <w:p w14:paraId="7441C57D" w14:textId="77777777" w:rsidR="00FE3E6D" w:rsidRPr="00FE3E6D" w:rsidRDefault="00FE3E6D" w:rsidP="00FE3E6D">
      <w:pPr>
        <w:rPr>
          <w:rFonts w:ascii="Times New Roman" w:hAnsi="Times New Roman" w:cs="Times New Roman"/>
          <w:kern w:val="0"/>
          <w:sz w:val="24"/>
          <w:szCs w:val="24"/>
          <w:lang w:eastAsia="pl-PL"/>
          <w14:ligatures w14:val="none"/>
        </w:rPr>
      </w:pPr>
      <w:r w:rsidRPr="00FE3E6D">
        <w:rPr>
          <w:rFonts w:ascii="Times New Roman" w:hAnsi="Times New Roman" w:cs="Times New Roman"/>
          <w:b/>
          <w:bCs/>
          <w:color w:val="000000"/>
          <w:kern w:val="0"/>
          <w:sz w:val="24"/>
          <w:szCs w:val="24"/>
          <w14:ligatures w14:val="none"/>
        </w:rPr>
        <w:t xml:space="preserve">1) art. 108 ust. 1 ustawy </w:t>
      </w:r>
      <w:proofErr w:type="spellStart"/>
      <w:r w:rsidRPr="00FE3E6D">
        <w:rPr>
          <w:rFonts w:ascii="Times New Roman" w:hAnsi="Times New Roman" w:cs="Times New Roman"/>
          <w:b/>
          <w:bCs/>
          <w:color w:val="000000"/>
          <w:kern w:val="0"/>
          <w:sz w:val="24"/>
          <w:szCs w:val="24"/>
          <w14:ligatures w14:val="none"/>
        </w:rPr>
        <w:t>Pzp</w:t>
      </w:r>
      <w:proofErr w:type="spellEnd"/>
      <w:r w:rsidRPr="00FE3E6D">
        <w:rPr>
          <w:rFonts w:ascii="Times New Roman" w:hAnsi="Times New Roman" w:cs="Times New Roman"/>
          <w:b/>
          <w:bCs/>
          <w:color w:val="000000"/>
          <w:kern w:val="0"/>
          <w:sz w:val="24"/>
          <w:szCs w:val="24"/>
          <w14:ligatures w14:val="none"/>
        </w:rPr>
        <w:t>, to jest wykonawcę</w:t>
      </w:r>
      <w:r w:rsidRPr="00FE3E6D">
        <w:rPr>
          <w:rFonts w:ascii="Times New Roman" w:hAnsi="Times New Roman" w:cs="Times New Roman"/>
          <w:color w:val="000000"/>
          <w:kern w:val="0"/>
          <w:sz w:val="24"/>
          <w:szCs w:val="24"/>
          <w14:ligatures w14:val="none"/>
        </w:rPr>
        <w:t>:</w:t>
      </w:r>
    </w:p>
    <w:p w14:paraId="1A424D4A" w14:textId="77777777" w:rsidR="00FE3E6D" w:rsidRPr="00FE3E6D" w:rsidRDefault="00FE3E6D" w:rsidP="00FE3E6D">
      <w:pPr>
        <w:rPr>
          <w:rFonts w:ascii="Times New Roman" w:hAnsi="Times New Roman" w:cs="Times New Roman"/>
          <w:kern w:val="0"/>
          <w:sz w:val="24"/>
          <w:szCs w:val="24"/>
          <w:lang w:eastAsia="pl-PL"/>
          <w14:ligatures w14:val="none"/>
        </w:rPr>
      </w:pPr>
      <w:r w:rsidRPr="00FE3E6D">
        <w:rPr>
          <w:rFonts w:ascii="Times New Roman" w:hAnsi="Times New Roman" w:cs="Times New Roman"/>
          <w:color w:val="000000"/>
          <w:kern w:val="0"/>
          <w:sz w:val="24"/>
          <w:szCs w:val="24"/>
          <w14:ligatures w14:val="none"/>
        </w:rPr>
        <w:t xml:space="preserve">będącego osobą fizyczną, którego prawomocnie skazano za przestępstwo: </w:t>
      </w:r>
    </w:p>
    <w:p w14:paraId="7C9BD38A"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xml:space="preserve">- udziału w zorganizowanej grupie przestępczej albo związku mającym na celu popełnienie przestępstwa lub przestępstwa skarbowego, o którym mowa w art. 258 Kodeksu karnego, </w:t>
      </w:r>
    </w:p>
    <w:p w14:paraId="010F562A"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xml:space="preserve">- handlu ludźmi, o którym mowa w art. 189a Kodeksu karnego, </w:t>
      </w:r>
    </w:p>
    <w:p w14:paraId="446934A4"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o którym mowa w art. 228-230a, art. 250a Kodeksu karnego, w art. 46-48 ustawy z dnia 25 czerwca 2010 r. o sporcie (</w:t>
      </w:r>
      <w:proofErr w:type="spellStart"/>
      <w:r w:rsidRPr="00FE3E6D">
        <w:rPr>
          <w:rFonts w:ascii="Times New Roman" w:hAnsi="Times New Roman" w:cs="Times New Roman"/>
          <w:color w:val="000000"/>
          <w:kern w:val="0"/>
          <w:sz w:val="24"/>
          <w:szCs w:val="24"/>
          <w14:ligatures w14:val="none"/>
        </w:rPr>
        <w:t>t.j</w:t>
      </w:r>
      <w:proofErr w:type="spellEnd"/>
      <w:r w:rsidRPr="00FE3E6D">
        <w:rPr>
          <w:rFonts w:ascii="Times New Roman" w:hAnsi="Times New Roman" w:cs="Times New Roman"/>
          <w:color w:val="000000"/>
          <w:kern w:val="0"/>
          <w:sz w:val="24"/>
          <w:szCs w:val="24"/>
          <w14:ligatures w14:val="none"/>
        </w:rPr>
        <w:t xml:space="preserve">. Dz. U. z 2022 r., poz. 1599 z </w:t>
      </w:r>
      <w:proofErr w:type="spellStart"/>
      <w:r w:rsidRPr="00FE3E6D">
        <w:rPr>
          <w:rFonts w:ascii="Times New Roman" w:hAnsi="Times New Roman" w:cs="Times New Roman"/>
          <w:color w:val="000000"/>
          <w:kern w:val="0"/>
          <w:sz w:val="24"/>
          <w:szCs w:val="24"/>
          <w14:ligatures w14:val="none"/>
        </w:rPr>
        <w:t>późn</w:t>
      </w:r>
      <w:proofErr w:type="spellEnd"/>
      <w:r w:rsidRPr="00FE3E6D">
        <w:rPr>
          <w:rFonts w:ascii="Times New Roman" w:hAnsi="Times New Roman" w:cs="Times New Roman"/>
          <w:color w:val="000000"/>
          <w:kern w:val="0"/>
          <w:sz w:val="24"/>
          <w:szCs w:val="24"/>
          <w14:ligatures w14:val="none"/>
        </w:rPr>
        <w:t>. zm.) lub w art. 54 ust. 1-4 ustawy z dnia 12 maja 2011 r. o refundacji leków, środków spożywczych specjalnego przeznaczenia żywieniowego oraz wyrobów medycznych (</w:t>
      </w:r>
      <w:proofErr w:type="spellStart"/>
      <w:r w:rsidRPr="00FE3E6D">
        <w:rPr>
          <w:rFonts w:ascii="Times New Roman" w:hAnsi="Times New Roman" w:cs="Times New Roman"/>
          <w:color w:val="000000"/>
          <w:kern w:val="0"/>
          <w:sz w:val="24"/>
          <w:szCs w:val="24"/>
          <w14:ligatures w14:val="none"/>
        </w:rPr>
        <w:t>t.j</w:t>
      </w:r>
      <w:proofErr w:type="spellEnd"/>
      <w:r w:rsidRPr="00FE3E6D">
        <w:rPr>
          <w:rFonts w:ascii="Times New Roman" w:hAnsi="Times New Roman" w:cs="Times New Roman"/>
          <w:color w:val="000000"/>
          <w:kern w:val="0"/>
          <w:sz w:val="24"/>
          <w:szCs w:val="24"/>
          <w14:ligatures w14:val="none"/>
        </w:rPr>
        <w:t xml:space="preserve">. Dz. U. z 2023 r., poz. 826), </w:t>
      </w:r>
    </w:p>
    <w:p w14:paraId="131557F1"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4DB67C2"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xml:space="preserve">- o charakterze terrorystycznym, o którym mowa w art. 115 § 20 Kodeksu karnego, lub mające na celu popełnienie tego przestępstwa, </w:t>
      </w:r>
    </w:p>
    <w:p w14:paraId="60284196"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FE3E6D">
        <w:rPr>
          <w:rFonts w:ascii="Times New Roman" w:hAnsi="Times New Roman" w:cs="Times New Roman"/>
          <w:color w:val="000000"/>
          <w:kern w:val="0"/>
          <w:sz w:val="24"/>
          <w:szCs w:val="24"/>
          <w14:ligatures w14:val="none"/>
        </w:rPr>
        <w:t>t.j</w:t>
      </w:r>
      <w:proofErr w:type="spellEnd"/>
      <w:r w:rsidRPr="00FE3E6D">
        <w:rPr>
          <w:rFonts w:ascii="Times New Roman" w:hAnsi="Times New Roman" w:cs="Times New Roman"/>
          <w:color w:val="000000"/>
          <w:kern w:val="0"/>
          <w:sz w:val="24"/>
          <w:szCs w:val="24"/>
          <w14:ligatures w14:val="none"/>
        </w:rPr>
        <w:t xml:space="preserve">. Dz. U. z 2021 r., poz. 1745), </w:t>
      </w:r>
    </w:p>
    <w:p w14:paraId="0368F59B"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CA2F42D" w14:textId="77777777" w:rsidR="00FE3E6D" w:rsidRPr="00FE3E6D" w:rsidRDefault="00FE3E6D" w:rsidP="00FE3E6D">
      <w:pPr>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 xml:space="preserve">- o którym mowa w art. 9 ust. 1 i 3 lub art. 10 ustawy z dnia 15 czerwca 2012 r. o skutkach powierzania wykonywania pracy cudzoziemcom przebywającym wbrew przepisom na terytorium Rzeczypospolitej Polskiej lub za odpowiedni czyn zabroniony określony w przepisach prawa obcego; </w:t>
      </w:r>
    </w:p>
    <w:p w14:paraId="427E5D61"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 xml:space="preserve">jeżeli urzędującego członka jego organu zarządzającego lub nadzorczego, wspólnika spółki w spółce jawnej lub partnerskiej albo komplementariusza w spółce komandytowej lub </w:t>
      </w:r>
      <w:r w:rsidRPr="00FE3E6D">
        <w:rPr>
          <w:rFonts w:ascii="Times New Roman" w:eastAsia="Calibri" w:hAnsi="Times New Roman" w:cs="Times New Roman"/>
          <w:color w:val="000000"/>
          <w:kern w:val="0"/>
          <w:sz w:val="24"/>
          <w:szCs w:val="24"/>
          <w:lang w:eastAsia="ar-SA"/>
          <w14:ligatures w14:val="none"/>
        </w:rPr>
        <w:lastRenderedPageBreak/>
        <w:t xml:space="preserve">komandytowo-akcyjnej lub prokurenta prawomocnie skazano za przestępstwo, o którym mowa w pkt a); </w:t>
      </w:r>
    </w:p>
    <w:p w14:paraId="04D135F9"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9103BDD"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 xml:space="preserve">wobec którego prawomocnie orzeczono zakaz ubiegania się o zamówienia publiczne; </w:t>
      </w:r>
    </w:p>
    <w:p w14:paraId="2ED58625"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w:t>
      </w:r>
      <w:proofErr w:type="spellStart"/>
      <w:r w:rsidRPr="00FE3E6D">
        <w:rPr>
          <w:rFonts w:ascii="Times New Roman" w:eastAsia="Calibri" w:hAnsi="Times New Roman" w:cs="Times New Roman"/>
          <w:color w:val="000000"/>
          <w:kern w:val="0"/>
          <w:sz w:val="24"/>
          <w:szCs w:val="24"/>
          <w:lang w:eastAsia="ar-SA"/>
          <w14:ligatures w14:val="none"/>
        </w:rPr>
        <w:t>t.j</w:t>
      </w:r>
      <w:proofErr w:type="spellEnd"/>
      <w:r w:rsidRPr="00FE3E6D">
        <w:rPr>
          <w:rFonts w:ascii="Times New Roman" w:eastAsia="Calibri" w:hAnsi="Times New Roman" w:cs="Times New Roman"/>
          <w:color w:val="000000"/>
          <w:kern w:val="0"/>
          <w:sz w:val="24"/>
          <w:szCs w:val="24"/>
          <w:lang w:eastAsia="ar-SA"/>
          <w14:ligatures w14:val="none"/>
        </w:rPr>
        <w:t xml:space="preserve">. Dz. U. z 2021 r., poz. 275 z </w:t>
      </w:r>
      <w:proofErr w:type="spellStart"/>
      <w:r w:rsidRPr="00FE3E6D">
        <w:rPr>
          <w:rFonts w:ascii="Times New Roman" w:eastAsia="Calibri" w:hAnsi="Times New Roman" w:cs="Times New Roman"/>
          <w:color w:val="000000"/>
          <w:kern w:val="0"/>
          <w:sz w:val="24"/>
          <w:szCs w:val="24"/>
          <w:lang w:eastAsia="ar-SA"/>
          <w14:ligatures w14:val="none"/>
        </w:rPr>
        <w:t>późn</w:t>
      </w:r>
      <w:proofErr w:type="spellEnd"/>
      <w:r w:rsidRPr="00FE3E6D">
        <w:rPr>
          <w:rFonts w:ascii="Times New Roman" w:eastAsia="Calibri" w:hAnsi="Times New Roman" w:cs="Times New Roman"/>
          <w:color w:val="000000"/>
          <w:kern w:val="0"/>
          <w:sz w:val="24"/>
          <w:szCs w:val="24"/>
          <w:lang w:eastAsia="ar-SA"/>
          <w14:ligatures w14:val="none"/>
        </w:rPr>
        <w:t>. zm.), złożyli odrębne oferty, oferty częściowe lub wnioski o dopuszczenie do udziału</w:t>
      </w:r>
      <w:r w:rsidRPr="00FE3E6D">
        <w:rPr>
          <w:rFonts w:ascii="Times New Roman" w:eastAsia="Calibri" w:hAnsi="Times New Roman" w:cs="Times New Roman"/>
          <w:color w:val="000000"/>
          <w:kern w:val="0"/>
          <w:sz w:val="24"/>
          <w:szCs w:val="24"/>
          <w:lang w:eastAsia="ar-SA"/>
          <w14:ligatures w14:val="none"/>
        </w:rPr>
        <w:br/>
        <w:t xml:space="preserve">w postępowaniu, chyba że wykażą, że przygotowali te oferty lub wnioski niezależnie od siebie; </w:t>
      </w:r>
    </w:p>
    <w:p w14:paraId="508812C1"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 xml:space="preserve">jeżeli, w przypadkach, o których mowa w art. 85 ust. 1 ustawy </w:t>
      </w:r>
      <w:proofErr w:type="spellStart"/>
      <w:r w:rsidRPr="00FE3E6D">
        <w:rPr>
          <w:rFonts w:ascii="Times New Roman" w:eastAsia="Calibri" w:hAnsi="Times New Roman" w:cs="Times New Roman"/>
          <w:color w:val="000000"/>
          <w:kern w:val="0"/>
          <w:sz w:val="24"/>
          <w:szCs w:val="24"/>
          <w:lang w:eastAsia="ar-SA"/>
          <w14:ligatures w14:val="none"/>
        </w:rPr>
        <w:t>Pzp</w:t>
      </w:r>
      <w:proofErr w:type="spellEnd"/>
      <w:r w:rsidRPr="00FE3E6D">
        <w:rPr>
          <w:rFonts w:ascii="Times New Roman" w:eastAsia="Calibri" w:hAnsi="Times New Roman" w:cs="Times New Roman"/>
          <w:color w:val="000000"/>
          <w:kern w:val="0"/>
          <w:sz w:val="24"/>
          <w:szCs w:val="24"/>
          <w:lang w:eastAsia="ar-SA"/>
          <w14:ligatures w14:val="none"/>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F4463BD" w14:textId="77777777" w:rsidR="00FE3E6D" w:rsidRPr="00FE3E6D" w:rsidRDefault="00FE3E6D" w:rsidP="00FE3E6D">
      <w:pPr>
        <w:rPr>
          <w:rFonts w:ascii="Times New Roman" w:hAnsi="Times New Roman" w:cs="Times New Roman"/>
          <w:color w:val="000000"/>
          <w:kern w:val="0"/>
          <w:sz w:val="24"/>
          <w:szCs w:val="24"/>
          <w14:ligatures w14:val="none"/>
        </w:rPr>
      </w:pPr>
    </w:p>
    <w:p w14:paraId="4DB2F32C"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określonych w art. 7 ust. 1 ustawy z dnia 13 kwietnia 2022 r. o szczególnych rozwiązaniach w zakresie przeciwdziałania wspieraniu agresji na Ukrainę oraz służących ochronie bezpieczeństwa narodowego (</w:t>
      </w:r>
      <w:proofErr w:type="spellStart"/>
      <w:r w:rsidRPr="00FE3E6D">
        <w:rPr>
          <w:rFonts w:ascii="Times New Roman" w:eastAsia="Calibri" w:hAnsi="Times New Roman" w:cs="Times New Roman"/>
          <w:color w:val="000000"/>
          <w:kern w:val="0"/>
          <w:sz w:val="24"/>
          <w:szCs w:val="24"/>
          <w:lang w:eastAsia="ar-SA"/>
          <w14:ligatures w14:val="none"/>
        </w:rPr>
        <w:t>t.j</w:t>
      </w:r>
      <w:proofErr w:type="spellEnd"/>
      <w:r w:rsidRPr="00FE3E6D">
        <w:rPr>
          <w:rFonts w:ascii="Times New Roman" w:eastAsia="Calibri" w:hAnsi="Times New Roman" w:cs="Times New Roman"/>
          <w:color w:val="000000"/>
          <w:kern w:val="0"/>
          <w:sz w:val="24"/>
          <w:szCs w:val="24"/>
          <w:lang w:eastAsia="ar-SA"/>
          <w14:ligatures w14:val="none"/>
        </w:rPr>
        <w:t xml:space="preserve">. Dz. U. z 2023 r., poz. 129 z </w:t>
      </w:r>
      <w:proofErr w:type="spellStart"/>
      <w:r w:rsidRPr="00FE3E6D">
        <w:rPr>
          <w:rFonts w:ascii="Times New Roman" w:eastAsia="Calibri" w:hAnsi="Times New Roman" w:cs="Times New Roman"/>
          <w:color w:val="000000"/>
          <w:kern w:val="0"/>
          <w:sz w:val="24"/>
          <w:szCs w:val="24"/>
          <w:lang w:eastAsia="ar-SA"/>
          <w14:ligatures w14:val="none"/>
        </w:rPr>
        <w:t>późn</w:t>
      </w:r>
      <w:proofErr w:type="spellEnd"/>
      <w:r w:rsidRPr="00FE3E6D">
        <w:rPr>
          <w:rFonts w:ascii="Times New Roman" w:eastAsia="Calibri" w:hAnsi="Times New Roman" w:cs="Times New Roman"/>
          <w:color w:val="000000"/>
          <w:kern w:val="0"/>
          <w:sz w:val="24"/>
          <w:szCs w:val="24"/>
          <w:lang w:eastAsia="ar-SA"/>
          <w14:ligatures w14:val="none"/>
        </w:rPr>
        <w:t>. zm.), a mianowicie</w:t>
      </w:r>
      <w:r w:rsidRPr="00FE3E6D">
        <w:rPr>
          <w:rFonts w:ascii="Times New Roman" w:eastAsia="Calibri" w:hAnsi="Times New Roman" w:cs="Times New Roman"/>
          <w:color w:val="000000"/>
          <w:kern w:val="0"/>
          <w:sz w:val="24"/>
          <w:szCs w:val="24"/>
          <w:lang w:eastAsia="ar-SA"/>
          <w14:ligatures w14:val="none"/>
        </w:rPr>
        <w:br/>
      </w:r>
      <w:r w:rsidRPr="00FE3E6D">
        <w:rPr>
          <w:rFonts w:ascii="Times New Roman" w:eastAsia="Calibri" w:hAnsi="Times New Roman" w:cs="Times New Roman"/>
          <w:color w:val="000000"/>
          <w:kern w:val="0"/>
          <w:sz w:val="24"/>
          <w:szCs w:val="24"/>
          <w:u w:val="single"/>
          <w:lang w:eastAsia="ar-SA"/>
          <w14:ligatures w14:val="none"/>
        </w:rPr>
        <w:t>z postępowania o udzielenie zamówienia wyklucza się:</w:t>
      </w:r>
    </w:p>
    <w:p w14:paraId="6527AA96"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wykonawcę wymienionego w wykazach określonych w rozporządzeniu 765/2006</w:t>
      </w:r>
      <w:r w:rsidRPr="00FE3E6D">
        <w:rPr>
          <w:rFonts w:ascii="Times New Roman" w:eastAsia="Calibri" w:hAnsi="Times New Roman" w:cs="Times New Roman"/>
          <w:color w:val="000000"/>
          <w:kern w:val="0"/>
          <w:sz w:val="24"/>
          <w:szCs w:val="24"/>
          <w:lang w:eastAsia="ar-SA"/>
          <w14:ligatures w14:val="none"/>
        </w:rPr>
        <w:br/>
        <w:t xml:space="preserve">i rozporządzeniu 269/2014 albo wpisanego na listę na podstawie decyzji w sprawie wpisu na listę rozstrzygającej o zastosowaniu środka, o którym mowa w art. 1 pkt 3 ustawy z dnia 13 kwietnia 2022 r.; </w:t>
      </w:r>
    </w:p>
    <w:p w14:paraId="3DC820E6"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hAnsi="Times New Roman" w:cs="Times New Roman"/>
          <w:color w:val="000000"/>
          <w:kern w:val="0"/>
          <w:sz w:val="24"/>
          <w:szCs w:val="24"/>
          <w:lang w:eastAsia="pl-PL"/>
          <w14:ligatures w14:val="none"/>
        </w:rPr>
        <w:t>wykonawcę, którego beneficjentem rzeczywistym w rozumieniu ustawy z dnia 1 marca</w:t>
      </w:r>
      <w:r w:rsidRPr="00FE3E6D">
        <w:rPr>
          <w:rFonts w:ascii="Times New Roman" w:hAnsi="Times New Roman" w:cs="Times New Roman"/>
          <w:color w:val="000000"/>
          <w:kern w:val="0"/>
          <w:sz w:val="24"/>
          <w:szCs w:val="24"/>
          <w:lang w:eastAsia="pl-PL"/>
          <w14:ligatures w14:val="none"/>
        </w:rPr>
        <w:br/>
        <w:t xml:space="preserve">2018 r. o przeciwdziałaniu praniu pieniędzy oraz finansowaniu terroryzmu (Dz. U. z 2022 r. poz. 593 i 655) jest osoba wymieniona w wykazach określonych w rozporządzeniu 765/2006 </w:t>
      </w:r>
      <w:r w:rsidRPr="00FE3E6D">
        <w:rPr>
          <w:rFonts w:ascii="Times New Roman" w:eastAsia="Calibri" w:hAnsi="Times New Roman" w:cs="Times New Roman"/>
          <w:color w:val="000000"/>
          <w:kern w:val="0"/>
          <w:sz w:val="24"/>
          <w:szCs w:val="24"/>
          <w:lang w:eastAsia="ar-SA"/>
          <w14:ligatures w14:val="none"/>
        </w:rPr>
        <w:t>i rozporządzeniu 269/2014 albo wpisana na listę lub będąca takim beneficjentem rzeczywistym od dnia 24 lutego 2022 r., o ile została wpisana na listę na podstawie decyzji</w:t>
      </w:r>
      <w:r w:rsidRPr="00FE3E6D">
        <w:rPr>
          <w:rFonts w:ascii="Times New Roman" w:eastAsia="Calibri" w:hAnsi="Times New Roman" w:cs="Times New Roman"/>
          <w:color w:val="000000"/>
          <w:kern w:val="0"/>
          <w:sz w:val="24"/>
          <w:szCs w:val="24"/>
          <w:lang w:eastAsia="ar-SA"/>
          <w14:ligatures w14:val="none"/>
        </w:rPr>
        <w:br/>
        <w:t>w sprawie wpisu na listę rozstrzygającej o zastosowaniu środka, o którym mowa w art. 1</w:t>
      </w:r>
      <w:r w:rsidRPr="00FE3E6D">
        <w:rPr>
          <w:rFonts w:ascii="Times New Roman" w:eastAsia="Calibri" w:hAnsi="Times New Roman" w:cs="Times New Roman"/>
          <w:color w:val="000000"/>
          <w:kern w:val="0"/>
          <w:sz w:val="24"/>
          <w:szCs w:val="24"/>
          <w:lang w:eastAsia="ar-SA"/>
          <w14:ligatures w14:val="none"/>
        </w:rPr>
        <w:br/>
        <w:t xml:space="preserve">pkt 3 ustawy z dnia 13 kwietnia 2022 r.; </w:t>
      </w:r>
    </w:p>
    <w:p w14:paraId="41A2DA51"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lastRenderedPageBreak/>
        <w:t>wykonawcę, którego jednostką dominującą w rozumieniu art. 3 ust. 1 pkt 37 ustawy</w:t>
      </w:r>
      <w:r w:rsidRPr="00FE3E6D">
        <w:rPr>
          <w:rFonts w:ascii="Times New Roman" w:eastAsia="Calibri" w:hAnsi="Times New Roman" w:cs="Times New Roman"/>
          <w:color w:val="000000"/>
          <w:kern w:val="0"/>
          <w:sz w:val="24"/>
          <w:szCs w:val="24"/>
          <w:lang w:eastAsia="ar-SA"/>
          <w14:ligatures w14:val="none"/>
        </w:rPr>
        <w:br/>
        <w:t>z dnia 29 września 1994 r. o rachunkowości (Dz. U. z 2021 r. poz. 217, 2105 i 2106) jest podmiot wymieniony w wykazach określonych w rozporządzeniu 765/2006</w:t>
      </w:r>
      <w:r w:rsidRPr="00FE3E6D">
        <w:rPr>
          <w:rFonts w:ascii="Times New Roman" w:eastAsia="Calibri" w:hAnsi="Times New Roman" w:cs="Times New Roman"/>
          <w:color w:val="000000"/>
          <w:kern w:val="0"/>
          <w:sz w:val="24"/>
          <w:szCs w:val="24"/>
          <w:lang w:eastAsia="ar-SA"/>
          <w14:ligatures w14:val="none"/>
        </w:rPr>
        <w:br/>
        <w:t>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w:t>
      </w:r>
    </w:p>
    <w:p w14:paraId="1F9E2933" w14:textId="77777777" w:rsidR="00FE3E6D" w:rsidRPr="00FE3E6D" w:rsidRDefault="00FE3E6D" w:rsidP="00FE3E6D">
      <w:pPr>
        <w:rPr>
          <w:rFonts w:ascii="Times New Roman" w:hAnsi="Times New Roman" w:cs="Times New Roman"/>
          <w:color w:val="000000"/>
          <w:kern w:val="0"/>
          <w:sz w:val="24"/>
          <w:szCs w:val="24"/>
          <w14:ligatures w14:val="none"/>
        </w:rPr>
      </w:pPr>
    </w:p>
    <w:p w14:paraId="119F3FDB"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 xml:space="preserve">określonych w art. 109 ust. 1 pkt. 4, 5, 7 ustawy </w:t>
      </w:r>
      <w:proofErr w:type="spellStart"/>
      <w:r w:rsidRPr="00FE3E6D">
        <w:rPr>
          <w:rFonts w:ascii="Times New Roman" w:eastAsia="Calibri" w:hAnsi="Times New Roman" w:cs="Times New Roman"/>
          <w:color w:val="000000"/>
          <w:kern w:val="0"/>
          <w:sz w:val="24"/>
          <w:szCs w:val="24"/>
          <w:lang w:eastAsia="ar-SA"/>
          <w14:ligatures w14:val="none"/>
        </w:rPr>
        <w:t>Pzp</w:t>
      </w:r>
      <w:proofErr w:type="spellEnd"/>
      <w:r w:rsidRPr="00FE3E6D">
        <w:rPr>
          <w:rFonts w:ascii="Times New Roman" w:eastAsia="Calibri" w:hAnsi="Times New Roman" w:cs="Times New Roman"/>
          <w:color w:val="000000"/>
          <w:kern w:val="0"/>
          <w:sz w:val="24"/>
          <w:szCs w:val="24"/>
          <w:lang w:eastAsia="ar-SA"/>
          <w14:ligatures w14:val="none"/>
        </w:rPr>
        <w:t xml:space="preserve">., tj.: </w:t>
      </w:r>
    </w:p>
    <w:p w14:paraId="25615C1F"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2317E782"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67191C53" w14:textId="77777777" w:rsidR="00FE3E6D" w:rsidRPr="00FE3E6D" w:rsidRDefault="00FE3E6D" w:rsidP="00FE3E6D">
      <w:pPr>
        <w:rPr>
          <w:rFonts w:ascii="Times New Roman" w:eastAsia="Calibri" w:hAnsi="Times New Roman" w:cs="Times New Roman"/>
          <w:color w:val="000000"/>
          <w:kern w:val="0"/>
          <w:sz w:val="24"/>
          <w:szCs w:val="24"/>
          <w:lang w:eastAsia="ar-SA"/>
          <w14:ligatures w14:val="none"/>
        </w:rPr>
      </w:pPr>
      <w:r w:rsidRPr="00FE3E6D">
        <w:rPr>
          <w:rFonts w:ascii="Times New Roman" w:eastAsia="Calibri" w:hAnsi="Times New Roman" w:cs="Times New Roman"/>
          <w:color w:val="000000"/>
          <w:kern w:val="0"/>
          <w:sz w:val="24"/>
          <w:szCs w:val="24"/>
          <w:lang w:eastAsia="ar-SA"/>
          <w14:ligatures w14:val="none"/>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49607B89" w14:textId="77777777" w:rsidR="00FE3E6D" w:rsidRPr="00FE3E6D" w:rsidRDefault="00FE3E6D" w:rsidP="00FE3E6D">
      <w:pPr>
        <w:rPr>
          <w:rFonts w:ascii="Times New Roman" w:hAnsi="Times New Roman" w:cs="Times New Roman"/>
          <w:kern w:val="0"/>
          <w:sz w:val="24"/>
          <w:szCs w:val="24"/>
          <w:lang w:eastAsia="pl-PL"/>
          <w14:ligatures w14:val="none"/>
        </w:rPr>
      </w:pPr>
      <w:r w:rsidRPr="00FE3E6D">
        <w:rPr>
          <w:rFonts w:ascii="Times New Roman" w:eastAsia="Calibri" w:hAnsi="Times New Roman" w:cs="Times New Roman"/>
          <w:b/>
          <w:bCs/>
          <w:color w:val="000000"/>
          <w:kern w:val="0"/>
          <w:sz w:val="24"/>
          <w:szCs w:val="24"/>
          <w:lang w:eastAsia="ar-SA"/>
          <w14:ligatures w14:val="none"/>
        </w:rPr>
        <w:t xml:space="preserve">Wykluczenie Wykonawcy następuje zgodnie z art. 110 i art. 111 ustawy </w:t>
      </w:r>
      <w:proofErr w:type="spellStart"/>
      <w:r w:rsidRPr="00FE3E6D">
        <w:rPr>
          <w:rFonts w:ascii="Times New Roman" w:eastAsia="Calibri" w:hAnsi="Times New Roman" w:cs="Times New Roman"/>
          <w:b/>
          <w:bCs/>
          <w:color w:val="000000"/>
          <w:kern w:val="0"/>
          <w:sz w:val="24"/>
          <w:szCs w:val="24"/>
          <w:lang w:eastAsia="ar-SA"/>
          <w14:ligatures w14:val="none"/>
        </w:rPr>
        <w:t>Pzp</w:t>
      </w:r>
      <w:proofErr w:type="spellEnd"/>
      <w:r w:rsidRPr="00FE3E6D">
        <w:rPr>
          <w:rFonts w:ascii="Times New Roman" w:eastAsia="Calibri" w:hAnsi="Times New Roman" w:cs="Times New Roman"/>
          <w:b/>
          <w:bCs/>
          <w:color w:val="000000"/>
          <w:kern w:val="0"/>
          <w:sz w:val="24"/>
          <w:szCs w:val="24"/>
          <w:lang w:eastAsia="ar-SA"/>
          <w14:ligatures w14:val="none"/>
        </w:rPr>
        <w:t>.</w:t>
      </w:r>
    </w:p>
    <w:p w14:paraId="15701961" w14:textId="77777777" w:rsidR="00FE3E6D" w:rsidRPr="00FE3E6D" w:rsidRDefault="00FE3E6D" w:rsidP="00FE3E6D">
      <w:pPr>
        <w:rPr>
          <w:rFonts w:ascii="Times New Roman" w:eastAsia="Calibri" w:hAnsi="Times New Roman" w:cs="Times New Roman"/>
          <w:bCs/>
          <w:kern w:val="0"/>
          <w:sz w:val="24"/>
          <w:szCs w:val="24"/>
          <w14:ligatures w14:val="none"/>
        </w:rPr>
      </w:pPr>
      <w:bookmarkStart w:id="9" w:name="_Hlk101261816"/>
      <w:bookmarkStart w:id="10" w:name="_Hlk101261851"/>
      <w:r w:rsidRPr="00FE3E6D">
        <w:rPr>
          <w:rFonts w:ascii="Times New Roman" w:eastAsia="Calibri" w:hAnsi="Times New Roman" w:cs="Times New Roman"/>
          <w:bCs/>
          <w:kern w:val="0"/>
          <w:sz w:val="24"/>
          <w:szCs w:val="24"/>
          <w14:ligatures w14:val="none"/>
        </w:rPr>
        <w:t>Wykonawca może zostać wykluczony przez Zamawiającego na każdym etapie postępowania o udzielenie zamówienia</w:t>
      </w:r>
      <w:bookmarkEnd w:id="9"/>
      <w:r w:rsidRPr="00FE3E6D">
        <w:rPr>
          <w:rFonts w:ascii="Times New Roman" w:eastAsia="Calibri" w:hAnsi="Times New Roman" w:cs="Times New Roman"/>
          <w:bCs/>
          <w:kern w:val="0"/>
          <w:sz w:val="24"/>
          <w:szCs w:val="24"/>
          <w14:ligatures w14:val="none"/>
        </w:rPr>
        <w:t>.</w:t>
      </w:r>
      <w:bookmarkEnd w:id="10"/>
    </w:p>
    <w:p w14:paraId="088A5337" w14:textId="77777777" w:rsidR="00FE3E6D" w:rsidRPr="00FE3E6D" w:rsidRDefault="00FE3E6D" w:rsidP="00FE3E6D">
      <w:pPr>
        <w:rPr>
          <w:rFonts w:ascii="Times New Roman" w:eastAsia="Calibri" w:hAnsi="Times New Roman" w:cs="Times New Roman"/>
          <w:bCs/>
          <w:kern w:val="0"/>
          <w:sz w:val="24"/>
          <w:szCs w:val="24"/>
          <w14:ligatures w14:val="none"/>
        </w:rPr>
      </w:pPr>
    </w:p>
    <w:p w14:paraId="3DA72891" w14:textId="77777777" w:rsidR="00FE3E6D" w:rsidRPr="00FE3E6D" w:rsidRDefault="00FE3E6D" w:rsidP="00FE3E6D">
      <w:pPr>
        <w:numPr>
          <w:ilvl w:val="0"/>
          <w:numId w:val="1"/>
        </w:numPr>
        <w:spacing w:after="0" w:line="360" w:lineRule="auto"/>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WARUNKI UDZIAŁU W POSTĘPOWANIU O UDZIELENIE ZAMÓWIENIA</w:t>
      </w:r>
    </w:p>
    <w:p w14:paraId="50CC165F" w14:textId="77777777" w:rsidR="00FE3E6D" w:rsidRPr="00FE3E6D" w:rsidRDefault="00FE3E6D" w:rsidP="00FE3E6D">
      <w:pPr>
        <w:numPr>
          <w:ilvl w:val="0"/>
          <w:numId w:val="4"/>
        </w:numPr>
        <w:spacing w:after="0" w:line="240" w:lineRule="auto"/>
        <w:ind w:left="709" w:hanging="284"/>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Cs/>
          <w:kern w:val="0"/>
          <w:sz w:val="24"/>
          <w:szCs w:val="24"/>
          <w14:ligatures w14:val="none"/>
        </w:rPr>
        <w:t>O udzielenie zamówienia mogą ubiegać się Wykonawcy, którzy spełniają warunki udziału w postępowaniu dotyczące:</w:t>
      </w:r>
    </w:p>
    <w:p w14:paraId="4083103B" w14:textId="77777777" w:rsidR="00FE3E6D" w:rsidRPr="00FE3E6D" w:rsidRDefault="00FE3E6D" w:rsidP="00FE3E6D">
      <w:pPr>
        <w:numPr>
          <w:ilvl w:val="1"/>
          <w:numId w:val="5"/>
        </w:numPr>
        <w:spacing w:after="0" w:line="240" w:lineRule="auto"/>
        <w:ind w:left="993" w:hanging="284"/>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Zdolności do występowania w obrocie gospodarczym</w:t>
      </w:r>
    </w:p>
    <w:p w14:paraId="7F12797A" w14:textId="77777777" w:rsidR="00FE3E6D" w:rsidRPr="00FE3E6D" w:rsidRDefault="00FE3E6D" w:rsidP="00FE3E6D">
      <w:pPr>
        <w:spacing w:after="0" w:line="240" w:lineRule="auto"/>
        <w:ind w:left="993"/>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nie określa szczegółowych wymogów dotyczących przedmiotowego warunku.</w:t>
      </w:r>
    </w:p>
    <w:p w14:paraId="02CB398E" w14:textId="77777777" w:rsidR="00FE3E6D" w:rsidRPr="00FE3E6D" w:rsidRDefault="00FE3E6D" w:rsidP="00FE3E6D">
      <w:pPr>
        <w:numPr>
          <w:ilvl w:val="1"/>
          <w:numId w:val="5"/>
        </w:numPr>
        <w:spacing w:after="0" w:line="240" w:lineRule="auto"/>
        <w:ind w:left="993" w:hanging="284"/>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Kompetencji lub uprawnień do prowadzenia określonej działalności zawodowej, o ile wynika to z odrębnych przepisów.</w:t>
      </w:r>
    </w:p>
    <w:p w14:paraId="496BB65B" w14:textId="77777777" w:rsidR="00FE3E6D" w:rsidRPr="00FE3E6D" w:rsidRDefault="00FE3E6D" w:rsidP="00FE3E6D">
      <w:pPr>
        <w:spacing w:after="0" w:line="240" w:lineRule="auto"/>
        <w:ind w:left="993" w:hanging="1"/>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nie określa szczegółowych wymogów dotyczących przedmiotowego warunku.</w:t>
      </w:r>
    </w:p>
    <w:p w14:paraId="443F9CA0" w14:textId="77777777" w:rsidR="00FE3E6D" w:rsidRPr="00FE3E6D" w:rsidRDefault="00FE3E6D" w:rsidP="00FE3E6D">
      <w:pPr>
        <w:numPr>
          <w:ilvl w:val="1"/>
          <w:numId w:val="5"/>
        </w:numPr>
        <w:spacing w:after="0" w:line="240" w:lineRule="auto"/>
        <w:ind w:left="993" w:hanging="284"/>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Sytuacji ekonomicznej lub finansowej. </w:t>
      </w:r>
    </w:p>
    <w:p w14:paraId="57686F41" w14:textId="77777777" w:rsidR="00FE3E6D" w:rsidRPr="00FE3E6D" w:rsidRDefault="00FE3E6D" w:rsidP="00FE3E6D">
      <w:pPr>
        <w:spacing w:after="120" w:line="240" w:lineRule="auto"/>
        <w:ind w:left="993"/>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Cs/>
          <w:kern w:val="0"/>
          <w:sz w:val="24"/>
          <w:szCs w:val="24"/>
          <w14:ligatures w14:val="none"/>
        </w:rPr>
        <w:t>Zamawiający nie określa szczegółowych wymogów dotyczących przedmiotowego warunku</w:t>
      </w:r>
      <w:r w:rsidRPr="00FE3E6D">
        <w:rPr>
          <w:rFonts w:ascii="Times New Roman" w:eastAsia="Calibri" w:hAnsi="Times New Roman" w:cs="Times New Roman"/>
          <w:b/>
          <w:kern w:val="0"/>
          <w:sz w:val="24"/>
          <w:szCs w:val="24"/>
          <w14:ligatures w14:val="none"/>
        </w:rPr>
        <w:t>.</w:t>
      </w:r>
    </w:p>
    <w:p w14:paraId="5C80F53E" w14:textId="77777777" w:rsidR="00FE3E6D" w:rsidRPr="00FE3E6D" w:rsidRDefault="00FE3E6D" w:rsidP="00FE3E6D">
      <w:pPr>
        <w:numPr>
          <w:ilvl w:val="1"/>
          <w:numId w:val="5"/>
        </w:numPr>
        <w:spacing w:after="0" w:line="240" w:lineRule="auto"/>
        <w:ind w:left="992"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lastRenderedPageBreak/>
        <w:t>Zdolności technicznej lub zawodowej.</w:t>
      </w:r>
    </w:p>
    <w:p w14:paraId="5A4D2330" w14:textId="77777777" w:rsidR="00FE3E6D" w:rsidRPr="00FE3E6D" w:rsidRDefault="00FE3E6D" w:rsidP="00FE3E6D">
      <w:pPr>
        <w:spacing w:after="120" w:line="240" w:lineRule="auto"/>
        <w:ind w:left="992"/>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Opis sposobu dokonywania oceny tego warunku</w:t>
      </w:r>
    </w:p>
    <w:p w14:paraId="5C4BD635" w14:textId="77777777" w:rsidR="00FE3E6D" w:rsidRPr="00FE3E6D" w:rsidRDefault="00FE3E6D" w:rsidP="00FE3E6D">
      <w:pPr>
        <w:spacing w:after="120" w:line="240" w:lineRule="auto"/>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a)</w:t>
      </w:r>
      <w:r w:rsidRPr="00FE3E6D">
        <w:rPr>
          <w:rFonts w:ascii="Cambria" w:eastAsia="Calibri" w:hAnsi="Cambria" w:cs="Calibri"/>
          <w:color w:val="000000"/>
          <w:kern w:val="0"/>
          <w14:ligatures w14:val="none"/>
        </w:rPr>
        <w:t xml:space="preserve"> </w:t>
      </w:r>
      <w:r w:rsidRPr="00FE3E6D">
        <w:rPr>
          <w:rFonts w:ascii="Times New Roman" w:eastAsia="Calibri" w:hAnsi="Times New Roman" w:cs="Times New Roman"/>
          <w:color w:val="000000"/>
          <w:kern w:val="0"/>
          <w:sz w:val="24"/>
          <w:szCs w:val="24"/>
          <w14:ligatures w14:val="none"/>
        </w:rPr>
        <w:t xml:space="preserve">Zamawiający uzna warunek za spełniony, jeżeli Wykonawca wykaże, że wykonał w okresie ostatnich 5 lat przed </w:t>
      </w:r>
      <w:r w:rsidRPr="00FE3E6D">
        <w:rPr>
          <w:rFonts w:ascii="Times New Roman" w:eastAsia="Calibri" w:hAnsi="Times New Roman" w:cs="Times New Roman"/>
          <w:kern w:val="0"/>
          <w:sz w:val="24"/>
          <w:szCs w:val="24"/>
          <w14:ligatures w14:val="none"/>
        </w:rPr>
        <w:t xml:space="preserve"> upływem terminu składania ofert, a jeżeli okres prowadzenia działalności jest  krótszy – w tym okresie co najmniej 1 robotę budowlaną która polegała na budowie/rozbudowie/przebudowie/remoncie/modernizacji dróg publicznych o wartości nie mniejszej niż 2 000 000,00 PLN w ramach jednego zadania.</w:t>
      </w:r>
    </w:p>
    <w:p w14:paraId="64658D10" w14:textId="77777777" w:rsidR="00FE3E6D" w:rsidRPr="00FE3E6D" w:rsidRDefault="00FE3E6D" w:rsidP="00FE3E6D">
      <w:pPr>
        <w:spacing w:after="120" w:line="276" w:lineRule="auto"/>
        <w:jc w:val="both"/>
        <w:rPr>
          <w:rFonts w:ascii="Times New Roman" w:eastAsia="Calibri" w:hAnsi="Times New Roman" w:cs="Times New Roman"/>
          <w:i/>
          <w:iCs/>
          <w:strike/>
          <w:kern w:val="0"/>
          <w:sz w:val="24"/>
          <w:szCs w:val="24"/>
          <w:lang w:eastAsia="ar-SA"/>
          <w14:ligatures w14:val="none"/>
        </w:rPr>
      </w:pPr>
      <w:r w:rsidRPr="00FE3E6D">
        <w:rPr>
          <w:rFonts w:ascii="Times New Roman" w:eastAsia="Times New Roman" w:hAnsi="Times New Roman" w:cs="Times New Roman"/>
          <w:i/>
          <w:iCs/>
          <w:kern w:val="0"/>
          <w:sz w:val="24"/>
          <w:szCs w:val="24"/>
          <w:lang w:eastAsia="pl-PL"/>
          <w14:ligatures w14:val="none"/>
        </w:rPr>
        <w:t>Wykonawca winien załączyć dowody potwierdzające, że roboty te zostały wykonane należycie, to jest referencje bądź inne dokumenty sporządzone przez podmiot, na rzecz którego roboty budowlane zostały wykonane, a jeżeli wykonawca z przyczyn niezależnych od niego nie jest w stanie uzyskać tych dokumentów – inne dokumenty.</w:t>
      </w:r>
    </w:p>
    <w:p w14:paraId="26E1888A" w14:textId="77777777" w:rsidR="00FE3E6D" w:rsidRPr="00FE3E6D" w:rsidRDefault="00FE3E6D" w:rsidP="00FE3E6D">
      <w:pPr>
        <w:spacing w:after="120" w:line="240" w:lineRule="auto"/>
        <w:jc w:val="both"/>
        <w:rPr>
          <w:rFonts w:ascii="Times New Roman" w:eastAsia="Calibri" w:hAnsi="Times New Roman" w:cs="Times New Roman"/>
          <w:kern w:val="0"/>
          <w:sz w:val="24"/>
          <w:szCs w:val="24"/>
          <w14:ligatures w14:val="none"/>
        </w:rPr>
      </w:pPr>
    </w:p>
    <w:p w14:paraId="353FD4EC" w14:textId="77777777" w:rsidR="00FE3E6D" w:rsidRPr="00FE3E6D" w:rsidRDefault="00FE3E6D" w:rsidP="00FE3E6D">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color w:val="000000"/>
          <w:kern w:val="0"/>
          <w:sz w:val="24"/>
          <w:szCs w:val="24"/>
          <w14:ligatures w14:val="none"/>
        </w:rPr>
        <w:t xml:space="preserve">b) Zamawiający uzna warunek za spełniony, jeżeli Wykonawca wykaże, że </w:t>
      </w:r>
      <w:r w:rsidRPr="00FE3E6D">
        <w:rPr>
          <w:rFonts w:ascii="Times New Roman" w:eastAsia="Calibri" w:hAnsi="Times New Roman" w:cs="Times New Roman"/>
          <w:kern w:val="0"/>
          <w:sz w:val="24"/>
          <w:szCs w:val="24"/>
          <w14:ligatures w14:val="none"/>
        </w:rPr>
        <w:t>dysponuje lub będzie dysponował na potrzeby realizacji zamówienia :</w:t>
      </w:r>
    </w:p>
    <w:p w14:paraId="6CD843D0" w14:textId="77777777" w:rsidR="00FE3E6D" w:rsidRPr="00FE3E6D" w:rsidRDefault="00FE3E6D" w:rsidP="00FE3E6D">
      <w:pPr>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3FAE79D9" w14:textId="77777777"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b/>
          <w:kern w:val="0"/>
          <w:sz w:val="24"/>
          <w:szCs w:val="24"/>
          <w14:ligatures w14:val="none"/>
        </w:rPr>
        <w:t>Kierownik budowy</w:t>
      </w:r>
      <w:r w:rsidRPr="00FE3E6D">
        <w:rPr>
          <w:rFonts w:ascii="Times New Roman" w:hAnsi="Times New Roman" w:cs="Times New Roman"/>
          <w:kern w:val="0"/>
          <w:sz w:val="24"/>
          <w:szCs w:val="24"/>
          <w14:ligatures w14:val="none"/>
        </w:rPr>
        <w:t>: co najmniej jedną osobą posiadającą uprawnienia budowlane do</w:t>
      </w:r>
    </w:p>
    <w:p w14:paraId="23855A44" w14:textId="77777777"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kierowania robotami budowlanymi w specjalności inżynieryjnej drogowej bez ograniczeń,</w:t>
      </w:r>
    </w:p>
    <w:p w14:paraId="4DE4B3C6" w14:textId="77777777"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pozwalające na kierowanie robotami budowlanymi objętymi przedmiotem zamówienia. Wymagana biegła znajomość języka polskiego.</w:t>
      </w:r>
    </w:p>
    <w:p w14:paraId="59D1A14C" w14:textId="64BCC672"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b/>
          <w:bCs/>
          <w:kern w:val="0"/>
          <w:sz w:val="24"/>
          <w:szCs w:val="24"/>
          <w14:ligatures w14:val="none"/>
        </w:rPr>
        <w:t>Kierownik robót</w:t>
      </w:r>
      <w:r w:rsidRPr="00FE3E6D">
        <w:rPr>
          <w:rFonts w:ascii="Times New Roman" w:hAnsi="Times New Roman" w:cs="Times New Roman"/>
          <w:kern w:val="0"/>
          <w:sz w:val="24"/>
          <w:szCs w:val="24"/>
          <w14:ligatures w14:val="none"/>
        </w:rPr>
        <w:t xml:space="preserve"> branża elektryczna: co najmniej jedną osobą posiadającą uprawnienia budowlane do kierowania robotami budowlanymi w specjalności instalacyjnej w zakresie sieci, instalacji i urządzeń elektrycznych i elektroenergetycznych</w:t>
      </w:r>
      <w:r w:rsidR="008B23E8">
        <w:rPr>
          <w:rFonts w:ascii="Times New Roman" w:hAnsi="Times New Roman" w:cs="Times New Roman"/>
          <w:kern w:val="0"/>
          <w:sz w:val="24"/>
          <w:szCs w:val="24"/>
          <w14:ligatures w14:val="none"/>
        </w:rPr>
        <w:t xml:space="preserve"> bez ograniczeń</w:t>
      </w:r>
      <w:r w:rsidRPr="00FE3E6D">
        <w:rPr>
          <w:rFonts w:ascii="Times New Roman" w:hAnsi="Times New Roman" w:cs="Times New Roman"/>
          <w:kern w:val="0"/>
          <w:sz w:val="24"/>
          <w:szCs w:val="24"/>
          <w14:ligatures w14:val="none"/>
        </w:rPr>
        <w:t>. Wymagana biegła znajomość języka polskiego</w:t>
      </w:r>
    </w:p>
    <w:p w14:paraId="5A25CFCD" w14:textId="77777777"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p>
    <w:p w14:paraId="77A1DA97" w14:textId="77777777"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 xml:space="preserve">Uprawnienia, o których mowa powyżej, powinny być zgodne z ustawą z dnia 7 lipca 1994 r. Prawo budowlane (t. </w:t>
      </w:r>
      <w:proofErr w:type="spellStart"/>
      <w:r w:rsidRPr="00FE3E6D">
        <w:rPr>
          <w:rFonts w:ascii="Times New Roman" w:hAnsi="Times New Roman" w:cs="Times New Roman"/>
          <w:kern w:val="0"/>
          <w:sz w:val="24"/>
          <w:szCs w:val="24"/>
          <w14:ligatures w14:val="none"/>
        </w:rPr>
        <w:t>j.Dz</w:t>
      </w:r>
      <w:proofErr w:type="spellEnd"/>
      <w:r w:rsidRPr="00FE3E6D">
        <w:rPr>
          <w:rFonts w:ascii="Times New Roman" w:hAnsi="Times New Roman" w:cs="Times New Roman"/>
          <w:kern w:val="0"/>
          <w:sz w:val="24"/>
          <w:szCs w:val="24"/>
          <w14:ligatures w14:val="none"/>
        </w:rPr>
        <w:t>. U. z 2024 r. poz. 725) lub inne ważne uprawnienia budowlane wydane na podstawie wcześniej obowiązujących przepisów pozwalające na kierowanie robotami budowlanymi objętymi przedmiotem zamówienia lub też posiadającą ważne zdobyte w innych państwach równoważne kwalifikacje zawodowe, które zostały uznane na zasadach określonych w art. 12a ustawy z dnia 7 lipca 1994 r. Prawo budowlane, z uwzględnieniem postanowień ustawy z dnia 22 grudnia 2015 r. o zasadach uznawania kwalifikacji zawodowych nabytych w państwach członkowskich Unii Europejskiej (t. j. Dz. U. z 2023 r. poz. 334) pozwalające na kierowanie robotami budowlanymi</w:t>
      </w:r>
    </w:p>
    <w:p w14:paraId="174BBB02" w14:textId="77777777" w:rsidR="00FE3E6D" w:rsidRPr="00FE3E6D" w:rsidRDefault="00FE3E6D" w:rsidP="00FE3E6D">
      <w:pPr>
        <w:autoSpaceDE w:val="0"/>
        <w:autoSpaceDN w:val="0"/>
        <w:adjustRightInd w:val="0"/>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objętymi przedmiotem zamówienia.</w:t>
      </w:r>
    </w:p>
    <w:p w14:paraId="4F5201C9" w14:textId="77777777" w:rsidR="00FE3E6D" w:rsidRPr="00FE3E6D" w:rsidRDefault="00FE3E6D" w:rsidP="00FE3E6D">
      <w:pPr>
        <w:spacing w:after="0" w:line="240" w:lineRule="auto"/>
        <w:jc w:val="both"/>
        <w:rPr>
          <w:rFonts w:ascii="Times New Roman" w:hAnsi="Times New Roman" w:cs="Times New Roman"/>
          <w:kern w:val="0"/>
          <w14:ligatures w14:val="none"/>
        </w:rPr>
      </w:pPr>
    </w:p>
    <w:p w14:paraId="181B4F7E" w14:textId="77777777" w:rsidR="00FE3E6D" w:rsidRPr="00FE3E6D" w:rsidRDefault="00FE3E6D" w:rsidP="00FE3E6D">
      <w:pPr>
        <w:numPr>
          <w:ilvl w:val="0"/>
          <w:numId w:val="4"/>
        </w:numPr>
        <w:spacing w:after="12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bCs/>
          <w:kern w:val="0"/>
          <w:sz w:val="24"/>
          <w:szCs w:val="24"/>
          <w14:ligatures w14:val="none"/>
        </w:rPr>
        <w:t>W przypadku, gdy złożone przez Wykonawcę dokumenty w celu potwierdzenia spełniania warunku udziału w postępowaniu zawierają dane w innych walutach niż w złotych polskich, Zamawiający w celu oceny spełnienia warunku udziału w postępowaniu wartości wykonanych zamówień w innej walucie niż złoty polski na podstawie średniego kursu złotego w stosunku do walut obcych określonego w tabeli kursów średnich walut obcych Narodowego Banku Polskiego (http://www.nbp.pl) na dzień publikacji ogłoszenia o zamówieniu. Jeżeli w tym dniu nie będzie opublikowana tabela kursów średnich walut obcych Narodowego Banku Polskiego, Zamawiający przyjmie kurs średni z ostatniej tabeli przed dniem publikacji ogłoszenia o zamówieniu.</w:t>
      </w:r>
    </w:p>
    <w:p w14:paraId="6AC55596" w14:textId="77777777" w:rsidR="00FE3E6D" w:rsidRPr="00FE3E6D" w:rsidRDefault="00FE3E6D" w:rsidP="00FE3E6D">
      <w:pPr>
        <w:numPr>
          <w:ilvl w:val="0"/>
          <w:numId w:val="4"/>
        </w:numPr>
        <w:spacing w:after="0" w:line="240" w:lineRule="auto"/>
        <w:ind w:left="709"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lastRenderedPageBreak/>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2F7139E7" w14:textId="77777777" w:rsidR="00FE3E6D" w:rsidRPr="00FE3E6D" w:rsidRDefault="00FE3E6D" w:rsidP="00FE3E6D">
      <w:pPr>
        <w:numPr>
          <w:ilvl w:val="0"/>
          <w:numId w:val="4"/>
        </w:numPr>
        <w:spacing w:after="0" w:line="240" w:lineRule="auto"/>
        <w:ind w:left="709"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Wykonawca może w celu potwierdzenia spełniania warunków udziału w postępowaniu polegać na zdolnościach technicznych lub zawodowych podmiotów udostępniających zasoby na zasadach określonych w art. 118 ustawy. 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25C727AA" w14:textId="77777777" w:rsidR="00FE3E6D" w:rsidRPr="00FE3E6D" w:rsidRDefault="00FE3E6D" w:rsidP="00FE3E6D">
      <w:pPr>
        <w:numPr>
          <w:ilvl w:val="0"/>
          <w:numId w:val="4"/>
        </w:numPr>
        <w:spacing w:after="0" w:line="240" w:lineRule="auto"/>
        <w:ind w:left="709"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4968F1" w14:textId="77777777" w:rsidR="00FE3E6D" w:rsidRPr="00FE3E6D" w:rsidRDefault="00FE3E6D" w:rsidP="00FE3E6D">
      <w:pPr>
        <w:numPr>
          <w:ilvl w:val="0"/>
          <w:numId w:val="4"/>
        </w:numPr>
        <w:spacing w:after="120" w:line="240" w:lineRule="auto"/>
        <w:ind w:left="709"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Zobowiązanie podmiotu udostępniającego zasoby, o którym mowa w pkt. 4, potwierdza, że stosunek łączący Wykonawcę z podmiotami udostępniającymi zasoby gwarantuje rzeczywisty dostęp do tych zasobów oraz określa w szczególności:</w:t>
      </w:r>
    </w:p>
    <w:p w14:paraId="6F4BCAA0" w14:textId="77777777" w:rsidR="00FE3E6D" w:rsidRPr="00FE3E6D" w:rsidRDefault="00FE3E6D" w:rsidP="00FE3E6D">
      <w:pPr>
        <w:numPr>
          <w:ilvl w:val="0"/>
          <w:numId w:val="7"/>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zakres dostępnych Wykonawcy zasobów podmiotu udostępniającego zasoby;</w:t>
      </w:r>
    </w:p>
    <w:p w14:paraId="49A95D9A" w14:textId="77777777" w:rsidR="00FE3E6D" w:rsidRPr="00FE3E6D" w:rsidRDefault="00FE3E6D" w:rsidP="00FE3E6D">
      <w:pPr>
        <w:numPr>
          <w:ilvl w:val="0"/>
          <w:numId w:val="7"/>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sposób i okres udostępnienia Wykonawcy i wykorzystania przez niego zasobów podmiotu udostępniającego te zasoby przy wykonywaniu zamówienia;</w:t>
      </w:r>
    </w:p>
    <w:p w14:paraId="0178B1FE" w14:textId="77777777" w:rsidR="00FE3E6D" w:rsidRPr="00FE3E6D" w:rsidRDefault="00FE3E6D" w:rsidP="00FE3E6D">
      <w:pPr>
        <w:numPr>
          <w:ilvl w:val="0"/>
          <w:numId w:val="7"/>
        </w:numPr>
        <w:spacing w:after="120" w:line="240" w:lineRule="auto"/>
        <w:ind w:left="993" w:hanging="284"/>
        <w:jc w:val="both"/>
        <w:rPr>
          <w:rFonts w:ascii="Times New Roman" w:eastAsia="Calibri" w:hAnsi="Times New Roman" w:cs="Times New Roman"/>
          <w:kern w:val="0"/>
          <w:sz w:val="24"/>
          <w:szCs w:val="24"/>
          <w14:ligatures w14:val="none"/>
        </w:rPr>
      </w:pPr>
      <w:bookmarkStart w:id="11" w:name="_Hlk68774834"/>
      <w:r w:rsidRPr="00FE3E6D">
        <w:rPr>
          <w:rFonts w:ascii="Times New Roman" w:eastAsia="Calibri" w:hAnsi="Times New Roman" w:cs="Times New Roman"/>
          <w:kern w:val="0"/>
          <w:sz w:val="24"/>
          <w:szCs w:val="24"/>
          <w14:ligatures w14:val="none"/>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bookmarkEnd w:id="11"/>
      <w:r w:rsidRPr="00FE3E6D">
        <w:rPr>
          <w:rFonts w:ascii="Times New Roman" w:eastAsia="Calibri" w:hAnsi="Times New Roman" w:cs="Times New Roman"/>
          <w:kern w:val="0"/>
          <w:sz w:val="24"/>
          <w:szCs w:val="24"/>
          <w14:ligatures w14:val="none"/>
        </w:rPr>
        <w:t xml:space="preserve">. </w:t>
      </w:r>
    </w:p>
    <w:p w14:paraId="0E5116F9" w14:textId="77777777" w:rsidR="00FE3E6D" w:rsidRPr="00FE3E6D" w:rsidRDefault="00FE3E6D" w:rsidP="00FE3E6D">
      <w:pPr>
        <w:numPr>
          <w:ilvl w:val="0"/>
          <w:numId w:val="4"/>
        </w:numPr>
        <w:spacing w:after="0" w:line="240" w:lineRule="auto"/>
        <w:ind w:left="709"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57EAFCB0" w14:textId="77777777" w:rsidR="00FE3E6D" w:rsidRPr="00FE3E6D" w:rsidRDefault="00FE3E6D" w:rsidP="00FE3E6D">
      <w:pPr>
        <w:numPr>
          <w:ilvl w:val="0"/>
          <w:numId w:val="4"/>
        </w:numPr>
        <w:spacing w:after="0" w:line="240" w:lineRule="auto"/>
        <w:ind w:left="709"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CECD40C" w14:textId="77777777" w:rsidR="00FE3E6D" w:rsidRPr="00FE3E6D" w:rsidRDefault="00FE3E6D" w:rsidP="00FE3E6D">
      <w:pPr>
        <w:numPr>
          <w:ilvl w:val="0"/>
          <w:numId w:val="1"/>
        </w:numPr>
        <w:spacing w:after="120" w:line="240" w:lineRule="auto"/>
        <w:ind w:left="567" w:hanging="210"/>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WYKAZ PODMIOTOWYCH ŚRODKÓW DOWODOWYCH ORAZ INNYCH DOKUMENTÓW LUB OŚWIADCZEŃ JAKICH ŻĄDA ZAMAWIAJĄCY OD WYKONAWCY</w:t>
      </w:r>
    </w:p>
    <w:p w14:paraId="548FCC4A" w14:textId="77777777" w:rsidR="00FE3E6D" w:rsidRPr="00FE3E6D" w:rsidRDefault="00FE3E6D" w:rsidP="00FE3E6D">
      <w:pPr>
        <w:numPr>
          <w:ilvl w:val="3"/>
          <w:numId w:val="8"/>
        </w:numPr>
        <w:spacing w:after="120" w:line="240" w:lineRule="auto"/>
        <w:ind w:left="709" w:hanging="283"/>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u w:val="single"/>
          <w14:ligatures w14:val="none"/>
        </w:rPr>
        <w:t>Dokumenty i oświadczenia składane wraz z ofertą</w:t>
      </w:r>
      <w:r w:rsidRPr="00FE3E6D">
        <w:rPr>
          <w:rFonts w:ascii="Times New Roman" w:eastAsia="Calibri" w:hAnsi="Times New Roman" w:cs="Times New Roman"/>
          <w:kern w:val="0"/>
          <w:sz w:val="24"/>
          <w:szCs w:val="24"/>
          <w14:ligatures w14:val="none"/>
        </w:rPr>
        <w:t>:</w:t>
      </w:r>
    </w:p>
    <w:p w14:paraId="2B9D1D82" w14:textId="77777777" w:rsidR="00FE3E6D" w:rsidRPr="00FE3E6D" w:rsidRDefault="00FE3E6D" w:rsidP="00FE3E6D">
      <w:pPr>
        <w:numPr>
          <w:ilvl w:val="5"/>
          <w:numId w:val="1"/>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oświadczenie o niepodleganiu wykluczeniu, spełnianiu warunków udziału w postępowaniu, w zakresie wskazanym przez Zamawiającego, aktualne na dzień składania ofert zgodnie z wzorem stanowiącym Załącznik nr 2 do SWZ;</w:t>
      </w:r>
    </w:p>
    <w:p w14:paraId="4581C9E9" w14:textId="77777777" w:rsidR="00FE3E6D" w:rsidRPr="00FE3E6D" w:rsidRDefault="00FE3E6D" w:rsidP="00FE3E6D">
      <w:pPr>
        <w:numPr>
          <w:ilvl w:val="4"/>
          <w:numId w:val="13"/>
        </w:numPr>
        <w:spacing w:after="0" w:line="240" w:lineRule="auto"/>
        <w:ind w:left="1276" w:hanging="283"/>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w przypadku wspólnego ubiegania się o zamówienie przez Wykonawców, oświadczenie, o którym mowa w </w:t>
      </w:r>
      <w:proofErr w:type="spellStart"/>
      <w:r w:rsidRPr="00FE3E6D">
        <w:rPr>
          <w:rFonts w:ascii="Times New Roman" w:eastAsia="Calibri" w:hAnsi="Times New Roman" w:cs="Times New Roman"/>
          <w:kern w:val="0"/>
          <w:sz w:val="24"/>
          <w:szCs w:val="24"/>
          <w14:ligatures w14:val="none"/>
        </w:rPr>
        <w:t>ppkt</w:t>
      </w:r>
      <w:proofErr w:type="spellEnd"/>
      <w:r w:rsidRPr="00FE3E6D">
        <w:rPr>
          <w:rFonts w:ascii="Times New Roman" w:eastAsia="Calibri" w:hAnsi="Times New Roman" w:cs="Times New Roman"/>
          <w:kern w:val="0"/>
          <w:sz w:val="24"/>
          <w:szCs w:val="24"/>
          <w14:ligatures w14:val="none"/>
        </w:rPr>
        <w:t xml:space="preserve"> 1), składa każdy z Wykonawców. Oświadczenia te potwierdzają brak podstaw wykluczenia oraz spełnianie warunków udziału w postępowaniu w zakresie, w jakim każdy z Wykonawców wykazuje spełnianie warunków udziału w postępowaniu;</w:t>
      </w:r>
    </w:p>
    <w:p w14:paraId="1F2BC6A3" w14:textId="77777777" w:rsidR="00FE3E6D" w:rsidRPr="00FE3E6D" w:rsidRDefault="00FE3E6D" w:rsidP="00FE3E6D">
      <w:pPr>
        <w:numPr>
          <w:ilvl w:val="4"/>
          <w:numId w:val="13"/>
        </w:numPr>
        <w:spacing w:after="0" w:line="240" w:lineRule="auto"/>
        <w:ind w:left="1276" w:hanging="283"/>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lastRenderedPageBreak/>
        <w:t>Wykonawca, w przypadku polegania na zdolnościach lub sytuacji podmiotów udostępniających zasoby, przedstawia, wraz z oświadczeniem, o którym mowa w </w:t>
      </w:r>
      <w:proofErr w:type="spellStart"/>
      <w:r w:rsidRPr="00FE3E6D">
        <w:rPr>
          <w:rFonts w:ascii="Times New Roman" w:eastAsia="Calibri" w:hAnsi="Times New Roman" w:cs="Times New Roman"/>
          <w:kern w:val="0"/>
          <w:sz w:val="24"/>
          <w:szCs w:val="24"/>
          <w14:ligatures w14:val="none"/>
        </w:rPr>
        <w:t>ppkt</w:t>
      </w:r>
      <w:proofErr w:type="spellEnd"/>
      <w:r w:rsidRPr="00FE3E6D">
        <w:rPr>
          <w:rFonts w:ascii="Times New Roman" w:eastAsia="Calibri" w:hAnsi="Times New Roman" w:cs="Times New Roman"/>
          <w:kern w:val="0"/>
          <w:sz w:val="24"/>
          <w:szCs w:val="24"/>
          <w14:ligatures w14:val="none"/>
        </w:rPr>
        <w:t xml:space="preserve"> 1), także oświadczenie podmiotu udostępniającego zasoby, potwierdzające brak podstaw wykluczenia tego podmiotu oraz odpowiednio spełnianie warunków udziału w postępowaniu w zakresie, w jakim Wykonawca powołuje się na jego zasoby;</w:t>
      </w:r>
    </w:p>
    <w:p w14:paraId="6D7030A1" w14:textId="77777777" w:rsidR="00FE3E6D" w:rsidRPr="00FE3E6D" w:rsidRDefault="00FE3E6D" w:rsidP="00FE3E6D">
      <w:pPr>
        <w:numPr>
          <w:ilvl w:val="5"/>
          <w:numId w:val="1"/>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zobowiązanie podmiotu udostępniającego zasoby do oddania Wykonawcy do dyspozycji niezbędnych zasobów na potrzeby realizacji danego zamówienia, w przypadku polegania na zdolnościach lub sytuacji podmiotów udostępniających zasoby – zgodnie z wzorem stanowiącym Załącznik nr 3 do SWZ</w:t>
      </w:r>
      <w:r w:rsidRPr="00FE3E6D">
        <w:rPr>
          <w:kern w:val="0"/>
          <w:sz w:val="24"/>
          <w:szCs w:val="24"/>
          <w14:ligatures w14:val="none"/>
        </w:rPr>
        <w:t xml:space="preserve"> </w:t>
      </w:r>
      <w:r w:rsidRPr="00FE3E6D">
        <w:rPr>
          <w:rFonts w:ascii="Times New Roman" w:eastAsia="Calibri" w:hAnsi="Times New Roman" w:cs="Times New Roman"/>
          <w:kern w:val="0"/>
          <w:sz w:val="24"/>
          <w:szCs w:val="24"/>
          <w14:ligatures w14:val="none"/>
        </w:rPr>
        <w:t>lub inny podmiotowy środek dowodowy potwierdzający, że Wykonawca realizując zamówienie, będzie dysponował niezbędnymi zasobami tych podmiotów;</w:t>
      </w:r>
    </w:p>
    <w:p w14:paraId="04069364" w14:textId="77777777" w:rsidR="00FE3E6D" w:rsidRPr="00FE3E6D" w:rsidRDefault="00FE3E6D" w:rsidP="00FE3E6D">
      <w:pPr>
        <w:numPr>
          <w:ilvl w:val="5"/>
          <w:numId w:val="1"/>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pełnomocnictwo lub inny dokument potwierdzający umocowanie do reprezentowania Wykonawcy, o ile ofertę składa pełnomocnik. Wymaganie stosuje się odpowiednio do osoby działającej w imieniu Wykonawców wspólnie ubiegających się o udzielenie zamówienia publicznego (jeśli ofertę składają Wykonawcy wspólnie ubiegający się o udzielenie zamówienia) oraz do osoby działającej w imieniu podmiotu udostępniającego zasoby na zasadach określonych w art. 118 ustawy lub podwykonawcy niebędącego podmiotem udostępniającym zasoby na takich zasadach (</w:t>
      </w:r>
      <w:r w:rsidRPr="00FE3E6D">
        <w:rPr>
          <w:rFonts w:ascii="Times New Roman" w:eastAsia="Calibri" w:hAnsi="Times New Roman" w:cs="Times New Roman"/>
          <w:i/>
          <w:iCs/>
          <w:kern w:val="0"/>
          <w:sz w:val="24"/>
          <w:szCs w:val="24"/>
          <w14:ligatures w14:val="none"/>
        </w:rPr>
        <w:t>jeśli dotyczy</w:t>
      </w:r>
      <w:r w:rsidRPr="00FE3E6D">
        <w:rPr>
          <w:rFonts w:ascii="Times New Roman" w:eastAsia="Calibri" w:hAnsi="Times New Roman" w:cs="Times New Roman"/>
          <w:kern w:val="0"/>
          <w:sz w:val="24"/>
          <w:szCs w:val="24"/>
          <w14:ligatures w14:val="none"/>
        </w:rPr>
        <w:t>);</w:t>
      </w:r>
    </w:p>
    <w:p w14:paraId="0B512365" w14:textId="77777777" w:rsidR="00FE3E6D" w:rsidRPr="00FE3E6D" w:rsidRDefault="00FE3E6D" w:rsidP="00FE3E6D">
      <w:pPr>
        <w:numPr>
          <w:ilvl w:val="5"/>
          <w:numId w:val="1"/>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dokument potwierdzający wniesienie wadium, jeżeli Wykonawca wnosi wadium w innej formie niż pieniądz;</w:t>
      </w:r>
    </w:p>
    <w:p w14:paraId="42C798C8" w14:textId="77777777" w:rsidR="00FE3E6D" w:rsidRPr="00FE3E6D" w:rsidRDefault="00FE3E6D" w:rsidP="00FE3E6D">
      <w:pPr>
        <w:numPr>
          <w:ilvl w:val="3"/>
          <w:numId w:val="8"/>
        </w:numPr>
        <w:spacing w:after="120" w:line="240" w:lineRule="auto"/>
        <w:ind w:left="709" w:hanging="283"/>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Wykaz podmiotowych środków dowodowych aktualnych na dzień złożenia, składanych przez Wykonawcę w postępowaniu </w:t>
      </w:r>
      <w:r w:rsidRPr="00FE3E6D">
        <w:rPr>
          <w:rFonts w:ascii="Times New Roman" w:eastAsia="Calibri" w:hAnsi="Times New Roman" w:cs="Times New Roman"/>
          <w:kern w:val="0"/>
          <w:sz w:val="24"/>
          <w:szCs w:val="24"/>
          <w:u w:val="single"/>
          <w14:ligatures w14:val="none"/>
        </w:rPr>
        <w:t>na wezwanie</w:t>
      </w:r>
      <w:r w:rsidRPr="00FE3E6D">
        <w:rPr>
          <w:rFonts w:ascii="Times New Roman" w:eastAsia="Calibri" w:hAnsi="Times New Roman" w:cs="Times New Roman"/>
          <w:kern w:val="0"/>
          <w:sz w:val="24"/>
          <w:szCs w:val="24"/>
          <w14:ligatures w14:val="none"/>
        </w:rPr>
        <w:t xml:space="preserve"> Zamawiającego w celu potwierdzenia spełnienia warunków udziału w postępowaniu:</w:t>
      </w:r>
    </w:p>
    <w:p w14:paraId="7E3D083E" w14:textId="77777777" w:rsidR="00FE3E6D" w:rsidRPr="00FE3E6D" w:rsidRDefault="00FE3E6D" w:rsidP="00FE3E6D">
      <w:pPr>
        <w:numPr>
          <w:ilvl w:val="0"/>
          <w:numId w:val="10"/>
        </w:numPr>
        <w:spacing w:after="0" w:line="240" w:lineRule="auto"/>
        <w:ind w:left="992" w:hanging="284"/>
        <w:jc w:val="both"/>
        <w:rPr>
          <w:rFonts w:ascii="Times New Roman" w:eastAsia="Calibri" w:hAnsi="Times New Roman" w:cs="Times New Roman"/>
          <w:kern w:val="0"/>
          <w:sz w:val="24"/>
          <w:szCs w:val="24"/>
          <w14:ligatures w14:val="none"/>
        </w:rPr>
      </w:pPr>
      <w:bookmarkStart w:id="12" w:name="_Hlk79961359"/>
      <w:r w:rsidRPr="00FE3E6D">
        <w:rPr>
          <w:rFonts w:ascii="Times New Roman" w:eastAsia="Calibri" w:hAnsi="Times New Roman" w:cs="Times New Roman"/>
          <w:kern w:val="0"/>
          <w:sz w:val="24"/>
          <w:szCs w:val="24"/>
          <w14:ligatures w14:val="none"/>
        </w:rPr>
        <w:t>wykaz dostaw lub usług wykonanych, a w przypadku świadczeń powtarzających się lub ciągłych również wykonywanych, w okresie ostatnich 5 lat, a jeżeli okres prowadzenia działalności jest krótszy – w tym okresie, wraz z podaniem ich wartości, przedmiotu, dat wykonania i podmiotów, na rzecz których roboty budowlane zostały wykonane lub są wykonywane, oraz załączeniem dowodów określających, czy te roboty zostały wykonane lub są wykonywane należycie, przy czym dowodami, o których mowa,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zgodnie z wzorem stanowiącym Załącznik nr 4 do SWZ</w:t>
      </w:r>
    </w:p>
    <w:p w14:paraId="06723FB1" w14:textId="77777777" w:rsidR="00FE3E6D" w:rsidRPr="00FE3E6D" w:rsidRDefault="00FE3E6D" w:rsidP="00FE3E6D">
      <w:pPr>
        <w:spacing w:after="0" w:line="240" w:lineRule="auto"/>
        <w:ind w:left="992"/>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Jeśli Wykonawca składa oświadczenie, zobowiązany jest podać przyczyny braku możliwości uzyskania dowodów określających, czy te dostawy lub usługi zostały wykonane lub są wykonywane należycie.</w:t>
      </w:r>
      <w:bookmarkEnd w:id="12"/>
    </w:p>
    <w:p w14:paraId="680224DE" w14:textId="77777777" w:rsidR="00FE3E6D" w:rsidRPr="00FE3E6D" w:rsidRDefault="00FE3E6D" w:rsidP="00FE3E6D">
      <w:pPr>
        <w:spacing w:after="0" w:line="240" w:lineRule="auto"/>
        <w:ind w:left="992"/>
        <w:jc w:val="both"/>
        <w:rPr>
          <w:rFonts w:ascii="Times New Roman" w:eastAsia="Calibri" w:hAnsi="Times New Roman" w:cs="Times New Roman"/>
          <w:kern w:val="0"/>
          <w:sz w:val="24"/>
          <w:szCs w:val="24"/>
          <w14:ligatures w14:val="none"/>
        </w:rPr>
      </w:pPr>
      <w:bookmarkStart w:id="13" w:name="_Hlk67833446"/>
      <w:r w:rsidRPr="00FE3E6D">
        <w:rPr>
          <w:rFonts w:ascii="Times New Roman" w:eastAsia="Calibri" w:hAnsi="Times New Roman" w:cs="Times New Roman"/>
          <w:kern w:val="0"/>
          <w:sz w:val="24"/>
          <w:szCs w:val="24"/>
          <w14:ligatures w14:val="none"/>
        </w:rPr>
        <w:t>Jeżeli Wykonawca powołuje się na doświadczenie w realizacji robót, wykonanych wspólnie z innymi Wykonawcami wykaz dotyczący robót, w kt</w:t>
      </w:r>
      <w:r w:rsidRPr="00FE3E6D">
        <w:rPr>
          <w:rFonts w:ascii="Times New Roman" w:eastAsia="Calibri" w:hAnsi="Times New Roman" w:cs="Times New Roman" w:hint="eastAsia"/>
          <w:kern w:val="0"/>
          <w:sz w:val="24"/>
          <w:szCs w:val="24"/>
          <w14:ligatures w14:val="none"/>
        </w:rPr>
        <w:t>ó</w:t>
      </w:r>
      <w:r w:rsidRPr="00FE3E6D">
        <w:rPr>
          <w:rFonts w:ascii="Times New Roman" w:eastAsia="Calibri" w:hAnsi="Times New Roman" w:cs="Times New Roman"/>
          <w:kern w:val="0"/>
          <w:sz w:val="24"/>
          <w:szCs w:val="24"/>
          <w14:ligatures w14:val="none"/>
        </w:rPr>
        <w:t>rych wykonaniu Wykonawca ten bezpo</w:t>
      </w:r>
      <w:r w:rsidRPr="00FE3E6D">
        <w:rPr>
          <w:rFonts w:ascii="Times New Roman" w:eastAsia="Calibri" w:hAnsi="Times New Roman" w:cs="Times New Roman" w:hint="eastAsia"/>
          <w:kern w:val="0"/>
          <w:sz w:val="24"/>
          <w:szCs w:val="24"/>
          <w14:ligatures w14:val="none"/>
        </w:rPr>
        <w:t>ś</w:t>
      </w:r>
      <w:r w:rsidRPr="00FE3E6D">
        <w:rPr>
          <w:rFonts w:ascii="Times New Roman" w:eastAsia="Calibri" w:hAnsi="Times New Roman" w:cs="Times New Roman"/>
          <w:kern w:val="0"/>
          <w:sz w:val="24"/>
          <w:szCs w:val="24"/>
          <w14:ligatures w14:val="none"/>
        </w:rPr>
        <w:t>rednio uczestniczy</w:t>
      </w:r>
      <w:r w:rsidRPr="00FE3E6D">
        <w:rPr>
          <w:rFonts w:ascii="Times New Roman" w:eastAsia="Calibri" w:hAnsi="Times New Roman" w:cs="Times New Roman" w:hint="eastAsia"/>
          <w:kern w:val="0"/>
          <w:sz w:val="24"/>
          <w:szCs w:val="24"/>
          <w14:ligatures w14:val="none"/>
        </w:rPr>
        <w:t>ł</w:t>
      </w:r>
      <w:r w:rsidRPr="00FE3E6D">
        <w:rPr>
          <w:rFonts w:ascii="Times New Roman" w:eastAsia="Calibri" w:hAnsi="Times New Roman" w:cs="Times New Roman"/>
          <w:kern w:val="0"/>
          <w:sz w:val="24"/>
          <w:szCs w:val="24"/>
          <w14:ligatures w14:val="none"/>
        </w:rPr>
        <w:t xml:space="preserve"> (wykonywał), a w przypadku </w:t>
      </w:r>
      <w:r w:rsidRPr="00FE3E6D">
        <w:rPr>
          <w:rFonts w:ascii="Times New Roman" w:eastAsia="Calibri" w:hAnsi="Times New Roman" w:cs="Times New Roman" w:hint="eastAsia"/>
          <w:kern w:val="0"/>
          <w:sz w:val="24"/>
          <w:szCs w:val="24"/>
          <w14:ligatures w14:val="none"/>
        </w:rPr>
        <w:t>ś</w:t>
      </w:r>
      <w:r w:rsidRPr="00FE3E6D">
        <w:rPr>
          <w:rFonts w:ascii="Times New Roman" w:eastAsia="Calibri" w:hAnsi="Times New Roman" w:cs="Times New Roman"/>
          <w:kern w:val="0"/>
          <w:sz w:val="24"/>
          <w:szCs w:val="24"/>
          <w14:ligatures w14:val="none"/>
        </w:rPr>
        <w:t>wiadcze</w:t>
      </w:r>
      <w:r w:rsidRPr="00FE3E6D">
        <w:rPr>
          <w:rFonts w:ascii="Times New Roman" w:eastAsia="Calibri" w:hAnsi="Times New Roman" w:cs="Times New Roman" w:hint="eastAsia"/>
          <w:kern w:val="0"/>
          <w:sz w:val="24"/>
          <w:szCs w:val="24"/>
          <w14:ligatures w14:val="none"/>
        </w:rPr>
        <w:t>ń</w:t>
      </w:r>
      <w:r w:rsidRPr="00FE3E6D">
        <w:rPr>
          <w:rFonts w:ascii="Times New Roman" w:eastAsia="Calibri" w:hAnsi="Times New Roman" w:cs="Times New Roman"/>
          <w:kern w:val="0"/>
          <w:sz w:val="24"/>
          <w:szCs w:val="24"/>
          <w14:ligatures w14:val="none"/>
        </w:rPr>
        <w:t xml:space="preserve"> powtarzaj</w:t>
      </w:r>
      <w:r w:rsidRPr="00FE3E6D">
        <w:rPr>
          <w:rFonts w:ascii="Times New Roman" w:eastAsia="Calibri" w:hAnsi="Times New Roman" w:cs="Times New Roman" w:hint="eastAsia"/>
          <w:kern w:val="0"/>
          <w:sz w:val="24"/>
          <w:szCs w:val="24"/>
          <w14:ligatures w14:val="none"/>
        </w:rPr>
        <w:t>ą</w:t>
      </w:r>
      <w:r w:rsidRPr="00FE3E6D">
        <w:rPr>
          <w:rFonts w:ascii="Times New Roman" w:eastAsia="Calibri" w:hAnsi="Times New Roman" w:cs="Times New Roman"/>
          <w:kern w:val="0"/>
          <w:sz w:val="24"/>
          <w:szCs w:val="24"/>
          <w14:ligatures w14:val="none"/>
        </w:rPr>
        <w:t>cych si</w:t>
      </w:r>
      <w:r w:rsidRPr="00FE3E6D">
        <w:rPr>
          <w:rFonts w:ascii="Times New Roman" w:eastAsia="Calibri" w:hAnsi="Times New Roman" w:cs="Times New Roman" w:hint="eastAsia"/>
          <w:kern w:val="0"/>
          <w:sz w:val="24"/>
          <w:szCs w:val="24"/>
          <w14:ligatures w14:val="none"/>
        </w:rPr>
        <w:t>ę</w:t>
      </w:r>
      <w:r w:rsidRPr="00FE3E6D">
        <w:rPr>
          <w:rFonts w:ascii="Times New Roman" w:eastAsia="Calibri" w:hAnsi="Times New Roman" w:cs="Times New Roman"/>
          <w:kern w:val="0"/>
          <w:sz w:val="24"/>
          <w:szCs w:val="24"/>
          <w14:ligatures w14:val="none"/>
        </w:rPr>
        <w:t xml:space="preserve"> lub ci</w:t>
      </w:r>
      <w:r w:rsidRPr="00FE3E6D">
        <w:rPr>
          <w:rFonts w:ascii="Times New Roman" w:eastAsia="Calibri" w:hAnsi="Times New Roman" w:cs="Times New Roman" w:hint="eastAsia"/>
          <w:kern w:val="0"/>
          <w:sz w:val="24"/>
          <w:szCs w:val="24"/>
          <w14:ligatures w14:val="none"/>
        </w:rPr>
        <w:t>ą</w:t>
      </w:r>
      <w:r w:rsidRPr="00FE3E6D">
        <w:rPr>
          <w:rFonts w:ascii="Times New Roman" w:eastAsia="Calibri" w:hAnsi="Times New Roman" w:cs="Times New Roman"/>
          <w:kern w:val="0"/>
          <w:sz w:val="24"/>
          <w:szCs w:val="24"/>
          <w14:ligatures w14:val="none"/>
        </w:rPr>
        <w:t>g</w:t>
      </w:r>
      <w:r w:rsidRPr="00FE3E6D">
        <w:rPr>
          <w:rFonts w:ascii="Times New Roman" w:eastAsia="Calibri" w:hAnsi="Times New Roman" w:cs="Times New Roman" w:hint="eastAsia"/>
          <w:kern w:val="0"/>
          <w:sz w:val="24"/>
          <w:szCs w:val="24"/>
          <w14:ligatures w14:val="none"/>
        </w:rPr>
        <w:t>ł</w:t>
      </w:r>
      <w:r w:rsidRPr="00FE3E6D">
        <w:rPr>
          <w:rFonts w:ascii="Times New Roman" w:eastAsia="Calibri" w:hAnsi="Times New Roman" w:cs="Times New Roman"/>
          <w:kern w:val="0"/>
          <w:sz w:val="24"/>
          <w:szCs w:val="24"/>
          <w14:ligatures w14:val="none"/>
        </w:rPr>
        <w:t>ych, w kt</w:t>
      </w:r>
      <w:r w:rsidRPr="00FE3E6D">
        <w:rPr>
          <w:rFonts w:ascii="Times New Roman" w:eastAsia="Calibri" w:hAnsi="Times New Roman" w:cs="Times New Roman" w:hint="eastAsia"/>
          <w:kern w:val="0"/>
          <w:sz w:val="24"/>
          <w:szCs w:val="24"/>
          <w14:ligatures w14:val="none"/>
        </w:rPr>
        <w:t>ó</w:t>
      </w:r>
      <w:r w:rsidRPr="00FE3E6D">
        <w:rPr>
          <w:rFonts w:ascii="Times New Roman" w:eastAsia="Calibri" w:hAnsi="Times New Roman" w:cs="Times New Roman"/>
          <w:kern w:val="0"/>
          <w:sz w:val="24"/>
          <w:szCs w:val="24"/>
          <w14:ligatures w14:val="none"/>
        </w:rPr>
        <w:t>rych wykonywaniu bezpo</w:t>
      </w:r>
      <w:r w:rsidRPr="00FE3E6D">
        <w:rPr>
          <w:rFonts w:ascii="Times New Roman" w:eastAsia="Calibri" w:hAnsi="Times New Roman" w:cs="Times New Roman" w:hint="eastAsia"/>
          <w:kern w:val="0"/>
          <w:sz w:val="24"/>
          <w:szCs w:val="24"/>
          <w14:ligatures w14:val="none"/>
        </w:rPr>
        <w:t>ś</w:t>
      </w:r>
      <w:r w:rsidRPr="00FE3E6D">
        <w:rPr>
          <w:rFonts w:ascii="Times New Roman" w:eastAsia="Calibri" w:hAnsi="Times New Roman" w:cs="Times New Roman"/>
          <w:kern w:val="0"/>
          <w:sz w:val="24"/>
          <w:szCs w:val="24"/>
          <w14:ligatures w14:val="none"/>
        </w:rPr>
        <w:t>rednio uczestniczy</w:t>
      </w:r>
      <w:r w:rsidRPr="00FE3E6D">
        <w:rPr>
          <w:rFonts w:ascii="Times New Roman" w:eastAsia="Calibri" w:hAnsi="Times New Roman" w:cs="Times New Roman" w:hint="eastAsia"/>
          <w:kern w:val="0"/>
          <w:sz w:val="24"/>
          <w:szCs w:val="24"/>
          <w14:ligatures w14:val="none"/>
        </w:rPr>
        <w:t>ł</w:t>
      </w:r>
      <w:r w:rsidRPr="00FE3E6D">
        <w:rPr>
          <w:rFonts w:ascii="Times New Roman" w:eastAsia="Calibri" w:hAnsi="Times New Roman" w:cs="Times New Roman"/>
          <w:kern w:val="0"/>
          <w:sz w:val="24"/>
          <w:szCs w:val="24"/>
          <w14:ligatures w14:val="none"/>
        </w:rPr>
        <w:t xml:space="preserve"> (wykonywał) lub uczestniczy (wykonuje).</w:t>
      </w:r>
      <w:bookmarkEnd w:id="13"/>
    </w:p>
    <w:p w14:paraId="354D4200" w14:textId="77777777" w:rsidR="00FE3E6D" w:rsidRPr="00FE3E6D" w:rsidRDefault="00FE3E6D" w:rsidP="00FE3E6D">
      <w:pPr>
        <w:numPr>
          <w:ilvl w:val="0"/>
          <w:numId w:val="10"/>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lastRenderedPageBreak/>
        <w:t>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dysponowania tymi osobami, zgodnie z wzorem stanowiącym Załącznik nr 5 do SWZ.</w:t>
      </w:r>
    </w:p>
    <w:p w14:paraId="6FE9BC4F" w14:textId="77777777" w:rsidR="00FE3E6D" w:rsidRPr="00FE3E6D" w:rsidRDefault="00FE3E6D" w:rsidP="00FE3E6D">
      <w:pPr>
        <w:spacing w:after="0" w:line="240" w:lineRule="auto"/>
        <w:jc w:val="both"/>
        <w:rPr>
          <w:rFonts w:ascii="Times New Roman" w:eastAsia="Calibri" w:hAnsi="Times New Roman" w:cs="Times New Roman"/>
          <w:kern w:val="0"/>
          <w:sz w:val="24"/>
          <w:szCs w:val="24"/>
          <w14:ligatures w14:val="none"/>
        </w:rPr>
      </w:pPr>
    </w:p>
    <w:p w14:paraId="74EA1962" w14:textId="77777777" w:rsidR="00FE3E6D" w:rsidRPr="00FE3E6D" w:rsidRDefault="00FE3E6D" w:rsidP="00FE3E6D">
      <w:pPr>
        <w:numPr>
          <w:ilvl w:val="3"/>
          <w:numId w:val="8"/>
        </w:numPr>
        <w:spacing w:after="120" w:line="240" w:lineRule="auto"/>
        <w:ind w:left="709" w:hanging="283"/>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Wykaz podmiotowych środków dowodowych aktualnych na dzień złożenia, składanych przez Wykonawcę w postępowaniu </w:t>
      </w:r>
      <w:r w:rsidRPr="00FE3E6D">
        <w:rPr>
          <w:rFonts w:ascii="Times New Roman" w:eastAsia="Calibri" w:hAnsi="Times New Roman" w:cs="Times New Roman"/>
          <w:kern w:val="0"/>
          <w:sz w:val="24"/>
          <w:szCs w:val="24"/>
          <w:u w:val="single"/>
          <w14:ligatures w14:val="none"/>
        </w:rPr>
        <w:t>na wezwanie</w:t>
      </w:r>
      <w:r w:rsidRPr="00FE3E6D">
        <w:rPr>
          <w:rFonts w:ascii="Times New Roman" w:eastAsia="Calibri" w:hAnsi="Times New Roman" w:cs="Times New Roman"/>
          <w:kern w:val="0"/>
          <w:sz w:val="24"/>
          <w:szCs w:val="24"/>
          <w14:ligatures w14:val="none"/>
        </w:rPr>
        <w:t xml:space="preserve"> Zamawiającego w celu potwierdzenia braku podstaw wykluczenia:</w:t>
      </w:r>
    </w:p>
    <w:p w14:paraId="53DCBA03" w14:textId="77777777" w:rsidR="00FE3E6D" w:rsidRPr="00FE3E6D" w:rsidRDefault="00FE3E6D" w:rsidP="00FE3E6D">
      <w:pPr>
        <w:numPr>
          <w:ilvl w:val="0"/>
          <w:numId w:val="11"/>
        </w:numPr>
        <w:spacing w:after="120" w:line="240" w:lineRule="auto"/>
        <w:ind w:left="993"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oświadczenie Wykonawcy, w zakresie art. 108 ust. 1 pkt 5) ustawy, o braku przynależności do tej samej grupy kapitałowej w rozumieniu ustawy z dnia 16 lutego 2007 r. o ochronie konkurencji i konsumentów (Dz.U. 2021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zgodnie z wzorem stanowiącym Załącznik nr 6 do SWZ;</w:t>
      </w:r>
    </w:p>
    <w:p w14:paraId="55D8F734" w14:textId="77777777" w:rsidR="00FE3E6D" w:rsidRPr="00FE3E6D" w:rsidRDefault="00FE3E6D" w:rsidP="00FE3E6D">
      <w:pPr>
        <w:numPr>
          <w:ilvl w:val="0"/>
          <w:numId w:val="11"/>
        </w:numPr>
        <w:spacing w:after="120" w:line="240" w:lineRule="auto"/>
        <w:ind w:left="993"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odpis lub informacja z Krajowego Rejestru Sądowego lub z Centralnej Ewidencji i Informacji o Działalności Gospodarczej, w zakresie art. 109 ust. 1 pkt 4) ustawy, sporządzone nie wcześniej niż 3 miesiące przed jego/jej złożeniem, jeżeli odrębne przepisy wymagają wpisu do rejestru lub ewidencji.</w:t>
      </w:r>
    </w:p>
    <w:p w14:paraId="7F90783A" w14:textId="77777777" w:rsidR="00FE3E6D" w:rsidRPr="00FE3E6D" w:rsidRDefault="00FE3E6D" w:rsidP="00FE3E6D">
      <w:pPr>
        <w:numPr>
          <w:ilvl w:val="3"/>
          <w:numId w:val="9"/>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kern w:val="0"/>
          <w:sz w:val="24"/>
          <w:szCs w:val="24"/>
          <w14:ligatures w14:val="none"/>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dokumentów wymienionych w pkt. 3 </w:t>
      </w:r>
      <w:proofErr w:type="spellStart"/>
      <w:r w:rsidRPr="00FE3E6D">
        <w:rPr>
          <w:rFonts w:ascii="Times New Roman" w:eastAsia="Calibri" w:hAnsi="Times New Roman" w:cs="Times New Roman"/>
          <w:kern w:val="0"/>
          <w:sz w:val="24"/>
          <w:szCs w:val="24"/>
          <w14:ligatures w14:val="none"/>
        </w:rPr>
        <w:t>ppkt</w:t>
      </w:r>
      <w:proofErr w:type="spellEnd"/>
      <w:r w:rsidRPr="00FE3E6D">
        <w:rPr>
          <w:rFonts w:ascii="Times New Roman" w:eastAsia="Calibri" w:hAnsi="Times New Roman" w:cs="Times New Roman"/>
          <w:kern w:val="0"/>
          <w:sz w:val="24"/>
          <w:szCs w:val="24"/>
          <w14:ligatures w14:val="none"/>
        </w:rPr>
        <w:t xml:space="preserve"> 2), potwierdzających, że nie zachodzą wobec tych podmiotów podstawy wykluczenia z postępowania. </w:t>
      </w:r>
    </w:p>
    <w:p w14:paraId="64615050" w14:textId="77777777" w:rsidR="00FE3E6D" w:rsidRPr="00FE3E6D" w:rsidRDefault="00FE3E6D" w:rsidP="00FE3E6D">
      <w:pPr>
        <w:numPr>
          <w:ilvl w:val="3"/>
          <w:numId w:val="9"/>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kern w:val="0"/>
          <w:sz w:val="24"/>
          <w:szCs w:val="24"/>
          <w14:ligatures w14:val="none"/>
        </w:rPr>
        <w:t xml:space="preserve">W przypadku wnoszenia oferty przez wykonawców wspólnie ubiegających się o udzielenie zamówienia oferta musi spełniać wymagania określone w art. 58 ustawy </w:t>
      </w:r>
      <w:proofErr w:type="spellStart"/>
      <w:r w:rsidRPr="00FE3E6D">
        <w:rPr>
          <w:rFonts w:ascii="Times New Roman" w:eastAsia="Calibri" w:hAnsi="Times New Roman" w:cs="Times New Roman"/>
          <w:kern w:val="0"/>
          <w:sz w:val="24"/>
          <w:szCs w:val="24"/>
          <w14:ligatures w14:val="none"/>
        </w:rPr>
        <w:t>Pzp</w:t>
      </w:r>
      <w:proofErr w:type="spellEnd"/>
      <w:r w:rsidRPr="00FE3E6D">
        <w:rPr>
          <w:rFonts w:ascii="Times New Roman" w:eastAsia="Calibri" w:hAnsi="Times New Roman" w:cs="Times New Roman"/>
          <w:kern w:val="0"/>
          <w:sz w:val="24"/>
          <w:szCs w:val="24"/>
          <w14:ligatures w14:val="none"/>
        </w:rPr>
        <w:t>, w tym:</w:t>
      </w:r>
    </w:p>
    <w:p w14:paraId="04530806" w14:textId="77777777" w:rsidR="00FE3E6D" w:rsidRPr="00FE3E6D" w:rsidRDefault="00FE3E6D" w:rsidP="00FE3E6D">
      <w:pPr>
        <w:numPr>
          <w:ilvl w:val="6"/>
          <w:numId w:val="1"/>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W przypadku wykonawców wspólnie ubiegających się o udzielenie zamówienia, zgodnie z art. 58 ustawy </w:t>
      </w:r>
      <w:proofErr w:type="spellStart"/>
      <w:r w:rsidRPr="00FE3E6D">
        <w:rPr>
          <w:rFonts w:ascii="Times New Roman" w:eastAsia="Calibri" w:hAnsi="Times New Roman" w:cs="Times New Roman"/>
          <w:bCs/>
          <w:kern w:val="0"/>
          <w:sz w:val="24"/>
          <w:szCs w:val="24"/>
          <w14:ligatures w14:val="none"/>
        </w:rPr>
        <w:t>Pzp</w:t>
      </w:r>
      <w:proofErr w:type="spellEnd"/>
      <w:r w:rsidRPr="00FE3E6D">
        <w:rPr>
          <w:rFonts w:ascii="Times New Roman" w:eastAsia="Calibri" w:hAnsi="Times New Roman" w:cs="Times New Roman"/>
          <w:bCs/>
          <w:kern w:val="0"/>
          <w:sz w:val="24"/>
          <w:szCs w:val="24"/>
          <w14:ligatures w14:val="none"/>
        </w:rPr>
        <w:t xml:space="preserve"> Wykonawcy ustanawiają pełnomocnika do reprezentowania ich w postępowaniu o udzielnie zamówienia lub pełnomocnictwo do reprezentowania w postępowaniu i zawarcie umowy. W związku z powyższym niezbędne jest przedłożenie w ofercie dokumentu zawierającego pełnomocnictwo w celu ustalenia podmiotu uprawnionego do występowania w imieniu Wykonawcy w sposób umożliwiający ich identyfikację. </w:t>
      </w:r>
    </w:p>
    <w:p w14:paraId="0067846F" w14:textId="77777777" w:rsidR="00FE3E6D" w:rsidRPr="00FE3E6D" w:rsidRDefault="00FE3E6D" w:rsidP="00FE3E6D">
      <w:pPr>
        <w:numPr>
          <w:ilvl w:val="6"/>
          <w:numId w:val="1"/>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Wykonawcy wspólnie ubiegający się o udzielnie zamówienia w formularzu ofertowym określają jaki zakres rzeczowy zrealizują poszczególni Wykonawcy.</w:t>
      </w:r>
    </w:p>
    <w:p w14:paraId="1E5036EC" w14:textId="77777777" w:rsidR="00FE3E6D" w:rsidRPr="00FE3E6D" w:rsidRDefault="00FE3E6D" w:rsidP="00FE3E6D">
      <w:pPr>
        <w:numPr>
          <w:ilvl w:val="6"/>
          <w:numId w:val="1"/>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W celu wykazania niepodlegania wykluczeniu z postępowania o udzielenie zamówienia wymagane jest załączenie do oferty oświadczenia i przedłożenia na wezwanie dokumentów każdego konsorcjanta oddzielnie. </w:t>
      </w:r>
    </w:p>
    <w:p w14:paraId="0657AFBD"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p>
    <w:p w14:paraId="6CFDA9C4" w14:textId="77777777" w:rsidR="00FE3E6D" w:rsidRPr="00FE3E6D" w:rsidRDefault="00FE3E6D" w:rsidP="00FE3E6D">
      <w:pPr>
        <w:numPr>
          <w:ilvl w:val="3"/>
          <w:numId w:val="9"/>
        </w:numPr>
        <w:spacing w:after="120" w:line="240" w:lineRule="auto"/>
        <w:ind w:left="709" w:hanging="283"/>
        <w:jc w:val="both"/>
        <w:rPr>
          <w:rFonts w:ascii="Times New Roman" w:eastAsia="Calibri" w:hAnsi="Times New Roman" w:cs="Times New Roman"/>
          <w:bCs/>
          <w:kern w:val="0"/>
          <w:sz w:val="24"/>
          <w:szCs w:val="24"/>
          <w14:ligatures w14:val="none"/>
        </w:rPr>
      </w:pPr>
      <w:bookmarkStart w:id="14" w:name="_Hlk67839397"/>
      <w:r w:rsidRPr="00FE3E6D">
        <w:rPr>
          <w:rFonts w:ascii="Times New Roman" w:eastAsia="Calibri" w:hAnsi="Times New Roman" w:cs="Times New Roman"/>
          <w:bCs/>
          <w:kern w:val="0"/>
          <w:sz w:val="24"/>
          <w:szCs w:val="24"/>
          <w14:ligatures w14:val="none"/>
        </w:rPr>
        <w:t>Jeżeli Wykonawca ma siedzibę lub miejsce zamieszkania poza terytorium Rzeczypospolitej Polskiej zamiast dokumentów:</w:t>
      </w:r>
    </w:p>
    <w:bookmarkEnd w:id="14"/>
    <w:p w14:paraId="5A66C8AD" w14:textId="77777777" w:rsidR="00FE3E6D" w:rsidRPr="00FE3E6D" w:rsidRDefault="00FE3E6D" w:rsidP="00FE3E6D">
      <w:pPr>
        <w:numPr>
          <w:ilvl w:val="0"/>
          <w:numId w:val="12"/>
        </w:numPr>
        <w:spacing w:after="0" w:line="240" w:lineRule="auto"/>
        <w:ind w:left="993" w:hanging="284"/>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informacji z Krajowego Rejestru Sądowego lub z Centralnej Ewidencji i Informacji o Działalności Gospodarczej, o których mowa w pkt. 3 </w:t>
      </w:r>
      <w:proofErr w:type="spellStart"/>
      <w:r w:rsidRPr="00FE3E6D">
        <w:rPr>
          <w:rFonts w:ascii="Times New Roman" w:eastAsia="Calibri" w:hAnsi="Times New Roman" w:cs="Times New Roman"/>
          <w:bCs/>
          <w:kern w:val="0"/>
          <w:sz w:val="24"/>
          <w:szCs w:val="24"/>
          <w14:ligatures w14:val="none"/>
        </w:rPr>
        <w:t>ppkt</w:t>
      </w:r>
      <w:proofErr w:type="spellEnd"/>
      <w:r w:rsidRPr="00FE3E6D">
        <w:rPr>
          <w:rFonts w:ascii="Times New Roman" w:eastAsia="Calibri" w:hAnsi="Times New Roman" w:cs="Times New Roman"/>
          <w:bCs/>
          <w:kern w:val="0"/>
          <w:sz w:val="24"/>
          <w:szCs w:val="24"/>
          <w14:ligatures w14:val="none"/>
        </w:rPr>
        <w:t xml:space="preserve"> 2)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42D7415" w14:textId="77777777" w:rsidR="00FE3E6D" w:rsidRPr="00FE3E6D" w:rsidRDefault="00FE3E6D" w:rsidP="00FE3E6D">
      <w:pPr>
        <w:spacing w:after="120" w:line="240" w:lineRule="auto"/>
        <w:ind w:left="851"/>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Dokumenty, o których mowa w pkt. 6 </w:t>
      </w:r>
      <w:proofErr w:type="spellStart"/>
      <w:r w:rsidRPr="00FE3E6D">
        <w:rPr>
          <w:rFonts w:ascii="Times New Roman" w:eastAsia="Calibri" w:hAnsi="Times New Roman" w:cs="Times New Roman"/>
          <w:bCs/>
          <w:kern w:val="0"/>
          <w:sz w:val="24"/>
          <w:szCs w:val="24"/>
          <w14:ligatures w14:val="none"/>
        </w:rPr>
        <w:t>ppkt</w:t>
      </w:r>
      <w:proofErr w:type="spellEnd"/>
      <w:r w:rsidRPr="00FE3E6D">
        <w:rPr>
          <w:rFonts w:ascii="Times New Roman" w:eastAsia="Calibri" w:hAnsi="Times New Roman" w:cs="Times New Roman"/>
          <w:bCs/>
          <w:kern w:val="0"/>
          <w:sz w:val="24"/>
          <w:szCs w:val="24"/>
          <w14:ligatures w14:val="none"/>
        </w:rPr>
        <w:t xml:space="preserve"> 1), powinny być wystawione nie wcześniej niż 3 miesiące przed ich złożeniem.</w:t>
      </w:r>
    </w:p>
    <w:p w14:paraId="4ECB1E4C" w14:textId="77777777" w:rsidR="00FE3E6D" w:rsidRPr="00FE3E6D" w:rsidRDefault="00FE3E6D" w:rsidP="00FE3E6D">
      <w:pPr>
        <w:numPr>
          <w:ilvl w:val="3"/>
          <w:numId w:val="9"/>
        </w:numPr>
        <w:spacing w:after="0" w:line="240" w:lineRule="auto"/>
        <w:ind w:left="709" w:hanging="284"/>
        <w:jc w:val="both"/>
        <w:rPr>
          <w:rFonts w:ascii="Times New Roman" w:eastAsia="Calibri" w:hAnsi="Times New Roman" w:cs="Times New Roman"/>
          <w:bCs/>
          <w:kern w:val="0"/>
          <w:sz w:val="24"/>
          <w:szCs w:val="24"/>
          <w14:ligatures w14:val="none"/>
        </w:rPr>
      </w:pPr>
      <w:bookmarkStart w:id="15" w:name="_Hlk67841097"/>
      <w:r w:rsidRPr="00FE3E6D">
        <w:rPr>
          <w:rFonts w:ascii="Times New Roman" w:eastAsia="Calibri" w:hAnsi="Times New Roman" w:cs="Times New Roman"/>
          <w:bCs/>
          <w:kern w:val="0"/>
          <w:sz w:val="24"/>
          <w:szCs w:val="24"/>
          <w14:ligatures w14:val="none"/>
        </w:rPr>
        <w:t>Jeżeli w kraju, w którym Wykonawca ma siedzibę lub miejsce zamieszkania, nie wydaje się dokumentów, o których mowa w pkt. 6,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przedmiotowych dokumentów stosuje się odpowiednio do zapisów określonych w pkt. 6.</w:t>
      </w:r>
      <w:bookmarkEnd w:id="15"/>
    </w:p>
    <w:p w14:paraId="61562D30" w14:textId="77777777" w:rsidR="00FE3E6D" w:rsidRPr="00FE3E6D" w:rsidRDefault="00FE3E6D" w:rsidP="00FE3E6D">
      <w:pPr>
        <w:numPr>
          <w:ilvl w:val="3"/>
          <w:numId w:val="9"/>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Do podmiotów udostępniających zasoby na zasadach określonych w art. 118 ustawy mających siedzibę lub miejsce zamieszkania poza terytorium Rzeczypospolitej Polskiej, zapisy pkt 6 i 7 stosuje się odpowiednio.</w:t>
      </w:r>
    </w:p>
    <w:p w14:paraId="421073A3" w14:textId="77777777" w:rsidR="00FE3E6D" w:rsidRPr="00FE3E6D" w:rsidRDefault="00FE3E6D" w:rsidP="00FE3E6D">
      <w:pPr>
        <w:numPr>
          <w:ilvl w:val="3"/>
          <w:numId w:val="9"/>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kern w:val="0"/>
          <w:sz w:val="24"/>
          <w:szCs w:val="24"/>
          <w14:ligatures w14:val="none"/>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0C310EF5" w14:textId="77777777" w:rsidR="00FE3E6D" w:rsidRPr="00FE3E6D" w:rsidRDefault="00FE3E6D" w:rsidP="00FE3E6D">
      <w:pPr>
        <w:numPr>
          <w:ilvl w:val="3"/>
          <w:numId w:val="9"/>
        </w:numPr>
        <w:spacing w:after="0" w:line="240" w:lineRule="auto"/>
        <w:ind w:left="709" w:hanging="425"/>
        <w:jc w:val="both"/>
        <w:rPr>
          <w:rFonts w:ascii="Times New Roman" w:eastAsia="Calibri" w:hAnsi="Times New Roman" w:cs="Times New Roman"/>
          <w:bCs/>
          <w:kern w:val="0"/>
          <w:sz w:val="24"/>
          <w:szCs w:val="24"/>
          <w14:ligatures w14:val="none"/>
        </w:rPr>
      </w:pPr>
      <w:r w:rsidRPr="00FE3E6D">
        <w:rPr>
          <w:rFonts w:ascii="Times New Roman" w:eastAsia="Calibri" w:hAnsi="Times New Roman" w:cs="Arial"/>
          <w:kern w:val="0"/>
          <w:sz w:val="24"/>
          <w:szCs w:val="24"/>
          <w14:ligatures w14:val="none"/>
        </w:rPr>
        <w:t xml:space="preserve">Podmiotowe środki dowodowe, przedmiotowe środki dowodowe, oraz inne informacje, oświadczenia lub dokumenty, przekazywane w postępowaniu, o których mowa w Rozporządzeniu Ministra Rozwoju, Pracy i Technologii z dnia 23 grudnia 2020 r. w sprawie podmiotowych środków dowodowych oraz innych dokumentów lub oświadczeń, jakich może żądać zamawiający od wykonawcy (Dz.U. z 2020 poz. 2415), Wykonawca składa </w:t>
      </w:r>
      <w:bookmarkStart w:id="16" w:name="_Hlk70531467"/>
      <w:r w:rsidRPr="00FE3E6D">
        <w:rPr>
          <w:rFonts w:ascii="Times New Roman" w:eastAsia="Calibri" w:hAnsi="Times New Roman" w:cs="Arial"/>
          <w:kern w:val="0"/>
          <w:sz w:val="24"/>
          <w:szCs w:val="24"/>
          <w14:ligatures w14:val="none"/>
        </w:rPr>
        <w:t>w zakresie i w sposób określony w przepisach wydanych na podstawie art. 70 ustawy</w:t>
      </w:r>
      <w:bookmarkEnd w:id="16"/>
      <w:r w:rsidRPr="00FE3E6D">
        <w:rPr>
          <w:rFonts w:ascii="Times New Roman" w:eastAsia="Calibri" w:hAnsi="Times New Roman" w:cs="Arial"/>
          <w:kern w:val="0"/>
          <w:sz w:val="24"/>
          <w:szCs w:val="24"/>
          <w14:ligatures w14:val="none"/>
        </w:rPr>
        <w:t>.</w:t>
      </w:r>
    </w:p>
    <w:p w14:paraId="51177F35" w14:textId="77777777" w:rsidR="00FE3E6D" w:rsidRPr="00FE3E6D" w:rsidRDefault="00FE3E6D" w:rsidP="00FE3E6D">
      <w:pPr>
        <w:numPr>
          <w:ilvl w:val="3"/>
          <w:numId w:val="9"/>
        </w:numPr>
        <w:spacing w:after="0" w:line="240" w:lineRule="auto"/>
        <w:ind w:left="709" w:hanging="425"/>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Oferty, oświadczenia o niepodleganiu wykluczeniu, spełnianiu warunków udziału w postępowaniu, podmiotowe środki dowodowe, w tym oświadczenie Wykonawców wspólnie ubiegających się o udzielenie zamówienia, z którego wynika, które dostawy lub usługi wykonają poszczególni Wykonawcy, oraz zobowiązanie podmiotu udostępniającego zasoby, o którym mowa w art. 118 ust. 3 ustawy,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r w:rsidRPr="00FE3E6D">
        <w:rPr>
          <w:rFonts w:ascii="Times New Roman" w:eastAsia="Calibri" w:hAnsi="Times New Roman" w:cs="Times New Roman"/>
          <w:bCs/>
          <w:kern w:val="0"/>
          <w:sz w:val="24"/>
          <w:szCs w:val="24"/>
          <w14:ligatures w14:val="none"/>
        </w:rPr>
        <w:lastRenderedPageBreak/>
        <w:t xml:space="preserve">(Dz.U. z 2021 r. poz. 2070 z </w:t>
      </w:r>
      <w:proofErr w:type="spellStart"/>
      <w:r w:rsidRPr="00FE3E6D">
        <w:rPr>
          <w:rFonts w:ascii="Times New Roman" w:eastAsia="Calibri" w:hAnsi="Times New Roman" w:cs="Times New Roman"/>
          <w:bCs/>
          <w:kern w:val="0"/>
          <w:sz w:val="24"/>
          <w:szCs w:val="24"/>
          <w14:ligatures w14:val="none"/>
        </w:rPr>
        <w:t>późn</w:t>
      </w:r>
      <w:proofErr w:type="spellEnd"/>
      <w:r w:rsidRPr="00FE3E6D">
        <w:rPr>
          <w:rFonts w:ascii="Times New Roman" w:eastAsia="Calibri" w:hAnsi="Times New Roman" w:cs="Times New Roman"/>
          <w:bCs/>
          <w:kern w:val="0"/>
          <w:sz w:val="24"/>
          <w:szCs w:val="24"/>
          <w14:ligatures w14:val="none"/>
        </w:rPr>
        <w:t>. zm.), z uwzględnieniem rodzaju przekazywanych danych.</w:t>
      </w:r>
    </w:p>
    <w:p w14:paraId="0D77E28F" w14:textId="77777777" w:rsidR="00FE3E6D" w:rsidRPr="00FE3E6D" w:rsidRDefault="00FE3E6D" w:rsidP="00FE3E6D">
      <w:pPr>
        <w:numPr>
          <w:ilvl w:val="3"/>
          <w:numId w:val="9"/>
        </w:numPr>
        <w:spacing w:after="0" w:line="240" w:lineRule="auto"/>
        <w:ind w:left="709" w:hanging="425"/>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Informacje, oświadczenia lub dokumenty, inne niż określone w pkt 11, przekazywane w postępowaniu o udzielenie zamówienia publicznego,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niniejszym SWZ.</w:t>
      </w:r>
    </w:p>
    <w:p w14:paraId="4B3B344E" w14:textId="77777777" w:rsidR="00FE3E6D" w:rsidRPr="00FE3E6D" w:rsidRDefault="00FE3E6D" w:rsidP="00FE3E6D">
      <w:pPr>
        <w:numPr>
          <w:ilvl w:val="3"/>
          <w:numId w:val="9"/>
        </w:numPr>
        <w:spacing w:after="0" w:line="240" w:lineRule="auto"/>
        <w:ind w:left="709" w:hanging="425"/>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 przypadku gdy podmiotowe środki dowodowe, przedmiotowe środki dowodowe, inne dokumenty, lub dokumenty potwierdzające umocowanie do reprezentowania odpowiednio Wykonawcy, wykonawców wspólnie ubiegających się o udzielenie zamówienia publicznego lub podmiotu udostępniającego zasoby na zasadach określonych w art. 118 ustawy, zwane dalej „dokumentami potwierdzającymi umocowanie do reprezentowania”, zostały wystawione przez upoważnione podmioty inne niż Wykonawca, Wykonawca wspólnie ubiegający się o udzielenie zamówienia lub podmiot udostępniający zasoby, zwane dalej „upoważnionymi podmiotami”, jako dokument elektroniczny, przekazuje się ten dokument.</w:t>
      </w:r>
    </w:p>
    <w:p w14:paraId="3952828E" w14:textId="77777777" w:rsidR="00FE3E6D" w:rsidRPr="00FE3E6D" w:rsidRDefault="00FE3E6D" w:rsidP="00FE3E6D">
      <w:pPr>
        <w:numPr>
          <w:ilvl w:val="3"/>
          <w:numId w:val="9"/>
        </w:numPr>
        <w:spacing w:after="0" w:line="240" w:lineRule="auto"/>
        <w:ind w:left="709" w:hanging="425"/>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D6762D8" w14:textId="77777777" w:rsidR="00FE3E6D" w:rsidRPr="00FE3E6D" w:rsidRDefault="00FE3E6D" w:rsidP="00FE3E6D">
      <w:pPr>
        <w:spacing w:after="0" w:line="240" w:lineRule="auto"/>
        <w:ind w:left="709"/>
        <w:jc w:val="both"/>
        <w:rPr>
          <w:rFonts w:ascii="Times New Roman" w:eastAsia="Calibri" w:hAnsi="Times New Roman" w:cs="Times New Roman"/>
          <w:bCs/>
          <w:kern w:val="0"/>
          <w:sz w:val="24"/>
          <w:szCs w:val="24"/>
          <w14:ligatures w14:val="none"/>
        </w:rPr>
      </w:pPr>
    </w:p>
    <w:p w14:paraId="7247C977" w14:textId="77777777" w:rsidR="00FE3E6D" w:rsidRPr="00FE3E6D" w:rsidRDefault="00FE3E6D" w:rsidP="00FE3E6D">
      <w:pPr>
        <w:spacing w:after="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IX.INFORMACJE O ŚRODKACH KOMUNIKACJI WRAZ ZE WSKAZANIEM OSÓB UPRAWNIONYCH DO KOMUNIKOWANIA SIĘ Z WYKONAWCAMI ORAZ INFORMACJE O WYMAGANIACH TECHNICZNYCH I ORGANIZACYJNYCH SPORZĄDZANIA, WYSYŁANIA I ODBIERANIA KORESPONDENCJI ELEKTRONICZNEJ</w:t>
      </w:r>
    </w:p>
    <w:p w14:paraId="4708C1A2" w14:textId="77777777" w:rsidR="00FE3E6D" w:rsidRPr="00FE3E6D" w:rsidRDefault="00FE3E6D" w:rsidP="00FE3E6D">
      <w:pPr>
        <w:spacing w:after="0" w:line="240" w:lineRule="auto"/>
        <w:jc w:val="both"/>
        <w:rPr>
          <w:rFonts w:ascii="Times New Roman" w:eastAsia="Calibri" w:hAnsi="Times New Roman" w:cs="Times New Roman"/>
          <w:b/>
          <w:kern w:val="0"/>
          <w:sz w:val="24"/>
          <w:szCs w:val="24"/>
          <w14:ligatures w14:val="none"/>
        </w:rPr>
      </w:pPr>
    </w:p>
    <w:p w14:paraId="35F930CE"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Postępowanie prowadzone jest w języku polskim w formie elektronicznej.</w:t>
      </w:r>
    </w:p>
    <w:p w14:paraId="33D21738"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t xml:space="preserve">W postępowaniu o udzielenie zamówienia komunikacja pomiędzy Zamawiającym a Wykonawcami odbywa się elektronicznie za pośrednictwem Platformy                           e-Zamówienia </w:t>
      </w:r>
      <w:hyperlink r:id="rId11" w:history="1">
        <w:r w:rsidRPr="00FE3E6D">
          <w:rPr>
            <w:rFonts w:ascii="Times New Roman" w:eastAsia="Times New Roman" w:hAnsi="Times New Roman" w:cs="Times New Roman"/>
            <w:color w:val="0563C1" w:themeColor="hyperlink"/>
            <w:kern w:val="3"/>
            <w:sz w:val="24"/>
            <w:szCs w:val="24"/>
            <w:u w:val="single"/>
            <w:lang w:eastAsia="zh-CN"/>
            <w14:ligatures w14:val="none"/>
          </w:rPr>
          <w:t>https://ezamowienia.gov.pl/</w:t>
        </w:r>
      </w:hyperlink>
      <w:r w:rsidRPr="00FE3E6D">
        <w:rPr>
          <w:rFonts w:ascii="Times New Roman" w:eastAsia="Times New Roman" w:hAnsi="Times New Roman" w:cs="Times New Roman"/>
          <w:color w:val="000000"/>
          <w:kern w:val="3"/>
          <w:sz w:val="24"/>
          <w:szCs w:val="24"/>
          <w:lang w:eastAsia="zh-CN"/>
          <w14:ligatures w14:val="none"/>
        </w:rPr>
        <w:t xml:space="preserve"> , oraz poczty elektronicznej </w:t>
      </w:r>
      <w:hyperlink r:id="rId12" w:history="1">
        <w:r w:rsidRPr="00FE3E6D">
          <w:rPr>
            <w:rFonts w:ascii="Times New Roman" w:eastAsia="Times New Roman" w:hAnsi="Times New Roman" w:cs="Times New Roman"/>
            <w:color w:val="0563C1" w:themeColor="hyperlink"/>
            <w:kern w:val="3"/>
            <w:sz w:val="24"/>
            <w:szCs w:val="24"/>
            <w:u w:val="single"/>
            <w:lang w:eastAsia="zh-CN"/>
            <w14:ligatures w14:val="none"/>
          </w:rPr>
          <w:t>sekretariat@bielice.com.pl</w:t>
        </w:r>
      </w:hyperlink>
      <w:r w:rsidRPr="00FE3E6D">
        <w:rPr>
          <w:rFonts w:ascii="Times New Roman" w:eastAsia="Times New Roman" w:hAnsi="Times New Roman" w:cs="Times New Roman"/>
          <w:color w:val="000000"/>
          <w:kern w:val="3"/>
          <w:sz w:val="24"/>
          <w:szCs w:val="24"/>
          <w:lang w:eastAsia="zh-CN"/>
          <w14:ligatures w14:val="none"/>
        </w:rPr>
        <w:t xml:space="preserve"> </w:t>
      </w:r>
    </w:p>
    <w:p w14:paraId="1DD184A8"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t xml:space="preserve">Wykonawca zamierzający wziąć udział w postępowaniu o udzielenie zamówienia publicznego musi posiadać konto podmiotu „Wykonawca” na Platformie                    e-Zamówienia. Szczegółowe informacje na temat zakładania kont oraz zasady                     i warunki korzystania z Platformy e-Zamówienia określa regulamin Platformy                    e-Zamówienia, dostępny na stronie </w:t>
      </w:r>
      <w:hyperlink r:id="rId13" w:history="1">
        <w:r w:rsidRPr="00FE3E6D">
          <w:rPr>
            <w:rFonts w:ascii="Times New Roman" w:eastAsia="Times New Roman" w:hAnsi="Times New Roman" w:cs="Times New Roman"/>
            <w:color w:val="0563C1" w:themeColor="hyperlink"/>
            <w:kern w:val="3"/>
            <w:sz w:val="24"/>
            <w:szCs w:val="24"/>
            <w:u w:val="single"/>
            <w:lang w:eastAsia="zh-CN"/>
            <w14:ligatures w14:val="none"/>
          </w:rPr>
          <w:t>https://ezamowienia.gov.pl/</w:t>
        </w:r>
      </w:hyperlink>
      <w:r w:rsidRPr="00FE3E6D">
        <w:rPr>
          <w:rFonts w:ascii="Times New Roman" w:eastAsia="Times New Roman" w:hAnsi="Times New Roman" w:cs="Times New Roman"/>
          <w:color w:val="000000"/>
          <w:kern w:val="3"/>
          <w:sz w:val="24"/>
          <w:szCs w:val="24"/>
          <w:lang w:eastAsia="zh-CN"/>
          <w14:ligatures w14:val="none"/>
        </w:rPr>
        <w:t xml:space="preserve"> oraz informacja zamieszczona w zakładce „Centrum Pomocy”</w:t>
      </w:r>
    </w:p>
    <w:p w14:paraId="09DAD52F"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t>Przeglądanie i pobieranie publicznej treści dokumentacji postępowania nie wymaga posiadania konta na Platformie e-Zamówienia ani logowania.</w:t>
      </w:r>
    </w:p>
    <w:p w14:paraId="2B312FBC"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t xml:space="preserve">Sposób komunikowania się za pośrednictwem Platformy e-Zamówienia został opisany pod adresem: </w:t>
      </w:r>
      <w:hyperlink r:id="rId14" w:history="1">
        <w:r w:rsidRPr="00FE3E6D">
          <w:rPr>
            <w:rFonts w:ascii="Times New Roman" w:eastAsia="Times New Roman" w:hAnsi="Times New Roman" w:cs="Times New Roman"/>
            <w:color w:val="0563C1" w:themeColor="hyperlink"/>
            <w:kern w:val="3"/>
            <w:sz w:val="24"/>
            <w:szCs w:val="24"/>
            <w:u w:val="single"/>
            <w:lang w:eastAsia="zh-CN"/>
            <w14:ligatures w14:val="none"/>
          </w:rPr>
          <w:t>https://ezamowienia.gov.pl/</w:t>
        </w:r>
      </w:hyperlink>
      <w:r w:rsidRPr="00FE3E6D">
        <w:rPr>
          <w:rFonts w:ascii="Times New Roman" w:eastAsia="Times New Roman" w:hAnsi="Times New Roman" w:cs="Times New Roman"/>
          <w:color w:val="000000"/>
          <w:kern w:val="3"/>
          <w:sz w:val="24"/>
          <w:szCs w:val="24"/>
          <w:lang w:eastAsia="zh-CN"/>
          <w14:ligatures w14:val="none"/>
        </w:rPr>
        <w:t xml:space="preserve"> </w:t>
      </w:r>
    </w:p>
    <w:p w14:paraId="190119F6"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lastRenderedPageBreak/>
        <w:t>Maksymalny rozmiar plików przesyłanych za pośrednictwem „Formularzy do komunikacji” wynosi 150 MB.</w:t>
      </w:r>
    </w:p>
    <w:p w14:paraId="5A4DC3F6"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t xml:space="preserve">Minimalne wymagania techniczne sprzętu używanego w celu korzystania z Platformy e-Zamówienia oraz informacje dotyczące specyfikacji połączenia określa Regulamin Platformy e-Zamówienia. </w:t>
      </w:r>
    </w:p>
    <w:p w14:paraId="7463AD26"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t>We wszelkiej korespondencji związanej z niniejszym postępowaniem Zamawiający i Wykonawcy posługują się numerem ogłoszenia (BZP, lub ID postępowania).</w:t>
      </w:r>
    </w:p>
    <w:p w14:paraId="2EF68384" w14:textId="77777777" w:rsidR="00FE3E6D" w:rsidRPr="00FE3E6D" w:rsidRDefault="00FE3E6D" w:rsidP="00FE3E6D">
      <w:pPr>
        <w:numPr>
          <w:ilvl w:val="0"/>
          <w:numId w:val="30"/>
        </w:numPr>
        <w:spacing w:after="0" w:line="240" w:lineRule="auto"/>
        <w:ind w:hanging="295"/>
        <w:contextualSpacing/>
        <w:jc w:val="both"/>
        <w:rPr>
          <w:rFonts w:ascii="Times New Roman" w:hAnsi="Times New Roman" w:cs="Times New Roman"/>
          <w:kern w:val="0"/>
          <w:sz w:val="24"/>
          <w:szCs w:val="24"/>
          <w14:ligatures w14:val="none"/>
        </w:rPr>
      </w:pPr>
      <w:r w:rsidRPr="00FE3E6D">
        <w:rPr>
          <w:rFonts w:ascii="Times New Roman" w:eastAsia="Times New Roman" w:hAnsi="Times New Roman" w:cs="Times New Roman"/>
          <w:color w:val="000000"/>
          <w:kern w:val="3"/>
          <w:sz w:val="24"/>
          <w:szCs w:val="24"/>
          <w:lang w:eastAsia="zh-CN"/>
          <w14:ligatures w14:val="none"/>
        </w:rPr>
        <w:t xml:space="preserve">Osoby wyznaczone do komunikacji z Wykonawcą: </w:t>
      </w:r>
    </w:p>
    <w:p w14:paraId="42202A68" w14:textId="77777777" w:rsidR="00FE3E6D" w:rsidRPr="00FE3E6D" w:rsidRDefault="00FE3E6D" w:rsidP="00FE3E6D">
      <w:pPr>
        <w:spacing w:after="0" w:line="240" w:lineRule="auto"/>
        <w:ind w:left="720"/>
        <w:contextualSpacing/>
        <w:jc w:val="both"/>
        <w:rPr>
          <w:rFonts w:ascii="Times New Roman" w:eastAsia="Times New Roman" w:hAnsi="Times New Roman" w:cs="Times New Roman"/>
          <w:bCs/>
          <w:color w:val="000000"/>
          <w:kern w:val="3"/>
          <w:sz w:val="24"/>
          <w:szCs w:val="24"/>
          <w:lang w:eastAsia="zh-CN"/>
          <w14:ligatures w14:val="none"/>
        </w:rPr>
      </w:pPr>
      <w:r w:rsidRPr="00FE3E6D">
        <w:rPr>
          <w:rFonts w:ascii="Times New Roman" w:eastAsia="Times New Roman" w:hAnsi="Times New Roman" w:cs="Times New Roman"/>
          <w:color w:val="000000"/>
          <w:kern w:val="3"/>
          <w:sz w:val="24"/>
          <w:szCs w:val="24"/>
          <w:lang w:eastAsia="zh-CN"/>
          <w14:ligatures w14:val="none"/>
        </w:rPr>
        <w:t xml:space="preserve">Agnieszka Szczerbińska  </w:t>
      </w:r>
      <w:r w:rsidRPr="00FE3E6D">
        <w:rPr>
          <w:rFonts w:ascii="Times New Roman" w:eastAsia="Times New Roman" w:hAnsi="Times New Roman" w:cs="Times New Roman"/>
          <w:bCs/>
          <w:color w:val="000000"/>
          <w:kern w:val="3"/>
          <w:sz w:val="24"/>
          <w:szCs w:val="24"/>
          <w:lang w:eastAsia="zh-CN"/>
          <w14:ligatures w14:val="none"/>
        </w:rPr>
        <w:t xml:space="preserve">adres e-mail : </w:t>
      </w:r>
      <w:hyperlink r:id="rId15" w:history="1">
        <w:r w:rsidRPr="00FE3E6D">
          <w:rPr>
            <w:rFonts w:ascii="Times New Roman" w:eastAsia="Times New Roman" w:hAnsi="Times New Roman" w:cs="Times New Roman"/>
            <w:bCs/>
            <w:color w:val="0000FF"/>
            <w:kern w:val="3"/>
            <w:sz w:val="24"/>
            <w:szCs w:val="24"/>
            <w:u w:val="single"/>
            <w:lang w:eastAsia="zh-CN"/>
            <w14:ligatures w14:val="none"/>
          </w:rPr>
          <w:t>zamowienia@bielice.com.pl</w:t>
        </w:r>
      </w:hyperlink>
      <w:r w:rsidRPr="00FE3E6D">
        <w:rPr>
          <w:rFonts w:ascii="Times New Roman" w:eastAsia="Times New Roman" w:hAnsi="Times New Roman" w:cs="Times New Roman"/>
          <w:bCs/>
          <w:color w:val="000000"/>
          <w:kern w:val="3"/>
          <w:sz w:val="24"/>
          <w:szCs w:val="24"/>
          <w:lang w:eastAsia="zh-CN"/>
          <w14:ligatures w14:val="none"/>
        </w:rPr>
        <w:t xml:space="preserve"> </w:t>
      </w:r>
    </w:p>
    <w:p w14:paraId="6707AE3F" w14:textId="77777777" w:rsidR="00FE3E6D" w:rsidRPr="00FE3E6D" w:rsidRDefault="00FE3E6D" w:rsidP="00FE3E6D">
      <w:pPr>
        <w:numPr>
          <w:ilvl w:val="0"/>
          <w:numId w:val="30"/>
        </w:numPr>
        <w:spacing w:after="0" w:line="240" w:lineRule="auto"/>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nie przewiduje sposobu komunikowania się z Wykonawcami w inny sposób niż przy użyciu środków komunikacji elektronicznej, wskazanych w SWZ.</w:t>
      </w:r>
    </w:p>
    <w:p w14:paraId="2CB49841"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p>
    <w:p w14:paraId="2741C8A3"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X. TERMIN ZWIĄZANIA OFERTĄ</w:t>
      </w:r>
    </w:p>
    <w:p w14:paraId="21BAD295" w14:textId="77777777" w:rsidR="00FE3E6D" w:rsidRPr="00FE3E6D" w:rsidRDefault="00FE3E6D" w:rsidP="00FE3E6D">
      <w:pPr>
        <w:spacing w:after="120" w:line="240" w:lineRule="auto"/>
        <w:ind w:left="567"/>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Wykonawca związany jest ofertą przez 30 dni od dnia upływu terminu składania ofert</w:t>
      </w:r>
    </w:p>
    <w:p w14:paraId="172D6EE8" w14:textId="538C2DA9" w:rsidR="00FE3E6D" w:rsidRPr="00FE3E6D" w:rsidRDefault="00FE3E6D" w:rsidP="00FE3E6D">
      <w:pPr>
        <w:spacing w:after="120" w:line="240" w:lineRule="auto"/>
        <w:ind w:left="567"/>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tj. do </w:t>
      </w:r>
      <w:r w:rsidRPr="00FE3E6D">
        <w:rPr>
          <w:rFonts w:ascii="Times New Roman" w:eastAsia="Calibri" w:hAnsi="Times New Roman" w:cs="Times New Roman"/>
          <w:b/>
          <w:kern w:val="0"/>
          <w:sz w:val="24"/>
          <w:szCs w:val="24"/>
          <w14:ligatures w14:val="none"/>
        </w:rPr>
        <w:t xml:space="preserve">dnia </w:t>
      </w:r>
      <w:r w:rsidR="00D14A32">
        <w:rPr>
          <w:rFonts w:ascii="Times New Roman" w:eastAsia="Calibri" w:hAnsi="Times New Roman" w:cs="Times New Roman"/>
          <w:b/>
          <w:kern w:val="0"/>
          <w:sz w:val="24"/>
          <w:szCs w:val="24"/>
          <w14:ligatures w14:val="none"/>
        </w:rPr>
        <w:t xml:space="preserve">14.05.2025 r. </w:t>
      </w:r>
    </w:p>
    <w:p w14:paraId="4504666A" w14:textId="77777777" w:rsidR="00FE3E6D" w:rsidRPr="00FE3E6D" w:rsidRDefault="00FE3E6D" w:rsidP="00FE3E6D">
      <w:pPr>
        <w:spacing w:after="120" w:line="240" w:lineRule="auto"/>
        <w:ind w:left="567"/>
        <w:jc w:val="both"/>
        <w:rPr>
          <w:rFonts w:ascii="Times New Roman" w:eastAsia="Calibri" w:hAnsi="Times New Roman" w:cs="Times New Roman"/>
          <w:bCs/>
          <w:kern w:val="0"/>
          <w:sz w:val="24"/>
          <w:szCs w:val="24"/>
          <w14:ligatures w14:val="none"/>
        </w:rPr>
      </w:pPr>
    </w:p>
    <w:p w14:paraId="54D9C9D2"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 xml:space="preserve">XI. </w:t>
      </w:r>
      <w:r w:rsidRPr="00FE3E6D">
        <w:rPr>
          <w:rFonts w:ascii="Times New Roman" w:eastAsia="Calibri" w:hAnsi="Times New Roman" w:cs="Times New Roman"/>
          <w:b/>
          <w:kern w:val="0"/>
          <w:sz w:val="24"/>
          <w:szCs w:val="24"/>
          <w14:ligatures w14:val="none"/>
        </w:rPr>
        <w:t>OPIS SPOSOBU PRZYGOTOWYWANIA OFERTY</w:t>
      </w:r>
    </w:p>
    <w:p w14:paraId="42206AE9"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Wykonawca składa ofertę w formie elektronicznej (do zachowania elektronicznej formy czynności prawnej wystarcza złożenie oświadczenia woli w postaci elektronicznej i opatrzenie go kwalifikowanym podpisem elektronicznym) lub postaci elektronicznej (opatrzonej podpisem zaufanym lub podpisem osobistym).</w:t>
      </w:r>
    </w:p>
    <w:p w14:paraId="70B23C84"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Wykonawca może złożyć jedną ofertę  sporządzoną według wzoru stanowiącego Załącznik nr 1 do SWZ – Formularz ofertowy.</w:t>
      </w:r>
    </w:p>
    <w:p w14:paraId="00C885EC"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Treść oferty musi być zgodna z warunkami zamówienia.</w:t>
      </w:r>
    </w:p>
    <w:p w14:paraId="27C66CDA"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Oferta musi być sporządzona pod rygorem nieważności w formie elektronicznej (w postaci elektronicznej opatrzonej kwalifikowanym podpisem elektronicznym) lub w postaci elektronicznej opatrzonej podpisem zaufanym lub podpisem osobistym.</w:t>
      </w:r>
    </w:p>
    <w:p w14:paraId="024AB0EE" w14:textId="77777777" w:rsidR="00FE3E6D" w:rsidRPr="00FE3E6D" w:rsidRDefault="00FE3E6D" w:rsidP="00FE3E6D">
      <w:pPr>
        <w:numPr>
          <w:ilvl w:val="0"/>
          <w:numId w:val="14"/>
        </w:numPr>
        <w:autoSpaceDE w:val="0"/>
        <w:autoSpaceDN w:val="0"/>
        <w:adjustRightInd w:val="0"/>
        <w:spacing w:after="15" w:line="240" w:lineRule="auto"/>
        <w:rPr>
          <w:rFonts w:ascii="Times New Roman" w:hAnsi="Times New Roman" w:cs="Times New Roman"/>
          <w:b/>
          <w:bCs/>
          <w:color w:val="000000"/>
          <w:kern w:val="0"/>
          <w:sz w:val="24"/>
          <w:szCs w:val="24"/>
          <w14:ligatures w14:val="none"/>
        </w:rPr>
      </w:pPr>
      <w:r w:rsidRPr="00FE3E6D">
        <w:rPr>
          <w:rFonts w:ascii="Times New Roman" w:hAnsi="Times New Roman" w:cs="Times New Roman"/>
          <w:bCs/>
          <w:color w:val="000000"/>
          <w:kern w:val="0"/>
          <w:sz w:val="24"/>
          <w:szCs w:val="24"/>
          <w14:ligatures w14:val="none"/>
        </w:rPr>
        <w:t>Kwalifikowany podpis elektroniczny powinien być wystawiony przez dostawcę kwalifikowanej usługi zaufania, będącego podmiotem</w:t>
      </w:r>
      <w:r w:rsidRPr="00FE3E6D">
        <w:rPr>
          <w:rFonts w:ascii="Times New Roman" w:hAnsi="Times New Roman" w:cs="Times New Roman"/>
          <w:color w:val="000000"/>
          <w:kern w:val="0"/>
          <w:sz w:val="24"/>
          <w:szCs w:val="24"/>
          <w14:ligatures w14:val="none"/>
        </w:rPr>
        <w:t xml:space="preserve"> świadczącym usługi certyfikacyjne – podpis elektroniczny, spełniające wymogi bezpieczeństwa określone w ustawie z dnia 5 września 2016 r. „o usługach zaufania oraz identyfikacji elektronicznej (Dz.U. z 2024 poz. 1726 </w:t>
      </w:r>
      <w:proofErr w:type="spellStart"/>
      <w:r w:rsidRPr="00FE3E6D">
        <w:rPr>
          <w:rFonts w:ascii="Times New Roman" w:hAnsi="Times New Roman" w:cs="Times New Roman"/>
          <w:color w:val="000000"/>
          <w:kern w:val="0"/>
          <w:sz w:val="24"/>
          <w:szCs w:val="24"/>
          <w14:ligatures w14:val="none"/>
        </w:rPr>
        <w:t>t.j</w:t>
      </w:r>
      <w:proofErr w:type="spellEnd"/>
      <w:r w:rsidRPr="00FE3E6D">
        <w:rPr>
          <w:rFonts w:ascii="Times New Roman" w:hAnsi="Times New Roman" w:cs="Times New Roman"/>
          <w:color w:val="000000"/>
          <w:kern w:val="0"/>
          <w:sz w:val="24"/>
          <w:szCs w:val="24"/>
          <w14:ligatures w14:val="none"/>
        </w:rPr>
        <w:t>. ) oraz przesłane za pośrednictwem środków komunikacji elektronicznej</w:t>
      </w:r>
      <w:r w:rsidRPr="00FE3E6D">
        <w:rPr>
          <w:rFonts w:ascii="Times New Roman" w:hAnsi="Times New Roman" w:cs="Times New Roman"/>
          <w:b/>
          <w:bCs/>
          <w:color w:val="000000"/>
          <w:kern w:val="0"/>
          <w:sz w:val="24"/>
          <w:szCs w:val="24"/>
          <w14:ligatures w14:val="none"/>
        </w:rPr>
        <w:t xml:space="preserve">. </w:t>
      </w:r>
    </w:p>
    <w:p w14:paraId="06724F40"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hAnsi="Times New Roman" w:cs="Times New Roman"/>
          <w:kern w:val="0"/>
          <w:sz w:val="24"/>
          <w:szCs w:val="24"/>
          <w14:ligatures w14:val="none"/>
        </w:rPr>
        <w:t xml:space="preserve">W postępowaniach poniżej progów unijnych wykonawca może złożyć ofertę w postaci elektronicznej opatrzonej podpisem zaufanym. W przypadku formy elektronicznej opatrzonej podpisem zaufanym, postać elektroniczna oświadczenia woli jest opatrywana podpisem zaufanym. Podpis zaufany nie jest kwalifikowanym podpisem elektronicznym. Jest formą, która jest dopuszczalna w postępowaniach tzw. krajowych a korzystanie z niego możliwe jest jedynie z wykorzystaniem systemu teleinformatycznego pozwalającego na użycie pieczęci elektronicznej ministra właściwego do spraw informatyzacji. Systemem zapewniającym możliwość wykorzystania podpisu zaufanego jest w Polsce system </w:t>
      </w:r>
      <w:proofErr w:type="spellStart"/>
      <w:r w:rsidRPr="00FE3E6D">
        <w:rPr>
          <w:rFonts w:ascii="Times New Roman" w:hAnsi="Times New Roman" w:cs="Times New Roman"/>
          <w:kern w:val="0"/>
          <w:sz w:val="24"/>
          <w:szCs w:val="24"/>
          <w14:ligatures w14:val="none"/>
        </w:rPr>
        <w:t>ePUAP</w:t>
      </w:r>
      <w:proofErr w:type="spellEnd"/>
      <w:r w:rsidRPr="00FE3E6D">
        <w:rPr>
          <w:rFonts w:ascii="Times New Roman" w:hAnsi="Times New Roman" w:cs="Times New Roman"/>
          <w:kern w:val="0"/>
          <w:sz w:val="24"/>
          <w:szCs w:val="24"/>
          <w14:ligatures w14:val="none"/>
        </w:rPr>
        <w:t>.</w:t>
      </w:r>
    </w:p>
    <w:p w14:paraId="6A570F99" w14:textId="77777777" w:rsidR="00FE3E6D" w:rsidRPr="00FE3E6D" w:rsidRDefault="00FE3E6D" w:rsidP="00FE3E6D">
      <w:pPr>
        <w:numPr>
          <w:ilvl w:val="0"/>
          <w:numId w:val="14"/>
        </w:numPr>
        <w:autoSpaceDE w:val="0"/>
        <w:autoSpaceDN w:val="0"/>
        <w:adjustRightInd w:val="0"/>
        <w:spacing w:after="0" w:line="240" w:lineRule="auto"/>
        <w:rPr>
          <w:rFonts w:ascii="Times New Roman" w:hAnsi="Times New Roman" w:cs="Times New Roman"/>
          <w:color w:val="000000"/>
          <w:kern w:val="0"/>
          <w:sz w:val="24"/>
          <w:szCs w:val="24"/>
          <w14:ligatures w14:val="none"/>
        </w:rPr>
      </w:pPr>
      <w:r w:rsidRPr="00FE3E6D">
        <w:rPr>
          <w:rFonts w:ascii="Times New Roman" w:hAnsi="Times New Roman" w:cs="Times New Roman"/>
          <w:color w:val="000000"/>
          <w:kern w:val="0"/>
          <w:sz w:val="24"/>
          <w:szCs w:val="24"/>
          <w14:ligatures w14:val="none"/>
        </w:rPr>
        <w:t>Podpis osobisty, to zgodnie z art 2 ust 1 pkt 9 ustawy z dnia 6 sierpnia 2010 r o dowodach osobistych (</w:t>
      </w:r>
      <w:proofErr w:type="spellStart"/>
      <w:r w:rsidRPr="00FE3E6D">
        <w:rPr>
          <w:rFonts w:ascii="Times New Roman" w:hAnsi="Times New Roman" w:cs="Times New Roman"/>
          <w:color w:val="000000"/>
          <w:kern w:val="0"/>
          <w:sz w:val="24"/>
          <w:szCs w:val="24"/>
          <w14:ligatures w14:val="none"/>
        </w:rPr>
        <w:t>Dz</w:t>
      </w:r>
      <w:proofErr w:type="spellEnd"/>
      <w:r w:rsidRPr="00FE3E6D">
        <w:rPr>
          <w:rFonts w:ascii="Times New Roman" w:hAnsi="Times New Roman" w:cs="Times New Roman"/>
          <w:color w:val="000000"/>
          <w:kern w:val="0"/>
          <w:sz w:val="24"/>
          <w:szCs w:val="24"/>
          <w14:ligatures w14:val="none"/>
        </w:rPr>
        <w:t xml:space="preserve"> U z 2022 r </w:t>
      </w:r>
      <w:proofErr w:type="spellStart"/>
      <w:r w:rsidRPr="00FE3E6D">
        <w:rPr>
          <w:rFonts w:ascii="Times New Roman" w:hAnsi="Times New Roman" w:cs="Times New Roman"/>
          <w:color w:val="000000"/>
          <w:kern w:val="0"/>
          <w:sz w:val="24"/>
          <w:szCs w:val="24"/>
          <w14:ligatures w14:val="none"/>
        </w:rPr>
        <w:t>poz</w:t>
      </w:r>
      <w:proofErr w:type="spellEnd"/>
      <w:r w:rsidRPr="00FE3E6D">
        <w:rPr>
          <w:rFonts w:ascii="Times New Roman" w:hAnsi="Times New Roman" w:cs="Times New Roman"/>
          <w:color w:val="000000"/>
          <w:kern w:val="0"/>
          <w:sz w:val="24"/>
          <w:szCs w:val="24"/>
          <w14:ligatures w14:val="none"/>
        </w:rPr>
        <w:t xml:space="preserve"> 671), podpis osobisty to zaawansowany podpis elektroniczny w rozumieniu art. 3 pkt. 11 rozporządzenia </w:t>
      </w:r>
      <w:proofErr w:type="spellStart"/>
      <w:r w:rsidRPr="00FE3E6D">
        <w:rPr>
          <w:rFonts w:ascii="Times New Roman" w:hAnsi="Times New Roman" w:cs="Times New Roman"/>
          <w:color w:val="000000"/>
          <w:kern w:val="0"/>
          <w:sz w:val="24"/>
          <w:szCs w:val="24"/>
          <w14:ligatures w14:val="none"/>
        </w:rPr>
        <w:t>eIDAS</w:t>
      </w:r>
      <w:proofErr w:type="spellEnd"/>
      <w:r w:rsidRPr="00FE3E6D">
        <w:rPr>
          <w:rFonts w:ascii="Times New Roman" w:hAnsi="Times New Roman" w:cs="Times New Roman"/>
          <w:color w:val="000000"/>
          <w:kern w:val="0"/>
          <w:sz w:val="24"/>
          <w:szCs w:val="24"/>
          <w14:ligatures w14:val="none"/>
        </w:rPr>
        <w:t xml:space="preserve">, weryfikowany za pomocą certyfikatu podpisu osobistego. </w:t>
      </w:r>
    </w:p>
    <w:p w14:paraId="28FE4265"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lastRenderedPageBreak/>
        <w:t>Wszystkie oświadczenia i dokumenty składane wraz z ofertą muszą być sporządzone w formie elektronicznej opatrzonej kwalifikowanym podpisem elektronicznym lub w postaci elektronicznej opatrzonej podpisem zaufanym lub podpisem osobistym.</w:t>
      </w:r>
    </w:p>
    <w:p w14:paraId="3D45D929"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Oferta musi być podpisana przez Wykonawcę, tj. osobę (osoby) reprezentującą Wykonawcę, zgodnie z zasadami reprezentacji wskazanymi we właściwym rejestrze lub osobę (osoby) upoważnioną do reprezentowania Wykonawcy. Jeżeli w imieniu Wykonawcy działa osoba, której umocowanie do jego reprezentowania nie wynika z właściwego rejestru, Zamawiający żąda od Wykonawcy pełnomocnictwa lub innego dokumentu potwierdzającego umocowanie do reprezentowania Wykonawcy. Wymaganie Zamawiającego do złożenia pełnomocnictwa lub innego dokumentu potwierdzającego umocowanie do reprezentowania Wykonawcy stosuje się odpowiednio do osoby działającej w imieniu Wykonawców wspólnie ubiegających się o udzielenie zamówienia publicznego oraz do osoby działającej w imieniu podmiotu udostępniającego zasoby na zasadach określonych w art. 118 ustawy lub podwykonawcy niebędącego podmiotem udostępniającym zasoby na takich zasadach.</w:t>
      </w:r>
    </w:p>
    <w:p w14:paraId="3BA8C3C6"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Oferta musi być sporządzona w języku polskim.</w:t>
      </w:r>
    </w:p>
    <w:p w14:paraId="546B6084"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Oferta oraz pozostałe oświadczenia i dokumenty, dla których Zamawiający określił wzory w formie formularzy stanowiących Załączniki do SWZ, powinny być sporządzone zgodnie z tymi wzorami, co do treści oraz opisu kolumn i wierszy oraz treści SWZ.</w:t>
      </w:r>
    </w:p>
    <w:p w14:paraId="36627CC6"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Oferta musi być czytelna, spełniająca wymagania SWZ, ustawy Prawo zamówień publicznych oraz treści aktów wykonawczych wydanych do ustawy Prawo zamówień publicznych.</w:t>
      </w:r>
    </w:p>
    <w:p w14:paraId="7B598314"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Szczegółowe informacje co do sposobu sporządzania i formy dokumentów elektronicznych, w tym oferty, oświadczenia o niepodleganiu wykluczeniu i spełnianiu warunków udziału w postępowaniu, podmiotowych środków dowodowych, przedmiotowych środków dowodowych, innych dokumentów oraz pełnomocnictw, zostały zawarte w niniejszej SWZ.</w:t>
      </w:r>
    </w:p>
    <w:p w14:paraId="34069D96"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żąda wskazania przez Wykonawcę, w ofercie, części zamówienia, których wykonanie zamierza powierzyć podwykonawcom, oraz podania nazw ewentualnych podwykonawców, jeżeli są znani w momencie składania oferty.</w:t>
      </w:r>
    </w:p>
    <w:p w14:paraId="7CD85F20"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Zamawiający nie ujawnia informacji stanowiących tajemnicę przedsiębiorstwa w rozumieniu przepisów o zwalczaniu nieuczciwej konkurencji, jeżeli Wykonawca, wraz z przekazaniem takich informacji, zastrzegł, że nie mogą być one udostępniane oraz wykazał, iż zastrzeżone informacje stanowią tajemnicę przedsiębiorstwa. </w:t>
      </w:r>
    </w:p>
    <w:p w14:paraId="13C65473"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Informacje stanowiące tajemnicę przedsiębiorstwa Wykonawca powinien wskazać w sposób niebudzący wątpliwości, które informacje stanowią tajemnicę przedsiębiorstwa oraz powinien zastrzec, wraz z przekazaniem tych informacji, że nie mogą one być udostępniane. Wykonawca powinien jednocześnie wykazać, że zastrzeżone informacje stanowią tajemnicę przedsiębiorstwa w rozumieniu przepisów art. 11 ust. 2 ustawy z dnia 16 kwietnia 1993 r. o zwalczaniu nieuczciwej konkurencji (</w:t>
      </w:r>
      <w:r w:rsidRPr="00FE3E6D">
        <w:rPr>
          <w:rFonts w:ascii="Times New Roman" w:eastAsia="Calibri" w:hAnsi="Times New Roman" w:cs="Times New Roman"/>
          <w:kern w:val="0"/>
          <w:sz w:val="24"/>
          <w:szCs w:val="24"/>
          <w14:ligatures w14:val="none"/>
        </w:rPr>
        <w:t>Dz.U. 2022 poz. 1233</w:t>
      </w:r>
      <w:r w:rsidRPr="00FE3E6D">
        <w:rPr>
          <w:rFonts w:ascii="Times New Roman" w:eastAsia="Calibri" w:hAnsi="Times New Roman" w:cs="Times New Roman"/>
          <w:bCs/>
          <w:kern w:val="0"/>
          <w:sz w:val="24"/>
          <w:szCs w:val="24"/>
          <w14:ligatures w14:val="none"/>
        </w:rPr>
        <w:t xml:space="preserve">). Wykonawca powinien zatem wykazać, iż zastrzeżone informacje, jako całość lub w szczególnym zestawieniu i zbiorze ich elementów nie są powszechnie znane osobom zwykle zajmującym się tym rodzajem informacji albo nie są łatwo dostępne i są to informacje techniczne, technologiczne, organizacyjne przedsiębiorstwa lub inne informacje posiadające wartość gospodarczą, oraz że uprawniony do korzystania z informacji lub rozporządzania nimi podjął, przy </w:t>
      </w:r>
      <w:r w:rsidRPr="00FE3E6D">
        <w:rPr>
          <w:rFonts w:ascii="Times New Roman" w:eastAsia="Calibri" w:hAnsi="Times New Roman" w:cs="Times New Roman"/>
          <w:bCs/>
          <w:kern w:val="0"/>
          <w:sz w:val="24"/>
          <w:szCs w:val="24"/>
          <w14:ligatures w14:val="none"/>
        </w:rPr>
        <w:lastRenderedPageBreak/>
        <w:t>zachowaniu należytej staranności, działania w celu utrzymania ich w poufności. Wykonawca nie może zastrzec informacji, o których mowa w art. 222 ust. 5 ustawy.</w:t>
      </w:r>
    </w:p>
    <w:p w14:paraId="3AA28323" w14:textId="77777777" w:rsidR="00FE3E6D" w:rsidRPr="00FE3E6D" w:rsidRDefault="00FE3E6D" w:rsidP="00FE3E6D">
      <w:pPr>
        <w:numPr>
          <w:ilvl w:val="0"/>
          <w:numId w:val="14"/>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Powyższe zasady mają również zastosowanie do informacji stanowiących tajemnicę przedsiębiorstwa, zawartych w szczególności w oświadczeniach lub dokumentach oraz ich wyjaśnieniach lub uzupełnieniach, składanych przez Wykonawcę w toku postępowania o udzielenie zamówienia publicznego, przy czym wskazanie tych informacji oraz wykazanie, że stanowią one tajemnicę przedsiębiorstwa powinno nastąpić najpóźniej wraz z ich przekazaniem przez Wykonawcę.</w:t>
      </w:r>
    </w:p>
    <w:p w14:paraId="078DBADF"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Koszty związane z przygotowaniem oferty ponosi Wykonawca składający ofertę.</w:t>
      </w:r>
    </w:p>
    <w:p w14:paraId="6346B8BA"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Wykonawca może do upływu terminu składania ofert wycofać złożoną przez siebie ofertę.</w:t>
      </w:r>
    </w:p>
    <w:p w14:paraId="2B29AEDC" w14:textId="77777777" w:rsidR="00FE3E6D" w:rsidRPr="00FE3E6D" w:rsidRDefault="00FE3E6D" w:rsidP="00FE3E6D">
      <w:pPr>
        <w:numPr>
          <w:ilvl w:val="0"/>
          <w:numId w:val="14"/>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925E7FD" w14:textId="77777777" w:rsidR="00FE3E6D" w:rsidRPr="00FE3E6D" w:rsidRDefault="00FE3E6D" w:rsidP="00FE3E6D">
      <w:pPr>
        <w:numPr>
          <w:ilvl w:val="0"/>
          <w:numId w:val="14"/>
        </w:num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 przypadku oferty Wykonawców wspólnie ubiegających się o udzielenie zamówienia:</w:t>
      </w:r>
    </w:p>
    <w:p w14:paraId="3E41CC59" w14:textId="77777777" w:rsidR="00FE3E6D" w:rsidRPr="00FE3E6D" w:rsidRDefault="00FE3E6D" w:rsidP="00FE3E6D">
      <w:pPr>
        <w:numPr>
          <w:ilvl w:val="0"/>
          <w:numId w:val="15"/>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 Formularzu ofertowym należy wskazać firmy (nazwy) wszystkich Wykonawców wspólnie ubiegających się o udzielenie zamówienia;</w:t>
      </w:r>
    </w:p>
    <w:p w14:paraId="7D493A7C" w14:textId="77777777" w:rsidR="00FE3E6D" w:rsidRPr="00FE3E6D" w:rsidRDefault="00FE3E6D" w:rsidP="00FE3E6D">
      <w:pPr>
        <w:numPr>
          <w:ilvl w:val="0"/>
          <w:numId w:val="15"/>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oferta musi być podpisana w taki sposób, by wiązała prawnie wszystkich Wykonawców wspólnie ubiegających się o udzielenie zamówienia. Osoba podpisująca ofertę musi posiadać umocowanie prawne do reprezentacji. Umocowanie musi wynikać z treści pełnomocnictwa załączonego do oferty – treść pełnomocnictwa powinna dokładnie określać zakres umocowania</w:t>
      </w:r>
    </w:p>
    <w:p w14:paraId="7D55A42C" w14:textId="77777777" w:rsidR="00FE3E6D" w:rsidRPr="00FE3E6D" w:rsidRDefault="00FE3E6D" w:rsidP="00FE3E6D">
      <w:pPr>
        <w:numPr>
          <w:ilvl w:val="0"/>
          <w:numId w:val="15"/>
        </w:num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wszyscy Wykonawcy wspólnie ubiegający się o udzielenie zamówienia ponoszą solidarną odpowiedzialność za wykonanie umowy i wniesienie zabezpieczenia należytego wykonania umowy.</w:t>
      </w:r>
    </w:p>
    <w:p w14:paraId="5988395F"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XII</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SPOSÓB ORAZ TERMIN SKŁADANIA I OTWARCIA OFERT</w:t>
      </w:r>
    </w:p>
    <w:p w14:paraId="5A0DE86C" w14:textId="2DEB65F9"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Ofertę wraz z wymaganymi dokumentami należy złożyć za pośrednictwem</w:t>
      </w:r>
      <w:r w:rsidRPr="00FE3E6D">
        <w:rPr>
          <w:kern w:val="0"/>
          <w14:ligatures w14:val="none"/>
        </w:rPr>
        <w:t xml:space="preserve"> </w:t>
      </w:r>
      <w:hyperlink r:id="rId16" w:history="1">
        <w:r w:rsidRPr="00FE3E6D">
          <w:rPr>
            <w:rFonts w:ascii="Times New Roman" w:eastAsia="Calibri" w:hAnsi="Times New Roman" w:cs="Times New Roman"/>
            <w:bCs/>
            <w:color w:val="0563C1" w:themeColor="hyperlink"/>
            <w:kern w:val="0"/>
            <w:sz w:val="24"/>
            <w:szCs w:val="24"/>
            <w:u w:val="single"/>
            <w14:ligatures w14:val="none"/>
          </w:rPr>
          <w:t>https://ezamowienia.gov.pl/</w:t>
        </w:r>
      </w:hyperlink>
      <w:r w:rsidRPr="00FE3E6D">
        <w:rPr>
          <w:rFonts w:ascii="Times New Roman" w:eastAsia="Calibri" w:hAnsi="Times New Roman" w:cs="Times New Roman"/>
          <w:bCs/>
          <w:kern w:val="0"/>
          <w:sz w:val="24"/>
          <w:szCs w:val="24"/>
          <w14:ligatures w14:val="none"/>
        </w:rPr>
        <w:t xml:space="preserve">    do dnia  </w:t>
      </w:r>
      <w:r w:rsidR="00D14A32" w:rsidRPr="00D14A32">
        <w:rPr>
          <w:rFonts w:ascii="Times New Roman" w:eastAsia="Calibri" w:hAnsi="Times New Roman" w:cs="Times New Roman"/>
          <w:b/>
          <w:kern w:val="0"/>
          <w:sz w:val="24"/>
          <w:szCs w:val="24"/>
          <w14:ligatures w14:val="none"/>
        </w:rPr>
        <w:t>15.04.2025</w:t>
      </w:r>
      <w:r w:rsidR="00D14A32">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r</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 xml:space="preserve"> godz. </w:t>
      </w:r>
      <w:r w:rsidR="00D14A32">
        <w:rPr>
          <w:rFonts w:ascii="Times New Roman" w:eastAsia="Calibri" w:hAnsi="Times New Roman" w:cs="Times New Roman"/>
          <w:b/>
          <w:kern w:val="0"/>
          <w:sz w:val="24"/>
          <w:szCs w:val="24"/>
          <w14:ligatures w14:val="none"/>
        </w:rPr>
        <w:t>10:00</w:t>
      </w:r>
    </w:p>
    <w:p w14:paraId="629A5B30" w14:textId="7DD9987A"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Otwarcie ofert nastąpi dnia </w:t>
      </w:r>
      <w:r w:rsidR="00D14A32" w:rsidRPr="00D14A32">
        <w:rPr>
          <w:rFonts w:ascii="Times New Roman" w:eastAsia="Calibri" w:hAnsi="Times New Roman" w:cs="Times New Roman"/>
          <w:b/>
          <w:kern w:val="0"/>
          <w:sz w:val="24"/>
          <w:szCs w:val="24"/>
          <w14:ligatures w14:val="none"/>
        </w:rPr>
        <w:t>15.04.2025</w:t>
      </w:r>
      <w:r w:rsidRPr="00FE3E6D">
        <w:rPr>
          <w:rFonts w:ascii="Times New Roman" w:eastAsia="Calibri" w:hAnsi="Times New Roman" w:cs="Times New Roman"/>
          <w:b/>
          <w:kern w:val="0"/>
          <w:sz w:val="24"/>
          <w:szCs w:val="24"/>
          <w14:ligatures w14:val="none"/>
        </w:rPr>
        <w:t xml:space="preserve"> r.</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 xml:space="preserve"> o godz. </w:t>
      </w:r>
      <w:r w:rsidR="00D14A32">
        <w:rPr>
          <w:rFonts w:ascii="Times New Roman" w:eastAsia="Calibri" w:hAnsi="Times New Roman" w:cs="Times New Roman"/>
          <w:b/>
          <w:kern w:val="0"/>
          <w:sz w:val="24"/>
          <w:szCs w:val="24"/>
          <w14:ligatures w14:val="none"/>
        </w:rPr>
        <w:t xml:space="preserve">10.30 </w:t>
      </w:r>
      <w:r w:rsidRPr="00FE3E6D">
        <w:rPr>
          <w:rFonts w:ascii="Times New Roman" w:eastAsia="Calibri" w:hAnsi="Times New Roman" w:cs="Times New Roman"/>
          <w:bCs/>
          <w:kern w:val="0"/>
          <w:sz w:val="24"/>
          <w:szCs w:val="24"/>
          <w14:ligatures w14:val="none"/>
        </w:rPr>
        <w:t xml:space="preserve"> </w:t>
      </w:r>
    </w:p>
    <w:p w14:paraId="56A9261D" w14:textId="77777777"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Otwarcie ofert następuje po odszyfrowaniu ofert na platformie </w:t>
      </w:r>
      <w:hyperlink r:id="rId17" w:history="1">
        <w:r w:rsidRPr="00FE3E6D">
          <w:rPr>
            <w:rFonts w:ascii="Times New Roman" w:eastAsia="Calibri" w:hAnsi="Times New Roman" w:cs="Times New Roman"/>
            <w:bCs/>
            <w:color w:val="0563C1" w:themeColor="hyperlink"/>
            <w:kern w:val="0"/>
            <w:sz w:val="24"/>
            <w:szCs w:val="24"/>
            <w:u w:val="single"/>
            <w14:ligatures w14:val="none"/>
          </w:rPr>
          <w:t>https://ezamowienia.gov.pl/</w:t>
        </w:r>
      </w:hyperlink>
      <w:r w:rsidRPr="00FE3E6D">
        <w:rPr>
          <w:rFonts w:ascii="Times New Roman" w:eastAsia="Calibri" w:hAnsi="Times New Roman" w:cs="Times New Roman"/>
          <w:bCs/>
          <w:kern w:val="0"/>
          <w:sz w:val="24"/>
          <w:szCs w:val="24"/>
          <w14:ligatures w14:val="none"/>
        </w:rPr>
        <w:t xml:space="preserve"> </w:t>
      </w:r>
    </w:p>
    <w:p w14:paraId="32281308" w14:textId="77777777"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 przypadku awarii sytemu teleinformatycznego, przy użyciu którego Zamawiający dokonuje otwarcia ofert, która powoduje brak możliwości otwarcia ofert w terminie określonym przez Zamawiającego w pkt 2  otwarcie ofert następuje niezwłocznie po usunięciu awarii. Zamawiający poinformuje o zmianie terminu otwarcia ofert na stronie internetowej prowadzonego postępowania.</w:t>
      </w:r>
    </w:p>
    <w:p w14:paraId="466EF458" w14:textId="77777777"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odrzuci ofertę złożoną po terminie składania ofert.</w:t>
      </w:r>
    </w:p>
    <w:p w14:paraId="29A0B707" w14:textId="77777777"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Otwarcie ofert odbywa się bez udziału Wykonawców.</w:t>
      </w:r>
    </w:p>
    <w:p w14:paraId="159A3FF8" w14:textId="77777777"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najpóźniej przed otwarciem ofert, udostępnia na stronie internetowej prowadzonego postępowania informację o kwocie, jaką zamierza przeznaczyć na sfinansowanie zamówienia.</w:t>
      </w:r>
    </w:p>
    <w:p w14:paraId="5994B7F4" w14:textId="77777777" w:rsidR="00FE3E6D" w:rsidRPr="00FE3E6D" w:rsidRDefault="00FE3E6D" w:rsidP="00FE3E6D">
      <w:pPr>
        <w:numPr>
          <w:ilvl w:val="0"/>
          <w:numId w:val="16"/>
        </w:num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Niezwłocznie po otwarciu ofert Zamawiający udostępni na stronie internetowej prowadzonego postępowania informacje o:</w:t>
      </w:r>
    </w:p>
    <w:p w14:paraId="3961E196" w14:textId="77777777" w:rsidR="00FE3E6D" w:rsidRPr="00FE3E6D" w:rsidRDefault="00FE3E6D" w:rsidP="00FE3E6D">
      <w:pPr>
        <w:numPr>
          <w:ilvl w:val="4"/>
          <w:numId w:val="1"/>
        </w:numPr>
        <w:spacing w:after="0" w:line="240" w:lineRule="auto"/>
        <w:ind w:left="993" w:hanging="284"/>
        <w:contextualSpacing/>
        <w:jc w:val="both"/>
        <w:rPr>
          <w:rFonts w:ascii="Times New Roman" w:eastAsia="Calibri" w:hAnsi="Times New Roman" w:cs="Times New Roman"/>
          <w:bCs/>
          <w:kern w:val="0"/>
          <w14:ligatures w14:val="none"/>
        </w:rPr>
      </w:pPr>
      <w:r w:rsidRPr="00FE3E6D">
        <w:rPr>
          <w:rFonts w:ascii="Times New Roman" w:eastAsia="Calibri" w:hAnsi="Times New Roman" w:cs="Times New Roman"/>
          <w:bCs/>
          <w:kern w:val="0"/>
          <w14:ligatures w14:val="none"/>
        </w:rPr>
        <w:lastRenderedPageBreak/>
        <w:t>nazwach albo imionach i nazwiskach oraz siedzibach lub miejscach prowadzonej działalności gospodarczej albo miejscach zamieszkania Wykonawców, których oferty zostały otwarte;</w:t>
      </w:r>
    </w:p>
    <w:p w14:paraId="7B17F814" w14:textId="77777777" w:rsidR="00FE3E6D" w:rsidRPr="00FE3E6D" w:rsidRDefault="00FE3E6D" w:rsidP="00FE3E6D">
      <w:pPr>
        <w:numPr>
          <w:ilvl w:val="4"/>
          <w:numId w:val="1"/>
        </w:numPr>
        <w:spacing w:after="0" w:line="240" w:lineRule="auto"/>
        <w:ind w:left="993" w:hanging="284"/>
        <w:contextualSpacing/>
        <w:jc w:val="both"/>
        <w:rPr>
          <w:rFonts w:ascii="Times New Roman" w:eastAsia="Calibri" w:hAnsi="Times New Roman" w:cs="Times New Roman"/>
          <w:bCs/>
          <w:kern w:val="0"/>
          <w14:ligatures w14:val="none"/>
        </w:rPr>
      </w:pPr>
      <w:r w:rsidRPr="00FE3E6D">
        <w:rPr>
          <w:rFonts w:ascii="Times New Roman" w:eastAsia="Calibri" w:hAnsi="Times New Roman" w:cs="Times New Roman"/>
          <w:bCs/>
          <w:kern w:val="0"/>
          <w14:ligatures w14:val="none"/>
        </w:rPr>
        <w:t>cenach lub kosztach zawartych w ofertach.</w:t>
      </w:r>
    </w:p>
    <w:p w14:paraId="61950722" w14:textId="77777777" w:rsidR="00FE3E6D" w:rsidRPr="00FE3E6D" w:rsidRDefault="00FE3E6D" w:rsidP="00FE3E6D">
      <w:pPr>
        <w:spacing w:after="0" w:line="240" w:lineRule="auto"/>
        <w:ind w:left="993"/>
        <w:contextualSpacing/>
        <w:jc w:val="both"/>
        <w:rPr>
          <w:rFonts w:ascii="Times New Roman" w:eastAsia="Calibri" w:hAnsi="Times New Roman" w:cs="Times New Roman"/>
          <w:bCs/>
          <w:kern w:val="0"/>
          <w14:ligatures w14:val="none"/>
        </w:rPr>
      </w:pPr>
    </w:p>
    <w:p w14:paraId="2D3F8489"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XIII.</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SPOSÓB OBLICZENIA CENY</w:t>
      </w:r>
    </w:p>
    <w:p w14:paraId="78CC45CC"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1.Wykonawca określi cenę brutto, która stanowić będzie wynagrodzenie ryczałtowe za realizację całego przedmiotu zamówienia. Cena musi być  podana zgodnie  z formularzem ofertowym (zał. Nr 1 do SWZ), dla zamówienia podstawowego oraz dla zamówienia objętego prawem opcji.</w:t>
      </w:r>
    </w:p>
    <w:p w14:paraId="4F9E8EA1"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2. wykonawca uwzględniając wszystkie wymogi, o których mowa w SWZ, powinien  w cenie brutto ująć wszelkie koszty niezbędne dla prawidłowego i pełnego wykonania przedmiotu zamówienia, jak również wszystkie koszty, opłaty, wydatki Wykonawcy, delegacje, podatki, w tym podatek od towarów i usług.</w:t>
      </w:r>
    </w:p>
    <w:p w14:paraId="10D2A982"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3. Wszystkie wartości podane w formularzu oferty, powinny być liczone w złotych polskich z dokładnością do dwóch miejsc po przecinku (końcówki poniżej 0,5 grosza pomija się, a końcówki 0,5 grosza i wyższe zaokrągla się do 1 grosza w rozumieniu ustawy z dnia 9 maja 2014 r. o informowaniu o cenach towarów i usług oraz ustawy  z dnia 7 lipca 1994 r. o denominacji złotego.</w:t>
      </w:r>
    </w:p>
    <w:p w14:paraId="7CBD8CBB"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4. stawka podatku VAT określana jest zgodnie z ustawą a dnia 11 marca 2004 r. o podatku od towarów i usług.</w:t>
      </w:r>
    </w:p>
    <w:p w14:paraId="0ECCDE18"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5. cena powinna być wyrażona w złotych polskich (PLN).</w:t>
      </w:r>
    </w:p>
    <w:p w14:paraId="6470F171"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6. rozliczenie między Zamawiającym a Wykonawcą będzie prowadzone w złotych polskich (PLN).</w:t>
      </w:r>
    </w:p>
    <w:p w14:paraId="5BEB7B21"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7. Wykonawca dla przedmiotu umowy może zaproponować tylko jedną cenę i nie może jej zmienić.</w:t>
      </w:r>
    </w:p>
    <w:p w14:paraId="73DF7D39" w14:textId="77777777" w:rsidR="00FE3E6D" w:rsidRPr="00FE3E6D" w:rsidRDefault="00FE3E6D" w:rsidP="00FE3E6D">
      <w:pPr>
        <w:spacing w:after="120" w:line="240" w:lineRule="auto"/>
        <w:jc w:val="both"/>
        <w:rPr>
          <w:rFonts w:ascii="Times New Roman" w:eastAsia="Andale Sans UI" w:hAnsi="Times New Roman" w:cs="Times New Roman"/>
          <w:kern w:val="0"/>
          <w:sz w:val="24"/>
          <w:szCs w:val="24"/>
          <w:lang w:eastAsia="pl-PL"/>
          <w14:ligatures w14:val="none"/>
        </w:rPr>
      </w:pPr>
      <w:r w:rsidRPr="00FE3E6D">
        <w:rPr>
          <w:rFonts w:ascii="Times New Roman" w:eastAsia="Calibri" w:hAnsi="Times New Roman" w:cs="Times New Roman"/>
          <w:bCs/>
          <w:kern w:val="0"/>
          <w:sz w:val="24"/>
          <w:szCs w:val="24"/>
          <w14:ligatures w14:val="none"/>
        </w:rPr>
        <w:t xml:space="preserve">8. </w:t>
      </w:r>
      <w:r w:rsidRPr="00FE3E6D">
        <w:rPr>
          <w:rFonts w:ascii="Times New Roman" w:eastAsia="Andale Sans UI" w:hAnsi="Times New Roman" w:cs="Times New Roman"/>
          <w:kern w:val="0"/>
          <w:sz w:val="24"/>
          <w:szCs w:val="24"/>
          <w:lang w:eastAsia="pl-PL"/>
          <w14:ligatures w14:val="none"/>
        </w:rPr>
        <w:t> Wykonawca dla przedmiotu zamówienia może zaproponować tylko jedną cenę i nie może jej zmienić.</w:t>
      </w:r>
    </w:p>
    <w:p w14:paraId="5FD3E48C"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9.Jeżeli zostanie złożona oferta, której wybór prowadziłby do powstania u Zamawiającego obowiązku podatkowego zgodnie z ustawą z dnia 11 marca 2004 r. o podatku od towarów i usług, dla celów zastosowania kryterium ceny lub kosztu Zamawiający doliczy do przedstawionej w tej ofercie ceny kwotę podatku od towarów i usług, którą miałby obowiązek rozliczyć. W takim przypadku Wykonawca ma obowiązek:</w:t>
      </w:r>
    </w:p>
    <w:p w14:paraId="5EF3BDFA"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1)poinformowania Zamawiającego, że wybór jego oferty będzie prowadził do powstania u Zamawiającego obowiązku podatkowego;</w:t>
      </w:r>
    </w:p>
    <w:p w14:paraId="47CC07F8"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2)wskazania nazwy (rodzaju) towaru i/lub usługi, których dostawa lub świadczenie będą prowadziły do powstania obowiązku podatkowego;</w:t>
      </w:r>
    </w:p>
    <w:p w14:paraId="795AA15D"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3)wskazania wartości towaru i/lub usługi objętego obowiązkiem podatkowym Zamawiającego, bez kwoty podatku;</w:t>
      </w:r>
    </w:p>
    <w:p w14:paraId="24ED58AF"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4)wskazania stawki podatku od towarów i/lub usług, która zgodnie z wiedzą Wykonawcy, będzie miała zastosowanie.</w:t>
      </w:r>
    </w:p>
    <w:p w14:paraId="406FFAA1"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10.Zamawiający poprawi oczywiste omyłki pisarskie i oczywiste omyłki rachunkowe w treści oferty z uwzględnieniem konsekwencji rachunkowych dokonanych poprawek oraz inne omyłki polegające na niezgodności oferty ze specyfikacją warunków zamówienia, niepowodujące </w:t>
      </w:r>
      <w:r w:rsidRPr="00FE3E6D">
        <w:rPr>
          <w:rFonts w:ascii="Times New Roman" w:eastAsia="Calibri" w:hAnsi="Times New Roman" w:cs="Times New Roman"/>
          <w:bCs/>
          <w:kern w:val="0"/>
          <w:sz w:val="24"/>
          <w:szCs w:val="24"/>
          <w14:ligatures w14:val="none"/>
        </w:rPr>
        <w:lastRenderedPageBreak/>
        <w:t>istotnych zmian w treści oferty. Oczywiste omyłki rachunkowe Zamawiający poprawi stosując zasady arytmetyki przyjmując za punkt wyjścia do poprawienia oczywistych omyłek rachunkowych cenę netto wpisaną liczbowo w Formularzu ofertowym, niezwłocznie zawiadamiając o tym Wykonawcę, którego oferta została poprawiona.</w:t>
      </w:r>
    </w:p>
    <w:p w14:paraId="22EED027"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p>
    <w:p w14:paraId="3EB41D98"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XIV</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OPIS KRYTERIÓW OCENY OFERT, WRAZ Z PODANIEM WAG TYCH KRYTERIÓW I SPOSOBU OCENY OFERT</w:t>
      </w:r>
    </w:p>
    <w:p w14:paraId="1EE01741"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p>
    <w:p w14:paraId="15E8D396" w14:textId="77777777" w:rsidR="00FE3E6D" w:rsidRPr="00FE3E6D" w:rsidRDefault="00FE3E6D" w:rsidP="00FE3E6D">
      <w:pPr>
        <w:numPr>
          <w:ilvl w:val="1"/>
          <w:numId w:val="18"/>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Ocena ofert będzie dokonywana według skali punktowej, przy założeniu, że maksymalna punktacja wynosi 100 punktów. Punktacja przyznana ofercie Wykonawcy będzie sumą punktacji uzyskanej w każdym z niżej wymienionych kryteriów.</w:t>
      </w:r>
    </w:p>
    <w:p w14:paraId="2009D319" w14:textId="77777777" w:rsidR="00FE3E6D" w:rsidRPr="00FE3E6D" w:rsidRDefault="00FE3E6D" w:rsidP="00FE3E6D">
      <w:pPr>
        <w:numPr>
          <w:ilvl w:val="1"/>
          <w:numId w:val="18"/>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dokona oceny ofert przyznając punkty w ramach poszczególnych kryteriów oceny ofert, przyjmując zasadę, że 1% = 1 punkt.</w:t>
      </w:r>
    </w:p>
    <w:p w14:paraId="33F42300" w14:textId="77777777" w:rsidR="00FE3E6D" w:rsidRPr="00FE3E6D" w:rsidRDefault="00FE3E6D" w:rsidP="00FE3E6D">
      <w:pPr>
        <w:numPr>
          <w:ilvl w:val="1"/>
          <w:numId w:val="18"/>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Zamawiający </w:t>
      </w:r>
      <w:r w:rsidRPr="00FE3E6D">
        <w:rPr>
          <w:rFonts w:ascii="Times New Roman" w:eastAsia="Calibri" w:hAnsi="Times New Roman" w:cs="Times New Roman"/>
          <w:kern w:val="0"/>
          <w:sz w:val="24"/>
          <w:szCs w:val="24"/>
          <w14:ligatures w14:val="none"/>
        </w:rPr>
        <w:t>dokona oceny ofert na podstawie poniższych kryteriów:</w:t>
      </w:r>
    </w:p>
    <w:p w14:paraId="37EF8454"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p>
    <w:p w14:paraId="7255ECF0" w14:textId="6478C777" w:rsidR="00FE3E6D" w:rsidRPr="00FE3E6D" w:rsidRDefault="00FE3E6D" w:rsidP="00FE3E6D">
      <w:pPr>
        <w:numPr>
          <w:ilvl w:val="0"/>
          <w:numId w:val="17"/>
        </w:numPr>
        <w:spacing w:after="0" w:line="240" w:lineRule="auto"/>
        <w:ind w:left="993" w:hanging="284"/>
        <w:contextualSpacing/>
        <w:jc w:val="both"/>
        <w:rPr>
          <w:rFonts w:ascii="Times New Roman" w:eastAsia="Calibri" w:hAnsi="Times New Roman" w:cs="Times New Roman"/>
          <w:kern w:val="0"/>
          <w:sz w:val="24"/>
          <w:szCs w:val="24"/>
          <w14:ligatures w14:val="none"/>
        </w:rPr>
      </w:pPr>
      <w:bookmarkStart w:id="17" w:name="_Hlk68529002"/>
      <w:r w:rsidRPr="00FE3E6D">
        <w:rPr>
          <w:rFonts w:ascii="Times New Roman" w:eastAsia="Calibri" w:hAnsi="Times New Roman" w:cs="Times New Roman"/>
          <w:kern w:val="0"/>
          <w:sz w:val="24"/>
          <w:szCs w:val="24"/>
          <w14:ligatures w14:val="none"/>
        </w:rPr>
        <w:t>Kryterium „Cena</w:t>
      </w:r>
      <w:r w:rsidR="00930719">
        <w:rPr>
          <w:rFonts w:ascii="Times New Roman" w:eastAsia="Calibri" w:hAnsi="Times New Roman" w:cs="Times New Roman"/>
          <w:kern w:val="0"/>
          <w:sz w:val="24"/>
          <w:szCs w:val="24"/>
          <w14:ligatures w14:val="none"/>
        </w:rPr>
        <w:t xml:space="preserve">” </w:t>
      </w:r>
      <w:r w:rsidRPr="00FE3E6D">
        <w:rPr>
          <w:rFonts w:ascii="Times New Roman" w:eastAsia="Calibri" w:hAnsi="Times New Roman" w:cs="Times New Roman"/>
          <w:kern w:val="0"/>
          <w:sz w:val="24"/>
          <w:szCs w:val="24"/>
          <w14:ligatures w14:val="none"/>
        </w:rPr>
        <w:t xml:space="preserve">C – </w:t>
      </w:r>
      <w:r w:rsidR="00930719">
        <w:rPr>
          <w:rFonts w:ascii="Times New Roman" w:eastAsia="Calibri" w:hAnsi="Times New Roman" w:cs="Times New Roman"/>
          <w:kern w:val="0"/>
          <w:sz w:val="24"/>
          <w:szCs w:val="24"/>
          <w14:ligatures w14:val="none"/>
        </w:rPr>
        <w:t>6</w:t>
      </w:r>
      <w:r w:rsidRPr="00FE3E6D">
        <w:rPr>
          <w:rFonts w:ascii="Times New Roman" w:eastAsia="Calibri" w:hAnsi="Times New Roman" w:cs="Times New Roman"/>
          <w:kern w:val="0"/>
          <w:sz w:val="24"/>
          <w:szCs w:val="24"/>
          <w14:ligatures w14:val="none"/>
        </w:rPr>
        <w:t>0%</w:t>
      </w:r>
    </w:p>
    <w:p w14:paraId="09A9506C" w14:textId="47B0BE8A" w:rsidR="00FE3E6D" w:rsidRPr="00FE3E6D" w:rsidRDefault="00FE3E6D" w:rsidP="00FE3E6D">
      <w:pPr>
        <w:numPr>
          <w:ilvl w:val="0"/>
          <w:numId w:val="17"/>
        </w:numPr>
        <w:spacing w:after="0" w:line="240" w:lineRule="auto"/>
        <w:ind w:left="993"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Kryterium „Okres gwarancji”</w:t>
      </w:r>
      <w:r w:rsidR="000B07BD">
        <w:rPr>
          <w:rFonts w:ascii="Times New Roman" w:eastAsia="Calibri" w:hAnsi="Times New Roman" w:cs="Times New Roman"/>
          <w:kern w:val="0"/>
          <w:sz w:val="24"/>
          <w:szCs w:val="24"/>
          <w14:ligatures w14:val="none"/>
        </w:rPr>
        <w:t xml:space="preserve"> </w:t>
      </w:r>
      <w:r w:rsidR="00930719">
        <w:rPr>
          <w:rFonts w:ascii="Times New Roman" w:eastAsia="Calibri" w:hAnsi="Times New Roman" w:cs="Times New Roman"/>
          <w:kern w:val="0"/>
          <w:sz w:val="24"/>
          <w:szCs w:val="24"/>
          <w14:ligatures w14:val="none"/>
        </w:rPr>
        <w:t>G</w:t>
      </w:r>
      <w:r w:rsidRPr="00FE3E6D">
        <w:rPr>
          <w:rFonts w:ascii="Times New Roman" w:eastAsia="Calibri" w:hAnsi="Times New Roman" w:cs="Times New Roman"/>
          <w:kern w:val="0"/>
          <w:sz w:val="24"/>
          <w:szCs w:val="24"/>
          <w14:ligatures w14:val="none"/>
        </w:rPr>
        <w:t xml:space="preserve"> – 40%</w:t>
      </w:r>
    </w:p>
    <w:bookmarkEnd w:id="17"/>
    <w:p w14:paraId="3F7EFE53" w14:textId="77777777"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p>
    <w:p w14:paraId="05EF8DBF" w14:textId="10065AB6"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b/>
          <w:kern w:val="0"/>
          <w:sz w:val="24"/>
          <w:szCs w:val="24"/>
          <w14:ligatures w14:val="none"/>
        </w:rPr>
        <w:t xml:space="preserve">Kryterium „Cena” </w:t>
      </w:r>
      <w:bookmarkStart w:id="18" w:name="_Hlk193879985"/>
      <w:r w:rsidRPr="00FE3E6D">
        <w:rPr>
          <w:rFonts w:ascii="Times New Roman" w:eastAsia="Calibri" w:hAnsi="Times New Roman" w:cs="Times New Roman"/>
          <w:b/>
          <w:kern w:val="0"/>
          <w:sz w:val="24"/>
          <w:szCs w:val="24"/>
          <w14:ligatures w14:val="none"/>
        </w:rPr>
        <w:t>(C</w:t>
      </w:r>
      <w:r w:rsidR="00930719">
        <w:rPr>
          <w:rFonts w:ascii="Times New Roman" w:eastAsia="Calibri" w:hAnsi="Times New Roman" w:cs="Times New Roman"/>
          <w:b/>
          <w:kern w:val="0"/>
          <w:sz w:val="24"/>
          <w:szCs w:val="24"/>
          <w14:ligatures w14:val="none"/>
        </w:rPr>
        <w:t xml:space="preserve">) </w:t>
      </w:r>
      <w:bookmarkEnd w:id="18"/>
    </w:p>
    <w:p w14:paraId="521D98D3" w14:textId="455BEDDC"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Punkty w kryterium „Cena</w:t>
      </w:r>
      <w:r w:rsidR="00930719">
        <w:rPr>
          <w:rFonts w:ascii="Times New Roman" w:eastAsia="Calibri" w:hAnsi="Times New Roman" w:cs="Times New Roman"/>
          <w:kern w:val="0"/>
          <w:sz w:val="24"/>
          <w:szCs w:val="24"/>
          <w14:ligatures w14:val="none"/>
        </w:rPr>
        <w:t>”</w:t>
      </w:r>
      <w:r w:rsidRPr="00FE3E6D">
        <w:rPr>
          <w:rFonts w:ascii="Times New Roman" w:eastAsia="Calibri" w:hAnsi="Times New Roman" w:cs="Times New Roman"/>
          <w:kern w:val="0"/>
          <w:sz w:val="24"/>
          <w:szCs w:val="24"/>
          <w14:ligatures w14:val="none"/>
        </w:rPr>
        <w:t xml:space="preserve"> (</w:t>
      </w:r>
      <w:r w:rsidRPr="00FE3E6D">
        <w:rPr>
          <w:rFonts w:ascii="Times New Roman" w:eastAsia="Calibri" w:hAnsi="Times New Roman" w:cs="Times New Roman"/>
          <w:b/>
          <w:kern w:val="0"/>
          <w:sz w:val="24"/>
          <w:szCs w:val="24"/>
          <w14:ligatures w14:val="none"/>
        </w:rPr>
        <w:t>C</w:t>
      </w:r>
      <w:r w:rsidRPr="00FE3E6D">
        <w:rPr>
          <w:rFonts w:ascii="Times New Roman" w:eastAsia="Calibri" w:hAnsi="Times New Roman" w:cs="Times New Roman"/>
          <w:kern w:val="0"/>
          <w:sz w:val="24"/>
          <w:szCs w:val="24"/>
          <w14:ligatures w14:val="none"/>
        </w:rPr>
        <w:t>) zostaną obliczone na podstawie poniższego wzoru:</w:t>
      </w:r>
    </w:p>
    <w:p w14:paraId="547CB895"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p>
    <w:p w14:paraId="4FC2157A" w14:textId="77777777" w:rsidR="00FE3E6D" w:rsidRPr="00FE3E6D" w:rsidRDefault="00FE3E6D" w:rsidP="00FE3E6D">
      <w:pPr>
        <w:spacing w:after="0" w:line="240" w:lineRule="auto"/>
        <w:ind w:left="2832" w:firstLine="708"/>
        <w:jc w:val="both"/>
        <w:rPr>
          <w:rFonts w:ascii="Times New Roman" w:eastAsia="Times New Roman" w:hAnsi="Times New Roman" w:cs="Times New Roman"/>
          <w:bCs/>
          <w:kern w:val="0"/>
          <w:sz w:val="24"/>
          <w:szCs w:val="24"/>
          <w:lang w:eastAsia="pl-PL"/>
          <w14:ligatures w14:val="none"/>
        </w:rPr>
      </w:pPr>
      <w:r w:rsidRPr="00FE3E6D">
        <w:rPr>
          <w:rFonts w:ascii="Times New Roman" w:eastAsia="Times New Roman" w:hAnsi="Times New Roman" w:cs="Times New Roman"/>
          <w:bCs/>
          <w:kern w:val="0"/>
          <w:sz w:val="24"/>
          <w:szCs w:val="24"/>
          <w:lang w:eastAsia="pl-PL"/>
          <w14:ligatures w14:val="none"/>
        </w:rPr>
        <w:t>Cena oferty najtańszej</w:t>
      </w:r>
    </w:p>
    <w:p w14:paraId="63BED1FE" w14:textId="4EE08F13" w:rsidR="00FE3E6D" w:rsidRPr="00FE3E6D" w:rsidRDefault="00FE3E6D" w:rsidP="00FE3E6D">
      <w:pPr>
        <w:spacing w:after="0" w:line="240" w:lineRule="auto"/>
        <w:ind w:firstLine="708"/>
        <w:jc w:val="both"/>
        <w:rPr>
          <w:rFonts w:ascii="Times New Roman" w:eastAsia="Times New Roman" w:hAnsi="Times New Roman" w:cs="Times New Roman"/>
          <w:bCs/>
          <w:kern w:val="0"/>
          <w:sz w:val="24"/>
          <w:szCs w:val="24"/>
          <w:lang w:eastAsia="pl-PL"/>
          <w14:ligatures w14:val="none"/>
        </w:rPr>
      </w:pPr>
      <w:r w:rsidRPr="00FE3E6D">
        <w:rPr>
          <w:rFonts w:ascii="Times New Roman" w:eastAsia="Times New Roman" w:hAnsi="Times New Roman" w:cs="Times New Roman"/>
          <w:bCs/>
          <w:kern w:val="0"/>
          <w:sz w:val="24"/>
          <w:szCs w:val="24"/>
          <w:lang w:eastAsia="pl-PL"/>
          <w14:ligatures w14:val="none"/>
        </w:rPr>
        <w:t xml:space="preserve">Liczba punktów =  ------------------------------------------------------------ x </w:t>
      </w:r>
      <w:r w:rsidR="000B07BD">
        <w:rPr>
          <w:rFonts w:ascii="Times New Roman" w:eastAsia="Times New Roman" w:hAnsi="Times New Roman" w:cs="Times New Roman"/>
          <w:bCs/>
          <w:kern w:val="0"/>
          <w:sz w:val="24"/>
          <w:szCs w:val="24"/>
          <w:lang w:eastAsia="pl-PL"/>
          <w14:ligatures w14:val="none"/>
        </w:rPr>
        <w:t>6</w:t>
      </w:r>
      <w:r w:rsidRPr="00FE3E6D">
        <w:rPr>
          <w:rFonts w:ascii="Times New Roman" w:eastAsia="Times New Roman" w:hAnsi="Times New Roman" w:cs="Times New Roman"/>
          <w:bCs/>
          <w:kern w:val="0"/>
          <w:sz w:val="24"/>
          <w:szCs w:val="24"/>
          <w:lang w:eastAsia="pl-PL"/>
          <w14:ligatures w14:val="none"/>
        </w:rPr>
        <w:t>0</w:t>
      </w:r>
    </w:p>
    <w:p w14:paraId="2A8AF3F6" w14:textId="77777777" w:rsidR="00FE3E6D" w:rsidRDefault="00FE3E6D" w:rsidP="00FE3E6D">
      <w:pPr>
        <w:spacing w:after="0" w:line="240" w:lineRule="auto"/>
        <w:ind w:left="1080"/>
        <w:jc w:val="both"/>
        <w:rPr>
          <w:rFonts w:ascii="Times New Roman" w:eastAsia="Times New Roman" w:hAnsi="Times New Roman" w:cs="Times New Roman"/>
          <w:bCs/>
          <w:kern w:val="0"/>
          <w:sz w:val="24"/>
          <w:szCs w:val="24"/>
          <w:lang w:eastAsia="pl-PL"/>
          <w14:ligatures w14:val="none"/>
        </w:rPr>
      </w:pPr>
      <w:r w:rsidRPr="00FE3E6D">
        <w:rPr>
          <w:rFonts w:ascii="Times New Roman" w:eastAsia="Times New Roman" w:hAnsi="Times New Roman" w:cs="Times New Roman"/>
          <w:bCs/>
          <w:kern w:val="0"/>
          <w:sz w:val="24"/>
          <w:szCs w:val="24"/>
          <w:lang w:eastAsia="pl-PL"/>
          <w14:ligatures w14:val="none"/>
        </w:rPr>
        <w:tab/>
      </w:r>
      <w:r w:rsidRPr="00FE3E6D">
        <w:rPr>
          <w:rFonts w:ascii="Times New Roman" w:eastAsia="Times New Roman" w:hAnsi="Times New Roman" w:cs="Times New Roman"/>
          <w:bCs/>
          <w:kern w:val="0"/>
          <w:sz w:val="24"/>
          <w:szCs w:val="24"/>
          <w:lang w:eastAsia="pl-PL"/>
          <w14:ligatures w14:val="none"/>
        </w:rPr>
        <w:tab/>
      </w:r>
      <w:r w:rsidRPr="00FE3E6D">
        <w:rPr>
          <w:rFonts w:ascii="Times New Roman" w:eastAsia="Times New Roman" w:hAnsi="Times New Roman" w:cs="Times New Roman"/>
          <w:bCs/>
          <w:kern w:val="0"/>
          <w:sz w:val="24"/>
          <w:szCs w:val="24"/>
          <w:lang w:eastAsia="pl-PL"/>
          <w14:ligatures w14:val="none"/>
        </w:rPr>
        <w:tab/>
      </w:r>
      <w:r w:rsidRPr="00FE3E6D">
        <w:rPr>
          <w:rFonts w:ascii="Times New Roman" w:eastAsia="Times New Roman" w:hAnsi="Times New Roman" w:cs="Times New Roman"/>
          <w:bCs/>
          <w:kern w:val="0"/>
          <w:sz w:val="24"/>
          <w:szCs w:val="24"/>
          <w:lang w:eastAsia="pl-PL"/>
          <w14:ligatures w14:val="none"/>
        </w:rPr>
        <w:tab/>
        <w:t>Cena oferty badanej</w:t>
      </w:r>
    </w:p>
    <w:p w14:paraId="28BB718F" w14:textId="77777777" w:rsidR="000B07BD" w:rsidRDefault="000B07BD" w:rsidP="000B07BD">
      <w:pPr>
        <w:spacing w:after="0" w:line="240" w:lineRule="auto"/>
        <w:jc w:val="both"/>
        <w:rPr>
          <w:rFonts w:ascii="Times New Roman" w:eastAsia="Times New Roman" w:hAnsi="Times New Roman" w:cs="Times New Roman"/>
          <w:bCs/>
          <w:kern w:val="0"/>
          <w:sz w:val="24"/>
          <w:szCs w:val="24"/>
          <w:lang w:eastAsia="pl-PL"/>
          <w14:ligatures w14:val="none"/>
        </w:rPr>
      </w:pPr>
      <w:r>
        <w:rPr>
          <w:rFonts w:ascii="Times New Roman" w:eastAsia="Times New Roman" w:hAnsi="Times New Roman" w:cs="Times New Roman"/>
          <w:bCs/>
          <w:kern w:val="0"/>
          <w:sz w:val="24"/>
          <w:szCs w:val="24"/>
          <w:lang w:eastAsia="pl-PL"/>
          <w14:ligatures w14:val="none"/>
        </w:rPr>
        <w:t xml:space="preserve">            </w:t>
      </w:r>
    </w:p>
    <w:p w14:paraId="6DE7F0D1" w14:textId="5D5BE05F" w:rsidR="00930719" w:rsidRPr="000B07BD" w:rsidRDefault="00930719" w:rsidP="000B07BD">
      <w:pPr>
        <w:spacing w:after="0" w:line="240" w:lineRule="auto"/>
        <w:jc w:val="both"/>
        <w:rPr>
          <w:rFonts w:ascii="Times New Roman" w:eastAsia="Times New Roman" w:hAnsi="Times New Roman" w:cs="Times New Roman"/>
          <w:bCs/>
          <w:kern w:val="0"/>
          <w:sz w:val="24"/>
          <w:szCs w:val="24"/>
          <w:lang w:eastAsia="pl-PL"/>
          <w14:ligatures w14:val="none"/>
        </w:rPr>
      </w:pPr>
      <w:r w:rsidRPr="000B07BD">
        <w:rPr>
          <w:rFonts w:ascii="Times New Roman" w:eastAsia="Times New Roman" w:hAnsi="Times New Roman" w:cs="Times New Roman"/>
          <w:bCs/>
          <w:kern w:val="0"/>
          <w:sz w:val="24"/>
          <w:szCs w:val="24"/>
          <w:lang w:eastAsia="pl-PL"/>
          <w14:ligatures w14:val="none"/>
        </w:rPr>
        <w:t xml:space="preserve">Cena </w:t>
      </w:r>
      <w:r w:rsidRPr="000B07BD">
        <w:rPr>
          <w:rFonts w:ascii="Times New Roman" w:eastAsia="Calibri" w:hAnsi="Times New Roman" w:cs="Times New Roman"/>
          <w:bCs/>
          <w:kern w:val="0"/>
          <w:sz w:val="24"/>
          <w:szCs w:val="24"/>
          <w14:ligatures w14:val="none"/>
        </w:rPr>
        <w:t xml:space="preserve"> obe</w:t>
      </w:r>
      <w:r w:rsidR="000B07BD" w:rsidRPr="000B07BD">
        <w:rPr>
          <w:rFonts w:ascii="Times New Roman" w:eastAsia="Calibri" w:hAnsi="Times New Roman" w:cs="Times New Roman"/>
          <w:bCs/>
          <w:kern w:val="0"/>
          <w:sz w:val="24"/>
          <w:szCs w:val="24"/>
          <w14:ligatures w14:val="none"/>
        </w:rPr>
        <w:t xml:space="preserve">jmuje cenę za zamówienie podstawowe oraz cenę za zamówienie objęte </w:t>
      </w:r>
      <w:r w:rsidR="000B07BD">
        <w:rPr>
          <w:rFonts w:ascii="Times New Roman" w:eastAsia="Calibri" w:hAnsi="Times New Roman" w:cs="Times New Roman"/>
          <w:bCs/>
          <w:kern w:val="0"/>
          <w:sz w:val="24"/>
          <w:szCs w:val="24"/>
          <w14:ligatures w14:val="none"/>
        </w:rPr>
        <w:t xml:space="preserve">           </w:t>
      </w:r>
      <w:r w:rsidR="000B07BD" w:rsidRPr="000B07BD">
        <w:rPr>
          <w:rFonts w:ascii="Times New Roman" w:eastAsia="Calibri" w:hAnsi="Times New Roman" w:cs="Times New Roman"/>
          <w:bCs/>
          <w:kern w:val="0"/>
          <w:sz w:val="24"/>
          <w:szCs w:val="24"/>
          <w14:ligatures w14:val="none"/>
        </w:rPr>
        <w:t xml:space="preserve">prawem opcji </w:t>
      </w:r>
    </w:p>
    <w:p w14:paraId="2FBDF36B" w14:textId="77777777" w:rsidR="00FE3E6D" w:rsidRDefault="00FE3E6D" w:rsidP="00930719">
      <w:pPr>
        <w:spacing w:after="0" w:line="240" w:lineRule="auto"/>
        <w:jc w:val="both"/>
        <w:rPr>
          <w:rFonts w:ascii="Times New Roman" w:eastAsia="Times New Roman" w:hAnsi="Times New Roman" w:cs="Times New Roman"/>
          <w:bCs/>
          <w:kern w:val="0"/>
          <w:sz w:val="24"/>
          <w:szCs w:val="24"/>
          <w:lang w:eastAsia="pl-PL"/>
          <w14:ligatures w14:val="none"/>
        </w:rPr>
      </w:pPr>
    </w:p>
    <w:p w14:paraId="25301B8D"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Końcowy wynik powyższego działania zostanie zaokrąglony do dwóch miejsc po przecinku zgodnie z zasadami arytmetyki.</w:t>
      </w:r>
    </w:p>
    <w:p w14:paraId="42237254"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p>
    <w:p w14:paraId="64E5CAB1" w14:textId="77777777" w:rsidR="00FE3E6D" w:rsidRPr="00FE3E6D" w:rsidRDefault="00FE3E6D" w:rsidP="00FE3E6D">
      <w:pPr>
        <w:spacing w:after="0" w:line="240" w:lineRule="auto"/>
        <w:contextualSpacing/>
        <w:jc w:val="both"/>
        <w:rPr>
          <w:rFonts w:ascii="Times New Roman" w:eastAsia="Calibri" w:hAnsi="Times New Roman" w:cs="Times New Roman"/>
          <w:kern w:val="0"/>
          <w:sz w:val="24"/>
          <w:szCs w:val="24"/>
          <w14:ligatures w14:val="none"/>
        </w:rPr>
      </w:pPr>
    </w:p>
    <w:p w14:paraId="5E9DE1C2" w14:textId="77777777" w:rsidR="00FE3E6D" w:rsidRPr="00FE3E6D" w:rsidRDefault="00FE3E6D" w:rsidP="00FE3E6D">
      <w:pPr>
        <w:spacing w:after="0" w:line="240" w:lineRule="auto"/>
        <w:ind w:left="709"/>
        <w:jc w:val="both"/>
        <w:rPr>
          <w:rFonts w:ascii="Times New Roman" w:eastAsia="Calibri" w:hAnsi="Times New Roman" w:cs="Times New Roman"/>
          <w:b/>
          <w:kern w:val="0"/>
          <w:sz w:val="24"/>
          <w:szCs w:val="24"/>
          <w14:ligatures w14:val="none"/>
        </w:rPr>
      </w:pPr>
      <w:bookmarkStart w:id="19" w:name="_Hlk88374027"/>
      <w:r w:rsidRPr="00FE3E6D">
        <w:rPr>
          <w:rFonts w:ascii="Times New Roman" w:eastAsia="Calibri" w:hAnsi="Times New Roman" w:cs="Times New Roman"/>
          <w:b/>
          <w:kern w:val="0"/>
          <w:sz w:val="24"/>
          <w:szCs w:val="24"/>
          <w14:ligatures w14:val="none"/>
        </w:rPr>
        <w:t>Kryterium „Okres gwarancji” (G)</w:t>
      </w:r>
    </w:p>
    <w:p w14:paraId="69EABA2C" w14:textId="77777777"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Punkty w kryterium „Okres gwarancji” zostaną przyznane w skali punktowej do 40 punktów. Przedmiotowe kryterium będzie rozpatrywane na podstawie informacji podanej przez Wykonawcę w Formularzu ofertowym stanowiącym Załącznik nr 1 do SWZ.</w:t>
      </w:r>
      <w:r w:rsidRPr="00FE3E6D">
        <w:rPr>
          <w:kern w:val="0"/>
          <w14:ligatures w14:val="none"/>
        </w:rPr>
        <w:t xml:space="preserve"> </w:t>
      </w:r>
      <w:r w:rsidRPr="00FE3E6D">
        <w:rPr>
          <w:rFonts w:ascii="Times New Roman" w:eastAsia="Calibri" w:hAnsi="Times New Roman" w:cs="Times New Roman"/>
          <w:kern w:val="0"/>
          <w:sz w:val="24"/>
          <w:szCs w:val="24"/>
          <w14:ligatures w14:val="none"/>
        </w:rPr>
        <w:t>Okres gwarancji należy podać w miesiącach. Jeżeli Wykonawca poda okres gwarancji  w latach, Zamawiający przeliczy go na miesiące zgodnie z zasadą 1 rok = 12 miesięcy.</w:t>
      </w:r>
    </w:p>
    <w:p w14:paraId="6CF51CFF" w14:textId="77777777"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 tym kryterium oferta Wykonawcy może uzyskać maksymalnie 40 punktów.</w:t>
      </w:r>
    </w:p>
    <w:p w14:paraId="12665BE0" w14:textId="77777777"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Minimalny okres gwarancji  to 36 miesięcy. Zamawiający przyzna punkty za wydłużenie przez Wykonawcę okresu gwarancji  w ramach oferty w następujący sposób:</w:t>
      </w:r>
    </w:p>
    <w:p w14:paraId="7BDF4FF3" w14:textId="77777777" w:rsidR="00FE3E6D" w:rsidRPr="00FE3E6D" w:rsidRDefault="00FE3E6D" w:rsidP="00FE3E6D">
      <w:pPr>
        <w:spacing w:after="0" w:line="240" w:lineRule="auto"/>
        <w:ind w:left="2832" w:firstLine="708"/>
        <w:jc w:val="both"/>
        <w:rPr>
          <w:rFonts w:ascii="Times New Roman" w:eastAsia="Times New Roman" w:hAnsi="Times New Roman" w:cs="Times New Roman"/>
          <w:bCs/>
          <w:kern w:val="0"/>
          <w:sz w:val="24"/>
          <w:szCs w:val="24"/>
          <w:lang w:eastAsia="pl-PL"/>
          <w14:ligatures w14:val="none"/>
        </w:rPr>
      </w:pPr>
      <w:r w:rsidRPr="00FE3E6D">
        <w:rPr>
          <w:rFonts w:ascii="Times New Roman" w:eastAsia="Times New Roman" w:hAnsi="Times New Roman" w:cs="Times New Roman"/>
          <w:bCs/>
          <w:kern w:val="0"/>
          <w:sz w:val="24"/>
          <w:szCs w:val="24"/>
          <w:lang w:eastAsia="pl-PL"/>
          <w14:ligatures w14:val="none"/>
        </w:rPr>
        <w:t xml:space="preserve">G o </w:t>
      </w:r>
    </w:p>
    <w:p w14:paraId="410B2A98" w14:textId="77777777" w:rsidR="00FE3E6D" w:rsidRPr="00FE3E6D" w:rsidRDefault="00FE3E6D" w:rsidP="00FE3E6D">
      <w:pPr>
        <w:spacing w:after="0" w:line="240" w:lineRule="auto"/>
        <w:ind w:firstLine="708"/>
        <w:jc w:val="both"/>
        <w:rPr>
          <w:rFonts w:ascii="Times New Roman" w:eastAsia="Times New Roman" w:hAnsi="Times New Roman" w:cs="Times New Roman"/>
          <w:bCs/>
          <w:kern w:val="0"/>
          <w:sz w:val="24"/>
          <w:szCs w:val="24"/>
          <w:lang w:eastAsia="pl-PL"/>
          <w14:ligatures w14:val="none"/>
        </w:rPr>
      </w:pPr>
      <w:r w:rsidRPr="00FE3E6D">
        <w:rPr>
          <w:rFonts w:ascii="Times New Roman" w:eastAsia="Times New Roman" w:hAnsi="Times New Roman" w:cs="Times New Roman"/>
          <w:bCs/>
          <w:kern w:val="0"/>
          <w:sz w:val="24"/>
          <w:szCs w:val="24"/>
          <w:lang w:eastAsia="pl-PL"/>
          <w14:ligatures w14:val="none"/>
        </w:rPr>
        <w:t>G =  ------------------------------------------------------------ x 40</w:t>
      </w:r>
    </w:p>
    <w:p w14:paraId="646DD2DF" w14:textId="77777777" w:rsidR="00FE3E6D" w:rsidRPr="00FE3E6D" w:rsidRDefault="00FE3E6D" w:rsidP="00FE3E6D">
      <w:pPr>
        <w:spacing w:after="0" w:line="240" w:lineRule="auto"/>
        <w:ind w:left="1080"/>
        <w:jc w:val="both"/>
        <w:rPr>
          <w:rFonts w:ascii="Times New Roman" w:eastAsia="Times New Roman" w:hAnsi="Times New Roman" w:cs="Times New Roman"/>
          <w:bCs/>
          <w:kern w:val="0"/>
          <w:sz w:val="24"/>
          <w:szCs w:val="24"/>
          <w:lang w:eastAsia="pl-PL"/>
          <w14:ligatures w14:val="none"/>
        </w:rPr>
      </w:pPr>
      <w:r w:rsidRPr="00FE3E6D">
        <w:rPr>
          <w:rFonts w:ascii="Times New Roman" w:eastAsia="Times New Roman" w:hAnsi="Times New Roman" w:cs="Times New Roman"/>
          <w:bCs/>
          <w:kern w:val="0"/>
          <w:sz w:val="24"/>
          <w:szCs w:val="24"/>
          <w:lang w:eastAsia="pl-PL"/>
          <w14:ligatures w14:val="none"/>
        </w:rPr>
        <w:tab/>
      </w:r>
      <w:r w:rsidRPr="00FE3E6D">
        <w:rPr>
          <w:rFonts w:ascii="Times New Roman" w:eastAsia="Times New Roman" w:hAnsi="Times New Roman" w:cs="Times New Roman"/>
          <w:bCs/>
          <w:kern w:val="0"/>
          <w:sz w:val="24"/>
          <w:szCs w:val="24"/>
          <w:lang w:eastAsia="pl-PL"/>
          <w14:ligatures w14:val="none"/>
        </w:rPr>
        <w:tab/>
      </w:r>
      <w:r w:rsidRPr="00FE3E6D">
        <w:rPr>
          <w:rFonts w:ascii="Times New Roman" w:eastAsia="Times New Roman" w:hAnsi="Times New Roman" w:cs="Times New Roman"/>
          <w:bCs/>
          <w:kern w:val="0"/>
          <w:sz w:val="24"/>
          <w:szCs w:val="24"/>
          <w:lang w:eastAsia="pl-PL"/>
          <w14:ligatures w14:val="none"/>
        </w:rPr>
        <w:tab/>
      </w:r>
      <w:r w:rsidRPr="00FE3E6D">
        <w:rPr>
          <w:rFonts w:ascii="Times New Roman" w:eastAsia="Times New Roman" w:hAnsi="Times New Roman" w:cs="Times New Roman"/>
          <w:bCs/>
          <w:kern w:val="0"/>
          <w:sz w:val="24"/>
          <w:szCs w:val="24"/>
          <w:lang w:eastAsia="pl-PL"/>
          <w14:ligatures w14:val="none"/>
        </w:rPr>
        <w:tab/>
        <w:t xml:space="preserve">G max </w:t>
      </w:r>
    </w:p>
    <w:p w14:paraId="643FA40E" w14:textId="77777777" w:rsidR="00FE3E6D" w:rsidRPr="00FE3E6D" w:rsidRDefault="00FE3E6D" w:rsidP="00FE3E6D">
      <w:pPr>
        <w:spacing w:after="0" w:line="240" w:lineRule="exact"/>
        <w:ind w:left="709" w:firstLine="3"/>
        <w:jc w:val="both"/>
        <w:rPr>
          <w:rFonts w:ascii="Times New Roman" w:eastAsia="Calibri" w:hAnsi="Times New Roman" w:cs="Times New Roman"/>
          <w:kern w:val="0"/>
          <w:sz w:val="24"/>
          <w:szCs w:val="24"/>
          <w14:ligatures w14:val="none"/>
        </w:rPr>
      </w:pPr>
    </w:p>
    <w:p w14:paraId="78858E44" w14:textId="77777777" w:rsidR="00FE3E6D" w:rsidRPr="00FE3E6D" w:rsidRDefault="00FE3E6D" w:rsidP="00FE3E6D">
      <w:pPr>
        <w:spacing w:after="0" w:line="240" w:lineRule="exact"/>
        <w:ind w:left="709" w:firstLine="3"/>
        <w:jc w:val="both"/>
        <w:rPr>
          <w:rFonts w:ascii="Verdana" w:eastAsia="Calibri" w:hAnsi="Verdana" w:cs="Times New Roman"/>
          <w:kern w:val="0"/>
          <w:sz w:val="20"/>
          <w:szCs w:val="20"/>
          <w14:ligatures w14:val="none"/>
        </w:rPr>
      </w:pPr>
    </w:p>
    <w:p w14:paraId="36AFB719"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gdzie:</w:t>
      </w:r>
    </w:p>
    <w:p w14:paraId="0E0FFF3F"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G - liczba punktów przyznana ofercie w kryterium „Okres gwarancji”</w:t>
      </w:r>
    </w:p>
    <w:p w14:paraId="16BFBA1A"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G max – maksymalny okres gwarancji</w:t>
      </w:r>
    </w:p>
    <w:p w14:paraId="54534359"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G o – okres gwarancji oferty ocenianej</w:t>
      </w:r>
    </w:p>
    <w:p w14:paraId="194B8740" w14:textId="77777777" w:rsidR="00FE3E6D" w:rsidRPr="00FE3E6D" w:rsidRDefault="00FE3E6D" w:rsidP="00FE3E6D">
      <w:pPr>
        <w:spacing w:after="0" w:line="240" w:lineRule="exact"/>
        <w:ind w:left="851" w:firstLine="3"/>
        <w:jc w:val="both"/>
        <w:rPr>
          <w:rFonts w:ascii="Verdana" w:eastAsia="Calibri" w:hAnsi="Verdana" w:cs="Times New Roman"/>
          <w:kern w:val="0"/>
          <w:sz w:val="20"/>
          <w:szCs w:val="20"/>
          <w14:ligatures w14:val="none"/>
        </w:rPr>
      </w:pPr>
    </w:p>
    <w:p w14:paraId="01905488" w14:textId="77777777"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Oferowany przez Wykonawcę okres gwarancji nie może być krótszy niż 36 miesięcy. W przypadku niepodania w ofercie informacji na temat długości gwarancji  Zamawiający uzna, że Wykonawca zaoferował minimalny dopuszczalny okres gwarancji wynoszący 36 miesięcy i zastosuje art. 223 ust. 2 pkt 3) ustawy niezwłocznie zawiadamiając o tym Wykonawcę, którego oferta została poprawiona, a następnie odpowiednio obliczy punktację w tym kryterium. W przypadku braku zgody Wykonawcy na poprawę, Zamawiający odrzuci ofertę.</w:t>
      </w:r>
    </w:p>
    <w:p w14:paraId="19079450" w14:textId="77777777"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 przypadku zaoferowania przez Wykonawcę w Formularzu ofertowym stanowiącym Załącznik nr 1 do SWZ okresu gwarancji poniżej 36 miesięcy, Zamawiający odrzuci ofertę na podstawie art. 226 ust. 1 pkt 5) ustawy.</w:t>
      </w:r>
    </w:p>
    <w:p w14:paraId="52D18FAA" w14:textId="77777777" w:rsidR="00FE3E6D" w:rsidRPr="00FE3E6D" w:rsidRDefault="00FE3E6D" w:rsidP="00FE3E6D">
      <w:pPr>
        <w:spacing w:after="0" w:line="240" w:lineRule="auto"/>
        <w:ind w:left="709"/>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 przypadku zaoferowania przez Wykonawcę dłuższego okresu gwarancji  niż 60 miesięcy, Zamawiający przyzna takiej ofercie liczbę punktów jak za okres 60 miesięcy.</w:t>
      </w:r>
    </w:p>
    <w:p w14:paraId="4C81407D" w14:textId="77777777" w:rsidR="00FE3E6D" w:rsidRPr="00FE3E6D" w:rsidRDefault="00FE3E6D" w:rsidP="00FE3E6D">
      <w:pPr>
        <w:spacing w:after="0" w:line="240" w:lineRule="auto"/>
        <w:jc w:val="both"/>
        <w:rPr>
          <w:rFonts w:ascii="Times New Roman" w:eastAsia="Calibri" w:hAnsi="Times New Roman" w:cs="Times New Roman"/>
          <w:kern w:val="0"/>
          <w:sz w:val="24"/>
          <w:szCs w:val="24"/>
          <w14:ligatures w14:val="none"/>
        </w:rPr>
      </w:pPr>
    </w:p>
    <w:p w14:paraId="1593E7C2" w14:textId="77777777" w:rsidR="00FE3E6D" w:rsidRPr="00FE3E6D" w:rsidRDefault="00FE3E6D" w:rsidP="00FE3E6D">
      <w:pPr>
        <w:spacing w:after="0" w:line="240" w:lineRule="auto"/>
        <w:ind w:left="709"/>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bCs/>
          <w:kern w:val="0"/>
          <w:sz w:val="24"/>
          <w:szCs w:val="24"/>
          <w14:ligatures w14:val="none"/>
        </w:rPr>
        <w:t>Za najkorzystniejszą zostanie uznana oferta, która uzyska łącznie największa liczbę punktów (P) wyliczoną zgodnie z poniższym wzorem:</w:t>
      </w:r>
    </w:p>
    <w:p w14:paraId="662EC9FA" w14:textId="6013D7B7" w:rsidR="00FE3E6D" w:rsidRPr="00FE3E6D" w:rsidRDefault="00FE3E6D" w:rsidP="00FE3E6D">
      <w:pPr>
        <w:spacing w:after="200" w:line="240" w:lineRule="exact"/>
        <w:jc w:val="center"/>
        <w:rPr>
          <w:rFonts w:ascii="Times New Roman" w:eastAsia="Calibri" w:hAnsi="Times New Roman" w:cs="Times New Roman"/>
          <w:b/>
          <w:bCs/>
          <w:kern w:val="0"/>
          <w:sz w:val="24"/>
          <w:szCs w:val="24"/>
          <w14:ligatures w14:val="none"/>
        </w:rPr>
      </w:pPr>
      <w:r w:rsidRPr="00FE3E6D">
        <w:rPr>
          <w:rFonts w:ascii="Times New Roman" w:eastAsia="Calibri" w:hAnsi="Times New Roman" w:cs="Times New Roman"/>
          <w:b/>
          <w:bCs/>
          <w:kern w:val="0"/>
          <w:sz w:val="24"/>
          <w:szCs w:val="24"/>
          <w14:ligatures w14:val="none"/>
        </w:rPr>
        <w:t>P = C + G</w:t>
      </w:r>
    </w:p>
    <w:p w14:paraId="2C07671F" w14:textId="77777777" w:rsidR="00FE3E6D" w:rsidRPr="00FE3E6D" w:rsidRDefault="00FE3E6D" w:rsidP="00FE3E6D">
      <w:pPr>
        <w:spacing w:after="200" w:line="240" w:lineRule="exact"/>
        <w:ind w:firstLine="709"/>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gdzie: </w:t>
      </w:r>
    </w:p>
    <w:p w14:paraId="330BC7EF" w14:textId="77777777" w:rsidR="00FE3E6D" w:rsidRPr="00FE3E6D" w:rsidRDefault="00FE3E6D" w:rsidP="00FE3E6D">
      <w:pPr>
        <w:spacing w:after="0" w:line="240" w:lineRule="auto"/>
        <w:ind w:firstLine="709"/>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P – łączna liczba punktów oferty ocenianej</w:t>
      </w:r>
    </w:p>
    <w:p w14:paraId="3294EEC4" w14:textId="01190202" w:rsidR="00930719" w:rsidRDefault="00FE3E6D" w:rsidP="00FE3E6D">
      <w:pPr>
        <w:spacing w:after="0" w:line="240" w:lineRule="auto"/>
        <w:ind w:firstLine="709"/>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C – liczba punktów uzyskanych w kryterium „Cena</w:t>
      </w:r>
      <w:r w:rsidR="00930719">
        <w:rPr>
          <w:rFonts w:ascii="Times New Roman" w:eastAsia="Calibri" w:hAnsi="Times New Roman" w:cs="Times New Roman"/>
          <w:bCs/>
          <w:kern w:val="0"/>
          <w:sz w:val="24"/>
          <w:szCs w:val="24"/>
          <w14:ligatures w14:val="none"/>
        </w:rPr>
        <w:t>”</w:t>
      </w:r>
    </w:p>
    <w:p w14:paraId="6FCC41A5" w14:textId="77777777" w:rsidR="00FE3E6D" w:rsidRPr="00FE3E6D" w:rsidRDefault="00FE3E6D" w:rsidP="00FE3E6D">
      <w:pPr>
        <w:spacing w:after="0" w:line="240" w:lineRule="auto"/>
        <w:ind w:left="1560" w:hanging="851"/>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G – liczba punktów uzyskanych w kryterium „Okres gwarancji”.</w:t>
      </w:r>
      <w:bookmarkEnd w:id="19"/>
    </w:p>
    <w:p w14:paraId="09FF43AA"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p>
    <w:p w14:paraId="70C09E38" w14:textId="77777777" w:rsidR="00FE3E6D" w:rsidRDefault="00FE3E6D" w:rsidP="00FE3E6D">
      <w:pPr>
        <w:spacing w:after="0" w:line="240" w:lineRule="auto"/>
        <w:ind w:left="1560" w:hanging="851"/>
        <w:jc w:val="both"/>
        <w:rPr>
          <w:rFonts w:ascii="Times New Roman" w:eastAsia="Calibri" w:hAnsi="Times New Roman" w:cs="Times New Roman"/>
          <w:bCs/>
          <w:kern w:val="0"/>
          <w:sz w:val="24"/>
          <w:szCs w:val="24"/>
          <w14:ligatures w14:val="none"/>
        </w:rPr>
      </w:pPr>
    </w:p>
    <w:p w14:paraId="2D7453DE" w14:textId="77777777" w:rsidR="00930719" w:rsidRPr="00FE3E6D" w:rsidRDefault="00930719" w:rsidP="00FE3E6D">
      <w:pPr>
        <w:spacing w:after="0" w:line="240" w:lineRule="auto"/>
        <w:ind w:left="1560" w:hanging="851"/>
        <w:jc w:val="both"/>
        <w:rPr>
          <w:rFonts w:ascii="Times New Roman" w:eastAsia="Calibri" w:hAnsi="Times New Roman" w:cs="Times New Roman"/>
          <w:bCs/>
          <w:kern w:val="0"/>
          <w:sz w:val="24"/>
          <w:szCs w:val="24"/>
          <w14:ligatures w14:val="none"/>
        </w:rPr>
      </w:pPr>
    </w:p>
    <w:p w14:paraId="2882CC7F"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XV</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WYMAGANIA DOTYCZĄCE WADIUM</w:t>
      </w:r>
    </w:p>
    <w:p w14:paraId="3CEBEB3F" w14:textId="77777777" w:rsidR="00FE3E6D" w:rsidRPr="00FE3E6D" w:rsidRDefault="00FE3E6D" w:rsidP="00FE3E6D">
      <w:pPr>
        <w:numPr>
          <w:ilvl w:val="6"/>
          <w:numId w:val="20"/>
        </w:numPr>
        <w:spacing w:after="0" w:line="360" w:lineRule="auto"/>
        <w:ind w:left="851"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Zamawiający wymaga wniesienia wadium w wysokości:  30 000,00 zł (trzydzieści tysięcy 00/100).</w:t>
      </w:r>
    </w:p>
    <w:p w14:paraId="41AC91D3" w14:textId="77777777" w:rsidR="00FE3E6D" w:rsidRPr="00FE3E6D" w:rsidRDefault="00FE3E6D" w:rsidP="00FE3E6D">
      <w:pPr>
        <w:numPr>
          <w:ilvl w:val="6"/>
          <w:numId w:val="21"/>
        </w:numPr>
        <w:spacing w:after="120" w:line="240" w:lineRule="auto"/>
        <w:ind w:left="709" w:hanging="281"/>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Wadium musi być wniesione przed upływem terminu do składania ofert, wskazanego w SWZ.</w:t>
      </w:r>
    </w:p>
    <w:p w14:paraId="14631F80" w14:textId="77777777" w:rsidR="00FE3E6D" w:rsidRPr="00FE3E6D" w:rsidRDefault="00FE3E6D" w:rsidP="00FE3E6D">
      <w:pPr>
        <w:numPr>
          <w:ilvl w:val="6"/>
          <w:numId w:val="21"/>
        </w:numPr>
        <w:spacing w:after="0" w:line="240" w:lineRule="auto"/>
        <w:ind w:left="709"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Wadium może być wnoszone w jednej lub kilku następujących formach: </w:t>
      </w:r>
    </w:p>
    <w:p w14:paraId="39BC2ECB" w14:textId="77777777" w:rsidR="00FE3E6D" w:rsidRPr="00FE3E6D" w:rsidRDefault="00FE3E6D" w:rsidP="00FE3E6D">
      <w:pPr>
        <w:numPr>
          <w:ilvl w:val="1"/>
          <w:numId w:val="19"/>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 pieniądzu, przelewem na rachunek bankowy Zamawiającego wskazany w punkcie 4 niniejszego Rozdziału SWZ;</w:t>
      </w:r>
    </w:p>
    <w:p w14:paraId="035BEB8E" w14:textId="77777777" w:rsidR="00FE3E6D" w:rsidRPr="00FE3E6D" w:rsidRDefault="00FE3E6D" w:rsidP="00FE3E6D">
      <w:pPr>
        <w:numPr>
          <w:ilvl w:val="1"/>
          <w:numId w:val="19"/>
        </w:numPr>
        <w:spacing w:after="0" w:line="240" w:lineRule="auto"/>
        <w:ind w:left="993"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gwarancjach bankowych;</w:t>
      </w:r>
    </w:p>
    <w:p w14:paraId="786856D6" w14:textId="77777777" w:rsidR="00FE3E6D" w:rsidRPr="00FE3E6D" w:rsidRDefault="00FE3E6D" w:rsidP="00FE3E6D">
      <w:pPr>
        <w:numPr>
          <w:ilvl w:val="1"/>
          <w:numId w:val="19"/>
        </w:numPr>
        <w:spacing w:after="0" w:line="240" w:lineRule="auto"/>
        <w:ind w:left="993"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gwarancjach ubezpieczeniowych;</w:t>
      </w:r>
    </w:p>
    <w:p w14:paraId="55D84F0B" w14:textId="77777777" w:rsidR="00FE3E6D" w:rsidRPr="00FE3E6D" w:rsidRDefault="00FE3E6D" w:rsidP="00FE3E6D">
      <w:pPr>
        <w:numPr>
          <w:ilvl w:val="1"/>
          <w:numId w:val="19"/>
        </w:numPr>
        <w:spacing w:after="0" w:line="240" w:lineRule="auto"/>
        <w:ind w:left="993"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poręczeniach udzielanych przez podmioty, o których mowa w art. 6b ust. 5 pkt 2 ustawy z dnia 9 listopada 2000 r. o utworzeniu Polskiej Agencji Rozwoju Przedsiębiorczości (</w:t>
      </w:r>
      <w:hyperlink r:id="rId18" w:history="1">
        <w:r w:rsidRPr="00FE3E6D">
          <w:rPr>
            <w:rFonts w:ascii="Times New Roman" w:eastAsia="Calibri" w:hAnsi="Times New Roman" w:cs="Times New Roman"/>
            <w:kern w:val="0"/>
            <w:sz w:val="24"/>
            <w:szCs w:val="24"/>
            <w14:ligatures w14:val="none"/>
          </w:rPr>
          <w:t xml:space="preserve">Dz.U. 2025 poz. </w:t>
        </w:r>
      </w:hyperlink>
      <w:r w:rsidRPr="00FE3E6D">
        <w:rPr>
          <w:kern w:val="0"/>
          <w14:ligatures w14:val="none"/>
        </w:rPr>
        <w:t>98</w:t>
      </w:r>
      <w:r w:rsidRPr="00FE3E6D">
        <w:rPr>
          <w:rFonts w:ascii="Times New Roman" w:eastAsia="Calibri" w:hAnsi="Times New Roman" w:cs="Times New Roman"/>
          <w:kern w:val="0"/>
          <w:sz w:val="24"/>
          <w:szCs w:val="24"/>
          <w14:ligatures w14:val="none"/>
        </w:rPr>
        <w:t>).</w:t>
      </w:r>
    </w:p>
    <w:p w14:paraId="665D4A36" w14:textId="77777777" w:rsidR="00FE3E6D" w:rsidRPr="00FE3E6D" w:rsidRDefault="00FE3E6D" w:rsidP="00FE3E6D">
      <w:pPr>
        <w:numPr>
          <w:ilvl w:val="6"/>
          <w:numId w:val="21"/>
        </w:numPr>
        <w:spacing w:after="0" w:line="240" w:lineRule="auto"/>
        <w:ind w:left="709" w:hanging="284"/>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Wadium wnoszone w pieniądzu wpłaca się przelewem na rachunek bankowy:</w:t>
      </w:r>
    </w:p>
    <w:p w14:paraId="23F4E511" w14:textId="77777777" w:rsidR="00FE3E6D" w:rsidRPr="00FE3E6D" w:rsidRDefault="00FE3E6D" w:rsidP="00FE3E6D">
      <w:pPr>
        <w:spacing w:after="0" w:line="240" w:lineRule="auto"/>
        <w:ind w:left="709"/>
        <w:jc w:val="both"/>
        <w:rPr>
          <w:rFonts w:ascii="Times New Roman" w:eastAsia="Cambria" w:hAnsi="Times New Roman" w:cs="Times New Roman"/>
          <w:b/>
          <w:kern w:val="0"/>
          <w:sz w:val="24"/>
          <w:szCs w:val="24"/>
          <w14:ligatures w14:val="none"/>
        </w:rPr>
      </w:pPr>
      <w:r w:rsidRPr="00FE3E6D">
        <w:rPr>
          <w:rFonts w:ascii="Times New Roman" w:eastAsia="Cambria" w:hAnsi="Times New Roman" w:cs="Times New Roman"/>
          <w:b/>
          <w:kern w:val="0"/>
          <w:sz w:val="24"/>
          <w:szCs w:val="24"/>
          <w14:ligatures w14:val="none"/>
        </w:rPr>
        <w:t xml:space="preserve">Nr rachunku 52 9387 1013 5500 0286 2000 0070 z dopiskiem „Wadium znak sprawy ZP.271.2.2025”. </w:t>
      </w:r>
    </w:p>
    <w:p w14:paraId="050482CA" w14:textId="77777777" w:rsidR="00FE3E6D" w:rsidRPr="00FE3E6D" w:rsidRDefault="00FE3E6D" w:rsidP="00FE3E6D">
      <w:pPr>
        <w:spacing w:after="0" w:line="240" w:lineRule="auto"/>
        <w:ind w:left="709"/>
        <w:contextualSpacing/>
        <w:jc w:val="both"/>
        <w:rPr>
          <w:rFonts w:ascii="Times New Roman" w:eastAsia="Calibri" w:hAnsi="Times New Roman" w:cs="Times New Roman"/>
          <w:bCs/>
          <w:kern w:val="0"/>
          <w:sz w:val="24"/>
          <w:szCs w:val="24"/>
          <w14:ligatures w14:val="none"/>
        </w:rPr>
      </w:pPr>
      <w:r w:rsidRPr="00FE3E6D">
        <w:rPr>
          <w:rFonts w:ascii="Times New Roman" w:eastAsia="Cambria" w:hAnsi="Times New Roman" w:cs="Times New Roman"/>
          <w:bCs/>
          <w:kern w:val="0"/>
          <w:sz w:val="24"/>
          <w:szCs w:val="24"/>
          <w14:ligatures w14:val="none"/>
        </w:rPr>
        <w:lastRenderedPageBreak/>
        <w:t>Za termin wniesienia wadium przyjmuje się datę i godzinę uznania rachunku Zamawiającego.</w:t>
      </w:r>
    </w:p>
    <w:p w14:paraId="191A290C" w14:textId="77777777" w:rsidR="00FE3E6D" w:rsidRPr="00FE3E6D" w:rsidRDefault="00FE3E6D" w:rsidP="00FE3E6D">
      <w:pPr>
        <w:numPr>
          <w:ilvl w:val="6"/>
          <w:numId w:val="21"/>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Jeżeli wadium jest wnoszone w formie gwarancji lub poręczenia, Wykonawca przekazuje Zamawiającemu oryginał gwarancji lub poręczenia, w postaci elektronicznej.</w:t>
      </w:r>
    </w:p>
    <w:p w14:paraId="1BA5648A" w14:textId="77777777" w:rsidR="00FE3E6D" w:rsidRPr="00FE3E6D" w:rsidRDefault="00FE3E6D" w:rsidP="00FE3E6D">
      <w:pPr>
        <w:numPr>
          <w:ilvl w:val="6"/>
          <w:numId w:val="21"/>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 treści wadium wnoszonego w formie: gwarancji bankowej, gwarancji ubezpieczeniowej lub poręczeniach udzielonych przez podmioty, o których mowa w art. 6b ust. 5 pkt. 2) ustawy z dnia 9 listopada 2000 r. o utworzeniu Polskiej Agencji Rozwoju Przedsiębiorczości powinno wynikać bezwarunkowe, na pierwsze pisemne żądanie zgłoszone przez Zamawiającego w terminie związania ofertą, zobowiązanie gwaranta do wypłaty Zamawiającemu pełnej kwoty wadium w okolicznościach określonych w art. 98 ust. 6 ustawy.</w:t>
      </w:r>
    </w:p>
    <w:p w14:paraId="330EB7EF" w14:textId="77777777" w:rsidR="00FE3E6D" w:rsidRPr="00FE3E6D" w:rsidRDefault="00FE3E6D" w:rsidP="00FE3E6D">
      <w:pPr>
        <w:numPr>
          <w:ilvl w:val="6"/>
          <w:numId w:val="21"/>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zwraca wadium na zasadach określonych w ustawie.</w:t>
      </w:r>
    </w:p>
    <w:p w14:paraId="56B30F55"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p>
    <w:p w14:paraId="2E6022F8"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XVI.</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INFORMACJE DOTYCZĄCE ZABEZPIECZENIA NALEŻYTEGO WYKONANIA UMOWY</w:t>
      </w:r>
    </w:p>
    <w:p w14:paraId="392A5DEF" w14:textId="77777777" w:rsidR="00FE3E6D" w:rsidRPr="00FE3E6D" w:rsidRDefault="00FE3E6D" w:rsidP="00FE3E6D">
      <w:pPr>
        <w:spacing w:after="0" w:line="240" w:lineRule="auto"/>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1</w:t>
      </w:r>
      <w:bookmarkStart w:id="20" w:name="_Hlk124926611"/>
      <w:r w:rsidRPr="00FE3E6D">
        <w:rPr>
          <w:rFonts w:ascii="Times New Roman" w:eastAsia="Calibri" w:hAnsi="Times New Roman" w:cs="Times New Roman"/>
          <w:kern w:val="0"/>
          <w:sz w:val="24"/>
          <w:szCs w:val="24"/>
          <w14:ligatures w14:val="none"/>
        </w:rPr>
        <w:t xml:space="preserve">. Zamawiający wymaga wniesienia przez Wykonawcę, którego oferta została wybrana jako najkorzystniejsza zabezpieczenia należytego wykonania umowy w wysokości </w:t>
      </w:r>
      <w:r w:rsidRPr="00FE3E6D">
        <w:rPr>
          <w:rFonts w:ascii="Times New Roman" w:eastAsia="Calibri" w:hAnsi="Times New Roman" w:cs="Times New Roman"/>
          <w:b/>
          <w:bCs/>
          <w:kern w:val="0"/>
          <w:sz w:val="24"/>
          <w:szCs w:val="24"/>
          <w14:ligatures w14:val="none"/>
        </w:rPr>
        <w:t>5%</w:t>
      </w:r>
      <w:r w:rsidRPr="00FE3E6D">
        <w:rPr>
          <w:rFonts w:ascii="Times New Roman" w:eastAsia="Calibri" w:hAnsi="Times New Roman" w:cs="Times New Roman"/>
          <w:kern w:val="0"/>
          <w:sz w:val="24"/>
          <w:szCs w:val="24"/>
          <w14:ligatures w14:val="none"/>
        </w:rPr>
        <w:t xml:space="preserve"> całkowitej ceny zamówienia. </w:t>
      </w:r>
    </w:p>
    <w:p w14:paraId="29626B7F"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kern w:val="0"/>
          <w:sz w:val="24"/>
          <w:szCs w:val="24"/>
          <w14:ligatures w14:val="none"/>
        </w:rPr>
        <w:t xml:space="preserve"> </w:t>
      </w:r>
    </w:p>
    <w:p w14:paraId="3FC2C087"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2. Wykonawca zobowiązany jest wnieść zabezpieczenie należytego wykonania umowy przed zawarciem umowy.</w:t>
      </w:r>
    </w:p>
    <w:p w14:paraId="2D60C945"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3. Zabezpieczenie może być wniesione w jednej lub w kilku następujących formach:</w:t>
      </w:r>
    </w:p>
    <w:p w14:paraId="751627D1" w14:textId="77777777" w:rsidR="00FE3E6D" w:rsidRPr="00FE3E6D" w:rsidRDefault="00FE3E6D" w:rsidP="00FE3E6D">
      <w:pPr>
        <w:spacing w:after="0" w:line="240" w:lineRule="auto"/>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1.pieniądzu;</w:t>
      </w:r>
    </w:p>
    <w:p w14:paraId="6E026F44" w14:textId="77777777" w:rsidR="00FE3E6D" w:rsidRPr="00FE3E6D" w:rsidRDefault="00FE3E6D" w:rsidP="00FE3E6D">
      <w:pPr>
        <w:spacing w:after="0" w:line="240" w:lineRule="auto"/>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2.poręczeniach bankowych lub poręczeniach spółdzielczej kasy oszczędnościowo-kredytowej, z tym że zobowiązanie kasy jest zawsze zobowiązaniem pieniężnym;</w:t>
      </w:r>
    </w:p>
    <w:p w14:paraId="6E7364BC" w14:textId="77777777" w:rsidR="00FE3E6D" w:rsidRPr="00FE3E6D" w:rsidRDefault="00FE3E6D" w:rsidP="00FE3E6D">
      <w:pPr>
        <w:spacing w:after="0" w:line="240" w:lineRule="auto"/>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3.gwarancjach bankowych;</w:t>
      </w:r>
    </w:p>
    <w:p w14:paraId="5BEC62D4" w14:textId="77777777" w:rsidR="00FE3E6D" w:rsidRPr="00FE3E6D" w:rsidRDefault="00FE3E6D" w:rsidP="00FE3E6D">
      <w:pPr>
        <w:spacing w:after="0" w:line="240" w:lineRule="auto"/>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4.gwarancjach ubezpieczeniowych;</w:t>
      </w:r>
    </w:p>
    <w:p w14:paraId="16983376" w14:textId="77777777" w:rsidR="00FE3E6D" w:rsidRPr="00FE3E6D" w:rsidRDefault="00FE3E6D" w:rsidP="00FE3E6D">
      <w:pPr>
        <w:spacing w:after="120" w:line="240" w:lineRule="auto"/>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5.poręczeniach udzielanych przez podmioty, o których mowa w art. 6b ust. 5 pkt 2 ustawy z dnia 9 listopada 2000 r. o utworzeniu Polskiej Agencji Rozwoju Przedsiębiorczości.</w:t>
      </w:r>
    </w:p>
    <w:p w14:paraId="67FB048A"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4. Zamawiający nie wyraża zgody na wniesienie zabezpieczenia należytego wykonania umowy w formach określonych w art. 450 ust. 2 ustawy.</w:t>
      </w:r>
    </w:p>
    <w:p w14:paraId="23EA17B3"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5. Zabezpieczenie wnoszone w pieniądzu Wykonawca wpłaca przelewem na rachunek bankowy </w:t>
      </w:r>
      <w:r w:rsidRPr="00FE3E6D">
        <w:rPr>
          <w:rFonts w:ascii="Times New Roman" w:eastAsia="Calibri" w:hAnsi="Times New Roman" w:cs="Times New Roman"/>
          <w:kern w:val="0"/>
          <w:sz w:val="24"/>
          <w:szCs w:val="24"/>
          <w14:ligatures w14:val="none"/>
        </w:rPr>
        <w:t>Zamawiającego (</w:t>
      </w:r>
      <w:r w:rsidRPr="00FE3E6D">
        <w:rPr>
          <w:rFonts w:ascii="Times New Roman" w:eastAsia="Cambria" w:hAnsi="Times New Roman" w:cs="Times New Roman"/>
          <w:kern w:val="0"/>
          <w:sz w:val="24"/>
          <w:szCs w:val="24"/>
          <w14:ligatures w14:val="none"/>
        </w:rPr>
        <w:t>nr rachunku</w:t>
      </w:r>
      <w:r w:rsidRPr="00FE3E6D">
        <w:rPr>
          <w:rFonts w:ascii="Times New Roman" w:eastAsia="Calibri" w:hAnsi="Times New Roman" w:cs="Times New Roman"/>
          <w:kern w:val="0"/>
          <w:sz w:val="24"/>
          <w:szCs w:val="24"/>
          <w14:ligatures w14:val="none"/>
        </w:rPr>
        <w:t xml:space="preserve"> 52 9387 1013 5500 0286 2000 0070)</w:t>
      </w:r>
      <w:r w:rsidRPr="00FE3E6D">
        <w:rPr>
          <w:rFonts w:ascii="Times New Roman" w:eastAsia="Cambria" w:hAnsi="Times New Roman" w:cs="Times New Roman"/>
          <w:kern w:val="0"/>
          <w:sz w:val="24"/>
          <w:szCs w:val="24"/>
          <w14:ligatures w14:val="none"/>
        </w:rPr>
        <w:t>.</w:t>
      </w:r>
    </w:p>
    <w:p w14:paraId="669BE147"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6. W przypadku wniesienia wadium w pieniądzu Wykonawca może wyrazić zgodę na zaliczenie kwoty wadium na poczet zabezpieczenia.</w:t>
      </w:r>
    </w:p>
    <w:p w14:paraId="051E43ED"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7. W trakcie realizacji umowy Wykonawca może dokonać zmiany formy zabezpieczenia na jedną lub kilka form, o których mowa w pkt. 3.</w:t>
      </w:r>
    </w:p>
    <w:p w14:paraId="75209A7C"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8.  Zabezpieczenie należytego wykonania umowy, we wszystkich formach przewidzianych w pkt. 3, powinno zabezpieczać roszczenia wynikające z</w:t>
      </w:r>
      <w:r w:rsidRPr="00FE3E6D">
        <w:rPr>
          <w:rFonts w:ascii="Times New Roman" w:eastAsia="Calibri" w:hAnsi="Times New Roman" w:cs="Times New Roman"/>
          <w:kern w:val="0"/>
          <w:sz w:val="24"/>
          <w:szCs w:val="24"/>
          <w14:ligatures w14:val="none"/>
        </w:rPr>
        <w:t xml:space="preserve"> </w:t>
      </w:r>
      <w:r w:rsidRPr="00FE3E6D">
        <w:rPr>
          <w:rFonts w:ascii="Times New Roman" w:eastAsia="Calibri" w:hAnsi="Times New Roman" w:cs="Times New Roman"/>
          <w:bCs/>
          <w:kern w:val="0"/>
          <w:sz w:val="24"/>
          <w:szCs w:val="24"/>
          <w14:ligatures w14:val="none"/>
        </w:rPr>
        <w:t xml:space="preserve">niewykonania bądź nienależytego wykonania umowy w taki sam sposób, co oznacza, że zabezpieczenie wniesione w formie innej niż pieniądz nie może zabezpieczać roszczeń Zamawiającego w sposób mniej korzystny, niż jakby miało to miejsce w przypadku wniesienia zabezpieczenia w pieniądzu. Zabezpieczenie należytego wykonania umowy w formie gwarancji/poręczenia powinno być nieodwołalne, bezwarunkowe i płatne na pierwsze pisemne żądanie Zamawiającego. Zamawiający nie dopuszcza możliwości uzależnienia wypłaty kwot z gwarancji/poręczenia od przedłożenia jakichkolwiek dodatkowych dokumentów, bądź spełnienia jakichkolwiek warunków, poza </w:t>
      </w:r>
      <w:r w:rsidRPr="00FE3E6D">
        <w:rPr>
          <w:rFonts w:ascii="Times New Roman" w:eastAsia="Calibri" w:hAnsi="Times New Roman" w:cs="Times New Roman"/>
          <w:bCs/>
          <w:kern w:val="0"/>
          <w:sz w:val="24"/>
          <w:szCs w:val="24"/>
          <w14:ligatures w14:val="none"/>
        </w:rPr>
        <w:lastRenderedPageBreak/>
        <w:t>oświadczeniem Zamawiającego, iż żądana kwota jest należna z tytułu niewykonania bądź nienależytego wykonania umowy.</w:t>
      </w:r>
    </w:p>
    <w:p w14:paraId="7ED37A82"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9. W trakcie realizacji umowy Wykonawca może dokonać zmiany formy zabezpieczenia należytego wykonania umowy na jedną lub kilka form, o których mowa w art. 450 ust. 1 ustawy, pod warunkiem, że zmiana formy zabezpieczenia zostanie dokonana z zachowaniem ciągłości zabezpieczenia i bez zmniejszenia jego wysokości.</w:t>
      </w:r>
    </w:p>
    <w:p w14:paraId="120FC9FC"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10. 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02C48CA9"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11. Zamawiający, w terminie dwóch dni roboczych od otrzymania dokumentu zabezpieczającego należyte wykonanie umowy (gwarancja, poręczenie), ma prawo zgłosić zastrzeżenia do jego treści lub potwierdzić przyjęcie dokumentu bez zastrzeżeń. Wykonawca winien wnieść dokument w terminie umożliwiającym Zamawiającemu wykonanie tego prawa. Niezgłoszenie przez Zamawiającego zastrzeżeń w terminie dwóch dni roboczych od otrzymania dokumentu uważane będzie za przyjęcie dokumentu bez zastrzeżeń.</w:t>
      </w:r>
    </w:p>
    <w:p w14:paraId="4954E724"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12. Zamawiający zwróci 70% zabezpieczenia należytego wykonania umowy,  w terminie 30 dni od dnia podpisania protokołu odbioru końcowego.</w:t>
      </w:r>
    </w:p>
    <w:p w14:paraId="59342F50"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13. kwota pozostawiona na zabezpieczenie roszczeń z tytułu rękojmi za wady fizyczne i gwarancji, wynosząca 30% wartości zabezpieczenia należytego wykonania umowy, zostanie zwrócona nie później  niż po 15 dniach po upływie 60 miesięcy od dnia odbioru końcowego.</w:t>
      </w:r>
    </w:p>
    <w:bookmarkEnd w:id="20"/>
    <w:p w14:paraId="4207FBBC"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p>
    <w:p w14:paraId="475135CF"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XVII.</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PROJEKTOWANE POSTANOWIENIA UMOWY W SPRAWIE ZAMÓWIENIA PUBLICZNEGO, KTÓRE ZOSTANĄ WPROWADZONE DO UMOWY W SPRAWIE ZAMÓWIENIA PUBLICZNEGO</w:t>
      </w:r>
    </w:p>
    <w:p w14:paraId="118A303A"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1.Istotne dla Stron postanowienia umowy zostały zawarte są we wzorze umowy stanowiącym Załącznik nr 8 do SWZ.</w:t>
      </w:r>
    </w:p>
    <w:p w14:paraId="7D68D55E"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2. Umowa zostanie zawarta na podstawie złożonej oferty Wykonawcy. Zamawiający przewiduje możliwość dokonania zmian umowy bez przeprowadzania nowego postępowania o udzielenie zamówienia publicznego na podstawie przesłanek, o których mowa w art. 455 ustawy i ponadto dopuszcza zmiany postanowień zawartej umowy w stosunku do treści oferty, na podstawie której dokonano wyboru Wykonawcy, na zasadach określonych we wzorze umowy stanowiącym Załącznik nr 8 Do SWZ.</w:t>
      </w:r>
    </w:p>
    <w:p w14:paraId="39CE6F1C"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p>
    <w:p w14:paraId="3F8957AB"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XVIII.</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INFORMACJE O FORMALNOŚCIACH, JAKIE MUSZĄ ZOSTAĆ DOPEŁNIONE PO WYBORZE OFERTY W CELU ZAWARCIA UMOWY W SPRAWIE ZAMÓWIENIA PUBLICZNEGO</w:t>
      </w:r>
    </w:p>
    <w:p w14:paraId="12F51470"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1. O wyborze najkorzystniejszej oferty Zamawiający poinformuje niezwłocznie Wykonawców, którzy złożyli oferty, na zasadach i w trybie art. 253 ustawy.</w:t>
      </w:r>
    </w:p>
    <w:p w14:paraId="5F1DD3F1" w14:textId="77777777" w:rsidR="00FE3E6D" w:rsidRPr="00FE3E6D" w:rsidRDefault="00FE3E6D" w:rsidP="00FE3E6D">
      <w:pPr>
        <w:spacing w:after="120" w:line="240" w:lineRule="auto"/>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2. Przed zawarciem umowy w sprawie zamówienia publicznego, Wykonawca, którego oferta została wybrana jako najkorzystniejsza zobowiązany jest dopełnić następujących formalności:</w:t>
      </w:r>
    </w:p>
    <w:p w14:paraId="1658BACA" w14:textId="77777777" w:rsidR="00FE3E6D" w:rsidRPr="00FE3E6D" w:rsidRDefault="00FE3E6D" w:rsidP="00FE3E6D">
      <w:pPr>
        <w:numPr>
          <w:ilvl w:val="4"/>
          <w:numId w:val="3"/>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wnieść wymagane zabezpieczanie należytego wykonania umowy;</w:t>
      </w:r>
    </w:p>
    <w:p w14:paraId="6502A2FC" w14:textId="77777777" w:rsidR="00FE3E6D" w:rsidRPr="00FE3E6D" w:rsidRDefault="00FE3E6D" w:rsidP="00FE3E6D">
      <w:pPr>
        <w:numPr>
          <w:ilvl w:val="4"/>
          <w:numId w:val="3"/>
        </w:numPr>
        <w:spacing w:after="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przedłożyć Zamawiającemu:</w:t>
      </w:r>
    </w:p>
    <w:p w14:paraId="313381F4" w14:textId="77777777" w:rsidR="00FE3E6D" w:rsidRPr="00FE3E6D" w:rsidRDefault="00FE3E6D" w:rsidP="00FE3E6D">
      <w:pPr>
        <w:numPr>
          <w:ilvl w:val="0"/>
          <w:numId w:val="22"/>
        </w:numPr>
        <w:spacing w:after="0" w:line="240" w:lineRule="auto"/>
        <w:ind w:left="1276" w:hanging="283"/>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kopię umowy regulującej współpracę Wykonawców wspólnie ubiegających się o udzielenie zamówienia (np. umowę konsorcjum), jeżeli zamówienie będzie </w:t>
      </w:r>
      <w:r w:rsidRPr="00FE3E6D">
        <w:rPr>
          <w:rFonts w:ascii="Times New Roman" w:eastAsia="Calibri" w:hAnsi="Times New Roman" w:cs="Times New Roman"/>
          <w:bCs/>
          <w:kern w:val="0"/>
          <w:sz w:val="24"/>
          <w:szCs w:val="24"/>
          <w14:ligatures w14:val="none"/>
        </w:rPr>
        <w:lastRenderedPageBreak/>
        <w:t>realizowane przez Wykonawców wspólnie ubiegających się o udzielenie zamówienia;</w:t>
      </w:r>
    </w:p>
    <w:p w14:paraId="200D3067" w14:textId="77777777" w:rsidR="00FE3E6D" w:rsidRPr="00FE3E6D" w:rsidRDefault="00FE3E6D" w:rsidP="00FE3E6D">
      <w:pPr>
        <w:numPr>
          <w:ilvl w:val="0"/>
          <w:numId w:val="22"/>
        </w:numPr>
        <w:spacing w:after="0" w:line="240" w:lineRule="auto"/>
        <w:ind w:left="1276" w:hanging="283"/>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informacje o częściach zamówienia, których wykonanie zamierza powierzyć podwykonawcom ze wskazaniem nazw tych podwykonawców, jeżeli nie zostali ujawnieni przez Wykonawcę na etapie postępowania;</w:t>
      </w:r>
    </w:p>
    <w:p w14:paraId="3506B330" w14:textId="77777777" w:rsidR="00FE3E6D" w:rsidRPr="00FE3E6D" w:rsidRDefault="00FE3E6D" w:rsidP="00FE3E6D">
      <w:pPr>
        <w:numPr>
          <w:ilvl w:val="0"/>
          <w:numId w:val="22"/>
        </w:numPr>
        <w:spacing w:after="0" w:line="240" w:lineRule="auto"/>
        <w:ind w:left="1276" w:hanging="283"/>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wszelkie dane kontaktowe oraz wymagane informacje zgodnie z wzorem umowy;</w:t>
      </w:r>
    </w:p>
    <w:p w14:paraId="5D15151F" w14:textId="77777777" w:rsidR="00FE3E6D" w:rsidRPr="00FE3E6D" w:rsidRDefault="00FE3E6D" w:rsidP="00FE3E6D">
      <w:pPr>
        <w:numPr>
          <w:ilvl w:val="0"/>
          <w:numId w:val="22"/>
        </w:numPr>
        <w:spacing w:after="0" w:line="240" w:lineRule="auto"/>
        <w:ind w:left="1276" w:hanging="283"/>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pełnomocnictwo lub inny dokument potwierdzający umocowanie do reprezentowania Wykonawcy w sytuacji, gdy w imieniu Wykonawcy umowę podpisuje osoba, której umocowanie do jego reprezentowania nie wynika z dokumentów do reprezentowania, o ile umocowanie do podpisania umowy nie będzie wynikać z dokumentów załączonych do oferty.</w:t>
      </w:r>
    </w:p>
    <w:p w14:paraId="0CD83A8E" w14:textId="77777777" w:rsidR="00FE3E6D" w:rsidRPr="00FE3E6D" w:rsidRDefault="00FE3E6D" w:rsidP="00FE3E6D">
      <w:pPr>
        <w:spacing w:after="0" w:line="240" w:lineRule="auto"/>
        <w:ind w:left="1276"/>
        <w:jc w:val="both"/>
        <w:rPr>
          <w:rFonts w:ascii="Times New Roman" w:eastAsia="Calibri" w:hAnsi="Times New Roman" w:cs="Times New Roman"/>
          <w:bCs/>
          <w:kern w:val="0"/>
          <w:sz w:val="24"/>
          <w:szCs w:val="24"/>
          <w14:ligatures w14:val="none"/>
        </w:rPr>
      </w:pPr>
    </w:p>
    <w:p w14:paraId="5E4B0977" w14:textId="77777777" w:rsidR="00FE3E6D" w:rsidRPr="00FE3E6D" w:rsidRDefault="00FE3E6D" w:rsidP="00FE3E6D">
      <w:pPr>
        <w:numPr>
          <w:ilvl w:val="1"/>
          <w:numId w:val="3"/>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Niedopełnienie obowiązków wskazanych powyżej w terminie wyznaczonym przez Zamawiającego, może zostać uznane przez Zamawiającego za równoznaczne z odmową lub uchylaniem się Wykonawcy od podpisania umowy. W takiej sytuacji Zamawiający zatrzyma wadium wraz z odsetkami na podstawie art. 98 ust. 6 pkt 2) ustawy, a w przypadku wadium wniesionego w formie gwarancji lub poręczenia, o których mowa w art. 97 ust. 7 pkt 2)-4) ustawy, wystąpi odpowiednio do gwaranta lub poręczyciela z żądaniem zapłaty wadium.</w:t>
      </w:r>
    </w:p>
    <w:p w14:paraId="7FB6F6B0" w14:textId="77777777" w:rsidR="00FE3E6D" w:rsidRPr="00FE3E6D" w:rsidRDefault="00FE3E6D" w:rsidP="00FE3E6D">
      <w:pPr>
        <w:numPr>
          <w:ilvl w:val="1"/>
          <w:numId w:val="3"/>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Zamawiający zawrze umowę na zasadach określonych w ustawie.</w:t>
      </w:r>
    </w:p>
    <w:p w14:paraId="2922C3B0" w14:textId="77777777" w:rsidR="00FE3E6D" w:rsidRPr="00FE3E6D" w:rsidRDefault="00FE3E6D" w:rsidP="00FE3E6D">
      <w:pPr>
        <w:spacing w:after="0" w:line="240" w:lineRule="auto"/>
        <w:jc w:val="both"/>
        <w:rPr>
          <w:rFonts w:ascii="Times New Roman" w:eastAsia="Calibri" w:hAnsi="Times New Roman" w:cs="Times New Roman"/>
          <w:bCs/>
          <w:kern w:val="0"/>
          <w:sz w:val="24"/>
          <w:szCs w:val="24"/>
          <w14:ligatures w14:val="none"/>
        </w:rPr>
      </w:pPr>
    </w:p>
    <w:p w14:paraId="35B9F341"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bCs/>
          <w:kern w:val="0"/>
          <w:sz w:val="24"/>
          <w:szCs w:val="24"/>
          <w14:ligatures w14:val="none"/>
        </w:rPr>
        <w:t>XIX</w:t>
      </w:r>
      <w:r w:rsidRPr="00FE3E6D">
        <w:rPr>
          <w:rFonts w:ascii="Times New Roman" w:eastAsia="Calibri" w:hAnsi="Times New Roman" w:cs="Times New Roman"/>
          <w:bCs/>
          <w:kern w:val="0"/>
          <w:sz w:val="24"/>
          <w:szCs w:val="24"/>
          <w14:ligatures w14:val="none"/>
        </w:rPr>
        <w:t xml:space="preserve">. </w:t>
      </w:r>
      <w:r w:rsidRPr="00FE3E6D">
        <w:rPr>
          <w:rFonts w:ascii="Times New Roman" w:eastAsia="Calibri" w:hAnsi="Times New Roman" w:cs="Times New Roman"/>
          <w:b/>
          <w:kern w:val="0"/>
          <w:sz w:val="24"/>
          <w:szCs w:val="24"/>
          <w14:ligatures w14:val="none"/>
        </w:rPr>
        <w:t>POUCZENIE O ŚRODKACH OCHRONY PRAWNEJ PRZYSŁUGUJĄCYCH WYKONAWCY</w:t>
      </w:r>
    </w:p>
    <w:p w14:paraId="39B5E6EB" w14:textId="77777777" w:rsidR="00FE3E6D" w:rsidRPr="00FE3E6D" w:rsidRDefault="00FE3E6D" w:rsidP="00FE3E6D">
      <w:pPr>
        <w:numPr>
          <w:ilvl w:val="5"/>
          <w:numId w:val="37"/>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Środki ochrony prawnej wnosi się zgodnie z zapisami zawartymi w dziale IX Środki ochrony prawnej ustawy z dnia 11 września 2019 r. Prawo zamówień publicznych.</w:t>
      </w:r>
    </w:p>
    <w:p w14:paraId="1268AB34" w14:textId="77777777" w:rsidR="00FE3E6D" w:rsidRPr="00FE3E6D" w:rsidRDefault="00FE3E6D" w:rsidP="00FE3E6D">
      <w:pPr>
        <w:numPr>
          <w:ilvl w:val="5"/>
          <w:numId w:val="37"/>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Środki ochrony prawnej przysługują Wykonawcy oraz innemu podmiotowi, jeżeli ma lub miał interes w uzyskaniu zamówienia oraz poniósł lub może ponieść szkodę w wyniku naruszenia przez Zamawiającego przepisów ustawy.</w:t>
      </w:r>
    </w:p>
    <w:p w14:paraId="547C9799" w14:textId="77777777" w:rsidR="00FE3E6D" w:rsidRPr="00FE3E6D" w:rsidRDefault="00FE3E6D" w:rsidP="00FE3E6D">
      <w:pPr>
        <w:numPr>
          <w:ilvl w:val="5"/>
          <w:numId w:val="37"/>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Arial"/>
          <w:kern w:val="0"/>
          <w:sz w:val="24"/>
          <w:szCs w:val="24"/>
          <w14:ligatures w14:val="none"/>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p>
    <w:p w14:paraId="4AD09AC7" w14:textId="77777777" w:rsidR="00FE3E6D" w:rsidRPr="00FE3E6D" w:rsidRDefault="00FE3E6D" w:rsidP="00FE3E6D">
      <w:pPr>
        <w:numPr>
          <w:ilvl w:val="5"/>
          <w:numId w:val="37"/>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Arial"/>
          <w:kern w:val="0"/>
          <w:sz w:val="24"/>
          <w:szCs w:val="24"/>
          <w14:ligatures w14:val="none"/>
        </w:rPr>
        <w:t>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oraz zaniechanie przeprowadzenia postępowania o udzielenie zamówienia na podstawie ustawy, mimo że Zamawiający był do tego obowiązany.</w:t>
      </w:r>
    </w:p>
    <w:p w14:paraId="3FCEA819" w14:textId="77777777" w:rsidR="00FE3E6D" w:rsidRPr="00FE3E6D" w:rsidRDefault="00FE3E6D" w:rsidP="00FE3E6D">
      <w:pPr>
        <w:numPr>
          <w:ilvl w:val="5"/>
          <w:numId w:val="37"/>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Arial"/>
          <w:kern w:val="0"/>
          <w:sz w:val="24"/>
          <w:szCs w:val="24"/>
          <w14:ligatures w14:val="none"/>
        </w:rPr>
        <w:t>Na orzeczenie Izby oraz postanowienie Prezesa Izby, o którym mowa w art. 519 ust. 1 ustawy, stronom oraz uczestnikom postępowania odwoławczego przysługuje skarga do sądu.</w:t>
      </w:r>
    </w:p>
    <w:p w14:paraId="76139ED2" w14:textId="77777777" w:rsidR="00FE3E6D" w:rsidRPr="00FE3E6D" w:rsidRDefault="00FE3E6D" w:rsidP="00FE3E6D">
      <w:pPr>
        <w:numPr>
          <w:ilvl w:val="5"/>
          <w:numId w:val="37"/>
        </w:numPr>
        <w:spacing w:after="0" w:line="240" w:lineRule="auto"/>
        <w:ind w:left="709" w:hanging="284"/>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Postępowanie odwoławcze uregulowane zostało w przepisach art. 506-578 ustawy, a postępowanie skargowe w przepisach art. 579-590 ustawy.</w:t>
      </w:r>
    </w:p>
    <w:p w14:paraId="69C0D306" w14:textId="77777777" w:rsidR="00FE3E6D" w:rsidRPr="00FE3E6D" w:rsidRDefault="00FE3E6D" w:rsidP="00FE3E6D">
      <w:pPr>
        <w:spacing w:after="0" w:line="240" w:lineRule="auto"/>
        <w:ind w:left="709"/>
        <w:jc w:val="both"/>
        <w:rPr>
          <w:rFonts w:ascii="Times New Roman" w:eastAsia="Calibri" w:hAnsi="Times New Roman" w:cs="Times New Roman"/>
          <w:bCs/>
          <w:kern w:val="0"/>
          <w:sz w:val="24"/>
          <w:szCs w:val="24"/>
          <w14:ligatures w14:val="none"/>
        </w:rPr>
      </w:pPr>
    </w:p>
    <w:p w14:paraId="256C8D62" w14:textId="77777777" w:rsidR="00FE3E6D" w:rsidRPr="00FE3E6D" w:rsidRDefault="00FE3E6D" w:rsidP="00FE3E6D">
      <w:pPr>
        <w:numPr>
          <w:ilvl w:val="0"/>
          <w:numId w:val="27"/>
        </w:numPr>
        <w:spacing w:after="120" w:line="240" w:lineRule="auto"/>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b/>
          <w:kern w:val="0"/>
          <w:sz w:val="24"/>
          <w:szCs w:val="24"/>
          <w14:ligatures w14:val="none"/>
        </w:rPr>
        <w:t>INFORMACJE DOTYCZĄCE PRZETWARZANIA DANYCH OSOBOWYCH</w:t>
      </w:r>
    </w:p>
    <w:p w14:paraId="5078BA46" w14:textId="77777777" w:rsidR="00FE3E6D" w:rsidRPr="00FE3E6D" w:rsidRDefault="00FE3E6D" w:rsidP="00FE3E6D">
      <w:pPr>
        <w:numPr>
          <w:ilvl w:val="0"/>
          <w:numId w:val="24"/>
        </w:numPr>
        <w:spacing w:after="0" w:line="240" w:lineRule="auto"/>
        <w:ind w:left="709" w:hanging="283"/>
        <w:contextualSpacing/>
        <w:jc w:val="both"/>
        <w:rPr>
          <w:rFonts w:ascii="Times New Roman" w:eastAsia="Times New Roman" w:hAnsi="Times New Roman" w:cs="Times New Roman"/>
          <w:kern w:val="0"/>
          <w:sz w:val="24"/>
          <w:szCs w:val="24"/>
          <w:lang w:eastAsia="pl-PL"/>
          <w14:ligatures w14:val="none"/>
        </w:rPr>
      </w:pPr>
      <w:r w:rsidRPr="00FE3E6D">
        <w:rPr>
          <w:rFonts w:ascii="Times New Roman" w:eastAsia="Calibri" w:hAnsi="Times New Roman" w:cs="Times New Roman"/>
          <w:kern w:val="0"/>
          <w:sz w:val="24"/>
          <w:szCs w:val="24"/>
          <w14:ligatures w14:val="none"/>
        </w:rPr>
        <w:lastRenderedPageBreak/>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FE3E6D">
        <w:rPr>
          <w:rFonts w:ascii="Times New Roman" w:eastAsia="Calibri" w:hAnsi="Times New Roman" w:cs="Times New Roman"/>
          <w:kern w:val="0"/>
          <w:sz w:val="24"/>
          <w:szCs w:val="24"/>
          <w14:ligatures w14:val="none"/>
        </w:rPr>
        <w:t>Dz.Urz</w:t>
      </w:r>
      <w:proofErr w:type="spellEnd"/>
      <w:r w:rsidRPr="00FE3E6D">
        <w:rPr>
          <w:rFonts w:ascii="Times New Roman" w:eastAsia="Calibri" w:hAnsi="Times New Roman" w:cs="Times New Roman"/>
          <w:kern w:val="0"/>
          <w:sz w:val="24"/>
          <w:szCs w:val="24"/>
          <w14:ligatures w14:val="none"/>
        </w:rPr>
        <w:t xml:space="preserve">. UE L 119 z 04.05.2016, str. 1), </w:t>
      </w:r>
      <w:r w:rsidRPr="00FE3E6D">
        <w:rPr>
          <w:rFonts w:ascii="Times New Roman" w:eastAsia="Times New Roman" w:hAnsi="Times New Roman" w:cs="Times New Roman"/>
          <w:kern w:val="0"/>
          <w:sz w:val="24"/>
          <w:szCs w:val="24"/>
          <w:lang w:eastAsia="pl-PL"/>
          <w14:ligatures w14:val="none"/>
        </w:rPr>
        <w:t>dalej „RODO”, Zamawiający informuje, że:</w:t>
      </w:r>
    </w:p>
    <w:p w14:paraId="428EE8D2"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kern w:val="0"/>
          <w:sz w:val="24"/>
          <w:szCs w:val="24"/>
          <w14:ligatures w14:val="none"/>
        </w:rPr>
      </w:pPr>
      <w:r w:rsidRPr="00FE3E6D">
        <w:rPr>
          <w:rFonts w:ascii="Times New Roman" w:eastAsia="Calibri" w:hAnsi="Times New Roman" w:cs="Times New Roman"/>
          <w:kern w:val="0"/>
          <w:sz w:val="24"/>
          <w:szCs w:val="24"/>
          <w14:ligatures w14:val="none"/>
        </w:rPr>
        <w:t xml:space="preserve">administratorem Pani/Pana danych osobowych jest Wójt Gminy Bielice z siedzibą przy ul. Niepokalanej 34; 74-202 Bielice; tel. 91 56 44 235, e-mail: </w:t>
      </w:r>
      <w:hyperlink r:id="rId19" w:history="1">
        <w:r w:rsidRPr="00FE3E6D">
          <w:rPr>
            <w:rFonts w:ascii="Times New Roman" w:eastAsia="Calibri" w:hAnsi="Times New Roman" w:cs="Times New Roman"/>
            <w:color w:val="0563C1" w:themeColor="hyperlink"/>
            <w:kern w:val="0"/>
            <w:sz w:val="24"/>
            <w:szCs w:val="24"/>
            <w:u w:val="single"/>
            <w14:ligatures w14:val="none"/>
          </w:rPr>
          <w:t>sekretariat@bielice.com.pl</w:t>
        </w:r>
      </w:hyperlink>
      <w:r w:rsidRPr="00FE3E6D">
        <w:rPr>
          <w:rFonts w:ascii="Times New Roman" w:eastAsia="Calibri" w:hAnsi="Times New Roman" w:cs="Times New Roman"/>
          <w:kern w:val="0"/>
          <w:sz w:val="24"/>
          <w:szCs w:val="24"/>
          <w14:ligatures w14:val="none"/>
        </w:rPr>
        <w:t xml:space="preserve"> </w:t>
      </w:r>
    </w:p>
    <w:p w14:paraId="7F868E83"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Calibri" w:hAnsi="Times New Roman" w:cs="Times New Roman"/>
          <w:kern w:val="0"/>
          <w:sz w:val="24"/>
          <w:szCs w:val="24"/>
          <w14:ligatures w14:val="none"/>
        </w:rPr>
        <w:t xml:space="preserve">w przypadku pytań dotyczących sposobu i zakresu przetwarzania Pani/Pana danych osobowych w zakresie działania Wójta Gminy Bielice, a także przysługujących Pani/Panu uprawnień, może się Pani/Pan skontaktować z Inspektorem Ochrony Danych wyznaczonym w Urzędzie Gminy Bielice za pomocą adresu e-mail: </w:t>
      </w:r>
      <w:hyperlink r:id="rId20" w:history="1">
        <w:r w:rsidRPr="00FE3E6D">
          <w:rPr>
            <w:rFonts w:ascii="Times New Roman" w:eastAsia="Calibri" w:hAnsi="Times New Roman" w:cs="Times New Roman"/>
            <w:color w:val="0563C1" w:themeColor="hyperlink"/>
            <w:kern w:val="0"/>
            <w:sz w:val="24"/>
            <w:szCs w:val="24"/>
            <w:u w:val="single"/>
            <w14:ligatures w14:val="none"/>
          </w:rPr>
          <w:t>bkaniuk@proinspektor.pl</w:t>
        </w:r>
      </w:hyperlink>
      <w:r w:rsidRPr="00FE3E6D">
        <w:rPr>
          <w:rFonts w:ascii="Times New Roman" w:eastAsia="Calibri" w:hAnsi="Times New Roman" w:cs="Times New Roman"/>
          <w:kern w:val="0"/>
          <w:sz w:val="24"/>
          <w:szCs w:val="24"/>
          <w14:ligatures w14:val="none"/>
        </w:rPr>
        <w:t xml:space="preserve">  telefon: 608 442 652.</w:t>
      </w:r>
    </w:p>
    <w:p w14:paraId="681629B4"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Pani/Pana dane osobowe przetwarzane będą na podstawie art. 6 ust. 1 lit. c</w:t>
      </w:r>
      <w:r w:rsidRPr="00FE3E6D">
        <w:rPr>
          <w:rFonts w:ascii="Times New Roman" w:eastAsia="Times New Roman" w:hAnsi="Times New Roman" w:cs="Times New Roman"/>
          <w:i/>
          <w:kern w:val="0"/>
          <w:sz w:val="24"/>
          <w:szCs w:val="24"/>
          <w:lang w:eastAsia="pl-PL"/>
          <w14:ligatures w14:val="none"/>
        </w:rPr>
        <w:t xml:space="preserve"> </w:t>
      </w:r>
      <w:r w:rsidRPr="00FE3E6D">
        <w:rPr>
          <w:rFonts w:ascii="Times New Roman" w:eastAsia="Times New Roman" w:hAnsi="Times New Roman" w:cs="Times New Roman"/>
          <w:kern w:val="0"/>
          <w:sz w:val="24"/>
          <w:szCs w:val="24"/>
          <w:lang w:eastAsia="pl-PL"/>
          <w14:ligatures w14:val="none"/>
        </w:rPr>
        <w:t xml:space="preserve">RODO w celu </w:t>
      </w:r>
      <w:r w:rsidRPr="00FE3E6D">
        <w:rPr>
          <w:rFonts w:ascii="Times New Roman" w:eastAsia="Calibri" w:hAnsi="Times New Roman" w:cs="Times New Roman"/>
          <w:kern w:val="0"/>
          <w:sz w:val="24"/>
          <w:szCs w:val="24"/>
          <w14:ligatures w14:val="none"/>
        </w:rPr>
        <w:t xml:space="preserve">związanym z przedmiotowym postępowaniem </w:t>
      </w:r>
      <w:r w:rsidRPr="00FE3E6D">
        <w:rPr>
          <w:rFonts w:ascii="Times New Roman" w:eastAsia="Times New Roman" w:hAnsi="Times New Roman" w:cs="Times New Roman"/>
          <w:kern w:val="0"/>
          <w:sz w:val="24"/>
          <w:szCs w:val="24"/>
          <w:lang w:eastAsia="pl-PL"/>
          <w14:ligatures w14:val="none"/>
        </w:rPr>
        <w:t>o udzielenie zamówienia publicznego;</w:t>
      </w:r>
    </w:p>
    <w:p w14:paraId="354AD0CF"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odbiorcami Pani/Pana danych osobowych będą osoby lub podmioty, którym udostępniona zostanie dokumentacja postępowania w oparciu o art. 18 oraz art. 74 ust. 1 ustawy Prawo zamówień publicznych;</w:t>
      </w:r>
    </w:p>
    <w:p w14:paraId="123956B1"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Pani/Pana dane osobowe będą przechowywane, zgodnie z art. 78 ust. 1 ustawy Prawo zamówień publicznych, przez okres 4 lat od dnia zakończenia postępowania o udzielenie zamówienia, a jeżeli czas trwania umowy przekracza 4 lata, okres przechowywania obejmuje cały czas trwania umowy.</w:t>
      </w:r>
    </w:p>
    <w:p w14:paraId="3CBF6E56"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16F8AF43"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w odniesieniu do Pani/Pana danych osobowych decyzje nie będą podejmowane w sposób zautomatyzowany, stosowanie do art. 22 RODO;</w:t>
      </w:r>
    </w:p>
    <w:p w14:paraId="5D6864E5"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posiada Pani/Pan:</w:t>
      </w:r>
    </w:p>
    <w:p w14:paraId="08F390F1" w14:textId="77777777" w:rsidR="00FE3E6D" w:rsidRPr="00FE3E6D" w:rsidRDefault="00FE3E6D" w:rsidP="00FE3E6D">
      <w:pPr>
        <w:numPr>
          <w:ilvl w:val="4"/>
          <w:numId w:val="23"/>
        </w:numPr>
        <w:spacing w:after="0" w:line="240" w:lineRule="auto"/>
        <w:ind w:left="1276"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na podstawie art. 15 RODO prawo dostępu do danych osobowych Pani/Pana dotyczących;</w:t>
      </w:r>
    </w:p>
    <w:p w14:paraId="030C28AC" w14:textId="77777777" w:rsidR="00FE3E6D" w:rsidRPr="00FE3E6D" w:rsidRDefault="00FE3E6D" w:rsidP="00FE3E6D">
      <w:pPr>
        <w:numPr>
          <w:ilvl w:val="4"/>
          <w:numId w:val="23"/>
        </w:numPr>
        <w:spacing w:after="0" w:line="240" w:lineRule="auto"/>
        <w:ind w:left="1276"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na podstawie art. 16 RODO prawo do sprostowania Pani/Pana danych osobowych;</w:t>
      </w:r>
    </w:p>
    <w:p w14:paraId="04810E07" w14:textId="77777777" w:rsidR="00FE3E6D" w:rsidRPr="00FE3E6D" w:rsidRDefault="00FE3E6D" w:rsidP="00FE3E6D">
      <w:pPr>
        <w:numPr>
          <w:ilvl w:val="4"/>
          <w:numId w:val="23"/>
        </w:numPr>
        <w:spacing w:after="0" w:line="240" w:lineRule="auto"/>
        <w:ind w:left="1276"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na podstawie art. 18 RODO prawo żądania od administratora ograniczenia przetwarzania danych osobowych z zastrzeżeniem przypadków, o których mowa w art. 18 ust. 2 RODO</w:t>
      </w:r>
      <w:r w:rsidRPr="00FE3E6D">
        <w:rPr>
          <w:rFonts w:ascii="Times New Roman" w:eastAsia="Times New Roman" w:hAnsi="Times New Roman" w:cs="Times New Roman"/>
          <w:kern w:val="0"/>
          <w:sz w:val="20"/>
          <w:szCs w:val="20"/>
          <w:lang w:eastAsia="pl-PL"/>
          <w14:ligatures w14:val="none"/>
        </w:rPr>
        <w:t>;</w:t>
      </w:r>
    </w:p>
    <w:p w14:paraId="6603D738" w14:textId="77777777" w:rsidR="00FE3E6D" w:rsidRPr="00FE3E6D" w:rsidRDefault="00FE3E6D" w:rsidP="00FE3E6D">
      <w:pPr>
        <w:numPr>
          <w:ilvl w:val="4"/>
          <w:numId w:val="23"/>
        </w:numPr>
        <w:spacing w:after="0" w:line="240" w:lineRule="auto"/>
        <w:ind w:left="1276"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prawo do wniesienia skargi do Prezesa Urzędu Ochrony Danych Osobowych, gdy uzna Pani/Pan, że przetwarzanie danych osobowych Pani/Pana dotyczących narusza przepisy RODO;</w:t>
      </w:r>
    </w:p>
    <w:p w14:paraId="3C64646A" w14:textId="77777777" w:rsidR="00FE3E6D" w:rsidRPr="00FE3E6D" w:rsidRDefault="00FE3E6D" w:rsidP="00FE3E6D">
      <w:pPr>
        <w:numPr>
          <w:ilvl w:val="0"/>
          <w:numId w:val="26"/>
        </w:numPr>
        <w:spacing w:after="0" w:line="240" w:lineRule="auto"/>
        <w:ind w:left="993"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nie przysługuje Pani/Panu:</w:t>
      </w:r>
    </w:p>
    <w:p w14:paraId="726D0255" w14:textId="77777777" w:rsidR="00FE3E6D" w:rsidRPr="00FE3E6D" w:rsidRDefault="00FE3E6D" w:rsidP="00FE3E6D">
      <w:pPr>
        <w:numPr>
          <w:ilvl w:val="0"/>
          <w:numId w:val="25"/>
        </w:numPr>
        <w:spacing w:after="0" w:line="240" w:lineRule="auto"/>
        <w:ind w:left="1276"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w związku z art. 17 ust. 3 lit. b, d lub e RODO prawo do usunięcia danych osobowych;</w:t>
      </w:r>
    </w:p>
    <w:p w14:paraId="5AFF7030" w14:textId="77777777" w:rsidR="00FE3E6D" w:rsidRPr="00FE3E6D" w:rsidRDefault="00FE3E6D" w:rsidP="00FE3E6D">
      <w:pPr>
        <w:numPr>
          <w:ilvl w:val="0"/>
          <w:numId w:val="25"/>
        </w:numPr>
        <w:spacing w:after="0" w:line="240" w:lineRule="auto"/>
        <w:ind w:left="1276" w:hanging="284"/>
        <w:contextualSpacing/>
        <w:jc w:val="both"/>
        <w:rPr>
          <w:rFonts w:ascii="Times New Roman" w:eastAsia="Calibri" w:hAnsi="Times New Roman" w:cs="Times New Roman"/>
          <w:b/>
          <w:kern w:val="0"/>
          <w:sz w:val="24"/>
          <w:szCs w:val="24"/>
          <w14:ligatures w14:val="none"/>
        </w:rPr>
      </w:pPr>
      <w:r w:rsidRPr="00FE3E6D">
        <w:rPr>
          <w:rFonts w:ascii="Times New Roman" w:eastAsia="Times New Roman" w:hAnsi="Times New Roman" w:cs="Times New Roman"/>
          <w:kern w:val="0"/>
          <w:sz w:val="24"/>
          <w:szCs w:val="24"/>
          <w:lang w:eastAsia="pl-PL"/>
          <w14:ligatures w14:val="none"/>
        </w:rPr>
        <w:t>prawo do przenoszenia danych osobowych, o którym mowa w art. 20 RODO;</w:t>
      </w:r>
    </w:p>
    <w:p w14:paraId="147FBE47" w14:textId="77777777" w:rsidR="00FE3E6D" w:rsidRPr="00FE3E6D" w:rsidRDefault="00FE3E6D" w:rsidP="00FE3E6D">
      <w:pPr>
        <w:spacing w:after="120" w:line="240" w:lineRule="auto"/>
        <w:ind w:left="567"/>
        <w:jc w:val="both"/>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na podstawie art. 21 RODO prawo sprzeciwu, wobec przetwarzania danych osobowych, gdyż podstawą prawną przetwarzania Pani/Pana danych osobowych jest art. 6 ust. 1 lit. c RODO.</w:t>
      </w:r>
    </w:p>
    <w:p w14:paraId="03B35F4C" w14:textId="77777777" w:rsidR="00FE3E6D" w:rsidRPr="00FE3E6D" w:rsidRDefault="00FE3E6D" w:rsidP="00FE3E6D">
      <w:pPr>
        <w:numPr>
          <w:ilvl w:val="0"/>
          <w:numId w:val="27"/>
        </w:numPr>
        <w:spacing w:after="120" w:line="240" w:lineRule="auto"/>
        <w:contextualSpacing/>
        <w:jc w:val="both"/>
        <w:rPr>
          <w:rFonts w:ascii="Times New Roman" w:eastAsia="Times New Roman" w:hAnsi="Times New Roman" w:cs="Times New Roman"/>
          <w:b/>
          <w:kern w:val="0"/>
          <w:sz w:val="24"/>
          <w:szCs w:val="24"/>
          <w:lang w:eastAsia="pl-PL"/>
          <w14:ligatures w14:val="none"/>
        </w:rPr>
      </w:pPr>
      <w:r w:rsidRPr="00FE3E6D">
        <w:rPr>
          <w:rFonts w:ascii="Times New Roman" w:eastAsia="Times New Roman" w:hAnsi="Times New Roman" w:cs="Times New Roman"/>
          <w:b/>
          <w:kern w:val="0"/>
          <w:sz w:val="24"/>
          <w:szCs w:val="24"/>
          <w:lang w:eastAsia="pl-PL"/>
          <w14:ligatures w14:val="none"/>
        </w:rPr>
        <w:lastRenderedPageBreak/>
        <w:t>Wykaz załączników</w:t>
      </w:r>
    </w:p>
    <w:p w14:paraId="135B8E40"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Załącznik nr 1 – Formularz ofertowy</w:t>
      </w:r>
    </w:p>
    <w:p w14:paraId="3A6CE419"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Załącznik nr 2 – Oświadczenie o niepodleganiu wykluczeniu, spełnianiu warunków udziału w postępowaniu</w:t>
      </w:r>
    </w:p>
    <w:p w14:paraId="7E776B6B"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Załącznik nr 3 – Wzór zobowiązania</w:t>
      </w:r>
    </w:p>
    <w:p w14:paraId="4660EDFE"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Załącznik nr 4 – Wykaz dostaw i usług</w:t>
      </w:r>
    </w:p>
    <w:p w14:paraId="0F970883"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Załącznik nr 5 – Wykaz osób</w:t>
      </w:r>
    </w:p>
    <w:p w14:paraId="302E37E6"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Załącznik nr 6 – Wzór oświadczenia o przynależności lub braku przynależności do grupy kapitałowej</w:t>
      </w:r>
    </w:p>
    <w:p w14:paraId="78232FC5"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 xml:space="preserve">Załącznik nr 7 – dokumentacja projektowa </w:t>
      </w:r>
    </w:p>
    <w:p w14:paraId="78EC81C3" w14:textId="77777777" w:rsidR="00FE3E6D" w:rsidRPr="00FE3E6D" w:rsidRDefault="00FE3E6D" w:rsidP="00FE3E6D">
      <w:pPr>
        <w:spacing w:after="120" w:line="240" w:lineRule="auto"/>
        <w:contextualSpacing/>
        <w:jc w:val="both"/>
        <w:rPr>
          <w:rFonts w:ascii="Times New Roman" w:eastAsia="Calibri" w:hAnsi="Times New Roman" w:cs="Times New Roman"/>
          <w:bCs/>
          <w:kern w:val="0"/>
          <w:sz w:val="24"/>
          <w:szCs w:val="24"/>
          <w14:ligatures w14:val="none"/>
        </w:rPr>
      </w:pPr>
      <w:r w:rsidRPr="00FE3E6D">
        <w:rPr>
          <w:rFonts w:ascii="Times New Roman" w:eastAsia="Calibri" w:hAnsi="Times New Roman" w:cs="Times New Roman"/>
          <w:bCs/>
          <w:kern w:val="0"/>
          <w:sz w:val="24"/>
          <w:szCs w:val="24"/>
          <w14:ligatures w14:val="none"/>
        </w:rPr>
        <w:t>Załącznik nr 8 – wzór umowy</w:t>
      </w:r>
    </w:p>
    <w:p w14:paraId="243B16F1" w14:textId="77777777" w:rsidR="00FE3E6D" w:rsidRPr="00FE3E6D" w:rsidRDefault="00FE3E6D" w:rsidP="00FE3E6D">
      <w:pPr>
        <w:spacing w:after="120" w:line="240" w:lineRule="auto"/>
        <w:jc w:val="both"/>
        <w:rPr>
          <w:rFonts w:ascii="Times New Roman" w:eastAsia="Calibri" w:hAnsi="Times New Roman" w:cs="Times New Roman"/>
          <w:b/>
          <w:kern w:val="0"/>
          <w:sz w:val="24"/>
          <w:szCs w:val="24"/>
          <w14:ligatures w14:val="none"/>
        </w:rPr>
      </w:pPr>
    </w:p>
    <w:p w14:paraId="09EBF432"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 xml:space="preserve">    </w:t>
      </w:r>
    </w:p>
    <w:p w14:paraId="3C03D112"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79786E23"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1C262350"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7E256B6E"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7C976414"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56E73CB0"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00101BA9"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0501CF35"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176C932"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511595A"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759D9F51"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AF5ED86"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07A5F457"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049B6C1A"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598EC14A"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549A154A"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62F96D1"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5AB9AF15" w14:textId="77777777" w:rsidR="00FE3E6D" w:rsidRDefault="00FE3E6D" w:rsidP="00FE3E6D">
      <w:pPr>
        <w:spacing w:after="0" w:line="240" w:lineRule="auto"/>
        <w:ind w:left="5529"/>
        <w:rPr>
          <w:rFonts w:ascii="Times New Roman" w:hAnsi="Times New Roman" w:cs="Times New Roman"/>
          <w:b/>
          <w:kern w:val="0"/>
          <w:sz w:val="24"/>
          <w:szCs w:val="24"/>
          <w14:ligatures w14:val="none"/>
        </w:rPr>
      </w:pPr>
    </w:p>
    <w:p w14:paraId="34F07289"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0E084C90"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65DCAD26"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2BDF8FD6"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54C4538F"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7C133057"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3746C2A3"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5EAD4D22"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55A06646"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2AA86F01"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066A1EC8"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12A6131F"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724DD7AE"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64EB0AF9" w14:textId="77777777" w:rsidR="000B07BD" w:rsidRDefault="000B07BD" w:rsidP="00FE3E6D">
      <w:pPr>
        <w:spacing w:after="0" w:line="240" w:lineRule="auto"/>
        <w:ind w:left="5529"/>
        <w:rPr>
          <w:rFonts w:ascii="Times New Roman" w:hAnsi="Times New Roman" w:cs="Times New Roman"/>
          <w:b/>
          <w:kern w:val="0"/>
          <w:sz w:val="24"/>
          <w:szCs w:val="24"/>
          <w14:ligatures w14:val="none"/>
        </w:rPr>
      </w:pPr>
    </w:p>
    <w:p w14:paraId="2C963671" w14:textId="77777777" w:rsidR="000B07BD" w:rsidRPr="00FE3E6D" w:rsidRDefault="000B07BD" w:rsidP="00FE3E6D">
      <w:pPr>
        <w:spacing w:after="0" w:line="240" w:lineRule="auto"/>
        <w:ind w:left="5529"/>
        <w:rPr>
          <w:rFonts w:ascii="Times New Roman" w:hAnsi="Times New Roman" w:cs="Times New Roman"/>
          <w:b/>
          <w:kern w:val="0"/>
          <w:sz w:val="24"/>
          <w:szCs w:val="24"/>
          <w14:ligatures w14:val="none"/>
        </w:rPr>
      </w:pPr>
    </w:p>
    <w:p w14:paraId="207EACB2"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6B3EA01"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2F24EAD3"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6517EEA"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6F7E9DD0"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6779275A"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2DE78C07" w14:textId="77777777" w:rsidR="00FE3E6D" w:rsidRPr="00FE3E6D" w:rsidRDefault="00FE3E6D" w:rsidP="00FE3E6D">
      <w:pPr>
        <w:spacing w:after="0" w:line="240" w:lineRule="auto"/>
        <w:ind w:left="5529"/>
        <w:rPr>
          <w:rFonts w:ascii="Times New Roman" w:hAnsi="Times New Roman" w:cs="Times New Roman"/>
          <w:bCs/>
          <w:kern w:val="0"/>
          <w14:ligatures w14:val="none"/>
        </w:rPr>
      </w:pPr>
      <w:r w:rsidRPr="00FE3E6D">
        <w:rPr>
          <w:rFonts w:ascii="Times New Roman" w:hAnsi="Times New Roman" w:cs="Times New Roman"/>
          <w:b/>
          <w:kern w:val="0"/>
          <w:sz w:val="24"/>
          <w:szCs w:val="24"/>
          <w14:ligatures w14:val="none"/>
        </w:rPr>
        <w:t xml:space="preserve">                     </w:t>
      </w:r>
      <w:r w:rsidRPr="00FE3E6D">
        <w:rPr>
          <w:rFonts w:ascii="Times New Roman" w:hAnsi="Times New Roman" w:cs="Times New Roman"/>
          <w:bCs/>
          <w:kern w:val="0"/>
          <w14:ligatures w14:val="none"/>
        </w:rPr>
        <w:t>Załącznik nr 1 do SWZ</w:t>
      </w:r>
    </w:p>
    <w:p w14:paraId="26F3A456" w14:textId="77777777" w:rsidR="00FE3E6D" w:rsidRPr="00FE3E6D" w:rsidRDefault="00FE3E6D" w:rsidP="00FE3E6D">
      <w:pPr>
        <w:spacing w:after="0" w:line="240" w:lineRule="auto"/>
        <w:ind w:left="5529"/>
        <w:rPr>
          <w:rFonts w:ascii="Times New Roman" w:hAnsi="Times New Roman" w:cs="Times New Roman"/>
          <w:b/>
          <w:kern w:val="0"/>
          <w14:ligatures w14:val="none"/>
        </w:rPr>
      </w:pPr>
    </w:p>
    <w:p w14:paraId="6BF44F21" w14:textId="77777777" w:rsidR="00FE3E6D" w:rsidRPr="00FE3E6D" w:rsidRDefault="00FE3E6D" w:rsidP="00FE3E6D">
      <w:pPr>
        <w:widowControl w:val="0"/>
        <w:suppressAutoHyphens/>
        <w:jc w:val="center"/>
        <w:textAlignment w:val="baseline"/>
        <w:rPr>
          <w:rFonts w:ascii="Times New Roman" w:hAnsi="Times New Roman" w:cs="Times New Roman"/>
          <w:lang w:bidi="hi-IN"/>
          <w14:ligatures w14:val="none"/>
        </w:rPr>
      </w:pPr>
      <w:r w:rsidRPr="00FE3E6D">
        <w:rPr>
          <w:rFonts w:ascii="Times New Roman" w:eastAsia="Andale Sans UI" w:hAnsi="Times New Roman" w:cs="Times New Roman"/>
          <w:b/>
          <w:lang w:bidi="hi-IN"/>
          <w14:ligatures w14:val="none"/>
        </w:rPr>
        <w:t>FORMULARZ OFERTOWY (WZÓR)</w:t>
      </w:r>
    </w:p>
    <w:p w14:paraId="168CA7AB" w14:textId="77777777" w:rsidR="00FE3E6D" w:rsidRPr="00FE3E6D" w:rsidRDefault="00FE3E6D" w:rsidP="00FE3E6D">
      <w:pPr>
        <w:suppressAutoHyphens/>
        <w:ind w:firstLine="708"/>
        <w:rPr>
          <w:rFonts w:ascii="Times New Roman" w:eastAsia="Batang" w:hAnsi="Times New Roman" w:cs="Times New Roman"/>
          <w:b/>
          <w:bCs/>
          <w:kern w:val="0"/>
          <w14:ligatures w14:val="none"/>
        </w:rPr>
      </w:pPr>
      <w:r w:rsidRPr="00FE3E6D">
        <w:rPr>
          <w:rFonts w:ascii="Times New Roman" w:eastAsia="Batang" w:hAnsi="Times New Roman" w:cs="Times New Roman"/>
          <w:b/>
          <w:bCs/>
          <w:kern w:val="0"/>
          <w14:ligatures w14:val="none"/>
        </w:rPr>
        <w:t>Zamawiający:</w:t>
      </w:r>
    </w:p>
    <w:p w14:paraId="2D08F635" w14:textId="77777777" w:rsidR="00FE3E6D" w:rsidRPr="00FE3E6D" w:rsidRDefault="00FE3E6D" w:rsidP="00FE3E6D">
      <w:pPr>
        <w:suppressAutoHyphens/>
        <w:ind w:left="720"/>
        <w:contextualSpacing/>
        <w:outlineLvl w:val="0"/>
        <w:rPr>
          <w:rFonts w:ascii="Times New Roman" w:hAnsi="Times New Roman" w:cs="Times New Roman"/>
          <w:kern w:val="24"/>
          <w14:ligatures w14:val="none"/>
        </w:rPr>
      </w:pPr>
      <w:bookmarkStart w:id="21" w:name="_Hlk115003173"/>
      <w:r w:rsidRPr="00FE3E6D">
        <w:rPr>
          <w:rFonts w:ascii="Times New Roman" w:eastAsia="Calibri" w:hAnsi="Times New Roman" w:cs="Times New Roman"/>
          <w:kern w:val="0"/>
          <w:lang w:eastAsia="ar-SA"/>
          <w14:ligatures w14:val="none"/>
        </w:rPr>
        <w:t>Gmina Bielice</w:t>
      </w:r>
    </w:p>
    <w:p w14:paraId="4BDA13BD" w14:textId="77777777" w:rsidR="00FE3E6D" w:rsidRPr="00FE3E6D" w:rsidRDefault="00FE3E6D" w:rsidP="00FE3E6D">
      <w:pPr>
        <w:suppressAutoHyphens/>
        <w:ind w:left="720"/>
        <w:contextualSpacing/>
        <w:outlineLvl w:val="0"/>
        <w:rPr>
          <w:rFonts w:ascii="Times New Roman" w:eastAsia="Arial Unicode MS" w:hAnsi="Times New Roman" w:cs="Times New Roman"/>
          <w:kern w:val="0"/>
          <w14:ligatures w14:val="none"/>
        </w:rPr>
      </w:pPr>
      <w:r w:rsidRPr="00FE3E6D">
        <w:rPr>
          <w:rFonts w:ascii="Times New Roman" w:eastAsia="Arial Unicode MS" w:hAnsi="Times New Roman" w:cs="Times New Roman"/>
          <w:kern w:val="0"/>
          <w14:ligatures w14:val="none"/>
        </w:rPr>
        <w:t>ul. Niepokalanej 34</w:t>
      </w:r>
    </w:p>
    <w:p w14:paraId="08341441" w14:textId="77777777" w:rsidR="00FE3E6D" w:rsidRPr="00FE3E6D" w:rsidRDefault="00FE3E6D" w:rsidP="00FE3E6D">
      <w:pPr>
        <w:suppressAutoHyphens/>
        <w:ind w:left="720"/>
        <w:contextualSpacing/>
        <w:outlineLvl w:val="0"/>
        <w:rPr>
          <w:rFonts w:ascii="Times New Roman" w:eastAsia="Calibri" w:hAnsi="Times New Roman" w:cs="Times New Roman"/>
          <w:kern w:val="0"/>
          <w14:ligatures w14:val="none"/>
        </w:rPr>
      </w:pPr>
      <w:r w:rsidRPr="00FE3E6D">
        <w:rPr>
          <w:rFonts w:ascii="Times New Roman" w:eastAsia="Arial Unicode MS" w:hAnsi="Times New Roman" w:cs="Times New Roman"/>
          <w:kern w:val="0"/>
          <w14:ligatures w14:val="none"/>
        </w:rPr>
        <w:t xml:space="preserve">74-202 Bielice </w:t>
      </w:r>
      <w:bookmarkEnd w:id="21"/>
    </w:p>
    <w:p w14:paraId="50F9A5E1" w14:textId="77777777" w:rsidR="00FE3E6D" w:rsidRPr="00FE3E6D" w:rsidRDefault="00FE3E6D" w:rsidP="00FE3E6D">
      <w:pPr>
        <w:suppressAutoHyphens/>
        <w:jc w:val="center"/>
        <w:rPr>
          <w:rFonts w:ascii="Times New Roman" w:eastAsia="Andale Sans UI" w:hAnsi="Times New Roman" w:cs="Times New Roman"/>
          <w:b/>
          <w:kern w:val="0"/>
          <w14:ligatures w14:val="none"/>
        </w:rPr>
      </w:pPr>
    </w:p>
    <w:p w14:paraId="145D7F49" w14:textId="77777777" w:rsidR="00FE3E6D" w:rsidRPr="00FE3E6D" w:rsidRDefault="00FE3E6D" w:rsidP="00FE3E6D">
      <w:pPr>
        <w:widowControl w:val="0"/>
        <w:suppressAutoHyphens/>
        <w:spacing w:after="120" w:line="360" w:lineRule="auto"/>
        <w:ind w:left="1080" w:right="20"/>
        <w:contextualSpacing/>
        <w:rPr>
          <w:rFonts w:ascii="Times New Roman" w:eastAsia="Andale Sans UI" w:hAnsi="Times New Roman" w:cs="Times New Roman"/>
          <w:b/>
          <w:kern w:val="0"/>
          <w14:ligatures w14:val="none"/>
        </w:rPr>
      </w:pPr>
      <w:r w:rsidRPr="00FE3E6D">
        <w:rPr>
          <w:rFonts w:ascii="Times New Roman" w:eastAsia="Andale Sans UI" w:hAnsi="Times New Roman" w:cs="Times New Roman"/>
          <w:b/>
          <w:kern w:val="0"/>
          <w14:ligatures w14:val="none"/>
        </w:rPr>
        <w:t>Poprawa bezpieczeństwa drogowego w Gminie Bielice</w:t>
      </w:r>
    </w:p>
    <w:p w14:paraId="61E8BF20" w14:textId="77777777" w:rsidR="00FE3E6D" w:rsidRPr="00FE3E6D" w:rsidRDefault="00FE3E6D" w:rsidP="00FE3E6D">
      <w:pPr>
        <w:numPr>
          <w:ilvl w:val="0"/>
          <w:numId w:val="33"/>
        </w:numPr>
        <w:suppressAutoHyphens/>
        <w:spacing w:after="0" w:line="240" w:lineRule="auto"/>
        <w:rPr>
          <w:rFonts w:ascii="Times New Roman" w:eastAsia="Batang" w:hAnsi="Times New Roman" w:cs="Times New Roman"/>
          <w:b/>
          <w:i/>
          <w:kern w:val="0"/>
          <w14:ligatures w14:val="none"/>
        </w:rPr>
      </w:pPr>
      <w:r w:rsidRPr="00FE3E6D">
        <w:rPr>
          <w:rFonts w:ascii="Times New Roman" w:eastAsia="Batang" w:hAnsi="Times New Roman" w:cs="Times New Roman"/>
          <w:b/>
          <w:kern w:val="0"/>
          <w14:ligatures w14:val="none"/>
        </w:rPr>
        <w:t xml:space="preserve">DANE WYKONAWCY: </w:t>
      </w:r>
    </w:p>
    <w:tbl>
      <w:tblPr>
        <w:tblW w:w="9300" w:type="dxa"/>
        <w:tblInd w:w="108" w:type="dxa"/>
        <w:tblLayout w:type="fixed"/>
        <w:tblLook w:val="01E0" w:firstRow="1" w:lastRow="1" w:firstColumn="1" w:lastColumn="1" w:noHBand="0" w:noVBand="0"/>
      </w:tblPr>
      <w:tblGrid>
        <w:gridCol w:w="4111"/>
        <w:gridCol w:w="5189"/>
      </w:tblGrid>
      <w:tr w:rsidR="00FE3E6D" w:rsidRPr="00FE3E6D" w14:paraId="426001E7" w14:textId="77777777" w:rsidTr="0054765B">
        <w:trPr>
          <w:trHeight w:val="714"/>
        </w:trPr>
        <w:tc>
          <w:tcPr>
            <w:tcW w:w="4111" w:type="dxa"/>
            <w:tcBorders>
              <w:top w:val="single" w:sz="12" w:space="0" w:color="000000"/>
              <w:left w:val="single" w:sz="12" w:space="0" w:color="000000"/>
              <w:bottom w:val="single" w:sz="4" w:space="0" w:color="000000"/>
              <w:right w:val="single" w:sz="12" w:space="0" w:color="000000"/>
            </w:tcBorders>
            <w:shd w:val="clear" w:color="auto" w:fill="auto"/>
            <w:vAlign w:val="center"/>
          </w:tcPr>
          <w:p w14:paraId="38F923E3" w14:textId="77777777" w:rsidR="00FE3E6D" w:rsidRPr="00FE3E6D" w:rsidRDefault="00FE3E6D" w:rsidP="00FE3E6D">
            <w:pPr>
              <w:numPr>
                <w:ilvl w:val="0"/>
                <w:numId w:val="31"/>
              </w:numPr>
              <w:tabs>
                <w:tab w:val="left" w:pos="300"/>
              </w:tabs>
              <w:suppressAutoHyphens/>
              <w:spacing w:after="0" w:line="240" w:lineRule="auto"/>
              <w:ind w:left="300" w:hanging="300"/>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NAZWA Wykonawcy </w:t>
            </w:r>
          </w:p>
        </w:tc>
        <w:tc>
          <w:tcPr>
            <w:tcW w:w="5189" w:type="dxa"/>
            <w:tcBorders>
              <w:top w:val="single" w:sz="12" w:space="0" w:color="000000"/>
              <w:left w:val="single" w:sz="12" w:space="0" w:color="000000"/>
              <w:bottom w:val="single" w:sz="4" w:space="0" w:color="000000"/>
              <w:right w:val="single" w:sz="12" w:space="0" w:color="000000"/>
            </w:tcBorders>
            <w:shd w:val="clear" w:color="auto" w:fill="auto"/>
            <w:vAlign w:val="bottom"/>
          </w:tcPr>
          <w:p w14:paraId="48E29F92" w14:textId="77777777" w:rsidR="00FE3E6D" w:rsidRPr="00FE3E6D" w:rsidRDefault="00FE3E6D" w:rsidP="00FE3E6D">
            <w:pPr>
              <w:suppressAutoHyphens/>
              <w:jc w:val="center"/>
              <w:rPr>
                <w:rFonts w:ascii="Times New Roman" w:eastAsia="Batang" w:hAnsi="Times New Roman" w:cs="Times New Roman"/>
                <w:kern w:val="0"/>
                <w14:ligatures w14:val="none"/>
              </w:rPr>
            </w:pPr>
          </w:p>
          <w:p w14:paraId="3910714A" w14:textId="77777777" w:rsidR="00FE3E6D" w:rsidRPr="00FE3E6D" w:rsidRDefault="00FE3E6D" w:rsidP="00FE3E6D">
            <w:pPr>
              <w:suppressAutoHyphens/>
              <w:jc w:val="center"/>
              <w:rPr>
                <w:rFonts w:ascii="Times New Roman" w:eastAsia="Batang" w:hAnsi="Times New Roman" w:cs="Times New Roman"/>
                <w:kern w:val="0"/>
                <w14:ligatures w14:val="none"/>
              </w:rPr>
            </w:pPr>
          </w:p>
          <w:p w14:paraId="46D70823"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tc>
      </w:tr>
      <w:tr w:rsidR="00FE3E6D" w:rsidRPr="00FE3E6D" w14:paraId="449FDED2" w14:textId="77777777" w:rsidTr="0054765B">
        <w:trPr>
          <w:trHeight w:val="702"/>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835D6ED" w14:textId="77777777" w:rsidR="00FE3E6D" w:rsidRPr="00FE3E6D" w:rsidRDefault="00FE3E6D" w:rsidP="00FE3E6D">
            <w:pPr>
              <w:numPr>
                <w:ilvl w:val="0"/>
                <w:numId w:val="31"/>
              </w:numPr>
              <w:tabs>
                <w:tab w:val="left" w:pos="300"/>
              </w:tabs>
              <w:suppressAutoHyphens/>
              <w:spacing w:after="0" w:line="240" w:lineRule="auto"/>
              <w:ind w:left="300" w:hanging="300"/>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Siedziba Wykonawcy: ulica, nr domu, nr lokalu</w:t>
            </w:r>
          </w:p>
          <w:p w14:paraId="44834466" w14:textId="77777777" w:rsidR="00FE3E6D" w:rsidRPr="00FE3E6D" w:rsidRDefault="00FE3E6D" w:rsidP="00FE3E6D">
            <w:pPr>
              <w:tabs>
                <w:tab w:val="left" w:pos="300"/>
              </w:tabs>
              <w:suppressAutoHyphens/>
              <w:ind w:left="300"/>
              <w:rPr>
                <w:rFonts w:ascii="Times New Roman" w:eastAsia="Batang" w:hAnsi="Times New Roman" w:cs="Times New Roman"/>
                <w:bCs/>
                <w:kern w:val="0"/>
                <w14:ligatures w14:val="none"/>
              </w:rPr>
            </w:pPr>
          </w:p>
          <w:p w14:paraId="7AE3D218" w14:textId="77777777" w:rsidR="00FE3E6D" w:rsidRPr="00FE3E6D" w:rsidRDefault="00FE3E6D" w:rsidP="00FE3E6D">
            <w:pPr>
              <w:tabs>
                <w:tab w:val="left" w:pos="300"/>
              </w:tabs>
              <w:suppressAutoHyphens/>
              <w:ind w:left="300"/>
              <w:rPr>
                <w:rFonts w:ascii="Times New Roman" w:eastAsia="Batang" w:hAnsi="Times New Roman" w:cs="Times New Roman"/>
                <w:bCs/>
                <w:kern w:val="0"/>
                <w14:ligatures w14:val="none"/>
              </w:rPr>
            </w:pP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0FFE925" w14:textId="77777777" w:rsidR="00FE3E6D" w:rsidRPr="00FE3E6D" w:rsidRDefault="00FE3E6D" w:rsidP="00FE3E6D">
            <w:pPr>
              <w:suppressAutoHyphens/>
              <w:jc w:val="center"/>
              <w:rPr>
                <w:rFonts w:ascii="Times New Roman" w:eastAsia="Batang" w:hAnsi="Times New Roman" w:cs="Times New Roman"/>
                <w:bCs/>
                <w:i/>
                <w:iCs/>
                <w:color w:val="0000FF"/>
                <w:kern w:val="0"/>
                <w14:ligatures w14:val="none"/>
              </w:rPr>
            </w:pPr>
          </w:p>
        </w:tc>
      </w:tr>
      <w:tr w:rsidR="00FE3E6D" w:rsidRPr="00FE3E6D" w14:paraId="15C7F968" w14:textId="77777777" w:rsidTr="0054765B">
        <w:trPr>
          <w:trHeight w:val="702"/>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443408D6" w14:textId="77777777" w:rsidR="00FE3E6D" w:rsidRPr="00FE3E6D" w:rsidRDefault="00FE3E6D" w:rsidP="00FE3E6D">
            <w:pPr>
              <w:numPr>
                <w:ilvl w:val="0"/>
                <w:numId w:val="31"/>
              </w:numPr>
              <w:tabs>
                <w:tab w:val="left" w:pos="300"/>
              </w:tabs>
              <w:suppressAutoHyphens/>
              <w:spacing w:after="0" w:line="240" w:lineRule="auto"/>
              <w:ind w:left="300" w:hanging="300"/>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Kod pocztowy/ miejscowość</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B43DED3"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tc>
      </w:tr>
      <w:tr w:rsidR="00FE3E6D" w:rsidRPr="00FE3E6D" w14:paraId="44332FB1" w14:textId="77777777" w:rsidTr="0054765B">
        <w:trPr>
          <w:trHeight w:val="708"/>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3B7B976" w14:textId="77777777" w:rsidR="00FE3E6D" w:rsidRPr="00FE3E6D" w:rsidRDefault="00FE3E6D" w:rsidP="00FE3E6D">
            <w:pPr>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4. województwo/powiat</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A52C3ED"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tc>
      </w:tr>
      <w:tr w:rsidR="00FE3E6D" w:rsidRPr="00FE3E6D" w14:paraId="277AD62C" w14:textId="77777777" w:rsidTr="0054765B">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7AB975E9" w14:textId="77777777" w:rsidR="00FE3E6D" w:rsidRPr="00FE3E6D" w:rsidRDefault="00FE3E6D" w:rsidP="00FE3E6D">
            <w:pPr>
              <w:tabs>
                <w:tab w:val="left" w:pos="300"/>
              </w:tabs>
              <w:suppressAutoHyphen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5. Adres do korespondencji (jeżeli jest inny niż powyżej wskazany)</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7ED58F7"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tc>
      </w:tr>
      <w:tr w:rsidR="00FE3E6D" w:rsidRPr="00FE3E6D" w14:paraId="0C25F914" w14:textId="77777777" w:rsidTr="0054765B">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E7712AD" w14:textId="77777777" w:rsidR="00FE3E6D" w:rsidRPr="00FE3E6D" w:rsidRDefault="00FE3E6D" w:rsidP="00FE3E6D">
            <w:pPr>
              <w:tabs>
                <w:tab w:val="left" w:pos="300"/>
              </w:tabs>
              <w:suppressAutoHyphen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6. Numer REGON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91455A2" w14:textId="77777777" w:rsidR="00FE3E6D" w:rsidRPr="00FE3E6D" w:rsidRDefault="00FE3E6D" w:rsidP="00FE3E6D">
            <w:pPr>
              <w:suppressAutoHyphens/>
              <w:jc w:val="center"/>
              <w:rPr>
                <w:rFonts w:ascii="Times New Roman" w:eastAsia="Batang" w:hAnsi="Times New Roman" w:cs="Times New Roman"/>
                <w:kern w:val="0"/>
                <w14:ligatures w14:val="none"/>
              </w:rPr>
            </w:pPr>
          </w:p>
        </w:tc>
      </w:tr>
      <w:tr w:rsidR="00FE3E6D" w:rsidRPr="00FE3E6D" w14:paraId="79D884BC" w14:textId="77777777" w:rsidTr="0054765B">
        <w:trPr>
          <w:trHeight w:val="567"/>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7D123D9" w14:textId="77777777" w:rsidR="00FE3E6D" w:rsidRPr="00FE3E6D" w:rsidRDefault="00FE3E6D" w:rsidP="00FE3E6D">
            <w:pPr>
              <w:tabs>
                <w:tab w:val="left" w:pos="300"/>
              </w:tabs>
              <w:suppressAutoHyphen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7. Numer NIP</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D58FC6C"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tc>
      </w:tr>
      <w:tr w:rsidR="00FE3E6D" w:rsidRPr="00FE3E6D" w14:paraId="5F8BB0C5"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26927C5" w14:textId="77777777" w:rsidR="00FE3E6D" w:rsidRPr="00FE3E6D" w:rsidRDefault="00FE3E6D" w:rsidP="00FE3E6D">
            <w:pPr>
              <w:tabs>
                <w:tab w:val="left" w:pos="300"/>
              </w:tabs>
              <w:suppressAutoHyphen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8. Numer KRS (jeżeli dotyczy)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72773A1"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tc>
      </w:tr>
      <w:tr w:rsidR="00FE3E6D" w:rsidRPr="00FE3E6D" w14:paraId="10BD61DE"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0D0958C6" w14:textId="77777777" w:rsidR="00FE3E6D" w:rsidRPr="00FE3E6D" w:rsidRDefault="00FE3E6D" w:rsidP="00FE3E6D">
            <w:pPr>
              <w:tabs>
                <w:tab w:val="left" w:pos="300"/>
              </w:tabs>
              <w:suppressAutoHyphen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9. Numer telefonu</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A9F6A4A" w14:textId="77777777" w:rsidR="00FE3E6D" w:rsidRPr="00FE3E6D" w:rsidRDefault="00FE3E6D" w:rsidP="00FE3E6D">
            <w:pPr>
              <w:suppressAutoHyphens/>
              <w:jc w:val="center"/>
              <w:rPr>
                <w:rFonts w:ascii="Times New Roman" w:eastAsia="Batang" w:hAnsi="Times New Roman" w:cs="Times New Roman"/>
                <w:kern w:val="0"/>
                <w14:ligatures w14:val="none"/>
              </w:rPr>
            </w:pPr>
          </w:p>
        </w:tc>
      </w:tr>
      <w:tr w:rsidR="00FE3E6D" w:rsidRPr="00FE3E6D" w14:paraId="7FE98396"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4C6031FA" w14:textId="77777777" w:rsidR="00FE3E6D" w:rsidRPr="00FE3E6D" w:rsidRDefault="00FE3E6D" w:rsidP="00FE3E6D">
            <w:pPr>
              <w:tabs>
                <w:tab w:val="left" w:pos="300"/>
              </w:tabs>
              <w:suppressAutoHyphen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10. Adres e-mail</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216A23BB" w14:textId="77777777" w:rsidR="00FE3E6D" w:rsidRPr="00FE3E6D" w:rsidRDefault="00FE3E6D" w:rsidP="00FE3E6D">
            <w:pPr>
              <w:suppressAutoHyphens/>
              <w:jc w:val="center"/>
              <w:rPr>
                <w:rFonts w:ascii="Times New Roman" w:eastAsia="Batang" w:hAnsi="Times New Roman" w:cs="Times New Roman"/>
                <w:kern w:val="0"/>
                <w14:ligatures w14:val="none"/>
              </w:rPr>
            </w:pPr>
          </w:p>
        </w:tc>
      </w:tr>
      <w:tr w:rsidR="00FE3E6D" w:rsidRPr="00FE3E6D" w14:paraId="146F694E"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C6A1CB6" w14:textId="77777777" w:rsidR="00FE3E6D" w:rsidRPr="00FE3E6D" w:rsidRDefault="00FE3E6D" w:rsidP="00FE3E6D">
            <w:pPr>
              <w:tabs>
                <w:tab w:val="left" w:pos="300"/>
              </w:tabs>
              <w:suppressAutoHyphen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11. Numer rachunku bankowego Wykonawcy, zgodny z rejestrem </w:t>
            </w:r>
            <w:r w:rsidRPr="00FE3E6D">
              <w:rPr>
                <w:rFonts w:ascii="Times New Roman" w:eastAsia="Batang" w:hAnsi="Times New Roman" w:cs="Times New Roman"/>
                <w:bCs/>
                <w:kern w:val="0"/>
                <w14:ligatures w14:val="none"/>
              </w:rPr>
              <w:lastRenderedPageBreak/>
              <w:t xml:space="preserve">prowadzonym przez Krajową Administrację Skarbową (KAS) </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4DDC3879" w14:textId="77777777" w:rsidR="00FE3E6D" w:rsidRPr="00FE3E6D" w:rsidRDefault="00FE3E6D" w:rsidP="00FE3E6D">
            <w:pPr>
              <w:suppressAutoHyphens/>
              <w:jc w:val="center"/>
              <w:rPr>
                <w:rFonts w:ascii="Times New Roman" w:eastAsia="Batang" w:hAnsi="Times New Roman" w:cs="Times New Roman"/>
                <w:kern w:val="0"/>
                <w14:ligatures w14:val="none"/>
              </w:rPr>
            </w:pPr>
          </w:p>
        </w:tc>
      </w:tr>
      <w:tr w:rsidR="00FE3E6D" w:rsidRPr="00FE3E6D" w14:paraId="3407637F"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12785AB" w14:textId="77777777" w:rsidR="00FE3E6D" w:rsidRPr="00FE3E6D" w:rsidRDefault="00FE3E6D" w:rsidP="00FE3E6D">
            <w:pPr>
              <w:tabs>
                <w:tab w:val="left" w:pos="300"/>
              </w:tab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12. Dane właściwego terytorialnie Urzędu Skarbowego, pod który podlega Wykonawca</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343FAAAB"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p w14:paraId="098328C8"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(pełna nazwa)</w:t>
            </w:r>
          </w:p>
          <w:p w14:paraId="07C03F26"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w:t>
            </w:r>
          </w:p>
          <w:p w14:paraId="75435B02" w14:textId="77777777" w:rsidR="00FE3E6D" w:rsidRPr="00FE3E6D" w:rsidRDefault="00FE3E6D" w:rsidP="00FE3E6D">
            <w:pPr>
              <w:suppressAutoHyphens/>
              <w:jc w:val="center"/>
              <w:rPr>
                <w:rFonts w:ascii="Times New Roman" w:eastAsia="Batang" w:hAnsi="Times New Roman" w:cs="Times New Roman"/>
                <w:kern w:val="0"/>
                <w14:ligatures w14:val="none"/>
              </w:rPr>
            </w:pPr>
            <w:r w:rsidRPr="00FE3E6D">
              <w:rPr>
                <w:rFonts w:ascii="Times New Roman" w:eastAsia="Batang" w:hAnsi="Times New Roman" w:cs="Times New Roman"/>
                <w:kern w:val="0"/>
                <w14:ligatures w14:val="none"/>
              </w:rPr>
              <w:t>(adres siedziby: miejscowość, ulica, województwo)</w:t>
            </w:r>
          </w:p>
        </w:tc>
      </w:tr>
      <w:tr w:rsidR="00FE3E6D" w:rsidRPr="00FE3E6D" w14:paraId="744C95A3"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1A80DE13" w14:textId="77777777" w:rsidR="00FE3E6D" w:rsidRPr="00FE3E6D" w:rsidRDefault="00FE3E6D" w:rsidP="00FE3E6D">
            <w:pPr>
              <w:tabs>
                <w:tab w:val="left" w:pos="300"/>
              </w:tab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13. Rodzaj Wykonawcy</w:t>
            </w:r>
          </w:p>
          <w:p w14:paraId="5CD437B2" w14:textId="77777777" w:rsidR="00FE3E6D" w:rsidRPr="00FE3E6D" w:rsidRDefault="00FE3E6D" w:rsidP="00FE3E6D">
            <w:pPr>
              <w:tabs>
                <w:tab w:val="left" w:pos="300"/>
              </w:tab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Czy Wykonawca jest mikroprzedsiębiorstwem, małym przedsiębiorstwem czy średnim przedsiębiorstwem*</w:t>
            </w:r>
            <w:r w:rsidRPr="00FE3E6D">
              <w:rPr>
                <w:rFonts w:ascii="Times New Roman" w:eastAsia="Batang" w:hAnsi="Times New Roman" w:cs="Times New Roman"/>
                <w:bCs/>
                <w:kern w:val="0"/>
                <w:vertAlign w:val="superscript"/>
                <w14:ligatures w14:val="none"/>
              </w:rPr>
              <w:t>1</w:t>
            </w:r>
            <w:r w:rsidRPr="00FE3E6D">
              <w:rPr>
                <w:rFonts w:ascii="Times New Roman" w:eastAsia="Batang" w:hAnsi="Times New Roman" w:cs="Times New Roman"/>
                <w:bCs/>
                <w:kern w:val="0"/>
                <w14:ligatures w14:val="none"/>
              </w:rPr>
              <w:t xml:space="preserve"> ?</w:t>
            </w:r>
          </w:p>
          <w:p w14:paraId="54699BBA" w14:textId="77777777" w:rsidR="00FE3E6D" w:rsidRPr="00FE3E6D" w:rsidRDefault="00FE3E6D" w:rsidP="00FE3E6D">
            <w:pPr>
              <w:tabs>
                <w:tab w:val="left" w:pos="300"/>
              </w:tabs>
              <w:jc w:val="both"/>
              <w:rPr>
                <w:rFonts w:ascii="Times New Roman" w:eastAsia="Batang" w:hAnsi="Times New Roman" w:cs="Times New Roman"/>
                <w:bCs/>
                <w:kern w:val="0"/>
                <w14:ligatures w14:val="none"/>
              </w:rPr>
            </w:pPr>
            <w:r w:rsidRPr="00FE3E6D">
              <w:rPr>
                <w:rFonts w:ascii="Times New Roman" w:eastAsia="Batang" w:hAnsi="Times New Roman" w:cs="Times New Roman"/>
                <w:b/>
                <w:kern w:val="0"/>
                <w14:ligatures w14:val="none"/>
              </w:rPr>
              <w:t>*</w:t>
            </w:r>
            <w:r w:rsidRPr="00FE3E6D">
              <w:rPr>
                <w:rFonts w:ascii="Times New Roman" w:eastAsia="Batang" w:hAnsi="Times New Roman" w:cs="Times New Roman"/>
                <w:b/>
                <w:kern w:val="0"/>
                <w:vertAlign w:val="superscript"/>
                <w14:ligatures w14:val="none"/>
              </w:rPr>
              <w:t>1</w:t>
            </w:r>
            <w:r w:rsidRPr="00FE3E6D">
              <w:rPr>
                <w:rFonts w:ascii="Times New Roman" w:eastAsia="Batang" w:hAnsi="Times New Roman" w:cs="Times New Roman"/>
                <w:bCs/>
                <w:kern w:val="0"/>
                <w14:ligatures w14:val="none"/>
              </w:rPr>
              <w:t>Por. zalecenie Komisji z 6 maja 2003r. dotyczące definicji mikroprzedsiębiorstw oraz małych i średnich przedsiębiorstw (Dz.U.L124 z 20.5.2003,s.36). Te informacje są wymagane wyłącznie do celów statystycznych.</w:t>
            </w:r>
          </w:p>
          <w:p w14:paraId="72881645" w14:textId="77777777" w:rsidR="00FE3E6D" w:rsidRPr="00FE3E6D" w:rsidRDefault="00FE3E6D" w:rsidP="00FE3E6D">
            <w:pPr>
              <w:tabs>
                <w:tab w:val="left" w:pos="300"/>
              </w:tabs>
              <w:jc w:val="both"/>
              <w:rPr>
                <w:rFonts w:ascii="Times New Roman" w:eastAsia="Batang" w:hAnsi="Times New Roman" w:cs="Times New Roman"/>
                <w:bCs/>
                <w:kern w:val="0"/>
                <w14:ligatures w14:val="none"/>
              </w:rPr>
            </w:pPr>
            <w:r w:rsidRPr="00FE3E6D">
              <w:rPr>
                <w:rFonts w:ascii="Times New Roman" w:eastAsia="Batang" w:hAnsi="Times New Roman" w:cs="Times New Roman"/>
                <w:b/>
                <w:kern w:val="0"/>
                <w:u w:val="single"/>
                <w14:ligatures w14:val="none"/>
              </w:rPr>
              <w:t>Mikroprzedsiębiorstwo</w:t>
            </w:r>
            <w:r w:rsidRPr="00FE3E6D">
              <w:rPr>
                <w:rFonts w:ascii="Times New Roman" w:eastAsia="Batang" w:hAnsi="Times New Roman" w:cs="Times New Roman"/>
                <w:bCs/>
                <w:kern w:val="0"/>
                <w14:ligatures w14:val="none"/>
              </w:rPr>
              <w:t>: przedsiębiorstwo, które zatrudnia mniej niż10 osób i którego roczny obrót lub roczna suma bilansowa nie przekracza 2 milionów EURO</w:t>
            </w:r>
          </w:p>
          <w:p w14:paraId="69CB3DE4" w14:textId="77777777" w:rsidR="00FE3E6D" w:rsidRPr="00FE3E6D" w:rsidRDefault="00FE3E6D" w:rsidP="00FE3E6D">
            <w:pPr>
              <w:tabs>
                <w:tab w:val="left" w:pos="300"/>
              </w:tabs>
              <w:jc w:val="both"/>
              <w:rPr>
                <w:rFonts w:ascii="Times New Roman" w:eastAsia="Batang" w:hAnsi="Times New Roman" w:cs="Times New Roman"/>
                <w:bCs/>
                <w:kern w:val="0"/>
                <w14:ligatures w14:val="none"/>
              </w:rPr>
            </w:pPr>
            <w:r w:rsidRPr="00FE3E6D">
              <w:rPr>
                <w:rFonts w:ascii="Times New Roman" w:eastAsia="Batang" w:hAnsi="Times New Roman" w:cs="Times New Roman"/>
                <w:b/>
                <w:kern w:val="0"/>
                <w:u w:val="single"/>
                <w14:ligatures w14:val="none"/>
              </w:rPr>
              <w:t>Małe przedsiębiorstwo</w:t>
            </w:r>
            <w:r w:rsidRPr="00FE3E6D">
              <w:rPr>
                <w:rFonts w:ascii="Times New Roman" w:eastAsia="Batang" w:hAnsi="Times New Roman" w:cs="Times New Roman"/>
                <w:bCs/>
                <w:kern w:val="0"/>
                <w14:ligatures w14:val="none"/>
              </w:rPr>
              <w:t>: Mikroprzedsiębiorstwo: przedsiębiorstwo, które zatrudnia mniej niż 50 osób i którego roczny obrót lub roczna suma bilansowa nie przekracza 10 milionów EURO</w:t>
            </w:r>
          </w:p>
          <w:p w14:paraId="3512322A" w14:textId="77777777" w:rsidR="00FE3E6D" w:rsidRPr="00FE3E6D" w:rsidRDefault="00FE3E6D" w:rsidP="00FE3E6D">
            <w:pPr>
              <w:tabs>
                <w:tab w:val="left" w:pos="300"/>
              </w:tabs>
              <w:jc w:val="both"/>
              <w:rPr>
                <w:rFonts w:ascii="Times New Roman" w:eastAsia="Batang" w:hAnsi="Times New Roman" w:cs="Times New Roman"/>
                <w:bCs/>
                <w:kern w:val="0"/>
                <w14:ligatures w14:val="none"/>
              </w:rPr>
            </w:pPr>
            <w:r w:rsidRPr="00FE3E6D">
              <w:rPr>
                <w:rFonts w:ascii="Times New Roman" w:eastAsia="Batang" w:hAnsi="Times New Roman" w:cs="Times New Roman"/>
                <w:b/>
                <w:kern w:val="0"/>
                <w:u w:val="single"/>
                <w14:ligatures w14:val="none"/>
              </w:rPr>
              <w:t>Średnie przedsiębiorstwo</w:t>
            </w:r>
            <w:r w:rsidRPr="00FE3E6D">
              <w:rPr>
                <w:rFonts w:ascii="Times New Roman" w:eastAsia="Batang" w:hAnsi="Times New Roman" w:cs="Times New Roman"/>
                <w:bCs/>
                <w:kern w:val="0"/>
                <w14:ligatures w14:val="none"/>
              </w:rPr>
              <w:t>: przedsiębiorstwa, które nie są mikroprzedsiębiorstwami ani małymi przedsiębiorstwami i które zatrudniają mniej niż 250 osób i których roczny obrót nie przekracza 50 milionów EURO lub roczna suma bilansowa nie przekracza 43 milionów EURO.</w:t>
            </w:r>
          </w:p>
          <w:p w14:paraId="161B4309" w14:textId="77777777" w:rsidR="00FE3E6D" w:rsidRPr="00FE3E6D" w:rsidRDefault="00FE3E6D" w:rsidP="00FE3E6D">
            <w:pPr>
              <w:tabs>
                <w:tab w:val="left" w:pos="300"/>
              </w:tabs>
              <w:rPr>
                <w:rFonts w:ascii="Times New Roman" w:eastAsia="Batang" w:hAnsi="Times New Roman" w:cs="Times New Roman"/>
                <w:bCs/>
                <w:kern w:val="0"/>
                <w14:ligatures w14:val="none"/>
              </w:rPr>
            </w:pPr>
          </w:p>
          <w:p w14:paraId="2EE77894" w14:textId="77777777" w:rsidR="00FE3E6D" w:rsidRPr="00FE3E6D" w:rsidRDefault="00FE3E6D" w:rsidP="00FE3E6D">
            <w:pPr>
              <w:tabs>
                <w:tab w:val="left" w:pos="300"/>
              </w:tabs>
              <w:rPr>
                <w:rFonts w:ascii="Times New Roman" w:eastAsia="Batang" w:hAnsi="Times New Roman" w:cs="Times New Roman"/>
                <w:b/>
                <w:kern w:val="0"/>
                <w14:ligatures w14:val="none"/>
              </w:rPr>
            </w:pP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W w:w="0" w:type="auto"/>
              <w:tblBorders>
                <w:insideV w:val="single" w:sz="4" w:space="0" w:color="auto"/>
              </w:tblBorders>
              <w:tblLayout w:type="fixed"/>
              <w:tblLook w:val="04A0" w:firstRow="1" w:lastRow="0" w:firstColumn="1" w:lastColumn="0" w:noHBand="0" w:noVBand="1"/>
            </w:tblPr>
            <w:tblGrid>
              <w:gridCol w:w="590"/>
              <w:gridCol w:w="4275"/>
            </w:tblGrid>
            <w:tr w:rsidR="00FE3E6D" w:rsidRPr="00FE3E6D" w14:paraId="766882AC" w14:textId="77777777" w:rsidTr="0054765B">
              <w:trPr>
                <w:trHeight w:val="174"/>
              </w:trPr>
              <w:tc>
                <w:tcPr>
                  <w:tcW w:w="590" w:type="dxa"/>
                </w:tcPr>
                <w:p w14:paraId="0109841C"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sym w:font="Symbol" w:char="F07F"/>
                  </w:r>
                </w:p>
              </w:tc>
              <w:tc>
                <w:tcPr>
                  <w:tcW w:w="4275" w:type="dxa"/>
                </w:tcPr>
                <w:p w14:paraId="651DDE71"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t>Wykonawca jest mikroprzedsiębiorstwem</w:t>
                  </w:r>
                </w:p>
                <w:p w14:paraId="45EB7EB3" w14:textId="77777777" w:rsidR="00FE3E6D" w:rsidRPr="00FE3E6D" w:rsidRDefault="00FE3E6D" w:rsidP="00FE3E6D">
                  <w:pPr>
                    <w:rPr>
                      <w:rFonts w:ascii="Times New Roman" w:hAnsi="Times New Roman" w:cs="Times New Roman"/>
                      <w:kern w:val="0"/>
                      <w14:ligatures w14:val="none"/>
                    </w:rPr>
                  </w:pPr>
                </w:p>
              </w:tc>
            </w:tr>
            <w:tr w:rsidR="00FE3E6D" w:rsidRPr="00FE3E6D" w14:paraId="516954B0" w14:textId="77777777" w:rsidTr="0054765B">
              <w:trPr>
                <w:trHeight w:val="174"/>
              </w:trPr>
              <w:tc>
                <w:tcPr>
                  <w:tcW w:w="590" w:type="dxa"/>
                </w:tcPr>
                <w:p w14:paraId="226A0509"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sym w:font="Symbol" w:char="F07F"/>
                  </w:r>
                </w:p>
              </w:tc>
              <w:tc>
                <w:tcPr>
                  <w:tcW w:w="4275" w:type="dxa"/>
                </w:tcPr>
                <w:p w14:paraId="584FEA2F"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t>Wykonawca jest małym przedsiębiorstwem</w:t>
                  </w:r>
                </w:p>
                <w:p w14:paraId="0CD7E498" w14:textId="77777777" w:rsidR="00FE3E6D" w:rsidRPr="00FE3E6D" w:rsidRDefault="00FE3E6D" w:rsidP="00FE3E6D">
                  <w:pPr>
                    <w:rPr>
                      <w:rFonts w:ascii="Times New Roman" w:hAnsi="Times New Roman" w:cs="Times New Roman"/>
                      <w:kern w:val="0"/>
                      <w14:ligatures w14:val="none"/>
                    </w:rPr>
                  </w:pPr>
                </w:p>
              </w:tc>
            </w:tr>
            <w:tr w:rsidR="00FE3E6D" w:rsidRPr="00FE3E6D" w14:paraId="677A7989" w14:textId="77777777" w:rsidTr="0054765B">
              <w:trPr>
                <w:trHeight w:val="184"/>
              </w:trPr>
              <w:tc>
                <w:tcPr>
                  <w:tcW w:w="590" w:type="dxa"/>
                </w:tcPr>
                <w:p w14:paraId="50E2C9FD"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sym w:font="Symbol" w:char="F07F"/>
                  </w:r>
                </w:p>
              </w:tc>
              <w:tc>
                <w:tcPr>
                  <w:tcW w:w="4275" w:type="dxa"/>
                </w:tcPr>
                <w:p w14:paraId="276BD7E3"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t>Wykonawca jest średnim przedsiębiorstwem</w:t>
                  </w:r>
                </w:p>
                <w:p w14:paraId="6F45E54C" w14:textId="77777777" w:rsidR="00FE3E6D" w:rsidRPr="00FE3E6D" w:rsidRDefault="00FE3E6D" w:rsidP="00FE3E6D">
                  <w:pPr>
                    <w:rPr>
                      <w:rFonts w:ascii="Times New Roman" w:hAnsi="Times New Roman" w:cs="Times New Roman"/>
                      <w:kern w:val="0"/>
                      <w14:ligatures w14:val="none"/>
                    </w:rPr>
                  </w:pPr>
                </w:p>
              </w:tc>
            </w:tr>
            <w:tr w:rsidR="00FE3E6D" w:rsidRPr="00FE3E6D" w14:paraId="05E19267" w14:textId="77777777" w:rsidTr="0054765B">
              <w:trPr>
                <w:trHeight w:val="330"/>
              </w:trPr>
              <w:tc>
                <w:tcPr>
                  <w:tcW w:w="590" w:type="dxa"/>
                </w:tcPr>
                <w:p w14:paraId="60957062"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sym w:font="Symbol" w:char="F07F"/>
                  </w:r>
                </w:p>
              </w:tc>
              <w:tc>
                <w:tcPr>
                  <w:tcW w:w="4275" w:type="dxa"/>
                </w:tcPr>
                <w:p w14:paraId="600543DB"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t xml:space="preserve">Wykonawca prowadzi jednoosobową działalność gospodarczą </w:t>
                  </w:r>
                </w:p>
                <w:p w14:paraId="450903BF" w14:textId="77777777" w:rsidR="00FE3E6D" w:rsidRPr="00FE3E6D" w:rsidRDefault="00FE3E6D" w:rsidP="00FE3E6D">
                  <w:pPr>
                    <w:rPr>
                      <w:rFonts w:ascii="Times New Roman" w:hAnsi="Times New Roman" w:cs="Times New Roman"/>
                      <w:kern w:val="0"/>
                      <w14:ligatures w14:val="none"/>
                    </w:rPr>
                  </w:pPr>
                </w:p>
              </w:tc>
            </w:tr>
            <w:tr w:rsidR="00FE3E6D" w:rsidRPr="00FE3E6D" w14:paraId="02FAC9C1" w14:textId="77777777" w:rsidTr="0054765B">
              <w:trPr>
                <w:trHeight w:val="330"/>
              </w:trPr>
              <w:tc>
                <w:tcPr>
                  <w:tcW w:w="590" w:type="dxa"/>
                </w:tcPr>
                <w:p w14:paraId="39BA2EFE"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sym w:font="Symbol" w:char="F07F"/>
                  </w:r>
                </w:p>
              </w:tc>
              <w:tc>
                <w:tcPr>
                  <w:tcW w:w="4275" w:type="dxa"/>
                </w:tcPr>
                <w:p w14:paraId="36A99B3E"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t xml:space="preserve">Wykonawca jest osobą fizyczną nieprowadzącą działalności gospodarczej </w:t>
                  </w:r>
                </w:p>
                <w:p w14:paraId="23B5729D" w14:textId="77777777" w:rsidR="00FE3E6D" w:rsidRPr="00FE3E6D" w:rsidRDefault="00FE3E6D" w:rsidP="00FE3E6D">
                  <w:pPr>
                    <w:rPr>
                      <w:rFonts w:ascii="Times New Roman" w:hAnsi="Times New Roman" w:cs="Times New Roman"/>
                      <w:kern w:val="0"/>
                      <w14:ligatures w14:val="none"/>
                    </w:rPr>
                  </w:pPr>
                </w:p>
              </w:tc>
            </w:tr>
            <w:tr w:rsidR="00FE3E6D" w:rsidRPr="00FE3E6D" w14:paraId="11395738" w14:textId="77777777" w:rsidTr="0054765B">
              <w:trPr>
                <w:trHeight w:val="330"/>
              </w:trPr>
              <w:tc>
                <w:tcPr>
                  <w:tcW w:w="590" w:type="dxa"/>
                </w:tcPr>
                <w:p w14:paraId="6A1AA6FC"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sym w:font="Symbol" w:char="F07F"/>
                  </w:r>
                </w:p>
              </w:tc>
              <w:tc>
                <w:tcPr>
                  <w:tcW w:w="4275" w:type="dxa"/>
                </w:tcPr>
                <w:p w14:paraId="1B850265"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t>Inny rodzaj</w:t>
                  </w:r>
                </w:p>
                <w:p w14:paraId="58B995EF" w14:textId="77777777" w:rsidR="00FE3E6D" w:rsidRPr="00FE3E6D" w:rsidRDefault="00FE3E6D" w:rsidP="00FE3E6D">
                  <w:pPr>
                    <w:rPr>
                      <w:rFonts w:ascii="Times New Roman" w:hAnsi="Times New Roman" w:cs="Times New Roman"/>
                      <w:kern w:val="0"/>
                      <w14:ligatures w14:val="none"/>
                    </w:rPr>
                  </w:pPr>
                  <w:r w:rsidRPr="00FE3E6D">
                    <w:rPr>
                      <w:rFonts w:ascii="Times New Roman" w:hAnsi="Times New Roman" w:cs="Times New Roman"/>
                      <w:kern w:val="0"/>
                      <w14:ligatures w14:val="none"/>
                    </w:rPr>
                    <w:t>(właściwą odpowiedź zaznaczyć)</w:t>
                  </w:r>
                </w:p>
                <w:p w14:paraId="62B9E955" w14:textId="77777777" w:rsidR="00FE3E6D" w:rsidRPr="00FE3E6D" w:rsidRDefault="00FE3E6D" w:rsidP="00FE3E6D">
                  <w:pPr>
                    <w:rPr>
                      <w:rFonts w:ascii="Times New Roman" w:hAnsi="Times New Roman" w:cs="Times New Roman"/>
                      <w:kern w:val="0"/>
                      <w14:ligatures w14:val="none"/>
                    </w:rPr>
                  </w:pPr>
                </w:p>
              </w:tc>
            </w:tr>
          </w:tbl>
          <w:p w14:paraId="5FD3C40D" w14:textId="77777777" w:rsidR="00FE3E6D" w:rsidRPr="00FE3E6D" w:rsidRDefault="00FE3E6D" w:rsidP="00FE3E6D">
            <w:pPr>
              <w:suppressAutoHyphens/>
              <w:jc w:val="center"/>
              <w:rPr>
                <w:rFonts w:ascii="Times New Roman" w:eastAsia="Batang" w:hAnsi="Times New Roman" w:cs="Times New Roman"/>
                <w:kern w:val="0"/>
                <w14:ligatures w14:val="none"/>
              </w:rPr>
            </w:pPr>
          </w:p>
          <w:p w14:paraId="5A151637" w14:textId="77777777" w:rsidR="00FE3E6D" w:rsidRPr="00FE3E6D" w:rsidRDefault="00FE3E6D" w:rsidP="00FE3E6D">
            <w:pPr>
              <w:suppressAutoHyphens/>
              <w:jc w:val="center"/>
              <w:rPr>
                <w:rFonts w:ascii="Times New Roman" w:eastAsia="Batang" w:hAnsi="Times New Roman" w:cs="Times New Roman"/>
                <w:kern w:val="0"/>
                <w14:ligatures w14:val="none"/>
              </w:rPr>
            </w:pPr>
          </w:p>
          <w:p w14:paraId="7602209B" w14:textId="77777777" w:rsidR="00FE3E6D" w:rsidRPr="00FE3E6D" w:rsidRDefault="00FE3E6D" w:rsidP="00FE3E6D">
            <w:pPr>
              <w:suppressAutoHyphens/>
              <w:jc w:val="center"/>
              <w:rPr>
                <w:rFonts w:ascii="Times New Roman" w:eastAsia="Batang" w:hAnsi="Times New Roman" w:cs="Times New Roman"/>
                <w:kern w:val="0"/>
                <w14:ligatures w14:val="none"/>
              </w:rPr>
            </w:pPr>
          </w:p>
          <w:p w14:paraId="4AA9D856" w14:textId="77777777" w:rsidR="00FE3E6D" w:rsidRPr="00FE3E6D" w:rsidRDefault="00FE3E6D" w:rsidP="00FE3E6D">
            <w:pPr>
              <w:suppressAutoHyphens/>
              <w:jc w:val="center"/>
              <w:rPr>
                <w:rFonts w:ascii="Times New Roman" w:eastAsia="Batang" w:hAnsi="Times New Roman" w:cs="Times New Roman"/>
                <w:kern w:val="0"/>
                <w14:ligatures w14:val="none"/>
              </w:rPr>
            </w:pPr>
          </w:p>
          <w:p w14:paraId="70DD4929" w14:textId="77777777" w:rsidR="00FE3E6D" w:rsidRPr="00FE3E6D" w:rsidRDefault="00FE3E6D" w:rsidP="00FE3E6D">
            <w:pPr>
              <w:suppressAutoHyphens/>
              <w:jc w:val="center"/>
              <w:rPr>
                <w:rFonts w:ascii="Times New Roman" w:eastAsia="Batang" w:hAnsi="Times New Roman" w:cs="Times New Roman"/>
                <w:kern w:val="0"/>
                <w14:ligatures w14:val="none"/>
              </w:rPr>
            </w:pPr>
          </w:p>
        </w:tc>
      </w:tr>
      <w:tr w:rsidR="00FE3E6D" w:rsidRPr="00FE3E6D" w14:paraId="224231F2"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39159636" w14:textId="77777777" w:rsidR="00FE3E6D" w:rsidRPr="00FE3E6D" w:rsidRDefault="00FE3E6D" w:rsidP="00FE3E6D">
            <w:pPr>
              <w:tabs>
                <w:tab w:val="left" w:pos="300"/>
              </w:tabs>
              <w:rPr>
                <w:rFonts w:ascii="Times New Roman" w:eastAsia="Batang" w:hAnsi="Times New Roman" w:cs="Times New Roman"/>
                <w:b/>
                <w:kern w:val="0"/>
                <w14:ligatures w14:val="none"/>
              </w:rPr>
            </w:pPr>
            <w:r w:rsidRPr="00FE3E6D">
              <w:rPr>
                <w:rFonts w:ascii="Times New Roman" w:eastAsia="Batang" w:hAnsi="Times New Roman" w:cs="Times New Roman"/>
                <w:bCs/>
                <w:kern w:val="0"/>
                <w14:ligatures w14:val="none"/>
              </w:rPr>
              <w:t xml:space="preserve">14. Ofertę składam(-y) samodzielnie/w imieniu Wykonawców wspólnie </w:t>
            </w:r>
            <w:r w:rsidRPr="00FE3E6D">
              <w:rPr>
                <w:rFonts w:ascii="Times New Roman" w:eastAsia="Batang" w:hAnsi="Times New Roman" w:cs="Times New Roman"/>
                <w:bCs/>
                <w:kern w:val="0"/>
                <w14:ligatures w14:val="none"/>
              </w:rPr>
              <w:lastRenderedPageBreak/>
              <w:t>ubiegających się o udzielenie zamówienia</w:t>
            </w:r>
            <w:r w:rsidRPr="00FE3E6D">
              <w:rPr>
                <w:rFonts w:ascii="Times New Roman" w:eastAsia="Batang" w:hAnsi="Times New Roman" w:cs="Times New Roman"/>
                <w:b/>
                <w:kern w:val="0"/>
                <w14:ligatures w14:val="none"/>
              </w:rPr>
              <w:t xml:space="preserve"> </w:t>
            </w:r>
            <w:r w:rsidRPr="00FE3E6D">
              <w:rPr>
                <w:rFonts w:ascii="Times New Roman" w:eastAsia="Batang" w:hAnsi="Times New Roman" w:cs="Times New Roman"/>
                <w:bCs/>
                <w:kern w:val="0"/>
                <w14:ligatures w14:val="none"/>
              </w:rPr>
              <w:t>(niepotrzebne skreślić)</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0C30632C" w14:textId="77777777" w:rsidR="00FE3E6D" w:rsidRPr="00FE3E6D" w:rsidRDefault="00FE3E6D" w:rsidP="00FE3E6D">
            <w:pPr>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lastRenderedPageBreak/>
              <w:t>Nazwy i siedziby wszystkich Wykonawców wspólnie ubiegających się o udzielenie zamówienia, (jeżeli dotyczy).</w:t>
            </w:r>
          </w:p>
          <w:p w14:paraId="37594263" w14:textId="77777777" w:rsidR="00FE3E6D" w:rsidRPr="00FE3E6D" w:rsidRDefault="00FE3E6D" w:rsidP="00FE3E6D">
            <w:pPr>
              <w:spacing w:after="0"/>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lastRenderedPageBreak/>
              <w:t>Lider:……………………………………………</w:t>
            </w:r>
          </w:p>
          <w:p w14:paraId="76549AAA" w14:textId="77777777" w:rsidR="00FE3E6D" w:rsidRPr="00FE3E6D" w:rsidRDefault="00FE3E6D" w:rsidP="00FE3E6D">
            <w:pPr>
              <w:spacing w:after="0"/>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Adres:…………………………………………</w:t>
            </w:r>
          </w:p>
          <w:p w14:paraId="26BE6FA2" w14:textId="77777777" w:rsidR="00FE3E6D" w:rsidRPr="00FE3E6D" w:rsidRDefault="00FE3E6D" w:rsidP="00FE3E6D">
            <w:pPr>
              <w:spacing w:after="0"/>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Partnerzy:</w:t>
            </w:r>
          </w:p>
          <w:p w14:paraId="72CD67B3" w14:textId="77777777" w:rsidR="00FE3E6D" w:rsidRPr="00FE3E6D" w:rsidRDefault="00FE3E6D" w:rsidP="00FE3E6D">
            <w:pPr>
              <w:spacing w:after="0"/>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Nazwa:………………………………………</w:t>
            </w:r>
          </w:p>
          <w:p w14:paraId="4D1033AA" w14:textId="77777777" w:rsidR="00FE3E6D" w:rsidRPr="00FE3E6D" w:rsidRDefault="00FE3E6D" w:rsidP="00FE3E6D">
            <w:pPr>
              <w:spacing w:after="0"/>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Adres:…………………………………</w:t>
            </w:r>
          </w:p>
          <w:p w14:paraId="019AE17F" w14:textId="77777777" w:rsidR="00FE3E6D" w:rsidRPr="00FE3E6D" w:rsidRDefault="00FE3E6D" w:rsidP="00FE3E6D">
            <w:pPr>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Nazwa:……………………………………</w:t>
            </w:r>
          </w:p>
          <w:p w14:paraId="2DC9655B" w14:textId="77777777" w:rsidR="00FE3E6D" w:rsidRPr="00FE3E6D" w:rsidRDefault="00FE3E6D" w:rsidP="00FE3E6D">
            <w:pPr>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Adres:…………………………………………</w:t>
            </w:r>
          </w:p>
        </w:tc>
      </w:tr>
      <w:tr w:rsidR="00FE3E6D" w:rsidRPr="00FE3E6D" w14:paraId="0B6A324A" w14:textId="77777777" w:rsidTr="0054765B">
        <w:trPr>
          <w:trHeight w:val="666"/>
        </w:trPr>
        <w:tc>
          <w:tcPr>
            <w:tcW w:w="4111"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6082E6BE" w14:textId="77777777" w:rsidR="00FE3E6D" w:rsidRPr="00FE3E6D" w:rsidRDefault="00FE3E6D" w:rsidP="00FE3E6D">
            <w:pPr>
              <w:tabs>
                <w:tab w:val="left" w:pos="300"/>
              </w:tabs>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lastRenderedPageBreak/>
              <w:t>15. Ustanowionym pełnomocnikiem do reprezentowania w postępowaniu o udzielenie zamówienia i/lub zawarcia umowy w sprawie zamówienia publicznego, w przypadku składania oferty wspólnej przez dwa lub więcej podmioty gospodarcze (konsorcjum/spółka cywilna*) jest:</w:t>
            </w:r>
          </w:p>
        </w:tc>
        <w:tc>
          <w:tcPr>
            <w:tcW w:w="5189" w:type="dxa"/>
            <w:tcBorders>
              <w:top w:val="single" w:sz="4" w:space="0" w:color="000000"/>
              <w:left w:val="single" w:sz="12" w:space="0" w:color="000000"/>
              <w:bottom w:val="single" w:sz="4" w:space="0" w:color="000000"/>
              <w:right w:val="single" w:sz="12" w:space="0" w:color="000000"/>
            </w:tcBorders>
            <w:shd w:val="clear" w:color="auto" w:fill="auto"/>
            <w:vAlign w:val="bottom"/>
          </w:tcPr>
          <w:p w14:paraId="18DAF6B5" w14:textId="77777777" w:rsidR="00FE3E6D" w:rsidRPr="00FE3E6D" w:rsidRDefault="00FE3E6D" w:rsidP="00FE3E6D">
            <w:pPr>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Stanowisko:………………………………………</w:t>
            </w:r>
          </w:p>
          <w:p w14:paraId="23373A4C" w14:textId="77777777" w:rsidR="00FE3E6D" w:rsidRPr="00FE3E6D" w:rsidRDefault="00FE3E6D" w:rsidP="00FE3E6D">
            <w:pPr>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Imię i nazwisko:…………………………………………</w:t>
            </w:r>
          </w:p>
          <w:p w14:paraId="18C44676" w14:textId="77777777" w:rsidR="00FE3E6D" w:rsidRPr="00FE3E6D" w:rsidRDefault="00FE3E6D" w:rsidP="00FE3E6D">
            <w:pPr>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Tel.:……………………………………………</w:t>
            </w:r>
          </w:p>
          <w:p w14:paraId="3CCFCFF8" w14:textId="77777777" w:rsidR="00FE3E6D" w:rsidRPr="00FE3E6D" w:rsidRDefault="00FE3E6D" w:rsidP="00FE3E6D">
            <w:pPr>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e-mail:…………………………………………………</w:t>
            </w:r>
          </w:p>
        </w:tc>
      </w:tr>
    </w:tbl>
    <w:p w14:paraId="04180885" w14:textId="77777777" w:rsidR="00FE3E6D" w:rsidRPr="00FE3E6D" w:rsidRDefault="00FE3E6D" w:rsidP="00FE3E6D">
      <w:pPr>
        <w:widowControl w:val="0"/>
        <w:suppressAutoHyphens/>
        <w:spacing w:after="120" w:line="360" w:lineRule="auto"/>
        <w:ind w:right="20"/>
        <w:rPr>
          <w:rFonts w:ascii="Times New Roman" w:eastAsia="Andale Sans UI" w:hAnsi="Times New Roman" w:cs="Times New Roman"/>
          <w:b/>
          <w:kern w:val="0"/>
          <w14:ligatures w14:val="none"/>
        </w:rPr>
      </w:pPr>
      <w:r w:rsidRPr="00FE3E6D">
        <w:rPr>
          <w:rFonts w:ascii="Times New Roman" w:eastAsia="Batang" w:hAnsi="Times New Roman" w:cs="Times New Roman"/>
          <w:b/>
          <w:kern w:val="0"/>
          <w14:ligatures w14:val="none"/>
        </w:rPr>
        <w:t xml:space="preserve">II. Przystępując do postępowania o udzielenie zamówienia publicznego prowadzonego przez: Gminę Bielice </w:t>
      </w:r>
      <w:proofErr w:type="spellStart"/>
      <w:r w:rsidRPr="00FE3E6D">
        <w:rPr>
          <w:rFonts w:ascii="Times New Roman" w:eastAsia="Batang" w:hAnsi="Times New Roman" w:cs="Times New Roman"/>
          <w:bCs/>
          <w:kern w:val="0"/>
          <w14:ligatures w14:val="none"/>
        </w:rPr>
        <w:t>pn</w:t>
      </w:r>
      <w:proofErr w:type="spellEnd"/>
      <w:r w:rsidRPr="00FE3E6D">
        <w:rPr>
          <w:rFonts w:ascii="Times New Roman" w:eastAsia="Verdana" w:hAnsi="Times New Roman" w:cs="Times New Roman"/>
          <w:b/>
          <w:color w:val="000000"/>
          <w:kern w:val="0"/>
          <w:lang w:eastAsia="pl-PL"/>
          <w14:ligatures w14:val="none"/>
        </w:rPr>
        <w:t xml:space="preserve"> Poprawa bezpieczeństwa drogowego w Gminie Bielice</w:t>
      </w:r>
    </w:p>
    <w:p w14:paraId="290B7C4F" w14:textId="77777777" w:rsidR="00FE3E6D" w:rsidRPr="00FE3E6D" w:rsidRDefault="00FE3E6D" w:rsidP="00FE3E6D">
      <w:pPr>
        <w:spacing w:line="256" w:lineRule="auto"/>
        <w:jc w:val="both"/>
        <w:rPr>
          <w:rFonts w:ascii="Times New Roman" w:eastAsia="Andale Sans UI" w:hAnsi="Times New Roman" w:cs="Times New Roman"/>
          <w:b/>
          <w:color w:val="000000"/>
          <w:kern w:val="0"/>
          <w14:ligatures w14:val="none"/>
        </w:rPr>
      </w:pPr>
      <w:r w:rsidRPr="00FE3E6D">
        <w:rPr>
          <w:rFonts w:ascii="Times New Roman" w:eastAsia="Andale Sans UI" w:hAnsi="Times New Roman" w:cs="Times New Roman"/>
          <w:bCs/>
          <w:kern w:val="0"/>
          <w:lang w:eastAsia="ar-SA"/>
          <w14:ligatures w14:val="none"/>
        </w:rPr>
        <w:t>oferujemy wykonanie przedmiotu zamówienia zgodnie z wymogami Specyfikacji Warunków Zamówienia oraz w niniejszym Formularzu Ofertowym, zawierającym wszystkie koszty, które Wykonawca musi ponieść do realizacji zamówienia, uwzględniając wszystkie zapisy, ilości i wymagania, które są określone przez Zamawiającego w Specyfikacji Warunków Zamówienia i załącznikach</w:t>
      </w:r>
      <w:r w:rsidRPr="00FE3E6D">
        <w:rPr>
          <w:rFonts w:ascii="Times New Roman" w:eastAsia="Andale Sans UI" w:hAnsi="Times New Roman" w:cs="Times New Roman"/>
          <w:b/>
          <w:kern w:val="0"/>
          <w:lang w:eastAsia="ar-SA"/>
          <w14:ligatures w14:val="none"/>
        </w:rPr>
        <w:t xml:space="preserve">, </w:t>
      </w:r>
      <w:r w:rsidRPr="00FE3E6D">
        <w:rPr>
          <w:rFonts w:ascii="Times New Roman" w:eastAsia="Batang" w:hAnsi="Times New Roman" w:cs="Times New Roman"/>
          <w:b/>
          <w:bCs/>
          <w:kern w:val="0"/>
          <w:u w:val="single"/>
          <w14:ligatures w14:val="none"/>
        </w:rPr>
        <w:t>za cenę w wysokości:</w:t>
      </w:r>
    </w:p>
    <w:p w14:paraId="38AC99B3" w14:textId="77777777" w:rsidR="00FE3E6D" w:rsidRPr="00FE3E6D" w:rsidRDefault="00FE3E6D" w:rsidP="00FE3E6D">
      <w:pPr>
        <w:numPr>
          <w:ilvl w:val="0"/>
          <w:numId w:val="32"/>
        </w:numPr>
        <w:tabs>
          <w:tab w:val="left" w:pos="900"/>
        </w:tabs>
        <w:suppressAutoHyphens/>
        <w:spacing w:after="0" w:line="240" w:lineRule="auto"/>
        <w:ind w:left="3119" w:hanging="1276"/>
        <w:jc w:val="both"/>
        <w:rPr>
          <w:rFonts w:ascii="Times New Roman" w:eastAsia="Batang" w:hAnsi="Times New Roman" w:cs="Times New Roman"/>
          <w:b/>
          <w:kern w:val="0"/>
          <w:u w:val="single"/>
          <w14:ligatures w14:val="none"/>
        </w:rPr>
      </w:pPr>
      <w:r w:rsidRPr="00FE3E6D">
        <w:rPr>
          <w:rFonts w:ascii="Times New Roman" w:eastAsia="Batang" w:hAnsi="Times New Roman" w:cs="Times New Roman"/>
          <w:b/>
          <w:kern w:val="0"/>
          <w:u w:val="single"/>
          <w14:ligatures w14:val="none"/>
        </w:rPr>
        <w:t xml:space="preserve">Kryterium – CENA za zamówienie podstawowe </w:t>
      </w:r>
    </w:p>
    <w:tbl>
      <w:tblPr>
        <w:tblStyle w:val="Tabela-Siatka"/>
        <w:tblW w:w="0" w:type="auto"/>
        <w:tblLook w:val="04A0" w:firstRow="1" w:lastRow="0" w:firstColumn="1" w:lastColumn="0" w:noHBand="0" w:noVBand="1"/>
      </w:tblPr>
      <w:tblGrid>
        <w:gridCol w:w="2267"/>
        <w:gridCol w:w="2263"/>
        <w:gridCol w:w="2266"/>
        <w:gridCol w:w="2266"/>
      </w:tblGrid>
      <w:tr w:rsidR="00FE3E6D" w:rsidRPr="00FE3E6D" w14:paraId="5DCB3123" w14:textId="77777777" w:rsidTr="0054765B">
        <w:tc>
          <w:tcPr>
            <w:tcW w:w="2303" w:type="dxa"/>
          </w:tcPr>
          <w:p w14:paraId="509127F1"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Cena netto</w:t>
            </w:r>
          </w:p>
        </w:tc>
        <w:tc>
          <w:tcPr>
            <w:tcW w:w="2303" w:type="dxa"/>
          </w:tcPr>
          <w:p w14:paraId="6BB62011"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Stawka VAT (%)</w:t>
            </w:r>
          </w:p>
        </w:tc>
        <w:tc>
          <w:tcPr>
            <w:tcW w:w="2303" w:type="dxa"/>
          </w:tcPr>
          <w:p w14:paraId="44F90C02"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Kwota podatku VAT (</w:t>
            </w:r>
            <w:proofErr w:type="spellStart"/>
            <w:r w:rsidRPr="00FE3E6D">
              <w:rPr>
                <w:rFonts w:ascii="Times New Roman" w:eastAsia="Batang" w:hAnsi="Times New Roman" w:cs="Times New Roman"/>
                <w:bCs/>
              </w:rPr>
              <w:t>pln</w:t>
            </w:r>
            <w:proofErr w:type="spellEnd"/>
            <w:r w:rsidRPr="00FE3E6D">
              <w:rPr>
                <w:rFonts w:ascii="Times New Roman" w:eastAsia="Batang" w:hAnsi="Times New Roman" w:cs="Times New Roman"/>
                <w:bCs/>
              </w:rPr>
              <w:t>)</w:t>
            </w:r>
          </w:p>
        </w:tc>
        <w:tc>
          <w:tcPr>
            <w:tcW w:w="2303" w:type="dxa"/>
          </w:tcPr>
          <w:p w14:paraId="214E8EDB"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Wartość brutto</w:t>
            </w:r>
          </w:p>
        </w:tc>
      </w:tr>
      <w:tr w:rsidR="00FE3E6D" w:rsidRPr="00FE3E6D" w14:paraId="7133B1BC" w14:textId="77777777" w:rsidTr="0054765B">
        <w:trPr>
          <w:trHeight w:val="567"/>
        </w:trPr>
        <w:tc>
          <w:tcPr>
            <w:tcW w:w="2303" w:type="dxa"/>
          </w:tcPr>
          <w:p w14:paraId="5728F3CA"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303" w:type="dxa"/>
          </w:tcPr>
          <w:p w14:paraId="591D71AF"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303" w:type="dxa"/>
          </w:tcPr>
          <w:p w14:paraId="599F3697"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303" w:type="dxa"/>
          </w:tcPr>
          <w:p w14:paraId="4BFE2DE6" w14:textId="77777777" w:rsidR="00FE3E6D" w:rsidRPr="00FE3E6D" w:rsidRDefault="00FE3E6D" w:rsidP="00FE3E6D">
            <w:pPr>
              <w:tabs>
                <w:tab w:val="left" w:pos="900"/>
              </w:tabs>
              <w:suppressAutoHyphens/>
              <w:jc w:val="center"/>
              <w:rPr>
                <w:rFonts w:ascii="Times New Roman" w:eastAsia="Batang" w:hAnsi="Times New Roman" w:cs="Times New Roman"/>
                <w:bCs/>
              </w:rPr>
            </w:pPr>
          </w:p>
        </w:tc>
      </w:tr>
      <w:tr w:rsidR="00FE3E6D" w:rsidRPr="00FE3E6D" w14:paraId="481E7D57" w14:textId="77777777" w:rsidTr="0054765B">
        <w:trPr>
          <w:trHeight w:val="560"/>
        </w:trPr>
        <w:tc>
          <w:tcPr>
            <w:tcW w:w="2303" w:type="dxa"/>
          </w:tcPr>
          <w:p w14:paraId="673669B0"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Słownie:</w:t>
            </w:r>
          </w:p>
        </w:tc>
        <w:tc>
          <w:tcPr>
            <w:tcW w:w="2303" w:type="dxa"/>
          </w:tcPr>
          <w:p w14:paraId="2D817076"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303" w:type="dxa"/>
          </w:tcPr>
          <w:p w14:paraId="59C42B71"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Słownie:</w:t>
            </w:r>
          </w:p>
        </w:tc>
        <w:tc>
          <w:tcPr>
            <w:tcW w:w="2303" w:type="dxa"/>
          </w:tcPr>
          <w:p w14:paraId="55C38051"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Słownie:</w:t>
            </w:r>
          </w:p>
        </w:tc>
      </w:tr>
    </w:tbl>
    <w:p w14:paraId="54BB4B3F" w14:textId="77777777" w:rsidR="00FE3E6D" w:rsidRPr="00FE3E6D" w:rsidRDefault="00FE3E6D" w:rsidP="00FE3E6D">
      <w:pPr>
        <w:tabs>
          <w:tab w:val="left" w:pos="900"/>
        </w:tabs>
        <w:suppressAutoHyphens/>
        <w:spacing w:after="0" w:line="240" w:lineRule="auto"/>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W tym: </w:t>
      </w:r>
    </w:p>
    <w:p w14:paraId="30428528" w14:textId="77777777" w:rsidR="00FE3E6D" w:rsidRPr="00FE3E6D" w:rsidRDefault="00FE3E6D" w:rsidP="00FE3E6D">
      <w:pPr>
        <w:tabs>
          <w:tab w:val="left" w:pos="900"/>
        </w:tabs>
        <w:suppressAutoHyphens/>
        <w:spacing w:after="0" w:line="240" w:lineRule="auto"/>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rozbudowa i przebudowa drogi gminnej w m. Parsów na działce </w:t>
      </w:r>
      <w:proofErr w:type="spellStart"/>
      <w:r w:rsidRPr="00FE3E6D">
        <w:rPr>
          <w:rFonts w:ascii="Times New Roman" w:eastAsia="Batang" w:hAnsi="Times New Roman" w:cs="Times New Roman"/>
          <w:bCs/>
          <w:kern w:val="0"/>
          <w14:ligatures w14:val="none"/>
        </w:rPr>
        <w:t>ewid</w:t>
      </w:r>
      <w:proofErr w:type="spellEnd"/>
      <w:r w:rsidRPr="00FE3E6D">
        <w:rPr>
          <w:rFonts w:ascii="Times New Roman" w:eastAsia="Batang" w:hAnsi="Times New Roman" w:cs="Times New Roman"/>
          <w:bCs/>
          <w:kern w:val="0"/>
          <w14:ligatures w14:val="none"/>
        </w:rPr>
        <w:t xml:space="preserve">. 349/1 – wartość brutto …………………………………………………………….. złotych </w:t>
      </w:r>
    </w:p>
    <w:p w14:paraId="02FB1E23" w14:textId="77777777" w:rsidR="00FE3E6D" w:rsidRPr="00FE3E6D" w:rsidRDefault="00FE3E6D" w:rsidP="00FE3E6D">
      <w:pPr>
        <w:tabs>
          <w:tab w:val="left" w:pos="900"/>
        </w:tabs>
        <w:suppressAutoHyphens/>
        <w:spacing w:after="0" w:line="240" w:lineRule="auto"/>
        <w:rPr>
          <w:rFonts w:ascii="Times New Roman" w:eastAsia="Batang" w:hAnsi="Times New Roman" w:cs="Times New Roman"/>
          <w:bCs/>
          <w:kern w:val="0"/>
          <w14:ligatures w14:val="none"/>
        </w:rPr>
      </w:pPr>
    </w:p>
    <w:p w14:paraId="76BFC694" w14:textId="77777777" w:rsidR="00FE3E6D" w:rsidRPr="00FE3E6D" w:rsidRDefault="00FE3E6D" w:rsidP="00FE3E6D">
      <w:pPr>
        <w:tabs>
          <w:tab w:val="left" w:pos="900"/>
        </w:tabs>
        <w:suppressAutoHyphens/>
        <w:spacing w:after="0" w:line="240" w:lineRule="auto"/>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przebudowa drogi gminnej w miejscowości Parsów na działce </w:t>
      </w:r>
      <w:proofErr w:type="spellStart"/>
      <w:r w:rsidRPr="00FE3E6D">
        <w:rPr>
          <w:rFonts w:ascii="Times New Roman" w:eastAsia="Batang" w:hAnsi="Times New Roman" w:cs="Times New Roman"/>
          <w:bCs/>
          <w:kern w:val="0"/>
          <w14:ligatures w14:val="none"/>
        </w:rPr>
        <w:t>ewid</w:t>
      </w:r>
      <w:proofErr w:type="spellEnd"/>
      <w:r w:rsidRPr="00FE3E6D">
        <w:rPr>
          <w:rFonts w:ascii="Times New Roman" w:eastAsia="Batang" w:hAnsi="Times New Roman" w:cs="Times New Roman"/>
          <w:bCs/>
          <w:kern w:val="0"/>
          <w14:ligatures w14:val="none"/>
        </w:rPr>
        <w:t xml:space="preserve">. Nr 533 – wartość brutto </w:t>
      </w:r>
    </w:p>
    <w:p w14:paraId="36321FDE" w14:textId="77777777" w:rsidR="00FE3E6D" w:rsidRPr="00FE3E6D" w:rsidRDefault="00FE3E6D" w:rsidP="00FE3E6D">
      <w:pPr>
        <w:tabs>
          <w:tab w:val="left" w:pos="900"/>
        </w:tabs>
        <w:suppressAutoHyphens/>
        <w:spacing w:after="0" w:line="240" w:lineRule="auto"/>
        <w:rPr>
          <w:rFonts w:ascii="Times New Roman" w:eastAsia="Batang" w:hAnsi="Times New Roman" w:cs="Times New Roman"/>
          <w:bCs/>
          <w:kern w:val="0"/>
          <w14:ligatures w14:val="none"/>
        </w:rPr>
      </w:pPr>
      <w:r w:rsidRPr="00FE3E6D">
        <w:rPr>
          <w:rFonts w:ascii="Times New Roman" w:eastAsia="Batang" w:hAnsi="Times New Roman" w:cs="Times New Roman"/>
          <w:bCs/>
          <w:kern w:val="0"/>
          <w14:ligatures w14:val="none"/>
        </w:rPr>
        <w:t xml:space="preserve">……………………………………………………………….złotych </w:t>
      </w:r>
    </w:p>
    <w:p w14:paraId="3BFD5B0B" w14:textId="77777777" w:rsidR="00FE3E6D" w:rsidRPr="00FE3E6D" w:rsidRDefault="00FE3E6D" w:rsidP="00FE3E6D">
      <w:pPr>
        <w:tabs>
          <w:tab w:val="left" w:pos="900"/>
        </w:tabs>
        <w:suppressAutoHyphens/>
        <w:spacing w:after="0" w:line="240" w:lineRule="auto"/>
        <w:rPr>
          <w:rFonts w:ascii="Times New Roman" w:eastAsia="Batang" w:hAnsi="Times New Roman" w:cs="Times New Roman"/>
          <w:bCs/>
          <w:kern w:val="0"/>
          <w14:ligatures w14:val="none"/>
        </w:rPr>
      </w:pPr>
    </w:p>
    <w:p w14:paraId="019A9535" w14:textId="77777777" w:rsidR="00FE3E6D" w:rsidRPr="00FE3E6D" w:rsidRDefault="00FE3E6D" w:rsidP="00FE3E6D">
      <w:pPr>
        <w:tabs>
          <w:tab w:val="left" w:pos="900"/>
        </w:tabs>
        <w:suppressAutoHyphens/>
        <w:spacing w:after="0" w:line="240" w:lineRule="auto"/>
        <w:rPr>
          <w:rFonts w:ascii="Times New Roman" w:eastAsia="Batang" w:hAnsi="Times New Roman" w:cs="Times New Roman"/>
          <w:bCs/>
          <w:kern w:val="0"/>
          <w14:ligatures w14:val="none"/>
        </w:rPr>
      </w:pPr>
    </w:p>
    <w:p w14:paraId="225ACE6C" w14:textId="77777777" w:rsidR="00FE3E6D" w:rsidRPr="00FE3E6D" w:rsidRDefault="00FE3E6D" w:rsidP="00FE3E6D">
      <w:pPr>
        <w:numPr>
          <w:ilvl w:val="0"/>
          <w:numId w:val="32"/>
        </w:numPr>
        <w:tabs>
          <w:tab w:val="left" w:pos="900"/>
        </w:tabs>
        <w:suppressAutoHyphens/>
        <w:spacing w:after="0" w:line="240" w:lineRule="auto"/>
        <w:jc w:val="both"/>
        <w:rPr>
          <w:rFonts w:ascii="Times New Roman" w:eastAsia="Batang" w:hAnsi="Times New Roman" w:cs="Times New Roman"/>
          <w:b/>
          <w:kern w:val="0"/>
          <w:u w:val="single"/>
          <w14:ligatures w14:val="none"/>
        </w:rPr>
      </w:pPr>
      <w:r w:rsidRPr="00FE3E6D">
        <w:rPr>
          <w:rFonts w:ascii="Times New Roman" w:eastAsia="Batang" w:hAnsi="Times New Roman" w:cs="Times New Roman"/>
          <w:b/>
          <w:kern w:val="0"/>
          <w:u w:val="single"/>
          <w14:ligatures w14:val="none"/>
        </w:rPr>
        <w:t xml:space="preserve">Kryterium – CENA za zamówienie objęte prawem  opcji   </w:t>
      </w:r>
    </w:p>
    <w:tbl>
      <w:tblPr>
        <w:tblStyle w:val="Tabela-Siatka"/>
        <w:tblW w:w="0" w:type="auto"/>
        <w:tblLook w:val="04A0" w:firstRow="1" w:lastRow="0" w:firstColumn="1" w:lastColumn="0" w:noHBand="0" w:noVBand="1"/>
      </w:tblPr>
      <w:tblGrid>
        <w:gridCol w:w="2283"/>
        <w:gridCol w:w="2246"/>
        <w:gridCol w:w="2251"/>
        <w:gridCol w:w="2282"/>
      </w:tblGrid>
      <w:tr w:rsidR="00FE3E6D" w:rsidRPr="00FE3E6D" w14:paraId="7B7AB182" w14:textId="77777777" w:rsidTr="0054765B">
        <w:tc>
          <w:tcPr>
            <w:tcW w:w="2283" w:type="dxa"/>
          </w:tcPr>
          <w:p w14:paraId="10ADD99C"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Cena netto</w:t>
            </w:r>
          </w:p>
          <w:p w14:paraId="7881E283"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 xml:space="preserve">Dla drogi gminnej Bielice - odcinka CD branża drogowa </w:t>
            </w:r>
          </w:p>
        </w:tc>
        <w:tc>
          <w:tcPr>
            <w:tcW w:w="2246" w:type="dxa"/>
          </w:tcPr>
          <w:p w14:paraId="29DBC3EC"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Stawka VAT (%)</w:t>
            </w:r>
          </w:p>
        </w:tc>
        <w:tc>
          <w:tcPr>
            <w:tcW w:w="2251" w:type="dxa"/>
          </w:tcPr>
          <w:p w14:paraId="6EF80E6C"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Kwota podatku VAT (</w:t>
            </w:r>
            <w:proofErr w:type="spellStart"/>
            <w:r w:rsidRPr="00FE3E6D">
              <w:rPr>
                <w:rFonts w:ascii="Times New Roman" w:eastAsia="Batang" w:hAnsi="Times New Roman" w:cs="Times New Roman"/>
                <w:bCs/>
              </w:rPr>
              <w:t>pln</w:t>
            </w:r>
            <w:proofErr w:type="spellEnd"/>
            <w:r w:rsidRPr="00FE3E6D">
              <w:rPr>
                <w:rFonts w:ascii="Times New Roman" w:eastAsia="Batang" w:hAnsi="Times New Roman" w:cs="Times New Roman"/>
                <w:bCs/>
              </w:rPr>
              <w:t>)</w:t>
            </w:r>
          </w:p>
        </w:tc>
        <w:tc>
          <w:tcPr>
            <w:tcW w:w="2282" w:type="dxa"/>
          </w:tcPr>
          <w:p w14:paraId="3D4E2F55"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Wartość brutto dla odcinka CD</w:t>
            </w:r>
          </w:p>
        </w:tc>
      </w:tr>
      <w:tr w:rsidR="00FE3E6D" w:rsidRPr="00FE3E6D" w14:paraId="45C20319" w14:textId="77777777" w:rsidTr="0054765B">
        <w:trPr>
          <w:trHeight w:val="567"/>
        </w:trPr>
        <w:tc>
          <w:tcPr>
            <w:tcW w:w="2283" w:type="dxa"/>
          </w:tcPr>
          <w:p w14:paraId="2CF8BC11"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246" w:type="dxa"/>
          </w:tcPr>
          <w:p w14:paraId="5D53AB1F"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251" w:type="dxa"/>
          </w:tcPr>
          <w:p w14:paraId="6DD8A105"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282" w:type="dxa"/>
          </w:tcPr>
          <w:p w14:paraId="2AA63813" w14:textId="77777777" w:rsidR="00FE3E6D" w:rsidRPr="00FE3E6D" w:rsidRDefault="00FE3E6D" w:rsidP="00FE3E6D">
            <w:pPr>
              <w:tabs>
                <w:tab w:val="left" w:pos="900"/>
              </w:tabs>
              <w:suppressAutoHyphens/>
              <w:jc w:val="center"/>
              <w:rPr>
                <w:rFonts w:ascii="Times New Roman" w:eastAsia="Batang" w:hAnsi="Times New Roman" w:cs="Times New Roman"/>
                <w:bCs/>
              </w:rPr>
            </w:pPr>
          </w:p>
        </w:tc>
      </w:tr>
      <w:tr w:rsidR="00FE3E6D" w:rsidRPr="00FE3E6D" w14:paraId="2448C673" w14:textId="77777777" w:rsidTr="0054765B">
        <w:trPr>
          <w:trHeight w:val="560"/>
        </w:trPr>
        <w:tc>
          <w:tcPr>
            <w:tcW w:w="2283" w:type="dxa"/>
          </w:tcPr>
          <w:p w14:paraId="3EFDB9E3"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lastRenderedPageBreak/>
              <w:t>Słownie:</w:t>
            </w:r>
          </w:p>
        </w:tc>
        <w:tc>
          <w:tcPr>
            <w:tcW w:w="2246" w:type="dxa"/>
          </w:tcPr>
          <w:p w14:paraId="26D11135" w14:textId="77777777" w:rsidR="00FE3E6D" w:rsidRPr="00FE3E6D" w:rsidRDefault="00FE3E6D" w:rsidP="00FE3E6D">
            <w:pPr>
              <w:tabs>
                <w:tab w:val="left" w:pos="900"/>
              </w:tabs>
              <w:suppressAutoHyphens/>
              <w:jc w:val="center"/>
              <w:rPr>
                <w:rFonts w:ascii="Times New Roman" w:eastAsia="Batang" w:hAnsi="Times New Roman" w:cs="Times New Roman"/>
                <w:bCs/>
              </w:rPr>
            </w:pPr>
          </w:p>
        </w:tc>
        <w:tc>
          <w:tcPr>
            <w:tcW w:w="2251" w:type="dxa"/>
          </w:tcPr>
          <w:p w14:paraId="3D8DECA1"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Słownie:</w:t>
            </w:r>
          </w:p>
        </w:tc>
        <w:tc>
          <w:tcPr>
            <w:tcW w:w="2282" w:type="dxa"/>
          </w:tcPr>
          <w:p w14:paraId="08BBB62E" w14:textId="77777777" w:rsidR="00FE3E6D" w:rsidRPr="00FE3E6D" w:rsidRDefault="00FE3E6D" w:rsidP="00FE3E6D">
            <w:pPr>
              <w:tabs>
                <w:tab w:val="left" w:pos="900"/>
              </w:tabs>
              <w:suppressAutoHyphens/>
              <w:jc w:val="center"/>
              <w:rPr>
                <w:rFonts w:ascii="Times New Roman" w:eastAsia="Batang" w:hAnsi="Times New Roman" w:cs="Times New Roman"/>
                <w:bCs/>
              </w:rPr>
            </w:pPr>
            <w:r w:rsidRPr="00FE3E6D">
              <w:rPr>
                <w:rFonts w:ascii="Times New Roman" w:eastAsia="Batang" w:hAnsi="Times New Roman" w:cs="Times New Roman"/>
                <w:bCs/>
              </w:rPr>
              <w:t>Słownie:</w:t>
            </w:r>
          </w:p>
        </w:tc>
      </w:tr>
    </w:tbl>
    <w:p w14:paraId="16F1E50C" w14:textId="77777777" w:rsidR="00FE3E6D" w:rsidRPr="00FE3E6D" w:rsidRDefault="00FE3E6D" w:rsidP="00FE3E6D">
      <w:pPr>
        <w:tabs>
          <w:tab w:val="left" w:pos="900"/>
        </w:tabs>
        <w:suppressAutoHyphens/>
        <w:spacing w:after="0" w:line="240" w:lineRule="auto"/>
        <w:jc w:val="center"/>
        <w:rPr>
          <w:rFonts w:ascii="Times New Roman" w:eastAsia="Batang" w:hAnsi="Times New Roman" w:cs="Times New Roman"/>
          <w:bCs/>
          <w:kern w:val="0"/>
          <w14:ligatures w14:val="none"/>
        </w:rPr>
      </w:pPr>
    </w:p>
    <w:p w14:paraId="58ECCAD6" w14:textId="77777777" w:rsidR="00FE3E6D" w:rsidRPr="00FE3E6D" w:rsidRDefault="00FE3E6D" w:rsidP="00FE3E6D">
      <w:pPr>
        <w:tabs>
          <w:tab w:val="left" w:pos="900"/>
        </w:tabs>
        <w:suppressAutoHyphens/>
        <w:spacing w:after="0" w:line="240" w:lineRule="auto"/>
        <w:ind w:left="2340"/>
        <w:jc w:val="both"/>
        <w:rPr>
          <w:rFonts w:ascii="Times New Roman" w:eastAsia="Batang" w:hAnsi="Times New Roman" w:cs="Times New Roman"/>
          <w:b/>
          <w:kern w:val="0"/>
          <w:u w:val="single"/>
          <w14:ligatures w14:val="none"/>
        </w:rPr>
      </w:pPr>
    </w:p>
    <w:p w14:paraId="0F2E468B" w14:textId="77777777" w:rsidR="00FE3E6D" w:rsidRPr="00FE3E6D" w:rsidRDefault="00FE3E6D" w:rsidP="00FE3E6D">
      <w:pPr>
        <w:tabs>
          <w:tab w:val="left" w:pos="900"/>
        </w:tabs>
        <w:suppressAutoHyphens/>
        <w:spacing w:after="0" w:line="240" w:lineRule="auto"/>
        <w:ind w:left="2340"/>
        <w:jc w:val="both"/>
        <w:rPr>
          <w:rFonts w:ascii="Times New Roman" w:eastAsia="Batang" w:hAnsi="Times New Roman" w:cs="Times New Roman"/>
          <w:b/>
          <w:kern w:val="0"/>
          <w:u w:val="single"/>
          <w14:ligatures w14:val="none"/>
        </w:rPr>
      </w:pPr>
    </w:p>
    <w:p w14:paraId="7D54EAF4" w14:textId="77777777" w:rsidR="00FE3E6D" w:rsidRPr="00FE3E6D" w:rsidRDefault="00FE3E6D" w:rsidP="00FE3E6D">
      <w:pPr>
        <w:numPr>
          <w:ilvl w:val="0"/>
          <w:numId w:val="32"/>
        </w:numPr>
        <w:tabs>
          <w:tab w:val="left" w:pos="900"/>
        </w:tabs>
        <w:suppressAutoHyphens/>
        <w:spacing w:after="0" w:line="240" w:lineRule="auto"/>
        <w:jc w:val="both"/>
        <w:rPr>
          <w:rFonts w:ascii="Times New Roman" w:eastAsia="Batang" w:hAnsi="Times New Roman" w:cs="Times New Roman"/>
          <w:b/>
          <w:kern w:val="0"/>
          <w:u w:val="single"/>
          <w14:ligatures w14:val="none"/>
        </w:rPr>
      </w:pPr>
      <w:r w:rsidRPr="00FE3E6D">
        <w:rPr>
          <w:rFonts w:ascii="Times New Roman" w:eastAsia="Batang" w:hAnsi="Times New Roman" w:cs="Times New Roman"/>
          <w:b/>
          <w:kern w:val="0"/>
          <w:u w:val="single"/>
          <w14:ligatures w14:val="none"/>
        </w:rPr>
        <w:t xml:space="preserve">Kryterium – Okres gwarancji </w:t>
      </w:r>
    </w:p>
    <w:tbl>
      <w:tblPr>
        <w:tblW w:w="9419" w:type="dxa"/>
        <w:tblInd w:w="-10" w:type="dxa"/>
        <w:tblLook w:val="01E0" w:firstRow="1" w:lastRow="1" w:firstColumn="1" w:lastColumn="1" w:noHBand="0" w:noVBand="0"/>
      </w:tblPr>
      <w:tblGrid>
        <w:gridCol w:w="2438"/>
        <w:gridCol w:w="6981"/>
      </w:tblGrid>
      <w:tr w:rsidR="00FE3E6D" w:rsidRPr="00FE3E6D" w14:paraId="22786D7B" w14:textId="77777777" w:rsidTr="0054765B">
        <w:trPr>
          <w:trHeight w:val="1034"/>
        </w:trPr>
        <w:tc>
          <w:tcPr>
            <w:tcW w:w="2438" w:type="dxa"/>
            <w:tcBorders>
              <w:top w:val="single" w:sz="8" w:space="0" w:color="000000"/>
              <w:left w:val="single" w:sz="8" w:space="0" w:color="000000"/>
              <w:bottom w:val="single" w:sz="8" w:space="0" w:color="000000"/>
              <w:right w:val="single" w:sz="8" w:space="0" w:color="000000"/>
            </w:tcBorders>
            <w:vAlign w:val="center"/>
          </w:tcPr>
          <w:p w14:paraId="3DC69624" w14:textId="77777777" w:rsidR="00FE3E6D" w:rsidRPr="00FE3E6D" w:rsidRDefault="00FE3E6D" w:rsidP="00FE3E6D">
            <w:pPr>
              <w:suppressAutoHyphens/>
              <w:jc w:val="center"/>
              <w:rPr>
                <w:rFonts w:ascii="Times New Roman" w:eastAsia="Batang" w:hAnsi="Times New Roman" w:cs="Times New Roman"/>
                <w:b/>
                <w:kern w:val="0"/>
                <w14:ligatures w14:val="none"/>
              </w:rPr>
            </w:pPr>
            <w:r w:rsidRPr="00FE3E6D">
              <w:rPr>
                <w:rFonts w:ascii="Times New Roman" w:eastAsia="Batang" w:hAnsi="Times New Roman" w:cs="Times New Roman"/>
                <w:b/>
                <w:kern w:val="0"/>
                <w14:ligatures w14:val="none"/>
              </w:rPr>
              <w:t>Okres gwarancji</w:t>
            </w:r>
          </w:p>
        </w:tc>
        <w:tc>
          <w:tcPr>
            <w:tcW w:w="6981" w:type="dxa"/>
            <w:tcBorders>
              <w:top w:val="single" w:sz="8" w:space="0" w:color="000000"/>
              <w:left w:val="single" w:sz="8" w:space="0" w:color="000000"/>
              <w:bottom w:val="single" w:sz="8" w:space="0" w:color="000000"/>
              <w:right w:val="single" w:sz="8" w:space="0" w:color="000000"/>
            </w:tcBorders>
            <w:vAlign w:val="center"/>
          </w:tcPr>
          <w:p w14:paraId="067AB487" w14:textId="77777777" w:rsidR="00FE3E6D" w:rsidRPr="00FE3E6D" w:rsidRDefault="00FE3E6D" w:rsidP="00FE3E6D">
            <w:pPr>
              <w:widowControl w:val="0"/>
              <w:rPr>
                <w:rFonts w:ascii="Times New Roman" w:eastAsia="Andale Sans UI" w:hAnsi="Times New Roman" w:cs="Times New Roman"/>
                <w:bCs/>
                <w:i/>
                <w:iCs/>
                <w:kern w:val="0"/>
                <w14:ligatures w14:val="none"/>
              </w:rPr>
            </w:pPr>
          </w:p>
          <w:p w14:paraId="2C6C6387" w14:textId="77777777" w:rsidR="00FE3E6D" w:rsidRPr="00FE3E6D" w:rsidRDefault="00FE3E6D" w:rsidP="00FE3E6D">
            <w:pPr>
              <w:widowControl w:val="0"/>
              <w:rPr>
                <w:rFonts w:ascii="Times New Roman" w:eastAsia="Andale Sans UI" w:hAnsi="Times New Roman" w:cs="Times New Roman"/>
                <w:bCs/>
                <w:kern w:val="0"/>
                <w14:ligatures w14:val="none"/>
              </w:rPr>
            </w:pPr>
            <w:r w:rsidRPr="00FE3E6D">
              <w:rPr>
                <w:rFonts w:ascii="Times New Roman" w:eastAsia="Andale Sans UI" w:hAnsi="Times New Roman" w:cs="Times New Roman"/>
                <w:bCs/>
                <w:kern w:val="0"/>
                <w14:ligatures w14:val="none"/>
              </w:rPr>
              <w:t>…………………….</w:t>
            </w:r>
          </w:p>
          <w:p w14:paraId="55330CA1" w14:textId="77777777" w:rsidR="00FE3E6D" w:rsidRPr="00FE3E6D" w:rsidRDefault="00FE3E6D" w:rsidP="00FE3E6D">
            <w:pPr>
              <w:widowControl w:val="0"/>
              <w:rPr>
                <w:rFonts w:ascii="Times New Roman" w:eastAsia="Andale Sans UI" w:hAnsi="Times New Roman" w:cs="Times New Roman"/>
                <w:b/>
                <w:kern w:val="0"/>
                <w:u w:val="single"/>
                <w14:ligatures w14:val="none"/>
              </w:rPr>
            </w:pPr>
            <w:r w:rsidRPr="00FE3E6D">
              <w:rPr>
                <w:rFonts w:ascii="Times New Roman" w:eastAsia="Andale Sans UI" w:hAnsi="Times New Roman" w:cs="Times New Roman"/>
                <w:bCs/>
                <w:i/>
                <w:iCs/>
                <w:kern w:val="0"/>
                <w14:ligatures w14:val="none"/>
              </w:rPr>
              <w:t>( punktowany przez Zamawiającego okres gwarancji nie może być krótszy niż 36 miesiące i nie dłuższy niż 60 miesięcy).</w:t>
            </w:r>
          </w:p>
        </w:tc>
      </w:tr>
    </w:tbl>
    <w:p w14:paraId="010CDE3B" w14:textId="77777777" w:rsidR="00FE3E6D" w:rsidRPr="00FE3E6D" w:rsidRDefault="00FE3E6D" w:rsidP="00FE3E6D">
      <w:pPr>
        <w:suppressAutoHyphens/>
        <w:ind w:left="2340"/>
        <w:jc w:val="both"/>
        <w:rPr>
          <w:rFonts w:ascii="Times New Roman" w:eastAsia="Batang" w:hAnsi="Times New Roman" w:cs="Times New Roman"/>
          <w:b/>
          <w:kern w:val="0"/>
          <w:u w:val="single"/>
          <w14:ligatures w14:val="none"/>
        </w:rPr>
      </w:pPr>
    </w:p>
    <w:p w14:paraId="65B6290A" w14:textId="77777777" w:rsidR="00FE3E6D" w:rsidRPr="00FE3E6D" w:rsidRDefault="00FE3E6D" w:rsidP="00FE3E6D">
      <w:pPr>
        <w:jc w:val="both"/>
        <w:rPr>
          <w:rFonts w:ascii="Times New Roman" w:eastAsia="Batang" w:hAnsi="Times New Roman" w:cs="Times New Roman"/>
          <w:b/>
          <w:kern w:val="0"/>
          <w14:ligatures w14:val="none"/>
        </w:rPr>
      </w:pPr>
      <w:r w:rsidRPr="00FE3E6D">
        <w:rPr>
          <w:rFonts w:ascii="Times New Roman" w:eastAsia="Batang" w:hAnsi="Times New Roman" w:cs="Times New Roman"/>
          <w:b/>
          <w:kern w:val="0"/>
          <w14:ligatures w14:val="none"/>
        </w:rPr>
        <w:t>III. OŚWIADCZENIA:</w:t>
      </w:r>
    </w:p>
    <w:p w14:paraId="185159E6" w14:textId="77777777" w:rsidR="00FE3E6D" w:rsidRPr="00FE3E6D" w:rsidRDefault="00FE3E6D" w:rsidP="00FE3E6D">
      <w:pPr>
        <w:numPr>
          <w:ilvl w:val="0"/>
          <w:numId w:val="34"/>
        </w:numPr>
        <w:spacing w:after="0" w:line="240" w:lineRule="auto"/>
        <w:ind w:left="284" w:hanging="284"/>
        <w:contextualSpacing/>
        <w:jc w:val="both"/>
        <w:rPr>
          <w:rFonts w:ascii="Times New Roman" w:hAnsi="Times New Roman" w:cs="Times New Roman"/>
          <w:kern w:val="0"/>
          <w:lang w:eastAsia="ar-SA"/>
          <w14:ligatures w14:val="none"/>
        </w:rPr>
      </w:pPr>
      <w:r w:rsidRPr="00FE3E6D">
        <w:rPr>
          <w:rFonts w:ascii="Times New Roman" w:hAnsi="Times New Roman" w:cs="Times New Roman"/>
          <w:kern w:val="0"/>
          <w:lang w:eastAsia="ar-SA"/>
          <w14:ligatures w14:val="none"/>
        </w:rPr>
        <w:t>Zapoznaliśmy się ze Specyfikacją Warunków Zamówienia, Szczegółowymi opisami przedmiotu zamówienia z wyjaśnieniami i modyfikacjami, oraz Projektem Umowy i nie wnosimy do nich zastrzeżeń. Przyjmujemy warunki w nich zawarte.</w:t>
      </w:r>
    </w:p>
    <w:p w14:paraId="03F295C3" w14:textId="77777777" w:rsidR="00FE3E6D" w:rsidRPr="00FE3E6D" w:rsidRDefault="00FE3E6D" w:rsidP="00FE3E6D">
      <w:pPr>
        <w:numPr>
          <w:ilvl w:val="0"/>
          <w:numId w:val="34"/>
        </w:numPr>
        <w:spacing w:after="0" w:line="240" w:lineRule="auto"/>
        <w:ind w:left="284" w:hanging="284"/>
        <w:contextualSpacing/>
        <w:jc w:val="both"/>
        <w:rPr>
          <w:rFonts w:ascii="Times New Roman" w:hAnsi="Times New Roman" w:cs="Times New Roman"/>
          <w:kern w:val="0"/>
          <w:lang w:eastAsia="ar-SA"/>
          <w14:ligatures w14:val="none"/>
        </w:rPr>
      </w:pPr>
      <w:r w:rsidRPr="00FE3E6D">
        <w:rPr>
          <w:rFonts w:ascii="Times New Roman" w:eastAsia="Calibri" w:hAnsi="Times New Roman" w:cs="Times New Roman"/>
          <w:kern w:val="0"/>
          <w14:ligatures w14:val="none"/>
        </w:rPr>
        <w:t>Oferujemy wykonanie całości przedmiotu zamówienia zgodnie z warunkami zapisanymi w Specyfikacji Warunków Zamówienia, wyjaśnieniami do SWZ i jej modyfikacjami oraz        obowiązującymi przepisami za cenę wskazaną  w niniejszej ofercie.</w:t>
      </w:r>
    </w:p>
    <w:p w14:paraId="0C681F14" w14:textId="77777777" w:rsidR="00FE3E6D" w:rsidRPr="00FE3E6D" w:rsidRDefault="00FE3E6D" w:rsidP="00FE3E6D">
      <w:pPr>
        <w:numPr>
          <w:ilvl w:val="0"/>
          <w:numId w:val="34"/>
        </w:numPr>
        <w:spacing w:after="0" w:line="240" w:lineRule="auto"/>
        <w:ind w:left="284" w:hanging="284"/>
        <w:contextualSpacing/>
        <w:jc w:val="both"/>
        <w:rPr>
          <w:rFonts w:ascii="Times New Roman" w:hAnsi="Times New Roman" w:cs="Times New Roman"/>
          <w:kern w:val="0"/>
          <w:lang w:eastAsia="ar-SA"/>
          <w14:ligatures w14:val="none"/>
        </w:rPr>
      </w:pPr>
      <w:r w:rsidRPr="00FE3E6D">
        <w:rPr>
          <w:rFonts w:ascii="Times New Roman" w:hAnsi="Times New Roman" w:cs="Times New Roman"/>
          <w:kern w:val="0"/>
          <w:lang w:eastAsia="ar-SA"/>
          <w14:ligatures w14:val="none"/>
        </w:rPr>
        <w:t>W cenie naszej oferty zostały uwzględnione wszystkie koszty wykonania zamówienia.</w:t>
      </w:r>
    </w:p>
    <w:p w14:paraId="117CEF73" w14:textId="77777777" w:rsidR="00FE3E6D" w:rsidRPr="00FE3E6D" w:rsidRDefault="00FE3E6D" w:rsidP="00FE3E6D">
      <w:pPr>
        <w:numPr>
          <w:ilvl w:val="0"/>
          <w:numId w:val="34"/>
        </w:numPr>
        <w:spacing w:after="0" w:line="240" w:lineRule="auto"/>
        <w:ind w:left="284" w:hanging="284"/>
        <w:contextualSpacing/>
        <w:jc w:val="both"/>
        <w:rPr>
          <w:rFonts w:ascii="Times New Roman" w:hAnsi="Times New Roman" w:cs="Times New Roman"/>
          <w:kern w:val="0"/>
          <w:lang w:eastAsia="ar-SA"/>
          <w14:ligatures w14:val="none"/>
        </w:rPr>
      </w:pPr>
      <w:r w:rsidRPr="00FE3E6D">
        <w:rPr>
          <w:rFonts w:ascii="Times New Roman" w:hAnsi="Times New Roman" w:cs="Times New Roman"/>
          <w:b/>
          <w:kern w:val="0"/>
          <w:lang w:eastAsia="ar-SA"/>
          <w14:ligatures w14:val="none"/>
        </w:rPr>
        <w:t>*</w:t>
      </w:r>
      <w:r w:rsidRPr="00FE3E6D">
        <w:rPr>
          <w:rFonts w:ascii="Times New Roman" w:eastAsia="Lucida Sans Unicode" w:hAnsi="Times New Roman" w:cs="Times New Roman"/>
          <w:kern w:val="0"/>
          <w:lang w:eastAsia="ar-SA" w:bidi="pl-PL"/>
          <w14:ligatures w14:val="none"/>
        </w:rPr>
        <w:t xml:space="preserve">Wybór naszej oferty </w:t>
      </w:r>
      <w:r w:rsidRPr="00FE3E6D">
        <w:rPr>
          <w:rFonts w:ascii="Times New Roman" w:eastAsia="Lucida Sans Unicode" w:hAnsi="Times New Roman" w:cs="Times New Roman"/>
          <w:b/>
          <w:kern w:val="0"/>
          <w:lang w:eastAsia="ar-SA" w:bidi="pl-PL"/>
          <w14:ligatures w14:val="none"/>
        </w:rPr>
        <w:t xml:space="preserve">nie będzie prowadził </w:t>
      </w:r>
      <w:r w:rsidRPr="00FE3E6D">
        <w:rPr>
          <w:rFonts w:ascii="Times New Roman" w:hAnsi="Times New Roman" w:cs="Times New Roman"/>
          <w:b/>
          <w:kern w:val="0"/>
          <w:lang w:eastAsia="ar-SA"/>
          <w14:ligatures w14:val="none"/>
        </w:rPr>
        <w:t>do powstania obowiązku podatkowego</w:t>
      </w:r>
      <w:r w:rsidRPr="00FE3E6D">
        <w:rPr>
          <w:rFonts w:ascii="Times New Roman" w:hAnsi="Times New Roman" w:cs="Times New Roman"/>
          <w:kern w:val="0"/>
          <w:lang w:eastAsia="ar-SA"/>
          <w14:ligatures w14:val="none"/>
        </w:rPr>
        <w:br/>
      </w:r>
      <w:r w:rsidRPr="00FE3E6D">
        <w:rPr>
          <w:rFonts w:ascii="Times New Roman" w:hAnsi="Times New Roman" w:cs="Times New Roman"/>
          <w:b/>
          <w:kern w:val="0"/>
          <w:lang w:eastAsia="ar-SA"/>
          <w14:ligatures w14:val="none"/>
        </w:rPr>
        <w:t>u Zamawiającego</w:t>
      </w:r>
      <w:r w:rsidRPr="00FE3E6D">
        <w:rPr>
          <w:rFonts w:ascii="Times New Roman" w:hAnsi="Times New Roman" w:cs="Times New Roman"/>
          <w:kern w:val="0"/>
          <w:lang w:eastAsia="ar-SA"/>
          <w14:ligatures w14:val="none"/>
        </w:rPr>
        <w:t xml:space="preserve"> zgodnie z przepisami o podatku od towarów i usług.</w:t>
      </w:r>
    </w:p>
    <w:p w14:paraId="00FAD690" w14:textId="77777777" w:rsidR="00FE3E6D" w:rsidRPr="00FE3E6D" w:rsidRDefault="00FE3E6D" w:rsidP="00FE3E6D">
      <w:pPr>
        <w:tabs>
          <w:tab w:val="left" w:pos="-142"/>
          <w:tab w:val="left" w:pos="284"/>
        </w:tabs>
        <w:ind w:left="283"/>
        <w:jc w:val="both"/>
        <w:rPr>
          <w:rFonts w:ascii="Times New Roman" w:hAnsi="Times New Roman" w:cs="Times New Roman"/>
          <w:kern w:val="0"/>
          <w:lang w:eastAsia="ar-SA"/>
          <w14:ligatures w14:val="none"/>
        </w:rPr>
      </w:pPr>
      <w:r w:rsidRPr="00FE3E6D">
        <w:rPr>
          <w:rFonts w:ascii="Times New Roman" w:hAnsi="Times New Roman" w:cs="Times New Roman"/>
          <w:b/>
          <w:kern w:val="0"/>
          <w:lang w:eastAsia="ar-SA"/>
          <w14:ligatures w14:val="none"/>
        </w:rPr>
        <w:t>*</w:t>
      </w:r>
      <w:r w:rsidRPr="00FE3E6D">
        <w:rPr>
          <w:rFonts w:ascii="Times New Roman" w:eastAsia="Lucida Sans Unicode" w:hAnsi="Times New Roman" w:cs="Times New Roman"/>
          <w:kern w:val="0"/>
          <w:lang w:eastAsia="ar-SA" w:bidi="pl-PL"/>
          <w14:ligatures w14:val="none"/>
        </w:rPr>
        <w:t xml:space="preserve">Wybór naszej oferty </w:t>
      </w:r>
      <w:r w:rsidRPr="00FE3E6D">
        <w:rPr>
          <w:rFonts w:ascii="Times New Roman" w:eastAsia="Lucida Sans Unicode" w:hAnsi="Times New Roman" w:cs="Times New Roman"/>
          <w:b/>
          <w:kern w:val="0"/>
          <w:lang w:eastAsia="ar-SA" w:bidi="pl-PL"/>
          <w14:ligatures w14:val="none"/>
        </w:rPr>
        <w:t xml:space="preserve">będzie prowadził </w:t>
      </w:r>
      <w:r w:rsidRPr="00FE3E6D">
        <w:rPr>
          <w:rFonts w:ascii="Times New Roman" w:hAnsi="Times New Roman" w:cs="Times New Roman"/>
          <w:b/>
          <w:kern w:val="0"/>
          <w:lang w:eastAsia="ar-SA"/>
          <w14:ligatures w14:val="none"/>
        </w:rPr>
        <w:t xml:space="preserve">do powstania obowiązku podatkowego </w:t>
      </w:r>
      <w:r w:rsidRPr="00FE3E6D">
        <w:rPr>
          <w:rFonts w:ascii="Times New Roman" w:hAnsi="Times New Roman" w:cs="Times New Roman"/>
          <w:b/>
          <w:kern w:val="0"/>
          <w:lang w:eastAsia="ar-SA"/>
          <w14:ligatures w14:val="none"/>
        </w:rPr>
        <w:br/>
        <w:t>u Zamawiającego</w:t>
      </w:r>
      <w:r w:rsidRPr="00FE3E6D">
        <w:rPr>
          <w:rFonts w:ascii="Times New Roman" w:hAnsi="Times New Roman" w:cs="Times New Roman"/>
          <w:kern w:val="0"/>
          <w:lang w:eastAsia="ar-SA"/>
          <w14:ligatures w14:val="none"/>
        </w:rPr>
        <w:t xml:space="preserve"> zgodnie z przepisami o podatku od towarów i usług.</w:t>
      </w:r>
    </w:p>
    <w:p w14:paraId="3206063D" w14:textId="77777777" w:rsidR="00FE3E6D" w:rsidRPr="00FE3E6D" w:rsidRDefault="00FE3E6D" w:rsidP="00FE3E6D">
      <w:pPr>
        <w:tabs>
          <w:tab w:val="left" w:pos="-142"/>
          <w:tab w:val="left" w:pos="284"/>
        </w:tabs>
        <w:ind w:left="284"/>
        <w:jc w:val="both"/>
        <w:rPr>
          <w:rFonts w:ascii="Times New Roman" w:hAnsi="Times New Roman" w:cs="Times New Roman"/>
          <w:kern w:val="0"/>
          <w:lang w:eastAsia="ar-SA"/>
          <w14:ligatures w14:val="none"/>
        </w:rPr>
      </w:pPr>
      <w:r w:rsidRPr="00FE3E6D">
        <w:rPr>
          <w:rFonts w:ascii="Times New Roman" w:hAnsi="Times New Roman" w:cs="Times New Roman"/>
          <w:kern w:val="0"/>
          <w:lang w:eastAsia="ar-SA"/>
          <w14:ligatures w14:val="none"/>
        </w:rPr>
        <w:t>*</w:t>
      </w:r>
      <w:r w:rsidRPr="00FE3E6D">
        <w:rPr>
          <w:rFonts w:ascii="Times New Roman" w:hAnsi="Times New Roman" w:cs="Times New Roman"/>
          <w:i/>
          <w:kern w:val="0"/>
          <w:lang w:eastAsia="ar-SA"/>
          <w14:ligatures w14:val="none"/>
        </w:rPr>
        <w:t>niepotrzebne skreślić lub usunąć.</w:t>
      </w:r>
    </w:p>
    <w:p w14:paraId="2C2A2748" w14:textId="77777777" w:rsidR="00FE3E6D" w:rsidRPr="00FE3E6D" w:rsidRDefault="00FE3E6D" w:rsidP="00FE3E6D">
      <w:pPr>
        <w:tabs>
          <w:tab w:val="left" w:pos="384"/>
        </w:tabs>
        <w:suppressAutoHyphens/>
        <w:spacing w:after="40" w:line="288" w:lineRule="auto"/>
        <w:ind w:left="284"/>
        <w:jc w:val="both"/>
        <w:rPr>
          <w:rFonts w:ascii="Times New Roman" w:eastAsia="Calibri" w:hAnsi="Times New Roman" w:cs="Times New Roman"/>
          <w:kern w:val="0"/>
          <w:lang w:eastAsia="ar-SA"/>
          <w14:ligatures w14:val="none"/>
        </w:rPr>
      </w:pPr>
      <w:r w:rsidRPr="00FE3E6D">
        <w:rPr>
          <w:rFonts w:ascii="Times New Roman" w:eastAsia="Calibri" w:hAnsi="Times New Roman" w:cs="Times New Roman"/>
          <w:kern w:val="0"/>
          <w14:ligatures w14:val="none"/>
        </w:rPr>
        <w:t xml:space="preserve">W przypadku treści pozytywnej proszę wskazać nazwę (rodzaj) towaru lub usługi, których dostawa lub świadczenie będzie prowadzić do powstania takiego obowiązku podatkowego, wartość tego towaru lub usług bez kwoty podatku oraz </w:t>
      </w:r>
      <w:r w:rsidRPr="00FE3E6D">
        <w:rPr>
          <w:rFonts w:ascii="Times New Roman" w:eastAsia="Calibri" w:hAnsi="Times New Roman" w:cs="Times New Roman"/>
          <w:color w:val="000000"/>
          <w:kern w:val="0"/>
          <w14:ligatures w14:val="none"/>
        </w:rPr>
        <w:t>stawki podatku od towarów i usług, która zgodnie z wiedzą Wykonawcy, będzie miała zastosowanie</w:t>
      </w:r>
      <w:r w:rsidRPr="00FE3E6D">
        <w:rPr>
          <w:rFonts w:ascii="Times New Roman" w:eastAsia="Calibri" w:hAnsi="Times New Roman" w:cs="Times New Roman"/>
          <w:kern w:val="0"/>
          <w14:ligatures w14:val="none"/>
        </w:rPr>
        <w:t>:</w:t>
      </w:r>
    </w:p>
    <w:p w14:paraId="6831C152" w14:textId="77777777" w:rsidR="00FE3E6D" w:rsidRPr="00FE3E6D" w:rsidRDefault="00FE3E6D" w:rsidP="00FE3E6D">
      <w:pPr>
        <w:widowControl w:val="0"/>
        <w:suppressAutoHyphens/>
        <w:spacing w:after="60" w:line="312" w:lineRule="auto"/>
        <w:ind w:left="284"/>
        <w:rPr>
          <w:rFonts w:ascii="Times New Roman" w:eastAsia="Lucida Sans Unicode" w:hAnsi="Times New Roman" w:cs="Times New Roman"/>
          <w:kern w:val="0"/>
          <w:lang w:bidi="pl-PL"/>
          <w14:ligatures w14:val="none"/>
        </w:rPr>
      </w:pPr>
      <w:r w:rsidRPr="00FE3E6D">
        <w:rPr>
          <w:rFonts w:ascii="Times New Roman" w:eastAsia="Lucida Sans Unicode" w:hAnsi="Times New Roman" w:cs="Times New Roman"/>
          <w:kern w:val="0"/>
          <w:lang w:bidi="pl-PL"/>
          <w14:ligatures w14:val="none"/>
        </w:rPr>
        <w:t>………………………………………………………………………………………………</w:t>
      </w:r>
    </w:p>
    <w:p w14:paraId="57D245E9" w14:textId="77777777" w:rsidR="00FE3E6D" w:rsidRPr="00FE3E6D" w:rsidRDefault="00FE3E6D" w:rsidP="00FE3E6D">
      <w:pPr>
        <w:widowControl w:val="0"/>
        <w:tabs>
          <w:tab w:val="num" w:pos="426"/>
        </w:tabs>
        <w:suppressAutoHyphens/>
        <w:spacing w:after="40" w:line="288" w:lineRule="auto"/>
        <w:ind w:left="284"/>
        <w:jc w:val="both"/>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Treść pozytywna będzie powodowała obowiązek doliczenia przez Zamawiającego do ceny oferty Wykonawcy podatku od towarów i usług.</w:t>
      </w:r>
    </w:p>
    <w:p w14:paraId="38D0D902" w14:textId="77777777" w:rsidR="00FE3E6D" w:rsidRPr="00FE3E6D" w:rsidRDefault="00FE3E6D" w:rsidP="00FE3E6D">
      <w:pPr>
        <w:widowControl w:val="0"/>
        <w:numPr>
          <w:ilvl w:val="0"/>
          <w:numId w:val="34"/>
        </w:numPr>
        <w:suppressAutoHyphens/>
        <w:spacing w:after="0" w:line="240" w:lineRule="auto"/>
        <w:ind w:left="284" w:hanging="284"/>
        <w:contextualSpacing/>
        <w:jc w:val="both"/>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Uważamy się za związanych niniejszą ofertą przez czas wskazany w Specyfikacji Warunków Zamówienia;</w:t>
      </w:r>
    </w:p>
    <w:p w14:paraId="3F21E1A4" w14:textId="77777777" w:rsidR="00FE3E6D" w:rsidRPr="00FE3E6D" w:rsidRDefault="00FE3E6D" w:rsidP="00FE3E6D">
      <w:pPr>
        <w:widowControl w:val="0"/>
        <w:numPr>
          <w:ilvl w:val="0"/>
          <w:numId w:val="34"/>
        </w:numPr>
        <w:suppressAutoHyphens/>
        <w:spacing w:after="0" w:line="240" w:lineRule="auto"/>
        <w:ind w:left="284" w:hanging="284"/>
        <w:contextualSpacing/>
        <w:jc w:val="both"/>
        <w:rPr>
          <w:rFonts w:ascii="Times New Roman" w:eastAsia="Calibri" w:hAnsi="Times New Roman" w:cs="Times New Roman"/>
          <w:kern w:val="0"/>
          <w14:ligatures w14:val="none"/>
        </w:rPr>
      </w:pPr>
      <w:r w:rsidRPr="00FE3E6D">
        <w:rPr>
          <w:rFonts w:ascii="Times New Roman" w:eastAsia="Calibri" w:hAnsi="Times New Roman" w:cs="Times New Roman"/>
          <w:b/>
          <w:kern w:val="0"/>
          <w14:ligatures w14:val="none"/>
        </w:rPr>
        <w:t>Oferta nie zawiera</w:t>
      </w:r>
      <w:r w:rsidRPr="00FE3E6D">
        <w:rPr>
          <w:rFonts w:ascii="Times New Roman" w:eastAsia="Calibri" w:hAnsi="Times New Roman" w:cs="Times New Roman"/>
          <w:kern w:val="0"/>
          <w14:ligatures w14:val="none"/>
        </w:rPr>
        <w:t xml:space="preserve"> informacji stanowiących </w:t>
      </w:r>
      <w:r w:rsidRPr="00FE3E6D">
        <w:rPr>
          <w:rFonts w:ascii="Times New Roman" w:eastAsia="Calibri" w:hAnsi="Times New Roman" w:cs="Times New Roman"/>
          <w:b/>
          <w:kern w:val="0"/>
          <w14:ligatures w14:val="none"/>
        </w:rPr>
        <w:t>tajemnicę przedsiębiorstwa</w:t>
      </w:r>
      <w:r w:rsidRPr="00FE3E6D">
        <w:rPr>
          <w:rFonts w:ascii="Times New Roman" w:eastAsia="Calibri" w:hAnsi="Times New Roman" w:cs="Times New Roman"/>
          <w:kern w:val="0"/>
          <w14:ligatures w14:val="none"/>
        </w:rPr>
        <w:t xml:space="preserve">* </w:t>
      </w:r>
      <w:r w:rsidRPr="00FE3E6D">
        <w:rPr>
          <w:rFonts w:ascii="Times New Roman" w:eastAsia="Calibri" w:hAnsi="Times New Roman" w:cs="Times New Roman"/>
          <w:kern w:val="0"/>
          <w14:ligatures w14:val="none"/>
        </w:rPr>
        <w:br/>
        <w:t xml:space="preserve">w rozumieniu przepisów  o zwalczaniu nieuczciwej konkurencji / </w:t>
      </w:r>
      <w:r w:rsidRPr="00FE3E6D">
        <w:rPr>
          <w:rFonts w:ascii="Times New Roman" w:eastAsia="Calibri" w:hAnsi="Times New Roman" w:cs="Times New Roman"/>
          <w:b/>
          <w:kern w:val="0"/>
          <w14:ligatures w14:val="none"/>
        </w:rPr>
        <w:t>Oferta zawiera</w:t>
      </w:r>
      <w:r w:rsidRPr="00FE3E6D">
        <w:rPr>
          <w:rFonts w:ascii="Times New Roman" w:eastAsia="Calibri" w:hAnsi="Times New Roman" w:cs="Times New Roman"/>
          <w:kern w:val="0"/>
          <w14:ligatures w14:val="none"/>
        </w:rPr>
        <w:t xml:space="preserve"> informacje stanowiące </w:t>
      </w:r>
      <w:r w:rsidRPr="00FE3E6D">
        <w:rPr>
          <w:rFonts w:ascii="Times New Roman" w:eastAsia="Calibri" w:hAnsi="Times New Roman" w:cs="Times New Roman"/>
          <w:b/>
          <w:kern w:val="0"/>
          <w14:ligatures w14:val="none"/>
        </w:rPr>
        <w:t>tajemnicę przedsiębiorstwa</w:t>
      </w:r>
      <w:r w:rsidRPr="00FE3E6D">
        <w:rPr>
          <w:rFonts w:ascii="Times New Roman" w:eastAsia="Calibri" w:hAnsi="Times New Roman" w:cs="Times New Roman"/>
          <w:kern w:val="0"/>
          <w14:ligatures w14:val="none"/>
        </w:rPr>
        <w:t xml:space="preserve">* w rozumieniu przepisów </w:t>
      </w:r>
      <w:r w:rsidRPr="00FE3E6D">
        <w:rPr>
          <w:rFonts w:ascii="Times New Roman" w:eastAsia="Calibri" w:hAnsi="Times New Roman" w:cs="Times New Roman"/>
          <w:kern w:val="0"/>
          <w14:ligatures w14:val="none"/>
        </w:rPr>
        <w:br/>
        <w:t>o zwalczaniu nieuczciwej konkurencji (*</w:t>
      </w:r>
      <w:r w:rsidRPr="00FE3E6D">
        <w:rPr>
          <w:rFonts w:ascii="Times New Roman" w:eastAsia="Calibri" w:hAnsi="Times New Roman" w:cs="Times New Roman"/>
          <w:i/>
          <w:kern w:val="0"/>
          <w14:ligatures w14:val="none"/>
        </w:rPr>
        <w:t>niepotrzebne skreślić lub usunąć).</w:t>
      </w:r>
    </w:p>
    <w:p w14:paraId="11DA2819" w14:textId="77777777" w:rsidR="00FE3E6D" w:rsidRPr="00FE3E6D" w:rsidRDefault="00FE3E6D" w:rsidP="00FE3E6D">
      <w:pPr>
        <w:tabs>
          <w:tab w:val="left" w:pos="284"/>
        </w:tabs>
        <w:ind w:left="284"/>
        <w:jc w:val="both"/>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Informacje takie zawarte są w następujących dokumentach, oznaczonych jako tajemnica przedsiębiorstwa:</w:t>
      </w:r>
    </w:p>
    <w:p w14:paraId="7941008D" w14:textId="77777777" w:rsidR="00FE3E6D" w:rsidRPr="00FE3E6D" w:rsidRDefault="00FE3E6D" w:rsidP="00FE3E6D">
      <w:pPr>
        <w:tabs>
          <w:tab w:val="left" w:pos="0"/>
        </w:tabs>
        <w:ind w:left="284"/>
        <w:jc w:val="both"/>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ab/>
        <w:t>............................................................................................................................</w:t>
      </w:r>
    </w:p>
    <w:p w14:paraId="4DBF0746" w14:textId="77777777" w:rsidR="00FE3E6D" w:rsidRPr="00FE3E6D" w:rsidRDefault="00FE3E6D" w:rsidP="00FE3E6D">
      <w:pPr>
        <w:tabs>
          <w:tab w:val="left" w:pos="0"/>
        </w:tabs>
        <w:ind w:left="284"/>
        <w:jc w:val="both"/>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W celu wykazania, że informacje przez nas wskazane stanowią tajemnicę przedsiębiorstwa wraz z ofertą składamy następujące dokumenty/oświadczenia:</w:t>
      </w:r>
    </w:p>
    <w:p w14:paraId="3486F18E" w14:textId="77777777" w:rsidR="00FE3E6D" w:rsidRPr="00FE3E6D" w:rsidRDefault="00FE3E6D" w:rsidP="00FE3E6D">
      <w:pPr>
        <w:tabs>
          <w:tab w:val="left" w:pos="374"/>
        </w:tabs>
        <w:ind w:left="360"/>
        <w:jc w:val="both"/>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lastRenderedPageBreak/>
        <w:t xml:space="preserve">      …………………………………………………………………………………………………</w:t>
      </w:r>
    </w:p>
    <w:p w14:paraId="37EDA85B" w14:textId="77777777" w:rsidR="00FE3E6D" w:rsidRPr="00FE3E6D" w:rsidRDefault="00FE3E6D" w:rsidP="00FE3E6D">
      <w:pPr>
        <w:numPr>
          <w:ilvl w:val="0"/>
          <w:numId w:val="34"/>
        </w:numPr>
        <w:spacing w:after="0" w:line="240" w:lineRule="auto"/>
        <w:ind w:left="426" w:hanging="426"/>
        <w:contextualSpacing/>
        <w:jc w:val="both"/>
        <w:rPr>
          <w:rFonts w:ascii="Times New Roman" w:eastAsia="Calibri" w:hAnsi="Times New Roman" w:cs="Times New Roman"/>
          <w:b/>
          <w:kern w:val="0"/>
          <w14:ligatures w14:val="none"/>
        </w:rPr>
      </w:pPr>
      <w:r w:rsidRPr="00FE3E6D">
        <w:rPr>
          <w:rFonts w:ascii="Times New Roman" w:eastAsia="Calibri" w:hAnsi="Times New Roman" w:cs="Times New Roman"/>
          <w:b/>
          <w:kern w:val="0"/>
          <w14:ligatures w14:val="none"/>
        </w:rPr>
        <w:t>Podwykonawcy:</w:t>
      </w:r>
    </w:p>
    <w:p w14:paraId="336087BF" w14:textId="77777777" w:rsidR="00FE3E6D" w:rsidRPr="00FE3E6D" w:rsidRDefault="00FE3E6D" w:rsidP="00FE3E6D">
      <w:pPr>
        <w:widowControl w:val="0"/>
        <w:tabs>
          <w:tab w:val="left" w:pos="284"/>
          <w:tab w:val="left" w:pos="16698"/>
        </w:tabs>
        <w:suppressAutoHyphens/>
        <w:snapToGrid w:val="0"/>
        <w:ind w:left="284"/>
        <w:jc w:val="both"/>
        <w:rPr>
          <w:rFonts w:ascii="Times New Roman" w:eastAsia="Lucida Sans Unicode" w:hAnsi="Times New Roman" w:cs="Times New Roman"/>
          <w:lang w:eastAsia="hi-IN" w:bidi="hi-IN"/>
          <w14:ligatures w14:val="none"/>
        </w:rPr>
      </w:pPr>
      <w:r w:rsidRPr="00FE3E6D">
        <w:rPr>
          <w:rFonts w:ascii="Times New Roman" w:eastAsia="Lucida Sans Unicode" w:hAnsi="Times New Roman" w:cs="Times New Roman"/>
          <w:lang w:eastAsia="hi-IN" w:bidi="hi-IN"/>
          <w14:ligatures w14:val="none"/>
        </w:rPr>
        <w:t>Informujemy, że:</w:t>
      </w:r>
    </w:p>
    <w:p w14:paraId="19447851" w14:textId="77777777" w:rsidR="00FE3E6D" w:rsidRPr="00FE3E6D" w:rsidRDefault="00FE3E6D" w:rsidP="00FE3E6D">
      <w:pPr>
        <w:ind w:left="284"/>
        <w:rPr>
          <w:rFonts w:ascii="Times New Roman" w:eastAsia="TimesNewRomanPSMT" w:hAnsi="Times New Roman" w:cs="Times New Roman"/>
          <w:b/>
          <w:bCs/>
          <w:kern w:val="0"/>
          <w14:ligatures w14:val="none"/>
        </w:rPr>
      </w:pPr>
      <w:r w:rsidRPr="00FE3E6D">
        <w:rPr>
          <w:rFonts w:ascii="Times New Roman" w:eastAsia="TimesNewRomanPSMT" w:hAnsi="Times New Roman" w:cs="Times New Roman"/>
          <w:b/>
          <w:bCs/>
          <w:kern w:val="0"/>
          <w14:ligatures w14:val="none"/>
        </w:rPr>
        <w:t>*  nie zamierzamy powierzyć podwykonawcom wykonania części zamówienia.</w:t>
      </w:r>
    </w:p>
    <w:p w14:paraId="72C86B4D" w14:textId="77777777" w:rsidR="00FE3E6D" w:rsidRPr="00FE3E6D" w:rsidRDefault="00FE3E6D" w:rsidP="00FE3E6D">
      <w:pPr>
        <w:tabs>
          <w:tab w:val="left" w:pos="465"/>
          <w:tab w:val="left" w:pos="8584"/>
          <w:tab w:val="left" w:pos="9020"/>
        </w:tabs>
        <w:ind w:left="510" w:hanging="226"/>
        <w:rPr>
          <w:rFonts w:ascii="Times New Roman" w:eastAsia="Calibri" w:hAnsi="Times New Roman" w:cs="Times New Roman"/>
          <w:b/>
          <w:bCs/>
          <w:kern w:val="0"/>
          <w14:ligatures w14:val="none"/>
        </w:rPr>
      </w:pPr>
      <w:r w:rsidRPr="00FE3E6D">
        <w:rPr>
          <w:rFonts w:ascii="Times New Roman" w:eastAsia="TimesNewRomanPSMT" w:hAnsi="Times New Roman" w:cs="Times New Roman"/>
          <w:b/>
          <w:bCs/>
          <w:kern w:val="0"/>
          <w14:ligatures w14:val="none"/>
        </w:rPr>
        <w:t>*  zamierzamy powierzyć podwykonawcom wykonanie następujących części  zamówienia:</w:t>
      </w:r>
    </w:p>
    <w:p w14:paraId="0DC96BCD" w14:textId="77777777" w:rsidR="00FE3E6D" w:rsidRPr="00FE3E6D" w:rsidRDefault="00FE3E6D" w:rsidP="00FE3E6D">
      <w:pPr>
        <w:widowControl w:val="0"/>
        <w:tabs>
          <w:tab w:val="left" w:pos="-31680"/>
          <w:tab w:val="left" w:pos="567"/>
        </w:tabs>
        <w:suppressAutoHyphens/>
        <w:snapToGrid w:val="0"/>
        <w:ind w:left="567" w:hanging="283"/>
        <w:jc w:val="both"/>
        <w:rPr>
          <w:rFonts w:ascii="Times New Roman" w:eastAsia="Lucida Sans Unicode" w:hAnsi="Times New Roman" w:cs="Times New Roman"/>
          <w:lang w:eastAsia="hi-IN" w:bidi="hi-IN"/>
          <w14:ligatures w14:val="none"/>
        </w:rPr>
      </w:pPr>
      <w:r w:rsidRPr="00FE3E6D">
        <w:rPr>
          <w:rFonts w:ascii="Times New Roman" w:eastAsia="Lucida Sans Unicode" w:hAnsi="Times New Roman" w:cs="Times New Roman"/>
          <w:lang w:eastAsia="hi-IN" w:bidi="hi-IN"/>
          <w14:ligatures w14:val="none"/>
        </w:rPr>
        <w:t>a)</w:t>
      </w:r>
      <w:r w:rsidRPr="00FE3E6D">
        <w:rPr>
          <w:rFonts w:ascii="Times New Roman" w:eastAsia="Lucida Sans Unicode" w:hAnsi="Times New Roman" w:cs="Times New Roman"/>
          <w:lang w:eastAsia="hi-IN" w:bidi="hi-IN"/>
          <w14:ligatures w14:val="none"/>
        </w:rPr>
        <w:tab/>
        <w:t>wykonanie </w:t>
      </w:r>
      <w:r w:rsidRPr="00FE3E6D">
        <w:rPr>
          <w:rFonts w:ascii="Times New Roman" w:eastAsia="TimesNewRomanPSMT" w:hAnsi="Times New Roman" w:cs="Times New Roman"/>
          <w:lang w:eastAsia="hi-IN" w:bidi="hi-IN"/>
          <w14:ligatures w14:val="none"/>
        </w:rPr>
        <w:t>części dotyczącej </w:t>
      </w:r>
      <w:r w:rsidRPr="00FE3E6D">
        <w:rPr>
          <w:rFonts w:ascii="Times New Roman" w:eastAsia="Lucida Sans Unicode" w:hAnsi="Times New Roman" w:cs="Times New Roman"/>
          <w:lang w:eastAsia="hi-IN" w:bidi="hi-IN"/>
          <w14:ligatures w14:val="none"/>
        </w:rPr>
        <w:t xml:space="preserve">.................................firmie ….................................. </w:t>
      </w:r>
      <w:r w:rsidRPr="00FE3E6D">
        <w:rPr>
          <w:rFonts w:ascii="Times New Roman" w:eastAsia="Lucida Sans Unicode" w:hAnsi="Times New Roman" w:cs="Times New Roman"/>
          <w:lang w:eastAsia="hi-IN" w:bidi="hi-IN"/>
          <w14:ligatures w14:val="none"/>
        </w:rPr>
        <w:br/>
        <w:t>z siedzibą  w …………………………………......................... (podać, o ile dane są znane)</w:t>
      </w:r>
    </w:p>
    <w:p w14:paraId="033950A6" w14:textId="77777777" w:rsidR="00FE3E6D" w:rsidRPr="00FE3E6D" w:rsidRDefault="00FE3E6D" w:rsidP="00FE3E6D">
      <w:pPr>
        <w:tabs>
          <w:tab w:val="left" w:pos="-31680"/>
          <w:tab w:val="left" w:pos="567"/>
        </w:tabs>
        <w:ind w:left="567"/>
        <w:jc w:val="both"/>
        <w:rPr>
          <w:rFonts w:ascii="Times New Roman" w:eastAsia="SimSun" w:hAnsi="Times New Roman" w:cs="Times New Roman"/>
          <w:kern w:val="0"/>
          <w:lang w:eastAsia="zh-CN"/>
          <w14:ligatures w14:val="none"/>
        </w:rPr>
      </w:pPr>
      <w:r w:rsidRPr="00FE3E6D">
        <w:rPr>
          <w:rFonts w:ascii="Times New Roman" w:eastAsia="SimSun" w:hAnsi="Times New Roman" w:cs="Times New Roman"/>
          <w:kern w:val="0"/>
          <w:lang w:eastAsia="zh-CN"/>
          <w14:ligatures w14:val="none"/>
        </w:rPr>
        <w:t>Część powierzona podwykonawcy stanowi ................% wartości całego zamówienia.</w:t>
      </w:r>
    </w:p>
    <w:p w14:paraId="48D7941F" w14:textId="77777777" w:rsidR="00FE3E6D" w:rsidRPr="00FE3E6D" w:rsidRDefault="00FE3E6D" w:rsidP="00FE3E6D">
      <w:pPr>
        <w:widowControl w:val="0"/>
        <w:tabs>
          <w:tab w:val="left" w:pos="-31680"/>
          <w:tab w:val="left" w:pos="567"/>
        </w:tabs>
        <w:suppressAutoHyphens/>
        <w:snapToGrid w:val="0"/>
        <w:ind w:left="567" w:hanging="283"/>
        <w:jc w:val="both"/>
        <w:rPr>
          <w:rFonts w:ascii="Times New Roman" w:eastAsia="Lucida Sans Unicode" w:hAnsi="Times New Roman" w:cs="Times New Roman"/>
          <w:lang w:eastAsia="hi-IN" w:bidi="hi-IN"/>
          <w14:ligatures w14:val="none"/>
        </w:rPr>
      </w:pPr>
      <w:r w:rsidRPr="00FE3E6D">
        <w:rPr>
          <w:rFonts w:ascii="Times New Roman" w:eastAsia="Lucida Sans Unicode" w:hAnsi="Times New Roman" w:cs="Times New Roman"/>
          <w:lang w:eastAsia="hi-IN" w:bidi="hi-IN"/>
          <w14:ligatures w14:val="none"/>
        </w:rPr>
        <w:t>b)</w:t>
      </w:r>
      <w:r w:rsidRPr="00FE3E6D">
        <w:rPr>
          <w:rFonts w:ascii="Times New Roman" w:eastAsia="Lucida Sans Unicode" w:hAnsi="Times New Roman" w:cs="Times New Roman"/>
          <w:lang w:eastAsia="hi-IN" w:bidi="hi-IN"/>
          <w14:ligatures w14:val="none"/>
        </w:rPr>
        <w:tab/>
        <w:t xml:space="preserve">wykonanie </w:t>
      </w:r>
      <w:r w:rsidRPr="00FE3E6D">
        <w:rPr>
          <w:rFonts w:ascii="Times New Roman" w:eastAsia="TimesNewRomanPSMT" w:hAnsi="Times New Roman" w:cs="Times New Roman"/>
          <w:lang w:eastAsia="hi-IN" w:bidi="hi-IN"/>
          <w14:ligatures w14:val="none"/>
        </w:rPr>
        <w:t xml:space="preserve">części dotyczącej </w:t>
      </w:r>
      <w:r w:rsidRPr="00FE3E6D">
        <w:rPr>
          <w:rFonts w:ascii="Times New Roman" w:eastAsia="Lucida Sans Unicode" w:hAnsi="Times New Roman" w:cs="Times New Roman"/>
          <w:lang w:eastAsia="hi-IN" w:bidi="hi-IN"/>
          <w14:ligatures w14:val="none"/>
        </w:rPr>
        <w:t xml:space="preserve">................................. firmie ….................................. </w:t>
      </w:r>
      <w:r w:rsidRPr="00FE3E6D">
        <w:rPr>
          <w:rFonts w:ascii="Times New Roman" w:eastAsia="Lucida Sans Unicode" w:hAnsi="Times New Roman" w:cs="Times New Roman"/>
          <w:lang w:eastAsia="hi-IN" w:bidi="hi-IN"/>
          <w14:ligatures w14:val="none"/>
        </w:rPr>
        <w:br/>
        <w:t>z siedzibą  w …........................ . (podać, o ile dane są znane)</w:t>
      </w:r>
    </w:p>
    <w:p w14:paraId="115A3C5D" w14:textId="77777777" w:rsidR="00FE3E6D" w:rsidRPr="00FE3E6D" w:rsidRDefault="00FE3E6D" w:rsidP="00FE3E6D">
      <w:pPr>
        <w:tabs>
          <w:tab w:val="left" w:pos="-31680"/>
          <w:tab w:val="left" w:pos="567"/>
        </w:tabs>
        <w:ind w:left="567"/>
        <w:jc w:val="both"/>
        <w:rPr>
          <w:rFonts w:ascii="Times New Roman" w:eastAsia="SimSun" w:hAnsi="Times New Roman" w:cs="Times New Roman"/>
          <w:kern w:val="0"/>
          <w:lang w:eastAsia="zh-CN"/>
          <w14:ligatures w14:val="none"/>
        </w:rPr>
      </w:pPr>
      <w:r w:rsidRPr="00FE3E6D">
        <w:rPr>
          <w:rFonts w:ascii="Times New Roman" w:eastAsia="SimSun" w:hAnsi="Times New Roman" w:cs="Times New Roman"/>
          <w:kern w:val="0"/>
          <w:lang w:eastAsia="zh-CN"/>
          <w14:ligatures w14:val="none"/>
        </w:rPr>
        <w:t>Część powierzona podwykonawcy stanowi ................% wartości całego zamówienia.</w:t>
      </w:r>
    </w:p>
    <w:p w14:paraId="4DCA70C2" w14:textId="77777777" w:rsidR="00FE3E6D" w:rsidRPr="00FE3E6D" w:rsidRDefault="00FE3E6D" w:rsidP="00FE3E6D">
      <w:pPr>
        <w:tabs>
          <w:tab w:val="left" w:pos="284"/>
        </w:tabs>
        <w:ind w:left="284"/>
        <w:jc w:val="both"/>
        <w:rPr>
          <w:rFonts w:ascii="Times New Roman" w:eastAsia="Calibri" w:hAnsi="Times New Roman" w:cs="Times New Roman"/>
          <w:i/>
          <w:kern w:val="0"/>
          <w14:ligatures w14:val="none"/>
        </w:rPr>
      </w:pPr>
      <w:r w:rsidRPr="00FE3E6D">
        <w:rPr>
          <w:rFonts w:ascii="Times New Roman" w:eastAsia="Calibri" w:hAnsi="Times New Roman" w:cs="Times New Roman"/>
          <w:kern w:val="0"/>
          <w14:ligatures w14:val="none"/>
        </w:rPr>
        <w:t xml:space="preserve"> *</w:t>
      </w:r>
      <w:r w:rsidRPr="00FE3E6D">
        <w:rPr>
          <w:rFonts w:ascii="Times New Roman" w:eastAsia="Calibri" w:hAnsi="Times New Roman" w:cs="Times New Roman"/>
          <w:i/>
          <w:kern w:val="0"/>
          <w14:ligatures w14:val="none"/>
        </w:rPr>
        <w:t>niepotrzebne skreślić lub usunąć.</w:t>
      </w:r>
    </w:p>
    <w:p w14:paraId="6A54AC6C" w14:textId="77777777" w:rsidR="00FE3E6D" w:rsidRPr="00FE3E6D" w:rsidRDefault="00FE3E6D" w:rsidP="00FE3E6D">
      <w:pPr>
        <w:widowControl w:val="0"/>
        <w:numPr>
          <w:ilvl w:val="0"/>
          <w:numId w:val="34"/>
        </w:numPr>
        <w:suppressAutoHyphens/>
        <w:spacing w:after="0" w:line="240" w:lineRule="auto"/>
        <w:ind w:left="426" w:hanging="426"/>
        <w:contextualSpacing/>
        <w:jc w:val="both"/>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 xml:space="preserve">Wszystkie informacje podane w składanych oświadczeniach są aktualne i zgodne </w:t>
      </w:r>
      <w:r w:rsidRPr="00FE3E6D">
        <w:rPr>
          <w:rFonts w:ascii="Times New Roman" w:eastAsia="Calibri" w:hAnsi="Times New Roman" w:cs="Times New Roman"/>
          <w:kern w:val="0"/>
          <w14:ligatures w14:val="none"/>
        </w:rPr>
        <w:br/>
        <w:t>z prawdą oraz zostały przedstawione z pełną świadomością konsekwencji wprowadzenia zamawiającego w błąd przy przedstawianiu informacji.</w:t>
      </w:r>
    </w:p>
    <w:p w14:paraId="4D67A54B" w14:textId="77777777" w:rsidR="00FE3E6D" w:rsidRPr="00FE3E6D" w:rsidRDefault="00FE3E6D" w:rsidP="00FE3E6D">
      <w:pPr>
        <w:widowControl w:val="0"/>
        <w:suppressAutoHyphens/>
        <w:ind w:left="426" w:hanging="426"/>
        <w:jc w:val="both"/>
        <w:rPr>
          <w:rFonts w:ascii="Times New Roman" w:eastAsia="Calibri" w:hAnsi="Times New Roman" w:cs="Times New Roman"/>
          <w:kern w:val="0"/>
          <w14:ligatures w14:val="none"/>
        </w:rPr>
      </w:pPr>
    </w:p>
    <w:p w14:paraId="1C3D03F7" w14:textId="77777777" w:rsidR="00FE3E6D" w:rsidRPr="00FE3E6D" w:rsidRDefault="00FE3E6D" w:rsidP="00FE3E6D">
      <w:pPr>
        <w:numPr>
          <w:ilvl w:val="0"/>
          <w:numId w:val="34"/>
        </w:numPr>
        <w:spacing w:after="0" w:line="240" w:lineRule="auto"/>
        <w:ind w:left="426" w:hanging="426"/>
        <w:contextualSpacing/>
        <w:rPr>
          <w:rFonts w:ascii="Times New Roman" w:hAnsi="Times New Roman" w:cs="Times New Roman"/>
          <w:b/>
          <w:kern w:val="0"/>
          <w14:ligatures w14:val="none"/>
        </w:rPr>
      </w:pPr>
      <w:r w:rsidRPr="00FE3E6D">
        <w:rPr>
          <w:rFonts w:ascii="Times New Roman" w:hAnsi="Times New Roman" w:cs="Times New Roman"/>
          <w:b/>
          <w:kern w:val="0"/>
          <w14:ligatures w14:val="none"/>
        </w:rPr>
        <w:t>ZOBOWIĄZANIA W PRZYPADKU PRZYZNANIA ZAMÓWIENIA:</w:t>
      </w:r>
    </w:p>
    <w:p w14:paraId="6BCDECC6" w14:textId="77777777" w:rsidR="00FE3E6D" w:rsidRPr="00FE3E6D" w:rsidRDefault="00FE3E6D" w:rsidP="00FE3E6D">
      <w:pPr>
        <w:ind w:left="426" w:hanging="426"/>
        <w:contextualSpacing/>
        <w:rPr>
          <w:rFonts w:ascii="Times New Roman" w:hAnsi="Times New Roman" w:cs="Times New Roman"/>
          <w:b/>
          <w:kern w:val="0"/>
          <w14:ligatures w14:val="none"/>
        </w:rPr>
      </w:pPr>
    </w:p>
    <w:p w14:paraId="56016429" w14:textId="77777777" w:rsidR="00FE3E6D" w:rsidRPr="00FE3E6D" w:rsidRDefault="00FE3E6D" w:rsidP="00FE3E6D">
      <w:pPr>
        <w:tabs>
          <w:tab w:val="left" w:pos="567"/>
          <w:tab w:val="left" w:leader="dot" w:pos="8789"/>
        </w:tabs>
        <w:suppressAutoHyphens/>
        <w:ind w:left="284"/>
        <w:rPr>
          <w:rFonts w:ascii="Times New Roman" w:eastAsia="Calibri" w:hAnsi="Times New Roman" w:cs="Times New Roman"/>
          <w:kern w:val="0"/>
          <w14:ligatures w14:val="none"/>
        </w:rPr>
      </w:pPr>
      <w:r w:rsidRPr="00FE3E6D">
        <w:rPr>
          <w:rFonts w:ascii="Times New Roman" w:eastAsia="Calibri" w:hAnsi="Times New Roman" w:cs="Times New Roman"/>
          <w:kern w:val="0"/>
          <w14:ligatures w14:val="none"/>
        </w:rPr>
        <w:t>Zobowiązujemy się do zawarcia umowy w miejscu i terminie wyznaczonym przez Zamawiającego.</w:t>
      </w:r>
    </w:p>
    <w:p w14:paraId="0E6C5908" w14:textId="77777777" w:rsidR="00FE3E6D" w:rsidRPr="00FE3E6D" w:rsidRDefault="00FE3E6D" w:rsidP="00FE3E6D">
      <w:pPr>
        <w:widowControl w:val="0"/>
        <w:suppressAutoHyphens/>
        <w:jc w:val="both"/>
        <w:rPr>
          <w:rFonts w:ascii="Times New Roman" w:eastAsia="Calibri" w:hAnsi="Times New Roman" w:cs="Times New Roman"/>
          <w:kern w:val="0"/>
          <w14:ligatures w14:val="none"/>
        </w:rPr>
      </w:pPr>
    </w:p>
    <w:p w14:paraId="6DA03D1A" w14:textId="77777777" w:rsidR="00FE3E6D" w:rsidRPr="00FE3E6D" w:rsidRDefault="00FE3E6D" w:rsidP="00FE3E6D">
      <w:pPr>
        <w:widowControl w:val="0"/>
        <w:numPr>
          <w:ilvl w:val="0"/>
          <w:numId w:val="34"/>
        </w:numPr>
        <w:suppressAutoHyphens/>
        <w:spacing w:after="0" w:line="240" w:lineRule="auto"/>
        <w:ind w:left="426" w:hanging="426"/>
        <w:contextualSpacing/>
        <w:jc w:val="both"/>
        <w:rPr>
          <w:rFonts w:ascii="Times New Roman" w:eastAsia="Calibri" w:hAnsi="Times New Roman" w:cs="Times New Roman"/>
          <w:kern w:val="0"/>
          <w14:ligatures w14:val="none"/>
        </w:rPr>
      </w:pPr>
      <w:r w:rsidRPr="00FE3E6D">
        <w:rPr>
          <w:rFonts w:ascii="Times New Roman" w:eastAsia="Calibri" w:hAnsi="Times New Roman" w:cs="Times New Roman"/>
          <w:b/>
          <w:kern w:val="0"/>
          <w14:ligatures w14:val="none"/>
        </w:rPr>
        <w:t>OBOWIĄZEK INFORMACYJNY RODO</w:t>
      </w:r>
    </w:p>
    <w:p w14:paraId="37550D4D" w14:textId="77777777" w:rsidR="00FE3E6D" w:rsidRPr="00FE3E6D" w:rsidRDefault="00FE3E6D" w:rsidP="00FE3E6D">
      <w:pPr>
        <w:ind w:left="284"/>
        <w:jc w:val="both"/>
        <w:rPr>
          <w:rFonts w:ascii="Times New Roman" w:hAnsi="Times New Roman" w:cs="Times New Roman"/>
          <w:color w:val="000000"/>
          <w:kern w:val="0"/>
          <w14:ligatures w14:val="none"/>
        </w:rPr>
      </w:pPr>
      <w:r w:rsidRPr="00FE3E6D">
        <w:rPr>
          <w:rFonts w:ascii="Times New Roman" w:hAnsi="Times New Roman" w:cs="Times New Roman"/>
          <w:color w:val="000000"/>
          <w:kern w:val="0"/>
          <w14:ligatures w14:val="none"/>
        </w:rPr>
        <w:t>Oświadczam, że wypełniłem obowiązki informacyjne przewidziane w art. 13 lub art. 14 RODO</w:t>
      </w:r>
      <w:r w:rsidRPr="00FE3E6D">
        <w:rPr>
          <w:rFonts w:ascii="Times New Roman" w:hAnsi="Times New Roman" w:cs="Times New Roman"/>
          <w:color w:val="000000"/>
          <w:kern w:val="0"/>
          <w:vertAlign w:val="superscript"/>
          <w14:ligatures w14:val="none"/>
        </w:rPr>
        <w:t>1)</w:t>
      </w:r>
      <w:r w:rsidRPr="00FE3E6D">
        <w:rPr>
          <w:rFonts w:ascii="Times New Roman" w:hAnsi="Times New Roman" w:cs="Times New Roman"/>
          <w:color w:val="000000"/>
          <w:kern w:val="0"/>
          <w14:ligatures w14:val="none"/>
        </w:rPr>
        <w:t xml:space="preserve"> wobec osób fizycznych, od których dane osobowe bezpośrednio lub pośrednio pozyskałem w celu ubiegania się o udzielenie zamówienia publicznego w niniejszym postępowaniu.*</w:t>
      </w:r>
    </w:p>
    <w:p w14:paraId="54EC0A61" w14:textId="77777777" w:rsidR="00FE3E6D" w:rsidRPr="00FE3E6D" w:rsidRDefault="00FE3E6D" w:rsidP="00FE3E6D">
      <w:pPr>
        <w:ind w:left="284"/>
        <w:jc w:val="both"/>
        <w:rPr>
          <w:rFonts w:ascii="Times New Roman" w:eastAsia="Calibri" w:hAnsi="Times New Roman" w:cs="Times New Roman"/>
          <w:kern w:val="0"/>
          <w14:ligatures w14:val="none"/>
        </w:rPr>
      </w:pPr>
      <w:r w:rsidRPr="00FE3E6D">
        <w:rPr>
          <w:rFonts w:ascii="Times New Roman" w:eastAsia="Calibri" w:hAnsi="Times New Roman" w:cs="Times New Roman"/>
          <w:color w:val="000000"/>
          <w:kern w:val="0"/>
          <w:vertAlign w:val="superscript"/>
          <w14:ligatures w14:val="none"/>
        </w:rPr>
        <w:t xml:space="preserve">1) </w:t>
      </w:r>
      <w:r w:rsidRPr="00FE3E6D">
        <w:rPr>
          <w:rFonts w:ascii="Times New Roman" w:eastAsia="Calibri" w:hAnsi="Times New Roman" w:cs="Times New Roman"/>
          <w:kern w:val="0"/>
          <w14:ligatures w14:val="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E57090C" w14:textId="77777777" w:rsidR="00FE3E6D" w:rsidRPr="00FE3E6D" w:rsidRDefault="00FE3E6D" w:rsidP="00FE3E6D">
      <w:pPr>
        <w:ind w:left="284"/>
        <w:jc w:val="both"/>
        <w:rPr>
          <w:rFonts w:ascii="Times New Roman" w:hAnsi="Times New Roman" w:cs="Times New Roman"/>
          <w:color w:val="000000"/>
          <w:kern w:val="0"/>
          <w14:ligatures w14:val="none"/>
        </w:rPr>
      </w:pPr>
      <w:r w:rsidRPr="00FE3E6D">
        <w:rPr>
          <w:rFonts w:ascii="Times New Roman" w:hAnsi="Times New Roman" w:cs="Times New Roman"/>
          <w:color w:val="000000"/>
          <w:kern w:val="0"/>
          <w14:ligatures w14:val="none"/>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C02FB15" w14:textId="77777777" w:rsidR="00FE3E6D" w:rsidRPr="00FE3E6D" w:rsidRDefault="00FE3E6D" w:rsidP="00FE3E6D">
      <w:pPr>
        <w:tabs>
          <w:tab w:val="left" w:pos="-142"/>
          <w:tab w:val="left" w:pos="284"/>
        </w:tabs>
        <w:jc w:val="both"/>
        <w:rPr>
          <w:rFonts w:ascii="Times New Roman" w:hAnsi="Times New Roman" w:cs="Times New Roman"/>
          <w:kern w:val="0"/>
          <w:lang w:eastAsia="ar-SA"/>
          <w14:ligatures w14:val="none"/>
        </w:rPr>
      </w:pPr>
    </w:p>
    <w:p w14:paraId="496739DB" w14:textId="77777777" w:rsidR="00FE3E6D" w:rsidRPr="00FE3E6D" w:rsidRDefault="00FE3E6D" w:rsidP="00FE3E6D">
      <w:pPr>
        <w:widowControl w:val="0"/>
        <w:numPr>
          <w:ilvl w:val="0"/>
          <w:numId w:val="34"/>
        </w:numPr>
        <w:tabs>
          <w:tab w:val="left" w:pos="284"/>
        </w:tabs>
        <w:spacing w:after="0" w:line="240" w:lineRule="auto"/>
        <w:ind w:left="426" w:hanging="426"/>
        <w:contextualSpacing/>
        <w:jc w:val="both"/>
        <w:rPr>
          <w:rFonts w:ascii="Times New Roman" w:eastAsia="Calibri" w:hAnsi="Times New Roman" w:cs="Times New Roman"/>
          <w:b/>
          <w:kern w:val="0"/>
          <w14:ligatures w14:val="none"/>
        </w:rPr>
      </w:pPr>
      <w:r w:rsidRPr="00FE3E6D">
        <w:rPr>
          <w:rFonts w:ascii="Times New Roman" w:eastAsia="Calibri" w:hAnsi="Times New Roman" w:cs="Times New Roman"/>
          <w:b/>
          <w:kern w:val="0"/>
          <w14:ligatures w14:val="none"/>
        </w:rPr>
        <w:t>ZAŁĄCZNIKAMI DO OFERTY SĄ:</w:t>
      </w:r>
    </w:p>
    <w:p w14:paraId="18236FB0" w14:textId="77777777" w:rsidR="00FE3E6D" w:rsidRPr="00FE3E6D" w:rsidRDefault="00FE3E6D" w:rsidP="00FE3E6D">
      <w:pPr>
        <w:widowControl w:val="0"/>
        <w:tabs>
          <w:tab w:val="left" w:pos="284"/>
        </w:tabs>
        <w:ind w:left="426"/>
        <w:jc w:val="both"/>
        <w:rPr>
          <w:rFonts w:ascii="Times New Roman" w:eastAsia="Calibri" w:hAnsi="Times New Roman" w:cs="Times New Roman"/>
          <w:b/>
          <w:kern w:val="0"/>
          <w14:ligatures w14:val="none"/>
        </w:rPr>
      </w:pPr>
    </w:p>
    <w:p w14:paraId="22806059" w14:textId="77777777" w:rsidR="00FE3E6D" w:rsidRPr="00FE3E6D" w:rsidRDefault="00FE3E6D" w:rsidP="00FE3E6D">
      <w:pPr>
        <w:widowControl w:val="0"/>
        <w:numPr>
          <w:ilvl w:val="0"/>
          <w:numId w:val="35"/>
        </w:numPr>
        <w:suppressAutoHyphens/>
        <w:spacing w:after="120" w:line="240" w:lineRule="auto"/>
        <w:ind w:hanging="294"/>
        <w:jc w:val="both"/>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t>...............................................................................................</w:t>
      </w:r>
    </w:p>
    <w:p w14:paraId="31FCECA8" w14:textId="77777777" w:rsidR="00FE3E6D" w:rsidRPr="00FE3E6D" w:rsidRDefault="00FE3E6D" w:rsidP="00FE3E6D">
      <w:pPr>
        <w:widowControl w:val="0"/>
        <w:numPr>
          <w:ilvl w:val="0"/>
          <w:numId w:val="35"/>
        </w:numPr>
        <w:suppressAutoHyphens/>
        <w:spacing w:after="120" w:line="240" w:lineRule="auto"/>
        <w:ind w:hanging="294"/>
        <w:jc w:val="both"/>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t>...............................................................................................</w:t>
      </w:r>
    </w:p>
    <w:p w14:paraId="4F0FB6F5" w14:textId="77777777" w:rsidR="00FE3E6D" w:rsidRPr="00FE3E6D" w:rsidRDefault="00FE3E6D" w:rsidP="00FE3E6D">
      <w:pPr>
        <w:widowControl w:val="0"/>
        <w:numPr>
          <w:ilvl w:val="0"/>
          <w:numId w:val="35"/>
        </w:numPr>
        <w:suppressAutoHyphens/>
        <w:spacing w:after="120" w:line="240" w:lineRule="auto"/>
        <w:ind w:hanging="294"/>
        <w:jc w:val="both"/>
        <w:rPr>
          <w:rFonts w:ascii="Times New Roman" w:eastAsia="Andale Sans UI" w:hAnsi="Times New Roman" w:cs="Times New Roman"/>
          <w:kern w:val="0"/>
          <w14:ligatures w14:val="none"/>
        </w:rPr>
      </w:pPr>
      <w:r w:rsidRPr="00FE3E6D">
        <w:rPr>
          <w:rFonts w:ascii="Times New Roman" w:eastAsia="Andale Sans UI" w:hAnsi="Times New Roman" w:cs="Times New Roman"/>
          <w:kern w:val="0"/>
          <w14:ligatures w14:val="none"/>
        </w:rPr>
        <w:lastRenderedPageBreak/>
        <w:t>...............................................................................................</w:t>
      </w:r>
    </w:p>
    <w:p w14:paraId="28EAAB40" w14:textId="77777777" w:rsidR="00FE3E6D" w:rsidRPr="00FE3E6D" w:rsidRDefault="00FE3E6D" w:rsidP="00FE3E6D">
      <w:pPr>
        <w:tabs>
          <w:tab w:val="left" w:pos="1978"/>
          <w:tab w:val="left" w:pos="3828"/>
          <w:tab w:val="center" w:pos="4677"/>
        </w:tabs>
        <w:suppressAutoHyphens/>
        <w:jc w:val="both"/>
        <w:textAlignment w:val="baseline"/>
        <w:rPr>
          <w:rFonts w:ascii="Times New Roman" w:eastAsia="Arial" w:hAnsi="Times New Roman" w:cs="Times New Roman"/>
          <w:b/>
          <w:i/>
          <w:color w:val="FF0000"/>
          <w:lang w:eastAsia="zh-CN" w:bidi="hi-IN"/>
          <w14:ligatures w14:val="none"/>
        </w:rPr>
      </w:pPr>
      <w:r w:rsidRPr="00FE3E6D">
        <w:rPr>
          <w:rFonts w:ascii="Times New Roman" w:eastAsia="Arial" w:hAnsi="Times New Roman" w:cs="Times New Roman"/>
          <w:b/>
          <w:i/>
          <w:color w:val="FF0000"/>
          <w:lang w:eastAsia="zh-CN" w:bidi="hi-IN"/>
          <w14:ligatures w14:val="none"/>
        </w:rPr>
        <w:t>UWAGA!  Dokument należy wypełnić i podpisać kwalifikowanym podpisem elektronicznym lub podpisem zaufanym lub podpisem osobistym.</w:t>
      </w:r>
    </w:p>
    <w:p w14:paraId="4DB86C59" w14:textId="77777777" w:rsidR="00FE3E6D" w:rsidRPr="00FE3E6D" w:rsidRDefault="00FE3E6D" w:rsidP="00FE3E6D">
      <w:pPr>
        <w:tabs>
          <w:tab w:val="left" w:pos="1978"/>
          <w:tab w:val="left" w:pos="3828"/>
          <w:tab w:val="center" w:pos="4677"/>
        </w:tabs>
        <w:suppressAutoHyphens/>
        <w:ind w:left="-142" w:firstLine="142"/>
        <w:textAlignment w:val="baseline"/>
        <w:rPr>
          <w:rFonts w:ascii="Times New Roman" w:hAnsi="Times New Roman" w:cs="Times New Roman"/>
          <w:b/>
          <w:color w:val="FF0000"/>
          <w:kern w:val="0"/>
          <w14:ligatures w14:val="none"/>
        </w:rPr>
      </w:pPr>
      <w:r w:rsidRPr="00FE3E6D">
        <w:rPr>
          <w:rFonts w:ascii="Times New Roman" w:eastAsia="Arial" w:hAnsi="Times New Roman" w:cs="Times New Roman"/>
          <w:b/>
          <w:i/>
          <w:color w:val="FF0000"/>
          <w:lang w:eastAsia="zh-CN" w:bidi="hi-IN"/>
          <w14:ligatures w14:val="none"/>
        </w:rPr>
        <w:t xml:space="preserve">Zamawiający zaleca zapisanie dokumentu w formacie PDF. </w:t>
      </w:r>
    </w:p>
    <w:p w14:paraId="372171B7"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19145C17"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D1D9355"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2A9E777"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B2193ED"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1234C0D2"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0CD5E3FA"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04979D54"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477B5923"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62176157"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35FE2757"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7237FB2F"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p>
    <w:p w14:paraId="68AC3E52"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Załącznik nr 2 do SWZ</w:t>
      </w:r>
    </w:p>
    <w:p w14:paraId="32DFC08F"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Zamawiający</w:t>
      </w:r>
    </w:p>
    <w:p w14:paraId="4CEAEF96" w14:textId="77777777" w:rsidR="00FE3E6D" w:rsidRPr="00FE3E6D" w:rsidRDefault="00FE3E6D" w:rsidP="00FE3E6D">
      <w:pPr>
        <w:shd w:val="clear" w:color="auto" w:fill="FFFFFF"/>
        <w:spacing w:after="0" w:line="240" w:lineRule="auto"/>
        <w:ind w:left="5528" w:right="11"/>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Gmina Bielice</w:t>
      </w:r>
    </w:p>
    <w:p w14:paraId="6BF62BD3" w14:textId="77777777" w:rsidR="00FE3E6D" w:rsidRPr="00FE3E6D" w:rsidRDefault="00FE3E6D" w:rsidP="00FE3E6D">
      <w:pPr>
        <w:shd w:val="clear" w:color="auto" w:fill="FFFFFF"/>
        <w:spacing w:after="0" w:line="240" w:lineRule="auto"/>
        <w:ind w:left="5528" w:right="11"/>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Niepokalanej 34</w:t>
      </w:r>
    </w:p>
    <w:p w14:paraId="5DFC31CA" w14:textId="77777777" w:rsidR="00FE3E6D" w:rsidRPr="00FE3E6D" w:rsidRDefault="00FE3E6D" w:rsidP="00FE3E6D">
      <w:pPr>
        <w:shd w:val="clear" w:color="auto" w:fill="FFFFFF"/>
        <w:spacing w:after="0" w:line="240" w:lineRule="auto"/>
        <w:ind w:left="5528" w:right="11"/>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74 - 202 Bielice</w:t>
      </w:r>
    </w:p>
    <w:p w14:paraId="2F0F0134" w14:textId="77777777" w:rsidR="00FE3E6D" w:rsidRPr="00FE3E6D" w:rsidRDefault="00FE3E6D" w:rsidP="00FE3E6D">
      <w:pPr>
        <w:spacing w:after="0" w:line="240" w:lineRule="auto"/>
        <w:ind w:left="5954"/>
        <w:rPr>
          <w:rFonts w:ascii="Times New Roman" w:hAnsi="Times New Roman" w:cs="Times New Roman"/>
          <w:kern w:val="0"/>
          <w:sz w:val="24"/>
          <w:szCs w:val="24"/>
          <w14:ligatures w14:val="none"/>
        </w:rPr>
      </w:pPr>
    </w:p>
    <w:p w14:paraId="6DADF42A" w14:textId="77777777" w:rsidR="00FE3E6D" w:rsidRPr="00FE3E6D" w:rsidRDefault="00FE3E6D" w:rsidP="00FE3E6D">
      <w:pPr>
        <w:spacing w:after="0" w:line="240" w:lineRule="auto"/>
        <w:rPr>
          <w:rFonts w:ascii="Arial" w:hAnsi="Arial" w:cs="Arial"/>
          <w:kern w:val="0"/>
          <w:sz w:val="21"/>
          <w:szCs w:val="21"/>
          <w14:ligatures w14:val="none"/>
        </w:rPr>
      </w:pPr>
    </w:p>
    <w:p w14:paraId="457CEC03" w14:textId="77777777" w:rsidR="00FE3E6D" w:rsidRPr="00FE3E6D" w:rsidRDefault="00FE3E6D" w:rsidP="00FE3E6D">
      <w:pPr>
        <w:spacing w:after="0" w:line="24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Wykonawca/</w:t>
      </w:r>
      <w:r w:rsidRPr="00FE3E6D">
        <w:rPr>
          <w:kern w:val="0"/>
          <w14:ligatures w14:val="none"/>
        </w:rPr>
        <w:t xml:space="preserve"> </w:t>
      </w:r>
      <w:r w:rsidRPr="00FE3E6D">
        <w:rPr>
          <w:rFonts w:ascii="Times New Roman" w:hAnsi="Times New Roman" w:cs="Times New Roman"/>
          <w:b/>
          <w:kern w:val="0"/>
          <w14:ligatures w14:val="none"/>
        </w:rPr>
        <w:t xml:space="preserve">Wykonawca wspólnie </w:t>
      </w:r>
    </w:p>
    <w:p w14:paraId="64771990" w14:textId="77777777" w:rsidR="00FE3E6D" w:rsidRPr="00FE3E6D" w:rsidRDefault="00FE3E6D" w:rsidP="00FE3E6D">
      <w:pPr>
        <w:spacing w:after="0" w:line="24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ubiegającego się o udzielenie zamówienia/</w:t>
      </w:r>
    </w:p>
    <w:p w14:paraId="481C876C" w14:textId="77777777" w:rsidR="00FE3E6D" w:rsidRPr="00FE3E6D" w:rsidRDefault="00FE3E6D" w:rsidP="00FE3E6D">
      <w:pPr>
        <w:spacing w:after="0" w:line="24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Podmiot udostępniający</w:t>
      </w:r>
    </w:p>
    <w:p w14:paraId="09841979" w14:textId="77777777" w:rsidR="00FE3E6D" w:rsidRPr="00FE3E6D" w:rsidRDefault="00FE3E6D" w:rsidP="00FE3E6D">
      <w:pPr>
        <w:spacing w:after="0" w:line="24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Wykonawcy niezbędne zasoby*</w:t>
      </w:r>
    </w:p>
    <w:p w14:paraId="2BD1E544"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2E551EEC" w14:textId="77777777" w:rsidR="00FE3E6D" w:rsidRPr="00FE3E6D" w:rsidRDefault="00FE3E6D" w:rsidP="00FE3E6D">
      <w:pPr>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(pełna nazwa/firma, adres, w zależności od podmiotu: NIP/PESEL, KRS/</w:t>
      </w:r>
      <w:proofErr w:type="spellStart"/>
      <w:r w:rsidRPr="00FE3E6D">
        <w:rPr>
          <w:rFonts w:ascii="Times New Roman" w:hAnsi="Times New Roman" w:cs="Times New Roman"/>
          <w:i/>
          <w:kern w:val="0"/>
          <w:sz w:val="16"/>
          <w:szCs w:val="16"/>
          <w14:ligatures w14:val="none"/>
        </w:rPr>
        <w:t>CEiDG</w:t>
      </w:r>
      <w:proofErr w:type="spellEnd"/>
      <w:r w:rsidRPr="00FE3E6D">
        <w:rPr>
          <w:rFonts w:ascii="Times New Roman" w:hAnsi="Times New Roman" w:cs="Times New Roman"/>
          <w:i/>
          <w:kern w:val="0"/>
          <w:sz w:val="16"/>
          <w:szCs w:val="16"/>
          <w14:ligatures w14:val="none"/>
        </w:rPr>
        <w:t>)</w:t>
      </w:r>
    </w:p>
    <w:p w14:paraId="12900693" w14:textId="77777777" w:rsidR="00FE3E6D" w:rsidRPr="00FE3E6D" w:rsidRDefault="00FE3E6D" w:rsidP="00FE3E6D">
      <w:pPr>
        <w:spacing w:after="0" w:line="480" w:lineRule="auto"/>
        <w:rPr>
          <w:rFonts w:ascii="Times New Roman" w:hAnsi="Times New Roman" w:cs="Times New Roman"/>
          <w:kern w:val="0"/>
          <w:sz w:val="21"/>
          <w:szCs w:val="21"/>
          <w:u w:val="single"/>
          <w14:ligatures w14:val="none"/>
        </w:rPr>
      </w:pPr>
      <w:r w:rsidRPr="00FE3E6D">
        <w:rPr>
          <w:rFonts w:ascii="Times New Roman" w:hAnsi="Times New Roman" w:cs="Times New Roman"/>
          <w:kern w:val="0"/>
          <w:sz w:val="21"/>
          <w:szCs w:val="21"/>
          <w:u w:val="single"/>
          <w14:ligatures w14:val="none"/>
        </w:rPr>
        <w:t>reprezentowany przez:</w:t>
      </w:r>
    </w:p>
    <w:p w14:paraId="3A58E9C7"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000D4FDD" w14:textId="77777777" w:rsidR="00FE3E6D" w:rsidRPr="00FE3E6D" w:rsidRDefault="00FE3E6D" w:rsidP="00FE3E6D">
      <w:pPr>
        <w:spacing w:after="0"/>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(imię, nazwisko, stanowisko/podstawa do  reprezentacji)</w:t>
      </w:r>
    </w:p>
    <w:p w14:paraId="19BD7939" w14:textId="77777777" w:rsidR="00FE3E6D" w:rsidRPr="00FE3E6D" w:rsidRDefault="00FE3E6D" w:rsidP="00FE3E6D">
      <w:pPr>
        <w:rPr>
          <w:rFonts w:ascii="Arial" w:hAnsi="Arial" w:cs="Arial"/>
          <w:kern w:val="0"/>
          <w:sz w:val="21"/>
          <w:szCs w:val="21"/>
          <w14:ligatures w14:val="none"/>
        </w:rPr>
      </w:pPr>
    </w:p>
    <w:p w14:paraId="14E0526F" w14:textId="77777777" w:rsidR="00FE3E6D" w:rsidRPr="00FE3E6D" w:rsidRDefault="00FE3E6D" w:rsidP="00FE3E6D">
      <w:pPr>
        <w:spacing w:after="120" w:line="360" w:lineRule="auto"/>
        <w:jc w:val="center"/>
        <w:rPr>
          <w:rFonts w:ascii="Times New Roman" w:hAnsi="Times New Roman" w:cs="Times New Roman"/>
          <w:b/>
          <w:kern w:val="0"/>
          <w:sz w:val="24"/>
          <w:szCs w:val="24"/>
          <w:u w:val="single"/>
          <w14:ligatures w14:val="none"/>
        </w:rPr>
      </w:pPr>
      <w:r w:rsidRPr="00FE3E6D">
        <w:rPr>
          <w:rFonts w:ascii="Times New Roman" w:hAnsi="Times New Roman" w:cs="Times New Roman"/>
          <w:b/>
          <w:kern w:val="0"/>
          <w:sz w:val="24"/>
          <w:szCs w:val="24"/>
          <w:u w:val="single"/>
          <w14:ligatures w14:val="none"/>
        </w:rPr>
        <w:t>Oświadczenie</w:t>
      </w:r>
    </w:p>
    <w:p w14:paraId="7CC71B78" w14:textId="77777777" w:rsidR="00FE3E6D" w:rsidRPr="00FE3E6D" w:rsidRDefault="00FE3E6D" w:rsidP="00FE3E6D">
      <w:pPr>
        <w:spacing w:after="0" w:line="360" w:lineRule="auto"/>
        <w:jc w:val="center"/>
        <w:rPr>
          <w:rFonts w:ascii="Times New Roman" w:hAnsi="Times New Roman" w:cs="Times New Roman"/>
          <w:b/>
          <w:kern w:val="0"/>
          <w14:ligatures w14:val="none"/>
        </w:rPr>
      </w:pPr>
      <w:r w:rsidRPr="00FE3E6D">
        <w:rPr>
          <w:rFonts w:ascii="Times New Roman" w:hAnsi="Times New Roman" w:cs="Times New Roman"/>
          <w:b/>
          <w:kern w:val="0"/>
          <w14:ligatures w14:val="none"/>
        </w:rPr>
        <w:t>o niepodleganiu wykluczeniu, spełnianiu warunków udziału w postępowaniu</w:t>
      </w:r>
    </w:p>
    <w:p w14:paraId="7D75CC9C" w14:textId="77777777" w:rsidR="00FE3E6D" w:rsidRPr="00FE3E6D" w:rsidRDefault="00FE3E6D" w:rsidP="00FE3E6D">
      <w:pPr>
        <w:widowControl w:val="0"/>
        <w:suppressAutoHyphens/>
        <w:spacing w:after="120" w:line="360" w:lineRule="auto"/>
        <w:ind w:left="567" w:right="20"/>
        <w:jc w:val="center"/>
        <w:rPr>
          <w:rFonts w:ascii="Times New Roman" w:eastAsia="Andale Sans UI" w:hAnsi="Times New Roman" w:cs="Times New Roman"/>
          <w:b/>
          <w:kern w:val="0"/>
          <w14:ligatures w14:val="none"/>
        </w:rPr>
      </w:pPr>
      <w:r w:rsidRPr="00FE3E6D">
        <w:rPr>
          <w:rFonts w:ascii="Times New Roman" w:eastAsia="Andale Sans UI" w:hAnsi="Times New Roman" w:cs="Times New Roman"/>
          <w:b/>
          <w:kern w:val="0"/>
          <w14:ligatures w14:val="none"/>
        </w:rPr>
        <w:t>Poprawa bezpieczeństwa drogowego w Gminie Bielice</w:t>
      </w:r>
    </w:p>
    <w:p w14:paraId="2B377AC7" w14:textId="77777777" w:rsidR="00FE3E6D" w:rsidRPr="00FE3E6D" w:rsidRDefault="00FE3E6D" w:rsidP="00FE3E6D">
      <w:pPr>
        <w:spacing w:after="0"/>
        <w:jc w:val="both"/>
        <w:rPr>
          <w:rFonts w:ascii="Arial" w:hAnsi="Arial" w:cs="Arial"/>
          <w:kern w:val="0"/>
          <w:sz w:val="21"/>
          <w:szCs w:val="21"/>
          <w14:ligatures w14:val="none"/>
        </w:rPr>
      </w:pPr>
    </w:p>
    <w:p w14:paraId="0A6DF2BF" w14:textId="77777777" w:rsidR="00FE3E6D" w:rsidRPr="00FE3E6D" w:rsidRDefault="00FE3E6D" w:rsidP="00FE3E6D">
      <w:pPr>
        <w:spacing w:after="0" w:line="360" w:lineRule="auto"/>
        <w:ind w:firstLine="284"/>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Na potrzeby postępowania o udzielenie zamówienia publicznego pn. oświadczam:</w:t>
      </w:r>
    </w:p>
    <w:p w14:paraId="370643AF" w14:textId="77777777" w:rsidR="00FE3E6D" w:rsidRPr="00FE3E6D" w:rsidRDefault="00FE3E6D" w:rsidP="00FE3E6D">
      <w:pPr>
        <w:shd w:val="clear" w:color="auto" w:fill="BFBFBF" w:themeFill="background1" w:themeFillShade="BF"/>
        <w:spacing w:after="0" w:line="360" w:lineRule="auto"/>
        <w:jc w:val="both"/>
        <w:rPr>
          <w:rFonts w:ascii="Times New Roman" w:hAnsi="Times New Roman" w:cs="Times New Roman"/>
          <w:b/>
          <w:kern w:val="0"/>
          <w14:ligatures w14:val="none"/>
        </w:rPr>
      </w:pPr>
      <w:r w:rsidRPr="00FE3E6D">
        <w:rPr>
          <w:rFonts w:ascii="Times New Roman" w:hAnsi="Times New Roman" w:cs="Times New Roman"/>
          <w:b/>
          <w:kern w:val="0"/>
          <w14:ligatures w14:val="none"/>
        </w:rPr>
        <w:t>OŚWIADCZENIE WYKONAWCY:</w:t>
      </w:r>
    </w:p>
    <w:p w14:paraId="065F5031" w14:textId="77777777" w:rsidR="00FE3E6D" w:rsidRPr="00FE3E6D" w:rsidRDefault="00FE3E6D" w:rsidP="00FE3E6D">
      <w:pPr>
        <w:spacing w:after="0" w:line="360" w:lineRule="auto"/>
        <w:jc w:val="both"/>
        <w:rPr>
          <w:rFonts w:ascii="Arial" w:hAnsi="Arial" w:cs="Arial"/>
          <w:kern w:val="0"/>
          <w:sz w:val="21"/>
          <w:szCs w:val="21"/>
          <w14:ligatures w14:val="none"/>
        </w:rPr>
      </w:pPr>
    </w:p>
    <w:p w14:paraId="11942372"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r w:rsidRPr="00FE3E6D">
        <w:rPr>
          <w:rFonts w:ascii="Times New Roman" w:hAnsi="Times New Roman" w:cs="Times New Roman"/>
          <w:kern w:val="0"/>
          <w14:ligatures w14:val="none"/>
        </w:rPr>
        <w:lastRenderedPageBreak/>
        <w:t>Oświadczam, że spełniam warunki udziału w postępowaniu określone przez Zamawiającego w</w:t>
      </w:r>
      <w:r w:rsidRPr="00FE3E6D">
        <w:rPr>
          <w:rFonts w:ascii="Arial" w:hAnsi="Arial" w:cs="Arial"/>
          <w:kern w:val="0"/>
          <w:sz w:val="21"/>
          <w:szCs w:val="21"/>
          <w14:ligatures w14:val="none"/>
        </w:rPr>
        <w:t>      …………..…………………………………………………..………………………………………….. (</w:t>
      </w:r>
      <w:r w:rsidRPr="00FE3E6D">
        <w:rPr>
          <w:rFonts w:ascii="Times New Roman" w:hAnsi="Times New Roman" w:cs="Times New Roman"/>
          <w:i/>
          <w:kern w:val="0"/>
          <w:sz w:val="18"/>
          <w:szCs w:val="18"/>
          <w14:ligatures w14:val="none"/>
        </w:rPr>
        <w:t>wskazać dokument i właściwą/konkretną jednostkę (lub jednostki) redakcyjną dokumentu, w której określono warunki udziału w postępowaniu, których spełnienia dotyczy oświadczenie)</w:t>
      </w:r>
    </w:p>
    <w:p w14:paraId="7B20965D" w14:textId="77777777" w:rsidR="00FE3E6D" w:rsidRPr="00FE3E6D" w:rsidRDefault="00FE3E6D" w:rsidP="00FE3E6D">
      <w:pPr>
        <w:spacing w:line="360" w:lineRule="auto"/>
        <w:jc w:val="both"/>
        <w:rPr>
          <w:rFonts w:ascii="Arial" w:hAnsi="Arial" w:cs="Arial"/>
          <w:kern w:val="0"/>
          <w:sz w:val="21"/>
          <w:szCs w:val="21"/>
          <w14:ligatures w14:val="none"/>
        </w:rPr>
      </w:pPr>
    </w:p>
    <w:p w14:paraId="2C3578B4"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FE3E6D" w:rsidRPr="00FE3E6D" w14:paraId="04EFA297" w14:textId="77777777" w:rsidTr="0054765B">
        <w:tc>
          <w:tcPr>
            <w:tcW w:w="5387" w:type="dxa"/>
          </w:tcPr>
          <w:p w14:paraId="1A64623E"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3685" w:type="dxa"/>
          </w:tcPr>
          <w:p w14:paraId="181997A1"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28DAAA52"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Times New Roman" w:hAnsi="Times New Roman" w:cs="Times New Roman"/>
                <w:i/>
                <w:sz w:val="18"/>
                <w:szCs w:val="18"/>
              </w:rPr>
              <w:t>(podpis)</w:t>
            </w:r>
          </w:p>
          <w:p w14:paraId="67C4D36B" w14:textId="77777777" w:rsidR="00FE3E6D" w:rsidRPr="00FE3E6D" w:rsidRDefault="00FE3E6D" w:rsidP="00FE3E6D">
            <w:pPr>
              <w:spacing w:line="360" w:lineRule="auto"/>
              <w:jc w:val="center"/>
              <w:rPr>
                <w:rFonts w:ascii="Times New Roman" w:hAnsi="Times New Roman" w:cs="Times New Roman"/>
                <w:sz w:val="18"/>
                <w:szCs w:val="18"/>
              </w:rPr>
            </w:pPr>
          </w:p>
        </w:tc>
      </w:tr>
    </w:tbl>
    <w:p w14:paraId="783D31DA" w14:textId="77777777" w:rsidR="00FE3E6D" w:rsidRPr="00FE3E6D" w:rsidRDefault="00FE3E6D" w:rsidP="00FE3E6D">
      <w:pPr>
        <w:shd w:val="clear" w:color="auto" w:fill="BFBFBF" w:themeFill="background1" w:themeFillShade="BF"/>
        <w:spacing w:after="0" w:line="360" w:lineRule="auto"/>
        <w:jc w:val="both"/>
        <w:rPr>
          <w:rFonts w:ascii="Times New Roman" w:hAnsi="Times New Roman" w:cs="Times New Roman"/>
          <w:b/>
          <w:kern w:val="0"/>
          <w14:ligatures w14:val="none"/>
        </w:rPr>
      </w:pPr>
      <w:r w:rsidRPr="00FE3E6D">
        <w:rPr>
          <w:rFonts w:ascii="Times New Roman" w:hAnsi="Times New Roman" w:cs="Times New Roman"/>
          <w:b/>
          <w:kern w:val="0"/>
          <w14:ligatures w14:val="none"/>
        </w:rPr>
        <w:t>OŚWIADCZENIE PODMIOTU UDOSTĘPNIAJĄCEGO ZASOBY:</w:t>
      </w:r>
    </w:p>
    <w:p w14:paraId="5EAE5E79" w14:textId="77777777" w:rsidR="00FE3E6D" w:rsidRPr="00FE3E6D" w:rsidRDefault="00FE3E6D" w:rsidP="00FE3E6D">
      <w:pPr>
        <w:spacing w:after="0" w:line="360" w:lineRule="auto"/>
        <w:jc w:val="both"/>
        <w:rPr>
          <w:rFonts w:ascii="Times New Roman" w:hAnsi="Times New Roman" w:cs="Times New Roman"/>
          <w:i/>
          <w:kern w:val="0"/>
          <w:sz w:val="18"/>
          <w:szCs w:val="18"/>
          <w14:ligatures w14:val="none"/>
        </w:rPr>
      </w:pPr>
      <w:r w:rsidRPr="00FE3E6D">
        <w:rPr>
          <w:rFonts w:ascii="Times New Roman" w:hAnsi="Times New Roman" w:cs="Times New Roman"/>
          <w:kern w:val="0"/>
          <w14:ligatures w14:val="none"/>
        </w:rPr>
        <w:t>Oświadczam, że w celu wykazania spełniania warunków udziału w postępowaniu, określonych przez Zamawiającego w………………………………………………………...………..</w:t>
      </w:r>
      <w:r w:rsidRPr="00FE3E6D">
        <w:rPr>
          <w:rFonts w:ascii="Arial" w:hAnsi="Arial" w:cs="Arial"/>
          <w:kern w:val="0"/>
          <w:sz w:val="21"/>
          <w:szCs w:val="21"/>
          <w14:ligatures w14:val="none"/>
        </w:rPr>
        <w:t xml:space="preserve"> </w:t>
      </w:r>
      <w:r w:rsidRPr="00FE3E6D">
        <w:rPr>
          <w:rFonts w:ascii="Times New Roman" w:hAnsi="Times New Roman" w:cs="Times New Roman"/>
          <w:i/>
          <w:kern w:val="0"/>
          <w:sz w:val="18"/>
          <w:szCs w:val="18"/>
          <w14:ligatures w14:val="none"/>
        </w:rPr>
        <w:t>(wskazać dokument i właściwą/konkretną jednostkę (lub jednostki) redakcyjną dokumentu, w której określono warunki udziału w postępowaniu, których spełnienia dotyczy oświadczenie</w:t>
      </w:r>
      <w:r w:rsidRPr="00FE3E6D">
        <w:rPr>
          <w:rFonts w:ascii="Times New Roman" w:hAnsi="Times New Roman" w:cs="Times New Roman"/>
          <w:i/>
          <w:kern w:val="0"/>
          <w14:ligatures w14:val="none"/>
        </w:rPr>
        <w:t>),</w:t>
      </w:r>
      <w:r w:rsidRPr="00FE3E6D">
        <w:rPr>
          <w:rFonts w:ascii="Times New Roman" w:hAnsi="Times New Roman" w:cs="Times New Roman"/>
          <w:kern w:val="0"/>
          <w14:ligatures w14:val="none"/>
        </w:rPr>
        <w:t xml:space="preserve"> spełniam warunki udziału w postępowaniu w zakresie, w jakim Wykonawca powołuje się na moje zasoby.**</w:t>
      </w:r>
    </w:p>
    <w:p w14:paraId="626B1F8C"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FE3E6D" w:rsidRPr="00FE3E6D" w14:paraId="0D0ABD54" w14:textId="77777777" w:rsidTr="0054765B">
        <w:tc>
          <w:tcPr>
            <w:tcW w:w="5387" w:type="dxa"/>
          </w:tcPr>
          <w:p w14:paraId="42A624A9"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3685" w:type="dxa"/>
          </w:tcPr>
          <w:p w14:paraId="7AD94953"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7CDEDE80" w14:textId="77777777" w:rsidR="00FE3E6D" w:rsidRPr="00FE3E6D" w:rsidRDefault="00FE3E6D" w:rsidP="00FE3E6D">
            <w:pPr>
              <w:spacing w:line="360" w:lineRule="auto"/>
              <w:jc w:val="center"/>
              <w:rPr>
                <w:rFonts w:ascii="Times New Roman" w:hAnsi="Times New Roman" w:cs="Times New Roman"/>
                <w:sz w:val="18"/>
                <w:szCs w:val="18"/>
              </w:rPr>
            </w:pPr>
            <w:r w:rsidRPr="00FE3E6D">
              <w:rPr>
                <w:rFonts w:ascii="Times New Roman" w:hAnsi="Times New Roman" w:cs="Times New Roman"/>
                <w:i/>
                <w:sz w:val="18"/>
                <w:szCs w:val="18"/>
              </w:rPr>
              <w:t>(podpis)</w:t>
            </w:r>
          </w:p>
        </w:tc>
      </w:tr>
    </w:tbl>
    <w:p w14:paraId="700DF77C" w14:textId="77777777" w:rsidR="00FE3E6D" w:rsidRPr="00FE3E6D" w:rsidRDefault="00FE3E6D" w:rsidP="00FE3E6D">
      <w:pPr>
        <w:spacing w:line="360" w:lineRule="auto"/>
        <w:jc w:val="both"/>
        <w:rPr>
          <w:rFonts w:ascii="Arial" w:hAnsi="Arial" w:cs="Arial"/>
          <w:kern w:val="0"/>
          <w:sz w:val="21"/>
          <w:szCs w:val="21"/>
          <w14:ligatures w14:val="none"/>
        </w:rPr>
      </w:pPr>
    </w:p>
    <w:p w14:paraId="62DC442F" w14:textId="77777777" w:rsidR="00FE3E6D" w:rsidRPr="00FE3E6D" w:rsidRDefault="00FE3E6D" w:rsidP="00FE3E6D">
      <w:pPr>
        <w:shd w:val="clear" w:color="auto" w:fill="BFBFBF" w:themeFill="background1" w:themeFillShade="BF"/>
        <w:spacing w:after="0" w:line="360" w:lineRule="auto"/>
        <w:jc w:val="both"/>
        <w:rPr>
          <w:rFonts w:ascii="Times New Roman" w:hAnsi="Times New Roman" w:cs="Times New Roman"/>
          <w:b/>
          <w:kern w:val="0"/>
          <w14:ligatures w14:val="none"/>
        </w:rPr>
      </w:pPr>
      <w:r w:rsidRPr="00FE3E6D">
        <w:rPr>
          <w:rFonts w:ascii="Times New Roman" w:hAnsi="Times New Roman" w:cs="Times New Roman"/>
          <w:b/>
          <w:kern w:val="0"/>
          <w14:ligatures w14:val="none"/>
        </w:rPr>
        <w:t>OŚWIADCZENIE:</w:t>
      </w:r>
    </w:p>
    <w:p w14:paraId="3730ADE5" w14:textId="77777777" w:rsidR="00FE3E6D" w:rsidRPr="00FE3E6D" w:rsidRDefault="00FE3E6D" w:rsidP="00FE3E6D">
      <w:pPr>
        <w:spacing w:line="360" w:lineRule="auto"/>
        <w:jc w:val="both"/>
        <w:rPr>
          <w:rFonts w:ascii="Arial" w:hAnsi="Arial" w:cs="Arial"/>
          <w:kern w:val="0"/>
          <w:sz w:val="21"/>
          <w:szCs w:val="21"/>
          <w14:ligatures w14:val="none"/>
        </w:rPr>
      </w:pPr>
    </w:p>
    <w:p w14:paraId="618BF677" w14:textId="77777777" w:rsidR="00FE3E6D" w:rsidRPr="00FE3E6D" w:rsidRDefault="00FE3E6D" w:rsidP="00FE3E6D">
      <w:pPr>
        <w:numPr>
          <w:ilvl w:val="0"/>
          <w:numId w:val="28"/>
        </w:numPr>
        <w:spacing w:after="0" w:line="360" w:lineRule="auto"/>
        <w:ind w:left="284" w:hanging="284"/>
        <w:contextualSpacing/>
        <w:jc w:val="both"/>
        <w:rPr>
          <w:rFonts w:ascii="Arial" w:hAnsi="Arial" w:cs="Arial"/>
          <w:kern w:val="0"/>
          <w:sz w:val="21"/>
          <w:szCs w:val="21"/>
          <w14:ligatures w14:val="none"/>
        </w:rPr>
      </w:pPr>
      <w:r w:rsidRPr="00FE3E6D">
        <w:rPr>
          <w:rFonts w:ascii="Times New Roman" w:hAnsi="Times New Roman" w:cs="Times New Roman"/>
          <w:kern w:val="0"/>
          <w14:ligatures w14:val="none"/>
        </w:rPr>
        <w:t xml:space="preserve">Oświadczam, że nie podlegam wykluczeniu z postępowania na podstawie </w:t>
      </w:r>
      <w:r w:rsidRPr="00FE3E6D">
        <w:rPr>
          <w:rFonts w:ascii="Times New Roman" w:hAnsi="Times New Roman" w:cs="Times New Roman"/>
          <w:kern w:val="0"/>
          <w14:ligatures w14:val="none"/>
        </w:rPr>
        <w:br/>
        <w:t>art. 108 ust. 1 ustawy</w:t>
      </w:r>
      <w:r w:rsidRPr="00FE3E6D">
        <w:rPr>
          <w:kern w:val="0"/>
          <w14:ligatures w14:val="none"/>
        </w:rPr>
        <w:t xml:space="preserve"> </w:t>
      </w:r>
      <w:r w:rsidRPr="00FE3E6D">
        <w:rPr>
          <w:rFonts w:ascii="Times New Roman" w:hAnsi="Times New Roman" w:cs="Times New Roman"/>
          <w:kern w:val="0"/>
          <w14:ligatures w14:val="none"/>
        </w:rPr>
        <w:t>z dnia 11 września 2019 r. Prawo zamówień publicznych</w:t>
      </w:r>
      <w:r w:rsidRPr="00FE3E6D">
        <w:rPr>
          <w:rFonts w:ascii="Arial" w:hAnsi="Arial" w:cs="Arial"/>
          <w:kern w:val="0"/>
          <w:sz w:val="21"/>
          <w:szCs w:val="21"/>
          <w14:ligatures w14:val="none"/>
        </w:rPr>
        <w:t>.</w:t>
      </w:r>
    </w:p>
    <w:p w14:paraId="517B2FFC" w14:textId="77777777" w:rsidR="00FE3E6D" w:rsidRPr="00FE3E6D" w:rsidRDefault="00FE3E6D" w:rsidP="00FE3E6D">
      <w:pPr>
        <w:numPr>
          <w:ilvl w:val="0"/>
          <w:numId w:val="28"/>
        </w:numPr>
        <w:spacing w:after="0" w:line="360" w:lineRule="auto"/>
        <w:ind w:left="284" w:hanging="284"/>
        <w:contextualSpacing/>
        <w:jc w:val="both"/>
        <w:rPr>
          <w:rFonts w:ascii="Arial" w:hAnsi="Arial" w:cs="Arial"/>
          <w:kern w:val="0"/>
          <w:sz w:val="21"/>
          <w:szCs w:val="21"/>
          <w14:ligatures w14:val="none"/>
        </w:rPr>
      </w:pPr>
      <w:r w:rsidRPr="00FE3E6D">
        <w:rPr>
          <w:rFonts w:ascii="Times New Roman" w:hAnsi="Times New Roman" w:cs="Times New Roman"/>
          <w:kern w:val="0"/>
          <w14:ligatures w14:val="none"/>
        </w:rPr>
        <w:t xml:space="preserve">Oświadczam, że nie podlegam wykluczeniu z postępowania na podstawie </w:t>
      </w:r>
      <w:r w:rsidRPr="00FE3E6D">
        <w:rPr>
          <w:rFonts w:ascii="Times New Roman" w:hAnsi="Times New Roman" w:cs="Times New Roman"/>
          <w:kern w:val="0"/>
          <w14:ligatures w14:val="none"/>
        </w:rPr>
        <w:br/>
        <w:t>109 ust. 1 pkt 1), 4), 7) ustawy</w:t>
      </w:r>
      <w:r w:rsidRPr="00FE3E6D">
        <w:rPr>
          <w:kern w:val="0"/>
          <w14:ligatures w14:val="none"/>
        </w:rPr>
        <w:t xml:space="preserve"> </w:t>
      </w:r>
      <w:r w:rsidRPr="00FE3E6D">
        <w:rPr>
          <w:rFonts w:ascii="Times New Roman" w:hAnsi="Times New Roman" w:cs="Times New Roman"/>
          <w:kern w:val="0"/>
          <w14:ligatures w14:val="none"/>
        </w:rPr>
        <w:t>z dnia 11 września 2019 r. Prawo zamówień publicznych;</w:t>
      </w:r>
    </w:p>
    <w:p w14:paraId="7DECC0F1" w14:textId="77777777" w:rsidR="00FE3E6D" w:rsidRPr="00FE3E6D" w:rsidRDefault="00FE3E6D" w:rsidP="00FE3E6D">
      <w:pPr>
        <w:numPr>
          <w:ilvl w:val="0"/>
          <w:numId w:val="28"/>
        </w:numPr>
        <w:spacing w:after="0" w:line="360" w:lineRule="auto"/>
        <w:ind w:left="284" w:hanging="284"/>
        <w:contextualSpacing/>
        <w:jc w:val="both"/>
        <w:rPr>
          <w:rFonts w:ascii="Arial" w:hAnsi="Arial" w:cs="Arial"/>
          <w:kern w:val="0"/>
          <w:sz w:val="21"/>
          <w:szCs w:val="21"/>
          <w14:ligatures w14:val="none"/>
        </w:rPr>
      </w:pPr>
      <w:r w:rsidRPr="00FE3E6D">
        <w:rPr>
          <w:rFonts w:ascii="Times New Roman" w:hAnsi="Times New Roman" w:cs="Times New Roman"/>
          <w:kern w:val="0"/>
          <w14:ligatures w14:val="none"/>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(Dz.U. z 2024 r. poz. 507 </w:t>
      </w:r>
      <w:proofErr w:type="spellStart"/>
      <w:r w:rsidRPr="00FE3E6D">
        <w:rPr>
          <w:rFonts w:ascii="Times New Roman" w:hAnsi="Times New Roman" w:cs="Times New Roman"/>
          <w:kern w:val="0"/>
          <w14:ligatures w14:val="none"/>
        </w:rPr>
        <w:t>t.j</w:t>
      </w:r>
      <w:proofErr w:type="spellEnd"/>
      <w:r w:rsidRPr="00FE3E6D">
        <w:rPr>
          <w:rFonts w:ascii="Times New Roman" w:hAnsi="Times New Roman" w:cs="Times New Roman"/>
          <w:kern w:val="0"/>
          <w14:ligatures w14:val="none"/>
        </w:rPr>
        <w:t>.) .</w:t>
      </w:r>
    </w:p>
    <w:p w14:paraId="7EB2DB0D" w14:textId="77777777" w:rsidR="00FE3E6D" w:rsidRPr="00FE3E6D" w:rsidRDefault="00FE3E6D" w:rsidP="00FE3E6D">
      <w:pPr>
        <w:spacing w:after="0" w:line="360" w:lineRule="auto"/>
        <w:ind w:left="720"/>
        <w:contextualSpacing/>
        <w:jc w:val="both"/>
        <w:rPr>
          <w:rFonts w:ascii="Times New Roman" w:hAnsi="Times New Roman" w:cs="Times New Roman"/>
          <w:kern w:val="0"/>
          <w:sz w:val="18"/>
          <w:szCs w:val="18"/>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FE3E6D" w:rsidRPr="00FE3E6D" w14:paraId="1986BB9F" w14:textId="77777777" w:rsidTr="0054765B">
        <w:tc>
          <w:tcPr>
            <w:tcW w:w="5387" w:type="dxa"/>
          </w:tcPr>
          <w:p w14:paraId="2E8A8B84"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3685" w:type="dxa"/>
          </w:tcPr>
          <w:p w14:paraId="1417224B"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568B5AD5"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Times New Roman" w:hAnsi="Times New Roman" w:cs="Times New Roman"/>
                <w:i/>
                <w:sz w:val="18"/>
                <w:szCs w:val="18"/>
              </w:rPr>
              <w:t>(podpis)</w:t>
            </w:r>
          </w:p>
          <w:p w14:paraId="3B287113" w14:textId="77777777" w:rsidR="00FE3E6D" w:rsidRPr="00FE3E6D" w:rsidRDefault="00FE3E6D" w:rsidP="00FE3E6D">
            <w:pPr>
              <w:spacing w:line="360" w:lineRule="auto"/>
              <w:jc w:val="center"/>
              <w:rPr>
                <w:rFonts w:ascii="Times New Roman" w:hAnsi="Times New Roman" w:cs="Times New Roman"/>
                <w:sz w:val="18"/>
                <w:szCs w:val="18"/>
              </w:rPr>
            </w:pPr>
          </w:p>
        </w:tc>
      </w:tr>
    </w:tbl>
    <w:p w14:paraId="60D894CE" w14:textId="77777777" w:rsidR="00FE3E6D" w:rsidRPr="00FE3E6D" w:rsidRDefault="00FE3E6D" w:rsidP="00FE3E6D">
      <w:pPr>
        <w:spacing w:after="0" w:line="360" w:lineRule="auto"/>
        <w:jc w:val="both"/>
        <w:rPr>
          <w:rFonts w:ascii="Arial" w:hAnsi="Arial" w:cs="Arial"/>
          <w:kern w:val="0"/>
          <w:sz w:val="20"/>
          <w:szCs w:val="20"/>
          <w14:ligatures w14:val="none"/>
        </w:rPr>
      </w:pPr>
      <w:r w:rsidRPr="00FE3E6D">
        <w:rPr>
          <w:rFonts w:ascii="Times New Roman" w:hAnsi="Times New Roman" w:cs="Times New Roman"/>
          <w:kern w:val="0"/>
          <w14:ligatures w14:val="none"/>
        </w:rPr>
        <w:t>Oświadczam, że zachodzą w stosunku do mnie podstawy wykluczenia z postępowania na podstawie art. …………. ustawy z dnia 11 września 2019 r. Prawo zamówień publicznych</w:t>
      </w:r>
      <w:r w:rsidRPr="00FE3E6D">
        <w:rPr>
          <w:rFonts w:ascii="Arial" w:hAnsi="Arial" w:cs="Arial"/>
          <w:i/>
          <w:kern w:val="0"/>
          <w:sz w:val="16"/>
          <w:szCs w:val="16"/>
          <w14:ligatures w14:val="none"/>
        </w:rPr>
        <w:t xml:space="preserve"> (</w:t>
      </w:r>
      <w:r w:rsidRPr="00FE3E6D">
        <w:rPr>
          <w:rFonts w:ascii="Times New Roman" w:hAnsi="Times New Roman" w:cs="Times New Roman"/>
          <w:i/>
          <w:kern w:val="0"/>
          <w:sz w:val="18"/>
          <w:szCs w:val="18"/>
          <w14:ligatures w14:val="none"/>
        </w:rPr>
        <w:t>podać mającą zastosowanie podstawę wykluczenia spośród wymienionych w art. 108 ust. 1 pkt 1, 2 i 5 lub art. 109 ust. 1 pkt 4‒5 i 7‒10 ustawy</w:t>
      </w:r>
      <w:r w:rsidRPr="00FE3E6D">
        <w:rPr>
          <w:kern w:val="0"/>
          <w14:ligatures w14:val="none"/>
        </w:rPr>
        <w:t xml:space="preserve"> </w:t>
      </w:r>
      <w:r w:rsidRPr="00FE3E6D">
        <w:rPr>
          <w:rFonts w:ascii="Times New Roman" w:hAnsi="Times New Roman" w:cs="Times New Roman"/>
          <w:i/>
          <w:kern w:val="0"/>
          <w:sz w:val="18"/>
          <w:szCs w:val="18"/>
          <w14:ligatures w14:val="none"/>
        </w:rPr>
        <w:t xml:space="preserve">z dnia 11 września 2019 r. Prawo zamówień publicznych). </w:t>
      </w:r>
    </w:p>
    <w:p w14:paraId="6FD19F10" w14:textId="77777777" w:rsidR="00FE3E6D" w:rsidRPr="00FE3E6D" w:rsidRDefault="00FE3E6D" w:rsidP="00FE3E6D">
      <w:pPr>
        <w:spacing w:after="0" w:line="360" w:lineRule="auto"/>
        <w:jc w:val="both"/>
        <w:rPr>
          <w:rFonts w:ascii="Arial" w:hAnsi="Arial" w:cs="Arial"/>
          <w:kern w:val="0"/>
          <w:sz w:val="21"/>
          <w:szCs w:val="21"/>
          <w14:ligatures w14:val="none"/>
        </w:rPr>
      </w:pPr>
      <w:r w:rsidRPr="00FE3E6D">
        <w:rPr>
          <w:rFonts w:ascii="Times New Roman" w:hAnsi="Times New Roman" w:cs="Times New Roman"/>
          <w:kern w:val="0"/>
          <w14:ligatures w14:val="none"/>
        </w:rPr>
        <w:lastRenderedPageBreak/>
        <w:t>Jednocześnie oświadczam, że w związku z ww. okolicznością, na podstawie art. 110 ust. 2 ustawy z dnia 11 września 2019 r. Prawo zamówień publicznych podjąłem następujące środki naprawcze:**</w:t>
      </w:r>
      <w:r w:rsidRPr="00FE3E6D">
        <w:rPr>
          <w:rFonts w:ascii="Arial" w:hAnsi="Arial" w:cs="Arial"/>
          <w:kern w:val="0"/>
          <w:sz w:val="21"/>
          <w:szCs w:val="21"/>
          <w14:ligatures w14:val="none"/>
        </w:rPr>
        <w:t xml:space="preserve"> ……………</w:t>
      </w:r>
      <w:r w:rsidRPr="00FE3E6D">
        <w:rPr>
          <w:rFonts w:ascii="Arial" w:hAnsi="Arial" w:cs="Arial"/>
          <w:kern w:val="0"/>
          <w:sz w:val="20"/>
          <w:szCs w:val="20"/>
          <w14:ligatures w14:val="none"/>
        </w:rPr>
        <w:t>……………………………………………………………………………..…………………............………………………………………………………………………………………………………………………………………………………………………………………………………………………………………………</w:t>
      </w:r>
    </w:p>
    <w:p w14:paraId="57D02F28" w14:textId="77777777" w:rsidR="00FE3E6D" w:rsidRPr="00FE3E6D" w:rsidRDefault="00FE3E6D" w:rsidP="00FE3E6D">
      <w:pPr>
        <w:spacing w:after="0" w:line="360" w:lineRule="auto"/>
        <w:ind w:left="720"/>
        <w:contextualSpacing/>
        <w:jc w:val="both"/>
        <w:rPr>
          <w:rFonts w:ascii="Arial" w:hAnsi="Arial" w:cs="Arial"/>
          <w:kern w:val="0"/>
          <w:sz w:val="20"/>
          <w:szCs w:val="20"/>
          <w14:ligatures w14:val="none"/>
        </w:rPr>
      </w:pPr>
    </w:p>
    <w:p w14:paraId="68AE0598" w14:textId="77777777" w:rsidR="00FE3E6D" w:rsidRPr="00FE3E6D" w:rsidRDefault="00FE3E6D" w:rsidP="00FE3E6D">
      <w:pPr>
        <w:spacing w:after="0" w:line="360" w:lineRule="auto"/>
        <w:ind w:left="720"/>
        <w:contextualSpacing/>
        <w:jc w:val="both"/>
        <w:rPr>
          <w:rFonts w:ascii="Times New Roman" w:hAnsi="Times New Roman" w:cs="Times New Roman"/>
          <w:kern w:val="0"/>
          <w:sz w:val="18"/>
          <w:szCs w:val="18"/>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FE3E6D" w:rsidRPr="00FE3E6D" w14:paraId="02E0831A" w14:textId="77777777" w:rsidTr="0054765B">
        <w:tc>
          <w:tcPr>
            <w:tcW w:w="5387" w:type="dxa"/>
          </w:tcPr>
          <w:p w14:paraId="77197FEB"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3685" w:type="dxa"/>
          </w:tcPr>
          <w:p w14:paraId="284D4333"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3717B380"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Times New Roman" w:hAnsi="Times New Roman" w:cs="Times New Roman"/>
                <w:i/>
                <w:sz w:val="18"/>
                <w:szCs w:val="18"/>
              </w:rPr>
              <w:t>(podpis)</w:t>
            </w:r>
          </w:p>
          <w:p w14:paraId="234E0347" w14:textId="77777777" w:rsidR="00FE3E6D" w:rsidRPr="00FE3E6D" w:rsidRDefault="00FE3E6D" w:rsidP="00FE3E6D">
            <w:pPr>
              <w:widowControl w:val="0"/>
              <w:suppressAutoHyphens/>
              <w:ind w:left="-284"/>
              <w:jc w:val="both"/>
              <w:rPr>
                <w:rFonts w:ascii="Times New Roman" w:hAnsi="Times New Roman" w:cs="Times New Roman"/>
                <w:sz w:val="18"/>
                <w:szCs w:val="18"/>
              </w:rPr>
            </w:pPr>
          </w:p>
        </w:tc>
      </w:tr>
    </w:tbl>
    <w:p w14:paraId="7A123AC8" w14:textId="77777777" w:rsidR="00FE3E6D" w:rsidRPr="00FE3E6D" w:rsidRDefault="00FE3E6D" w:rsidP="00FE3E6D">
      <w:pPr>
        <w:shd w:val="clear" w:color="auto" w:fill="BFBFBF" w:themeFill="background1" w:themeFillShade="BF"/>
        <w:spacing w:after="0" w:line="360" w:lineRule="auto"/>
        <w:jc w:val="both"/>
        <w:rPr>
          <w:rFonts w:ascii="Times New Roman" w:hAnsi="Times New Roman" w:cs="Times New Roman"/>
          <w:b/>
          <w:kern w:val="0"/>
          <w14:ligatures w14:val="none"/>
        </w:rPr>
      </w:pPr>
      <w:r w:rsidRPr="00FE3E6D">
        <w:rPr>
          <w:rFonts w:ascii="Times New Roman" w:hAnsi="Times New Roman" w:cs="Times New Roman"/>
          <w:b/>
          <w:kern w:val="0"/>
          <w14:ligatures w14:val="none"/>
        </w:rPr>
        <w:t>OŚWIADCZENIE:</w:t>
      </w:r>
    </w:p>
    <w:p w14:paraId="28660FA8" w14:textId="77777777" w:rsidR="00FE3E6D" w:rsidRPr="00FE3E6D" w:rsidRDefault="00FE3E6D" w:rsidP="00FE3E6D">
      <w:pPr>
        <w:spacing w:after="0" w:line="360" w:lineRule="auto"/>
        <w:jc w:val="both"/>
        <w:rPr>
          <w:rFonts w:ascii="Times New Roman" w:hAnsi="Times New Roman" w:cs="Times New Roman"/>
          <w:kern w:val="0"/>
          <w:sz w:val="24"/>
          <w:szCs w:val="24"/>
          <w14:ligatures w14:val="none"/>
        </w:rPr>
      </w:pPr>
    </w:p>
    <w:p w14:paraId="6E737A51" w14:textId="77777777" w:rsidR="00FE3E6D" w:rsidRPr="00FE3E6D" w:rsidRDefault="00FE3E6D" w:rsidP="00FE3E6D">
      <w:pPr>
        <w:spacing w:after="0" w:line="36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Informuję, że prawidłowe i aktualne podmiotowe środki dowodowe Zamawiający może uzyskać za pomocą bezpłatnych i ogólnodostępnych baz danych, w szczególności rejestrów publicznych w rozumieniu ustawy z dnia 17 lutego 2005 r. o informatyzacji działalności podmiotów realizujących zadania publiczne, na podstawie następujących danych:**</w:t>
      </w:r>
    </w:p>
    <w:p w14:paraId="5F2870E8" w14:textId="77777777" w:rsidR="00FE3E6D" w:rsidRPr="00FE3E6D" w:rsidRDefault="00FE3E6D" w:rsidP="00FE3E6D">
      <w:pPr>
        <w:spacing w:after="0" w:line="360" w:lineRule="auto"/>
        <w:jc w:val="both"/>
        <w:rPr>
          <w:rFonts w:ascii="Times New Roman" w:hAnsi="Times New Roman" w:cs="Times New Roman"/>
          <w:kern w:val="0"/>
          <w14:ligatures w14:val="none"/>
        </w:rPr>
      </w:pPr>
      <w:r w:rsidRPr="00FE3E6D">
        <w:rPr>
          <w:rFonts w:ascii="Times New Roman" w:hAnsi="Times New Roman" w:cs="Times New Roman"/>
          <w:kern w:val="0"/>
          <w14:ligatures w14:val="none"/>
        </w:rPr>
        <w:t>……………………………………………………………………………………………………………………………………………………………………………………………………………………….</w:t>
      </w:r>
    </w:p>
    <w:p w14:paraId="2D805B4F"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p>
    <w:p w14:paraId="303BB62C"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p>
    <w:tbl>
      <w:tblPr>
        <w:tblW w:w="0" w:type="auto"/>
        <w:tblLook w:val="04A0" w:firstRow="1" w:lastRow="0" w:firstColumn="1" w:lastColumn="0" w:noHBand="0" w:noVBand="1"/>
      </w:tblPr>
      <w:tblGrid>
        <w:gridCol w:w="5336"/>
        <w:gridCol w:w="3736"/>
      </w:tblGrid>
      <w:tr w:rsidR="00FE3E6D" w:rsidRPr="00FE3E6D" w14:paraId="74E30B3C" w14:textId="77777777" w:rsidTr="0054765B">
        <w:tc>
          <w:tcPr>
            <w:tcW w:w="5387" w:type="dxa"/>
          </w:tcPr>
          <w:p w14:paraId="7DC892F8" w14:textId="77777777" w:rsidR="00FE3E6D" w:rsidRPr="00FE3E6D" w:rsidRDefault="00FE3E6D" w:rsidP="00FE3E6D">
            <w:pPr>
              <w:spacing w:line="360" w:lineRule="auto"/>
              <w:rPr>
                <w:rFonts w:ascii="Times New Roman" w:hAnsi="Times New Roman" w:cs="Times New Roman"/>
                <w:kern w:val="0"/>
                <w14:ligatures w14:val="none"/>
              </w:rPr>
            </w:pPr>
            <w:r w:rsidRPr="00FE3E6D">
              <w:rPr>
                <w:rFonts w:ascii="Times New Roman" w:hAnsi="Times New Roman" w:cs="Times New Roman"/>
                <w:kern w:val="0"/>
                <w:sz w:val="18"/>
                <w:szCs w:val="18"/>
                <w14:ligatures w14:val="none"/>
              </w:rPr>
              <w:t xml:space="preserve">…………….……. </w:t>
            </w:r>
            <w:r w:rsidRPr="00FE3E6D">
              <w:rPr>
                <w:rFonts w:ascii="Times New Roman" w:hAnsi="Times New Roman" w:cs="Times New Roman"/>
                <w:i/>
                <w:kern w:val="0"/>
                <w:sz w:val="18"/>
                <w:szCs w:val="18"/>
                <w14:ligatures w14:val="none"/>
              </w:rPr>
              <w:t>(miejscowość)</w:t>
            </w:r>
            <w:r w:rsidRPr="00FE3E6D">
              <w:rPr>
                <w:rFonts w:ascii="Times New Roman" w:hAnsi="Times New Roman" w:cs="Times New Roman"/>
                <w:i/>
                <w:kern w:val="0"/>
                <w:sz w:val="16"/>
                <w:szCs w:val="16"/>
                <w14:ligatures w14:val="none"/>
              </w:rPr>
              <w:t>,</w:t>
            </w:r>
            <w:r w:rsidRPr="00FE3E6D">
              <w:rPr>
                <w:rFonts w:ascii="Times New Roman" w:hAnsi="Times New Roman" w:cs="Times New Roman"/>
                <w:i/>
                <w:kern w:val="0"/>
                <w:sz w:val="18"/>
                <w:szCs w:val="18"/>
                <w14:ligatures w14:val="none"/>
              </w:rPr>
              <w:t xml:space="preserve"> </w:t>
            </w:r>
            <w:r w:rsidRPr="00FE3E6D">
              <w:rPr>
                <w:rFonts w:ascii="Times New Roman" w:hAnsi="Times New Roman" w:cs="Times New Roman"/>
                <w:kern w:val="0"/>
                <w14:ligatures w14:val="none"/>
              </w:rPr>
              <w:t>dnia ………….……. r.</w:t>
            </w:r>
          </w:p>
        </w:tc>
        <w:tc>
          <w:tcPr>
            <w:tcW w:w="3685" w:type="dxa"/>
          </w:tcPr>
          <w:p w14:paraId="12BB1DE5" w14:textId="77777777" w:rsidR="00FE3E6D" w:rsidRPr="00FE3E6D" w:rsidRDefault="00FE3E6D" w:rsidP="00FE3E6D">
            <w:pPr>
              <w:spacing w:line="360" w:lineRule="auto"/>
              <w:jc w:val="center"/>
              <w:rPr>
                <w:rFonts w:ascii="Times New Roman" w:hAnsi="Times New Roman" w:cs="Times New Roman"/>
                <w:i/>
                <w:kern w:val="0"/>
                <w:sz w:val="18"/>
                <w:szCs w:val="18"/>
                <w14:ligatures w14:val="none"/>
              </w:rPr>
            </w:pPr>
            <w:r w:rsidRPr="00FE3E6D">
              <w:rPr>
                <w:rFonts w:ascii="Arial" w:hAnsi="Arial" w:cs="Arial"/>
                <w:kern w:val="0"/>
                <w14:ligatures w14:val="none"/>
              </w:rPr>
              <w:t>…………………………………………</w:t>
            </w:r>
          </w:p>
          <w:p w14:paraId="2F769FF3" w14:textId="77777777" w:rsidR="00FE3E6D" w:rsidRPr="00FE3E6D" w:rsidRDefault="00FE3E6D" w:rsidP="00FE3E6D">
            <w:pPr>
              <w:spacing w:line="360" w:lineRule="auto"/>
              <w:jc w:val="center"/>
              <w:rPr>
                <w:rFonts w:ascii="Times New Roman" w:hAnsi="Times New Roman" w:cs="Times New Roman"/>
                <w:kern w:val="0"/>
                <w:sz w:val="18"/>
                <w:szCs w:val="18"/>
                <w14:ligatures w14:val="none"/>
              </w:rPr>
            </w:pPr>
            <w:r w:rsidRPr="00FE3E6D">
              <w:rPr>
                <w:rFonts w:ascii="Times New Roman" w:hAnsi="Times New Roman" w:cs="Times New Roman"/>
                <w:i/>
                <w:kern w:val="0"/>
                <w:sz w:val="18"/>
                <w:szCs w:val="18"/>
                <w14:ligatures w14:val="none"/>
              </w:rPr>
              <w:t>(podpis)</w:t>
            </w:r>
          </w:p>
        </w:tc>
      </w:tr>
    </w:tbl>
    <w:p w14:paraId="4532F475" w14:textId="77777777" w:rsidR="00FE3E6D" w:rsidRPr="00FE3E6D" w:rsidRDefault="00FE3E6D" w:rsidP="00FE3E6D">
      <w:pPr>
        <w:shd w:val="clear" w:color="auto" w:fill="BFBFBF" w:themeFill="background1" w:themeFillShade="BF"/>
        <w:spacing w:after="0" w:line="360" w:lineRule="auto"/>
        <w:jc w:val="both"/>
        <w:rPr>
          <w:rFonts w:ascii="Times New Roman" w:hAnsi="Times New Roman" w:cs="Times New Roman"/>
          <w:b/>
          <w:kern w:val="0"/>
          <w14:ligatures w14:val="none"/>
        </w:rPr>
      </w:pPr>
      <w:r w:rsidRPr="00FE3E6D">
        <w:rPr>
          <w:rFonts w:ascii="Times New Roman" w:hAnsi="Times New Roman" w:cs="Times New Roman"/>
          <w:b/>
          <w:kern w:val="0"/>
          <w14:ligatures w14:val="none"/>
        </w:rPr>
        <w:t>OŚWIADCZENIE DOTYCZĄCE PODANYCH INFORMACJI:</w:t>
      </w:r>
    </w:p>
    <w:p w14:paraId="4ED9097D" w14:textId="77777777" w:rsidR="00FE3E6D" w:rsidRPr="00FE3E6D" w:rsidRDefault="00FE3E6D" w:rsidP="00FE3E6D">
      <w:pPr>
        <w:shd w:val="clear" w:color="auto" w:fill="BFBFBF" w:themeFill="background1" w:themeFillShade="BF"/>
        <w:spacing w:after="0" w:line="360" w:lineRule="auto"/>
        <w:jc w:val="both"/>
        <w:rPr>
          <w:rFonts w:ascii="Times New Roman" w:hAnsi="Times New Roman" w:cs="Times New Roman"/>
          <w:b/>
          <w:kern w:val="0"/>
          <w14:ligatures w14:val="none"/>
        </w:rPr>
      </w:pPr>
      <w:r w:rsidRPr="00FE3E6D">
        <w:rPr>
          <w:rFonts w:ascii="Times New Roman" w:hAnsi="Times New Roman" w:cs="Times New Roman"/>
          <w:kern w:val="0"/>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774DEA35" w14:textId="77777777" w:rsidR="00FE3E6D" w:rsidRPr="00FE3E6D" w:rsidRDefault="00FE3E6D" w:rsidP="00FE3E6D">
      <w:pPr>
        <w:spacing w:line="360" w:lineRule="auto"/>
        <w:jc w:val="both"/>
        <w:rPr>
          <w:rFonts w:ascii="Times New Roman" w:hAnsi="Times New Roman" w:cs="Times New Roman"/>
          <w:kern w:val="0"/>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FE3E6D" w:rsidRPr="00FE3E6D" w14:paraId="580A75D3" w14:textId="77777777" w:rsidTr="0054765B">
        <w:tc>
          <w:tcPr>
            <w:tcW w:w="5387" w:type="dxa"/>
          </w:tcPr>
          <w:p w14:paraId="031EDF61"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3685" w:type="dxa"/>
          </w:tcPr>
          <w:p w14:paraId="526C43E9"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1E7619EA"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Times New Roman" w:hAnsi="Times New Roman" w:cs="Times New Roman"/>
                <w:i/>
                <w:sz w:val="18"/>
                <w:szCs w:val="18"/>
              </w:rPr>
              <w:t>(podpis)</w:t>
            </w:r>
          </w:p>
          <w:p w14:paraId="33CCEF70" w14:textId="77777777" w:rsidR="00FE3E6D" w:rsidRPr="00FE3E6D" w:rsidRDefault="00FE3E6D" w:rsidP="00FE3E6D">
            <w:pPr>
              <w:spacing w:line="360" w:lineRule="auto"/>
              <w:jc w:val="center"/>
              <w:rPr>
                <w:rFonts w:ascii="Times New Roman" w:hAnsi="Times New Roman" w:cs="Times New Roman"/>
                <w:sz w:val="18"/>
                <w:szCs w:val="18"/>
              </w:rPr>
            </w:pPr>
          </w:p>
        </w:tc>
      </w:tr>
    </w:tbl>
    <w:p w14:paraId="24570D33" w14:textId="77777777" w:rsidR="00FE3E6D" w:rsidRPr="00FE3E6D" w:rsidRDefault="00FE3E6D" w:rsidP="00FE3E6D">
      <w:pPr>
        <w:spacing w:after="0" w:line="360" w:lineRule="auto"/>
        <w:jc w:val="both"/>
        <w:rPr>
          <w:rFonts w:ascii="Times New Roman" w:hAnsi="Times New Roman"/>
          <w:kern w:val="0"/>
          <w:sz w:val="20"/>
          <w:szCs w:val="20"/>
          <w14:ligatures w14:val="none"/>
        </w:rPr>
      </w:pPr>
      <w:r w:rsidRPr="00FE3E6D">
        <w:rPr>
          <w:rFonts w:ascii="Times New Roman" w:hAnsi="Times New Roman"/>
          <w:kern w:val="0"/>
          <w:sz w:val="20"/>
          <w:szCs w:val="20"/>
          <w14:ligatures w14:val="none"/>
        </w:rPr>
        <w:t>*Niepotrzebne skreślić</w:t>
      </w:r>
    </w:p>
    <w:p w14:paraId="3AA2266F" w14:textId="77777777" w:rsidR="00FE3E6D" w:rsidRPr="00FE3E6D" w:rsidRDefault="00FE3E6D" w:rsidP="00FE3E6D">
      <w:pPr>
        <w:spacing w:line="360" w:lineRule="auto"/>
        <w:jc w:val="both"/>
        <w:rPr>
          <w:rFonts w:ascii="Arial" w:hAnsi="Arial" w:cs="Arial"/>
          <w:kern w:val="0"/>
          <w:sz w:val="21"/>
          <w:szCs w:val="21"/>
          <w14:ligatures w14:val="none"/>
        </w:rPr>
      </w:pPr>
      <w:r w:rsidRPr="00FE3E6D">
        <w:rPr>
          <w:rFonts w:ascii="Times New Roman" w:hAnsi="Times New Roman"/>
          <w:kern w:val="0"/>
          <w:sz w:val="20"/>
          <w:szCs w:val="20"/>
          <w14:ligatures w14:val="none"/>
        </w:rPr>
        <w:t>** Uzupełnić jeśli dotyczy.</w:t>
      </w:r>
    </w:p>
    <w:p w14:paraId="79A9400B" w14:textId="77777777" w:rsidR="00FE3E6D" w:rsidRPr="00FE3E6D" w:rsidRDefault="00FE3E6D" w:rsidP="00FE3E6D">
      <w:pPr>
        <w:rPr>
          <w:kern w:val="0"/>
          <w14:ligatures w14:val="none"/>
        </w:rPr>
      </w:pPr>
    </w:p>
    <w:p w14:paraId="6D0AF063" w14:textId="77777777" w:rsidR="00FE3E6D" w:rsidRPr="00FE3E6D" w:rsidRDefault="00FE3E6D" w:rsidP="00FE3E6D">
      <w:pPr>
        <w:rPr>
          <w:kern w:val="0"/>
          <w14:ligatures w14:val="none"/>
        </w:rPr>
      </w:pPr>
    </w:p>
    <w:p w14:paraId="57B4F2AF" w14:textId="77777777" w:rsidR="00FE3E6D" w:rsidRPr="00FE3E6D" w:rsidRDefault="00FE3E6D" w:rsidP="00FE3E6D">
      <w:pPr>
        <w:rPr>
          <w:kern w:val="0"/>
          <w14:ligatures w14:val="none"/>
        </w:rPr>
      </w:pPr>
    </w:p>
    <w:p w14:paraId="53CF12FE" w14:textId="77777777" w:rsidR="00FE3E6D" w:rsidRPr="00FE3E6D" w:rsidRDefault="00FE3E6D" w:rsidP="00FE3E6D">
      <w:pPr>
        <w:rPr>
          <w:kern w:val="0"/>
          <w14:ligatures w14:val="none"/>
        </w:rPr>
      </w:pPr>
    </w:p>
    <w:p w14:paraId="4A1877EF" w14:textId="77777777" w:rsidR="00FE3E6D" w:rsidRPr="00FE3E6D" w:rsidRDefault="00FE3E6D" w:rsidP="00FE3E6D">
      <w:pPr>
        <w:rPr>
          <w:kern w:val="0"/>
          <w14:ligatures w14:val="none"/>
        </w:rPr>
      </w:pPr>
    </w:p>
    <w:p w14:paraId="27BDE79D" w14:textId="77777777" w:rsidR="00FE3E6D" w:rsidRPr="00FE3E6D" w:rsidRDefault="00FE3E6D" w:rsidP="00FE3E6D">
      <w:pPr>
        <w:rPr>
          <w:kern w:val="0"/>
          <w14:ligatures w14:val="none"/>
        </w:rPr>
      </w:pPr>
    </w:p>
    <w:p w14:paraId="3B6B3911" w14:textId="77777777" w:rsidR="00FE3E6D" w:rsidRPr="00FE3E6D" w:rsidRDefault="00FE3E6D" w:rsidP="00FE3E6D">
      <w:pPr>
        <w:rPr>
          <w:kern w:val="0"/>
          <w14:ligatures w14:val="none"/>
        </w:rPr>
      </w:pPr>
    </w:p>
    <w:p w14:paraId="1B792283" w14:textId="77777777" w:rsidR="00FE3E6D" w:rsidRPr="00FE3E6D" w:rsidRDefault="00FE3E6D" w:rsidP="00FE3E6D">
      <w:pPr>
        <w:rPr>
          <w:kern w:val="0"/>
          <w14:ligatures w14:val="none"/>
        </w:rPr>
      </w:pPr>
    </w:p>
    <w:p w14:paraId="112DAD32" w14:textId="77777777" w:rsidR="00FE3E6D" w:rsidRPr="00FE3E6D" w:rsidRDefault="00FE3E6D" w:rsidP="00FE3E6D">
      <w:pPr>
        <w:rPr>
          <w:kern w:val="0"/>
          <w14:ligatures w14:val="none"/>
        </w:rPr>
      </w:pPr>
    </w:p>
    <w:p w14:paraId="205A1415" w14:textId="77777777" w:rsidR="00FE3E6D" w:rsidRPr="00FE3E6D" w:rsidRDefault="00FE3E6D" w:rsidP="00FE3E6D">
      <w:pPr>
        <w:rPr>
          <w:kern w:val="0"/>
          <w14:ligatures w14:val="none"/>
        </w:rPr>
      </w:pPr>
    </w:p>
    <w:p w14:paraId="3AC136F5" w14:textId="77777777" w:rsidR="00FE3E6D" w:rsidRPr="00FE3E6D" w:rsidRDefault="00FE3E6D" w:rsidP="00FE3E6D">
      <w:pPr>
        <w:rPr>
          <w:kern w:val="0"/>
          <w14:ligatures w14:val="none"/>
        </w:rPr>
      </w:pPr>
    </w:p>
    <w:p w14:paraId="216619DD" w14:textId="77777777" w:rsidR="00FE3E6D" w:rsidRPr="00FE3E6D" w:rsidRDefault="00FE3E6D" w:rsidP="00FE3E6D">
      <w:pPr>
        <w:rPr>
          <w:kern w:val="0"/>
          <w14:ligatures w14:val="none"/>
        </w:rPr>
      </w:pPr>
    </w:p>
    <w:p w14:paraId="64FB0A5A" w14:textId="77777777" w:rsidR="00FE3E6D" w:rsidRPr="00FE3E6D" w:rsidRDefault="00FE3E6D" w:rsidP="00FE3E6D">
      <w:pPr>
        <w:rPr>
          <w:kern w:val="0"/>
          <w14:ligatures w14:val="none"/>
        </w:rPr>
      </w:pPr>
    </w:p>
    <w:p w14:paraId="0DC8FB16" w14:textId="77777777" w:rsidR="00FE3E6D" w:rsidRPr="00FE3E6D" w:rsidRDefault="00FE3E6D" w:rsidP="00FE3E6D">
      <w:pPr>
        <w:rPr>
          <w:kern w:val="0"/>
          <w14:ligatures w14:val="none"/>
        </w:rPr>
      </w:pPr>
    </w:p>
    <w:p w14:paraId="72552D0B" w14:textId="77777777" w:rsidR="00FE3E6D" w:rsidRPr="00FE3E6D" w:rsidRDefault="00FE3E6D" w:rsidP="00FE3E6D">
      <w:pPr>
        <w:rPr>
          <w:kern w:val="0"/>
          <w14:ligatures w14:val="none"/>
        </w:rPr>
      </w:pPr>
    </w:p>
    <w:p w14:paraId="48ADE5B9" w14:textId="77777777" w:rsidR="00FE3E6D" w:rsidRPr="00FE3E6D" w:rsidRDefault="00FE3E6D" w:rsidP="00FE3E6D">
      <w:pPr>
        <w:rPr>
          <w:kern w:val="0"/>
          <w14:ligatures w14:val="none"/>
        </w:rPr>
      </w:pPr>
    </w:p>
    <w:p w14:paraId="5252C53E" w14:textId="77777777" w:rsidR="00FE3E6D" w:rsidRPr="00FE3E6D" w:rsidRDefault="00FE3E6D" w:rsidP="00FE3E6D">
      <w:pPr>
        <w:rPr>
          <w:kern w:val="0"/>
          <w14:ligatures w14:val="none"/>
        </w:rPr>
      </w:pPr>
    </w:p>
    <w:p w14:paraId="4C65CFF6" w14:textId="77777777" w:rsidR="00FE3E6D" w:rsidRPr="00FE3E6D" w:rsidRDefault="00FE3E6D" w:rsidP="00FE3E6D">
      <w:pPr>
        <w:spacing w:after="0" w:line="240" w:lineRule="auto"/>
        <w:ind w:left="5387"/>
        <w:jc w:val="right"/>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Załącznik nr 3 do SWZ</w:t>
      </w:r>
    </w:p>
    <w:p w14:paraId="78E7F48B" w14:textId="77777777" w:rsidR="00FE3E6D" w:rsidRPr="00FE3E6D" w:rsidRDefault="00FE3E6D" w:rsidP="00FE3E6D">
      <w:pPr>
        <w:spacing w:after="0" w:line="240" w:lineRule="auto"/>
        <w:ind w:left="5387"/>
        <w:jc w:val="right"/>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Zamawiający</w:t>
      </w:r>
    </w:p>
    <w:p w14:paraId="759D7313"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Gmina Bielice</w:t>
      </w:r>
    </w:p>
    <w:p w14:paraId="3454A666"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Niepokalanej 34</w:t>
      </w:r>
    </w:p>
    <w:p w14:paraId="2E8072B2"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74 - 202 Bielice</w:t>
      </w:r>
    </w:p>
    <w:p w14:paraId="10BCCFC3" w14:textId="77777777" w:rsidR="00FE3E6D" w:rsidRPr="00FE3E6D" w:rsidRDefault="00FE3E6D" w:rsidP="00FE3E6D">
      <w:pPr>
        <w:spacing w:after="0" w:line="240" w:lineRule="auto"/>
        <w:rPr>
          <w:rFonts w:ascii="Arial" w:hAnsi="Arial" w:cs="Arial"/>
          <w:kern w:val="0"/>
          <w:sz w:val="21"/>
          <w:szCs w:val="21"/>
          <w14:ligatures w14:val="none"/>
        </w:rPr>
      </w:pPr>
    </w:p>
    <w:p w14:paraId="367B2F0D" w14:textId="77777777" w:rsidR="00FE3E6D" w:rsidRPr="00FE3E6D" w:rsidRDefault="00FE3E6D" w:rsidP="00FE3E6D">
      <w:pPr>
        <w:spacing w:after="0" w:line="48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Wykonawca:</w:t>
      </w:r>
    </w:p>
    <w:p w14:paraId="2EC8DCF1"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6AD0CD82" w14:textId="77777777" w:rsidR="00FE3E6D" w:rsidRPr="00FE3E6D" w:rsidRDefault="00FE3E6D" w:rsidP="00FE3E6D">
      <w:pPr>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(pełna nazwa/firma, adres, w zależności od podmiotu: NIP/PESEL, KRS/</w:t>
      </w:r>
      <w:proofErr w:type="spellStart"/>
      <w:r w:rsidRPr="00FE3E6D">
        <w:rPr>
          <w:rFonts w:ascii="Times New Roman" w:hAnsi="Times New Roman" w:cs="Times New Roman"/>
          <w:i/>
          <w:kern w:val="0"/>
          <w:sz w:val="16"/>
          <w:szCs w:val="16"/>
          <w14:ligatures w14:val="none"/>
        </w:rPr>
        <w:t>CEiDG</w:t>
      </w:r>
      <w:proofErr w:type="spellEnd"/>
      <w:r w:rsidRPr="00FE3E6D">
        <w:rPr>
          <w:rFonts w:ascii="Times New Roman" w:hAnsi="Times New Roman" w:cs="Times New Roman"/>
          <w:i/>
          <w:kern w:val="0"/>
          <w:sz w:val="16"/>
          <w:szCs w:val="16"/>
          <w14:ligatures w14:val="none"/>
        </w:rPr>
        <w:t>)</w:t>
      </w:r>
    </w:p>
    <w:p w14:paraId="6768EAC3" w14:textId="77777777" w:rsidR="00FE3E6D" w:rsidRPr="00FE3E6D" w:rsidRDefault="00FE3E6D" w:rsidP="00FE3E6D">
      <w:pPr>
        <w:spacing w:after="0" w:line="480" w:lineRule="auto"/>
        <w:rPr>
          <w:rFonts w:ascii="Times New Roman" w:hAnsi="Times New Roman" w:cs="Times New Roman"/>
          <w:kern w:val="0"/>
          <w:sz w:val="21"/>
          <w:szCs w:val="21"/>
          <w:u w:val="single"/>
          <w14:ligatures w14:val="none"/>
        </w:rPr>
      </w:pPr>
      <w:r w:rsidRPr="00FE3E6D">
        <w:rPr>
          <w:rFonts w:ascii="Times New Roman" w:hAnsi="Times New Roman" w:cs="Times New Roman"/>
          <w:kern w:val="0"/>
          <w:sz w:val="21"/>
          <w:szCs w:val="21"/>
          <w:u w:val="single"/>
          <w14:ligatures w14:val="none"/>
        </w:rPr>
        <w:t>reprezentowany przez:</w:t>
      </w:r>
    </w:p>
    <w:p w14:paraId="3F032277"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764E1115" w14:textId="77777777" w:rsidR="00FE3E6D" w:rsidRPr="00FE3E6D" w:rsidRDefault="00FE3E6D" w:rsidP="00FE3E6D">
      <w:pPr>
        <w:spacing w:after="0"/>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(imię, nazwisko, stanowisko/podstawa do  reprezentacji)</w:t>
      </w:r>
    </w:p>
    <w:p w14:paraId="2BF25B60" w14:textId="77777777" w:rsidR="00FE3E6D" w:rsidRPr="00FE3E6D" w:rsidRDefault="00FE3E6D" w:rsidP="00FE3E6D">
      <w:pPr>
        <w:rPr>
          <w:rFonts w:ascii="Arial" w:hAnsi="Arial" w:cs="Arial"/>
          <w:kern w:val="0"/>
          <w:sz w:val="21"/>
          <w:szCs w:val="21"/>
          <w14:ligatures w14:val="none"/>
        </w:rPr>
      </w:pPr>
    </w:p>
    <w:p w14:paraId="0BA83863" w14:textId="77777777" w:rsidR="00FE3E6D" w:rsidRPr="00FE3E6D" w:rsidRDefault="00FE3E6D" w:rsidP="00FE3E6D">
      <w:pPr>
        <w:jc w:val="center"/>
        <w:rPr>
          <w:rFonts w:ascii="Times New Roman" w:hAnsi="Times New Roman" w:cs="Times New Roman"/>
          <w:b/>
          <w:kern w:val="0"/>
          <w:u w:val="single"/>
          <w14:ligatures w14:val="none"/>
        </w:rPr>
      </w:pPr>
      <w:r w:rsidRPr="00FE3E6D">
        <w:rPr>
          <w:rFonts w:ascii="Times New Roman" w:hAnsi="Times New Roman" w:cs="Times New Roman"/>
          <w:b/>
          <w:kern w:val="0"/>
          <w:u w:val="single"/>
          <w14:ligatures w14:val="none"/>
        </w:rPr>
        <w:t>ZOBOWIĄZANIE</w:t>
      </w:r>
    </w:p>
    <w:p w14:paraId="4F87DE85" w14:textId="77777777" w:rsidR="00FE3E6D" w:rsidRPr="00FE3E6D" w:rsidRDefault="00FE3E6D" w:rsidP="00FE3E6D">
      <w:pPr>
        <w:spacing w:before="120" w:after="0" w:line="360" w:lineRule="auto"/>
        <w:jc w:val="center"/>
        <w:rPr>
          <w:rFonts w:ascii="Times New Roman" w:hAnsi="Times New Roman" w:cs="Times New Roman"/>
          <w:b/>
          <w:kern w:val="0"/>
          <w:u w:val="single"/>
          <w14:ligatures w14:val="none"/>
        </w:rPr>
      </w:pPr>
      <w:r w:rsidRPr="00FE3E6D">
        <w:rPr>
          <w:rFonts w:ascii="Times New Roman" w:hAnsi="Times New Roman" w:cs="Times New Roman"/>
          <w:b/>
          <w:kern w:val="0"/>
          <w14:ligatures w14:val="none"/>
        </w:rPr>
        <w:t>innego podmiotu do oddania do dyspozycji Wykonawcy niezbędnych zasobów na potrzeby realizacji zamówienia</w:t>
      </w:r>
    </w:p>
    <w:p w14:paraId="2A7062C5" w14:textId="77777777" w:rsidR="00FE3E6D" w:rsidRPr="00FE3E6D" w:rsidRDefault="00FE3E6D" w:rsidP="00FE3E6D">
      <w:pPr>
        <w:spacing w:after="0"/>
        <w:jc w:val="both"/>
        <w:rPr>
          <w:rFonts w:ascii="Arial" w:hAnsi="Arial" w:cs="Arial"/>
          <w:kern w:val="0"/>
          <w:sz w:val="21"/>
          <w:szCs w:val="21"/>
          <w14:ligatures w14:val="none"/>
        </w:rPr>
      </w:pPr>
    </w:p>
    <w:p w14:paraId="3489D9DD" w14:textId="77777777" w:rsidR="00FE3E6D" w:rsidRPr="00FE3E6D" w:rsidRDefault="00FE3E6D" w:rsidP="00FE3E6D">
      <w:pPr>
        <w:widowControl w:val="0"/>
        <w:suppressAutoHyphens/>
        <w:spacing w:after="120" w:line="360" w:lineRule="auto"/>
        <w:ind w:left="567" w:right="20"/>
        <w:jc w:val="center"/>
        <w:rPr>
          <w:rFonts w:ascii="Times New Roman" w:eastAsia="Andale Sans UI" w:hAnsi="Times New Roman" w:cs="Times New Roman"/>
          <w:b/>
          <w:kern w:val="0"/>
          <w14:ligatures w14:val="none"/>
        </w:rPr>
      </w:pPr>
      <w:r w:rsidRPr="00FE3E6D">
        <w:rPr>
          <w:rFonts w:ascii="Times New Roman" w:hAnsi="Times New Roman" w:cs="Times New Roman"/>
          <w:kern w:val="0"/>
          <w:sz w:val="24"/>
          <w:szCs w:val="24"/>
          <w14:ligatures w14:val="none"/>
        </w:rPr>
        <w:t xml:space="preserve">Dotyczy postępowania o udzielenie zamówienia publicznego pn. </w:t>
      </w:r>
      <w:r w:rsidRPr="00FE3E6D">
        <w:rPr>
          <w:rFonts w:ascii="Times New Roman" w:eastAsia="Andale Sans UI" w:hAnsi="Times New Roman" w:cs="Times New Roman"/>
          <w:b/>
          <w:kern w:val="0"/>
          <w14:ligatures w14:val="none"/>
        </w:rPr>
        <w:t xml:space="preserve">Poprawa </w:t>
      </w:r>
      <w:r w:rsidRPr="00FE3E6D">
        <w:rPr>
          <w:rFonts w:ascii="Times New Roman" w:eastAsia="Andale Sans UI" w:hAnsi="Times New Roman" w:cs="Times New Roman"/>
          <w:b/>
          <w:kern w:val="0"/>
          <w14:ligatures w14:val="none"/>
        </w:rPr>
        <w:lastRenderedPageBreak/>
        <w:t>bezpieczeństwa drogowego w Gminie Bielice</w:t>
      </w:r>
    </w:p>
    <w:p w14:paraId="2777B2E7" w14:textId="77777777" w:rsidR="00FE3E6D" w:rsidRPr="00FE3E6D" w:rsidRDefault="00FE3E6D" w:rsidP="00FE3E6D">
      <w:pPr>
        <w:spacing w:line="256" w:lineRule="auto"/>
        <w:jc w:val="center"/>
        <w:rPr>
          <w:rFonts w:ascii="Times New Roman" w:hAnsi="Times New Roman" w:cs="Times New Roman"/>
          <w:kern w:val="0"/>
          <w:sz w:val="24"/>
          <w:szCs w:val="24"/>
          <w14:ligatures w14:val="none"/>
        </w:rPr>
      </w:pPr>
    </w:p>
    <w:p w14:paraId="36170390" w14:textId="77777777" w:rsidR="00FE3E6D" w:rsidRPr="00FE3E6D" w:rsidRDefault="00FE3E6D" w:rsidP="00FE3E6D">
      <w:pPr>
        <w:spacing w:after="0" w:line="36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Dane podmiotu udostępniającego zasoby:</w:t>
      </w:r>
    </w:p>
    <w:p w14:paraId="2BF07545" w14:textId="77777777" w:rsidR="00FE3E6D" w:rsidRPr="00FE3E6D" w:rsidRDefault="00FE3E6D" w:rsidP="00FE3E6D">
      <w:pPr>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Nazwa /Firma: …………………………………………………………..</w:t>
      </w:r>
    </w:p>
    <w:p w14:paraId="42CF9642" w14:textId="77777777" w:rsidR="00FE3E6D" w:rsidRPr="00FE3E6D" w:rsidRDefault="00FE3E6D" w:rsidP="00FE3E6D">
      <w:pPr>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Adres: ……………………………………………………………………</w:t>
      </w:r>
    </w:p>
    <w:p w14:paraId="30C432AD" w14:textId="77777777" w:rsidR="00FE3E6D" w:rsidRPr="00FE3E6D" w:rsidRDefault="00FE3E6D" w:rsidP="00FE3E6D">
      <w:pPr>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telefon: ….………………………………………………………………</w:t>
      </w:r>
    </w:p>
    <w:p w14:paraId="71D8E25F" w14:textId="77777777" w:rsidR="00FE3E6D" w:rsidRPr="00FE3E6D" w:rsidRDefault="00FE3E6D" w:rsidP="00FE3E6D">
      <w:pPr>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e-mail: ….………………………………………………………………..</w:t>
      </w:r>
    </w:p>
    <w:p w14:paraId="28715A50" w14:textId="77777777" w:rsidR="00FE3E6D" w:rsidRPr="00FE3E6D" w:rsidRDefault="00FE3E6D" w:rsidP="00FE3E6D">
      <w:pPr>
        <w:spacing w:after="0" w:line="276" w:lineRule="auto"/>
        <w:jc w:val="both"/>
        <w:rPr>
          <w:rFonts w:ascii="Times New Roman" w:hAnsi="Times New Roman" w:cs="Times New Roman"/>
          <w:kern w:val="0"/>
          <w:sz w:val="24"/>
          <w:szCs w:val="24"/>
          <w14:ligatures w14:val="none"/>
        </w:rPr>
      </w:pPr>
    </w:p>
    <w:p w14:paraId="1FA27606" w14:textId="77777777" w:rsidR="00FE3E6D" w:rsidRPr="00FE3E6D" w:rsidRDefault="00FE3E6D" w:rsidP="00FE3E6D">
      <w:pPr>
        <w:spacing w:after="0" w:line="276"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Będąc upoważnionym do reprezentowania wskazanego podmiotu, niniejszym oświadczam, że oddaję do dyspozycji Wykonawcy:</w:t>
      </w:r>
    </w:p>
    <w:p w14:paraId="3696782E" w14:textId="77777777" w:rsidR="00FE3E6D" w:rsidRPr="00FE3E6D" w:rsidRDefault="00FE3E6D" w:rsidP="00FE3E6D">
      <w:pPr>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Nazwa /Firma Wykonawcy: ………………………………………………</w:t>
      </w:r>
    </w:p>
    <w:p w14:paraId="458D58CC" w14:textId="77777777" w:rsidR="00FE3E6D" w:rsidRPr="00FE3E6D" w:rsidRDefault="00FE3E6D" w:rsidP="00FE3E6D">
      <w:pPr>
        <w:spacing w:after="0" w:line="240"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Adres: ……………………………………………………………………</w:t>
      </w:r>
    </w:p>
    <w:p w14:paraId="5A946D03" w14:textId="77777777" w:rsidR="00FE3E6D" w:rsidRPr="00FE3E6D" w:rsidRDefault="00FE3E6D" w:rsidP="00FE3E6D">
      <w:pPr>
        <w:tabs>
          <w:tab w:val="left" w:pos="9214"/>
        </w:tabs>
        <w:suppressAutoHyphens/>
        <w:spacing w:line="240" w:lineRule="auto"/>
        <w:ind w:right="-1"/>
        <w:jc w:val="both"/>
        <w:rPr>
          <w:rFonts w:ascii="Times New Roman" w:hAnsi="Times New Roman" w:cs="Times New Roman"/>
          <w:kern w:val="0"/>
          <w:sz w:val="24"/>
          <w:szCs w:val="24"/>
          <w:lang w:eastAsia="ar-SA"/>
          <w14:ligatures w14:val="none"/>
        </w:rPr>
      </w:pPr>
      <w:r w:rsidRPr="00FE3E6D">
        <w:rPr>
          <w:rFonts w:ascii="Times New Roman" w:hAnsi="Times New Roman" w:cs="Times New Roman"/>
          <w:kern w:val="0"/>
          <w:sz w:val="24"/>
          <w:szCs w:val="24"/>
          <w:lang w:eastAsia="ar-SA"/>
          <w14:ligatures w14:val="none"/>
        </w:rPr>
        <w:t xml:space="preserve">określone poniżej zasoby </w:t>
      </w:r>
    </w:p>
    <w:p w14:paraId="0B27034E" w14:textId="77777777" w:rsidR="00FE3E6D" w:rsidRPr="00FE3E6D" w:rsidRDefault="00FE3E6D" w:rsidP="00FE3E6D">
      <w:pPr>
        <w:spacing w:line="240" w:lineRule="auto"/>
        <w:jc w:val="center"/>
        <w:rPr>
          <w:rFonts w:ascii="Times New Roman" w:hAnsi="Times New Roman" w:cs="Times New Roman"/>
          <w:i/>
          <w:kern w:val="0"/>
          <w:sz w:val="20"/>
          <w:szCs w:val="20"/>
          <w14:ligatures w14:val="none"/>
        </w:rPr>
      </w:pPr>
      <w:r w:rsidRPr="00FE3E6D">
        <w:rPr>
          <w:rFonts w:ascii="Times New Roman" w:eastAsia="Calibri" w:hAnsi="Times New Roman" w:cs="Times New Roman"/>
          <w:kern w:val="0"/>
          <w:lang w:eastAsia="ar-SA"/>
          <w14:ligatures w14:val="none"/>
        </w:rPr>
        <w:t>……………………………………………………………………………………………………………</w:t>
      </w:r>
      <w:r w:rsidRPr="00FE3E6D">
        <w:rPr>
          <w:rFonts w:ascii="Times New Roman" w:hAnsi="Times New Roman" w:cs="Times New Roman"/>
          <w:i/>
          <w:kern w:val="0"/>
          <w:sz w:val="24"/>
          <w:szCs w:val="24"/>
          <w14:ligatures w14:val="none"/>
        </w:rPr>
        <w:t xml:space="preserve"> </w:t>
      </w:r>
      <w:r w:rsidRPr="00FE3E6D">
        <w:rPr>
          <w:rFonts w:ascii="Times New Roman" w:hAnsi="Times New Roman" w:cs="Times New Roman"/>
          <w:i/>
          <w:kern w:val="0"/>
          <w:sz w:val="20"/>
          <w:szCs w:val="20"/>
          <w14:ligatures w14:val="none"/>
        </w:rPr>
        <w:t>(określenie zasobu)</w:t>
      </w:r>
    </w:p>
    <w:p w14:paraId="72B67A6F" w14:textId="77777777" w:rsidR="00FE3E6D" w:rsidRPr="00FE3E6D" w:rsidRDefault="00FE3E6D" w:rsidP="00FE3E6D">
      <w:pPr>
        <w:tabs>
          <w:tab w:val="left" w:pos="-142"/>
        </w:tabs>
        <w:jc w:val="both"/>
        <w:rPr>
          <w:rFonts w:ascii="Times New Roman" w:hAnsi="Times New Roman" w:cs="Times New Roman"/>
          <w:b/>
          <w:bCs/>
          <w:iCs/>
          <w:kern w:val="0"/>
          <w:sz w:val="24"/>
          <w:szCs w:val="24"/>
          <w14:ligatures w14:val="none"/>
        </w:rPr>
      </w:pPr>
      <w:r w:rsidRPr="00FE3E6D">
        <w:rPr>
          <w:rFonts w:ascii="Times New Roman" w:hAnsi="Times New Roman" w:cs="Times New Roman"/>
          <w:iCs/>
          <w:kern w:val="0"/>
          <w:sz w:val="24"/>
          <w:szCs w:val="24"/>
          <w14:ligatures w14:val="none"/>
        </w:rPr>
        <w:t>na potrzeby wykonania zamówienia pod nazwą:</w:t>
      </w:r>
      <w:r w:rsidRPr="00FE3E6D">
        <w:rPr>
          <w:rFonts w:ascii="Times New Roman" w:hAnsi="Times New Roman" w:cs="Times New Roman"/>
          <w:b/>
          <w:bCs/>
          <w:iCs/>
          <w:kern w:val="0"/>
          <w:sz w:val="24"/>
          <w:szCs w:val="24"/>
          <w14:ligatures w14:val="none"/>
        </w:rPr>
        <w:t xml:space="preserve"> </w:t>
      </w:r>
    </w:p>
    <w:p w14:paraId="5D83EFE1" w14:textId="77777777" w:rsidR="00FE3E6D" w:rsidRPr="00FE3E6D" w:rsidRDefault="00FE3E6D" w:rsidP="00FE3E6D">
      <w:pPr>
        <w:jc w:val="both"/>
        <w:outlineLvl w:val="0"/>
        <w:rPr>
          <w:rFonts w:ascii="Times New Roman" w:hAnsi="Times New Roman" w:cs="Times New Roman"/>
          <w:spacing w:val="-2"/>
          <w:kern w:val="0"/>
          <w:sz w:val="24"/>
          <w:szCs w:val="24"/>
          <w14:ligatures w14:val="none"/>
        </w:rPr>
      </w:pPr>
      <w:r w:rsidRPr="00FE3E6D">
        <w:rPr>
          <w:rFonts w:ascii="Times New Roman" w:hAnsi="Times New Roman" w:cs="Times New Roman"/>
          <w:b/>
          <w:kern w:val="0"/>
          <w:sz w:val="24"/>
          <w:szCs w:val="24"/>
          <w14:ligatures w14:val="none"/>
        </w:rPr>
        <w:t>………………………………………………………………………………………………</w:t>
      </w:r>
    </w:p>
    <w:p w14:paraId="299678CF" w14:textId="77777777" w:rsidR="00FE3E6D" w:rsidRPr="00FE3E6D" w:rsidRDefault="00FE3E6D" w:rsidP="00FE3E6D">
      <w:pPr>
        <w:tabs>
          <w:tab w:val="left" w:leader="dot" w:pos="9360"/>
        </w:tabs>
        <w:suppressAutoHyphens/>
        <w:spacing w:before="120" w:after="120" w:line="240" w:lineRule="auto"/>
        <w:jc w:val="both"/>
        <w:rPr>
          <w:rFonts w:ascii="Times New Roman" w:eastAsia="Times New Roman" w:hAnsi="Times New Roman" w:cs="Times New Roman"/>
          <w:b/>
          <w:kern w:val="0"/>
          <w:sz w:val="24"/>
          <w:szCs w:val="24"/>
          <w:lang w:eastAsia="ar-SA"/>
          <w14:ligatures w14:val="none"/>
        </w:rPr>
      </w:pPr>
      <w:r w:rsidRPr="00FE3E6D">
        <w:rPr>
          <w:rFonts w:ascii="Times New Roman" w:eastAsia="Times New Roman" w:hAnsi="Times New Roman" w:cs="Times New Roman"/>
          <w:spacing w:val="-2"/>
          <w:kern w:val="0"/>
          <w:sz w:val="24"/>
          <w:szCs w:val="24"/>
          <w:lang w:eastAsia="ar-SA"/>
          <w14:ligatures w14:val="none"/>
        </w:rPr>
        <w:t>oznaczonego nr ………………….</w:t>
      </w:r>
    </w:p>
    <w:p w14:paraId="0CA57086" w14:textId="77777777" w:rsidR="00FE3E6D" w:rsidRPr="00FE3E6D" w:rsidRDefault="00FE3E6D" w:rsidP="00FE3E6D">
      <w:pPr>
        <w:suppressAutoHyphens/>
        <w:ind w:right="283"/>
        <w:jc w:val="both"/>
        <w:rPr>
          <w:rFonts w:ascii="Times New Roman" w:hAnsi="Times New Roman" w:cs="Times New Roman"/>
          <w:b/>
          <w:kern w:val="0"/>
          <w:sz w:val="24"/>
          <w:szCs w:val="24"/>
          <w:lang w:eastAsia="ar-SA"/>
          <w14:ligatures w14:val="none"/>
        </w:rPr>
      </w:pPr>
      <w:r w:rsidRPr="00FE3E6D">
        <w:rPr>
          <w:rFonts w:ascii="Times New Roman" w:hAnsi="Times New Roman" w:cs="Times New Roman"/>
          <w:b/>
          <w:kern w:val="0"/>
          <w:sz w:val="24"/>
          <w:szCs w:val="24"/>
          <w:lang w:eastAsia="ar-SA"/>
          <w14:ligatures w14:val="none"/>
        </w:rPr>
        <w:t>Oświadczam, że:</w:t>
      </w:r>
    </w:p>
    <w:p w14:paraId="41DA778E" w14:textId="77777777" w:rsidR="00FE3E6D" w:rsidRPr="00FE3E6D" w:rsidRDefault="00FE3E6D" w:rsidP="00FE3E6D">
      <w:pPr>
        <w:numPr>
          <w:ilvl w:val="0"/>
          <w:numId w:val="29"/>
        </w:numPr>
        <w:suppressAutoHyphens/>
        <w:spacing w:after="0" w:line="240" w:lineRule="auto"/>
        <w:ind w:left="284" w:hanging="284"/>
        <w:jc w:val="both"/>
        <w:rPr>
          <w:rFonts w:ascii="Times New Roman" w:hAnsi="Times New Roman" w:cs="Times New Roman"/>
          <w:kern w:val="0"/>
          <w:sz w:val="24"/>
          <w:szCs w:val="24"/>
          <w:lang w:eastAsia="ar-SA"/>
          <w14:ligatures w14:val="none"/>
        </w:rPr>
      </w:pPr>
      <w:r w:rsidRPr="00FE3E6D">
        <w:rPr>
          <w:rFonts w:ascii="Times New Roman" w:hAnsi="Times New Roman" w:cs="Times New Roman"/>
          <w:kern w:val="0"/>
          <w:sz w:val="24"/>
          <w:szCs w:val="24"/>
          <w:lang w:eastAsia="ar-SA"/>
          <w14:ligatures w14:val="none"/>
        </w:rPr>
        <w:t>udostępniam Wykonawcy ww. zasoby, w następującym zakresie:</w:t>
      </w:r>
    </w:p>
    <w:p w14:paraId="7529693C" w14:textId="77777777" w:rsidR="00FE3E6D" w:rsidRPr="00FE3E6D" w:rsidRDefault="00FE3E6D" w:rsidP="00FE3E6D">
      <w:pPr>
        <w:suppressAutoHyphens/>
        <w:spacing w:after="0" w:line="240" w:lineRule="auto"/>
        <w:ind w:left="720"/>
        <w:jc w:val="both"/>
        <w:rPr>
          <w:rFonts w:ascii="Times New Roman" w:hAnsi="Times New Roman" w:cs="Times New Roman"/>
          <w:kern w:val="0"/>
          <w:sz w:val="24"/>
          <w:szCs w:val="24"/>
          <w:lang w:eastAsia="ar-SA"/>
          <w14:ligatures w14:val="none"/>
        </w:rPr>
      </w:pPr>
    </w:p>
    <w:p w14:paraId="50B71D27" w14:textId="77777777" w:rsidR="00FE3E6D" w:rsidRPr="00FE3E6D" w:rsidRDefault="00FE3E6D" w:rsidP="00FE3E6D">
      <w:pPr>
        <w:suppressAutoHyphens/>
        <w:spacing w:line="240" w:lineRule="auto"/>
        <w:ind w:left="284"/>
        <w:jc w:val="both"/>
        <w:rPr>
          <w:rFonts w:ascii="Times New Roman" w:hAnsi="Times New Roman" w:cs="Times New Roman"/>
          <w:kern w:val="0"/>
          <w:sz w:val="24"/>
          <w:szCs w:val="24"/>
          <w:lang w:eastAsia="ar-SA"/>
          <w14:ligatures w14:val="none"/>
        </w:rPr>
      </w:pPr>
      <w:r w:rsidRPr="00FE3E6D">
        <w:rPr>
          <w:rFonts w:ascii="Times New Roman" w:eastAsia="Calibri" w:hAnsi="Times New Roman" w:cs="Times New Roman"/>
          <w:kern w:val="0"/>
          <w:lang w:eastAsia="ar-SA"/>
          <w14:ligatures w14:val="none"/>
        </w:rPr>
        <w:t>…………………………………………………………………………………………….</w:t>
      </w:r>
    </w:p>
    <w:p w14:paraId="1BE652D6" w14:textId="77777777" w:rsidR="00FE3E6D" w:rsidRPr="00FE3E6D" w:rsidRDefault="00FE3E6D" w:rsidP="00FE3E6D">
      <w:pPr>
        <w:suppressAutoHyphens/>
        <w:spacing w:line="240" w:lineRule="auto"/>
        <w:ind w:left="284"/>
        <w:jc w:val="both"/>
        <w:rPr>
          <w:rFonts w:ascii="Times New Roman" w:hAnsi="Times New Roman" w:cs="Times New Roman"/>
          <w:kern w:val="0"/>
          <w:sz w:val="24"/>
          <w:szCs w:val="24"/>
          <w:lang w:eastAsia="ar-SA"/>
          <w14:ligatures w14:val="none"/>
        </w:rPr>
      </w:pPr>
      <w:r w:rsidRPr="00FE3E6D">
        <w:rPr>
          <w:rFonts w:ascii="Times New Roman" w:eastAsia="Calibri" w:hAnsi="Times New Roman" w:cs="Times New Roman"/>
          <w:kern w:val="0"/>
          <w:lang w:eastAsia="ar-SA"/>
          <w14:ligatures w14:val="none"/>
        </w:rPr>
        <w:t>…………………………………………………………………………………………….</w:t>
      </w:r>
    </w:p>
    <w:p w14:paraId="6E04A445" w14:textId="77777777" w:rsidR="00FE3E6D" w:rsidRPr="00FE3E6D" w:rsidRDefault="00FE3E6D" w:rsidP="00FE3E6D">
      <w:pPr>
        <w:numPr>
          <w:ilvl w:val="0"/>
          <w:numId w:val="29"/>
        </w:numPr>
        <w:suppressAutoHyphens/>
        <w:spacing w:after="0" w:line="240" w:lineRule="auto"/>
        <w:ind w:left="284" w:hanging="284"/>
        <w:jc w:val="both"/>
        <w:rPr>
          <w:rFonts w:ascii="Times New Roman" w:hAnsi="Times New Roman" w:cs="Times New Roman"/>
          <w:kern w:val="0"/>
          <w:sz w:val="24"/>
          <w:szCs w:val="24"/>
          <w:lang w:eastAsia="ar-SA"/>
          <w14:ligatures w14:val="none"/>
        </w:rPr>
      </w:pPr>
      <w:r w:rsidRPr="00FE3E6D">
        <w:rPr>
          <w:rFonts w:ascii="Times New Roman" w:hAnsi="Times New Roman" w:cs="Times New Roman"/>
          <w:kern w:val="0"/>
          <w:sz w:val="24"/>
          <w:szCs w:val="24"/>
          <w:lang w:eastAsia="ar-SA"/>
          <w14:ligatures w14:val="none"/>
        </w:rPr>
        <w:t>sposób wykorzystania udostępnionych przeze mnie zasobów będzie następujący:</w:t>
      </w:r>
    </w:p>
    <w:p w14:paraId="431EE4AD" w14:textId="77777777" w:rsidR="00FE3E6D" w:rsidRPr="00FE3E6D" w:rsidRDefault="00FE3E6D" w:rsidP="00FE3E6D">
      <w:pPr>
        <w:suppressAutoHyphens/>
        <w:spacing w:after="0" w:line="240" w:lineRule="auto"/>
        <w:ind w:left="720" w:right="283"/>
        <w:jc w:val="both"/>
        <w:rPr>
          <w:rFonts w:ascii="Times New Roman" w:hAnsi="Times New Roman" w:cs="Times New Roman"/>
          <w:kern w:val="0"/>
          <w:sz w:val="24"/>
          <w:szCs w:val="24"/>
          <w:lang w:eastAsia="ar-SA"/>
          <w14:ligatures w14:val="none"/>
        </w:rPr>
      </w:pPr>
    </w:p>
    <w:p w14:paraId="13379332" w14:textId="77777777" w:rsidR="00FE3E6D" w:rsidRPr="00FE3E6D" w:rsidRDefault="00FE3E6D" w:rsidP="00FE3E6D">
      <w:pPr>
        <w:suppressAutoHyphens/>
        <w:spacing w:line="240" w:lineRule="auto"/>
        <w:ind w:left="284"/>
        <w:jc w:val="both"/>
        <w:rPr>
          <w:rFonts w:ascii="Times New Roman" w:eastAsia="Calibri" w:hAnsi="Times New Roman" w:cs="Times New Roman"/>
          <w:kern w:val="0"/>
          <w:lang w:eastAsia="ar-SA"/>
          <w14:ligatures w14:val="none"/>
        </w:rPr>
      </w:pPr>
      <w:r w:rsidRPr="00FE3E6D">
        <w:rPr>
          <w:rFonts w:ascii="Times New Roman" w:eastAsia="Calibri" w:hAnsi="Times New Roman" w:cs="Times New Roman"/>
          <w:kern w:val="0"/>
          <w:lang w:eastAsia="ar-SA"/>
          <w14:ligatures w14:val="none"/>
        </w:rPr>
        <w:t>…………………………………………………………………………………………….</w:t>
      </w:r>
    </w:p>
    <w:p w14:paraId="5616B08A" w14:textId="77777777" w:rsidR="00FE3E6D" w:rsidRPr="00FE3E6D" w:rsidRDefault="00FE3E6D" w:rsidP="00FE3E6D">
      <w:pPr>
        <w:suppressAutoHyphens/>
        <w:spacing w:line="240" w:lineRule="auto"/>
        <w:ind w:left="284"/>
        <w:jc w:val="both"/>
        <w:rPr>
          <w:rFonts w:ascii="Times New Roman" w:eastAsia="Calibri" w:hAnsi="Times New Roman" w:cs="Times New Roman"/>
          <w:kern w:val="0"/>
          <w:lang w:eastAsia="ar-SA"/>
          <w14:ligatures w14:val="none"/>
        </w:rPr>
      </w:pPr>
      <w:r w:rsidRPr="00FE3E6D">
        <w:rPr>
          <w:rFonts w:ascii="Times New Roman" w:eastAsia="Calibri" w:hAnsi="Times New Roman" w:cs="Times New Roman"/>
          <w:kern w:val="0"/>
          <w:lang w:eastAsia="ar-SA"/>
          <w14:ligatures w14:val="none"/>
        </w:rPr>
        <w:t>…………………………………………………………………………………………….</w:t>
      </w:r>
    </w:p>
    <w:p w14:paraId="3F7F93FF" w14:textId="77777777" w:rsidR="00FE3E6D" w:rsidRPr="00FE3E6D" w:rsidRDefault="00FE3E6D" w:rsidP="00FE3E6D">
      <w:pPr>
        <w:numPr>
          <w:ilvl w:val="0"/>
          <w:numId w:val="29"/>
        </w:numPr>
        <w:suppressAutoHyphens/>
        <w:spacing w:after="0" w:line="240" w:lineRule="auto"/>
        <w:ind w:left="284" w:hanging="284"/>
        <w:jc w:val="both"/>
        <w:rPr>
          <w:rFonts w:ascii="Times New Roman" w:hAnsi="Times New Roman" w:cs="Times New Roman"/>
          <w:kern w:val="0"/>
          <w:sz w:val="24"/>
          <w:szCs w:val="24"/>
          <w:lang w:eastAsia="ar-SA"/>
          <w14:ligatures w14:val="none"/>
        </w:rPr>
      </w:pPr>
      <w:r w:rsidRPr="00FE3E6D">
        <w:rPr>
          <w:rFonts w:ascii="Times New Roman" w:hAnsi="Times New Roman" w:cs="Times New Roman"/>
          <w:kern w:val="0"/>
          <w:sz w:val="24"/>
          <w:szCs w:val="24"/>
          <w:lang w:eastAsia="ar-SA"/>
          <w14:ligatures w14:val="none"/>
        </w:rPr>
        <w:t>okres udostępnienia i wykorzystania przez Wykonawcę udostępnionych przeze mnie zasobów przy wykonywaniu zamówienia będzie następujący:</w:t>
      </w:r>
    </w:p>
    <w:p w14:paraId="1C5D6CC3" w14:textId="77777777" w:rsidR="00FE3E6D" w:rsidRPr="00FE3E6D" w:rsidRDefault="00FE3E6D" w:rsidP="00FE3E6D">
      <w:pPr>
        <w:suppressAutoHyphens/>
        <w:spacing w:after="0" w:line="240" w:lineRule="auto"/>
        <w:ind w:left="720" w:right="283"/>
        <w:jc w:val="both"/>
        <w:rPr>
          <w:rFonts w:ascii="Times New Roman" w:hAnsi="Times New Roman" w:cs="Times New Roman"/>
          <w:kern w:val="0"/>
          <w:sz w:val="24"/>
          <w:szCs w:val="24"/>
          <w:lang w:eastAsia="ar-SA"/>
          <w14:ligatures w14:val="none"/>
        </w:rPr>
      </w:pPr>
    </w:p>
    <w:p w14:paraId="4722477C" w14:textId="77777777" w:rsidR="00FE3E6D" w:rsidRPr="00FE3E6D" w:rsidRDefault="00FE3E6D" w:rsidP="00FE3E6D">
      <w:pPr>
        <w:suppressAutoHyphens/>
        <w:spacing w:line="240" w:lineRule="auto"/>
        <w:ind w:left="284"/>
        <w:jc w:val="both"/>
        <w:rPr>
          <w:rFonts w:ascii="Times New Roman" w:eastAsia="Calibri" w:hAnsi="Times New Roman" w:cs="Times New Roman"/>
          <w:kern w:val="0"/>
          <w:lang w:eastAsia="ar-SA"/>
          <w14:ligatures w14:val="none"/>
        </w:rPr>
      </w:pPr>
      <w:r w:rsidRPr="00FE3E6D">
        <w:rPr>
          <w:rFonts w:ascii="Times New Roman" w:eastAsia="Calibri" w:hAnsi="Times New Roman" w:cs="Times New Roman"/>
          <w:kern w:val="0"/>
          <w:lang w:eastAsia="ar-SA"/>
          <w14:ligatures w14:val="none"/>
        </w:rPr>
        <w:t>…………………………………………………………………………………………….</w:t>
      </w:r>
    </w:p>
    <w:p w14:paraId="091D474D" w14:textId="77777777" w:rsidR="00FE3E6D" w:rsidRPr="00FE3E6D" w:rsidRDefault="00FE3E6D" w:rsidP="00FE3E6D">
      <w:pPr>
        <w:suppressAutoHyphens/>
        <w:spacing w:line="240" w:lineRule="auto"/>
        <w:ind w:left="284"/>
        <w:jc w:val="both"/>
        <w:rPr>
          <w:rFonts w:ascii="Times New Roman" w:eastAsia="Calibri" w:hAnsi="Times New Roman" w:cs="Times New Roman"/>
          <w:kern w:val="0"/>
          <w:lang w:eastAsia="ar-SA"/>
          <w14:ligatures w14:val="none"/>
        </w:rPr>
      </w:pPr>
      <w:r w:rsidRPr="00FE3E6D">
        <w:rPr>
          <w:rFonts w:ascii="Times New Roman" w:eastAsia="Calibri" w:hAnsi="Times New Roman" w:cs="Times New Roman"/>
          <w:kern w:val="0"/>
          <w:lang w:eastAsia="ar-SA"/>
          <w14:ligatures w14:val="none"/>
        </w:rPr>
        <w:t>…………………………………………………………………………………………….</w:t>
      </w:r>
    </w:p>
    <w:p w14:paraId="434513FD" w14:textId="77777777" w:rsidR="00FE3E6D" w:rsidRPr="00FE3E6D" w:rsidRDefault="00FE3E6D" w:rsidP="00FE3E6D">
      <w:pPr>
        <w:numPr>
          <w:ilvl w:val="0"/>
          <w:numId w:val="29"/>
        </w:numPr>
        <w:suppressAutoHyphens/>
        <w:spacing w:after="0" w:line="240" w:lineRule="auto"/>
        <w:ind w:left="284" w:hanging="284"/>
        <w:jc w:val="both"/>
        <w:rPr>
          <w:rFonts w:ascii="Times New Roman" w:hAnsi="Times New Roman" w:cs="Times New Roman"/>
          <w:kern w:val="0"/>
          <w:sz w:val="24"/>
          <w:szCs w:val="24"/>
          <w:lang w:eastAsia="ar-SA"/>
          <w14:ligatures w14:val="none"/>
        </w:rPr>
      </w:pPr>
      <w:r w:rsidRPr="00FE3E6D">
        <w:rPr>
          <w:rFonts w:ascii="Times New Roman" w:hAnsi="Times New Roman" w:cs="Times New Roman"/>
          <w:kern w:val="0"/>
          <w:sz w:val="24"/>
          <w:szCs w:val="24"/>
          <w14:ligatures w14:val="none"/>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C1CA188" w14:textId="77777777" w:rsidR="00FE3E6D" w:rsidRPr="00FE3E6D" w:rsidRDefault="00FE3E6D" w:rsidP="00FE3E6D">
      <w:pPr>
        <w:suppressAutoHyphens/>
        <w:spacing w:after="0" w:line="240" w:lineRule="auto"/>
        <w:ind w:left="284"/>
        <w:jc w:val="both"/>
        <w:rPr>
          <w:rFonts w:ascii="Times New Roman" w:hAnsi="Times New Roman" w:cs="Times New Roman"/>
          <w:kern w:val="0"/>
          <w:sz w:val="24"/>
          <w:szCs w:val="24"/>
          <w:lang w:eastAsia="ar-SA"/>
          <w14:ligatures w14:val="none"/>
        </w:rPr>
      </w:pPr>
    </w:p>
    <w:p w14:paraId="016DC955" w14:textId="77777777" w:rsidR="00FE3E6D" w:rsidRPr="00FE3E6D" w:rsidRDefault="00FE3E6D" w:rsidP="00FE3E6D">
      <w:pPr>
        <w:suppressAutoHyphens/>
        <w:ind w:left="284"/>
        <w:jc w:val="both"/>
        <w:rPr>
          <w:rFonts w:ascii="Times New Roman" w:eastAsia="Calibri" w:hAnsi="Times New Roman" w:cs="Times New Roman"/>
          <w:kern w:val="0"/>
          <w:lang w:eastAsia="ar-SA"/>
          <w14:ligatures w14:val="none"/>
        </w:rPr>
      </w:pPr>
      <w:r w:rsidRPr="00FE3E6D">
        <w:rPr>
          <w:rFonts w:ascii="Times New Roman" w:eastAsia="Calibri" w:hAnsi="Times New Roman" w:cs="Times New Roman"/>
          <w:kern w:val="0"/>
          <w:lang w:eastAsia="ar-SA"/>
          <w14:ligatures w14:val="none"/>
        </w:rPr>
        <w:t>…………………………………………………………………………………………….</w:t>
      </w:r>
    </w:p>
    <w:p w14:paraId="6BD17D12" w14:textId="77777777" w:rsidR="00FE3E6D" w:rsidRPr="00FE3E6D" w:rsidRDefault="00FE3E6D" w:rsidP="00FE3E6D">
      <w:pPr>
        <w:suppressAutoHyphens/>
        <w:ind w:left="284"/>
        <w:jc w:val="both"/>
        <w:rPr>
          <w:rFonts w:ascii="Times New Roman" w:eastAsia="Calibri" w:hAnsi="Times New Roman" w:cs="Times New Roman"/>
          <w:kern w:val="0"/>
          <w:lang w:eastAsia="ar-SA"/>
          <w14:ligatures w14:val="none"/>
        </w:rPr>
      </w:pPr>
      <w:r w:rsidRPr="00FE3E6D">
        <w:rPr>
          <w:rFonts w:ascii="Times New Roman" w:eastAsia="Calibri" w:hAnsi="Times New Roman" w:cs="Times New Roman"/>
          <w:kern w:val="0"/>
          <w:lang w:eastAsia="ar-SA"/>
          <w14:ligatures w14:val="none"/>
        </w:rPr>
        <w:t>…………………………………………………………………………………………….</w:t>
      </w:r>
    </w:p>
    <w:p w14:paraId="5EB80869" w14:textId="77777777" w:rsidR="00FE3E6D" w:rsidRPr="00FE3E6D" w:rsidRDefault="00FE3E6D" w:rsidP="00FE3E6D">
      <w:pPr>
        <w:suppressAutoHyphens/>
        <w:spacing w:after="0" w:line="240" w:lineRule="auto"/>
        <w:ind w:left="284"/>
        <w:jc w:val="both"/>
        <w:rPr>
          <w:rFonts w:ascii="Times New Roman" w:hAnsi="Times New Roman" w:cs="Times New Roman"/>
          <w:kern w:val="0"/>
          <w:sz w:val="24"/>
          <w:szCs w:val="24"/>
          <w:lang w:eastAsia="ar-SA"/>
          <w14:ligatures w14:val="none"/>
        </w:rPr>
      </w:pPr>
    </w:p>
    <w:p w14:paraId="552786AD" w14:textId="77777777" w:rsidR="00FE3E6D" w:rsidRPr="00FE3E6D" w:rsidRDefault="00FE3E6D" w:rsidP="00FE3E6D">
      <w:pPr>
        <w:numPr>
          <w:ilvl w:val="0"/>
          <w:numId w:val="29"/>
        </w:numPr>
        <w:suppressAutoHyphens/>
        <w:spacing w:after="0" w:line="240" w:lineRule="auto"/>
        <w:ind w:left="284" w:hanging="284"/>
        <w:jc w:val="both"/>
        <w:rPr>
          <w:rFonts w:ascii="Times New Roman" w:hAnsi="Times New Roman" w:cs="Times New Roman"/>
          <w:kern w:val="0"/>
          <w:sz w:val="24"/>
          <w:szCs w:val="24"/>
          <w:lang w:eastAsia="ar-SA"/>
          <w14:ligatures w14:val="none"/>
        </w:rPr>
      </w:pPr>
      <w:r w:rsidRPr="00FE3E6D">
        <w:rPr>
          <w:rFonts w:ascii="Times New Roman" w:hAnsi="Times New Roman" w:cs="Times New Roman"/>
          <w:kern w:val="0"/>
          <w:sz w:val="24"/>
          <w:szCs w:val="24"/>
          <w:lang w:eastAsia="ar-SA"/>
          <w14:ligatures w14:val="none"/>
        </w:rPr>
        <w:t>Oświadczam, że wszystkie informacje podane w niniejszym zobowiązaniu są aktualne i zgodne z prawdą oraz zostały przedstawione z pełną świadomością konsekwencji wprowadzenia Zamawiającego w błąd przy przedstawianiu informacji.</w:t>
      </w:r>
    </w:p>
    <w:p w14:paraId="68666F37" w14:textId="77777777" w:rsidR="00FE3E6D" w:rsidRPr="00FE3E6D" w:rsidRDefault="00FE3E6D" w:rsidP="00FE3E6D">
      <w:pPr>
        <w:suppressAutoHyphens/>
        <w:ind w:right="-1"/>
        <w:jc w:val="both"/>
        <w:rPr>
          <w:rFonts w:ascii="Verdana" w:eastAsia="Calibri" w:hAnsi="Verdana" w:cs="Arial"/>
          <w:b/>
          <w:kern w:val="0"/>
          <w:sz w:val="20"/>
          <w:szCs w:val="20"/>
          <w:lang w:eastAsia="ar-SA"/>
          <w14:ligatures w14:val="none"/>
        </w:rPr>
      </w:pPr>
    </w:p>
    <w:p w14:paraId="3CC57F0D" w14:textId="77777777" w:rsidR="00FE3E6D" w:rsidRPr="00FE3E6D" w:rsidRDefault="00FE3E6D" w:rsidP="00FE3E6D">
      <w:pPr>
        <w:suppressAutoHyphens/>
        <w:ind w:right="-1"/>
        <w:jc w:val="both"/>
        <w:rPr>
          <w:rFonts w:ascii="Verdana" w:eastAsia="Calibri" w:hAnsi="Verdana" w:cs="Arial"/>
          <w:b/>
          <w:kern w:val="0"/>
          <w:sz w:val="20"/>
          <w:szCs w:val="20"/>
          <w:lang w:eastAsia="ar-SA"/>
          <w14:ligatures w14:val="none"/>
        </w:rPr>
      </w:pPr>
    </w:p>
    <w:p w14:paraId="7FA7E90A"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394"/>
      </w:tblGrid>
      <w:tr w:rsidR="00FE3E6D" w:rsidRPr="00FE3E6D" w14:paraId="7E41F73C" w14:textId="77777777" w:rsidTr="0054765B">
        <w:tc>
          <w:tcPr>
            <w:tcW w:w="4678" w:type="dxa"/>
          </w:tcPr>
          <w:p w14:paraId="67A4243C"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4394" w:type="dxa"/>
          </w:tcPr>
          <w:p w14:paraId="1F0EF887"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1C6107A5" w14:textId="77777777" w:rsidR="00FE3E6D" w:rsidRPr="00FE3E6D" w:rsidRDefault="00FE3E6D" w:rsidP="00FE3E6D">
            <w:pPr>
              <w:contextualSpacing/>
              <w:jc w:val="center"/>
              <w:rPr>
                <w:rFonts w:ascii="Times New Roman" w:eastAsia="Calibri" w:hAnsi="Times New Roman" w:cs="Times New Roman"/>
                <w:sz w:val="20"/>
                <w:szCs w:val="20"/>
              </w:rPr>
            </w:pPr>
            <w:r w:rsidRPr="00FE3E6D">
              <w:rPr>
                <w:rFonts w:ascii="Times New Roman" w:hAnsi="Times New Roman" w:cs="Times New Roman"/>
                <w:i/>
                <w:sz w:val="18"/>
                <w:szCs w:val="18"/>
              </w:rPr>
              <w:t>(</w:t>
            </w:r>
            <w:r w:rsidRPr="00FE3E6D">
              <w:rPr>
                <w:rFonts w:ascii="Times New Roman" w:eastAsia="Calibri" w:hAnsi="Times New Roman" w:cs="Times New Roman"/>
                <w:sz w:val="20"/>
                <w:szCs w:val="20"/>
              </w:rPr>
              <w:t>podpis</w:t>
            </w:r>
            <w:r w:rsidRPr="00FE3E6D">
              <w:rPr>
                <w:rFonts w:ascii="Times New Roman" w:hAnsi="Times New Roman" w:cs="Times New Roman"/>
                <w:i/>
                <w:sz w:val="18"/>
                <w:szCs w:val="18"/>
              </w:rPr>
              <w:t xml:space="preserve"> </w:t>
            </w:r>
            <w:r w:rsidRPr="00FE3E6D">
              <w:rPr>
                <w:rFonts w:ascii="Times New Roman" w:eastAsia="Calibri" w:hAnsi="Times New Roman" w:cs="Times New Roman"/>
                <w:sz w:val="20"/>
                <w:szCs w:val="20"/>
              </w:rPr>
              <w:t>Podmiotu na zasobach którego polega</w:t>
            </w:r>
          </w:p>
          <w:p w14:paraId="516F0C0C" w14:textId="77777777" w:rsidR="00FE3E6D" w:rsidRPr="00FE3E6D" w:rsidRDefault="00FE3E6D" w:rsidP="00FE3E6D">
            <w:pPr>
              <w:contextualSpacing/>
              <w:jc w:val="center"/>
              <w:rPr>
                <w:rFonts w:ascii="Times New Roman" w:eastAsia="Calibri" w:hAnsi="Times New Roman" w:cs="Times New Roman"/>
                <w:sz w:val="20"/>
                <w:szCs w:val="20"/>
              </w:rPr>
            </w:pPr>
            <w:r w:rsidRPr="00FE3E6D">
              <w:rPr>
                <w:rFonts w:ascii="Times New Roman" w:eastAsia="Calibri" w:hAnsi="Times New Roman" w:cs="Times New Roman"/>
                <w:sz w:val="20"/>
                <w:szCs w:val="20"/>
              </w:rPr>
              <w:t>Wykonawca/osoby upoważnionej do reprezentacji Podmiotu)</w:t>
            </w:r>
          </w:p>
          <w:p w14:paraId="2C2E10A9" w14:textId="77777777" w:rsidR="00FE3E6D" w:rsidRPr="00FE3E6D" w:rsidRDefault="00FE3E6D" w:rsidP="00FE3E6D">
            <w:pPr>
              <w:spacing w:line="360" w:lineRule="auto"/>
              <w:jc w:val="center"/>
              <w:rPr>
                <w:rFonts w:ascii="Times New Roman" w:hAnsi="Times New Roman" w:cs="Times New Roman"/>
                <w:sz w:val="18"/>
                <w:szCs w:val="18"/>
              </w:rPr>
            </w:pPr>
          </w:p>
        </w:tc>
      </w:tr>
    </w:tbl>
    <w:p w14:paraId="43B6C2D1" w14:textId="77777777" w:rsidR="00FE3E6D" w:rsidRPr="00FE3E6D" w:rsidRDefault="00FE3E6D" w:rsidP="00FE3E6D">
      <w:pPr>
        <w:suppressAutoHyphens/>
        <w:ind w:right="-1"/>
        <w:jc w:val="both"/>
        <w:rPr>
          <w:rFonts w:ascii="Verdana" w:hAnsi="Verdana" w:cs="Arial"/>
          <w:b/>
          <w:kern w:val="0"/>
          <w:sz w:val="20"/>
          <w:szCs w:val="20"/>
          <w14:ligatures w14:val="none"/>
        </w:rPr>
      </w:pPr>
    </w:p>
    <w:p w14:paraId="555C95E1" w14:textId="77777777" w:rsidR="00FE3E6D" w:rsidRPr="00FE3E6D" w:rsidRDefault="00FE3E6D" w:rsidP="00FE3E6D">
      <w:pPr>
        <w:rPr>
          <w:kern w:val="0"/>
          <w14:ligatures w14:val="none"/>
        </w:rPr>
      </w:pPr>
    </w:p>
    <w:p w14:paraId="5BEEBD4A" w14:textId="77777777" w:rsidR="00FE3E6D" w:rsidRPr="00FE3E6D" w:rsidRDefault="00FE3E6D" w:rsidP="00FE3E6D">
      <w:pPr>
        <w:rPr>
          <w:kern w:val="0"/>
          <w14:ligatures w14:val="none"/>
        </w:rPr>
      </w:pPr>
    </w:p>
    <w:p w14:paraId="70E0B6F1" w14:textId="77777777" w:rsidR="00FE3E6D" w:rsidRPr="00FE3E6D" w:rsidRDefault="00FE3E6D" w:rsidP="00FE3E6D">
      <w:pPr>
        <w:rPr>
          <w:kern w:val="0"/>
          <w14:ligatures w14:val="none"/>
        </w:rPr>
      </w:pPr>
    </w:p>
    <w:p w14:paraId="77D72D70" w14:textId="77777777" w:rsidR="00FE3E6D" w:rsidRPr="00FE3E6D" w:rsidRDefault="00FE3E6D" w:rsidP="00FE3E6D">
      <w:pPr>
        <w:rPr>
          <w:kern w:val="0"/>
          <w14:ligatures w14:val="none"/>
        </w:rPr>
      </w:pPr>
    </w:p>
    <w:p w14:paraId="14F7257D" w14:textId="77777777" w:rsidR="00FE3E6D" w:rsidRPr="00FE3E6D" w:rsidRDefault="00FE3E6D" w:rsidP="00FE3E6D">
      <w:pPr>
        <w:rPr>
          <w:kern w:val="0"/>
          <w14:ligatures w14:val="none"/>
        </w:rPr>
      </w:pPr>
    </w:p>
    <w:p w14:paraId="6865F35D" w14:textId="77777777" w:rsidR="00FE3E6D" w:rsidRPr="00FE3E6D" w:rsidRDefault="00FE3E6D" w:rsidP="00FE3E6D">
      <w:pPr>
        <w:rPr>
          <w:kern w:val="0"/>
          <w14:ligatures w14:val="none"/>
        </w:rPr>
      </w:pPr>
    </w:p>
    <w:p w14:paraId="2A363783" w14:textId="77777777" w:rsidR="00FE3E6D" w:rsidRPr="00FE3E6D" w:rsidRDefault="00FE3E6D" w:rsidP="00FE3E6D">
      <w:pPr>
        <w:rPr>
          <w:kern w:val="0"/>
          <w14:ligatures w14:val="none"/>
        </w:rPr>
      </w:pPr>
    </w:p>
    <w:p w14:paraId="7CFC78AC" w14:textId="77777777" w:rsidR="00FE3E6D" w:rsidRPr="00FE3E6D" w:rsidRDefault="00FE3E6D" w:rsidP="00FE3E6D">
      <w:pPr>
        <w:spacing w:after="0" w:line="240" w:lineRule="auto"/>
        <w:ind w:left="5387"/>
        <w:jc w:val="right"/>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Załącznik nr 4 do SWZ</w:t>
      </w:r>
    </w:p>
    <w:p w14:paraId="7CAE67C0" w14:textId="77777777" w:rsidR="00FE3E6D" w:rsidRPr="00FE3E6D" w:rsidRDefault="00FE3E6D" w:rsidP="00FE3E6D">
      <w:pPr>
        <w:spacing w:after="0" w:line="240" w:lineRule="auto"/>
        <w:ind w:left="5387"/>
        <w:jc w:val="right"/>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Zamawiający</w:t>
      </w:r>
    </w:p>
    <w:p w14:paraId="49CF27F6"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Gmina Bielice</w:t>
      </w:r>
    </w:p>
    <w:p w14:paraId="2B3CE1E8"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Niepokalanej 34</w:t>
      </w:r>
    </w:p>
    <w:p w14:paraId="59B35D71"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74 - 202 Bielice</w:t>
      </w:r>
    </w:p>
    <w:p w14:paraId="5114A1EC" w14:textId="77777777" w:rsidR="00FE3E6D" w:rsidRPr="00FE3E6D" w:rsidRDefault="00FE3E6D" w:rsidP="00FE3E6D">
      <w:pPr>
        <w:spacing w:after="0" w:line="48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Wykonawca:</w:t>
      </w:r>
    </w:p>
    <w:p w14:paraId="1F94CDD4"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2AA8F17E" w14:textId="77777777" w:rsidR="00FE3E6D" w:rsidRPr="00FE3E6D" w:rsidRDefault="00FE3E6D" w:rsidP="00FE3E6D">
      <w:pPr>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(pełna nazwa/firma, adres, w zależności od podmiotu: NIP/PESEL, KRS/</w:t>
      </w:r>
      <w:proofErr w:type="spellStart"/>
      <w:r w:rsidRPr="00FE3E6D">
        <w:rPr>
          <w:rFonts w:ascii="Times New Roman" w:hAnsi="Times New Roman" w:cs="Times New Roman"/>
          <w:i/>
          <w:kern w:val="0"/>
          <w:sz w:val="16"/>
          <w:szCs w:val="16"/>
          <w14:ligatures w14:val="none"/>
        </w:rPr>
        <w:t>CEiDG</w:t>
      </w:r>
      <w:proofErr w:type="spellEnd"/>
      <w:r w:rsidRPr="00FE3E6D">
        <w:rPr>
          <w:rFonts w:ascii="Times New Roman" w:hAnsi="Times New Roman" w:cs="Times New Roman"/>
          <w:i/>
          <w:kern w:val="0"/>
          <w:sz w:val="16"/>
          <w:szCs w:val="16"/>
          <w14:ligatures w14:val="none"/>
        </w:rPr>
        <w:t>)</w:t>
      </w:r>
    </w:p>
    <w:p w14:paraId="2E454072" w14:textId="77777777" w:rsidR="00FE3E6D" w:rsidRPr="00FE3E6D" w:rsidRDefault="00FE3E6D" w:rsidP="00FE3E6D">
      <w:pPr>
        <w:spacing w:after="0" w:line="480" w:lineRule="auto"/>
        <w:rPr>
          <w:rFonts w:ascii="Times New Roman" w:hAnsi="Times New Roman" w:cs="Times New Roman"/>
          <w:kern w:val="0"/>
          <w:sz w:val="21"/>
          <w:szCs w:val="21"/>
          <w:u w:val="single"/>
          <w14:ligatures w14:val="none"/>
        </w:rPr>
      </w:pPr>
      <w:r w:rsidRPr="00FE3E6D">
        <w:rPr>
          <w:rFonts w:ascii="Times New Roman" w:hAnsi="Times New Roman" w:cs="Times New Roman"/>
          <w:kern w:val="0"/>
          <w:sz w:val="21"/>
          <w:szCs w:val="21"/>
          <w:u w:val="single"/>
          <w14:ligatures w14:val="none"/>
        </w:rPr>
        <w:t>reprezentowany przez:</w:t>
      </w:r>
    </w:p>
    <w:p w14:paraId="31C62ECE"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1AFE6310" w14:textId="77777777" w:rsidR="00FE3E6D" w:rsidRPr="00FE3E6D" w:rsidRDefault="00FE3E6D" w:rsidP="00FE3E6D">
      <w:pPr>
        <w:spacing w:after="0"/>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(imię, nazwisko, stanowisko/podstawa do  reprezentacji)</w:t>
      </w:r>
    </w:p>
    <w:p w14:paraId="2C2B2891" w14:textId="77777777" w:rsidR="00FE3E6D" w:rsidRPr="00FE3E6D" w:rsidRDefault="00FE3E6D" w:rsidP="00FE3E6D">
      <w:pPr>
        <w:jc w:val="center"/>
        <w:rPr>
          <w:rFonts w:ascii="Times New Roman" w:hAnsi="Times New Roman" w:cs="Times New Roman"/>
          <w:b/>
          <w:kern w:val="0"/>
          <w:u w:val="single"/>
          <w14:ligatures w14:val="none"/>
        </w:rPr>
      </w:pPr>
      <w:r w:rsidRPr="00FE3E6D">
        <w:rPr>
          <w:rFonts w:ascii="Times New Roman" w:hAnsi="Times New Roman" w:cs="Times New Roman"/>
          <w:b/>
          <w:kern w:val="0"/>
          <w:u w:val="single"/>
          <w14:ligatures w14:val="none"/>
        </w:rPr>
        <w:t>WYKAZ ROBÓT BUDOWLANYCH</w:t>
      </w:r>
    </w:p>
    <w:p w14:paraId="0EC00EA8" w14:textId="77777777" w:rsidR="00FE3E6D" w:rsidRPr="00FE3E6D" w:rsidRDefault="00FE3E6D" w:rsidP="00FE3E6D">
      <w:pPr>
        <w:widowControl w:val="0"/>
        <w:suppressAutoHyphens/>
        <w:spacing w:after="120" w:line="360" w:lineRule="auto"/>
        <w:ind w:left="567" w:right="20"/>
        <w:jc w:val="center"/>
        <w:rPr>
          <w:rFonts w:ascii="Times New Roman" w:eastAsia="Andale Sans UI" w:hAnsi="Times New Roman" w:cs="Times New Roman"/>
          <w:b/>
          <w:kern w:val="0"/>
          <w14:ligatures w14:val="none"/>
        </w:rPr>
      </w:pPr>
      <w:r w:rsidRPr="00FE3E6D">
        <w:rPr>
          <w:rFonts w:ascii="Times New Roman" w:hAnsi="Times New Roman" w:cs="Times New Roman"/>
          <w:kern w:val="0"/>
          <w:sz w:val="24"/>
          <w:szCs w:val="24"/>
          <w14:ligatures w14:val="none"/>
        </w:rPr>
        <w:t xml:space="preserve">Dotyczy postępowania o udzielenie zamówienia publicznego pn.                          </w:t>
      </w:r>
      <w:r w:rsidRPr="00FE3E6D">
        <w:rPr>
          <w:rFonts w:ascii="Times New Roman" w:hAnsi="Times New Roman" w:cs="Times New Roman"/>
          <w:b/>
          <w:bCs/>
          <w:kern w:val="0"/>
          <w:sz w:val="24"/>
          <w:szCs w:val="24"/>
          <w14:ligatures w14:val="none"/>
        </w:rPr>
        <w:t>Poprawa bezpieczeństwa drogowego w Gminie Bielice</w:t>
      </w:r>
    </w:p>
    <w:tbl>
      <w:tblPr>
        <w:tblStyle w:val="Tabela-Siatka"/>
        <w:tblW w:w="0" w:type="auto"/>
        <w:tblLook w:val="04A0" w:firstRow="1" w:lastRow="0" w:firstColumn="1" w:lastColumn="0" w:noHBand="0" w:noVBand="1"/>
      </w:tblPr>
      <w:tblGrid>
        <w:gridCol w:w="621"/>
        <w:gridCol w:w="4836"/>
        <w:gridCol w:w="1849"/>
        <w:gridCol w:w="1756"/>
      </w:tblGrid>
      <w:tr w:rsidR="00FE3E6D" w:rsidRPr="00FE3E6D" w14:paraId="2DF8F185" w14:textId="77777777" w:rsidTr="0054765B">
        <w:tc>
          <w:tcPr>
            <w:tcW w:w="640" w:type="dxa"/>
          </w:tcPr>
          <w:p w14:paraId="78FEFD8C" w14:textId="77777777" w:rsidR="00FE3E6D" w:rsidRPr="00FE3E6D" w:rsidRDefault="00FE3E6D" w:rsidP="00FE3E6D">
            <w:pPr>
              <w:widowControl w:val="0"/>
              <w:suppressAutoHyphens/>
              <w:jc w:val="center"/>
              <w:textAlignment w:val="baseline"/>
              <w:rPr>
                <w:rFonts w:ascii="Times New Roman" w:hAnsi="Times New Roman" w:cs="Times New Roman"/>
                <w:b/>
                <w:bCs/>
              </w:rPr>
            </w:pPr>
            <w:r w:rsidRPr="00FE3E6D">
              <w:rPr>
                <w:rFonts w:ascii="Times New Roman" w:hAnsi="Times New Roman" w:cs="Times New Roman"/>
                <w:b/>
                <w:bCs/>
              </w:rPr>
              <w:t>Lp.</w:t>
            </w:r>
          </w:p>
        </w:tc>
        <w:tc>
          <w:tcPr>
            <w:tcW w:w="4836" w:type="dxa"/>
          </w:tcPr>
          <w:p w14:paraId="6951DEBD" w14:textId="77777777" w:rsidR="00FE3E6D" w:rsidRPr="00FE3E6D" w:rsidRDefault="00FE3E6D" w:rsidP="00FE3E6D">
            <w:pPr>
              <w:widowControl w:val="0"/>
              <w:suppressAutoHyphens/>
              <w:jc w:val="center"/>
              <w:textAlignment w:val="baseline"/>
              <w:rPr>
                <w:rFonts w:ascii="Times New Roman" w:hAnsi="Times New Roman" w:cs="Times New Roman"/>
                <w:b/>
                <w:bCs/>
              </w:rPr>
            </w:pPr>
            <w:r w:rsidRPr="00FE3E6D">
              <w:rPr>
                <w:rFonts w:ascii="Times New Roman" w:hAnsi="Times New Roman" w:cs="Times New Roman"/>
                <w:b/>
                <w:bCs/>
              </w:rPr>
              <w:t>Nazwa zamówienia: rodzaj zamówienia, opis</w:t>
            </w:r>
          </w:p>
        </w:tc>
        <w:tc>
          <w:tcPr>
            <w:tcW w:w="1942" w:type="dxa"/>
          </w:tcPr>
          <w:p w14:paraId="04DAF4AC" w14:textId="77777777" w:rsidR="00FE3E6D" w:rsidRPr="00FE3E6D" w:rsidRDefault="00FE3E6D" w:rsidP="00FE3E6D">
            <w:pPr>
              <w:widowControl w:val="0"/>
              <w:suppressAutoHyphens/>
              <w:jc w:val="center"/>
              <w:textAlignment w:val="baseline"/>
              <w:rPr>
                <w:rFonts w:ascii="Times New Roman" w:hAnsi="Times New Roman" w:cs="Times New Roman"/>
                <w:b/>
                <w:bCs/>
              </w:rPr>
            </w:pPr>
            <w:r w:rsidRPr="00FE3E6D">
              <w:rPr>
                <w:rFonts w:ascii="Times New Roman" w:hAnsi="Times New Roman" w:cs="Times New Roman"/>
                <w:b/>
                <w:bCs/>
              </w:rPr>
              <w:t xml:space="preserve">Data wykonania </w:t>
            </w:r>
            <w:r w:rsidRPr="00FE3E6D">
              <w:rPr>
                <w:rFonts w:ascii="Times New Roman" w:hAnsi="Times New Roman" w:cs="Times New Roman"/>
                <w:b/>
                <w:bCs/>
              </w:rPr>
              <w:lastRenderedPageBreak/>
              <w:t>(data rozpoczęcia-zakończenia)</w:t>
            </w:r>
          </w:p>
        </w:tc>
        <w:tc>
          <w:tcPr>
            <w:tcW w:w="1870" w:type="dxa"/>
          </w:tcPr>
          <w:p w14:paraId="5EE90F33" w14:textId="77777777" w:rsidR="00FE3E6D" w:rsidRPr="00FE3E6D" w:rsidRDefault="00FE3E6D" w:rsidP="00FE3E6D">
            <w:pPr>
              <w:widowControl w:val="0"/>
              <w:suppressAutoHyphens/>
              <w:jc w:val="center"/>
              <w:textAlignment w:val="baseline"/>
              <w:rPr>
                <w:rFonts w:ascii="Times New Roman" w:hAnsi="Times New Roman" w:cs="Times New Roman"/>
                <w:b/>
                <w:bCs/>
              </w:rPr>
            </w:pPr>
            <w:r w:rsidRPr="00FE3E6D">
              <w:rPr>
                <w:rFonts w:ascii="Times New Roman" w:hAnsi="Times New Roman" w:cs="Times New Roman"/>
                <w:b/>
                <w:bCs/>
              </w:rPr>
              <w:lastRenderedPageBreak/>
              <w:t xml:space="preserve">Podmiot na </w:t>
            </w:r>
            <w:r w:rsidRPr="00FE3E6D">
              <w:rPr>
                <w:rFonts w:ascii="Times New Roman" w:hAnsi="Times New Roman" w:cs="Times New Roman"/>
                <w:b/>
                <w:bCs/>
              </w:rPr>
              <w:lastRenderedPageBreak/>
              <w:t>rzecz którego wykonano robotę budowlaną</w:t>
            </w:r>
          </w:p>
        </w:tc>
      </w:tr>
      <w:tr w:rsidR="00FE3E6D" w:rsidRPr="00FE3E6D" w14:paraId="381376FC" w14:textId="77777777" w:rsidTr="0054765B">
        <w:tc>
          <w:tcPr>
            <w:tcW w:w="640" w:type="dxa"/>
          </w:tcPr>
          <w:p w14:paraId="42563490" w14:textId="77777777" w:rsidR="00FE3E6D" w:rsidRPr="00FE3E6D" w:rsidRDefault="00FE3E6D" w:rsidP="00FE3E6D">
            <w:pPr>
              <w:widowControl w:val="0"/>
              <w:suppressAutoHyphens/>
              <w:textAlignment w:val="baseline"/>
              <w:rPr>
                <w:rFonts w:ascii="Times New Roman" w:hAnsi="Times New Roman" w:cs="Times New Roman"/>
              </w:rPr>
            </w:pPr>
            <w:r w:rsidRPr="00FE3E6D">
              <w:rPr>
                <w:rFonts w:ascii="Times New Roman" w:hAnsi="Times New Roman" w:cs="Times New Roman"/>
              </w:rPr>
              <w:lastRenderedPageBreak/>
              <w:t>1</w:t>
            </w:r>
          </w:p>
        </w:tc>
        <w:tc>
          <w:tcPr>
            <w:tcW w:w="4836" w:type="dxa"/>
          </w:tcPr>
          <w:p w14:paraId="002B4977" w14:textId="77777777" w:rsidR="00FE3E6D" w:rsidRPr="00FE3E6D" w:rsidRDefault="00FE3E6D" w:rsidP="00FE3E6D">
            <w:pPr>
              <w:widowControl w:val="0"/>
              <w:suppressAutoHyphens/>
              <w:textAlignment w:val="baseline"/>
              <w:rPr>
                <w:rFonts w:ascii="Times New Roman" w:eastAsia="Calibri" w:hAnsi="Times New Roman" w:cs="Times New Roman"/>
                <w:kern w:val="3"/>
              </w:rPr>
            </w:pPr>
            <w:r w:rsidRPr="00FE3E6D">
              <w:rPr>
                <w:rFonts w:ascii="Times New Roman" w:eastAsia="Calibri" w:hAnsi="Times New Roman" w:cs="Times New Roman"/>
                <w:kern w:val="3"/>
              </w:rPr>
              <w:t>Nazwa zamówienia :</w:t>
            </w:r>
          </w:p>
          <w:p w14:paraId="17AE02D8" w14:textId="77777777" w:rsidR="00FE3E6D" w:rsidRPr="00FE3E6D" w:rsidRDefault="00FE3E6D" w:rsidP="00FE3E6D">
            <w:pPr>
              <w:widowControl w:val="0"/>
              <w:suppressAutoHyphens/>
              <w:textAlignment w:val="baseline"/>
              <w:rPr>
                <w:rFonts w:ascii="Times New Roman" w:eastAsia="Calibri" w:hAnsi="Times New Roman" w:cs="Times New Roman"/>
                <w:kern w:val="3"/>
              </w:rPr>
            </w:pPr>
            <w:r w:rsidRPr="00FE3E6D">
              <w:rPr>
                <w:rFonts w:ascii="Times New Roman" w:eastAsia="Calibri" w:hAnsi="Times New Roman" w:cs="Times New Roman"/>
                <w:kern w:val="3"/>
              </w:rPr>
              <w:t>………………………………………………………</w:t>
            </w:r>
          </w:p>
          <w:p w14:paraId="09AFDD2F" w14:textId="77777777" w:rsidR="00FE3E6D" w:rsidRPr="00FE3E6D" w:rsidRDefault="00FE3E6D" w:rsidP="00FE3E6D">
            <w:pPr>
              <w:widowControl w:val="0"/>
              <w:suppressAutoHyphens/>
              <w:textAlignment w:val="baseline"/>
              <w:rPr>
                <w:rFonts w:ascii="Times New Roman" w:eastAsia="Calibri" w:hAnsi="Times New Roman" w:cs="Times New Roman"/>
                <w:kern w:val="3"/>
              </w:rPr>
            </w:pPr>
            <w:r w:rsidRPr="00FE3E6D">
              <w:rPr>
                <w:rFonts w:ascii="Times New Roman" w:eastAsia="Calibri" w:hAnsi="Times New Roman" w:cs="Times New Roman"/>
                <w:kern w:val="3"/>
              </w:rPr>
              <w:t>………………………………………………………</w:t>
            </w:r>
          </w:p>
          <w:p w14:paraId="3AC50536" w14:textId="77777777" w:rsidR="00FE3E6D" w:rsidRPr="00FE3E6D" w:rsidRDefault="00FE3E6D" w:rsidP="00FE3E6D">
            <w:pPr>
              <w:widowControl w:val="0"/>
              <w:suppressAutoHyphens/>
              <w:textAlignment w:val="baseline"/>
              <w:rPr>
                <w:rFonts w:ascii="Times New Roman" w:hAnsi="Times New Roman" w:cs="Times New Roman"/>
              </w:rPr>
            </w:pPr>
            <w:r w:rsidRPr="00FE3E6D">
              <w:rPr>
                <w:rFonts w:ascii="Times New Roman" w:eastAsia="Calibri" w:hAnsi="Times New Roman" w:cs="Times New Roman"/>
                <w:kern w:val="3"/>
              </w:rPr>
              <w:t>Zadanie polegało na wykonaniu  o wartości ………………………..złotych brutto</w:t>
            </w:r>
          </w:p>
        </w:tc>
        <w:tc>
          <w:tcPr>
            <w:tcW w:w="1942" w:type="dxa"/>
          </w:tcPr>
          <w:p w14:paraId="3365A9F0" w14:textId="77777777" w:rsidR="00FE3E6D" w:rsidRPr="00FE3E6D" w:rsidRDefault="00FE3E6D" w:rsidP="00FE3E6D">
            <w:pPr>
              <w:widowControl w:val="0"/>
              <w:suppressAutoHyphens/>
              <w:textAlignment w:val="baseline"/>
              <w:rPr>
                <w:rFonts w:ascii="Times New Roman" w:hAnsi="Times New Roman" w:cs="Times New Roman"/>
              </w:rPr>
            </w:pPr>
          </w:p>
        </w:tc>
        <w:tc>
          <w:tcPr>
            <w:tcW w:w="1870" w:type="dxa"/>
          </w:tcPr>
          <w:p w14:paraId="5E352684" w14:textId="77777777" w:rsidR="00FE3E6D" w:rsidRPr="00FE3E6D" w:rsidRDefault="00FE3E6D" w:rsidP="00FE3E6D">
            <w:pPr>
              <w:widowControl w:val="0"/>
              <w:suppressAutoHyphens/>
              <w:textAlignment w:val="baseline"/>
              <w:rPr>
                <w:rFonts w:ascii="Times New Roman" w:hAnsi="Times New Roman" w:cs="Times New Roman"/>
              </w:rPr>
            </w:pPr>
          </w:p>
        </w:tc>
      </w:tr>
    </w:tbl>
    <w:p w14:paraId="5DC88400" w14:textId="77777777" w:rsidR="00FE3E6D" w:rsidRPr="00FE3E6D" w:rsidRDefault="00FE3E6D" w:rsidP="00FE3E6D">
      <w:pPr>
        <w:widowControl w:val="0"/>
        <w:suppressAutoHyphens/>
        <w:spacing w:after="0" w:line="240" w:lineRule="auto"/>
        <w:textAlignment w:val="baseline"/>
        <w:rPr>
          <w:rFonts w:ascii="Times New Roman" w:eastAsia="Times New Roman" w:hAnsi="Times New Roman" w:cs="Times New Roman"/>
          <w:lang w:eastAsia="pl-PL"/>
          <w14:ligatures w14:val="none"/>
        </w:rPr>
      </w:pPr>
    </w:p>
    <w:p w14:paraId="707CE7C3" w14:textId="77777777" w:rsidR="00FE3E6D" w:rsidRPr="00FE3E6D" w:rsidRDefault="00FE3E6D" w:rsidP="00FE3E6D">
      <w:pPr>
        <w:widowControl w:val="0"/>
        <w:suppressAutoHyphens/>
        <w:spacing w:after="0" w:line="240" w:lineRule="auto"/>
        <w:textAlignment w:val="baseline"/>
        <w:rPr>
          <w:rFonts w:ascii="Times New Roman" w:eastAsia="Times New Roman" w:hAnsi="Times New Roman" w:cs="Times New Roman"/>
          <w:lang w:eastAsia="pl-PL"/>
          <w14:ligatures w14:val="none"/>
        </w:rPr>
      </w:pPr>
    </w:p>
    <w:p w14:paraId="02D41609" w14:textId="77777777" w:rsidR="00FE3E6D" w:rsidRPr="00FE3E6D" w:rsidRDefault="00FE3E6D" w:rsidP="00FE3E6D">
      <w:pPr>
        <w:widowControl w:val="0"/>
        <w:suppressAutoHyphens/>
        <w:spacing w:after="0" w:line="240" w:lineRule="auto"/>
        <w:jc w:val="both"/>
        <w:textAlignment w:val="baseline"/>
        <w:rPr>
          <w:rFonts w:ascii="Times New Roman" w:eastAsia="Times New Roman" w:hAnsi="Times New Roman" w:cs="Times New Roman"/>
          <w:iCs/>
          <w:lang w:eastAsia="pl-PL"/>
          <w14:ligatures w14:val="none"/>
        </w:rPr>
      </w:pPr>
      <w:r w:rsidRPr="00FE3E6D">
        <w:rPr>
          <w:rFonts w:ascii="Times New Roman" w:eastAsia="Times New Roman" w:hAnsi="Times New Roman" w:cs="Times New Roman"/>
          <w:b/>
          <w:bCs/>
          <w:iCs/>
          <w:lang w:eastAsia="pl-PL"/>
          <w14:ligatures w14:val="none"/>
        </w:rPr>
        <w:t>Do wykazu należy załączyć dowody określające czy roboty budowlane zostały wykonane należycie, zgodnie z przepisami prawa budowlanego i prawidłowo ukończone</w:t>
      </w:r>
      <w:r w:rsidRPr="00FE3E6D">
        <w:rPr>
          <w:rFonts w:ascii="Times New Roman" w:eastAsia="Times New Roman" w:hAnsi="Times New Roman" w:cs="Times New Roman"/>
          <w:iCs/>
          <w:lang w:eastAsia="pl-PL"/>
          <w14:ligatures w14:val="none"/>
        </w:rPr>
        <w:t>.</w:t>
      </w:r>
    </w:p>
    <w:p w14:paraId="1D5E03DB" w14:textId="77777777" w:rsidR="00FE3E6D" w:rsidRPr="00FE3E6D" w:rsidRDefault="00FE3E6D" w:rsidP="00FE3E6D">
      <w:pPr>
        <w:widowControl w:val="0"/>
        <w:suppressAutoHyphens/>
        <w:spacing w:after="0" w:line="240" w:lineRule="auto"/>
        <w:jc w:val="both"/>
        <w:textAlignment w:val="baseline"/>
        <w:rPr>
          <w:rFonts w:ascii="Times New Roman" w:eastAsia="Times New Roman" w:hAnsi="Times New Roman" w:cs="Times New Roman"/>
          <w:iCs/>
          <w:lang w:eastAsia="pl-PL"/>
          <w14:ligatures w14:val="none"/>
        </w:rPr>
      </w:pPr>
      <w:r w:rsidRPr="00FE3E6D">
        <w:rPr>
          <w:rFonts w:ascii="Times New Roman" w:eastAsia="Times New Roman" w:hAnsi="Times New Roman" w:cs="Times New Roman"/>
          <w:iCs/>
          <w:lang w:eastAsia="pl-PL"/>
          <w14:ligatures w14:val="none"/>
        </w:rPr>
        <w:t>Wykonawca który polega na zdolnościach innych podmiotów musi udowodnić Zamawiającemu, że realizując zamówienie będzie dysponował zasobami tych podmiotów w szczególności przedstawiając zobowiązanie tych podmiotów do oddania mu do dyspozycji niezbędnych zasobów na potrzeby realizacji zadania.</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394"/>
      </w:tblGrid>
      <w:tr w:rsidR="00FE3E6D" w:rsidRPr="00FE3E6D" w14:paraId="21F45FC9" w14:textId="77777777" w:rsidTr="0054765B">
        <w:tc>
          <w:tcPr>
            <w:tcW w:w="4678" w:type="dxa"/>
          </w:tcPr>
          <w:p w14:paraId="3AC69EF6" w14:textId="77777777" w:rsidR="00FE3E6D" w:rsidRPr="00FE3E6D" w:rsidRDefault="00FE3E6D" w:rsidP="00FE3E6D">
            <w:pPr>
              <w:spacing w:line="360" w:lineRule="auto"/>
              <w:rPr>
                <w:rFonts w:ascii="Times New Roman" w:hAnsi="Times New Roman" w:cs="Times New Roman"/>
                <w:sz w:val="18"/>
                <w:szCs w:val="18"/>
              </w:rPr>
            </w:pPr>
          </w:p>
          <w:p w14:paraId="70CD08E6"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4394" w:type="dxa"/>
          </w:tcPr>
          <w:p w14:paraId="04DB4EFA" w14:textId="77777777" w:rsidR="00FE3E6D" w:rsidRPr="00FE3E6D" w:rsidRDefault="00FE3E6D" w:rsidP="00FE3E6D">
            <w:pPr>
              <w:spacing w:line="360" w:lineRule="auto"/>
              <w:jc w:val="center"/>
              <w:rPr>
                <w:rFonts w:ascii="Arial" w:hAnsi="Arial" w:cs="Arial"/>
                <w:sz w:val="20"/>
                <w:szCs w:val="20"/>
              </w:rPr>
            </w:pPr>
          </w:p>
          <w:p w14:paraId="6C718431"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59E92E8E" w14:textId="77777777" w:rsidR="00FE3E6D" w:rsidRPr="00FE3E6D" w:rsidRDefault="00FE3E6D" w:rsidP="00FE3E6D">
            <w:pPr>
              <w:contextualSpacing/>
              <w:jc w:val="center"/>
              <w:rPr>
                <w:rFonts w:ascii="Times New Roman" w:eastAsia="Calibri" w:hAnsi="Times New Roman" w:cs="Times New Roman"/>
                <w:sz w:val="20"/>
                <w:szCs w:val="20"/>
              </w:rPr>
            </w:pPr>
            <w:r w:rsidRPr="00FE3E6D">
              <w:rPr>
                <w:rFonts w:ascii="Times New Roman" w:hAnsi="Times New Roman" w:cs="Times New Roman"/>
                <w:i/>
                <w:sz w:val="18"/>
                <w:szCs w:val="18"/>
              </w:rPr>
              <w:t>(</w:t>
            </w:r>
            <w:r w:rsidRPr="00FE3E6D">
              <w:rPr>
                <w:rFonts w:ascii="Times New Roman" w:eastAsia="Calibri" w:hAnsi="Times New Roman" w:cs="Times New Roman"/>
                <w:sz w:val="20"/>
                <w:szCs w:val="20"/>
              </w:rPr>
              <w:t>podpis</w:t>
            </w:r>
            <w:r w:rsidRPr="00FE3E6D">
              <w:rPr>
                <w:rFonts w:ascii="Times New Roman" w:hAnsi="Times New Roman" w:cs="Times New Roman"/>
                <w:i/>
                <w:sz w:val="18"/>
                <w:szCs w:val="18"/>
              </w:rPr>
              <w:t xml:space="preserve"> </w:t>
            </w:r>
            <w:r w:rsidRPr="00FE3E6D">
              <w:rPr>
                <w:rFonts w:ascii="Times New Roman" w:eastAsia="Calibri" w:hAnsi="Times New Roman" w:cs="Times New Roman"/>
                <w:sz w:val="20"/>
                <w:szCs w:val="20"/>
              </w:rPr>
              <w:t>Podmiotu na zasobach którego polega</w:t>
            </w:r>
          </w:p>
          <w:p w14:paraId="61ABE702" w14:textId="77777777" w:rsidR="00FE3E6D" w:rsidRPr="00FE3E6D" w:rsidRDefault="00FE3E6D" w:rsidP="00FE3E6D">
            <w:pPr>
              <w:contextualSpacing/>
              <w:jc w:val="center"/>
              <w:rPr>
                <w:rFonts w:ascii="Times New Roman" w:eastAsia="Calibri" w:hAnsi="Times New Roman" w:cs="Times New Roman"/>
                <w:sz w:val="20"/>
                <w:szCs w:val="20"/>
              </w:rPr>
            </w:pPr>
            <w:r w:rsidRPr="00FE3E6D">
              <w:rPr>
                <w:rFonts w:ascii="Times New Roman" w:eastAsia="Calibri" w:hAnsi="Times New Roman" w:cs="Times New Roman"/>
                <w:sz w:val="20"/>
                <w:szCs w:val="20"/>
              </w:rPr>
              <w:t>Wykonawca/osoby upoważnionej do reprezentacji Podmiotu)</w:t>
            </w:r>
          </w:p>
          <w:p w14:paraId="1ACA275F" w14:textId="77777777" w:rsidR="00FE3E6D" w:rsidRPr="00FE3E6D" w:rsidRDefault="00FE3E6D" w:rsidP="00FE3E6D">
            <w:pPr>
              <w:contextualSpacing/>
              <w:jc w:val="center"/>
              <w:rPr>
                <w:rFonts w:ascii="Times New Roman" w:eastAsia="Calibri" w:hAnsi="Times New Roman" w:cs="Times New Roman"/>
                <w:sz w:val="20"/>
                <w:szCs w:val="20"/>
              </w:rPr>
            </w:pPr>
          </w:p>
          <w:p w14:paraId="585533B6" w14:textId="77777777" w:rsidR="00FE3E6D" w:rsidRPr="00FE3E6D" w:rsidRDefault="00FE3E6D" w:rsidP="00FE3E6D">
            <w:pPr>
              <w:contextualSpacing/>
              <w:jc w:val="center"/>
              <w:rPr>
                <w:rFonts w:ascii="Times New Roman" w:eastAsia="Calibri" w:hAnsi="Times New Roman" w:cs="Times New Roman"/>
                <w:sz w:val="20"/>
                <w:szCs w:val="20"/>
              </w:rPr>
            </w:pPr>
          </w:p>
          <w:p w14:paraId="57ADC2E7" w14:textId="77777777" w:rsidR="00FE3E6D" w:rsidRPr="00FE3E6D" w:rsidRDefault="00FE3E6D" w:rsidP="00FE3E6D">
            <w:pPr>
              <w:contextualSpacing/>
              <w:jc w:val="center"/>
              <w:rPr>
                <w:rFonts w:ascii="Times New Roman" w:eastAsia="Calibri" w:hAnsi="Times New Roman" w:cs="Times New Roman"/>
                <w:sz w:val="20"/>
                <w:szCs w:val="20"/>
              </w:rPr>
            </w:pPr>
          </w:p>
          <w:p w14:paraId="401B0670" w14:textId="77777777" w:rsidR="00FE3E6D" w:rsidRPr="00FE3E6D" w:rsidRDefault="00FE3E6D" w:rsidP="00FE3E6D">
            <w:pPr>
              <w:contextualSpacing/>
              <w:jc w:val="center"/>
              <w:rPr>
                <w:rFonts w:ascii="Times New Roman" w:eastAsia="Calibri" w:hAnsi="Times New Roman" w:cs="Times New Roman"/>
                <w:sz w:val="20"/>
                <w:szCs w:val="20"/>
              </w:rPr>
            </w:pPr>
          </w:p>
          <w:p w14:paraId="67D2CD74" w14:textId="77777777" w:rsidR="00FE3E6D" w:rsidRPr="00FE3E6D" w:rsidRDefault="00FE3E6D" w:rsidP="00FE3E6D">
            <w:pPr>
              <w:contextualSpacing/>
              <w:jc w:val="center"/>
              <w:rPr>
                <w:rFonts w:ascii="Times New Roman" w:eastAsia="Calibri" w:hAnsi="Times New Roman" w:cs="Times New Roman"/>
                <w:sz w:val="20"/>
                <w:szCs w:val="20"/>
              </w:rPr>
            </w:pPr>
          </w:p>
          <w:p w14:paraId="1D20C205" w14:textId="77777777" w:rsidR="00FE3E6D" w:rsidRPr="00FE3E6D" w:rsidRDefault="00FE3E6D" w:rsidP="00FE3E6D">
            <w:pPr>
              <w:contextualSpacing/>
              <w:jc w:val="center"/>
              <w:rPr>
                <w:rFonts w:ascii="Times New Roman" w:eastAsia="Calibri" w:hAnsi="Times New Roman" w:cs="Times New Roman"/>
                <w:sz w:val="20"/>
                <w:szCs w:val="20"/>
              </w:rPr>
            </w:pPr>
          </w:p>
          <w:p w14:paraId="0CBFFC5B" w14:textId="77777777" w:rsidR="00FE3E6D" w:rsidRPr="00FE3E6D" w:rsidRDefault="00FE3E6D" w:rsidP="00FE3E6D">
            <w:pPr>
              <w:contextualSpacing/>
              <w:jc w:val="center"/>
              <w:rPr>
                <w:rFonts w:ascii="Times New Roman" w:eastAsia="Calibri" w:hAnsi="Times New Roman" w:cs="Times New Roman"/>
                <w:sz w:val="20"/>
                <w:szCs w:val="20"/>
              </w:rPr>
            </w:pPr>
          </w:p>
          <w:p w14:paraId="3C40EDED" w14:textId="77777777" w:rsidR="00FE3E6D" w:rsidRPr="00FE3E6D" w:rsidRDefault="00FE3E6D" w:rsidP="00FE3E6D">
            <w:pPr>
              <w:spacing w:line="360" w:lineRule="auto"/>
              <w:jc w:val="center"/>
              <w:rPr>
                <w:rFonts w:ascii="Times New Roman" w:hAnsi="Times New Roman" w:cs="Times New Roman"/>
                <w:sz w:val="18"/>
                <w:szCs w:val="18"/>
              </w:rPr>
            </w:pPr>
          </w:p>
        </w:tc>
      </w:tr>
    </w:tbl>
    <w:p w14:paraId="370B6ED2" w14:textId="77777777" w:rsidR="00FE3E6D" w:rsidRPr="00FE3E6D" w:rsidRDefault="00FE3E6D" w:rsidP="00FE3E6D">
      <w:pPr>
        <w:spacing w:after="0" w:line="240" w:lineRule="auto"/>
        <w:ind w:left="5387"/>
        <w:jc w:val="right"/>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Załącznik nr 5 do SWZ</w:t>
      </w:r>
    </w:p>
    <w:p w14:paraId="4CA74F19" w14:textId="77777777" w:rsidR="00FE3E6D" w:rsidRPr="00FE3E6D" w:rsidRDefault="00FE3E6D" w:rsidP="00FE3E6D">
      <w:pPr>
        <w:spacing w:after="0" w:line="240" w:lineRule="auto"/>
        <w:ind w:left="5387"/>
        <w:jc w:val="right"/>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Zamawiający</w:t>
      </w:r>
    </w:p>
    <w:p w14:paraId="49923FA2"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Gmina Bielice</w:t>
      </w:r>
    </w:p>
    <w:p w14:paraId="0AA0039F"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Niepokalanej 34</w:t>
      </w:r>
    </w:p>
    <w:p w14:paraId="37B78F1A" w14:textId="77777777" w:rsidR="00FE3E6D" w:rsidRPr="00FE3E6D" w:rsidRDefault="00FE3E6D" w:rsidP="00FE3E6D">
      <w:pPr>
        <w:spacing w:line="240" w:lineRule="auto"/>
        <w:ind w:left="5387" w:hanging="1"/>
        <w:contextualSpacing/>
        <w:jc w:val="right"/>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74 - 202 Bielice</w:t>
      </w:r>
    </w:p>
    <w:p w14:paraId="17F9B5F5" w14:textId="77777777" w:rsidR="00FE3E6D" w:rsidRPr="00FE3E6D" w:rsidRDefault="00FE3E6D" w:rsidP="00FE3E6D">
      <w:pPr>
        <w:spacing w:after="0" w:line="48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Wykonawca:</w:t>
      </w:r>
    </w:p>
    <w:p w14:paraId="61C645DA"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0E72B1D6" w14:textId="77777777" w:rsidR="00FE3E6D" w:rsidRPr="00FE3E6D" w:rsidRDefault="00FE3E6D" w:rsidP="00FE3E6D">
      <w:pPr>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(pełna nazwa/firma, adres, w zależności od podmiotu: NIP/PESEL, KRS/</w:t>
      </w:r>
      <w:proofErr w:type="spellStart"/>
      <w:r w:rsidRPr="00FE3E6D">
        <w:rPr>
          <w:rFonts w:ascii="Times New Roman" w:hAnsi="Times New Roman" w:cs="Times New Roman"/>
          <w:i/>
          <w:kern w:val="0"/>
          <w:sz w:val="16"/>
          <w:szCs w:val="16"/>
          <w14:ligatures w14:val="none"/>
        </w:rPr>
        <w:t>CEiDG</w:t>
      </w:r>
      <w:proofErr w:type="spellEnd"/>
      <w:r w:rsidRPr="00FE3E6D">
        <w:rPr>
          <w:rFonts w:ascii="Times New Roman" w:hAnsi="Times New Roman" w:cs="Times New Roman"/>
          <w:i/>
          <w:kern w:val="0"/>
          <w:sz w:val="16"/>
          <w:szCs w:val="16"/>
          <w14:ligatures w14:val="none"/>
        </w:rPr>
        <w:t>)</w:t>
      </w:r>
    </w:p>
    <w:p w14:paraId="611D18F6" w14:textId="77777777" w:rsidR="00FE3E6D" w:rsidRPr="00FE3E6D" w:rsidRDefault="00FE3E6D" w:rsidP="00FE3E6D">
      <w:pPr>
        <w:spacing w:after="0" w:line="480" w:lineRule="auto"/>
        <w:rPr>
          <w:rFonts w:ascii="Times New Roman" w:hAnsi="Times New Roman" w:cs="Times New Roman"/>
          <w:kern w:val="0"/>
          <w:sz w:val="21"/>
          <w:szCs w:val="21"/>
          <w:u w:val="single"/>
          <w14:ligatures w14:val="none"/>
        </w:rPr>
      </w:pPr>
      <w:r w:rsidRPr="00FE3E6D">
        <w:rPr>
          <w:rFonts w:ascii="Times New Roman" w:hAnsi="Times New Roman" w:cs="Times New Roman"/>
          <w:kern w:val="0"/>
          <w:sz w:val="21"/>
          <w:szCs w:val="21"/>
          <w:u w:val="single"/>
          <w14:ligatures w14:val="none"/>
        </w:rPr>
        <w:t>reprezentowany przez:</w:t>
      </w:r>
    </w:p>
    <w:p w14:paraId="34537461"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00A46D02" w14:textId="77777777" w:rsidR="00FE3E6D" w:rsidRPr="00FE3E6D" w:rsidRDefault="00FE3E6D" w:rsidP="00FE3E6D">
      <w:pPr>
        <w:spacing w:after="0"/>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(imię, nazwisko, stanowisko/podstawa do  reprezentacji)</w:t>
      </w:r>
    </w:p>
    <w:p w14:paraId="3EF688F1" w14:textId="77777777" w:rsidR="00FE3E6D" w:rsidRPr="00FE3E6D" w:rsidRDefault="00FE3E6D" w:rsidP="00FE3E6D">
      <w:pPr>
        <w:spacing w:after="0"/>
        <w:ind w:right="5953"/>
        <w:rPr>
          <w:rFonts w:ascii="Times New Roman" w:hAnsi="Times New Roman" w:cs="Times New Roman"/>
          <w:i/>
          <w:kern w:val="0"/>
          <w:sz w:val="16"/>
          <w:szCs w:val="16"/>
          <w14:ligatures w14:val="none"/>
        </w:rPr>
      </w:pPr>
    </w:p>
    <w:p w14:paraId="12F06DA1" w14:textId="77777777" w:rsidR="00FE3E6D" w:rsidRPr="00FE3E6D" w:rsidRDefault="00FE3E6D" w:rsidP="00FE3E6D">
      <w:pPr>
        <w:jc w:val="center"/>
        <w:rPr>
          <w:rFonts w:ascii="Times New Roman" w:hAnsi="Times New Roman" w:cs="Times New Roman"/>
          <w:b/>
          <w:kern w:val="0"/>
          <w:sz w:val="20"/>
          <w:szCs w:val="20"/>
          <w:u w:val="single"/>
          <w14:ligatures w14:val="none"/>
        </w:rPr>
      </w:pPr>
      <w:r w:rsidRPr="00FE3E6D">
        <w:rPr>
          <w:rFonts w:ascii="Times New Roman" w:hAnsi="Times New Roman" w:cs="Times New Roman"/>
          <w:b/>
          <w:kern w:val="0"/>
          <w:sz w:val="20"/>
          <w:szCs w:val="20"/>
          <w:u w:val="single"/>
          <w14:ligatures w14:val="none"/>
        </w:rPr>
        <w:t>WYKAZ OSÓB SKIEROWANYCH DO REALIZACJI ZAMÓWIENIA</w:t>
      </w:r>
    </w:p>
    <w:p w14:paraId="2CAA83E5" w14:textId="77777777" w:rsidR="00FE3E6D" w:rsidRPr="00FE3E6D" w:rsidRDefault="00FE3E6D" w:rsidP="00FE3E6D">
      <w:pPr>
        <w:widowControl w:val="0"/>
        <w:suppressAutoHyphens/>
        <w:spacing w:after="120" w:line="360" w:lineRule="auto"/>
        <w:ind w:left="567" w:right="20"/>
        <w:jc w:val="center"/>
        <w:rPr>
          <w:rFonts w:ascii="Times New Roman" w:eastAsia="Andale Sans UI" w:hAnsi="Times New Roman" w:cs="Times New Roman"/>
          <w:b/>
          <w:kern w:val="0"/>
          <w14:ligatures w14:val="none"/>
        </w:rPr>
      </w:pPr>
      <w:r w:rsidRPr="00FE3E6D">
        <w:rPr>
          <w:rFonts w:ascii="Times New Roman" w:hAnsi="Times New Roman" w:cs="Times New Roman"/>
          <w:kern w:val="0"/>
          <w:sz w:val="20"/>
          <w:szCs w:val="20"/>
          <w14:ligatures w14:val="none"/>
        </w:rPr>
        <w:t xml:space="preserve">Dotyczy postępowania o udzielenie zamówienia publicznego pn. </w:t>
      </w:r>
      <w:r w:rsidRPr="00FE3E6D">
        <w:rPr>
          <w:rFonts w:ascii="Times New Roman" w:eastAsia="Andale Sans UI" w:hAnsi="Times New Roman" w:cs="Times New Roman"/>
          <w:b/>
          <w:kern w:val="0"/>
          <w14:ligatures w14:val="none"/>
        </w:rPr>
        <w:t>Poprawa bezpieczeństwa drogowego w Gminie Bielice</w:t>
      </w:r>
    </w:p>
    <w:p w14:paraId="2492A9D5" w14:textId="77777777" w:rsidR="00FE3E6D" w:rsidRPr="00FE3E6D" w:rsidRDefault="00FE3E6D" w:rsidP="00FE3E6D">
      <w:pPr>
        <w:spacing w:after="0" w:line="276" w:lineRule="auto"/>
        <w:jc w:val="center"/>
        <w:rPr>
          <w:rFonts w:ascii="Times New Roman" w:eastAsia="Andale Sans UI" w:hAnsi="Times New Roman" w:cs="Times New Roman"/>
          <w:i/>
          <w:sz w:val="20"/>
          <w:szCs w:val="20"/>
          <w14:ligatures w14:val="none"/>
        </w:rPr>
      </w:pPr>
      <w:r w:rsidRPr="00FE3E6D">
        <w:rPr>
          <w:rFonts w:ascii="Times New Roman" w:eastAsia="Andale Sans UI" w:hAnsi="Times New Roman" w:cs="Times New Roman"/>
          <w:i/>
          <w:sz w:val="20"/>
          <w:szCs w:val="20"/>
          <w14:ligatures w14:val="none"/>
        </w:rPr>
        <w:lastRenderedPageBreak/>
        <w:t>Oświadczamy, że skierujemy do realizacji zamówienia publicznego następujące osoby:</w:t>
      </w:r>
    </w:p>
    <w:p w14:paraId="298A085A"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i/>
          <w14:ligatures w14:val="none"/>
        </w:rPr>
      </w:pPr>
    </w:p>
    <w:tbl>
      <w:tblPr>
        <w:tblW w:w="9380" w:type="dxa"/>
        <w:tblInd w:w="-318" w:type="dxa"/>
        <w:tblLook w:val="04A0" w:firstRow="1" w:lastRow="0" w:firstColumn="1" w:lastColumn="0" w:noHBand="0" w:noVBand="1"/>
      </w:tblPr>
      <w:tblGrid>
        <w:gridCol w:w="514"/>
        <w:gridCol w:w="1738"/>
        <w:gridCol w:w="2603"/>
        <w:gridCol w:w="2004"/>
        <w:gridCol w:w="2521"/>
      </w:tblGrid>
      <w:tr w:rsidR="00FE3E6D" w:rsidRPr="00FE3E6D" w14:paraId="40F36BEE" w14:textId="77777777" w:rsidTr="0054765B">
        <w:trPr>
          <w:trHeight w:val="1190"/>
        </w:trPr>
        <w:tc>
          <w:tcPr>
            <w:tcW w:w="514" w:type="dxa"/>
            <w:tcBorders>
              <w:top w:val="single" w:sz="4" w:space="0" w:color="000000"/>
              <w:left w:val="single" w:sz="4" w:space="0" w:color="000000"/>
              <w:bottom w:val="single" w:sz="4" w:space="0" w:color="000000"/>
              <w:right w:val="single" w:sz="4" w:space="0" w:color="000000"/>
            </w:tcBorders>
            <w:vAlign w:val="center"/>
          </w:tcPr>
          <w:p w14:paraId="2F6F3279"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p>
          <w:p w14:paraId="57F01443"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p>
          <w:p w14:paraId="3046330B"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r w:rsidRPr="00FE3E6D">
              <w:rPr>
                <w:rFonts w:ascii="Times New Roman" w:eastAsia="Andale Sans UI" w:hAnsi="Times New Roman" w:cs="Times New Roman"/>
                <w:b/>
                <w:sz w:val="20"/>
                <w:szCs w:val="20"/>
                <w14:ligatures w14:val="none"/>
              </w:rPr>
              <w:t>Lp.</w:t>
            </w:r>
          </w:p>
        </w:tc>
        <w:tc>
          <w:tcPr>
            <w:tcW w:w="1738" w:type="dxa"/>
            <w:tcBorders>
              <w:top w:val="single" w:sz="4" w:space="0" w:color="000000"/>
              <w:left w:val="single" w:sz="4" w:space="0" w:color="000000"/>
              <w:bottom w:val="single" w:sz="4" w:space="0" w:color="000000"/>
              <w:right w:val="single" w:sz="4" w:space="0" w:color="000000"/>
            </w:tcBorders>
            <w:vAlign w:val="center"/>
          </w:tcPr>
          <w:p w14:paraId="10210BA2"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r w:rsidRPr="00FE3E6D">
              <w:rPr>
                <w:rFonts w:ascii="Times New Roman" w:eastAsia="Andale Sans UI" w:hAnsi="Times New Roman" w:cs="Times New Roman"/>
                <w:b/>
                <w:sz w:val="20"/>
                <w:szCs w:val="20"/>
                <w14:ligatures w14:val="none"/>
              </w:rPr>
              <w:t>Pełniona funkcja</w:t>
            </w:r>
          </w:p>
        </w:tc>
        <w:tc>
          <w:tcPr>
            <w:tcW w:w="2603" w:type="dxa"/>
            <w:tcBorders>
              <w:top w:val="single" w:sz="4" w:space="0" w:color="000000"/>
              <w:left w:val="single" w:sz="4" w:space="0" w:color="000000"/>
              <w:bottom w:val="single" w:sz="4" w:space="0" w:color="000000"/>
              <w:right w:val="single" w:sz="4" w:space="0" w:color="000000"/>
            </w:tcBorders>
          </w:tcPr>
          <w:p w14:paraId="5EC80923"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p>
          <w:p w14:paraId="3B1361E6"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p>
          <w:p w14:paraId="719F9AC1"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p>
          <w:p w14:paraId="1300D507"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r w:rsidRPr="00FE3E6D">
              <w:rPr>
                <w:rFonts w:ascii="Times New Roman" w:eastAsia="Andale Sans UI" w:hAnsi="Times New Roman" w:cs="Times New Roman"/>
                <w:b/>
                <w:sz w:val="20"/>
                <w:szCs w:val="20"/>
                <w14:ligatures w14:val="none"/>
              </w:rPr>
              <w:t>Imię i nazwisko</w:t>
            </w:r>
          </w:p>
        </w:tc>
        <w:tc>
          <w:tcPr>
            <w:tcW w:w="2004" w:type="dxa"/>
            <w:tcBorders>
              <w:top w:val="single" w:sz="4" w:space="0" w:color="000000"/>
              <w:left w:val="single" w:sz="4" w:space="0" w:color="000000"/>
              <w:bottom w:val="single" w:sz="4" w:space="0" w:color="000000"/>
              <w:right w:val="single" w:sz="4" w:space="0" w:color="000000"/>
            </w:tcBorders>
            <w:vAlign w:val="center"/>
          </w:tcPr>
          <w:p w14:paraId="21F92B36"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r w:rsidRPr="00FE3E6D">
              <w:rPr>
                <w:rFonts w:ascii="Times New Roman" w:eastAsia="Andale Sans UI" w:hAnsi="Times New Roman" w:cs="Times New Roman"/>
                <w:b/>
                <w:sz w:val="20"/>
                <w:szCs w:val="20"/>
                <w14:ligatures w14:val="none"/>
              </w:rPr>
              <w:t>Wykształcenie, kwalifikacje zawodowe (</w:t>
            </w:r>
            <w:r w:rsidRPr="00FE3E6D">
              <w:rPr>
                <w:rFonts w:ascii="Times New Roman" w:eastAsia="Andale Sans UI" w:hAnsi="Times New Roman" w:cs="Times New Roman"/>
                <w:i/>
                <w:sz w:val="20"/>
                <w:szCs w:val="20"/>
                <w14:ligatures w14:val="none"/>
              </w:rPr>
              <w:t>w tym doświadczenie</w:t>
            </w:r>
            <w:r w:rsidRPr="00FE3E6D">
              <w:rPr>
                <w:rFonts w:ascii="Times New Roman" w:eastAsia="Andale Sans UI" w:hAnsi="Times New Roman" w:cs="Times New Roman"/>
                <w:b/>
                <w:sz w:val="20"/>
                <w:szCs w:val="20"/>
                <w14:ligatures w14:val="none"/>
              </w:rPr>
              <w:t>)</w:t>
            </w:r>
          </w:p>
        </w:tc>
        <w:tc>
          <w:tcPr>
            <w:tcW w:w="2521" w:type="dxa"/>
            <w:tcBorders>
              <w:top w:val="single" w:sz="4" w:space="0" w:color="000000"/>
              <w:left w:val="single" w:sz="4" w:space="0" w:color="000000"/>
              <w:bottom w:val="single" w:sz="4" w:space="0" w:color="000000"/>
              <w:right w:val="single" w:sz="4" w:space="0" w:color="000000"/>
            </w:tcBorders>
            <w:vAlign w:val="center"/>
          </w:tcPr>
          <w:p w14:paraId="6EFB7CE6" w14:textId="77777777" w:rsidR="00FE3E6D" w:rsidRPr="00FE3E6D" w:rsidRDefault="00FE3E6D" w:rsidP="00FE3E6D">
            <w:pPr>
              <w:widowControl w:val="0"/>
              <w:suppressAutoHyphens/>
              <w:spacing w:after="0" w:line="240" w:lineRule="auto"/>
              <w:jc w:val="center"/>
              <w:textAlignment w:val="baseline"/>
              <w:rPr>
                <w:rFonts w:ascii="Times New Roman" w:eastAsia="Andale Sans UI" w:hAnsi="Times New Roman" w:cs="Times New Roman"/>
                <w:b/>
                <w:sz w:val="20"/>
                <w:szCs w:val="20"/>
                <w14:ligatures w14:val="none"/>
              </w:rPr>
            </w:pPr>
            <w:r w:rsidRPr="00FE3E6D">
              <w:rPr>
                <w:rFonts w:ascii="Times New Roman" w:eastAsia="Andale Sans UI" w:hAnsi="Times New Roman" w:cs="Times New Roman"/>
                <w:b/>
                <w:sz w:val="20"/>
                <w:szCs w:val="20"/>
                <w14:ligatures w14:val="none"/>
              </w:rPr>
              <w:t>Podstawa dysponowania</w:t>
            </w:r>
          </w:p>
        </w:tc>
      </w:tr>
      <w:tr w:rsidR="00FE3E6D" w:rsidRPr="00FE3E6D" w14:paraId="00BEF48A" w14:textId="77777777" w:rsidTr="0054765B">
        <w:trPr>
          <w:trHeight w:val="1463"/>
        </w:trPr>
        <w:tc>
          <w:tcPr>
            <w:tcW w:w="514" w:type="dxa"/>
            <w:tcBorders>
              <w:top w:val="single" w:sz="4" w:space="0" w:color="000000"/>
              <w:left w:val="single" w:sz="4" w:space="0" w:color="000000"/>
              <w:bottom w:val="single" w:sz="4" w:space="0" w:color="000000"/>
              <w:right w:val="single" w:sz="4" w:space="0" w:color="000000"/>
            </w:tcBorders>
            <w:vAlign w:val="center"/>
          </w:tcPr>
          <w:p w14:paraId="55806459"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sz w:val="20"/>
                <w:szCs w:val="20"/>
                <w14:ligatures w14:val="none"/>
              </w:rPr>
            </w:pPr>
            <w:r w:rsidRPr="00FE3E6D">
              <w:rPr>
                <w:rFonts w:ascii="Times New Roman" w:eastAsia="Andale Sans UI" w:hAnsi="Times New Roman" w:cs="Times New Roman"/>
                <w:sz w:val="20"/>
                <w:szCs w:val="20"/>
                <w14:ligatures w14:val="none"/>
              </w:rPr>
              <w:t>1</w:t>
            </w:r>
          </w:p>
        </w:tc>
        <w:tc>
          <w:tcPr>
            <w:tcW w:w="1738" w:type="dxa"/>
            <w:tcBorders>
              <w:top w:val="single" w:sz="4" w:space="0" w:color="000000"/>
              <w:left w:val="single" w:sz="4" w:space="0" w:color="000000"/>
              <w:bottom w:val="single" w:sz="4" w:space="0" w:color="000000"/>
              <w:right w:val="single" w:sz="4" w:space="0" w:color="000000"/>
            </w:tcBorders>
            <w:vAlign w:val="center"/>
          </w:tcPr>
          <w:p w14:paraId="399690D6"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sz w:val="20"/>
                <w:szCs w:val="20"/>
                <w14:ligatures w14:val="none"/>
              </w:rPr>
            </w:pPr>
            <w:r w:rsidRPr="00FE3E6D">
              <w:rPr>
                <w:rFonts w:ascii="Times New Roman" w:eastAsia="Andale Sans UI" w:hAnsi="Times New Roman" w:cs="Times New Roman"/>
                <w:sz w:val="20"/>
                <w:szCs w:val="20"/>
                <w14:ligatures w14:val="none"/>
              </w:rPr>
              <w:t>Kierownik budowy</w:t>
            </w:r>
          </w:p>
        </w:tc>
        <w:tc>
          <w:tcPr>
            <w:tcW w:w="2603" w:type="dxa"/>
            <w:tcBorders>
              <w:top w:val="single" w:sz="4" w:space="0" w:color="000000"/>
              <w:left w:val="single" w:sz="4" w:space="0" w:color="000000"/>
              <w:bottom w:val="single" w:sz="4" w:space="0" w:color="000000"/>
              <w:right w:val="single" w:sz="4" w:space="0" w:color="000000"/>
            </w:tcBorders>
          </w:tcPr>
          <w:p w14:paraId="603F27CC" w14:textId="77777777" w:rsidR="00FE3E6D" w:rsidRPr="00FE3E6D" w:rsidRDefault="00FE3E6D" w:rsidP="00FE3E6D">
            <w:pPr>
              <w:widowControl w:val="0"/>
              <w:suppressAutoHyphens/>
              <w:spacing w:after="0" w:line="240" w:lineRule="auto"/>
              <w:textAlignment w:val="baseline"/>
              <w:rPr>
                <w:rFonts w:ascii="Times New Roman" w:eastAsia="SimSun" w:hAnsi="Times New Roman" w:cs="Times New Roman"/>
                <w:kern w:val="3"/>
                <w:sz w:val="20"/>
                <w:szCs w:val="20"/>
                <w14:ligatures w14:val="none"/>
              </w:rPr>
            </w:pPr>
          </w:p>
        </w:tc>
        <w:tc>
          <w:tcPr>
            <w:tcW w:w="2004" w:type="dxa"/>
            <w:tcBorders>
              <w:top w:val="single" w:sz="4" w:space="0" w:color="000000"/>
              <w:left w:val="single" w:sz="4" w:space="0" w:color="000000"/>
              <w:bottom w:val="single" w:sz="4" w:space="0" w:color="000000"/>
              <w:right w:val="single" w:sz="4" w:space="0" w:color="000000"/>
            </w:tcBorders>
            <w:vAlign w:val="center"/>
          </w:tcPr>
          <w:p w14:paraId="71E6B6F1" w14:textId="77777777" w:rsidR="00FE3E6D" w:rsidRPr="00FE3E6D" w:rsidRDefault="00FE3E6D" w:rsidP="00FE3E6D">
            <w:pPr>
              <w:widowControl w:val="0"/>
              <w:suppressAutoHyphens/>
              <w:spacing w:after="0" w:line="240" w:lineRule="auto"/>
              <w:textAlignment w:val="baseline"/>
              <w:rPr>
                <w:rFonts w:ascii="Times New Roman" w:eastAsia="SimSun" w:hAnsi="Times New Roman" w:cs="Times New Roman"/>
                <w:kern w:val="3"/>
                <w:sz w:val="20"/>
                <w:szCs w:val="20"/>
                <w14:ligatures w14:val="none"/>
              </w:rPr>
            </w:pPr>
            <w:r w:rsidRPr="00FE3E6D">
              <w:rPr>
                <w:rFonts w:ascii="Times New Roman" w:eastAsia="SimSun" w:hAnsi="Times New Roman" w:cs="Times New Roman"/>
                <w:kern w:val="3"/>
                <w:sz w:val="20"/>
                <w:szCs w:val="20"/>
                <w14:ligatures w14:val="none"/>
              </w:rPr>
              <w:t>Kwalifikacje (uprawnienia) uprawnienia budowlane w specjalności ………….</w:t>
            </w:r>
          </w:p>
          <w:p w14:paraId="3B0522BA" w14:textId="77777777" w:rsidR="00FE3E6D" w:rsidRPr="00FE3E6D" w:rsidRDefault="00FE3E6D" w:rsidP="00FE3E6D">
            <w:pPr>
              <w:widowControl w:val="0"/>
              <w:suppressAutoHyphens/>
              <w:spacing w:after="0" w:line="240" w:lineRule="auto"/>
              <w:textAlignment w:val="baseline"/>
              <w:rPr>
                <w:rFonts w:ascii="Times New Roman" w:eastAsia="SimSun" w:hAnsi="Times New Roman" w:cs="Times New Roman"/>
                <w:sz w:val="20"/>
                <w:szCs w:val="20"/>
                <w14:ligatures w14:val="none"/>
              </w:rPr>
            </w:pPr>
          </w:p>
        </w:tc>
        <w:tc>
          <w:tcPr>
            <w:tcW w:w="2521" w:type="dxa"/>
            <w:tcBorders>
              <w:top w:val="single" w:sz="4" w:space="0" w:color="000000"/>
              <w:left w:val="single" w:sz="4" w:space="0" w:color="000000"/>
              <w:bottom w:val="single" w:sz="4" w:space="0" w:color="000000"/>
              <w:right w:val="single" w:sz="4" w:space="0" w:color="000000"/>
            </w:tcBorders>
            <w:vAlign w:val="center"/>
          </w:tcPr>
          <w:p w14:paraId="4F12180E" w14:textId="77777777" w:rsidR="00FE3E6D" w:rsidRPr="00FE3E6D" w:rsidRDefault="00FE3E6D" w:rsidP="00FE3E6D">
            <w:pPr>
              <w:widowControl w:val="0"/>
              <w:tabs>
                <w:tab w:val="left" w:pos="426"/>
              </w:tabs>
              <w:suppressAutoHyphens/>
              <w:autoSpaceDN w:val="0"/>
              <w:spacing w:after="0" w:line="276" w:lineRule="auto"/>
              <w:jc w:val="both"/>
              <w:textAlignment w:val="baseline"/>
              <w:rPr>
                <w:rFonts w:ascii="Times New Roman" w:eastAsia="SimSun" w:hAnsi="Times New Roman" w:cs="Times New Roman"/>
                <w:b/>
                <w:bCs/>
                <w:i/>
                <w:color w:val="000000"/>
                <w:kern w:val="3"/>
                <w:sz w:val="20"/>
                <w:szCs w:val="20"/>
                <w14:ligatures w14:val="none"/>
              </w:rPr>
            </w:pPr>
          </w:p>
          <w:p w14:paraId="0431ACCD" w14:textId="77777777" w:rsidR="00FE3E6D" w:rsidRPr="00FE3E6D" w:rsidRDefault="00FE3E6D" w:rsidP="00FE3E6D">
            <w:pPr>
              <w:widowControl w:val="0"/>
              <w:suppressAutoHyphens/>
              <w:autoSpaceDN w:val="0"/>
              <w:spacing w:after="0" w:line="280" w:lineRule="atLeast"/>
              <w:jc w:val="both"/>
              <w:textAlignment w:val="baseline"/>
              <w:rPr>
                <w:rFonts w:ascii="Times New Roman" w:hAnsi="Times New Roman" w:cs="Times New Roman"/>
                <w:kern w:val="0"/>
                <w:sz w:val="20"/>
                <w:szCs w:val="20"/>
                <w14:ligatures w14:val="none"/>
              </w:rPr>
            </w:pPr>
          </w:p>
        </w:tc>
      </w:tr>
      <w:tr w:rsidR="00FE3E6D" w:rsidRPr="00FE3E6D" w14:paraId="4C5F76F8" w14:textId="77777777" w:rsidTr="0054765B">
        <w:trPr>
          <w:trHeight w:val="1270"/>
        </w:trPr>
        <w:tc>
          <w:tcPr>
            <w:tcW w:w="514" w:type="dxa"/>
            <w:tcBorders>
              <w:top w:val="single" w:sz="4" w:space="0" w:color="000000"/>
              <w:left w:val="single" w:sz="4" w:space="0" w:color="000000"/>
              <w:bottom w:val="single" w:sz="4" w:space="0" w:color="000000"/>
              <w:right w:val="single" w:sz="4" w:space="0" w:color="000000"/>
            </w:tcBorders>
            <w:vAlign w:val="center"/>
          </w:tcPr>
          <w:p w14:paraId="38B81139"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sz w:val="20"/>
                <w:szCs w:val="20"/>
                <w14:ligatures w14:val="none"/>
              </w:rPr>
            </w:pPr>
            <w:r w:rsidRPr="00FE3E6D">
              <w:rPr>
                <w:rFonts w:ascii="Times New Roman" w:eastAsia="Andale Sans UI" w:hAnsi="Times New Roman" w:cs="Times New Roman"/>
                <w:sz w:val="20"/>
                <w:szCs w:val="20"/>
                <w14:ligatures w14:val="none"/>
              </w:rPr>
              <w:t>3</w:t>
            </w:r>
          </w:p>
        </w:tc>
        <w:tc>
          <w:tcPr>
            <w:tcW w:w="1738" w:type="dxa"/>
            <w:tcBorders>
              <w:top w:val="single" w:sz="4" w:space="0" w:color="000000"/>
              <w:left w:val="single" w:sz="4" w:space="0" w:color="000000"/>
              <w:bottom w:val="single" w:sz="4" w:space="0" w:color="000000"/>
              <w:right w:val="single" w:sz="4" w:space="0" w:color="000000"/>
            </w:tcBorders>
            <w:vAlign w:val="center"/>
          </w:tcPr>
          <w:p w14:paraId="08798F4E"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sz w:val="20"/>
                <w:szCs w:val="20"/>
                <w14:ligatures w14:val="none"/>
              </w:rPr>
            </w:pPr>
            <w:r w:rsidRPr="00FE3E6D">
              <w:rPr>
                <w:rFonts w:ascii="Times New Roman" w:eastAsia="Andale Sans UI" w:hAnsi="Times New Roman" w:cs="Times New Roman"/>
                <w:sz w:val="20"/>
                <w:szCs w:val="20"/>
                <w14:ligatures w14:val="none"/>
              </w:rPr>
              <w:t>Kierownik robót</w:t>
            </w:r>
          </w:p>
          <w:p w14:paraId="3A7B48E0"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sz w:val="20"/>
                <w:szCs w:val="20"/>
                <w14:ligatures w14:val="none"/>
              </w:rPr>
            </w:pPr>
            <w:r w:rsidRPr="00FE3E6D">
              <w:rPr>
                <w:rFonts w:ascii="Times New Roman" w:eastAsia="Andale Sans UI" w:hAnsi="Times New Roman" w:cs="Times New Roman"/>
                <w:sz w:val="20"/>
                <w:szCs w:val="20"/>
                <w14:ligatures w14:val="none"/>
              </w:rPr>
              <w:t>Branża elektryczna</w:t>
            </w:r>
          </w:p>
        </w:tc>
        <w:tc>
          <w:tcPr>
            <w:tcW w:w="2603" w:type="dxa"/>
            <w:tcBorders>
              <w:top w:val="single" w:sz="4" w:space="0" w:color="000000"/>
              <w:left w:val="single" w:sz="4" w:space="0" w:color="000000"/>
              <w:bottom w:val="single" w:sz="4" w:space="0" w:color="000000"/>
              <w:right w:val="single" w:sz="4" w:space="0" w:color="000000"/>
            </w:tcBorders>
          </w:tcPr>
          <w:p w14:paraId="26A7934A" w14:textId="77777777" w:rsidR="00FE3E6D" w:rsidRPr="00FE3E6D" w:rsidRDefault="00FE3E6D" w:rsidP="00FE3E6D">
            <w:pPr>
              <w:widowControl w:val="0"/>
              <w:suppressAutoHyphens/>
              <w:spacing w:after="0" w:line="240" w:lineRule="auto"/>
              <w:textAlignment w:val="baseline"/>
              <w:rPr>
                <w:rFonts w:ascii="Times New Roman" w:eastAsia="SimSun" w:hAnsi="Times New Roman" w:cs="Times New Roman"/>
                <w:kern w:val="3"/>
                <w:sz w:val="20"/>
                <w:szCs w:val="20"/>
                <w14:ligatures w14:val="none"/>
              </w:rPr>
            </w:pPr>
          </w:p>
        </w:tc>
        <w:tc>
          <w:tcPr>
            <w:tcW w:w="2004" w:type="dxa"/>
            <w:tcBorders>
              <w:top w:val="single" w:sz="4" w:space="0" w:color="000000"/>
              <w:left w:val="single" w:sz="4" w:space="0" w:color="000000"/>
              <w:bottom w:val="single" w:sz="4" w:space="0" w:color="000000"/>
              <w:right w:val="single" w:sz="4" w:space="0" w:color="000000"/>
            </w:tcBorders>
            <w:vAlign w:val="center"/>
          </w:tcPr>
          <w:p w14:paraId="05CA5687" w14:textId="77777777" w:rsidR="00FE3E6D" w:rsidRPr="00FE3E6D" w:rsidRDefault="00FE3E6D" w:rsidP="00FE3E6D">
            <w:pPr>
              <w:spacing w:after="120" w:line="240" w:lineRule="auto"/>
              <w:jc w:val="both"/>
              <w:rPr>
                <w:rFonts w:ascii="Times New Roman" w:eastAsia="Calibri" w:hAnsi="Times New Roman" w:cs="Times New Roman"/>
                <w:kern w:val="0"/>
                <w:sz w:val="20"/>
                <w:szCs w:val="20"/>
                <w14:ligatures w14:val="none"/>
              </w:rPr>
            </w:pPr>
            <w:r w:rsidRPr="00FE3E6D">
              <w:rPr>
                <w:rFonts w:ascii="Times New Roman" w:eastAsia="Calibri" w:hAnsi="Times New Roman" w:cs="Times New Roman"/>
                <w:kern w:val="0"/>
                <w:sz w:val="20"/>
                <w:szCs w:val="20"/>
                <w14:ligatures w14:val="none"/>
              </w:rPr>
              <w:t xml:space="preserve">Kwalifikacje (uprawnienia)  budowlane do projektowania w specjalności </w:t>
            </w:r>
          </w:p>
          <w:p w14:paraId="3E6627F3" w14:textId="77777777" w:rsidR="00FE3E6D" w:rsidRPr="00FE3E6D" w:rsidRDefault="00FE3E6D" w:rsidP="00FE3E6D">
            <w:pPr>
              <w:spacing w:after="120" w:line="240" w:lineRule="auto"/>
              <w:jc w:val="both"/>
              <w:rPr>
                <w:rFonts w:ascii="Times New Roman" w:eastAsia="Calibri" w:hAnsi="Times New Roman" w:cs="Times New Roman"/>
                <w:kern w:val="0"/>
                <w:sz w:val="20"/>
                <w:szCs w:val="20"/>
                <w14:ligatures w14:val="none"/>
              </w:rPr>
            </w:pPr>
            <w:r w:rsidRPr="00FE3E6D">
              <w:rPr>
                <w:rFonts w:ascii="Times New Roman" w:eastAsia="SimSun" w:hAnsi="Times New Roman" w:cs="Times New Roman"/>
                <w:kern w:val="0"/>
                <w:sz w:val="20"/>
                <w:szCs w:val="20"/>
                <w14:ligatures w14:val="none"/>
              </w:rPr>
              <w:t>…………………</w:t>
            </w:r>
          </w:p>
        </w:tc>
        <w:tc>
          <w:tcPr>
            <w:tcW w:w="2521" w:type="dxa"/>
            <w:tcBorders>
              <w:top w:val="single" w:sz="4" w:space="0" w:color="000000"/>
              <w:left w:val="single" w:sz="4" w:space="0" w:color="000000"/>
              <w:bottom w:val="single" w:sz="4" w:space="0" w:color="000000"/>
              <w:right w:val="single" w:sz="4" w:space="0" w:color="000000"/>
            </w:tcBorders>
            <w:vAlign w:val="center"/>
          </w:tcPr>
          <w:p w14:paraId="701763E0" w14:textId="77777777" w:rsidR="00FE3E6D" w:rsidRPr="00FE3E6D" w:rsidRDefault="00FE3E6D" w:rsidP="00FE3E6D">
            <w:pPr>
              <w:widowControl w:val="0"/>
              <w:tabs>
                <w:tab w:val="left" w:pos="426"/>
              </w:tabs>
              <w:suppressAutoHyphens/>
              <w:autoSpaceDN w:val="0"/>
              <w:spacing w:after="0" w:line="276" w:lineRule="auto"/>
              <w:jc w:val="both"/>
              <w:textAlignment w:val="baseline"/>
              <w:rPr>
                <w:rFonts w:ascii="Times New Roman" w:eastAsia="SimSun" w:hAnsi="Times New Roman" w:cs="Times New Roman"/>
                <w:b/>
                <w:bCs/>
                <w:i/>
                <w:color w:val="000000"/>
                <w:kern w:val="3"/>
                <w:sz w:val="20"/>
                <w:szCs w:val="20"/>
                <w14:ligatures w14:val="none"/>
              </w:rPr>
            </w:pPr>
          </w:p>
        </w:tc>
      </w:tr>
    </w:tbl>
    <w:p w14:paraId="0563E5D5"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i/>
          <w:iCs/>
          <w:sz w:val="20"/>
          <w:szCs w:val="20"/>
          <w14:ligatures w14:val="none"/>
        </w:rPr>
      </w:pPr>
    </w:p>
    <w:p w14:paraId="6474D8C5"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i/>
          <w:iCs/>
          <w:sz w:val="20"/>
          <w:szCs w:val="20"/>
          <w14:ligatures w14:val="none"/>
        </w:rPr>
      </w:pPr>
      <w:r w:rsidRPr="00FE3E6D">
        <w:rPr>
          <w:rFonts w:ascii="Times New Roman" w:eastAsia="Andale Sans UI" w:hAnsi="Times New Roman" w:cs="Times New Roman"/>
          <w:i/>
          <w:iCs/>
          <w:sz w:val="20"/>
          <w:szCs w:val="20"/>
          <w14:ligatures w14:val="none"/>
        </w:rPr>
        <w:t>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8"/>
        <w:gridCol w:w="4394"/>
      </w:tblGrid>
      <w:tr w:rsidR="00FE3E6D" w:rsidRPr="00FE3E6D" w14:paraId="46341719" w14:textId="77777777" w:rsidTr="0054765B">
        <w:tc>
          <w:tcPr>
            <w:tcW w:w="4678" w:type="dxa"/>
          </w:tcPr>
          <w:p w14:paraId="71ACE6D7" w14:textId="77777777" w:rsidR="00FE3E6D" w:rsidRPr="00FE3E6D" w:rsidRDefault="00FE3E6D" w:rsidP="00FE3E6D">
            <w:pPr>
              <w:spacing w:line="360" w:lineRule="auto"/>
              <w:rPr>
                <w:rFonts w:ascii="Times New Roman" w:hAnsi="Times New Roman" w:cs="Times New Roman"/>
                <w:sz w:val="18"/>
                <w:szCs w:val="18"/>
              </w:rPr>
            </w:pPr>
          </w:p>
          <w:p w14:paraId="1120A7D1"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4394" w:type="dxa"/>
          </w:tcPr>
          <w:p w14:paraId="2CD2AB02" w14:textId="77777777" w:rsidR="00FE3E6D" w:rsidRPr="00FE3E6D" w:rsidRDefault="00FE3E6D" w:rsidP="00FE3E6D">
            <w:pPr>
              <w:spacing w:line="360" w:lineRule="auto"/>
              <w:jc w:val="center"/>
              <w:rPr>
                <w:rFonts w:ascii="Arial" w:hAnsi="Arial" w:cs="Arial"/>
                <w:sz w:val="20"/>
                <w:szCs w:val="20"/>
              </w:rPr>
            </w:pPr>
          </w:p>
          <w:p w14:paraId="28F73A67"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2F88509E" w14:textId="77777777" w:rsidR="00FE3E6D" w:rsidRPr="00FE3E6D" w:rsidRDefault="00FE3E6D" w:rsidP="00FE3E6D">
            <w:pPr>
              <w:contextualSpacing/>
              <w:jc w:val="center"/>
              <w:rPr>
                <w:rFonts w:ascii="Times New Roman" w:eastAsia="Calibri" w:hAnsi="Times New Roman" w:cs="Times New Roman"/>
                <w:sz w:val="20"/>
                <w:szCs w:val="20"/>
              </w:rPr>
            </w:pPr>
            <w:r w:rsidRPr="00FE3E6D">
              <w:rPr>
                <w:rFonts w:ascii="Times New Roman" w:hAnsi="Times New Roman" w:cs="Times New Roman"/>
                <w:i/>
                <w:sz w:val="18"/>
                <w:szCs w:val="18"/>
              </w:rPr>
              <w:t>(</w:t>
            </w:r>
            <w:r w:rsidRPr="00FE3E6D">
              <w:rPr>
                <w:rFonts w:ascii="Times New Roman" w:eastAsia="Calibri" w:hAnsi="Times New Roman" w:cs="Times New Roman"/>
                <w:sz w:val="20"/>
                <w:szCs w:val="20"/>
              </w:rPr>
              <w:t>podpis</w:t>
            </w:r>
            <w:r w:rsidRPr="00FE3E6D">
              <w:rPr>
                <w:rFonts w:ascii="Times New Roman" w:hAnsi="Times New Roman" w:cs="Times New Roman"/>
                <w:i/>
                <w:sz w:val="18"/>
                <w:szCs w:val="18"/>
              </w:rPr>
              <w:t xml:space="preserve"> </w:t>
            </w:r>
            <w:r w:rsidRPr="00FE3E6D">
              <w:rPr>
                <w:rFonts w:ascii="Times New Roman" w:eastAsia="Calibri" w:hAnsi="Times New Roman" w:cs="Times New Roman"/>
                <w:sz w:val="20"/>
                <w:szCs w:val="20"/>
              </w:rPr>
              <w:t>Podmiotu na zasobach którego polega</w:t>
            </w:r>
          </w:p>
          <w:p w14:paraId="1B899704" w14:textId="77777777" w:rsidR="00FE3E6D" w:rsidRPr="00FE3E6D" w:rsidRDefault="00FE3E6D" w:rsidP="00FE3E6D">
            <w:pPr>
              <w:contextualSpacing/>
              <w:jc w:val="center"/>
              <w:rPr>
                <w:rFonts w:ascii="Times New Roman" w:eastAsia="Calibri" w:hAnsi="Times New Roman" w:cs="Times New Roman"/>
                <w:sz w:val="20"/>
                <w:szCs w:val="20"/>
              </w:rPr>
            </w:pPr>
            <w:r w:rsidRPr="00FE3E6D">
              <w:rPr>
                <w:rFonts w:ascii="Times New Roman" w:eastAsia="Calibri" w:hAnsi="Times New Roman" w:cs="Times New Roman"/>
                <w:sz w:val="20"/>
                <w:szCs w:val="20"/>
              </w:rPr>
              <w:t>Wykonawca/osoby upoważnionej do reprezentacji Podmiotu)</w:t>
            </w:r>
          </w:p>
          <w:p w14:paraId="08733139" w14:textId="77777777" w:rsidR="00FE3E6D" w:rsidRPr="00FE3E6D" w:rsidRDefault="00FE3E6D" w:rsidP="00FE3E6D">
            <w:pPr>
              <w:spacing w:line="360" w:lineRule="auto"/>
              <w:jc w:val="center"/>
              <w:rPr>
                <w:rFonts w:ascii="Times New Roman" w:hAnsi="Times New Roman" w:cs="Times New Roman"/>
              </w:rPr>
            </w:pPr>
          </w:p>
        </w:tc>
      </w:tr>
    </w:tbl>
    <w:p w14:paraId="5766E72F"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Załącznik  6 do SWZ</w:t>
      </w:r>
    </w:p>
    <w:p w14:paraId="21BFCC65" w14:textId="77777777" w:rsidR="00FE3E6D" w:rsidRPr="00FE3E6D" w:rsidRDefault="00FE3E6D" w:rsidP="00FE3E6D">
      <w:pPr>
        <w:spacing w:after="0" w:line="240" w:lineRule="auto"/>
        <w:ind w:left="5529"/>
        <w:rPr>
          <w:rFonts w:ascii="Times New Roman" w:hAnsi="Times New Roman" w:cs="Times New Roman"/>
          <w:b/>
          <w:kern w:val="0"/>
          <w:sz w:val="24"/>
          <w:szCs w:val="24"/>
          <w14:ligatures w14:val="none"/>
        </w:rPr>
      </w:pPr>
      <w:r w:rsidRPr="00FE3E6D">
        <w:rPr>
          <w:rFonts w:ascii="Times New Roman" w:hAnsi="Times New Roman" w:cs="Times New Roman"/>
          <w:b/>
          <w:kern w:val="0"/>
          <w:sz w:val="24"/>
          <w:szCs w:val="24"/>
          <w14:ligatures w14:val="none"/>
        </w:rPr>
        <w:t>Zamawiający</w:t>
      </w:r>
    </w:p>
    <w:p w14:paraId="5610FBC2" w14:textId="77777777" w:rsidR="00FE3E6D" w:rsidRPr="00FE3E6D" w:rsidRDefault="00FE3E6D" w:rsidP="00FE3E6D">
      <w:pPr>
        <w:shd w:val="clear" w:color="auto" w:fill="FFFFFF"/>
        <w:spacing w:after="0" w:line="240" w:lineRule="auto"/>
        <w:ind w:left="5528" w:right="11"/>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Gmina Bielice</w:t>
      </w:r>
    </w:p>
    <w:p w14:paraId="64971CBD" w14:textId="77777777" w:rsidR="00FE3E6D" w:rsidRPr="00FE3E6D" w:rsidRDefault="00FE3E6D" w:rsidP="00FE3E6D">
      <w:pPr>
        <w:shd w:val="clear" w:color="auto" w:fill="FFFFFF"/>
        <w:spacing w:after="0" w:line="240" w:lineRule="auto"/>
        <w:ind w:left="5528" w:right="11"/>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Niepokalanej 34</w:t>
      </w:r>
    </w:p>
    <w:p w14:paraId="143661A5" w14:textId="77777777" w:rsidR="00FE3E6D" w:rsidRPr="00FE3E6D" w:rsidRDefault="00FE3E6D" w:rsidP="00FE3E6D">
      <w:pPr>
        <w:shd w:val="clear" w:color="auto" w:fill="FFFFFF"/>
        <w:spacing w:after="0" w:line="240" w:lineRule="auto"/>
        <w:ind w:left="5528" w:right="11"/>
        <w:contextualSpacing/>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74 - 202 Bielice</w:t>
      </w:r>
    </w:p>
    <w:p w14:paraId="054CA866" w14:textId="77777777" w:rsidR="00FE3E6D" w:rsidRPr="00FE3E6D" w:rsidRDefault="00FE3E6D" w:rsidP="00FE3E6D">
      <w:pPr>
        <w:spacing w:after="0" w:line="240" w:lineRule="auto"/>
        <w:rPr>
          <w:rFonts w:ascii="Arial" w:hAnsi="Arial" w:cs="Arial"/>
          <w:kern w:val="0"/>
          <w:sz w:val="21"/>
          <w:szCs w:val="21"/>
          <w14:ligatures w14:val="none"/>
        </w:rPr>
      </w:pPr>
    </w:p>
    <w:p w14:paraId="68E50008" w14:textId="77777777" w:rsidR="00FE3E6D" w:rsidRPr="00FE3E6D" w:rsidRDefault="00FE3E6D" w:rsidP="00FE3E6D">
      <w:pPr>
        <w:spacing w:after="0" w:line="240" w:lineRule="auto"/>
        <w:rPr>
          <w:rFonts w:ascii="Times New Roman" w:hAnsi="Times New Roman" w:cs="Times New Roman"/>
          <w:b/>
          <w:kern w:val="0"/>
          <w14:ligatures w14:val="none"/>
        </w:rPr>
      </w:pPr>
      <w:r w:rsidRPr="00FE3E6D">
        <w:rPr>
          <w:rFonts w:ascii="Times New Roman" w:hAnsi="Times New Roman" w:cs="Times New Roman"/>
          <w:b/>
          <w:kern w:val="0"/>
          <w14:ligatures w14:val="none"/>
        </w:rPr>
        <w:t>Wykonawca:</w:t>
      </w:r>
    </w:p>
    <w:p w14:paraId="343F2ED7"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76F4B236" w14:textId="77777777" w:rsidR="00FE3E6D" w:rsidRPr="00FE3E6D" w:rsidRDefault="00FE3E6D" w:rsidP="00FE3E6D">
      <w:pPr>
        <w:spacing w:line="240" w:lineRule="auto"/>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(pełna nazwa/firma, adres, w zależności od podmiotu: NIP/PESEL, KRS/</w:t>
      </w:r>
      <w:proofErr w:type="spellStart"/>
      <w:r w:rsidRPr="00FE3E6D">
        <w:rPr>
          <w:rFonts w:ascii="Times New Roman" w:hAnsi="Times New Roman" w:cs="Times New Roman"/>
          <w:i/>
          <w:kern w:val="0"/>
          <w:sz w:val="16"/>
          <w:szCs w:val="16"/>
          <w14:ligatures w14:val="none"/>
        </w:rPr>
        <w:t>CEiDG</w:t>
      </w:r>
      <w:proofErr w:type="spellEnd"/>
      <w:r w:rsidRPr="00FE3E6D">
        <w:rPr>
          <w:rFonts w:ascii="Times New Roman" w:hAnsi="Times New Roman" w:cs="Times New Roman"/>
          <w:i/>
          <w:kern w:val="0"/>
          <w:sz w:val="16"/>
          <w:szCs w:val="16"/>
          <w14:ligatures w14:val="none"/>
        </w:rPr>
        <w:t>)</w:t>
      </w:r>
    </w:p>
    <w:p w14:paraId="2465C618" w14:textId="77777777" w:rsidR="00FE3E6D" w:rsidRPr="00FE3E6D" w:rsidRDefault="00FE3E6D" w:rsidP="00FE3E6D">
      <w:pPr>
        <w:spacing w:after="0" w:line="240" w:lineRule="auto"/>
        <w:rPr>
          <w:rFonts w:ascii="Times New Roman" w:hAnsi="Times New Roman" w:cs="Times New Roman"/>
          <w:kern w:val="0"/>
          <w:sz w:val="21"/>
          <w:szCs w:val="21"/>
          <w:u w:val="single"/>
          <w14:ligatures w14:val="none"/>
        </w:rPr>
      </w:pPr>
      <w:r w:rsidRPr="00FE3E6D">
        <w:rPr>
          <w:rFonts w:ascii="Times New Roman" w:hAnsi="Times New Roman" w:cs="Times New Roman"/>
          <w:kern w:val="0"/>
          <w:sz w:val="21"/>
          <w:szCs w:val="21"/>
          <w:u w:val="single"/>
          <w14:ligatures w14:val="none"/>
        </w:rPr>
        <w:t>reprezentowany przez:</w:t>
      </w:r>
    </w:p>
    <w:p w14:paraId="6F6D3F96" w14:textId="77777777" w:rsidR="00FE3E6D" w:rsidRPr="00FE3E6D" w:rsidRDefault="00FE3E6D" w:rsidP="00FE3E6D">
      <w:pPr>
        <w:spacing w:after="0" w:line="240" w:lineRule="auto"/>
        <w:ind w:right="5954"/>
        <w:rPr>
          <w:rFonts w:ascii="Times New Roman" w:hAnsi="Times New Roman" w:cs="Times New Roman"/>
          <w:kern w:val="0"/>
          <w:sz w:val="21"/>
          <w:szCs w:val="21"/>
          <w14:ligatures w14:val="none"/>
        </w:rPr>
      </w:pPr>
      <w:r w:rsidRPr="00FE3E6D">
        <w:rPr>
          <w:rFonts w:ascii="Times New Roman" w:hAnsi="Times New Roman" w:cs="Times New Roman"/>
          <w:kern w:val="0"/>
          <w:sz w:val="21"/>
          <w:szCs w:val="21"/>
          <w14:ligatures w14:val="none"/>
        </w:rPr>
        <w:t>…………………………………………………………………………</w:t>
      </w:r>
    </w:p>
    <w:p w14:paraId="4D2D5886" w14:textId="77777777" w:rsidR="00FE3E6D" w:rsidRPr="00FE3E6D" w:rsidRDefault="00FE3E6D" w:rsidP="00FE3E6D">
      <w:pPr>
        <w:spacing w:after="0" w:line="240" w:lineRule="auto"/>
        <w:ind w:right="5953"/>
        <w:rPr>
          <w:rFonts w:ascii="Times New Roman" w:hAnsi="Times New Roman" w:cs="Times New Roman"/>
          <w:i/>
          <w:kern w:val="0"/>
          <w:sz w:val="16"/>
          <w:szCs w:val="16"/>
          <w14:ligatures w14:val="none"/>
        </w:rPr>
      </w:pPr>
      <w:r w:rsidRPr="00FE3E6D">
        <w:rPr>
          <w:rFonts w:ascii="Times New Roman" w:hAnsi="Times New Roman" w:cs="Times New Roman"/>
          <w:i/>
          <w:kern w:val="0"/>
          <w:sz w:val="16"/>
          <w:szCs w:val="16"/>
          <w14:ligatures w14:val="none"/>
        </w:rPr>
        <w:t>(imię, nazwisko, stanowisko/podstawa do  reprezentacji)</w:t>
      </w:r>
    </w:p>
    <w:p w14:paraId="5FA9F068" w14:textId="77777777" w:rsidR="00FE3E6D" w:rsidRPr="00FE3E6D" w:rsidRDefault="00FE3E6D" w:rsidP="00FE3E6D">
      <w:pPr>
        <w:spacing w:after="120" w:line="360" w:lineRule="auto"/>
        <w:jc w:val="center"/>
        <w:rPr>
          <w:rFonts w:ascii="Times New Roman" w:hAnsi="Times New Roman" w:cs="Times New Roman"/>
          <w:b/>
          <w:kern w:val="0"/>
          <w:sz w:val="24"/>
          <w:szCs w:val="24"/>
          <w:u w:val="single"/>
          <w14:ligatures w14:val="none"/>
        </w:rPr>
      </w:pPr>
      <w:r w:rsidRPr="00FE3E6D">
        <w:rPr>
          <w:rFonts w:ascii="Times New Roman" w:hAnsi="Times New Roman" w:cs="Times New Roman"/>
          <w:b/>
          <w:kern w:val="0"/>
          <w:sz w:val="24"/>
          <w:szCs w:val="24"/>
          <w:u w:val="single"/>
          <w14:ligatures w14:val="none"/>
        </w:rPr>
        <w:t>Oświadczenie Wykonawcy</w:t>
      </w:r>
    </w:p>
    <w:p w14:paraId="1578BCEC" w14:textId="77777777" w:rsidR="00FE3E6D" w:rsidRPr="00FE3E6D" w:rsidRDefault="00FE3E6D" w:rsidP="00FE3E6D">
      <w:pPr>
        <w:spacing w:after="0" w:line="360" w:lineRule="auto"/>
        <w:jc w:val="center"/>
        <w:rPr>
          <w:rFonts w:ascii="Times New Roman" w:hAnsi="Times New Roman" w:cs="Times New Roman"/>
          <w:b/>
          <w:kern w:val="0"/>
          <w14:ligatures w14:val="none"/>
        </w:rPr>
      </w:pPr>
      <w:r w:rsidRPr="00FE3E6D">
        <w:rPr>
          <w:rFonts w:ascii="Times New Roman" w:hAnsi="Times New Roman" w:cs="Times New Roman"/>
          <w:b/>
          <w:kern w:val="0"/>
          <w14:ligatures w14:val="none"/>
        </w:rPr>
        <w:t xml:space="preserve">w zakresie art. 108 ust. 1 pkt 5) ustawy z dnia 11 września 2019 r. Prawo zamówień publicznych </w:t>
      </w:r>
    </w:p>
    <w:p w14:paraId="53F455DE" w14:textId="77777777" w:rsidR="00FE3E6D" w:rsidRPr="00FE3E6D" w:rsidRDefault="00FE3E6D" w:rsidP="00FE3E6D">
      <w:pPr>
        <w:spacing w:after="0" w:line="360" w:lineRule="auto"/>
        <w:jc w:val="center"/>
        <w:rPr>
          <w:rFonts w:ascii="Times New Roman" w:hAnsi="Times New Roman" w:cs="Times New Roman"/>
          <w:b/>
          <w:kern w:val="0"/>
          <w14:ligatures w14:val="none"/>
        </w:rPr>
      </w:pPr>
      <w:r w:rsidRPr="00FE3E6D">
        <w:rPr>
          <w:rFonts w:ascii="Times New Roman" w:hAnsi="Times New Roman" w:cs="Times New Roman"/>
          <w:b/>
          <w:kern w:val="0"/>
          <w14:ligatures w14:val="none"/>
        </w:rPr>
        <w:t xml:space="preserve">o przynależności lub braku przynależności do tej samej grupy kapitałowej </w:t>
      </w:r>
    </w:p>
    <w:p w14:paraId="5F8EFEF6" w14:textId="77777777" w:rsidR="00FE3E6D" w:rsidRPr="00FE3E6D" w:rsidRDefault="00FE3E6D" w:rsidP="00FE3E6D">
      <w:pPr>
        <w:spacing w:after="120" w:line="360" w:lineRule="auto"/>
        <w:jc w:val="center"/>
        <w:rPr>
          <w:rFonts w:ascii="Times New Roman" w:hAnsi="Times New Roman" w:cs="Times New Roman"/>
          <w:b/>
          <w:kern w:val="0"/>
          <w:sz w:val="24"/>
          <w:szCs w:val="24"/>
          <w:u w:val="single"/>
          <w14:ligatures w14:val="none"/>
        </w:rPr>
      </w:pPr>
    </w:p>
    <w:p w14:paraId="0BD810FE" w14:textId="77777777" w:rsidR="00FE3E6D" w:rsidRPr="00FE3E6D" w:rsidRDefault="00FE3E6D" w:rsidP="00FE3E6D">
      <w:pPr>
        <w:widowControl w:val="0"/>
        <w:suppressAutoHyphens/>
        <w:spacing w:after="120" w:line="360" w:lineRule="auto"/>
        <w:ind w:left="567" w:right="20"/>
        <w:jc w:val="center"/>
        <w:rPr>
          <w:rFonts w:ascii="Times New Roman" w:eastAsia="Andale Sans UI" w:hAnsi="Times New Roman" w:cs="Times New Roman"/>
          <w:b/>
          <w:kern w:val="0"/>
          <w14:ligatures w14:val="none"/>
        </w:rPr>
      </w:pPr>
      <w:r w:rsidRPr="00FE3E6D">
        <w:rPr>
          <w:rFonts w:ascii="Times New Roman" w:hAnsi="Times New Roman" w:cs="Times New Roman"/>
          <w:kern w:val="0"/>
          <w:sz w:val="24"/>
          <w:szCs w:val="24"/>
          <w14:ligatures w14:val="none"/>
        </w:rPr>
        <w:lastRenderedPageBreak/>
        <w:t>Przystępując do udziału w postępowaniu o udzielenie zamówienia publicznego</w:t>
      </w:r>
      <w:r w:rsidRPr="00FE3E6D">
        <w:rPr>
          <w:rFonts w:ascii="Times New Roman" w:hAnsi="Times New Roman" w:cs="Times New Roman"/>
          <w:kern w:val="0"/>
          <w:sz w:val="24"/>
          <w:szCs w:val="24"/>
          <w14:ligatures w14:val="none"/>
        </w:rPr>
        <w:br/>
        <w:t>pn. </w:t>
      </w:r>
      <w:r w:rsidRPr="00FE3E6D">
        <w:rPr>
          <w:rFonts w:ascii="Times New Roman" w:eastAsia="Andale Sans UI" w:hAnsi="Times New Roman" w:cs="Times New Roman"/>
          <w:b/>
          <w:kern w:val="0"/>
          <w14:ligatures w14:val="none"/>
        </w:rPr>
        <w:t>Poprawa bezpieczeństwa drogowego w Gminie Bielice</w:t>
      </w:r>
    </w:p>
    <w:p w14:paraId="7B1089C8" w14:textId="77777777" w:rsidR="00FE3E6D" w:rsidRPr="00FE3E6D" w:rsidRDefault="00FE3E6D" w:rsidP="00FE3E6D">
      <w:pPr>
        <w:spacing w:after="0" w:line="276" w:lineRule="auto"/>
        <w:jc w:val="center"/>
        <w:rPr>
          <w:rFonts w:ascii="Times New Roman" w:hAnsi="Times New Roman" w:cs="Times New Roman"/>
          <w:kern w:val="0"/>
          <w14:ligatures w14:val="none"/>
        </w:rPr>
      </w:pPr>
      <w:r w:rsidRPr="00FE3E6D">
        <w:rPr>
          <w:rFonts w:ascii="Times New Roman" w:hAnsi="Times New Roman" w:cs="Times New Roman"/>
          <w:kern w:val="0"/>
          <w14:ligatures w14:val="none"/>
        </w:rPr>
        <w:t xml:space="preserve"> oświadczam, co następuje:</w:t>
      </w:r>
    </w:p>
    <w:p w14:paraId="4482AF9F" w14:textId="77777777" w:rsidR="00FE3E6D" w:rsidRPr="00FE3E6D" w:rsidRDefault="00FE3E6D" w:rsidP="00FE3E6D">
      <w:pPr>
        <w:tabs>
          <w:tab w:val="left" w:leader="dot" w:pos="9072"/>
        </w:tabs>
        <w:spacing w:before="120" w:after="0" w:line="240" w:lineRule="auto"/>
        <w:jc w:val="both"/>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Ja niżej podpisany</w:t>
      </w:r>
    </w:p>
    <w:p w14:paraId="64984B3D" w14:textId="77777777" w:rsidR="00FE3E6D" w:rsidRPr="00FE3E6D" w:rsidRDefault="00FE3E6D" w:rsidP="00FE3E6D">
      <w:pPr>
        <w:tabs>
          <w:tab w:val="left" w:leader="dot" w:pos="9072"/>
        </w:tabs>
        <w:spacing w:before="120" w:after="0" w:line="240" w:lineRule="auto"/>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w:t>
      </w:r>
    </w:p>
    <w:p w14:paraId="418B5341" w14:textId="77777777" w:rsidR="00FE3E6D" w:rsidRPr="00FE3E6D" w:rsidRDefault="00FE3E6D" w:rsidP="00FE3E6D">
      <w:pPr>
        <w:tabs>
          <w:tab w:val="left" w:leader="dot" w:pos="9072"/>
        </w:tabs>
        <w:spacing w:before="120" w:after="0" w:line="240" w:lineRule="auto"/>
        <w:jc w:val="both"/>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działając w imieniu i na rzecz</w:t>
      </w:r>
    </w:p>
    <w:p w14:paraId="1905B444" w14:textId="77777777" w:rsidR="00FE3E6D" w:rsidRPr="00FE3E6D" w:rsidRDefault="00FE3E6D" w:rsidP="00FE3E6D">
      <w:pPr>
        <w:tabs>
          <w:tab w:val="left" w:leader="dot" w:pos="9072"/>
        </w:tabs>
        <w:spacing w:before="120" w:after="0" w:line="240" w:lineRule="auto"/>
        <w:jc w:val="both"/>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w:t>
      </w:r>
    </w:p>
    <w:p w14:paraId="0AE14B68" w14:textId="77777777" w:rsidR="00FE3E6D" w:rsidRPr="00FE3E6D" w:rsidRDefault="00FE3E6D" w:rsidP="00FE3E6D">
      <w:pPr>
        <w:spacing w:before="120" w:after="0" w:line="240" w:lineRule="auto"/>
        <w:jc w:val="both"/>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 xml:space="preserve">Oświadczam, że Wykonawca, którego reprezentuję </w:t>
      </w:r>
      <w:r w:rsidRPr="00FE3E6D">
        <w:rPr>
          <w:rFonts w:ascii="Times New Roman" w:eastAsia="Times New Roman" w:hAnsi="Times New Roman" w:cs="Times New Roman"/>
          <w:b/>
          <w:bCs/>
          <w:kern w:val="0"/>
          <w:sz w:val="24"/>
          <w:szCs w:val="24"/>
          <w:lang w:eastAsia="pl-PL"/>
          <w14:ligatures w14:val="none"/>
        </w:rPr>
        <w:t>nie przynależy</w:t>
      </w:r>
      <w:r w:rsidRPr="00FE3E6D">
        <w:rPr>
          <w:rFonts w:ascii="Times New Roman" w:eastAsia="Times New Roman" w:hAnsi="Times New Roman" w:cs="Times New Roman"/>
          <w:kern w:val="0"/>
          <w:sz w:val="24"/>
          <w:szCs w:val="24"/>
          <w:lang w:eastAsia="pl-PL"/>
          <w14:ligatures w14:val="none"/>
        </w:rPr>
        <w:t xml:space="preserve"> do grupy kapitałowej w rozumieniu ustawy z dnia 16 lutego 2007 r. o ochronie konkurencji i konsumentów (Dz.U. 2024 poz. 594) z innym Wykonawcą, który złożył ofertę bądź ofertę częściową w przedmiotowym postępowaniu.*</w:t>
      </w:r>
    </w:p>
    <w:p w14:paraId="001678D3" w14:textId="77777777" w:rsidR="00FE3E6D" w:rsidRPr="00FE3E6D" w:rsidRDefault="00FE3E6D" w:rsidP="00FE3E6D">
      <w:pPr>
        <w:spacing w:before="120" w:after="0" w:line="240" w:lineRule="auto"/>
        <w:jc w:val="both"/>
        <w:rPr>
          <w:rFonts w:ascii="Times New Roman" w:eastAsia="Times New Roman" w:hAnsi="Times New Roman" w:cs="Times New Roman"/>
          <w:kern w:val="0"/>
          <w:sz w:val="24"/>
          <w:szCs w:val="24"/>
          <w:lang w:eastAsia="pl-PL"/>
          <w14:ligatures w14:val="none"/>
        </w:rPr>
      </w:pPr>
    </w:p>
    <w:p w14:paraId="7925F849" w14:textId="77777777" w:rsidR="00FE3E6D" w:rsidRPr="00FE3E6D" w:rsidRDefault="00FE3E6D" w:rsidP="00FE3E6D">
      <w:pPr>
        <w:spacing w:before="120" w:after="0" w:line="240" w:lineRule="auto"/>
        <w:jc w:val="both"/>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 xml:space="preserve">Oświadczam, że Wykonawca, którego reprezentuję </w:t>
      </w:r>
      <w:r w:rsidRPr="00FE3E6D">
        <w:rPr>
          <w:rFonts w:ascii="Times New Roman" w:eastAsia="Times New Roman" w:hAnsi="Times New Roman" w:cs="Times New Roman"/>
          <w:b/>
          <w:bCs/>
          <w:kern w:val="0"/>
          <w:sz w:val="24"/>
          <w:szCs w:val="24"/>
          <w:lang w:eastAsia="pl-PL"/>
          <w14:ligatures w14:val="none"/>
        </w:rPr>
        <w:t>przynależy</w:t>
      </w:r>
      <w:r w:rsidRPr="00FE3E6D">
        <w:rPr>
          <w:rFonts w:ascii="Times New Roman" w:eastAsia="Times New Roman" w:hAnsi="Times New Roman" w:cs="Times New Roman"/>
          <w:kern w:val="0"/>
          <w:sz w:val="24"/>
          <w:szCs w:val="24"/>
          <w:lang w:eastAsia="pl-PL"/>
          <w14:ligatures w14:val="none"/>
        </w:rPr>
        <w:t xml:space="preserve"> do grupy kapitałowej w rozumieniu ustawy z dnia 16 lutego 2007 r. o ochronie konkurencji i konsumentów (Dz.U. 2024 poz. 594) wraz z Wykonawcą, który złożył ofertę bądź ofertę częściową w przedmiotowym postępowaniu  tj. (podać nazwę i adres)*:</w:t>
      </w:r>
    </w:p>
    <w:p w14:paraId="40B30D38" w14:textId="77777777" w:rsidR="00FE3E6D" w:rsidRPr="00FE3E6D" w:rsidRDefault="00FE3E6D" w:rsidP="00FE3E6D">
      <w:pPr>
        <w:spacing w:before="120" w:after="0" w:line="240" w:lineRule="auto"/>
        <w:jc w:val="both"/>
        <w:rPr>
          <w:rFonts w:ascii="Times New Roman" w:eastAsia="Times New Roman" w:hAnsi="Times New Roman" w:cs="Times New Roman"/>
          <w:kern w:val="0"/>
          <w:sz w:val="24"/>
          <w:szCs w:val="24"/>
          <w:lang w:eastAsia="pl-PL"/>
          <w14:ligatures w14:val="none"/>
        </w:rPr>
      </w:pPr>
      <w:r w:rsidRPr="00FE3E6D">
        <w:rPr>
          <w:rFonts w:ascii="Times New Roman" w:eastAsia="Times New Roman" w:hAnsi="Times New Roman" w:cs="Times New Roman"/>
          <w:kern w:val="0"/>
          <w:sz w:val="24"/>
          <w:szCs w:val="24"/>
          <w:lang w:eastAsia="pl-PL"/>
          <w14:ligatures w14:val="none"/>
        </w:rPr>
        <w:t xml:space="preserve">………………………………………………………………………………………………** </w:t>
      </w:r>
    </w:p>
    <w:p w14:paraId="300EF8D5" w14:textId="77777777" w:rsidR="00FE3E6D" w:rsidRPr="00FE3E6D" w:rsidRDefault="00FE3E6D" w:rsidP="00FE3E6D">
      <w:pPr>
        <w:spacing w:before="120" w:after="0" w:line="240" w:lineRule="auto"/>
        <w:rPr>
          <w:rFonts w:ascii="Cambria" w:eastAsia="Calibri" w:hAnsi="Cambria" w:cs="Arial"/>
          <w:kern w:val="0"/>
          <w14:ligatures w14:val="none"/>
        </w:rPr>
      </w:pPr>
    </w:p>
    <w:p w14:paraId="496CD4E7" w14:textId="77777777" w:rsidR="00FE3E6D" w:rsidRPr="00FE3E6D" w:rsidRDefault="00FE3E6D" w:rsidP="00FE3E6D">
      <w:pPr>
        <w:autoSpaceDE w:val="0"/>
        <w:autoSpaceDN w:val="0"/>
        <w:adjustRightInd w:val="0"/>
        <w:spacing w:before="120" w:after="0" w:line="240" w:lineRule="auto"/>
        <w:jc w:val="both"/>
        <w:rPr>
          <w:rFonts w:ascii="Times New Roman" w:eastAsia="Calibri" w:hAnsi="Times New Roman" w:cs="Times New Roman"/>
          <w:bCs/>
          <w:i/>
          <w:kern w:val="0"/>
          <w14:ligatures w14:val="none"/>
        </w:rPr>
      </w:pPr>
      <w:r w:rsidRPr="00FE3E6D">
        <w:rPr>
          <w:rFonts w:ascii="Times New Roman" w:eastAsia="Calibri" w:hAnsi="Times New Roman" w:cs="Times New Roman"/>
          <w:bCs/>
          <w:i/>
          <w:kern w:val="0"/>
          <w14:ligatures w14:val="none"/>
        </w:rPr>
        <w:t xml:space="preserve">* niepotrzebne skreślić, </w:t>
      </w:r>
    </w:p>
    <w:p w14:paraId="6F306D5E" w14:textId="77777777" w:rsidR="00FE3E6D" w:rsidRPr="00FE3E6D" w:rsidRDefault="00FE3E6D" w:rsidP="00FE3E6D">
      <w:pPr>
        <w:suppressAutoHyphens/>
        <w:spacing w:before="120" w:after="0" w:line="240" w:lineRule="auto"/>
        <w:jc w:val="both"/>
        <w:rPr>
          <w:rFonts w:ascii="Times New Roman" w:eastAsia="Calibri" w:hAnsi="Times New Roman" w:cs="Times New Roman"/>
          <w:i/>
          <w:kern w:val="0"/>
          <w14:ligatures w14:val="none"/>
        </w:rPr>
      </w:pPr>
      <w:r w:rsidRPr="00FE3E6D">
        <w:rPr>
          <w:rFonts w:ascii="Times New Roman" w:eastAsia="Calibri" w:hAnsi="Times New Roman" w:cs="Times New Roman"/>
          <w:i/>
          <w:kern w:val="0"/>
          <w14:ligatures w14:val="none"/>
        </w:rPr>
        <w:t>** wraz ze złożeniem oświadczenia o przynależności do tej samej grupy kapitałowej Wykonawca przedkłada dokumenty lub informacje potwierdzające przygotowanie oferty lub oferty częściowej niezależnie od innego Wykonawcy należącego do tej samej grupy kapitałowej.</w:t>
      </w:r>
    </w:p>
    <w:p w14:paraId="2FE0ABFB" w14:textId="77777777" w:rsidR="00FE3E6D" w:rsidRPr="00FE3E6D" w:rsidRDefault="00FE3E6D" w:rsidP="00FE3E6D">
      <w:pPr>
        <w:spacing w:after="0" w:line="360" w:lineRule="auto"/>
        <w:ind w:firstLine="284"/>
        <w:jc w:val="both"/>
        <w:rPr>
          <w:rFonts w:ascii="Times New Roman" w:hAnsi="Times New Roman" w:cs="Times New Roman"/>
          <w:kern w:val="0"/>
          <w:sz w:val="24"/>
          <w:szCs w:val="24"/>
          <w14:ligatures w14:val="none"/>
        </w:rPr>
      </w:pPr>
    </w:p>
    <w:p w14:paraId="59328756"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FE3E6D" w:rsidRPr="00FE3E6D" w14:paraId="2A987F33" w14:textId="77777777" w:rsidTr="0054765B">
        <w:tc>
          <w:tcPr>
            <w:tcW w:w="5387" w:type="dxa"/>
          </w:tcPr>
          <w:p w14:paraId="027ECF34"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3685" w:type="dxa"/>
          </w:tcPr>
          <w:p w14:paraId="55DFB304"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01E371FB"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Times New Roman" w:hAnsi="Times New Roman" w:cs="Times New Roman"/>
                <w:i/>
                <w:sz w:val="18"/>
                <w:szCs w:val="18"/>
              </w:rPr>
              <w:t>(podpis)**</w:t>
            </w:r>
          </w:p>
          <w:p w14:paraId="0D986648" w14:textId="77777777" w:rsidR="00FE3E6D" w:rsidRPr="00FE3E6D" w:rsidRDefault="00FE3E6D" w:rsidP="00FE3E6D">
            <w:pPr>
              <w:spacing w:line="360" w:lineRule="auto"/>
              <w:jc w:val="center"/>
              <w:rPr>
                <w:rFonts w:ascii="Times New Roman" w:hAnsi="Times New Roman" w:cs="Times New Roman"/>
                <w:sz w:val="18"/>
                <w:szCs w:val="18"/>
              </w:rPr>
            </w:pPr>
          </w:p>
        </w:tc>
      </w:tr>
    </w:tbl>
    <w:p w14:paraId="375483FF" w14:textId="77777777" w:rsidR="00FE3E6D" w:rsidRPr="00FE3E6D" w:rsidRDefault="00FE3E6D" w:rsidP="00FE3E6D">
      <w:pPr>
        <w:spacing w:after="0" w:line="276" w:lineRule="auto"/>
        <w:jc w:val="both"/>
        <w:rPr>
          <w:rFonts w:ascii="Times New Roman" w:hAnsi="Times New Roman" w:cs="Times New Roman"/>
          <w:kern w:val="0"/>
          <w:sz w:val="24"/>
          <w:szCs w:val="24"/>
          <w14:ligatures w14:val="none"/>
        </w:rPr>
      </w:pPr>
      <w:r w:rsidRPr="00FE3E6D">
        <w:rPr>
          <w:rFonts w:ascii="Times New Roman" w:hAnsi="Times New Roman" w:cs="Times New Roman"/>
          <w:kern w:val="0"/>
          <w:sz w:val="24"/>
          <w:szCs w:val="24"/>
          <w14:ligatures w14:val="none"/>
        </w:rPr>
        <w:t>Oświadczam, że wszystkie informacje podane w powyższym oświadczeniu są aktualne i zgodne z prawdą oraz zostały przedstawione z pełną świadomością konsekwencji wprowadzenia Zamawiającego w błąd przy przedstawianiu informacji.</w:t>
      </w:r>
    </w:p>
    <w:p w14:paraId="40589784" w14:textId="77777777" w:rsidR="00FE3E6D" w:rsidRPr="00FE3E6D" w:rsidRDefault="00FE3E6D" w:rsidP="00FE3E6D">
      <w:pPr>
        <w:spacing w:after="0" w:line="360" w:lineRule="auto"/>
        <w:jc w:val="both"/>
        <w:rPr>
          <w:rFonts w:ascii="Arial" w:hAnsi="Arial" w:cs="Arial"/>
          <w:kern w:val="0"/>
          <w:sz w:val="20"/>
          <w:szCs w:val="20"/>
          <w14:ligatures w14:val="none"/>
        </w:rPr>
      </w:pPr>
    </w:p>
    <w:p w14:paraId="21B9808A" w14:textId="77777777" w:rsidR="00FE3E6D" w:rsidRPr="00FE3E6D" w:rsidRDefault="00FE3E6D" w:rsidP="00FE3E6D">
      <w:pPr>
        <w:spacing w:after="0" w:line="360" w:lineRule="auto"/>
        <w:jc w:val="both"/>
        <w:rPr>
          <w:rFonts w:ascii="Times New Roman" w:hAnsi="Times New Roman" w:cs="Times New Roman"/>
          <w:kern w:val="0"/>
          <w:sz w:val="18"/>
          <w:szCs w:val="18"/>
          <w14:ligatures w14:val="none"/>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FE3E6D" w:rsidRPr="00FE3E6D" w14:paraId="4EACA256" w14:textId="77777777" w:rsidTr="0054765B">
        <w:tc>
          <w:tcPr>
            <w:tcW w:w="5387" w:type="dxa"/>
          </w:tcPr>
          <w:p w14:paraId="648502F3" w14:textId="77777777" w:rsidR="00FE3E6D" w:rsidRPr="00FE3E6D" w:rsidRDefault="00FE3E6D" w:rsidP="00FE3E6D">
            <w:pPr>
              <w:spacing w:line="360" w:lineRule="auto"/>
              <w:rPr>
                <w:rFonts w:ascii="Times New Roman" w:hAnsi="Times New Roman" w:cs="Times New Roman"/>
                <w:sz w:val="20"/>
                <w:szCs w:val="20"/>
              </w:rPr>
            </w:pPr>
            <w:r w:rsidRPr="00FE3E6D">
              <w:rPr>
                <w:rFonts w:ascii="Times New Roman" w:hAnsi="Times New Roman" w:cs="Times New Roman"/>
                <w:sz w:val="18"/>
                <w:szCs w:val="18"/>
              </w:rPr>
              <w:t xml:space="preserve">…………….……. </w:t>
            </w:r>
            <w:r w:rsidRPr="00FE3E6D">
              <w:rPr>
                <w:rFonts w:ascii="Times New Roman" w:hAnsi="Times New Roman" w:cs="Times New Roman"/>
                <w:i/>
                <w:sz w:val="18"/>
                <w:szCs w:val="18"/>
              </w:rPr>
              <w:t>(miejscowość)</w:t>
            </w:r>
            <w:r w:rsidRPr="00FE3E6D">
              <w:rPr>
                <w:rFonts w:ascii="Times New Roman" w:hAnsi="Times New Roman" w:cs="Times New Roman"/>
                <w:i/>
                <w:sz w:val="16"/>
                <w:szCs w:val="16"/>
              </w:rPr>
              <w:t>,</w:t>
            </w:r>
            <w:r w:rsidRPr="00FE3E6D">
              <w:rPr>
                <w:rFonts w:ascii="Times New Roman" w:hAnsi="Times New Roman" w:cs="Times New Roman"/>
                <w:i/>
                <w:sz w:val="18"/>
                <w:szCs w:val="18"/>
              </w:rPr>
              <w:t xml:space="preserve"> </w:t>
            </w:r>
            <w:r w:rsidRPr="00FE3E6D">
              <w:rPr>
                <w:rFonts w:ascii="Times New Roman" w:hAnsi="Times New Roman" w:cs="Times New Roman"/>
              </w:rPr>
              <w:t xml:space="preserve">dnia </w:t>
            </w:r>
            <w:r w:rsidRPr="00FE3E6D">
              <w:rPr>
                <w:rFonts w:ascii="Times New Roman" w:hAnsi="Times New Roman" w:cs="Times New Roman"/>
                <w:sz w:val="20"/>
                <w:szCs w:val="20"/>
              </w:rPr>
              <w:t>………….……. r.</w:t>
            </w:r>
          </w:p>
        </w:tc>
        <w:tc>
          <w:tcPr>
            <w:tcW w:w="3685" w:type="dxa"/>
          </w:tcPr>
          <w:p w14:paraId="5DCF15CB"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Arial" w:hAnsi="Arial" w:cs="Arial"/>
                <w:sz w:val="20"/>
                <w:szCs w:val="20"/>
              </w:rPr>
              <w:t>…………………………………………</w:t>
            </w:r>
          </w:p>
          <w:p w14:paraId="6C83EDB3" w14:textId="77777777" w:rsidR="00FE3E6D" w:rsidRPr="00FE3E6D" w:rsidRDefault="00FE3E6D" w:rsidP="00FE3E6D">
            <w:pPr>
              <w:spacing w:line="360" w:lineRule="auto"/>
              <w:jc w:val="center"/>
              <w:rPr>
                <w:rFonts w:ascii="Times New Roman" w:hAnsi="Times New Roman" w:cs="Times New Roman"/>
                <w:i/>
                <w:sz w:val="18"/>
                <w:szCs w:val="18"/>
              </w:rPr>
            </w:pPr>
            <w:r w:rsidRPr="00FE3E6D">
              <w:rPr>
                <w:rFonts w:ascii="Times New Roman" w:hAnsi="Times New Roman" w:cs="Times New Roman"/>
                <w:i/>
                <w:sz w:val="18"/>
                <w:szCs w:val="18"/>
              </w:rPr>
              <w:t>(podpis)</w:t>
            </w:r>
          </w:p>
          <w:p w14:paraId="1C42EDE1" w14:textId="77777777" w:rsidR="00FE3E6D" w:rsidRPr="00FE3E6D" w:rsidRDefault="00FE3E6D" w:rsidP="00FE3E6D">
            <w:pPr>
              <w:spacing w:line="360" w:lineRule="auto"/>
              <w:jc w:val="center"/>
              <w:rPr>
                <w:rFonts w:ascii="Times New Roman" w:hAnsi="Times New Roman" w:cs="Times New Roman"/>
                <w:sz w:val="18"/>
                <w:szCs w:val="18"/>
              </w:rPr>
            </w:pPr>
          </w:p>
        </w:tc>
      </w:tr>
    </w:tbl>
    <w:p w14:paraId="4FDC8FAA" w14:textId="77777777" w:rsidR="00FE3E6D" w:rsidRPr="00FE3E6D" w:rsidRDefault="00FE3E6D" w:rsidP="00FE3E6D">
      <w:pPr>
        <w:spacing w:after="0" w:line="360" w:lineRule="auto"/>
        <w:jc w:val="both"/>
        <w:rPr>
          <w:rFonts w:ascii="Times New Roman" w:hAnsi="Times New Roman" w:cs="Times New Roman"/>
          <w:i/>
          <w:kern w:val="0"/>
          <w14:ligatures w14:val="none"/>
        </w:rPr>
      </w:pPr>
    </w:p>
    <w:p w14:paraId="5B803F1A" w14:textId="77777777" w:rsidR="00FE3E6D" w:rsidRPr="00FE3E6D" w:rsidRDefault="00FE3E6D" w:rsidP="00FE3E6D">
      <w:pPr>
        <w:widowControl w:val="0"/>
        <w:suppressAutoHyphens/>
        <w:spacing w:after="0" w:line="240" w:lineRule="auto"/>
        <w:textAlignment w:val="baseline"/>
        <w:rPr>
          <w:rFonts w:ascii="Times New Roman" w:eastAsia="Andale Sans UI" w:hAnsi="Times New Roman" w:cs="Times New Roman"/>
          <w:sz w:val="20"/>
          <w:szCs w:val="20"/>
          <w:lang w:eastAsia="pl-PL" w:bidi="hi-IN"/>
          <w14:ligatures w14:val="none"/>
        </w:rPr>
      </w:pPr>
    </w:p>
    <w:p w14:paraId="6201BA2F" w14:textId="77777777" w:rsidR="00FE3E6D" w:rsidRPr="00FE3E6D" w:rsidRDefault="00FE3E6D" w:rsidP="00FE3E6D">
      <w:pPr>
        <w:widowControl w:val="0"/>
        <w:suppressAutoHyphens/>
        <w:spacing w:after="0" w:line="240" w:lineRule="auto"/>
        <w:ind w:left="5672" w:firstLine="709"/>
        <w:textAlignment w:val="baseline"/>
        <w:rPr>
          <w:rFonts w:ascii="Arial" w:eastAsia="Andale Sans UI" w:hAnsi="Arial" w:cs="Arial"/>
          <w:sz w:val="20"/>
          <w:szCs w:val="20"/>
          <w:lang w:eastAsia="pl-PL" w:bidi="hi-IN"/>
          <w14:ligatures w14:val="none"/>
        </w:rPr>
      </w:pPr>
    </w:p>
    <w:p w14:paraId="775092EF" w14:textId="77777777" w:rsidR="00FE3E6D" w:rsidRPr="00FE3E6D" w:rsidRDefault="00FE3E6D" w:rsidP="00FE3E6D">
      <w:pPr>
        <w:spacing w:after="0" w:line="276" w:lineRule="auto"/>
        <w:jc w:val="center"/>
        <w:rPr>
          <w:rFonts w:ascii="Times New Roman" w:hAnsi="Times New Roman" w:cs="Times New Roman"/>
          <w:b/>
          <w:kern w:val="0"/>
          <w:sz w:val="20"/>
          <w:szCs w:val="20"/>
          <w:u w:val="single"/>
          <w14:ligatures w14:val="none"/>
        </w:rPr>
      </w:pPr>
    </w:p>
    <w:p w14:paraId="6921D04F" w14:textId="77777777" w:rsidR="00FE3E6D" w:rsidRPr="00FE3E6D" w:rsidRDefault="00FE3E6D" w:rsidP="00FE3E6D">
      <w:pPr>
        <w:rPr>
          <w:kern w:val="0"/>
          <w14:ligatures w14:val="none"/>
        </w:rPr>
      </w:pPr>
    </w:p>
    <w:p w14:paraId="51415FB5" w14:textId="77777777" w:rsidR="00FE3E6D" w:rsidRPr="00FE3E6D" w:rsidRDefault="00FE3E6D" w:rsidP="00FE3E6D">
      <w:pPr>
        <w:rPr>
          <w:kern w:val="0"/>
          <w14:ligatures w14:val="none"/>
        </w:rPr>
      </w:pPr>
    </w:p>
    <w:p w14:paraId="54018A01" w14:textId="77777777" w:rsidR="00FE3E6D" w:rsidRPr="00FE3E6D" w:rsidRDefault="00FE3E6D" w:rsidP="00FE3E6D">
      <w:pPr>
        <w:rPr>
          <w:kern w:val="0"/>
          <w14:ligatures w14:val="none"/>
        </w:rPr>
      </w:pPr>
    </w:p>
    <w:p w14:paraId="5A182DBD" w14:textId="77777777" w:rsidR="00FE3E6D" w:rsidRPr="00FE3E6D" w:rsidRDefault="00FE3E6D" w:rsidP="00FE3E6D">
      <w:pPr>
        <w:rPr>
          <w:kern w:val="0"/>
          <w14:ligatures w14:val="none"/>
        </w:rPr>
      </w:pPr>
    </w:p>
    <w:p w14:paraId="6C9FA2A5" w14:textId="77777777" w:rsidR="00FE3E6D" w:rsidRPr="00FE3E6D" w:rsidRDefault="00FE3E6D" w:rsidP="00FE3E6D">
      <w:pPr>
        <w:rPr>
          <w:kern w:val="0"/>
          <w14:ligatures w14:val="none"/>
        </w:rPr>
      </w:pPr>
    </w:p>
    <w:p w14:paraId="432F7EDD" w14:textId="77777777" w:rsidR="00FE3E6D" w:rsidRPr="00FE3E6D" w:rsidRDefault="00FE3E6D" w:rsidP="00FE3E6D">
      <w:pPr>
        <w:rPr>
          <w:kern w:val="0"/>
          <w14:ligatures w14:val="none"/>
        </w:rPr>
      </w:pPr>
    </w:p>
    <w:p w14:paraId="2DDA6D00" w14:textId="77777777" w:rsidR="003E6C25" w:rsidRDefault="003E6C25"/>
    <w:sectPr w:rsidR="003E6C25">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2B072" w14:textId="77777777" w:rsidR="00396489" w:rsidRDefault="00396489" w:rsidP="00FE2892">
      <w:pPr>
        <w:spacing w:after="0" w:line="240" w:lineRule="auto"/>
      </w:pPr>
      <w:r>
        <w:separator/>
      </w:r>
    </w:p>
  </w:endnote>
  <w:endnote w:type="continuationSeparator" w:id="0">
    <w:p w14:paraId="5CEEB9B6" w14:textId="77777777" w:rsidR="00396489" w:rsidRDefault="00396489" w:rsidP="00FE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swiss"/>
    <w:pitch w:val="variable"/>
    <w:sig w:usb0="00000287" w:usb1="00000000" w:usb2="00000000" w:usb3="00000000" w:csb0="0000009F" w:csb1="00000000"/>
  </w:font>
  <w:font w:name="CIDFont+F4">
    <w:altName w:val="MS Mincho"/>
    <w:panose1 w:val="00000000000000000000"/>
    <w:charset w:val="80"/>
    <w:family w:val="auto"/>
    <w:notTrueType/>
    <w:pitch w:val="default"/>
    <w:sig w:usb0="00000005" w:usb1="08070000" w:usb2="00000010" w:usb3="00000000" w:csb0="00020002"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2B639" w14:textId="77777777" w:rsidR="00FE2892" w:rsidRDefault="00FE289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1CE9B" w14:textId="77777777" w:rsidR="00FE2892" w:rsidRDefault="00FE289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2FA4E" w14:textId="77777777" w:rsidR="00FE2892" w:rsidRDefault="00FE289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91286" w14:textId="77777777" w:rsidR="00396489" w:rsidRDefault="00396489" w:rsidP="00FE2892">
      <w:pPr>
        <w:spacing w:after="0" w:line="240" w:lineRule="auto"/>
      </w:pPr>
      <w:r>
        <w:separator/>
      </w:r>
    </w:p>
  </w:footnote>
  <w:footnote w:type="continuationSeparator" w:id="0">
    <w:p w14:paraId="16E70C5A" w14:textId="77777777" w:rsidR="00396489" w:rsidRDefault="00396489" w:rsidP="00FE2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CBA73" w14:textId="77777777" w:rsidR="00FE2892" w:rsidRDefault="00FE289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CF6FD" w14:textId="31CF3EF9" w:rsidR="00FE2892" w:rsidRDefault="00FE2892">
    <w:pPr>
      <w:pStyle w:val="Nagwek"/>
    </w:pPr>
    <w:r>
      <w:t xml:space="preserve">                                                                                                                    </w:t>
    </w:r>
    <w:r w:rsidRPr="00FB6F0C">
      <w:rPr>
        <w:noProof/>
        <w:sz w:val="16"/>
        <w:szCs w:val="12"/>
      </w:rPr>
      <w:drawing>
        <wp:inline distT="0" distB="0" distL="0" distR="0" wp14:anchorId="0F547809" wp14:editId="368DA558">
          <wp:extent cx="1111116" cy="484851"/>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5339" cy="491057"/>
                  </a:xfrm>
                  <a:prstGeom prst="rect">
                    <a:avLst/>
                  </a:prstGeom>
                  <a:noFill/>
                </pic:spPr>
              </pic:pic>
            </a:graphicData>
          </a:graphic>
        </wp:inline>
      </w:drawing>
    </w:r>
    <w:r w:rsidRPr="00FB6F0C">
      <w:rPr>
        <w:rFonts w:ascii="Calibri" w:eastAsia="Calibri" w:hAnsi="Calibri"/>
        <w:noProof/>
        <w:sz w:val="14"/>
        <w:szCs w:val="14"/>
      </w:rPr>
      <w:drawing>
        <wp:inline distT="0" distB="0" distL="0" distR="0" wp14:anchorId="4F9EA29A" wp14:editId="13D0DF8A">
          <wp:extent cx="944723" cy="685800"/>
          <wp:effectExtent l="0" t="0" r="825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9512" cy="689277"/>
                  </a:xfrm>
                  <a:prstGeom prst="rect">
                    <a:avLst/>
                  </a:prstGeom>
                  <a:noFill/>
                </pic:spPr>
              </pic:pic>
            </a:graphicData>
          </a:graphic>
        </wp:inline>
      </w:drawing>
    </w:r>
  </w:p>
  <w:p w14:paraId="08E1781A" w14:textId="77777777" w:rsidR="00FE2892" w:rsidRDefault="00FE289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01DD8" w14:textId="77777777" w:rsidR="00FE2892" w:rsidRDefault="00FE28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4072"/>
    <w:multiLevelType w:val="hybridMultilevel"/>
    <w:tmpl w:val="385C800E"/>
    <w:lvl w:ilvl="0" w:tplc="04150017">
      <w:start w:val="1"/>
      <w:numFmt w:val="lowerLetter"/>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 w15:restartNumberingAfterBreak="0">
    <w:nsid w:val="02AB1443"/>
    <w:multiLevelType w:val="multilevel"/>
    <w:tmpl w:val="A0F2D2AE"/>
    <w:lvl w:ilvl="0">
      <w:start w:val="1"/>
      <w:numFmt w:val="decimal"/>
      <w:lvlText w:val="%1)"/>
      <w:lvlJc w:val="left"/>
      <w:pPr>
        <w:tabs>
          <w:tab w:val="num" w:pos="0"/>
        </w:tabs>
        <w:ind w:left="720" w:hanging="360"/>
      </w:pPr>
      <w:rPr>
        <w:rFonts w:hint="default"/>
        <w: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44509D7"/>
    <w:multiLevelType w:val="hybridMultilevel"/>
    <w:tmpl w:val="4942B61A"/>
    <w:lvl w:ilvl="0" w:tplc="A65A598E">
      <w:start w:val="1"/>
      <w:numFmt w:val="decimal"/>
      <w:lvlText w:val="%1."/>
      <w:lvlJc w:val="left"/>
      <w:pPr>
        <w:ind w:left="720" w:hanging="360"/>
      </w:pPr>
      <w:rPr>
        <w:rFonts w:ascii="Times New Roman" w:hAnsi="Times New Roman" w:cs="Times New Roman"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4B419C"/>
    <w:multiLevelType w:val="multilevel"/>
    <w:tmpl w:val="4DA87B22"/>
    <w:lvl w:ilvl="0">
      <w:start w:val="1"/>
      <w:numFmt w:val="decimal"/>
      <w:lvlText w:val="%1."/>
      <w:lvlJc w:val="left"/>
      <w:pPr>
        <w:ind w:left="1429" w:hanging="360"/>
      </w:pPr>
      <w:rPr>
        <w:rFonts w:hint="default"/>
        <w:b w:val="0"/>
        <w:bCs w:val="0"/>
      </w:rPr>
    </w:lvl>
    <w:lvl w:ilvl="1">
      <w:start w:val="1"/>
      <w:numFmt w:val="decimal"/>
      <w:lvlText w:val="%2."/>
      <w:lvlJc w:val="left"/>
      <w:pPr>
        <w:ind w:left="2149" w:hanging="360"/>
      </w:pPr>
      <w:rPr>
        <w:rFonts w:hint="default"/>
        <w:b w:val="0"/>
        <w:bCs/>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 w15:restartNumberingAfterBreak="0">
    <w:nsid w:val="05E97E04"/>
    <w:multiLevelType w:val="hybridMultilevel"/>
    <w:tmpl w:val="3B6ADF12"/>
    <w:lvl w:ilvl="0" w:tplc="5F22F0D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5F119E3"/>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6" w15:restartNumberingAfterBreak="0">
    <w:nsid w:val="07AF6B82"/>
    <w:multiLevelType w:val="multilevel"/>
    <w:tmpl w:val="F710D63A"/>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8"/>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785"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7" w15:restartNumberingAfterBreak="0">
    <w:nsid w:val="0A9079EA"/>
    <w:multiLevelType w:val="multilevel"/>
    <w:tmpl w:val="E220828C"/>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8" w15:restartNumberingAfterBreak="0">
    <w:nsid w:val="0D19209A"/>
    <w:multiLevelType w:val="hybridMultilevel"/>
    <w:tmpl w:val="E2F4445E"/>
    <w:lvl w:ilvl="0" w:tplc="1560865A">
      <w:start w:val="1"/>
      <w:numFmt w:val="decimal"/>
      <w:lvlText w:val="%1."/>
      <w:lvlJc w:val="left"/>
      <w:pPr>
        <w:ind w:left="4701" w:hanging="360"/>
      </w:pPr>
      <w:rPr>
        <w:b w:val="0"/>
      </w:rPr>
    </w:lvl>
    <w:lvl w:ilvl="1" w:tplc="04150019" w:tentative="1">
      <w:start w:val="1"/>
      <w:numFmt w:val="lowerLetter"/>
      <w:lvlText w:val="%2."/>
      <w:lvlJc w:val="left"/>
      <w:pPr>
        <w:ind w:left="5421" w:hanging="360"/>
      </w:pPr>
    </w:lvl>
    <w:lvl w:ilvl="2" w:tplc="0415001B" w:tentative="1">
      <w:start w:val="1"/>
      <w:numFmt w:val="lowerRoman"/>
      <w:lvlText w:val="%3."/>
      <w:lvlJc w:val="right"/>
      <w:pPr>
        <w:ind w:left="6141" w:hanging="180"/>
      </w:pPr>
    </w:lvl>
    <w:lvl w:ilvl="3" w:tplc="0415000F" w:tentative="1">
      <w:start w:val="1"/>
      <w:numFmt w:val="decimal"/>
      <w:lvlText w:val="%4."/>
      <w:lvlJc w:val="left"/>
      <w:pPr>
        <w:ind w:left="6861" w:hanging="360"/>
      </w:pPr>
    </w:lvl>
    <w:lvl w:ilvl="4" w:tplc="04150019" w:tentative="1">
      <w:start w:val="1"/>
      <w:numFmt w:val="lowerLetter"/>
      <w:lvlText w:val="%5."/>
      <w:lvlJc w:val="left"/>
      <w:pPr>
        <w:ind w:left="7581" w:hanging="360"/>
      </w:pPr>
    </w:lvl>
    <w:lvl w:ilvl="5" w:tplc="0415001B" w:tentative="1">
      <w:start w:val="1"/>
      <w:numFmt w:val="lowerRoman"/>
      <w:lvlText w:val="%6."/>
      <w:lvlJc w:val="right"/>
      <w:pPr>
        <w:ind w:left="8301" w:hanging="180"/>
      </w:pPr>
    </w:lvl>
    <w:lvl w:ilvl="6" w:tplc="0415000F" w:tentative="1">
      <w:start w:val="1"/>
      <w:numFmt w:val="decimal"/>
      <w:lvlText w:val="%7."/>
      <w:lvlJc w:val="left"/>
      <w:pPr>
        <w:ind w:left="9021" w:hanging="360"/>
      </w:pPr>
    </w:lvl>
    <w:lvl w:ilvl="7" w:tplc="04150019" w:tentative="1">
      <w:start w:val="1"/>
      <w:numFmt w:val="lowerLetter"/>
      <w:lvlText w:val="%8."/>
      <w:lvlJc w:val="left"/>
      <w:pPr>
        <w:ind w:left="9741" w:hanging="360"/>
      </w:pPr>
    </w:lvl>
    <w:lvl w:ilvl="8" w:tplc="0415001B" w:tentative="1">
      <w:start w:val="1"/>
      <w:numFmt w:val="lowerRoman"/>
      <w:lvlText w:val="%9."/>
      <w:lvlJc w:val="right"/>
      <w:pPr>
        <w:ind w:left="10461" w:hanging="180"/>
      </w:pPr>
    </w:lvl>
  </w:abstractNum>
  <w:abstractNum w:abstractNumId="9" w15:restartNumberingAfterBreak="0">
    <w:nsid w:val="0F586747"/>
    <w:multiLevelType w:val="hybridMultilevel"/>
    <w:tmpl w:val="4946967C"/>
    <w:lvl w:ilvl="0" w:tplc="04150017">
      <w:start w:val="1"/>
      <w:numFmt w:val="lowerLetter"/>
      <w:lvlText w:val="%1)"/>
      <w:lvlJc w:val="left"/>
      <w:pPr>
        <w:ind w:left="3949"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C84F2A"/>
    <w:multiLevelType w:val="hybridMultilevel"/>
    <w:tmpl w:val="582E2F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D559E8"/>
    <w:multiLevelType w:val="multilevel"/>
    <w:tmpl w:val="D7AEDFCE"/>
    <w:lvl w:ilvl="0">
      <w:start w:val="1"/>
      <w:numFmt w:val="decimal"/>
      <w:lvlText w:val="%1."/>
      <w:lvlJc w:val="left"/>
      <w:pPr>
        <w:ind w:left="1429" w:hanging="360"/>
      </w:pPr>
      <w:rPr>
        <w:rFonts w:ascii="Times New Roman" w:eastAsiaTheme="minorHAnsi" w:hAnsi="Times New Roman" w:cs="Times New Roman"/>
        <w:b w:val="0"/>
      </w:rPr>
    </w:lvl>
    <w:lvl w:ilvl="1">
      <w:start w:val="1"/>
      <w:numFmt w:val="lowerLetter"/>
      <w:lvlText w:val="%2)"/>
      <w:lvlJc w:val="left"/>
      <w:pPr>
        <w:ind w:left="4897"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8157"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2" w15:restartNumberingAfterBreak="0">
    <w:nsid w:val="12F14AE9"/>
    <w:multiLevelType w:val="hybridMultilevel"/>
    <w:tmpl w:val="8616A39C"/>
    <w:lvl w:ilvl="0" w:tplc="3842A3FE">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168F1F41"/>
    <w:multiLevelType w:val="hybridMultilevel"/>
    <w:tmpl w:val="56903E84"/>
    <w:lvl w:ilvl="0" w:tplc="675CA63E">
      <w:start w:val="1"/>
      <w:numFmt w:val="decimal"/>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24597B"/>
    <w:multiLevelType w:val="hybridMultilevel"/>
    <w:tmpl w:val="A31A8BE6"/>
    <w:lvl w:ilvl="0" w:tplc="0415000F">
      <w:start w:val="1"/>
      <w:numFmt w:val="decimal"/>
      <w:lvlText w:val="%1."/>
      <w:lvlJc w:val="left"/>
      <w:pPr>
        <w:ind w:left="720" w:hanging="360"/>
      </w:p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1D9222A5"/>
    <w:multiLevelType w:val="hybridMultilevel"/>
    <w:tmpl w:val="868AFDD4"/>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D328EC"/>
    <w:multiLevelType w:val="hybridMultilevel"/>
    <w:tmpl w:val="F4D8B674"/>
    <w:lvl w:ilvl="0" w:tplc="04150013">
      <w:start w:val="1"/>
      <w:numFmt w:val="upperRoman"/>
      <w:lvlText w:val="%1."/>
      <w:lvlJc w:val="right"/>
      <w:pPr>
        <w:ind w:left="1080" w:hanging="720"/>
      </w:pPr>
      <w:rPr>
        <w:rFonts w:hint="default"/>
      </w:rPr>
    </w:lvl>
    <w:lvl w:ilvl="1" w:tplc="076E42C2">
      <w:start w:val="1"/>
      <w:numFmt w:val="decimal"/>
      <w:lvlText w:val="%2."/>
      <w:lvlJc w:val="left"/>
      <w:pPr>
        <w:ind w:left="6314" w:hanging="360"/>
      </w:pPr>
      <w:rPr>
        <w:rFonts w:ascii="Cambria" w:eastAsiaTheme="minorHAnsi" w:hAnsi="Cambria" w:cs="Arial"/>
        <w:b w:val="0"/>
        <w:bCs/>
      </w:rPr>
    </w:lvl>
    <w:lvl w:ilvl="2" w:tplc="0415001B">
      <w:start w:val="1"/>
      <w:numFmt w:val="lowerRoman"/>
      <w:lvlText w:val="%3."/>
      <w:lvlJc w:val="right"/>
      <w:pPr>
        <w:ind w:left="2160" w:hanging="180"/>
      </w:pPr>
    </w:lvl>
    <w:lvl w:ilvl="3" w:tplc="6298C0FE">
      <w:start w:val="1"/>
      <w:numFmt w:val="decimal"/>
      <w:lvlText w:val="%4."/>
      <w:lvlJc w:val="left"/>
      <w:pPr>
        <w:ind w:left="1353" w:hanging="360"/>
      </w:pPr>
      <w:rPr>
        <w:rFonts w:ascii="Times New Roman" w:hAnsi="Times New Roman" w:cs="Times New Roman" w:hint="default"/>
        <w:b w:val="0"/>
      </w:rPr>
    </w:lvl>
    <w:lvl w:ilvl="4" w:tplc="04150011">
      <w:start w:val="1"/>
      <w:numFmt w:val="decimal"/>
      <w:lvlText w:val="%5)"/>
      <w:lvlJc w:val="left"/>
      <w:pPr>
        <w:ind w:left="1778" w:hanging="360"/>
      </w:pPr>
      <w:rPr>
        <w:rFonts w:hint="default"/>
      </w:rPr>
    </w:lvl>
    <w:lvl w:ilvl="5" w:tplc="0415000F">
      <w:start w:val="1"/>
      <w:numFmt w:val="decimal"/>
      <w:lvlText w:val="%6."/>
      <w:lvlJc w:val="left"/>
      <w:pPr>
        <w:ind w:left="1429" w:hanging="360"/>
      </w:pPr>
    </w:lvl>
    <w:lvl w:ilvl="6" w:tplc="04150017">
      <w:start w:val="1"/>
      <w:numFmt w:val="lowerLetter"/>
      <w:lvlText w:val="%7)"/>
      <w:lvlJc w:val="left"/>
      <w:pPr>
        <w:ind w:left="1713"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065C69"/>
    <w:multiLevelType w:val="hybridMultilevel"/>
    <w:tmpl w:val="9F5AE18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E434E"/>
    <w:multiLevelType w:val="hybridMultilevel"/>
    <w:tmpl w:val="0A68A3D0"/>
    <w:lvl w:ilvl="0" w:tplc="05A4E89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2FA171D0"/>
    <w:multiLevelType w:val="hybridMultilevel"/>
    <w:tmpl w:val="85DE1958"/>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CEEA87D6">
      <w:start w:val="1"/>
      <w:numFmt w:val="decimal"/>
      <w:lvlText w:val="%6)"/>
      <w:lvlJc w:val="right"/>
      <w:pPr>
        <w:ind w:left="4320" w:hanging="180"/>
      </w:pPr>
      <w:rPr>
        <w:rFonts w:ascii="Times New Roman" w:eastAsia="Calibri" w:hAnsi="Times New Roman" w:cs="Times New Roman"/>
      </w:r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F50B47"/>
    <w:multiLevelType w:val="multilevel"/>
    <w:tmpl w:val="539E6366"/>
    <w:lvl w:ilvl="0">
      <w:start w:val="1"/>
      <w:numFmt w:val="decimal"/>
      <w:lvlText w:val="%1."/>
      <w:lvlJc w:val="left"/>
      <w:pPr>
        <w:ind w:left="1429" w:hanging="360"/>
      </w:pPr>
      <w:rPr>
        <w:rFonts w:hint="default"/>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4"/>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1" w15:restartNumberingAfterBreak="0">
    <w:nsid w:val="37882E26"/>
    <w:multiLevelType w:val="hybridMultilevel"/>
    <w:tmpl w:val="E8C68314"/>
    <w:lvl w:ilvl="0" w:tplc="7DFC927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8600BB3"/>
    <w:multiLevelType w:val="multilevel"/>
    <w:tmpl w:val="8258EBF4"/>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021E5"/>
    <w:multiLevelType w:val="hybridMultilevel"/>
    <w:tmpl w:val="E18A0CF8"/>
    <w:lvl w:ilvl="0" w:tplc="8ECCAD32">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1907FBF"/>
    <w:multiLevelType w:val="hybridMultilevel"/>
    <w:tmpl w:val="1BC82A82"/>
    <w:lvl w:ilvl="0" w:tplc="2B62AFC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6E05464"/>
    <w:multiLevelType w:val="multilevel"/>
    <w:tmpl w:val="1C181FE0"/>
    <w:lvl w:ilvl="0">
      <w:start w:val="1"/>
      <w:numFmt w:val="decimal"/>
      <w:lvlText w:val="%1."/>
      <w:lvlJc w:val="left"/>
      <w:pPr>
        <w:ind w:left="1429" w:hanging="360"/>
      </w:pPr>
      <w:rPr>
        <w:rFonts w:hint="default"/>
        <w:b w:val="0"/>
      </w:rPr>
    </w:lvl>
    <w:lvl w:ilvl="1">
      <w:start w:val="2"/>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9"/>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2"/>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6" w15:restartNumberingAfterBreak="0">
    <w:nsid w:val="47D60EC7"/>
    <w:multiLevelType w:val="multilevel"/>
    <w:tmpl w:val="CA62B62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95517CA"/>
    <w:multiLevelType w:val="hybridMultilevel"/>
    <w:tmpl w:val="04D833B4"/>
    <w:lvl w:ilvl="0" w:tplc="893E72C2">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573CF1"/>
    <w:multiLevelType w:val="hybridMultilevel"/>
    <w:tmpl w:val="5874F4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4CB162F4"/>
    <w:multiLevelType w:val="hybridMultilevel"/>
    <w:tmpl w:val="6E8C4ED8"/>
    <w:lvl w:ilvl="0" w:tplc="4B3EDB02">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7044DD"/>
    <w:multiLevelType w:val="hybridMultilevel"/>
    <w:tmpl w:val="DA9A0856"/>
    <w:lvl w:ilvl="0" w:tplc="5764F8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03D74E5"/>
    <w:multiLevelType w:val="hybridMultilevel"/>
    <w:tmpl w:val="D3B690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77580D"/>
    <w:multiLevelType w:val="hybridMultilevel"/>
    <w:tmpl w:val="6690FD84"/>
    <w:lvl w:ilvl="0" w:tplc="750E34B8">
      <w:start w:val="20"/>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56704"/>
    <w:multiLevelType w:val="multilevel"/>
    <w:tmpl w:val="A2C625A0"/>
    <w:lvl w:ilvl="0">
      <w:start w:val="1"/>
      <w:numFmt w:val="decimal"/>
      <w:lvlText w:val="%1."/>
      <w:lvlJc w:val="left"/>
      <w:pPr>
        <w:tabs>
          <w:tab w:val="num" w:pos="3060"/>
        </w:tabs>
        <w:ind w:left="3060" w:hanging="360"/>
      </w:pPr>
      <w:rPr>
        <w:b/>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FE05A91"/>
    <w:multiLevelType w:val="hybridMultilevel"/>
    <w:tmpl w:val="5C6ADA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04E6AD6"/>
    <w:multiLevelType w:val="hybridMultilevel"/>
    <w:tmpl w:val="704C7448"/>
    <w:lvl w:ilvl="0" w:tplc="04150011">
      <w:start w:val="1"/>
      <w:numFmt w:val="decimal"/>
      <w:lvlText w:val="%1)"/>
      <w:lvlJc w:val="left"/>
      <w:pPr>
        <w:ind w:left="4701" w:hanging="360"/>
      </w:pPr>
      <w:rPr>
        <w:b w:val="0"/>
      </w:rPr>
    </w:lvl>
    <w:lvl w:ilvl="1" w:tplc="04150019" w:tentative="1">
      <w:start w:val="1"/>
      <w:numFmt w:val="lowerLetter"/>
      <w:lvlText w:val="%2."/>
      <w:lvlJc w:val="left"/>
      <w:pPr>
        <w:ind w:left="5421" w:hanging="360"/>
      </w:pPr>
    </w:lvl>
    <w:lvl w:ilvl="2" w:tplc="0415001B" w:tentative="1">
      <w:start w:val="1"/>
      <w:numFmt w:val="lowerRoman"/>
      <w:lvlText w:val="%3."/>
      <w:lvlJc w:val="right"/>
      <w:pPr>
        <w:ind w:left="6141" w:hanging="180"/>
      </w:pPr>
    </w:lvl>
    <w:lvl w:ilvl="3" w:tplc="0415000F" w:tentative="1">
      <w:start w:val="1"/>
      <w:numFmt w:val="decimal"/>
      <w:lvlText w:val="%4."/>
      <w:lvlJc w:val="left"/>
      <w:pPr>
        <w:ind w:left="6861" w:hanging="360"/>
      </w:pPr>
    </w:lvl>
    <w:lvl w:ilvl="4" w:tplc="04150019" w:tentative="1">
      <w:start w:val="1"/>
      <w:numFmt w:val="lowerLetter"/>
      <w:lvlText w:val="%5."/>
      <w:lvlJc w:val="left"/>
      <w:pPr>
        <w:ind w:left="7581" w:hanging="360"/>
      </w:pPr>
    </w:lvl>
    <w:lvl w:ilvl="5" w:tplc="0415001B" w:tentative="1">
      <w:start w:val="1"/>
      <w:numFmt w:val="lowerRoman"/>
      <w:lvlText w:val="%6."/>
      <w:lvlJc w:val="right"/>
      <w:pPr>
        <w:ind w:left="8301" w:hanging="180"/>
      </w:pPr>
    </w:lvl>
    <w:lvl w:ilvl="6" w:tplc="0415000F" w:tentative="1">
      <w:start w:val="1"/>
      <w:numFmt w:val="decimal"/>
      <w:lvlText w:val="%7."/>
      <w:lvlJc w:val="left"/>
      <w:pPr>
        <w:ind w:left="9021" w:hanging="360"/>
      </w:pPr>
    </w:lvl>
    <w:lvl w:ilvl="7" w:tplc="04150019" w:tentative="1">
      <w:start w:val="1"/>
      <w:numFmt w:val="lowerLetter"/>
      <w:lvlText w:val="%8."/>
      <w:lvlJc w:val="left"/>
      <w:pPr>
        <w:ind w:left="9741" w:hanging="360"/>
      </w:pPr>
    </w:lvl>
    <w:lvl w:ilvl="8" w:tplc="0415001B" w:tentative="1">
      <w:start w:val="1"/>
      <w:numFmt w:val="lowerRoman"/>
      <w:lvlText w:val="%9."/>
      <w:lvlJc w:val="right"/>
      <w:pPr>
        <w:ind w:left="10461" w:hanging="180"/>
      </w:pPr>
    </w:lvl>
  </w:abstractNum>
  <w:abstractNum w:abstractNumId="36" w15:restartNumberingAfterBreak="0">
    <w:nsid w:val="62D543BA"/>
    <w:multiLevelType w:val="hybridMultilevel"/>
    <w:tmpl w:val="EF507DAC"/>
    <w:lvl w:ilvl="0" w:tplc="04150001">
      <w:start w:val="1"/>
      <w:numFmt w:val="bullet"/>
      <w:lvlText w:val=""/>
      <w:lvlJc w:val="left"/>
      <w:pPr>
        <w:tabs>
          <w:tab w:val="num" w:pos="643"/>
        </w:tabs>
        <w:ind w:left="643" w:hanging="360"/>
      </w:pPr>
      <w:rPr>
        <w:rFonts w:ascii="Symbol" w:hAnsi="Symbol" w:hint="default"/>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37" w15:restartNumberingAfterBreak="0">
    <w:nsid w:val="63EE75BF"/>
    <w:multiLevelType w:val="hybridMultilevel"/>
    <w:tmpl w:val="21F03E94"/>
    <w:lvl w:ilvl="0" w:tplc="81FAFC7C">
      <w:start w:val="27"/>
      <w:numFmt w:val="decimal"/>
      <w:lvlText w:val="%1"/>
      <w:lvlJc w:val="left"/>
      <w:pPr>
        <w:ind w:left="1069" w:hanging="360"/>
      </w:pPr>
      <w:rPr>
        <w:rFonts w:hint="default"/>
      </w:rPr>
    </w:lvl>
    <w:lvl w:ilvl="1" w:tplc="0415000F">
      <w:start w:val="1"/>
      <w:numFmt w:val="decimal"/>
      <w:lvlText w:val="%2."/>
      <w:lvlJc w:val="left"/>
      <w:pPr>
        <w:ind w:left="1789" w:hanging="360"/>
      </w:pPr>
      <w:rPr>
        <w:b w:val="0"/>
      </w:rPr>
    </w:lvl>
    <w:lvl w:ilvl="2" w:tplc="0415001B" w:tentative="1">
      <w:start w:val="1"/>
      <w:numFmt w:val="lowerRoman"/>
      <w:lvlText w:val="%3."/>
      <w:lvlJc w:val="right"/>
      <w:pPr>
        <w:ind w:left="2509" w:hanging="180"/>
      </w:pPr>
    </w:lvl>
    <w:lvl w:ilvl="3" w:tplc="0415000F">
      <w:start w:val="1"/>
      <w:numFmt w:val="decimal"/>
      <w:lvlText w:val="%4."/>
      <w:lvlJc w:val="left"/>
      <w:pPr>
        <w:ind w:left="3229" w:hanging="360"/>
      </w:pPr>
    </w:lvl>
    <w:lvl w:ilvl="4" w:tplc="04150017">
      <w:start w:val="1"/>
      <w:numFmt w:val="lowerLetter"/>
      <w:lvlText w:val="%5)"/>
      <w:lvlJc w:val="left"/>
      <w:pPr>
        <w:ind w:left="3949" w:hanging="360"/>
      </w:pPr>
      <w:rPr>
        <w:b w:val="0"/>
      </w:r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64D6281F"/>
    <w:multiLevelType w:val="multilevel"/>
    <w:tmpl w:val="ACACDB3C"/>
    <w:lvl w:ilvl="0">
      <w:start w:val="1"/>
      <w:numFmt w:val="decimal"/>
      <w:lvlText w:val="%1."/>
      <w:lvlJc w:val="left"/>
      <w:pPr>
        <w:tabs>
          <w:tab w:val="num" w:pos="2340"/>
        </w:tabs>
        <w:ind w:left="2340" w:hanging="360"/>
      </w:pPr>
    </w:lvl>
    <w:lvl w:ilvl="1">
      <w:start w:val="1"/>
      <w:numFmt w:val="lowerLetter"/>
      <w:lvlText w:val="%2."/>
      <w:lvlJc w:val="left"/>
      <w:pPr>
        <w:tabs>
          <w:tab w:val="num" w:pos="3060"/>
        </w:tabs>
        <w:ind w:left="3060" w:hanging="360"/>
      </w:p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tabs>
          <w:tab w:val="num" w:pos="5220"/>
        </w:tabs>
        <w:ind w:left="5220" w:hanging="360"/>
      </w:pPr>
    </w:lvl>
    <w:lvl w:ilvl="5">
      <w:start w:val="1"/>
      <w:numFmt w:val="lowerRoman"/>
      <w:lvlText w:val="%6."/>
      <w:lvlJc w:val="right"/>
      <w:pPr>
        <w:tabs>
          <w:tab w:val="num" w:pos="5940"/>
        </w:tabs>
        <w:ind w:left="5940" w:hanging="180"/>
      </w:pPr>
    </w:lvl>
    <w:lvl w:ilvl="6">
      <w:start w:val="1"/>
      <w:numFmt w:val="decimal"/>
      <w:lvlText w:val="%7."/>
      <w:lvlJc w:val="left"/>
      <w:pPr>
        <w:tabs>
          <w:tab w:val="num" w:pos="6660"/>
        </w:tabs>
        <w:ind w:left="6660" w:hanging="360"/>
      </w:pPr>
    </w:lvl>
    <w:lvl w:ilvl="7">
      <w:start w:val="1"/>
      <w:numFmt w:val="lowerLetter"/>
      <w:lvlText w:val="%8."/>
      <w:lvlJc w:val="left"/>
      <w:pPr>
        <w:tabs>
          <w:tab w:val="num" w:pos="7380"/>
        </w:tabs>
        <w:ind w:left="7380" w:hanging="360"/>
      </w:pPr>
    </w:lvl>
    <w:lvl w:ilvl="8">
      <w:start w:val="1"/>
      <w:numFmt w:val="lowerRoman"/>
      <w:lvlText w:val="%9."/>
      <w:lvlJc w:val="right"/>
      <w:pPr>
        <w:tabs>
          <w:tab w:val="num" w:pos="8100"/>
        </w:tabs>
        <w:ind w:left="8100" w:hanging="180"/>
      </w:pPr>
    </w:lvl>
  </w:abstractNum>
  <w:abstractNum w:abstractNumId="39" w15:restartNumberingAfterBreak="0">
    <w:nsid w:val="66A16AE9"/>
    <w:multiLevelType w:val="hybridMultilevel"/>
    <w:tmpl w:val="4B6CF9A2"/>
    <w:lvl w:ilvl="0" w:tplc="A6F2111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AF2043F"/>
    <w:multiLevelType w:val="hybridMultilevel"/>
    <w:tmpl w:val="5874F4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FDF01B8"/>
    <w:multiLevelType w:val="hybridMultilevel"/>
    <w:tmpl w:val="430ECBCE"/>
    <w:lvl w:ilvl="0" w:tplc="04D8191A">
      <w:start w:val="8"/>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2D236AA"/>
    <w:multiLevelType w:val="hybridMultilevel"/>
    <w:tmpl w:val="0A42D4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57174B"/>
    <w:multiLevelType w:val="hybridMultilevel"/>
    <w:tmpl w:val="D33C25A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403333505">
    <w:abstractNumId w:val="16"/>
  </w:num>
  <w:num w:numId="2" w16cid:durableId="1737968822">
    <w:abstractNumId w:val="39"/>
  </w:num>
  <w:num w:numId="3" w16cid:durableId="446050383">
    <w:abstractNumId w:val="23"/>
  </w:num>
  <w:num w:numId="4" w16cid:durableId="1804545074">
    <w:abstractNumId w:val="12"/>
  </w:num>
  <w:num w:numId="5" w16cid:durableId="1086027653">
    <w:abstractNumId w:val="22"/>
  </w:num>
  <w:num w:numId="6" w16cid:durableId="762920809">
    <w:abstractNumId w:val="15"/>
  </w:num>
  <w:num w:numId="7" w16cid:durableId="300503894">
    <w:abstractNumId w:val="40"/>
  </w:num>
  <w:num w:numId="8" w16cid:durableId="1294866873">
    <w:abstractNumId w:val="7"/>
  </w:num>
  <w:num w:numId="9" w16cid:durableId="128129712">
    <w:abstractNumId w:val="20"/>
  </w:num>
  <w:num w:numId="10" w16cid:durableId="540942761">
    <w:abstractNumId w:val="4"/>
  </w:num>
  <w:num w:numId="11" w16cid:durableId="1562209368">
    <w:abstractNumId w:val="21"/>
  </w:num>
  <w:num w:numId="12" w16cid:durableId="625502501">
    <w:abstractNumId w:val="18"/>
  </w:num>
  <w:num w:numId="13" w16cid:durableId="1441534541">
    <w:abstractNumId w:val="11"/>
  </w:num>
  <w:num w:numId="14" w16cid:durableId="1628850441">
    <w:abstractNumId w:val="31"/>
  </w:num>
  <w:num w:numId="15" w16cid:durableId="14384309">
    <w:abstractNumId w:val="28"/>
  </w:num>
  <w:num w:numId="16" w16cid:durableId="1501962280">
    <w:abstractNumId w:val="42"/>
  </w:num>
  <w:num w:numId="17" w16cid:durableId="1018460825">
    <w:abstractNumId w:val="43"/>
  </w:num>
  <w:num w:numId="18" w16cid:durableId="502471261">
    <w:abstractNumId w:val="3"/>
  </w:num>
  <w:num w:numId="19" w16cid:durableId="38676116">
    <w:abstractNumId w:val="26"/>
  </w:num>
  <w:num w:numId="20" w16cid:durableId="810099218">
    <w:abstractNumId w:val="6"/>
  </w:num>
  <w:num w:numId="21" w16cid:durableId="247816131">
    <w:abstractNumId w:val="25"/>
  </w:num>
  <w:num w:numId="22" w16cid:durableId="1368750436">
    <w:abstractNumId w:val="0"/>
  </w:num>
  <w:num w:numId="23" w16cid:durableId="347952670">
    <w:abstractNumId w:val="37"/>
  </w:num>
  <w:num w:numId="24" w16cid:durableId="518203983">
    <w:abstractNumId w:val="8"/>
  </w:num>
  <w:num w:numId="25" w16cid:durableId="679890046">
    <w:abstractNumId w:val="9"/>
  </w:num>
  <w:num w:numId="26" w16cid:durableId="298073852">
    <w:abstractNumId w:val="35"/>
  </w:num>
  <w:num w:numId="27" w16cid:durableId="813525745">
    <w:abstractNumId w:val="32"/>
  </w:num>
  <w:num w:numId="28" w16cid:durableId="1591810904">
    <w:abstractNumId w:val="2"/>
  </w:num>
  <w:num w:numId="29" w16cid:durableId="1662389454">
    <w:abstractNumId w:val="14"/>
  </w:num>
  <w:num w:numId="30" w16cid:durableId="1819610051">
    <w:abstractNumId w:val="34"/>
  </w:num>
  <w:num w:numId="31" w16cid:durableId="1920556682">
    <w:abstractNumId w:val="33"/>
  </w:num>
  <w:num w:numId="32" w16cid:durableId="309288983">
    <w:abstractNumId w:val="38"/>
  </w:num>
  <w:num w:numId="33" w16cid:durableId="7799394">
    <w:abstractNumId w:val="27"/>
  </w:num>
  <w:num w:numId="34" w16cid:durableId="1666594959">
    <w:abstractNumId w:val="13"/>
  </w:num>
  <w:num w:numId="35" w16cid:durableId="1573076841">
    <w:abstractNumId w:val="1"/>
  </w:num>
  <w:num w:numId="36" w16cid:durableId="1370450299">
    <w:abstractNumId w:val="29"/>
  </w:num>
  <w:num w:numId="37" w16cid:durableId="906842448">
    <w:abstractNumId w:val="19"/>
  </w:num>
  <w:num w:numId="38" w16cid:durableId="2002149240">
    <w:abstractNumId w:val="17"/>
  </w:num>
  <w:num w:numId="39" w16cid:durableId="276255583">
    <w:abstractNumId w:val="10"/>
  </w:num>
  <w:num w:numId="40" w16cid:durableId="1236359985">
    <w:abstractNumId w:val="30"/>
  </w:num>
  <w:num w:numId="41" w16cid:durableId="2028366681">
    <w:abstractNumId w:val="41"/>
  </w:num>
  <w:num w:numId="42" w16cid:durableId="1439524606">
    <w:abstractNumId w:val="5"/>
  </w:num>
  <w:num w:numId="43" w16cid:durableId="1022513342">
    <w:abstractNumId w:val="36"/>
  </w:num>
  <w:num w:numId="44" w16cid:durableId="213293925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B14"/>
    <w:rsid w:val="000B07BD"/>
    <w:rsid w:val="002D70F5"/>
    <w:rsid w:val="0030698A"/>
    <w:rsid w:val="003430BF"/>
    <w:rsid w:val="00396489"/>
    <w:rsid w:val="003E6C25"/>
    <w:rsid w:val="00446C36"/>
    <w:rsid w:val="00491AAB"/>
    <w:rsid w:val="0065567E"/>
    <w:rsid w:val="007D3CE4"/>
    <w:rsid w:val="008B23E8"/>
    <w:rsid w:val="00913590"/>
    <w:rsid w:val="00930719"/>
    <w:rsid w:val="00946B14"/>
    <w:rsid w:val="009D449E"/>
    <w:rsid w:val="00A8157E"/>
    <w:rsid w:val="00AE3970"/>
    <w:rsid w:val="00B91B2F"/>
    <w:rsid w:val="00BA62CE"/>
    <w:rsid w:val="00D14A32"/>
    <w:rsid w:val="00E91F9E"/>
    <w:rsid w:val="00F63EAE"/>
    <w:rsid w:val="00FB73CD"/>
    <w:rsid w:val="00FE2892"/>
    <w:rsid w:val="00FE3E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7FD57"/>
  <w15:chartTrackingRefBased/>
  <w15:docId w15:val="{61DF2210-E198-46A5-9610-DB1D53BEF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46B1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46B1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46B14"/>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46B14"/>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46B14"/>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46B1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46B1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46B1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46B1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46B14"/>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46B14"/>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46B14"/>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46B14"/>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46B14"/>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46B1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6B1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6B1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6B14"/>
    <w:rPr>
      <w:rFonts w:eastAsiaTheme="majorEastAsia" w:cstheme="majorBidi"/>
      <w:color w:val="272727" w:themeColor="text1" w:themeTint="D8"/>
    </w:rPr>
  </w:style>
  <w:style w:type="paragraph" w:styleId="Tytu">
    <w:name w:val="Title"/>
    <w:basedOn w:val="Normalny"/>
    <w:next w:val="Normalny"/>
    <w:link w:val="TytuZnak"/>
    <w:uiPriority w:val="10"/>
    <w:qFormat/>
    <w:rsid w:val="00946B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6B1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6B1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46B1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6B14"/>
    <w:pPr>
      <w:spacing w:before="160"/>
      <w:jc w:val="center"/>
    </w:pPr>
    <w:rPr>
      <w:i/>
      <w:iCs/>
      <w:color w:val="404040" w:themeColor="text1" w:themeTint="BF"/>
    </w:rPr>
  </w:style>
  <w:style w:type="character" w:customStyle="1" w:styleId="CytatZnak">
    <w:name w:val="Cytat Znak"/>
    <w:basedOn w:val="Domylnaczcionkaakapitu"/>
    <w:link w:val="Cytat"/>
    <w:uiPriority w:val="29"/>
    <w:rsid w:val="00946B14"/>
    <w:rPr>
      <w:i/>
      <w:iCs/>
      <w:color w:val="404040" w:themeColor="text1" w:themeTint="BF"/>
    </w:rPr>
  </w:style>
  <w:style w:type="paragraph" w:styleId="Akapitzlist">
    <w:name w:val="List Paragraph"/>
    <w:aliases w:val="Numerowanie,Akapit z listą BS,List Paragraph,Obiekt,List Paragraph1,L1,Akapit z listą5,Akapit normalny,Lista XXX,sw tekst,Kolorowa lista — akcent 11,T_SZ_List Paragraph,normalny tekst,lp1,Preambuła,Colorful Shading - Accent 31"/>
    <w:basedOn w:val="Normalny"/>
    <w:link w:val="AkapitzlistZnak"/>
    <w:uiPriority w:val="34"/>
    <w:qFormat/>
    <w:rsid w:val="00946B14"/>
    <w:pPr>
      <w:ind w:left="720"/>
      <w:contextualSpacing/>
    </w:pPr>
  </w:style>
  <w:style w:type="character" w:styleId="Wyrnienieintensywne">
    <w:name w:val="Intense Emphasis"/>
    <w:basedOn w:val="Domylnaczcionkaakapitu"/>
    <w:uiPriority w:val="21"/>
    <w:qFormat/>
    <w:rsid w:val="00946B14"/>
    <w:rPr>
      <w:i/>
      <w:iCs/>
      <w:color w:val="2F5496" w:themeColor="accent1" w:themeShade="BF"/>
    </w:rPr>
  </w:style>
  <w:style w:type="paragraph" w:styleId="Cytatintensywny">
    <w:name w:val="Intense Quote"/>
    <w:basedOn w:val="Normalny"/>
    <w:next w:val="Normalny"/>
    <w:link w:val="CytatintensywnyZnak"/>
    <w:uiPriority w:val="30"/>
    <w:qFormat/>
    <w:rsid w:val="00946B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46B14"/>
    <w:rPr>
      <w:i/>
      <w:iCs/>
      <w:color w:val="2F5496" w:themeColor="accent1" w:themeShade="BF"/>
    </w:rPr>
  </w:style>
  <w:style w:type="character" w:styleId="Odwoanieintensywne">
    <w:name w:val="Intense Reference"/>
    <w:basedOn w:val="Domylnaczcionkaakapitu"/>
    <w:uiPriority w:val="32"/>
    <w:qFormat/>
    <w:rsid w:val="00946B14"/>
    <w:rPr>
      <w:b/>
      <w:bCs/>
      <w:smallCaps/>
      <w:color w:val="2F5496" w:themeColor="accent1" w:themeShade="BF"/>
      <w:spacing w:val="5"/>
    </w:rPr>
  </w:style>
  <w:style w:type="numbering" w:customStyle="1" w:styleId="Bezlisty1">
    <w:name w:val="Bez listy1"/>
    <w:next w:val="Bezlisty"/>
    <w:uiPriority w:val="99"/>
    <w:semiHidden/>
    <w:unhideWhenUsed/>
    <w:rsid w:val="00FE3E6D"/>
  </w:style>
  <w:style w:type="character" w:styleId="Hipercze">
    <w:name w:val="Hyperlink"/>
    <w:basedOn w:val="Domylnaczcionkaakapitu"/>
    <w:uiPriority w:val="99"/>
    <w:unhideWhenUsed/>
    <w:rsid w:val="00FE3E6D"/>
    <w:rPr>
      <w:color w:val="0563C1" w:themeColor="hyperlink"/>
      <w:u w:val="single"/>
    </w:rPr>
  </w:style>
  <w:style w:type="character" w:customStyle="1" w:styleId="AkapitzlistZnak">
    <w:name w:val="Akapit z listą Znak"/>
    <w:aliases w:val="Numerowanie Znak,Akapit z listą BS Znak,List Paragraph Znak,Obiekt Znak,List Paragraph1 Znak,L1 Znak,Akapit z listą5 Znak,Akapit normalny Znak,Lista XXX Znak,sw tekst Znak,Kolorowa lista — akcent 11 Znak,T_SZ_List Paragraph Znak"/>
    <w:link w:val="Akapitzlist"/>
    <w:uiPriority w:val="34"/>
    <w:qFormat/>
    <w:rsid w:val="00FE3E6D"/>
  </w:style>
  <w:style w:type="character" w:customStyle="1" w:styleId="markedcontent">
    <w:name w:val="markedcontent"/>
    <w:basedOn w:val="Domylnaczcionkaakapitu"/>
    <w:rsid w:val="00FE3E6D"/>
  </w:style>
  <w:style w:type="paragraph" w:customStyle="1" w:styleId="Default">
    <w:name w:val="Default"/>
    <w:rsid w:val="00FE3E6D"/>
    <w:pPr>
      <w:autoSpaceDE w:val="0"/>
      <w:autoSpaceDN w:val="0"/>
      <w:adjustRightInd w:val="0"/>
      <w:spacing w:after="0" w:line="240" w:lineRule="auto"/>
    </w:pPr>
    <w:rPr>
      <w:rFonts w:ascii="Cambria" w:hAnsi="Cambria" w:cs="Cambria"/>
      <w:color w:val="000000"/>
      <w:kern w:val="0"/>
      <w:sz w:val="24"/>
      <w:szCs w:val="24"/>
      <w14:ligatures w14:val="none"/>
    </w:rPr>
  </w:style>
  <w:style w:type="table" w:styleId="Tabela-Siatka">
    <w:name w:val="Table Grid"/>
    <w:basedOn w:val="Standardowy"/>
    <w:uiPriority w:val="39"/>
    <w:rsid w:val="00FE3E6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FE3E6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1">
    <w:name w:val="Zwykły tekst1"/>
    <w:basedOn w:val="Normalny"/>
    <w:rsid w:val="00FE3E6D"/>
    <w:pPr>
      <w:suppressAutoHyphens/>
      <w:spacing w:after="0" w:line="240" w:lineRule="auto"/>
    </w:pPr>
    <w:rPr>
      <w:rFonts w:ascii="Courier New" w:eastAsia="Times New Roman" w:hAnsi="Courier New" w:cs="Courier New"/>
      <w:kern w:val="0"/>
      <w:sz w:val="20"/>
      <w:szCs w:val="20"/>
      <w:lang w:eastAsia="ar-SA"/>
      <w14:ligatures w14:val="none"/>
    </w:rPr>
  </w:style>
  <w:style w:type="paragraph" w:styleId="Nagwek">
    <w:name w:val="header"/>
    <w:basedOn w:val="Normalny"/>
    <w:link w:val="NagwekZnak"/>
    <w:uiPriority w:val="99"/>
    <w:unhideWhenUsed/>
    <w:rsid w:val="00FE3E6D"/>
    <w:pPr>
      <w:tabs>
        <w:tab w:val="center" w:pos="4536"/>
        <w:tab w:val="right" w:pos="9072"/>
      </w:tabs>
      <w:spacing w:after="0" w:line="240" w:lineRule="auto"/>
    </w:pPr>
    <w:rPr>
      <w:kern w:val="0"/>
      <w14:ligatures w14:val="none"/>
    </w:rPr>
  </w:style>
  <w:style w:type="character" w:customStyle="1" w:styleId="NagwekZnak">
    <w:name w:val="Nagłówek Znak"/>
    <w:basedOn w:val="Domylnaczcionkaakapitu"/>
    <w:link w:val="Nagwek"/>
    <w:uiPriority w:val="99"/>
    <w:rsid w:val="00FE3E6D"/>
    <w:rPr>
      <w:kern w:val="0"/>
      <w14:ligatures w14:val="none"/>
    </w:rPr>
  </w:style>
  <w:style w:type="paragraph" w:styleId="Stopka">
    <w:name w:val="footer"/>
    <w:basedOn w:val="Normalny"/>
    <w:link w:val="StopkaZnak"/>
    <w:uiPriority w:val="99"/>
    <w:unhideWhenUsed/>
    <w:rsid w:val="00FE3E6D"/>
    <w:pPr>
      <w:tabs>
        <w:tab w:val="center" w:pos="4536"/>
        <w:tab w:val="right" w:pos="9072"/>
      </w:tabs>
      <w:spacing w:after="0" w:line="240" w:lineRule="auto"/>
    </w:pPr>
    <w:rPr>
      <w:kern w:val="0"/>
      <w14:ligatures w14:val="none"/>
    </w:rPr>
  </w:style>
  <w:style w:type="character" w:customStyle="1" w:styleId="StopkaZnak">
    <w:name w:val="Stopka Znak"/>
    <w:basedOn w:val="Domylnaczcionkaakapitu"/>
    <w:link w:val="Stopka"/>
    <w:uiPriority w:val="99"/>
    <w:rsid w:val="00FE3E6D"/>
    <w:rPr>
      <w:kern w:val="0"/>
      <w14:ligatures w14:val="none"/>
    </w:rPr>
  </w:style>
  <w:style w:type="character" w:customStyle="1" w:styleId="TekstdymkaZnak">
    <w:name w:val="Tekst dymka Znak"/>
    <w:basedOn w:val="Domylnaczcionkaakapitu"/>
    <w:link w:val="Tekstdymka"/>
    <w:uiPriority w:val="99"/>
    <w:semiHidden/>
    <w:rsid w:val="00FE3E6D"/>
    <w:rPr>
      <w:rFonts w:ascii="Tahoma" w:hAnsi="Tahoma" w:cs="Tahoma"/>
      <w:sz w:val="16"/>
      <w:szCs w:val="16"/>
    </w:rPr>
  </w:style>
  <w:style w:type="paragraph" w:styleId="Tekstdymka">
    <w:name w:val="Balloon Text"/>
    <w:basedOn w:val="Normalny"/>
    <w:link w:val="TekstdymkaZnak"/>
    <w:uiPriority w:val="99"/>
    <w:semiHidden/>
    <w:unhideWhenUsed/>
    <w:rsid w:val="00FE3E6D"/>
    <w:pPr>
      <w:spacing w:after="0" w:line="240" w:lineRule="auto"/>
    </w:pPr>
    <w:rPr>
      <w:rFonts w:ascii="Tahoma" w:hAnsi="Tahoma" w:cs="Tahoma"/>
      <w:sz w:val="16"/>
      <w:szCs w:val="16"/>
    </w:rPr>
  </w:style>
  <w:style w:type="character" w:customStyle="1" w:styleId="TekstdymkaZnak1">
    <w:name w:val="Tekst dymka Znak1"/>
    <w:basedOn w:val="Domylnaczcionkaakapitu"/>
    <w:uiPriority w:val="99"/>
    <w:semiHidden/>
    <w:rsid w:val="00FE3E6D"/>
    <w:rPr>
      <w:rFonts w:ascii="Segoe UI" w:hAnsi="Segoe UI" w:cs="Segoe UI"/>
      <w:sz w:val="18"/>
      <w:szCs w:val="18"/>
    </w:rPr>
  </w:style>
  <w:style w:type="paragraph" w:customStyle="1" w:styleId="Akapitzlist2">
    <w:name w:val="Akapit z listą2"/>
    <w:basedOn w:val="Normalny"/>
    <w:rsid w:val="00FE3E6D"/>
    <w:pPr>
      <w:spacing w:before="20" w:after="40" w:line="252" w:lineRule="auto"/>
      <w:ind w:left="720"/>
      <w:jc w:val="both"/>
    </w:pPr>
    <w:rPr>
      <w:rFonts w:ascii="Calibri" w:eastAsia="SimSun" w:hAnsi="Calibri" w:cs="Calibri"/>
      <w:kern w:val="0"/>
      <w:sz w:val="20"/>
      <w:szCs w:val="20"/>
      <w:lang w:eastAsia="pl-PL"/>
      <w14:ligatures w14:val="none"/>
    </w:rPr>
  </w:style>
  <w:style w:type="paragraph" w:customStyle="1" w:styleId="Nagwek10">
    <w:name w:val="Nag?Ńwek 1"/>
    <w:basedOn w:val="Normalny"/>
    <w:next w:val="Normalny"/>
    <w:uiPriority w:val="99"/>
    <w:rsid w:val="00FE3E6D"/>
    <w:pPr>
      <w:keepNext/>
      <w:spacing w:after="0" w:line="240" w:lineRule="auto"/>
      <w:jc w:val="center"/>
    </w:pPr>
    <w:rPr>
      <w:rFonts w:ascii="Arial" w:eastAsia="Times New Roman" w:hAnsi="Arial" w:cs="Arial"/>
      <w:b/>
      <w:bCs/>
      <w:caps/>
      <w:kern w:val="0"/>
      <w:sz w:val="24"/>
      <w:szCs w:val="24"/>
      <w:lang w:eastAsia="pl-PL"/>
      <w14:ligatures w14:val="none"/>
    </w:rPr>
  </w:style>
  <w:style w:type="paragraph" w:customStyle="1" w:styleId="tm">
    <w:name w:val="tm"/>
    <w:basedOn w:val="Normalny"/>
    <w:uiPriority w:val="99"/>
    <w:rsid w:val="00FE3E6D"/>
    <w:pPr>
      <w:spacing w:after="0" w:line="240" w:lineRule="auto"/>
      <w:ind w:left="480" w:hanging="480"/>
      <w:jc w:val="both"/>
    </w:pPr>
    <w:rPr>
      <w:rFonts w:ascii="Times New Roman" w:eastAsia="Calibri" w:hAnsi="Times New Roman" w:cs="Times New Roman"/>
      <w:kern w:val="0"/>
      <w:sz w:val="24"/>
      <w:szCs w:val="24"/>
      <w:lang w:eastAsia="pl-PL"/>
      <w14:ligatures w14:val="none"/>
    </w:rPr>
  </w:style>
  <w:style w:type="character" w:styleId="Nierozpoznanawzmianka">
    <w:name w:val="Unresolved Mention"/>
    <w:basedOn w:val="Domylnaczcionkaakapitu"/>
    <w:uiPriority w:val="99"/>
    <w:semiHidden/>
    <w:unhideWhenUsed/>
    <w:rsid w:val="00FE3E6D"/>
    <w:rPr>
      <w:color w:val="605E5C"/>
      <w:shd w:val="clear" w:color="auto" w:fill="E1DFDD"/>
    </w:rPr>
  </w:style>
  <w:style w:type="character" w:styleId="Odwoaniedokomentarza">
    <w:name w:val="annotation reference"/>
    <w:basedOn w:val="Domylnaczcionkaakapitu"/>
    <w:uiPriority w:val="99"/>
    <w:semiHidden/>
    <w:unhideWhenUsed/>
    <w:rsid w:val="00FE3E6D"/>
    <w:rPr>
      <w:sz w:val="16"/>
      <w:szCs w:val="16"/>
    </w:rPr>
  </w:style>
  <w:style w:type="paragraph" w:styleId="Tekstkomentarza">
    <w:name w:val="annotation text"/>
    <w:basedOn w:val="Normalny"/>
    <w:link w:val="TekstkomentarzaZnak"/>
    <w:uiPriority w:val="99"/>
    <w:semiHidden/>
    <w:unhideWhenUsed/>
    <w:rsid w:val="00FE3E6D"/>
    <w:pPr>
      <w:spacing w:line="240" w:lineRule="auto"/>
    </w:pPr>
    <w:rPr>
      <w:kern w:val="0"/>
      <w:sz w:val="20"/>
      <w:szCs w:val="20"/>
      <w14:ligatures w14:val="none"/>
    </w:rPr>
  </w:style>
  <w:style w:type="character" w:customStyle="1" w:styleId="TekstkomentarzaZnak">
    <w:name w:val="Tekst komentarza Znak"/>
    <w:basedOn w:val="Domylnaczcionkaakapitu"/>
    <w:link w:val="Tekstkomentarza"/>
    <w:uiPriority w:val="99"/>
    <w:semiHidden/>
    <w:rsid w:val="00FE3E6D"/>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E3E6D"/>
    <w:rPr>
      <w:b/>
      <w:bCs/>
    </w:rPr>
  </w:style>
  <w:style w:type="character" w:customStyle="1" w:styleId="TematkomentarzaZnak">
    <w:name w:val="Temat komentarza Znak"/>
    <w:basedOn w:val="TekstkomentarzaZnak"/>
    <w:link w:val="Tematkomentarza"/>
    <w:uiPriority w:val="99"/>
    <w:semiHidden/>
    <w:rsid w:val="00FE3E6D"/>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yperlink" Target="http://isap.sejm.gov.pl/isap.nsf/DocDetails.xsp?id=WDU20180000110"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sekretariat@bielice.com.pl" TargetMode="External"/><Relationship Id="rId12" Type="http://schemas.openxmlformats.org/officeDocument/2006/relationships/hyperlink" Target="mailto:sekretariat@bielice.com.pl" TargetMode="External"/><Relationship Id="rId17" Type="http://schemas.openxmlformats.org/officeDocument/2006/relationships/hyperlink" Target="https://ezamowienia.gov.pl/"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mailto:bkaniuk@proinspektor.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mailto:zamowienia@bielice.com.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hyperlink" Target="mailto:sekretariat@bielice.com.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42</Pages>
  <Words>13273</Words>
  <Characters>79639</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Szczerbińska</dc:creator>
  <cp:keywords/>
  <dc:description/>
  <cp:lastModifiedBy>Agnieszka Szczerbińska</cp:lastModifiedBy>
  <cp:revision>15</cp:revision>
  <cp:lastPrinted>2025-03-31T07:21:00Z</cp:lastPrinted>
  <dcterms:created xsi:type="dcterms:W3CDTF">2025-03-26T08:06:00Z</dcterms:created>
  <dcterms:modified xsi:type="dcterms:W3CDTF">2025-03-31T08:33:00Z</dcterms:modified>
</cp:coreProperties>
</file>