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5CEB2" w14:textId="77777777" w:rsidR="007417DE" w:rsidRPr="00622075" w:rsidRDefault="007417DE" w:rsidP="007417DE">
      <w:pPr>
        <w:tabs>
          <w:tab w:val="left" w:pos="3957"/>
          <w:tab w:val="center" w:pos="4536"/>
        </w:tabs>
        <w:rPr>
          <w:rFonts w:ascii="Times New Roman" w:hAnsi="Times New Roman" w:cs="Times New Roman"/>
          <w:b/>
          <w:sz w:val="24"/>
          <w:szCs w:val="24"/>
        </w:rPr>
      </w:pPr>
    </w:p>
    <w:p w14:paraId="32377528" w14:textId="10A6793D" w:rsidR="007A196C" w:rsidRPr="00622075" w:rsidRDefault="007417DE" w:rsidP="007A196C">
      <w:pPr>
        <w:tabs>
          <w:tab w:val="left" w:pos="3957"/>
          <w:tab w:val="center" w:pos="4536"/>
        </w:tabs>
        <w:jc w:val="right"/>
        <w:rPr>
          <w:rFonts w:ascii="Times New Roman" w:hAnsi="Times New Roman" w:cs="Times New Roman"/>
          <w:b/>
          <w:sz w:val="24"/>
          <w:szCs w:val="24"/>
        </w:rPr>
      </w:pPr>
      <w:r w:rsidRPr="00622075">
        <w:rPr>
          <w:rFonts w:ascii="Times New Roman" w:hAnsi="Times New Roman" w:cs="Times New Roman"/>
          <w:b/>
          <w:sz w:val="24"/>
          <w:szCs w:val="24"/>
        </w:rPr>
        <w:t xml:space="preserve">Załącznik nr  </w:t>
      </w:r>
      <w:r w:rsidR="00622075" w:rsidRPr="00622075">
        <w:rPr>
          <w:rFonts w:ascii="Times New Roman" w:hAnsi="Times New Roman" w:cs="Times New Roman"/>
          <w:b/>
          <w:sz w:val="24"/>
          <w:szCs w:val="24"/>
        </w:rPr>
        <w:t xml:space="preserve">4 do SWZ </w:t>
      </w:r>
    </w:p>
    <w:p w14:paraId="149647FD" w14:textId="77777777" w:rsidR="007A196C" w:rsidRPr="00622075" w:rsidRDefault="007A196C" w:rsidP="007A196C">
      <w:pPr>
        <w:tabs>
          <w:tab w:val="left" w:pos="3957"/>
          <w:tab w:val="center" w:pos="4536"/>
        </w:tabs>
        <w:jc w:val="right"/>
        <w:rPr>
          <w:rFonts w:ascii="Times New Roman" w:hAnsi="Times New Roman" w:cs="Times New Roman"/>
          <w:i/>
          <w:iCs/>
          <w:sz w:val="24"/>
          <w:szCs w:val="24"/>
        </w:rPr>
      </w:pPr>
    </w:p>
    <w:p w14:paraId="6454812F" w14:textId="77777777" w:rsidR="006E1756" w:rsidRPr="00622075" w:rsidRDefault="007A196C" w:rsidP="007A196C">
      <w:pPr>
        <w:tabs>
          <w:tab w:val="left" w:pos="3957"/>
          <w:tab w:val="center" w:pos="4536"/>
        </w:tabs>
        <w:jc w:val="center"/>
        <w:rPr>
          <w:rFonts w:ascii="Times New Roman" w:hAnsi="Times New Roman" w:cs="Times New Roman"/>
          <w:bCs/>
          <w:sz w:val="24"/>
          <w:szCs w:val="24"/>
        </w:rPr>
      </w:pPr>
      <w:r w:rsidRPr="00622075">
        <w:rPr>
          <w:rFonts w:ascii="Times New Roman" w:hAnsi="Times New Roman" w:cs="Times New Roman"/>
          <w:b/>
          <w:sz w:val="24"/>
          <w:szCs w:val="24"/>
        </w:rPr>
        <w:t>UMOWA</w:t>
      </w:r>
      <w:r w:rsidRPr="00622075">
        <w:rPr>
          <w:rFonts w:ascii="Times New Roman" w:hAnsi="Times New Roman" w:cs="Times New Roman"/>
          <w:bCs/>
          <w:sz w:val="24"/>
          <w:szCs w:val="24"/>
        </w:rPr>
        <w:t xml:space="preserve"> nr </w:t>
      </w:r>
      <w:r w:rsidR="0003318C" w:rsidRPr="00622075">
        <w:rPr>
          <w:rFonts w:ascii="Times New Roman" w:hAnsi="Times New Roman" w:cs="Times New Roman"/>
          <w:i/>
          <w:iCs/>
          <w:sz w:val="24"/>
          <w:szCs w:val="24"/>
        </w:rPr>
        <w:t>...................</w:t>
      </w:r>
    </w:p>
    <w:p w14:paraId="18ECE4D5" w14:textId="77777777" w:rsidR="007417DE" w:rsidRPr="00622075" w:rsidRDefault="007417DE" w:rsidP="007417DE">
      <w:pPr>
        <w:keepNext/>
        <w:tabs>
          <w:tab w:val="left" w:pos="0"/>
        </w:tabs>
        <w:outlineLvl w:val="0"/>
        <w:rPr>
          <w:rFonts w:ascii="Times New Roman" w:hAnsi="Times New Roman" w:cs="Times New Roman"/>
          <w:bCs/>
          <w:sz w:val="24"/>
          <w:szCs w:val="24"/>
        </w:rPr>
      </w:pPr>
      <w:r w:rsidRPr="00622075">
        <w:rPr>
          <w:rFonts w:ascii="Times New Roman" w:hAnsi="Times New Roman" w:cs="Times New Roman"/>
          <w:bCs/>
          <w:sz w:val="24"/>
          <w:szCs w:val="24"/>
        </w:rPr>
        <w:t>zawarta w</w:t>
      </w:r>
      <w:r w:rsidR="007A196C" w:rsidRPr="00622075">
        <w:rPr>
          <w:rFonts w:ascii="Times New Roman" w:hAnsi="Times New Roman" w:cs="Times New Roman"/>
          <w:bCs/>
          <w:sz w:val="24"/>
          <w:szCs w:val="24"/>
        </w:rPr>
        <w:t xml:space="preserve"> T</w:t>
      </w:r>
      <w:r w:rsidR="0038160E" w:rsidRPr="00622075">
        <w:rPr>
          <w:rFonts w:ascii="Times New Roman" w:hAnsi="Times New Roman" w:cs="Times New Roman"/>
          <w:bCs/>
          <w:sz w:val="24"/>
          <w:szCs w:val="24"/>
        </w:rPr>
        <w:t>ucholi</w:t>
      </w:r>
      <w:r w:rsidR="007A196C" w:rsidRPr="00622075">
        <w:rPr>
          <w:rFonts w:ascii="Times New Roman" w:hAnsi="Times New Roman" w:cs="Times New Roman"/>
          <w:bCs/>
          <w:sz w:val="24"/>
          <w:szCs w:val="24"/>
        </w:rPr>
        <w:t xml:space="preserve">, </w:t>
      </w:r>
      <w:r w:rsidRPr="00622075">
        <w:rPr>
          <w:rFonts w:ascii="Times New Roman" w:hAnsi="Times New Roman" w:cs="Times New Roman"/>
          <w:bCs/>
          <w:sz w:val="24"/>
          <w:szCs w:val="24"/>
        </w:rPr>
        <w:t xml:space="preserve"> dniu </w:t>
      </w:r>
      <w:r w:rsidR="0038160E" w:rsidRPr="00622075">
        <w:rPr>
          <w:rFonts w:ascii="Times New Roman" w:hAnsi="Times New Roman" w:cs="Times New Roman"/>
          <w:bCs/>
          <w:sz w:val="24"/>
          <w:szCs w:val="24"/>
        </w:rPr>
        <w:t>..............</w:t>
      </w:r>
      <w:r w:rsidR="007A196C" w:rsidRPr="00622075">
        <w:rPr>
          <w:rFonts w:ascii="Times New Roman" w:hAnsi="Times New Roman" w:cs="Times New Roman"/>
          <w:bCs/>
          <w:sz w:val="24"/>
          <w:szCs w:val="24"/>
        </w:rPr>
        <w:t xml:space="preserve"> r.</w:t>
      </w:r>
      <w:r w:rsidRPr="00622075">
        <w:rPr>
          <w:rFonts w:ascii="Times New Roman" w:hAnsi="Times New Roman" w:cs="Times New Roman"/>
          <w:bCs/>
          <w:sz w:val="24"/>
          <w:szCs w:val="24"/>
        </w:rPr>
        <w:t xml:space="preserve"> pomiędzy:</w:t>
      </w:r>
    </w:p>
    <w:p w14:paraId="5313836A" w14:textId="77777777" w:rsidR="0038160E" w:rsidRPr="00622075" w:rsidRDefault="0038160E" w:rsidP="0038160E">
      <w:pPr>
        <w:autoSpaceDE w:val="0"/>
        <w:autoSpaceDN w:val="0"/>
        <w:adjustRightInd w:val="0"/>
        <w:jc w:val="both"/>
        <w:rPr>
          <w:rFonts w:ascii="Times New Roman" w:hAnsi="Times New Roman" w:cs="Times New Roman"/>
          <w:bCs/>
          <w:sz w:val="24"/>
          <w:szCs w:val="24"/>
        </w:rPr>
      </w:pPr>
      <w:r w:rsidRPr="00622075">
        <w:rPr>
          <w:rFonts w:ascii="Times New Roman" w:hAnsi="Times New Roman" w:cs="Times New Roman"/>
          <w:bCs/>
          <w:sz w:val="24"/>
          <w:szCs w:val="24"/>
        </w:rPr>
        <w:t>Szpitalem Tucholskim Sp. z o.o. z siedzibą w Tucholi, przy ul. Nowodworskiego 14-18</w:t>
      </w:r>
    </w:p>
    <w:p w14:paraId="2EA550A7" w14:textId="77777777" w:rsidR="0038160E" w:rsidRPr="00622075" w:rsidRDefault="0038160E" w:rsidP="0038160E">
      <w:pPr>
        <w:autoSpaceDE w:val="0"/>
        <w:autoSpaceDN w:val="0"/>
        <w:adjustRightInd w:val="0"/>
        <w:jc w:val="both"/>
        <w:rPr>
          <w:rFonts w:ascii="Times New Roman" w:hAnsi="Times New Roman" w:cs="Times New Roman"/>
          <w:sz w:val="24"/>
          <w:szCs w:val="24"/>
        </w:rPr>
      </w:pPr>
      <w:r w:rsidRPr="00622075">
        <w:rPr>
          <w:rFonts w:ascii="Times New Roman" w:hAnsi="Times New Roman" w:cs="Times New Roman"/>
          <w:sz w:val="24"/>
          <w:szCs w:val="24"/>
        </w:rPr>
        <w:t>reprezentowanym przez  Prezesa Zarządu – lek. med. Jarosława Katulskiego</w:t>
      </w:r>
    </w:p>
    <w:p w14:paraId="1713D3AA" w14:textId="77777777" w:rsidR="0038160E" w:rsidRPr="00622075" w:rsidRDefault="0038160E" w:rsidP="0038160E">
      <w:pPr>
        <w:jc w:val="both"/>
        <w:rPr>
          <w:rFonts w:ascii="Times New Roman" w:hAnsi="Times New Roman" w:cs="Times New Roman"/>
          <w:sz w:val="24"/>
          <w:szCs w:val="24"/>
        </w:rPr>
      </w:pPr>
      <w:r w:rsidRPr="00622075">
        <w:rPr>
          <w:rFonts w:ascii="Times New Roman" w:hAnsi="Times New Roman" w:cs="Times New Roman"/>
          <w:sz w:val="24"/>
          <w:szCs w:val="24"/>
        </w:rPr>
        <w:t xml:space="preserve">zwanym w dalszej części umowy </w:t>
      </w:r>
      <w:r w:rsidRPr="00622075">
        <w:rPr>
          <w:rFonts w:ascii="Times New Roman" w:hAnsi="Times New Roman" w:cs="Times New Roman"/>
          <w:b/>
          <w:sz w:val="24"/>
          <w:szCs w:val="24"/>
        </w:rPr>
        <w:t xml:space="preserve">Zamawiającym </w:t>
      </w:r>
    </w:p>
    <w:p w14:paraId="6EABCEB0" w14:textId="77777777" w:rsidR="0038160E" w:rsidRPr="00622075" w:rsidRDefault="0038160E" w:rsidP="0038160E">
      <w:pPr>
        <w:jc w:val="both"/>
        <w:rPr>
          <w:rFonts w:ascii="Times New Roman" w:hAnsi="Times New Roman" w:cs="Times New Roman"/>
          <w:b/>
          <w:sz w:val="24"/>
          <w:szCs w:val="24"/>
        </w:rPr>
      </w:pPr>
      <w:r w:rsidRPr="00622075">
        <w:rPr>
          <w:rFonts w:ascii="Times New Roman" w:hAnsi="Times New Roman" w:cs="Times New Roman"/>
          <w:sz w:val="24"/>
          <w:szCs w:val="24"/>
        </w:rPr>
        <w:t>a,</w:t>
      </w:r>
    </w:p>
    <w:p w14:paraId="50251D0A" w14:textId="77777777" w:rsidR="0038160E" w:rsidRPr="00622075" w:rsidRDefault="0038160E" w:rsidP="0038160E">
      <w:pPr>
        <w:rPr>
          <w:rFonts w:ascii="Times New Roman" w:hAnsi="Times New Roman" w:cs="Times New Roman"/>
          <w:sz w:val="24"/>
          <w:szCs w:val="24"/>
        </w:rPr>
      </w:pPr>
      <w:r w:rsidRPr="00622075">
        <w:rPr>
          <w:rFonts w:ascii="Times New Roman" w:hAnsi="Times New Roman" w:cs="Times New Roman"/>
          <w:sz w:val="24"/>
          <w:szCs w:val="24"/>
        </w:rPr>
        <w:t>………………………………………………………………………………………………</w:t>
      </w:r>
    </w:p>
    <w:p w14:paraId="3AD7E013" w14:textId="77777777" w:rsidR="0038160E" w:rsidRPr="00622075" w:rsidRDefault="0038160E" w:rsidP="0038160E">
      <w:pPr>
        <w:pStyle w:val="BodyText2"/>
        <w:shd w:val="clear" w:color="auto" w:fill="auto"/>
        <w:spacing w:before="120" w:after="120" w:line="276" w:lineRule="auto"/>
        <w:ind w:left="660" w:hanging="580"/>
        <w:rPr>
          <w:rFonts w:ascii="Times New Roman" w:hAnsi="Times New Roman" w:cs="Times New Roman"/>
          <w:sz w:val="24"/>
          <w:szCs w:val="24"/>
        </w:rPr>
      </w:pPr>
      <w:r w:rsidRPr="00622075">
        <w:rPr>
          <w:rFonts w:ascii="Times New Roman" w:hAnsi="Times New Roman" w:cs="Times New Roman"/>
          <w:sz w:val="24"/>
          <w:szCs w:val="24"/>
        </w:rPr>
        <w:t>reprezentowanym przez :</w:t>
      </w:r>
    </w:p>
    <w:p w14:paraId="06BC11C5" w14:textId="77777777" w:rsidR="0038160E" w:rsidRPr="00622075" w:rsidRDefault="0038160E" w:rsidP="00801A89">
      <w:pPr>
        <w:pStyle w:val="BodyText2"/>
        <w:numPr>
          <w:ilvl w:val="0"/>
          <w:numId w:val="55"/>
        </w:numPr>
        <w:shd w:val="clear" w:color="auto" w:fill="auto"/>
        <w:spacing w:before="120" w:after="120" w:line="276" w:lineRule="auto"/>
        <w:rPr>
          <w:rFonts w:ascii="Times New Roman" w:hAnsi="Times New Roman" w:cs="Times New Roman"/>
          <w:sz w:val="24"/>
          <w:szCs w:val="24"/>
        </w:rPr>
      </w:pPr>
      <w:r w:rsidRPr="00622075">
        <w:rPr>
          <w:rFonts w:ascii="Times New Roman" w:hAnsi="Times New Roman" w:cs="Times New Roman"/>
          <w:sz w:val="24"/>
          <w:szCs w:val="24"/>
        </w:rPr>
        <w:t xml:space="preserve">P......................................................................................................................................... </w:t>
      </w:r>
    </w:p>
    <w:p w14:paraId="78027660" w14:textId="77777777" w:rsidR="0038160E" w:rsidRPr="00622075" w:rsidRDefault="0038160E" w:rsidP="00801A89">
      <w:pPr>
        <w:pStyle w:val="BodyText2"/>
        <w:numPr>
          <w:ilvl w:val="0"/>
          <w:numId w:val="55"/>
        </w:numPr>
        <w:shd w:val="clear" w:color="auto" w:fill="auto"/>
        <w:spacing w:before="120" w:after="120" w:line="276" w:lineRule="auto"/>
        <w:rPr>
          <w:rFonts w:ascii="Times New Roman" w:hAnsi="Times New Roman" w:cs="Times New Roman"/>
          <w:sz w:val="24"/>
          <w:szCs w:val="24"/>
        </w:rPr>
      </w:pPr>
      <w:r w:rsidRPr="00622075">
        <w:rPr>
          <w:rFonts w:ascii="Times New Roman" w:hAnsi="Times New Roman" w:cs="Times New Roman"/>
          <w:sz w:val="24"/>
          <w:szCs w:val="24"/>
        </w:rPr>
        <w:t xml:space="preserve">P......................................................................................................................................... </w:t>
      </w:r>
    </w:p>
    <w:p w14:paraId="1184297A" w14:textId="77777777" w:rsidR="0038160E" w:rsidRDefault="0038160E" w:rsidP="0038160E">
      <w:pPr>
        <w:pStyle w:val="BodyText2"/>
        <w:shd w:val="clear" w:color="auto" w:fill="auto"/>
        <w:spacing w:before="120" w:after="120" w:line="276" w:lineRule="auto"/>
        <w:ind w:left="660" w:hanging="580"/>
        <w:rPr>
          <w:rFonts w:ascii="Times New Roman" w:hAnsi="Times New Roman"/>
          <w:sz w:val="24"/>
          <w:szCs w:val="24"/>
        </w:rPr>
      </w:pPr>
      <w:r w:rsidRPr="002A5964">
        <w:rPr>
          <w:rFonts w:ascii="Times New Roman" w:hAnsi="Times New Roman"/>
          <w:sz w:val="24"/>
          <w:szCs w:val="24"/>
        </w:rPr>
        <w:t>zwanym dalej „</w:t>
      </w:r>
      <w:r w:rsidRPr="002A5964">
        <w:rPr>
          <w:rFonts w:ascii="Times New Roman" w:hAnsi="Times New Roman"/>
          <w:b/>
          <w:sz w:val="24"/>
          <w:szCs w:val="24"/>
        </w:rPr>
        <w:t>Wykonawcą</w:t>
      </w:r>
      <w:r w:rsidRPr="002A5964">
        <w:rPr>
          <w:rFonts w:ascii="Times New Roman" w:hAnsi="Times New Roman"/>
          <w:sz w:val="24"/>
          <w:szCs w:val="24"/>
        </w:rPr>
        <w:t>"</w:t>
      </w:r>
    </w:p>
    <w:p w14:paraId="1637F6AE" w14:textId="77777777" w:rsidR="007A196C" w:rsidRDefault="007A196C" w:rsidP="007417DE">
      <w:pPr>
        <w:suppressAutoHyphens/>
        <w:rPr>
          <w:rFonts w:ascii="Times New Roman" w:hAnsi="Times New Roman" w:cs="Times New Roman"/>
          <w:sz w:val="24"/>
          <w:szCs w:val="24"/>
          <w:lang w:eastAsia="ar-SA"/>
        </w:rPr>
      </w:pPr>
    </w:p>
    <w:p w14:paraId="7BFF1E04" w14:textId="77777777" w:rsidR="007417DE" w:rsidRPr="009141DD" w:rsidRDefault="007417DE" w:rsidP="007417DE">
      <w:pPr>
        <w:suppressAutoHyphens/>
        <w:rPr>
          <w:rFonts w:ascii="Times New Roman" w:hAnsi="Times New Roman" w:cs="Times New Roman"/>
          <w:sz w:val="24"/>
          <w:szCs w:val="24"/>
          <w:lang w:eastAsia="ar-SA"/>
        </w:rPr>
      </w:pPr>
      <w:r w:rsidRPr="009141DD">
        <w:rPr>
          <w:rFonts w:ascii="Times New Roman" w:hAnsi="Times New Roman" w:cs="Times New Roman"/>
          <w:sz w:val="24"/>
          <w:szCs w:val="24"/>
          <w:lang w:eastAsia="ar-SA"/>
        </w:rPr>
        <w:t xml:space="preserve">zawarto umowę następującej treści: </w:t>
      </w:r>
    </w:p>
    <w:p w14:paraId="052F7120" w14:textId="77777777" w:rsidR="008D1357" w:rsidRPr="009141DD" w:rsidRDefault="008D1357" w:rsidP="007417DE">
      <w:pPr>
        <w:suppressAutoHyphens/>
        <w:rPr>
          <w:rFonts w:ascii="Times New Roman" w:hAnsi="Times New Roman" w:cs="Times New Roman"/>
          <w:sz w:val="24"/>
          <w:szCs w:val="24"/>
          <w:lang w:eastAsia="ar-SA"/>
        </w:rPr>
      </w:pPr>
    </w:p>
    <w:p w14:paraId="11BF9C70" w14:textId="1B2AAE90" w:rsidR="00DE708F" w:rsidRPr="00622075" w:rsidRDefault="009B7F1B" w:rsidP="00622075">
      <w:pPr>
        <w:rPr>
          <w:rFonts w:ascii="Times New Roman" w:eastAsia="Times New Roman" w:hAnsi="Times New Roman" w:cs="Times New Roman"/>
          <w:b/>
          <w:bCs/>
          <w:color w:val="0070C0"/>
          <w:sz w:val="24"/>
          <w:szCs w:val="24"/>
          <w:lang w:val="pl-PL"/>
        </w:rPr>
      </w:pPr>
      <w:r w:rsidRPr="0003318C">
        <w:rPr>
          <w:rFonts w:ascii="Times New Roman" w:hAnsi="Times New Roman" w:cs="Times New Roman"/>
          <w:sz w:val="24"/>
          <w:szCs w:val="24"/>
          <w:lang w:val="pl-PL"/>
        </w:rPr>
        <w:t>w rezultacie wyboru w postępowaniu o udzielenie zamówienia publicznego prowadzonego w trybie art. 275 pkt 1  (trybie podstawowym bez negocjacji) ustawy z dnia 11 września 2019 r. - Prawo zamówień publicznych na robotę budowlaną pod nazwą</w:t>
      </w:r>
      <w:r w:rsidR="0003318C" w:rsidRPr="0003318C">
        <w:rPr>
          <w:rFonts w:ascii="Times New Roman" w:eastAsia="Calibri" w:hAnsi="Times New Roman" w:cs="Times New Roman"/>
          <w:color w:val="FF0000"/>
          <w:sz w:val="24"/>
          <w:szCs w:val="24"/>
        </w:rPr>
        <w:t xml:space="preserve"> </w:t>
      </w:r>
      <w:r w:rsidR="0003318C" w:rsidRPr="00622075">
        <w:rPr>
          <w:rFonts w:ascii="Times New Roman" w:eastAsia="Calibri" w:hAnsi="Times New Roman" w:cs="Times New Roman"/>
          <w:sz w:val="24"/>
          <w:szCs w:val="24"/>
        </w:rPr>
        <w:t xml:space="preserve">zaprojektowanie, </w:t>
      </w:r>
      <w:r w:rsidR="0003318C" w:rsidRPr="00622075">
        <w:rPr>
          <w:rFonts w:ascii="Times New Roman" w:hAnsi="Times New Roman" w:cs="Times New Roman"/>
          <w:kern w:val="3"/>
          <w:sz w:val="24"/>
          <w:szCs w:val="24"/>
          <w:lang w:eastAsia="zh-CN"/>
        </w:rPr>
        <w:t xml:space="preserve">przebudowa, modernizacja i doposażenie Oddziału Wewnętrznego Szpitala Tucholskiego, </w:t>
      </w:r>
      <w:r w:rsidR="0003318C" w:rsidRPr="00622075">
        <w:rPr>
          <w:rFonts w:ascii="Times New Roman" w:eastAsia="Calibri" w:hAnsi="Times New Roman" w:cs="Times New Roman"/>
          <w:sz w:val="24"/>
          <w:szCs w:val="24"/>
        </w:rPr>
        <w:t xml:space="preserve">prace instalacyjno- budowlane związane z przygotowaniem pomieszczeń do montażu wyposażenia wraz z zakupem i dostawą sprzętu medycznego, w ramach  </w:t>
      </w:r>
      <w:r w:rsidR="0003318C" w:rsidRPr="0003318C">
        <w:rPr>
          <w:rFonts w:ascii="Times New Roman" w:hAnsi="Times New Roman" w:cs="Times New Roman"/>
          <w:b/>
          <w:bCs/>
          <w:sz w:val="24"/>
          <w:szCs w:val="24"/>
        </w:rPr>
        <w:t>pożyczk</w:t>
      </w:r>
      <w:r w:rsidR="0003318C">
        <w:rPr>
          <w:rFonts w:ascii="Times New Roman" w:hAnsi="Times New Roman" w:cs="Times New Roman"/>
          <w:b/>
          <w:bCs/>
          <w:sz w:val="24"/>
          <w:szCs w:val="24"/>
        </w:rPr>
        <w:t>i</w:t>
      </w:r>
      <w:r w:rsidR="0003318C" w:rsidRPr="0003318C">
        <w:rPr>
          <w:rFonts w:ascii="Times New Roman" w:hAnsi="Times New Roman" w:cs="Times New Roman"/>
          <w:b/>
          <w:bCs/>
          <w:sz w:val="24"/>
          <w:szCs w:val="24"/>
        </w:rPr>
        <w:t xml:space="preserve"> inwestycyjn</w:t>
      </w:r>
      <w:r w:rsidR="0003318C">
        <w:rPr>
          <w:rFonts w:ascii="Times New Roman" w:hAnsi="Times New Roman" w:cs="Times New Roman"/>
          <w:b/>
          <w:bCs/>
          <w:sz w:val="24"/>
          <w:szCs w:val="24"/>
        </w:rPr>
        <w:t>ej</w:t>
      </w:r>
      <w:r w:rsidR="0003318C" w:rsidRPr="0003318C">
        <w:rPr>
          <w:rFonts w:ascii="Times New Roman" w:hAnsi="Times New Roman" w:cs="Times New Roman"/>
          <w:b/>
          <w:bCs/>
          <w:sz w:val="24"/>
          <w:szCs w:val="24"/>
        </w:rPr>
        <w:t xml:space="preserve"> Programu modernizacji podmiotów leczniczych z terenu województwa kujawsko-pomorskiego</w:t>
      </w:r>
      <w:r w:rsidR="0038160E">
        <w:rPr>
          <w:rFonts w:ascii="Times New Roman" w:eastAsia="Times New Roman" w:hAnsi="Times New Roman" w:cs="Times New Roman"/>
          <w:b/>
          <w:bCs/>
          <w:color w:val="0070C0"/>
          <w:sz w:val="24"/>
          <w:szCs w:val="24"/>
          <w:lang w:val="pl-PL"/>
        </w:rPr>
        <w:t xml:space="preserve"> </w:t>
      </w:r>
      <w:r w:rsidR="0003318C" w:rsidRPr="0003318C">
        <w:rPr>
          <w:rFonts w:ascii="Times New Roman" w:eastAsia="Calibri" w:hAnsi="Times New Roman" w:cs="Times New Roman"/>
          <w:bCs/>
          <w:i/>
          <w:iCs/>
          <w:sz w:val="24"/>
          <w:szCs w:val="24"/>
        </w:rPr>
        <w:t>uzyskan</w:t>
      </w:r>
      <w:r w:rsidR="0038160E">
        <w:rPr>
          <w:rFonts w:ascii="Times New Roman" w:eastAsia="Calibri" w:hAnsi="Times New Roman" w:cs="Times New Roman"/>
          <w:bCs/>
          <w:i/>
          <w:iCs/>
          <w:sz w:val="24"/>
          <w:szCs w:val="24"/>
        </w:rPr>
        <w:t>ej</w:t>
      </w:r>
      <w:r w:rsidR="0003318C" w:rsidRPr="0003318C">
        <w:rPr>
          <w:rFonts w:ascii="Times New Roman" w:eastAsia="Calibri" w:hAnsi="Times New Roman" w:cs="Times New Roman"/>
          <w:bCs/>
          <w:i/>
          <w:iCs/>
          <w:sz w:val="24"/>
          <w:szCs w:val="24"/>
        </w:rPr>
        <w:t xml:space="preserve"> z  Kujawsko-Pomorskiego Funduszu Rozwoju Sp. z o.o.</w:t>
      </w:r>
      <w:r w:rsidR="0038160E">
        <w:rPr>
          <w:rFonts w:ascii="Times New Roman" w:eastAsia="Times New Roman" w:hAnsi="Times New Roman" w:cs="Times New Roman"/>
          <w:b/>
          <w:bCs/>
          <w:color w:val="0070C0"/>
          <w:sz w:val="24"/>
          <w:szCs w:val="24"/>
          <w:lang w:val="pl-PL"/>
        </w:rPr>
        <w:t xml:space="preserve"> </w:t>
      </w:r>
      <w:r w:rsidRPr="0003318C">
        <w:rPr>
          <w:rFonts w:ascii="Times New Roman" w:hAnsi="Times New Roman" w:cs="Times New Roman"/>
          <w:sz w:val="24"/>
          <w:szCs w:val="24"/>
          <w:lang w:val="pl-PL"/>
        </w:rPr>
        <w:t xml:space="preserve">została zawarta umowa </w:t>
      </w:r>
      <w:r w:rsidRPr="0003318C">
        <w:rPr>
          <w:rFonts w:ascii="Times New Roman" w:hAnsi="Times New Roman" w:cs="Times New Roman"/>
          <w:i/>
          <w:sz w:val="24"/>
          <w:szCs w:val="24"/>
          <w:lang w:val="pl-PL"/>
        </w:rPr>
        <w:t xml:space="preserve">(zwana dalej „umową”) </w:t>
      </w:r>
      <w:r w:rsidRPr="0003318C">
        <w:rPr>
          <w:rFonts w:ascii="Times New Roman" w:hAnsi="Times New Roman" w:cs="Times New Roman"/>
          <w:sz w:val="24"/>
          <w:szCs w:val="24"/>
          <w:lang w:val="pl-PL"/>
        </w:rPr>
        <w:t>o następującej treści:</w:t>
      </w:r>
      <w:r w:rsidR="00622075">
        <w:rPr>
          <w:rFonts w:ascii="Times New Roman" w:eastAsia="Times New Roman" w:hAnsi="Times New Roman" w:cs="Times New Roman"/>
          <w:b/>
          <w:bCs/>
          <w:color w:val="0070C0"/>
          <w:sz w:val="24"/>
          <w:szCs w:val="24"/>
          <w:lang w:val="pl-PL"/>
        </w:rPr>
        <w:br/>
      </w:r>
    </w:p>
    <w:p w14:paraId="216986EE" w14:textId="4F779B29" w:rsidR="009B7F1B" w:rsidRPr="009B7F1B" w:rsidRDefault="009B7F1B" w:rsidP="00622075">
      <w:pPr>
        <w:jc w:val="center"/>
        <w:rPr>
          <w:rFonts w:ascii="Times New Roman" w:hAnsi="Times New Roman" w:cs="Times New Roman"/>
          <w:sz w:val="24"/>
          <w:szCs w:val="24"/>
          <w:lang w:val="pl-PL"/>
        </w:rPr>
      </w:pPr>
      <w:r w:rsidRPr="009B7F1B">
        <w:rPr>
          <w:rFonts w:ascii="Times New Roman" w:hAnsi="Times New Roman" w:cs="Times New Roman"/>
          <w:sz w:val="24"/>
          <w:szCs w:val="24"/>
          <w:lang w:val="pl-PL"/>
        </w:rPr>
        <w:t>§1</w:t>
      </w:r>
    </w:p>
    <w:p w14:paraId="686A0EA2" w14:textId="77777777" w:rsidR="0038160E" w:rsidRPr="00622075" w:rsidRDefault="0038160E" w:rsidP="00622075">
      <w:pPr>
        <w:numPr>
          <w:ilvl w:val="0"/>
          <w:numId w:val="54"/>
        </w:numPr>
        <w:autoSpaceDE w:val="0"/>
        <w:autoSpaceDN w:val="0"/>
        <w:adjustRightInd w:val="0"/>
        <w:spacing w:line="240" w:lineRule="auto"/>
        <w:rPr>
          <w:rFonts w:ascii="Times New Roman" w:eastAsia="Calibri" w:hAnsi="Times New Roman" w:cs="Times New Roman"/>
          <w:sz w:val="24"/>
          <w:szCs w:val="24"/>
        </w:rPr>
      </w:pPr>
      <w:r w:rsidRPr="00622075">
        <w:rPr>
          <w:rFonts w:ascii="Times New Roman" w:eastAsia="Calibri" w:hAnsi="Times New Roman" w:cs="Times New Roman"/>
          <w:sz w:val="24"/>
          <w:szCs w:val="24"/>
        </w:rPr>
        <w:t xml:space="preserve">Przedmiotem zamówienia jest zaprojektowanie, </w:t>
      </w:r>
      <w:r w:rsidRPr="00622075">
        <w:rPr>
          <w:rFonts w:ascii="Times New Roman" w:hAnsi="Times New Roman" w:cs="Times New Roman"/>
          <w:kern w:val="3"/>
          <w:sz w:val="24"/>
          <w:szCs w:val="24"/>
          <w:lang w:eastAsia="zh-CN"/>
        </w:rPr>
        <w:t xml:space="preserve">przebudowa, modernizacja i doposażenie Oddziału Wewnętrznego Szpitala Tucholskiego, wykonanie </w:t>
      </w:r>
      <w:r w:rsidRPr="00622075">
        <w:rPr>
          <w:rFonts w:ascii="Times New Roman" w:eastAsia="Calibri" w:hAnsi="Times New Roman" w:cs="Times New Roman"/>
          <w:sz w:val="24"/>
          <w:szCs w:val="24"/>
        </w:rPr>
        <w:t>prac instalacyjno- budowlanych związanych z przygotowaniem pomieszczeń do montażu wyposażenia wraz z zakupem i dostawą sprzętu medycznego.</w:t>
      </w:r>
    </w:p>
    <w:p w14:paraId="47C04334" w14:textId="77777777" w:rsidR="0038160E" w:rsidRPr="00622075" w:rsidRDefault="0038160E" w:rsidP="00801A89">
      <w:pPr>
        <w:numPr>
          <w:ilvl w:val="0"/>
          <w:numId w:val="54"/>
        </w:numPr>
        <w:autoSpaceDE w:val="0"/>
        <w:autoSpaceDN w:val="0"/>
        <w:adjustRightInd w:val="0"/>
        <w:spacing w:line="240" w:lineRule="auto"/>
        <w:jc w:val="both"/>
        <w:rPr>
          <w:rFonts w:ascii="Times New Roman" w:eastAsia="Calibri" w:hAnsi="Times New Roman" w:cs="Times New Roman"/>
          <w:sz w:val="24"/>
          <w:szCs w:val="24"/>
        </w:rPr>
      </w:pPr>
      <w:r w:rsidRPr="00622075">
        <w:rPr>
          <w:rFonts w:ascii="Times New Roman" w:eastAsia="Calibri" w:hAnsi="Times New Roman" w:cs="Times New Roman"/>
          <w:sz w:val="24"/>
          <w:szCs w:val="24"/>
        </w:rPr>
        <w:t>Szczegółowy opis, zakres i wielkość przedmiotu zamówienia</w:t>
      </w:r>
      <w:r w:rsidR="00325A2A" w:rsidRPr="00622075">
        <w:rPr>
          <w:rFonts w:ascii="Times New Roman" w:eastAsia="Calibri" w:hAnsi="Times New Roman" w:cs="Times New Roman"/>
          <w:sz w:val="24"/>
          <w:szCs w:val="24"/>
        </w:rPr>
        <w:t>, który należy wykonać</w:t>
      </w:r>
      <w:r w:rsidRPr="00622075">
        <w:rPr>
          <w:rFonts w:ascii="Times New Roman" w:eastAsia="Calibri" w:hAnsi="Times New Roman" w:cs="Times New Roman"/>
          <w:sz w:val="24"/>
          <w:szCs w:val="24"/>
        </w:rPr>
        <w:t xml:space="preserve"> został zawarty w:</w:t>
      </w:r>
    </w:p>
    <w:p w14:paraId="35DF0060" w14:textId="6248B928" w:rsidR="0038160E" w:rsidRPr="00622075" w:rsidRDefault="0038160E" w:rsidP="00801A89">
      <w:pPr>
        <w:numPr>
          <w:ilvl w:val="0"/>
          <w:numId w:val="56"/>
        </w:numPr>
        <w:spacing w:after="200"/>
        <w:contextualSpacing/>
        <w:jc w:val="both"/>
        <w:rPr>
          <w:rFonts w:ascii="Times New Roman" w:eastAsia="Calibri" w:hAnsi="Times New Roman" w:cs="Times New Roman"/>
          <w:sz w:val="24"/>
          <w:szCs w:val="24"/>
        </w:rPr>
      </w:pPr>
      <w:bookmarkStart w:id="0" w:name="_Hlk135134047"/>
      <w:r w:rsidRPr="00622075">
        <w:rPr>
          <w:rFonts w:ascii="Times New Roman" w:eastAsia="SimSun" w:hAnsi="Times New Roman" w:cs="Times New Roman"/>
          <w:sz w:val="24"/>
          <w:szCs w:val="24"/>
        </w:rPr>
        <w:t xml:space="preserve">Szczegółowym opisie technicznym zaoferowanego sprzętu zawierającym specyfikację techniczną </w:t>
      </w:r>
      <w:bookmarkStart w:id="1" w:name="_Hlk121912224"/>
      <w:r w:rsidRPr="00622075">
        <w:rPr>
          <w:rFonts w:ascii="Times New Roman" w:eastAsia="SimSun" w:hAnsi="Times New Roman" w:cs="Times New Roman"/>
          <w:sz w:val="24"/>
          <w:szCs w:val="24"/>
        </w:rPr>
        <w:t>- załącznik nr 1 od A do E do SWZ.</w:t>
      </w:r>
      <w:bookmarkEnd w:id="1"/>
    </w:p>
    <w:bookmarkEnd w:id="0"/>
    <w:p w14:paraId="471E3E96" w14:textId="204D0034" w:rsidR="0038160E" w:rsidRPr="00622075" w:rsidRDefault="0038160E" w:rsidP="00801A89">
      <w:pPr>
        <w:numPr>
          <w:ilvl w:val="0"/>
          <w:numId w:val="56"/>
        </w:numPr>
        <w:spacing w:after="200"/>
        <w:contextualSpacing/>
        <w:jc w:val="both"/>
        <w:rPr>
          <w:rFonts w:ascii="Times New Roman" w:eastAsia="Calibri" w:hAnsi="Times New Roman" w:cs="Times New Roman"/>
          <w:sz w:val="24"/>
          <w:szCs w:val="24"/>
        </w:rPr>
      </w:pPr>
      <w:r w:rsidRPr="00622075">
        <w:rPr>
          <w:rFonts w:ascii="Times New Roman" w:eastAsia="SimSun" w:hAnsi="Times New Roman" w:cs="Times New Roman"/>
          <w:sz w:val="24"/>
          <w:szCs w:val="24"/>
        </w:rPr>
        <w:t>Programie Funkcjonalno-Użytkowym - załącznik nr 1</w:t>
      </w:r>
      <w:r w:rsidR="00F057B9" w:rsidRPr="00622075">
        <w:rPr>
          <w:rFonts w:ascii="Times New Roman" w:eastAsia="SimSun" w:hAnsi="Times New Roman" w:cs="Times New Roman"/>
          <w:sz w:val="24"/>
          <w:szCs w:val="24"/>
        </w:rPr>
        <w:t xml:space="preserve"> i 1</w:t>
      </w:r>
      <w:r w:rsidR="00622075" w:rsidRPr="00622075">
        <w:rPr>
          <w:rFonts w:ascii="Times New Roman" w:eastAsia="SimSun" w:hAnsi="Times New Roman" w:cs="Times New Roman"/>
          <w:sz w:val="24"/>
          <w:szCs w:val="24"/>
        </w:rPr>
        <w:t>F</w:t>
      </w:r>
      <w:r w:rsidRPr="00622075">
        <w:rPr>
          <w:rFonts w:ascii="Times New Roman" w:eastAsia="SimSun" w:hAnsi="Times New Roman" w:cs="Times New Roman"/>
          <w:sz w:val="24"/>
          <w:szCs w:val="24"/>
        </w:rPr>
        <w:t xml:space="preserve"> do niniejszej SWZ.</w:t>
      </w:r>
    </w:p>
    <w:p w14:paraId="6E53E6EB" w14:textId="77777777" w:rsidR="0038160E" w:rsidRPr="00622075" w:rsidRDefault="0038160E" w:rsidP="00801A89">
      <w:pPr>
        <w:numPr>
          <w:ilvl w:val="0"/>
          <w:numId w:val="54"/>
        </w:numPr>
        <w:spacing w:after="200"/>
        <w:contextualSpacing/>
        <w:jc w:val="both"/>
        <w:rPr>
          <w:rFonts w:ascii="Times New Roman" w:eastAsia="Calibri" w:hAnsi="Times New Roman" w:cs="Times New Roman"/>
          <w:sz w:val="24"/>
          <w:szCs w:val="24"/>
        </w:rPr>
      </w:pPr>
      <w:r w:rsidRPr="00622075">
        <w:rPr>
          <w:rFonts w:ascii="Times New Roman" w:eastAsia="Calibri" w:hAnsi="Times New Roman" w:cs="Times New Roman"/>
          <w:sz w:val="24"/>
          <w:szCs w:val="24"/>
        </w:rPr>
        <w:t xml:space="preserve">Przedmiot zamówienia, o którym mowa w ust. 1 obejmuje w szczególności: </w:t>
      </w:r>
    </w:p>
    <w:p w14:paraId="23CEAAD3" w14:textId="77777777" w:rsidR="00325A2A" w:rsidRPr="00622075" w:rsidRDefault="00325A2A" w:rsidP="00325A2A">
      <w:pPr>
        <w:spacing w:after="200"/>
        <w:ind w:left="360"/>
        <w:contextualSpacing/>
        <w:jc w:val="both"/>
        <w:rPr>
          <w:rFonts w:ascii="Times New Roman" w:eastAsia="Calibri" w:hAnsi="Times New Roman" w:cs="Times New Roman"/>
          <w:sz w:val="24"/>
          <w:szCs w:val="24"/>
        </w:rPr>
      </w:pPr>
      <w:r w:rsidRPr="00622075">
        <w:rPr>
          <w:rFonts w:ascii="Times New Roman" w:eastAsia="Calibri" w:hAnsi="Times New Roman" w:cs="Times New Roman"/>
          <w:sz w:val="24"/>
          <w:szCs w:val="24"/>
        </w:rPr>
        <w:t xml:space="preserve">Sporządzenie </w:t>
      </w:r>
      <w:proofErr w:type="spellStart"/>
      <w:r w:rsidRPr="00622075">
        <w:rPr>
          <w:rFonts w:ascii="Times New Roman" w:eastAsia="Calibri" w:hAnsi="Times New Roman" w:cs="Times New Roman"/>
          <w:sz w:val="24"/>
          <w:szCs w:val="24"/>
        </w:rPr>
        <w:t>pełnobranżowej</w:t>
      </w:r>
      <w:proofErr w:type="spellEnd"/>
      <w:r w:rsidRPr="00622075">
        <w:rPr>
          <w:rFonts w:ascii="Times New Roman" w:eastAsia="Calibri" w:hAnsi="Times New Roman" w:cs="Times New Roman"/>
          <w:sz w:val="24"/>
          <w:szCs w:val="24"/>
        </w:rPr>
        <w:t xml:space="preserve"> inwentaryzacji budowlanej dla potrzeb wykonania</w:t>
      </w:r>
    </w:p>
    <w:p w14:paraId="4A7C3865" w14:textId="77777777" w:rsidR="00325A2A" w:rsidRPr="00622075" w:rsidRDefault="00325A2A" w:rsidP="00325A2A">
      <w:pPr>
        <w:spacing w:after="200"/>
        <w:ind w:left="360"/>
        <w:contextualSpacing/>
        <w:jc w:val="both"/>
        <w:rPr>
          <w:rFonts w:ascii="Times New Roman" w:eastAsia="Calibri" w:hAnsi="Times New Roman" w:cs="Times New Roman"/>
          <w:sz w:val="24"/>
          <w:szCs w:val="24"/>
        </w:rPr>
      </w:pPr>
      <w:r w:rsidRPr="00622075">
        <w:rPr>
          <w:rFonts w:ascii="Times New Roman" w:eastAsia="Calibri" w:hAnsi="Times New Roman" w:cs="Times New Roman"/>
          <w:sz w:val="24"/>
          <w:szCs w:val="24"/>
        </w:rPr>
        <w:t>dokumentacji projektowej w obszarze objętym opracowaniem;</w:t>
      </w:r>
    </w:p>
    <w:p w14:paraId="1A8C4912" w14:textId="77777777" w:rsidR="00325A2A" w:rsidRPr="00622075" w:rsidRDefault="00325A2A" w:rsidP="00801A89">
      <w:pPr>
        <w:pStyle w:val="Akapitzlist"/>
        <w:numPr>
          <w:ilvl w:val="0"/>
          <w:numId w:val="57"/>
        </w:numPr>
        <w:spacing w:after="200"/>
        <w:contextualSpacing/>
        <w:jc w:val="both"/>
        <w:rPr>
          <w:rFonts w:eastAsia="Calibri"/>
        </w:rPr>
      </w:pPr>
      <w:r w:rsidRPr="00325A2A">
        <w:rPr>
          <w:rFonts w:eastAsia="Calibri"/>
          <w:color w:val="00B050"/>
        </w:rPr>
        <w:t xml:space="preserve"> </w:t>
      </w:r>
      <w:r w:rsidRPr="00622075">
        <w:rPr>
          <w:rFonts w:eastAsia="Calibri"/>
        </w:rPr>
        <w:t>Sporządzenie koncepcji funkcjonalno-użytkowej na bazie wykonanej inwentaryzacji;</w:t>
      </w:r>
    </w:p>
    <w:p w14:paraId="12DBEADE" w14:textId="77777777" w:rsidR="00325A2A" w:rsidRPr="00622075" w:rsidRDefault="00325A2A" w:rsidP="00801A89">
      <w:pPr>
        <w:pStyle w:val="Akapitzlist"/>
        <w:numPr>
          <w:ilvl w:val="0"/>
          <w:numId w:val="57"/>
        </w:numPr>
        <w:spacing w:after="200"/>
        <w:contextualSpacing/>
        <w:jc w:val="both"/>
        <w:rPr>
          <w:rFonts w:eastAsia="Calibri"/>
        </w:rPr>
      </w:pPr>
      <w:r w:rsidRPr="00622075">
        <w:rPr>
          <w:rFonts w:eastAsia="Calibri"/>
        </w:rPr>
        <w:t>W ramach projektu należy uwzględnić uzyskanie wszelkich niezbędnych uzgodnień, niezbędnych do wykonania przedmiotu umowy;</w:t>
      </w:r>
    </w:p>
    <w:p w14:paraId="19CE0A63" w14:textId="77777777" w:rsidR="00325A2A" w:rsidRPr="00622075" w:rsidRDefault="00325A2A" w:rsidP="00801A89">
      <w:pPr>
        <w:pStyle w:val="Akapitzlist"/>
        <w:numPr>
          <w:ilvl w:val="0"/>
          <w:numId w:val="57"/>
        </w:numPr>
        <w:spacing w:after="200"/>
        <w:contextualSpacing/>
        <w:jc w:val="both"/>
        <w:rPr>
          <w:rFonts w:eastAsia="Calibri"/>
        </w:rPr>
      </w:pPr>
      <w:r w:rsidRPr="00622075">
        <w:rPr>
          <w:rFonts w:eastAsia="Calibri"/>
        </w:rPr>
        <w:t>Sporządzenie projektu wykonawczego, kosztorysów i przedmiarów oraz specyfikacji technicznych wykonania i odbioru robót budowlanych zgodnie z Rozporządzeniem Ministra Infrastruktury z 2 września 2004 r. w sprawie szczegółowego zakresu i formy dokumentacji projektowej, specyfikacji technicznych wykonania i odbioru robót budowlanych oraz programu funkcjonalno-użytkowego (Dz. U. z 2013r., poz. 1129);</w:t>
      </w:r>
    </w:p>
    <w:p w14:paraId="1071333D" w14:textId="77777777" w:rsidR="00325A2A" w:rsidRPr="00622075" w:rsidRDefault="00325A2A" w:rsidP="00801A89">
      <w:pPr>
        <w:pStyle w:val="Akapitzlist"/>
        <w:numPr>
          <w:ilvl w:val="0"/>
          <w:numId w:val="57"/>
        </w:numPr>
        <w:spacing w:after="200"/>
        <w:contextualSpacing/>
        <w:jc w:val="both"/>
        <w:rPr>
          <w:rFonts w:eastAsia="Calibri"/>
        </w:rPr>
      </w:pPr>
      <w:r w:rsidRPr="00622075">
        <w:rPr>
          <w:rFonts w:eastAsia="Calibri"/>
        </w:rPr>
        <w:lastRenderedPageBreak/>
        <w:t>Wykonanie robót budowlanych i instalacyjnych w pomieszczeniach Szpitala zlokalizowanych w obiekcie przy ulicy Nowodworskiego 14-18 w Tucholi (89-500) na podstawie dokumentacji projektowej obejmującej:</w:t>
      </w:r>
    </w:p>
    <w:p w14:paraId="61C75245" w14:textId="77777777" w:rsidR="00325A2A" w:rsidRPr="00622075" w:rsidRDefault="00325A2A" w:rsidP="00801A89">
      <w:pPr>
        <w:pStyle w:val="Akapitzlist"/>
        <w:numPr>
          <w:ilvl w:val="0"/>
          <w:numId w:val="58"/>
        </w:numPr>
        <w:spacing w:after="200"/>
        <w:contextualSpacing/>
        <w:jc w:val="both"/>
        <w:rPr>
          <w:rFonts w:eastAsia="Calibri"/>
        </w:rPr>
      </w:pPr>
      <w:r w:rsidRPr="00622075">
        <w:rPr>
          <w:rFonts w:eastAsia="Calibri"/>
        </w:rPr>
        <w:t>Rozbiórki części ścian istniejących zgodnie z częścią graficzną niniejszego opracowania;</w:t>
      </w:r>
    </w:p>
    <w:p w14:paraId="36AC1A3A" w14:textId="77777777" w:rsidR="00325A2A" w:rsidRPr="00622075" w:rsidRDefault="00325A2A" w:rsidP="00801A89">
      <w:pPr>
        <w:pStyle w:val="Akapitzlist"/>
        <w:numPr>
          <w:ilvl w:val="0"/>
          <w:numId w:val="58"/>
        </w:numPr>
        <w:spacing w:after="200"/>
        <w:contextualSpacing/>
        <w:jc w:val="both"/>
        <w:rPr>
          <w:rFonts w:eastAsia="Calibri"/>
        </w:rPr>
      </w:pPr>
      <w:r w:rsidRPr="00622075">
        <w:rPr>
          <w:rFonts w:eastAsia="Calibri"/>
        </w:rPr>
        <w:t xml:space="preserve"> Rozbiórki powierzchni wykończonych;</w:t>
      </w:r>
    </w:p>
    <w:p w14:paraId="0376F1E6" w14:textId="77777777" w:rsidR="00325A2A" w:rsidRPr="00622075" w:rsidRDefault="00325A2A" w:rsidP="00801A89">
      <w:pPr>
        <w:pStyle w:val="Akapitzlist"/>
        <w:numPr>
          <w:ilvl w:val="0"/>
          <w:numId w:val="59"/>
        </w:numPr>
        <w:spacing w:after="200"/>
        <w:contextualSpacing/>
        <w:jc w:val="both"/>
        <w:rPr>
          <w:rFonts w:eastAsia="Calibri"/>
        </w:rPr>
      </w:pPr>
      <w:r w:rsidRPr="00622075">
        <w:rPr>
          <w:rFonts w:eastAsia="Calibri"/>
        </w:rPr>
        <w:t>Wykonanie nowych ścian zgodnie z częścią graficzną niniejszego opracowania;</w:t>
      </w:r>
    </w:p>
    <w:p w14:paraId="052ABB55" w14:textId="77777777" w:rsidR="00325A2A" w:rsidRPr="00622075" w:rsidRDefault="00325A2A" w:rsidP="00801A89">
      <w:pPr>
        <w:pStyle w:val="Akapitzlist"/>
        <w:numPr>
          <w:ilvl w:val="0"/>
          <w:numId w:val="59"/>
        </w:numPr>
        <w:spacing w:after="200"/>
        <w:contextualSpacing/>
        <w:jc w:val="both"/>
        <w:rPr>
          <w:rFonts w:eastAsia="Calibri"/>
        </w:rPr>
      </w:pPr>
      <w:r w:rsidRPr="00622075">
        <w:rPr>
          <w:rFonts w:eastAsia="Calibri"/>
        </w:rPr>
        <w:t>Wydzielenie toalet w pokojach pacjentów, w tym wykonanie nowych ścian, wykończenie powierzchni ścian i podłóg, montaż sprzętu sanitarnego, zapewnienie odpowiednich przyłączy;</w:t>
      </w:r>
    </w:p>
    <w:p w14:paraId="536156E3" w14:textId="77777777" w:rsidR="00325A2A" w:rsidRPr="00622075" w:rsidRDefault="00325A2A" w:rsidP="00801A89">
      <w:pPr>
        <w:pStyle w:val="Akapitzlist"/>
        <w:numPr>
          <w:ilvl w:val="0"/>
          <w:numId w:val="60"/>
        </w:numPr>
        <w:spacing w:after="200"/>
        <w:contextualSpacing/>
        <w:jc w:val="both"/>
        <w:rPr>
          <w:rFonts w:eastAsia="Calibri"/>
        </w:rPr>
      </w:pPr>
      <w:r w:rsidRPr="00622075">
        <w:rPr>
          <w:rFonts w:eastAsia="Calibri"/>
        </w:rPr>
        <w:t>Kompleksowy remont pomieszczeń, w tym wymiana posadzek na nowe, dostosowane do funkcji i przeznaczenia pomieszczeń, naprawa ścian i sufitów, szpachlowanie, wykończenie powierzchni ścian zgodnie z ich funkcją i przeznaczeniem, wykończenie sufitów i wykonanie sufitów podwieszanych;</w:t>
      </w:r>
    </w:p>
    <w:p w14:paraId="584F2658" w14:textId="77777777" w:rsidR="00325A2A" w:rsidRPr="00622075" w:rsidRDefault="00325A2A" w:rsidP="00801A89">
      <w:pPr>
        <w:pStyle w:val="Akapitzlist"/>
        <w:numPr>
          <w:ilvl w:val="0"/>
          <w:numId w:val="60"/>
        </w:numPr>
        <w:spacing w:after="200"/>
        <w:contextualSpacing/>
        <w:jc w:val="both"/>
        <w:rPr>
          <w:rFonts w:eastAsia="Calibri"/>
        </w:rPr>
      </w:pPr>
      <w:r w:rsidRPr="00622075">
        <w:rPr>
          <w:rFonts w:eastAsia="Calibri"/>
        </w:rPr>
        <w:t>Wymiana stolarki drzwiowej wewnętrznej;</w:t>
      </w:r>
    </w:p>
    <w:p w14:paraId="6F7EDCAD" w14:textId="77777777" w:rsidR="00325A2A" w:rsidRPr="00622075" w:rsidRDefault="00325A2A" w:rsidP="00801A89">
      <w:pPr>
        <w:pStyle w:val="Akapitzlist"/>
        <w:numPr>
          <w:ilvl w:val="0"/>
          <w:numId w:val="60"/>
        </w:numPr>
        <w:spacing w:after="200"/>
        <w:contextualSpacing/>
        <w:jc w:val="both"/>
        <w:rPr>
          <w:rFonts w:eastAsia="Calibri"/>
        </w:rPr>
      </w:pPr>
      <w:r w:rsidRPr="00622075">
        <w:rPr>
          <w:rFonts w:eastAsia="Calibri"/>
        </w:rPr>
        <w:t>Wykonanie lub dostosowanie instalacji sanitarnych i elektrycznych dla nowej funkcji;</w:t>
      </w:r>
    </w:p>
    <w:p w14:paraId="70E4C976" w14:textId="77777777" w:rsidR="00325A2A" w:rsidRPr="00622075" w:rsidRDefault="00325A2A" w:rsidP="00801A89">
      <w:pPr>
        <w:pStyle w:val="Akapitzlist"/>
        <w:numPr>
          <w:ilvl w:val="0"/>
          <w:numId w:val="60"/>
        </w:numPr>
        <w:spacing w:after="200"/>
        <w:contextualSpacing/>
        <w:jc w:val="both"/>
        <w:rPr>
          <w:rFonts w:eastAsia="Calibri"/>
        </w:rPr>
      </w:pPr>
      <w:r w:rsidRPr="00622075">
        <w:rPr>
          <w:rFonts w:eastAsia="Calibri"/>
        </w:rPr>
        <w:t xml:space="preserve">Dostawa mebli i wyposażenia medycznego zgodnie z załącznikiem  </w:t>
      </w:r>
      <w:r w:rsidR="001E5789" w:rsidRPr="00622075">
        <w:rPr>
          <w:rFonts w:eastAsia="SimSun"/>
        </w:rPr>
        <w:t>nr 1 od A do E do SWZ.</w:t>
      </w:r>
    </w:p>
    <w:p w14:paraId="1411B45F" w14:textId="77777777" w:rsidR="00325A2A" w:rsidRPr="00622075" w:rsidRDefault="00325A2A" w:rsidP="00801A89">
      <w:pPr>
        <w:pStyle w:val="Akapitzlist"/>
        <w:numPr>
          <w:ilvl w:val="0"/>
          <w:numId w:val="60"/>
        </w:numPr>
        <w:spacing w:after="200"/>
        <w:contextualSpacing/>
        <w:jc w:val="both"/>
        <w:rPr>
          <w:rFonts w:eastAsia="Calibri"/>
        </w:rPr>
      </w:pPr>
      <w:r w:rsidRPr="00622075">
        <w:rPr>
          <w:rFonts w:eastAsia="Calibri"/>
        </w:rPr>
        <w:t xml:space="preserve"> Wykonanie badań i analiz uzupełniających;</w:t>
      </w:r>
    </w:p>
    <w:p w14:paraId="064167C6" w14:textId="77777777" w:rsidR="00325A2A" w:rsidRPr="00622075" w:rsidRDefault="00325A2A" w:rsidP="00801A89">
      <w:pPr>
        <w:pStyle w:val="Akapitzlist"/>
        <w:numPr>
          <w:ilvl w:val="0"/>
          <w:numId w:val="60"/>
        </w:numPr>
        <w:spacing w:after="200"/>
        <w:contextualSpacing/>
        <w:jc w:val="both"/>
        <w:rPr>
          <w:rFonts w:eastAsia="Calibri"/>
        </w:rPr>
      </w:pPr>
      <w:r w:rsidRPr="00622075">
        <w:rPr>
          <w:rFonts w:eastAsia="Calibri"/>
        </w:rPr>
        <w:t>Przed rozpoczęciem prac należy zweryfikować dane wyjściowe do projektowania i wykonać wszystkie</w:t>
      </w:r>
      <w:r w:rsidR="001E5789" w:rsidRPr="00622075">
        <w:rPr>
          <w:rFonts w:eastAsia="Calibri"/>
        </w:rPr>
        <w:t xml:space="preserve"> </w:t>
      </w:r>
      <w:r w:rsidRPr="00622075">
        <w:rPr>
          <w:rFonts w:eastAsia="Calibri"/>
        </w:rPr>
        <w:t>badania i analizy uzupełniające niezbędne dla prawidłowego wykonania dokumentacji projektowej,</w:t>
      </w:r>
      <w:r w:rsidR="001E5789" w:rsidRPr="00622075">
        <w:rPr>
          <w:rFonts w:eastAsia="Calibri"/>
        </w:rPr>
        <w:t xml:space="preserve"> </w:t>
      </w:r>
      <w:r w:rsidRPr="00622075">
        <w:rPr>
          <w:rFonts w:eastAsia="Calibri"/>
        </w:rPr>
        <w:t>a w szczególności projektu budowlanego.</w:t>
      </w:r>
    </w:p>
    <w:p w14:paraId="1636C071" w14:textId="77777777" w:rsidR="00325A2A" w:rsidRPr="00622075" w:rsidRDefault="00325A2A" w:rsidP="00801A89">
      <w:pPr>
        <w:pStyle w:val="Akapitzlist"/>
        <w:numPr>
          <w:ilvl w:val="0"/>
          <w:numId w:val="60"/>
        </w:numPr>
        <w:spacing w:after="200"/>
        <w:contextualSpacing/>
        <w:jc w:val="both"/>
        <w:rPr>
          <w:rFonts w:eastAsia="Calibri"/>
        </w:rPr>
      </w:pPr>
      <w:r w:rsidRPr="00622075">
        <w:rPr>
          <w:rFonts w:eastAsia="Calibri"/>
        </w:rPr>
        <w:t>Uzyskanie</w:t>
      </w:r>
      <w:r w:rsidR="001E5789" w:rsidRPr="00622075">
        <w:rPr>
          <w:rFonts w:eastAsia="Calibri"/>
        </w:rPr>
        <w:t xml:space="preserve"> wymaganych</w:t>
      </w:r>
      <w:r w:rsidRPr="00622075">
        <w:rPr>
          <w:rFonts w:eastAsia="Calibri"/>
        </w:rPr>
        <w:t xml:space="preserve"> uzgodnień i decyzji administracyjnych</w:t>
      </w:r>
      <w:r w:rsidR="001E5789" w:rsidRPr="00622075">
        <w:rPr>
          <w:rFonts w:eastAsia="Calibri"/>
        </w:rPr>
        <w:t>, w</w:t>
      </w:r>
      <w:r w:rsidRPr="00622075">
        <w:rPr>
          <w:rFonts w:eastAsia="Calibri"/>
        </w:rPr>
        <w:t xml:space="preserve"> szczególności należy uzyskać wszelkie, wymagane zgodnie z prawem polskim, uzgodnienia, opinie,</w:t>
      </w:r>
      <w:r w:rsidR="001E5789" w:rsidRPr="00622075">
        <w:rPr>
          <w:rFonts w:eastAsia="Calibri"/>
        </w:rPr>
        <w:t xml:space="preserve"> </w:t>
      </w:r>
      <w:r w:rsidRPr="00622075">
        <w:rPr>
          <w:rFonts w:eastAsia="Calibri"/>
        </w:rPr>
        <w:t>dokumentacje i decyzje administracyjne niezbędne dla zaprojektowania, wybudowania, uruchomienia</w:t>
      </w:r>
      <w:r w:rsidR="001E5789" w:rsidRPr="00622075">
        <w:rPr>
          <w:rFonts w:eastAsia="Calibri"/>
        </w:rPr>
        <w:t xml:space="preserve"> </w:t>
      </w:r>
      <w:r w:rsidRPr="00622075">
        <w:rPr>
          <w:rFonts w:eastAsia="Calibri"/>
        </w:rPr>
        <w:t>i przekazania do użytkowania.</w:t>
      </w:r>
    </w:p>
    <w:p w14:paraId="4D817AA7" w14:textId="77777777" w:rsidR="001E5789" w:rsidRPr="001E5789" w:rsidRDefault="008D1357" w:rsidP="00801A89">
      <w:pPr>
        <w:numPr>
          <w:ilvl w:val="0"/>
          <w:numId w:val="54"/>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Określony w ust.1 przedmiot umowy obejmuje także wykonanie</w:t>
      </w:r>
      <w:r w:rsidR="001E5789">
        <w:rPr>
          <w:rFonts w:ascii="Times New Roman" w:hAnsi="Times New Roman" w:cs="Times New Roman"/>
          <w:sz w:val="24"/>
          <w:szCs w:val="24"/>
        </w:rPr>
        <w:t xml:space="preserve"> przez </w:t>
      </w:r>
      <w:r w:rsidR="001E5789" w:rsidRPr="001E5789">
        <w:rPr>
          <w:rFonts w:ascii="Times New Roman" w:hAnsi="Times New Roman" w:cs="Times New Roman"/>
          <w:sz w:val="24"/>
          <w:szCs w:val="24"/>
        </w:rPr>
        <w:t>Wykonawc</w:t>
      </w:r>
      <w:r w:rsidR="001E5789">
        <w:rPr>
          <w:rFonts w:ascii="Times New Roman" w:hAnsi="Times New Roman" w:cs="Times New Roman"/>
          <w:sz w:val="24"/>
          <w:szCs w:val="24"/>
        </w:rPr>
        <w:t>ę</w:t>
      </w:r>
      <w:r w:rsidR="001E5789" w:rsidRPr="001E5789">
        <w:rPr>
          <w:rFonts w:ascii="Times New Roman" w:hAnsi="Times New Roman" w:cs="Times New Roman"/>
          <w:sz w:val="24"/>
          <w:szCs w:val="24"/>
        </w:rPr>
        <w:t>, w zakresie dokumentacji projektowej:</w:t>
      </w:r>
    </w:p>
    <w:p w14:paraId="7B4B3D12" w14:textId="77777777" w:rsidR="001E5789" w:rsidRDefault="001E5789" w:rsidP="00801A89">
      <w:pPr>
        <w:pStyle w:val="Akapitzlist"/>
        <w:numPr>
          <w:ilvl w:val="0"/>
          <w:numId w:val="61"/>
        </w:numPr>
        <w:spacing w:line="312" w:lineRule="auto"/>
        <w:jc w:val="both"/>
      </w:pPr>
      <w:r w:rsidRPr="001E5789">
        <w:t>Opracowania inwentaryzacji stanu istniejącego jako podkładu do wykonania koncepcji</w:t>
      </w:r>
      <w:r>
        <w:t xml:space="preserve"> </w:t>
      </w:r>
      <w:r w:rsidRPr="001E5789">
        <w:t>architektoniczno-konstrukcyjnej i projektu budowlanego,</w:t>
      </w:r>
    </w:p>
    <w:p w14:paraId="1072C4AB" w14:textId="77777777" w:rsidR="001E5789" w:rsidRDefault="001E5789" w:rsidP="00801A89">
      <w:pPr>
        <w:pStyle w:val="Akapitzlist"/>
        <w:numPr>
          <w:ilvl w:val="0"/>
          <w:numId w:val="61"/>
        </w:numPr>
        <w:spacing w:line="312" w:lineRule="auto"/>
        <w:jc w:val="both"/>
      </w:pPr>
      <w:r w:rsidRPr="001E5789">
        <w:t>Opracowania koncepcji architektoniczno-konstrukcyjnej na podstawie inwentaryzacji i PFU,</w:t>
      </w:r>
    </w:p>
    <w:p w14:paraId="1DEF819B" w14:textId="77777777" w:rsidR="001E5789" w:rsidRDefault="001E5789" w:rsidP="00801A89">
      <w:pPr>
        <w:pStyle w:val="Akapitzlist"/>
        <w:numPr>
          <w:ilvl w:val="0"/>
          <w:numId w:val="61"/>
        </w:numPr>
        <w:spacing w:line="312" w:lineRule="auto"/>
        <w:jc w:val="both"/>
      </w:pPr>
      <w:r w:rsidRPr="001E5789">
        <w:t>Opracowania wielobranżowego Projektu Budowlanego obejmującego całość zamówienia</w:t>
      </w:r>
      <w:r>
        <w:t xml:space="preserve"> </w:t>
      </w:r>
      <w:r w:rsidRPr="001E5789">
        <w:t>wraz z uzyskaniem wszelkich uzgodnień,</w:t>
      </w:r>
    </w:p>
    <w:p w14:paraId="084BD49B" w14:textId="77777777" w:rsidR="001E5789" w:rsidRDefault="001E5789" w:rsidP="00801A89">
      <w:pPr>
        <w:pStyle w:val="Akapitzlist"/>
        <w:numPr>
          <w:ilvl w:val="0"/>
          <w:numId w:val="61"/>
        </w:numPr>
        <w:spacing w:line="312" w:lineRule="auto"/>
        <w:jc w:val="both"/>
      </w:pPr>
      <w:r w:rsidRPr="001E5789">
        <w:t>Opracowania wielobranżowego projektu wykonawczego z projektem wnętrz,</w:t>
      </w:r>
    </w:p>
    <w:p w14:paraId="6027E1BF" w14:textId="77777777" w:rsidR="001E5789" w:rsidRDefault="001E5789" w:rsidP="00801A89">
      <w:pPr>
        <w:pStyle w:val="Akapitzlist"/>
        <w:numPr>
          <w:ilvl w:val="0"/>
          <w:numId w:val="61"/>
        </w:numPr>
        <w:spacing w:line="312" w:lineRule="auto"/>
        <w:jc w:val="both"/>
      </w:pPr>
      <w:r w:rsidRPr="001E5789">
        <w:t>Opracowanie Specyfikacji Technicznej Wykonania i Odbioru Robót,</w:t>
      </w:r>
    </w:p>
    <w:p w14:paraId="750C595D" w14:textId="77777777" w:rsidR="001E5789" w:rsidRDefault="001E5789" w:rsidP="00801A89">
      <w:pPr>
        <w:pStyle w:val="Akapitzlist"/>
        <w:numPr>
          <w:ilvl w:val="0"/>
          <w:numId w:val="61"/>
        </w:numPr>
        <w:spacing w:line="312" w:lineRule="auto"/>
        <w:jc w:val="both"/>
      </w:pPr>
      <w:r w:rsidRPr="001E5789">
        <w:t>Opracowanie Przedmiarów robót i Kosztorysów Inwestorskich,</w:t>
      </w:r>
    </w:p>
    <w:p w14:paraId="75CD4416" w14:textId="77777777" w:rsidR="001E5789" w:rsidRPr="001E5789" w:rsidRDefault="001E5789" w:rsidP="00801A89">
      <w:pPr>
        <w:pStyle w:val="Akapitzlist"/>
        <w:numPr>
          <w:ilvl w:val="0"/>
          <w:numId w:val="61"/>
        </w:numPr>
        <w:spacing w:line="312" w:lineRule="auto"/>
        <w:jc w:val="both"/>
      </w:pPr>
      <w:r w:rsidRPr="001E5789">
        <w:t>Opracowanie dokumentacji powykonawczej dla realizowanego zakresu.</w:t>
      </w:r>
      <w:r>
        <w:t xml:space="preserve"> </w:t>
      </w:r>
      <w:r w:rsidRPr="001E5789">
        <w:t>Zamawiający wymaga, na podstawie niniejszego opisu, wykonania dokumentacji technicznej, która</w:t>
      </w:r>
      <w:r>
        <w:t xml:space="preserve"> </w:t>
      </w:r>
      <w:r w:rsidRPr="001E5789">
        <w:t>będzie zawierać następujące elementy:</w:t>
      </w:r>
    </w:p>
    <w:p w14:paraId="5EB9F135" w14:textId="77777777" w:rsidR="001E5789" w:rsidRPr="001E5789" w:rsidRDefault="001E5789" w:rsidP="00801A89">
      <w:pPr>
        <w:pStyle w:val="Akapitzlist"/>
        <w:numPr>
          <w:ilvl w:val="0"/>
          <w:numId w:val="62"/>
        </w:numPr>
        <w:spacing w:line="312" w:lineRule="auto"/>
        <w:jc w:val="both"/>
      </w:pPr>
      <w:r w:rsidRPr="001E5789">
        <w:t>WIELOBRANŻOWY PROJEKT BUDOWLANY</w:t>
      </w:r>
    </w:p>
    <w:p w14:paraId="1E6769C7" w14:textId="77777777" w:rsidR="001E5789" w:rsidRPr="001E5789" w:rsidRDefault="001E5789" w:rsidP="00801A89">
      <w:pPr>
        <w:pStyle w:val="Akapitzlist"/>
        <w:numPr>
          <w:ilvl w:val="0"/>
          <w:numId w:val="59"/>
        </w:numPr>
        <w:spacing w:line="312" w:lineRule="auto"/>
        <w:jc w:val="both"/>
      </w:pPr>
      <w:r w:rsidRPr="001E5789">
        <w:t>Wymagana liczba egzemplarzy w formie wydrukowanej i oprawionej: 5 egzemplarzy; wersja</w:t>
      </w:r>
      <w:r>
        <w:t xml:space="preserve"> </w:t>
      </w:r>
      <w:r w:rsidRPr="001E5789">
        <w:t>elektroniczna: 1 kompletna wersja zapisana w formacie pdf oraz 1 kompletna wersja edytowalna</w:t>
      </w:r>
      <w:r>
        <w:t xml:space="preserve"> </w:t>
      </w:r>
      <w:r w:rsidRPr="001E5789">
        <w:t xml:space="preserve">zapisana w formatach </w:t>
      </w:r>
      <w:proofErr w:type="spellStart"/>
      <w:r w:rsidRPr="001E5789">
        <w:t>dwg</w:t>
      </w:r>
      <w:proofErr w:type="spellEnd"/>
      <w:r w:rsidRPr="001E5789">
        <w:t>., doc., xls.</w:t>
      </w:r>
    </w:p>
    <w:p w14:paraId="0051C3E0" w14:textId="77777777" w:rsidR="001E5789" w:rsidRPr="001E5789" w:rsidRDefault="001E5789" w:rsidP="00801A89">
      <w:pPr>
        <w:pStyle w:val="Akapitzlist"/>
        <w:numPr>
          <w:ilvl w:val="0"/>
          <w:numId w:val="62"/>
        </w:numPr>
        <w:spacing w:line="312" w:lineRule="auto"/>
        <w:jc w:val="both"/>
      </w:pPr>
      <w:r w:rsidRPr="001E5789">
        <w:t>WIELOBRANŻOWY PROJEKT WYKONAWCZY Z PROJEKTEM WNĘTRZ</w:t>
      </w:r>
    </w:p>
    <w:p w14:paraId="5BD40DEA" w14:textId="77777777" w:rsidR="001E5789" w:rsidRPr="001E5789" w:rsidRDefault="001E5789" w:rsidP="00801A89">
      <w:pPr>
        <w:pStyle w:val="Akapitzlist"/>
        <w:numPr>
          <w:ilvl w:val="0"/>
          <w:numId w:val="59"/>
        </w:numPr>
        <w:spacing w:line="312" w:lineRule="auto"/>
        <w:jc w:val="both"/>
      </w:pPr>
      <w:r w:rsidRPr="001E5789">
        <w:lastRenderedPageBreak/>
        <w:t>Wymagana liczba egzemplarzy w formie wydrukowanej i oprawionej: 3 egzemplarze; wymagana ilość</w:t>
      </w:r>
      <w:r>
        <w:t xml:space="preserve"> </w:t>
      </w:r>
      <w:r w:rsidRPr="001E5789">
        <w:t>egzemplarzy w formie wydrukowanej i złożonej w segregatorze: 2 egzemplarze (segregator opisany ze</w:t>
      </w:r>
      <w:r>
        <w:t xml:space="preserve"> </w:t>
      </w:r>
      <w:r w:rsidRPr="001E5789">
        <w:t>spisem treści i ponumerowanymi stronami); wersja elektroniczna: 1 kompletna wersja zapisana</w:t>
      </w:r>
      <w:r>
        <w:t xml:space="preserve"> </w:t>
      </w:r>
      <w:r w:rsidRPr="001E5789">
        <w:t xml:space="preserve">w formacie pdf oraz 1 kompletna wersja edytowalna zapisana w formatach </w:t>
      </w:r>
      <w:proofErr w:type="spellStart"/>
      <w:r w:rsidRPr="001E5789">
        <w:t>dwg</w:t>
      </w:r>
      <w:proofErr w:type="spellEnd"/>
      <w:r w:rsidRPr="001E5789">
        <w:t>., doc., xls.</w:t>
      </w:r>
    </w:p>
    <w:p w14:paraId="7126A3EC" w14:textId="77777777" w:rsidR="001E5789" w:rsidRPr="001E5789" w:rsidRDefault="001E5789" w:rsidP="00801A89">
      <w:pPr>
        <w:pStyle w:val="Akapitzlist"/>
        <w:numPr>
          <w:ilvl w:val="0"/>
          <w:numId w:val="62"/>
        </w:numPr>
        <w:spacing w:line="312" w:lineRule="auto"/>
        <w:jc w:val="both"/>
      </w:pPr>
      <w:r w:rsidRPr="001E5789">
        <w:t>PRZEDMIAR I KOSZTORYS INWESTORSKI</w:t>
      </w:r>
    </w:p>
    <w:p w14:paraId="726B7BC2" w14:textId="77777777" w:rsidR="001E5789" w:rsidRPr="001E5789" w:rsidRDefault="001E5789" w:rsidP="00801A89">
      <w:pPr>
        <w:pStyle w:val="Akapitzlist"/>
        <w:numPr>
          <w:ilvl w:val="0"/>
          <w:numId w:val="59"/>
        </w:numPr>
        <w:spacing w:line="312" w:lineRule="auto"/>
        <w:jc w:val="both"/>
      </w:pPr>
      <w:r w:rsidRPr="001E5789">
        <w:t>Wymagana liczba egzemplarzy w formie wydrukowanej i oprawionej: 2 egzemplarze; wersja</w:t>
      </w:r>
      <w:r>
        <w:t xml:space="preserve"> </w:t>
      </w:r>
      <w:r w:rsidRPr="001E5789">
        <w:t>elektroniczna: 1 kompletna wersja zapisana w formacie pdf oraz 1 kompletna wersja zapisana</w:t>
      </w:r>
      <w:r>
        <w:t xml:space="preserve"> </w:t>
      </w:r>
      <w:r w:rsidRPr="001E5789">
        <w:t>w formatach edytowalnych.</w:t>
      </w:r>
    </w:p>
    <w:p w14:paraId="2077B864" w14:textId="77777777" w:rsidR="001E5789" w:rsidRPr="001E5789" w:rsidRDefault="001E5789" w:rsidP="00801A89">
      <w:pPr>
        <w:pStyle w:val="Akapitzlist"/>
        <w:numPr>
          <w:ilvl w:val="0"/>
          <w:numId w:val="62"/>
        </w:numPr>
        <w:spacing w:line="312" w:lineRule="auto"/>
        <w:jc w:val="both"/>
      </w:pPr>
      <w:r w:rsidRPr="001E5789">
        <w:t>DOKUMENTACJA POWYKONAWCZA DLA REALIZOWANEGO ZAKRESU</w:t>
      </w:r>
    </w:p>
    <w:p w14:paraId="2BE991FF" w14:textId="77777777" w:rsidR="001E5789" w:rsidRPr="001E5789" w:rsidRDefault="001E5789" w:rsidP="00801A89">
      <w:pPr>
        <w:pStyle w:val="Akapitzlist"/>
        <w:numPr>
          <w:ilvl w:val="0"/>
          <w:numId w:val="59"/>
        </w:numPr>
        <w:spacing w:line="312" w:lineRule="auto"/>
        <w:jc w:val="both"/>
      </w:pPr>
      <w:r w:rsidRPr="001E5789">
        <w:t xml:space="preserve">Wymagana liczba egzemplarzy w formie wydrukowanej i oprawionej: </w:t>
      </w:r>
      <w:r>
        <w:t xml:space="preserve">minimum </w:t>
      </w:r>
      <w:r w:rsidR="00F057B9">
        <w:t>3</w:t>
      </w:r>
      <w:r w:rsidR="00801A89">
        <w:t xml:space="preserve"> egzemplarze, ostateczna liczba </w:t>
      </w:r>
      <w:r w:rsidRPr="001E5789">
        <w:t>do ustalenia z Zamawiającym</w:t>
      </w:r>
    </w:p>
    <w:p w14:paraId="3A92A9EC" w14:textId="77777777" w:rsidR="008D1357" w:rsidRPr="009141DD" w:rsidRDefault="008D1357" w:rsidP="00801A89">
      <w:pPr>
        <w:numPr>
          <w:ilvl w:val="0"/>
          <w:numId w:val="15"/>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Zamawiający oświadcza, że posiada prawo do dysponowania nieruchomością na cele budowlane przewidujące uprawnienie do wykonania przedmiotu umowy.</w:t>
      </w:r>
    </w:p>
    <w:p w14:paraId="278D84BF" w14:textId="77777777" w:rsidR="008D1357" w:rsidRPr="009141DD" w:rsidRDefault="008D1357" w:rsidP="00801A89">
      <w:pPr>
        <w:numPr>
          <w:ilvl w:val="0"/>
          <w:numId w:val="15"/>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W zakresie wzajemnego współdziałania przy realizacji przedmiotu umowy strony zobowiązują się działać niezwłocznie, przestrzegając obowiązujących przepisów i ustalonych zwyczajów.</w:t>
      </w:r>
    </w:p>
    <w:p w14:paraId="7B2A6E32" w14:textId="77777777" w:rsidR="008D1357" w:rsidRPr="009141DD" w:rsidRDefault="008D1357" w:rsidP="00801A89">
      <w:pPr>
        <w:numPr>
          <w:ilvl w:val="0"/>
          <w:numId w:val="15"/>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Wykonawca zobowiązany jest do wykonania przedmiotu umowy przy zachowaniu najwyższej staranności zawodowej, zgodnie z zasadami wiedzy technicznej i sztuki budowlanej, w zgodzie z obowiązującymi przepisami prawa, w szczególności Prawa budowlanego, bhp, przeciwpożarowymi i w zakresie ochrony środowiska.</w:t>
      </w:r>
    </w:p>
    <w:p w14:paraId="25D27A10" w14:textId="77777777" w:rsidR="008D1357" w:rsidRPr="009141DD" w:rsidRDefault="008D1357" w:rsidP="00801A89">
      <w:pPr>
        <w:numPr>
          <w:ilvl w:val="0"/>
          <w:numId w:val="15"/>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Wykonawca oświadcza i zapewnia, że posiada niezbędną wiedzę, umiejętności, kwalifikacje, potencjał techniczny oraz wymagane uprawnienia niezbędne i wystarczające do należytego wykonania przedmiotu umowy.</w:t>
      </w:r>
    </w:p>
    <w:p w14:paraId="16A18212" w14:textId="77777777" w:rsidR="008D1357" w:rsidRPr="009141DD" w:rsidRDefault="008D1357" w:rsidP="008D1357">
      <w:pPr>
        <w:spacing w:line="312" w:lineRule="auto"/>
        <w:jc w:val="both"/>
        <w:rPr>
          <w:rFonts w:ascii="Times New Roman" w:hAnsi="Times New Roman" w:cs="Times New Roman"/>
          <w:sz w:val="24"/>
          <w:szCs w:val="24"/>
        </w:rPr>
      </w:pPr>
    </w:p>
    <w:p w14:paraId="389B2ABD" w14:textId="6618BCAE" w:rsidR="00C77129" w:rsidRPr="00622075" w:rsidRDefault="007417DE" w:rsidP="00622075">
      <w:pPr>
        <w:jc w:val="center"/>
        <w:rPr>
          <w:rFonts w:ascii="Times New Roman" w:hAnsi="Times New Roman" w:cs="Times New Roman"/>
          <w:b/>
          <w:bCs/>
          <w:sz w:val="24"/>
          <w:szCs w:val="24"/>
        </w:rPr>
      </w:pPr>
      <w:r w:rsidRPr="00622075">
        <w:rPr>
          <w:rFonts w:ascii="Times New Roman" w:hAnsi="Times New Roman" w:cs="Times New Roman"/>
          <w:b/>
          <w:bCs/>
          <w:sz w:val="24"/>
          <w:szCs w:val="24"/>
        </w:rPr>
        <w:t>§2</w:t>
      </w:r>
    </w:p>
    <w:p w14:paraId="33C361B0" w14:textId="77777777" w:rsidR="00C77129" w:rsidRPr="00622075" w:rsidRDefault="00C77129" w:rsidP="00C77129">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Termin wykonania przedmiotu umowy</w:t>
      </w:r>
    </w:p>
    <w:p w14:paraId="69876C49" w14:textId="77777777" w:rsidR="000231AA" w:rsidRDefault="00C77129" w:rsidP="00622075">
      <w:pPr>
        <w:pStyle w:val="Default"/>
        <w:spacing w:line="276" w:lineRule="auto"/>
        <w:rPr>
          <w:rFonts w:ascii="Times New Roman" w:eastAsia="Calibri" w:hAnsi="Times New Roman" w:cs="Times New Roman"/>
          <w:color w:val="00B050"/>
        </w:rPr>
      </w:pPr>
      <w:r w:rsidRPr="009141DD">
        <w:rPr>
          <w:rFonts w:ascii="Times New Roman" w:hAnsi="Times New Roman" w:cs="Times New Roman"/>
          <w:color w:val="auto"/>
        </w:rPr>
        <w:t xml:space="preserve">1. Termin wykonania przedmiotu umowy: </w:t>
      </w:r>
      <w:r w:rsidR="00A00DD3">
        <w:rPr>
          <w:rFonts w:ascii="Times New Roman" w:hAnsi="Times New Roman" w:cs="Times New Roman"/>
          <w:color w:val="auto"/>
        </w:rPr>
        <w:t>do 6</w:t>
      </w:r>
      <w:r w:rsidR="009141DD" w:rsidRPr="009141DD">
        <w:rPr>
          <w:rFonts w:ascii="Times New Roman" w:hAnsi="Times New Roman" w:cs="Times New Roman"/>
          <w:color w:val="auto"/>
        </w:rPr>
        <w:t xml:space="preserve"> </w:t>
      </w:r>
      <w:r w:rsidRPr="009141DD">
        <w:rPr>
          <w:rFonts w:ascii="Times New Roman" w:hAnsi="Times New Roman" w:cs="Times New Roman"/>
          <w:color w:val="auto"/>
        </w:rPr>
        <w:t>miesięcy od dnia zawarcia umowy</w:t>
      </w:r>
      <w:r w:rsidR="00B82442" w:rsidRPr="009141DD">
        <w:rPr>
          <w:rFonts w:ascii="Times New Roman" w:hAnsi="Times New Roman" w:cs="Times New Roman"/>
          <w:color w:val="auto"/>
        </w:rPr>
        <w:t xml:space="preserve"> </w:t>
      </w:r>
      <w:r w:rsidR="00180866" w:rsidRPr="009141DD">
        <w:rPr>
          <w:rFonts w:ascii="Times New Roman" w:eastAsiaTheme="minorHAnsi" w:hAnsi="Times New Roman" w:cs="Times New Roman"/>
          <w:color w:val="auto"/>
          <w:lang w:eastAsia="en-US"/>
        </w:rPr>
        <w:t>przy czym za termin jej zakończenia uznaje się datę</w:t>
      </w:r>
      <w:r w:rsidR="000231AA">
        <w:rPr>
          <w:rFonts w:ascii="Times New Roman" w:eastAsiaTheme="minorHAnsi" w:hAnsi="Times New Roman" w:cs="Times New Roman"/>
          <w:color w:val="auto"/>
          <w:lang w:eastAsia="en-US"/>
        </w:rPr>
        <w:t xml:space="preserve"> podpisania bezusterkowego protokołu odbioru prac remontowych i </w:t>
      </w:r>
      <w:r w:rsidR="00180866" w:rsidRPr="009141DD">
        <w:rPr>
          <w:rFonts w:ascii="Times New Roman" w:eastAsiaTheme="minorHAnsi" w:hAnsi="Times New Roman" w:cs="Times New Roman"/>
          <w:color w:val="auto"/>
          <w:lang w:eastAsia="en-US"/>
        </w:rPr>
        <w:t xml:space="preserve"> </w:t>
      </w:r>
      <w:r w:rsidR="000231AA" w:rsidRPr="00622075">
        <w:rPr>
          <w:rFonts w:ascii="Times New Roman" w:eastAsiaTheme="minorHAnsi" w:hAnsi="Times New Roman" w:cs="Times New Roman"/>
          <w:color w:val="auto"/>
          <w:lang w:eastAsia="en-US"/>
        </w:rPr>
        <w:t xml:space="preserve">dostawy </w:t>
      </w:r>
      <w:r w:rsidR="000231AA" w:rsidRPr="00622075">
        <w:rPr>
          <w:rFonts w:ascii="Times New Roman" w:eastAsia="Calibri" w:hAnsi="Times New Roman" w:cs="Times New Roman"/>
          <w:color w:val="auto"/>
        </w:rPr>
        <w:t xml:space="preserve">mebli i wyposażenia medycznego </w:t>
      </w:r>
    </w:p>
    <w:p w14:paraId="26E7291A" w14:textId="5920A61F" w:rsidR="00180866" w:rsidRPr="00622075" w:rsidRDefault="00180866" w:rsidP="00622075">
      <w:pPr>
        <w:pStyle w:val="Default"/>
        <w:spacing w:line="276" w:lineRule="auto"/>
        <w:rPr>
          <w:rFonts w:ascii="Times New Roman" w:eastAsiaTheme="minorHAnsi" w:hAnsi="Times New Roman" w:cs="Times New Roman"/>
          <w:color w:val="auto"/>
          <w:lang w:eastAsia="en-US"/>
        </w:rPr>
      </w:pPr>
      <w:r w:rsidRPr="009141DD">
        <w:rPr>
          <w:rFonts w:ascii="Times New Roman" w:eastAsiaTheme="minorHAnsi" w:hAnsi="Times New Roman" w:cs="Times New Roman"/>
          <w:color w:val="auto"/>
          <w:lang w:eastAsia="en-US"/>
        </w:rPr>
        <w:t>otrzymania ostatecznego pozwolenia na użytkowanie na budynki i obiekty będące przedmiotem umowy</w:t>
      </w:r>
      <w:r w:rsidR="00A948D6" w:rsidRPr="009141DD">
        <w:rPr>
          <w:rFonts w:ascii="Times New Roman" w:eastAsiaTheme="minorHAnsi" w:hAnsi="Times New Roman" w:cs="Times New Roman"/>
          <w:color w:val="auto"/>
          <w:lang w:eastAsia="en-US"/>
        </w:rPr>
        <w:t xml:space="preserve"> wraz z podpisaniem ostatecznego protokołu odbioru robót</w:t>
      </w:r>
      <w:r w:rsidRPr="009141DD">
        <w:rPr>
          <w:rFonts w:ascii="Times New Roman" w:eastAsiaTheme="minorHAnsi" w:hAnsi="Times New Roman" w:cs="Times New Roman"/>
          <w:color w:val="auto"/>
          <w:lang w:eastAsia="en-US"/>
        </w:rPr>
        <w:t xml:space="preserve">. </w:t>
      </w:r>
    </w:p>
    <w:p w14:paraId="0D209082" w14:textId="77777777" w:rsidR="00C77129" w:rsidRPr="009141DD" w:rsidRDefault="00C77129" w:rsidP="00C77129">
      <w:pPr>
        <w:pStyle w:val="Tekstpodstawowy"/>
        <w:tabs>
          <w:tab w:val="left" w:pos="567"/>
        </w:tabs>
        <w:spacing w:line="312" w:lineRule="auto"/>
        <w:rPr>
          <w:rFonts w:ascii="Times New Roman" w:hAnsi="Times New Roman" w:cs="Times New Roman"/>
          <w:sz w:val="24"/>
          <w:szCs w:val="24"/>
        </w:rPr>
      </w:pPr>
      <w:r w:rsidRPr="009141DD">
        <w:rPr>
          <w:rFonts w:ascii="Times New Roman" w:hAnsi="Times New Roman" w:cs="Times New Roman"/>
          <w:sz w:val="24"/>
          <w:szCs w:val="24"/>
        </w:rPr>
        <w:t xml:space="preserve">2. Dopuszcza się  zmianę </w:t>
      </w:r>
      <w:r w:rsidRPr="009141DD">
        <w:rPr>
          <w:rFonts w:ascii="Times New Roman" w:hAnsi="Times New Roman" w:cs="Times New Roman"/>
          <w:sz w:val="24"/>
          <w:szCs w:val="24"/>
          <w:lang w:val="pl-PL"/>
        </w:rPr>
        <w:t xml:space="preserve">terminu, o którym mowa w ust. 1 </w:t>
      </w:r>
      <w:r w:rsidRPr="009141DD">
        <w:rPr>
          <w:rFonts w:ascii="Times New Roman" w:hAnsi="Times New Roman" w:cs="Times New Roman"/>
          <w:sz w:val="24"/>
          <w:szCs w:val="24"/>
        </w:rPr>
        <w:t xml:space="preserve"> z uwagi na wystąpienie: </w:t>
      </w:r>
    </w:p>
    <w:p w14:paraId="35547856" w14:textId="77777777" w:rsidR="00C77129" w:rsidRPr="009141DD" w:rsidRDefault="00C77129" w:rsidP="00801A89">
      <w:pPr>
        <w:pStyle w:val="Tekstpodstawowy"/>
        <w:numPr>
          <w:ilvl w:val="0"/>
          <w:numId w:val="16"/>
        </w:numPr>
        <w:spacing w:after="0" w:line="312" w:lineRule="auto"/>
        <w:ind w:left="567" w:hanging="283"/>
        <w:jc w:val="both"/>
        <w:rPr>
          <w:rFonts w:ascii="Times New Roman" w:hAnsi="Times New Roman" w:cs="Times New Roman"/>
          <w:sz w:val="24"/>
          <w:szCs w:val="24"/>
        </w:rPr>
      </w:pPr>
      <w:r w:rsidRPr="009141DD">
        <w:rPr>
          <w:rFonts w:ascii="Times New Roman" w:hAnsi="Times New Roman" w:cs="Times New Roman"/>
          <w:sz w:val="24"/>
          <w:szCs w:val="24"/>
        </w:rPr>
        <w:t>warunków atmosferycznych uniemożliwiających</w:t>
      </w:r>
      <w:r w:rsidRPr="009141DD">
        <w:rPr>
          <w:rFonts w:ascii="Times New Roman" w:hAnsi="Times New Roman" w:cs="Times New Roman"/>
          <w:sz w:val="24"/>
          <w:szCs w:val="24"/>
          <w:lang w:val="pl-PL"/>
        </w:rPr>
        <w:t xml:space="preserve"> prawidłowe</w:t>
      </w:r>
      <w:r w:rsidRPr="009141DD">
        <w:rPr>
          <w:rFonts w:ascii="Times New Roman" w:hAnsi="Times New Roman" w:cs="Times New Roman"/>
          <w:sz w:val="24"/>
          <w:szCs w:val="24"/>
        </w:rPr>
        <w:t xml:space="preserve"> wykonywanie robót, w szczególności z powodu technologii realizacji prac określonej: </w:t>
      </w:r>
      <w:r w:rsidRPr="009141DD">
        <w:rPr>
          <w:rFonts w:ascii="Times New Roman" w:hAnsi="Times New Roman" w:cs="Times New Roman"/>
          <w:sz w:val="24"/>
          <w:szCs w:val="24"/>
          <w:lang w:val="pl-PL"/>
        </w:rPr>
        <w:t>u</w:t>
      </w:r>
      <w:r w:rsidRPr="009141DD">
        <w:rPr>
          <w:rFonts w:ascii="Times New Roman" w:hAnsi="Times New Roman" w:cs="Times New Roman"/>
          <w:sz w:val="24"/>
          <w:szCs w:val="24"/>
        </w:rPr>
        <w:t>mową, normami lub innymi przepisami, wymagającej konkretnych warunków atmosferycznych, jeżeli konieczność wykonania prac w tym okresie nie jest następstwem okoliczności, za które Wykonawca ponosi odpowiedzialność,</w:t>
      </w:r>
    </w:p>
    <w:p w14:paraId="04993C0F" w14:textId="77777777" w:rsidR="00C77129" w:rsidRPr="009141DD" w:rsidRDefault="00C77129" w:rsidP="00801A89">
      <w:pPr>
        <w:pStyle w:val="Tekstpodstawowy"/>
        <w:numPr>
          <w:ilvl w:val="0"/>
          <w:numId w:val="16"/>
        </w:numPr>
        <w:spacing w:after="0" w:line="312" w:lineRule="auto"/>
        <w:ind w:left="567" w:hanging="283"/>
        <w:jc w:val="both"/>
        <w:rPr>
          <w:rFonts w:ascii="Times New Roman" w:hAnsi="Times New Roman" w:cs="Times New Roman"/>
          <w:sz w:val="24"/>
          <w:szCs w:val="24"/>
        </w:rPr>
      </w:pPr>
      <w:r w:rsidRPr="009141DD">
        <w:rPr>
          <w:rFonts w:ascii="Times New Roman" w:hAnsi="Times New Roman" w:cs="Times New Roman"/>
          <w:sz w:val="24"/>
          <w:szCs w:val="24"/>
        </w:rPr>
        <w:lastRenderedPageBreak/>
        <w:t xml:space="preserve">działania siły wyższej </w:t>
      </w:r>
      <w:r w:rsidRPr="009141DD">
        <w:rPr>
          <w:rFonts w:ascii="Times New Roman" w:hAnsi="Times New Roman" w:cs="Times New Roman"/>
          <w:i/>
          <w:sz w:val="24"/>
          <w:szCs w:val="24"/>
        </w:rPr>
        <w:t>(np. zamieszki krajowe/uliczne, klęski żywiołowe, strajki generalne lub lokalne</w:t>
      </w:r>
      <w:r w:rsidRPr="009141DD">
        <w:rPr>
          <w:rFonts w:ascii="Times New Roman" w:hAnsi="Times New Roman" w:cs="Times New Roman"/>
          <w:i/>
          <w:sz w:val="24"/>
          <w:szCs w:val="24"/>
          <w:lang w:val="pl-PL"/>
        </w:rPr>
        <w:t>, epidemie</w:t>
      </w:r>
      <w:r w:rsidRPr="009141DD">
        <w:rPr>
          <w:rFonts w:ascii="Times New Roman" w:hAnsi="Times New Roman" w:cs="Times New Roman"/>
          <w:i/>
          <w:sz w:val="24"/>
          <w:szCs w:val="24"/>
        </w:rPr>
        <w:t>)</w:t>
      </w:r>
      <w:r w:rsidRPr="009141DD">
        <w:rPr>
          <w:rFonts w:ascii="Times New Roman" w:hAnsi="Times New Roman" w:cs="Times New Roman"/>
          <w:sz w:val="24"/>
          <w:szCs w:val="24"/>
        </w:rPr>
        <w:t xml:space="preserve">, mające bezpośredni wpływ na terminowość wykonywania robót, </w:t>
      </w:r>
    </w:p>
    <w:p w14:paraId="05A1C380" w14:textId="77777777" w:rsidR="00C77129" w:rsidRPr="00622075" w:rsidRDefault="00C77129" w:rsidP="00801A89">
      <w:pPr>
        <w:pStyle w:val="Tekstpodstawowy"/>
        <w:numPr>
          <w:ilvl w:val="0"/>
          <w:numId w:val="16"/>
        </w:numPr>
        <w:spacing w:after="0" w:line="312" w:lineRule="auto"/>
        <w:ind w:left="567" w:hanging="283"/>
        <w:jc w:val="both"/>
        <w:rPr>
          <w:rFonts w:ascii="Times New Roman" w:hAnsi="Times New Roman" w:cs="Times New Roman"/>
          <w:sz w:val="24"/>
          <w:szCs w:val="24"/>
        </w:rPr>
      </w:pPr>
      <w:bookmarkStart w:id="2" w:name="_Hlk105589724"/>
      <w:r w:rsidRPr="00622075">
        <w:rPr>
          <w:rFonts w:ascii="Times New Roman" w:hAnsi="Times New Roman" w:cs="Times New Roman"/>
          <w:sz w:val="24"/>
          <w:szCs w:val="24"/>
        </w:rPr>
        <w:t>kolizji z naziemnymi lub podziemnymi sieciami lub urządzeniami, dla rozwiązania których niezbędne jest opracowanie projektu zamiennego (zamiennych rozwiązań), o ile to przedłużenie terminu realizacji zamówienia będzie wpływało na przedłużenie terminu końcowego realizacji danej części  zamówienia.</w:t>
      </w:r>
    </w:p>
    <w:bookmarkEnd w:id="2"/>
    <w:p w14:paraId="29D5B3E2" w14:textId="77777777" w:rsidR="00C77129" w:rsidRPr="00622075" w:rsidRDefault="00C77129" w:rsidP="00801A89">
      <w:pPr>
        <w:pStyle w:val="Tekstpodstawowy"/>
        <w:numPr>
          <w:ilvl w:val="0"/>
          <w:numId w:val="16"/>
        </w:numPr>
        <w:spacing w:after="0" w:line="312" w:lineRule="auto"/>
        <w:jc w:val="both"/>
        <w:rPr>
          <w:rFonts w:ascii="Times New Roman" w:hAnsi="Times New Roman" w:cs="Times New Roman"/>
          <w:sz w:val="24"/>
          <w:szCs w:val="24"/>
        </w:rPr>
      </w:pPr>
      <w:r w:rsidRPr="00622075">
        <w:rPr>
          <w:rFonts w:ascii="Times New Roman" w:hAnsi="Times New Roman" w:cs="Times New Roman"/>
          <w:sz w:val="24"/>
          <w:szCs w:val="24"/>
        </w:rPr>
        <w:t>Znalezisk, skutkujących koniecznością wstrzymania robót,</w:t>
      </w:r>
    </w:p>
    <w:p w14:paraId="0662A94A" w14:textId="77777777" w:rsidR="00C77129" w:rsidRPr="00622075" w:rsidRDefault="00C77129" w:rsidP="00801A89">
      <w:pPr>
        <w:numPr>
          <w:ilvl w:val="0"/>
          <w:numId w:val="16"/>
        </w:numPr>
        <w:autoSpaceDE w:val="0"/>
        <w:autoSpaceDN w:val="0"/>
        <w:adjustRightInd w:val="0"/>
        <w:spacing w:line="312" w:lineRule="auto"/>
        <w:jc w:val="both"/>
        <w:rPr>
          <w:rFonts w:ascii="Times New Roman" w:hAnsi="Times New Roman" w:cs="Times New Roman"/>
          <w:sz w:val="24"/>
          <w:szCs w:val="24"/>
        </w:rPr>
      </w:pPr>
      <w:bookmarkStart w:id="3" w:name="_Hlk105588728"/>
      <w:r w:rsidRPr="00622075">
        <w:rPr>
          <w:rFonts w:ascii="Times New Roman" w:hAnsi="Times New Roman" w:cs="Times New Roman"/>
          <w:sz w:val="24"/>
          <w:szCs w:val="24"/>
        </w:rPr>
        <w:t>kolizji z naziemnymi lub podziemnymi sieciami lub urządzeniami, nieprzewidzianymi w dokumentacji</w:t>
      </w:r>
      <w:r w:rsidR="00F057B9" w:rsidRPr="00622075">
        <w:rPr>
          <w:rFonts w:ascii="Times New Roman" w:hAnsi="Times New Roman" w:cs="Times New Roman"/>
          <w:sz w:val="24"/>
          <w:szCs w:val="24"/>
        </w:rPr>
        <w:t xml:space="preserve"> </w:t>
      </w:r>
      <w:r w:rsidR="000231AA" w:rsidRPr="00622075">
        <w:rPr>
          <w:rFonts w:ascii="Times New Roman" w:hAnsi="Times New Roman" w:cs="Times New Roman"/>
          <w:sz w:val="24"/>
          <w:szCs w:val="24"/>
        </w:rPr>
        <w:t>postepowania</w:t>
      </w:r>
      <w:r w:rsidRPr="00622075">
        <w:rPr>
          <w:rFonts w:ascii="Times New Roman" w:hAnsi="Times New Roman" w:cs="Times New Roman"/>
          <w:sz w:val="24"/>
          <w:szCs w:val="24"/>
        </w:rPr>
        <w:t>, których usunięcie będzie miało wpływ na umówiony termin końcowy realizacji zamówienia,.</w:t>
      </w:r>
    </w:p>
    <w:bookmarkEnd w:id="3"/>
    <w:p w14:paraId="12053A9A" w14:textId="77777777" w:rsidR="00C77129" w:rsidRPr="00622075" w:rsidRDefault="00C77129" w:rsidP="00801A89">
      <w:pPr>
        <w:numPr>
          <w:ilvl w:val="0"/>
          <w:numId w:val="16"/>
        </w:numPr>
        <w:autoSpaceDE w:val="0"/>
        <w:autoSpaceDN w:val="0"/>
        <w:adjustRightInd w:val="0"/>
        <w:spacing w:line="312" w:lineRule="auto"/>
        <w:jc w:val="both"/>
        <w:rPr>
          <w:rFonts w:ascii="Times New Roman" w:hAnsi="Times New Roman" w:cs="Times New Roman"/>
          <w:sz w:val="24"/>
          <w:szCs w:val="24"/>
        </w:rPr>
      </w:pPr>
      <w:r w:rsidRPr="00622075">
        <w:rPr>
          <w:rFonts w:ascii="Times New Roman" w:hAnsi="Times New Roman" w:cs="Times New Roman"/>
          <w:sz w:val="24"/>
          <w:szCs w:val="24"/>
        </w:rPr>
        <w:t xml:space="preserve">konieczności wykonania robót zamiennych, związanych z koniecznością dokonania zmian projektowych bądź zmiany technologii (do wykonania których wystarczy zgoda Zamawiającego oraz projektanta), rozumianych jako wykonanie przez Wykonawcę zamówienia podstawowego w sposób odmienny od sposobu określonego w niniejszej umowie, </w:t>
      </w:r>
    </w:p>
    <w:p w14:paraId="6DA5DAB1" w14:textId="77777777" w:rsidR="00C77129" w:rsidRPr="00622075" w:rsidRDefault="00C77129" w:rsidP="00801A89">
      <w:pPr>
        <w:numPr>
          <w:ilvl w:val="0"/>
          <w:numId w:val="16"/>
        </w:numPr>
        <w:autoSpaceDE w:val="0"/>
        <w:autoSpaceDN w:val="0"/>
        <w:adjustRightInd w:val="0"/>
        <w:spacing w:line="312" w:lineRule="auto"/>
        <w:jc w:val="both"/>
        <w:rPr>
          <w:rFonts w:ascii="Times New Roman" w:hAnsi="Times New Roman" w:cs="Times New Roman"/>
          <w:sz w:val="24"/>
          <w:szCs w:val="24"/>
        </w:rPr>
      </w:pPr>
      <w:bookmarkStart w:id="4" w:name="_Hlk105588744"/>
      <w:r w:rsidRPr="00622075">
        <w:rPr>
          <w:rFonts w:ascii="Times New Roman" w:hAnsi="Times New Roman" w:cs="Times New Roman"/>
          <w:sz w:val="24"/>
          <w:szCs w:val="24"/>
        </w:rPr>
        <w:t xml:space="preserve">konieczności wykonania robót dodatkowych, nieobjętych zamówieniem podstawowym, o ile stały się niezbędne do realizacji przedmiotu zamówienia, a konieczność ich wykonania związana jest w szczególności brakiem szczegółowej inwentaryzacji istniejącego obiektu w dokumentacji </w:t>
      </w:r>
      <w:r w:rsidR="000231AA" w:rsidRPr="00622075">
        <w:rPr>
          <w:rFonts w:ascii="Times New Roman" w:hAnsi="Times New Roman" w:cs="Times New Roman"/>
          <w:sz w:val="24"/>
          <w:szCs w:val="24"/>
        </w:rPr>
        <w:t xml:space="preserve">postępowania </w:t>
      </w:r>
      <w:r w:rsidRPr="00622075">
        <w:rPr>
          <w:rFonts w:ascii="Times New Roman" w:hAnsi="Times New Roman" w:cs="Times New Roman"/>
          <w:sz w:val="24"/>
          <w:szCs w:val="24"/>
        </w:rPr>
        <w:t>lub wadami w</w:t>
      </w:r>
      <w:r w:rsidR="000231AA" w:rsidRPr="00622075">
        <w:rPr>
          <w:rFonts w:ascii="Times New Roman" w:hAnsi="Times New Roman" w:cs="Times New Roman"/>
          <w:sz w:val="24"/>
          <w:szCs w:val="24"/>
        </w:rPr>
        <w:t xml:space="preserve"> tejże</w:t>
      </w:r>
      <w:r w:rsidRPr="00622075">
        <w:rPr>
          <w:rFonts w:ascii="Times New Roman" w:hAnsi="Times New Roman" w:cs="Times New Roman"/>
          <w:sz w:val="24"/>
          <w:szCs w:val="24"/>
        </w:rPr>
        <w:t xml:space="preserve"> dokumentacji.</w:t>
      </w:r>
    </w:p>
    <w:bookmarkEnd w:id="4"/>
    <w:p w14:paraId="0EC3B3B6" w14:textId="77777777" w:rsidR="00C77129" w:rsidRPr="00622075" w:rsidRDefault="00C77129" w:rsidP="00801A89">
      <w:pPr>
        <w:numPr>
          <w:ilvl w:val="0"/>
          <w:numId w:val="16"/>
        </w:numPr>
        <w:autoSpaceDE w:val="0"/>
        <w:autoSpaceDN w:val="0"/>
        <w:adjustRightInd w:val="0"/>
        <w:spacing w:line="312" w:lineRule="auto"/>
        <w:jc w:val="both"/>
        <w:rPr>
          <w:rFonts w:ascii="Times New Roman" w:hAnsi="Times New Roman" w:cs="Times New Roman"/>
          <w:sz w:val="24"/>
          <w:szCs w:val="24"/>
        </w:rPr>
      </w:pPr>
      <w:r w:rsidRPr="00622075">
        <w:rPr>
          <w:rFonts w:ascii="Times New Roman" w:hAnsi="Times New Roman" w:cs="Times New Roman"/>
          <w:sz w:val="24"/>
          <w:szCs w:val="24"/>
        </w:rPr>
        <w:t>wystąpienie konieczności zaniechania robót, o ile na etapie wykonywania prac stały się zbędne do realizacji przedmiotu zamówienia.</w:t>
      </w:r>
    </w:p>
    <w:p w14:paraId="04D206E4" w14:textId="77777777" w:rsidR="00C77129" w:rsidRPr="00622075" w:rsidRDefault="00C77129" w:rsidP="00801A89">
      <w:pPr>
        <w:pStyle w:val="Tekstpodstawowy"/>
        <w:numPr>
          <w:ilvl w:val="0"/>
          <w:numId w:val="16"/>
        </w:numPr>
        <w:spacing w:after="0" w:line="312" w:lineRule="auto"/>
        <w:jc w:val="both"/>
        <w:rPr>
          <w:rFonts w:ascii="Times New Roman" w:hAnsi="Times New Roman" w:cs="Times New Roman"/>
          <w:sz w:val="24"/>
          <w:szCs w:val="24"/>
        </w:rPr>
      </w:pPr>
      <w:r w:rsidRPr="00622075">
        <w:rPr>
          <w:rFonts w:ascii="Times New Roman" w:hAnsi="Times New Roman" w:cs="Times New Roman"/>
          <w:sz w:val="24"/>
          <w:szCs w:val="24"/>
        </w:rPr>
        <w:t>robót zleconych na podstawie art. 455 ustawy Prawo zamówień publicznych (dalej u</w:t>
      </w:r>
      <w:r w:rsidR="00A90BB4" w:rsidRPr="00622075">
        <w:rPr>
          <w:rFonts w:ascii="Times New Roman" w:hAnsi="Times New Roman" w:cs="Times New Roman"/>
          <w:sz w:val="24"/>
          <w:szCs w:val="24"/>
        </w:rPr>
        <w:t xml:space="preserve">stawa </w:t>
      </w:r>
      <w:proofErr w:type="spellStart"/>
      <w:r w:rsidRPr="00622075">
        <w:rPr>
          <w:rFonts w:ascii="Times New Roman" w:hAnsi="Times New Roman" w:cs="Times New Roman"/>
          <w:sz w:val="24"/>
          <w:szCs w:val="24"/>
        </w:rPr>
        <w:t>Pzp</w:t>
      </w:r>
      <w:proofErr w:type="spellEnd"/>
      <w:r w:rsidRPr="00622075">
        <w:rPr>
          <w:rFonts w:ascii="Times New Roman" w:hAnsi="Times New Roman" w:cs="Times New Roman"/>
          <w:sz w:val="24"/>
          <w:szCs w:val="24"/>
        </w:rPr>
        <w:t>)  § 12 ust. 4 i następne umowy (wydłużenie terminu o czas niezbędny do realizacji zleconych robót, jeśli ich wykonanie nie jest możliwe z zachowaniem terminu umownego),</w:t>
      </w:r>
    </w:p>
    <w:p w14:paraId="085F0E08" w14:textId="77777777" w:rsidR="00C77129" w:rsidRPr="00622075" w:rsidRDefault="00C77129" w:rsidP="00801A89">
      <w:pPr>
        <w:pStyle w:val="Tekstpodstawowy"/>
        <w:numPr>
          <w:ilvl w:val="0"/>
          <w:numId w:val="16"/>
        </w:numPr>
        <w:spacing w:after="0" w:line="312" w:lineRule="auto"/>
        <w:jc w:val="both"/>
        <w:rPr>
          <w:rFonts w:ascii="Times New Roman" w:hAnsi="Times New Roman" w:cs="Times New Roman"/>
          <w:sz w:val="24"/>
          <w:szCs w:val="24"/>
        </w:rPr>
      </w:pPr>
      <w:r w:rsidRPr="00622075">
        <w:rPr>
          <w:rFonts w:ascii="Times New Roman" w:hAnsi="Times New Roman" w:cs="Times New Roman"/>
          <w:sz w:val="24"/>
          <w:szCs w:val="24"/>
        </w:rPr>
        <w:t>konieczności usunięcia błędów lub wprowadzenia zmian w dokumentacji projektowej</w:t>
      </w:r>
      <w:r w:rsidR="008529F4" w:rsidRPr="00622075">
        <w:rPr>
          <w:rFonts w:ascii="Times New Roman" w:hAnsi="Times New Roman" w:cs="Times New Roman"/>
          <w:sz w:val="24"/>
          <w:szCs w:val="24"/>
        </w:rPr>
        <w:t xml:space="preserve"> wynikających ze zmiany obowiązujących przepisów prawa.</w:t>
      </w:r>
      <w:r w:rsidRPr="00622075">
        <w:rPr>
          <w:rFonts w:ascii="Times New Roman" w:hAnsi="Times New Roman" w:cs="Times New Roman"/>
          <w:sz w:val="24"/>
          <w:szCs w:val="24"/>
        </w:rPr>
        <w:t xml:space="preserve"> </w:t>
      </w:r>
    </w:p>
    <w:p w14:paraId="41A9FB09" w14:textId="77777777" w:rsidR="00C77129" w:rsidRPr="00622075" w:rsidRDefault="00C77129" w:rsidP="00801A89">
      <w:pPr>
        <w:pStyle w:val="Tekstpodstawowy"/>
        <w:numPr>
          <w:ilvl w:val="0"/>
          <w:numId w:val="16"/>
        </w:numPr>
        <w:spacing w:after="0" w:line="312" w:lineRule="auto"/>
        <w:jc w:val="both"/>
        <w:rPr>
          <w:rFonts w:ascii="Times New Roman" w:hAnsi="Times New Roman" w:cs="Times New Roman"/>
          <w:sz w:val="24"/>
          <w:szCs w:val="24"/>
        </w:rPr>
      </w:pPr>
      <w:r w:rsidRPr="00622075">
        <w:rPr>
          <w:rFonts w:ascii="Times New Roman" w:hAnsi="Times New Roman" w:cs="Times New Roman"/>
          <w:sz w:val="24"/>
          <w:szCs w:val="24"/>
        </w:rPr>
        <w:t>okoliczności leżących po stronie Zamawiającego i niezawinionych przez Wykonawcę</w:t>
      </w:r>
      <w:r w:rsidRPr="00622075">
        <w:rPr>
          <w:rFonts w:ascii="Times New Roman" w:hAnsi="Times New Roman" w:cs="Times New Roman"/>
          <w:sz w:val="24"/>
          <w:szCs w:val="24"/>
          <w:lang w:val="pl-PL"/>
        </w:rPr>
        <w:t xml:space="preserve"> np. nieprzekazanie w terminie wynikającym z umowy</w:t>
      </w:r>
      <w:r w:rsidR="000231AA" w:rsidRPr="00622075">
        <w:rPr>
          <w:rFonts w:ascii="Times New Roman" w:hAnsi="Times New Roman" w:cs="Times New Roman"/>
          <w:sz w:val="24"/>
          <w:szCs w:val="24"/>
          <w:lang w:val="pl-PL"/>
        </w:rPr>
        <w:t xml:space="preserve"> remontowanych pomieszczeń </w:t>
      </w:r>
      <w:r w:rsidRPr="00622075">
        <w:rPr>
          <w:rFonts w:ascii="Times New Roman" w:hAnsi="Times New Roman" w:cs="Times New Roman"/>
          <w:sz w:val="24"/>
          <w:szCs w:val="24"/>
        </w:rPr>
        <w:t>, konieczności zmian Dokumentacji projektowej w zakresie, w jakim ww. okoliczności miały lub będą mogły mieć wpływ na dotrzymanie Terminu zakończenia robót,</w:t>
      </w:r>
    </w:p>
    <w:p w14:paraId="31104F9A" w14:textId="77777777" w:rsidR="00C77129" w:rsidRPr="009141DD" w:rsidRDefault="00C77129" w:rsidP="00801A89">
      <w:pPr>
        <w:pStyle w:val="Tekstpodstawowy"/>
        <w:numPr>
          <w:ilvl w:val="0"/>
          <w:numId w:val="16"/>
        </w:numPr>
        <w:spacing w:after="0" w:line="312" w:lineRule="auto"/>
        <w:jc w:val="both"/>
        <w:rPr>
          <w:rFonts w:ascii="Times New Roman" w:hAnsi="Times New Roman" w:cs="Times New Roman"/>
          <w:sz w:val="24"/>
          <w:szCs w:val="24"/>
        </w:rPr>
      </w:pPr>
      <w:bookmarkStart w:id="5" w:name="_Hlk105589427"/>
      <w:r w:rsidRPr="00622075">
        <w:rPr>
          <w:rFonts w:ascii="Times New Roman" w:hAnsi="Times New Roman" w:cs="Times New Roman"/>
          <w:sz w:val="24"/>
          <w:szCs w:val="24"/>
        </w:rPr>
        <w:t xml:space="preserve">konieczności realizacji robót wynikających z wprowadzenia w Dokumentacji </w:t>
      </w:r>
      <w:r w:rsidRPr="009141DD">
        <w:rPr>
          <w:rFonts w:ascii="Times New Roman" w:hAnsi="Times New Roman" w:cs="Times New Roman"/>
          <w:sz w:val="24"/>
          <w:szCs w:val="24"/>
        </w:rPr>
        <w:t xml:space="preserve">projektowej zmian uznanych za nieistotne odstępstwo od projektu budowlanego, wynikających z art. 36a ust. 1 </w:t>
      </w:r>
      <w:r w:rsidRPr="009141DD">
        <w:rPr>
          <w:rFonts w:ascii="Times New Roman" w:hAnsi="Times New Roman" w:cs="Times New Roman"/>
          <w:sz w:val="24"/>
          <w:szCs w:val="24"/>
          <w:lang w:val="pl-PL"/>
        </w:rPr>
        <w:t xml:space="preserve">ustawy z dnia 7 lipca 1994 r. Prawo Budowlane </w:t>
      </w:r>
    </w:p>
    <w:bookmarkEnd w:id="5"/>
    <w:p w14:paraId="59CA9DC9" w14:textId="77777777" w:rsidR="00C77129" w:rsidRPr="009141DD" w:rsidRDefault="00C77129" w:rsidP="00801A89">
      <w:pPr>
        <w:pStyle w:val="Akapitzlist"/>
        <w:numPr>
          <w:ilvl w:val="0"/>
          <w:numId w:val="16"/>
        </w:numPr>
        <w:autoSpaceDE w:val="0"/>
        <w:autoSpaceDN w:val="0"/>
        <w:adjustRightInd w:val="0"/>
        <w:spacing w:before="0" w:beforeAutospacing="0" w:after="0" w:afterAutospacing="0" w:line="312" w:lineRule="auto"/>
        <w:jc w:val="both"/>
      </w:pPr>
      <w:r w:rsidRPr="009141DD">
        <w:t xml:space="preserve">następstwa działania organów administracji, które w szczególności dotyczyć będą: </w:t>
      </w:r>
    </w:p>
    <w:p w14:paraId="4D1415DD" w14:textId="77777777" w:rsidR="00C77129" w:rsidRPr="009141DD" w:rsidRDefault="00C77129" w:rsidP="00801A89">
      <w:pPr>
        <w:numPr>
          <w:ilvl w:val="0"/>
          <w:numId w:val="17"/>
        </w:numPr>
        <w:autoSpaceDE w:val="0"/>
        <w:autoSpaceDN w:val="0"/>
        <w:adjustRightInd w:val="0"/>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 xml:space="preserve">przekroczenia zakreślonych przez prawo terminów wydawania przez organy administracji decyzji, zezwoleń, uzgodnień itp.; </w:t>
      </w:r>
    </w:p>
    <w:p w14:paraId="1697A411" w14:textId="77777777" w:rsidR="00C77129" w:rsidRPr="009141DD" w:rsidRDefault="00C77129" w:rsidP="00801A89">
      <w:pPr>
        <w:numPr>
          <w:ilvl w:val="0"/>
          <w:numId w:val="17"/>
        </w:numPr>
        <w:autoSpaceDE w:val="0"/>
        <w:autoSpaceDN w:val="0"/>
        <w:adjustRightInd w:val="0"/>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odmowy wydania przez organy administracji wymaganych decyzji, zezwoleń, uzgodnień na skutek błędów w dokumentacji projektowej;</w:t>
      </w:r>
    </w:p>
    <w:p w14:paraId="527DDF6A" w14:textId="77777777" w:rsidR="00C77129" w:rsidRPr="009141DD" w:rsidRDefault="00C77129" w:rsidP="00801A89">
      <w:pPr>
        <w:pStyle w:val="Tekstpodstawowy"/>
        <w:numPr>
          <w:ilvl w:val="0"/>
          <w:numId w:val="16"/>
        </w:numPr>
        <w:spacing w:after="0" w:line="312" w:lineRule="auto"/>
        <w:jc w:val="both"/>
        <w:rPr>
          <w:rFonts w:ascii="Times New Roman" w:hAnsi="Times New Roman" w:cs="Times New Roman"/>
          <w:sz w:val="24"/>
          <w:szCs w:val="24"/>
        </w:rPr>
      </w:pPr>
      <w:r w:rsidRPr="009141DD">
        <w:rPr>
          <w:rFonts w:ascii="Times New Roman" w:hAnsi="Times New Roman" w:cs="Times New Roman"/>
          <w:sz w:val="24"/>
          <w:szCs w:val="24"/>
        </w:rPr>
        <w:t xml:space="preserve">okoliczności, których Strony nie mogły przewidzieć w chwili zawarcia umowy, pomimo zachowana należytej staranności. </w:t>
      </w:r>
    </w:p>
    <w:p w14:paraId="41F0CB09" w14:textId="77777777" w:rsidR="00C77129" w:rsidRPr="009141DD" w:rsidRDefault="00C77129" w:rsidP="00801A89">
      <w:pPr>
        <w:numPr>
          <w:ilvl w:val="2"/>
          <w:numId w:val="15"/>
        </w:numPr>
        <w:tabs>
          <w:tab w:val="num" w:pos="284"/>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lastRenderedPageBreak/>
        <w:t>W związku z ust. 2 Wykonawca zobowiązany jest do złożenia przed upływem danego terminu umownego stosownego wniosku o jego zmianę, przedstawiając okoliczności faktyczne uzasadniające zmianę terminu.</w:t>
      </w:r>
    </w:p>
    <w:p w14:paraId="4DA9F6D4" w14:textId="77777777" w:rsidR="00C77129" w:rsidRPr="009141DD" w:rsidRDefault="00C77129" w:rsidP="00801A89">
      <w:pPr>
        <w:numPr>
          <w:ilvl w:val="2"/>
          <w:numId w:val="15"/>
        </w:numPr>
        <w:tabs>
          <w:tab w:val="num" w:pos="284"/>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Opóźnienia, o których mowa ust. 2 muszą być  stosownie udokumentowane i podlegają akceptacji przez Zamawiającego. </w:t>
      </w:r>
    </w:p>
    <w:p w14:paraId="0C6F05B3" w14:textId="77777777" w:rsidR="00C77129" w:rsidRPr="009141DD" w:rsidRDefault="00C77129" w:rsidP="00801A89">
      <w:pPr>
        <w:numPr>
          <w:ilvl w:val="2"/>
          <w:numId w:val="15"/>
        </w:numPr>
        <w:tabs>
          <w:tab w:val="num" w:pos="284"/>
        </w:tabs>
        <w:spacing w:line="312" w:lineRule="auto"/>
        <w:ind w:left="284" w:hanging="284"/>
        <w:jc w:val="both"/>
        <w:rPr>
          <w:rFonts w:ascii="Times New Roman" w:hAnsi="Times New Roman" w:cs="Times New Roman"/>
          <w:sz w:val="24"/>
          <w:szCs w:val="24"/>
        </w:rPr>
      </w:pPr>
      <w:bookmarkStart w:id="6" w:name="_Hlk105589326"/>
      <w:r w:rsidRPr="009141DD">
        <w:rPr>
          <w:rFonts w:ascii="Times New Roman" w:hAnsi="Times New Roman" w:cs="Times New Roman"/>
          <w:sz w:val="24"/>
          <w:szCs w:val="24"/>
        </w:rPr>
        <w:t>W przypadku wystąpienia którejkolwiek z okoliczności wymienionych powyżej, za wyjątkiem okoliczności wymienionej w ust. 2 pkt 8,  termin wykonania umowy może ulec odpowiedniemu przedłużeniu, o czas niezbędny do zakończenia wykonywania jej przedmiotu w sposób należyty, nie dłużej jednak niż o okres trwania tych okoliczności.</w:t>
      </w:r>
    </w:p>
    <w:bookmarkEnd w:id="6"/>
    <w:p w14:paraId="1A3A5FF9" w14:textId="77777777" w:rsidR="00C77129" w:rsidRPr="009141DD" w:rsidRDefault="00C77129" w:rsidP="00C77129">
      <w:pPr>
        <w:pStyle w:val="Tekstpodstawowy"/>
        <w:spacing w:after="0" w:line="312" w:lineRule="auto"/>
        <w:ind w:left="644"/>
        <w:jc w:val="both"/>
        <w:rPr>
          <w:rFonts w:ascii="Times New Roman" w:hAnsi="Times New Roman" w:cs="Times New Roman"/>
          <w:sz w:val="24"/>
          <w:szCs w:val="24"/>
        </w:rPr>
      </w:pPr>
    </w:p>
    <w:p w14:paraId="4C8092EC" w14:textId="77777777" w:rsidR="00C77129" w:rsidRPr="00622075" w:rsidRDefault="00C77129" w:rsidP="00C77129">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 3</w:t>
      </w:r>
      <w:r w:rsidRPr="00622075">
        <w:rPr>
          <w:rFonts w:ascii="Times New Roman" w:hAnsi="Times New Roman"/>
          <w:color w:val="auto"/>
          <w:sz w:val="24"/>
          <w:szCs w:val="24"/>
        </w:rPr>
        <w:br/>
        <w:t>Integralne części umowy</w:t>
      </w:r>
    </w:p>
    <w:p w14:paraId="7B913BCD" w14:textId="77777777" w:rsidR="00C77129" w:rsidRPr="009141DD" w:rsidRDefault="00C77129" w:rsidP="00C77129">
      <w:p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Wszystkie dokumenty, przywołane w niniejszej umowie, w szczególności: SWZ i załączniki do SWZ, w tym: dokumentacja</w:t>
      </w:r>
      <w:r w:rsidR="000231AA">
        <w:rPr>
          <w:rFonts w:ascii="Times New Roman" w:hAnsi="Times New Roman" w:cs="Times New Roman"/>
          <w:sz w:val="24"/>
          <w:szCs w:val="24"/>
        </w:rPr>
        <w:t xml:space="preserve"> PFU</w:t>
      </w:r>
      <w:r w:rsidRPr="009141DD">
        <w:rPr>
          <w:rFonts w:ascii="Times New Roman" w:hAnsi="Times New Roman" w:cs="Times New Roman"/>
          <w:sz w:val="24"/>
          <w:szCs w:val="24"/>
        </w:rPr>
        <w:t xml:space="preserve">, oferta Wykonawcy, stają się przez samo ich przywołanie integralną częścią umowy. Wykonawca oświadcza, że zapoznał się ze wszystkimi dokumentami, o których mowa w zdaniu poprzednim oraz, że nie wnosi do nich zastrzeżeń. </w:t>
      </w:r>
    </w:p>
    <w:p w14:paraId="0DB02009" w14:textId="77777777" w:rsidR="00C77129" w:rsidRPr="009141DD" w:rsidRDefault="00C77129" w:rsidP="007417DE">
      <w:pPr>
        <w:jc w:val="center"/>
        <w:rPr>
          <w:rFonts w:ascii="Times New Roman" w:hAnsi="Times New Roman" w:cs="Times New Roman"/>
          <w:sz w:val="24"/>
          <w:szCs w:val="24"/>
        </w:rPr>
      </w:pPr>
    </w:p>
    <w:p w14:paraId="38C9B6C9" w14:textId="77777777" w:rsidR="00C77129" w:rsidRPr="00622075" w:rsidRDefault="00C77129" w:rsidP="00C77129">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 4</w:t>
      </w:r>
      <w:r w:rsidRPr="00622075">
        <w:rPr>
          <w:rFonts w:ascii="Times New Roman" w:hAnsi="Times New Roman"/>
          <w:color w:val="auto"/>
          <w:sz w:val="24"/>
          <w:szCs w:val="24"/>
        </w:rPr>
        <w:br/>
        <w:t>Zobowiązania stron</w:t>
      </w:r>
    </w:p>
    <w:p w14:paraId="2D761BBB" w14:textId="77777777" w:rsidR="00C77129" w:rsidRPr="009141DD" w:rsidRDefault="00C77129" w:rsidP="00801A89">
      <w:pPr>
        <w:numPr>
          <w:ilvl w:val="0"/>
          <w:numId w:val="18"/>
        </w:numPr>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Do obowiązków Wykonawcy, oprócz określonych w innych postanowieniach umowy, należy:</w:t>
      </w:r>
    </w:p>
    <w:p w14:paraId="27129F30" w14:textId="77777777" w:rsidR="00C77129" w:rsidRPr="009141DD" w:rsidRDefault="00C77129" w:rsidP="00801A89">
      <w:pPr>
        <w:numPr>
          <w:ilvl w:val="0"/>
          <w:numId w:val="19"/>
        </w:numPr>
        <w:tabs>
          <w:tab w:val="clear" w:pos="1070"/>
          <w:tab w:val="num" w:pos="709"/>
        </w:tabs>
        <w:spacing w:line="312" w:lineRule="auto"/>
        <w:ind w:left="426" w:hanging="142"/>
        <w:jc w:val="both"/>
        <w:rPr>
          <w:rFonts w:ascii="Times New Roman" w:hAnsi="Times New Roman" w:cs="Times New Roman"/>
          <w:sz w:val="24"/>
          <w:szCs w:val="24"/>
        </w:rPr>
      </w:pPr>
      <w:r w:rsidRPr="009141DD">
        <w:rPr>
          <w:rFonts w:ascii="Times New Roman" w:hAnsi="Times New Roman" w:cs="Times New Roman"/>
          <w:sz w:val="24"/>
          <w:szCs w:val="24"/>
        </w:rPr>
        <w:t>przedstawienie Zamawiającemu:</w:t>
      </w:r>
    </w:p>
    <w:p w14:paraId="790BEB13" w14:textId="694A3963" w:rsidR="00AF30C9" w:rsidRPr="00622075" w:rsidRDefault="00C77129" w:rsidP="00AF30C9">
      <w:pPr>
        <w:numPr>
          <w:ilvl w:val="1"/>
          <w:numId w:val="20"/>
        </w:numPr>
        <w:tabs>
          <w:tab w:val="left" w:pos="993"/>
        </w:tabs>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kosztorysów opracowanych metodą szczegółową </w:t>
      </w:r>
      <w:r w:rsidRPr="009141DD">
        <w:rPr>
          <w:rFonts w:ascii="Times New Roman" w:hAnsi="Times New Roman" w:cs="Times New Roman"/>
          <w:i/>
          <w:sz w:val="24"/>
          <w:szCs w:val="24"/>
        </w:rPr>
        <w:t xml:space="preserve">(z zestawieniem robocizny, materiału i sprzętu oraz tabelą elementów scalonych, a także z okazaniem parametrów R, </w:t>
      </w:r>
      <w:proofErr w:type="spellStart"/>
      <w:r w:rsidRPr="009141DD">
        <w:rPr>
          <w:rFonts w:ascii="Times New Roman" w:hAnsi="Times New Roman" w:cs="Times New Roman"/>
          <w:i/>
          <w:sz w:val="24"/>
          <w:szCs w:val="24"/>
        </w:rPr>
        <w:t>Kp</w:t>
      </w:r>
      <w:proofErr w:type="spellEnd"/>
      <w:r w:rsidRPr="009141DD">
        <w:rPr>
          <w:rFonts w:ascii="Times New Roman" w:hAnsi="Times New Roman" w:cs="Times New Roman"/>
          <w:i/>
          <w:sz w:val="24"/>
          <w:szCs w:val="24"/>
        </w:rPr>
        <w:t xml:space="preserve">, </w:t>
      </w:r>
      <w:proofErr w:type="spellStart"/>
      <w:r w:rsidRPr="009141DD">
        <w:rPr>
          <w:rFonts w:ascii="Times New Roman" w:hAnsi="Times New Roman" w:cs="Times New Roman"/>
          <w:i/>
          <w:sz w:val="24"/>
          <w:szCs w:val="24"/>
        </w:rPr>
        <w:t>Kz</w:t>
      </w:r>
      <w:proofErr w:type="spellEnd"/>
      <w:r w:rsidRPr="009141DD">
        <w:rPr>
          <w:rFonts w:ascii="Times New Roman" w:hAnsi="Times New Roman" w:cs="Times New Roman"/>
          <w:i/>
          <w:sz w:val="24"/>
          <w:szCs w:val="24"/>
        </w:rPr>
        <w:t xml:space="preserve">, Z na stronie tytułowej każdego kosztorysu) </w:t>
      </w:r>
      <w:r w:rsidRPr="009141DD">
        <w:rPr>
          <w:rFonts w:ascii="Times New Roman" w:hAnsi="Times New Roman" w:cs="Times New Roman"/>
          <w:sz w:val="24"/>
          <w:szCs w:val="24"/>
        </w:rPr>
        <w:t>których łączna cena całkowita musi być zgodna z ceną przedstawioną w ofercie. Kosztorysy należy przedłożyć Zamawiającemu w formie papierowej oraz w wersji elektronicznej – format pliku .</w:t>
      </w:r>
      <w:proofErr w:type="spellStart"/>
      <w:r w:rsidRPr="009141DD">
        <w:rPr>
          <w:rFonts w:ascii="Times New Roman" w:hAnsi="Times New Roman" w:cs="Times New Roman"/>
          <w:sz w:val="24"/>
          <w:szCs w:val="24"/>
        </w:rPr>
        <w:t>ath</w:t>
      </w:r>
      <w:proofErr w:type="spellEnd"/>
      <w:r w:rsidRPr="009141DD">
        <w:rPr>
          <w:rFonts w:ascii="Times New Roman" w:hAnsi="Times New Roman" w:cs="Times New Roman"/>
          <w:sz w:val="24"/>
          <w:szCs w:val="24"/>
        </w:rPr>
        <w:t xml:space="preserve"> – w terminie 21 dni od daty zawarcia umowy</w:t>
      </w:r>
      <w:r w:rsidR="00B62E26" w:rsidRPr="009141DD">
        <w:rPr>
          <w:rFonts w:ascii="Times New Roman" w:hAnsi="Times New Roman" w:cs="Times New Roman"/>
          <w:sz w:val="24"/>
          <w:szCs w:val="24"/>
        </w:rPr>
        <w:t>. Kosztorys ofertowy ma charakter pomocniczy i służy wyłącznie do celów związanych z rozliczeniem poszczególnych etapów zrealizowanych prac, ewentualnego wykonania robót dodatkowych, zamiennych, lub zaniechania określonych prac lub waloryzacji wynagrodzenia wykonawcy.</w:t>
      </w:r>
    </w:p>
    <w:p w14:paraId="59462B4A" w14:textId="77777777" w:rsidR="00B62E26" w:rsidRPr="009141DD" w:rsidRDefault="00B62E26" w:rsidP="00801A89">
      <w:pPr>
        <w:numPr>
          <w:ilvl w:val="1"/>
          <w:numId w:val="20"/>
        </w:numPr>
        <w:tabs>
          <w:tab w:val="left" w:pos="993"/>
        </w:tabs>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na każdym etapie realizacji zamówienia na żądanie zamawiającego Wykonawca musi, w ciągu 7 dni od przedłożenia żądania, przekazać następujące dokumenty: </w:t>
      </w:r>
    </w:p>
    <w:p w14:paraId="73F7AB98" w14:textId="77777777" w:rsidR="00B62E26" w:rsidRPr="009141DD" w:rsidRDefault="00B62E26" w:rsidP="00801A89">
      <w:pPr>
        <w:pStyle w:val="Akapitzlist"/>
        <w:numPr>
          <w:ilvl w:val="0"/>
          <w:numId w:val="21"/>
        </w:numPr>
        <w:spacing w:before="0" w:beforeAutospacing="0" w:after="0" w:afterAutospacing="0" w:line="312" w:lineRule="auto"/>
        <w:ind w:left="1418"/>
        <w:contextualSpacing/>
        <w:jc w:val="both"/>
      </w:pPr>
      <w:r w:rsidRPr="009141DD">
        <w:t>oświadczenia Wykonawcy lub podwykonawcy o zatrudnieniu pracownika na podstawie umowy o pracę,</w:t>
      </w:r>
    </w:p>
    <w:p w14:paraId="7F7ECDC4" w14:textId="77777777" w:rsidR="00B62E26" w:rsidRPr="009141DD" w:rsidRDefault="00B62E26" w:rsidP="00801A89">
      <w:pPr>
        <w:pStyle w:val="Akapitzlist"/>
        <w:numPr>
          <w:ilvl w:val="0"/>
          <w:numId w:val="21"/>
        </w:numPr>
        <w:spacing w:before="0" w:beforeAutospacing="0" w:after="0" w:afterAutospacing="0" w:line="312" w:lineRule="auto"/>
        <w:ind w:left="1418"/>
        <w:contextualSpacing/>
        <w:jc w:val="both"/>
      </w:pPr>
      <w:r w:rsidRPr="009141DD">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w:t>
      </w:r>
      <w:r w:rsidRPr="009141DD">
        <w:lastRenderedPageBreak/>
        <w:t xml:space="preserve">danych osobowych (tj. w szczególności  bez adresów, nr PESEL pracowników). Imię i nazwisko pracownika nie podlega </w:t>
      </w:r>
      <w:proofErr w:type="spellStart"/>
      <w:r w:rsidRPr="009141DD">
        <w:t>anonimizacji</w:t>
      </w:r>
      <w:proofErr w:type="spellEnd"/>
      <w:r w:rsidRPr="009141DD">
        <w:t>. Informacje takie jak: data zawarcia umowy, rodzaj umowy o pracę i wymiar etatu powinny być możliwe do zidentyfikowania.</w:t>
      </w:r>
    </w:p>
    <w:p w14:paraId="3EA8D99B" w14:textId="77777777" w:rsidR="00B62E26" w:rsidRPr="009141DD" w:rsidRDefault="00B62E26" w:rsidP="00801A89">
      <w:pPr>
        <w:pStyle w:val="Akapitzlist"/>
        <w:numPr>
          <w:ilvl w:val="0"/>
          <w:numId w:val="21"/>
        </w:numPr>
        <w:spacing w:before="0" w:beforeAutospacing="0" w:after="0" w:afterAutospacing="0" w:line="312" w:lineRule="auto"/>
        <w:ind w:left="1418"/>
        <w:contextualSpacing/>
        <w:jc w:val="both"/>
      </w:pPr>
      <w:r w:rsidRPr="009141DD">
        <w:t xml:space="preserve">inne dokumenty </w:t>
      </w:r>
    </w:p>
    <w:p w14:paraId="6EB0DD75" w14:textId="77777777" w:rsidR="00B62E26" w:rsidRPr="009141DD" w:rsidRDefault="00B62E26" w:rsidP="00B62E26">
      <w:pPr>
        <w:pStyle w:val="Akapitzlist"/>
        <w:spacing w:line="312" w:lineRule="auto"/>
        <w:ind w:left="1058"/>
        <w:jc w:val="both"/>
      </w:pPr>
      <w:r w:rsidRPr="009141DD">
        <w:t xml:space="preserve">zawierające informacje, w tym dane osobowe, niezbędne do weryfikacji zatrudnienia na podstawie umowy o pracę, w szczególności imię i nazwisko zatrudnionego pracownika, datę zawarcia umowy o pracę, rodzaj umowy o pracę, wymiar etatu oraz zakres obowiązków pracownika. </w:t>
      </w:r>
    </w:p>
    <w:p w14:paraId="122CBCA8"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zorganizowanie zaplecza budowy, miejsca składowania materiałów oraz zaplecza socjalnego w miejscu uzgodnionym z przedstawicielami Zamawiającego, </w:t>
      </w:r>
    </w:p>
    <w:p w14:paraId="594E22EA"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wykonanie prac przygotowawczych w miejscu prowadzenia robót oraz oznakowanie i zabezpieczenie terenu budowy, </w:t>
      </w:r>
    </w:p>
    <w:p w14:paraId="259E5974"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zapewnienie bezpieczeństwa w trakcie wykonywania robót wszystkich osób upoważnionych do przebywania na terenie prowadzonych robót oraz dostarczenie, zamontowanie i utrzymanie wszelkich osłon, ogrodzenia, światła, znaków ostrzegawczych, których potrzeba wynika z obowiązujących w tym względzie przepisów szczegółowych,</w:t>
      </w:r>
    </w:p>
    <w:p w14:paraId="46DA86F0"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zapewnienie kompleksowej koordynacji, pełne planowanie i wykonanie rzeczowe przedmiotu umowy,</w:t>
      </w:r>
    </w:p>
    <w:p w14:paraId="4877902F"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pełnienie funkcji koordynacyjnej w stosunku do realizowanego zakresu rzeczowego przez podwykonawców i dalszych podwykonawców robót, usług i dostaw,</w:t>
      </w:r>
    </w:p>
    <w:p w14:paraId="2DE3439A" w14:textId="77777777" w:rsidR="00B62E26" w:rsidRPr="009141DD" w:rsidRDefault="00B62E26" w:rsidP="00801A89">
      <w:pPr>
        <w:numPr>
          <w:ilvl w:val="0"/>
          <w:numId w:val="19"/>
        </w:numPr>
        <w:tabs>
          <w:tab w:val="left" w:pos="709"/>
        </w:tabs>
        <w:spacing w:line="312" w:lineRule="auto"/>
        <w:ind w:left="426" w:hanging="142"/>
        <w:jc w:val="both"/>
        <w:rPr>
          <w:rFonts w:ascii="Times New Roman" w:hAnsi="Times New Roman" w:cs="Times New Roman"/>
          <w:sz w:val="24"/>
          <w:szCs w:val="24"/>
        </w:rPr>
      </w:pPr>
      <w:r w:rsidRPr="009141DD">
        <w:rPr>
          <w:rFonts w:ascii="Times New Roman" w:hAnsi="Times New Roman" w:cs="Times New Roman"/>
          <w:sz w:val="24"/>
          <w:szCs w:val="24"/>
        </w:rPr>
        <w:t>zapewnienie specjalistycznego kierownictwa robót,</w:t>
      </w:r>
    </w:p>
    <w:p w14:paraId="02A52D56" w14:textId="77777777" w:rsidR="00B62E26" w:rsidRPr="009141DD" w:rsidRDefault="00B62E26" w:rsidP="00801A89">
      <w:pPr>
        <w:numPr>
          <w:ilvl w:val="0"/>
          <w:numId w:val="19"/>
        </w:numPr>
        <w:tabs>
          <w:tab w:val="left"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właściwe zabezpieczenie wykonywanych robót i istniejącej infrastruktury technicznej, między innymi zgodnie z przepisami BHP i ppoż., </w:t>
      </w:r>
    </w:p>
    <w:p w14:paraId="15C8ED2C"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informowanie Inspektora Nadzoru o problemach i okolicznościach, które mogą wpłynąć na jakość przedmiotu umowy oraz o terminie:</w:t>
      </w:r>
    </w:p>
    <w:p w14:paraId="583F7BEA" w14:textId="77777777" w:rsidR="00B62E26" w:rsidRPr="009141DD" w:rsidRDefault="00B62E26" w:rsidP="00801A89">
      <w:pPr>
        <w:numPr>
          <w:ilvl w:val="4"/>
          <w:numId w:val="15"/>
        </w:numPr>
        <w:tabs>
          <w:tab w:val="clear" w:pos="4026"/>
          <w:tab w:val="num" w:pos="709"/>
          <w:tab w:val="left" w:pos="851"/>
          <w:tab w:val="left" w:pos="993"/>
        </w:tabs>
        <w:spacing w:line="312" w:lineRule="auto"/>
        <w:ind w:hanging="3317"/>
        <w:jc w:val="both"/>
        <w:rPr>
          <w:rFonts w:ascii="Times New Roman" w:hAnsi="Times New Roman" w:cs="Times New Roman"/>
          <w:sz w:val="24"/>
          <w:szCs w:val="24"/>
        </w:rPr>
      </w:pPr>
      <w:r w:rsidRPr="009141DD">
        <w:rPr>
          <w:rFonts w:ascii="Times New Roman" w:hAnsi="Times New Roman" w:cs="Times New Roman"/>
          <w:sz w:val="24"/>
          <w:szCs w:val="24"/>
        </w:rPr>
        <w:t>zakończenia robót ulegających zakryciu,</w:t>
      </w:r>
    </w:p>
    <w:p w14:paraId="1681A311" w14:textId="77777777" w:rsidR="00B62E26" w:rsidRPr="009141DD" w:rsidRDefault="00B62E26" w:rsidP="00801A89">
      <w:pPr>
        <w:numPr>
          <w:ilvl w:val="1"/>
          <w:numId w:val="15"/>
        </w:numPr>
        <w:tabs>
          <w:tab w:val="num" w:pos="709"/>
          <w:tab w:val="left" w:pos="851"/>
          <w:tab w:val="left" w:pos="993"/>
        </w:tabs>
        <w:spacing w:line="312" w:lineRule="auto"/>
        <w:ind w:left="4026" w:hanging="3317"/>
        <w:jc w:val="both"/>
        <w:rPr>
          <w:rFonts w:ascii="Times New Roman" w:hAnsi="Times New Roman" w:cs="Times New Roman"/>
          <w:sz w:val="24"/>
          <w:szCs w:val="24"/>
        </w:rPr>
      </w:pPr>
      <w:r w:rsidRPr="009141DD">
        <w:rPr>
          <w:rFonts w:ascii="Times New Roman" w:hAnsi="Times New Roman" w:cs="Times New Roman"/>
          <w:sz w:val="24"/>
          <w:szCs w:val="24"/>
        </w:rPr>
        <w:t>zakończenia robót zanikających,</w:t>
      </w:r>
    </w:p>
    <w:p w14:paraId="06597B9A" w14:textId="77777777" w:rsidR="00B62E26" w:rsidRPr="009141DD" w:rsidRDefault="00B62E26" w:rsidP="00B62E26">
      <w:pPr>
        <w:tabs>
          <w:tab w:val="left" w:pos="709"/>
          <w:tab w:val="num" w:pos="1866"/>
        </w:tabs>
        <w:spacing w:line="312" w:lineRule="auto"/>
        <w:ind w:left="709"/>
        <w:jc w:val="both"/>
        <w:rPr>
          <w:rFonts w:ascii="Times New Roman" w:hAnsi="Times New Roman" w:cs="Times New Roman"/>
          <w:sz w:val="24"/>
          <w:szCs w:val="24"/>
        </w:rPr>
      </w:pPr>
      <w:r w:rsidRPr="009141DD">
        <w:rPr>
          <w:rFonts w:ascii="Times New Roman" w:hAnsi="Times New Roman" w:cs="Times New Roman"/>
          <w:sz w:val="24"/>
          <w:szCs w:val="24"/>
        </w:rPr>
        <w:t xml:space="preserve">o których Kierownik budowy zawiadomi </w:t>
      </w:r>
      <w:r w:rsidR="008E4AE5">
        <w:rPr>
          <w:rFonts w:ascii="Times New Roman" w:hAnsi="Times New Roman" w:cs="Times New Roman"/>
          <w:sz w:val="24"/>
          <w:szCs w:val="24"/>
        </w:rPr>
        <w:t>Inspektora Nadzoru</w:t>
      </w:r>
      <w:r w:rsidRPr="009141DD">
        <w:rPr>
          <w:rFonts w:ascii="Times New Roman" w:hAnsi="Times New Roman" w:cs="Times New Roman"/>
          <w:sz w:val="24"/>
          <w:szCs w:val="24"/>
        </w:rPr>
        <w:t xml:space="preserve"> nie później niż w terminie 5 dni roboczych przed ich zakryciem/zaniknięciem, </w:t>
      </w:r>
    </w:p>
    <w:p w14:paraId="31E76DCE"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zgłoszenie do odbioru wszelkich robót wykonywanych przez podwykonawców lub dalszych podwykonawców poprzedzone musi być dokonaniem ich odbioru przez Kierownika budowy/ kierowników robót, </w:t>
      </w:r>
    </w:p>
    <w:p w14:paraId="166C4DC8"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przeprowadzenie wszelkich wymaganych prób, badań i sprawdzeń, w terminie pisemnie uzgodnionym z Inspektorem Nadzoru, o którym Kierownik budowy powiadomi, nie później niż 7 dni przed terminem wyznaczonym do dokonania prób, badań i sprawdzeń,</w:t>
      </w:r>
    </w:p>
    <w:p w14:paraId="53F0B23E"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wykonanie robót rozbiórkowych lub będących w kolizji z planowanymi robotami</w:t>
      </w:r>
      <w:r w:rsidRPr="009141DD">
        <w:rPr>
          <w:rFonts w:ascii="Times New Roman" w:hAnsi="Times New Roman" w:cs="Times New Roman"/>
          <w:i/>
          <w:sz w:val="24"/>
          <w:szCs w:val="24"/>
        </w:rPr>
        <w:t>,</w:t>
      </w:r>
    </w:p>
    <w:p w14:paraId="53F2E464"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rozliczenie, udokumentowanie wywozu i utylizacji materiałów odpadowych, budowlanych, pochodzących z rozbiórek oraz wykopów zgodnie z obowiązującymi w tej materii przepisami,</w:t>
      </w:r>
    </w:p>
    <w:p w14:paraId="2830B170"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lastRenderedPageBreak/>
        <w:t>udokumentowanie wykonania jakościowego przewidzianych do realizacji zakresów rzeczowych robót,</w:t>
      </w:r>
    </w:p>
    <w:p w14:paraId="6F13D8BF"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pacing w:val="-2"/>
          <w:sz w:val="24"/>
          <w:szCs w:val="24"/>
        </w:rPr>
        <w:t>sprawdzanie danych zawartych w dokumentach rozliczeniowych przedmiotu umowy pod względem formalnym</w:t>
      </w:r>
      <w:r w:rsidRPr="009141DD">
        <w:rPr>
          <w:rFonts w:ascii="Times New Roman" w:hAnsi="Times New Roman" w:cs="Times New Roman"/>
          <w:sz w:val="24"/>
          <w:szCs w:val="24"/>
        </w:rPr>
        <w:t xml:space="preserve"> i merytorycznym,</w:t>
      </w:r>
    </w:p>
    <w:p w14:paraId="676F0707"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uzgadnianie z Inspektorem Nadzoru zastosowania innych </w:t>
      </w:r>
      <w:r w:rsidRPr="009141DD">
        <w:rPr>
          <w:rFonts w:ascii="Times New Roman" w:hAnsi="Times New Roman" w:cs="Times New Roman"/>
          <w:i/>
          <w:sz w:val="24"/>
          <w:szCs w:val="24"/>
        </w:rPr>
        <w:t>(równoważnych)</w:t>
      </w:r>
      <w:r w:rsidRPr="009141DD">
        <w:rPr>
          <w:rFonts w:ascii="Times New Roman" w:hAnsi="Times New Roman" w:cs="Times New Roman"/>
          <w:sz w:val="24"/>
          <w:szCs w:val="24"/>
        </w:rPr>
        <w:t xml:space="preserve"> materiałów budowlanych/urządzeń niż przewiduje dokumentacja projektowa </w:t>
      </w:r>
      <w:r w:rsidRPr="009141DD">
        <w:rPr>
          <w:rFonts w:ascii="Times New Roman" w:hAnsi="Times New Roman" w:cs="Times New Roman"/>
          <w:i/>
          <w:sz w:val="24"/>
          <w:szCs w:val="24"/>
        </w:rPr>
        <w:t xml:space="preserve">(wątpliwości w interpretacji dokumentacji projektowej rozstrzyga Inspektor Nadzoru). </w:t>
      </w:r>
      <w:r w:rsidRPr="009141DD">
        <w:rPr>
          <w:rStyle w:val="Pogrubienie"/>
          <w:rFonts w:ascii="Times New Roman" w:hAnsi="Times New Roman"/>
          <w:b w:val="0"/>
          <w:sz w:val="24"/>
          <w:szCs w:val="24"/>
        </w:rPr>
        <w:t xml:space="preserve">W przypadku proponowania przez Wykonawcę materiałów lub urządzeń równoważnych </w:t>
      </w:r>
      <w:r w:rsidRPr="009141DD">
        <w:rPr>
          <w:rStyle w:val="FontStyle47"/>
          <w:rFonts w:ascii="Times New Roman" w:hAnsi="Times New Roman" w:cs="Times New Roman"/>
          <w:sz w:val="24"/>
          <w:szCs w:val="24"/>
        </w:rPr>
        <w:t>Zamawiający zastrzega sobie prawo wystąpienia do autora dokumentacji projektowej o opinię na temat oferowanych materiałów lub urządzeń. Opinia ta może stanowić podstawę do podjęcia przez zamawiającego decyzji o przyjęciu materiałów lub urządzeń równoważnych.</w:t>
      </w:r>
    </w:p>
    <w:p w14:paraId="296D8A43"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składanie wniosków</w:t>
      </w:r>
      <w:r w:rsidR="007973BD">
        <w:rPr>
          <w:rFonts w:ascii="Times New Roman" w:hAnsi="Times New Roman" w:cs="Times New Roman"/>
          <w:sz w:val="24"/>
          <w:szCs w:val="24"/>
        </w:rPr>
        <w:t xml:space="preserve"> na wniosek Zamawiającego</w:t>
      </w:r>
      <w:r w:rsidRPr="009141DD">
        <w:rPr>
          <w:rFonts w:ascii="Times New Roman" w:hAnsi="Times New Roman" w:cs="Times New Roman"/>
          <w:sz w:val="24"/>
          <w:szCs w:val="24"/>
        </w:rPr>
        <w:t xml:space="preserve"> na wzorze przekazanym przez Zamawiającego </w:t>
      </w:r>
      <w:r w:rsidRPr="009141DD">
        <w:rPr>
          <w:rFonts w:ascii="Times New Roman" w:hAnsi="Times New Roman" w:cs="Times New Roman"/>
          <w:i/>
          <w:sz w:val="24"/>
          <w:szCs w:val="24"/>
        </w:rPr>
        <w:t xml:space="preserve">(wniosek powinien zawierać certyfikat, karty techniczne, aprobaty, deklaracje, atesty higieniczne i świadectwo CE) </w:t>
      </w:r>
      <w:r w:rsidRPr="009141DD">
        <w:rPr>
          <w:rFonts w:ascii="Times New Roman" w:hAnsi="Times New Roman" w:cs="Times New Roman"/>
          <w:sz w:val="24"/>
          <w:szCs w:val="24"/>
        </w:rPr>
        <w:t>o akceptację przez Inspektora Nadzoru planowanych do wbudowania wszystkich materiałów i urządzeń, min. 7 dni roboczych przed zamiarem ich wbudowania,</w:t>
      </w:r>
    </w:p>
    <w:p w14:paraId="6A5DE356"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przedkładanie Zamawiającemu dokumentacji zamiennej lub rysunków warsztatowych celem uzyskania akceptacji Zamawiającego lub projektanta w terminie min. </w:t>
      </w:r>
      <w:r w:rsidR="007973BD">
        <w:rPr>
          <w:rFonts w:ascii="Times New Roman" w:hAnsi="Times New Roman" w:cs="Times New Roman"/>
          <w:sz w:val="24"/>
          <w:szCs w:val="24"/>
        </w:rPr>
        <w:t>7</w:t>
      </w:r>
      <w:r w:rsidRPr="009141DD">
        <w:rPr>
          <w:rFonts w:ascii="Times New Roman" w:hAnsi="Times New Roman" w:cs="Times New Roman"/>
          <w:sz w:val="24"/>
          <w:szCs w:val="24"/>
        </w:rPr>
        <w:t xml:space="preserve"> dni roboczych przed rozpoczęciem robót/zamiarem wbudowania </w:t>
      </w:r>
      <w:r w:rsidRPr="009141DD">
        <w:rPr>
          <w:rFonts w:ascii="Times New Roman" w:hAnsi="Times New Roman" w:cs="Times New Roman"/>
          <w:i/>
          <w:sz w:val="24"/>
          <w:szCs w:val="24"/>
        </w:rPr>
        <w:t>(warunkiem wbudowania lub rozpoczęcia robót jest uprzednie uzyskanie pisemnej zgody Zamawiającego – Zamawiający może wyrazić zgodę po uprzednim uzyskaniu akceptacji projektanta; Wykonawca nie jest upoważniony do uzyskiwania opinii/uzgodnień/akceptacji w tym przedmiocie bezpośrednio od projektanta, z pominięciem Zamawiającego),</w:t>
      </w:r>
    </w:p>
    <w:p w14:paraId="2EE74085"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poniesienie kosztów związanych z ogrzewaniem budynku dla potrzeb jego osuszenia,</w:t>
      </w:r>
    </w:p>
    <w:p w14:paraId="78A305D4"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naprawa i doprowadzenie do stanu poprzedniego w przypadku uszkodzenia lub zniszczenia w toku realizacji umowy istniejącej infrastruktury technicznej w tym m. in. instalacji podziemnych, urządzeń, obiektów budowlanych, naruszonych nawierzchni oraz terenów przyległych, </w:t>
      </w:r>
    </w:p>
    <w:p w14:paraId="21239C37"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utrzymanie w należytym stanie technicznym i estetycznym dróg/ciągów komunikacyjnych </w:t>
      </w:r>
      <w:r w:rsidRPr="009141DD">
        <w:rPr>
          <w:rFonts w:ascii="Times New Roman" w:hAnsi="Times New Roman" w:cs="Times New Roman"/>
          <w:i/>
          <w:sz w:val="24"/>
          <w:szCs w:val="24"/>
        </w:rPr>
        <w:t>(wewnętrznych i zewnętrznych),</w:t>
      </w:r>
      <w:r w:rsidRPr="009141DD">
        <w:rPr>
          <w:rFonts w:ascii="Times New Roman" w:hAnsi="Times New Roman" w:cs="Times New Roman"/>
          <w:sz w:val="24"/>
          <w:szCs w:val="24"/>
        </w:rPr>
        <w:t xml:space="preserve"> z których korzystać będzie Wykonawca, w tym przeciwpożarowych, </w:t>
      </w:r>
    </w:p>
    <w:p w14:paraId="6E2CA9BE"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ścisła współpraca i koordynacja robót </w:t>
      </w:r>
      <w:r w:rsidRPr="009141DD">
        <w:rPr>
          <w:rFonts w:ascii="Times New Roman" w:hAnsi="Times New Roman" w:cs="Times New Roman"/>
          <w:i/>
          <w:sz w:val="24"/>
          <w:szCs w:val="24"/>
        </w:rPr>
        <w:t>(na każdym etapie realizacji inwestycji)</w:t>
      </w:r>
      <w:r w:rsidRPr="009141DD">
        <w:rPr>
          <w:rFonts w:ascii="Times New Roman" w:hAnsi="Times New Roman" w:cs="Times New Roman"/>
          <w:sz w:val="24"/>
          <w:szCs w:val="24"/>
        </w:rPr>
        <w:t xml:space="preserve"> z Zamawiającym,</w:t>
      </w:r>
    </w:p>
    <w:p w14:paraId="4278CDF7"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zapewnienie obsługi geodezyjnej budowy,</w:t>
      </w:r>
    </w:p>
    <w:p w14:paraId="2F8264F5"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przeszkolenie wskazanych przez Zamawiającego pracowników, wyznaczonych do obsługi wbudowanych instalacji i urządzeń, </w:t>
      </w:r>
    </w:p>
    <w:p w14:paraId="3867D7E2"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organizowanie narad koordynacyjnych </w:t>
      </w:r>
      <w:r w:rsidRPr="009141DD">
        <w:rPr>
          <w:rFonts w:ascii="Times New Roman" w:hAnsi="Times New Roman" w:cs="Times New Roman"/>
          <w:i/>
          <w:sz w:val="24"/>
          <w:szCs w:val="24"/>
        </w:rPr>
        <w:t xml:space="preserve">(w miejscu i terminie ustalonym z Inspektorem Nadzoru, z udziałem kierownika budowy, Zamawiającego oraz innych uczestników procesu inwestycyjnego), </w:t>
      </w:r>
    </w:p>
    <w:p w14:paraId="02D1BA85" w14:textId="77777777" w:rsidR="00B62E26" w:rsidRPr="009141DD" w:rsidRDefault="00B62E26" w:rsidP="00801A89">
      <w:pPr>
        <w:numPr>
          <w:ilvl w:val="0"/>
          <w:numId w:val="19"/>
        </w:numPr>
        <w:tabs>
          <w:tab w:val="clear" w:pos="1070"/>
          <w:tab w:val="num"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wraz z fakturą końcową przedłożenie w wersji edytowalnej wykazu środków trwałych z podziałem na elementy uzgodnione z Zamawiającym, zawierającego wartość poszczególnych elementów.</w:t>
      </w:r>
    </w:p>
    <w:p w14:paraId="42ED2362" w14:textId="77777777" w:rsidR="00AF30C9" w:rsidRPr="009141DD" w:rsidRDefault="00AF30C9" w:rsidP="00801A89">
      <w:pPr>
        <w:pStyle w:val="Akapitzlist"/>
        <w:numPr>
          <w:ilvl w:val="2"/>
          <w:numId w:val="24"/>
        </w:numPr>
        <w:spacing w:before="240" w:after="120"/>
      </w:pPr>
      <w:r w:rsidRPr="009141DD">
        <w:lastRenderedPageBreak/>
        <w:t>Harmonogram rzeczowo-finansowy.</w:t>
      </w:r>
    </w:p>
    <w:p w14:paraId="1E7340BF" w14:textId="77777777" w:rsidR="00AF30C9" w:rsidRPr="009141DD" w:rsidRDefault="00AF30C9" w:rsidP="00801A89">
      <w:pPr>
        <w:pStyle w:val="Akapitzlist"/>
        <w:numPr>
          <w:ilvl w:val="1"/>
          <w:numId w:val="16"/>
        </w:numPr>
        <w:spacing w:line="300" w:lineRule="exact"/>
        <w:jc w:val="both"/>
      </w:pPr>
      <w:r w:rsidRPr="009141DD">
        <w:t xml:space="preserve">Przedmiot Umowy określony w § 1 ust. 1 niniejszej Umowy będzie realizowany zgodnie z zatwierdzonym przez Zamawiającego szczegółowym harmonogramem </w:t>
      </w:r>
      <w:r w:rsidRPr="009141DD">
        <w:br/>
        <w:t>rzeczowo</w:t>
      </w:r>
      <w:r w:rsidRPr="009141DD">
        <w:noBreakHyphen/>
        <w:t xml:space="preserve">finansowym, który będzie stanowił załącznik nr </w:t>
      </w:r>
      <w:r w:rsidR="00463B12" w:rsidRPr="009141DD">
        <w:t>3</w:t>
      </w:r>
      <w:r w:rsidRPr="009141DD">
        <w:t xml:space="preserve"> do Umowy.</w:t>
      </w:r>
    </w:p>
    <w:p w14:paraId="46879735" w14:textId="77777777" w:rsidR="00AF30C9" w:rsidRPr="009141DD" w:rsidRDefault="00AF30C9" w:rsidP="00801A89">
      <w:pPr>
        <w:pStyle w:val="Akapitzlist"/>
        <w:numPr>
          <w:ilvl w:val="1"/>
          <w:numId w:val="16"/>
        </w:numPr>
        <w:spacing w:line="300" w:lineRule="exact"/>
        <w:jc w:val="both"/>
      </w:pPr>
      <w:r w:rsidRPr="009141DD">
        <w:t>Wykonawca zobowiązany jest przedłożyć Zamawiającemu do zatwierdzenia harmonogram rzeczowo</w:t>
      </w:r>
      <w:r w:rsidRPr="009141DD">
        <w:noBreakHyphen/>
        <w:t xml:space="preserve">finansowy w terminie </w:t>
      </w:r>
      <w:r w:rsidR="00DC7ED1">
        <w:t>7</w:t>
      </w:r>
      <w:r w:rsidRPr="009141DD">
        <w:t xml:space="preserve"> dni od daty zawarcia Umowy.</w:t>
      </w:r>
    </w:p>
    <w:p w14:paraId="5AC0B274" w14:textId="77777777" w:rsidR="00AF30C9" w:rsidRPr="009141DD" w:rsidRDefault="00AF30C9" w:rsidP="00801A89">
      <w:pPr>
        <w:pStyle w:val="Akapitzlist"/>
        <w:numPr>
          <w:ilvl w:val="1"/>
          <w:numId w:val="16"/>
        </w:numPr>
        <w:spacing w:line="300" w:lineRule="exact"/>
        <w:jc w:val="both"/>
      </w:pPr>
      <w:r w:rsidRPr="009141DD">
        <w:t xml:space="preserve">Zamawiający zgłosi uwagi do harmonogramu, o którym mowa w ust. 1 lub ust. 2  </w:t>
      </w:r>
      <w:r w:rsidRPr="009141DD">
        <w:br/>
        <w:t xml:space="preserve">w terminie </w:t>
      </w:r>
      <w:r w:rsidR="00DC7ED1">
        <w:t>5</w:t>
      </w:r>
      <w:r w:rsidRPr="009141DD">
        <w:t xml:space="preserve"> dni od daty przedłożenia harmonogramu do zatwierdzenia lub zatwierdzi harmonogram w terminie </w:t>
      </w:r>
      <w:r w:rsidR="00DC7ED1">
        <w:t>5</w:t>
      </w:r>
      <w:r w:rsidRPr="009141DD">
        <w:t xml:space="preserve"> dni od daty przedłożenia harmonogramu do zatwierdzenia.</w:t>
      </w:r>
    </w:p>
    <w:p w14:paraId="2D8B030E" w14:textId="77777777" w:rsidR="00AF30C9" w:rsidRPr="009141DD" w:rsidRDefault="00AF30C9" w:rsidP="00801A89">
      <w:pPr>
        <w:pStyle w:val="Akapitzlist"/>
        <w:numPr>
          <w:ilvl w:val="1"/>
          <w:numId w:val="16"/>
        </w:numPr>
        <w:spacing w:line="300" w:lineRule="exact"/>
        <w:jc w:val="both"/>
      </w:pPr>
      <w:r w:rsidRPr="009141DD">
        <w:t>W przypadku zgłoszenia przez Zamawiającego uwag do harmonogramu, Wykonawca będzie zobowiązany do uwzględnienia tych uwag i przedłożenia Zamawiającemu poprawionego harmonogramu w terminie 7 dni od daty otrzymania zgłoszonych przez Zamawiającego uwag.</w:t>
      </w:r>
    </w:p>
    <w:p w14:paraId="4900EDAD" w14:textId="77777777" w:rsidR="00AF30C9" w:rsidRPr="009141DD" w:rsidRDefault="00AF30C9" w:rsidP="00801A89">
      <w:pPr>
        <w:pStyle w:val="Akapitzlist"/>
        <w:numPr>
          <w:ilvl w:val="1"/>
          <w:numId w:val="16"/>
        </w:numPr>
        <w:spacing w:line="300" w:lineRule="exact"/>
        <w:jc w:val="both"/>
      </w:pPr>
      <w:r w:rsidRPr="009141DD">
        <w:t xml:space="preserve">Wykonawca bez wezwania ze strony Zamawiającego, przedłoży skorygowany harmonogram, w sytuacji kiedy poprzedni harmonogram stanie się niespójny  </w:t>
      </w:r>
      <w:r w:rsidRPr="009141DD">
        <w:br/>
        <w:t>z faktycznym postępem prac lub z zobowiązaniami Wykonawcy.</w:t>
      </w:r>
    </w:p>
    <w:p w14:paraId="0F1A602E" w14:textId="23DFBFFD" w:rsidR="00AF30C9" w:rsidRPr="00622075" w:rsidRDefault="00AF30C9" w:rsidP="00622075">
      <w:pPr>
        <w:pStyle w:val="Akapitzlist"/>
        <w:numPr>
          <w:ilvl w:val="1"/>
          <w:numId w:val="16"/>
        </w:numPr>
        <w:spacing w:line="300" w:lineRule="exact"/>
        <w:jc w:val="both"/>
      </w:pPr>
      <w:r w:rsidRPr="009141DD">
        <w:t xml:space="preserve">Potwierdzenie przez Zamawiającego uwzględnienia jego uwag będzie się uważało </w:t>
      </w:r>
      <w:r w:rsidRPr="009141DD">
        <w:br/>
        <w:t>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części. Wszelkie konsekwencje takiego wstrzymania obciążą Wykonawcę. Wykonawca ma prawo do powoływania się na harmonogram, począwszy od dnia, który uznaje się za jego zatwierdzenie.</w:t>
      </w:r>
    </w:p>
    <w:p w14:paraId="01E878CA" w14:textId="77777777" w:rsidR="00B62E26" w:rsidRPr="009141DD" w:rsidRDefault="00B62E26" w:rsidP="00801A89">
      <w:pPr>
        <w:pStyle w:val="Akapitzlist"/>
        <w:numPr>
          <w:ilvl w:val="0"/>
          <w:numId w:val="23"/>
        </w:numPr>
        <w:spacing w:line="312" w:lineRule="auto"/>
        <w:jc w:val="both"/>
      </w:pPr>
      <w:r w:rsidRPr="009141DD">
        <w:t>Do obowiązków Zamawiającego, oprócz określonych w innych postanowieniach umowy, należy:</w:t>
      </w:r>
    </w:p>
    <w:p w14:paraId="4E6E9A13" w14:textId="77777777" w:rsidR="00B62E26" w:rsidRPr="009141DD" w:rsidRDefault="00B62E26" w:rsidP="00801A89">
      <w:pPr>
        <w:numPr>
          <w:ilvl w:val="0"/>
          <w:numId w:val="22"/>
        </w:numPr>
        <w:tabs>
          <w:tab w:val="clear" w:pos="360"/>
          <w:tab w:val="left"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 xml:space="preserve">zapewnienie środków finansowych na pokrycie kosztów wykonania przedmiotu umowy, </w:t>
      </w:r>
    </w:p>
    <w:p w14:paraId="0419A9B1" w14:textId="77777777" w:rsidR="00B62E26" w:rsidRPr="001C42B0" w:rsidRDefault="00B62E26" w:rsidP="00801A89">
      <w:pPr>
        <w:numPr>
          <w:ilvl w:val="0"/>
          <w:numId w:val="22"/>
        </w:numPr>
        <w:tabs>
          <w:tab w:val="clear" w:pos="360"/>
          <w:tab w:val="left" w:pos="709"/>
        </w:tabs>
        <w:spacing w:line="312" w:lineRule="auto"/>
        <w:ind w:left="709" w:hanging="425"/>
        <w:jc w:val="both"/>
        <w:rPr>
          <w:rFonts w:ascii="Times New Roman" w:hAnsi="Times New Roman" w:cs="Times New Roman"/>
          <w:sz w:val="24"/>
          <w:szCs w:val="24"/>
        </w:rPr>
      </w:pPr>
      <w:r w:rsidRPr="009141DD">
        <w:rPr>
          <w:rFonts w:ascii="Times New Roman" w:hAnsi="Times New Roman" w:cs="Times New Roman"/>
          <w:sz w:val="24"/>
          <w:szCs w:val="24"/>
        </w:rPr>
        <w:t>terminowa zapłata należności wynikających z prawidłowo wystawion</w:t>
      </w:r>
      <w:r w:rsidR="00DC7ED1">
        <w:rPr>
          <w:rFonts w:ascii="Times New Roman" w:hAnsi="Times New Roman" w:cs="Times New Roman"/>
          <w:sz w:val="24"/>
          <w:szCs w:val="24"/>
        </w:rPr>
        <w:t>ej faktury</w:t>
      </w:r>
      <w:r w:rsidRPr="009141DD">
        <w:rPr>
          <w:rFonts w:ascii="Times New Roman" w:hAnsi="Times New Roman" w:cs="Times New Roman"/>
          <w:sz w:val="24"/>
          <w:szCs w:val="24"/>
        </w:rPr>
        <w:t>, sprawdzon</w:t>
      </w:r>
      <w:r w:rsidR="00DC7ED1">
        <w:rPr>
          <w:rFonts w:ascii="Times New Roman" w:hAnsi="Times New Roman" w:cs="Times New Roman"/>
          <w:sz w:val="24"/>
          <w:szCs w:val="24"/>
        </w:rPr>
        <w:t>ej</w:t>
      </w:r>
      <w:r w:rsidRPr="009141DD">
        <w:rPr>
          <w:rFonts w:ascii="Times New Roman" w:hAnsi="Times New Roman" w:cs="Times New Roman"/>
          <w:sz w:val="24"/>
          <w:szCs w:val="24"/>
        </w:rPr>
        <w:t xml:space="preserve"> i zatwierdzon</w:t>
      </w:r>
      <w:r w:rsidR="00DC7ED1">
        <w:rPr>
          <w:rFonts w:ascii="Times New Roman" w:hAnsi="Times New Roman" w:cs="Times New Roman"/>
          <w:sz w:val="24"/>
          <w:szCs w:val="24"/>
        </w:rPr>
        <w:t>ej</w:t>
      </w:r>
      <w:r w:rsidRPr="009141DD">
        <w:rPr>
          <w:rFonts w:ascii="Times New Roman" w:hAnsi="Times New Roman" w:cs="Times New Roman"/>
          <w:sz w:val="24"/>
          <w:szCs w:val="24"/>
        </w:rPr>
        <w:t xml:space="preserve"> przez Wykonawcę i Zamawiającego , doręczonych wraz z kompletem dokumentów, o których mowa w </w:t>
      </w:r>
      <w:r w:rsidRPr="00622075">
        <w:rPr>
          <w:rFonts w:ascii="Times New Roman" w:hAnsi="Times New Roman" w:cs="Times New Roman"/>
          <w:sz w:val="24"/>
          <w:szCs w:val="24"/>
        </w:rPr>
        <w:t>§ 1</w:t>
      </w:r>
      <w:r w:rsidR="00463B12" w:rsidRPr="00622075">
        <w:rPr>
          <w:rFonts w:ascii="Times New Roman" w:hAnsi="Times New Roman" w:cs="Times New Roman"/>
          <w:sz w:val="24"/>
          <w:szCs w:val="24"/>
        </w:rPr>
        <w:t>8</w:t>
      </w:r>
      <w:r w:rsidRPr="00622075">
        <w:rPr>
          <w:rFonts w:ascii="Times New Roman" w:hAnsi="Times New Roman" w:cs="Times New Roman"/>
          <w:sz w:val="24"/>
          <w:szCs w:val="24"/>
        </w:rPr>
        <w:t>.</w:t>
      </w:r>
    </w:p>
    <w:p w14:paraId="3C198D21" w14:textId="415E98C6" w:rsidR="00B62E26" w:rsidRPr="00622075" w:rsidRDefault="001C42B0" w:rsidP="00622075">
      <w:pPr>
        <w:numPr>
          <w:ilvl w:val="0"/>
          <w:numId w:val="22"/>
        </w:numPr>
        <w:tabs>
          <w:tab w:val="clear" w:pos="360"/>
          <w:tab w:val="num" w:pos="644"/>
        </w:tabs>
        <w:autoSpaceDE w:val="0"/>
        <w:autoSpaceDN w:val="0"/>
        <w:adjustRightInd w:val="0"/>
        <w:spacing w:line="240" w:lineRule="auto"/>
        <w:ind w:left="644"/>
        <w:jc w:val="both"/>
        <w:rPr>
          <w:rFonts w:ascii="Arial Narrow" w:hAnsi="Arial Narrow"/>
        </w:rPr>
      </w:pPr>
      <w:r w:rsidRPr="001C42B0">
        <w:rPr>
          <w:rFonts w:ascii="Arial Narrow" w:hAnsi="Arial Narrow"/>
        </w:rPr>
        <w:t xml:space="preserve">dokonania protokolarnego odbioru projektu budowlanego wprowadzenia i protokolarnego przekazania Wykonawcy terenu </w:t>
      </w:r>
      <w:r>
        <w:rPr>
          <w:rFonts w:ascii="Arial Narrow" w:hAnsi="Arial Narrow"/>
        </w:rPr>
        <w:t>robót</w:t>
      </w:r>
      <w:r w:rsidRPr="001C42B0">
        <w:rPr>
          <w:rFonts w:ascii="Arial Narrow" w:hAnsi="Arial Narrow"/>
        </w:rPr>
        <w:t xml:space="preserve"> w terminie 3 (trzech) dni roboczych od dnia</w:t>
      </w:r>
      <w:r>
        <w:rPr>
          <w:rFonts w:ascii="Arial Narrow" w:hAnsi="Arial Narrow"/>
        </w:rPr>
        <w:t xml:space="preserve"> protokolarnego zaakceptowania otrzymanej dokumentacji projektowej </w:t>
      </w:r>
      <w:r w:rsidRPr="001C42B0">
        <w:rPr>
          <w:rFonts w:ascii="Arial Narrow" w:hAnsi="Arial Narrow"/>
        </w:rPr>
        <w:t>. Na pisemny wniosek Wykonawcy termin przekazania terenu budowy może zostać zmieniony;</w:t>
      </w:r>
    </w:p>
    <w:p w14:paraId="52788702" w14:textId="6517BB25" w:rsidR="00B62E26" w:rsidRPr="00622075" w:rsidRDefault="00B62E26" w:rsidP="00622075">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 5</w:t>
      </w:r>
      <w:r w:rsidRPr="00622075">
        <w:rPr>
          <w:rFonts w:ascii="Times New Roman" w:hAnsi="Times New Roman"/>
          <w:color w:val="auto"/>
          <w:sz w:val="24"/>
          <w:szCs w:val="24"/>
        </w:rPr>
        <w:br/>
        <w:t>Przekazanie terenu budowy</w:t>
      </w:r>
    </w:p>
    <w:p w14:paraId="74E04545" w14:textId="77777777" w:rsidR="00B62E26" w:rsidRPr="009141DD" w:rsidRDefault="00B62E26" w:rsidP="006E5087">
      <w:pPr>
        <w:spacing w:line="312" w:lineRule="auto"/>
        <w:ind w:left="425"/>
        <w:jc w:val="both"/>
        <w:rPr>
          <w:rFonts w:ascii="Times New Roman" w:hAnsi="Times New Roman" w:cs="Times New Roman"/>
          <w:sz w:val="24"/>
          <w:szCs w:val="24"/>
        </w:rPr>
      </w:pPr>
      <w:r w:rsidRPr="009141DD">
        <w:rPr>
          <w:rFonts w:ascii="Times New Roman" w:hAnsi="Times New Roman" w:cs="Times New Roman"/>
          <w:sz w:val="24"/>
          <w:szCs w:val="24"/>
        </w:rPr>
        <w:t xml:space="preserve">Zamawiający, poprzez Inspektora Nadzoru, zobowiązuje się niezwłocznie dokonać przekazania terenu </w:t>
      </w:r>
      <w:r w:rsidR="006E5087">
        <w:rPr>
          <w:rFonts w:ascii="Times New Roman" w:hAnsi="Times New Roman" w:cs="Times New Roman"/>
          <w:sz w:val="24"/>
          <w:szCs w:val="24"/>
        </w:rPr>
        <w:t>prac</w:t>
      </w:r>
      <w:r w:rsidRPr="009141DD">
        <w:rPr>
          <w:rFonts w:ascii="Times New Roman" w:hAnsi="Times New Roman" w:cs="Times New Roman"/>
          <w:sz w:val="24"/>
          <w:szCs w:val="24"/>
        </w:rPr>
        <w:t xml:space="preserve"> na pisemny wniosek Wykonawcy (dopuszczona forma e-mail, fax)</w:t>
      </w:r>
      <w:r w:rsidR="00AF30C9" w:rsidRPr="009141DD">
        <w:rPr>
          <w:rFonts w:ascii="Times New Roman" w:hAnsi="Times New Roman" w:cs="Times New Roman"/>
          <w:sz w:val="24"/>
          <w:szCs w:val="24"/>
        </w:rPr>
        <w:t xml:space="preserve"> </w:t>
      </w:r>
      <w:r w:rsidR="006E5087">
        <w:rPr>
          <w:rFonts w:ascii="Times New Roman" w:hAnsi="Times New Roman" w:cs="Times New Roman"/>
          <w:sz w:val="24"/>
          <w:szCs w:val="24"/>
        </w:rPr>
        <w:t xml:space="preserve">z zastrzeżeniem </w:t>
      </w:r>
      <w:r w:rsidR="006E5087" w:rsidRPr="009141DD">
        <w:rPr>
          <w:rFonts w:ascii="Times New Roman" w:hAnsi="Times New Roman"/>
          <w:b/>
          <w:bCs/>
          <w:sz w:val="24"/>
          <w:szCs w:val="24"/>
        </w:rPr>
        <w:t>§</w:t>
      </w:r>
      <w:r w:rsidR="006E5087">
        <w:rPr>
          <w:rFonts w:ascii="Times New Roman" w:hAnsi="Times New Roman"/>
          <w:b/>
          <w:bCs/>
          <w:sz w:val="24"/>
          <w:szCs w:val="24"/>
        </w:rPr>
        <w:t xml:space="preserve"> 4 ust 3 pkt) 3</w:t>
      </w:r>
    </w:p>
    <w:p w14:paraId="5ACE5755" w14:textId="77777777" w:rsidR="00B62E26" w:rsidRPr="009141DD" w:rsidRDefault="00B62E26" w:rsidP="00B62E26">
      <w:pPr>
        <w:spacing w:line="312" w:lineRule="auto"/>
        <w:jc w:val="both"/>
        <w:rPr>
          <w:rFonts w:ascii="Times New Roman" w:hAnsi="Times New Roman" w:cs="Times New Roman"/>
          <w:strike/>
          <w:sz w:val="24"/>
          <w:szCs w:val="24"/>
        </w:rPr>
      </w:pPr>
    </w:p>
    <w:p w14:paraId="38F94E0B" w14:textId="77777777" w:rsidR="000D3DBA" w:rsidRPr="00622075" w:rsidRDefault="000D3DBA" w:rsidP="000D3DBA">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 6</w:t>
      </w:r>
      <w:r w:rsidRPr="00622075">
        <w:rPr>
          <w:rFonts w:ascii="Times New Roman" w:hAnsi="Times New Roman"/>
          <w:color w:val="auto"/>
          <w:sz w:val="24"/>
          <w:szCs w:val="24"/>
        </w:rPr>
        <w:br/>
        <w:t>Nadzór inwestorski, przedstawiciele wykonawcy</w:t>
      </w:r>
    </w:p>
    <w:p w14:paraId="4F33C0A1" w14:textId="77777777" w:rsidR="000D3DBA" w:rsidRPr="00DE5899" w:rsidRDefault="000D3DBA" w:rsidP="00801A89">
      <w:pPr>
        <w:numPr>
          <w:ilvl w:val="0"/>
          <w:numId w:val="25"/>
        </w:numPr>
        <w:tabs>
          <w:tab w:val="clear" w:pos="360"/>
        </w:tabs>
        <w:spacing w:line="312" w:lineRule="auto"/>
        <w:ind w:left="284" w:hanging="284"/>
        <w:jc w:val="both"/>
        <w:rPr>
          <w:rFonts w:ascii="Times New Roman" w:hAnsi="Times New Roman" w:cs="Times New Roman"/>
          <w:sz w:val="24"/>
          <w:szCs w:val="24"/>
        </w:rPr>
      </w:pPr>
      <w:r w:rsidRPr="00DE5899">
        <w:rPr>
          <w:rFonts w:ascii="Times New Roman" w:hAnsi="Times New Roman" w:cs="Times New Roman"/>
          <w:sz w:val="24"/>
          <w:szCs w:val="24"/>
        </w:rPr>
        <w:t>Zamawiający wskazuje uprawnionych do wykonywania samodzielnych funkcji technicznych w budownictwie Inspektorów Nadzoru Inwestorskiego w osob</w:t>
      </w:r>
      <w:r w:rsidR="006E5087">
        <w:rPr>
          <w:rFonts w:ascii="Times New Roman" w:hAnsi="Times New Roman" w:cs="Times New Roman"/>
          <w:sz w:val="24"/>
          <w:szCs w:val="24"/>
        </w:rPr>
        <w:t>ie</w:t>
      </w:r>
      <w:r w:rsidRPr="00DE5899">
        <w:rPr>
          <w:rFonts w:ascii="Times New Roman" w:hAnsi="Times New Roman" w:cs="Times New Roman"/>
          <w:sz w:val="24"/>
          <w:szCs w:val="24"/>
        </w:rPr>
        <w:t>:</w:t>
      </w:r>
    </w:p>
    <w:p w14:paraId="0F71C904" w14:textId="0AD14FC4" w:rsidR="000D3DBA" w:rsidRPr="00DE5899" w:rsidRDefault="00622075" w:rsidP="00801A89">
      <w:pPr>
        <w:numPr>
          <w:ilvl w:val="1"/>
          <w:numId w:val="25"/>
        </w:numPr>
        <w:tabs>
          <w:tab w:val="clear" w:pos="1440"/>
        </w:tabs>
        <w:spacing w:line="312" w:lineRule="auto"/>
        <w:ind w:hanging="1080"/>
        <w:jc w:val="both"/>
        <w:rPr>
          <w:rFonts w:ascii="Times New Roman" w:hAnsi="Times New Roman" w:cs="Times New Roman"/>
          <w:sz w:val="24"/>
          <w:szCs w:val="24"/>
        </w:rPr>
      </w:pPr>
      <w:r>
        <w:rPr>
          <w:rFonts w:ascii="Times New Roman" w:hAnsi="Times New Roman" w:cs="Times New Roman"/>
          <w:sz w:val="24"/>
          <w:szCs w:val="24"/>
        </w:rPr>
        <w:t>.................................</w:t>
      </w:r>
    </w:p>
    <w:p w14:paraId="1B3960D8" w14:textId="77777777" w:rsidR="000D3DBA" w:rsidRPr="009141DD" w:rsidRDefault="000D3DBA" w:rsidP="00801A89">
      <w:pPr>
        <w:pStyle w:val="Akapitzlist"/>
        <w:numPr>
          <w:ilvl w:val="0"/>
          <w:numId w:val="27"/>
        </w:numPr>
        <w:tabs>
          <w:tab w:val="left" w:pos="284"/>
        </w:tabs>
        <w:spacing w:before="0" w:beforeAutospacing="0" w:after="0" w:afterAutospacing="0" w:line="312" w:lineRule="auto"/>
        <w:ind w:left="284" w:hanging="284"/>
        <w:contextualSpacing/>
        <w:jc w:val="both"/>
      </w:pPr>
      <w:r w:rsidRPr="009141DD">
        <w:lastRenderedPageBreak/>
        <w:t>Zakres uprawnień inspektora nadzoru wynika z zapisów art. 25 i 26 ustawy Prawo Budowlane</w:t>
      </w:r>
      <w:r w:rsidR="006E5087">
        <w:t xml:space="preserve">. </w:t>
      </w:r>
      <w:r w:rsidRPr="009141DD">
        <w:t>Zamawiający upoważnia inspektora nadzoru do kontrolowania rozliczeń budowy.</w:t>
      </w:r>
    </w:p>
    <w:p w14:paraId="0344EF67" w14:textId="77777777" w:rsidR="000D3DBA" w:rsidRPr="009141DD" w:rsidRDefault="000D3DBA" w:rsidP="00801A89">
      <w:pPr>
        <w:pStyle w:val="Akapitzlist"/>
        <w:numPr>
          <w:ilvl w:val="0"/>
          <w:numId w:val="27"/>
        </w:numPr>
        <w:spacing w:before="0" w:beforeAutospacing="0" w:after="0" w:afterAutospacing="0" w:line="312" w:lineRule="auto"/>
        <w:ind w:left="284" w:hanging="284"/>
        <w:contextualSpacing/>
        <w:jc w:val="both"/>
      </w:pPr>
      <w:r w:rsidRPr="009141DD">
        <w:rPr>
          <w:spacing w:val="-2"/>
        </w:rPr>
        <w:t>Do obowiązków ww. Inspektorów Nadzoru należy m.in. potwierdzanie stanu zaawansowania i wartości robót w okresie rozliczeniowym, odbiór końcowy</w:t>
      </w:r>
      <w:r w:rsidRPr="009141DD">
        <w:t xml:space="preserve"> przedmiotu umowy oraz ostateczne rozliczenie przedmiotu umowy.</w:t>
      </w:r>
    </w:p>
    <w:p w14:paraId="06A0E6FD" w14:textId="77777777" w:rsidR="000D3DBA" w:rsidRPr="009141DD" w:rsidRDefault="000D3DBA" w:rsidP="00801A89">
      <w:pPr>
        <w:pStyle w:val="Akapitzlist"/>
        <w:numPr>
          <w:ilvl w:val="0"/>
          <w:numId w:val="27"/>
        </w:numPr>
        <w:spacing w:before="0" w:beforeAutospacing="0" w:after="0" w:afterAutospacing="0" w:line="312" w:lineRule="auto"/>
        <w:ind w:left="284" w:hanging="284"/>
        <w:contextualSpacing/>
        <w:jc w:val="both"/>
      </w:pPr>
      <w:r w:rsidRPr="009141DD">
        <w:t>Wykonawca ustanawia:</w:t>
      </w:r>
    </w:p>
    <w:p w14:paraId="65CA1D99" w14:textId="190BA129" w:rsidR="009814BD" w:rsidRPr="009141DD" w:rsidRDefault="009814BD" w:rsidP="006E5087">
      <w:pPr>
        <w:pStyle w:val="Akapitzlist"/>
        <w:spacing w:before="0" w:beforeAutospacing="0" w:after="0" w:afterAutospacing="0" w:line="312" w:lineRule="auto"/>
        <w:ind w:left="567"/>
        <w:contextualSpacing/>
        <w:jc w:val="both"/>
      </w:pPr>
      <w:r>
        <w:t xml:space="preserve"> </w:t>
      </w:r>
      <w:r w:rsidR="006E5087">
        <w:t>..............</w:t>
      </w:r>
      <w:r w:rsidR="00622075">
        <w:t xml:space="preserve">   </w:t>
      </w:r>
      <w:r w:rsidR="000D3DBA" w:rsidRPr="009141DD">
        <w:t xml:space="preserve">pełniącego funkcję kierownika budowy, posiadającego uprawnienia bez ograniczeń do kierowania robotami budowlanymi w specjalności </w:t>
      </w:r>
      <w:proofErr w:type="spellStart"/>
      <w:r w:rsidR="000D3DBA" w:rsidRPr="009141DD">
        <w:t>konstrukcyjno</w:t>
      </w:r>
      <w:proofErr w:type="spellEnd"/>
      <w:r w:rsidR="000D3DBA" w:rsidRPr="009141DD">
        <w:t xml:space="preserve"> – budowlanej, nr uprawnień budowlanych </w:t>
      </w:r>
      <w:r w:rsidR="006E5087">
        <w:t>................</w:t>
      </w:r>
      <w:r>
        <w:t xml:space="preserve">wydane przez </w:t>
      </w:r>
      <w:r w:rsidR="006E5087">
        <w:t>.......................</w:t>
      </w:r>
    </w:p>
    <w:p w14:paraId="15DE756E" w14:textId="77777777" w:rsidR="000D3DBA" w:rsidRPr="009141DD" w:rsidRDefault="000D3DBA" w:rsidP="006E5087">
      <w:pPr>
        <w:pStyle w:val="Akapitzlist"/>
        <w:numPr>
          <w:ilvl w:val="0"/>
          <w:numId w:val="64"/>
        </w:numPr>
        <w:spacing w:before="0" w:beforeAutospacing="0" w:after="0" w:afterAutospacing="0" w:line="312" w:lineRule="auto"/>
        <w:ind w:right="104"/>
        <w:contextualSpacing/>
        <w:jc w:val="both"/>
      </w:pPr>
      <w:r w:rsidRPr="009141DD">
        <w:t xml:space="preserve">Przedstawiciele Wykonawcy, o których mowa w ust. </w:t>
      </w:r>
      <w:r w:rsidR="006E5087">
        <w:t>4</w:t>
      </w:r>
      <w:r w:rsidRPr="009141DD">
        <w:t xml:space="preserve"> winni w sposób biegły posługiwać się językiem polskim w mowie i piśmie. Jeżeli taka sytuacja nie ma miejsca Wykonawca jest zobowiązany na własny koszt zapewnić przez cały czas pracy osobę tłumacza dysponującego wiedzą ogólną i wiedzą techniczną w zakresie tłumaczenia.</w:t>
      </w:r>
    </w:p>
    <w:p w14:paraId="124BB503" w14:textId="77777777" w:rsidR="000D3DBA" w:rsidRPr="009141DD" w:rsidRDefault="000D3DBA" w:rsidP="006E5087">
      <w:pPr>
        <w:numPr>
          <w:ilvl w:val="0"/>
          <w:numId w:val="64"/>
        </w:numPr>
        <w:spacing w:line="312" w:lineRule="auto"/>
        <w:ind w:left="284" w:right="104"/>
        <w:jc w:val="both"/>
        <w:rPr>
          <w:rFonts w:ascii="Times New Roman" w:hAnsi="Times New Roman" w:cs="Times New Roman"/>
          <w:sz w:val="24"/>
          <w:szCs w:val="24"/>
        </w:rPr>
      </w:pPr>
      <w:r w:rsidRPr="009141DD">
        <w:rPr>
          <w:rFonts w:ascii="Times New Roman" w:hAnsi="Times New Roman" w:cs="Times New Roman"/>
          <w:sz w:val="24"/>
          <w:szCs w:val="24"/>
        </w:rPr>
        <w:t xml:space="preserve">Ustanowiony i określony w ust. 5 pkt 1 kierownik budowy pełni funkcję koordynatora </w:t>
      </w:r>
      <w:r w:rsidR="006E5087">
        <w:rPr>
          <w:rFonts w:ascii="Times New Roman" w:hAnsi="Times New Roman" w:cs="Times New Roman"/>
          <w:sz w:val="24"/>
          <w:szCs w:val="24"/>
        </w:rPr>
        <w:t xml:space="preserve">ewentualnych </w:t>
      </w:r>
      <w:r w:rsidRPr="009141DD">
        <w:rPr>
          <w:rFonts w:ascii="Times New Roman" w:hAnsi="Times New Roman" w:cs="Times New Roman"/>
          <w:sz w:val="24"/>
          <w:szCs w:val="24"/>
        </w:rPr>
        <w:t>pozostałych kierowników robót.</w:t>
      </w:r>
    </w:p>
    <w:p w14:paraId="7D6BE278" w14:textId="77777777" w:rsidR="000D3DBA" w:rsidRPr="009141DD" w:rsidRDefault="000D3DBA" w:rsidP="006E5087">
      <w:pPr>
        <w:numPr>
          <w:ilvl w:val="0"/>
          <w:numId w:val="64"/>
        </w:numPr>
        <w:spacing w:line="312" w:lineRule="auto"/>
        <w:ind w:left="284" w:right="104"/>
        <w:jc w:val="both"/>
        <w:rPr>
          <w:rFonts w:ascii="Times New Roman" w:hAnsi="Times New Roman" w:cs="Times New Roman"/>
          <w:sz w:val="24"/>
          <w:szCs w:val="24"/>
        </w:rPr>
      </w:pPr>
      <w:r w:rsidRPr="009141DD">
        <w:rPr>
          <w:rFonts w:ascii="Times New Roman" w:hAnsi="Times New Roman" w:cs="Times New Roman"/>
          <w:sz w:val="24"/>
          <w:szCs w:val="24"/>
        </w:rPr>
        <w:t>Zamawiający zastrzega sobie prawo zobowiązania Wykonawcy do usunięcia z budowy każdej osoby, którą Wykonawca posługuje się przy realizacji umowy, w tym kierownika budowy, jeżeli w ocenie Zamawiającego nie gwarantuje ona prawidłowej realizacji przedmiotu umowy, w szczególności:</w:t>
      </w:r>
    </w:p>
    <w:p w14:paraId="2EDC0025" w14:textId="77777777" w:rsidR="000D3DBA" w:rsidRPr="009141DD" w:rsidRDefault="000D3DBA" w:rsidP="006E5087">
      <w:pPr>
        <w:numPr>
          <w:ilvl w:val="1"/>
          <w:numId w:val="64"/>
        </w:numPr>
        <w:spacing w:line="312" w:lineRule="auto"/>
        <w:ind w:right="71"/>
        <w:jc w:val="both"/>
        <w:rPr>
          <w:rFonts w:ascii="Times New Roman" w:hAnsi="Times New Roman" w:cs="Times New Roman"/>
          <w:sz w:val="24"/>
          <w:szCs w:val="24"/>
        </w:rPr>
      </w:pPr>
      <w:r w:rsidRPr="009141DD">
        <w:rPr>
          <w:rFonts w:ascii="Times New Roman" w:hAnsi="Times New Roman" w:cs="Times New Roman"/>
          <w:sz w:val="24"/>
          <w:szCs w:val="24"/>
        </w:rPr>
        <w:t>wykonuje swoje obowiązki w sposób niepoprawny, niekompetentny lub niedbały,</w:t>
      </w:r>
    </w:p>
    <w:p w14:paraId="48FE4A4E" w14:textId="77777777" w:rsidR="000D3DBA" w:rsidRPr="009141DD" w:rsidRDefault="000D3DBA" w:rsidP="006E5087">
      <w:pPr>
        <w:numPr>
          <w:ilvl w:val="1"/>
          <w:numId w:val="64"/>
        </w:numPr>
        <w:spacing w:line="312" w:lineRule="auto"/>
        <w:ind w:right="71"/>
        <w:jc w:val="both"/>
        <w:rPr>
          <w:rFonts w:ascii="Times New Roman" w:hAnsi="Times New Roman" w:cs="Times New Roman"/>
          <w:sz w:val="24"/>
          <w:szCs w:val="24"/>
        </w:rPr>
      </w:pPr>
      <w:r w:rsidRPr="009141DD">
        <w:rPr>
          <w:rFonts w:ascii="Times New Roman" w:hAnsi="Times New Roman" w:cs="Times New Roman"/>
          <w:sz w:val="24"/>
          <w:szCs w:val="24"/>
        </w:rPr>
        <w:t>nie stosuje się do postanowień niniejszej umowy,</w:t>
      </w:r>
    </w:p>
    <w:p w14:paraId="5E757B62" w14:textId="77777777" w:rsidR="000D3DBA" w:rsidRPr="009141DD" w:rsidRDefault="000D3DBA" w:rsidP="006E5087">
      <w:pPr>
        <w:numPr>
          <w:ilvl w:val="1"/>
          <w:numId w:val="64"/>
        </w:numPr>
        <w:spacing w:line="312" w:lineRule="auto"/>
        <w:ind w:right="71"/>
        <w:jc w:val="both"/>
        <w:rPr>
          <w:rFonts w:ascii="Times New Roman" w:hAnsi="Times New Roman" w:cs="Times New Roman"/>
          <w:sz w:val="24"/>
          <w:szCs w:val="24"/>
        </w:rPr>
      </w:pPr>
      <w:r w:rsidRPr="009141DD">
        <w:rPr>
          <w:rFonts w:ascii="Times New Roman" w:hAnsi="Times New Roman" w:cs="Times New Roman"/>
          <w:sz w:val="24"/>
          <w:szCs w:val="24"/>
        </w:rPr>
        <w:t>postępuje szkodliwie dla bezpieczeństwa, zdrowia lub ochrony środowiska</w:t>
      </w:r>
      <w:r w:rsidRPr="009141DD">
        <w:rPr>
          <w:rFonts w:ascii="Times New Roman" w:hAnsi="Times New Roman" w:cs="Times New Roman"/>
          <w:noProof/>
          <w:sz w:val="24"/>
          <w:szCs w:val="24"/>
        </w:rPr>
        <w:drawing>
          <wp:inline distT="0" distB="0" distL="0" distR="0" wp14:anchorId="1483EAE5" wp14:editId="23D71E59">
            <wp:extent cx="19050" cy="190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p w14:paraId="5C0B51C4" w14:textId="77777777" w:rsidR="000D3DBA" w:rsidRPr="009141DD" w:rsidRDefault="000D3DBA" w:rsidP="006E5087">
      <w:pPr>
        <w:numPr>
          <w:ilvl w:val="0"/>
          <w:numId w:val="64"/>
        </w:numPr>
        <w:spacing w:line="312" w:lineRule="auto"/>
        <w:ind w:left="284" w:right="104"/>
        <w:jc w:val="both"/>
        <w:rPr>
          <w:rFonts w:ascii="Times New Roman" w:hAnsi="Times New Roman" w:cs="Times New Roman"/>
          <w:sz w:val="24"/>
          <w:szCs w:val="24"/>
        </w:rPr>
      </w:pPr>
      <w:r w:rsidRPr="009141DD">
        <w:rPr>
          <w:rFonts w:ascii="Times New Roman" w:hAnsi="Times New Roman" w:cs="Times New Roman"/>
          <w:sz w:val="24"/>
          <w:szCs w:val="24"/>
        </w:rPr>
        <w:t xml:space="preserve">Wykonawca w terminie </w:t>
      </w:r>
      <w:r w:rsidR="006E5087">
        <w:rPr>
          <w:rFonts w:ascii="Times New Roman" w:hAnsi="Times New Roman" w:cs="Times New Roman"/>
          <w:sz w:val="24"/>
          <w:szCs w:val="24"/>
        </w:rPr>
        <w:t>3</w:t>
      </w:r>
      <w:r w:rsidRPr="009141DD">
        <w:rPr>
          <w:rFonts w:ascii="Times New Roman" w:hAnsi="Times New Roman" w:cs="Times New Roman"/>
          <w:sz w:val="24"/>
          <w:szCs w:val="24"/>
        </w:rPr>
        <w:t xml:space="preserve"> dni od zgłoszenia przez Zamawiającego żądania, o którym mowa w ust. </w:t>
      </w:r>
      <w:r w:rsidR="006E5087">
        <w:rPr>
          <w:rFonts w:ascii="Times New Roman" w:hAnsi="Times New Roman" w:cs="Times New Roman"/>
          <w:sz w:val="24"/>
          <w:szCs w:val="24"/>
        </w:rPr>
        <w:t>7</w:t>
      </w:r>
      <w:r w:rsidRPr="009141DD">
        <w:rPr>
          <w:rFonts w:ascii="Times New Roman" w:hAnsi="Times New Roman" w:cs="Times New Roman"/>
          <w:sz w:val="24"/>
          <w:szCs w:val="24"/>
        </w:rPr>
        <w:t xml:space="preserve">, wyznaczy nową osobę/nowego kierownika budowy/kierownika robót, która/y posiada wymagane uprawnienia i doświadczenie określone w SWZ, lub odpowiednio inną osobę na miejsce osoby, którą posługuje się przy realizacji umowy. </w:t>
      </w:r>
    </w:p>
    <w:p w14:paraId="394CAD03" w14:textId="77777777" w:rsidR="000D3DBA" w:rsidRPr="009141DD" w:rsidRDefault="000D3DBA" w:rsidP="000D3DBA">
      <w:pPr>
        <w:spacing w:line="312" w:lineRule="auto"/>
        <w:ind w:right="104"/>
        <w:jc w:val="both"/>
        <w:rPr>
          <w:rFonts w:ascii="Times New Roman" w:hAnsi="Times New Roman" w:cs="Times New Roman"/>
          <w:sz w:val="24"/>
          <w:szCs w:val="24"/>
        </w:rPr>
      </w:pPr>
    </w:p>
    <w:p w14:paraId="4D9619A4" w14:textId="77777777" w:rsidR="000D3DBA" w:rsidRPr="00622075" w:rsidRDefault="000D3DBA" w:rsidP="000D3DBA">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 7</w:t>
      </w:r>
      <w:r w:rsidRPr="00622075">
        <w:rPr>
          <w:rFonts w:ascii="Times New Roman" w:hAnsi="Times New Roman"/>
          <w:color w:val="auto"/>
          <w:sz w:val="24"/>
          <w:szCs w:val="24"/>
        </w:rPr>
        <w:br/>
        <w:t>Przygotowanie i utrzymanie terenu budowy</w:t>
      </w:r>
    </w:p>
    <w:p w14:paraId="12628258" w14:textId="77777777" w:rsidR="006E5087" w:rsidRDefault="000D3DBA" w:rsidP="006E5087">
      <w:pPr>
        <w:numPr>
          <w:ilvl w:val="3"/>
          <w:numId w:val="15"/>
        </w:numPr>
        <w:tabs>
          <w:tab w:val="clear" w:pos="3306"/>
          <w:tab w:val="num" w:pos="284"/>
        </w:tabs>
        <w:spacing w:line="312" w:lineRule="auto"/>
        <w:ind w:hanging="3306"/>
        <w:jc w:val="both"/>
        <w:rPr>
          <w:rFonts w:ascii="Times New Roman" w:hAnsi="Times New Roman" w:cs="Times New Roman"/>
          <w:sz w:val="24"/>
          <w:szCs w:val="24"/>
        </w:rPr>
      </w:pPr>
      <w:r w:rsidRPr="009141DD">
        <w:rPr>
          <w:rFonts w:ascii="Times New Roman" w:hAnsi="Times New Roman" w:cs="Times New Roman"/>
          <w:sz w:val="24"/>
          <w:szCs w:val="24"/>
        </w:rPr>
        <w:t>Wykonawca ponosi pełną odpowiedzialność za teren budowy z chwilą przejęcia placu</w:t>
      </w:r>
    </w:p>
    <w:p w14:paraId="682F34AC" w14:textId="77777777" w:rsidR="000D3DBA" w:rsidRPr="009141DD" w:rsidRDefault="000D3DBA" w:rsidP="006E5087">
      <w:p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 xml:space="preserve">budowy. </w:t>
      </w:r>
    </w:p>
    <w:p w14:paraId="760487FE" w14:textId="77777777" w:rsidR="000D3DBA" w:rsidRPr="00E04530" w:rsidRDefault="000D3DBA" w:rsidP="00E04530">
      <w:pPr>
        <w:numPr>
          <w:ilvl w:val="3"/>
          <w:numId w:val="15"/>
        </w:numPr>
        <w:tabs>
          <w:tab w:val="clear" w:pos="3306"/>
          <w:tab w:val="num" w:pos="284"/>
        </w:tabs>
        <w:spacing w:line="312" w:lineRule="auto"/>
        <w:ind w:hanging="3306"/>
        <w:jc w:val="both"/>
        <w:rPr>
          <w:rFonts w:ascii="Times New Roman" w:hAnsi="Times New Roman" w:cs="Times New Roman"/>
          <w:sz w:val="24"/>
          <w:szCs w:val="24"/>
        </w:rPr>
      </w:pPr>
      <w:r w:rsidRPr="009141DD">
        <w:rPr>
          <w:rFonts w:ascii="Times New Roman" w:hAnsi="Times New Roman" w:cs="Times New Roman"/>
          <w:sz w:val="24"/>
          <w:szCs w:val="24"/>
        </w:rPr>
        <w:t>Wykonawca za wynagrodzeniem uwzględnionym w ofercie:</w:t>
      </w:r>
    </w:p>
    <w:p w14:paraId="26E20F7D" w14:textId="77777777" w:rsidR="00E04530" w:rsidRDefault="000D3DBA" w:rsidP="00DE3288">
      <w:pPr>
        <w:numPr>
          <w:ilvl w:val="1"/>
          <w:numId w:val="29"/>
        </w:numPr>
        <w:tabs>
          <w:tab w:val="clear" w:pos="1440"/>
        </w:tabs>
        <w:spacing w:line="312" w:lineRule="auto"/>
        <w:ind w:left="709" w:hanging="425"/>
        <w:jc w:val="both"/>
        <w:rPr>
          <w:rFonts w:ascii="Times New Roman" w:hAnsi="Times New Roman" w:cs="Times New Roman"/>
          <w:sz w:val="24"/>
          <w:szCs w:val="24"/>
        </w:rPr>
      </w:pPr>
      <w:r w:rsidRPr="00E04530">
        <w:rPr>
          <w:rFonts w:ascii="Times New Roman" w:hAnsi="Times New Roman" w:cs="Times New Roman"/>
          <w:sz w:val="24"/>
          <w:szCs w:val="24"/>
        </w:rPr>
        <w:t xml:space="preserve">wykona, a po zakończeniu robót zdemontuje zaplecze budowy, jak również będzie ponosił koszty utrzymania oraz konserwacji wszelkich urządzeń i obiektów tymczasowych, </w:t>
      </w:r>
    </w:p>
    <w:p w14:paraId="4978FDC2" w14:textId="77777777" w:rsidR="000D3DBA" w:rsidRPr="00E04530" w:rsidRDefault="000D3DBA" w:rsidP="00DE3288">
      <w:pPr>
        <w:numPr>
          <w:ilvl w:val="1"/>
          <w:numId w:val="29"/>
        </w:numPr>
        <w:tabs>
          <w:tab w:val="clear" w:pos="1440"/>
        </w:tabs>
        <w:spacing w:line="312" w:lineRule="auto"/>
        <w:ind w:left="709" w:hanging="425"/>
        <w:jc w:val="both"/>
        <w:rPr>
          <w:rFonts w:ascii="Times New Roman" w:hAnsi="Times New Roman" w:cs="Times New Roman"/>
          <w:sz w:val="24"/>
          <w:szCs w:val="24"/>
        </w:rPr>
      </w:pPr>
      <w:r w:rsidRPr="00E04530">
        <w:rPr>
          <w:rFonts w:ascii="Times New Roman" w:hAnsi="Times New Roman" w:cs="Times New Roman"/>
          <w:sz w:val="24"/>
          <w:szCs w:val="24"/>
        </w:rPr>
        <w:t>będzie utrzymywał teren budowy w należytym porządku oraz będzie składował w miejscach wskazanych przez Zamawiającego odpady powstałe podczas wykonywania robót do czasu całkowitego ich usunięcia.</w:t>
      </w:r>
    </w:p>
    <w:p w14:paraId="41ABE307" w14:textId="77777777" w:rsidR="000D3DBA" w:rsidRPr="00622075" w:rsidRDefault="000D3DBA" w:rsidP="000D3DBA">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lastRenderedPageBreak/>
        <w:t>§ 8</w:t>
      </w:r>
      <w:r w:rsidRPr="00622075">
        <w:rPr>
          <w:rFonts w:ascii="Times New Roman" w:hAnsi="Times New Roman"/>
          <w:color w:val="auto"/>
          <w:sz w:val="24"/>
          <w:szCs w:val="24"/>
        </w:rPr>
        <w:br/>
        <w:t>Zabezpieczenie terenu budowy</w:t>
      </w:r>
    </w:p>
    <w:p w14:paraId="7A315E6E" w14:textId="77777777" w:rsidR="000D3DBA" w:rsidRPr="009141DD" w:rsidRDefault="000D3DBA" w:rsidP="00801A89">
      <w:pPr>
        <w:numPr>
          <w:ilvl w:val="0"/>
          <w:numId w:val="30"/>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Wykonawca zobowiązuje się wykonać i utrzymywać na swój koszt ogrodzenie i zabezpieczenie terenu budowy, strzec mienia znajdującego się na nim, a także zapewnić ochronę przeciwpożarową i warunki bezpieczeństwa (BHP).</w:t>
      </w:r>
    </w:p>
    <w:p w14:paraId="53008876" w14:textId="77777777" w:rsidR="000D3DBA" w:rsidRPr="009141DD" w:rsidRDefault="000D3DBA" w:rsidP="00801A89">
      <w:pPr>
        <w:numPr>
          <w:ilvl w:val="0"/>
          <w:numId w:val="30"/>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14:paraId="5680034A" w14:textId="77777777" w:rsidR="000D3DBA" w:rsidRPr="009141DD" w:rsidRDefault="000D3DBA" w:rsidP="00801A89">
      <w:pPr>
        <w:numPr>
          <w:ilvl w:val="0"/>
          <w:numId w:val="30"/>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Wykonawca zobowiązuje się do umożliwienia wstępu na teren budowy pracownikom organów nadzoru budowlanego oraz do udostępnienia im danych i informacji wymaganych prawem.</w:t>
      </w:r>
    </w:p>
    <w:p w14:paraId="080B015B" w14:textId="77777777" w:rsidR="000D3DBA" w:rsidRPr="009141DD" w:rsidRDefault="000D3DBA" w:rsidP="00801A89">
      <w:pPr>
        <w:numPr>
          <w:ilvl w:val="0"/>
          <w:numId w:val="30"/>
        </w:numPr>
        <w:tabs>
          <w:tab w:val="clear" w:pos="360"/>
        </w:tabs>
        <w:spacing w:line="312" w:lineRule="auto"/>
        <w:ind w:left="284" w:hanging="284"/>
        <w:jc w:val="both"/>
        <w:rPr>
          <w:rFonts w:ascii="Times New Roman" w:hAnsi="Times New Roman" w:cs="Times New Roman"/>
          <w:i/>
          <w:sz w:val="24"/>
          <w:szCs w:val="24"/>
        </w:rPr>
      </w:pPr>
      <w:r w:rsidRPr="009141DD">
        <w:rPr>
          <w:rFonts w:ascii="Times New Roman" w:hAnsi="Times New Roman" w:cs="Times New Roman"/>
          <w:sz w:val="24"/>
          <w:szCs w:val="24"/>
        </w:rPr>
        <w:t xml:space="preserve">Po zakończeniu robót Wykonawca zobowiązany jest uporządkować teren budowy i przekazać go Zamawiającemu/Użytkownikowi nie później niż w terminie zakończenia czynności odbiorowych </w:t>
      </w:r>
      <w:r w:rsidRPr="009141DD">
        <w:rPr>
          <w:rFonts w:ascii="Times New Roman" w:hAnsi="Times New Roman" w:cs="Times New Roman"/>
          <w:i/>
          <w:sz w:val="24"/>
          <w:szCs w:val="24"/>
        </w:rPr>
        <w:t>(w dacie podpisania protokołu końcowego odbioru przedmiotu umowy).</w:t>
      </w:r>
    </w:p>
    <w:p w14:paraId="293FC0E0" w14:textId="77777777" w:rsidR="000D3DBA" w:rsidRPr="00622075" w:rsidRDefault="000D3DBA" w:rsidP="000D3DBA">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 9</w:t>
      </w:r>
      <w:r w:rsidRPr="00622075">
        <w:rPr>
          <w:rFonts w:ascii="Times New Roman" w:hAnsi="Times New Roman"/>
          <w:color w:val="auto"/>
          <w:sz w:val="24"/>
          <w:szCs w:val="24"/>
        </w:rPr>
        <w:br/>
        <w:t>Ubezpieczenie</w:t>
      </w:r>
    </w:p>
    <w:p w14:paraId="0DD7096D" w14:textId="77777777" w:rsidR="005F32B1" w:rsidRPr="009141DD" w:rsidRDefault="005F32B1" w:rsidP="00801A89">
      <w:pPr>
        <w:pStyle w:val="Akapitzlist"/>
        <w:numPr>
          <w:ilvl w:val="0"/>
          <w:numId w:val="53"/>
        </w:numPr>
        <w:spacing w:before="0" w:beforeAutospacing="0" w:after="0" w:afterAutospacing="0" w:line="312" w:lineRule="auto"/>
        <w:ind w:left="357" w:hanging="357"/>
        <w:contextualSpacing/>
        <w:jc w:val="both"/>
      </w:pPr>
      <w:r w:rsidRPr="009141DD">
        <w:t xml:space="preserve">Wykonawca zobowiązuje się do zawarcia na własny koszt odpowiednich umów ubezpieczenia z tytułu szkód, które mogą zaistnieć w związku z określonymi zdarzeniami losowymi oraz od odpowiedzialności cywilnej na czas realizacji robót objętych niniejszą umową. </w:t>
      </w:r>
    </w:p>
    <w:p w14:paraId="0D9148FB" w14:textId="77777777" w:rsidR="005F32B1" w:rsidRPr="009141DD" w:rsidRDefault="005F32B1" w:rsidP="00801A89">
      <w:pPr>
        <w:numPr>
          <w:ilvl w:val="0"/>
          <w:numId w:val="53"/>
        </w:numPr>
        <w:tabs>
          <w:tab w:val="left" w:pos="709"/>
        </w:tabs>
        <w:spacing w:line="312" w:lineRule="auto"/>
        <w:ind w:left="357" w:hanging="357"/>
        <w:jc w:val="both"/>
        <w:rPr>
          <w:rFonts w:ascii="Times New Roman" w:hAnsi="Times New Roman" w:cs="Times New Roman"/>
          <w:sz w:val="24"/>
          <w:szCs w:val="24"/>
        </w:rPr>
      </w:pPr>
      <w:r w:rsidRPr="009141DD">
        <w:rPr>
          <w:rFonts w:ascii="Times New Roman" w:hAnsi="Times New Roman" w:cs="Times New Roman"/>
          <w:sz w:val="24"/>
          <w:szCs w:val="24"/>
        </w:rPr>
        <w:t>Ubezpieczeniu podlegają w szczególności:</w:t>
      </w:r>
    </w:p>
    <w:p w14:paraId="19A9895F" w14:textId="77777777" w:rsidR="005F32B1" w:rsidRPr="009141DD" w:rsidRDefault="005F32B1" w:rsidP="00801A89">
      <w:pPr>
        <w:numPr>
          <w:ilvl w:val="1"/>
          <w:numId w:val="53"/>
        </w:numPr>
        <w:spacing w:line="312" w:lineRule="auto"/>
        <w:ind w:left="993" w:hanging="636"/>
        <w:jc w:val="both"/>
        <w:rPr>
          <w:rFonts w:ascii="Times New Roman" w:hAnsi="Times New Roman" w:cs="Times New Roman"/>
          <w:sz w:val="24"/>
          <w:szCs w:val="24"/>
        </w:rPr>
      </w:pPr>
      <w:r w:rsidRPr="009141DD">
        <w:rPr>
          <w:rFonts w:ascii="Times New Roman" w:hAnsi="Times New Roman" w:cs="Times New Roman"/>
          <w:sz w:val="24"/>
          <w:szCs w:val="24"/>
        </w:rPr>
        <w:t>roboty objęte umową, urządzenia oraz wszelkie mienie ruchome związane bezpośrednio z wykonawstwem robót,</w:t>
      </w:r>
    </w:p>
    <w:p w14:paraId="1807C03B" w14:textId="77777777" w:rsidR="005F32B1" w:rsidRPr="009141DD" w:rsidRDefault="005F32B1" w:rsidP="00801A89">
      <w:pPr>
        <w:numPr>
          <w:ilvl w:val="1"/>
          <w:numId w:val="53"/>
        </w:numPr>
        <w:spacing w:line="312" w:lineRule="auto"/>
        <w:ind w:left="993" w:hanging="636"/>
        <w:jc w:val="both"/>
        <w:rPr>
          <w:rFonts w:ascii="Times New Roman" w:hAnsi="Times New Roman" w:cs="Times New Roman"/>
          <w:sz w:val="24"/>
          <w:szCs w:val="24"/>
        </w:rPr>
      </w:pPr>
      <w:r w:rsidRPr="009141DD">
        <w:rPr>
          <w:rFonts w:ascii="Times New Roman" w:hAnsi="Times New Roman" w:cs="Times New Roman"/>
          <w:sz w:val="24"/>
          <w:szCs w:val="24"/>
        </w:rPr>
        <w:t>odpowiedzialność cywilna za szkody oraz następstwa nieszczęśliwych wypadków dotyczące pracowników i osób trzecich, a powstałe w związku z prowadzonymi robotami, w tym także ruchem pojazdów mechanicznych.</w:t>
      </w:r>
    </w:p>
    <w:p w14:paraId="7C664C2E" w14:textId="77777777" w:rsidR="005F32B1" w:rsidRPr="009141DD" w:rsidRDefault="005F32B1" w:rsidP="00801A89">
      <w:pPr>
        <w:numPr>
          <w:ilvl w:val="0"/>
          <w:numId w:val="53"/>
        </w:numPr>
        <w:tabs>
          <w:tab w:val="left" w:pos="709"/>
        </w:tabs>
        <w:spacing w:line="312" w:lineRule="auto"/>
        <w:ind w:left="357" w:hanging="357"/>
        <w:jc w:val="both"/>
        <w:rPr>
          <w:rFonts w:ascii="Times New Roman" w:hAnsi="Times New Roman" w:cs="Times New Roman"/>
          <w:sz w:val="24"/>
          <w:szCs w:val="24"/>
        </w:rPr>
      </w:pPr>
      <w:r w:rsidRPr="009141DD">
        <w:rPr>
          <w:rFonts w:ascii="Times New Roman" w:hAnsi="Times New Roman" w:cs="Times New Roman"/>
          <w:sz w:val="24"/>
          <w:szCs w:val="24"/>
        </w:rPr>
        <w:t xml:space="preserve">Suma ubezpieczenia dla każdego z </w:t>
      </w:r>
      <w:proofErr w:type="spellStart"/>
      <w:r w:rsidRPr="009141DD">
        <w:rPr>
          <w:rFonts w:ascii="Times New Roman" w:hAnsi="Times New Roman" w:cs="Times New Roman"/>
          <w:sz w:val="24"/>
          <w:szCs w:val="24"/>
        </w:rPr>
        <w:t>ryzyk</w:t>
      </w:r>
      <w:proofErr w:type="spellEnd"/>
      <w:r w:rsidRPr="009141DD">
        <w:rPr>
          <w:rFonts w:ascii="Times New Roman" w:hAnsi="Times New Roman" w:cs="Times New Roman"/>
          <w:sz w:val="24"/>
          <w:szCs w:val="24"/>
        </w:rPr>
        <w:t xml:space="preserve"> związanych z przedmiotem umowy, o których mowa </w:t>
      </w:r>
      <w:r w:rsidRPr="009141DD">
        <w:rPr>
          <w:rFonts w:ascii="Times New Roman" w:hAnsi="Times New Roman" w:cs="Times New Roman"/>
          <w:sz w:val="24"/>
          <w:szCs w:val="24"/>
        </w:rPr>
        <w:br/>
        <w:t xml:space="preserve">w ust. 2.1 i 2.2 nie może być niższa niż </w:t>
      </w:r>
      <w:r w:rsidRPr="009141DD">
        <w:rPr>
          <w:rFonts w:ascii="Times New Roman" w:hAnsi="Times New Roman" w:cs="Times New Roman"/>
          <w:b/>
          <w:sz w:val="24"/>
          <w:szCs w:val="24"/>
        </w:rPr>
        <w:t>25%</w:t>
      </w:r>
      <w:r w:rsidRPr="009141DD">
        <w:rPr>
          <w:rFonts w:ascii="Times New Roman" w:hAnsi="Times New Roman" w:cs="Times New Roman"/>
          <w:sz w:val="24"/>
          <w:szCs w:val="24"/>
        </w:rPr>
        <w:t xml:space="preserve"> wartości wynagrodzenia za przedmiot Umowy, o którym mowa § 12 ust 2 umowy, na jeden wypadek i na wszystkie wypadki w całym okresie ubezpieczenia, bez ograniczeń na wartość jednej szkody oraz bez limitu szkód.</w:t>
      </w:r>
    </w:p>
    <w:p w14:paraId="7B857C1D" w14:textId="77777777" w:rsidR="005F32B1" w:rsidRPr="009141DD" w:rsidRDefault="005F32B1" w:rsidP="00801A89">
      <w:pPr>
        <w:numPr>
          <w:ilvl w:val="0"/>
          <w:numId w:val="53"/>
        </w:numPr>
        <w:tabs>
          <w:tab w:val="left" w:pos="709"/>
        </w:tabs>
        <w:spacing w:line="312" w:lineRule="auto"/>
        <w:ind w:left="357" w:hanging="357"/>
        <w:jc w:val="both"/>
        <w:rPr>
          <w:rFonts w:ascii="Times New Roman" w:hAnsi="Times New Roman" w:cs="Times New Roman"/>
          <w:sz w:val="24"/>
          <w:szCs w:val="24"/>
        </w:rPr>
      </w:pPr>
      <w:r w:rsidRPr="009141DD">
        <w:rPr>
          <w:rFonts w:ascii="Times New Roman" w:hAnsi="Times New Roman" w:cs="Times New Roman"/>
          <w:sz w:val="24"/>
          <w:szCs w:val="24"/>
        </w:rPr>
        <w:t xml:space="preserve">Wykonawca przed terminem przekazania terenu budowy, o którym mowa w § </w:t>
      </w:r>
      <w:r w:rsidR="00E04530">
        <w:rPr>
          <w:rFonts w:ascii="Times New Roman" w:hAnsi="Times New Roman" w:cs="Times New Roman"/>
          <w:sz w:val="24"/>
          <w:szCs w:val="24"/>
        </w:rPr>
        <w:t>4</w:t>
      </w:r>
      <w:r w:rsidRPr="009141DD">
        <w:rPr>
          <w:rFonts w:ascii="Times New Roman" w:hAnsi="Times New Roman" w:cs="Times New Roman"/>
          <w:sz w:val="24"/>
          <w:szCs w:val="24"/>
        </w:rPr>
        <w:t xml:space="preserve"> ust. </w:t>
      </w:r>
      <w:r w:rsidR="00E04530">
        <w:rPr>
          <w:rFonts w:ascii="Times New Roman" w:hAnsi="Times New Roman" w:cs="Times New Roman"/>
          <w:sz w:val="24"/>
          <w:szCs w:val="24"/>
        </w:rPr>
        <w:t>3 pkt 3)</w:t>
      </w:r>
      <w:r w:rsidRPr="009141DD">
        <w:rPr>
          <w:rFonts w:ascii="Times New Roman" w:hAnsi="Times New Roman" w:cs="Times New Roman"/>
          <w:sz w:val="24"/>
          <w:szCs w:val="24"/>
        </w:rPr>
        <w:t xml:space="preserve"> przekaże Zamawiającemu potwierdzone za zgodność kopie umów ubezpieczenia, o których mowa w ust. 2.</w:t>
      </w:r>
      <w:r w:rsidR="008A6742" w:rsidRPr="009141DD">
        <w:rPr>
          <w:rFonts w:ascii="Times New Roman" w:hAnsi="Times New Roman" w:cs="Times New Roman"/>
          <w:sz w:val="24"/>
          <w:szCs w:val="24"/>
        </w:rPr>
        <w:t>1</w:t>
      </w:r>
      <w:r w:rsidRPr="009141DD">
        <w:rPr>
          <w:rFonts w:ascii="Times New Roman" w:hAnsi="Times New Roman" w:cs="Times New Roman"/>
          <w:sz w:val="24"/>
          <w:szCs w:val="24"/>
        </w:rPr>
        <w:t xml:space="preserve"> i 2.</w:t>
      </w:r>
      <w:r w:rsidR="008A6742" w:rsidRPr="009141DD">
        <w:rPr>
          <w:rFonts w:ascii="Times New Roman" w:hAnsi="Times New Roman" w:cs="Times New Roman"/>
          <w:sz w:val="24"/>
          <w:szCs w:val="24"/>
        </w:rPr>
        <w:t>2</w:t>
      </w:r>
      <w:r w:rsidRPr="009141DD">
        <w:rPr>
          <w:rFonts w:ascii="Times New Roman" w:hAnsi="Times New Roman" w:cs="Times New Roman"/>
          <w:sz w:val="24"/>
          <w:szCs w:val="24"/>
        </w:rPr>
        <w:t xml:space="preserve">. </w:t>
      </w:r>
    </w:p>
    <w:p w14:paraId="4AF76B08" w14:textId="77777777" w:rsidR="005F32B1" w:rsidRPr="009141DD" w:rsidRDefault="005F32B1" w:rsidP="00801A89">
      <w:pPr>
        <w:numPr>
          <w:ilvl w:val="0"/>
          <w:numId w:val="53"/>
        </w:numPr>
        <w:tabs>
          <w:tab w:val="left" w:pos="709"/>
        </w:tabs>
        <w:spacing w:line="312" w:lineRule="auto"/>
        <w:ind w:left="357" w:hanging="357"/>
        <w:jc w:val="both"/>
        <w:rPr>
          <w:rFonts w:ascii="Times New Roman" w:hAnsi="Times New Roman" w:cs="Times New Roman"/>
          <w:sz w:val="24"/>
          <w:szCs w:val="24"/>
        </w:rPr>
      </w:pPr>
      <w:r w:rsidRPr="009141DD">
        <w:rPr>
          <w:rFonts w:ascii="Times New Roman" w:hAnsi="Times New Roman" w:cs="Times New Roman"/>
          <w:sz w:val="24"/>
          <w:szCs w:val="24"/>
        </w:rPr>
        <w:t xml:space="preserve">Jeżeli ważność polis ubezpieczeniowych, o których mowa w ust. 2.1, 2.2 i 2.3 wygasa w okresie, </w:t>
      </w:r>
      <w:r w:rsidR="00E04530">
        <w:rPr>
          <w:rFonts w:ascii="Times New Roman" w:hAnsi="Times New Roman" w:cs="Times New Roman"/>
          <w:sz w:val="24"/>
          <w:szCs w:val="24"/>
        </w:rPr>
        <w:t xml:space="preserve"> </w:t>
      </w:r>
      <w:r w:rsidRPr="009141DD">
        <w:rPr>
          <w:rFonts w:ascii="Times New Roman" w:hAnsi="Times New Roman" w:cs="Times New Roman"/>
          <w:sz w:val="24"/>
          <w:szCs w:val="24"/>
        </w:rPr>
        <w:t xml:space="preserve">w którym są one wymagane, Wykonawca każdorazowo, bez odrębnego wezwania, najpóźniej na </w:t>
      </w:r>
      <w:r w:rsidRPr="009141DD">
        <w:rPr>
          <w:rFonts w:ascii="Times New Roman" w:hAnsi="Times New Roman" w:cs="Times New Roman"/>
          <w:b/>
          <w:sz w:val="24"/>
          <w:szCs w:val="24"/>
        </w:rPr>
        <w:t>7 dni</w:t>
      </w:r>
      <w:r w:rsidRPr="009141DD">
        <w:rPr>
          <w:rFonts w:ascii="Times New Roman" w:hAnsi="Times New Roman" w:cs="Times New Roman"/>
          <w:sz w:val="24"/>
          <w:szCs w:val="24"/>
        </w:rPr>
        <w:t xml:space="preserve"> przed terminem wygaśnięcia przekaże Zamawiającemu kopie nowych polis. Dodatkowo Wykonawca przedłoży wraz z kopią polisy dowód opłacenia składki, najpóźniej w dniu następującym po terminie jej opłacenia.</w:t>
      </w:r>
    </w:p>
    <w:p w14:paraId="10D1ED8C" w14:textId="77777777" w:rsidR="005F32B1" w:rsidRPr="009141DD" w:rsidRDefault="005F32B1" w:rsidP="00801A89">
      <w:pPr>
        <w:pStyle w:val="Akapitzlist"/>
        <w:numPr>
          <w:ilvl w:val="0"/>
          <w:numId w:val="53"/>
        </w:numPr>
        <w:spacing w:before="0" w:beforeAutospacing="0" w:after="0" w:afterAutospacing="0" w:line="312" w:lineRule="auto"/>
        <w:ind w:left="357" w:hanging="357"/>
        <w:contextualSpacing/>
        <w:jc w:val="both"/>
      </w:pPr>
      <w:r w:rsidRPr="009141DD">
        <w:lastRenderedPageBreak/>
        <w:t xml:space="preserve">Zamawiający nie przekaże terenu budowy do czasu przedłożenia dokumentów, o których mowa </w:t>
      </w:r>
      <w:r w:rsidR="00E04530">
        <w:t xml:space="preserve"> </w:t>
      </w:r>
      <w:r w:rsidRPr="009141DD">
        <w:t xml:space="preserve">w ust. </w:t>
      </w:r>
      <w:r w:rsidR="002A12E4" w:rsidRPr="009141DD">
        <w:t>4</w:t>
      </w:r>
      <w:r w:rsidRPr="009141DD">
        <w:t>. Zwłoka z tego tytułu będzie traktowana jako powstała z przyczyn zależnych od Wykonawcy i nie może stanowić podstawy do zmiany terminu zakończenia robót, może natomiast stanowić podstawę do odstąpienia od umowy przez Zamawiającego z winy Wykonawcy lub naliczenia kary umownej.</w:t>
      </w:r>
    </w:p>
    <w:p w14:paraId="3C089333" w14:textId="664661D4" w:rsidR="00BA78AC" w:rsidRPr="00622075" w:rsidRDefault="000D3DBA" w:rsidP="00BA78AC">
      <w:pPr>
        <w:pStyle w:val="Akapitzlist"/>
        <w:numPr>
          <w:ilvl w:val="0"/>
          <w:numId w:val="53"/>
        </w:numPr>
        <w:spacing w:before="0" w:beforeAutospacing="0" w:after="0" w:afterAutospacing="0" w:line="312" w:lineRule="auto"/>
        <w:ind w:left="357" w:hanging="357"/>
        <w:contextualSpacing/>
        <w:jc w:val="both"/>
      </w:pPr>
      <w:r w:rsidRPr="009141DD">
        <w:rPr>
          <w:rFonts w:eastAsia="Calibri"/>
        </w:rPr>
        <w:t xml:space="preserve">W przypadku gdy umowa ubezpieczenia, o której mowa w ust. </w:t>
      </w:r>
      <w:r w:rsidR="008A6742" w:rsidRPr="009141DD">
        <w:rPr>
          <w:rFonts w:eastAsia="Calibri"/>
        </w:rPr>
        <w:t xml:space="preserve">2 </w:t>
      </w:r>
      <w:r w:rsidRPr="009141DD">
        <w:rPr>
          <w:rFonts w:eastAsia="Calibri"/>
        </w:rPr>
        <w:t xml:space="preserve">w zakresie odpowiedzialności Wykonawcy, obejmującym przedmiot zamówienia, przewiduje konsumpcję gwarancyjnej sumy ubezpieczenia Wykonawca zobowiązany jest każdorazowo w sytuacji wypłaty odszkodowania lub kosztów przewidzianych w warunkach ubezpieczenia  uzupełnić w okresie ubezpieczenia sumę ubezpieczenia do kwoty pierwotnej wysokości poprzez zapłatę dodatkowej składki ubezpieczeniowej w całym okresie  realizacji umowy. </w:t>
      </w:r>
    </w:p>
    <w:p w14:paraId="3003CF7D" w14:textId="77777777" w:rsidR="00BA78AC" w:rsidRPr="009141DD" w:rsidRDefault="00BA78AC" w:rsidP="00BA78AC">
      <w:pPr>
        <w:spacing w:line="312" w:lineRule="auto"/>
        <w:jc w:val="both"/>
        <w:rPr>
          <w:rFonts w:ascii="Times New Roman" w:hAnsi="Times New Roman" w:cs="Times New Roman"/>
          <w:sz w:val="24"/>
          <w:szCs w:val="24"/>
        </w:rPr>
      </w:pPr>
    </w:p>
    <w:p w14:paraId="1D3BBE96" w14:textId="77777777" w:rsidR="00BA78AC" w:rsidRPr="00622075" w:rsidRDefault="00BA78AC" w:rsidP="00BA78AC">
      <w:pPr>
        <w:pStyle w:val="Nagwek1"/>
        <w:spacing w:before="0" w:line="312" w:lineRule="auto"/>
        <w:jc w:val="center"/>
        <w:rPr>
          <w:rFonts w:ascii="Times New Roman" w:hAnsi="Times New Roman"/>
          <w:color w:val="auto"/>
          <w:sz w:val="24"/>
          <w:szCs w:val="24"/>
        </w:rPr>
      </w:pPr>
      <w:r w:rsidRPr="00622075">
        <w:rPr>
          <w:rFonts w:ascii="Times New Roman" w:hAnsi="Times New Roman"/>
          <w:color w:val="auto"/>
          <w:sz w:val="24"/>
          <w:szCs w:val="24"/>
        </w:rPr>
        <w:t>§ 10</w:t>
      </w:r>
      <w:r w:rsidRPr="00622075">
        <w:rPr>
          <w:rFonts w:ascii="Times New Roman" w:hAnsi="Times New Roman"/>
          <w:color w:val="auto"/>
          <w:sz w:val="24"/>
          <w:szCs w:val="24"/>
        </w:rPr>
        <w:br/>
        <w:t xml:space="preserve">Materiały i urządzenia </w:t>
      </w:r>
    </w:p>
    <w:p w14:paraId="180B419C" w14:textId="77777777" w:rsidR="00BA78AC" w:rsidRPr="009141DD" w:rsidRDefault="00BA78AC" w:rsidP="00BA78AC">
      <w:pPr>
        <w:tabs>
          <w:tab w:val="left" w:pos="2409"/>
          <w:tab w:val="left" w:pos="5386"/>
          <w:tab w:val="left" w:pos="7158"/>
        </w:tabs>
        <w:spacing w:line="312" w:lineRule="auto"/>
        <w:rPr>
          <w:rFonts w:ascii="Times New Roman" w:hAnsi="Times New Roman" w:cs="Times New Roman"/>
          <w:sz w:val="24"/>
          <w:szCs w:val="24"/>
        </w:rPr>
      </w:pPr>
      <w:r w:rsidRPr="009141DD">
        <w:rPr>
          <w:rFonts w:ascii="Times New Roman" w:hAnsi="Times New Roman" w:cs="Times New Roman"/>
          <w:sz w:val="24"/>
          <w:szCs w:val="24"/>
        </w:rPr>
        <w:t>1.   Wykonawca zobowiązuje się wykonać przedmiot umowy z materiałów i urządzeń własnych.</w:t>
      </w:r>
    </w:p>
    <w:p w14:paraId="02E0AB3B" w14:textId="77777777" w:rsidR="00BA78AC" w:rsidRPr="009141DD" w:rsidRDefault="00BA78AC" w:rsidP="00801A89">
      <w:pPr>
        <w:numPr>
          <w:ilvl w:val="0"/>
          <w:numId w:val="31"/>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 xml:space="preserve">Materiały i urządzenia, o których mowa w ust. 1 powinny odpowiadać wymogom wyrobów dopuszczonych do obrotu i stosowania ich w budownictwie, SWZ i dokumentacji projektowej, co do jakości i parametrów określonych w dokumentach wymienionych powyżej. </w:t>
      </w:r>
    </w:p>
    <w:p w14:paraId="0015BAB3" w14:textId="77777777" w:rsidR="00BA78AC" w:rsidRPr="009141DD" w:rsidRDefault="00BA78AC" w:rsidP="00801A89">
      <w:pPr>
        <w:numPr>
          <w:ilvl w:val="0"/>
          <w:numId w:val="31"/>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Wykonawca obowiązany jest okazać Zamawiającemu </w:t>
      </w:r>
      <w:r w:rsidR="00E04530">
        <w:rPr>
          <w:rFonts w:ascii="Times New Roman" w:hAnsi="Times New Roman" w:cs="Times New Roman"/>
          <w:sz w:val="24"/>
          <w:szCs w:val="24"/>
        </w:rPr>
        <w:t xml:space="preserve">na jego wniosek </w:t>
      </w:r>
      <w:r w:rsidRPr="009141DD">
        <w:rPr>
          <w:rFonts w:ascii="Times New Roman" w:hAnsi="Times New Roman" w:cs="Times New Roman"/>
          <w:i/>
          <w:sz w:val="24"/>
          <w:szCs w:val="24"/>
        </w:rPr>
        <w:t xml:space="preserve">(najpóźniej </w:t>
      </w:r>
      <w:r w:rsidR="00E04530">
        <w:rPr>
          <w:rFonts w:ascii="Times New Roman" w:hAnsi="Times New Roman" w:cs="Times New Roman"/>
          <w:i/>
          <w:sz w:val="24"/>
          <w:szCs w:val="24"/>
        </w:rPr>
        <w:t>3</w:t>
      </w:r>
      <w:r w:rsidRPr="009141DD">
        <w:rPr>
          <w:rFonts w:ascii="Times New Roman" w:hAnsi="Times New Roman" w:cs="Times New Roman"/>
          <w:i/>
          <w:sz w:val="24"/>
          <w:szCs w:val="24"/>
        </w:rPr>
        <w:t xml:space="preserve"> dni przed wbudowaniem) </w:t>
      </w:r>
      <w:r w:rsidRPr="009141DD">
        <w:rPr>
          <w:rFonts w:ascii="Times New Roman" w:hAnsi="Times New Roman" w:cs="Times New Roman"/>
          <w:sz w:val="24"/>
          <w:szCs w:val="24"/>
        </w:rPr>
        <w:t xml:space="preserve">w stosunku do wszystkich materiałów oraz urządzeń, stosowne i prawem wymagane aktualne dokumenty, w szczególności potwierdzające spełnianie wymogów, o których mowa w ust. 2 </w:t>
      </w:r>
      <w:r w:rsidRPr="009141DD">
        <w:rPr>
          <w:rFonts w:ascii="Times New Roman" w:hAnsi="Times New Roman" w:cs="Times New Roman"/>
          <w:i/>
          <w:iCs/>
          <w:sz w:val="24"/>
          <w:szCs w:val="24"/>
        </w:rPr>
        <w:t>(m.in.: aprobatę techniczną, europejską aprobatę techniczną, krajową deklarację zgodności, znak budowlany, kartę techniczną).</w:t>
      </w:r>
    </w:p>
    <w:p w14:paraId="5CA80459" w14:textId="77777777" w:rsidR="00BA78AC" w:rsidRPr="009141DD" w:rsidRDefault="00BA78AC" w:rsidP="00801A89">
      <w:pPr>
        <w:numPr>
          <w:ilvl w:val="0"/>
          <w:numId w:val="31"/>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14:paraId="34BBB852" w14:textId="77777777" w:rsidR="00BA78AC" w:rsidRPr="009141DD" w:rsidRDefault="00BA78AC" w:rsidP="00801A89">
      <w:pPr>
        <w:numPr>
          <w:ilvl w:val="0"/>
          <w:numId w:val="31"/>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Badania, o których mowa w ust.4 będą realizowane przez Wykonawcę na własny koszt.</w:t>
      </w:r>
    </w:p>
    <w:p w14:paraId="209B0393" w14:textId="77777777" w:rsidR="00BA78AC" w:rsidRPr="009141DD" w:rsidRDefault="00BA78AC" w:rsidP="00801A89">
      <w:pPr>
        <w:numPr>
          <w:ilvl w:val="0"/>
          <w:numId w:val="31"/>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Jeżeli Zamawiający zażąda badań dodatkowych, które nie były przewidziane umową, to Wykonawca obowiązany jest przeprowadzić te badania.</w:t>
      </w:r>
    </w:p>
    <w:p w14:paraId="6690D3B1" w14:textId="5F83C49C" w:rsidR="00BA78AC" w:rsidRPr="00622075" w:rsidRDefault="00BA78AC" w:rsidP="00622075">
      <w:pPr>
        <w:numPr>
          <w:ilvl w:val="0"/>
          <w:numId w:val="31"/>
        </w:numPr>
        <w:tabs>
          <w:tab w:val="clear" w:pos="360"/>
        </w:tabs>
        <w:spacing w:line="312" w:lineRule="auto"/>
        <w:ind w:left="284" w:hanging="284"/>
        <w:jc w:val="both"/>
        <w:rPr>
          <w:rFonts w:ascii="Times New Roman" w:hAnsi="Times New Roman" w:cs="Times New Roman"/>
          <w:sz w:val="24"/>
          <w:szCs w:val="24"/>
        </w:rPr>
      </w:pPr>
      <w:r w:rsidRPr="009141DD">
        <w:rPr>
          <w:rFonts w:ascii="Times New Roman" w:hAnsi="Times New Roman" w:cs="Times New Roman"/>
          <w:sz w:val="24"/>
          <w:szCs w:val="24"/>
        </w:rPr>
        <w:t>Jeżeli w rezultacie przeprowadzenia badań, o których mowa w ust. 6, okaże się, że zastosowane materiały, urządzenia bądź wykonanie robót jest niezgodne z umową, to koszty badań dodatkowych obciążają Wykonawcę, zaś gdy wyniki badań wykażą, że materiały, urządzenia bądź wykonanie robót są zgodne z umową, to koszty tych badań obciążają Zamawiającego.</w:t>
      </w:r>
    </w:p>
    <w:p w14:paraId="2EAD4308" w14:textId="3523FACD" w:rsidR="004E00B0" w:rsidRPr="00622075" w:rsidRDefault="00BA78AC" w:rsidP="00622075">
      <w:pPr>
        <w:pStyle w:val="Nagwek1"/>
        <w:spacing w:before="0" w:line="312" w:lineRule="auto"/>
        <w:ind w:left="360"/>
        <w:jc w:val="center"/>
        <w:rPr>
          <w:rFonts w:ascii="Times New Roman" w:hAnsi="Times New Roman"/>
          <w:color w:val="auto"/>
          <w:sz w:val="24"/>
          <w:szCs w:val="24"/>
        </w:rPr>
      </w:pPr>
      <w:r w:rsidRPr="00622075">
        <w:rPr>
          <w:rFonts w:ascii="Times New Roman" w:hAnsi="Times New Roman"/>
          <w:color w:val="auto"/>
          <w:sz w:val="24"/>
          <w:szCs w:val="24"/>
        </w:rPr>
        <w:t>§ 11</w:t>
      </w:r>
      <w:r w:rsidRPr="00622075">
        <w:rPr>
          <w:rFonts w:ascii="Times New Roman" w:hAnsi="Times New Roman"/>
          <w:color w:val="auto"/>
          <w:sz w:val="24"/>
          <w:szCs w:val="24"/>
        </w:rPr>
        <w:br/>
        <w:t>Podwykonawstwo</w:t>
      </w:r>
    </w:p>
    <w:p w14:paraId="47F14B8B" w14:textId="77777777" w:rsidR="004E00B0" w:rsidRDefault="004E00B0" w:rsidP="00801A89">
      <w:pPr>
        <w:widowControl w:val="0"/>
        <w:numPr>
          <w:ilvl w:val="0"/>
          <w:numId w:val="32"/>
        </w:numPr>
        <w:tabs>
          <w:tab w:val="clear" w:pos="360"/>
          <w:tab w:val="num" w:pos="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Wykonawca wykona przy udziale Podwykonawców następujące roboty:</w:t>
      </w:r>
    </w:p>
    <w:p w14:paraId="0EEBF1D6" w14:textId="77777777" w:rsidR="00E04530" w:rsidRDefault="00E04530" w:rsidP="00E04530">
      <w:pPr>
        <w:widowControl w:val="0"/>
        <w:spacing w:line="312"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0CA94628" w14:textId="77777777" w:rsidR="004E00B0" w:rsidRPr="009141DD" w:rsidRDefault="004E00B0" w:rsidP="00801A89">
      <w:pPr>
        <w:widowControl w:val="0"/>
        <w:numPr>
          <w:ilvl w:val="0"/>
          <w:numId w:val="32"/>
        </w:numPr>
        <w:tabs>
          <w:tab w:val="clear" w:pos="360"/>
          <w:tab w:val="num" w:pos="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Pozostałe roboty Wykonawca wykona siłami własnymi.</w:t>
      </w:r>
    </w:p>
    <w:p w14:paraId="54F534D6" w14:textId="77777777" w:rsidR="004E00B0" w:rsidRPr="009141DD" w:rsidRDefault="004E00B0" w:rsidP="00801A89">
      <w:pPr>
        <w:widowControl w:val="0"/>
        <w:numPr>
          <w:ilvl w:val="0"/>
          <w:numId w:val="32"/>
        </w:numPr>
        <w:tabs>
          <w:tab w:val="clear" w:pos="360"/>
          <w:tab w:val="num" w:pos="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lastRenderedPageBreak/>
        <w:t xml:space="preserve">Jeżeli zmiana albo rezygnacja z podwykonawcy dotyczy podmiotu, na którego zasoby Wykonawca powoływał się, na zasadach określonych w art. 118 ust. 1 ustawy Prawo zamówień publicznych, w celu wykazania spełniania warunków udziału w postepowaniu, Wykonawca jest obowiązany wykazać Zamawiającemu, że proponowany inny podwykonawca lub wykonawca samodzielnie spełnia je w stopniu nie mniejszym niż podwykonawca, na którego zasoby Wykonawca powoływał się w trakcie postepowania o udzielenie zamówienia. </w:t>
      </w:r>
    </w:p>
    <w:p w14:paraId="5DF8DA72" w14:textId="77777777" w:rsidR="004E00B0" w:rsidRPr="009141DD" w:rsidRDefault="004E00B0" w:rsidP="00801A89">
      <w:pPr>
        <w:widowControl w:val="0"/>
        <w:numPr>
          <w:ilvl w:val="0"/>
          <w:numId w:val="32"/>
        </w:numPr>
        <w:suppressAutoHyphens/>
        <w:spacing w:line="312" w:lineRule="auto"/>
        <w:ind w:left="426" w:hanging="426"/>
        <w:contextualSpacing/>
        <w:jc w:val="both"/>
        <w:rPr>
          <w:rFonts w:ascii="Times New Roman" w:hAnsi="Times New Roman" w:cs="Times New Roman"/>
          <w:sz w:val="24"/>
          <w:szCs w:val="24"/>
        </w:rPr>
      </w:pPr>
      <w:r w:rsidRPr="009141DD">
        <w:rPr>
          <w:rFonts w:ascii="Times New Roman" w:hAnsi="Times New Roman" w:cs="Times New Roman"/>
          <w:sz w:val="24"/>
          <w:szCs w:val="24"/>
        </w:rPr>
        <w:t xml:space="preserve"> Wykonawca, podwykonawca lub dalszy podwykonawca przedmiotu umowy zamierzający zawrzeć umowę o podwykonawstwo, której przedmiotem są roboty budowlane,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2EE1260D" w14:textId="77777777" w:rsidR="004E00B0" w:rsidRPr="009141DD" w:rsidRDefault="004E00B0" w:rsidP="00801A89">
      <w:pPr>
        <w:widowControl w:val="0"/>
        <w:numPr>
          <w:ilvl w:val="0"/>
          <w:numId w:val="32"/>
        </w:numPr>
        <w:suppressAutoHyphens/>
        <w:spacing w:line="312" w:lineRule="auto"/>
        <w:ind w:left="426" w:hanging="426"/>
        <w:contextualSpacing/>
        <w:jc w:val="both"/>
        <w:rPr>
          <w:rFonts w:ascii="Times New Roman" w:hAnsi="Times New Roman" w:cs="Times New Roman"/>
          <w:sz w:val="24"/>
          <w:szCs w:val="24"/>
        </w:rPr>
      </w:pPr>
      <w:r w:rsidRPr="009141DD">
        <w:rPr>
          <w:rFonts w:ascii="Times New Roman" w:hAnsi="Times New Roman" w:cs="Times New Roman"/>
          <w:sz w:val="24"/>
          <w:szCs w:val="24"/>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0E7D8403"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6.</w:t>
      </w:r>
      <w:r w:rsidRPr="009141DD">
        <w:rPr>
          <w:rFonts w:ascii="Times New Roman" w:hAnsi="Times New Roman" w:cs="Times New Roman"/>
          <w:sz w:val="24"/>
          <w:szCs w:val="24"/>
        </w:rPr>
        <w:tab/>
        <w:t xml:space="preserve">Zamawiający w ciągu </w:t>
      </w:r>
      <w:r w:rsidRPr="009141DD">
        <w:rPr>
          <w:rFonts w:ascii="Times New Roman" w:hAnsi="Times New Roman" w:cs="Times New Roman"/>
          <w:b/>
          <w:sz w:val="24"/>
          <w:szCs w:val="24"/>
        </w:rPr>
        <w:t>14 dni</w:t>
      </w:r>
      <w:r w:rsidRPr="009141DD">
        <w:rPr>
          <w:rFonts w:ascii="Times New Roman" w:hAnsi="Times New Roman" w:cs="Times New Roman"/>
          <w:sz w:val="24"/>
          <w:szCs w:val="24"/>
        </w:rPr>
        <w:t xml:space="preserve"> zgłasza pisemne zastrzeżenia do przedłożonego projektu umowy o podwykonawstwo, której przedmiotem są roboty budowlane w przypadku, gdy będą naruszać przepisy powszechnie obowiązujące lub gdy:</w:t>
      </w:r>
    </w:p>
    <w:p w14:paraId="003E1EEA" w14:textId="77777777" w:rsidR="004E00B0" w:rsidRPr="009141DD" w:rsidRDefault="004E00B0"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1)</w:t>
      </w:r>
      <w:r w:rsidRPr="009141DD">
        <w:rPr>
          <w:rFonts w:ascii="Times New Roman" w:hAnsi="Times New Roman" w:cs="Times New Roman"/>
          <w:sz w:val="24"/>
          <w:szCs w:val="24"/>
        </w:rPr>
        <w:tab/>
        <w:t>nie spełnia ona wymagań określonych w dokumentach postepowania o udzielenie zamówienia;</w:t>
      </w:r>
    </w:p>
    <w:p w14:paraId="6A34B6D8" w14:textId="77777777" w:rsidR="004E00B0" w:rsidRPr="009141DD" w:rsidRDefault="004E00B0"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2)</w:t>
      </w:r>
      <w:r w:rsidR="00493D6D" w:rsidRPr="009141DD">
        <w:rPr>
          <w:rFonts w:ascii="Times New Roman" w:hAnsi="Times New Roman" w:cs="Times New Roman"/>
          <w:sz w:val="24"/>
          <w:szCs w:val="24"/>
        </w:rPr>
        <w:tab/>
      </w:r>
      <w:r w:rsidRPr="009141DD">
        <w:rPr>
          <w:rFonts w:ascii="Times New Roman" w:hAnsi="Times New Roman" w:cs="Times New Roman"/>
          <w:sz w:val="24"/>
          <w:szCs w:val="24"/>
        </w:rPr>
        <w:t xml:space="preserve">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3577363" w14:textId="77777777" w:rsidR="004E00B0" w:rsidRPr="009141DD" w:rsidRDefault="004E00B0"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3)</w:t>
      </w:r>
      <w:r w:rsidRPr="009141DD">
        <w:rPr>
          <w:rFonts w:ascii="Times New Roman" w:hAnsi="Times New Roman" w:cs="Times New Roman"/>
          <w:sz w:val="24"/>
          <w:szCs w:val="24"/>
        </w:rPr>
        <w:tab/>
        <w:t>termin wykonania umowy o podwykonawstwo wykracza poza termin wykonania wskazany w § 2 ust. 1 ;</w:t>
      </w:r>
    </w:p>
    <w:p w14:paraId="4CF24294" w14:textId="77777777" w:rsidR="004E00B0" w:rsidRPr="009141DD" w:rsidRDefault="004E00B0"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4)</w:t>
      </w:r>
      <w:r w:rsidRPr="009141DD">
        <w:rPr>
          <w:rFonts w:ascii="Times New Roman" w:hAnsi="Times New Roman" w:cs="Times New Roman"/>
          <w:sz w:val="24"/>
          <w:szCs w:val="24"/>
        </w:rPr>
        <w:tab/>
        <w:t>umowa zawiera zapisy uzależniające dokonanie zapłaty na rzecz podwykonawcy od odbioru robót przez Zamawiającego lub od zapłaty należności Wykonawcy przez Zamawiającego;</w:t>
      </w:r>
    </w:p>
    <w:p w14:paraId="04F108A7" w14:textId="77777777" w:rsidR="004E00B0" w:rsidRPr="009141DD" w:rsidRDefault="004E00B0"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5)</w:t>
      </w:r>
      <w:r w:rsidRPr="009141DD">
        <w:rPr>
          <w:rFonts w:ascii="Times New Roman" w:hAnsi="Times New Roman" w:cs="Times New Roman"/>
          <w:sz w:val="24"/>
          <w:szCs w:val="24"/>
        </w:rPr>
        <w:tab/>
        <w:t xml:space="preserve">umowa nie zawiera uregulowań dotyczących zawierania umów na roboty budowlane, dostawy lub usługi z dalszymi Podwykonawcami, w szczególności zapisów warunkujących podpisanie tych umów od ich akceptacji i zgody Wykonawcy. </w:t>
      </w:r>
    </w:p>
    <w:p w14:paraId="2DE59CD3" w14:textId="77777777" w:rsidR="004E00B0" w:rsidRPr="009141DD" w:rsidRDefault="004E00B0"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6)</w:t>
      </w:r>
      <w:r w:rsidRPr="009141DD">
        <w:rPr>
          <w:rFonts w:ascii="Times New Roman" w:hAnsi="Times New Roman" w:cs="Times New Roman"/>
          <w:sz w:val="24"/>
          <w:szCs w:val="24"/>
        </w:rPr>
        <w:tab/>
        <w:t>umowa zawiera ceny jednostkowe wyższe niż zawarte w ofercie Wykonawcy;</w:t>
      </w:r>
    </w:p>
    <w:p w14:paraId="5CBE204B" w14:textId="77777777" w:rsidR="004E00B0" w:rsidRPr="009141DD" w:rsidRDefault="00493D6D"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7</w:t>
      </w:r>
      <w:r w:rsidR="004E00B0" w:rsidRPr="009141DD">
        <w:rPr>
          <w:rFonts w:ascii="Times New Roman" w:hAnsi="Times New Roman" w:cs="Times New Roman"/>
          <w:sz w:val="24"/>
          <w:szCs w:val="24"/>
        </w:rPr>
        <w:t>)</w:t>
      </w:r>
      <w:r w:rsidRPr="009141DD">
        <w:rPr>
          <w:rFonts w:ascii="Times New Roman" w:hAnsi="Times New Roman" w:cs="Times New Roman"/>
          <w:sz w:val="24"/>
          <w:szCs w:val="24"/>
        </w:rPr>
        <w:tab/>
      </w:r>
      <w:r w:rsidR="004E00B0" w:rsidRPr="009141DD">
        <w:rPr>
          <w:rFonts w:ascii="Times New Roman" w:hAnsi="Times New Roman" w:cs="Times New Roman"/>
          <w:sz w:val="24"/>
          <w:szCs w:val="24"/>
        </w:rPr>
        <w:t>gdy umowa zawiera postanowienia kształtujące prawa i obowiązki podwykonawcy, w zakresie kar umownych oraz postanowień dotyczących warunków wypłaty wynagrodzenia, w sposób dla niego mniej korzystny niż prawa i obowiązki wykonawcy, ukształtowane postanowieniami umowy zawartej miedzy Zamawiającym a Wykonawcą;</w:t>
      </w:r>
    </w:p>
    <w:p w14:paraId="04E9CEB1" w14:textId="77777777" w:rsidR="004E00B0" w:rsidRPr="009141DD" w:rsidRDefault="00493D6D" w:rsidP="004E00B0">
      <w:pPr>
        <w:widowControl w:val="0"/>
        <w:spacing w:line="312" w:lineRule="auto"/>
        <w:ind w:left="851" w:hanging="425"/>
        <w:jc w:val="both"/>
        <w:rPr>
          <w:rFonts w:ascii="Times New Roman" w:hAnsi="Times New Roman" w:cs="Times New Roman"/>
          <w:sz w:val="24"/>
          <w:szCs w:val="24"/>
        </w:rPr>
      </w:pPr>
      <w:r w:rsidRPr="009141DD">
        <w:rPr>
          <w:rFonts w:ascii="Times New Roman" w:hAnsi="Times New Roman" w:cs="Times New Roman"/>
          <w:sz w:val="24"/>
          <w:szCs w:val="24"/>
        </w:rPr>
        <w:t>8</w:t>
      </w:r>
      <w:r w:rsidR="004E00B0" w:rsidRPr="009141DD">
        <w:rPr>
          <w:rFonts w:ascii="Times New Roman" w:hAnsi="Times New Roman" w:cs="Times New Roman"/>
          <w:sz w:val="24"/>
          <w:szCs w:val="24"/>
        </w:rPr>
        <w:t>)</w:t>
      </w:r>
      <w:r w:rsidRPr="009141DD">
        <w:rPr>
          <w:rFonts w:ascii="Times New Roman" w:hAnsi="Times New Roman" w:cs="Times New Roman"/>
          <w:sz w:val="24"/>
          <w:szCs w:val="24"/>
        </w:rPr>
        <w:tab/>
      </w:r>
      <w:r w:rsidR="004E00B0" w:rsidRPr="009141DD">
        <w:rPr>
          <w:rFonts w:ascii="Times New Roman" w:hAnsi="Times New Roman" w:cs="Times New Roman"/>
          <w:sz w:val="24"/>
          <w:szCs w:val="24"/>
        </w:rPr>
        <w:t xml:space="preserve">brak jest zastrzeżenia, iż Zamawiający ponosi odpowiedzialność względem Podwykonawcy za wykonane przez niego roboty budowlane do wysokości </w:t>
      </w:r>
      <w:r w:rsidR="004E00B0" w:rsidRPr="009141DD">
        <w:rPr>
          <w:rFonts w:ascii="Times New Roman" w:hAnsi="Times New Roman" w:cs="Times New Roman"/>
          <w:sz w:val="24"/>
          <w:szCs w:val="24"/>
        </w:rPr>
        <w:lastRenderedPageBreak/>
        <w:t>wynagrodzenia obliczonego w oparciu o ceny ofertowe Wykonawcy.</w:t>
      </w:r>
    </w:p>
    <w:p w14:paraId="18AB0FEE" w14:textId="77777777" w:rsidR="00D20934" w:rsidRPr="009141DD" w:rsidRDefault="004E00B0" w:rsidP="00D20934">
      <w:pPr>
        <w:widowControl w:val="0"/>
        <w:spacing w:line="312" w:lineRule="auto"/>
        <w:ind w:left="426"/>
        <w:jc w:val="both"/>
        <w:rPr>
          <w:rFonts w:ascii="Times New Roman" w:hAnsi="Times New Roman" w:cs="Times New Roman"/>
          <w:sz w:val="24"/>
          <w:szCs w:val="24"/>
        </w:rPr>
      </w:pPr>
      <w:r w:rsidRPr="009141DD">
        <w:rPr>
          <w:rFonts w:ascii="Times New Roman" w:hAnsi="Times New Roman" w:cs="Times New Roman"/>
          <w:sz w:val="24"/>
          <w:szCs w:val="24"/>
        </w:rPr>
        <w:t>Zgłoszenie zastrzeżeń przez Zamawiającego powoduje, że Wykonawca nie może zawrzeć umowy z Podwykonawcą, a umowa zawarta pomimo zastrzeżenia oznacza, że nie wywiera żadnych skutków wobec Zamawiającego. W przypadku gdy ceny jednostkowe przekraczają zawarte w ofercie Wykonawcy złożenie zastrzeżenia skutkuje tym, że ewentualna odpowiedzialność solidarna Zamawiającego względem Podwykonawcy lub dalszego podwykonawcy ograniczona jest do wysokości cen jednostkowych Wykonawcy z oferty.</w:t>
      </w:r>
      <w:r w:rsidR="00D20934" w:rsidRPr="009141DD">
        <w:rPr>
          <w:rFonts w:ascii="Times New Roman" w:hAnsi="Times New Roman" w:cs="Times New Roman"/>
          <w:sz w:val="24"/>
          <w:szCs w:val="24"/>
        </w:rPr>
        <w:t xml:space="preserve"> W przypadku zgłoszenia przez Zamawiającego zastrzeżeń do projektu Umowy o podwykonawstwo w terminie określonym w ust. 6 Wykonawca, Podwykonawca lub dalszy Podwykonawca może przedłożyć zmieniony projekt Umowy o podwykonawstwo, uwzględniający w całości zastrzeżenia Zamawiającego.</w:t>
      </w:r>
    </w:p>
    <w:p w14:paraId="758ED6B4"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7.</w:t>
      </w:r>
      <w:r w:rsidRPr="009141DD">
        <w:rPr>
          <w:rFonts w:ascii="Times New Roman" w:hAnsi="Times New Roman" w:cs="Times New Roman"/>
          <w:sz w:val="24"/>
          <w:szCs w:val="24"/>
        </w:rPr>
        <w:tab/>
        <w:t>Niezgłoszenie pisemnych zastrzeżeń do przedłożonego projektu umowy o podwykonawstwo, której przedmiotem są roboty budowlane, w terminie wskazanym w ust. 6 uważa się za akceptację projektu umowy przez Zamawiającego.</w:t>
      </w:r>
    </w:p>
    <w:p w14:paraId="03CFAEE8"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8.</w:t>
      </w:r>
      <w:r w:rsidRPr="009141DD">
        <w:rPr>
          <w:rFonts w:ascii="Times New Roman" w:hAnsi="Times New Roman" w:cs="Times New Roman"/>
          <w:sz w:val="24"/>
          <w:szCs w:val="24"/>
        </w:rPr>
        <w:tab/>
        <w:t xml:space="preserve">Wykonawca, podwykonawca lub dalszy podwykonawca zamówienia przedkłada zamawiającemu poświadczoną (przez siebie) za zgodność z oryginałem kopię zawartej umowy o podwykonawstwo, której przedmiotem są roboty budowlane, w terminie </w:t>
      </w:r>
      <w:r w:rsidRPr="009141DD">
        <w:rPr>
          <w:rFonts w:ascii="Times New Roman" w:hAnsi="Times New Roman" w:cs="Times New Roman"/>
          <w:b/>
          <w:sz w:val="24"/>
          <w:szCs w:val="24"/>
        </w:rPr>
        <w:t>7 dni</w:t>
      </w:r>
      <w:r w:rsidRPr="009141DD">
        <w:rPr>
          <w:rFonts w:ascii="Times New Roman" w:hAnsi="Times New Roman" w:cs="Times New Roman"/>
          <w:sz w:val="24"/>
          <w:szCs w:val="24"/>
        </w:rPr>
        <w:t xml:space="preserve"> od dnia jej zawarcia.</w:t>
      </w:r>
    </w:p>
    <w:p w14:paraId="5175A2F7"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9.</w:t>
      </w:r>
      <w:r w:rsidRPr="009141DD">
        <w:rPr>
          <w:rFonts w:ascii="Times New Roman" w:hAnsi="Times New Roman" w:cs="Times New Roman"/>
          <w:sz w:val="24"/>
          <w:szCs w:val="24"/>
        </w:rPr>
        <w:tab/>
        <w:t xml:space="preserve">Zamawiający w ciągu </w:t>
      </w:r>
      <w:r w:rsidRPr="009141DD">
        <w:rPr>
          <w:rFonts w:ascii="Times New Roman" w:hAnsi="Times New Roman" w:cs="Times New Roman"/>
          <w:b/>
          <w:sz w:val="24"/>
          <w:szCs w:val="24"/>
        </w:rPr>
        <w:t>7 dni</w:t>
      </w:r>
      <w:r w:rsidRPr="009141DD">
        <w:rPr>
          <w:rFonts w:ascii="Times New Roman" w:hAnsi="Times New Roman" w:cs="Times New Roman"/>
          <w:sz w:val="24"/>
          <w:szCs w:val="24"/>
        </w:rPr>
        <w:t xml:space="preserve"> zgłasza pisemny sprzeciw pod rygorem nieważności do przedłożonej umowy o podwykonawstwo, której przedmiotem są roboty budowlane, w przypadkach, o których mowa w ust. 6</w:t>
      </w:r>
    </w:p>
    <w:p w14:paraId="28F9CFC6"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10.</w:t>
      </w:r>
      <w:r w:rsidRPr="009141DD">
        <w:rPr>
          <w:rFonts w:ascii="Times New Roman" w:hAnsi="Times New Roman" w:cs="Times New Roman"/>
          <w:sz w:val="24"/>
          <w:szCs w:val="24"/>
        </w:rPr>
        <w:tab/>
        <w:t>Niezgłoszenie pisemnego sprzeciwu do przedłożonej umowy o podwykonawstwo, której przedmiotem są roboty budowlane, w terminie określonym w ust. 9, uważa się za akceptację umowy przez Zamawiającego.</w:t>
      </w:r>
    </w:p>
    <w:p w14:paraId="51321331" w14:textId="5D1A8BA8" w:rsidR="0070717C" w:rsidRPr="00622075" w:rsidRDefault="004E00B0" w:rsidP="00622075">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11.</w:t>
      </w:r>
      <w:r w:rsidRPr="009141DD">
        <w:rPr>
          <w:rFonts w:ascii="Times New Roman" w:hAnsi="Times New Roman" w:cs="Times New Roman"/>
          <w:sz w:val="24"/>
          <w:szCs w:val="24"/>
        </w:rPr>
        <w:tab/>
      </w:r>
      <w:r w:rsidR="0070717C" w:rsidRPr="009141DD">
        <w:rPr>
          <w:rFonts w:ascii="Times New Roman" w:hAnsi="Times New Roman" w:cs="Times New Roman"/>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wskazanej w § 12 ust. 2 niniejszej umowy, jako niepodlegające niniejszemu obowiązkowi. Wyłączenia, o których mowa w zdaniach poprzednich, nie dotyczą umów o podwykonawstwo o wartości większej niż 50 000 zł. </w:t>
      </w:r>
    </w:p>
    <w:p w14:paraId="091712F3"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12. W przypadku, o którym mowa w ust. 11, podwykonawca lub dalszy podwykonawcy, przedkłada poświadczoną za zgodność z oryginałem kopie umowy również wykonawcy.</w:t>
      </w:r>
    </w:p>
    <w:p w14:paraId="553EA714"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13.</w:t>
      </w:r>
      <w:r w:rsidRPr="009141DD">
        <w:rPr>
          <w:rFonts w:ascii="Times New Roman" w:hAnsi="Times New Roman" w:cs="Times New Roman"/>
          <w:sz w:val="24"/>
          <w:szCs w:val="24"/>
        </w:rPr>
        <w:tab/>
        <w:t>W przypadku, o którym mowa w ust. 11, jeżeli termin zapłaty wynagrodzenia jest dłuższy niż określony w ust. 6 pkt 2), Zamawiający poinformuje o tym Wykonawcę i wezwie go do doprowadzenia do zmiany tej umowy w terminie nie dłuższym niż 3 dni od otrzymania informacji, pod rygorem wystąpienia o zapłatę kary umownej. Zamawiający może ponawiać wezwania i naliczać kary umowne.</w:t>
      </w:r>
    </w:p>
    <w:p w14:paraId="5F9C89F3"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13.</w:t>
      </w:r>
      <w:r w:rsidRPr="009141DD">
        <w:rPr>
          <w:rFonts w:ascii="Times New Roman" w:hAnsi="Times New Roman" w:cs="Times New Roman"/>
          <w:sz w:val="24"/>
          <w:szCs w:val="24"/>
        </w:rPr>
        <w:tab/>
        <w:t>Postanowienia ust. 3 – 13 stosuje się odpowiednio do zmian umów o podwykonawstwo.</w:t>
      </w:r>
    </w:p>
    <w:p w14:paraId="13650765"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14.</w:t>
      </w:r>
      <w:r w:rsidRPr="009141DD">
        <w:rPr>
          <w:rFonts w:ascii="Times New Roman" w:hAnsi="Times New Roman" w:cs="Times New Roman"/>
          <w:sz w:val="24"/>
          <w:szCs w:val="24"/>
        </w:rPr>
        <w:tab/>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w:t>
      </w:r>
      <w:r w:rsidRPr="009141DD">
        <w:rPr>
          <w:rFonts w:ascii="Times New Roman" w:hAnsi="Times New Roman" w:cs="Times New Roman"/>
          <w:sz w:val="24"/>
          <w:szCs w:val="24"/>
        </w:rPr>
        <w:lastRenderedPageBreak/>
        <w:t>fakturą obejmującą wynagrodzenie za zakres robót wykonanych przez Podwykonawcę, należy przekazać Zamawiającemu oświadczenie Wykonawcy o braku zaległości finansowych w zapłacie wynagrodzenia wobec jakichkolwiek podwykonawców i dalszych podwykonawców oraz oświadczenie Podwykonawcy lub dalszego Podwykonawcy potwierdzające dokonanie zapłaty całości należnego mu wymagalnego wynagrodzenia.</w:t>
      </w:r>
    </w:p>
    <w:p w14:paraId="25D9788C"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15.</w:t>
      </w:r>
      <w:r w:rsidRPr="009141DD">
        <w:rPr>
          <w:rFonts w:ascii="Times New Roman" w:hAnsi="Times New Roman" w:cs="Times New Roman"/>
          <w:sz w:val="24"/>
          <w:szCs w:val="24"/>
        </w:rPr>
        <w:tab/>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2F257F2"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16.</w:t>
      </w:r>
      <w:r w:rsidRPr="009141DD">
        <w:rPr>
          <w:rFonts w:ascii="Times New Roman" w:hAnsi="Times New Roman" w:cs="Times New Roman"/>
          <w:sz w:val="24"/>
          <w:szCs w:val="24"/>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24A486"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17.</w:t>
      </w:r>
      <w:r w:rsidRPr="009141DD">
        <w:rPr>
          <w:rFonts w:ascii="Times New Roman" w:hAnsi="Times New Roman" w:cs="Times New Roman"/>
          <w:sz w:val="24"/>
          <w:szCs w:val="24"/>
        </w:rPr>
        <w:tab/>
        <w:t>Bezpośrednia zapłata obejmuje wyłącznie należne wynagrodzenie, bez odsetek, należnych podwykonawcy lub dalszemu podwykonawcy.</w:t>
      </w:r>
    </w:p>
    <w:p w14:paraId="06C878B5"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18.</w:t>
      </w:r>
      <w:r w:rsidRPr="009141DD">
        <w:rPr>
          <w:rFonts w:ascii="Times New Roman" w:hAnsi="Times New Roman" w:cs="Times New Roman"/>
          <w:sz w:val="24"/>
          <w:szCs w:val="24"/>
        </w:rPr>
        <w:tab/>
        <w:t xml:space="preserve">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tej informacji. W uwagach nie można powoływać się na potrącenie roszczeń wykonawcy względem podwykonawcy niezwiązanych z realizacja umowy o podwykonawstwo. </w:t>
      </w:r>
    </w:p>
    <w:p w14:paraId="53CB6AEE"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19.</w:t>
      </w:r>
      <w:r w:rsidRPr="009141DD">
        <w:rPr>
          <w:rFonts w:ascii="Times New Roman" w:hAnsi="Times New Roman" w:cs="Times New Roman"/>
          <w:sz w:val="24"/>
          <w:szCs w:val="24"/>
        </w:rPr>
        <w:tab/>
        <w:t>W przypadku zgłoszenia uwag, o których mowa w ust. 18, w terminie wskazanym przez Zamawiającego, Zamawiający może:</w:t>
      </w:r>
    </w:p>
    <w:p w14:paraId="3DD208A0" w14:textId="77777777" w:rsidR="004E00B0" w:rsidRPr="009141DD" w:rsidRDefault="004E00B0" w:rsidP="004E00B0">
      <w:pPr>
        <w:widowControl w:val="0"/>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1)</w:t>
      </w:r>
      <w:r w:rsidRPr="009141DD">
        <w:rPr>
          <w:rFonts w:ascii="Times New Roman" w:hAnsi="Times New Roman" w:cs="Times New Roman"/>
          <w:sz w:val="24"/>
          <w:szCs w:val="24"/>
        </w:rPr>
        <w:tab/>
        <w:t>nie dokonać bezpośredniej zapłaty wynagrodzenia podwykonawcy lub dalszemu podwykonawcy, jeżeli wykonawca wykaże niezasadność takiej zapłaty</w:t>
      </w:r>
    </w:p>
    <w:p w14:paraId="3DA1A5A3" w14:textId="31A67F30" w:rsidR="004E00B0" w:rsidRPr="009141DD" w:rsidRDefault="00622075" w:rsidP="004E00B0">
      <w:pPr>
        <w:widowControl w:val="0"/>
        <w:spacing w:line="312"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4E00B0" w:rsidRPr="009141DD">
        <w:rPr>
          <w:rFonts w:ascii="Times New Roman" w:hAnsi="Times New Roman" w:cs="Times New Roman"/>
          <w:sz w:val="24"/>
          <w:szCs w:val="24"/>
        </w:rPr>
        <w:t>albo</w:t>
      </w:r>
    </w:p>
    <w:p w14:paraId="7D5C2AF0" w14:textId="77777777" w:rsidR="004E00B0" w:rsidRPr="009141DD" w:rsidRDefault="004E00B0" w:rsidP="004E00B0">
      <w:pPr>
        <w:widowControl w:val="0"/>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2)</w:t>
      </w:r>
      <w:r w:rsidRPr="009141DD">
        <w:rPr>
          <w:rFonts w:ascii="Times New Roman" w:hAnsi="Times New Roman" w:cs="Times New Roman"/>
          <w:sz w:val="24"/>
          <w:szCs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53E83964" w14:textId="169CFC2B" w:rsidR="004E00B0" w:rsidRPr="009141DD" w:rsidRDefault="00622075" w:rsidP="004E00B0">
      <w:pPr>
        <w:widowControl w:val="0"/>
        <w:spacing w:line="312"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4E00B0" w:rsidRPr="009141DD">
        <w:rPr>
          <w:rFonts w:ascii="Times New Roman" w:hAnsi="Times New Roman" w:cs="Times New Roman"/>
          <w:sz w:val="24"/>
          <w:szCs w:val="24"/>
        </w:rPr>
        <w:t>albo</w:t>
      </w:r>
    </w:p>
    <w:p w14:paraId="0EEE8314" w14:textId="77777777" w:rsidR="004E00B0" w:rsidRPr="009141DD" w:rsidRDefault="004E00B0" w:rsidP="004E00B0">
      <w:pPr>
        <w:widowControl w:val="0"/>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3)</w:t>
      </w:r>
      <w:r w:rsidRPr="009141DD">
        <w:rPr>
          <w:rFonts w:ascii="Times New Roman" w:hAnsi="Times New Roman" w:cs="Times New Roman"/>
          <w:sz w:val="24"/>
          <w:szCs w:val="24"/>
        </w:rPr>
        <w:tab/>
        <w:t>dokonać bezpośredniej zapłaty wynagrodzenia podwykonawcy lub dalszemu podwykonawcy, jeżeli podwykonawca lub dalszy podwykonawca wykaże zasadność takiej zapłaty.</w:t>
      </w:r>
    </w:p>
    <w:p w14:paraId="6F275042"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20.</w:t>
      </w:r>
      <w:r w:rsidRPr="009141DD">
        <w:rPr>
          <w:rFonts w:ascii="Times New Roman" w:hAnsi="Times New Roman" w:cs="Times New Roman"/>
          <w:sz w:val="24"/>
          <w:szCs w:val="24"/>
        </w:rPr>
        <w:tab/>
        <w:t xml:space="preserve">W przypadku dokonania bezpośredniej zapłaty podwykonawcy lub dalszemu podwykonawcy, o których mowa w ust. 15, Zamawiający potrąci kwotę wypłaconego wynagrodzenia z wynagrodzenia należnego Wykonawcy. </w:t>
      </w:r>
    </w:p>
    <w:p w14:paraId="523EE471"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21.</w:t>
      </w:r>
      <w:r w:rsidRPr="009141DD">
        <w:rPr>
          <w:rFonts w:ascii="Times New Roman" w:hAnsi="Times New Roman" w:cs="Times New Roman"/>
          <w:sz w:val="24"/>
          <w:szCs w:val="24"/>
        </w:rPr>
        <w:tab/>
        <w:t>Jakakolwiek przerwa w realizacji robót wynikająca z braku Podwykonawcy będzie traktowana jako przerwa wynikła z przyczyn zależnych od Wykonawcy i będzie stanowić podstawę naliczenia kar umownych.</w:t>
      </w:r>
    </w:p>
    <w:p w14:paraId="51CEB59E"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lastRenderedPageBreak/>
        <w:t>22.</w:t>
      </w:r>
      <w:r w:rsidRPr="009141DD">
        <w:rPr>
          <w:rFonts w:ascii="Times New Roman" w:hAnsi="Times New Roman" w:cs="Times New Roman"/>
          <w:sz w:val="24"/>
          <w:szCs w:val="24"/>
        </w:rPr>
        <w:tab/>
        <w:t xml:space="preserve">Wykonawca odpowiada wobec Zamawiającego i osób trzecich  za działania i zaniechania Podwykonawców jak za swoje własne, w szczególności powierzenie wykonania części zamówienia podwykonawcom nie zwalnia wykonawcy z odpowiedzialności za należyte wykonanie tego zamówienia. Zamawiający zastrzega sobie prawo żądania usunięcia z terenu budowy każdego z pracowników Wykonawcy lub podwykonawców, którzy przez swoje zachowanie lub jakość wykonanej pracy dali powód do uzasadnionych skarg. </w:t>
      </w:r>
    </w:p>
    <w:p w14:paraId="021A3DD4" w14:textId="77777777" w:rsidR="004E00B0" w:rsidRPr="009141DD" w:rsidRDefault="004E00B0" w:rsidP="004E00B0">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23. W przypadku realizacji zamówienia przez podmioty występujące wspólnie (Konsorcjum), umowy z podwykonawcami zawierane będą w imieniu i na rzecz wszystkich uczestników Konsorcjum. </w:t>
      </w:r>
    </w:p>
    <w:p w14:paraId="1A13CEF9" w14:textId="1F82C794" w:rsidR="004E00B0" w:rsidRPr="00622075" w:rsidRDefault="004E00B0" w:rsidP="00622075">
      <w:pPr>
        <w:widowControl w:val="0"/>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24. W przypadku gdy wykonawcą jest Konsorcjum, każdy z członków Konsorcjum odpowiada solidarnie wobec Zamawiającego za zobowiązania pozostałych członków Konsorcjum wobec podwykonawców i dalszych podwykonawców uregulowane przez Zamawiającego. </w:t>
      </w:r>
    </w:p>
    <w:p w14:paraId="04F7D79D" w14:textId="77777777" w:rsidR="00BA78AC" w:rsidRPr="009141DD" w:rsidRDefault="00BA78AC" w:rsidP="00BA78AC">
      <w:pPr>
        <w:rPr>
          <w:rFonts w:ascii="Times New Roman" w:hAnsi="Times New Roman" w:cs="Times New Roman"/>
          <w:sz w:val="24"/>
          <w:szCs w:val="24"/>
          <w:lang w:val="x-none"/>
        </w:rPr>
      </w:pPr>
    </w:p>
    <w:p w14:paraId="33175B82" w14:textId="77777777" w:rsidR="00493D6D" w:rsidRPr="00144ECE" w:rsidRDefault="00493D6D" w:rsidP="00493D6D">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 12</w:t>
      </w:r>
      <w:r w:rsidRPr="00144ECE">
        <w:rPr>
          <w:rFonts w:ascii="Times New Roman" w:hAnsi="Times New Roman"/>
          <w:color w:val="auto"/>
          <w:sz w:val="24"/>
          <w:szCs w:val="24"/>
        </w:rPr>
        <w:br/>
        <w:t>Wynagrodzenie</w:t>
      </w:r>
    </w:p>
    <w:p w14:paraId="221E49EB" w14:textId="77777777" w:rsidR="00493D6D" w:rsidRPr="009141DD" w:rsidRDefault="00493D6D" w:rsidP="00801A89">
      <w:pPr>
        <w:pStyle w:val="Akapitzlist"/>
        <w:numPr>
          <w:ilvl w:val="1"/>
          <w:numId w:val="33"/>
        </w:numPr>
        <w:spacing w:before="0" w:beforeAutospacing="0" w:after="0" w:afterAutospacing="0" w:line="312" w:lineRule="auto"/>
        <w:ind w:left="426" w:hanging="426"/>
        <w:contextualSpacing/>
        <w:jc w:val="both"/>
      </w:pPr>
      <w:r w:rsidRPr="009141DD">
        <w:t xml:space="preserve">Strony ustalają, że obowiązującą je formą wynagrodzenia będzie wynagrodzenie ryczałtowe, zdefiniowane w art. 632 Kodeksu cywilnego. </w:t>
      </w:r>
    </w:p>
    <w:p w14:paraId="7F067EFB" w14:textId="77777777" w:rsidR="00493D6D" w:rsidRPr="00311CBF" w:rsidRDefault="00E04530" w:rsidP="00801A89">
      <w:pPr>
        <w:pStyle w:val="Akapitzlist"/>
        <w:numPr>
          <w:ilvl w:val="1"/>
          <w:numId w:val="33"/>
        </w:numPr>
        <w:spacing w:before="0" w:beforeAutospacing="0" w:after="0" w:afterAutospacing="0" w:line="312" w:lineRule="auto"/>
        <w:ind w:left="426" w:hanging="426"/>
        <w:contextualSpacing/>
        <w:jc w:val="both"/>
      </w:pPr>
      <w:r>
        <w:t>Łączne w</w:t>
      </w:r>
      <w:r w:rsidR="00493D6D" w:rsidRPr="009141DD">
        <w:t xml:space="preserve">ynagrodzenie Wykonawcy zostało ustalone w oparciu o ofertę Wykonawcy i wyraża się kwotą brutto w wysokości: </w:t>
      </w:r>
      <w:r>
        <w:t>...........</w:t>
      </w:r>
      <w:r w:rsidR="00493D6D" w:rsidRPr="009141DD">
        <w:t xml:space="preserve">zł </w:t>
      </w:r>
      <w:r w:rsidR="00493D6D" w:rsidRPr="009141DD">
        <w:rPr>
          <w:i/>
        </w:rPr>
        <w:t>(słownie</w:t>
      </w:r>
      <w:r>
        <w:rPr>
          <w:i/>
        </w:rPr>
        <w:t>......................</w:t>
      </w:r>
      <w:r w:rsidR="00493D6D" w:rsidRPr="009141DD">
        <w:rPr>
          <w:i/>
        </w:rPr>
        <w:t>).</w:t>
      </w:r>
    </w:p>
    <w:p w14:paraId="37424F62" w14:textId="77777777" w:rsidR="00493D6D" w:rsidRPr="00311CBF" w:rsidRDefault="00493D6D" w:rsidP="00801A89">
      <w:pPr>
        <w:pStyle w:val="Akapitzlist"/>
        <w:numPr>
          <w:ilvl w:val="1"/>
          <w:numId w:val="33"/>
        </w:numPr>
        <w:spacing w:before="0" w:beforeAutospacing="0" w:after="0" w:afterAutospacing="0" w:line="312" w:lineRule="auto"/>
        <w:ind w:left="426" w:hanging="426"/>
        <w:contextualSpacing/>
        <w:jc w:val="both"/>
      </w:pPr>
      <w:r w:rsidRPr="00311CBF">
        <w:t>Wynagrodzenie ryczałtowe, ustalone w ust. 2, stanowi całkowite wynagrodzenie Wykonawcy za cały przedmiot umowy, obejmuje wszelkie koszty związane z realizacją przedmiotu umowy, w tym ryzyko Wykonawcy z tytułu oszacowania wszelkich kosztów związanych z realizacją przedmiotu umowy.</w:t>
      </w:r>
    </w:p>
    <w:p w14:paraId="05EC212C" w14:textId="77777777" w:rsidR="00493D6D" w:rsidRPr="00144ECE" w:rsidRDefault="00493D6D" w:rsidP="00801A89">
      <w:pPr>
        <w:pStyle w:val="Akapitzlist"/>
        <w:numPr>
          <w:ilvl w:val="1"/>
          <w:numId w:val="33"/>
        </w:numPr>
        <w:spacing w:before="0" w:beforeAutospacing="0" w:after="0" w:afterAutospacing="0" w:line="312" w:lineRule="auto"/>
        <w:ind w:left="426" w:hanging="426"/>
        <w:contextualSpacing/>
        <w:jc w:val="both"/>
      </w:pPr>
      <w:r w:rsidRPr="009141DD">
        <w:t xml:space="preserve">Niedoszacowanie, pominięcie oraz brak rozpoznania zakresu przedmiotu umowy nie może </w:t>
      </w:r>
      <w:r w:rsidRPr="00144ECE">
        <w:t>być podstawą do żądania zmiany wynagrodzenia ryczałtowego, ustalonego w ust. 2.</w:t>
      </w:r>
    </w:p>
    <w:p w14:paraId="4EC13BCC" w14:textId="77777777" w:rsidR="00493D6D" w:rsidRPr="00144ECE" w:rsidRDefault="00493D6D" w:rsidP="00801A89">
      <w:pPr>
        <w:pStyle w:val="Akapitzlist"/>
        <w:numPr>
          <w:ilvl w:val="1"/>
          <w:numId w:val="33"/>
        </w:numPr>
        <w:spacing w:before="0" w:beforeAutospacing="0" w:after="0" w:afterAutospacing="0" w:line="312" w:lineRule="auto"/>
        <w:ind w:left="426" w:hanging="426"/>
        <w:contextualSpacing/>
        <w:jc w:val="both"/>
      </w:pPr>
      <w:r w:rsidRPr="00144ECE">
        <w:t xml:space="preserve">Zamawiający </w:t>
      </w:r>
      <w:r w:rsidRPr="00144ECE">
        <w:rPr>
          <w:lang w:val="pl-PL"/>
        </w:rPr>
        <w:t xml:space="preserve">zgodnie z brzmieniem </w:t>
      </w:r>
      <w:r w:rsidRPr="00144ECE">
        <w:t>§</w:t>
      </w:r>
      <w:r w:rsidRPr="00144ECE">
        <w:rPr>
          <w:lang w:val="pl-PL"/>
        </w:rPr>
        <w:t xml:space="preserve"> 2 umowy </w:t>
      </w:r>
      <w:r w:rsidRPr="00144ECE">
        <w:t>dopuszcza możliwość:</w:t>
      </w:r>
    </w:p>
    <w:p w14:paraId="661FDE65" w14:textId="77777777" w:rsidR="00493D6D" w:rsidRPr="00144ECE" w:rsidRDefault="00493D6D" w:rsidP="00B40D08">
      <w:pPr>
        <w:pStyle w:val="Akapitzlist"/>
        <w:numPr>
          <w:ilvl w:val="1"/>
          <w:numId w:val="14"/>
        </w:numPr>
        <w:spacing w:before="0" w:beforeAutospacing="0" w:after="0" w:afterAutospacing="0" w:line="312" w:lineRule="auto"/>
        <w:ind w:left="709" w:hanging="283"/>
        <w:contextualSpacing/>
        <w:jc w:val="both"/>
      </w:pPr>
      <w:r w:rsidRPr="00144ECE">
        <w:t xml:space="preserve">wykonania robót zamiennych </w:t>
      </w:r>
      <w:r w:rsidRPr="00144ECE">
        <w:rPr>
          <w:i/>
        </w:rPr>
        <w:t>(w tym: zmiana związan</w:t>
      </w:r>
      <w:r w:rsidR="00E04530" w:rsidRPr="00144ECE">
        <w:rPr>
          <w:i/>
        </w:rPr>
        <w:t>a</w:t>
      </w:r>
      <w:r w:rsidRPr="00144ECE">
        <w:rPr>
          <w:i/>
        </w:rPr>
        <w:t xml:space="preserve"> z</w:t>
      </w:r>
      <w:r w:rsidR="00E04530" w:rsidRPr="00144ECE">
        <w:rPr>
          <w:i/>
        </w:rPr>
        <w:t>e</w:t>
      </w:r>
      <w:r w:rsidRPr="00144ECE">
        <w:rPr>
          <w:i/>
        </w:rPr>
        <w:t xml:space="preserve"> zamianą materiału budowlanego)</w:t>
      </w:r>
      <w:r w:rsidRPr="00144ECE">
        <w:t xml:space="preserve"> w stosunku do przewidzianych dokumentacją projektową,</w:t>
      </w:r>
    </w:p>
    <w:p w14:paraId="6FA3A7FF" w14:textId="77777777" w:rsidR="00493D6D" w:rsidRPr="00144ECE" w:rsidRDefault="00493D6D" w:rsidP="00B40D08">
      <w:pPr>
        <w:pStyle w:val="Akapitzlist"/>
        <w:numPr>
          <w:ilvl w:val="1"/>
          <w:numId w:val="14"/>
        </w:numPr>
        <w:spacing w:before="0" w:beforeAutospacing="0" w:after="0" w:afterAutospacing="0" w:line="312" w:lineRule="auto"/>
        <w:ind w:left="426" w:firstLine="0"/>
        <w:contextualSpacing/>
        <w:jc w:val="both"/>
      </w:pPr>
      <w:r w:rsidRPr="00144ECE">
        <w:t xml:space="preserve">ograniczenia zakresu rzeczowego przedmiotu umowy </w:t>
      </w:r>
      <w:r w:rsidRPr="00144ECE">
        <w:rPr>
          <w:i/>
        </w:rPr>
        <w:t>(roboty zaniechane),</w:t>
      </w:r>
    </w:p>
    <w:p w14:paraId="7470E3A2" w14:textId="77777777" w:rsidR="00493D6D" w:rsidRPr="00144ECE" w:rsidRDefault="00493D6D" w:rsidP="00B40D08">
      <w:pPr>
        <w:pStyle w:val="Akapitzlist"/>
        <w:numPr>
          <w:ilvl w:val="1"/>
          <w:numId w:val="14"/>
        </w:numPr>
        <w:spacing w:before="0" w:beforeAutospacing="0" w:after="0" w:afterAutospacing="0" w:line="312" w:lineRule="auto"/>
        <w:ind w:left="426" w:firstLine="0"/>
        <w:contextualSpacing/>
        <w:jc w:val="both"/>
        <w:rPr>
          <w:strike/>
        </w:rPr>
      </w:pPr>
      <w:r w:rsidRPr="00144ECE">
        <w:t>wykonania dodatkowych dostaw i  robót budowlanych.</w:t>
      </w:r>
    </w:p>
    <w:p w14:paraId="29D9C3C0" w14:textId="77777777" w:rsidR="00493D6D" w:rsidRPr="009141DD" w:rsidRDefault="00493D6D" w:rsidP="00801A89">
      <w:pPr>
        <w:pStyle w:val="Akapitzlist"/>
        <w:numPr>
          <w:ilvl w:val="1"/>
          <w:numId w:val="33"/>
        </w:numPr>
        <w:spacing w:before="0" w:beforeAutospacing="0" w:after="0" w:afterAutospacing="0" w:line="312" w:lineRule="auto"/>
        <w:ind w:left="426" w:hanging="426"/>
        <w:contextualSpacing/>
        <w:jc w:val="both"/>
        <w:rPr>
          <w:strike/>
        </w:rPr>
      </w:pPr>
      <w:r w:rsidRPr="009141DD">
        <w:t xml:space="preserve">Sytuacje, o których mowa w ust. </w:t>
      </w:r>
      <w:r w:rsidR="00F057B9">
        <w:t>5</w:t>
      </w:r>
      <w:r w:rsidRPr="009141DD">
        <w:t xml:space="preserve"> wymagają sporządzenia protokołu konieczności, uzasadniającego wykonanie / zamianę robót lub zaniechanie robót. Przedmiotowy protokół podpisywany jest przez Inspektora Nadzoru i Kierownika budowy/robót, a w przypadku zmian istotnych również przez projektanta. Protokół wymaga akceptacji Zamawiającego</w:t>
      </w:r>
      <w:r w:rsidRPr="009141DD">
        <w:rPr>
          <w:lang w:val="pl-PL"/>
        </w:rPr>
        <w:t xml:space="preserve"> i Wykonawcy</w:t>
      </w:r>
      <w:r w:rsidRPr="009141DD">
        <w:t>.</w:t>
      </w:r>
    </w:p>
    <w:p w14:paraId="22376702" w14:textId="77777777" w:rsidR="00493D6D" w:rsidRPr="009141DD" w:rsidRDefault="00493D6D" w:rsidP="00801A89">
      <w:pPr>
        <w:pStyle w:val="Akapitzlist"/>
        <w:numPr>
          <w:ilvl w:val="1"/>
          <w:numId w:val="33"/>
        </w:numPr>
        <w:spacing w:before="0" w:beforeAutospacing="0" w:after="0" w:afterAutospacing="0" w:line="312" w:lineRule="auto"/>
        <w:ind w:left="426" w:hanging="426"/>
        <w:contextualSpacing/>
        <w:jc w:val="both"/>
      </w:pPr>
      <w:r w:rsidRPr="009141DD">
        <w:t xml:space="preserve">W sytuacjach, o których mowa w ust. </w:t>
      </w:r>
      <w:r w:rsidR="00F057B9">
        <w:t>5</w:t>
      </w:r>
      <w:r w:rsidRPr="009141DD">
        <w:t xml:space="preserve"> pkt 1 i 2  zakres robót wynikający z określonej sytuacji zostanie wyłączony spod wynagrodzenia ryczałtowego na postawie niezmiennych cen jednostkowych robót wynikających z kosztorysów, o których mowa w § 4 ust. 1 pkt 1a niniejszej umowy oraz faktycznych ilości robót wyłączonych. </w:t>
      </w:r>
    </w:p>
    <w:p w14:paraId="42776B6D" w14:textId="77777777" w:rsidR="00493D6D" w:rsidRPr="009141DD" w:rsidRDefault="00493D6D" w:rsidP="00801A89">
      <w:pPr>
        <w:pStyle w:val="Akapitzlist"/>
        <w:numPr>
          <w:ilvl w:val="1"/>
          <w:numId w:val="33"/>
        </w:numPr>
        <w:tabs>
          <w:tab w:val="num" w:pos="284"/>
        </w:tabs>
        <w:spacing w:before="0" w:beforeAutospacing="0" w:after="0" w:afterAutospacing="0" w:line="312" w:lineRule="auto"/>
        <w:ind w:left="426" w:hanging="426"/>
        <w:contextualSpacing/>
        <w:jc w:val="both"/>
      </w:pPr>
      <w:r w:rsidRPr="009141DD">
        <w:t xml:space="preserve">  W sytuacjach, o których mowa w ust. </w:t>
      </w:r>
      <w:r w:rsidR="00F057B9">
        <w:t>5</w:t>
      </w:r>
      <w:r w:rsidRPr="009141DD">
        <w:t xml:space="preserve"> pkt 1 i 3 wykonanie robót zamiennych i dodatkowych nastąpi na podstawie zatwierdzonych przez Zamawiającego </w:t>
      </w:r>
      <w:bookmarkStart w:id="7" w:name="_Hlk105589059"/>
      <w:r w:rsidRPr="009141DD">
        <w:t xml:space="preserve">kosztorysów opracowanych metodą szczegółową z zachowaniem takich samych składników cenotwórczych </w:t>
      </w:r>
      <w:r w:rsidRPr="009141DD">
        <w:rPr>
          <w:i/>
        </w:rPr>
        <w:t xml:space="preserve">(R, </w:t>
      </w:r>
      <w:proofErr w:type="spellStart"/>
      <w:r w:rsidRPr="009141DD">
        <w:rPr>
          <w:i/>
        </w:rPr>
        <w:t>Kp</w:t>
      </w:r>
      <w:proofErr w:type="spellEnd"/>
      <w:r w:rsidRPr="009141DD">
        <w:rPr>
          <w:i/>
        </w:rPr>
        <w:t xml:space="preserve">, </w:t>
      </w:r>
      <w:proofErr w:type="spellStart"/>
      <w:r w:rsidRPr="009141DD">
        <w:rPr>
          <w:i/>
        </w:rPr>
        <w:t>Kz</w:t>
      </w:r>
      <w:proofErr w:type="spellEnd"/>
      <w:r w:rsidRPr="009141DD">
        <w:rPr>
          <w:i/>
        </w:rPr>
        <w:t>, Z),</w:t>
      </w:r>
      <w:r w:rsidRPr="009141DD">
        <w:t xml:space="preserve"> jak określone przez Wykonawcę  w kosztorysach, o których mowa w § 4 ust. 1 pkt </w:t>
      </w:r>
      <w:smartTag w:uri="urn:schemas-microsoft-com:office:smarttags" w:element="metricconverter">
        <w:smartTagPr>
          <w:attr w:name="ProductID" w:val="1 a"/>
        </w:smartTagPr>
        <w:r w:rsidRPr="009141DD">
          <w:t>1 a</w:t>
        </w:r>
      </w:smartTag>
      <w:r w:rsidRPr="009141DD">
        <w:t xml:space="preserve"> niniejszej umowy. Ceny materiałów i sprzętu zostaną ustalone </w:t>
      </w:r>
      <w:r w:rsidRPr="009141DD">
        <w:lastRenderedPageBreak/>
        <w:t>według średnich cen publikowanych w wydawnictwie „</w:t>
      </w:r>
      <w:proofErr w:type="spellStart"/>
      <w:r w:rsidRPr="009141DD">
        <w:t>Sekocenbud</w:t>
      </w:r>
      <w:proofErr w:type="spellEnd"/>
      <w:r w:rsidRPr="009141DD">
        <w:t>” adekwatnych</w:t>
      </w:r>
      <w:r w:rsidRPr="009141DD">
        <w:rPr>
          <w:i/>
        </w:rPr>
        <w:t xml:space="preserve"> </w:t>
      </w:r>
      <w:r w:rsidRPr="009141DD">
        <w:t xml:space="preserve"> </w:t>
      </w:r>
      <w:proofErr w:type="spellStart"/>
      <w:r w:rsidRPr="009141DD">
        <w:t>adekwatnych</w:t>
      </w:r>
      <w:proofErr w:type="spellEnd"/>
      <w:r w:rsidRPr="009141DD">
        <w:t xml:space="preserve"> do okresu i miejsca wykonania robót. Kosztorys należy przedłożyć Zamawiającemu w formie papierowej oraz w wersji elektronicznej – format pliku .</w:t>
      </w:r>
      <w:proofErr w:type="spellStart"/>
      <w:r w:rsidRPr="009141DD">
        <w:t>ath</w:t>
      </w:r>
      <w:proofErr w:type="spellEnd"/>
      <w:r w:rsidRPr="009141DD">
        <w:t>.</w:t>
      </w:r>
    </w:p>
    <w:bookmarkEnd w:id="7"/>
    <w:p w14:paraId="7A611B2C" w14:textId="77777777" w:rsidR="00493D6D" w:rsidRPr="009141DD" w:rsidRDefault="00493D6D" w:rsidP="00801A89">
      <w:pPr>
        <w:pStyle w:val="Akapitzlist"/>
        <w:numPr>
          <w:ilvl w:val="1"/>
          <w:numId w:val="33"/>
        </w:numPr>
        <w:tabs>
          <w:tab w:val="num" w:pos="284"/>
        </w:tabs>
        <w:spacing w:before="0" w:beforeAutospacing="0" w:after="0" w:afterAutospacing="0" w:line="312" w:lineRule="auto"/>
        <w:ind w:left="426" w:hanging="426"/>
        <w:contextualSpacing/>
        <w:jc w:val="both"/>
      </w:pPr>
      <w:r w:rsidRPr="009141DD">
        <w:t xml:space="preserve">  Jeżeli w wyniku wystąpienia sytuacji, o których mowa w ust. </w:t>
      </w:r>
      <w:r w:rsidR="00F057B9">
        <w:t>5</w:t>
      </w:r>
      <w:r w:rsidRPr="009141DD">
        <w:t xml:space="preserve"> pkt 1 i 2 następuje zmniejszenie/zwiększenie wynagrodzenia Wykonawcy – strony sporządzają stosowny aneks do umowy, którego załącznikiem jest protokół konieczności.</w:t>
      </w:r>
    </w:p>
    <w:p w14:paraId="7A5C5A5F" w14:textId="77777777" w:rsidR="00493D6D" w:rsidRPr="00144ECE" w:rsidRDefault="00493D6D" w:rsidP="00801A89">
      <w:pPr>
        <w:pStyle w:val="Akapitzlist"/>
        <w:numPr>
          <w:ilvl w:val="1"/>
          <w:numId w:val="33"/>
        </w:numPr>
        <w:tabs>
          <w:tab w:val="left" w:pos="426"/>
        </w:tabs>
        <w:spacing w:before="0" w:beforeAutospacing="0" w:after="0" w:afterAutospacing="0" w:line="312" w:lineRule="auto"/>
        <w:ind w:left="426" w:hanging="426"/>
        <w:contextualSpacing/>
        <w:jc w:val="both"/>
      </w:pPr>
      <w:r w:rsidRPr="009141DD">
        <w:t xml:space="preserve">Wykonanie robót, o których mowa w ust. 4 pkt 3 wymaga sporządzenia aneksu do umowy, </w:t>
      </w:r>
      <w:r w:rsidRPr="00144ECE">
        <w:t xml:space="preserve">którego załącznik stanowi protokół konieczności. </w:t>
      </w:r>
    </w:p>
    <w:p w14:paraId="4403E439" w14:textId="77777777" w:rsidR="00493D6D" w:rsidRPr="00144ECE" w:rsidRDefault="00493D6D" w:rsidP="00801A89">
      <w:pPr>
        <w:pStyle w:val="Akapitzlist"/>
        <w:numPr>
          <w:ilvl w:val="1"/>
          <w:numId w:val="33"/>
        </w:numPr>
        <w:tabs>
          <w:tab w:val="left" w:pos="426"/>
        </w:tabs>
        <w:spacing w:before="0" w:beforeAutospacing="0" w:after="0" w:afterAutospacing="0" w:line="312" w:lineRule="auto"/>
        <w:ind w:left="426" w:hanging="426"/>
        <w:contextualSpacing/>
        <w:jc w:val="both"/>
      </w:pPr>
      <w:r w:rsidRPr="00144ECE">
        <w:t xml:space="preserve">Konieczność wykonania robót zamiennych, o których mowa w ust. </w:t>
      </w:r>
      <w:r w:rsidR="00F057B9" w:rsidRPr="00144ECE">
        <w:t>5</w:t>
      </w:r>
      <w:r w:rsidRPr="00144ECE">
        <w:t xml:space="preserve"> pkt 1 zachodzi w </w:t>
      </w:r>
      <w:r w:rsidRPr="00144ECE">
        <w:rPr>
          <w:lang w:val="pl-PL"/>
        </w:rPr>
        <w:t xml:space="preserve">szczególności </w:t>
      </w:r>
      <w:r w:rsidRPr="00144ECE">
        <w:t>sytuacji, gdy:</w:t>
      </w:r>
    </w:p>
    <w:p w14:paraId="64574655" w14:textId="77777777" w:rsidR="00493D6D" w:rsidRPr="00144ECE" w:rsidRDefault="00493D6D" w:rsidP="00801A89">
      <w:pPr>
        <w:numPr>
          <w:ilvl w:val="0"/>
          <w:numId w:val="34"/>
        </w:numPr>
        <w:spacing w:line="312" w:lineRule="auto"/>
        <w:ind w:firstLine="66"/>
        <w:jc w:val="both"/>
        <w:rPr>
          <w:rFonts w:ascii="Times New Roman" w:hAnsi="Times New Roman" w:cs="Times New Roman"/>
          <w:sz w:val="24"/>
          <w:szCs w:val="24"/>
        </w:rPr>
      </w:pPr>
      <w:r w:rsidRPr="00144ECE">
        <w:rPr>
          <w:rFonts w:ascii="Times New Roman" w:hAnsi="Times New Roman" w:cs="Times New Roman"/>
          <w:sz w:val="24"/>
          <w:szCs w:val="24"/>
        </w:rPr>
        <w:t>materiały budowlane, przewidziane w umowie do wykonania zamówienia, nie mogą być użyte przy realizacji inwestycji z powodu zaprzestania ich produkcji lub zastąpienia ich innymi materiałami budowlanymi,</w:t>
      </w:r>
    </w:p>
    <w:p w14:paraId="03320CBD" w14:textId="77777777" w:rsidR="00493D6D" w:rsidRPr="00144ECE" w:rsidRDefault="00493D6D" w:rsidP="00801A89">
      <w:pPr>
        <w:numPr>
          <w:ilvl w:val="0"/>
          <w:numId w:val="34"/>
        </w:numPr>
        <w:spacing w:line="312" w:lineRule="auto"/>
        <w:ind w:firstLine="66"/>
        <w:jc w:val="both"/>
        <w:rPr>
          <w:rFonts w:ascii="Times New Roman" w:hAnsi="Times New Roman" w:cs="Times New Roman"/>
          <w:sz w:val="24"/>
          <w:szCs w:val="24"/>
        </w:rPr>
      </w:pPr>
      <w:r w:rsidRPr="00144ECE">
        <w:rPr>
          <w:rFonts w:ascii="Times New Roman" w:hAnsi="Times New Roman" w:cs="Times New Roman"/>
          <w:sz w:val="24"/>
          <w:szCs w:val="24"/>
        </w:rPr>
        <w:t>w trakcie realizacji przedmiotu zamówienia nastąpiła zmiana przepisów prawa budowlanego</w:t>
      </w:r>
      <w:r w:rsidR="008529F4" w:rsidRPr="00144ECE">
        <w:rPr>
          <w:rFonts w:ascii="Times New Roman" w:hAnsi="Times New Roman" w:cs="Times New Roman"/>
          <w:sz w:val="24"/>
          <w:szCs w:val="24"/>
        </w:rPr>
        <w:t xml:space="preserve"> lub aktów wykonawczych</w:t>
      </w:r>
      <w:r w:rsidRPr="00144ECE">
        <w:rPr>
          <w:rFonts w:ascii="Times New Roman" w:hAnsi="Times New Roman" w:cs="Times New Roman"/>
          <w:sz w:val="24"/>
          <w:szCs w:val="24"/>
        </w:rPr>
        <w:t>,</w:t>
      </w:r>
    </w:p>
    <w:p w14:paraId="321F6AAE" w14:textId="77777777" w:rsidR="00493D6D" w:rsidRPr="00144ECE" w:rsidRDefault="00493D6D" w:rsidP="00801A89">
      <w:pPr>
        <w:numPr>
          <w:ilvl w:val="0"/>
          <w:numId w:val="34"/>
        </w:numPr>
        <w:spacing w:line="312" w:lineRule="auto"/>
        <w:ind w:firstLine="66"/>
        <w:jc w:val="both"/>
        <w:rPr>
          <w:rFonts w:ascii="Times New Roman" w:hAnsi="Times New Roman" w:cs="Times New Roman"/>
          <w:sz w:val="24"/>
          <w:szCs w:val="24"/>
        </w:rPr>
      </w:pPr>
      <w:r w:rsidRPr="00144ECE">
        <w:rPr>
          <w:rFonts w:ascii="Times New Roman" w:hAnsi="Times New Roman" w:cs="Times New Roman"/>
          <w:sz w:val="24"/>
          <w:szCs w:val="24"/>
        </w:rPr>
        <w:t>w czasie realizacji budowy zmienią się warunki techniczne wykonania (np. Polska Norma),</w:t>
      </w:r>
    </w:p>
    <w:p w14:paraId="7A4C5BA5" w14:textId="77777777" w:rsidR="00493D6D" w:rsidRPr="00144ECE" w:rsidRDefault="00493D6D" w:rsidP="00801A89">
      <w:pPr>
        <w:numPr>
          <w:ilvl w:val="0"/>
          <w:numId w:val="34"/>
        </w:numPr>
        <w:spacing w:line="312" w:lineRule="auto"/>
        <w:ind w:firstLine="66"/>
        <w:jc w:val="both"/>
        <w:rPr>
          <w:rFonts w:ascii="Times New Roman" w:hAnsi="Times New Roman" w:cs="Times New Roman"/>
          <w:sz w:val="24"/>
          <w:szCs w:val="24"/>
        </w:rPr>
      </w:pPr>
      <w:bookmarkStart w:id="8" w:name="_Hlk105589232"/>
      <w:r w:rsidRPr="00144ECE">
        <w:rPr>
          <w:rFonts w:ascii="Times New Roman" w:hAnsi="Times New Roman" w:cs="Times New Roman"/>
          <w:sz w:val="24"/>
          <w:szCs w:val="24"/>
        </w:rPr>
        <w:t>w trakcie realizacji przedmiotu zamówienia zastosowano lepsze materiały budowlane bądź inną technologię wykonania robót, która skutkuje powstaniem: oszczędności w realizacji zamówienia lub podwyższa wydajność danego rozwiązania lub zmniejsza koszty eksploatacyjne przedmiotu zamówienia na etapie jego użytkowania.</w:t>
      </w:r>
    </w:p>
    <w:bookmarkEnd w:id="8"/>
    <w:p w14:paraId="57BCADD8" w14:textId="4AE31404" w:rsidR="00493D6D" w:rsidRPr="00144ECE" w:rsidRDefault="000504EE" w:rsidP="00144ECE">
      <w:pPr>
        <w:pStyle w:val="Akapitzlist"/>
        <w:numPr>
          <w:ilvl w:val="1"/>
          <w:numId w:val="33"/>
        </w:numPr>
        <w:spacing w:line="312" w:lineRule="auto"/>
        <w:jc w:val="both"/>
        <w:rPr>
          <w:lang w:val="x-none"/>
        </w:rPr>
      </w:pPr>
      <w:r w:rsidRPr="009141DD">
        <w:t xml:space="preserve">Jeżeli  wystąpi sytuacja, o których mowa w ust. </w:t>
      </w:r>
      <w:r w:rsidR="00F057B9">
        <w:t>5</w:t>
      </w:r>
      <w:r w:rsidRPr="009141DD">
        <w:t xml:space="preserve"> pkt 2 i następuje ograniczenie zakresu rzeczowego przedmiotu umowy, Zamawiający wskazuje, że maksymalne zmniejszenie wynagrodzenia Wykonawcy nie będzie przekraczało 10% wartości  wynagrodzenia umownego ogółem </w:t>
      </w:r>
      <w:r w:rsidRPr="009141DD">
        <w:rPr>
          <w:i/>
        </w:rPr>
        <w:t>(§ 12 ust. 2 umowy).</w:t>
      </w:r>
    </w:p>
    <w:p w14:paraId="75E050C5" w14:textId="0483C5D5" w:rsidR="003C1C8B" w:rsidRPr="00144ECE" w:rsidRDefault="00493D6D" w:rsidP="00144ECE">
      <w:pPr>
        <w:autoSpaceDE w:val="0"/>
        <w:autoSpaceDN w:val="0"/>
        <w:adjustRightInd w:val="0"/>
        <w:spacing w:line="240" w:lineRule="auto"/>
        <w:jc w:val="center"/>
        <w:rPr>
          <w:rFonts w:ascii="Times New Roman" w:hAnsi="Times New Roman" w:cs="Times New Roman"/>
          <w:b/>
          <w:bCs/>
          <w:sz w:val="24"/>
          <w:szCs w:val="24"/>
        </w:rPr>
      </w:pPr>
      <w:r w:rsidRPr="00144ECE">
        <w:rPr>
          <w:rFonts w:ascii="Times New Roman" w:hAnsi="Times New Roman" w:cs="Times New Roman"/>
          <w:b/>
          <w:bCs/>
          <w:sz w:val="24"/>
          <w:szCs w:val="24"/>
        </w:rPr>
        <w:t>§ 13</w:t>
      </w:r>
      <w:r w:rsidRPr="00144ECE">
        <w:rPr>
          <w:rFonts w:ascii="Times New Roman" w:hAnsi="Times New Roman" w:cs="Times New Roman"/>
          <w:b/>
          <w:bCs/>
          <w:sz w:val="24"/>
          <w:szCs w:val="24"/>
        </w:rPr>
        <w:br/>
      </w:r>
      <w:r w:rsidR="00357F4D" w:rsidRPr="00144ECE">
        <w:rPr>
          <w:rFonts w:ascii="Times New Roman" w:hAnsi="Times New Roman" w:cs="Times New Roman"/>
          <w:b/>
          <w:bCs/>
          <w:sz w:val="24"/>
          <w:szCs w:val="24"/>
        </w:rPr>
        <w:t>Strony umowy nie przewidują wniesienia zabezpieczenia należytego wykonana umowy</w:t>
      </w:r>
    </w:p>
    <w:p w14:paraId="39878609" w14:textId="77777777" w:rsidR="003C1C8B" w:rsidRDefault="003C1C8B" w:rsidP="003C1C8B">
      <w:pPr>
        <w:pStyle w:val="Nagwek1"/>
        <w:spacing w:before="0" w:line="312" w:lineRule="auto"/>
        <w:jc w:val="center"/>
        <w:rPr>
          <w:rFonts w:ascii="Times New Roman" w:hAnsi="Times New Roman"/>
          <w:b w:val="0"/>
          <w:bCs w:val="0"/>
          <w:color w:val="auto"/>
          <w:sz w:val="24"/>
          <w:szCs w:val="24"/>
        </w:rPr>
      </w:pPr>
    </w:p>
    <w:p w14:paraId="545655EB" w14:textId="6F3F76EE" w:rsidR="00144ECE" w:rsidRPr="00144ECE" w:rsidRDefault="00144ECE" w:rsidP="00144ECE">
      <w:pPr>
        <w:jc w:val="center"/>
        <w:rPr>
          <w:lang w:val="x-none"/>
        </w:rPr>
      </w:pPr>
      <w:r w:rsidRPr="00144ECE">
        <w:rPr>
          <w:rFonts w:ascii="Times New Roman" w:hAnsi="Times New Roman" w:cs="Times New Roman"/>
          <w:b/>
          <w:bCs/>
          <w:sz w:val="24"/>
          <w:szCs w:val="24"/>
        </w:rPr>
        <w:t>§ 1</w:t>
      </w:r>
      <w:r>
        <w:rPr>
          <w:rFonts w:ascii="Times New Roman" w:hAnsi="Times New Roman" w:cs="Times New Roman"/>
          <w:b/>
          <w:bCs/>
          <w:sz w:val="24"/>
          <w:szCs w:val="24"/>
        </w:rPr>
        <w:t>4</w:t>
      </w:r>
    </w:p>
    <w:p w14:paraId="49E0AFC2" w14:textId="70C28237" w:rsidR="00493D6D" w:rsidRPr="00144ECE" w:rsidRDefault="00EC6079" w:rsidP="00144ECE">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Kary umowne</w:t>
      </w:r>
    </w:p>
    <w:p w14:paraId="4BC37C3E" w14:textId="77777777" w:rsidR="00EC6079" w:rsidRPr="009141DD" w:rsidRDefault="00EC6079" w:rsidP="00801A89">
      <w:pPr>
        <w:numPr>
          <w:ilvl w:val="0"/>
          <w:numId w:val="36"/>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Strony postanawiają, że obowiązującą je formę odszkodowania stanowią kary umowne.</w:t>
      </w:r>
    </w:p>
    <w:p w14:paraId="25823D67" w14:textId="77777777" w:rsidR="00EC6079" w:rsidRPr="009141DD" w:rsidRDefault="00EC6079" w:rsidP="00801A89">
      <w:pPr>
        <w:numPr>
          <w:ilvl w:val="0"/>
          <w:numId w:val="36"/>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Kary te będą naliczane w następujących wypadkach i wysokościach:</w:t>
      </w:r>
    </w:p>
    <w:p w14:paraId="107A5AF5" w14:textId="77777777" w:rsidR="00EC6079" w:rsidRPr="009141DD" w:rsidRDefault="00EC6079" w:rsidP="00801A89">
      <w:pPr>
        <w:numPr>
          <w:ilvl w:val="3"/>
          <w:numId w:val="36"/>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Wykonawca zapłaci Zamawiającemu kary umowne:</w:t>
      </w:r>
    </w:p>
    <w:p w14:paraId="410027DE"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za zwłokę w złożeniu oświadczenia lub któregokolwiek z dokumentów, o których mowa w § 4 w ust. 1 pkt 1 umowy w wysokości 200 złotych za każdy dzień zwłoki, nie więcej niż 2.00</w:t>
      </w:r>
      <w:r w:rsidR="00203176" w:rsidRPr="009141DD">
        <w:rPr>
          <w:rFonts w:ascii="Times New Roman" w:hAnsi="Times New Roman" w:cs="Times New Roman"/>
          <w:sz w:val="24"/>
          <w:szCs w:val="24"/>
        </w:rPr>
        <w:t>0</w:t>
      </w:r>
      <w:r w:rsidRPr="009141DD">
        <w:rPr>
          <w:rFonts w:ascii="Times New Roman" w:hAnsi="Times New Roman" w:cs="Times New Roman"/>
          <w:sz w:val="24"/>
          <w:szCs w:val="24"/>
        </w:rPr>
        <w:t xml:space="preserve">0 złotych za każde oświadczenie lub dokument, przy czym niezłożenie ww. oświadczeń lub dokumentów do końcowego odbioru przedmiotu umowy skutkować będzie nałożeniem dodatkowej kary w wysokości 1.000 złotych za każdy przypadek, </w:t>
      </w:r>
    </w:p>
    <w:p w14:paraId="3E0658B3"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zwłokę w złożeniu wniosku lub dokumentacji, o których mowa w § 4 ust. 1 pkt 17 i 18 umowy w wysokości 500 zł za każdy dzień zwłoki, </w:t>
      </w:r>
    </w:p>
    <w:p w14:paraId="148597D5"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lastRenderedPageBreak/>
        <w:t xml:space="preserve">za zwłokę w wyznaczeniu nowego kierownika budowy lub robót, w sytuacji o której mowa w § 6 ust. 9  umowy w wysokości 1.000 zł za każdy dzień zwłoki,   </w:t>
      </w:r>
    </w:p>
    <w:p w14:paraId="641E80D2"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brak uczestniczenia kierownika budowy w naradach, o których mowa w § 4 ust. 25 umowy w wysokości 2.000 zł każdorazowo, </w:t>
      </w:r>
    </w:p>
    <w:p w14:paraId="0140EC35"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za zwłokę w wykonaniu przedmiotu umowy w wysokości 0,</w:t>
      </w:r>
      <w:r w:rsidR="0070717C" w:rsidRPr="009141DD">
        <w:rPr>
          <w:rFonts w:ascii="Times New Roman" w:hAnsi="Times New Roman" w:cs="Times New Roman"/>
          <w:sz w:val="24"/>
          <w:szCs w:val="24"/>
        </w:rPr>
        <w:t>1</w:t>
      </w:r>
      <w:r w:rsidRPr="009141DD">
        <w:rPr>
          <w:rFonts w:ascii="Times New Roman" w:hAnsi="Times New Roman" w:cs="Times New Roman"/>
          <w:sz w:val="24"/>
          <w:szCs w:val="24"/>
        </w:rPr>
        <w:t xml:space="preserve">% wynagrodzenia umownego </w:t>
      </w:r>
      <w:r w:rsidR="0070717C" w:rsidRPr="009141DD">
        <w:rPr>
          <w:rFonts w:ascii="Times New Roman" w:hAnsi="Times New Roman" w:cs="Times New Roman"/>
          <w:sz w:val="24"/>
          <w:szCs w:val="24"/>
        </w:rPr>
        <w:t xml:space="preserve">netto </w:t>
      </w:r>
      <w:r w:rsidRPr="009141DD">
        <w:rPr>
          <w:rFonts w:ascii="Times New Roman" w:hAnsi="Times New Roman" w:cs="Times New Roman"/>
          <w:sz w:val="24"/>
          <w:szCs w:val="24"/>
        </w:rPr>
        <w:t xml:space="preserve">ogółem </w:t>
      </w:r>
      <w:r w:rsidRPr="009141DD">
        <w:rPr>
          <w:rFonts w:ascii="Times New Roman" w:hAnsi="Times New Roman" w:cs="Times New Roman"/>
          <w:i/>
          <w:sz w:val="24"/>
          <w:szCs w:val="24"/>
        </w:rPr>
        <w:t xml:space="preserve">(§ 12 ust. 2 umowy) </w:t>
      </w:r>
      <w:r w:rsidRPr="009141DD">
        <w:rPr>
          <w:rFonts w:ascii="Times New Roman" w:hAnsi="Times New Roman" w:cs="Times New Roman"/>
          <w:sz w:val="24"/>
          <w:szCs w:val="24"/>
        </w:rPr>
        <w:t xml:space="preserve">za każdy dzień zwłoki, </w:t>
      </w:r>
    </w:p>
    <w:p w14:paraId="32B260A8"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zwłokę w usunięciu wad stwierdzonych przy odbiorze lub w okresie rękojmi za wady </w:t>
      </w:r>
      <w:r w:rsidRPr="009141DD">
        <w:rPr>
          <w:rFonts w:ascii="Times New Roman" w:hAnsi="Times New Roman" w:cs="Times New Roman"/>
          <w:sz w:val="24"/>
          <w:szCs w:val="24"/>
        </w:rPr>
        <w:br/>
        <w:t>– w wysokości 0,</w:t>
      </w:r>
      <w:r w:rsidR="0070717C" w:rsidRPr="009141DD">
        <w:rPr>
          <w:rFonts w:ascii="Times New Roman" w:hAnsi="Times New Roman" w:cs="Times New Roman"/>
          <w:sz w:val="24"/>
          <w:szCs w:val="24"/>
        </w:rPr>
        <w:t>1</w:t>
      </w:r>
      <w:r w:rsidRPr="009141DD">
        <w:rPr>
          <w:rFonts w:ascii="Times New Roman" w:hAnsi="Times New Roman" w:cs="Times New Roman"/>
          <w:sz w:val="24"/>
          <w:szCs w:val="24"/>
        </w:rPr>
        <w:t xml:space="preserve">% wynagrodzenia umownego </w:t>
      </w:r>
      <w:r w:rsidR="0070717C" w:rsidRPr="009141DD">
        <w:rPr>
          <w:rFonts w:ascii="Times New Roman" w:hAnsi="Times New Roman" w:cs="Times New Roman"/>
          <w:sz w:val="24"/>
          <w:szCs w:val="24"/>
        </w:rPr>
        <w:t xml:space="preserve">netto </w:t>
      </w:r>
      <w:r w:rsidRPr="009141DD">
        <w:rPr>
          <w:rFonts w:ascii="Times New Roman" w:hAnsi="Times New Roman" w:cs="Times New Roman"/>
          <w:sz w:val="24"/>
          <w:szCs w:val="24"/>
        </w:rPr>
        <w:t xml:space="preserve">ogółem </w:t>
      </w:r>
      <w:r w:rsidRPr="009141DD">
        <w:rPr>
          <w:rFonts w:ascii="Times New Roman" w:hAnsi="Times New Roman" w:cs="Times New Roman"/>
          <w:i/>
          <w:sz w:val="24"/>
          <w:szCs w:val="24"/>
        </w:rPr>
        <w:t>(§ 12 ust. 2 umowy)</w:t>
      </w:r>
      <w:r w:rsidRPr="009141DD">
        <w:rPr>
          <w:rFonts w:ascii="Times New Roman" w:hAnsi="Times New Roman" w:cs="Times New Roman"/>
          <w:sz w:val="24"/>
          <w:szCs w:val="24"/>
        </w:rPr>
        <w:t xml:space="preserve"> za każdy dzień zwłoki, </w:t>
      </w:r>
    </w:p>
    <w:p w14:paraId="0032D7BD"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za spowodowanie przez Wykonawcę przerwy w realizacji robót bez uzasadnionego powodu – w wysokości 0,</w:t>
      </w:r>
      <w:r w:rsidR="0070717C" w:rsidRPr="009141DD">
        <w:rPr>
          <w:rFonts w:ascii="Times New Roman" w:hAnsi="Times New Roman" w:cs="Times New Roman"/>
          <w:sz w:val="24"/>
          <w:szCs w:val="24"/>
        </w:rPr>
        <w:t>1</w:t>
      </w:r>
      <w:r w:rsidRPr="009141DD">
        <w:rPr>
          <w:rFonts w:ascii="Times New Roman" w:hAnsi="Times New Roman" w:cs="Times New Roman"/>
          <w:sz w:val="24"/>
          <w:szCs w:val="24"/>
        </w:rPr>
        <w:t xml:space="preserve">% </w:t>
      </w:r>
      <w:bookmarkStart w:id="9" w:name="_Hlk72909401"/>
      <w:r w:rsidRPr="009141DD">
        <w:rPr>
          <w:rFonts w:ascii="Times New Roman" w:hAnsi="Times New Roman" w:cs="Times New Roman"/>
          <w:sz w:val="24"/>
          <w:szCs w:val="24"/>
        </w:rPr>
        <w:t xml:space="preserve">wynagrodzenia umownego </w:t>
      </w:r>
      <w:r w:rsidR="0070717C" w:rsidRPr="009141DD">
        <w:rPr>
          <w:rFonts w:ascii="Times New Roman" w:hAnsi="Times New Roman" w:cs="Times New Roman"/>
          <w:sz w:val="24"/>
          <w:szCs w:val="24"/>
        </w:rPr>
        <w:t xml:space="preserve">netto </w:t>
      </w:r>
      <w:r w:rsidRPr="009141DD">
        <w:rPr>
          <w:rFonts w:ascii="Times New Roman" w:hAnsi="Times New Roman" w:cs="Times New Roman"/>
          <w:sz w:val="24"/>
          <w:szCs w:val="24"/>
        </w:rPr>
        <w:t xml:space="preserve">ogółem </w:t>
      </w:r>
      <w:r w:rsidRPr="009141DD">
        <w:rPr>
          <w:rFonts w:ascii="Times New Roman" w:hAnsi="Times New Roman" w:cs="Times New Roman"/>
          <w:i/>
          <w:sz w:val="24"/>
          <w:szCs w:val="24"/>
        </w:rPr>
        <w:t xml:space="preserve">(§ 12 ust. 2 umowy), </w:t>
      </w:r>
      <w:bookmarkEnd w:id="9"/>
      <w:r w:rsidRPr="009141DD">
        <w:rPr>
          <w:rFonts w:ascii="Times New Roman" w:hAnsi="Times New Roman" w:cs="Times New Roman"/>
          <w:sz w:val="24"/>
          <w:szCs w:val="24"/>
        </w:rPr>
        <w:t>za każdy dzień przerwy w realizacji robót</w:t>
      </w:r>
      <w:r w:rsidR="003029ED" w:rsidRPr="009141DD">
        <w:rPr>
          <w:rFonts w:ascii="Times New Roman" w:hAnsi="Times New Roman" w:cs="Times New Roman"/>
          <w:sz w:val="24"/>
          <w:szCs w:val="24"/>
        </w:rPr>
        <w:t xml:space="preserve"> powyżej 7 dni.</w:t>
      </w:r>
      <w:r w:rsidRPr="009141DD">
        <w:rPr>
          <w:rFonts w:ascii="Times New Roman" w:hAnsi="Times New Roman" w:cs="Times New Roman"/>
          <w:sz w:val="24"/>
          <w:szCs w:val="24"/>
        </w:rPr>
        <w:t>,</w:t>
      </w:r>
    </w:p>
    <w:p w14:paraId="398B304F"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odstąpienie od umowy przez Wykonawcę z przyczyn za które odpowiedzialności </w:t>
      </w:r>
      <w:r w:rsidR="003029ED" w:rsidRPr="009141DD">
        <w:rPr>
          <w:rFonts w:ascii="Times New Roman" w:hAnsi="Times New Roman" w:cs="Times New Roman"/>
          <w:sz w:val="24"/>
          <w:szCs w:val="24"/>
        </w:rPr>
        <w:t xml:space="preserve">ponosi Wykonawca </w:t>
      </w:r>
      <w:r w:rsidRPr="009141DD">
        <w:rPr>
          <w:rFonts w:ascii="Times New Roman" w:hAnsi="Times New Roman" w:cs="Times New Roman"/>
          <w:sz w:val="24"/>
          <w:szCs w:val="24"/>
        </w:rPr>
        <w:t xml:space="preserve">– w wysokości 20 % wynagrodzenia umownego ogółem </w:t>
      </w:r>
      <w:r w:rsidRPr="009141DD">
        <w:rPr>
          <w:rFonts w:ascii="Times New Roman" w:hAnsi="Times New Roman" w:cs="Times New Roman"/>
          <w:i/>
          <w:sz w:val="24"/>
          <w:szCs w:val="24"/>
        </w:rPr>
        <w:t>(§ 12 ust. 2 umowy),</w:t>
      </w:r>
    </w:p>
    <w:p w14:paraId="2BC92334"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odstąpienie od umowy przez Zamawiającego z przyczyn za które odpowiedzialność ponosi Wykonawca – w wysokości 20 % wynagrodzenia umownego ogółem </w:t>
      </w:r>
      <w:r w:rsidRPr="009141DD">
        <w:rPr>
          <w:rFonts w:ascii="Times New Roman" w:hAnsi="Times New Roman" w:cs="Times New Roman"/>
          <w:i/>
          <w:sz w:val="24"/>
          <w:szCs w:val="24"/>
        </w:rPr>
        <w:t>(§ 12 ust. 2 umowy),</w:t>
      </w:r>
    </w:p>
    <w:p w14:paraId="5E583990"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brak zapłaty  wynagrodzenia należnego podwykonawcom lub dalszym podwykonawcom – w wysokości 5.000 zł za każdy stwierdzony przypadek, </w:t>
      </w:r>
    </w:p>
    <w:p w14:paraId="79A52193" w14:textId="77777777" w:rsidR="006E1756" w:rsidRPr="009141DD" w:rsidRDefault="006E1756"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za</w:t>
      </w:r>
      <w:r w:rsidRPr="009141DD">
        <w:rPr>
          <w:rFonts w:ascii="Times New Roman" w:hAnsi="Times New Roman" w:cs="Times New Roman"/>
          <w:bCs/>
          <w:sz w:val="24"/>
          <w:szCs w:val="24"/>
        </w:rPr>
        <w:t xml:space="preserve"> nieterminową zapłatę wynagrodzenia należnego podwykonawcom lub dalszym podwykonawcą, w wysokości 500 zł za każdy dzień zwłoki  - w stosunku do każdego podwykonawcy.</w:t>
      </w:r>
    </w:p>
    <w:p w14:paraId="4F06038E"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nieprzedłożenie do akceptacji projektu umowy o podwykonawstwo lub projektu jej zmiany – w wysokości 3.000 zł za każdy przypadek, </w:t>
      </w:r>
    </w:p>
    <w:p w14:paraId="34C341DE"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nieprzedłożenie poświadczonej za zgodność z oryginałem kopii zawartej umowy o podwykonawstwo </w:t>
      </w:r>
      <w:r w:rsidR="003029ED" w:rsidRPr="009141DD">
        <w:rPr>
          <w:rFonts w:ascii="Times New Roman" w:hAnsi="Times New Roman" w:cs="Times New Roman"/>
          <w:sz w:val="24"/>
          <w:szCs w:val="24"/>
        </w:rPr>
        <w:t xml:space="preserve">lub dalsze podwykonawstwo, </w:t>
      </w:r>
      <w:r w:rsidRPr="009141DD">
        <w:rPr>
          <w:rFonts w:ascii="Times New Roman" w:hAnsi="Times New Roman" w:cs="Times New Roman"/>
          <w:sz w:val="24"/>
          <w:szCs w:val="24"/>
        </w:rPr>
        <w:t xml:space="preserve">lub jej zmiany – w wysokości 3.000 zł za każdy przypadek, </w:t>
      </w:r>
    </w:p>
    <w:p w14:paraId="41C2AEFA"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za brak zmiany umowy o podwykonawstwo w zakresie terminu zapłaty – w wysokości 3.000 zł za każdy przypadek, </w:t>
      </w:r>
    </w:p>
    <w:p w14:paraId="64BF71AD" w14:textId="77777777" w:rsidR="00EC6079" w:rsidRPr="009141DD" w:rsidRDefault="00EC6079"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za przebywanie na placu budowy osoby, o której mowa w § 2</w:t>
      </w:r>
      <w:r w:rsidR="006E1756" w:rsidRPr="009141DD">
        <w:rPr>
          <w:rFonts w:ascii="Times New Roman" w:hAnsi="Times New Roman" w:cs="Times New Roman"/>
          <w:sz w:val="24"/>
          <w:szCs w:val="24"/>
        </w:rPr>
        <w:t>0</w:t>
      </w:r>
      <w:r w:rsidRPr="009141DD">
        <w:rPr>
          <w:rFonts w:ascii="Times New Roman" w:hAnsi="Times New Roman" w:cs="Times New Roman"/>
          <w:sz w:val="24"/>
          <w:szCs w:val="24"/>
        </w:rPr>
        <w:t xml:space="preserve"> ust. 3, niezatrudnionej na umowę o pracę – w wysokości 1.000 złotych za każdy taki przypadek.</w:t>
      </w:r>
    </w:p>
    <w:p w14:paraId="1F78F748" w14:textId="77777777" w:rsidR="003C124B" w:rsidRPr="009141DD" w:rsidRDefault="003029ED"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za</w:t>
      </w:r>
      <w:r w:rsidR="003C124B" w:rsidRPr="009141DD">
        <w:rPr>
          <w:rFonts w:ascii="Times New Roman" w:hAnsi="Times New Roman" w:cs="Times New Roman"/>
          <w:bCs/>
          <w:sz w:val="24"/>
          <w:szCs w:val="24"/>
        </w:rPr>
        <w:t xml:space="preserve"> brak zapłaty wynagrodzenia należnego podwykonawcom zgodnie z § </w:t>
      </w:r>
      <w:r w:rsidR="00A8785E" w:rsidRPr="009141DD">
        <w:rPr>
          <w:rFonts w:ascii="Times New Roman" w:hAnsi="Times New Roman" w:cs="Times New Roman"/>
          <w:bCs/>
          <w:sz w:val="24"/>
          <w:szCs w:val="24"/>
        </w:rPr>
        <w:t>21</w:t>
      </w:r>
      <w:r w:rsidR="003C124B" w:rsidRPr="009141DD">
        <w:rPr>
          <w:rFonts w:ascii="Times New Roman" w:hAnsi="Times New Roman" w:cs="Times New Roman"/>
          <w:bCs/>
          <w:sz w:val="24"/>
          <w:szCs w:val="24"/>
        </w:rPr>
        <w:t xml:space="preserve"> ust. 1</w:t>
      </w:r>
      <w:r w:rsidR="00A8785E" w:rsidRPr="009141DD">
        <w:rPr>
          <w:rFonts w:ascii="Times New Roman" w:hAnsi="Times New Roman" w:cs="Times New Roman"/>
          <w:bCs/>
          <w:sz w:val="24"/>
          <w:szCs w:val="24"/>
        </w:rPr>
        <w:t>3</w:t>
      </w:r>
      <w:r w:rsidR="003C124B" w:rsidRPr="009141DD">
        <w:rPr>
          <w:rFonts w:ascii="Times New Roman" w:hAnsi="Times New Roman" w:cs="Times New Roman"/>
          <w:bCs/>
          <w:sz w:val="24"/>
          <w:szCs w:val="24"/>
        </w:rPr>
        <w:t xml:space="preserve">, z tytułu zmiany wysokości wynagrodzenia dokonanej na podstawie  § </w:t>
      </w:r>
      <w:r w:rsidR="00A8785E" w:rsidRPr="009141DD">
        <w:rPr>
          <w:rFonts w:ascii="Times New Roman" w:hAnsi="Times New Roman" w:cs="Times New Roman"/>
          <w:bCs/>
          <w:sz w:val="24"/>
          <w:szCs w:val="24"/>
        </w:rPr>
        <w:t>21</w:t>
      </w:r>
      <w:r w:rsidR="003C124B" w:rsidRPr="009141DD">
        <w:rPr>
          <w:rFonts w:ascii="Times New Roman" w:hAnsi="Times New Roman" w:cs="Times New Roman"/>
          <w:bCs/>
          <w:sz w:val="24"/>
          <w:szCs w:val="24"/>
        </w:rPr>
        <w:t xml:space="preserve"> ust. 1</w:t>
      </w:r>
      <w:r w:rsidR="00A8785E" w:rsidRPr="009141DD">
        <w:rPr>
          <w:rFonts w:ascii="Times New Roman" w:hAnsi="Times New Roman" w:cs="Times New Roman"/>
          <w:bCs/>
          <w:sz w:val="24"/>
          <w:szCs w:val="24"/>
        </w:rPr>
        <w:t>1</w:t>
      </w:r>
      <w:r w:rsidR="003C124B" w:rsidRPr="009141DD">
        <w:rPr>
          <w:rFonts w:ascii="Times New Roman" w:hAnsi="Times New Roman" w:cs="Times New Roman"/>
          <w:bCs/>
          <w:sz w:val="24"/>
          <w:szCs w:val="24"/>
        </w:rPr>
        <w:t xml:space="preserve"> i 1</w:t>
      </w:r>
      <w:r w:rsidR="00A8785E" w:rsidRPr="009141DD">
        <w:rPr>
          <w:rFonts w:ascii="Times New Roman" w:hAnsi="Times New Roman" w:cs="Times New Roman"/>
          <w:bCs/>
          <w:sz w:val="24"/>
          <w:szCs w:val="24"/>
        </w:rPr>
        <w:t>2</w:t>
      </w:r>
      <w:r w:rsidR="003C124B" w:rsidRPr="009141DD">
        <w:rPr>
          <w:rFonts w:ascii="Times New Roman" w:hAnsi="Times New Roman" w:cs="Times New Roman"/>
          <w:bCs/>
          <w:sz w:val="24"/>
          <w:szCs w:val="24"/>
        </w:rPr>
        <w:t>, w wysokości 5 000 zł za każdy przypadek braku zapłaty  - w stosunku do każdego podwykonawcy,</w:t>
      </w:r>
    </w:p>
    <w:p w14:paraId="7EB33B2D" w14:textId="77777777" w:rsidR="003C124B" w:rsidRPr="009141DD" w:rsidRDefault="003029ED" w:rsidP="00801A89">
      <w:pPr>
        <w:numPr>
          <w:ilvl w:val="1"/>
          <w:numId w:val="37"/>
        </w:numPr>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za brak</w:t>
      </w:r>
      <w:r w:rsidR="003C124B" w:rsidRPr="009141DD">
        <w:rPr>
          <w:rFonts w:ascii="Times New Roman" w:hAnsi="Times New Roman" w:cs="Times New Roman"/>
          <w:bCs/>
          <w:sz w:val="24"/>
          <w:szCs w:val="24"/>
        </w:rPr>
        <w:t xml:space="preserve"> nieterminowej zapłaty wynagrodzenia należnego podwykonawcom zgodnie z § </w:t>
      </w:r>
      <w:r w:rsidR="00A8785E" w:rsidRPr="009141DD">
        <w:rPr>
          <w:rFonts w:ascii="Times New Roman" w:hAnsi="Times New Roman" w:cs="Times New Roman"/>
          <w:bCs/>
          <w:sz w:val="24"/>
          <w:szCs w:val="24"/>
        </w:rPr>
        <w:t>21</w:t>
      </w:r>
      <w:r w:rsidR="003C124B" w:rsidRPr="009141DD">
        <w:rPr>
          <w:rFonts w:ascii="Times New Roman" w:hAnsi="Times New Roman" w:cs="Times New Roman"/>
          <w:bCs/>
          <w:sz w:val="24"/>
          <w:szCs w:val="24"/>
        </w:rPr>
        <w:t xml:space="preserve"> ust. 1</w:t>
      </w:r>
      <w:r w:rsidR="00A8785E" w:rsidRPr="009141DD">
        <w:rPr>
          <w:rFonts w:ascii="Times New Roman" w:hAnsi="Times New Roman" w:cs="Times New Roman"/>
          <w:bCs/>
          <w:sz w:val="24"/>
          <w:szCs w:val="24"/>
        </w:rPr>
        <w:t>3</w:t>
      </w:r>
      <w:r w:rsidR="003C124B" w:rsidRPr="009141DD">
        <w:rPr>
          <w:rFonts w:ascii="Times New Roman" w:hAnsi="Times New Roman" w:cs="Times New Roman"/>
          <w:bCs/>
          <w:sz w:val="24"/>
          <w:szCs w:val="24"/>
        </w:rPr>
        <w:t xml:space="preserve">, z tytułu zmiany wysokości wynagrodzenia dokonanej na podstawie  § </w:t>
      </w:r>
      <w:r w:rsidR="00A8785E" w:rsidRPr="009141DD">
        <w:rPr>
          <w:rFonts w:ascii="Times New Roman" w:hAnsi="Times New Roman" w:cs="Times New Roman"/>
          <w:bCs/>
          <w:sz w:val="24"/>
          <w:szCs w:val="24"/>
        </w:rPr>
        <w:t>21</w:t>
      </w:r>
      <w:r w:rsidR="003C124B" w:rsidRPr="009141DD">
        <w:rPr>
          <w:rFonts w:ascii="Times New Roman" w:hAnsi="Times New Roman" w:cs="Times New Roman"/>
          <w:bCs/>
          <w:sz w:val="24"/>
          <w:szCs w:val="24"/>
        </w:rPr>
        <w:t xml:space="preserve"> ust. 1</w:t>
      </w:r>
      <w:r w:rsidR="00A8785E" w:rsidRPr="009141DD">
        <w:rPr>
          <w:rFonts w:ascii="Times New Roman" w:hAnsi="Times New Roman" w:cs="Times New Roman"/>
          <w:bCs/>
          <w:sz w:val="24"/>
          <w:szCs w:val="24"/>
        </w:rPr>
        <w:t>1</w:t>
      </w:r>
      <w:r w:rsidR="003C124B" w:rsidRPr="009141DD">
        <w:rPr>
          <w:rFonts w:ascii="Times New Roman" w:hAnsi="Times New Roman" w:cs="Times New Roman"/>
          <w:bCs/>
          <w:sz w:val="24"/>
          <w:szCs w:val="24"/>
        </w:rPr>
        <w:t xml:space="preserve"> i 1</w:t>
      </w:r>
      <w:r w:rsidR="00A8785E" w:rsidRPr="009141DD">
        <w:rPr>
          <w:rFonts w:ascii="Times New Roman" w:hAnsi="Times New Roman" w:cs="Times New Roman"/>
          <w:bCs/>
          <w:sz w:val="24"/>
          <w:szCs w:val="24"/>
        </w:rPr>
        <w:t>2</w:t>
      </w:r>
      <w:r w:rsidR="003C124B" w:rsidRPr="009141DD">
        <w:rPr>
          <w:rFonts w:ascii="Times New Roman" w:hAnsi="Times New Roman" w:cs="Times New Roman"/>
          <w:bCs/>
          <w:sz w:val="24"/>
          <w:szCs w:val="24"/>
        </w:rPr>
        <w:t>, w wysokości 500 zł  za każdy dzień zwłoki  - w stosunku do każdego podwykonawcy.</w:t>
      </w:r>
    </w:p>
    <w:p w14:paraId="3CF22C20" w14:textId="77777777" w:rsidR="003C124B" w:rsidRPr="009141DD" w:rsidRDefault="003C124B" w:rsidP="006E1756">
      <w:pPr>
        <w:spacing w:line="312" w:lineRule="auto"/>
        <w:ind w:left="720"/>
        <w:jc w:val="both"/>
        <w:rPr>
          <w:rFonts w:ascii="Times New Roman" w:hAnsi="Times New Roman" w:cs="Times New Roman"/>
          <w:sz w:val="24"/>
          <w:szCs w:val="24"/>
        </w:rPr>
      </w:pPr>
    </w:p>
    <w:p w14:paraId="3193AE5A" w14:textId="77777777" w:rsidR="00EC6079" w:rsidRPr="009141DD" w:rsidRDefault="00EC6079" w:rsidP="00EC6079">
      <w:pPr>
        <w:pStyle w:val="WW-Tekstpodstawowywcity3"/>
        <w:spacing w:line="312" w:lineRule="auto"/>
        <w:ind w:left="709" w:hanging="283"/>
        <w:rPr>
          <w:sz w:val="24"/>
          <w:szCs w:val="24"/>
        </w:rPr>
      </w:pPr>
      <w:r w:rsidRPr="009141DD">
        <w:rPr>
          <w:sz w:val="24"/>
          <w:szCs w:val="24"/>
        </w:rPr>
        <w:lastRenderedPageBreak/>
        <w:t xml:space="preserve">2) kary, o których mowa w ust. 2 pkt 1 niniejszego paragrafu, będą potrącane z wynagrodzenia umownego </w:t>
      </w:r>
      <w:r w:rsidRPr="009141DD">
        <w:rPr>
          <w:i/>
          <w:sz w:val="24"/>
          <w:szCs w:val="24"/>
        </w:rPr>
        <w:t>(§ 12 ust. 2)</w:t>
      </w:r>
      <w:r w:rsidRPr="009141DD">
        <w:rPr>
          <w:sz w:val="24"/>
          <w:szCs w:val="24"/>
        </w:rPr>
        <w:t xml:space="preserve"> i/lub wniesionego zabezpieczenia należytego wykonania umowy, o którym mowa w § 1</w:t>
      </w:r>
      <w:r w:rsidR="006E1756" w:rsidRPr="009141DD">
        <w:rPr>
          <w:sz w:val="24"/>
          <w:szCs w:val="24"/>
        </w:rPr>
        <w:t>3</w:t>
      </w:r>
      <w:r w:rsidRPr="009141DD">
        <w:rPr>
          <w:sz w:val="24"/>
          <w:szCs w:val="24"/>
        </w:rPr>
        <w:t xml:space="preserve"> umowy.</w:t>
      </w:r>
    </w:p>
    <w:p w14:paraId="09948DA9" w14:textId="77777777" w:rsidR="00EC6079" w:rsidRPr="009141DD" w:rsidRDefault="00EC6079" w:rsidP="00EC6079">
      <w:pPr>
        <w:pStyle w:val="WW-Tekstpodstawowywcity3"/>
        <w:spacing w:line="312" w:lineRule="auto"/>
        <w:ind w:left="709" w:hanging="283"/>
        <w:rPr>
          <w:sz w:val="24"/>
          <w:szCs w:val="24"/>
        </w:rPr>
      </w:pPr>
      <w:r w:rsidRPr="009141DD">
        <w:rPr>
          <w:sz w:val="24"/>
          <w:szCs w:val="24"/>
        </w:rPr>
        <w:t>3) Zamawiający zapłaci Wykonawcy karę umowną:</w:t>
      </w:r>
    </w:p>
    <w:p w14:paraId="230B5381" w14:textId="77777777" w:rsidR="00EC6079" w:rsidRPr="009141DD" w:rsidRDefault="00EC6079" w:rsidP="00EC6079">
      <w:pPr>
        <w:pStyle w:val="WW-Tekstpodstawowywcity3"/>
        <w:spacing w:line="312" w:lineRule="auto"/>
        <w:ind w:left="993"/>
        <w:rPr>
          <w:sz w:val="24"/>
          <w:szCs w:val="24"/>
        </w:rPr>
      </w:pPr>
      <w:r w:rsidRPr="009141DD">
        <w:rPr>
          <w:sz w:val="24"/>
          <w:szCs w:val="24"/>
        </w:rPr>
        <w:t>a)  za zwłokę w przeprowadzeniu odbioru – w wysokości 1.000,00 zł za każdy dzień zwłoki.</w:t>
      </w:r>
    </w:p>
    <w:p w14:paraId="048F3DCE" w14:textId="77777777" w:rsidR="0070717C" w:rsidRPr="009141DD" w:rsidRDefault="0070717C" w:rsidP="00801A89">
      <w:pPr>
        <w:pStyle w:val="WW-Tekstpodstawowywcity3"/>
        <w:numPr>
          <w:ilvl w:val="0"/>
          <w:numId w:val="37"/>
        </w:numPr>
        <w:spacing w:line="312" w:lineRule="auto"/>
        <w:rPr>
          <w:sz w:val="24"/>
          <w:szCs w:val="24"/>
        </w:rPr>
      </w:pPr>
      <w:r w:rsidRPr="009141DD">
        <w:rPr>
          <w:sz w:val="24"/>
          <w:szCs w:val="24"/>
        </w:rPr>
        <w:t>za zwłokę w rozpoczęciu odbioru w wysokości 0,1% wynagrodzenia ryczałtowego brutto, określonego w § 12 ust. 2 umowy, za każdy dzień zwłoki, licząc od następnego dnia po terminie, w którym odbiór miał być rozpoczęty.</w:t>
      </w:r>
    </w:p>
    <w:p w14:paraId="0642B552" w14:textId="77777777" w:rsidR="006E1756" w:rsidRPr="009141DD" w:rsidRDefault="006E1756" w:rsidP="00801A89">
      <w:pPr>
        <w:pStyle w:val="WW-Tekstpodstawowywcity3"/>
        <w:numPr>
          <w:ilvl w:val="0"/>
          <w:numId w:val="37"/>
        </w:numPr>
        <w:spacing w:line="312" w:lineRule="auto"/>
        <w:rPr>
          <w:sz w:val="24"/>
          <w:szCs w:val="24"/>
        </w:rPr>
      </w:pPr>
      <w:r w:rsidRPr="009141DD">
        <w:rPr>
          <w:sz w:val="24"/>
          <w:szCs w:val="24"/>
        </w:rPr>
        <w:t xml:space="preserve">za odstąpienie od umowy z przyczyn zależnych i zawinionych od Zamawiającego w wysokości </w:t>
      </w:r>
      <w:r w:rsidRPr="009141DD">
        <w:rPr>
          <w:b/>
          <w:sz w:val="24"/>
          <w:szCs w:val="24"/>
        </w:rPr>
        <w:t>20%</w:t>
      </w:r>
      <w:r w:rsidRPr="009141DD">
        <w:rPr>
          <w:sz w:val="24"/>
          <w:szCs w:val="24"/>
        </w:rPr>
        <w:t xml:space="preserve">  wynagrodzenia umownego określonego w </w:t>
      </w:r>
      <w:r w:rsidRPr="009141DD">
        <w:rPr>
          <w:sz w:val="24"/>
          <w:szCs w:val="24"/>
        </w:rPr>
        <w:sym w:font="Arial" w:char="00A7"/>
      </w:r>
      <w:r w:rsidRPr="009141DD">
        <w:rPr>
          <w:sz w:val="24"/>
          <w:szCs w:val="24"/>
        </w:rPr>
        <w:t xml:space="preserve"> 12 ust. 2 umowy, </w:t>
      </w:r>
    </w:p>
    <w:p w14:paraId="5F32976F" w14:textId="43E99C65" w:rsidR="006E1756" w:rsidRPr="00144ECE" w:rsidRDefault="006E1756" w:rsidP="00144ECE">
      <w:pPr>
        <w:pStyle w:val="WW-Tekstpodstawowywcity3"/>
        <w:numPr>
          <w:ilvl w:val="0"/>
          <w:numId w:val="37"/>
        </w:numPr>
        <w:spacing w:line="312" w:lineRule="auto"/>
        <w:rPr>
          <w:sz w:val="24"/>
          <w:szCs w:val="24"/>
        </w:rPr>
      </w:pPr>
      <w:r w:rsidRPr="009141DD">
        <w:rPr>
          <w:sz w:val="24"/>
          <w:szCs w:val="24"/>
        </w:rPr>
        <w:t>Za opóźnienie w zapłacie faktury VAT Zamawiający zapłaci odsetki ustawowe za opóźnienie.</w:t>
      </w:r>
    </w:p>
    <w:p w14:paraId="32E853F1" w14:textId="77777777" w:rsidR="00EC6079" w:rsidRPr="009141DD" w:rsidRDefault="00EC6079" w:rsidP="00801A89">
      <w:pPr>
        <w:numPr>
          <w:ilvl w:val="0"/>
          <w:numId w:val="36"/>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Łączna wysokość kar umownych należnych każdej ze stron umowy nie może przekroczyć 20% wynagrodzenia Wykonawcy określonego w umowie, za wyjątkiem kary wymienionej w ust. 2 pkt 1 lit. f, której wysokość nie może przekroczyć 10% wynagrodzenia umownego ogółem </w:t>
      </w:r>
      <w:r w:rsidRPr="009141DD">
        <w:rPr>
          <w:rFonts w:ascii="Times New Roman" w:hAnsi="Times New Roman" w:cs="Times New Roman"/>
          <w:i/>
          <w:sz w:val="24"/>
          <w:szCs w:val="24"/>
        </w:rPr>
        <w:t>(§ 12 ust. 2</w:t>
      </w:r>
      <w:r w:rsidRPr="009141DD">
        <w:rPr>
          <w:rFonts w:ascii="Times New Roman" w:hAnsi="Times New Roman" w:cs="Times New Roman"/>
          <w:sz w:val="24"/>
          <w:szCs w:val="24"/>
        </w:rPr>
        <w:t>) niezależnie od wysokości wcześniej naliczonych kar umownych.</w:t>
      </w:r>
    </w:p>
    <w:p w14:paraId="7851311E" w14:textId="4C318D05" w:rsidR="00493D6D" w:rsidRPr="00144ECE" w:rsidRDefault="00EC6079" w:rsidP="00493D6D">
      <w:pPr>
        <w:numPr>
          <w:ilvl w:val="0"/>
          <w:numId w:val="36"/>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Strony zastrzegają sobie prawo do odszkodowania uzupełniającego, przenoszącego wysokość kar umownych, do wysokości rzeczywiście poniesionej szkody.</w:t>
      </w:r>
    </w:p>
    <w:p w14:paraId="5DD641E9" w14:textId="77777777" w:rsidR="00493D6D" w:rsidRPr="009141DD" w:rsidRDefault="00493D6D" w:rsidP="00493D6D">
      <w:pPr>
        <w:rPr>
          <w:rFonts w:ascii="Times New Roman" w:hAnsi="Times New Roman" w:cs="Times New Roman"/>
          <w:sz w:val="24"/>
          <w:szCs w:val="24"/>
          <w:lang w:val="x-none"/>
        </w:rPr>
      </w:pPr>
    </w:p>
    <w:p w14:paraId="7FAB64C7" w14:textId="77777777" w:rsidR="00FE1D44" w:rsidRPr="00144ECE" w:rsidRDefault="00FE1D44" w:rsidP="00FE1D44">
      <w:pPr>
        <w:pStyle w:val="Nagwek1"/>
        <w:spacing w:before="0" w:line="312" w:lineRule="auto"/>
        <w:jc w:val="center"/>
        <w:rPr>
          <w:rFonts w:ascii="Times New Roman" w:hAnsi="Times New Roman"/>
          <w:color w:val="auto"/>
          <w:sz w:val="24"/>
          <w:szCs w:val="24"/>
          <w:lang w:val="pl-PL"/>
        </w:rPr>
      </w:pPr>
      <w:r w:rsidRPr="00144ECE">
        <w:rPr>
          <w:rFonts w:ascii="Times New Roman" w:hAnsi="Times New Roman"/>
          <w:color w:val="auto"/>
          <w:sz w:val="24"/>
          <w:szCs w:val="24"/>
        </w:rPr>
        <w:t>§ 1</w:t>
      </w:r>
      <w:r w:rsidRPr="00144ECE">
        <w:rPr>
          <w:rFonts w:ascii="Times New Roman" w:hAnsi="Times New Roman"/>
          <w:color w:val="auto"/>
          <w:sz w:val="24"/>
          <w:szCs w:val="24"/>
          <w:lang w:val="pl-PL"/>
        </w:rPr>
        <w:t>5</w:t>
      </w:r>
      <w:r w:rsidRPr="00144ECE">
        <w:rPr>
          <w:rFonts w:ascii="Times New Roman" w:hAnsi="Times New Roman"/>
          <w:color w:val="auto"/>
          <w:sz w:val="24"/>
          <w:szCs w:val="24"/>
        </w:rPr>
        <w:br/>
        <w:t>Odbiór przedmiotu umowy</w:t>
      </w:r>
    </w:p>
    <w:p w14:paraId="6D461E07" w14:textId="77777777" w:rsidR="00FE1D44" w:rsidRPr="009141DD" w:rsidRDefault="00FE1D44" w:rsidP="00B40D08">
      <w:pPr>
        <w:numPr>
          <w:ilvl w:val="0"/>
          <w:numId w:val="5"/>
        </w:numPr>
        <w:tabs>
          <w:tab w:val="clear" w:pos="720"/>
          <w:tab w:val="num" w:pos="426"/>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Strony postanawiają, że przedmiotem</w:t>
      </w:r>
      <w:r w:rsidR="00EC6DE8" w:rsidRPr="009141DD">
        <w:rPr>
          <w:rFonts w:ascii="Times New Roman" w:hAnsi="Times New Roman" w:cs="Times New Roman"/>
          <w:sz w:val="24"/>
          <w:szCs w:val="24"/>
        </w:rPr>
        <w:t xml:space="preserve"> ostatecznego</w:t>
      </w:r>
      <w:r w:rsidRPr="009141DD">
        <w:rPr>
          <w:rFonts w:ascii="Times New Roman" w:hAnsi="Times New Roman" w:cs="Times New Roman"/>
          <w:sz w:val="24"/>
          <w:szCs w:val="24"/>
        </w:rPr>
        <w:t xml:space="preserve"> odbioru  będzie przedmiot umowy.</w:t>
      </w:r>
      <w:r w:rsidR="0042172C" w:rsidRPr="009141DD">
        <w:rPr>
          <w:rFonts w:ascii="Times New Roman" w:hAnsi="Times New Roman" w:cs="Times New Roman"/>
          <w:sz w:val="24"/>
          <w:szCs w:val="24"/>
        </w:rPr>
        <w:t xml:space="preserve"> </w:t>
      </w:r>
      <w:r w:rsidR="000827A1" w:rsidRPr="009141DD">
        <w:rPr>
          <w:rFonts w:ascii="Times New Roman" w:hAnsi="Times New Roman" w:cs="Times New Roman"/>
          <w:sz w:val="24"/>
          <w:szCs w:val="24"/>
        </w:rPr>
        <w:t>Poprzez „</w:t>
      </w:r>
      <w:r w:rsidR="0042172C" w:rsidRPr="009141DD">
        <w:rPr>
          <w:rFonts w:ascii="Times New Roman" w:hAnsi="Times New Roman" w:cs="Times New Roman"/>
          <w:sz w:val="24"/>
          <w:szCs w:val="24"/>
        </w:rPr>
        <w:t xml:space="preserve">Odbiór </w:t>
      </w:r>
      <w:r w:rsidR="00EC6DE8" w:rsidRPr="009141DD">
        <w:rPr>
          <w:rFonts w:ascii="Times New Roman" w:hAnsi="Times New Roman" w:cs="Times New Roman"/>
          <w:sz w:val="24"/>
          <w:szCs w:val="24"/>
        </w:rPr>
        <w:t>ostateczny</w:t>
      </w:r>
      <w:r w:rsidR="0042172C" w:rsidRPr="009141DD">
        <w:rPr>
          <w:rFonts w:ascii="Times New Roman" w:hAnsi="Times New Roman" w:cs="Times New Roman"/>
          <w:sz w:val="24"/>
          <w:szCs w:val="24"/>
        </w:rPr>
        <w:t>” – należy przez to rozumieć odbiór po „skutecznym” zgłoszeniu zakończenia robót</w:t>
      </w:r>
      <w:r w:rsidR="000827A1" w:rsidRPr="009141DD">
        <w:rPr>
          <w:rFonts w:ascii="Times New Roman" w:hAnsi="Times New Roman" w:cs="Times New Roman"/>
          <w:sz w:val="24"/>
          <w:szCs w:val="24"/>
        </w:rPr>
        <w:t xml:space="preserve"> </w:t>
      </w:r>
      <w:r w:rsidR="0042172C" w:rsidRPr="009141DD">
        <w:rPr>
          <w:rFonts w:ascii="Times New Roman" w:hAnsi="Times New Roman" w:cs="Times New Roman"/>
          <w:sz w:val="24"/>
          <w:szCs w:val="24"/>
        </w:rPr>
        <w:t xml:space="preserve">budowlanych </w:t>
      </w:r>
      <w:r w:rsidR="00677309" w:rsidRPr="009141DD">
        <w:rPr>
          <w:rFonts w:ascii="Times New Roman" w:hAnsi="Times New Roman" w:cs="Times New Roman"/>
          <w:sz w:val="24"/>
          <w:szCs w:val="24"/>
        </w:rPr>
        <w:t xml:space="preserve">i podpisaniu </w:t>
      </w:r>
      <w:r w:rsidR="001D6F22" w:rsidRPr="009141DD">
        <w:rPr>
          <w:rFonts w:ascii="Times New Roman" w:hAnsi="Times New Roman" w:cs="Times New Roman"/>
          <w:sz w:val="24"/>
          <w:szCs w:val="24"/>
        </w:rPr>
        <w:t xml:space="preserve">ostatecznego protokołu </w:t>
      </w:r>
      <w:r w:rsidR="00647510">
        <w:rPr>
          <w:rFonts w:ascii="Times New Roman" w:hAnsi="Times New Roman" w:cs="Times New Roman"/>
          <w:sz w:val="24"/>
          <w:szCs w:val="24"/>
        </w:rPr>
        <w:t xml:space="preserve"> końcowego odbioru robót budowlanych </w:t>
      </w:r>
      <w:r w:rsidR="001D6F22" w:rsidRPr="009141DD">
        <w:rPr>
          <w:rFonts w:ascii="Times New Roman" w:hAnsi="Times New Roman" w:cs="Times New Roman"/>
          <w:sz w:val="24"/>
          <w:szCs w:val="24"/>
        </w:rPr>
        <w:t>przez uprawnionych przedstawicieli Stron umowy</w:t>
      </w:r>
      <w:r w:rsidR="003C1C8B">
        <w:rPr>
          <w:rFonts w:ascii="Times New Roman" w:hAnsi="Times New Roman" w:cs="Times New Roman"/>
          <w:sz w:val="24"/>
          <w:szCs w:val="24"/>
        </w:rPr>
        <w:t xml:space="preserve"> </w:t>
      </w:r>
      <w:r w:rsidR="00647510">
        <w:rPr>
          <w:rFonts w:ascii="Times New Roman" w:hAnsi="Times New Roman" w:cs="Times New Roman"/>
          <w:sz w:val="24"/>
          <w:szCs w:val="24"/>
        </w:rPr>
        <w:t>który poprzedza ostateczny</w:t>
      </w:r>
      <w:r w:rsidR="003C1C8B">
        <w:rPr>
          <w:rFonts w:ascii="Times New Roman" w:hAnsi="Times New Roman" w:cs="Times New Roman"/>
          <w:sz w:val="24"/>
          <w:szCs w:val="24"/>
        </w:rPr>
        <w:t xml:space="preserve"> protokolarn</w:t>
      </w:r>
      <w:r w:rsidR="00647510">
        <w:rPr>
          <w:rFonts w:ascii="Times New Roman" w:hAnsi="Times New Roman" w:cs="Times New Roman"/>
          <w:sz w:val="24"/>
          <w:szCs w:val="24"/>
        </w:rPr>
        <w:t>y</w:t>
      </w:r>
      <w:r w:rsidR="003C1C8B">
        <w:rPr>
          <w:rFonts w:ascii="Times New Roman" w:hAnsi="Times New Roman" w:cs="Times New Roman"/>
          <w:sz w:val="24"/>
          <w:szCs w:val="24"/>
        </w:rPr>
        <w:t xml:space="preserve"> odbi</w:t>
      </w:r>
      <w:r w:rsidR="00647510">
        <w:rPr>
          <w:rFonts w:ascii="Times New Roman" w:hAnsi="Times New Roman" w:cs="Times New Roman"/>
          <w:sz w:val="24"/>
          <w:szCs w:val="24"/>
        </w:rPr>
        <w:t>ór</w:t>
      </w:r>
      <w:r w:rsidR="003C1C8B">
        <w:rPr>
          <w:rFonts w:ascii="Times New Roman" w:hAnsi="Times New Roman" w:cs="Times New Roman"/>
          <w:sz w:val="24"/>
          <w:szCs w:val="24"/>
        </w:rPr>
        <w:t xml:space="preserve"> dostarczonego sprzętu</w:t>
      </w:r>
    </w:p>
    <w:p w14:paraId="35FAD693" w14:textId="77777777" w:rsidR="00FE1D44" w:rsidRPr="009141DD" w:rsidRDefault="00FE1D44" w:rsidP="00B40D08">
      <w:pPr>
        <w:numPr>
          <w:ilvl w:val="0"/>
          <w:numId w:val="5"/>
        </w:numPr>
        <w:tabs>
          <w:tab w:val="clear" w:pos="720"/>
          <w:tab w:val="num" w:pos="426"/>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Kierownik budowy po zakończeniu robót zgłosi przedmiot umowy do końcowego odbioru </w:t>
      </w:r>
      <w:r w:rsidRPr="009141DD">
        <w:rPr>
          <w:rFonts w:ascii="Times New Roman" w:hAnsi="Times New Roman" w:cs="Times New Roman"/>
          <w:i/>
          <w:sz w:val="24"/>
          <w:szCs w:val="24"/>
        </w:rPr>
        <w:t>(dalej w treści umowy: odbiór</w:t>
      </w:r>
      <w:r w:rsidR="0022169D" w:rsidRPr="009141DD">
        <w:rPr>
          <w:rFonts w:ascii="Times New Roman" w:hAnsi="Times New Roman" w:cs="Times New Roman"/>
          <w:i/>
          <w:sz w:val="24"/>
          <w:szCs w:val="24"/>
        </w:rPr>
        <w:t xml:space="preserve"> </w:t>
      </w:r>
      <w:r w:rsidR="00C22427" w:rsidRPr="009141DD">
        <w:rPr>
          <w:rFonts w:ascii="Times New Roman" w:hAnsi="Times New Roman" w:cs="Times New Roman"/>
          <w:i/>
          <w:sz w:val="24"/>
          <w:szCs w:val="24"/>
        </w:rPr>
        <w:t>końcowy</w:t>
      </w:r>
      <w:r w:rsidRPr="009141DD">
        <w:rPr>
          <w:rFonts w:ascii="Times New Roman" w:hAnsi="Times New Roman" w:cs="Times New Roman"/>
          <w:i/>
          <w:sz w:val="24"/>
          <w:szCs w:val="24"/>
        </w:rPr>
        <w:t>)</w:t>
      </w:r>
      <w:r w:rsidR="0022169D" w:rsidRPr="009141DD">
        <w:rPr>
          <w:rFonts w:ascii="Times New Roman" w:hAnsi="Times New Roman" w:cs="Times New Roman"/>
          <w:i/>
          <w:sz w:val="24"/>
          <w:szCs w:val="24"/>
        </w:rPr>
        <w:t xml:space="preserve">, </w:t>
      </w:r>
      <w:r w:rsidR="0022169D" w:rsidRPr="009141DD">
        <w:rPr>
          <w:rFonts w:ascii="Times New Roman" w:hAnsi="Times New Roman" w:cs="Times New Roman"/>
          <w:sz w:val="24"/>
          <w:szCs w:val="24"/>
        </w:rPr>
        <w:t>który poprzedza dokonanie odbioru ostatecznego.</w:t>
      </w:r>
    </w:p>
    <w:p w14:paraId="73068BC2" w14:textId="77777777" w:rsidR="00FE1D44" w:rsidRPr="009141DD" w:rsidRDefault="00FE1D44" w:rsidP="00B40D08">
      <w:pPr>
        <w:numPr>
          <w:ilvl w:val="0"/>
          <w:numId w:val="5"/>
        </w:numPr>
        <w:tabs>
          <w:tab w:val="clear" w:pos="720"/>
          <w:tab w:val="num" w:pos="426"/>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Inspektor Nadzoru wyznaczy termin i rozpocznie odbiór</w:t>
      </w:r>
      <w:r w:rsidR="0022169D" w:rsidRPr="009141DD">
        <w:rPr>
          <w:rFonts w:ascii="Times New Roman" w:hAnsi="Times New Roman" w:cs="Times New Roman"/>
          <w:sz w:val="24"/>
          <w:szCs w:val="24"/>
        </w:rPr>
        <w:t xml:space="preserve"> końcowego lub odbioru ostatecznego</w:t>
      </w:r>
      <w:r w:rsidRPr="009141DD">
        <w:rPr>
          <w:rFonts w:ascii="Times New Roman" w:hAnsi="Times New Roman" w:cs="Times New Roman"/>
          <w:sz w:val="24"/>
          <w:szCs w:val="24"/>
        </w:rPr>
        <w:t xml:space="preserve"> w ciągu </w:t>
      </w:r>
      <w:r w:rsidR="003C1C8B">
        <w:rPr>
          <w:rFonts w:ascii="Times New Roman" w:hAnsi="Times New Roman" w:cs="Times New Roman"/>
          <w:sz w:val="24"/>
          <w:szCs w:val="24"/>
        </w:rPr>
        <w:t>7</w:t>
      </w:r>
      <w:r w:rsidRPr="009141DD">
        <w:rPr>
          <w:rFonts w:ascii="Times New Roman" w:hAnsi="Times New Roman" w:cs="Times New Roman"/>
          <w:sz w:val="24"/>
          <w:szCs w:val="24"/>
        </w:rPr>
        <w:t xml:space="preserve"> dni od daty zgłoszenia, zawiadamiając o tym Kierownika budowy.</w:t>
      </w:r>
    </w:p>
    <w:p w14:paraId="5D2C80D2" w14:textId="77777777" w:rsidR="00FE1D44" w:rsidRPr="009141DD" w:rsidRDefault="00FE1D44" w:rsidP="00B40D08">
      <w:pPr>
        <w:numPr>
          <w:ilvl w:val="0"/>
          <w:numId w:val="5"/>
        </w:numPr>
        <w:tabs>
          <w:tab w:val="clear" w:pos="720"/>
          <w:tab w:val="num" w:pos="426"/>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Jeżeli w toku czynności odbioru zostaną stwierdzone wady i/lub usterki </w:t>
      </w:r>
      <w:r w:rsidRPr="009141DD">
        <w:rPr>
          <w:rFonts w:ascii="Times New Roman" w:hAnsi="Times New Roman" w:cs="Times New Roman"/>
          <w:i/>
          <w:sz w:val="24"/>
          <w:szCs w:val="24"/>
        </w:rPr>
        <w:t xml:space="preserve">(dalej w treści umowy: wady), </w:t>
      </w:r>
      <w:r w:rsidRPr="009141DD">
        <w:rPr>
          <w:rFonts w:ascii="Times New Roman" w:hAnsi="Times New Roman" w:cs="Times New Roman"/>
          <w:sz w:val="24"/>
          <w:szCs w:val="24"/>
        </w:rPr>
        <w:t>to Zamawiającemu przysługują następujące uprawnienia:</w:t>
      </w:r>
    </w:p>
    <w:p w14:paraId="0F56CF22" w14:textId="77777777" w:rsidR="00FE1D44" w:rsidRPr="009141DD" w:rsidRDefault="00FE1D44" w:rsidP="00B40D08">
      <w:pPr>
        <w:numPr>
          <w:ilvl w:val="1"/>
          <w:numId w:val="5"/>
        </w:numPr>
        <w:tabs>
          <w:tab w:val="clear" w:pos="1440"/>
        </w:tabs>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jeżeli wady nadają się do usunięcia, może odmówić odbioru do czasu usunięcia wad przedmiotu umowy lub w przypadku wad nieistotnych dokonać odbioru wraz ze wskazaniem wad oraz terminu ich usunięcia. Na okoliczność usuwania wad sporządzony będzie protokół z usunięcia wad przedmiotu umowy,</w:t>
      </w:r>
    </w:p>
    <w:p w14:paraId="105512D6" w14:textId="77777777" w:rsidR="00FE1D44" w:rsidRPr="009141DD" w:rsidRDefault="00FE1D44" w:rsidP="00B40D08">
      <w:pPr>
        <w:numPr>
          <w:ilvl w:val="1"/>
          <w:numId w:val="5"/>
        </w:numPr>
        <w:tabs>
          <w:tab w:val="clear" w:pos="1440"/>
        </w:tabs>
        <w:spacing w:line="312" w:lineRule="auto"/>
        <w:ind w:left="426" w:firstLine="0"/>
        <w:jc w:val="both"/>
        <w:rPr>
          <w:rFonts w:ascii="Times New Roman" w:hAnsi="Times New Roman" w:cs="Times New Roman"/>
          <w:sz w:val="24"/>
          <w:szCs w:val="24"/>
        </w:rPr>
      </w:pPr>
      <w:r w:rsidRPr="009141DD">
        <w:rPr>
          <w:rFonts w:ascii="Times New Roman" w:hAnsi="Times New Roman" w:cs="Times New Roman"/>
          <w:sz w:val="24"/>
          <w:szCs w:val="24"/>
        </w:rPr>
        <w:t>jeżeli wady nie nadają się do usunięcia to:</w:t>
      </w:r>
    </w:p>
    <w:p w14:paraId="2AC05A29" w14:textId="77777777" w:rsidR="00FE1D44" w:rsidRPr="009141DD" w:rsidRDefault="00FE1D44" w:rsidP="00801A89">
      <w:pPr>
        <w:numPr>
          <w:ilvl w:val="3"/>
          <w:numId w:val="38"/>
        </w:numPr>
        <w:tabs>
          <w:tab w:val="clear" w:pos="3164"/>
        </w:tabs>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t xml:space="preserve">jeżeli nie uniemożliwiają one użytkowania przedmiotu odbioru </w:t>
      </w:r>
      <w:r w:rsidRPr="009141DD">
        <w:rPr>
          <w:rFonts w:ascii="Times New Roman" w:hAnsi="Times New Roman" w:cs="Times New Roman"/>
          <w:i/>
          <w:sz w:val="24"/>
          <w:szCs w:val="24"/>
        </w:rPr>
        <w:t>(umowy)</w:t>
      </w:r>
      <w:r w:rsidRPr="009141DD">
        <w:rPr>
          <w:rFonts w:ascii="Times New Roman" w:hAnsi="Times New Roman" w:cs="Times New Roman"/>
          <w:sz w:val="24"/>
          <w:szCs w:val="24"/>
        </w:rPr>
        <w:t xml:space="preserve"> zgodnie z jego przeznaczeniem, Zamawiający może obniżyć odpowiednio wynagrodzenie za ten przedmiot odpowiednio do utraconej wartości: użytkowej, estetycznej i technicznej </w:t>
      </w:r>
      <w:r w:rsidRPr="009141DD">
        <w:rPr>
          <w:rFonts w:ascii="Times New Roman" w:hAnsi="Times New Roman" w:cs="Times New Roman"/>
          <w:i/>
          <w:sz w:val="24"/>
          <w:szCs w:val="24"/>
        </w:rPr>
        <w:t>(§ 12 ust. 2 umowy),</w:t>
      </w:r>
    </w:p>
    <w:p w14:paraId="304F9623" w14:textId="77777777" w:rsidR="00FE1D44" w:rsidRPr="009141DD" w:rsidRDefault="00FE1D44" w:rsidP="00801A89">
      <w:pPr>
        <w:numPr>
          <w:ilvl w:val="3"/>
          <w:numId w:val="38"/>
        </w:numPr>
        <w:tabs>
          <w:tab w:val="clear" w:pos="3164"/>
          <w:tab w:val="left" w:pos="993"/>
        </w:tabs>
        <w:spacing w:line="312" w:lineRule="auto"/>
        <w:ind w:left="993" w:hanging="284"/>
        <w:jc w:val="both"/>
        <w:rPr>
          <w:rFonts w:ascii="Times New Roman" w:hAnsi="Times New Roman" w:cs="Times New Roman"/>
          <w:sz w:val="24"/>
          <w:szCs w:val="24"/>
        </w:rPr>
      </w:pPr>
      <w:r w:rsidRPr="009141DD">
        <w:rPr>
          <w:rFonts w:ascii="Times New Roman" w:hAnsi="Times New Roman" w:cs="Times New Roman"/>
          <w:sz w:val="24"/>
          <w:szCs w:val="24"/>
        </w:rPr>
        <w:lastRenderedPageBreak/>
        <w:t xml:space="preserve">jeżeli wady uniemożliwiają użytkowanie przedmiotu odbioru </w:t>
      </w:r>
      <w:r w:rsidRPr="009141DD">
        <w:rPr>
          <w:rFonts w:ascii="Times New Roman" w:hAnsi="Times New Roman" w:cs="Times New Roman"/>
          <w:i/>
          <w:sz w:val="24"/>
          <w:szCs w:val="24"/>
        </w:rPr>
        <w:t>(umowy)</w:t>
      </w:r>
      <w:r w:rsidRPr="009141DD">
        <w:rPr>
          <w:rFonts w:ascii="Times New Roman" w:hAnsi="Times New Roman" w:cs="Times New Roman"/>
          <w:sz w:val="24"/>
          <w:szCs w:val="24"/>
        </w:rPr>
        <w:t xml:space="preserve"> zgodnie z jego przeznaczeniem, Zamawiający może odstąpić od umowy lub żądać wykonania przedmiotu  umowy </w:t>
      </w:r>
      <w:r w:rsidRPr="009141DD">
        <w:rPr>
          <w:rFonts w:ascii="Times New Roman" w:hAnsi="Times New Roman" w:cs="Times New Roman"/>
          <w:i/>
          <w:sz w:val="24"/>
          <w:szCs w:val="24"/>
        </w:rPr>
        <w:t>(lub jego części)</w:t>
      </w:r>
      <w:r w:rsidRPr="009141DD">
        <w:rPr>
          <w:rFonts w:ascii="Times New Roman" w:hAnsi="Times New Roman" w:cs="Times New Roman"/>
          <w:sz w:val="24"/>
          <w:szCs w:val="24"/>
        </w:rPr>
        <w:t xml:space="preserve"> po raz drugi.</w:t>
      </w:r>
    </w:p>
    <w:p w14:paraId="783F7BE0" w14:textId="77777777" w:rsidR="00493D6D" w:rsidRPr="009141DD" w:rsidRDefault="00493D6D" w:rsidP="00493D6D">
      <w:pPr>
        <w:rPr>
          <w:rFonts w:ascii="Times New Roman" w:hAnsi="Times New Roman" w:cs="Times New Roman"/>
          <w:sz w:val="24"/>
          <w:szCs w:val="24"/>
          <w:lang w:val="x-none"/>
        </w:rPr>
      </w:pPr>
    </w:p>
    <w:p w14:paraId="3680454C" w14:textId="77777777" w:rsidR="00FE1D44" w:rsidRPr="009141DD" w:rsidRDefault="00FE1D44" w:rsidP="00B40D08">
      <w:pPr>
        <w:numPr>
          <w:ilvl w:val="0"/>
          <w:numId w:val="5"/>
        </w:numPr>
        <w:tabs>
          <w:tab w:val="clear" w:pos="72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Strony postanawiają, że z czynności odbioru </w:t>
      </w:r>
      <w:r w:rsidR="00647510">
        <w:rPr>
          <w:rFonts w:ascii="Times New Roman" w:hAnsi="Times New Roman" w:cs="Times New Roman"/>
          <w:sz w:val="24"/>
          <w:szCs w:val="24"/>
        </w:rPr>
        <w:t xml:space="preserve">robót </w:t>
      </w:r>
      <w:r w:rsidRPr="009141DD">
        <w:rPr>
          <w:rFonts w:ascii="Times New Roman" w:hAnsi="Times New Roman" w:cs="Times New Roman"/>
          <w:sz w:val="24"/>
          <w:szCs w:val="24"/>
        </w:rPr>
        <w:t xml:space="preserve">będzie spisany protokół końcowego odbioru przedmiotu umowy </w:t>
      </w:r>
      <w:r w:rsidR="0022169D" w:rsidRPr="009141DD">
        <w:rPr>
          <w:rFonts w:ascii="Times New Roman" w:hAnsi="Times New Roman" w:cs="Times New Roman"/>
          <w:sz w:val="24"/>
          <w:szCs w:val="24"/>
        </w:rPr>
        <w:t>oraz ostatecznego</w:t>
      </w:r>
      <w:r w:rsidR="00647510">
        <w:rPr>
          <w:rFonts w:ascii="Times New Roman" w:hAnsi="Times New Roman" w:cs="Times New Roman"/>
          <w:sz w:val="24"/>
          <w:szCs w:val="24"/>
        </w:rPr>
        <w:t xml:space="preserve"> odbioru </w:t>
      </w:r>
      <w:proofErr w:type="spellStart"/>
      <w:r w:rsidR="00647510">
        <w:rPr>
          <w:rFonts w:ascii="Times New Roman" w:hAnsi="Times New Roman" w:cs="Times New Roman"/>
          <w:sz w:val="24"/>
          <w:szCs w:val="24"/>
        </w:rPr>
        <w:t>sprzetu</w:t>
      </w:r>
      <w:proofErr w:type="spellEnd"/>
      <w:r w:rsidR="0022169D" w:rsidRPr="009141DD">
        <w:rPr>
          <w:rFonts w:ascii="Times New Roman" w:hAnsi="Times New Roman" w:cs="Times New Roman"/>
          <w:sz w:val="24"/>
          <w:szCs w:val="24"/>
        </w:rPr>
        <w:t xml:space="preserve"> </w:t>
      </w:r>
      <w:r w:rsidRPr="009141DD">
        <w:rPr>
          <w:rFonts w:ascii="Times New Roman" w:hAnsi="Times New Roman" w:cs="Times New Roman"/>
          <w:sz w:val="24"/>
          <w:szCs w:val="24"/>
        </w:rPr>
        <w:t>(dalej w treści umowy: protokół) zawierający wszelkie ustalenia dokonane w toku odbioru, a w szczególności:</w:t>
      </w:r>
    </w:p>
    <w:p w14:paraId="71EF5770" w14:textId="77777777" w:rsidR="00FE1D44" w:rsidRPr="009141DD" w:rsidRDefault="00FE1D44" w:rsidP="00B40D08">
      <w:pPr>
        <w:numPr>
          <w:ilvl w:val="1"/>
          <w:numId w:val="6"/>
        </w:numPr>
        <w:spacing w:line="312" w:lineRule="auto"/>
        <w:ind w:left="426" w:firstLine="0"/>
        <w:jc w:val="both"/>
        <w:rPr>
          <w:rFonts w:ascii="Times New Roman" w:hAnsi="Times New Roman" w:cs="Times New Roman"/>
          <w:sz w:val="24"/>
          <w:szCs w:val="24"/>
        </w:rPr>
      </w:pPr>
      <w:r w:rsidRPr="009141DD">
        <w:rPr>
          <w:rFonts w:ascii="Times New Roman" w:hAnsi="Times New Roman" w:cs="Times New Roman"/>
          <w:sz w:val="24"/>
          <w:szCs w:val="24"/>
        </w:rPr>
        <w:t>oznaczenie miejsca sporządzenia protokołu,</w:t>
      </w:r>
    </w:p>
    <w:p w14:paraId="05FA53EF" w14:textId="77777777" w:rsidR="00FE1D44" w:rsidRPr="009141DD" w:rsidRDefault="00FE1D44" w:rsidP="00B40D08">
      <w:pPr>
        <w:numPr>
          <w:ilvl w:val="1"/>
          <w:numId w:val="6"/>
        </w:numPr>
        <w:spacing w:line="312" w:lineRule="auto"/>
        <w:ind w:left="426" w:firstLine="0"/>
        <w:jc w:val="both"/>
        <w:rPr>
          <w:rFonts w:ascii="Times New Roman" w:hAnsi="Times New Roman" w:cs="Times New Roman"/>
          <w:sz w:val="24"/>
          <w:szCs w:val="24"/>
        </w:rPr>
      </w:pPr>
      <w:r w:rsidRPr="009141DD">
        <w:rPr>
          <w:rFonts w:ascii="Times New Roman" w:hAnsi="Times New Roman" w:cs="Times New Roman"/>
          <w:sz w:val="24"/>
          <w:szCs w:val="24"/>
        </w:rPr>
        <w:t>datę rozpoczęcia i zakończenia czynności odbioru,</w:t>
      </w:r>
    </w:p>
    <w:p w14:paraId="6F72AF32" w14:textId="77777777" w:rsidR="00FE1D44" w:rsidRPr="009141DD" w:rsidRDefault="00FE1D44" w:rsidP="00B40D08">
      <w:pPr>
        <w:numPr>
          <w:ilvl w:val="1"/>
          <w:numId w:val="6"/>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oznaczenie osób uczestniczących w odbiorze i charakteru w jakim uczestniczą w tej czynności,</w:t>
      </w:r>
    </w:p>
    <w:p w14:paraId="1DB7F3EC" w14:textId="77777777" w:rsidR="00FE1D44" w:rsidRPr="009141DD" w:rsidRDefault="00FE1D44" w:rsidP="00B40D08">
      <w:pPr>
        <w:numPr>
          <w:ilvl w:val="1"/>
          <w:numId w:val="6"/>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wynik dokonanego sprawdzenia jakości całości robót podlegających odbiorowi, w wyniku których następuje oddanie przewidzianych w umowie obiektów budowlanych</w:t>
      </w:r>
      <w:r w:rsidRPr="009141DD">
        <w:rPr>
          <w:rFonts w:ascii="Times New Roman" w:hAnsi="Times New Roman" w:cs="Times New Roman"/>
          <w:i/>
          <w:sz w:val="24"/>
          <w:szCs w:val="24"/>
        </w:rPr>
        <w:t xml:space="preserve">, </w:t>
      </w:r>
      <w:r w:rsidRPr="009141DD">
        <w:rPr>
          <w:rFonts w:ascii="Times New Roman" w:hAnsi="Times New Roman" w:cs="Times New Roman"/>
          <w:sz w:val="24"/>
          <w:szCs w:val="24"/>
        </w:rPr>
        <w:t>a w szczególności zgodności ich wykonania z  umową, dokumentacją projektową oraz zasadami wiedzy technicznej i przepisami techniczno-budowlanymi,</w:t>
      </w:r>
    </w:p>
    <w:p w14:paraId="351567CC" w14:textId="77777777" w:rsidR="00FE1D44" w:rsidRPr="009141DD" w:rsidRDefault="00FE1D44" w:rsidP="00B40D08">
      <w:pPr>
        <w:numPr>
          <w:ilvl w:val="1"/>
          <w:numId w:val="6"/>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stwierdzenie niewystępowania lub wymienienie ujawnionych w trakcie odbioru wad,</w:t>
      </w:r>
    </w:p>
    <w:p w14:paraId="113BC664" w14:textId="77777777" w:rsidR="00FE1D44" w:rsidRPr="009141DD" w:rsidRDefault="00FE1D44" w:rsidP="00B40D08">
      <w:pPr>
        <w:numPr>
          <w:ilvl w:val="1"/>
          <w:numId w:val="6"/>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decyzje, co do przyjęcia lub odmowy przyjęcia oddawanego przez Wykonawcę przedmiotu umowy, co do terminu usunięcia ujawnionych wad, co do obniżenia wynagrodzenia</w:t>
      </w:r>
      <w:r w:rsidRPr="009141DD">
        <w:rPr>
          <w:rFonts w:ascii="Times New Roman" w:hAnsi="Times New Roman" w:cs="Times New Roman"/>
          <w:i/>
          <w:sz w:val="24"/>
          <w:szCs w:val="24"/>
        </w:rPr>
        <w:t xml:space="preserve"> (§ 12 ust. 2 umowy) </w:t>
      </w:r>
      <w:r w:rsidRPr="009141DD">
        <w:rPr>
          <w:rFonts w:ascii="Times New Roman" w:hAnsi="Times New Roman" w:cs="Times New Roman"/>
          <w:sz w:val="24"/>
          <w:szCs w:val="24"/>
        </w:rPr>
        <w:t>Wykonawcy za wady przedmiotu odbioru, które Inspektor Nadzoru uznał jako nie nadające się do usunięcia lub co do powtórnego wykonania,</w:t>
      </w:r>
    </w:p>
    <w:p w14:paraId="3D36B688" w14:textId="77777777" w:rsidR="00FE1D44" w:rsidRPr="009141DD" w:rsidRDefault="00FE1D44" w:rsidP="00B40D08">
      <w:pPr>
        <w:numPr>
          <w:ilvl w:val="1"/>
          <w:numId w:val="6"/>
        </w:numPr>
        <w:spacing w:line="312" w:lineRule="auto"/>
        <w:ind w:left="426" w:firstLine="0"/>
        <w:jc w:val="both"/>
        <w:rPr>
          <w:rFonts w:ascii="Times New Roman" w:hAnsi="Times New Roman" w:cs="Times New Roman"/>
          <w:sz w:val="24"/>
          <w:szCs w:val="24"/>
        </w:rPr>
      </w:pPr>
      <w:r w:rsidRPr="009141DD">
        <w:rPr>
          <w:rFonts w:ascii="Times New Roman" w:hAnsi="Times New Roman" w:cs="Times New Roman"/>
          <w:sz w:val="24"/>
          <w:szCs w:val="24"/>
        </w:rPr>
        <w:t>oświadczenia i wyjaśnienia Wykonawcy i osób uczestniczących w odbiorze,</w:t>
      </w:r>
    </w:p>
    <w:p w14:paraId="77054ED4" w14:textId="77777777" w:rsidR="00FE1D44" w:rsidRPr="009141DD" w:rsidRDefault="00FE1D44" w:rsidP="00B40D08">
      <w:pPr>
        <w:numPr>
          <w:ilvl w:val="1"/>
          <w:numId w:val="6"/>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podpisy przedstawicieli Zamawiającego, Wykonawcy i osób uczestniczących w odbiorze.</w:t>
      </w:r>
    </w:p>
    <w:p w14:paraId="21AE0989" w14:textId="77777777" w:rsidR="00FE1D44" w:rsidRPr="009141DD" w:rsidRDefault="00FE1D44" w:rsidP="00B40D08">
      <w:pPr>
        <w:numPr>
          <w:ilvl w:val="0"/>
          <w:numId w:val="5"/>
        </w:numPr>
        <w:tabs>
          <w:tab w:val="clear" w:pos="72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Wykonawca zobowiązany jest do zawiadomienia Inspektora Nadzoru o usunięciu ujawnionych przy odbiorze robót wad oraz do żądania wyznaczenia terminu na odbiór zakwestionowanych uprzednio robót jako wadliwych.</w:t>
      </w:r>
    </w:p>
    <w:p w14:paraId="2CB0A39D" w14:textId="77777777" w:rsidR="00FE1D44" w:rsidRPr="009141DD" w:rsidRDefault="00FE1D44" w:rsidP="00B40D08">
      <w:pPr>
        <w:numPr>
          <w:ilvl w:val="0"/>
          <w:numId w:val="5"/>
        </w:numPr>
        <w:tabs>
          <w:tab w:val="clear" w:pos="72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Stwierdzenie usunięcia ujawnionych przy odbiorze wad robót stanowi podstawę podpisania protokołu.</w:t>
      </w:r>
    </w:p>
    <w:p w14:paraId="0F818585" w14:textId="77777777" w:rsidR="00FE1D44" w:rsidRPr="009141DD" w:rsidRDefault="00FE1D44" w:rsidP="00B40D08">
      <w:pPr>
        <w:numPr>
          <w:ilvl w:val="0"/>
          <w:numId w:val="8"/>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Protokół podpisany przez strony, doręcza się Wykonawcy w dniu zakończenia czynności odbioru – dzień ten stanowi datę odbioru przedmiotu umowy.</w:t>
      </w:r>
    </w:p>
    <w:p w14:paraId="76EBFDBB" w14:textId="77777777" w:rsidR="00FE1D44" w:rsidRPr="009141DD" w:rsidRDefault="00FE1D44" w:rsidP="00B40D08">
      <w:pPr>
        <w:numPr>
          <w:ilvl w:val="0"/>
          <w:numId w:val="8"/>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Do obowiązków Wykonawcy należy skompletowanie i przedstawienie Inspektorowi Nadzoru najpóźniej na 7 dni przed wyznaczonym terminem rozpoczęcia czynności odbiorowych wszelkich dokumentów pozwalających na ocenę prawidłowego wykonania przedmiotu odbioru, w tym w szczególności:</w:t>
      </w:r>
    </w:p>
    <w:p w14:paraId="5671D489" w14:textId="77777777" w:rsidR="00FE1D44" w:rsidRPr="009141DD" w:rsidRDefault="00FE1D44" w:rsidP="00B40D08">
      <w:pPr>
        <w:numPr>
          <w:ilvl w:val="2"/>
          <w:numId w:val="7"/>
        </w:numPr>
        <w:spacing w:line="312" w:lineRule="auto"/>
        <w:ind w:left="426" w:firstLine="0"/>
        <w:jc w:val="both"/>
        <w:rPr>
          <w:rFonts w:ascii="Times New Roman" w:hAnsi="Times New Roman" w:cs="Times New Roman"/>
          <w:sz w:val="24"/>
          <w:szCs w:val="24"/>
        </w:rPr>
      </w:pPr>
      <w:r w:rsidRPr="009141DD">
        <w:rPr>
          <w:rFonts w:ascii="Times New Roman" w:hAnsi="Times New Roman" w:cs="Times New Roman"/>
          <w:sz w:val="24"/>
          <w:szCs w:val="24"/>
        </w:rPr>
        <w:t>niezbędne świadectwa kontroli jakości,</w:t>
      </w:r>
    </w:p>
    <w:p w14:paraId="67F3714C" w14:textId="77777777" w:rsidR="00FE1D44" w:rsidRPr="009141DD" w:rsidRDefault="00FE1D44" w:rsidP="00B40D08">
      <w:pPr>
        <w:numPr>
          <w:ilvl w:val="2"/>
          <w:numId w:val="7"/>
        </w:numPr>
        <w:spacing w:line="312" w:lineRule="auto"/>
        <w:ind w:left="426" w:firstLine="0"/>
        <w:jc w:val="both"/>
        <w:rPr>
          <w:rFonts w:ascii="Times New Roman" w:hAnsi="Times New Roman" w:cs="Times New Roman"/>
          <w:sz w:val="24"/>
          <w:szCs w:val="24"/>
        </w:rPr>
      </w:pPr>
      <w:r w:rsidRPr="009141DD">
        <w:rPr>
          <w:rFonts w:ascii="Times New Roman" w:hAnsi="Times New Roman" w:cs="Times New Roman"/>
          <w:sz w:val="24"/>
          <w:szCs w:val="24"/>
        </w:rPr>
        <w:t xml:space="preserve">komplet dokumentów, o których mowa w § 1 umowy. </w:t>
      </w:r>
    </w:p>
    <w:p w14:paraId="014E4F2C" w14:textId="77777777" w:rsidR="002F550A" w:rsidRPr="009141DD" w:rsidRDefault="002F550A" w:rsidP="00647510">
      <w:pPr>
        <w:spacing w:line="312" w:lineRule="auto"/>
        <w:ind w:left="426"/>
        <w:jc w:val="both"/>
        <w:rPr>
          <w:rFonts w:ascii="Times New Roman" w:hAnsi="Times New Roman" w:cs="Times New Roman"/>
          <w:sz w:val="24"/>
          <w:szCs w:val="24"/>
        </w:rPr>
      </w:pPr>
    </w:p>
    <w:p w14:paraId="3440074D" w14:textId="77777777" w:rsidR="00FE1D44" w:rsidRPr="00647510" w:rsidRDefault="00FE1D44" w:rsidP="00647510">
      <w:pPr>
        <w:numPr>
          <w:ilvl w:val="0"/>
          <w:numId w:val="8"/>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Podpisanie protokołu nie jest równoznaczne z ostatecznym stwierdzeniem przez Zamawiającego braku wad – te bowiem, mogą ujawnić się w każdym czasie, w tym w czasie użytkowania </w:t>
      </w:r>
      <w:r w:rsidRPr="009141DD">
        <w:rPr>
          <w:rFonts w:ascii="Times New Roman" w:hAnsi="Times New Roman" w:cs="Times New Roman"/>
          <w:i/>
          <w:sz w:val="24"/>
          <w:szCs w:val="24"/>
        </w:rPr>
        <w:t>(eksploatacji)</w:t>
      </w:r>
      <w:r w:rsidRPr="009141DD">
        <w:rPr>
          <w:rFonts w:ascii="Times New Roman" w:hAnsi="Times New Roman" w:cs="Times New Roman"/>
          <w:sz w:val="24"/>
          <w:szCs w:val="24"/>
        </w:rPr>
        <w:t xml:space="preserve"> przedmiotu umowy.</w:t>
      </w:r>
    </w:p>
    <w:p w14:paraId="176F5020" w14:textId="1F9583EC" w:rsidR="00E61728" w:rsidRPr="00144ECE" w:rsidRDefault="002F550A" w:rsidP="00144ECE">
      <w:pPr>
        <w:pStyle w:val="Akapitzlist"/>
        <w:numPr>
          <w:ilvl w:val="0"/>
          <w:numId w:val="8"/>
        </w:numPr>
        <w:jc w:val="both"/>
        <w:rPr>
          <w:lang w:val="pl-PL"/>
        </w:rPr>
      </w:pPr>
      <w:r w:rsidRPr="00647510">
        <w:rPr>
          <w:lang w:val="pl-PL"/>
        </w:rPr>
        <w:t xml:space="preserve">Odbiór </w:t>
      </w:r>
      <w:r w:rsidR="00DA6EB9" w:rsidRPr="00647510">
        <w:rPr>
          <w:lang w:val="pl-PL"/>
        </w:rPr>
        <w:t>ostateczny</w:t>
      </w:r>
      <w:r w:rsidRPr="00647510">
        <w:rPr>
          <w:lang w:val="pl-PL"/>
        </w:rPr>
        <w:t xml:space="preserve"> zostaje zakończony w dniu sporządzenia i podpisania przez Komisję protokołu czynności odbioru </w:t>
      </w:r>
      <w:r w:rsidR="00DA6EB9" w:rsidRPr="00647510">
        <w:rPr>
          <w:lang w:val="pl-PL"/>
        </w:rPr>
        <w:t xml:space="preserve">ostatecznego poprzedzonego </w:t>
      </w:r>
      <w:r w:rsidR="00647510">
        <w:rPr>
          <w:lang w:val="pl-PL"/>
        </w:rPr>
        <w:t>podpisaniem protokołu końcowego wykonania prac.</w:t>
      </w:r>
    </w:p>
    <w:p w14:paraId="246197FB" w14:textId="77777777" w:rsidR="002F550A" w:rsidRPr="009141DD" w:rsidRDefault="002F550A" w:rsidP="002F550A">
      <w:pPr>
        <w:spacing w:line="312" w:lineRule="auto"/>
        <w:ind w:left="426"/>
        <w:jc w:val="both"/>
        <w:rPr>
          <w:rFonts w:ascii="Times New Roman" w:hAnsi="Times New Roman" w:cs="Times New Roman"/>
          <w:sz w:val="24"/>
          <w:szCs w:val="24"/>
        </w:rPr>
      </w:pPr>
    </w:p>
    <w:p w14:paraId="4F104ACB" w14:textId="77777777" w:rsidR="00FE1D44" w:rsidRPr="00144ECE" w:rsidRDefault="00FE1D44" w:rsidP="00FE1D44">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 1</w:t>
      </w:r>
      <w:r w:rsidRPr="00144ECE">
        <w:rPr>
          <w:rFonts w:ascii="Times New Roman" w:hAnsi="Times New Roman"/>
          <w:color w:val="auto"/>
          <w:sz w:val="24"/>
          <w:szCs w:val="24"/>
          <w:lang w:val="pl-PL"/>
        </w:rPr>
        <w:t>6</w:t>
      </w:r>
      <w:r w:rsidRPr="00144ECE">
        <w:rPr>
          <w:rFonts w:ascii="Times New Roman" w:hAnsi="Times New Roman"/>
          <w:color w:val="auto"/>
          <w:sz w:val="24"/>
          <w:szCs w:val="24"/>
        </w:rPr>
        <w:br/>
        <w:t>Rękojmia i gwarancja jakości</w:t>
      </w:r>
    </w:p>
    <w:p w14:paraId="3F121E55" w14:textId="77777777" w:rsidR="00FE1D44" w:rsidRPr="009141DD"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rPr>
      </w:pPr>
      <w:r w:rsidRPr="009141DD">
        <w:rPr>
          <w:rFonts w:ascii="Times New Roman" w:hAnsi="Times New Roman" w:cs="Times New Roman"/>
          <w:snapToGrid w:val="0"/>
          <w:sz w:val="24"/>
          <w:szCs w:val="24"/>
        </w:rPr>
        <w:t>Wykonawca ponosi wobec Zamawiającego odpowiedzialność z tytułu rękojmi za wady przedmiotu umowy</w:t>
      </w:r>
      <w:r w:rsidR="00647510">
        <w:rPr>
          <w:rFonts w:ascii="Times New Roman" w:hAnsi="Times New Roman" w:cs="Times New Roman"/>
          <w:snapToGrid w:val="0"/>
          <w:sz w:val="24"/>
          <w:szCs w:val="24"/>
        </w:rPr>
        <w:t xml:space="preserve"> w zakresie prac budowlanych</w:t>
      </w:r>
      <w:r w:rsidRPr="009141DD">
        <w:rPr>
          <w:rFonts w:ascii="Times New Roman" w:hAnsi="Times New Roman" w:cs="Times New Roman"/>
          <w:snapToGrid w:val="0"/>
          <w:sz w:val="24"/>
          <w:szCs w:val="24"/>
        </w:rPr>
        <w:t xml:space="preserve"> przez okres 5 lat licząc od daty odbioru końcowego robót, na zasadach określonych w Kodeksie cywilnym oraz w niniejszej umowie.</w:t>
      </w:r>
    </w:p>
    <w:p w14:paraId="063FDA38" w14:textId="50803B91" w:rsidR="00EC6079" w:rsidRPr="00144ECE" w:rsidRDefault="00FE1D44" w:rsidP="00493D6D">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u w:val="single"/>
        </w:rPr>
      </w:pPr>
      <w:r w:rsidRPr="009141DD">
        <w:rPr>
          <w:rFonts w:ascii="Times New Roman" w:hAnsi="Times New Roman" w:cs="Times New Roman"/>
          <w:snapToGrid w:val="0"/>
          <w:sz w:val="24"/>
          <w:szCs w:val="24"/>
        </w:rPr>
        <w:t xml:space="preserve">Ponadto, w okresie rękojmi Wykonawca przejmuje na siebie wszelkie koszty i obowiązki wynikające z serwisowania i konserwacji wbudowanych urządzeń, instalacji i wyposażenia mające wpływ na trwałość przedmiotu umowy. </w:t>
      </w:r>
    </w:p>
    <w:p w14:paraId="5AA34B8B" w14:textId="77777777" w:rsidR="00FE1D44" w:rsidRPr="009141DD"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u w:val="single"/>
        </w:rPr>
      </w:pPr>
      <w:r w:rsidRPr="009141DD">
        <w:rPr>
          <w:rFonts w:ascii="Times New Roman" w:hAnsi="Times New Roman" w:cs="Times New Roman"/>
          <w:sz w:val="24"/>
          <w:szCs w:val="24"/>
        </w:rPr>
        <w:t xml:space="preserve">Zamawiający lub Użytkownik przedmiotu umowy, w razie stwierdzenia wad wydanego przedmiotu umowy (podczas jego użytkowania/eksploatacji) w okresie rękojmi, obowiązany jest do zawiadomienia Wykonawcy o wykrytej czy ujawnionej wadzie, niezwłocznie po jej stwierdzeniu. </w:t>
      </w:r>
    </w:p>
    <w:p w14:paraId="4595EBFD" w14:textId="77777777" w:rsidR="00FE1D44" w:rsidRPr="009141DD" w:rsidRDefault="00FE1D44" w:rsidP="00801A89">
      <w:pPr>
        <w:widowControl w:val="0"/>
        <w:numPr>
          <w:ilvl w:val="3"/>
          <w:numId w:val="39"/>
        </w:numPr>
        <w:tabs>
          <w:tab w:val="clear" w:pos="2880"/>
        </w:tabs>
        <w:spacing w:line="312" w:lineRule="auto"/>
        <w:ind w:left="397" w:hanging="397"/>
        <w:jc w:val="both"/>
        <w:rPr>
          <w:rFonts w:ascii="Times New Roman" w:hAnsi="Times New Roman" w:cs="Times New Roman"/>
          <w:snapToGrid w:val="0"/>
          <w:sz w:val="24"/>
          <w:szCs w:val="24"/>
          <w:u w:val="single"/>
        </w:rPr>
      </w:pPr>
      <w:r w:rsidRPr="009141DD">
        <w:rPr>
          <w:rFonts w:ascii="Times New Roman" w:hAnsi="Times New Roman" w:cs="Times New Roman"/>
          <w:sz w:val="24"/>
          <w:szCs w:val="24"/>
        </w:rPr>
        <w:t xml:space="preserve">Wykonawca zobowiązany jest do nieodpłatnej wymiany rzeczy lub usunięcia wady </w:t>
      </w:r>
      <w:r w:rsidRPr="009141DD">
        <w:rPr>
          <w:rFonts w:ascii="Times New Roman" w:hAnsi="Times New Roman" w:cs="Times New Roman"/>
          <w:i/>
          <w:sz w:val="24"/>
          <w:szCs w:val="24"/>
        </w:rPr>
        <w:t>(w tym poprzez naprawę):</w:t>
      </w:r>
    </w:p>
    <w:p w14:paraId="238B103E" w14:textId="77777777" w:rsidR="00FE1D44" w:rsidRPr="009141DD" w:rsidRDefault="00FE1D44" w:rsidP="00B40D08">
      <w:pPr>
        <w:numPr>
          <w:ilvl w:val="1"/>
          <w:numId w:val="5"/>
        </w:numPr>
        <w:tabs>
          <w:tab w:val="clear" w:pos="1440"/>
        </w:tabs>
        <w:spacing w:line="312" w:lineRule="auto"/>
        <w:ind w:left="851" w:hanging="454"/>
        <w:jc w:val="both"/>
        <w:rPr>
          <w:rFonts w:ascii="Times New Roman" w:hAnsi="Times New Roman" w:cs="Times New Roman"/>
          <w:sz w:val="24"/>
          <w:szCs w:val="24"/>
        </w:rPr>
      </w:pPr>
      <w:r w:rsidRPr="009141DD">
        <w:rPr>
          <w:rFonts w:ascii="Times New Roman" w:hAnsi="Times New Roman" w:cs="Times New Roman"/>
          <w:sz w:val="24"/>
          <w:szCs w:val="24"/>
        </w:rPr>
        <w:t xml:space="preserve">niezwłocznie, jeżeli skutki ujawnionej wady zagrażają bezpieczeństwu życia, zdrowia, mienia,     </w:t>
      </w:r>
    </w:p>
    <w:p w14:paraId="28FAF15E" w14:textId="77777777" w:rsidR="00FE1D44" w:rsidRPr="009141DD" w:rsidRDefault="00FE1D44" w:rsidP="00B40D08">
      <w:pPr>
        <w:numPr>
          <w:ilvl w:val="1"/>
          <w:numId w:val="5"/>
        </w:numPr>
        <w:tabs>
          <w:tab w:val="clear" w:pos="1440"/>
        </w:tabs>
        <w:spacing w:line="312" w:lineRule="auto"/>
        <w:ind w:left="851" w:hanging="454"/>
        <w:jc w:val="both"/>
        <w:rPr>
          <w:rFonts w:ascii="Times New Roman" w:hAnsi="Times New Roman" w:cs="Times New Roman"/>
          <w:sz w:val="24"/>
          <w:szCs w:val="24"/>
        </w:rPr>
      </w:pPr>
      <w:r w:rsidRPr="009141DD">
        <w:rPr>
          <w:rFonts w:ascii="Times New Roman" w:hAnsi="Times New Roman" w:cs="Times New Roman"/>
          <w:sz w:val="24"/>
          <w:szCs w:val="24"/>
        </w:rPr>
        <w:t>w innych przypadkach w terminie 14 dni od daty pisemnego o niej zawiadomienia lub w innym, uzgodnionym z Zamawiającym na wniosek Wykonawcy terminie, jeżeli usunięcie wad nie jest możliwe w terminie 14 dni, ze względu na możliwości techniczno-organizacyjne Wykonawcy.</w:t>
      </w:r>
    </w:p>
    <w:p w14:paraId="3E0A6AA1" w14:textId="77777777" w:rsidR="00FE1D44" w:rsidRPr="009141DD" w:rsidRDefault="00FE1D44" w:rsidP="00801A89">
      <w:pPr>
        <w:numPr>
          <w:ilvl w:val="3"/>
          <w:numId w:val="39"/>
        </w:numPr>
        <w:tabs>
          <w:tab w:val="clear" w:pos="288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Po bezskutecznym upływie terminów ustalonych w ust. 4 uważa się, że żądanie Zamawiającego Wykonawca uznał za uzasadnione. </w:t>
      </w:r>
    </w:p>
    <w:p w14:paraId="30A98745" w14:textId="77777777" w:rsidR="00FE1D44" w:rsidRPr="009141DD" w:rsidRDefault="00FE1D44" w:rsidP="00801A89">
      <w:pPr>
        <w:numPr>
          <w:ilvl w:val="3"/>
          <w:numId w:val="39"/>
        </w:numPr>
        <w:tabs>
          <w:tab w:val="clear" w:pos="288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Złożenie zastrzeżeń co do jakości przedmiotu umowy, podczas czynności odbioru końcowego przedmiotu umowy traktowane jest jako zawiadomienie o wadzie. </w:t>
      </w:r>
    </w:p>
    <w:p w14:paraId="72B7214E" w14:textId="77777777" w:rsidR="00FE1D44" w:rsidRPr="009141DD"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rPr>
      </w:pPr>
      <w:r w:rsidRPr="009141DD">
        <w:rPr>
          <w:rFonts w:ascii="Times New Roman" w:hAnsi="Times New Roman" w:cs="Times New Roman"/>
          <w:snapToGrid w:val="0"/>
          <w:sz w:val="24"/>
          <w:szCs w:val="24"/>
        </w:rPr>
        <w:t>W przypadku, gdy Wykonawca nie przystępuje do usuwania wad lub usunie wady w sposób  nienależyty, Zamawiający poza uprawnieniami przysługującymi mu na podstawie przepisów Kodeksu cywilnego, jest upoważniony do dokonania czynności usuwania wad na koszt i niebezpieczeństwo Wykonawcy tj. poprzez powierzenie usunięcia wad podmiotowi trzeciemu (wykonanie zastępcze).</w:t>
      </w:r>
    </w:p>
    <w:p w14:paraId="768592DC" w14:textId="77777777" w:rsidR="00FE1D44" w:rsidRPr="009141DD"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rPr>
      </w:pPr>
      <w:r w:rsidRPr="009141DD">
        <w:rPr>
          <w:rFonts w:ascii="Times New Roman" w:hAnsi="Times New Roman" w:cs="Times New Roman"/>
          <w:snapToGrid w:val="0"/>
          <w:sz w:val="24"/>
          <w:szCs w:val="24"/>
        </w:rPr>
        <w:t xml:space="preserve">Udzielona rękojmia nie narusza prawa Zamawiającego do dochodzenia roszczeń o naprawienie szkody w pełnej wysokości na zasadach określonych w przepisach Kodeksu cywilnego. </w:t>
      </w:r>
    </w:p>
    <w:p w14:paraId="7D6006EB" w14:textId="77777777" w:rsidR="00FE1D44" w:rsidRPr="009141DD"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rPr>
      </w:pPr>
      <w:r w:rsidRPr="009141DD">
        <w:rPr>
          <w:rFonts w:ascii="Times New Roman" w:hAnsi="Times New Roman" w:cs="Times New Roman"/>
          <w:sz w:val="24"/>
          <w:szCs w:val="24"/>
        </w:rPr>
        <w:t xml:space="preserve">Strony dokonają ostatniego przeglądu przedmiotu umowy na 8 tygodni przed upływem okresu rękojmi, a stwierdzone wówczas wady Wykonawca usunie najpóźniej na 2 tygodnie przed upływem okresu udzielonej rękojmi  lub w terminie wskazanym przez Zamawiającego na usunięcie wad.  </w:t>
      </w:r>
    </w:p>
    <w:p w14:paraId="67F64F18" w14:textId="77777777" w:rsidR="00FE1D44" w:rsidRPr="009141DD"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u w:val="single"/>
        </w:rPr>
      </w:pPr>
      <w:r w:rsidRPr="009141DD">
        <w:rPr>
          <w:rFonts w:ascii="Times New Roman" w:hAnsi="Times New Roman" w:cs="Times New Roman"/>
          <w:sz w:val="24"/>
          <w:szCs w:val="24"/>
        </w:rPr>
        <w:t xml:space="preserve">Na dzień przeglądu przedmiotu umowy, a w przypadku wad stwierdzonych w tym dniu, na dzień ich usunięcia, zostanie przez Strony </w:t>
      </w:r>
      <w:r w:rsidRPr="009141DD">
        <w:rPr>
          <w:rFonts w:ascii="Times New Roman" w:hAnsi="Times New Roman" w:cs="Times New Roman"/>
          <w:spacing w:val="-2"/>
          <w:sz w:val="24"/>
          <w:szCs w:val="24"/>
        </w:rPr>
        <w:t xml:space="preserve">sporządzony stosowny protokół wykonania obowiązków wynikających z rękojmi. </w:t>
      </w:r>
    </w:p>
    <w:p w14:paraId="6F4530F2" w14:textId="77777777" w:rsidR="00AF004D" w:rsidRPr="00144ECE" w:rsidRDefault="00FE1D44" w:rsidP="00801A89">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u w:val="single"/>
        </w:rPr>
      </w:pPr>
      <w:r w:rsidRPr="009141DD">
        <w:rPr>
          <w:rFonts w:ascii="Times New Roman" w:hAnsi="Times New Roman" w:cs="Times New Roman"/>
          <w:spacing w:val="-2"/>
          <w:sz w:val="24"/>
          <w:szCs w:val="24"/>
        </w:rPr>
        <w:t>Wykonawca udziela Zamawiającemu gwarancji jakości na przedmiot umowy</w:t>
      </w:r>
      <w:r w:rsidR="00AF004D">
        <w:rPr>
          <w:rFonts w:ascii="Times New Roman" w:hAnsi="Times New Roman" w:cs="Times New Roman"/>
          <w:spacing w:val="-2"/>
          <w:sz w:val="24"/>
          <w:szCs w:val="24"/>
        </w:rPr>
        <w:t xml:space="preserve"> związany z wykonaniem prac budowlanych</w:t>
      </w:r>
      <w:r w:rsidRPr="009141DD">
        <w:rPr>
          <w:rFonts w:ascii="Times New Roman" w:hAnsi="Times New Roman" w:cs="Times New Roman"/>
          <w:spacing w:val="-2"/>
          <w:sz w:val="24"/>
          <w:szCs w:val="24"/>
        </w:rPr>
        <w:t xml:space="preserve">, której okres wynosi 5 lat, licząc od dnia odbioru </w:t>
      </w:r>
      <w:r w:rsidRPr="00144ECE">
        <w:rPr>
          <w:rFonts w:ascii="Times New Roman" w:hAnsi="Times New Roman" w:cs="Times New Roman"/>
          <w:spacing w:val="-2"/>
          <w:sz w:val="24"/>
          <w:szCs w:val="24"/>
        </w:rPr>
        <w:lastRenderedPageBreak/>
        <w:t xml:space="preserve">końcowego całego przedmiotu umowy. </w:t>
      </w:r>
    </w:p>
    <w:p w14:paraId="4C739CF7" w14:textId="77777777" w:rsidR="0097632E" w:rsidRPr="00144ECE" w:rsidRDefault="00FE1D44" w:rsidP="0097632E">
      <w:pPr>
        <w:widowControl w:val="0"/>
        <w:numPr>
          <w:ilvl w:val="3"/>
          <w:numId w:val="39"/>
        </w:numPr>
        <w:tabs>
          <w:tab w:val="clear" w:pos="2880"/>
        </w:tabs>
        <w:spacing w:line="312" w:lineRule="auto"/>
        <w:ind w:left="426" w:hanging="426"/>
        <w:jc w:val="both"/>
        <w:rPr>
          <w:rFonts w:ascii="Times New Roman" w:hAnsi="Times New Roman" w:cs="Times New Roman"/>
          <w:snapToGrid w:val="0"/>
          <w:sz w:val="24"/>
          <w:szCs w:val="24"/>
          <w:u w:val="single"/>
        </w:rPr>
      </w:pPr>
      <w:r w:rsidRPr="00144ECE">
        <w:rPr>
          <w:rFonts w:ascii="Times New Roman" w:hAnsi="Times New Roman" w:cs="Times New Roman"/>
          <w:spacing w:val="-2"/>
          <w:sz w:val="24"/>
          <w:szCs w:val="24"/>
        </w:rPr>
        <w:t xml:space="preserve"> </w:t>
      </w:r>
      <w:r w:rsidR="00AF004D" w:rsidRPr="00144ECE">
        <w:rPr>
          <w:rFonts w:ascii="Times New Roman" w:hAnsi="Times New Roman" w:cs="Times New Roman"/>
          <w:sz w:val="24"/>
          <w:szCs w:val="24"/>
        </w:rPr>
        <w:t>Wykonawca zapewni następujące warunki gwarancyjne</w:t>
      </w:r>
      <w:r w:rsidR="00AF004D" w:rsidRPr="00144ECE">
        <w:rPr>
          <w:rFonts w:ascii="Times New Roman" w:eastAsia="Calibri" w:hAnsi="Times New Roman" w:cs="Times New Roman"/>
          <w:color w:val="FF0000"/>
          <w:sz w:val="24"/>
          <w:szCs w:val="24"/>
        </w:rPr>
        <w:t xml:space="preserve"> </w:t>
      </w:r>
      <w:r w:rsidR="0097632E" w:rsidRPr="00144ECE">
        <w:rPr>
          <w:rFonts w:ascii="Times New Roman" w:hAnsi="Times New Roman" w:cs="Times New Roman"/>
          <w:sz w:val="24"/>
          <w:szCs w:val="24"/>
        </w:rPr>
        <w:t xml:space="preserve">na wyposażenie wraz z dostawami sprzętu medycznego wskazanego w </w:t>
      </w:r>
      <w:bookmarkStart w:id="10" w:name="_Hlk194052782"/>
      <w:r w:rsidR="0097632E" w:rsidRPr="00144ECE">
        <w:rPr>
          <w:rFonts w:ascii="Times New Roman" w:hAnsi="Times New Roman" w:cs="Times New Roman"/>
          <w:sz w:val="24"/>
          <w:szCs w:val="24"/>
        </w:rPr>
        <w:t>załącznikach od  1A do E do SWZ</w:t>
      </w:r>
      <w:bookmarkEnd w:id="10"/>
    </w:p>
    <w:p w14:paraId="0A597CAF" w14:textId="77777777" w:rsidR="00AF004D" w:rsidRPr="00144ECE" w:rsidRDefault="00AF004D" w:rsidP="00AF004D">
      <w:pPr>
        <w:pStyle w:val="Akapitzlist"/>
        <w:numPr>
          <w:ilvl w:val="0"/>
          <w:numId w:val="67"/>
        </w:numPr>
        <w:jc w:val="both"/>
      </w:pPr>
      <w:r w:rsidRPr="00144ECE">
        <w:t>Bezpłatny serwis w okresie gwarancyjnym</w:t>
      </w:r>
    </w:p>
    <w:p w14:paraId="26110DF5" w14:textId="77777777" w:rsidR="00AF004D" w:rsidRPr="00144ECE" w:rsidRDefault="00AF004D" w:rsidP="00AF004D">
      <w:pPr>
        <w:pStyle w:val="Akapitzlist"/>
        <w:numPr>
          <w:ilvl w:val="0"/>
          <w:numId w:val="67"/>
        </w:numPr>
        <w:jc w:val="both"/>
      </w:pPr>
      <w:r w:rsidRPr="00144ECE">
        <w:t xml:space="preserve">Okres gwarancji na przedmiot umowy – zgodnie z </w:t>
      </w:r>
      <w:r w:rsidR="0097632E" w:rsidRPr="00144ECE">
        <w:t>załącznikami od  1A do E do SWZ</w:t>
      </w:r>
      <w:r w:rsidRPr="00144ECE">
        <w:t>, stanowiącego załącznik nr 2 do niniejszej umowy.</w:t>
      </w:r>
    </w:p>
    <w:p w14:paraId="7751354F" w14:textId="77777777" w:rsidR="00AF004D" w:rsidRPr="00144ECE" w:rsidRDefault="00AF004D" w:rsidP="00AF004D">
      <w:pPr>
        <w:pStyle w:val="Akapitzlist"/>
        <w:numPr>
          <w:ilvl w:val="0"/>
          <w:numId w:val="67"/>
        </w:numPr>
        <w:jc w:val="both"/>
      </w:pPr>
      <w:bookmarkStart w:id="11" w:name="_Hlk148350634"/>
      <w:r w:rsidRPr="00144ECE">
        <w:t>Czas reakcji serwisu oraz gwarantowany czas naprawy - zgodnie z określonymi wymaganiami</w:t>
      </w:r>
      <w:r w:rsidR="0097632E" w:rsidRPr="00144ECE">
        <w:t xml:space="preserve"> załączników od  1A do E do SWZ</w:t>
      </w:r>
      <w:r w:rsidRPr="00144ECE">
        <w:t xml:space="preserve"> </w:t>
      </w:r>
      <w:r w:rsidRPr="00144ECE">
        <w:rPr>
          <w:i/>
        </w:rPr>
        <w:t xml:space="preserve"> </w:t>
      </w:r>
      <w:r w:rsidRPr="00144ECE">
        <w:t>będąc</w:t>
      </w:r>
      <w:r w:rsidR="0097632E" w:rsidRPr="00144ECE">
        <w:t>ych</w:t>
      </w:r>
      <w:r w:rsidRPr="00144ECE">
        <w:t xml:space="preserve"> Załącznikiem nr</w:t>
      </w:r>
      <w:r w:rsidR="0097632E" w:rsidRPr="00144ECE">
        <w:t xml:space="preserve"> 2</w:t>
      </w:r>
      <w:r w:rsidRPr="00144ECE">
        <w:t xml:space="preserve"> do niniejszej umowy. W przypadku, gdy czasy te nie są określone wynoszą one odpowiednio:  czas usunięcia awarii  – </w:t>
      </w:r>
      <w:r w:rsidR="0097632E" w:rsidRPr="00144ECE">
        <w:t>5</w:t>
      </w:r>
      <w:r w:rsidRPr="00144ECE">
        <w:t xml:space="preserve"> dni roboczych.</w:t>
      </w:r>
    </w:p>
    <w:bookmarkEnd w:id="11"/>
    <w:p w14:paraId="01771894" w14:textId="77777777" w:rsidR="00AF004D" w:rsidRPr="00144ECE" w:rsidRDefault="00AF004D" w:rsidP="00AF004D">
      <w:pPr>
        <w:pStyle w:val="Akapitzlist"/>
        <w:numPr>
          <w:ilvl w:val="0"/>
          <w:numId w:val="67"/>
        </w:numPr>
        <w:jc w:val="both"/>
      </w:pPr>
      <w:r w:rsidRPr="00144ECE">
        <w:t>Strony postanawiają, że obowiązki gwarancyjne polegające na dokonaniu napraw, usuwaniu usterek podlegających gwarancji realizowane będą w trybie i miejscu określonym</w:t>
      </w:r>
      <w:r w:rsidR="0097632E" w:rsidRPr="00144ECE">
        <w:t xml:space="preserve"> w</w:t>
      </w:r>
      <w:r w:rsidRPr="00144ECE">
        <w:t xml:space="preserve"> </w:t>
      </w:r>
      <w:r w:rsidR="0097632E" w:rsidRPr="00144ECE">
        <w:t>załącznikach od  1A do E do SWZ</w:t>
      </w:r>
      <w:r w:rsidRPr="00144ECE">
        <w:rPr>
          <w:iCs/>
        </w:rPr>
        <w:t xml:space="preserve"> </w:t>
      </w:r>
      <w:r w:rsidRPr="00144ECE">
        <w:t>będąc</w:t>
      </w:r>
      <w:r w:rsidR="0097632E" w:rsidRPr="00144ECE">
        <w:t>ych</w:t>
      </w:r>
      <w:r w:rsidRPr="00144ECE">
        <w:t xml:space="preserve"> Załącznikiem nr </w:t>
      </w:r>
      <w:r w:rsidR="0097632E" w:rsidRPr="00144ECE">
        <w:t>2</w:t>
      </w:r>
      <w:r w:rsidRPr="00144ECE">
        <w:t xml:space="preserve"> do niniejszej umowy. </w:t>
      </w:r>
    </w:p>
    <w:p w14:paraId="50F6A96D" w14:textId="77777777" w:rsidR="00AF004D" w:rsidRPr="00144ECE" w:rsidRDefault="00AF004D" w:rsidP="00AF004D">
      <w:pPr>
        <w:pStyle w:val="Akapitzlist"/>
        <w:numPr>
          <w:ilvl w:val="0"/>
          <w:numId w:val="67"/>
        </w:numPr>
        <w:jc w:val="both"/>
      </w:pPr>
      <w:r w:rsidRPr="00144ECE">
        <w:t>Zgłaszanie usterek podlegających gwarancji dokonywane będzie e-mailowo lub telefonicznie lub za pomocą portalu internetowego lub infolinii na numer podany przez Wykonawcę:</w:t>
      </w:r>
    </w:p>
    <w:p w14:paraId="21CE9544" w14:textId="77777777" w:rsidR="00911A30" w:rsidRPr="00144ECE" w:rsidRDefault="00AF004D" w:rsidP="00DE3288">
      <w:pPr>
        <w:numPr>
          <w:ilvl w:val="0"/>
          <w:numId w:val="68"/>
        </w:numPr>
        <w:spacing w:line="240" w:lineRule="auto"/>
        <w:jc w:val="both"/>
        <w:rPr>
          <w:rFonts w:ascii="Times New Roman" w:hAnsi="Times New Roman" w:cs="Times New Roman"/>
          <w:sz w:val="24"/>
          <w:szCs w:val="24"/>
        </w:rPr>
      </w:pPr>
      <w:r w:rsidRPr="00144ECE">
        <w:rPr>
          <w:rFonts w:ascii="Times New Roman" w:hAnsi="Times New Roman" w:cs="Times New Roman"/>
          <w:sz w:val="24"/>
          <w:szCs w:val="24"/>
        </w:rPr>
        <w:t xml:space="preserve">adres e-mail: </w:t>
      </w:r>
      <w:r w:rsidR="00911A30" w:rsidRPr="00144ECE">
        <w:rPr>
          <w:rFonts w:ascii="Times New Roman" w:hAnsi="Times New Roman" w:cs="Times New Roman"/>
          <w:sz w:val="24"/>
          <w:szCs w:val="24"/>
        </w:rPr>
        <w:t>......................</w:t>
      </w:r>
    </w:p>
    <w:p w14:paraId="0D410867" w14:textId="77777777" w:rsidR="00AF004D" w:rsidRPr="00144ECE" w:rsidRDefault="00AF004D" w:rsidP="00DE3288">
      <w:pPr>
        <w:numPr>
          <w:ilvl w:val="0"/>
          <w:numId w:val="68"/>
        </w:numPr>
        <w:spacing w:line="240" w:lineRule="auto"/>
        <w:jc w:val="both"/>
        <w:rPr>
          <w:rFonts w:ascii="Times New Roman" w:hAnsi="Times New Roman" w:cs="Times New Roman"/>
          <w:sz w:val="24"/>
          <w:szCs w:val="24"/>
        </w:rPr>
      </w:pPr>
      <w:r w:rsidRPr="00144ECE">
        <w:rPr>
          <w:rFonts w:ascii="Times New Roman" w:hAnsi="Times New Roman" w:cs="Times New Roman"/>
          <w:sz w:val="24"/>
          <w:szCs w:val="24"/>
        </w:rPr>
        <w:t xml:space="preserve">adres portalu </w:t>
      </w:r>
      <w:r w:rsidR="00911A30" w:rsidRPr="00144ECE">
        <w:rPr>
          <w:rFonts w:ascii="Times New Roman" w:hAnsi="Times New Roman" w:cs="Times New Roman"/>
          <w:sz w:val="24"/>
          <w:szCs w:val="24"/>
        </w:rPr>
        <w:t>......................</w:t>
      </w:r>
    </w:p>
    <w:p w14:paraId="12EC21D3" w14:textId="77777777" w:rsidR="00AF004D" w:rsidRPr="00144ECE" w:rsidRDefault="00AF004D" w:rsidP="00AF004D">
      <w:pPr>
        <w:numPr>
          <w:ilvl w:val="0"/>
          <w:numId w:val="68"/>
        </w:numPr>
        <w:spacing w:line="240" w:lineRule="auto"/>
        <w:jc w:val="both"/>
        <w:rPr>
          <w:rFonts w:ascii="Times New Roman" w:hAnsi="Times New Roman" w:cs="Times New Roman"/>
          <w:sz w:val="24"/>
          <w:szCs w:val="24"/>
        </w:rPr>
      </w:pPr>
      <w:r w:rsidRPr="00144ECE">
        <w:rPr>
          <w:rFonts w:ascii="Times New Roman" w:hAnsi="Times New Roman" w:cs="Times New Roman"/>
          <w:sz w:val="24"/>
          <w:szCs w:val="24"/>
        </w:rPr>
        <w:t xml:space="preserve">nr  telefonu: </w:t>
      </w:r>
      <w:r w:rsidR="00911A30" w:rsidRPr="00144ECE">
        <w:rPr>
          <w:rFonts w:ascii="Times New Roman" w:hAnsi="Times New Roman" w:cs="Times New Roman"/>
          <w:sz w:val="24"/>
          <w:szCs w:val="24"/>
        </w:rPr>
        <w:t>.................................</w:t>
      </w:r>
    </w:p>
    <w:p w14:paraId="07DA5D4B" w14:textId="77777777" w:rsidR="00AF004D" w:rsidRPr="00144ECE" w:rsidRDefault="00AF004D" w:rsidP="00911A30">
      <w:pPr>
        <w:numPr>
          <w:ilvl w:val="0"/>
          <w:numId w:val="67"/>
        </w:numPr>
        <w:spacing w:line="240" w:lineRule="auto"/>
        <w:jc w:val="both"/>
        <w:rPr>
          <w:rFonts w:ascii="Times New Roman" w:hAnsi="Times New Roman" w:cs="Times New Roman"/>
          <w:sz w:val="24"/>
          <w:szCs w:val="24"/>
        </w:rPr>
      </w:pPr>
      <w:r w:rsidRPr="00144ECE">
        <w:rPr>
          <w:rFonts w:ascii="Times New Roman" w:hAnsi="Times New Roman" w:cs="Times New Roman"/>
          <w:sz w:val="24"/>
          <w:szCs w:val="24"/>
        </w:rPr>
        <w:t>W przypadku zmiany danych kontaktowych do serwisu, Wykonawca zobowiązuje się niezwłocznie poinformować pisemnie Zamawiającego o zaistniałych zmianach i podać nowe dane kontaktowe.</w:t>
      </w:r>
    </w:p>
    <w:p w14:paraId="3ECCC591" w14:textId="77777777" w:rsidR="00FE1D44" w:rsidRPr="009141DD" w:rsidRDefault="00FE1D44" w:rsidP="00144ECE">
      <w:pPr>
        <w:pStyle w:val="Nagwek1"/>
        <w:spacing w:before="0" w:line="312" w:lineRule="auto"/>
        <w:rPr>
          <w:rFonts w:ascii="Times New Roman" w:hAnsi="Times New Roman"/>
          <w:b w:val="0"/>
          <w:bCs w:val="0"/>
          <w:color w:val="auto"/>
          <w:sz w:val="24"/>
          <w:szCs w:val="24"/>
        </w:rPr>
      </w:pPr>
    </w:p>
    <w:p w14:paraId="50C43061" w14:textId="77777777" w:rsidR="00FE1D44" w:rsidRPr="00144ECE" w:rsidRDefault="00FE1D44" w:rsidP="00FE1D44">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 1</w:t>
      </w:r>
      <w:r w:rsidRPr="00144ECE">
        <w:rPr>
          <w:rFonts w:ascii="Times New Roman" w:hAnsi="Times New Roman"/>
          <w:color w:val="auto"/>
          <w:sz w:val="24"/>
          <w:szCs w:val="24"/>
          <w:lang w:val="pl-PL"/>
        </w:rPr>
        <w:t>7</w:t>
      </w:r>
      <w:r w:rsidRPr="00144ECE">
        <w:rPr>
          <w:rFonts w:ascii="Times New Roman" w:hAnsi="Times New Roman"/>
          <w:color w:val="auto"/>
          <w:sz w:val="24"/>
          <w:szCs w:val="24"/>
        </w:rPr>
        <w:br/>
        <w:t>Rozliczenie</w:t>
      </w:r>
    </w:p>
    <w:p w14:paraId="1180D7E0" w14:textId="77777777" w:rsidR="00FE1D44" w:rsidRPr="009141DD" w:rsidRDefault="00FE1D44" w:rsidP="00B40D08">
      <w:pPr>
        <w:numPr>
          <w:ilvl w:val="3"/>
          <w:numId w:val="5"/>
        </w:numPr>
        <w:tabs>
          <w:tab w:val="clear" w:pos="36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Strony postanawiają, że rozliczenie za przedmiot umowy będzie się odbywać </w:t>
      </w:r>
      <w:r w:rsidR="00911A30">
        <w:rPr>
          <w:rFonts w:ascii="Times New Roman" w:hAnsi="Times New Roman" w:cs="Times New Roman"/>
          <w:sz w:val="24"/>
          <w:szCs w:val="24"/>
        </w:rPr>
        <w:t xml:space="preserve">na podstawie jednej </w:t>
      </w:r>
      <w:r w:rsidRPr="009141DD">
        <w:rPr>
          <w:rFonts w:ascii="Times New Roman" w:hAnsi="Times New Roman" w:cs="Times New Roman"/>
          <w:sz w:val="24"/>
          <w:szCs w:val="24"/>
        </w:rPr>
        <w:t>faktur</w:t>
      </w:r>
      <w:r w:rsidR="00911A30">
        <w:rPr>
          <w:rFonts w:ascii="Times New Roman" w:hAnsi="Times New Roman" w:cs="Times New Roman"/>
          <w:sz w:val="24"/>
          <w:szCs w:val="24"/>
        </w:rPr>
        <w:t>y</w:t>
      </w:r>
      <w:r w:rsidRPr="009141DD">
        <w:rPr>
          <w:rFonts w:ascii="Times New Roman" w:hAnsi="Times New Roman" w:cs="Times New Roman"/>
          <w:sz w:val="24"/>
          <w:szCs w:val="24"/>
        </w:rPr>
        <w:t xml:space="preserve"> końcow</w:t>
      </w:r>
      <w:r w:rsidR="00911A30">
        <w:rPr>
          <w:rFonts w:ascii="Times New Roman" w:hAnsi="Times New Roman" w:cs="Times New Roman"/>
          <w:sz w:val="24"/>
          <w:szCs w:val="24"/>
        </w:rPr>
        <w:t>ej</w:t>
      </w:r>
      <w:r w:rsidRPr="009141DD">
        <w:rPr>
          <w:rFonts w:ascii="Times New Roman" w:hAnsi="Times New Roman" w:cs="Times New Roman"/>
          <w:sz w:val="24"/>
          <w:szCs w:val="24"/>
        </w:rPr>
        <w:t>.</w:t>
      </w:r>
    </w:p>
    <w:p w14:paraId="16E66FAA" w14:textId="77777777" w:rsidR="00911A30" w:rsidRPr="00911A30" w:rsidRDefault="00FE1D44" w:rsidP="00DE3288">
      <w:pPr>
        <w:numPr>
          <w:ilvl w:val="3"/>
          <w:numId w:val="5"/>
        </w:numPr>
        <w:tabs>
          <w:tab w:val="clear" w:pos="360"/>
        </w:tabs>
        <w:autoSpaceDE w:val="0"/>
        <w:autoSpaceDN w:val="0"/>
        <w:adjustRightInd w:val="0"/>
        <w:spacing w:line="312" w:lineRule="auto"/>
        <w:ind w:left="426" w:hanging="426"/>
        <w:jc w:val="both"/>
        <w:rPr>
          <w:rFonts w:ascii="Times New Roman" w:eastAsiaTheme="minorHAnsi" w:hAnsi="Times New Roman" w:cs="Times New Roman"/>
          <w:sz w:val="24"/>
          <w:szCs w:val="24"/>
          <w:lang w:val="pl-PL" w:eastAsia="en-US"/>
        </w:rPr>
      </w:pPr>
      <w:r w:rsidRPr="00911A30">
        <w:rPr>
          <w:rFonts w:ascii="Times New Roman" w:hAnsi="Times New Roman" w:cs="Times New Roman"/>
          <w:sz w:val="24"/>
          <w:szCs w:val="24"/>
        </w:rPr>
        <w:t>Podstawę do wystawienia przez Wykonawcę faktur</w:t>
      </w:r>
      <w:r w:rsidR="00911A30" w:rsidRPr="00911A30">
        <w:rPr>
          <w:rFonts w:ascii="Times New Roman" w:hAnsi="Times New Roman" w:cs="Times New Roman"/>
          <w:sz w:val="24"/>
          <w:szCs w:val="24"/>
        </w:rPr>
        <w:t xml:space="preserve"> końcowej</w:t>
      </w:r>
      <w:r w:rsidRPr="00911A30">
        <w:rPr>
          <w:rFonts w:ascii="Times New Roman" w:hAnsi="Times New Roman" w:cs="Times New Roman"/>
          <w:sz w:val="24"/>
          <w:szCs w:val="24"/>
        </w:rPr>
        <w:t xml:space="preserve"> stanowić będ</w:t>
      </w:r>
      <w:r w:rsidR="00911A30" w:rsidRPr="00911A30">
        <w:rPr>
          <w:rFonts w:ascii="Times New Roman" w:hAnsi="Times New Roman" w:cs="Times New Roman"/>
          <w:sz w:val="24"/>
          <w:szCs w:val="24"/>
        </w:rPr>
        <w:t>zie</w:t>
      </w:r>
      <w:r w:rsidRPr="00911A30">
        <w:rPr>
          <w:rFonts w:ascii="Times New Roman" w:hAnsi="Times New Roman" w:cs="Times New Roman"/>
          <w:sz w:val="24"/>
          <w:szCs w:val="24"/>
        </w:rPr>
        <w:t xml:space="preserve"> podpisa</w:t>
      </w:r>
      <w:r w:rsidR="00911A30" w:rsidRPr="00911A30">
        <w:rPr>
          <w:rFonts w:ascii="Times New Roman" w:hAnsi="Times New Roman" w:cs="Times New Roman"/>
          <w:sz w:val="24"/>
          <w:szCs w:val="24"/>
        </w:rPr>
        <w:t xml:space="preserve">ny przez strony umowy </w:t>
      </w:r>
      <w:r w:rsidRPr="00911A30">
        <w:rPr>
          <w:rFonts w:ascii="Times New Roman" w:hAnsi="Times New Roman" w:cs="Times New Roman"/>
          <w:sz w:val="24"/>
          <w:szCs w:val="24"/>
        </w:rPr>
        <w:t xml:space="preserve">protokół </w:t>
      </w:r>
      <w:r w:rsidR="00DA6EB9" w:rsidRPr="00911A30">
        <w:rPr>
          <w:rFonts w:ascii="Times New Roman" w:hAnsi="Times New Roman" w:cs="Times New Roman"/>
          <w:sz w:val="24"/>
          <w:szCs w:val="24"/>
        </w:rPr>
        <w:t>ostatecznego</w:t>
      </w:r>
      <w:r w:rsidRPr="00911A30">
        <w:rPr>
          <w:rFonts w:ascii="Times New Roman" w:hAnsi="Times New Roman" w:cs="Times New Roman"/>
          <w:sz w:val="24"/>
          <w:szCs w:val="24"/>
        </w:rPr>
        <w:t xml:space="preserve"> odbioru przedmiotu umowy</w:t>
      </w:r>
      <w:r w:rsidR="000827A1" w:rsidRPr="00911A30">
        <w:rPr>
          <w:rFonts w:ascii="Times New Roman" w:hAnsi="Times New Roman" w:cs="Times New Roman"/>
          <w:sz w:val="24"/>
          <w:szCs w:val="24"/>
        </w:rPr>
        <w:t xml:space="preserve"> poprzedzony  </w:t>
      </w:r>
      <w:r w:rsidR="00911A30" w:rsidRPr="00911A30">
        <w:rPr>
          <w:rFonts w:ascii="Times New Roman" w:hAnsi="Times New Roman" w:cs="Times New Roman"/>
          <w:sz w:val="24"/>
          <w:szCs w:val="24"/>
        </w:rPr>
        <w:t>podpisaniem protokołu końcowego</w:t>
      </w:r>
      <w:r w:rsidR="000827A1" w:rsidRPr="00911A30">
        <w:rPr>
          <w:rFonts w:ascii="Times New Roman" w:hAnsi="Times New Roman" w:cs="Times New Roman"/>
          <w:sz w:val="24"/>
          <w:szCs w:val="24"/>
        </w:rPr>
        <w:t xml:space="preserve"> </w:t>
      </w:r>
      <w:r w:rsidR="00911A30">
        <w:rPr>
          <w:rFonts w:ascii="Times New Roman" w:hAnsi="Times New Roman" w:cs="Times New Roman"/>
          <w:sz w:val="24"/>
          <w:szCs w:val="24"/>
        </w:rPr>
        <w:t>wykonania robót budowlanych</w:t>
      </w:r>
    </w:p>
    <w:p w14:paraId="51CAC888" w14:textId="1F71E517" w:rsidR="00B82442" w:rsidRPr="00144ECE" w:rsidRDefault="00481015" w:rsidP="00144ECE">
      <w:pPr>
        <w:numPr>
          <w:ilvl w:val="3"/>
          <w:numId w:val="5"/>
        </w:numPr>
        <w:tabs>
          <w:tab w:val="clear" w:pos="360"/>
        </w:tabs>
        <w:autoSpaceDE w:val="0"/>
        <w:autoSpaceDN w:val="0"/>
        <w:adjustRightInd w:val="0"/>
        <w:spacing w:line="312" w:lineRule="auto"/>
        <w:ind w:left="426" w:hanging="426"/>
        <w:jc w:val="both"/>
        <w:rPr>
          <w:rFonts w:ascii="Times New Roman" w:eastAsiaTheme="minorHAnsi" w:hAnsi="Times New Roman" w:cs="Times New Roman"/>
          <w:sz w:val="24"/>
          <w:szCs w:val="24"/>
          <w:lang w:val="pl-PL" w:eastAsia="en-US"/>
        </w:rPr>
      </w:pPr>
      <w:r w:rsidRPr="00911A30">
        <w:rPr>
          <w:rFonts w:ascii="Times New Roman" w:eastAsiaTheme="minorHAnsi" w:hAnsi="Times New Roman" w:cs="Times New Roman"/>
          <w:sz w:val="24"/>
          <w:szCs w:val="24"/>
          <w:lang w:val="pl-PL" w:eastAsia="en-US"/>
        </w:rPr>
        <w:t xml:space="preserve">Płatność wynagrodzenia nastąpi na podstawie prawidłowo wystawionej faktury, po dokonaniu odbioru końcowego bezusterkowego i </w:t>
      </w:r>
      <w:r w:rsidR="00911A30">
        <w:rPr>
          <w:rFonts w:ascii="Times New Roman" w:eastAsiaTheme="minorHAnsi" w:hAnsi="Times New Roman" w:cs="Times New Roman"/>
          <w:sz w:val="24"/>
          <w:szCs w:val="24"/>
          <w:lang w:val="pl-PL" w:eastAsia="en-US"/>
        </w:rPr>
        <w:t>protokołu ostatecznego</w:t>
      </w:r>
      <w:r w:rsidRPr="00911A30">
        <w:rPr>
          <w:rFonts w:ascii="Times New Roman" w:eastAsiaTheme="minorHAnsi" w:hAnsi="Times New Roman" w:cs="Times New Roman"/>
          <w:sz w:val="24"/>
          <w:szCs w:val="24"/>
          <w:lang w:val="pl-PL" w:eastAsia="en-US"/>
        </w:rPr>
        <w:t xml:space="preserve">, w terminie 30 dni od dnia otrzymania przez Zamawiającego prawidłowo wystawionej faktury. </w:t>
      </w:r>
    </w:p>
    <w:p w14:paraId="6B7BEF15" w14:textId="77777777" w:rsidR="00EC6079" w:rsidRPr="009141DD" w:rsidRDefault="00EC6079" w:rsidP="00493D6D">
      <w:pPr>
        <w:rPr>
          <w:rFonts w:ascii="Times New Roman" w:hAnsi="Times New Roman" w:cs="Times New Roman"/>
          <w:sz w:val="24"/>
          <w:szCs w:val="24"/>
          <w:lang w:val="x-none"/>
        </w:rPr>
      </w:pPr>
    </w:p>
    <w:p w14:paraId="0C8FE521" w14:textId="77777777" w:rsidR="00FE1D44" w:rsidRPr="00144ECE" w:rsidRDefault="00FE1D44" w:rsidP="00FE1D44">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 1</w:t>
      </w:r>
      <w:r w:rsidRPr="00144ECE">
        <w:rPr>
          <w:rFonts w:ascii="Times New Roman" w:hAnsi="Times New Roman"/>
          <w:color w:val="auto"/>
          <w:sz w:val="24"/>
          <w:szCs w:val="24"/>
          <w:lang w:val="pl-PL"/>
        </w:rPr>
        <w:t>8</w:t>
      </w:r>
      <w:r w:rsidRPr="00144ECE">
        <w:rPr>
          <w:rFonts w:ascii="Times New Roman" w:hAnsi="Times New Roman"/>
          <w:color w:val="auto"/>
          <w:sz w:val="24"/>
          <w:szCs w:val="24"/>
        </w:rPr>
        <w:br/>
        <w:t>Zasady płatności</w:t>
      </w:r>
    </w:p>
    <w:p w14:paraId="0755D711" w14:textId="77777777" w:rsidR="00911A30" w:rsidRPr="00911A30" w:rsidRDefault="00FE1D44" w:rsidP="00801A89">
      <w:pPr>
        <w:numPr>
          <w:ilvl w:val="4"/>
          <w:numId w:val="35"/>
        </w:numPr>
        <w:tabs>
          <w:tab w:val="clear" w:pos="360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Strony postanawiają, że termin zapłaty wynagrodzenia Wykonawcy będzie wynosić 30 dni licząc od daty doręczenia Zamawiającemu prawidłowo wystawionej faktury</w:t>
      </w:r>
      <w:r w:rsidR="00911A30">
        <w:rPr>
          <w:rFonts w:ascii="Times New Roman" w:hAnsi="Times New Roman" w:cs="Times New Roman"/>
          <w:i/>
          <w:sz w:val="24"/>
          <w:szCs w:val="24"/>
        </w:rPr>
        <w:t>.</w:t>
      </w:r>
    </w:p>
    <w:p w14:paraId="032863DF" w14:textId="77777777" w:rsidR="00FE1D44" w:rsidRPr="009141DD" w:rsidRDefault="00FE1D44" w:rsidP="00801A89">
      <w:pPr>
        <w:numPr>
          <w:ilvl w:val="4"/>
          <w:numId w:val="35"/>
        </w:numPr>
        <w:tabs>
          <w:tab w:val="clear" w:pos="360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Za dzień zapłaty uznawany będzie dzień obciążenia rachunku Zamawiającego przez bank Zamawiającego.</w:t>
      </w:r>
    </w:p>
    <w:p w14:paraId="3F8C1A6F" w14:textId="77777777" w:rsidR="00FE1D44" w:rsidRPr="009141DD" w:rsidRDefault="00FE1D44" w:rsidP="00801A89">
      <w:pPr>
        <w:numPr>
          <w:ilvl w:val="4"/>
          <w:numId w:val="35"/>
        </w:numPr>
        <w:tabs>
          <w:tab w:val="clear" w:pos="360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Wykonawca zobowiązany jest składać faktury w siedzibie Zamawiającego lub w formie elektronicznej przez platformę elektronicznego fakturowania. </w:t>
      </w:r>
    </w:p>
    <w:p w14:paraId="7CDEE58C" w14:textId="77777777" w:rsidR="00FE1D44" w:rsidRPr="009141DD" w:rsidRDefault="00FE1D44" w:rsidP="00801A89">
      <w:pPr>
        <w:numPr>
          <w:ilvl w:val="4"/>
          <w:numId w:val="35"/>
        </w:numPr>
        <w:tabs>
          <w:tab w:val="clear" w:pos="360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Do przedłożonej Zamawiającemu faktury Wykonawca jest zobowiązany załączyć każdorazowo oświadczenia </w:t>
      </w:r>
      <w:r w:rsidRPr="009141DD">
        <w:rPr>
          <w:rFonts w:ascii="Times New Roman" w:hAnsi="Times New Roman" w:cs="Times New Roman"/>
          <w:i/>
          <w:sz w:val="24"/>
          <w:szCs w:val="24"/>
        </w:rPr>
        <w:t>(według wzoru przekazanego przez Zamawiającego),</w:t>
      </w:r>
      <w:r w:rsidRPr="009141DD">
        <w:rPr>
          <w:rFonts w:ascii="Times New Roman" w:hAnsi="Times New Roman" w:cs="Times New Roman"/>
          <w:sz w:val="24"/>
          <w:szCs w:val="24"/>
        </w:rPr>
        <w:t xml:space="preserve"> od wszystkich zgłoszonych podwykonawców/dalszych podwykonawców </w:t>
      </w:r>
      <w:r w:rsidRPr="009141DD">
        <w:rPr>
          <w:rFonts w:ascii="Times New Roman" w:hAnsi="Times New Roman" w:cs="Times New Roman"/>
          <w:i/>
          <w:sz w:val="24"/>
          <w:szCs w:val="24"/>
        </w:rPr>
        <w:t xml:space="preserve">(z wyłączeniem </w:t>
      </w:r>
      <w:r w:rsidRPr="009141DD">
        <w:rPr>
          <w:rFonts w:ascii="Times New Roman" w:hAnsi="Times New Roman" w:cs="Times New Roman"/>
          <w:i/>
          <w:sz w:val="24"/>
          <w:szCs w:val="24"/>
        </w:rPr>
        <w:lastRenderedPageBreak/>
        <w:t>podwykonawców i dalszych podwykonawców, z którymi zostało dokonane ostateczne rozliczenie)</w:t>
      </w:r>
      <w:r w:rsidRPr="009141DD">
        <w:rPr>
          <w:rFonts w:ascii="Times New Roman" w:hAnsi="Times New Roman" w:cs="Times New Roman"/>
          <w:sz w:val="24"/>
          <w:szCs w:val="24"/>
        </w:rPr>
        <w:t xml:space="preserve"> o uregulowaniu/braku uregulowania wymagalnych należności. Oświadczenia jw. winny być podpisane przez osoby upoważnione do reprezentowania składających je podwykonawców lub dalszych podwykonawców.</w:t>
      </w:r>
    </w:p>
    <w:p w14:paraId="0E1918CF" w14:textId="77777777" w:rsidR="00FE1D44" w:rsidRPr="009141DD" w:rsidRDefault="00FE1D44" w:rsidP="00801A89">
      <w:pPr>
        <w:numPr>
          <w:ilvl w:val="4"/>
          <w:numId w:val="35"/>
        </w:numPr>
        <w:tabs>
          <w:tab w:val="clear" w:pos="3600"/>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W przypadku uchylania się od obowiązku zapłaty – odpowiednio – przez Wykonawcę, podwykonawcę lub dalszego podwykonawcę – Zamawiający dokona bezpośredniej zapłaty wymagalnego wynagrodzenia przysługującego podwykonawcy lub dalszemu podwykonawcy, który zawarł zaakceptowaną przez Zamawiającego umowę o podwykonawstwo w zakresie robót lub który zawarł przedłożoną Zamawiającemu umowę o podwykonawstwo, której przedmiotem są usługi lub dostawy, z zastrzeżeniem ust. 5 – 10 poniżej. </w:t>
      </w:r>
    </w:p>
    <w:p w14:paraId="73D974DE" w14:textId="77777777" w:rsidR="00FE1D44" w:rsidRPr="009141DD" w:rsidRDefault="00FE1D44" w:rsidP="00B40D08">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usługi lub dostawy.</w:t>
      </w:r>
    </w:p>
    <w:p w14:paraId="78656746" w14:textId="77777777" w:rsidR="00FE1D44" w:rsidRPr="009141DD" w:rsidRDefault="00FE1D44" w:rsidP="00B40D08">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Bezpośrednia zapłata obejmuje wyłącznie należne wynagrodzenie, bez odsetek, należnych podwykonawcy lub dalszemu podwykonawcy. </w:t>
      </w:r>
    </w:p>
    <w:p w14:paraId="6537E7BB" w14:textId="77777777" w:rsidR="00FE1D44" w:rsidRPr="009141DD" w:rsidRDefault="00FE1D44" w:rsidP="00B40D08">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Przed dokonaniem bezpośredniej zapłaty – Wykonawcy przysługuje prawo zgłoszenia pisemnych uwag dotyczących zasadności bezpośredniej zapłaty wynagrodzenia podwykonawcy lub dalszemu podwykonawcy, o których mowa w ust. 4, w terminie 7 dni od dnia doręczenia przez Zamawiającego informacji w tej sprawie.  </w:t>
      </w:r>
    </w:p>
    <w:p w14:paraId="2CC1E227" w14:textId="77777777" w:rsidR="00FE1D44" w:rsidRPr="009141DD" w:rsidRDefault="00FE1D44" w:rsidP="00B40D08">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W przypadku zgłoszenia przez Wykonawcę </w:t>
      </w:r>
      <w:r w:rsidRPr="009141DD">
        <w:rPr>
          <w:rFonts w:ascii="Times New Roman" w:hAnsi="Times New Roman" w:cs="Times New Roman"/>
          <w:i/>
          <w:sz w:val="24"/>
          <w:szCs w:val="24"/>
        </w:rPr>
        <w:t>(w terminie określonym w ust. 7)</w:t>
      </w:r>
      <w:r w:rsidRPr="009141DD">
        <w:rPr>
          <w:rFonts w:ascii="Times New Roman" w:hAnsi="Times New Roman" w:cs="Times New Roman"/>
          <w:sz w:val="24"/>
          <w:szCs w:val="24"/>
        </w:rPr>
        <w:t xml:space="preserve"> uwag do informacji Zamawiającego o bezpośredniej zapłacie - Zamawiającemu przysługuje prawo:</w:t>
      </w:r>
    </w:p>
    <w:p w14:paraId="250DB741" w14:textId="77777777" w:rsidR="00FE1D44" w:rsidRPr="009141DD" w:rsidRDefault="00FE1D44" w:rsidP="00801A89">
      <w:pPr>
        <w:pStyle w:val="Tytu"/>
        <w:numPr>
          <w:ilvl w:val="0"/>
          <w:numId w:val="41"/>
        </w:numPr>
        <w:tabs>
          <w:tab w:val="clear" w:pos="2409"/>
          <w:tab w:val="clear" w:pos="5386"/>
          <w:tab w:val="clear" w:pos="7158"/>
        </w:tabs>
        <w:spacing w:line="312" w:lineRule="auto"/>
        <w:ind w:left="709" w:hanging="283"/>
        <w:jc w:val="both"/>
        <w:rPr>
          <w:b w:val="0"/>
          <w:szCs w:val="24"/>
        </w:rPr>
      </w:pPr>
      <w:r w:rsidRPr="009141DD">
        <w:rPr>
          <w:b w:val="0"/>
          <w:szCs w:val="24"/>
        </w:rPr>
        <w:t>niedokonania bezpośredniej zapłaty wynagrodzenia podwykonawcy lub dalszemu podwykonawcy, jeżeli Wykonawca wykaże niezasadność takiej zapłaty, albo</w:t>
      </w:r>
    </w:p>
    <w:p w14:paraId="1A3BFE39" w14:textId="77777777" w:rsidR="00FE1D44" w:rsidRPr="009141DD" w:rsidRDefault="00FE1D44" w:rsidP="00801A89">
      <w:pPr>
        <w:pStyle w:val="Tytu"/>
        <w:numPr>
          <w:ilvl w:val="0"/>
          <w:numId w:val="41"/>
        </w:numPr>
        <w:tabs>
          <w:tab w:val="clear" w:pos="2409"/>
          <w:tab w:val="clear" w:pos="5386"/>
          <w:tab w:val="clear" w:pos="7158"/>
        </w:tabs>
        <w:spacing w:line="312" w:lineRule="auto"/>
        <w:ind w:left="709" w:hanging="283"/>
        <w:jc w:val="both"/>
        <w:rPr>
          <w:b w:val="0"/>
          <w:szCs w:val="24"/>
        </w:rPr>
      </w:pPr>
      <w:r w:rsidRPr="009141DD">
        <w:rPr>
          <w:b w:val="0"/>
          <w:szCs w:val="24"/>
        </w:rPr>
        <w:t>złożenia do depozytu sądowego kwoty potrzebnej na pokrycie wynagrodzenia podwykonawcy lub dalszego podwykonawcy w przypadku istnienia zasadniczej wątpliwości Zamawiającego co do wysokości należnej zapłaty lub podmiotu, któremu płatność się należy, albo</w:t>
      </w:r>
    </w:p>
    <w:p w14:paraId="0A94A0BC" w14:textId="77777777" w:rsidR="00FE1D44" w:rsidRPr="009141DD" w:rsidRDefault="00FE1D44" w:rsidP="00801A89">
      <w:pPr>
        <w:pStyle w:val="Tytu"/>
        <w:numPr>
          <w:ilvl w:val="0"/>
          <w:numId w:val="41"/>
        </w:numPr>
        <w:tabs>
          <w:tab w:val="clear" w:pos="2409"/>
          <w:tab w:val="clear" w:pos="5386"/>
          <w:tab w:val="clear" w:pos="7158"/>
        </w:tabs>
        <w:spacing w:line="312" w:lineRule="auto"/>
        <w:ind w:left="709" w:hanging="283"/>
        <w:jc w:val="both"/>
        <w:rPr>
          <w:b w:val="0"/>
          <w:szCs w:val="24"/>
        </w:rPr>
      </w:pPr>
      <w:r w:rsidRPr="009141DD">
        <w:rPr>
          <w:b w:val="0"/>
          <w:szCs w:val="24"/>
        </w:rPr>
        <w:t>dokonania bezpośredniej zapłaty wynagrodzenia podwykonawcy lub dalszemu podwykonawcy, jeżeli podwykonawca lub dalszy podwykonawca wykaże zasadność takiej zapłaty – w terminie 30 dni od dnia doręczenia podwykonawcy lub dalszemu podwykonawcy pisemnego potwierdzenia przez Zamawiającego uznania płatności bezpośredniej za uzasadnioną.</w:t>
      </w:r>
    </w:p>
    <w:p w14:paraId="02E6FF7A" w14:textId="77777777" w:rsidR="00FE1D44" w:rsidRPr="009141DD" w:rsidRDefault="00FE1D44" w:rsidP="00B40D08">
      <w:pPr>
        <w:pStyle w:val="Tytu"/>
        <w:numPr>
          <w:ilvl w:val="0"/>
          <w:numId w:val="11"/>
        </w:numPr>
        <w:tabs>
          <w:tab w:val="clear" w:pos="2409"/>
          <w:tab w:val="clear" w:pos="5386"/>
          <w:tab w:val="clear" w:pos="7158"/>
        </w:tabs>
        <w:spacing w:line="312" w:lineRule="auto"/>
        <w:ind w:left="426" w:hanging="426"/>
        <w:jc w:val="both"/>
        <w:rPr>
          <w:b w:val="0"/>
          <w:szCs w:val="24"/>
        </w:rPr>
      </w:pPr>
      <w:r w:rsidRPr="009141DD">
        <w:rPr>
          <w:b w:val="0"/>
          <w:szCs w:val="24"/>
        </w:rPr>
        <w:t xml:space="preserve">W przypadku dokonania bezpośredniej zapłaty podwykonawcy lub dalszemu podwykonawcy, o których mowa w ust. 4, Zamawiający potrąci kwotę wypłaconego bezpośrednio wynagrodzenia z wynagrodzenia należnego Wykonawcy. </w:t>
      </w:r>
    </w:p>
    <w:p w14:paraId="72E3A11E" w14:textId="77777777" w:rsidR="00EC6079" w:rsidRPr="009141DD" w:rsidRDefault="00EC6079" w:rsidP="00493D6D">
      <w:pPr>
        <w:rPr>
          <w:rFonts w:ascii="Times New Roman" w:hAnsi="Times New Roman" w:cs="Times New Roman"/>
          <w:sz w:val="24"/>
          <w:szCs w:val="24"/>
          <w:lang w:val="x-none"/>
        </w:rPr>
      </w:pPr>
    </w:p>
    <w:p w14:paraId="21A8E5C7" w14:textId="77777777" w:rsidR="00FE1D44" w:rsidRPr="009141DD" w:rsidRDefault="00FE1D44" w:rsidP="00B40D08">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 przypadku złożenia faktury w formie elektronicznej wszystkie wymagane dokumenty stanowiące załącznik/i do faktury winny być dostarczone do siedziby Zamawiającego.</w:t>
      </w:r>
    </w:p>
    <w:p w14:paraId="6783C0A8" w14:textId="77777777" w:rsidR="00FE1D44" w:rsidRPr="009141DD" w:rsidRDefault="00FE1D44" w:rsidP="00B40D08">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Wykonawca oświadcza, że jest/nie jest* czynnym podatnikiem w podatku od towarów i usług VAT.</w:t>
      </w:r>
    </w:p>
    <w:p w14:paraId="4482E42B" w14:textId="77777777" w:rsidR="00FE1D44" w:rsidRPr="009141DD" w:rsidRDefault="00FE1D44" w:rsidP="00B40D08">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lastRenderedPageBreak/>
        <w:t>Wynagrodzenie płatne będzie przelewem na rachunek bankowy Wykonawcy wskazany na fakturze VAT.</w:t>
      </w:r>
    </w:p>
    <w:p w14:paraId="56421036" w14:textId="3A912DBE" w:rsidR="00FE1D44" w:rsidRPr="00144ECE" w:rsidRDefault="00FE1D44" w:rsidP="00144ECE">
      <w:pPr>
        <w:numPr>
          <w:ilvl w:val="0"/>
          <w:numId w:val="11"/>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Wykonawca 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3F74D53D" w14:textId="77777777" w:rsidR="00FE1D44" w:rsidRPr="00144ECE" w:rsidRDefault="00FE1D44" w:rsidP="00FE1D44">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 xml:space="preserve">§ </w:t>
      </w:r>
      <w:r w:rsidRPr="00144ECE">
        <w:rPr>
          <w:rFonts w:ascii="Times New Roman" w:hAnsi="Times New Roman"/>
          <w:color w:val="auto"/>
          <w:sz w:val="24"/>
          <w:szCs w:val="24"/>
          <w:lang w:val="pl-PL"/>
        </w:rPr>
        <w:t>19</w:t>
      </w:r>
      <w:r w:rsidRPr="00144ECE">
        <w:rPr>
          <w:rFonts w:ascii="Times New Roman" w:hAnsi="Times New Roman"/>
          <w:color w:val="auto"/>
          <w:sz w:val="24"/>
          <w:szCs w:val="24"/>
        </w:rPr>
        <w:br/>
        <w:t>Przeniesienie praw i obowiązków wynikających z umowy</w:t>
      </w:r>
    </w:p>
    <w:p w14:paraId="0025550A" w14:textId="77777777" w:rsidR="00FE1D44" w:rsidRPr="009141DD"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333C05E0" w14:textId="77777777" w:rsidR="00FE1D44" w:rsidRPr="009141DD"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W przypadku Wykonawcy będącego w Konsorcjum, z wnioskiem do Zamawiającego o wyrażenie zgody na dokonanie czynności, o której mowa w ust. 1 występuje podmiot reprezentujący wszystkich członków Konsorcjum, zgodnie z posiadanym pełnomocnictwem.</w:t>
      </w:r>
    </w:p>
    <w:p w14:paraId="20BA206B" w14:textId="77777777" w:rsidR="00FE1D44" w:rsidRPr="009141DD"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 </w:t>
      </w:r>
    </w:p>
    <w:p w14:paraId="1F7A7A05" w14:textId="77777777" w:rsidR="00FE1D44" w:rsidRPr="009141DD" w:rsidRDefault="00FE1D44" w:rsidP="00801A89">
      <w:pPr>
        <w:numPr>
          <w:ilvl w:val="0"/>
          <w:numId w:val="43"/>
        </w:numPr>
        <w:tabs>
          <w:tab w:val="clear" w:pos="720"/>
          <w:tab w:val="num" w:pos="426"/>
          <w:tab w:val="left" w:pos="2409"/>
          <w:tab w:val="left" w:pos="5386"/>
          <w:tab w:val="left" w:pos="7158"/>
        </w:tabs>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Cesja, przelew lub czynność wywołująca podobne skutki, dokonane bez pisemnej zgody Zamawiającego, są względem Zamawiającego bezskuteczne. </w:t>
      </w:r>
    </w:p>
    <w:p w14:paraId="38A7E0CB" w14:textId="77777777" w:rsidR="00FE1D44" w:rsidRPr="009141DD" w:rsidRDefault="00FE1D44" w:rsidP="00FE1D44">
      <w:pPr>
        <w:pStyle w:val="Nagwek1"/>
        <w:spacing w:before="0" w:line="312" w:lineRule="auto"/>
        <w:jc w:val="center"/>
        <w:rPr>
          <w:rFonts w:ascii="Times New Roman" w:hAnsi="Times New Roman"/>
          <w:b w:val="0"/>
          <w:bCs w:val="0"/>
          <w:color w:val="auto"/>
          <w:sz w:val="24"/>
          <w:szCs w:val="24"/>
        </w:rPr>
      </w:pPr>
    </w:p>
    <w:p w14:paraId="1B679075" w14:textId="77777777" w:rsidR="00FE1D44" w:rsidRPr="00144ECE" w:rsidRDefault="00FE1D44" w:rsidP="00FE1D44">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 2</w:t>
      </w:r>
      <w:r w:rsidRPr="00144ECE">
        <w:rPr>
          <w:rFonts w:ascii="Times New Roman" w:hAnsi="Times New Roman"/>
          <w:color w:val="auto"/>
          <w:sz w:val="24"/>
          <w:szCs w:val="24"/>
          <w:lang w:val="pl-PL"/>
        </w:rPr>
        <w:t>0</w:t>
      </w:r>
      <w:r w:rsidRPr="00144ECE">
        <w:rPr>
          <w:rFonts w:ascii="Times New Roman" w:hAnsi="Times New Roman"/>
          <w:color w:val="auto"/>
          <w:sz w:val="24"/>
          <w:szCs w:val="24"/>
        </w:rPr>
        <w:br/>
        <w:t>Prawo pracy</w:t>
      </w:r>
    </w:p>
    <w:p w14:paraId="6F1DA1A2" w14:textId="77777777" w:rsidR="00FE1D44" w:rsidRPr="009141DD" w:rsidRDefault="00FE1D44" w:rsidP="00801A89">
      <w:pPr>
        <w:pStyle w:val="Akapitzlist"/>
        <w:numPr>
          <w:ilvl w:val="0"/>
          <w:numId w:val="44"/>
        </w:numPr>
        <w:tabs>
          <w:tab w:val="left" w:pos="426"/>
        </w:tabs>
        <w:spacing w:before="0" w:beforeAutospacing="0" w:after="0" w:afterAutospacing="0" w:line="312" w:lineRule="auto"/>
        <w:ind w:left="426" w:hanging="426"/>
        <w:contextualSpacing/>
        <w:jc w:val="both"/>
      </w:pPr>
      <w:r w:rsidRPr="009141DD">
        <w:t xml:space="preserve">Do wszystkich czynności opisanych w </w:t>
      </w:r>
      <w:r w:rsidR="005F32B1" w:rsidRPr="009141DD">
        <w:t>rozdziale IV</w:t>
      </w:r>
      <w:r w:rsidRPr="009141DD">
        <w:t>.</w:t>
      </w:r>
      <w:r w:rsidR="005F32B1" w:rsidRPr="009141DD">
        <w:t>1</w:t>
      </w:r>
      <w:r w:rsidR="00B42D94">
        <w:t>6</w:t>
      </w:r>
      <w:r w:rsidRPr="009141DD">
        <w:t xml:space="preserve"> SWZ Wykonawca zobowiązuje się zatrudnić osoby na podstawie umowy o pracę </w:t>
      </w:r>
      <w:r w:rsidRPr="009141DD">
        <w:rPr>
          <w:i/>
        </w:rPr>
        <w:t>(w rozumieniu art. 22 § 1 Kodeksu pracy).</w:t>
      </w:r>
    </w:p>
    <w:p w14:paraId="5ECEA87B" w14:textId="77777777" w:rsidR="00FE1D44" w:rsidRPr="009141DD" w:rsidRDefault="00FE1D44" w:rsidP="00801A89">
      <w:pPr>
        <w:pStyle w:val="Akapitzlist"/>
        <w:numPr>
          <w:ilvl w:val="0"/>
          <w:numId w:val="44"/>
        </w:numPr>
        <w:tabs>
          <w:tab w:val="left" w:pos="426"/>
        </w:tabs>
        <w:spacing w:before="0" w:beforeAutospacing="0" w:after="0" w:afterAutospacing="0" w:line="312" w:lineRule="auto"/>
        <w:ind w:left="426" w:hanging="426"/>
        <w:contextualSpacing/>
        <w:jc w:val="both"/>
      </w:pPr>
      <w:r w:rsidRPr="009141DD">
        <w:t>W przypadku uzasadnionych wątpliwości co do przestrzegania prawa pracy przez Wykonawcę lub Podwykonawcę Zamawiający może zwrócić się o przeprowadzenie kontroli przez Państwową Inspekcję Pracy.</w:t>
      </w:r>
    </w:p>
    <w:p w14:paraId="39224E6D" w14:textId="77777777" w:rsidR="00FE1D44" w:rsidRPr="009141DD" w:rsidRDefault="00FE1D44" w:rsidP="00801A89">
      <w:pPr>
        <w:pStyle w:val="Akapitzlist"/>
        <w:numPr>
          <w:ilvl w:val="0"/>
          <w:numId w:val="44"/>
        </w:numPr>
        <w:tabs>
          <w:tab w:val="left" w:pos="426"/>
        </w:tabs>
        <w:spacing w:before="0" w:beforeAutospacing="0" w:after="0" w:afterAutospacing="0" w:line="312" w:lineRule="auto"/>
        <w:ind w:left="426" w:hanging="426"/>
        <w:contextualSpacing/>
        <w:jc w:val="both"/>
      </w:pPr>
      <w:r w:rsidRPr="009141DD">
        <w:t xml:space="preserve">Jeżeli na terenie budowy będzie przebywać osoba niezatrudniona na umowę o pracę, co zostanie ustalone przez Zamawiającego oraz przez inne osoby i organy upoważnione na podstawie odrębnych przepisów (np. Inspekcja Pracy), Wykonawca zobowiązany jest do usunięcia tej osoby z terenu budowy. </w:t>
      </w:r>
    </w:p>
    <w:p w14:paraId="742779F8" w14:textId="77777777" w:rsidR="00FE1D44" w:rsidRPr="00144ECE" w:rsidRDefault="00FE1D44" w:rsidP="00FE1D44">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lastRenderedPageBreak/>
        <w:t>§ 2</w:t>
      </w:r>
      <w:r w:rsidRPr="00144ECE">
        <w:rPr>
          <w:rFonts w:ascii="Times New Roman" w:hAnsi="Times New Roman"/>
          <w:color w:val="auto"/>
          <w:sz w:val="24"/>
          <w:szCs w:val="24"/>
          <w:lang w:val="pl-PL"/>
        </w:rPr>
        <w:t>1</w:t>
      </w:r>
      <w:r w:rsidRPr="00144ECE">
        <w:rPr>
          <w:rFonts w:ascii="Times New Roman" w:hAnsi="Times New Roman"/>
          <w:color w:val="auto"/>
          <w:sz w:val="24"/>
          <w:szCs w:val="24"/>
        </w:rPr>
        <w:br/>
        <w:t>Zmiana postanowień umowy</w:t>
      </w:r>
    </w:p>
    <w:p w14:paraId="297F1F26" w14:textId="77777777" w:rsidR="00FE1D44" w:rsidRPr="009141DD" w:rsidRDefault="00FE1D44" w:rsidP="00801A89">
      <w:pPr>
        <w:numPr>
          <w:ilvl w:val="0"/>
          <w:numId w:val="42"/>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Niedopuszczalna jest pod rygorem nieważności zmiana istotnych postanowień zawartej umowy, z zastrzeżeniem ust. 2.</w:t>
      </w:r>
    </w:p>
    <w:p w14:paraId="0CDAB89E" w14:textId="77777777" w:rsidR="00FE1D44" w:rsidRPr="009141DD" w:rsidRDefault="00FE1D44" w:rsidP="00801A89">
      <w:pPr>
        <w:numPr>
          <w:ilvl w:val="0"/>
          <w:numId w:val="42"/>
        </w:numPr>
        <w:spacing w:line="312" w:lineRule="auto"/>
        <w:ind w:left="426" w:hanging="426"/>
        <w:jc w:val="both"/>
        <w:rPr>
          <w:rFonts w:ascii="Times New Roman" w:hAnsi="Times New Roman" w:cs="Times New Roman"/>
          <w:sz w:val="24"/>
          <w:szCs w:val="24"/>
        </w:rPr>
      </w:pPr>
      <w:r w:rsidRPr="009141DD">
        <w:rPr>
          <w:rFonts w:ascii="Times New Roman" w:hAnsi="Times New Roman" w:cs="Times New Roman"/>
          <w:sz w:val="24"/>
          <w:szCs w:val="24"/>
        </w:rPr>
        <w:t xml:space="preserve">Zmiana umowy w formie pisemnego aneksu może nastąpić na zasadach określonych w art. </w:t>
      </w:r>
      <w:r w:rsidR="001773BE" w:rsidRPr="009141DD">
        <w:rPr>
          <w:rFonts w:ascii="Times New Roman" w:hAnsi="Times New Roman" w:cs="Times New Roman"/>
          <w:sz w:val="24"/>
          <w:szCs w:val="24"/>
        </w:rPr>
        <w:t>455</w:t>
      </w:r>
      <w:r w:rsidRPr="009141DD">
        <w:rPr>
          <w:rFonts w:ascii="Times New Roman" w:hAnsi="Times New Roman" w:cs="Times New Roman"/>
          <w:sz w:val="24"/>
          <w:szCs w:val="24"/>
        </w:rPr>
        <w:t xml:space="preserve"> ust. 1</w:t>
      </w:r>
      <w:r w:rsidR="001773BE" w:rsidRPr="009141DD">
        <w:rPr>
          <w:rFonts w:ascii="Times New Roman" w:hAnsi="Times New Roman" w:cs="Times New Roman"/>
          <w:sz w:val="24"/>
          <w:szCs w:val="24"/>
        </w:rPr>
        <w:t xml:space="preserve"> i 2</w:t>
      </w:r>
      <w:r w:rsidRPr="009141DD">
        <w:rPr>
          <w:rFonts w:ascii="Times New Roman" w:hAnsi="Times New Roman" w:cs="Times New Roman"/>
          <w:sz w:val="24"/>
          <w:szCs w:val="24"/>
        </w:rPr>
        <w:t xml:space="preserve"> u</w:t>
      </w:r>
      <w:r w:rsidR="001773BE" w:rsidRPr="009141DD">
        <w:rPr>
          <w:rFonts w:ascii="Times New Roman" w:hAnsi="Times New Roman" w:cs="Times New Roman"/>
          <w:sz w:val="24"/>
          <w:szCs w:val="24"/>
        </w:rPr>
        <w:t xml:space="preserve">stawy </w:t>
      </w:r>
      <w:proofErr w:type="spellStart"/>
      <w:r w:rsidRPr="009141DD">
        <w:rPr>
          <w:rFonts w:ascii="Times New Roman" w:hAnsi="Times New Roman" w:cs="Times New Roman"/>
          <w:sz w:val="24"/>
          <w:szCs w:val="24"/>
        </w:rPr>
        <w:t>Pzp</w:t>
      </w:r>
      <w:proofErr w:type="spellEnd"/>
      <w:r w:rsidRPr="009141DD">
        <w:rPr>
          <w:rFonts w:ascii="Times New Roman" w:hAnsi="Times New Roman" w:cs="Times New Roman"/>
          <w:sz w:val="24"/>
          <w:szCs w:val="24"/>
        </w:rPr>
        <w:t>, a także w przypadku:</w:t>
      </w:r>
    </w:p>
    <w:p w14:paraId="3DE947A3" w14:textId="77777777" w:rsidR="00FE1D44" w:rsidRPr="009141DD"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pPr>
      <w:r w:rsidRPr="009141DD">
        <w:t>Zmiany powszechnie obowiązujących przepisów prawa, w zakresie mającym wpływ na realizację   przedmiotu zamówienia lub świadczenia stron,</w:t>
      </w:r>
    </w:p>
    <w:p w14:paraId="396E0192" w14:textId="77777777" w:rsidR="00FE1D44" w:rsidRPr="009141DD" w:rsidRDefault="00FE1D44" w:rsidP="00B42D94">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pPr>
      <w:r w:rsidRPr="009141DD">
        <w:t>zmiany stawki podatku od towarów i usług</w:t>
      </w:r>
      <w:r w:rsidR="00A90BB4" w:rsidRPr="009141DD">
        <w:t xml:space="preserve"> oraz podatku akcyzowego,</w:t>
      </w:r>
    </w:p>
    <w:p w14:paraId="4C3F1136" w14:textId="77777777" w:rsidR="00FE1D44" w:rsidRPr="009141DD"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pPr>
      <w:r w:rsidRPr="009141DD">
        <w:t>zaistnienia obiektywnych, niezależnych od stron przeszkód w realizacji umowy zawartej w wyniku udzielonego zamówienia, w szczególności zmiany zakresu lub metody wykonania przedmiotu umowy,</w:t>
      </w:r>
    </w:p>
    <w:p w14:paraId="2A840FEC" w14:textId="77777777" w:rsidR="00FE1D44" w:rsidRPr="009141DD"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pPr>
      <w:r w:rsidRPr="009141DD">
        <w:t xml:space="preserve">okoliczności, których nie można było przewidzieć w chwili zawarcia umowy, </w:t>
      </w:r>
    </w:p>
    <w:p w14:paraId="27639944" w14:textId="77777777" w:rsidR="00FE1D44" w:rsidRPr="009141DD" w:rsidRDefault="00FE1D44" w:rsidP="00801A89">
      <w:pPr>
        <w:pStyle w:val="Akapitzlist"/>
        <w:numPr>
          <w:ilvl w:val="0"/>
          <w:numId w:val="46"/>
        </w:numPr>
        <w:overflowPunct w:val="0"/>
        <w:autoSpaceDE w:val="0"/>
        <w:autoSpaceDN w:val="0"/>
        <w:adjustRightInd w:val="0"/>
        <w:spacing w:before="0" w:beforeAutospacing="0" w:after="0" w:afterAutospacing="0" w:line="312" w:lineRule="auto"/>
        <w:contextualSpacing/>
        <w:jc w:val="both"/>
        <w:textAlignment w:val="baseline"/>
      </w:pPr>
      <w:r w:rsidRPr="009141DD">
        <w:t xml:space="preserve">przesłanek wymienionych w § 2 ust. 2 </w:t>
      </w:r>
      <w:r w:rsidRPr="009141DD">
        <w:rPr>
          <w:lang w:val="pl-PL"/>
        </w:rPr>
        <w:t xml:space="preserve"> i 12 ust 4 </w:t>
      </w:r>
      <w:r w:rsidRPr="009141DD">
        <w:t>wzoru umowy,</w:t>
      </w:r>
    </w:p>
    <w:p w14:paraId="32FB98F3" w14:textId="77777777" w:rsidR="00FE1D44" w:rsidRPr="009141DD" w:rsidRDefault="00FE1D44" w:rsidP="00801A89">
      <w:pPr>
        <w:pStyle w:val="Bezodstpw"/>
        <w:numPr>
          <w:ilvl w:val="0"/>
          <w:numId w:val="45"/>
        </w:numPr>
        <w:tabs>
          <w:tab w:val="left" w:pos="426"/>
        </w:tabs>
        <w:spacing w:line="312" w:lineRule="auto"/>
        <w:ind w:left="426" w:hanging="426"/>
        <w:jc w:val="both"/>
      </w:pPr>
      <w:r w:rsidRPr="009141DD">
        <w:t xml:space="preserve">Zmiana wynagrodzenia z tytułu przesłanek określonych w ust.  2 pkt 2 – </w:t>
      </w:r>
      <w:r w:rsidR="00B42D94">
        <w:t>4</w:t>
      </w:r>
      <w:r w:rsidRPr="009141DD">
        <w:t xml:space="preserve"> możliwa jest, jeżeli zmiany te będą miały wpływ na koszty wykonania zamówienia przez Wykonawcę.</w:t>
      </w:r>
    </w:p>
    <w:p w14:paraId="7927748C" w14:textId="77777777" w:rsidR="00FE1D44" w:rsidRPr="009141DD" w:rsidRDefault="00FE1D44" w:rsidP="00801A89">
      <w:pPr>
        <w:pStyle w:val="Bezodstpw"/>
        <w:numPr>
          <w:ilvl w:val="0"/>
          <w:numId w:val="45"/>
        </w:numPr>
        <w:tabs>
          <w:tab w:val="left" w:pos="426"/>
        </w:tabs>
        <w:spacing w:line="312" w:lineRule="auto"/>
        <w:ind w:left="426" w:hanging="426"/>
        <w:jc w:val="both"/>
      </w:pPr>
      <w:r w:rsidRPr="009141DD">
        <w:t xml:space="preserve">W sytuacji wystąpienia okoliczności wskazanych w ust. 2 pkt 2 wykonawca składa pisemny wniosek o zmianę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t>
      </w:r>
    </w:p>
    <w:p w14:paraId="79AF09A1" w14:textId="77777777" w:rsidR="00FE1D44" w:rsidRPr="009141DD" w:rsidRDefault="00FE1D44" w:rsidP="00801A89">
      <w:pPr>
        <w:pStyle w:val="Bezodstpw"/>
        <w:numPr>
          <w:ilvl w:val="0"/>
          <w:numId w:val="45"/>
        </w:numPr>
        <w:tabs>
          <w:tab w:val="left" w:pos="426"/>
        </w:tabs>
        <w:spacing w:line="312" w:lineRule="auto"/>
        <w:ind w:left="426" w:hanging="426"/>
        <w:jc w:val="both"/>
      </w:pPr>
      <w:r w:rsidRPr="009141DD">
        <w:t xml:space="preserve">Istnieje możliwość dokonania zmiany kierownika budowy lub kierowników robót jedynie za uprzednią pisemną zgodą Zamawiającego. </w:t>
      </w:r>
    </w:p>
    <w:p w14:paraId="4B115F8C" w14:textId="77777777" w:rsidR="00FE1D44" w:rsidRPr="009141DD" w:rsidRDefault="00FE1D44" w:rsidP="00801A89">
      <w:pPr>
        <w:pStyle w:val="Bezodstpw"/>
        <w:numPr>
          <w:ilvl w:val="0"/>
          <w:numId w:val="45"/>
        </w:numPr>
        <w:tabs>
          <w:tab w:val="left" w:pos="426"/>
        </w:tabs>
        <w:spacing w:line="312" w:lineRule="auto"/>
        <w:ind w:left="426" w:hanging="426"/>
        <w:jc w:val="both"/>
      </w:pPr>
      <w:r w:rsidRPr="009141DD">
        <w:t xml:space="preserve">Wykonawca z własnej inicjatywy proponuje zmianę osób wyszczególnionych w ust. </w:t>
      </w:r>
      <w:r w:rsidR="00B42D94">
        <w:t>5</w:t>
      </w:r>
      <w:r w:rsidRPr="009141DD">
        <w:t xml:space="preserve"> w następujących przypadkach: </w:t>
      </w:r>
    </w:p>
    <w:p w14:paraId="748B53A6" w14:textId="77777777" w:rsidR="00FE1D44" w:rsidRPr="009141DD" w:rsidRDefault="00FE1D44" w:rsidP="00801A89">
      <w:pPr>
        <w:pStyle w:val="Bezodstpw"/>
        <w:numPr>
          <w:ilvl w:val="1"/>
          <w:numId w:val="45"/>
        </w:numPr>
        <w:tabs>
          <w:tab w:val="clear" w:pos="1440"/>
          <w:tab w:val="num" w:pos="900"/>
        </w:tabs>
        <w:spacing w:line="312" w:lineRule="auto"/>
        <w:ind w:left="900"/>
        <w:jc w:val="both"/>
      </w:pPr>
      <w:r w:rsidRPr="009141DD">
        <w:t xml:space="preserve">śmierci osoby lub innych zdarzeń losowych, </w:t>
      </w:r>
    </w:p>
    <w:p w14:paraId="201506AF" w14:textId="77777777" w:rsidR="00FE1D44" w:rsidRPr="009141DD" w:rsidRDefault="00FE1D44" w:rsidP="00801A89">
      <w:pPr>
        <w:pStyle w:val="Bezodstpw"/>
        <w:numPr>
          <w:ilvl w:val="1"/>
          <w:numId w:val="45"/>
        </w:numPr>
        <w:tabs>
          <w:tab w:val="clear" w:pos="1440"/>
          <w:tab w:val="num" w:pos="900"/>
        </w:tabs>
        <w:spacing w:line="312" w:lineRule="auto"/>
        <w:ind w:left="900"/>
        <w:jc w:val="both"/>
      </w:pPr>
      <w:r w:rsidRPr="009141DD">
        <w:t>jeżeli zmiana tej osoby stanie się konieczna z jakichkolwiek innych przyczyn niezależnych od Wykonawcy</w:t>
      </w:r>
      <w:r w:rsidR="001773BE" w:rsidRPr="009141DD">
        <w:t xml:space="preserve"> (np. choroba, zakończenie współpracy z Wykonawcą przez kierownika budowy),</w:t>
      </w:r>
    </w:p>
    <w:p w14:paraId="61AE3952" w14:textId="77777777" w:rsidR="00FE1D44" w:rsidRPr="009141DD" w:rsidRDefault="00FE1D44" w:rsidP="00801A89">
      <w:pPr>
        <w:pStyle w:val="Bezodstpw"/>
        <w:numPr>
          <w:ilvl w:val="0"/>
          <w:numId w:val="45"/>
        </w:numPr>
        <w:spacing w:line="312" w:lineRule="auto"/>
        <w:ind w:left="426" w:hanging="426"/>
        <w:jc w:val="both"/>
      </w:pPr>
      <w:r w:rsidRPr="009141DD">
        <w:t>W przypadku zmiany osoby wyszczególnionej w ust.  7 niniejszego paragrafu, nowa osoba powołana do pełnienia w/w obowiązków musi spełniać wymagania określone w</w:t>
      </w:r>
      <w:r w:rsidR="00B42D94">
        <w:t>ymagania w</w:t>
      </w:r>
      <w:r w:rsidRPr="009141DD">
        <w:t xml:space="preserve"> dla danej funkcji. </w:t>
      </w:r>
    </w:p>
    <w:p w14:paraId="02516043" w14:textId="209AF93C" w:rsidR="00FE1D44" w:rsidRPr="009141DD" w:rsidRDefault="00FE1D44" w:rsidP="00FE1D44">
      <w:pPr>
        <w:pStyle w:val="Bezodstpw"/>
        <w:numPr>
          <w:ilvl w:val="0"/>
          <w:numId w:val="45"/>
        </w:numPr>
        <w:spacing w:line="312" w:lineRule="auto"/>
        <w:ind w:left="426" w:hanging="426"/>
        <w:jc w:val="both"/>
      </w:pPr>
      <w:r w:rsidRPr="009141DD">
        <w:t>Zmiany umowy mogą nastąpić za zgodą obu stron wyrażoną na piśmie, pod rygorem ich nieważności.</w:t>
      </w:r>
    </w:p>
    <w:p w14:paraId="06E68C23" w14:textId="77777777" w:rsidR="00FE1D44" w:rsidRPr="00144ECE" w:rsidRDefault="00FE1D44" w:rsidP="00FE1D44">
      <w:pPr>
        <w:pStyle w:val="Nagwek1"/>
        <w:spacing w:before="0" w:line="312" w:lineRule="auto"/>
        <w:jc w:val="center"/>
        <w:rPr>
          <w:rFonts w:ascii="Times New Roman" w:hAnsi="Times New Roman"/>
          <w:color w:val="auto"/>
          <w:sz w:val="24"/>
          <w:szCs w:val="24"/>
        </w:rPr>
      </w:pPr>
      <w:bookmarkStart w:id="12" w:name="_Hlk73365040"/>
      <w:r w:rsidRPr="00144ECE">
        <w:rPr>
          <w:rFonts w:ascii="Times New Roman" w:hAnsi="Times New Roman"/>
          <w:color w:val="auto"/>
          <w:sz w:val="24"/>
          <w:szCs w:val="24"/>
        </w:rPr>
        <w:t>§ 2</w:t>
      </w:r>
      <w:r w:rsidR="0040306B" w:rsidRPr="00144ECE">
        <w:rPr>
          <w:rFonts w:ascii="Times New Roman" w:hAnsi="Times New Roman"/>
          <w:color w:val="auto"/>
          <w:sz w:val="24"/>
          <w:szCs w:val="24"/>
          <w:lang w:val="pl-PL"/>
        </w:rPr>
        <w:t>2</w:t>
      </w:r>
      <w:r w:rsidRPr="00144ECE">
        <w:rPr>
          <w:rFonts w:ascii="Times New Roman" w:hAnsi="Times New Roman"/>
          <w:color w:val="auto"/>
          <w:sz w:val="24"/>
          <w:szCs w:val="24"/>
        </w:rPr>
        <w:br/>
        <w:t>Odstąpienie od umowy</w:t>
      </w:r>
    </w:p>
    <w:p w14:paraId="559ACB1F" w14:textId="77777777" w:rsidR="00FE1D44" w:rsidRPr="009141DD" w:rsidRDefault="00FE1D44" w:rsidP="00FE1D44">
      <w:pPr>
        <w:tabs>
          <w:tab w:val="left" w:pos="5386"/>
          <w:tab w:val="left" w:pos="7158"/>
        </w:tabs>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Oprócz wypadków wymienionych w Kodeksie cywilnym, Stronom przysługuje prawo odstąpienia od umowy w następujących przypadkach:</w:t>
      </w:r>
    </w:p>
    <w:p w14:paraId="2E6F3BC5" w14:textId="77777777" w:rsidR="00FE1D44" w:rsidRPr="009141DD" w:rsidRDefault="00FE1D44" w:rsidP="00801A89">
      <w:pPr>
        <w:numPr>
          <w:ilvl w:val="5"/>
          <w:numId w:val="35"/>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Zamawiającemu przysługuje prawo do odstąpienia od umowy:</w:t>
      </w:r>
    </w:p>
    <w:p w14:paraId="7C54C51C" w14:textId="77777777" w:rsidR="00FE1D44" w:rsidRPr="009141DD" w:rsidRDefault="00FE1D44" w:rsidP="00B40D08">
      <w:pPr>
        <w:numPr>
          <w:ilvl w:val="0"/>
          <w:numId w:val="9"/>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odstąpienie od umowy </w:t>
      </w:r>
      <w:r w:rsidRPr="009141DD">
        <w:rPr>
          <w:rFonts w:ascii="Times New Roman" w:hAnsi="Times New Roman" w:cs="Times New Roman"/>
          <w:sz w:val="24"/>
          <w:szCs w:val="24"/>
        </w:rPr>
        <w:lastRenderedPageBreak/>
        <w:t>może nastąpić w terminie 30 dni od powzięcia wiadomości o tych okolicznościach, Wykonawca zaś może żądać wyłącznie wynagrodzenia należnego z tytułu wykonania części umowy,</w:t>
      </w:r>
    </w:p>
    <w:p w14:paraId="5B1ACD7D" w14:textId="77777777" w:rsidR="00FE1D44" w:rsidRPr="009141DD" w:rsidRDefault="00FE1D44" w:rsidP="00FE1D44">
      <w:pPr>
        <w:spacing w:line="312" w:lineRule="auto"/>
        <w:ind w:left="426"/>
        <w:jc w:val="both"/>
        <w:rPr>
          <w:rFonts w:ascii="Times New Roman" w:hAnsi="Times New Roman" w:cs="Times New Roman"/>
          <w:strike/>
          <w:sz w:val="24"/>
          <w:szCs w:val="24"/>
        </w:rPr>
      </w:pPr>
      <w:r w:rsidRPr="009141DD">
        <w:rPr>
          <w:rFonts w:ascii="Times New Roman" w:hAnsi="Times New Roman" w:cs="Times New Roman"/>
          <w:sz w:val="24"/>
          <w:szCs w:val="24"/>
        </w:rPr>
        <w:t>2.Zamawiającemu przysługuje prawo do odstąpienia od umowy w następujących sytuacjach:</w:t>
      </w:r>
    </w:p>
    <w:p w14:paraId="2E4A1A3D" w14:textId="77777777" w:rsidR="00FE1D44" w:rsidRPr="009141DD" w:rsidRDefault="00FE1D44" w:rsidP="00B40D08">
      <w:pPr>
        <w:numPr>
          <w:ilvl w:val="0"/>
          <w:numId w:val="13"/>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 xml:space="preserve">Wykonawca nie rozpoczął robót bez uzasadnionej przyczyny pomimo wezwania Zamawiającego złożonego na piśmie i udzielenia dodatkowego 7-dniowego terminu – odstąpienie od umowy może nastąpić w terminie 2 miesięcy od bezskutecznego upływu udzielonego terminu, </w:t>
      </w:r>
    </w:p>
    <w:p w14:paraId="6BDD6A3A" w14:textId="77777777" w:rsidR="00FE1D44" w:rsidRPr="009141DD" w:rsidRDefault="00FE1D44" w:rsidP="00B40D08">
      <w:pPr>
        <w:numPr>
          <w:ilvl w:val="0"/>
          <w:numId w:val="13"/>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 xml:space="preserve">Wykonawca przerwał realizację robót bez uzasadnionej przyczyny i przerwa ta trwa dłużej niż 7 dni pomimo wezwania Zamawiającego złożonego na piśmie i udzielenia dodatkowego 7 dniowego terminu – odstąpienie od umowy może nastąpić w terminie 2 miesięcy od bezskutecznego upływu udzielonego terminu, </w:t>
      </w:r>
    </w:p>
    <w:p w14:paraId="28412BA2" w14:textId="77777777" w:rsidR="00FE1D44" w:rsidRPr="009141DD" w:rsidRDefault="00FE1D44" w:rsidP="00B40D08">
      <w:pPr>
        <w:numPr>
          <w:ilvl w:val="0"/>
          <w:numId w:val="13"/>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gdy wielokrotnie zmuszony jest do dokonywania bezpośredniej zapłaty podwykonawcy lub dalszemu podwykonawcy, o których mowa w §  18 ust. 4 lub gdy suma bezpośrednich zapłat jest większa niż 5 % wartości przedmiotu umowy.</w:t>
      </w:r>
    </w:p>
    <w:p w14:paraId="6733A35E" w14:textId="77777777" w:rsidR="00FE1D44" w:rsidRPr="009141DD" w:rsidRDefault="00FE1D44" w:rsidP="00B40D08">
      <w:pPr>
        <w:numPr>
          <w:ilvl w:val="0"/>
          <w:numId w:val="13"/>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 xml:space="preserve">wykonawca nie przedłożył do wglądu Zamawiającemu </w:t>
      </w:r>
      <w:r w:rsidRPr="009141DD">
        <w:rPr>
          <w:rFonts w:ascii="Times New Roman" w:eastAsia="Calibri" w:hAnsi="Times New Roman" w:cs="Times New Roman"/>
          <w:sz w:val="24"/>
          <w:szCs w:val="24"/>
        </w:rPr>
        <w:t xml:space="preserve">należycie opłaconej polisy ubezpieczeniowej o której mowa w </w:t>
      </w:r>
      <w:r w:rsidRPr="009141DD">
        <w:rPr>
          <w:rFonts w:ascii="Times New Roman" w:hAnsi="Times New Roman" w:cs="Times New Roman"/>
          <w:sz w:val="24"/>
          <w:szCs w:val="24"/>
        </w:rPr>
        <w:t>§ 9 umowy.</w:t>
      </w:r>
    </w:p>
    <w:p w14:paraId="430F2BDC" w14:textId="77777777" w:rsidR="0098122A" w:rsidRPr="009141DD" w:rsidRDefault="0098122A" w:rsidP="0098122A">
      <w:pPr>
        <w:numPr>
          <w:ilvl w:val="0"/>
          <w:numId w:val="13"/>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Zachodzi co najmniej jedna z następujących okoliczności:</w:t>
      </w:r>
    </w:p>
    <w:p w14:paraId="3812612D" w14:textId="77777777" w:rsidR="0098122A" w:rsidRPr="009141DD" w:rsidRDefault="0098122A" w:rsidP="0098122A">
      <w:pPr>
        <w:pStyle w:val="Akapitzlist"/>
        <w:widowControl w:val="0"/>
        <w:autoSpaceDE w:val="0"/>
        <w:autoSpaceDN w:val="0"/>
        <w:adjustRightInd w:val="0"/>
        <w:spacing w:after="0" w:line="312" w:lineRule="auto"/>
        <w:ind w:left="851"/>
        <w:jc w:val="both"/>
      </w:pPr>
      <w:r w:rsidRPr="009141DD">
        <w:t>a) dokonano zmiany umowy z naruszeniem art. 454 i art. 455 ustawy Prawo zamówień publicznych,</w:t>
      </w:r>
    </w:p>
    <w:p w14:paraId="3426D56A" w14:textId="77777777" w:rsidR="0098122A" w:rsidRPr="009141DD" w:rsidRDefault="0098122A" w:rsidP="0098122A">
      <w:pPr>
        <w:pStyle w:val="Akapitzlist"/>
        <w:widowControl w:val="0"/>
        <w:autoSpaceDE w:val="0"/>
        <w:autoSpaceDN w:val="0"/>
        <w:adjustRightInd w:val="0"/>
        <w:spacing w:after="0" w:line="312" w:lineRule="auto"/>
        <w:ind w:left="851"/>
        <w:jc w:val="both"/>
      </w:pPr>
      <w:r w:rsidRPr="009141DD">
        <w:t>b) wykonawca w chwili zawarcia umowy podlegał wykluczeniu na podstawie art. 108 ustawy Prawo zamówień publicznych,</w:t>
      </w:r>
    </w:p>
    <w:p w14:paraId="50D603B8" w14:textId="77777777" w:rsidR="0098122A" w:rsidRPr="009141DD" w:rsidRDefault="0098122A" w:rsidP="0098122A">
      <w:pPr>
        <w:pStyle w:val="Akapitzlist"/>
        <w:widowControl w:val="0"/>
        <w:autoSpaceDE w:val="0"/>
        <w:autoSpaceDN w:val="0"/>
        <w:adjustRightInd w:val="0"/>
        <w:spacing w:after="0" w:line="312" w:lineRule="auto"/>
        <w:ind w:left="851"/>
        <w:jc w:val="both"/>
      </w:pPr>
      <w:r w:rsidRPr="009141DD">
        <w:t>c) Trybunał Sprawiedliwości Unii Europejskiej stwierdził, w ramach procedury przewidzianej w art. 258 Traktatu o funkcjonowaniu Unii Europejskiej, że Rzeczpospolita Polska uchybiła zobowiązaniom, które ciąża na niej na mocy Traktatów, dyrektywy 2014/24/UE, dyrektywy 2014/25/UE i dyrektywy 2009/81/WE, z uwagi na to, że Zamawiający udzielił zamówienia z naruszeniem prawa Unii Europejskiej.</w:t>
      </w:r>
    </w:p>
    <w:p w14:paraId="3D599D3C" w14:textId="77777777" w:rsidR="0098122A" w:rsidRPr="009141DD" w:rsidRDefault="0098122A" w:rsidP="0098122A">
      <w:pPr>
        <w:widowControl w:val="0"/>
        <w:autoSpaceDE w:val="0"/>
        <w:autoSpaceDN w:val="0"/>
        <w:adjustRightInd w:val="0"/>
        <w:spacing w:line="312" w:lineRule="auto"/>
        <w:ind w:left="426"/>
        <w:jc w:val="both"/>
        <w:rPr>
          <w:rFonts w:ascii="Times New Roman" w:hAnsi="Times New Roman" w:cs="Times New Roman"/>
          <w:sz w:val="24"/>
          <w:szCs w:val="24"/>
        </w:rPr>
      </w:pPr>
      <w:r w:rsidRPr="009141DD">
        <w:rPr>
          <w:rFonts w:ascii="Times New Roman" w:hAnsi="Times New Roman" w:cs="Times New Roman"/>
          <w:sz w:val="24"/>
          <w:szCs w:val="24"/>
        </w:rPr>
        <w:t xml:space="preserve">W przypadku, o którym mowa w pkt 5 lit a) zamawiający odstępuje od umowy w części, której zmiana dotyczy. </w:t>
      </w:r>
    </w:p>
    <w:bookmarkEnd w:id="12"/>
    <w:p w14:paraId="31F1D626" w14:textId="77777777" w:rsidR="0098122A" w:rsidRPr="009141DD" w:rsidRDefault="0098122A" w:rsidP="00DE5899">
      <w:pPr>
        <w:spacing w:line="312" w:lineRule="auto"/>
        <w:jc w:val="both"/>
        <w:rPr>
          <w:rFonts w:ascii="Times New Roman" w:hAnsi="Times New Roman" w:cs="Times New Roman"/>
          <w:sz w:val="24"/>
          <w:szCs w:val="24"/>
        </w:rPr>
      </w:pPr>
    </w:p>
    <w:p w14:paraId="25B130FF" w14:textId="77777777" w:rsidR="00FE1D44" w:rsidRPr="009141DD" w:rsidRDefault="00FE1D44" w:rsidP="00FE1D44">
      <w:pPr>
        <w:spacing w:line="312" w:lineRule="auto"/>
        <w:ind w:left="426"/>
        <w:jc w:val="both"/>
        <w:rPr>
          <w:rFonts w:ascii="Times New Roman" w:hAnsi="Times New Roman" w:cs="Times New Roman"/>
          <w:sz w:val="24"/>
          <w:szCs w:val="24"/>
        </w:rPr>
      </w:pPr>
      <w:r w:rsidRPr="009141DD">
        <w:rPr>
          <w:rFonts w:ascii="Times New Roman" w:hAnsi="Times New Roman" w:cs="Times New Roman"/>
          <w:sz w:val="24"/>
          <w:szCs w:val="24"/>
        </w:rPr>
        <w:t>3.Wykonawcy przysługuje prawo odstąpienia od umowy, jeżeli:</w:t>
      </w:r>
    </w:p>
    <w:p w14:paraId="19B15B2A" w14:textId="77777777" w:rsidR="00FE1D44" w:rsidRPr="009141DD" w:rsidRDefault="00FE1D44" w:rsidP="00B40D08">
      <w:pPr>
        <w:numPr>
          <w:ilvl w:val="0"/>
          <w:numId w:val="12"/>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Zamawiający bez uzasadnionych przyczyn nie wywiązuje się z obowiązku zapłaty prawidłowo wystawion</w:t>
      </w:r>
      <w:r w:rsidR="006D7484">
        <w:rPr>
          <w:rFonts w:ascii="Times New Roman" w:hAnsi="Times New Roman" w:cs="Times New Roman"/>
          <w:sz w:val="24"/>
          <w:szCs w:val="24"/>
        </w:rPr>
        <w:t>ej</w:t>
      </w:r>
      <w:r w:rsidRPr="009141DD">
        <w:rPr>
          <w:rFonts w:ascii="Times New Roman" w:hAnsi="Times New Roman" w:cs="Times New Roman"/>
          <w:sz w:val="24"/>
          <w:szCs w:val="24"/>
        </w:rPr>
        <w:t xml:space="preserve"> i doręczon</w:t>
      </w:r>
      <w:r w:rsidR="006D7484">
        <w:rPr>
          <w:rFonts w:ascii="Times New Roman" w:hAnsi="Times New Roman" w:cs="Times New Roman"/>
          <w:sz w:val="24"/>
          <w:szCs w:val="24"/>
        </w:rPr>
        <w:t>ej</w:t>
      </w:r>
      <w:r w:rsidRPr="009141DD">
        <w:rPr>
          <w:rFonts w:ascii="Times New Roman" w:hAnsi="Times New Roman" w:cs="Times New Roman"/>
          <w:sz w:val="24"/>
          <w:szCs w:val="24"/>
        </w:rPr>
        <w:t xml:space="preserve"> wraz z kompletem dokumentów rozliczeniowych </w:t>
      </w:r>
      <w:r w:rsidRPr="009141DD">
        <w:rPr>
          <w:rFonts w:ascii="Times New Roman" w:hAnsi="Times New Roman" w:cs="Times New Roman"/>
          <w:i/>
          <w:sz w:val="24"/>
          <w:szCs w:val="24"/>
        </w:rPr>
        <w:t>(w tym oświadczeń podwykonawców i dalszych podwykonawców)</w:t>
      </w:r>
      <w:r w:rsidRPr="009141DD">
        <w:rPr>
          <w:rFonts w:ascii="Times New Roman" w:hAnsi="Times New Roman" w:cs="Times New Roman"/>
          <w:sz w:val="24"/>
          <w:szCs w:val="24"/>
        </w:rPr>
        <w:t xml:space="preserve"> faktu</w:t>
      </w:r>
      <w:r w:rsidR="006D7484">
        <w:rPr>
          <w:rFonts w:ascii="Times New Roman" w:hAnsi="Times New Roman" w:cs="Times New Roman"/>
          <w:sz w:val="24"/>
          <w:szCs w:val="24"/>
        </w:rPr>
        <w:t>ry</w:t>
      </w:r>
      <w:r w:rsidRPr="009141DD">
        <w:rPr>
          <w:rFonts w:ascii="Times New Roman" w:hAnsi="Times New Roman" w:cs="Times New Roman"/>
          <w:sz w:val="24"/>
          <w:szCs w:val="24"/>
        </w:rPr>
        <w:t xml:space="preserve"> </w:t>
      </w:r>
      <w:proofErr w:type="spellStart"/>
      <w:r w:rsidRPr="009141DD">
        <w:rPr>
          <w:rFonts w:ascii="Times New Roman" w:hAnsi="Times New Roman" w:cs="Times New Roman"/>
          <w:sz w:val="24"/>
          <w:szCs w:val="24"/>
        </w:rPr>
        <w:t>bejmując</w:t>
      </w:r>
      <w:r w:rsidR="006D7484">
        <w:rPr>
          <w:rFonts w:ascii="Times New Roman" w:hAnsi="Times New Roman" w:cs="Times New Roman"/>
          <w:sz w:val="24"/>
          <w:szCs w:val="24"/>
        </w:rPr>
        <w:t>ej</w:t>
      </w:r>
      <w:proofErr w:type="spellEnd"/>
      <w:r w:rsidRPr="009141DD">
        <w:rPr>
          <w:rFonts w:ascii="Times New Roman" w:hAnsi="Times New Roman" w:cs="Times New Roman"/>
          <w:sz w:val="24"/>
          <w:szCs w:val="24"/>
        </w:rPr>
        <w:t xml:space="preserve"> należne wynagrodzenie, mimo pisemnego wezwania i udzielenia dodatkowego terminu 1 miesiąca licząc od jego doręczenia – odstąpienie od umowy może nastąpić w terminie 30 dni od bezskutecznego upływu udzielonego terminu, </w:t>
      </w:r>
    </w:p>
    <w:p w14:paraId="44031A66" w14:textId="77777777" w:rsidR="00FE1D44" w:rsidRPr="009141DD" w:rsidRDefault="00FE1D44" w:rsidP="00B40D08">
      <w:pPr>
        <w:numPr>
          <w:ilvl w:val="0"/>
          <w:numId w:val="12"/>
        </w:num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lastRenderedPageBreak/>
        <w:t xml:space="preserve">Zamawiający zawiadomi Wykonawcę, że wobec zaistnienia uprzednio nieprzewidzianych okoliczności nie będzie mógł spełnić swoich zobowiązań umownych wobec Wykonawcy – odstąpienie od umowy w tym przypadku może nastąpić w trybie i na zasadach określonych w ust.1 pkt 1 niniejszego paragrafu. </w:t>
      </w:r>
    </w:p>
    <w:p w14:paraId="4618811D" w14:textId="77777777" w:rsidR="00FE1D44" w:rsidRPr="009141DD" w:rsidRDefault="00FE1D44" w:rsidP="00FE1D44">
      <w:pPr>
        <w:spacing w:line="312" w:lineRule="auto"/>
        <w:ind w:left="360"/>
        <w:jc w:val="both"/>
        <w:rPr>
          <w:rFonts w:ascii="Times New Roman" w:hAnsi="Times New Roman" w:cs="Times New Roman"/>
          <w:sz w:val="24"/>
          <w:szCs w:val="24"/>
        </w:rPr>
      </w:pPr>
      <w:r w:rsidRPr="009141DD">
        <w:rPr>
          <w:rFonts w:ascii="Times New Roman" w:hAnsi="Times New Roman" w:cs="Times New Roman"/>
          <w:sz w:val="24"/>
          <w:szCs w:val="24"/>
        </w:rPr>
        <w:t>4.Odstąpienie od umowy powinno nastąpić w formie pisemnej pod rygorem nieważności takiego oświadczenia i powinno zawierać uzasadnienie.</w:t>
      </w:r>
    </w:p>
    <w:p w14:paraId="351E0902" w14:textId="77777777" w:rsidR="00FE1D44" w:rsidRPr="009141DD" w:rsidRDefault="00FE1D44" w:rsidP="00FE1D44">
      <w:pPr>
        <w:spacing w:line="312" w:lineRule="auto"/>
        <w:ind w:left="360"/>
        <w:jc w:val="both"/>
        <w:rPr>
          <w:rFonts w:ascii="Times New Roman" w:hAnsi="Times New Roman" w:cs="Times New Roman"/>
          <w:sz w:val="24"/>
          <w:szCs w:val="24"/>
        </w:rPr>
      </w:pPr>
      <w:r w:rsidRPr="009141DD">
        <w:rPr>
          <w:rFonts w:ascii="Times New Roman" w:hAnsi="Times New Roman" w:cs="Times New Roman"/>
          <w:sz w:val="24"/>
          <w:szCs w:val="24"/>
        </w:rPr>
        <w:t>5.W wypadku odstąpienia od umowy – Wykonawcę oraz Zamawiającego obciążają następujące obowiązki szczegółowe:</w:t>
      </w:r>
    </w:p>
    <w:p w14:paraId="5C4C528A" w14:textId="77777777" w:rsidR="00FE1D44" w:rsidRPr="009141DD" w:rsidRDefault="00FE1D44" w:rsidP="00B40D08">
      <w:pPr>
        <w:numPr>
          <w:ilvl w:val="0"/>
          <w:numId w:val="10"/>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w terminie 7 dni od daty odstąpienia od umowy Wykonawca przy udziale Inspektora Nadzoru sporządzi szczegółowy protokół inwentaryzacji robót w toku według stanu na dzień odstąpienia,</w:t>
      </w:r>
    </w:p>
    <w:p w14:paraId="7707568A" w14:textId="77777777" w:rsidR="00FE1D44" w:rsidRPr="009141DD" w:rsidRDefault="00FE1D44" w:rsidP="00B40D08">
      <w:pPr>
        <w:numPr>
          <w:ilvl w:val="0"/>
          <w:numId w:val="10"/>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Wykonawca zabezpieczy przerwane roboty w zakresie obustronnie uzgodnionym na koszt strony, która odstąpiła od umowy,</w:t>
      </w:r>
    </w:p>
    <w:p w14:paraId="6F8FE73D" w14:textId="77777777" w:rsidR="00FE1D44" w:rsidRPr="009141DD" w:rsidRDefault="00FE1D44" w:rsidP="00B40D08">
      <w:pPr>
        <w:numPr>
          <w:ilvl w:val="0"/>
          <w:numId w:val="10"/>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Wykonawca zgłosi do dokonania przez Inspektora Nadzoru odbioru robót przerwanych oraz robót zabezpieczających, jeżeli odstąpienie od umowy nastąpiło z przyczyn, za które Wykonawca nie odpowiada,</w:t>
      </w:r>
    </w:p>
    <w:p w14:paraId="7EA6F9C8" w14:textId="77777777" w:rsidR="00FE1D44" w:rsidRPr="009141DD" w:rsidRDefault="00FE1D44" w:rsidP="00B40D08">
      <w:pPr>
        <w:numPr>
          <w:ilvl w:val="0"/>
          <w:numId w:val="10"/>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Wykonawca niezwłocznie, a najpóźniej w terminie 14 dni, usunie z terenu budowy urządzenia zaplecza przez niego dostarczone lub wzniesione,</w:t>
      </w:r>
    </w:p>
    <w:p w14:paraId="66C959C7" w14:textId="77777777" w:rsidR="00FE1D44" w:rsidRPr="009141DD" w:rsidRDefault="00FE1D44" w:rsidP="00B40D08">
      <w:pPr>
        <w:numPr>
          <w:ilvl w:val="0"/>
          <w:numId w:val="10"/>
        </w:num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Zamawiający w razie odstąpienia od umowy z przyczyn nie leżących po stronie Wykonawcy, obowiązany jest do:</w:t>
      </w:r>
    </w:p>
    <w:p w14:paraId="55860554" w14:textId="77777777" w:rsidR="00FE1D44" w:rsidRPr="009141DD" w:rsidRDefault="00FE1D44" w:rsidP="00B40D08">
      <w:pPr>
        <w:numPr>
          <w:ilvl w:val="3"/>
          <w:numId w:val="11"/>
        </w:numPr>
        <w:tabs>
          <w:tab w:val="left" w:pos="993"/>
        </w:tabs>
        <w:spacing w:line="312" w:lineRule="auto"/>
        <w:ind w:left="851" w:hanging="142"/>
        <w:jc w:val="both"/>
        <w:rPr>
          <w:rFonts w:ascii="Times New Roman" w:hAnsi="Times New Roman" w:cs="Times New Roman"/>
          <w:sz w:val="24"/>
          <w:szCs w:val="24"/>
        </w:rPr>
      </w:pPr>
      <w:r w:rsidRPr="009141DD">
        <w:rPr>
          <w:rFonts w:ascii="Times New Roman" w:hAnsi="Times New Roman" w:cs="Times New Roman"/>
          <w:sz w:val="24"/>
          <w:szCs w:val="24"/>
        </w:rPr>
        <w:t xml:space="preserve">dokonania odbioru robót przerwanych oraz do zapłaty wynagrodzenia za roboty, które zostały wykonane do dnia odstąpienia. </w:t>
      </w:r>
    </w:p>
    <w:p w14:paraId="11873FC9" w14:textId="77777777" w:rsidR="00FE1D44" w:rsidRPr="009141DD" w:rsidRDefault="00FE1D44" w:rsidP="00B40D08">
      <w:pPr>
        <w:numPr>
          <w:ilvl w:val="3"/>
          <w:numId w:val="11"/>
        </w:numPr>
        <w:tabs>
          <w:tab w:val="left" w:pos="993"/>
        </w:tabs>
        <w:spacing w:line="312" w:lineRule="auto"/>
        <w:ind w:left="851" w:hanging="142"/>
        <w:jc w:val="both"/>
        <w:rPr>
          <w:rFonts w:ascii="Times New Roman" w:hAnsi="Times New Roman" w:cs="Times New Roman"/>
          <w:sz w:val="24"/>
          <w:szCs w:val="24"/>
        </w:rPr>
      </w:pPr>
      <w:r w:rsidRPr="009141DD">
        <w:rPr>
          <w:rFonts w:ascii="Times New Roman" w:hAnsi="Times New Roman" w:cs="Times New Roman"/>
          <w:sz w:val="24"/>
          <w:szCs w:val="24"/>
        </w:rPr>
        <w:t>przejęcia od Wykonawcy pod swój dozór terenu budowy,</w:t>
      </w:r>
    </w:p>
    <w:p w14:paraId="0CA6B473" w14:textId="77777777" w:rsidR="00FE1D44" w:rsidRPr="009141DD" w:rsidRDefault="00FE1D44" w:rsidP="00FE1D44">
      <w:pPr>
        <w:spacing w:line="312" w:lineRule="auto"/>
        <w:ind w:left="709" w:hanging="283"/>
        <w:jc w:val="both"/>
        <w:rPr>
          <w:rFonts w:ascii="Times New Roman" w:hAnsi="Times New Roman" w:cs="Times New Roman"/>
          <w:sz w:val="24"/>
          <w:szCs w:val="24"/>
        </w:rPr>
      </w:pPr>
      <w:r w:rsidRPr="009141DD">
        <w:rPr>
          <w:rFonts w:ascii="Times New Roman" w:hAnsi="Times New Roman" w:cs="Times New Roman"/>
          <w:sz w:val="24"/>
          <w:szCs w:val="24"/>
        </w:rPr>
        <w:t xml:space="preserve">6) jeżeli odstąpienie od umowy nastąpiło z przyczyn leżących po stronie Wykonawcy – koszty wykonania robót zabezpieczających ponosi Wykonawca. </w:t>
      </w:r>
    </w:p>
    <w:p w14:paraId="72655C9E" w14:textId="77777777" w:rsidR="0098122A" w:rsidRPr="009141DD" w:rsidRDefault="0098122A" w:rsidP="00FE1D44">
      <w:pPr>
        <w:pStyle w:val="Nagwek1"/>
        <w:spacing w:before="0" w:line="312" w:lineRule="auto"/>
        <w:jc w:val="center"/>
        <w:rPr>
          <w:rFonts w:ascii="Times New Roman" w:hAnsi="Times New Roman"/>
          <w:b w:val="0"/>
          <w:bCs w:val="0"/>
          <w:color w:val="auto"/>
          <w:sz w:val="24"/>
          <w:szCs w:val="24"/>
        </w:rPr>
      </w:pPr>
    </w:p>
    <w:p w14:paraId="359F061F" w14:textId="77777777" w:rsidR="00FE1D44" w:rsidRPr="00144ECE" w:rsidRDefault="00FE1D44" w:rsidP="00FE1D44">
      <w:pPr>
        <w:pStyle w:val="Nagwek1"/>
        <w:spacing w:before="0" w:line="312" w:lineRule="auto"/>
        <w:jc w:val="center"/>
        <w:rPr>
          <w:rFonts w:ascii="Times New Roman" w:hAnsi="Times New Roman"/>
          <w:color w:val="auto"/>
          <w:sz w:val="24"/>
          <w:szCs w:val="24"/>
          <w:lang w:val="pl-PL"/>
        </w:rPr>
      </w:pPr>
      <w:r w:rsidRPr="00144ECE">
        <w:rPr>
          <w:rFonts w:ascii="Times New Roman" w:hAnsi="Times New Roman"/>
          <w:color w:val="auto"/>
          <w:sz w:val="24"/>
          <w:szCs w:val="24"/>
        </w:rPr>
        <w:t>§ 2</w:t>
      </w:r>
      <w:r w:rsidRPr="00144ECE">
        <w:rPr>
          <w:rFonts w:ascii="Times New Roman" w:hAnsi="Times New Roman"/>
          <w:color w:val="auto"/>
          <w:sz w:val="24"/>
          <w:szCs w:val="24"/>
          <w:lang w:val="pl-PL"/>
        </w:rPr>
        <w:t>4</w:t>
      </w:r>
    </w:p>
    <w:p w14:paraId="020BAD17" w14:textId="74583362" w:rsidR="00EC6079" w:rsidRPr="00144ECE" w:rsidRDefault="00FE1D44" w:rsidP="00144ECE">
      <w:pPr>
        <w:spacing w:line="312" w:lineRule="auto"/>
        <w:jc w:val="center"/>
        <w:rPr>
          <w:rFonts w:ascii="Times New Roman" w:eastAsia="Calibri" w:hAnsi="Times New Roman" w:cs="Times New Roman"/>
          <w:b/>
          <w:bCs/>
          <w:sz w:val="24"/>
          <w:szCs w:val="24"/>
          <w:lang w:eastAsia="en-US"/>
        </w:rPr>
      </w:pPr>
      <w:r w:rsidRPr="00144ECE">
        <w:rPr>
          <w:rFonts w:ascii="Times New Roman" w:eastAsia="Calibri" w:hAnsi="Times New Roman" w:cs="Times New Roman"/>
          <w:b/>
          <w:bCs/>
          <w:sz w:val="24"/>
          <w:szCs w:val="24"/>
          <w:lang w:eastAsia="en-US"/>
        </w:rPr>
        <w:t>Ochrona danych osobowych</w:t>
      </w:r>
    </w:p>
    <w:p w14:paraId="14FC00C8" w14:textId="77777777" w:rsidR="00FE1D44" w:rsidRPr="009141DD" w:rsidRDefault="00FE1D44" w:rsidP="00801A89">
      <w:pPr>
        <w:numPr>
          <w:ilvl w:val="0"/>
          <w:numId w:val="47"/>
        </w:numPr>
        <w:spacing w:line="312" w:lineRule="auto"/>
        <w:jc w:val="both"/>
        <w:rPr>
          <w:rFonts w:ascii="Times New Roman" w:hAnsi="Times New Roman" w:cs="Times New Roman"/>
          <w:sz w:val="24"/>
          <w:szCs w:val="24"/>
          <w:lang w:eastAsia="ar-SA"/>
        </w:rPr>
      </w:pPr>
      <w:r w:rsidRPr="009141DD">
        <w:rPr>
          <w:rFonts w:ascii="Times New Roman" w:hAnsi="Times New Roman" w:cs="Times New Roman"/>
          <w:sz w:val="24"/>
          <w:szCs w:val="24"/>
        </w:rPr>
        <w:t>Strony umowy oświadczają, iż znane są im obowiązujące przepisy o ochronie danych</w:t>
      </w:r>
      <w:r w:rsidRPr="009141DD">
        <w:rPr>
          <w:rFonts w:ascii="Times New Roman" w:hAnsi="Times New Roman" w:cs="Times New Roman"/>
          <w:sz w:val="24"/>
          <w:szCs w:val="24"/>
          <w:lang w:eastAsia="ar-SA"/>
        </w:rPr>
        <w:t xml:space="preserve"> </w:t>
      </w:r>
      <w:r w:rsidRPr="009141DD">
        <w:rPr>
          <w:rFonts w:ascii="Times New Roman" w:hAnsi="Times New Roman" w:cs="Times New Roman"/>
          <w:sz w:val="24"/>
          <w:szCs w:val="24"/>
        </w:rPr>
        <w:t xml:space="preserve">osobowych, w tym rozporządzenie Parlamentu Europejskiego i Rady (UE) 2016/679 z dnia 27 kwietnia 2016 r. w sprawie ochrony osób fizycznych w związku z przetwarzaniem danych osobowych i w sprawie swobodnego przepływu takich danych oraz uchylenia dyrektywy 95/46/WE (dalej „RODO”) oraz ustawa z dnia 10 marca 2018 r. o ochronie danych osobowych (Dz. U. z 2019 r., poz. 1781) </w:t>
      </w:r>
      <w:r w:rsidRPr="009141DD">
        <w:rPr>
          <w:rFonts w:ascii="Times New Roman" w:hAnsi="Times New Roman" w:cs="Times New Roman"/>
          <w:sz w:val="24"/>
          <w:szCs w:val="24"/>
        </w:rPr>
        <w:br/>
        <w:t>i zobowiązują się ich bezwzględnie przestrzegać.</w:t>
      </w:r>
    </w:p>
    <w:p w14:paraId="22B6BFB1" w14:textId="77777777" w:rsidR="00CD6569" w:rsidRPr="009141DD" w:rsidRDefault="00CD6569" w:rsidP="00801A89">
      <w:pPr>
        <w:numPr>
          <w:ilvl w:val="0"/>
          <w:numId w:val="47"/>
        </w:numPr>
        <w:spacing w:before="120" w:after="120"/>
        <w:contextualSpacing/>
        <w:jc w:val="both"/>
        <w:rPr>
          <w:rFonts w:ascii="Times New Roman" w:hAnsi="Times New Roman" w:cs="Times New Roman"/>
          <w:sz w:val="24"/>
          <w:szCs w:val="24"/>
        </w:rPr>
      </w:pPr>
      <w:r w:rsidRPr="009141DD">
        <w:rPr>
          <w:rFonts w:ascii="Times New Roman" w:hAnsi="Times New Roman" w:cs="Times New Roman"/>
          <w:sz w:val="24"/>
          <w:szCs w:val="24"/>
        </w:rPr>
        <w:t>– w zakresie czynności przetwarzania określonych w odrębnej umowie powierzenia przetwarzania. Umowa powierzenia przetwarzania stanowi załącznik nr 8 do Umowy.</w:t>
      </w:r>
    </w:p>
    <w:p w14:paraId="57E4BB45" w14:textId="77777777" w:rsidR="00CD6569" w:rsidRPr="009141DD" w:rsidRDefault="00CD6569" w:rsidP="00801A89">
      <w:pPr>
        <w:numPr>
          <w:ilvl w:val="0"/>
          <w:numId w:val="47"/>
        </w:numPr>
        <w:spacing w:line="312" w:lineRule="auto"/>
        <w:jc w:val="both"/>
        <w:rPr>
          <w:rFonts w:ascii="Times New Roman" w:hAnsi="Times New Roman" w:cs="Times New Roman"/>
          <w:sz w:val="24"/>
          <w:szCs w:val="24"/>
          <w:lang w:eastAsia="ar-SA"/>
        </w:rPr>
      </w:pPr>
      <w:r w:rsidRPr="009141DD">
        <w:rPr>
          <w:rFonts w:ascii="Times New Roman" w:hAnsi="Times New Roman" w:cs="Times New Roman"/>
          <w:sz w:val="24"/>
          <w:szCs w:val="24"/>
        </w:rPr>
        <w:t>Wykonawca oświadcza, że wypełnił obowiązki informacyjne przewidziane w art. 13 lub art. 14 RODO wobec osób fizycznych, od których dane osobowe bezpośrednio lub pośrednio pozyskał w celu realizacji niniejszej umowy.</w:t>
      </w:r>
    </w:p>
    <w:p w14:paraId="7CF13B53" w14:textId="77777777" w:rsidR="00CD6569" w:rsidRPr="009141DD" w:rsidRDefault="00CD6569" w:rsidP="00801A89">
      <w:pPr>
        <w:numPr>
          <w:ilvl w:val="0"/>
          <w:numId w:val="47"/>
        </w:numPr>
        <w:spacing w:line="312" w:lineRule="auto"/>
        <w:contextualSpacing/>
        <w:jc w:val="both"/>
        <w:rPr>
          <w:rFonts w:ascii="Times New Roman" w:hAnsi="Times New Roman" w:cs="Times New Roman"/>
          <w:sz w:val="24"/>
          <w:szCs w:val="24"/>
        </w:rPr>
      </w:pPr>
      <w:r w:rsidRPr="009141DD">
        <w:rPr>
          <w:rFonts w:ascii="Times New Roman" w:hAnsi="Times New Roman" w:cs="Times New Roman"/>
          <w:sz w:val="24"/>
          <w:szCs w:val="24"/>
        </w:rPr>
        <w:t>Strony zobowiązują się do zachowania w tajemnicy wszelkich informacji, a w szczególności wszelkich danych osobowych  udostępnionych sobie wzajemnie w celu realizacji niniejszej umowy, zarówno w trakcie jej trwania, jak i po jej ustaniu.</w:t>
      </w:r>
    </w:p>
    <w:p w14:paraId="4D7DE99F" w14:textId="77777777" w:rsidR="00CD6569" w:rsidRPr="009141DD" w:rsidRDefault="00CD6569" w:rsidP="00801A89">
      <w:pPr>
        <w:numPr>
          <w:ilvl w:val="0"/>
          <w:numId w:val="47"/>
        </w:numPr>
        <w:spacing w:line="312" w:lineRule="auto"/>
        <w:jc w:val="both"/>
        <w:textAlignment w:val="top"/>
        <w:rPr>
          <w:rFonts w:ascii="Times New Roman" w:eastAsia="Calibri" w:hAnsi="Times New Roman" w:cs="Times New Roman"/>
          <w:sz w:val="24"/>
          <w:szCs w:val="24"/>
          <w:lang w:eastAsia="en-US"/>
        </w:rPr>
      </w:pPr>
      <w:r w:rsidRPr="009141DD">
        <w:rPr>
          <w:rFonts w:ascii="Times New Roman" w:eastAsia="Calibri" w:hAnsi="Times New Roman" w:cs="Times New Roman"/>
          <w:sz w:val="24"/>
          <w:szCs w:val="24"/>
          <w:lang w:eastAsia="en-US"/>
        </w:rPr>
        <w:lastRenderedPageBreak/>
        <w:t>Wykonawca oświadcza, że nie będzie w okresie obowiązywania niniejszej umowy, a także po jej rozwiązaniu wykorzystywać, ujawniać lub przekazywać danych osobowych osobom nieuprawnionym.</w:t>
      </w:r>
    </w:p>
    <w:p w14:paraId="72784603" w14:textId="77777777" w:rsidR="00CD6569" w:rsidRPr="009141DD" w:rsidRDefault="00CD6569" w:rsidP="00801A89">
      <w:pPr>
        <w:numPr>
          <w:ilvl w:val="0"/>
          <w:numId w:val="47"/>
        </w:numPr>
        <w:spacing w:line="312" w:lineRule="auto"/>
        <w:jc w:val="both"/>
        <w:textAlignment w:val="top"/>
        <w:rPr>
          <w:rFonts w:ascii="Times New Roman" w:eastAsia="Calibri" w:hAnsi="Times New Roman" w:cs="Times New Roman"/>
          <w:sz w:val="24"/>
          <w:szCs w:val="24"/>
          <w:lang w:eastAsia="en-US"/>
        </w:rPr>
      </w:pPr>
      <w:r w:rsidRPr="009141DD">
        <w:rPr>
          <w:rFonts w:ascii="Times New Roman" w:eastAsia="Calibri" w:hAnsi="Times New Roman" w:cs="Times New Roman"/>
          <w:sz w:val="24"/>
          <w:szCs w:val="24"/>
          <w:lang w:eastAsia="en-US"/>
        </w:rPr>
        <w:t xml:space="preserve">Wykonawca ponosi odpowiedzialność za będące następstwem jego </w:t>
      </w:r>
      <w:proofErr w:type="spellStart"/>
      <w:r w:rsidRPr="009141DD">
        <w:rPr>
          <w:rFonts w:ascii="Times New Roman" w:eastAsia="Calibri" w:hAnsi="Times New Roman" w:cs="Times New Roman"/>
          <w:sz w:val="24"/>
          <w:szCs w:val="24"/>
          <w:lang w:eastAsia="en-US"/>
        </w:rPr>
        <w:t>zachowań</w:t>
      </w:r>
      <w:proofErr w:type="spellEnd"/>
      <w:r w:rsidRPr="009141DD">
        <w:rPr>
          <w:rFonts w:ascii="Times New Roman" w:eastAsia="Calibri" w:hAnsi="Times New Roman" w:cs="Times New Roman"/>
          <w:sz w:val="24"/>
          <w:szCs w:val="24"/>
          <w:lang w:eastAsia="en-US"/>
        </w:rPr>
        <w:t xml:space="preserve"> szkody wyrządzone w wyniku wykorzystania danych osobowych, które pozyskał w związku z realizacją niniejszej umowy.</w:t>
      </w:r>
    </w:p>
    <w:p w14:paraId="110B3238" w14:textId="2D180034" w:rsidR="001B5EDE" w:rsidRPr="00144ECE" w:rsidRDefault="00CD6569" w:rsidP="00144ECE">
      <w:pPr>
        <w:numPr>
          <w:ilvl w:val="0"/>
          <w:numId w:val="47"/>
        </w:numPr>
        <w:spacing w:line="312" w:lineRule="auto"/>
        <w:jc w:val="both"/>
        <w:textAlignment w:val="top"/>
        <w:rPr>
          <w:rFonts w:ascii="Times New Roman" w:eastAsia="Calibri" w:hAnsi="Times New Roman" w:cs="Times New Roman"/>
          <w:sz w:val="24"/>
          <w:szCs w:val="24"/>
          <w:lang w:eastAsia="en-US"/>
        </w:rPr>
      </w:pPr>
      <w:r w:rsidRPr="009141DD">
        <w:rPr>
          <w:rFonts w:ascii="Times New Roman" w:eastAsia="Calibri" w:hAnsi="Times New Roman" w:cs="Times New Roman"/>
          <w:sz w:val="24"/>
          <w:szCs w:val="24"/>
          <w:lang w:eastAsia="en-US"/>
        </w:rPr>
        <w:t>Wykonawca zobowiązuje się do przeszkolenia z zakresu ochrony danych osobowych wszystkich pracowników oddelegowanych do realizacji niniejszej umowy i ponosi odpowiedzialność za ich zachowania.</w:t>
      </w:r>
    </w:p>
    <w:p w14:paraId="75923DB2" w14:textId="76B82677" w:rsidR="001B5EDE" w:rsidRPr="009141DD" w:rsidRDefault="001B5EDE" w:rsidP="001B5EDE">
      <w:pPr>
        <w:spacing w:line="312" w:lineRule="auto"/>
        <w:ind w:left="357"/>
        <w:jc w:val="center"/>
        <w:textAlignment w:val="top"/>
        <w:rPr>
          <w:rFonts w:ascii="Times New Roman" w:eastAsia="Calibri" w:hAnsi="Times New Roman" w:cs="Times New Roman"/>
          <w:sz w:val="24"/>
          <w:szCs w:val="24"/>
          <w:lang w:eastAsia="en-US"/>
        </w:rPr>
      </w:pPr>
      <w:r w:rsidRPr="009141DD">
        <w:rPr>
          <w:rFonts w:ascii="Times New Roman" w:hAnsi="Times New Roman" w:cs="Times New Roman"/>
          <w:b/>
          <w:bCs/>
          <w:sz w:val="24"/>
          <w:szCs w:val="24"/>
        </w:rPr>
        <w:t>§</w:t>
      </w:r>
      <w:r w:rsidRPr="009141DD">
        <w:rPr>
          <w:rFonts w:ascii="Times New Roman" w:hAnsi="Times New Roman" w:cs="Times New Roman"/>
          <w:b/>
          <w:bCs/>
          <w:sz w:val="24"/>
          <w:szCs w:val="24"/>
          <w:lang w:val="pl-PL"/>
        </w:rPr>
        <w:t>25</w:t>
      </w:r>
    </w:p>
    <w:p w14:paraId="0655CE14" w14:textId="77777777" w:rsidR="001B5EDE" w:rsidRPr="009141DD" w:rsidRDefault="001B5EDE" w:rsidP="001B5EDE">
      <w:pPr>
        <w:spacing w:line="312" w:lineRule="auto"/>
        <w:jc w:val="center"/>
        <w:rPr>
          <w:rFonts w:ascii="Times New Roman" w:hAnsi="Times New Roman" w:cs="Times New Roman"/>
          <w:b/>
          <w:sz w:val="24"/>
          <w:szCs w:val="24"/>
        </w:rPr>
      </w:pPr>
      <w:r w:rsidRPr="009141DD">
        <w:rPr>
          <w:rFonts w:ascii="Times New Roman" w:hAnsi="Times New Roman" w:cs="Times New Roman"/>
          <w:b/>
          <w:sz w:val="24"/>
          <w:szCs w:val="24"/>
        </w:rPr>
        <w:t>(Majątkowe prawa autorskie)</w:t>
      </w:r>
    </w:p>
    <w:p w14:paraId="24CF84D9" w14:textId="77777777" w:rsidR="001B5EDE" w:rsidRPr="009141DD" w:rsidRDefault="001B5EDE" w:rsidP="00801A89">
      <w:pPr>
        <w:numPr>
          <w:ilvl w:val="0"/>
          <w:numId w:val="52"/>
        </w:numPr>
        <w:spacing w:line="312" w:lineRule="auto"/>
        <w:ind w:left="357" w:hanging="357"/>
        <w:jc w:val="both"/>
        <w:rPr>
          <w:rFonts w:ascii="Times New Roman" w:hAnsi="Times New Roman" w:cs="Times New Roman"/>
          <w:b/>
          <w:bCs/>
          <w:sz w:val="24"/>
          <w:szCs w:val="24"/>
        </w:rPr>
      </w:pPr>
      <w:r w:rsidRPr="009141DD">
        <w:rPr>
          <w:rFonts w:ascii="Times New Roman" w:hAnsi="Times New Roman" w:cs="Times New Roman"/>
          <w:sz w:val="24"/>
          <w:szCs w:val="24"/>
        </w:rPr>
        <w:t>W ramach wynagrodzenia Wykonawca:</w:t>
      </w:r>
    </w:p>
    <w:p w14:paraId="4828396C" w14:textId="77777777" w:rsidR="001B5EDE" w:rsidRPr="009141DD" w:rsidRDefault="001B5EDE" w:rsidP="00801A89">
      <w:pPr>
        <w:numPr>
          <w:ilvl w:val="1"/>
          <w:numId w:val="52"/>
        </w:numPr>
        <w:spacing w:line="312" w:lineRule="auto"/>
        <w:ind w:left="867" w:hanging="510"/>
        <w:jc w:val="both"/>
        <w:rPr>
          <w:rFonts w:ascii="Times New Roman" w:hAnsi="Times New Roman" w:cs="Times New Roman"/>
          <w:b/>
          <w:bCs/>
          <w:sz w:val="24"/>
          <w:szCs w:val="24"/>
        </w:rPr>
      </w:pPr>
      <w:r w:rsidRPr="009141DD">
        <w:rPr>
          <w:rFonts w:ascii="Times New Roman" w:hAnsi="Times New Roman" w:cs="Times New Roman"/>
          <w:sz w:val="24"/>
          <w:szCs w:val="24"/>
        </w:rPr>
        <w:t>przenosi na Zamawiającego autorskie prawa majątkowe do wszystkich utworów wytworzonych w trakcie realizacji przedmiotu Umowy, w szczególności takich jak: projekty, raporty, mapy, wykresy, rysunki, plany, dane statystyczne, ekspertyzy, obliczenia i inne dokumenty powstałe przy realizacji Umowy oraz broszury, zwanych dalej utworami,</w:t>
      </w:r>
    </w:p>
    <w:p w14:paraId="4A2FADBD" w14:textId="77777777" w:rsidR="001B5EDE" w:rsidRPr="009141DD" w:rsidRDefault="001B5EDE" w:rsidP="00801A89">
      <w:pPr>
        <w:numPr>
          <w:ilvl w:val="1"/>
          <w:numId w:val="52"/>
        </w:numPr>
        <w:spacing w:line="312" w:lineRule="auto"/>
        <w:ind w:left="867" w:hanging="510"/>
        <w:jc w:val="both"/>
        <w:rPr>
          <w:rFonts w:ascii="Times New Roman" w:hAnsi="Times New Roman" w:cs="Times New Roman"/>
          <w:b/>
          <w:bCs/>
          <w:sz w:val="24"/>
          <w:szCs w:val="24"/>
        </w:rPr>
      </w:pPr>
      <w:r w:rsidRPr="009141DD">
        <w:rPr>
          <w:rFonts w:ascii="Times New Roman" w:hAnsi="Times New Roman" w:cs="Times New Roman"/>
          <w:sz w:val="24"/>
          <w:szCs w:val="24"/>
        </w:rPr>
        <w:t>zezwala   Zamawiającemu   na   korzystanie   z   opracowań   utworów   oraz na rozporządzanie tymi opracowaniami - tj. udziela Zamawiającemu praw zależnych,</w:t>
      </w:r>
    </w:p>
    <w:p w14:paraId="22290CC5" w14:textId="77777777" w:rsidR="001B5EDE" w:rsidRPr="009141DD" w:rsidRDefault="001B5EDE" w:rsidP="00801A89">
      <w:pPr>
        <w:numPr>
          <w:ilvl w:val="1"/>
          <w:numId w:val="52"/>
        </w:numPr>
        <w:spacing w:line="312" w:lineRule="auto"/>
        <w:ind w:left="867" w:hanging="510"/>
        <w:jc w:val="both"/>
        <w:rPr>
          <w:rFonts w:ascii="Times New Roman" w:hAnsi="Times New Roman" w:cs="Times New Roman"/>
          <w:sz w:val="24"/>
          <w:szCs w:val="24"/>
        </w:rPr>
      </w:pPr>
      <w:r w:rsidRPr="009141DD">
        <w:rPr>
          <w:rFonts w:ascii="Times New Roman" w:hAnsi="Times New Roman" w:cs="Times New Roman"/>
          <w:sz w:val="24"/>
          <w:szCs w:val="24"/>
        </w:rPr>
        <w:t>Zezwala Zamawiającemu na dokonywanie modyfikacji i zmian w utworach powstałych w wyniku realizacji niniejszej Umowy oraz wykonywanie autorskich praw zależnych.</w:t>
      </w:r>
    </w:p>
    <w:p w14:paraId="1BDBA4A1" w14:textId="77777777" w:rsidR="001B5EDE" w:rsidRPr="009141DD" w:rsidRDefault="001B5EDE" w:rsidP="00801A89">
      <w:pPr>
        <w:numPr>
          <w:ilvl w:val="0"/>
          <w:numId w:val="52"/>
        </w:numPr>
        <w:spacing w:line="312" w:lineRule="auto"/>
        <w:ind w:left="284" w:hanging="284"/>
        <w:jc w:val="both"/>
        <w:rPr>
          <w:rFonts w:ascii="Times New Roman" w:hAnsi="Times New Roman" w:cs="Times New Roman"/>
          <w:b/>
          <w:bCs/>
          <w:sz w:val="24"/>
          <w:szCs w:val="24"/>
        </w:rPr>
      </w:pPr>
      <w:r w:rsidRPr="009141DD">
        <w:rPr>
          <w:rFonts w:ascii="Times New Roman" w:hAnsi="Times New Roman" w:cs="Times New Roman"/>
          <w:sz w:val="24"/>
          <w:szCs w:val="24"/>
        </w:rPr>
        <w:t>Nabycie przez Zamawiającego praw, o których mowa w ust. 1, następuje:</w:t>
      </w:r>
    </w:p>
    <w:p w14:paraId="54477DC4" w14:textId="77777777" w:rsidR="001B5EDE" w:rsidRPr="009141DD" w:rsidRDefault="001B5EDE" w:rsidP="00801A89">
      <w:pPr>
        <w:numPr>
          <w:ilvl w:val="1"/>
          <w:numId w:val="52"/>
        </w:numPr>
        <w:spacing w:line="312" w:lineRule="auto"/>
        <w:ind w:left="867" w:hanging="510"/>
        <w:jc w:val="both"/>
        <w:rPr>
          <w:rFonts w:ascii="Times New Roman" w:hAnsi="Times New Roman" w:cs="Times New Roman"/>
          <w:b/>
          <w:bCs/>
          <w:sz w:val="24"/>
          <w:szCs w:val="24"/>
        </w:rPr>
      </w:pPr>
      <w:r w:rsidRPr="009141DD">
        <w:rPr>
          <w:rFonts w:ascii="Times New Roman" w:hAnsi="Times New Roman" w:cs="Times New Roman"/>
          <w:sz w:val="24"/>
          <w:szCs w:val="24"/>
        </w:rPr>
        <w:t>z chwilą przekazania poszczególnych części przedmiotu Umowy Zamawiającemu,</w:t>
      </w:r>
    </w:p>
    <w:p w14:paraId="55B0BAC4" w14:textId="2F135316" w:rsidR="001B5EDE" w:rsidRPr="009141DD" w:rsidRDefault="001B5EDE" w:rsidP="001B5EDE">
      <w:pPr>
        <w:spacing w:line="312" w:lineRule="auto"/>
        <w:jc w:val="both"/>
        <w:rPr>
          <w:rFonts w:ascii="Times New Roman" w:hAnsi="Times New Roman" w:cs="Times New Roman"/>
          <w:sz w:val="24"/>
          <w:szCs w:val="24"/>
        </w:rPr>
      </w:pPr>
      <w:r w:rsidRPr="009141DD">
        <w:rPr>
          <w:rFonts w:ascii="Times New Roman" w:hAnsi="Times New Roman" w:cs="Times New Roman"/>
          <w:sz w:val="24"/>
          <w:szCs w:val="24"/>
        </w:rPr>
        <w:t xml:space="preserve">  </w:t>
      </w:r>
      <w:r w:rsidR="00144ECE">
        <w:rPr>
          <w:rFonts w:ascii="Times New Roman" w:hAnsi="Times New Roman" w:cs="Times New Roman"/>
          <w:sz w:val="24"/>
          <w:szCs w:val="24"/>
        </w:rPr>
        <w:t xml:space="preserve">          </w:t>
      </w:r>
      <w:r w:rsidRPr="009141DD">
        <w:rPr>
          <w:rFonts w:ascii="Times New Roman" w:hAnsi="Times New Roman" w:cs="Times New Roman"/>
          <w:sz w:val="24"/>
          <w:szCs w:val="24"/>
        </w:rPr>
        <w:t xml:space="preserve">  oraz</w:t>
      </w:r>
    </w:p>
    <w:p w14:paraId="77F9E6FD" w14:textId="77777777" w:rsidR="001B5EDE" w:rsidRPr="009141DD" w:rsidRDefault="001B5EDE" w:rsidP="00801A89">
      <w:pPr>
        <w:numPr>
          <w:ilvl w:val="1"/>
          <w:numId w:val="52"/>
        </w:numPr>
        <w:spacing w:line="312" w:lineRule="auto"/>
        <w:ind w:left="867" w:hanging="510"/>
        <w:jc w:val="both"/>
        <w:rPr>
          <w:rFonts w:ascii="Times New Roman" w:hAnsi="Times New Roman" w:cs="Times New Roman"/>
          <w:sz w:val="24"/>
          <w:szCs w:val="24"/>
        </w:rPr>
      </w:pPr>
      <w:r w:rsidRPr="009141DD">
        <w:rPr>
          <w:rFonts w:ascii="Times New Roman" w:hAnsi="Times New Roman" w:cs="Times New Roman"/>
          <w:sz w:val="24"/>
          <w:szCs w:val="24"/>
        </w:rPr>
        <w:t>bez ograniczeń co do terytorium, czasu, liczby egzemplarzy, w zakresie następujących pól eksploatacji:</w:t>
      </w:r>
    </w:p>
    <w:p w14:paraId="491F666E"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 xml:space="preserve">użytkowania utworów na własny użytek, użytek swoich oddziałów oraz użytek osób trzecich </w:t>
      </w:r>
      <w:r w:rsidRPr="009141DD">
        <w:rPr>
          <w:rFonts w:ascii="Times New Roman" w:hAnsi="Times New Roman" w:cs="Times New Roman"/>
          <w:sz w:val="24"/>
          <w:szCs w:val="24"/>
        </w:rPr>
        <w:br/>
        <w:t>w celach związanych z realizacją zadań Zamawiającego,</w:t>
      </w:r>
    </w:p>
    <w:p w14:paraId="54A960CD"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9141DD">
        <w:rPr>
          <w:rFonts w:ascii="Times New Roman" w:hAnsi="Times New Roman" w:cs="Times New Roman"/>
          <w:sz w:val="24"/>
          <w:szCs w:val="24"/>
        </w:rPr>
        <w:t>ray</w:t>
      </w:r>
      <w:proofErr w:type="spellEnd"/>
      <w:r w:rsidRPr="009141DD">
        <w:rPr>
          <w:rFonts w:ascii="Times New Roman" w:hAnsi="Times New Roman" w:cs="Times New Roman"/>
          <w:sz w:val="24"/>
          <w:szCs w:val="24"/>
        </w:rPr>
        <w:t>, pendrive, itd.),</w:t>
      </w:r>
    </w:p>
    <w:p w14:paraId="00F38652"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1974B635"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 xml:space="preserve">wprowadzania utworów do pamięci komputera na dowolnej liczbie stanowisk komputerowych oraz do sieci multimedialnej/ telekomunikacyjnej, komputerowej, w tym do Internetu, </w:t>
      </w:r>
    </w:p>
    <w:p w14:paraId="2D7ECE7F"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rPr>
          <w:rFonts w:ascii="Times New Roman" w:hAnsi="Times New Roman" w:cs="Times New Roman"/>
          <w:sz w:val="24"/>
          <w:szCs w:val="24"/>
        </w:rPr>
      </w:pPr>
      <w:r w:rsidRPr="009141DD">
        <w:rPr>
          <w:rFonts w:ascii="Times New Roman" w:hAnsi="Times New Roman" w:cs="Times New Roman"/>
          <w:sz w:val="24"/>
          <w:szCs w:val="24"/>
        </w:rPr>
        <w:t xml:space="preserve">wyświetlanie, publiczne odtwarzanie utworu; </w:t>
      </w:r>
    </w:p>
    <w:p w14:paraId="74C4A8CD"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lastRenderedPageBreak/>
        <w:t xml:space="preserve">nadawanie całości lub wybranych fragmentów utworu za pomocą wizji albo fonii przewodowej </w:t>
      </w:r>
      <w:r w:rsidRPr="009141DD">
        <w:rPr>
          <w:rFonts w:ascii="Times New Roman" w:hAnsi="Times New Roman" w:cs="Times New Roman"/>
          <w:sz w:val="24"/>
          <w:szCs w:val="24"/>
        </w:rPr>
        <w:br/>
        <w:t>i bezprzewodowej przez stację naziemną,</w:t>
      </w:r>
    </w:p>
    <w:p w14:paraId="378CADAE"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nadawanie za pośrednictwem satelity,</w:t>
      </w:r>
    </w:p>
    <w:p w14:paraId="2AEFCF58"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reemisja,</w:t>
      </w:r>
    </w:p>
    <w:p w14:paraId="4CF2225C"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wymiana nośników, na których utwór utrwalono,</w:t>
      </w:r>
    </w:p>
    <w:p w14:paraId="001CF087"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wykorzystanie w utworach multimedialnych,</w:t>
      </w:r>
    </w:p>
    <w:p w14:paraId="71441AFF"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 xml:space="preserve">wykorzystywanie całości lub fragmentów utworu do celów promocyjnych i reklamy, </w:t>
      </w:r>
    </w:p>
    <w:p w14:paraId="5CCC8C11"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wprowadzanie zmian, skrótów,</w:t>
      </w:r>
    </w:p>
    <w:p w14:paraId="2E2651E7"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 xml:space="preserve">sporządzenie wersji obcojęzycznych, zarówno przy użyciu napisów, jak i lektora, </w:t>
      </w:r>
    </w:p>
    <w:p w14:paraId="0F20C9B6" w14:textId="77777777" w:rsidR="001B5EDE" w:rsidRPr="009141DD" w:rsidRDefault="001B5EDE" w:rsidP="00801A89">
      <w:pPr>
        <w:widowControl w:val="0"/>
        <w:numPr>
          <w:ilvl w:val="0"/>
          <w:numId w:val="50"/>
        </w:numPr>
        <w:tabs>
          <w:tab w:val="left" w:pos="1109"/>
        </w:tabs>
        <w:overflowPunct w:val="0"/>
        <w:adjustRightInd w:val="0"/>
        <w:spacing w:line="312" w:lineRule="auto"/>
        <w:ind w:left="720" w:hanging="360"/>
        <w:jc w:val="both"/>
        <w:rPr>
          <w:rFonts w:ascii="Times New Roman" w:hAnsi="Times New Roman" w:cs="Times New Roman"/>
          <w:sz w:val="24"/>
          <w:szCs w:val="24"/>
        </w:rPr>
      </w:pPr>
      <w:r w:rsidRPr="009141DD">
        <w:rPr>
          <w:rFonts w:ascii="Times New Roman" w:hAnsi="Times New Roman" w:cs="Times New Roman"/>
          <w:sz w:val="24"/>
          <w:szCs w:val="24"/>
        </w:rPr>
        <w:t>publiczne udostępnianie utworu w taki sposób, aby każdy mógł mieć do niego dostęp w</w:t>
      </w:r>
      <w:r w:rsidR="006D7484">
        <w:rPr>
          <w:rFonts w:ascii="Times New Roman" w:hAnsi="Times New Roman" w:cs="Times New Roman"/>
          <w:sz w:val="24"/>
          <w:szCs w:val="24"/>
        </w:rPr>
        <w:t xml:space="preserve"> </w:t>
      </w:r>
      <w:r w:rsidRPr="009141DD">
        <w:rPr>
          <w:rFonts w:ascii="Times New Roman" w:hAnsi="Times New Roman" w:cs="Times New Roman"/>
          <w:sz w:val="24"/>
          <w:szCs w:val="24"/>
        </w:rPr>
        <w:t>miejscu i w czasie przez niego wybranym.</w:t>
      </w:r>
    </w:p>
    <w:p w14:paraId="77E706D5" w14:textId="77777777" w:rsidR="001B5EDE" w:rsidRPr="009141DD" w:rsidRDefault="001B5EDE" w:rsidP="00801A89">
      <w:pPr>
        <w:widowControl w:val="0"/>
        <w:numPr>
          <w:ilvl w:val="0"/>
          <w:numId w:val="51"/>
        </w:numPr>
        <w:overflowPunct w:val="0"/>
        <w:adjustRightInd w:val="0"/>
        <w:spacing w:line="312" w:lineRule="auto"/>
        <w:ind w:left="357" w:hanging="357"/>
        <w:jc w:val="both"/>
        <w:rPr>
          <w:rFonts w:ascii="Times New Roman" w:hAnsi="Times New Roman" w:cs="Times New Roman"/>
          <w:sz w:val="24"/>
          <w:szCs w:val="24"/>
        </w:rPr>
      </w:pPr>
      <w:r w:rsidRPr="009141DD">
        <w:rPr>
          <w:rFonts w:ascii="Times New Roman" w:hAnsi="Times New Roman" w:cs="Times New Roman"/>
          <w:sz w:val="24"/>
          <w:szCs w:val="24"/>
        </w:rPr>
        <w:t>Równocześnie z nabyciem autorskich praw majątkowych do utworów Zamawiający nabywa własność wszystkich egzemplarzy, na których utwory zostały utrwalone.</w:t>
      </w:r>
    </w:p>
    <w:p w14:paraId="74FE10A9" w14:textId="77777777" w:rsidR="001B5EDE" w:rsidRPr="009141DD" w:rsidRDefault="001B5EDE" w:rsidP="00801A89">
      <w:pPr>
        <w:widowControl w:val="0"/>
        <w:numPr>
          <w:ilvl w:val="0"/>
          <w:numId w:val="51"/>
        </w:numPr>
        <w:overflowPunct w:val="0"/>
        <w:adjustRightInd w:val="0"/>
        <w:spacing w:line="312" w:lineRule="auto"/>
        <w:ind w:left="357" w:hanging="357"/>
        <w:jc w:val="both"/>
        <w:rPr>
          <w:rFonts w:ascii="Times New Roman" w:hAnsi="Times New Roman" w:cs="Times New Roman"/>
          <w:sz w:val="24"/>
          <w:szCs w:val="24"/>
        </w:rPr>
      </w:pPr>
      <w:r w:rsidRPr="009141DD">
        <w:rPr>
          <w:rFonts w:ascii="Times New Roman" w:hAnsi="Times New Roman" w:cs="Times New Roman"/>
          <w:sz w:val="24"/>
          <w:szCs w:val="24"/>
        </w:rPr>
        <w:t>Wykonawca zobowiązuje się, że wykonując umowę będzie przestrzegał przepisów ustawy z dnia 4 lutego 1994r. - o prawie autorskim i prawach pokrewnych i nie naruszy praw majątkowych osób trzecich, a utwory przekaże Zamawiającemu w stanie wolnym od obciążeń prawami tych osób.</w:t>
      </w:r>
    </w:p>
    <w:p w14:paraId="51D22A31" w14:textId="77777777" w:rsidR="001B5EDE" w:rsidRPr="009141DD" w:rsidRDefault="001B5EDE" w:rsidP="00801A89">
      <w:pPr>
        <w:widowControl w:val="0"/>
        <w:numPr>
          <w:ilvl w:val="0"/>
          <w:numId w:val="51"/>
        </w:numPr>
        <w:overflowPunct w:val="0"/>
        <w:adjustRightInd w:val="0"/>
        <w:spacing w:line="312" w:lineRule="auto"/>
        <w:ind w:left="357" w:hanging="357"/>
        <w:jc w:val="both"/>
        <w:rPr>
          <w:rFonts w:ascii="Times New Roman" w:hAnsi="Times New Roman" w:cs="Times New Roman"/>
          <w:sz w:val="24"/>
          <w:szCs w:val="24"/>
        </w:rPr>
      </w:pPr>
      <w:r w:rsidRPr="009141DD">
        <w:rPr>
          <w:rFonts w:ascii="Times New Roman" w:hAnsi="Times New Roman" w:cs="Times New Roman"/>
          <w:sz w:val="24"/>
          <w:szCs w:val="24"/>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utworów stanowiących przedmiot Umowy lub ich części, praw zależnych, bądź też innych praw na dobrach niematerialnych, Wykonawca zwolni Zamawiającego lub jego licencjobiorców z jakiejkolwiek odpowiedzialności wynikającej z takich roszczeń oraz pokryje wszelkie koszty, w tym koszty pomocy prawnej poniesione przez Zamawiającego lub jego licencjobiorców w związku z takimi roszczeniami. </w:t>
      </w:r>
    </w:p>
    <w:p w14:paraId="06A96AF4" w14:textId="77777777" w:rsidR="00CD6569" w:rsidRPr="009141DD" w:rsidRDefault="00CD6569" w:rsidP="00CD6569">
      <w:pPr>
        <w:spacing w:line="312" w:lineRule="auto"/>
        <w:ind w:left="357"/>
        <w:jc w:val="both"/>
        <w:rPr>
          <w:rFonts w:ascii="Times New Roman" w:hAnsi="Times New Roman" w:cs="Times New Roman"/>
          <w:sz w:val="24"/>
          <w:szCs w:val="24"/>
          <w:lang w:eastAsia="ar-SA"/>
        </w:rPr>
      </w:pPr>
    </w:p>
    <w:p w14:paraId="2C78BB41" w14:textId="77777777" w:rsidR="00CD6569" w:rsidRPr="00144ECE" w:rsidRDefault="00CD6569" w:rsidP="00CD6569">
      <w:pPr>
        <w:pStyle w:val="Nagwek1"/>
        <w:spacing w:before="0" w:line="312" w:lineRule="auto"/>
        <w:jc w:val="center"/>
        <w:rPr>
          <w:rFonts w:ascii="Times New Roman" w:hAnsi="Times New Roman"/>
          <w:color w:val="auto"/>
          <w:sz w:val="24"/>
          <w:szCs w:val="24"/>
        </w:rPr>
      </w:pPr>
      <w:r w:rsidRPr="00144ECE">
        <w:rPr>
          <w:rFonts w:ascii="Times New Roman" w:hAnsi="Times New Roman"/>
          <w:color w:val="auto"/>
          <w:sz w:val="24"/>
          <w:szCs w:val="24"/>
        </w:rPr>
        <w:t>§</w:t>
      </w:r>
      <w:r w:rsidRPr="00144ECE">
        <w:rPr>
          <w:rFonts w:ascii="Times New Roman" w:hAnsi="Times New Roman"/>
          <w:color w:val="auto"/>
          <w:sz w:val="24"/>
          <w:szCs w:val="24"/>
          <w:lang w:val="pl-PL"/>
        </w:rPr>
        <w:t>2</w:t>
      </w:r>
      <w:r w:rsidR="00A90BB4" w:rsidRPr="00144ECE">
        <w:rPr>
          <w:rFonts w:ascii="Times New Roman" w:hAnsi="Times New Roman"/>
          <w:color w:val="auto"/>
          <w:sz w:val="24"/>
          <w:szCs w:val="24"/>
          <w:lang w:val="pl-PL"/>
        </w:rPr>
        <w:t>6</w:t>
      </w:r>
      <w:r w:rsidRPr="00144ECE">
        <w:rPr>
          <w:rFonts w:ascii="Times New Roman" w:hAnsi="Times New Roman"/>
          <w:color w:val="auto"/>
          <w:sz w:val="24"/>
          <w:szCs w:val="24"/>
        </w:rPr>
        <w:br/>
        <w:t>Postanowienia końcowe</w:t>
      </w:r>
    </w:p>
    <w:p w14:paraId="2EB47153" w14:textId="77777777" w:rsidR="0098122A" w:rsidRPr="009141DD" w:rsidRDefault="0098122A" w:rsidP="00801A89">
      <w:pPr>
        <w:pStyle w:val="Akapitzlist"/>
        <w:numPr>
          <w:ilvl w:val="0"/>
          <w:numId w:val="48"/>
        </w:numPr>
        <w:tabs>
          <w:tab w:val="left" w:pos="426"/>
          <w:tab w:val="left" w:pos="5386"/>
          <w:tab w:val="left" w:pos="7158"/>
        </w:tabs>
        <w:spacing w:before="0" w:beforeAutospacing="0" w:after="0" w:afterAutospacing="0" w:line="312" w:lineRule="auto"/>
        <w:ind w:left="426"/>
        <w:contextualSpacing/>
        <w:jc w:val="both"/>
      </w:pPr>
      <w:r w:rsidRPr="009141DD">
        <w:t>Wykonawca zobowiązuje się do umożliwienia wstępu na teren budowy pracownikom organów nadzoru budowlanego, do których należy wykonywanie zadań określonych ustawą Prawo budowlane oraz udostępnienia im danych i informacji wymaganych ta ustawą oraz innym osobom, które Zamawiający wskaże w okresie realizacji przedmiotu umowy. Wykonawca umożliwi ponadto wstęp na teren budowy przedstawicielom Zamawiającego oraz Nadzoru Inwestorskiego.</w:t>
      </w:r>
    </w:p>
    <w:p w14:paraId="5B6C4648" w14:textId="447D9692" w:rsidR="00CD6569" w:rsidRPr="009141DD" w:rsidRDefault="00CD6569" w:rsidP="00801A89">
      <w:pPr>
        <w:pStyle w:val="Akapitzlist"/>
        <w:numPr>
          <w:ilvl w:val="0"/>
          <w:numId w:val="48"/>
        </w:numPr>
        <w:tabs>
          <w:tab w:val="left" w:pos="426"/>
          <w:tab w:val="left" w:pos="5386"/>
          <w:tab w:val="left" w:pos="7158"/>
        </w:tabs>
        <w:spacing w:before="0" w:beforeAutospacing="0" w:after="0" w:afterAutospacing="0" w:line="312" w:lineRule="auto"/>
        <w:ind w:left="426"/>
        <w:contextualSpacing/>
        <w:jc w:val="both"/>
      </w:pPr>
      <w:r w:rsidRPr="009141DD">
        <w:t>W sprawach nieuregulowanych w umowie będą miały zastosowanie zapisy SWZ i załączników do SWZ oraz właściwe przepisy obowiązującego prawa, w szczególności: ustawy Prawo zamówień publicznych, Kodeksu cywilnego, Kodeksu pracy, ustawy Prawo budowlane, ustawy o odpadach.</w:t>
      </w:r>
    </w:p>
    <w:p w14:paraId="63D11CC8" w14:textId="77777777" w:rsidR="00CD6569" w:rsidRPr="009141DD" w:rsidRDefault="00CD6569" w:rsidP="00801A89">
      <w:pPr>
        <w:pStyle w:val="Akapitzlist"/>
        <w:numPr>
          <w:ilvl w:val="0"/>
          <w:numId w:val="48"/>
        </w:numPr>
        <w:spacing w:before="0" w:beforeAutospacing="0" w:after="0" w:afterAutospacing="0" w:line="312" w:lineRule="auto"/>
        <w:ind w:left="426"/>
        <w:contextualSpacing/>
        <w:jc w:val="both"/>
        <w:rPr>
          <w:snapToGrid w:val="0"/>
        </w:rPr>
      </w:pPr>
      <w:r w:rsidRPr="009141DD">
        <w:rPr>
          <w:snapToGrid w:val="0"/>
        </w:rPr>
        <w:t>W przypadku powstania sporu na tle wykonania umowy strony dążyć będą do ugodowego jego rozstrzygnięcia, tj. w drodze negocjacji i porozumienia.</w:t>
      </w:r>
    </w:p>
    <w:p w14:paraId="684A22AF" w14:textId="77777777" w:rsidR="00CD6569" w:rsidRPr="009141DD" w:rsidRDefault="00CD6569" w:rsidP="00801A89">
      <w:pPr>
        <w:pStyle w:val="Tekstpodstawowy3"/>
        <w:numPr>
          <w:ilvl w:val="0"/>
          <w:numId w:val="48"/>
        </w:numPr>
        <w:tabs>
          <w:tab w:val="left" w:pos="426"/>
        </w:tabs>
        <w:spacing w:after="0" w:line="312" w:lineRule="auto"/>
        <w:ind w:left="426"/>
        <w:jc w:val="both"/>
        <w:rPr>
          <w:sz w:val="24"/>
          <w:szCs w:val="24"/>
        </w:rPr>
      </w:pPr>
      <w:r w:rsidRPr="009141DD">
        <w:rPr>
          <w:snapToGrid w:val="0"/>
          <w:sz w:val="24"/>
          <w:szCs w:val="24"/>
        </w:rPr>
        <w:t>W przypadku niemożności ugodowego rozstrzygnięcia sporu – sądem właściwym do jego rozstrzygania jest sąd właściwy dla siedziby Zamawiającego.</w:t>
      </w:r>
    </w:p>
    <w:p w14:paraId="7F218157" w14:textId="77777777" w:rsidR="00CD6569" w:rsidRPr="009141DD" w:rsidRDefault="00CD6569" w:rsidP="00801A89">
      <w:pPr>
        <w:pStyle w:val="Tekstpodstawowy3"/>
        <w:numPr>
          <w:ilvl w:val="0"/>
          <w:numId w:val="48"/>
        </w:numPr>
        <w:tabs>
          <w:tab w:val="left" w:pos="426"/>
        </w:tabs>
        <w:spacing w:after="0" w:line="312" w:lineRule="auto"/>
        <w:ind w:left="426"/>
        <w:jc w:val="both"/>
        <w:rPr>
          <w:snapToGrid w:val="0"/>
          <w:sz w:val="24"/>
          <w:szCs w:val="24"/>
        </w:rPr>
      </w:pPr>
      <w:r w:rsidRPr="009141DD">
        <w:rPr>
          <w:snapToGrid w:val="0"/>
          <w:sz w:val="24"/>
          <w:szCs w:val="24"/>
        </w:rPr>
        <w:lastRenderedPageBreak/>
        <w:t>Umowa została sporządzona w dwóch jednobrzmiących egzemplarzach, po jednym egzemplarzu dla każdej ze Stron.</w:t>
      </w:r>
    </w:p>
    <w:p w14:paraId="436BEAC7" w14:textId="77777777" w:rsidR="00CD6569" w:rsidRPr="009141DD" w:rsidRDefault="00CD6569" w:rsidP="00CD6569">
      <w:pPr>
        <w:pStyle w:val="Tekstpodstawowy3"/>
        <w:tabs>
          <w:tab w:val="left" w:pos="426"/>
        </w:tabs>
        <w:spacing w:after="0" w:line="312" w:lineRule="auto"/>
        <w:ind w:left="426"/>
        <w:rPr>
          <w:sz w:val="24"/>
          <w:szCs w:val="24"/>
        </w:rPr>
      </w:pPr>
    </w:p>
    <w:p w14:paraId="1E1ABE05" w14:textId="77777777" w:rsidR="00CD6569" w:rsidRPr="009141DD" w:rsidRDefault="00CD6569" w:rsidP="00CD6569">
      <w:pPr>
        <w:pStyle w:val="Tekstpodstawowy3"/>
        <w:tabs>
          <w:tab w:val="left" w:pos="426"/>
        </w:tabs>
        <w:spacing w:after="0" w:line="312" w:lineRule="auto"/>
        <w:ind w:left="426"/>
        <w:rPr>
          <w:sz w:val="24"/>
          <w:szCs w:val="24"/>
        </w:rPr>
      </w:pPr>
      <w:r w:rsidRPr="009141DD">
        <w:rPr>
          <w:sz w:val="24"/>
          <w:szCs w:val="24"/>
        </w:rPr>
        <w:t>ZAMAWIAJĄCY</w:t>
      </w:r>
      <w:r w:rsidRPr="009141DD">
        <w:rPr>
          <w:sz w:val="24"/>
          <w:szCs w:val="24"/>
        </w:rPr>
        <w:tab/>
      </w:r>
      <w:r w:rsidRPr="009141DD">
        <w:rPr>
          <w:sz w:val="24"/>
          <w:szCs w:val="24"/>
        </w:rPr>
        <w:tab/>
      </w:r>
      <w:r w:rsidR="0046376C">
        <w:rPr>
          <w:sz w:val="24"/>
          <w:szCs w:val="24"/>
          <w:lang w:val="pl-PL"/>
        </w:rPr>
        <w:t xml:space="preserve">                                               </w:t>
      </w:r>
      <w:r w:rsidR="0046376C" w:rsidRPr="009141DD">
        <w:rPr>
          <w:sz w:val="24"/>
          <w:szCs w:val="24"/>
        </w:rPr>
        <w:t>WYKONAWCA</w:t>
      </w:r>
    </w:p>
    <w:p w14:paraId="02F8849C" w14:textId="77777777" w:rsidR="00CD6569" w:rsidRPr="009141DD" w:rsidRDefault="00CD6569" w:rsidP="00CD6569">
      <w:pPr>
        <w:spacing w:line="312" w:lineRule="auto"/>
        <w:rPr>
          <w:rFonts w:ascii="Times New Roman" w:hAnsi="Times New Roman" w:cs="Times New Roman"/>
          <w:sz w:val="24"/>
          <w:szCs w:val="24"/>
        </w:rPr>
      </w:pPr>
    </w:p>
    <w:p w14:paraId="13041065" w14:textId="77777777" w:rsidR="00CD6569" w:rsidRPr="009141DD" w:rsidRDefault="00CD6569" w:rsidP="00CD6569">
      <w:pPr>
        <w:spacing w:line="312" w:lineRule="auto"/>
        <w:rPr>
          <w:rFonts w:ascii="Times New Roman" w:hAnsi="Times New Roman" w:cs="Times New Roman"/>
          <w:sz w:val="24"/>
          <w:szCs w:val="24"/>
        </w:rPr>
      </w:pPr>
    </w:p>
    <w:p w14:paraId="1DF59D41" w14:textId="77777777" w:rsidR="00EC6079" w:rsidRPr="009141DD" w:rsidRDefault="00EC6079" w:rsidP="00493D6D">
      <w:pPr>
        <w:rPr>
          <w:rFonts w:ascii="Times New Roman" w:hAnsi="Times New Roman" w:cs="Times New Roman"/>
          <w:sz w:val="24"/>
          <w:szCs w:val="24"/>
          <w:lang w:val="x-none"/>
        </w:rPr>
      </w:pPr>
    </w:p>
    <w:p w14:paraId="729E97AF" w14:textId="77777777" w:rsidR="00EC6079" w:rsidRPr="00144ECE" w:rsidRDefault="00EC6079" w:rsidP="00493D6D">
      <w:pPr>
        <w:rPr>
          <w:rFonts w:ascii="Times New Roman" w:hAnsi="Times New Roman" w:cs="Times New Roman"/>
          <w:sz w:val="24"/>
          <w:szCs w:val="24"/>
          <w:lang w:val="x-none"/>
        </w:rPr>
      </w:pPr>
    </w:p>
    <w:p w14:paraId="492E02F2" w14:textId="77777777" w:rsidR="0097632E" w:rsidRPr="002B2768" w:rsidRDefault="0097632E" w:rsidP="00493D6D">
      <w:pPr>
        <w:rPr>
          <w:rFonts w:ascii="Times New Roman" w:hAnsi="Times New Roman" w:cs="Times New Roman"/>
          <w:sz w:val="24"/>
          <w:szCs w:val="24"/>
          <w:lang w:val="pl-PL"/>
        </w:rPr>
      </w:pPr>
      <w:r w:rsidRPr="00144ECE">
        <w:rPr>
          <w:rFonts w:ascii="Times New Roman" w:hAnsi="Times New Roman" w:cs="Times New Roman"/>
          <w:sz w:val="24"/>
          <w:szCs w:val="24"/>
          <w:lang w:val="pl-PL"/>
        </w:rPr>
        <w:t>Załączniki:</w:t>
      </w:r>
    </w:p>
    <w:p w14:paraId="0533C6D3" w14:textId="637D5381" w:rsidR="00EC6079" w:rsidRPr="002B2768" w:rsidRDefault="0097632E" w:rsidP="0097632E">
      <w:pPr>
        <w:rPr>
          <w:rFonts w:ascii="Times New Roman" w:hAnsi="Times New Roman" w:cs="Times New Roman"/>
          <w:sz w:val="24"/>
          <w:szCs w:val="24"/>
          <w:lang w:val="pl-PL"/>
        </w:rPr>
      </w:pPr>
      <w:r w:rsidRPr="002B2768">
        <w:rPr>
          <w:rFonts w:ascii="Times New Roman" w:hAnsi="Times New Roman" w:cs="Times New Roman"/>
          <w:sz w:val="24"/>
          <w:szCs w:val="24"/>
          <w:lang w:val="pl-PL"/>
        </w:rPr>
        <w:t xml:space="preserve">1.Formularz cenowy </w:t>
      </w:r>
      <w:r w:rsidR="00144ECE" w:rsidRPr="002B2768">
        <w:rPr>
          <w:rFonts w:ascii="Times New Roman" w:hAnsi="Times New Roman" w:cs="Times New Roman"/>
          <w:sz w:val="24"/>
          <w:szCs w:val="24"/>
          <w:lang w:val="pl-PL"/>
        </w:rPr>
        <w:t>ofertowy</w:t>
      </w:r>
    </w:p>
    <w:p w14:paraId="2E5F3604" w14:textId="77777777" w:rsidR="0097632E" w:rsidRPr="00144ECE" w:rsidRDefault="0097632E" w:rsidP="0097632E">
      <w:pPr>
        <w:rPr>
          <w:rFonts w:ascii="Times New Roman" w:eastAsia="SimSun" w:hAnsi="Times New Roman" w:cs="Times New Roman"/>
          <w:color w:val="000000" w:themeColor="text1"/>
          <w:sz w:val="24"/>
          <w:szCs w:val="24"/>
        </w:rPr>
      </w:pPr>
      <w:r w:rsidRPr="00144ECE">
        <w:rPr>
          <w:rFonts w:ascii="Times New Roman" w:hAnsi="Times New Roman" w:cs="Times New Roman"/>
          <w:sz w:val="24"/>
          <w:szCs w:val="24"/>
          <w:lang w:val="pl-PL"/>
        </w:rPr>
        <w:t>2.</w:t>
      </w:r>
      <w:r w:rsidRPr="00144ECE">
        <w:rPr>
          <w:rFonts w:ascii="Times New Roman" w:eastAsia="SimSun" w:hAnsi="Times New Roman" w:cs="Times New Roman"/>
          <w:sz w:val="24"/>
          <w:szCs w:val="24"/>
        </w:rPr>
        <w:t xml:space="preserve"> Szczegółowy opis techniczny zaoferowanego sprzętu zawierający specyfikację techniczną - </w:t>
      </w:r>
      <w:r w:rsidRPr="00144ECE">
        <w:rPr>
          <w:rFonts w:ascii="Times New Roman" w:eastAsia="SimSun" w:hAnsi="Times New Roman" w:cs="Times New Roman"/>
          <w:color w:val="000000" w:themeColor="text1"/>
          <w:sz w:val="24"/>
          <w:szCs w:val="24"/>
        </w:rPr>
        <w:t>załącznik nr 1.1 od A do E do SWZ</w:t>
      </w:r>
    </w:p>
    <w:p w14:paraId="15A7F51F" w14:textId="77777777" w:rsidR="0097632E" w:rsidRPr="00144ECE" w:rsidRDefault="0097632E" w:rsidP="0097632E">
      <w:pPr>
        <w:rPr>
          <w:rFonts w:ascii="Times New Roman" w:hAnsi="Times New Roman" w:cs="Times New Roman"/>
          <w:sz w:val="24"/>
          <w:szCs w:val="24"/>
          <w:lang w:val="pl-PL"/>
        </w:rPr>
      </w:pPr>
      <w:r w:rsidRPr="00144ECE">
        <w:rPr>
          <w:rFonts w:ascii="Times New Roman" w:hAnsi="Times New Roman" w:cs="Times New Roman"/>
          <w:sz w:val="24"/>
          <w:szCs w:val="24"/>
          <w:lang w:val="pl-PL"/>
        </w:rPr>
        <w:t>3. SWZ z załącznikami w tym PFU z załącznikiem</w:t>
      </w:r>
    </w:p>
    <w:p w14:paraId="67736C8B" w14:textId="77777777" w:rsidR="00EC6079" w:rsidRPr="00144ECE" w:rsidRDefault="00EC6079" w:rsidP="00493D6D">
      <w:pPr>
        <w:rPr>
          <w:rFonts w:ascii="Times New Roman" w:hAnsi="Times New Roman" w:cs="Times New Roman"/>
          <w:sz w:val="24"/>
          <w:szCs w:val="24"/>
          <w:lang w:val="x-none"/>
        </w:rPr>
      </w:pPr>
    </w:p>
    <w:p w14:paraId="5217F8DF" w14:textId="77777777" w:rsidR="00EC6079" w:rsidRPr="00144ECE" w:rsidRDefault="00EC6079" w:rsidP="00493D6D">
      <w:pPr>
        <w:rPr>
          <w:rFonts w:ascii="Times New Roman" w:hAnsi="Times New Roman" w:cs="Times New Roman"/>
          <w:sz w:val="24"/>
          <w:szCs w:val="24"/>
          <w:lang w:val="x-none"/>
        </w:rPr>
      </w:pPr>
    </w:p>
    <w:p w14:paraId="7CB35DD2" w14:textId="77777777" w:rsidR="00EC6079" w:rsidRPr="009141DD" w:rsidRDefault="00EC6079" w:rsidP="00493D6D">
      <w:pPr>
        <w:rPr>
          <w:rFonts w:ascii="Times New Roman" w:hAnsi="Times New Roman" w:cs="Times New Roman"/>
          <w:sz w:val="24"/>
          <w:szCs w:val="24"/>
          <w:lang w:val="x-none"/>
        </w:rPr>
      </w:pPr>
    </w:p>
    <w:p w14:paraId="08234731" w14:textId="77777777" w:rsidR="00EC6079" w:rsidRPr="009141DD" w:rsidRDefault="00EC6079" w:rsidP="00493D6D">
      <w:pPr>
        <w:rPr>
          <w:rFonts w:ascii="Times New Roman" w:hAnsi="Times New Roman" w:cs="Times New Roman"/>
          <w:sz w:val="24"/>
          <w:szCs w:val="24"/>
          <w:lang w:val="x-none"/>
        </w:rPr>
      </w:pPr>
    </w:p>
    <w:p w14:paraId="4C6EC6B1" w14:textId="77777777" w:rsidR="00EC6079" w:rsidRPr="009141DD" w:rsidRDefault="00EC6079" w:rsidP="00493D6D">
      <w:pPr>
        <w:rPr>
          <w:rFonts w:ascii="Times New Roman" w:hAnsi="Times New Roman" w:cs="Times New Roman"/>
          <w:sz w:val="24"/>
          <w:szCs w:val="24"/>
          <w:lang w:val="x-none"/>
        </w:rPr>
      </w:pPr>
    </w:p>
    <w:p w14:paraId="50C94E5D" w14:textId="77777777" w:rsidR="00EC6079" w:rsidRPr="009141DD" w:rsidRDefault="00EC6079" w:rsidP="00493D6D">
      <w:pPr>
        <w:rPr>
          <w:rFonts w:ascii="Times New Roman" w:hAnsi="Times New Roman" w:cs="Times New Roman"/>
          <w:sz w:val="24"/>
          <w:szCs w:val="24"/>
          <w:lang w:val="x-none"/>
        </w:rPr>
      </w:pPr>
    </w:p>
    <w:p w14:paraId="55D02C5C" w14:textId="77777777" w:rsidR="00EC6079" w:rsidRPr="009141DD" w:rsidRDefault="00EC6079" w:rsidP="00493D6D">
      <w:pPr>
        <w:rPr>
          <w:rFonts w:ascii="Times New Roman" w:hAnsi="Times New Roman" w:cs="Times New Roman"/>
          <w:sz w:val="24"/>
          <w:szCs w:val="24"/>
          <w:lang w:val="x-none"/>
        </w:rPr>
      </w:pPr>
    </w:p>
    <w:p w14:paraId="2E42B8D0" w14:textId="77777777" w:rsidR="00EC6079" w:rsidRPr="009141DD" w:rsidRDefault="00EC6079" w:rsidP="00493D6D">
      <w:pPr>
        <w:rPr>
          <w:rFonts w:ascii="Times New Roman" w:hAnsi="Times New Roman" w:cs="Times New Roman"/>
          <w:sz w:val="24"/>
          <w:szCs w:val="24"/>
          <w:lang w:val="x-none"/>
        </w:rPr>
      </w:pPr>
    </w:p>
    <w:p w14:paraId="50B8D2E9" w14:textId="77777777" w:rsidR="00EC6079" w:rsidRPr="009141DD" w:rsidRDefault="00EC6079" w:rsidP="00493D6D">
      <w:pPr>
        <w:rPr>
          <w:rFonts w:ascii="Times New Roman" w:hAnsi="Times New Roman" w:cs="Times New Roman"/>
          <w:sz w:val="24"/>
          <w:szCs w:val="24"/>
          <w:lang w:val="x-none"/>
        </w:rPr>
      </w:pPr>
    </w:p>
    <w:p w14:paraId="5D801C32" w14:textId="77777777" w:rsidR="00EC6079" w:rsidRPr="009141DD" w:rsidRDefault="00EC6079" w:rsidP="00493D6D">
      <w:pPr>
        <w:rPr>
          <w:rFonts w:ascii="Times New Roman" w:hAnsi="Times New Roman" w:cs="Times New Roman"/>
          <w:sz w:val="24"/>
          <w:szCs w:val="24"/>
          <w:lang w:val="x-none"/>
        </w:rPr>
      </w:pPr>
    </w:p>
    <w:p w14:paraId="16C6850E" w14:textId="77777777" w:rsidR="00EC6079" w:rsidRPr="009141DD" w:rsidRDefault="00EC6079" w:rsidP="00493D6D">
      <w:pPr>
        <w:rPr>
          <w:rFonts w:ascii="Times New Roman" w:hAnsi="Times New Roman" w:cs="Times New Roman"/>
          <w:sz w:val="24"/>
          <w:szCs w:val="24"/>
          <w:lang w:val="x-none"/>
        </w:rPr>
      </w:pPr>
    </w:p>
    <w:p w14:paraId="58EB2A39" w14:textId="77777777" w:rsidR="00EC6079" w:rsidRPr="009141DD" w:rsidRDefault="00EC6079" w:rsidP="00493D6D">
      <w:pPr>
        <w:rPr>
          <w:rFonts w:ascii="Times New Roman" w:hAnsi="Times New Roman" w:cs="Times New Roman"/>
          <w:sz w:val="24"/>
          <w:szCs w:val="24"/>
          <w:lang w:val="x-none"/>
        </w:rPr>
      </w:pPr>
    </w:p>
    <w:p w14:paraId="50BFB921" w14:textId="77777777" w:rsidR="00EC6079" w:rsidRPr="009141DD" w:rsidRDefault="00EC6079" w:rsidP="00493D6D">
      <w:pPr>
        <w:rPr>
          <w:rFonts w:ascii="Times New Roman" w:hAnsi="Times New Roman" w:cs="Times New Roman"/>
          <w:sz w:val="24"/>
          <w:szCs w:val="24"/>
          <w:lang w:val="x-none"/>
        </w:rPr>
      </w:pPr>
    </w:p>
    <w:p w14:paraId="662DFA75" w14:textId="77777777" w:rsidR="00EC6079" w:rsidRPr="009141DD" w:rsidRDefault="00EC6079" w:rsidP="00493D6D">
      <w:pPr>
        <w:rPr>
          <w:rFonts w:ascii="Times New Roman" w:hAnsi="Times New Roman" w:cs="Times New Roman"/>
          <w:sz w:val="24"/>
          <w:szCs w:val="24"/>
          <w:lang w:val="x-none"/>
        </w:rPr>
      </w:pPr>
    </w:p>
    <w:p w14:paraId="0CEE41AF" w14:textId="77777777" w:rsidR="00EC6079" w:rsidRPr="009141DD" w:rsidRDefault="00EC6079" w:rsidP="00493D6D">
      <w:pPr>
        <w:rPr>
          <w:rFonts w:ascii="Times New Roman" w:hAnsi="Times New Roman" w:cs="Times New Roman"/>
          <w:sz w:val="24"/>
          <w:szCs w:val="24"/>
          <w:lang w:val="x-none"/>
        </w:rPr>
      </w:pPr>
    </w:p>
    <w:p w14:paraId="2B5A8E9F" w14:textId="77777777" w:rsidR="00EC6079" w:rsidRPr="009141DD" w:rsidRDefault="00EC6079" w:rsidP="00493D6D">
      <w:pPr>
        <w:rPr>
          <w:rFonts w:ascii="Times New Roman" w:hAnsi="Times New Roman" w:cs="Times New Roman"/>
          <w:sz w:val="24"/>
          <w:szCs w:val="24"/>
          <w:lang w:val="x-none"/>
        </w:rPr>
      </w:pPr>
    </w:p>
    <w:p w14:paraId="4C1E3E81" w14:textId="77777777" w:rsidR="00EC6079" w:rsidRPr="009141DD" w:rsidRDefault="00EC6079" w:rsidP="00493D6D">
      <w:pPr>
        <w:rPr>
          <w:rFonts w:ascii="Times New Roman" w:hAnsi="Times New Roman" w:cs="Times New Roman"/>
          <w:sz w:val="24"/>
          <w:szCs w:val="24"/>
          <w:lang w:val="x-none"/>
        </w:rPr>
      </w:pPr>
    </w:p>
    <w:p w14:paraId="3F50C569" w14:textId="77777777" w:rsidR="00EC6079" w:rsidRPr="009141DD" w:rsidRDefault="00EC6079" w:rsidP="00493D6D">
      <w:pPr>
        <w:rPr>
          <w:rFonts w:ascii="Times New Roman" w:hAnsi="Times New Roman" w:cs="Times New Roman"/>
          <w:sz w:val="24"/>
          <w:szCs w:val="24"/>
          <w:lang w:val="x-none"/>
        </w:rPr>
      </w:pPr>
    </w:p>
    <w:p w14:paraId="18B2323A" w14:textId="77777777" w:rsidR="00EC6079" w:rsidRPr="009141DD" w:rsidRDefault="00EC6079" w:rsidP="00493D6D">
      <w:pPr>
        <w:rPr>
          <w:rFonts w:ascii="Times New Roman" w:hAnsi="Times New Roman" w:cs="Times New Roman"/>
          <w:sz w:val="24"/>
          <w:szCs w:val="24"/>
          <w:lang w:val="x-none"/>
        </w:rPr>
      </w:pPr>
    </w:p>
    <w:p w14:paraId="073D8FD3" w14:textId="77777777" w:rsidR="00EC6079" w:rsidRPr="009141DD" w:rsidRDefault="00EC6079" w:rsidP="00493D6D">
      <w:pPr>
        <w:rPr>
          <w:rFonts w:ascii="Times New Roman" w:hAnsi="Times New Roman" w:cs="Times New Roman"/>
          <w:sz w:val="24"/>
          <w:szCs w:val="24"/>
          <w:lang w:val="x-none"/>
        </w:rPr>
      </w:pPr>
    </w:p>
    <w:p w14:paraId="5FC34055" w14:textId="77777777" w:rsidR="00EC6079" w:rsidRPr="009141DD" w:rsidRDefault="00EC6079" w:rsidP="00493D6D">
      <w:pPr>
        <w:rPr>
          <w:rFonts w:ascii="Times New Roman" w:hAnsi="Times New Roman" w:cs="Times New Roman"/>
          <w:sz w:val="24"/>
          <w:szCs w:val="24"/>
          <w:lang w:val="x-none"/>
        </w:rPr>
      </w:pPr>
    </w:p>
    <w:p w14:paraId="6087DCEF" w14:textId="77777777" w:rsidR="00EC6079" w:rsidRPr="009141DD" w:rsidRDefault="00EC6079" w:rsidP="00493D6D">
      <w:pPr>
        <w:rPr>
          <w:rFonts w:ascii="Times New Roman" w:hAnsi="Times New Roman" w:cs="Times New Roman"/>
          <w:sz w:val="24"/>
          <w:szCs w:val="24"/>
          <w:lang w:val="x-none"/>
        </w:rPr>
      </w:pPr>
    </w:p>
    <w:p w14:paraId="5733B7C8" w14:textId="77777777" w:rsidR="00EC6079" w:rsidRPr="009141DD" w:rsidRDefault="00EC6079" w:rsidP="00493D6D">
      <w:pPr>
        <w:rPr>
          <w:rFonts w:ascii="Times New Roman" w:hAnsi="Times New Roman" w:cs="Times New Roman"/>
          <w:sz w:val="24"/>
          <w:szCs w:val="24"/>
          <w:lang w:val="x-none"/>
        </w:rPr>
      </w:pPr>
    </w:p>
    <w:p w14:paraId="761E5044" w14:textId="77777777" w:rsidR="00EC6079" w:rsidRPr="009141DD" w:rsidRDefault="00EC6079" w:rsidP="00493D6D">
      <w:pPr>
        <w:rPr>
          <w:rFonts w:ascii="Times New Roman" w:hAnsi="Times New Roman" w:cs="Times New Roman"/>
          <w:sz w:val="24"/>
          <w:szCs w:val="24"/>
          <w:lang w:val="x-none"/>
        </w:rPr>
      </w:pPr>
    </w:p>
    <w:p w14:paraId="03FA2E07" w14:textId="77777777" w:rsidR="00EC6079" w:rsidRPr="009141DD" w:rsidRDefault="00EC6079" w:rsidP="00493D6D">
      <w:pPr>
        <w:rPr>
          <w:rFonts w:ascii="Times New Roman" w:hAnsi="Times New Roman" w:cs="Times New Roman"/>
          <w:sz w:val="24"/>
          <w:szCs w:val="24"/>
          <w:lang w:val="x-none"/>
        </w:rPr>
      </w:pPr>
    </w:p>
    <w:p w14:paraId="2FC4769F" w14:textId="77777777" w:rsidR="00EC6079" w:rsidRPr="009141DD" w:rsidRDefault="00EC6079" w:rsidP="00493D6D">
      <w:pPr>
        <w:rPr>
          <w:rFonts w:ascii="Times New Roman" w:hAnsi="Times New Roman" w:cs="Times New Roman"/>
          <w:sz w:val="24"/>
          <w:szCs w:val="24"/>
          <w:lang w:val="x-none"/>
        </w:rPr>
      </w:pPr>
    </w:p>
    <w:p w14:paraId="1F076E75" w14:textId="77777777" w:rsidR="00EC6079" w:rsidRPr="009141DD" w:rsidRDefault="00EC6079" w:rsidP="00493D6D">
      <w:pPr>
        <w:rPr>
          <w:rFonts w:ascii="Times New Roman" w:hAnsi="Times New Roman" w:cs="Times New Roman"/>
          <w:sz w:val="24"/>
          <w:szCs w:val="24"/>
          <w:lang w:val="x-none"/>
        </w:rPr>
      </w:pPr>
    </w:p>
    <w:p w14:paraId="7B2536EC" w14:textId="77777777" w:rsidR="00EC6079" w:rsidRPr="009141DD" w:rsidRDefault="00EC6079" w:rsidP="00493D6D">
      <w:pPr>
        <w:rPr>
          <w:rFonts w:ascii="Times New Roman" w:hAnsi="Times New Roman" w:cs="Times New Roman"/>
          <w:sz w:val="24"/>
          <w:szCs w:val="24"/>
          <w:lang w:val="x-none"/>
        </w:rPr>
      </w:pPr>
    </w:p>
    <w:p w14:paraId="5DB8F352" w14:textId="77777777" w:rsidR="00EC6079" w:rsidRPr="009141DD" w:rsidRDefault="00EC6079" w:rsidP="00493D6D">
      <w:pPr>
        <w:rPr>
          <w:rFonts w:ascii="Times New Roman" w:hAnsi="Times New Roman" w:cs="Times New Roman"/>
          <w:sz w:val="24"/>
          <w:szCs w:val="24"/>
          <w:lang w:val="x-none"/>
        </w:rPr>
      </w:pPr>
    </w:p>
    <w:p w14:paraId="1B5B66BC" w14:textId="77777777" w:rsidR="00EC6079" w:rsidRDefault="00EC6079" w:rsidP="00493D6D">
      <w:pPr>
        <w:rPr>
          <w:rFonts w:ascii="Times New Roman" w:hAnsi="Times New Roman" w:cs="Times New Roman"/>
          <w:sz w:val="24"/>
          <w:szCs w:val="24"/>
          <w:lang w:val="x-none"/>
        </w:rPr>
      </w:pPr>
    </w:p>
    <w:p w14:paraId="1AC035E4" w14:textId="77777777" w:rsidR="00144ECE" w:rsidRDefault="00144ECE" w:rsidP="00493D6D">
      <w:pPr>
        <w:rPr>
          <w:rFonts w:ascii="Times New Roman" w:hAnsi="Times New Roman" w:cs="Times New Roman"/>
          <w:sz w:val="24"/>
          <w:szCs w:val="24"/>
          <w:lang w:val="x-none"/>
        </w:rPr>
      </w:pPr>
    </w:p>
    <w:p w14:paraId="646B3601" w14:textId="77777777" w:rsidR="00144ECE" w:rsidRPr="009141DD" w:rsidRDefault="00144ECE" w:rsidP="00493D6D">
      <w:pPr>
        <w:rPr>
          <w:rFonts w:ascii="Times New Roman" w:hAnsi="Times New Roman" w:cs="Times New Roman"/>
          <w:sz w:val="24"/>
          <w:szCs w:val="24"/>
          <w:lang w:val="x-none"/>
        </w:rPr>
      </w:pPr>
    </w:p>
    <w:p w14:paraId="1C80FAE3" w14:textId="77777777" w:rsidR="00493D6D" w:rsidRPr="009141DD" w:rsidRDefault="00493D6D" w:rsidP="00BA78AC">
      <w:pPr>
        <w:rPr>
          <w:rFonts w:ascii="Times New Roman" w:hAnsi="Times New Roman" w:cs="Times New Roman"/>
          <w:sz w:val="24"/>
          <w:szCs w:val="24"/>
          <w:lang w:val="x-none"/>
        </w:rPr>
      </w:pPr>
    </w:p>
    <w:p w14:paraId="1B259FF9" w14:textId="77777777" w:rsidR="007417DE" w:rsidRPr="009141DD" w:rsidRDefault="007417DE" w:rsidP="007417DE">
      <w:pPr>
        <w:rPr>
          <w:rFonts w:ascii="Times New Roman" w:hAnsi="Times New Roman" w:cs="Times New Roman"/>
          <w:i/>
          <w:sz w:val="24"/>
          <w:szCs w:val="24"/>
        </w:rPr>
      </w:pPr>
    </w:p>
    <w:p w14:paraId="0D76CE34" w14:textId="77777777" w:rsidR="007417DE" w:rsidRPr="009141DD" w:rsidRDefault="007417DE" w:rsidP="007417DE">
      <w:pPr>
        <w:jc w:val="center"/>
        <w:rPr>
          <w:rFonts w:ascii="Times New Roman" w:hAnsi="Times New Roman" w:cs="Times New Roman"/>
          <w:i/>
          <w:sz w:val="24"/>
          <w:szCs w:val="24"/>
        </w:rPr>
      </w:pPr>
    </w:p>
    <w:p w14:paraId="21D163F4" w14:textId="6374D83B" w:rsidR="007417DE" w:rsidRPr="009141DD" w:rsidRDefault="007417DE" w:rsidP="007417DE">
      <w:pPr>
        <w:jc w:val="right"/>
        <w:rPr>
          <w:rFonts w:ascii="Times New Roman" w:hAnsi="Times New Roman" w:cs="Times New Roman"/>
          <w:i/>
          <w:sz w:val="24"/>
          <w:szCs w:val="24"/>
        </w:rPr>
      </w:pPr>
      <w:r w:rsidRPr="009141DD">
        <w:rPr>
          <w:rFonts w:ascii="Times New Roman" w:hAnsi="Times New Roman" w:cs="Times New Roman"/>
          <w:i/>
          <w:sz w:val="24"/>
          <w:szCs w:val="24"/>
        </w:rPr>
        <w:lastRenderedPageBreak/>
        <w:t xml:space="preserve">Załącznik nr </w:t>
      </w:r>
      <w:r w:rsidR="002B2768">
        <w:rPr>
          <w:rFonts w:ascii="Times New Roman" w:hAnsi="Times New Roman" w:cs="Times New Roman"/>
          <w:i/>
          <w:sz w:val="24"/>
          <w:szCs w:val="24"/>
        </w:rPr>
        <w:t>3</w:t>
      </w:r>
      <w:r w:rsidRPr="009141DD">
        <w:rPr>
          <w:rFonts w:ascii="Times New Roman" w:hAnsi="Times New Roman" w:cs="Times New Roman"/>
          <w:i/>
          <w:sz w:val="24"/>
          <w:szCs w:val="24"/>
        </w:rPr>
        <w:t xml:space="preserve"> do umowy</w:t>
      </w:r>
    </w:p>
    <w:p w14:paraId="78F450EB" w14:textId="77777777" w:rsidR="007417DE" w:rsidRPr="009141DD" w:rsidRDefault="007417DE" w:rsidP="007417DE">
      <w:pPr>
        <w:spacing w:line="264" w:lineRule="auto"/>
        <w:jc w:val="center"/>
        <w:rPr>
          <w:rFonts w:ascii="Times New Roman" w:hAnsi="Times New Roman" w:cs="Times New Roman"/>
          <w:i/>
          <w:sz w:val="24"/>
          <w:szCs w:val="24"/>
        </w:rPr>
      </w:pPr>
    </w:p>
    <w:p w14:paraId="4FD139F0" w14:textId="77777777" w:rsidR="007417DE" w:rsidRPr="009141DD" w:rsidRDefault="007417DE" w:rsidP="007417DE">
      <w:pPr>
        <w:spacing w:line="264" w:lineRule="auto"/>
        <w:jc w:val="center"/>
        <w:rPr>
          <w:rFonts w:ascii="Times New Roman" w:hAnsi="Times New Roman" w:cs="Times New Roman"/>
          <w:i/>
          <w:sz w:val="24"/>
          <w:szCs w:val="24"/>
        </w:rPr>
      </w:pPr>
    </w:p>
    <w:p w14:paraId="28A87BB0" w14:textId="77777777" w:rsidR="007417DE" w:rsidRPr="009141DD" w:rsidRDefault="007417DE" w:rsidP="007417DE">
      <w:pPr>
        <w:spacing w:line="264" w:lineRule="auto"/>
        <w:jc w:val="center"/>
        <w:rPr>
          <w:rFonts w:ascii="Times New Roman" w:hAnsi="Times New Roman" w:cs="Times New Roman"/>
          <w:i/>
          <w:sz w:val="24"/>
          <w:szCs w:val="24"/>
        </w:rPr>
      </w:pPr>
    </w:p>
    <w:p w14:paraId="629DDE0F" w14:textId="77777777" w:rsidR="007417DE" w:rsidRPr="009141DD" w:rsidRDefault="007417DE" w:rsidP="007417DE">
      <w:pPr>
        <w:spacing w:line="264" w:lineRule="auto"/>
        <w:jc w:val="right"/>
        <w:rPr>
          <w:rFonts w:ascii="Times New Roman" w:hAnsi="Times New Roman" w:cs="Times New Roman"/>
          <w:i/>
          <w:sz w:val="24"/>
          <w:szCs w:val="24"/>
        </w:rPr>
      </w:pPr>
      <w:r w:rsidRPr="009141DD">
        <w:rPr>
          <w:rFonts w:ascii="Times New Roman" w:hAnsi="Times New Roman" w:cs="Times New Roman"/>
          <w:i/>
          <w:sz w:val="24"/>
          <w:szCs w:val="24"/>
        </w:rPr>
        <w:t xml:space="preserve">                                                                                                                                                        ………………………………</w:t>
      </w:r>
    </w:p>
    <w:p w14:paraId="5D5CDE75" w14:textId="77777777" w:rsidR="007417DE" w:rsidRPr="009141DD" w:rsidRDefault="007417DE" w:rsidP="007417DE">
      <w:pPr>
        <w:jc w:val="center"/>
        <w:rPr>
          <w:rFonts w:ascii="Times New Roman" w:hAnsi="Times New Roman" w:cs="Times New Roman"/>
          <w:sz w:val="24"/>
          <w:szCs w:val="24"/>
        </w:rPr>
      </w:pP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t xml:space="preserve">                       </w:t>
      </w:r>
      <w:r w:rsidRPr="009141DD">
        <w:rPr>
          <w:rFonts w:ascii="Times New Roman" w:hAnsi="Times New Roman" w:cs="Times New Roman"/>
          <w:i/>
          <w:sz w:val="24"/>
          <w:szCs w:val="24"/>
        </w:rPr>
        <w:t>(miejscowość, data)</w:t>
      </w:r>
    </w:p>
    <w:p w14:paraId="4ECF15C1" w14:textId="77777777" w:rsidR="007417DE" w:rsidRPr="009141DD" w:rsidRDefault="007417DE" w:rsidP="007417DE">
      <w:pPr>
        <w:jc w:val="center"/>
        <w:rPr>
          <w:rFonts w:ascii="Times New Roman" w:hAnsi="Times New Roman" w:cs="Times New Roman"/>
          <w:b/>
          <w:sz w:val="24"/>
          <w:szCs w:val="24"/>
        </w:rPr>
      </w:pPr>
    </w:p>
    <w:p w14:paraId="7982727D" w14:textId="77777777" w:rsidR="007417DE" w:rsidRPr="009141DD" w:rsidRDefault="007417DE" w:rsidP="007417DE">
      <w:pPr>
        <w:jc w:val="center"/>
        <w:rPr>
          <w:rFonts w:ascii="Times New Roman" w:hAnsi="Times New Roman" w:cs="Times New Roman"/>
          <w:b/>
          <w:sz w:val="24"/>
          <w:szCs w:val="24"/>
        </w:rPr>
      </w:pPr>
    </w:p>
    <w:p w14:paraId="1C6F1C66" w14:textId="77777777" w:rsidR="007417DE" w:rsidRPr="009141DD" w:rsidRDefault="007417DE" w:rsidP="007417DE">
      <w:pPr>
        <w:spacing w:after="240"/>
        <w:jc w:val="center"/>
        <w:rPr>
          <w:rFonts w:ascii="Times New Roman" w:hAnsi="Times New Roman" w:cs="Times New Roman"/>
          <w:b/>
          <w:sz w:val="24"/>
          <w:szCs w:val="24"/>
        </w:rPr>
      </w:pPr>
      <w:r w:rsidRPr="009141DD">
        <w:rPr>
          <w:rFonts w:ascii="Times New Roman" w:hAnsi="Times New Roman" w:cs="Times New Roman"/>
          <w:b/>
          <w:sz w:val="24"/>
          <w:szCs w:val="24"/>
        </w:rPr>
        <w:t>Oświadczenie</w:t>
      </w:r>
    </w:p>
    <w:p w14:paraId="6DA1399D" w14:textId="77777777" w:rsidR="007417DE" w:rsidRPr="009141DD" w:rsidRDefault="007417DE" w:rsidP="007417DE">
      <w:pPr>
        <w:jc w:val="both"/>
        <w:rPr>
          <w:rFonts w:ascii="Times New Roman" w:hAnsi="Times New Roman" w:cs="Times New Roman"/>
          <w:sz w:val="24"/>
          <w:szCs w:val="24"/>
        </w:rPr>
      </w:pPr>
      <w:r w:rsidRPr="009141DD">
        <w:rPr>
          <w:rFonts w:ascii="Times New Roman" w:hAnsi="Times New Roman" w:cs="Times New Roman"/>
          <w:sz w:val="24"/>
          <w:szCs w:val="24"/>
        </w:rPr>
        <w:t xml:space="preserve">     Oświadczam(y), że według stanu na dzień dzisiejszy nie posiadam(y) </w:t>
      </w:r>
      <w:r w:rsidRPr="009141DD">
        <w:rPr>
          <w:rFonts w:ascii="Times New Roman" w:hAnsi="Times New Roman" w:cs="Times New Roman"/>
          <w:b/>
          <w:sz w:val="24"/>
          <w:szCs w:val="24"/>
        </w:rPr>
        <w:t>żadnych</w:t>
      </w:r>
      <w:r w:rsidRPr="009141DD">
        <w:rPr>
          <w:rFonts w:ascii="Times New Roman" w:hAnsi="Times New Roman" w:cs="Times New Roman"/>
          <w:sz w:val="24"/>
          <w:szCs w:val="24"/>
        </w:rPr>
        <w:t xml:space="preserve"> zaległości finansowych w zapłacie wynagrodzenia wobec </w:t>
      </w:r>
      <w:r w:rsidRPr="009141DD">
        <w:rPr>
          <w:rFonts w:ascii="Times New Roman" w:hAnsi="Times New Roman" w:cs="Times New Roman"/>
          <w:b/>
          <w:sz w:val="24"/>
          <w:szCs w:val="24"/>
        </w:rPr>
        <w:t>jakichkolwiek</w:t>
      </w:r>
      <w:r w:rsidRPr="009141DD">
        <w:rPr>
          <w:rFonts w:ascii="Times New Roman" w:hAnsi="Times New Roman" w:cs="Times New Roman"/>
          <w:sz w:val="24"/>
          <w:szCs w:val="24"/>
        </w:rPr>
        <w:t xml:space="preserve"> podwykonawców, dalszych podwykonawców, dostawców i usługodawców, realizujących na moje/nasze zlecenie lub za moją/naszą zgodą i wiedzą prace, roboty, usługi i dostawy w ramach umowy nr ……………………. z dnia ………………………… na realizację zamówienia pn. </w:t>
      </w:r>
    </w:p>
    <w:p w14:paraId="5D2C1D97" w14:textId="77777777" w:rsidR="007417DE" w:rsidRPr="009141DD" w:rsidRDefault="007417DE" w:rsidP="007417DE">
      <w:pPr>
        <w:rPr>
          <w:rFonts w:ascii="Times New Roman" w:hAnsi="Times New Roman" w:cs="Times New Roman"/>
          <w:sz w:val="24"/>
          <w:szCs w:val="24"/>
        </w:rPr>
      </w:pPr>
    </w:p>
    <w:p w14:paraId="007816E1" w14:textId="77777777" w:rsidR="007417DE" w:rsidRPr="009141DD" w:rsidRDefault="00300BB8" w:rsidP="007417DE">
      <w:pPr>
        <w:rPr>
          <w:rFonts w:ascii="Times New Roman" w:hAnsi="Times New Roman" w:cs="Times New Roman"/>
          <w:sz w:val="24"/>
          <w:szCs w:val="24"/>
        </w:rPr>
      </w:pPr>
      <w:r w:rsidRPr="009141DD">
        <w:rPr>
          <w:rFonts w:ascii="Times New Roman" w:hAnsi="Times New Roman" w:cs="Times New Roman"/>
          <w:b/>
          <w:sz w:val="24"/>
          <w:szCs w:val="24"/>
        </w:rPr>
        <w:t>................................................................................................................................................................</w:t>
      </w:r>
    </w:p>
    <w:p w14:paraId="1A12743B" w14:textId="77777777" w:rsidR="007417DE" w:rsidRPr="009141DD" w:rsidRDefault="007417DE" w:rsidP="007417DE">
      <w:pPr>
        <w:rPr>
          <w:rFonts w:ascii="Times New Roman" w:hAnsi="Times New Roman" w:cs="Times New Roman"/>
          <w:sz w:val="24"/>
          <w:szCs w:val="24"/>
        </w:rPr>
      </w:pPr>
    </w:p>
    <w:p w14:paraId="5101C1A4"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W załączeniu przekazuję oświadczenia następujących podwykonawców, dalszych podwykonawców, dostawców i usługodawców opisanych wyżej:</w:t>
      </w:r>
    </w:p>
    <w:p w14:paraId="4B6E9D7C" w14:textId="77777777" w:rsidR="007417DE" w:rsidRPr="009141DD" w:rsidRDefault="007417DE" w:rsidP="00B40D08">
      <w:pPr>
        <w:numPr>
          <w:ilvl w:val="0"/>
          <w:numId w:val="3"/>
        </w:numPr>
        <w:spacing w:after="200"/>
        <w:ind w:left="0" w:firstLine="0"/>
        <w:jc w:val="both"/>
        <w:rPr>
          <w:rFonts w:ascii="Times New Roman" w:hAnsi="Times New Roman" w:cs="Times New Roman"/>
          <w:sz w:val="24"/>
          <w:szCs w:val="24"/>
        </w:rPr>
      </w:pPr>
      <w:r w:rsidRPr="009141DD">
        <w:rPr>
          <w:rFonts w:ascii="Times New Roman" w:hAnsi="Times New Roman" w:cs="Times New Roman"/>
          <w:sz w:val="24"/>
          <w:szCs w:val="24"/>
        </w:rPr>
        <w:t>…………………………………………..</w:t>
      </w:r>
    </w:p>
    <w:p w14:paraId="6D9C8B97" w14:textId="77777777" w:rsidR="007417DE" w:rsidRPr="009141DD" w:rsidRDefault="007417DE" w:rsidP="00B40D08">
      <w:pPr>
        <w:numPr>
          <w:ilvl w:val="0"/>
          <w:numId w:val="3"/>
        </w:numPr>
        <w:spacing w:after="200"/>
        <w:ind w:left="0" w:firstLine="0"/>
        <w:jc w:val="both"/>
        <w:rPr>
          <w:rFonts w:ascii="Times New Roman" w:hAnsi="Times New Roman" w:cs="Times New Roman"/>
          <w:sz w:val="24"/>
          <w:szCs w:val="24"/>
        </w:rPr>
      </w:pPr>
      <w:r w:rsidRPr="009141DD">
        <w:rPr>
          <w:rFonts w:ascii="Times New Roman" w:hAnsi="Times New Roman" w:cs="Times New Roman"/>
          <w:sz w:val="24"/>
          <w:szCs w:val="24"/>
        </w:rPr>
        <w:t xml:space="preserve">…………………………………………..  </w:t>
      </w:r>
    </w:p>
    <w:p w14:paraId="29A40F20" w14:textId="77777777" w:rsidR="007417DE" w:rsidRPr="009141DD" w:rsidRDefault="007417DE" w:rsidP="007417DE">
      <w:pPr>
        <w:jc w:val="right"/>
        <w:rPr>
          <w:rFonts w:ascii="Times New Roman" w:hAnsi="Times New Roman" w:cs="Times New Roman"/>
          <w:sz w:val="24"/>
          <w:szCs w:val="24"/>
        </w:rPr>
      </w:pPr>
      <w:r w:rsidRPr="009141DD">
        <w:rPr>
          <w:rFonts w:ascii="Times New Roman" w:hAnsi="Times New Roman" w:cs="Times New Roman"/>
          <w:sz w:val="24"/>
          <w:szCs w:val="24"/>
        </w:rPr>
        <w:tab/>
      </w:r>
      <w:r w:rsidRPr="009141DD">
        <w:rPr>
          <w:rFonts w:ascii="Times New Roman" w:hAnsi="Times New Roman" w:cs="Times New Roman"/>
          <w:sz w:val="24"/>
          <w:szCs w:val="24"/>
        </w:rPr>
        <w:tab/>
      </w:r>
    </w:p>
    <w:p w14:paraId="15E50E6D" w14:textId="77777777" w:rsidR="007417DE" w:rsidRPr="009141DD" w:rsidRDefault="007417DE" w:rsidP="007417DE">
      <w:pPr>
        <w:jc w:val="right"/>
        <w:rPr>
          <w:rFonts w:ascii="Times New Roman" w:hAnsi="Times New Roman" w:cs="Times New Roman"/>
          <w:sz w:val="24"/>
          <w:szCs w:val="24"/>
        </w:rPr>
      </w:pPr>
    </w:p>
    <w:p w14:paraId="0F67303C" w14:textId="77777777" w:rsidR="007417DE" w:rsidRPr="009141DD" w:rsidRDefault="007417DE" w:rsidP="007417DE">
      <w:pPr>
        <w:jc w:val="right"/>
        <w:rPr>
          <w:rFonts w:ascii="Times New Roman" w:hAnsi="Times New Roman" w:cs="Times New Roman"/>
          <w:sz w:val="24"/>
          <w:szCs w:val="24"/>
        </w:rPr>
      </w:pP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t>………………………………………</w:t>
      </w:r>
    </w:p>
    <w:p w14:paraId="04B22FF6"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r>
      <w:r w:rsidRPr="009141DD">
        <w:rPr>
          <w:rFonts w:ascii="Times New Roman" w:hAnsi="Times New Roman" w:cs="Times New Roman"/>
          <w:sz w:val="24"/>
          <w:szCs w:val="24"/>
        </w:rPr>
        <w:tab/>
        <w:t xml:space="preserve">         (</w:t>
      </w:r>
      <w:r w:rsidRPr="009141DD">
        <w:rPr>
          <w:rFonts w:ascii="Times New Roman" w:hAnsi="Times New Roman" w:cs="Times New Roman"/>
          <w:i/>
          <w:sz w:val="24"/>
          <w:szCs w:val="24"/>
        </w:rPr>
        <w:t>podpis Wykonawcy</w:t>
      </w:r>
      <w:r w:rsidRPr="009141DD">
        <w:rPr>
          <w:rFonts w:ascii="Times New Roman" w:hAnsi="Times New Roman" w:cs="Times New Roman"/>
          <w:sz w:val="24"/>
          <w:szCs w:val="24"/>
        </w:rPr>
        <w:t>)</w:t>
      </w:r>
    </w:p>
    <w:p w14:paraId="42E6B2C1" w14:textId="77777777" w:rsidR="007417DE" w:rsidRPr="009141DD" w:rsidRDefault="007417DE" w:rsidP="007417DE">
      <w:pPr>
        <w:spacing w:line="264" w:lineRule="auto"/>
        <w:jc w:val="center"/>
        <w:rPr>
          <w:rFonts w:ascii="Times New Roman" w:hAnsi="Times New Roman" w:cs="Times New Roman"/>
          <w:i/>
          <w:sz w:val="24"/>
          <w:szCs w:val="24"/>
        </w:rPr>
      </w:pPr>
    </w:p>
    <w:p w14:paraId="27646D68" w14:textId="77777777" w:rsidR="007417DE" w:rsidRPr="009141DD" w:rsidRDefault="007417DE" w:rsidP="007417DE">
      <w:pPr>
        <w:spacing w:line="264" w:lineRule="auto"/>
        <w:jc w:val="center"/>
        <w:rPr>
          <w:rFonts w:ascii="Times New Roman" w:hAnsi="Times New Roman" w:cs="Times New Roman"/>
          <w:i/>
          <w:sz w:val="24"/>
          <w:szCs w:val="24"/>
        </w:rPr>
      </w:pPr>
    </w:p>
    <w:p w14:paraId="52C5F9B5" w14:textId="77777777" w:rsidR="007417DE" w:rsidRPr="009141DD" w:rsidRDefault="007417DE" w:rsidP="007417DE">
      <w:pPr>
        <w:spacing w:line="264" w:lineRule="auto"/>
        <w:jc w:val="center"/>
        <w:rPr>
          <w:rFonts w:ascii="Times New Roman" w:hAnsi="Times New Roman" w:cs="Times New Roman"/>
          <w:i/>
          <w:sz w:val="24"/>
          <w:szCs w:val="24"/>
        </w:rPr>
      </w:pPr>
    </w:p>
    <w:p w14:paraId="1009872C" w14:textId="77777777" w:rsidR="007417DE" w:rsidRPr="009141DD" w:rsidRDefault="007417DE" w:rsidP="007417DE">
      <w:pPr>
        <w:spacing w:line="264" w:lineRule="auto"/>
        <w:jc w:val="center"/>
        <w:rPr>
          <w:rFonts w:ascii="Times New Roman" w:hAnsi="Times New Roman" w:cs="Times New Roman"/>
          <w:i/>
          <w:sz w:val="24"/>
          <w:szCs w:val="24"/>
        </w:rPr>
      </w:pPr>
    </w:p>
    <w:p w14:paraId="58936478" w14:textId="77777777" w:rsidR="007417DE" w:rsidRPr="009141DD" w:rsidRDefault="007417DE" w:rsidP="007417DE">
      <w:pPr>
        <w:spacing w:line="264" w:lineRule="auto"/>
        <w:jc w:val="center"/>
        <w:rPr>
          <w:rFonts w:ascii="Times New Roman" w:hAnsi="Times New Roman" w:cs="Times New Roman"/>
          <w:i/>
          <w:sz w:val="24"/>
          <w:szCs w:val="24"/>
        </w:rPr>
      </w:pPr>
    </w:p>
    <w:p w14:paraId="2982465B" w14:textId="77777777" w:rsidR="007417DE" w:rsidRPr="009141DD" w:rsidRDefault="007417DE" w:rsidP="007417DE">
      <w:pPr>
        <w:spacing w:line="264" w:lineRule="auto"/>
        <w:jc w:val="center"/>
        <w:rPr>
          <w:rFonts w:ascii="Times New Roman" w:hAnsi="Times New Roman" w:cs="Times New Roman"/>
          <w:i/>
          <w:sz w:val="24"/>
          <w:szCs w:val="24"/>
        </w:rPr>
      </w:pPr>
    </w:p>
    <w:p w14:paraId="05D1E715" w14:textId="77777777" w:rsidR="007417DE" w:rsidRPr="009141DD" w:rsidRDefault="007417DE" w:rsidP="007417DE">
      <w:pPr>
        <w:spacing w:line="264" w:lineRule="auto"/>
        <w:jc w:val="center"/>
        <w:rPr>
          <w:rFonts w:ascii="Times New Roman" w:hAnsi="Times New Roman" w:cs="Times New Roman"/>
          <w:i/>
          <w:sz w:val="24"/>
          <w:szCs w:val="24"/>
        </w:rPr>
      </w:pPr>
    </w:p>
    <w:p w14:paraId="609AB1D2" w14:textId="77777777" w:rsidR="007417DE" w:rsidRPr="009141DD" w:rsidRDefault="007417DE" w:rsidP="007417DE">
      <w:pPr>
        <w:spacing w:line="264" w:lineRule="auto"/>
        <w:jc w:val="center"/>
        <w:rPr>
          <w:rFonts w:ascii="Times New Roman" w:hAnsi="Times New Roman" w:cs="Times New Roman"/>
          <w:i/>
          <w:sz w:val="24"/>
          <w:szCs w:val="24"/>
        </w:rPr>
      </w:pPr>
    </w:p>
    <w:p w14:paraId="29A4B10A" w14:textId="77777777" w:rsidR="007417DE" w:rsidRPr="009141DD" w:rsidRDefault="007417DE" w:rsidP="007417DE">
      <w:pPr>
        <w:spacing w:line="264" w:lineRule="auto"/>
        <w:jc w:val="center"/>
        <w:rPr>
          <w:rFonts w:ascii="Times New Roman" w:hAnsi="Times New Roman" w:cs="Times New Roman"/>
          <w:i/>
          <w:sz w:val="24"/>
          <w:szCs w:val="24"/>
        </w:rPr>
      </w:pPr>
    </w:p>
    <w:p w14:paraId="2E2887C1" w14:textId="77777777" w:rsidR="007417DE" w:rsidRPr="009141DD" w:rsidRDefault="007417DE" w:rsidP="007417DE">
      <w:pPr>
        <w:spacing w:line="264" w:lineRule="auto"/>
        <w:jc w:val="center"/>
        <w:rPr>
          <w:rFonts w:ascii="Times New Roman" w:hAnsi="Times New Roman" w:cs="Times New Roman"/>
          <w:i/>
          <w:sz w:val="24"/>
          <w:szCs w:val="24"/>
        </w:rPr>
      </w:pPr>
    </w:p>
    <w:p w14:paraId="63ECB6A7" w14:textId="77777777" w:rsidR="007417DE" w:rsidRPr="009141DD" w:rsidRDefault="007417DE" w:rsidP="007417DE">
      <w:pPr>
        <w:spacing w:line="264" w:lineRule="auto"/>
        <w:jc w:val="center"/>
        <w:rPr>
          <w:rFonts w:ascii="Times New Roman" w:hAnsi="Times New Roman" w:cs="Times New Roman"/>
          <w:i/>
          <w:sz w:val="24"/>
          <w:szCs w:val="24"/>
        </w:rPr>
      </w:pPr>
    </w:p>
    <w:p w14:paraId="0B27FFB6" w14:textId="77777777" w:rsidR="007417DE" w:rsidRPr="009141DD" w:rsidRDefault="007417DE" w:rsidP="007417DE">
      <w:pPr>
        <w:spacing w:line="264" w:lineRule="auto"/>
        <w:jc w:val="center"/>
        <w:rPr>
          <w:rFonts w:ascii="Times New Roman" w:hAnsi="Times New Roman" w:cs="Times New Roman"/>
          <w:i/>
          <w:sz w:val="24"/>
          <w:szCs w:val="24"/>
        </w:rPr>
      </w:pPr>
    </w:p>
    <w:p w14:paraId="188990D5" w14:textId="77777777" w:rsidR="007417DE" w:rsidRPr="009141DD" w:rsidRDefault="007417DE" w:rsidP="007417DE">
      <w:pPr>
        <w:spacing w:line="264" w:lineRule="auto"/>
        <w:jc w:val="center"/>
        <w:rPr>
          <w:rFonts w:ascii="Times New Roman" w:hAnsi="Times New Roman" w:cs="Times New Roman"/>
          <w:i/>
          <w:sz w:val="24"/>
          <w:szCs w:val="24"/>
        </w:rPr>
      </w:pPr>
    </w:p>
    <w:p w14:paraId="7085F931" w14:textId="77777777" w:rsidR="007417DE" w:rsidRPr="009141DD" w:rsidRDefault="007417DE" w:rsidP="007417DE">
      <w:pPr>
        <w:spacing w:line="264" w:lineRule="auto"/>
        <w:jc w:val="center"/>
        <w:rPr>
          <w:rFonts w:ascii="Times New Roman" w:hAnsi="Times New Roman" w:cs="Times New Roman"/>
          <w:i/>
          <w:sz w:val="24"/>
          <w:szCs w:val="24"/>
        </w:rPr>
      </w:pPr>
    </w:p>
    <w:p w14:paraId="5EB5C762" w14:textId="77777777" w:rsidR="007417DE" w:rsidRPr="009141DD" w:rsidRDefault="007417DE" w:rsidP="007417DE">
      <w:pPr>
        <w:spacing w:line="264" w:lineRule="auto"/>
        <w:jc w:val="center"/>
        <w:rPr>
          <w:rFonts w:ascii="Times New Roman" w:hAnsi="Times New Roman" w:cs="Times New Roman"/>
          <w:i/>
          <w:sz w:val="24"/>
          <w:szCs w:val="24"/>
        </w:rPr>
      </w:pPr>
    </w:p>
    <w:p w14:paraId="7EAEDABB" w14:textId="77777777" w:rsidR="007417DE" w:rsidRPr="009141DD" w:rsidRDefault="007417DE" w:rsidP="007417DE">
      <w:pPr>
        <w:spacing w:line="264" w:lineRule="auto"/>
        <w:jc w:val="center"/>
        <w:rPr>
          <w:rFonts w:ascii="Times New Roman" w:hAnsi="Times New Roman" w:cs="Times New Roman"/>
          <w:i/>
          <w:sz w:val="24"/>
          <w:szCs w:val="24"/>
        </w:rPr>
      </w:pPr>
    </w:p>
    <w:p w14:paraId="150A39DD" w14:textId="77777777" w:rsidR="007417DE" w:rsidRPr="009141DD" w:rsidRDefault="007417DE" w:rsidP="007417DE">
      <w:pPr>
        <w:spacing w:line="264" w:lineRule="auto"/>
        <w:jc w:val="center"/>
        <w:rPr>
          <w:rFonts w:ascii="Times New Roman" w:hAnsi="Times New Roman" w:cs="Times New Roman"/>
          <w:i/>
          <w:sz w:val="24"/>
          <w:szCs w:val="24"/>
        </w:rPr>
      </w:pPr>
    </w:p>
    <w:p w14:paraId="445A8590" w14:textId="77777777" w:rsidR="007417DE" w:rsidRPr="009141DD" w:rsidRDefault="007417DE" w:rsidP="007417DE">
      <w:pPr>
        <w:spacing w:line="264" w:lineRule="auto"/>
        <w:jc w:val="center"/>
        <w:rPr>
          <w:rFonts w:ascii="Times New Roman" w:hAnsi="Times New Roman" w:cs="Times New Roman"/>
          <w:i/>
          <w:sz w:val="24"/>
          <w:szCs w:val="24"/>
        </w:rPr>
      </w:pPr>
    </w:p>
    <w:p w14:paraId="5FC2BA94" w14:textId="77777777" w:rsidR="007417DE" w:rsidRPr="009141DD" w:rsidRDefault="007417DE" w:rsidP="007417DE">
      <w:pPr>
        <w:spacing w:line="264" w:lineRule="auto"/>
        <w:jc w:val="center"/>
        <w:rPr>
          <w:rFonts w:ascii="Times New Roman" w:hAnsi="Times New Roman" w:cs="Times New Roman"/>
          <w:i/>
          <w:sz w:val="24"/>
          <w:szCs w:val="24"/>
        </w:rPr>
      </w:pPr>
    </w:p>
    <w:p w14:paraId="4C7CB4BA" w14:textId="77777777" w:rsidR="007417DE" w:rsidRPr="009141DD" w:rsidRDefault="007417DE" w:rsidP="007417DE">
      <w:pPr>
        <w:rPr>
          <w:rFonts w:ascii="Times New Roman" w:hAnsi="Times New Roman" w:cs="Times New Roman"/>
          <w:i/>
          <w:sz w:val="24"/>
          <w:szCs w:val="24"/>
        </w:rPr>
      </w:pPr>
    </w:p>
    <w:p w14:paraId="672E322A" w14:textId="77777777" w:rsidR="00463B12" w:rsidRPr="009141DD" w:rsidRDefault="00463B12" w:rsidP="000504EE">
      <w:pPr>
        <w:pStyle w:val="Akapitzlist"/>
        <w:numPr>
          <w:ilvl w:val="0"/>
          <w:numId w:val="2"/>
        </w:numPr>
        <w:tabs>
          <w:tab w:val="clear" w:pos="-1031"/>
          <w:tab w:val="num" w:pos="-6639"/>
          <w:tab w:val="num" w:pos="-426"/>
        </w:tabs>
        <w:spacing w:before="0" w:beforeAutospacing="0" w:after="0" w:afterAutospacing="0"/>
        <w:ind w:left="-426"/>
        <w:jc w:val="right"/>
        <w:rPr>
          <w:i/>
        </w:rPr>
      </w:pPr>
    </w:p>
    <w:p w14:paraId="7A7EAE72" w14:textId="0003B270" w:rsidR="00463B12" w:rsidRPr="0046376C" w:rsidRDefault="00144ECE" w:rsidP="0046376C">
      <w:pPr>
        <w:tabs>
          <w:tab w:val="num" w:pos="-426"/>
        </w:tabs>
        <w:ind w:left="-426"/>
        <w:rPr>
          <w:i/>
        </w:rPr>
      </w:pPr>
      <w:r>
        <w:rPr>
          <w:i/>
        </w:rPr>
        <w:lastRenderedPageBreak/>
        <w:t xml:space="preserve"> </w:t>
      </w:r>
    </w:p>
    <w:p w14:paraId="68F75701" w14:textId="77777777" w:rsidR="00463B12" w:rsidRPr="009141DD" w:rsidRDefault="00463B12" w:rsidP="000504EE">
      <w:pPr>
        <w:pStyle w:val="Akapitzlist"/>
        <w:numPr>
          <w:ilvl w:val="0"/>
          <w:numId w:val="2"/>
        </w:numPr>
        <w:tabs>
          <w:tab w:val="clear" w:pos="-1031"/>
          <w:tab w:val="num" w:pos="-6639"/>
          <w:tab w:val="num" w:pos="-426"/>
        </w:tabs>
        <w:spacing w:before="0" w:beforeAutospacing="0" w:after="0" w:afterAutospacing="0"/>
        <w:ind w:left="-426"/>
        <w:jc w:val="right"/>
        <w:rPr>
          <w:i/>
        </w:rPr>
      </w:pPr>
    </w:p>
    <w:p w14:paraId="73D1AA7C" w14:textId="77777777" w:rsidR="007417DE" w:rsidRPr="009141DD" w:rsidRDefault="007417DE" w:rsidP="0046376C">
      <w:pPr>
        <w:pStyle w:val="Akapitzlist"/>
        <w:tabs>
          <w:tab w:val="num" w:pos="-426"/>
        </w:tabs>
        <w:spacing w:before="0" w:beforeAutospacing="0" w:after="0" w:afterAutospacing="0"/>
        <w:ind w:left="5238" w:firstLine="426"/>
        <w:rPr>
          <w:i/>
        </w:rPr>
      </w:pPr>
      <w:r w:rsidRPr="009141DD">
        <w:rPr>
          <w:b/>
        </w:rPr>
        <w:t xml:space="preserve">  Znak sprawy  </w:t>
      </w:r>
      <w:r w:rsidR="00463B12" w:rsidRPr="009141DD">
        <w:rPr>
          <w:b/>
        </w:rPr>
        <w:t>..........................</w:t>
      </w:r>
    </w:p>
    <w:p w14:paraId="4D86512E" w14:textId="77777777" w:rsidR="007417DE" w:rsidRPr="009141DD" w:rsidRDefault="007417DE" w:rsidP="007417DE">
      <w:pPr>
        <w:jc w:val="right"/>
        <w:rPr>
          <w:rFonts w:ascii="Times New Roman" w:hAnsi="Times New Roman" w:cs="Times New Roman"/>
          <w:i/>
          <w:sz w:val="24"/>
          <w:szCs w:val="24"/>
        </w:rPr>
      </w:pPr>
    </w:p>
    <w:p w14:paraId="34E52E8C" w14:textId="2E5CDE1E" w:rsidR="007417DE" w:rsidRPr="009141DD" w:rsidRDefault="007417DE" w:rsidP="00463B12">
      <w:pPr>
        <w:ind w:left="4956" w:firstLine="708"/>
        <w:jc w:val="center"/>
        <w:rPr>
          <w:rFonts w:ascii="Times New Roman" w:hAnsi="Times New Roman" w:cs="Times New Roman"/>
          <w:i/>
          <w:sz w:val="24"/>
          <w:szCs w:val="24"/>
        </w:rPr>
      </w:pPr>
      <w:r w:rsidRPr="009141DD">
        <w:rPr>
          <w:rFonts w:ascii="Times New Roman" w:hAnsi="Times New Roman" w:cs="Times New Roman"/>
          <w:i/>
          <w:sz w:val="24"/>
          <w:szCs w:val="24"/>
        </w:rPr>
        <w:t xml:space="preserve">Załącznik nr </w:t>
      </w:r>
      <w:r w:rsidR="002B2768">
        <w:rPr>
          <w:rFonts w:ascii="Times New Roman" w:hAnsi="Times New Roman" w:cs="Times New Roman"/>
          <w:i/>
          <w:sz w:val="24"/>
          <w:szCs w:val="24"/>
        </w:rPr>
        <w:t>4</w:t>
      </w:r>
      <w:r w:rsidRPr="009141DD">
        <w:rPr>
          <w:rFonts w:ascii="Times New Roman" w:hAnsi="Times New Roman" w:cs="Times New Roman"/>
          <w:i/>
          <w:sz w:val="24"/>
          <w:szCs w:val="24"/>
        </w:rPr>
        <w:t xml:space="preserve"> do umowy</w:t>
      </w:r>
    </w:p>
    <w:p w14:paraId="57378CB8" w14:textId="77777777" w:rsidR="007417DE" w:rsidRPr="009141DD" w:rsidRDefault="007417DE" w:rsidP="007417DE">
      <w:pPr>
        <w:rPr>
          <w:rFonts w:ascii="Times New Roman" w:hAnsi="Times New Roman" w:cs="Times New Roman"/>
          <w:b/>
          <w:sz w:val="24"/>
          <w:szCs w:val="24"/>
        </w:rPr>
      </w:pPr>
    </w:p>
    <w:p w14:paraId="091E6336" w14:textId="77777777" w:rsidR="007417DE" w:rsidRPr="009141DD" w:rsidRDefault="007417DE" w:rsidP="007417DE">
      <w:pPr>
        <w:jc w:val="center"/>
        <w:rPr>
          <w:rFonts w:ascii="Times New Roman" w:hAnsi="Times New Roman" w:cs="Times New Roman"/>
          <w:b/>
          <w:sz w:val="24"/>
          <w:szCs w:val="24"/>
        </w:rPr>
      </w:pPr>
    </w:p>
    <w:p w14:paraId="6DD0C576" w14:textId="77777777" w:rsidR="007417DE" w:rsidRPr="009141DD" w:rsidRDefault="007417DE" w:rsidP="007417DE">
      <w:pPr>
        <w:jc w:val="center"/>
        <w:rPr>
          <w:rFonts w:ascii="Times New Roman" w:hAnsi="Times New Roman" w:cs="Times New Roman"/>
          <w:b/>
          <w:sz w:val="24"/>
          <w:szCs w:val="24"/>
        </w:rPr>
      </w:pPr>
      <w:r w:rsidRPr="009141DD">
        <w:rPr>
          <w:rFonts w:ascii="Times New Roman" w:hAnsi="Times New Roman" w:cs="Times New Roman"/>
          <w:b/>
          <w:sz w:val="24"/>
          <w:szCs w:val="24"/>
        </w:rPr>
        <w:t>Oświadczenie Podwykonawcy</w:t>
      </w:r>
    </w:p>
    <w:p w14:paraId="7D343E91" w14:textId="77777777" w:rsidR="007417DE" w:rsidRPr="009141DD" w:rsidRDefault="007417DE" w:rsidP="007417DE">
      <w:pPr>
        <w:jc w:val="center"/>
        <w:rPr>
          <w:rFonts w:ascii="Times New Roman" w:hAnsi="Times New Roman" w:cs="Times New Roman"/>
          <w:b/>
          <w:sz w:val="24"/>
          <w:szCs w:val="24"/>
        </w:rPr>
      </w:pPr>
    </w:p>
    <w:p w14:paraId="585146DF"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 xml:space="preserve">Oświadczam(y), że według stanu na dzień dzisiejszy nie posiadam(y) żadnych wymagalnych roszczeń finansowych wobec Wykonawcy – firmy:…………………………………………………………………………………………………..  z/s ul. …………………..…….……..,    ………..-…….….     …...............…………………………., </w:t>
      </w:r>
    </w:p>
    <w:p w14:paraId="4118BF24" w14:textId="77777777" w:rsidR="007417DE" w:rsidRPr="009141DD" w:rsidRDefault="007417DE" w:rsidP="007417DE">
      <w:pPr>
        <w:rPr>
          <w:rFonts w:ascii="Times New Roman" w:hAnsi="Times New Roman" w:cs="Times New Roman"/>
          <w:sz w:val="24"/>
          <w:szCs w:val="24"/>
        </w:rPr>
      </w:pPr>
    </w:p>
    <w:p w14:paraId="6D6991A8"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realizującej zamówienie pn.</w:t>
      </w:r>
    </w:p>
    <w:p w14:paraId="0605C21C"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w:t>
      </w:r>
    </w:p>
    <w:p w14:paraId="25F46B30" w14:textId="77777777" w:rsidR="007417DE" w:rsidRPr="009141DD" w:rsidRDefault="007417DE" w:rsidP="007417DE">
      <w:pPr>
        <w:rPr>
          <w:rFonts w:ascii="Times New Roman" w:hAnsi="Times New Roman" w:cs="Times New Roman"/>
          <w:sz w:val="24"/>
          <w:szCs w:val="24"/>
        </w:rPr>
      </w:pPr>
    </w:p>
    <w:p w14:paraId="2CC0E110"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 xml:space="preserve"> w ramach umowy nr …………………………. z dnia …………………r.</w:t>
      </w:r>
    </w:p>
    <w:p w14:paraId="7E86E75E" w14:textId="77777777" w:rsidR="007417DE" w:rsidRPr="009141DD" w:rsidRDefault="007417DE" w:rsidP="007417DE">
      <w:pPr>
        <w:jc w:val="both"/>
        <w:rPr>
          <w:rFonts w:ascii="Times New Roman" w:hAnsi="Times New Roman" w:cs="Times New Roman"/>
          <w:sz w:val="24"/>
          <w:szCs w:val="24"/>
        </w:rPr>
      </w:pPr>
      <w:r w:rsidRPr="009141DD">
        <w:rPr>
          <w:rFonts w:ascii="Times New Roman" w:hAnsi="Times New Roman" w:cs="Times New Roman"/>
          <w:sz w:val="24"/>
          <w:szCs w:val="24"/>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usługodawcą/dostawcą*),a………………………………………………………………………………………………………………………………………………………………………….., która to umowa została zatwierdzona przez Zamawiającego w dniu ………….……………….  </w:t>
      </w:r>
    </w:p>
    <w:p w14:paraId="18670912" w14:textId="77777777" w:rsidR="007417DE" w:rsidRPr="009141DD" w:rsidRDefault="007417DE" w:rsidP="007417DE">
      <w:pPr>
        <w:spacing w:line="360" w:lineRule="auto"/>
        <w:rPr>
          <w:rFonts w:ascii="Times New Roman" w:hAnsi="Times New Roman" w:cs="Times New Roman"/>
          <w:b/>
          <w:sz w:val="24"/>
          <w:szCs w:val="24"/>
        </w:rPr>
      </w:pPr>
    </w:p>
    <w:p w14:paraId="43D3BE32" w14:textId="77777777" w:rsidR="007417DE" w:rsidRPr="009141DD" w:rsidRDefault="007417DE" w:rsidP="007417DE">
      <w:pPr>
        <w:spacing w:line="360" w:lineRule="auto"/>
        <w:rPr>
          <w:rFonts w:ascii="Times New Roman" w:hAnsi="Times New Roman" w:cs="Times New Roman"/>
          <w:b/>
          <w:sz w:val="24"/>
          <w:szCs w:val="24"/>
        </w:rPr>
      </w:pPr>
      <w:r w:rsidRPr="009141DD">
        <w:rPr>
          <w:rFonts w:ascii="Times New Roman" w:hAnsi="Times New Roman" w:cs="Times New Roman"/>
          <w:b/>
          <w:sz w:val="24"/>
          <w:szCs w:val="24"/>
        </w:rPr>
        <w:t>Rozliczenie realizacji umowy nr ……………….. z dnia ……</w:t>
      </w:r>
    </w:p>
    <w:p w14:paraId="2D346905" w14:textId="77777777" w:rsidR="007417DE" w:rsidRPr="009141DD" w:rsidRDefault="007417DE" w:rsidP="00B40D08">
      <w:pPr>
        <w:numPr>
          <w:ilvl w:val="1"/>
          <w:numId w:val="4"/>
        </w:numPr>
        <w:tabs>
          <w:tab w:val="clear" w:pos="1440"/>
        </w:tabs>
        <w:spacing w:line="360" w:lineRule="auto"/>
        <w:ind w:left="0" w:firstLine="0"/>
        <w:rPr>
          <w:rFonts w:ascii="Times New Roman" w:hAnsi="Times New Roman" w:cs="Times New Roman"/>
          <w:sz w:val="24"/>
          <w:szCs w:val="24"/>
        </w:rPr>
      </w:pPr>
      <w:r w:rsidRPr="009141DD">
        <w:rPr>
          <w:rFonts w:ascii="Times New Roman" w:hAnsi="Times New Roman" w:cs="Times New Roman"/>
          <w:sz w:val="24"/>
          <w:szCs w:val="24"/>
        </w:rPr>
        <w:t>wartość robót wg umowny (brutto):...............................................................................</w:t>
      </w:r>
    </w:p>
    <w:p w14:paraId="4EADAB06" w14:textId="77777777" w:rsidR="007417DE" w:rsidRPr="009141DD" w:rsidRDefault="007417DE" w:rsidP="00B40D08">
      <w:pPr>
        <w:numPr>
          <w:ilvl w:val="1"/>
          <w:numId w:val="4"/>
        </w:numPr>
        <w:tabs>
          <w:tab w:val="clear" w:pos="1440"/>
        </w:tabs>
        <w:spacing w:line="360" w:lineRule="auto"/>
        <w:ind w:left="0" w:firstLine="0"/>
        <w:rPr>
          <w:rFonts w:ascii="Times New Roman" w:hAnsi="Times New Roman" w:cs="Times New Roman"/>
          <w:sz w:val="24"/>
          <w:szCs w:val="24"/>
        </w:rPr>
      </w:pPr>
      <w:r w:rsidRPr="009141DD">
        <w:rPr>
          <w:rFonts w:ascii="Times New Roman" w:hAnsi="Times New Roman" w:cs="Times New Roman"/>
          <w:sz w:val="24"/>
          <w:szCs w:val="24"/>
        </w:rPr>
        <w:t>szacowana wartość robót z uwzględnieniem robót zaniechanych lub niezbędnych  (brutto)…………………………………………..………………………………………………</w:t>
      </w:r>
    </w:p>
    <w:p w14:paraId="7786E695" w14:textId="77777777" w:rsidR="007417DE" w:rsidRPr="009141DD" w:rsidRDefault="007417DE" w:rsidP="00B40D08">
      <w:pPr>
        <w:numPr>
          <w:ilvl w:val="1"/>
          <w:numId w:val="4"/>
        </w:numPr>
        <w:tabs>
          <w:tab w:val="clear" w:pos="1440"/>
        </w:tabs>
        <w:spacing w:line="360" w:lineRule="auto"/>
        <w:ind w:left="0" w:firstLine="0"/>
        <w:rPr>
          <w:rFonts w:ascii="Times New Roman" w:hAnsi="Times New Roman" w:cs="Times New Roman"/>
          <w:sz w:val="24"/>
          <w:szCs w:val="24"/>
        </w:rPr>
      </w:pPr>
      <w:r w:rsidRPr="009141DD">
        <w:rPr>
          <w:rFonts w:ascii="Times New Roman" w:hAnsi="Times New Roman" w:cs="Times New Roman"/>
          <w:sz w:val="24"/>
          <w:szCs w:val="24"/>
        </w:rPr>
        <w:t>wartość robót wg zapłaconych faktur (brutto): ................................................................</w:t>
      </w:r>
    </w:p>
    <w:p w14:paraId="0D48E76E" w14:textId="77777777" w:rsidR="007417DE" w:rsidRPr="009141DD" w:rsidRDefault="007417DE" w:rsidP="00B40D08">
      <w:pPr>
        <w:numPr>
          <w:ilvl w:val="1"/>
          <w:numId w:val="4"/>
        </w:numPr>
        <w:tabs>
          <w:tab w:val="clear" w:pos="1440"/>
        </w:tabs>
        <w:spacing w:line="360" w:lineRule="auto"/>
        <w:ind w:left="0" w:firstLine="0"/>
        <w:rPr>
          <w:rFonts w:ascii="Times New Roman" w:hAnsi="Times New Roman" w:cs="Times New Roman"/>
          <w:sz w:val="24"/>
          <w:szCs w:val="24"/>
        </w:rPr>
      </w:pPr>
      <w:r w:rsidRPr="009141DD">
        <w:rPr>
          <w:rFonts w:ascii="Times New Roman" w:hAnsi="Times New Roman" w:cs="Times New Roman"/>
          <w:sz w:val="24"/>
          <w:szCs w:val="24"/>
        </w:rPr>
        <w:t>wartość  robót wg wystawionych faktur (brutto): ............................................................</w:t>
      </w:r>
    </w:p>
    <w:p w14:paraId="40E31FD5" w14:textId="77777777" w:rsidR="007417DE" w:rsidRPr="009141DD" w:rsidRDefault="007417DE" w:rsidP="00B40D08">
      <w:pPr>
        <w:numPr>
          <w:ilvl w:val="1"/>
          <w:numId w:val="4"/>
        </w:numPr>
        <w:tabs>
          <w:tab w:val="clear" w:pos="1440"/>
        </w:tabs>
        <w:spacing w:line="360" w:lineRule="auto"/>
        <w:ind w:left="0" w:firstLine="0"/>
        <w:rPr>
          <w:rFonts w:ascii="Times New Roman" w:hAnsi="Times New Roman" w:cs="Times New Roman"/>
          <w:sz w:val="24"/>
          <w:szCs w:val="24"/>
        </w:rPr>
      </w:pPr>
      <w:r w:rsidRPr="009141DD">
        <w:rPr>
          <w:rFonts w:ascii="Times New Roman" w:hAnsi="Times New Roman" w:cs="Times New Roman"/>
          <w:sz w:val="24"/>
          <w:szCs w:val="24"/>
        </w:rPr>
        <w:t>pozostała wartość robót do zapłacenia (b-c) (brutto): ......................................................</w:t>
      </w:r>
      <w:r w:rsidRPr="009141DD">
        <w:rPr>
          <w:rFonts w:ascii="Times New Roman" w:hAnsi="Times New Roman" w:cs="Times New Roman"/>
          <w:sz w:val="24"/>
          <w:szCs w:val="24"/>
        </w:rPr>
        <w:tab/>
      </w:r>
    </w:p>
    <w:p w14:paraId="6449030C"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w:t>
      </w:r>
    </w:p>
    <w:p w14:paraId="6006C6F0"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 xml:space="preserve">        </w:t>
      </w:r>
      <w:r w:rsidRPr="009141DD">
        <w:rPr>
          <w:rFonts w:ascii="Times New Roman" w:hAnsi="Times New Roman" w:cs="Times New Roman"/>
          <w:i/>
          <w:sz w:val="24"/>
          <w:szCs w:val="24"/>
        </w:rPr>
        <w:t>(miejscowość, data)</w:t>
      </w:r>
    </w:p>
    <w:p w14:paraId="7F0ACE62" w14:textId="77777777" w:rsidR="007417DE" w:rsidRPr="009141DD" w:rsidRDefault="007417DE" w:rsidP="007417DE">
      <w:pPr>
        <w:jc w:val="center"/>
        <w:rPr>
          <w:rFonts w:ascii="Times New Roman" w:hAnsi="Times New Roman" w:cs="Times New Roman"/>
          <w:sz w:val="24"/>
          <w:szCs w:val="24"/>
        </w:rPr>
      </w:pPr>
      <w:r w:rsidRPr="009141DD">
        <w:rPr>
          <w:rFonts w:ascii="Times New Roman" w:hAnsi="Times New Roman" w:cs="Times New Roman"/>
          <w:sz w:val="24"/>
          <w:szCs w:val="24"/>
        </w:rPr>
        <w:t xml:space="preserve">                                                     ……………………………………………………………..………………….</w:t>
      </w:r>
    </w:p>
    <w:p w14:paraId="5C9C86B4" w14:textId="77777777" w:rsidR="007417DE" w:rsidRPr="009141DD" w:rsidRDefault="007417DE" w:rsidP="007417DE">
      <w:pPr>
        <w:rPr>
          <w:rFonts w:ascii="Times New Roman" w:hAnsi="Times New Roman" w:cs="Times New Roman"/>
          <w:sz w:val="24"/>
          <w:szCs w:val="24"/>
        </w:rPr>
      </w:pPr>
      <w:r w:rsidRPr="009141DD">
        <w:rPr>
          <w:rFonts w:ascii="Times New Roman" w:hAnsi="Times New Roman" w:cs="Times New Roman"/>
          <w:sz w:val="24"/>
          <w:szCs w:val="24"/>
        </w:rPr>
        <w:t xml:space="preserve">                          (</w:t>
      </w:r>
      <w:r w:rsidRPr="009141DD">
        <w:rPr>
          <w:rFonts w:ascii="Times New Roman" w:hAnsi="Times New Roman" w:cs="Times New Roman"/>
          <w:i/>
          <w:sz w:val="24"/>
          <w:szCs w:val="24"/>
        </w:rPr>
        <w:t>podpis Podwykonawcy/Dalszego Podwykonawcy/ Usługodawcy/Dostawcy*</w:t>
      </w:r>
      <w:r w:rsidRPr="009141DD">
        <w:rPr>
          <w:rFonts w:ascii="Times New Roman" w:hAnsi="Times New Roman" w:cs="Times New Roman"/>
          <w:sz w:val="24"/>
          <w:szCs w:val="24"/>
        </w:rPr>
        <w:t>)</w:t>
      </w:r>
    </w:p>
    <w:p w14:paraId="7BE88007" w14:textId="77777777" w:rsidR="007417DE" w:rsidRPr="009141DD" w:rsidRDefault="007417DE" w:rsidP="007417DE">
      <w:pPr>
        <w:rPr>
          <w:rFonts w:ascii="Times New Roman" w:hAnsi="Times New Roman" w:cs="Times New Roman"/>
          <w:sz w:val="24"/>
          <w:szCs w:val="24"/>
        </w:rPr>
      </w:pPr>
    </w:p>
    <w:p w14:paraId="2184882D" w14:textId="77777777" w:rsidR="007417DE" w:rsidRPr="009141DD" w:rsidRDefault="007417DE" w:rsidP="007417DE">
      <w:pPr>
        <w:ind w:left="284" w:hanging="284"/>
        <w:rPr>
          <w:rFonts w:ascii="Times New Roman" w:hAnsi="Times New Roman" w:cs="Times New Roman"/>
          <w:sz w:val="24"/>
          <w:szCs w:val="24"/>
        </w:rPr>
      </w:pPr>
      <w:r w:rsidRPr="009141DD">
        <w:rPr>
          <w:rFonts w:ascii="Times New Roman" w:hAnsi="Times New Roman" w:cs="Times New Roman"/>
          <w:sz w:val="24"/>
          <w:szCs w:val="24"/>
        </w:rPr>
        <w:t>*niepotrzebne skreślić</w:t>
      </w:r>
    </w:p>
    <w:p w14:paraId="7468F518" w14:textId="77777777" w:rsidR="007417DE" w:rsidRPr="009141DD" w:rsidRDefault="007417DE" w:rsidP="007417DE">
      <w:pPr>
        <w:pStyle w:val="Standard"/>
        <w:rPr>
          <w:rFonts w:ascii="Times New Roman" w:hAnsi="Times New Roman" w:cs="Times New Roman"/>
          <w:i/>
          <w:sz w:val="24"/>
          <w:szCs w:val="24"/>
        </w:rPr>
      </w:pPr>
    </w:p>
    <w:p w14:paraId="798F963F" w14:textId="77777777" w:rsidR="00893B77" w:rsidRPr="009141DD" w:rsidRDefault="00893B77" w:rsidP="00485257">
      <w:pPr>
        <w:tabs>
          <w:tab w:val="left" w:pos="975"/>
        </w:tabs>
        <w:rPr>
          <w:rFonts w:ascii="Times New Roman" w:hAnsi="Times New Roman" w:cs="Times New Roman"/>
          <w:sz w:val="24"/>
          <w:szCs w:val="24"/>
        </w:rPr>
      </w:pPr>
    </w:p>
    <w:sectPr w:rsidR="00893B77" w:rsidRPr="009141DD" w:rsidSect="004E00B0">
      <w:footerReference w:type="default" r:id="rId9"/>
      <w:pgSz w:w="11909" w:h="16834"/>
      <w:pgMar w:top="568" w:right="1440" w:bottom="426" w:left="1440" w:header="340" w:footer="283"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28E3B" w14:textId="77777777" w:rsidR="00AE50AB" w:rsidRDefault="00AE50AB">
      <w:pPr>
        <w:spacing w:line="240" w:lineRule="auto"/>
      </w:pPr>
      <w:r>
        <w:separator/>
      </w:r>
    </w:p>
  </w:endnote>
  <w:endnote w:type="continuationSeparator" w:id="0">
    <w:p w14:paraId="4A78EF92" w14:textId="77777777" w:rsidR="00AE50AB" w:rsidRDefault="00AE50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Times New Roma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33610" w14:textId="77777777" w:rsidR="00DE3288" w:rsidRDefault="00DE3288" w:rsidP="004E00B0">
    <w:pPr>
      <w:tabs>
        <w:tab w:val="left" w:pos="1680"/>
        <w:tab w:val="right" w:pos="9029"/>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54EE2" w14:textId="77777777" w:rsidR="00AE50AB" w:rsidRDefault="00AE50AB">
      <w:pPr>
        <w:spacing w:line="240" w:lineRule="auto"/>
      </w:pPr>
      <w:r>
        <w:separator/>
      </w:r>
    </w:p>
  </w:footnote>
  <w:footnote w:type="continuationSeparator" w:id="0">
    <w:p w14:paraId="3BD1E678" w14:textId="77777777" w:rsidR="00AE50AB" w:rsidRDefault="00AE50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1031"/>
        </w:tabs>
        <w:ind w:left="-1031"/>
      </w:pPr>
      <w:rPr>
        <w:rFonts w:cs="Times New Roman"/>
      </w:rPr>
    </w:lvl>
    <w:lvl w:ilvl="1">
      <w:start w:val="1"/>
      <w:numFmt w:val="none"/>
      <w:suff w:val="nothing"/>
      <w:lvlText w:val=""/>
      <w:lvlJc w:val="left"/>
      <w:pPr>
        <w:tabs>
          <w:tab w:val="num" w:pos="-1031"/>
        </w:tabs>
        <w:ind w:left="-1031"/>
      </w:pPr>
      <w:rPr>
        <w:rFonts w:cs="Times New Roman"/>
      </w:rPr>
    </w:lvl>
    <w:lvl w:ilvl="2">
      <w:start w:val="1"/>
      <w:numFmt w:val="none"/>
      <w:suff w:val="nothing"/>
      <w:lvlText w:val=""/>
      <w:lvlJc w:val="left"/>
      <w:pPr>
        <w:tabs>
          <w:tab w:val="num" w:pos="-1031"/>
        </w:tabs>
        <w:ind w:left="-1031"/>
      </w:pPr>
      <w:rPr>
        <w:rFonts w:cs="Times New Roman"/>
      </w:rPr>
    </w:lvl>
    <w:lvl w:ilvl="3">
      <w:start w:val="1"/>
      <w:numFmt w:val="none"/>
      <w:suff w:val="nothing"/>
      <w:lvlText w:val=""/>
      <w:lvlJc w:val="left"/>
      <w:pPr>
        <w:tabs>
          <w:tab w:val="num" w:pos="-1031"/>
        </w:tabs>
        <w:ind w:left="-1031"/>
      </w:pPr>
      <w:rPr>
        <w:rFonts w:cs="Times New Roman"/>
      </w:rPr>
    </w:lvl>
    <w:lvl w:ilvl="4">
      <w:start w:val="1"/>
      <w:numFmt w:val="none"/>
      <w:suff w:val="nothing"/>
      <w:lvlText w:val=""/>
      <w:lvlJc w:val="left"/>
      <w:pPr>
        <w:tabs>
          <w:tab w:val="num" w:pos="-1031"/>
        </w:tabs>
        <w:ind w:left="-1031"/>
      </w:pPr>
      <w:rPr>
        <w:rFonts w:cs="Times New Roman"/>
      </w:rPr>
    </w:lvl>
    <w:lvl w:ilvl="5">
      <w:start w:val="1"/>
      <w:numFmt w:val="none"/>
      <w:suff w:val="nothing"/>
      <w:lvlText w:val=""/>
      <w:lvlJc w:val="left"/>
      <w:pPr>
        <w:tabs>
          <w:tab w:val="num" w:pos="-1031"/>
        </w:tabs>
        <w:ind w:left="-1031"/>
      </w:pPr>
      <w:rPr>
        <w:rFonts w:cs="Times New Roman"/>
      </w:rPr>
    </w:lvl>
    <w:lvl w:ilvl="6">
      <w:start w:val="1"/>
      <w:numFmt w:val="none"/>
      <w:suff w:val="nothing"/>
      <w:lvlText w:val=""/>
      <w:lvlJc w:val="left"/>
      <w:pPr>
        <w:tabs>
          <w:tab w:val="num" w:pos="-1031"/>
        </w:tabs>
        <w:ind w:left="-1031"/>
      </w:pPr>
      <w:rPr>
        <w:rFonts w:cs="Times New Roman"/>
      </w:rPr>
    </w:lvl>
    <w:lvl w:ilvl="7">
      <w:start w:val="1"/>
      <w:numFmt w:val="none"/>
      <w:suff w:val="nothing"/>
      <w:lvlText w:val=""/>
      <w:lvlJc w:val="left"/>
      <w:pPr>
        <w:tabs>
          <w:tab w:val="num" w:pos="-1031"/>
        </w:tabs>
        <w:ind w:left="-1031"/>
      </w:pPr>
      <w:rPr>
        <w:rFonts w:cs="Times New Roman"/>
      </w:rPr>
    </w:lvl>
    <w:lvl w:ilvl="8">
      <w:start w:val="1"/>
      <w:numFmt w:val="none"/>
      <w:suff w:val="nothing"/>
      <w:lvlText w:val=""/>
      <w:lvlJc w:val="left"/>
      <w:pPr>
        <w:tabs>
          <w:tab w:val="num" w:pos="-1031"/>
        </w:tabs>
        <w:ind w:left="-1031"/>
      </w:pPr>
      <w:rPr>
        <w:rFonts w:cs="Times New Roman"/>
      </w:rPr>
    </w:lvl>
  </w:abstractNum>
  <w:abstractNum w:abstractNumId="1" w15:restartNumberingAfterBreak="0">
    <w:nsid w:val="00000013"/>
    <w:multiLevelType w:val="singleLevel"/>
    <w:tmpl w:val="6BE83CDA"/>
    <w:name w:val="WW8Num19"/>
    <w:lvl w:ilvl="0">
      <w:start w:val="1"/>
      <w:numFmt w:val="decimal"/>
      <w:lvlText w:val="%1."/>
      <w:lvlJc w:val="left"/>
      <w:pPr>
        <w:tabs>
          <w:tab w:val="num" w:pos="360"/>
        </w:tabs>
        <w:ind w:left="360" w:hanging="360"/>
      </w:pPr>
      <w:rPr>
        <w:strike w:val="0"/>
      </w:rPr>
    </w:lvl>
  </w:abstractNum>
  <w:abstractNum w:abstractNumId="2" w15:restartNumberingAfterBreak="0">
    <w:nsid w:val="00EF6D58"/>
    <w:multiLevelType w:val="hybridMultilevel"/>
    <w:tmpl w:val="BC50D684"/>
    <w:lvl w:ilvl="0" w:tplc="FEA22D50">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7A60E5"/>
    <w:multiLevelType w:val="hybridMultilevel"/>
    <w:tmpl w:val="10F276A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79B00EB"/>
    <w:multiLevelType w:val="hybridMultilevel"/>
    <w:tmpl w:val="D0EA4E5A"/>
    <w:lvl w:ilvl="0" w:tplc="5C12A5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1C0C70"/>
    <w:multiLevelType w:val="hybridMultilevel"/>
    <w:tmpl w:val="63506840"/>
    <w:lvl w:ilvl="0" w:tplc="0415000F">
      <w:start w:val="1"/>
      <w:numFmt w:val="decimal"/>
      <w:lvlText w:val="%1."/>
      <w:lvlJc w:val="left"/>
      <w:pPr>
        <w:ind w:left="720" w:hanging="360"/>
      </w:pPr>
      <w:rPr>
        <w:rFonts w:cs="Times New Roman"/>
      </w:rPr>
    </w:lvl>
    <w:lvl w:ilvl="1" w:tplc="E7BA7F3E">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DE419D4"/>
    <w:multiLevelType w:val="hybridMultilevel"/>
    <w:tmpl w:val="EBA01C26"/>
    <w:lvl w:ilvl="0" w:tplc="63C6FAA6">
      <w:start w:val="1"/>
      <w:numFmt w:val="decimal"/>
      <w:lvlText w:val="%1."/>
      <w:lvlJc w:val="left"/>
      <w:pPr>
        <w:ind w:left="720" w:hanging="360"/>
      </w:pPr>
      <w:rPr>
        <w:color w:val="auto"/>
      </w:rPr>
    </w:lvl>
    <w:lvl w:ilvl="1" w:tplc="05D28F9C">
      <w:start w:val="1"/>
      <w:numFmt w:val="decimal"/>
      <w:lvlText w:val="%2)"/>
      <w:lvlJc w:val="left"/>
      <w:pPr>
        <w:ind w:left="1500" w:hanging="42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5C58C3"/>
    <w:multiLevelType w:val="multilevel"/>
    <w:tmpl w:val="83B4248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107C122E"/>
    <w:multiLevelType w:val="hybridMultilevel"/>
    <w:tmpl w:val="2774E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7F5773"/>
    <w:multiLevelType w:val="multilevel"/>
    <w:tmpl w:val="AF8C0542"/>
    <w:lvl w:ilvl="0">
      <w:start w:val="5"/>
      <w:numFmt w:val="decimal"/>
      <w:lvlText w:val="%1."/>
      <w:lvlJc w:val="left"/>
      <w:pPr>
        <w:tabs>
          <w:tab w:val="num" w:pos="502"/>
        </w:tabs>
        <w:ind w:left="502" w:hanging="360"/>
      </w:pPr>
      <w:rPr>
        <w:rFonts w:cs="Times New Roman" w:hint="default"/>
      </w:rPr>
    </w:lvl>
    <w:lvl w:ilvl="1">
      <w:start w:val="1"/>
      <w:numFmt w:val="lowerLetter"/>
      <w:lvlText w:val="%2)"/>
      <w:lvlJc w:val="left"/>
      <w:pPr>
        <w:tabs>
          <w:tab w:val="num" w:pos="1866"/>
        </w:tabs>
        <w:ind w:left="1866" w:hanging="360"/>
      </w:pPr>
      <w:rPr>
        <w:rFonts w:cs="Times New Roman" w:hint="default"/>
        <w:i w:val="0"/>
      </w:rPr>
    </w:lvl>
    <w:lvl w:ilvl="2">
      <w:start w:val="3"/>
      <w:numFmt w:val="decimal"/>
      <w:lvlText w:val="%3."/>
      <w:lvlJc w:val="left"/>
      <w:pPr>
        <w:tabs>
          <w:tab w:val="num" w:pos="502"/>
        </w:tabs>
        <w:ind w:left="502" w:hanging="360"/>
      </w:pPr>
      <w:rPr>
        <w:rFonts w:cs="Times New Roman" w:hint="default"/>
      </w:rPr>
    </w:lvl>
    <w:lvl w:ilvl="3">
      <w:start w:val="1"/>
      <w:numFmt w:val="decimal"/>
      <w:lvlText w:val="%4."/>
      <w:lvlJc w:val="left"/>
      <w:pPr>
        <w:tabs>
          <w:tab w:val="num" w:pos="3306"/>
        </w:tabs>
        <w:ind w:left="3306" w:hanging="360"/>
      </w:pPr>
      <w:rPr>
        <w:rFonts w:cs="Times New Roman" w:hint="default"/>
        <w:b w:val="0"/>
      </w:rPr>
    </w:lvl>
    <w:lvl w:ilvl="4">
      <w:start w:val="1"/>
      <w:numFmt w:val="lowerLetter"/>
      <w:lvlText w:val="%5)"/>
      <w:lvlJc w:val="left"/>
      <w:pPr>
        <w:tabs>
          <w:tab w:val="num" w:pos="4026"/>
        </w:tabs>
        <w:ind w:left="4026" w:hanging="360"/>
      </w:pPr>
      <w:rPr>
        <w:rFonts w:ascii="Arial" w:eastAsia="Times New Roman" w:hAnsi="Arial" w:cs="Arial" w:hint="default"/>
      </w:rPr>
    </w:lvl>
    <w:lvl w:ilvl="5">
      <w:start w:val="1"/>
      <w:numFmt w:val="upperRoman"/>
      <w:lvlText w:val="%6)"/>
      <w:lvlJc w:val="left"/>
      <w:pPr>
        <w:ind w:left="5286" w:hanging="720"/>
      </w:pPr>
      <w:rPr>
        <w:rFonts w:cs="Times New Roman" w:hint="default"/>
      </w:rPr>
    </w:lvl>
    <w:lvl w:ilvl="6">
      <w:start w:val="1"/>
      <w:numFmt w:val="decimal"/>
      <w:lvlText w:val="%7."/>
      <w:lvlJc w:val="left"/>
      <w:pPr>
        <w:tabs>
          <w:tab w:val="num" w:pos="5466"/>
        </w:tabs>
        <w:ind w:left="5466" w:hanging="360"/>
      </w:pPr>
      <w:rPr>
        <w:rFonts w:cs="Times New Roman" w:hint="default"/>
      </w:rPr>
    </w:lvl>
    <w:lvl w:ilvl="7">
      <w:start w:val="1"/>
      <w:numFmt w:val="lowerLetter"/>
      <w:lvlText w:val="%8."/>
      <w:lvlJc w:val="left"/>
      <w:pPr>
        <w:tabs>
          <w:tab w:val="num" w:pos="6186"/>
        </w:tabs>
        <w:ind w:left="6186" w:hanging="360"/>
      </w:pPr>
      <w:rPr>
        <w:rFonts w:cs="Times New Roman" w:hint="default"/>
      </w:rPr>
    </w:lvl>
    <w:lvl w:ilvl="8">
      <w:start w:val="1"/>
      <w:numFmt w:val="lowerRoman"/>
      <w:lvlText w:val="%9."/>
      <w:lvlJc w:val="right"/>
      <w:pPr>
        <w:tabs>
          <w:tab w:val="num" w:pos="6906"/>
        </w:tabs>
        <w:ind w:left="6906" w:hanging="180"/>
      </w:pPr>
      <w:rPr>
        <w:rFonts w:cs="Times New Roman" w:hint="default"/>
      </w:rPr>
    </w:lvl>
  </w:abstractNum>
  <w:abstractNum w:abstractNumId="10" w15:restartNumberingAfterBreak="0">
    <w:nsid w:val="11F357AF"/>
    <w:multiLevelType w:val="hybridMultilevel"/>
    <w:tmpl w:val="60A04360"/>
    <w:lvl w:ilvl="0" w:tplc="3424B542">
      <w:start w:val="1"/>
      <w:numFmt w:val="decimal"/>
      <w:lvlText w:val="%1."/>
      <w:lvlJc w:val="left"/>
      <w:pPr>
        <w:tabs>
          <w:tab w:val="num" w:pos="720"/>
        </w:tabs>
        <w:ind w:left="720" w:hanging="360"/>
      </w:pPr>
      <w:rPr>
        <w:rFonts w:cs="Times New Roman" w:hint="default"/>
      </w:rPr>
    </w:lvl>
    <w:lvl w:ilvl="1" w:tplc="9D80D7C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24A4BB1"/>
    <w:multiLevelType w:val="hybridMultilevel"/>
    <w:tmpl w:val="0884F5F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3E028B4"/>
    <w:multiLevelType w:val="hybridMultilevel"/>
    <w:tmpl w:val="15CA638A"/>
    <w:lvl w:ilvl="0" w:tplc="3424B542">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F52A908">
      <w:start w:val="16"/>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5005BEE"/>
    <w:multiLevelType w:val="hybridMultilevel"/>
    <w:tmpl w:val="EDB61928"/>
    <w:lvl w:ilvl="0" w:tplc="51246884">
      <w:start w:val="8"/>
      <w:numFmt w:val="decimal"/>
      <w:lvlText w:val="%1."/>
      <w:lvlJc w:val="left"/>
      <w:pPr>
        <w:tabs>
          <w:tab w:val="num" w:pos="360"/>
        </w:tabs>
        <w:ind w:left="36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213EFB"/>
    <w:multiLevelType w:val="hybridMultilevel"/>
    <w:tmpl w:val="AF76B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58556DE"/>
    <w:multiLevelType w:val="hybridMultilevel"/>
    <w:tmpl w:val="6A92BF1E"/>
    <w:lvl w:ilvl="0" w:tplc="476EC320">
      <w:start w:val="5"/>
      <w:numFmt w:val="decimal"/>
      <w:lvlText w:val="%1."/>
      <w:lvlJc w:val="left"/>
      <w:pPr>
        <w:ind w:left="720" w:hanging="360"/>
      </w:pPr>
      <w:rPr>
        <w:rFonts w:cs="Times New Roman" w:hint="default"/>
        <w:b w:val="0"/>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17">
      <w:start w:val="1"/>
      <w:numFmt w:val="lowerLetter"/>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5CB4F1F"/>
    <w:multiLevelType w:val="hybridMultilevel"/>
    <w:tmpl w:val="614C3740"/>
    <w:lvl w:ilvl="0" w:tplc="0415000F">
      <w:start w:val="1"/>
      <w:numFmt w:val="decimal"/>
      <w:lvlText w:val="%1."/>
      <w:lvlJc w:val="left"/>
      <w:pPr>
        <w:ind w:left="360" w:hanging="360"/>
      </w:pPr>
    </w:lvl>
    <w:lvl w:ilvl="1" w:tplc="E028F3F0">
      <w:start w:val="1"/>
      <w:numFmt w:val="decimal"/>
      <w:lvlText w:val="%2)"/>
      <w:lvlJc w:val="left"/>
      <w:pPr>
        <w:ind w:left="1080" w:hanging="360"/>
      </w:pPr>
      <w:rPr>
        <w:rFonts w:ascii="Arial Narrow" w:eastAsia="Calibri" w:hAnsi="Arial Narrow" w:cs="Arial"/>
        <w:strike w:val="0"/>
        <w:dstrike w:val="0"/>
        <w:u w:val="none"/>
        <w:effect w:val="none"/>
      </w:rPr>
    </w:lvl>
    <w:lvl w:ilvl="2" w:tplc="0415001B">
      <w:start w:val="1"/>
      <w:numFmt w:val="lowerRoman"/>
      <w:lvlText w:val="%3."/>
      <w:lvlJc w:val="right"/>
      <w:pPr>
        <w:ind w:left="1800" w:hanging="180"/>
      </w:pPr>
    </w:lvl>
    <w:lvl w:ilvl="3" w:tplc="0415001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16AF7A5C"/>
    <w:multiLevelType w:val="singleLevel"/>
    <w:tmpl w:val="3A96EA6A"/>
    <w:lvl w:ilvl="0">
      <w:start w:val="2"/>
      <w:numFmt w:val="decimal"/>
      <w:lvlText w:val="%1."/>
      <w:lvlJc w:val="left"/>
      <w:pPr>
        <w:tabs>
          <w:tab w:val="num" w:pos="360"/>
        </w:tabs>
        <w:ind w:left="360" w:hanging="360"/>
      </w:pPr>
      <w:rPr>
        <w:rFonts w:cs="Times New Roman" w:hint="default"/>
        <w:i w:val="0"/>
      </w:rPr>
    </w:lvl>
  </w:abstractNum>
  <w:abstractNum w:abstractNumId="18" w15:restartNumberingAfterBreak="0">
    <w:nsid w:val="1A060E71"/>
    <w:multiLevelType w:val="hybridMultilevel"/>
    <w:tmpl w:val="65C48786"/>
    <w:lvl w:ilvl="0" w:tplc="092415AC">
      <w:start w:val="1"/>
      <w:numFmt w:val="decimal"/>
      <w:lvlText w:val="%1."/>
      <w:lvlJc w:val="left"/>
      <w:pPr>
        <w:ind w:left="357" w:hanging="357"/>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234393"/>
    <w:multiLevelType w:val="singleLevel"/>
    <w:tmpl w:val="0415000F"/>
    <w:lvl w:ilvl="0">
      <w:start w:val="1"/>
      <w:numFmt w:val="decimal"/>
      <w:lvlText w:val="%1."/>
      <w:lvlJc w:val="left"/>
      <w:pPr>
        <w:ind w:left="720" w:hanging="360"/>
      </w:pPr>
      <w:rPr>
        <w:rFonts w:cs="Times New Roman" w:hint="default"/>
      </w:rPr>
    </w:lvl>
  </w:abstractNum>
  <w:abstractNum w:abstractNumId="20" w15:restartNumberingAfterBreak="0">
    <w:nsid w:val="20017413"/>
    <w:multiLevelType w:val="singleLevel"/>
    <w:tmpl w:val="294496F8"/>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200E7C7C"/>
    <w:multiLevelType w:val="singleLevel"/>
    <w:tmpl w:val="1FF2E23A"/>
    <w:lvl w:ilvl="0">
      <w:start w:val="1"/>
      <w:numFmt w:val="lowerLetter"/>
      <w:lvlText w:val="%1)"/>
      <w:legacy w:legacy="1" w:legacySpace="0" w:legacyIndent="352"/>
      <w:lvlJc w:val="left"/>
      <w:rPr>
        <w:rFonts w:ascii="Times New Roman" w:hAnsi="Times New Roman" w:cs="Times New Roman" w:hint="default"/>
      </w:rPr>
    </w:lvl>
  </w:abstractNum>
  <w:abstractNum w:abstractNumId="22" w15:restartNumberingAfterBreak="0">
    <w:nsid w:val="201E5162"/>
    <w:multiLevelType w:val="hybridMultilevel"/>
    <w:tmpl w:val="D4F8AE18"/>
    <w:lvl w:ilvl="0" w:tplc="3424B542">
      <w:start w:val="1"/>
      <w:numFmt w:val="decimal"/>
      <w:lvlText w:val="%1."/>
      <w:lvlJc w:val="left"/>
      <w:pPr>
        <w:tabs>
          <w:tab w:val="num" w:pos="720"/>
        </w:tabs>
        <w:ind w:left="720" w:hanging="360"/>
      </w:pPr>
      <w:rPr>
        <w:rFonts w:cs="Times New Roman" w:hint="default"/>
      </w:rPr>
    </w:lvl>
    <w:lvl w:ilvl="1" w:tplc="556A1ED4">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2530B0A"/>
    <w:multiLevelType w:val="hybridMultilevel"/>
    <w:tmpl w:val="A82C29F2"/>
    <w:lvl w:ilvl="0" w:tplc="6AE6583A">
      <w:start w:val="3"/>
      <w:numFmt w:val="decimal"/>
      <w:lvlText w:val="%1."/>
      <w:lvlJc w:val="left"/>
      <w:pPr>
        <w:ind w:left="360" w:hanging="360"/>
      </w:pPr>
      <w:rPr>
        <w:rFonts w:cs="Times New Roman" w:hint="default"/>
      </w:rPr>
    </w:lvl>
    <w:lvl w:ilvl="1" w:tplc="7EFABED0">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3443006"/>
    <w:multiLevelType w:val="hybridMultilevel"/>
    <w:tmpl w:val="03948EF2"/>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25FC6B05"/>
    <w:multiLevelType w:val="hybridMultilevel"/>
    <w:tmpl w:val="DCA663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67C2217"/>
    <w:multiLevelType w:val="hybridMultilevel"/>
    <w:tmpl w:val="1FB279F4"/>
    <w:lvl w:ilvl="0" w:tplc="04150011">
      <w:start w:val="1"/>
      <w:numFmt w:val="decimal"/>
      <w:lvlText w:val="%1)"/>
      <w:lvlJc w:val="left"/>
      <w:pPr>
        <w:ind w:left="644" w:hanging="360"/>
      </w:pPr>
      <w:rPr>
        <w:rFonts w:cs="Times New Roman"/>
      </w:rPr>
    </w:lvl>
    <w:lvl w:ilvl="1" w:tplc="04150011">
      <w:start w:val="1"/>
      <w:numFmt w:val="decimal"/>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28A911A3"/>
    <w:multiLevelType w:val="hybridMultilevel"/>
    <w:tmpl w:val="1922709C"/>
    <w:lvl w:ilvl="0" w:tplc="0415000F">
      <w:start w:val="1"/>
      <w:numFmt w:val="decimal"/>
      <w:lvlText w:val="%1."/>
      <w:lvlJc w:val="left"/>
      <w:pPr>
        <w:ind w:left="440" w:hanging="360"/>
      </w:pPr>
    </w:lvl>
    <w:lvl w:ilvl="1" w:tplc="04150019" w:tentative="1">
      <w:start w:val="1"/>
      <w:numFmt w:val="lowerLetter"/>
      <w:lvlText w:val="%2."/>
      <w:lvlJc w:val="left"/>
      <w:pPr>
        <w:ind w:left="1160" w:hanging="360"/>
      </w:pPr>
    </w:lvl>
    <w:lvl w:ilvl="2" w:tplc="0415001B" w:tentative="1">
      <w:start w:val="1"/>
      <w:numFmt w:val="lowerRoman"/>
      <w:lvlText w:val="%3."/>
      <w:lvlJc w:val="right"/>
      <w:pPr>
        <w:ind w:left="1880" w:hanging="180"/>
      </w:pPr>
    </w:lvl>
    <w:lvl w:ilvl="3" w:tplc="0415000F" w:tentative="1">
      <w:start w:val="1"/>
      <w:numFmt w:val="decimal"/>
      <w:lvlText w:val="%4."/>
      <w:lvlJc w:val="left"/>
      <w:pPr>
        <w:ind w:left="2600" w:hanging="360"/>
      </w:pPr>
    </w:lvl>
    <w:lvl w:ilvl="4" w:tplc="04150019" w:tentative="1">
      <w:start w:val="1"/>
      <w:numFmt w:val="lowerLetter"/>
      <w:lvlText w:val="%5."/>
      <w:lvlJc w:val="left"/>
      <w:pPr>
        <w:ind w:left="3320" w:hanging="360"/>
      </w:pPr>
    </w:lvl>
    <w:lvl w:ilvl="5" w:tplc="0415001B" w:tentative="1">
      <w:start w:val="1"/>
      <w:numFmt w:val="lowerRoman"/>
      <w:lvlText w:val="%6."/>
      <w:lvlJc w:val="right"/>
      <w:pPr>
        <w:ind w:left="4040" w:hanging="180"/>
      </w:pPr>
    </w:lvl>
    <w:lvl w:ilvl="6" w:tplc="0415000F" w:tentative="1">
      <w:start w:val="1"/>
      <w:numFmt w:val="decimal"/>
      <w:lvlText w:val="%7."/>
      <w:lvlJc w:val="left"/>
      <w:pPr>
        <w:ind w:left="4760" w:hanging="360"/>
      </w:pPr>
    </w:lvl>
    <w:lvl w:ilvl="7" w:tplc="04150019" w:tentative="1">
      <w:start w:val="1"/>
      <w:numFmt w:val="lowerLetter"/>
      <w:lvlText w:val="%8."/>
      <w:lvlJc w:val="left"/>
      <w:pPr>
        <w:ind w:left="5480" w:hanging="360"/>
      </w:pPr>
    </w:lvl>
    <w:lvl w:ilvl="8" w:tplc="0415001B" w:tentative="1">
      <w:start w:val="1"/>
      <w:numFmt w:val="lowerRoman"/>
      <w:lvlText w:val="%9."/>
      <w:lvlJc w:val="right"/>
      <w:pPr>
        <w:ind w:left="6200" w:hanging="180"/>
      </w:pPr>
    </w:lvl>
  </w:abstractNum>
  <w:abstractNum w:abstractNumId="28" w15:restartNumberingAfterBreak="0">
    <w:nsid w:val="2AA54750"/>
    <w:multiLevelType w:val="hybridMultilevel"/>
    <w:tmpl w:val="BFB077F4"/>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B4F6F"/>
    <w:multiLevelType w:val="hybridMultilevel"/>
    <w:tmpl w:val="B17C630C"/>
    <w:lvl w:ilvl="0" w:tplc="1A6ACA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E106467"/>
    <w:multiLevelType w:val="hybridMultilevel"/>
    <w:tmpl w:val="8C88CEFE"/>
    <w:lvl w:ilvl="0" w:tplc="2010481E">
      <w:start w:val="1"/>
      <w:numFmt w:val="decimal"/>
      <w:lvlText w:val="%1."/>
      <w:lvlJc w:val="left"/>
      <w:pPr>
        <w:ind w:left="720" w:hanging="360"/>
      </w:pPr>
      <w:rPr>
        <w:b w:val="0"/>
      </w:rPr>
    </w:lvl>
    <w:lvl w:ilvl="1" w:tplc="97541F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244540"/>
    <w:multiLevelType w:val="hybridMultilevel"/>
    <w:tmpl w:val="7854CCC0"/>
    <w:lvl w:ilvl="0" w:tplc="9DAAE8AA">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2" w15:restartNumberingAfterBreak="0">
    <w:nsid w:val="30876A16"/>
    <w:multiLevelType w:val="hybridMultilevel"/>
    <w:tmpl w:val="1A48A57E"/>
    <w:lvl w:ilvl="0" w:tplc="FFFFFFFF">
      <w:start w:val="1"/>
      <w:numFmt w:val="bullet"/>
      <w:lvlText w:val=""/>
      <w:lvlJc w:val="left"/>
      <w:pPr>
        <w:ind w:left="1713" w:hanging="360"/>
      </w:pPr>
      <w:rPr>
        <w:rFonts w:ascii="Symbol" w:hAnsi="Symbol" w:hint="default"/>
        <w:color w:val="auto"/>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31356A7F"/>
    <w:multiLevelType w:val="hybridMultilevel"/>
    <w:tmpl w:val="C052A7C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4" w15:restartNumberingAfterBreak="0">
    <w:nsid w:val="328E3D2E"/>
    <w:multiLevelType w:val="hybridMultilevel"/>
    <w:tmpl w:val="C96E1EA6"/>
    <w:lvl w:ilvl="0" w:tplc="DAFA5E12">
      <w:start w:val="6"/>
      <w:numFmt w:val="decimal"/>
      <w:lvlText w:val="%1."/>
      <w:lvlJc w:val="left"/>
      <w:pPr>
        <w:ind w:left="561"/>
      </w:pPr>
      <w:rPr>
        <w:rFonts w:ascii="Arial" w:eastAsia="Times New Roman" w:hAnsi="Arial" w:cs="Arial" w:hint="default"/>
        <w:b w:val="0"/>
        <w:i w:val="0"/>
        <w:strike w:val="0"/>
        <w:dstrike w:val="0"/>
        <w:color w:val="000000"/>
        <w:sz w:val="22"/>
        <w:szCs w:val="22"/>
        <w:u w:val="none" w:color="000000"/>
        <w:vertAlign w:val="baseline"/>
      </w:rPr>
    </w:lvl>
    <w:lvl w:ilvl="1" w:tplc="31E80F4C">
      <w:start w:val="1"/>
      <w:numFmt w:val="decimal"/>
      <w:lvlText w:val="%2)"/>
      <w:lvlJc w:val="left"/>
      <w:pPr>
        <w:ind w:left="683"/>
      </w:pPr>
      <w:rPr>
        <w:rFonts w:ascii="Arial" w:eastAsia="Times New Roman" w:hAnsi="Arial" w:cs="Arial" w:hint="default"/>
        <w:b w:val="0"/>
        <w:i w:val="0"/>
        <w:strike w:val="0"/>
        <w:dstrike w:val="0"/>
        <w:color w:val="000000"/>
        <w:sz w:val="22"/>
        <w:szCs w:val="22"/>
        <w:u w:val="none" w:color="000000"/>
        <w:vertAlign w:val="baseline"/>
      </w:rPr>
    </w:lvl>
    <w:lvl w:ilvl="2" w:tplc="5F548278">
      <w:start w:val="1"/>
      <w:numFmt w:val="lowerRoman"/>
      <w:lvlText w:val="%3"/>
      <w:lvlJc w:val="left"/>
      <w:pPr>
        <w:ind w:left="1502"/>
      </w:pPr>
      <w:rPr>
        <w:rFonts w:ascii="Calibri" w:eastAsia="Times New Roman" w:hAnsi="Calibri" w:cs="Calibri"/>
        <w:b w:val="0"/>
        <w:i w:val="0"/>
        <w:strike w:val="0"/>
        <w:dstrike w:val="0"/>
        <w:color w:val="000000"/>
        <w:sz w:val="26"/>
        <w:szCs w:val="26"/>
        <w:u w:val="none" w:color="000000"/>
        <w:vertAlign w:val="baseline"/>
      </w:rPr>
    </w:lvl>
    <w:lvl w:ilvl="3" w:tplc="BE7C30CE">
      <w:start w:val="1"/>
      <w:numFmt w:val="decimal"/>
      <w:lvlText w:val="%4"/>
      <w:lvlJc w:val="left"/>
      <w:pPr>
        <w:ind w:left="2222"/>
      </w:pPr>
      <w:rPr>
        <w:rFonts w:ascii="Calibri" w:eastAsia="Times New Roman" w:hAnsi="Calibri" w:cs="Calibri"/>
        <w:b w:val="0"/>
        <w:i w:val="0"/>
        <w:strike w:val="0"/>
        <w:dstrike w:val="0"/>
        <w:color w:val="000000"/>
        <w:sz w:val="26"/>
        <w:szCs w:val="26"/>
        <w:u w:val="none" w:color="000000"/>
        <w:vertAlign w:val="baseline"/>
      </w:rPr>
    </w:lvl>
    <w:lvl w:ilvl="4" w:tplc="BBAE8874">
      <w:start w:val="1"/>
      <w:numFmt w:val="lowerLetter"/>
      <w:lvlText w:val="%5"/>
      <w:lvlJc w:val="left"/>
      <w:pPr>
        <w:ind w:left="2942"/>
      </w:pPr>
      <w:rPr>
        <w:rFonts w:ascii="Calibri" w:eastAsia="Times New Roman" w:hAnsi="Calibri" w:cs="Calibri"/>
        <w:b w:val="0"/>
        <w:i w:val="0"/>
        <w:strike w:val="0"/>
        <w:dstrike w:val="0"/>
        <w:color w:val="000000"/>
        <w:sz w:val="26"/>
        <w:szCs w:val="26"/>
        <w:u w:val="none" w:color="000000"/>
        <w:vertAlign w:val="baseline"/>
      </w:rPr>
    </w:lvl>
    <w:lvl w:ilvl="5" w:tplc="57607876">
      <w:start w:val="1"/>
      <w:numFmt w:val="lowerRoman"/>
      <w:lvlText w:val="%6"/>
      <w:lvlJc w:val="left"/>
      <w:pPr>
        <w:ind w:left="3662"/>
      </w:pPr>
      <w:rPr>
        <w:rFonts w:ascii="Calibri" w:eastAsia="Times New Roman" w:hAnsi="Calibri" w:cs="Calibri"/>
        <w:b w:val="0"/>
        <w:i w:val="0"/>
        <w:strike w:val="0"/>
        <w:dstrike w:val="0"/>
        <w:color w:val="000000"/>
        <w:sz w:val="26"/>
        <w:szCs w:val="26"/>
        <w:u w:val="none" w:color="000000"/>
        <w:vertAlign w:val="baseline"/>
      </w:rPr>
    </w:lvl>
    <w:lvl w:ilvl="6" w:tplc="D6D440A0">
      <w:start w:val="1"/>
      <w:numFmt w:val="decimal"/>
      <w:lvlText w:val="%7"/>
      <w:lvlJc w:val="left"/>
      <w:pPr>
        <w:ind w:left="4382"/>
      </w:pPr>
      <w:rPr>
        <w:rFonts w:ascii="Calibri" w:eastAsia="Times New Roman" w:hAnsi="Calibri" w:cs="Calibri"/>
        <w:b w:val="0"/>
        <w:i w:val="0"/>
        <w:strike w:val="0"/>
        <w:dstrike w:val="0"/>
        <w:color w:val="000000"/>
        <w:sz w:val="26"/>
        <w:szCs w:val="26"/>
        <w:u w:val="none" w:color="000000"/>
        <w:vertAlign w:val="baseline"/>
      </w:rPr>
    </w:lvl>
    <w:lvl w:ilvl="7" w:tplc="C01C95C4">
      <w:start w:val="1"/>
      <w:numFmt w:val="lowerLetter"/>
      <w:lvlText w:val="%8"/>
      <w:lvlJc w:val="left"/>
      <w:pPr>
        <w:ind w:left="5102"/>
      </w:pPr>
      <w:rPr>
        <w:rFonts w:ascii="Calibri" w:eastAsia="Times New Roman" w:hAnsi="Calibri" w:cs="Calibri"/>
        <w:b w:val="0"/>
        <w:i w:val="0"/>
        <w:strike w:val="0"/>
        <w:dstrike w:val="0"/>
        <w:color w:val="000000"/>
        <w:sz w:val="26"/>
        <w:szCs w:val="26"/>
        <w:u w:val="none" w:color="000000"/>
        <w:vertAlign w:val="baseline"/>
      </w:rPr>
    </w:lvl>
    <w:lvl w:ilvl="8" w:tplc="1DB04C22">
      <w:start w:val="1"/>
      <w:numFmt w:val="lowerRoman"/>
      <w:lvlText w:val="%9"/>
      <w:lvlJc w:val="left"/>
      <w:pPr>
        <w:ind w:left="5822"/>
      </w:pPr>
      <w:rPr>
        <w:rFonts w:ascii="Calibri" w:eastAsia="Times New Roman" w:hAnsi="Calibri" w:cs="Calibri"/>
        <w:b w:val="0"/>
        <w:i w:val="0"/>
        <w:strike w:val="0"/>
        <w:dstrike w:val="0"/>
        <w:color w:val="000000"/>
        <w:sz w:val="26"/>
        <w:szCs w:val="26"/>
        <w:u w:val="none" w:color="000000"/>
        <w:vertAlign w:val="baseline"/>
      </w:rPr>
    </w:lvl>
  </w:abstractNum>
  <w:abstractNum w:abstractNumId="35" w15:restartNumberingAfterBreak="0">
    <w:nsid w:val="338F2DB4"/>
    <w:multiLevelType w:val="hybridMultilevel"/>
    <w:tmpl w:val="BBB81AEE"/>
    <w:lvl w:ilvl="0" w:tplc="1D92DDD8">
      <w:start w:val="1"/>
      <w:numFmt w:val="decimal"/>
      <w:lvlText w:val="%1."/>
      <w:lvlJc w:val="left"/>
      <w:pPr>
        <w:ind w:left="720" w:hanging="360"/>
      </w:pPr>
      <w:rPr>
        <w:rFonts w:cs="Times New Roman"/>
        <w:b w:val="0"/>
      </w:rPr>
    </w:lvl>
    <w:lvl w:ilvl="1" w:tplc="89FE6F6C">
      <w:start w:val="1"/>
      <w:numFmt w:val="decimal"/>
      <w:lvlText w:val="%2."/>
      <w:lvlJc w:val="left"/>
      <w:pPr>
        <w:tabs>
          <w:tab w:val="num" w:pos="502"/>
        </w:tabs>
        <w:ind w:left="502" w:hanging="360"/>
      </w:pPr>
      <w:rPr>
        <w:rFonts w:cs="Times New Roman"/>
        <w:b w:val="0"/>
      </w:rPr>
    </w:lvl>
    <w:lvl w:ilvl="2" w:tplc="88B4F524">
      <w:start w:val="1"/>
      <w:numFmt w:val="decimal"/>
      <w:lvlText w:val="%3."/>
      <w:lvlJc w:val="left"/>
      <w:pPr>
        <w:tabs>
          <w:tab w:val="num" w:pos="2160"/>
        </w:tabs>
        <w:ind w:left="2160" w:hanging="360"/>
      </w:pPr>
      <w:rPr>
        <w:rFonts w:cs="Times New Roman"/>
      </w:rPr>
    </w:lvl>
    <w:lvl w:ilvl="3" w:tplc="2C680958">
      <w:start w:val="1"/>
      <w:numFmt w:val="lowerLetter"/>
      <w:lvlText w:val="%4)"/>
      <w:lvlJc w:val="left"/>
      <w:pPr>
        <w:tabs>
          <w:tab w:val="num" w:pos="2880"/>
        </w:tabs>
        <w:ind w:left="2880" w:hanging="360"/>
      </w:pPr>
      <w:rPr>
        <w:rFonts w:ascii="Arial" w:eastAsia="Times New Roman" w:hAnsi="Arial" w:cs="Arial"/>
      </w:rPr>
    </w:lvl>
    <w:lvl w:ilvl="4" w:tplc="B3288554">
      <w:start w:val="1"/>
      <w:numFmt w:val="decimal"/>
      <w:lvlText w:val="%5."/>
      <w:lvlJc w:val="left"/>
      <w:pPr>
        <w:tabs>
          <w:tab w:val="num" w:pos="3600"/>
        </w:tabs>
        <w:ind w:left="3600" w:hanging="360"/>
      </w:pPr>
      <w:rPr>
        <w:rFonts w:cs="Times New Roman"/>
      </w:rPr>
    </w:lvl>
    <w:lvl w:ilvl="5" w:tplc="8A1CBB58">
      <w:start w:val="1"/>
      <w:numFmt w:val="decimal"/>
      <w:lvlText w:val="%6."/>
      <w:lvlJc w:val="left"/>
      <w:pPr>
        <w:tabs>
          <w:tab w:val="num" w:pos="785"/>
        </w:tabs>
        <w:ind w:left="785" w:hanging="360"/>
      </w:pPr>
      <w:rPr>
        <w:rFonts w:cs="Times New Roman"/>
      </w:rPr>
    </w:lvl>
    <w:lvl w:ilvl="6" w:tplc="D0BA172C">
      <w:start w:val="1"/>
      <w:numFmt w:val="decimal"/>
      <w:lvlText w:val="%7."/>
      <w:lvlJc w:val="left"/>
      <w:pPr>
        <w:tabs>
          <w:tab w:val="num" w:pos="5040"/>
        </w:tabs>
        <w:ind w:left="5040" w:hanging="360"/>
      </w:pPr>
      <w:rPr>
        <w:rFonts w:cs="Times New Roman"/>
      </w:rPr>
    </w:lvl>
    <w:lvl w:ilvl="7" w:tplc="6310B36A">
      <w:start w:val="1"/>
      <w:numFmt w:val="decimal"/>
      <w:lvlText w:val="%8."/>
      <w:lvlJc w:val="left"/>
      <w:pPr>
        <w:tabs>
          <w:tab w:val="num" w:pos="5760"/>
        </w:tabs>
        <w:ind w:left="5760" w:hanging="360"/>
      </w:pPr>
      <w:rPr>
        <w:rFonts w:cs="Times New Roman"/>
      </w:rPr>
    </w:lvl>
    <w:lvl w:ilvl="8" w:tplc="5AB68F78">
      <w:start w:val="1"/>
      <w:numFmt w:val="decimal"/>
      <w:lvlText w:val="%9."/>
      <w:lvlJc w:val="left"/>
      <w:pPr>
        <w:tabs>
          <w:tab w:val="num" w:pos="6480"/>
        </w:tabs>
        <w:ind w:left="6480" w:hanging="360"/>
      </w:pPr>
      <w:rPr>
        <w:rFonts w:cs="Times New Roman"/>
      </w:rPr>
    </w:lvl>
  </w:abstractNum>
  <w:abstractNum w:abstractNumId="36" w15:restartNumberingAfterBreak="0">
    <w:nsid w:val="36297C66"/>
    <w:multiLevelType w:val="hybridMultilevel"/>
    <w:tmpl w:val="DF4A9596"/>
    <w:lvl w:ilvl="0" w:tplc="CF34971A">
      <w:start w:val="1"/>
      <w:numFmt w:val="decimal"/>
      <w:lvlText w:val="%1."/>
      <w:lvlJc w:val="left"/>
      <w:pPr>
        <w:tabs>
          <w:tab w:val="num" w:pos="720"/>
        </w:tabs>
        <w:ind w:left="720" w:hanging="360"/>
      </w:pPr>
      <w:rPr>
        <w:rFonts w:cs="Times New Roman" w:hint="default"/>
        <w:b/>
      </w:rPr>
    </w:lvl>
    <w:lvl w:ilvl="1" w:tplc="30F215F0">
      <w:start w:val="1"/>
      <w:numFmt w:val="lowerLetter"/>
      <w:lvlText w:val="%2)"/>
      <w:lvlJc w:val="left"/>
      <w:pPr>
        <w:tabs>
          <w:tab w:val="num" w:pos="1440"/>
        </w:tabs>
        <w:ind w:left="1440" w:hanging="360"/>
      </w:pPr>
      <w:rPr>
        <w:rFonts w:cs="Times New Roman" w:hint="default"/>
      </w:rPr>
    </w:lvl>
    <w:lvl w:ilvl="2" w:tplc="02D2AC50">
      <w:start w:val="1"/>
      <w:numFmt w:val="bullet"/>
      <w:lvlText w:val=""/>
      <w:lvlJc w:val="left"/>
      <w:pPr>
        <w:tabs>
          <w:tab w:val="num" w:pos="2340"/>
        </w:tabs>
        <w:ind w:left="2340" w:hanging="360"/>
      </w:pPr>
      <w:rPr>
        <w:rFonts w:ascii="Symbol" w:hAnsi="Symbol" w:hint="default"/>
      </w:rPr>
    </w:lvl>
    <w:lvl w:ilvl="3" w:tplc="04E2B8A0" w:tentative="1">
      <w:start w:val="1"/>
      <w:numFmt w:val="decimal"/>
      <w:lvlText w:val="%4."/>
      <w:lvlJc w:val="left"/>
      <w:pPr>
        <w:tabs>
          <w:tab w:val="num" w:pos="2880"/>
        </w:tabs>
        <w:ind w:left="2880" w:hanging="360"/>
      </w:pPr>
      <w:rPr>
        <w:rFonts w:cs="Times New Roman"/>
      </w:rPr>
    </w:lvl>
    <w:lvl w:ilvl="4" w:tplc="6DB2C76C" w:tentative="1">
      <w:start w:val="1"/>
      <w:numFmt w:val="lowerLetter"/>
      <w:lvlText w:val="%5."/>
      <w:lvlJc w:val="left"/>
      <w:pPr>
        <w:tabs>
          <w:tab w:val="num" w:pos="3600"/>
        </w:tabs>
        <w:ind w:left="3600" w:hanging="360"/>
      </w:pPr>
      <w:rPr>
        <w:rFonts w:cs="Times New Roman"/>
      </w:rPr>
    </w:lvl>
    <w:lvl w:ilvl="5" w:tplc="120A6FC8" w:tentative="1">
      <w:start w:val="1"/>
      <w:numFmt w:val="lowerRoman"/>
      <w:lvlText w:val="%6."/>
      <w:lvlJc w:val="right"/>
      <w:pPr>
        <w:tabs>
          <w:tab w:val="num" w:pos="4320"/>
        </w:tabs>
        <w:ind w:left="4320" w:hanging="180"/>
      </w:pPr>
      <w:rPr>
        <w:rFonts w:cs="Times New Roman"/>
      </w:rPr>
    </w:lvl>
    <w:lvl w:ilvl="6" w:tplc="B0844954" w:tentative="1">
      <w:start w:val="1"/>
      <w:numFmt w:val="decimal"/>
      <w:lvlText w:val="%7."/>
      <w:lvlJc w:val="left"/>
      <w:pPr>
        <w:tabs>
          <w:tab w:val="num" w:pos="5040"/>
        </w:tabs>
        <w:ind w:left="5040" w:hanging="360"/>
      </w:pPr>
      <w:rPr>
        <w:rFonts w:cs="Times New Roman"/>
      </w:rPr>
    </w:lvl>
    <w:lvl w:ilvl="7" w:tplc="7FD805CA" w:tentative="1">
      <w:start w:val="1"/>
      <w:numFmt w:val="lowerLetter"/>
      <w:lvlText w:val="%8."/>
      <w:lvlJc w:val="left"/>
      <w:pPr>
        <w:tabs>
          <w:tab w:val="num" w:pos="5760"/>
        </w:tabs>
        <w:ind w:left="5760" w:hanging="360"/>
      </w:pPr>
      <w:rPr>
        <w:rFonts w:cs="Times New Roman"/>
      </w:rPr>
    </w:lvl>
    <w:lvl w:ilvl="8" w:tplc="9A44B4B4" w:tentative="1">
      <w:start w:val="1"/>
      <w:numFmt w:val="lowerRoman"/>
      <w:lvlText w:val="%9."/>
      <w:lvlJc w:val="right"/>
      <w:pPr>
        <w:tabs>
          <w:tab w:val="num" w:pos="6480"/>
        </w:tabs>
        <w:ind w:left="6480" w:hanging="180"/>
      </w:pPr>
      <w:rPr>
        <w:rFonts w:cs="Times New Roman"/>
      </w:rPr>
    </w:lvl>
  </w:abstractNum>
  <w:abstractNum w:abstractNumId="37" w15:restartNumberingAfterBreak="0">
    <w:nsid w:val="367577E0"/>
    <w:multiLevelType w:val="hybridMultilevel"/>
    <w:tmpl w:val="F8A8F6A4"/>
    <w:lvl w:ilvl="0" w:tplc="04150017">
      <w:start w:val="1"/>
      <w:numFmt w:val="lowerLetter"/>
      <w:lvlText w:val="%1)"/>
      <w:lvlJc w:val="left"/>
      <w:pPr>
        <w:ind w:left="1211" w:hanging="360"/>
      </w:pPr>
      <w:rPr>
        <w:rFonts w:cs="Times New Roman"/>
      </w:rPr>
    </w:lvl>
    <w:lvl w:ilvl="1" w:tplc="98021684">
      <w:start w:val="1"/>
      <w:numFmt w:val="lowerLetter"/>
      <w:lvlText w:val="%2)"/>
      <w:lvlJc w:val="left"/>
      <w:pPr>
        <w:ind w:left="1440" w:hanging="360"/>
      </w:pPr>
      <w:rPr>
        <w:rFonts w:ascii="Arial" w:eastAsia="Times New Roman" w:hAnsi="Arial" w:cs="Arial"/>
      </w:rPr>
    </w:lvl>
    <w:lvl w:ilvl="2" w:tplc="33E08594">
      <w:start w:val="20"/>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9095FF7"/>
    <w:multiLevelType w:val="hybridMultilevel"/>
    <w:tmpl w:val="ED4E6328"/>
    <w:lvl w:ilvl="0" w:tplc="8D16F9BC">
      <w:start w:val="1"/>
      <w:numFmt w:val="decimal"/>
      <w:lvlText w:val="%1."/>
      <w:lvlJc w:val="left"/>
      <w:pPr>
        <w:ind w:left="502" w:hanging="360"/>
      </w:pPr>
      <w:rPr>
        <w:rFonts w:cs="Times New Roman" w:hint="default"/>
        <w:b w:val="0"/>
        <w:strike w:val="0"/>
        <w:color w:val="auto"/>
      </w:rPr>
    </w:lvl>
    <w:lvl w:ilvl="1" w:tplc="88384E4A">
      <w:start w:val="1"/>
      <w:numFmt w:val="decimal"/>
      <w:lvlText w:val="%2)"/>
      <w:lvlJc w:val="left"/>
      <w:pPr>
        <w:ind w:left="5760" w:hanging="360"/>
      </w:pPr>
      <w:rPr>
        <w:rFonts w:cs="Times New Roman" w:hint="default"/>
        <w:strike w:val="0"/>
        <w:color w:val="auto"/>
      </w:rPr>
    </w:lvl>
    <w:lvl w:ilvl="2" w:tplc="A2F29D24">
      <w:start w:val="1"/>
      <w:numFmt w:val="decimal"/>
      <w:lvlText w:val="%3."/>
      <w:lvlJc w:val="right"/>
      <w:pPr>
        <w:ind w:left="1942" w:hanging="180"/>
      </w:pPr>
      <w:rPr>
        <w:rFonts w:ascii="Arial" w:hAnsi="Arial" w:cs="Arial" w:hint="default"/>
        <w:sz w:val="22"/>
      </w:rPr>
    </w:lvl>
    <w:lvl w:ilvl="3" w:tplc="04150011">
      <w:start w:val="1"/>
      <w:numFmt w:val="decimal"/>
      <w:lvlText w:val="%4)"/>
      <w:lvlJc w:val="left"/>
      <w:pPr>
        <w:ind w:left="2662" w:hanging="360"/>
      </w:pPr>
      <w:rPr>
        <w:rFonts w:cs="Times New Roman"/>
      </w:rPr>
    </w:lvl>
    <w:lvl w:ilvl="4" w:tplc="065424B2">
      <w:start w:val="2"/>
      <w:numFmt w:val="lowerLetter"/>
      <w:lvlText w:val="%5)"/>
      <w:lvlJc w:val="left"/>
      <w:pPr>
        <w:tabs>
          <w:tab w:val="num" w:pos="3382"/>
        </w:tabs>
        <w:ind w:left="3382" w:hanging="360"/>
      </w:pPr>
      <w:rPr>
        <w:rFonts w:cs="Times New Roman" w:hint="default"/>
        <w:b/>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9" w15:restartNumberingAfterBreak="0">
    <w:nsid w:val="3A9C3510"/>
    <w:multiLevelType w:val="hybridMultilevel"/>
    <w:tmpl w:val="31B2F922"/>
    <w:lvl w:ilvl="0" w:tplc="0415000F">
      <w:start w:val="1"/>
      <w:numFmt w:val="decimal"/>
      <w:lvlText w:val="%1."/>
      <w:lvlJc w:val="left"/>
      <w:pPr>
        <w:ind w:left="720" w:hanging="360"/>
      </w:pPr>
      <w:rPr>
        <w:rFonts w:hint="default"/>
      </w:rPr>
    </w:lvl>
    <w:lvl w:ilvl="1" w:tplc="D792A3C4">
      <w:start w:val="1"/>
      <w:numFmt w:val="decimal"/>
      <w:lvlText w:val="2.%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EA4304"/>
    <w:multiLevelType w:val="hybridMultilevel"/>
    <w:tmpl w:val="422299E4"/>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1" w15:restartNumberingAfterBreak="0">
    <w:nsid w:val="3C971C9F"/>
    <w:multiLevelType w:val="hybridMultilevel"/>
    <w:tmpl w:val="3B405014"/>
    <w:lvl w:ilvl="0" w:tplc="5C12A5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492312"/>
    <w:multiLevelType w:val="multilevel"/>
    <w:tmpl w:val="FB36D24A"/>
    <w:lvl w:ilvl="0">
      <w:start w:val="1"/>
      <w:numFmt w:val="decimal"/>
      <w:lvlText w:val="%1."/>
      <w:lvlJc w:val="left"/>
      <w:pPr>
        <w:ind w:left="720" w:hanging="360"/>
      </w:pPr>
      <w:rPr>
        <w:rFonts w:hint="default"/>
        <w:b w:val="0"/>
        <w:sz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45DA7F99"/>
    <w:multiLevelType w:val="hybridMultilevel"/>
    <w:tmpl w:val="208AA90C"/>
    <w:lvl w:ilvl="0" w:tplc="8DECF7A4">
      <w:start w:val="1"/>
      <w:numFmt w:val="decimal"/>
      <w:lvlText w:val="%1)"/>
      <w:lvlJc w:val="left"/>
      <w:pPr>
        <w:ind w:left="644" w:hanging="360"/>
      </w:pPr>
      <w:rPr>
        <w:rFonts w:cs="Times New Roman"/>
        <w:b w:val="0"/>
      </w:rPr>
    </w:lvl>
    <w:lvl w:ilvl="1" w:tplc="A29E119E">
      <w:start w:val="1"/>
      <w:numFmt w:val="decimal"/>
      <w:lvlText w:val="%2)"/>
      <w:lvlJc w:val="left"/>
      <w:pPr>
        <w:ind w:left="785" w:hanging="360"/>
      </w:pPr>
      <w:rPr>
        <w:rFonts w:cs="Times New Roman"/>
        <w:i w:val="0"/>
        <w:sz w:val="22"/>
        <w:szCs w:val="22"/>
      </w:rPr>
    </w:lvl>
    <w:lvl w:ilvl="2" w:tplc="0415001B">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4"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hint="default"/>
      </w:rPr>
    </w:lvl>
    <w:lvl w:ilvl="1" w:tplc="C61212E4">
      <w:start w:val="1"/>
      <w:numFmt w:val="lowerLetter"/>
      <w:lvlText w:val="%2."/>
      <w:lvlJc w:val="left"/>
      <w:pPr>
        <w:tabs>
          <w:tab w:val="num" w:pos="1440"/>
        </w:tabs>
        <w:ind w:left="1440" w:hanging="360"/>
      </w:pPr>
    </w:lvl>
    <w:lvl w:ilvl="2" w:tplc="18CCC97A">
      <w:start w:val="1"/>
      <w:numFmt w:val="lowerRoman"/>
      <w:lvlText w:val="%3."/>
      <w:lvlJc w:val="right"/>
      <w:pPr>
        <w:tabs>
          <w:tab w:val="num" w:pos="2160"/>
        </w:tabs>
        <w:ind w:left="2160" w:hanging="180"/>
      </w:pPr>
    </w:lvl>
    <w:lvl w:ilvl="3" w:tplc="F81CFB4E" w:tentative="1">
      <w:start w:val="1"/>
      <w:numFmt w:val="decimal"/>
      <w:lvlText w:val="%4."/>
      <w:lvlJc w:val="left"/>
      <w:pPr>
        <w:tabs>
          <w:tab w:val="num" w:pos="2880"/>
        </w:tabs>
        <w:ind w:left="2880" w:hanging="360"/>
      </w:pPr>
    </w:lvl>
    <w:lvl w:ilvl="4" w:tplc="6278FE04" w:tentative="1">
      <w:start w:val="1"/>
      <w:numFmt w:val="lowerLetter"/>
      <w:lvlText w:val="%5."/>
      <w:lvlJc w:val="left"/>
      <w:pPr>
        <w:tabs>
          <w:tab w:val="num" w:pos="3600"/>
        </w:tabs>
        <w:ind w:left="3600" w:hanging="360"/>
      </w:pPr>
    </w:lvl>
    <w:lvl w:ilvl="5" w:tplc="8248762E" w:tentative="1">
      <w:start w:val="1"/>
      <w:numFmt w:val="lowerRoman"/>
      <w:lvlText w:val="%6."/>
      <w:lvlJc w:val="right"/>
      <w:pPr>
        <w:tabs>
          <w:tab w:val="num" w:pos="4320"/>
        </w:tabs>
        <w:ind w:left="4320" w:hanging="180"/>
      </w:pPr>
    </w:lvl>
    <w:lvl w:ilvl="6" w:tplc="42B0E1E2" w:tentative="1">
      <w:start w:val="1"/>
      <w:numFmt w:val="decimal"/>
      <w:lvlText w:val="%7."/>
      <w:lvlJc w:val="left"/>
      <w:pPr>
        <w:tabs>
          <w:tab w:val="num" w:pos="5040"/>
        </w:tabs>
        <w:ind w:left="5040" w:hanging="360"/>
      </w:pPr>
    </w:lvl>
    <w:lvl w:ilvl="7" w:tplc="1518ADDA" w:tentative="1">
      <w:start w:val="1"/>
      <w:numFmt w:val="lowerLetter"/>
      <w:lvlText w:val="%8."/>
      <w:lvlJc w:val="left"/>
      <w:pPr>
        <w:tabs>
          <w:tab w:val="num" w:pos="5760"/>
        </w:tabs>
        <w:ind w:left="5760" w:hanging="360"/>
      </w:pPr>
    </w:lvl>
    <w:lvl w:ilvl="8" w:tplc="15D4A7B2" w:tentative="1">
      <w:start w:val="1"/>
      <w:numFmt w:val="lowerRoman"/>
      <w:lvlText w:val="%9."/>
      <w:lvlJc w:val="right"/>
      <w:pPr>
        <w:tabs>
          <w:tab w:val="num" w:pos="6480"/>
        </w:tabs>
        <w:ind w:left="6480" w:hanging="180"/>
      </w:pPr>
    </w:lvl>
  </w:abstractNum>
  <w:abstractNum w:abstractNumId="45" w15:restartNumberingAfterBreak="0">
    <w:nsid w:val="47D91CAB"/>
    <w:multiLevelType w:val="hybridMultilevel"/>
    <w:tmpl w:val="175A40A2"/>
    <w:lvl w:ilvl="0" w:tplc="097C5090">
      <w:start w:val="5"/>
      <w:numFmt w:val="decimal"/>
      <w:lvlText w:val="%1."/>
      <w:lvlJc w:val="left"/>
      <w:pPr>
        <w:ind w:left="142"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4A3C33EB"/>
    <w:multiLevelType w:val="hybridMultilevel"/>
    <w:tmpl w:val="E37CD038"/>
    <w:lvl w:ilvl="0" w:tplc="EFFC3138">
      <w:start w:val="3"/>
      <w:numFmt w:val="decimal"/>
      <w:lvlText w:val="%1."/>
      <w:lvlJc w:val="left"/>
      <w:pPr>
        <w:ind w:left="502" w:hanging="360"/>
      </w:pPr>
      <w:rPr>
        <w:rFonts w:cs="Times New Roman"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415E5"/>
    <w:multiLevelType w:val="hybridMultilevel"/>
    <w:tmpl w:val="50568212"/>
    <w:lvl w:ilvl="0" w:tplc="4C7C9A5E">
      <w:start w:val="1"/>
      <w:numFmt w:val="decimal"/>
      <w:lvlText w:val="%1)"/>
      <w:lvlJc w:val="left"/>
      <w:pPr>
        <w:ind w:left="720" w:hanging="360"/>
      </w:pPr>
      <w:rPr>
        <w:rFonts w:ascii="Arial" w:eastAsia="Arial" w:hAnsi="Arial" w:cstheme="minorHAnsi"/>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505C37"/>
    <w:multiLevelType w:val="hybridMultilevel"/>
    <w:tmpl w:val="6272357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1FD270F"/>
    <w:multiLevelType w:val="multilevel"/>
    <w:tmpl w:val="1E260696"/>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360"/>
        </w:tabs>
        <w:ind w:left="360" w:hanging="360"/>
      </w:pPr>
      <w:rPr>
        <w:rFonts w:cs="Times New Roman"/>
        <w:i w:val="0"/>
        <w:sz w:val="22"/>
        <w:szCs w:val="22"/>
      </w:rPr>
    </w:lvl>
    <w:lvl w:ilvl="4">
      <w:start w:val="20"/>
      <w:numFmt w:val="decimal"/>
      <w:lvlText w:val="%5"/>
      <w:lvlJc w:val="left"/>
      <w:pPr>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0" w15:restartNumberingAfterBreak="0">
    <w:nsid w:val="56BB1E6F"/>
    <w:multiLevelType w:val="hybridMultilevel"/>
    <w:tmpl w:val="8AB83240"/>
    <w:lvl w:ilvl="0" w:tplc="6098FE2C">
      <w:start w:val="1"/>
      <w:numFmt w:val="decimal"/>
      <w:lvlText w:val="%1)"/>
      <w:lvlJc w:val="left"/>
      <w:pPr>
        <w:ind w:left="530" w:hanging="360"/>
      </w:pPr>
      <w:rPr>
        <w:rFonts w:cs="Times New Roman" w:hint="default"/>
      </w:rPr>
    </w:lvl>
    <w:lvl w:ilvl="1" w:tplc="4B46311C">
      <w:start w:val="1"/>
      <w:numFmt w:val="decimal"/>
      <w:lvlText w:val="%2)"/>
      <w:lvlJc w:val="left"/>
      <w:pPr>
        <w:ind w:left="1250" w:hanging="360"/>
      </w:pPr>
      <w:rPr>
        <w:rFonts w:cs="Times New Roman" w:hint="default"/>
      </w:rPr>
    </w:lvl>
    <w:lvl w:ilvl="2" w:tplc="0415001B" w:tentative="1">
      <w:start w:val="1"/>
      <w:numFmt w:val="lowerRoman"/>
      <w:lvlText w:val="%3."/>
      <w:lvlJc w:val="right"/>
      <w:pPr>
        <w:ind w:left="1970" w:hanging="180"/>
      </w:pPr>
      <w:rPr>
        <w:rFonts w:cs="Times New Roman"/>
      </w:rPr>
    </w:lvl>
    <w:lvl w:ilvl="3" w:tplc="0415000F" w:tentative="1">
      <w:start w:val="1"/>
      <w:numFmt w:val="decimal"/>
      <w:lvlText w:val="%4."/>
      <w:lvlJc w:val="left"/>
      <w:pPr>
        <w:ind w:left="2690" w:hanging="360"/>
      </w:pPr>
      <w:rPr>
        <w:rFonts w:cs="Times New Roman"/>
      </w:rPr>
    </w:lvl>
    <w:lvl w:ilvl="4" w:tplc="04150019" w:tentative="1">
      <w:start w:val="1"/>
      <w:numFmt w:val="lowerLetter"/>
      <w:lvlText w:val="%5."/>
      <w:lvlJc w:val="left"/>
      <w:pPr>
        <w:ind w:left="3410" w:hanging="360"/>
      </w:pPr>
      <w:rPr>
        <w:rFonts w:cs="Times New Roman"/>
      </w:rPr>
    </w:lvl>
    <w:lvl w:ilvl="5" w:tplc="0415001B" w:tentative="1">
      <w:start w:val="1"/>
      <w:numFmt w:val="lowerRoman"/>
      <w:lvlText w:val="%6."/>
      <w:lvlJc w:val="right"/>
      <w:pPr>
        <w:ind w:left="4130" w:hanging="180"/>
      </w:pPr>
      <w:rPr>
        <w:rFonts w:cs="Times New Roman"/>
      </w:rPr>
    </w:lvl>
    <w:lvl w:ilvl="6" w:tplc="0415000F" w:tentative="1">
      <w:start w:val="1"/>
      <w:numFmt w:val="decimal"/>
      <w:lvlText w:val="%7."/>
      <w:lvlJc w:val="left"/>
      <w:pPr>
        <w:ind w:left="4850" w:hanging="360"/>
      </w:pPr>
      <w:rPr>
        <w:rFonts w:cs="Times New Roman"/>
      </w:rPr>
    </w:lvl>
    <w:lvl w:ilvl="7" w:tplc="04150019" w:tentative="1">
      <w:start w:val="1"/>
      <w:numFmt w:val="lowerLetter"/>
      <w:lvlText w:val="%8."/>
      <w:lvlJc w:val="left"/>
      <w:pPr>
        <w:ind w:left="5570" w:hanging="360"/>
      </w:pPr>
      <w:rPr>
        <w:rFonts w:cs="Times New Roman"/>
      </w:rPr>
    </w:lvl>
    <w:lvl w:ilvl="8" w:tplc="0415001B" w:tentative="1">
      <w:start w:val="1"/>
      <w:numFmt w:val="lowerRoman"/>
      <w:lvlText w:val="%9."/>
      <w:lvlJc w:val="right"/>
      <w:pPr>
        <w:ind w:left="6290" w:hanging="180"/>
      </w:pPr>
      <w:rPr>
        <w:rFonts w:cs="Times New Roman"/>
      </w:rPr>
    </w:lvl>
  </w:abstractNum>
  <w:abstractNum w:abstractNumId="51" w15:restartNumberingAfterBreak="0">
    <w:nsid w:val="58893F33"/>
    <w:multiLevelType w:val="hybridMultilevel"/>
    <w:tmpl w:val="99F6EC68"/>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1">
      <w:start w:val="1"/>
      <w:numFmt w:val="decimal"/>
      <w:lvlText w:val="%3)"/>
      <w:lvlJc w:val="left"/>
      <w:pPr>
        <w:ind w:left="748"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593C0D32"/>
    <w:multiLevelType w:val="hybridMultilevel"/>
    <w:tmpl w:val="CBE0DBDC"/>
    <w:lvl w:ilvl="0" w:tplc="A5EE447C">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59491F46"/>
    <w:multiLevelType w:val="hybridMultilevel"/>
    <w:tmpl w:val="7854CCC0"/>
    <w:lvl w:ilvl="0" w:tplc="9DAAE8AA">
      <w:start w:val="1"/>
      <w:numFmt w:val="decimal"/>
      <w:lvlText w:val="%1)"/>
      <w:lvlJc w:val="left"/>
      <w:pPr>
        <w:ind w:left="530" w:hanging="360"/>
      </w:pPr>
      <w:rPr>
        <w:rFonts w:cs="Times New Roman" w:hint="default"/>
      </w:rPr>
    </w:lvl>
    <w:lvl w:ilvl="1" w:tplc="04150019">
      <w:start w:val="1"/>
      <w:numFmt w:val="lowerLetter"/>
      <w:lvlText w:val="%2."/>
      <w:lvlJc w:val="left"/>
      <w:pPr>
        <w:ind w:left="1250" w:hanging="360"/>
      </w:pPr>
      <w:rPr>
        <w:rFonts w:cs="Times New Roman"/>
      </w:rPr>
    </w:lvl>
    <w:lvl w:ilvl="2" w:tplc="0415001B" w:tentative="1">
      <w:start w:val="1"/>
      <w:numFmt w:val="lowerRoman"/>
      <w:lvlText w:val="%3."/>
      <w:lvlJc w:val="right"/>
      <w:pPr>
        <w:ind w:left="1970" w:hanging="180"/>
      </w:pPr>
      <w:rPr>
        <w:rFonts w:cs="Times New Roman"/>
      </w:rPr>
    </w:lvl>
    <w:lvl w:ilvl="3" w:tplc="0415000F" w:tentative="1">
      <w:start w:val="1"/>
      <w:numFmt w:val="decimal"/>
      <w:lvlText w:val="%4."/>
      <w:lvlJc w:val="left"/>
      <w:pPr>
        <w:ind w:left="2690" w:hanging="360"/>
      </w:pPr>
      <w:rPr>
        <w:rFonts w:cs="Times New Roman"/>
      </w:rPr>
    </w:lvl>
    <w:lvl w:ilvl="4" w:tplc="04150019" w:tentative="1">
      <w:start w:val="1"/>
      <w:numFmt w:val="lowerLetter"/>
      <w:lvlText w:val="%5."/>
      <w:lvlJc w:val="left"/>
      <w:pPr>
        <w:ind w:left="3410" w:hanging="360"/>
      </w:pPr>
      <w:rPr>
        <w:rFonts w:cs="Times New Roman"/>
      </w:rPr>
    </w:lvl>
    <w:lvl w:ilvl="5" w:tplc="0415001B" w:tentative="1">
      <w:start w:val="1"/>
      <w:numFmt w:val="lowerRoman"/>
      <w:lvlText w:val="%6."/>
      <w:lvlJc w:val="right"/>
      <w:pPr>
        <w:ind w:left="4130" w:hanging="180"/>
      </w:pPr>
      <w:rPr>
        <w:rFonts w:cs="Times New Roman"/>
      </w:rPr>
    </w:lvl>
    <w:lvl w:ilvl="6" w:tplc="0415000F" w:tentative="1">
      <w:start w:val="1"/>
      <w:numFmt w:val="decimal"/>
      <w:lvlText w:val="%7."/>
      <w:lvlJc w:val="left"/>
      <w:pPr>
        <w:ind w:left="4850" w:hanging="360"/>
      </w:pPr>
      <w:rPr>
        <w:rFonts w:cs="Times New Roman"/>
      </w:rPr>
    </w:lvl>
    <w:lvl w:ilvl="7" w:tplc="04150019" w:tentative="1">
      <w:start w:val="1"/>
      <w:numFmt w:val="lowerLetter"/>
      <w:lvlText w:val="%8."/>
      <w:lvlJc w:val="left"/>
      <w:pPr>
        <w:ind w:left="5570" w:hanging="360"/>
      </w:pPr>
      <w:rPr>
        <w:rFonts w:cs="Times New Roman"/>
      </w:rPr>
    </w:lvl>
    <w:lvl w:ilvl="8" w:tplc="0415001B" w:tentative="1">
      <w:start w:val="1"/>
      <w:numFmt w:val="lowerRoman"/>
      <w:lvlText w:val="%9."/>
      <w:lvlJc w:val="right"/>
      <w:pPr>
        <w:ind w:left="6290" w:hanging="180"/>
      </w:pPr>
      <w:rPr>
        <w:rFonts w:cs="Times New Roman"/>
      </w:rPr>
    </w:lvl>
  </w:abstractNum>
  <w:abstractNum w:abstractNumId="54" w15:restartNumberingAfterBreak="0">
    <w:nsid w:val="5B260BB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F725B8E"/>
    <w:multiLevelType w:val="singleLevel"/>
    <w:tmpl w:val="EE502EB8"/>
    <w:lvl w:ilvl="0">
      <w:start w:val="3"/>
      <w:numFmt w:val="decimal"/>
      <w:lvlText w:val="%1."/>
      <w:legacy w:legacy="1" w:legacySpace="0" w:legacyIndent="345"/>
      <w:lvlJc w:val="left"/>
      <w:rPr>
        <w:rFonts w:ascii="Times New Roman" w:hAnsi="Times New Roman" w:cs="Times New Roman" w:hint="default"/>
      </w:rPr>
    </w:lvl>
  </w:abstractNum>
  <w:abstractNum w:abstractNumId="56" w15:restartNumberingAfterBreak="0">
    <w:nsid w:val="5FBD26F0"/>
    <w:multiLevelType w:val="hybridMultilevel"/>
    <w:tmpl w:val="F25084B4"/>
    <w:lvl w:ilvl="0" w:tplc="9498FD5A">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FE93AE3"/>
    <w:multiLevelType w:val="hybridMultilevel"/>
    <w:tmpl w:val="5BEE13D2"/>
    <w:lvl w:ilvl="0" w:tplc="79E611EC">
      <w:start w:val="1"/>
      <w:numFmt w:val="decimal"/>
      <w:lvlText w:val="%1)"/>
      <w:lvlJc w:val="left"/>
      <w:pPr>
        <w:ind w:left="1068" w:hanging="360"/>
      </w:pPr>
      <w:rPr>
        <w:rFonts w:cs="Times New Roman" w:hint="default"/>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8" w15:restartNumberingAfterBreak="0">
    <w:nsid w:val="6443178F"/>
    <w:multiLevelType w:val="hybridMultilevel"/>
    <w:tmpl w:val="2DD809AC"/>
    <w:lvl w:ilvl="0" w:tplc="FFFFFFFF">
      <w:start w:val="1"/>
      <w:numFmt w:val="decimal"/>
      <w:lvlText w:val="%1)"/>
      <w:lvlJc w:val="left"/>
      <w:pPr>
        <w:tabs>
          <w:tab w:val="num" w:pos="1004"/>
        </w:tabs>
        <w:ind w:left="1004" w:hanging="360"/>
      </w:pPr>
      <w:rPr>
        <w:rFonts w:cs="Times New Roman"/>
      </w:rPr>
    </w:lvl>
    <w:lvl w:ilvl="1" w:tplc="FFFFFFFF">
      <w:start w:val="1"/>
      <w:numFmt w:val="lowerLetter"/>
      <w:lvlText w:val="%2)"/>
      <w:lvlJc w:val="left"/>
      <w:pPr>
        <w:tabs>
          <w:tab w:val="num" w:pos="1724"/>
        </w:tabs>
        <w:ind w:left="1724" w:hanging="360"/>
      </w:pPr>
      <w:rPr>
        <w:rFonts w:cs="Times New Roman" w:hint="default"/>
      </w:rPr>
    </w:lvl>
    <w:lvl w:ilvl="2" w:tplc="FFFFFFFF">
      <w:start w:val="1"/>
      <w:numFmt w:val="bullet"/>
      <w:lvlText w:val=""/>
      <w:lvlJc w:val="left"/>
      <w:pPr>
        <w:tabs>
          <w:tab w:val="num" w:pos="2624"/>
        </w:tabs>
        <w:ind w:left="2624" w:hanging="360"/>
      </w:pPr>
      <w:rPr>
        <w:rFonts w:ascii="Symbol" w:hAnsi="Symbol" w:hint="default"/>
        <w:color w:val="auto"/>
      </w:rPr>
    </w:lvl>
    <w:lvl w:ilvl="3" w:tplc="FFFFFFFF">
      <w:start w:val="1"/>
      <w:numFmt w:val="lowerLetter"/>
      <w:lvlText w:val="%4)"/>
      <w:lvlJc w:val="left"/>
      <w:pPr>
        <w:tabs>
          <w:tab w:val="num" w:pos="3164"/>
        </w:tabs>
        <w:ind w:left="3164" w:hanging="360"/>
      </w:pPr>
      <w:rPr>
        <w:rFonts w:cs="Times New Roman" w:hint="default"/>
      </w:rPr>
    </w:lvl>
    <w:lvl w:ilvl="4" w:tplc="FFFFFFFF" w:tentative="1">
      <w:start w:val="1"/>
      <w:numFmt w:val="lowerLetter"/>
      <w:lvlText w:val="%5."/>
      <w:lvlJc w:val="left"/>
      <w:pPr>
        <w:tabs>
          <w:tab w:val="num" w:pos="3884"/>
        </w:tabs>
        <w:ind w:left="3884" w:hanging="360"/>
      </w:pPr>
      <w:rPr>
        <w:rFonts w:cs="Times New Roman"/>
      </w:rPr>
    </w:lvl>
    <w:lvl w:ilvl="5" w:tplc="FFFFFFFF" w:tentative="1">
      <w:start w:val="1"/>
      <w:numFmt w:val="lowerRoman"/>
      <w:lvlText w:val="%6."/>
      <w:lvlJc w:val="right"/>
      <w:pPr>
        <w:tabs>
          <w:tab w:val="num" w:pos="4604"/>
        </w:tabs>
        <w:ind w:left="4604" w:hanging="180"/>
      </w:pPr>
      <w:rPr>
        <w:rFonts w:cs="Times New Roman"/>
      </w:rPr>
    </w:lvl>
    <w:lvl w:ilvl="6" w:tplc="FFFFFFFF" w:tentative="1">
      <w:start w:val="1"/>
      <w:numFmt w:val="decimal"/>
      <w:lvlText w:val="%7."/>
      <w:lvlJc w:val="left"/>
      <w:pPr>
        <w:tabs>
          <w:tab w:val="num" w:pos="5324"/>
        </w:tabs>
        <w:ind w:left="5324" w:hanging="360"/>
      </w:pPr>
      <w:rPr>
        <w:rFonts w:cs="Times New Roman"/>
      </w:rPr>
    </w:lvl>
    <w:lvl w:ilvl="7" w:tplc="FFFFFFFF" w:tentative="1">
      <w:start w:val="1"/>
      <w:numFmt w:val="lowerLetter"/>
      <w:lvlText w:val="%8."/>
      <w:lvlJc w:val="left"/>
      <w:pPr>
        <w:tabs>
          <w:tab w:val="num" w:pos="6044"/>
        </w:tabs>
        <w:ind w:left="6044" w:hanging="360"/>
      </w:pPr>
      <w:rPr>
        <w:rFonts w:cs="Times New Roman"/>
      </w:rPr>
    </w:lvl>
    <w:lvl w:ilvl="8" w:tplc="FFFFFFFF" w:tentative="1">
      <w:start w:val="1"/>
      <w:numFmt w:val="lowerRoman"/>
      <w:lvlText w:val="%9."/>
      <w:lvlJc w:val="right"/>
      <w:pPr>
        <w:tabs>
          <w:tab w:val="num" w:pos="6764"/>
        </w:tabs>
        <w:ind w:left="6764" w:hanging="180"/>
      </w:pPr>
      <w:rPr>
        <w:rFonts w:cs="Times New Roman"/>
      </w:rPr>
    </w:lvl>
  </w:abstractNum>
  <w:abstractNum w:abstractNumId="59" w15:restartNumberingAfterBreak="0">
    <w:nsid w:val="6737087E"/>
    <w:multiLevelType w:val="singleLevel"/>
    <w:tmpl w:val="0415000F"/>
    <w:lvl w:ilvl="0">
      <w:start w:val="1"/>
      <w:numFmt w:val="decimal"/>
      <w:lvlText w:val="%1."/>
      <w:lvlJc w:val="left"/>
      <w:pPr>
        <w:ind w:left="720" w:hanging="360"/>
      </w:pPr>
    </w:lvl>
  </w:abstractNum>
  <w:abstractNum w:abstractNumId="60" w15:restartNumberingAfterBreak="0">
    <w:nsid w:val="6F816FA3"/>
    <w:multiLevelType w:val="hybridMultilevel"/>
    <w:tmpl w:val="D34CA6C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054137B"/>
    <w:multiLevelType w:val="singleLevel"/>
    <w:tmpl w:val="C5A61218"/>
    <w:lvl w:ilvl="0">
      <w:start w:val="1"/>
      <w:numFmt w:val="decimal"/>
      <w:lvlText w:val="%1)"/>
      <w:lvlJc w:val="left"/>
      <w:pPr>
        <w:tabs>
          <w:tab w:val="num" w:pos="1070"/>
        </w:tabs>
        <w:ind w:left="1070" w:hanging="360"/>
      </w:pPr>
      <w:rPr>
        <w:rFonts w:cs="Times New Roman" w:hint="default"/>
        <w:i w:val="0"/>
        <w:sz w:val="22"/>
        <w:szCs w:val="22"/>
      </w:rPr>
    </w:lvl>
  </w:abstractNum>
  <w:abstractNum w:abstractNumId="62" w15:restartNumberingAfterBreak="0">
    <w:nsid w:val="705F3AD0"/>
    <w:multiLevelType w:val="hybridMultilevel"/>
    <w:tmpl w:val="287A4540"/>
    <w:lvl w:ilvl="0" w:tplc="3F8C3608">
      <w:start w:val="1"/>
      <w:numFmt w:val="bullet"/>
      <w:lvlText w:val="-"/>
      <w:lvlJc w:val="left"/>
      <w:pPr>
        <w:ind w:left="1068" w:hanging="360"/>
      </w:pPr>
      <w:rPr>
        <w:rFonts w:ascii="Times New Roman" w:eastAsia="Calibri"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73264645"/>
    <w:multiLevelType w:val="multilevel"/>
    <w:tmpl w:val="772086C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4" w15:restartNumberingAfterBreak="0">
    <w:nsid w:val="772B72A3"/>
    <w:multiLevelType w:val="hybridMultilevel"/>
    <w:tmpl w:val="3C46C5D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5" w15:restartNumberingAfterBreak="0">
    <w:nsid w:val="781E62B6"/>
    <w:multiLevelType w:val="hybridMultilevel"/>
    <w:tmpl w:val="AF223A22"/>
    <w:lvl w:ilvl="0" w:tplc="FFFFFFFF">
      <w:start w:val="1"/>
      <w:numFmt w:val="lowerLetter"/>
      <w:lvlText w:val="%1)"/>
      <w:lvlJc w:val="left"/>
      <w:pPr>
        <w:ind w:left="1146" w:hanging="360"/>
      </w:pPr>
      <w:rPr>
        <w:rFonts w:cs="Times New Roman" w:hint="default"/>
      </w:rPr>
    </w:lvl>
    <w:lvl w:ilvl="1" w:tplc="B66A7C22">
      <w:start w:val="1"/>
      <w:numFmt w:val="lowerLetter"/>
      <w:lvlText w:val="%2)"/>
      <w:lvlJc w:val="left"/>
      <w:pPr>
        <w:ind w:left="1866" w:hanging="360"/>
      </w:pPr>
      <w:rPr>
        <w:rFonts w:cs="Times New Roman" w:hint="default"/>
        <w:i w:val="0"/>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6" w15:restartNumberingAfterBreak="0">
    <w:nsid w:val="7C935B54"/>
    <w:multiLevelType w:val="multilevel"/>
    <w:tmpl w:val="40B85E4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502"/>
        </w:tabs>
        <w:ind w:left="502" w:hanging="360"/>
      </w:pPr>
      <w:rPr>
        <w:rFonts w:cs="Times New Roman"/>
        <w:b w:val="0"/>
        <w:strike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7" w15:restartNumberingAfterBreak="0">
    <w:nsid w:val="7EA85684"/>
    <w:multiLevelType w:val="multilevel"/>
    <w:tmpl w:val="3CAE7222"/>
    <w:lvl w:ilvl="0">
      <w:start w:val="7"/>
      <w:numFmt w:val="decimal"/>
      <w:lvlText w:val="%1."/>
      <w:lvlJc w:val="left"/>
      <w:pPr>
        <w:tabs>
          <w:tab w:val="num" w:pos="502"/>
        </w:tabs>
        <w:ind w:left="502" w:hanging="360"/>
      </w:pPr>
      <w:rPr>
        <w:rFonts w:cs="Times New Roman" w:hint="default"/>
      </w:rPr>
    </w:lvl>
    <w:lvl w:ilvl="1">
      <w:start w:val="2"/>
      <w:numFmt w:val="lowerLetter"/>
      <w:lvlText w:val="%2)"/>
      <w:lvlJc w:val="left"/>
      <w:pPr>
        <w:tabs>
          <w:tab w:val="num" w:pos="1866"/>
        </w:tabs>
        <w:ind w:left="1866" w:hanging="360"/>
      </w:pPr>
      <w:rPr>
        <w:rFonts w:cs="Times New Roman" w:hint="default"/>
        <w:i w:val="0"/>
      </w:rPr>
    </w:lvl>
    <w:lvl w:ilvl="2">
      <w:start w:val="2"/>
      <w:numFmt w:val="decimal"/>
      <w:lvlText w:val="%3."/>
      <w:lvlJc w:val="left"/>
      <w:pPr>
        <w:tabs>
          <w:tab w:val="num" w:pos="502"/>
        </w:tabs>
        <w:ind w:left="502" w:hanging="360"/>
      </w:pPr>
      <w:rPr>
        <w:rFonts w:cs="Times New Roman" w:hint="default"/>
      </w:rPr>
    </w:lvl>
    <w:lvl w:ilvl="3">
      <w:start w:val="1"/>
      <w:numFmt w:val="decimal"/>
      <w:lvlText w:val="%4."/>
      <w:lvlJc w:val="left"/>
      <w:pPr>
        <w:tabs>
          <w:tab w:val="num" w:pos="3306"/>
        </w:tabs>
        <w:ind w:left="3306" w:hanging="360"/>
      </w:pPr>
      <w:rPr>
        <w:rFonts w:cs="Times New Roman" w:hint="default"/>
        <w:b w:val="0"/>
      </w:rPr>
    </w:lvl>
    <w:lvl w:ilvl="4">
      <w:start w:val="1"/>
      <w:numFmt w:val="lowerLetter"/>
      <w:lvlText w:val="%5)"/>
      <w:lvlJc w:val="left"/>
      <w:pPr>
        <w:tabs>
          <w:tab w:val="num" w:pos="4026"/>
        </w:tabs>
        <w:ind w:left="4026" w:hanging="360"/>
      </w:pPr>
      <w:rPr>
        <w:rFonts w:ascii="Arial" w:eastAsia="Times New Roman" w:hAnsi="Arial" w:cs="Arial" w:hint="default"/>
      </w:rPr>
    </w:lvl>
    <w:lvl w:ilvl="5">
      <w:start w:val="1"/>
      <w:numFmt w:val="upperRoman"/>
      <w:lvlText w:val="%6)"/>
      <w:lvlJc w:val="left"/>
      <w:pPr>
        <w:ind w:left="5286" w:hanging="720"/>
      </w:pPr>
      <w:rPr>
        <w:rFonts w:cs="Times New Roman" w:hint="default"/>
      </w:rPr>
    </w:lvl>
    <w:lvl w:ilvl="6">
      <w:start w:val="1"/>
      <w:numFmt w:val="decimal"/>
      <w:lvlText w:val="%7."/>
      <w:lvlJc w:val="left"/>
      <w:pPr>
        <w:tabs>
          <w:tab w:val="num" w:pos="5466"/>
        </w:tabs>
        <w:ind w:left="5466" w:hanging="360"/>
      </w:pPr>
      <w:rPr>
        <w:rFonts w:cs="Times New Roman" w:hint="default"/>
      </w:rPr>
    </w:lvl>
    <w:lvl w:ilvl="7">
      <w:start w:val="1"/>
      <w:numFmt w:val="lowerLetter"/>
      <w:lvlText w:val="%8."/>
      <w:lvlJc w:val="left"/>
      <w:pPr>
        <w:tabs>
          <w:tab w:val="num" w:pos="6186"/>
        </w:tabs>
        <w:ind w:left="6186" w:hanging="360"/>
      </w:pPr>
      <w:rPr>
        <w:rFonts w:cs="Times New Roman" w:hint="default"/>
      </w:rPr>
    </w:lvl>
    <w:lvl w:ilvl="8">
      <w:start w:val="1"/>
      <w:numFmt w:val="lowerRoman"/>
      <w:lvlText w:val="%9."/>
      <w:lvlJc w:val="right"/>
      <w:pPr>
        <w:tabs>
          <w:tab w:val="num" w:pos="6906"/>
        </w:tabs>
        <w:ind w:left="6906" w:hanging="180"/>
      </w:pPr>
      <w:rPr>
        <w:rFonts w:cs="Times New Roman" w:hint="default"/>
      </w:rPr>
    </w:lvl>
  </w:abstractNum>
  <w:num w:numId="1" w16cid:durableId="1858612156">
    <w:abstractNumId w:val="44"/>
  </w:num>
  <w:num w:numId="2" w16cid:durableId="1140422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0773584">
    <w:abstractNumId w:val="29"/>
  </w:num>
  <w:num w:numId="4" w16cid:durableId="680813122">
    <w:abstractNumId w:val="36"/>
  </w:num>
  <w:num w:numId="5" w16cid:durableId="1442409935">
    <w:abstractNumId w:val="49"/>
  </w:num>
  <w:num w:numId="6" w16cid:durableId="1644500184">
    <w:abstractNumId w:val="26"/>
  </w:num>
  <w:num w:numId="7" w16cid:durableId="1550458206">
    <w:abstractNumId w:val="51"/>
  </w:num>
  <w:num w:numId="8" w16cid:durableId="574126637">
    <w:abstractNumId w:val="13"/>
  </w:num>
  <w:num w:numId="9" w16cid:durableId="676154270">
    <w:abstractNumId w:val="53"/>
  </w:num>
  <w:num w:numId="10" w16cid:durableId="751971323">
    <w:abstractNumId w:val="50"/>
  </w:num>
  <w:num w:numId="11" w16cid:durableId="1830637232">
    <w:abstractNumId w:val="15"/>
  </w:num>
  <w:num w:numId="12" w16cid:durableId="924415508">
    <w:abstractNumId w:val="14"/>
  </w:num>
  <w:num w:numId="13" w16cid:durableId="860781561">
    <w:abstractNumId w:val="31"/>
  </w:num>
  <w:num w:numId="14" w16cid:durableId="1420247277">
    <w:abstractNumId w:val="38"/>
  </w:num>
  <w:num w:numId="15" w16cid:durableId="1719546521">
    <w:abstractNumId w:val="9"/>
  </w:num>
  <w:num w:numId="16" w16cid:durableId="935402482">
    <w:abstractNumId w:val="43"/>
  </w:num>
  <w:num w:numId="17" w16cid:durableId="2067213623">
    <w:abstractNumId w:val="24"/>
  </w:num>
  <w:num w:numId="18" w16cid:durableId="218781979">
    <w:abstractNumId w:val="59"/>
  </w:num>
  <w:num w:numId="19" w16cid:durableId="1016732633">
    <w:abstractNumId w:val="61"/>
  </w:num>
  <w:num w:numId="20" w16cid:durableId="690453523">
    <w:abstractNumId w:val="65"/>
  </w:num>
  <w:num w:numId="21" w16cid:durableId="1052735859">
    <w:abstractNumId w:val="32"/>
  </w:num>
  <w:num w:numId="22" w16cid:durableId="2084139316">
    <w:abstractNumId w:val="20"/>
  </w:num>
  <w:num w:numId="23" w16cid:durableId="1463617388">
    <w:abstractNumId w:val="46"/>
  </w:num>
  <w:num w:numId="24" w16cid:durableId="53552536">
    <w:abstractNumId w:val="67"/>
  </w:num>
  <w:num w:numId="25" w16cid:durableId="1128283018">
    <w:abstractNumId w:val="7"/>
  </w:num>
  <w:num w:numId="26" w16cid:durableId="1837185625">
    <w:abstractNumId w:val="34"/>
  </w:num>
  <w:num w:numId="27" w16cid:durableId="1459910537">
    <w:abstractNumId w:val="52"/>
  </w:num>
  <w:num w:numId="28" w16cid:durableId="2145341667">
    <w:abstractNumId w:val="28"/>
  </w:num>
  <w:num w:numId="29" w16cid:durableId="862866860">
    <w:abstractNumId w:val="10"/>
  </w:num>
  <w:num w:numId="30" w16cid:durableId="360472950">
    <w:abstractNumId w:val="63"/>
  </w:num>
  <w:num w:numId="31" w16cid:durableId="1115246508">
    <w:abstractNumId w:val="17"/>
  </w:num>
  <w:num w:numId="32" w16cid:durableId="1672367588">
    <w:abstractNumId w:val="1"/>
  </w:num>
  <w:num w:numId="33" w16cid:durableId="1649896755">
    <w:abstractNumId w:val="66"/>
  </w:num>
  <w:num w:numId="34" w16cid:durableId="1626737135">
    <w:abstractNumId w:val="56"/>
  </w:num>
  <w:num w:numId="35" w16cid:durableId="2044666148">
    <w:abstractNumId w:val="35"/>
  </w:num>
  <w:num w:numId="36" w16cid:durableId="557975626">
    <w:abstractNumId w:val="5"/>
  </w:num>
  <w:num w:numId="37" w16cid:durableId="896164527">
    <w:abstractNumId w:val="37"/>
  </w:num>
  <w:num w:numId="38" w16cid:durableId="486435256">
    <w:abstractNumId w:val="5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90145117">
    <w:abstractNumId w:val="12"/>
  </w:num>
  <w:num w:numId="40" w16cid:durableId="930625839">
    <w:abstractNumId w:val="48"/>
  </w:num>
  <w:num w:numId="41" w16cid:durableId="1841309004">
    <w:abstractNumId w:val="57"/>
  </w:num>
  <w:num w:numId="42" w16cid:durableId="1198927386">
    <w:abstractNumId w:val="19"/>
  </w:num>
  <w:num w:numId="43" w16cid:durableId="1570653266">
    <w:abstractNumId w:val="22"/>
  </w:num>
  <w:num w:numId="44" w16cid:durableId="328945700">
    <w:abstractNumId w:val="25"/>
  </w:num>
  <w:num w:numId="45" w16cid:durableId="1395155561">
    <w:abstractNumId w:val="23"/>
  </w:num>
  <w:num w:numId="46" w16cid:durableId="1112213879">
    <w:abstractNumId w:val="64"/>
  </w:num>
  <w:num w:numId="47" w16cid:durableId="1062673871">
    <w:abstractNumId w:val="18"/>
  </w:num>
  <w:num w:numId="48" w16cid:durableId="1382560228">
    <w:abstractNumId w:val="11"/>
  </w:num>
  <w:num w:numId="49" w16cid:durableId="2031834134">
    <w:abstractNumId w:val="30"/>
  </w:num>
  <w:num w:numId="50" w16cid:durableId="718668779">
    <w:abstractNumId w:val="21"/>
  </w:num>
  <w:num w:numId="51" w16cid:durableId="1359310421">
    <w:abstractNumId w:val="55"/>
  </w:num>
  <w:num w:numId="52" w16cid:durableId="1106775284">
    <w:abstractNumId w:val="42"/>
  </w:num>
  <w:num w:numId="53" w16cid:durableId="1971544660">
    <w:abstractNumId w:val="39"/>
  </w:num>
  <w:num w:numId="54" w16cid:durableId="117653001">
    <w:abstractNumId w:val="2"/>
  </w:num>
  <w:num w:numId="55" w16cid:durableId="963778413">
    <w:abstractNumId w:val="27"/>
  </w:num>
  <w:num w:numId="56" w16cid:durableId="1631323059">
    <w:abstractNumId w:val="60"/>
  </w:num>
  <w:num w:numId="57" w16cid:durableId="1776559486">
    <w:abstractNumId w:val="41"/>
  </w:num>
  <w:num w:numId="58" w16cid:durableId="1334408618">
    <w:abstractNumId w:val="40"/>
  </w:num>
  <w:num w:numId="59" w16cid:durableId="612903402">
    <w:abstractNumId w:val="62"/>
  </w:num>
  <w:num w:numId="60" w16cid:durableId="696732293">
    <w:abstractNumId w:val="8"/>
  </w:num>
  <w:num w:numId="61" w16cid:durableId="1399863069">
    <w:abstractNumId w:val="4"/>
  </w:num>
  <w:num w:numId="62" w16cid:durableId="1252741565">
    <w:abstractNumId w:val="3"/>
  </w:num>
  <w:num w:numId="63" w16cid:durableId="1943760780">
    <w:abstractNumId w:val="16"/>
  </w:num>
  <w:num w:numId="64" w16cid:durableId="1583642569">
    <w:abstractNumId w:val="45"/>
  </w:num>
  <w:num w:numId="65" w16cid:durableId="3759803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34150544">
    <w:abstractNumId w:val="54"/>
  </w:num>
  <w:num w:numId="67" w16cid:durableId="1787233866">
    <w:abstractNumId w:val="47"/>
  </w:num>
  <w:num w:numId="68" w16cid:durableId="138959078">
    <w:abstractNumId w:val="3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26E"/>
    <w:rsid w:val="000231AA"/>
    <w:rsid w:val="00026B73"/>
    <w:rsid w:val="0003318C"/>
    <w:rsid w:val="00037386"/>
    <w:rsid w:val="000504EE"/>
    <w:rsid w:val="00050E8C"/>
    <w:rsid w:val="000827A1"/>
    <w:rsid w:val="000C2374"/>
    <w:rsid w:val="000D3DBA"/>
    <w:rsid w:val="000E3C01"/>
    <w:rsid w:val="0010126E"/>
    <w:rsid w:val="0013721F"/>
    <w:rsid w:val="0014310E"/>
    <w:rsid w:val="00144ECE"/>
    <w:rsid w:val="001564D2"/>
    <w:rsid w:val="00163E19"/>
    <w:rsid w:val="001773BE"/>
    <w:rsid w:val="00180866"/>
    <w:rsid w:val="00183393"/>
    <w:rsid w:val="001A2F5B"/>
    <w:rsid w:val="001B5EDE"/>
    <w:rsid w:val="001C42B0"/>
    <w:rsid w:val="001D6F22"/>
    <w:rsid w:val="001E5789"/>
    <w:rsid w:val="00203176"/>
    <w:rsid w:val="0022169D"/>
    <w:rsid w:val="00226644"/>
    <w:rsid w:val="00235893"/>
    <w:rsid w:val="0027673F"/>
    <w:rsid w:val="002853CB"/>
    <w:rsid w:val="002968DF"/>
    <w:rsid w:val="002A12E4"/>
    <w:rsid w:val="002B2768"/>
    <w:rsid w:val="002B3EB6"/>
    <w:rsid w:val="002D0E0D"/>
    <w:rsid w:val="002E00FB"/>
    <w:rsid w:val="002E3237"/>
    <w:rsid w:val="002E43CE"/>
    <w:rsid w:val="002E7EFC"/>
    <w:rsid w:val="002F550A"/>
    <w:rsid w:val="00300BB8"/>
    <w:rsid w:val="003029ED"/>
    <w:rsid w:val="00311CBF"/>
    <w:rsid w:val="00316548"/>
    <w:rsid w:val="00320BB2"/>
    <w:rsid w:val="00325A2A"/>
    <w:rsid w:val="00357F4D"/>
    <w:rsid w:val="0038038A"/>
    <w:rsid w:val="0038160E"/>
    <w:rsid w:val="003938D6"/>
    <w:rsid w:val="003C124B"/>
    <w:rsid w:val="003C1C8B"/>
    <w:rsid w:val="003E2C9D"/>
    <w:rsid w:val="003E5386"/>
    <w:rsid w:val="003F59AB"/>
    <w:rsid w:val="0040306B"/>
    <w:rsid w:val="0042172C"/>
    <w:rsid w:val="0046376C"/>
    <w:rsid w:val="00463B12"/>
    <w:rsid w:val="00481015"/>
    <w:rsid w:val="00485257"/>
    <w:rsid w:val="00490334"/>
    <w:rsid w:val="00493D6D"/>
    <w:rsid w:val="004E00B0"/>
    <w:rsid w:val="004F4AE8"/>
    <w:rsid w:val="00516F1C"/>
    <w:rsid w:val="00531D98"/>
    <w:rsid w:val="00571063"/>
    <w:rsid w:val="005878D6"/>
    <w:rsid w:val="005D6C43"/>
    <w:rsid w:val="005F32B1"/>
    <w:rsid w:val="006208E6"/>
    <w:rsid w:val="00622075"/>
    <w:rsid w:val="00647510"/>
    <w:rsid w:val="00655FA8"/>
    <w:rsid w:val="00677309"/>
    <w:rsid w:val="006A56D0"/>
    <w:rsid w:val="006C2A0F"/>
    <w:rsid w:val="006D556D"/>
    <w:rsid w:val="006D7484"/>
    <w:rsid w:val="006E1756"/>
    <w:rsid w:val="006E5087"/>
    <w:rsid w:val="006F073D"/>
    <w:rsid w:val="00703ACE"/>
    <w:rsid w:val="0070717C"/>
    <w:rsid w:val="0070762E"/>
    <w:rsid w:val="00717773"/>
    <w:rsid w:val="007417DE"/>
    <w:rsid w:val="00795B03"/>
    <w:rsid w:val="007973BD"/>
    <w:rsid w:val="007A196C"/>
    <w:rsid w:val="00801A89"/>
    <w:rsid w:val="00820D7E"/>
    <w:rsid w:val="0082326D"/>
    <w:rsid w:val="008529F4"/>
    <w:rsid w:val="00893B77"/>
    <w:rsid w:val="008A2001"/>
    <w:rsid w:val="008A6742"/>
    <w:rsid w:val="008C44D0"/>
    <w:rsid w:val="008D1357"/>
    <w:rsid w:val="008E4AE5"/>
    <w:rsid w:val="00911A30"/>
    <w:rsid w:val="009141DD"/>
    <w:rsid w:val="0092567A"/>
    <w:rsid w:val="0097632E"/>
    <w:rsid w:val="0098122A"/>
    <w:rsid w:val="009814BD"/>
    <w:rsid w:val="009866AB"/>
    <w:rsid w:val="009B7F1B"/>
    <w:rsid w:val="009E57C6"/>
    <w:rsid w:val="00A00DD3"/>
    <w:rsid w:val="00A04261"/>
    <w:rsid w:val="00A429A5"/>
    <w:rsid w:val="00A564CB"/>
    <w:rsid w:val="00A71601"/>
    <w:rsid w:val="00A81D3B"/>
    <w:rsid w:val="00A8785E"/>
    <w:rsid w:val="00A90BB4"/>
    <w:rsid w:val="00A948D6"/>
    <w:rsid w:val="00AE1E20"/>
    <w:rsid w:val="00AE50AB"/>
    <w:rsid w:val="00AF004D"/>
    <w:rsid w:val="00AF30C9"/>
    <w:rsid w:val="00B036D6"/>
    <w:rsid w:val="00B36C0E"/>
    <w:rsid w:val="00B40D08"/>
    <w:rsid w:val="00B42D94"/>
    <w:rsid w:val="00B6269F"/>
    <w:rsid w:val="00B62E26"/>
    <w:rsid w:val="00B66193"/>
    <w:rsid w:val="00B77575"/>
    <w:rsid w:val="00B80CA6"/>
    <w:rsid w:val="00B82442"/>
    <w:rsid w:val="00B82DDF"/>
    <w:rsid w:val="00BA78AC"/>
    <w:rsid w:val="00BB79C8"/>
    <w:rsid w:val="00BF0A05"/>
    <w:rsid w:val="00C15F0C"/>
    <w:rsid w:val="00C171B7"/>
    <w:rsid w:val="00C22427"/>
    <w:rsid w:val="00C267EC"/>
    <w:rsid w:val="00C712EE"/>
    <w:rsid w:val="00C77129"/>
    <w:rsid w:val="00C7773A"/>
    <w:rsid w:val="00CD2A48"/>
    <w:rsid w:val="00CD6569"/>
    <w:rsid w:val="00CF2756"/>
    <w:rsid w:val="00D20934"/>
    <w:rsid w:val="00D3234C"/>
    <w:rsid w:val="00D627EB"/>
    <w:rsid w:val="00DA2666"/>
    <w:rsid w:val="00DA6EB9"/>
    <w:rsid w:val="00DC7ED1"/>
    <w:rsid w:val="00DE3288"/>
    <w:rsid w:val="00DE5899"/>
    <w:rsid w:val="00DE708F"/>
    <w:rsid w:val="00E04530"/>
    <w:rsid w:val="00E105B7"/>
    <w:rsid w:val="00E16A4F"/>
    <w:rsid w:val="00E20FDB"/>
    <w:rsid w:val="00E61728"/>
    <w:rsid w:val="00E712E8"/>
    <w:rsid w:val="00E74DB2"/>
    <w:rsid w:val="00E849C5"/>
    <w:rsid w:val="00EA7FC8"/>
    <w:rsid w:val="00EC6079"/>
    <w:rsid w:val="00EC6DE8"/>
    <w:rsid w:val="00F057B9"/>
    <w:rsid w:val="00F21388"/>
    <w:rsid w:val="00F24653"/>
    <w:rsid w:val="00F35B3C"/>
    <w:rsid w:val="00FC1601"/>
    <w:rsid w:val="00FD6379"/>
    <w:rsid w:val="00FE05BA"/>
    <w:rsid w:val="00FE1D44"/>
    <w:rsid w:val="00FF0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EA6C5B"/>
  <w15:chartTrackingRefBased/>
  <w15:docId w15:val="{2AD18BE4-3A3B-4E4D-B708-B40A7D253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17DE"/>
    <w:pPr>
      <w:spacing w:after="0" w:line="276" w:lineRule="auto"/>
    </w:pPr>
    <w:rPr>
      <w:rFonts w:ascii="Arial" w:eastAsia="Arial" w:hAnsi="Arial" w:cs="Arial"/>
      <w:lang w:val="pl" w:eastAsia="pl-PL"/>
    </w:rPr>
  </w:style>
  <w:style w:type="paragraph" w:styleId="Nagwek1">
    <w:name w:val="heading 1"/>
    <w:basedOn w:val="Normalny"/>
    <w:next w:val="Normalny"/>
    <w:link w:val="Nagwek1Znak"/>
    <w:uiPriority w:val="99"/>
    <w:qFormat/>
    <w:rsid w:val="008D1357"/>
    <w:pPr>
      <w:keepNext/>
      <w:keepLines/>
      <w:spacing w:before="480" w:line="240" w:lineRule="auto"/>
      <w:outlineLvl w:val="0"/>
    </w:pPr>
    <w:rPr>
      <w:rFonts w:ascii="Cambria" w:eastAsia="Times New Roman" w:hAnsi="Cambria" w:cs="Times New Roman"/>
      <w:b/>
      <w:bCs/>
      <w:color w:val="365F91"/>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rsid w:val="0010126E"/>
  </w:style>
  <w:style w:type="paragraph" w:customStyle="1" w:styleId="western">
    <w:name w:val="western"/>
    <w:basedOn w:val="Normalny"/>
    <w:rsid w:val="00C171B7"/>
    <w:pPr>
      <w:spacing w:before="100" w:beforeAutospacing="1" w:line="240" w:lineRule="auto"/>
      <w:ind w:left="284" w:hanging="284"/>
      <w:jc w:val="both"/>
    </w:pPr>
    <w:rPr>
      <w:rFonts w:ascii="Times New Roman" w:eastAsia="Times New Roman" w:hAnsi="Times New Roman" w:cs="Times New Roman"/>
      <w:color w:val="00000A"/>
      <w:sz w:val="24"/>
      <w:szCs w:val="24"/>
    </w:rPr>
  </w:style>
  <w:style w:type="paragraph" w:styleId="Tekstdymka">
    <w:name w:val="Balloon Text"/>
    <w:basedOn w:val="Normalny"/>
    <w:link w:val="TekstdymkaZnak"/>
    <w:uiPriority w:val="99"/>
    <w:semiHidden/>
    <w:unhideWhenUsed/>
    <w:rsid w:val="00C171B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71B7"/>
    <w:rPr>
      <w:rFonts w:ascii="Segoe UI" w:hAnsi="Segoe UI" w:cs="Segoe UI"/>
      <w:sz w:val="18"/>
      <w:szCs w:val="18"/>
    </w:rPr>
  </w:style>
  <w:style w:type="paragraph" w:customStyle="1" w:styleId="Style4">
    <w:name w:val="Style4"/>
    <w:basedOn w:val="Normalny"/>
    <w:uiPriority w:val="99"/>
    <w:rsid w:val="00795B03"/>
    <w:pPr>
      <w:widowControl w:val="0"/>
      <w:autoSpaceDE w:val="0"/>
      <w:autoSpaceDN w:val="0"/>
      <w:adjustRightInd w:val="0"/>
      <w:spacing w:line="208" w:lineRule="exact"/>
      <w:ind w:hanging="281"/>
      <w:jc w:val="both"/>
    </w:pPr>
    <w:rPr>
      <w:rFonts w:eastAsia="Times New Roman"/>
      <w:sz w:val="24"/>
      <w:szCs w:val="24"/>
    </w:rPr>
  </w:style>
  <w:style w:type="character" w:customStyle="1" w:styleId="FontStyle46">
    <w:name w:val="Font Style46"/>
    <w:basedOn w:val="Domylnaczcionkaakapitu"/>
    <w:uiPriority w:val="99"/>
    <w:rsid w:val="00795B03"/>
    <w:rPr>
      <w:rFonts w:ascii="Arial" w:hAnsi="Arial" w:cs="Arial"/>
      <w:b/>
      <w:bCs/>
      <w:sz w:val="16"/>
      <w:szCs w:val="16"/>
    </w:rPr>
  </w:style>
  <w:style w:type="character" w:customStyle="1" w:styleId="FontStyle49">
    <w:name w:val="Font Style49"/>
    <w:basedOn w:val="Domylnaczcionkaakapitu"/>
    <w:uiPriority w:val="99"/>
    <w:rsid w:val="00795B03"/>
    <w:rPr>
      <w:rFonts w:ascii="Arial" w:hAnsi="Arial" w:cs="Arial"/>
      <w:sz w:val="16"/>
      <w:szCs w:val="16"/>
    </w:rPr>
  </w:style>
  <w:style w:type="paragraph" w:customStyle="1" w:styleId="Default">
    <w:name w:val="Default"/>
    <w:link w:val="DefaultZnak"/>
    <w:rsid w:val="00795B03"/>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Style8">
    <w:name w:val="Style8"/>
    <w:basedOn w:val="Normalny"/>
    <w:uiPriority w:val="99"/>
    <w:rsid w:val="00717773"/>
    <w:pPr>
      <w:widowControl w:val="0"/>
      <w:autoSpaceDE w:val="0"/>
      <w:autoSpaceDN w:val="0"/>
      <w:adjustRightInd w:val="0"/>
      <w:spacing w:line="215" w:lineRule="exact"/>
      <w:jc w:val="center"/>
    </w:pPr>
    <w:rPr>
      <w:rFonts w:eastAsia="Times New Roman"/>
      <w:sz w:val="24"/>
      <w:szCs w:val="24"/>
    </w:rPr>
  </w:style>
  <w:style w:type="paragraph" w:styleId="Akapitzlist">
    <w:name w:val="List Paragraph"/>
    <w:aliases w:val="L1,Numerowanie,List Paragraph,Akapit z listą5,Normal,Akapit z listą3,Akapit z listą31,Wypunktowanie,Normal2,Asia 2  Akapit z listą,tekst normalny,normalny tekst,CW_Lista,Akapit normalny,Akapit z listą BS,Akapit z list¹,Podsis rysunku,lp1"/>
    <w:basedOn w:val="Normalny"/>
    <w:link w:val="AkapitzlistZnak"/>
    <w:uiPriority w:val="34"/>
    <w:qFormat/>
    <w:rsid w:val="002D0E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Normalny"/>
    <w:link w:val="1Znak"/>
    <w:qFormat/>
    <w:rsid w:val="00235893"/>
    <w:pPr>
      <w:numPr>
        <w:numId w:val="1"/>
      </w:numPr>
      <w:tabs>
        <w:tab w:val="clear" w:pos="1080"/>
        <w:tab w:val="num" w:pos="360"/>
      </w:tabs>
      <w:spacing w:line="240" w:lineRule="auto"/>
      <w:ind w:left="360" w:hanging="360"/>
      <w:jc w:val="both"/>
    </w:pPr>
    <w:rPr>
      <w:rFonts w:ascii="Times New Roman" w:eastAsia="Times New Roman" w:hAnsi="Times New Roman" w:cs="Times New Roman"/>
      <w:b/>
      <w:sz w:val="24"/>
      <w:szCs w:val="24"/>
      <w:u w:val="single"/>
    </w:rPr>
  </w:style>
  <w:style w:type="character" w:customStyle="1" w:styleId="1Znak">
    <w:name w:val="1 Znak"/>
    <w:link w:val="1"/>
    <w:rsid w:val="00235893"/>
    <w:rPr>
      <w:rFonts w:ascii="Times New Roman" w:eastAsia="Times New Roman" w:hAnsi="Times New Roman" w:cs="Times New Roman"/>
      <w:b/>
      <w:sz w:val="24"/>
      <w:szCs w:val="24"/>
      <w:u w:val="single"/>
      <w:lang w:val="pl" w:eastAsia="pl-PL"/>
    </w:rPr>
  </w:style>
  <w:style w:type="character" w:customStyle="1" w:styleId="AkapitzlistZnak">
    <w:name w:val="Akapit z listą Znak"/>
    <w:aliases w:val="L1 Znak,Numerowanie Znak,List Paragraph Znak,Akapit z listą5 Znak,Normal Znak,Akapit z listą3 Znak,Akapit z listą31 Znak,Wypunktowanie Znak,Normal2 Znak,Asia 2  Akapit z listą Znak,tekst normalny Znak,normalny tekst Znak,lp1 Znak"/>
    <w:link w:val="Akapitzlist"/>
    <w:uiPriority w:val="34"/>
    <w:qFormat/>
    <w:locked/>
    <w:rsid w:val="00235893"/>
    <w:rPr>
      <w:rFonts w:ascii="Times New Roman" w:eastAsia="Times New Roman" w:hAnsi="Times New Roman" w:cs="Times New Roman"/>
      <w:sz w:val="24"/>
      <w:szCs w:val="24"/>
      <w:lang w:eastAsia="pl-PL"/>
    </w:rPr>
  </w:style>
  <w:style w:type="character" w:customStyle="1" w:styleId="ilfuvd">
    <w:name w:val="ilfuvd"/>
    <w:basedOn w:val="Domylnaczcionkaakapitu"/>
    <w:rsid w:val="008C44D0"/>
  </w:style>
  <w:style w:type="character" w:styleId="Hipercze">
    <w:name w:val="Hyperlink"/>
    <w:basedOn w:val="Domylnaczcionkaakapitu"/>
    <w:uiPriority w:val="99"/>
    <w:rsid w:val="007417DE"/>
    <w:rPr>
      <w:rFonts w:cs="Times New Roman"/>
      <w:color w:val="0000FF"/>
      <w:u w:val="single"/>
    </w:rPr>
  </w:style>
  <w:style w:type="paragraph" w:customStyle="1" w:styleId="Standard">
    <w:name w:val="Standard"/>
    <w:rsid w:val="007417DE"/>
    <w:pPr>
      <w:widowControl w:val="0"/>
      <w:suppressAutoHyphens/>
      <w:autoSpaceDE w:val="0"/>
      <w:autoSpaceDN w:val="0"/>
      <w:spacing w:after="0" w:line="240" w:lineRule="auto"/>
      <w:ind w:left="284" w:hanging="284"/>
      <w:jc w:val="both"/>
      <w:textAlignment w:val="baseline"/>
    </w:pPr>
    <w:rPr>
      <w:rFonts w:ascii="Arial, 'Times New Roman'" w:eastAsia="Times New Roman" w:hAnsi="Arial, 'Times New Roman'" w:cs="Arial, 'Times New Roman'"/>
      <w:kern w:val="3"/>
      <w:sz w:val="20"/>
      <w:szCs w:val="20"/>
      <w:lang w:eastAsia="pl-PL"/>
    </w:rPr>
  </w:style>
  <w:style w:type="paragraph" w:styleId="Tekstpodstawowywcity">
    <w:name w:val="Body Text Indent"/>
    <w:basedOn w:val="Normalny"/>
    <w:link w:val="TekstpodstawowywcityZnak"/>
    <w:uiPriority w:val="99"/>
    <w:semiHidden/>
    <w:unhideWhenUsed/>
    <w:rsid w:val="007417DE"/>
    <w:pPr>
      <w:spacing w:after="120"/>
      <w:ind w:left="283"/>
    </w:pPr>
  </w:style>
  <w:style w:type="character" w:customStyle="1" w:styleId="TekstpodstawowywcityZnak">
    <w:name w:val="Tekst podstawowy wcięty Znak"/>
    <w:basedOn w:val="Domylnaczcionkaakapitu"/>
    <w:link w:val="Tekstpodstawowywcity"/>
    <w:uiPriority w:val="99"/>
    <w:semiHidden/>
    <w:rsid w:val="007417DE"/>
    <w:rPr>
      <w:rFonts w:ascii="Arial" w:eastAsia="Arial" w:hAnsi="Arial" w:cs="Arial"/>
      <w:lang w:val="pl" w:eastAsia="pl-PL"/>
    </w:rPr>
  </w:style>
  <w:style w:type="paragraph" w:styleId="Tekstpodstawowy">
    <w:name w:val="Body Text"/>
    <w:basedOn w:val="Normalny"/>
    <w:link w:val="TekstpodstawowyZnak"/>
    <w:uiPriority w:val="99"/>
    <w:unhideWhenUsed/>
    <w:rsid w:val="007417DE"/>
    <w:pPr>
      <w:spacing w:after="120"/>
    </w:pPr>
  </w:style>
  <w:style w:type="character" w:customStyle="1" w:styleId="TekstpodstawowyZnak">
    <w:name w:val="Tekst podstawowy Znak"/>
    <w:basedOn w:val="Domylnaczcionkaakapitu"/>
    <w:link w:val="Tekstpodstawowy"/>
    <w:uiPriority w:val="99"/>
    <w:rsid w:val="007417DE"/>
    <w:rPr>
      <w:rFonts w:ascii="Arial" w:eastAsia="Arial" w:hAnsi="Arial" w:cs="Arial"/>
      <w:lang w:val="pl" w:eastAsia="pl-PL"/>
    </w:rPr>
  </w:style>
  <w:style w:type="paragraph" w:customStyle="1" w:styleId="10">
    <w:name w:val="1."/>
    <w:basedOn w:val="Tekstpodstawowywcity"/>
    <w:uiPriority w:val="99"/>
    <w:rsid w:val="007417DE"/>
    <w:pPr>
      <w:widowControl w:val="0"/>
      <w:autoSpaceDE w:val="0"/>
      <w:autoSpaceDN w:val="0"/>
      <w:adjustRightInd w:val="0"/>
      <w:spacing w:before="120" w:line="360" w:lineRule="auto"/>
      <w:ind w:left="284" w:hanging="284"/>
      <w:jc w:val="both"/>
    </w:pPr>
    <w:rPr>
      <w:rFonts w:eastAsia="Times New Roman"/>
      <w:sz w:val="20"/>
      <w:szCs w:val="20"/>
      <w:lang w:val="pl-PL"/>
    </w:rPr>
  </w:style>
  <w:style w:type="paragraph" w:styleId="Lista">
    <w:name w:val="List"/>
    <w:basedOn w:val="Normalny"/>
    <w:uiPriority w:val="99"/>
    <w:rsid w:val="007417DE"/>
    <w:pPr>
      <w:spacing w:line="240" w:lineRule="auto"/>
      <w:ind w:left="283" w:hanging="283"/>
    </w:pPr>
    <w:rPr>
      <w:rFonts w:eastAsia="Times New Roman" w:cs="Times New Roman"/>
      <w:sz w:val="24"/>
      <w:szCs w:val="20"/>
      <w:lang w:val="pl-PL"/>
    </w:rPr>
  </w:style>
  <w:style w:type="paragraph" w:customStyle="1" w:styleId="FR1">
    <w:name w:val="FR1"/>
    <w:rsid w:val="007417DE"/>
    <w:pPr>
      <w:widowControl w:val="0"/>
      <w:suppressAutoHyphens/>
      <w:snapToGrid w:val="0"/>
      <w:spacing w:after="0" w:line="300" w:lineRule="auto"/>
      <w:ind w:left="960" w:right="1200"/>
      <w:jc w:val="center"/>
    </w:pPr>
    <w:rPr>
      <w:rFonts w:ascii="Times New Roman" w:eastAsia="Times New Roman" w:hAnsi="Times New Roman" w:cs="Times New Roman"/>
      <w:sz w:val="16"/>
      <w:szCs w:val="20"/>
      <w:lang w:eastAsia="ar-SA"/>
    </w:rPr>
  </w:style>
  <w:style w:type="character" w:customStyle="1" w:styleId="Nagwek1Znak">
    <w:name w:val="Nagłówek 1 Znak"/>
    <w:basedOn w:val="Domylnaczcionkaakapitu"/>
    <w:link w:val="Nagwek1"/>
    <w:uiPriority w:val="99"/>
    <w:rsid w:val="008D1357"/>
    <w:rPr>
      <w:rFonts w:ascii="Cambria" w:eastAsia="Times New Roman" w:hAnsi="Cambria" w:cs="Times New Roman"/>
      <w:b/>
      <w:bCs/>
      <w:color w:val="365F91"/>
      <w:sz w:val="28"/>
      <w:szCs w:val="28"/>
      <w:lang w:val="x-none" w:eastAsia="pl-PL"/>
    </w:rPr>
  </w:style>
  <w:style w:type="paragraph" w:styleId="Tekstkomentarza">
    <w:name w:val="annotation text"/>
    <w:basedOn w:val="Normalny"/>
    <w:link w:val="TekstkomentarzaZnak"/>
    <w:uiPriority w:val="99"/>
    <w:semiHidden/>
    <w:rsid w:val="008D1357"/>
    <w:pPr>
      <w:spacing w:line="240" w:lineRule="auto"/>
    </w:pPr>
    <w:rPr>
      <w:rFonts w:ascii="Times New Roman" w:eastAsia="Times New Roman" w:hAnsi="Times New Roman" w:cs="Times New Roman"/>
      <w:sz w:val="20"/>
      <w:szCs w:val="20"/>
      <w:lang w:val="x-none"/>
    </w:rPr>
  </w:style>
  <w:style w:type="character" w:customStyle="1" w:styleId="TekstkomentarzaZnak">
    <w:name w:val="Tekst komentarza Znak"/>
    <w:basedOn w:val="Domylnaczcionkaakapitu"/>
    <w:link w:val="Tekstkomentarza"/>
    <w:uiPriority w:val="99"/>
    <w:semiHidden/>
    <w:rsid w:val="008D1357"/>
    <w:rPr>
      <w:rFonts w:ascii="Times New Roman" w:eastAsia="Times New Roman" w:hAnsi="Times New Roman" w:cs="Times New Roman"/>
      <w:sz w:val="20"/>
      <w:szCs w:val="20"/>
      <w:lang w:val="x-none" w:eastAsia="pl-PL"/>
    </w:rPr>
  </w:style>
  <w:style w:type="character" w:customStyle="1" w:styleId="ng-binding">
    <w:name w:val="ng-binding"/>
    <w:basedOn w:val="Domylnaczcionkaakapitu"/>
    <w:rsid w:val="00C77129"/>
  </w:style>
  <w:style w:type="character" w:customStyle="1" w:styleId="FontStyle47">
    <w:name w:val="Font Style47"/>
    <w:uiPriority w:val="99"/>
    <w:rsid w:val="00B62E26"/>
    <w:rPr>
      <w:rFonts w:ascii="Tahoma" w:hAnsi="Tahoma"/>
      <w:sz w:val="18"/>
    </w:rPr>
  </w:style>
  <w:style w:type="character" w:styleId="Pogrubienie">
    <w:name w:val="Strong"/>
    <w:uiPriority w:val="99"/>
    <w:qFormat/>
    <w:rsid w:val="00B62E26"/>
    <w:rPr>
      <w:rFonts w:cs="Times New Roman"/>
      <w:b/>
    </w:rPr>
  </w:style>
  <w:style w:type="paragraph" w:styleId="Tytu">
    <w:name w:val="Title"/>
    <w:basedOn w:val="Normalny"/>
    <w:link w:val="TytuZnak"/>
    <w:uiPriority w:val="99"/>
    <w:qFormat/>
    <w:rsid w:val="00BF0A05"/>
    <w:pPr>
      <w:tabs>
        <w:tab w:val="left" w:pos="2409"/>
        <w:tab w:val="left" w:pos="5386"/>
        <w:tab w:val="left" w:pos="7158"/>
      </w:tabs>
      <w:spacing w:line="240" w:lineRule="atLeast"/>
      <w:jc w:val="center"/>
    </w:pPr>
    <w:rPr>
      <w:rFonts w:ascii="Times New Roman" w:eastAsia="Times New Roman" w:hAnsi="Times New Roman" w:cs="Times New Roman"/>
      <w:b/>
      <w:sz w:val="24"/>
      <w:szCs w:val="20"/>
      <w:lang w:val="x-none"/>
    </w:rPr>
  </w:style>
  <w:style w:type="character" w:customStyle="1" w:styleId="TytuZnak">
    <w:name w:val="Tytuł Znak"/>
    <w:basedOn w:val="Domylnaczcionkaakapitu"/>
    <w:link w:val="Tytu"/>
    <w:uiPriority w:val="99"/>
    <w:rsid w:val="00BF0A05"/>
    <w:rPr>
      <w:rFonts w:ascii="Times New Roman" w:eastAsia="Times New Roman" w:hAnsi="Times New Roman" w:cs="Times New Roman"/>
      <w:b/>
      <w:sz w:val="24"/>
      <w:szCs w:val="20"/>
      <w:lang w:val="x-none" w:eastAsia="pl-PL"/>
    </w:rPr>
  </w:style>
  <w:style w:type="paragraph" w:customStyle="1" w:styleId="WW-Tekstpodstawowywcity3">
    <w:name w:val="WW-Tekst podstawowy wcięty 3"/>
    <w:basedOn w:val="Normalny"/>
    <w:uiPriority w:val="99"/>
    <w:rsid w:val="00EC6079"/>
    <w:pPr>
      <w:suppressAutoHyphens/>
      <w:spacing w:line="240" w:lineRule="auto"/>
      <w:ind w:left="284" w:hanging="142"/>
      <w:jc w:val="both"/>
    </w:pPr>
    <w:rPr>
      <w:rFonts w:ascii="Times New Roman" w:eastAsia="Times New Roman" w:hAnsi="Times New Roman" w:cs="Times New Roman"/>
      <w:szCs w:val="20"/>
      <w:lang w:val="pl-PL"/>
    </w:rPr>
  </w:style>
  <w:style w:type="paragraph" w:styleId="Bezodstpw">
    <w:name w:val="No Spacing"/>
    <w:uiPriority w:val="99"/>
    <w:qFormat/>
    <w:rsid w:val="00FE1D44"/>
    <w:pPr>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rsid w:val="00CD6569"/>
    <w:pPr>
      <w:spacing w:after="120" w:line="240" w:lineRule="auto"/>
    </w:pPr>
    <w:rPr>
      <w:rFonts w:ascii="Times New Roman" w:eastAsia="Times New Roman" w:hAnsi="Times New Roman" w:cs="Times New Roman"/>
      <w:sz w:val="16"/>
      <w:szCs w:val="16"/>
      <w:lang w:val="x-none"/>
    </w:rPr>
  </w:style>
  <w:style w:type="character" w:customStyle="1" w:styleId="Tekstpodstawowy3Znak">
    <w:name w:val="Tekst podstawowy 3 Znak"/>
    <w:basedOn w:val="Domylnaczcionkaakapitu"/>
    <w:link w:val="Tekstpodstawowy3"/>
    <w:uiPriority w:val="99"/>
    <w:semiHidden/>
    <w:rsid w:val="00CD6569"/>
    <w:rPr>
      <w:rFonts w:ascii="Times New Roman" w:eastAsia="Times New Roman" w:hAnsi="Times New Roman" w:cs="Times New Roman"/>
      <w:sz w:val="16"/>
      <w:szCs w:val="16"/>
      <w:lang w:val="x-none" w:eastAsia="pl-PL"/>
    </w:rPr>
  </w:style>
  <w:style w:type="character" w:customStyle="1" w:styleId="Bodytext">
    <w:name w:val="Body text_"/>
    <w:basedOn w:val="Domylnaczcionkaakapitu"/>
    <w:link w:val="BodyText2"/>
    <w:rsid w:val="001564D2"/>
    <w:rPr>
      <w:rFonts w:ascii="MS Reference Sans Serif" w:eastAsia="MS Reference Sans Serif" w:hAnsi="MS Reference Sans Serif" w:cs="MS Reference Sans Serif"/>
      <w:sz w:val="20"/>
      <w:szCs w:val="20"/>
      <w:shd w:val="clear" w:color="auto" w:fill="FFFFFF"/>
    </w:rPr>
  </w:style>
  <w:style w:type="character" w:customStyle="1" w:styleId="Heading2Consolas12pt1">
    <w:name w:val="Heading #2 + Consolas;12 pt1"/>
    <w:basedOn w:val="Domylnaczcionkaakapitu"/>
    <w:rsid w:val="001564D2"/>
    <w:rPr>
      <w:rFonts w:ascii="Consolas" w:eastAsia="Consolas" w:hAnsi="Consolas" w:cs="Consolas"/>
      <w:b w:val="0"/>
      <w:bCs w:val="0"/>
      <w:i w:val="0"/>
      <w:iCs w:val="0"/>
      <w:smallCaps w:val="0"/>
      <w:strike w:val="0"/>
      <w:spacing w:val="0"/>
      <w:sz w:val="24"/>
      <w:szCs w:val="24"/>
    </w:rPr>
  </w:style>
  <w:style w:type="paragraph" w:customStyle="1" w:styleId="BodyText2">
    <w:name w:val="Body Text2"/>
    <w:basedOn w:val="Normalny"/>
    <w:link w:val="Bodytext"/>
    <w:rsid w:val="001564D2"/>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val="pl-PL" w:eastAsia="en-US"/>
    </w:rPr>
  </w:style>
  <w:style w:type="character" w:customStyle="1" w:styleId="highlight">
    <w:name w:val="highlight"/>
    <w:basedOn w:val="Domylnaczcionkaakapitu"/>
    <w:rsid w:val="0042172C"/>
  </w:style>
  <w:style w:type="character" w:customStyle="1" w:styleId="Teksttreci">
    <w:name w:val="Tekst treści_"/>
    <w:basedOn w:val="Domylnaczcionkaakapitu"/>
    <w:link w:val="Teksttreci1"/>
    <w:uiPriority w:val="99"/>
    <w:rsid w:val="00E61728"/>
    <w:rPr>
      <w:shd w:val="clear" w:color="auto" w:fill="FFFFFF"/>
    </w:rPr>
  </w:style>
  <w:style w:type="paragraph" w:customStyle="1" w:styleId="Teksttreci1">
    <w:name w:val="Tekst treści1"/>
    <w:basedOn w:val="Normalny"/>
    <w:link w:val="Teksttreci"/>
    <w:uiPriority w:val="99"/>
    <w:rsid w:val="00E61728"/>
    <w:pPr>
      <w:widowControl w:val="0"/>
      <w:shd w:val="clear" w:color="auto" w:fill="FFFFFF"/>
      <w:spacing w:after="60" w:line="240" w:lineRule="atLeast"/>
      <w:ind w:hanging="580"/>
      <w:jc w:val="right"/>
    </w:pPr>
    <w:rPr>
      <w:rFonts w:asciiTheme="minorHAnsi" w:eastAsiaTheme="minorHAnsi" w:hAnsiTheme="minorHAnsi" w:cstheme="minorBidi"/>
      <w:lang w:val="pl-PL" w:eastAsia="en-US"/>
    </w:rPr>
  </w:style>
  <w:style w:type="paragraph" w:styleId="Cytatintensywny">
    <w:name w:val="Intense Quote"/>
    <w:basedOn w:val="Normalny"/>
    <w:next w:val="Normalny"/>
    <w:link w:val="CytatintensywnyZnak"/>
    <w:uiPriority w:val="30"/>
    <w:qFormat/>
    <w:rsid w:val="0038160E"/>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lang w:val="pl-PL" w:eastAsia="en-US"/>
      <w14:ligatures w14:val="standardContextual"/>
    </w:rPr>
  </w:style>
  <w:style w:type="character" w:customStyle="1" w:styleId="CytatintensywnyZnak">
    <w:name w:val="Cytat intensywny Znak"/>
    <w:basedOn w:val="Domylnaczcionkaakapitu"/>
    <w:link w:val="Cytatintensywny"/>
    <w:uiPriority w:val="30"/>
    <w:rsid w:val="0038160E"/>
    <w:rPr>
      <w:i/>
      <w:iCs/>
      <w:color w:val="2E74B5" w:themeColor="accent1" w:themeShade="BF"/>
      <w:kern w:val="2"/>
      <w14:ligatures w14:val="standardContextual"/>
    </w:rPr>
  </w:style>
  <w:style w:type="character" w:customStyle="1" w:styleId="DefaultZnak">
    <w:name w:val="Default Znak"/>
    <w:link w:val="Default"/>
    <w:locked/>
    <w:rsid w:val="0038160E"/>
    <w:rPr>
      <w:rFonts w:ascii="Calibri" w:eastAsia="Times New Roman"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96849">
      <w:bodyDiv w:val="1"/>
      <w:marLeft w:val="0"/>
      <w:marRight w:val="0"/>
      <w:marTop w:val="0"/>
      <w:marBottom w:val="0"/>
      <w:divBdr>
        <w:top w:val="none" w:sz="0" w:space="0" w:color="auto"/>
        <w:left w:val="none" w:sz="0" w:space="0" w:color="auto"/>
        <w:bottom w:val="none" w:sz="0" w:space="0" w:color="auto"/>
        <w:right w:val="none" w:sz="0" w:space="0" w:color="auto"/>
      </w:divBdr>
      <w:divsChild>
        <w:div w:id="1962690356">
          <w:marLeft w:val="0"/>
          <w:marRight w:val="0"/>
          <w:marTop w:val="0"/>
          <w:marBottom w:val="0"/>
          <w:divBdr>
            <w:top w:val="none" w:sz="0" w:space="0" w:color="auto"/>
            <w:left w:val="none" w:sz="0" w:space="0" w:color="auto"/>
            <w:bottom w:val="none" w:sz="0" w:space="0" w:color="auto"/>
            <w:right w:val="none" w:sz="0" w:space="0" w:color="auto"/>
          </w:divBdr>
        </w:div>
        <w:div w:id="1010109663">
          <w:marLeft w:val="0"/>
          <w:marRight w:val="0"/>
          <w:marTop w:val="0"/>
          <w:marBottom w:val="0"/>
          <w:divBdr>
            <w:top w:val="none" w:sz="0" w:space="0" w:color="auto"/>
            <w:left w:val="none" w:sz="0" w:space="0" w:color="auto"/>
            <w:bottom w:val="none" w:sz="0" w:space="0" w:color="auto"/>
            <w:right w:val="none" w:sz="0" w:space="0" w:color="auto"/>
          </w:divBdr>
        </w:div>
        <w:div w:id="1148009408">
          <w:marLeft w:val="0"/>
          <w:marRight w:val="0"/>
          <w:marTop w:val="0"/>
          <w:marBottom w:val="0"/>
          <w:divBdr>
            <w:top w:val="none" w:sz="0" w:space="0" w:color="auto"/>
            <w:left w:val="none" w:sz="0" w:space="0" w:color="auto"/>
            <w:bottom w:val="none" w:sz="0" w:space="0" w:color="auto"/>
            <w:right w:val="none" w:sz="0" w:space="0" w:color="auto"/>
          </w:divBdr>
        </w:div>
        <w:div w:id="1467503232">
          <w:marLeft w:val="0"/>
          <w:marRight w:val="0"/>
          <w:marTop w:val="0"/>
          <w:marBottom w:val="0"/>
          <w:divBdr>
            <w:top w:val="none" w:sz="0" w:space="0" w:color="auto"/>
            <w:left w:val="none" w:sz="0" w:space="0" w:color="auto"/>
            <w:bottom w:val="none" w:sz="0" w:space="0" w:color="auto"/>
            <w:right w:val="none" w:sz="0" w:space="0" w:color="auto"/>
          </w:divBdr>
        </w:div>
        <w:div w:id="492646062">
          <w:marLeft w:val="0"/>
          <w:marRight w:val="0"/>
          <w:marTop w:val="0"/>
          <w:marBottom w:val="0"/>
          <w:divBdr>
            <w:top w:val="none" w:sz="0" w:space="0" w:color="auto"/>
            <w:left w:val="none" w:sz="0" w:space="0" w:color="auto"/>
            <w:bottom w:val="none" w:sz="0" w:space="0" w:color="auto"/>
            <w:right w:val="none" w:sz="0" w:space="0" w:color="auto"/>
          </w:divBdr>
        </w:div>
        <w:div w:id="1492208572">
          <w:marLeft w:val="0"/>
          <w:marRight w:val="0"/>
          <w:marTop w:val="0"/>
          <w:marBottom w:val="0"/>
          <w:divBdr>
            <w:top w:val="none" w:sz="0" w:space="0" w:color="auto"/>
            <w:left w:val="none" w:sz="0" w:space="0" w:color="auto"/>
            <w:bottom w:val="none" w:sz="0" w:space="0" w:color="auto"/>
            <w:right w:val="none" w:sz="0" w:space="0" w:color="auto"/>
          </w:divBdr>
        </w:div>
        <w:div w:id="155800604">
          <w:marLeft w:val="0"/>
          <w:marRight w:val="0"/>
          <w:marTop w:val="0"/>
          <w:marBottom w:val="0"/>
          <w:divBdr>
            <w:top w:val="none" w:sz="0" w:space="0" w:color="auto"/>
            <w:left w:val="none" w:sz="0" w:space="0" w:color="auto"/>
            <w:bottom w:val="none" w:sz="0" w:space="0" w:color="auto"/>
            <w:right w:val="none" w:sz="0" w:space="0" w:color="auto"/>
          </w:divBdr>
        </w:div>
        <w:div w:id="1365980777">
          <w:marLeft w:val="0"/>
          <w:marRight w:val="0"/>
          <w:marTop w:val="0"/>
          <w:marBottom w:val="0"/>
          <w:divBdr>
            <w:top w:val="none" w:sz="0" w:space="0" w:color="auto"/>
            <w:left w:val="none" w:sz="0" w:space="0" w:color="auto"/>
            <w:bottom w:val="none" w:sz="0" w:space="0" w:color="auto"/>
            <w:right w:val="none" w:sz="0" w:space="0" w:color="auto"/>
          </w:divBdr>
        </w:div>
        <w:div w:id="1886674939">
          <w:marLeft w:val="0"/>
          <w:marRight w:val="0"/>
          <w:marTop w:val="0"/>
          <w:marBottom w:val="0"/>
          <w:divBdr>
            <w:top w:val="none" w:sz="0" w:space="0" w:color="auto"/>
            <w:left w:val="none" w:sz="0" w:space="0" w:color="auto"/>
            <w:bottom w:val="none" w:sz="0" w:space="0" w:color="auto"/>
            <w:right w:val="none" w:sz="0" w:space="0" w:color="auto"/>
          </w:divBdr>
        </w:div>
        <w:div w:id="1435252408">
          <w:marLeft w:val="0"/>
          <w:marRight w:val="0"/>
          <w:marTop w:val="0"/>
          <w:marBottom w:val="0"/>
          <w:divBdr>
            <w:top w:val="none" w:sz="0" w:space="0" w:color="auto"/>
            <w:left w:val="none" w:sz="0" w:space="0" w:color="auto"/>
            <w:bottom w:val="none" w:sz="0" w:space="0" w:color="auto"/>
            <w:right w:val="none" w:sz="0" w:space="0" w:color="auto"/>
          </w:divBdr>
        </w:div>
        <w:div w:id="1233152477">
          <w:marLeft w:val="0"/>
          <w:marRight w:val="0"/>
          <w:marTop w:val="0"/>
          <w:marBottom w:val="0"/>
          <w:divBdr>
            <w:top w:val="none" w:sz="0" w:space="0" w:color="auto"/>
            <w:left w:val="none" w:sz="0" w:space="0" w:color="auto"/>
            <w:bottom w:val="none" w:sz="0" w:space="0" w:color="auto"/>
            <w:right w:val="none" w:sz="0" w:space="0" w:color="auto"/>
          </w:divBdr>
        </w:div>
        <w:div w:id="2013290517">
          <w:marLeft w:val="0"/>
          <w:marRight w:val="0"/>
          <w:marTop w:val="0"/>
          <w:marBottom w:val="0"/>
          <w:divBdr>
            <w:top w:val="none" w:sz="0" w:space="0" w:color="auto"/>
            <w:left w:val="none" w:sz="0" w:space="0" w:color="auto"/>
            <w:bottom w:val="none" w:sz="0" w:space="0" w:color="auto"/>
            <w:right w:val="none" w:sz="0" w:space="0" w:color="auto"/>
          </w:divBdr>
        </w:div>
        <w:div w:id="418059892">
          <w:marLeft w:val="0"/>
          <w:marRight w:val="0"/>
          <w:marTop w:val="0"/>
          <w:marBottom w:val="0"/>
          <w:divBdr>
            <w:top w:val="none" w:sz="0" w:space="0" w:color="auto"/>
            <w:left w:val="none" w:sz="0" w:space="0" w:color="auto"/>
            <w:bottom w:val="none" w:sz="0" w:space="0" w:color="auto"/>
            <w:right w:val="none" w:sz="0" w:space="0" w:color="auto"/>
          </w:divBdr>
        </w:div>
        <w:div w:id="2146698911">
          <w:marLeft w:val="0"/>
          <w:marRight w:val="0"/>
          <w:marTop w:val="0"/>
          <w:marBottom w:val="0"/>
          <w:divBdr>
            <w:top w:val="none" w:sz="0" w:space="0" w:color="auto"/>
            <w:left w:val="none" w:sz="0" w:space="0" w:color="auto"/>
            <w:bottom w:val="none" w:sz="0" w:space="0" w:color="auto"/>
            <w:right w:val="none" w:sz="0" w:space="0" w:color="auto"/>
          </w:divBdr>
        </w:div>
      </w:divsChild>
    </w:div>
    <w:div w:id="122581566">
      <w:bodyDiv w:val="1"/>
      <w:marLeft w:val="0"/>
      <w:marRight w:val="0"/>
      <w:marTop w:val="0"/>
      <w:marBottom w:val="0"/>
      <w:divBdr>
        <w:top w:val="none" w:sz="0" w:space="0" w:color="auto"/>
        <w:left w:val="none" w:sz="0" w:space="0" w:color="auto"/>
        <w:bottom w:val="none" w:sz="0" w:space="0" w:color="auto"/>
        <w:right w:val="none" w:sz="0" w:space="0" w:color="auto"/>
      </w:divBdr>
      <w:divsChild>
        <w:div w:id="791748277">
          <w:marLeft w:val="0"/>
          <w:marRight w:val="0"/>
          <w:marTop w:val="0"/>
          <w:marBottom w:val="0"/>
          <w:divBdr>
            <w:top w:val="none" w:sz="0" w:space="0" w:color="auto"/>
            <w:left w:val="none" w:sz="0" w:space="0" w:color="auto"/>
            <w:bottom w:val="none" w:sz="0" w:space="0" w:color="auto"/>
            <w:right w:val="none" w:sz="0" w:space="0" w:color="auto"/>
          </w:divBdr>
        </w:div>
        <w:div w:id="552893082">
          <w:marLeft w:val="0"/>
          <w:marRight w:val="0"/>
          <w:marTop w:val="0"/>
          <w:marBottom w:val="0"/>
          <w:divBdr>
            <w:top w:val="none" w:sz="0" w:space="0" w:color="auto"/>
            <w:left w:val="none" w:sz="0" w:space="0" w:color="auto"/>
            <w:bottom w:val="none" w:sz="0" w:space="0" w:color="auto"/>
            <w:right w:val="none" w:sz="0" w:space="0" w:color="auto"/>
          </w:divBdr>
        </w:div>
      </w:divsChild>
    </w:div>
    <w:div w:id="339358815">
      <w:bodyDiv w:val="1"/>
      <w:marLeft w:val="0"/>
      <w:marRight w:val="0"/>
      <w:marTop w:val="0"/>
      <w:marBottom w:val="0"/>
      <w:divBdr>
        <w:top w:val="none" w:sz="0" w:space="0" w:color="auto"/>
        <w:left w:val="none" w:sz="0" w:space="0" w:color="auto"/>
        <w:bottom w:val="none" w:sz="0" w:space="0" w:color="auto"/>
        <w:right w:val="none" w:sz="0" w:space="0" w:color="auto"/>
      </w:divBdr>
    </w:div>
    <w:div w:id="478424411">
      <w:bodyDiv w:val="1"/>
      <w:marLeft w:val="0"/>
      <w:marRight w:val="0"/>
      <w:marTop w:val="0"/>
      <w:marBottom w:val="0"/>
      <w:divBdr>
        <w:top w:val="none" w:sz="0" w:space="0" w:color="auto"/>
        <w:left w:val="none" w:sz="0" w:space="0" w:color="auto"/>
        <w:bottom w:val="none" w:sz="0" w:space="0" w:color="auto"/>
        <w:right w:val="none" w:sz="0" w:space="0" w:color="auto"/>
      </w:divBdr>
    </w:div>
    <w:div w:id="480779953">
      <w:bodyDiv w:val="1"/>
      <w:marLeft w:val="0"/>
      <w:marRight w:val="0"/>
      <w:marTop w:val="0"/>
      <w:marBottom w:val="0"/>
      <w:divBdr>
        <w:top w:val="none" w:sz="0" w:space="0" w:color="auto"/>
        <w:left w:val="none" w:sz="0" w:space="0" w:color="auto"/>
        <w:bottom w:val="none" w:sz="0" w:space="0" w:color="auto"/>
        <w:right w:val="none" w:sz="0" w:space="0" w:color="auto"/>
      </w:divBdr>
    </w:div>
    <w:div w:id="483400337">
      <w:bodyDiv w:val="1"/>
      <w:marLeft w:val="0"/>
      <w:marRight w:val="0"/>
      <w:marTop w:val="0"/>
      <w:marBottom w:val="0"/>
      <w:divBdr>
        <w:top w:val="none" w:sz="0" w:space="0" w:color="auto"/>
        <w:left w:val="none" w:sz="0" w:space="0" w:color="auto"/>
        <w:bottom w:val="none" w:sz="0" w:space="0" w:color="auto"/>
        <w:right w:val="none" w:sz="0" w:space="0" w:color="auto"/>
      </w:divBdr>
    </w:div>
    <w:div w:id="797840509">
      <w:bodyDiv w:val="1"/>
      <w:marLeft w:val="0"/>
      <w:marRight w:val="0"/>
      <w:marTop w:val="0"/>
      <w:marBottom w:val="0"/>
      <w:divBdr>
        <w:top w:val="none" w:sz="0" w:space="0" w:color="auto"/>
        <w:left w:val="none" w:sz="0" w:space="0" w:color="auto"/>
        <w:bottom w:val="none" w:sz="0" w:space="0" w:color="auto"/>
        <w:right w:val="none" w:sz="0" w:space="0" w:color="auto"/>
      </w:divBdr>
    </w:div>
    <w:div w:id="1186401234">
      <w:bodyDiv w:val="1"/>
      <w:marLeft w:val="0"/>
      <w:marRight w:val="0"/>
      <w:marTop w:val="0"/>
      <w:marBottom w:val="0"/>
      <w:divBdr>
        <w:top w:val="none" w:sz="0" w:space="0" w:color="auto"/>
        <w:left w:val="none" w:sz="0" w:space="0" w:color="auto"/>
        <w:bottom w:val="none" w:sz="0" w:space="0" w:color="auto"/>
        <w:right w:val="none" w:sz="0" w:space="0" w:color="auto"/>
      </w:divBdr>
    </w:div>
    <w:div w:id="1265190486">
      <w:bodyDiv w:val="1"/>
      <w:marLeft w:val="0"/>
      <w:marRight w:val="0"/>
      <w:marTop w:val="0"/>
      <w:marBottom w:val="0"/>
      <w:divBdr>
        <w:top w:val="none" w:sz="0" w:space="0" w:color="auto"/>
        <w:left w:val="none" w:sz="0" w:space="0" w:color="auto"/>
        <w:bottom w:val="none" w:sz="0" w:space="0" w:color="auto"/>
        <w:right w:val="none" w:sz="0" w:space="0" w:color="auto"/>
      </w:divBdr>
    </w:div>
    <w:div w:id="1320235963">
      <w:bodyDiv w:val="1"/>
      <w:marLeft w:val="0"/>
      <w:marRight w:val="0"/>
      <w:marTop w:val="0"/>
      <w:marBottom w:val="0"/>
      <w:divBdr>
        <w:top w:val="none" w:sz="0" w:space="0" w:color="auto"/>
        <w:left w:val="none" w:sz="0" w:space="0" w:color="auto"/>
        <w:bottom w:val="none" w:sz="0" w:space="0" w:color="auto"/>
        <w:right w:val="none" w:sz="0" w:space="0" w:color="auto"/>
      </w:divBdr>
    </w:div>
    <w:div w:id="1872183831">
      <w:bodyDiv w:val="1"/>
      <w:marLeft w:val="0"/>
      <w:marRight w:val="0"/>
      <w:marTop w:val="0"/>
      <w:marBottom w:val="0"/>
      <w:divBdr>
        <w:top w:val="none" w:sz="0" w:space="0" w:color="auto"/>
        <w:left w:val="none" w:sz="0" w:space="0" w:color="auto"/>
        <w:bottom w:val="none" w:sz="0" w:space="0" w:color="auto"/>
        <w:right w:val="none" w:sz="0" w:space="0" w:color="auto"/>
      </w:divBdr>
    </w:div>
    <w:div w:id="1880555616">
      <w:bodyDiv w:val="1"/>
      <w:marLeft w:val="0"/>
      <w:marRight w:val="0"/>
      <w:marTop w:val="0"/>
      <w:marBottom w:val="0"/>
      <w:divBdr>
        <w:top w:val="none" w:sz="0" w:space="0" w:color="auto"/>
        <w:left w:val="none" w:sz="0" w:space="0" w:color="auto"/>
        <w:bottom w:val="none" w:sz="0" w:space="0" w:color="auto"/>
        <w:right w:val="none" w:sz="0" w:space="0" w:color="auto"/>
      </w:divBdr>
    </w:div>
    <w:div w:id="1931155585">
      <w:bodyDiv w:val="1"/>
      <w:marLeft w:val="0"/>
      <w:marRight w:val="0"/>
      <w:marTop w:val="0"/>
      <w:marBottom w:val="0"/>
      <w:divBdr>
        <w:top w:val="none" w:sz="0" w:space="0" w:color="auto"/>
        <w:left w:val="none" w:sz="0" w:space="0" w:color="auto"/>
        <w:bottom w:val="none" w:sz="0" w:space="0" w:color="auto"/>
        <w:right w:val="none" w:sz="0" w:space="0" w:color="auto"/>
      </w:divBdr>
    </w:div>
    <w:div w:id="20802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55478-3A34-4B4C-9D36-6BBEFFE98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31</Pages>
  <Words>11285</Words>
  <Characters>67713</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Żak</dc:creator>
  <cp:keywords/>
  <dc:description/>
  <cp:lastModifiedBy>Szpital Tuchola</cp:lastModifiedBy>
  <cp:revision>8</cp:revision>
  <cp:lastPrinted>2021-05-24T11:58:00Z</cp:lastPrinted>
  <dcterms:created xsi:type="dcterms:W3CDTF">2025-03-26T08:35:00Z</dcterms:created>
  <dcterms:modified xsi:type="dcterms:W3CDTF">2025-03-31T07:41:00Z</dcterms:modified>
  <cp:contentStatus/>
</cp:coreProperties>
</file>