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B6480A" w14:textId="63881A6D" w:rsidR="0057769C" w:rsidRPr="00D40F1B" w:rsidRDefault="0057769C" w:rsidP="0057769C">
      <w:pPr>
        <w:rPr>
          <w:rFonts w:ascii="Tahoma" w:hAnsi="Tahoma" w:cs="Tahoma"/>
          <w:noProof/>
          <w:color w:val="7F7F7F"/>
        </w:rPr>
      </w:pPr>
      <w:bookmarkStart w:id="0" w:name="_Hlk502127013"/>
      <w:r>
        <w:rPr>
          <w:rFonts w:ascii="Tahoma" w:hAnsi="Tahoma" w:cs="Tahoma"/>
          <w:noProof/>
          <w:color w:val="595959"/>
          <w:sz w:val="18"/>
          <w:szCs w:val="18"/>
        </w:rPr>
        <w:drawing>
          <wp:anchor distT="0" distB="0" distL="114300" distR="114300" simplePos="0" relativeHeight="251762176" behindDoc="1" locked="0" layoutInCell="1" allowOverlap="1" wp14:anchorId="06B8EADF" wp14:editId="3F2758D8">
            <wp:simplePos x="0" y="0"/>
            <wp:positionH relativeFrom="column">
              <wp:posOffset>-10160</wp:posOffset>
            </wp:positionH>
            <wp:positionV relativeFrom="paragraph">
              <wp:posOffset>-635</wp:posOffset>
            </wp:positionV>
            <wp:extent cx="695325" cy="666750"/>
            <wp:effectExtent l="0" t="0" r="9525" b="0"/>
            <wp:wrapSquare wrapText="bothSides"/>
            <wp:docPr id="4" name="Obraz 4" descr="Opis: A.06.3 Arkusz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pis: A.06.3 Arkusz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06" t="3896" r="20848" b="47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B5D">
        <w:rPr>
          <w:rFonts w:ascii="Tahoma" w:hAnsi="Tahoma" w:cs="Tahoma"/>
          <w:noProof/>
          <w:color w:val="595959"/>
          <w:w w:val="193"/>
          <w:sz w:val="18"/>
          <w:szCs w:val="18"/>
        </w:rPr>
        <w:t>BIURO   PROJEKTOWE  I   OBSŁUGI INWESTYCJI  BUDOWNICTWA „W.J. JURASZ” Sp. J.</w:t>
      </w:r>
    </w:p>
    <w:p w14:paraId="2CF679D5" w14:textId="77777777" w:rsidR="0057769C" w:rsidRPr="004B5B5D" w:rsidRDefault="0057769C" w:rsidP="0057769C">
      <w:pPr>
        <w:ind w:left="1134"/>
        <w:rPr>
          <w:rFonts w:ascii="Tahoma" w:hAnsi="Tahoma" w:cs="Tahoma"/>
          <w:noProof/>
          <w:color w:val="595959"/>
          <w:w w:val="193"/>
          <w:sz w:val="18"/>
          <w:szCs w:val="18"/>
        </w:rPr>
      </w:pPr>
      <w:r w:rsidRPr="004B5B5D">
        <w:rPr>
          <w:rFonts w:ascii="Tahoma" w:hAnsi="Tahoma" w:cs="Tahoma"/>
          <w:noProof/>
          <w:color w:val="595959"/>
          <w:w w:val="193"/>
          <w:sz w:val="18"/>
          <w:szCs w:val="18"/>
        </w:rPr>
        <w:t>UL. KOŚCIELNA 6,  39 – 300 MIELEC</w:t>
      </w:r>
    </w:p>
    <w:p w14:paraId="06AC9DD3" w14:textId="77777777" w:rsidR="0057769C" w:rsidRPr="0057769C" w:rsidRDefault="0057769C" w:rsidP="0057769C">
      <w:pPr>
        <w:ind w:left="1134"/>
        <w:rPr>
          <w:rFonts w:ascii="Tahoma" w:hAnsi="Tahoma" w:cs="Tahoma"/>
          <w:noProof/>
          <w:color w:val="595959"/>
          <w:w w:val="193"/>
          <w:sz w:val="16"/>
          <w:szCs w:val="16"/>
        </w:rPr>
      </w:pPr>
      <w:r w:rsidRPr="0057769C">
        <w:rPr>
          <w:rFonts w:ascii="Tahoma" w:hAnsi="Tahoma" w:cs="Tahoma"/>
          <w:noProof/>
          <w:color w:val="595959"/>
          <w:w w:val="193"/>
          <w:sz w:val="16"/>
          <w:szCs w:val="16"/>
        </w:rPr>
        <w:t xml:space="preserve">E-MAIL :  jurasz@jurasz.pl            </w:t>
      </w:r>
      <w:hyperlink r:id="rId6" w:history="1">
        <w:r w:rsidRPr="0057769C">
          <w:rPr>
            <w:rStyle w:val="Hipercze"/>
            <w:rFonts w:ascii="Tahoma" w:hAnsi="Tahoma" w:cs="Tahoma"/>
            <w:noProof/>
            <w:w w:val="193"/>
            <w:sz w:val="16"/>
            <w:szCs w:val="16"/>
          </w:rPr>
          <w:t>www.jurasz.pl</w:t>
        </w:r>
      </w:hyperlink>
      <w:r w:rsidRPr="0057769C">
        <w:rPr>
          <w:rFonts w:ascii="Tahoma" w:hAnsi="Tahoma" w:cs="Tahoma"/>
          <w:noProof/>
          <w:color w:val="595959"/>
          <w:w w:val="193"/>
          <w:sz w:val="16"/>
          <w:szCs w:val="16"/>
        </w:rPr>
        <w:t xml:space="preserve"> </w:t>
      </w:r>
    </w:p>
    <w:p w14:paraId="272F5908" w14:textId="4089A5B8" w:rsidR="0057769C" w:rsidRPr="0057769C" w:rsidRDefault="0057769C" w:rsidP="0057769C">
      <w:pPr>
        <w:tabs>
          <w:tab w:val="right" w:pos="8490"/>
        </w:tabs>
        <w:ind w:left="1985"/>
        <w:rPr>
          <w:b/>
          <w:noProof/>
          <w:color w:val="595959"/>
          <w:w w:val="150"/>
        </w:rPr>
      </w:pPr>
      <w:r w:rsidRPr="00EA7BEE">
        <w:rPr>
          <w:b/>
          <w:noProof/>
          <w:color w:val="595959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7F172368" wp14:editId="0AF05215">
                <wp:simplePos x="0" y="0"/>
                <wp:positionH relativeFrom="column">
                  <wp:posOffset>-9525</wp:posOffset>
                </wp:positionH>
                <wp:positionV relativeFrom="paragraph">
                  <wp:posOffset>110490</wp:posOffset>
                </wp:positionV>
                <wp:extent cx="5258435" cy="19050"/>
                <wp:effectExtent l="10160" t="18415" r="17780" b="10160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8435" cy="190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A5A5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2A25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-.75pt;margin-top:8.7pt;width:414.05pt;height:1.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0/fuwEAAFsDAAAOAAAAZHJzL2Uyb0RvYy54bWysU8Fu2zAMvQ/YPwi6L7azeeiMOMWQrrt0&#10;W4B2H8DIsi1MFgVSiZO/n6Qm6dDdhsEAIYri4+Mjvbo9TlYcNLFB18pqUUqhncLOuKGVP5/u391I&#10;wQFcBxadbuVJs7xdv32zmn2jlzii7TSJCOK4mX0rxxB8UxSsRj0BL9BrF4M90gQhujQUHcEc0Sdb&#10;LMvyYzEjdZ5QaeZ4e/cclOuM3/dahR99zzoI28rILWRL2e6SLdYraAYCPxp1pgH/wGIC42LRK9Qd&#10;BBB7Mn9BTUYRMvZhoXAqsO+N0rmH2E1VvurmcQSvcy9RHPZXmfj/warvh43bUqKuju7RP6D6xcLh&#10;ZgQ36Ezg6eTj4KokVTF7bq4pyWG/JbGbv2EX38A+YFbh2NOUIGN/4pjFPl3F1scgVLysl/XNh/e1&#10;FCrGqk9lnYdRQHNJ9sThq8ZJpEMrORCYYQwbdC6OFanKpeDwwCFRg+aSkCo7vDfW5ulaJ+ZLhRRi&#10;tKZL0ezQsNtYEgeIC1J/Tl9u9NUzwr3rMtqooftyPgcw9vkcq1t31idJkvaPmx12py1ddIsTzDTP&#10;25ZW5E8/Z7/8E+vfAAAA//8DAFBLAwQUAAYACAAAACEAli8CZt8AAAAIAQAADwAAAGRycy9kb3du&#10;cmV2LnhtbEyPwU7DMBBE70j8g7VI3FqnoSRViFMhpAIVHKBw4ebGm8QiXkex2wa+nuUEx9kZzbwt&#10;15PrxRHHYD0pWMwTEEi1N5ZaBe9vm9kKRIiajO49oYIvDLCuzs9KXRh/olc87mIruIRCoRV0MQ6F&#10;lKHu0Okw9wMSe40fnY4sx1aaUZ+43PUyTZJMOm2JFzo94F2H9efu4BRs8qfwvP3Y5s1D82i/7+2L&#10;vWIedXkx3d6AiDjFvzD84jM6VMy09wcyQfQKZotrTvI9X4Jgf5VmGYi9gjRZgqxK+f+B6gcAAP//&#10;AwBQSwECLQAUAAYACAAAACEAtoM4kv4AAADhAQAAEwAAAAAAAAAAAAAAAAAAAAAAW0NvbnRlbnRf&#10;VHlwZXNdLnhtbFBLAQItABQABgAIAAAAIQA4/SH/1gAAAJQBAAALAAAAAAAAAAAAAAAAAC8BAABf&#10;cmVscy8ucmVsc1BLAQItABQABgAIAAAAIQD3m0/fuwEAAFsDAAAOAAAAAAAAAAAAAAAAAC4CAABk&#10;cnMvZTJvRG9jLnhtbFBLAQItABQABgAIAAAAIQCWLwJm3wAAAAgBAAAPAAAAAAAAAAAAAAAAABUE&#10;AABkcnMvZG93bnJldi54bWxQSwUGAAAAAAQABADzAAAAIQUAAAAA&#10;" strokecolor="#5a5a5a" strokeweight="1.5pt"/>
            </w:pict>
          </mc:Fallback>
        </mc:AlternateContent>
      </w:r>
      <w:r w:rsidRPr="0057769C">
        <w:rPr>
          <w:b/>
          <w:noProof/>
          <w:color w:val="595959"/>
          <w:w w:val="150"/>
        </w:rPr>
        <w:tab/>
      </w:r>
      <w:r w:rsidRPr="0057769C">
        <w:rPr>
          <w:b/>
          <w:noProof/>
          <w:color w:val="595959"/>
          <w:w w:val="150"/>
        </w:rPr>
        <w:tab/>
      </w:r>
    </w:p>
    <w:p w14:paraId="5E775648" w14:textId="77777777" w:rsidR="0057769C" w:rsidRPr="0057769C" w:rsidRDefault="0057769C" w:rsidP="0057769C">
      <w:pPr>
        <w:tabs>
          <w:tab w:val="right" w:pos="8490"/>
        </w:tabs>
        <w:ind w:left="1985"/>
        <w:rPr>
          <w:b/>
          <w:noProof/>
          <w:color w:val="595959"/>
          <w:w w:val="150"/>
        </w:rPr>
      </w:pPr>
    </w:p>
    <w:p w14:paraId="2335E1D9" w14:textId="77777777" w:rsidR="0057769C" w:rsidRDefault="0057769C" w:rsidP="0057769C">
      <w:pPr>
        <w:spacing w:before="60"/>
        <w:jc w:val="center"/>
        <w:rPr>
          <w:rFonts w:ascii="Calibri" w:hAnsi="Calibri"/>
          <w:b/>
          <w:sz w:val="24"/>
          <w:szCs w:val="28"/>
        </w:rPr>
      </w:pPr>
    </w:p>
    <w:p w14:paraId="68AB291F" w14:textId="77777777" w:rsidR="00C9116F" w:rsidRPr="001B6988" w:rsidRDefault="00C9116F" w:rsidP="00C9116F">
      <w:pPr>
        <w:spacing w:before="60"/>
        <w:jc w:val="center"/>
        <w:rPr>
          <w:rFonts w:ascii="Calibri" w:hAnsi="Calibri"/>
          <w:b/>
          <w:sz w:val="24"/>
          <w:szCs w:val="24"/>
        </w:rPr>
      </w:pPr>
      <w:bookmarkStart w:id="1" w:name="_Hlk502140270"/>
      <w:bookmarkEnd w:id="0"/>
      <w:r w:rsidRPr="001B6988">
        <w:rPr>
          <w:rFonts w:ascii="Calibri" w:hAnsi="Calibri"/>
          <w:b/>
          <w:sz w:val="24"/>
          <w:szCs w:val="24"/>
        </w:rPr>
        <w:t xml:space="preserve">PROJEKT </w:t>
      </w:r>
      <w:r>
        <w:rPr>
          <w:rFonts w:ascii="Calibri" w:hAnsi="Calibri"/>
          <w:b/>
          <w:sz w:val="24"/>
          <w:szCs w:val="24"/>
        </w:rPr>
        <w:t>TECHNICZNY</w:t>
      </w:r>
    </w:p>
    <w:p w14:paraId="24D68B99" w14:textId="4ADD6BAB" w:rsidR="009C4F61" w:rsidRPr="009C4F61" w:rsidRDefault="009C4F61" w:rsidP="009C4F61">
      <w:pPr>
        <w:jc w:val="center"/>
        <w:rPr>
          <w:rFonts w:ascii="Calibri" w:hAnsi="Calibri" w:cs="Calibri"/>
          <w:b/>
          <w:bCs/>
          <w:iCs/>
          <w:sz w:val="24"/>
          <w:szCs w:val="24"/>
        </w:rPr>
      </w:pPr>
      <w:bookmarkStart w:id="2" w:name="_Hlk139955495"/>
      <w:bookmarkStart w:id="3" w:name="_Hlk502128757"/>
      <w:bookmarkEnd w:id="1"/>
      <w:r w:rsidRPr="009C4F61">
        <w:rPr>
          <w:rFonts w:ascii="Calibri" w:hAnsi="Calibri" w:cs="Calibri"/>
          <w:b/>
          <w:bCs/>
          <w:iCs/>
          <w:sz w:val="24"/>
          <w:szCs w:val="24"/>
        </w:rPr>
        <w:t>BUDOW</w:t>
      </w:r>
      <w:r w:rsidR="00675B59">
        <w:rPr>
          <w:rFonts w:ascii="Calibri" w:hAnsi="Calibri" w:cs="Calibri"/>
          <w:b/>
          <w:bCs/>
          <w:iCs/>
          <w:sz w:val="24"/>
          <w:szCs w:val="24"/>
        </w:rPr>
        <w:t>A</w:t>
      </w:r>
      <w:r w:rsidRPr="009C4F61">
        <w:rPr>
          <w:rFonts w:ascii="Calibri" w:hAnsi="Calibri" w:cs="Calibri"/>
          <w:b/>
          <w:bCs/>
          <w:iCs/>
          <w:sz w:val="24"/>
          <w:szCs w:val="24"/>
        </w:rPr>
        <w:t xml:space="preserve"> BUDYNKU WARSZTATOWO – GARAŻOWEGO, </w:t>
      </w:r>
    </w:p>
    <w:p w14:paraId="55B645F8" w14:textId="77777777" w:rsidR="009C4F61" w:rsidRPr="009C4F61" w:rsidRDefault="009C4F61" w:rsidP="009C4F61">
      <w:pPr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9C4F61">
        <w:rPr>
          <w:rFonts w:ascii="Calibri" w:hAnsi="Calibri" w:cs="Calibri"/>
          <w:b/>
          <w:bCs/>
          <w:iCs/>
          <w:sz w:val="24"/>
          <w:szCs w:val="24"/>
        </w:rPr>
        <w:t>BUDOWA ZEWNĘTRZNEJ INSTALACJI KANALIZACJI SANITARNEJ, ZEWNĘTRZNEJ INSTALACJI KANALIZACJI DESZCZOWEJ WRAZ ZE ZBIORNIKAMI RETENCYJNYMI, BUDOWA PRZYŁĄCZA WODOCIĄGOWEGO, PRZEBUDOWA SIECI GAZOWEJ,</w:t>
      </w:r>
    </w:p>
    <w:p w14:paraId="4CA72FAF" w14:textId="77777777" w:rsidR="009C4F61" w:rsidRPr="009C4F61" w:rsidRDefault="009C4F61" w:rsidP="009C4F61">
      <w:pPr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9C4F61">
        <w:rPr>
          <w:rFonts w:ascii="Calibri" w:hAnsi="Calibri" w:cs="Calibri"/>
          <w:b/>
          <w:bCs/>
          <w:iCs/>
          <w:sz w:val="24"/>
          <w:szCs w:val="24"/>
        </w:rPr>
        <w:t>ROZBIÓRKA BUDYNKU WARSZTATOWO-GARAŻOWEGO Z WIATĄ</w:t>
      </w:r>
    </w:p>
    <w:bookmarkEnd w:id="2"/>
    <w:p w14:paraId="2E2A1162" w14:textId="77777777" w:rsidR="00C9116F" w:rsidRDefault="00C9116F" w:rsidP="00C9116F">
      <w:pPr>
        <w:spacing w:before="60"/>
        <w:ind w:left="-142"/>
        <w:jc w:val="center"/>
        <w:rPr>
          <w:rFonts w:ascii="Calibri" w:hAnsi="Calibri"/>
          <w:b/>
          <w:sz w:val="24"/>
          <w:szCs w:val="28"/>
        </w:rPr>
      </w:pPr>
    </w:p>
    <w:p w14:paraId="27C218DA" w14:textId="7576E303" w:rsidR="00675B59" w:rsidRPr="00675B59" w:rsidRDefault="00675B59" w:rsidP="00675B59">
      <w:pPr>
        <w:jc w:val="center"/>
        <w:rPr>
          <w:rFonts w:ascii="Calibri" w:hAnsi="Calibri" w:cs="Calibri"/>
          <w:b/>
          <w:bCs/>
          <w:sz w:val="28"/>
          <w:szCs w:val="28"/>
          <w:lang w:eastAsia="pl-PL"/>
        </w:rPr>
      </w:pPr>
      <w:r>
        <w:rPr>
          <w:rFonts w:ascii="Calibri" w:hAnsi="Calibri" w:cs="Calibri"/>
          <w:b/>
          <w:bCs/>
          <w:iCs/>
          <w:sz w:val="28"/>
          <w:szCs w:val="28"/>
        </w:rPr>
        <w:t>UKŁAD KOMUNIKACYJNY</w:t>
      </w:r>
    </w:p>
    <w:p w14:paraId="04CCD876" w14:textId="77777777" w:rsidR="00C9116F" w:rsidRPr="008F5631" w:rsidRDefault="00C9116F" w:rsidP="00C9116F">
      <w:pPr>
        <w:spacing w:before="60"/>
        <w:ind w:left="-142"/>
        <w:jc w:val="center"/>
        <w:rPr>
          <w:rFonts w:ascii="Calibri" w:hAnsi="Calibri"/>
          <w:b/>
          <w:sz w:val="24"/>
          <w:szCs w:val="28"/>
        </w:rPr>
      </w:pPr>
    </w:p>
    <w:p w14:paraId="4198E85B" w14:textId="77777777" w:rsidR="00C9116F" w:rsidRPr="00010026" w:rsidRDefault="00C9116F" w:rsidP="00C9116F">
      <w:pPr>
        <w:jc w:val="center"/>
        <w:rPr>
          <w:rFonts w:ascii="Calibri" w:hAnsi="Calibri"/>
          <w:b/>
          <w:sz w:val="24"/>
          <w:szCs w:val="24"/>
        </w:rPr>
      </w:pPr>
    </w:p>
    <w:p w14:paraId="1B1E4333" w14:textId="77777777" w:rsidR="009C4F61" w:rsidRPr="0096356C" w:rsidRDefault="009C4F61" w:rsidP="009C4F61">
      <w:pPr>
        <w:rPr>
          <w:rFonts w:ascii="Calibri" w:hAnsi="Calibri" w:cs="Arial"/>
          <w:b/>
        </w:rPr>
      </w:pPr>
      <w:bookmarkStart w:id="4" w:name="_Hlk141685090"/>
      <w:bookmarkStart w:id="5" w:name="_Hlk146188699"/>
      <w:bookmarkStart w:id="6" w:name="_Hlk139955464"/>
      <w:bookmarkEnd w:id="3"/>
      <w:r w:rsidRPr="0096356C">
        <w:rPr>
          <w:rFonts w:ascii="Calibri" w:hAnsi="Calibri" w:cs="Arial"/>
        </w:rPr>
        <w:t xml:space="preserve">OBIEKT..................: </w:t>
      </w:r>
      <w:r w:rsidRPr="0096356C">
        <w:rPr>
          <w:rFonts w:ascii="Calibri" w:hAnsi="Calibri" w:cs="Arial"/>
          <w:b/>
        </w:rPr>
        <w:t xml:space="preserve">BUDYNEK </w:t>
      </w:r>
      <w:r>
        <w:rPr>
          <w:rFonts w:ascii="Calibri" w:hAnsi="Calibri" w:cs="Arial"/>
          <w:b/>
        </w:rPr>
        <w:t>WARSZTATOWO-GARAŻOWY</w:t>
      </w:r>
    </w:p>
    <w:bookmarkEnd w:id="4"/>
    <w:p w14:paraId="7304AFAD" w14:textId="77777777" w:rsidR="009C4F61" w:rsidRPr="0096356C" w:rsidRDefault="009C4F61" w:rsidP="009C4F61">
      <w:pPr>
        <w:rPr>
          <w:rFonts w:ascii="Calibri" w:hAnsi="Calibri" w:cs="Arial"/>
          <w:b/>
        </w:rPr>
      </w:pPr>
      <w:r w:rsidRPr="0096356C">
        <w:rPr>
          <w:rFonts w:ascii="Calibri" w:hAnsi="Calibri" w:cs="Arial"/>
          <w:b/>
        </w:rPr>
        <w:tab/>
      </w:r>
      <w:r w:rsidRPr="0096356C">
        <w:rPr>
          <w:rFonts w:ascii="Calibri" w:hAnsi="Calibri" w:cs="Arial"/>
          <w:b/>
        </w:rPr>
        <w:tab/>
        <w:t xml:space="preserve">       </w:t>
      </w:r>
    </w:p>
    <w:p w14:paraId="15D469E0" w14:textId="77777777" w:rsidR="009C4F61" w:rsidRPr="0096356C" w:rsidRDefault="009C4F61" w:rsidP="009C4F61">
      <w:pPr>
        <w:rPr>
          <w:rFonts w:ascii="Calibri" w:hAnsi="Calibri" w:cs="Arial"/>
          <w:b/>
        </w:rPr>
      </w:pPr>
      <w:r w:rsidRPr="0096356C">
        <w:rPr>
          <w:rFonts w:ascii="Calibri" w:hAnsi="Calibri" w:cs="Arial"/>
        </w:rPr>
        <w:t xml:space="preserve">KAT. OBIEKTU BUD: </w:t>
      </w:r>
      <w:r w:rsidRPr="0096356C">
        <w:rPr>
          <w:rFonts w:ascii="Calibri" w:hAnsi="Calibri" w:cs="Arial"/>
          <w:b/>
          <w:bCs/>
        </w:rPr>
        <w:t>XVIII</w:t>
      </w:r>
      <w:r w:rsidRPr="0096356C">
        <w:rPr>
          <w:rFonts w:ascii="Calibri" w:hAnsi="Calibri" w:cs="Arial"/>
          <w:b/>
        </w:rPr>
        <w:t xml:space="preserve"> </w:t>
      </w:r>
    </w:p>
    <w:p w14:paraId="10EE6AC1" w14:textId="77777777" w:rsidR="009C4F61" w:rsidRPr="0096356C" w:rsidRDefault="009C4F61" w:rsidP="009C4F61">
      <w:pPr>
        <w:rPr>
          <w:rFonts w:ascii="Calibri" w:hAnsi="Calibri" w:cs="Arial"/>
        </w:rPr>
      </w:pPr>
    </w:p>
    <w:p w14:paraId="25822051" w14:textId="77777777" w:rsidR="009C4F61" w:rsidRPr="009F1EF0" w:rsidRDefault="009C4F61" w:rsidP="009C4F61">
      <w:pPr>
        <w:ind w:left="1560" w:hanging="1560"/>
        <w:rPr>
          <w:rFonts w:ascii="Calibri" w:hAnsi="Calibri" w:cs="Arial"/>
          <w:b/>
          <w:bCs/>
        </w:rPr>
      </w:pPr>
      <w:bookmarkStart w:id="7" w:name="_Hlk146188335"/>
      <w:r w:rsidRPr="009F1EF0">
        <w:rPr>
          <w:rFonts w:ascii="Calibri" w:hAnsi="Calibri" w:cs="Arial"/>
        </w:rPr>
        <w:t xml:space="preserve">ADRES....................: </w:t>
      </w:r>
      <w:r w:rsidRPr="009F1EF0">
        <w:rPr>
          <w:rFonts w:ascii="Calibri" w:hAnsi="Calibri" w:cs="Arial"/>
          <w:b/>
          <w:bCs/>
        </w:rPr>
        <w:t xml:space="preserve">UL. PRZEMYSŁOWA 6, STALOWA WOLA 37-450 </w:t>
      </w:r>
    </w:p>
    <w:p w14:paraId="0C1E91BB" w14:textId="77777777" w:rsidR="009C4F61" w:rsidRPr="009F1EF0" w:rsidRDefault="009C4F61" w:rsidP="009C4F61">
      <w:pPr>
        <w:ind w:left="1560" w:hanging="1560"/>
        <w:rPr>
          <w:rFonts w:ascii="Calibri" w:hAnsi="Calibri" w:cs="Arial"/>
          <w:b/>
        </w:rPr>
      </w:pPr>
    </w:p>
    <w:p w14:paraId="0BC95F4B" w14:textId="77777777" w:rsidR="009C4F61" w:rsidRPr="009F1EF0" w:rsidRDefault="009C4F61" w:rsidP="009C4F61">
      <w:pPr>
        <w:ind w:left="1560" w:hanging="1560"/>
        <w:rPr>
          <w:rFonts w:ascii="Calibri" w:hAnsi="Calibri" w:cs="Arial"/>
          <w:b/>
        </w:rPr>
      </w:pPr>
      <w:r w:rsidRPr="009F1EF0">
        <w:rPr>
          <w:rFonts w:ascii="Calibri" w:hAnsi="Calibri" w:cs="Arial"/>
          <w:bCs/>
        </w:rPr>
        <w:t>IDENTYFIKATOR DZIAŁKI EWIDENCYJNEJ</w:t>
      </w:r>
      <w:r w:rsidRPr="009F1EF0">
        <w:rPr>
          <w:rFonts w:ascii="Calibri" w:hAnsi="Calibri" w:cs="Arial"/>
          <w:b/>
        </w:rPr>
        <w:t xml:space="preserve">: </w:t>
      </w:r>
      <w:bookmarkStart w:id="8" w:name="_Hlk141684096"/>
      <w:r w:rsidRPr="009F1EF0">
        <w:rPr>
          <w:rFonts w:ascii="Calibri" w:hAnsi="Calibri" w:cs="Arial"/>
          <w:b/>
        </w:rPr>
        <w:t>181801</w:t>
      </w:r>
      <w:r w:rsidRPr="009F1EF0">
        <w:rPr>
          <w:rFonts w:ascii="Calibri" w:hAnsi="Calibri" w:cs="Arial"/>
          <w:b/>
          <w:bCs/>
        </w:rPr>
        <w:t>_1.0003.13/44, 181801_1.0003.13/43</w:t>
      </w:r>
      <w:r w:rsidRPr="00964F0F">
        <w:rPr>
          <w:rFonts w:ascii="Calibri" w:hAnsi="Calibri" w:cs="Arial"/>
          <w:b/>
        </w:rPr>
        <w:t>, 1</w:t>
      </w:r>
      <w:r w:rsidRPr="009F1EF0">
        <w:rPr>
          <w:rFonts w:ascii="Calibri" w:hAnsi="Calibri" w:cs="Arial"/>
          <w:b/>
          <w:bCs/>
        </w:rPr>
        <w:t>81801_1.0003.1/10</w:t>
      </w:r>
      <w:r>
        <w:rPr>
          <w:rFonts w:ascii="Calibri" w:hAnsi="Calibri" w:cs="Arial"/>
          <w:b/>
          <w:bCs/>
        </w:rPr>
        <w:t xml:space="preserve"> </w:t>
      </w:r>
    </w:p>
    <w:bookmarkEnd w:id="5"/>
    <w:bookmarkEnd w:id="7"/>
    <w:bookmarkEnd w:id="8"/>
    <w:p w14:paraId="4759881A" w14:textId="77777777" w:rsidR="009C4F61" w:rsidRPr="0096356C" w:rsidRDefault="009C4F61" w:rsidP="009C4F61">
      <w:pPr>
        <w:rPr>
          <w:rFonts w:ascii="Calibri" w:hAnsi="Calibri" w:cs="Arial"/>
        </w:rPr>
      </w:pPr>
    </w:p>
    <w:p w14:paraId="50C72EB4" w14:textId="77777777" w:rsidR="009C4F61" w:rsidRPr="0096356C" w:rsidRDefault="009C4F61" w:rsidP="009C4F61">
      <w:pPr>
        <w:rPr>
          <w:rFonts w:ascii="Calibri" w:hAnsi="Calibri" w:cs="Arial"/>
          <w:b/>
        </w:rPr>
      </w:pPr>
      <w:r w:rsidRPr="0096356C">
        <w:rPr>
          <w:rFonts w:ascii="Calibri" w:hAnsi="Calibri" w:cs="Arial"/>
        </w:rPr>
        <w:t>INWESTOR...........:</w:t>
      </w:r>
      <w:r w:rsidRPr="0096356C">
        <w:rPr>
          <w:rFonts w:ascii="Calibri" w:hAnsi="Calibri" w:cs="Arial"/>
          <w:b/>
        </w:rPr>
        <w:t xml:space="preserve">  PODKARPACKI ZARZĄD DRÓG WOJEWÓDZKICH W RZESZOWIE, </w:t>
      </w:r>
    </w:p>
    <w:p w14:paraId="04578064" w14:textId="77777777" w:rsidR="009C4F61" w:rsidRPr="0096356C" w:rsidRDefault="009C4F61" w:rsidP="009C4F61">
      <w:pPr>
        <w:rPr>
          <w:rFonts w:ascii="Calibri" w:hAnsi="Calibri" w:cs="Arial"/>
          <w:b/>
        </w:rPr>
      </w:pPr>
      <w:r w:rsidRPr="0096356C">
        <w:rPr>
          <w:rFonts w:ascii="Calibri" w:hAnsi="Calibri" w:cs="Arial"/>
          <w:b/>
        </w:rPr>
        <w:t xml:space="preserve">    </w:t>
      </w: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ab/>
        <w:t xml:space="preserve">   </w:t>
      </w:r>
      <w:r w:rsidRPr="0096356C">
        <w:rPr>
          <w:rFonts w:ascii="Calibri" w:hAnsi="Calibri" w:cs="Arial"/>
          <w:b/>
        </w:rPr>
        <w:t>UL. BOYA-ŻELEŃSKIEGO 19a, 35-105 RZESZÓW</w:t>
      </w:r>
    </w:p>
    <w:p w14:paraId="2BE53D5E" w14:textId="77777777" w:rsidR="009C4F61" w:rsidRPr="0096356C" w:rsidRDefault="009C4F61" w:rsidP="009C4F61">
      <w:pPr>
        <w:rPr>
          <w:rFonts w:ascii="Calibri" w:hAnsi="Calibri" w:cs="Arial"/>
        </w:rPr>
      </w:pPr>
    </w:p>
    <w:p w14:paraId="14700C1A" w14:textId="77777777" w:rsidR="009C4F61" w:rsidRPr="0096356C" w:rsidRDefault="009C4F61" w:rsidP="009C4F61">
      <w:pPr>
        <w:rPr>
          <w:rFonts w:ascii="Calibri" w:hAnsi="Calibri" w:cs="Arial"/>
          <w:b/>
        </w:rPr>
      </w:pPr>
      <w:r w:rsidRPr="0096356C">
        <w:rPr>
          <w:rFonts w:ascii="Calibri" w:hAnsi="Calibri" w:cs="Arial"/>
        </w:rPr>
        <w:t xml:space="preserve">BIURO PROJEKT…..: </w:t>
      </w:r>
      <w:r w:rsidRPr="0096356C">
        <w:rPr>
          <w:rFonts w:ascii="Calibri" w:hAnsi="Calibri" w:cs="Arial"/>
          <w:b/>
        </w:rPr>
        <w:t>BIURO PROJEKTOWE I OBSŁUGI INWESTYCJI BUDOWNICTWA "</w:t>
      </w:r>
      <w:proofErr w:type="spellStart"/>
      <w:r w:rsidRPr="0096356C">
        <w:rPr>
          <w:rFonts w:ascii="Calibri" w:hAnsi="Calibri" w:cs="Arial"/>
          <w:b/>
        </w:rPr>
        <w:t>W.J.JURASZ"Sp.j</w:t>
      </w:r>
      <w:proofErr w:type="spellEnd"/>
      <w:r w:rsidRPr="0096356C">
        <w:rPr>
          <w:rFonts w:ascii="Calibri" w:hAnsi="Calibri" w:cs="Arial"/>
          <w:b/>
        </w:rPr>
        <w:t>.</w:t>
      </w:r>
    </w:p>
    <w:p w14:paraId="298D09D4" w14:textId="77777777" w:rsidR="009C4F61" w:rsidRPr="0096356C" w:rsidRDefault="009C4F61" w:rsidP="009C4F61">
      <w:pPr>
        <w:rPr>
          <w:rFonts w:ascii="Calibri" w:hAnsi="Calibri" w:cs="Arial"/>
          <w:b/>
          <w:lang w:val="de-DE"/>
        </w:rPr>
      </w:pPr>
      <w:r w:rsidRPr="0096356C">
        <w:rPr>
          <w:rFonts w:ascii="Calibri" w:hAnsi="Calibri" w:cs="Arial"/>
          <w:b/>
        </w:rPr>
        <w:tab/>
      </w:r>
      <w:r w:rsidRPr="0096356C">
        <w:rPr>
          <w:rFonts w:ascii="Calibri" w:hAnsi="Calibri" w:cs="Arial"/>
          <w:b/>
        </w:rPr>
        <w:tab/>
        <w:t xml:space="preserve">    39-300 MIELEC, UL. KOŚCIELNA 6, </w:t>
      </w:r>
      <w:r w:rsidRPr="0096356C">
        <w:rPr>
          <w:rFonts w:ascii="Calibri" w:hAnsi="Calibri" w:cs="Arial"/>
          <w:b/>
          <w:lang w:val="de-DE"/>
        </w:rPr>
        <w:t xml:space="preserve">tel. 017 – 583 7444(5); </w:t>
      </w:r>
      <w:proofErr w:type="spellStart"/>
      <w:r w:rsidRPr="0096356C">
        <w:rPr>
          <w:rFonts w:ascii="Calibri" w:hAnsi="Calibri" w:cs="Arial"/>
          <w:b/>
          <w:lang w:val="de-DE"/>
        </w:rPr>
        <w:t>e-mail</w:t>
      </w:r>
      <w:proofErr w:type="spellEnd"/>
      <w:r w:rsidRPr="0096356C">
        <w:rPr>
          <w:rFonts w:ascii="Calibri" w:hAnsi="Calibri" w:cs="Arial"/>
          <w:b/>
          <w:lang w:val="de-DE"/>
        </w:rPr>
        <w:t xml:space="preserve">: </w:t>
      </w:r>
      <w:hyperlink r:id="rId7" w:history="1">
        <w:r w:rsidRPr="0096356C">
          <w:rPr>
            <w:rStyle w:val="Hipercze"/>
            <w:rFonts w:ascii="Calibri" w:hAnsi="Calibri" w:cs="Arial"/>
            <w:b/>
            <w:lang w:val="de-DE"/>
          </w:rPr>
          <w:t>jurasz@jurasz.pl</w:t>
        </w:r>
      </w:hyperlink>
      <w:r w:rsidRPr="0096356C">
        <w:rPr>
          <w:rFonts w:ascii="Calibri" w:hAnsi="Calibri" w:cs="Arial"/>
          <w:b/>
          <w:lang w:val="de-DE"/>
        </w:rPr>
        <w:t xml:space="preserve"> </w:t>
      </w:r>
    </w:p>
    <w:bookmarkEnd w:id="6"/>
    <w:p w14:paraId="22BECF54" w14:textId="77777777" w:rsidR="009C4F61" w:rsidRPr="009C4F61" w:rsidRDefault="009C4F61" w:rsidP="009C4F61">
      <w:pPr>
        <w:rPr>
          <w:rFonts w:ascii="Calibri" w:hAnsi="Calibri" w:cs="Arial"/>
        </w:rPr>
      </w:pPr>
    </w:p>
    <w:p w14:paraId="0D247DAB" w14:textId="77777777" w:rsidR="009C4F61" w:rsidRPr="0096356C" w:rsidRDefault="009C4F61" w:rsidP="009C4F61">
      <w:pPr>
        <w:rPr>
          <w:rFonts w:ascii="Calibri" w:hAnsi="Calibri" w:cs="Arial"/>
        </w:rPr>
      </w:pPr>
      <w:r w:rsidRPr="007B566A">
        <w:rPr>
          <w:rFonts w:ascii="Calibri" w:hAnsi="Calibri" w:cs="Arial"/>
        </w:rPr>
        <w:t>DATA OPRACOW.:</w:t>
      </w:r>
      <w:r w:rsidRPr="007B566A">
        <w:rPr>
          <w:rFonts w:ascii="Calibri" w:hAnsi="Calibri" w:cs="Arial"/>
          <w:b/>
        </w:rPr>
        <w:t xml:space="preserve"> LIPIEC 2023 R</w:t>
      </w:r>
      <w:r w:rsidRPr="007B566A">
        <w:rPr>
          <w:rFonts w:ascii="Calibri" w:hAnsi="Calibri" w:cs="Arial"/>
        </w:rPr>
        <w:t>.</w:t>
      </w:r>
    </w:p>
    <w:p w14:paraId="1F30F1FE" w14:textId="77777777" w:rsidR="00C9116F" w:rsidRDefault="00C9116F" w:rsidP="00C9116F">
      <w:pPr>
        <w:rPr>
          <w:rFonts w:ascii="Calibri" w:hAnsi="Calibri"/>
          <w:b/>
          <w:sz w:val="12"/>
          <w:szCs w:val="12"/>
        </w:rPr>
      </w:pPr>
    </w:p>
    <w:p w14:paraId="33C04D74" w14:textId="77777777" w:rsidR="00C9116F" w:rsidRDefault="00C9116F" w:rsidP="00C9116F">
      <w:pPr>
        <w:rPr>
          <w:rFonts w:ascii="Calibri" w:hAnsi="Calibri"/>
          <w:b/>
        </w:rPr>
      </w:pPr>
    </w:p>
    <w:p w14:paraId="73682D1C" w14:textId="77777777" w:rsidR="00C9116F" w:rsidRDefault="00C9116F" w:rsidP="00C9116F">
      <w:pPr>
        <w:rPr>
          <w:rFonts w:ascii="Calibri" w:hAnsi="Calibri"/>
          <w:b/>
        </w:rPr>
      </w:pPr>
      <w:r w:rsidRPr="0053412F">
        <w:rPr>
          <w:rFonts w:ascii="Calibri" w:hAnsi="Calibri"/>
          <w:b/>
        </w:rPr>
        <w:t>PROJEKTANCI – PROJEKT TECHNICZNY</w:t>
      </w:r>
    </w:p>
    <w:p w14:paraId="7E97806E" w14:textId="77777777" w:rsidR="00C9116F" w:rsidRDefault="00C9116F" w:rsidP="00C9116F">
      <w:pPr>
        <w:rPr>
          <w:rFonts w:ascii="Calibri" w:hAnsi="Calibri"/>
          <w:b/>
        </w:rPr>
      </w:pPr>
    </w:p>
    <w:p w14:paraId="15270682" w14:textId="77777777" w:rsidR="00C9116F" w:rsidRPr="00973FE8" w:rsidRDefault="00C9116F" w:rsidP="00C9116F">
      <w:pPr>
        <w:rPr>
          <w:rFonts w:ascii="Calibri" w:hAnsi="Calibri"/>
          <w:b/>
        </w:rPr>
      </w:pPr>
    </w:p>
    <w:p w14:paraId="15315729" w14:textId="77777777" w:rsidR="00C9116F" w:rsidRPr="00C9116F" w:rsidRDefault="00C9116F" w:rsidP="00C9116F">
      <w:pPr>
        <w:ind w:firstLine="708"/>
        <w:rPr>
          <w:rFonts w:ascii="Calibri" w:hAnsi="Calibri"/>
          <w:b/>
          <w:bCs/>
        </w:rPr>
      </w:pPr>
      <w:bookmarkStart w:id="9" w:name="_Hlk116306724"/>
      <w:r w:rsidRPr="00C9116F">
        <w:rPr>
          <w:rFonts w:ascii="Calibri" w:hAnsi="Calibri"/>
          <w:b/>
          <w:bCs/>
        </w:rPr>
        <w:t xml:space="preserve">mgr inż. DARIUSZ KAPCIA </w:t>
      </w:r>
      <w:proofErr w:type="spellStart"/>
      <w:r w:rsidRPr="00C9116F">
        <w:rPr>
          <w:rFonts w:ascii="Calibri" w:hAnsi="Calibri"/>
          <w:b/>
          <w:bCs/>
        </w:rPr>
        <w:t>upr</w:t>
      </w:r>
      <w:proofErr w:type="spellEnd"/>
      <w:r w:rsidRPr="00C9116F">
        <w:rPr>
          <w:rFonts w:ascii="Calibri" w:hAnsi="Calibri"/>
          <w:b/>
          <w:bCs/>
        </w:rPr>
        <w:t>.  nr SLK/4089/POOD/12</w:t>
      </w:r>
    </w:p>
    <w:bookmarkEnd w:id="9"/>
    <w:p w14:paraId="10818A31" w14:textId="77777777" w:rsidR="0057769C" w:rsidRPr="004D3A0F" w:rsidRDefault="0057769C" w:rsidP="0057769C">
      <w:pPr>
        <w:rPr>
          <w:rFonts w:ascii="Calibri" w:hAnsi="Calibri"/>
          <w:b/>
        </w:rPr>
      </w:pPr>
    </w:p>
    <w:p w14:paraId="64CD4038" w14:textId="4811ED15" w:rsidR="00BE3EFC" w:rsidRDefault="00BE3EFC">
      <w:pPr>
        <w:rPr>
          <w:rFonts w:ascii="Calibri" w:hAnsi="Calibri" w:cs="Calibri"/>
          <w:sz w:val="12"/>
          <w:szCs w:val="12"/>
        </w:rPr>
      </w:pPr>
    </w:p>
    <w:p w14:paraId="72C113AB" w14:textId="741C8D8A" w:rsidR="0057769C" w:rsidRDefault="0057769C">
      <w:pPr>
        <w:rPr>
          <w:rFonts w:ascii="Calibri" w:hAnsi="Calibri" w:cs="Calibri"/>
          <w:sz w:val="12"/>
          <w:szCs w:val="12"/>
        </w:rPr>
      </w:pPr>
    </w:p>
    <w:p w14:paraId="066EE23E" w14:textId="66EA28C8" w:rsidR="0057769C" w:rsidRDefault="0057769C">
      <w:pPr>
        <w:rPr>
          <w:rFonts w:ascii="Calibri" w:hAnsi="Calibri" w:cs="Calibri"/>
          <w:sz w:val="12"/>
          <w:szCs w:val="12"/>
        </w:rPr>
      </w:pPr>
    </w:p>
    <w:p w14:paraId="402B6CB4" w14:textId="5CF60C62" w:rsidR="0057769C" w:rsidRDefault="0057769C">
      <w:pPr>
        <w:rPr>
          <w:rFonts w:ascii="Calibri" w:hAnsi="Calibri" w:cs="Calibri"/>
          <w:sz w:val="12"/>
          <w:szCs w:val="12"/>
        </w:rPr>
      </w:pPr>
    </w:p>
    <w:p w14:paraId="6645E105" w14:textId="21D6595B" w:rsidR="0057769C" w:rsidRDefault="0057769C">
      <w:pPr>
        <w:rPr>
          <w:rFonts w:ascii="Calibri" w:hAnsi="Calibri" w:cs="Calibri"/>
          <w:sz w:val="12"/>
          <w:szCs w:val="12"/>
        </w:rPr>
      </w:pPr>
    </w:p>
    <w:p w14:paraId="372EB80C" w14:textId="165782D9" w:rsidR="0057769C" w:rsidRDefault="0057769C">
      <w:pPr>
        <w:rPr>
          <w:rFonts w:ascii="Calibri" w:hAnsi="Calibri" w:cs="Calibri"/>
          <w:sz w:val="12"/>
          <w:szCs w:val="12"/>
        </w:rPr>
      </w:pPr>
    </w:p>
    <w:p w14:paraId="3643742F" w14:textId="54CCEF23" w:rsidR="0057769C" w:rsidRDefault="0057769C">
      <w:pPr>
        <w:rPr>
          <w:rFonts w:ascii="Calibri" w:hAnsi="Calibri" w:cs="Calibri"/>
          <w:sz w:val="12"/>
          <w:szCs w:val="12"/>
        </w:rPr>
      </w:pPr>
    </w:p>
    <w:p w14:paraId="54FEF72B" w14:textId="545D0436" w:rsidR="0057769C" w:rsidRDefault="0057769C">
      <w:pPr>
        <w:rPr>
          <w:rFonts w:ascii="Calibri" w:hAnsi="Calibri" w:cs="Calibri"/>
          <w:sz w:val="12"/>
          <w:szCs w:val="12"/>
        </w:rPr>
      </w:pPr>
    </w:p>
    <w:p w14:paraId="0F77726C" w14:textId="746D54CD" w:rsidR="0057769C" w:rsidRDefault="0057769C">
      <w:pPr>
        <w:rPr>
          <w:rFonts w:ascii="Calibri" w:hAnsi="Calibri" w:cs="Calibri"/>
          <w:sz w:val="12"/>
          <w:szCs w:val="12"/>
        </w:rPr>
      </w:pPr>
    </w:p>
    <w:p w14:paraId="215B25D3" w14:textId="40C6D21D" w:rsidR="0057769C" w:rsidRDefault="0057769C">
      <w:pPr>
        <w:rPr>
          <w:rFonts w:ascii="Calibri" w:hAnsi="Calibri" w:cs="Calibri"/>
          <w:sz w:val="12"/>
          <w:szCs w:val="12"/>
        </w:rPr>
      </w:pPr>
    </w:p>
    <w:p w14:paraId="267780CC" w14:textId="5194D8EA" w:rsidR="0057769C" w:rsidRDefault="0057769C">
      <w:pPr>
        <w:rPr>
          <w:rFonts w:ascii="Calibri" w:hAnsi="Calibri" w:cs="Calibri"/>
          <w:sz w:val="12"/>
          <w:szCs w:val="12"/>
        </w:rPr>
      </w:pPr>
    </w:p>
    <w:p w14:paraId="56527BCC" w14:textId="35642570" w:rsidR="0057769C" w:rsidRDefault="0057769C">
      <w:pPr>
        <w:rPr>
          <w:rFonts w:ascii="Calibri" w:hAnsi="Calibri" w:cs="Calibri"/>
          <w:sz w:val="12"/>
          <w:szCs w:val="12"/>
        </w:rPr>
      </w:pPr>
    </w:p>
    <w:p w14:paraId="5DFD1BD8" w14:textId="5222055C" w:rsidR="0057769C" w:rsidRDefault="0057769C">
      <w:pPr>
        <w:rPr>
          <w:rFonts w:ascii="Calibri" w:hAnsi="Calibri" w:cs="Calibri"/>
          <w:sz w:val="12"/>
          <w:szCs w:val="12"/>
        </w:rPr>
      </w:pPr>
    </w:p>
    <w:p w14:paraId="7E3476BB" w14:textId="3DBBDBBF" w:rsidR="0057769C" w:rsidRDefault="0057769C">
      <w:pPr>
        <w:rPr>
          <w:rFonts w:ascii="Calibri" w:hAnsi="Calibri" w:cs="Calibri"/>
          <w:sz w:val="12"/>
          <w:szCs w:val="12"/>
        </w:rPr>
      </w:pPr>
    </w:p>
    <w:p w14:paraId="6AE9F2F2" w14:textId="2C1A0F79" w:rsidR="0057769C" w:rsidRDefault="0057769C">
      <w:pPr>
        <w:rPr>
          <w:rFonts w:ascii="Calibri" w:hAnsi="Calibri" w:cs="Calibri"/>
          <w:sz w:val="12"/>
          <w:szCs w:val="12"/>
        </w:rPr>
      </w:pPr>
    </w:p>
    <w:p w14:paraId="7ED05B9C" w14:textId="1A577AE4" w:rsidR="0057769C" w:rsidRDefault="0057769C">
      <w:pPr>
        <w:rPr>
          <w:rFonts w:ascii="Calibri" w:hAnsi="Calibri" w:cs="Calibri"/>
          <w:sz w:val="12"/>
          <w:szCs w:val="12"/>
        </w:rPr>
      </w:pPr>
    </w:p>
    <w:p w14:paraId="29124330" w14:textId="3CA8516B" w:rsidR="0057769C" w:rsidRDefault="0057769C">
      <w:pPr>
        <w:rPr>
          <w:rFonts w:ascii="Calibri" w:hAnsi="Calibri" w:cs="Calibri"/>
          <w:sz w:val="12"/>
          <w:szCs w:val="12"/>
        </w:rPr>
      </w:pPr>
    </w:p>
    <w:p w14:paraId="20484C91" w14:textId="10AE1039" w:rsidR="0057769C" w:rsidRDefault="0057769C">
      <w:pPr>
        <w:rPr>
          <w:rFonts w:ascii="Calibri" w:hAnsi="Calibri" w:cs="Calibri"/>
          <w:sz w:val="12"/>
          <w:szCs w:val="12"/>
        </w:rPr>
      </w:pPr>
    </w:p>
    <w:p w14:paraId="00B1215E" w14:textId="2659D1A4" w:rsidR="0057769C" w:rsidRDefault="0057769C">
      <w:pPr>
        <w:rPr>
          <w:rFonts w:ascii="Calibri" w:hAnsi="Calibri" w:cs="Calibri"/>
          <w:sz w:val="12"/>
          <w:szCs w:val="12"/>
        </w:rPr>
      </w:pPr>
    </w:p>
    <w:p w14:paraId="5ECC46C9" w14:textId="5DC479ED" w:rsidR="0057769C" w:rsidRDefault="0057769C">
      <w:pPr>
        <w:rPr>
          <w:rFonts w:ascii="Calibri" w:hAnsi="Calibri" w:cs="Calibri"/>
          <w:sz w:val="12"/>
          <w:szCs w:val="12"/>
        </w:rPr>
      </w:pPr>
    </w:p>
    <w:p w14:paraId="558666A4" w14:textId="201C90D9" w:rsidR="0057769C" w:rsidRDefault="0057769C">
      <w:pPr>
        <w:rPr>
          <w:rFonts w:ascii="Calibri" w:hAnsi="Calibri" w:cs="Calibri"/>
          <w:sz w:val="12"/>
          <w:szCs w:val="12"/>
        </w:rPr>
      </w:pPr>
    </w:p>
    <w:p w14:paraId="02EDA48F" w14:textId="71CEBF9D" w:rsidR="0057769C" w:rsidRDefault="0057769C">
      <w:pPr>
        <w:rPr>
          <w:rFonts w:ascii="Calibri" w:hAnsi="Calibri" w:cs="Calibri"/>
          <w:sz w:val="12"/>
          <w:szCs w:val="12"/>
        </w:rPr>
      </w:pPr>
    </w:p>
    <w:p w14:paraId="2399D6B0" w14:textId="5FCDD0AA" w:rsidR="0057769C" w:rsidRDefault="0057769C">
      <w:pPr>
        <w:rPr>
          <w:rFonts w:ascii="Calibri" w:hAnsi="Calibri" w:cs="Calibri"/>
          <w:sz w:val="12"/>
          <w:szCs w:val="12"/>
        </w:rPr>
      </w:pPr>
    </w:p>
    <w:p w14:paraId="75CAE278" w14:textId="035F1833" w:rsidR="0057769C" w:rsidRDefault="0057769C">
      <w:pPr>
        <w:rPr>
          <w:rFonts w:ascii="Calibri" w:hAnsi="Calibri" w:cs="Calibri"/>
          <w:sz w:val="12"/>
          <w:szCs w:val="12"/>
        </w:rPr>
      </w:pPr>
    </w:p>
    <w:p w14:paraId="723000B7" w14:textId="3698626B" w:rsidR="0057769C" w:rsidRDefault="0057769C">
      <w:pPr>
        <w:rPr>
          <w:rFonts w:ascii="Calibri" w:hAnsi="Calibri" w:cs="Calibri"/>
          <w:sz w:val="12"/>
          <w:szCs w:val="12"/>
        </w:rPr>
      </w:pPr>
    </w:p>
    <w:p w14:paraId="0F04791E" w14:textId="39A729FF" w:rsidR="0057769C" w:rsidRDefault="0057769C">
      <w:pPr>
        <w:rPr>
          <w:rFonts w:ascii="Calibri" w:hAnsi="Calibri" w:cs="Calibri"/>
          <w:sz w:val="12"/>
          <w:szCs w:val="12"/>
        </w:rPr>
      </w:pPr>
    </w:p>
    <w:p w14:paraId="5D02FB05" w14:textId="5664D16C" w:rsidR="0057769C" w:rsidRDefault="0057769C">
      <w:pPr>
        <w:rPr>
          <w:rFonts w:ascii="Calibri" w:hAnsi="Calibri" w:cs="Calibri"/>
          <w:sz w:val="12"/>
          <w:szCs w:val="12"/>
        </w:rPr>
      </w:pPr>
    </w:p>
    <w:p w14:paraId="74C2F792" w14:textId="76A085FC" w:rsidR="0057769C" w:rsidRDefault="0057769C">
      <w:pPr>
        <w:rPr>
          <w:rFonts w:ascii="Calibri" w:hAnsi="Calibri" w:cs="Calibri"/>
          <w:sz w:val="12"/>
          <w:szCs w:val="12"/>
        </w:rPr>
      </w:pPr>
    </w:p>
    <w:p w14:paraId="07410EC2" w14:textId="65DFE5D7" w:rsidR="0057769C" w:rsidRDefault="0057769C">
      <w:pPr>
        <w:rPr>
          <w:rFonts w:ascii="Calibri" w:hAnsi="Calibri" w:cs="Calibri"/>
          <w:sz w:val="12"/>
          <w:szCs w:val="12"/>
        </w:rPr>
      </w:pPr>
    </w:p>
    <w:p w14:paraId="5981603D" w14:textId="5355FD05" w:rsidR="0057769C" w:rsidRDefault="0057769C">
      <w:pPr>
        <w:rPr>
          <w:rFonts w:ascii="Calibri" w:hAnsi="Calibri" w:cs="Calibri"/>
          <w:sz w:val="12"/>
          <w:szCs w:val="12"/>
        </w:rPr>
      </w:pPr>
    </w:p>
    <w:p w14:paraId="24D88222" w14:textId="77777777" w:rsidR="0057769C" w:rsidRDefault="0057769C">
      <w:pPr>
        <w:rPr>
          <w:rFonts w:ascii="Calibri" w:hAnsi="Calibri" w:cs="Calibri"/>
          <w:sz w:val="12"/>
          <w:szCs w:val="12"/>
        </w:rPr>
      </w:pPr>
    </w:p>
    <w:p w14:paraId="06F93C27" w14:textId="22856B34" w:rsidR="00BE3EFC" w:rsidRDefault="00BE3EFC">
      <w:pPr>
        <w:rPr>
          <w:rFonts w:ascii="Calibri" w:hAnsi="Calibri" w:cs="Calibri"/>
          <w:sz w:val="12"/>
          <w:szCs w:val="12"/>
        </w:rPr>
      </w:pPr>
    </w:p>
    <w:p w14:paraId="736E64DB" w14:textId="6D2023E3" w:rsidR="00BE3EFC" w:rsidRDefault="00BE3EFC">
      <w:pPr>
        <w:rPr>
          <w:rFonts w:ascii="Calibri" w:hAnsi="Calibri" w:cs="Calibri"/>
          <w:sz w:val="12"/>
          <w:szCs w:val="12"/>
        </w:rPr>
      </w:pPr>
    </w:p>
    <w:p w14:paraId="050D9EE6" w14:textId="76959287" w:rsidR="00BE3EFC" w:rsidRDefault="00BE3EFC">
      <w:pPr>
        <w:rPr>
          <w:rFonts w:ascii="Calibri" w:hAnsi="Calibri" w:cs="Calibri"/>
          <w:sz w:val="12"/>
          <w:szCs w:val="12"/>
        </w:rPr>
      </w:pPr>
    </w:p>
    <w:p w14:paraId="63232EFD" w14:textId="57CE9A1E" w:rsidR="00BE3EFC" w:rsidRDefault="00BE3EFC">
      <w:pPr>
        <w:rPr>
          <w:rFonts w:ascii="Calibri" w:hAnsi="Calibri" w:cs="Calibri"/>
          <w:sz w:val="12"/>
          <w:szCs w:val="12"/>
        </w:rPr>
      </w:pPr>
    </w:p>
    <w:p w14:paraId="2BFB548E" w14:textId="63E79563" w:rsidR="00BE3EFC" w:rsidRDefault="00BE3EFC">
      <w:pPr>
        <w:rPr>
          <w:rFonts w:ascii="Calibri" w:hAnsi="Calibri" w:cs="Calibri"/>
          <w:sz w:val="12"/>
          <w:szCs w:val="12"/>
        </w:rPr>
      </w:pPr>
    </w:p>
    <w:p w14:paraId="73D043D6" w14:textId="77777777" w:rsidR="00651BC2" w:rsidRPr="00A93233" w:rsidRDefault="00651BC2">
      <w:pPr>
        <w:rPr>
          <w:rFonts w:ascii="Calibri" w:hAnsi="Calibri" w:cs="Calibri"/>
          <w:sz w:val="12"/>
          <w:szCs w:val="12"/>
        </w:rPr>
      </w:pPr>
    </w:p>
    <w:p w14:paraId="17C763ED" w14:textId="77777777" w:rsidR="00651BC2" w:rsidRPr="00A93233" w:rsidRDefault="00651BC2">
      <w:pPr>
        <w:rPr>
          <w:rFonts w:ascii="Calibri" w:hAnsi="Calibri" w:cs="Calibri"/>
          <w:sz w:val="12"/>
          <w:szCs w:val="12"/>
        </w:rPr>
      </w:pPr>
    </w:p>
    <w:p w14:paraId="57514640" w14:textId="77777777" w:rsidR="00651BC2" w:rsidRDefault="001C1162">
      <w:pPr>
        <w:rPr>
          <w:rFonts w:ascii="Tahoma" w:hAnsi="Tahoma" w:cs="Tahoma"/>
          <w:color w:val="595959"/>
          <w:w w:val="193"/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114935" distR="114935" simplePos="0" relativeHeight="251650560" behindDoc="1" locked="0" layoutInCell="1" allowOverlap="1" wp14:anchorId="6BC000BC" wp14:editId="3FE91559">
            <wp:simplePos x="0" y="0"/>
            <wp:positionH relativeFrom="column">
              <wp:posOffset>-132080</wp:posOffset>
            </wp:positionH>
            <wp:positionV relativeFrom="paragraph">
              <wp:posOffset>-4445</wp:posOffset>
            </wp:positionV>
            <wp:extent cx="688975" cy="660400"/>
            <wp:effectExtent l="19050" t="0" r="0" b="0"/>
            <wp:wrapSquare wrapText="bothSides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000" t="3125" r="20322" b="4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60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595959"/>
          <w:w w:val="193"/>
          <w:sz w:val="18"/>
          <w:szCs w:val="18"/>
        </w:rPr>
        <w:t>BIURO   PROJEKTOWE  I   OBSŁUGI INWESTYCJI  BUDOWNICTWA „W.J. JURASZ” Sp. J.</w:t>
      </w:r>
    </w:p>
    <w:p w14:paraId="6400E635" w14:textId="77777777" w:rsidR="00651BC2" w:rsidRDefault="001C1162">
      <w:pPr>
        <w:rPr>
          <w:rFonts w:ascii="Tahoma" w:hAnsi="Tahoma" w:cs="Tahoma"/>
          <w:color w:val="595959"/>
          <w:w w:val="193"/>
          <w:sz w:val="16"/>
          <w:szCs w:val="16"/>
        </w:rPr>
      </w:pPr>
      <w:r>
        <w:rPr>
          <w:rFonts w:ascii="Tahoma" w:hAnsi="Tahoma" w:cs="Tahoma"/>
          <w:color w:val="595959"/>
          <w:w w:val="193"/>
          <w:sz w:val="18"/>
          <w:szCs w:val="18"/>
        </w:rPr>
        <w:t>UL. KOŚCIELNA 6,  39 – 300 MIELEC</w:t>
      </w:r>
    </w:p>
    <w:p w14:paraId="118C5ABF" w14:textId="7A5F76D1" w:rsidR="00651BC2" w:rsidRPr="000122ED" w:rsidRDefault="001C1162">
      <w:r w:rsidRPr="000122ED">
        <w:rPr>
          <w:rFonts w:ascii="Tahoma" w:hAnsi="Tahoma" w:cs="Tahoma"/>
          <w:color w:val="595959"/>
          <w:w w:val="193"/>
          <w:sz w:val="16"/>
          <w:szCs w:val="16"/>
        </w:rPr>
        <w:t xml:space="preserve">E-MAIL :  jurasz@jurasz.pl            </w:t>
      </w:r>
      <w:hyperlink r:id="rId9" w:history="1">
        <w:r w:rsidR="00A30435" w:rsidRPr="000122ED">
          <w:rPr>
            <w:rStyle w:val="Hipercze"/>
            <w:rFonts w:ascii="Tahoma" w:hAnsi="Tahoma" w:cs="Tahoma"/>
            <w:noProof/>
            <w:w w:val="193"/>
            <w:sz w:val="16"/>
            <w:szCs w:val="16"/>
          </w:rPr>
          <w:t>www.jurasz.pl</w:t>
        </w:r>
      </w:hyperlink>
    </w:p>
    <w:p w14:paraId="5081FC8B" w14:textId="3082BB39" w:rsidR="00651BC2" w:rsidRPr="000122ED" w:rsidRDefault="000C4D0C">
      <w:pPr>
        <w:ind w:left="1985"/>
        <w:rPr>
          <w:rFonts w:ascii="Tahoma" w:hAnsi="Tahoma" w:cs="Tahoma"/>
          <w:color w:val="595959"/>
          <w:w w:val="1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BE4C448" wp14:editId="0B82B5BD">
                <wp:simplePos x="0" y="0"/>
                <wp:positionH relativeFrom="column">
                  <wp:posOffset>22225</wp:posOffset>
                </wp:positionH>
                <wp:positionV relativeFrom="paragraph">
                  <wp:posOffset>63500</wp:posOffset>
                </wp:positionV>
                <wp:extent cx="5264785" cy="25400"/>
                <wp:effectExtent l="13335" t="18415" r="17780" b="13335"/>
                <wp:wrapNone/>
                <wp:docPr id="3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785" cy="25400"/>
                        </a:xfrm>
                        <a:prstGeom prst="straightConnector1">
                          <a:avLst/>
                        </a:prstGeom>
                        <a:noFill/>
                        <a:ln w="19080" cap="sq">
                          <a:solidFill>
                            <a:srgbClr val="5A5A5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35A5B" id="AutoShape 8" o:spid="_x0000_s1026" type="#_x0000_t32" style="position:absolute;margin-left:1.75pt;margin-top:5pt;width:414.55pt;height: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7445AEAAJgDAAAOAAAAZHJzL2Uyb0RvYy54bWysU8tu2zAQvBfoPxC815LdOHUFy0HgNL2k&#10;jYGkH7AmKYkoyWVJxrL/vkv60bS9FZUAghR3ZndnR8ubvTVsp0LU6Fo+ndScKSdQate3/Nvz/bsF&#10;ZzGBk2DQqZYfVOQ3q7dvlqNv1AwHNFIFRiQuNqNv+ZCSb6oqikFZiBP0ytFlh8FComPoKxlgJHZr&#10;qlldX1cjBukDChUjfb07XvJV4e86JdJj10WVmGk51ZbKGsq6zWu1WkLTB/CDFqcy4B+qsKAdJb1Q&#10;3UEC9hL0X1RWi4ARuzQRaCvsOi1U6YG6mdZ/dPM0gFelFxIn+otM8f/Riq+7TWBatvz9jDMHlmZ0&#10;+5KwpGaLrM/oY0Nha7cJuUOxd0/+AcX3yByuB3C9KsHPB0/YaUZUv0HyIXrKsh2/oKQYIP4i1r4L&#10;NlOSDGxfZnK4zETtExP0cT67vvqwmHMm6G42v6rLzCpozmAfYvqs0LK8aXlMAXQ/pDU6R9PHMC2p&#10;YPcQUy4NmjMgZ3Z4r40pJjCOjVT/x3pBPhFAXow/CjSi0TKHZUAM/XZtAtsBGWp+m9/SMd28DrM6&#10;ka2Nti1f1Pk5Gm1QID85WfIl0Oa4p5qMO6mWhTpKvkV52ISzmjT+UvzJqtlfr88F/euHWv0EAAD/&#10;/wMAUEsDBBQABgAIAAAAIQA86qd42wAAAAcBAAAPAAAAZHJzL2Rvd25yZXYueG1sTI/NbsIwEITv&#10;lfoO1iL1Vmx+hdI4qEJw6c8BygM48RJHxOsoNiR9+25P7XFnRrPf5NvRt+KOfWwCaZhNFQikKtiG&#10;ag3nr8PzBkRMhqxpA6GGb4ywLR4fcpPZMNAR76dUCy6hmBkNLqUukzJWDr2J09AhsXcJvTeJz76W&#10;tjcDl/tWzpVaS28a4g/OdLhzWF1PN6/BXm25Wl6cOr/59499+bnfDQel9dNkfH0BkXBMf2H4xWd0&#10;KJipDDeyUbQaFisOsqx4EdubxXwNomRhqUAWufzPX/wAAAD//wMAUEsBAi0AFAAGAAgAAAAhALaD&#10;OJL+AAAA4QEAABMAAAAAAAAAAAAAAAAAAAAAAFtDb250ZW50X1R5cGVzXS54bWxQSwECLQAUAAYA&#10;CAAAACEAOP0h/9YAAACUAQAACwAAAAAAAAAAAAAAAAAvAQAAX3JlbHMvLnJlbHNQSwECLQAUAAYA&#10;CAAAACEAWre+OOQBAACYAwAADgAAAAAAAAAAAAAAAAAuAgAAZHJzL2Uyb0RvYy54bWxQSwECLQAU&#10;AAYACAAAACEAPOqneNsAAAAHAQAADwAAAAAAAAAAAAAAAAA+BAAAZHJzL2Rvd25yZXYueG1sUEsF&#10;BgAAAAAEAAQA8wAAAEYFAAAAAA==&#10;" strokecolor="#5a5a5a" strokeweight=".53mm">
                <v:stroke joinstyle="miter" endcap="square"/>
              </v:shape>
            </w:pict>
          </mc:Fallback>
        </mc:AlternateContent>
      </w:r>
    </w:p>
    <w:p w14:paraId="2ADC9D88" w14:textId="1720D0F7" w:rsidR="00651BC2" w:rsidRPr="000122ED" w:rsidRDefault="001C1162" w:rsidP="00367026">
      <w:pPr>
        <w:ind w:firstLine="360"/>
        <w:rPr>
          <w:b/>
          <w:sz w:val="28"/>
          <w:szCs w:val="28"/>
        </w:rPr>
      </w:pP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  <w:t xml:space="preserve"> </w:t>
      </w: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</w:p>
    <w:p w14:paraId="6C943568" w14:textId="77777777" w:rsidR="00651BC2" w:rsidRPr="00C5459F" w:rsidRDefault="001C11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5459F">
        <w:rPr>
          <w:rFonts w:asciiTheme="minorHAnsi" w:hAnsiTheme="minorHAnsi" w:cstheme="minorHAnsi"/>
          <w:b/>
          <w:sz w:val="28"/>
          <w:szCs w:val="28"/>
        </w:rPr>
        <w:t>SPIS ZAWARTOŚCI</w:t>
      </w:r>
      <w:r w:rsidRPr="00C5459F">
        <w:rPr>
          <w:rFonts w:asciiTheme="minorHAnsi" w:hAnsiTheme="minorHAnsi" w:cstheme="minorHAnsi"/>
          <w:b/>
          <w:sz w:val="28"/>
          <w:szCs w:val="28"/>
        </w:rPr>
        <w:br/>
      </w: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71"/>
        <w:gridCol w:w="1217"/>
      </w:tblGrid>
      <w:tr w:rsidR="00C5459F" w:rsidRPr="00C5459F" w14:paraId="39624074" w14:textId="77777777" w:rsidTr="001410C9"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78EFE" w14:textId="77777777" w:rsidR="00C5459F" w:rsidRPr="00C5459F" w:rsidRDefault="00C5459F" w:rsidP="001410C9">
            <w:pPr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b/>
                <w:sz w:val="24"/>
                <w:szCs w:val="24"/>
              </w:rPr>
              <w:t>CZĘŚĆ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5733A" w14:textId="77777777" w:rsidR="00C5459F" w:rsidRPr="00C5459F" w:rsidRDefault="00C5459F" w:rsidP="001410C9">
            <w:pPr>
              <w:jc w:val="right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b/>
                <w:sz w:val="24"/>
                <w:szCs w:val="24"/>
              </w:rPr>
              <w:t>STRONY</w:t>
            </w:r>
          </w:p>
        </w:tc>
      </w:tr>
      <w:tr w:rsidR="00C5459F" w:rsidRPr="00C5459F" w14:paraId="33ACDDE8" w14:textId="77777777" w:rsidTr="001410C9"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6774" w14:textId="77777777" w:rsidR="00C5459F" w:rsidRPr="00C5459F" w:rsidRDefault="00C5459F" w:rsidP="001410C9">
            <w:pPr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sz w:val="24"/>
                <w:szCs w:val="24"/>
              </w:rPr>
              <w:t>strona tytułowa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0814A" w14:textId="77777777" w:rsidR="00C5459F" w:rsidRPr="00C5459F" w:rsidRDefault="00C5459F" w:rsidP="001410C9">
            <w:pPr>
              <w:jc w:val="right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C5459F" w:rsidRPr="00C5459F" w14:paraId="5D247402" w14:textId="77777777" w:rsidTr="001410C9"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9E7F3" w14:textId="77777777" w:rsidR="00C5459F" w:rsidRPr="00C5459F" w:rsidRDefault="00C5459F" w:rsidP="001410C9">
            <w:pPr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sz w:val="24"/>
                <w:szCs w:val="24"/>
              </w:rPr>
              <w:t>spis zawartości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40083" w14:textId="77777777" w:rsidR="00C5459F" w:rsidRPr="00C5459F" w:rsidRDefault="00C5459F" w:rsidP="001410C9">
            <w:pPr>
              <w:jc w:val="right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C5459F" w:rsidRPr="00C5459F" w14:paraId="457890AD" w14:textId="77777777" w:rsidTr="001410C9"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3696F" w14:textId="77777777" w:rsidR="00C5459F" w:rsidRPr="00C5459F" w:rsidRDefault="00C5459F" w:rsidP="001410C9">
            <w:pPr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sz w:val="24"/>
                <w:szCs w:val="24"/>
              </w:rPr>
              <w:t>dokumenty projektanta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0B910" w14:textId="6DD59C8D" w:rsidR="00C5459F" w:rsidRPr="00C5459F" w:rsidRDefault="00C5459F" w:rsidP="001410C9">
            <w:pPr>
              <w:jc w:val="right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sz w:val="24"/>
                <w:szCs w:val="24"/>
              </w:rPr>
              <w:t>3-</w:t>
            </w:r>
            <w:r w:rsidR="00675B59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tr w:rsidR="00C5459F" w:rsidRPr="00C5459F" w14:paraId="06129097" w14:textId="77777777" w:rsidTr="001410C9"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30C0C" w14:textId="77777777" w:rsidR="00C5459F" w:rsidRPr="00C5459F" w:rsidRDefault="00C5459F" w:rsidP="001410C9">
            <w:pPr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sz w:val="24"/>
                <w:szCs w:val="24"/>
              </w:rPr>
              <w:t>załączniki – warunki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201F9" w14:textId="49546127" w:rsidR="00C5459F" w:rsidRPr="00C5459F" w:rsidRDefault="00C5459F" w:rsidP="001410C9">
            <w:pPr>
              <w:jc w:val="right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C5459F" w:rsidRPr="00C5459F" w14:paraId="1AD8193B" w14:textId="77777777" w:rsidTr="001410C9"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1B03F" w14:textId="77777777" w:rsidR="00C5459F" w:rsidRPr="00C5459F" w:rsidRDefault="00C5459F" w:rsidP="001410C9">
            <w:pPr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sz w:val="24"/>
                <w:szCs w:val="24"/>
              </w:rPr>
              <w:t>opis techniczny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32DFD" w14:textId="2C844575" w:rsidR="00C5459F" w:rsidRPr="00C5459F" w:rsidRDefault="00675B59" w:rsidP="001410C9">
            <w:pPr>
              <w:jc w:val="right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C5459F" w:rsidRPr="00C5459F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</w:tr>
      <w:tr w:rsidR="00C15DAC" w:rsidRPr="00C5459F" w14:paraId="4A1911F8" w14:textId="77777777" w:rsidTr="001410C9"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CA97F" w14:textId="0AB33934" w:rsidR="00C15DAC" w:rsidRPr="00C5459F" w:rsidRDefault="00C15DAC" w:rsidP="001410C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459F">
              <w:rPr>
                <w:rFonts w:asciiTheme="minorHAnsi" w:hAnsiTheme="minorHAnsi" w:cstheme="minorHAnsi"/>
                <w:sz w:val="24"/>
                <w:szCs w:val="24"/>
              </w:rPr>
              <w:t>spis rysunków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F6EC3" w14:textId="0D21ACA7" w:rsidR="00C15DAC" w:rsidRPr="00C5459F" w:rsidRDefault="00675B59" w:rsidP="001410C9">
            <w:pPr>
              <w:jc w:val="righ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</w:tr>
    </w:tbl>
    <w:p w14:paraId="273708B6" w14:textId="77777777" w:rsidR="00C5459F" w:rsidRPr="00C5459F" w:rsidRDefault="00C5459F" w:rsidP="00C5459F">
      <w:pPr>
        <w:rPr>
          <w:rFonts w:asciiTheme="minorHAnsi" w:hAnsiTheme="minorHAnsi" w:cstheme="minorHAnsi"/>
          <w:sz w:val="24"/>
          <w:szCs w:val="24"/>
        </w:rPr>
      </w:pPr>
    </w:p>
    <w:p w14:paraId="055605DD" w14:textId="77777777" w:rsidR="00C5459F" w:rsidRPr="00C5459F" w:rsidRDefault="00C5459F" w:rsidP="00C5459F">
      <w:pPr>
        <w:rPr>
          <w:rFonts w:asciiTheme="minorHAnsi" w:hAnsiTheme="minorHAnsi" w:cstheme="minorHAnsi"/>
          <w:sz w:val="24"/>
          <w:szCs w:val="24"/>
        </w:rPr>
      </w:pPr>
    </w:p>
    <w:p w14:paraId="502B974C" w14:textId="77777777" w:rsidR="00C5459F" w:rsidRPr="00C5459F" w:rsidRDefault="00C5459F" w:rsidP="00C5459F">
      <w:pPr>
        <w:rPr>
          <w:rFonts w:asciiTheme="minorHAnsi" w:hAnsiTheme="minorHAnsi" w:cstheme="minorHAnsi"/>
          <w:sz w:val="12"/>
          <w:szCs w:val="12"/>
        </w:rPr>
      </w:pPr>
    </w:p>
    <w:p w14:paraId="3358184D" w14:textId="77777777" w:rsidR="00C5459F" w:rsidRPr="00C5459F" w:rsidRDefault="00C5459F" w:rsidP="00C5459F">
      <w:pPr>
        <w:rPr>
          <w:rFonts w:asciiTheme="minorHAnsi" w:hAnsiTheme="minorHAnsi" w:cstheme="minorHAnsi"/>
          <w:sz w:val="12"/>
          <w:szCs w:val="12"/>
        </w:rPr>
      </w:pPr>
    </w:p>
    <w:p w14:paraId="55A905B5" w14:textId="77777777" w:rsidR="00C5459F" w:rsidRPr="00C5459F" w:rsidRDefault="00C5459F" w:rsidP="00C5459F">
      <w:pPr>
        <w:rPr>
          <w:rFonts w:asciiTheme="minorHAnsi" w:hAnsiTheme="minorHAnsi" w:cstheme="minorHAnsi"/>
          <w:sz w:val="12"/>
          <w:szCs w:val="12"/>
        </w:rPr>
      </w:pPr>
    </w:p>
    <w:p w14:paraId="504CD263" w14:textId="77777777" w:rsidR="00C5459F" w:rsidRPr="00C5459F" w:rsidRDefault="00C5459F" w:rsidP="00C5459F">
      <w:pPr>
        <w:rPr>
          <w:rFonts w:asciiTheme="minorHAnsi" w:hAnsiTheme="minorHAnsi" w:cstheme="minorHAnsi"/>
          <w:sz w:val="12"/>
          <w:szCs w:val="12"/>
        </w:rPr>
      </w:pPr>
    </w:p>
    <w:p w14:paraId="2E2FED71" w14:textId="77777777" w:rsidR="00C5459F" w:rsidRPr="00C5459F" w:rsidRDefault="00C5459F" w:rsidP="00C5459F">
      <w:pPr>
        <w:rPr>
          <w:rFonts w:asciiTheme="minorHAnsi" w:hAnsiTheme="minorHAnsi" w:cstheme="minorHAnsi"/>
          <w:sz w:val="12"/>
          <w:szCs w:val="12"/>
        </w:rPr>
      </w:pPr>
    </w:p>
    <w:p w14:paraId="7FB4DAD8" w14:textId="77777777" w:rsidR="00C5459F" w:rsidRPr="00C5459F" w:rsidRDefault="00C5459F" w:rsidP="00C5459F">
      <w:pPr>
        <w:rPr>
          <w:rFonts w:asciiTheme="minorHAnsi" w:hAnsiTheme="minorHAnsi" w:cstheme="minorHAnsi"/>
          <w:sz w:val="12"/>
          <w:szCs w:val="12"/>
        </w:rPr>
      </w:pPr>
    </w:p>
    <w:p w14:paraId="17870138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31468228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78FC16F0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7A08F04B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43F757DF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02F2CBC6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37802287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49B96658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8980B84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BFEC715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8283B55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A790963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406A0F2E" w14:textId="1BB333D5" w:rsidR="00651BC2" w:rsidRDefault="00651BC2">
      <w:pPr>
        <w:rPr>
          <w:rFonts w:ascii="Calibri" w:hAnsi="Calibri" w:cs="Calibri"/>
          <w:sz w:val="12"/>
          <w:szCs w:val="12"/>
        </w:rPr>
      </w:pPr>
    </w:p>
    <w:p w14:paraId="3FD526FC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F457220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56383AFF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463C2EC4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0DDADEC9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0A186BC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FBA993C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49582D0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56C854AE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5E657F5C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76D3D8B1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382CEA33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E216F95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53C284CA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86D152B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3BD20004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02577ACA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710E48FC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4C12CED4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08957F59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A43351F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F59E484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6A07844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75329A26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31508EA7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7A7D7767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3A5AA959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431F89C8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BF59E51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08C7490B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049E6A3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0E21EB89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4655A4F6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5EA64210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B4151B5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03E843D5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007EE2E7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1ED364F4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ED49E7D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DD0E915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428A8749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5774C3A3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35822AB8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5DAD9AE6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81C6363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41DB425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294A77D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3BEA3B28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3EC31B8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373C1E8F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186D2F11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2FB34DDC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0CBEAA9F" w14:textId="77777777" w:rsidR="00651BC2" w:rsidRDefault="001C1162">
      <w:pPr>
        <w:rPr>
          <w:rFonts w:ascii="Tahoma" w:hAnsi="Tahoma" w:cs="Tahoma"/>
          <w:color w:val="595959"/>
          <w:w w:val="193"/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114935" distR="114935" simplePos="0" relativeHeight="251648512" behindDoc="1" locked="0" layoutInCell="1" allowOverlap="1" wp14:anchorId="424AECE7" wp14:editId="4F6F1F60">
            <wp:simplePos x="0" y="0"/>
            <wp:positionH relativeFrom="column">
              <wp:posOffset>-132080</wp:posOffset>
            </wp:positionH>
            <wp:positionV relativeFrom="paragraph">
              <wp:posOffset>-4445</wp:posOffset>
            </wp:positionV>
            <wp:extent cx="688975" cy="660400"/>
            <wp:effectExtent l="1905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000" t="3125" r="20322" b="4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60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595959"/>
          <w:w w:val="193"/>
          <w:sz w:val="18"/>
          <w:szCs w:val="18"/>
        </w:rPr>
        <w:t>BIURO   PROJEKTOWE  I   OBSŁUGI INWESTYCJI  BUDOWNICTWA „W.J. JURASZ” Sp. J.</w:t>
      </w:r>
    </w:p>
    <w:p w14:paraId="09A443FF" w14:textId="77777777" w:rsidR="00651BC2" w:rsidRDefault="001C1162">
      <w:pPr>
        <w:rPr>
          <w:rFonts w:ascii="Tahoma" w:hAnsi="Tahoma" w:cs="Tahoma"/>
          <w:color w:val="595959"/>
          <w:w w:val="193"/>
          <w:sz w:val="16"/>
          <w:szCs w:val="16"/>
        </w:rPr>
      </w:pPr>
      <w:r>
        <w:rPr>
          <w:rFonts w:ascii="Tahoma" w:hAnsi="Tahoma" w:cs="Tahoma"/>
          <w:color w:val="595959"/>
          <w:w w:val="193"/>
          <w:sz w:val="18"/>
          <w:szCs w:val="18"/>
        </w:rPr>
        <w:t>UL. KOŚCIELNA 6,  39 – 300 MIELEC</w:t>
      </w:r>
    </w:p>
    <w:p w14:paraId="7DD143E2" w14:textId="73F423BE" w:rsidR="00651BC2" w:rsidRPr="000122ED" w:rsidRDefault="001C1162">
      <w:r w:rsidRPr="000122ED">
        <w:rPr>
          <w:rFonts w:ascii="Tahoma" w:hAnsi="Tahoma" w:cs="Tahoma"/>
          <w:color w:val="595959"/>
          <w:w w:val="193"/>
          <w:sz w:val="16"/>
          <w:szCs w:val="16"/>
        </w:rPr>
        <w:t xml:space="preserve">E-MAIL :  jurasz@jurasz.pl            </w:t>
      </w:r>
      <w:hyperlink r:id="rId10" w:history="1">
        <w:r w:rsidR="00A30435" w:rsidRPr="000122ED">
          <w:rPr>
            <w:rStyle w:val="Hipercze"/>
            <w:rFonts w:ascii="Tahoma" w:hAnsi="Tahoma" w:cs="Tahoma"/>
            <w:noProof/>
            <w:w w:val="193"/>
            <w:sz w:val="16"/>
            <w:szCs w:val="16"/>
          </w:rPr>
          <w:t>www.jurasz.pl</w:t>
        </w:r>
      </w:hyperlink>
    </w:p>
    <w:p w14:paraId="6026226C" w14:textId="75A3BCD8" w:rsidR="00651BC2" w:rsidRPr="000122ED" w:rsidRDefault="000C4D0C">
      <w:pPr>
        <w:ind w:left="1985"/>
        <w:rPr>
          <w:rFonts w:ascii="Tahoma" w:hAnsi="Tahoma" w:cs="Tahoma"/>
          <w:color w:val="595959"/>
          <w:w w:val="1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5138E52" wp14:editId="22356656">
                <wp:simplePos x="0" y="0"/>
                <wp:positionH relativeFrom="column">
                  <wp:posOffset>22225</wp:posOffset>
                </wp:positionH>
                <wp:positionV relativeFrom="paragraph">
                  <wp:posOffset>63500</wp:posOffset>
                </wp:positionV>
                <wp:extent cx="5264785" cy="25400"/>
                <wp:effectExtent l="13335" t="18415" r="17780" b="13335"/>
                <wp:wrapNone/>
                <wp:docPr id="3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785" cy="25400"/>
                        </a:xfrm>
                        <a:prstGeom prst="straightConnector1">
                          <a:avLst/>
                        </a:prstGeom>
                        <a:noFill/>
                        <a:ln w="19080" cap="sq">
                          <a:solidFill>
                            <a:srgbClr val="5A5A5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D36E5" id="AutoShape 6" o:spid="_x0000_s1026" type="#_x0000_t32" style="position:absolute;margin-left:1.75pt;margin-top:5pt;width:414.55pt;height: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Rt5AEAAJgDAAAOAAAAZHJzL2Uyb0RvYy54bWysU8tu2zAQvBfoPxC815LdOHUFy0HgNL2k&#10;jYGkH7AmKYkoyWVJxrL/vkv60bS9FZUAghR3ZndnR8ubvTVsp0LU6Fo+ndScKSdQate3/Nvz/bsF&#10;ZzGBk2DQqZYfVOQ3q7dvlqNv1AwHNFIFRiQuNqNv+ZCSb6oqikFZiBP0ytFlh8FComPoKxlgJHZr&#10;qlldX1cjBukDChUjfb07XvJV4e86JdJj10WVmGk51ZbKGsq6zWu1WkLTB/CDFqcy4B+qsKAdJb1Q&#10;3UEC9hL0X1RWi4ARuzQRaCvsOi1U6YG6mdZ/dPM0gFelFxIn+otM8f/Riq+7TWBatvz9lDMHlmZ0&#10;+5KwpGbXWZ/Rx4bC1m4Tcodi7578A4rvkTlcD+B6VYKfD56w04yofoPkQ/SUZTt+QUkxQPxFrH0X&#10;bKYkGdi+zORwmYnaJybo43x2ffVhMedM0N1sflWXmVXQnME+xPRZoWV50/KYAuh+SGt0jqaPYVpS&#10;we4hplwaNGdAzuzwXhtTTGAcG6n+j/WCfCKAvBh/FGhEo2UOy4AY+u3aBLYDMtT8Nr+lY7p5HWZ1&#10;IlsbbVu+qPNzNNqgQH5ysuRLoM1xTzUZd1ItC3WUfIvysAlnNWn8pfiTVbO/Xp8L+tcPtfoJAAD/&#10;/wMAUEsDBBQABgAIAAAAIQA86qd42wAAAAcBAAAPAAAAZHJzL2Rvd25yZXYueG1sTI/NbsIwEITv&#10;lfoO1iL1Vmx+hdI4qEJw6c8BygM48RJHxOsoNiR9+25P7XFnRrPf5NvRt+KOfWwCaZhNFQikKtiG&#10;ag3nr8PzBkRMhqxpA6GGb4ywLR4fcpPZMNAR76dUCy6hmBkNLqUukzJWDr2J09AhsXcJvTeJz76W&#10;tjcDl/tWzpVaS28a4g/OdLhzWF1PN6/BXm25Wl6cOr/59499+bnfDQel9dNkfH0BkXBMf2H4xWd0&#10;KJipDDeyUbQaFisOsqx4EdubxXwNomRhqUAWufzPX/wAAAD//wMAUEsBAi0AFAAGAAgAAAAhALaD&#10;OJL+AAAA4QEAABMAAAAAAAAAAAAAAAAAAAAAAFtDb250ZW50X1R5cGVzXS54bWxQSwECLQAUAAYA&#10;CAAAACEAOP0h/9YAAACUAQAACwAAAAAAAAAAAAAAAAAvAQAAX3JlbHMvLnJlbHNQSwECLQAUAAYA&#10;CAAAACEAkTM0beQBAACYAwAADgAAAAAAAAAAAAAAAAAuAgAAZHJzL2Uyb0RvYy54bWxQSwECLQAU&#10;AAYACAAAACEAPOqneNsAAAAHAQAADwAAAAAAAAAAAAAAAAA+BAAAZHJzL2Rvd25yZXYueG1sUEsF&#10;BgAAAAAEAAQA8wAAAEYFAAAAAA==&#10;" strokecolor="#5a5a5a" strokeweight=".53mm">
                <v:stroke joinstyle="miter" endcap="square"/>
              </v:shape>
            </w:pict>
          </mc:Fallback>
        </mc:AlternateContent>
      </w:r>
    </w:p>
    <w:p w14:paraId="320363AD" w14:textId="77777777" w:rsidR="00651BC2" w:rsidRPr="000122ED" w:rsidRDefault="001C1162">
      <w:pPr>
        <w:ind w:firstLine="360"/>
      </w:pP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  <w:t xml:space="preserve"> </w:t>
      </w: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</w:p>
    <w:p w14:paraId="4713A08A" w14:textId="77777777" w:rsidR="00651BC2" w:rsidRDefault="001C1162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noProof/>
          <w:sz w:val="12"/>
          <w:szCs w:val="12"/>
          <w:lang w:eastAsia="pl-PL"/>
        </w:rPr>
        <w:drawing>
          <wp:inline distT="0" distB="0" distL="0" distR="0" wp14:anchorId="0A47E7F0" wp14:editId="03999751">
            <wp:extent cx="5848350" cy="82581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25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02ACEB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1CB08499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3ADB912A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145CB8D9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442C2656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CC79259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p w14:paraId="65E13E33" w14:textId="77777777" w:rsidR="00EF3101" w:rsidRDefault="00EF3101" w:rsidP="00EF3101">
      <w:pPr>
        <w:rPr>
          <w:rFonts w:ascii="Calibri" w:hAnsi="Calibri" w:cs="Calibri"/>
          <w:sz w:val="12"/>
          <w:szCs w:val="12"/>
        </w:rPr>
      </w:pPr>
    </w:p>
    <w:p w14:paraId="0D1C27BC" w14:textId="77777777" w:rsidR="00EF3101" w:rsidRDefault="00EF3101" w:rsidP="00EF3101">
      <w:pPr>
        <w:rPr>
          <w:rFonts w:ascii="Tahoma" w:hAnsi="Tahoma" w:cs="Tahoma"/>
          <w:color w:val="595959"/>
          <w:w w:val="193"/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114935" distR="114935" simplePos="0" relativeHeight="251774464" behindDoc="1" locked="0" layoutInCell="1" allowOverlap="1" wp14:anchorId="04BE7583" wp14:editId="19AED5C5">
            <wp:simplePos x="0" y="0"/>
            <wp:positionH relativeFrom="column">
              <wp:posOffset>-132080</wp:posOffset>
            </wp:positionH>
            <wp:positionV relativeFrom="paragraph">
              <wp:posOffset>-4445</wp:posOffset>
            </wp:positionV>
            <wp:extent cx="688975" cy="660400"/>
            <wp:effectExtent l="19050" t="0" r="0" b="0"/>
            <wp:wrapSquare wrapText="bothSides"/>
            <wp:docPr id="1304387950" name="Obraz 1304387950" descr="Obraz zawierający tekst, design, Czcionka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387950" name="Obraz 1304387950" descr="Obraz zawierający tekst, design, Czcionka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000" t="3125" r="20322" b="4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60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595959"/>
          <w:w w:val="193"/>
          <w:sz w:val="18"/>
          <w:szCs w:val="18"/>
        </w:rPr>
        <w:t>BIURO   PROJEKTOWE  I   OBSŁUGI INWESTYCJI  BUDOWNICTWA „W.J. JURASZ” Sp. J.</w:t>
      </w:r>
    </w:p>
    <w:p w14:paraId="0C2D1EC8" w14:textId="77777777" w:rsidR="00EF3101" w:rsidRDefault="00EF3101" w:rsidP="00EF3101">
      <w:pPr>
        <w:rPr>
          <w:rFonts w:ascii="Tahoma" w:hAnsi="Tahoma" w:cs="Tahoma"/>
          <w:color w:val="595959"/>
          <w:w w:val="193"/>
          <w:sz w:val="16"/>
          <w:szCs w:val="16"/>
        </w:rPr>
      </w:pPr>
      <w:r>
        <w:rPr>
          <w:rFonts w:ascii="Tahoma" w:hAnsi="Tahoma" w:cs="Tahoma"/>
          <w:color w:val="595959"/>
          <w:w w:val="193"/>
          <w:sz w:val="18"/>
          <w:szCs w:val="18"/>
        </w:rPr>
        <w:t>UL. KOŚCIELNA 6,  39 – 300 MIELEC</w:t>
      </w:r>
    </w:p>
    <w:p w14:paraId="3A029D12" w14:textId="77777777" w:rsidR="00EF3101" w:rsidRPr="000122ED" w:rsidRDefault="00EF3101" w:rsidP="00EF3101">
      <w:r w:rsidRPr="000122ED">
        <w:rPr>
          <w:rFonts w:ascii="Tahoma" w:hAnsi="Tahoma" w:cs="Tahoma"/>
          <w:color w:val="595959"/>
          <w:w w:val="193"/>
          <w:sz w:val="16"/>
          <w:szCs w:val="16"/>
        </w:rPr>
        <w:t xml:space="preserve">E-MAIL :  jurasz@jurasz.pl            </w:t>
      </w:r>
      <w:hyperlink r:id="rId12" w:history="1">
        <w:r w:rsidRPr="000122ED">
          <w:rPr>
            <w:rStyle w:val="Hipercze"/>
            <w:rFonts w:ascii="Tahoma" w:hAnsi="Tahoma" w:cs="Tahoma"/>
            <w:noProof/>
            <w:w w:val="193"/>
            <w:sz w:val="16"/>
            <w:szCs w:val="16"/>
          </w:rPr>
          <w:t>www.jurasz.pl</w:t>
        </w:r>
      </w:hyperlink>
    </w:p>
    <w:p w14:paraId="1150A125" w14:textId="77777777" w:rsidR="00EF3101" w:rsidRPr="000122ED" w:rsidRDefault="00EF3101" w:rsidP="00EF3101">
      <w:pPr>
        <w:ind w:left="1985"/>
        <w:rPr>
          <w:rFonts w:ascii="Tahoma" w:hAnsi="Tahoma" w:cs="Tahoma"/>
          <w:color w:val="595959"/>
          <w:w w:val="1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34B9C5D" wp14:editId="66BA85A8">
                <wp:simplePos x="0" y="0"/>
                <wp:positionH relativeFrom="column">
                  <wp:posOffset>22225</wp:posOffset>
                </wp:positionH>
                <wp:positionV relativeFrom="paragraph">
                  <wp:posOffset>63500</wp:posOffset>
                </wp:positionV>
                <wp:extent cx="5264785" cy="25400"/>
                <wp:effectExtent l="13335" t="18415" r="17780" b="13335"/>
                <wp:wrapNone/>
                <wp:docPr id="6989212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785" cy="25400"/>
                        </a:xfrm>
                        <a:prstGeom prst="straightConnector1">
                          <a:avLst/>
                        </a:prstGeom>
                        <a:noFill/>
                        <a:ln w="19080" cap="sq">
                          <a:solidFill>
                            <a:srgbClr val="5A5A5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1F2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1.75pt;margin-top:5pt;width:414.55pt;height:2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hW30QEAAHEDAAAOAAAAZHJzL2Uyb0RvYy54bWysU9uO0zAQfUfiHyy/06TVdilR0xXqsrws&#10;UGmXD5g6TmLheIzH26R/z9i9sII3RCJZdsZz5syZk/XdNFhx0IEMulrOZ6UU2ilsjOtq+f354d1K&#10;CorgGrDodC2PmuTd5u2b9egrvcAebaODYBBH1ehr2cfoq6Ig1esBaIZeOw62GAaIfAxd0QQYGX2w&#10;xaIsb4sRQ+MDKk3EX+9PQbnJ+G2rVfzWtqSjsLVkbjGvIa/7tBabNVRdAN8bdaYB/8BiAOO46BXq&#10;HiKIl2D+ghqMCkjYxpnCocC2NUrnHribeflHN089eJ17YXHIX2Wi/wervh62bhcSdTW5J/+I6gcJ&#10;h9seXKczgeej58HNk1TF6Km6pqQD+V0Q+/ELNnwHXiJmFaY2DAmS+xNTFvt4FVtPUSj+uFzc3rxf&#10;LaVQHFssb8o8jAKqS7IPFD9rHETa1JJiANP1cYvO8VgxzHMpODxSTNSguiSkyg4fjLV5utaJkfl/&#10;KFdsAAVsMvqZUwmtadK1lECh229tEAdgpyw/pjd3zJHX1wYT2a/WDLVclek5OajX0HxyTa4XwdjT&#10;njlZd1YtCZVcSdUem+MuXNTkuWbyZw8m47w+5+zff8rmFwAAAP//AwBQSwMEFAAGAAgAAAAhADzq&#10;p3jbAAAABwEAAA8AAABkcnMvZG93bnJldi54bWxMj81uwjAQhO+V+g7WIvVWbH6F0jioQnDpzwHK&#10;AzjxEkfE6yg2JH37bk/tcWdGs9/k29G34o59bAJpmE0VCKQq2IZqDeevw/MGREyGrGkDoYZvjLAt&#10;Hh9yk9kw0BHvp1QLLqGYGQ0upS6TMlYOvYnT0CGxdwm9N4nPvpa2NwOX+1bOlVpLbxriD850uHNY&#10;XU83r8FebblaXpw6v/n3j335ud8NB6X102R8fQGRcEx/YfjFZ3QomKkMN7JRtBoWKw6yrHgR25vF&#10;fA2iZGGpQBa5/M9f/AAAAP//AwBQSwECLQAUAAYACAAAACEAtoM4kv4AAADhAQAAEwAAAAAAAAAA&#10;AAAAAAAAAAAAW0NvbnRlbnRfVHlwZXNdLnhtbFBLAQItABQABgAIAAAAIQA4/SH/1gAAAJQBAAAL&#10;AAAAAAAAAAAAAAAAAC8BAABfcmVscy8ucmVsc1BLAQItABQABgAIAAAAIQDKzhW30QEAAHEDAAAO&#10;AAAAAAAAAAAAAAAAAC4CAABkcnMvZTJvRG9jLnhtbFBLAQItABQABgAIAAAAIQA86qd42wAAAAcB&#10;AAAPAAAAAAAAAAAAAAAAACsEAABkcnMvZG93bnJldi54bWxQSwUGAAAAAAQABADzAAAAMwUAAAAA&#10;" strokecolor="#5a5a5a" strokeweight=".53mm">
                <v:stroke joinstyle="miter" endcap="square"/>
              </v:shape>
            </w:pict>
          </mc:Fallback>
        </mc:AlternateContent>
      </w:r>
    </w:p>
    <w:p w14:paraId="5D42C79B" w14:textId="77777777" w:rsidR="00EF3101" w:rsidRDefault="00EF3101" w:rsidP="00EF3101">
      <w:pPr>
        <w:rPr>
          <w:noProof/>
        </w:rPr>
      </w:pPr>
    </w:p>
    <w:p w14:paraId="7F8E85C2" w14:textId="77777777" w:rsidR="00EF3101" w:rsidRDefault="00EF3101" w:rsidP="00EF3101">
      <w:pPr>
        <w:rPr>
          <w:noProof/>
        </w:rPr>
      </w:pPr>
    </w:p>
    <w:p w14:paraId="65F063DE" w14:textId="71D81F8B" w:rsidR="00EF3101" w:rsidRDefault="00EF3101" w:rsidP="00EF3101">
      <w:pPr>
        <w:rPr>
          <w:rFonts w:ascii="Calibri" w:hAnsi="Calibri" w:cs="Calibri"/>
          <w:sz w:val="12"/>
          <w:szCs w:val="12"/>
        </w:rPr>
      </w:pPr>
      <w:r w:rsidRPr="00EF3101">
        <w:rPr>
          <w:rFonts w:ascii="Calibri" w:hAnsi="Calibri" w:cs="Calibri"/>
          <w:noProof/>
          <w:sz w:val="12"/>
          <w:szCs w:val="12"/>
        </w:rPr>
        <w:drawing>
          <wp:inline distT="0" distB="0" distL="0" distR="0" wp14:anchorId="0B3F14DB" wp14:editId="50AC0504">
            <wp:extent cx="6119495" cy="7240905"/>
            <wp:effectExtent l="0" t="0" r="0" b="0"/>
            <wp:docPr id="269319667" name="Obraz 1" descr="Obraz zawierający tekst, li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319667" name="Obraz 1" descr="Obraz zawierający tekst, list, zrzut ekranu, Czcionka&#10;&#10;Opis wygenerowany automatyczni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724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41E54" w14:textId="77777777" w:rsidR="00EF3101" w:rsidRDefault="00EF3101" w:rsidP="00EF3101">
      <w:pPr>
        <w:rPr>
          <w:rFonts w:ascii="Calibri" w:hAnsi="Calibri" w:cs="Calibri"/>
          <w:sz w:val="12"/>
          <w:szCs w:val="12"/>
        </w:rPr>
      </w:pPr>
    </w:p>
    <w:p w14:paraId="347C5ED3" w14:textId="77777777" w:rsidR="00EF3101" w:rsidRDefault="00EF3101" w:rsidP="00EF3101">
      <w:pPr>
        <w:tabs>
          <w:tab w:val="left" w:pos="5790"/>
        </w:tabs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ab/>
      </w:r>
    </w:p>
    <w:p w14:paraId="224E841E" w14:textId="77777777" w:rsidR="00EF3101" w:rsidRDefault="00EF3101" w:rsidP="00EF3101">
      <w:pPr>
        <w:tabs>
          <w:tab w:val="left" w:pos="5790"/>
        </w:tabs>
        <w:rPr>
          <w:rFonts w:ascii="Calibri" w:hAnsi="Calibri" w:cs="Calibri"/>
          <w:sz w:val="12"/>
          <w:szCs w:val="12"/>
        </w:rPr>
      </w:pPr>
    </w:p>
    <w:p w14:paraId="392F46F8" w14:textId="77777777" w:rsidR="00EF3101" w:rsidRDefault="00EF3101" w:rsidP="00EF3101">
      <w:pPr>
        <w:tabs>
          <w:tab w:val="left" w:pos="5790"/>
        </w:tabs>
        <w:rPr>
          <w:rFonts w:ascii="Calibri" w:hAnsi="Calibri" w:cs="Calibri"/>
          <w:sz w:val="12"/>
          <w:szCs w:val="12"/>
        </w:rPr>
      </w:pPr>
    </w:p>
    <w:p w14:paraId="65C26A4A" w14:textId="77777777" w:rsidR="00EF3101" w:rsidRDefault="00EF3101" w:rsidP="00EF3101">
      <w:pPr>
        <w:tabs>
          <w:tab w:val="left" w:pos="5790"/>
        </w:tabs>
        <w:rPr>
          <w:rFonts w:ascii="Calibri" w:hAnsi="Calibri" w:cs="Calibri"/>
          <w:sz w:val="12"/>
          <w:szCs w:val="12"/>
        </w:rPr>
      </w:pPr>
    </w:p>
    <w:p w14:paraId="24CDEC64" w14:textId="77777777" w:rsidR="00EF3101" w:rsidRDefault="00EF3101" w:rsidP="00EF3101">
      <w:pPr>
        <w:tabs>
          <w:tab w:val="left" w:pos="5790"/>
        </w:tabs>
        <w:rPr>
          <w:rFonts w:ascii="Calibri" w:hAnsi="Calibri" w:cs="Calibri"/>
          <w:sz w:val="12"/>
          <w:szCs w:val="12"/>
        </w:rPr>
      </w:pPr>
    </w:p>
    <w:p w14:paraId="6E747CAF" w14:textId="77777777" w:rsidR="00EF3101" w:rsidRDefault="00EF3101" w:rsidP="00EF3101">
      <w:pPr>
        <w:rPr>
          <w:rFonts w:ascii="Calibri" w:hAnsi="Calibri" w:cs="Calibri"/>
          <w:sz w:val="12"/>
          <w:szCs w:val="12"/>
        </w:rPr>
      </w:pPr>
    </w:p>
    <w:p w14:paraId="05E043AF" w14:textId="77777777" w:rsidR="00EF3101" w:rsidRDefault="00EF3101" w:rsidP="00EF3101">
      <w:pPr>
        <w:rPr>
          <w:rFonts w:ascii="Calibri" w:hAnsi="Calibri" w:cs="Calibri"/>
          <w:sz w:val="12"/>
          <w:szCs w:val="12"/>
        </w:rPr>
      </w:pPr>
    </w:p>
    <w:p w14:paraId="079138AA" w14:textId="77777777" w:rsidR="00EF3101" w:rsidRDefault="00EF3101" w:rsidP="00EF3101">
      <w:pPr>
        <w:ind w:firstLine="360"/>
        <w:rPr>
          <w:rFonts w:ascii="Calibri" w:hAnsi="Calibri" w:cs="Calibri"/>
          <w:b/>
          <w:sz w:val="26"/>
          <w:szCs w:val="26"/>
        </w:rPr>
      </w:pPr>
      <w:r w:rsidRPr="000122ED">
        <w:rPr>
          <w:rFonts w:ascii="Calibri" w:hAnsi="Calibri" w:cs="Calibri"/>
          <w:b/>
          <w:sz w:val="26"/>
          <w:szCs w:val="26"/>
        </w:rPr>
        <w:t xml:space="preserve">                                                                                                       </w:t>
      </w:r>
    </w:p>
    <w:p w14:paraId="22B57765" w14:textId="77777777" w:rsidR="00EF3101" w:rsidRPr="00E04199" w:rsidRDefault="00EF3101">
      <w:pPr>
        <w:jc w:val="both"/>
        <w:rPr>
          <w:rFonts w:ascii="Calibri" w:hAnsi="Calibri" w:cs="Calibri"/>
          <w:b/>
          <w:sz w:val="24"/>
          <w:szCs w:val="24"/>
        </w:rPr>
      </w:pPr>
    </w:p>
    <w:p w14:paraId="1C8DBF27" w14:textId="77777777" w:rsidR="00EF3101" w:rsidRPr="00E04199" w:rsidRDefault="00EF3101">
      <w:pPr>
        <w:jc w:val="both"/>
        <w:rPr>
          <w:rFonts w:ascii="Calibri" w:hAnsi="Calibri" w:cs="Calibri"/>
          <w:b/>
          <w:sz w:val="24"/>
          <w:szCs w:val="24"/>
        </w:rPr>
      </w:pPr>
    </w:p>
    <w:p w14:paraId="5267953A" w14:textId="77777777" w:rsidR="00EF3101" w:rsidRPr="00E04199" w:rsidRDefault="00EF3101">
      <w:pPr>
        <w:jc w:val="both"/>
        <w:rPr>
          <w:rFonts w:ascii="Calibri" w:hAnsi="Calibri" w:cs="Calibri"/>
          <w:b/>
          <w:sz w:val="24"/>
          <w:szCs w:val="24"/>
        </w:rPr>
      </w:pPr>
    </w:p>
    <w:p w14:paraId="4EF3466A" w14:textId="77777777" w:rsidR="00EF3101" w:rsidRPr="00E04199" w:rsidRDefault="00EF3101">
      <w:pPr>
        <w:jc w:val="both"/>
        <w:rPr>
          <w:rFonts w:ascii="Calibri" w:hAnsi="Calibri" w:cs="Calibri"/>
          <w:b/>
          <w:sz w:val="24"/>
          <w:szCs w:val="24"/>
        </w:rPr>
      </w:pPr>
    </w:p>
    <w:p w14:paraId="20702E20" w14:textId="77777777" w:rsidR="00651BC2" w:rsidRDefault="001C1162">
      <w:pPr>
        <w:rPr>
          <w:rFonts w:ascii="Tahoma" w:hAnsi="Tahoma" w:cs="Tahoma"/>
          <w:color w:val="595959"/>
          <w:w w:val="193"/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114935" distR="114935" simplePos="0" relativeHeight="251652608" behindDoc="1" locked="0" layoutInCell="1" allowOverlap="1" wp14:anchorId="5F251CE6" wp14:editId="2DD288B6">
            <wp:simplePos x="0" y="0"/>
            <wp:positionH relativeFrom="column">
              <wp:posOffset>-132080</wp:posOffset>
            </wp:positionH>
            <wp:positionV relativeFrom="paragraph">
              <wp:posOffset>-4445</wp:posOffset>
            </wp:positionV>
            <wp:extent cx="688975" cy="660400"/>
            <wp:effectExtent l="19050" t="0" r="0" b="0"/>
            <wp:wrapSquare wrapText="bothSides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000" t="3125" r="20322" b="4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60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595959"/>
          <w:w w:val="193"/>
          <w:sz w:val="18"/>
          <w:szCs w:val="18"/>
        </w:rPr>
        <w:t>BIURO   PROJEKTOWE  I   OBSŁUGI INWESTYCJI  BUDOWNICTWA „W.J. JURASZ” Sp. J.</w:t>
      </w:r>
    </w:p>
    <w:p w14:paraId="0AA6479D" w14:textId="77777777" w:rsidR="00651BC2" w:rsidRDefault="001C1162">
      <w:pPr>
        <w:rPr>
          <w:rFonts w:ascii="Tahoma" w:hAnsi="Tahoma" w:cs="Tahoma"/>
          <w:color w:val="595959"/>
          <w:w w:val="193"/>
          <w:sz w:val="16"/>
          <w:szCs w:val="16"/>
        </w:rPr>
      </w:pPr>
      <w:r>
        <w:rPr>
          <w:rFonts w:ascii="Tahoma" w:hAnsi="Tahoma" w:cs="Tahoma"/>
          <w:color w:val="595959"/>
          <w:w w:val="193"/>
          <w:sz w:val="18"/>
          <w:szCs w:val="18"/>
        </w:rPr>
        <w:t>UL. KOŚCIELNA 6,  39 – 300 MIELEC</w:t>
      </w:r>
    </w:p>
    <w:p w14:paraId="2815F82D" w14:textId="33CF4D70" w:rsidR="00651BC2" w:rsidRPr="000122ED" w:rsidRDefault="001C1162">
      <w:r w:rsidRPr="000122ED">
        <w:rPr>
          <w:rFonts w:ascii="Tahoma" w:hAnsi="Tahoma" w:cs="Tahoma"/>
          <w:color w:val="595959"/>
          <w:w w:val="193"/>
          <w:sz w:val="16"/>
          <w:szCs w:val="16"/>
        </w:rPr>
        <w:t xml:space="preserve">E-MAIL :  jurasz@jurasz.pl            </w:t>
      </w:r>
      <w:hyperlink r:id="rId14" w:history="1">
        <w:r w:rsidR="00A30435" w:rsidRPr="000122ED">
          <w:rPr>
            <w:rStyle w:val="Hipercze"/>
            <w:rFonts w:ascii="Tahoma" w:hAnsi="Tahoma" w:cs="Tahoma"/>
            <w:noProof/>
            <w:w w:val="193"/>
            <w:sz w:val="16"/>
            <w:szCs w:val="16"/>
          </w:rPr>
          <w:t>www.jurasz.pl</w:t>
        </w:r>
      </w:hyperlink>
    </w:p>
    <w:p w14:paraId="6DDE9B47" w14:textId="51FAFB33" w:rsidR="00651BC2" w:rsidRPr="000122ED" w:rsidRDefault="000C4D0C">
      <w:pPr>
        <w:ind w:left="1985"/>
        <w:rPr>
          <w:rFonts w:ascii="Tahoma" w:hAnsi="Tahoma" w:cs="Tahoma"/>
          <w:color w:val="595959"/>
          <w:w w:val="1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0D369D7" wp14:editId="57361CC8">
                <wp:simplePos x="0" y="0"/>
                <wp:positionH relativeFrom="column">
                  <wp:posOffset>22225</wp:posOffset>
                </wp:positionH>
                <wp:positionV relativeFrom="paragraph">
                  <wp:posOffset>63500</wp:posOffset>
                </wp:positionV>
                <wp:extent cx="5264785" cy="25400"/>
                <wp:effectExtent l="13335" t="18415" r="17780" b="13335"/>
                <wp:wrapNone/>
                <wp:docPr id="2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785" cy="25400"/>
                        </a:xfrm>
                        <a:prstGeom prst="straightConnector1">
                          <a:avLst/>
                        </a:prstGeom>
                        <a:noFill/>
                        <a:ln w="19080" cap="sq">
                          <a:solidFill>
                            <a:srgbClr val="5A5A5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5E84D" id="AutoShape 10" o:spid="_x0000_s1026" type="#_x0000_t32" style="position:absolute;margin-left:1.75pt;margin-top:5pt;width:414.55pt;height: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q35AEAAJkDAAAOAAAAZHJzL2Uyb0RvYy54bWysU9tuEzEQfUfiHyy/092NmhJW2VRVSnkp&#10;EKnlAya2d9fC9hjbzSZ/z9i5UOANsStZtud25szx8nZvDdupEDW6jjdXNWfKCZTaDR3/9vzwbsFZ&#10;TOAkGHSq4wcV+e3q7Zvl5Fs1wxGNVIFREhfbyXd8TMm3VRXFqCzEK/TKkbHHYCHRMQyVDDBRdmuq&#10;WV3fVBMG6QMKFSPd3h+NfFXy970S6WvfR5WY6ThhS2UNZd3mtVotoR0C+FGLEwz4BxQWtKOil1T3&#10;kIC9BP1XKqtFwIh9uhJoK+x7LVTpgbpp6j+6eRrBq9ILkRP9hab4/9KKL7tNYFp2fNZw5sDSjO5e&#10;EpbSrCkETT625Ld2m5BbFHv35B9RfI/M4XoEN6ji/XzwFNxkSqvfQvIheiqznT6jJB+gAoWtfR9s&#10;Tkk8sH0ZyuEyFLVPTNDlfHZz/X4x50yQbTa/rgumCtpzsA8xfVJoWd50PKYAehjTGp2j8WNoSinY&#10;PcaUoUF7DsiVHT5oY4oKjGMT4f9QL0goAkiM8UcJjWi0zG45IIZhuzaB7YAUNb/Lf+mYLK/drE6k&#10;a6Ntxxd1/o5KGxXIj06Wegm0Oe4Jk3En1jJRWb2x3aI8bMKZTZp/AX/SahbY63OJ/vWiVj8BAAD/&#10;/wMAUEsDBBQABgAIAAAAIQA86qd42wAAAAcBAAAPAAAAZHJzL2Rvd25yZXYueG1sTI/NbsIwEITv&#10;lfoO1iL1Vmx+hdI4qEJw6c8BygM48RJHxOsoNiR9+25P7XFnRrPf5NvRt+KOfWwCaZhNFQikKtiG&#10;ag3nr8PzBkRMhqxpA6GGb4ywLR4fcpPZMNAR76dUCy6hmBkNLqUukzJWDr2J09AhsXcJvTeJz76W&#10;tjcDl/tWzpVaS28a4g/OdLhzWF1PN6/BXm25Wl6cOr/59499+bnfDQel9dNkfH0BkXBMf2H4xWd0&#10;KJipDDeyUbQaFisOsqx4EdubxXwNomRhqUAWufzPX/wAAAD//wMAUEsBAi0AFAAGAAgAAAAhALaD&#10;OJL+AAAA4QEAABMAAAAAAAAAAAAAAAAAAAAAAFtDb250ZW50X1R5cGVzXS54bWxQSwECLQAUAAYA&#10;CAAAACEAOP0h/9YAAACUAQAACwAAAAAAAAAAAAAAAAAvAQAAX3JlbHMvLnJlbHNQSwECLQAUAAYA&#10;CAAAACEAvBoKt+QBAACZAwAADgAAAAAAAAAAAAAAAAAuAgAAZHJzL2Uyb0RvYy54bWxQSwECLQAU&#10;AAYACAAAACEAPOqneNsAAAAHAQAADwAAAAAAAAAAAAAAAAA+BAAAZHJzL2Rvd25yZXYueG1sUEsF&#10;BgAAAAAEAAQA8wAAAEYFAAAAAA==&#10;" strokecolor="#5a5a5a" strokeweight=".53mm">
                <v:stroke joinstyle="miter" endcap="square"/>
              </v:shape>
            </w:pict>
          </mc:Fallback>
        </mc:AlternateContent>
      </w:r>
    </w:p>
    <w:p w14:paraId="0FF7F732" w14:textId="77777777" w:rsidR="00651BC2" w:rsidRPr="000122ED" w:rsidRDefault="001C1162">
      <w:pPr>
        <w:rPr>
          <w:rFonts w:ascii="Calibri" w:hAnsi="Calibri" w:cs="Calibri"/>
          <w:b/>
          <w:sz w:val="28"/>
          <w:szCs w:val="28"/>
        </w:rPr>
      </w:pPr>
      <w:r w:rsidRPr="000122ED">
        <w:rPr>
          <w:rFonts w:ascii="Calibri" w:hAnsi="Calibri" w:cs="Calibri"/>
          <w:sz w:val="26"/>
          <w:szCs w:val="26"/>
        </w:rPr>
        <w:tab/>
      </w:r>
      <w:r w:rsidRPr="000122ED">
        <w:rPr>
          <w:rFonts w:ascii="Calibri" w:hAnsi="Calibri" w:cs="Calibri"/>
          <w:sz w:val="26"/>
          <w:szCs w:val="26"/>
        </w:rPr>
        <w:tab/>
      </w:r>
    </w:p>
    <w:p w14:paraId="36D2EB24" w14:textId="77777777" w:rsidR="00651BC2" w:rsidRDefault="001C1162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OPIS TECHNICZNY</w:t>
      </w:r>
    </w:p>
    <w:p w14:paraId="5493A3D6" w14:textId="77777777" w:rsidR="00651BC2" w:rsidRDefault="00651BC2">
      <w:pPr>
        <w:jc w:val="center"/>
        <w:rPr>
          <w:rFonts w:ascii="Calibri" w:hAnsi="Calibri" w:cs="Calibri"/>
          <w:b/>
          <w:sz w:val="28"/>
          <w:szCs w:val="28"/>
        </w:rPr>
      </w:pPr>
    </w:p>
    <w:p w14:paraId="3F0127D4" w14:textId="77777777" w:rsidR="00651BC2" w:rsidRDefault="001C1162">
      <w:pPr>
        <w:tabs>
          <w:tab w:val="left" w:pos="1134"/>
          <w:tab w:val="left" w:pos="1701"/>
        </w:tabs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1. </w:t>
      </w:r>
      <w:r>
        <w:rPr>
          <w:rFonts w:ascii="Calibri" w:hAnsi="Calibri" w:cs="Calibri"/>
          <w:b/>
          <w:sz w:val="24"/>
          <w:szCs w:val="24"/>
        </w:rPr>
        <w:tab/>
        <w:t xml:space="preserve"> WSTĘP.       </w:t>
      </w:r>
    </w:p>
    <w:p w14:paraId="2A61B6C0" w14:textId="35149FEF" w:rsidR="00651BC2" w:rsidRDefault="0057769C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="001C1162">
        <w:rPr>
          <w:rFonts w:ascii="Calibri" w:hAnsi="Calibri" w:cs="Calibri"/>
          <w:sz w:val="24"/>
          <w:szCs w:val="24"/>
        </w:rPr>
        <w:t xml:space="preserve">okumentację </w:t>
      </w:r>
      <w:r w:rsidR="00367026">
        <w:rPr>
          <w:rFonts w:ascii="Calibri" w:hAnsi="Calibri" w:cs="Calibri"/>
          <w:sz w:val="24"/>
          <w:szCs w:val="24"/>
        </w:rPr>
        <w:t>techniczn</w:t>
      </w:r>
      <w:r w:rsidR="00D3210A">
        <w:rPr>
          <w:rFonts w:ascii="Calibri" w:hAnsi="Calibri" w:cs="Calibri"/>
          <w:sz w:val="24"/>
          <w:szCs w:val="24"/>
        </w:rPr>
        <w:t>ą</w:t>
      </w:r>
      <w:r w:rsidR="00A06AD5">
        <w:rPr>
          <w:rFonts w:ascii="Calibri" w:hAnsi="Calibri" w:cs="Calibri"/>
          <w:sz w:val="24"/>
          <w:szCs w:val="24"/>
        </w:rPr>
        <w:t xml:space="preserve"> </w:t>
      </w:r>
      <w:r w:rsidR="001C1162">
        <w:rPr>
          <w:rFonts w:ascii="Calibri" w:hAnsi="Calibri" w:cs="Calibri"/>
          <w:sz w:val="24"/>
          <w:szCs w:val="24"/>
        </w:rPr>
        <w:t xml:space="preserve">branży drogowej opracowano w miesiącu </w:t>
      </w:r>
      <w:r w:rsidR="00EF3101">
        <w:rPr>
          <w:rFonts w:ascii="Calibri" w:hAnsi="Calibri" w:cs="Calibri"/>
          <w:sz w:val="24"/>
          <w:szCs w:val="24"/>
        </w:rPr>
        <w:t>lipcu</w:t>
      </w:r>
      <w:r w:rsidR="0025377B">
        <w:rPr>
          <w:rFonts w:ascii="Calibri" w:hAnsi="Calibri" w:cs="Calibri"/>
          <w:bCs/>
          <w:sz w:val="24"/>
          <w:szCs w:val="24"/>
        </w:rPr>
        <w:t xml:space="preserve"> </w:t>
      </w:r>
      <w:r w:rsidR="001C1162">
        <w:rPr>
          <w:rFonts w:ascii="Calibri" w:hAnsi="Calibri" w:cs="Calibri"/>
          <w:sz w:val="24"/>
          <w:szCs w:val="24"/>
        </w:rPr>
        <w:t>20</w:t>
      </w:r>
      <w:r w:rsidR="00A26965">
        <w:rPr>
          <w:rFonts w:ascii="Calibri" w:hAnsi="Calibri" w:cs="Calibri"/>
          <w:sz w:val="24"/>
          <w:szCs w:val="24"/>
        </w:rPr>
        <w:t>2</w:t>
      </w:r>
      <w:r w:rsidR="00EF3101">
        <w:rPr>
          <w:rFonts w:ascii="Calibri" w:hAnsi="Calibri" w:cs="Calibri"/>
          <w:sz w:val="24"/>
          <w:szCs w:val="24"/>
        </w:rPr>
        <w:t>3</w:t>
      </w:r>
      <w:r w:rsidR="001C1162">
        <w:rPr>
          <w:rFonts w:ascii="Calibri" w:hAnsi="Calibri" w:cs="Calibri"/>
          <w:sz w:val="24"/>
          <w:szCs w:val="24"/>
        </w:rPr>
        <w:t xml:space="preserve"> r</w:t>
      </w:r>
      <w:r w:rsidR="00A06AD5">
        <w:rPr>
          <w:rFonts w:ascii="Calibri" w:hAnsi="Calibri" w:cs="Calibri"/>
          <w:sz w:val="24"/>
          <w:szCs w:val="24"/>
        </w:rPr>
        <w:t xml:space="preserve">. </w:t>
      </w:r>
      <w:r w:rsidR="0025377B">
        <w:rPr>
          <w:rFonts w:ascii="Calibri" w:hAnsi="Calibri" w:cs="Calibri"/>
          <w:sz w:val="24"/>
          <w:szCs w:val="24"/>
        </w:rPr>
        <w:t xml:space="preserve">                   </w:t>
      </w:r>
      <w:r w:rsidR="009711B3">
        <w:rPr>
          <w:rFonts w:ascii="Calibri" w:hAnsi="Calibri" w:cs="Calibri"/>
          <w:sz w:val="24"/>
          <w:szCs w:val="24"/>
        </w:rPr>
        <w:t xml:space="preserve">             </w:t>
      </w:r>
      <w:r w:rsidR="001C1162">
        <w:rPr>
          <w:rFonts w:ascii="Calibri" w:hAnsi="Calibri" w:cs="Calibri"/>
          <w:sz w:val="24"/>
          <w:szCs w:val="24"/>
        </w:rPr>
        <w:t>w oparciu o następujące dane wejściowe:</w:t>
      </w:r>
    </w:p>
    <w:p w14:paraId="01ACA936" w14:textId="77777777" w:rsidR="00651BC2" w:rsidRDefault="001C1162">
      <w:pPr>
        <w:numPr>
          <w:ilvl w:val="0"/>
          <w:numId w:val="2"/>
        </w:num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Zlecenie Inwestora.</w:t>
      </w:r>
    </w:p>
    <w:p w14:paraId="57E43EB4" w14:textId="78684375" w:rsidR="00651BC2" w:rsidRDefault="00D3545B">
      <w:pPr>
        <w:numPr>
          <w:ilvl w:val="0"/>
          <w:numId w:val="2"/>
        </w:num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Projekt</w:t>
      </w:r>
      <w:r w:rsidR="001C1162">
        <w:rPr>
          <w:rFonts w:ascii="Calibri" w:hAnsi="Calibri" w:cs="Calibri"/>
          <w:sz w:val="24"/>
          <w:szCs w:val="24"/>
        </w:rPr>
        <w:t xml:space="preserve"> zagospodarowania terenu.</w:t>
      </w:r>
    </w:p>
    <w:p w14:paraId="6A46612C" w14:textId="77777777" w:rsidR="00651BC2" w:rsidRDefault="001C1162">
      <w:pPr>
        <w:numPr>
          <w:ilvl w:val="0"/>
          <w:numId w:val="2"/>
        </w:num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Mapę do celów projektowych.</w:t>
      </w:r>
    </w:p>
    <w:p w14:paraId="290AC767" w14:textId="5AF8651B" w:rsidR="00651BC2" w:rsidRDefault="00DD092B">
      <w:pPr>
        <w:numPr>
          <w:ilvl w:val="0"/>
          <w:numId w:val="2"/>
        </w:num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Geologię</w:t>
      </w:r>
      <w:r w:rsidR="00A03BB8">
        <w:rPr>
          <w:rFonts w:ascii="Calibri" w:hAnsi="Calibri" w:cs="Calibri"/>
          <w:sz w:val="24"/>
          <w:szCs w:val="24"/>
        </w:rPr>
        <w:t>.</w:t>
      </w:r>
    </w:p>
    <w:p w14:paraId="1D907BE8" w14:textId="77777777" w:rsidR="00651BC2" w:rsidRDefault="001C1162">
      <w:pPr>
        <w:numPr>
          <w:ilvl w:val="0"/>
          <w:numId w:val="2"/>
        </w:num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Uzgodnienia z Inwestorem.</w:t>
      </w:r>
    </w:p>
    <w:p w14:paraId="4AEE43AE" w14:textId="77777777" w:rsidR="00651BC2" w:rsidRDefault="001C1162">
      <w:pPr>
        <w:numPr>
          <w:ilvl w:val="0"/>
          <w:numId w:val="2"/>
        </w:num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Uzgodnienia branżowe.</w:t>
      </w:r>
    </w:p>
    <w:p w14:paraId="31A7403B" w14:textId="77777777" w:rsidR="00651BC2" w:rsidRDefault="001C1162">
      <w:pPr>
        <w:numPr>
          <w:ilvl w:val="0"/>
          <w:numId w:val="2"/>
        </w:num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Wytyczne i przepisy budowlane.</w:t>
      </w:r>
    </w:p>
    <w:p w14:paraId="645EF03B" w14:textId="77777777" w:rsidR="00651BC2" w:rsidRDefault="00651BC2">
      <w:p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</w:p>
    <w:p w14:paraId="29330098" w14:textId="77777777" w:rsidR="00651BC2" w:rsidRDefault="001C1162">
      <w:pPr>
        <w:tabs>
          <w:tab w:val="left" w:pos="1134"/>
        </w:tabs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2. </w:t>
      </w:r>
      <w:r>
        <w:rPr>
          <w:rFonts w:ascii="Calibri" w:hAnsi="Calibri" w:cs="Calibri"/>
          <w:b/>
          <w:sz w:val="24"/>
          <w:szCs w:val="24"/>
        </w:rPr>
        <w:tab/>
        <w:t>STAN ISTNIEJĄCY.</w:t>
      </w:r>
    </w:p>
    <w:p w14:paraId="24AA960C" w14:textId="77777777" w:rsidR="00651BC2" w:rsidRDefault="00651BC2">
      <w:pPr>
        <w:tabs>
          <w:tab w:val="left" w:pos="1134"/>
        </w:tabs>
        <w:rPr>
          <w:rFonts w:ascii="Calibri" w:hAnsi="Calibri" w:cs="Calibri"/>
          <w:b/>
          <w:sz w:val="24"/>
          <w:szCs w:val="24"/>
        </w:rPr>
      </w:pPr>
    </w:p>
    <w:p w14:paraId="58A21C78" w14:textId="5F8F014B" w:rsidR="00137961" w:rsidRDefault="001C1162">
      <w:p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  <w:r w:rsidRPr="0069293C">
        <w:rPr>
          <w:rFonts w:ascii="Calibri" w:hAnsi="Calibri" w:cs="Calibri"/>
          <w:sz w:val="24"/>
          <w:szCs w:val="24"/>
        </w:rPr>
        <w:t>Obszar objęty opracowaniem zlokalizowany jest na dział</w:t>
      </w:r>
      <w:r w:rsidR="00AE236E">
        <w:rPr>
          <w:rFonts w:ascii="Calibri" w:hAnsi="Calibri" w:cs="Calibri"/>
          <w:sz w:val="24"/>
          <w:szCs w:val="24"/>
        </w:rPr>
        <w:t>ce</w:t>
      </w:r>
      <w:r w:rsidRPr="0069293C">
        <w:rPr>
          <w:rFonts w:ascii="Calibri" w:hAnsi="Calibri" w:cs="Calibri"/>
          <w:sz w:val="24"/>
          <w:szCs w:val="24"/>
        </w:rPr>
        <w:t xml:space="preserve"> </w:t>
      </w:r>
      <w:r w:rsidRPr="00CC46CF">
        <w:rPr>
          <w:rFonts w:ascii="Calibri" w:hAnsi="Calibri" w:cs="Calibri"/>
          <w:sz w:val="24"/>
          <w:szCs w:val="24"/>
        </w:rPr>
        <w:t>nr</w:t>
      </w:r>
      <w:r w:rsidR="00CC46CF" w:rsidRPr="00CC46CF">
        <w:rPr>
          <w:rFonts w:ascii="Calibri" w:hAnsi="Calibri" w:cs="Calibri"/>
          <w:sz w:val="24"/>
          <w:szCs w:val="24"/>
        </w:rPr>
        <w:t xml:space="preserve"> </w:t>
      </w:r>
      <w:r w:rsidR="00AE236E">
        <w:rPr>
          <w:rFonts w:ascii="Calibri" w:hAnsi="Calibri"/>
          <w:sz w:val="24"/>
          <w:szCs w:val="24"/>
        </w:rPr>
        <w:t>13/44</w:t>
      </w:r>
      <w:r w:rsidR="00C9116F">
        <w:rPr>
          <w:rFonts w:ascii="Calibri" w:hAnsi="Calibri"/>
          <w:sz w:val="24"/>
          <w:szCs w:val="24"/>
        </w:rPr>
        <w:t xml:space="preserve"> </w:t>
      </w:r>
      <w:r w:rsidRPr="00BE3EFC">
        <w:rPr>
          <w:rFonts w:ascii="Calibri" w:hAnsi="Calibri" w:cs="Calibri"/>
          <w:bCs/>
          <w:sz w:val="24"/>
          <w:szCs w:val="24"/>
        </w:rPr>
        <w:t>w</w:t>
      </w:r>
      <w:r w:rsidR="00A26965" w:rsidRPr="0069293C">
        <w:rPr>
          <w:rFonts w:ascii="Calibri" w:hAnsi="Calibri" w:cs="Calibri"/>
          <w:sz w:val="24"/>
          <w:szCs w:val="24"/>
        </w:rPr>
        <w:t xml:space="preserve"> </w:t>
      </w:r>
      <w:r w:rsidR="00AE236E">
        <w:rPr>
          <w:rFonts w:ascii="Calibri" w:hAnsi="Calibri" w:cs="Arial"/>
          <w:sz w:val="24"/>
          <w:szCs w:val="24"/>
        </w:rPr>
        <w:t xml:space="preserve">Stalowej Woli </w:t>
      </w:r>
      <w:r w:rsidR="00005BB7">
        <w:rPr>
          <w:rFonts w:ascii="Calibri" w:hAnsi="Calibri" w:cs="Arial"/>
          <w:sz w:val="24"/>
          <w:szCs w:val="24"/>
        </w:rPr>
        <w:t xml:space="preserve">przy ulicy </w:t>
      </w:r>
      <w:r w:rsidR="00AE236E">
        <w:rPr>
          <w:rFonts w:ascii="Calibri" w:hAnsi="Calibri" w:cs="Arial"/>
          <w:sz w:val="24"/>
          <w:szCs w:val="24"/>
        </w:rPr>
        <w:t xml:space="preserve">Przemysłowej 6 </w:t>
      </w:r>
      <w:r w:rsidR="00CC46CF">
        <w:rPr>
          <w:rFonts w:ascii="Calibri" w:hAnsi="Calibri" w:cs="Arial"/>
          <w:sz w:val="24"/>
          <w:szCs w:val="24"/>
        </w:rPr>
        <w:t xml:space="preserve">na terenie </w:t>
      </w:r>
      <w:r w:rsidR="00AE236E">
        <w:rPr>
          <w:rFonts w:ascii="Calibri" w:hAnsi="Calibri" w:cs="Arial"/>
          <w:sz w:val="24"/>
          <w:szCs w:val="24"/>
        </w:rPr>
        <w:t>Podkarpackiego Zarządu Dróg Wojewódzkich – Rejonie Dróg Wojewódzkich w Stalowej Woli.</w:t>
      </w:r>
    </w:p>
    <w:p w14:paraId="07380F1F" w14:textId="02966AE2" w:rsidR="0025377B" w:rsidRPr="0069293C" w:rsidRDefault="0025377B" w:rsidP="0025377B">
      <w:p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  <w:r w:rsidRPr="0069293C">
        <w:rPr>
          <w:rFonts w:ascii="Calibri" w:hAnsi="Calibri" w:cs="Calibri"/>
          <w:sz w:val="24"/>
          <w:szCs w:val="24"/>
        </w:rPr>
        <w:t xml:space="preserve">Teren pod inwestycję, obejmujący </w:t>
      </w:r>
      <w:r w:rsidR="00AE236E">
        <w:rPr>
          <w:rFonts w:ascii="Calibri" w:hAnsi="Calibri" w:cs="Calibri"/>
          <w:sz w:val="24"/>
          <w:szCs w:val="24"/>
        </w:rPr>
        <w:t xml:space="preserve">budowę budynku warsztatowo-garażowego </w:t>
      </w:r>
      <w:r w:rsidR="00CC46CF">
        <w:rPr>
          <w:rFonts w:ascii="Calibri" w:hAnsi="Calibri" w:cs="Calibri"/>
          <w:sz w:val="24"/>
          <w:szCs w:val="24"/>
        </w:rPr>
        <w:t>wraz z niezbędn</w:t>
      </w:r>
      <w:r w:rsidR="007A651A">
        <w:rPr>
          <w:rFonts w:ascii="Calibri" w:hAnsi="Calibri" w:cs="Calibri"/>
          <w:sz w:val="24"/>
          <w:szCs w:val="24"/>
        </w:rPr>
        <w:t>ą</w:t>
      </w:r>
      <w:r w:rsidR="00CC46CF">
        <w:rPr>
          <w:rFonts w:ascii="Calibri" w:hAnsi="Calibri" w:cs="Calibri"/>
          <w:sz w:val="24"/>
          <w:szCs w:val="24"/>
        </w:rPr>
        <w:t xml:space="preserve"> infrastrukturą techniczną</w:t>
      </w:r>
      <w:r>
        <w:rPr>
          <w:rFonts w:ascii="Calibri" w:hAnsi="Calibri" w:cs="Calibri"/>
          <w:sz w:val="24"/>
          <w:szCs w:val="24"/>
        </w:rPr>
        <w:t>,</w:t>
      </w:r>
      <w:r w:rsidRPr="0069293C">
        <w:rPr>
          <w:rFonts w:ascii="Calibri" w:hAnsi="Calibri" w:cs="Calibri"/>
          <w:sz w:val="24"/>
          <w:szCs w:val="24"/>
        </w:rPr>
        <w:t xml:space="preserve"> obecnie jest </w:t>
      </w:r>
      <w:r>
        <w:rPr>
          <w:rFonts w:ascii="Calibri" w:hAnsi="Calibri" w:cs="Calibri"/>
          <w:sz w:val="24"/>
          <w:szCs w:val="24"/>
        </w:rPr>
        <w:t xml:space="preserve">częściowo zagospodarowany </w:t>
      </w:r>
      <w:r w:rsidR="00367026">
        <w:rPr>
          <w:rFonts w:ascii="Calibri" w:hAnsi="Calibri" w:cs="Calibri"/>
          <w:sz w:val="24"/>
          <w:szCs w:val="24"/>
        </w:rPr>
        <w:t>i utw</w:t>
      </w:r>
      <w:r w:rsidR="00DD092B">
        <w:rPr>
          <w:rFonts w:ascii="Calibri" w:hAnsi="Calibri" w:cs="Calibri"/>
          <w:sz w:val="24"/>
          <w:szCs w:val="24"/>
        </w:rPr>
        <w:t>a</w:t>
      </w:r>
      <w:r w:rsidR="00367026">
        <w:rPr>
          <w:rFonts w:ascii="Calibri" w:hAnsi="Calibri" w:cs="Calibri"/>
          <w:sz w:val="24"/>
          <w:szCs w:val="24"/>
        </w:rPr>
        <w:t>rdzony, posiada istniejący układ komun</w:t>
      </w:r>
      <w:r w:rsidR="00DD092B">
        <w:rPr>
          <w:rFonts w:ascii="Calibri" w:hAnsi="Calibri" w:cs="Calibri"/>
          <w:sz w:val="24"/>
          <w:szCs w:val="24"/>
        </w:rPr>
        <w:t>i</w:t>
      </w:r>
      <w:r w:rsidR="00367026">
        <w:rPr>
          <w:rFonts w:ascii="Calibri" w:hAnsi="Calibri" w:cs="Calibri"/>
          <w:sz w:val="24"/>
          <w:szCs w:val="24"/>
        </w:rPr>
        <w:t>kacy</w:t>
      </w:r>
      <w:r w:rsidR="00DD092B">
        <w:rPr>
          <w:rFonts w:ascii="Calibri" w:hAnsi="Calibri" w:cs="Calibri"/>
          <w:sz w:val="24"/>
          <w:szCs w:val="24"/>
        </w:rPr>
        <w:t>j</w:t>
      </w:r>
      <w:r w:rsidR="00367026">
        <w:rPr>
          <w:rFonts w:ascii="Calibri" w:hAnsi="Calibri" w:cs="Calibri"/>
          <w:sz w:val="24"/>
          <w:szCs w:val="24"/>
        </w:rPr>
        <w:t>ny</w:t>
      </w:r>
      <w:r w:rsidR="00DD092B">
        <w:rPr>
          <w:rFonts w:ascii="Calibri" w:hAnsi="Calibri" w:cs="Calibri"/>
          <w:sz w:val="24"/>
          <w:szCs w:val="24"/>
        </w:rPr>
        <w:t xml:space="preserve"> do obsługi </w:t>
      </w:r>
      <w:r w:rsidR="00AE236E">
        <w:rPr>
          <w:rFonts w:ascii="Calibri" w:hAnsi="Calibri" w:cs="Calibri"/>
          <w:sz w:val="24"/>
          <w:szCs w:val="24"/>
        </w:rPr>
        <w:t>działającej bazy</w:t>
      </w:r>
      <w:r w:rsidR="00CC46CF">
        <w:rPr>
          <w:rFonts w:ascii="Calibri" w:hAnsi="Calibri" w:cs="Calibri"/>
          <w:sz w:val="24"/>
          <w:szCs w:val="24"/>
        </w:rPr>
        <w:t>, charakteryzuje się stosunkowo płaskim ukształtowaniem</w:t>
      </w:r>
      <w:r w:rsidR="00AE236E">
        <w:rPr>
          <w:rFonts w:ascii="Calibri" w:hAnsi="Calibri" w:cs="Calibri"/>
          <w:sz w:val="24"/>
          <w:szCs w:val="24"/>
        </w:rPr>
        <w:t xml:space="preserve">. </w:t>
      </w:r>
      <w:r w:rsidRPr="0069293C">
        <w:rPr>
          <w:rFonts w:ascii="Calibri" w:hAnsi="Calibri" w:cs="Calibri"/>
          <w:sz w:val="24"/>
          <w:szCs w:val="24"/>
        </w:rPr>
        <w:t>Obszar ten</w:t>
      </w:r>
      <w:r>
        <w:rPr>
          <w:rFonts w:ascii="Calibri" w:hAnsi="Calibri" w:cs="Calibri"/>
          <w:sz w:val="24"/>
          <w:szCs w:val="24"/>
        </w:rPr>
        <w:t xml:space="preserve"> </w:t>
      </w:r>
      <w:r w:rsidRPr="0069293C">
        <w:rPr>
          <w:rFonts w:ascii="Calibri" w:hAnsi="Calibri" w:cs="Calibri"/>
          <w:sz w:val="24"/>
          <w:szCs w:val="24"/>
        </w:rPr>
        <w:t>jest uzbrojony w instalacje/sieci podziemne i naziemne</w:t>
      </w:r>
      <w:r>
        <w:rPr>
          <w:rFonts w:ascii="Calibri" w:hAnsi="Calibri" w:cs="Calibri"/>
          <w:sz w:val="24"/>
          <w:szCs w:val="24"/>
        </w:rPr>
        <w:t>.</w:t>
      </w:r>
    </w:p>
    <w:p w14:paraId="3B7746B9" w14:textId="77777777" w:rsidR="00651BC2" w:rsidRDefault="00651BC2">
      <w:p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</w:p>
    <w:p w14:paraId="69E10B16" w14:textId="77777777" w:rsidR="00651BC2" w:rsidRDefault="001C1162">
      <w:pPr>
        <w:tabs>
          <w:tab w:val="left" w:pos="1134"/>
        </w:tabs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</w:rPr>
        <w:t xml:space="preserve">3. </w:t>
      </w:r>
      <w:r>
        <w:rPr>
          <w:rFonts w:ascii="Calibri" w:hAnsi="Calibri" w:cs="Calibri"/>
          <w:b/>
          <w:sz w:val="24"/>
          <w:szCs w:val="24"/>
        </w:rPr>
        <w:tab/>
        <w:t>STAN PROJEKTOWANY.</w:t>
      </w:r>
    </w:p>
    <w:p w14:paraId="797329B3" w14:textId="77777777" w:rsidR="00651BC2" w:rsidRDefault="00651BC2">
      <w:pPr>
        <w:rPr>
          <w:rFonts w:ascii="Calibri" w:hAnsi="Calibri" w:cs="Calibri"/>
          <w:sz w:val="24"/>
          <w:szCs w:val="24"/>
          <w:u w:val="single"/>
        </w:rPr>
      </w:pPr>
    </w:p>
    <w:p w14:paraId="5213A8A5" w14:textId="77777777" w:rsidR="00651BC2" w:rsidRDefault="001C1162">
      <w:pPr>
        <w:tabs>
          <w:tab w:val="left" w:pos="1134"/>
        </w:tabs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3.1. </w:t>
      </w:r>
      <w:r>
        <w:rPr>
          <w:rFonts w:ascii="Calibri" w:hAnsi="Calibri" w:cs="Calibri"/>
          <w:b/>
          <w:sz w:val="24"/>
          <w:szCs w:val="24"/>
        </w:rPr>
        <w:tab/>
        <w:t xml:space="preserve">Sytuacja. </w:t>
      </w:r>
    </w:p>
    <w:p w14:paraId="57399C14" w14:textId="77777777" w:rsidR="00651BC2" w:rsidRDefault="00651BC2">
      <w:pPr>
        <w:tabs>
          <w:tab w:val="left" w:pos="1134"/>
        </w:tabs>
        <w:rPr>
          <w:rFonts w:ascii="Calibri" w:hAnsi="Calibri" w:cs="Calibri"/>
          <w:b/>
          <w:sz w:val="24"/>
          <w:szCs w:val="24"/>
        </w:rPr>
      </w:pPr>
    </w:p>
    <w:p w14:paraId="69DA38CE" w14:textId="69D39D34" w:rsidR="00DD092B" w:rsidRDefault="00DD092B" w:rsidP="00DD092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Projektowany układ komunikacyjny, obejmujący </w:t>
      </w:r>
      <w:r w:rsidR="00005BB7">
        <w:rPr>
          <w:rFonts w:ascii="Calibri" w:hAnsi="Calibri" w:cs="Calibri"/>
          <w:sz w:val="24"/>
          <w:szCs w:val="24"/>
        </w:rPr>
        <w:t>przebudowę</w:t>
      </w:r>
      <w:r w:rsidR="00C0392F">
        <w:rPr>
          <w:rFonts w:ascii="Calibri" w:hAnsi="Calibri" w:cs="Calibri"/>
          <w:sz w:val="24"/>
          <w:szCs w:val="24"/>
        </w:rPr>
        <w:t xml:space="preserve"> i rozbudowę</w:t>
      </w:r>
      <w:r w:rsidR="00913B0B">
        <w:rPr>
          <w:rFonts w:ascii="Calibri" w:hAnsi="Calibri" w:cs="Calibri"/>
          <w:sz w:val="24"/>
          <w:szCs w:val="24"/>
        </w:rPr>
        <w:t xml:space="preserve"> </w:t>
      </w:r>
      <w:r w:rsidR="00C0392F">
        <w:rPr>
          <w:rFonts w:ascii="Calibri" w:hAnsi="Calibri" w:cs="Calibri"/>
          <w:sz w:val="24"/>
          <w:szCs w:val="24"/>
        </w:rPr>
        <w:t xml:space="preserve">istniejącego układu komunikacyjnego dla ruchu kołowego w rejonie </w:t>
      </w:r>
      <w:r w:rsidR="002C11E5">
        <w:rPr>
          <w:rFonts w:ascii="Calibri" w:hAnsi="Calibri" w:cs="Calibri"/>
          <w:sz w:val="24"/>
          <w:szCs w:val="24"/>
        </w:rPr>
        <w:t xml:space="preserve">projektowanej </w:t>
      </w:r>
      <w:r w:rsidR="00882354">
        <w:rPr>
          <w:rFonts w:ascii="Calibri" w:hAnsi="Calibri" w:cs="Calibri"/>
          <w:sz w:val="24"/>
          <w:szCs w:val="24"/>
        </w:rPr>
        <w:t>budowy budynku warsztatowo-garażowego</w:t>
      </w:r>
      <w:r w:rsidR="00C0392F">
        <w:rPr>
          <w:rFonts w:ascii="Calibri" w:hAnsi="Calibri" w:cs="Calibri"/>
          <w:sz w:val="24"/>
          <w:szCs w:val="24"/>
        </w:rPr>
        <w:t xml:space="preserve"> w postaci placów</w:t>
      </w:r>
      <w:r w:rsidR="00882354">
        <w:rPr>
          <w:rFonts w:ascii="Calibri" w:hAnsi="Calibri" w:cs="Calibri"/>
          <w:sz w:val="24"/>
          <w:szCs w:val="24"/>
        </w:rPr>
        <w:t xml:space="preserve"> oraz ciągów pieszych i utwardzeń</w:t>
      </w:r>
      <w:r w:rsidR="00433AC8">
        <w:rPr>
          <w:rFonts w:ascii="Calibri" w:hAnsi="Calibri" w:cs="Calibri"/>
          <w:sz w:val="24"/>
          <w:szCs w:val="24"/>
        </w:rPr>
        <w:t>,</w:t>
      </w:r>
      <w:r w:rsidR="002C11E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został powiązany </w:t>
      </w:r>
      <w:r w:rsidR="00882354">
        <w:rPr>
          <w:rFonts w:ascii="Calibri" w:hAnsi="Calibri" w:cs="Calibri"/>
          <w:sz w:val="24"/>
          <w:szCs w:val="24"/>
        </w:rPr>
        <w:t xml:space="preserve">                                 </w:t>
      </w:r>
      <w:r>
        <w:rPr>
          <w:rFonts w:ascii="Calibri" w:hAnsi="Calibri" w:cs="Calibri"/>
          <w:sz w:val="24"/>
          <w:szCs w:val="24"/>
        </w:rPr>
        <w:t>z</w:t>
      </w:r>
      <w:r w:rsidR="0088235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istniejącym układem komunikacyjnym</w:t>
      </w:r>
      <w:r w:rsidR="00882354">
        <w:rPr>
          <w:rFonts w:ascii="Calibri" w:hAnsi="Calibri" w:cs="Calibri"/>
          <w:sz w:val="24"/>
          <w:szCs w:val="24"/>
        </w:rPr>
        <w:t xml:space="preserve"> (od strony południowej z istniejącą drogą wewnętrzną posiadającą dostęp do drogi publicznej, od strony zachodniej z istniejącym placem parkingowym</w:t>
      </w:r>
      <w:r w:rsidR="00FC354F">
        <w:rPr>
          <w:rFonts w:ascii="Calibri" w:hAnsi="Calibri" w:cs="Calibri"/>
          <w:sz w:val="24"/>
          <w:szCs w:val="24"/>
        </w:rPr>
        <w:t>,  po stronie wschodniej z istniejącą wiatą garażową natomiast od strony północnej z istniejącym ciągiem pieszym</w:t>
      </w:r>
      <w:r w:rsidR="00882354"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 xml:space="preserve"> i umożliwia on dojazd</w:t>
      </w:r>
      <w:r w:rsidR="00FC354F">
        <w:rPr>
          <w:rFonts w:ascii="Calibri" w:hAnsi="Calibri" w:cs="Calibri"/>
          <w:sz w:val="24"/>
          <w:szCs w:val="24"/>
        </w:rPr>
        <w:t xml:space="preserve"> i dojście</w:t>
      </w:r>
      <w:r>
        <w:rPr>
          <w:rFonts w:ascii="Calibri" w:hAnsi="Calibri" w:cs="Calibri"/>
          <w:sz w:val="24"/>
          <w:szCs w:val="24"/>
        </w:rPr>
        <w:t xml:space="preserve"> do projektowanych </w:t>
      </w:r>
      <w:r w:rsidR="002C11E5">
        <w:rPr>
          <w:rFonts w:ascii="Calibri" w:hAnsi="Calibri" w:cs="Calibri"/>
          <w:sz w:val="24"/>
          <w:szCs w:val="24"/>
        </w:rPr>
        <w:t xml:space="preserve">i istniejących </w:t>
      </w:r>
      <w:r>
        <w:rPr>
          <w:rFonts w:ascii="Calibri" w:hAnsi="Calibri" w:cs="Calibri"/>
          <w:sz w:val="24"/>
          <w:szCs w:val="24"/>
        </w:rPr>
        <w:t>obiektów, place umożliwiają manewry poruszającym się pojazdom.</w:t>
      </w:r>
    </w:p>
    <w:p w14:paraId="3A96276A" w14:textId="6DBB72FF" w:rsidR="00FD1D1E" w:rsidRPr="00C50989" w:rsidRDefault="00FD1D1E" w:rsidP="00FD1D1E">
      <w:pPr>
        <w:rPr>
          <w:rFonts w:asciiTheme="minorHAnsi" w:hAnsiTheme="minorHAnsi" w:cstheme="minorHAnsi"/>
          <w:sz w:val="24"/>
          <w:szCs w:val="24"/>
        </w:rPr>
      </w:pPr>
      <w:r w:rsidRPr="00ED5B38">
        <w:rPr>
          <w:rFonts w:asciiTheme="minorHAnsi" w:hAnsiTheme="minorHAnsi" w:cstheme="minorHAnsi"/>
          <w:sz w:val="24"/>
          <w:szCs w:val="24"/>
        </w:rPr>
        <w:t xml:space="preserve">Łuki poziome wyokrąglające krawędzie projektowanych nawierzchni zaprojektowano 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      </w:t>
      </w:r>
      <w:r w:rsidRPr="00ED5B38">
        <w:rPr>
          <w:rFonts w:asciiTheme="minorHAnsi" w:hAnsiTheme="minorHAnsi" w:cstheme="minorHAnsi"/>
          <w:sz w:val="24"/>
          <w:szCs w:val="24"/>
        </w:rPr>
        <w:t>o promieni</w:t>
      </w:r>
      <w:r w:rsidR="00882354">
        <w:rPr>
          <w:rFonts w:asciiTheme="minorHAnsi" w:hAnsiTheme="minorHAnsi" w:cstheme="minorHAnsi"/>
          <w:sz w:val="24"/>
          <w:szCs w:val="24"/>
        </w:rPr>
        <w:t>ach od 0,5m do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D5B38">
        <w:rPr>
          <w:rFonts w:asciiTheme="minorHAnsi" w:hAnsiTheme="minorHAnsi" w:cstheme="minorHAnsi"/>
          <w:sz w:val="24"/>
          <w:szCs w:val="24"/>
        </w:rPr>
        <w:t>R=</w:t>
      </w:r>
      <w:r w:rsidR="00882354">
        <w:rPr>
          <w:rFonts w:asciiTheme="minorHAnsi" w:hAnsiTheme="minorHAnsi" w:cstheme="minorHAnsi"/>
          <w:sz w:val="24"/>
          <w:szCs w:val="24"/>
        </w:rPr>
        <w:t>5</w:t>
      </w:r>
      <w:r w:rsidRPr="00ED5B38">
        <w:rPr>
          <w:rFonts w:asciiTheme="minorHAnsi" w:hAnsiTheme="minorHAnsi" w:cstheme="minorHAnsi"/>
          <w:sz w:val="24"/>
          <w:szCs w:val="24"/>
        </w:rPr>
        <w:t>m.</w:t>
      </w:r>
    </w:p>
    <w:p w14:paraId="7BA6D93C" w14:textId="4008D7BC" w:rsidR="00DD092B" w:rsidRDefault="00952749" w:rsidP="00DD092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Ewentualna r</w:t>
      </w:r>
      <w:r w:rsidR="00DD092B">
        <w:rPr>
          <w:rFonts w:ascii="Calibri" w:hAnsi="Calibri" w:cs="Calibri"/>
          <w:sz w:val="24"/>
          <w:szCs w:val="24"/>
        </w:rPr>
        <w:t xml:space="preserve">óżnice wysokości pomiędzy elementami projektowanymi i istniejącymi </w:t>
      </w:r>
      <w:r w:rsidR="001409F4">
        <w:rPr>
          <w:rFonts w:ascii="Calibri" w:hAnsi="Calibri" w:cs="Calibri"/>
          <w:sz w:val="24"/>
          <w:szCs w:val="24"/>
        </w:rPr>
        <w:t xml:space="preserve">należy pokonać za pomocą </w:t>
      </w:r>
      <w:r w:rsidR="00DD092B">
        <w:rPr>
          <w:rFonts w:ascii="Calibri" w:hAnsi="Calibri" w:cs="Calibri"/>
          <w:sz w:val="24"/>
          <w:szCs w:val="24"/>
        </w:rPr>
        <w:t>skarp terenowych o pochyleniu &lt;= 1:1,5.</w:t>
      </w:r>
    </w:p>
    <w:p w14:paraId="2EA3C9C9" w14:textId="06091F27" w:rsidR="00DD092B" w:rsidRDefault="00DD092B" w:rsidP="00DD092B">
      <w:p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Poszczególne elementy projektowanego układu komunikacyjnego wraz z geometrią i wymiarami pokazano na rysunku D-1 PLAN SYTUACYJNO-WYSOKOŚCIOWY</w:t>
      </w:r>
      <w:r w:rsidR="00D977B5">
        <w:rPr>
          <w:rFonts w:ascii="Calibri" w:hAnsi="Calibri" w:cs="Calibri"/>
          <w:sz w:val="24"/>
          <w:szCs w:val="24"/>
        </w:rPr>
        <w:t>.</w:t>
      </w:r>
    </w:p>
    <w:p w14:paraId="26FCDBC2" w14:textId="4D876AFB" w:rsidR="00D977B5" w:rsidRDefault="00D977B5" w:rsidP="00DD092B">
      <w:pPr>
        <w:overflowPunct/>
        <w:autoSpaceDE/>
        <w:textAlignment w:val="auto"/>
        <w:rPr>
          <w:rFonts w:ascii="Calibri" w:hAnsi="Calibri" w:cs="Calibri"/>
          <w:sz w:val="24"/>
          <w:szCs w:val="24"/>
        </w:rPr>
      </w:pPr>
    </w:p>
    <w:p w14:paraId="3A25D9E5" w14:textId="77777777" w:rsidR="00D977B5" w:rsidRDefault="00D977B5" w:rsidP="00D977B5">
      <w:pPr>
        <w:tabs>
          <w:tab w:val="left" w:pos="1134"/>
        </w:tabs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3.2. </w:t>
      </w:r>
      <w:r>
        <w:rPr>
          <w:rFonts w:ascii="Calibri" w:hAnsi="Calibri" w:cs="Calibri"/>
          <w:b/>
          <w:sz w:val="24"/>
          <w:szCs w:val="24"/>
        </w:rPr>
        <w:tab/>
        <w:t xml:space="preserve">Pochylenia podłużne i poprzeczne. </w:t>
      </w:r>
    </w:p>
    <w:p w14:paraId="5924F2FE" w14:textId="77777777" w:rsidR="00D977B5" w:rsidRDefault="00D977B5" w:rsidP="00D977B5">
      <w:pPr>
        <w:tabs>
          <w:tab w:val="left" w:pos="1134"/>
        </w:tabs>
        <w:rPr>
          <w:rFonts w:ascii="Calibri" w:hAnsi="Calibri" w:cs="Calibri"/>
          <w:b/>
          <w:sz w:val="24"/>
          <w:szCs w:val="24"/>
        </w:rPr>
      </w:pPr>
    </w:p>
    <w:p w14:paraId="798AE68B" w14:textId="77777777" w:rsidR="00D977B5" w:rsidRDefault="00D977B5" w:rsidP="00D977B5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Niweletę projektowanego układu komunikacyjnego założono w nawiązaniu do rzędnych wysokościowych posadzek obiektów projektowanych i istniejących, rzędnych wysokościowych  terenu istniejącego, oraz do rzędnych</w:t>
      </w:r>
      <w:r w:rsidRPr="00F737E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nawierzchni istniejących w miejscu włączenia.</w:t>
      </w:r>
    </w:p>
    <w:p w14:paraId="6320D7F0" w14:textId="77777777" w:rsidR="00882354" w:rsidRDefault="00882354" w:rsidP="00882354">
      <w:pPr>
        <w:rPr>
          <w:rFonts w:ascii="Tahoma" w:hAnsi="Tahoma" w:cs="Tahoma"/>
          <w:color w:val="595959"/>
          <w:w w:val="193"/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114935" distR="114935" simplePos="0" relativeHeight="251779584" behindDoc="1" locked="0" layoutInCell="1" allowOverlap="1" wp14:anchorId="12817DB6" wp14:editId="0CC07554">
            <wp:simplePos x="0" y="0"/>
            <wp:positionH relativeFrom="column">
              <wp:posOffset>-132080</wp:posOffset>
            </wp:positionH>
            <wp:positionV relativeFrom="paragraph">
              <wp:posOffset>-4445</wp:posOffset>
            </wp:positionV>
            <wp:extent cx="688975" cy="660400"/>
            <wp:effectExtent l="19050" t="0" r="0" b="0"/>
            <wp:wrapSquare wrapText="bothSides"/>
            <wp:docPr id="22" name="Obraz 2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az 2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000" t="3125" r="20322" b="4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60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595959"/>
          <w:w w:val="193"/>
          <w:sz w:val="18"/>
          <w:szCs w:val="18"/>
        </w:rPr>
        <w:t>BIURO   PROJEKTOWE  I   OBSŁUGI INWESTYCJI  BUDOWNICTWA „W.J. JURASZ” Sp. J.</w:t>
      </w:r>
    </w:p>
    <w:p w14:paraId="7E08FD1B" w14:textId="77777777" w:rsidR="00882354" w:rsidRDefault="00882354" w:rsidP="00882354">
      <w:pPr>
        <w:rPr>
          <w:rFonts w:ascii="Tahoma" w:hAnsi="Tahoma" w:cs="Tahoma"/>
          <w:color w:val="595959"/>
          <w:w w:val="193"/>
          <w:sz w:val="16"/>
          <w:szCs w:val="16"/>
        </w:rPr>
      </w:pPr>
      <w:r>
        <w:rPr>
          <w:rFonts w:ascii="Tahoma" w:hAnsi="Tahoma" w:cs="Tahoma"/>
          <w:color w:val="595959"/>
          <w:w w:val="193"/>
          <w:sz w:val="18"/>
          <w:szCs w:val="18"/>
        </w:rPr>
        <w:t>UL. KOŚCIELNA 6,  39 – 300 MIELEC</w:t>
      </w:r>
    </w:p>
    <w:p w14:paraId="39E2FCBB" w14:textId="77777777" w:rsidR="00882354" w:rsidRPr="000122ED" w:rsidRDefault="00882354" w:rsidP="00882354">
      <w:r w:rsidRPr="000122ED">
        <w:rPr>
          <w:rFonts w:ascii="Tahoma" w:hAnsi="Tahoma" w:cs="Tahoma"/>
          <w:color w:val="595959"/>
          <w:w w:val="193"/>
          <w:sz w:val="16"/>
          <w:szCs w:val="16"/>
        </w:rPr>
        <w:t xml:space="preserve">E-MAIL :  jurasz@jurasz.pl            </w:t>
      </w:r>
      <w:hyperlink r:id="rId15" w:history="1">
        <w:r w:rsidRPr="000122ED">
          <w:rPr>
            <w:rStyle w:val="Hipercze"/>
            <w:rFonts w:ascii="Tahoma" w:hAnsi="Tahoma" w:cs="Tahoma"/>
            <w:noProof/>
            <w:w w:val="193"/>
            <w:sz w:val="16"/>
            <w:szCs w:val="16"/>
          </w:rPr>
          <w:t>www.jurasz.pl</w:t>
        </w:r>
      </w:hyperlink>
    </w:p>
    <w:p w14:paraId="54065897" w14:textId="77777777" w:rsidR="00882354" w:rsidRPr="000122ED" w:rsidRDefault="00882354" w:rsidP="00882354">
      <w:pPr>
        <w:ind w:left="1985"/>
        <w:rPr>
          <w:rFonts w:ascii="Tahoma" w:hAnsi="Tahoma" w:cs="Tahoma"/>
          <w:color w:val="595959"/>
          <w:w w:val="1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4E61D28F" wp14:editId="19D796E3">
                <wp:simplePos x="0" y="0"/>
                <wp:positionH relativeFrom="column">
                  <wp:posOffset>22225</wp:posOffset>
                </wp:positionH>
                <wp:positionV relativeFrom="paragraph">
                  <wp:posOffset>63500</wp:posOffset>
                </wp:positionV>
                <wp:extent cx="5264785" cy="25400"/>
                <wp:effectExtent l="13335" t="18415" r="17780" b="13335"/>
                <wp:wrapNone/>
                <wp:docPr id="1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785" cy="25400"/>
                        </a:xfrm>
                        <a:prstGeom prst="straightConnector1">
                          <a:avLst/>
                        </a:prstGeom>
                        <a:noFill/>
                        <a:ln w="19080" cap="sq">
                          <a:solidFill>
                            <a:srgbClr val="5A5A5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A8A36" id="AutoShape 21" o:spid="_x0000_s1026" type="#_x0000_t32" style="position:absolute;margin-left:1.75pt;margin-top:5pt;width:414.55pt;height:2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hW30QEAAHEDAAAOAAAAZHJzL2Uyb0RvYy54bWysU9uO0zAQfUfiHyy/06TVdilR0xXqsrws&#10;UGmXD5g6TmLheIzH26R/z9i9sII3RCJZdsZz5syZk/XdNFhx0IEMulrOZ6UU2ilsjOtq+f354d1K&#10;CorgGrDodC2PmuTd5u2b9egrvcAebaODYBBH1ehr2cfoq6Ig1esBaIZeOw62GAaIfAxd0QQYGX2w&#10;xaIsb4sRQ+MDKk3EX+9PQbnJ+G2rVfzWtqSjsLVkbjGvIa/7tBabNVRdAN8bdaYB/8BiAOO46BXq&#10;HiKIl2D+ghqMCkjYxpnCocC2NUrnHribeflHN089eJ17YXHIX2Wi/wervh62bhcSdTW5J/+I6gcJ&#10;h9seXKczgeej58HNk1TF6Km6pqQD+V0Q+/ELNnwHXiJmFaY2DAmS+xNTFvt4FVtPUSj+uFzc3rxf&#10;LaVQHFssb8o8jAKqS7IPFD9rHETa1JJiANP1cYvO8VgxzHMpODxSTNSguiSkyg4fjLV5utaJkfl/&#10;KFdsAAVsMvqZUwmtadK1lECh229tEAdgpyw/pjd3zJHX1wYT2a/WDLVclek5OajX0HxyTa4XwdjT&#10;njlZd1YtCZVcSdUem+MuXNTkuWbyZw8m47w+5+zff8rmFwAAAP//AwBQSwMEFAAGAAgAAAAhADzq&#10;p3jbAAAABwEAAA8AAABkcnMvZG93bnJldi54bWxMj81uwjAQhO+V+g7WIvVWbH6F0jioQnDpzwHK&#10;AzjxEkfE6yg2JH37bk/tcWdGs9/k29G34o59bAJpmE0VCKQq2IZqDeevw/MGREyGrGkDoYZvjLAt&#10;Hh9yk9kw0BHvp1QLLqGYGQ0upS6TMlYOvYnT0CGxdwm9N4nPvpa2NwOX+1bOlVpLbxriD850uHNY&#10;XU83r8FebblaXpw6v/n3j335ud8NB6X102R8fQGRcEx/YfjFZ3QomKkMN7JRtBoWKw6yrHgR25vF&#10;fA2iZGGpQBa5/M9f/AAAAP//AwBQSwECLQAUAAYACAAAACEAtoM4kv4AAADhAQAAEwAAAAAAAAAA&#10;AAAAAAAAAAAAW0NvbnRlbnRfVHlwZXNdLnhtbFBLAQItABQABgAIAAAAIQA4/SH/1gAAAJQBAAAL&#10;AAAAAAAAAAAAAAAAAC8BAABfcmVscy8ucmVsc1BLAQItABQABgAIAAAAIQDKzhW30QEAAHEDAAAO&#10;AAAAAAAAAAAAAAAAAC4CAABkcnMvZTJvRG9jLnhtbFBLAQItABQABgAIAAAAIQA86qd42wAAAAcB&#10;AAAPAAAAAAAAAAAAAAAAACsEAABkcnMvZG93bnJldi54bWxQSwUGAAAAAAQABADzAAAAMwUAAAAA&#10;" strokecolor="#5a5a5a" strokeweight=".53mm">
                <v:stroke joinstyle="miter" endcap="square"/>
              </v:shape>
            </w:pict>
          </mc:Fallback>
        </mc:AlternateContent>
      </w:r>
    </w:p>
    <w:p w14:paraId="4922470A" w14:textId="77777777" w:rsidR="00882354" w:rsidRDefault="00882354" w:rsidP="000A617A">
      <w:pPr>
        <w:rPr>
          <w:rFonts w:asciiTheme="minorHAnsi" w:hAnsiTheme="minorHAnsi" w:cstheme="minorHAnsi"/>
          <w:sz w:val="24"/>
          <w:szCs w:val="24"/>
        </w:rPr>
      </w:pPr>
    </w:p>
    <w:p w14:paraId="128C2564" w14:textId="7EC43B42" w:rsidR="00DD092B" w:rsidRDefault="00D977B5" w:rsidP="000A617A">
      <w:pPr>
        <w:rPr>
          <w:rFonts w:asciiTheme="minorHAnsi" w:hAnsiTheme="minorHAnsi" w:cstheme="minorHAnsi"/>
          <w:sz w:val="24"/>
          <w:szCs w:val="24"/>
        </w:rPr>
      </w:pPr>
      <w:r w:rsidRPr="001409F4">
        <w:rPr>
          <w:rFonts w:asciiTheme="minorHAnsi" w:hAnsiTheme="minorHAnsi" w:cstheme="minorHAnsi"/>
          <w:sz w:val="24"/>
          <w:szCs w:val="24"/>
        </w:rPr>
        <w:t>Pochylenia ciągów komunikacyjnych zapewniają sprawne odprowadzenie wód opadowych                       z poszczególnych nawierzchni.</w:t>
      </w:r>
    </w:p>
    <w:p w14:paraId="1E895A0D" w14:textId="76ACED84" w:rsidR="00FD1D1E" w:rsidRDefault="002C11E5" w:rsidP="00FD1D1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Spadki nawierzchni na placach zaprojektowano jako tzw. kopertowe o minimalnej wartości pochylenia 0,5%.</w:t>
      </w:r>
    </w:p>
    <w:p w14:paraId="6A964E1E" w14:textId="7D9CCE77" w:rsidR="001F1737" w:rsidRDefault="001F1737" w:rsidP="00FD1D1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Pochylenie projektowanego utwardzenia przyjęto 0,75%.</w:t>
      </w:r>
    </w:p>
    <w:p w14:paraId="26B3F92F" w14:textId="0C59A1FA" w:rsidR="001F1737" w:rsidRPr="00ED5B38" w:rsidRDefault="001F1737" w:rsidP="001F1737">
      <w:pPr>
        <w:rPr>
          <w:rFonts w:asciiTheme="minorHAnsi" w:hAnsiTheme="minorHAnsi" w:cstheme="minorHAnsi"/>
          <w:sz w:val="24"/>
          <w:szCs w:val="24"/>
        </w:rPr>
      </w:pPr>
      <w:r w:rsidRPr="00ED5B38">
        <w:rPr>
          <w:rFonts w:asciiTheme="minorHAnsi" w:hAnsiTheme="minorHAnsi" w:cstheme="minorHAnsi"/>
          <w:sz w:val="24"/>
          <w:szCs w:val="24"/>
        </w:rPr>
        <w:t>Pochylenie podłużne ciągów pieszych nie przekracza 6% a spadek poprzeczny przyjęto 2%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</w:t>
      </w:r>
      <w:r w:rsidRPr="00ED5B38">
        <w:rPr>
          <w:rFonts w:asciiTheme="minorHAnsi" w:hAnsiTheme="minorHAnsi" w:cstheme="minorHAnsi"/>
          <w:sz w:val="24"/>
          <w:szCs w:val="24"/>
        </w:rPr>
        <w:t xml:space="preserve">w kierunku </w:t>
      </w:r>
      <w:r>
        <w:rPr>
          <w:rFonts w:asciiTheme="minorHAnsi" w:hAnsiTheme="minorHAnsi" w:cstheme="minorHAnsi"/>
          <w:sz w:val="24"/>
          <w:szCs w:val="24"/>
        </w:rPr>
        <w:t>nawierzchni</w:t>
      </w:r>
      <w:r w:rsidRPr="00ED5B38">
        <w:rPr>
          <w:rFonts w:asciiTheme="minorHAnsi" w:hAnsiTheme="minorHAnsi" w:cstheme="minorHAnsi"/>
          <w:sz w:val="24"/>
          <w:szCs w:val="24"/>
        </w:rPr>
        <w:t xml:space="preserve"> lub terenów zielonych.</w:t>
      </w:r>
    </w:p>
    <w:p w14:paraId="4315BFAE" w14:textId="11FAB936" w:rsidR="00882354" w:rsidRPr="00ED5B38" w:rsidRDefault="00882354" w:rsidP="0088235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Szczegółowe ukształtowanie poszczególnych elementów układu komunikacyjnego pokazano </w:t>
      </w:r>
      <w:r w:rsidR="00FC354F">
        <w:rPr>
          <w:rFonts w:asciiTheme="minorHAnsi" w:hAnsiTheme="minorHAnsi" w:cstheme="minorHAnsi"/>
          <w:sz w:val="24"/>
          <w:szCs w:val="24"/>
        </w:rPr>
        <w:t xml:space="preserve">                      </w:t>
      </w:r>
      <w:r>
        <w:rPr>
          <w:rFonts w:asciiTheme="minorHAnsi" w:hAnsiTheme="minorHAnsi" w:cstheme="minorHAnsi"/>
          <w:sz w:val="24"/>
          <w:szCs w:val="24"/>
        </w:rPr>
        <w:t>na rysunk</w:t>
      </w:r>
      <w:r w:rsidR="00FC354F">
        <w:rPr>
          <w:rFonts w:asciiTheme="minorHAnsi" w:hAnsiTheme="minorHAnsi" w:cstheme="minorHAnsi"/>
          <w:sz w:val="24"/>
          <w:szCs w:val="24"/>
        </w:rPr>
        <w:t>u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C074E">
        <w:rPr>
          <w:rFonts w:ascii="Calibri" w:hAnsi="Calibri" w:cs="Calibri"/>
          <w:sz w:val="24"/>
          <w:szCs w:val="24"/>
        </w:rPr>
        <w:t>D-1 PLAN SYTUACYJNO-WYSOKOŚCIOWY</w:t>
      </w:r>
      <w:r>
        <w:rPr>
          <w:rFonts w:ascii="Calibri" w:hAnsi="Calibri" w:cs="Calibri"/>
          <w:sz w:val="24"/>
          <w:szCs w:val="24"/>
        </w:rPr>
        <w:t>.</w:t>
      </w:r>
    </w:p>
    <w:p w14:paraId="0F6D52BC" w14:textId="77777777" w:rsidR="00651BC2" w:rsidRDefault="00651BC2">
      <w:pPr>
        <w:overflowPunct/>
        <w:autoSpaceDE/>
        <w:jc w:val="both"/>
        <w:textAlignment w:val="auto"/>
        <w:rPr>
          <w:rFonts w:ascii="Calibri" w:hAnsi="Calibri" w:cs="Calibri"/>
          <w:sz w:val="24"/>
          <w:szCs w:val="24"/>
        </w:rPr>
      </w:pPr>
    </w:p>
    <w:p w14:paraId="700B9E28" w14:textId="77777777" w:rsidR="00651BC2" w:rsidRDefault="001C1162">
      <w:pPr>
        <w:tabs>
          <w:tab w:val="left" w:pos="1134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3.3. </w:t>
      </w:r>
      <w:r>
        <w:rPr>
          <w:rFonts w:ascii="Calibri" w:hAnsi="Calibri" w:cs="Calibri"/>
          <w:b/>
          <w:sz w:val="24"/>
          <w:szCs w:val="24"/>
        </w:rPr>
        <w:tab/>
        <w:t xml:space="preserve">Konstrukcja nawierzchni.  </w:t>
      </w:r>
    </w:p>
    <w:p w14:paraId="08BF56A7" w14:textId="77777777" w:rsidR="00651BC2" w:rsidRDefault="00651BC2">
      <w:pPr>
        <w:rPr>
          <w:rFonts w:ascii="Calibri" w:hAnsi="Calibri" w:cs="Calibri"/>
          <w:sz w:val="24"/>
          <w:szCs w:val="24"/>
        </w:rPr>
      </w:pPr>
    </w:p>
    <w:p w14:paraId="0E1FE26B" w14:textId="14B8C992" w:rsidR="00DD092B" w:rsidRDefault="00DD092B" w:rsidP="00DD092B">
      <w:pPr>
        <w:rPr>
          <w:rFonts w:ascii="Calibri" w:hAnsi="Calibri" w:cs="Calibri"/>
          <w:sz w:val="24"/>
          <w:szCs w:val="24"/>
        </w:rPr>
      </w:pPr>
      <w:bookmarkStart w:id="10" w:name="_Hlk18828737"/>
      <w:r>
        <w:rPr>
          <w:rFonts w:ascii="Calibri" w:hAnsi="Calibri" w:cs="Calibri"/>
          <w:sz w:val="24"/>
          <w:szCs w:val="24"/>
        </w:rPr>
        <w:t xml:space="preserve">Na podstawie </w:t>
      </w:r>
      <w:r w:rsidR="00684747">
        <w:rPr>
          <w:rFonts w:ascii="Calibri" w:hAnsi="Calibri" w:cs="Calibri"/>
          <w:sz w:val="24"/>
          <w:szCs w:val="24"/>
        </w:rPr>
        <w:t xml:space="preserve">opracowanej opinii geotechnicznej dla układu komunikacyjnego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18592A">
        <w:rPr>
          <w:rFonts w:asciiTheme="minorHAnsi" w:hAnsiTheme="minorHAnsi" w:cstheme="minorHAnsi"/>
          <w:sz w:val="24"/>
          <w:szCs w:val="24"/>
        </w:rPr>
        <w:t>rzyjęto I kategorię geotechniczną obiektu w prostych warunkach gruntowych, warunki wodne określono</w:t>
      </w:r>
      <w:r>
        <w:rPr>
          <w:rFonts w:asciiTheme="minorHAnsi" w:hAnsiTheme="minorHAnsi" w:cstheme="minorHAnsi"/>
          <w:sz w:val="24"/>
          <w:szCs w:val="24"/>
        </w:rPr>
        <w:t xml:space="preserve"> jako</w:t>
      </w:r>
      <w:r w:rsidRPr="0018592A">
        <w:rPr>
          <w:rFonts w:asciiTheme="minorHAnsi" w:hAnsiTheme="minorHAnsi" w:cstheme="minorHAnsi"/>
          <w:sz w:val="24"/>
          <w:szCs w:val="24"/>
        </w:rPr>
        <w:t xml:space="preserve"> </w:t>
      </w:r>
      <w:r w:rsidR="001F1737">
        <w:rPr>
          <w:rFonts w:asciiTheme="minorHAnsi" w:hAnsiTheme="minorHAnsi" w:cstheme="minorHAnsi"/>
          <w:sz w:val="24"/>
          <w:szCs w:val="24"/>
        </w:rPr>
        <w:t>dobre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83DCD21" w14:textId="042A3AB5" w:rsidR="00DD092B" w:rsidRDefault="00DD092B" w:rsidP="00DD092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Podłoże zakwalifikowano do grupy nośności </w:t>
      </w:r>
      <w:r w:rsidR="009A5782">
        <w:rPr>
          <w:rFonts w:ascii="Calibri" w:hAnsi="Calibri" w:cs="Calibri"/>
          <w:sz w:val="24"/>
          <w:szCs w:val="24"/>
        </w:rPr>
        <w:t>G1-</w:t>
      </w:r>
      <w:r>
        <w:rPr>
          <w:rFonts w:ascii="Calibri" w:hAnsi="Calibri" w:cs="Calibri"/>
          <w:sz w:val="24"/>
          <w:szCs w:val="24"/>
        </w:rPr>
        <w:t>G</w:t>
      </w:r>
      <w:r w:rsidR="002C11E5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.</w:t>
      </w:r>
    </w:p>
    <w:p w14:paraId="75F355E8" w14:textId="77777777" w:rsidR="00DD092B" w:rsidRDefault="00DD092B" w:rsidP="00DD092B">
      <w:pPr>
        <w:rPr>
          <w:rFonts w:ascii="Calibri" w:hAnsi="Calibri" w:cs="Calibri"/>
          <w:sz w:val="24"/>
          <w:szCs w:val="24"/>
        </w:rPr>
      </w:pPr>
    </w:p>
    <w:p w14:paraId="1333AD47" w14:textId="2A52FC97" w:rsidR="00DD092B" w:rsidRDefault="00DD092B" w:rsidP="00DD092B">
      <w:pPr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Układ projektowan</w:t>
      </w:r>
      <w:r w:rsidR="006A2063">
        <w:rPr>
          <w:rFonts w:ascii="Calibri" w:hAnsi="Calibri" w:cs="Calibri"/>
          <w:b/>
          <w:sz w:val="24"/>
          <w:szCs w:val="24"/>
          <w:u w:val="single"/>
        </w:rPr>
        <w:t>ej</w:t>
      </w:r>
      <w:r>
        <w:rPr>
          <w:rFonts w:ascii="Calibri" w:hAnsi="Calibri" w:cs="Calibri"/>
          <w:b/>
          <w:sz w:val="24"/>
          <w:szCs w:val="24"/>
          <w:u w:val="single"/>
        </w:rPr>
        <w:t xml:space="preserve"> konstrukcji nawierzchni przedstawia się następująco:</w:t>
      </w:r>
    </w:p>
    <w:p w14:paraId="408B4A58" w14:textId="77777777" w:rsidR="00DD092B" w:rsidRDefault="00DD092B" w:rsidP="00DD092B">
      <w:pPr>
        <w:rPr>
          <w:rFonts w:ascii="Calibri" w:hAnsi="Calibri" w:cs="Calibri"/>
          <w:b/>
          <w:sz w:val="24"/>
          <w:szCs w:val="24"/>
          <w:u w:val="single"/>
        </w:rPr>
      </w:pPr>
    </w:p>
    <w:p w14:paraId="779BD0AB" w14:textId="77777777" w:rsidR="00F60563" w:rsidRPr="00F60563" w:rsidRDefault="00F60563" w:rsidP="00F60563">
      <w:pPr>
        <w:rPr>
          <w:rFonts w:asciiTheme="minorHAnsi" w:hAnsiTheme="minorHAnsi" w:cstheme="minorHAnsi"/>
          <w:sz w:val="24"/>
          <w:szCs w:val="24"/>
        </w:rPr>
      </w:pPr>
      <w:r w:rsidRPr="00F60563">
        <w:rPr>
          <w:rFonts w:asciiTheme="minorHAnsi" w:hAnsiTheme="minorHAnsi" w:cstheme="minorHAnsi"/>
          <w:b/>
          <w:sz w:val="24"/>
          <w:szCs w:val="24"/>
        </w:rPr>
        <w:t>Nawierzchnia z kostki betonowej dla ruchu kołowego:</w:t>
      </w:r>
    </w:p>
    <w:p w14:paraId="2FA13160" w14:textId="56692F6B" w:rsidR="00F60563" w:rsidRPr="00F60563" w:rsidRDefault="004573F3" w:rsidP="00F60563">
      <w:pPr>
        <w:numPr>
          <w:ilvl w:val="0"/>
          <w:numId w:val="2"/>
        </w:numPr>
        <w:overflowPunct/>
        <w:autoSpaceDE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Pr="004573F3">
        <w:rPr>
          <w:rFonts w:asciiTheme="minorHAnsi" w:hAnsiTheme="minorHAnsi" w:cstheme="minorHAnsi"/>
          <w:sz w:val="24"/>
          <w:szCs w:val="24"/>
        </w:rPr>
        <w:t xml:space="preserve">ostka betonowa typu </w:t>
      </w:r>
      <w:proofErr w:type="spellStart"/>
      <w:r w:rsidRPr="004573F3">
        <w:rPr>
          <w:rFonts w:asciiTheme="minorHAnsi" w:hAnsiTheme="minorHAnsi" w:cstheme="minorHAnsi"/>
          <w:sz w:val="24"/>
          <w:szCs w:val="24"/>
        </w:rPr>
        <w:t>behaton</w:t>
      </w:r>
      <w:proofErr w:type="spellEnd"/>
      <w:r w:rsidRPr="004573F3">
        <w:rPr>
          <w:rFonts w:asciiTheme="minorHAnsi" w:hAnsiTheme="minorHAnsi" w:cstheme="minorHAnsi"/>
          <w:sz w:val="24"/>
          <w:szCs w:val="24"/>
        </w:rPr>
        <w:t xml:space="preserve"> koloru </w:t>
      </w:r>
      <w:r>
        <w:rPr>
          <w:rFonts w:asciiTheme="minorHAnsi" w:hAnsiTheme="minorHAnsi" w:cstheme="minorHAnsi"/>
          <w:sz w:val="24"/>
          <w:szCs w:val="24"/>
        </w:rPr>
        <w:t>szarego</w:t>
      </w:r>
      <w:r w:rsidRPr="004573F3">
        <w:rPr>
          <w:rFonts w:asciiTheme="minorHAnsi" w:hAnsiTheme="minorHAnsi" w:cstheme="minorHAnsi"/>
          <w:sz w:val="24"/>
          <w:szCs w:val="24"/>
        </w:rPr>
        <w:t xml:space="preserve"> o wys.8cm</w:t>
      </w:r>
      <w:r w:rsidR="00F60563" w:rsidRPr="00F60563">
        <w:rPr>
          <w:rFonts w:asciiTheme="minorHAnsi" w:hAnsiTheme="minorHAnsi" w:cstheme="minorHAnsi"/>
          <w:sz w:val="24"/>
          <w:szCs w:val="24"/>
        </w:rPr>
        <w:t>,</w:t>
      </w:r>
    </w:p>
    <w:p w14:paraId="55EFF016" w14:textId="7AB98922" w:rsidR="00F60563" w:rsidRPr="00F60563" w:rsidRDefault="00F60563" w:rsidP="00F60563">
      <w:pPr>
        <w:numPr>
          <w:ilvl w:val="0"/>
          <w:numId w:val="2"/>
        </w:numPr>
        <w:overflowPunct/>
        <w:autoSpaceDE/>
        <w:textAlignment w:val="auto"/>
        <w:rPr>
          <w:rFonts w:asciiTheme="minorHAnsi" w:hAnsiTheme="minorHAnsi" w:cstheme="minorHAnsi"/>
          <w:sz w:val="24"/>
          <w:szCs w:val="24"/>
        </w:rPr>
      </w:pPr>
      <w:r w:rsidRPr="00F60563">
        <w:rPr>
          <w:rFonts w:asciiTheme="minorHAnsi" w:hAnsiTheme="minorHAnsi" w:cstheme="minorHAnsi"/>
          <w:sz w:val="24"/>
          <w:szCs w:val="24"/>
        </w:rPr>
        <w:t>podsypka cementowo-piaskowa 1:</w:t>
      </w:r>
      <w:r w:rsidR="004573F3">
        <w:rPr>
          <w:rFonts w:asciiTheme="minorHAnsi" w:hAnsiTheme="minorHAnsi" w:cstheme="minorHAnsi"/>
          <w:sz w:val="24"/>
          <w:szCs w:val="24"/>
        </w:rPr>
        <w:t>3</w:t>
      </w:r>
      <w:r w:rsidRPr="00F60563">
        <w:rPr>
          <w:rFonts w:asciiTheme="minorHAnsi" w:hAnsiTheme="minorHAnsi" w:cstheme="minorHAnsi"/>
          <w:sz w:val="24"/>
          <w:szCs w:val="24"/>
        </w:rPr>
        <w:t xml:space="preserve"> o grubości 3cm,</w:t>
      </w:r>
    </w:p>
    <w:p w14:paraId="70DA6F61" w14:textId="42903E33" w:rsidR="00F60563" w:rsidRPr="00F60563" w:rsidRDefault="004573F3" w:rsidP="00F60563">
      <w:pPr>
        <w:numPr>
          <w:ilvl w:val="0"/>
          <w:numId w:val="2"/>
        </w:numPr>
        <w:overflowPunct/>
        <w:autoSpaceDE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Pr="004573F3">
        <w:rPr>
          <w:rFonts w:asciiTheme="minorHAnsi" w:hAnsiTheme="minorHAnsi" w:cstheme="minorHAnsi"/>
          <w:sz w:val="24"/>
          <w:szCs w:val="24"/>
        </w:rPr>
        <w:t>odbudowa zasadnicza z mieszanki związanej spoiwem hydraulicznym C</w:t>
      </w:r>
      <w:r>
        <w:rPr>
          <w:rFonts w:asciiTheme="minorHAnsi" w:hAnsiTheme="minorHAnsi" w:cstheme="minorHAnsi"/>
          <w:sz w:val="24"/>
          <w:szCs w:val="24"/>
          <w:vertAlign w:val="subscript"/>
        </w:rPr>
        <w:t>5/6</w:t>
      </w:r>
      <w:r w:rsidRPr="004573F3">
        <w:rPr>
          <w:rFonts w:asciiTheme="minorHAnsi" w:hAnsiTheme="minorHAnsi" w:cstheme="minorHAnsi"/>
          <w:sz w:val="24"/>
          <w:szCs w:val="24"/>
        </w:rPr>
        <w:t xml:space="preserve">  o gr.2</w:t>
      </w:r>
      <w:r w:rsidR="001F1737">
        <w:rPr>
          <w:rFonts w:asciiTheme="minorHAnsi" w:hAnsiTheme="minorHAnsi" w:cstheme="minorHAnsi"/>
          <w:sz w:val="24"/>
          <w:szCs w:val="24"/>
        </w:rPr>
        <w:t>5</w:t>
      </w:r>
      <w:r w:rsidRPr="004573F3">
        <w:rPr>
          <w:rFonts w:asciiTheme="minorHAnsi" w:hAnsiTheme="minorHAnsi" w:cstheme="minorHAnsi"/>
          <w:sz w:val="24"/>
          <w:szCs w:val="24"/>
        </w:rPr>
        <w:t xml:space="preserve">cm, </w:t>
      </w:r>
      <w:proofErr w:type="spellStart"/>
      <w:r w:rsidRPr="004573F3">
        <w:rPr>
          <w:rFonts w:asciiTheme="minorHAnsi" w:hAnsiTheme="minorHAnsi" w:cstheme="minorHAnsi"/>
          <w:sz w:val="24"/>
          <w:szCs w:val="24"/>
        </w:rPr>
        <w:t>Io</w:t>
      </w:r>
      <w:proofErr w:type="spellEnd"/>
      <w:r w:rsidRPr="004573F3">
        <w:rPr>
          <w:rFonts w:asciiTheme="minorHAnsi" w:hAnsiTheme="minorHAnsi" w:cstheme="minorHAnsi"/>
          <w:sz w:val="24"/>
          <w:szCs w:val="24"/>
        </w:rPr>
        <w:t>&lt;=2,2, wskaźnik mrozoodporności &gt;=0,7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3CB805C6" w14:textId="5D622BF8" w:rsidR="00F60563" w:rsidRPr="00F60563" w:rsidRDefault="00F60563" w:rsidP="004573F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F60563">
        <w:rPr>
          <w:rFonts w:asciiTheme="minorHAnsi" w:hAnsiTheme="minorHAnsi" w:cstheme="minorHAnsi"/>
          <w:sz w:val="24"/>
          <w:szCs w:val="24"/>
        </w:rPr>
        <w:t>w</w:t>
      </w:r>
      <w:r w:rsidR="004573F3" w:rsidRPr="004573F3">
        <w:rPr>
          <w:rFonts w:asciiTheme="minorHAnsi" w:hAnsiTheme="minorHAnsi" w:cstheme="minorHAnsi"/>
          <w:sz w:val="24"/>
          <w:szCs w:val="24"/>
        </w:rPr>
        <w:t>arstwa wzmacniająca podłoże/</w:t>
      </w:r>
      <w:proofErr w:type="spellStart"/>
      <w:r w:rsidR="004573F3" w:rsidRPr="004573F3">
        <w:rPr>
          <w:rFonts w:asciiTheme="minorHAnsi" w:hAnsiTheme="minorHAnsi" w:cstheme="minorHAnsi"/>
          <w:sz w:val="24"/>
          <w:szCs w:val="24"/>
        </w:rPr>
        <w:t>mrozoochronna</w:t>
      </w:r>
      <w:proofErr w:type="spellEnd"/>
      <w:r w:rsidR="004573F3" w:rsidRPr="004573F3">
        <w:rPr>
          <w:rFonts w:asciiTheme="minorHAnsi" w:hAnsiTheme="minorHAnsi" w:cstheme="minorHAnsi"/>
          <w:sz w:val="24"/>
          <w:szCs w:val="24"/>
        </w:rPr>
        <w:t xml:space="preserve">: </w:t>
      </w:r>
      <w:r w:rsidR="001F1737">
        <w:rPr>
          <w:rFonts w:asciiTheme="minorHAnsi" w:hAnsiTheme="minorHAnsi" w:cstheme="minorHAnsi"/>
          <w:sz w:val="24"/>
          <w:szCs w:val="24"/>
        </w:rPr>
        <w:t>grunt stabilizowany</w:t>
      </w:r>
      <w:r w:rsidR="004573F3" w:rsidRPr="004573F3">
        <w:rPr>
          <w:rFonts w:asciiTheme="minorHAnsi" w:hAnsiTheme="minorHAnsi" w:cstheme="minorHAnsi"/>
          <w:sz w:val="24"/>
          <w:szCs w:val="24"/>
        </w:rPr>
        <w:t xml:space="preserve"> spoiwem hydraulicznym</w:t>
      </w:r>
      <w:r w:rsidR="004573F3">
        <w:rPr>
          <w:rFonts w:asciiTheme="minorHAnsi" w:hAnsiTheme="minorHAnsi" w:cstheme="minorHAnsi"/>
          <w:sz w:val="24"/>
          <w:szCs w:val="24"/>
        </w:rPr>
        <w:t xml:space="preserve"> </w:t>
      </w:r>
      <w:r w:rsidR="004573F3" w:rsidRPr="004573F3">
        <w:rPr>
          <w:rFonts w:asciiTheme="minorHAnsi" w:hAnsiTheme="minorHAnsi" w:cstheme="minorHAnsi"/>
          <w:sz w:val="24"/>
          <w:szCs w:val="24"/>
        </w:rPr>
        <w:t>o gr.</w:t>
      </w:r>
      <w:r w:rsidR="002C11E5">
        <w:rPr>
          <w:rFonts w:asciiTheme="minorHAnsi" w:hAnsiTheme="minorHAnsi" w:cstheme="minorHAnsi"/>
          <w:sz w:val="24"/>
          <w:szCs w:val="24"/>
        </w:rPr>
        <w:t>30</w:t>
      </w:r>
      <w:r w:rsidR="004573F3" w:rsidRPr="004573F3">
        <w:rPr>
          <w:rFonts w:asciiTheme="minorHAnsi" w:hAnsiTheme="minorHAnsi" w:cstheme="minorHAnsi"/>
          <w:sz w:val="24"/>
          <w:szCs w:val="24"/>
        </w:rPr>
        <w:t xml:space="preserve">cm, </w:t>
      </w:r>
      <w:proofErr w:type="spellStart"/>
      <w:r w:rsidR="004573F3" w:rsidRPr="004573F3">
        <w:rPr>
          <w:rFonts w:asciiTheme="minorHAnsi" w:hAnsiTheme="minorHAnsi" w:cstheme="minorHAnsi"/>
          <w:sz w:val="24"/>
          <w:szCs w:val="24"/>
        </w:rPr>
        <w:t>Rm</w:t>
      </w:r>
      <w:proofErr w:type="spellEnd"/>
      <w:r w:rsidR="004573F3" w:rsidRPr="004573F3">
        <w:rPr>
          <w:rFonts w:asciiTheme="minorHAnsi" w:hAnsiTheme="minorHAnsi" w:cstheme="minorHAnsi"/>
          <w:sz w:val="24"/>
          <w:szCs w:val="24"/>
        </w:rPr>
        <w:t xml:space="preserve">=2,5MPa i </w:t>
      </w:r>
      <w:proofErr w:type="spellStart"/>
      <w:r w:rsidR="004573F3" w:rsidRPr="004573F3">
        <w:rPr>
          <w:rFonts w:asciiTheme="minorHAnsi" w:hAnsiTheme="minorHAnsi" w:cstheme="minorHAnsi"/>
          <w:sz w:val="24"/>
          <w:szCs w:val="24"/>
        </w:rPr>
        <w:t>Io</w:t>
      </w:r>
      <w:proofErr w:type="spellEnd"/>
      <w:r w:rsidR="004573F3" w:rsidRPr="004573F3">
        <w:rPr>
          <w:rFonts w:asciiTheme="minorHAnsi" w:hAnsiTheme="minorHAnsi" w:cstheme="minorHAnsi"/>
          <w:sz w:val="24"/>
          <w:szCs w:val="24"/>
        </w:rPr>
        <w:t>&lt;=2,2, wskaźnik mrozoodporności &gt;=0,6</w:t>
      </w:r>
      <w:r w:rsidR="004573F3">
        <w:rPr>
          <w:rFonts w:asciiTheme="minorHAnsi" w:hAnsiTheme="minorHAnsi" w:cstheme="minorHAnsi"/>
          <w:sz w:val="24"/>
          <w:szCs w:val="24"/>
        </w:rPr>
        <w:t>.</w:t>
      </w:r>
    </w:p>
    <w:p w14:paraId="6A82E6E0" w14:textId="306CAA20" w:rsidR="00DD092B" w:rsidRPr="0036576C" w:rsidRDefault="00F60563" w:rsidP="002C11E5">
      <w:pPr>
        <w:rPr>
          <w:rFonts w:cs="Calibri"/>
          <w:sz w:val="24"/>
          <w:szCs w:val="24"/>
        </w:rPr>
      </w:pPr>
      <w:r w:rsidRPr="00256621">
        <w:rPr>
          <w:rFonts w:cs="Calibri"/>
          <w:sz w:val="24"/>
          <w:szCs w:val="24"/>
        </w:rPr>
        <w:t xml:space="preserve">  </w:t>
      </w:r>
    </w:p>
    <w:p w14:paraId="634C7BAD" w14:textId="0A7C0BA8" w:rsidR="001F1737" w:rsidRPr="00F60563" w:rsidRDefault="001F1737" w:rsidP="001F1737">
      <w:pPr>
        <w:overflowPunct/>
        <w:autoSpaceDE/>
        <w:textAlignment w:val="auto"/>
        <w:rPr>
          <w:rFonts w:asciiTheme="minorHAnsi" w:hAnsiTheme="minorHAnsi" w:cstheme="minorHAnsi"/>
          <w:sz w:val="24"/>
          <w:szCs w:val="24"/>
        </w:rPr>
      </w:pPr>
      <w:r w:rsidRPr="00F60563">
        <w:rPr>
          <w:rFonts w:asciiTheme="minorHAnsi" w:hAnsiTheme="minorHAnsi" w:cstheme="minorHAnsi"/>
          <w:b/>
          <w:sz w:val="24"/>
          <w:szCs w:val="24"/>
        </w:rPr>
        <w:t>Nawierzchnia z kostki betonowej dla ruchu pieszego</w:t>
      </w:r>
      <w:r>
        <w:rPr>
          <w:rFonts w:asciiTheme="minorHAnsi" w:hAnsiTheme="minorHAnsi" w:cstheme="minorHAnsi"/>
          <w:b/>
          <w:sz w:val="24"/>
          <w:szCs w:val="24"/>
        </w:rPr>
        <w:t xml:space="preserve"> wraz z projektowanym poszerzeniem</w:t>
      </w:r>
      <w:r w:rsidRPr="00F60563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0831996E" w14:textId="77777777" w:rsidR="001F1737" w:rsidRPr="00F60563" w:rsidRDefault="001F1737" w:rsidP="001F1737">
      <w:pPr>
        <w:numPr>
          <w:ilvl w:val="0"/>
          <w:numId w:val="2"/>
        </w:numPr>
        <w:overflowPunct/>
        <w:autoSpaceDE/>
        <w:textAlignment w:val="auto"/>
        <w:rPr>
          <w:rFonts w:asciiTheme="minorHAnsi" w:hAnsiTheme="minorHAnsi" w:cstheme="minorHAnsi"/>
          <w:sz w:val="24"/>
          <w:szCs w:val="24"/>
        </w:rPr>
      </w:pPr>
      <w:r w:rsidRPr="00F60563">
        <w:rPr>
          <w:rFonts w:asciiTheme="minorHAnsi" w:hAnsiTheme="minorHAnsi" w:cstheme="minorHAnsi"/>
          <w:sz w:val="24"/>
          <w:szCs w:val="24"/>
        </w:rPr>
        <w:t xml:space="preserve">kostka betonowa </w:t>
      </w:r>
      <w:r w:rsidRPr="004573F3">
        <w:rPr>
          <w:rFonts w:asciiTheme="minorHAnsi" w:hAnsiTheme="minorHAnsi" w:cstheme="minorHAnsi"/>
          <w:sz w:val="24"/>
          <w:szCs w:val="24"/>
        </w:rPr>
        <w:t xml:space="preserve">typu </w:t>
      </w:r>
      <w:proofErr w:type="spellStart"/>
      <w:r w:rsidRPr="004573F3">
        <w:rPr>
          <w:rFonts w:asciiTheme="minorHAnsi" w:hAnsiTheme="minorHAnsi" w:cstheme="minorHAnsi"/>
          <w:sz w:val="24"/>
          <w:szCs w:val="24"/>
        </w:rPr>
        <w:t>behaton</w:t>
      </w:r>
      <w:proofErr w:type="spellEnd"/>
      <w:r w:rsidRPr="004573F3">
        <w:rPr>
          <w:rFonts w:asciiTheme="minorHAnsi" w:hAnsiTheme="minorHAnsi" w:cstheme="minorHAnsi"/>
          <w:sz w:val="24"/>
          <w:szCs w:val="24"/>
        </w:rPr>
        <w:t xml:space="preserve"> koloru </w:t>
      </w:r>
      <w:r>
        <w:rPr>
          <w:rFonts w:asciiTheme="minorHAnsi" w:hAnsiTheme="minorHAnsi" w:cstheme="minorHAnsi"/>
          <w:sz w:val="24"/>
          <w:szCs w:val="24"/>
        </w:rPr>
        <w:t>czerwonego</w:t>
      </w:r>
      <w:r w:rsidRPr="004573F3">
        <w:rPr>
          <w:rFonts w:asciiTheme="minorHAnsi" w:hAnsiTheme="minorHAnsi" w:cstheme="minorHAnsi"/>
          <w:sz w:val="24"/>
          <w:szCs w:val="24"/>
        </w:rPr>
        <w:t xml:space="preserve"> o wys.8cm</w:t>
      </w:r>
      <w:r w:rsidRPr="00F60563">
        <w:rPr>
          <w:rFonts w:asciiTheme="minorHAnsi" w:hAnsiTheme="minorHAnsi" w:cstheme="minorHAnsi"/>
          <w:sz w:val="24"/>
          <w:szCs w:val="24"/>
        </w:rPr>
        <w:t>,</w:t>
      </w:r>
    </w:p>
    <w:p w14:paraId="71D7D4EB" w14:textId="77777777" w:rsidR="001F1737" w:rsidRPr="00F60563" w:rsidRDefault="001F1737" w:rsidP="001F1737">
      <w:pPr>
        <w:numPr>
          <w:ilvl w:val="0"/>
          <w:numId w:val="2"/>
        </w:numPr>
        <w:overflowPunct/>
        <w:autoSpaceDE/>
        <w:textAlignment w:val="auto"/>
        <w:rPr>
          <w:rFonts w:asciiTheme="minorHAnsi" w:hAnsiTheme="minorHAnsi" w:cstheme="minorHAnsi"/>
          <w:sz w:val="24"/>
          <w:szCs w:val="24"/>
        </w:rPr>
      </w:pPr>
      <w:r w:rsidRPr="00F60563">
        <w:rPr>
          <w:rFonts w:asciiTheme="minorHAnsi" w:hAnsiTheme="minorHAnsi" w:cstheme="minorHAnsi"/>
          <w:sz w:val="24"/>
          <w:szCs w:val="24"/>
        </w:rPr>
        <w:t>podsypka cementowo-piaskowa 1: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F60563">
        <w:rPr>
          <w:rFonts w:asciiTheme="minorHAnsi" w:hAnsiTheme="minorHAnsi" w:cstheme="minorHAnsi"/>
          <w:sz w:val="24"/>
          <w:szCs w:val="24"/>
        </w:rPr>
        <w:t xml:space="preserve"> o grubości 3cm,</w:t>
      </w:r>
    </w:p>
    <w:p w14:paraId="001031E9" w14:textId="77777777" w:rsidR="001F1737" w:rsidRPr="00F60563" w:rsidRDefault="001F1737" w:rsidP="001F1737">
      <w:pPr>
        <w:numPr>
          <w:ilvl w:val="0"/>
          <w:numId w:val="2"/>
        </w:numPr>
        <w:overflowPunct/>
        <w:autoSpaceDE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Pr="004573F3">
        <w:rPr>
          <w:rFonts w:asciiTheme="minorHAnsi" w:hAnsiTheme="minorHAnsi" w:cstheme="minorHAnsi"/>
          <w:sz w:val="24"/>
          <w:szCs w:val="24"/>
        </w:rPr>
        <w:t>odbudowa zasadnicza z mieszanki związanej spoiwem hydraulicznym C</w:t>
      </w:r>
      <w:r>
        <w:rPr>
          <w:rFonts w:asciiTheme="minorHAnsi" w:hAnsiTheme="minorHAnsi" w:cstheme="minorHAnsi"/>
          <w:sz w:val="24"/>
          <w:szCs w:val="24"/>
          <w:vertAlign w:val="subscript"/>
        </w:rPr>
        <w:t>5/6</w:t>
      </w:r>
      <w:r w:rsidRPr="004573F3">
        <w:rPr>
          <w:rFonts w:asciiTheme="minorHAnsi" w:hAnsiTheme="minorHAnsi" w:cstheme="minorHAnsi"/>
          <w:sz w:val="24"/>
          <w:szCs w:val="24"/>
        </w:rPr>
        <w:t xml:space="preserve">  o gr.</w:t>
      </w:r>
      <w:r>
        <w:rPr>
          <w:rFonts w:asciiTheme="minorHAnsi" w:hAnsiTheme="minorHAnsi" w:cstheme="minorHAnsi"/>
          <w:sz w:val="24"/>
          <w:szCs w:val="24"/>
        </w:rPr>
        <w:t>10</w:t>
      </w:r>
      <w:r w:rsidRPr="004573F3">
        <w:rPr>
          <w:rFonts w:asciiTheme="minorHAnsi" w:hAnsiTheme="minorHAnsi" w:cstheme="minorHAnsi"/>
          <w:sz w:val="24"/>
          <w:szCs w:val="24"/>
        </w:rPr>
        <w:t xml:space="preserve">cm, </w:t>
      </w:r>
      <w:proofErr w:type="spellStart"/>
      <w:r w:rsidRPr="004573F3">
        <w:rPr>
          <w:rFonts w:asciiTheme="minorHAnsi" w:hAnsiTheme="minorHAnsi" w:cstheme="minorHAnsi"/>
          <w:sz w:val="24"/>
          <w:szCs w:val="24"/>
        </w:rPr>
        <w:t>Io</w:t>
      </w:r>
      <w:proofErr w:type="spellEnd"/>
      <w:r w:rsidRPr="004573F3">
        <w:rPr>
          <w:rFonts w:asciiTheme="minorHAnsi" w:hAnsiTheme="minorHAnsi" w:cstheme="minorHAnsi"/>
          <w:sz w:val="24"/>
          <w:szCs w:val="24"/>
        </w:rPr>
        <w:t>&lt;=2,2, wskaźnik mrozoodporności &gt;=0,7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085778E9" w14:textId="4C0BEF92" w:rsidR="001F1737" w:rsidRPr="00F60563" w:rsidRDefault="001F1737" w:rsidP="001F1737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F60563">
        <w:rPr>
          <w:rFonts w:asciiTheme="minorHAnsi" w:hAnsiTheme="minorHAnsi" w:cstheme="minorHAnsi"/>
          <w:sz w:val="24"/>
          <w:szCs w:val="24"/>
        </w:rPr>
        <w:t>w</w:t>
      </w:r>
      <w:r w:rsidRPr="004573F3">
        <w:rPr>
          <w:rFonts w:asciiTheme="minorHAnsi" w:hAnsiTheme="minorHAnsi" w:cstheme="minorHAnsi"/>
          <w:sz w:val="24"/>
          <w:szCs w:val="24"/>
        </w:rPr>
        <w:t>arstwa wzmacniająca podłoże/</w:t>
      </w:r>
      <w:proofErr w:type="spellStart"/>
      <w:r w:rsidRPr="004573F3">
        <w:rPr>
          <w:rFonts w:asciiTheme="minorHAnsi" w:hAnsiTheme="minorHAnsi" w:cstheme="minorHAnsi"/>
          <w:sz w:val="24"/>
          <w:szCs w:val="24"/>
        </w:rPr>
        <w:t>mrozoochronna</w:t>
      </w:r>
      <w:proofErr w:type="spellEnd"/>
      <w:r w:rsidRPr="004573F3">
        <w:rPr>
          <w:rFonts w:asciiTheme="minorHAnsi" w:hAnsiTheme="minorHAnsi" w:cstheme="minorHAnsi"/>
          <w:sz w:val="24"/>
          <w:szCs w:val="24"/>
        </w:rPr>
        <w:t xml:space="preserve">: </w:t>
      </w:r>
      <w:r w:rsidR="00CE2B80">
        <w:rPr>
          <w:rFonts w:asciiTheme="minorHAnsi" w:hAnsiTheme="minorHAnsi" w:cstheme="minorHAnsi"/>
          <w:sz w:val="24"/>
          <w:szCs w:val="24"/>
        </w:rPr>
        <w:t>grunt stabilizowany</w:t>
      </w:r>
      <w:r w:rsidR="00CE2B80" w:rsidRPr="004573F3">
        <w:rPr>
          <w:rFonts w:asciiTheme="minorHAnsi" w:hAnsiTheme="minorHAnsi" w:cstheme="minorHAnsi"/>
          <w:sz w:val="24"/>
          <w:szCs w:val="24"/>
        </w:rPr>
        <w:t xml:space="preserve"> </w:t>
      </w:r>
      <w:r w:rsidRPr="004573F3">
        <w:rPr>
          <w:rFonts w:asciiTheme="minorHAnsi" w:hAnsiTheme="minorHAnsi" w:cstheme="minorHAnsi"/>
          <w:sz w:val="24"/>
          <w:szCs w:val="24"/>
        </w:rPr>
        <w:t>spoiwem hydraulicznym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573F3">
        <w:rPr>
          <w:rFonts w:asciiTheme="minorHAnsi" w:hAnsiTheme="minorHAnsi" w:cstheme="minorHAnsi"/>
          <w:sz w:val="24"/>
          <w:szCs w:val="24"/>
        </w:rPr>
        <w:t xml:space="preserve">o gr.15cm, </w:t>
      </w:r>
      <w:proofErr w:type="spellStart"/>
      <w:r w:rsidRPr="004573F3">
        <w:rPr>
          <w:rFonts w:asciiTheme="minorHAnsi" w:hAnsiTheme="minorHAnsi" w:cstheme="minorHAnsi"/>
          <w:sz w:val="24"/>
          <w:szCs w:val="24"/>
        </w:rPr>
        <w:t>Rm</w:t>
      </w:r>
      <w:proofErr w:type="spellEnd"/>
      <w:r w:rsidRPr="004573F3">
        <w:rPr>
          <w:rFonts w:asciiTheme="minorHAnsi" w:hAnsiTheme="minorHAnsi" w:cstheme="minorHAnsi"/>
          <w:sz w:val="24"/>
          <w:szCs w:val="24"/>
        </w:rPr>
        <w:t xml:space="preserve">=2,5MPa i </w:t>
      </w:r>
      <w:proofErr w:type="spellStart"/>
      <w:r w:rsidRPr="004573F3">
        <w:rPr>
          <w:rFonts w:asciiTheme="minorHAnsi" w:hAnsiTheme="minorHAnsi" w:cstheme="minorHAnsi"/>
          <w:sz w:val="24"/>
          <w:szCs w:val="24"/>
        </w:rPr>
        <w:t>Io</w:t>
      </w:r>
      <w:proofErr w:type="spellEnd"/>
      <w:r w:rsidRPr="004573F3">
        <w:rPr>
          <w:rFonts w:asciiTheme="minorHAnsi" w:hAnsiTheme="minorHAnsi" w:cstheme="minorHAnsi"/>
          <w:sz w:val="24"/>
          <w:szCs w:val="24"/>
        </w:rPr>
        <w:t>&lt;=2,2, wskaźnik mrozoodporności &gt;=0,6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1526A6A4" w14:textId="77777777" w:rsidR="001F1737" w:rsidRDefault="001F1737" w:rsidP="0038228C">
      <w:pPr>
        <w:rPr>
          <w:rFonts w:ascii="Calibri" w:hAnsi="Calibri" w:cs="Calibri"/>
          <w:sz w:val="24"/>
          <w:szCs w:val="24"/>
        </w:rPr>
      </w:pPr>
    </w:p>
    <w:p w14:paraId="592D885B" w14:textId="00F29F31" w:rsidR="00C9113B" w:rsidRDefault="00C9113B" w:rsidP="00C9113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Obramowanie nawierzchni dla ruchu kołowego zaprojektowano krawężnikiem betonowym ulicznym 15x30cm (wyniesionym odpowiednio +6cm lub +12cm w stosunku do krawędzi nawierzchni kołowej) natomiast obramowanie ciągów pieszych oraz projektowanego poszerzenia, od strony terenów zielonych, przewidziano obrzeżem betonowym chodnikowym 8x30cm.</w:t>
      </w:r>
    </w:p>
    <w:p w14:paraId="48CB1A05" w14:textId="1C02D30C" w:rsidR="0038228C" w:rsidRDefault="002C11E5" w:rsidP="0038228C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Projektowane o</w:t>
      </w:r>
      <w:r w:rsidR="0038228C">
        <w:rPr>
          <w:rFonts w:ascii="Calibri" w:hAnsi="Calibri" w:cs="Calibri"/>
          <w:sz w:val="24"/>
          <w:szCs w:val="24"/>
        </w:rPr>
        <w:t>porniki należy ułożyć na ławie z oporem ze świeżego, wilgotnego i niestężonego betonu cementowego C12/15.</w:t>
      </w:r>
    </w:p>
    <w:p w14:paraId="32B200DE" w14:textId="284DE069" w:rsidR="0038228C" w:rsidRDefault="0038228C" w:rsidP="0038228C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Ławę należy </w:t>
      </w:r>
      <w:proofErr w:type="spellStart"/>
      <w:r>
        <w:rPr>
          <w:rFonts w:ascii="Calibri" w:hAnsi="Calibri" w:cs="Calibri"/>
          <w:sz w:val="24"/>
          <w:szCs w:val="24"/>
        </w:rPr>
        <w:t>zdylatować</w:t>
      </w:r>
      <w:proofErr w:type="spellEnd"/>
      <w:r>
        <w:rPr>
          <w:rFonts w:ascii="Calibri" w:hAnsi="Calibri" w:cs="Calibri"/>
          <w:sz w:val="24"/>
          <w:szCs w:val="24"/>
        </w:rPr>
        <w:t xml:space="preserve"> na odcinku prostym co 25m oraz na łuku co 15m. </w:t>
      </w:r>
    </w:p>
    <w:p w14:paraId="4EA6EDA1" w14:textId="6CA1408B" w:rsidR="00FD1D1E" w:rsidRDefault="00FD1D1E" w:rsidP="0038228C">
      <w:pPr>
        <w:rPr>
          <w:rFonts w:ascii="Calibri" w:hAnsi="Calibri" w:cs="Calibri"/>
          <w:sz w:val="24"/>
          <w:szCs w:val="24"/>
        </w:rPr>
      </w:pPr>
      <w:r w:rsidRPr="00ED5B38">
        <w:rPr>
          <w:rFonts w:asciiTheme="minorHAnsi" w:hAnsiTheme="minorHAnsi" w:cstheme="minorHAnsi"/>
          <w:sz w:val="24"/>
          <w:szCs w:val="24"/>
        </w:rPr>
        <w:t xml:space="preserve">Na łukach o promieniu &lt;=15,0m należy zastosować krawężniki łukowe.                                                                 </w:t>
      </w:r>
    </w:p>
    <w:p w14:paraId="75491363" w14:textId="411528F7" w:rsidR="00C9656E" w:rsidRDefault="00C9656E" w:rsidP="00C9656E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połączeniu projektowanej nawierzchni z istniejącą drogą wewnętrzną zastosowano krawężnik (opornik) betonowy drogowy wtopiony natomiast na połączeniu z istniejącym placem parkingowym przewidziano krawężnik betonowy najazdowy 15x22cm; istniejący wjazd na parking</w:t>
      </w:r>
      <w:r w:rsidR="00193282">
        <w:rPr>
          <w:rFonts w:ascii="Calibri" w:hAnsi="Calibri" w:cs="Calibri"/>
          <w:sz w:val="24"/>
          <w:szCs w:val="24"/>
        </w:rPr>
        <w:t xml:space="preserve"> wyniesiono </w:t>
      </w:r>
      <w:r>
        <w:rPr>
          <w:rFonts w:ascii="Calibri" w:hAnsi="Calibri" w:cs="Calibri"/>
          <w:sz w:val="24"/>
          <w:szCs w:val="24"/>
        </w:rPr>
        <w:t>+</w:t>
      </w:r>
      <w:r w:rsidR="0031273E"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>cm w stosunku do krawędzi projektowanego placu.</w:t>
      </w:r>
    </w:p>
    <w:p w14:paraId="4D53556C" w14:textId="77777777" w:rsidR="00193282" w:rsidRDefault="00193282" w:rsidP="00193282">
      <w:pPr>
        <w:rPr>
          <w:rFonts w:ascii="Tahoma" w:hAnsi="Tahoma" w:cs="Tahoma"/>
          <w:color w:val="595959"/>
          <w:w w:val="193"/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114935" distR="114935" simplePos="0" relativeHeight="251782656" behindDoc="1" locked="0" layoutInCell="1" allowOverlap="1" wp14:anchorId="2310DC72" wp14:editId="58E5CDB1">
            <wp:simplePos x="0" y="0"/>
            <wp:positionH relativeFrom="column">
              <wp:posOffset>-132080</wp:posOffset>
            </wp:positionH>
            <wp:positionV relativeFrom="paragraph">
              <wp:posOffset>-4445</wp:posOffset>
            </wp:positionV>
            <wp:extent cx="688975" cy="660400"/>
            <wp:effectExtent l="19050" t="0" r="0" b="0"/>
            <wp:wrapSquare wrapText="bothSides"/>
            <wp:docPr id="44" name="Obraz 4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Obraz 44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000" t="3125" r="20322" b="4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60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595959"/>
          <w:w w:val="193"/>
          <w:sz w:val="18"/>
          <w:szCs w:val="18"/>
        </w:rPr>
        <w:t>BIURO   PROJEKTOWE  I   OBSŁUGI INWESTYCJI  BUDOWNICTWA „W.J. JURASZ” Sp. J.</w:t>
      </w:r>
    </w:p>
    <w:p w14:paraId="1100F83D" w14:textId="77777777" w:rsidR="00193282" w:rsidRDefault="00193282" w:rsidP="00193282">
      <w:pPr>
        <w:rPr>
          <w:rFonts w:ascii="Tahoma" w:hAnsi="Tahoma" w:cs="Tahoma"/>
          <w:color w:val="595959"/>
          <w:w w:val="193"/>
          <w:sz w:val="16"/>
          <w:szCs w:val="16"/>
        </w:rPr>
      </w:pPr>
      <w:r>
        <w:rPr>
          <w:rFonts w:ascii="Tahoma" w:hAnsi="Tahoma" w:cs="Tahoma"/>
          <w:color w:val="595959"/>
          <w:w w:val="193"/>
          <w:sz w:val="18"/>
          <w:szCs w:val="18"/>
        </w:rPr>
        <w:t>UL. KOŚCIELNA 6,  39 – 300 MIELEC</w:t>
      </w:r>
    </w:p>
    <w:p w14:paraId="6D3FF421" w14:textId="77777777" w:rsidR="00193282" w:rsidRPr="000122ED" w:rsidRDefault="00193282" w:rsidP="00193282">
      <w:r w:rsidRPr="000122ED">
        <w:rPr>
          <w:rFonts w:ascii="Tahoma" w:hAnsi="Tahoma" w:cs="Tahoma"/>
          <w:color w:val="595959"/>
          <w:w w:val="193"/>
          <w:sz w:val="16"/>
          <w:szCs w:val="16"/>
        </w:rPr>
        <w:t xml:space="preserve">E-MAIL :  jurasz@jurasz.pl            </w:t>
      </w:r>
      <w:hyperlink r:id="rId16" w:history="1">
        <w:r w:rsidRPr="000122ED">
          <w:rPr>
            <w:rStyle w:val="Hipercze"/>
            <w:rFonts w:ascii="Tahoma" w:hAnsi="Tahoma" w:cs="Tahoma"/>
            <w:noProof/>
            <w:w w:val="193"/>
            <w:sz w:val="16"/>
            <w:szCs w:val="16"/>
          </w:rPr>
          <w:t>www.jurasz.pl</w:t>
        </w:r>
      </w:hyperlink>
    </w:p>
    <w:p w14:paraId="49858A20" w14:textId="77777777" w:rsidR="00193282" w:rsidRPr="000122ED" w:rsidRDefault="00193282" w:rsidP="00193282">
      <w:pPr>
        <w:tabs>
          <w:tab w:val="left" w:pos="1134"/>
        </w:tabs>
        <w:ind w:left="1985"/>
        <w:rPr>
          <w:rFonts w:ascii="Tahoma" w:hAnsi="Tahoma" w:cs="Tahoma"/>
          <w:color w:val="595959"/>
          <w:w w:val="1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0310D5B2" wp14:editId="37E2D1B3">
                <wp:simplePos x="0" y="0"/>
                <wp:positionH relativeFrom="column">
                  <wp:posOffset>22225</wp:posOffset>
                </wp:positionH>
                <wp:positionV relativeFrom="paragraph">
                  <wp:posOffset>63500</wp:posOffset>
                </wp:positionV>
                <wp:extent cx="5264785" cy="25400"/>
                <wp:effectExtent l="13335" t="18415" r="17780" b="13335"/>
                <wp:wrapNone/>
                <wp:docPr id="4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785" cy="25400"/>
                        </a:xfrm>
                        <a:prstGeom prst="straightConnector1">
                          <a:avLst/>
                        </a:prstGeom>
                        <a:noFill/>
                        <a:ln w="19080" cap="sq">
                          <a:solidFill>
                            <a:srgbClr val="5A5A5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4CCF1" id="AutoShape 23" o:spid="_x0000_s1026" type="#_x0000_t32" style="position:absolute;margin-left:1.75pt;margin-top:5pt;width:414.55pt;height:2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hW30QEAAHEDAAAOAAAAZHJzL2Uyb0RvYy54bWysU9uO0zAQfUfiHyy/06TVdilR0xXqsrws&#10;UGmXD5g6TmLheIzH26R/z9i9sII3RCJZdsZz5syZk/XdNFhx0IEMulrOZ6UU2ilsjOtq+f354d1K&#10;CorgGrDodC2PmuTd5u2b9egrvcAebaODYBBH1ehr2cfoq6Ig1esBaIZeOw62GAaIfAxd0QQYGX2w&#10;xaIsb4sRQ+MDKk3EX+9PQbnJ+G2rVfzWtqSjsLVkbjGvIa/7tBabNVRdAN8bdaYB/8BiAOO46BXq&#10;HiKIl2D+ghqMCkjYxpnCocC2NUrnHribeflHN089eJ17YXHIX2Wi/wervh62bhcSdTW5J/+I6gcJ&#10;h9seXKczgeej58HNk1TF6Km6pqQD+V0Q+/ELNnwHXiJmFaY2DAmS+xNTFvt4FVtPUSj+uFzc3rxf&#10;LaVQHFssb8o8jAKqS7IPFD9rHETa1JJiANP1cYvO8VgxzHMpODxSTNSguiSkyg4fjLV5utaJkfl/&#10;KFdsAAVsMvqZUwmtadK1lECh229tEAdgpyw/pjd3zJHX1wYT2a/WDLVclek5OajX0HxyTa4XwdjT&#10;njlZd1YtCZVcSdUem+MuXNTkuWbyZw8m47w+5+zff8rmFwAAAP//AwBQSwMEFAAGAAgAAAAhADzq&#10;p3jbAAAABwEAAA8AAABkcnMvZG93bnJldi54bWxMj81uwjAQhO+V+g7WIvVWbH6F0jioQnDpzwHK&#10;AzjxEkfE6yg2JH37bk/tcWdGs9/k29G34o59bAJpmE0VCKQq2IZqDeevw/MGREyGrGkDoYZvjLAt&#10;Hh9yk9kw0BHvp1QLLqGYGQ0upS6TMlYOvYnT0CGxdwm9N4nPvpa2NwOX+1bOlVpLbxriD850uHNY&#10;XU83r8FebblaXpw6v/n3j335ud8NB6X102R8fQGRcEx/YfjFZ3QomKkMN7JRtBoWKw6yrHgR25vF&#10;fA2iZGGpQBa5/M9f/AAAAP//AwBQSwECLQAUAAYACAAAACEAtoM4kv4AAADhAQAAEwAAAAAAAAAA&#10;AAAAAAAAAAAAW0NvbnRlbnRfVHlwZXNdLnhtbFBLAQItABQABgAIAAAAIQA4/SH/1gAAAJQBAAAL&#10;AAAAAAAAAAAAAAAAAC8BAABfcmVscy8ucmVsc1BLAQItABQABgAIAAAAIQDKzhW30QEAAHEDAAAO&#10;AAAAAAAAAAAAAAAAAC4CAABkcnMvZTJvRG9jLnhtbFBLAQItABQABgAIAAAAIQA86qd42wAAAAcB&#10;AAAPAAAAAAAAAAAAAAAAACsEAABkcnMvZG93bnJldi54bWxQSwUGAAAAAAQABADzAAAAMwUAAAAA&#10;" strokecolor="#5a5a5a" strokeweight=".53mm">
                <v:stroke joinstyle="miter" endcap="square"/>
              </v:shape>
            </w:pict>
          </mc:Fallback>
        </mc:AlternateContent>
      </w:r>
    </w:p>
    <w:p w14:paraId="500A25F0" w14:textId="0465F0DE" w:rsidR="009C62B4" w:rsidRPr="00D3210A" w:rsidRDefault="009E0033" w:rsidP="00D3210A">
      <w:pPr>
        <w:rPr>
          <w:rFonts w:ascii="Calibri" w:hAnsi="Calibri" w:cs="Calibri"/>
          <w:sz w:val="24"/>
          <w:szCs w:val="24"/>
        </w:rPr>
      </w:pPr>
      <w:r w:rsidRPr="009E0033">
        <w:rPr>
          <w:rFonts w:ascii="Calibri" w:hAnsi="Calibri" w:cs="Calibri"/>
          <w:sz w:val="24"/>
          <w:szCs w:val="24"/>
        </w:rPr>
        <w:t xml:space="preserve">Wszelkie użyte do budowy materiały powinny posiadać aktualną deklarację właściwości/zgodności </w:t>
      </w:r>
      <w:r w:rsidR="00DD092B">
        <w:rPr>
          <w:rFonts w:ascii="Calibri" w:hAnsi="Calibri" w:cs="Calibri"/>
          <w:sz w:val="24"/>
          <w:szCs w:val="24"/>
        </w:rPr>
        <w:t>oraz certyfikat dopuszczający do zastosowania w budownictwie.</w:t>
      </w:r>
    </w:p>
    <w:bookmarkEnd w:id="10"/>
    <w:p w14:paraId="67F70FB4" w14:textId="4080B337" w:rsidR="00F70B8B" w:rsidRDefault="001C116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Rozwiązania oraz szczegóły konstrukcyjne projektowanych nawierzchni  pokazano na rysunk</w:t>
      </w:r>
      <w:r w:rsidR="00FD1D1E">
        <w:rPr>
          <w:rFonts w:ascii="Calibri" w:hAnsi="Calibri" w:cs="Calibri"/>
          <w:sz w:val="24"/>
          <w:szCs w:val="24"/>
        </w:rPr>
        <w:t>u</w:t>
      </w:r>
      <w:r>
        <w:rPr>
          <w:rFonts w:ascii="Calibri" w:hAnsi="Calibri" w:cs="Calibri"/>
          <w:sz w:val="24"/>
          <w:szCs w:val="24"/>
        </w:rPr>
        <w:t xml:space="preserve"> D-3 PRZEKROJE KONSTRUKCYJNE, a poszczególne konstrukcje nawierzchni na rysunku D-2 KONSTRUKCJA NAWIERZCHNI, natomiast lokalizację i typy poszczególnych nawierzchni na rysunku </w:t>
      </w:r>
      <w:r w:rsidR="00FD1D1E">
        <w:rPr>
          <w:rFonts w:ascii="Calibri" w:hAnsi="Calibri" w:cs="Calibri"/>
          <w:sz w:val="24"/>
          <w:szCs w:val="24"/>
        </w:rPr>
        <w:t>D-1 PLAN SYTUACYJNO-WYSOKOŚCIOWY.</w:t>
      </w:r>
    </w:p>
    <w:p w14:paraId="6789D937" w14:textId="77777777" w:rsidR="0036576C" w:rsidRDefault="0036576C">
      <w:pPr>
        <w:tabs>
          <w:tab w:val="left" w:pos="1134"/>
        </w:tabs>
        <w:rPr>
          <w:rFonts w:ascii="Calibri" w:hAnsi="Calibri" w:cs="Calibri"/>
          <w:b/>
          <w:bCs/>
          <w:sz w:val="24"/>
          <w:szCs w:val="24"/>
        </w:rPr>
      </w:pPr>
    </w:p>
    <w:p w14:paraId="11E8065D" w14:textId="5ED3344A" w:rsidR="00651BC2" w:rsidRDefault="001C1162">
      <w:pPr>
        <w:tabs>
          <w:tab w:val="left" w:pos="1134"/>
        </w:tabs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3.4.</w:t>
      </w:r>
      <w:r>
        <w:rPr>
          <w:rFonts w:ascii="Calibri" w:hAnsi="Calibri" w:cs="Calibri"/>
          <w:b/>
          <w:bCs/>
          <w:sz w:val="24"/>
          <w:szCs w:val="24"/>
        </w:rPr>
        <w:tab/>
        <w:t xml:space="preserve">Odwodnienie. </w:t>
      </w:r>
    </w:p>
    <w:p w14:paraId="0D48C906" w14:textId="77777777" w:rsidR="00651BC2" w:rsidRDefault="00651BC2">
      <w:pPr>
        <w:tabs>
          <w:tab w:val="left" w:pos="1134"/>
        </w:tabs>
        <w:rPr>
          <w:rFonts w:ascii="Calibri" w:hAnsi="Calibri" w:cs="Calibri"/>
          <w:b/>
          <w:bCs/>
          <w:sz w:val="24"/>
          <w:szCs w:val="24"/>
        </w:rPr>
      </w:pPr>
    </w:p>
    <w:p w14:paraId="374461BD" w14:textId="7B274778" w:rsidR="00D3210A" w:rsidRDefault="00DD092B" w:rsidP="00D3210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Wodę opadową z projektowanych powierzchni utwardzonych odprowadza się za pomocą odpowiednich spadków poprzez projektowane</w:t>
      </w:r>
      <w:r w:rsidR="00FD1D1E">
        <w:rPr>
          <w:rFonts w:ascii="Calibri" w:hAnsi="Calibri" w:cs="Calibri"/>
          <w:sz w:val="24"/>
          <w:szCs w:val="24"/>
        </w:rPr>
        <w:t xml:space="preserve"> i </w:t>
      </w:r>
      <w:r w:rsidR="009E0033">
        <w:rPr>
          <w:rFonts w:ascii="Calibri" w:hAnsi="Calibri" w:cs="Calibri"/>
          <w:sz w:val="24"/>
          <w:szCs w:val="24"/>
        </w:rPr>
        <w:t>istniejące</w:t>
      </w:r>
      <w:r>
        <w:rPr>
          <w:rFonts w:ascii="Calibri" w:hAnsi="Calibri" w:cs="Calibri"/>
          <w:sz w:val="24"/>
          <w:szCs w:val="24"/>
        </w:rPr>
        <w:t xml:space="preserve"> wpusty uliczne</w:t>
      </w:r>
      <w:r w:rsidR="0014158D">
        <w:rPr>
          <w:rFonts w:ascii="Calibri" w:hAnsi="Calibri" w:cs="Calibri"/>
          <w:sz w:val="24"/>
          <w:szCs w:val="24"/>
        </w:rPr>
        <w:t xml:space="preserve"> </w:t>
      </w:r>
      <w:r w:rsidRPr="0036576C">
        <w:rPr>
          <w:rFonts w:ascii="Calibri" w:hAnsi="Calibri" w:cs="Calibri"/>
          <w:sz w:val="24"/>
          <w:szCs w:val="24"/>
        </w:rPr>
        <w:t xml:space="preserve">zlokalizowane </w:t>
      </w:r>
      <w:r w:rsidR="00FD1D1E">
        <w:rPr>
          <w:rFonts w:ascii="Calibri" w:hAnsi="Calibri" w:cs="Calibri"/>
          <w:sz w:val="24"/>
          <w:szCs w:val="24"/>
        </w:rPr>
        <w:t xml:space="preserve">                         </w:t>
      </w:r>
      <w:r w:rsidR="009E0033" w:rsidRPr="0036576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 nawierzchni do projektowanej/istniejącej kanalizacji deszczowej.</w:t>
      </w:r>
    </w:p>
    <w:p w14:paraId="43071868" w14:textId="71FDF8F2" w:rsidR="00D3210A" w:rsidRPr="00D3210A" w:rsidRDefault="00D3210A" w:rsidP="00D3210A">
      <w:pPr>
        <w:rPr>
          <w:rFonts w:ascii="Calibri" w:hAnsi="Calibri" w:cs="Calibri"/>
          <w:sz w:val="24"/>
          <w:szCs w:val="24"/>
        </w:rPr>
      </w:pPr>
      <w:r w:rsidRPr="00D3210A">
        <w:rPr>
          <w:rFonts w:asciiTheme="minorHAnsi" w:hAnsiTheme="minorHAnsi" w:cstheme="minorHAnsi"/>
          <w:sz w:val="24"/>
          <w:szCs w:val="24"/>
        </w:rPr>
        <w:t xml:space="preserve">Wpusty drogowe należy wykonać max.1cm poniżej projektowanej niwelety. </w:t>
      </w:r>
    </w:p>
    <w:p w14:paraId="6C4D1F7D" w14:textId="37A68D71" w:rsidR="009C62B4" w:rsidRDefault="009C62B4" w:rsidP="009C62B4">
      <w:r>
        <w:rPr>
          <w:rFonts w:ascii="Calibri" w:hAnsi="Calibri" w:cs="Calibri"/>
          <w:sz w:val="24"/>
          <w:szCs w:val="24"/>
        </w:rPr>
        <w:t xml:space="preserve">Lokalizację </w:t>
      </w:r>
      <w:proofErr w:type="spellStart"/>
      <w:r>
        <w:rPr>
          <w:rFonts w:ascii="Calibri" w:hAnsi="Calibri" w:cs="Calibri"/>
          <w:sz w:val="24"/>
          <w:szCs w:val="24"/>
        </w:rPr>
        <w:t>odwodnień</w:t>
      </w:r>
      <w:proofErr w:type="spellEnd"/>
      <w:r>
        <w:rPr>
          <w:rFonts w:ascii="Calibri" w:hAnsi="Calibri" w:cs="Calibri"/>
          <w:sz w:val="24"/>
          <w:szCs w:val="24"/>
        </w:rPr>
        <w:t xml:space="preserve"> pokazano na rysunku D-1 PLAN SYTUACYJNO-WYSOKOŚCIOWY.      Konstrukcję oraz sposób podłączenia do kanalizacji deszczowej ujęto w odrębnym opracowaniu branż</w:t>
      </w:r>
      <w:r w:rsidR="009E0033">
        <w:rPr>
          <w:rFonts w:ascii="Calibri" w:hAnsi="Calibri" w:cs="Calibri"/>
          <w:sz w:val="24"/>
          <w:szCs w:val="24"/>
        </w:rPr>
        <w:t>y sanitarnej</w:t>
      </w:r>
      <w:r>
        <w:rPr>
          <w:rFonts w:ascii="Calibri" w:hAnsi="Calibri" w:cs="Calibri"/>
          <w:sz w:val="24"/>
          <w:szCs w:val="24"/>
        </w:rPr>
        <w:t xml:space="preserve">. </w:t>
      </w:r>
    </w:p>
    <w:p w14:paraId="31F6398E" w14:textId="05AD8B3F" w:rsidR="00173F9C" w:rsidRPr="006A2063" w:rsidRDefault="00675601" w:rsidP="006A2063">
      <w:r>
        <w:rPr>
          <w:rFonts w:ascii="Calibri" w:hAnsi="Calibri" w:cs="Calibri"/>
          <w:sz w:val="24"/>
          <w:szCs w:val="24"/>
        </w:rPr>
        <w:tab/>
      </w:r>
      <w:r w:rsidR="00C80336">
        <w:rPr>
          <w:rFonts w:ascii="Calibri" w:hAnsi="Calibri" w:cs="Calibri"/>
          <w:sz w:val="24"/>
        </w:rPr>
        <w:t xml:space="preserve">      </w:t>
      </w:r>
    </w:p>
    <w:p w14:paraId="568A5C0F" w14:textId="6AB2A6D5" w:rsidR="00651BC2" w:rsidRDefault="001C1162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3.</w:t>
      </w:r>
      <w:r w:rsidR="00FD1D1E">
        <w:rPr>
          <w:rFonts w:ascii="Calibri" w:hAnsi="Calibri" w:cs="Calibri"/>
          <w:b/>
          <w:bCs/>
          <w:sz w:val="24"/>
          <w:szCs w:val="24"/>
        </w:rPr>
        <w:t>5</w:t>
      </w:r>
      <w:r>
        <w:rPr>
          <w:rFonts w:ascii="Calibri" w:hAnsi="Calibri" w:cs="Calibri"/>
          <w:b/>
          <w:bCs/>
          <w:sz w:val="24"/>
          <w:szCs w:val="24"/>
        </w:rPr>
        <w:t>.           Roboty rozbiórkowe, ziemne.</w:t>
      </w:r>
    </w:p>
    <w:p w14:paraId="566C54DD" w14:textId="77777777" w:rsidR="00FD1D1E" w:rsidRDefault="00FD1D1E" w:rsidP="00DD092B">
      <w:pPr>
        <w:rPr>
          <w:rFonts w:ascii="Calibri" w:hAnsi="Calibri" w:cs="Arial"/>
          <w:bCs/>
          <w:sz w:val="24"/>
          <w:szCs w:val="24"/>
        </w:rPr>
      </w:pPr>
    </w:p>
    <w:p w14:paraId="47A93DCE" w14:textId="53CBF10D" w:rsidR="00FD1D1E" w:rsidRPr="00193282" w:rsidRDefault="00DD092B" w:rsidP="00DD092B">
      <w:pPr>
        <w:rPr>
          <w:rFonts w:ascii="Tahoma" w:hAnsi="Tahoma" w:cs="Tahoma"/>
          <w:color w:val="595959"/>
          <w:w w:val="150"/>
        </w:rPr>
      </w:pPr>
      <w:r w:rsidRPr="00C8044D">
        <w:rPr>
          <w:rFonts w:ascii="Calibri" w:hAnsi="Calibri" w:cs="Arial"/>
          <w:bCs/>
          <w:sz w:val="24"/>
          <w:szCs w:val="24"/>
        </w:rPr>
        <w:t>Przed przystąpieniem do zasadniczych robót ziemnych należy zdjąć</w:t>
      </w:r>
      <w:r w:rsidR="00F60563">
        <w:rPr>
          <w:rFonts w:ascii="Calibri" w:hAnsi="Calibri" w:cs="Arial"/>
          <w:bCs/>
          <w:sz w:val="24"/>
          <w:szCs w:val="24"/>
        </w:rPr>
        <w:t xml:space="preserve"> ewentualną</w:t>
      </w:r>
      <w:r>
        <w:rPr>
          <w:rFonts w:ascii="Calibri" w:hAnsi="Calibri" w:cs="Arial"/>
          <w:bCs/>
          <w:sz w:val="24"/>
          <w:szCs w:val="24"/>
        </w:rPr>
        <w:t xml:space="preserve"> </w:t>
      </w:r>
      <w:r w:rsidR="00B00166">
        <w:rPr>
          <w:rFonts w:ascii="Calibri" w:hAnsi="Calibri" w:cs="Arial"/>
          <w:bCs/>
          <w:sz w:val="24"/>
          <w:szCs w:val="24"/>
        </w:rPr>
        <w:tab/>
      </w:r>
      <w:r>
        <w:rPr>
          <w:rFonts w:ascii="Calibri" w:hAnsi="Calibri" w:cs="Arial"/>
          <w:bCs/>
          <w:sz w:val="24"/>
          <w:szCs w:val="24"/>
        </w:rPr>
        <w:t xml:space="preserve">wierzchnią </w:t>
      </w:r>
      <w:r w:rsidRPr="00C8044D">
        <w:rPr>
          <w:rFonts w:ascii="Calibri" w:hAnsi="Calibri" w:cs="Arial"/>
          <w:bCs/>
          <w:sz w:val="24"/>
          <w:szCs w:val="24"/>
        </w:rPr>
        <w:t>warstwę</w:t>
      </w:r>
      <w:r>
        <w:rPr>
          <w:rFonts w:ascii="Calibri" w:hAnsi="Calibri" w:cs="Arial"/>
          <w:bCs/>
          <w:sz w:val="24"/>
          <w:szCs w:val="24"/>
        </w:rPr>
        <w:t xml:space="preserve"> gruntu rodzimego</w:t>
      </w:r>
      <w:r w:rsidR="00D3210A">
        <w:rPr>
          <w:rFonts w:ascii="Calibri" w:hAnsi="Calibri" w:cs="Arial"/>
          <w:bCs/>
          <w:sz w:val="24"/>
          <w:szCs w:val="24"/>
        </w:rPr>
        <w:t xml:space="preserve"> </w:t>
      </w:r>
      <w:r>
        <w:rPr>
          <w:rFonts w:ascii="Calibri" w:hAnsi="Calibri" w:cs="Arial"/>
          <w:bCs/>
          <w:sz w:val="24"/>
          <w:szCs w:val="24"/>
        </w:rPr>
        <w:t>/</w:t>
      </w:r>
      <w:r w:rsidR="00684747">
        <w:rPr>
          <w:rFonts w:ascii="Calibri" w:hAnsi="Calibri" w:cs="Arial"/>
          <w:bCs/>
          <w:sz w:val="24"/>
          <w:szCs w:val="24"/>
        </w:rPr>
        <w:t xml:space="preserve"> </w:t>
      </w:r>
      <w:r w:rsidRPr="00C8044D">
        <w:rPr>
          <w:rFonts w:ascii="Calibri" w:hAnsi="Calibri" w:cs="Arial"/>
          <w:bCs/>
          <w:sz w:val="24"/>
          <w:szCs w:val="24"/>
        </w:rPr>
        <w:t>humusu</w:t>
      </w:r>
      <w:r>
        <w:rPr>
          <w:rFonts w:ascii="Calibri" w:hAnsi="Calibri" w:cs="Arial"/>
          <w:bCs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 xml:space="preserve">oraz dokonać rozbiórki istniejących nawierzchni </w:t>
      </w:r>
    </w:p>
    <w:p w14:paraId="4388FDD5" w14:textId="58C2E3C7" w:rsidR="00DD092B" w:rsidRPr="00C8044D" w:rsidRDefault="00DD092B" w:rsidP="00DD092B">
      <w:pPr>
        <w:rPr>
          <w:rFonts w:ascii="Calibri" w:hAnsi="Calibri" w:cs="Arial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z opornikami) / obiektów, oraz w razie potrzeby zabezpieczyć/przełożyć istniejąca infrastrukturę, kolidującą</w:t>
      </w:r>
      <w:r w:rsidR="00F60563">
        <w:rPr>
          <w:rFonts w:ascii="Calibri" w:hAnsi="Calibri" w:cs="Calibri"/>
          <w:bCs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>z projektowanym układem komunikacyjnym.</w:t>
      </w:r>
    </w:p>
    <w:p w14:paraId="797EA8BF" w14:textId="77777777" w:rsidR="00DD092B" w:rsidRDefault="00DD092B" w:rsidP="00DD092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Humus należy złożyć w pryzmy i w miarę potrzeby wykorzystać na formowanie terenów zielonych.</w:t>
      </w:r>
      <w:r w:rsidRPr="00D6126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Istniejące elementy nawierzchni uzyskane z rozbiórki należy odwieźć i zutylizować.</w:t>
      </w:r>
      <w:r>
        <w:rPr>
          <w:rFonts w:ascii="Calibri" w:hAnsi="Calibri" w:cs="Calibri"/>
          <w:bCs/>
          <w:sz w:val="24"/>
          <w:szCs w:val="24"/>
        </w:rPr>
        <w:t xml:space="preserve">   </w:t>
      </w:r>
    </w:p>
    <w:p w14:paraId="0B1C9576" w14:textId="77777777" w:rsidR="00DD092B" w:rsidRDefault="00DD092B" w:rsidP="00DD092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 wykonaniu powyższych robót można przystąpić do zasadniczych robót ziemnych pod projektowane nawierzchnie.</w:t>
      </w:r>
    </w:p>
    <w:p w14:paraId="629E7CE6" w14:textId="77777777" w:rsidR="00DD092B" w:rsidRPr="009C62B4" w:rsidRDefault="00DD092B" w:rsidP="00DD092B">
      <w:pPr>
        <w:rPr>
          <w:rFonts w:ascii="Calibri" w:hAnsi="Calibri" w:cs="Calibri"/>
          <w:bCs/>
        </w:rPr>
      </w:pPr>
      <w:r>
        <w:rPr>
          <w:rFonts w:ascii="Calibri" w:hAnsi="Calibri" w:cs="Calibri"/>
          <w:sz w:val="24"/>
          <w:szCs w:val="24"/>
        </w:rPr>
        <w:t>Roboty ziemne przewidziano do wykonania mechanicznie oraz ręcznie.</w:t>
      </w:r>
    </w:p>
    <w:p w14:paraId="752A63C2" w14:textId="77777777" w:rsidR="00DD092B" w:rsidRDefault="00DD092B" w:rsidP="00DD092B">
      <w:pPr>
        <w:pStyle w:val="NormalnyTimesNewRoman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Grunt z wykopów, po pozytywnej opinii uprawnionego geologa, można wbudować w nasyp; grunt nieprzydatny do wbudowania w nasyp oraz jego nadmiar, należy odwieść/złożyć na odkład.</w:t>
      </w:r>
    </w:p>
    <w:p w14:paraId="49272E9C" w14:textId="768BC0C3" w:rsidR="00B00166" w:rsidRDefault="00DD092B" w:rsidP="00DD092B">
      <w:pPr>
        <w:pStyle w:val="NormalnyTimesNewRoman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Ewentualne grunty organiczne oraz próchnicze zalegające w miejscach projektowanych nawierzchni należy w całości usunąć  a braki uzupełnić gruntami </w:t>
      </w:r>
      <w:proofErr w:type="spellStart"/>
      <w:r>
        <w:rPr>
          <w:rFonts w:ascii="Calibri" w:hAnsi="Calibri" w:cs="Calibri"/>
          <w:bCs/>
        </w:rPr>
        <w:t>niewysadzinowymi</w:t>
      </w:r>
      <w:proofErr w:type="spellEnd"/>
      <w:r>
        <w:rPr>
          <w:rFonts w:ascii="Calibri" w:hAnsi="Calibri" w:cs="Calibri"/>
          <w:bCs/>
        </w:rPr>
        <w:t>.</w:t>
      </w:r>
    </w:p>
    <w:p w14:paraId="5FC79AF4" w14:textId="1C9988F0" w:rsidR="00DD092B" w:rsidRDefault="00DD092B" w:rsidP="00DD092B">
      <w:pPr>
        <w:pStyle w:val="NormalnyTimesNewRoman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Po zdjęciu wierzchniej warstwy gruntu, podłoże istniejące należy wyrównać i zagęścić.</w:t>
      </w:r>
    </w:p>
    <w:p w14:paraId="079077C2" w14:textId="77777777" w:rsidR="00DD092B" w:rsidRDefault="00DD092B" w:rsidP="00DD092B">
      <w:pPr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Nasypy należy formować mechanicznie i/lub ręcznie z zagęszczaniem odpowiednim sprzętem.</w:t>
      </w:r>
    </w:p>
    <w:p w14:paraId="4C4EFD48" w14:textId="5BBC2939" w:rsidR="00DD092B" w:rsidRDefault="00DD092B" w:rsidP="00DD092B">
      <w:pPr>
        <w:keepLines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Do nasypu stosować grunty przepuszczalne, </w:t>
      </w:r>
      <w:proofErr w:type="spellStart"/>
      <w:r>
        <w:rPr>
          <w:rFonts w:ascii="Calibri" w:hAnsi="Calibri" w:cs="Calibri"/>
          <w:bCs/>
          <w:sz w:val="24"/>
          <w:szCs w:val="24"/>
        </w:rPr>
        <w:t>niewysadzinowe</w:t>
      </w:r>
      <w:proofErr w:type="spellEnd"/>
      <w:r>
        <w:rPr>
          <w:rFonts w:ascii="Calibri" w:hAnsi="Calibri" w:cs="Calibri"/>
          <w:bCs/>
          <w:sz w:val="24"/>
          <w:szCs w:val="24"/>
        </w:rPr>
        <w:t xml:space="preserve">.                                                                               Grunt w nasypie należy zagęścić do </w:t>
      </w:r>
      <w:proofErr w:type="spellStart"/>
      <w:r>
        <w:rPr>
          <w:rFonts w:ascii="Calibri" w:hAnsi="Calibri" w:cs="Calibri"/>
          <w:bCs/>
          <w:sz w:val="24"/>
          <w:szCs w:val="24"/>
        </w:rPr>
        <w:t>Is</w:t>
      </w:r>
      <w:proofErr w:type="spellEnd"/>
      <w:r>
        <w:rPr>
          <w:rFonts w:ascii="Calibri" w:hAnsi="Calibri" w:cs="Calibri"/>
          <w:bCs/>
          <w:sz w:val="24"/>
          <w:szCs w:val="24"/>
        </w:rPr>
        <w:t>=1,0, warstwami o grubości nie większej niż 20cm.</w:t>
      </w:r>
    </w:p>
    <w:p w14:paraId="062965C4" w14:textId="517ED669" w:rsidR="006A2063" w:rsidRPr="00ED5B38" w:rsidRDefault="006A2063" w:rsidP="006A2063">
      <w:pPr>
        <w:keepLines/>
        <w:rPr>
          <w:rFonts w:asciiTheme="minorHAnsi" w:hAnsiTheme="minorHAnsi" w:cstheme="minorHAnsi"/>
          <w:bCs/>
          <w:sz w:val="24"/>
          <w:szCs w:val="24"/>
        </w:rPr>
      </w:pPr>
      <w:r w:rsidRPr="00ED5B38">
        <w:rPr>
          <w:rFonts w:asciiTheme="minorHAnsi" w:hAnsiTheme="minorHAnsi" w:cstheme="minorHAnsi"/>
          <w:bCs/>
          <w:sz w:val="24"/>
          <w:szCs w:val="24"/>
        </w:rPr>
        <w:t>Pobocza dróg wewnętrznych należy wykonać o szerokości min.0,</w:t>
      </w:r>
      <w:r w:rsidR="00193282">
        <w:rPr>
          <w:rFonts w:asciiTheme="minorHAnsi" w:hAnsiTheme="minorHAnsi" w:cstheme="minorHAnsi"/>
          <w:bCs/>
          <w:sz w:val="24"/>
          <w:szCs w:val="24"/>
        </w:rPr>
        <w:t>75</w:t>
      </w:r>
      <w:r w:rsidRPr="00ED5B38">
        <w:rPr>
          <w:rFonts w:asciiTheme="minorHAnsi" w:hAnsiTheme="minorHAnsi" w:cstheme="minorHAnsi"/>
          <w:bCs/>
          <w:sz w:val="24"/>
          <w:szCs w:val="24"/>
        </w:rPr>
        <w:t>m.</w:t>
      </w:r>
    </w:p>
    <w:p w14:paraId="556DEAE5" w14:textId="34748A99" w:rsidR="00D3210A" w:rsidRPr="00610688" w:rsidRDefault="00DD092B">
      <w:r>
        <w:rPr>
          <w:rFonts w:ascii="Calibri" w:hAnsi="Calibri" w:cs="Calibri"/>
          <w:bCs/>
          <w:sz w:val="24"/>
          <w:szCs w:val="24"/>
        </w:rPr>
        <w:t xml:space="preserve">Ewentualne skarpy należy profilować ręcznie z nadaniem pochylenia </w:t>
      </w:r>
      <w:r>
        <w:rPr>
          <w:rFonts w:ascii="Calibri" w:hAnsi="Calibri" w:cs="Calibri"/>
          <w:sz w:val="24"/>
          <w:szCs w:val="24"/>
        </w:rPr>
        <w:t>&lt;=</w:t>
      </w:r>
      <w:r>
        <w:rPr>
          <w:rFonts w:ascii="Calibri" w:hAnsi="Calibri" w:cs="Calibri"/>
          <w:bCs/>
          <w:sz w:val="24"/>
          <w:szCs w:val="24"/>
        </w:rPr>
        <w:t>1:1,5</w:t>
      </w:r>
      <w:r>
        <w:rPr>
          <w:rFonts w:ascii="Calibri" w:hAnsi="Calibri" w:cs="Calibri"/>
          <w:sz w:val="24"/>
          <w:szCs w:val="24"/>
        </w:rPr>
        <w:t xml:space="preserve">; </w:t>
      </w:r>
      <w:r w:rsidRPr="002D0722">
        <w:rPr>
          <w:rFonts w:asciiTheme="minorHAnsi" w:hAnsiTheme="minorHAnsi" w:cstheme="minorHAnsi"/>
          <w:sz w:val="24"/>
          <w:szCs w:val="24"/>
        </w:rPr>
        <w:t>skarpy</w:t>
      </w:r>
      <w:r w:rsidR="00F60563">
        <w:rPr>
          <w:rFonts w:asciiTheme="minorHAnsi" w:hAnsiTheme="minorHAnsi" w:cstheme="minorHAnsi"/>
          <w:sz w:val="24"/>
          <w:szCs w:val="24"/>
        </w:rPr>
        <w:t>, pobocza</w:t>
      </w:r>
      <w:r w:rsidR="00610688">
        <w:rPr>
          <w:rFonts w:asciiTheme="minorHAnsi" w:hAnsiTheme="minorHAnsi" w:cstheme="minorHAnsi"/>
          <w:sz w:val="24"/>
          <w:szCs w:val="24"/>
        </w:rPr>
        <w:t xml:space="preserve">                      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D0722">
        <w:rPr>
          <w:rFonts w:asciiTheme="minorHAnsi" w:hAnsiTheme="minorHAnsi" w:cstheme="minorHAnsi"/>
          <w:sz w:val="24"/>
          <w:szCs w:val="24"/>
        </w:rPr>
        <w:t xml:space="preserve">i tereny zielone </w:t>
      </w:r>
      <w:r w:rsidRPr="002D0722">
        <w:rPr>
          <w:rFonts w:asciiTheme="minorHAnsi" w:hAnsiTheme="minorHAnsi" w:cstheme="minorHAnsi"/>
          <w:bCs/>
          <w:sz w:val="24"/>
          <w:szCs w:val="24"/>
        </w:rPr>
        <w:t xml:space="preserve">zagęścić do </w:t>
      </w:r>
      <w:proofErr w:type="spellStart"/>
      <w:r w:rsidRPr="002D0722">
        <w:rPr>
          <w:rFonts w:asciiTheme="minorHAnsi" w:hAnsiTheme="minorHAnsi" w:cstheme="minorHAnsi"/>
          <w:bCs/>
          <w:sz w:val="24"/>
          <w:szCs w:val="24"/>
        </w:rPr>
        <w:t>Is</w:t>
      </w:r>
      <w:proofErr w:type="spellEnd"/>
      <w:r w:rsidRPr="002D0722">
        <w:rPr>
          <w:rFonts w:asciiTheme="minorHAnsi" w:hAnsiTheme="minorHAnsi" w:cstheme="minorHAnsi"/>
          <w:bCs/>
          <w:sz w:val="24"/>
          <w:szCs w:val="24"/>
        </w:rPr>
        <w:t>=0,95.</w:t>
      </w:r>
      <w:r w:rsidRPr="004167E6">
        <w:rPr>
          <w:rFonts w:ascii="Arial Narrow" w:hAnsi="Arial Narrow" w:cs="Arial"/>
          <w:bCs/>
          <w:sz w:val="22"/>
          <w:szCs w:val="22"/>
        </w:rPr>
        <w:t xml:space="preserve">                </w:t>
      </w:r>
      <w:r w:rsidRPr="004167E6">
        <w:rPr>
          <w:rFonts w:ascii="Arial Narrow" w:hAnsi="Arial Narrow" w:cs="Calibri"/>
          <w:bCs/>
          <w:sz w:val="22"/>
          <w:szCs w:val="22"/>
        </w:rPr>
        <w:t xml:space="preserve"> </w:t>
      </w:r>
      <w:r>
        <w:rPr>
          <w:rFonts w:ascii="Arial Narrow" w:hAnsi="Arial Narrow" w:cs="Calibri"/>
          <w:bCs/>
          <w:sz w:val="22"/>
          <w:szCs w:val="22"/>
        </w:rPr>
        <w:t xml:space="preserve">             </w:t>
      </w:r>
    </w:p>
    <w:p w14:paraId="4E1B7996" w14:textId="13440B55" w:rsidR="00675601" w:rsidRPr="00A14942" w:rsidRDefault="001C1162">
      <w:pPr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Na terenach zielonych, skarpach i poboczach należy ułożyć warstwę humusu wraz z obsianiem trawą</w:t>
      </w:r>
      <w:r w:rsidR="00410401">
        <w:rPr>
          <w:rFonts w:ascii="Calibri" w:hAnsi="Calibri" w:cs="Calibri"/>
          <w:bCs/>
          <w:sz w:val="24"/>
          <w:szCs w:val="24"/>
        </w:rPr>
        <w:t xml:space="preserve"> </w:t>
      </w:r>
      <w:r w:rsidR="00410401" w:rsidRPr="00410401">
        <w:rPr>
          <w:rFonts w:ascii="Calibri" w:hAnsi="Calibri" w:cs="Calibri"/>
          <w:bCs/>
          <w:sz w:val="24"/>
          <w:szCs w:val="24"/>
        </w:rPr>
        <w:t>zgodnie z odrębnym opracowaniem branżowy</w:t>
      </w:r>
      <w:r w:rsidR="00F60563">
        <w:rPr>
          <w:rFonts w:ascii="Calibri" w:hAnsi="Calibri" w:cs="Calibri"/>
          <w:bCs/>
          <w:sz w:val="24"/>
          <w:szCs w:val="24"/>
        </w:rPr>
        <w:t xml:space="preserve"> architektoniczno-budowlanej</w:t>
      </w:r>
      <w:r w:rsidR="00410401" w:rsidRPr="00410401">
        <w:rPr>
          <w:rFonts w:ascii="Calibri" w:hAnsi="Calibri" w:cs="Calibri"/>
          <w:bCs/>
          <w:sz w:val="24"/>
          <w:szCs w:val="24"/>
        </w:rPr>
        <w:t>.</w:t>
      </w:r>
    </w:p>
    <w:p w14:paraId="0D9FBED3" w14:textId="77777777" w:rsidR="00DD092B" w:rsidRDefault="00DD092B">
      <w:pPr>
        <w:rPr>
          <w:rFonts w:ascii="Calibri" w:hAnsi="Calibri" w:cs="Calibri"/>
          <w:b/>
          <w:sz w:val="24"/>
          <w:szCs w:val="24"/>
          <w:u w:val="single"/>
        </w:rPr>
      </w:pPr>
    </w:p>
    <w:p w14:paraId="02179765" w14:textId="2CBDEFA8" w:rsidR="00651BC2" w:rsidRDefault="001C116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  <w:u w:val="single"/>
        </w:rPr>
        <w:t>UWAG</w:t>
      </w:r>
      <w:r w:rsidR="00A14942">
        <w:rPr>
          <w:rFonts w:ascii="Calibri" w:hAnsi="Calibri" w:cs="Calibri"/>
          <w:b/>
          <w:sz w:val="24"/>
          <w:szCs w:val="24"/>
          <w:u w:val="single"/>
        </w:rPr>
        <w:t>I</w:t>
      </w:r>
      <w:r>
        <w:rPr>
          <w:rFonts w:ascii="Calibri" w:hAnsi="Calibri" w:cs="Calibri"/>
          <w:b/>
          <w:sz w:val="24"/>
          <w:szCs w:val="24"/>
          <w:u w:val="single"/>
        </w:rPr>
        <w:t>:</w:t>
      </w:r>
    </w:p>
    <w:p w14:paraId="7137022E" w14:textId="77777777" w:rsidR="00F60563" w:rsidRDefault="00F60563" w:rsidP="00F60563">
      <w:pPr>
        <w:rPr>
          <w:rFonts w:ascii="Calibri" w:hAnsi="Calibri" w:cs="Calibri"/>
          <w:sz w:val="24"/>
          <w:szCs w:val="24"/>
        </w:rPr>
      </w:pPr>
      <w:r w:rsidRPr="00B95BD2">
        <w:rPr>
          <w:rFonts w:ascii="Calibri" w:hAnsi="Calibri" w:cs="Calibri"/>
          <w:sz w:val="24"/>
          <w:szCs w:val="24"/>
        </w:rPr>
        <w:t>Roboty ziemne należy prowadzić zgodnie z normą PN-S-02205.</w:t>
      </w:r>
    </w:p>
    <w:p w14:paraId="665BA535" w14:textId="77777777" w:rsidR="00F60563" w:rsidRDefault="00F60563" w:rsidP="00F6056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trakcie wykonywania robót ziemnych należy przewidzieć odwodnienie wykopów w celu zabezpieczenia gruntu przed nawodnieniem w trakcie opadu deszczu.</w:t>
      </w:r>
    </w:p>
    <w:p w14:paraId="64DDBDE4" w14:textId="77777777" w:rsidR="00F60563" w:rsidRDefault="00F60563" w:rsidP="00F60563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  <w:r w:rsidRPr="00C8044D">
        <w:rPr>
          <w:rFonts w:ascii="Calibri" w:hAnsi="Calibri" w:cs="Arial"/>
          <w:sz w:val="24"/>
          <w:szCs w:val="24"/>
        </w:rPr>
        <w:t>Z uwagi na istniejącą infrastrukturę wszystkie roboty budowlane powinny być prowadzone</w:t>
      </w:r>
      <w:r>
        <w:rPr>
          <w:rFonts w:ascii="Calibri" w:hAnsi="Calibri" w:cs="Arial"/>
          <w:sz w:val="24"/>
          <w:szCs w:val="24"/>
        </w:rPr>
        <w:t xml:space="preserve">             </w:t>
      </w:r>
      <w:r w:rsidRPr="00C8044D">
        <w:rPr>
          <w:rFonts w:ascii="Calibri" w:hAnsi="Calibri" w:cs="Arial"/>
          <w:sz w:val="24"/>
          <w:szCs w:val="24"/>
        </w:rPr>
        <w:t xml:space="preserve"> z zachowaniem szczególnej ostrożności oraz w razie konieczności pod nadzorem odpowiednich służb.</w:t>
      </w:r>
    </w:p>
    <w:p w14:paraId="25877680" w14:textId="77777777" w:rsidR="0031273E" w:rsidRDefault="0031273E" w:rsidP="00E25905">
      <w:pPr>
        <w:tabs>
          <w:tab w:val="left" w:pos="5685"/>
        </w:tabs>
        <w:rPr>
          <w:rFonts w:ascii="Calibri" w:hAnsi="Calibri" w:cs="Calibri"/>
          <w:sz w:val="24"/>
          <w:szCs w:val="24"/>
        </w:rPr>
      </w:pPr>
    </w:p>
    <w:p w14:paraId="11C76EFF" w14:textId="77777777" w:rsidR="0031273E" w:rsidRDefault="0031273E" w:rsidP="0031273E">
      <w:pPr>
        <w:rPr>
          <w:rFonts w:ascii="Tahoma" w:hAnsi="Tahoma" w:cs="Tahoma"/>
          <w:color w:val="595959"/>
          <w:w w:val="193"/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114935" distR="114935" simplePos="0" relativeHeight="251785728" behindDoc="1" locked="0" layoutInCell="1" allowOverlap="1" wp14:anchorId="3BE32FF2" wp14:editId="15B332EE">
            <wp:simplePos x="0" y="0"/>
            <wp:positionH relativeFrom="column">
              <wp:posOffset>-132080</wp:posOffset>
            </wp:positionH>
            <wp:positionV relativeFrom="paragraph">
              <wp:posOffset>-4445</wp:posOffset>
            </wp:positionV>
            <wp:extent cx="688975" cy="660400"/>
            <wp:effectExtent l="19050" t="0" r="0" b="0"/>
            <wp:wrapSquare wrapText="bothSides"/>
            <wp:docPr id="1816044685" name="Obraz 1816044685" descr="Obraz zawierający tekst, design, Czcionka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044685" name="Obraz 1816044685" descr="Obraz zawierający tekst, design, Czcionka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000" t="3125" r="20322" b="4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60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595959"/>
          <w:w w:val="193"/>
          <w:sz w:val="18"/>
          <w:szCs w:val="18"/>
        </w:rPr>
        <w:t>BIURO   PROJEKTOWE  I   OBSŁUGI INWESTYCJI  BUDOWNICTWA „W.J. JURASZ” Sp. J.</w:t>
      </w:r>
    </w:p>
    <w:p w14:paraId="2AF9EA61" w14:textId="77777777" w:rsidR="0031273E" w:rsidRDefault="0031273E" w:rsidP="0031273E">
      <w:pPr>
        <w:rPr>
          <w:rFonts w:ascii="Tahoma" w:hAnsi="Tahoma" w:cs="Tahoma"/>
          <w:color w:val="595959"/>
          <w:w w:val="193"/>
          <w:sz w:val="16"/>
          <w:szCs w:val="16"/>
        </w:rPr>
      </w:pPr>
      <w:r>
        <w:rPr>
          <w:rFonts w:ascii="Tahoma" w:hAnsi="Tahoma" w:cs="Tahoma"/>
          <w:color w:val="595959"/>
          <w:w w:val="193"/>
          <w:sz w:val="18"/>
          <w:szCs w:val="18"/>
        </w:rPr>
        <w:t>UL. KOŚCIELNA 6,  39 – 300 MIELEC</w:t>
      </w:r>
    </w:p>
    <w:p w14:paraId="50A1587D" w14:textId="77777777" w:rsidR="0031273E" w:rsidRPr="000122ED" w:rsidRDefault="0031273E" w:rsidP="0031273E">
      <w:r w:rsidRPr="000122ED">
        <w:rPr>
          <w:rFonts w:ascii="Tahoma" w:hAnsi="Tahoma" w:cs="Tahoma"/>
          <w:color w:val="595959"/>
          <w:w w:val="193"/>
          <w:sz w:val="16"/>
          <w:szCs w:val="16"/>
        </w:rPr>
        <w:t xml:space="preserve">E-MAIL :  jurasz@jurasz.pl            </w:t>
      </w:r>
      <w:hyperlink r:id="rId17" w:history="1">
        <w:r w:rsidRPr="000122ED">
          <w:rPr>
            <w:rStyle w:val="Hipercze"/>
            <w:rFonts w:ascii="Tahoma" w:hAnsi="Tahoma" w:cs="Tahoma"/>
            <w:noProof/>
            <w:w w:val="193"/>
            <w:sz w:val="16"/>
            <w:szCs w:val="16"/>
          </w:rPr>
          <w:t>www.jurasz.pl</w:t>
        </w:r>
      </w:hyperlink>
    </w:p>
    <w:p w14:paraId="58CC97AA" w14:textId="77777777" w:rsidR="0031273E" w:rsidRPr="000122ED" w:rsidRDefault="0031273E" w:rsidP="0031273E">
      <w:pPr>
        <w:rPr>
          <w:rFonts w:ascii="Tahoma" w:hAnsi="Tahoma" w:cs="Tahoma"/>
          <w:color w:val="595959"/>
          <w:w w:val="1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16B58A0A" wp14:editId="4D7D503D">
                <wp:simplePos x="0" y="0"/>
                <wp:positionH relativeFrom="column">
                  <wp:posOffset>22225</wp:posOffset>
                </wp:positionH>
                <wp:positionV relativeFrom="paragraph">
                  <wp:posOffset>63500</wp:posOffset>
                </wp:positionV>
                <wp:extent cx="5264785" cy="25400"/>
                <wp:effectExtent l="13335" t="18415" r="17780" b="13335"/>
                <wp:wrapNone/>
                <wp:docPr id="36453648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785" cy="25400"/>
                        </a:xfrm>
                        <a:prstGeom prst="straightConnector1">
                          <a:avLst/>
                        </a:prstGeom>
                        <a:noFill/>
                        <a:ln w="19080" cap="sq">
                          <a:solidFill>
                            <a:srgbClr val="5A5A5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2A3F3" id="AutoShape 14" o:spid="_x0000_s1026" type="#_x0000_t32" style="position:absolute;margin-left:1.75pt;margin-top:5pt;width:414.55pt;height:2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hW30QEAAHEDAAAOAAAAZHJzL2Uyb0RvYy54bWysU9uO0zAQfUfiHyy/06TVdilR0xXqsrws&#10;UGmXD5g6TmLheIzH26R/z9i9sII3RCJZdsZz5syZk/XdNFhx0IEMulrOZ6UU2ilsjOtq+f354d1K&#10;CorgGrDodC2PmuTd5u2b9egrvcAebaODYBBH1ehr2cfoq6Ig1esBaIZeOw62GAaIfAxd0QQYGX2w&#10;xaIsb4sRQ+MDKk3EX+9PQbnJ+G2rVfzWtqSjsLVkbjGvIa/7tBabNVRdAN8bdaYB/8BiAOO46BXq&#10;HiKIl2D+ghqMCkjYxpnCocC2NUrnHribeflHN089eJ17YXHIX2Wi/wervh62bhcSdTW5J/+I6gcJ&#10;h9seXKczgeej58HNk1TF6Km6pqQD+V0Q+/ELNnwHXiJmFaY2DAmS+xNTFvt4FVtPUSj+uFzc3rxf&#10;LaVQHFssb8o8jAKqS7IPFD9rHETa1JJiANP1cYvO8VgxzHMpODxSTNSguiSkyg4fjLV5utaJkfl/&#10;KFdsAAVsMvqZUwmtadK1lECh229tEAdgpyw/pjd3zJHX1wYT2a/WDLVclek5OajX0HxyTa4XwdjT&#10;njlZd1YtCZVcSdUem+MuXNTkuWbyZw8m47w+5+zff8rmFwAAAP//AwBQSwMEFAAGAAgAAAAhADzq&#10;p3jbAAAABwEAAA8AAABkcnMvZG93bnJldi54bWxMj81uwjAQhO+V+g7WIvVWbH6F0jioQnDpzwHK&#10;AzjxEkfE6yg2JH37bk/tcWdGs9/k29G34o59bAJpmE0VCKQq2IZqDeevw/MGREyGrGkDoYZvjLAt&#10;Hh9yk9kw0BHvp1QLLqGYGQ0upS6TMlYOvYnT0CGxdwm9N4nPvpa2NwOX+1bOlVpLbxriD850uHNY&#10;XU83r8FebblaXpw6v/n3j335ud8NB6X102R8fQGRcEx/YfjFZ3QomKkMN7JRtBoWKw6yrHgR25vF&#10;fA2iZGGpQBa5/M9f/AAAAP//AwBQSwECLQAUAAYACAAAACEAtoM4kv4AAADhAQAAEwAAAAAAAAAA&#10;AAAAAAAAAAAAW0NvbnRlbnRfVHlwZXNdLnhtbFBLAQItABQABgAIAAAAIQA4/SH/1gAAAJQBAAAL&#10;AAAAAAAAAAAAAAAAAC8BAABfcmVscy8ucmVsc1BLAQItABQABgAIAAAAIQDKzhW30QEAAHEDAAAO&#10;AAAAAAAAAAAAAAAAAC4CAABkcnMvZTJvRG9jLnhtbFBLAQItABQABgAIAAAAIQA86qd42wAAAAcB&#10;AAAPAAAAAAAAAAAAAAAAACsEAABkcnMvZG93bnJldi54bWxQSwUGAAAAAAQABADzAAAAMwUAAAAA&#10;" strokecolor="#5a5a5a" strokeweight=".53mm">
                <v:stroke joinstyle="miter" endcap="square"/>
              </v:shape>
            </w:pict>
          </mc:Fallback>
        </mc:AlternateContent>
      </w:r>
    </w:p>
    <w:p w14:paraId="39E7EEF8" w14:textId="77777777" w:rsidR="0031273E" w:rsidRDefault="0031273E" w:rsidP="00E25905">
      <w:pPr>
        <w:tabs>
          <w:tab w:val="left" w:pos="5685"/>
        </w:tabs>
        <w:rPr>
          <w:rFonts w:ascii="Calibri" w:hAnsi="Calibri" w:cs="Calibri"/>
          <w:sz w:val="24"/>
          <w:szCs w:val="24"/>
        </w:rPr>
      </w:pPr>
    </w:p>
    <w:p w14:paraId="2F4B38FB" w14:textId="58D9E30A" w:rsidR="00DD092B" w:rsidRDefault="00F60563" w:rsidP="00E25905">
      <w:pPr>
        <w:tabs>
          <w:tab w:val="left" w:pos="5685"/>
        </w:tabs>
        <w:rPr>
          <w:rFonts w:ascii="Calibri" w:hAnsi="Calibri" w:cs="Calibri"/>
          <w:sz w:val="24"/>
          <w:szCs w:val="24"/>
        </w:rPr>
      </w:pPr>
      <w:r w:rsidRPr="00A96F18">
        <w:rPr>
          <w:rFonts w:ascii="Calibri" w:hAnsi="Calibri" w:cs="Calibri"/>
          <w:sz w:val="24"/>
          <w:szCs w:val="24"/>
        </w:rPr>
        <w:t>Niniejsz</w:t>
      </w:r>
      <w:r>
        <w:rPr>
          <w:rFonts w:ascii="Calibri" w:hAnsi="Calibri" w:cs="Calibri"/>
          <w:sz w:val="24"/>
          <w:szCs w:val="24"/>
        </w:rPr>
        <w:t>e</w:t>
      </w:r>
      <w:r w:rsidRPr="00A96F1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opracowanie branży drogowej </w:t>
      </w:r>
      <w:r w:rsidRPr="00A96F18">
        <w:rPr>
          <w:rFonts w:ascii="Calibri" w:hAnsi="Calibri" w:cs="Calibri"/>
          <w:sz w:val="24"/>
          <w:szCs w:val="24"/>
        </w:rPr>
        <w:t>nie obejmuje przełożenia i zabezpieczenia</w:t>
      </w:r>
      <w:r>
        <w:rPr>
          <w:rFonts w:ascii="Calibri" w:hAnsi="Calibri" w:cs="Calibri"/>
          <w:sz w:val="24"/>
          <w:szCs w:val="24"/>
        </w:rPr>
        <w:t xml:space="preserve"> oraz przebudowy</w:t>
      </w:r>
      <w:r w:rsidRPr="00A96F18">
        <w:rPr>
          <w:rFonts w:ascii="Calibri" w:hAnsi="Calibri" w:cs="Calibri"/>
          <w:sz w:val="24"/>
          <w:szCs w:val="24"/>
        </w:rPr>
        <w:t xml:space="preserve"> ewentualnej infrastruktury będącej</w:t>
      </w:r>
      <w:r>
        <w:rPr>
          <w:rFonts w:ascii="Calibri" w:hAnsi="Calibri" w:cs="Calibri"/>
          <w:sz w:val="24"/>
          <w:szCs w:val="24"/>
        </w:rPr>
        <w:t xml:space="preserve"> w kolizji</w:t>
      </w:r>
      <w:r w:rsidRPr="00A96F18">
        <w:rPr>
          <w:rFonts w:ascii="Calibri" w:hAnsi="Calibri" w:cs="Calibri"/>
          <w:sz w:val="24"/>
          <w:szCs w:val="24"/>
        </w:rPr>
        <w:t xml:space="preserve"> z projektowanym układem drogowym.</w:t>
      </w:r>
    </w:p>
    <w:p w14:paraId="4FFE1019" w14:textId="60BC6D0A" w:rsidR="00FD1D1E" w:rsidRDefault="00FD1D1E" w:rsidP="00E25905">
      <w:pPr>
        <w:tabs>
          <w:tab w:val="left" w:pos="5685"/>
        </w:tabs>
        <w:rPr>
          <w:rFonts w:ascii="Calibri" w:hAnsi="Calibri" w:cs="Calibri"/>
          <w:sz w:val="24"/>
          <w:szCs w:val="24"/>
        </w:rPr>
      </w:pPr>
    </w:p>
    <w:p w14:paraId="086B30BE" w14:textId="042CE0F8" w:rsidR="00FD1D1E" w:rsidRDefault="00FD1D1E" w:rsidP="00FD1D1E">
      <w:pPr>
        <w:tabs>
          <w:tab w:val="left" w:pos="1134"/>
        </w:tabs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3.6. </w:t>
      </w:r>
      <w:r>
        <w:rPr>
          <w:rFonts w:ascii="Calibri" w:hAnsi="Calibri" w:cs="Calibri"/>
          <w:b/>
          <w:sz w:val="24"/>
          <w:szCs w:val="24"/>
        </w:rPr>
        <w:tab/>
        <w:t xml:space="preserve">Zestawienie nawierzchni projektowanych.      </w:t>
      </w:r>
    </w:p>
    <w:p w14:paraId="1339A738" w14:textId="77777777" w:rsidR="00FD1D1E" w:rsidRDefault="00FD1D1E" w:rsidP="00FD1D1E">
      <w:pPr>
        <w:tabs>
          <w:tab w:val="left" w:pos="1134"/>
        </w:tabs>
        <w:rPr>
          <w:rFonts w:ascii="Calibri" w:hAnsi="Calibri" w:cs="Calibri"/>
          <w:b/>
          <w:sz w:val="24"/>
          <w:szCs w:val="24"/>
        </w:rPr>
      </w:pPr>
    </w:p>
    <w:p w14:paraId="25D0B9AE" w14:textId="0C7C943D" w:rsidR="00FD1D1E" w:rsidRDefault="00FD1D1E" w:rsidP="00FD1D1E">
      <w:pPr>
        <w:pStyle w:val="Nagwek4"/>
        <w:numPr>
          <w:ilvl w:val="0"/>
          <w:numId w:val="1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- Projektowana nawierzchnia z kostki betonowej dla ruchu kołowego – </w:t>
      </w:r>
      <w:r w:rsidR="00845613">
        <w:rPr>
          <w:rFonts w:ascii="Calibri" w:hAnsi="Calibri" w:cs="Calibri"/>
          <w:sz w:val="24"/>
        </w:rPr>
        <w:t>810</w:t>
      </w:r>
      <w:r>
        <w:rPr>
          <w:rFonts w:ascii="Calibri" w:hAnsi="Calibri" w:cs="Calibri"/>
          <w:sz w:val="24"/>
        </w:rPr>
        <w:t>m</w:t>
      </w:r>
      <w:r>
        <w:rPr>
          <w:rFonts w:ascii="Calibri" w:hAnsi="Calibri" w:cs="Calibri"/>
          <w:sz w:val="24"/>
          <w:vertAlign w:val="superscript"/>
        </w:rPr>
        <w:t>2</w:t>
      </w:r>
      <w:r>
        <w:rPr>
          <w:rFonts w:ascii="Calibri" w:hAnsi="Calibri" w:cs="Calibri"/>
          <w:sz w:val="24"/>
        </w:rPr>
        <w:t xml:space="preserve">.              </w:t>
      </w:r>
    </w:p>
    <w:p w14:paraId="7F6323E7" w14:textId="3DA18743" w:rsidR="00193282" w:rsidRDefault="00193282" w:rsidP="00193282">
      <w:pPr>
        <w:pStyle w:val="Nagwek4"/>
        <w:numPr>
          <w:ilvl w:val="0"/>
          <w:numId w:val="1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- Projektowana nawierzchnia z kostki betonowej dla </w:t>
      </w:r>
      <w:r w:rsidR="00E04199">
        <w:rPr>
          <w:rFonts w:ascii="Calibri" w:hAnsi="Calibri" w:cs="Calibri"/>
          <w:sz w:val="24"/>
        </w:rPr>
        <w:t xml:space="preserve">ruchu </w:t>
      </w:r>
      <w:r>
        <w:rPr>
          <w:rFonts w:ascii="Calibri" w:hAnsi="Calibri" w:cs="Calibri"/>
          <w:sz w:val="24"/>
        </w:rPr>
        <w:t xml:space="preserve">pieszego wraz z </w:t>
      </w:r>
      <w:r w:rsidR="00DA0697">
        <w:rPr>
          <w:rFonts w:ascii="Calibri" w:hAnsi="Calibri" w:cs="Calibri"/>
          <w:sz w:val="24"/>
        </w:rPr>
        <w:t xml:space="preserve">projektowanym </w:t>
      </w:r>
      <w:r>
        <w:rPr>
          <w:rFonts w:ascii="Calibri" w:hAnsi="Calibri" w:cs="Calibri"/>
          <w:sz w:val="24"/>
        </w:rPr>
        <w:t xml:space="preserve">utwardzeniem – </w:t>
      </w:r>
      <w:r w:rsidR="00845613">
        <w:rPr>
          <w:rFonts w:ascii="Calibri" w:hAnsi="Calibri" w:cs="Calibri"/>
          <w:sz w:val="24"/>
        </w:rPr>
        <w:t>50</w:t>
      </w:r>
      <w:r>
        <w:rPr>
          <w:rFonts w:ascii="Calibri" w:hAnsi="Calibri" w:cs="Calibri"/>
          <w:sz w:val="24"/>
        </w:rPr>
        <w:t>m</w:t>
      </w:r>
      <w:r>
        <w:rPr>
          <w:rFonts w:ascii="Calibri" w:hAnsi="Calibri" w:cs="Calibri"/>
          <w:sz w:val="24"/>
          <w:vertAlign w:val="superscript"/>
        </w:rPr>
        <w:t>2</w:t>
      </w:r>
      <w:r>
        <w:rPr>
          <w:rFonts w:ascii="Calibri" w:hAnsi="Calibri" w:cs="Calibri"/>
          <w:sz w:val="24"/>
        </w:rPr>
        <w:t xml:space="preserve">.              </w:t>
      </w:r>
    </w:p>
    <w:p w14:paraId="37B0104B" w14:textId="786DEA27" w:rsidR="00FD1D1E" w:rsidRDefault="00FD1D1E" w:rsidP="00E25905">
      <w:pPr>
        <w:tabs>
          <w:tab w:val="left" w:pos="5685"/>
        </w:tabs>
        <w:rPr>
          <w:rFonts w:ascii="Calibri" w:hAnsi="Calibri" w:cs="Calibri"/>
          <w:sz w:val="24"/>
          <w:szCs w:val="24"/>
        </w:rPr>
      </w:pPr>
    </w:p>
    <w:p w14:paraId="2BBCE35D" w14:textId="42B4F2FC" w:rsidR="00FD1D1E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32DA7DA5" w14:textId="03130374" w:rsidR="00FD1D1E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0B782AD2" w14:textId="1C0F7E2E" w:rsidR="00FD1D1E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1968648D" w14:textId="54E62224" w:rsidR="00FD1D1E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1BB8A805" w14:textId="05236189" w:rsidR="00FD1D1E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39617E51" w14:textId="77777777" w:rsidR="00233965" w:rsidRDefault="00233965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5D6CE54A" w14:textId="35A525FE" w:rsidR="00FD1D1E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1BAF6083" w14:textId="32162FE6" w:rsidR="00FD1D1E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183847C6" w14:textId="422639C4" w:rsidR="00FD1D1E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4F82EEF1" w14:textId="6D156C1D" w:rsidR="00FD1D1E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5DB49C44" w14:textId="77777777" w:rsidR="0031273E" w:rsidRDefault="0031273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2CA61C48" w14:textId="77777777" w:rsidR="0031273E" w:rsidRDefault="0031273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06D7608F" w14:textId="77777777" w:rsidR="0031273E" w:rsidRDefault="0031273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07FC08EE" w14:textId="77777777" w:rsidR="0031273E" w:rsidRDefault="0031273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7786236D" w14:textId="77777777" w:rsidR="0031273E" w:rsidRDefault="0031273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2982BFA8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37ED16F7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40DC716B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368F0F00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7CD56160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71C95AC4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666148E8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7A9A7693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00AB18B8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2EF92652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5A95C5A0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1DFE119C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2175D1BC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3E2FE875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428BF885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703940C1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520DC280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0D32CFE8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577929C5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7C011B73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44ABD1B5" w14:textId="77777777" w:rsidR="00DA0697" w:rsidRDefault="00DA0697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69E18932" w14:textId="0C593C54" w:rsidR="00FD1D1E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566C0AFA" w14:textId="77777777" w:rsidR="00FD1D1E" w:rsidRPr="00E25905" w:rsidRDefault="00FD1D1E" w:rsidP="00E25905">
      <w:pPr>
        <w:tabs>
          <w:tab w:val="left" w:pos="5685"/>
        </w:tabs>
        <w:rPr>
          <w:rFonts w:ascii="Calibri" w:hAnsi="Calibri" w:cs="Arial"/>
          <w:sz w:val="24"/>
          <w:szCs w:val="24"/>
        </w:rPr>
      </w:pPr>
    </w:p>
    <w:p w14:paraId="0CD8A383" w14:textId="77777777" w:rsidR="006570B3" w:rsidRDefault="006570B3" w:rsidP="006570B3">
      <w:pPr>
        <w:rPr>
          <w:rFonts w:ascii="Tahoma" w:hAnsi="Tahoma" w:cs="Tahoma"/>
          <w:color w:val="595959"/>
          <w:w w:val="193"/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114935" distR="114935" simplePos="0" relativeHeight="251679232" behindDoc="1" locked="0" layoutInCell="1" allowOverlap="1" wp14:anchorId="579042F4" wp14:editId="54656FCB">
            <wp:simplePos x="0" y="0"/>
            <wp:positionH relativeFrom="column">
              <wp:posOffset>-132080</wp:posOffset>
            </wp:positionH>
            <wp:positionV relativeFrom="paragraph">
              <wp:posOffset>-4445</wp:posOffset>
            </wp:positionV>
            <wp:extent cx="688975" cy="660400"/>
            <wp:effectExtent l="19050" t="0" r="0" b="0"/>
            <wp:wrapSquare wrapText="bothSides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000" t="3125" r="20322" b="4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60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595959"/>
          <w:w w:val="193"/>
          <w:sz w:val="18"/>
          <w:szCs w:val="18"/>
        </w:rPr>
        <w:t>BIURO   PROJEKTOWE  I   OBSŁUGI INWESTYCJI  BUDOWNICTWA „W.J. JURASZ” Sp. J.</w:t>
      </w:r>
    </w:p>
    <w:p w14:paraId="6E058DC9" w14:textId="77777777" w:rsidR="006570B3" w:rsidRDefault="006570B3" w:rsidP="006570B3">
      <w:pPr>
        <w:rPr>
          <w:rFonts w:ascii="Tahoma" w:hAnsi="Tahoma" w:cs="Tahoma"/>
          <w:color w:val="595959"/>
          <w:w w:val="193"/>
          <w:sz w:val="16"/>
          <w:szCs w:val="16"/>
        </w:rPr>
      </w:pPr>
      <w:r>
        <w:rPr>
          <w:rFonts w:ascii="Tahoma" w:hAnsi="Tahoma" w:cs="Tahoma"/>
          <w:color w:val="595959"/>
          <w:w w:val="193"/>
          <w:sz w:val="18"/>
          <w:szCs w:val="18"/>
        </w:rPr>
        <w:t>UL. KOŚCIELNA 6,  39 – 300 MIELEC</w:t>
      </w:r>
    </w:p>
    <w:p w14:paraId="661D56DF" w14:textId="46DDFD91" w:rsidR="006570B3" w:rsidRPr="000122ED" w:rsidRDefault="006570B3" w:rsidP="006570B3">
      <w:r w:rsidRPr="000122ED">
        <w:rPr>
          <w:rFonts w:ascii="Tahoma" w:hAnsi="Tahoma" w:cs="Tahoma"/>
          <w:color w:val="595959"/>
          <w:w w:val="193"/>
          <w:sz w:val="16"/>
          <w:szCs w:val="16"/>
        </w:rPr>
        <w:t xml:space="preserve">E-MAIL :  jurasz@jurasz.pl            </w:t>
      </w:r>
      <w:hyperlink r:id="rId18" w:history="1">
        <w:r w:rsidR="00A30435" w:rsidRPr="000122ED">
          <w:rPr>
            <w:rStyle w:val="Hipercze"/>
            <w:rFonts w:ascii="Tahoma" w:hAnsi="Tahoma" w:cs="Tahoma"/>
            <w:noProof/>
            <w:w w:val="193"/>
            <w:sz w:val="16"/>
            <w:szCs w:val="16"/>
          </w:rPr>
          <w:t>www.jurasz.pl</w:t>
        </w:r>
      </w:hyperlink>
    </w:p>
    <w:p w14:paraId="5C498CFA" w14:textId="2B111402" w:rsidR="006570B3" w:rsidRPr="000122ED" w:rsidRDefault="006570B3" w:rsidP="006570B3">
      <w:pPr>
        <w:rPr>
          <w:rFonts w:ascii="Tahoma" w:hAnsi="Tahoma" w:cs="Tahoma"/>
          <w:color w:val="595959"/>
          <w:w w:val="1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27EA0D4" wp14:editId="5EECB5F0">
                <wp:simplePos x="0" y="0"/>
                <wp:positionH relativeFrom="column">
                  <wp:posOffset>22225</wp:posOffset>
                </wp:positionH>
                <wp:positionV relativeFrom="paragraph">
                  <wp:posOffset>63500</wp:posOffset>
                </wp:positionV>
                <wp:extent cx="5264785" cy="25400"/>
                <wp:effectExtent l="13335" t="18415" r="17780" b="13335"/>
                <wp:wrapNone/>
                <wp:docPr id="3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785" cy="25400"/>
                        </a:xfrm>
                        <a:prstGeom prst="straightConnector1">
                          <a:avLst/>
                        </a:prstGeom>
                        <a:noFill/>
                        <a:ln w="19080" cap="sq">
                          <a:solidFill>
                            <a:srgbClr val="5A5A5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80C70" id="AutoShape 14" o:spid="_x0000_s1026" type="#_x0000_t32" style="position:absolute;margin-left:1.75pt;margin-top:5pt;width:414.55pt;height: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yh5AEAAJkDAAAOAAAAZHJzL2Uyb0RvYy54bWysU9tuEzEQfUfiHyy/092EpIRVNlWVUl4K&#10;jdTyARPbu2the4ztZpO/Z+xcKPCG2JUs2zNnLmeOlzd7a9hOhajRtXxyVXOmnECpXd/yb8/37xac&#10;xQROgkGnWn5Qkd+s3r5Zjr5RUxzQSBUYBXGxGX3Lh5R8U1VRDMpCvEKvHBk7DBYSHUNfyQAjRbem&#10;mtb1dTVikD6gUDHS7d3RyFclftcpkR67LqrETMuptlTWUNZtXqvVEpo+gB+0OJUB/1CFBe0o6SXU&#10;HSRgL0H/FcpqETBil64E2gq7TgtVeqBuJvUf3TwN4FXphciJ/kJT/H9hxdfdJjAtW/6eJuXA0oxu&#10;XxKW1GwyywSNPjbkt3abkFsUe/fkH1B8j8zhegDXq+L9fPAEnmRE9RskH6KnNNvxC0ryAUpQ2Np3&#10;weaQxAPbl6EcLkNR+8QEXc6n17MPizlngmzT+awuQ6ugOYN9iOmzQsvypuUxBdD9kNboHI0fw6Sk&#10;gt1DTLk0aM6AnNnhvTamqMA4NlL9H+sFCUUAiTH+KNCIRsvslgEx9Nu1CWwHpKj5bf5Lx2R57WZ1&#10;Il0bbVu+qPN3VNqgQH5ysuRLoM1xTzUZd2ItE3WkfIvysAlnNmn+pfiTVrPAXp8L+teLWv0EAAD/&#10;/wMAUEsDBBQABgAIAAAAIQA86qd42wAAAAcBAAAPAAAAZHJzL2Rvd25yZXYueG1sTI/NbsIwEITv&#10;lfoO1iL1Vmx+hdI4qEJw6c8BygM48RJHxOsoNiR9+25P7XFnRrPf5NvRt+KOfWwCaZhNFQikKtiG&#10;ag3nr8PzBkRMhqxpA6GGb4ywLR4fcpPZMNAR76dUCy6hmBkNLqUukzJWDr2J09AhsXcJvTeJz76W&#10;tjcDl/tWzpVaS28a4g/OdLhzWF1PN6/BXm25Wl6cOr/59499+bnfDQel9dNkfH0BkXBMf2H4xWd0&#10;KJipDDeyUbQaFisOsqx4EdubxXwNomRhqUAWufzPX/wAAAD//wMAUEsBAi0AFAAGAAgAAAAhALaD&#10;OJL+AAAA4QEAABMAAAAAAAAAAAAAAAAAAAAAAFtDb250ZW50X1R5cGVzXS54bWxQSwECLQAUAAYA&#10;CAAAACEAOP0h/9YAAACUAQAACwAAAAAAAAAAAAAAAAAvAQAAX3JlbHMvLnJlbHNQSwECLQAUAAYA&#10;CAAAACEAY1JcoeQBAACZAwAADgAAAAAAAAAAAAAAAAAuAgAAZHJzL2Uyb0RvYy54bWxQSwECLQAU&#10;AAYACAAAACEAPOqneNsAAAAHAQAADwAAAAAAAAAAAAAAAAA+BAAAZHJzL2Rvd25yZXYueG1sUEsF&#10;BgAAAAAEAAQA8wAAAEYFAAAAAA==&#10;" strokecolor="#5a5a5a" strokeweight=".53mm">
                <v:stroke joinstyle="miter" endcap="square"/>
              </v:shape>
            </w:pict>
          </mc:Fallback>
        </mc:AlternateContent>
      </w:r>
    </w:p>
    <w:p w14:paraId="2C81A8E2" w14:textId="77777777" w:rsidR="006570B3" w:rsidRPr="000122ED" w:rsidRDefault="006570B3">
      <w:pPr>
        <w:jc w:val="center"/>
        <w:rPr>
          <w:b/>
          <w:sz w:val="28"/>
          <w:szCs w:val="28"/>
        </w:rPr>
      </w:pPr>
    </w:p>
    <w:p w14:paraId="78E3D1B9" w14:textId="0CB23AAD" w:rsidR="00651BC2" w:rsidRPr="00C5459F" w:rsidRDefault="001C116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5459F">
        <w:rPr>
          <w:rFonts w:asciiTheme="minorHAnsi" w:hAnsiTheme="minorHAnsi" w:cstheme="minorHAnsi"/>
          <w:b/>
          <w:sz w:val="28"/>
          <w:szCs w:val="28"/>
        </w:rPr>
        <w:t>SPIS RYSUNKÓW</w:t>
      </w:r>
    </w:p>
    <w:p w14:paraId="5D37B8B7" w14:textId="77777777" w:rsidR="00410401" w:rsidRPr="00C5459F" w:rsidRDefault="00410401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1CFC059D" w14:textId="77777777" w:rsidR="00410401" w:rsidRPr="00C5459F" w:rsidRDefault="00410401" w:rsidP="00410401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85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811"/>
        <w:gridCol w:w="1213"/>
        <w:gridCol w:w="1134"/>
      </w:tblGrid>
      <w:tr w:rsidR="00410401" w:rsidRPr="00C5459F" w14:paraId="1792B72B" w14:textId="77777777" w:rsidTr="00137961">
        <w:trPr>
          <w:trHeight w:val="389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B701182" w14:textId="77777777" w:rsidR="00410401" w:rsidRPr="00C5459F" w:rsidRDefault="00410401" w:rsidP="00410401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proofErr w:type="spellStart"/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8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55C67EA" w14:textId="77777777" w:rsidR="00410401" w:rsidRPr="00C5459F" w:rsidRDefault="00410401" w:rsidP="00410401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Nazwa rys.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50B64FC" w14:textId="77777777" w:rsidR="00410401" w:rsidRPr="00C5459F" w:rsidRDefault="00410401" w:rsidP="00410401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skala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12DDD61" w14:textId="77777777" w:rsidR="00410401" w:rsidRPr="00C5459F" w:rsidRDefault="00410401" w:rsidP="00410401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Nr rys.</w:t>
            </w:r>
          </w:p>
        </w:tc>
      </w:tr>
      <w:tr w:rsidR="00410401" w:rsidRPr="00C5459F" w14:paraId="39810B91" w14:textId="77777777" w:rsidTr="00137961">
        <w:trPr>
          <w:trHeight w:val="371"/>
          <w:jc w:val="center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9B9CB" w14:textId="77777777" w:rsidR="00410401" w:rsidRPr="00C5459F" w:rsidRDefault="00410401" w:rsidP="00410401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9A466" w14:textId="77777777" w:rsidR="00410401" w:rsidRPr="00C5459F" w:rsidRDefault="00410401" w:rsidP="00410401">
            <w:pPr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 xml:space="preserve">PLAN SYTUACYJNO-WYSOKOŚCIOWY     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49614" w14:textId="77777777" w:rsidR="00410401" w:rsidRPr="00C5459F" w:rsidRDefault="00410401" w:rsidP="00410401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1:500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3CE3983" w14:textId="77777777" w:rsidR="00410401" w:rsidRPr="00C5459F" w:rsidRDefault="00410401" w:rsidP="00410401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D-1</w:t>
            </w:r>
          </w:p>
        </w:tc>
      </w:tr>
      <w:tr w:rsidR="00410401" w:rsidRPr="00C5459F" w14:paraId="2DC1FCE0" w14:textId="77777777" w:rsidTr="00137961">
        <w:trPr>
          <w:trHeight w:val="371"/>
          <w:jc w:val="center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57D43" w14:textId="77777777" w:rsidR="00410401" w:rsidRPr="00C5459F" w:rsidRDefault="00410401" w:rsidP="00410401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34709" w14:textId="77777777" w:rsidR="00410401" w:rsidRPr="00C5459F" w:rsidRDefault="00410401" w:rsidP="00410401">
            <w:pPr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 xml:space="preserve">KONSTRUKCJA NAWIERZCHNI                  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8F9FD" w14:textId="77777777" w:rsidR="00410401" w:rsidRPr="00C5459F" w:rsidRDefault="00410401" w:rsidP="00410401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1:50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EB30F4" w14:textId="77777777" w:rsidR="00410401" w:rsidRPr="00C5459F" w:rsidRDefault="00410401" w:rsidP="00410401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D-2</w:t>
            </w:r>
          </w:p>
        </w:tc>
      </w:tr>
      <w:tr w:rsidR="00E25905" w:rsidRPr="00C5459F" w14:paraId="6889F49F" w14:textId="77777777" w:rsidTr="00137961">
        <w:trPr>
          <w:trHeight w:val="371"/>
          <w:jc w:val="center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D6D4E" w14:textId="0F7A550D" w:rsidR="00E25905" w:rsidRPr="00C5459F" w:rsidRDefault="00E25905" w:rsidP="00E25905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70BF3" w14:textId="6F9D9720" w:rsidR="00E25905" w:rsidRPr="00C5459F" w:rsidRDefault="00E25905" w:rsidP="00E25905">
            <w:pPr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 xml:space="preserve">PRZEKROJE KONSTRUKCYJNE                   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22F1C" w14:textId="0BBBAAA7" w:rsidR="00E25905" w:rsidRPr="00C5459F" w:rsidRDefault="00E25905" w:rsidP="00E25905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1:50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062A19" w14:textId="09018961" w:rsidR="00E25905" w:rsidRPr="00C5459F" w:rsidRDefault="00E25905" w:rsidP="00E25905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</w:pPr>
            <w:r w:rsidRPr="00C5459F">
              <w:rPr>
                <w:rFonts w:asciiTheme="minorHAnsi" w:hAnsiTheme="minorHAnsi" w:cstheme="minorHAnsi"/>
                <w:iCs/>
                <w:color w:val="000000"/>
                <w:sz w:val="24"/>
                <w:szCs w:val="24"/>
              </w:rPr>
              <w:t>D-3</w:t>
            </w:r>
          </w:p>
        </w:tc>
      </w:tr>
    </w:tbl>
    <w:p w14:paraId="2C35D73C" w14:textId="77777777" w:rsidR="00410401" w:rsidRPr="00C5459F" w:rsidRDefault="00410401" w:rsidP="00410401">
      <w:pPr>
        <w:ind w:left="1134"/>
        <w:rPr>
          <w:rFonts w:asciiTheme="minorHAnsi" w:hAnsiTheme="minorHAnsi" w:cstheme="minorHAnsi"/>
          <w:b/>
          <w:sz w:val="24"/>
          <w:szCs w:val="24"/>
        </w:rPr>
      </w:pPr>
    </w:p>
    <w:p w14:paraId="288EE959" w14:textId="77777777" w:rsidR="00410401" w:rsidRPr="00C5459F" w:rsidRDefault="00410401" w:rsidP="00410401">
      <w:pPr>
        <w:rPr>
          <w:rFonts w:asciiTheme="minorHAnsi" w:hAnsiTheme="minorHAnsi" w:cstheme="minorHAnsi"/>
          <w:sz w:val="24"/>
          <w:szCs w:val="24"/>
        </w:rPr>
      </w:pPr>
    </w:p>
    <w:p w14:paraId="080D2304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7B0503ED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0A749323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353D58E4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0D87FEFE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354E19C9" w14:textId="77777777" w:rsidR="00651BC2" w:rsidRPr="00C5459F" w:rsidRDefault="00651BC2">
      <w:pPr>
        <w:rPr>
          <w:rFonts w:asciiTheme="minorHAnsi" w:hAnsiTheme="minorHAnsi" w:cstheme="minorHAnsi"/>
          <w:sz w:val="12"/>
          <w:szCs w:val="12"/>
        </w:rPr>
      </w:pPr>
    </w:p>
    <w:p w14:paraId="104000C0" w14:textId="77777777" w:rsidR="00651BC2" w:rsidRDefault="00651BC2">
      <w:pPr>
        <w:rPr>
          <w:rFonts w:ascii="Calibri" w:hAnsi="Calibri" w:cs="Calibri"/>
          <w:sz w:val="12"/>
          <w:szCs w:val="12"/>
        </w:rPr>
      </w:pPr>
    </w:p>
    <w:sectPr w:rsidR="00651BC2" w:rsidSect="00651BC2">
      <w:pgSz w:w="11906" w:h="16838"/>
      <w:pgMar w:top="284" w:right="851" w:bottom="851" w:left="1418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 w:val="0"/>
        <w:sz w:val="28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 w:val="0"/>
        <w:sz w:val="28"/>
        <w:lang w:val="pl-P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 w:hint="default"/>
        <w:b w:val="0"/>
        <w:sz w:val="28"/>
        <w:lang w:val="pl-P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 w:val="0"/>
        <w:sz w:val="28"/>
        <w:lang w:val="pl-P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 w:hint="default"/>
        <w:b w:val="0"/>
        <w:sz w:val="28"/>
        <w:lang w:val="pl-P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 w:hint="default"/>
        <w:b w:val="0"/>
        <w:sz w:val="28"/>
        <w:lang w:val="pl-P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 w:val="0"/>
        <w:sz w:val="28"/>
        <w:lang w:val="pl-P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 w:hint="default"/>
        <w:b w:val="0"/>
        <w:sz w:val="28"/>
        <w:lang w:val="pl-P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 w:hint="default"/>
        <w:b w:val="0"/>
        <w:sz w:val="28"/>
        <w:lang w:val="pl-PL"/>
      </w:rPr>
    </w:lvl>
  </w:abstractNum>
  <w:num w:numId="1" w16cid:durableId="1767536321">
    <w:abstractNumId w:val="0"/>
  </w:num>
  <w:num w:numId="2" w16cid:durableId="1552767657">
    <w:abstractNumId w:val="1"/>
  </w:num>
  <w:num w:numId="3" w16cid:durableId="671301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162"/>
    <w:rsid w:val="00005BB7"/>
    <w:rsid w:val="000122ED"/>
    <w:rsid w:val="00035B47"/>
    <w:rsid w:val="0005485B"/>
    <w:rsid w:val="00066645"/>
    <w:rsid w:val="00066D0E"/>
    <w:rsid w:val="000A617A"/>
    <w:rsid w:val="000C4D0C"/>
    <w:rsid w:val="000E75BE"/>
    <w:rsid w:val="000F3239"/>
    <w:rsid w:val="00127EAA"/>
    <w:rsid w:val="00137961"/>
    <w:rsid w:val="001409F4"/>
    <w:rsid w:val="0014158D"/>
    <w:rsid w:val="00173F9C"/>
    <w:rsid w:val="0017507A"/>
    <w:rsid w:val="00181E40"/>
    <w:rsid w:val="0018592A"/>
    <w:rsid w:val="00193282"/>
    <w:rsid w:val="001A4F69"/>
    <w:rsid w:val="001C1162"/>
    <w:rsid w:val="001C2297"/>
    <w:rsid w:val="001D0115"/>
    <w:rsid w:val="001D430C"/>
    <w:rsid w:val="001F1737"/>
    <w:rsid w:val="002230FC"/>
    <w:rsid w:val="00232EB6"/>
    <w:rsid w:val="00233965"/>
    <w:rsid w:val="0025377B"/>
    <w:rsid w:val="00256621"/>
    <w:rsid w:val="002A0C61"/>
    <w:rsid w:val="002C11E5"/>
    <w:rsid w:val="002F1549"/>
    <w:rsid w:val="00305A8D"/>
    <w:rsid w:val="0031273E"/>
    <w:rsid w:val="00326D55"/>
    <w:rsid w:val="00332DF8"/>
    <w:rsid w:val="003342FF"/>
    <w:rsid w:val="003430E8"/>
    <w:rsid w:val="00361C44"/>
    <w:rsid w:val="0036576C"/>
    <w:rsid w:val="00367026"/>
    <w:rsid w:val="0038228C"/>
    <w:rsid w:val="003B0D6E"/>
    <w:rsid w:val="003B342B"/>
    <w:rsid w:val="003F6A66"/>
    <w:rsid w:val="00410401"/>
    <w:rsid w:val="00433AC8"/>
    <w:rsid w:val="00447107"/>
    <w:rsid w:val="00453AF6"/>
    <w:rsid w:val="004573F3"/>
    <w:rsid w:val="00491C5B"/>
    <w:rsid w:val="00494FC7"/>
    <w:rsid w:val="004A5EB5"/>
    <w:rsid w:val="004D7D39"/>
    <w:rsid w:val="0050485F"/>
    <w:rsid w:val="00536AF7"/>
    <w:rsid w:val="0057769C"/>
    <w:rsid w:val="00593CF2"/>
    <w:rsid w:val="005A73AE"/>
    <w:rsid w:val="005B591F"/>
    <w:rsid w:val="005D33EF"/>
    <w:rsid w:val="005D3485"/>
    <w:rsid w:val="005F6C07"/>
    <w:rsid w:val="00610688"/>
    <w:rsid w:val="006176E2"/>
    <w:rsid w:val="00623B9B"/>
    <w:rsid w:val="00634DAF"/>
    <w:rsid w:val="00651BC2"/>
    <w:rsid w:val="006570B3"/>
    <w:rsid w:val="00675601"/>
    <w:rsid w:val="00675B59"/>
    <w:rsid w:val="0067715C"/>
    <w:rsid w:val="00677C6D"/>
    <w:rsid w:val="00684747"/>
    <w:rsid w:val="0069293C"/>
    <w:rsid w:val="00697EF3"/>
    <w:rsid w:val="006A2063"/>
    <w:rsid w:val="006B241E"/>
    <w:rsid w:val="007A42A7"/>
    <w:rsid w:val="007A651A"/>
    <w:rsid w:val="007B034D"/>
    <w:rsid w:val="008030F2"/>
    <w:rsid w:val="008173A7"/>
    <w:rsid w:val="00830EFB"/>
    <w:rsid w:val="00845613"/>
    <w:rsid w:val="008563D1"/>
    <w:rsid w:val="00872413"/>
    <w:rsid w:val="00882354"/>
    <w:rsid w:val="00883D3E"/>
    <w:rsid w:val="008B4493"/>
    <w:rsid w:val="008B6AFF"/>
    <w:rsid w:val="008D4349"/>
    <w:rsid w:val="00913B0B"/>
    <w:rsid w:val="00952749"/>
    <w:rsid w:val="0095737A"/>
    <w:rsid w:val="00961FB7"/>
    <w:rsid w:val="00970FEE"/>
    <w:rsid w:val="009711B3"/>
    <w:rsid w:val="00985672"/>
    <w:rsid w:val="009A5782"/>
    <w:rsid w:val="009A7E96"/>
    <w:rsid w:val="009C4F61"/>
    <w:rsid w:val="009C62B4"/>
    <w:rsid w:val="009E0033"/>
    <w:rsid w:val="009E67FE"/>
    <w:rsid w:val="009F0DF9"/>
    <w:rsid w:val="00A01D88"/>
    <w:rsid w:val="00A03BB8"/>
    <w:rsid w:val="00A06AD5"/>
    <w:rsid w:val="00A14942"/>
    <w:rsid w:val="00A26965"/>
    <w:rsid w:val="00A30435"/>
    <w:rsid w:val="00A3425D"/>
    <w:rsid w:val="00A40AC9"/>
    <w:rsid w:val="00A70888"/>
    <w:rsid w:val="00A70A49"/>
    <w:rsid w:val="00A93233"/>
    <w:rsid w:val="00AE236E"/>
    <w:rsid w:val="00B00166"/>
    <w:rsid w:val="00B3108E"/>
    <w:rsid w:val="00B444ED"/>
    <w:rsid w:val="00B676A3"/>
    <w:rsid w:val="00BE3EFC"/>
    <w:rsid w:val="00C0392F"/>
    <w:rsid w:val="00C1074F"/>
    <w:rsid w:val="00C13BCB"/>
    <w:rsid w:val="00C15DAC"/>
    <w:rsid w:val="00C3435D"/>
    <w:rsid w:val="00C5459F"/>
    <w:rsid w:val="00C74239"/>
    <w:rsid w:val="00C80336"/>
    <w:rsid w:val="00C9113B"/>
    <w:rsid w:val="00C9116F"/>
    <w:rsid w:val="00C9656E"/>
    <w:rsid w:val="00CB0D2F"/>
    <w:rsid w:val="00CC46CF"/>
    <w:rsid w:val="00CE2B80"/>
    <w:rsid w:val="00D3210A"/>
    <w:rsid w:val="00D34C46"/>
    <w:rsid w:val="00D3545B"/>
    <w:rsid w:val="00D91919"/>
    <w:rsid w:val="00D96B19"/>
    <w:rsid w:val="00D977B5"/>
    <w:rsid w:val="00DA0697"/>
    <w:rsid w:val="00DD092B"/>
    <w:rsid w:val="00DD783B"/>
    <w:rsid w:val="00E04199"/>
    <w:rsid w:val="00E10741"/>
    <w:rsid w:val="00E1092E"/>
    <w:rsid w:val="00E25905"/>
    <w:rsid w:val="00E41842"/>
    <w:rsid w:val="00E93AEE"/>
    <w:rsid w:val="00EE1C6B"/>
    <w:rsid w:val="00EF3101"/>
    <w:rsid w:val="00F2327E"/>
    <w:rsid w:val="00F36479"/>
    <w:rsid w:val="00F60563"/>
    <w:rsid w:val="00F70B8B"/>
    <w:rsid w:val="00F941C6"/>
    <w:rsid w:val="00FB4E7C"/>
    <w:rsid w:val="00FC178F"/>
    <w:rsid w:val="00FC3039"/>
    <w:rsid w:val="00FC354F"/>
    <w:rsid w:val="00FD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98F433"/>
  <w15:docId w15:val="{DC23BF76-5400-48B7-8E76-CD8E73E79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C2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2">
    <w:name w:val="heading 2"/>
    <w:basedOn w:val="Normalny"/>
    <w:next w:val="Normalny"/>
    <w:qFormat/>
    <w:rsid w:val="00651BC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651BC2"/>
    <w:pPr>
      <w:keepNext/>
      <w:numPr>
        <w:ilvl w:val="3"/>
        <w:numId w:val="1"/>
      </w:numPr>
      <w:overflowPunct/>
      <w:autoSpaceDE/>
      <w:textAlignment w:val="auto"/>
      <w:outlineLvl w:val="3"/>
    </w:pPr>
    <w:rPr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51BC2"/>
  </w:style>
  <w:style w:type="character" w:customStyle="1" w:styleId="WW8Num1z1">
    <w:name w:val="WW8Num1z1"/>
    <w:rsid w:val="00651BC2"/>
  </w:style>
  <w:style w:type="character" w:customStyle="1" w:styleId="WW8Num1z2">
    <w:name w:val="WW8Num1z2"/>
    <w:rsid w:val="00651BC2"/>
  </w:style>
  <w:style w:type="character" w:customStyle="1" w:styleId="WW8Num1z3">
    <w:name w:val="WW8Num1z3"/>
    <w:rsid w:val="00651BC2"/>
  </w:style>
  <w:style w:type="character" w:customStyle="1" w:styleId="WW8Num1z4">
    <w:name w:val="WW8Num1z4"/>
    <w:rsid w:val="00651BC2"/>
  </w:style>
  <w:style w:type="character" w:customStyle="1" w:styleId="WW8Num1z5">
    <w:name w:val="WW8Num1z5"/>
    <w:rsid w:val="00651BC2"/>
  </w:style>
  <w:style w:type="character" w:customStyle="1" w:styleId="WW8Num1z6">
    <w:name w:val="WW8Num1z6"/>
    <w:rsid w:val="00651BC2"/>
  </w:style>
  <w:style w:type="character" w:customStyle="1" w:styleId="WW8Num1z7">
    <w:name w:val="WW8Num1z7"/>
    <w:rsid w:val="00651BC2"/>
  </w:style>
  <w:style w:type="character" w:customStyle="1" w:styleId="WW8Num1z8">
    <w:name w:val="WW8Num1z8"/>
    <w:rsid w:val="00651BC2"/>
  </w:style>
  <w:style w:type="character" w:customStyle="1" w:styleId="WW8Num2z0">
    <w:name w:val="WW8Num2z0"/>
    <w:rsid w:val="00651BC2"/>
    <w:rPr>
      <w:rFonts w:ascii="Wingdings" w:hAnsi="Wingdings" w:cs="Wingdings" w:hint="default"/>
    </w:rPr>
  </w:style>
  <w:style w:type="character" w:customStyle="1" w:styleId="WW8Num3z0">
    <w:name w:val="WW8Num3z0"/>
    <w:rsid w:val="00651BC2"/>
    <w:rPr>
      <w:rFonts w:cs="Calibri" w:hint="default"/>
      <w:b w:val="0"/>
      <w:sz w:val="28"/>
      <w:lang w:val="pl-PL"/>
    </w:rPr>
  </w:style>
  <w:style w:type="character" w:customStyle="1" w:styleId="WW8Num2z1">
    <w:name w:val="WW8Num2z1"/>
    <w:rsid w:val="00651BC2"/>
    <w:rPr>
      <w:rFonts w:ascii="Courier New" w:hAnsi="Courier New" w:cs="Courier New" w:hint="default"/>
    </w:rPr>
  </w:style>
  <w:style w:type="character" w:customStyle="1" w:styleId="WW8Num2z2">
    <w:name w:val="WW8Num2z2"/>
    <w:rsid w:val="00651BC2"/>
  </w:style>
  <w:style w:type="character" w:customStyle="1" w:styleId="WW8Num2z3">
    <w:name w:val="WW8Num2z3"/>
    <w:rsid w:val="00651BC2"/>
    <w:rPr>
      <w:rFonts w:ascii="Symbol" w:hAnsi="Symbol" w:cs="Symbol" w:hint="default"/>
    </w:rPr>
  </w:style>
  <w:style w:type="character" w:customStyle="1" w:styleId="WW8Num2z4">
    <w:name w:val="WW8Num2z4"/>
    <w:rsid w:val="00651BC2"/>
  </w:style>
  <w:style w:type="character" w:customStyle="1" w:styleId="WW8Num2z5">
    <w:name w:val="WW8Num2z5"/>
    <w:rsid w:val="00651BC2"/>
  </w:style>
  <w:style w:type="character" w:customStyle="1" w:styleId="WW8Num2z6">
    <w:name w:val="WW8Num2z6"/>
    <w:rsid w:val="00651BC2"/>
  </w:style>
  <w:style w:type="character" w:customStyle="1" w:styleId="WW8Num2z7">
    <w:name w:val="WW8Num2z7"/>
    <w:rsid w:val="00651BC2"/>
  </w:style>
  <w:style w:type="character" w:customStyle="1" w:styleId="WW8Num2z8">
    <w:name w:val="WW8Num2z8"/>
    <w:rsid w:val="00651BC2"/>
  </w:style>
  <w:style w:type="character" w:customStyle="1" w:styleId="WW8Num4z0">
    <w:name w:val="WW8Num4z0"/>
    <w:rsid w:val="00651BC2"/>
    <w:rPr>
      <w:rFonts w:ascii="Symbol" w:hAnsi="Symbol" w:cs="OpenSymbol"/>
      <w:lang w:val="pl-PL"/>
    </w:rPr>
  </w:style>
  <w:style w:type="character" w:customStyle="1" w:styleId="WW8Num3z1">
    <w:name w:val="WW8Num3z1"/>
    <w:rsid w:val="00651BC2"/>
  </w:style>
  <w:style w:type="character" w:customStyle="1" w:styleId="WW8Num3z2">
    <w:name w:val="WW8Num3z2"/>
    <w:rsid w:val="00651BC2"/>
  </w:style>
  <w:style w:type="character" w:customStyle="1" w:styleId="WW8Num3z3">
    <w:name w:val="WW8Num3z3"/>
    <w:rsid w:val="00651BC2"/>
  </w:style>
  <w:style w:type="character" w:customStyle="1" w:styleId="WW8Num3z4">
    <w:name w:val="WW8Num3z4"/>
    <w:rsid w:val="00651BC2"/>
  </w:style>
  <w:style w:type="character" w:customStyle="1" w:styleId="WW8Num3z5">
    <w:name w:val="WW8Num3z5"/>
    <w:rsid w:val="00651BC2"/>
  </w:style>
  <w:style w:type="character" w:customStyle="1" w:styleId="WW8Num3z6">
    <w:name w:val="WW8Num3z6"/>
    <w:rsid w:val="00651BC2"/>
  </w:style>
  <w:style w:type="character" w:customStyle="1" w:styleId="WW8Num3z7">
    <w:name w:val="WW8Num3z7"/>
    <w:rsid w:val="00651BC2"/>
  </w:style>
  <w:style w:type="character" w:customStyle="1" w:styleId="WW8Num3z8">
    <w:name w:val="WW8Num3z8"/>
    <w:rsid w:val="00651BC2"/>
  </w:style>
  <w:style w:type="character" w:customStyle="1" w:styleId="Domylnaczcionkaakapitu1">
    <w:name w:val="Domyślna czcionka akapitu1"/>
    <w:rsid w:val="00651BC2"/>
  </w:style>
  <w:style w:type="character" w:styleId="Hipercze">
    <w:name w:val="Hyperlink"/>
    <w:rsid w:val="00651BC2"/>
    <w:rPr>
      <w:color w:val="0000FF"/>
      <w:u w:val="single"/>
    </w:rPr>
  </w:style>
  <w:style w:type="character" w:styleId="Pogrubienie">
    <w:name w:val="Strong"/>
    <w:basedOn w:val="Domylnaczcionkaakapitu1"/>
    <w:qFormat/>
    <w:rsid w:val="00651BC2"/>
    <w:rPr>
      <w:b/>
      <w:bCs/>
    </w:rPr>
  </w:style>
  <w:style w:type="character" w:customStyle="1" w:styleId="Symbolewypunktowania">
    <w:name w:val="Symbole wypunktowania"/>
    <w:rsid w:val="00651BC2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651BC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651BC2"/>
    <w:pPr>
      <w:spacing w:after="120"/>
    </w:pPr>
  </w:style>
  <w:style w:type="paragraph" w:styleId="Lista">
    <w:name w:val="List"/>
    <w:basedOn w:val="Tekstpodstawowy"/>
    <w:rsid w:val="00651BC2"/>
    <w:rPr>
      <w:rFonts w:cs="Arial"/>
    </w:rPr>
  </w:style>
  <w:style w:type="paragraph" w:customStyle="1" w:styleId="Podpis1">
    <w:name w:val="Podpis1"/>
    <w:basedOn w:val="Normalny"/>
    <w:rsid w:val="00651B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651BC2"/>
    <w:pPr>
      <w:suppressLineNumbers/>
    </w:pPr>
    <w:rPr>
      <w:rFonts w:cs="Arial"/>
    </w:rPr>
  </w:style>
  <w:style w:type="paragraph" w:styleId="Tekstdymka">
    <w:name w:val="Balloon Text"/>
    <w:basedOn w:val="Normalny"/>
    <w:rsid w:val="00651BC2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51BC2"/>
    <w:pPr>
      <w:suppressLineNumbers/>
    </w:pPr>
  </w:style>
  <w:style w:type="paragraph" w:customStyle="1" w:styleId="Nagwektabeli">
    <w:name w:val="Nagłówek tabeli"/>
    <w:basedOn w:val="Zawartotabeli"/>
    <w:rsid w:val="00651BC2"/>
    <w:pPr>
      <w:jc w:val="center"/>
    </w:pPr>
    <w:rPr>
      <w:b/>
      <w:bCs/>
    </w:rPr>
  </w:style>
  <w:style w:type="paragraph" w:customStyle="1" w:styleId="NormalnyTimesNewRoman">
    <w:name w:val="Normalny + Times New Roman"/>
    <w:basedOn w:val="Normalny"/>
    <w:rsid w:val="00651BC2"/>
    <w:pPr>
      <w:overflowPunct/>
      <w:autoSpaceDE/>
      <w:textAlignment w:val="auto"/>
    </w:pPr>
    <w:rPr>
      <w:sz w:val="24"/>
      <w:szCs w:val="24"/>
    </w:rPr>
  </w:style>
  <w:style w:type="paragraph" w:customStyle="1" w:styleId="Standardowytekst">
    <w:name w:val="Standardowy.tekst"/>
    <w:rsid w:val="00651BC2"/>
    <w:pPr>
      <w:suppressAutoHyphens/>
      <w:overflowPunct w:val="0"/>
      <w:autoSpaceDE w:val="0"/>
      <w:jc w:val="both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1859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5377B"/>
    <w:pPr>
      <w:suppressAutoHyphens w:val="0"/>
      <w:overflowPunct/>
      <w:autoSpaceDE/>
      <w:spacing w:after="200" w:line="276" w:lineRule="auto"/>
      <w:textAlignment w:val="auto"/>
    </w:pPr>
    <w:rPr>
      <w:rFonts w:eastAsia="Calibri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D3210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210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hyperlink" Target="http://www.juras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urasz@jurasz.pl" TargetMode="External"/><Relationship Id="rId12" Type="http://schemas.openxmlformats.org/officeDocument/2006/relationships/hyperlink" Target="http://www.jurasz.pl" TargetMode="External"/><Relationship Id="rId17" Type="http://schemas.openxmlformats.org/officeDocument/2006/relationships/hyperlink" Target="http://www.jurasz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jurasz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jurasz.pl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hyperlink" Target="http://www.jurasz.pl" TargetMode="External"/><Relationship Id="rId10" Type="http://schemas.openxmlformats.org/officeDocument/2006/relationships/hyperlink" Target="http://www.jurasz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urasz.pl" TargetMode="External"/><Relationship Id="rId14" Type="http://schemas.openxmlformats.org/officeDocument/2006/relationships/hyperlink" Target="http://www.juras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9</Pages>
  <Words>1787</Words>
  <Characters>10726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KONCEPCJA</vt:lpstr>
    </vt:vector>
  </TitlesOfParts>
  <Company>Microsoft</Company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KONCEPCJA</dc:title>
  <dc:creator>Biuro Projektowe JURASZ</dc:creator>
  <cp:lastModifiedBy>Dariusz Kapcia</cp:lastModifiedBy>
  <cp:revision>98</cp:revision>
  <cp:lastPrinted>2022-12-19T12:42:00Z</cp:lastPrinted>
  <dcterms:created xsi:type="dcterms:W3CDTF">2019-09-06T10:28:00Z</dcterms:created>
  <dcterms:modified xsi:type="dcterms:W3CDTF">2023-10-06T11:14:00Z</dcterms:modified>
</cp:coreProperties>
</file>