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DFA42" w14:textId="35B7DFD7" w:rsidR="00BB0B25" w:rsidRPr="00306A0F" w:rsidRDefault="00BB0B25" w:rsidP="00BB0B25">
      <w:pPr>
        <w:spacing w:after="0" w:line="240" w:lineRule="auto"/>
        <w:rPr>
          <w:rFonts w:ascii="Arial" w:hAnsi="Arial"/>
          <w:b/>
        </w:rPr>
      </w:pPr>
      <w:bookmarkStart w:id="0" w:name="_Hlk189955596"/>
      <w:r w:rsidRPr="00306A0F">
        <w:rPr>
          <w:rFonts w:ascii="Arial" w:hAnsi="Arial"/>
          <w:b/>
        </w:rPr>
        <w:t>ZSS/2</w:t>
      </w:r>
      <w:r w:rsidR="000D5F14">
        <w:rPr>
          <w:rFonts w:ascii="Arial" w:hAnsi="Arial"/>
          <w:b/>
        </w:rPr>
        <w:t>7</w:t>
      </w:r>
      <w:r w:rsidRPr="00306A0F">
        <w:rPr>
          <w:rFonts w:ascii="Arial" w:hAnsi="Arial"/>
          <w:b/>
        </w:rPr>
        <w:t>/23/ZP/</w:t>
      </w:r>
      <w:r w:rsidR="000D5F14">
        <w:rPr>
          <w:rFonts w:ascii="Arial" w:hAnsi="Arial"/>
          <w:b/>
        </w:rPr>
        <w:t>2</w:t>
      </w:r>
      <w:r w:rsidRPr="00306A0F">
        <w:rPr>
          <w:rFonts w:ascii="Arial" w:hAnsi="Arial"/>
          <w:b/>
        </w:rPr>
        <w:t>/2025</w:t>
      </w:r>
    </w:p>
    <w:p w14:paraId="13A684CE" w14:textId="77777777" w:rsidR="00BB0B25" w:rsidRPr="00306A0F" w:rsidRDefault="00BB0B25" w:rsidP="00BB0B25">
      <w:pPr>
        <w:spacing w:after="0" w:line="240" w:lineRule="auto"/>
        <w:rPr>
          <w:rFonts w:ascii="Arial" w:hAnsi="Arial"/>
          <w:b/>
        </w:rPr>
      </w:pPr>
      <w:r w:rsidRPr="00306A0F">
        <w:rPr>
          <w:rFonts w:ascii="Arial" w:hAnsi="Arial"/>
          <w:b/>
        </w:rPr>
        <w:t>Załącznik Nr 7. - 7.1. do SWZ</w:t>
      </w:r>
    </w:p>
    <w:bookmarkEnd w:id="0"/>
    <w:p w14:paraId="7641899B" w14:textId="77777777" w:rsidR="00BB0B25" w:rsidRPr="00306A0F" w:rsidRDefault="00BB0B25" w:rsidP="00BB0B25">
      <w:pPr>
        <w:spacing w:after="0" w:line="240" w:lineRule="auto"/>
        <w:jc w:val="center"/>
        <w:rPr>
          <w:rFonts w:ascii="Arial" w:hAnsi="Arial"/>
          <w:b/>
          <w:u w:val="single"/>
        </w:rPr>
      </w:pPr>
    </w:p>
    <w:p w14:paraId="4B48F70B" w14:textId="77777777" w:rsidR="00BB0B25" w:rsidRPr="00306A0F" w:rsidRDefault="00BB0B25" w:rsidP="00BB0B25">
      <w:pPr>
        <w:spacing w:after="0" w:line="240" w:lineRule="auto"/>
        <w:jc w:val="center"/>
        <w:rPr>
          <w:rFonts w:ascii="Arial" w:hAnsi="Arial"/>
          <w:b/>
          <w:u w:val="single"/>
        </w:rPr>
      </w:pPr>
      <w:r w:rsidRPr="00306A0F">
        <w:rPr>
          <w:rFonts w:ascii="Arial" w:hAnsi="Arial"/>
          <w:b/>
          <w:u w:val="single"/>
        </w:rPr>
        <w:t>OPIS PRZEDMIOTU ZAMÓWIENIA / PARAMETRY TECHNICZNE</w:t>
      </w:r>
    </w:p>
    <w:p w14:paraId="493A4506" w14:textId="77777777" w:rsidR="00BB0B25" w:rsidRPr="00306A0F" w:rsidRDefault="00BB0B25" w:rsidP="00BB0B25">
      <w:pPr>
        <w:spacing w:after="0" w:line="240" w:lineRule="auto"/>
        <w:jc w:val="center"/>
        <w:rPr>
          <w:rFonts w:ascii="Arial" w:hAnsi="Arial"/>
          <w:b/>
          <w:bCs/>
        </w:rPr>
      </w:pPr>
      <w:r w:rsidRPr="00306A0F">
        <w:rPr>
          <w:rFonts w:ascii="Arial" w:hAnsi="Arial"/>
          <w:b/>
          <w:bCs/>
        </w:rPr>
        <w:t xml:space="preserve">– </w:t>
      </w:r>
      <w:r w:rsidRPr="00306A0F">
        <w:rPr>
          <w:rFonts w:ascii="Arial" w:hAnsi="Arial"/>
          <w:b/>
          <w:bCs/>
          <w:color w:val="FF0000"/>
          <w:u w:val="single"/>
        </w:rPr>
        <w:t>Wykonawca składa wraz z ofertą</w:t>
      </w:r>
    </w:p>
    <w:p w14:paraId="5B76E3D3" w14:textId="77777777" w:rsidR="00BB0B25" w:rsidRPr="00306A0F" w:rsidRDefault="00BB0B25" w:rsidP="00BB0B25">
      <w:pPr>
        <w:spacing w:after="0" w:line="240" w:lineRule="auto"/>
        <w:jc w:val="center"/>
        <w:rPr>
          <w:rFonts w:ascii="Arial" w:hAnsi="Arial"/>
          <w:b/>
          <w:u w:val="single"/>
        </w:rPr>
      </w:pPr>
    </w:p>
    <w:p w14:paraId="7B0EFE06" w14:textId="77777777" w:rsidR="00BB0B25" w:rsidRPr="00306A0F" w:rsidRDefault="00BB0B25" w:rsidP="00BB0B25">
      <w:pPr>
        <w:spacing w:after="0" w:line="240" w:lineRule="auto"/>
        <w:jc w:val="center"/>
        <w:rPr>
          <w:rFonts w:ascii="Arial" w:hAnsi="Arial"/>
          <w:b/>
          <w:u w:val="single"/>
        </w:rPr>
      </w:pPr>
      <w:r w:rsidRPr="00306A0F">
        <w:rPr>
          <w:rFonts w:ascii="Arial" w:hAnsi="Arial"/>
          <w:b/>
          <w:u w:val="single"/>
        </w:rPr>
        <w:t>PAKIET NR 1</w:t>
      </w:r>
    </w:p>
    <w:p w14:paraId="09342D5C" w14:textId="77777777" w:rsidR="00BB0B25" w:rsidRPr="00306A0F" w:rsidRDefault="00BB0B25" w:rsidP="00BB0B25">
      <w:pPr>
        <w:spacing w:after="0" w:line="240" w:lineRule="auto"/>
        <w:rPr>
          <w:rFonts w:ascii="Arial" w:hAnsi="Arial"/>
          <w:b/>
          <w:bCs/>
        </w:rPr>
      </w:pPr>
    </w:p>
    <w:p w14:paraId="1E84BC27" w14:textId="77777777" w:rsidR="00BB0B25" w:rsidRPr="00306A0F" w:rsidRDefault="00BB0B25" w:rsidP="00BB0B25">
      <w:pPr>
        <w:spacing w:after="0" w:line="240" w:lineRule="auto"/>
        <w:rPr>
          <w:rFonts w:ascii="Arial" w:hAnsi="Arial"/>
          <w:b/>
          <w:bCs/>
          <w:i/>
          <w:iCs/>
        </w:rPr>
      </w:pPr>
    </w:p>
    <w:p w14:paraId="1DE871AF" w14:textId="77777777" w:rsidR="00BB0B25" w:rsidRDefault="00BB0B25" w:rsidP="00BB0B25">
      <w:pPr>
        <w:spacing w:after="0" w:line="240" w:lineRule="auto"/>
      </w:pPr>
    </w:p>
    <w:tbl>
      <w:tblPr>
        <w:tblStyle w:val="Tabela-Siatka"/>
        <w:tblW w:w="15834" w:type="dxa"/>
        <w:tblLook w:val="04A0" w:firstRow="1" w:lastRow="0" w:firstColumn="1" w:lastColumn="0" w:noHBand="0" w:noVBand="1"/>
      </w:tblPr>
      <w:tblGrid>
        <w:gridCol w:w="814"/>
        <w:gridCol w:w="2269"/>
        <w:gridCol w:w="12745"/>
        <w:gridCol w:w="6"/>
      </w:tblGrid>
      <w:tr w:rsidR="0072546F" w:rsidRPr="00C9240B" w14:paraId="629A0F9F" w14:textId="77777777" w:rsidTr="004E10EC">
        <w:trPr>
          <w:gridAfter w:val="1"/>
          <w:wAfter w:w="6" w:type="dxa"/>
        </w:trPr>
        <w:tc>
          <w:tcPr>
            <w:tcW w:w="814" w:type="dxa"/>
            <w:shd w:val="clear" w:color="auto" w:fill="auto"/>
            <w:tcMar>
              <w:left w:w="108" w:type="dxa"/>
            </w:tcMar>
          </w:tcPr>
          <w:p w14:paraId="6799FE8C" w14:textId="77777777" w:rsidR="0072546F" w:rsidRPr="00C9240B" w:rsidRDefault="008D016B" w:rsidP="00BB0B25">
            <w:pPr>
              <w:spacing w:after="0" w:line="240" w:lineRule="auto"/>
              <w:jc w:val="center"/>
              <w:rPr>
                <w:rFonts w:ascii="Arial" w:hAnsi="Arial" w:cs="Arial"/>
                <w:sz w:val="24"/>
                <w:szCs w:val="24"/>
              </w:rPr>
            </w:pPr>
            <w:r w:rsidRPr="00C9240B">
              <w:rPr>
                <w:rFonts w:ascii="Arial" w:hAnsi="Arial" w:cs="Arial"/>
                <w:sz w:val="24"/>
                <w:szCs w:val="24"/>
              </w:rPr>
              <w:t>LP.</w:t>
            </w:r>
          </w:p>
        </w:tc>
        <w:tc>
          <w:tcPr>
            <w:tcW w:w="2269" w:type="dxa"/>
            <w:shd w:val="clear" w:color="auto" w:fill="auto"/>
            <w:tcMar>
              <w:left w:w="108" w:type="dxa"/>
            </w:tcMar>
          </w:tcPr>
          <w:p w14:paraId="19C72378" w14:textId="77777777" w:rsidR="0072546F" w:rsidRPr="00C9240B" w:rsidRDefault="008D016B" w:rsidP="00BB0B25">
            <w:pPr>
              <w:spacing w:after="0" w:line="240" w:lineRule="auto"/>
              <w:jc w:val="center"/>
              <w:rPr>
                <w:rFonts w:ascii="Arial" w:hAnsi="Arial" w:cs="Arial"/>
                <w:sz w:val="24"/>
                <w:szCs w:val="24"/>
              </w:rPr>
            </w:pPr>
            <w:r w:rsidRPr="00C9240B">
              <w:rPr>
                <w:rFonts w:ascii="Arial" w:hAnsi="Arial" w:cs="Arial"/>
                <w:sz w:val="24"/>
                <w:szCs w:val="24"/>
              </w:rPr>
              <w:t>NAZWA</w:t>
            </w:r>
          </w:p>
        </w:tc>
        <w:tc>
          <w:tcPr>
            <w:tcW w:w="12745" w:type="dxa"/>
            <w:shd w:val="clear" w:color="auto" w:fill="auto"/>
            <w:tcMar>
              <w:left w:w="108" w:type="dxa"/>
            </w:tcMar>
          </w:tcPr>
          <w:p w14:paraId="07A86792" w14:textId="77777777" w:rsidR="0072546F" w:rsidRPr="00C9240B" w:rsidRDefault="008D016B" w:rsidP="00BB0B25">
            <w:pPr>
              <w:spacing w:after="0" w:line="240" w:lineRule="auto"/>
              <w:jc w:val="center"/>
              <w:rPr>
                <w:rFonts w:ascii="Arial" w:hAnsi="Arial" w:cs="Arial"/>
                <w:sz w:val="24"/>
                <w:szCs w:val="24"/>
              </w:rPr>
            </w:pPr>
            <w:r w:rsidRPr="00C9240B">
              <w:rPr>
                <w:rFonts w:ascii="Arial" w:hAnsi="Arial" w:cs="Arial"/>
                <w:sz w:val="24"/>
                <w:szCs w:val="24"/>
              </w:rPr>
              <w:t>OPIS</w:t>
            </w:r>
          </w:p>
        </w:tc>
      </w:tr>
      <w:tr w:rsidR="000D5F14" w:rsidRPr="00C9240B" w14:paraId="0A1A4DD0" w14:textId="77777777" w:rsidTr="004E10EC">
        <w:tc>
          <w:tcPr>
            <w:tcW w:w="15834" w:type="dxa"/>
            <w:gridSpan w:val="4"/>
            <w:shd w:val="clear" w:color="auto" w:fill="auto"/>
            <w:tcMar>
              <w:left w:w="108" w:type="dxa"/>
            </w:tcMar>
          </w:tcPr>
          <w:p w14:paraId="19B4C7FD" w14:textId="77777777" w:rsidR="000D5F14" w:rsidRDefault="000D5F14" w:rsidP="000D5F14">
            <w:pPr>
              <w:spacing w:after="0" w:line="240" w:lineRule="auto"/>
              <w:rPr>
                <w:rFonts w:ascii="Arial" w:hAnsi="Arial"/>
                <w:b/>
                <w:bCs/>
                <w:i/>
                <w:iCs/>
              </w:rPr>
            </w:pPr>
          </w:p>
          <w:p w14:paraId="3205D98A" w14:textId="3D68F12E" w:rsidR="000D5F14" w:rsidRPr="000D5F14" w:rsidRDefault="000D5F14" w:rsidP="000D5F14">
            <w:pPr>
              <w:pStyle w:val="Akapitzlist"/>
              <w:numPr>
                <w:ilvl w:val="0"/>
                <w:numId w:val="11"/>
              </w:numPr>
              <w:spacing w:after="0" w:line="240" w:lineRule="auto"/>
              <w:rPr>
                <w:rFonts w:ascii="Arial" w:hAnsi="Arial"/>
                <w:b/>
                <w:bCs/>
                <w:i/>
                <w:iCs/>
              </w:rPr>
            </w:pPr>
            <w:r w:rsidRPr="000D5F14">
              <w:rPr>
                <w:rFonts w:ascii="Arial" w:hAnsi="Arial"/>
                <w:b/>
                <w:bCs/>
                <w:i/>
                <w:iCs/>
              </w:rPr>
              <w:t>Oferuję: __</w:t>
            </w:r>
            <w:r>
              <w:rPr>
                <w:rFonts w:ascii="Arial" w:hAnsi="Arial"/>
                <w:b/>
                <w:bCs/>
                <w:i/>
                <w:iCs/>
              </w:rPr>
              <w:t>______________</w:t>
            </w:r>
            <w:r w:rsidRPr="000D5F14">
              <w:rPr>
                <w:rFonts w:ascii="Arial" w:hAnsi="Arial"/>
                <w:b/>
                <w:bCs/>
                <w:i/>
                <w:iCs/>
              </w:rPr>
              <w:t xml:space="preserve">_________________________________________________________________ </w:t>
            </w:r>
          </w:p>
          <w:p w14:paraId="2577563B" w14:textId="6F11DCEF" w:rsidR="000D5F14" w:rsidRPr="00306A0F" w:rsidRDefault="000D5F14" w:rsidP="000D5F14">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6E33D9C4" w14:textId="77777777" w:rsidR="000D5F14" w:rsidRPr="00306A0F" w:rsidRDefault="000D5F14" w:rsidP="000D5F14">
            <w:pPr>
              <w:spacing w:after="0" w:line="240" w:lineRule="auto"/>
              <w:rPr>
                <w:rFonts w:ascii="Arial" w:hAnsi="Arial"/>
                <w:b/>
                <w:bCs/>
                <w:i/>
                <w:iCs/>
              </w:rPr>
            </w:pPr>
          </w:p>
          <w:p w14:paraId="56362738" w14:textId="77777777" w:rsidR="000D5F14" w:rsidRPr="00306A0F" w:rsidRDefault="000D5F14" w:rsidP="000D5F14">
            <w:pPr>
              <w:spacing w:after="0" w:line="240" w:lineRule="auto"/>
              <w:rPr>
                <w:rFonts w:ascii="Arial" w:hAnsi="Arial"/>
                <w:b/>
                <w:bCs/>
                <w:i/>
                <w:iCs/>
              </w:rPr>
            </w:pPr>
          </w:p>
          <w:p w14:paraId="768B6249" w14:textId="77777777" w:rsidR="000D5F14" w:rsidRPr="00306A0F" w:rsidRDefault="000D5F14" w:rsidP="000D5F14">
            <w:pPr>
              <w:spacing w:after="0" w:line="240" w:lineRule="auto"/>
              <w:rPr>
                <w:rFonts w:ascii="Arial" w:hAnsi="Arial"/>
                <w:b/>
                <w:bCs/>
              </w:rPr>
            </w:pPr>
            <w:r w:rsidRPr="00306A0F">
              <w:rPr>
                <w:rFonts w:ascii="Arial" w:hAnsi="Arial"/>
                <w:b/>
                <w:bCs/>
              </w:rPr>
              <w:t>Part Numer: _______________________________________________________*</w:t>
            </w:r>
          </w:p>
          <w:p w14:paraId="6118A90D" w14:textId="77777777" w:rsidR="000D5F14" w:rsidRPr="00C9240B" w:rsidRDefault="000D5F14" w:rsidP="00BB0B25">
            <w:pPr>
              <w:spacing w:after="0" w:line="240" w:lineRule="auto"/>
              <w:rPr>
                <w:rFonts w:ascii="Arial" w:hAnsi="Arial" w:cs="Arial"/>
                <w:sz w:val="24"/>
                <w:szCs w:val="24"/>
              </w:rPr>
            </w:pPr>
          </w:p>
        </w:tc>
      </w:tr>
      <w:tr w:rsidR="0030757B" w:rsidRPr="00C9240B" w14:paraId="3475C04F" w14:textId="77777777" w:rsidTr="004E10EC">
        <w:trPr>
          <w:gridAfter w:val="1"/>
          <w:wAfter w:w="6" w:type="dxa"/>
        </w:trPr>
        <w:tc>
          <w:tcPr>
            <w:tcW w:w="814" w:type="dxa"/>
            <w:shd w:val="clear" w:color="auto" w:fill="auto"/>
            <w:tcMar>
              <w:left w:w="108" w:type="dxa"/>
            </w:tcMar>
          </w:tcPr>
          <w:p w14:paraId="4B5640D2" w14:textId="77777777" w:rsidR="0030757B" w:rsidRPr="00C9240B" w:rsidRDefault="0030757B" w:rsidP="00BB0B25">
            <w:pPr>
              <w:pStyle w:val="Akapitzlist"/>
              <w:numPr>
                <w:ilvl w:val="0"/>
                <w:numId w:val="1"/>
              </w:numPr>
              <w:spacing w:after="0" w:line="240" w:lineRule="auto"/>
              <w:ind w:left="397"/>
              <w:rPr>
                <w:rFonts w:ascii="Arial" w:hAnsi="Arial" w:cs="Arial"/>
                <w:b/>
                <w:sz w:val="24"/>
                <w:szCs w:val="24"/>
              </w:rPr>
            </w:pPr>
          </w:p>
        </w:tc>
        <w:tc>
          <w:tcPr>
            <w:tcW w:w="2269" w:type="dxa"/>
            <w:shd w:val="clear" w:color="auto" w:fill="auto"/>
            <w:tcMar>
              <w:left w:w="108" w:type="dxa"/>
            </w:tcMar>
          </w:tcPr>
          <w:p w14:paraId="47018E02" w14:textId="07A7B367" w:rsidR="0030757B" w:rsidRPr="00C9240B"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System bezpieczeństwa biernego</w:t>
            </w:r>
            <w:r w:rsidR="00C9240B" w:rsidRPr="00C9240B">
              <w:rPr>
                <w:rFonts w:ascii="Arial" w:hAnsi="Arial" w:cs="Arial"/>
                <w:b/>
                <w:color w:val="000000"/>
                <w:sz w:val="24"/>
                <w:szCs w:val="24"/>
              </w:rPr>
              <w:t xml:space="preserve"> – 1kpl. </w:t>
            </w:r>
          </w:p>
        </w:tc>
        <w:tc>
          <w:tcPr>
            <w:tcW w:w="12745" w:type="dxa"/>
            <w:shd w:val="clear" w:color="auto" w:fill="auto"/>
            <w:tcMar>
              <w:left w:w="108" w:type="dxa"/>
            </w:tcMar>
          </w:tcPr>
          <w:p w14:paraId="21B1B4C6"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Stanowisko demonstracyjne przeznaczone do praktycznego pokazu budowy i oceny jego parametrów. Rzeczywiste elementy składowe typowego systemu SRS składającego się z: sterownika systemu, poduszki głównej, poduszki pasażera, poduszek bocznych, napinaczy i czujników zderzeń bocznych, umożliwiają omówienie budowy systemu oraz jego diagnostykę.</w:t>
            </w:r>
          </w:p>
          <w:p w14:paraId="3970E5CC"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Pulpit symulacji usterek umożliwiający realizację stanów awaryjnych w wybranych obwodach oraz obserwację reakcji systemu sterowania na powstałą awarię.</w:t>
            </w:r>
          </w:p>
          <w:p w14:paraId="3B2CA318"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Stanowisko posiadające pulpit symulacji usterek wykonany zasadzie złączek wbudowanych szeregowo w poszczególne obwody systemu umożliwiający realizację co najmniej 7 stanów awaryjnych w wybranych obwodach, oraz obserwację reakcji systemu sterowania na powstałą awarię. Ponadto, takie rozwiązanie pulpitu symulacji usterek pozwoli na m.in. podłączenie amperomierza w celu pomiaru prądu w wybranych obwodach pomiarowych.</w:t>
            </w:r>
          </w:p>
          <w:p w14:paraId="3A799D58"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Zastosowane podzespoły umożliwiające przeprowadzenie diagnostyki systemu SRS oraz nowoczesnej deski wskaźników, na których znajduje się lampka kontrolna systemu poduszek powietrznych.</w:t>
            </w:r>
          </w:p>
          <w:p w14:paraId="669619B3"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Stanowisko posiadające złącze diagnostyczne umożliwiające podłączenie przyrządów do diagnostyki takich jak KTS, MEGA MACS, ADP 186, lub innych, umożliwiających odczyt i kasowanie kodów usterek, parametrów bieżących, kontrolę wskazań deski wskaźnikowej i wielu innych funkcji.</w:t>
            </w:r>
          </w:p>
          <w:p w14:paraId="2764D4FA"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lastRenderedPageBreak/>
              <w:t>Do stanowiska dołączony ma być opis, zawierający propozycje ćwiczeń. Umożliwiać ma on poznanie zasady działania i metod diagnostycznych, mających zastosowanie w diagnostyce pojazdów wyposażonych w system poduszek powietrznych SRS. Ćwiczenia te mają się wpisywać w programy nauczania bazujące na podstawach programowych dla szkolnictwa dot. branży samochodowej. Ćwiczenia umożliwiać mają  poznanie zasad działania i metod diagnostycznych mających zastosowanie w diagnostyce pojazdów wyposażonych w systemy bezpieczeństwa biernego.</w:t>
            </w:r>
          </w:p>
          <w:p w14:paraId="624B3257"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Ćwiczenia  mają być podzielone na co najmniej trzy następujące części:</w:t>
            </w:r>
          </w:p>
          <w:p w14:paraId="79D7244B"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1. Ćwiczenia w diagnostyce z wykorzystaniem mierników uniwersalnych i oscyloskopu.</w:t>
            </w:r>
          </w:p>
          <w:p w14:paraId="4D9858A4"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2. Ćwiczenia z wykorzystaniem testera diagnostycznego</w:t>
            </w:r>
          </w:p>
          <w:p w14:paraId="688D6E1B"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3. Symulacja usterek w systemie</w:t>
            </w:r>
          </w:p>
          <w:p w14:paraId="14C5FC8B" w14:textId="77777777" w:rsidR="00B63C32" w:rsidRPr="00C9240B" w:rsidRDefault="00B63C32" w:rsidP="00BB0B25">
            <w:pPr>
              <w:spacing w:after="0" w:line="240" w:lineRule="auto"/>
              <w:rPr>
                <w:rFonts w:ascii="Arial" w:hAnsi="Arial" w:cs="Arial"/>
                <w:sz w:val="24"/>
                <w:szCs w:val="24"/>
              </w:rPr>
            </w:pPr>
          </w:p>
          <w:p w14:paraId="0A762835"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Stanowisko wykonane w formie zamkniętego kasetonu z profili aluminiowych i płyty z tworzywa sztucznego. Zabudowane na ruchomej ramie wsporczej wykonanej z profili stalowych. Całość konstrukcji metalowej pokryta farbą proszkową dla zapewnienia estetyki i trwałości powłok lakierniczych.</w:t>
            </w:r>
          </w:p>
          <w:p w14:paraId="71F12635"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Wymiary całkowite stanowiska:</w:t>
            </w:r>
          </w:p>
          <w:p w14:paraId="4B53BEDB"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 szerokość 1000 mm (+/- 10%)</w:t>
            </w:r>
            <w:r w:rsidRPr="00C9240B">
              <w:rPr>
                <w:rFonts w:ascii="Arial" w:hAnsi="Arial" w:cs="Arial"/>
                <w:sz w:val="24"/>
                <w:szCs w:val="24"/>
              </w:rPr>
              <w:tab/>
            </w:r>
          </w:p>
          <w:p w14:paraId="66CDBE49"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 długość 500 mm (+/- 10%)</w:t>
            </w:r>
            <w:r w:rsidRPr="00C9240B">
              <w:rPr>
                <w:rFonts w:ascii="Arial" w:hAnsi="Arial" w:cs="Arial"/>
                <w:sz w:val="24"/>
                <w:szCs w:val="24"/>
              </w:rPr>
              <w:tab/>
            </w:r>
          </w:p>
          <w:p w14:paraId="7E09D17B"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t>- wysokość 1800 mm (+/- 10%)</w:t>
            </w:r>
            <w:r w:rsidRPr="00C9240B">
              <w:rPr>
                <w:rFonts w:ascii="Arial" w:hAnsi="Arial" w:cs="Arial"/>
                <w:sz w:val="24"/>
                <w:szCs w:val="24"/>
              </w:rPr>
              <w:tab/>
            </w:r>
          </w:p>
          <w:p w14:paraId="59B64927" w14:textId="77777777" w:rsidR="00B63C32" w:rsidRPr="00C9240B" w:rsidRDefault="00B63C32" w:rsidP="00BB0B25">
            <w:pPr>
              <w:spacing w:after="0" w:line="240" w:lineRule="auto"/>
              <w:rPr>
                <w:rFonts w:ascii="Arial" w:hAnsi="Arial" w:cs="Arial"/>
                <w:sz w:val="24"/>
                <w:szCs w:val="24"/>
              </w:rPr>
            </w:pPr>
          </w:p>
          <w:p w14:paraId="4121458B" w14:textId="77777777" w:rsidR="0030757B" w:rsidRPr="00C9240B" w:rsidRDefault="00B63C32" w:rsidP="00BB0B25">
            <w:pPr>
              <w:spacing w:after="0" w:line="240" w:lineRule="auto"/>
              <w:rPr>
                <w:rFonts w:ascii="Arial" w:hAnsi="Arial" w:cs="Arial"/>
                <w:sz w:val="24"/>
                <w:szCs w:val="24"/>
              </w:rPr>
            </w:pPr>
            <w:r w:rsidRPr="00C9240B">
              <w:rPr>
                <w:rFonts w:ascii="Arial" w:hAnsi="Arial" w:cs="Arial"/>
                <w:sz w:val="24"/>
                <w:szCs w:val="24"/>
              </w:rPr>
              <w:t>Waga: 40 kg (+/- 20%)</w:t>
            </w:r>
            <w:r w:rsidRPr="00C9240B">
              <w:rPr>
                <w:rFonts w:ascii="Arial" w:hAnsi="Arial" w:cs="Arial"/>
                <w:sz w:val="24"/>
                <w:szCs w:val="24"/>
              </w:rPr>
              <w:tab/>
            </w:r>
          </w:p>
        </w:tc>
      </w:tr>
      <w:tr w:rsidR="000D5F14" w:rsidRPr="00C9240B" w14:paraId="33AAA652" w14:textId="77777777" w:rsidTr="004E10EC">
        <w:tc>
          <w:tcPr>
            <w:tcW w:w="15834" w:type="dxa"/>
            <w:gridSpan w:val="4"/>
            <w:shd w:val="clear" w:color="auto" w:fill="auto"/>
            <w:tcMar>
              <w:left w:w="108" w:type="dxa"/>
            </w:tcMar>
          </w:tcPr>
          <w:p w14:paraId="1F9684E8" w14:textId="77777777" w:rsidR="000D5F14" w:rsidRDefault="000D5F14" w:rsidP="000D5F14">
            <w:pPr>
              <w:spacing w:after="0" w:line="240" w:lineRule="auto"/>
              <w:rPr>
                <w:rFonts w:ascii="Arial" w:hAnsi="Arial"/>
                <w:b/>
                <w:bCs/>
                <w:i/>
                <w:iCs/>
              </w:rPr>
            </w:pPr>
          </w:p>
          <w:p w14:paraId="1568F876" w14:textId="44F2D7F0" w:rsidR="000D5F14" w:rsidRPr="008D718A" w:rsidRDefault="000D5F14" w:rsidP="008D718A">
            <w:pPr>
              <w:pStyle w:val="Akapitzlist"/>
              <w:numPr>
                <w:ilvl w:val="0"/>
                <w:numId w:val="1"/>
              </w:numPr>
              <w:spacing w:after="0" w:line="240" w:lineRule="auto"/>
              <w:rPr>
                <w:rFonts w:ascii="Arial" w:hAnsi="Arial"/>
                <w:b/>
                <w:bCs/>
                <w:i/>
                <w:iCs/>
              </w:rPr>
            </w:pPr>
            <w:r w:rsidRPr="008D718A">
              <w:rPr>
                <w:rFonts w:ascii="Arial" w:hAnsi="Arial"/>
                <w:b/>
                <w:bCs/>
                <w:i/>
                <w:iCs/>
              </w:rPr>
              <w:t>Oferuję: ___</w:t>
            </w:r>
            <w:r w:rsidR="008D718A">
              <w:rPr>
                <w:rFonts w:ascii="Arial" w:hAnsi="Arial"/>
                <w:b/>
                <w:bCs/>
                <w:i/>
                <w:iCs/>
              </w:rPr>
              <w:t>__________</w:t>
            </w:r>
            <w:r w:rsidRPr="008D718A">
              <w:rPr>
                <w:rFonts w:ascii="Arial" w:hAnsi="Arial"/>
                <w:b/>
                <w:bCs/>
                <w:i/>
                <w:iCs/>
              </w:rPr>
              <w:t xml:space="preserve">________________________________________________________________ </w:t>
            </w:r>
          </w:p>
          <w:p w14:paraId="77108787" w14:textId="00F6F55C" w:rsidR="000D5F14" w:rsidRPr="00306A0F" w:rsidRDefault="000D5F14" w:rsidP="000D5F14">
            <w:pPr>
              <w:spacing w:after="0" w:line="240" w:lineRule="auto"/>
              <w:rPr>
                <w:rFonts w:ascii="Arial" w:hAnsi="Arial"/>
                <w:b/>
                <w:bCs/>
                <w:i/>
                <w:iCs/>
              </w:rPr>
            </w:pPr>
            <w:r w:rsidRPr="00306A0F">
              <w:rPr>
                <w:rFonts w:ascii="Arial" w:hAnsi="Arial"/>
                <w:b/>
                <w:bCs/>
                <w:i/>
                <w:iCs/>
              </w:rPr>
              <w:t xml:space="preserve">         </w:t>
            </w:r>
            <w:r w:rsidR="008D718A">
              <w:rPr>
                <w:rFonts w:ascii="Arial" w:hAnsi="Arial"/>
                <w:b/>
                <w:bCs/>
                <w:i/>
                <w:iCs/>
              </w:rPr>
              <w:t xml:space="preserve">            </w:t>
            </w:r>
            <w:r w:rsidRPr="00306A0F">
              <w:rPr>
                <w:rFonts w:ascii="Arial" w:hAnsi="Arial"/>
                <w:b/>
                <w:bCs/>
                <w:i/>
                <w:iCs/>
              </w:rPr>
              <w:t xml:space="preserve">      zgodnie z n/w parametrami – podać nazwę, producenta, marka, model, typ, itp. </w:t>
            </w:r>
          </w:p>
          <w:p w14:paraId="502C3CE1" w14:textId="77777777" w:rsidR="000D5F14" w:rsidRPr="00306A0F" w:rsidRDefault="000D5F14" w:rsidP="000D5F14">
            <w:pPr>
              <w:spacing w:after="0" w:line="240" w:lineRule="auto"/>
              <w:rPr>
                <w:rFonts w:ascii="Arial" w:hAnsi="Arial"/>
                <w:b/>
                <w:bCs/>
                <w:i/>
                <w:iCs/>
              </w:rPr>
            </w:pPr>
          </w:p>
          <w:p w14:paraId="4C2860E0" w14:textId="77777777" w:rsidR="000D5F14" w:rsidRPr="00306A0F" w:rsidRDefault="000D5F14" w:rsidP="000D5F14">
            <w:pPr>
              <w:spacing w:after="0" w:line="240" w:lineRule="auto"/>
              <w:rPr>
                <w:rFonts w:ascii="Arial" w:hAnsi="Arial"/>
                <w:b/>
                <w:bCs/>
                <w:i/>
                <w:iCs/>
              </w:rPr>
            </w:pPr>
          </w:p>
          <w:p w14:paraId="441942BF" w14:textId="77777777" w:rsidR="000D5F14" w:rsidRPr="00306A0F" w:rsidRDefault="000D5F14" w:rsidP="000D5F14">
            <w:pPr>
              <w:spacing w:after="0" w:line="240" w:lineRule="auto"/>
              <w:rPr>
                <w:rFonts w:ascii="Arial" w:hAnsi="Arial"/>
                <w:b/>
                <w:bCs/>
              </w:rPr>
            </w:pPr>
            <w:r w:rsidRPr="00306A0F">
              <w:rPr>
                <w:rFonts w:ascii="Arial" w:hAnsi="Arial"/>
                <w:b/>
                <w:bCs/>
              </w:rPr>
              <w:t>Part Numer: _______________________________________________________*</w:t>
            </w:r>
          </w:p>
          <w:p w14:paraId="0E92E011" w14:textId="77777777" w:rsidR="000D5F14" w:rsidRPr="00C9240B" w:rsidRDefault="000D5F14" w:rsidP="00BB0B25">
            <w:pPr>
              <w:spacing w:after="0" w:line="240" w:lineRule="auto"/>
              <w:rPr>
                <w:rFonts w:ascii="Arial" w:hAnsi="Arial" w:cs="Arial"/>
                <w:sz w:val="24"/>
                <w:szCs w:val="24"/>
              </w:rPr>
            </w:pPr>
          </w:p>
        </w:tc>
      </w:tr>
      <w:tr w:rsidR="00150850" w:rsidRPr="00C9240B" w14:paraId="6DD5CF5B" w14:textId="77777777" w:rsidTr="004E10EC">
        <w:trPr>
          <w:gridAfter w:val="1"/>
          <w:wAfter w:w="6" w:type="dxa"/>
        </w:trPr>
        <w:tc>
          <w:tcPr>
            <w:tcW w:w="814" w:type="dxa"/>
            <w:shd w:val="clear" w:color="auto" w:fill="auto"/>
            <w:tcMar>
              <w:left w:w="108" w:type="dxa"/>
            </w:tcMar>
          </w:tcPr>
          <w:p w14:paraId="245F763C" w14:textId="42F1E1C3" w:rsidR="00150850" w:rsidRPr="004E10EC" w:rsidRDefault="00150850" w:rsidP="004E10EC">
            <w:pPr>
              <w:pStyle w:val="Akapitzlist"/>
              <w:numPr>
                <w:ilvl w:val="0"/>
                <w:numId w:val="11"/>
              </w:numPr>
              <w:spacing w:after="0" w:line="240" w:lineRule="auto"/>
              <w:rPr>
                <w:rFonts w:ascii="Arial" w:hAnsi="Arial" w:cs="Arial"/>
                <w:b/>
                <w:sz w:val="24"/>
                <w:szCs w:val="24"/>
              </w:rPr>
            </w:pPr>
          </w:p>
        </w:tc>
        <w:tc>
          <w:tcPr>
            <w:tcW w:w="2269" w:type="dxa"/>
            <w:shd w:val="clear" w:color="auto" w:fill="auto"/>
            <w:tcMar>
              <w:left w:w="108" w:type="dxa"/>
            </w:tcMar>
          </w:tcPr>
          <w:p w14:paraId="63663C1F" w14:textId="77777777" w:rsidR="00C9240B" w:rsidRPr="00C9240B" w:rsidRDefault="00361B19"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 xml:space="preserve">Magistrale CAN, LIN, </w:t>
            </w:r>
            <w:proofErr w:type="spellStart"/>
            <w:r w:rsidRPr="00C9240B">
              <w:rPr>
                <w:rFonts w:ascii="Arial" w:hAnsi="Arial" w:cs="Arial"/>
                <w:b/>
                <w:color w:val="000000"/>
                <w:sz w:val="24"/>
                <w:szCs w:val="24"/>
              </w:rPr>
              <w:t>FLEXRay</w:t>
            </w:r>
            <w:proofErr w:type="spellEnd"/>
            <w:r w:rsidRPr="00C9240B">
              <w:rPr>
                <w:rFonts w:ascii="Arial" w:hAnsi="Arial" w:cs="Arial"/>
                <w:b/>
                <w:color w:val="000000"/>
                <w:sz w:val="24"/>
                <w:szCs w:val="24"/>
              </w:rPr>
              <w:t>, MOST</w:t>
            </w:r>
            <w:r w:rsidR="00C9240B" w:rsidRPr="00C9240B">
              <w:rPr>
                <w:rFonts w:ascii="Arial" w:hAnsi="Arial" w:cs="Arial"/>
                <w:b/>
                <w:color w:val="000000"/>
                <w:sz w:val="24"/>
                <w:szCs w:val="24"/>
              </w:rPr>
              <w:t xml:space="preserve"> </w:t>
            </w:r>
          </w:p>
          <w:p w14:paraId="7D47A5F9" w14:textId="262E9065" w:rsidR="00150850" w:rsidRPr="00C9240B" w:rsidRDefault="00C9240B"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 xml:space="preserve">– 1 </w:t>
            </w:r>
            <w:proofErr w:type="spellStart"/>
            <w:r w:rsidRPr="00C9240B">
              <w:rPr>
                <w:rFonts w:ascii="Arial" w:hAnsi="Arial" w:cs="Arial"/>
                <w:b/>
                <w:color w:val="000000"/>
                <w:sz w:val="24"/>
                <w:szCs w:val="24"/>
              </w:rPr>
              <w:t>kpl</w:t>
            </w:r>
            <w:proofErr w:type="spellEnd"/>
          </w:p>
        </w:tc>
        <w:tc>
          <w:tcPr>
            <w:tcW w:w="12745" w:type="dxa"/>
            <w:shd w:val="clear" w:color="auto" w:fill="auto"/>
            <w:tcMar>
              <w:left w:w="108" w:type="dxa"/>
            </w:tcMar>
          </w:tcPr>
          <w:p w14:paraId="40B73AEB"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Stanowisko demonstracyjne przeznaczone do prezentacji funkcjonowania i symulacji błędów najbardziej popularnych magistrali cyfrowych stosowanych w pojazdach.</w:t>
            </w:r>
          </w:p>
          <w:p w14:paraId="505C0DC8"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Sygnały na tablicy mają co najmniej charakter warstwy fizycznej.</w:t>
            </w:r>
          </w:p>
          <w:p w14:paraId="76898546"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 xml:space="preserve">Stanowisko umożliwia prezentacje sygnałów co najmniej następujących cyfrowych magistral </w:t>
            </w:r>
            <w:proofErr w:type="spellStart"/>
            <w:r w:rsidRPr="00C9240B">
              <w:rPr>
                <w:rFonts w:ascii="Arial" w:hAnsi="Arial" w:cs="Arial"/>
                <w:sz w:val="24"/>
                <w:szCs w:val="24"/>
              </w:rPr>
              <w:t>przesyłu</w:t>
            </w:r>
            <w:proofErr w:type="spellEnd"/>
            <w:r w:rsidRPr="00C9240B">
              <w:rPr>
                <w:rFonts w:ascii="Arial" w:hAnsi="Arial" w:cs="Arial"/>
                <w:sz w:val="24"/>
                <w:szCs w:val="24"/>
              </w:rPr>
              <w:t xml:space="preserve"> danych:</w:t>
            </w:r>
          </w:p>
          <w:p w14:paraId="14CAC38C" w14:textId="77777777" w:rsidR="009F40BF" w:rsidRPr="00C9240B" w:rsidRDefault="009F40BF" w:rsidP="00BB0B25">
            <w:pPr>
              <w:spacing w:after="0" w:line="240" w:lineRule="auto"/>
              <w:rPr>
                <w:rFonts w:ascii="Arial" w:hAnsi="Arial" w:cs="Arial"/>
                <w:sz w:val="24"/>
                <w:szCs w:val="24"/>
              </w:rPr>
            </w:pPr>
          </w:p>
          <w:p w14:paraId="41BC81BD" w14:textId="77777777" w:rsidR="009F40BF" w:rsidRPr="00C9240B" w:rsidRDefault="009F40BF" w:rsidP="00BB0B25">
            <w:pPr>
              <w:pStyle w:val="Akapitzlist"/>
              <w:numPr>
                <w:ilvl w:val="0"/>
                <w:numId w:val="9"/>
              </w:numPr>
              <w:spacing w:after="0" w:line="240" w:lineRule="auto"/>
              <w:rPr>
                <w:rFonts w:ascii="Arial" w:hAnsi="Arial" w:cs="Arial"/>
                <w:sz w:val="24"/>
                <w:szCs w:val="24"/>
              </w:rPr>
            </w:pPr>
            <w:r w:rsidRPr="00C9240B">
              <w:rPr>
                <w:rFonts w:ascii="Arial" w:hAnsi="Arial" w:cs="Arial"/>
                <w:sz w:val="24"/>
                <w:szCs w:val="24"/>
              </w:rPr>
              <w:t>Sieć CAN</w:t>
            </w:r>
          </w:p>
          <w:p w14:paraId="77CA0C1E" w14:textId="77777777" w:rsidR="009F40BF" w:rsidRPr="00C9240B" w:rsidRDefault="009F40BF" w:rsidP="00BB0B25">
            <w:pPr>
              <w:pStyle w:val="Akapitzlist"/>
              <w:numPr>
                <w:ilvl w:val="0"/>
                <w:numId w:val="9"/>
              </w:numPr>
              <w:spacing w:after="0" w:line="240" w:lineRule="auto"/>
              <w:rPr>
                <w:rFonts w:ascii="Arial" w:hAnsi="Arial" w:cs="Arial"/>
                <w:sz w:val="24"/>
                <w:szCs w:val="24"/>
              </w:rPr>
            </w:pPr>
            <w:r w:rsidRPr="00C9240B">
              <w:rPr>
                <w:rFonts w:ascii="Arial" w:hAnsi="Arial" w:cs="Arial"/>
                <w:sz w:val="24"/>
                <w:szCs w:val="24"/>
              </w:rPr>
              <w:lastRenderedPageBreak/>
              <w:t>Sieć LIN</w:t>
            </w:r>
          </w:p>
          <w:p w14:paraId="1D3FE0A6" w14:textId="77777777" w:rsidR="009F40BF" w:rsidRPr="00C9240B" w:rsidRDefault="009F40BF" w:rsidP="00BB0B25">
            <w:pPr>
              <w:pStyle w:val="Akapitzlist"/>
              <w:numPr>
                <w:ilvl w:val="0"/>
                <w:numId w:val="9"/>
              </w:numPr>
              <w:spacing w:after="0" w:line="240" w:lineRule="auto"/>
              <w:rPr>
                <w:rFonts w:ascii="Arial" w:hAnsi="Arial" w:cs="Arial"/>
                <w:sz w:val="24"/>
                <w:szCs w:val="24"/>
              </w:rPr>
            </w:pPr>
            <w:r w:rsidRPr="00C9240B">
              <w:rPr>
                <w:rFonts w:ascii="Arial" w:hAnsi="Arial" w:cs="Arial"/>
                <w:sz w:val="24"/>
                <w:szCs w:val="24"/>
              </w:rPr>
              <w:t xml:space="preserve">Sieć </w:t>
            </w:r>
            <w:proofErr w:type="spellStart"/>
            <w:r w:rsidRPr="00C9240B">
              <w:rPr>
                <w:rFonts w:ascii="Arial" w:hAnsi="Arial" w:cs="Arial"/>
                <w:sz w:val="24"/>
                <w:szCs w:val="24"/>
              </w:rPr>
              <w:t>FlexRay</w:t>
            </w:r>
            <w:proofErr w:type="spellEnd"/>
          </w:p>
          <w:p w14:paraId="3699FC9F" w14:textId="77777777" w:rsidR="009F40BF" w:rsidRPr="00C9240B" w:rsidRDefault="009F40BF" w:rsidP="00BB0B25">
            <w:pPr>
              <w:pStyle w:val="Akapitzlist"/>
              <w:numPr>
                <w:ilvl w:val="0"/>
                <w:numId w:val="9"/>
              </w:numPr>
              <w:spacing w:after="0" w:line="240" w:lineRule="auto"/>
              <w:rPr>
                <w:rFonts w:ascii="Arial" w:hAnsi="Arial" w:cs="Arial"/>
                <w:sz w:val="24"/>
                <w:szCs w:val="24"/>
              </w:rPr>
            </w:pPr>
            <w:r w:rsidRPr="00C9240B">
              <w:rPr>
                <w:rFonts w:ascii="Arial" w:hAnsi="Arial" w:cs="Arial"/>
                <w:sz w:val="24"/>
                <w:szCs w:val="24"/>
              </w:rPr>
              <w:t>Sieć MOST</w:t>
            </w:r>
          </w:p>
          <w:p w14:paraId="4C7D4211" w14:textId="77777777" w:rsidR="009F40BF" w:rsidRPr="00C9240B" w:rsidRDefault="009F40BF" w:rsidP="00BB0B25">
            <w:pPr>
              <w:pStyle w:val="Akapitzlist"/>
              <w:spacing w:after="0" w:line="240" w:lineRule="auto"/>
              <w:rPr>
                <w:rFonts w:ascii="Arial" w:hAnsi="Arial" w:cs="Arial"/>
                <w:sz w:val="24"/>
                <w:szCs w:val="24"/>
              </w:rPr>
            </w:pPr>
          </w:p>
          <w:p w14:paraId="7C5C6C00"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Stanowisko umożliwiać symulowanie usterek powyższych sieci, co najmniej w zakresie:</w:t>
            </w:r>
          </w:p>
          <w:p w14:paraId="00A83670" w14:textId="77777777" w:rsidR="009F40BF" w:rsidRPr="00C9240B" w:rsidRDefault="009F40BF" w:rsidP="00BB0B25">
            <w:pPr>
              <w:pStyle w:val="Akapitzlist"/>
              <w:numPr>
                <w:ilvl w:val="0"/>
                <w:numId w:val="10"/>
              </w:numPr>
              <w:spacing w:after="0" w:line="240" w:lineRule="auto"/>
              <w:rPr>
                <w:rFonts w:ascii="Arial" w:hAnsi="Arial" w:cs="Arial"/>
                <w:sz w:val="24"/>
                <w:szCs w:val="24"/>
              </w:rPr>
            </w:pPr>
            <w:r w:rsidRPr="00C9240B">
              <w:rPr>
                <w:rFonts w:ascii="Arial" w:hAnsi="Arial" w:cs="Arial"/>
                <w:sz w:val="24"/>
                <w:szCs w:val="24"/>
              </w:rPr>
              <w:t>CAN - zwarcie do „masy”, zwarcie do 5V, przerwa w przewodach H i L, symulowanie dodatkowej rezystancji, zwarcie przewodów H i L;</w:t>
            </w:r>
          </w:p>
          <w:p w14:paraId="503D12AB" w14:textId="77777777" w:rsidR="009F40BF" w:rsidRPr="00C9240B" w:rsidRDefault="009F40BF" w:rsidP="00BB0B25">
            <w:pPr>
              <w:pStyle w:val="Akapitzlist"/>
              <w:numPr>
                <w:ilvl w:val="0"/>
                <w:numId w:val="10"/>
              </w:numPr>
              <w:spacing w:after="0" w:line="240" w:lineRule="auto"/>
              <w:rPr>
                <w:rFonts w:ascii="Arial" w:hAnsi="Arial" w:cs="Arial"/>
                <w:sz w:val="24"/>
                <w:szCs w:val="24"/>
              </w:rPr>
            </w:pPr>
            <w:r w:rsidRPr="00C9240B">
              <w:rPr>
                <w:rFonts w:ascii="Arial" w:hAnsi="Arial" w:cs="Arial"/>
                <w:sz w:val="24"/>
                <w:szCs w:val="24"/>
              </w:rPr>
              <w:t>LIN - zwarcie do „masy”, zwarcie do 12V, przerwa w przewodzie, symulowanie dodatkowej rezystancji;</w:t>
            </w:r>
          </w:p>
          <w:p w14:paraId="52021BDD" w14:textId="77777777" w:rsidR="009F40BF" w:rsidRPr="00C9240B" w:rsidRDefault="009F40BF" w:rsidP="00BB0B25">
            <w:pPr>
              <w:pStyle w:val="Akapitzlist"/>
              <w:numPr>
                <w:ilvl w:val="0"/>
                <w:numId w:val="10"/>
              </w:numPr>
              <w:spacing w:after="0" w:line="240" w:lineRule="auto"/>
              <w:rPr>
                <w:rFonts w:ascii="Arial" w:hAnsi="Arial" w:cs="Arial"/>
                <w:sz w:val="24"/>
                <w:szCs w:val="24"/>
              </w:rPr>
            </w:pPr>
            <w:proofErr w:type="spellStart"/>
            <w:r w:rsidRPr="00C9240B">
              <w:rPr>
                <w:rFonts w:ascii="Arial" w:hAnsi="Arial" w:cs="Arial"/>
                <w:sz w:val="24"/>
                <w:szCs w:val="24"/>
              </w:rPr>
              <w:t>FlexRay</w:t>
            </w:r>
            <w:proofErr w:type="spellEnd"/>
            <w:r w:rsidRPr="00C9240B">
              <w:rPr>
                <w:rFonts w:ascii="Arial" w:hAnsi="Arial" w:cs="Arial"/>
                <w:sz w:val="24"/>
                <w:szCs w:val="24"/>
              </w:rPr>
              <w:t xml:space="preserve"> - zwarcie do „masy”, zwarcie do 5V, przerwa w przewodach BP i BM, symulowanie dodatkowej rezystancji, zwarcie przewodów BP i BM;</w:t>
            </w:r>
          </w:p>
          <w:p w14:paraId="35F3C840" w14:textId="77777777" w:rsidR="009F40BF" w:rsidRPr="00C9240B" w:rsidRDefault="009F40BF" w:rsidP="00BB0B25">
            <w:pPr>
              <w:pStyle w:val="Akapitzlist"/>
              <w:numPr>
                <w:ilvl w:val="0"/>
                <w:numId w:val="10"/>
              </w:numPr>
              <w:spacing w:after="0" w:line="240" w:lineRule="auto"/>
              <w:rPr>
                <w:rFonts w:ascii="Arial" w:hAnsi="Arial" w:cs="Arial"/>
                <w:sz w:val="24"/>
                <w:szCs w:val="24"/>
              </w:rPr>
            </w:pPr>
            <w:r w:rsidRPr="00C9240B">
              <w:rPr>
                <w:rFonts w:ascii="Arial" w:hAnsi="Arial" w:cs="Arial"/>
                <w:sz w:val="24"/>
                <w:szCs w:val="24"/>
              </w:rPr>
              <w:t>MOST - uszkodzona końcówka światłowodowa, zgięty/złamany przewód światłowodowy.</w:t>
            </w:r>
          </w:p>
          <w:p w14:paraId="6456065B" w14:textId="77777777" w:rsidR="009F40BF" w:rsidRPr="00C9240B" w:rsidRDefault="009F40BF" w:rsidP="00BB0B25">
            <w:pPr>
              <w:pStyle w:val="Akapitzlist"/>
              <w:spacing w:after="0" w:line="240" w:lineRule="auto"/>
              <w:rPr>
                <w:rFonts w:ascii="Arial" w:hAnsi="Arial" w:cs="Arial"/>
                <w:sz w:val="24"/>
                <w:szCs w:val="24"/>
              </w:rPr>
            </w:pPr>
          </w:p>
          <w:p w14:paraId="533EB95C"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Poprawność działania każdej magistrali sygnalizowana kontrolną diodą LED.</w:t>
            </w:r>
          </w:p>
          <w:p w14:paraId="2859D245"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Każda magistrala posiada gniazdo laboratoryjne połączone z przewodem sieci, umożliwiając w ten sposób podłączenie np. oscyloskopu w celu podglądu zmian sygnału (ramek) w zależności od stanu pracy (rodzaju zasymulowanej usterki).</w:t>
            </w:r>
          </w:p>
          <w:p w14:paraId="18E45E5C" w14:textId="77777777" w:rsidR="009F40BF" w:rsidRPr="00C9240B" w:rsidRDefault="009F40BF" w:rsidP="00BB0B25">
            <w:pPr>
              <w:spacing w:after="0" w:line="240" w:lineRule="auto"/>
              <w:rPr>
                <w:rFonts w:ascii="Arial" w:hAnsi="Arial" w:cs="Arial"/>
                <w:sz w:val="24"/>
                <w:szCs w:val="24"/>
              </w:rPr>
            </w:pPr>
          </w:p>
          <w:p w14:paraId="0C04B93B" w14:textId="77777777" w:rsidR="009F40BF" w:rsidRPr="00C9240B" w:rsidRDefault="009F40BF" w:rsidP="00BB0B25">
            <w:pPr>
              <w:spacing w:after="0" w:line="240" w:lineRule="auto"/>
              <w:rPr>
                <w:rFonts w:ascii="Arial" w:hAnsi="Arial" w:cs="Arial"/>
                <w:sz w:val="24"/>
                <w:szCs w:val="24"/>
              </w:rPr>
            </w:pPr>
            <w:r w:rsidRPr="00C9240B">
              <w:rPr>
                <w:rFonts w:ascii="Arial" w:hAnsi="Arial" w:cs="Arial"/>
                <w:sz w:val="24"/>
                <w:szCs w:val="24"/>
              </w:rPr>
              <w:t>Stanowisko  wykonane w formie zamkniętego kasetonu z profili aluminiowych i płyty z tworzywa sztucznego. Zabudowane na ruchomej ramie wsporczej wykonanej z profili stalowych. Całość konstrukcji metalowej pokryta lakierem proszkowym w kolorze szarym dla zapewnienia estetyki i trwałości powłok lakierniczych.</w:t>
            </w:r>
          </w:p>
          <w:p w14:paraId="2C42BCB0" w14:textId="77777777" w:rsidR="009F40BF" w:rsidRPr="00C9240B" w:rsidRDefault="009F40BF" w:rsidP="00BB0B25">
            <w:pPr>
              <w:spacing w:after="0" w:line="240" w:lineRule="auto"/>
              <w:rPr>
                <w:rFonts w:ascii="Arial" w:hAnsi="Arial" w:cs="Arial"/>
                <w:sz w:val="24"/>
                <w:szCs w:val="24"/>
              </w:rPr>
            </w:pPr>
          </w:p>
          <w:p w14:paraId="174D84E1" w14:textId="77777777" w:rsidR="009F40BF" w:rsidRPr="00C9240B" w:rsidRDefault="009F40BF"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Wymiary stanowiska:</w:t>
            </w:r>
          </w:p>
          <w:p w14:paraId="13EF7685" w14:textId="77777777" w:rsidR="009F40BF" w:rsidRPr="00C9240B" w:rsidRDefault="009F40BF"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a) szerokość: 600 mm (+/- 10%)</w:t>
            </w:r>
            <w:r w:rsidRPr="00C9240B">
              <w:rPr>
                <w:rFonts w:ascii="Arial" w:eastAsia="HelveticaNeueLTPro-Roman" w:hAnsi="Arial" w:cs="Arial"/>
                <w:sz w:val="24"/>
                <w:szCs w:val="24"/>
                <w:lang w:eastAsia="en-US"/>
              </w:rPr>
              <w:tab/>
              <w:t>;</w:t>
            </w:r>
          </w:p>
          <w:p w14:paraId="64A28A6E" w14:textId="77777777" w:rsidR="009F40BF" w:rsidRPr="00C9240B" w:rsidRDefault="009F40BF"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b) głębokość: 400 mm (+/- 10%) ;</w:t>
            </w:r>
          </w:p>
          <w:p w14:paraId="4AA58E0E" w14:textId="77777777" w:rsidR="00150850" w:rsidRPr="00C9240B" w:rsidRDefault="009F40BF"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c) wysokość: 800 mm (+/- 10%) .</w:t>
            </w:r>
          </w:p>
          <w:p w14:paraId="4C477EBC" w14:textId="77777777" w:rsidR="00B63C32" w:rsidRPr="00C9240B" w:rsidRDefault="00B63C32" w:rsidP="00BB0B25">
            <w:pPr>
              <w:spacing w:after="0" w:line="240" w:lineRule="auto"/>
              <w:rPr>
                <w:rFonts w:ascii="Arial" w:eastAsia="HelveticaNeueLTPro-Roman" w:hAnsi="Arial" w:cs="Arial"/>
                <w:sz w:val="24"/>
                <w:szCs w:val="24"/>
                <w:lang w:eastAsia="en-US"/>
              </w:rPr>
            </w:pPr>
          </w:p>
        </w:tc>
      </w:tr>
      <w:tr w:rsidR="000D5F14" w:rsidRPr="00C9240B" w14:paraId="128F1B7B" w14:textId="77777777" w:rsidTr="004E10EC">
        <w:tc>
          <w:tcPr>
            <w:tcW w:w="15834" w:type="dxa"/>
            <w:gridSpan w:val="4"/>
            <w:shd w:val="clear" w:color="auto" w:fill="auto"/>
            <w:tcMar>
              <w:left w:w="108" w:type="dxa"/>
            </w:tcMar>
          </w:tcPr>
          <w:p w14:paraId="68672A4D" w14:textId="77777777" w:rsidR="000D5F14" w:rsidRDefault="000D5F14" w:rsidP="000D5F14">
            <w:pPr>
              <w:spacing w:after="0" w:line="240" w:lineRule="auto"/>
              <w:rPr>
                <w:rFonts w:ascii="Arial" w:hAnsi="Arial"/>
                <w:b/>
                <w:bCs/>
                <w:i/>
                <w:iCs/>
              </w:rPr>
            </w:pPr>
          </w:p>
          <w:p w14:paraId="357711C0" w14:textId="17EBE0A8" w:rsidR="000D5F14" w:rsidRPr="00B017D7" w:rsidRDefault="000D5F14" w:rsidP="004E10EC">
            <w:pPr>
              <w:pStyle w:val="Akapitzlist"/>
              <w:numPr>
                <w:ilvl w:val="0"/>
                <w:numId w:val="11"/>
              </w:numPr>
              <w:spacing w:after="0" w:line="240" w:lineRule="auto"/>
              <w:rPr>
                <w:rFonts w:ascii="Arial" w:hAnsi="Arial"/>
                <w:b/>
                <w:bCs/>
                <w:i/>
                <w:iCs/>
              </w:rPr>
            </w:pPr>
            <w:r w:rsidRPr="00B017D7">
              <w:rPr>
                <w:rFonts w:ascii="Arial" w:hAnsi="Arial"/>
                <w:b/>
                <w:bCs/>
                <w:i/>
                <w:iCs/>
              </w:rPr>
              <w:t>Oferuję: ___</w:t>
            </w:r>
            <w:r w:rsidR="00B017D7">
              <w:rPr>
                <w:rFonts w:ascii="Arial" w:hAnsi="Arial"/>
                <w:b/>
                <w:bCs/>
                <w:i/>
                <w:iCs/>
              </w:rPr>
              <w:t>______________</w:t>
            </w:r>
            <w:r w:rsidRPr="00B017D7">
              <w:rPr>
                <w:rFonts w:ascii="Arial" w:hAnsi="Arial"/>
                <w:b/>
                <w:bCs/>
                <w:i/>
                <w:iCs/>
              </w:rPr>
              <w:t xml:space="preserve">________________________________________________________________ </w:t>
            </w:r>
          </w:p>
          <w:p w14:paraId="33F0B31D" w14:textId="77EA3324" w:rsidR="000D5F14" w:rsidRPr="00306A0F" w:rsidRDefault="000D5F14" w:rsidP="000D5F14">
            <w:pPr>
              <w:spacing w:after="0" w:line="240" w:lineRule="auto"/>
              <w:rPr>
                <w:rFonts w:ascii="Arial" w:hAnsi="Arial"/>
                <w:b/>
                <w:bCs/>
                <w:i/>
                <w:iCs/>
              </w:rPr>
            </w:pPr>
            <w:r w:rsidRPr="00306A0F">
              <w:rPr>
                <w:rFonts w:ascii="Arial" w:hAnsi="Arial"/>
                <w:b/>
                <w:bCs/>
                <w:i/>
                <w:iCs/>
              </w:rPr>
              <w:t xml:space="preserve">             </w:t>
            </w:r>
            <w:r w:rsidR="00B017D7">
              <w:rPr>
                <w:rFonts w:ascii="Arial" w:hAnsi="Arial"/>
                <w:b/>
                <w:bCs/>
                <w:i/>
                <w:iCs/>
              </w:rPr>
              <w:t xml:space="preserve">              </w:t>
            </w:r>
            <w:r w:rsidRPr="00306A0F">
              <w:rPr>
                <w:rFonts w:ascii="Arial" w:hAnsi="Arial"/>
                <w:b/>
                <w:bCs/>
                <w:i/>
                <w:iCs/>
              </w:rPr>
              <w:t xml:space="preserve">  zgodnie z n/w parametrami – podać nazwę, producenta, marka, model, typ, itp. </w:t>
            </w:r>
          </w:p>
          <w:p w14:paraId="34143A80" w14:textId="77777777" w:rsidR="000D5F14" w:rsidRPr="00306A0F" w:rsidRDefault="000D5F14" w:rsidP="000D5F14">
            <w:pPr>
              <w:spacing w:after="0" w:line="240" w:lineRule="auto"/>
              <w:rPr>
                <w:rFonts w:ascii="Arial" w:hAnsi="Arial"/>
                <w:b/>
                <w:bCs/>
                <w:i/>
                <w:iCs/>
              </w:rPr>
            </w:pPr>
          </w:p>
          <w:p w14:paraId="0715079C" w14:textId="77777777" w:rsidR="000D5F14" w:rsidRPr="00306A0F" w:rsidRDefault="000D5F14" w:rsidP="000D5F14">
            <w:pPr>
              <w:spacing w:after="0" w:line="240" w:lineRule="auto"/>
              <w:rPr>
                <w:rFonts w:ascii="Arial" w:hAnsi="Arial"/>
                <w:b/>
                <w:bCs/>
                <w:i/>
                <w:iCs/>
              </w:rPr>
            </w:pPr>
          </w:p>
          <w:p w14:paraId="4CD1AD9C" w14:textId="77777777" w:rsidR="000D5F14" w:rsidRPr="00306A0F" w:rsidRDefault="000D5F14" w:rsidP="000D5F14">
            <w:pPr>
              <w:spacing w:after="0" w:line="240" w:lineRule="auto"/>
              <w:rPr>
                <w:rFonts w:ascii="Arial" w:hAnsi="Arial"/>
                <w:b/>
                <w:bCs/>
              </w:rPr>
            </w:pPr>
            <w:bookmarkStart w:id="1" w:name="_Hlk178681982"/>
            <w:r w:rsidRPr="00306A0F">
              <w:rPr>
                <w:rFonts w:ascii="Arial" w:hAnsi="Arial"/>
                <w:b/>
                <w:bCs/>
              </w:rPr>
              <w:t>Part Numer: _______________________________________________________</w:t>
            </w:r>
            <w:bookmarkEnd w:id="1"/>
            <w:r w:rsidRPr="00306A0F">
              <w:rPr>
                <w:rFonts w:ascii="Arial" w:hAnsi="Arial"/>
                <w:b/>
                <w:bCs/>
              </w:rPr>
              <w:t>*</w:t>
            </w:r>
          </w:p>
          <w:p w14:paraId="6969953C" w14:textId="77777777" w:rsidR="000D5F14" w:rsidRPr="00C9240B" w:rsidRDefault="000D5F14" w:rsidP="00BB0B25">
            <w:pPr>
              <w:spacing w:after="0" w:line="240" w:lineRule="auto"/>
              <w:rPr>
                <w:rFonts w:ascii="Arial" w:hAnsi="Arial" w:cs="Arial"/>
                <w:sz w:val="24"/>
                <w:szCs w:val="24"/>
              </w:rPr>
            </w:pPr>
          </w:p>
        </w:tc>
      </w:tr>
      <w:tr w:rsidR="0072546F" w:rsidRPr="00C9240B" w14:paraId="2B4D38C7" w14:textId="77777777" w:rsidTr="004E10EC">
        <w:trPr>
          <w:gridAfter w:val="1"/>
          <w:wAfter w:w="6" w:type="dxa"/>
        </w:trPr>
        <w:tc>
          <w:tcPr>
            <w:tcW w:w="814" w:type="dxa"/>
            <w:shd w:val="clear" w:color="auto" w:fill="auto"/>
            <w:tcMar>
              <w:left w:w="108" w:type="dxa"/>
            </w:tcMar>
          </w:tcPr>
          <w:p w14:paraId="3E80C6D3" w14:textId="380FFD85" w:rsidR="0072546F" w:rsidRPr="00C9240B" w:rsidRDefault="004E10EC" w:rsidP="004E10EC">
            <w:pPr>
              <w:pStyle w:val="Akapitzlist"/>
              <w:spacing w:after="0" w:line="240" w:lineRule="auto"/>
              <w:ind w:left="397"/>
              <w:rPr>
                <w:rFonts w:ascii="Arial" w:hAnsi="Arial" w:cs="Arial"/>
                <w:b/>
                <w:sz w:val="24"/>
                <w:szCs w:val="24"/>
              </w:rPr>
            </w:pPr>
            <w:r>
              <w:rPr>
                <w:rFonts w:ascii="Arial" w:hAnsi="Arial" w:cs="Arial"/>
                <w:b/>
                <w:sz w:val="24"/>
                <w:szCs w:val="24"/>
              </w:rPr>
              <w:lastRenderedPageBreak/>
              <w:t xml:space="preserve">3. </w:t>
            </w:r>
          </w:p>
        </w:tc>
        <w:tc>
          <w:tcPr>
            <w:tcW w:w="2269" w:type="dxa"/>
            <w:shd w:val="clear" w:color="auto" w:fill="auto"/>
            <w:tcMar>
              <w:left w:w="108" w:type="dxa"/>
            </w:tcMar>
          </w:tcPr>
          <w:p w14:paraId="0348609A" w14:textId="77777777" w:rsidR="0072546F" w:rsidRDefault="009B4BA7"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 xml:space="preserve">Stanowisko (symulator) napędu hybrydowego Toyota </w:t>
            </w:r>
            <w:proofErr w:type="spellStart"/>
            <w:r w:rsidRPr="00C9240B">
              <w:rPr>
                <w:rFonts w:ascii="Arial" w:hAnsi="Arial" w:cs="Arial"/>
                <w:b/>
                <w:color w:val="000000"/>
                <w:sz w:val="24"/>
                <w:szCs w:val="24"/>
              </w:rPr>
              <w:t>Prius</w:t>
            </w:r>
            <w:proofErr w:type="spellEnd"/>
            <w:r w:rsidRPr="00C9240B">
              <w:rPr>
                <w:rFonts w:ascii="Arial" w:hAnsi="Arial" w:cs="Arial"/>
                <w:b/>
                <w:color w:val="000000"/>
                <w:sz w:val="24"/>
                <w:szCs w:val="24"/>
              </w:rPr>
              <w:t xml:space="preserve"> II</w:t>
            </w:r>
          </w:p>
          <w:p w14:paraId="6D5874BA" w14:textId="09FA59B1"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- 1 szt.</w:t>
            </w:r>
          </w:p>
        </w:tc>
        <w:tc>
          <w:tcPr>
            <w:tcW w:w="12745" w:type="dxa"/>
            <w:shd w:val="clear" w:color="auto" w:fill="auto"/>
            <w:tcMar>
              <w:left w:w="108" w:type="dxa"/>
            </w:tcMar>
          </w:tcPr>
          <w:p w14:paraId="7582E8DF"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W skład zestawu wchodzą:</w:t>
            </w:r>
          </w:p>
          <w:p w14:paraId="3A2CA308" w14:textId="77777777" w:rsidR="0017283F" w:rsidRPr="00C9240B" w:rsidRDefault="002A0A80" w:rsidP="00BB0B25">
            <w:pPr>
              <w:spacing w:after="0" w:line="240" w:lineRule="auto"/>
              <w:rPr>
                <w:rFonts w:ascii="Arial" w:hAnsi="Arial" w:cs="Arial"/>
                <w:sz w:val="24"/>
                <w:szCs w:val="24"/>
              </w:rPr>
            </w:pPr>
            <w:r w:rsidRPr="00C9240B">
              <w:rPr>
                <w:rFonts w:ascii="Arial" w:hAnsi="Arial" w:cs="Arial"/>
                <w:sz w:val="24"/>
                <w:szCs w:val="24"/>
              </w:rPr>
              <w:t>1)</w:t>
            </w:r>
            <w:r w:rsidRPr="00C9240B">
              <w:rPr>
                <w:rFonts w:ascii="Arial" w:hAnsi="Arial" w:cs="Arial"/>
                <w:sz w:val="24"/>
                <w:szCs w:val="24"/>
              </w:rPr>
              <w:tab/>
            </w:r>
            <w:r w:rsidR="00951737" w:rsidRPr="00C9240B">
              <w:rPr>
                <w:rFonts w:ascii="Arial" w:hAnsi="Arial" w:cs="Arial"/>
                <w:sz w:val="24"/>
                <w:szCs w:val="24"/>
              </w:rPr>
              <w:t>Stanowisko (s</w:t>
            </w:r>
            <w:r w:rsidRPr="00C9240B">
              <w:rPr>
                <w:rFonts w:ascii="Arial" w:hAnsi="Arial" w:cs="Arial"/>
                <w:sz w:val="24"/>
                <w:szCs w:val="24"/>
              </w:rPr>
              <w:t>ymulator</w:t>
            </w:r>
            <w:r w:rsidR="00951737" w:rsidRPr="00C9240B">
              <w:rPr>
                <w:rFonts w:ascii="Arial" w:hAnsi="Arial" w:cs="Arial"/>
                <w:sz w:val="24"/>
                <w:szCs w:val="24"/>
              </w:rPr>
              <w:t>)</w:t>
            </w:r>
            <w:r w:rsidRPr="00C9240B">
              <w:rPr>
                <w:rFonts w:ascii="Arial" w:hAnsi="Arial" w:cs="Arial"/>
                <w:sz w:val="24"/>
                <w:szCs w:val="24"/>
              </w:rPr>
              <w:t xml:space="preserve"> napędu hybrydowego Toyota </w:t>
            </w:r>
            <w:proofErr w:type="spellStart"/>
            <w:r w:rsidRPr="00C9240B">
              <w:rPr>
                <w:rFonts w:ascii="Arial" w:hAnsi="Arial" w:cs="Arial"/>
                <w:sz w:val="24"/>
                <w:szCs w:val="24"/>
              </w:rPr>
              <w:t>Prius</w:t>
            </w:r>
            <w:proofErr w:type="spellEnd"/>
            <w:r w:rsidRPr="00C9240B">
              <w:rPr>
                <w:rFonts w:ascii="Arial" w:hAnsi="Arial" w:cs="Arial"/>
                <w:sz w:val="24"/>
                <w:szCs w:val="24"/>
              </w:rPr>
              <w:t xml:space="preserve"> II;</w:t>
            </w:r>
          </w:p>
          <w:p w14:paraId="5D7732A9"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2)</w:t>
            </w:r>
            <w:r w:rsidRPr="00C9240B">
              <w:rPr>
                <w:rFonts w:ascii="Arial" w:hAnsi="Arial" w:cs="Arial"/>
                <w:sz w:val="24"/>
                <w:szCs w:val="24"/>
              </w:rPr>
              <w:tab/>
              <w:t xml:space="preserve">Oprogramowanie </w:t>
            </w:r>
            <w:proofErr w:type="spellStart"/>
            <w:r w:rsidRPr="00C9240B">
              <w:rPr>
                <w:rFonts w:ascii="Arial" w:hAnsi="Arial" w:cs="Arial"/>
                <w:sz w:val="24"/>
                <w:szCs w:val="24"/>
              </w:rPr>
              <w:t>LabView</w:t>
            </w:r>
            <w:proofErr w:type="spellEnd"/>
            <w:r w:rsidRPr="00C9240B">
              <w:rPr>
                <w:rFonts w:ascii="Arial" w:hAnsi="Arial" w:cs="Arial"/>
                <w:sz w:val="24"/>
                <w:szCs w:val="24"/>
              </w:rPr>
              <w:t xml:space="preserve">®, prezentujące w graficznej formie zmienne tryby i stany pracy hybrydowego układu napędowego; </w:t>
            </w:r>
          </w:p>
          <w:p w14:paraId="40DF658C" w14:textId="77777777" w:rsidR="008C0A82" w:rsidRPr="00C9240B" w:rsidRDefault="008C0A82" w:rsidP="00BB0B25">
            <w:pPr>
              <w:spacing w:after="0" w:line="240" w:lineRule="auto"/>
              <w:rPr>
                <w:rFonts w:ascii="Arial" w:hAnsi="Arial" w:cs="Arial"/>
                <w:sz w:val="24"/>
                <w:szCs w:val="24"/>
              </w:rPr>
            </w:pPr>
            <w:r w:rsidRPr="00C9240B">
              <w:rPr>
                <w:rFonts w:ascii="Arial" w:hAnsi="Arial" w:cs="Arial"/>
                <w:sz w:val="24"/>
                <w:szCs w:val="24"/>
              </w:rPr>
              <w:t>3)</w:t>
            </w:r>
            <w:r w:rsidRPr="00C9240B">
              <w:rPr>
                <w:rFonts w:ascii="Arial" w:hAnsi="Arial" w:cs="Arial"/>
                <w:sz w:val="24"/>
                <w:szCs w:val="24"/>
              </w:rPr>
              <w:tab/>
              <w:t>Ilustrowany zeszyt ćwiczeń dla nauczyciela i studenta w języku polskim;</w:t>
            </w:r>
          </w:p>
          <w:p w14:paraId="554771C4"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 xml:space="preserve">Ad.1) </w:t>
            </w:r>
            <w:r w:rsidR="00951737" w:rsidRPr="00C9240B">
              <w:rPr>
                <w:rFonts w:ascii="Arial" w:hAnsi="Arial" w:cs="Arial"/>
                <w:sz w:val="24"/>
                <w:szCs w:val="24"/>
              </w:rPr>
              <w:t>STANOWISKO (</w:t>
            </w:r>
            <w:r w:rsidRPr="00C9240B">
              <w:rPr>
                <w:rFonts w:ascii="Arial" w:hAnsi="Arial" w:cs="Arial"/>
                <w:sz w:val="24"/>
                <w:szCs w:val="24"/>
              </w:rPr>
              <w:t>SYMULATOR</w:t>
            </w:r>
            <w:r w:rsidR="00951737" w:rsidRPr="00C9240B">
              <w:rPr>
                <w:rFonts w:ascii="Arial" w:hAnsi="Arial" w:cs="Arial"/>
                <w:sz w:val="24"/>
                <w:szCs w:val="24"/>
              </w:rPr>
              <w:t>)</w:t>
            </w:r>
            <w:r w:rsidRPr="00C9240B">
              <w:rPr>
                <w:rFonts w:ascii="Arial" w:hAnsi="Arial" w:cs="Arial"/>
                <w:sz w:val="24"/>
                <w:szCs w:val="24"/>
              </w:rPr>
              <w:t xml:space="preserve"> NAPĘDU HYBRYDOWEGO TOYOTA PRIUS II</w:t>
            </w:r>
          </w:p>
          <w:p w14:paraId="30E4581A" w14:textId="77777777" w:rsidR="002A0A80" w:rsidRPr="00C9240B" w:rsidRDefault="002A0A80" w:rsidP="00BB0B25">
            <w:pPr>
              <w:spacing w:after="0" w:line="240" w:lineRule="auto"/>
              <w:jc w:val="both"/>
              <w:rPr>
                <w:rFonts w:ascii="Arial" w:hAnsi="Arial" w:cs="Arial"/>
                <w:sz w:val="24"/>
                <w:szCs w:val="24"/>
              </w:rPr>
            </w:pPr>
            <w:r w:rsidRPr="00C9240B">
              <w:rPr>
                <w:rFonts w:ascii="Arial" w:hAnsi="Arial" w:cs="Arial"/>
                <w:sz w:val="24"/>
                <w:szCs w:val="24"/>
              </w:rPr>
              <w:t xml:space="preserve">Symulator odwzorowuje pracę układu napędowego HSD ( </w:t>
            </w:r>
            <w:proofErr w:type="spellStart"/>
            <w:r w:rsidRPr="00C9240B">
              <w:rPr>
                <w:rFonts w:ascii="Arial" w:hAnsi="Arial" w:cs="Arial"/>
                <w:sz w:val="24"/>
                <w:szCs w:val="24"/>
              </w:rPr>
              <w:t>Hybrid</w:t>
            </w:r>
            <w:proofErr w:type="spellEnd"/>
            <w:r w:rsidRPr="00C9240B">
              <w:rPr>
                <w:rFonts w:ascii="Arial" w:hAnsi="Arial" w:cs="Arial"/>
                <w:sz w:val="24"/>
                <w:szCs w:val="24"/>
              </w:rPr>
              <w:t xml:space="preserve"> </w:t>
            </w:r>
            <w:proofErr w:type="spellStart"/>
            <w:r w:rsidRPr="00C9240B">
              <w:rPr>
                <w:rFonts w:ascii="Arial" w:hAnsi="Arial" w:cs="Arial"/>
                <w:sz w:val="24"/>
                <w:szCs w:val="24"/>
              </w:rPr>
              <w:t>Synergy</w:t>
            </w:r>
            <w:proofErr w:type="spellEnd"/>
            <w:r w:rsidRPr="00C9240B">
              <w:rPr>
                <w:rFonts w:ascii="Arial" w:hAnsi="Arial" w:cs="Arial"/>
                <w:sz w:val="24"/>
                <w:szCs w:val="24"/>
              </w:rPr>
              <w:t xml:space="preserve"> Drive ) na bazie systematyki sterowania zastosowanej w układzie napędowym modelu Toyota </w:t>
            </w:r>
            <w:proofErr w:type="spellStart"/>
            <w:r w:rsidRPr="00C9240B">
              <w:rPr>
                <w:rFonts w:ascii="Arial" w:hAnsi="Arial" w:cs="Arial"/>
                <w:sz w:val="24"/>
                <w:szCs w:val="24"/>
              </w:rPr>
              <w:t>Prius</w:t>
            </w:r>
            <w:proofErr w:type="spellEnd"/>
            <w:r w:rsidRPr="00C9240B">
              <w:rPr>
                <w:rFonts w:ascii="Arial" w:hAnsi="Arial" w:cs="Arial"/>
                <w:sz w:val="24"/>
                <w:szCs w:val="24"/>
              </w:rPr>
              <w:t>.</w:t>
            </w:r>
          </w:p>
          <w:p w14:paraId="4314A680" w14:textId="77777777" w:rsidR="002A0A80" w:rsidRPr="00C9240B" w:rsidRDefault="002A0A80" w:rsidP="00BB0B25">
            <w:pPr>
              <w:spacing w:after="0" w:line="240" w:lineRule="auto"/>
              <w:jc w:val="both"/>
              <w:rPr>
                <w:rFonts w:ascii="Arial" w:hAnsi="Arial" w:cs="Arial"/>
                <w:sz w:val="24"/>
                <w:szCs w:val="24"/>
              </w:rPr>
            </w:pPr>
            <w:r w:rsidRPr="00C9240B">
              <w:rPr>
                <w:rFonts w:ascii="Arial" w:hAnsi="Arial" w:cs="Arial"/>
                <w:sz w:val="24"/>
                <w:szCs w:val="24"/>
              </w:rPr>
              <w:t xml:space="preserve">Na płycie frontowej panelu symulatora zostały nadrukowane grafiki komponentów i schematy połączeń elektrycznych. Elementy </w:t>
            </w:r>
            <w:proofErr w:type="spellStart"/>
            <w:r w:rsidRPr="00C9240B">
              <w:rPr>
                <w:rFonts w:ascii="Arial" w:hAnsi="Arial" w:cs="Arial"/>
                <w:sz w:val="24"/>
                <w:szCs w:val="24"/>
              </w:rPr>
              <w:t>sensoryki</w:t>
            </w:r>
            <w:proofErr w:type="spellEnd"/>
            <w:r w:rsidRPr="00C9240B">
              <w:rPr>
                <w:rFonts w:ascii="Arial" w:hAnsi="Arial" w:cs="Arial"/>
                <w:sz w:val="24"/>
                <w:szCs w:val="24"/>
              </w:rPr>
              <w:t xml:space="preserve"> i </w:t>
            </w:r>
            <w:proofErr w:type="spellStart"/>
            <w:r w:rsidRPr="00C9240B">
              <w:rPr>
                <w:rFonts w:ascii="Arial" w:hAnsi="Arial" w:cs="Arial"/>
                <w:sz w:val="24"/>
                <w:szCs w:val="24"/>
              </w:rPr>
              <w:t>aktoryki</w:t>
            </w:r>
            <w:proofErr w:type="spellEnd"/>
            <w:r w:rsidRPr="00C9240B">
              <w:rPr>
                <w:rFonts w:ascii="Arial" w:hAnsi="Arial" w:cs="Arial"/>
                <w:sz w:val="24"/>
                <w:szCs w:val="24"/>
              </w:rPr>
              <w:t xml:space="preserve"> hybrydowego układu napędowego zostały wskazane blokowo, zapewniając ich łatwą identyfikację. Schematy i komponenty są reprezentowane różnymi kolorami, dla wsparcia efektywności procesu kształcenia w obszarze zapoznania z budową i funkcją poszczególnych elementów. </w:t>
            </w:r>
          </w:p>
          <w:p w14:paraId="0A445A2A" w14:textId="77777777" w:rsidR="002A0A80" w:rsidRPr="00C9240B" w:rsidRDefault="002A0A80" w:rsidP="00BB0B25">
            <w:pPr>
              <w:pStyle w:val="Akapitzlist"/>
              <w:numPr>
                <w:ilvl w:val="1"/>
                <w:numId w:val="4"/>
              </w:numPr>
              <w:spacing w:after="0" w:line="240" w:lineRule="auto"/>
              <w:rPr>
                <w:rFonts w:ascii="Arial" w:hAnsi="Arial" w:cs="Arial"/>
                <w:sz w:val="24"/>
                <w:szCs w:val="24"/>
              </w:rPr>
            </w:pPr>
            <w:r w:rsidRPr="00C9240B">
              <w:rPr>
                <w:rFonts w:ascii="Arial" w:hAnsi="Arial" w:cs="Arial"/>
                <w:sz w:val="24"/>
                <w:szCs w:val="24"/>
              </w:rPr>
              <w:t>W  panelu zostały wbudowane:</w:t>
            </w:r>
          </w:p>
          <w:p w14:paraId="7B43B2AE" w14:textId="77777777" w:rsidR="002A0A80" w:rsidRPr="00C9240B" w:rsidRDefault="002A0A80" w:rsidP="00BB0B25">
            <w:pPr>
              <w:pStyle w:val="Akapitzlist"/>
              <w:spacing w:after="0" w:line="240" w:lineRule="auto"/>
              <w:ind w:left="360"/>
              <w:rPr>
                <w:rFonts w:ascii="Arial" w:hAnsi="Arial" w:cs="Arial"/>
                <w:sz w:val="24"/>
                <w:szCs w:val="24"/>
              </w:rPr>
            </w:pPr>
          </w:p>
          <w:p w14:paraId="6F2AAA9B" w14:textId="77777777" w:rsidR="002A0A80" w:rsidRPr="00C9240B" w:rsidRDefault="002A0A80"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Gniazda testowe dla pomiaru symulowanych sygnałów napięciowych wysterowania układu  HSD;</w:t>
            </w:r>
          </w:p>
          <w:p w14:paraId="52DFDDA4" w14:textId="77777777" w:rsidR="002A0A80" w:rsidRPr="00C9240B" w:rsidRDefault="002A0A80"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Kluczyk zapłonu symulowany przełącznikiem;</w:t>
            </w:r>
          </w:p>
          <w:p w14:paraId="7146B49E" w14:textId="77777777" w:rsidR="002A0A80" w:rsidRPr="00C9240B" w:rsidRDefault="002A0A80"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Przycisk uruchomienia i wyłączenia układu HV;</w:t>
            </w:r>
          </w:p>
          <w:p w14:paraId="408BFBA6" w14:textId="77777777" w:rsidR="002A0A80" w:rsidRPr="00C9240B" w:rsidRDefault="002A0A80"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Potencjometry i przyciski wyboru trybu i warunków pracy układu HSD, w tym:</w:t>
            </w:r>
          </w:p>
          <w:p w14:paraId="5541D8A9"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potencjometr pedału przyspieszenia / zadanej prędkości auta;</w:t>
            </w:r>
          </w:p>
          <w:p w14:paraId="5A219E90"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potencjometr temperatury pracy silnika spalinowego;</w:t>
            </w:r>
          </w:p>
          <w:p w14:paraId="56CCEBFA"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potencjometr stanu naładowania baterii HV ( tzw. </w:t>
            </w:r>
            <w:proofErr w:type="spellStart"/>
            <w:r w:rsidRPr="00C9240B">
              <w:rPr>
                <w:rFonts w:ascii="Arial" w:hAnsi="Arial" w:cs="Arial"/>
                <w:sz w:val="24"/>
                <w:szCs w:val="24"/>
              </w:rPr>
              <w:t>state</w:t>
            </w:r>
            <w:proofErr w:type="spellEnd"/>
            <w:r w:rsidRPr="00C9240B">
              <w:rPr>
                <w:rFonts w:ascii="Arial" w:hAnsi="Arial" w:cs="Arial"/>
                <w:sz w:val="24"/>
                <w:szCs w:val="24"/>
              </w:rPr>
              <w:t xml:space="preserve"> of </w:t>
            </w:r>
            <w:proofErr w:type="spellStart"/>
            <w:r w:rsidRPr="00C9240B">
              <w:rPr>
                <w:rFonts w:ascii="Arial" w:hAnsi="Arial" w:cs="Arial"/>
                <w:sz w:val="24"/>
                <w:szCs w:val="24"/>
              </w:rPr>
              <w:t>charge</w:t>
            </w:r>
            <w:proofErr w:type="spellEnd"/>
            <w:r w:rsidRPr="00C9240B">
              <w:rPr>
                <w:rFonts w:ascii="Arial" w:hAnsi="Arial" w:cs="Arial"/>
                <w:sz w:val="24"/>
                <w:szCs w:val="24"/>
              </w:rPr>
              <w:t xml:space="preserve"> );</w:t>
            </w:r>
          </w:p>
          <w:p w14:paraId="0E85C4B8"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potencjometr pedału hamulca ( symulowany przyciskiem );</w:t>
            </w:r>
          </w:p>
          <w:p w14:paraId="3CD873BA"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potencjometr wyboru trybu jazdy PRNDB;</w:t>
            </w:r>
          </w:p>
          <w:p w14:paraId="56DC78D7"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przycisk symulacji zderzenia na drodze (odcięcie zasilania);</w:t>
            </w:r>
          </w:p>
          <w:p w14:paraId="6314BAE0" w14:textId="77777777" w:rsidR="002A0A80" w:rsidRPr="00C9240B" w:rsidRDefault="002A0A80"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 xml:space="preserve">Gniazdo USB do podłączenia PC z oprogramowaniem </w:t>
            </w:r>
            <w:proofErr w:type="spellStart"/>
            <w:r w:rsidRPr="00C9240B">
              <w:rPr>
                <w:rFonts w:ascii="Arial" w:hAnsi="Arial" w:cs="Arial"/>
                <w:sz w:val="24"/>
                <w:szCs w:val="24"/>
              </w:rPr>
              <w:t>LabView</w:t>
            </w:r>
            <w:proofErr w:type="spellEnd"/>
            <w:r w:rsidRPr="00C9240B">
              <w:rPr>
                <w:rFonts w:ascii="Arial" w:hAnsi="Arial" w:cs="Arial"/>
                <w:sz w:val="24"/>
                <w:szCs w:val="24"/>
              </w:rPr>
              <w:t>®;</w:t>
            </w:r>
          </w:p>
          <w:p w14:paraId="2D521D5C" w14:textId="77777777" w:rsidR="00AF295D" w:rsidRPr="00C9240B" w:rsidRDefault="00AF295D"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Wymiary symulatora: 920 x 450 x 720 [mm] (+/- 20%);</w:t>
            </w:r>
          </w:p>
          <w:p w14:paraId="423D212C" w14:textId="77777777" w:rsidR="00AF295D" w:rsidRPr="00C9240B" w:rsidRDefault="00AF295D" w:rsidP="00BB0B25">
            <w:pPr>
              <w:pStyle w:val="Akapitzlist"/>
              <w:numPr>
                <w:ilvl w:val="0"/>
                <w:numId w:val="5"/>
              </w:numPr>
              <w:spacing w:after="0" w:line="240" w:lineRule="auto"/>
              <w:rPr>
                <w:rFonts w:ascii="Arial" w:hAnsi="Arial" w:cs="Arial"/>
                <w:sz w:val="24"/>
                <w:szCs w:val="24"/>
              </w:rPr>
            </w:pPr>
            <w:r w:rsidRPr="00C9240B">
              <w:rPr>
                <w:rFonts w:ascii="Arial" w:hAnsi="Arial" w:cs="Arial"/>
                <w:sz w:val="24"/>
                <w:szCs w:val="24"/>
              </w:rPr>
              <w:t>Waga symulatora: 30 kg (+/- 20%).</w:t>
            </w:r>
          </w:p>
          <w:p w14:paraId="3E2E6B27" w14:textId="77777777" w:rsidR="002A0A80" w:rsidRPr="00C9240B" w:rsidRDefault="002A0A80" w:rsidP="00BB0B25">
            <w:pPr>
              <w:spacing w:after="0" w:line="240" w:lineRule="auto"/>
              <w:rPr>
                <w:rFonts w:ascii="Arial" w:hAnsi="Arial" w:cs="Arial"/>
                <w:sz w:val="24"/>
                <w:szCs w:val="24"/>
              </w:rPr>
            </w:pPr>
          </w:p>
          <w:p w14:paraId="15D18CAA"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1.2. Wizualizacja aktualnego stanu pracy układu napędowego hybrydowego za pomocą wskaźników świetlnych - diod LED i pasków LED (diod pojedynczych i słupkowych), prezentujących:</w:t>
            </w:r>
          </w:p>
          <w:p w14:paraId="230E12E7"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kierunek wirowania wirników maszyn </w:t>
            </w:r>
            <w:proofErr w:type="spellStart"/>
            <w:r w:rsidRPr="00C9240B">
              <w:rPr>
                <w:rFonts w:ascii="Arial" w:hAnsi="Arial" w:cs="Arial"/>
                <w:sz w:val="24"/>
                <w:szCs w:val="24"/>
              </w:rPr>
              <w:t>elektr</w:t>
            </w:r>
            <w:proofErr w:type="spellEnd"/>
            <w:r w:rsidRPr="00C9240B">
              <w:rPr>
                <w:rFonts w:ascii="Arial" w:hAnsi="Arial" w:cs="Arial"/>
                <w:sz w:val="24"/>
                <w:szCs w:val="24"/>
              </w:rPr>
              <w:t>. MG1 oraz MG2, zależnie od trybu pracy;</w:t>
            </w:r>
          </w:p>
          <w:p w14:paraId="6DF7E3C8"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tryb pracy maszyn MG1/MG2 ( jako silnik lub generator );</w:t>
            </w:r>
          </w:p>
          <w:p w14:paraId="59EA74E1"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lastRenderedPageBreak/>
              <w:t>- uruchomienie i pracę silnika spalinowego;</w:t>
            </w:r>
          </w:p>
          <w:p w14:paraId="1292B415"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hamowanie silnikiem w trybie jazdy B ( </w:t>
            </w:r>
            <w:proofErr w:type="spellStart"/>
            <w:r w:rsidRPr="00C9240B">
              <w:rPr>
                <w:rFonts w:ascii="Arial" w:hAnsi="Arial" w:cs="Arial"/>
                <w:sz w:val="24"/>
                <w:szCs w:val="24"/>
              </w:rPr>
              <w:t>braking</w:t>
            </w:r>
            <w:proofErr w:type="spellEnd"/>
            <w:r w:rsidRPr="00C9240B">
              <w:rPr>
                <w:rFonts w:ascii="Arial" w:hAnsi="Arial" w:cs="Arial"/>
                <w:sz w:val="24"/>
                <w:szCs w:val="24"/>
              </w:rPr>
              <w:t xml:space="preserve"> );</w:t>
            </w:r>
          </w:p>
          <w:p w14:paraId="21134307" w14:textId="77777777" w:rsidR="002A0A80" w:rsidRPr="00C9240B" w:rsidRDefault="002A0A80" w:rsidP="00BB0B25">
            <w:pPr>
              <w:spacing w:after="0" w:line="240" w:lineRule="auto"/>
              <w:ind w:left="708"/>
              <w:rPr>
                <w:rFonts w:ascii="Arial" w:hAnsi="Arial" w:cs="Arial"/>
                <w:sz w:val="24"/>
                <w:szCs w:val="24"/>
              </w:rPr>
            </w:pPr>
            <w:r w:rsidRPr="00C9240B">
              <w:rPr>
                <w:rFonts w:ascii="Arial" w:hAnsi="Arial" w:cs="Arial"/>
                <w:sz w:val="24"/>
                <w:szCs w:val="24"/>
              </w:rPr>
              <w:t>- względną prędkość obrotową maszyn MG1/MG2, prędkość obrotową silnika spalinowego, prędkość pojazdu;</w:t>
            </w:r>
          </w:p>
          <w:p w14:paraId="7AFF1C43"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symulowaną awarię układu HV;</w:t>
            </w:r>
          </w:p>
          <w:p w14:paraId="27EC2370"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gotowość układu HV ( System </w:t>
            </w:r>
            <w:proofErr w:type="spellStart"/>
            <w:r w:rsidRPr="00C9240B">
              <w:rPr>
                <w:rFonts w:ascii="Arial" w:hAnsi="Arial" w:cs="Arial"/>
                <w:sz w:val="24"/>
                <w:szCs w:val="24"/>
              </w:rPr>
              <w:t>Ready</w:t>
            </w:r>
            <w:proofErr w:type="spellEnd"/>
            <w:r w:rsidRPr="00C9240B">
              <w:rPr>
                <w:rFonts w:ascii="Arial" w:hAnsi="Arial" w:cs="Arial"/>
                <w:sz w:val="24"/>
                <w:szCs w:val="24"/>
              </w:rPr>
              <w:t xml:space="preserve"> );</w:t>
            </w:r>
          </w:p>
          <w:p w14:paraId="29184526"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stan wyładowywania baterii HV;</w:t>
            </w:r>
          </w:p>
          <w:p w14:paraId="232184E5"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awarię ECU HV ( sterownika układu HV );</w:t>
            </w:r>
          </w:p>
          <w:p w14:paraId="57F4009C"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rozłączenie układu HV na styczniku głównym baterii HV;</w:t>
            </w:r>
          </w:p>
          <w:p w14:paraId="46C83C16" w14:textId="77777777" w:rsidR="002A0A80" w:rsidRPr="00C9240B" w:rsidRDefault="002A0A80" w:rsidP="00BB0B25">
            <w:pPr>
              <w:spacing w:after="0" w:line="240" w:lineRule="auto"/>
              <w:rPr>
                <w:rFonts w:ascii="Arial" w:hAnsi="Arial" w:cs="Arial"/>
                <w:sz w:val="24"/>
                <w:szCs w:val="24"/>
              </w:rPr>
            </w:pPr>
          </w:p>
          <w:p w14:paraId="0AB5E28D"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 xml:space="preserve">Ad.2 ) OPROGRAMOWNAIE LABVIEW® prezentujące w graficznej formie zmienne tryby i stany pracy układu napędowego HSD. Oprogramowanie jest integralną częścią symulatora, które umożliwia: </w:t>
            </w:r>
          </w:p>
          <w:p w14:paraId="7EC0E46E" w14:textId="77777777" w:rsidR="002A0A80" w:rsidRPr="00C9240B" w:rsidRDefault="002A0A80" w:rsidP="00BB0B25">
            <w:pPr>
              <w:pStyle w:val="Akapitzlist"/>
              <w:numPr>
                <w:ilvl w:val="0"/>
                <w:numId w:val="3"/>
              </w:numPr>
              <w:spacing w:after="0" w:line="240" w:lineRule="auto"/>
              <w:rPr>
                <w:rFonts w:ascii="Arial" w:hAnsi="Arial" w:cs="Arial"/>
                <w:sz w:val="24"/>
                <w:szCs w:val="24"/>
              </w:rPr>
            </w:pPr>
            <w:r w:rsidRPr="00C9240B">
              <w:rPr>
                <w:rFonts w:ascii="Arial" w:hAnsi="Arial" w:cs="Arial"/>
                <w:sz w:val="24"/>
                <w:szCs w:val="24"/>
              </w:rPr>
              <w:t>bieżącą i dynamiczną wizualizacje zmian trybu jazdy i stanu pracy układu hybrydowego, zależnie od zadanych parametrów pracy układu, takich jak:</w:t>
            </w:r>
          </w:p>
          <w:p w14:paraId="49084C6B"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prędkość pojazdu;</w:t>
            </w:r>
          </w:p>
          <w:p w14:paraId="5E687378"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temperatura pracy silnika spalinowego;</w:t>
            </w:r>
          </w:p>
          <w:p w14:paraId="6822B130"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stanu naładowania baterii HV ( tzw. </w:t>
            </w:r>
            <w:proofErr w:type="spellStart"/>
            <w:r w:rsidRPr="00C9240B">
              <w:rPr>
                <w:rFonts w:ascii="Arial" w:hAnsi="Arial" w:cs="Arial"/>
                <w:sz w:val="24"/>
                <w:szCs w:val="24"/>
              </w:rPr>
              <w:t>state</w:t>
            </w:r>
            <w:proofErr w:type="spellEnd"/>
            <w:r w:rsidRPr="00C9240B">
              <w:rPr>
                <w:rFonts w:ascii="Arial" w:hAnsi="Arial" w:cs="Arial"/>
                <w:sz w:val="24"/>
                <w:szCs w:val="24"/>
              </w:rPr>
              <w:t xml:space="preserve"> of </w:t>
            </w:r>
            <w:proofErr w:type="spellStart"/>
            <w:r w:rsidRPr="00C9240B">
              <w:rPr>
                <w:rFonts w:ascii="Arial" w:hAnsi="Arial" w:cs="Arial"/>
                <w:sz w:val="24"/>
                <w:szCs w:val="24"/>
              </w:rPr>
              <w:t>charge</w:t>
            </w:r>
            <w:proofErr w:type="spellEnd"/>
            <w:r w:rsidRPr="00C9240B">
              <w:rPr>
                <w:rFonts w:ascii="Arial" w:hAnsi="Arial" w:cs="Arial"/>
                <w:sz w:val="24"/>
                <w:szCs w:val="24"/>
              </w:rPr>
              <w:t xml:space="preserve"> );</w:t>
            </w:r>
          </w:p>
          <w:p w14:paraId="15F45C2D"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hamowanie auta;</w:t>
            </w:r>
          </w:p>
          <w:p w14:paraId="5A80E6BD"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trybu jazdy;</w:t>
            </w:r>
          </w:p>
          <w:p w14:paraId="1E20C9F0"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symulacja zderzenia na drodze (odcięcie zasilania);</w:t>
            </w:r>
          </w:p>
          <w:p w14:paraId="6AEFB787"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stanu naładowania baterii HV ( tzw. </w:t>
            </w:r>
            <w:proofErr w:type="spellStart"/>
            <w:r w:rsidRPr="00C9240B">
              <w:rPr>
                <w:rFonts w:ascii="Arial" w:hAnsi="Arial" w:cs="Arial"/>
                <w:sz w:val="24"/>
                <w:szCs w:val="24"/>
              </w:rPr>
              <w:t>State</w:t>
            </w:r>
            <w:proofErr w:type="spellEnd"/>
            <w:r w:rsidRPr="00C9240B">
              <w:rPr>
                <w:rFonts w:ascii="Arial" w:hAnsi="Arial" w:cs="Arial"/>
                <w:sz w:val="24"/>
                <w:szCs w:val="24"/>
              </w:rPr>
              <w:t xml:space="preserve"> of </w:t>
            </w:r>
            <w:proofErr w:type="spellStart"/>
            <w:r w:rsidRPr="00C9240B">
              <w:rPr>
                <w:rFonts w:ascii="Arial" w:hAnsi="Arial" w:cs="Arial"/>
                <w:sz w:val="24"/>
                <w:szCs w:val="24"/>
              </w:rPr>
              <w:t>charge</w:t>
            </w:r>
            <w:proofErr w:type="spellEnd"/>
            <w:r w:rsidRPr="00C9240B">
              <w:rPr>
                <w:rFonts w:ascii="Arial" w:hAnsi="Arial" w:cs="Arial"/>
                <w:sz w:val="24"/>
                <w:szCs w:val="24"/>
              </w:rPr>
              <w:t xml:space="preserve"> );</w:t>
            </w:r>
          </w:p>
          <w:p w14:paraId="0960B0DB" w14:textId="77777777" w:rsidR="002A0A80" w:rsidRPr="00C9240B" w:rsidRDefault="002A0A80" w:rsidP="00BB0B25">
            <w:pPr>
              <w:spacing w:after="0" w:line="240" w:lineRule="auto"/>
              <w:ind w:firstLine="708"/>
              <w:rPr>
                <w:rFonts w:ascii="Arial" w:hAnsi="Arial" w:cs="Arial"/>
                <w:sz w:val="24"/>
                <w:szCs w:val="24"/>
              </w:rPr>
            </w:pPr>
          </w:p>
          <w:p w14:paraId="5D6D69F2" w14:textId="77777777" w:rsidR="002A0A80" w:rsidRPr="00C9240B" w:rsidRDefault="002A0A80" w:rsidP="00BB0B25">
            <w:pPr>
              <w:pStyle w:val="Akapitzlist"/>
              <w:numPr>
                <w:ilvl w:val="0"/>
                <w:numId w:val="3"/>
              </w:numPr>
              <w:spacing w:after="0" w:line="240" w:lineRule="auto"/>
              <w:rPr>
                <w:rFonts w:ascii="Arial" w:hAnsi="Arial" w:cs="Arial"/>
                <w:sz w:val="24"/>
                <w:szCs w:val="24"/>
              </w:rPr>
            </w:pPr>
            <w:r w:rsidRPr="00C9240B">
              <w:rPr>
                <w:rFonts w:ascii="Arial" w:hAnsi="Arial" w:cs="Arial"/>
                <w:sz w:val="24"/>
                <w:szCs w:val="24"/>
              </w:rPr>
              <w:t xml:space="preserve">wskazanie kierunku przepływu energii elektrycznej między akumulatorem HV, inwerterem, a maszynami elektrycznymi (MG1/MG2), zależnie od aktualnego trybu ( fazy ) poruszania się pojazdu, obserwowanej na ekranie PC, a dot.:.  </w:t>
            </w:r>
          </w:p>
          <w:p w14:paraId="49863F15"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uruchomienia napędu;</w:t>
            </w:r>
          </w:p>
          <w:p w14:paraId="3E2EDE1F"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powolnego i szybkiego przyspieszania;</w:t>
            </w:r>
          </w:p>
          <w:p w14:paraId="270C2EC5"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rozruchu sinika spalinowego;</w:t>
            </w:r>
          </w:p>
          <w:p w14:paraId="196AF770"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xml:space="preserve">- ruchu jednostajnego pojazdu z umiarkowaną prędkością ( doładowanie baterii HV ) ; </w:t>
            </w:r>
          </w:p>
          <w:p w14:paraId="37A33C2F"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ruchu jednostajnego pojazdu z dużą prędkością;</w:t>
            </w:r>
          </w:p>
          <w:p w14:paraId="0C48AF45"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ruchu jednostajnego pojazdu z maksymalną prędkością;</w:t>
            </w:r>
          </w:p>
          <w:p w14:paraId="5B789586" w14:textId="77777777" w:rsidR="002A0A80" w:rsidRPr="00C9240B" w:rsidRDefault="002A0A80" w:rsidP="00BB0B25">
            <w:pPr>
              <w:spacing w:after="0" w:line="240" w:lineRule="auto"/>
              <w:ind w:firstLine="708"/>
              <w:rPr>
                <w:rFonts w:ascii="Arial" w:hAnsi="Arial" w:cs="Arial"/>
                <w:sz w:val="24"/>
                <w:szCs w:val="24"/>
              </w:rPr>
            </w:pPr>
            <w:r w:rsidRPr="00C9240B">
              <w:rPr>
                <w:rFonts w:ascii="Arial" w:hAnsi="Arial" w:cs="Arial"/>
                <w:sz w:val="24"/>
                <w:szCs w:val="24"/>
              </w:rPr>
              <w:t>- żaglowania;</w:t>
            </w:r>
          </w:p>
          <w:p w14:paraId="3C0D1D02" w14:textId="77777777" w:rsidR="002A0A80" w:rsidRPr="00C9240B" w:rsidRDefault="002A0A80" w:rsidP="00BB0B25">
            <w:pPr>
              <w:spacing w:after="0" w:line="240" w:lineRule="auto"/>
              <w:ind w:left="708"/>
              <w:rPr>
                <w:rFonts w:ascii="Arial" w:hAnsi="Arial" w:cs="Arial"/>
                <w:sz w:val="24"/>
                <w:szCs w:val="24"/>
              </w:rPr>
            </w:pPr>
            <w:r w:rsidRPr="00C9240B">
              <w:rPr>
                <w:rFonts w:ascii="Arial" w:hAnsi="Arial" w:cs="Arial"/>
                <w:sz w:val="24"/>
                <w:szCs w:val="24"/>
              </w:rPr>
              <w:lastRenderedPageBreak/>
              <w:t xml:space="preserve">- hamowanie w trybach jazdy Drive i </w:t>
            </w:r>
            <w:proofErr w:type="spellStart"/>
            <w:r w:rsidRPr="00C9240B">
              <w:rPr>
                <w:rFonts w:ascii="Arial" w:hAnsi="Arial" w:cs="Arial"/>
                <w:sz w:val="24"/>
                <w:szCs w:val="24"/>
              </w:rPr>
              <w:t>Brake</w:t>
            </w:r>
            <w:proofErr w:type="spellEnd"/>
            <w:r w:rsidRPr="00C9240B">
              <w:rPr>
                <w:rFonts w:ascii="Arial" w:hAnsi="Arial" w:cs="Arial"/>
                <w:sz w:val="24"/>
                <w:szCs w:val="24"/>
              </w:rPr>
              <w:t>, z użyciem i bez użycia hamulca nożnego (rekuperacja energii – hamowanie odzyskowe);</w:t>
            </w:r>
          </w:p>
          <w:p w14:paraId="5E1E9BB5" w14:textId="77777777" w:rsidR="002A0A80" w:rsidRPr="00C9240B" w:rsidRDefault="002A0A80" w:rsidP="00BB0B25">
            <w:pPr>
              <w:spacing w:after="0" w:line="240" w:lineRule="auto"/>
              <w:rPr>
                <w:rFonts w:ascii="Arial" w:hAnsi="Arial" w:cs="Arial"/>
                <w:sz w:val="24"/>
                <w:szCs w:val="24"/>
              </w:rPr>
            </w:pPr>
          </w:p>
          <w:p w14:paraId="5748619E"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 xml:space="preserve">Wybrane parametry pracy układu HSD ( pkt. 2a.) oraz opisane powyżej stany pracy ( pkt. 1.2.) napędu hybrydowego mogą być obserwowane na symulatorze i / lub z poziomu aplikacji </w:t>
            </w:r>
            <w:proofErr w:type="spellStart"/>
            <w:r w:rsidRPr="00C9240B">
              <w:rPr>
                <w:rFonts w:ascii="Arial" w:hAnsi="Arial" w:cs="Arial"/>
                <w:sz w:val="24"/>
                <w:szCs w:val="24"/>
              </w:rPr>
              <w:t>LabView</w:t>
            </w:r>
            <w:proofErr w:type="spellEnd"/>
            <w:r w:rsidRPr="00C9240B">
              <w:rPr>
                <w:rFonts w:ascii="Arial" w:hAnsi="Arial" w:cs="Arial"/>
                <w:sz w:val="24"/>
                <w:szCs w:val="24"/>
              </w:rPr>
              <w:t>®, na ekranie monitora.</w:t>
            </w:r>
          </w:p>
          <w:p w14:paraId="0ED5D5B3" w14:textId="77777777" w:rsidR="002A0A80" w:rsidRPr="00C9240B" w:rsidRDefault="002A0A80" w:rsidP="00BB0B25">
            <w:pPr>
              <w:pStyle w:val="Akapitzlist"/>
              <w:numPr>
                <w:ilvl w:val="0"/>
                <w:numId w:val="3"/>
              </w:numPr>
              <w:spacing w:after="0" w:line="240" w:lineRule="auto"/>
              <w:rPr>
                <w:rFonts w:ascii="Arial" w:hAnsi="Arial" w:cs="Arial"/>
                <w:sz w:val="24"/>
                <w:szCs w:val="24"/>
              </w:rPr>
            </w:pPr>
            <w:r w:rsidRPr="00C9240B">
              <w:rPr>
                <w:rFonts w:ascii="Arial" w:hAnsi="Arial" w:cs="Arial"/>
                <w:sz w:val="24"/>
                <w:szCs w:val="24"/>
              </w:rPr>
              <w:t xml:space="preserve">Symulowanie usterek w układzie hybrydowym symulatora, poprzez załączenie zaprogramowanych przycisków w aplikacji </w:t>
            </w:r>
            <w:proofErr w:type="spellStart"/>
            <w:r w:rsidRPr="00C9240B">
              <w:rPr>
                <w:rFonts w:ascii="Arial" w:hAnsi="Arial" w:cs="Arial"/>
                <w:sz w:val="24"/>
                <w:szCs w:val="24"/>
              </w:rPr>
              <w:t>LabView</w:t>
            </w:r>
            <w:proofErr w:type="spellEnd"/>
            <w:r w:rsidRPr="00C9240B">
              <w:rPr>
                <w:rFonts w:ascii="Arial" w:hAnsi="Arial" w:cs="Arial"/>
                <w:sz w:val="24"/>
                <w:szCs w:val="24"/>
              </w:rPr>
              <w:t xml:space="preserve">®, dających określone symptomy awarii ( sygnalizacja usterek diodami symulatora jak na ekranie aplikacji ). </w:t>
            </w:r>
          </w:p>
          <w:p w14:paraId="3C73EBB3" w14:textId="77777777" w:rsidR="002A0A80" w:rsidRPr="00C9240B" w:rsidRDefault="002A0A80" w:rsidP="00BB0B25">
            <w:pPr>
              <w:pStyle w:val="Akapitzlist"/>
              <w:spacing w:after="0" w:line="240" w:lineRule="auto"/>
              <w:rPr>
                <w:rFonts w:ascii="Arial" w:hAnsi="Arial" w:cs="Arial"/>
                <w:sz w:val="24"/>
                <w:szCs w:val="24"/>
              </w:rPr>
            </w:pPr>
          </w:p>
          <w:p w14:paraId="46260A4B" w14:textId="77777777" w:rsidR="002A0A80" w:rsidRPr="00C9240B" w:rsidRDefault="002A0A80" w:rsidP="00BB0B25">
            <w:pPr>
              <w:spacing w:after="0" w:line="240" w:lineRule="auto"/>
              <w:rPr>
                <w:rFonts w:ascii="Arial" w:hAnsi="Arial" w:cs="Arial"/>
                <w:sz w:val="24"/>
                <w:szCs w:val="24"/>
              </w:rPr>
            </w:pPr>
            <w:r w:rsidRPr="00C9240B">
              <w:rPr>
                <w:rFonts w:ascii="Arial" w:hAnsi="Arial" w:cs="Arial"/>
                <w:sz w:val="24"/>
                <w:szCs w:val="24"/>
              </w:rPr>
              <w:t>Stanowisko ma umożliwić zrealizowanie następujących celów szkolenia.</w:t>
            </w:r>
          </w:p>
          <w:p w14:paraId="3C65B809" w14:textId="77777777" w:rsidR="002A0A80" w:rsidRPr="00C9240B" w:rsidRDefault="002A0A80" w:rsidP="00BB0B25">
            <w:pPr>
              <w:pStyle w:val="Akapitzlist"/>
              <w:numPr>
                <w:ilvl w:val="0"/>
                <w:numId w:val="6"/>
              </w:numPr>
              <w:spacing w:after="0" w:line="240" w:lineRule="auto"/>
              <w:rPr>
                <w:rFonts w:ascii="Arial" w:hAnsi="Arial" w:cs="Arial"/>
                <w:sz w:val="24"/>
                <w:szCs w:val="24"/>
              </w:rPr>
            </w:pPr>
            <w:r w:rsidRPr="00C9240B">
              <w:rPr>
                <w:rFonts w:ascii="Arial" w:hAnsi="Arial" w:cs="Arial"/>
                <w:sz w:val="24"/>
                <w:szCs w:val="24"/>
              </w:rPr>
              <w:t xml:space="preserve">Zapoznanie z budową i funkcją układu napędu hybrydowego, na bazie symulacji napędu HSD Toyota </w:t>
            </w:r>
            <w:proofErr w:type="spellStart"/>
            <w:r w:rsidRPr="00C9240B">
              <w:rPr>
                <w:rFonts w:ascii="Arial" w:hAnsi="Arial" w:cs="Arial"/>
                <w:sz w:val="24"/>
                <w:szCs w:val="24"/>
              </w:rPr>
              <w:t>Prius</w:t>
            </w:r>
            <w:proofErr w:type="spellEnd"/>
            <w:r w:rsidRPr="00C9240B">
              <w:rPr>
                <w:rFonts w:ascii="Arial" w:hAnsi="Arial" w:cs="Arial"/>
                <w:sz w:val="24"/>
                <w:szCs w:val="24"/>
              </w:rPr>
              <w:t>;</w:t>
            </w:r>
          </w:p>
          <w:p w14:paraId="2552147A" w14:textId="77777777" w:rsidR="002A0A80" w:rsidRPr="00C9240B" w:rsidRDefault="002A0A80" w:rsidP="00BB0B25">
            <w:pPr>
              <w:pStyle w:val="Akapitzlist"/>
              <w:spacing w:after="0" w:line="240" w:lineRule="auto"/>
              <w:rPr>
                <w:rFonts w:ascii="Arial" w:hAnsi="Arial" w:cs="Arial"/>
                <w:sz w:val="24"/>
                <w:szCs w:val="24"/>
              </w:rPr>
            </w:pPr>
          </w:p>
          <w:p w14:paraId="58E852AD" w14:textId="77777777" w:rsidR="002A0A80" w:rsidRPr="00C9240B" w:rsidRDefault="002A0A80" w:rsidP="00BB0B25">
            <w:pPr>
              <w:pStyle w:val="Akapitzlist"/>
              <w:numPr>
                <w:ilvl w:val="0"/>
                <w:numId w:val="6"/>
              </w:numPr>
              <w:spacing w:after="0" w:line="240" w:lineRule="auto"/>
              <w:rPr>
                <w:rFonts w:ascii="Arial" w:hAnsi="Arial" w:cs="Arial"/>
                <w:sz w:val="24"/>
                <w:szCs w:val="24"/>
              </w:rPr>
            </w:pPr>
            <w:r w:rsidRPr="00C9240B">
              <w:rPr>
                <w:rFonts w:ascii="Arial" w:hAnsi="Arial" w:cs="Arial"/>
                <w:sz w:val="24"/>
                <w:szCs w:val="24"/>
              </w:rPr>
              <w:t>Zapoznanie z komunikacją - transfer danych w sieci sterowania napędem, między elementami systemu, w oparciu o schemat funkcjonalny stanowiska;</w:t>
            </w:r>
          </w:p>
          <w:p w14:paraId="63B8A630" w14:textId="77777777" w:rsidR="002A0A80" w:rsidRPr="00C9240B" w:rsidRDefault="002A0A80" w:rsidP="00BB0B25">
            <w:pPr>
              <w:pStyle w:val="Akapitzlist"/>
              <w:spacing w:after="0" w:line="240" w:lineRule="auto"/>
              <w:rPr>
                <w:rFonts w:ascii="Arial" w:hAnsi="Arial" w:cs="Arial"/>
                <w:sz w:val="24"/>
                <w:szCs w:val="24"/>
              </w:rPr>
            </w:pPr>
          </w:p>
          <w:p w14:paraId="3DCC7C7E" w14:textId="77777777" w:rsidR="002A0A80" w:rsidRPr="00C9240B" w:rsidRDefault="002A0A80" w:rsidP="00BB0B25">
            <w:pPr>
              <w:pStyle w:val="Akapitzlist"/>
              <w:numPr>
                <w:ilvl w:val="0"/>
                <w:numId w:val="6"/>
              </w:numPr>
              <w:spacing w:after="0" w:line="240" w:lineRule="auto"/>
              <w:rPr>
                <w:rFonts w:ascii="Arial" w:hAnsi="Arial" w:cs="Arial"/>
                <w:sz w:val="24"/>
                <w:szCs w:val="24"/>
              </w:rPr>
            </w:pPr>
            <w:r w:rsidRPr="00C9240B">
              <w:rPr>
                <w:rFonts w:ascii="Arial" w:hAnsi="Arial" w:cs="Arial"/>
                <w:sz w:val="24"/>
                <w:szCs w:val="24"/>
              </w:rPr>
              <w:t xml:space="preserve">Symulacja błędów - zapoznanie ucznia z typowymi usterkami i symptomami usterek w układach sterowania napędem hybrydowym / elektrycznym; </w:t>
            </w:r>
          </w:p>
          <w:p w14:paraId="68D0CDAE" w14:textId="77777777" w:rsidR="002A0A80" w:rsidRPr="00C9240B" w:rsidRDefault="002A0A80" w:rsidP="00BB0B25">
            <w:pPr>
              <w:pStyle w:val="Akapitzlist"/>
              <w:spacing w:after="0" w:line="240" w:lineRule="auto"/>
              <w:rPr>
                <w:rFonts w:ascii="Arial" w:hAnsi="Arial" w:cs="Arial"/>
                <w:sz w:val="24"/>
                <w:szCs w:val="24"/>
              </w:rPr>
            </w:pPr>
          </w:p>
          <w:p w14:paraId="2D6F793C" w14:textId="77777777" w:rsidR="002A0A80" w:rsidRPr="00C9240B" w:rsidRDefault="002A0A80" w:rsidP="00BB0B25">
            <w:pPr>
              <w:pStyle w:val="Akapitzlist"/>
              <w:numPr>
                <w:ilvl w:val="0"/>
                <w:numId w:val="6"/>
              </w:numPr>
              <w:spacing w:after="0" w:line="240" w:lineRule="auto"/>
              <w:rPr>
                <w:rFonts w:ascii="Arial" w:hAnsi="Arial" w:cs="Arial"/>
                <w:sz w:val="24"/>
                <w:szCs w:val="24"/>
              </w:rPr>
            </w:pPr>
            <w:r w:rsidRPr="00C9240B">
              <w:rPr>
                <w:rFonts w:ascii="Arial" w:hAnsi="Arial" w:cs="Arial"/>
                <w:sz w:val="24"/>
                <w:szCs w:val="24"/>
              </w:rPr>
              <w:t>Zapoznanie ucznia z charakterystyką pracy układu hybrydowego w różnych trybach pracy i przy różnych parametrach i stanach pracy układu;</w:t>
            </w:r>
          </w:p>
          <w:p w14:paraId="288AB14A" w14:textId="77777777" w:rsidR="002A0A80" w:rsidRPr="00C9240B" w:rsidRDefault="002A0A80" w:rsidP="00BB0B25">
            <w:pPr>
              <w:pStyle w:val="Akapitzlist"/>
              <w:spacing w:after="0" w:line="240" w:lineRule="auto"/>
              <w:rPr>
                <w:rFonts w:ascii="Arial" w:hAnsi="Arial" w:cs="Arial"/>
                <w:sz w:val="24"/>
                <w:szCs w:val="24"/>
              </w:rPr>
            </w:pPr>
          </w:p>
          <w:p w14:paraId="6BC02A17" w14:textId="77777777" w:rsidR="002A0A80" w:rsidRPr="00C9240B" w:rsidRDefault="002A0A80" w:rsidP="00BB0B25">
            <w:pPr>
              <w:pStyle w:val="Akapitzlist"/>
              <w:numPr>
                <w:ilvl w:val="0"/>
                <w:numId w:val="6"/>
              </w:numPr>
              <w:spacing w:after="0" w:line="240" w:lineRule="auto"/>
              <w:rPr>
                <w:rFonts w:ascii="Arial" w:hAnsi="Arial" w:cs="Arial"/>
                <w:sz w:val="24"/>
                <w:szCs w:val="24"/>
              </w:rPr>
            </w:pPr>
            <w:r w:rsidRPr="00C9240B">
              <w:rPr>
                <w:rFonts w:ascii="Arial" w:hAnsi="Arial" w:cs="Arial"/>
                <w:sz w:val="24"/>
                <w:szCs w:val="24"/>
              </w:rPr>
              <w:t xml:space="preserve">Zapoznanie z pomiarem symulowanych napięć kontrolnych ( do 12V DC ) i sterujących na wybranych elementach sterowania napędem hybrydowym. Zasady bezpieczeństwa przy pomiarach napięć HV; </w:t>
            </w:r>
          </w:p>
          <w:p w14:paraId="461B95C3" w14:textId="77777777" w:rsidR="0072546F" w:rsidRPr="00C9240B" w:rsidRDefault="0072546F" w:rsidP="00BB0B25">
            <w:pPr>
              <w:spacing w:after="0" w:line="240" w:lineRule="auto"/>
              <w:rPr>
                <w:rFonts w:ascii="Arial" w:hAnsi="Arial" w:cs="Arial"/>
                <w:sz w:val="24"/>
                <w:szCs w:val="24"/>
              </w:rPr>
            </w:pPr>
          </w:p>
        </w:tc>
      </w:tr>
      <w:tr w:rsidR="004E10EC" w:rsidRPr="00C9240B" w14:paraId="7D1C741A" w14:textId="77777777" w:rsidTr="00EE5A8A">
        <w:trPr>
          <w:gridAfter w:val="1"/>
          <w:wAfter w:w="6" w:type="dxa"/>
        </w:trPr>
        <w:tc>
          <w:tcPr>
            <w:tcW w:w="15828" w:type="dxa"/>
            <w:gridSpan w:val="3"/>
            <w:shd w:val="clear" w:color="auto" w:fill="auto"/>
            <w:tcMar>
              <w:left w:w="108" w:type="dxa"/>
            </w:tcMar>
          </w:tcPr>
          <w:p w14:paraId="00AF46EF" w14:textId="77777777" w:rsidR="004E10EC" w:rsidRDefault="004E10EC" w:rsidP="004E10EC">
            <w:pPr>
              <w:pStyle w:val="Akapitzlist"/>
              <w:spacing w:after="0" w:line="240" w:lineRule="auto"/>
              <w:rPr>
                <w:rFonts w:ascii="Arial" w:hAnsi="Arial"/>
                <w:b/>
                <w:bCs/>
                <w:i/>
                <w:iCs/>
              </w:rPr>
            </w:pPr>
          </w:p>
          <w:p w14:paraId="31EB2BA8" w14:textId="51929D74" w:rsidR="004E10EC" w:rsidRPr="004E10EC" w:rsidRDefault="004E10EC" w:rsidP="004E10EC">
            <w:pPr>
              <w:pStyle w:val="Akapitzlist"/>
              <w:numPr>
                <w:ilvl w:val="0"/>
                <w:numId w:val="11"/>
              </w:numPr>
              <w:spacing w:after="0" w:line="240" w:lineRule="auto"/>
              <w:rPr>
                <w:rFonts w:ascii="Arial" w:hAnsi="Arial"/>
                <w:b/>
                <w:bCs/>
                <w:i/>
                <w:iCs/>
              </w:rPr>
            </w:pPr>
            <w:r w:rsidRPr="004E10EC">
              <w:rPr>
                <w:rFonts w:ascii="Arial" w:hAnsi="Arial"/>
                <w:b/>
                <w:bCs/>
                <w:i/>
                <w:iCs/>
              </w:rPr>
              <w:t xml:space="preserve">Oferuję: _________________________________________________________________________________ </w:t>
            </w:r>
          </w:p>
          <w:p w14:paraId="25F6AC17" w14:textId="77777777" w:rsidR="004E10EC" w:rsidRPr="00306A0F" w:rsidRDefault="004E10EC" w:rsidP="004E10EC">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0334C2F4" w14:textId="77777777" w:rsidR="004E10EC" w:rsidRPr="00306A0F" w:rsidRDefault="004E10EC" w:rsidP="004E10EC">
            <w:pPr>
              <w:spacing w:after="0" w:line="240" w:lineRule="auto"/>
              <w:rPr>
                <w:rFonts w:ascii="Arial" w:hAnsi="Arial"/>
                <w:b/>
                <w:bCs/>
                <w:i/>
                <w:iCs/>
              </w:rPr>
            </w:pPr>
          </w:p>
          <w:p w14:paraId="1A27C0E4" w14:textId="77777777" w:rsidR="004E10EC" w:rsidRPr="00306A0F" w:rsidRDefault="004E10EC" w:rsidP="004E10EC">
            <w:pPr>
              <w:spacing w:after="0" w:line="240" w:lineRule="auto"/>
              <w:rPr>
                <w:rFonts w:ascii="Arial" w:hAnsi="Arial"/>
                <w:b/>
                <w:bCs/>
                <w:i/>
                <w:iCs/>
              </w:rPr>
            </w:pPr>
          </w:p>
          <w:p w14:paraId="021FB1CB" w14:textId="77777777" w:rsidR="004E10EC" w:rsidRPr="00306A0F" w:rsidRDefault="004E10EC" w:rsidP="004E10EC">
            <w:pPr>
              <w:spacing w:after="0" w:line="240" w:lineRule="auto"/>
              <w:rPr>
                <w:rFonts w:ascii="Arial" w:hAnsi="Arial"/>
                <w:b/>
                <w:bCs/>
              </w:rPr>
            </w:pPr>
            <w:r w:rsidRPr="00306A0F">
              <w:rPr>
                <w:rFonts w:ascii="Arial" w:hAnsi="Arial"/>
                <w:b/>
                <w:bCs/>
              </w:rPr>
              <w:t>Part Numer: _______________________________________________________*</w:t>
            </w:r>
          </w:p>
          <w:p w14:paraId="52540A50" w14:textId="77777777" w:rsidR="004E10EC" w:rsidRPr="00C9240B" w:rsidRDefault="004E10EC" w:rsidP="00BB0B25">
            <w:pPr>
              <w:spacing w:after="0" w:line="240" w:lineRule="auto"/>
              <w:rPr>
                <w:rFonts w:ascii="Arial" w:hAnsi="Arial" w:cs="Arial"/>
                <w:sz w:val="24"/>
                <w:szCs w:val="24"/>
              </w:rPr>
            </w:pPr>
          </w:p>
        </w:tc>
      </w:tr>
      <w:tr w:rsidR="00150850" w:rsidRPr="00C9240B" w14:paraId="11C56FC0" w14:textId="77777777" w:rsidTr="004E10EC">
        <w:trPr>
          <w:gridAfter w:val="1"/>
          <w:wAfter w:w="6" w:type="dxa"/>
        </w:trPr>
        <w:tc>
          <w:tcPr>
            <w:tcW w:w="814" w:type="dxa"/>
            <w:shd w:val="clear" w:color="auto" w:fill="auto"/>
            <w:tcMar>
              <w:left w:w="108" w:type="dxa"/>
            </w:tcMar>
          </w:tcPr>
          <w:p w14:paraId="4F5E1F1B" w14:textId="099D220A" w:rsidR="00150850" w:rsidRPr="00C9240B" w:rsidRDefault="004E10EC" w:rsidP="004E10EC">
            <w:pPr>
              <w:pStyle w:val="Akapitzlist"/>
              <w:spacing w:after="0" w:line="240" w:lineRule="auto"/>
              <w:ind w:left="397"/>
              <w:rPr>
                <w:rFonts w:ascii="Arial" w:hAnsi="Arial" w:cs="Arial"/>
                <w:b/>
                <w:sz w:val="24"/>
                <w:szCs w:val="24"/>
              </w:rPr>
            </w:pPr>
            <w:r>
              <w:rPr>
                <w:rFonts w:ascii="Arial" w:hAnsi="Arial" w:cs="Arial"/>
                <w:b/>
                <w:sz w:val="24"/>
                <w:szCs w:val="24"/>
              </w:rPr>
              <w:t>4.</w:t>
            </w:r>
          </w:p>
        </w:tc>
        <w:tc>
          <w:tcPr>
            <w:tcW w:w="2269" w:type="dxa"/>
            <w:shd w:val="clear" w:color="auto" w:fill="auto"/>
            <w:tcMar>
              <w:left w:w="108" w:type="dxa"/>
            </w:tcMar>
          </w:tcPr>
          <w:p w14:paraId="5092C766" w14:textId="77777777" w:rsidR="00150850"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 xml:space="preserve">Stanowisko do badania </w:t>
            </w:r>
            <w:r w:rsidRPr="00C9240B">
              <w:rPr>
                <w:rFonts w:ascii="Arial" w:hAnsi="Arial" w:cs="Arial"/>
                <w:b/>
                <w:color w:val="000000"/>
                <w:sz w:val="24"/>
                <w:szCs w:val="24"/>
              </w:rPr>
              <w:lastRenderedPageBreak/>
              <w:t>alternatorów STA-2 z falownikiem 12/24V z modułem do rozruszników</w:t>
            </w:r>
          </w:p>
          <w:p w14:paraId="68DC30F6" w14:textId="00B78312"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1 szt.</w:t>
            </w:r>
          </w:p>
        </w:tc>
        <w:tc>
          <w:tcPr>
            <w:tcW w:w="12745" w:type="dxa"/>
            <w:shd w:val="clear" w:color="auto" w:fill="auto"/>
            <w:tcMar>
              <w:left w:w="108" w:type="dxa"/>
            </w:tcMar>
          </w:tcPr>
          <w:p w14:paraId="624F4B9F"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lastRenderedPageBreak/>
              <w:t>Stanowisko badania alternatorów przeznaczone jest do pomiaru i obserwacji zmian parametrów alternatorów o napięciu nominalnym 12V i 24V w funkcji obrotów i obciążenia.</w:t>
            </w:r>
          </w:p>
          <w:p w14:paraId="1714EF14" w14:textId="77777777" w:rsidR="004E1F55" w:rsidRPr="00C9240B" w:rsidRDefault="004E1F55" w:rsidP="00BB0B25">
            <w:pPr>
              <w:spacing w:after="0" w:line="240" w:lineRule="auto"/>
              <w:rPr>
                <w:rFonts w:ascii="Arial" w:hAnsi="Arial" w:cs="Arial"/>
                <w:sz w:val="24"/>
                <w:szCs w:val="24"/>
              </w:rPr>
            </w:pPr>
          </w:p>
          <w:p w14:paraId="19247D5A"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Stanowisko umożliwiać ma co najmniej:</w:t>
            </w:r>
          </w:p>
          <w:p w14:paraId="27E9AA2E"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xml:space="preserve">- płynną regulację prędkości obrotowej silnika napędzającego alternator  w zakresie do 6000 </w:t>
            </w:r>
            <w:proofErr w:type="spellStart"/>
            <w:r w:rsidRPr="00C9240B">
              <w:rPr>
                <w:rFonts w:ascii="Arial" w:hAnsi="Arial" w:cs="Arial"/>
                <w:sz w:val="24"/>
                <w:szCs w:val="24"/>
              </w:rPr>
              <w:t>obr</w:t>
            </w:r>
            <w:proofErr w:type="spellEnd"/>
            <w:r w:rsidRPr="00C9240B">
              <w:rPr>
                <w:rFonts w:ascii="Arial" w:hAnsi="Arial" w:cs="Arial"/>
                <w:sz w:val="24"/>
                <w:szCs w:val="24"/>
              </w:rPr>
              <w:t>/min.  (+/-  5%);</w:t>
            </w:r>
          </w:p>
          <w:p w14:paraId="4A32814D"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stopniową regulację prądu obciążenia alternatora w co najmniej 10 podzakresach do co najmniej  140 A (+/- 10%), a do co najmniej  70A (+/- 10%) w trybie pracy napięcia 24V. Umożliwić ma to stworzenie takich warunków pracy alternatora, które odpowiadają rzeczywistym, dzięki czemu przeprowadzenie badania alternatora umożliwia poprawną ocenę jego parametrów;</w:t>
            </w:r>
          </w:p>
          <w:p w14:paraId="0E97319B"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urządzenie wyposażone ma być w dwa wewnętrzne regulatory napięcia ( tzw. typ dodatni i ujemny ), które umożliwią sprawdzanie alternatorów bez własnego, wbudowanego regulatora napięcia;</w:t>
            </w:r>
          </w:p>
          <w:p w14:paraId="5956B77C"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zastosowany mechanizm mocowania alternatorów umożliwiać ma ich szybki i pewny montaż i demontaż oraz zapewnić poprawną i bezpieczną pracę całego zespołu napędowego;</w:t>
            </w:r>
          </w:p>
          <w:p w14:paraId="6ECA0861"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akumulator (w zestawie) stanowiska stwarzać ma rzeczywiste warunki pracy alternatora i regulatora;</w:t>
            </w:r>
          </w:p>
          <w:p w14:paraId="57B06680"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wyświetlanie wszystkich mierzonych parametrów na wyświetlaczach cyfrowych;</w:t>
            </w:r>
          </w:p>
          <w:p w14:paraId="255920AE"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stanowisko wyposażone musi być w szereg zabezpieczeń chroniących obwody akumulatora i alternatora przed nadmiernym przeciążeniem;</w:t>
            </w:r>
          </w:p>
          <w:p w14:paraId="6747876E"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stanowisko wyposażone musi być w zabezpieczenia chroniące przed rozładowaniem akumulatora ;</w:t>
            </w:r>
          </w:p>
          <w:p w14:paraId="3E236718" w14:textId="77777777" w:rsidR="004E1F55" w:rsidRPr="00C9240B" w:rsidRDefault="004E1F55" w:rsidP="00BB0B25">
            <w:pPr>
              <w:spacing w:after="0" w:line="240" w:lineRule="auto"/>
              <w:rPr>
                <w:rFonts w:ascii="Arial" w:hAnsi="Arial" w:cs="Arial"/>
                <w:sz w:val="24"/>
                <w:szCs w:val="24"/>
              </w:rPr>
            </w:pPr>
          </w:p>
          <w:p w14:paraId="6F36DF47"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Zakres stosowania stanowiska musi obejmować co najmniej:</w:t>
            </w:r>
          </w:p>
          <w:p w14:paraId="2720A5A6" w14:textId="77777777" w:rsidR="004E1F55" w:rsidRPr="00C9240B" w:rsidRDefault="004E1F55" w:rsidP="00BB0B25">
            <w:pPr>
              <w:spacing w:after="0" w:line="240" w:lineRule="auto"/>
              <w:rPr>
                <w:rFonts w:ascii="Arial" w:hAnsi="Arial" w:cs="Arial"/>
                <w:sz w:val="24"/>
                <w:szCs w:val="24"/>
              </w:rPr>
            </w:pPr>
          </w:p>
          <w:p w14:paraId="2A7F98B7"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a) testowanie większości typów alternatorów ;</w:t>
            </w:r>
          </w:p>
          <w:p w14:paraId="7C125BED"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b) testowanie regulatorów napięcia ;</w:t>
            </w:r>
          </w:p>
          <w:p w14:paraId="675D7CD2"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c) wykrywanie usterek w obwodzie wzbudzenia ;</w:t>
            </w:r>
          </w:p>
          <w:p w14:paraId="088A6985"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d) wykrywanie usterek w obwodzie prostownika ;</w:t>
            </w:r>
          </w:p>
          <w:p w14:paraId="40FED601"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e) testowanie zadziałania wyłącznika elektromagnetycznego rozrusznika poprzez sprawdzenie wyrzucania zębnika oraz zwarcia styku ;</w:t>
            </w:r>
          </w:p>
          <w:p w14:paraId="0B64B12B"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f) sprawdzenie napięcia oraz prądu pobieranego przez rozrusznik podczas pracy na biegu jałowym.</w:t>
            </w:r>
          </w:p>
          <w:p w14:paraId="30ED7911" w14:textId="77777777" w:rsidR="004E1F55" w:rsidRPr="00C9240B" w:rsidRDefault="004E1F55" w:rsidP="00BB0B25">
            <w:pPr>
              <w:spacing w:after="0" w:line="240" w:lineRule="auto"/>
              <w:rPr>
                <w:rFonts w:ascii="Arial" w:hAnsi="Arial" w:cs="Arial"/>
                <w:sz w:val="24"/>
                <w:szCs w:val="24"/>
              </w:rPr>
            </w:pPr>
          </w:p>
          <w:p w14:paraId="214A4EBB"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Moduł „Testera rozruszników” wykonany jako przystawka do stanowiska testowania alternatorów, w formie lakierowanej proszkowo zamkniętej skrzyni z profili stalowych i blachy aluminiowej. W skrzyni zabudowane mają być podzespoły elektroniczne oraz wskaźniki. Druga część testera stanowić ma  uchwyt mocujący służący do zamontowania rozrusznika. Uchwyt przymocowany także do stanowiska testowania alternatorów.</w:t>
            </w:r>
          </w:p>
          <w:p w14:paraId="3ABB0F56" w14:textId="77777777" w:rsidR="004E1F55" w:rsidRPr="00C9240B" w:rsidRDefault="004E1F55" w:rsidP="00BB0B25">
            <w:pPr>
              <w:spacing w:after="0" w:line="240" w:lineRule="auto"/>
              <w:rPr>
                <w:rFonts w:ascii="Arial" w:hAnsi="Arial" w:cs="Arial"/>
                <w:sz w:val="24"/>
                <w:szCs w:val="24"/>
              </w:rPr>
            </w:pPr>
          </w:p>
          <w:p w14:paraId="354820F2"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lastRenderedPageBreak/>
              <w:t xml:space="preserve">Stanowisko badania alternatorów wykonane ma być w formie lakierowanej proszkowo zamkniętej skrzyni z profili stalowych i blachy aluminiowej, w której zabudowane mają być podzespoły elektroniczne, wskaźniki i elementy regulacyjne. Stanowisko ma stać na gumowych amortyzatorach zabezpieczających przed przenoszeniem się drgań na podłoże. </w:t>
            </w:r>
          </w:p>
          <w:p w14:paraId="2B24C16D" w14:textId="77777777" w:rsidR="004E1F55" w:rsidRPr="00C9240B" w:rsidRDefault="004E1F55" w:rsidP="00BB0B25">
            <w:pPr>
              <w:spacing w:after="0" w:line="240" w:lineRule="auto"/>
              <w:rPr>
                <w:rFonts w:ascii="Arial" w:hAnsi="Arial" w:cs="Arial"/>
                <w:sz w:val="24"/>
                <w:szCs w:val="24"/>
              </w:rPr>
            </w:pPr>
          </w:p>
          <w:p w14:paraId="3C1D4073"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xml:space="preserve">Zespół mocowania alternatorów, ma się składać  z wałka z dźwignią z dwoma przesuwnymi jarzmami i mechanizmu napinającego w postaci śruby rzymskiej. Taka konstrukcja umożliwiać ma swobodne usytuowanie alternatora względem koła pasowego silnika oraz odpowiednie napięcie paska napędowego. </w:t>
            </w:r>
          </w:p>
          <w:p w14:paraId="493E4B0D" w14:textId="77777777" w:rsidR="004E1F55" w:rsidRPr="00C9240B" w:rsidRDefault="004E1F55" w:rsidP="00BB0B25">
            <w:pPr>
              <w:spacing w:after="0" w:line="240" w:lineRule="auto"/>
              <w:rPr>
                <w:rFonts w:ascii="Arial" w:hAnsi="Arial" w:cs="Arial"/>
                <w:sz w:val="24"/>
                <w:szCs w:val="24"/>
              </w:rPr>
            </w:pPr>
          </w:p>
          <w:p w14:paraId="75D2124D"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Dla celów bezpieczeństwa obsługi stanowiska, przekładnia pasowa i elementy wirujące alternatora zabezpieczone mają być uchylną stalową osłoną, blokowaną w określonym położeniu za pomocą dźwigni blokady. Zasilanie silnika napędu ma być możliwe dopiero po opuszczeniu osłony.</w:t>
            </w:r>
          </w:p>
          <w:p w14:paraId="17151959" w14:textId="77777777" w:rsidR="004E1F55" w:rsidRPr="00C9240B" w:rsidRDefault="004E1F55" w:rsidP="00BB0B25">
            <w:pPr>
              <w:spacing w:after="0" w:line="240" w:lineRule="auto"/>
              <w:rPr>
                <w:rFonts w:ascii="Arial" w:hAnsi="Arial" w:cs="Arial"/>
                <w:sz w:val="24"/>
                <w:szCs w:val="24"/>
              </w:rPr>
            </w:pPr>
          </w:p>
          <w:p w14:paraId="1F7A2B19"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xml:space="preserve">Stanowisko badania alternatorów zasilane ma być z sieci energetycznej napięciem 3-fazowym 400V / 50 </w:t>
            </w:r>
            <w:proofErr w:type="spellStart"/>
            <w:r w:rsidRPr="00C9240B">
              <w:rPr>
                <w:rFonts w:ascii="Arial" w:hAnsi="Arial" w:cs="Arial"/>
                <w:sz w:val="24"/>
                <w:szCs w:val="24"/>
              </w:rPr>
              <w:t>Hz</w:t>
            </w:r>
            <w:proofErr w:type="spellEnd"/>
            <w:r w:rsidRPr="00C9240B">
              <w:rPr>
                <w:rFonts w:ascii="Arial" w:hAnsi="Arial" w:cs="Arial"/>
                <w:sz w:val="24"/>
                <w:szCs w:val="24"/>
              </w:rPr>
              <w:t>.</w:t>
            </w:r>
          </w:p>
          <w:p w14:paraId="2CD427AA" w14:textId="77777777" w:rsidR="004E1F55" w:rsidRPr="00C9240B" w:rsidRDefault="004E1F55" w:rsidP="00BB0B25">
            <w:pPr>
              <w:spacing w:after="0" w:line="240" w:lineRule="auto"/>
              <w:rPr>
                <w:rFonts w:ascii="Arial" w:hAnsi="Arial" w:cs="Arial"/>
                <w:sz w:val="24"/>
                <w:szCs w:val="24"/>
              </w:rPr>
            </w:pPr>
          </w:p>
          <w:p w14:paraId="62026678" w14:textId="77777777" w:rsidR="004E1F55" w:rsidRPr="00C9240B" w:rsidRDefault="004E1F55"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Wymiary stanowiska:</w:t>
            </w:r>
          </w:p>
          <w:p w14:paraId="1121EEE6" w14:textId="77777777" w:rsidR="004E1F55" w:rsidRPr="00C9240B" w:rsidRDefault="004E1F55"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a) szerokość: 1000 mm (+/- 10%)</w:t>
            </w:r>
            <w:r w:rsidRPr="00C9240B">
              <w:rPr>
                <w:rFonts w:ascii="Arial" w:eastAsia="HelveticaNeueLTPro-Roman" w:hAnsi="Arial" w:cs="Arial"/>
                <w:sz w:val="24"/>
                <w:szCs w:val="24"/>
                <w:lang w:eastAsia="en-US"/>
              </w:rPr>
              <w:tab/>
              <w:t>;</w:t>
            </w:r>
          </w:p>
          <w:p w14:paraId="5DD6B735" w14:textId="77777777" w:rsidR="004E1F55" w:rsidRPr="00C9240B" w:rsidRDefault="004E1F55"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b) głębokość: 700 mm (+/- 10%) ;</w:t>
            </w:r>
          </w:p>
          <w:p w14:paraId="113F5B4D" w14:textId="77777777" w:rsidR="004E1F55" w:rsidRPr="00C9240B" w:rsidRDefault="004E1F55"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c) wysokość: 700 mm (+/- 10%) .</w:t>
            </w:r>
          </w:p>
          <w:p w14:paraId="469E53CB" w14:textId="77777777" w:rsidR="004E1F55" w:rsidRPr="00C9240B" w:rsidRDefault="004E1F55" w:rsidP="00BB0B25">
            <w:pPr>
              <w:spacing w:after="0" w:line="240" w:lineRule="auto"/>
              <w:rPr>
                <w:rFonts w:ascii="Arial" w:hAnsi="Arial" w:cs="Arial"/>
                <w:sz w:val="24"/>
                <w:szCs w:val="24"/>
              </w:rPr>
            </w:pPr>
          </w:p>
          <w:p w14:paraId="43015CC6" w14:textId="77777777" w:rsidR="004E1F55" w:rsidRPr="00C9240B" w:rsidRDefault="004E1F55" w:rsidP="00BB0B25">
            <w:pPr>
              <w:spacing w:after="0" w:line="240" w:lineRule="auto"/>
              <w:rPr>
                <w:rFonts w:ascii="Arial" w:hAnsi="Arial" w:cs="Arial"/>
                <w:sz w:val="24"/>
                <w:szCs w:val="24"/>
              </w:rPr>
            </w:pPr>
          </w:p>
          <w:p w14:paraId="26510374" w14:textId="77777777" w:rsidR="004E1F55" w:rsidRPr="00C9240B" w:rsidRDefault="004E1F55" w:rsidP="00BB0B25">
            <w:pPr>
              <w:spacing w:after="0" w:line="240" w:lineRule="auto"/>
              <w:rPr>
                <w:rFonts w:ascii="Arial" w:hAnsi="Arial" w:cs="Arial"/>
                <w:sz w:val="24"/>
                <w:szCs w:val="24"/>
              </w:rPr>
            </w:pPr>
            <w:r w:rsidRPr="00C9240B">
              <w:rPr>
                <w:rFonts w:ascii="Arial" w:hAnsi="Arial" w:cs="Arial"/>
                <w:sz w:val="24"/>
                <w:szCs w:val="24"/>
              </w:rPr>
              <w:t xml:space="preserve">Do stanowiska dołączony ma być opis, zawierający propozycje ćwiczeń. Umożliwiać ma on poznanie sposobu sterowania pracą alternatora poprzez regulator napięcia (wbudowany i zewnętrzny) oraz ocenę parametrów pracy samego alternatora przy różnych zadanych wartościach prądu obciążenia i prędkości obrotowej. Opisane ćwiczenia muszą uwzględniać co najmniej wykonywanie pomiarów z wykorzystaniem oscyloskopu i cęgów prądowych w zakresie pomiarów takich parametrów jak: napięcie wzbudzenia, prąd wzbudzenia oraz napięcie ładowania.    </w:t>
            </w:r>
          </w:p>
          <w:p w14:paraId="0CFE45B9" w14:textId="77777777" w:rsidR="00150850" w:rsidRPr="00C9240B" w:rsidRDefault="00150850" w:rsidP="00BB0B25">
            <w:pPr>
              <w:spacing w:after="0" w:line="240" w:lineRule="auto"/>
              <w:rPr>
                <w:rFonts w:ascii="Arial" w:hAnsi="Arial" w:cs="Arial"/>
                <w:sz w:val="24"/>
                <w:szCs w:val="24"/>
              </w:rPr>
            </w:pPr>
          </w:p>
        </w:tc>
      </w:tr>
      <w:tr w:rsidR="00CC3E42" w:rsidRPr="00C9240B" w14:paraId="24D7D5AE" w14:textId="77777777" w:rsidTr="000F35D2">
        <w:trPr>
          <w:gridAfter w:val="1"/>
          <w:wAfter w:w="6" w:type="dxa"/>
        </w:trPr>
        <w:tc>
          <w:tcPr>
            <w:tcW w:w="15828" w:type="dxa"/>
            <w:gridSpan w:val="3"/>
            <w:shd w:val="clear" w:color="auto" w:fill="auto"/>
            <w:tcMar>
              <w:left w:w="108" w:type="dxa"/>
            </w:tcMar>
          </w:tcPr>
          <w:p w14:paraId="1C257E6A" w14:textId="77777777" w:rsidR="00CC3E42" w:rsidRDefault="00CC3E42" w:rsidP="00CC3E42">
            <w:pPr>
              <w:pStyle w:val="Akapitzlist"/>
              <w:spacing w:after="0" w:line="240" w:lineRule="auto"/>
              <w:ind w:left="644"/>
              <w:rPr>
                <w:rFonts w:ascii="Arial" w:hAnsi="Arial"/>
                <w:b/>
                <w:bCs/>
                <w:i/>
                <w:iCs/>
              </w:rPr>
            </w:pPr>
          </w:p>
          <w:p w14:paraId="6FAFAFCD" w14:textId="46525ADD" w:rsidR="00CC3E42" w:rsidRPr="00CC3E42" w:rsidRDefault="00CC3E42" w:rsidP="00CC3E42">
            <w:pPr>
              <w:pStyle w:val="Akapitzlist"/>
              <w:numPr>
                <w:ilvl w:val="0"/>
                <w:numId w:val="11"/>
              </w:numPr>
              <w:spacing w:after="0" w:line="240" w:lineRule="auto"/>
              <w:rPr>
                <w:rFonts w:ascii="Arial" w:hAnsi="Arial"/>
                <w:b/>
                <w:bCs/>
                <w:i/>
                <w:iCs/>
              </w:rPr>
            </w:pPr>
            <w:r w:rsidRPr="00CC3E42">
              <w:rPr>
                <w:rFonts w:ascii="Arial" w:hAnsi="Arial"/>
                <w:b/>
                <w:bCs/>
                <w:i/>
                <w:iCs/>
              </w:rPr>
              <w:t xml:space="preserve">Oferuję: _________________________________________________________________________________ </w:t>
            </w:r>
          </w:p>
          <w:p w14:paraId="41F835DF" w14:textId="77777777" w:rsidR="00CC3E42" w:rsidRPr="00306A0F" w:rsidRDefault="00CC3E42" w:rsidP="00CC3E42">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6A378327" w14:textId="77777777" w:rsidR="00CC3E42" w:rsidRPr="00306A0F" w:rsidRDefault="00CC3E42" w:rsidP="00CC3E42">
            <w:pPr>
              <w:spacing w:after="0" w:line="240" w:lineRule="auto"/>
              <w:rPr>
                <w:rFonts w:ascii="Arial" w:hAnsi="Arial"/>
                <w:b/>
                <w:bCs/>
                <w:i/>
                <w:iCs/>
              </w:rPr>
            </w:pPr>
          </w:p>
          <w:p w14:paraId="6EAF5285" w14:textId="77777777" w:rsidR="00CC3E42" w:rsidRPr="00306A0F" w:rsidRDefault="00CC3E42" w:rsidP="00CC3E42">
            <w:pPr>
              <w:spacing w:after="0" w:line="240" w:lineRule="auto"/>
              <w:rPr>
                <w:rFonts w:ascii="Arial" w:hAnsi="Arial"/>
                <w:b/>
                <w:bCs/>
                <w:i/>
                <w:iCs/>
              </w:rPr>
            </w:pPr>
          </w:p>
          <w:p w14:paraId="56FDB2F9" w14:textId="77777777" w:rsidR="00CC3E42" w:rsidRPr="00306A0F" w:rsidRDefault="00CC3E42" w:rsidP="00CC3E42">
            <w:pPr>
              <w:spacing w:after="0" w:line="240" w:lineRule="auto"/>
              <w:rPr>
                <w:rFonts w:ascii="Arial" w:hAnsi="Arial"/>
                <w:b/>
                <w:bCs/>
              </w:rPr>
            </w:pPr>
            <w:r w:rsidRPr="00306A0F">
              <w:rPr>
                <w:rFonts w:ascii="Arial" w:hAnsi="Arial"/>
                <w:b/>
                <w:bCs/>
              </w:rPr>
              <w:t>Part Numer: _______________________________________________________*</w:t>
            </w:r>
          </w:p>
          <w:p w14:paraId="3FDD38C6" w14:textId="77777777" w:rsidR="00CC3E42" w:rsidRPr="00C9240B" w:rsidRDefault="00CC3E42" w:rsidP="00BB0B25">
            <w:pPr>
              <w:spacing w:after="0" w:line="240" w:lineRule="auto"/>
              <w:jc w:val="both"/>
              <w:rPr>
                <w:rFonts w:ascii="Arial" w:hAnsi="Arial" w:cs="Arial"/>
                <w:sz w:val="24"/>
                <w:szCs w:val="24"/>
              </w:rPr>
            </w:pPr>
          </w:p>
        </w:tc>
      </w:tr>
      <w:tr w:rsidR="00150850" w:rsidRPr="00C9240B" w14:paraId="1605C3D3" w14:textId="77777777" w:rsidTr="004E10EC">
        <w:trPr>
          <w:gridAfter w:val="1"/>
          <w:wAfter w:w="6" w:type="dxa"/>
        </w:trPr>
        <w:tc>
          <w:tcPr>
            <w:tcW w:w="814" w:type="dxa"/>
            <w:shd w:val="clear" w:color="auto" w:fill="auto"/>
            <w:tcMar>
              <w:left w:w="108" w:type="dxa"/>
            </w:tcMar>
          </w:tcPr>
          <w:p w14:paraId="5E5CCC4D" w14:textId="1C83B007" w:rsidR="00150850" w:rsidRPr="00C9240B" w:rsidRDefault="00CC3E42" w:rsidP="00CC3E42">
            <w:pPr>
              <w:pStyle w:val="Akapitzlist"/>
              <w:spacing w:after="0" w:line="240" w:lineRule="auto"/>
              <w:ind w:left="397"/>
              <w:rPr>
                <w:rFonts w:ascii="Arial" w:hAnsi="Arial" w:cs="Arial"/>
                <w:b/>
                <w:sz w:val="24"/>
                <w:szCs w:val="24"/>
              </w:rPr>
            </w:pPr>
            <w:r>
              <w:rPr>
                <w:rFonts w:ascii="Arial" w:hAnsi="Arial" w:cs="Arial"/>
                <w:b/>
                <w:sz w:val="24"/>
                <w:szCs w:val="24"/>
              </w:rPr>
              <w:lastRenderedPageBreak/>
              <w:t>5.</w:t>
            </w:r>
          </w:p>
        </w:tc>
        <w:tc>
          <w:tcPr>
            <w:tcW w:w="2269" w:type="dxa"/>
            <w:shd w:val="clear" w:color="auto" w:fill="auto"/>
            <w:tcMar>
              <w:left w:w="108" w:type="dxa"/>
            </w:tcMar>
          </w:tcPr>
          <w:p w14:paraId="06BC9469" w14:textId="77777777" w:rsidR="00150850"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Zestaw panelowy "Podstawy elektroniki i elektrotechniki pojazdowej"</w:t>
            </w:r>
          </w:p>
          <w:p w14:paraId="29167E9D" w14:textId="5B721274"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- 1 szt.</w:t>
            </w:r>
          </w:p>
        </w:tc>
        <w:tc>
          <w:tcPr>
            <w:tcW w:w="12745" w:type="dxa"/>
            <w:shd w:val="clear" w:color="auto" w:fill="auto"/>
            <w:tcMar>
              <w:left w:w="108" w:type="dxa"/>
            </w:tcMar>
          </w:tcPr>
          <w:p w14:paraId="5F04224D" w14:textId="77777777" w:rsidR="002B03BF" w:rsidRPr="00C9240B" w:rsidRDefault="002B03BF" w:rsidP="00BB0B25">
            <w:pPr>
              <w:spacing w:after="0" w:line="240" w:lineRule="auto"/>
              <w:jc w:val="both"/>
              <w:rPr>
                <w:rFonts w:ascii="Arial" w:hAnsi="Arial" w:cs="Arial"/>
                <w:sz w:val="24"/>
                <w:szCs w:val="24"/>
              </w:rPr>
            </w:pPr>
            <w:r w:rsidRPr="00C9240B">
              <w:rPr>
                <w:rFonts w:ascii="Arial" w:hAnsi="Arial" w:cs="Arial"/>
                <w:sz w:val="24"/>
                <w:szCs w:val="24"/>
              </w:rPr>
              <w:t>Stanowisko umożliwia naukę umiejętności: łączenia, diagnostyki i oceny podzespołów układów elektronicznych i elektrotechnicznych.</w:t>
            </w:r>
          </w:p>
          <w:p w14:paraId="3CA4D8F0" w14:textId="77777777" w:rsidR="002B03BF" w:rsidRPr="00C9240B" w:rsidRDefault="002B03BF" w:rsidP="00BB0B25">
            <w:pPr>
              <w:spacing w:after="0" w:line="240" w:lineRule="auto"/>
              <w:jc w:val="both"/>
              <w:rPr>
                <w:rFonts w:ascii="Arial" w:hAnsi="Arial" w:cs="Arial"/>
                <w:b/>
                <w:bCs/>
                <w:sz w:val="24"/>
                <w:szCs w:val="24"/>
              </w:rPr>
            </w:pPr>
            <w:r w:rsidRPr="00C9240B">
              <w:rPr>
                <w:rFonts w:ascii="Arial" w:hAnsi="Arial" w:cs="Arial"/>
                <w:b/>
                <w:bCs/>
                <w:sz w:val="24"/>
                <w:szCs w:val="24"/>
              </w:rPr>
              <w:t>Stanowisko  wykonane ma być w formie zestawu panelowego, umożliwiając szybki demontaż poszczególnych paneli , co stwarza możliwość użycia poszczególnych paneli poza stanowiskiem. Umożliwi to niezależne wykorzystanie każdego elementu , do tej części procesu dydaktycznego, w którym uczeń zapoznaje się z jego budową i wykonuje pomiary podstawowych parametrów. Panelowość  zestawu, pozwalać ma na jego dowolną modyfikację dla określonego zadania, oraz potokowe wykonywanie ćwiczeń na wielu stanowiskach w ramach jednego zagadnienia.</w:t>
            </w:r>
          </w:p>
          <w:p w14:paraId="1B23376C"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Zestaw panelowy umożliwiać ma co najmniej:</w:t>
            </w:r>
          </w:p>
          <w:p w14:paraId="3111E19C" w14:textId="77777777" w:rsidR="002B03BF" w:rsidRPr="00C9240B" w:rsidRDefault="002B03BF" w:rsidP="00BB0B25">
            <w:pPr>
              <w:pStyle w:val="Akapitzlist"/>
              <w:numPr>
                <w:ilvl w:val="0"/>
                <w:numId w:val="7"/>
              </w:numPr>
              <w:spacing w:after="0" w:line="240" w:lineRule="auto"/>
              <w:rPr>
                <w:rFonts w:ascii="Arial" w:hAnsi="Arial" w:cs="Arial"/>
                <w:sz w:val="24"/>
                <w:szCs w:val="24"/>
              </w:rPr>
            </w:pPr>
            <w:r w:rsidRPr="00C9240B">
              <w:rPr>
                <w:rFonts w:ascii="Arial" w:hAnsi="Arial" w:cs="Arial"/>
                <w:sz w:val="24"/>
                <w:szCs w:val="24"/>
              </w:rPr>
              <w:t>sprawdzenie podzespołów za pomocą multimetru lub oscyloskopu;</w:t>
            </w:r>
          </w:p>
          <w:p w14:paraId="1608DA11" w14:textId="77777777" w:rsidR="002B03BF" w:rsidRPr="00C9240B" w:rsidRDefault="002B03BF" w:rsidP="00BB0B25">
            <w:pPr>
              <w:pStyle w:val="Akapitzlist"/>
              <w:numPr>
                <w:ilvl w:val="0"/>
                <w:numId w:val="7"/>
              </w:numPr>
              <w:spacing w:after="0" w:line="240" w:lineRule="auto"/>
              <w:rPr>
                <w:rFonts w:ascii="Arial" w:hAnsi="Arial" w:cs="Arial"/>
                <w:sz w:val="24"/>
                <w:szCs w:val="24"/>
              </w:rPr>
            </w:pPr>
            <w:r w:rsidRPr="00C9240B">
              <w:rPr>
                <w:rFonts w:ascii="Arial" w:hAnsi="Arial" w:cs="Arial"/>
                <w:sz w:val="24"/>
                <w:szCs w:val="24"/>
              </w:rPr>
              <w:t>sporządzanie charakterystyk sygnałów;</w:t>
            </w:r>
          </w:p>
          <w:p w14:paraId="6CA28116" w14:textId="77777777" w:rsidR="002B03BF" w:rsidRPr="00C9240B" w:rsidRDefault="002B03BF" w:rsidP="00BB0B25">
            <w:pPr>
              <w:pStyle w:val="Akapitzlist"/>
              <w:numPr>
                <w:ilvl w:val="0"/>
                <w:numId w:val="7"/>
              </w:numPr>
              <w:spacing w:after="0" w:line="240" w:lineRule="auto"/>
              <w:rPr>
                <w:rFonts w:ascii="Arial" w:hAnsi="Arial" w:cs="Arial"/>
                <w:sz w:val="24"/>
                <w:szCs w:val="24"/>
              </w:rPr>
            </w:pPr>
            <w:r w:rsidRPr="00C9240B">
              <w:rPr>
                <w:rFonts w:ascii="Arial" w:hAnsi="Arial" w:cs="Arial"/>
                <w:sz w:val="24"/>
                <w:szCs w:val="24"/>
              </w:rPr>
              <w:t>pomiar parametrów badanych obwodów; napięcie, prąd, rezystancja;</w:t>
            </w:r>
          </w:p>
          <w:p w14:paraId="313F0AB3" w14:textId="77777777" w:rsidR="002B03BF" w:rsidRPr="00C9240B" w:rsidRDefault="002B03BF" w:rsidP="00BB0B25">
            <w:pPr>
              <w:pStyle w:val="Akapitzlist"/>
              <w:numPr>
                <w:ilvl w:val="0"/>
                <w:numId w:val="7"/>
              </w:numPr>
              <w:spacing w:after="0" w:line="240" w:lineRule="auto"/>
              <w:rPr>
                <w:rFonts w:ascii="Arial" w:hAnsi="Arial" w:cs="Arial"/>
                <w:b/>
                <w:bCs/>
                <w:sz w:val="24"/>
                <w:szCs w:val="24"/>
              </w:rPr>
            </w:pPr>
            <w:r w:rsidRPr="00C9240B">
              <w:rPr>
                <w:rFonts w:ascii="Arial" w:hAnsi="Arial" w:cs="Arial"/>
                <w:b/>
                <w:bCs/>
                <w:sz w:val="24"/>
                <w:szCs w:val="24"/>
              </w:rPr>
              <w:t>przeprowadzenie pomiaru szybkozmiennych napięcia z wykorzystaniem panelu (modułu) „Diodowy wskaźnik napięcia”, który dzięki zastosowaniu linijki świetlnej (tzw. „</w:t>
            </w:r>
            <w:proofErr w:type="spellStart"/>
            <w:r w:rsidRPr="00C9240B">
              <w:rPr>
                <w:rFonts w:ascii="Arial" w:hAnsi="Arial" w:cs="Arial"/>
                <w:b/>
                <w:bCs/>
                <w:sz w:val="24"/>
                <w:szCs w:val="24"/>
              </w:rPr>
              <w:t>bargraf</w:t>
            </w:r>
            <w:proofErr w:type="spellEnd"/>
            <w:r w:rsidRPr="00C9240B">
              <w:rPr>
                <w:rFonts w:ascii="Arial" w:hAnsi="Arial" w:cs="Arial"/>
                <w:b/>
                <w:bCs/>
                <w:sz w:val="24"/>
                <w:szCs w:val="24"/>
              </w:rPr>
              <w:t>”), pozwala na zaobserwowanie tych zmian;</w:t>
            </w:r>
          </w:p>
          <w:p w14:paraId="5A8A4978" w14:textId="77777777" w:rsidR="002B03BF" w:rsidRPr="00C9240B" w:rsidRDefault="002B03BF" w:rsidP="00BB0B25">
            <w:pPr>
              <w:pStyle w:val="Akapitzlist"/>
              <w:numPr>
                <w:ilvl w:val="0"/>
                <w:numId w:val="7"/>
              </w:numPr>
              <w:spacing w:after="0" w:line="240" w:lineRule="auto"/>
              <w:jc w:val="both"/>
              <w:rPr>
                <w:rFonts w:ascii="Arial" w:hAnsi="Arial" w:cs="Arial"/>
                <w:b/>
                <w:bCs/>
                <w:sz w:val="24"/>
                <w:szCs w:val="24"/>
              </w:rPr>
            </w:pPr>
            <w:r w:rsidRPr="00C9240B">
              <w:rPr>
                <w:rFonts w:ascii="Arial" w:hAnsi="Arial" w:cs="Arial"/>
                <w:b/>
                <w:bCs/>
                <w:sz w:val="24"/>
                <w:szCs w:val="24"/>
              </w:rPr>
              <w:t>przeprowadzenie ćwiczenia z wykorzystaniem panelu (modułu) „Przetwornik A/D”, polegające na zmianie wbudowanym w panel potencjometrem wartości napięć wejściowych przetwornika z jednoczesnym obserwowaniem na wbudowanych w panel diodach LED zmianę stanów logicznych na wyjściach przetwornika.</w:t>
            </w:r>
          </w:p>
          <w:p w14:paraId="063175A3" w14:textId="77777777" w:rsidR="002B03BF" w:rsidRPr="00C9240B" w:rsidRDefault="002B03BF" w:rsidP="00BB0B25">
            <w:pPr>
              <w:spacing w:after="0" w:line="240" w:lineRule="auto"/>
              <w:jc w:val="both"/>
              <w:rPr>
                <w:rFonts w:ascii="Arial" w:hAnsi="Arial" w:cs="Arial"/>
                <w:sz w:val="24"/>
                <w:szCs w:val="24"/>
              </w:rPr>
            </w:pPr>
            <w:r w:rsidRPr="00C9240B">
              <w:rPr>
                <w:rFonts w:ascii="Arial" w:hAnsi="Arial" w:cs="Arial"/>
                <w:sz w:val="24"/>
                <w:szCs w:val="24"/>
              </w:rPr>
              <w:t>Zestaw panelowy umożliwiać ma naukę praktycznych umiejętności w zakresie łączenia i wykonywania pomiarów obwodów prądu stałego i zmiennego oraz  pomiarów parametrów elektrycznych podstawowych podzespołów pojazdowych systemów elektronicznego sterowania.</w:t>
            </w:r>
          </w:p>
          <w:p w14:paraId="327A970D" w14:textId="77777777" w:rsidR="002B03BF" w:rsidRPr="00C9240B" w:rsidRDefault="002B03BF" w:rsidP="00BB0B25">
            <w:pPr>
              <w:spacing w:after="0" w:line="240" w:lineRule="auto"/>
              <w:jc w:val="both"/>
              <w:rPr>
                <w:rFonts w:ascii="Arial" w:hAnsi="Arial" w:cs="Arial"/>
                <w:sz w:val="24"/>
                <w:szCs w:val="24"/>
              </w:rPr>
            </w:pPr>
            <w:r w:rsidRPr="00C9240B">
              <w:rPr>
                <w:rFonts w:ascii="Arial" w:hAnsi="Arial" w:cs="Arial"/>
                <w:sz w:val="24"/>
                <w:szCs w:val="24"/>
              </w:rPr>
              <w:t>Zestaw panelowy wyposażony ma być w opis ćwiczeń umożliwiający wsparcie procesu dydaktycznego, co zwiększa efektywność i jakość szkolenia.</w:t>
            </w:r>
          </w:p>
          <w:p w14:paraId="2401A757"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Ćwiczenie z wykorzystaniem zestawu panelowego i opisu ćwiczeń umożliwiać mają co najmniej:</w:t>
            </w:r>
          </w:p>
          <w:p w14:paraId="6E7D715F" w14:textId="77777777" w:rsidR="002B03BF" w:rsidRPr="00C9240B" w:rsidRDefault="002B03BF" w:rsidP="00BB0B25">
            <w:pPr>
              <w:pStyle w:val="Akapitzlist"/>
              <w:numPr>
                <w:ilvl w:val="0"/>
                <w:numId w:val="8"/>
              </w:numPr>
              <w:spacing w:after="0" w:line="240" w:lineRule="auto"/>
              <w:rPr>
                <w:rFonts w:ascii="Arial" w:hAnsi="Arial" w:cs="Arial"/>
                <w:sz w:val="24"/>
                <w:szCs w:val="24"/>
              </w:rPr>
            </w:pPr>
            <w:r w:rsidRPr="00C9240B">
              <w:rPr>
                <w:rFonts w:ascii="Arial" w:hAnsi="Arial" w:cs="Arial"/>
                <w:sz w:val="24"/>
                <w:szCs w:val="24"/>
              </w:rPr>
              <w:t xml:space="preserve">Pomiary parametrów, oraz określenie charakterystyk podzespołów elektronicznych, generatorów i wzmacniaczy </w:t>
            </w:r>
          </w:p>
          <w:p w14:paraId="5D732F43" w14:textId="77777777" w:rsidR="002B03BF" w:rsidRPr="00C9240B" w:rsidRDefault="002B03BF" w:rsidP="00BB0B25">
            <w:pPr>
              <w:pStyle w:val="Akapitzlist"/>
              <w:numPr>
                <w:ilvl w:val="0"/>
                <w:numId w:val="8"/>
              </w:numPr>
              <w:spacing w:after="0" w:line="240" w:lineRule="auto"/>
              <w:rPr>
                <w:rFonts w:ascii="Arial" w:hAnsi="Arial" w:cs="Arial"/>
                <w:sz w:val="24"/>
                <w:szCs w:val="24"/>
              </w:rPr>
            </w:pPr>
            <w:r w:rsidRPr="00C9240B">
              <w:rPr>
                <w:rFonts w:ascii="Arial" w:hAnsi="Arial" w:cs="Arial"/>
                <w:sz w:val="24"/>
                <w:szCs w:val="24"/>
              </w:rPr>
              <w:t>Pomiary wielkości elektrycznych za pomocą przyrządów  cyfrowych oraz analogowych lub oscyloskopu</w:t>
            </w:r>
          </w:p>
          <w:p w14:paraId="26E910F5" w14:textId="77777777" w:rsidR="002B03BF" w:rsidRPr="00C9240B" w:rsidRDefault="002B03BF" w:rsidP="00BB0B25">
            <w:pPr>
              <w:pStyle w:val="Akapitzlist"/>
              <w:numPr>
                <w:ilvl w:val="0"/>
                <w:numId w:val="8"/>
              </w:numPr>
              <w:spacing w:after="0" w:line="240" w:lineRule="auto"/>
              <w:rPr>
                <w:rFonts w:ascii="Arial" w:hAnsi="Arial" w:cs="Arial"/>
                <w:sz w:val="24"/>
                <w:szCs w:val="24"/>
              </w:rPr>
            </w:pPr>
            <w:r w:rsidRPr="00C9240B">
              <w:rPr>
                <w:rFonts w:ascii="Arial" w:hAnsi="Arial" w:cs="Arial"/>
                <w:sz w:val="24"/>
                <w:szCs w:val="24"/>
              </w:rPr>
              <w:t>Poznanie budowy zespołów elektronicznych i ich elementów składowych jak wzmacniacze, generatory oraz inne</w:t>
            </w:r>
          </w:p>
          <w:p w14:paraId="563C44E5" w14:textId="77777777" w:rsidR="002B03BF" w:rsidRPr="00C9240B" w:rsidRDefault="002B03BF" w:rsidP="00BB0B25">
            <w:pPr>
              <w:pStyle w:val="Akapitzlist"/>
              <w:numPr>
                <w:ilvl w:val="0"/>
                <w:numId w:val="8"/>
              </w:numPr>
              <w:spacing w:after="0" w:line="240" w:lineRule="auto"/>
              <w:rPr>
                <w:rFonts w:ascii="Arial" w:hAnsi="Arial" w:cs="Arial"/>
                <w:sz w:val="24"/>
                <w:szCs w:val="24"/>
              </w:rPr>
            </w:pPr>
            <w:r w:rsidRPr="00C9240B">
              <w:rPr>
                <w:rFonts w:ascii="Arial" w:hAnsi="Arial" w:cs="Arial"/>
                <w:sz w:val="24"/>
                <w:szCs w:val="24"/>
              </w:rPr>
              <w:t>Pomiary wielkości elektrycznych za pomocą przyrządów  cyfrowych oraz analogowych lub oscyloskopu</w:t>
            </w:r>
          </w:p>
          <w:p w14:paraId="612BE061" w14:textId="77777777" w:rsidR="002B03BF" w:rsidRPr="00C9240B" w:rsidRDefault="002B03BF" w:rsidP="00BB0B25">
            <w:pPr>
              <w:pStyle w:val="Akapitzlist"/>
              <w:numPr>
                <w:ilvl w:val="0"/>
                <w:numId w:val="8"/>
              </w:numPr>
              <w:spacing w:after="0" w:line="240" w:lineRule="auto"/>
              <w:rPr>
                <w:rFonts w:ascii="Arial" w:hAnsi="Arial" w:cs="Arial"/>
                <w:sz w:val="24"/>
                <w:szCs w:val="24"/>
              </w:rPr>
            </w:pPr>
            <w:r w:rsidRPr="00C9240B">
              <w:rPr>
                <w:rFonts w:ascii="Arial" w:hAnsi="Arial" w:cs="Arial"/>
                <w:sz w:val="24"/>
                <w:szCs w:val="24"/>
              </w:rPr>
              <w:lastRenderedPageBreak/>
              <w:t>Przygotowanie techniczne do pracy w warsztatach w zakresie umiejętności techniki pomiarowej</w:t>
            </w:r>
          </w:p>
          <w:p w14:paraId="6B4BC53F" w14:textId="77777777" w:rsidR="002B03BF" w:rsidRPr="00C9240B" w:rsidRDefault="002B03BF" w:rsidP="00BB0B25">
            <w:pPr>
              <w:pStyle w:val="Akapitzlist"/>
              <w:spacing w:after="0" w:line="240" w:lineRule="auto"/>
              <w:rPr>
                <w:rFonts w:ascii="Arial" w:hAnsi="Arial" w:cs="Arial"/>
                <w:sz w:val="24"/>
                <w:szCs w:val="24"/>
              </w:rPr>
            </w:pPr>
          </w:p>
          <w:p w14:paraId="54DB0430" w14:textId="77777777" w:rsidR="002B03BF" w:rsidRPr="00C9240B" w:rsidRDefault="002B03BF" w:rsidP="00BB0B25">
            <w:pPr>
              <w:spacing w:after="0" w:line="240" w:lineRule="auto"/>
              <w:jc w:val="both"/>
              <w:rPr>
                <w:rFonts w:ascii="Arial" w:hAnsi="Arial" w:cs="Arial"/>
                <w:b/>
                <w:bCs/>
                <w:sz w:val="24"/>
                <w:szCs w:val="24"/>
              </w:rPr>
            </w:pPr>
            <w:r w:rsidRPr="00C9240B">
              <w:rPr>
                <w:rFonts w:ascii="Arial" w:hAnsi="Arial" w:cs="Arial"/>
                <w:b/>
                <w:bCs/>
                <w:sz w:val="24"/>
                <w:szCs w:val="24"/>
              </w:rPr>
              <w:t>Zestaw panelowy składać ma się co najmniej z następujących paneli:</w:t>
            </w:r>
          </w:p>
          <w:tbl>
            <w:tblPr>
              <w:tblW w:w="0" w:type="auto"/>
              <w:tblBorders>
                <w:top w:val="nil"/>
                <w:left w:val="nil"/>
                <w:bottom w:val="nil"/>
                <w:right w:val="nil"/>
              </w:tblBorders>
              <w:tblLook w:val="0000" w:firstRow="0" w:lastRow="0" w:firstColumn="0" w:lastColumn="0" w:noHBand="0" w:noVBand="0"/>
            </w:tblPr>
            <w:tblGrid>
              <w:gridCol w:w="483"/>
              <w:gridCol w:w="5512"/>
              <w:gridCol w:w="111"/>
              <w:gridCol w:w="111"/>
              <w:gridCol w:w="222"/>
              <w:gridCol w:w="1117"/>
              <w:gridCol w:w="222"/>
            </w:tblGrid>
            <w:tr w:rsidR="002B03BF" w:rsidRPr="00C9240B" w14:paraId="161FD422" w14:textId="77777777" w:rsidTr="002B03BF">
              <w:trPr>
                <w:gridAfter w:val="1"/>
                <w:trHeight w:val="73"/>
              </w:trPr>
              <w:tc>
                <w:tcPr>
                  <w:tcW w:w="0" w:type="auto"/>
                </w:tcPr>
                <w:p w14:paraId="713C7A7A" w14:textId="77777777" w:rsidR="002B03BF" w:rsidRPr="00C9240B" w:rsidRDefault="002B03BF" w:rsidP="00BB0B25">
                  <w:pPr>
                    <w:pStyle w:val="Default"/>
                    <w:jc w:val="right"/>
                    <w:rPr>
                      <w:rFonts w:ascii="Arial" w:hAnsi="Arial" w:cs="Arial"/>
                    </w:rPr>
                  </w:pPr>
                  <w:r w:rsidRPr="00C9240B">
                    <w:rPr>
                      <w:rFonts w:ascii="Arial" w:hAnsi="Arial" w:cs="Arial"/>
                    </w:rPr>
                    <w:t>1</w:t>
                  </w:r>
                </w:p>
              </w:tc>
              <w:tc>
                <w:tcPr>
                  <w:tcW w:w="0" w:type="auto"/>
                </w:tcPr>
                <w:p w14:paraId="3833A0BE" w14:textId="77777777" w:rsidR="002B03BF" w:rsidRPr="00C9240B" w:rsidRDefault="002B03BF" w:rsidP="00BB0B25">
                  <w:pPr>
                    <w:pStyle w:val="Default"/>
                    <w:rPr>
                      <w:rFonts w:ascii="Arial" w:hAnsi="Arial" w:cs="Arial"/>
                    </w:rPr>
                  </w:pPr>
                  <w:r w:rsidRPr="00C9240B">
                    <w:rPr>
                      <w:rFonts w:ascii="Arial" w:hAnsi="Arial" w:cs="Arial"/>
                    </w:rPr>
                    <w:t xml:space="preserve">Moduł pomiarowy </w:t>
                  </w:r>
                </w:p>
              </w:tc>
              <w:tc>
                <w:tcPr>
                  <w:tcW w:w="0" w:type="auto"/>
                  <w:gridSpan w:val="2"/>
                </w:tcPr>
                <w:p w14:paraId="2FAA6DC5" w14:textId="77777777" w:rsidR="002B03BF" w:rsidRPr="00C9240B" w:rsidRDefault="002B03BF" w:rsidP="00BB0B25">
                  <w:pPr>
                    <w:pStyle w:val="Default"/>
                    <w:rPr>
                      <w:rFonts w:ascii="Arial" w:hAnsi="Arial" w:cs="Arial"/>
                    </w:rPr>
                  </w:pPr>
                </w:p>
              </w:tc>
              <w:tc>
                <w:tcPr>
                  <w:tcW w:w="0" w:type="auto"/>
                </w:tcPr>
                <w:p w14:paraId="3841E2C0" w14:textId="77777777" w:rsidR="002B03BF" w:rsidRPr="00C9240B" w:rsidRDefault="002B03BF" w:rsidP="00BB0B25">
                  <w:pPr>
                    <w:pStyle w:val="Default"/>
                    <w:rPr>
                      <w:rFonts w:ascii="Arial" w:hAnsi="Arial" w:cs="Arial"/>
                    </w:rPr>
                  </w:pPr>
                </w:p>
              </w:tc>
              <w:tc>
                <w:tcPr>
                  <w:tcW w:w="1117" w:type="dxa"/>
                </w:tcPr>
                <w:p w14:paraId="52A4C4D4" w14:textId="77777777" w:rsidR="002B03BF" w:rsidRPr="00C9240B" w:rsidRDefault="002B03BF" w:rsidP="00BB0B25">
                  <w:pPr>
                    <w:pStyle w:val="Default"/>
                    <w:rPr>
                      <w:rFonts w:ascii="Arial" w:hAnsi="Arial" w:cs="Arial"/>
                    </w:rPr>
                  </w:pPr>
                </w:p>
              </w:tc>
            </w:tr>
            <w:tr w:rsidR="002B03BF" w:rsidRPr="00C9240B" w14:paraId="6C685241" w14:textId="77777777" w:rsidTr="002B03BF">
              <w:trPr>
                <w:gridAfter w:val="1"/>
                <w:trHeight w:val="73"/>
              </w:trPr>
              <w:tc>
                <w:tcPr>
                  <w:tcW w:w="0" w:type="auto"/>
                </w:tcPr>
                <w:p w14:paraId="5E19CB08" w14:textId="77777777" w:rsidR="002B03BF" w:rsidRPr="00C9240B" w:rsidRDefault="002B03BF" w:rsidP="00BB0B25">
                  <w:pPr>
                    <w:pStyle w:val="Default"/>
                    <w:jc w:val="right"/>
                    <w:rPr>
                      <w:rFonts w:ascii="Arial" w:hAnsi="Arial" w:cs="Arial"/>
                    </w:rPr>
                  </w:pPr>
                  <w:r w:rsidRPr="00C9240B">
                    <w:rPr>
                      <w:rFonts w:ascii="Arial" w:hAnsi="Arial" w:cs="Arial"/>
                    </w:rPr>
                    <w:t>2</w:t>
                  </w:r>
                </w:p>
              </w:tc>
              <w:tc>
                <w:tcPr>
                  <w:tcW w:w="0" w:type="auto"/>
                </w:tcPr>
                <w:p w14:paraId="1E8ED1F7" w14:textId="77777777" w:rsidR="002B03BF" w:rsidRPr="00C9240B" w:rsidRDefault="002B03BF" w:rsidP="00BB0B25">
                  <w:pPr>
                    <w:pStyle w:val="Default"/>
                    <w:rPr>
                      <w:rFonts w:ascii="Arial" w:hAnsi="Arial" w:cs="Arial"/>
                    </w:rPr>
                  </w:pPr>
                  <w:r w:rsidRPr="00C9240B">
                    <w:rPr>
                      <w:rFonts w:ascii="Arial" w:hAnsi="Arial" w:cs="Arial"/>
                    </w:rPr>
                    <w:t xml:space="preserve">Mostek RLC </w:t>
                  </w:r>
                </w:p>
              </w:tc>
              <w:tc>
                <w:tcPr>
                  <w:tcW w:w="0" w:type="auto"/>
                  <w:gridSpan w:val="2"/>
                </w:tcPr>
                <w:p w14:paraId="6819C553" w14:textId="77777777" w:rsidR="002B03BF" w:rsidRPr="00C9240B" w:rsidRDefault="002B03BF" w:rsidP="00BB0B25">
                  <w:pPr>
                    <w:pStyle w:val="Default"/>
                    <w:rPr>
                      <w:rFonts w:ascii="Arial" w:hAnsi="Arial" w:cs="Arial"/>
                    </w:rPr>
                  </w:pPr>
                </w:p>
              </w:tc>
              <w:tc>
                <w:tcPr>
                  <w:tcW w:w="0" w:type="auto"/>
                </w:tcPr>
                <w:p w14:paraId="3FB3DDC4" w14:textId="77777777" w:rsidR="002B03BF" w:rsidRPr="00C9240B" w:rsidRDefault="002B03BF" w:rsidP="00BB0B25">
                  <w:pPr>
                    <w:pStyle w:val="Default"/>
                    <w:rPr>
                      <w:rFonts w:ascii="Arial" w:hAnsi="Arial" w:cs="Arial"/>
                    </w:rPr>
                  </w:pPr>
                </w:p>
              </w:tc>
              <w:tc>
                <w:tcPr>
                  <w:tcW w:w="1117" w:type="dxa"/>
                </w:tcPr>
                <w:p w14:paraId="724F6F28" w14:textId="77777777" w:rsidR="002B03BF" w:rsidRPr="00C9240B" w:rsidRDefault="002B03BF" w:rsidP="00BB0B25">
                  <w:pPr>
                    <w:pStyle w:val="Default"/>
                    <w:rPr>
                      <w:rFonts w:ascii="Arial" w:hAnsi="Arial" w:cs="Arial"/>
                    </w:rPr>
                  </w:pPr>
                </w:p>
              </w:tc>
            </w:tr>
            <w:tr w:rsidR="002B03BF" w:rsidRPr="00C9240B" w14:paraId="4362B225" w14:textId="77777777" w:rsidTr="002B03BF">
              <w:trPr>
                <w:gridAfter w:val="1"/>
                <w:trHeight w:val="73"/>
              </w:trPr>
              <w:tc>
                <w:tcPr>
                  <w:tcW w:w="0" w:type="auto"/>
                </w:tcPr>
                <w:p w14:paraId="79288A36" w14:textId="77777777" w:rsidR="002B03BF" w:rsidRPr="00C9240B" w:rsidRDefault="002B03BF" w:rsidP="00BB0B25">
                  <w:pPr>
                    <w:pStyle w:val="Default"/>
                    <w:jc w:val="right"/>
                    <w:rPr>
                      <w:rFonts w:ascii="Arial" w:hAnsi="Arial" w:cs="Arial"/>
                    </w:rPr>
                  </w:pPr>
                  <w:r w:rsidRPr="00C9240B">
                    <w:rPr>
                      <w:rFonts w:ascii="Arial" w:hAnsi="Arial" w:cs="Arial"/>
                    </w:rPr>
                    <w:t>3</w:t>
                  </w:r>
                </w:p>
              </w:tc>
              <w:tc>
                <w:tcPr>
                  <w:tcW w:w="0" w:type="auto"/>
                </w:tcPr>
                <w:p w14:paraId="234B2A89" w14:textId="77777777" w:rsidR="002B03BF" w:rsidRPr="00C9240B" w:rsidRDefault="002B03BF" w:rsidP="00BB0B25">
                  <w:pPr>
                    <w:pStyle w:val="Default"/>
                    <w:rPr>
                      <w:rFonts w:ascii="Arial" w:hAnsi="Arial" w:cs="Arial"/>
                    </w:rPr>
                  </w:pPr>
                  <w:r w:rsidRPr="00C9240B">
                    <w:rPr>
                      <w:rFonts w:ascii="Arial" w:hAnsi="Arial" w:cs="Arial"/>
                    </w:rPr>
                    <w:t xml:space="preserve">Diodowy wskaźnik napięcia </w:t>
                  </w:r>
                </w:p>
              </w:tc>
              <w:tc>
                <w:tcPr>
                  <w:tcW w:w="0" w:type="auto"/>
                  <w:gridSpan w:val="2"/>
                </w:tcPr>
                <w:p w14:paraId="15AB996C" w14:textId="77777777" w:rsidR="002B03BF" w:rsidRPr="00C9240B" w:rsidRDefault="002B03BF" w:rsidP="00BB0B25">
                  <w:pPr>
                    <w:pStyle w:val="Default"/>
                    <w:rPr>
                      <w:rFonts w:ascii="Arial" w:hAnsi="Arial" w:cs="Arial"/>
                    </w:rPr>
                  </w:pPr>
                </w:p>
              </w:tc>
              <w:tc>
                <w:tcPr>
                  <w:tcW w:w="0" w:type="auto"/>
                </w:tcPr>
                <w:p w14:paraId="73297AEE" w14:textId="77777777" w:rsidR="002B03BF" w:rsidRPr="00C9240B" w:rsidRDefault="002B03BF" w:rsidP="00BB0B25">
                  <w:pPr>
                    <w:pStyle w:val="Default"/>
                    <w:rPr>
                      <w:rFonts w:ascii="Arial" w:hAnsi="Arial" w:cs="Arial"/>
                    </w:rPr>
                  </w:pPr>
                </w:p>
              </w:tc>
              <w:tc>
                <w:tcPr>
                  <w:tcW w:w="1117" w:type="dxa"/>
                </w:tcPr>
                <w:p w14:paraId="195DED3B" w14:textId="77777777" w:rsidR="002B03BF" w:rsidRPr="00C9240B" w:rsidRDefault="002B03BF" w:rsidP="00BB0B25">
                  <w:pPr>
                    <w:pStyle w:val="Default"/>
                    <w:rPr>
                      <w:rFonts w:ascii="Arial" w:hAnsi="Arial" w:cs="Arial"/>
                    </w:rPr>
                  </w:pPr>
                </w:p>
              </w:tc>
            </w:tr>
            <w:tr w:rsidR="002B03BF" w:rsidRPr="00C9240B" w14:paraId="1315F759" w14:textId="77777777" w:rsidTr="002B03BF">
              <w:trPr>
                <w:gridAfter w:val="1"/>
                <w:trHeight w:val="73"/>
              </w:trPr>
              <w:tc>
                <w:tcPr>
                  <w:tcW w:w="0" w:type="auto"/>
                </w:tcPr>
                <w:p w14:paraId="3C591ABF" w14:textId="77777777" w:rsidR="002B03BF" w:rsidRPr="00C9240B" w:rsidRDefault="002B03BF" w:rsidP="00BB0B25">
                  <w:pPr>
                    <w:pStyle w:val="Default"/>
                    <w:jc w:val="right"/>
                    <w:rPr>
                      <w:rFonts w:ascii="Arial" w:hAnsi="Arial" w:cs="Arial"/>
                    </w:rPr>
                  </w:pPr>
                  <w:r w:rsidRPr="00C9240B">
                    <w:rPr>
                      <w:rFonts w:ascii="Arial" w:hAnsi="Arial" w:cs="Arial"/>
                    </w:rPr>
                    <w:t>4</w:t>
                  </w:r>
                </w:p>
              </w:tc>
              <w:tc>
                <w:tcPr>
                  <w:tcW w:w="0" w:type="auto"/>
                </w:tcPr>
                <w:p w14:paraId="4163DB0B" w14:textId="77777777" w:rsidR="002B03BF" w:rsidRPr="00C9240B" w:rsidRDefault="002B03BF" w:rsidP="00BB0B25">
                  <w:pPr>
                    <w:pStyle w:val="Default"/>
                    <w:rPr>
                      <w:rFonts w:ascii="Arial" w:hAnsi="Arial" w:cs="Arial"/>
                    </w:rPr>
                  </w:pPr>
                  <w:r w:rsidRPr="00C9240B">
                    <w:rPr>
                      <w:rFonts w:ascii="Arial" w:hAnsi="Arial" w:cs="Arial"/>
                    </w:rPr>
                    <w:t xml:space="preserve">Stabilizator napięcia regulowany 1,25-13,5V </w:t>
                  </w:r>
                </w:p>
              </w:tc>
              <w:tc>
                <w:tcPr>
                  <w:tcW w:w="0" w:type="auto"/>
                  <w:gridSpan w:val="2"/>
                </w:tcPr>
                <w:p w14:paraId="2ED6FDAE" w14:textId="77777777" w:rsidR="002B03BF" w:rsidRPr="00C9240B" w:rsidRDefault="002B03BF" w:rsidP="00BB0B25">
                  <w:pPr>
                    <w:pStyle w:val="Default"/>
                    <w:rPr>
                      <w:rFonts w:ascii="Arial" w:hAnsi="Arial" w:cs="Arial"/>
                    </w:rPr>
                  </w:pPr>
                </w:p>
              </w:tc>
              <w:tc>
                <w:tcPr>
                  <w:tcW w:w="0" w:type="auto"/>
                </w:tcPr>
                <w:p w14:paraId="08CEB709" w14:textId="77777777" w:rsidR="002B03BF" w:rsidRPr="00C9240B" w:rsidRDefault="002B03BF" w:rsidP="00BB0B25">
                  <w:pPr>
                    <w:pStyle w:val="Default"/>
                    <w:rPr>
                      <w:rFonts w:ascii="Arial" w:hAnsi="Arial" w:cs="Arial"/>
                    </w:rPr>
                  </w:pPr>
                </w:p>
              </w:tc>
              <w:tc>
                <w:tcPr>
                  <w:tcW w:w="1117" w:type="dxa"/>
                </w:tcPr>
                <w:p w14:paraId="7D5077EF" w14:textId="77777777" w:rsidR="002B03BF" w:rsidRPr="00C9240B" w:rsidRDefault="002B03BF" w:rsidP="00BB0B25">
                  <w:pPr>
                    <w:pStyle w:val="Default"/>
                    <w:rPr>
                      <w:rFonts w:ascii="Arial" w:hAnsi="Arial" w:cs="Arial"/>
                    </w:rPr>
                  </w:pPr>
                </w:p>
              </w:tc>
            </w:tr>
            <w:tr w:rsidR="002B03BF" w:rsidRPr="00C9240B" w14:paraId="5C69FD34" w14:textId="77777777" w:rsidTr="002B03BF">
              <w:trPr>
                <w:gridAfter w:val="1"/>
                <w:trHeight w:val="73"/>
              </w:trPr>
              <w:tc>
                <w:tcPr>
                  <w:tcW w:w="0" w:type="auto"/>
                </w:tcPr>
                <w:p w14:paraId="4CBEDDFC" w14:textId="77777777" w:rsidR="002B03BF" w:rsidRPr="00C9240B" w:rsidRDefault="002B03BF" w:rsidP="00BB0B25">
                  <w:pPr>
                    <w:pStyle w:val="Default"/>
                    <w:jc w:val="right"/>
                    <w:rPr>
                      <w:rFonts w:ascii="Arial" w:hAnsi="Arial" w:cs="Arial"/>
                    </w:rPr>
                  </w:pPr>
                  <w:r w:rsidRPr="00C9240B">
                    <w:rPr>
                      <w:rFonts w:ascii="Arial" w:hAnsi="Arial" w:cs="Arial"/>
                    </w:rPr>
                    <w:t>5</w:t>
                  </w:r>
                </w:p>
              </w:tc>
              <w:tc>
                <w:tcPr>
                  <w:tcW w:w="0" w:type="auto"/>
                </w:tcPr>
                <w:p w14:paraId="5156DF6B" w14:textId="77777777" w:rsidR="002B03BF" w:rsidRPr="00C9240B" w:rsidRDefault="002B03BF" w:rsidP="00BB0B25">
                  <w:pPr>
                    <w:pStyle w:val="Default"/>
                    <w:rPr>
                      <w:rFonts w:ascii="Arial" w:hAnsi="Arial" w:cs="Arial"/>
                    </w:rPr>
                  </w:pPr>
                  <w:r w:rsidRPr="00C9240B">
                    <w:rPr>
                      <w:rFonts w:ascii="Arial" w:hAnsi="Arial" w:cs="Arial"/>
                    </w:rPr>
                    <w:t xml:space="preserve">Zestaw rezystorów 15W </w:t>
                  </w:r>
                </w:p>
              </w:tc>
              <w:tc>
                <w:tcPr>
                  <w:tcW w:w="0" w:type="auto"/>
                  <w:gridSpan w:val="2"/>
                </w:tcPr>
                <w:p w14:paraId="0CC5E1AB" w14:textId="77777777" w:rsidR="002B03BF" w:rsidRPr="00C9240B" w:rsidRDefault="002B03BF" w:rsidP="00BB0B25">
                  <w:pPr>
                    <w:pStyle w:val="Default"/>
                    <w:rPr>
                      <w:rFonts w:ascii="Arial" w:hAnsi="Arial" w:cs="Arial"/>
                    </w:rPr>
                  </w:pPr>
                </w:p>
              </w:tc>
              <w:tc>
                <w:tcPr>
                  <w:tcW w:w="0" w:type="auto"/>
                </w:tcPr>
                <w:p w14:paraId="1E6F0FC6" w14:textId="77777777" w:rsidR="002B03BF" w:rsidRPr="00C9240B" w:rsidRDefault="002B03BF" w:rsidP="00BB0B25">
                  <w:pPr>
                    <w:pStyle w:val="Default"/>
                    <w:rPr>
                      <w:rFonts w:ascii="Arial" w:hAnsi="Arial" w:cs="Arial"/>
                    </w:rPr>
                  </w:pPr>
                </w:p>
              </w:tc>
              <w:tc>
                <w:tcPr>
                  <w:tcW w:w="1117" w:type="dxa"/>
                </w:tcPr>
                <w:p w14:paraId="25BCF0AE" w14:textId="77777777" w:rsidR="002B03BF" w:rsidRPr="00C9240B" w:rsidRDefault="002B03BF" w:rsidP="00BB0B25">
                  <w:pPr>
                    <w:pStyle w:val="Default"/>
                    <w:rPr>
                      <w:rFonts w:ascii="Arial" w:hAnsi="Arial" w:cs="Arial"/>
                    </w:rPr>
                  </w:pPr>
                </w:p>
              </w:tc>
            </w:tr>
            <w:tr w:rsidR="002B03BF" w:rsidRPr="00C9240B" w14:paraId="08186CE0" w14:textId="77777777" w:rsidTr="002B03BF">
              <w:trPr>
                <w:gridAfter w:val="1"/>
                <w:trHeight w:val="73"/>
              </w:trPr>
              <w:tc>
                <w:tcPr>
                  <w:tcW w:w="0" w:type="auto"/>
                </w:tcPr>
                <w:p w14:paraId="6923A45B" w14:textId="77777777" w:rsidR="002B03BF" w:rsidRPr="00C9240B" w:rsidRDefault="002B03BF" w:rsidP="00BB0B25">
                  <w:pPr>
                    <w:pStyle w:val="Default"/>
                    <w:jc w:val="right"/>
                    <w:rPr>
                      <w:rFonts w:ascii="Arial" w:hAnsi="Arial" w:cs="Arial"/>
                    </w:rPr>
                  </w:pPr>
                  <w:r w:rsidRPr="00C9240B">
                    <w:rPr>
                      <w:rFonts w:ascii="Arial" w:hAnsi="Arial" w:cs="Arial"/>
                    </w:rPr>
                    <w:t>6</w:t>
                  </w:r>
                </w:p>
              </w:tc>
              <w:tc>
                <w:tcPr>
                  <w:tcW w:w="0" w:type="auto"/>
                </w:tcPr>
                <w:p w14:paraId="1765298D" w14:textId="77777777" w:rsidR="002B03BF" w:rsidRPr="00C9240B" w:rsidRDefault="002B03BF" w:rsidP="00BB0B25">
                  <w:pPr>
                    <w:pStyle w:val="Default"/>
                    <w:rPr>
                      <w:rFonts w:ascii="Arial" w:hAnsi="Arial" w:cs="Arial"/>
                    </w:rPr>
                  </w:pPr>
                  <w:r w:rsidRPr="00C9240B">
                    <w:rPr>
                      <w:rFonts w:ascii="Arial" w:hAnsi="Arial" w:cs="Arial"/>
                    </w:rPr>
                    <w:t xml:space="preserve">Zestaw rezystorów </w:t>
                  </w:r>
                </w:p>
              </w:tc>
              <w:tc>
                <w:tcPr>
                  <w:tcW w:w="0" w:type="auto"/>
                  <w:gridSpan w:val="2"/>
                </w:tcPr>
                <w:p w14:paraId="1EF7CEAE" w14:textId="77777777" w:rsidR="002B03BF" w:rsidRPr="00C9240B" w:rsidRDefault="002B03BF" w:rsidP="00BB0B25">
                  <w:pPr>
                    <w:pStyle w:val="Default"/>
                    <w:rPr>
                      <w:rFonts w:ascii="Arial" w:hAnsi="Arial" w:cs="Arial"/>
                    </w:rPr>
                  </w:pPr>
                </w:p>
              </w:tc>
              <w:tc>
                <w:tcPr>
                  <w:tcW w:w="0" w:type="auto"/>
                </w:tcPr>
                <w:p w14:paraId="23C0B57D" w14:textId="77777777" w:rsidR="002B03BF" w:rsidRPr="00C9240B" w:rsidRDefault="002B03BF" w:rsidP="00BB0B25">
                  <w:pPr>
                    <w:pStyle w:val="Default"/>
                    <w:rPr>
                      <w:rFonts w:ascii="Arial" w:hAnsi="Arial" w:cs="Arial"/>
                    </w:rPr>
                  </w:pPr>
                </w:p>
              </w:tc>
              <w:tc>
                <w:tcPr>
                  <w:tcW w:w="1117" w:type="dxa"/>
                </w:tcPr>
                <w:p w14:paraId="32FF52CE" w14:textId="77777777" w:rsidR="002B03BF" w:rsidRPr="00C9240B" w:rsidRDefault="002B03BF" w:rsidP="00BB0B25">
                  <w:pPr>
                    <w:pStyle w:val="Default"/>
                    <w:rPr>
                      <w:rFonts w:ascii="Arial" w:hAnsi="Arial" w:cs="Arial"/>
                    </w:rPr>
                  </w:pPr>
                </w:p>
              </w:tc>
            </w:tr>
            <w:tr w:rsidR="002B03BF" w:rsidRPr="00C9240B" w14:paraId="37AEEE45" w14:textId="77777777" w:rsidTr="002B03BF">
              <w:trPr>
                <w:gridAfter w:val="1"/>
                <w:trHeight w:val="73"/>
              </w:trPr>
              <w:tc>
                <w:tcPr>
                  <w:tcW w:w="0" w:type="auto"/>
                </w:tcPr>
                <w:p w14:paraId="2C157E28" w14:textId="77777777" w:rsidR="002B03BF" w:rsidRPr="00C9240B" w:rsidRDefault="002B03BF" w:rsidP="00BB0B25">
                  <w:pPr>
                    <w:pStyle w:val="Default"/>
                    <w:jc w:val="right"/>
                    <w:rPr>
                      <w:rFonts w:ascii="Arial" w:hAnsi="Arial" w:cs="Arial"/>
                    </w:rPr>
                  </w:pPr>
                  <w:r w:rsidRPr="00C9240B">
                    <w:rPr>
                      <w:rFonts w:ascii="Arial" w:hAnsi="Arial" w:cs="Arial"/>
                    </w:rPr>
                    <w:t>7</w:t>
                  </w:r>
                </w:p>
              </w:tc>
              <w:tc>
                <w:tcPr>
                  <w:tcW w:w="0" w:type="auto"/>
                </w:tcPr>
                <w:p w14:paraId="4F958186" w14:textId="77777777" w:rsidR="002B03BF" w:rsidRPr="00C9240B" w:rsidRDefault="002B03BF" w:rsidP="00BB0B25">
                  <w:pPr>
                    <w:pStyle w:val="Default"/>
                    <w:rPr>
                      <w:rFonts w:ascii="Arial" w:hAnsi="Arial" w:cs="Arial"/>
                    </w:rPr>
                  </w:pPr>
                  <w:r w:rsidRPr="00C9240B">
                    <w:rPr>
                      <w:rFonts w:ascii="Arial" w:hAnsi="Arial" w:cs="Arial"/>
                    </w:rPr>
                    <w:t xml:space="preserve">Dekada rezystancyjna </w:t>
                  </w:r>
                </w:p>
              </w:tc>
              <w:tc>
                <w:tcPr>
                  <w:tcW w:w="0" w:type="auto"/>
                  <w:gridSpan w:val="2"/>
                </w:tcPr>
                <w:p w14:paraId="3596C5FA" w14:textId="77777777" w:rsidR="002B03BF" w:rsidRPr="00C9240B" w:rsidRDefault="002B03BF" w:rsidP="00BB0B25">
                  <w:pPr>
                    <w:pStyle w:val="Default"/>
                    <w:rPr>
                      <w:rFonts w:ascii="Arial" w:hAnsi="Arial" w:cs="Arial"/>
                    </w:rPr>
                  </w:pPr>
                </w:p>
              </w:tc>
              <w:tc>
                <w:tcPr>
                  <w:tcW w:w="0" w:type="auto"/>
                </w:tcPr>
                <w:p w14:paraId="7435C88E" w14:textId="77777777" w:rsidR="002B03BF" w:rsidRPr="00C9240B" w:rsidRDefault="002B03BF" w:rsidP="00BB0B25">
                  <w:pPr>
                    <w:pStyle w:val="Default"/>
                    <w:rPr>
                      <w:rFonts w:ascii="Arial" w:hAnsi="Arial" w:cs="Arial"/>
                    </w:rPr>
                  </w:pPr>
                </w:p>
              </w:tc>
              <w:tc>
                <w:tcPr>
                  <w:tcW w:w="1117" w:type="dxa"/>
                </w:tcPr>
                <w:p w14:paraId="4E5BED64" w14:textId="77777777" w:rsidR="002B03BF" w:rsidRPr="00C9240B" w:rsidRDefault="002B03BF" w:rsidP="00BB0B25">
                  <w:pPr>
                    <w:pStyle w:val="Default"/>
                    <w:rPr>
                      <w:rFonts w:ascii="Arial" w:hAnsi="Arial" w:cs="Arial"/>
                    </w:rPr>
                  </w:pPr>
                </w:p>
              </w:tc>
            </w:tr>
            <w:tr w:rsidR="002B03BF" w:rsidRPr="00C9240B" w14:paraId="7E995196" w14:textId="77777777" w:rsidTr="002B03BF">
              <w:trPr>
                <w:gridAfter w:val="1"/>
                <w:trHeight w:val="73"/>
              </w:trPr>
              <w:tc>
                <w:tcPr>
                  <w:tcW w:w="0" w:type="auto"/>
                </w:tcPr>
                <w:p w14:paraId="4CF797D8" w14:textId="77777777" w:rsidR="002B03BF" w:rsidRPr="00C9240B" w:rsidRDefault="002B03BF" w:rsidP="00BB0B25">
                  <w:pPr>
                    <w:pStyle w:val="Default"/>
                    <w:jc w:val="right"/>
                    <w:rPr>
                      <w:rFonts w:ascii="Arial" w:hAnsi="Arial" w:cs="Arial"/>
                    </w:rPr>
                  </w:pPr>
                  <w:r w:rsidRPr="00C9240B">
                    <w:rPr>
                      <w:rFonts w:ascii="Arial" w:hAnsi="Arial" w:cs="Arial"/>
                    </w:rPr>
                    <w:t>8</w:t>
                  </w:r>
                </w:p>
              </w:tc>
              <w:tc>
                <w:tcPr>
                  <w:tcW w:w="0" w:type="auto"/>
                </w:tcPr>
                <w:p w14:paraId="51891DF2" w14:textId="77777777" w:rsidR="002B03BF" w:rsidRPr="00C9240B" w:rsidRDefault="002B03BF" w:rsidP="00BB0B25">
                  <w:pPr>
                    <w:pStyle w:val="Default"/>
                    <w:rPr>
                      <w:rFonts w:ascii="Arial" w:hAnsi="Arial" w:cs="Arial"/>
                    </w:rPr>
                  </w:pPr>
                  <w:r w:rsidRPr="00C9240B">
                    <w:rPr>
                      <w:rFonts w:ascii="Arial" w:hAnsi="Arial" w:cs="Arial"/>
                    </w:rPr>
                    <w:t xml:space="preserve">Zestaw potencjometrów </w:t>
                  </w:r>
                </w:p>
              </w:tc>
              <w:tc>
                <w:tcPr>
                  <w:tcW w:w="0" w:type="auto"/>
                  <w:gridSpan w:val="2"/>
                </w:tcPr>
                <w:p w14:paraId="144EBD03" w14:textId="77777777" w:rsidR="002B03BF" w:rsidRPr="00C9240B" w:rsidRDefault="002B03BF" w:rsidP="00BB0B25">
                  <w:pPr>
                    <w:pStyle w:val="Default"/>
                    <w:rPr>
                      <w:rFonts w:ascii="Arial" w:hAnsi="Arial" w:cs="Arial"/>
                    </w:rPr>
                  </w:pPr>
                </w:p>
              </w:tc>
              <w:tc>
                <w:tcPr>
                  <w:tcW w:w="0" w:type="auto"/>
                </w:tcPr>
                <w:p w14:paraId="2BB5C560" w14:textId="77777777" w:rsidR="002B03BF" w:rsidRPr="00C9240B" w:rsidRDefault="002B03BF" w:rsidP="00BB0B25">
                  <w:pPr>
                    <w:pStyle w:val="Default"/>
                    <w:rPr>
                      <w:rFonts w:ascii="Arial" w:hAnsi="Arial" w:cs="Arial"/>
                    </w:rPr>
                  </w:pPr>
                </w:p>
              </w:tc>
              <w:tc>
                <w:tcPr>
                  <w:tcW w:w="1117" w:type="dxa"/>
                </w:tcPr>
                <w:p w14:paraId="7761D0EF" w14:textId="77777777" w:rsidR="002B03BF" w:rsidRPr="00C9240B" w:rsidRDefault="002B03BF" w:rsidP="00BB0B25">
                  <w:pPr>
                    <w:pStyle w:val="Default"/>
                    <w:rPr>
                      <w:rFonts w:ascii="Arial" w:hAnsi="Arial" w:cs="Arial"/>
                    </w:rPr>
                  </w:pPr>
                </w:p>
              </w:tc>
            </w:tr>
            <w:tr w:rsidR="002B03BF" w:rsidRPr="00C9240B" w14:paraId="689AAC62" w14:textId="77777777" w:rsidTr="002B03BF">
              <w:trPr>
                <w:gridAfter w:val="1"/>
                <w:trHeight w:val="73"/>
              </w:trPr>
              <w:tc>
                <w:tcPr>
                  <w:tcW w:w="0" w:type="auto"/>
                </w:tcPr>
                <w:p w14:paraId="5ADBF5EE" w14:textId="77777777" w:rsidR="002B03BF" w:rsidRPr="00C9240B" w:rsidRDefault="002B03BF" w:rsidP="00BB0B25">
                  <w:pPr>
                    <w:pStyle w:val="Default"/>
                    <w:jc w:val="right"/>
                    <w:rPr>
                      <w:rFonts w:ascii="Arial" w:hAnsi="Arial" w:cs="Arial"/>
                    </w:rPr>
                  </w:pPr>
                  <w:r w:rsidRPr="00C9240B">
                    <w:rPr>
                      <w:rFonts w:ascii="Arial" w:hAnsi="Arial" w:cs="Arial"/>
                    </w:rPr>
                    <w:t>9</w:t>
                  </w:r>
                </w:p>
              </w:tc>
              <w:tc>
                <w:tcPr>
                  <w:tcW w:w="0" w:type="auto"/>
                </w:tcPr>
                <w:p w14:paraId="437690D7" w14:textId="77777777" w:rsidR="002B03BF" w:rsidRPr="00C9240B" w:rsidRDefault="002B03BF" w:rsidP="00BB0B25">
                  <w:pPr>
                    <w:pStyle w:val="Default"/>
                    <w:rPr>
                      <w:rFonts w:ascii="Arial" w:hAnsi="Arial" w:cs="Arial"/>
                    </w:rPr>
                  </w:pPr>
                  <w:r w:rsidRPr="00C9240B">
                    <w:rPr>
                      <w:rFonts w:ascii="Arial" w:hAnsi="Arial" w:cs="Arial"/>
                    </w:rPr>
                    <w:t xml:space="preserve">Czujniki Termistorowe </w:t>
                  </w:r>
                </w:p>
              </w:tc>
              <w:tc>
                <w:tcPr>
                  <w:tcW w:w="0" w:type="auto"/>
                  <w:gridSpan w:val="2"/>
                </w:tcPr>
                <w:p w14:paraId="369F58BB" w14:textId="77777777" w:rsidR="002B03BF" w:rsidRPr="00C9240B" w:rsidRDefault="002B03BF" w:rsidP="00BB0B25">
                  <w:pPr>
                    <w:pStyle w:val="Default"/>
                    <w:rPr>
                      <w:rFonts w:ascii="Arial" w:hAnsi="Arial" w:cs="Arial"/>
                    </w:rPr>
                  </w:pPr>
                </w:p>
              </w:tc>
              <w:tc>
                <w:tcPr>
                  <w:tcW w:w="0" w:type="auto"/>
                </w:tcPr>
                <w:p w14:paraId="1A1BC27F" w14:textId="77777777" w:rsidR="002B03BF" w:rsidRPr="00C9240B" w:rsidRDefault="002B03BF" w:rsidP="00BB0B25">
                  <w:pPr>
                    <w:pStyle w:val="Default"/>
                    <w:rPr>
                      <w:rFonts w:ascii="Arial" w:hAnsi="Arial" w:cs="Arial"/>
                    </w:rPr>
                  </w:pPr>
                </w:p>
              </w:tc>
              <w:tc>
                <w:tcPr>
                  <w:tcW w:w="1117" w:type="dxa"/>
                </w:tcPr>
                <w:p w14:paraId="36013D55" w14:textId="77777777" w:rsidR="002B03BF" w:rsidRPr="00C9240B" w:rsidRDefault="002B03BF" w:rsidP="00BB0B25">
                  <w:pPr>
                    <w:pStyle w:val="Default"/>
                    <w:rPr>
                      <w:rFonts w:ascii="Arial" w:hAnsi="Arial" w:cs="Arial"/>
                    </w:rPr>
                  </w:pPr>
                </w:p>
              </w:tc>
            </w:tr>
            <w:tr w:rsidR="002B03BF" w:rsidRPr="00C9240B" w14:paraId="4E63995D" w14:textId="77777777" w:rsidTr="002B03BF">
              <w:trPr>
                <w:gridAfter w:val="1"/>
                <w:trHeight w:val="73"/>
              </w:trPr>
              <w:tc>
                <w:tcPr>
                  <w:tcW w:w="0" w:type="auto"/>
                </w:tcPr>
                <w:p w14:paraId="10D428E3" w14:textId="77777777" w:rsidR="002B03BF" w:rsidRPr="00C9240B" w:rsidRDefault="002B03BF" w:rsidP="00BB0B25">
                  <w:pPr>
                    <w:pStyle w:val="Default"/>
                    <w:jc w:val="right"/>
                    <w:rPr>
                      <w:rFonts w:ascii="Arial" w:hAnsi="Arial" w:cs="Arial"/>
                    </w:rPr>
                  </w:pPr>
                  <w:r w:rsidRPr="00C9240B">
                    <w:rPr>
                      <w:rFonts w:ascii="Arial" w:hAnsi="Arial" w:cs="Arial"/>
                    </w:rPr>
                    <w:t>10</w:t>
                  </w:r>
                </w:p>
              </w:tc>
              <w:tc>
                <w:tcPr>
                  <w:tcW w:w="0" w:type="auto"/>
                </w:tcPr>
                <w:p w14:paraId="3631348D" w14:textId="77777777" w:rsidR="002B03BF" w:rsidRPr="00C9240B" w:rsidRDefault="002B03BF" w:rsidP="00BB0B25">
                  <w:pPr>
                    <w:pStyle w:val="Default"/>
                    <w:rPr>
                      <w:rFonts w:ascii="Arial" w:hAnsi="Arial" w:cs="Arial"/>
                    </w:rPr>
                  </w:pPr>
                  <w:r w:rsidRPr="00C9240B">
                    <w:rPr>
                      <w:rFonts w:ascii="Arial" w:hAnsi="Arial" w:cs="Arial"/>
                    </w:rPr>
                    <w:t xml:space="preserve">Zestaw </w:t>
                  </w:r>
                  <w:proofErr w:type="spellStart"/>
                  <w:r w:rsidRPr="00C9240B">
                    <w:rPr>
                      <w:rFonts w:ascii="Arial" w:hAnsi="Arial" w:cs="Arial"/>
                    </w:rPr>
                    <w:t>kondesatorów</w:t>
                  </w:r>
                  <w:proofErr w:type="spellEnd"/>
                  <w:r w:rsidRPr="00C9240B">
                    <w:rPr>
                      <w:rFonts w:ascii="Arial" w:hAnsi="Arial" w:cs="Arial"/>
                    </w:rPr>
                    <w:t xml:space="preserve"> </w:t>
                  </w:r>
                </w:p>
              </w:tc>
              <w:tc>
                <w:tcPr>
                  <w:tcW w:w="0" w:type="auto"/>
                  <w:gridSpan w:val="2"/>
                </w:tcPr>
                <w:p w14:paraId="18B9E5E2" w14:textId="77777777" w:rsidR="002B03BF" w:rsidRPr="00C9240B" w:rsidRDefault="002B03BF" w:rsidP="00BB0B25">
                  <w:pPr>
                    <w:pStyle w:val="Default"/>
                    <w:rPr>
                      <w:rFonts w:ascii="Arial" w:hAnsi="Arial" w:cs="Arial"/>
                    </w:rPr>
                  </w:pPr>
                </w:p>
              </w:tc>
              <w:tc>
                <w:tcPr>
                  <w:tcW w:w="0" w:type="auto"/>
                </w:tcPr>
                <w:p w14:paraId="2EB4CEB8" w14:textId="77777777" w:rsidR="002B03BF" w:rsidRPr="00C9240B" w:rsidRDefault="002B03BF" w:rsidP="00BB0B25">
                  <w:pPr>
                    <w:pStyle w:val="Default"/>
                    <w:rPr>
                      <w:rFonts w:ascii="Arial" w:hAnsi="Arial" w:cs="Arial"/>
                    </w:rPr>
                  </w:pPr>
                </w:p>
              </w:tc>
              <w:tc>
                <w:tcPr>
                  <w:tcW w:w="1117" w:type="dxa"/>
                </w:tcPr>
                <w:p w14:paraId="696B247C" w14:textId="77777777" w:rsidR="002B03BF" w:rsidRPr="00C9240B" w:rsidRDefault="002B03BF" w:rsidP="00BB0B25">
                  <w:pPr>
                    <w:pStyle w:val="Default"/>
                    <w:rPr>
                      <w:rFonts w:ascii="Arial" w:hAnsi="Arial" w:cs="Arial"/>
                    </w:rPr>
                  </w:pPr>
                </w:p>
              </w:tc>
            </w:tr>
            <w:tr w:rsidR="002B03BF" w:rsidRPr="00C9240B" w14:paraId="4E264E9F" w14:textId="77777777" w:rsidTr="002B03BF">
              <w:trPr>
                <w:gridAfter w:val="1"/>
                <w:trHeight w:val="73"/>
              </w:trPr>
              <w:tc>
                <w:tcPr>
                  <w:tcW w:w="0" w:type="auto"/>
                </w:tcPr>
                <w:p w14:paraId="5DFF6956" w14:textId="77777777" w:rsidR="002B03BF" w:rsidRPr="00C9240B" w:rsidRDefault="002B03BF" w:rsidP="00BB0B25">
                  <w:pPr>
                    <w:pStyle w:val="Default"/>
                    <w:jc w:val="right"/>
                    <w:rPr>
                      <w:rFonts w:ascii="Arial" w:hAnsi="Arial" w:cs="Arial"/>
                    </w:rPr>
                  </w:pPr>
                  <w:r w:rsidRPr="00C9240B">
                    <w:rPr>
                      <w:rFonts w:ascii="Arial" w:hAnsi="Arial" w:cs="Arial"/>
                    </w:rPr>
                    <w:t>11</w:t>
                  </w:r>
                </w:p>
              </w:tc>
              <w:tc>
                <w:tcPr>
                  <w:tcW w:w="0" w:type="auto"/>
                </w:tcPr>
                <w:p w14:paraId="2A78FF4E" w14:textId="77777777" w:rsidR="002B03BF" w:rsidRPr="00C9240B" w:rsidRDefault="002B03BF" w:rsidP="00BB0B25">
                  <w:pPr>
                    <w:pStyle w:val="Default"/>
                    <w:rPr>
                      <w:rFonts w:ascii="Arial" w:hAnsi="Arial" w:cs="Arial"/>
                    </w:rPr>
                  </w:pPr>
                  <w:r w:rsidRPr="00C9240B">
                    <w:rPr>
                      <w:rFonts w:ascii="Arial" w:hAnsi="Arial" w:cs="Arial"/>
                    </w:rPr>
                    <w:t xml:space="preserve">Zestaw żarówek </w:t>
                  </w:r>
                </w:p>
              </w:tc>
              <w:tc>
                <w:tcPr>
                  <w:tcW w:w="0" w:type="auto"/>
                  <w:gridSpan w:val="2"/>
                </w:tcPr>
                <w:p w14:paraId="7EE71EDC" w14:textId="77777777" w:rsidR="002B03BF" w:rsidRPr="00C9240B" w:rsidRDefault="002B03BF" w:rsidP="00BB0B25">
                  <w:pPr>
                    <w:pStyle w:val="Default"/>
                    <w:rPr>
                      <w:rFonts w:ascii="Arial" w:hAnsi="Arial" w:cs="Arial"/>
                    </w:rPr>
                  </w:pPr>
                </w:p>
              </w:tc>
              <w:tc>
                <w:tcPr>
                  <w:tcW w:w="0" w:type="auto"/>
                </w:tcPr>
                <w:p w14:paraId="0397E1BA" w14:textId="77777777" w:rsidR="002B03BF" w:rsidRPr="00C9240B" w:rsidRDefault="002B03BF" w:rsidP="00BB0B25">
                  <w:pPr>
                    <w:pStyle w:val="Default"/>
                    <w:rPr>
                      <w:rFonts w:ascii="Arial" w:hAnsi="Arial" w:cs="Arial"/>
                    </w:rPr>
                  </w:pPr>
                </w:p>
              </w:tc>
              <w:tc>
                <w:tcPr>
                  <w:tcW w:w="1117" w:type="dxa"/>
                </w:tcPr>
                <w:p w14:paraId="74BB3D29" w14:textId="77777777" w:rsidR="002B03BF" w:rsidRPr="00C9240B" w:rsidRDefault="002B03BF" w:rsidP="00BB0B25">
                  <w:pPr>
                    <w:pStyle w:val="Default"/>
                    <w:rPr>
                      <w:rFonts w:ascii="Arial" w:hAnsi="Arial" w:cs="Arial"/>
                    </w:rPr>
                  </w:pPr>
                </w:p>
              </w:tc>
            </w:tr>
            <w:tr w:rsidR="002B03BF" w:rsidRPr="00C9240B" w14:paraId="5A5FBF94" w14:textId="77777777" w:rsidTr="002B03BF">
              <w:trPr>
                <w:gridAfter w:val="1"/>
                <w:trHeight w:val="73"/>
              </w:trPr>
              <w:tc>
                <w:tcPr>
                  <w:tcW w:w="0" w:type="auto"/>
                </w:tcPr>
                <w:p w14:paraId="2EA30600" w14:textId="77777777" w:rsidR="002B03BF" w:rsidRPr="00C9240B" w:rsidRDefault="002B03BF" w:rsidP="00BB0B25">
                  <w:pPr>
                    <w:pStyle w:val="Default"/>
                    <w:jc w:val="right"/>
                    <w:rPr>
                      <w:rFonts w:ascii="Arial" w:hAnsi="Arial" w:cs="Arial"/>
                    </w:rPr>
                  </w:pPr>
                  <w:r w:rsidRPr="00C9240B">
                    <w:rPr>
                      <w:rFonts w:ascii="Arial" w:hAnsi="Arial" w:cs="Arial"/>
                    </w:rPr>
                    <w:t>12</w:t>
                  </w:r>
                </w:p>
              </w:tc>
              <w:tc>
                <w:tcPr>
                  <w:tcW w:w="0" w:type="auto"/>
                </w:tcPr>
                <w:p w14:paraId="3F29F87B" w14:textId="77777777" w:rsidR="002B03BF" w:rsidRPr="00C9240B" w:rsidRDefault="002B03BF" w:rsidP="00BB0B25">
                  <w:pPr>
                    <w:pStyle w:val="Default"/>
                    <w:rPr>
                      <w:rFonts w:ascii="Arial" w:hAnsi="Arial" w:cs="Arial"/>
                    </w:rPr>
                  </w:pPr>
                  <w:r w:rsidRPr="00C9240B">
                    <w:rPr>
                      <w:rFonts w:ascii="Arial" w:hAnsi="Arial" w:cs="Arial"/>
                    </w:rPr>
                    <w:t xml:space="preserve">Tranzystory bipolarne </w:t>
                  </w:r>
                </w:p>
              </w:tc>
              <w:tc>
                <w:tcPr>
                  <w:tcW w:w="0" w:type="auto"/>
                  <w:gridSpan w:val="2"/>
                </w:tcPr>
                <w:p w14:paraId="482E4F4A" w14:textId="77777777" w:rsidR="002B03BF" w:rsidRPr="00C9240B" w:rsidRDefault="002B03BF" w:rsidP="00BB0B25">
                  <w:pPr>
                    <w:pStyle w:val="Default"/>
                    <w:rPr>
                      <w:rFonts w:ascii="Arial" w:hAnsi="Arial" w:cs="Arial"/>
                    </w:rPr>
                  </w:pPr>
                </w:p>
              </w:tc>
              <w:tc>
                <w:tcPr>
                  <w:tcW w:w="0" w:type="auto"/>
                </w:tcPr>
                <w:p w14:paraId="33A4A419" w14:textId="77777777" w:rsidR="002B03BF" w:rsidRPr="00C9240B" w:rsidRDefault="002B03BF" w:rsidP="00BB0B25">
                  <w:pPr>
                    <w:pStyle w:val="Default"/>
                    <w:rPr>
                      <w:rFonts w:ascii="Arial" w:hAnsi="Arial" w:cs="Arial"/>
                    </w:rPr>
                  </w:pPr>
                </w:p>
              </w:tc>
              <w:tc>
                <w:tcPr>
                  <w:tcW w:w="1117" w:type="dxa"/>
                </w:tcPr>
                <w:p w14:paraId="4E38213B" w14:textId="77777777" w:rsidR="002B03BF" w:rsidRPr="00C9240B" w:rsidRDefault="002B03BF" w:rsidP="00BB0B25">
                  <w:pPr>
                    <w:pStyle w:val="Default"/>
                    <w:rPr>
                      <w:rFonts w:ascii="Arial" w:hAnsi="Arial" w:cs="Arial"/>
                    </w:rPr>
                  </w:pPr>
                </w:p>
              </w:tc>
            </w:tr>
            <w:tr w:rsidR="002B03BF" w:rsidRPr="00C9240B" w14:paraId="1EDB50C3" w14:textId="77777777" w:rsidTr="002B03BF">
              <w:trPr>
                <w:gridAfter w:val="1"/>
                <w:trHeight w:val="73"/>
              </w:trPr>
              <w:tc>
                <w:tcPr>
                  <w:tcW w:w="0" w:type="auto"/>
                </w:tcPr>
                <w:p w14:paraId="2645873B" w14:textId="77777777" w:rsidR="002B03BF" w:rsidRPr="00C9240B" w:rsidRDefault="002B03BF" w:rsidP="00BB0B25">
                  <w:pPr>
                    <w:pStyle w:val="Default"/>
                    <w:jc w:val="right"/>
                    <w:rPr>
                      <w:rFonts w:ascii="Arial" w:hAnsi="Arial" w:cs="Arial"/>
                    </w:rPr>
                  </w:pPr>
                  <w:r w:rsidRPr="00C9240B">
                    <w:rPr>
                      <w:rFonts w:ascii="Arial" w:hAnsi="Arial" w:cs="Arial"/>
                    </w:rPr>
                    <w:t>13</w:t>
                  </w:r>
                </w:p>
              </w:tc>
              <w:tc>
                <w:tcPr>
                  <w:tcW w:w="0" w:type="auto"/>
                </w:tcPr>
                <w:p w14:paraId="54619C94" w14:textId="77777777" w:rsidR="002B03BF" w:rsidRPr="00C9240B" w:rsidRDefault="002B03BF" w:rsidP="00BB0B25">
                  <w:pPr>
                    <w:pStyle w:val="Default"/>
                    <w:rPr>
                      <w:rFonts w:ascii="Arial" w:hAnsi="Arial" w:cs="Arial"/>
                    </w:rPr>
                  </w:pPr>
                  <w:r w:rsidRPr="00C9240B">
                    <w:rPr>
                      <w:rFonts w:ascii="Arial" w:hAnsi="Arial" w:cs="Arial"/>
                    </w:rPr>
                    <w:t xml:space="preserve">Tranzystory bipolarne - </w:t>
                  </w:r>
                  <w:proofErr w:type="spellStart"/>
                  <w:r w:rsidRPr="00C9240B">
                    <w:rPr>
                      <w:rFonts w:ascii="Arial" w:hAnsi="Arial" w:cs="Arial"/>
                    </w:rPr>
                    <w:t>Darlingtona</w:t>
                  </w:r>
                  <w:proofErr w:type="spellEnd"/>
                  <w:r w:rsidRPr="00C9240B">
                    <w:rPr>
                      <w:rFonts w:ascii="Arial" w:hAnsi="Arial" w:cs="Arial"/>
                    </w:rPr>
                    <w:t xml:space="preserve"> </w:t>
                  </w:r>
                </w:p>
              </w:tc>
              <w:tc>
                <w:tcPr>
                  <w:tcW w:w="0" w:type="auto"/>
                  <w:gridSpan w:val="2"/>
                </w:tcPr>
                <w:p w14:paraId="3FC0B1CF" w14:textId="77777777" w:rsidR="002B03BF" w:rsidRPr="00C9240B" w:rsidRDefault="002B03BF" w:rsidP="00BB0B25">
                  <w:pPr>
                    <w:pStyle w:val="Default"/>
                    <w:rPr>
                      <w:rFonts w:ascii="Arial" w:hAnsi="Arial" w:cs="Arial"/>
                    </w:rPr>
                  </w:pPr>
                </w:p>
              </w:tc>
              <w:tc>
                <w:tcPr>
                  <w:tcW w:w="0" w:type="auto"/>
                </w:tcPr>
                <w:p w14:paraId="5E721615" w14:textId="77777777" w:rsidR="002B03BF" w:rsidRPr="00C9240B" w:rsidRDefault="002B03BF" w:rsidP="00BB0B25">
                  <w:pPr>
                    <w:pStyle w:val="Default"/>
                    <w:rPr>
                      <w:rFonts w:ascii="Arial" w:hAnsi="Arial" w:cs="Arial"/>
                    </w:rPr>
                  </w:pPr>
                </w:p>
              </w:tc>
              <w:tc>
                <w:tcPr>
                  <w:tcW w:w="1117" w:type="dxa"/>
                </w:tcPr>
                <w:p w14:paraId="59C61332" w14:textId="77777777" w:rsidR="002B03BF" w:rsidRPr="00C9240B" w:rsidRDefault="002B03BF" w:rsidP="00BB0B25">
                  <w:pPr>
                    <w:pStyle w:val="Default"/>
                    <w:rPr>
                      <w:rFonts w:ascii="Arial" w:hAnsi="Arial" w:cs="Arial"/>
                    </w:rPr>
                  </w:pPr>
                </w:p>
              </w:tc>
            </w:tr>
            <w:tr w:rsidR="002B03BF" w:rsidRPr="00C9240B" w14:paraId="4C27E3F3" w14:textId="77777777" w:rsidTr="002B03BF">
              <w:trPr>
                <w:gridAfter w:val="1"/>
                <w:trHeight w:val="73"/>
              </w:trPr>
              <w:tc>
                <w:tcPr>
                  <w:tcW w:w="0" w:type="auto"/>
                </w:tcPr>
                <w:p w14:paraId="5EB61C62" w14:textId="77777777" w:rsidR="002B03BF" w:rsidRPr="00C9240B" w:rsidRDefault="002B03BF" w:rsidP="00BB0B25">
                  <w:pPr>
                    <w:pStyle w:val="Default"/>
                    <w:jc w:val="right"/>
                    <w:rPr>
                      <w:rFonts w:ascii="Arial" w:hAnsi="Arial" w:cs="Arial"/>
                    </w:rPr>
                  </w:pPr>
                  <w:r w:rsidRPr="00C9240B">
                    <w:rPr>
                      <w:rFonts w:ascii="Arial" w:hAnsi="Arial" w:cs="Arial"/>
                    </w:rPr>
                    <w:t>14</w:t>
                  </w:r>
                </w:p>
              </w:tc>
              <w:tc>
                <w:tcPr>
                  <w:tcW w:w="0" w:type="auto"/>
                </w:tcPr>
                <w:p w14:paraId="0B6BC9C0" w14:textId="77777777" w:rsidR="002B03BF" w:rsidRPr="00C9240B" w:rsidRDefault="002B03BF" w:rsidP="00BB0B25">
                  <w:pPr>
                    <w:pStyle w:val="Default"/>
                    <w:rPr>
                      <w:rFonts w:ascii="Arial" w:hAnsi="Arial" w:cs="Arial"/>
                    </w:rPr>
                  </w:pPr>
                  <w:r w:rsidRPr="00C9240B">
                    <w:rPr>
                      <w:rFonts w:ascii="Arial" w:hAnsi="Arial" w:cs="Arial"/>
                    </w:rPr>
                    <w:t xml:space="preserve">Tranzystor unipolarny MOSFET z kanałem typu N </w:t>
                  </w:r>
                </w:p>
              </w:tc>
              <w:tc>
                <w:tcPr>
                  <w:tcW w:w="0" w:type="auto"/>
                  <w:gridSpan w:val="2"/>
                </w:tcPr>
                <w:p w14:paraId="41277EAD" w14:textId="77777777" w:rsidR="002B03BF" w:rsidRPr="00C9240B" w:rsidRDefault="002B03BF" w:rsidP="00BB0B25">
                  <w:pPr>
                    <w:pStyle w:val="Default"/>
                    <w:rPr>
                      <w:rFonts w:ascii="Arial" w:hAnsi="Arial" w:cs="Arial"/>
                    </w:rPr>
                  </w:pPr>
                </w:p>
              </w:tc>
              <w:tc>
                <w:tcPr>
                  <w:tcW w:w="0" w:type="auto"/>
                </w:tcPr>
                <w:p w14:paraId="233387F8" w14:textId="77777777" w:rsidR="002B03BF" w:rsidRPr="00C9240B" w:rsidRDefault="002B03BF" w:rsidP="00BB0B25">
                  <w:pPr>
                    <w:pStyle w:val="Default"/>
                    <w:rPr>
                      <w:rFonts w:ascii="Arial" w:hAnsi="Arial" w:cs="Arial"/>
                    </w:rPr>
                  </w:pPr>
                </w:p>
              </w:tc>
              <w:tc>
                <w:tcPr>
                  <w:tcW w:w="1117" w:type="dxa"/>
                </w:tcPr>
                <w:p w14:paraId="0AF3F5C3" w14:textId="77777777" w:rsidR="002B03BF" w:rsidRPr="00C9240B" w:rsidRDefault="002B03BF" w:rsidP="00BB0B25">
                  <w:pPr>
                    <w:pStyle w:val="Default"/>
                    <w:rPr>
                      <w:rFonts w:ascii="Arial" w:hAnsi="Arial" w:cs="Arial"/>
                    </w:rPr>
                  </w:pPr>
                </w:p>
              </w:tc>
            </w:tr>
            <w:tr w:rsidR="002B03BF" w:rsidRPr="00C9240B" w14:paraId="4A7E31D9" w14:textId="77777777" w:rsidTr="002B03BF">
              <w:trPr>
                <w:gridAfter w:val="1"/>
                <w:trHeight w:val="73"/>
              </w:trPr>
              <w:tc>
                <w:tcPr>
                  <w:tcW w:w="0" w:type="auto"/>
                </w:tcPr>
                <w:p w14:paraId="3160BE44" w14:textId="77777777" w:rsidR="002B03BF" w:rsidRPr="00C9240B" w:rsidRDefault="002B03BF" w:rsidP="00BB0B25">
                  <w:pPr>
                    <w:pStyle w:val="Default"/>
                    <w:jc w:val="right"/>
                    <w:rPr>
                      <w:rFonts w:ascii="Arial" w:hAnsi="Arial" w:cs="Arial"/>
                    </w:rPr>
                  </w:pPr>
                  <w:r w:rsidRPr="00C9240B">
                    <w:rPr>
                      <w:rFonts w:ascii="Arial" w:hAnsi="Arial" w:cs="Arial"/>
                    </w:rPr>
                    <w:t>15</w:t>
                  </w:r>
                </w:p>
              </w:tc>
              <w:tc>
                <w:tcPr>
                  <w:tcW w:w="0" w:type="auto"/>
                </w:tcPr>
                <w:p w14:paraId="676FFA23" w14:textId="77777777" w:rsidR="002B03BF" w:rsidRPr="00C9240B" w:rsidRDefault="002B03BF" w:rsidP="00BB0B25">
                  <w:pPr>
                    <w:pStyle w:val="Default"/>
                    <w:rPr>
                      <w:rFonts w:ascii="Arial" w:hAnsi="Arial" w:cs="Arial"/>
                    </w:rPr>
                  </w:pPr>
                  <w:r w:rsidRPr="00C9240B">
                    <w:rPr>
                      <w:rFonts w:ascii="Arial" w:hAnsi="Arial" w:cs="Arial"/>
                    </w:rPr>
                    <w:t xml:space="preserve">Zestaw cewek ( elementów indukcyjnych ) </w:t>
                  </w:r>
                </w:p>
              </w:tc>
              <w:tc>
                <w:tcPr>
                  <w:tcW w:w="0" w:type="auto"/>
                  <w:gridSpan w:val="2"/>
                </w:tcPr>
                <w:p w14:paraId="4DDBFCD6" w14:textId="77777777" w:rsidR="002B03BF" w:rsidRPr="00C9240B" w:rsidRDefault="002B03BF" w:rsidP="00BB0B25">
                  <w:pPr>
                    <w:pStyle w:val="Default"/>
                    <w:rPr>
                      <w:rFonts w:ascii="Arial" w:hAnsi="Arial" w:cs="Arial"/>
                    </w:rPr>
                  </w:pPr>
                </w:p>
              </w:tc>
              <w:tc>
                <w:tcPr>
                  <w:tcW w:w="0" w:type="auto"/>
                </w:tcPr>
                <w:p w14:paraId="0B7F7BB5" w14:textId="77777777" w:rsidR="002B03BF" w:rsidRPr="00C9240B" w:rsidRDefault="002B03BF" w:rsidP="00BB0B25">
                  <w:pPr>
                    <w:pStyle w:val="Default"/>
                    <w:rPr>
                      <w:rFonts w:ascii="Arial" w:hAnsi="Arial" w:cs="Arial"/>
                    </w:rPr>
                  </w:pPr>
                </w:p>
              </w:tc>
              <w:tc>
                <w:tcPr>
                  <w:tcW w:w="1117" w:type="dxa"/>
                </w:tcPr>
                <w:p w14:paraId="34B979B0" w14:textId="77777777" w:rsidR="002B03BF" w:rsidRPr="00C9240B" w:rsidRDefault="002B03BF" w:rsidP="00BB0B25">
                  <w:pPr>
                    <w:pStyle w:val="Default"/>
                    <w:rPr>
                      <w:rFonts w:ascii="Arial" w:hAnsi="Arial" w:cs="Arial"/>
                    </w:rPr>
                  </w:pPr>
                </w:p>
              </w:tc>
            </w:tr>
            <w:tr w:rsidR="002B03BF" w:rsidRPr="00C9240B" w14:paraId="7E2379E6" w14:textId="77777777" w:rsidTr="002B03BF">
              <w:trPr>
                <w:gridAfter w:val="1"/>
                <w:trHeight w:val="73"/>
              </w:trPr>
              <w:tc>
                <w:tcPr>
                  <w:tcW w:w="0" w:type="auto"/>
                </w:tcPr>
                <w:p w14:paraId="664B34A9" w14:textId="77777777" w:rsidR="002B03BF" w:rsidRPr="00C9240B" w:rsidRDefault="002B03BF" w:rsidP="00BB0B25">
                  <w:pPr>
                    <w:pStyle w:val="Default"/>
                    <w:jc w:val="right"/>
                    <w:rPr>
                      <w:rFonts w:ascii="Arial" w:hAnsi="Arial" w:cs="Arial"/>
                    </w:rPr>
                  </w:pPr>
                  <w:r w:rsidRPr="00C9240B">
                    <w:rPr>
                      <w:rFonts w:ascii="Arial" w:hAnsi="Arial" w:cs="Arial"/>
                    </w:rPr>
                    <w:t>16</w:t>
                  </w:r>
                </w:p>
              </w:tc>
              <w:tc>
                <w:tcPr>
                  <w:tcW w:w="0" w:type="auto"/>
                </w:tcPr>
                <w:p w14:paraId="6E3027A2" w14:textId="77777777" w:rsidR="002B03BF" w:rsidRPr="00C9240B" w:rsidRDefault="002B03BF" w:rsidP="00BB0B25">
                  <w:pPr>
                    <w:pStyle w:val="Default"/>
                    <w:rPr>
                      <w:rFonts w:ascii="Arial" w:hAnsi="Arial" w:cs="Arial"/>
                    </w:rPr>
                  </w:pPr>
                  <w:r w:rsidRPr="00C9240B">
                    <w:rPr>
                      <w:rFonts w:ascii="Arial" w:hAnsi="Arial" w:cs="Arial"/>
                    </w:rPr>
                    <w:t xml:space="preserve">Diody </w:t>
                  </w:r>
                </w:p>
              </w:tc>
              <w:tc>
                <w:tcPr>
                  <w:tcW w:w="0" w:type="auto"/>
                  <w:gridSpan w:val="2"/>
                </w:tcPr>
                <w:p w14:paraId="486D75CD" w14:textId="77777777" w:rsidR="002B03BF" w:rsidRPr="00C9240B" w:rsidRDefault="002B03BF" w:rsidP="00BB0B25">
                  <w:pPr>
                    <w:pStyle w:val="Default"/>
                    <w:rPr>
                      <w:rFonts w:ascii="Arial" w:hAnsi="Arial" w:cs="Arial"/>
                    </w:rPr>
                  </w:pPr>
                </w:p>
              </w:tc>
              <w:tc>
                <w:tcPr>
                  <w:tcW w:w="0" w:type="auto"/>
                </w:tcPr>
                <w:p w14:paraId="2A4D0E5E" w14:textId="77777777" w:rsidR="002B03BF" w:rsidRPr="00C9240B" w:rsidRDefault="002B03BF" w:rsidP="00BB0B25">
                  <w:pPr>
                    <w:pStyle w:val="Default"/>
                    <w:rPr>
                      <w:rFonts w:ascii="Arial" w:hAnsi="Arial" w:cs="Arial"/>
                    </w:rPr>
                  </w:pPr>
                </w:p>
              </w:tc>
              <w:tc>
                <w:tcPr>
                  <w:tcW w:w="1117" w:type="dxa"/>
                </w:tcPr>
                <w:p w14:paraId="692CFE45" w14:textId="77777777" w:rsidR="002B03BF" w:rsidRPr="00C9240B" w:rsidRDefault="002B03BF" w:rsidP="00BB0B25">
                  <w:pPr>
                    <w:pStyle w:val="Default"/>
                    <w:rPr>
                      <w:rFonts w:ascii="Arial" w:hAnsi="Arial" w:cs="Arial"/>
                    </w:rPr>
                  </w:pPr>
                </w:p>
              </w:tc>
            </w:tr>
            <w:tr w:rsidR="002B03BF" w:rsidRPr="00C9240B" w14:paraId="3CEDD9D2" w14:textId="77777777" w:rsidTr="002B03BF">
              <w:trPr>
                <w:gridAfter w:val="1"/>
                <w:trHeight w:val="73"/>
              </w:trPr>
              <w:tc>
                <w:tcPr>
                  <w:tcW w:w="0" w:type="auto"/>
                </w:tcPr>
                <w:p w14:paraId="32086EC8" w14:textId="77777777" w:rsidR="002B03BF" w:rsidRPr="00C9240B" w:rsidRDefault="002B03BF" w:rsidP="00BB0B25">
                  <w:pPr>
                    <w:pStyle w:val="Default"/>
                    <w:jc w:val="right"/>
                    <w:rPr>
                      <w:rFonts w:ascii="Arial" w:hAnsi="Arial" w:cs="Arial"/>
                    </w:rPr>
                  </w:pPr>
                  <w:r w:rsidRPr="00C9240B">
                    <w:rPr>
                      <w:rFonts w:ascii="Arial" w:hAnsi="Arial" w:cs="Arial"/>
                    </w:rPr>
                    <w:t>17</w:t>
                  </w:r>
                </w:p>
              </w:tc>
              <w:tc>
                <w:tcPr>
                  <w:tcW w:w="0" w:type="auto"/>
                </w:tcPr>
                <w:p w14:paraId="088EBCCF" w14:textId="77777777" w:rsidR="002B03BF" w:rsidRPr="00C9240B" w:rsidRDefault="002B03BF" w:rsidP="00BB0B25">
                  <w:pPr>
                    <w:pStyle w:val="Default"/>
                    <w:rPr>
                      <w:rFonts w:ascii="Arial" w:hAnsi="Arial" w:cs="Arial"/>
                    </w:rPr>
                  </w:pPr>
                  <w:r w:rsidRPr="00C9240B">
                    <w:rPr>
                      <w:rFonts w:ascii="Arial" w:hAnsi="Arial" w:cs="Arial"/>
                    </w:rPr>
                    <w:t xml:space="preserve">Fotoelementy </w:t>
                  </w:r>
                </w:p>
              </w:tc>
              <w:tc>
                <w:tcPr>
                  <w:tcW w:w="0" w:type="auto"/>
                  <w:gridSpan w:val="2"/>
                </w:tcPr>
                <w:p w14:paraId="66EE15FB" w14:textId="77777777" w:rsidR="002B03BF" w:rsidRPr="00C9240B" w:rsidRDefault="002B03BF" w:rsidP="00BB0B25">
                  <w:pPr>
                    <w:pStyle w:val="Default"/>
                    <w:rPr>
                      <w:rFonts w:ascii="Arial" w:hAnsi="Arial" w:cs="Arial"/>
                    </w:rPr>
                  </w:pPr>
                </w:p>
              </w:tc>
              <w:tc>
                <w:tcPr>
                  <w:tcW w:w="0" w:type="auto"/>
                </w:tcPr>
                <w:p w14:paraId="56CE34A5" w14:textId="77777777" w:rsidR="002B03BF" w:rsidRPr="00C9240B" w:rsidRDefault="002B03BF" w:rsidP="00BB0B25">
                  <w:pPr>
                    <w:pStyle w:val="Default"/>
                    <w:rPr>
                      <w:rFonts w:ascii="Arial" w:hAnsi="Arial" w:cs="Arial"/>
                    </w:rPr>
                  </w:pPr>
                </w:p>
              </w:tc>
              <w:tc>
                <w:tcPr>
                  <w:tcW w:w="1117" w:type="dxa"/>
                </w:tcPr>
                <w:p w14:paraId="3FC67E73" w14:textId="77777777" w:rsidR="002B03BF" w:rsidRPr="00C9240B" w:rsidRDefault="002B03BF" w:rsidP="00BB0B25">
                  <w:pPr>
                    <w:pStyle w:val="Default"/>
                    <w:rPr>
                      <w:rFonts w:ascii="Arial" w:hAnsi="Arial" w:cs="Arial"/>
                    </w:rPr>
                  </w:pPr>
                </w:p>
              </w:tc>
            </w:tr>
            <w:tr w:rsidR="002B03BF" w:rsidRPr="00C9240B" w14:paraId="58A4B6D6" w14:textId="77777777" w:rsidTr="002B03BF">
              <w:trPr>
                <w:gridAfter w:val="1"/>
                <w:trHeight w:val="73"/>
              </w:trPr>
              <w:tc>
                <w:tcPr>
                  <w:tcW w:w="0" w:type="auto"/>
                </w:tcPr>
                <w:p w14:paraId="0BCA112D" w14:textId="77777777" w:rsidR="002B03BF" w:rsidRPr="00C9240B" w:rsidRDefault="002B03BF" w:rsidP="00BB0B25">
                  <w:pPr>
                    <w:pStyle w:val="Default"/>
                    <w:jc w:val="right"/>
                    <w:rPr>
                      <w:rFonts w:ascii="Arial" w:hAnsi="Arial" w:cs="Arial"/>
                    </w:rPr>
                  </w:pPr>
                  <w:r w:rsidRPr="00C9240B">
                    <w:rPr>
                      <w:rFonts w:ascii="Arial" w:hAnsi="Arial" w:cs="Arial"/>
                    </w:rPr>
                    <w:t>18</w:t>
                  </w:r>
                </w:p>
              </w:tc>
              <w:tc>
                <w:tcPr>
                  <w:tcW w:w="0" w:type="auto"/>
                </w:tcPr>
                <w:p w14:paraId="6201B48D" w14:textId="77777777" w:rsidR="002B03BF" w:rsidRPr="00C9240B" w:rsidRDefault="002B03BF" w:rsidP="00BB0B25">
                  <w:pPr>
                    <w:pStyle w:val="Default"/>
                    <w:rPr>
                      <w:rFonts w:ascii="Arial" w:hAnsi="Arial" w:cs="Arial"/>
                    </w:rPr>
                  </w:pPr>
                  <w:r w:rsidRPr="00C9240B">
                    <w:rPr>
                      <w:rFonts w:ascii="Arial" w:hAnsi="Arial" w:cs="Arial"/>
                    </w:rPr>
                    <w:t xml:space="preserve">Światłowody - nadajnik </w:t>
                  </w:r>
                </w:p>
              </w:tc>
              <w:tc>
                <w:tcPr>
                  <w:tcW w:w="0" w:type="auto"/>
                  <w:gridSpan w:val="2"/>
                </w:tcPr>
                <w:p w14:paraId="767870D1" w14:textId="77777777" w:rsidR="002B03BF" w:rsidRPr="00C9240B" w:rsidRDefault="002B03BF" w:rsidP="00BB0B25">
                  <w:pPr>
                    <w:pStyle w:val="Default"/>
                    <w:rPr>
                      <w:rFonts w:ascii="Arial" w:hAnsi="Arial" w:cs="Arial"/>
                    </w:rPr>
                  </w:pPr>
                </w:p>
              </w:tc>
              <w:tc>
                <w:tcPr>
                  <w:tcW w:w="0" w:type="auto"/>
                </w:tcPr>
                <w:p w14:paraId="058CFBD7" w14:textId="77777777" w:rsidR="002B03BF" w:rsidRPr="00C9240B" w:rsidRDefault="002B03BF" w:rsidP="00BB0B25">
                  <w:pPr>
                    <w:pStyle w:val="Default"/>
                    <w:rPr>
                      <w:rFonts w:ascii="Arial" w:hAnsi="Arial" w:cs="Arial"/>
                    </w:rPr>
                  </w:pPr>
                </w:p>
              </w:tc>
              <w:tc>
                <w:tcPr>
                  <w:tcW w:w="1117" w:type="dxa"/>
                </w:tcPr>
                <w:p w14:paraId="0CA6089A" w14:textId="77777777" w:rsidR="002B03BF" w:rsidRPr="00C9240B" w:rsidRDefault="002B03BF" w:rsidP="00BB0B25">
                  <w:pPr>
                    <w:pStyle w:val="Default"/>
                    <w:rPr>
                      <w:rFonts w:ascii="Arial" w:hAnsi="Arial" w:cs="Arial"/>
                    </w:rPr>
                  </w:pPr>
                </w:p>
              </w:tc>
            </w:tr>
            <w:tr w:rsidR="002B03BF" w:rsidRPr="00C9240B" w14:paraId="6E923915" w14:textId="77777777" w:rsidTr="002B03BF">
              <w:trPr>
                <w:gridAfter w:val="1"/>
                <w:trHeight w:val="73"/>
              </w:trPr>
              <w:tc>
                <w:tcPr>
                  <w:tcW w:w="0" w:type="auto"/>
                </w:tcPr>
                <w:p w14:paraId="4207271A" w14:textId="77777777" w:rsidR="002B03BF" w:rsidRPr="00C9240B" w:rsidRDefault="002B03BF" w:rsidP="00BB0B25">
                  <w:pPr>
                    <w:pStyle w:val="Default"/>
                    <w:jc w:val="right"/>
                    <w:rPr>
                      <w:rFonts w:ascii="Arial" w:hAnsi="Arial" w:cs="Arial"/>
                    </w:rPr>
                  </w:pPr>
                  <w:r w:rsidRPr="00C9240B">
                    <w:rPr>
                      <w:rFonts w:ascii="Arial" w:hAnsi="Arial" w:cs="Arial"/>
                    </w:rPr>
                    <w:t>19</w:t>
                  </w:r>
                </w:p>
              </w:tc>
              <w:tc>
                <w:tcPr>
                  <w:tcW w:w="0" w:type="auto"/>
                </w:tcPr>
                <w:p w14:paraId="2773F7D9" w14:textId="77777777" w:rsidR="002B03BF" w:rsidRPr="00C9240B" w:rsidRDefault="002B03BF" w:rsidP="00BB0B25">
                  <w:pPr>
                    <w:pStyle w:val="Default"/>
                    <w:rPr>
                      <w:rFonts w:ascii="Arial" w:hAnsi="Arial" w:cs="Arial"/>
                    </w:rPr>
                  </w:pPr>
                  <w:r w:rsidRPr="00C9240B">
                    <w:rPr>
                      <w:rFonts w:ascii="Arial" w:hAnsi="Arial" w:cs="Arial"/>
                    </w:rPr>
                    <w:t xml:space="preserve">Światłowody - odbiornik </w:t>
                  </w:r>
                </w:p>
              </w:tc>
              <w:tc>
                <w:tcPr>
                  <w:tcW w:w="0" w:type="auto"/>
                  <w:gridSpan w:val="2"/>
                </w:tcPr>
                <w:p w14:paraId="26F80CC9" w14:textId="77777777" w:rsidR="002B03BF" w:rsidRPr="00C9240B" w:rsidRDefault="002B03BF" w:rsidP="00BB0B25">
                  <w:pPr>
                    <w:pStyle w:val="Default"/>
                    <w:rPr>
                      <w:rFonts w:ascii="Arial" w:hAnsi="Arial" w:cs="Arial"/>
                    </w:rPr>
                  </w:pPr>
                </w:p>
              </w:tc>
              <w:tc>
                <w:tcPr>
                  <w:tcW w:w="0" w:type="auto"/>
                </w:tcPr>
                <w:p w14:paraId="150F4367" w14:textId="77777777" w:rsidR="002B03BF" w:rsidRPr="00C9240B" w:rsidRDefault="002B03BF" w:rsidP="00BB0B25">
                  <w:pPr>
                    <w:pStyle w:val="Default"/>
                    <w:rPr>
                      <w:rFonts w:ascii="Arial" w:hAnsi="Arial" w:cs="Arial"/>
                    </w:rPr>
                  </w:pPr>
                </w:p>
              </w:tc>
              <w:tc>
                <w:tcPr>
                  <w:tcW w:w="1117" w:type="dxa"/>
                </w:tcPr>
                <w:p w14:paraId="05998BBB" w14:textId="77777777" w:rsidR="002B03BF" w:rsidRPr="00C9240B" w:rsidRDefault="002B03BF" w:rsidP="00BB0B25">
                  <w:pPr>
                    <w:pStyle w:val="Default"/>
                    <w:rPr>
                      <w:rFonts w:ascii="Arial" w:hAnsi="Arial" w:cs="Arial"/>
                    </w:rPr>
                  </w:pPr>
                </w:p>
              </w:tc>
            </w:tr>
            <w:tr w:rsidR="002B03BF" w:rsidRPr="00C9240B" w14:paraId="1E24C38A" w14:textId="77777777" w:rsidTr="002B03BF">
              <w:trPr>
                <w:gridAfter w:val="1"/>
                <w:trHeight w:val="73"/>
              </w:trPr>
              <w:tc>
                <w:tcPr>
                  <w:tcW w:w="0" w:type="auto"/>
                </w:tcPr>
                <w:p w14:paraId="7AA4C4A6" w14:textId="77777777" w:rsidR="002B03BF" w:rsidRPr="00C9240B" w:rsidRDefault="002B03BF" w:rsidP="00BB0B25">
                  <w:pPr>
                    <w:pStyle w:val="Default"/>
                    <w:jc w:val="right"/>
                    <w:rPr>
                      <w:rFonts w:ascii="Arial" w:hAnsi="Arial" w:cs="Arial"/>
                    </w:rPr>
                  </w:pPr>
                  <w:r w:rsidRPr="00C9240B">
                    <w:rPr>
                      <w:rFonts w:ascii="Arial" w:hAnsi="Arial" w:cs="Arial"/>
                    </w:rPr>
                    <w:t>20</w:t>
                  </w:r>
                </w:p>
              </w:tc>
              <w:tc>
                <w:tcPr>
                  <w:tcW w:w="0" w:type="auto"/>
                </w:tcPr>
                <w:p w14:paraId="1E191569" w14:textId="77777777" w:rsidR="002B03BF" w:rsidRPr="00C9240B" w:rsidRDefault="002B03BF" w:rsidP="00BB0B25">
                  <w:pPr>
                    <w:pStyle w:val="Default"/>
                    <w:rPr>
                      <w:rFonts w:ascii="Arial" w:hAnsi="Arial" w:cs="Arial"/>
                    </w:rPr>
                  </w:pPr>
                  <w:r w:rsidRPr="00C9240B">
                    <w:rPr>
                      <w:rFonts w:ascii="Arial" w:hAnsi="Arial" w:cs="Arial"/>
                    </w:rPr>
                    <w:t xml:space="preserve">Wyświetlacz cyfrowy </w:t>
                  </w:r>
                </w:p>
              </w:tc>
              <w:tc>
                <w:tcPr>
                  <w:tcW w:w="0" w:type="auto"/>
                  <w:gridSpan w:val="2"/>
                </w:tcPr>
                <w:p w14:paraId="43570F6C" w14:textId="77777777" w:rsidR="002B03BF" w:rsidRPr="00C9240B" w:rsidRDefault="002B03BF" w:rsidP="00BB0B25">
                  <w:pPr>
                    <w:pStyle w:val="Default"/>
                    <w:rPr>
                      <w:rFonts w:ascii="Arial" w:hAnsi="Arial" w:cs="Arial"/>
                    </w:rPr>
                  </w:pPr>
                </w:p>
              </w:tc>
              <w:tc>
                <w:tcPr>
                  <w:tcW w:w="0" w:type="auto"/>
                </w:tcPr>
                <w:p w14:paraId="7DF77780" w14:textId="77777777" w:rsidR="002B03BF" w:rsidRPr="00C9240B" w:rsidRDefault="002B03BF" w:rsidP="00BB0B25">
                  <w:pPr>
                    <w:pStyle w:val="Default"/>
                    <w:rPr>
                      <w:rFonts w:ascii="Arial" w:hAnsi="Arial" w:cs="Arial"/>
                    </w:rPr>
                  </w:pPr>
                </w:p>
              </w:tc>
              <w:tc>
                <w:tcPr>
                  <w:tcW w:w="1117" w:type="dxa"/>
                </w:tcPr>
                <w:p w14:paraId="19B05E77" w14:textId="77777777" w:rsidR="002B03BF" w:rsidRPr="00C9240B" w:rsidRDefault="002B03BF" w:rsidP="00BB0B25">
                  <w:pPr>
                    <w:pStyle w:val="Default"/>
                    <w:rPr>
                      <w:rFonts w:ascii="Arial" w:hAnsi="Arial" w:cs="Arial"/>
                    </w:rPr>
                  </w:pPr>
                </w:p>
              </w:tc>
            </w:tr>
            <w:tr w:rsidR="002B03BF" w:rsidRPr="00C9240B" w14:paraId="13ECD2DD" w14:textId="77777777" w:rsidTr="002B03BF">
              <w:trPr>
                <w:gridAfter w:val="1"/>
                <w:trHeight w:val="73"/>
              </w:trPr>
              <w:tc>
                <w:tcPr>
                  <w:tcW w:w="0" w:type="auto"/>
                </w:tcPr>
                <w:p w14:paraId="036E437A" w14:textId="77777777" w:rsidR="002B03BF" w:rsidRPr="00C9240B" w:rsidRDefault="002B03BF" w:rsidP="00BB0B25">
                  <w:pPr>
                    <w:pStyle w:val="Default"/>
                    <w:jc w:val="right"/>
                    <w:rPr>
                      <w:rFonts w:ascii="Arial" w:hAnsi="Arial" w:cs="Arial"/>
                    </w:rPr>
                  </w:pPr>
                  <w:r w:rsidRPr="00C9240B">
                    <w:rPr>
                      <w:rFonts w:ascii="Arial" w:hAnsi="Arial" w:cs="Arial"/>
                    </w:rPr>
                    <w:t>21</w:t>
                  </w:r>
                </w:p>
              </w:tc>
              <w:tc>
                <w:tcPr>
                  <w:tcW w:w="0" w:type="auto"/>
                </w:tcPr>
                <w:p w14:paraId="381F5798" w14:textId="77777777" w:rsidR="002B03BF" w:rsidRPr="00C9240B" w:rsidRDefault="002B03BF" w:rsidP="00BB0B25">
                  <w:pPr>
                    <w:pStyle w:val="Default"/>
                    <w:rPr>
                      <w:rFonts w:ascii="Arial" w:hAnsi="Arial" w:cs="Arial"/>
                    </w:rPr>
                  </w:pPr>
                  <w:r w:rsidRPr="00C9240B">
                    <w:rPr>
                      <w:rFonts w:ascii="Arial" w:hAnsi="Arial" w:cs="Arial"/>
                    </w:rPr>
                    <w:t xml:space="preserve">Bramki logiczne </w:t>
                  </w:r>
                </w:p>
              </w:tc>
              <w:tc>
                <w:tcPr>
                  <w:tcW w:w="0" w:type="auto"/>
                  <w:gridSpan w:val="2"/>
                </w:tcPr>
                <w:p w14:paraId="25702582" w14:textId="77777777" w:rsidR="002B03BF" w:rsidRPr="00C9240B" w:rsidRDefault="002B03BF" w:rsidP="00BB0B25">
                  <w:pPr>
                    <w:pStyle w:val="Default"/>
                    <w:rPr>
                      <w:rFonts w:ascii="Arial" w:hAnsi="Arial" w:cs="Arial"/>
                    </w:rPr>
                  </w:pPr>
                </w:p>
              </w:tc>
              <w:tc>
                <w:tcPr>
                  <w:tcW w:w="0" w:type="auto"/>
                </w:tcPr>
                <w:p w14:paraId="5A5BA40C" w14:textId="77777777" w:rsidR="002B03BF" w:rsidRPr="00C9240B" w:rsidRDefault="002B03BF" w:rsidP="00BB0B25">
                  <w:pPr>
                    <w:pStyle w:val="Default"/>
                    <w:rPr>
                      <w:rFonts w:ascii="Arial" w:hAnsi="Arial" w:cs="Arial"/>
                    </w:rPr>
                  </w:pPr>
                </w:p>
              </w:tc>
              <w:tc>
                <w:tcPr>
                  <w:tcW w:w="1117" w:type="dxa"/>
                </w:tcPr>
                <w:p w14:paraId="08B14691" w14:textId="77777777" w:rsidR="002B03BF" w:rsidRPr="00C9240B" w:rsidRDefault="002B03BF" w:rsidP="00BB0B25">
                  <w:pPr>
                    <w:pStyle w:val="Default"/>
                    <w:rPr>
                      <w:rFonts w:ascii="Arial" w:hAnsi="Arial" w:cs="Arial"/>
                    </w:rPr>
                  </w:pPr>
                </w:p>
              </w:tc>
            </w:tr>
            <w:tr w:rsidR="002B03BF" w:rsidRPr="00C9240B" w14:paraId="589FBEDD" w14:textId="77777777" w:rsidTr="002B03BF">
              <w:trPr>
                <w:gridAfter w:val="1"/>
                <w:trHeight w:val="73"/>
              </w:trPr>
              <w:tc>
                <w:tcPr>
                  <w:tcW w:w="0" w:type="auto"/>
                </w:tcPr>
                <w:p w14:paraId="7F6225DF" w14:textId="77777777" w:rsidR="002B03BF" w:rsidRPr="00C9240B" w:rsidRDefault="002B03BF" w:rsidP="00BB0B25">
                  <w:pPr>
                    <w:pStyle w:val="Default"/>
                    <w:jc w:val="right"/>
                    <w:rPr>
                      <w:rFonts w:ascii="Arial" w:hAnsi="Arial" w:cs="Arial"/>
                    </w:rPr>
                  </w:pPr>
                  <w:r w:rsidRPr="00C9240B">
                    <w:rPr>
                      <w:rFonts w:ascii="Arial" w:hAnsi="Arial" w:cs="Arial"/>
                    </w:rPr>
                    <w:t>22</w:t>
                  </w:r>
                </w:p>
              </w:tc>
              <w:tc>
                <w:tcPr>
                  <w:tcW w:w="0" w:type="auto"/>
                </w:tcPr>
                <w:p w14:paraId="7353E80D" w14:textId="77777777" w:rsidR="002B03BF" w:rsidRPr="00C9240B" w:rsidRDefault="002B03BF" w:rsidP="00BB0B25">
                  <w:pPr>
                    <w:pStyle w:val="Default"/>
                    <w:rPr>
                      <w:rFonts w:ascii="Arial" w:hAnsi="Arial" w:cs="Arial"/>
                    </w:rPr>
                  </w:pPr>
                  <w:r w:rsidRPr="00C9240B">
                    <w:rPr>
                      <w:rFonts w:ascii="Arial" w:hAnsi="Arial" w:cs="Arial"/>
                    </w:rPr>
                    <w:t xml:space="preserve">Przetwornik A/D </w:t>
                  </w:r>
                </w:p>
              </w:tc>
              <w:tc>
                <w:tcPr>
                  <w:tcW w:w="0" w:type="auto"/>
                  <w:gridSpan w:val="2"/>
                </w:tcPr>
                <w:p w14:paraId="74FA274A" w14:textId="77777777" w:rsidR="002B03BF" w:rsidRPr="00C9240B" w:rsidRDefault="002B03BF" w:rsidP="00BB0B25">
                  <w:pPr>
                    <w:pStyle w:val="Default"/>
                    <w:rPr>
                      <w:rFonts w:ascii="Arial" w:hAnsi="Arial" w:cs="Arial"/>
                    </w:rPr>
                  </w:pPr>
                </w:p>
              </w:tc>
              <w:tc>
                <w:tcPr>
                  <w:tcW w:w="0" w:type="auto"/>
                </w:tcPr>
                <w:p w14:paraId="3BC249BA" w14:textId="77777777" w:rsidR="002B03BF" w:rsidRPr="00C9240B" w:rsidRDefault="002B03BF" w:rsidP="00BB0B25">
                  <w:pPr>
                    <w:pStyle w:val="Default"/>
                    <w:rPr>
                      <w:rFonts w:ascii="Arial" w:hAnsi="Arial" w:cs="Arial"/>
                    </w:rPr>
                  </w:pPr>
                </w:p>
              </w:tc>
              <w:tc>
                <w:tcPr>
                  <w:tcW w:w="1117" w:type="dxa"/>
                </w:tcPr>
                <w:p w14:paraId="27934A8D" w14:textId="77777777" w:rsidR="002B03BF" w:rsidRPr="00C9240B" w:rsidRDefault="002B03BF" w:rsidP="00BB0B25">
                  <w:pPr>
                    <w:pStyle w:val="Default"/>
                    <w:rPr>
                      <w:rFonts w:ascii="Arial" w:hAnsi="Arial" w:cs="Arial"/>
                    </w:rPr>
                  </w:pPr>
                </w:p>
              </w:tc>
            </w:tr>
            <w:tr w:rsidR="002B03BF" w:rsidRPr="00C9240B" w14:paraId="0EB22091" w14:textId="77777777" w:rsidTr="002B03BF">
              <w:trPr>
                <w:gridAfter w:val="1"/>
                <w:trHeight w:val="73"/>
              </w:trPr>
              <w:tc>
                <w:tcPr>
                  <w:tcW w:w="0" w:type="auto"/>
                </w:tcPr>
                <w:p w14:paraId="036A149B" w14:textId="77777777" w:rsidR="002B03BF" w:rsidRPr="00C9240B" w:rsidRDefault="002B03BF" w:rsidP="00BB0B25">
                  <w:pPr>
                    <w:pStyle w:val="Default"/>
                    <w:jc w:val="right"/>
                    <w:rPr>
                      <w:rFonts w:ascii="Arial" w:hAnsi="Arial" w:cs="Arial"/>
                    </w:rPr>
                  </w:pPr>
                  <w:r w:rsidRPr="00C9240B">
                    <w:rPr>
                      <w:rFonts w:ascii="Arial" w:hAnsi="Arial" w:cs="Arial"/>
                    </w:rPr>
                    <w:t>23</w:t>
                  </w:r>
                </w:p>
              </w:tc>
              <w:tc>
                <w:tcPr>
                  <w:tcW w:w="0" w:type="auto"/>
                </w:tcPr>
                <w:p w14:paraId="17A53C80" w14:textId="77777777" w:rsidR="002B03BF" w:rsidRPr="00C9240B" w:rsidRDefault="002B03BF" w:rsidP="00BB0B25">
                  <w:pPr>
                    <w:pStyle w:val="Default"/>
                    <w:rPr>
                      <w:rFonts w:ascii="Arial" w:hAnsi="Arial" w:cs="Arial"/>
                    </w:rPr>
                  </w:pPr>
                  <w:r w:rsidRPr="00C9240B">
                    <w:rPr>
                      <w:rFonts w:ascii="Arial" w:hAnsi="Arial" w:cs="Arial"/>
                    </w:rPr>
                    <w:t xml:space="preserve">Przetwornik D/A </w:t>
                  </w:r>
                </w:p>
              </w:tc>
              <w:tc>
                <w:tcPr>
                  <w:tcW w:w="0" w:type="auto"/>
                  <w:gridSpan w:val="2"/>
                </w:tcPr>
                <w:p w14:paraId="390ECB33" w14:textId="77777777" w:rsidR="002B03BF" w:rsidRPr="00C9240B" w:rsidRDefault="002B03BF" w:rsidP="00BB0B25">
                  <w:pPr>
                    <w:pStyle w:val="Default"/>
                    <w:rPr>
                      <w:rFonts w:ascii="Arial" w:hAnsi="Arial" w:cs="Arial"/>
                    </w:rPr>
                  </w:pPr>
                </w:p>
              </w:tc>
              <w:tc>
                <w:tcPr>
                  <w:tcW w:w="0" w:type="auto"/>
                </w:tcPr>
                <w:p w14:paraId="07962F0F" w14:textId="77777777" w:rsidR="002B03BF" w:rsidRPr="00C9240B" w:rsidRDefault="002B03BF" w:rsidP="00BB0B25">
                  <w:pPr>
                    <w:pStyle w:val="Default"/>
                    <w:rPr>
                      <w:rFonts w:ascii="Arial" w:hAnsi="Arial" w:cs="Arial"/>
                    </w:rPr>
                  </w:pPr>
                </w:p>
              </w:tc>
              <w:tc>
                <w:tcPr>
                  <w:tcW w:w="1117" w:type="dxa"/>
                </w:tcPr>
                <w:p w14:paraId="27980986" w14:textId="77777777" w:rsidR="002B03BF" w:rsidRPr="00C9240B" w:rsidRDefault="002B03BF" w:rsidP="00BB0B25">
                  <w:pPr>
                    <w:pStyle w:val="Default"/>
                    <w:rPr>
                      <w:rFonts w:ascii="Arial" w:hAnsi="Arial" w:cs="Arial"/>
                    </w:rPr>
                  </w:pPr>
                </w:p>
              </w:tc>
            </w:tr>
            <w:tr w:rsidR="002B03BF" w:rsidRPr="00C9240B" w14:paraId="6FF3A332" w14:textId="77777777" w:rsidTr="002B03BF">
              <w:trPr>
                <w:gridAfter w:val="1"/>
                <w:trHeight w:val="73"/>
              </w:trPr>
              <w:tc>
                <w:tcPr>
                  <w:tcW w:w="0" w:type="auto"/>
                </w:tcPr>
                <w:p w14:paraId="629807B5" w14:textId="77777777" w:rsidR="002B03BF" w:rsidRPr="00C9240B" w:rsidRDefault="002B03BF" w:rsidP="00BB0B25">
                  <w:pPr>
                    <w:pStyle w:val="Default"/>
                    <w:jc w:val="right"/>
                    <w:rPr>
                      <w:rFonts w:ascii="Arial" w:hAnsi="Arial" w:cs="Arial"/>
                    </w:rPr>
                  </w:pPr>
                  <w:r w:rsidRPr="00C9240B">
                    <w:rPr>
                      <w:rFonts w:ascii="Arial" w:hAnsi="Arial" w:cs="Arial"/>
                    </w:rPr>
                    <w:t>24</w:t>
                  </w:r>
                </w:p>
              </w:tc>
              <w:tc>
                <w:tcPr>
                  <w:tcW w:w="0" w:type="auto"/>
                </w:tcPr>
                <w:p w14:paraId="7D6C8AF5" w14:textId="77777777" w:rsidR="002B03BF" w:rsidRPr="00C9240B" w:rsidRDefault="002B03BF" w:rsidP="00BB0B25">
                  <w:pPr>
                    <w:pStyle w:val="Default"/>
                    <w:rPr>
                      <w:rFonts w:ascii="Arial" w:hAnsi="Arial" w:cs="Arial"/>
                    </w:rPr>
                  </w:pPr>
                  <w:r w:rsidRPr="00C9240B">
                    <w:rPr>
                      <w:rFonts w:ascii="Arial" w:hAnsi="Arial" w:cs="Arial"/>
                    </w:rPr>
                    <w:t xml:space="preserve">Uniwersalny układ czasowy TIMER 555 </w:t>
                  </w:r>
                </w:p>
              </w:tc>
              <w:tc>
                <w:tcPr>
                  <w:tcW w:w="0" w:type="auto"/>
                  <w:gridSpan w:val="2"/>
                </w:tcPr>
                <w:p w14:paraId="481BE1E6" w14:textId="77777777" w:rsidR="002B03BF" w:rsidRPr="00C9240B" w:rsidRDefault="002B03BF" w:rsidP="00BB0B25">
                  <w:pPr>
                    <w:pStyle w:val="Default"/>
                    <w:rPr>
                      <w:rFonts w:ascii="Arial" w:hAnsi="Arial" w:cs="Arial"/>
                    </w:rPr>
                  </w:pPr>
                </w:p>
              </w:tc>
              <w:tc>
                <w:tcPr>
                  <w:tcW w:w="0" w:type="auto"/>
                </w:tcPr>
                <w:p w14:paraId="70B608FF" w14:textId="77777777" w:rsidR="002B03BF" w:rsidRPr="00C9240B" w:rsidRDefault="002B03BF" w:rsidP="00BB0B25">
                  <w:pPr>
                    <w:pStyle w:val="Default"/>
                    <w:rPr>
                      <w:rFonts w:ascii="Arial" w:hAnsi="Arial" w:cs="Arial"/>
                    </w:rPr>
                  </w:pPr>
                </w:p>
              </w:tc>
              <w:tc>
                <w:tcPr>
                  <w:tcW w:w="1117" w:type="dxa"/>
                </w:tcPr>
                <w:p w14:paraId="128413AE" w14:textId="77777777" w:rsidR="002B03BF" w:rsidRPr="00C9240B" w:rsidRDefault="002B03BF" w:rsidP="00BB0B25">
                  <w:pPr>
                    <w:pStyle w:val="Default"/>
                    <w:rPr>
                      <w:rFonts w:ascii="Arial" w:hAnsi="Arial" w:cs="Arial"/>
                    </w:rPr>
                  </w:pPr>
                </w:p>
              </w:tc>
            </w:tr>
            <w:tr w:rsidR="002B03BF" w:rsidRPr="00C9240B" w14:paraId="5568A77D" w14:textId="77777777" w:rsidTr="002B03BF">
              <w:trPr>
                <w:gridAfter w:val="1"/>
                <w:trHeight w:val="73"/>
              </w:trPr>
              <w:tc>
                <w:tcPr>
                  <w:tcW w:w="0" w:type="auto"/>
                </w:tcPr>
                <w:p w14:paraId="70C89CB6" w14:textId="77777777" w:rsidR="002B03BF" w:rsidRPr="00C9240B" w:rsidRDefault="002B03BF" w:rsidP="00BB0B25">
                  <w:pPr>
                    <w:pStyle w:val="Default"/>
                    <w:jc w:val="right"/>
                    <w:rPr>
                      <w:rFonts w:ascii="Arial" w:hAnsi="Arial" w:cs="Arial"/>
                    </w:rPr>
                  </w:pPr>
                  <w:r w:rsidRPr="00C9240B">
                    <w:rPr>
                      <w:rFonts w:ascii="Arial" w:hAnsi="Arial" w:cs="Arial"/>
                    </w:rPr>
                    <w:t>25</w:t>
                  </w:r>
                </w:p>
              </w:tc>
              <w:tc>
                <w:tcPr>
                  <w:tcW w:w="0" w:type="auto"/>
                </w:tcPr>
                <w:p w14:paraId="5B30F384" w14:textId="77777777" w:rsidR="002B03BF" w:rsidRPr="00C9240B" w:rsidRDefault="002B03BF" w:rsidP="00BB0B25">
                  <w:pPr>
                    <w:pStyle w:val="Default"/>
                    <w:rPr>
                      <w:rFonts w:ascii="Arial" w:hAnsi="Arial" w:cs="Arial"/>
                    </w:rPr>
                  </w:pPr>
                  <w:r w:rsidRPr="00C9240B">
                    <w:rPr>
                      <w:rFonts w:ascii="Arial" w:hAnsi="Arial" w:cs="Arial"/>
                    </w:rPr>
                    <w:t xml:space="preserve">Układ Schmitta </w:t>
                  </w:r>
                </w:p>
              </w:tc>
              <w:tc>
                <w:tcPr>
                  <w:tcW w:w="0" w:type="auto"/>
                  <w:gridSpan w:val="2"/>
                </w:tcPr>
                <w:p w14:paraId="7FFB0377" w14:textId="77777777" w:rsidR="002B03BF" w:rsidRPr="00C9240B" w:rsidRDefault="002B03BF" w:rsidP="00BB0B25">
                  <w:pPr>
                    <w:pStyle w:val="Default"/>
                    <w:rPr>
                      <w:rFonts w:ascii="Arial" w:hAnsi="Arial" w:cs="Arial"/>
                    </w:rPr>
                  </w:pPr>
                </w:p>
              </w:tc>
              <w:tc>
                <w:tcPr>
                  <w:tcW w:w="0" w:type="auto"/>
                </w:tcPr>
                <w:p w14:paraId="5BC0D760" w14:textId="77777777" w:rsidR="002B03BF" w:rsidRPr="00C9240B" w:rsidRDefault="002B03BF" w:rsidP="00BB0B25">
                  <w:pPr>
                    <w:pStyle w:val="Default"/>
                    <w:rPr>
                      <w:rFonts w:ascii="Arial" w:hAnsi="Arial" w:cs="Arial"/>
                    </w:rPr>
                  </w:pPr>
                </w:p>
              </w:tc>
              <w:tc>
                <w:tcPr>
                  <w:tcW w:w="1117" w:type="dxa"/>
                </w:tcPr>
                <w:p w14:paraId="1013747D" w14:textId="77777777" w:rsidR="002B03BF" w:rsidRPr="00C9240B" w:rsidRDefault="002B03BF" w:rsidP="00BB0B25">
                  <w:pPr>
                    <w:pStyle w:val="Default"/>
                    <w:rPr>
                      <w:rFonts w:ascii="Arial" w:hAnsi="Arial" w:cs="Arial"/>
                    </w:rPr>
                  </w:pPr>
                </w:p>
              </w:tc>
            </w:tr>
            <w:tr w:rsidR="002B03BF" w:rsidRPr="00C9240B" w14:paraId="65A0FAA1" w14:textId="77777777" w:rsidTr="002B03BF">
              <w:trPr>
                <w:gridAfter w:val="1"/>
                <w:trHeight w:val="73"/>
              </w:trPr>
              <w:tc>
                <w:tcPr>
                  <w:tcW w:w="0" w:type="auto"/>
                </w:tcPr>
                <w:p w14:paraId="2AEE5C93" w14:textId="77777777" w:rsidR="002B03BF" w:rsidRPr="00C9240B" w:rsidRDefault="002B03BF" w:rsidP="00BB0B25">
                  <w:pPr>
                    <w:pStyle w:val="Default"/>
                    <w:jc w:val="right"/>
                    <w:rPr>
                      <w:rFonts w:ascii="Arial" w:hAnsi="Arial" w:cs="Arial"/>
                    </w:rPr>
                  </w:pPr>
                  <w:r w:rsidRPr="00C9240B">
                    <w:rPr>
                      <w:rFonts w:ascii="Arial" w:hAnsi="Arial" w:cs="Arial"/>
                    </w:rPr>
                    <w:t>26</w:t>
                  </w:r>
                </w:p>
              </w:tc>
              <w:tc>
                <w:tcPr>
                  <w:tcW w:w="0" w:type="auto"/>
                </w:tcPr>
                <w:p w14:paraId="1562380A" w14:textId="77777777" w:rsidR="002B03BF" w:rsidRPr="00C9240B" w:rsidRDefault="002B03BF" w:rsidP="00BB0B25">
                  <w:pPr>
                    <w:pStyle w:val="Default"/>
                    <w:rPr>
                      <w:rFonts w:ascii="Arial" w:hAnsi="Arial" w:cs="Arial"/>
                    </w:rPr>
                  </w:pPr>
                  <w:r w:rsidRPr="00C9240B">
                    <w:rPr>
                      <w:rFonts w:ascii="Arial" w:hAnsi="Arial" w:cs="Arial"/>
                    </w:rPr>
                    <w:t xml:space="preserve">Generator astabilny </w:t>
                  </w:r>
                </w:p>
              </w:tc>
              <w:tc>
                <w:tcPr>
                  <w:tcW w:w="0" w:type="auto"/>
                  <w:gridSpan w:val="2"/>
                </w:tcPr>
                <w:p w14:paraId="740C99CB" w14:textId="77777777" w:rsidR="002B03BF" w:rsidRPr="00C9240B" w:rsidRDefault="002B03BF" w:rsidP="00BB0B25">
                  <w:pPr>
                    <w:pStyle w:val="Default"/>
                    <w:rPr>
                      <w:rFonts w:ascii="Arial" w:hAnsi="Arial" w:cs="Arial"/>
                    </w:rPr>
                  </w:pPr>
                </w:p>
              </w:tc>
              <w:tc>
                <w:tcPr>
                  <w:tcW w:w="0" w:type="auto"/>
                </w:tcPr>
                <w:p w14:paraId="2274E97F" w14:textId="77777777" w:rsidR="002B03BF" w:rsidRPr="00C9240B" w:rsidRDefault="002B03BF" w:rsidP="00BB0B25">
                  <w:pPr>
                    <w:pStyle w:val="Default"/>
                    <w:rPr>
                      <w:rFonts w:ascii="Arial" w:hAnsi="Arial" w:cs="Arial"/>
                    </w:rPr>
                  </w:pPr>
                </w:p>
              </w:tc>
              <w:tc>
                <w:tcPr>
                  <w:tcW w:w="1117" w:type="dxa"/>
                </w:tcPr>
                <w:p w14:paraId="7A2E8493" w14:textId="77777777" w:rsidR="002B03BF" w:rsidRPr="00C9240B" w:rsidRDefault="002B03BF" w:rsidP="00BB0B25">
                  <w:pPr>
                    <w:pStyle w:val="Default"/>
                    <w:rPr>
                      <w:rFonts w:ascii="Arial" w:hAnsi="Arial" w:cs="Arial"/>
                    </w:rPr>
                  </w:pPr>
                </w:p>
              </w:tc>
            </w:tr>
            <w:tr w:rsidR="002B03BF" w:rsidRPr="00C9240B" w14:paraId="77DDAE55" w14:textId="77777777" w:rsidTr="002B03BF">
              <w:trPr>
                <w:trHeight w:val="73"/>
              </w:trPr>
              <w:tc>
                <w:tcPr>
                  <w:tcW w:w="0" w:type="auto"/>
                </w:tcPr>
                <w:p w14:paraId="6BBBDCCF" w14:textId="77777777" w:rsidR="002B03BF" w:rsidRPr="00C9240B" w:rsidRDefault="002B03BF" w:rsidP="00BB0B25">
                  <w:pPr>
                    <w:pStyle w:val="Default"/>
                    <w:rPr>
                      <w:rFonts w:ascii="Arial" w:hAnsi="Arial" w:cs="Arial"/>
                    </w:rPr>
                  </w:pPr>
                  <w:r w:rsidRPr="00C9240B">
                    <w:rPr>
                      <w:rFonts w:ascii="Arial" w:hAnsi="Arial" w:cs="Arial"/>
                    </w:rPr>
                    <w:t xml:space="preserve">27 </w:t>
                  </w:r>
                </w:p>
              </w:tc>
              <w:tc>
                <w:tcPr>
                  <w:tcW w:w="0" w:type="auto"/>
                </w:tcPr>
                <w:p w14:paraId="2112E7BD" w14:textId="77777777" w:rsidR="002B03BF" w:rsidRPr="00C9240B" w:rsidRDefault="002B03BF" w:rsidP="00BB0B25">
                  <w:pPr>
                    <w:pStyle w:val="Default"/>
                    <w:rPr>
                      <w:rFonts w:ascii="Arial" w:hAnsi="Arial" w:cs="Arial"/>
                    </w:rPr>
                  </w:pPr>
                  <w:r w:rsidRPr="00C9240B">
                    <w:rPr>
                      <w:rFonts w:ascii="Arial" w:hAnsi="Arial" w:cs="Arial"/>
                    </w:rPr>
                    <w:t xml:space="preserve">Generator monostabilny </w:t>
                  </w:r>
                </w:p>
              </w:tc>
              <w:tc>
                <w:tcPr>
                  <w:tcW w:w="0" w:type="auto"/>
                  <w:gridSpan w:val="3"/>
                </w:tcPr>
                <w:p w14:paraId="6D50FEEC" w14:textId="77777777" w:rsidR="002B03BF" w:rsidRPr="00C9240B" w:rsidRDefault="002B03BF" w:rsidP="00BB0B25">
                  <w:pPr>
                    <w:pStyle w:val="Default"/>
                    <w:rPr>
                      <w:rFonts w:ascii="Arial" w:hAnsi="Arial" w:cs="Arial"/>
                    </w:rPr>
                  </w:pPr>
                </w:p>
              </w:tc>
              <w:tc>
                <w:tcPr>
                  <w:tcW w:w="0" w:type="auto"/>
                </w:tcPr>
                <w:p w14:paraId="57508597" w14:textId="77777777" w:rsidR="002B03BF" w:rsidRPr="00C9240B" w:rsidRDefault="002B03BF" w:rsidP="00BB0B25">
                  <w:pPr>
                    <w:pStyle w:val="Default"/>
                    <w:rPr>
                      <w:rFonts w:ascii="Arial" w:hAnsi="Arial" w:cs="Arial"/>
                    </w:rPr>
                  </w:pPr>
                </w:p>
              </w:tc>
              <w:tc>
                <w:tcPr>
                  <w:tcW w:w="0" w:type="auto"/>
                </w:tcPr>
                <w:p w14:paraId="4721D463" w14:textId="77777777" w:rsidR="002B03BF" w:rsidRPr="00C9240B" w:rsidRDefault="002B03BF" w:rsidP="00BB0B25">
                  <w:pPr>
                    <w:pStyle w:val="Default"/>
                    <w:rPr>
                      <w:rFonts w:ascii="Arial" w:hAnsi="Arial" w:cs="Arial"/>
                    </w:rPr>
                  </w:pPr>
                </w:p>
              </w:tc>
            </w:tr>
            <w:tr w:rsidR="002B03BF" w:rsidRPr="00C9240B" w14:paraId="024D039C" w14:textId="77777777" w:rsidTr="002B03BF">
              <w:trPr>
                <w:trHeight w:val="73"/>
              </w:trPr>
              <w:tc>
                <w:tcPr>
                  <w:tcW w:w="0" w:type="auto"/>
                </w:tcPr>
                <w:p w14:paraId="0E75E0F4" w14:textId="77777777" w:rsidR="002B03BF" w:rsidRPr="00C9240B" w:rsidRDefault="002B03BF" w:rsidP="00BB0B25">
                  <w:pPr>
                    <w:pStyle w:val="Default"/>
                    <w:rPr>
                      <w:rFonts w:ascii="Arial" w:hAnsi="Arial" w:cs="Arial"/>
                    </w:rPr>
                  </w:pPr>
                  <w:r w:rsidRPr="00C9240B">
                    <w:rPr>
                      <w:rFonts w:ascii="Arial" w:hAnsi="Arial" w:cs="Arial"/>
                    </w:rPr>
                    <w:t xml:space="preserve">28 </w:t>
                  </w:r>
                </w:p>
              </w:tc>
              <w:tc>
                <w:tcPr>
                  <w:tcW w:w="0" w:type="auto"/>
                </w:tcPr>
                <w:p w14:paraId="5B439DAC" w14:textId="77777777" w:rsidR="002B03BF" w:rsidRPr="00C9240B" w:rsidRDefault="002B03BF" w:rsidP="00BB0B25">
                  <w:pPr>
                    <w:pStyle w:val="Default"/>
                    <w:rPr>
                      <w:rFonts w:ascii="Arial" w:hAnsi="Arial" w:cs="Arial"/>
                    </w:rPr>
                  </w:pPr>
                  <w:r w:rsidRPr="00C9240B">
                    <w:rPr>
                      <w:rFonts w:ascii="Arial" w:hAnsi="Arial" w:cs="Arial"/>
                    </w:rPr>
                    <w:t xml:space="preserve">Wzmacniacz operacyjny </w:t>
                  </w:r>
                </w:p>
              </w:tc>
              <w:tc>
                <w:tcPr>
                  <w:tcW w:w="0" w:type="auto"/>
                  <w:gridSpan w:val="3"/>
                </w:tcPr>
                <w:p w14:paraId="4C04AFB1" w14:textId="77777777" w:rsidR="002B03BF" w:rsidRPr="00C9240B" w:rsidRDefault="002B03BF" w:rsidP="00BB0B25">
                  <w:pPr>
                    <w:pStyle w:val="Default"/>
                    <w:rPr>
                      <w:rFonts w:ascii="Arial" w:hAnsi="Arial" w:cs="Arial"/>
                    </w:rPr>
                  </w:pPr>
                </w:p>
              </w:tc>
              <w:tc>
                <w:tcPr>
                  <w:tcW w:w="0" w:type="auto"/>
                </w:tcPr>
                <w:p w14:paraId="6AD4FBD4" w14:textId="77777777" w:rsidR="002B03BF" w:rsidRPr="00C9240B" w:rsidRDefault="002B03BF" w:rsidP="00BB0B25">
                  <w:pPr>
                    <w:pStyle w:val="Default"/>
                    <w:rPr>
                      <w:rFonts w:ascii="Arial" w:hAnsi="Arial" w:cs="Arial"/>
                    </w:rPr>
                  </w:pPr>
                </w:p>
              </w:tc>
              <w:tc>
                <w:tcPr>
                  <w:tcW w:w="0" w:type="auto"/>
                </w:tcPr>
                <w:p w14:paraId="07CDEEC0" w14:textId="77777777" w:rsidR="002B03BF" w:rsidRPr="00C9240B" w:rsidRDefault="002B03BF" w:rsidP="00BB0B25">
                  <w:pPr>
                    <w:pStyle w:val="Default"/>
                    <w:rPr>
                      <w:rFonts w:ascii="Arial" w:hAnsi="Arial" w:cs="Arial"/>
                    </w:rPr>
                  </w:pPr>
                </w:p>
              </w:tc>
            </w:tr>
            <w:tr w:rsidR="002B03BF" w:rsidRPr="00C9240B" w14:paraId="2367DD40" w14:textId="77777777" w:rsidTr="002B03BF">
              <w:trPr>
                <w:trHeight w:val="73"/>
              </w:trPr>
              <w:tc>
                <w:tcPr>
                  <w:tcW w:w="0" w:type="auto"/>
                </w:tcPr>
                <w:p w14:paraId="5F903290" w14:textId="77777777" w:rsidR="002B03BF" w:rsidRPr="00C9240B" w:rsidRDefault="002B03BF" w:rsidP="00BB0B25">
                  <w:pPr>
                    <w:pStyle w:val="Default"/>
                    <w:rPr>
                      <w:rFonts w:ascii="Arial" w:hAnsi="Arial" w:cs="Arial"/>
                    </w:rPr>
                  </w:pPr>
                  <w:r w:rsidRPr="00C9240B">
                    <w:rPr>
                      <w:rFonts w:ascii="Arial" w:hAnsi="Arial" w:cs="Arial"/>
                    </w:rPr>
                    <w:t xml:space="preserve">29 </w:t>
                  </w:r>
                </w:p>
              </w:tc>
              <w:tc>
                <w:tcPr>
                  <w:tcW w:w="0" w:type="auto"/>
                </w:tcPr>
                <w:p w14:paraId="39F0B5AD" w14:textId="77777777" w:rsidR="002B03BF" w:rsidRPr="00C9240B" w:rsidRDefault="002B03BF" w:rsidP="00BB0B25">
                  <w:pPr>
                    <w:pStyle w:val="Default"/>
                    <w:rPr>
                      <w:rFonts w:ascii="Arial" w:hAnsi="Arial" w:cs="Arial"/>
                    </w:rPr>
                  </w:pPr>
                  <w:r w:rsidRPr="00C9240B">
                    <w:rPr>
                      <w:rFonts w:ascii="Arial" w:hAnsi="Arial" w:cs="Arial"/>
                    </w:rPr>
                    <w:t xml:space="preserve">Autotransformator 24V/2x12V </w:t>
                  </w:r>
                </w:p>
              </w:tc>
              <w:tc>
                <w:tcPr>
                  <w:tcW w:w="0" w:type="auto"/>
                  <w:gridSpan w:val="3"/>
                </w:tcPr>
                <w:p w14:paraId="627685E3" w14:textId="77777777" w:rsidR="002B03BF" w:rsidRPr="00C9240B" w:rsidRDefault="002B03BF" w:rsidP="00BB0B25">
                  <w:pPr>
                    <w:pStyle w:val="Default"/>
                    <w:rPr>
                      <w:rFonts w:ascii="Arial" w:hAnsi="Arial" w:cs="Arial"/>
                    </w:rPr>
                  </w:pPr>
                </w:p>
              </w:tc>
              <w:tc>
                <w:tcPr>
                  <w:tcW w:w="0" w:type="auto"/>
                </w:tcPr>
                <w:p w14:paraId="77FB3FB6" w14:textId="77777777" w:rsidR="002B03BF" w:rsidRPr="00C9240B" w:rsidRDefault="002B03BF" w:rsidP="00BB0B25">
                  <w:pPr>
                    <w:pStyle w:val="Default"/>
                    <w:rPr>
                      <w:rFonts w:ascii="Arial" w:hAnsi="Arial" w:cs="Arial"/>
                    </w:rPr>
                  </w:pPr>
                </w:p>
              </w:tc>
              <w:tc>
                <w:tcPr>
                  <w:tcW w:w="0" w:type="auto"/>
                </w:tcPr>
                <w:p w14:paraId="7CC818AF" w14:textId="77777777" w:rsidR="002B03BF" w:rsidRPr="00C9240B" w:rsidRDefault="002B03BF" w:rsidP="00BB0B25">
                  <w:pPr>
                    <w:pStyle w:val="Default"/>
                    <w:rPr>
                      <w:rFonts w:ascii="Arial" w:hAnsi="Arial" w:cs="Arial"/>
                    </w:rPr>
                  </w:pPr>
                </w:p>
              </w:tc>
            </w:tr>
            <w:tr w:rsidR="002B03BF" w:rsidRPr="00C9240B" w14:paraId="3DB5FED2" w14:textId="77777777" w:rsidTr="002B03BF">
              <w:trPr>
                <w:trHeight w:val="73"/>
              </w:trPr>
              <w:tc>
                <w:tcPr>
                  <w:tcW w:w="0" w:type="auto"/>
                  <w:gridSpan w:val="3"/>
                </w:tcPr>
                <w:p w14:paraId="629F9479" w14:textId="77777777" w:rsidR="002B03BF" w:rsidRPr="00C9240B" w:rsidRDefault="002B03BF" w:rsidP="00BB0B25">
                  <w:pPr>
                    <w:pStyle w:val="Default"/>
                    <w:jc w:val="both"/>
                    <w:rPr>
                      <w:rFonts w:ascii="Arial" w:hAnsi="Arial" w:cs="Arial"/>
                    </w:rPr>
                  </w:pPr>
                  <w:r w:rsidRPr="00C9240B">
                    <w:rPr>
                      <w:rFonts w:ascii="Arial" w:hAnsi="Arial" w:cs="Arial"/>
                    </w:rPr>
                    <w:lastRenderedPageBreak/>
                    <w:t>30     Prostownik mostek Graetza</w:t>
                  </w:r>
                </w:p>
              </w:tc>
              <w:tc>
                <w:tcPr>
                  <w:tcW w:w="0" w:type="auto"/>
                  <w:gridSpan w:val="4"/>
                </w:tcPr>
                <w:p w14:paraId="1F0FD6F4" w14:textId="77777777" w:rsidR="002B03BF" w:rsidRPr="00C9240B" w:rsidRDefault="002B03BF" w:rsidP="00BB0B25">
                  <w:pPr>
                    <w:pStyle w:val="Default"/>
                    <w:jc w:val="both"/>
                    <w:rPr>
                      <w:rFonts w:ascii="Arial" w:hAnsi="Arial" w:cs="Arial"/>
                    </w:rPr>
                  </w:pPr>
                </w:p>
              </w:tc>
            </w:tr>
          </w:tbl>
          <w:p w14:paraId="09FD9044" w14:textId="77777777" w:rsidR="002B03BF" w:rsidRPr="00C9240B" w:rsidRDefault="002B03BF" w:rsidP="00BB0B25">
            <w:pPr>
              <w:spacing w:after="0" w:line="240" w:lineRule="auto"/>
              <w:jc w:val="both"/>
              <w:rPr>
                <w:rFonts w:ascii="Arial" w:hAnsi="Arial" w:cs="Arial"/>
                <w:b/>
                <w:bCs/>
                <w:sz w:val="24"/>
                <w:szCs w:val="24"/>
              </w:rPr>
            </w:pPr>
          </w:p>
          <w:p w14:paraId="5F94293D"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xml:space="preserve">Zestaw posiadać ma dwa różne i niezależne układy zasilania. </w:t>
            </w:r>
          </w:p>
          <w:p w14:paraId="51FEED43"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Parametry minimalne pierwszego układu zasilania:</w:t>
            </w:r>
          </w:p>
          <w:p w14:paraId="3BE116F4"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napięcie zasilania 230V +/- 5% ;</w:t>
            </w:r>
          </w:p>
          <w:p w14:paraId="453A72E5"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napięcie wyjściowe U1: 13,6V/20A DC wraz z pomiarem napięcia z wykorzystaniem wbudowanego cyfrowego woltomierza ; zabezpieczenia przed:  zwarciem, przeciążeniem, przepięciem i nadmierną temperaturą ; normy bezpieczeństwa zgodne z UL60950-1, TUV EN60950-1 ;</w:t>
            </w:r>
          </w:p>
          <w:p w14:paraId="6E569660"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napięcie wyjściowe U2: 5V/2A DC wraz z kontrolą obecności napięcia z wykorzystaniem diody LED ; zabezpieczenia przed:  zwarciem, przeciążeniem, przepięciem i nadmierną temperaturą ; normy bezpieczeństwa zgodne z UL60950-1, TUV EN60950-1 ;</w:t>
            </w:r>
          </w:p>
          <w:p w14:paraId="0AD3E341"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napięcie wyjściowe U3: 24V/1A AC wraz z kontrolą obecności napięcia z wykorzystaniem diody LED ;</w:t>
            </w:r>
          </w:p>
          <w:p w14:paraId="7DC1EA2F"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Drugi układ zasilania stanowić ma akumulator 12V, który podłączony do zestawu panelowego dedykowanym przewodem, możemy wykorzystać jako alternatywne źródło zasilania zestawu w 12V DC (np. w sytuacji braku zasilania z sieci energetycznej lub uszkodzenia wyjścia napięciowego U1).</w:t>
            </w:r>
          </w:p>
          <w:p w14:paraId="13420869"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xml:space="preserve">Stanowisko wykonane ma być w formie zestawu panelowego, osadzonego na ramie aluminiowej. Zabudowane ma być na ruchomym stelażu stanowiska laboratoryjnego. Całość konstrukcji metalowej pokryta ma być farbą proszkową dla zapewnienia estetyki i trwałości powłok lakierniczych (kolor szary). Do stelaża przymocowany ma być blat roboczy o wymiarach 1600mm x 600mm (+/- 10%) w kolorze jasnoszarym. </w:t>
            </w:r>
          </w:p>
          <w:p w14:paraId="67495705"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Połączenia między panelami wykonane mają być za pomocą łączników oraz przewodów.</w:t>
            </w:r>
          </w:p>
          <w:p w14:paraId="039C4179"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Opisy i oznaczenia na panelach wykonane mają być technologią zapewniającą im wysoką trwałość i odporność na ścieranie (o trwałości i odporności na ścieranie nie niższej niż dla technologii grawerowania laserem).</w:t>
            </w:r>
          </w:p>
          <w:p w14:paraId="1C886C97" w14:textId="77777777" w:rsidR="002B03BF" w:rsidRPr="00C9240B" w:rsidRDefault="002B03BF" w:rsidP="00BB0B25">
            <w:pPr>
              <w:spacing w:after="0" w:line="240" w:lineRule="auto"/>
              <w:rPr>
                <w:rFonts w:ascii="Arial" w:hAnsi="Arial" w:cs="Arial"/>
                <w:b/>
                <w:bCs/>
                <w:sz w:val="24"/>
                <w:szCs w:val="24"/>
              </w:rPr>
            </w:pPr>
            <w:r w:rsidRPr="00C9240B">
              <w:rPr>
                <w:rFonts w:ascii="Arial" w:hAnsi="Arial" w:cs="Arial"/>
                <w:b/>
                <w:bCs/>
                <w:sz w:val="24"/>
                <w:szCs w:val="24"/>
              </w:rPr>
              <w:t xml:space="preserve">Dla bezpieczeństwa użytkowania stanowiska obudowy paneli mają być wykonane z materiałów o właściwościach </w:t>
            </w:r>
            <w:proofErr w:type="spellStart"/>
            <w:r w:rsidRPr="00C9240B">
              <w:rPr>
                <w:rFonts w:ascii="Arial" w:hAnsi="Arial" w:cs="Arial"/>
                <w:b/>
                <w:bCs/>
                <w:sz w:val="24"/>
                <w:szCs w:val="24"/>
              </w:rPr>
              <w:t>dielektycznych</w:t>
            </w:r>
            <w:proofErr w:type="spellEnd"/>
            <w:r w:rsidRPr="00C9240B">
              <w:rPr>
                <w:rFonts w:ascii="Arial" w:hAnsi="Arial" w:cs="Arial"/>
                <w:b/>
                <w:bCs/>
                <w:sz w:val="24"/>
                <w:szCs w:val="24"/>
              </w:rPr>
              <w:t>.</w:t>
            </w:r>
          </w:p>
          <w:p w14:paraId="38BAA816"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Wymiary całkowite stanowiska:</w:t>
            </w:r>
          </w:p>
          <w:p w14:paraId="6BCF158D"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szerokość: 1600 mm (+/- 10%)</w:t>
            </w:r>
            <w:r w:rsidRPr="00C9240B">
              <w:rPr>
                <w:rFonts w:ascii="Arial" w:hAnsi="Arial" w:cs="Arial"/>
                <w:sz w:val="24"/>
                <w:szCs w:val="24"/>
              </w:rPr>
              <w:tab/>
            </w:r>
          </w:p>
          <w:p w14:paraId="027ABFF5"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głębokość: 700 mm (+/- 10%)</w:t>
            </w:r>
            <w:r w:rsidRPr="00C9240B">
              <w:rPr>
                <w:rFonts w:ascii="Arial" w:hAnsi="Arial" w:cs="Arial"/>
                <w:sz w:val="24"/>
                <w:szCs w:val="24"/>
              </w:rPr>
              <w:tab/>
            </w:r>
          </w:p>
          <w:p w14:paraId="3A22C5B0" w14:textId="77777777" w:rsidR="002B03BF" w:rsidRPr="00C9240B" w:rsidRDefault="002B03BF" w:rsidP="00BB0B25">
            <w:pPr>
              <w:spacing w:after="0" w:line="240" w:lineRule="auto"/>
              <w:rPr>
                <w:rFonts w:ascii="Arial" w:hAnsi="Arial" w:cs="Arial"/>
                <w:sz w:val="24"/>
                <w:szCs w:val="24"/>
              </w:rPr>
            </w:pPr>
            <w:r w:rsidRPr="00C9240B">
              <w:rPr>
                <w:rFonts w:ascii="Arial" w:hAnsi="Arial" w:cs="Arial"/>
                <w:sz w:val="24"/>
                <w:szCs w:val="24"/>
              </w:rPr>
              <w:t>- wysokość: 1800 mm (+/- 10%)</w:t>
            </w:r>
            <w:r w:rsidRPr="00C9240B">
              <w:rPr>
                <w:rFonts w:ascii="Arial" w:hAnsi="Arial" w:cs="Arial"/>
                <w:sz w:val="24"/>
                <w:szCs w:val="24"/>
              </w:rPr>
              <w:tab/>
            </w:r>
          </w:p>
          <w:p w14:paraId="6306C6CE" w14:textId="77777777" w:rsidR="00150850" w:rsidRPr="00C9240B" w:rsidRDefault="00150850" w:rsidP="00BB0B25">
            <w:pPr>
              <w:spacing w:after="0" w:line="240" w:lineRule="auto"/>
              <w:rPr>
                <w:rFonts w:ascii="Arial" w:hAnsi="Arial" w:cs="Arial"/>
                <w:sz w:val="24"/>
                <w:szCs w:val="24"/>
              </w:rPr>
            </w:pPr>
          </w:p>
        </w:tc>
      </w:tr>
      <w:tr w:rsidR="00CC3E42" w:rsidRPr="00C9240B" w14:paraId="42E0B635" w14:textId="77777777" w:rsidTr="008634E0">
        <w:trPr>
          <w:gridAfter w:val="1"/>
          <w:wAfter w:w="6" w:type="dxa"/>
        </w:trPr>
        <w:tc>
          <w:tcPr>
            <w:tcW w:w="15828" w:type="dxa"/>
            <w:gridSpan w:val="3"/>
            <w:shd w:val="clear" w:color="auto" w:fill="auto"/>
            <w:tcMar>
              <w:left w:w="108" w:type="dxa"/>
            </w:tcMar>
          </w:tcPr>
          <w:p w14:paraId="42786B19" w14:textId="77777777" w:rsidR="00CC3E42" w:rsidRDefault="00CC3E42" w:rsidP="00BB0B25">
            <w:pPr>
              <w:spacing w:after="0" w:line="240" w:lineRule="auto"/>
              <w:rPr>
                <w:rFonts w:ascii="Arial" w:hAnsi="Arial" w:cs="Arial"/>
                <w:sz w:val="24"/>
                <w:szCs w:val="24"/>
                <w:lang w:eastAsia="en-US"/>
              </w:rPr>
            </w:pPr>
          </w:p>
          <w:p w14:paraId="20B180B1" w14:textId="552D3703" w:rsidR="00CC3E42" w:rsidRPr="00CC3E42" w:rsidRDefault="00CC3E42" w:rsidP="00CC3E42">
            <w:pPr>
              <w:pStyle w:val="Akapitzlist"/>
              <w:numPr>
                <w:ilvl w:val="0"/>
                <w:numId w:val="11"/>
              </w:numPr>
              <w:spacing w:after="0" w:line="240" w:lineRule="auto"/>
              <w:rPr>
                <w:rFonts w:ascii="Arial" w:hAnsi="Arial"/>
                <w:b/>
                <w:bCs/>
                <w:i/>
                <w:iCs/>
              </w:rPr>
            </w:pPr>
            <w:r w:rsidRPr="00CC3E42">
              <w:rPr>
                <w:rFonts w:ascii="Arial" w:hAnsi="Arial"/>
                <w:b/>
                <w:bCs/>
                <w:i/>
                <w:iCs/>
              </w:rPr>
              <w:t xml:space="preserve">Oferuję: _________________________________________________________________________________ </w:t>
            </w:r>
          </w:p>
          <w:p w14:paraId="54A2BB46" w14:textId="77777777" w:rsidR="00CC3E42" w:rsidRPr="00306A0F" w:rsidRDefault="00CC3E42" w:rsidP="00CC3E42">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01F75662" w14:textId="77777777" w:rsidR="00CC3E42" w:rsidRPr="00306A0F" w:rsidRDefault="00CC3E42" w:rsidP="00CC3E42">
            <w:pPr>
              <w:spacing w:after="0" w:line="240" w:lineRule="auto"/>
              <w:rPr>
                <w:rFonts w:ascii="Arial" w:hAnsi="Arial"/>
                <w:b/>
                <w:bCs/>
                <w:i/>
                <w:iCs/>
              </w:rPr>
            </w:pPr>
          </w:p>
          <w:p w14:paraId="08B99AF0" w14:textId="77777777" w:rsidR="00CC3E42" w:rsidRPr="00306A0F" w:rsidRDefault="00CC3E42" w:rsidP="00CC3E42">
            <w:pPr>
              <w:spacing w:after="0" w:line="240" w:lineRule="auto"/>
              <w:rPr>
                <w:rFonts w:ascii="Arial" w:hAnsi="Arial"/>
                <w:b/>
                <w:bCs/>
                <w:i/>
                <w:iCs/>
              </w:rPr>
            </w:pPr>
          </w:p>
          <w:p w14:paraId="5379988B" w14:textId="77777777" w:rsidR="00CC3E42" w:rsidRPr="00306A0F" w:rsidRDefault="00CC3E42" w:rsidP="00CC3E42">
            <w:pPr>
              <w:spacing w:after="0" w:line="240" w:lineRule="auto"/>
              <w:rPr>
                <w:rFonts w:ascii="Arial" w:hAnsi="Arial"/>
                <w:b/>
                <w:bCs/>
              </w:rPr>
            </w:pPr>
            <w:r w:rsidRPr="00306A0F">
              <w:rPr>
                <w:rFonts w:ascii="Arial" w:hAnsi="Arial"/>
                <w:b/>
                <w:bCs/>
              </w:rPr>
              <w:t>Part Numer: _______________________________________________________*</w:t>
            </w:r>
          </w:p>
          <w:p w14:paraId="29E4A027" w14:textId="77777777" w:rsidR="00CC3E42" w:rsidRPr="00C9240B" w:rsidRDefault="00CC3E42" w:rsidP="00BB0B25">
            <w:pPr>
              <w:spacing w:after="0" w:line="240" w:lineRule="auto"/>
              <w:rPr>
                <w:rFonts w:ascii="Arial" w:hAnsi="Arial" w:cs="Arial"/>
                <w:sz w:val="24"/>
                <w:szCs w:val="24"/>
                <w:lang w:eastAsia="en-US"/>
              </w:rPr>
            </w:pPr>
          </w:p>
        </w:tc>
      </w:tr>
      <w:tr w:rsidR="00150850" w:rsidRPr="00C9240B" w14:paraId="27CC17C4" w14:textId="77777777" w:rsidTr="004E10EC">
        <w:trPr>
          <w:gridAfter w:val="1"/>
          <w:wAfter w:w="6" w:type="dxa"/>
        </w:trPr>
        <w:tc>
          <w:tcPr>
            <w:tcW w:w="814" w:type="dxa"/>
            <w:shd w:val="clear" w:color="auto" w:fill="auto"/>
            <w:tcMar>
              <w:left w:w="108" w:type="dxa"/>
            </w:tcMar>
          </w:tcPr>
          <w:p w14:paraId="76363A35" w14:textId="00C70503" w:rsidR="00150850" w:rsidRPr="00C9240B" w:rsidRDefault="00CC3E42" w:rsidP="00CC3E42">
            <w:pPr>
              <w:pStyle w:val="Akapitzlist"/>
              <w:spacing w:after="0" w:line="240" w:lineRule="auto"/>
              <w:ind w:left="397"/>
              <w:rPr>
                <w:rFonts w:ascii="Arial" w:hAnsi="Arial" w:cs="Arial"/>
                <w:b/>
                <w:sz w:val="24"/>
                <w:szCs w:val="24"/>
              </w:rPr>
            </w:pPr>
            <w:r>
              <w:rPr>
                <w:rFonts w:ascii="Arial" w:hAnsi="Arial" w:cs="Arial"/>
                <w:b/>
                <w:sz w:val="24"/>
                <w:szCs w:val="24"/>
              </w:rPr>
              <w:lastRenderedPageBreak/>
              <w:t>6.</w:t>
            </w:r>
          </w:p>
        </w:tc>
        <w:tc>
          <w:tcPr>
            <w:tcW w:w="2269" w:type="dxa"/>
            <w:shd w:val="clear" w:color="auto" w:fill="auto"/>
            <w:tcMar>
              <w:left w:w="108" w:type="dxa"/>
            </w:tcMar>
          </w:tcPr>
          <w:p w14:paraId="0D1D52B4" w14:textId="77777777" w:rsidR="00150850"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Przekładnia planetarna z dwoma silnikami elektrycznymi napędu hybrydowego</w:t>
            </w:r>
          </w:p>
          <w:p w14:paraId="19640B2D" w14:textId="71A5D156"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- 1 szt.</w:t>
            </w:r>
          </w:p>
        </w:tc>
        <w:tc>
          <w:tcPr>
            <w:tcW w:w="12745" w:type="dxa"/>
            <w:shd w:val="clear" w:color="auto" w:fill="auto"/>
            <w:tcMar>
              <w:left w:w="108" w:type="dxa"/>
            </w:tcMar>
          </w:tcPr>
          <w:p w14:paraId="2E0D8402" w14:textId="77777777" w:rsidR="00B63C32" w:rsidRPr="00C9240B" w:rsidRDefault="00B63C32" w:rsidP="00BB0B25">
            <w:pPr>
              <w:spacing w:after="0" w:line="240" w:lineRule="auto"/>
              <w:rPr>
                <w:rFonts w:ascii="Arial" w:hAnsi="Arial" w:cs="Arial"/>
                <w:b/>
                <w:sz w:val="24"/>
                <w:szCs w:val="24"/>
                <w:lang w:eastAsia="en-US"/>
              </w:rPr>
            </w:pPr>
            <w:r w:rsidRPr="00C9240B">
              <w:rPr>
                <w:rFonts w:ascii="Arial" w:hAnsi="Arial" w:cs="Arial"/>
                <w:sz w:val="24"/>
                <w:szCs w:val="24"/>
                <w:lang w:eastAsia="en-US"/>
              </w:rPr>
              <w:t xml:space="preserve">Stanowisko na stojaku obrotowym wyposażone w osprzęt wraz z fragmentem instalacji elektrycznej, czujnikami i mechanizmami wykonawczymi układów regulacji, umożliwiające naukę czynności </w:t>
            </w:r>
            <w:proofErr w:type="spellStart"/>
            <w:r w:rsidRPr="00C9240B">
              <w:rPr>
                <w:rFonts w:ascii="Arial" w:hAnsi="Arial" w:cs="Arial"/>
                <w:sz w:val="24"/>
                <w:szCs w:val="24"/>
                <w:lang w:eastAsia="en-US"/>
              </w:rPr>
              <w:t>kontrolno</w:t>
            </w:r>
            <w:proofErr w:type="spellEnd"/>
            <w:r w:rsidRPr="00C9240B">
              <w:rPr>
                <w:rFonts w:ascii="Arial" w:hAnsi="Arial" w:cs="Arial"/>
                <w:sz w:val="24"/>
                <w:szCs w:val="24"/>
                <w:lang w:eastAsia="en-US"/>
              </w:rPr>
              <w:t xml:space="preserve"> - pomiarowych parametrów elektrycznych tych podzespołów.</w:t>
            </w:r>
          </w:p>
          <w:p w14:paraId="578DFF37"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Stanowisko przeznaczona do nauki praktycznych umiejętności zawodowych w zakresie posługiwania się narzędziami, nauki procedur obsługowo- naprawczych, oraz prezentacji funkcjonowania danego typu rozwiązania przekładni bezstopniowej.</w:t>
            </w:r>
          </w:p>
          <w:p w14:paraId="7D84CD8C"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Umożliwia nauczycielom zawodu, trenerom, instruktorom prowadzenie nauczania budowy przekładni, rozmieszczenia jej podzespołów, zasad kolejności i specyfiki montażu, pomiarów kontrolnych oraz wielu innych, dotyczących np. czynności obsługowych.</w:t>
            </w:r>
          </w:p>
          <w:p w14:paraId="6ACE7BA1"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Stanowisko umożliwiające bezpieczne wykonywanie przez ucznia wielokrotnych czynności montażu i demontażu, wymiany i weryfikacji takich zespołów jak:</w:t>
            </w:r>
          </w:p>
          <w:p w14:paraId="0E69AE6D"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 przekładnia planetarna ;</w:t>
            </w:r>
          </w:p>
          <w:p w14:paraId="07554479"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 silnik elektryczny pierwszy ;</w:t>
            </w:r>
          </w:p>
          <w:p w14:paraId="6D308443"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 silnik elektryczny drugi ;</w:t>
            </w:r>
          </w:p>
          <w:p w14:paraId="794EE1EB"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 koła zębate i wielu innych czynności.</w:t>
            </w:r>
          </w:p>
          <w:p w14:paraId="623DDDA5" w14:textId="77777777" w:rsidR="00B63C32" w:rsidRPr="00C9240B" w:rsidRDefault="00B63C32" w:rsidP="00BB0B25">
            <w:pPr>
              <w:spacing w:after="0" w:line="240" w:lineRule="auto"/>
              <w:rPr>
                <w:rFonts w:ascii="Arial" w:hAnsi="Arial" w:cs="Arial"/>
                <w:sz w:val="24"/>
                <w:szCs w:val="24"/>
                <w:lang w:eastAsia="en-US"/>
              </w:rPr>
            </w:pPr>
            <w:r w:rsidRPr="00C9240B">
              <w:rPr>
                <w:rFonts w:ascii="Arial" w:hAnsi="Arial" w:cs="Arial"/>
                <w:sz w:val="24"/>
                <w:szCs w:val="24"/>
                <w:lang w:eastAsia="en-US"/>
              </w:rPr>
              <w:t>Stanowisko umożliwiające kontrolę umiejętności praktycznych ucznia w posługiwaniu się narzędziami oraz ocenę znajomości procedur czynności obsługowo - naprawczych. Nadające się również do prowadzenia standardowych egzaminów zawodowych w zawodzie mechanik pojazdów samochodowych.</w:t>
            </w:r>
          </w:p>
          <w:p w14:paraId="7A6CE4B8"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Zespół przekładni zamontowany na stelażu na wsporczej ramie obrotowej, co umożliwia za pomocą przekładni ślimakowej obrót o 360 stopni. Pozwala to na dostęp do wszystkich podzespołów w trakcie prezentacji, oraz prac obsługowo-naprawczych. Przekładnia ślimakowa pozwala  tylko na powolny obrót przekładni, co ogranicza zagrożenie przed przypadkowym przyciśnięciem dłoni lub palców osób trenujących czynności obsługowo-naprawcze. Przekładnia ślimakowa wyposażona w pokrętło, a nie korbę, aby uniemożliwić szybkie obracanie. W dolnej części stelażu, zamontowana półka (wanna) z możliwością je wyciągnięcia, która służy do ociekania resztek oleju oraz odkładania zdemontowanych podzespołów, śrub, nakrętek lub wsporników, a także narzędzi. Rama wsporcza stelaża stanowiska wyposażona  w kółka obrotowe z hamulcem, co pozwoli na przemieszczanie skrzyni biegów w obrębie pomieszczeń szkolnych.</w:t>
            </w:r>
          </w:p>
          <w:p w14:paraId="3E8F689F" w14:textId="77777777" w:rsidR="00B63C32" w:rsidRPr="00C9240B" w:rsidRDefault="00B63C32" w:rsidP="00BB0B25">
            <w:pPr>
              <w:spacing w:after="0" w:line="240" w:lineRule="auto"/>
              <w:rPr>
                <w:rFonts w:ascii="Arial" w:hAnsi="Arial" w:cs="Arial"/>
                <w:sz w:val="24"/>
                <w:szCs w:val="24"/>
              </w:rPr>
            </w:pPr>
            <w:r w:rsidRPr="00C9240B">
              <w:rPr>
                <w:rFonts w:ascii="Arial" w:hAnsi="Arial" w:cs="Arial"/>
                <w:sz w:val="24"/>
                <w:szCs w:val="24"/>
              </w:rPr>
              <w:lastRenderedPageBreak/>
              <w:t>Całość konstrukcji wykonana jest z profili stalowych, pokryta farbą proszkową w kolorze szarym dla zapewnienia estetyki i trwałości powłok lakierniczych.</w:t>
            </w:r>
          </w:p>
          <w:p w14:paraId="1EAD6651" w14:textId="77777777" w:rsidR="00B63C32" w:rsidRPr="00C9240B" w:rsidRDefault="00B63C32" w:rsidP="00BB0B25">
            <w:pPr>
              <w:spacing w:after="0" w:line="240" w:lineRule="auto"/>
              <w:rPr>
                <w:rFonts w:ascii="Arial" w:eastAsia="HelveticaNeueLTPro-Roman" w:hAnsi="Arial" w:cs="Arial"/>
                <w:sz w:val="24"/>
                <w:szCs w:val="24"/>
                <w:lang w:eastAsia="en-US"/>
              </w:rPr>
            </w:pPr>
          </w:p>
          <w:p w14:paraId="7D3B00FF"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Wymiary stelaża stanowiska:</w:t>
            </w:r>
          </w:p>
          <w:p w14:paraId="5BA23317"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a) szerokość: 650 mm (+/- 15%)</w:t>
            </w:r>
            <w:r w:rsidRPr="00C9240B">
              <w:rPr>
                <w:rFonts w:ascii="Arial" w:eastAsia="HelveticaNeueLTPro-Roman" w:hAnsi="Arial" w:cs="Arial"/>
                <w:sz w:val="24"/>
                <w:szCs w:val="24"/>
                <w:lang w:eastAsia="en-US"/>
              </w:rPr>
              <w:tab/>
            </w:r>
          </w:p>
          <w:p w14:paraId="788EEE51"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b) długość:  650 mm</w:t>
            </w:r>
            <w:r w:rsidRPr="00C9240B">
              <w:rPr>
                <w:rFonts w:ascii="Arial" w:eastAsia="HelveticaNeueLTPro-Roman" w:hAnsi="Arial" w:cs="Arial"/>
                <w:sz w:val="24"/>
                <w:szCs w:val="24"/>
                <w:lang w:eastAsia="en-US"/>
              </w:rPr>
              <w:tab/>
              <w:t>(+/- 15%)</w:t>
            </w:r>
          </w:p>
          <w:p w14:paraId="1E598806"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c) wysokość: 1000 mm (+/- 15%)</w:t>
            </w:r>
          </w:p>
          <w:p w14:paraId="6BC4058D" w14:textId="77777777" w:rsidR="00B63C32" w:rsidRPr="00C9240B" w:rsidRDefault="00B63C32" w:rsidP="00BB0B25">
            <w:pPr>
              <w:spacing w:after="0" w:line="240" w:lineRule="auto"/>
              <w:rPr>
                <w:rFonts w:ascii="Arial" w:eastAsia="HelveticaNeueLTPro-Roman" w:hAnsi="Arial" w:cs="Arial"/>
                <w:sz w:val="24"/>
                <w:szCs w:val="24"/>
                <w:lang w:eastAsia="en-US"/>
              </w:rPr>
            </w:pPr>
          </w:p>
          <w:p w14:paraId="5A15D4FA"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Wymiary półki (wanny):</w:t>
            </w:r>
          </w:p>
          <w:p w14:paraId="1298643F"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Szerokość: 400 mm (+/- 20%)</w:t>
            </w:r>
          </w:p>
          <w:p w14:paraId="7B4A8E2A"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Długość:     400 mm (+/- 20%)</w:t>
            </w:r>
          </w:p>
          <w:p w14:paraId="763CD3D2" w14:textId="77777777" w:rsidR="00B63C32" w:rsidRPr="00C9240B" w:rsidRDefault="00B63C32"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Wysokość: 10 mm  (+/- 20%)</w:t>
            </w:r>
          </w:p>
          <w:p w14:paraId="16971527" w14:textId="77777777" w:rsidR="00150850" w:rsidRPr="00C9240B" w:rsidRDefault="00150850" w:rsidP="00BB0B25">
            <w:pPr>
              <w:spacing w:after="0" w:line="240" w:lineRule="auto"/>
              <w:rPr>
                <w:rFonts w:ascii="Arial" w:eastAsia="HelveticaNeueLTPro-Roman" w:hAnsi="Arial" w:cs="Arial"/>
                <w:sz w:val="24"/>
                <w:szCs w:val="24"/>
                <w:lang w:eastAsia="en-US"/>
              </w:rPr>
            </w:pPr>
          </w:p>
          <w:p w14:paraId="3D13485E" w14:textId="77777777" w:rsidR="00B63C32" w:rsidRPr="00C9240B" w:rsidRDefault="00B63C32" w:rsidP="00BB0B25">
            <w:pPr>
              <w:spacing w:after="0" w:line="240" w:lineRule="auto"/>
              <w:rPr>
                <w:rFonts w:ascii="Arial" w:hAnsi="Arial" w:cs="Arial"/>
                <w:sz w:val="24"/>
                <w:szCs w:val="24"/>
              </w:rPr>
            </w:pPr>
          </w:p>
        </w:tc>
      </w:tr>
      <w:tr w:rsidR="00CC3E42" w:rsidRPr="00C9240B" w14:paraId="79CA1446" w14:textId="77777777" w:rsidTr="009A64CD">
        <w:trPr>
          <w:gridAfter w:val="1"/>
          <w:wAfter w:w="6" w:type="dxa"/>
        </w:trPr>
        <w:tc>
          <w:tcPr>
            <w:tcW w:w="15828" w:type="dxa"/>
            <w:gridSpan w:val="3"/>
            <w:shd w:val="clear" w:color="auto" w:fill="auto"/>
            <w:tcMar>
              <w:left w:w="108" w:type="dxa"/>
            </w:tcMar>
          </w:tcPr>
          <w:p w14:paraId="4F5C5A55" w14:textId="77777777" w:rsidR="00CC3E42" w:rsidRDefault="00CC3E42" w:rsidP="00BB0B25">
            <w:pPr>
              <w:spacing w:after="0" w:line="240" w:lineRule="auto"/>
              <w:rPr>
                <w:rFonts w:ascii="Arial" w:hAnsi="Arial" w:cs="Arial"/>
                <w:sz w:val="24"/>
                <w:szCs w:val="24"/>
              </w:rPr>
            </w:pPr>
          </w:p>
          <w:p w14:paraId="25025F46" w14:textId="214CEB11" w:rsidR="00CC3E42" w:rsidRPr="00CC3E42" w:rsidRDefault="00CC3E42" w:rsidP="00CC3E42">
            <w:pPr>
              <w:pStyle w:val="Akapitzlist"/>
              <w:numPr>
                <w:ilvl w:val="0"/>
                <w:numId w:val="11"/>
              </w:numPr>
              <w:spacing w:after="0" w:line="240" w:lineRule="auto"/>
              <w:rPr>
                <w:rFonts w:ascii="Arial" w:hAnsi="Arial"/>
                <w:b/>
                <w:bCs/>
                <w:i/>
                <w:iCs/>
              </w:rPr>
            </w:pPr>
            <w:r w:rsidRPr="00CC3E42">
              <w:rPr>
                <w:rFonts w:ascii="Arial" w:hAnsi="Arial"/>
                <w:b/>
                <w:bCs/>
                <w:i/>
                <w:iCs/>
              </w:rPr>
              <w:t xml:space="preserve">Oferuję: _________________________________________________________________________________ </w:t>
            </w:r>
          </w:p>
          <w:p w14:paraId="670DC596" w14:textId="77777777" w:rsidR="00CC3E42" w:rsidRPr="00306A0F" w:rsidRDefault="00CC3E42" w:rsidP="00CC3E42">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1661FE6F" w14:textId="77777777" w:rsidR="00CC3E42" w:rsidRPr="00306A0F" w:rsidRDefault="00CC3E42" w:rsidP="00CC3E42">
            <w:pPr>
              <w:spacing w:after="0" w:line="240" w:lineRule="auto"/>
              <w:rPr>
                <w:rFonts w:ascii="Arial" w:hAnsi="Arial"/>
                <w:b/>
                <w:bCs/>
                <w:i/>
                <w:iCs/>
              </w:rPr>
            </w:pPr>
          </w:p>
          <w:p w14:paraId="486AB43A" w14:textId="77777777" w:rsidR="00CC3E42" w:rsidRPr="00306A0F" w:rsidRDefault="00CC3E42" w:rsidP="00CC3E42">
            <w:pPr>
              <w:spacing w:after="0" w:line="240" w:lineRule="auto"/>
              <w:rPr>
                <w:rFonts w:ascii="Arial" w:hAnsi="Arial"/>
                <w:b/>
                <w:bCs/>
                <w:i/>
                <w:iCs/>
              </w:rPr>
            </w:pPr>
          </w:p>
          <w:p w14:paraId="4090EEFC" w14:textId="77777777" w:rsidR="00CC3E42" w:rsidRPr="00306A0F" w:rsidRDefault="00CC3E42" w:rsidP="00CC3E42">
            <w:pPr>
              <w:spacing w:after="0" w:line="240" w:lineRule="auto"/>
              <w:rPr>
                <w:rFonts w:ascii="Arial" w:hAnsi="Arial"/>
                <w:b/>
                <w:bCs/>
              </w:rPr>
            </w:pPr>
            <w:r w:rsidRPr="00306A0F">
              <w:rPr>
                <w:rFonts w:ascii="Arial" w:hAnsi="Arial"/>
                <w:b/>
                <w:bCs/>
              </w:rPr>
              <w:t>Part Numer: _______________________________________________________*</w:t>
            </w:r>
          </w:p>
          <w:p w14:paraId="43CBBACD" w14:textId="77777777" w:rsidR="00CC3E42" w:rsidRPr="00C9240B" w:rsidRDefault="00CC3E42" w:rsidP="00BB0B25">
            <w:pPr>
              <w:spacing w:after="0" w:line="240" w:lineRule="auto"/>
              <w:rPr>
                <w:rFonts w:ascii="Arial" w:hAnsi="Arial" w:cs="Arial"/>
                <w:sz w:val="24"/>
                <w:szCs w:val="24"/>
              </w:rPr>
            </w:pPr>
          </w:p>
        </w:tc>
      </w:tr>
      <w:tr w:rsidR="00150850" w:rsidRPr="00C9240B" w14:paraId="6535A359" w14:textId="77777777" w:rsidTr="004E10EC">
        <w:trPr>
          <w:gridAfter w:val="1"/>
          <w:wAfter w:w="6" w:type="dxa"/>
        </w:trPr>
        <w:tc>
          <w:tcPr>
            <w:tcW w:w="814" w:type="dxa"/>
            <w:shd w:val="clear" w:color="auto" w:fill="auto"/>
            <w:tcMar>
              <w:left w:w="108" w:type="dxa"/>
            </w:tcMar>
          </w:tcPr>
          <w:p w14:paraId="5BB876F8" w14:textId="5383F24A" w:rsidR="00150850" w:rsidRPr="00C9240B" w:rsidRDefault="00CC3E42" w:rsidP="00CC3E42">
            <w:pPr>
              <w:pStyle w:val="Akapitzlist"/>
              <w:spacing w:after="0" w:line="240" w:lineRule="auto"/>
              <w:ind w:left="397"/>
              <w:rPr>
                <w:rFonts w:ascii="Arial" w:hAnsi="Arial" w:cs="Arial"/>
                <w:b/>
                <w:sz w:val="24"/>
                <w:szCs w:val="24"/>
              </w:rPr>
            </w:pPr>
            <w:r>
              <w:rPr>
                <w:rFonts w:ascii="Arial" w:hAnsi="Arial" w:cs="Arial"/>
                <w:b/>
                <w:sz w:val="24"/>
                <w:szCs w:val="24"/>
              </w:rPr>
              <w:t>7.</w:t>
            </w:r>
          </w:p>
        </w:tc>
        <w:tc>
          <w:tcPr>
            <w:tcW w:w="2269" w:type="dxa"/>
            <w:shd w:val="clear" w:color="auto" w:fill="auto"/>
            <w:tcMar>
              <w:left w:w="108" w:type="dxa"/>
            </w:tcMar>
          </w:tcPr>
          <w:p w14:paraId="5E2614A5" w14:textId="77777777" w:rsidR="00150850"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Blok energoelektroniki napędu hybrydowego samochodu</w:t>
            </w:r>
          </w:p>
          <w:p w14:paraId="4EB8EDD9" w14:textId="6967F330"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- 1 szt.</w:t>
            </w:r>
          </w:p>
        </w:tc>
        <w:tc>
          <w:tcPr>
            <w:tcW w:w="12745" w:type="dxa"/>
            <w:shd w:val="clear" w:color="auto" w:fill="auto"/>
            <w:tcMar>
              <w:left w:w="108" w:type="dxa"/>
            </w:tcMar>
          </w:tcPr>
          <w:p w14:paraId="27896AEF"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Stanowisko przeznaczone do demonstracji budowy bloku energoelektroniki stosowanego w pojazdach hybrydowych.</w:t>
            </w:r>
          </w:p>
          <w:p w14:paraId="5DD82924"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Wykonane jako stanowisko demonstracyjne w standardzie modułu obrotowego z możliwością wielokrotnego demontażu dla celów prezentacji jego elementów składowych.</w:t>
            </w:r>
          </w:p>
          <w:p w14:paraId="48AF2D82"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Stanowisko umożliwia co najmniej:</w:t>
            </w:r>
          </w:p>
          <w:p w14:paraId="0371AF7E"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 zapoznanie się z budową i elementami składowymi wysokonapięciowego bloku rozdziału i przetwarzania energii zawartej w zespole baterii napięcia stałego, jej ładowania i odzysku energii hamowania pojazdu;</w:t>
            </w:r>
          </w:p>
          <w:p w14:paraId="3B663164"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 prezentację obwodów elektrycznych i ich przeznaczenie w oparciu o dokumentacje techniczną.</w:t>
            </w:r>
          </w:p>
          <w:p w14:paraId="5A81A125"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 xml:space="preserve">Blok energoelektronik napędu hybrydowego, wraz z całym osprzętem, stanowi obiekt rzeczywisty, wymontowany z nadwozia pojazdu. </w:t>
            </w:r>
          </w:p>
          <w:p w14:paraId="3A0FDDC9"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Blok opróżniony z cieczy chłodzącej. Pozbawiony części pokryw przy jednoczesnym montażu niektórych komponentów na tulejach dystansowych dla umożliwienia demonstracji budowy wewnętrznej.</w:t>
            </w:r>
          </w:p>
          <w:p w14:paraId="0DBC3D97"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lastRenderedPageBreak/>
              <w:t>Zamontowany na stelażu na wsporczej ramie obrotowej umożliwia za pomocą przekładni ślimakowej obrót bloku o 360</w:t>
            </w:r>
            <w:r w:rsidRPr="00C9240B">
              <w:rPr>
                <w:rFonts w:ascii="Arial" w:hAnsi="Arial" w:cs="Arial"/>
                <w:sz w:val="24"/>
                <w:szCs w:val="24"/>
                <w:vertAlign w:val="superscript"/>
              </w:rPr>
              <w:t>o</w:t>
            </w:r>
            <w:r w:rsidRPr="00C9240B">
              <w:rPr>
                <w:rFonts w:ascii="Arial" w:hAnsi="Arial" w:cs="Arial"/>
                <w:sz w:val="24"/>
                <w:szCs w:val="24"/>
              </w:rPr>
              <w:t>, co pozwali na dostęp do wszystkich podzespołów składowych w trakcie prezentacji oraz czynności demontażu.</w:t>
            </w:r>
          </w:p>
          <w:p w14:paraId="09938DF8" w14:textId="77777777" w:rsidR="00DA2128" w:rsidRPr="00C9240B" w:rsidRDefault="00DA2128" w:rsidP="00BB0B25">
            <w:pPr>
              <w:spacing w:after="0" w:line="240" w:lineRule="auto"/>
              <w:rPr>
                <w:rFonts w:ascii="Arial" w:hAnsi="Arial" w:cs="Arial"/>
                <w:sz w:val="24"/>
                <w:szCs w:val="24"/>
              </w:rPr>
            </w:pPr>
            <w:r w:rsidRPr="00C9240B">
              <w:rPr>
                <w:rFonts w:ascii="Arial" w:hAnsi="Arial" w:cs="Arial"/>
                <w:sz w:val="24"/>
                <w:szCs w:val="24"/>
              </w:rPr>
              <w:t>Całość konstrukcji wykonana z profili stalowych, pokryta farbą proszkową w kolorze szarym dla zapewnienia estetyki i trwałości powłok lakierniczych.</w:t>
            </w:r>
          </w:p>
          <w:p w14:paraId="7CBA1AD6" w14:textId="77777777" w:rsidR="00DA2128" w:rsidRPr="00C9240B" w:rsidRDefault="00DA2128"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Wymiary całkowite stanowiska: 500 x 500 x 700 [mm] (+/- 20%)</w:t>
            </w:r>
          </w:p>
          <w:p w14:paraId="0AA48958" w14:textId="77777777" w:rsidR="00150850" w:rsidRPr="00C9240B" w:rsidRDefault="00DA2128" w:rsidP="00BB0B25">
            <w:pPr>
              <w:spacing w:after="0" w:line="240" w:lineRule="auto"/>
              <w:rPr>
                <w:rFonts w:ascii="Arial" w:eastAsia="HelveticaNeueLTPro-Roman" w:hAnsi="Arial" w:cs="Arial"/>
                <w:sz w:val="24"/>
                <w:szCs w:val="24"/>
                <w:lang w:eastAsia="en-US"/>
              </w:rPr>
            </w:pPr>
            <w:r w:rsidRPr="00C9240B">
              <w:rPr>
                <w:rFonts w:ascii="Arial" w:eastAsia="HelveticaNeueLTPro-Roman" w:hAnsi="Arial" w:cs="Arial"/>
                <w:sz w:val="24"/>
                <w:szCs w:val="24"/>
                <w:lang w:eastAsia="en-US"/>
              </w:rPr>
              <w:t>Waga całkowita stanowiska: 40kg (+/- 20%).</w:t>
            </w:r>
          </w:p>
        </w:tc>
      </w:tr>
      <w:tr w:rsidR="00CC3E42" w:rsidRPr="00C9240B" w14:paraId="499A5CC8" w14:textId="77777777" w:rsidTr="00405388">
        <w:trPr>
          <w:gridAfter w:val="1"/>
          <w:wAfter w:w="6" w:type="dxa"/>
        </w:trPr>
        <w:tc>
          <w:tcPr>
            <w:tcW w:w="15828" w:type="dxa"/>
            <w:gridSpan w:val="3"/>
            <w:shd w:val="clear" w:color="auto" w:fill="auto"/>
            <w:tcMar>
              <w:left w:w="108" w:type="dxa"/>
            </w:tcMar>
          </w:tcPr>
          <w:p w14:paraId="36C6739A" w14:textId="77777777" w:rsidR="00CC3E42" w:rsidRDefault="00CC3E42" w:rsidP="00BB0B25">
            <w:pPr>
              <w:spacing w:after="0" w:line="240" w:lineRule="auto"/>
              <w:rPr>
                <w:rFonts w:ascii="Arial" w:hAnsi="Arial" w:cs="Arial"/>
                <w:sz w:val="24"/>
                <w:szCs w:val="24"/>
              </w:rPr>
            </w:pPr>
          </w:p>
          <w:p w14:paraId="764DB947" w14:textId="7A2B3CA7" w:rsidR="00CC3E42" w:rsidRPr="00CC3E42" w:rsidRDefault="00CC3E42" w:rsidP="00CC3E42">
            <w:pPr>
              <w:pStyle w:val="Akapitzlist"/>
              <w:numPr>
                <w:ilvl w:val="0"/>
                <w:numId w:val="11"/>
              </w:numPr>
              <w:spacing w:after="0" w:line="240" w:lineRule="auto"/>
              <w:rPr>
                <w:rFonts w:ascii="Arial" w:hAnsi="Arial"/>
                <w:b/>
                <w:bCs/>
                <w:i/>
                <w:iCs/>
              </w:rPr>
            </w:pPr>
            <w:r w:rsidRPr="00CC3E42">
              <w:rPr>
                <w:rFonts w:ascii="Arial" w:hAnsi="Arial"/>
                <w:b/>
                <w:bCs/>
                <w:i/>
                <w:iCs/>
              </w:rPr>
              <w:t xml:space="preserve">Oferuję: _________________________________________________________________________________ </w:t>
            </w:r>
          </w:p>
          <w:p w14:paraId="1EC9CCEF" w14:textId="77777777" w:rsidR="00CC3E42" w:rsidRPr="00306A0F" w:rsidRDefault="00CC3E42" w:rsidP="00CC3E42">
            <w:pPr>
              <w:spacing w:after="0" w:line="240" w:lineRule="auto"/>
              <w:rPr>
                <w:rFonts w:ascii="Arial" w:hAnsi="Arial"/>
                <w:b/>
                <w:bCs/>
                <w:i/>
                <w:iCs/>
              </w:rPr>
            </w:pPr>
            <w:r w:rsidRPr="00306A0F">
              <w:rPr>
                <w:rFonts w:ascii="Arial" w:hAnsi="Arial"/>
                <w:b/>
                <w:bCs/>
                <w:i/>
                <w:iCs/>
              </w:rPr>
              <w:t xml:space="preserve">             </w:t>
            </w:r>
            <w:r>
              <w:rPr>
                <w:rFonts w:ascii="Arial" w:hAnsi="Arial"/>
                <w:b/>
                <w:bCs/>
                <w:i/>
                <w:iCs/>
              </w:rPr>
              <w:t xml:space="preserve">              </w:t>
            </w:r>
            <w:r w:rsidRPr="00306A0F">
              <w:rPr>
                <w:rFonts w:ascii="Arial" w:hAnsi="Arial"/>
                <w:b/>
                <w:bCs/>
                <w:i/>
                <w:iCs/>
              </w:rPr>
              <w:t xml:space="preserve">  zgodnie z n/w parametrami – podać nazwę, producenta, marka, model, typ, itp. </w:t>
            </w:r>
          </w:p>
          <w:p w14:paraId="3EC7B548" w14:textId="77777777" w:rsidR="00CC3E42" w:rsidRPr="00306A0F" w:rsidRDefault="00CC3E42" w:rsidP="00CC3E42">
            <w:pPr>
              <w:spacing w:after="0" w:line="240" w:lineRule="auto"/>
              <w:rPr>
                <w:rFonts w:ascii="Arial" w:hAnsi="Arial"/>
                <w:b/>
                <w:bCs/>
                <w:i/>
                <w:iCs/>
              </w:rPr>
            </w:pPr>
          </w:p>
          <w:p w14:paraId="0E825770" w14:textId="77777777" w:rsidR="00CC3E42" w:rsidRPr="00306A0F" w:rsidRDefault="00CC3E42" w:rsidP="00CC3E42">
            <w:pPr>
              <w:spacing w:after="0" w:line="240" w:lineRule="auto"/>
              <w:rPr>
                <w:rFonts w:ascii="Arial" w:hAnsi="Arial"/>
                <w:b/>
                <w:bCs/>
                <w:i/>
                <w:iCs/>
              </w:rPr>
            </w:pPr>
          </w:p>
          <w:p w14:paraId="396113B8" w14:textId="77777777" w:rsidR="00CC3E42" w:rsidRPr="00306A0F" w:rsidRDefault="00CC3E42" w:rsidP="00CC3E42">
            <w:pPr>
              <w:spacing w:after="0" w:line="240" w:lineRule="auto"/>
              <w:rPr>
                <w:rFonts w:ascii="Arial" w:hAnsi="Arial"/>
                <w:b/>
                <w:bCs/>
              </w:rPr>
            </w:pPr>
            <w:r w:rsidRPr="00306A0F">
              <w:rPr>
                <w:rFonts w:ascii="Arial" w:hAnsi="Arial"/>
                <w:b/>
                <w:bCs/>
              </w:rPr>
              <w:t>Part Numer: _______________________________________________________*</w:t>
            </w:r>
          </w:p>
          <w:p w14:paraId="4D36C7C3" w14:textId="77777777" w:rsidR="00CC3E42" w:rsidRPr="00C9240B" w:rsidRDefault="00CC3E42" w:rsidP="00BB0B25">
            <w:pPr>
              <w:spacing w:after="0" w:line="240" w:lineRule="auto"/>
              <w:rPr>
                <w:rFonts w:ascii="Arial" w:hAnsi="Arial" w:cs="Arial"/>
                <w:sz w:val="24"/>
                <w:szCs w:val="24"/>
              </w:rPr>
            </w:pPr>
          </w:p>
        </w:tc>
      </w:tr>
      <w:tr w:rsidR="00150850" w:rsidRPr="00C9240B" w14:paraId="219EE841" w14:textId="77777777" w:rsidTr="004E10EC">
        <w:trPr>
          <w:gridAfter w:val="1"/>
          <w:wAfter w:w="6" w:type="dxa"/>
        </w:trPr>
        <w:tc>
          <w:tcPr>
            <w:tcW w:w="814" w:type="dxa"/>
            <w:shd w:val="clear" w:color="auto" w:fill="auto"/>
            <w:tcMar>
              <w:left w:w="108" w:type="dxa"/>
            </w:tcMar>
          </w:tcPr>
          <w:p w14:paraId="55C877E1" w14:textId="30661B00" w:rsidR="00150850" w:rsidRPr="00C9240B" w:rsidRDefault="00440621" w:rsidP="00440621">
            <w:pPr>
              <w:pStyle w:val="Akapitzlist"/>
              <w:spacing w:after="0" w:line="240" w:lineRule="auto"/>
              <w:ind w:left="397"/>
              <w:rPr>
                <w:rFonts w:ascii="Arial" w:hAnsi="Arial" w:cs="Arial"/>
                <w:b/>
                <w:sz w:val="24"/>
                <w:szCs w:val="24"/>
              </w:rPr>
            </w:pPr>
            <w:r>
              <w:rPr>
                <w:rFonts w:ascii="Arial" w:hAnsi="Arial" w:cs="Arial"/>
                <w:b/>
                <w:sz w:val="24"/>
                <w:szCs w:val="24"/>
              </w:rPr>
              <w:t>8.</w:t>
            </w:r>
          </w:p>
        </w:tc>
        <w:tc>
          <w:tcPr>
            <w:tcW w:w="2269" w:type="dxa"/>
            <w:shd w:val="clear" w:color="auto" w:fill="auto"/>
            <w:tcMar>
              <w:left w:w="108" w:type="dxa"/>
            </w:tcMar>
          </w:tcPr>
          <w:p w14:paraId="5EE68148" w14:textId="77777777" w:rsidR="00150850" w:rsidRDefault="00150850" w:rsidP="00BB0B25">
            <w:pPr>
              <w:spacing w:after="0" w:line="240" w:lineRule="auto"/>
              <w:rPr>
                <w:rFonts w:ascii="Arial" w:hAnsi="Arial" w:cs="Arial"/>
                <w:b/>
                <w:color w:val="000000"/>
                <w:sz w:val="24"/>
                <w:szCs w:val="24"/>
              </w:rPr>
            </w:pPr>
            <w:r w:rsidRPr="00C9240B">
              <w:rPr>
                <w:rFonts w:ascii="Arial" w:hAnsi="Arial" w:cs="Arial"/>
                <w:b/>
                <w:color w:val="000000"/>
                <w:sz w:val="24"/>
                <w:szCs w:val="24"/>
              </w:rPr>
              <w:t>Stanowisko testowania sond lambda</w:t>
            </w:r>
          </w:p>
          <w:p w14:paraId="06ABD7D2" w14:textId="5A326A60" w:rsidR="00C9240B" w:rsidRPr="00C9240B" w:rsidRDefault="00C9240B" w:rsidP="00BB0B25">
            <w:pPr>
              <w:spacing w:after="0" w:line="240" w:lineRule="auto"/>
              <w:rPr>
                <w:rFonts w:ascii="Arial" w:hAnsi="Arial" w:cs="Arial"/>
                <w:b/>
                <w:color w:val="000000"/>
                <w:sz w:val="24"/>
                <w:szCs w:val="24"/>
              </w:rPr>
            </w:pPr>
            <w:r>
              <w:rPr>
                <w:rFonts w:ascii="Arial" w:hAnsi="Arial" w:cs="Arial"/>
                <w:b/>
                <w:color w:val="000000"/>
                <w:sz w:val="24"/>
                <w:szCs w:val="24"/>
              </w:rPr>
              <w:t>- 1 szt.</w:t>
            </w:r>
          </w:p>
        </w:tc>
        <w:tc>
          <w:tcPr>
            <w:tcW w:w="12745" w:type="dxa"/>
            <w:shd w:val="clear" w:color="auto" w:fill="auto"/>
            <w:tcMar>
              <w:left w:w="108" w:type="dxa"/>
            </w:tcMar>
          </w:tcPr>
          <w:p w14:paraId="0983480B"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Stanowisko testowania sond Lambda przeznaczone ma być do weryfikacji czujników tlenu w warunkach zbliżonych do rzeczywistych.</w:t>
            </w:r>
          </w:p>
          <w:p w14:paraId="0C6F7CAE"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MOŻLIWOŚCI:</w:t>
            </w:r>
          </w:p>
          <w:p w14:paraId="2C0ED8E8"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 przyrząd ma umożliwiać w atmosferze spalanego gazu propan-butanu uzyskanie właściwej temperatury pracy sondy, wypalenie osadów sadzy, ocenę stopnia zużycia sondy i jej szybkości działania,</w:t>
            </w:r>
          </w:p>
          <w:p w14:paraId="50A410E0"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 xml:space="preserve">- praca oscylacyjna, podobnie jak ma to miejsce w systemie sterowania pracą silnika pojazdu. Częstotliwość pracy może dochodzić do 15 </w:t>
            </w:r>
            <w:proofErr w:type="spellStart"/>
            <w:r w:rsidRPr="00C9240B">
              <w:rPr>
                <w:rFonts w:ascii="Arial" w:hAnsi="Arial" w:cs="Arial"/>
                <w:sz w:val="24"/>
                <w:szCs w:val="24"/>
              </w:rPr>
              <w:t>Hz</w:t>
            </w:r>
            <w:proofErr w:type="spellEnd"/>
            <w:r w:rsidRPr="00C9240B">
              <w:rPr>
                <w:rFonts w:ascii="Arial" w:hAnsi="Arial" w:cs="Arial"/>
                <w:sz w:val="24"/>
                <w:szCs w:val="24"/>
              </w:rPr>
              <w:t>, a więc do maksymalnych możliwości działania sondy, umożliwia to ocenę typu sondy (wolna czy szybka),</w:t>
            </w:r>
          </w:p>
          <w:p w14:paraId="41283DFD"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 konstrukcja sterownika umożliwia testowanie różnych typów sond lambda tj. z różnym gwintem, oraz różnorodnymi złączami, niezależnie czy jest to sonda ogrzewana, czy też nie,</w:t>
            </w:r>
          </w:p>
          <w:p w14:paraId="3FDED9DE"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 podłączenia możliwe są dzięki kompletowi przewodów testowych, które zależnie od typu złącza sondy umożliwiają ich podłączenie. Włączenie wtyczki przewodu testowego powoduje również zamknięcie obwodu sterowania odpowiednim zaworem EZP1 lub EZP2,</w:t>
            </w:r>
          </w:p>
          <w:p w14:paraId="6358F403" w14:textId="77777777"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 układ gazowy stanowiska służy do stworzenia badanej sondzie Lambda niezbędnych warunków do jej prawidłowej pracy, a więc odpowiednio wysokiej temperatury (w granicach 400-800°C), oraz atmosfery gazowej pozbawionej tlenu,</w:t>
            </w:r>
          </w:p>
          <w:p w14:paraId="6695F32D" w14:textId="5826AB3C" w:rsidR="00150850" w:rsidRPr="00C9240B" w:rsidRDefault="00150850" w:rsidP="00BB0B25">
            <w:pPr>
              <w:spacing w:after="0" w:line="240" w:lineRule="auto"/>
              <w:rPr>
                <w:rFonts w:ascii="Arial" w:hAnsi="Arial" w:cs="Arial"/>
                <w:sz w:val="24"/>
                <w:szCs w:val="24"/>
              </w:rPr>
            </w:pPr>
            <w:r w:rsidRPr="00C9240B">
              <w:rPr>
                <w:rFonts w:ascii="Arial" w:hAnsi="Arial" w:cs="Arial"/>
                <w:sz w:val="24"/>
                <w:szCs w:val="24"/>
              </w:rPr>
              <w:t>Na czas testowania, sondy są wymontowane z pojazdu i zamontowane na stanowisku. Umożliwia ono testowanie sond pochodzących z pojazdów rozbitych, złomowisk i innych, oraz ocenę ich stanu technicznego. Przeznaczone ma być</w:t>
            </w:r>
            <w:r w:rsidR="00440621">
              <w:rPr>
                <w:rFonts w:ascii="Arial" w:hAnsi="Arial" w:cs="Arial"/>
                <w:sz w:val="24"/>
                <w:szCs w:val="24"/>
              </w:rPr>
              <w:t xml:space="preserve"> </w:t>
            </w:r>
            <w:r w:rsidRPr="00C9240B">
              <w:rPr>
                <w:rFonts w:ascii="Arial" w:hAnsi="Arial" w:cs="Arial"/>
                <w:sz w:val="24"/>
                <w:szCs w:val="24"/>
              </w:rPr>
              <w:t>do testowania sond o napięciu 1V oraz 5V, z gwintami M12x1,25 i M18x1,5 lub bez gwintu.</w:t>
            </w:r>
          </w:p>
        </w:tc>
      </w:tr>
      <w:tr w:rsidR="00482159" w:rsidRPr="00C9240B" w14:paraId="1EDAA089" w14:textId="77777777" w:rsidTr="004E10EC">
        <w:trPr>
          <w:gridAfter w:val="1"/>
          <w:wAfter w:w="6" w:type="dxa"/>
        </w:trPr>
        <w:tc>
          <w:tcPr>
            <w:tcW w:w="814" w:type="dxa"/>
            <w:shd w:val="clear" w:color="auto" w:fill="auto"/>
            <w:tcMar>
              <w:left w:w="108" w:type="dxa"/>
            </w:tcMar>
          </w:tcPr>
          <w:p w14:paraId="6840D675" w14:textId="77777777" w:rsidR="00482159" w:rsidRPr="00C9240B" w:rsidRDefault="00482159" w:rsidP="00BB0B25">
            <w:pPr>
              <w:pStyle w:val="Akapitzlist"/>
              <w:spacing w:after="0" w:line="240" w:lineRule="auto"/>
              <w:ind w:left="397"/>
              <w:rPr>
                <w:rFonts w:ascii="Arial" w:hAnsi="Arial" w:cs="Arial"/>
                <w:b/>
                <w:sz w:val="24"/>
                <w:szCs w:val="24"/>
              </w:rPr>
            </w:pPr>
          </w:p>
        </w:tc>
        <w:tc>
          <w:tcPr>
            <w:tcW w:w="2269" w:type="dxa"/>
            <w:shd w:val="clear" w:color="auto" w:fill="auto"/>
            <w:tcMar>
              <w:left w:w="108" w:type="dxa"/>
            </w:tcMar>
          </w:tcPr>
          <w:p w14:paraId="1A704656" w14:textId="77777777" w:rsidR="00482159" w:rsidRPr="00C9240B" w:rsidRDefault="00482159" w:rsidP="00BB0B25">
            <w:pPr>
              <w:spacing w:after="0" w:line="240" w:lineRule="auto"/>
              <w:rPr>
                <w:rFonts w:ascii="Arial" w:hAnsi="Arial" w:cs="Arial"/>
                <w:b/>
                <w:color w:val="FF0000"/>
                <w:sz w:val="24"/>
                <w:szCs w:val="24"/>
              </w:rPr>
            </w:pPr>
          </w:p>
        </w:tc>
        <w:tc>
          <w:tcPr>
            <w:tcW w:w="12745" w:type="dxa"/>
            <w:shd w:val="clear" w:color="auto" w:fill="auto"/>
            <w:tcMar>
              <w:left w:w="108" w:type="dxa"/>
            </w:tcMar>
          </w:tcPr>
          <w:p w14:paraId="60470012" w14:textId="77777777" w:rsidR="00482159" w:rsidRPr="00C9240B" w:rsidRDefault="00482159" w:rsidP="00BB0B25">
            <w:pPr>
              <w:spacing w:after="0" w:line="240" w:lineRule="auto"/>
              <w:rPr>
                <w:rFonts w:ascii="Arial" w:hAnsi="Arial" w:cs="Arial"/>
                <w:sz w:val="24"/>
                <w:szCs w:val="24"/>
              </w:rPr>
            </w:pPr>
          </w:p>
        </w:tc>
      </w:tr>
    </w:tbl>
    <w:p w14:paraId="444D741F" w14:textId="77777777" w:rsidR="0072546F" w:rsidRDefault="0072546F" w:rsidP="00BB0B25">
      <w:pPr>
        <w:spacing w:after="0" w:line="240" w:lineRule="auto"/>
        <w:rPr>
          <w:rFonts w:ascii="Arial" w:hAnsi="Arial" w:cs="Arial"/>
          <w:sz w:val="24"/>
          <w:szCs w:val="24"/>
        </w:rPr>
      </w:pPr>
    </w:p>
    <w:p w14:paraId="41A82169" w14:textId="77777777" w:rsidR="00743B39" w:rsidRPr="0002504F" w:rsidRDefault="00743B39" w:rsidP="00743B39">
      <w:pPr>
        <w:ind w:left="567"/>
        <w:rPr>
          <w:rFonts w:ascii="Arial" w:hAnsi="Arial" w:cs="Arial"/>
          <w:sz w:val="24"/>
          <w:szCs w:val="24"/>
        </w:rPr>
      </w:pPr>
    </w:p>
    <w:p w14:paraId="6A16990D" w14:textId="77777777" w:rsidR="00743B39" w:rsidRPr="0002504F" w:rsidRDefault="00743B39" w:rsidP="00743B39">
      <w:pPr>
        <w:spacing w:line="20" w:lineRule="atLeast"/>
        <w:ind w:left="567" w:hanging="425"/>
        <w:rPr>
          <w:rFonts w:ascii="Arial" w:hAnsi="Arial" w:cs="Arial"/>
          <w:b/>
          <w:color w:val="FF0000"/>
          <w:sz w:val="24"/>
          <w:szCs w:val="24"/>
          <w:highlight w:val="yellow"/>
          <w:u w:val="single"/>
        </w:rPr>
      </w:pPr>
      <w:bookmarkStart w:id="2" w:name="_Hlk178684653"/>
      <w:r w:rsidRPr="0002504F">
        <w:rPr>
          <w:rFonts w:ascii="Arial" w:hAnsi="Arial" w:cs="Arial"/>
          <w:b/>
          <w:color w:val="FF0000"/>
          <w:sz w:val="24"/>
          <w:szCs w:val="24"/>
          <w:highlight w:val="yellow"/>
          <w:u w:val="single"/>
        </w:rPr>
        <w:t>Wykonawca składa przedmiotowy załącznik wraz z ofertą</w:t>
      </w:r>
    </w:p>
    <w:p w14:paraId="7FFA74BD" w14:textId="77777777" w:rsidR="00743B39" w:rsidRPr="0002504F" w:rsidRDefault="00743B39" w:rsidP="00743B39">
      <w:pPr>
        <w:spacing w:line="20" w:lineRule="atLeast"/>
        <w:ind w:left="567" w:hanging="425"/>
        <w:rPr>
          <w:rFonts w:ascii="Arial" w:hAnsi="Arial" w:cs="Arial"/>
          <w:b/>
          <w:color w:val="FF0000"/>
          <w:sz w:val="24"/>
          <w:szCs w:val="24"/>
          <w:highlight w:val="yellow"/>
          <w:u w:val="single"/>
        </w:rPr>
      </w:pPr>
    </w:p>
    <w:p w14:paraId="465D81E0" w14:textId="77777777" w:rsidR="00743B39" w:rsidRPr="0002504F" w:rsidRDefault="00743B39" w:rsidP="00743B39">
      <w:pPr>
        <w:spacing w:line="20" w:lineRule="atLeast"/>
        <w:ind w:left="567"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0C4C5B19" w14:textId="77777777" w:rsidR="00743B39" w:rsidRPr="0002504F" w:rsidRDefault="00743B39" w:rsidP="00743B39">
      <w:pPr>
        <w:spacing w:line="20" w:lineRule="atLeast"/>
        <w:ind w:left="567" w:hanging="425"/>
        <w:rPr>
          <w:rFonts w:ascii="Arial" w:hAnsi="Arial" w:cs="Arial"/>
          <w:b/>
          <w:color w:val="FF0000"/>
          <w:sz w:val="24"/>
          <w:szCs w:val="24"/>
          <w:u w:val="single"/>
        </w:rPr>
      </w:pPr>
    </w:p>
    <w:p w14:paraId="684F970F" w14:textId="77777777" w:rsidR="00743B39" w:rsidRPr="0002504F" w:rsidRDefault="00743B39" w:rsidP="00743B39">
      <w:pPr>
        <w:spacing w:line="20" w:lineRule="atLeast"/>
        <w:ind w:left="567"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50631781" w14:textId="77777777" w:rsidR="00743B39" w:rsidRPr="0002504F" w:rsidRDefault="00743B39" w:rsidP="00743B39">
      <w:pPr>
        <w:spacing w:line="20" w:lineRule="atLeast"/>
        <w:ind w:left="567" w:hanging="425"/>
        <w:rPr>
          <w:rFonts w:ascii="Arial" w:hAnsi="Arial" w:cs="Arial"/>
          <w:b/>
          <w:color w:val="FF0000"/>
          <w:sz w:val="24"/>
          <w:szCs w:val="24"/>
          <w:u w:val="single"/>
        </w:rPr>
      </w:pPr>
    </w:p>
    <w:p w14:paraId="04898FC7" w14:textId="77777777" w:rsidR="00743B39" w:rsidRPr="0002504F" w:rsidRDefault="00743B39" w:rsidP="00743B39">
      <w:pPr>
        <w:pStyle w:val="Akapitzlist"/>
        <w:numPr>
          <w:ilvl w:val="1"/>
          <w:numId w:val="16"/>
        </w:numPr>
        <w:autoSpaceDE w:val="0"/>
        <w:autoSpaceDN w:val="0"/>
        <w:adjustRightInd w:val="0"/>
        <w:spacing w:after="0"/>
        <w:ind w:left="567"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2C5D6597" w14:textId="77777777" w:rsidR="00743B39" w:rsidRPr="0002504F" w:rsidRDefault="00743B39" w:rsidP="00743B39">
      <w:pPr>
        <w:pStyle w:val="Akapitzlist"/>
        <w:numPr>
          <w:ilvl w:val="1"/>
          <w:numId w:val="16"/>
        </w:numPr>
        <w:autoSpaceDE w:val="0"/>
        <w:autoSpaceDN w:val="0"/>
        <w:adjustRightInd w:val="0"/>
        <w:spacing w:after="0"/>
        <w:ind w:left="567"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2"/>
    <w:p w14:paraId="55D75A18" w14:textId="77777777" w:rsidR="00743B39" w:rsidRPr="00C9240B" w:rsidRDefault="00743B39" w:rsidP="00BB0B25">
      <w:pPr>
        <w:spacing w:after="0" w:line="240" w:lineRule="auto"/>
        <w:rPr>
          <w:rFonts w:ascii="Arial" w:hAnsi="Arial" w:cs="Arial"/>
          <w:sz w:val="24"/>
          <w:szCs w:val="24"/>
        </w:rPr>
      </w:pPr>
    </w:p>
    <w:sectPr w:rsidR="00743B39" w:rsidRPr="00C9240B" w:rsidSect="006C7D75">
      <w:headerReference w:type="default" r:id="rId7"/>
      <w:pgSz w:w="16838" w:h="11906" w:orient="landscape"/>
      <w:pgMar w:top="720" w:right="720" w:bottom="720" w:left="720"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BCC0E" w14:textId="77777777" w:rsidR="007D1AE1" w:rsidRDefault="007D1AE1" w:rsidP="00BB0B25">
      <w:pPr>
        <w:spacing w:after="0" w:line="240" w:lineRule="auto"/>
      </w:pPr>
      <w:r>
        <w:separator/>
      </w:r>
    </w:p>
  </w:endnote>
  <w:endnote w:type="continuationSeparator" w:id="0">
    <w:p w14:paraId="5D4B7313" w14:textId="77777777" w:rsidR="007D1AE1" w:rsidRDefault="007D1AE1" w:rsidP="00BB0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HelveticaNeueLTPro-Roman">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0F475" w14:textId="77777777" w:rsidR="007D1AE1" w:rsidRDefault="007D1AE1" w:rsidP="00BB0B25">
      <w:pPr>
        <w:spacing w:after="0" w:line="240" w:lineRule="auto"/>
      </w:pPr>
      <w:r>
        <w:separator/>
      </w:r>
    </w:p>
  </w:footnote>
  <w:footnote w:type="continuationSeparator" w:id="0">
    <w:p w14:paraId="3407C0B6" w14:textId="77777777" w:rsidR="007D1AE1" w:rsidRDefault="007D1AE1" w:rsidP="00BB0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DA70F" w14:textId="77777777" w:rsidR="00BB0B25" w:rsidRDefault="00BB0B25" w:rsidP="00BB0B25">
    <w:pPr>
      <w:pStyle w:val="Nagwek"/>
      <w:jc w:val="center"/>
      <w:rPr>
        <w:b/>
        <w:bCs/>
        <w:noProof/>
        <w:sz w:val="16"/>
        <w:szCs w:val="16"/>
        <w:u w:val="single"/>
      </w:rPr>
    </w:pPr>
    <w:bookmarkStart w:id="3" w:name="_Hlk181765525"/>
    <w:bookmarkStart w:id="4" w:name="_Hlk181765526"/>
  </w:p>
  <w:p w14:paraId="32E71D14" w14:textId="214FAA0D" w:rsidR="00BB0B25" w:rsidRPr="007D07AA" w:rsidRDefault="00BB0B25" w:rsidP="006F0308">
    <w:pPr>
      <w:pStyle w:val="Nagwek"/>
      <w:spacing w:before="0" w:after="0" w:line="240" w:lineRule="auto"/>
      <w:jc w:val="center"/>
      <w:rPr>
        <w:b/>
        <w:bCs/>
        <w:noProof/>
        <w:sz w:val="16"/>
        <w:szCs w:val="16"/>
        <w:u w:val="single"/>
      </w:rPr>
    </w:pPr>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w:t>
    </w:r>
    <w:bookmarkEnd w:id="3"/>
    <w:bookmarkEnd w:id="4"/>
  </w:p>
  <w:p w14:paraId="3A0876D2" w14:textId="7F00FE35" w:rsidR="00BB0B25" w:rsidRDefault="00BB0B25" w:rsidP="006F0308">
    <w:pPr>
      <w:pStyle w:val="Nagwek"/>
      <w:pBdr>
        <w:bottom w:val="single" w:sz="12" w:space="1" w:color="auto"/>
      </w:pBdr>
      <w:spacing w:before="0" w:after="0" w:line="240" w:lineRule="auto"/>
      <w:jc w:val="center"/>
    </w:pPr>
    <w:r>
      <w:rPr>
        <w:noProof/>
      </w:rPr>
      <w:drawing>
        <wp:inline distT="0" distB="0" distL="0" distR="0" wp14:anchorId="6425216D" wp14:editId="7F803B45">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03D74124" w14:textId="77777777" w:rsidR="006F0308" w:rsidRPr="006F0308" w:rsidRDefault="006F0308" w:rsidP="006F0308">
    <w:pPr>
      <w:pStyle w:val="Tekstpodstawowy"/>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C3FF0"/>
    <w:multiLevelType w:val="multilevel"/>
    <w:tmpl w:val="2F924A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8A65C3"/>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B128C"/>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E27F17"/>
    <w:multiLevelType w:val="multilevel"/>
    <w:tmpl w:val="AD205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5B7575"/>
    <w:multiLevelType w:val="hybridMultilevel"/>
    <w:tmpl w:val="0BCE50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230938"/>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60B29C2"/>
    <w:multiLevelType w:val="hybridMultilevel"/>
    <w:tmpl w:val="0BBA4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9C3A41"/>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597CC3"/>
    <w:multiLevelType w:val="hybridMultilevel"/>
    <w:tmpl w:val="998403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167567"/>
    <w:multiLevelType w:val="hybridMultilevel"/>
    <w:tmpl w:val="B464DC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1405A4"/>
    <w:multiLevelType w:val="hybridMultilevel"/>
    <w:tmpl w:val="BD169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024EB9"/>
    <w:multiLevelType w:val="multilevel"/>
    <w:tmpl w:val="B136FD2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B8757DF"/>
    <w:multiLevelType w:val="hybridMultilevel"/>
    <w:tmpl w:val="1C426F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2A7B7C"/>
    <w:multiLevelType w:val="hybridMultilevel"/>
    <w:tmpl w:val="6D54C5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3E2B22"/>
    <w:multiLevelType w:val="hybridMultilevel"/>
    <w:tmpl w:val="0ED8CD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0910183">
    <w:abstractNumId w:val="5"/>
  </w:num>
  <w:num w:numId="2" w16cid:durableId="568465462">
    <w:abstractNumId w:val="0"/>
  </w:num>
  <w:num w:numId="3" w16cid:durableId="1191644076">
    <w:abstractNumId w:val="14"/>
  </w:num>
  <w:num w:numId="4" w16cid:durableId="1552036600">
    <w:abstractNumId w:val="3"/>
  </w:num>
  <w:num w:numId="5" w16cid:durableId="96608222">
    <w:abstractNumId w:val="13"/>
  </w:num>
  <w:num w:numId="6" w16cid:durableId="193157587">
    <w:abstractNumId w:val="9"/>
  </w:num>
  <w:num w:numId="7" w16cid:durableId="685139362">
    <w:abstractNumId w:val="4"/>
  </w:num>
  <w:num w:numId="8" w16cid:durableId="159472987">
    <w:abstractNumId w:val="10"/>
  </w:num>
  <w:num w:numId="9" w16cid:durableId="1674409009">
    <w:abstractNumId w:val="7"/>
  </w:num>
  <w:num w:numId="10" w16cid:durableId="362050010">
    <w:abstractNumId w:val="15"/>
  </w:num>
  <w:num w:numId="11" w16cid:durableId="2001077970">
    <w:abstractNumId w:val="11"/>
  </w:num>
  <w:num w:numId="12" w16cid:durableId="1035544518">
    <w:abstractNumId w:val="2"/>
  </w:num>
  <w:num w:numId="13" w16cid:durableId="1184053471">
    <w:abstractNumId w:val="1"/>
  </w:num>
  <w:num w:numId="14" w16cid:durableId="1127815428">
    <w:abstractNumId w:val="12"/>
  </w:num>
  <w:num w:numId="15" w16cid:durableId="513961935">
    <w:abstractNumId w:val="8"/>
  </w:num>
  <w:num w:numId="16" w16cid:durableId="12221295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6F"/>
    <w:rsid w:val="000C4A9A"/>
    <w:rsid w:val="000D5F14"/>
    <w:rsid w:val="00127D3C"/>
    <w:rsid w:val="00150850"/>
    <w:rsid w:val="0017283F"/>
    <w:rsid w:val="00254896"/>
    <w:rsid w:val="002A0A80"/>
    <w:rsid w:val="002B03BF"/>
    <w:rsid w:val="0030757B"/>
    <w:rsid w:val="003354EA"/>
    <w:rsid w:val="00361B19"/>
    <w:rsid w:val="0037357C"/>
    <w:rsid w:val="00373AAC"/>
    <w:rsid w:val="003C31E7"/>
    <w:rsid w:val="003E0419"/>
    <w:rsid w:val="00440621"/>
    <w:rsid w:val="0047534D"/>
    <w:rsid w:val="00482159"/>
    <w:rsid w:val="004E10EC"/>
    <w:rsid w:val="004E1F55"/>
    <w:rsid w:val="00543550"/>
    <w:rsid w:val="0057133C"/>
    <w:rsid w:val="00593EDF"/>
    <w:rsid w:val="005B067B"/>
    <w:rsid w:val="005B18DF"/>
    <w:rsid w:val="006942B2"/>
    <w:rsid w:val="006A4023"/>
    <w:rsid w:val="006C0189"/>
    <w:rsid w:val="006C7D75"/>
    <w:rsid w:val="006E07B9"/>
    <w:rsid w:val="006F0308"/>
    <w:rsid w:val="007038E8"/>
    <w:rsid w:val="0072546F"/>
    <w:rsid w:val="00743B39"/>
    <w:rsid w:val="00762C39"/>
    <w:rsid w:val="007C38F3"/>
    <w:rsid w:val="007D1AE1"/>
    <w:rsid w:val="007E7274"/>
    <w:rsid w:val="00801899"/>
    <w:rsid w:val="008B54E0"/>
    <w:rsid w:val="008C0A82"/>
    <w:rsid w:val="008D016B"/>
    <w:rsid w:val="008D718A"/>
    <w:rsid w:val="00903702"/>
    <w:rsid w:val="0093108A"/>
    <w:rsid w:val="00951737"/>
    <w:rsid w:val="009622C8"/>
    <w:rsid w:val="00962C06"/>
    <w:rsid w:val="009B4BA7"/>
    <w:rsid w:val="009C28D0"/>
    <w:rsid w:val="009E5AB9"/>
    <w:rsid w:val="009F40BF"/>
    <w:rsid w:val="00A36F8E"/>
    <w:rsid w:val="00A436BD"/>
    <w:rsid w:val="00A8064C"/>
    <w:rsid w:val="00AF295D"/>
    <w:rsid w:val="00B017D7"/>
    <w:rsid w:val="00B63C32"/>
    <w:rsid w:val="00BB0B25"/>
    <w:rsid w:val="00C57665"/>
    <w:rsid w:val="00C824D2"/>
    <w:rsid w:val="00C9240B"/>
    <w:rsid w:val="00CC3E42"/>
    <w:rsid w:val="00CE5B10"/>
    <w:rsid w:val="00D711A2"/>
    <w:rsid w:val="00DA2128"/>
    <w:rsid w:val="00EA0889"/>
    <w:rsid w:val="00EA4F39"/>
    <w:rsid w:val="00FE1CC1"/>
    <w:rsid w:val="00FE3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E3F27"/>
  <w15:docId w15:val="{E0394A38-6781-4640-94F6-6C4CCDCE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9C6"/>
    <w:pPr>
      <w:spacing w:after="200" w:line="276" w:lineRule="auto"/>
    </w:pPr>
    <w:rPr>
      <w:rFonts w:ascii="Calibri" w:eastAsiaTheme="minorEastAsia" w:hAnsi="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
    <w:name w:val="st"/>
    <w:basedOn w:val="Domylnaczcionkaakapitu"/>
    <w:qFormat/>
    <w:rsid w:val="006C2E1F"/>
  </w:style>
  <w:style w:type="character" w:customStyle="1" w:styleId="ListLabel1">
    <w:name w:val="ListLabel 1"/>
    <w:qFormat/>
    <w:rsid w:val="006C7D75"/>
    <w:rPr>
      <w:rFonts w:cs="Courier New"/>
    </w:rPr>
  </w:style>
  <w:style w:type="character" w:customStyle="1" w:styleId="ListLabel2">
    <w:name w:val="ListLabel 2"/>
    <w:qFormat/>
    <w:rsid w:val="006C7D75"/>
    <w:rPr>
      <w:rFonts w:cs="Courier New"/>
    </w:rPr>
  </w:style>
  <w:style w:type="character" w:customStyle="1" w:styleId="ListLabel3">
    <w:name w:val="ListLabel 3"/>
    <w:qFormat/>
    <w:rsid w:val="006C7D75"/>
    <w:rPr>
      <w:rFonts w:cs="Courier New"/>
    </w:rPr>
  </w:style>
  <w:style w:type="character" w:customStyle="1" w:styleId="ListLabel4">
    <w:name w:val="ListLabel 4"/>
    <w:qFormat/>
    <w:rsid w:val="006C7D75"/>
    <w:rPr>
      <w:u w:val="single"/>
    </w:rPr>
  </w:style>
  <w:style w:type="character" w:customStyle="1" w:styleId="ListLabel5">
    <w:name w:val="ListLabel 5"/>
    <w:qFormat/>
    <w:rsid w:val="006C7D75"/>
    <w:rPr>
      <w:rFonts w:cs="Calibri"/>
    </w:rPr>
  </w:style>
  <w:style w:type="character" w:customStyle="1" w:styleId="ListLabel6">
    <w:name w:val="ListLabel 6"/>
    <w:qFormat/>
    <w:rsid w:val="006C7D75"/>
    <w:rPr>
      <w:rFonts w:cs="Courier New"/>
    </w:rPr>
  </w:style>
  <w:style w:type="character" w:customStyle="1" w:styleId="ListLabel7">
    <w:name w:val="ListLabel 7"/>
    <w:qFormat/>
    <w:rsid w:val="006C7D75"/>
    <w:rPr>
      <w:rFonts w:cs="Courier New"/>
    </w:rPr>
  </w:style>
  <w:style w:type="character" w:customStyle="1" w:styleId="ListLabel8">
    <w:name w:val="ListLabel 8"/>
    <w:qFormat/>
    <w:rsid w:val="006C7D75"/>
    <w:rPr>
      <w:rFonts w:cs="Courier New"/>
    </w:rPr>
  </w:style>
  <w:style w:type="paragraph" w:styleId="Nagwek">
    <w:name w:val="header"/>
    <w:aliases w:val="Punktowanie Znak"/>
    <w:basedOn w:val="Normalny"/>
    <w:next w:val="Tekstpodstawowy"/>
    <w:link w:val="NagwekZnak"/>
    <w:qFormat/>
    <w:rsid w:val="006C7D75"/>
    <w:pPr>
      <w:keepNext/>
      <w:spacing w:before="240" w:after="120"/>
    </w:pPr>
    <w:rPr>
      <w:rFonts w:ascii="Liberation Sans" w:eastAsia="WenQuanYi Micro Hei" w:hAnsi="Liberation Sans" w:cs="Lohit Devanagari"/>
      <w:sz w:val="28"/>
      <w:szCs w:val="28"/>
    </w:rPr>
  </w:style>
  <w:style w:type="paragraph" w:styleId="Tekstpodstawowy">
    <w:name w:val="Body Text"/>
    <w:basedOn w:val="Normalny"/>
    <w:rsid w:val="006C7D75"/>
    <w:pPr>
      <w:spacing w:after="140" w:line="288" w:lineRule="auto"/>
    </w:pPr>
  </w:style>
  <w:style w:type="paragraph" w:styleId="Lista">
    <w:name w:val="List"/>
    <w:basedOn w:val="Tekstpodstawowy"/>
    <w:rsid w:val="006C7D75"/>
    <w:rPr>
      <w:rFonts w:cs="Lohit Devanagari"/>
    </w:rPr>
  </w:style>
  <w:style w:type="paragraph" w:styleId="Legenda">
    <w:name w:val="caption"/>
    <w:basedOn w:val="Normalny"/>
    <w:qFormat/>
    <w:rsid w:val="006C7D75"/>
    <w:pPr>
      <w:suppressLineNumbers/>
      <w:spacing w:before="120" w:after="120"/>
    </w:pPr>
    <w:rPr>
      <w:rFonts w:cs="Lohit Devanagari"/>
      <w:i/>
      <w:iCs/>
      <w:sz w:val="24"/>
      <w:szCs w:val="24"/>
    </w:rPr>
  </w:style>
  <w:style w:type="paragraph" w:customStyle="1" w:styleId="Indeks">
    <w:name w:val="Indeks"/>
    <w:basedOn w:val="Normalny"/>
    <w:qFormat/>
    <w:rsid w:val="006C7D75"/>
    <w:pPr>
      <w:suppressLineNumbers/>
    </w:pPr>
    <w:rPr>
      <w:rFonts w:cs="Lohit Devanaga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8959C6"/>
    <w:pPr>
      <w:ind w:left="720"/>
      <w:contextualSpacing/>
    </w:pPr>
  </w:style>
  <w:style w:type="table" w:styleId="Tabela-Siatka">
    <w:name w:val="Table Grid"/>
    <w:basedOn w:val="Standardowy"/>
    <w:uiPriority w:val="59"/>
    <w:rsid w:val="008959C6"/>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B03BF"/>
    <w:rPr>
      <w:rFonts w:ascii="Calibri" w:eastAsiaTheme="minorEastAsia" w:hAnsi="Calibri"/>
      <w:lang w:eastAsia="pl-PL"/>
    </w:rPr>
  </w:style>
  <w:style w:type="paragraph" w:customStyle="1" w:styleId="Default">
    <w:name w:val="Default"/>
    <w:rsid w:val="002B03BF"/>
    <w:pPr>
      <w:autoSpaceDE w:val="0"/>
      <w:autoSpaceDN w:val="0"/>
      <w:adjustRightInd w:val="0"/>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BB0B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0B25"/>
    <w:rPr>
      <w:rFonts w:ascii="Calibri" w:eastAsiaTheme="minorEastAsia" w:hAnsi="Calibri"/>
      <w:lang w:eastAsia="pl-PL"/>
    </w:rPr>
  </w:style>
  <w:style w:type="character" w:customStyle="1" w:styleId="NagwekZnak">
    <w:name w:val="Nagłówek Znak"/>
    <w:aliases w:val="Punktowanie Znak Znak"/>
    <w:basedOn w:val="Domylnaczcionkaakapitu"/>
    <w:link w:val="Nagwek"/>
    <w:rsid w:val="00BB0B25"/>
    <w:rPr>
      <w:rFonts w:ascii="Liberation Sans" w:eastAsia="WenQuanYi Micro Hei" w:hAnsi="Liberation Sans" w:cs="Lohit Devanagari"/>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14758">
      <w:bodyDiv w:val="1"/>
      <w:marLeft w:val="0"/>
      <w:marRight w:val="0"/>
      <w:marTop w:val="0"/>
      <w:marBottom w:val="0"/>
      <w:divBdr>
        <w:top w:val="none" w:sz="0" w:space="0" w:color="auto"/>
        <w:left w:val="none" w:sz="0" w:space="0" w:color="auto"/>
        <w:bottom w:val="none" w:sz="0" w:space="0" w:color="auto"/>
        <w:right w:val="none" w:sz="0" w:space="0" w:color="auto"/>
      </w:divBdr>
    </w:div>
    <w:div w:id="431322156">
      <w:bodyDiv w:val="1"/>
      <w:marLeft w:val="0"/>
      <w:marRight w:val="0"/>
      <w:marTop w:val="0"/>
      <w:marBottom w:val="0"/>
      <w:divBdr>
        <w:top w:val="none" w:sz="0" w:space="0" w:color="auto"/>
        <w:left w:val="none" w:sz="0" w:space="0" w:color="auto"/>
        <w:bottom w:val="none" w:sz="0" w:space="0" w:color="auto"/>
        <w:right w:val="none" w:sz="0" w:space="0" w:color="auto"/>
      </w:divBdr>
    </w:div>
    <w:div w:id="560598835">
      <w:bodyDiv w:val="1"/>
      <w:marLeft w:val="0"/>
      <w:marRight w:val="0"/>
      <w:marTop w:val="0"/>
      <w:marBottom w:val="0"/>
      <w:divBdr>
        <w:top w:val="none" w:sz="0" w:space="0" w:color="auto"/>
        <w:left w:val="none" w:sz="0" w:space="0" w:color="auto"/>
        <w:bottom w:val="none" w:sz="0" w:space="0" w:color="auto"/>
        <w:right w:val="none" w:sz="0" w:space="0" w:color="auto"/>
      </w:divBdr>
    </w:div>
    <w:div w:id="737747029">
      <w:bodyDiv w:val="1"/>
      <w:marLeft w:val="0"/>
      <w:marRight w:val="0"/>
      <w:marTop w:val="0"/>
      <w:marBottom w:val="0"/>
      <w:divBdr>
        <w:top w:val="none" w:sz="0" w:space="0" w:color="auto"/>
        <w:left w:val="none" w:sz="0" w:space="0" w:color="auto"/>
        <w:bottom w:val="none" w:sz="0" w:space="0" w:color="auto"/>
        <w:right w:val="none" w:sz="0" w:space="0" w:color="auto"/>
      </w:divBdr>
    </w:div>
    <w:div w:id="990249793">
      <w:bodyDiv w:val="1"/>
      <w:marLeft w:val="0"/>
      <w:marRight w:val="0"/>
      <w:marTop w:val="0"/>
      <w:marBottom w:val="0"/>
      <w:divBdr>
        <w:top w:val="none" w:sz="0" w:space="0" w:color="auto"/>
        <w:left w:val="none" w:sz="0" w:space="0" w:color="auto"/>
        <w:bottom w:val="none" w:sz="0" w:space="0" w:color="auto"/>
        <w:right w:val="none" w:sz="0" w:space="0" w:color="auto"/>
      </w:divBdr>
    </w:div>
    <w:div w:id="1016417834">
      <w:bodyDiv w:val="1"/>
      <w:marLeft w:val="0"/>
      <w:marRight w:val="0"/>
      <w:marTop w:val="0"/>
      <w:marBottom w:val="0"/>
      <w:divBdr>
        <w:top w:val="none" w:sz="0" w:space="0" w:color="auto"/>
        <w:left w:val="none" w:sz="0" w:space="0" w:color="auto"/>
        <w:bottom w:val="none" w:sz="0" w:space="0" w:color="auto"/>
        <w:right w:val="none" w:sz="0" w:space="0" w:color="auto"/>
      </w:divBdr>
    </w:div>
    <w:div w:id="1220435991">
      <w:bodyDiv w:val="1"/>
      <w:marLeft w:val="0"/>
      <w:marRight w:val="0"/>
      <w:marTop w:val="0"/>
      <w:marBottom w:val="0"/>
      <w:divBdr>
        <w:top w:val="none" w:sz="0" w:space="0" w:color="auto"/>
        <w:left w:val="none" w:sz="0" w:space="0" w:color="auto"/>
        <w:bottom w:val="none" w:sz="0" w:space="0" w:color="auto"/>
        <w:right w:val="none" w:sz="0" w:space="0" w:color="auto"/>
      </w:divBdr>
    </w:div>
    <w:div w:id="1474564831">
      <w:bodyDiv w:val="1"/>
      <w:marLeft w:val="0"/>
      <w:marRight w:val="0"/>
      <w:marTop w:val="0"/>
      <w:marBottom w:val="0"/>
      <w:divBdr>
        <w:top w:val="none" w:sz="0" w:space="0" w:color="auto"/>
        <w:left w:val="none" w:sz="0" w:space="0" w:color="auto"/>
        <w:bottom w:val="none" w:sz="0" w:space="0" w:color="auto"/>
        <w:right w:val="none" w:sz="0" w:space="0" w:color="auto"/>
      </w:divBdr>
    </w:div>
    <w:div w:id="1628317365">
      <w:bodyDiv w:val="1"/>
      <w:marLeft w:val="0"/>
      <w:marRight w:val="0"/>
      <w:marTop w:val="0"/>
      <w:marBottom w:val="0"/>
      <w:divBdr>
        <w:top w:val="none" w:sz="0" w:space="0" w:color="auto"/>
        <w:left w:val="none" w:sz="0" w:space="0" w:color="auto"/>
        <w:bottom w:val="none" w:sz="0" w:space="0" w:color="auto"/>
        <w:right w:val="none" w:sz="0" w:space="0" w:color="auto"/>
      </w:divBdr>
    </w:div>
    <w:div w:id="1649900496">
      <w:bodyDiv w:val="1"/>
      <w:marLeft w:val="0"/>
      <w:marRight w:val="0"/>
      <w:marTop w:val="0"/>
      <w:marBottom w:val="0"/>
      <w:divBdr>
        <w:top w:val="none" w:sz="0" w:space="0" w:color="auto"/>
        <w:left w:val="none" w:sz="0" w:space="0" w:color="auto"/>
        <w:bottom w:val="none" w:sz="0" w:space="0" w:color="auto"/>
        <w:right w:val="none" w:sz="0" w:space="0" w:color="auto"/>
      </w:divBdr>
    </w:div>
    <w:div w:id="1660696835">
      <w:bodyDiv w:val="1"/>
      <w:marLeft w:val="0"/>
      <w:marRight w:val="0"/>
      <w:marTop w:val="0"/>
      <w:marBottom w:val="0"/>
      <w:divBdr>
        <w:top w:val="none" w:sz="0" w:space="0" w:color="auto"/>
        <w:left w:val="none" w:sz="0" w:space="0" w:color="auto"/>
        <w:bottom w:val="none" w:sz="0" w:space="0" w:color="auto"/>
        <w:right w:val="none" w:sz="0" w:space="0" w:color="auto"/>
      </w:divBdr>
    </w:div>
    <w:div w:id="1934583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15</Pages>
  <Words>3963</Words>
  <Characters>23780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Kinga</cp:lastModifiedBy>
  <cp:revision>18</cp:revision>
  <dcterms:created xsi:type="dcterms:W3CDTF">2024-10-14T11:00:00Z</dcterms:created>
  <dcterms:modified xsi:type="dcterms:W3CDTF">2025-03-21T21:45:00Z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