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9060"/>
      </w:tblGrid>
      <w:tr w:rsidR="00BC06A0" w:rsidRPr="00333610" w14:paraId="65A2692F" w14:textId="77777777" w:rsidTr="00BC06A0">
        <w:tc>
          <w:tcPr>
            <w:tcW w:w="9060" w:type="dxa"/>
            <w:shd w:val="clear" w:color="auto" w:fill="E7E6E6" w:themeFill="background2"/>
          </w:tcPr>
          <w:p w14:paraId="040867E9" w14:textId="77777777" w:rsidR="00BC06A0" w:rsidRPr="00333610" w:rsidRDefault="00BC06A0" w:rsidP="00BC06A0">
            <w:pPr>
              <w:pStyle w:val="Tekstpodstawowy"/>
              <w:tabs>
                <w:tab w:val="left" w:pos="3240"/>
              </w:tabs>
              <w:spacing w:line="360" w:lineRule="auto"/>
              <w:ind w:right="23"/>
              <w:jc w:val="center"/>
              <w:rPr>
                <w:rFonts w:ascii="Arial Narrow" w:hAnsi="Arial Narrow"/>
                <w:b/>
                <w:bCs/>
                <w:i/>
                <w:iCs/>
                <w:sz w:val="22"/>
                <w:szCs w:val="22"/>
              </w:rPr>
            </w:pPr>
            <w:bookmarkStart w:id="0" w:name="_GoBack"/>
            <w:bookmarkEnd w:id="0"/>
            <w:r w:rsidRPr="00333610">
              <w:rPr>
                <w:rFonts w:ascii="Arial Narrow" w:hAnsi="Arial Narrow"/>
                <w:b/>
                <w:bCs/>
                <w:sz w:val="22"/>
                <w:szCs w:val="22"/>
              </w:rPr>
              <w:t xml:space="preserve">UMOWA </w:t>
            </w:r>
          </w:p>
          <w:p w14:paraId="38E934FC" w14:textId="299DB691" w:rsidR="00BC06A0" w:rsidRPr="00333610" w:rsidRDefault="00BC06A0" w:rsidP="00BC06A0">
            <w:pPr>
              <w:pStyle w:val="Tekstpodstawowy1"/>
              <w:spacing w:after="0" w:line="360" w:lineRule="auto"/>
              <w:ind w:right="23"/>
              <w:jc w:val="center"/>
              <w:rPr>
                <w:rFonts w:ascii="Arial Narrow" w:hAnsi="Arial Narrow"/>
                <w:b/>
                <w:bCs/>
              </w:rPr>
            </w:pPr>
            <w:r w:rsidRPr="00333610">
              <w:rPr>
                <w:rFonts w:ascii="Arial Narrow" w:hAnsi="Arial Narrow"/>
                <w:b/>
                <w:bCs/>
              </w:rPr>
              <w:t>Nr ITP.272.02.2025.PZ</w:t>
            </w:r>
          </w:p>
        </w:tc>
      </w:tr>
    </w:tbl>
    <w:p w14:paraId="4576BBA7" w14:textId="7B3E15AB" w:rsidR="00A02FB5" w:rsidRPr="00333610" w:rsidRDefault="005069B5" w:rsidP="00331570">
      <w:pPr>
        <w:pStyle w:val="Style9"/>
        <w:widowControl/>
        <w:spacing w:line="360" w:lineRule="auto"/>
        <w:ind w:left="720"/>
        <w:jc w:val="both"/>
        <w:rPr>
          <w:rFonts w:ascii="Arial Narrow" w:hAnsi="Arial Narrow"/>
          <w:kern w:val="3"/>
          <w:sz w:val="22"/>
          <w:szCs w:val="22"/>
        </w:rPr>
      </w:pPr>
      <w:r w:rsidRPr="00333610">
        <w:rPr>
          <w:rFonts w:ascii="Arial Narrow" w:hAnsi="Arial Narrow" w:cs="Times New Roman"/>
          <w:bCs/>
          <w:sz w:val="22"/>
          <w:szCs w:val="22"/>
        </w:rPr>
        <w:t xml:space="preserve">                        </w:t>
      </w:r>
    </w:p>
    <w:p w14:paraId="7709BC9F" w14:textId="51F26395" w:rsidR="00A02FB5" w:rsidRPr="00333610" w:rsidRDefault="00A02FB5" w:rsidP="001F4449">
      <w:pPr>
        <w:keepNext/>
        <w:widowControl w:val="0"/>
        <w:numPr>
          <w:ilvl w:val="5"/>
          <w:numId w:val="51"/>
        </w:numPr>
        <w:autoSpaceDE w:val="0"/>
        <w:autoSpaceDN w:val="0"/>
        <w:spacing w:line="360" w:lineRule="auto"/>
        <w:ind w:left="284" w:hanging="283"/>
        <w:jc w:val="both"/>
        <w:outlineLvl w:val="5"/>
        <w:rPr>
          <w:rFonts w:ascii="Arial Narrow" w:hAnsi="Arial Narrow"/>
          <w:b/>
          <w:bCs/>
          <w:kern w:val="28"/>
          <w:sz w:val="22"/>
          <w:szCs w:val="22"/>
        </w:rPr>
      </w:pPr>
      <w:r w:rsidRPr="00333610">
        <w:rPr>
          <w:rFonts w:ascii="Arial Narrow" w:hAnsi="Arial Narrow"/>
          <w:b/>
          <w:bCs/>
          <w:sz w:val="22"/>
          <w:szCs w:val="22"/>
        </w:rPr>
        <w:t xml:space="preserve">zawarta w dniu </w:t>
      </w:r>
      <w:r w:rsidR="004B3884" w:rsidRPr="00333610">
        <w:rPr>
          <w:rFonts w:ascii="Arial Narrow" w:hAnsi="Arial Narrow"/>
          <w:b/>
          <w:bCs/>
          <w:sz w:val="22"/>
          <w:szCs w:val="22"/>
        </w:rPr>
        <w:t>…………………………..</w:t>
      </w:r>
      <w:r w:rsidRPr="00333610">
        <w:rPr>
          <w:rFonts w:ascii="Arial Narrow" w:hAnsi="Arial Narrow"/>
          <w:b/>
          <w:bCs/>
          <w:sz w:val="22"/>
          <w:szCs w:val="22"/>
        </w:rPr>
        <w:t> r. w Stalowej Woli, pomiędzy:</w:t>
      </w:r>
    </w:p>
    <w:p w14:paraId="7EDCA0B6" w14:textId="77777777" w:rsidR="00281F67" w:rsidRPr="00333610" w:rsidRDefault="00A02FB5" w:rsidP="001F4449">
      <w:pPr>
        <w:numPr>
          <w:ilvl w:val="0"/>
          <w:numId w:val="51"/>
        </w:numPr>
        <w:autoSpaceDN w:val="0"/>
        <w:spacing w:line="360" w:lineRule="auto"/>
        <w:ind w:left="284" w:hanging="283"/>
        <w:jc w:val="both"/>
        <w:rPr>
          <w:rFonts w:ascii="Arial Narrow" w:hAnsi="Arial Narrow"/>
          <w:b/>
          <w:sz w:val="22"/>
          <w:szCs w:val="22"/>
        </w:rPr>
      </w:pPr>
      <w:r w:rsidRPr="00333610">
        <w:rPr>
          <w:rFonts w:ascii="Arial Narrow" w:hAnsi="Arial Narrow"/>
          <w:b/>
          <w:sz w:val="22"/>
          <w:szCs w:val="22"/>
        </w:rPr>
        <w:t>Gminą Stalowa Wola</w:t>
      </w:r>
      <w:r w:rsidRPr="00333610">
        <w:rPr>
          <w:rFonts w:ascii="Arial Narrow" w:hAnsi="Arial Narrow"/>
          <w:sz w:val="22"/>
          <w:szCs w:val="22"/>
        </w:rPr>
        <w:t xml:space="preserve"> z siedzibą ul. Wolności 7, 37-450 Stalowa Wola, </w:t>
      </w:r>
      <w:r w:rsidR="00A77601" w:rsidRPr="00333610">
        <w:rPr>
          <w:rFonts w:ascii="Arial Narrow" w:hAnsi="Arial Narrow"/>
          <w:sz w:val="22"/>
          <w:szCs w:val="22"/>
        </w:rPr>
        <w:t xml:space="preserve">                                </w:t>
      </w:r>
    </w:p>
    <w:p w14:paraId="4B96207D" w14:textId="551AC3F6" w:rsidR="00A02FB5" w:rsidRPr="00333610" w:rsidRDefault="00A02FB5" w:rsidP="001F4449">
      <w:pPr>
        <w:numPr>
          <w:ilvl w:val="0"/>
          <w:numId w:val="51"/>
        </w:numPr>
        <w:autoSpaceDN w:val="0"/>
        <w:spacing w:line="360" w:lineRule="auto"/>
        <w:ind w:left="284" w:hanging="283"/>
        <w:jc w:val="both"/>
        <w:rPr>
          <w:rFonts w:ascii="Arial Narrow" w:hAnsi="Arial Narrow"/>
          <w:b/>
          <w:sz w:val="22"/>
          <w:szCs w:val="22"/>
        </w:rPr>
      </w:pPr>
      <w:r w:rsidRPr="00333610">
        <w:rPr>
          <w:rFonts w:ascii="Arial Narrow" w:hAnsi="Arial Narrow"/>
          <w:sz w:val="22"/>
          <w:szCs w:val="22"/>
        </w:rPr>
        <w:t xml:space="preserve">NIP 865-239-87-25, reprezentowaną  przez: </w:t>
      </w:r>
    </w:p>
    <w:p w14:paraId="596937A5" w14:textId="77777777" w:rsidR="00A02FB5" w:rsidRPr="00333610" w:rsidRDefault="00A02FB5" w:rsidP="001F4449">
      <w:pPr>
        <w:numPr>
          <w:ilvl w:val="0"/>
          <w:numId w:val="51"/>
        </w:numPr>
        <w:autoSpaceDN w:val="0"/>
        <w:spacing w:line="360" w:lineRule="auto"/>
        <w:ind w:left="284" w:hanging="283"/>
        <w:jc w:val="both"/>
        <w:rPr>
          <w:rFonts w:ascii="Arial Narrow" w:hAnsi="Arial Narrow"/>
          <w:b/>
          <w:sz w:val="22"/>
          <w:szCs w:val="22"/>
        </w:rPr>
      </w:pPr>
      <w:r w:rsidRPr="00333610">
        <w:rPr>
          <w:rFonts w:ascii="Arial Narrow" w:hAnsi="Arial Narrow"/>
          <w:b/>
          <w:sz w:val="22"/>
          <w:szCs w:val="22"/>
        </w:rPr>
        <w:t>Prezydenta Miasta – Lucjusza Nadbereżnego</w:t>
      </w:r>
    </w:p>
    <w:p w14:paraId="3488A5C9" w14:textId="77777777" w:rsidR="00A02FB5" w:rsidRPr="00333610" w:rsidRDefault="00A02FB5" w:rsidP="001F4449">
      <w:pPr>
        <w:numPr>
          <w:ilvl w:val="0"/>
          <w:numId w:val="51"/>
        </w:numPr>
        <w:autoSpaceDN w:val="0"/>
        <w:spacing w:line="360" w:lineRule="auto"/>
        <w:ind w:left="284" w:hanging="283"/>
        <w:jc w:val="both"/>
        <w:rPr>
          <w:rFonts w:ascii="Arial Narrow" w:hAnsi="Arial Narrow"/>
          <w:b/>
          <w:sz w:val="22"/>
          <w:szCs w:val="22"/>
        </w:rPr>
      </w:pPr>
      <w:r w:rsidRPr="00333610">
        <w:rPr>
          <w:rFonts w:ascii="Arial Narrow" w:hAnsi="Arial Narrow"/>
          <w:sz w:val="22"/>
          <w:szCs w:val="22"/>
        </w:rPr>
        <w:t xml:space="preserve">przy kontrasygnacie  </w:t>
      </w:r>
      <w:r w:rsidRPr="00333610">
        <w:rPr>
          <w:rFonts w:ascii="Arial Narrow" w:hAnsi="Arial Narrow"/>
          <w:b/>
          <w:sz w:val="22"/>
          <w:szCs w:val="22"/>
        </w:rPr>
        <w:t xml:space="preserve">Skarbnika Miasta – Michała Buwaja  </w:t>
      </w:r>
    </w:p>
    <w:p w14:paraId="794CD89F" w14:textId="77777777" w:rsidR="00A02FB5" w:rsidRPr="00333610" w:rsidRDefault="00A02FB5" w:rsidP="001F4449">
      <w:pPr>
        <w:numPr>
          <w:ilvl w:val="0"/>
          <w:numId w:val="51"/>
        </w:numPr>
        <w:autoSpaceDN w:val="0"/>
        <w:spacing w:line="360" w:lineRule="auto"/>
        <w:ind w:left="284" w:hanging="283"/>
        <w:jc w:val="both"/>
        <w:rPr>
          <w:rFonts w:ascii="Arial Narrow" w:hAnsi="Arial Narrow"/>
          <w:b/>
          <w:sz w:val="22"/>
          <w:szCs w:val="22"/>
        </w:rPr>
      </w:pPr>
      <w:r w:rsidRPr="00333610">
        <w:rPr>
          <w:rFonts w:ascii="Arial Narrow" w:hAnsi="Arial Narrow"/>
          <w:sz w:val="22"/>
          <w:szCs w:val="22"/>
        </w:rPr>
        <w:t>zwaną dalej „</w:t>
      </w:r>
      <w:r w:rsidRPr="00333610">
        <w:rPr>
          <w:rFonts w:ascii="Arial Narrow" w:hAnsi="Arial Narrow"/>
          <w:b/>
          <w:sz w:val="22"/>
          <w:szCs w:val="22"/>
        </w:rPr>
        <w:t>Zamawiającym”</w:t>
      </w:r>
    </w:p>
    <w:p w14:paraId="0FC073C2" w14:textId="77777777" w:rsidR="00A02FB5" w:rsidRPr="00333610" w:rsidRDefault="00A02FB5" w:rsidP="001F4449">
      <w:pPr>
        <w:numPr>
          <w:ilvl w:val="0"/>
          <w:numId w:val="51"/>
        </w:numPr>
        <w:autoSpaceDN w:val="0"/>
        <w:spacing w:line="360" w:lineRule="auto"/>
        <w:ind w:left="284" w:hanging="283"/>
        <w:jc w:val="both"/>
        <w:rPr>
          <w:rFonts w:ascii="Arial Narrow" w:hAnsi="Arial Narrow"/>
          <w:b/>
          <w:sz w:val="22"/>
          <w:szCs w:val="22"/>
        </w:rPr>
      </w:pPr>
      <w:r w:rsidRPr="00333610">
        <w:rPr>
          <w:rFonts w:ascii="Arial Narrow" w:hAnsi="Arial Narrow"/>
          <w:sz w:val="22"/>
          <w:szCs w:val="22"/>
        </w:rPr>
        <w:t>a</w:t>
      </w:r>
    </w:p>
    <w:p w14:paraId="6B89FA0B"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color w:val="FF0000"/>
          <w:sz w:val="22"/>
          <w:szCs w:val="22"/>
          <w:lang w:eastAsia="ar-SA"/>
        </w:rPr>
        <w:t xml:space="preserve">(w przypadku spółki prawa handlowego): </w:t>
      </w:r>
      <w:r w:rsidRPr="00333610">
        <w:rPr>
          <w:rFonts w:ascii="Arial Narrow" w:hAnsi="Arial Narrow" w:cs="Times New Roman"/>
          <w:sz w:val="22"/>
          <w:szCs w:val="22"/>
          <w:lang w:eastAsia="ar-SA"/>
        </w:rPr>
        <w:t xml:space="preserve">………. z siedzibą ………., zarejestrowaną w Sądzie Rejonowym w ………. , Wydział ………. Gospodarczy Krajowego Rejestru Sądowego pod numerem KRS ………., posiadającą REGON ………….., NIP …….……….., wysokość kapitału zakładowego/akcyjnego  </w:t>
      </w:r>
    </w:p>
    <w:p w14:paraId="274A750E"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 kapitał wpłacony ……..………..………, </w:t>
      </w:r>
    </w:p>
    <w:p w14:paraId="6E7953B4"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zwaną dalej „Wykonawcą”, </w:t>
      </w:r>
    </w:p>
    <w:p w14:paraId="3F8D1461"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reprezentowaną (na podstawie odpisu z KRS/pełnomocnictwa/innego dokumentu, z którego wynika umocowanie do reprezentowania – stanowiącego załącznik nr 1 do niniejszej umowy) przez: </w:t>
      </w:r>
    </w:p>
    <w:p w14:paraId="2253ADF9"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  </w:t>
      </w:r>
    </w:p>
    <w:p w14:paraId="7F45F009"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color w:val="FF0000"/>
          <w:sz w:val="22"/>
          <w:szCs w:val="22"/>
          <w:lang w:eastAsia="ar-SA"/>
        </w:rPr>
        <w:t xml:space="preserve">(w przypadku osoby fizycznej prowadzącej działalność gospodarczą): </w:t>
      </w:r>
      <w:r w:rsidRPr="00333610">
        <w:rPr>
          <w:rFonts w:ascii="Arial Narrow" w:hAnsi="Arial Narrow" w:cs="Times New Roman"/>
          <w:sz w:val="22"/>
          <w:szCs w:val="22"/>
          <w:lang w:eastAsia="ar-SA"/>
        </w:rPr>
        <w:t xml:space="preserve">………., prowadzącym/prowadzącą działalność gospodarczą pod nazwą ………. na podstawie wpisu do Centralnej Ewidencji i Informacji o Działalności Gospodarczej, adres do doręczeń wpisany do Centralnej Ewidencji i Informacji o Działalności Gospodarczej: </w:t>
      </w:r>
    </w:p>
    <w:p w14:paraId="39168D85"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 posiadającym/posiadającą NIP ……….., REGON ………., zwanym/zwaną dalej „Wykonawcą”, </w:t>
      </w:r>
    </w:p>
    <w:p w14:paraId="313FF1B9"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color w:val="FF0000"/>
          <w:sz w:val="22"/>
          <w:szCs w:val="22"/>
          <w:lang w:eastAsia="ar-SA"/>
        </w:rPr>
        <w:t xml:space="preserve">(w przypadku spółki cywilnej): </w:t>
      </w:r>
      <w:r w:rsidRPr="00333610">
        <w:rPr>
          <w:rFonts w:ascii="Arial Narrow" w:hAnsi="Arial Narrow" w:cs="Times New Roman"/>
          <w:sz w:val="22"/>
          <w:szCs w:val="22"/>
          <w:lang w:eastAsia="ar-SA"/>
        </w:rPr>
        <w:t xml:space="preserve">………., prowadzącym/prowadzącą działalność gospodarczą pod nazwą ………. na podstawie wpisu do </w:t>
      </w:r>
    </w:p>
    <w:p w14:paraId="7D2907D7"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Centralnej Ewidencji i Informacji o Działalności Gospodarczej, adres do doręczeń wpisany do Centralnej Ewidencji i Informacji o Działalności Gospodarczej: ………., posiadającym/posiadającą NIP ………., REGON………. oraz </w:t>
      </w:r>
    </w:p>
    <w:p w14:paraId="2A1EC7CE"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 prowadzącym/prowadzącą działalność gospodarczą pod nazwą </w:t>
      </w:r>
    </w:p>
    <w:p w14:paraId="79E3F7AF"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 na podstawie wpisu do Centralnej Ewidencji i Informacji o Działalności Gospodarczej, adres do doręczeń wpisany do Centralnej Ewidencji i Informacji o </w:t>
      </w:r>
    </w:p>
    <w:p w14:paraId="39A1EA36"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Działalności Gospodarczej: ………., posiadającym/posiadającą NIP ………., REGON ……….,  </w:t>
      </w:r>
    </w:p>
    <w:p w14:paraId="13A2FA5A"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prowadzącymi działalność gospodarczą w formie spółki cywilnej pod nazwą ………., posiadającym NIP ………., REGON ………., </w:t>
      </w:r>
    </w:p>
    <w:p w14:paraId="6E6B1546"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zwanymi dalej „Wykonawcą”, </w:t>
      </w:r>
    </w:p>
    <w:p w14:paraId="1D1C22AE"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reprezentowanymi (na podstawie pełnomocnictwa/umowy spółki/innego dokumentu, z którego wynika umocowanie do reprezentowania – stanowiącego załącznik nr 1 do niniejszej umowy) przez: ……….  </w:t>
      </w:r>
    </w:p>
    <w:p w14:paraId="5B6B379D" w14:textId="77777777" w:rsidR="004B3884" w:rsidRPr="00333610" w:rsidRDefault="004B3884" w:rsidP="004B3884">
      <w:pPr>
        <w:pStyle w:val="Style27"/>
        <w:spacing w:line="360" w:lineRule="auto"/>
        <w:rPr>
          <w:rFonts w:ascii="Arial Narrow" w:hAnsi="Arial Narrow" w:cs="Times New Roman"/>
          <w:color w:val="FF0000"/>
          <w:sz w:val="22"/>
          <w:szCs w:val="22"/>
          <w:lang w:eastAsia="ar-SA"/>
        </w:rPr>
      </w:pPr>
      <w:r w:rsidRPr="00333610">
        <w:rPr>
          <w:rFonts w:ascii="Arial Narrow" w:hAnsi="Arial Narrow" w:cs="Times New Roman"/>
          <w:color w:val="FF0000"/>
          <w:sz w:val="22"/>
          <w:szCs w:val="22"/>
          <w:lang w:eastAsia="ar-SA"/>
        </w:rPr>
        <w:t xml:space="preserve">(w przypadku wykonawców wspólnie ubiegających się o udzielenie zamówienia w ramach konsorcjum):  </w:t>
      </w:r>
    </w:p>
    <w:p w14:paraId="3B416A09"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color w:val="FF0000"/>
          <w:sz w:val="22"/>
          <w:szCs w:val="22"/>
          <w:lang w:eastAsia="ar-SA"/>
        </w:rPr>
        <w:t xml:space="preserve">(w przypadku spółki prawa handlowego): </w:t>
      </w:r>
      <w:r w:rsidRPr="00333610">
        <w:rPr>
          <w:rFonts w:ascii="Arial Narrow" w:hAnsi="Arial Narrow" w:cs="Times New Roman"/>
          <w:sz w:val="22"/>
          <w:szCs w:val="22"/>
          <w:lang w:eastAsia="ar-SA"/>
        </w:rPr>
        <w:t xml:space="preserve">………. z siedzibą ………., zarejestrowaną w Sądzie Rejonowym w </w:t>
      </w:r>
      <w:r w:rsidRPr="00333610">
        <w:rPr>
          <w:rFonts w:ascii="Arial Narrow" w:hAnsi="Arial Narrow" w:cs="Times New Roman"/>
          <w:sz w:val="22"/>
          <w:szCs w:val="22"/>
          <w:lang w:eastAsia="ar-SA"/>
        </w:rPr>
        <w:lastRenderedPageBreak/>
        <w:t xml:space="preserve">………. , Wydział ………. Gospodarczy Krajowego Rejestru Sądowego pod numerem KRS ………., posiadającą REGON ………., NIP ………., wysokość kapitału zakładowego/akcyjnego  ………., kapitał wpłacony6………. </w:t>
      </w:r>
    </w:p>
    <w:p w14:paraId="578DB99A" w14:textId="77777777" w:rsidR="004B3884" w:rsidRPr="00333610" w:rsidRDefault="004B3884" w:rsidP="004B3884">
      <w:pPr>
        <w:pStyle w:val="Style27"/>
        <w:spacing w:line="360" w:lineRule="auto"/>
        <w:rPr>
          <w:rFonts w:ascii="Arial Narrow" w:hAnsi="Arial Narrow" w:cs="Times New Roman"/>
          <w:sz w:val="22"/>
          <w:szCs w:val="22"/>
          <w:lang w:eastAsia="ar-SA"/>
        </w:rPr>
      </w:pPr>
      <w:r w:rsidRPr="00333610">
        <w:rPr>
          <w:rFonts w:ascii="Arial Narrow" w:hAnsi="Arial Narrow" w:cs="Times New Roman"/>
          <w:color w:val="FF0000"/>
          <w:sz w:val="22"/>
          <w:szCs w:val="22"/>
          <w:lang w:eastAsia="ar-SA"/>
        </w:rPr>
        <w:t xml:space="preserve">(w przypadku osoby fizycznej prowadzącej działalność gospodarczą): </w:t>
      </w:r>
      <w:r w:rsidRPr="00333610">
        <w:rPr>
          <w:rFonts w:ascii="Arial Narrow" w:hAnsi="Arial Narrow" w:cs="Times New Roman"/>
          <w:sz w:val="22"/>
          <w:szCs w:val="22"/>
          <w:lang w:eastAsia="ar-SA"/>
        </w:rPr>
        <w:t xml:space="preserve">………………………………, prowadzącym/prowadzącą działalność gospodarczą pod nazwą ………………………………..……. na podstawie wpisu do Centralnej Ewidencji i Informacji o Działalności Gospodarczej, adres do doręczeń wpisany do Centralnej Ewidencji i Informacji o Działalności Gospodarczej: </w:t>
      </w:r>
    </w:p>
    <w:p w14:paraId="66A73912" w14:textId="73163D15" w:rsidR="005069B5" w:rsidRPr="00333610" w:rsidRDefault="004B3884" w:rsidP="004B3884">
      <w:pPr>
        <w:pStyle w:val="Style27"/>
        <w:widowControl/>
        <w:spacing w:line="360" w:lineRule="auto"/>
        <w:jc w:val="left"/>
        <w:rPr>
          <w:rFonts w:ascii="Arial Narrow" w:hAnsi="Arial Narrow" w:cs="Times New Roman"/>
          <w:sz w:val="22"/>
          <w:szCs w:val="22"/>
        </w:rPr>
      </w:pPr>
      <w:r w:rsidRPr="00333610">
        <w:rPr>
          <w:rFonts w:ascii="Arial Narrow" w:hAnsi="Arial Narrow" w:cs="Times New Roman"/>
          <w:sz w:val="22"/>
          <w:szCs w:val="22"/>
          <w:lang w:eastAsia="ar-SA"/>
        </w:rPr>
        <w:t xml:space="preserve">……………………………………., posiadającym/posiadającą NIP …………...., REGON ………...., </w:t>
      </w:r>
      <w:r w:rsidR="005069B5" w:rsidRPr="00333610">
        <w:rPr>
          <w:rStyle w:val="FontStyle81"/>
          <w:rFonts w:ascii="Arial Narrow" w:hAnsi="Arial Narrow"/>
        </w:rPr>
        <w:t>zwanym dalej „</w:t>
      </w:r>
      <w:r w:rsidR="005069B5" w:rsidRPr="00333610">
        <w:rPr>
          <w:rStyle w:val="FontStyle81"/>
          <w:rFonts w:ascii="Arial Narrow" w:hAnsi="Arial Narrow"/>
          <w:b/>
        </w:rPr>
        <w:t>Wykonawcą</w:t>
      </w:r>
      <w:r w:rsidR="005069B5" w:rsidRPr="00333610">
        <w:rPr>
          <w:rStyle w:val="FontStyle81"/>
          <w:rFonts w:ascii="Arial Narrow" w:hAnsi="Arial Narrow"/>
        </w:rPr>
        <w:t>”</w:t>
      </w:r>
    </w:p>
    <w:p w14:paraId="38455084" w14:textId="3F09B46C" w:rsidR="005069B5" w:rsidRPr="00333610" w:rsidRDefault="005069B5" w:rsidP="0028590E">
      <w:pPr>
        <w:pStyle w:val="Style27"/>
        <w:widowControl/>
        <w:spacing w:line="360" w:lineRule="auto"/>
        <w:jc w:val="left"/>
        <w:rPr>
          <w:rFonts w:ascii="Arial Narrow" w:hAnsi="Arial Narrow" w:cs="Times New Roman"/>
          <w:sz w:val="22"/>
          <w:szCs w:val="22"/>
        </w:rPr>
      </w:pPr>
    </w:p>
    <w:p w14:paraId="562E9DC9" w14:textId="339D0A5E" w:rsidR="005069B5" w:rsidRPr="00333610" w:rsidRDefault="005069B5" w:rsidP="0028590E">
      <w:pPr>
        <w:pStyle w:val="Style27"/>
        <w:widowControl/>
        <w:spacing w:line="360" w:lineRule="auto"/>
        <w:jc w:val="left"/>
        <w:rPr>
          <w:rFonts w:ascii="Arial Narrow" w:hAnsi="Arial Narrow" w:cs="Times New Roman"/>
          <w:b/>
          <w:sz w:val="22"/>
          <w:szCs w:val="22"/>
        </w:rPr>
      </w:pPr>
      <w:r w:rsidRPr="00333610">
        <w:rPr>
          <w:rFonts w:ascii="Arial Narrow" w:hAnsi="Arial Narrow" w:cs="Times New Roman"/>
          <w:sz w:val="22"/>
          <w:szCs w:val="22"/>
        </w:rPr>
        <w:t xml:space="preserve">zwanymi dalej </w:t>
      </w:r>
      <w:r w:rsidR="00C22ACD" w:rsidRPr="00333610">
        <w:rPr>
          <w:rFonts w:ascii="Arial Narrow" w:hAnsi="Arial Narrow" w:cs="Times New Roman"/>
          <w:sz w:val="22"/>
          <w:szCs w:val="22"/>
        </w:rPr>
        <w:t xml:space="preserve">łącznie </w:t>
      </w:r>
      <w:r w:rsidRPr="00333610">
        <w:rPr>
          <w:rFonts w:ascii="Arial Narrow" w:hAnsi="Arial Narrow" w:cs="Times New Roman"/>
          <w:b/>
          <w:sz w:val="22"/>
          <w:szCs w:val="22"/>
        </w:rPr>
        <w:t>„Stronami”</w:t>
      </w:r>
      <w:r w:rsidR="00C22ACD" w:rsidRPr="00333610">
        <w:rPr>
          <w:rFonts w:ascii="Arial Narrow" w:hAnsi="Arial Narrow" w:cs="Times New Roman"/>
          <w:b/>
          <w:sz w:val="22"/>
          <w:szCs w:val="22"/>
        </w:rPr>
        <w:t xml:space="preserve"> </w:t>
      </w:r>
      <w:r w:rsidR="00C22ACD" w:rsidRPr="00333610">
        <w:rPr>
          <w:rFonts w:ascii="Arial Narrow" w:hAnsi="Arial Narrow" w:cs="Times New Roman"/>
          <w:sz w:val="22"/>
          <w:szCs w:val="22"/>
        </w:rPr>
        <w:t>lub każda pojedynczo</w:t>
      </w:r>
      <w:r w:rsidR="00C22ACD" w:rsidRPr="00333610">
        <w:rPr>
          <w:rFonts w:ascii="Arial Narrow" w:hAnsi="Arial Narrow" w:cs="Times New Roman"/>
          <w:b/>
          <w:sz w:val="22"/>
          <w:szCs w:val="22"/>
        </w:rPr>
        <w:t xml:space="preserve"> „Stroną”</w:t>
      </w:r>
    </w:p>
    <w:p w14:paraId="1DB6A66E" w14:textId="65AB30A4" w:rsidR="005069B5" w:rsidRPr="00333610" w:rsidRDefault="004E65F5" w:rsidP="0028590E">
      <w:pPr>
        <w:pStyle w:val="Tytu"/>
        <w:spacing w:line="360" w:lineRule="auto"/>
        <w:ind w:right="23"/>
        <w:jc w:val="left"/>
        <w:rPr>
          <w:rFonts w:ascii="Arial Narrow" w:hAnsi="Arial Narrow" w:cs="Times New Roman"/>
          <w:sz w:val="22"/>
          <w:szCs w:val="22"/>
        </w:rPr>
      </w:pPr>
      <w:r w:rsidRPr="00333610">
        <w:rPr>
          <w:rFonts w:ascii="Arial Narrow" w:hAnsi="Arial Narrow" w:cs="Times New Roman"/>
          <w:sz w:val="22"/>
          <w:szCs w:val="22"/>
        </w:rPr>
        <w:t>o następującej treści:</w:t>
      </w:r>
      <w:bookmarkStart w:id="1" w:name="_Hlk179791312"/>
    </w:p>
    <w:p w14:paraId="031B82E9" w14:textId="7720C1DD" w:rsidR="005069B5" w:rsidRPr="00333610" w:rsidRDefault="00F93153" w:rsidP="0028590E">
      <w:pPr>
        <w:spacing w:line="360" w:lineRule="auto"/>
        <w:jc w:val="center"/>
        <w:rPr>
          <w:rFonts w:ascii="Arial Narrow" w:hAnsi="Arial Narrow"/>
          <w:b/>
          <w:sz w:val="22"/>
          <w:szCs w:val="22"/>
        </w:rPr>
      </w:pPr>
      <w:r w:rsidRPr="00333610">
        <w:rPr>
          <w:rFonts w:ascii="Arial Narrow" w:hAnsi="Arial Narrow"/>
          <w:b/>
          <w:sz w:val="22"/>
          <w:szCs w:val="22"/>
        </w:rPr>
        <w:t>§ 1</w:t>
      </w:r>
    </w:p>
    <w:p w14:paraId="61E97A31" w14:textId="0DCAB455" w:rsidR="00851693" w:rsidRPr="00333610" w:rsidRDefault="00851693" w:rsidP="0028590E">
      <w:pPr>
        <w:pStyle w:val="Style9"/>
        <w:widowControl/>
        <w:spacing w:line="360" w:lineRule="auto"/>
        <w:jc w:val="center"/>
        <w:rPr>
          <w:rStyle w:val="FontStyle82"/>
          <w:rFonts w:ascii="Arial Narrow" w:hAnsi="Arial Narrow"/>
        </w:rPr>
      </w:pPr>
      <w:r w:rsidRPr="00333610">
        <w:rPr>
          <w:rStyle w:val="FontStyle82"/>
          <w:rFonts w:ascii="Arial Narrow" w:hAnsi="Arial Narrow"/>
        </w:rPr>
        <w:t>P</w:t>
      </w:r>
      <w:r w:rsidR="0028590E" w:rsidRPr="00333610">
        <w:rPr>
          <w:rStyle w:val="FontStyle82"/>
          <w:rFonts w:ascii="Arial Narrow" w:hAnsi="Arial Narrow"/>
        </w:rPr>
        <w:t>rzedmiot umowy</w:t>
      </w:r>
    </w:p>
    <w:p w14:paraId="7667A6E5" w14:textId="77777777" w:rsidR="00D25FF9" w:rsidRPr="00333610" w:rsidRDefault="00D25FF9" w:rsidP="0028590E">
      <w:pPr>
        <w:pStyle w:val="Style9"/>
        <w:widowControl/>
        <w:spacing w:line="360" w:lineRule="auto"/>
        <w:jc w:val="center"/>
        <w:rPr>
          <w:rStyle w:val="FontStyle82"/>
          <w:rFonts w:ascii="Arial Narrow" w:hAnsi="Arial Narrow"/>
        </w:rPr>
      </w:pPr>
    </w:p>
    <w:p w14:paraId="52D2EFB8" w14:textId="2DC18281" w:rsidR="00FD3A41" w:rsidRPr="00333610" w:rsidRDefault="00825A72" w:rsidP="001F4449">
      <w:pPr>
        <w:pStyle w:val="Akapitzlist"/>
        <w:widowControl w:val="0"/>
        <w:numPr>
          <w:ilvl w:val="0"/>
          <w:numId w:val="41"/>
        </w:numPr>
        <w:tabs>
          <w:tab w:val="left" w:pos="993"/>
        </w:tabs>
        <w:suppressAutoHyphens w:val="0"/>
        <w:autoSpaceDE w:val="0"/>
        <w:autoSpaceDN w:val="0"/>
        <w:spacing w:line="360" w:lineRule="auto"/>
        <w:ind w:left="425"/>
        <w:contextualSpacing w:val="0"/>
        <w:jc w:val="both"/>
        <w:rPr>
          <w:rFonts w:ascii="Arial Narrow" w:hAnsi="Arial Narrow"/>
          <w:b/>
          <w:sz w:val="22"/>
          <w:szCs w:val="22"/>
        </w:rPr>
      </w:pPr>
      <w:r w:rsidRPr="00333610">
        <w:rPr>
          <w:rFonts w:ascii="Arial Narrow" w:hAnsi="Arial Narrow"/>
          <w:sz w:val="22"/>
          <w:szCs w:val="22"/>
        </w:rPr>
        <w:t xml:space="preserve">Na podstawie rozstrzygnięcia postępowania o udzielenie zamówienia publicznego </w:t>
      </w:r>
      <w:r w:rsidR="003C6F9B" w:rsidRPr="00333610">
        <w:rPr>
          <w:rFonts w:ascii="Arial Narrow" w:hAnsi="Arial Narrow"/>
          <w:sz w:val="22"/>
          <w:szCs w:val="22"/>
        </w:rPr>
        <w:br/>
      </w:r>
      <w:r w:rsidRPr="00333610">
        <w:rPr>
          <w:rFonts w:ascii="Arial Narrow" w:hAnsi="Arial Narrow"/>
          <w:sz w:val="22"/>
          <w:szCs w:val="22"/>
        </w:rPr>
        <w:t>nr</w:t>
      </w:r>
      <w:r w:rsidR="003C6F9B" w:rsidRPr="00333610">
        <w:rPr>
          <w:rFonts w:ascii="Arial Narrow" w:hAnsi="Arial Narrow"/>
          <w:sz w:val="22"/>
          <w:szCs w:val="22"/>
        </w:rPr>
        <w:t xml:space="preserve"> </w:t>
      </w:r>
      <w:r w:rsidR="004B3884" w:rsidRPr="00333610">
        <w:rPr>
          <w:rFonts w:ascii="Arial Narrow" w:hAnsi="Arial Narrow"/>
          <w:sz w:val="22"/>
          <w:szCs w:val="22"/>
        </w:rPr>
        <w:t>……………………………………..</w:t>
      </w:r>
      <w:r w:rsidR="003C6F9B" w:rsidRPr="00333610">
        <w:rPr>
          <w:rFonts w:ascii="Arial Narrow" w:hAnsi="Arial Narrow"/>
          <w:b/>
          <w:sz w:val="22"/>
          <w:szCs w:val="22"/>
        </w:rPr>
        <w:t xml:space="preserve"> </w:t>
      </w:r>
      <w:r w:rsidRPr="00333610">
        <w:rPr>
          <w:rFonts w:ascii="Arial Narrow" w:hAnsi="Arial Narrow"/>
          <w:sz w:val="22"/>
          <w:szCs w:val="22"/>
        </w:rPr>
        <w:t xml:space="preserve">Zamawiający powierza, a Wykonawca przyjmuje </w:t>
      </w:r>
      <w:r w:rsidR="00FD3A41" w:rsidRPr="00333610">
        <w:rPr>
          <w:rFonts w:ascii="Arial Narrow" w:hAnsi="Arial Narrow"/>
          <w:sz w:val="22"/>
          <w:szCs w:val="22"/>
        </w:rPr>
        <w:t xml:space="preserve">realizację zadania pod nazwą: </w:t>
      </w:r>
    </w:p>
    <w:p w14:paraId="17A0070D" w14:textId="08BD3BC6" w:rsidR="00E51131" w:rsidRPr="00333610" w:rsidRDefault="00E51131" w:rsidP="00E51131">
      <w:pPr>
        <w:pStyle w:val="Akapitzlist"/>
        <w:widowControl w:val="0"/>
        <w:tabs>
          <w:tab w:val="left" w:pos="993"/>
        </w:tabs>
        <w:suppressAutoHyphens w:val="0"/>
        <w:autoSpaceDE w:val="0"/>
        <w:autoSpaceDN w:val="0"/>
        <w:spacing w:line="360" w:lineRule="auto"/>
        <w:ind w:left="425"/>
        <w:contextualSpacing w:val="0"/>
        <w:jc w:val="both"/>
        <w:rPr>
          <w:rFonts w:ascii="Arial Narrow" w:hAnsi="Arial Narrow"/>
          <w:b/>
          <w:sz w:val="22"/>
          <w:szCs w:val="22"/>
        </w:rPr>
      </w:pPr>
      <w:r w:rsidRPr="00333610">
        <w:rPr>
          <w:rFonts w:ascii="Arial Narrow" w:hAnsi="Arial Narrow"/>
          <w:b/>
          <w:sz w:val="22"/>
          <w:szCs w:val="22"/>
        </w:rPr>
        <w:t>„</w:t>
      </w:r>
      <w:r w:rsidR="00292721" w:rsidRPr="00333610">
        <w:rPr>
          <w:rFonts w:ascii="Arial Narrow" w:hAnsi="Arial Narrow"/>
          <w:b/>
          <w:sz w:val="22"/>
          <w:szCs w:val="22"/>
        </w:rPr>
        <w:t>Modernizacja zaplecza szatniowo-sanitarnego przy PSP Nr 12 w Stalowej Woli</w:t>
      </w:r>
      <w:r w:rsidRPr="00333610">
        <w:rPr>
          <w:rFonts w:ascii="Arial Narrow" w:hAnsi="Arial Narrow"/>
          <w:b/>
          <w:sz w:val="22"/>
          <w:szCs w:val="22"/>
        </w:rPr>
        <w:t xml:space="preserve">” </w:t>
      </w:r>
      <w:r w:rsidR="0038581B" w:rsidRPr="00333610">
        <w:rPr>
          <w:rFonts w:ascii="Arial Narrow" w:hAnsi="Arial Narrow"/>
          <w:sz w:val="22"/>
          <w:szCs w:val="22"/>
        </w:rPr>
        <w:t>zwanego</w:t>
      </w:r>
      <w:r w:rsidR="0038581B" w:rsidRPr="00333610">
        <w:rPr>
          <w:rFonts w:ascii="Arial Narrow" w:hAnsi="Arial Narrow"/>
          <w:b/>
          <w:sz w:val="22"/>
          <w:szCs w:val="22"/>
        </w:rPr>
        <w:t xml:space="preserve"> </w:t>
      </w:r>
      <w:r w:rsidR="006A4259" w:rsidRPr="00333610">
        <w:rPr>
          <w:rFonts w:ascii="Arial Narrow" w:hAnsi="Arial Narrow"/>
          <w:sz w:val="22"/>
          <w:szCs w:val="22"/>
        </w:rPr>
        <w:t>dalej „przedmiotem Umowy”,</w:t>
      </w:r>
      <w:r w:rsidR="00D9170F" w:rsidRPr="00333610">
        <w:rPr>
          <w:rFonts w:ascii="Arial Narrow" w:hAnsi="Arial Narrow"/>
          <w:sz w:val="22"/>
          <w:szCs w:val="22"/>
        </w:rPr>
        <w:t xml:space="preserve"> w skład którego wchodzą:</w:t>
      </w:r>
    </w:p>
    <w:bookmarkEnd w:id="1"/>
    <w:p w14:paraId="27BD86C2" w14:textId="40F0290F" w:rsidR="00D73C9B" w:rsidRPr="00333610" w:rsidRDefault="00D73C9B" w:rsidP="00D73C9B">
      <w:pPr>
        <w:widowControl w:val="0"/>
        <w:spacing w:line="360" w:lineRule="auto"/>
        <w:rPr>
          <w:rFonts w:ascii="Arial Narrow" w:eastAsia="Lucida Sans Unicode" w:hAnsi="Arial Narrow"/>
          <w:b/>
          <w:bCs/>
          <w:color w:val="000000"/>
          <w:sz w:val="22"/>
          <w:szCs w:val="22"/>
          <w:lang w:eastAsia="en-US" w:bidi="en-US"/>
        </w:rPr>
      </w:pPr>
      <w:r w:rsidRPr="00333610">
        <w:rPr>
          <w:rFonts w:ascii="Arial Narrow" w:eastAsia="Lucida Sans Unicode" w:hAnsi="Arial Narrow"/>
          <w:b/>
          <w:bCs/>
          <w:color w:val="000000"/>
          <w:sz w:val="22"/>
          <w:szCs w:val="22"/>
          <w:lang w:eastAsia="en-US" w:bidi="en-US"/>
        </w:rPr>
        <w:t>Cześć I:</w:t>
      </w:r>
    </w:p>
    <w:p w14:paraId="3769EC37" w14:textId="01A776FC" w:rsidR="00D73C9B" w:rsidRPr="00333610" w:rsidRDefault="00F46B63" w:rsidP="001D0E15">
      <w:pPr>
        <w:widowControl w:val="0"/>
        <w:numPr>
          <w:ilvl w:val="0"/>
          <w:numId w:val="71"/>
        </w:numPr>
        <w:spacing w:line="360" w:lineRule="auto"/>
        <w:jc w:val="both"/>
        <w:rPr>
          <w:rFonts w:ascii="Arial Narrow" w:eastAsia="Lucida Sans Unicode" w:hAnsi="Arial Narrow"/>
          <w:color w:val="000000"/>
          <w:sz w:val="22"/>
          <w:szCs w:val="22"/>
          <w:lang w:eastAsia="en-US" w:bidi="en-US"/>
        </w:rPr>
      </w:pPr>
      <w:bookmarkStart w:id="2" w:name="_Hlk178682293"/>
      <w:bookmarkStart w:id="3" w:name="_Hlk179969839"/>
      <w:r w:rsidRPr="00333610">
        <w:rPr>
          <w:rFonts w:ascii="Arial Narrow" w:eastAsia="Tahoma" w:hAnsi="Arial Narrow"/>
          <w:sz w:val="22"/>
          <w:szCs w:val="22"/>
          <w:lang w:eastAsia="pl-PL"/>
        </w:rPr>
        <w:t>Opracowanie dokumentacji projektowej</w:t>
      </w:r>
      <w:r w:rsidR="001D0E15" w:rsidRPr="00333610">
        <w:rPr>
          <w:rFonts w:ascii="Arial Narrow" w:eastAsia="Lucida Sans Unicode" w:hAnsi="Arial Narrow"/>
          <w:color w:val="000000"/>
          <w:sz w:val="22"/>
          <w:szCs w:val="22"/>
          <w:lang w:eastAsia="en-US" w:bidi="en-US"/>
        </w:rPr>
        <w:t>.</w:t>
      </w:r>
      <w:bookmarkEnd w:id="2"/>
      <w:bookmarkEnd w:id="3"/>
    </w:p>
    <w:p w14:paraId="7597CEA6" w14:textId="77777777" w:rsidR="00D73C9B" w:rsidRPr="00333610" w:rsidRDefault="00D73C9B" w:rsidP="00D73C9B">
      <w:pPr>
        <w:widowControl w:val="0"/>
        <w:shd w:val="clear" w:color="auto" w:fill="FFFFFF"/>
        <w:tabs>
          <w:tab w:val="left" w:pos="264"/>
        </w:tabs>
        <w:suppressAutoHyphens w:val="0"/>
        <w:spacing w:line="360" w:lineRule="auto"/>
        <w:ind w:left="320" w:hanging="400"/>
        <w:jc w:val="both"/>
        <w:rPr>
          <w:rFonts w:ascii="Arial Narrow" w:eastAsia="Tahoma" w:hAnsi="Arial Narrow"/>
          <w:b/>
          <w:bCs/>
          <w:sz w:val="22"/>
          <w:szCs w:val="22"/>
          <w:lang w:eastAsia="pl-PL"/>
        </w:rPr>
      </w:pPr>
      <w:r w:rsidRPr="00333610">
        <w:rPr>
          <w:rFonts w:ascii="Arial Narrow" w:eastAsia="Tahoma" w:hAnsi="Arial Narrow"/>
          <w:b/>
          <w:bCs/>
          <w:sz w:val="22"/>
          <w:szCs w:val="22"/>
          <w:lang w:eastAsia="pl-PL"/>
        </w:rPr>
        <w:t>Cześć II:</w:t>
      </w:r>
    </w:p>
    <w:p w14:paraId="1A84E5C2" w14:textId="2940FEFE" w:rsidR="00D73C9B" w:rsidRPr="00333610" w:rsidRDefault="008C5A77" w:rsidP="001D0E15">
      <w:pPr>
        <w:widowControl w:val="0"/>
        <w:numPr>
          <w:ilvl w:val="0"/>
          <w:numId w:val="72"/>
        </w:numPr>
        <w:spacing w:line="360" w:lineRule="auto"/>
        <w:jc w:val="both"/>
        <w:rPr>
          <w:rFonts w:ascii="Arial Narrow" w:eastAsia="Lucida Sans Unicode" w:hAnsi="Arial Narrow"/>
          <w:color w:val="000000"/>
          <w:sz w:val="22"/>
          <w:szCs w:val="22"/>
          <w:lang w:eastAsia="en-US" w:bidi="en-US"/>
        </w:rPr>
      </w:pPr>
      <w:r w:rsidRPr="00333610">
        <w:rPr>
          <w:rFonts w:ascii="Arial Narrow" w:eastAsia="Lucida Sans Unicode" w:hAnsi="Arial Narrow"/>
          <w:color w:val="000000"/>
          <w:sz w:val="22"/>
          <w:szCs w:val="22"/>
          <w:lang w:eastAsia="en-US" w:bidi="en-US"/>
        </w:rPr>
        <w:t>Dostawa i montaż zaplecza szatniowo-sanitarnego wraz z kompletnym wyposażeniem</w:t>
      </w:r>
    </w:p>
    <w:p w14:paraId="3778D722" w14:textId="77777777" w:rsidR="00D73C9B" w:rsidRPr="00333610" w:rsidRDefault="00D73C9B" w:rsidP="00D73C9B">
      <w:pPr>
        <w:widowControl w:val="0"/>
        <w:shd w:val="clear" w:color="auto" w:fill="FFFFFF"/>
        <w:tabs>
          <w:tab w:val="left" w:pos="264"/>
        </w:tabs>
        <w:suppressAutoHyphens w:val="0"/>
        <w:spacing w:line="360" w:lineRule="auto"/>
        <w:ind w:left="320" w:hanging="400"/>
        <w:jc w:val="both"/>
        <w:rPr>
          <w:rFonts w:ascii="Arial Narrow" w:eastAsia="Tahoma" w:hAnsi="Arial Narrow"/>
          <w:sz w:val="22"/>
          <w:szCs w:val="22"/>
          <w:u w:val="single"/>
          <w:lang w:eastAsia="pl-PL"/>
        </w:rPr>
      </w:pPr>
      <w:r w:rsidRPr="00333610">
        <w:rPr>
          <w:rFonts w:ascii="Arial Narrow" w:eastAsia="Tahoma" w:hAnsi="Arial Narrow"/>
          <w:sz w:val="22"/>
          <w:szCs w:val="22"/>
          <w:u w:val="single"/>
          <w:lang w:eastAsia="pl-PL"/>
        </w:rPr>
        <w:t xml:space="preserve">Przedmiot zamówienia zawiera w szczególności:  </w:t>
      </w:r>
    </w:p>
    <w:p w14:paraId="31E1FEBB" w14:textId="77777777" w:rsidR="00D73C9B" w:rsidRPr="00333610" w:rsidRDefault="00D73C9B" w:rsidP="00D73C9B">
      <w:pPr>
        <w:widowControl w:val="0"/>
        <w:shd w:val="clear" w:color="auto" w:fill="FFFFFF"/>
        <w:tabs>
          <w:tab w:val="left" w:pos="264"/>
        </w:tabs>
        <w:suppressAutoHyphens w:val="0"/>
        <w:spacing w:line="360" w:lineRule="auto"/>
        <w:ind w:left="320" w:hanging="400"/>
        <w:jc w:val="both"/>
        <w:rPr>
          <w:rFonts w:ascii="Arial Narrow" w:eastAsia="Tahoma" w:hAnsi="Arial Narrow"/>
          <w:sz w:val="22"/>
          <w:szCs w:val="22"/>
          <w:lang w:eastAsia="pl-PL"/>
        </w:rPr>
      </w:pPr>
      <w:r w:rsidRPr="00333610">
        <w:rPr>
          <w:rFonts w:ascii="Arial Narrow" w:eastAsia="Tahoma" w:hAnsi="Arial Narrow"/>
          <w:sz w:val="22"/>
          <w:szCs w:val="22"/>
          <w:lang w:eastAsia="pl-PL"/>
        </w:rPr>
        <w:tab/>
        <w:t>a) opracowanie dokumentacji projektowej zgodne z załączonymi PFU oraz obowiązującymi przepisami prawa,</w:t>
      </w:r>
    </w:p>
    <w:p w14:paraId="45F61B6F" w14:textId="77777777" w:rsidR="00D73C9B" w:rsidRPr="00333610" w:rsidRDefault="00D73C9B" w:rsidP="00D73C9B">
      <w:pPr>
        <w:widowControl w:val="0"/>
        <w:shd w:val="clear" w:color="auto" w:fill="FFFFFF"/>
        <w:tabs>
          <w:tab w:val="left" w:pos="264"/>
        </w:tabs>
        <w:suppressAutoHyphens w:val="0"/>
        <w:spacing w:line="360" w:lineRule="auto"/>
        <w:ind w:left="320" w:hanging="400"/>
        <w:jc w:val="both"/>
        <w:rPr>
          <w:rFonts w:ascii="Arial Narrow" w:eastAsia="Tahoma" w:hAnsi="Arial Narrow"/>
          <w:sz w:val="22"/>
          <w:szCs w:val="22"/>
          <w:lang w:eastAsia="pl-PL"/>
        </w:rPr>
      </w:pPr>
      <w:r w:rsidRPr="00333610">
        <w:rPr>
          <w:rFonts w:ascii="Arial Narrow" w:eastAsia="Tahoma" w:hAnsi="Arial Narrow"/>
          <w:sz w:val="22"/>
          <w:szCs w:val="22"/>
          <w:lang w:eastAsia="pl-PL"/>
        </w:rPr>
        <w:tab/>
        <w:t>b) uzyskanie wszelkich niezbędnych uzgodnień, decyzji i opinii oraz pozyskanie decyzji zezwalającej na wykonanie robót,</w:t>
      </w:r>
    </w:p>
    <w:p w14:paraId="0D874074" w14:textId="77777777" w:rsidR="00D73C9B" w:rsidRPr="00333610" w:rsidRDefault="00D73C9B" w:rsidP="00D73C9B">
      <w:pPr>
        <w:widowControl w:val="0"/>
        <w:shd w:val="clear" w:color="auto" w:fill="FFFFFF"/>
        <w:tabs>
          <w:tab w:val="left" w:pos="264"/>
        </w:tabs>
        <w:suppressAutoHyphens w:val="0"/>
        <w:spacing w:line="360" w:lineRule="auto"/>
        <w:ind w:left="320" w:hanging="400"/>
        <w:jc w:val="both"/>
        <w:rPr>
          <w:rFonts w:ascii="Arial Narrow" w:eastAsia="Tahoma" w:hAnsi="Arial Narrow"/>
          <w:sz w:val="22"/>
          <w:szCs w:val="22"/>
          <w:lang w:eastAsia="pl-PL"/>
        </w:rPr>
      </w:pPr>
      <w:r w:rsidRPr="00333610">
        <w:rPr>
          <w:rFonts w:ascii="Arial Narrow" w:eastAsia="Tahoma" w:hAnsi="Arial Narrow"/>
          <w:sz w:val="22"/>
          <w:szCs w:val="22"/>
          <w:lang w:eastAsia="pl-PL"/>
        </w:rPr>
        <w:tab/>
        <w:t>c) opracowanie i zatwierdzenie projektu stałej organizacji ruchu,</w:t>
      </w:r>
    </w:p>
    <w:p w14:paraId="18C04E6D" w14:textId="77777777" w:rsidR="00D73C9B" w:rsidRPr="00333610" w:rsidRDefault="00D73C9B" w:rsidP="00D73C9B">
      <w:pPr>
        <w:widowControl w:val="0"/>
        <w:shd w:val="clear" w:color="auto" w:fill="FFFFFF"/>
        <w:tabs>
          <w:tab w:val="left" w:pos="264"/>
        </w:tabs>
        <w:suppressAutoHyphens w:val="0"/>
        <w:spacing w:line="360" w:lineRule="auto"/>
        <w:ind w:left="320" w:hanging="400"/>
        <w:jc w:val="both"/>
        <w:rPr>
          <w:rFonts w:ascii="Arial Narrow" w:eastAsia="Tahoma" w:hAnsi="Arial Narrow"/>
          <w:sz w:val="22"/>
          <w:szCs w:val="22"/>
          <w:lang w:eastAsia="pl-PL"/>
        </w:rPr>
      </w:pPr>
      <w:r w:rsidRPr="00333610">
        <w:rPr>
          <w:rFonts w:ascii="Arial Narrow" w:eastAsia="Tahoma" w:hAnsi="Arial Narrow"/>
          <w:sz w:val="22"/>
          <w:szCs w:val="22"/>
          <w:lang w:eastAsia="pl-PL"/>
        </w:rPr>
        <w:tab/>
      </w:r>
      <w:bookmarkStart w:id="4" w:name="_Hlk179884875"/>
      <w:r w:rsidRPr="00333610">
        <w:rPr>
          <w:rFonts w:ascii="Arial Narrow" w:eastAsia="Tahoma" w:hAnsi="Arial Narrow"/>
          <w:sz w:val="22"/>
          <w:szCs w:val="22"/>
          <w:lang w:eastAsia="pl-PL"/>
        </w:rPr>
        <w:t>d) wybudowanie obiektu zgodnie z założeniami, programem funkcjonalno-użytkowym, opracowanym projektem oraz decyzją zezwalającej na wykonanie robót</w:t>
      </w:r>
      <w:bookmarkEnd w:id="4"/>
      <w:r w:rsidRPr="00333610">
        <w:rPr>
          <w:rFonts w:ascii="Arial Narrow" w:eastAsia="Tahoma" w:hAnsi="Arial Narrow"/>
          <w:sz w:val="22"/>
          <w:szCs w:val="22"/>
          <w:lang w:eastAsia="pl-PL"/>
        </w:rPr>
        <w:t>,</w:t>
      </w:r>
    </w:p>
    <w:p w14:paraId="248D6C7D" w14:textId="7A6FEFE4" w:rsidR="00D73C9B" w:rsidRPr="00333610" w:rsidRDefault="00D73C9B" w:rsidP="00D73C9B">
      <w:pPr>
        <w:widowControl w:val="0"/>
        <w:shd w:val="clear" w:color="auto" w:fill="FFFFFF"/>
        <w:tabs>
          <w:tab w:val="left" w:pos="264"/>
        </w:tabs>
        <w:suppressAutoHyphens w:val="0"/>
        <w:spacing w:line="360" w:lineRule="auto"/>
        <w:ind w:left="320" w:hanging="400"/>
        <w:jc w:val="both"/>
        <w:rPr>
          <w:rFonts w:ascii="Arial Narrow" w:eastAsia="Tahoma" w:hAnsi="Arial Narrow"/>
          <w:sz w:val="22"/>
          <w:szCs w:val="22"/>
          <w:lang w:eastAsia="pl-PL"/>
        </w:rPr>
      </w:pPr>
      <w:r w:rsidRPr="00333610">
        <w:rPr>
          <w:rFonts w:ascii="Arial Narrow" w:eastAsia="Tahoma" w:hAnsi="Arial Narrow"/>
          <w:sz w:val="22"/>
          <w:szCs w:val="22"/>
          <w:lang w:eastAsia="pl-PL"/>
        </w:rPr>
        <w:tab/>
        <w:t>e) uzyskanie wszelkich pozwoleń, decyzji i dokumentów koniecznych dla Zamawiającego do złożenia wniosku o pozwolenie na użytkowanie wykonanych obiektów,</w:t>
      </w:r>
    </w:p>
    <w:p w14:paraId="6087B66C" w14:textId="77777777" w:rsidR="00D73C9B" w:rsidRPr="00333610" w:rsidRDefault="00D73C9B" w:rsidP="00D73C9B">
      <w:pPr>
        <w:widowControl w:val="0"/>
        <w:numPr>
          <w:ilvl w:val="0"/>
          <w:numId w:val="73"/>
        </w:numPr>
        <w:shd w:val="clear" w:color="auto" w:fill="FFFFFF"/>
        <w:tabs>
          <w:tab w:val="left" w:pos="264"/>
        </w:tabs>
        <w:suppressAutoHyphens w:val="0"/>
        <w:spacing w:line="360" w:lineRule="auto"/>
        <w:jc w:val="both"/>
        <w:rPr>
          <w:rFonts w:ascii="Arial Narrow" w:eastAsia="Tahoma" w:hAnsi="Arial Narrow"/>
          <w:sz w:val="22"/>
          <w:szCs w:val="22"/>
          <w:lang w:eastAsia="pl-PL"/>
        </w:rPr>
      </w:pPr>
      <w:r w:rsidRPr="00333610">
        <w:rPr>
          <w:rFonts w:ascii="Arial Narrow" w:eastAsia="Tahoma" w:hAnsi="Arial Narrow"/>
          <w:sz w:val="22"/>
          <w:szCs w:val="22"/>
          <w:lang w:eastAsia="pl-PL"/>
        </w:rPr>
        <w:t>realizację zadania zgodnie z zasadą DNSH w rozumieniu art. 17 rozporządzenia (UE) nr 2020/852.</w:t>
      </w:r>
    </w:p>
    <w:p w14:paraId="53EF6633" w14:textId="77777777" w:rsidR="00E51131" w:rsidRPr="00333610" w:rsidRDefault="00E51131" w:rsidP="00D73C9B">
      <w:pPr>
        <w:pStyle w:val="Domylnie"/>
        <w:tabs>
          <w:tab w:val="clear" w:pos="709"/>
        </w:tabs>
        <w:spacing w:line="360" w:lineRule="auto"/>
        <w:ind w:firstLine="142"/>
        <w:jc w:val="both"/>
        <w:rPr>
          <w:rFonts w:ascii="Arial Narrow" w:eastAsia="Tahoma" w:hAnsi="Arial Narrow" w:cs="Times New Roman"/>
          <w:color w:val="auto"/>
          <w:sz w:val="22"/>
          <w:szCs w:val="22"/>
          <w:lang w:eastAsia="en-US"/>
        </w:rPr>
      </w:pPr>
    </w:p>
    <w:p w14:paraId="4A7708C9" w14:textId="189112EE" w:rsidR="005069B5" w:rsidRPr="00333610" w:rsidRDefault="00AD65BF" w:rsidP="00306974">
      <w:pPr>
        <w:pStyle w:val="Domylnie"/>
        <w:tabs>
          <w:tab w:val="clear" w:pos="709"/>
        </w:tabs>
        <w:spacing w:line="360" w:lineRule="auto"/>
        <w:ind w:firstLine="142"/>
        <w:jc w:val="both"/>
        <w:rPr>
          <w:rFonts w:ascii="Arial Narrow" w:hAnsi="Arial Narrow" w:cs="Times New Roman"/>
          <w:color w:val="auto"/>
          <w:sz w:val="22"/>
          <w:szCs w:val="22"/>
        </w:rPr>
      </w:pPr>
      <w:r w:rsidRPr="00333610">
        <w:rPr>
          <w:rFonts w:ascii="Arial Narrow" w:hAnsi="Arial Narrow" w:cs="Times New Roman"/>
          <w:color w:val="auto"/>
          <w:sz w:val="22"/>
          <w:szCs w:val="22"/>
        </w:rPr>
        <w:t xml:space="preserve">2. </w:t>
      </w:r>
      <w:r w:rsidR="005069B5" w:rsidRPr="00333610">
        <w:rPr>
          <w:rFonts w:ascii="Arial Narrow" w:hAnsi="Arial Narrow" w:cs="Times New Roman"/>
          <w:color w:val="auto"/>
          <w:sz w:val="22"/>
          <w:szCs w:val="22"/>
        </w:rPr>
        <w:t>Zakres przedmiotu umowy, sposób wykonania oraz obowiązki Wykonawcy określają poniższe</w:t>
      </w:r>
      <w:r w:rsidR="00851693" w:rsidRPr="00333610">
        <w:rPr>
          <w:rFonts w:ascii="Arial Narrow" w:hAnsi="Arial Narrow" w:cs="Times New Roman"/>
          <w:color w:val="auto"/>
          <w:sz w:val="22"/>
          <w:szCs w:val="22"/>
        </w:rPr>
        <w:t xml:space="preserve"> </w:t>
      </w:r>
      <w:r w:rsidR="005069B5" w:rsidRPr="00333610">
        <w:rPr>
          <w:rFonts w:ascii="Arial Narrow" w:hAnsi="Arial Narrow" w:cs="Times New Roman"/>
          <w:color w:val="auto"/>
          <w:sz w:val="22"/>
          <w:szCs w:val="22"/>
        </w:rPr>
        <w:t>dokumenty wg następującej hierarchii:</w:t>
      </w:r>
    </w:p>
    <w:p w14:paraId="359A4466" w14:textId="59207A5F" w:rsidR="00E55659" w:rsidRPr="00333610" w:rsidRDefault="00E55659" w:rsidP="0028590E">
      <w:pPr>
        <w:numPr>
          <w:ilvl w:val="1"/>
          <w:numId w:val="1"/>
        </w:numPr>
        <w:suppressAutoHyphens w:val="0"/>
        <w:spacing w:line="360" w:lineRule="auto"/>
        <w:jc w:val="both"/>
        <w:rPr>
          <w:rFonts w:ascii="Arial Narrow" w:hAnsi="Arial Narrow"/>
          <w:sz w:val="22"/>
          <w:szCs w:val="22"/>
        </w:rPr>
      </w:pPr>
      <w:r w:rsidRPr="00333610">
        <w:rPr>
          <w:rFonts w:ascii="Arial Narrow" w:hAnsi="Arial Narrow"/>
          <w:sz w:val="22"/>
          <w:szCs w:val="22"/>
        </w:rPr>
        <w:t>Umowa;</w:t>
      </w:r>
    </w:p>
    <w:p w14:paraId="25D6D67B" w14:textId="77777777" w:rsidR="00FD3A41" w:rsidRPr="00333610" w:rsidRDefault="00E55659" w:rsidP="0028590E">
      <w:pPr>
        <w:numPr>
          <w:ilvl w:val="1"/>
          <w:numId w:val="1"/>
        </w:numPr>
        <w:suppressAutoHyphens w:val="0"/>
        <w:spacing w:line="360" w:lineRule="auto"/>
        <w:jc w:val="both"/>
        <w:rPr>
          <w:rFonts w:ascii="Arial Narrow" w:hAnsi="Arial Narrow"/>
          <w:sz w:val="22"/>
          <w:szCs w:val="22"/>
        </w:rPr>
      </w:pPr>
      <w:r w:rsidRPr="00333610">
        <w:rPr>
          <w:rFonts w:ascii="Arial Narrow" w:hAnsi="Arial Narrow"/>
          <w:sz w:val="22"/>
          <w:szCs w:val="22"/>
        </w:rPr>
        <w:lastRenderedPageBreak/>
        <w:t>Program Funkcjonalno-Użytkowy [</w:t>
      </w:r>
      <w:r w:rsidR="00C72C1A" w:rsidRPr="00333610">
        <w:rPr>
          <w:rFonts w:ascii="Arial Narrow" w:hAnsi="Arial Narrow"/>
          <w:sz w:val="22"/>
          <w:szCs w:val="22"/>
        </w:rPr>
        <w:t xml:space="preserve">zwany dalej </w:t>
      </w:r>
      <w:r w:rsidRPr="00333610">
        <w:rPr>
          <w:rFonts w:ascii="Arial Narrow" w:hAnsi="Arial Narrow"/>
          <w:sz w:val="22"/>
          <w:szCs w:val="22"/>
        </w:rPr>
        <w:t>PFU]</w:t>
      </w:r>
      <w:r w:rsidR="00FF0D7D" w:rsidRPr="00333610">
        <w:rPr>
          <w:rFonts w:ascii="Arial Narrow" w:hAnsi="Arial Narrow"/>
          <w:sz w:val="22"/>
          <w:szCs w:val="22"/>
        </w:rPr>
        <w:t xml:space="preserve"> wraz z załącznikami</w:t>
      </w:r>
      <w:r w:rsidRPr="00333610">
        <w:rPr>
          <w:rFonts w:ascii="Arial Narrow" w:hAnsi="Arial Narrow"/>
          <w:sz w:val="22"/>
          <w:szCs w:val="22"/>
        </w:rPr>
        <w:t>;</w:t>
      </w:r>
    </w:p>
    <w:p w14:paraId="49FF3ADD" w14:textId="56EC7D54" w:rsidR="00FD3A41" w:rsidRPr="00333610" w:rsidRDefault="00FD3A41" w:rsidP="0028590E">
      <w:pPr>
        <w:numPr>
          <w:ilvl w:val="1"/>
          <w:numId w:val="1"/>
        </w:numPr>
        <w:suppressAutoHyphens w:val="0"/>
        <w:spacing w:line="360" w:lineRule="auto"/>
        <w:jc w:val="both"/>
        <w:rPr>
          <w:rFonts w:ascii="Arial Narrow" w:hAnsi="Arial Narrow"/>
          <w:sz w:val="22"/>
          <w:szCs w:val="22"/>
        </w:rPr>
      </w:pPr>
      <w:r w:rsidRPr="00333610">
        <w:rPr>
          <w:rFonts w:ascii="Arial Narrow" w:hAnsi="Arial Narrow"/>
          <w:sz w:val="22"/>
          <w:szCs w:val="22"/>
        </w:rPr>
        <w:t>dokumentacja techniczna wraz z załącznikami, która stanowi doprecyzowanie i uzupełnienie programu funk</w:t>
      </w:r>
      <w:r w:rsidRPr="00333610">
        <w:rPr>
          <w:rFonts w:ascii="Arial Narrow" w:hAnsi="Arial Narrow"/>
          <w:sz w:val="22"/>
          <w:szCs w:val="22"/>
        </w:rPr>
        <w:softHyphen/>
        <w:t>cjonalno - użytkowego,</w:t>
      </w:r>
    </w:p>
    <w:p w14:paraId="30293D20" w14:textId="349C7030" w:rsidR="00E55659" w:rsidRPr="00333610" w:rsidRDefault="008929AC" w:rsidP="0028590E">
      <w:pPr>
        <w:numPr>
          <w:ilvl w:val="1"/>
          <w:numId w:val="1"/>
        </w:numPr>
        <w:suppressAutoHyphens w:val="0"/>
        <w:spacing w:line="360" w:lineRule="auto"/>
        <w:jc w:val="both"/>
        <w:rPr>
          <w:rFonts w:ascii="Arial Narrow" w:hAnsi="Arial Narrow"/>
          <w:sz w:val="22"/>
          <w:szCs w:val="22"/>
        </w:rPr>
      </w:pPr>
      <w:r w:rsidRPr="00333610">
        <w:rPr>
          <w:rFonts w:ascii="Arial Narrow" w:hAnsi="Arial Narrow"/>
          <w:sz w:val="22"/>
          <w:szCs w:val="22"/>
        </w:rPr>
        <w:t xml:space="preserve">SWZ </w:t>
      </w:r>
      <w:r w:rsidR="00E55659" w:rsidRPr="00333610">
        <w:rPr>
          <w:rFonts w:ascii="Arial Narrow" w:hAnsi="Arial Narrow"/>
          <w:sz w:val="22"/>
          <w:szCs w:val="22"/>
        </w:rPr>
        <w:t>wraz z pytaniami i odpowiedziami udzielonymi na etapie postępowania przetargowego [o ile występują];</w:t>
      </w:r>
    </w:p>
    <w:p w14:paraId="37F0BC46" w14:textId="77777777" w:rsidR="00B00926" w:rsidRPr="00333610" w:rsidRDefault="00B00926" w:rsidP="0028590E">
      <w:pPr>
        <w:numPr>
          <w:ilvl w:val="1"/>
          <w:numId w:val="1"/>
        </w:numPr>
        <w:suppressAutoHyphens w:val="0"/>
        <w:spacing w:line="360" w:lineRule="auto"/>
        <w:jc w:val="both"/>
        <w:rPr>
          <w:rFonts w:ascii="Arial Narrow" w:hAnsi="Arial Narrow"/>
          <w:sz w:val="22"/>
          <w:szCs w:val="22"/>
        </w:rPr>
      </w:pPr>
      <w:r w:rsidRPr="00333610">
        <w:rPr>
          <w:rFonts w:ascii="Arial Narrow" w:hAnsi="Arial Narrow"/>
          <w:sz w:val="22"/>
          <w:szCs w:val="22"/>
        </w:rPr>
        <w:t>Oferta Wykonawcy wraz z załącznikami;</w:t>
      </w:r>
    </w:p>
    <w:p w14:paraId="6A59902F" w14:textId="4DECD96B" w:rsidR="00E55659" w:rsidRPr="00333610" w:rsidRDefault="00E55659" w:rsidP="0028590E">
      <w:pPr>
        <w:numPr>
          <w:ilvl w:val="1"/>
          <w:numId w:val="1"/>
        </w:numPr>
        <w:suppressAutoHyphens w:val="0"/>
        <w:spacing w:line="360" w:lineRule="auto"/>
        <w:jc w:val="both"/>
        <w:rPr>
          <w:rFonts w:ascii="Arial Narrow" w:hAnsi="Arial Narrow"/>
          <w:sz w:val="22"/>
          <w:szCs w:val="22"/>
        </w:rPr>
      </w:pPr>
      <w:r w:rsidRPr="00333610">
        <w:rPr>
          <w:rFonts w:ascii="Arial Narrow" w:hAnsi="Arial Narrow"/>
          <w:sz w:val="22"/>
          <w:szCs w:val="22"/>
        </w:rPr>
        <w:t>Szczegółowy harmonogram rzeczowo</w:t>
      </w:r>
      <w:r w:rsidR="00F93153" w:rsidRPr="00333610">
        <w:rPr>
          <w:rFonts w:ascii="Arial Narrow" w:hAnsi="Arial Narrow"/>
          <w:sz w:val="22"/>
          <w:szCs w:val="22"/>
        </w:rPr>
        <w:t xml:space="preserve"> </w:t>
      </w:r>
      <w:r w:rsidRPr="00333610">
        <w:rPr>
          <w:rFonts w:ascii="Arial Narrow" w:hAnsi="Arial Narrow"/>
          <w:sz w:val="22"/>
          <w:szCs w:val="22"/>
        </w:rPr>
        <w:t>-</w:t>
      </w:r>
      <w:r w:rsidR="00F93153" w:rsidRPr="00333610">
        <w:rPr>
          <w:rFonts w:ascii="Arial Narrow" w:hAnsi="Arial Narrow"/>
          <w:sz w:val="22"/>
          <w:szCs w:val="22"/>
        </w:rPr>
        <w:t xml:space="preserve"> </w:t>
      </w:r>
      <w:r w:rsidRPr="00333610">
        <w:rPr>
          <w:rFonts w:ascii="Arial Narrow" w:hAnsi="Arial Narrow"/>
          <w:sz w:val="22"/>
          <w:szCs w:val="22"/>
        </w:rPr>
        <w:t>finansowy robó</w:t>
      </w:r>
      <w:r w:rsidR="00F93153" w:rsidRPr="00333610">
        <w:rPr>
          <w:rFonts w:ascii="Arial Narrow" w:hAnsi="Arial Narrow"/>
          <w:sz w:val="22"/>
          <w:szCs w:val="22"/>
        </w:rPr>
        <w:t>t [zwany dalej „harmonogramem”];</w:t>
      </w:r>
    </w:p>
    <w:p w14:paraId="17241D64" w14:textId="408CDB6C" w:rsidR="00335742" w:rsidRPr="00333610" w:rsidRDefault="00C72C1A" w:rsidP="0028590E">
      <w:pPr>
        <w:numPr>
          <w:ilvl w:val="1"/>
          <w:numId w:val="1"/>
        </w:numPr>
        <w:suppressAutoHyphens w:val="0"/>
        <w:spacing w:line="360" w:lineRule="auto"/>
        <w:jc w:val="both"/>
        <w:rPr>
          <w:rFonts w:ascii="Arial Narrow" w:hAnsi="Arial Narrow"/>
          <w:sz w:val="22"/>
          <w:szCs w:val="22"/>
        </w:rPr>
      </w:pPr>
      <w:r w:rsidRPr="00333610">
        <w:rPr>
          <w:rFonts w:ascii="Arial Narrow" w:hAnsi="Arial Narrow"/>
          <w:sz w:val="22"/>
          <w:szCs w:val="22"/>
        </w:rPr>
        <w:t>Dokumentacja P</w:t>
      </w:r>
      <w:r w:rsidR="00B00926" w:rsidRPr="00333610">
        <w:rPr>
          <w:rFonts w:ascii="Arial Narrow" w:hAnsi="Arial Narrow"/>
          <w:sz w:val="22"/>
          <w:szCs w:val="22"/>
        </w:rPr>
        <w:t>rojektowa opracowana przez Wykonawcę [zwana dalej „</w:t>
      </w:r>
      <w:r w:rsidR="002A7FD5" w:rsidRPr="00333610">
        <w:rPr>
          <w:rFonts w:ascii="Arial Narrow" w:hAnsi="Arial Narrow"/>
          <w:sz w:val="22"/>
          <w:szCs w:val="22"/>
        </w:rPr>
        <w:t>d</w:t>
      </w:r>
      <w:r w:rsidR="00B00926" w:rsidRPr="00333610">
        <w:rPr>
          <w:rFonts w:ascii="Arial Narrow" w:hAnsi="Arial Narrow"/>
          <w:sz w:val="22"/>
          <w:szCs w:val="22"/>
        </w:rPr>
        <w:t>okumentacją”]</w:t>
      </w:r>
      <w:r w:rsidR="00F93153" w:rsidRPr="00333610">
        <w:rPr>
          <w:rFonts w:ascii="Arial Narrow" w:hAnsi="Arial Narrow"/>
          <w:sz w:val="22"/>
          <w:szCs w:val="22"/>
        </w:rPr>
        <w:t>;</w:t>
      </w:r>
    </w:p>
    <w:p w14:paraId="08FD4B3F" w14:textId="0CDE51FE" w:rsidR="00E55659" w:rsidRPr="00333610" w:rsidRDefault="00E55659" w:rsidP="0028590E">
      <w:pPr>
        <w:spacing w:line="360" w:lineRule="auto"/>
        <w:ind w:left="426"/>
        <w:jc w:val="both"/>
        <w:rPr>
          <w:rFonts w:ascii="Arial Narrow" w:hAnsi="Arial Narrow"/>
          <w:sz w:val="22"/>
          <w:szCs w:val="22"/>
        </w:rPr>
      </w:pPr>
      <w:r w:rsidRPr="00333610">
        <w:rPr>
          <w:rFonts w:ascii="Arial Narrow" w:hAnsi="Arial Narrow"/>
          <w:sz w:val="22"/>
          <w:szCs w:val="22"/>
        </w:rPr>
        <w:t xml:space="preserve">Wykonawca potwierdza szczegółowe zapoznanie się z dokumentami wymienionymi </w:t>
      </w:r>
      <w:r w:rsidR="0053228D" w:rsidRPr="00333610">
        <w:rPr>
          <w:rFonts w:ascii="Arial Narrow" w:hAnsi="Arial Narrow"/>
          <w:sz w:val="22"/>
          <w:szCs w:val="22"/>
        </w:rPr>
        <w:t xml:space="preserve"> </w:t>
      </w:r>
      <w:r w:rsidRPr="00333610">
        <w:rPr>
          <w:rFonts w:ascii="Arial Narrow" w:hAnsi="Arial Narrow"/>
          <w:sz w:val="22"/>
          <w:szCs w:val="22"/>
        </w:rPr>
        <w:t>w niniejszym ustępie</w:t>
      </w:r>
      <w:r w:rsidR="006F229B" w:rsidRPr="00333610">
        <w:rPr>
          <w:rFonts w:ascii="Arial Narrow" w:hAnsi="Arial Narrow"/>
          <w:sz w:val="22"/>
          <w:szCs w:val="22"/>
        </w:rPr>
        <w:t xml:space="preserve"> </w:t>
      </w:r>
      <w:r w:rsidR="000C3FAA">
        <w:rPr>
          <w:rFonts w:ascii="Arial Narrow" w:hAnsi="Arial Narrow"/>
          <w:sz w:val="22"/>
          <w:szCs w:val="22"/>
        </w:rPr>
        <w:br/>
      </w:r>
      <w:r w:rsidR="006F229B" w:rsidRPr="00333610">
        <w:rPr>
          <w:rFonts w:ascii="Arial Narrow" w:hAnsi="Arial Narrow"/>
          <w:sz w:val="22"/>
          <w:szCs w:val="22"/>
        </w:rPr>
        <w:t>i nie wnosi do nich uwag i zastrzeżeń</w:t>
      </w:r>
      <w:r w:rsidRPr="00333610">
        <w:rPr>
          <w:rFonts w:ascii="Arial Narrow" w:hAnsi="Arial Narrow"/>
          <w:sz w:val="22"/>
          <w:szCs w:val="22"/>
        </w:rPr>
        <w:t>.</w:t>
      </w:r>
    </w:p>
    <w:p w14:paraId="09B1F709" w14:textId="47CFBA71" w:rsidR="005069B5" w:rsidRPr="00333610" w:rsidRDefault="006F229B" w:rsidP="001F4449">
      <w:pPr>
        <w:pStyle w:val="Akapitzlist"/>
        <w:numPr>
          <w:ilvl w:val="0"/>
          <w:numId w:val="39"/>
        </w:numPr>
        <w:spacing w:line="360" w:lineRule="auto"/>
        <w:contextualSpacing w:val="0"/>
        <w:jc w:val="both"/>
        <w:rPr>
          <w:rFonts w:ascii="Arial Narrow" w:hAnsi="Arial Narrow"/>
          <w:sz w:val="22"/>
          <w:szCs w:val="22"/>
        </w:rPr>
      </w:pPr>
      <w:r w:rsidRPr="00333610">
        <w:rPr>
          <w:rFonts w:ascii="Arial Narrow" w:hAnsi="Arial Narrow"/>
          <w:sz w:val="22"/>
          <w:szCs w:val="22"/>
        </w:rPr>
        <w:t xml:space="preserve">Dokumenty określające szczegółowy zakres przedmiotu umowy należy traktować jako wzajemnie uzupełniające się. Wszelkie zmiany i wyjaśnienia do powyższych dokumentów powinny być interpretowane w kolejności wskazanej w ust. 2. </w:t>
      </w:r>
      <w:r w:rsidR="005069B5" w:rsidRPr="00333610">
        <w:rPr>
          <w:rFonts w:ascii="Arial Narrow" w:hAnsi="Arial Narrow"/>
          <w:sz w:val="22"/>
          <w:szCs w:val="22"/>
        </w:rPr>
        <w:t>W przypadku ewentualnego wystąpienia sprzeczności pomiędzy treścią powyższych dokumentów</w:t>
      </w:r>
      <w:r w:rsidR="00AD65BF" w:rsidRPr="00333610">
        <w:rPr>
          <w:rFonts w:ascii="Arial Narrow" w:hAnsi="Arial Narrow"/>
          <w:sz w:val="22"/>
          <w:szCs w:val="22"/>
        </w:rPr>
        <w:t xml:space="preserve"> wskazanych w ust. 2</w:t>
      </w:r>
      <w:r w:rsidR="005069B5" w:rsidRPr="00333610">
        <w:rPr>
          <w:rFonts w:ascii="Arial Narrow" w:hAnsi="Arial Narrow"/>
          <w:sz w:val="22"/>
          <w:szCs w:val="22"/>
        </w:rPr>
        <w:t>, pierwszeństwo należy dać treści dokumentu, który zajmuje wyższe miejsce w hierarchii dokumentów.</w:t>
      </w:r>
    </w:p>
    <w:p w14:paraId="0B5EC487" w14:textId="085F5DC0" w:rsidR="005069B5" w:rsidRPr="00333610" w:rsidRDefault="005069B5" w:rsidP="001F4449">
      <w:pPr>
        <w:pStyle w:val="Domylnie"/>
        <w:numPr>
          <w:ilvl w:val="0"/>
          <w:numId w:val="39"/>
        </w:numPr>
        <w:tabs>
          <w:tab w:val="clear" w:pos="709"/>
        </w:tabs>
        <w:spacing w:line="360" w:lineRule="auto"/>
        <w:jc w:val="both"/>
        <w:rPr>
          <w:rFonts w:ascii="Arial Narrow" w:hAnsi="Arial Narrow" w:cs="Times New Roman"/>
          <w:color w:val="auto"/>
          <w:sz w:val="22"/>
          <w:szCs w:val="22"/>
        </w:rPr>
      </w:pPr>
      <w:r w:rsidRPr="00333610">
        <w:rPr>
          <w:rFonts w:ascii="Arial Narrow" w:hAnsi="Arial Narrow" w:cs="Times New Roman"/>
          <w:color w:val="auto"/>
          <w:sz w:val="22"/>
          <w:szCs w:val="22"/>
        </w:rPr>
        <w:t xml:space="preserve">Wykonawca zobowiązuje się do wykonania wszystkich </w:t>
      </w:r>
      <w:r w:rsidR="00AD65BF" w:rsidRPr="00333610">
        <w:rPr>
          <w:rFonts w:ascii="Arial Narrow" w:hAnsi="Arial Narrow" w:cs="Times New Roman"/>
          <w:color w:val="auto"/>
          <w:sz w:val="22"/>
          <w:szCs w:val="22"/>
        </w:rPr>
        <w:t xml:space="preserve">czynności i </w:t>
      </w:r>
      <w:r w:rsidRPr="00333610">
        <w:rPr>
          <w:rFonts w:ascii="Arial Narrow" w:hAnsi="Arial Narrow" w:cs="Times New Roman"/>
          <w:color w:val="auto"/>
          <w:sz w:val="22"/>
          <w:szCs w:val="22"/>
        </w:rPr>
        <w:t>robót niezbędnych</w:t>
      </w:r>
      <w:r w:rsidR="00005B59" w:rsidRPr="00333610">
        <w:rPr>
          <w:rFonts w:ascii="Arial Narrow" w:hAnsi="Arial Narrow" w:cs="Times New Roman"/>
          <w:color w:val="auto"/>
          <w:sz w:val="22"/>
          <w:szCs w:val="22"/>
        </w:rPr>
        <w:t xml:space="preserve"> </w:t>
      </w:r>
      <w:r w:rsidRPr="00333610">
        <w:rPr>
          <w:rFonts w:ascii="Arial Narrow" w:hAnsi="Arial Narrow" w:cs="Times New Roman"/>
          <w:color w:val="auto"/>
          <w:sz w:val="22"/>
          <w:szCs w:val="22"/>
        </w:rPr>
        <w:t>do osiągnięcia rezultatu określonego w ust. 1, niezależnie od tego, czy wynikają wprost z dokumentów wymienionych w ust. 2.</w:t>
      </w:r>
    </w:p>
    <w:p w14:paraId="4DA6219E" w14:textId="47FC382B" w:rsidR="005069B5" w:rsidRPr="00333610" w:rsidRDefault="005069B5" w:rsidP="001F4449">
      <w:pPr>
        <w:numPr>
          <w:ilvl w:val="0"/>
          <w:numId w:val="39"/>
        </w:numPr>
        <w:autoSpaceDE w:val="0"/>
        <w:spacing w:line="360" w:lineRule="auto"/>
        <w:ind w:left="426" w:hanging="426"/>
        <w:jc w:val="both"/>
        <w:rPr>
          <w:rFonts w:ascii="Arial Narrow" w:hAnsi="Arial Narrow"/>
          <w:sz w:val="22"/>
          <w:szCs w:val="22"/>
        </w:rPr>
      </w:pPr>
      <w:r w:rsidRPr="00333610">
        <w:rPr>
          <w:rFonts w:ascii="Arial Narrow" w:hAnsi="Arial Narrow"/>
          <w:sz w:val="22"/>
          <w:szCs w:val="22"/>
        </w:rPr>
        <w:t>Wykonawca zobowiązuje się realizować przedmiot ninie</w:t>
      </w:r>
      <w:r w:rsidR="00FE5080" w:rsidRPr="00333610">
        <w:rPr>
          <w:rFonts w:ascii="Arial Narrow" w:hAnsi="Arial Narrow"/>
          <w:sz w:val="22"/>
          <w:szCs w:val="22"/>
        </w:rPr>
        <w:t>jszego zamówienia</w:t>
      </w:r>
      <w:r w:rsidR="00F801E6" w:rsidRPr="00333610">
        <w:rPr>
          <w:rFonts w:ascii="Arial Narrow" w:hAnsi="Arial Narrow"/>
          <w:sz w:val="22"/>
          <w:szCs w:val="22"/>
        </w:rPr>
        <w:t xml:space="preserve"> </w:t>
      </w:r>
      <w:r w:rsidR="00FE5080" w:rsidRPr="00333610">
        <w:rPr>
          <w:rFonts w:ascii="Arial Narrow" w:hAnsi="Arial Narrow"/>
          <w:sz w:val="22"/>
          <w:szCs w:val="22"/>
        </w:rPr>
        <w:t xml:space="preserve">z zachowaniem </w:t>
      </w:r>
      <w:r w:rsidRPr="00333610">
        <w:rPr>
          <w:rFonts w:ascii="Arial Narrow" w:hAnsi="Arial Narrow"/>
          <w:sz w:val="22"/>
          <w:szCs w:val="22"/>
        </w:rPr>
        <w:t>należytej staranności, z uwzględnieniem zawodowego charakteru prowadzonej działalności</w:t>
      </w:r>
      <w:r w:rsidR="006F229B" w:rsidRPr="00333610">
        <w:rPr>
          <w:rFonts w:ascii="Arial Narrow" w:hAnsi="Arial Narrow"/>
          <w:sz w:val="22"/>
          <w:szCs w:val="22"/>
        </w:rPr>
        <w:t xml:space="preserve">, </w:t>
      </w:r>
      <w:r w:rsidRPr="00333610">
        <w:rPr>
          <w:rFonts w:ascii="Arial Narrow" w:hAnsi="Arial Narrow"/>
          <w:sz w:val="22"/>
          <w:szCs w:val="22"/>
        </w:rPr>
        <w:t xml:space="preserve">w zgodzie </w:t>
      </w:r>
      <w:r w:rsidR="000C3FAA">
        <w:rPr>
          <w:rFonts w:ascii="Arial Narrow" w:hAnsi="Arial Narrow"/>
          <w:sz w:val="22"/>
          <w:szCs w:val="22"/>
        </w:rPr>
        <w:br/>
      </w:r>
      <w:r w:rsidRPr="00333610">
        <w:rPr>
          <w:rFonts w:ascii="Arial Narrow" w:hAnsi="Arial Narrow"/>
          <w:sz w:val="22"/>
          <w:szCs w:val="22"/>
        </w:rPr>
        <w:t>z postanowieniami niniejszej umowy, powszechnie obowiązującymi przepisami prawa, normami oraz zasadami wiedzy technicznej i sztuki budowlanej.</w:t>
      </w:r>
    </w:p>
    <w:p w14:paraId="5615D818" w14:textId="12DC35AF" w:rsidR="00F200D2" w:rsidRPr="00333610" w:rsidRDefault="00F85DDB" w:rsidP="0028590E">
      <w:pPr>
        <w:pStyle w:val="Style9"/>
        <w:keepNext/>
        <w:widowControl/>
        <w:spacing w:line="360" w:lineRule="auto"/>
        <w:jc w:val="center"/>
        <w:rPr>
          <w:rStyle w:val="FontStyle82"/>
          <w:rFonts w:ascii="Arial Narrow" w:hAnsi="Arial Narrow"/>
        </w:rPr>
      </w:pPr>
      <w:bookmarkStart w:id="5" w:name="_Hlk179791360"/>
      <w:r w:rsidRPr="00333610">
        <w:rPr>
          <w:rStyle w:val="FontStyle82"/>
          <w:rFonts w:ascii="Arial Narrow" w:hAnsi="Arial Narrow"/>
        </w:rPr>
        <w:t>§</w:t>
      </w:r>
      <w:r w:rsidR="00F806A8" w:rsidRPr="00333610">
        <w:rPr>
          <w:rStyle w:val="FontStyle82"/>
          <w:rFonts w:ascii="Arial Narrow" w:hAnsi="Arial Narrow"/>
        </w:rPr>
        <w:t xml:space="preserve"> 2</w:t>
      </w:r>
    </w:p>
    <w:p w14:paraId="1F0FF2BA" w14:textId="346A0278" w:rsidR="00F200D2" w:rsidRPr="00333610" w:rsidRDefault="00FE5080" w:rsidP="0028590E">
      <w:pPr>
        <w:pStyle w:val="Style9"/>
        <w:keepNext/>
        <w:widowControl/>
        <w:spacing w:line="360" w:lineRule="auto"/>
        <w:jc w:val="center"/>
        <w:rPr>
          <w:rStyle w:val="FontStyle82"/>
          <w:rFonts w:ascii="Arial Narrow" w:hAnsi="Arial Narrow"/>
        </w:rPr>
      </w:pPr>
      <w:r w:rsidRPr="00333610">
        <w:rPr>
          <w:rStyle w:val="FontStyle82"/>
          <w:rFonts w:ascii="Arial Narrow" w:hAnsi="Arial Narrow"/>
        </w:rPr>
        <w:t>T</w:t>
      </w:r>
      <w:r w:rsidR="00F200D2" w:rsidRPr="00333610">
        <w:rPr>
          <w:rStyle w:val="FontStyle82"/>
          <w:rFonts w:ascii="Arial Narrow" w:hAnsi="Arial Narrow"/>
        </w:rPr>
        <w:t>ermin realizacji</w:t>
      </w:r>
    </w:p>
    <w:p w14:paraId="5A47251D" w14:textId="77777777" w:rsidR="00D25FF9" w:rsidRPr="00333610" w:rsidRDefault="00D25FF9" w:rsidP="0028590E">
      <w:pPr>
        <w:pStyle w:val="Style9"/>
        <w:keepNext/>
        <w:widowControl/>
        <w:spacing w:line="360" w:lineRule="auto"/>
        <w:jc w:val="center"/>
        <w:rPr>
          <w:rStyle w:val="FontStyle82"/>
          <w:rFonts w:ascii="Arial Narrow" w:hAnsi="Arial Narrow"/>
        </w:rPr>
      </w:pPr>
    </w:p>
    <w:p w14:paraId="7CE6C760" w14:textId="5929D75B" w:rsidR="00DC2C8C" w:rsidRPr="00333610" w:rsidRDefault="00DC2C8C" w:rsidP="001F4449">
      <w:pPr>
        <w:pStyle w:val="Akapitzlist"/>
        <w:widowControl w:val="0"/>
        <w:numPr>
          <w:ilvl w:val="0"/>
          <w:numId w:val="42"/>
        </w:numPr>
        <w:tabs>
          <w:tab w:val="left" w:pos="993"/>
        </w:tabs>
        <w:suppressAutoHyphens w:val="0"/>
        <w:autoSpaceDE w:val="0"/>
        <w:autoSpaceDN w:val="0"/>
        <w:spacing w:line="360" w:lineRule="auto"/>
        <w:jc w:val="both"/>
        <w:rPr>
          <w:rFonts w:ascii="Arial Narrow" w:hAnsi="Arial Narrow"/>
          <w:sz w:val="22"/>
          <w:szCs w:val="22"/>
          <w:lang w:eastAsia="pl-PL"/>
        </w:rPr>
      </w:pPr>
      <w:r w:rsidRPr="00333610">
        <w:rPr>
          <w:rFonts w:ascii="Arial Narrow" w:hAnsi="Arial Narrow"/>
          <w:sz w:val="22"/>
          <w:szCs w:val="22"/>
          <w:lang w:eastAsia="pl-PL"/>
        </w:rPr>
        <w:t xml:space="preserve">Wykonawca zobowiązuje się do wykonania przedmiotu Umowy w terminie </w:t>
      </w:r>
      <w:r w:rsidRPr="00333610">
        <w:rPr>
          <w:rFonts w:ascii="Arial Narrow" w:hAnsi="Arial Narrow"/>
          <w:sz w:val="22"/>
          <w:szCs w:val="22"/>
        </w:rPr>
        <w:t>do</w:t>
      </w:r>
      <w:r w:rsidR="00D25FF9" w:rsidRPr="00333610">
        <w:rPr>
          <w:rFonts w:ascii="Arial Narrow" w:hAnsi="Arial Narrow"/>
          <w:sz w:val="22"/>
          <w:szCs w:val="22"/>
        </w:rPr>
        <w:t xml:space="preserve"> </w:t>
      </w:r>
      <w:r w:rsidR="00F801E6" w:rsidRPr="00333610">
        <w:rPr>
          <w:rFonts w:ascii="Arial Narrow" w:hAnsi="Arial Narrow"/>
          <w:b/>
          <w:bCs/>
          <w:sz w:val="22"/>
          <w:szCs w:val="22"/>
        </w:rPr>
        <w:t>………..</w:t>
      </w:r>
      <w:r w:rsidRPr="00333610">
        <w:rPr>
          <w:rFonts w:ascii="Arial Narrow" w:hAnsi="Arial Narrow"/>
          <w:b/>
          <w:iCs/>
          <w:sz w:val="22"/>
          <w:szCs w:val="22"/>
        </w:rPr>
        <w:t xml:space="preserve"> </w:t>
      </w:r>
      <w:r w:rsidRPr="00333610">
        <w:rPr>
          <w:rFonts w:ascii="Arial Narrow" w:hAnsi="Arial Narrow"/>
          <w:b/>
          <w:iCs/>
          <w:sz w:val="22"/>
          <w:szCs w:val="22"/>
          <w:vertAlign w:val="superscript"/>
        </w:rPr>
        <w:t xml:space="preserve"> </w:t>
      </w:r>
      <w:r w:rsidRPr="00333610">
        <w:rPr>
          <w:rStyle w:val="FontStyle81"/>
          <w:rFonts w:ascii="Arial Narrow" w:hAnsi="Arial Narrow"/>
        </w:rPr>
        <w:t>od dnia zawarcia umowy</w:t>
      </w:r>
      <w:r w:rsidRPr="00333610">
        <w:rPr>
          <w:rFonts w:ascii="Arial Narrow" w:hAnsi="Arial Narrow"/>
          <w:sz w:val="22"/>
          <w:szCs w:val="22"/>
          <w:lang w:eastAsia="pl-PL"/>
        </w:rPr>
        <w:t>, z zachowaniem etapów i  terminów pośrednich określonych w ust.2</w:t>
      </w:r>
    </w:p>
    <w:p w14:paraId="4FBDCAC4" w14:textId="56DEC407" w:rsidR="00322B4D" w:rsidRPr="00333610" w:rsidRDefault="009273AB" w:rsidP="001F4449">
      <w:pPr>
        <w:pStyle w:val="Akapitzlist"/>
        <w:widowControl w:val="0"/>
        <w:numPr>
          <w:ilvl w:val="0"/>
          <w:numId w:val="42"/>
        </w:numPr>
        <w:tabs>
          <w:tab w:val="left" w:pos="993"/>
        </w:tabs>
        <w:suppressAutoHyphens w:val="0"/>
        <w:autoSpaceDE w:val="0"/>
        <w:autoSpaceDN w:val="0"/>
        <w:spacing w:line="360" w:lineRule="auto"/>
        <w:ind w:left="426" w:hanging="426"/>
        <w:contextualSpacing w:val="0"/>
        <w:jc w:val="both"/>
        <w:rPr>
          <w:rFonts w:ascii="Arial Narrow" w:hAnsi="Arial Narrow"/>
          <w:sz w:val="22"/>
          <w:szCs w:val="22"/>
          <w:lang w:eastAsia="pl-PL"/>
        </w:rPr>
      </w:pPr>
      <w:r w:rsidRPr="00333610">
        <w:rPr>
          <w:rFonts w:ascii="Arial Narrow" w:hAnsi="Arial Narrow"/>
          <w:sz w:val="22"/>
          <w:szCs w:val="22"/>
          <w:lang w:eastAsia="pl-PL"/>
        </w:rPr>
        <w:t>Ustala się następujące etapy i terminy pośrednie realizacji przedmiotu umowy</w:t>
      </w:r>
      <w:r w:rsidR="00322B4D" w:rsidRPr="00333610">
        <w:rPr>
          <w:rFonts w:ascii="Arial Narrow" w:hAnsi="Arial Narrow"/>
          <w:sz w:val="22"/>
          <w:szCs w:val="22"/>
          <w:lang w:eastAsia="pl-PL"/>
        </w:rPr>
        <w:t xml:space="preserve">: </w:t>
      </w:r>
    </w:p>
    <w:p w14:paraId="14756F56" w14:textId="7684808E" w:rsidR="004432A7" w:rsidRPr="00333610" w:rsidRDefault="004432A7" w:rsidP="0025446C">
      <w:pPr>
        <w:pStyle w:val="Normalny1"/>
        <w:numPr>
          <w:ilvl w:val="0"/>
          <w:numId w:val="56"/>
        </w:numPr>
        <w:spacing w:line="360" w:lineRule="auto"/>
        <w:ind w:left="709" w:hanging="283"/>
        <w:jc w:val="both"/>
        <w:rPr>
          <w:rFonts w:ascii="Arial Narrow" w:hAnsi="Arial Narrow"/>
          <w:sz w:val="22"/>
          <w:szCs w:val="22"/>
        </w:rPr>
      </w:pPr>
      <w:r w:rsidRPr="00333610">
        <w:rPr>
          <w:rFonts w:ascii="Arial Narrow" w:hAnsi="Arial Narrow"/>
          <w:sz w:val="22"/>
          <w:szCs w:val="22"/>
        </w:rPr>
        <w:t>Etap I</w:t>
      </w:r>
      <w:r w:rsidRPr="00333610" w:rsidDel="00D7701E">
        <w:rPr>
          <w:rFonts w:ascii="Arial Narrow" w:hAnsi="Arial Narrow"/>
          <w:sz w:val="22"/>
          <w:szCs w:val="22"/>
        </w:rPr>
        <w:t xml:space="preserve"> </w:t>
      </w:r>
      <w:r w:rsidRPr="00333610">
        <w:rPr>
          <w:rFonts w:ascii="Arial Narrow" w:hAnsi="Arial Narrow"/>
          <w:sz w:val="22"/>
          <w:szCs w:val="22"/>
        </w:rPr>
        <w:t xml:space="preserve">- opracowanie kompletnej Dokumentacji Projektowej wraz ze wszelkimi uzgodnieniami i uzyskaniem decyzji </w:t>
      </w:r>
      <w:r w:rsidR="00BF48F0" w:rsidRPr="00333610">
        <w:rPr>
          <w:rFonts w:ascii="Arial Narrow" w:hAnsi="Arial Narrow"/>
          <w:sz w:val="22"/>
          <w:szCs w:val="22"/>
        </w:rPr>
        <w:t>zezwalające na wykonanie robót</w:t>
      </w:r>
      <w:r w:rsidR="003F4F58" w:rsidRPr="00333610">
        <w:rPr>
          <w:rFonts w:ascii="Arial Narrow" w:hAnsi="Arial Narrow"/>
          <w:sz w:val="22"/>
          <w:szCs w:val="22"/>
        </w:rPr>
        <w:t xml:space="preserve"> </w:t>
      </w:r>
      <w:r w:rsidR="00DC2C8C" w:rsidRPr="00333610">
        <w:rPr>
          <w:rFonts w:ascii="Arial Narrow" w:hAnsi="Arial Narrow"/>
          <w:sz w:val="22"/>
          <w:szCs w:val="22"/>
        </w:rPr>
        <w:t>w terminie</w:t>
      </w:r>
      <w:r w:rsidR="002D4D61" w:rsidRPr="00333610">
        <w:rPr>
          <w:rFonts w:ascii="Arial Narrow" w:hAnsi="Arial Narrow"/>
          <w:sz w:val="22"/>
          <w:szCs w:val="22"/>
        </w:rPr>
        <w:t>:</w:t>
      </w:r>
      <w:r w:rsidR="00F801E6" w:rsidRPr="00333610">
        <w:rPr>
          <w:rFonts w:ascii="Arial Narrow" w:hAnsi="Arial Narrow"/>
          <w:sz w:val="22"/>
          <w:szCs w:val="22"/>
        </w:rPr>
        <w:t xml:space="preserve"> </w:t>
      </w:r>
      <w:bookmarkStart w:id="6" w:name="_Hlk179548447"/>
      <w:bookmarkStart w:id="7" w:name="_Hlk179548525"/>
      <w:r w:rsidR="00476E25" w:rsidRPr="00333610">
        <w:rPr>
          <w:rFonts w:ascii="Arial Narrow" w:hAnsi="Arial Narrow"/>
          <w:sz w:val="22"/>
          <w:szCs w:val="22"/>
        </w:rPr>
        <w:t>3</w:t>
      </w:r>
      <w:r w:rsidR="00F102E6" w:rsidRPr="00333610">
        <w:rPr>
          <w:rFonts w:ascii="Arial Narrow" w:hAnsi="Arial Narrow"/>
          <w:sz w:val="22"/>
          <w:szCs w:val="22"/>
        </w:rPr>
        <w:t xml:space="preserve"> miesięcy</w:t>
      </w:r>
      <w:r w:rsidR="00A40D3C" w:rsidRPr="00333610">
        <w:rPr>
          <w:rFonts w:ascii="Arial Narrow" w:hAnsi="Arial Narrow"/>
          <w:sz w:val="22"/>
          <w:szCs w:val="22"/>
        </w:rPr>
        <w:t xml:space="preserve"> od dnia zawarcia umowy</w:t>
      </w:r>
      <w:r w:rsidR="002D4D61" w:rsidRPr="00333610">
        <w:rPr>
          <w:rFonts w:ascii="Arial Narrow" w:hAnsi="Arial Narrow"/>
          <w:sz w:val="22"/>
          <w:szCs w:val="22"/>
        </w:rPr>
        <w:t xml:space="preserve"> dla części I</w:t>
      </w:r>
      <w:r w:rsidR="00E92067" w:rsidRPr="00333610">
        <w:rPr>
          <w:rFonts w:ascii="Arial Narrow" w:hAnsi="Arial Narrow"/>
          <w:sz w:val="22"/>
          <w:szCs w:val="22"/>
        </w:rPr>
        <w:t>,</w:t>
      </w:r>
    </w:p>
    <w:bookmarkEnd w:id="6"/>
    <w:p w14:paraId="3B51F97E" w14:textId="1A2A880E" w:rsidR="002D4D61" w:rsidRPr="00333610" w:rsidRDefault="002D4D61" w:rsidP="00F801E6">
      <w:pPr>
        <w:pStyle w:val="Normalny1"/>
        <w:spacing w:line="360" w:lineRule="auto"/>
        <w:ind w:left="709" w:hanging="283"/>
        <w:jc w:val="both"/>
        <w:rPr>
          <w:rFonts w:ascii="Arial Narrow" w:hAnsi="Arial Narrow"/>
          <w:sz w:val="22"/>
          <w:szCs w:val="22"/>
        </w:rPr>
      </w:pPr>
      <w:r w:rsidRPr="00333610">
        <w:rPr>
          <w:rFonts w:ascii="Arial Narrow" w:hAnsi="Arial Narrow"/>
          <w:sz w:val="22"/>
          <w:szCs w:val="22"/>
        </w:rPr>
        <w:t>-</w:t>
      </w:r>
      <w:bookmarkEnd w:id="7"/>
      <w:r w:rsidR="004432A7" w:rsidRPr="00333610">
        <w:rPr>
          <w:rFonts w:ascii="Arial Narrow" w:hAnsi="Arial Narrow"/>
          <w:sz w:val="22"/>
          <w:szCs w:val="22"/>
        </w:rPr>
        <w:t>Etap II -  wykonanie robót budowlanych</w:t>
      </w:r>
      <w:r w:rsidR="00197D1C" w:rsidRPr="00333610">
        <w:rPr>
          <w:rFonts w:ascii="Arial Narrow" w:hAnsi="Arial Narrow"/>
          <w:sz w:val="22"/>
          <w:szCs w:val="22"/>
        </w:rPr>
        <w:t xml:space="preserve"> i uzyskanie </w:t>
      </w:r>
      <w:r w:rsidR="003F4F58" w:rsidRPr="00333610">
        <w:rPr>
          <w:rFonts w:ascii="Arial Narrow" w:hAnsi="Arial Narrow"/>
          <w:sz w:val="22"/>
          <w:szCs w:val="22"/>
        </w:rPr>
        <w:t xml:space="preserve">ostatecznego </w:t>
      </w:r>
      <w:r w:rsidR="00197D1C" w:rsidRPr="00333610">
        <w:rPr>
          <w:rFonts w:ascii="Arial Narrow" w:hAnsi="Arial Narrow"/>
          <w:sz w:val="22"/>
          <w:szCs w:val="22"/>
        </w:rPr>
        <w:t>pozwolenia na użytkowanie</w:t>
      </w:r>
      <w:r w:rsidR="009273AB" w:rsidRPr="00333610">
        <w:rPr>
          <w:rFonts w:ascii="Arial Narrow" w:hAnsi="Arial Narrow"/>
          <w:sz w:val="22"/>
          <w:szCs w:val="22"/>
        </w:rPr>
        <w:t xml:space="preserve"> w terminie</w:t>
      </w:r>
      <w:r w:rsidRPr="00333610">
        <w:rPr>
          <w:rFonts w:ascii="Arial Narrow" w:hAnsi="Arial Narrow"/>
          <w:sz w:val="22"/>
          <w:szCs w:val="22"/>
        </w:rPr>
        <w:t>:</w:t>
      </w:r>
      <w:r w:rsidR="00250E47" w:rsidRPr="00333610">
        <w:rPr>
          <w:rFonts w:ascii="Arial Narrow" w:hAnsi="Arial Narrow"/>
          <w:sz w:val="22"/>
          <w:szCs w:val="22"/>
        </w:rPr>
        <w:t xml:space="preserve"> 5</w:t>
      </w:r>
      <w:r w:rsidRPr="00333610">
        <w:rPr>
          <w:rFonts w:ascii="Arial Narrow" w:hAnsi="Arial Narrow"/>
          <w:sz w:val="22"/>
          <w:szCs w:val="22"/>
        </w:rPr>
        <w:t xml:space="preserve"> miesięcy od dnia zawarcia umowy dla części I,</w:t>
      </w:r>
    </w:p>
    <w:p w14:paraId="52DD1B8F" w14:textId="398AC2B8" w:rsidR="002D4D61" w:rsidRPr="00333610" w:rsidRDefault="002D4D61" w:rsidP="00F801E6">
      <w:pPr>
        <w:pStyle w:val="Normalny1"/>
        <w:spacing w:line="360" w:lineRule="auto"/>
        <w:ind w:left="709" w:hanging="283"/>
        <w:jc w:val="both"/>
        <w:rPr>
          <w:rFonts w:ascii="Arial Narrow" w:hAnsi="Arial Narrow"/>
          <w:sz w:val="22"/>
          <w:szCs w:val="22"/>
        </w:rPr>
      </w:pPr>
      <w:r w:rsidRPr="00333610">
        <w:rPr>
          <w:rFonts w:ascii="Arial Narrow" w:hAnsi="Arial Narrow"/>
          <w:sz w:val="22"/>
          <w:szCs w:val="22"/>
        </w:rPr>
        <w:t>-1</w:t>
      </w:r>
      <w:r w:rsidR="00D73C9B" w:rsidRPr="00333610">
        <w:rPr>
          <w:rFonts w:ascii="Arial Narrow" w:hAnsi="Arial Narrow"/>
          <w:sz w:val="22"/>
          <w:szCs w:val="22"/>
        </w:rPr>
        <w:t>6</w:t>
      </w:r>
      <w:r w:rsidRPr="00333610">
        <w:rPr>
          <w:rFonts w:ascii="Arial Narrow" w:hAnsi="Arial Narrow"/>
          <w:sz w:val="22"/>
          <w:szCs w:val="22"/>
        </w:rPr>
        <w:t xml:space="preserve"> miesięcy od dnia zawarcia umowy dla części II,</w:t>
      </w:r>
    </w:p>
    <w:bookmarkEnd w:id="5"/>
    <w:p w14:paraId="44362B94" w14:textId="7AD7AEE6" w:rsidR="00D777DA" w:rsidRPr="00333610" w:rsidRDefault="00983D1C" w:rsidP="001F4449">
      <w:pPr>
        <w:pStyle w:val="Style36"/>
        <w:widowControl/>
        <w:numPr>
          <w:ilvl w:val="0"/>
          <w:numId w:val="42"/>
        </w:numPr>
        <w:spacing w:line="360" w:lineRule="auto"/>
        <w:rPr>
          <w:rFonts w:ascii="Arial Narrow" w:hAnsi="Arial Narrow" w:cs="Times New Roman"/>
          <w:sz w:val="22"/>
          <w:szCs w:val="22"/>
        </w:rPr>
      </w:pPr>
      <w:r w:rsidRPr="00333610">
        <w:rPr>
          <w:rFonts w:ascii="Arial Narrow" w:hAnsi="Arial Narrow" w:cs="Times New Roman"/>
          <w:sz w:val="22"/>
          <w:szCs w:val="22"/>
        </w:rPr>
        <w:t xml:space="preserve">Termin rozpoczęcia prac projektowych </w:t>
      </w:r>
      <w:r w:rsidR="00D25FF9" w:rsidRPr="00333610">
        <w:rPr>
          <w:rFonts w:ascii="Arial Narrow" w:hAnsi="Arial Narrow" w:cs="Times New Roman"/>
          <w:sz w:val="22"/>
          <w:szCs w:val="22"/>
        </w:rPr>
        <w:t xml:space="preserve">– </w:t>
      </w:r>
      <w:r w:rsidR="008023C0" w:rsidRPr="00333610">
        <w:rPr>
          <w:rFonts w:ascii="Arial Narrow" w:hAnsi="Arial Narrow" w:cs="Times New Roman"/>
          <w:sz w:val="22"/>
          <w:szCs w:val="22"/>
        </w:rPr>
        <w:t>etap I</w:t>
      </w:r>
      <w:r w:rsidR="002D4D61" w:rsidRPr="00333610">
        <w:rPr>
          <w:rFonts w:ascii="Arial Narrow" w:hAnsi="Arial Narrow" w:cs="Times New Roman"/>
          <w:sz w:val="22"/>
          <w:szCs w:val="22"/>
        </w:rPr>
        <w:t xml:space="preserve">: </w:t>
      </w:r>
      <w:r w:rsidR="008023C0" w:rsidRPr="00333610">
        <w:rPr>
          <w:rFonts w:ascii="Arial Narrow" w:hAnsi="Arial Narrow" w:cs="Times New Roman"/>
          <w:sz w:val="22"/>
          <w:szCs w:val="22"/>
        </w:rPr>
        <w:t xml:space="preserve"> </w:t>
      </w:r>
      <w:r w:rsidR="008023C0" w:rsidRPr="00333610">
        <w:rPr>
          <w:rFonts w:ascii="Arial Narrow" w:hAnsi="Arial Narrow" w:cs="Times New Roman"/>
          <w:b/>
          <w:bCs/>
          <w:sz w:val="22"/>
          <w:szCs w:val="22"/>
        </w:rPr>
        <w:t>do 7 dni</w:t>
      </w:r>
      <w:r w:rsidR="008023C0" w:rsidRPr="00333610">
        <w:rPr>
          <w:rFonts w:ascii="Arial Narrow" w:hAnsi="Arial Narrow" w:cs="Times New Roman"/>
          <w:sz w:val="22"/>
          <w:szCs w:val="22"/>
        </w:rPr>
        <w:t xml:space="preserve"> od daty zawarcia umow</w:t>
      </w:r>
      <w:r w:rsidR="00024869" w:rsidRPr="00333610">
        <w:rPr>
          <w:rFonts w:ascii="Arial Narrow" w:hAnsi="Arial Narrow" w:cs="Times New Roman"/>
          <w:sz w:val="22"/>
          <w:szCs w:val="22"/>
        </w:rPr>
        <w:t>y</w:t>
      </w:r>
      <w:r w:rsidR="008023C0" w:rsidRPr="00333610">
        <w:rPr>
          <w:rFonts w:ascii="Arial Narrow" w:hAnsi="Arial Narrow" w:cs="Times New Roman"/>
          <w:sz w:val="22"/>
          <w:szCs w:val="22"/>
        </w:rPr>
        <w:t>.</w:t>
      </w:r>
    </w:p>
    <w:p w14:paraId="1567BEA8" w14:textId="53C09B21" w:rsidR="004E27D0" w:rsidRPr="00333610" w:rsidRDefault="004E27D0" w:rsidP="001F4449">
      <w:pPr>
        <w:pStyle w:val="Akapitzlist"/>
        <w:widowControl w:val="0"/>
        <w:numPr>
          <w:ilvl w:val="0"/>
          <w:numId w:val="42"/>
        </w:numPr>
        <w:suppressAutoHyphens w:val="0"/>
        <w:autoSpaceDE w:val="0"/>
        <w:autoSpaceDN w:val="0"/>
        <w:spacing w:line="360" w:lineRule="auto"/>
        <w:contextualSpacing w:val="0"/>
        <w:jc w:val="both"/>
        <w:rPr>
          <w:rFonts w:ascii="Arial Narrow" w:hAnsi="Arial Narrow"/>
          <w:sz w:val="22"/>
          <w:szCs w:val="22"/>
        </w:rPr>
      </w:pPr>
      <w:r w:rsidRPr="00333610">
        <w:rPr>
          <w:rFonts w:ascii="Arial Narrow" w:hAnsi="Arial Narrow"/>
          <w:sz w:val="22"/>
          <w:szCs w:val="22"/>
        </w:rPr>
        <w:t xml:space="preserve">Termin rozpoczęcia </w:t>
      </w:r>
      <w:r w:rsidR="008023C0" w:rsidRPr="00333610">
        <w:rPr>
          <w:rFonts w:ascii="Arial Narrow" w:hAnsi="Arial Narrow"/>
          <w:sz w:val="22"/>
          <w:szCs w:val="22"/>
        </w:rPr>
        <w:t>robót</w:t>
      </w:r>
      <w:r w:rsidRPr="00333610">
        <w:rPr>
          <w:rFonts w:ascii="Arial Narrow" w:hAnsi="Arial Narrow"/>
          <w:sz w:val="22"/>
          <w:szCs w:val="22"/>
        </w:rPr>
        <w:t xml:space="preserve"> </w:t>
      </w:r>
      <w:r w:rsidR="00024869" w:rsidRPr="00333610">
        <w:rPr>
          <w:rFonts w:ascii="Arial Narrow" w:hAnsi="Arial Narrow"/>
          <w:sz w:val="22"/>
          <w:szCs w:val="22"/>
        </w:rPr>
        <w:t>budowlanych</w:t>
      </w:r>
      <w:r w:rsidR="00CC3D3A" w:rsidRPr="00333610">
        <w:rPr>
          <w:rFonts w:ascii="Arial Narrow" w:hAnsi="Arial Narrow"/>
          <w:sz w:val="22"/>
          <w:szCs w:val="22"/>
        </w:rPr>
        <w:t xml:space="preserve">– </w:t>
      </w:r>
      <w:bookmarkStart w:id="8" w:name="_Hlk179205723"/>
      <w:r w:rsidR="008023C0" w:rsidRPr="00333610">
        <w:rPr>
          <w:rFonts w:ascii="Arial Narrow" w:hAnsi="Arial Narrow"/>
          <w:sz w:val="22"/>
          <w:szCs w:val="22"/>
        </w:rPr>
        <w:t xml:space="preserve">etap </w:t>
      </w:r>
      <w:r w:rsidR="00CC3D3A" w:rsidRPr="00333610">
        <w:rPr>
          <w:rFonts w:ascii="Arial Narrow" w:hAnsi="Arial Narrow"/>
          <w:sz w:val="22"/>
          <w:szCs w:val="22"/>
        </w:rPr>
        <w:t xml:space="preserve"> </w:t>
      </w:r>
      <w:r w:rsidR="004375EF" w:rsidRPr="00333610">
        <w:rPr>
          <w:rFonts w:ascii="Arial Narrow" w:hAnsi="Arial Narrow"/>
          <w:sz w:val="22"/>
          <w:szCs w:val="22"/>
        </w:rPr>
        <w:t>I</w:t>
      </w:r>
      <w:r w:rsidR="00CC3D3A" w:rsidRPr="00333610">
        <w:rPr>
          <w:rFonts w:ascii="Arial Narrow" w:hAnsi="Arial Narrow"/>
          <w:sz w:val="22"/>
          <w:szCs w:val="22"/>
        </w:rPr>
        <w:t>I</w:t>
      </w:r>
      <w:r w:rsidR="007D653A" w:rsidRPr="00333610">
        <w:rPr>
          <w:rFonts w:ascii="Arial Narrow" w:hAnsi="Arial Narrow"/>
          <w:sz w:val="22"/>
          <w:szCs w:val="22"/>
        </w:rPr>
        <w:t>:</w:t>
      </w:r>
      <w:r w:rsidR="002D4D61" w:rsidRPr="00333610">
        <w:rPr>
          <w:rFonts w:ascii="Arial Narrow" w:hAnsi="Arial Narrow"/>
          <w:sz w:val="22"/>
          <w:szCs w:val="22"/>
        </w:rPr>
        <w:t xml:space="preserve"> </w:t>
      </w:r>
      <w:r w:rsidRPr="00333610">
        <w:rPr>
          <w:rFonts w:ascii="Arial Narrow" w:hAnsi="Arial Narrow"/>
          <w:sz w:val="22"/>
          <w:szCs w:val="22"/>
        </w:rPr>
        <w:t xml:space="preserve"> </w:t>
      </w:r>
      <w:r w:rsidRPr="00333610">
        <w:rPr>
          <w:rFonts w:ascii="Arial Narrow" w:hAnsi="Arial Narrow"/>
          <w:b/>
          <w:sz w:val="22"/>
          <w:szCs w:val="22"/>
        </w:rPr>
        <w:t xml:space="preserve">do </w:t>
      </w:r>
      <w:r w:rsidR="00024869" w:rsidRPr="00333610">
        <w:rPr>
          <w:rFonts w:ascii="Arial Narrow" w:hAnsi="Arial Narrow"/>
          <w:b/>
          <w:sz w:val="22"/>
          <w:szCs w:val="22"/>
        </w:rPr>
        <w:t>7</w:t>
      </w:r>
      <w:r w:rsidRPr="00333610">
        <w:rPr>
          <w:rFonts w:ascii="Arial Narrow" w:hAnsi="Arial Narrow"/>
          <w:b/>
          <w:sz w:val="22"/>
          <w:szCs w:val="22"/>
        </w:rPr>
        <w:t xml:space="preserve"> dni</w:t>
      </w:r>
      <w:r w:rsidRPr="00333610">
        <w:rPr>
          <w:rFonts w:ascii="Arial Narrow" w:hAnsi="Arial Narrow"/>
          <w:sz w:val="22"/>
          <w:szCs w:val="22"/>
        </w:rPr>
        <w:t xml:space="preserve"> </w:t>
      </w:r>
      <w:r w:rsidR="00024869" w:rsidRPr="00333610">
        <w:rPr>
          <w:rFonts w:ascii="Arial Narrow" w:hAnsi="Arial Narrow"/>
          <w:sz w:val="22"/>
          <w:szCs w:val="22"/>
        </w:rPr>
        <w:t>od dnia przekazania terenu budowy.</w:t>
      </w:r>
    </w:p>
    <w:bookmarkEnd w:id="8"/>
    <w:p w14:paraId="791F66FF" w14:textId="3F5DB327" w:rsidR="004E27D0" w:rsidRPr="00333610" w:rsidRDefault="004E27D0" w:rsidP="001F4449">
      <w:pPr>
        <w:pStyle w:val="Akapitzlist"/>
        <w:widowControl w:val="0"/>
        <w:numPr>
          <w:ilvl w:val="0"/>
          <w:numId w:val="42"/>
        </w:numPr>
        <w:tabs>
          <w:tab w:val="left" w:pos="993"/>
        </w:tabs>
        <w:suppressAutoHyphens w:val="0"/>
        <w:autoSpaceDE w:val="0"/>
        <w:autoSpaceDN w:val="0"/>
        <w:spacing w:line="360" w:lineRule="auto"/>
        <w:contextualSpacing w:val="0"/>
        <w:jc w:val="both"/>
        <w:rPr>
          <w:rFonts w:ascii="Arial Narrow" w:hAnsi="Arial Narrow"/>
          <w:sz w:val="22"/>
          <w:szCs w:val="22"/>
        </w:rPr>
      </w:pPr>
      <w:r w:rsidRPr="00333610">
        <w:rPr>
          <w:rFonts w:ascii="Arial Narrow" w:hAnsi="Arial Narrow"/>
          <w:sz w:val="22"/>
          <w:szCs w:val="22"/>
        </w:rPr>
        <w:t xml:space="preserve">Przed wystąpieniem o wydanie decyzji </w:t>
      </w:r>
      <w:r w:rsidR="004375EF" w:rsidRPr="00333610">
        <w:rPr>
          <w:rFonts w:ascii="Arial Narrow" w:hAnsi="Arial Narrow"/>
          <w:sz w:val="22"/>
          <w:szCs w:val="22"/>
        </w:rPr>
        <w:t>zezwalającej na wykonanie robót</w:t>
      </w:r>
      <w:r w:rsidRPr="00333610">
        <w:rPr>
          <w:rFonts w:ascii="Arial Narrow" w:hAnsi="Arial Narrow"/>
          <w:sz w:val="22"/>
          <w:szCs w:val="22"/>
        </w:rPr>
        <w:t xml:space="preserve"> Wykonawca przedłoży Dokumentację Projektową do zaopiniowania </w:t>
      </w:r>
      <w:r w:rsidR="00273E7B" w:rsidRPr="00333610">
        <w:rPr>
          <w:rFonts w:ascii="Arial Narrow" w:hAnsi="Arial Narrow"/>
          <w:sz w:val="22"/>
          <w:szCs w:val="22"/>
        </w:rPr>
        <w:t>i zatwierdzenia</w:t>
      </w:r>
      <w:r w:rsidRPr="00333610">
        <w:rPr>
          <w:rFonts w:ascii="Arial Narrow" w:hAnsi="Arial Narrow"/>
          <w:sz w:val="22"/>
          <w:szCs w:val="22"/>
        </w:rPr>
        <w:t xml:space="preserve"> przez Zamawiającego.</w:t>
      </w:r>
    </w:p>
    <w:p w14:paraId="0C4FEF6B" w14:textId="6B325BF3" w:rsidR="004E27D0" w:rsidRPr="00333610" w:rsidRDefault="004E27D0" w:rsidP="001F4449">
      <w:pPr>
        <w:pStyle w:val="Akapitzlist"/>
        <w:widowControl w:val="0"/>
        <w:numPr>
          <w:ilvl w:val="0"/>
          <w:numId w:val="42"/>
        </w:numPr>
        <w:tabs>
          <w:tab w:val="left" w:pos="993"/>
        </w:tabs>
        <w:suppressAutoHyphens w:val="0"/>
        <w:autoSpaceDE w:val="0"/>
        <w:autoSpaceDN w:val="0"/>
        <w:spacing w:line="360" w:lineRule="auto"/>
        <w:contextualSpacing w:val="0"/>
        <w:jc w:val="both"/>
        <w:rPr>
          <w:rFonts w:ascii="Arial Narrow" w:hAnsi="Arial Narrow"/>
          <w:sz w:val="22"/>
          <w:szCs w:val="22"/>
        </w:rPr>
      </w:pPr>
      <w:r w:rsidRPr="00333610">
        <w:rPr>
          <w:rFonts w:ascii="Arial Narrow" w:hAnsi="Arial Narrow"/>
          <w:sz w:val="22"/>
          <w:szCs w:val="22"/>
        </w:rPr>
        <w:t xml:space="preserve">Zamawiający zatwierdzi lub przekaże uwagi do Dokumentacji Projektowej, o której mowa w ust. </w:t>
      </w:r>
      <w:r w:rsidR="009273AB" w:rsidRPr="00333610">
        <w:rPr>
          <w:rFonts w:ascii="Arial Narrow" w:hAnsi="Arial Narrow"/>
          <w:sz w:val="22"/>
          <w:szCs w:val="22"/>
        </w:rPr>
        <w:t xml:space="preserve">5 </w:t>
      </w:r>
      <w:r w:rsidRPr="00333610">
        <w:rPr>
          <w:rFonts w:ascii="Arial Narrow" w:hAnsi="Arial Narrow"/>
          <w:sz w:val="22"/>
          <w:szCs w:val="22"/>
        </w:rPr>
        <w:t xml:space="preserve"> w terminie </w:t>
      </w:r>
      <w:r w:rsidRPr="00333610">
        <w:rPr>
          <w:rFonts w:ascii="Arial Narrow" w:hAnsi="Arial Narrow"/>
          <w:sz w:val="22"/>
          <w:szCs w:val="22"/>
        </w:rPr>
        <w:lastRenderedPageBreak/>
        <w:t>do 14 dni od daty przekazania. W sytuacji stwierdzenia</w:t>
      </w:r>
      <w:r w:rsidR="00907BDF" w:rsidRPr="00333610">
        <w:rPr>
          <w:rFonts w:ascii="Arial Narrow" w:hAnsi="Arial Narrow"/>
          <w:sz w:val="22"/>
          <w:szCs w:val="22"/>
        </w:rPr>
        <w:t xml:space="preserve"> istotnych braków lub błędów w D</w:t>
      </w:r>
      <w:r w:rsidRPr="00333610">
        <w:rPr>
          <w:rFonts w:ascii="Arial Narrow" w:hAnsi="Arial Narrow"/>
          <w:sz w:val="22"/>
          <w:szCs w:val="22"/>
        </w:rPr>
        <w:t>o</w:t>
      </w:r>
      <w:r w:rsidR="00907BDF" w:rsidRPr="00333610">
        <w:rPr>
          <w:rFonts w:ascii="Arial Narrow" w:hAnsi="Arial Narrow"/>
          <w:sz w:val="22"/>
          <w:szCs w:val="22"/>
        </w:rPr>
        <w:t>kumentacji, Zamawiający zwróci D</w:t>
      </w:r>
      <w:r w:rsidRPr="00333610">
        <w:rPr>
          <w:rFonts w:ascii="Arial Narrow" w:hAnsi="Arial Narrow"/>
          <w:sz w:val="22"/>
          <w:szCs w:val="22"/>
        </w:rPr>
        <w:t>okumentację Wykonawcy do poprawy.</w:t>
      </w:r>
    </w:p>
    <w:p w14:paraId="1C07AF79" w14:textId="4407AB06" w:rsidR="00907BDF" w:rsidRPr="00333610" w:rsidRDefault="00907BDF" w:rsidP="001F4449">
      <w:pPr>
        <w:pStyle w:val="Akapitzlist"/>
        <w:widowControl w:val="0"/>
        <w:numPr>
          <w:ilvl w:val="0"/>
          <w:numId w:val="42"/>
        </w:numPr>
        <w:tabs>
          <w:tab w:val="left" w:pos="993"/>
        </w:tabs>
        <w:suppressAutoHyphens w:val="0"/>
        <w:autoSpaceDE w:val="0"/>
        <w:autoSpaceDN w:val="0"/>
        <w:spacing w:line="360" w:lineRule="auto"/>
        <w:contextualSpacing w:val="0"/>
        <w:jc w:val="both"/>
        <w:rPr>
          <w:rFonts w:ascii="Arial Narrow" w:hAnsi="Arial Narrow"/>
          <w:sz w:val="22"/>
          <w:szCs w:val="22"/>
        </w:rPr>
      </w:pPr>
      <w:r w:rsidRPr="00333610">
        <w:rPr>
          <w:rFonts w:ascii="Arial Narrow" w:hAnsi="Arial Narrow"/>
          <w:sz w:val="22"/>
          <w:szCs w:val="22"/>
        </w:rPr>
        <w:t xml:space="preserve">Jeśli wskutek braku zatwierdzenia Dokumentacji i zwrotu Wykonawcy niekompletnej lub zawierającej błędy Dokumentacji, Wykonawca przekroczy termin określony w ust. </w:t>
      </w:r>
      <w:r w:rsidR="009273AB" w:rsidRPr="00333610">
        <w:rPr>
          <w:rFonts w:ascii="Arial Narrow" w:hAnsi="Arial Narrow"/>
          <w:sz w:val="22"/>
          <w:szCs w:val="22"/>
        </w:rPr>
        <w:t>2</w:t>
      </w:r>
      <w:r w:rsidRPr="00333610">
        <w:rPr>
          <w:rFonts w:ascii="Arial Narrow" w:hAnsi="Arial Narrow"/>
          <w:sz w:val="22"/>
          <w:szCs w:val="22"/>
        </w:rPr>
        <w:t xml:space="preserve"> </w:t>
      </w:r>
      <w:r w:rsidR="00D777DA" w:rsidRPr="00333610">
        <w:rPr>
          <w:rFonts w:ascii="Arial Narrow" w:hAnsi="Arial Narrow"/>
          <w:sz w:val="22"/>
          <w:szCs w:val="22"/>
        </w:rPr>
        <w:t>pkt</w:t>
      </w:r>
      <w:r w:rsidR="004375EF" w:rsidRPr="00333610">
        <w:rPr>
          <w:rFonts w:ascii="Arial Narrow" w:hAnsi="Arial Narrow"/>
          <w:sz w:val="22"/>
          <w:szCs w:val="22"/>
        </w:rPr>
        <w:t xml:space="preserve"> a)</w:t>
      </w:r>
      <w:r w:rsidR="00D777DA" w:rsidRPr="00333610">
        <w:rPr>
          <w:rFonts w:ascii="Arial Narrow" w:hAnsi="Arial Narrow"/>
          <w:sz w:val="22"/>
          <w:szCs w:val="22"/>
        </w:rPr>
        <w:t xml:space="preserve"> - </w:t>
      </w:r>
      <w:r w:rsidR="00F426AC" w:rsidRPr="00333610">
        <w:rPr>
          <w:rFonts w:ascii="Arial Narrow" w:hAnsi="Arial Narrow"/>
          <w:sz w:val="22"/>
          <w:szCs w:val="22"/>
        </w:rPr>
        <w:t>e</w:t>
      </w:r>
      <w:r w:rsidRPr="00333610">
        <w:rPr>
          <w:rFonts w:ascii="Arial Narrow" w:hAnsi="Arial Narrow"/>
          <w:sz w:val="22"/>
          <w:szCs w:val="22"/>
        </w:rPr>
        <w:t>tap I</w:t>
      </w:r>
      <w:r w:rsidR="00273E7B" w:rsidRPr="00333610">
        <w:rPr>
          <w:rFonts w:ascii="Arial Narrow" w:hAnsi="Arial Narrow"/>
          <w:sz w:val="22"/>
          <w:szCs w:val="22"/>
        </w:rPr>
        <w:t xml:space="preserve"> -</w:t>
      </w:r>
      <w:r w:rsidRPr="00333610">
        <w:rPr>
          <w:rFonts w:ascii="Arial Narrow" w:hAnsi="Arial Narrow"/>
          <w:sz w:val="22"/>
          <w:szCs w:val="22"/>
        </w:rPr>
        <w:t xml:space="preserve"> zapisy paragrafu dotyczące kar umownych stosuje się odpowiednio, przy czym do dni zwłoki nie wlicza się okresu między datą pierwszego złożenia Dokumentacji a jej zwrotem przez Zamawiającego</w:t>
      </w:r>
      <w:r w:rsidR="004375EF" w:rsidRPr="00333610">
        <w:rPr>
          <w:rFonts w:ascii="Arial Narrow" w:hAnsi="Arial Narrow"/>
          <w:sz w:val="22"/>
          <w:szCs w:val="22"/>
        </w:rPr>
        <w:t>.</w:t>
      </w:r>
      <w:r w:rsidRPr="00333610">
        <w:rPr>
          <w:rFonts w:ascii="Arial Narrow" w:hAnsi="Arial Narrow"/>
          <w:sz w:val="22"/>
          <w:szCs w:val="22"/>
        </w:rPr>
        <w:t xml:space="preserve"> </w:t>
      </w:r>
    </w:p>
    <w:p w14:paraId="6DE365F5" w14:textId="60C9871D" w:rsidR="00907BDF" w:rsidRPr="00333610" w:rsidRDefault="00907BDF" w:rsidP="001F4449">
      <w:pPr>
        <w:pStyle w:val="Akapitzlist"/>
        <w:widowControl w:val="0"/>
        <w:numPr>
          <w:ilvl w:val="0"/>
          <w:numId w:val="42"/>
        </w:numPr>
        <w:tabs>
          <w:tab w:val="left" w:pos="993"/>
        </w:tabs>
        <w:suppressAutoHyphens w:val="0"/>
        <w:autoSpaceDE w:val="0"/>
        <w:autoSpaceDN w:val="0"/>
        <w:spacing w:line="360" w:lineRule="auto"/>
        <w:contextualSpacing w:val="0"/>
        <w:jc w:val="both"/>
        <w:rPr>
          <w:rFonts w:ascii="Arial Narrow" w:hAnsi="Arial Narrow"/>
          <w:sz w:val="22"/>
          <w:szCs w:val="22"/>
        </w:rPr>
      </w:pPr>
      <w:r w:rsidRPr="00333610">
        <w:rPr>
          <w:rFonts w:ascii="Arial Narrow" w:hAnsi="Arial Narrow"/>
          <w:sz w:val="22"/>
          <w:szCs w:val="22"/>
        </w:rPr>
        <w:t xml:space="preserve">Czas odbioru Dokumentacji przez Zamawiającego wlicza się do czasu realizacji Umowy, o którym mowa </w:t>
      </w:r>
      <w:r w:rsidR="000C3FAA">
        <w:rPr>
          <w:rFonts w:ascii="Arial Narrow" w:hAnsi="Arial Narrow"/>
          <w:sz w:val="22"/>
          <w:szCs w:val="22"/>
        </w:rPr>
        <w:br/>
      </w:r>
      <w:r w:rsidRPr="00333610">
        <w:rPr>
          <w:rFonts w:ascii="Arial Narrow" w:hAnsi="Arial Narrow"/>
          <w:sz w:val="22"/>
          <w:szCs w:val="22"/>
        </w:rPr>
        <w:t xml:space="preserve">w ust. </w:t>
      </w:r>
      <w:r w:rsidR="00C26E58" w:rsidRPr="00333610">
        <w:rPr>
          <w:rFonts w:ascii="Arial Narrow" w:hAnsi="Arial Narrow"/>
          <w:sz w:val="22"/>
          <w:szCs w:val="22"/>
        </w:rPr>
        <w:t>2</w:t>
      </w:r>
      <w:r w:rsidRPr="00333610">
        <w:rPr>
          <w:rFonts w:ascii="Arial Narrow" w:hAnsi="Arial Narrow"/>
          <w:sz w:val="22"/>
          <w:szCs w:val="22"/>
        </w:rPr>
        <w:t xml:space="preserve"> </w:t>
      </w:r>
      <w:r w:rsidR="00D777DA" w:rsidRPr="00333610">
        <w:rPr>
          <w:rFonts w:ascii="Arial Narrow" w:hAnsi="Arial Narrow"/>
          <w:sz w:val="22"/>
          <w:szCs w:val="22"/>
        </w:rPr>
        <w:t>pkt</w:t>
      </w:r>
      <w:r w:rsidR="004375EF" w:rsidRPr="00333610">
        <w:rPr>
          <w:rFonts w:ascii="Arial Narrow" w:hAnsi="Arial Narrow"/>
          <w:sz w:val="22"/>
          <w:szCs w:val="22"/>
        </w:rPr>
        <w:t xml:space="preserve"> a) -</w:t>
      </w:r>
      <w:r w:rsidR="00D777DA" w:rsidRPr="00333610">
        <w:rPr>
          <w:rFonts w:ascii="Arial Narrow" w:hAnsi="Arial Narrow"/>
          <w:sz w:val="22"/>
          <w:szCs w:val="22"/>
        </w:rPr>
        <w:t xml:space="preserve"> </w:t>
      </w:r>
      <w:r w:rsidR="00F426AC" w:rsidRPr="00333610">
        <w:rPr>
          <w:rFonts w:ascii="Arial Narrow" w:hAnsi="Arial Narrow"/>
          <w:sz w:val="22"/>
          <w:szCs w:val="22"/>
        </w:rPr>
        <w:t>e</w:t>
      </w:r>
      <w:r w:rsidRPr="00333610">
        <w:rPr>
          <w:rFonts w:ascii="Arial Narrow" w:hAnsi="Arial Narrow"/>
          <w:sz w:val="22"/>
          <w:szCs w:val="22"/>
        </w:rPr>
        <w:t>tap I.</w:t>
      </w:r>
    </w:p>
    <w:p w14:paraId="176C82AC" w14:textId="2E514BE9" w:rsidR="00907BDF" w:rsidRPr="00333610" w:rsidRDefault="00907BDF" w:rsidP="001F4449">
      <w:pPr>
        <w:pStyle w:val="Akapitzlist"/>
        <w:widowControl w:val="0"/>
        <w:numPr>
          <w:ilvl w:val="0"/>
          <w:numId w:val="42"/>
        </w:numPr>
        <w:tabs>
          <w:tab w:val="left" w:pos="993"/>
        </w:tabs>
        <w:suppressAutoHyphens w:val="0"/>
        <w:autoSpaceDE w:val="0"/>
        <w:autoSpaceDN w:val="0"/>
        <w:spacing w:line="360" w:lineRule="auto"/>
        <w:contextualSpacing w:val="0"/>
        <w:jc w:val="both"/>
        <w:rPr>
          <w:rFonts w:ascii="Arial Narrow" w:hAnsi="Arial Narrow"/>
          <w:sz w:val="22"/>
          <w:szCs w:val="22"/>
        </w:rPr>
      </w:pPr>
      <w:r w:rsidRPr="00333610">
        <w:rPr>
          <w:rFonts w:ascii="Arial Narrow" w:hAnsi="Arial Narrow"/>
          <w:sz w:val="22"/>
          <w:szCs w:val="22"/>
        </w:rPr>
        <w:t>Przed przystąpieniem do robót w terenie Wykonawca sporządzi, zgodnie z wymaganiami PFU, Projekt stałej organizacji ruchu (PSOR) i Projekt czasowej organizacji ruchu (PCOR). Wykonawca przekaże Zamawiającemu przedmiotowe projekt</w:t>
      </w:r>
      <w:r w:rsidR="00273E7B" w:rsidRPr="00333610">
        <w:rPr>
          <w:rFonts w:ascii="Arial Narrow" w:hAnsi="Arial Narrow"/>
          <w:sz w:val="22"/>
          <w:szCs w:val="22"/>
        </w:rPr>
        <w:t>y</w:t>
      </w:r>
      <w:r w:rsidRPr="00333610">
        <w:rPr>
          <w:rFonts w:ascii="Arial Narrow" w:hAnsi="Arial Narrow"/>
          <w:sz w:val="22"/>
          <w:szCs w:val="22"/>
        </w:rPr>
        <w:t xml:space="preserve"> wraz z ich zatwierdzeniem nie później niż w terminie wskazanym </w:t>
      </w:r>
      <w:r w:rsidR="000C3FAA">
        <w:rPr>
          <w:rFonts w:ascii="Arial Narrow" w:hAnsi="Arial Narrow"/>
          <w:sz w:val="22"/>
          <w:szCs w:val="22"/>
        </w:rPr>
        <w:br/>
      </w:r>
      <w:r w:rsidRPr="00333610">
        <w:rPr>
          <w:rFonts w:ascii="Arial Narrow" w:hAnsi="Arial Narrow"/>
          <w:sz w:val="22"/>
          <w:szCs w:val="22"/>
        </w:rPr>
        <w:t xml:space="preserve">w ust. </w:t>
      </w:r>
      <w:r w:rsidR="006A3F70" w:rsidRPr="00333610">
        <w:rPr>
          <w:rFonts w:ascii="Arial Narrow" w:hAnsi="Arial Narrow"/>
          <w:sz w:val="22"/>
          <w:szCs w:val="22"/>
        </w:rPr>
        <w:t>2</w:t>
      </w:r>
      <w:r w:rsidRPr="00333610">
        <w:rPr>
          <w:rFonts w:ascii="Arial Narrow" w:hAnsi="Arial Narrow"/>
          <w:sz w:val="22"/>
          <w:szCs w:val="22"/>
        </w:rPr>
        <w:t xml:space="preserve">. </w:t>
      </w:r>
      <w:r w:rsidR="00024869" w:rsidRPr="00333610">
        <w:rPr>
          <w:rFonts w:ascii="Arial Narrow" w:hAnsi="Arial Narrow"/>
          <w:sz w:val="22"/>
          <w:szCs w:val="22"/>
        </w:rPr>
        <w:t>p</w:t>
      </w:r>
      <w:r w:rsidR="00D777DA" w:rsidRPr="00333610">
        <w:rPr>
          <w:rFonts w:ascii="Arial Narrow" w:hAnsi="Arial Narrow"/>
          <w:sz w:val="22"/>
          <w:szCs w:val="22"/>
        </w:rPr>
        <w:t>kt</w:t>
      </w:r>
      <w:r w:rsidR="00C26250" w:rsidRPr="00333610">
        <w:rPr>
          <w:rFonts w:ascii="Arial Narrow" w:hAnsi="Arial Narrow"/>
          <w:sz w:val="22"/>
          <w:szCs w:val="22"/>
        </w:rPr>
        <w:t xml:space="preserve"> a)</w:t>
      </w:r>
      <w:r w:rsidR="00D777DA" w:rsidRPr="00333610">
        <w:rPr>
          <w:rFonts w:ascii="Arial Narrow" w:hAnsi="Arial Narrow"/>
          <w:sz w:val="22"/>
          <w:szCs w:val="22"/>
        </w:rPr>
        <w:t xml:space="preserve"> -  </w:t>
      </w:r>
      <w:r w:rsidR="00F426AC" w:rsidRPr="00333610">
        <w:rPr>
          <w:rFonts w:ascii="Arial Narrow" w:hAnsi="Arial Narrow"/>
          <w:sz w:val="22"/>
          <w:szCs w:val="22"/>
        </w:rPr>
        <w:t>e</w:t>
      </w:r>
      <w:r w:rsidRPr="00333610">
        <w:rPr>
          <w:rFonts w:ascii="Arial Narrow" w:hAnsi="Arial Narrow"/>
          <w:sz w:val="22"/>
          <w:szCs w:val="22"/>
        </w:rPr>
        <w:t xml:space="preserve">tap I. </w:t>
      </w:r>
    </w:p>
    <w:p w14:paraId="258346BE" w14:textId="0FA450AD" w:rsidR="00D777DA" w:rsidRPr="00333610" w:rsidRDefault="00F200D2" w:rsidP="001F4449">
      <w:pPr>
        <w:pStyle w:val="Style36"/>
        <w:widowControl/>
        <w:numPr>
          <w:ilvl w:val="0"/>
          <w:numId w:val="42"/>
        </w:numPr>
        <w:spacing w:line="360" w:lineRule="auto"/>
        <w:rPr>
          <w:rFonts w:ascii="Arial Narrow" w:hAnsi="Arial Narrow" w:cs="Times New Roman"/>
          <w:sz w:val="22"/>
          <w:szCs w:val="22"/>
        </w:rPr>
      </w:pPr>
      <w:r w:rsidRPr="00333610">
        <w:rPr>
          <w:rFonts w:ascii="Arial Narrow" w:hAnsi="Arial Narrow" w:cs="Times New Roman"/>
          <w:sz w:val="22"/>
          <w:szCs w:val="22"/>
          <w:lang w:eastAsia="ar-SA"/>
        </w:rPr>
        <w:t>Termin przekazania terenu budowy</w:t>
      </w:r>
      <w:r w:rsidR="00024869" w:rsidRPr="00333610">
        <w:rPr>
          <w:rFonts w:ascii="Arial Narrow" w:hAnsi="Arial Narrow" w:cs="Times New Roman"/>
          <w:sz w:val="22"/>
          <w:szCs w:val="22"/>
          <w:lang w:eastAsia="ar-SA"/>
        </w:rPr>
        <w:t xml:space="preserve">: </w:t>
      </w:r>
      <w:r w:rsidR="00D777DA" w:rsidRPr="00333610">
        <w:rPr>
          <w:rStyle w:val="FontStyle82"/>
          <w:rFonts w:ascii="Arial Narrow" w:hAnsi="Arial Narrow"/>
        </w:rPr>
        <w:t xml:space="preserve">do 7 dni </w:t>
      </w:r>
      <w:r w:rsidR="00D777DA" w:rsidRPr="00333610">
        <w:rPr>
          <w:rFonts w:ascii="Arial Narrow" w:hAnsi="Arial Narrow" w:cs="Times New Roman"/>
          <w:sz w:val="22"/>
          <w:szCs w:val="22"/>
        </w:rPr>
        <w:t xml:space="preserve">od dnia </w:t>
      </w:r>
      <w:r w:rsidR="00174C32" w:rsidRPr="00333610">
        <w:rPr>
          <w:rFonts w:ascii="Arial Narrow" w:hAnsi="Arial Narrow" w:cs="Times New Roman"/>
          <w:sz w:val="22"/>
          <w:szCs w:val="22"/>
        </w:rPr>
        <w:t xml:space="preserve">zgłoszenia przez Wykonawcę gotowości do przystąpienia do realizacji robót budowlanych, pod  warunkiem uprzedniego uzyskania przez Wykonawcę decyzji </w:t>
      </w:r>
      <w:r w:rsidR="00024869" w:rsidRPr="00333610">
        <w:rPr>
          <w:rFonts w:ascii="Arial Narrow" w:hAnsi="Arial Narrow" w:cs="Times New Roman"/>
          <w:sz w:val="22"/>
          <w:szCs w:val="22"/>
        </w:rPr>
        <w:t>zezwalającej na wykonanie robót</w:t>
      </w:r>
      <w:r w:rsidR="003F4F58" w:rsidRPr="00333610">
        <w:rPr>
          <w:rFonts w:ascii="Arial Narrow" w:hAnsi="Arial Narrow" w:cs="Times New Roman"/>
          <w:sz w:val="22"/>
          <w:szCs w:val="22"/>
        </w:rPr>
        <w:t xml:space="preserve"> </w:t>
      </w:r>
      <w:r w:rsidR="007D653A" w:rsidRPr="00333610">
        <w:rPr>
          <w:rFonts w:ascii="Arial Narrow" w:hAnsi="Arial Narrow" w:cs="Times New Roman"/>
          <w:sz w:val="22"/>
          <w:szCs w:val="22"/>
        </w:rPr>
        <w:t xml:space="preserve">(w przypadku ZRID - </w:t>
      </w:r>
      <w:r w:rsidR="003F4F58" w:rsidRPr="00333610">
        <w:rPr>
          <w:rFonts w:ascii="Arial Narrow" w:hAnsi="Arial Narrow" w:cs="Times New Roman"/>
          <w:sz w:val="22"/>
          <w:szCs w:val="22"/>
        </w:rPr>
        <w:t>opatrzonej w rygor natychmiastowej wykonalności</w:t>
      </w:r>
      <w:r w:rsidR="007D653A" w:rsidRPr="00333610">
        <w:rPr>
          <w:rFonts w:ascii="Arial Narrow" w:hAnsi="Arial Narrow" w:cs="Times New Roman"/>
          <w:sz w:val="22"/>
          <w:szCs w:val="22"/>
        </w:rPr>
        <w:t>)</w:t>
      </w:r>
      <w:r w:rsidR="00174C32" w:rsidRPr="00333610">
        <w:rPr>
          <w:rFonts w:ascii="Arial Narrow" w:hAnsi="Arial Narrow" w:cs="Times New Roman"/>
          <w:sz w:val="22"/>
          <w:szCs w:val="22"/>
        </w:rPr>
        <w:t xml:space="preserve"> oraz zatwierdzenia Projektu czasowej organizacji ruchu dla robót. </w:t>
      </w:r>
    </w:p>
    <w:p w14:paraId="07531E7D" w14:textId="18F2EF2E" w:rsidR="007D653A" w:rsidRPr="00333610" w:rsidRDefault="00174C32" w:rsidP="007B1293">
      <w:pPr>
        <w:pStyle w:val="Style36"/>
        <w:widowControl/>
        <w:spacing w:line="360" w:lineRule="auto"/>
        <w:ind w:left="425" w:firstLine="0"/>
        <w:rPr>
          <w:rStyle w:val="FontStyle82"/>
          <w:rFonts w:ascii="Arial Narrow" w:hAnsi="Arial Narrow"/>
          <w:b w:val="0"/>
          <w:bCs w:val="0"/>
        </w:rPr>
      </w:pPr>
      <w:r w:rsidRPr="00333610">
        <w:rPr>
          <w:rFonts w:ascii="Arial Narrow" w:hAnsi="Arial Narrow" w:cs="Times New Roman"/>
          <w:sz w:val="22"/>
          <w:szCs w:val="22"/>
        </w:rPr>
        <w:t>W dniu przekazania terenu budowy Zamawiający przekaże Wykonawcy Dziennik budowy.</w:t>
      </w:r>
    </w:p>
    <w:p w14:paraId="363A0835" w14:textId="7D858BDA" w:rsidR="00F200D2" w:rsidRPr="00333610" w:rsidRDefault="00F85DDB" w:rsidP="0028590E">
      <w:pPr>
        <w:pStyle w:val="BodyText21"/>
        <w:spacing w:line="360" w:lineRule="auto"/>
        <w:ind w:left="284" w:right="70"/>
        <w:jc w:val="center"/>
        <w:rPr>
          <w:rStyle w:val="FontStyle82"/>
          <w:rFonts w:ascii="Arial Narrow" w:hAnsi="Arial Narrow"/>
        </w:rPr>
      </w:pPr>
      <w:r w:rsidRPr="00333610">
        <w:rPr>
          <w:rStyle w:val="FontStyle82"/>
          <w:rFonts w:ascii="Arial Narrow" w:hAnsi="Arial Narrow"/>
        </w:rPr>
        <w:t xml:space="preserve">§ </w:t>
      </w:r>
      <w:r w:rsidR="00AD019B" w:rsidRPr="00333610">
        <w:rPr>
          <w:rStyle w:val="FontStyle82"/>
          <w:rFonts w:ascii="Arial Narrow" w:hAnsi="Arial Narrow"/>
        </w:rPr>
        <w:t>3</w:t>
      </w:r>
    </w:p>
    <w:p w14:paraId="514CBFA1" w14:textId="02EF029F" w:rsidR="002A7FD5" w:rsidRPr="00333610" w:rsidRDefault="002A7FD5" w:rsidP="0028590E">
      <w:pPr>
        <w:pStyle w:val="Style9"/>
        <w:widowControl/>
        <w:spacing w:line="360" w:lineRule="auto"/>
        <w:jc w:val="center"/>
        <w:rPr>
          <w:rStyle w:val="FontStyle82"/>
          <w:rFonts w:ascii="Arial Narrow" w:hAnsi="Arial Narrow"/>
        </w:rPr>
      </w:pPr>
      <w:r w:rsidRPr="00333610">
        <w:rPr>
          <w:rStyle w:val="FontStyle82"/>
          <w:rFonts w:ascii="Arial Narrow" w:hAnsi="Arial Narrow"/>
        </w:rPr>
        <w:t>H</w:t>
      </w:r>
      <w:r w:rsidR="0028590E" w:rsidRPr="00333610">
        <w:rPr>
          <w:rStyle w:val="FontStyle82"/>
          <w:rFonts w:ascii="Arial Narrow" w:hAnsi="Arial Narrow"/>
        </w:rPr>
        <w:t>armonogram rzeczowo- finansowy</w:t>
      </w:r>
    </w:p>
    <w:p w14:paraId="017A8579" w14:textId="77777777" w:rsidR="00D25FF9" w:rsidRPr="00333610" w:rsidRDefault="00D25FF9" w:rsidP="0028590E">
      <w:pPr>
        <w:pStyle w:val="Style9"/>
        <w:widowControl/>
        <w:spacing w:line="360" w:lineRule="auto"/>
        <w:jc w:val="center"/>
        <w:rPr>
          <w:rStyle w:val="FontStyle82"/>
          <w:rFonts w:ascii="Arial Narrow" w:hAnsi="Arial Narrow"/>
        </w:rPr>
      </w:pPr>
    </w:p>
    <w:p w14:paraId="67335FB0" w14:textId="177D4DC5" w:rsidR="00F200D2" w:rsidRPr="00333610" w:rsidRDefault="00F200D2" w:rsidP="00340226">
      <w:pPr>
        <w:pStyle w:val="Style36"/>
        <w:widowControl/>
        <w:numPr>
          <w:ilvl w:val="0"/>
          <w:numId w:val="28"/>
        </w:numPr>
        <w:spacing w:line="360" w:lineRule="auto"/>
        <w:ind w:left="425" w:hanging="425"/>
        <w:rPr>
          <w:rFonts w:ascii="Arial Narrow" w:hAnsi="Arial Narrow" w:cs="Times New Roman"/>
          <w:sz w:val="22"/>
          <w:szCs w:val="22"/>
          <w:lang w:eastAsia="ar-SA"/>
        </w:rPr>
      </w:pPr>
      <w:r w:rsidRPr="00333610">
        <w:rPr>
          <w:rFonts w:ascii="Arial Narrow" w:hAnsi="Arial Narrow" w:cs="Times New Roman"/>
          <w:sz w:val="22"/>
          <w:szCs w:val="22"/>
          <w:lang w:eastAsia="ar-SA"/>
        </w:rPr>
        <w:t xml:space="preserve">Przedmiot umowy, określony w § 1, będzie realizowany zgodnie z harmonogramem, który zostanie przedłożony przez Wykonawcę Zamawiającemu w terminie </w:t>
      </w:r>
      <w:r w:rsidR="006A4259" w:rsidRPr="00333610">
        <w:rPr>
          <w:rFonts w:ascii="Arial Narrow" w:hAnsi="Arial Narrow" w:cs="Times New Roman"/>
          <w:sz w:val="22"/>
          <w:szCs w:val="22"/>
          <w:lang w:eastAsia="ar-SA"/>
        </w:rPr>
        <w:t>14</w:t>
      </w:r>
      <w:r w:rsidRPr="00333610">
        <w:rPr>
          <w:rFonts w:ascii="Arial Narrow" w:hAnsi="Arial Narrow" w:cs="Times New Roman"/>
          <w:sz w:val="22"/>
          <w:szCs w:val="22"/>
          <w:lang w:eastAsia="ar-SA"/>
        </w:rPr>
        <w:t xml:space="preserve"> dni od dnia </w:t>
      </w:r>
      <w:r w:rsidR="00100701" w:rsidRPr="00333610">
        <w:rPr>
          <w:rFonts w:ascii="Arial Narrow" w:hAnsi="Arial Narrow" w:cs="Times New Roman"/>
          <w:sz w:val="22"/>
          <w:szCs w:val="22"/>
          <w:lang w:eastAsia="ar-SA"/>
        </w:rPr>
        <w:t>zawarcia</w:t>
      </w:r>
      <w:r w:rsidRPr="00333610">
        <w:rPr>
          <w:rFonts w:ascii="Arial Narrow" w:hAnsi="Arial Narrow" w:cs="Times New Roman"/>
          <w:sz w:val="22"/>
          <w:szCs w:val="22"/>
          <w:lang w:eastAsia="ar-SA"/>
        </w:rPr>
        <w:t xml:space="preserve"> umowy.</w:t>
      </w:r>
    </w:p>
    <w:p w14:paraId="348A0B37" w14:textId="491FE4AE" w:rsidR="0000321C" w:rsidRPr="00333610" w:rsidRDefault="00F200D2" w:rsidP="00340226">
      <w:pPr>
        <w:numPr>
          <w:ilvl w:val="0"/>
          <w:numId w:val="28"/>
        </w:numPr>
        <w:spacing w:line="360" w:lineRule="auto"/>
        <w:ind w:left="425" w:hanging="425"/>
        <w:jc w:val="both"/>
        <w:rPr>
          <w:rFonts w:ascii="Arial Narrow" w:hAnsi="Arial Narrow"/>
          <w:sz w:val="22"/>
          <w:szCs w:val="22"/>
        </w:rPr>
      </w:pPr>
      <w:r w:rsidRPr="00333610">
        <w:rPr>
          <w:rFonts w:ascii="Arial Narrow" w:hAnsi="Arial Narrow"/>
          <w:sz w:val="22"/>
          <w:szCs w:val="22"/>
        </w:rPr>
        <w:t>Wykonawca jest zobowiązany przedłożyć Zamawiającemu</w:t>
      </w:r>
      <w:r w:rsidR="00897A23" w:rsidRPr="00333610">
        <w:rPr>
          <w:rFonts w:ascii="Arial Narrow" w:hAnsi="Arial Narrow"/>
          <w:sz w:val="22"/>
          <w:szCs w:val="22"/>
        </w:rPr>
        <w:t xml:space="preserve"> </w:t>
      </w:r>
      <w:r w:rsidRPr="00333610">
        <w:rPr>
          <w:rFonts w:ascii="Arial Narrow" w:hAnsi="Arial Narrow"/>
          <w:sz w:val="22"/>
          <w:szCs w:val="22"/>
        </w:rPr>
        <w:t>do zatwierdzenia uaktualniony harmonogram</w:t>
      </w:r>
      <w:r w:rsidR="002A7FD5" w:rsidRPr="00333610">
        <w:rPr>
          <w:rFonts w:ascii="Arial Narrow" w:hAnsi="Arial Narrow"/>
          <w:sz w:val="22"/>
          <w:szCs w:val="22"/>
        </w:rPr>
        <w:t xml:space="preserve"> </w:t>
      </w:r>
      <w:r w:rsidRPr="00333610">
        <w:rPr>
          <w:rFonts w:ascii="Arial Narrow" w:hAnsi="Arial Narrow"/>
          <w:sz w:val="22"/>
          <w:szCs w:val="22"/>
        </w:rPr>
        <w:t xml:space="preserve">w terminie do 7 dni od dnia wydania przez Zamawiającego poleceń, o których mowa w § </w:t>
      </w:r>
      <w:r w:rsidR="00A12A7B" w:rsidRPr="00333610">
        <w:rPr>
          <w:rFonts w:ascii="Arial Narrow" w:hAnsi="Arial Narrow"/>
          <w:sz w:val="22"/>
          <w:szCs w:val="22"/>
        </w:rPr>
        <w:t>7</w:t>
      </w:r>
      <w:r w:rsidRPr="00333610">
        <w:rPr>
          <w:rFonts w:ascii="Arial Narrow" w:hAnsi="Arial Narrow"/>
          <w:sz w:val="22"/>
          <w:szCs w:val="22"/>
        </w:rPr>
        <w:t xml:space="preserve"> ust. 1</w:t>
      </w:r>
      <w:r w:rsidR="00A12A7B" w:rsidRPr="00333610">
        <w:rPr>
          <w:rFonts w:ascii="Arial Narrow" w:hAnsi="Arial Narrow"/>
          <w:sz w:val="22"/>
          <w:szCs w:val="22"/>
        </w:rPr>
        <w:t xml:space="preserve"> U</w:t>
      </w:r>
      <w:r w:rsidRPr="00333610">
        <w:rPr>
          <w:rFonts w:ascii="Arial Narrow" w:hAnsi="Arial Narrow"/>
          <w:sz w:val="22"/>
          <w:szCs w:val="22"/>
        </w:rPr>
        <w:t>mowy, jak również w każdym przypadku zmiany terminów realizacji zadania lub zagrożenia terminu wykonania.</w:t>
      </w:r>
    </w:p>
    <w:p w14:paraId="4191EA66" w14:textId="7FDA0474" w:rsidR="0000321C" w:rsidRPr="00333610" w:rsidRDefault="00F200D2" w:rsidP="00340226">
      <w:pPr>
        <w:numPr>
          <w:ilvl w:val="0"/>
          <w:numId w:val="28"/>
        </w:numPr>
        <w:spacing w:line="360" w:lineRule="auto"/>
        <w:ind w:left="425" w:hanging="425"/>
        <w:jc w:val="both"/>
        <w:rPr>
          <w:rFonts w:ascii="Arial Narrow" w:hAnsi="Arial Narrow"/>
          <w:sz w:val="22"/>
          <w:szCs w:val="22"/>
        </w:rPr>
      </w:pPr>
      <w:r w:rsidRPr="00333610">
        <w:rPr>
          <w:rFonts w:ascii="Arial Narrow" w:hAnsi="Arial Narrow"/>
          <w:sz w:val="22"/>
          <w:szCs w:val="22"/>
        </w:rPr>
        <w:t>Zamawiający zgłosi uwagi do harmonogramu, o którym mowa w ust. 1 i 2</w:t>
      </w:r>
      <w:r w:rsidR="0000321C" w:rsidRPr="00333610">
        <w:rPr>
          <w:rFonts w:ascii="Arial Narrow" w:hAnsi="Arial Narrow"/>
          <w:sz w:val="22"/>
          <w:szCs w:val="22"/>
        </w:rPr>
        <w:t>, odmówi jego akceptacji</w:t>
      </w:r>
      <w:r w:rsidRPr="00333610">
        <w:rPr>
          <w:rFonts w:ascii="Arial Narrow" w:hAnsi="Arial Narrow"/>
          <w:sz w:val="22"/>
          <w:szCs w:val="22"/>
        </w:rPr>
        <w:t xml:space="preserve"> lub zatwierdzi harmonogram w terminie do 7 dni od dnia </w:t>
      </w:r>
      <w:r w:rsidR="002A7FD5" w:rsidRPr="00333610">
        <w:rPr>
          <w:rFonts w:ascii="Arial Narrow" w:hAnsi="Arial Narrow"/>
          <w:sz w:val="22"/>
          <w:szCs w:val="22"/>
        </w:rPr>
        <w:t>jego przedłożenia</w:t>
      </w:r>
      <w:r w:rsidRPr="00333610">
        <w:rPr>
          <w:rFonts w:ascii="Arial Narrow" w:hAnsi="Arial Narrow"/>
          <w:sz w:val="22"/>
          <w:szCs w:val="22"/>
        </w:rPr>
        <w:t xml:space="preserve"> do zatwierdzenia.</w:t>
      </w:r>
      <w:r w:rsidR="0000321C" w:rsidRPr="00333610">
        <w:rPr>
          <w:rFonts w:ascii="Arial Narrow" w:hAnsi="Arial Narrow"/>
          <w:sz w:val="22"/>
          <w:szCs w:val="22"/>
        </w:rPr>
        <w:t xml:space="preserve"> W przypadku zgłoszenia przez Zamawiającego uwag do Harmonogramu lub odmowy jego akceptacji, Zamawiający zobowiązany jest wskazać, co należy poprawić, zaś Wykonawca zobowiązany jest do uwzględnienia uwag  Zamawiającego, w terminie do 7 dni od dnia ich przekazania. Pisemne potwierdzenie przez Zamawiającego uwzględnienia jego uwag, przekazane Wykonawcy, uważane będzie przez Strony za zatwierdzenie Harmonogramu. W przypadku braku zatwierdzenia poprawionego przez Wykonawcę harmonogramu rzeczowo-finansowego - Zamawiający będzie uprawniony do naliczania kar umownych </w:t>
      </w:r>
      <w:r w:rsidR="00403EBF" w:rsidRPr="00333610">
        <w:rPr>
          <w:rFonts w:ascii="Arial Narrow" w:hAnsi="Arial Narrow"/>
          <w:sz w:val="22"/>
          <w:szCs w:val="22"/>
        </w:rPr>
        <w:t xml:space="preserve">za zwłokę </w:t>
      </w:r>
      <w:r w:rsidR="000C3FAA">
        <w:rPr>
          <w:rFonts w:ascii="Arial Narrow" w:hAnsi="Arial Narrow"/>
          <w:sz w:val="22"/>
          <w:szCs w:val="22"/>
        </w:rPr>
        <w:br/>
      </w:r>
      <w:r w:rsidR="00403EBF" w:rsidRPr="00333610">
        <w:rPr>
          <w:rFonts w:ascii="Arial Narrow" w:hAnsi="Arial Narrow"/>
          <w:sz w:val="22"/>
          <w:szCs w:val="22"/>
        </w:rPr>
        <w:t>w przedłożeniu</w:t>
      </w:r>
      <w:r w:rsidR="0000321C" w:rsidRPr="00333610">
        <w:rPr>
          <w:rFonts w:ascii="Arial Narrow" w:hAnsi="Arial Narrow"/>
          <w:sz w:val="22"/>
          <w:szCs w:val="22"/>
        </w:rPr>
        <w:t xml:space="preserve"> harmonogramu rzeczowo-finansowego. Postanowienia niniejszego ustępu stosuje się również do aktualizacji i zmiany Harmonogramu.</w:t>
      </w:r>
    </w:p>
    <w:p w14:paraId="68531FB7" w14:textId="686D2E2F" w:rsidR="00251C7B" w:rsidRDefault="00251C7B" w:rsidP="00340226">
      <w:pPr>
        <w:numPr>
          <w:ilvl w:val="0"/>
          <w:numId w:val="28"/>
        </w:numPr>
        <w:spacing w:line="360" w:lineRule="auto"/>
        <w:ind w:left="425" w:hanging="425"/>
        <w:jc w:val="both"/>
        <w:rPr>
          <w:rFonts w:ascii="Arial Narrow" w:hAnsi="Arial Narrow"/>
          <w:sz w:val="22"/>
          <w:szCs w:val="22"/>
        </w:rPr>
      </w:pPr>
      <w:r w:rsidRPr="00333610">
        <w:rPr>
          <w:rFonts w:ascii="Arial Narrow" w:hAnsi="Arial Narrow"/>
          <w:sz w:val="22"/>
          <w:szCs w:val="22"/>
        </w:rPr>
        <w:t>Zmiana harmonogramu rzeczowo - finansowego nie stanowi zmiany Umowy i nie wymaga sporządzania aneksu do Umowy.</w:t>
      </w:r>
    </w:p>
    <w:p w14:paraId="4BAB35E3" w14:textId="77777777" w:rsidR="000C3FAA" w:rsidRDefault="000C3FAA" w:rsidP="000C3FAA">
      <w:pPr>
        <w:spacing w:line="360" w:lineRule="auto"/>
        <w:jc w:val="both"/>
        <w:rPr>
          <w:rFonts w:ascii="Arial Narrow" w:hAnsi="Arial Narrow"/>
          <w:sz w:val="22"/>
          <w:szCs w:val="22"/>
        </w:rPr>
      </w:pPr>
    </w:p>
    <w:p w14:paraId="538A3DC8" w14:textId="77777777" w:rsidR="000C3FAA" w:rsidRPr="00333610" w:rsidRDefault="000C3FAA" w:rsidP="000C3FAA">
      <w:pPr>
        <w:spacing w:line="360" w:lineRule="auto"/>
        <w:jc w:val="both"/>
        <w:rPr>
          <w:rFonts w:ascii="Arial Narrow" w:hAnsi="Arial Narrow"/>
          <w:sz w:val="22"/>
          <w:szCs w:val="22"/>
        </w:rPr>
      </w:pPr>
    </w:p>
    <w:p w14:paraId="16D54C1F" w14:textId="77777777" w:rsidR="00331570" w:rsidRPr="00333610" w:rsidRDefault="00331570" w:rsidP="0028590E">
      <w:pPr>
        <w:spacing w:line="360" w:lineRule="auto"/>
        <w:jc w:val="both"/>
        <w:rPr>
          <w:rFonts w:ascii="Arial Narrow" w:hAnsi="Arial Narrow"/>
          <w:sz w:val="22"/>
          <w:szCs w:val="22"/>
          <w:highlight w:val="yellow"/>
        </w:rPr>
      </w:pPr>
    </w:p>
    <w:p w14:paraId="460B4BFD" w14:textId="78AF9793" w:rsidR="005069B5" w:rsidRPr="00333610" w:rsidRDefault="00596620" w:rsidP="0028590E">
      <w:pPr>
        <w:pStyle w:val="Style9"/>
        <w:widowControl/>
        <w:spacing w:line="360" w:lineRule="auto"/>
        <w:jc w:val="center"/>
        <w:rPr>
          <w:rStyle w:val="FontStyle82"/>
          <w:rFonts w:ascii="Arial Narrow" w:hAnsi="Arial Narrow"/>
        </w:rPr>
      </w:pPr>
      <w:r w:rsidRPr="00333610">
        <w:rPr>
          <w:rStyle w:val="FontStyle82"/>
          <w:rFonts w:ascii="Arial Narrow" w:hAnsi="Arial Narrow"/>
        </w:rPr>
        <w:t>§ 4</w:t>
      </w:r>
    </w:p>
    <w:p w14:paraId="2D68FB11" w14:textId="68DF81B5" w:rsidR="002A7FD5" w:rsidRPr="00333610" w:rsidRDefault="002A7FD5" w:rsidP="00323D16">
      <w:pPr>
        <w:pStyle w:val="Style9"/>
        <w:widowControl/>
        <w:spacing w:line="360" w:lineRule="auto"/>
        <w:jc w:val="center"/>
        <w:rPr>
          <w:rStyle w:val="FontStyle82"/>
          <w:rFonts w:ascii="Arial Narrow" w:hAnsi="Arial Narrow"/>
        </w:rPr>
      </w:pPr>
      <w:r w:rsidRPr="00333610">
        <w:rPr>
          <w:rStyle w:val="FontStyle82"/>
          <w:rFonts w:ascii="Arial Narrow" w:hAnsi="Arial Narrow"/>
        </w:rPr>
        <w:t>W</w:t>
      </w:r>
      <w:r w:rsidR="00323D16" w:rsidRPr="00333610">
        <w:rPr>
          <w:rStyle w:val="FontStyle82"/>
          <w:rFonts w:ascii="Arial Narrow" w:hAnsi="Arial Narrow"/>
        </w:rPr>
        <w:t>ynagrodzenie Wykonawcy</w:t>
      </w:r>
    </w:p>
    <w:p w14:paraId="009127C9" w14:textId="13B0258C" w:rsidR="004C02DA" w:rsidRPr="00333610" w:rsidRDefault="00831779" w:rsidP="0028590E">
      <w:pPr>
        <w:numPr>
          <w:ilvl w:val="0"/>
          <w:numId w:val="2"/>
        </w:numPr>
        <w:tabs>
          <w:tab w:val="clear" w:pos="360"/>
        </w:tabs>
        <w:suppressAutoHyphens w:val="0"/>
        <w:spacing w:line="360" w:lineRule="auto"/>
        <w:ind w:left="426" w:hanging="426"/>
        <w:jc w:val="both"/>
        <w:rPr>
          <w:rFonts w:ascii="Arial Narrow" w:hAnsi="Arial Narrow"/>
          <w:b/>
          <w:i/>
          <w:sz w:val="22"/>
          <w:szCs w:val="22"/>
        </w:rPr>
      </w:pPr>
      <w:r w:rsidRPr="00333610">
        <w:rPr>
          <w:rFonts w:ascii="Arial Narrow" w:hAnsi="Arial Narrow"/>
          <w:sz w:val="22"/>
          <w:szCs w:val="22"/>
        </w:rPr>
        <w:t>W</w:t>
      </w:r>
      <w:r w:rsidR="005069B5" w:rsidRPr="00333610">
        <w:rPr>
          <w:rFonts w:ascii="Arial Narrow" w:hAnsi="Arial Narrow"/>
          <w:sz w:val="22"/>
          <w:szCs w:val="22"/>
        </w:rPr>
        <w:t xml:space="preserve">ynagrodzenie za wykonanie przedmiotu umowy określonego w § 1, zgodnie z ofertą Wykonawcy wynosi: </w:t>
      </w:r>
    </w:p>
    <w:p w14:paraId="5066F070" w14:textId="5E97B700" w:rsidR="004C02DA" w:rsidRPr="00333610" w:rsidRDefault="004C02DA" w:rsidP="0028590E">
      <w:pPr>
        <w:pStyle w:val="Akapitzlist"/>
        <w:suppressAutoHyphens w:val="0"/>
        <w:spacing w:line="360" w:lineRule="auto"/>
        <w:ind w:left="426"/>
        <w:jc w:val="both"/>
        <w:rPr>
          <w:rFonts w:ascii="Arial Narrow" w:hAnsi="Arial Narrow"/>
          <w:sz w:val="22"/>
          <w:szCs w:val="22"/>
        </w:rPr>
      </w:pPr>
      <w:r w:rsidRPr="00333610">
        <w:rPr>
          <w:rFonts w:ascii="Arial Narrow" w:hAnsi="Arial Narrow"/>
          <w:sz w:val="22"/>
          <w:szCs w:val="22"/>
        </w:rPr>
        <w:t>Netto:</w:t>
      </w:r>
      <w:r w:rsidR="003C1FBB" w:rsidRPr="00333610">
        <w:rPr>
          <w:rFonts w:ascii="Arial Narrow" w:hAnsi="Arial Narrow"/>
          <w:sz w:val="22"/>
          <w:szCs w:val="22"/>
        </w:rPr>
        <w:t xml:space="preserve"> </w:t>
      </w:r>
      <w:r w:rsidR="004B3884" w:rsidRPr="00333610">
        <w:rPr>
          <w:rFonts w:ascii="Arial Narrow" w:hAnsi="Arial Narrow"/>
          <w:sz w:val="22"/>
          <w:szCs w:val="22"/>
        </w:rPr>
        <w:t>……………………………..</w:t>
      </w:r>
      <w:r w:rsidRPr="00333610">
        <w:rPr>
          <w:rFonts w:ascii="Arial Narrow" w:hAnsi="Arial Narrow"/>
          <w:sz w:val="22"/>
          <w:szCs w:val="22"/>
        </w:rPr>
        <w:t xml:space="preserve"> zł (słownie: </w:t>
      </w:r>
      <w:r w:rsidR="004B3884" w:rsidRPr="00333610">
        <w:rPr>
          <w:rFonts w:ascii="Arial Narrow" w:hAnsi="Arial Narrow"/>
          <w:i/>
          <w:iCs/>
          <w:sz w:val="22"/>
          <w:szCs w:val="22"/>
        </w:rPr>
        <w:t>………………………………………………………..</w:t>
      </w:r>
      <w:r w:rsidR="003C1FBB" w:rsidRPr="00333610">
        <w:rPr>
          <w:rFonts w:ascii="Arial Narrow" w:hAnsi="Arial Narrow"/>
          <w:i/>
          <w:iCs/>
          <w:sz w:val="22"/>
          <w:szCs w:val="22"/>
        </w:rPr>
        <w:t xml:space="preserve">zł </w:t>
      </w:r>
      <w:r w:rsidR="004B3884" w:rsidRPr="00333610">
        <w:rPr>
          <w:rFonts w:ascii="Arial Narrow" w:hAnsi="Arial Narrow"/>
          <w:i/>
          <w:iCs/>
          <w:sz w:val="22"/>
          <w:szCs w:val="22"/>
        </w:rPr>
        <w:t>……</w:t>
      </w:r>
      <w:r w:rsidR="003C1FBB" w:rsidRPr="00333610">
        <w:rPr>
          <w:rFonts w:ascii="Arial Narrow" w:hAnsi="Arial Narrow"/>
          <w:i/>
          <w:iCs/>
          <w:sz w:val="22"/>
          <w:szCs w:val="22"/>
        </w:rPr>
        <w:t>/100</w:t>
      </w:r>
      <w:r w:rsidRPr="00333610">
        <w:rPr>
          <w:rFonts w:ascii="Arial Narrow" w:hAnsi="Arial Narrow"/>
          <w:sz w:val="22"/>
          <w:szCs w:val="22"/>
        </w:rPr>
        <w:t>)</w:t>
      </w:r>
    </w:p>
    <w:p w14:paraId="1822C6B1" w14:textId="07BBD920" w:rsidR="004C02DA" w:rsidRPr="00333610" w:rsidRDefault="004C02DA" w:rsidP="0028590E">
      <w:pPr>
        <w:pStyle w:val="Akapitzlist"/>
        <w:suppressAutoHyphens w:val="0"/>
        <w:spacing w:line="360" w:lineRule="auto"/>
        <w:ind w:left="426"/>
        <w:jc w:val="both"/>
        <w:rPr>
          <w:rFonts w:ascii="Arial Narrow" w:hAnsi="Arial Narrow"/>
          <w:sz w:val="22"/>
          <w:szCs w:val="22"/>
        </w:rPr>
      </w:pPr>
      <w:r w:rsidRPr="00333610">
        <w:rPr>
          <w:rFonts w:ascii="Arial Narrow" w:hAnsi="Arial Narrow"/>
          <w:sz w:val="22"/>
          <w:szCs w:val="22"/>
        </w:rPr>
        <w:t>podatek VAT: (</w:t>
      </w:r>
      <w:r w:rsidR="004B3884" w:rsidRPr="00333610">
        <w:rPr>
          <w:rFonts w:ascii="Arial Narrow" w:hAnsi="Arial Narrow"/>
          <w:sz w:val="22"/>
          <w:szCs w:val="22"/>
        </w:rPr>
        <w:t>……..</w:t>
      </w:r>
      <w:r w:rsidRPr="00333610">
        <w:rPr>
          <w:rFonts w:ascii="Arial Narrow" w:hAnsi="Arial Narrow"/>
          <w:sz w:val="22"/>
          <w:szCs w:val="22"/>
        </w:rPr>
        <w:t>%)</w:t>
      </w:r>
      <w:r w:rsidR="003C1FBB" w:rsidRPr="00333610">
        <w:rPr>
          <w:rFonts w:ascii="Arial Narrow" w:hAnsi="Arial Narrow"/>
          <w:sz w:val="22"/>
          <w:szCs w:val="22"/>
        </w:rPr>
        <w:t xml:space="preserve"> </w:t>
      </w:r>
      <w:r w:rsidR="004B3884" w:rsidRPr="00333610">
        <w:rPr>
          <w:rFonts w:ascii="Arial Narrow" w:hAnsi="Arial Narrow"/>
          <w:sz w:val="22"/>
          <w:szCs w:val="22"/>
        </w:rPr>
        <w:t>……………………………..</w:t>
      </w:r>
      <w:r w:rsidRPr="00333610">
        <w:rPr>
          <w:rFonts w:ascii="Arial Narrow" w:hAnsi="Arial Narrow"/>
          <w:sz w:val="22"/>
          <w:szCs w:val="22"/>
        </w:rPr>
        <w:t xml:space="preserve"> zł (słownie: </w:t>
      </w:r>
      <w:r w:rsidR="004B3884" w:rsidRPr="00333610">
        <w:rPr>
          <w:rFonts w:ascii="Arial Narrow" w:hAnsi="Arial Narrow"/>
          <w:i/>
          <w:iCs/>
          <w:sz w:val="22"/>
          <w:szCs w:val="22"/>
        </w:rPr>
        <w:t>…………………………</w:t>
      </w:r>
      <w:r w:rsidR="003C1FBB" w:rsidRPr="00333610">
        <w:rPr>
          <w:rFonts w:ascii="Arial Narrow" w:hAnsi="Arial Narrow"/>
          <w:i/>
          <w:iCs/>
          <w:sz w:val="22"/>
          <w:szCs w:val="22"/>
        </w:rPr>
        <w:t xml:space="preserve"> zł </w:t>
      </w:r>
      <w:r w:rsidR="004B3884" w:rsidRPr="00333610">
        <w:rPr>
          <w:rFonts w:ascii="Arial Narrow" w:hAnsi="Arial Narrow"/>
          <w:i/>
          <w:iCs/>
          <w:sz w:val="22"/>
          <w:szCs w:val="22"/>
        </w:rPr>
        <w:t>……</w:t>
      </w:r>
      <w:r w:rsidR="003C1FBB" w:rsidRPr="00333610">
        <w:rPr>
          <w:rFonts w:ascii="Arial Narrow" w:hAnsi="Arial Narrow"/>
          <w:i/>
          <w:iCs/>
          <w:sz w:val="22"/>
          <w:szCs w:val="22"/>
        </w:rPr>
        <w:t>/100</w:t>
      </w:r>
      <w:r w:rsidRPr="00333610">
        <w:rPr>
          <w:rFonts w:ascii="Arial Narrow" w:hAnsi="Arial Narrow"/>
          <w:sz w:val="22"/>
          <w:szCs w:val="22"/>
        </w:rPr>
        <w:t>)</w:t>
      </w:r>
    </w:p>
    <w:p w14:paraId="24DD2926" w14:textId="6C916184" w:rsidR="004C02DA" w:rsidRPr="00333610" w:rsidRDefault="004C02DA" w:rsidP="0028590E">
      <w:pPr>
        <w:pStyle w:val="Akapitzlist"/>
        <w:suppressAutoHyphens w:val="0"/>
        <w:spacing w:line="360" w:lineRule="auto"/>
        <w:ind w:left="426"/>
        <w:jc w:val="both"/>
        <w:rPr>
          <w:rFonts w:ascii="Arial Narrow" w:hAnsi="Arial Narrow"/>
          <w:sz w:val="22"/>
          <w:szCs w:val="22"/>
        </w:rPr>
      </w:pPr>
      <w:r w:rsidRPr="00333610">
        <w:rPr>
          <w:rFonts w:ascii="Arial Narrow" w:hAnsi="Arial Narrow"/>
          <w:sz w:val="22"/>
          <w:szCs w:val="22"/>
        </w:rPr>
        <w:t>brutto:</w:t>
      </w:r>
      <w:r w:rsidR="003C1FBB" w:rsidRPr="00333610">
        <w:rPr>
          <w:rFonts w:ascii="Arial Narrow" w:hAnsi="Arial Narrow"/>
          <w:sz w:val="22"/>
          <w:szCs w:val="22"/>
        </w:rPr>
        <w:t xml:space="preserve"> </w:t>
      </w:r>
      <w:r w:rsidR="004B3884" w:rsidRPr="00333610">
        <w:rPr>
          <w:rFonts w:ascii="Arial Narrow" w:hAnsi="Arial Narrow"/>
          <w:b/>
          <w:bCs/>
          <w:sz w:val="22"/>
          <w:szCs w:val="22"/>
        </w:rPr>
        <w:t>…………………….</w:t>
      </w:r>
      <w:r w:rsidRPr="00333610">
        <w:rPr>
          <w:rFonts w:ascii="Arial Narrow" w:hAnsi="Arial Narrow"/>
          <w:b/>
          <w:bCs/>
          <w:sz w:val="22"/>
          <w:szCs w:val="22"/>
        </w:rPr>
        <w:t xml:space="preserve"> zł</w:t>
      </w:r>
      <w:r w:rsidR="003C1FBB" w:rsidRPr="00333610">
        <w:rPr>
          <w:rFonts w:ascii="Arial Narrow" w:hAnsi="Arial Narrow"/>
          <w:b/>
          <w:bCs/>
          <w:sz w:val="22"/>
          <w:szCs w:val="22"/>
        </w:rPr>
        <w:t xml:space="preserve"> </w:t>
      </w:r>
      <w:r w:rsidRPr="00333610">
        <w:rPr>
          <w:rFonts w:ascii="Arial Narrow" w:hAnsi="Arial Narrow"/>
          <w:sz w:val="22"/>
          <w:szCs w:val="22"/>
        </w:rPr>
        <w:t xml:space="preserve">(słownie: </w:t>
      </w:r>
      <w:r w:rsidR="004B3884" w:rsidRPr="00333610">
        <w:rPr>
          <w:rFonts w:ascii="Arial Narrow" w:hAnsi="Arial Narrow"/>
          <w:i/>
          <w:iCs/>
          <w:sz w:val="22"/>
          <w:szCs w:val="22"/>
        </w:rPr>
        <w:t>……………………………………………………….</w:t>
      </w:r>
      <w:r w:rsidR="00730286" w:rsidRPr="00333610">
        <w:rPr>
          <w:rFonts w:ascii="Arial Narrow" w:hAnsi="Arial Narrow"/>
          <w:i/>
          <w:iCs/>
          <w:sz w:val="22"/>
          <w:szCs w:val="22"/>
        </w:rPr>
        <w:t xml:space="preserve"> zł </w:t>
      </w:r>
      <w:r w:rsidR="004B3884" w:rsidRPr="00333610">
        <w:rPr>
          <w:rFonts w:ascii="Arial Narrow" w:hAnsi="Arial Narrow"/>
          <w:i/>
          <w:iCs/>
          <w:sz w:val="22"/>
          <w:szCs w:val="22"/>
        </w:rPr>
        <w:t>…..</w:t>
      </w:r>
      <w:r w:rsidR="00730286" w:rsidRPr="00333610">
        <w:rPr>
          <w:rFonts w:ascii="Arial Narrow" w:hAnsi="Arial Narrow"/>
          <w:i/>
          <w:iCs/>
          <w:sz w:val="22"/>
          <w:szCs w:val="22"/>
        </w:rPr>
        <w:t>/100</w:t>
      </w:r>
      <w:r w:rsidRPr="00333610">
        <w:rPr>
          <w:rFonts w:ascii="Arial Narrow" w:hAnsi="Arial Narrow"/>
          <w:sz w:val="22"/>
          <w:szCs w:val="22"/>
        </w:rPr>
        <w:t>),</w:t>
      </w:r>
    </w:p>
    <w:p w14:paraId="4E08E599" w14:textId="23F1E6E1" w:rsidR="005069B5" w:rsidRPr="00333610" w:rsidRDefault="00D25FF9" w:rsidP="0028590E">
      <w:pPr>
        <w:suppressAutoHyphens w:val="0"/>
        <w:spacing w:line="360" w:lineRule="auto"/>
        <w:ind w:left="426"/>
        <w:jc w:val="both"/>
        <w:rPr>
          <w:rFonts w:ascii="Arial Narrow" w:hAnsi="Arial Narrow"/>
          <w:sz w:val="22"/>
          <w:szCs w:val="22"/>
        </w:rPr>
      </w:pPr>
      <w:r w:rsidRPr="00333610">
        <w:rPr>
          <w:rFonts w:ascii="Arial Narrow" w:hAnsi="Arial Narrow"/>
          <w:sz w:val="22"/>
          <w:szCs w:val="22"/>
        </w:rPr>
        <w:t>w tym:</w:t>
      </w:r>
    </w:p>
    <w:p w14:paraId="23766E3E" w14:textId="4ED3ED1A" w:rsidR="0032670A" w:rsidRPr="00333610" w:rsidRDefault="0032670A" w:rsidP="001F4449">
      <w:pPr>
        <w:pStyle w:val="Akapitzlist"/>
        <w:numPr>
          <w:ilvl w:val="0"/>
          <w:numId w:val="70"/>
        </w:numPr>
        <w:suppressAutoHyphens w:val="0"/>
        <w:spacing w:line="360" w:lineRule="auto"/>
        <w:jc w:val="both"/>
        <w:rPr>
          <w:rFonts w:ascii="Arial Narrow" w:hAnsi="Arial Narrow"/>
          <w:b/>
          <w:bCs/>
          <w:sz w:val="22"/>
          <w:szCs w:val="22"/>
        </w:rPr>
      </w:pPr>
      <w:r w:rsidRPr="00333610">
        <w:rPr>
          <w:rFonts w:ascii="Arial Narrow" w:hAnsi="Arial Narrow"/>
          <w:b/>
          <w:bCs/>
          <w:sz w:val="22"/>
          <w:szCs w:val="22"/>
        </w:rPr>
        <w:t>część I:</w:t>
      </w:r>
    </w:p>
    <w:p w14:paraId="0240C067" w14:textId="37C1256C" w:rsidR="006641DC" w:rsidRPr="00333610" w:rsidRDefault="006641DC" w:rsidP="006641DC">
      <w:pPr>
        <w:suppressAutoHyphens w:val="0"/>
        <w:spacing w:line="360" w:lineRule="auto"/>
        <w:ind w:firstLine="426"/>
        <w:jc w:val="both"/>
        <w:rPr>
          <w:rFonts w:ascii="Arial Narrow" w:hAnsi="Arial Narrow"/>
          <w:sz w:val="22"/>
          <w:szCs w:val="22"/>
        </w:rPr>
      </w:pPr>
      <w:r w:rsidRPr="00333610">
        <w:rPr>
          <w:rFonts w:ascii="Arial Narrow" w:hAnsi="Arial Narrow"/>
          <w:sz w:val="22"/>
          <w:szCs w:val="22"/>
        </w:rPr>
        <w:t>a)</w:t>
      </w:r>
      <w:r w:rsidRPr="00333610">
        <w:rPr>
          <w:rFonts w:ascii="Arial Narrow" w:hAnsi="Arial Narrow"/>
          <w:sz w:val="22"/>
          <w:szCs w:val="22"/>
        </w:rPr>
        <w:tab/>
        <w:t>za wykonanie etapu I :</w:t>
      </w:r>
    </w:p>
    <w:p w14:paraId="21317A7C" w14:textId="497B8A53" w:rsidR="005817AE" w:rsidRPr="00333610" w:rsidRDefault="005817AE" w:rsidP="005817AE">
      <w:pPr>
        <w:pStyle w:val="Akapitzlist"/>
        <w:suppressAutoHyphens w:val="0"/>
        <w:spacing w:line="360" w:lineRule="auto"/>
        <w:ind w:left="426"/>
        <w:jc w:val="both"/>
        <w:rPr>
          <w:rFonts w:ascii="Arial Narrow" w:hAnsi="Arial Narrow"/>
          <w:sz w:val="22"/>
          <w:szCs w:val="22"/>
        </w:rPr>
      </w:pPr>
      <w:bookmarkStart w:id="9" w:name="_Hlk179549101"/>
      <w:r w:rsidRPr="00333610">
        <w:rPr>
          <w:rFonts w:ascii="Arial Narrow" w:hAnsi="Arial Narrow"/>
          <w:sz w:val="22"/>
          <w:szCs w:val="22"/>
        </w:rPr>
        <w:t>Netto:</w:t>
      </w:r>
      <w:r w:rsidRPr="00333610">
        <w:rPr>
          <w:rFonts w:ascii="Arial Narrow" w:hAnsi="Arial Narrow"/>
          <w:sz w:val="22"/>
          <w:szCs w:val="22"/>
        </w:rPr>
        <w:tab/>
      </w:r>
      <w:r w:rsidR="00BD3627" w:rsidRPr="00333610">
        <w:rPr>
          <w:rFonts w:ascii="Arial Narrow" w:hAnsi="Arial Narrow"/>
          <w:sz w:val="22"/>
          <w:szCs w:val="22"/>
        </w:rPr>
        <w:t>…………………..</w:t>
      </w:r>
      <w:r w:rsidRPr="00333610">
        <w:rPr>
          <w:rFonts w:ascii="Arial Narrow" w:hAnsi="Arial Narrow"/>
          <w:sz w:val="22"/>
          <w:szCs w:val="22"/>
        </w:rPr>
        <w:t xml:space="preserve"> zł (słownie: </w:t>
      </w:r>
      <w:r w:rsidR="00BD3627" w:rsidRPr="00333610">
        <w:rPr>
          <w:rFonts w:ascii="Arial Narrow" w:hAnsi="Arial Narrow"/>
          <w:i/>
          <w:iCs/>
          <w:sz w:val="22"/>
          <w:szCs w:val="22"/>
        </w:rPr>
        <w:t>……………………………………………………………</w:t>
      </w:r>
      <w:r w:rsidR="00F2648C" w:rsidRPr="00333610">
        <w:rPr>
          <w:rFonts w:ascii="Arial Narrow" w:hAnsi="Arial Narrow"/>
          <w:i/>
          <w:iCs/>
          <w:sz w:val="22"/>
          <w:szCs w:val="22"/>
        </w:rPr>
        <w:t xml:space="preserve"> zł </w:t>
      </w:r>
      <w:r w:rsidR="00BD3627" w:rsidRPr="00333610">
        <w:rPr>
          <w:rFonts w:ascii="Arial Narrow" w:hAnsi="Arial Narrow"/>
          <w:i/>
          <w:iCs/>
          <w:sz w:val="22"/>
          <w:szCs w:val="22"/>
        </w:rPr>
        <w:t>……</w:t>
      </w:r>
      <w:r w:rsidR="00F2648C" w:rsidRPr="00333610">
        <w:rPr>
          <w:rFonts w:ascii="Arial Narrow" w:hAnsi="Arial Narrow"/>
          <w:i/>
          <w:iCs/>
          <w:sz w:val="22"/>
          <w:szCs w:val="22"/>
        </w:rPr>
        <w:t>/100</w:t>
      </w:r>
      <w:r w:rsidRPr="00333610">
        <w:rPr>
          <w:rFonts w:ascii="Arial Narrow" w:hAnsi="Arial Narrow"/>
          <w:sz w:val="22"/>
          <w:szCs w:val="22"/>
        </w:rPr>
        <w:t>)</w:t>
      </w:r>
    </w:p>
    <w:p w14:paraId="02349F8C" w14:textId="2EB48E3A" w:rsidR="005817AE" w:rsidRPr="00333610" w:rsidRDefault="005817AE" w:rsidP="005817AE">
      <w:pPr>
        <w:pStyle w:val="Akapitzlist"/>
        <w:suppressAutoHyphens w:val="0"/>
        <w:spacing w:line="360" w:lineRule="auto"/>
        <w:ind w:left="426"/>
        <w:jc w:val="both"/>
        <w:rPr>
          <w:rFonts w:ascii="Arial Narrow" w:hAnsi="Arial Narrow"/>
          <w:sz w:val="22"/>
          <w:szCs w:val="22"/>
        </w:rPr>
      </w:pPr>
      <w:r w:rsidRPr="00333610">
        <w:rPr>
          <w:rFonts w:ascii="Arial Narrow" w:hAnsi="Arial Narrow"/>
          <w:sz w:val="22"/>
          <w:szCs w:val="22"/>
        </w:rPr>
        <w:t>podatek VAT: (</w:t>
      </w:r>
      <w:r w:rsidR="00BD3627" w:rsidRPr="00333610">
        <w:rPr>
          <w:rFonts w:ascii="Arial Narrow" w:hAnsi="Arial Narrow"/>
          <w:sz w:val="22"/>
          <w:szCs w:val="22"/>
        </w:rPr>
        <w:t>……</w:t>
      </w:r>
      <w:r w:rsidRPr="00333610">
        <w:rPr>
          <w:rFonts w:ascii="Arial Narrow" w:hAnsi="Arial Narrow"/>
          <w:sz w:val="22"/>
          <w:szCs w:val="22"/>
        </w:rPr>
        <w:t>%)</w:t>
      </w:r>
      <w:r w:rsidRPr="00333610">
        <w:rPr>
          <w:rFonts w:ascii="Arial Narrow" w:hAnsi="Arial Narrow"/>
          <w:sz w:val="22"/>
          <w:szCs w:val="22"/>
        </w:rPr>
        <w:tab/>
      </w:r>
      <w:r w:rsidR="00BD3627" w:rsidRPr="00333610">
        <w:rPr>
          <w:rFonts w:ascii="Arial Narrow" w:hAnsi="Arial Narrow"/>
          <w:sz w:val="22"/>
          <w:szCs w:val="22"/>
        </w:rPr>
        <w:t>………………….</w:t>
      </w:r>
      <w:r w:rsidRPr="00333610">
        <w:rPr>
          <w:rFonts w:ascii="Arial Narrow" w:hAnsi="Arial Narrow"/>
          <w:sz w:val="22"/>
          <w:szCs w:val="22"/>
        </w:rPr>
        <w:t xml:space="preserve">zł (słownie: </w:t>
      </w:r>
      <w:r w:rsidR="00BD3627" w:rsidRPr="00333610">
        <w:rPr>
          <w:rFonts w:ascii="Arial Narrow" w:hAnsi="Arial Narrow"/>
          <w:i/>
          <w:iCs/>
          <w:sz w:val="22"/>
          <w:szCs w:val="22"/>
        </w:rPr>
        <w:t>…………………………………………..</w:t>
      </w:r>
      <w:r w:rsidR="00D015E8" w:rsidRPr="00333610">
        <w:rPr>
          <w:rFonts w:ascii="Arial Narrow" w:hAnsi="Arial Narrow"/>
          <w:i/>
          <w:iCs/>
          <w:sz w:val="22"/>
          <w:szCs w:val="22"/>
        </w:rPr>
        <w:t xml:space="preserve">zł </w:t>
      </w:r>
      <w:r w:rsidR="00BD3627" w:rsidRPr="00333610">
        <w:rPr>
          <w:rFonts w:ascii="Arial Narrow" w:hAnsi="Arial Narrow"/>
          <w:i/>
          <w:iCs/>
          <w:sz w:val="22"/>
          <w:szCs w:val="22"/>
        </w:rPr>
        <w:t>…..</w:t>
      </w:r>
      <w:r w:rsidR="00D015E8" w:rsidRPr="00333610">
        <w:rPr>
          <w:rFonts w:ascii="Arial Narrow" w:hAnsi="Arial Narrow"/>
          <w:i/>
          <w:iCs/>
          <w:sz w:val="22"/>
          <w:szCs w:val="22"/>
        </w:rPr>
        <w:t>/00</w:t>
      </w:r>
      <w:r w:rsidRPr="00333610">
        <w:rPr>
          <w:rFonts w:ascii="Arial Narrow" w:hAnsi="Arial Narrow"/>
          <w:sz w:val="22"/>
          <w:szCs w:val="22"/>
        </w:rPr>
        <w:t>)</w:t>
      </w:r>
    </w:p>
    <w:p w14:paraId="59C33EC0" w14:textId="6CAFFD84" w:rsidR="005817AE" w:rsidRPr="00333610" w:rsidRDefault="005817AE" w:rsidP="00D015E8">
      <w:pPr>
        <w:pStyle w:val="Akapitzlist"/>
        <w:suppressAutoHyphens w:val="0"/>
        <w:spacing w:line="360" w:lineRule="auto"/>
        <w:ind w:left="426"/>
        <w:jc w:val="both"/>
        <w:rPr>
          <w:rFonts w:ascii="Arial Narrow" w:hAnsi="Arial Narrow"/>
          <w:sz w:val="22"/>
          <w:szCs w:val="22"/>
        </w:rPr>
      </w:pPr>
      <w:r w:rsidRPr="00333610">
        <w:rPr>
          <w:rFonts w:ascii="Arial Narrow" w:hAnsi="Arial Narrow"/>
          <w:sz w:val="22"/>
          <w:szCs w:val="22"/>
        </w:rPr>
        <w:t xml:space="preserve">brutto: </w:t>
      </w:r>
      <w:r w:rsidR="00BD3627" w:rsidRPr="00333610">
        <w:rPr>
          <w:rFonts w:ascii="Arial Narrow" w:hAnsi="Arial Narrow"/>
          <w:sz w:val="22"/>
          <w:szCs w:val="22"/>
        </w:rPr>
        <w:t>……………………</w:t>
      </w:r>
      <w:r w:rsidRPr="00333610">
        <w:rPr>
          <w:rFonts w:ascii="Arial Narrow" w:hAnsi="Arial Narrow"/>
          <w:sz w:val="22"/>
          <w:szCs w:val="22"/>
        </w:rPr>
        <w:t>zł</w:t>
      </w:r>
      <w:r w:rsidR="00D015E8" w:rsidRPr="00333610">
        <w:rPr>
          <w:rFonts w:ascii="Arial Narrow" w:hAnsi="Arial Narrow"/>
          <w:sz w:val="22"/>
          <w:szCs w:val="22"/>
        </w:rPr>
        <w:t xml:space="preserve"> </w:t>
      </w:r>
      <w:r w:rsidRPr="00333610">
        <w:rPr>
          <w:rFonts w:ascii="Arial Narrow" w:hAnsi="Arial Narrow"/>
          <w:sz w:val="22"/>
          <w:szCs w:val="22"/>
        </w:rPr>
        <w:t xml:space="preserve">(słownie: </w:t>
      </w:r>
      <w:r w:rsidR="00BD3627" w:rsidRPr="00333610">
        <w:rPr>
          <w:rFonts w:ascii="Arial Narrow" w:hAnsi="Arial Narrow"/>
          <w:i/>
          <w:iCs/>
          <w:sz w:val="22"/>
          <w:szCs w:val="22"/>
        </w:rPr>
        <w:t>…………………………………………………………………</w:t>
      </w:r>
      <w:r w:rsidR="008012AB" w:rsidRPr="00333610">
        <w:rPr>
          <w:rFonts w:ascii="Arial Narrow" w:hAnsi="Arial Narrow"/>
          <w:i/>
          <w:iCs/>
          <w:sz w:val="22"/>
          <w:szCs w:val="22"/>
        </w:rPr>
        <w:t xml:space="preserve">zł </w:t>
      </w:r>
      <w:r w:rsidR="00BD3627" w:rsidRPr="00333610">
        <w:rPr>
          <w:rFonts w:ascii="Arial Narrow" w:hAnsi="Arial Narrow"/>
          <w:i/>
          <w:iCs/>
          <w:sz w:val="22"/>
          <w:szCs w:val="22"/>
        </w:rPr>
        <w:t>……</w:t>
      </w:r>
      <w:r w:rsidR="008012AB" w:rsidRPr="00333610">
        <w:rPr>
          <w:rFonts w:ascii="Arial Narrow" w:hAnsi="Arial Narrow"/>
          <w:i/>
          <w:iCs/>
          <w:sz w:val="22"/>
          <w:szCs w:val="22"/>
        </w:rPr>
        <w:t>/100</w:t>
      </w:r>
      <w:r w:rsidRPr="00333610">
        <w:rPr>
          <w:rFonts w:ascii="Arial Narrow" w:hAnsi="Arial Narrow"/>
          <w:sz w:val="22"/>
          <w:szCs w:val="22"/>
        </w:rPr>
        <w:t>),</w:t>
      </w:r>
    </w:p>
    <w:p w14:paraId="281AECCF" w14:textId="77777777" w:rsidR="006641DC" w:rsidRPr="00333610" w:rsidRDefault="006641DC" w:rsidP="00D015E8">
      <w:pPr>
        <w:pStyle w:val="Akapitzlist"/>
        <w:suppressAutoHyphens w:val="0"/>
        <w:spacing w:line="360" w:lineRule="auto"/>
        <w:ind w:left="426"/>
        <w:jc w:val="both"/>
        <w:rPr>
          <w:rFonts w:ascii="Arial Narrow" w:hAnsi="Arial Narrow"/>
          <w:sz w:val="22"/>
          <w:szCs w:val="22"/>
        </w:rPr>
      </w:pPr>
    </w:p>
    <w:p w14:paraId="081E69B7" w14:textId="2BFB9199" w:rsidR="006641DC" w:rsidRPr="00333610" w:rsidRDefault="006641DC" w:rsidP="006641DC">
      <w:pPr>
        <w:pStyle w:val="Akapitzlist"/>
        <w:suppressAutoHyphens w:val="0"/>
        <w:spacing w:line="360" w:lineRule="auto"/>
        <w:ind w:left="426"/>
        <w:jc w:val="both"/>
        <w:rPr>
          <w:rFonts w:ascii="Arial Narrow" w:hAnsi="Arial Narrow"/>
          <w:sz w:val="22"/>
          <w:szCs w:val="22"/>
        </w:rPr>
      </w:pPr>
      <w:r w:rsidRPr="00333610">
        <w:rPr>
          <w:rFonts w:ascii="Arial Narrow" w:hAnsi="Arial Narrow"/>
          <w:sz w:val="22"/>
          <w:szCs w:val="22"/>
        </w:rPr>
        <w:t>b)</w:t>
      </w:r>
      <w:r w:rsidRPr="00333610">
        <w:rPr>
          <w:rFonts w:ascii="Arial Narrow" w:hAnsi="Arial Narrow"/>
          <w:sz w:val="22"/>
          <w:szCs w:val="22"/>
        </w:rPr>
        <w:tab/>
        <w:t>za wykonanie etapu II :</w:t>
      </w:r>
    </w:p>
    <w:p w14:paraId="11CA3AEB" w14:textId="77777777" w:rsidR="006641DC" w:rsidRPr="00333610" w:rsidRDefault="006641DC" w:rsidP="006641DC">
      <w:pPr>
        <w:pStyle w:val="Akapitzlist"/>
        <w:suppressAutoHyphens w:val="0"/>
        <w:spacing w:line="360" w:lineRule="auto"/>
        <w:ind w:left="426"/>
        <w:jc w:val="both"/>
        <w:rPr>
          <w:rFonts w:ascii="Arial Narrow" w:hAnsi="Arial Narrow"/>
          <w:sz w:val="22"/>
          <w:szCs w:val="22"/>
        </w:rPr>
      </w:pPr>
      <w:r w:rsidRPr="00333610">
        <w:rPr>
          <w:rFonts w:ascii="Arial Narrow" w:hAnsi="Arial Narrow"/>
          <w:sz w:val="22"/>
          <w:szCs w:val="22"/>
        </w:rPr>
        <w:t>Netto:</w:t>
      </w:r>
      <w:r w:rsidRPr="00333610">
        <w:rPr>
          <w:rFonts w:ascii="Arial Narrow" w:hAnsi="Arial Narrow"/>
          <w:sz w:val="22"/>
          <w:szCs w:val="22"/>
        </w:rPr>
        <w:tab/>
        <w:t>……………………………. zł (słownie: ……………………………………………………..zł …../100)</w:t>
      </w:r>
    </w:p>
    <w:p w14:paraId="16430E02" w14:textId="77777777" w:rsidR="006641DC" w:rsidRPr="00333610" w:rsidRDefault="006641DC" w:rsidP="006641DC">
      <w:pPr>
        <w:pStyle w:val="Akapitzlist"/>
        <w:suppressAutoHyphens w:val="0"/>
        <w:spacing w:line="360" w:lineRule="auto"/>
        <w:ind w:left="426"/>
        <w:jc w:val="both"/>
        <w:rPr>
          <w:rFonts w:ascii="Arial Narrow" w:hAnsi="Arial Narrow"/>
          <w:sz w:val="22"/>
          <w:szCs w:val="22"/>
        </w:rPr>
      </w:pPr>
      <w:r w:rsidRPr="00333610">
        <w:rPr>
          <w:rFonts w:ascii="Arial Narrow" w:hAnsi="Arial Narrow"/>
          <w:sz w:val="22"/>
          <w:szCs w:val="22"/>
        </w:rPr>
        <w:t>podatek VAT: (…..%)</w:t>
      </w:r>
      <w:r w:rsidRPr="00333610">
        <w:rPr>
          <w:rFonts w:ascii="Arial Narrow" w:hAnsi="Arial Narrow"/>
          <w:sz w:val="22"/>
          <w:szCs w:val="22"/>
        </w:rPr>
        <w:tab/>
        <w:t>………………………….. zł (słownie: ………………………………zł …./100)</w:t>
      </w:r>
    </w:p>
    <w:p w14:paraId="020D344E" w14:textId="257D24E4" w:rsidR="006641DC" w:rsidRPr="00333610" w:rsidRDefault="006641DC" w:rsidP="006641DC">
      <w:pPr>
        <w:pStyle w:val="Akapitzlist"/>
        <w:suppressAutoHyphens w:val="0"/>
        <w:spacing w:line="360" w:lineRule="auto"/>
        <w:ind w:left="426"/>
        <w:jc w:val="both"/>
        <w:rPr>
          <w:rFonts w:ascii="Arial Narrow" w:hAnsi="Arial Narrow"/>
          <w:sz w:val="22"/>
          <w:szCs w:val="22"/>
        </w:rPr>
      </w:pPr>
      <w:r w:rsidRPr="00333610">
        <w:rPr>
          <w:rFonts w:ascii="Arial Narrow" w:hAnsi="Arial Narrow"/>
          <w:sz w:val="22"/>
          <w:szCs w:val="22"/>
        </w:rPr>
        <w:t>brutto: ………………………………………. zł (słownie: …………………………………………zł ……/100).</w:t>
      </w:r>
    </w:p>
    <w:bookmarkEnd w:id="9"/>
    <w:p w14:paraId="465CEEAE" w14:textId="5520EF19" w:rsidR="005069B5" w:rsidRPr="00333610" w:rsidRDefault="005069B5" w:rsidP="00D25FF9">
      <w:pPr>
        <w:pStyle w:val="Akapitzlist"/>
        <w:numPr>
          <w:ilvl w:val="0"/>
          <w:numId w:val="2"/>
        </w:numPr>
        <w:suppressAutoHyphens w:val="0"/>
        <w:spacing w:line="360" w:lineRule="auto"/>
        <w:jc w:val="both"/>
        <w:rPr>
          <w:rFonts w:ascii="Arial Narrow" w:hAnsi="Arial Narrow"/>
          <w:sz w:val="22"/>
          <w:szCs w:val="22"/>
        </w:rPr>
      </w:pPr>
      <w:r w:rsidRPr="00333610">
        <w:rPr>
          <w:rFonts w:ascii="Arial Narrow" w:hAnsi="Arial Narrow"/>
          <w:sz w:val="22"/>
          <w:szCs w:val="22"/>
        </w:rPr>
        <w:t xml:space="preserve">Wynagrodzenie Wykonawcy ma charakter wynagrodzenia </w:t>
      </w:r>
      <w:r w:rsidR="009964E9" w:rsidRPr="00333610">
        <w:rPr>
          <w:rFonts w:ascii="Arial Narrow" w:hAnsi="Arial Narrow"/>
          <w:sz w:val="22"/>
          <w:szCs w:val="22"/>
        </w:rPr>
        <w:t>ryczałtowego</w:t>
      </w:r>
      <w:r w:rsidRPr="00333610">
        <w:rPr>
          <w:rFonts w:ascii="Arial Narrow" w:hAnsi="Arial Narrow"/>
          <w:sz w:val="22"/>
          <w:szCs w:val="22"/>
        </w:rPr>
        <w:t xml:space="preserve"> i zostało wyliczone na podstawie </w:t>
      </w:r>
      <w:r w:rsidR="009964E9" w:rsidRPr="00333610">
        <w:rPr>
          <w:rFonts w:ascii="Arial Narrow" w:hAnsi="Arial Narrow"/>
          <w:sz w:val="22"/>
          <w:szCs w:val="22"/>
        </w:rPr>
        <w:t>informacji zawartych w</w:t>
      </w:r>
      <w:r w:rsidR="00897A23" w:rsidRPr="00333610">
        <w:rPr>
          <w:rFonts w:ascii="Arial Narrow" w:hAnsi="Arial Narrow"/>
          <w:sz w:val="22"/>
          <w:szCs w:val="22"/>
        </w:rPr>
        <w:t xml:space="preserve"> SWZ</w:t>
      </w:r>
      <w:r w:rsidR="00484C1D" w:rsidRPr="00333610">
        <w:rPr>
          <w:rFonts w:ascii="Arial Narrow" w:hAnsi="Arial Narrow"/>
          <w:sz w:val="22"/>
          <w:szCs w:val="22"/>
        </w:rPr>
        <w:t xml:space="preserve"> wraz z załącznikami oraz </w:t>
      </w:r>
      <w:r w:rsidR="009964E9" w:rsidRPr="00333610">
        <w:rPr>
          <w:rFonts w:ascii="Arial Narrow" w:hAnsi="Arial Narrow"/>
          <w:sz w:val="22"/>
          <w:szCs w:val="22"/>
        </w:rPr>
        <w:t xml:space="preserve"> PFU</w:t>
      </w:r>
      <w:r w:rsidRPr="00333610">
        <w:rPr>
          <w:rFonts w:ascii="Arial Narrow" w:hAnsi="Arial Narrow"/>
          <w:sz w:val="22"/>
          <w:szCs w:val="22"/>
        </w:rPr>
        <w:t xml:space="preserve"> </w:t>
      </w:r>
      <w:r w:rsidR="0044568F" w:rsidRPr="00333610">
        <w:rPr>
          <w:rFonts w:ascii="Arial Narrow" w:hAnsi="Arial Narrow"/>
          <w:sz w:val="22"/>
          <w:szCs w:val="22"/>
        </w:rPr>
        <w:t xml:space="preserve"> </w:t>
      </w:r>
      <w:r w:rsidRPr="00333610">
        <w:rPr>
          <w:rFonts w:ascii="Arial Narrow" w:hAnsi="Arial Narrow"/>
          <w:sz w:val="22"/>
          <w:szCs w:val="22"/>
        </w:rPr>
        <w:t>z uwzględnieniem wszystkich dodatkowych kosztów jakie musi ponieść Wykona</w:t>
      </w:r>
      <w:r w:rsidR="001A4C3A" w:rsidRPr="00333610">
        <w:rPr>
          <w:rFonts w:ascii="Arial Narrow" w:hAnsi="Arial Narrow"/>
          <w:sz w:val="22"/>
          <w:szCs w:val="22"/>
        </w:rPr>
        <w:t>wca przy realizacji przedmiotu U</w:t>
      </w:r>
      <w:r w:rsidRPr="00333610">
        <w:rPr>
          <w:rFonts w:ascii="Arial Narrow" w:hAnsi="Arial Narrow"/>
          <w:sz w:val="22"/>
          <w:szCs w:val="22"/>
        </w:rPr>
        <w:t>mowy.</w:t>
      </w:r>
    </w:p>
    <w:p w14:paraId="08F3654D" w14:textId="0A011219" w:rsidR="0057188C" w:rsidRPr="00333610" w:rsidRDefault="0057188C" w:rsidP="00D25FF9">
      <w:pPr>
        <w:widowControl w:val="0"/>
        <w:numPr>
          <w:ilvl w:val="0"/>
          <w:numId w:val="2"/>
        </w:numPr>
        <w:suppressAutoHyphens w:val="0"/>
        <w:autoSpaceDE w:val="0"/>
        <w:autoSpaceDN w:val="0"/>
        <w:adjustRightInd w:val="0"/>
        <w:spacing w:line="360" w:lineRule="auto"/>
        <w:jc w:val="both"/>
        <w:rPr>
          <w:rFonts w:ascii="Arial Narrow" w:eastAsia="Times-New-Roman" w:hAnsi="Arial Narrow"/>
          <w:sz w:val="22"/>
          <w:szCs w:val="22"/>
        </w:rPr>
      </w:pPr>
      <w:r w:rsidRPr="00333610">
        <w:rPr>
          <w:rFonts w:ascii="Arial Narrow" w:eastAsia="Times-New-Roman" w:hAnsi="Arial Narrow"/>
          <w:sz w:val="22"/>
          <w:szCs w:val="22"/>
        </w:rPr>
        <w:t>Wynagrodzenie określone w ust</w:t>
      </w:r>
      <w:r w:rsidR="004C02DA" w:rsidRPr="00333610">
        <w:rPr>
          <w:rFonts w:ascii="Arial Narrow" w:eastAsia="Times-New-Roman" w:hAnsi="Arial Narrow"/>
          <w:sz w:val="22"/>
          <w:szCs w:val="22"/>
        </w:rPr>
        <w:t xml:space="preserve">. 1 zawiera koszty </w:t>
      </w:r>
      <w:r w:rsidR="00484C1D" w:rsidRPr="00333610">
        <w:rPr>
          <w:rFonts w:ascii="Arial Narrow" w:eastAsia="Times-New-Roman" w:hAnsi="Arial Narrow"/>
          <w:sz w:val="22"/>
          <w:szCs w:val="22"/>
        </w:rPr>
        <w:t xml:space="preserve">wykonania robót budowlanych </w:t>
      </w:r>
      <w:r w:rsidRPr="00333610">
        <w:rPr>
          <w:rFonts w:ascii="Arial Narrow" w:eastAsia="Times-New-Roman" w:hAnsi="Arial Narrow"/>
          <w:sz w:val="22"/>
          <w:szCs w:val="22"/>
        </w:rPr>
        <w:t>wynikających z opracowanej przez Wykonaw</w:t>
      </w:r>
      <w:r w:rsidR="004C02DA" w:rsidRPr="00333610">
        <w:rPr>
          <w:rFonts w:ascii="Arial Narrow" w:eastAsia="Times-New-Roman" w:hAnsi="Arial Narrow"/>
          <w:sz w:val="22"/>
          <w:szCs w:val="22"/>
        </w:rPr>
        <w:t>cę D</w:t>
      </w:r>
      <w:r w:rsidRPr="00333610">
        <w:rPr>
          <w:rFonts w:ascii="Arial Narrow" w:eastAsia="Times-New-Roman" w:hAnsi="Arial Narrow"/>
          <w:sz w:val="22"/>
          <w:szCs w:val="22"/>
        </w:rPr>
        <w:t>okumentacji</w:t>
      </w:r>
      <w:r w:rsidR="00424D9C" w:rsidRPr="00333610">
        <w:rPr>
          <w:rFonts w:ascii="Arial Narrow" w:eastAsia="Times-New-Roman" w:hAnsi="Arial Narrow"/>
          <w:sz w:val="22"/>
          <w:szCs w:val="22"/>
        </w:rPr>
        <w:t xml:space="preserve">, </w:t>
      </w:r>
      <w:r w:rsidRPr="00333610">
        <w:rPr>
          <w:rFonts w:ascii="Arial Narrow" w:eastAsia="Times-New-Roman" w:hAnsi="Arial Narrow"/>
          <w:sz w:val="22"/>
          <w:szCs w:val="22"/>
        </w:rPr>
        <w:t xml:space="preserve">jak również koszty nie ujęte w </w:t>
      </w:r>
      <w:r w:rsidR="004C02DA" w:rsidRPr="00333610">
        <w:rPr>
          <w:rFonts w:ascii="Arial Narrow" w:eastAsia="Times-New-Roman" w:hAnsi="Arial Narrow"/>
          <w:sz w:val="22"/>
          <w:szCs w:val="22"/>
        </w:rPr>
        <w:t>D</w:t>
      </w:r>
      <w:r w:rsidRPr="00333610">
        <w:rPr>
          <w:rFonts w:ascii="Arial Narrow" w:eastAsia="Times-New-Roman" w:hAnsi="Arial Narrow"/>
          <w:sz w:val="22"/>
          <w:szCs w:val="22"/>
        </w:rPr>
        <w:t>okumentacji technicznej</w:t>
      </w:r>
      <w:r w:rsidR="00424D9C" w:rsidRPr="00333610">
        <w:rPr>
          <w:rFonts w:ascii="Arial Narrow" w:eastAsia="Times-New-Roman" w:hAnsi="Arial Narrow"/>
          <w:sz w:val="22"/>
          <w:szCs w:val="22"/>
        </w:rPr>
        <w:t xml:space="preserve">, </w:t>
      </w:r>
      <w:r w:rsidRPr="00333610">
        <w:rPr>
          <w:rFonts w:ascii="Arial Narrow" w:eastAsia="Times-New-Roman" w:hAnsi="Arial Narrow"/>
          <w:sz w:val="22"/>
          <w:szCs w:val="22"/>
        </w:rPr>
        <w:t xml:space="preserve">a związane </w:t>
      </w:r>
      <w:r w:rsidR="000C3FAA">
        <w:rPr>
          <w:rFonts w:ascii="Arial Narrow" w:eastAsia="Times-New-Roman" w:hAnsi="Arial Narrow"/>
          <w:sz w:val="22"/>
          <w:szCs w:val="22"/>
        </w:rPr>
        <w:br/>
      </w:r>
      <w:r w:rsidRPr="00333610">
        <w:rPr>
          <w:rFonts w:ascii="Arial Narrow" w:eastAsia="Times-New-Roman" w:hAnsi="Arial Narrow"/>
          <w:sz w:val="22"/>
          <w:szCs w:val="22"/>
        </w:rPr>
        <w:t xml:space="preserve">z realizacją </w:t>
      </w:r>
      <w:r w:rsidR="00BB78A2" w:rsidRPr="00333610">
        <w:rPr>
          <w:rFonts w:ascii="Arial Narrow" w:eastAsia="Times-New-Roman" w:hAnsi="Arial Narrow"/>
          <w:sz w:val="22"/>
          <w:szCs w:val="22"/>
        </w:rPr>
        <w:t xml:space="preserve">przedmiotu umowy </w:t>
      </w:r>
      <w:r w:rsidR="00424D9C" w:rsidRPr="00333610">
        <w:rPr>
          <w:rFonts w:ascii="Arial Narrow" w:eastAsia="Times-New-Roman" w:hAnsi="Arial Narrow"/>
          <w:sz w:val="22"/>
          <w:szCs w:val="22"/>
        </w:rPr>
        <w:t xml:space="preserve"> </w:t>
      </w:r>
      <w:r w:rsidRPr="00333610">
        <w:rPr>
          <w:rFonts w:ascii="Arial Narrow" w:eastAsia="Times-New-Roman" w:hAnsi="Arial Narrow"/>
          <w:sz w:val="22"/>
          <w:szCs w:val="22"/>
        </w:rPr>
        <w:t xml:space="preserve">i niezbędne dla </w:t>
      </w:r>
      <w:r w:rsidR="00BB78A2" w:rsidRPr="00333610">
        <w:rPr>
          <w:rFonts w:ascii="Arial Narrow" w:eastAsia="Times-New-Roman" w:hAnsi="Arial Narrow"/>
          <w:sz w:val="22"/>
          <w:szCs w:val="22"/>
        </w:rPr>
        <w:t xml:space="preserve">jego </w:t>
      </w:r>
      <w:r w:rsidRPr="00333610">
        <w:rPr>
          <w:rFonts w:ascii="Arial Narrow" w:eastAsia="Times-New-Roman" w:hAnsi="Arial Narrow"/>
          <w:sz w:val="22"/>
          <w:szCs w:val="22"/>
        </w:rPr>
        <w:t>pra</w:t>
      </w:r>
      <w:r w:rsidR="001A4C3A" w:rsidRPr="00333610">
        <w:rPr>
          <w:rFonts w:ascii="Arial Narrow" w:eastAsia="Times-New-Roman" w:hAnsi="Arial Narrow"/>
          <w:sz w:val="22"/>
          <w:szCs w:val="22"/>
        </w:rPr>
        <w:t xml:space="preserve">widłowego wykonania </w:t>
      </w:r>
      <w:r w:rsidRPr="00333610">
        <w:rPr>
          <w:rFonts w:ascii="Arial Narrow" w:eastAsia="Times-New-Roman" w:hAnsi="Arial Narrow"/>
          <w:sz w:val="22"/>
          <w:szCs w:val="22"/>
        </w:rPr>
        <w:t>oraz uzyskania pozwolenia</w:t>
      </w:r>
      <w:r w:rsidR="00BB78A2" w:rsidRPr="00333610">
        <w:rPr>
          <w:rFonts w:ascii="Arial Narrow" w:eastAsia="Times-New-Roman" w:hAnsi="Arial Narrow"/>
          <w:sz w:val="22"/>
          <w:szCs w:val="22"/>
        </w:rPr>
        <w:t xml:space="preserve"> </w:t>
      </w:r>
      <w:r w:rsidRPr="00333610">
        <w:rPr>
          <w:rFonts w:ascii="Arial Narrow" w:eastAsia="Times-New-Roman" w:hAnsi="Arial Narrow"/>
          <w:sz w:val="22"/>
          <w:szCs w:val="22"/>
        </w:rPr>
        <w:t>na użytkowanie i przekazania inwestycji do eksploatacji, w okresie realizacji zamówienia oraz</w:t>
      </w:r>
      <w:r w:rsidR="00BB78A2" w:rsidRPr="00333610">
        <w:rPr>
          <w:rFonts w:ascii="Arial Narrow" w:eastAsia="Times-New-Roman" w:hAnsi="Arial Narrow"/>
          <w:sz w:val="22"/>
          <w:szCs w:val="22"/>
        </w:rPr>
        <w:t xml:space="preserve"> </w:t>
      </w:r>
      <w:r w:rsidRPr="00333610">
        <w:rPr>
          <w:rFonts w:ascii="Arial Narrow" w:eastAsia="Times-New-Roman" w:hAnsi="Arial Narrow"/>
          <w:sz w:val="22"/>
          <w:szCs w:val="22"/>
        </w:rPr>
        <w:t xml:space="preserve">w okresie rękojmi </w:t>
      </w:r>
      <w:r w:rsidR="000C3FAA">
        <w:rPr>
          <w:rFonts w:ascii="Arial Narrow" w:eastAsia="Times-New-Roman" w:hAnsi="Arial Narrow"/>
          <w:sz w:val="22"/>
          <w:szCs w:val="22"/>
        </w:rPr>
        <w:br/>
      </w:r>
      <w:r w:rsidRPr="00333610">
        <w:rPr>
          <w:rFonts w:ascii="Arial Narrow" w:eastAsia="Times-New-Roman" w:hAnsi="Arial Narrow"/>
          <w:sz w:val="22"/>
          <w:szCs w:val="22"/>
        </w:rPr>
        <w:t>i gwarancji, a w szczególności: wszelkie roboty przygotowawcze, porządkowe, zagospodarowanie terenu budowy, koszty ubezpieczenia terenu budowy, koszty odbiorów, uzgodnień itp. oraz serwisowania w okresie gwarancyjnym urządzeń i instalacji objętych zamówieniem.</w:t>
      </w:r>
    </w:p>
    <w:p w14:paraId="7C81ED3F" w14:textId="66200C71" w:rsidR="0057188C" w:rsidRPr="00333610" w:rsidRDefault="0057188C" w:rsidP="00D25FF9">
      <w:pPr>
        <w:widowControl w:val="0"/>
        <w:numPr>
          <w:ilvl w:val="0"/>
          <w:numId w:val="2"/>
        </w:numPr>
        <w:suppressAutoHyphens w:val="0"/>
        <w:autoSpaceDE w:val="0"/>
        <w:autoSpaceDN w:val="0"/>
        <w:adjustRightInd w:val="0"/>
        <w:spacing w:line="360" w:lineRule="auto"/>
        <w:jc w:val="both"/>
        <w:rPr>
          <w:rFonts w:ascii="Arial Narrow" w:eastAsia="Times-New-Roman" w:hAnsi="Arial Narrow"/>
          <w:strike/>
          <w:sz w:val="22"/>
          <w:szCs w:val="22"/>
        </w:rPr>
      </w:pPr>
      <w:r w:rsidRPr="00333610">
        <w:rPr>
          <w:rFonts w:ascii="Arial Narrow" w:eastAsia="Times-New-Roman" w:hAnsi="Arial Narrow"/>
          <w:sz w:val="22"/>
          <w:szCs w:val="22"/>
        </w:rPr>
        <w:t xml:space="preserve">Wynagrodzenie obejmuje kompleksową realizację </w:t>
      </w:r>
      <w:r w:rsidR="00484C1D" w:rsidRPr="00333610">
        <w:rPr>
          <w:rFonts w:ascii="Arial Narrow" w:eastAsia="Times-New-Roman" w:hAnsi="Arial Narrow"/>
          <w:sz w:val="22"/>
          <w:szCs w:val="22"/>
        </w:rPr>
        <w:t xml:space="preserve">przedmiotu umowy na który składa się </w:t>
      </w:r>
      <w:r w:rsidR="007D653A" w:rsidRPr="00333610">
        <w:rPr>
          <w:rFonts w:ascii="Arial Narrow" w:eastAsia="Times-New-Roman" w:hAnsi="Arial Narrow"/>
          <w:sz w:val="22"/>
          <w:szCs w:val="22"/>
        </w:rPr>
        <w:t xml:space="preserve">wykonanie </w:t>
      </w:r>
      <w:r w:rsidR="001F4449" w:rsidRPr="00333610">
        <w:rPr>
          <w:rFonts w:ascii="Arial Narrow" w:eastAsia="Times-New-Roman" w:hAnsi="Arial Narrow"/>
          <w:sz w:val="22"/>
          <w:szCs w:val="22"/>
        </w:rPr>
        <w:t>częś</w:t>
      </w:r>
      <w:r w:rsidR="007D653A" w:rsidRPr="00333610">
        <w:rPr>
          <w:rFonts w:ascii="Arial Narrow" w:eastAsia="Times-New-Roman" w:hAnsi="Arial Narrow"/>
          <w:sz w:val="22"/>
          <w:szCs w:val="22"/>
        </w:rPr>
        <w:t>ci</w:t>
      </w:r>
      <w:r w:rsidR="001F4449" w:rsidRPr="00333610">
        <w:rPr>
          <w:rFonts w:ascii="Arial Narrow" w:eastAsia="Times-New-Roman" w:hAnsi="Arial Narrow"/>
          <w:sz w:val="22"/>
          <w:szCs w:val="22"/>
        </w:rPr>
        <w:t xml:space="preserve"> </w:t>
      </w:r>
      <w:r w:rsidR="000C3FAA">
        <w:rPr>
          <w:rFonts w:ascii="Arial Narrow" w:eastAsia="Times-New-Roman" w:hAnsi="Arial Narrow"/>
          <w:sz w:val="22"/>
          <w:szCs w:val="22"/>
        </w:rPr>
        <w:br/>
      </w:r>
      <w:r w:rsidR="001F4449" w:rsidRPr="00333610">
        <w:rPr>
          <w:rFonts w:ascii="Arial Narrow" w:eastAsia="Times-New-Roman" w:hAnsi="Arial Narrow"/>
          <w:sz w:val="22"/>
          <w:szCs w:val="22"/>
        </w:rPr>
        <w:t>I i częś</w:t>
      </w:r>
      <w:r w:rsidR="007D653A" w:rsidRPr="00333610">
        <w:rPr>
          <w:rFonts w:ascii="Arial Narrow" w:eastAsia="Times-New-Roman" w:hAnsi="Arial Narrow"/>
          <w:sz w:val="22"/>
          <w:szCs w:val="22"/>
        </w:rPr>
        <w:t>ci</w:t>
      </w:r>
      <w:r w:rsidR="001F4449" w:rsidRPr="00333610">
        <w:rPr>
          <w:rFonts w:ascii="Arial Narrow" w:eastAsia="Times-New-Roman" w:hAnsi="Arial Narrow"/>
          <w:sz w:val="22"/>
          <w:szCs w:val="22"/>
        </w:rPr>
        <w:t xml:space="preserve"> II</w:t>
      </w:r>
      <w:r w:rsidRPr="00333610">
        <w:rPr>
          <w:rFonts w:ascii="Arial Narrow" w:eastAsia="Times-New-Roman" w:hAnsi="Arial Narrow"/>
          <w:sz w:val="22"/>
          <w:szCs w:val="22"/>
        </w:rPr>
        <w:t xml:space="preserve">, jak również koszty organizacji </w:t>
      </w:r>
      <w:r w:rsidR="00ED1799" w:rsidRPr="00333610">
        <w:rPr>
          <w:rFonts w:ascii="Arial Narrow" w:eastAsia="Times-New-Roman" w:hAnsi="Arial Narrow"/>
          <w:sz w:val="22"/>
          <w:szCs w:val="22"/>
        </w:rPr>
        <w:t xml:space="preserve"> </w:t>
      </w:r>
      <w:r w:rsidRPr="00333610">
        <w:rPr>
          <w:rFonts w:ascii="Arial Narrow" w:eastAsia="Times-New-Roman" w:hAnsi="Arial Narrow"/>
          <w:sz w:val="22"/>
          <w:szCs w:val="22"/>
        </w:rPr>
        <w:t>i</w:t>
      </w:r>
      <w:r w:rsidR="0041759D" w:rsidRPr="00333610">
        <w:rPr>
          <w:rFonts w:ascii="Arial Narrow" w:eastAsia="Times-New-Roman" w:hAnsi="Arial Narrow"/>
          <w:sz w:val="22"/>
          <w:szCs w:val="22"/>
        </w:rPr>
        <w:t xml:space="preserve"> </w:t>
      </w:r>
      <w:r w:rsidRPr="00333610">
        <w:rPr>
          <w:rFonts w:ascii="Arial Narrow" w:eastAsia="Times-New-Roman" w:hAnsi="Arial Narrow"/>
          <w:sz w:val="22"/>
          <w:szCs w:val="22"/>
        </w:rPr>
        <w:t xml:space="preserve">zagospodarowania placu budowy, zabezpieczenia we własnym zakresie punktów poboru energii elektrycznej i wody dla celów budowy, ubezpieczenia budowy, </w:t>
      </w:r>
      <w:r w:rsidR="00B311C2" w:rsidRPr="00333610">
        <w:rPr>
          <w:rFonts w:ascii="Arial Narrow" w:eastAsia="Times-New-Roman" w:hAnsi="Arial Narrow"/>
          <w:sz w:val="22"/>
          <w:szCs w:val="22"/>
        </w:rPr>
        <w:t>etc</w:t>
      </w:r>
      <w:r w:rsidR="0002663A" w:rsidRPr="00333610">
        <w:rPr>
          <w:rFonts w:ascii="Arial Narrow" w:eastAsia="Times-New-Roman" w:hAnsi="Arial Narrow"/>
          <w:sz w:val="22"/>
          <w:szCs w:val="22"/>
        </w:rPr>
        <w:t>.</w:t>
      </w:r>
    </w:p>
    <w:p w14:paraId="474A0E11" w14:textId="768A3033" w:rsidR="0057188C" w:rsidRPr="00333610" w:rsidRDefault="0057188C" w:rsidP="00D25FF9">
      <w:pPr>
        <w:widowControl w:val="0"/>
        <w:numPr>
          <w:ilvl w:val="0"/>
          <w:numId w:val="2"/>
        </w:numPr>
        <w:suppressAutoHyphens w:val="0"/>
        <w:autoSpaceDE w:val="0"/>
        <w:autoSpaceDN w:val="0"/>
        <w:adjustRightInd w:val="0"/>
        <w:spacing w:line="360" w:lineRule="auto"/>
        <w:jc w:val="both"/>
        <w:rPr>
          <w:rFonts w:ascii="Arial Narrow" w:eastAsia="Times-New-Roman" w:hAnsi="Arial Narrow"/>
          <w:sz w:val="22"/>
          <w:szCs w:val="22"/>
        </w:rPr>
      </w:pPr>
      <w:r w:rsidRPr="00333610">
        <w:rPr>
          <w:rFonts w:ascii="Arial Narrow" w:eastAsia="Times-New-Roman" w:hAnsi="Arial Narrow"/>
          <w:sz w:val="22"/>
          <w:szCs w:val="22"/>
        </w:rPr>
        <w:t>Wynagrodzenie</w:t>
      </w:r>
      <w:r w:rsidR="00A503D7" w:rsidRPr="00333610">
        <w:rPr>
          <w:rFonts w:ascii="Arial Narrow" w:eastAsia="Times-New-Roman" w:hAnsi="Arial Narrow"/>
          <w:sz w:val="22"/>
          <w:szCs w:val="22"/>
        </w:rPr>
        <w:t>,</w:t>
      </w:r>
      <w:r w:rsidRPr="00333610">
        <w:rPr>
          <w:rFonts w:ascii="Arial Narrow" w:eastAsia="Times-New-Roman" w:hAnsi="Arial Narrow"/>
          <w:sz w:val="22"/>
          <w:szCs w:val="22"/>
        </w:rPr>
        <w:t xml:space="preserve"> o którym mowa w ust. 1 obejmuje </w:t>
      </w:r>
      <w:r w:rsidR="0041759D" w:rsidRPr="00333610">
        <w:rPr>
          <w:rFonts w:ascii="Arial Narrow" w:eastAsia="Times-New-Roman" w:hAnsi="Arial Narrow"/>
          <w:sz w:val="22"/>
          <w:szCs w:val="22"/>
        </w:rPr>
        <w:t xml:space="preserve">w szczególności: </w:t>
      </w:r>
      <w:r w:rsidRPr="00333610">
        <w:rPr>
          <w:rFonts w:ascii="Arial Narrow" w:eastAsia="Times-New-Roman" w:hAnsi="Arial Narrow"/>
          <w:sz w:val="22"/>
          <w:szCs w:val="22"/>
        </w:rPr>
        <w:t>wszelkie koszty związane z realizacją robót objętych umową, w tym ryzyko Wykonawcy z tytułu oszacowania wszelkich kosztów zwią</w:t>
      </w:r>
      <w:r w:rsidR="001A4C3A" w:rsidRPr="00333610">
        <w:rPr>
          <w:rFonts w:ascii="Arial Narrow" w:eastAsia="Times-New-Roman" w:hAnsi="Arial Narrow"/>
          <w:sz w:val="22"/>
          <w:szCs w:val="22"/>
        </w:rPr>
        <w:t xml:space="preserve">zanych </w:t>
      </w:r>
      <w:r w:rsidR="000C3FAA">
        <w:rPr>
          <w:rFonts w:ascii="Arial Narrow" w:eastAsia="Times-New-Roman" w:hAnsi="Arial Narrow"/>
          <w:sz w:val="22"/>
          <w:szCs w:val="22"/>
        </w:rPr>
        <w:br/>
      </w:r>
      <w:r w:rsidR="001A4C3A" w:rsidRPr="00333610">
        <w:rPr>
          <w:rFonts w:ascii="Arial Narrow" w:eastAsia="Times-New-Roman" w:hAnsi="Arial Narrow"/>
          <w:sz w:val="22"/>
          <w:szCs w:val="22"/>
        </w:rPr>
        <w:t>z realizacją przedmiotu U</w:t>
      </w:r>
      <w:r w:rsidRPr="00333610">
        <w:rPr>
          <w:rFonts w:ascii="Arial Narrow" w:eastAsia="Times-New-Roman" w:hAnsi="Arial Narrow"/>
          <w:sz w:val="22"/>
          <w:szCs w:val="22"/>
        </w:rPr>
        <w:t>mowy, skutków finansowych jakichkolwiek błędów występujących</w:t>
      </w:r>
      <w:r w:rsidR="00ED1799" w:rsidRPr="00333610">
        <w:rPr>
          <w:rFonts w:ascii="Arial Narrow" w:eastAsia="Times-New-Roman" w:hAnsi="Arial Narrow"/>
          <w:sz w:val="22"/>
          <w:szCs w:val="22"/>
        </w:rPr>
        <w:t xml:space="preserve"> </w:t>
      </w:r>
      <w:r w:rsidR="00755259" w:rsidRPr="00333610">
        <w:rPr>
          <w:rFonts w:ascii="Arial Narrow" w:eastAsia="Times-New-Roman" w:hAnsi="Arial Narrow"/>
          <w:sz w:val="22"/>
          <w:szCs w:val="22"/>
        </w:rPr>
        <w:t>w D</w:t>
      </w:r>
      <w:r w:rsidRPr="00333610">
        <w:rPr>
          <w:rFonts w:ascii="Arial Narrow" w:eastAsia="Times-New-Roman" w:hAnsi="Arial Narrow"/>
          <w:sz w:val="22"/>
          <w:szCs w:val="22"/>
        </w:rPr>
        <w:t xml:space="preserve">okumentacji </w:t>
      </w:r>
      <w:r w:rsidR="00755259" w:rsidRPr="00333610">
        <w:rPr>
          <w:rFonts w:ascii="Arial Narrow" w:eastAsia="Times-New-Roman" w:hAnsi="Arial Narrow"/>
          <w:sz w:val="22"/>
          <w:szCs w:val="22"/>
        </w:rPr>
        <w:t>P</w:t>
      </w:r>
      <w:r w:rsidRPr="00333610">
        <w:rPr>
          <w:rFonts w:ascii="Arial Narrow" w:eastAsia="Times-New-Roman" w:hAnsi="Arial Narrow"/>
          <w:sz w:val="22"/>
          <w:szCs w:val="22"/>
        </w:rPr>
        <w:t>rojektowej</w:t>
      </w:r>
      <w:r w:rsidR="001F4449" w:rsidRPr="00333610">
        <w:rPr>
          <w:rFonts w:ascii="Arial Narrow" w:eastAsia="Times-New-Roman" w:hAnsi="Arial Narrow"/>
          <w:sz w:val="22"/>
          <w:szCs w:val="22"/>
        </w:rPr>
        <w:t xml:space="preserve"> oraz w PFU</w:t>
      </w:r>
      <w:r w:rsidRPr="00333610">
        <w:rPr>
          <w:rFonts w:ascii="Arial Narrow" w:eastAsia="Times-New-Roman" w:hAnsi="Arial Narrow"/>
          <w:sz w:val="22"/>
          <w:szCs w:val="22"/>
        </w:rPr>
        <w:t xml:space="preserve">, a także oddziaływania innych czynników mających lub mogących mieć wpływ na </w:t>
      </w:r>
      <w:r w:rsidRPr="00333610">
        <w:rPr>
          <w:rFonts w:ascii="Arial Narrow" w:eastAsia="Times-New-Roman" w:hAnsi="Arial Narrow"/>
          <w:sz w:val="22"/>
          <w:szCs w:val="22"/>
        </w:rPr>
        <w:lastRenderedPageBreak/>
        <w:t>koszty</w:t>
      </w:r>
      <w:r w:rsidR="00ED1799" w:rsidRPr="00333610">
        <w:rPr>
          <w:rFonts w:ascii="Arial Narrow" w:eastAsia="Times-New-Roman" w:hAnsi="Arial Narrow"/>
          <w:sz w:val="22"/>
          <w:szCs w:val="22"/>
        </w:rPr>
        <w:t>.</w:t>
      </w:r>
    </w:p>
    <w:p w14:paraId="4FB79D76" w14:textId="108FBA39" w:rsidR="0057188C" w:rsidRPr="00333610" w:rsidRDefault="0057188C" w:rsidP="00D25FF9">
      <w:pPr>
        <w:widowControl w:val="0"/>
        <w:numPr>
          <w:ilvl w:val="0"/>
          <w:numId w:val="2"/>
        </w:numPr>
        <w:suppressAutoHyphens w:val="0"/>
        <w:autoSpaceDE w:val="0"/>
        <w:autoSpaceDN w:val="0"/>
        <w:adjustRightInd w:val="0"/>
        <w:spacing w:line="360" w:lineRule="auto"/>
        <w:jc w:val="both"/>
        <w:rPr>
          <w:rFonts w:ascii="Arial Narrow" w:eastAsia="Times-New-Roman" w:hAnsi="Arial Narrow"/>
          <w:sz w:val="22"/>
          <w:szCs w:val="22"/>
        </w:rPr>
      </w:pPr>
      <w:r w:rsidRPr="00333610">
        <w:rPr>
          <w:rFonts w:ascii="Arial Narrow" w:eastAsia="Times-New-Roman" w:hAnsi="Arial Narrow"/>
          <w:sz w:val="22"/>
          <w:szCs w:val="22"/>
        </w:rPr>
        <w:t xml:space="preserve">Niedoszacowanie, pominięcie oraz brak </w:t>
      </w:r>
      <w:r w:rsidR="001A4C3A" w:rsidRPr="00333610">
        <w:rPr>
          <w:rFonts w:ascii="Arial Narrow" w:eastAsia="Times-New-Roman" w:hAnsi="Arial Narrow"/>
          <w:sz w:val="22"/>
          <w:szCs w:val="22"/>
        </w:rPr>
        <w:t>rozpoznania zakresu przedmiotu U</w:t>
      </w:r>
      <w:r w:rsidRPr="00333610">
        <w:rPr>
          <w:rFonts w:ascii="Arial Narrow" w:eastAsia="Times-New-Roman" w:hAnsi="Arial Narrow"/>
          <w:sz w:val="22"/>
          <w:szCs w:val="22"/>
        </w:rPr>
        <w:t>mowy nie może być podstawą do zmiany wynagrodzenia ryczałtowego określonego w ust. 1</w:t>
      </w:r>
      <w:r w:rsidR="00ED1799" w:rsidRPr="00333610">
        <w:rPr>
          <w:rFonts w:ascii="Arial Narrow" w:eastAsia="Times-New-Roman" w:hAnsi="Arial Narrow"/>
          <w:sz w:val="22"/>
          <w:szCs w:val="22"/>
        </w:rPr>
        <w:t>.</w:t>
      </w:r>
    </w:p>
    <w:p w14:paraId="6A9AEE9B" w14:textId="5DEA6004" w:rsidR="007B2404" w:rsidRPr="00333610" w:rsidRDefault="007B2404" w:rsidP="00D25FF9">
      <w:pPr>
        <w:numPr>
          <w:ilvl w:val="0"/>
          <w:numId w:val="2"/>
        </w:numPr>
        <w:autoSpaceDE w:val="0"/>
        <w:spacing w:line="360" w:lineRule="auto"/>
        <w:jc w:val="both"/>
        <w:rPr>
          <w:rFonts w:ascii="Arial Narrow" w:hAnsi="Arial Narrow"/>
          <w:sz w:val="22"/>
          <w:szCs w:val="22"/>
        </w:rPr>
      </w:pPr>
      <w:r w:rsidRPr="00333610">
        <w:rPr>
          <w:rFonts w:ascii="Arial Narrow" w:hAnsi="Arial Narrow"/>
          <w:sz w:val="22"/>
          <w:szCs w:val="22"/>
        </w:rPr>
        <w:t xml:space="preserve">W przypadku ograniczenia zakresu rzeczowego przedmiotu umowy, roboty niewykonane nie podlegają zapłacie i wynagrodzenie wskazane w ust. 1 niniejszej umowy zostanie stosownie pomniejszone o wartość niewykonanej części przedmiotu umowy ustaloną na podstawie kosztorysu ofertowego, z zastrzeżeniem, że minimalna </w:t>
      </w:r>
      <w:r w:rsidR="0028590E" w:rsidRPr="00333610">
        <w:rPr>
          <w:rFonts w:ascii="Arial Narrow" w:hAnsi="Arial Narrow"/>
          <w:sz w:val="22"/>
          <w:szCs w:val="22"/>
        </w:rPr>
        <w:t xml:space="preserve">wartość zamówienia wynosi </w:t>
      </w:r>
      <w:r w:rsidRPr="00333610">
        <w:rPr>
          <w:rFonts w:ascii="Arial Narrow" w:hAnsi="Arial Narrow"/>
          <w:sz w:val="22"/>
          <w:szCs w:val="22"/>
        </w:rPr>
        <w:t xml:space="preserve"> </w:t>
      </w:r>
      <w:r w:rsidR="0028590E" w:rsidRPr="00333610">
        <w:rPr>
          <w:rFonts w:ascii="Arial Narrow" w:hAnsi="Arial Narrow"/>
          <w:sz w:val="22"/>
          <w:szCs w:val="22"/>
        </w:rPr>
        <w:t xml:space="preserve">70 </w:t>
      </w:r>
      <w:r w:rsidRPr="00333610">
        <w:rPr>
          <w:rFonts w:ascii="Arial Narrow" w:hAnsi="Arial Narrow"/>
          <w:sz w:val="22"/>
          <w:szCs w:val="22"/>
        </w:rPr>
        <w:t>% wartości umowy</w:t>
      </w:r>
      <w:r w:rsidR="0028590E" w:rsidRPr="00333610">
        <w:rPr>
          <w:rFonts w:ascii="Arial Narrow" w:hAnsi="Arial Narrow"/>
          <w:sz w:val="22"/>
          <w:szCs w:val="22"/>
        </w:rPr>
        <w:t xml:space="preserve"> określonej w ust. 1</w:t>
      </w:r>
      <w:r w:rsidRPr="00333610">
        <w:rPr>
          <w:rFonts w:ascii="Arial Narrow" w:hAnsi="Arial Narrow"/>
          <w:sz w:val="22"/>
          <w:szCs w:val="22"/>
        </w:rPr>
        <w:t>. Wykonawcy z tego tytułu nie przysługują żadne roszczenia, w tym prawo do odszkodowania.</w:t>
      </w:r>
    </w:p>
    <w:p w14:paraId="4DA27E18" w14:textId="2E681CF9" w:rsidR="00755259" w:rsidRPr="00333610" w:rsidRDefault="0057188C" w:rsidP="00D25FF9">
      <w:pPr>
        <w:widowControl w:val="0"/>
        <w:numPr>
          <w:ilvl w:val="0"/>
          <w:numId w:val="2"/>
        </w:numPr>
        <w:suppressAutoHyphens w:val="0"/>
        <w:autoSpaceDE w:val="0"/>
        <w:autoSpaceDN w:val="0"/>
        <w:adjustRightInd w:val="0"/>
        <w:spacing w:line="360" w:lineRule="auto"/>
        <w:jc w:val="both"/>
        <w:rPr>
          <w:rFonts w:ascii="Arial Narrow" w:eastAsia="Times-New-Roman" w:hAnsi="Arial Narrow"/>
          <w:sz w:val="22"/>
          <w:szCs w:val="22"/>
        </w:rPr>
      </w:pPr>
      <w:r w:rsidRPr="00333610">
        <w:rPr>
          <w:rFonts w:ascii="Arial Narrow" w:eastAsia="Times-New-Roman" w:hAnsi="Arial Narrow"/>
          <w:sz w:val="22"/>
          <w:szCs w:val="22"/>
        </w:rPr>
        <w:t>Wykonawca nie może żądać podwyższenia wynagrodzeni</w:t>
      </w:r>
      <w:r w:rsidR="00755259" w:rsidRPr="00333610">
        <w:rPr>
          <w:rFonts w:ascii="Arial Narrow" w:eastAsia="Times-New-Roman" w:hAnsi="Arial Narrow"/>
          <w:sz w:val="22"/>
          <w:szCs w:val="22"/>
        </w:rPr>
        <w:t>a, chociażby w czasie zawarcia U</w:t>
      </w:r>
      <w:r w:rsidRPr="00333610">
        <w:rPr>
          <w:rFonts w:ascii="Arial Narrow" w:eastAsia="Times-New-Roman" w:hAnsi="Arial Narrow"/>
          <w:sz w:val="22"/>
          <w:szCs w:val="22"/>
        </w:rPr>
        <w:t>mowy nie można było przewidzieć rozmiaru lub ko</w:t>
      </w:r>
      <w:r w:rsidR="00ED1799" w:rsidRPr="00333610">
        <w:rPr>
          <w:rFonts w:ascii="Arial Narrow" w:eastAsia="Times-New-Roman" w:hAnsi="Arial Narrow"/>
          <w:sz w:val="22"/>
          <w:szCs w:val="22"/>
        </w:rPr>
        <w:t>sztu prac</w:t>
      </w:r>
      <w:r w:rsidR="00AA2F0B" w:rsidRPr="00333610">
        <w:rPr>
          <w:rFonts w:ascii="Arial Narrow" w:eastAsia="Times-New-Roman" w:hAnsi="Arial Narrow"/>
          <w:sz w:val="22"/>
          <w:szCs w:val="22"/>
        </w:rPr>
        <w:t xml:space="preserve"> (art. 632 </w:t>
      </w:r>
      <w:r w:rsidR="00ED1799" w:rsidRPr="00333610">
        <w:rPr>
          <w:rFonts w:ascii="Arial Narrow" w:eastAsia="Times-New-Roman" w:hAnsi="Arial Narrow"/>
          <w:sz w:val="22"/>
          <w:szCs w:val="22"/>
        </w:rPr>
        <w:t>k.</w:t>
      </w:r>
      <w:r w:rsidR="00AA2F0B" w:rsidRPr="00333610">
        <w:rPr>
          <w:rFonts w:ascii="Arial Narrow" w:eastAsia="Times-New-Roman" w:hAnsi="Arial Narrow"/>
          <w:sz w:val="22"/>
          <w:szCs w:val="22"/>
        </w:rPr>
        <w:t>c</w:t>
      </w:r>
      <w:r w:rsidR="00ED1799" w:rsidRPr="00333610">
        <w:rPr>
          <w:rFonts w:ascii="Arial Narrow" w:eastAsia="Times-New-Roman" w:hAnsi="Arial Narrow"/>
          <w:sz w:val="22"/>
          <w:szCs w:val="22"/>
        </w:rPr>
        <w:t>.</w:t>
      </w:r>
      <w:r w:rsidR="00AA2F0B" w:rsidRPr="00333610">
        <w:rPr>
          <w:rFonts w:ascii="Arial Narrow" w:eastAsia="Times-New-Roman" w:hAnsi="Arial Narrow"/>
          <w:sz w:val="22"/>
          <w:szCs w:val="22"/>
        </w:rPr>
        <w:t>) z</w:t>
      </w:r>
      <w:r w:rsidR="00ED1799" w:rsidRPr="00333610">
        <w:rPr>
          <w:rFonts w:ascii="Arial Narrow" w:eastAsia="Times-New-Roman" w:hAnsi="Arial Narrow"/>
          <w:sz w:val="22"/>
          <w:szCs w:val="22"/>
        </w:rPr>
        <w:t>a</w:t>
      </w:r>
      <w:r w:rsidR="00AA2F0B" w:rsidRPr="00333610">
        <w:rPr>
          <w:rFonts w:ascii="Arial Narrow" w:eastAsia="Times-New-Roman" w:hAnsi="Arial Narrow"/>
          <w:sz w:val="22"/>
          <w:szCs w:val="22"/>
        </w:rPr>
        <w:t xml:space="preserve"> wyjątkiem waloryzacj</w:t>
      </w:r>
      <w:r w:rsidR="0041759D" w:rsidRPr="00333610">
        <w:rPr>
          <w:rFonts w:ascii="Arial Narrow" w:eastAsia="Times-New-Roman" w:hAnsi="Arial Narrow"/>
          <w:sz w:val="22"/>
          <w:szCs w:val="22"/>
        </w:rPr>
        <w:t xml:space="preserve">i umownej o której mowa </w:t>
      </w:r>
      <w:r w:rsidR="000C3FAA">
        <w:rPr>
          <w:rFonts w:ascii="Arial Narrow" w:eastAsia="Times-New-Roman" w:hAnsi="Arial Narrow"/>
          <w:sz w:val="22"/>
          <w:szCs w:val="22"/>
        </w:rPr>
        <w:br/>
      </w:r>
      <w:r w:rsidR="0041759D" w:rsidRPr="00333610">
        <w:rPr>
          <w:rFonts w:ascii="Arial Narrow" w:eastAsia="Times-New-Roman" w:hAnsi="Arial Narrow"/>
          <w:sz w:val="22"/>
          <w:szCs w:val="22"/>
        </w:rPr>
        <w:t>w § 5.</w:t>
      </w:r>
    </w:p>
    <w:p w14:paraId="30380B76" w14:textId="4A728B23" w:rsidR="00755259" w:rsidRPr="00333610" w:rsidRDefault="0041759D" w:rsidP="00D25FF9">
      <w:pPr>
        <w:pStyle w:val="Akapitzlist"/>
        <w:widowControl w:val="0"/>
        <w:numPr>
          <w:ilvl w:val="0"/>
          <w:numId w:val="2"/>
        </w:numPr>
        <w:suppressAutoHyphens w:val="0"/>
        <w:autoSpaceDE w:val="0"/>
        <w:autoSpaceDN w:val="0"/>
        <w:adjustRightInd w:val="0"/>
        <w:spacing w:line="360" w:lineRule="auto"/>
        <w:jc w:val="both"/>
        <w:rPr>
          <w:rFonts w:ascii="Arial Narrow" w:eastAsia="Times-New-Roman" w:hAnsi="Arial Narrow"/>
          <w:sz w:val="22"/>
          <w:szCs w:val="22"/>
        </w:rPr>
      </w:pPr>
      <w:r w:rsidRPr="00333610">
        <w:rPr>
          <w:rFonts w:ascii="Arial Narrow" w:eastAsia="Times-New-Roman" w:hAnsi="Arial Narrow"/>
          <w:sz w:val="22"/>
          <w:szCs w:val="22"/>
        </w:rPr>
        <w:t xml:space="preserve">Strony </w:t>
      </w:r>
      <w:r w:rsidRPr="00333610">
        <w:rPr>
          <w:rFonts w:ascii="Arial Narrow" w:hAnsi="Arial Narrow"/>
          <w:iCs/>
          <w:sz w:val="22"/>
          <w:szCs w:val="22"/>
          <w:lang w:eastAsia="pl-PL"/>
        </w:rPr>
        <w:t>wyłączają stosowanie postanowień art. 357¹ Kodeksu Cywilnego.</w:t>
      </w:r>
    </w:p>
    <w:p w14:paraId="2121A66C" w14:textId="77777777" w:rsidR="001F4449" w:rsidRPr="00333610" w:rsidRDefault="001F4449" w:rsidP="00E667EC">
      <w:pPr>
        <w:autoSpaceDE w:val="0"/>
        <w:autoSpaceDN w:val="0"/>
        <w:adjustRightInd w:val="0"/>
        <w:spacing w:line="360" w:lineRule="auto"/>
        <w:rPr>
          <w:rFonts w:ascii="Arial Narrow" w:hAnsi="Arial Narrow"/>
          <w:b/>
          <w:bCs/>
          <w:sz w:val="22"/>
          <w:szCs w:val="22"/>
        </w:rPr>
      </w:pPr>
    </w:p>
    <w:p w14:paraId="2268A02F" w14:textId="77777777" w:rsidR="00755259" w:rsidRPr="00333610" w:rsidRDefault="00755259" w:rsidP="0028590E">
      <w:pPr>
        <w:autoSpaceDE w:val="0"/>
        <w:autoSpaceDN w:val="0"/>
        <w:adjustRightInd w:val="0"/>
        <w:spacing w:line="360" w:lineRule="auto"/>
        <w:jc w:val="center"/>
        <w:rPr>
          <w:rFonts w:ascii="Arial Narrow" w:hAnsi="Arial Narrow"/>
          <w:b/>
          <w:bCs/>
          <w:sz w:val="22"/>
          <w:szCs w:val="22"/>
        </w:rPr>
      </w:pPr>
      <w:r w:rsidRPr="00333610">
        <w:rPr>
          <w:rFonts w:ascii="Arial Narrow" w:hAnsi="Arial Narrow"/>
          <w:b/>
          <w:bCs/>
          <w:sz w:val="22"/>
          <w:szCs w:val="22"/>
        </w:rPr>
        <w:t>§5.</w:t>
      </w:r>
    </w:p>
    <w:p w14:paraId="374427FC" w14:textId="61F14C24" w:rsidR="00B73DB1" w:rsidRPr="00333610" w:rsidRDefault="00755259" w:rsidP="0028590E">
      <w:pPr>
        <w:autoSpaceDE w:val="0"/>
        <w:autoSpaceDN w:val="0"/>
        <w:adjustRightInd w:val="0"/>
        <w:spacing w:line="360" w:lineRule="auto"/>
        <w:jc w:val="center"/>
        <w:rPr>
          <w:rFonts w:ascii="Arial Narrow" w:hAnsi="Arial Narrow"/>
          <w:b/>
          <w:bCs/>
          <w:strike/>
          <w:sz w:val="22"/>
          <w:szCs w:val="22"/>
        </w:rPr>
      </w:pPr>
      <w:r w:rsidRPr="00333610">
        <w:rPr>
          <w:rFonts w:ascii="Arial Narrow" w:hAnsi="Arial Narrow"/>
          <w:b/>
          <w:bCs/>
          <w:strike/>
          <w:sz w:val="22"/>
          <w:szCs w:val="22"/>
        </w:rPr>
        <w:t>Waloryzacja wynagrodzenia</w:t>
      </w:r>
    </w:p>
    <w:p w14:paraId="23E7CA16" w14:textId="77777777" w:rsidR="00D61375" w:rsidRPr="00333610" w:rsidRDefault="00D61375" w:rsidP="0028590E">
      <w:pPr>
        <w:autoSpaceDE w:val="0"/>
        <w:autoSpaceDN w:val="0"/>
        <w:adjustRightInd w:val="0"/>
        <w:spacing w:line="360" w:lineRule="auto"/>
        <w:jc w:val="center"/>
        <w:rPr>
          <w:rFonts w:ascii="Arial Narrow" w:hAnsi="Arial Narrow"/>
          <w:b/>
          <w:bCs/>
          <w:strike/>
          <w:sz w:val="22"/>
          <w:szCs w:val="22"/>
        </w:rPr>
      </w:pPr>
    </w:p>
    <w:p w14:paraId="584D7E7C" w14:textId="03726D4C" w:rsidR="00755259" w:rsidRPr="00333610" w:rsidRDefault="00B73DB1" w:rsidP="001F4449">
      <w:pPr>
        <w:pStyle w:val="Akapitzlist"/>
        <w:numPr>
          <w:ilvl w:val="0"/>
          <w:numId w:val="40"/>
        </w:numPr>
        <w:suppressAutoHyphens w:val="0"/>
        <w:spacing w:line="360" w:lineRule="auto"/>
        <w:ind w:left="425" w:hanging="425"/>
        <w:jc w:val="both"/>
        <w:rPr>
          <w:rFonts w:ascii="Arial Narrow" w:hAnsi="Arial Narrow"/>
          <w:strike/>
          <w:sz w:val="22"/>
          <w:szCs w:val="22"/>
        </w:rPr>
      </w:pPr>
      <w:r w:rsidRPr="00333610">
        <w:rPr>
          <w:rFonts w:ascii="Arial Narrow" w:hAnsi="Arial Narrow"/>
          <w:strike/>
          <w:sz w:val="22"/>
          <w:szCs w:val="22"/>
        </w:rPr>
        <w:t xml:space="preserve">Wynagrodzenie </w:t>
      </w:r>
      <w:r w:rsidR="00755259" w:rsidRPr="00333610">
        <w:rPr>
          <w:rFonts w:ascii="Arial Narrow" w:hAnsi="Arial Narrow"/>
          <w:strike/>
          <w:sz w:val="22"/>
          <w:szCs w:val="22"/>
        </w:rPr>
        <w:t xml:space="preserve">należne </w:t>
      </w:r>
      <w:r w:rsidRPr="00333610">
        <w:rPr>
          <w:rFonts w:ascii="Arial Narrow" w:hAnsi="Arial Narrow"/>
          <w:strike/>
          <w:sz w:val="22"/>
          <w:szCs w:val="22"/>
        </w:rPr>
        <w:t xml:space="preserve">Wykonawcy będzie korygowane </w:t>
      </w:r>
      <w:r w:rsidR="00755259" w:rsidRPr="00333610">
        <w:rPr>
          <w:rFonts w:ascii="Arial Narrow" w:hAnsi="Arial Narrow"/>
          <w:strike/>
          <w:sz w:val="22"/>
          <w:szCs w:val="22"/>
        </w:rPr>
        <w:t>w celu dostosowania wynagrodzenia do wzrostów lub spadków kosztów w gospodarce narodowej,</w:t>
      </w:r>
      <w:r w:rsidR="006F72AD" w:rsidRPr="00333610">
        <w:rPr>
          <w:rFonts w:ascii="Arial Narrow" w:hAnsi="Arial Narrow"/>
          <w:strike/>
          <w:sz w:val="22"/>
          <w:szCs w:val="22"/>
        </w:rPr>
        <w:t xml:space="preserve"> </w:t>
      </w:r>
      <w:r w:rsidR="00755259" w:rsidRPr="00333610">
        <w:rPr>
          <w:rFonts w:ascii="Arial Narrow" w:hAnsi="Arial Narrow"/>
          <w:strike/>
          <w:sz w:val="22"/>
          <w:szCs w:val="22"/>
        </w:rPr>
        <w:t>z zastrzeżeniem ust. 6.</w:t>
      </w:r>
    </w:p>
    <w:p w14:paraId="6AA3EDB5" w14:textId="181EE258" w:rsidR="00755259" w:rsidRPr="00333610" w:rsidRDefault="00B73DB1" w:rsidP="001F4449">
      <w:pPr>
        <w:pStyle w:val="Akapitzlist"/>
        <w:numPr>
          <w:ilvl w:val="0"/>
          <w:numId w:val="40"/>
        </w:numPr>
        <w:suppressAutoHyphens w:val="0"/>
        <w:spacing w:line="360" w:lineRule="auto"/>
        <w:ind w:left="425" w:hanging="425"/>
        <w:contextualSpacing w:val="0"/>
        <w:jc w:val="both"/>
        <w:rPr>
          <w:rFonts w:ascii="Arial Narrow" w:hAnsi="Arial Narrow"/>
          <w:strike/>
          <w:sz w:val="22"/>
          <w:szCs w:val="22"/>
        </w:rPr>
      </w:pPr>
      <w:r w:rsidRPr="00333610">
        <w:rPr>
          <w:rFonts w:ascii="Arial Narrow" w:hAnsi="Arial Narrow"/>
          <w:strike/>
          <w:sz w:val="22"/>
          <w:szCs w:val="22"/>
        </w:rPr>
        <w:t xml:space="preserve">Kwoty </w:t>
      </w:r>
      <w:r w:rsidR="00755259" w:rsidRPr="00333610">
        <w:rPr>
          <w:rFonts w:ascii="Arial Narrow" w:hAnsi="Arial Narrow"/>
          <w:strike/>
          <w:sz w:val="22"/>
          <w:szCs w:val="22"/>
        </w:rPr>
        <w:t>płatne</w:t>
      </w:r>
      <w:r w:rsidRPr="00333610">
        <w:rPr>
          <w:rFonts w:ascii="Arial Narrow" w:hAnsi="Arial Narrow"/>
          <w:strike/>
          <w:sz w:val="22"/>
          <w:szCs w:val="22"/>
        </w:rPr>
        <w:t xml:space="preserve"> Wykonawcy podlegać będą miesięcznej waloryzacji według wzoru określonego w </w:t>
      </w:r>
      <w:r w:rsidR="00755259" w:rsidRPr="00333610">
        <w:rPr>
          <w:rFonts w:ascii="Arial Narrow" w:hAnsi="Arial Narrow"/>
          <w:strike/>
          <w:sz w:val="22"/>
          <w:szCs w:val="22"/>
        </w:rPr>
        <w:t>ust. 3.</w:t>
      </w:r>
      <w:r w:rsidRPr="00333610">
        <w:rPr>
          <w:rFonts w:ascii="Arial Narrow" w:hAnsi="Arial Narrow"/>
          <w:strike/>
          <w:sz w:val="22"/>
          <w:szCs w:val="22"/>
        </w:rPr>
        <w:t xml:space="preserve"> </w:t>
      </w:r>
      <w:r w:rsidR="00755259" w:rsidRPr="00333610">
        <w:rPr>
          <w:rFonts w:ascii="Arial Narrow" w:hAnsi="Arial Narrow"/>
          <w:strike/>
          <w:sz w:val="22"/>
          <w:szCs w:val="22"/>
        </w:rPr>
        <w:t>Waloryzacja rozpoczyna się i będzie dotyczyć jedynie robót i usług realizowanych od pierwszego dnia miesiąca kalendarzowego następującego po miesiącu</w:t>
      </w:r>
      <w:r w:rsidR="00F426AC" w:rsidRPr="00333610">
        <w:rPr>
          <w:rFonts w:ascii="Arial Narrow" w:hAnsi="Arial Narrow"/>
          <w:strike/>
          <w:sz w:val="22"/>
          <w:szCs w:val="22"/>
        </w:rPr>
        <w:t>,</w:t>
      </w:r>
      <w:r w:rsidR="00755259" w:rsidRPr="00333610">
        <w:rPr>
          <w:rFonts w:ascii="Arial Narrow" w:hAnsi="Arial Narrow"/>
          <w:strike/>
          <w:sz w:val="22"/>
          <w:szCs w:val="22"/>
        </w:rPr>
        <w:t xml:space="preserve"> w którym upłynie </w:t>
      </w:r>
      <w:r w:rsidR="0002663A" w:rsidRPr="00333610">
        <w:rPr>
          <w:rFonts w:ascii="Arial Narrow" w:hAnsi="Arial Narrow"/>
          <w:strike/>
          <w:sz w:val="22"/>
          <w:szCs w:val="22"/>
        </w:rPr>
        <w:t xml:space="preserve">12 </w:t>
      </w:r>
      <w:r w:rsidR="00755259" w:rsidRPr="00333610">
        <w:rPr>
          <w:rFonts w:ascii="Arial Narrow" w:hAnsi="Arial Narrow"/>
          <w:strike/>
          <w:sz w:val="22"/>
          <w:szCs w:val="22"/>
        </w:rPr>
        <w:t xml:space="preserve">miesięczny okres liczony od dnia zawarcia Umowy. </w:t>
      </w:r>
    </w:p>
    <w:p w14:paraId="2611BA72" w14:textId="1B60C64B" w:rsidR="00B73DB1" w:rsidRPr="00333610" w:rsidRDefault="00B73DB1" w:rsidP="001F4449">
      <w:pPr>
        <w:pStyle w:val="Akapitzlist"/>
        <w:numPr>
          <w:ilvl w:val="0"/>
          <w:numId w:val="40"/>
        </w:numPr>
        <w:suppressAutoHyphens w:val="0"/>
        <w:spacing w:line="360" w:lineRule="auto"/>
        <w:ind w:left="425" w:hanging="425"/>
        <w:contextualSpacing w:val="0"/>
        <w:jc w:val="both"/>
        <w:rPr>
          <w:rFonts w:ascii="Arial Narrow" w:hAnsi="Arial Narrow"/>
          <w:strike/>
          <w:sz w:val="22"/>
          <w:szCs w:val="22"/>
        </w:rPr>
      </w:pPr>
      <w:r w:rsidRPr="00333610">
        <w:rPr>
          <w:rFonts w:ascii="Arial Narrow" w:hAnsi="Arial Narrow"/>
          <w:strike/>
          <w:sz w:val="22"/>
          <w:szCs w:val="22"/>
        </w:rPr>
        <w:t>Mnożnik korygujący wynagrodzenia miesięcznego Wykonawcy (poziom waloryzacji), będzie ustalany na podstawie następującego wzoru:</w:t>
      </w:r>
    </w:p>
    <w:p w14:paraId="112A8168" w14:textId="77777777" w:rsidR="00B73DB1" w:rsidRPr="00333610" w:rsidRDefault="000A74A0" w:rsidP="0028590E">
      <w:pPr>
        <w:spacing w:line="360" w:lineRule="auto"/>
        <w:ind w:left="480"/>
        <w:jc w:val="both"/>
        <w:rPr>
          <w:rFonts w:ascii="Arial Narrow" w:hAnsi="Arial Narrow"/>
          <w:strike/>
          <w:sz w:val="22"/>
          <w:szCs w:val="22"/>
        </w:rPr>
      </w:pPr>
      <m:oMathPara>
        <m:oMath>
          <m:sSub>
            <m:sSubPr>
              <m:ctrlPr>
                <w:rPr>
                  <w:rFonts w:ascii="Cambria Math" w:hAnsi="Cambria Math"/>
                  <w:i/>
                  <w:strike/>
                  <w:sz w:val="22"/>
                  <w:szCs w:val="22"/>
                </w:rPr>
              </m:ctrlPr>
            </m:sSubPr>
            <m:e>
              <m:r>
                <w:rPr>
                  <w:rFonts w:ascii="Cambria Math" w:hAnsi="Cambria Math"/>
                  <w:strike/>
                  <w:sz w:val="22"/>
                  <w:szCs w:val="22"/>
                </w:rPr>
                <m:t>W</m:t>
              </m:r>
            </m:e>
            <m:sub>
              <m:r>
                <w:rPr>
                  <w:rFonts w:ascii="Cambria Math" w:hAnsi="Cambria Math"/>
                  <w:strike/>
                  <w:sz w:val="22"/>
                  <w:szCs w:val="22"/>
                </w:rPr>
                <m:t>n</m:t>
              </m:r>
            </m:sub>
          </m:sSub>
          <m:r>
            <w:rPr>
              <w:rFonts w:ascii="Cambria Math" w:hAnsi="Cambria Math"/>
              <w:strike/>
              <w:sz w:val="22"/>
              <w:szCs w:val="22"/>
            </w:rPr>
            <m:t>=</m:t>
          </m:r>
          <m:r>
            <w:rPr>
              <w:rFonts w:ascii="Cambria Math" w:hAnsi="Cambria Math"/>
              <w:strike/>
              <w:sz w:val="22"/>
              <w:szCs w:val="22"/>
            </w:rPr>
            <m:t>a</m:t>
          </m:r>
          <m:r>
            <w:rPr>
              <w:rFonts w:ascii="Cambria Math" w:hAnsi="Cambria Math"/>
              <w:strike/>
              <w:sz w:val="22"/>
              <w:szCs w:val="22"/>
            </w:rPr>
            <m:t>+</m:t>
          </m:r>
          <m:d>
            <m:dPr>
              <m:ctrlPr>
                <w:rPr>
                  <w:rFonts w:ascii="Cambria Math" w:hAnsi="Cambria Math"/>
                  <w:i/>
                  <w:strike/>
                  <w:sz w:val="22"/>
                  <w:szCs w:val="22"/>
                </w:rPr>
              </m:ctrlPr>
            </m:dPr>
            <m:e>
              <m:r>
                <w:rPr>
                  <w:rFonts w:ascii="Cambria Math" w:hAnsi="Cambria Math"/>
                  <w:strike/>
                  <w:sz w:val="22"/>
                  <w:szCs w:val="22"/>
                </w:rPr>
                <m:t>b</m:t>
              </m:r>
              <m:r>
                <w:rPr>
                  <w:rFonts w:ascii="Cambria Math" w:hAnsi="Cambria Math"/>
                  <w:strike/>
                  <w:sz w:val="22"/>
                  <w:szCs w:val="22"/>
                </w:rPr>
                <m:t>×</m:t>
              </m:r>
              <m:f>
                <m:fPr>
                  <m:ctrlPr>
                    <w:rPr>
                      <w:rFonts w:ascii="Cambria Math" w:hAnsi="Cambria Math"/>
                      <w:i/>
                      <w:strike/>
                      <w:sz w:val="22"/>
                      <w:szCs w:val="22"/>
                    </w:rPr>
                  </m:ctrlPr>
                </m:fPr>
                <m:num>
                  <m:sSub>
                    <m:sSubPr>
                      <m:ctrlPr>
                        <w:rPr>
                          <w:rFonts w:ascii="Cambria Math" w:hAnsi="Cambria Math"/>
                          <w:i/>
                          <w:strike/>
                          <w:sz w:val="22"/>
                          <w:szCs w:val="22"/>
                        </w:rPr>
                      </m:ctrlPr>
                    </m:sSubPr>
                    <m:e>
                      <m:r>
                        <w:rPr>
                          <w:rFonts w:ascii="Cambria Math" w:hAnsi="Cambria Math"/>
                          <w:strike/>
                          <w:sz w:val="22"/>
                          <w:szCs w:val="22"/>
                        </w:rPr>
                        <m:t>CPI</m:t>
                      </m:r>
                    </m:e>
                    <m:sub>
                      <m:r>
                        <w:rPr>
                          <w:rFonts w:ascii="Cambria Math" w:hAnsi="Cambria Math"/>
                          <w:strike/>
                          <w:sz w:val="22"/>
                          <w:szCs w:val="22"/>
                        </w:rPr>
                        <m:t>n</m:t>
                      </m:r>
                    </m:sub>
                  </m:sSub>
                </m:num>
                <m:den>
                  <m:sSub>
                    <m:sSubPr>
                      <m:ctrlPr>
                        <w:rPr>
                          <w:rFonts w:ascii="Cambria Math" w:hAnsi="Cambria Math"/>
                          <w:i/>
                          <w:strike/>
                          <w:sz w:val="22"/>
                          <w:szCs w:val="22"/>
                        </w:rPr>
                      </m:ctrlPr>
                    </m:sSubPr>
                    <m:e>
                      <m:r>
                        <w:rPr>
                          <w:rFonts w:ascii="Cambria Math" w:hAnsi="Cambria Math"/>
                          <w:strike/>
                          <w:sz w:val="22"/>
                          <w:szCs w:val="22"/>
                        </w:rPr>
                        <m:t>CPI</m:t>
                      </m:r>
                    </m:e>
                    <m:sub>
                      <m:r>
                        <w:rPr>
                          <w:rFonts w:ascii="Cambria Math" w:hAnsi="Cambria Math"/>
                          <w:strike/>
                          <w:sz w:val="22"/>
                          <w:szCs w:val="22"/>
                        </w:rPr>
                        <m:t>0</m:t>
                      </m:r>
                    </m:sub>
                  </m:sSub>
                </m:den>
              </m:f>
              <m:r>
                <w:rPr>
                  <w:rFonts w:ascii="Cambria Math" w:hAnsi="Cambria Math"/>
                  <w:strike/>
                  <w:sz w:val="22"/>
                  <w:szCs w:val="22"/>
                </w:rPr>
                <m:t>+</m:t>
              </m:r>
              <m:r>
                <w:rPr>
                  <w:rFonts w:ascii="Cambria Math" w:hAnsi="Cambria Math"/>
                  <w:strike/>
                  <w:sz w:val="22"/>
                  <w:szCs w:val="22"/>
                </w:rPr>
                <m:t>c</m:t>
              </m:r>
              <m:r>
                <w:rPr>
                  <w:rFonts w:ascii="Cambria Math" w:hAnsi="Cambria Math"/>
                  <w:strike/>
                  <w:sz w:val="22"/>
                  <w:szCs w:val="22"/>
                </w:rPr>
                <m:t>×</m:t>
              </m:r>
              <m:f>
                <m:fPr>
                  <m:ctrlPr>
                    <w:rPr>
                      <w:rFonts w:ascii="Cambria Math" w:hAnsi="Cambria Math"/>
                      <w:i/>
                      <w:strike/>
                      <w:sz w:val="22"/>
                      <w:szCs w:val="22"/>
                    </w:rPr>
                  </m:ctrlPr>
                </m:fPr>
                <m:num>
                  <m:sSub>
                    <m:sSubPr>
                      <m:ctrlPr>
                        <w:rPr>
                          <w:rFonts w:ascii="Cambria Math" w:hAnsi="Cambria Math"/>
                          <w:i/>
                          <w:strike/>
                          <w:sz w:val="22"/>
                          <w:szCs w:val="22"/>
                        </w:rPr>
                      </m:ctrlPr>
                    </m:sSubPr>
                    <m:e>
                      <m:r>
                        <w:rPr>
                          <w:rFonts w:ascii="Cambria Math" w:hAnsi="Cambria Math"/>
                          <w:strike/>
                          <w:sz w:val="22"/>
                          <w:szCs w:val="22"/>
                        </w:rPr>
                        <m:t>P</m:t>
                      </m:r>
                    </m:e>
                    <m:sub>
                      <m:r>
                        <w:rPr>
                          <w:rFonts w:ascii="Cambria Math" w:hAnsi="Cambria Math"/>
                          <w:strike/>
                          <w:sz w:val="22"/>
                          <w:szCs w:val="22"/>
                        </w:rPr>
                        <m:t>n</m:t>
                      </m:r>
                    </m:sub>
                  </m:sSub>
                </m:num>
                <m:den>
                  <m:sSub>
                    <m:sSubPr>
                      <m:ctrlPr>
                        <w:rPr>
                          <w:rFonts w:ascii="Cambria Math" w:hAnsi="Cambria Math"/>
                          <w:i/>
                          <w:strike/>
                          <w:sz w:val="22"/>
                          <w:szCs w:val="22"/>
                        </w:rPr>
                      </m:ctrlPr>
                    </m:sSubPr>
                    <m:e>
                      <m:r>
                        <w:rPr>
                          <w:rFonts w:ascii="Cambria Math" w:hAnsi="Cambria Math"/>
                          <w:strike/>
                          <w:sz w:val="22"/>
                          <w:szCs w:val="22"/>
                        </w:rPr>
                        <m:t>P</m:t>
                      </m:r>
                    </m:e>
                    <m:sub>
                      <m:r>
                        <w:rPr>
                          <w:rFonts w:ascii="Cambria Math" w:hAnsi="Cambria Math"/>
                          <w:strike/>
                          <w:sz w:val="22"/>
                          <w:szCs w:val="22"/>
                        </w:rPr>
                        <m:t>0</m:t>
                      </m:r>
                    </m:sub>
                  </m:sSub>
                </m:den>
              </m:f>
              <m:r>
                <w:rPr>
                  <w:rFonts w:ascii="Cambria Math" w:hAnsi="Cambria Math"/>
                  <w:strike/>
                  <w:sz w:val="22"/>
                  <w:szCs w:val="22"/>
                </w:rPr>
                <m:t>+</m:t>
              </m:r>
              <m:r>
                <w:rPr>
                  <w:rFonts w:ascii="Cambria Math" w:hAnsi="Cambria Math"/>
                  <w:strike/>
                  <w:sz w:val="22"/>
                  <w:szCs w:val="22"/>
                </w:rPr>
                <m:t>d</m:t>
              </m:r>
              <m:r>
                <w:rPr>
                  <w:rFonts w:ascii="Cambria Math" w:hAnsi="Cambria Math"/>
                  <w:strike/>
                  <w:sz w:val="22"/>
                  <w:szCs w:val="22"/>
                </w:rPr>
                <m:t>×</m:t>
              </m:r>
              <m:f>
                <m:fPr>
                  <m:ctrlPr>
                    <w:rPr>
                      <w:rFonts w:ascii="Cambria Math" w:hAnsi="Cambria Math"/>
                      <w:i/>
                      <w:strike/>
                      <w:sz w:val="22"/>
                      <w:szCs w:val="22"/>
                    </w:rPr>
                  </m:ctrlPr>
                </m:fPr>
                <m:num>
                  <m:sSub>
                    <m:sSubPr>
                      <m:ctrlPr>
                        <w:rPr>
                          <w:rFonts w:ascii="Cambria Math" w:hAnsi="Cambria Math"/>
                          <w:i/>
                          <w:strike/>
                          <w:sz w:val="22"/>
                          <w:szCs w:val="22"/>
                        </w:rPr>
                      </m:ctrlPr>
                    </m:sSubPr>
                    <m:e>
                      <m:r>
                        <w:rPr>
                          <w:rFonts w:ascii="Cambria Math" w:hAnsi="Cambria Math"/>
                          <w:strike/>
                          <w:sz w:val="22"/>
                          <w:szCs w:val="22"/>
                        </w:rPr>
                        <m:t>R</m:t>
                      </m:r>
                    </m:e>
                    <m:sub>
                      <m:r>
                        <w:rPr>
                          <w:rFonts w:ascii="Cambria Math" w:hAnsi="Cambria Math"/>
                          <w:strike/>
                          <w:sz w:val="22"/>
                          <w:szCs w:val="22"/>
                        </w:rPr>
                        <m:t>n</m:t>
                      </m:r>
                    </m:sub>
                  </m:sSub>
                </m:num>
                <m:den>
                  <m:sSub>
                    <m:sSubPr>
                      <m:ctrlPr>
                        <w:rPr>
                          <w:rFonts w:ascii="Cambria Math" w:hAnsi="Cambria Math"/>
                          <w:i/>
                          <w:strike/>
                          <w:sz w:val="22"/>
                          <w:szCs w:val="22"/>
                        </w:rPr>
                      </m:ctrlPr>
                    </m:sSubPr>
                    <m:e>
                      <m:r>
                        <w:rPr>
                          <w:rFonts w:ascii="Cambria Math" w:hAnsi="Cambria Math"/>
                          <w:strike/>
                          <w:sz w:val="22"/>
                          <w:szCs w:val="22"/>
                        </w:rPr>
                        <m:t>R</m:t>
                      </m:r>
                    </m:e>
                    <m:sub>
                      <m:r>
                        <w:rPr>
                          <w:rFonts w:ascii="Cambria Math" w:hAnsi="Cambria Math"/>
                          <w:strike/>
                          <w:sz w:val="22"/>
                          <w:szCs w:val="22"/>
                        </w:rPr>
                        <m:t>0</m:t>
                      </m:r>
                    </m:sub>
                  </m:sSub>
                </m:den>
              </m:f>
            </m:e>
          </m:d>
        </m:oMath>
      </m:oMathPara>
    </w:p>
    <w:p w14:paraId="26B32C07" w14:textId="77777777" w:rsidR="00B73DB1" w:rsidRPr="00333610" w:rsidRDefault="00B73DB1" w:rsidP="0028590E">
      <w:pPr>
        <w:spacing w:line="360" w:lineRule="auto"/>
        <w:ind w:left="482"/>
        <w:jc w:val="both"/>
        <w:rPr>
          <w:rFonts w:ascii="Arial Narrow" w:hAnsi="Arial Narrow"/>
          <w:strike/>
          <w:sz w:val="22"/>
          <w:szCs w:val="22"/>
        </w:rPr>
      </w:pPr>
      <w:r w:rsidRPr="00333610">
        <w:rPr>
          <w:rFonts w:ascii="Arial Narrow" w:hAnsi="Arial Narrow"/>
          <w:strike/>
          <w:sz w:val="22"/>
          <w:szCs w:val="22"/>
        </w:rPr>
        <w:t>Gdzie :</w:t>
      </w:r>
    </w:p>
    <w:p w14:paraId="42ACD9B1" w14:textId="77777777" w:rsidR="00B73DB1" w:rsidRPr="00333610" w:rsidRDefault="00B73DB1" w:rsidP="0028590E">
      <w:pPr>
        <w:spacing w:line="360" w:lineRule="auto"/>
        <w:ind w:left="482"/>
        <w:jc w:val="both"/>
        <w:rPr>
          <w:rFonts w:ascii="Arial Narrow" w:hAnsi="Arial Narrow"/>
          <w:strike/>
          <w:sz w:val="22"/>
          <w:szCs w:val="22"/>
        </w:rPr>
      </w:pPr>
      <w:r w:rsidRPr="00333610">
        <w:rPr>
          <w:rFonts w:ascii="Arial Narrow" w:hAnsi="Arial Narrow"/>
          <w:strike/>
          <w:sz w:val="22"/>
          <w:szCs w:val="22"/>
        </w:rPr>
        <w:t>„</w:t>
      </w:r>
      <m:oMath>
        <m:sSub>
          <m:sSubPr>
            <m:ctrlPr>
              <w:rPr>
                <w:rFonts w:ascii="Cambria Math" w:hAnsi="Cambria Math"/>
                <w:i/>
                <w:strike/>
                <w:sz w:val="22"/>
                <w:szCs w:val="22"/>
              </w:rPr>
            </m:ctrlPr>
          </m:sSubPr>
          <m:e>
            <m:r>
              <w:rPr>
                <w:rFonts w:ascii="Cambria Math" w:hAnsi="Cambria Math"/>
                <w:strike/>
                <w:sz w:val="22"/>
                <w:szCs w:val="22"/>
              </w:rPr>
              <m:t>W</m:t>
            </m:r>
          </m:e>
          <m:sub>
            <m:r>
              <w:rPr>
                <w:rFonts w:ascii="Cambria Math" w:hAnsi="Cambria Math"/>
                <w:strike/>
                <w:sz w:val="22"/>
                <w:szCs w:val="22"/>
              </w:rPr>
              <m:t>n</m:t>
            </m:r>
          </m:sub>
        </m:sSub>
      </m:oMath>
      <w:r w:rsidRPr="00333610">
        <w:rPr>
          <w:rFonts w:ascii="Arial Narrow" w:hAnsi="Arial Narrow"/>
          <w:strike/>
          <w:sz w:val="22"/>
          <w:szCs w:val="22"/>
        </w:rPr>
        <w:t>”- jest mnożnikiem korygującym, obliczanym na podstawie powyższego wzoru;</w:t>
      </w:r>
    </w:p>
    <w:p w14:paraId="7C282A46" w14:textId="77777777" w:rsidR="00B73DB1" w:rsidRPr="00333610" w:rsidRDefault="00B73DB1" w:rsidP="0028590E">
      <w:pPr>
        <w:spacing w:line="360" w:lineRule="auto"/>
        <w:ind w:left="482"/>
        <w:jc w:val="both"/>
        <w:rPr>
          <w:rFonts w:ascii="Arial Narrow" w:hAnsi="Arial Narrow"/>
          <w:strike/>
          <w:sz w:val="22"/>
          <w:szCs w:val="22"/>
        </w:rPr>
      </w:pPr>
      <w:r w:rsidRPr="00333610">
        <w:rPr>
          <w:rFonts w:ascii="Arial Narrow" w:hAnsi="Arial Narrow"/>
          <w:strike/>
          <w:sz w:val="22"/>
          <w:szCs w:val="22"/>
        </w:rPr>
        <w:t xml:space="preserve"> „</w:t>
      </w:r>
      <m:oMath>
        <m:r>
          <w:rPr>
            <w:rFonts w:ascii="Cambria Math" w:hAnsi="Cambria Math"/>
            <w:strike/>
            <w:sz w:val="22"/>
            <w:szCs w:val="22"/>
          </w:rPr>
          <m:t>a</m:t>
        </m:r>
      </m:oMath>
      <w:r w:rsidRPr="00333610">
        <w:rPr>
          <w:rFonts w:ascii="Arial Narrow" w:hAnsi="Arial Narrow"/>
          <w:strike/>
          <w:sz w:val="22"/>
          <w:szCs w:val="22"/>
        </w:rPr>
        <w:t>”- jest stałym współczynnikiem o wartości 0,50</w:t>
      </w:r>
    </w:p>
    <w:p w14:paraId="2BEAAA81" w14:textId="77777777" w:rsidR="00B73DB1" w:rsidRPr="00333610" w:rsidRDefault="00B73DB1" w:rsidP="0028590E">
      <w:pPr>
        <w:spacing w:line="360" w:lineRule="auto"/>
        <w:ind w:left="482"/>
        <w:jc w:val="both"/>
        <w:rPr>
          <w:rFonts w:ascii="Arial Narrow" w:hAnsi="Arial Narrow"/>
          <w:strike/>
          <w:sz w:val="22"/>
          <w:szCs w:val="22"/>
        </w:rPr>
      </w:pPr>
      <w:r w:rsidRPr="00333610">
        <w:rPr>
          <w:rFonts w:ascii="Arial Narrow" w:hAnsi="Arial Narrow"/>
          <w:strike/>
          <w:sz w:val="22"/>
          <w:szCs w:val="22"/>
        </w:rPr>
        <w:t>„</w:t>
      </w:r>
      <m:oMath>
        <m:r>
          <w:rPr>
            <w:rFonts w:ascii="Cambria Math" w:hAnsi="Cambria Math"/>
            <w:strike/>
            <w:sz w:val="22"/>
            <w:szCs w:val="22"/>
          </w:rPr>
          <m:t>b</m:t>
        </m:r>
      </m:oMath>
      <w:r w:rsidRPr="00333610">
        <w:rPr>
          <w:rFonts w:ascii="Arial Narrow" w:hAnsi="Arial Narrow"/>
          <w:strike/>
          <w:sz w:val="22"/>
          <w:szCs w:val="22"/>
        </w:rPr>
        <w:t>”, „</w:t>
      </w:r>
      <m:oMath>
        <m:r>
          <w:rPr>
            <w:rFonts w:ascii="Cambria Math" w:hAnsi="Cambria Math"/>
            <w:strike/>
            <w:sz w:val="22"/>
            <w:szCs w:val="22"/>
          </w:rPr>
          <m:t>c</m:t>
        </m:r>
      </m:oMath>
      <w:r w:rsidRPr="00333610">
        <w:rPr>
          <w:rFonts w:ascii="Arial Narrow" w:hAnsi="Arial Narrow"/>
          <w:strike/>
          <w:sz w:val="22"/>
          <w:szCs w:val="22"/>
        </w:rPr>
        <w:t>”, „</w:t>
      </w:r>
      <m:oMath>
        <m:r>
          <w:rPr>
            <w:rFonts w:ascii="Cambria Math" w:hAnsi="Cambria Math"/>
            <w:strike/>
            <w:sz w:val="22"/>
            <w:szCs w:val="22"/>
          </w:rPr>
          <m:t>d</m:t>
        </m:r>
      </m:oMath>
      <w:r w:rsidRPr="00333610">
        <w:rPr>
          <w:rFonts w:ascii="Arial Narrow" w:hAnsi="Arial Narrow"/>
          <w:strike/>
          <w:sz w:val="22"/>
          <w:szCs w:val="22"/>
        </w:rPr>
        <w:t xml:space="preserve">”- są wagami stałymi określonymi w tabeli </w:t>
      </w:r>
      <w:r w:rsidRPr="00333610">
        <w:rPr>
          <w:rFonts w:ascii="Arial Narrow" w:hAnsi="Arial Narrow"/>
          <w:i/>
          <w:strike/>
          <w:sz w:val="22"/>
          <w:szCs w:val="22"/>
        </w:rPr>
        <w:t>Koszyk waloryzacyjny</w:t>
      </w:r>
      <w:r w:rsidRPr="00333610">
        <w:rPr>
          <w:rFonts w:ascii="Arial Narrow" w:hAnsi="Arial Narrow"/>
          <w:strike/>
          <w:sz w:val="22"/>
          <w:szCs w:val="22"/>
        </w:rPr>
        <w:t xml:space="preserve">, </w:t>
      </w:r>
    </w:p>
    <w:p w14:paraId="50FF248F" w14:textId="3EEEC582" w:rsidR="00A12A7B" w:rsidRPr="00333610" w:rsidRDefault="00B73DB1" w:rsidP="0028590E">
      <w:pPr>
        <w:spacing w:line="360" w:lineRule="auto"/>
        <w:ind w:left="482"/>
        <w:jc w:val="both"/>
        <w:rPr>
          <w:rFonts w:ascii="Arial Narrow" w:hAnsi="Arial Narrow"/>
          <w:strike/>
          <w:sz w:val="22"/>
          <w:szCs w:val="22"/>
        </w:rPr>
      </w:pPr>
      <w:r w:rsidRPr="00333610">
        <w:rPr>
          <w:rFonts w:ascii="Arial Narrow" w:hAnsi="Arial Narrow"/>
          <w:strike/>
          <w:sz w:val="22"/>
          <w:szCs w:val="22"/>
        </w:rPr>
        <w:t>„</w:t>
      </w:r>
      <m:oMath>
        <m:sSub>
          <m:sSubPr>
            <m:ctrlPr>
              <w:rPr>
                <w:rFonts w:ascii="Cambria Math" w:hAnsi="Cambria Math"/>
                <w:i/>
                <w:strike/>
                <w:sz w:val="22"/>
                <w:szCs w:val="22"/>
              </w:rPr>
            </m:ctrlPr>
          </m:sSubPr>
          <m:e>
            <m:r>
              <w:rPr>
                <w:rFonts w:ascii="Cambria Math" w:hAnsi="Cambria Math"/>
                <w:strike/>
                <w:sz w:val="22"/>
                <w:szCs w:val="22"/>
              </w:rPr>
              <m:t>CPI</m:t>
            </m:r>
          </m:e>
          <m:sub>
            <m:r>
              <w:rPr>
                <w:rFonts w:ascii="Cambria Math" w:hAnsi="Cambria Math"/>
                <w:strike/>
                <w:sz w:val="22"/>
                <w:szCs w:val="22"/>
              </w:rPr>
              <m:t>n</m:t>
            </m:r>
          </m:sub>
        </m:sSub>
      </m:oMath>
      <w:r w:rsidRPr="00333610">
        <w:rPr>
          <w:rFonts w:ascii="Arial Narrow" w:hAnsi="Arial Narrow"/>
          <w:strike/>
          <w:sz w:val="22"/>
          <w:szCs w:val="22"/>
        </w:rPr>
        <w:t>”, „</w:t>
      </w:r>
      <m:oMath>
        <m:sSub>
          <m:sSubPr>
            <m:ctrlPr>
              <w:rPr>
                <w:rFonts w:ascii="Cambria Math" w:hAnsi="Cambria Math"/>
                <w:i/>
                <w:strike/>
                <w:sz w:val="22"/>
                <w:szCs w:val="22"/>
              </w:rPr>
            </m:ctrlPr>
          </m:sSubPr>
          <m:e>
            <m:r>
              <w:rPr>
                <w:rFonts w:ascii="Cambria Math" w:hAnsi="Cambria Math"/>
                <w:strike/>
                <w:sz w:val="22"/>
                <w:szCs w:val="22"/>
              </w:rPr>
              <m:t>P</m:t>
            </m:r>
          </m:e>
          <m:sub>
            <m:r>
              <w:rPr>
                <w:rFonts w:ascii="Cambria Math" w:hAnsi="Cambria Math"/>
                <w:strike/>
                <w:sz w:val="22"/>
                <w:szCs w:val="22"/>
              </w:rPr>
              <m:t>n</m:t>
            </m:r>
          </m:sub>
        </m:sSub>
      </m:oMath>
      <w:r w:rsidRPr="00333610">
        <w:rPr>
          <w:rFonts w:ascii="Arial Narrow" w:hAnsi="Arial Narrow"/>
          <w:strike/>
          <w:sz w:val="22"/>
          <w:szCs w:val="22"/>
        </w:rPr>
        <w:t>”, „</w:t>
      </w:r>
      <m:oMath>
        <m:sSub>
          <m:sSubPr>
            <m:ctrlPr>
              <w:rPr>
                <w:rFonts w:ascii="Cambria Math" w:hAnsi="Cambria Math"/>
                <w:i/>
                <w:strike/>
                <w:sz w:val="22"/>
                <w:szCs w:val="22"/>
              </w:rPr>
            </m:ctrlPr>
          </m:sSubPr>
          <m:e>
            <m:r>
              <w:rPr>
                <w:rFonts w:ascii="Cambria Math" w:hAnsi="Cambria Math"/>
                <w:strike/>
                <w:sz w:val="22"/>
                <w:szCs w:val="22"/>
              </w:rPr>
              <m:t>R</m:t>
            </m:r>
          </m:e>
          <m:sub>
            <m:r>
              <w:rPr>
                <w:rFonts w:ascii="Cambria Math" w:hAnsi="Cambria Math"/>
                <w:strike/>
                <w:sz w:val="22"/>
                <w:szCs w:val="22"/>
              </w:rPr>
              <m:t>n</m:t>
            </m:r>
          </m:sub>
        </m:sSub>
      </m:oMath>
      <w:r w:rsidRPr="00333610">
        <w:rPr>
          <w:rFonts w:ascii="Arial Narrow" w:hAnsi="Arial Narrow"/>
          <w:strike/>
          <w:sz w:val="22"/>
          <w:szCs w:val="22"/>
        </w:rPr>
        <w:t xml:space="preserve">”- są narastającymi wskaźnikami cen opublikowanymi przez Prezesa GUS w Dziedzinowej Bazie Wiedzy, ogłoszonymi do dnia podpisania </w:t>
      </w:r>
      <w:r w:rsidR="00A12A7B" w:rsidRPr="00333610">
        <w:rPr>
          <w:rFonts w:ascii="Arial Narrow" w:hAnsi="Arial Narrow"/>
          <w:strike/>
          <w:sz w:val="22"/>
          <w:szCs w:val="22"/>
        </w:rPr>
        <w:t xml:space="preserve">protokołu przekazania Dokumentacji Projektowej/ </w:t>
      </w:r>
      <w:r w:rsidR="00A12A7B" w:rsidRPr="00333610">
        <w:rPr>
          <w:rStyle w:val="FontStyle81"/>
          <w:rFonts w:ascii="Arial Narrow" w:hAnsi="Arial Narrow"/>
          <w:strike/>
        </w:rPr>
        <w:t>protokołu zaawansowania zadania</w:t>
      </w:r>
      <w:r w:rsidR="00A12A7B" w:rsidRPr="00333610">
        <w:rPr>
          <w:rFonts w:ascii="Arial Narrow" w:hAnsi="Arial Narrow"/>
          <w:strike/>
          <w:sz w:val="22"/>
          <w:szCs w:val="22"/>
        </w:rPr>
        <w:t xml:space="preserve"> </w:t>
      </w:r>
      <w:r w:rsidR="00991C83" w:rsidRPr="00333610">
        <w:rPr>
          <w:rFonts w:ascii="Arial Narrow" w:hAnsi="Arial Narrow"/>
          <w:strike/>
          <w:sz w:val="22"/>
          <w:szCs w:val="22"/>
        </w:rPr>
        <w:t>stanu zaawansowani zadania, o który</w:t>
      </w:r>
      <w:r w:rsidR="00A12A7B" w:rsidRPr="00333610">
        <w:rPr>
          <w:rFonts w:ascii="Arial Narrow" w:hAnsi="Arial Narrow"/>
          <w:strike/>
          <w:sz w:val="22"/>
          <w:szCs w:val="22"/>
        </w:rPr>
        <w:t>ch mowa w §6;</w:t>
      </w:r>
    </w:p>
    <w:p w14:paraId="08C83093" w14:textId="77777777" w:rsidR="00543906" w:rsidRPr="00333610" w:rsidRDefault="00B73DB1" w:rsidP="0028590E">
      <w:pPr>
        <w:spacing w:line="360" w:lineRule="auto"/>
        <w:ind w:left="482"/>
        <w:jc w:val="both"/>
        <w:rPr>
          <w:rFonts w:ascii="Arial Narrow" w:hAnsi="Arial Narrow"/>
          <w:strike/>
          <w:sz w:val="22"/>
          <w:szCs w:val="22"/>
        </w:rPr>
      </w:pPr>
      <w:r w:rsidRPr="00333610">
        <w:rPr>
          <w:rFonts w:ascii="Arial Narrow" w:hAnsi="Arial Narrow"/>
          <w:strike/>
          <w:sz w:val="22"/>
          <w:szCs w:val="22"/>
        </w:rPr>
        <w:t>„</w:t>
      </w:r>
      <m:oMath>
        <m:sSub>
          <m:sSubPr>
            <m:ctrlPr>
              <w:rPr>
                <w:rFonts w:ascii="Cambria Math" w:hAnsi="Cambria Math"/>
                <w:i/>
                <w:strike/>
                <w:sz w:val="22"/>
                <w:szCs w:val="22"/>
              </w:rPr>
            </m:ctrlPr>
          </m:sSubPr>
          <m:e>
            <m:r>
              <w:rPr>
                <w:rFonts w:ascii="Cambria Math" w:hAnsi="Cambria Math"/>
                <w:strike/>
                <w:sz w:val="22"/>
                <w:szCs w:val="22"/>
              </w:rPr>
              <m:t>CPI</m:t>
            </m:r>
          </m:e>
          <m:sub>
            <m:r>
              <w:rPr>
                <w:rFonts w:ascii="Cambria Math" w:hAnsi="Cambria Math"/>
                <w:strike/>
                <w:sz w:val="22"/>
                <w:szCs w:val="22"/>
              </w:rPr>
              <m:t>0</m:t>
            </m:r>
          </m:sub>
        </m:sSub>
      </m:oMath>
      <w:r w:rsidRPr="00333610">
        <w:rPr>
          <w:rFonts w:ascii="Arial Narrow" w:hAnsi="Arial Narrow"/>
          <w:strike/>
          <w:sz w:val="22"/>
          <w:szCs w:val="22"/>
        </w:rPr>
        <w:t>”, „</w:t>
      </w:r>
      <m:oMath>
        <m:sSub>
          <m:sSubPr>
            <m:ctrlPr>
              <w:rPr>
                <w:rFonts w:ascii="Cambria Math" w:hAnsi="Cambria Math"/>
                <w:i/>
                <w:strike/>
                <w:sz w:val="22"/>
                <w:szCs w:val="22"/>
              </w:rPr>
            </m:ctrlPr>
          </m:sSubPr>
          <m:e>
            <m:r>
              <w:rPr>
                <w:rFonts w:ascii="Cambria Math" w:hAnsi="Cambria Math"/>
                <w:strike/>
                <w:sz w:val="22"/>
                <w:szCs w:val="22"/>
              </w:rPr>
              <m:t>P</m:t>
            </m:r>
          </m:e>
          <m:sub>
            <m:r>
              <w:rPr>
                <w:rFonts w:ascii="Cambria Math" w:hAnsi="Cambria Math"/>
                <w:strike/>
                <w:sz w:val="22"/>
                <w:szCs w:val="22"/>
              </w:rPr>
              <m:t>0</m:t>
            </m:r>
          </m:sub>
        </m:sSub>
      </m:oMath>
      <w:r w:rsidRPr="00333610">
        <w:rPr>
          <w:rFonts w:ascii="Arial Narrow" w:hAnsi="Arial Narrow"/>
          <w:strike/>
          <w:sz w:val="22"/>
          <w:szCs w:val="22"/>
        </w:rPr>
        <w:t>”, ”</w:t>
      </w:r>
      <m:oMath>
        <m:r>
          <w:rPr>
            <w:rFonts w:ascii="Cambria Math" w:hAnsi="Cambria Math"/>
            <w:strike/>
            <w:sz w:val="22"/>
            <w:szCs w:val="22"/>
          </w:rPr>
          <m:t xml:space="preserve"> </m:t>
        </m:r>
        <m:sSub>
          <m:sSubPr>
            <m:ctrlPr>
              <w:rPr>
                <w:rFonts w:ascii="Cambria Math" w:hAnsi="Cambria Math"/>
                <w:i/>
                <w:strike/>
                <w:sz w:val="22"/>
                <w:szCs w:val="22"/>
              </w:rPr>
            </m:ctrlPr>
          </m:sSubPr>
          <m:e>
            <m:r>
              <w:rPr>
                <w:rFonts w:ascii="Cambria Math" w:hAnsi="Cambria Math"/>
                <w:strike/>
                <w:sz w:val="22"/>
                <w:szCs w:val="22"/>
              </w:rPr>
              <m:t>R</m:t>
            </m:r>
          </m:e>
          <m:sub>
            <m:r>
              <w:rPr>
                <w:rFonts w:ascii="Cambria Math" w:hAnsi="Cambria Math"/>
                <w:strike/>
                <w:sz w:val="22"/>
                <w:szCs w:val="22"/>
              </w:rPr>
              <m:t>0</m:t>
            </m:r>
          </m:sub>
        </m:sSub>
      </m:oMath>
      <w:r w:rsidRPr="00333610">
        <w:rPr>
          <w:rFonts w:ascii="Arial Narrow" w:hAnsi="Arial Narrow"/>
          <w:strike/>
          <w:sz w:val="22"/>
          <w:szCs w:val="22"/>
        </w:rPr>
        <w:t xml:space="preserve">”- </w:t>
      </w:r>
      <w:r w:rsidR="00543906" w:rsidRPr="00333610">
        <w:rPr>
          <w:rFonts w:ascii="Arial Narrow" w:hAnsi="Arial Narrow"/>
          <w:strike/>
          <w:sz w:val="22"/>
          <w:szCs w:val="22"/>
        </w:rPr>
        <w:t>są narastającymi w stosunku do okresu poprzedniego wskaźnikami cen opublikowanymi przez Prezesa GUS w Dziedzinowej Bazie Wiedzy w Dacie odniesienia,</w:t>
      </w:r>
    </w:p>
    <w:p w14:paraId="0894D2F2" w14:textId="0C74D449" w:rsidR="00543906" w:rsidRPr="00333610" w:rsidRDefault="00543906" w:rsidP="0028590E">
      <w:pPr>
        <w:spacing w:line="360" w:lineRule="auto"/>
        <w:ind w:left="482"/>
        <w:jc w:val="both"/>
        <w:rPr>
          <w:rFonts w:ascii="Arial Narrow" w:hAnsi="Arial Narrow"/>
          <w:strike/>
          <w:sz w:val="22"/>
          <w:szCs w:val="22"/>
        </w:rPr>
      </w:pPr>
      <w:r w:rsidRPr="00333610">
        <w:rPr>
          <w:rFonts w:ascii="Arial Narrow" w:hAnsi="Arial Narrow"/>
          <w:strike/>
          <w:sz w:val="22"/>
          <w:szCs w:val="22"/>
        </w:rPr>
        <w:t xml:space="preserve">Data odniesienia - oznacza datę o 14 dni wcześniejszą </w:t>
      </w:r>
      <w:r w:rsidR="00590A14" w:rsidRPr="00333610">
        <w:rPr>
          <w:rFonts w:ascii="Arial Narrow" w:hAnsi="Arial Narrow"/>
          <w:strike/>
          <w:sz w:val="22"/>
          <w:szCs w:val="22"/>
        </w:rPr>
        <w:t xml:space="preserve">niż data wyznaczona na złożenie Oferty </w:t>
      </w:r>
      <w:r w:rsidRPr="00333610">
        <w:rPr>
          <w:rFonts w:ascii="Arial Narrow" w:hAnsi="Arial Narrow"/>
          <w:strike/>
          <w:sz w:val="22"/>
          <w:szCs w:val="22"/>
        </w:rPr>
        <w:t>w postępowaniu.</w:t>
      </w:r>
    </w:p>
    <w:p w14:paraId="1974021B" w14:textId="7D0B609B" w:rsidR="00B73DB1" w:rsidRPr="00333610" w:rsidRDefault="00B73DB1" w:rsidP="0028590E">
      <w:pPr>
        <w:spacing w:line="360" w:lineRule="auto"/>
        <w:ind w:left="482"/>
        <w:jc w:val="both"/>
        <w:rPr>
          <w:rFonts w:ascii="Arial Narrow" w:hAnsi="Arial Narrow"/>
          <w:bCs/>
          <w:strike/>
          <w:sz w:val="22"/>
          <w:szCs w:val="22"/>
        </w:rPr>
      </w:pPr>
      <w:r w:rsidRPr="00333610">
        <w:rPr>
          <w:rFonts w:ascii="Arial Narrow" w:hAnsi="Arial Narrow"/>
          <w:bCs/>
          <w:strike/>
          <w:sz w:val="22"/>
          <w:szCs w:val="22"/>
        </w:rPr>
        <w:lastRenderedPageBreak/>
        <w:t xml:space="preserve">Ilorazy wskaźników cen (tj. . </w:t>
      </w:r>
      <m:oMath>
        <m:f>
          <m:fPr>
            <m:ctrlPr>
              <w:rPr>
                <w:rFonts w:ascii="Cambria Math" w:hAnsi="Cambria Math"/>
                <w:i/>
                <w:strike/>
                <w:sz w:val="22"/>
                <w:szCs w:val="22"/>
              </w:rPr>
            </m:ctrlPr>
          </m:fPr>
          <m:num>
            <m:sSub>
              <m:sSubPr>
                <m:ctrlPr>
                  <w:rPr>
                    <w:rFonts w:ascii="Cambria Math" w:hAnsi="Cambria Math"/>
                    <w:i/>
                    <w:strike/>
                    <w:sz w:val="22"/>
                    <w:szCs w:val="22"/>
                  </w:rPr>
                </m:ctrlPr>
              </m:sSubPr>
              <m:e>
                <m:r>
                  <w:rPr>
                    <w:rFonts w:ascii="Cambria Math" w:hAnsi="Cambria Math"/>
                    <w:strike/>
                    <w:sz w:val="22"/>
                    <w:szCs w:val="22"/>
                  </w:rPr>
                  <m:t>CPI</m:t>
                </m:r>
              </m:e>
              <m:sub>
                <m:r>
                  <w:rPr>
                    <w:rFonts w:ascii="Cambria Math" w:hAnsi="Cambria Math"/>
                    <w:strike/>
                    <w:sz w:val="22"/>
                    <w:szCs w:val="22"/>
                  </w:rPr>
                  <m:t>n</m:t>
                </m:r>
              </m:sub>
            </m:sSub>
          </m:num>
          <m:den>
            <m:sSub>
              <m:sSubPr>
                <m:ctrlPr>
                  <w:rPr>
                    <w:rFonts w:ascii="Cambria Math" w:hAnsi="Cambria Math"/>
                    <w:i/>
                    <w:strike/>
                    <w:sz w:val="22"/>
                    <w:szCs w:val="22"/>
                  </w:rPr>
                </m:ctrlPr>
              </m:sSubPr>
              <m:e>
                <m:r>
                  <w:rPr>
                    <w:rFonts w:ascii="Cambria Math" w:hAnsi="Cambria Math"/>
                    <w:strike/>
                    <w:sz w:val="22"/>
                    <w:szCs w:val="22"/>
                  </w:rPr>
                  <m:t>CPI</m:t>
                </m:r>
              </m:e>
              <m:sub>
                <m:r>
                  <w:rPr>
                    <w:rFonts w:ascii="Cambria Math" w:hAnsi="Cambria Math"/>
                    <w:strike/>
                    <w:sz w:val="22"/>
                    <w:szCs w:val="22"/>
                  </w:rPr>
                  <m:t>0</m:t>
                </m:r>
              </m:sub>
            </m:sSub>
          </m:den>
        </m:f>
        <m:r>
          <w:rPr>
            <w:rFonts w:ascii="Cambria Math" w:hAnsi="Cambria Math"/>
            <w:strike/>
            <w:sz w:val="22"/>
            <w:szCs w:val="22"/>
          </w:rPr>
          <m:t xml:space="preserve">, </m:t>
        </m:r>
        <m:f>
          <m:fPr>
            <m:ctrlPr>
              <w:rPr>
                <w:rFonts w:ascii="Cambria Math" w:hAnsi="Cambria Math"/>
                <w:i/>
                <w:strike/>
                <w:sz w:val="22"/>
                <w:szCs w:val="22"/>
              </w:rPr>
            </m:ctrlPr>
          </m:fPr>
          <m:num>
            <m:sSub>
              <m:sSubPr>
                <m:ctrlPr>
                  <w:rPr>
                    <w:rFonts w:ascii="Cambria Math" w:hAnsi="Cambria Math"/>
                    <w:i/>
                    <w:strike/>
                    <w:sz w:val="22"/>
                    <w:szCs w:val="22"/>
                  </w:rPr>
                </m:ctrlPr>
              </m:sSubPr>
              <m:e>
                <m:r>
                  <w:rPr>
                    <w:rFonts w:ascii="Cambria Math" w:hAnsi="Cambria Math"/>
                    <w:strike/>
                    <w:sz w:val="22"/>
                    <w:szCs w:val="22"/>
                  </w:rPr>
                  <m:t>P</m:t>
                </m:r>
              </m:e>
              <m:sub>
                <m:r>
                  <w:rPr>
                    <w:rFonts w:ascii="Cambria Math" w:hAnsi="Cambria Math"/>
                    <w:strike/>
                    <w:sz w:val="22"/>
                    <w:szCs w:val="22"/>
                  </w:rPr>
                  <m:t>n</m:t>
                </m:r>
              </m:sub>
            </m:sSub>
          </m:num>
          <m:den>
            <m:sSub>
              <m:sSubPr>
                <m:ctrlPr>
                  <w:rPr>
                    <w:rFonts w:ascii="Cambria Math" w:hAnsi="Cambria Math"/>
                    <w:i/>
                    <w:strike/>
                    <w:sz w:val="22"/>
                    <w:szCs w:val="22"/>
                  </w:rPr>
                </m:ctrlPr>
              </m:sSubPr>
              <m:e>
                <m:r>
                  <w:rPr>
                    <w:rFonts w:ascii="Cambria Math" w:hAnsi="Cambria Math"/>
                    <w:strike/>
                    <w:sz w:val="22"/>
                    <w:szCs w:val="22"/>
                  </w:rPr>
                  <m:t>P</m:t>
                </m:r>
              </m:e>
              <m:sub>
                <m:r>
                  <w:rPr>
                    <w:rFonts w:ascii="Cambria Math" w:hAnsi="Cambria Math"/>
                    <w:strike/>
                    <w:sz w:val="22"/>
                    <w:szCs w:val="22"/>
                  </w:rPr>
                  <m:t>0</m:t>
                </m:r>
              </m:sub>
            </m:sSub>
          </m:den>
        </m:f>
        <m:r>
          <w:rPr>
            <w:rFonts w:ascii="Cambria Math" w:hAnsi="Cambria Math"/>
            <w:strike/>
            <w:sz w:val="22"/>
            <w:szCs w:val="22"/>
          </w:rPr>
          <m:t xml:space="preserve">, </m:t>
        </m:r>
        <m:f>
          <m:fPr>
            <m:ctrlPr>
              <w:rPr>
                <w:rFonts w:ascii="Cambria Math" w:hAnsi="Cambria Math"/>
                <w:i/>
                <w:strike/>
                <w:sz w:val="22"/>
                <w:szCs w:val="22"/>
              </w:rPr>
            </m:ctrlPr>
          </m:fPr>
          <m:num>
            <m:sSub>
              <m:sSubPr>
                <m:ctrlPr>
                  <w:rPr>
                    <w:rFonts w:ascii="Cambria Math" w:hAnsi="Cambria Math"/>
                    <w:i/>
                    <w:strike/>
                    <w:sz w:val="22"/>
                    <w:szCs w:val="22"/>
                  </w:rPr>
                </m:ctrlPr>
              </m:sSubPr>
              <m:e>
                <m:r>
                  <w:rPr>
                    <w:rFonts w:ascii="Cambria Math" w:hAnsi="Cambria Math"/>
                    <w:strike/>
                    <w:sz w:val="22"/>
                    <w:szCs w:val="22"/>
                  </w:rPr>
                  <m:t>R</m:t>
                </m:r>
              </m:e>
              <m:sub>
                <m:r>
                  <w:rPr>
                    <w:rFonts w:ascii="Cambria Math" w:hAnsi="Cambria Math"/>
                    <w:strike/>
                    <w:sz w:val="22"/>
                    <w:szCs w:val="22"/>
                  </w:rPr>
                  <m:t>n</m:t>
                </m:r>
              </m:sub>
            </m:sSub>
          </m:num>
          <m:den>
            <m:sSub>
              <m:sSubPr>
                <m:ctrlPr>
                  <w:rPr>
                    <w:rFonts w:ascii="Cambria Math" w:hAnsi="Cambria Math"/>
                    <w:i/>
                    <w:strike/>
                    <w:sz w:val="22"/>
                    <w:szCs w:val="22"/>
                  </w:rPr>
                </m:ctrlPr>
              </m:sSubPr>
              <m:e>
                <m:r>
                  <w:rPr>
                    <w:rFonts w:ascii="Cambria Math" w:hAnsi="Cambria Math"/>
                    <w:strike/>
                    <w:sz w:val="22"/>
                    <w:szCs w:val="22"/>
                  </w:rPr>
                  <m:t>R</m:t>
                </m:r>
              </m:e>
              <m:sub>
                <m:r>
                  <w:rPr>
                    <w:rFonts w:ascii="Cambria Math" w:hAnsi="Cambria Math"/>
                    <w:strike/>
                    <w:sz w:val="22"/>
                    <w:szCs w:val="22"/>
                  </w:rPr>
                  <m:t>0</m:t>
                </m:r>
              </m:sub>
            </m:sSub>
          </m:den>
        </m:f>
      </m:oMath>
      <w:r w:rsidRPr="00333610">
        <w:rPr>
          <w:rFonts w:ascii="Arial Narrow" w:hAnsi="Arial Narrow"/>
          <w:bCs/>
          <w:strike/>
          <w:sz w:val="22"/>
          <w:szCs w:val="22"/>
        </w:rPr>
        <w:t xml:space="preserve">) dla poszczególnych zmiennych należy obliczać </w:t>
      </w:r>
      <w:r w:rsidR="00331570" w:rsidRPr="00333610">
        <w:rPr>
          <w:rFonts w:ascii="Arial Narrow" w:hAnsi="Arial Narrow"/>
          <w:bCs/>
          <w:strike/>
          <w:sz w:val="22"/>
          <w:szCs w:val="22"/>
        </w:rPr>
        <w:t>z</w:t>
      </w:r>
      <w:r w:rsidRPr="00333610">
        <w:rPr>
          <w:rFonts w:ascii="Arial Narrow" w:hAnsi="Arial Narrow"/>
          <w:bCs/>
          <w:strike/>
          <w:sz w:val="22"/>
          <w:szCs w:val="22"/>
        </w:rPr>
        <w:t xml:space="preserve"> dokładnością do dwóch miejsc po przecinku. Iloczyny wskaźników cen i wag (np. b × </w:t>
      </w:r>
      <m:oMath>
        <m:f>
          <m:fPr>
            <m:ctrlPr>
              <w:rPr>
                <w:rFonts w:ascii="Cambria Math" w:hAnsi="Cambria Math"/>
                <w:i/>
                <w:strike/>
                <w:sz w:val="22"/>
                <w:szCs w:val="22"/>
              </w:rPr>
            </m:ctrlPr>
          </m:fPr>
          <m:num>
            <m:sSub>
              <m:sSubPr>
                <m:ctrlPr>
                  <w:rPr>
                    <w:rFonts w:ascii="Cambria Math" w:hAnsi="Cambria Math"/>
                    <w:i/>
                    <w:strike/>
                    <w:sz w:val="22"/>
                    <w:szCs w:val="22"/>
                  </w:rPr>
                </m:ctrlPr>
              </m:sSubPr>
              <m:e>
                <m:r>
                  <w:rPr>
                    <w:rFonts w:ascii="Cambria Math" w:hAnsi="Cambria Math"/>
                    <w:strike/>
                    <w:sz w:val="22"/>
                    <w:szCs w:val="22"/>
                  </w:rPr>
                  <m:t>CPI</m:t>
                </m:r>
              </m:e>
              <m:sub>
                <m:r>
                  <w:rPr>
                    <w:rFonts w:ascii="Cambria Math" w:hAnsi="Cambria Math"/>
                    <w:strike/>
                    <w:sz w:val="22"/>
                    <w:szCs w:val="22"/>
                  </w:rPr>
                  <m:t>n</m:t>
                </m:r>
              </m:sub>
            </m:sSub>
          </m:num>
          <m:den>
            <m:sSub>
              <m:sSubPr>
                <m:ctrlPr>
                  <w:rPr>
                    <w:rFonts w:ascii="Cambria Math" w:hAnsi="Cambria Math"/>
                    <w:i/>
                    <w:strike/>
                    <w:sz w:val="22"/>
                    <w:szCs w:val="22"/>
                  </w:rPr>
                </m:ctrlPr>
              </m:sSubPr>
              <m:e>
                <m:r>
                  <w:rPr>
                    <w:rFonts w:ascii="Cambria Math" w:hAnsi="Cambria Math"/>
                    <w:strike/>
                    <w:sz w:val="22"/>
                    <w:szCs w:val="22"/>
                  </w:rPr>
                  <m:t>CPI</m:t>
                </m:r>
              </m:e>
              <m:sub>
                <m:r>
                  <w:rPr>
                    <w:rFonts w:ascii="Cambria Math" w:hAnsi="Cambria Math"/>
                    <w:strike/>
                    <w:sz w:val="22"/>
                    <w:szCs w:val="22"/>
                  </w:rPr>
                  <m:t>0</m:t>
                </m:r>
              </m:sub>
            </m:sSub>
          </m:den>
        </m:f>
      </m:oMath>
      <w:r w:rsidRPr="00333610">
        <w:rPr>
          <w:rFonts w:ascii="Arial Narrow" w:hAnsi="Arial Narrow"/>
          <w:bCs/>
          <w:strike/>
          <w:sz w:val="22"/>
          <w:szCs w:val="22"/>
        </w:rPr>
        <w:t xml:space="preserve">) należy obliczać z dokładnością do 6 miejsc po przecinku. Natomiast wyniki tj. </w:t>
      </w:r>
      <w:r w:rsidRPr="00333610">
        <w:rPr>
          <w:rFonts w:ascii="Cambria Math" w:hAnsi="Cambria Math" w:cs="Cambria Math"/>
          <w:bCs/>
          <w:strike/>
          <w:sz w:val="22"/>
          <w:szCs w:val="22"/>
        </w:rPr>
        <w:t>𝑊𝑛</w:t>
      </w:r>
      <w:r w:rsidRPr="00333610">
        <w:rPr>
          <w:rFonts w:ascii="Arial Narrow" w:hAnsi="Arial Narrow"/>
          <w:bCs/>
          <w:strike/>
          <w:sz w:val="22"/>
          <w:szCs w:val="22"/>
        </w:rPr>
        <w:t xml:space="preserve">,  należy obliczać z dokładnością do 4 miejsc po przecinku. </w:t>
      </w:r>
    </w:p>
    <w:p w14:paraId="3284CFCA" w14:textId="2B8F9869" w:rsidR="00DB67A3" w:rsidRPr="00333610" w:rsidRDefault="00B73DB1" w:rsidP="00590A14">
      <w:pPr>
        <w:spacing w:line="360" w:lineRule="auto"/>
        <w:ind w:left="482"/>
        <w:jc w:val="both"/>
        <w:rPr>
          <w:rStyle w:val="Hipercze"/>
          <w:rFonts w:ascii="Arial Narrow" w:hAnsi="Arial Narrow"/>
          <w:strike/>
          <w:color w:val="auto"/>
          <w:sz w:val="22"/>
          <w:szCs w:val="22"/>
          <w:u w:val="none"/>
        </w:rPr>
      </w:pPr>
      <w:r w:rsidRPr="00333610">
        <w:rPr>
          <w:rFonts w:ascii="Arial Narrow" w:hAnsi="Arial Narrow"/>
          <w:strike/>
          <w:sz w:val="22"/>
          <w:szCs w:val="22"/>
        </w:rPr>
        <w:t>Powyższe wskaźniki cen, na dzień podpisania Umowy, dostępne</w:t>
      </w:r>
      <w:r w:rsidR="00590A14" w:rsidRPr="00333610">
        <w:rPr>
          <w:rFonts w:ascii="Arial Narrow" w:hAnsi="Arial Narrow"/>
          <w:strike/>
          <w:sz w:val="22"/>
          <w:szCs w:val="22"/>
        </w:rPr>
        <w:t xml:space="preserve"> są w następującej lokalizacji:</w:t>
      </w:r>
      <w:hyperlink r:id="rId9" w:history="1">
        <w:r w:rsidRPr="00333610">
          <w:rPr>
            <w:rStyle w:val="Hipercze"/>
            <w:rFonts w:ascii="Arial Narrow" w:hAnsi="Arial Narrow"/>
            <w:strike/>
            <w:color w:val="auto"/>
            <w:sz w:val="22"/>
            <w:szCs w:val="22"/>
          </w:rPr>
          <w:t>http://swaid.stat.gov.pl/Ceny_dashboards/Raporty_predefiniowane/RAP_DBD_CEN_45_3.aspx</w:t>
        </w:r>
      </w:hyperlink>
    </w:p>
    <w:p w14:paraId="241B4920" w14:textId="77777777" w:rsidR="00B73DB1" w:rsidRPr="00333610" w:rsidRDefault="00B73DB1" w:rsidP="0028590E">
      <w:pPr>
        <w:spacing w:line="360" w:lineRule="auto"/>
        <w:ind w:left="1134" w:hanging="652"/>
        <w:jc w:val="both"/>
        <w:rPr>
          <w:rFonts w:ascii="Arial Narrow" w:hAnsi="Arial Narrow"/>
          <w:b/>
          <w:strike/>
          <w:sz w:val="22"/>
          <w:szCs w:val="22"/>
        </w:rPr>
      </w:pPr>
      <w:r w:rsidRPr="00333610">
        <w:rPr>
          <w:rFonts w:ascii="Arial Narrow" w:hAnsi="Arial Narrow"/>
          <w:strike/>
          <w:sz w:val="22"/>
          <w:szCs w:val="22"/>
        </w:rPr>
        <w:t xml:space="preserve">CPI - wskaźnik cen towarów i usług konsumpcyjnych, należy odczytać z wiersza:                           </w:t>
      </w:r>
      <w:r w:rsidRPr="00333610">
        <w:rPr>
          <w:rFonts w:ascii="Arial Narrow" w:hAnsi="Arial Narrow"/>
          <w:b/>
          <w:strike/>
          <w:sz w:val="22"/>
          <w:szCs w:val="22"/>
        </w:rPr>
        <w:t xml:space="preserve">C.00  </w:t>
      </w:r>
      <w:r w:rsidRPr="00333610">
        <w:rPr>
          <w:rFonts w:ascii="Arial Narrow" w:hAnsi="Arial Narrow"/>
          <w:b/>
          <w:bCs/>
          <w:strike/>
          <w:sz w:val="22"/>
          <w:szCs w:val="22"/>
          <w:shd w:val="clear" w:color="auto" w:fill="FFFFFF"/>
        </w:rPr>
        <w:t>WSKAŹNIK CEN TOWARÓW I USŁUG KONSUMPCYJNYCH (CPI)</w:t>
      </w:r>
      <w:r w:rsidRPr="00333610">
        <w:rPr>
          <w:rFonts w:ascii="Arial Narrow" w:hAnsi="Arial Narrow"/>
          <w:b/>
          <w:i/>
          <w:iCs/>
          <w:strike/>
          <w:sz w:val="22"/>
          <w:szCs w:val="22"/>
        </w:rPr>
        <w:t xml:space="preserve"> </w:t>
      </w:r>
    </w:p>
    <w:p w14:paraId="45D12854" w14:textId="77777777" w:rsidR="00B73DB1" w:rsidRPr="00333610" w:rsidRDefault="00B73DB1" w:rsidP="0028590E">
      <w:pPr>
        <w:spacing w:line="360" w:lineRule="auto"/>
        <w:ind w:left="993" w:hanging="284"/>
        <w:jc w:val="both"/>
        <w:rPr>
          <w:rFonts w:ascii="Arial Narrow" w:hAnsi="Arial Narrow"/>
          <w:i/>
          <w:iCs/>
          <w:strike/>
          <w:sz w:val="22"/>
          <w:szCs w:val="22"/>
        </w:rPr>
      </w:pPr>
      <w:r w:rsidRPr="00333610">
        <w:rPr>
          <w:rFonts w:ascii="Arial Narrow" w:hAnsi="Arial Narrow"/>
          <w:strike/>
          <w:sz w:val="22"/>
          <w:szCs w:val="22"/>
        </w:rPr>
        <w:t xml:space="preserve">P  - wskaźnik cen produkcji sprzedanej wyrobów przemysłowych (jako Paliwo), należy odczytać z wiersza: </w:t>
      </w:r>
      <w:r w:rsidRPr="00333610">
        <w:rPr>
          <w:rFonts w:ascii="Arial Narrow" w:hAnsi="Arial Narrow"/>
          <w:b/>
          <w:strike/>
          <w:sz w:val="22"/>
          <w:szCs w:val="22"/>
        </w:rPr>
        <w:t>19.2</w:t>
      </w:r>
      <w:r w:rsidRPr="00333610">
        <w:rPr>
          <w:rFonts w:ascii="Arial Narrow" w:hAnsi="Arial Narrow"/>
          <w:b/>
          <w:strike/>
          <w:sz w:val="22"/>
          <w:szCs w:val="22"/>
          <w:shd w:val="clear" w:color="auto" w:fill="FFFFFF"/>
        </w:rPr>
        <w:t xml:space="preserve"> BRYKIETY, BRYKIETKI I PODOBNE PALIWA STAŁE WYTWARZANE Z WĘGLA I TORFU ORAZ PRODUKTY RAFINACJI ROPY NAFTOWEJ</w:t>
      </w:r>
    </w:p>
    <w:p w14:paraId="0404FC98" w14:textId="77777777" w:rsidR="00B73DB1" w:rsidRPr="00333610" w:rsidRDefault="00B73DB1" w:rsidP="0028590E">
      <w:pPr>
        <w:spacing w:line="360" w:lineRule="auto"/>
        <w:ind w:left="1134" w:hanging="426"/>
        <w:jc w:val="both"/>
        <w:rPr>
          <w:rFonts w:ascii="Arial Narrow" w:hAnsi="Arial Narrow"/>
          <w:strike/>
          <w:sz w:val="22"/>
          <w:szCs w:val="22"/>
        </w:rPr>
      </w:pPr>
      <w:r w:rsidRPr="00333610">
        <w:rPr>
          <w:rFonts w:ascii="Arial Narrow" w:hAnsi="Arial Narrow"/>
          <w:strike/>
          <w:sz w:val="22"/>
          <w:szCs w:val="22"/>
        </w:rPr>
        <w:t xml:space="preserve">R - wskaźnik dynamiki wynagrodzeń (jako Robocizna) - należy odczytać z wiersza: </w:t>
      </w:r>
      <w:r w:rsidRPr="00333610">
        <w:rPr>
          <w:rFonts w:ascii="Arial Narrow" w:hAnsi="Arial Narrow"/>
          <w:b/>
          <w:bCs/>
          <w:strike/>
          <w:sz w:val="22"/>
          <w:szCs w:val="22"/>
          <w:shd w:val="clear" w:color="auto" w:fill="FFFFFF"/>
        </w:rPr>
        <w:t xml:space="preserve"> F.42</w:t>
      </w:r>
      <w:r w:rsidRPr="00333610">
        <w:rPr>
          <w:rFonts w:ascii="Arial Narrow" w:hAnsi="Arial Narrow"/>
          <w:strike/>
          <w:sz w:val="22"/>
          <w:szCs w:val="22"/>
        </w:rPr>
        <w:t xml:space="preserve"> </w:t>
      </w:r>
      <w:r w:rsidRPr="00333610">
        <w:rPr>
          <w:rFonts w:ascii="Arial Narrow" w:hAnsi="Arial Narrow"/>
          <w:b/>
          <w:bCs/>
          <w:strike/>
          <w:sz w:val="22"/>
          <w:szCs w:val="22"/>
          <w:shd w:val="clear" w:color="auto" w:fill="FFFFFF"/>
        </w:rPr>
        <w:t xml:space="preserve">DYNAMIKA PRZECIĘTNEGO MIESIĘCZNEGO WYNAGRODZENIA BRUTTO W SEKTORZE PRZEDSIĘBIORSTW </w:t>
      </w:r>
    </w:p>
    <w:p w14:paraId="4E5AF563" w14:textId="77777777" w:rsidR="00B73DB1" w:rsidRPr="00333610" w:rsidRDefault="00B73DB1" w:rsidP="0028590E">
      <w:pPr>
        <w:spacing w:line="360" w:lineRule="auto"/>
        <w:ind w:left="482"/>
        <w:jc w:val="both"/>
        <w:rPr>
          <w:rFonts w:ascii="Arial Narrow" w:hAnsi="Arial Narrow"/>
          <w:strike/>
          <w:sz w:val="22"/>
          <w:szCs w:val="22"/>
        </w:rPr>
      </w:pPr>
    </w:p>
    <w:p w14:paraId="1284AA37" w14:textId="77777777" w:rsidR="00B73DB1" w:rsidRPr="00333610" w:rsidRDefault="00B73DB1" w:rsidP="0028590E">
      <w:pPr>
        <w:tabs>
          <w:tab w:val="left" w:pos="426"/>
        </w:tabs>
        <w:spacing w:line="360" w:lineRule="auto"/>
        <w:jc w:val="both"/>
        <w:rPr>
          <w:rFonts w:ascii="Arial Narrow" w:hAnsi="Arial Narrow"/>
          <w:strike/>
          <w:sz w:val="22"/>
          <w:szCs w:val="22"/>
        </w:rPr>
      </w:pPr>
      <w:r w:rsidRPr="00333610">
        <w:rPr>
          <w:rFonts w:ascii="Arial Narrow" w:hAnsi="Arial Narrow"/>
          <w:strike/>
          <w:sz w:val="22"/>
          <w:szCs w:val="22"/>
        </w:rPr>
        <w:t xml:space="preserve"> Tabela  - </w:t>
      </w:r>
      <w:r w:rsidRPr="00333610">
        <w:rPr>
          <w:rFonts w:ascii="Arial Narrow" w:hAnsi="Arial Narrow"/>
          <w:i/>
          <w:strike/>
          <w:sz w:val="22"/>
          <w:szCs w:val="22"/>
        </w:rPr>
        <w:t>Koszyk waloryzacyjny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0"/>
        <w:gridCol w:w="3020"/>
      </w:tblGrid>
      <w:tr w:rsidR="00B73DB1" w:rsidRPr="00333610" w14:paraId="5E090E3C" w14:textId="77777777" w:rsidTr="00B73DB1">
        <w:trPr>
          <w:jc w:val="center"/>
        </w:trPr>
        <w:tc>
          <w:tcPr>
            <w:tcW w:w="9060" w:type="dxa"/>
            <w:gridSpan w:val="3"/>
            <w:shd w:val="clear" w:color="auto" w:fill="auto"/>
          </w:tcPr>
          <w:p w14:paraId="0682ABE4" w14:textId="46E27B86" w:rsidR="00B73DB1" w:rsidRPr="00333610" w:rsidRDefault="00B73DB1" w:rsidP="0028590E">
            <w:pPr>
              <w:tabs>
                <w:tab w:val="left" w:pos="426"/>
              </w:tabs>
              <w:spacing w:line="360" w:lineRule="auto"/>
              <w:jc w:val="center"/>
              <w:rPr>
                <w:rFonts w:ascii="Arial Narrow" w:eastAsia="Calibri" w:hAnsi="Arial Narrow"/>
                <w:b/>
                <w:strike/>
                <w:sz w:val="22"/>
                <w:szCs w:val="22"/>
              </w:rPr>
            </w:pPr>
            <w:r w:rsidRPr="00333610">
              <w:rPr>
                <w:rFonts w:ascii="Arial Narrow" w:eastAsia="Calibri" w:hAnsi="Arial Narrow"/>
                <w:b/>
                <w:strike/>
                <w:sz w:val="22"/>
                <w:szCs w:val="22"/>
              </w:rPr>
              <w:t>Koszyk waloryzacyjny dla kontrakt</w:t>
            </w:r>
            <w:r w:rsidR="00797006" w:rsidRPr="00333610">
              <w:rPr>
                <w:rFonts w:ascii="Arial Narrow" w:eastAsia="Calibri" w:hAnsi="Arial Narrow"/>
                <w:b/>
                <w:strike/>
                <w:sz w:val="22"/>
                <w:szCs w:val="22"/>
              </w:rPr>
              <w:t>u</w:t>
            </w:r>
          </w:p>
        </w:tc>
      </w:tr>
      <w:tr w:rsidR="00B73DB1" w:rsidRPr="00333610" w14:paraId="7E539EC4" w14:textId="77777777" w:rsidTr="00B73DB1">
        <w:trPr>
          <w:jc w:val="center"/>
        </w:trPr>
        <w:tc>
          <w:tcPr>
            <w:tcW w:w="3020" w:type="dxa"/>
            <w:shd w:val="clear" w:color="auto" w:fill="auto"/>
          </w:tcPr>
          <w:p w14:paraId="1C740DC8" w14:textId="77777777" w:rsidR="00B73DB1" w:rsidRPr="00333610" w:rsidRDefault="00B73DB1" w:rsidP="0028590E">
            <w:pPr>
              <w:tabs>
                <w:tab w:val="left" w:pos="426"/>
              </w:tabs>
              <w:spacing w:line="360" w:lineRule="auto"/>
              <w:jc w:val="center"/>
              <w:rPr>
                <w:rFonts w:ascii="Arial Narrow" w:eastAsia="Calibri" w:hAnsi="Arial Narrow"/>
                <w:b/>
                <w:strike/>
                <w:sz w:val="22"/>
                <w:szCs w:val="22"/>
              </w:rPr>
            </w:pPr>
            <w:r w:rsidRPr="00333610">
              <w:rPr>
                <w:rFonts w:ascii="Arial Narrow" w:eastAsia="Calibri" w:hAnsi="Arial Narrow"/>
                <w:b/>
                <w:strike/>
                <w:sz w:val="22"/>
                <w:szCs w:val="22"/>
              </w:rPr>
              <w:t>Elementy utrzymania</w:t>
            </w:r>
          </w:p>
        </w:tc>
        <w:tc>
          <w:tcPr>
            <w:tcW w:w="3020" w:type="dxa"/>
            <w:shd w:val="clear" w:color="auto" w:fill="auto"/>
          </w:tcPr>
          <w:p w14:paraId="2B418068" w14:textId="77777777" w:rsidR="00B73DB1" w:rsidRPr="00333610" w:rsidRDefault="00B73DB1" w:rsidP="0028590E">
            <w:pPr>
              <w:tabs>
                <w:tab w:val="left" w:pos="426"/>
              </w:tabs>
              <w:spacing w:line="360" w:lineRule="auto"/>
              <w:jc w:val="center"/>
              <w:rPr>
                <w:rFonts w:ascii="Arial Narrow" w:eastAsia="Calibri" w:hAnsi="Arial Narrow"/>
                <w:b/>
                <w:strike/>
                <w:sz w:val="22"/>
                <w:szCs w:val="22"/>
              </w:rPr>
            </w:pPr>
            <w:r w:rsidRPr="00333610">
              <w:rPr>
                <w:rFonts w:ascii="Arial Narrow" w:eastAsia="Calibri" w:hAnsi="Arial Narrow"/>
                <w:b/>
                <w:strike/>
                <w:sz w:val="22"/>
                <w:szCs w:val="22"/>
              </w:rPr>
              <w:t>SYMBOL WSKAŹNIKA</w:t>
            </w:r>
          </w:p>
        </w:tc>
        <w:tc>
          <w:tcPr>
            <w:tcW w:w="3020" w:type="dxa"/>
            <w:shd w:val="clear" w:color="auto" w:fill="auto"/>
          </w:tcPr>
          <w:p w14:paraId="0AE7EBF4" w14:textId="77777777" w:rsidR="00B73DB1" w:rsidRPr="00333610" w:rsidRDefault="00B73DB1" w:rsidP="0028590E">
            <w:pPr>
              <w:tabs>
                <w:tab w:val="left" w:pos="426"/>
              </w:tabs>
              <w:spacing w:line="360" w:lineRule="auto"/>
              <w:jc w:val="center"/>
              <w:rPr>
                <w:rFonts w:ascii="Arial Narrow" w:eastAsia="Calibri" w:hAnsi="Arial Narrow"/>
                <w:b/>
                <w:strike/>
                <w:sz w:val="22"/>
                <w:szCs w:val="22"/>
              </w:rPr>
            </w:pPr>
            <w:r w:rsidRPr="00333610">
              <w:rPr>
                <w:rFonts w:ascii="Arial Narrow" w:eastAsia="Calibri" w:hAnsi="Arial Narrow"/>
                <w:b/>
                <w:strike/>
                <w:sz w:val="22"/>
                <w:szCs w:val="22"/>
              </w:rPr>
              <w:t>WAGA</w:t>
            </w:r>
          </w:p>
        </w:tc>
      </w:tr>
      <w:tr w:rsidR="00B73DB1" w:rsidRPr="00333610" w14:paraId="2B8CC0CA" w14:textId="77777777" w:rsidTr="00B73DB1">
        <w:trPr>
          <w:jc w:val="center"/>
        </w:trPr>
        <w:tc>
          <w:tcPr>
            <w:tcW w:w="3020" w:type="dxa"/>
            <w:shd w:val="clear" w:color="auto" w:fill="auto"/>
          </w:tcPr>
          <w:p w14:paraId="68FECF12" w14:textId="77777777" w:rsidR="00B73DB1" w:rsidRPr="00333610" w:rsidRDefault="00B73DB1" w:rsidP="0028590E">
            <w:pPr>
              <w:tabs>
                <w:tab w:val="left" w:pos="426"/>
              </w:tabs>
              <w:spacing w:line="360" w:lineRule="auto"/>
              <w:jc w:val="center"/>
              <w:rPr>
                <w:rFonts w:ascii="Arial Narrow" w:eastAsia="Calibri" w:hAnsi="Arial Narrow"/>
                <w:strike/>
                <w:sz w:val="22"/>
                <w:szCs w:val="22"/>
              </w:rPr>
            </w:pPr>
            <w:r w:rsidRPr="00333610">
              <w:rPr>
                <w:rFonts w:ascii="Arial Narrow" w:eastAsia="Calibri" w:hAnsi="Arial Narrow"/>
                <w:strike/>
                <w:sz w:val="22"/>
                <w:szCs w:val="22"/>
              </w:rPr>
              <w:t>CPI (b)</w:t>
            </w:r>
          </w:p>
        </w:tc>
        <w:tc>
          <w:tcPr>
            <w:tcW w:w="3020" w:type="dxa"/>
            <w:shd w:val="clear" w:color="auto" w:fill="auto"/>
          </w:tcPr>
          <w:p w14:paraId="125AC7C6" w14:textId="77777777" w:rsidR="00B73DB1" w:rsidRPr="00333610" w:rsidRDefault="00B73DB1" w:rsidP="0028590E">
            <w:pPr>
              <w:tabs>
                <w:tab w:val="left" w:pos="426"/>
              </w:tabs>
              <w:spacing w:line="360" w:lineRule="auto"/>
              <w:jc w:val="center"/>
              <w:rPr>
                <w:rFonts w:ascii="Arial Narrow" w:eastAsia="Calibri" w:hAnsi="Arial Narrow"/>
                <w:strike/>
                <w:sz w:val="22"/>
                <w:szCs w:val="22"/>
              </w:rPr>
            </w:pPr>
            <w:r w:rsidRPr="00333610">
              <w:rPr>
                <w:rFonts w:ascii="Arial Narrow" w:eastAsia="Calibri" w:hAnsi="Arial Narrow"/>
                <w:strike/>
                <w:sz w:val="22"/>
                <w:szCs w:val="22"/>
              </w:rPr>
              <w:t>CPI</w:t>
            </w:r>
          </w:p>
        </w:tc>
        <w:tc>
          <w:tcPr>
            <w:tcW w:w="3020" w:type="dxa"/>
            <w:shd w:val="clear" w:color="auto" w:fill="auto"/>
          </w:tcPr>
          <w:p w14:paraId="3FAEAF6D" w14:textId="77777777" w:rsidR="00B73DB1" w:rsidRPr="00333610" w:rsidRDefault="00B73DB1" w:rsidP="0028590E">
            <w:pPr>
              <w:tabs>
                <w:tab w:val="left" w:pos="426"/>
              </w:tabs>
              <w:spacing w:line="360" w:lineRule="auto"/>
              <w:jc w:val="center"/>
              <w:rPr>
                <w:rFonts w:ascii="Arial Narrow" w:eastAsia="Calibri" w:hAnsi="Arial Narrow"/>
                <w:strike/>
                <w:sz w:val="22"/>
                <w:szCs w:val="22"/>
              </w:rPr>
            </w:pPr>
            <w:r w:rsidRPr="00333610">
              <w:rPr>
                <w:rFonts w:ascii="Arial Narrow" w:eastAsia="Calibri" w:hAnsi="Arial Narrow"/>
                <w:strike/>
                <w:sz w:val="22"/>
                <w:szCs w:val="22"/>
              </w:rPr>
              <w:t>0,23</w:t>
            </w:r>
          </w:p>
        </w:tc>
      </w:tr>
      <w:tr w:rsidR="00B73DB1" w:rsidRPr="00333610" w14:paraId="44A79A04" w14:textId="77777777" w:rsidTr="00B73DB1">
        <w:trPr>
          <w:jc w:val="center"/>
        </w:trPr>
        <w:tc>
          <w:tcPr>
            <w:tcW w:w="3020" w:type="dxa"/>
            <w:shd w:val="clear" w:color="auto" w:fill="auto"/>
          </w:tcPr>
          <w:p w14:paraId="51CCD734" w14:textId="77777777" w:rsidR="00B73DB1" w:rsidRPr="00333610" w:rsidRDefault="00B73DB1" w:rsidP="0028590E">
            <w:pPr>
              <w:tabs>
                <w:tab w:val="left" w:pos="426"/>
              </w:tabs>
              <w:spacing w:line="360" w:lineRule="auto"/>
              <w:jc w:val="center"/>
              <w:rPr>
                <w:rFonts w:ascii="Arial Narrow" w:eastAsia="Calibri" w:hAnsi="Arial Narrow"/>
                <w:strike/>
                <w:sz w:val="22"/>
                <w:szCs w:val="22"/>
              </w:rPr>
            </w:pPr>
            <w:r w:rsidRPr="00333610">
              <w:rPr>
                <w:rFonts w:ascii="Arial Narrow" w:eastAsia="Calibri" w:hAnsi="Arial Narrow"/>
                <w:strike/>
                <w:sz w:val="22"/>
                <w:szCs w:val="22"/>
              </w:rPr>
              <w:t>PALIWO (c)</w:t>
            </w:r>
          </w:p>
        </w:tc>
        <w:tc>
          <w:tcPr>
            <w:tcW w:w="3020" w:type="dxa"/>
            <w:shd w:val="clear" w:color="auto" w:fill="auto"/>
          </w:tcPr>
          <w:p w14:paraId="3A68CD38" w14:textId="77777777" w:rsidR="00B73DB1" w:rsidRPr="00333610" w:rsidRDefault="00B73DB1" w:rsidP="0028590E">
            <w:pPr>
              <w:tabs>
                <w:tab w:val="left" w:pos="426"/>
              </w:tabs>
              <w:spacing w:line="360" w:lineRule="auto"/>
              <w:jc w:val="center"/>
              <w:rPr>
                <w:rFonts w:ascii="Arial Narrow" w:eastAsia="Calibri" w:hAnsi="Arial Narrow"/>
                <w:strike/>
                <w:sz w:val="22"/>
                <w:szCs w:val="22"/>
              </w:rPr>
            </w:pPr>
            <w:r w:rsidRPr="00333610">
              <w:rPr>
                <w:rFonts w:ascii="Arial Narrow" w:eastAsia="Calibri" w:hAnsi="Arial Narrow"/>
                <w:strike/>
                <w:sz w:val="22"/>
                <w:szCs w:val="22"/>
              </w:rPr>
              <w:t>P</w:t>
            </w:r>
          </w:p>
        </w:tc>
        <w:tc>
          <w:tcPr>
            <w:tcW w:w="3020" w:type="dxa"/>
            <w:shd w:val="clear" w:color="auto" w:fill="auto"/>
          </w:tcPr>
          <w:p w14:paraId="6195A353" w14:textId="77777777" w:rsidR="00B73DB1" w:rsidRPr="00333610" w:rsidRDefault="00B73DB1" w:rsidP="0028590E">
            <w:pPr>
              <w:tabs>
                <w:tab w:val="left" w:pos="426"/>
              </w:tabs>
              <w:spacing w:line="360" w:lineRule="auto"/>
              <w:jc w:val="center"/>
              <w:rPr>
                <w:rFonts w:ascii="Arial Narrow" w:eastAsia="Calibri" w:hAnsi="Arial Narrow"/>
                <w:strike/>
                <w:sz w:val="22"/>
                <w:szCs w:val="22"/>
              </w:rPr>
            </w:pPr>
            <w:r w:rsidRPr="00333610">
              <w:rPr>
                <w:rFonts w:ascii="Arial Narrow" w:eastAsia="Calibri" w:hAnsi="Arial Narrow"/>
                <w:strike/>
                <w:sz w:val="22"/>
                <w:szCs w:val="22"/>
              </w:rPr>
              <w:t>0,05</w:t>
            </w:r>
          </w:p>
        </w:tc>
      </w:tr>
      <w:tr w:rsidR="00B73DB1" w:rsidRPr="00333610" w14:paraId="2696AD42" w14:textId="77777777" w:rsidTr="00B73DB1">
        <w:trPr>
          <w:jc w:val="center"/>
        </w:trPr>
        <w:tc>
          <w:tcPr>
            <w:tcW w:w="3020" w:type="dxa"/>
            <w:shd w:val="clear" w:color="auto" w:fill="auto"/>
          </w:tcPr>
          <w:p w14:paraId="6CCC76BF" w14:textId="77777777" w:rsidR="00B73DB1" w:rsidRPr="00333610" w:rsidRDefault="00B73DB1" w:rsidP="0028590E">
            <w:pPr>
              <w:tabs>
                <w:tab w:val="left" w:pos="426"/>
              </w:tabs>
              <w:spacing w:line="360" w:lineRule="auto"/>
              <w:jc w:val="center"/>
              <w:rPr>
                <w:rFonts w:ascii="Arial Narrow" w:eastAsia="Calibri" w:hAnsi="Arial Narrow"/>
                <w:strike/>
                <w:sz w:val="22"/>
                <w:szCs w:val="22"/>
              </w:rPr>
            </w:pPr>
            <w:r w:rsidRPr="00333610">
              <w:rPr>
                <w:rFonts w:ascii="Arial Narrow" w:eastAsia="Calibri" w:hAnsi="Arial Narrow"/>
                <w:strike/>
                <w:sz w:val="22"/>
                <w:szCs w:val="22"/>
              </w:rPr>
              <w:t>ROBOCIZNA (d)</w:t>
            </w:r>
          </w:p>
        </w:tc>
        <w:tc>
          <w:tcPr>
            <w:tcW w:w="3020" w:type="dxa"/>
            <w:shd w:val="clear" w:color="auto" w:fill="auto"/>
          </w:tcPr>
          <w:p w14:paraId="7AF481C8" w14:textId="77777777" w:rsidR="00B73DB1" w:rsidRPr="00333610" w:rsidRDefault="00B73DB1" w:rsidP="0028590E">
            <w:pPr>
              <w:tabs>
                <w:tab w:val="left" w:pos="426"/>
              </w:tabs>
              <w:spacing w:line="360" w:lineRule="auto"/>
              <w:jc w:val="center"/>
              <w:rPr>
                <w:rFonts w:ascii="Arial Narrow" w:eastAsia="Calibri" w:hAnsi="Arial Narrow"/>
                <w:strike/>
                <w:sz w:val="22"/>
                <w:szCs w:val="22"/>
              </w:rPr>
            </w:pPr>
            <w:r w:rsidRPr="00333610">
              <w:rPr>
                <w:rFonts w:ascii="Arial Narrow" w:eastAsia="Calibri" w:hAnsi="Arial Narrow"/>
                <w:strike/>
                <w:sz w:val="22"/>
                <w:szCs w:val="22"/>
              </w:rPr>
              <w:t>R</w:t>
            </w:r>
          </w:p>
        </w:tc>
        <w:tc>
          <w:tcPr>
            <w:tcW w:w="3020" w:type="dxa"/>
            <w:shd w:val="clear" w:color="auto" w:fill="auto"/>
          </w:tcPr>
          <w:p w14:paraId="1123D45D" w14:textId="77777777" w:rsidR="00B73DB1" w:rsidRPr="00333610" w:rsidRDefault="00B73DB1" w:rsidP="0028590E">
            <w:pPr>
              <w:tabs>
                <w:tab w:val="left" w:pos="426"/>
              </w:tabs>
              <w:spacing w:line="360" w:lineRule="auto"/>
              <w:jc w:val="center"/>
              <w:rPr>
                <w:rFonts w:ascii="Arial Narrow" w:eastAsia="Calibri" w:hAnsi="Arial Narrow"/>
                <w:strike/>
                <w:sz w:val="22"/>
                <w:szCs w:val="22"/>
              </w:rPr>
            </w:pPr>
            <w:r w:rsidRPr="00333610">
              <w:rPr>
                <w:rFonts w:ascii="Arial Narrow" w:eastAsia="Calibri" w:hAnsi="Arial Narrow"/>
                <w:strike/>
                <w:sz w:val="22"/>
                <w:szCs w:val="22"/>
              </w:rPr>
              <w:t>0,22</w:t>
            </w:r>
          </w:p>
        </w:tc>
      </w:tr>
      <w:tr w:rsidR="00B73DB1" w:rsidRPr="00333610" w14:paraId="51DCE834" w14:textId="77777777" w:rsidTr="00B73DB1">
        <w:trPr>
          <w:jc w:val="center"/>
        </w:trPr>
        <w:tc>
          <w:tcPr>
            <w:tcW w:w="6040" w:type="dxa"/>
            <w:gridSpan w:val="2"/>
            <w:shd w:val="clear" w:color="auto" w:fill="auto"/>
          </w:tcPr>
          <w:p w14:paraId="7D817CAA" w14:textId="77777777" w:rsidR="00B73DB1" w:rsidRPr="00333610" w:rsidRDefault="00B73DB1" w:rsidP="0028590E">
            <w:pPr>
              <w:tabs>
                <w:tab w:val="left" w:pos="426"/>
              </w:tabs>
              <w:spacing w:line="360" w:lineRule="auto"/>
              <w:jc w:val="center"/>
              <w:rPr>
                <w:rFonts w:ascii="Arial Narrow" w:eastAsia="Calibri" w:hAnsi="Arial Narrow"/>
                <w:strike/>
                <w:sz w:val="22"/>
                <w:szCs w:val="22"/>
              </w:rPr>
            </w:pPr>
            <w:r w:rsidRPr="00333610">
              <w:rPr>
                <w:rFonts w:ascii="Arial Narrow" w:eastAsia="Calibri" w:hAnsi="Arial Narrow"/>
                <w:strike/>
                <w:sz w:val="22"/>
                <w:szCs w:val="22"/>
              </w:rPr>
              <w:t>SUMA</w:t>
            </w:r>
          </w:p>
        </w:tc>
        <w:tc>
          <w:tcPr>
            <w:tcW w:w="3020" w:type="dxa"/>
            <w:shd w:val="clear" w:color="auto" w:fill="auto"/>
          </w:tcPr>
          <w:p w14:paraId="6B986EBB" w14:textId="77777777" w:rsidR="00B73DB1" w:rsidRPr="00333610" w:rsidRDefault="00B73DB1" w:rsidP="0028590E">
            <w:pPr>
              <w:tabs>
                <w:tab w:val="left" w:pos="426"/>
              </w:tabs>
              <w:spacing w:line="360" w:lineRule="auto"/>
              <w:jc w:val="center"/>
              <w:rPr>
                <w:rFonts w:ascii="Arial Narrow" w:eastAsia="Calibri" w:hAnsi="Arial Narrow"/>
                <w:strike/>
                <w:sz w:val="22"/>
                <w:szCs w:val="22"/>
              </w:rPr>
            </w:pPr>
            <w:r w:rsidRPr="00333610">
              <w:rPr>
                <w:rFonts w:ascii="Arial Narrow" w:eastAsia="Calibri" w:hAnsi="Arial Narrow"/>
                <w:strike/>
                <w:sz w:val="22"/>
                <w:szCs w:val="22"/>
              </w:rPr>
              <w:t>0,50</w:t>
            </w:r>
          </w:p>
        </w:tc>
      </w:tr>
    </w:tbl>
    <w:p w14:paraId="0B5F22E8" w14:textId="77777777" w:rsidR="00AA553C" w:rsidRPr="00333610" w:rsidRDefault="00AA553C" w:rsidP="0028590E">
      <w:pPr>
        <w:pStyle w:val="Akapitzlist"/>
        <w:suppressAutoHyphens w:val="0"/>
        <w:spacing w:line="360" w:lineRule="auto"/>
        <w:ind w:left="426"/>
        <w:jc w:val="both"/>
        <w:rPr>
          <w:rFonts w:ascii="Arial Narrow" w:hAnsi="Arial Narrow"/>
          <w:strike/>
          <w:sz w:val="22"/>
          <w:szCs w:val="22"/>
        </w:rPr>
      </w:pPr>
    </w:p>
    <w:p w14:paraId="58697EA2" w14:textId="7E6F355D" w:rsidR="00AA553C" w:rsidRPr="00333610" w:rsidRDefault="00AA553C" w:rsidP="001F4449">
      <w:pPr>
        <w:pStyle w:val="Akapitzlist"/>
        <w:numPr>
          <w:ilvl w:val="0"/>
          <w:numId w:val="40"/>
        </w:numPr>
        <w:suppressAutoHyphens w:val="0"/>
        <w:spacing w:line="360" w:lineRule="auto"/>
        <w:ind w:left="426" w:hanging="426"/>
        <w:jc w:val="both"/>
        <w:rPr>
          <w:rFonts w:ascii="Arial Narrow" w:hAnsi="Arial Narrow"/>
          <w:strike/>
          <w:sz w:val="22"/>
          <w:szCs w:val="22"/>
        </w:rPr>
      </w:pPr>
      <w:r w:rsidRPr="00333610">
        <w:rPr>
          <w:rFonts w:ascii="Arial Narrow" w:hAnsi="Arial Narrow"/>
          <w:strike/>
          <w:sz w:val="22"/>
          <w:szCs w:val="22"/>
        </w:rPr>
        <w:t xml:space="preserve">Zamawiający dopuszcza możliwość zmiany wynagrodzenia z tytułu niniejszej Umowy </w:t>
      </w:r>
      <w:r w:rsidRPr="00333610">
        <w:rPr>
          <w:rFonts w:ascii="Arial Narrow" w:hAnsi="Arial Narrow"/>
          <w:strike/>
          <w:sz w:val="22"/>
          <w:szCs w:val="22"/>
        </w:rPr>
        <w:br/>
        <w:t>w przypadku zmiany:</w:t>
      </w:r>
    </w:p>
    <w:p w14:paraId="622C008A" w14:textId="77777777" w:rsidR="00AA553C" w:rsidRPr="00333610" w:rsidRDefault="00AA553C" w:rsidP="001F4449">
      <w:pPr>
        <w:pStyle w:val="Akapitzlist"/>
        <w:numPr>
          <w:ilvl w:val="0"/>
          <w:numId w:val="43"/>
        </w:numPr>
        <w:suppressAutoHyphens w:val="0"/>
        <w:spacing w:line="360" w:lineRule="auto"/>
        <w:jc w:val="both"/>
        <w:rPr>
          <w:rFonts w:ascii="Arial Narrow" w:hAnsi="Arial Narrow"/>
          <w:strike/>
          <w:sz w:val="22"/>
          <w:szCs w:val="22"/>
        </w:rPr>
      </w:pPr>
      <w:r w:rsidRPr="00333610">
        <w:rPr>
          <w:rFonts w:ascii="Arial Narrow" w:hAnsi="Arial Narrow"/>
          <w:strike/>
          <w:sz w:val="22"/>
          <w:szCs w:val="22"/>
        </w:rPr>
        <w:t>stawki podatku od towarów i usług lub podatku akcyzowego lub,</w:t>
      </w:r>
    </w:p>
    <w:p w14:paraId="4D1D995B" w14:textId="77777777" w:rsidR="00AA553C" w:rsidRPr="00333610" w:rsidRDefault="00AA553C" w:rsidP="001F4449">
      <w:pPr>
        <w:pStyle w:val="Akapitzlist"/>
        <w:numPr>
          <w:ilvl w:val="0"/>
          <w:numId w:val="43"/>
        </w:numPr>
        <w:suppressAutoHyphens w:val="0"/>
        <w:spacing w:line="360" w:lineRule="auto"/>
        <w:ind w:left="1077" w:hanging="357"/>
        <w:contextualSpacing w:val="0"/>
        <w:jc w:val="both"/>
        <w:rPr>
          <w:rFonts w:ascii="Arial Narrow" w:hAnsi="Arial Narrow"/>
          <w:strike/>
          <w:sz w:val="22"/>
          <w:szCs w:val="22"/>
        </w:rPr>
      </w:pPr>
      <w:r w:rsidRPr="00333610">
        <w:rPr>
          <w:rFonts w:ascii="Arial Narrow" w:hAnsi="Arial Narrow"/>
          <w:strike/>
          <w:sz w:val="22"/>
          <w:szCs w:val="22"/>
        </w:rPr>
        <w:t>wysokości minimalnego wynagrodzenia za pracę lub wysokości minimalnej stawki godzinowej, ustalonych na podstawie przepisów ustawy z dnia 10 października 2002 roku o minimalnym wynagrodzeniu za pracę (Dz. U. z 2020, poz. 2207, z późn. zm.), lub,</w:t>
      </w:r>
    </w:p>
    <w:p w14:paraId="03910F21" w14:textId="77777777" w:rsidR="00AA553C" w:rsidRPr="00333610" w:rsidRDefault="00AA553C" w:rsidP="001F4449">
      <w:pPr>
        <w:pStyle w:val="Akapitzlist"/>
        <w:numPr>
          <w:ilvl w:val="0"/>
          <w:numId w:val="43"/>
        </w:numPr>
        <w:suppressAutoHyphens w:val="0"/>
        <w:spacing w:line="360" w:lineRule="auto"/>
        <w:ind w:left="1077" w:hanging="357"/>
        <w:contextualSpacing w:val="0"/>
        <w:jc w:val="both"/>
        <w:rPr>
          <w:rFonts w:ascii="Arial Narrow" w:hAnsi="Arial Narrow"/>
          <w:strike/>
          <w:sz w:val="22"/>
          <w:szCs w:val="22"/>
        </w:rPr>
      </w:pPr>
      <w:r w:rsidRPr="00333610">
        <w:rPr>
          <w:rFonts w:ascii="Arial Narrow" w:hAnsi="Arial Narrow"/>
          <w:strike/>
          <w:sz w:val="22"/>
          <w:szCs w:val="22"/>
        </w:rPr>
        <w:t>zasad podlegania ubezpieczeniom społecznym lub ubezpieczeniu zdrowotnemu, lub wysokości stawki składki na ubezpieczenia społeczne, lub zdrowotne,</w:t>
      </w:r>
    </w:p>
    <w:p w14:paraId="6EFE1B02" w14:textId="77777777" w:rsidR="00AA553C" w:rsidRPr="00333610" w:rsidRDefault="00AA553C" w:rsidP="001F4449">
      <w:pPr>
        <w:pStyle w:val="Akapitzlist"/>
        <w:numPr>
          <w:ilvl w:val="0"/>
          <w:numId w:val="43"/>
        </w:numPr>
        <w:suppressAutoHyphens w:val="0"/>
        <w:spacing w:line="360" w:lineRule="auto"/>
        <w:contextualSpacing w:val="0"/>
        <w:jc w:val="both"/>
        <w:rPr>
          <w:rFonts w:ascii="Arial Narrow" w:hAnsi="Arial Narrow"/>
          <w:strike/>
          <w:sz w:val="22"/>
          <w:szCs w:val="22"/>
        </w:rPr>
      </w:pPr>
      <w:r w:rsidRPr="00333610">
        <w:rPr>
          <w:rFonts w:ascii="Arial Narrow" w:hAnsi="Arial Narrow"/>
          <w:strike/>
          <w:sz w:val="22"/>
          <w:szCs w:val="22"/>
        </w:rPr>
        <w:t>zasad gromadzenia i wysokości wpłat do pracowniczych planów kapitałowych, zwanych dalej, „PPK”, o których mowa w ustawie z dnia 4 października 2018 r. o pracowniczych planach kapitałowych,</w:t>
      </w:r>
    </w:p>
    <w:p w14:paraId="255F1A82" w14:textId="77777777" w:rsidR="00AA553C" w:rsidRPr="00333610" w:rsidRDefault="00AA553C" w:rsidP="0028590E">
      <w:pPr>
        <w:widowControl w:val="0"/>
        <w:suppressAutoHyphens w:val="0"/>
        <w:overflowPunct w:val="0"/>
        <w:autoSpaceDE w:val="0"/>
        <w:autoSpaceDN w:val="0"/>
        <w:adjustRightInd w:val="0"/>
        <w:spacing w:line="360" w:lineRule="auto"/>
        <w:ind w:left="709"/>
        <w:contextualSpacing/>
        <w:jc w:val="both"/>
        <w:textAlignment w:val="baseline"/>
        <w:rPr>
          <w:rFonts w:ascii="Arial Narrow" w:hAnsi="Arial Narrow"/>
          <w:strike/>
          <w:sz w:val="22"/>
          <w:szCs w:val="22"/>
        </w:rPr>
      </w:pPr>
      <w:r w:rsidRPr="00333610">
        <w:rPr>
          <w:rFonts w:ascii="Arial Narrow" w:hAnsi="Arial Narrow"/>
          <w:strike/>
          <w:sz w:val="22"/>
          <w:szCs w:val="22"/>
        </w:rPr>
        <w:t>- jeżeli zmiany te będą miały wpływ na koszty wykonania zamówienia przez Wykonawcę.</w:t>
      </w:r>
    </w:p>
    <w:p w14:paraId="4C88AD97" w14:textId="0BD71EBF" w:rsidR="00AA553C" w:rsidRPr="00333610" w:rsidRDefault="00AA553C" w:rsidP="001F4449">
      <w:pPr>
        <w:pStyle w:val="Akapitzlist"/>
        <w:numPr>
          <w:ilvl w:val="0"/>
          <w:numId w:val="40"/>
        </w:numPr>
        <w:suppressAutoHyphens w:val="0"/>
        <w:spacing w:line="360" w:lineRule="auto"/>
        <w:ind w:left="425" w:hanging="425"/>
        <w:contextualSpacing w:val="0"/>
        <w:jc w:val="both"/>
        <w:rPr>
          <w:rFonts w:ascii="Arial Narrow" w:hAnsi="Arial Narrow"/>
          <w:strike/>
          <w:sz w:val="22"/>
          <w:szCs w:val="22"/>
        </w:rPr>
      </w:pPr>
      <w:r w:rsidRPr="00333610">
        <w:rPr>
          <w:rFonts w:ascii="Arial Narrow" w:hAnsi="Arial Narrow"/>
          <w:strike/>
          <w:sz w:val="22"/>
          <w:szCs w:val="22"/>
        </w:rPr>
        <w:t xml:space="preserve">W przypadku zmian określonych w ust. 4 każda ze Stron może wystąpić do drugiej Strony z pisemnym wnioskiem o zmianę wynagrodzenia pozostałego do wypłaty Wykonawcy, przedkładając odpowiednie dokumenty potwierdzające zasadność złożenia takiego wniosku. Wykonawca winien wykazać ponad wszelką </w:t>
      </w:r>
      <w:r w:rsidRPr="00333610">
        <w:rPr>
          <w:rFonts w:ascii="Arial Narrow" w:hAnsi="Arial Narrow"/>
          <w:strike/>
          <w:sz w:val="22"/>
          <w:szCs w:val="22"/>
        </w:rPr>
        <w:lastRenderedPageBreak/>
        <w:t>wątpliwość, że zaistniała zmiana ma bezpośredni wpływ na koszty wykonania zamówienia oraz określić stopień, w jakim wpłynie ona na wysokość wynagrodzenia. W tym przypadku Wykonawca jest zobowiązany przedłożyć do wniosku dokumenty, z których będzie wynikać,</w:t>
      </w:r>
      <w:r w:rsidR="003937D6" w:rsidRPr="00333610">
        <w:rPr>
          <w:rFonts w:ascii="Arial Narrow" w:hAnsi="Arial Narrow"/>
          <w:strike/>
          <w:sz w:val="22"/>
          <w:szCs w:val="22"/>
        </w:rPr>
        <w:t xml:space="preserve"> </w:t>
      </w:r>
      <w:r w:rsidRPr="00333610">
        <w:rPr>
          <w:rFonts w:ascii="Arial Narrow" w:hAnsi="Arial Narrow"/>
          <w:strike/>
          <w:sz w:val="22"/>
          <w:szCs w:val="22"/>
        </w:rPr>
        <w:t>w jakim zakresie zmiany te mają rzeczywisty wpływ na koszty wykonania Umowy, w szczególności:</w:t>
      </w:r>
    </w:p>
    <w:p w14:paraId="327854D2" w14:textId="77777777" w:rsidR="00AA553C" w:rsidRPr="00333610" w:rsidRDefault="00AA553C" w:rsidP="001F4449">
      <w:pPr>
        <w:pStyle w:val="Akapitzlist"/>
        <w:numPr>
          <w:ilvl w:val="0"/>
          <w:numId w:val="44"/>
        </w:numPr>
        <w:suppressAutoHyphens w:val="0"/>
        <w:spacing w:line="360" w:lineRule="auto"/>
        <w:ind w:left="1134"/>
        <w:jc w:val="both"/>
        <w:rPr>
          <w:rFonts w:ascii="Arial Narrow" w:hAnsi="Arial Narrow"/>
          <w:strike/>
          <w:sz w:val="22"/>
          <w:szCs w:val="22"/>
        </w:rPr>
      </w:pPr>
      <w:r w:rsidRPr="00333610">
        <w:rPr>
          <w:rFonts w:ascii="Arial Narrow" w:hAnsi="Arial Narrow"/>
          <w:strike/>
          <w:sz w:val="22"/>
          <w:szCs w:val="22"/>
        </w:rPr>
        <w:t>pisemne zestawienie wynagrodzeń (zarówno przed jak i po zmianie) pracowników  Wykonawcy świadczących usługi, wraz z określeniem zakresu (części etatu), w jakim wykonują oni prace bezpośrednio związane z realizacją przedmiotu Umowy oraz części wynagrodzenia odpowiadającej temu zakresowi - w przypadku zmiany, o której mowa w ust. 4 pkt 2;</w:t>
      </w:r>
    </w:p>
    <w:p w14:paraId="4D5AC365" w14:textId="77777777" w:rsidR="00AA553C" w:rsidRPr="00333610" w:rsidRDefault="00AA553C" w:rsidP="001F4449">
      <w:pPr>
        <w:pStyle w:val="Akapitzlist"/>
        <w:numPr>
          <w:ilvl w:val="0"/>
          <w:numId w:val="44"/>
        </w:numPr>
        <w:suppressAutoHyphens w:val="0"/>
        <w:spacing w:line="360" w:lineRule="auto"/>
        <w:ind w:left="1134"/>
        <w:jc w:val="both"/>
        <w:rPr>
          <w:rFonts w:ascii="Arial Narrow" w:hAnsi="Arial Narrow"/>
          <w:strike/>
          <w:sz w:val="22"/>
          <w:szCs w:val="22"/>
        </w:rPr>
      </w:pPr>
      <w:r w:rsidRPr="00333610">
        <w:rPr>
          <w:rFonts w:ascii="Arial Narrow" w:hAnsi="Arial Narrow"/>
          <w:strike/>
          <w:sz w:val="22"/>
          <w:szCs w:val="22"/>
        </w:rPr>
        <w:t xml:space="preserve">pisemne zestawienie wynagrodzeń (zarówno przed jak i po zmianie) pracowników Wykonawcy świadczących usługi, wraz z kwotami składek uiszczanych do Zakładu Ubezpieczeń Społecznych/Kasy Rolniczego Ubezpieczenia Społecznego, z określeniem zakresu (części etatu), w jakim wykonują oni prace bezpośrednio związane z realizacją przedmiotu Umowy oraz części wynagrodzenia odpowiadającej temu zakresowi - </w:t>
      </w:r>
      <w:r w:rsidRPr="00333610">
        <w:rPr>
          <w:rFonts w:ascii="Arial Narrow" w:hAnsi="Arial Narrow"/>
          <w:strike/>
          <w:sz w:val="22"/>
          <w:szCs w:val="22"/>
        </w:rPr>
        <w:br/>
        <w:t>w przypadku zmiany, o której mowa w ust. 4 pkt 3;</w:t>
      </w:r>
    </w:p>
    <w:p w14:paraId="2E06E1FE" w14:textId="77777777" w:rsidR="00AA553C" w:rsidRPr="00333610" w:rsidRDefault="00AA553C" w:rsidP="001F4449">
      <w:pPr>
        <w:pStyle w:val="Akapitzlist"/>
        <w:numPr>
          <w:ilvl w:val="0"/>
          <w:numId w:val="44"/>
        </w:numPr>
        <w:suppressAutoHyphens w:val="0"/>
        <w:spacing w:line="360" w:lineRule="auto"/>
        <w:ind w:left="1134" w:hanging="357"/>
        <w:contextualSpacing w:val="0"/>
        <w:jc w:val="both"/>
        <w:rPr>
          <w:rFonts w:ascii="Arial Narrow" w:hAnsi="Arial Narrow"/>
          <w:strike/>
          <w:sz w:val="22"/>
          <w:szCs w:val="22"/>
        </w:rPr>
      </w:pPr>
      <w:r w:rsidRPr="00333610">
        <w:rPr>
          <w:rFonts w:ascii="Arial Narrow" w:hAnsi="Arial Narrow"/>
          <w:strike/>
          <w:sz w:val="22"/>
          <w:szCs w:val="22"/>
        </w:rPr>
        <w:t xml:space="preserve">pisemne zestawienie wysokości wpłat dokonanych do PPK (zarówno przed jak </w:t>
      </w:r>
      <w:r w:rsidRPr="00333610">
        <w:rPr>
          <w:rFonts w:ascii="Arial Narrow" w:hAnsi="Arial Narrow"/>
          <w:strike/>
          <w:sz w:val="22"/>
          <w:szCs w:val="22"/>
        </w:rPr>
        <w:br/>
        <w:t>i po zmianie)  w przypadku zmiany, o której mowa w ust. 4 pkt 4.</w:t>
      </w:r>
    </w:p>
    <w:p w14:paraId="20E9DF8E" w14:textId="14D28FAE" w:rsidR="00AA553C" w:rsidRPr="00333610" w:rsidRDefault="00AA553C" w:rsidP="001F4449">
      <w:pPr>
        <w:pStyle w:val="Akapitzlist"/>
        <w:numPr>
          <w:ilvl w:val="0"/>
          <w:numId w:val="40"/>
        </w:numPr>
        <w:suppressAutoHyphens w:val="0"/>
        <w:spacing w:line="360" w:lineRule="auto"/>
        <w:ind w:left="426" w:hanging="426"/>
        <w:contextualSpacing w:val="0"/>
        <w:jc w:val="both"/>
        <w:rPr>
          <w:rFonts w:ascii="Arial Narrow" w:hAnsi="Arial Narrow"/>
          <w:strike/>
          <w:sz w:val="22"/>
          <w:szCs w:val="22"/>
        </w:rPr>
      </w:pPr>
      <w:r w:rsidRPr="00333610">
        <w:rPr>
          <w:rFonts w:ascii="Arial Narrow" w:hAnsi="Arial Narrow"/>
          <w:strike/>
          <w:sz w:val="22"/>
          <w:szCs w:val="22"/>
        </w:rPr>
        <w:t>Wynagrodzenie Wykonawcy wynikające z waloryzacji określonej w ust. 2  nie przekroczy łącznej wartości korekt (+/-) 10 % wynagrodzenia netto, o którym mowa  w § 4 ust. 1 niniejszej Umowy</w:t>
      </w:r>
      <w:r w:rsidR="003B0DFD" w:rsidRPr="00333610">
        <w:rPr>
          <w:rFonts w:ascii="Arial Narrow" w:hAnsi="Arial Narrow"/>
          <w:strike/>
          <w:sz w:val="22"/>
          <w:szCs w:val="22"/>
        </w:rPr>
        <w:t xml:space="preserve">. </w:t>
      </w:r>
      <w:r w:rsidRPr="00333610">
        <w:rPr>
          <w:rFonts w:ascii="Arial Narrow" w:hAnsi="Arial Narrow"/>
          <w:strike/>
          <w:sz w:val="22"/>
          <w:szCs w:val="22"/>
        </w:rPr>
        <w:t>Przez łączną wartość korekt</w:t>
      </w:r>
      <w:r w:rsidR="003B0DFD" w:rsidRPr="00333610">
        <w:rPr>
          <w:rFonts w:ascii="Arial Narrow" w:hAnsi="Arial Narrow"/>
          <w:strike/>
          <w:sz w:val="22"/>
          <w:szCs w:val="22"/>
        </w:rPr>
        <w:t xml:space="preserve"> </w:t>
      </w:r>
      <w:r w:rsidRPr="00333610">
        <w:rPr>
          <w:rFonts w:ascii="Arial Narrow" w:hAnsi="Arial Narrow"/>
          <w:strike/>
          <w:sz w:val="22"/>
          <w:szCs w:val="22"/>
        </w:rPr>
        <w:t>należy rozumieć wartość wzrostu lub spadku wynagrodze</w:t>
      </w:r>
      <w:r w:rsidR="001A4C3A" w:rsidRPr="00333610">
        <w:rPr>
          <w:rFonts w:ascii="Arial Narrow" w:hAnsi="Arial Narrow"/>
          <w:strike/>
          <w:sz w:val="22"/>
          <w:szCs w:val="22"/>
        </w:rPr>
        <w:t xml:space="preserve">nia netto należnego Wykonawcy, </w:t>
      </w:r>
      <w:r w:rsidRPr="00333610">
        <w:rPr>
          <w:rFonts w:ascii="Arial Narrow" w:hAnsi="Arial Narrow"/>
          <w:strike/>
          <w:sz w:val="22"/>
          <w:szCs w:val="22"/>
        </w:rPr>
        <w:t>wynikającą z wal</w:t>
      </w:r>
      <w:r w:rsidR="00590A14" w:rsidRPr="00333610">
        <w:rPr>
          <w:rFonts w:ascii="Arial Narrow" w:hAnsi="Arial Narrow"/>
          <w:strike/>
          <w:sz w:val="22"/>
          <w:szCs w:val="22"/>
        </w:rPr>
        <w:t>oryzacji. Waloryzacja</w:t>
      </w:r>
      <w:r w:rsidRPr="00333610">
        <w:rPr>
          <w:rFonts w:ascii="Arial Narrow" w:hAnsi="Arial Narrow"/>
          <w:strike/>
          <w:sz w:val="22"/>
          <w:szCs w:val="22"/>
        </w:rPr>
        <w:t xml:space="preserve"> </w:t>
      </w:r>
      <w:r w:rsidR="00590A14" w:rsidRPr="00333610">
        <w:rPr>
          <w:rFonts w:ascii="Arial Narrow" w:hAnsi="Arial Narrow"/>
          <w:strike/>
          <w:sz w:val="22"/>
          <w:szCs w:val="22"/>
        </w:rPr>
        <w:t>dotyczy wartości wynagrodzenia podlegającego</w:t>
      </w:r>
      <w:r w:rsidRPr="00333610">
        <w:rPr>
          <w:rFonts w:ascii="Arial Narrow" w:hAnsi="Arial Narrow"/>
          <w:strike/>
          <w:sz w:val="22"/>
          <w:szCs w:val="22"/>
        </w:rPr>
        <w:t xml:space="preserve"> wypłacie na zasadach określonych w Umowie.</w:t>
      </w:r>
    </w:p>
    <w:p w14:paraId="4A32C8AA" w14:textId="77777777" w:rsidR="006646B2" w:rsidRPr="00333610" w:rsidRDefault="00AA553C" w:rsidP="001F4449">
      <w:pPr>
        <w:pStyle w:val="Akapitzlist"/>
        <w:numPr>
          <w:ilvl w:val="0"/>
          <w:numId w:val="40"/>
        </w:numPr>
        <w:spacing w:line="360" w:lineRule="auto"/>
        <w:ind w:left="426"/>
        <w:jc w:val="both"/>
        <w:rPr>
          <w:rStyle w:val="FontStyle81"/>
          <w:rFonts w:ascii="Arial Narrow" w:hAnsi="Arial Narrow"/>
          <w:strike/>
        </w:rPr>
      </w:pPr>
      <w:r w:rsidRPr="00333610">
        <w:rPr>
          <w:rFonts w:ascii="Arial Narrow" w:hAnsi="Arial Narrow"/>
          <w:strike/>
          <w:sz w:val="22"/>
          <w:szCs w:val="22"/>
        </w:rPr>
        <w:t xml:space="preserve">Waloryzacja wynagrodzenia, o której mowa w ust. 2, będzie następować na pisemny wniosek </w:t>
      </w:r>
      <w:r w:rsidR="006646B2" w:rsidRPr="00333610">
        <w:rPr>
          <w:rFonts w:ascii="Arial Narrow" w:hAnsi="Arial Narrow"/>
          <w:strike/>
          <w:sz w:val="22"/>
          <w:szCs w:val="22"/>
        </w:rPr>
        <w:t>danej Strony</w:t>
      </w:r>
      <w:r w:rsidRPr="00333610">
        <w:rPr>
          <w:rFonts w:ascii="Arial Narrow" w:hAnsi="Arial Narrow"/>
          <w:strike/>
          <w:sz w:val="22"/>
          <w:szCs w:val="22"/>
        </w:rPr>
        <w:t xml:space="preserve"> </w:t>
      </w:r>
      <w:r w:rsidR="006646B2" w:rsidRPr="00333610">
        <w:rPr>
          <w:rFonts w:ascii="Arial Narrow" w:hAnsi="Arial Narrow"/>
          <w:strike/>
          <w:sz w:val="22"/>
          <w:szCs w:val="22"/>
        </w:rPr>
        <w:t>(wraz z wyliczeniami dokumentującymi wysokość żądanej zmiany).</w:t>
      </w:r>
      <w:r w:rsidRPr="00333610">
        <w:rPr>
          <w:rFonts w:ascii="Arial Narrow" w:hAnsi="Arial Narrow"/>
          <w:strike/>
          <w:sz w:val="22"/>
          <w:szCs w:val="22"/>
        </w:rPr>
        <w:t xml:space="preserve"> </w:t>
      </w:r>
      <w:r w:rsidRPr="00333610">
        <w:rPr>
          <w:rStyle w:val="FontStyle81"/>
          <w:rFonts w:ascii="Arial Narrow" w:hAnsi="Arial Narrow"/>
          <w:strike/>
        </w:rPr>
        <w:t>Do określenia obowiązującego mnożnika korygującego, o którym mowa w</w:t>
      </w:r>
      <w:r w:rsidR="006646B2" w:rsidRPr="00333610">
        <w:rPr>
          <w:rStyle w:val="FontStyle81"/>
          <w:rFonts w:ascii="Arial Narrow" w:hAnsi="Arial Narrow"/>
          <w:strike/>
        </w:rPr>
        <w:t xml:space="preserve">            </w:t>
      </w:r>
      <w:r w:rsidRPr="00333610">
        <w:rPr>
          <w:rStyle w:val="FontStyle81"/>
          <w:rFonts w:ascii="Arial Narrow" w:hAnsi="Arial Narrow"/>
          <w:strike/>
        </w:rPr>
        <w:t xml:space="preserve"> § 5 ust. 3, zostaną użyte wskaźniki określone w miesiącu poprzedzającym datę sporządzenia </w:t>
      </w:r>
      <w:r w:rsidR="006C0E54" w:rsidRPr="00333610">
        <w:rPr>
          <w:rFonts w:ascii="Arial Narrow" w:hAnsi="Arial Narrow"/>
          <w:strike/>
          <w:sz w:val="22"/>
          <w:szCs w:val="22"/>
        </w:rPr>
        <w:t xml:space="preserve">protokołu przekazania Dokumentacji Projektowej/ </w:t>
      </w:r>
      <w:r w:rsidRPr="00333610">
        <w:rPr>
          <w:rStyle w:val="FontStyle81"/>
          <w:rFonts w:ascii="Arial Narrow" w:hAnsi="Arial Narrow"/>
          <w:strike/>
        </w:rPr>
        <w:t xml:space="preserve">protokołu zaawansowania zadania. W przypadku braku publikacji aktualnego wskaźnika, do obliczeń zostanie przyjęty ostatni opublikowany wskaźnik. </w:t>
      </w:r>
      <w:r w:rsidR="006646B2" w:rsidRPr="00333610">
        <w:rPr>
          <w:rStyle w:val="FontStyle81"/>
          <w:rFonts w:ascii="Arial Narrow" w:hAnsi="Arial Narrow"/>
          <w:strike/>
        </w:rPr>
        <w:t xml:space="preserve">Zmiana wynagrodzenia Wykonawcy stanowiąca waloryzację wynagrodzenia, o której mowa w ust. 2, wymaga zawarcia aneksu do Umowy w formie pisemnej pod rygorem nieważności. </w:t>
      </w:r>
    </w:p>
    <w:p w14:paraId="674516F1" w14:textId="6C9278D7" w:rsidR="00AA553C" w:rsidRPr="00333610" w:rsidRDefault="00AA553C" w:rsidP="001F4449">
      <w:pPr>
        <w:pStyle w:val="Akapitzlist"/>
        <w:numPr>
          <w:ilvl w:val="0"/>
          <w:numId w:val="40"/>
        </w:numPr>
        <w:spacing w:line="360" w:lineRule="auto"/>
        <w:ind w:left="426"/>
        <w:jc w:val="both"/>
        <w:rPr>
          <w:rFonts w:ascii="Arial Narrow" w:hAnsi="Arial Narrow"/>
          <w:strike/>
          <w:sz w:val="22"/>
          <w:szCs w:val="22"/>
        </w:rPr>
      </w:pPr>
      <w:r w:rsidRPr="00333610">
        <w:rPr>
          <w:rFonts w:ascii="Arial Narrow" w:hAnsi="Arial Narrow"/>
          <w:strike/>
          <w:sz w:val="22"/>
          <w:szCs w:val="22"/>
        </w:rPr>
        <w:t>W przypadku zmiany stawki podatku od towarów i usług lub podatku akcyzowego, o której mowa w ust. 4 pkt 1, zmiana dotyczyć będzie części przedmiotu Umowy realizowanej po dniu wejścia w życie przepisów zmieniających stawkę podatku od towarów i usług lub podatku akcyzowego i w związku z tym zmianie ulegnie kwota podatku od towarów i usług lub podatku akcyzowego i kwota brutto wynagrodzenia. Przedmiotowa zmiana zostanie wprowadzona aneksem</w:t>
      </w:r>
      <w:r w:rsidR="00331570" w:rsidRPr="00333610">
        <w:rPr>
          <w:rFonts w:ascii="Arial Narrow" w:hAnsi="Arial Narrow"/>
          <w:strike/>
          <w:sz w:val="22"/>
          <w:szCs w:val="22"/>
        </w:rPr>
        <w:t xml:space="preserve"> </w:t>
      </w:r>
      <w:r w:rsidRPr="00333610">
        <w:rPr>
          <w:rFonts w:ascii="Arial Narrow" w:hAnsi="Arial Narrow"/>
          <w:strike/>
          <w:sz w:val="22"/>
          <w:szCs w:val="22"/>
        </w:rPr>
        <w:t>do Umowy.</w:t>
      </w:r>
    </w:p>
    <w:p w14:paraId="608E1ADA" w14:textId="23CF23B9" w:rsidR="00AA553C" w:rsidRPr="00333610" w:rsidRDefault="00AA553C" w:rsidP="001F4449">
      <w:pPr>
        <w:pStyle w:val="Akapitzlist"/>
        <w:numPr>
          <w:ilvl w:val="0"/>
          <w:numId w:val="40"/>
        </w:numPr>
        <w:suppressAutoHyphens w:val="0"/>
        <w:spacing w:line="360" w:lineRule="auto"/>
        <w:ind w:left="426"/>
        <w:contextualSpacing w:val="0"/>
        <w:jc w:val="both"/>
        <w:rPr>
          <w:rFonts w:ascii="Arial Narrow" w:hAnsi="Arial Narrow"/>
          <w:strike/>
          <w:sz w:val="22"/>
          <w:szCs w:val="22"/>
        </w:rPr>
      </w:pPr>
      <w:r w:rsidRPr="00333610">
        <w:rPr>
          <w:rFonts w:ascii="Arial Narrow" w:hAnsi="Arial Narrow"/>
          <w:strike/>
          <w:sz w:val="22"/>
          <w:szCs w:val="22"/>
        </w:rPr>
        <w:t>W przypadku zmiany, o której mowa w ust. 4 pkt 2 lub pkt 4, wynagrodzenie pozostałe</w:t>
      </w:r>
      <w:r w:rsidR="00331570" w:rsidRPr="00333610">
        <w:rPr>
          <w:rFonts w:ascii="Arial Narrow" w:hAnsi="Arial Narrow"/>
          <w:strike/>
          <w:sz w:val="22"/>
          <w:szCs w:val="22"/>
        </w:rPr>
        <w:t xml:space="preserve"> </w:t>
      </w:r>
      <w:r w:rsidRPr="00333610">
        <w:rPr>
          <w:rFonts w:ascii="Arial Narrow" w:hAnsi="Arial Narrow"/>
          <w:strike/>
          <w:sz w:val="22"/>
          <w:szCs w:val="22"/>
        </w:rPr>
        <w:t xml:space="preserve">do zapłaty ulegnie zmianie o wartość wzrostu lub spadku </w:t>
      </w:r>
      <w:r w:rsidR="00590A14" w:rsidRPr="00333610">
        <w:rPr>
          <w:rFonts w:ascii="Arial Narrow" w:hAnsi="Arial Narrow"/>
          <w:strike/>
          <w:sz w:val="22"/>
          <w:szCs w:val="22"/>
        </w:rPr>
        <w:t xml:space="preserve">całkowitego kosztu Wykonawcy. </w:t>
      </w:r>
      <w:r w:rsidRPr="00333610">
        <w:rPr>
          <w:rFonts w:ascii="Arial Narrow" w:hAnsi="Arial Narrow"/>
          <w:strike/>
          <w:sz w:val="22"/>
          <w:szCs w:val="22"/>
        </w:rPr>
        <w:t xml:space="preserve">W przypadku zwiększenia wynagrodzeń osób bezpośrednio wykonujących zamówienie, wynagrodzenie pozostałe do zapłaty ulegnie zmianie o wartość wzrostu do wysokości aktualnie obowiązującego minimalnego wynagrodzenia, z </w:t>
      </w:r>
      <w:r w:rsidRPr="00333610">
        <w:rPr>
          <w:rFonts w:ascii="Arial Narrow" w:hAnsi="Arial Narrow"/>
          <w:strike/>
          <w:sz w:val="22"/>
          <w:szCs w:val="22"/>
        </w:rPr>
        <w:lastRenderedPageBreak/>
        <w:t>uwzględnieniem wszystkich obciążeń publicznoprawnych od kwoty wzrostu minimalnego wynagrodzenia oraz minimalnego wymaganego przez przepisy prawa poziomu wpłat do pracowniczych planów kapitałowych. Przedmiotowa zmiana zostanie wprowadzona aneksem do Umowy.</w:t>
      </w:r>
    </w:p>
    <w:p w14:paraId="46A90E56" w14:textId="2F920E03" w:rsidR="00AA553C" w:rsidRPr="00333610" w:rsidRDefault="00AA553C" w:rsidP="001F4449">
      <w:pPr>
        <w:pStyle w:val="Akapitzlist"/>
        <w:numPr>
          <w:ilvl w:val="0"/>
          <w:numId w:val="40"/>
        </w:numPr>
        <w:suppressAutoHyphens w:val="0"/>
        <w:spacing w:line="360" w:lineRule="auto"/>
        <w:ind w:left="426"/>
        <w:contextualSpacing w:val="0"/>
        <w:jc w:val="both"/>
        <w:rPr>
          <w:rFonts w:ascii="Arial Narrow" w:hAnsi="Arial Narrow"/>
          <w:strike/>
          <w:sz w:val="22"/>
          <w:szCs w:val="22"/>
        </w:rPr>
      </w:pPr>
      <w:r w:rsidRPr="00333610">
        <w:rPr>
          <w:rFonts w:ascii="Arial Narrow" w:hAnsi="Arial Narrow"/>
          <w:strike/>
          <w:sz w:val="22"/>
          <w:szCs w:val="22"/>
        </w:rPr>
        <w:t>W przypadku zmiany, o której mowa w ust. 4 pkt 3 wynagrodzenie pozostałe do zapłaty ulegnie zmianie o wartość wzrostu lub spadku całkowitego kosztu Wykonawcy, jaki będzie on zobowiązany dodatkowo ponieść lub jaki będzie stanowił oszczędność, w celu uwzględnienia tej zmiany, przy zachowaniu dotychczasowej kwoty netto wynagrodzenia osób bezpośrednio wykonujących zamówienie na rzecz Zamawiającego. Przedmiotowa zmiana zostanie wprowadzona aneksem do Umowy.</w:t>
      </w:r>
    </w:p>
    <w:p w14:paraId="5E97DDB8" w14:textId="1D9DC850" w:rsidR="00AA553C" w:rsidRPr="00333610" w:rsidRDefault="00AA553C" w:rsidP="001F4449">
      <w:pPr>
        <w:pStyle w:val="Akapitzlist"/>
        <w:numPr>
          <w:ilvl w:val="0"/>
          <w:numId w:val="40"/>
        </w:numPr>
        <w:suppressAutoHyphens w:val="0"/>
        <w:spacing w:line="360" w:lineRule="auto"/>
        <w:ind w:left="426"/>
        <w:contextualSpacing w:val="0"/>
        <w:jc w:val="both"/>
        <w:rPr>
          <w:rFonts w:ascii="Arial Narrow" w:hAnsi="Arial Narrow"/>
          <w:strike/>
          <w:sz w:val="22"/>
          <w:szCs w:val="22"/>
        </w:rPr>
      </w:pPr>
      <w:r w:rsidRPr="00333610">
        <w:rPr>
          <w:rFonts w:ascii="Arial Narrow" w:hAnsi="Arial Narrow"/>
          <w:strike/>
          <w:sz w:val="22"/>
          <w:szCs w:val="22"/>
        </w:rPr>
        <w:t xml:space="preserve">W przypadku, gdy Umowa jest realizowana przez podmioty działające w konsorcjum, jego członkowie upoważnią w formie pisemnej, pod rygorem nieważności, jednego z członków konsorcjum, do wystawiania przez niego faktur VAT oraz do przyjęcia przez niego należności przypadających wszystkim członkom konsorcjum z tytułu świadczenia usługi, na wskazany w  § 6 ust. 14 Umowy rachunek bankowy. Lider konsorcjum obowiązany jest przekazać na wezwanie Zamawiającego Umowę konsorcjum oraz porozumienia wykonawcze.  </w:t>
      </w:r>
    </w:p>
    <w:p w14:paraId="64C9EDCE" w14:textId="0870367D" w:rsidR="00B73DB1" w:rsidRPr="00333610" w:rsidRDefault="00AA553C" w:rsidP="001F4449">
      <w:pPr>
        <w:pStyle w:val="Akapitzlist"/>
        <w:numPr>
          <w:ilvl w:val="0"/>
          <w:numId w:val="40"/>
        </w:numPr>
        <w:suppressAutoHyphens w:val="0"/>
        <w:spacing w:line="360" w:lineRule="auto"/>
        <w:ind w:left="426"/>
        <w:contextualSpacing w:val="0"/>
        <w:jc w:val="both"/>
        <w:rPr>
          <w:rFonts w:ascii="Arial Narrow" w:hAnsi="Arial Narrow"/>
          <w:strike/>
          <w:sz w:val="22"/>
          <w:szCs w:val="22"/>
        </w:rPr>
      </w:pPr>
      <w:r w:rsidRPr="00333610">
        <w:rPr>
          <w:rFonts w:ascii="Arial Narrow" w:hAnsi="Arial Narrow"/>
          <w:strike/>
          <w:sz w:val="22"/>
          <w:szCs w:val="22"/>
        </w:rPr>
        <w:t>Postanowienia określone w niniejszym paragrafie będą miały odpowiednie zastosowanie do Umów z podwykonawcami wykonującymi roboty budowlane</w:t>
      </w:r>
      <w:r w:rsidR="003431BB" w:rsidRPr="00333610">
        <w:rPr>
          <w:rFonts w:ascii="Arial Narrow" w:hAnsi="Arial Narrow"/>
          <w:strike/>
          <w:sz w:val="22"/>
          <w:szCs w:val="22"/>
        </w:rPr>
        <w:t>, dostawy</w:t>
      </w:r>
      <w:r w:rsidRPr="00333610">
        <w:rPr>
          <w:rFonts w:ascii="Arial Narrow" w:hAnsi="Arial Narrow"/>
          <w:strike/>
          <w:sz w:val="22"/>
          <w:szCs w:val="22"/>
        </w:rPr>
        <w:t xml:space="preserve"> lub usługi, o ile Umowy takie zawarte są na okres dłuższy niż 6 miesięcy. W sytuacji, w której Umowa z podwykonawcą zostanie podpisana w okresie kiedy wynagrodzenie Wykonawcy jest już waloryzowane zgodnie z postanowieniami niniejszego paragrafu, to wynagrodzenie takiego podwykonawcy będzie waloryzowane od miesiąca następnego po miesiącu, w którym zawarto Umowę </w:t>
      </w:r>
      <w:r w:rsidR="00CD6F51" w:rsidRPr="00333610">
        <w:rPr>
          <w:rFonts w:ascii="Arial Narrow" w:hAnsi="Arial Narrow"/>
          <w:strike/>
          <w:sz w:val="22"/>
          <w:szCs w:val="22"/>
        </w:rPr>
        <w:br/>
      </w:r>
      <w:r w:rsidRPr="00333610">
        <w:rPr>
          <w:rFonts w:ascii="Arial Narrow" w:hAnsi="Arial Narrow"/>
          <w:strike/>
          <w:sz w:val="22"/>
          <w:szCs w:val="22"/>
        </w:rPr>
        <w:t>z podwykonawcą.</w:t>
      </w:r>
    </w:p>
    <w:p w14:paraId="6404FA63" w14:textId="77777777" w:rsidR="00CD6F51" w:rsidRPr="00333610" w:rsidRDefault="00CD6F51" w:rsidP="0028590E">
      <w:pPr>
        <w:pStyle w:val="Akapitzlist"/>
        <w:suppressAutoHyphens w:val="0"/>
        <w:spacing w:line="360" w:lineRule="auto"/>
        <w:ind w:left="426"/>
        <w:contextualSpacing w:val="0"/>
        <w:jc w:val="both"/>
        <w:rPr>
          <w:rFonts w:ascii="Arial Narrow" w:hAnsi="Arial Narrow"/>
          <w:sz w:val="22"/>
          <w:szCs w:val="22"/>
        </w:rPr>
      </w:pPr>
    </w:p>
    <w:p w14:paraId="4A42E046" w14:textId="70E85833" w:rsidR="005069B5" w:rsidRPr="00333610" w:rsidRDefault="005069B5" w:rsidP="0028590E">
      <w:pPr>
        <w:pStyle w:val="Style9"/>
        <w:widowControl/>
        <w:spacing w:line="360" w:lineRule="auto"/>
        <w:jc w:val="center"/>
        <w:rPr>
          <w:rStyle w:val="FontStyle82"/>
          <w:rFonts w:ascii="Arial Narrow" w:hAnsi="Arial Narrow"/>
        </w:rPr>
      </w:pPr>
      <w:r w:rsidRPr="00333610">
        <w:rPr>
          <w:rStyle w:val="FontStyle82"/>
          <w:rFonts w:ascii="Arial Narrow" w:hAnsi="Arial Narrow"/>
        </w:rPr>
        <w:t xml:space="preserve">§ </w:t>
      </w:r>
      <w:r w:rsidR="00CD6F51" w:rsidRPr="00333610">
        <w:rPr>
          <w:rStyle w:val="FontStyle82"/>
          <w:rFonts w:ascii="Arial Narrow" w:hAnsi="Arial Narrow"/>
        </w:rPr>
        <w:t>6</w:t>
      </w:r>
    </w:p>
    <w:p w14:paraId="4234DDF9" w14:textId="21570C0E" w:rsidR="00ED1799" w:rsidRPr="00333610" w:rsidRDefault="00ED1799" w:rsidP="0028590E">
      <w:pPr>
        <w:pStyle w:val="Style9"/>
        <w:widowControl/>
        <w:spacing w:line="360" w:lineRule="auto"/>
        <w:jc w:val="center"/>
        <w:rPr>
          <w:rStyle w:val="FontStyle82"/>
          <w:rFonts w:ascii="Arial Narrow" w:hAnsi="Arial Narrow"/>
        </w:rPr>
      </w:pPr>
      <w:r w:rsidRPr="00333610">
        <w:rPr>
          <w:rStyle w:val="FontStyle82"/>
          <w:rFonts w:ascii="Arial Narrow" w:hAnsi="Arial Narrow"/>
        </w:rPr>
        <w:t>S</w:t>
      </w:r>
      <w:r w:rsidR="0028590E" w:rsidRPr="00333610">
        <w:rPr>
          <w:rStyle w:val="FontStyle82"/>
          <w:rFonts w:ascii="Arial Narrow" w:hAnsi="Arial Narrow"/>
        </w:rPr>
        <w:t>posób rozliczenia robót</w:t>
      </w:r>
    </w:p>
    <w:p w14:paraId="2396C327" w14:textId="77777777" w:rsidR="00590A14" w:rsidRPr="00333610" w:rsidRDefault="00590A14" w:rsidP="0028590E">
      <w:pPr>
        <w:pStyle w:val="Style9"/>
        <w:widowControl/>
        <w:spacing w:line="360" w:lineRule="auto"/>
        <w:jc w:val="center"/>
        <w:rPr>
          <w:rStyle w:val="FontStyle82"/>
          <w:rFonts w:ascii="Arial Narrow" w:hAnsi="Arial Narrow"/>
        </w:rPr>
      </w:pPr>
    </w:p>
    <w:p w14:paraId="6B68E604" w14:textId="77777777" w:rsidR="00AA553C" w:rsidRPr="00333610" w:rsidRDefault="00AA553C" w:rsidP="001F4449">
      <w:pPr>
        <w:pStyle w:val="Normalny1"/>
        <w:numPr>
          <w:ilvl w:val="3"/>
          <w:numId w:val="46"/>
        </w:numPr>
        <w:spacing w:line="360" w:lineRule="auto"/>
        <w:ind w:left="425" w:hanging="425"/>
        <w:jc w:val="both"/>
        <w:rPr>
          <w:rFonts w:ascii="Arial Narrow" w:hAnsi="Arial Narrow"/>
          <w:sz w:val="22"/>
          <w:szCs w:val="22"/>
        </w:rPr>
      </w:pPr>
      <w:r w:rsidRPr="00333610">
        <w:rPr>
          <w:rFonts w:ascii="Arial Narrow" w:hAnsi="Arial Narrow"/>
          <w:sz w:val="22"/>
          <w:szCs w:val="22"/>
        </w:rPr>
        <w:t xml:space="preserve">Rozliczenie z tytułu realizacji przez Wykonawcę przedmiotu Umowy będzie się odbywało na podstawie faktur VAT wystawianych przez Wykonawcę. </w:t>
      </w:r>
    </w:p>
    <w:p w14:paraId="324D1CF1" w14:textId="6A40002B" w:rsidR="00AA553C" w:rsidRPr="00333610" w:rsidRDefault="00AA553C" w:rsidP="001F4449">
      <w:pPr>
        <w:pStyle w:val="Normalny1"/>
        <w:numPr>
          <w:ilvl w:val="3"/>
          <w:numId w:val="46"/>
        </w:numPr>
        <w:spacing w:line="360" w:lineRule="auto"/>
        <w:ind w:left="425" w:hanging="425"/>
        <w:jc w:val="both"/>
        <w:rPr>
          <w:rFonts w:ascii="Arial Narrow" w:hAnsi="Arial Narrow"/>
          <w:sz w:val="22"/>
          <w:szCs w:val="22"/>
        </w:rPr>
      </w:pPr>
      <w:r w:rsidRPr="00333610">
        <w:rPr>
          <w:rFonts w:ascii="Arial Narrow" w:hAnsi="Arial Narrow"/>
          <w:sz w:val="22"/>
          <w:szCs w:val="22"/>
        </w:rPr>
        <w:t>Zamawiający dopuszcza wystawi</w:t>
      </w:r>
      <w:r w:rsidR="00590A14" w:rsidRPr="00333610">
        <w:rPr>
          <w:rFonts w:ascii="Arial Narrow" w:hAnsi="Arial Narrow"/>
          <w:sz w:val="22"/>
          <w:szCs w:val="22"/>
        </w:rPr>
        <w:t>anie</w:t>
      </w:r>
      <w:r w:rsidRPr="00333610">
        <w:rPr>
          <w:rFonts w:ascii="Arial Narrow" w:hAnsi="Arial Narrow"/>
          <w:sz w:val="22"/>
          <w:szCs w:val="22"/>
        </w:rPr>
        <w:t xml:space="preserve"> faktur częściowych</w:t>
      </w:r>
      <w:r w:rsidR="00E01657" w:rsidRPr="00333610">
        <w:rPr>
          <w:rFonts w:ascii="Arial Narrow" w:hAnsi="Arial Narrow"/>
          <w:sz w:val="22"/>
          <w:szCs w:val="22"/>
        </w:rPr>
        <w:t xml:space="preserve"> dla zadania </w:t>
      </w:r>
      <w:r w:rsidRPr="00333610">
        <w:rPr>
          <w:rFonts w:ascii="Arial Narrow" w:hAnsi="Arial Narrow"/>
          <w:sz w:val="22"/>
          <w:szCs w:val="22"/>
        </w:rPr>
        <w:t xml:space="preserve">po wykonaniu </w:t>
      </w:r>
      <w:r w:rsidR="00E01657" w:rsidRPr="00333610">
        <w:rPr>
          <w:rFonts w:ascii="Arial Narrow" w:hAnsi="Arial Narrow"/>
          <w:sz w:val="22"/>
          <w:szCs w:val="22"/>
        </w:rPr>
        <w:t>e</w:t>
      </w:r>
      <w:r w:rsidRPr="00333610">
        <w:rPr>
          <w:rFonts w:ascii="Arial Narrow" w:hAnsi="Arial Narrow"/>
          <w:sz w:val="22"/>
          <w:szCs w:val="22"/>
        </w:rPr>
        <w:t xml:space="preserve">tapów wskazanych w § 2 ust. </w:t>
      </w:r>
      <w:r w:rsidR="003431BB" w:rsidRPr="00333610">
        <w:rPr>
          <w:rFonts w:ascii="Arial Narrow" w:hAnsi="Arial Narrow"/>
          <w:sz w:val="22"/>
          <w:szCs w:val="22"/>
        </w:rPr>
        <w:t>2</w:t>
      </w:r>
      <w:r w:rsidR="00E01657" w:rsidRPr="00333610">
        <w:rPr>
          <w:rFonts w:ascii="Arial Narrow" w:hAnsi="Arial Narrow"/>
          <w:sz w:val="22"/>
          <w:szCs w:val="22"/>
        </w:rPr>
        <w:t xml:space="preserve"> -</w:t>
      </w:r>
      <w:r w:rsidRPr="00333610">
        <w:rPr>
          <w:rFonts w:ascii="Arial Narrow" w:hAnsi="Arial Narrow"/>
          <w:sz w:val="22"/>
          <w:szCs w:val="22"/>
        </w:rPr>
        <w:t xml:space="preserve"> na następujących zasadach:</w:t>
      </w:r>
    </w:p>
    <w:p w14:paraId="0FB2916B" w14:textId="6A35B398" w:rsidR="00AA553C" w:rsidRPr="00333610" w:rsidRDefault="00B14114" w:rsidP="001F4449">
      <w:pPr>
        <w:pStyle w:val="Normalny1"/>
        <w:numPr>
          <w:ilvl w:val="0"/>
          <w:numId w:val="45"/>
        </w:numPr>
        <w:spacing w:line="360" w:lineRule="auto"/>
        <w:ind w:left="993"/>
        <w:jc w:val="both"/>
        <w:rPr>
          <w:rFonts w:ascii="Arial Narrow" w:hAnsi="Arial Narrow"/>
          <w:sz w:val="22"/>
          <w:szCs w:val="22"/>
        </w:rPr>
      </w:pPr>
      <w:r>
        <w:rPr>
          <w:rFonts w:ascii="Arial Narrow" w:hAnsi="Arial Narrow"/>
          <w:sz w:val="22"/>
          <w:szCs w:val="22"/>
        </w:rPr>
        <w:t xml:space="preserve">Do </w:t>
      </w:r>
      <w:r w:rsidR="003937D6" w:rsidRPr="00333610">
        <w:rPr>
          <w:rFonts w:ascii="Arial Narrow" w:hAnsi="Arial Narrow"/>
          <w:sz w:val="22"/>
          <w:szCs w:val="22"/>
        </w:rPr>
        <w:t>5</w:t>
      </w:r>
      <w:r w:rsidR="00AA553C" w:rsidRPr="00333610">
        <w:rPr>
          <w:rFonts w:ascii="Arial Narrow" w:hAnsi="Arial Narrow"/>
          <w:sz w:val="22"/>
          <w:szCs w:val="22"/>
        </w:rPr>
        <w:t xml:space="preserve">0% wartości za </w:t>
      </w:r>
      <w:r w:rsidR="004432A7" w:rsidRPr="00333610">
        <w:rPr>
          <w:rFonts w:ascii="Arial Narrow" w:hAnsi="Arial Narrow"/>
          <w:sz w:val="22"/>
          <w:szCs w:val="22"/>
        </w:rPr>
        <w:t xml:space="preserve">realizację </w:t>
      </w:r>
      <w:r w:rsidR="00E01657" w:rsidRPr="00333610">
        <w:rPr>
          <w:rFonts w:ascii="Arial Narrow" w:hAnsi="Arial Narrow"/>
          <w:b/>
          <w:bCs/>
          <w:sz w:val="22"/>
          <w:szCs w:val="22"/>
        </w:rPr>
        <w:t>e</w:t>
      </w:r>
      <w:r w:rsidR="00AA553C" w:rsidRPr="00333610">
        <w:rPr>
          <w:rFonts w:ascii="Arial Narrow" w:hAnsi="Arial Narrow"/>
          <w:b/>
          <w:bCs/>
          <w:sz w:val="22"/>
          <w:szCs w:val="22"/>
        </w:rPr>
        <w:t>tap</w:t>
      </w:r>
      <w:r w:rsidR="00562CC0" w:rsidRPr="00333610">
        <w:rPr>
          <w:rFonts w:ascii="Arial Narrow" w:hAnsi="Arial Narrow"/>
          <w:b/>
          <w:bCs/>
          <w:sz w:val="22"/>
          <w:szCs w:val="22"/>
        </w:rPr>
        <w:t>u</w:t>
      </w:r>
      <w:r w:rsidR="00AA553C" w:rsidRPr="00333610">
        <w:rPr>
          <w:rFonts w:ascii="Arial Narrow" w:hAnsi="Arial Narrow"/>
          <w:b/>
          <w:bCs/>
          <w:sz w:val="22"/>
          <w:szCs w:val="22"/>
        </w:rPr>
        <w:t xml:space="preserve"> I</w:t>
      </w:r>
      <w:r w:rsidR="00562CC0" w:rsidRPr="00333610">
        <w:rPr>
          <w:rFonts w:ascii="Arial Narrow" w:hAnsi="Arial Narrow"/>
          <w:b/>
          <w:bCs/>
          <w:sz w:val="22"/>
          <w:szCs w:val="22"/>
        </w:rPr>
        <w:t xml:space="preserve"> </w:t>
      </w:r>
      <w:r w:rsidR="00AA553C" w:rsidRPr="00333610">
        <w:rPr>
          <w:rFonts w:ascii="Arial Narrow" w:hAnsi="Arial Narrow"/>
          <w:sz w:val="22"/>
          <w:szCs w:val="22"/>
        </w:rPr>
        <w:t>podlegającą rozliczeniu - po opracowaniu</w:t>
      </w:r>
      <w:r w:rsidR="003763A1" w:rsidRPr="00333610">
        <w:rPr>
          <w:rFonts w:ascii="Arial Narrow" w:hAnsi="Arial Narrow"/>
          <w:sz w:val="22"/>
          <w:szCs w:val="22"/>
        </w:rPr>
        <w:t xml:space="preserve"> kompleksowej Dokumentacji Projektowej </w:t>
      </w:r>
      <w:r w:rsidR="00AA553C" w:rsidRPr="00333610">
        <w:rPr>
          <w:rFonts w:ascii="Arial Narrow" w:hAnsi="Arial Narrow"/>
          <w:sz w:val="22"/>
          <w:szCs w:val="22"/>
        </w:rPr>
        <w:t xml:space="preserve">opisanej w PFU wraz </w:t>
      </w:r>
      <w:r w:rsidR="003763A1" w:rsidRPr="00333610">
        <w:rPr>
          <w:rFonts w:ascii="Arial Narrow" w:hAnsi="Arial Narrow"/>
          <w:sz w:val="22"/>
          <w:szCs w:val="22"/>
        </w:rPr>
        <w:t xml:space="preserve">z uzyskaniem decyzji </w:t>
      </w:r>
      <w:r w:rsidR="00562CC0" w:rsidRPr="00333610">
        <w:rPr>
          <w:rFonts w:ascii="Arial Narrow" w:hAnsi="Arial Narrow"/>
          <w:sz w:val="22"/>
          <w:szCs w:val="22"/>
        </w:rPr>
        <w:t>zezwalającej na wykonanie robót</w:t>
      </w:r>
      <w:r w:rsidR="003431BB" w:rsidRPr="00333610">
        <w:rPr>
          <w:rFonts w:ascii="Arial Narrow" w:hAnsi="Arial Narrow"/>
          <w:sz w:val="22"/>
          <w:szCs w:val="22"/>
        </w:rPr>
        <w:t xml:space="preserve"> </w:t>
      </w:r>
    </w:p>
    <w:p w14:paraId="508174E3" w14:textId="6AF8BDE9" w:rsidR="00AA553C" w:rsidRPr="00333610" w:rsidRDefault="003763A1" w:rsidP="001F4449">
      <w:pPr>
        <w:pStyle w:val="Normalny1"/>
        <w:numPr>
          <w:ilvl w:val="0"/>
          <w:numId w:val="45"/>
        </w:numPr>
        <w:spacing w:line="360" w:lineRule="auto"/>
        <w:ind w:left="993"/>
        <w:jc w:val="both"/>
        <w:rPr>
          <w:rFonts w:ascii="Arial Narrow" w:hAnsi="Arial Narrow"/>
          <w:sz w:val="22"/>
          <w:szCs w:val="22"/>
        </w:rPr>
      </w:pPr>
      <w:r w:rsidRPr="00333610">
        <w:rPr>
          <w:rFonts w:ascii="Arial Narrow" w:hAnsi="Arial Narrow"/>
          <w:sz w:val="22"/>
          <w:szCs w:val="22"/>
        </w:rPr>
        <w:t xml:space="preserve">do </w:t>
      </w:r>
      <w:r w:rsidR="003937D6" w:rsidRPr="00333610">
        <w:rPr>
          <w:rFonts w:ascii="Arial Narrow" w:hAnsi="Arial Narrow"/>
          <w:sz w:val="22"/>
          <w:szCs w:val="22"/>
        </w:rPr>
        <w:t>8</w:t>
      </w:r>
      <w:r w:rsidR="00AA553C" w:rsidRPr="00333610">
        <w:rPr>
          <w:rFonts w:ascii="Arial Narrow" w:hAnsi="Arial Narrow"/>
          <w:sz w:val="22"/>
          <w:szCs w:val="22"/>
        </w:rPr>
        <w:t xml:space="preserve">0% wartości za </w:t>
      </w:r>
      <w:r w:rsidR="003237AF" w:rsidRPr="00333610">
        <w:rPr>
          <w:rFonts w:ascii="Arial Narrow" w:hAnsi="Arial Narrow"/>
          <w:sz w:val="22"/>
          <w:szCs w:val="22"/>
        </w:rPr>
        <w:t>realizację</w:t>
      </w:r>
      <w:r w:rsidR="00E01657" w:rsidRPr="00333610">
        <w:rPr>
          <w:rFonts w:ascii="Arial Narrow" w:hAnsi="Arial Narrow"/>
          <w:sz w:val="22"/>
          <w:szCs w:val="22"/>
        </w:rPr>
        <w:t xml:space="preserve"> e</w:t>
      </w:r>
      <w:r w:rsidR="00AA553C" w:rsidRPr="00333610">
        <w:rPr>
          <w:rFonts w:ascii="Arial Narrow" w:hAnsi="Arial Narrow"/>
          <w:sz w:val="22"/>
          <w:szCs w:val="22"/>
        </w:rPr>
        <w:t>tap</w:t>
      </w:r>
      <w:r w:rsidR="00562CC0" w:rsidRPr="00333610">
        <w:rPr>
          <w:rFonts w:ascii="Arial Narrow" w:hAnsi="Arial Narrow"/>
          <w:sz w:val="22"/>
          <w:szCs w:val="22"/>
        </w:rPr>
        <w:t>u</w:t>
      </w:r>
      <w:r w:rsidR="00AA553C" w:rsidRPr="00333610">
        <w:rPr>
          <w:rFonts w:ascii="Arial Narrow" w:hAnsi="Arial Narrow"/>
          <w:sz w:val="22"/>
          <w:szCs w:val="22"/>
        </w:rPr>
        <w:t xml:space="preserve"> II</w:t>
      </w:r>
      <w:r w:rsidR="00562CC0" w:rsidRPr="00333610">
        <w:rPr>
          <w:rFonts w:ascii="Arial Narrow" w:hAnsi="Arial Narrow"/>
          <w:sz w:val="22"/>
          <w:szCs w:val="22"/>
        </w:rPr>
        <w:t xml:space="preserve"> </w:t>
      </w:r>
      <w:r w:rsidR="00AA553C" w:rsidRPr="00333610">
        <w:rPr>
          <w:rFonts w:ascii="Arial Narrow" w:hAnsi="Arial Narrow"/>
          <w:sz w:val="22"/>
          <w:szCs w:val="22"/>
        </w:rPr>
        <w:t xml:space="preserve">podlegającą rozliczeniu - podstawą wystawienia każdej faktury częściowej będzie protokół stanu zaawansowania </w:t>
      </w:r>
      <w:r w:rsidR="00E01657" w:rsidRPr="00333610">
        <w:rPr>
          <w:rFonts w:ascii="Arial Narrow" w:hAnsi="Arial Narrow"/>
          <w:sz w:val="22"/>
          <w:szCs w:val="22"/>
        </w:rPr>
        <w:t xml:space="preserve">zadania </w:t>
      </w:r>
      <w:r w:rsidR="00562CC0" w:rsidRPr="00333610">
        <w:rPr>
          <w:rFonts w:ascii="Arial Narrow" w:hAnsi="Arial Narrow"/>
          <w:sz w:val="22"/>
          <w:szCs w:val="22"/>
        </w:rPr>
        <w:t>dla</w:t>
      </w:r>
      <w:r w:rsidR="00AA553C" w:rsidRPr="00333610">
        <w:rPr>
          <w:rFonts w:ascii="Arial Narrow" w:hAnsi="Arial Narrow"/>
          <w:sz w:val="22"/>
          <w:szCs w:val="22"/>
        </w:rPr>
        <w:t xml:space="preserve"> </w:t>
      </w:r>
      <w:r w:rsidR="00562CC0" w:rsidRPr="00333610">
        <w:rPr>
          <w:rFonts w:ascii="Arial Narrow" w:hAnsi="Arial Narrow"/>
          <w:sz w:val="22"/>
          <w:szCs w:val="22"/>
        </w:rPr>
        <w:t xml:space="preserve">części I i części II, </w:t>
      </w:r>
      <w:r w:rsidR="00AA553C" w:rsidRPr="00333610">
        <w:rPr>
          <w:rFonts w:ascii="Arial Narrow" w:hAnsi="Arial Narrow"/>
          <w:sz w:val="22"/>
          <w:szCs w:val="22"/>
        </w:rPr>
        <w:t>tj. zestawienie wartości wykonanych robót i usług narastająco, od początku trwania Umowy;</w:t>
      </w:r>
    </w:p>
    <w:p w14:paraId="116DF917" w14:textId="46D59FCF" w:rsidR="00AA553C" w:rsidRPr="00333610" w:rsidRDefault="00AA553C" w:rsidP="001F4449">
      <w:pPr>
        <w:pStyle w:val="Normalny1"/>
        <w:numPr>
          <w:ilvl w:val="0"/>
          <w:numId w:val="45"/>
        </w:numPr>
        <w:spacing w:line="360" w:lineRule="auto"/>
        <w:ind w:left="993" w:hanging="357"/>
        <w:jc w:val="both"/>
        <w:rPr>
          <w:rFonts w:ascii="Arial Narrow" w:hAnsi="Arial Narrow"/>
          <w:sz w:val="22"/>
          <w:szCs w:val="22"/>
        </w:rPr>
      </w:pPr>
      <w:r w:rsidRPr="00333610">
        <w:rPr>
          <w:rFonts w:ascii="Arial Narrow" w:hAnsi="Arial Narrow"/>
          <w:sz w:val="22"/>
          <w:szCs w:val="22"/>
        </w:rPr>
        <w:t xml:space="preserve">do 100% wartości za </w:t>
      </w:r>
      <w:r w:rsidR="003237AF" w:rsidRPr="00333610">
        <w:rPr>
          <w:rFonts w:ascii="Arial Narrow" w:hAnsi="Arial Narrow"/>
          <w:sz w:val="22"/>
          <w:szCs w:val="22"/>
        </w:rPr>
        <w:t>realizację</w:t>
      </w:r>
      <w:r w:rsidR="00590A14" w:rsidRPr="00333610">
        <w:rPr>
          <w:rFonts w:ascii="Arial Narrow" w:hAnsi="Arial Narrow"/>
          <w:sz w:val="22"/>
          <w:szCs w:val="22"/>
        </w:rPr>
        <w:t xml:space="preserve"> </w:t>
      </w:r>
      <w:r w:rsidR="00E7795E" w:rsidRPr="00333610">
        <w:rPr>
          <w:rFonts w:ascii="Arial Narrow" w:hAnsi="Arial Narrow"/>
          <w:sz w:val="22"/>
          <w:szCs w:val="22"/>
        </w:rPr>
        <w:t xml:space="preserve">całego </w:t>
      </w:r>
      <w:r w:rsidR="00590A14" w:rsidRPr="00333610">
        <w:rPr>
          <w:rFonts w:ascii="Arial Narrow" w:hAnsi="Arial Narrow"/>
          <w:sz w:val="22"/>
          <w:szCs w:val="22"/>
        </w:rPr>
        <w:t>zadania</w:t>
      </w:r>
      <w:r w:rsidR="00E7795E" w:rsidRPr="00333610">
        <w:rPr>
          <w:rFonts w:ascii="Arial Narrow" w:hAnsi="Arial Narrow"/>
          <w:sz w:val="22"/>
          <w:szCs w:val="22"/>
        </w:rPr>
        <w:t xml:space="preserve"> (etapu I i II)</w:t>
      </w:r>
      <w:r w:rsidR="00590A14" w:rsidRPr="00333610">
        <w:rPr>
          <w:rFonts w:ascii="Arial Narrow" w:hAnsi="Arial Narrow"/>
          <w:sz w:val="22"/>
          <w:szCs w:val="22"/>
        </w:rPr>
        <w:t xml:space="preserve"> </w:t>
      </w:r>
      <w:r w:rsidRPr="00333610">
        <w:rPr>
          <w:rFonts w:ascii="Arial Narrow" w:hAnsi="Arial Narrow"/>
          <w:sz w:val="22"/>
          <w:szCs w:val="22"/>
        </w:rPr>
        <w:t xml:space="preserve">podlegającą rozliczeniu – po odbiorze </w:t>
      </w:r>
      <w:r w:rsidR="004F3D84" w:rsidRPr="00333610">
        <w:rPr>
          <w:rFonts w:ascii="Arial Narrow" w:hAnsi="Arial Narrow"/>
          <w:sz w:val="22"/>
          <w:szCs w:val="22"/>
        </w:rPr>
        <w:t>końcowym robót</w:t>
      </w:r>
      <w:r w:rsidRPr="00333610">
        <w:rPr>
          <w:rFonts w:ascii="Arial Narrow" w:hAnsi="Arial Narrow"/>
          <w:sz w:val="22"/>
          <w:szCs w:val="22"/>
        </w:rPr>
        <w:t>.</w:t>
      </w:r>
    </w:p>
    <w:p w14:paraId="082E4ED5" w14:textId="40163922" w:rsidR="003431BB" w:rsidRPr="00333610" w:rsidRDefault="003431BB" w:rsidP="0028590E">
      <w:pPr>
        <w:pStyle w:val="Normalny1"/>
        <w:spacing w:line="360" w:lineRule="auto"/>
        <w:ind w:left="993"/>
        <w:jc w:val="both"/>
        <w:rPr>
          <w:rFonts w:ascii="Arial Narrow" w:hAnsi="Arial Narrow"/>
          <w:sz w:val="22"/>
          <w:szCs w:val="22"/>
        </w:rPr>
      </w:pPr>
      <w:r w:rsidRPr="00333610">
        <w:rPr>
          <w:rFonts w:ascii="Arial Narrow" w:hAnsi="Arial Narrow"/>
          <w:sz w:val="22"/>
          <w:szCs w:val="22"/>
        </w:rPr>
        <w:lastRenderedPageBreak/>
        <w:t>Wykonawca uprawniony jest do wystawiania faktur częściowych nie częściej niż raz w miesiącu.</w:t>
      </w:r>
    </w:p>
    <w:p w14:paraId="3371819C" w14:textId="7ED8EFB9" w:rsidR="006D0AFC" w:rsidRPr="00333610" w:rsidRDefault="00C42C98" w:rsidP="001F4449">
      <w:pPr>
        <w:pStyle w:val="Normalny1"/>
        <w:numPr>
          <w:ilvl w:val="3"/>
          <w:numId w:val="46"/>
        </w:numPr>
        <w:spacing w:line="360" w:lineRule="auto"/>
        <w:ind w:left="426"/>
        <w:jc w:val="both"/>
        <w:rPr>
          <w:rFonts w:ascii="Arial Narrow" w:hAnsi="Arial Narrow"/>
          <w:sz w:val="22"/>
          <w:szCs w:val="22"/>
        </w:rPr>
      </w:pPr>
      <w:r w:rsidRPr="00333610">
        <w:rPr>
          <w:rFonts w:ascii="Arial Narrow" w:hAnsi="Arial Narrow"/>
          <w:sz w:val="22"/>
          <w:szCs w:val="22"/>
        </w:rPr>
        <w:t>Podstawą wystawienia faktur</w:t>
      </w:r>
      <w:r w:rsidR="006D0AFC" w:rsidRPr="00333610">
        <w:rPr>
          <w:rFonts w:ascii="Arial Narrow" w:hAnsi="Arial Narrow"/>
          <w:sz w:val="22"/>
          <w:szCs w:val="22"/>
        </w:rPr>
        <w:t>y</w:t>
      </w:r>
      <w:r w:rsidRPr="00333610">
        <w:rPr>
          <w:rFonts w:ascii="Arial Narrow" w:hAnsi="Arial Narrow"/>
          <w:sz w:val="22"/>
          <w:szCs w:val="22"/>
        </w:rPr>
        <w:t xml:space="preserve"> częściow</w:t>
      </w:r>
      <w:r w:rsidR="006D0AFC" w:rsidRPr="00333610">
        <w:rPr>
          <w:rFonts w:ascii="Arial Narrow" w:hAnsi="Arial Narrow"/>
          <w:sz w:val="22"/>
          <w:szCs w:val="22"/>
        </w:rPr>
        <w:t xml:space="preserve">ej za realizację </w:t>
      </w:r>
      <w:r w:rsidR="00B82E78" w:rsidRPr="00333610">
        <w:rPr>
          <w:rFonts w:ascii="Arial Narrow" w:hAnsi="Arial Narrow"/>
          <w:sz w:val="22"/>
          <w:szCs w:val="22"/>
        </w:rPr>
        <w:t>e</w:t>
      </w:r>
      <w:r w:rsidR="006D0AFC" w:rsidRPr="00333610">
        <w:rPr>
          <w:rFonts w:ascii="Arial Narrow" w:hAnsi="Arial Narrow"/>
          <w:sz w:val="22"/>
          <w:szCs w:val="22"/>
        </w:rPr>
        <w:t>tap</w:t>
      </w:r>
      <w:r w:rsidR="00E7795E" w:rsidRPr="00333610">
        <w:rPr>
          <w:rFonts w:ascii="Arial Narrow" w:hAnsi="Arial Narrow"/>
          <w:sz w:val="22"/>
          <w:szCs w:val="22"/>
        </w:rPr>
        <w:t>u</w:t>
      </w:r>
      <w:r w:rsidR="006D0AFC" w:rsidRPr="00333610">
        <w:rPr>
          <w:rFonts w:ascii="Arial Narrow" w:hAnsi="Arial Narrow"/>
          <w:sz w:val="22"/>
          <w:szCs w:val="22"/>
        </w:rPr>
        <w:t xml:space="preserve"> I</w:t>
      </w:r>
      <w:r w:rsidR="00E7795E" w:rsidRPr="00333610">
        <w:rPr>
          <w:rFonts w:ascii="Arial Narrow" w:hAnsi="Arial Narrow"/>
          <w:sz w:val="22"/>
          <w:szCs w:val="22"/>
        </w:rPr>
        <w:t xml:space="preserve"> </w:t>
      </w:r>
      <w:r w:rsidR="006D0AFC" w:rsidRPr="00333610">
        <w:rPr>
          <w:rFonts w:ascii="Arial Narrow" w:hAnsi="Arial Narrow"/>
          <w:sz w:val="22"/>
          <w:szCs w:val="22"/>
        </w:rPr>
        <w:t xml:space="preserve">będzie protokół przekazania </w:t>
      </w:r>
      <w:r w:rsidR="006A4259" w:rsidRPr="00333610">
        <w:rPr>
          <w:rFonts w:ascii="Arial Narrow" w:hAnsi="Arial Narrow"/>
          <w:sz w:val="22"/>
          <w:szCs w:val="22"/>
        </w:rPr>
        <w:t xml:space="preserve">i odbioru przez Zamawiającego </w:t>
      </w:r>
      <w:r w:rsidR="006D0AFC" w:rsidRPr="00333610">
        <w:rPr>
          <w:rFonts w:ascii="Arial Narrow" w:hAnsi="Arial Narrow"/>
          <w:sz w:val="22"/>
          <w:szCs w:val="22"/>
        </w:rPr>
        <w:t xml:space="preserve">Dokumentacji Projektowej wraz z uzyskaną decyzją </w:t>
      </w:r>
      <w:r w:rsidR="00E7795E" w:rsidRPr="00333610">
        <w:rPr>
          <w:rFonts w:ascii="Arial Narrow" w:hAnsi="Arial Narrow"/>
          <w:sz w:val="22"/>
          <w:szCs w:val="22"/>
        </w:rPr>
        <w:t>zezwalającą na wykonanie robót</w:t>
      </w:r>
      <w:r w:rsidR="003431BB" w:rsidRPr="00333610">
        <w:rPr>
          <w:rFonts w:ascii="Arial Narrow" w:hAnsi="Arial Narrow"/>
          <w:sz w:val="22"/>
          <w:szCs w:val="22"/>
        </w:rPr>
        <w:t xml:space="preserve"> </w:t>
      </w:r>
    </w:p>
    <w:p w14:paraId="5F9BBA65" w14:textId="63718238" w:rsidR="006D0AFC" w:rsidRPr="00333610" w:rsidRDefault="006D0AFC" w:rsidP="001F4449">
      <w:pPr>
        <w:pStyle w:val="Normalny1"/>
        <w:numPr>
          <w:ilvl w:val="3"/>
          <w:numId w:val="46"/>
        </w:numPr>
        <w:spacing w:line="360" w:lineRule="auto"/>
        <w:ind w:left="426"/>
        <w:jc w:val="both"/>
        <w:rPr>
          <w:rFonts w:ascii="Arial Narrow" w:hAnsi="Arial Narrow"/>
          <w:sz w:val="22"/>
          <w:szCs w:val="22"/>
        </w:rPr>
      </w:pPr>
      <w:r w:rsidRPr="00333610">
        <w:rPr>
          <w:rFonts w:ascii="Arial Narrow" w:hAnsi="Arial Narrow"/>
          <w:sz w:val="22"/>
          <w:szCs w:val="22"/>
        </w:rPr>
        <w:t>Podstawą wystawienia każdej faktury częściowej dla</w:t>
      </w:r>
      <w:r w:rsidR="00B82E78" w:rsidRPr="00333610">
        <w:rPr>
          <w:rFonts w:ascii="Arial Narrow" w:hAnsi="Arial Narrow"/>
          <w:sz w:val="22"/>
          <w:szCs w:val="22"/>
        </w:rPr>
        <w:t xml:space="preserve"> </w:t>
      </w:r>
      <w:r w:rsidR="00E7795E" w:rsidRPr="00333610">
        <w:rPr>
          <w:rFonts w:ascii="Arial Narrow" w:hAnsi="Arial Narrow"/>
          <w:sz w:val="22"/>
          <w:szCs w:val="22"/>
        </w:rPr>
        <w:t xml:space="preserve">etapu II </w:t>
      </w:r>
      <w:r w:rsidRPr="00333610">
        <w:rPr>
          <w:rFonts w:ascii="Arial Narrow" w:hAnsi="Arial Narrow"/>
          <w:sz w:val="22"/>
          <w:szCs w:val="22"/>
        </w:rPr>
        <w:t xml:space="preserve">będzie protokół stanu zaawansowania zadania, tj. zestawienie wartości wykonanych robót i usług, narastająco, od początku trwania </w:t>
      </w:r>
      <w:r w:rsidR="006C0E54" w:rsidRPr="00333610">
        <w:rPr>
          <w:rFonts w:ascii="Arial Narrow" w:hAnsi="Arial Narrow"/>
          <w:sz w:val="22"/>
          <w:szCs w:val="22"/>
        </w:rPr>
        <w:t>U</w:t>
      </w:r>
      <w:r w:rsidRPr="00333610">
        <w:rPr>
          <w:rFonts w:ascii="Arial Narrow" w:hAnsi="Arial Narrow"/>
          <w:sz w:val="22"/>
          <w:szCs w:val="22"/>
        </w:rPr>
        <w:t>mowy</w:t>
      </w:r>
      <w:r w:rsidR="003B5C45" w:rsidRPr="00333610">
        <w:rPr>
          <w:rFonts w:ascii="Arial Narrow" w:hAnsi="Arial Narrow"/>
          <w:sz w:val="22"/>
          <w:szCs w:val="22"/>
        </w:rPr>
        <w:t>, zatwierdzony przez Zamawiającego</w:t>
      </w:r>
      <w:r w:rsidRPr="00333610">
        <w:rPr>
          <w:rFonts w:ascii="Arial Narrow" w:hAnsi="Arial Narrow"/>
          <w:sz w:val="22"/>
          <w:szCs w:val="22"/>
        </w:rPr>
        <w:t>.</w:t>
      </w:r>
    </w:p>
    <w:p w14:paraId="48272DD7" w14:textId="5B0811B2" w:rsidR="006D0AFC" w:rsidRPr="00333610" w:rsidRDefault="006D0AFC" w:rsidP="001F4449">
      <w:pPr>
        <w:pStyle w:val="Normalny1"/>
        <w:numPr>
          <w:ilvl w:val="3"/>
          <w:numId w:val="46"/>
        </w:numPr>
        <w:spacing w:line="360" w:lineRule="auto"/>
        <w:ind w:left="426"/>
        <w:jc w:val="both"/>
        <w:rPr>
          <w:rFonts w:ascii="Arial Narrow" w:hAnsi="Arial Narrow"/>
          <w:sz w:val="22"/>
          <w:szCs w:val="22"/>
        </w:rPr>
      </w:pPr>
      <w:r w:rsidRPr="00333610">
        <w:rPr>
          <w:rFonts w:ascii="Arial Narrow" w:hAnsi="Arial Narrow"/>
          <w:sz w:val="22"/>
          <w:szCs w:val="22"/>
        </w:rPr>
        <w:t>W każdym takim zestawieniu, określona będzie wartość prac wykonanych, wg stanu na dzień jego sporządzenia, z rozbiciem na wartość, rodzaj i ilość prac wykonanych przez:</w:t>
      </w:r>
    </w:p>
    <w:p w14:paraId="221672F7" w14:textId="77777777" w:rsidR="006D0AFC" w:rsidRPr="00333610" w:rsidRDefault="006D0AFC" w:rsidP="0028590E">
      <w:pPr>
        <w:spacing w:line="360" w:lineRule="auto"/>
        <w:ind w:left="1134" w:hanging="426"/>
        <w:jc w:val="both"/>
        <w:rPr>
          <w:rFonts w:ascii="Arial Narrow" w:hAnsi="Arial Narrow"/>
          <w:sz w:val="22"/>
          <w:szCs w:val="22"/>
        </w:rPr>
      </w:pPr>
      <w:r w:rsidRPr="00333610">
        <w:rPr>
          <w:rFonts w:ascii="Arial Narrow" w:hAnsi="Arial Narrow"/>
          <w:sz w:val="22"/>
          <w:szCs w:val="22"/>
        </w:rPr>
        <w:t>1)</w:t>
      </w:r>
      <w:r w:rsidRPr="00333610">
        <w:rPr>
          <w:rFonts w:ascii="Arial Narrow" w:hAnsi="Arial Narrow"/>
          <w:sz w:val="22"/>
          <w:szCs w:val="22"/>
        </w:rPr>
        <w:tab/>
        <w:t>Wykonawcę,</w:t>
      </w:r>
    </w:p>
    <w:p w14:paraId="524529BF" w14:textId="77777777" w:rsidR="006D0AFC" w:rsidRPr="00333610" w:rsidRDefault="006D0AFC" w:rsidP="0028590E">
      <w:pPr>
        <w:spacing w:line="360" w:lineRule="auto"/>
        <w:ind w:left="1134" w:hanging="426"/>
        <w:jc w:val="both"/>
        <w:rPr>
          <w:rFonts w:ascii="Arial Narrow" w:hAnsi="Arial Narrow"/>
          <w:sz w:val="22"/>
          <w:szCs w:val="22"/>
        </w:rPr>
      </w:pPr>
      <w:r w:rsidRPr="00333610">
        <w:rPr>
          <w:rFonts w:ascii="Arial Narrow" w:hAnsi="Arial Narrow"/>
          <w:sz w:val="22"/>
          <w:szCs w:val="22"/>
        </w:rPr>
        <w:t>2)</w:t>
      </w:r>
      <w:r w:rsidRPr="00333610">
        <w:rPr>
          <w:rFonts w:ascii="Arial Narrow" w:hAnsi="Arial Narrow"/>
          <w:sz w:val="22"/>
          <w:szCs w:val="22"/>
        </w:rPr>
        <w:tab/>
        <w:t>Podwykonawców:</w:t>
      </w:r>
    </w:p>
    <w:p w14:paraId="425F712F" w14:textId="77777777" w:rsidR="006D0AFC" w:rsidRPr="00333610" w:rsidRDefault="006D0AFC" w:rsidP="0028590E">
      <w:pPr>
        <w:spacing w:line="360" w:lineRule="auto"/>
        <w:ind w:left="1560" w:hanging="426"/>
        <w:jc w:val="both"/>
        <w:rPr>
          <w:rFonts w:ascii="Arial Narrow" w:hAnsi="Arial Narrow"/>
          <w:sz w:val="22"/>
          <w:szCs w:val="22"/>
        </w:rPr>
      </w:pPr>
      <w:r w:rsidRPr="00333610">
        <w:rPr>
          <w:rFonts w:ascii="Arial Narrow" w:hAnsi="Arial Narrow"/>
          <w:sz w:val="22"/>
          <w:szCs w:val="22"/>
        </w:rPr>
        <w:t>a)</w:t>
      </w:r>
      <w:r w:rsidRPr="00333610">
        <w:rPr>
          <w:rFonts w:ascii="Arial Narrow" w:hAnsi="Arial Narrow"/>
          <w:sz w:val="22"/>
          <w:szCs w:val="22"/>
        </w:rPr>
        <w:tab/>
        <w:t>robót budowlanych, dalszych Podwykonawców robot budowlanych;</w:t>
      </w:r>
    </w:p>
    <w:p w14:paraId="6285E805" w14:textId="77777777" w:rsidR="006D0AFC" w:rsidRPr="00333610" w:rsidRDefault="006D0AFC" w:rsidP="0028590E">
      <w:pPr>
        <w:spacing w:line="360" w:lineRule="auto"/>
        <w:ind w:left="1560" w:hanging="426"/>
        <w:jc w:val="both"/>
        <w:rPr>
          <w:rFonts w:ascii="Arial Narrow" w:hAnsi="Arial Narrow"/>
          <w:sz w:val="22"/>
          <w:szCs w:val="22"/>
        </w:rPr>
      </w:pPr>
      <w:r w:rsidRPr="00333610">
        <w:rPr>
          <w:rFonts w:ascii="Arial Narrow" w:hAnsi="Arial Narrow"/>
          <w:sz w:val="22"/>
          <w:szCs w:val="22"/>
        </w:rPr>
        <w:t>b)</w:t>
      </w:r>
      <w:r w:rsidRPr="00333610">
        <w:rPr>
          <w:rFonts w:ascii="Arial Narrow" w:hAnsi="Arial Narrow"/>
          <w:sz w:val="22"/>
          <w:szCs w:val="22"/>
        </w:rPr>
        <w:tab/>
        <w:t>usług i dostaw zlecanych przez Wykonawcę robót budowlanych, Podwykonawców lub dalszych Podwykonawców robót budowlanych</w:t>
      </w:r>
    </w:p>
    <w:p w14:paraId="462300C0" w14:textId="77777777" w:rsidR="006D0AFC" w:rsidRPr="00333610" w:rsidRDefault="006D0AFC" w:rsidP="0028590E">
      <w:pPr>
        <w:spacing w:line="360" w:lineRule="auto"/>
        <w:ind w:left="1418" w:hanging="426"/>
        <w:jc w:val="both"/>
        <w:rPr>
          <w:rFonts w:ascii="Arial Narrow" w:hAnsi="Arial Narrow"/>
          <w:sz w:val="22"/>
          <w:szCs w:val="22"/>
        </w:rPr>
      </w:pPr>
      <w:r w:rsidRPr="00333610">
        <w:rPr>
          <w:rFonts w:ascii="Arial Narrow" w:hAnsi="Arial Narrow"/>
          <w:sz w:val="22"/>
          <w:szCs w:val="22"/>
        </w:rPr>
        <w:t xml:space="preserve"> zwanych w dalszej treści umowy Podwykonawcami.</w:t>
      </w:r>
    </w:p>
    <w:p w14:paraId="5C7EEBDF" w14:textId="0413C165" w:rsidR="006D0AFC" w:rsidRPr="00333610" w:rsidRDefault="006D0AFC" w:rsidP="001F4449">
      <w:pPr>
        <w:pStyle w:val="Akapitzlist"/>
        <w:numPr>
          <w:ilvl w:val="3"/>
          <w:numId w:val="46"/>
        </w:numPr>
        <w:suppressAutoHyphens w:val="0"/>
        <w:spacing w:line="360" w:lineRule="auto"/>
        <w:ind w:left="426"/>
        <w:jc w:val="both"/>
        <w:rPr>
          <w:rFonts w:ascii="Arial Narrow" w:hAnsi="Arial Narrow"/>
          <w:sz w:val="22"/>
          <w:szCs w:val="22"/>
        </w:rPr>
      </w:pPr>
      <w:r w:rsidRPr="00333610">
        <w:rPr>
          <w:rStyle w:val="FontStyle81"/>
          <w:rFonts w:ascii="Arial Narrow" w:hAnsi="Arial Narrow"/>
        </w:rPr>
        <w:t>Faktura końcowa zostanie wystawiona przez Wykonawcę po zak</w:t>
      </w:r>
      <w:r w:rsidR="006C0E54" w:rsidRPr="00333610">
        <w:rPr>
          <w:rStyle w:val="FontStyle81"/>
          <w:rFonts w:ascii="Arial Narrow" w:hAnsi="Arial Narrow"/>
        </w:rPr>
        <w:t>ończeniu realizacji przedmiotu U</w:t>
      </w:r>
      <w:r w:rsidRPr="00333610">
        <w:rPr>
          <w:rStyle w:val="FontStyle81"/>
          <w:rFonts w:ascii="Arial Narrow" w:hAnsi="Arial Narrow"/>
        </w:rPr>
        <w:t>mowy. Podstawą wystawienia faktury będzie protokół odbioru końcowego robót</w:t>
      </w:r>
      <w:r w:rsidR="003B5C45" w:rsidRPr="00333610">
        <w:rPr>
          <w:rStyle w:val="FontStyle81"/>
          <w:rFonts w:ascii="Arial Narrow" w:hAnsi="Arial Narrow"/>
        </w:rPr>
        <w:t xml:space="preserve"> zatwierdzony przez Zamawiającego</w:t>
      </w:r>
      <w:r w:rsidRPr="00333610">
        <w:rPr>
          <w:rStyle w:val="FontStyle81"/>
          <w:rFonts w:ascii="Arial Narrow" w:hAnsi="Arial Narrow"/>
        </w:rPr>
        <w:t xml:space="preserve">. </w:t>
      </w:r>
    </w:p>
    <w:p w14:paraId="0EF34196" w14:textId="77777777" w:rsidR="007E2C2E" w:rsidRPr="00333610" w:rsidRDefault="00C42C98" w:rsidP="001F4449">
      <w:pPr>
        <w:pStyle w:val="Normalny1"/>
        <w:numPr>
          <w:ilvl w:val="3"/>
          <w:numId w:val="46"/>
        </w:numPr>
        <w:spacing w:line="360" w:lineRule="auto"/>
        <w:ind w:left="426"/>
        <w:jc w:val="both"/>
        <w:rPr>
          <w:rStyle w:val="FontStyle81"/>
          <w:rFonts w:ascii="Arial Narrow" w:hAnsi="Arial Narrow"/>
        </w:rPr>
      </w:pPr>
      <w:r w:rsidRPr="00333610">
        <w:rPr>
          <w:rStyle w:val="FontStyle81"/>
          <w:rFonts w:ascii="Arial Narrow" w:hAnsi="Arial Narrow"/>
        </w:rPr>
        <w:t xml:space="preserve">Faktura końcowa wystawiona będzie na kwotę ustaloną w dołączonym do faktury zestawieniu wartości wykonanych robót sporządzonym przez Wykonawcę narastająco, pomniejszoną o zsumowane kwoty poprzednio zafakturowane. </w:t>
      </w:r>
    </w:p>
    <w:p w14:paraId="26E61F0C" w14:textId="350A2B47" w:rsidR="007E2C2E" w:rsidRPr="00333610" w:rsidRDefault="005069B5" w:rsidP="001F4449">
      <w:pPr>
        <w:pStyle w:val="Normalny1"/>
        <w:numPr>
          <w:ilvl w:val="3"/>
          <w:numId w:val="46"/>
        </w:numPr>
        <w:spacing w:line="360" w:lineRule="auto"/>
        <w:ind w:left="426"/>
        <w:jc w:val="both"/>
        <w:rPr>
          <w:rFonts w:ascii="Arial Narrow" w:hAnsi="Arial Narrow"/>
          <w:sz w:val="22"/>
          <w:szCs w:val="22"/>
        </w:rPr>
      </w:pPr>
      <w:r w:rsidRPr="00333610">
        <w:rPr>
          <w:rFonts w:ascii="Arial Narrow" w:hAnsi="Arial Narrow"/>
          <w:sz w:val="22"/>
          <w:szCs w:val="22"/>
        </w:rPr>
        <w:t xml:space="preserve">Zestawienie wartości wykonanych robót, o których mowa w ust. </w:t>
      </w:r>
      <w:r w:rsidR="007E2C2E" w:rsidRPr="00333610">
        <w:rPr>
          <w:rFonts w:ascii="Arial Narrow" w:hAnsi="Arial Narrow"/>
          <w:sz w:val="22"/>
          <w:szCs w:val="22"/>
        </w:rPr>
        <w:t>4, 5</w:t>
      </w:r>
      <w:r w:rsidRPr="00333610">
        <w:rPr>
          <w:rFonts w:ascii="Arial Narrow" w:hAnsi="Arial Narrow"/>
          <w:sz w:val="22"/>
          <w:szCs w:val="22"/>
        </w:rPr>
        <w:t xml:space="preserve"> i </w:t>
      </w:r>
      <w:r w:rsidR="007E2C2E" w:rsidRPr="00333610">
        <w:rPr>
          <w:rFonts w:ascii="Arial Narrow" w:hAnsi="Arial Narrow"/>
          <w:sz w:val="22"/>
          <w:szCs w:val="22"/>
        </w:rPr>
        <w:t>7</w:t>
      </w:r>
      <w:r w:rsidRPr="00333610">
        <w:rPr>
          <w:rFonts w:ascii="Arial Narrow" w:hAnsi="Arial Narrow"/>
          <w:sz w:val="22"/>
          <w:szCs w:val="22"/>
        </w:rPr>
        <w:t xml:space="preserve"> zostanie sprawdzone i potwierdzone przez Nadzór Inwestorski w terminie </w:t>
      </w:r>
      <w:r w:rsidR="004F3D84" w:rsidRPr="00333610">
        <w:rPr>
          <w:rFonts w:ascii="Arial Narrow" w:hAnsi="Arial Narrow"/>
          <w:sz w:val="22"/>
          <w:szCs w:val="22"/>
        </w:rPr>
        <w:t>7</w:t>
      </w:r>
      <w:r w:rsidRPr="00333610">
        <w:rPr>
          <w:rFonts w:ascii="Arial Narrow" w:hAnsi="Arial Narrow"/>
          <w:sz w:val="22"/>
          <w:szCs w:val="22"/>
        </w:rPr>
        <w:t xml:space="preserve"> dni od daty otrzymania zestawienia.</w:t>
      </w:r>
    </w:p>
    <w:p w14:paraId="010E4BB2" w14:textId="79B81AB9" w:rsidR="005069B5" w:rsidRPr="00333610" w:rsidRDefault="005069B5" w:rsidP="001F4449">
      <w:pPr>
        <w:pStyle w:val="Normalny1"/>
        <w:numPr>
          <w:ilvl w:val="3"/>
          <w:numId w:val="46"/>
        </w:numPr>
        <w:spacing w:line="360" w:lineRule="auto"/>
        <w:ind w:left="426"/>
        <w:jc w:val="both"/>
        <w:rPr>
          <w:rFonts w:ascii="Arial Narrow" w:hAnsi="Arial Narrow"/>
          <w:sz w:val="22"/>
          <w:szCs w:val="22"/>
        </w:rPr>
      </w:pPr>
      <w:r w:rsidRPr="00333610">
        <w:rPr>
          <w:rFonts w:ascii="Arial Narrow" w:eastAsia="Times-New-Roman" w:hAnsi="Arial Narrow"/>
          <w:sz w:val="22"/>
          <w:szCs w:val="22"/>
        </w:rPr>
        <w:t>Do każdej faktury wystawionej przez Wykonawcę załączone będą:</w:t>
      </w:r>
    </w:p>
    <w:p w14:paraId="1C7A9FBE" w14:textId="622B1729" w:rsidR="005069B5" w:rsidRPr="00333610" w:rsidRDefault="005069B5" w:rsidP="00340226">
      <w:pPr>
        <w:pStyle w:val="Default"/>
        <w:widowControl w:val="0"/>
        <w:numPr>
          <w:ilvl w:val="0"/>
          <w:numId w:val="19"/>
        </w:numPr>
        <w:tabs>
          <w:tab w:val="clear" w:pos="1021"/>
        </w:tabs>
        <w:spacing w:line="360" w:lineRule="auto"/>
        <w:ind w:left="1134" w:hanging="426"/>
        <w:jc w:val="both"/>
        <w:rPr>
          <w:rFonts w:ascii="Arial Narrow" w:eastAsia="Times-New-Roman" w:hAnsi="Arial Narrow"/>
          <w:color w:val="auto"/>
          <w:sz w:val="22"/>
          <w:szCs w:val="22"/>
        </w:rPr>
      </w:pPr>
      <w:r w:rsidRPr="00333610">
        <w:rPr>
          <w:rFonts w:ascii="Arial Narrow" w:eastAsia="Times-New-Roman" w:hAnsi="Arial Narrow"/>
          <w:color w:val="auto"/>
          <w:sz w:val="22"/>
          <w:szCs w:val="22"/>
        </w:rPr>
        <w:t xml:space="preserve">zestawienie, o którym mowa w ust. </w:t>
      </w:r>
      <w:r w:rsidR="004F3D84" w:rsidRPr="00333610">
        <w:rPr>
          <w:rFonts w:ascii="Arial Narrow" w:eastAsia="Times-New-Roman" w:hAnsi="Arial Narrow"/>
          <w:color w:val="auto"/>
          <w:sz w:val="22"/>
          <w:szCs w:val="22"/>
        </w:rPr>
        <w:t>4</w:t>
      </w:r>
      <w:r w:rsidRPr="00333610">
        <w:rPr>
          <w:rFonts w:ascii="Arial Narrow" w:eastAsia="Times-New-Roman" w:hAnsi="Arial Narrow"/>
          <w:color w:val="auto"/>
          <w:sz w:val="22"/>
          <w:szCs w:val="22"/>
        </w:rPr>
        <w:t>;</w:t>
      </w:r>
    </w:p>
    <w:p w14:paraId="274EF8B8" w14:textId="77777777" w:rsidR="005069B5" w:rsidRPr="00333610" w:rsidRDefault="005069B5" w:rsidP="00340226">
      <w:pPr>
        <w:pStyle w:val="Default"/>
        <w:widowControl w:val="0"/>
        <w:numPr>
          <w:ilvl w:val="0"/>
          <w:numId w:val="19"/>
        </w:numPr>
        <w:tabs>
          <w:tab w:val="clear" w:pos="1021"/>
        </w:tabs>
        <w:spacing w:line="360" w:lineRule="auto"/>
        <w:ind w:left="1134" w:hanging="426"/>
        <w:jc w:val="both"/>
        <w:rPr>
          <w:rFonts w:ascii="Arial Narrow" w:eastAsia="Times-New-Roman" w:hAnsi="Arial Narrow"/>
          <w:color w:val="auto"/>
          <w:sz w:val="22"/>
          <w:szCs w:val="22"/>
        </w:rPr>
      </w:pPr>
      <w:r w:rsidRPr="00333610">
        <w:rPr>
          <w:rFonts w:ascii="Arial Narrow" w:eastAsia="Times-New-Roman" w:hAnsi="Arial Narrow"/>
          <w:color w:val="auto"/>
          <w:sz w:val="22"/>
          <w:szCs w:val="22"/>
        </w:rPr>
        <w:t>kopie wystawionych przez Podwykonawców robót budowlanych faktur (dla poprzedniej faktury przejściowej) potwierdzonych za zgodność z oryginałem przez Wykonawcę;</w:t>
      </w:r>
    </w:p>
    <w:p w14:paraId="1BA86EC5" w14:textId="77777777" w:rsidR="005069B5" w:rsidRPr="00333610" w:rsidRDefault="005069B5" w:rsidP="00340226">
      <w:pPr>
        <w:pStyle w:val="Default"/>
        <w:widowControl w:val="0"/>
        <w:numPr>
          <w:ilvl w:val="0"/>
          <w:numId w:val="19"/>
        </w:numPr>
        <w:tabs>
          <w:tab w:val="clear" w:pos="1021"/>
        </w:tabs>
        <w:spacing w:line="360" w:lineRule="auto"/>
        <w:ind w:left="1134" w:hanging="426"/>
        <w:jc w:val="both"/>
        <w:rPr>
          <w:rFonts w:ascii="Arial Narrow" w:eastAsia="Times-New-Roman" w:hAnsi="Arial Narrow"/>
          <w:color w:val="auto"/>
          <w:sz w:val="22"/>
          <w:szCs w:val="22"/>
        </w:rPr>
      </w:pPr>
      <w:r w:rsidRPr="00333610">
        <w:rPr>
          <w:rFonts w:ascii="Arial Narrow" w:eastAsia="Times-New-Roman" w:hAnsi="Arial Narrow"/>
          <w:color w:val="auto"/>
          <w:sz w:val="22"/>
          <w:szCs w:val="22"/>
        </w:rPr>
        <w:t>dowody dokonania przez Wykonawcę zapłaty Podwykonawcom robót budowlanych powyższych należności;</w:t>
      </w:r>
    </w:p>
    <w:p w14:paraId="27AE3513" w14:textId="369472AD" w:rsidR="005069B5" w:rsidRPr="00333610" w:rsidRDefault="005069B5" w:rsidP="00340226">
      <w:pPr>
        <w:pStyle w:val="Default"/>
        <w:widowControl w:val="0"/>
        <w:numPr>
          <w:ilvl w:val="0"/>
          <w:numId w:val="19"/>
        </w:numPr>
        <w:tabs>
          <w:tab w:val="clear" w:pos="1021"/>
        </w:tabs>
        <w:spacing w:line="360" w:lineRule="auto"/>
        <w:ind w:left="1134" w:hanging="426"/>
        <w:jc w:val="both"/>
        <w:rPr>
          <w:rFonts w:ascii="Arial Narrow" w:eastAsia="Times-New-Roman" w:hAnsi="Arial Narrow"/>
          <w:color w:val="auto"/>
          <w:sz w:val="22"/>
          <w:szCs w:val="22"/>
        </w:rPr>
      </w:pPr>
      <w:r w:rsidRPr="00333610">
        <w:rPr>
          <w:rFonts w:ascii="Arial Narrow" w:eastAsia="Times-New-Roman" w:hAnsi="Arial Narrow"/>
          <w:color w:val="auto"/>
          <w:sz w:val="22"/>
          <w:szCs w:val="22"/>
        </w:rPr>
        <w:t xml:space="preserve">oświadczenie, o którym mowa w </w:t>
      </w:r>
      <w:r w:rsidRPr="00333610">
        <w:rPr>
          <w:rFonts w:ascii="Arial Narrow" w:hAnsi="Arial Narrow"/>
          <w:color w:val="auto"/>
          <w:sz w:val="22"/>
          <w:szCs w:val="22"/>
        </w:rPr>
        <w:t xml:space="preserve">§ </w:t>
      </w:r>
      <w:r w:rsidR="00A12A7B" w:rsidRPr="00333610">
        <w:rPr>
          <w:rFonts w:ascii="Arial Narrow" w:hAnsi="Arial Narrow"/>
          <w:color w:val="auto"/>
          <w:sz w:val="22"/>
          <w:szCs w:val="22"/>
        </w:rPr>
        <w:t>9</w:t>
      </w:r>
      <w:r w:rsidRPr="00333610">
        <w:rPr>
          <w:rFonts w:ascii="Arial Narrow" w:hAnsi="Arial Narrow"/>
          <w:color w:val="auto"/>
          <w:sz w:val="22"/>
          <w:szCs w:val="22"/>
        </w:rPr>
        <w:t xml:space="preserve"> ust. </w:t>
      </w:r>
      <w:r w:rsidR="0018788F" w:rsidRPr="00333610">
        <w:rPr>
          <w:rFonts w:ascii="Arial Narrow" w:hAnsi="Arial Narrow"/>
          <w:color w:val="auto"/>
          <w:sz w:val="22"/>
          <w:szCs w:val="22"/>
        </w:rPr>
        <w:t>3</w:t>
      </w:r>
      <w:r w:rsidR="00A12A7B" w:rsidRPr="00333610">
        <w:rPr>
          <w:rFonts w:ascii="Arial Narrow" w:hAnsi="Arial Narrow"/>
          <w:color w:val="auto"/>
          <w:sz w:val="22"/>
          <w:szCs w:val="22"/>
        </w:rPr>
        <w:t xml:space="preserve"> U</w:t>
      </w:r>
      <w:r w:rsidRPr="00333610">
        <w:rPr>
          <w:rFonts w:ascii="Arial Narrow" w:hAnsi="Arial Narrow"/>
          <w:color w:val="auto"/>
          <w:sz w:val="22"/>
          <w:szCs w:val="22"/>
        </w:rPr>
        <w:t>mowy</w:t>
      </w:r>
      <w:r w:rsidR="004F3D84" w:rsidRPr="00333610">
        <w:rPr>
          <w:rFonts w:ascii="Arial Narrow" w:hAnsi="Arial Narrow"/>
          <w:color w:val="auto"/>
          <w:sz w:val="22"/>
          <w:szCs w:val="22"/>
        </w:rPr>
        <w:t>- na żądanie Zamawiającego</w:t>
      </w:r>
      <w:r w:rsidRPr="00333610">
        <w:rPr>
          <w:rFonts w:ascii="Arial Narrow" w:hAnsi="Arial Narrow"/>
          <w:color w:val="auto"/>
          <w:sz w:val="22"/>
          <w:szCs w:val="22"/>
        </w:rPr>
        <w:t>.</w:t>
      </w:r>
    </w:p>
    <w:p w14:paraId="6136F041" w14:textId="2A246DF7" w:rsidR="005069B5" w:rsidRPr="00333610" w:rsidRDefault="005069B5" w:rsidP="001F4449">
      <w:pPr>
        <w:pStyle w:val="Default"/>
        <w:widowControl w:val="0"/>
        <w:numPr>
          <w:ilvl w:val="3"/>
          <w:numId w:val="46"/>
        </w:numPr>
        <w:spacing w:line="360" w:lineRule="auto"/>
        <w:ind w:left="426"/>
        <w:jc w:val="both"/>
        <w:rPr>
          <w:rFonts w:ascii="Arial Narrow" w:eastAsia="Times-New-Roman" w:hAnsi="Arial Narrow"/>
          <w:color w:val="auto"/>
          <w:sz w:val="22"/>
          <w:szCs w:val="22"/>
        </w:rPr>
      </w:pPr>
      <w:r w:rsidRPr="00333610">
        <w:rPr>
          <w:rFonts w:ascii="Arial Narrow" w:eastAsia="Times-New-Roman" w:hAnsi="Arial Narrow"/>
          <w:color w:val="auto"/>
          <w:sz w:val="22"/>
          <w:szCs w:val="22"/>
        </w:rPr>
        <w:t>Do faktury końcowej Wykonawca przedłoży</w:t>
      </w:r>
      <w:r w:rsidR="00124737" w:rsidRPr="00333610">
        <w:rPr>
          <w:rFonts w:ascii="Arial Narrow" w:eastAsia="Times-New-Roman" w:hAnsi="Arial Narrow"/>
          <w:color w:val="auto"/>
          <w:sz w:val="22"/>
          <w:szCs w:val="22"/>
        </w:rPr>
        <w:t>:</w:t>
      </w:r>
      <w:r w:rsidR="00124737" w:rsidRPr="00333610">
        <w:rPr>
          <w:rFonts w:ascii="Arial Narrow" w:hAnsi="Arial Narrow"/>
          <w:color w:val="auto"/>
          <w:sz w:val="22"/>
          <w:szCs w:val="22"/>
        </w:rPr>
        <w:t xml:space="preserve"> </w:t>
      </w:r>
    </w:p>
    <w:p w14:paraId="13ABE7B6" w14:textId="77777777" w:rsidR="005069B5" w:rsidRPr="00333610" w:rsidRDefault="005069B5" w:rsidP="00340226">
      <w:pPr>
        <w:pStyle w:val="Default"/>
        <w:widowControl w:val="0"/>
        <w:numPr>
          <w:ilvl w:val="0"/>
          <w:numId w:val="20"/>
        </w:numPr>
        <w:tabs>
          <w:tab w:val="clear" w:pos="907"/>
        </w:tabs>
        <w:spacing w:line="360" w:lineRule="auto"/>
        <w:ind w:left="1134" w:hanging="426"/>
        <w:jc w:val="both"/>
        <w:rPr>
          <w:rFonts w:ascii="Arial Narrow" w:eastAsia="Times-New-Roman" w:hAnsi="Arial Narrow"/>
          <w:color w:val="auto"/>
          <w:sz w:val="22"/>
          <w:szCs w:val="22"/>
        </w:rPr>
      </w:pPr>
      <w:r w:rsidRPr="00333610">
        <w:rPr>
          <w:rFonts w:ascii="Arial Narrow" w:eastAsia="Times-New-Roman" w:hAnsi="Arial Narrow"/>
          <w:color w:val="auto"/>
          <w:sz w:val="22"/>
          <w:szCs w:val="22"/>
        </w:rPr>
        <w:t xml:space="preserve">zestawienie faktur zapłaconych Podwykonawcom robót budowlanych; </w:t>
      </w:r>
    </w:p>
    <w:p w14:paraId="44E4F71A" w14:textId="529B700D" w:rsidR="005069B5" w:rsidRPr="00333610" w:rsidRDefault="00124737" w:rsidP="00340226">
      <w:pPr>
        <w:pStyle w:val="Default"/>
        <w:widowControl w:val="0"/>
        <w:numPr>
          <w:ilvl w:val="0"/>
          <w:numId w:val="20"/>
        </w:numPr>
        <w:tabs>
          <w:tab w:val="clear" w:pos="907"/>
        </w:tabs>
        <w:spacing w:line="360" w:lineRule="auto"/>
        <w:ind w:left="1134" w:hanging="426"/>
        <w:jc w:val="both"/>
        <w:rPr>
          <w:rFonts w:ascii="Arial Narrow" w:eastAsia="Times-New-Roman" w:hAnsi="Arial Narrow"/>
          <w:color w:val="auto"/>
          <w:sz w:val="22"/>
          <w:szCs w:val="22"/>
        </w:rPr>
      </w:pPr>
      <w:r w:rsidRPr="00333610">
        <w:rPr>
          <w:rFonts w:ascii="Arial Narrow" w:hAnsi="Arial Narrow"/>
          <w:color w:val="auto"/>
          <w:sz w:val="22"/>
          <w:szCs w:val="22"/>
        </w:rPr>
        <w:t xml:space="preserve">dokumenty potwierdzające brak zobowiązań Wykonawcy wobec Podwykonawców oraz dalszych Podwykonawców, np. </w:t>
      </w:r>
      <w:r w:rsidRPr="00333610">
        <w:rPr>
          <w:rFonts w:ascii="Arial Narrow" w:eastAsia="Times-New-Roman" w:hAnsi="Arial Narrow"/>
          <w:color w:val="auto"/>
          <w:sz w:val="22"/>
          <w:szCs w:val="22"/>
        </w:rPr>
        <w:t xml:space="preserve"> </w:t>
      </w:r>
      <w:r w:rsidR="005069B5" w:rsidRPr="00333610">
        <w:rPr>
          <w:rFonts w:ascii="Arial Narrow" w:eastAsia="Times-New-Roman" w:hAnsi="Arial Narrow"/>
          <w:color w:val="auto"/>
          <w:sz w:val="22"/>
          <w:szCs w:val="22"/>
        </w:rPr>
        <w:t>oświadczenia wszystkich Podwykonawców robót budowlanych o zapłacie przysługujących im wynagrodzeń z tytułu wykonanych robót budowlanych w całości</w:t>
      </w:r>
      <w:r w:rsidRPr="00333610">
        <w:rPr>
          <w:rFonts w:ascii="Arial Narrow" w:eastAsia="Times-New-Roman" w:hAnsi="Arial Narrow"/>
          <w:color w:val="auto"/>
          <w:sz w:val="22"/>
          <w:szCs w:val="22"/>
        </w:rPr>
        <w:t>.</w:t>
      </w:r>
    </w:p>
    <w:p w14:paraId="1EE86CF3" w14:textId="7BEDB87F" w:rsidR="005069B5" w:rsidRPr="00333610" w:rsidRDefault="005069B5" w:rsidP="001F4449">
      <w:pPr>
        <w:pStyle w:val="Akapitzlist"/>
        <w:numPr>
          <w:ilvl w:val="3"/>
          <w:numId w:val="46"/>
        </w:numPr>
        <w:suppressAutoHyphens w:val="0"/>
        <w:spacing w:line="360" w:lineRule="auto"/>
        <w:ind w:left="426"/>
        <w:jc w:val="both"/>
        <w:rPr>
          <w:rFonts w:ascii="Arial Narrow" w:hAnsi="Arial Narrow"/>
          <w:sz w:val="22"/>
          <w:szCs w:val="22"/>
        </w:rPr>
      </w:pPr>
      <w:r w:rsidRPr="00333610">
        <w:rPr>
          <w:rFonts w:ascii="Arial Narrow" w:hAnsi="Arial Narrow"/>
          <w:sz w:val="22"/>
          <w:szCs w:val="22"/>
        </w:rPr>
        <w:t xml:space="preserve">Wykonawca może złożyć fakturę w formie papierowej lub wysłać elektroniczną fakturę ustrukturyzowaną na konto Zamawiającego za pośrednictwem platformy </w:t>
      </w:r>
      <w:hyperlink r:id="rId10" w:history="1">
        <w:r w:rsidRPr="00333610">
          <w:rPr>
            <w:rStyle w:val="Hipercze"/>
            <w:rFonts w:ascii="Arial Narrow" w:hAnsi="Arial Narrow"/>
            <w:color w:val="auto"/>
            <w:sz w:val="22"/>
            <w:szCs w:val="22"/>
          </w:rPr>
          <w:t>https://efaktura.gov.pl/</w:t>
        </w:r>
      </w:hyperlink>
      <w:r w:rsidRPr="00333610">
        <w:rPr>
          <w:rFonts w:ascii="Arial Narrow" w:hAnsi="Arial Narrow"/>
          <w:sz w:val="22"/>
          <w:szCs w:val="22"/>
        </w:rPr>
        <w:t xml:space="preserve">, zwanej dalej </w:t>
      </w:r>
      <w:r w:rsidRPr="00333610">
        <w:rPr>
          <w:rFonts w:ascii="Arial Narrow" w:hAnsi="Arial Narrow"/>
          <w:i/>
          <w:sz w:val="22"/>
          <w:szCs w:val="22"/>
        </w:rPr>
        <w:t>„platformą</w:t>
      </w:r>
      <w:r w:rsidR="004672F3" w:rsidRPr="00333610">
        <w:rPr>
          <w:rFonts w:ascii="Arial Narrow" w:hAnsi="Arial Narrow"/>
          <w:i/>
          <w:sz w:val="22"/>
          <w:szCs w:val="22"/>
        </w:rPr>
        <w:t>”.</w:t>
      </w:r>
    </w:p>
    <w:p w14:paraId="47189774" w14:textId="4A455F90" w:rsidR="00621518" w:rsidRPr="00333610" w:rsidRDefault="005069B5" w:rsidP="001F4449">
      <w:pPr>
        <w:pStyle w:val="Akapitzlist"/>
        <w:numPr>
          <w:ilvl w:val="3"/>
          <w:numId w:val="46"/>
        </w:numPr>
        <w:suppressAutoHyphens w:val="0"/>
        <w:spacing w:line="360" w:lineRule="auto"/>
        <w:ind w:left="426"/>
        <w:jc w:val="both"/>
        <w:rPr>
          <w:rFonts w:ascii="Arial Narrow" w:hAnsi="Arial Narrow"/>
          <w:sz w:val="22"/>
          <w:szCs w:val="22"/>
        </w:rPr>
      </w:pPr>
      <w:r w:rsidRPr="00333610">
        <w:rPr>
          <w:rFonts w:ascii="Arial Narrow" w:hAnsi="Arial Narrow"/>
          <w:sz w:val="22"/>
          <w:szCs w:val="22"/>
        </w:rPr>
        <w:lastRenderedPageBreak/>
        <w:t xml:space="preserve">Zamawiający jest obowiązany do odbierania od Wykonawcy ustrukturyzowanych faktur elektronicznych </w:t>
      </w:r>
      <w:r w:rsidRPr="00333610">
        <w:rPr>
          <w:rFonts w:ascii="Arial Narrow" w:hAnsi="Arial Narrow"/>
          <w:i/>
          <w:sz w:val="22"/>
          <w:szCs w:val="22"/>
        </w:rPr>
        <w:t>(za pośrednictwem platformy)</w:t>
      </w:r>
      <w:r w:rsidRPr="00333610">
        <w:rPr>
          <w:rFonts w:ascii="Arial Narrow" w:hAnsi="Arial Narrow"/>
          <w:sz w:val="22"/>
          <w:szCs w:val="22"/>
        </w:rPr>
        <w:t>. Przepisu art. 106n ust. 1 ustawy z dnia 11 marca 2004</w:t>
      </w:r>
      <w:r w:rsidR="00A74F1D" w:rsidRPr="00333610">
        <w:rPr>
          <w:rFonts w:ascii="Arial Narrow" w:hAnsi="Arial Narrow"/>
          <w:sz w:val="22"/>
          <w:szCs w:val="22"/>
        </w:rPr>
        <w:t xml:space="preserve"> </w:t>
      </w:r>
      <w:r w:rsidRPr="00333610">
        <w:rPr>
          <w:rFonts w:ascii="Arial Narrow" w:hAnsi="Arial Narrow"/>
          <w:sz w:val="22"/>
          <w:szCs w:val="22"/>
        </w:rPr>
        <w:t>r. o p</w:t>
      </w:r>
      <w:r w:rsidR="00A74F1D" w:rsidRPr="00333610">
        <w:rPr>
          <w:rFonts w:ascii="Arial Narrow" w:hAnsi="Arial Narrow"/>
          <w:sz w:val="22"/>
          <w:szCs w:val="22"/>
        </w:rPr>
        <w:t xml:space="preserve">odatku od towarów i usług ( </w:t>
      </w:r>
      <w:r w:rsidRPr="00333610">
        <w:rPr>
          <w:rFonts w:ascii="Arial Narrow" w:hAnsi="Arial Narrow"/>
          <w:sz w:val="22"/>
          <w:szCs w:val="22"/>
        </w:rPr>
        <w:t>Dz.U. z 202</w:t>
      </w:r>
      <w:r w:rsidR="00686DCE" w:rsidRPr="00333610">
        <w:rPr>
          <w:rFonts w:ascii="Arial Narrow" w:hAnsi="Arial Narrow"/>
          <w:sz w:val="22"/>
          <w:szCs w:val="22"/>
        </w:rPr>
        <w:t>2</w:t>
      </w:r>
      <w:r w:rsidR="00A74F1D" w:rsidRPr="00333610">
        <w:rPr>
          <w:rFonts w:ascii="Arial Narrow" w:hAnsi="Arial Narrow"/>
          <w:sz w:val="22"/>
          <w:szCs w:val="22"/>
        </w:rPr>
        <w:t xml:space="preserve"> r.</w:t>
      </w:r>
      <w:r w:rsidRPr="00333610">
        <w:rPr>
          <w:rFonts w:ascii="Arial Narrow" w:hAnsi="Arial Narrow"/>
          <w:sz w:val="22"/>
          <w:szCs w:val="22"/>
        </w:rPr>
        <w:t xml:space="preserve"> poz. </w:t>
      </w:r>
      <w:r w:rsidR="00686DCE" w:rsidRPr="00333610">
        <w:rPr>
          <w:rFonts w:ascii="Arial Narrow" w:hAnsi="Arial Narrow"/>
          <w:sz w:val="22"/>
          <w:szCs w:val="22"/>
        </w:rPr>
        <w:t>931</w:t>
      </w:r>
      <w:r w:rsidR="00A74F1D" w:rsidRPr="00333610">
        <w:rPr>
          <w:rFonts w:ascii="Arial Narrow" w:hAnsi="Arial Narrow"/>
          <w:sz w:val="22"/>
          <w:szCs w:val="22"/>
        </w:rPr>
        <w:t>, z późn.</w:t>
      </w:r>
      <w:r w:rsidRPr="00333610">
        <w:rPr>
          <w:rFonts w:ascii="Arial Narrow" w:hAnsi="Arial Narrow"/>
          <w:sz w:val="22"/>
          <w:szCs w:val="22"/>
        </w:rPr>
        <w:t xml:space="preserve"> zm.</w:t>
      </w:r>
      <w:r w:rsidR="00621518" w:rsidRPr="00333610">
        <w:rPr>
          <w:rFonts w:ascii="Arial Narrow" w:hAnsi="Arial Narrow"/>
          <w:sz w:val="22"/>
          <w:szCs w:val="22"/>
        </w:rPr>
        <w:t>) nie stosuje się.</w:t>
      </w:r>
    </w:p>
    <w:p w14:paraId="251DDFCD" w14:textId="77777777" w:rsidR="00621518" w:rsidRPr="00333610" w:rsidRDefault="005069B5" w:rsidP="001F4449">
      <w:pPr>
        <w:pStyle w:val="Akapitzlist"/>
        <w:numPr>
          <w:ilvl w:val="3"/>
          <w:numId w:val="46"/>
        </w:numPr>
        <w:suppressAutoHyphens w:val="0"/>
        <w:spacing w:line="360" w:lineRule="auto"/>
        <w:ind w:left="426"/>
        <w:jc w:val="both"/>
        <w:rPr>
          <w:rFonts w:ascii="Arial Narrow" w:hAnsi="Arial Narrow"/>
          <w:sz w:val="22"/>
          <w:szCs w:val="22"/>
        </w:rPr>
      </w:pPr>
      <w:r w:rsidRPr="00333610">
        <w:rPr>
          <w:rFonts w:ascii="Arial Narrow" w:hAnsi="Arial Narrow"/>
          <w:sz w:val="22"/>
          <w:szCs w:val="22"/>
        </w:rPr>
        <w:t xml:space="preserve">Zamawiający nie wyraża zgody na wysyłanie przez Wykonawcę innych ustrukturyzowanych dokumentów elektronicznych za pośrednictwem platformy. </w:t>
      </w:r>
    </w:p>
    <w:p w14:paraId="7F5CBCCF" w14:textId="149D7B7C" w:rsidR="00621518" w:rsidRPr="00333610" w:rsidRDefault="00621518" w:rsidP="001F4449">
      <w:pPr>
        <w:pStyle w:val="Akapitzlist"/>
        <w:numPr>
          <w:ilvl w:val="3"/>
          <w:numId w:val="46"/>
        </w:numPr>
        <w:suppressAutoHyphens w:val="0"/>
        <w:spacing w:line="360" w:lineRule="auto"/>
        <w:ind w:left="426"/>
        <w:jc w:val="both"/>
        <w:rPr>
          <w:rFonts w:ascii="Arial Narrow" w:hAnsi="Arial Narrow"/>
          <w:sz w:val="22"/>
          <w:szCs w:val="22"/>
        </w:rPr>
      </w:pPr>
      <w:r w:rsidRPr="00333610">
        <w:rPr>
          <w:rFonts w:ascii="Arial Narrow" w:hAnsi="Arial Narrow"/>
          <w:sz w:val="22"/>
          <w:szCs w:val="22"/>
        </w:rPr>
        <w:t xml:space="preserve">Zamawiający ma obowiązek zapłaty kompletnej i prawidłowo wystawionej faktury w terminie </w:t>
      </w:r>
      <w:r w:rsidRPr="00333610">
        <w:rPr>
          <w:rFonts w:ascii="Arial Narrow" w:hAnsi="Arial Narrow"/>
          <w:b/>
          <w:bCs/>
          <w:sz w:val="22"/>
          <w:szCs w:val="22"/>
        </w:rPr>
        <w:t xml:space="preserve">do 30 dni </w:t>
      </w:r>
      <w:r w:rsidRPr="00333610">
        <w:rPr>
          <w:rFonts w:ascii="Arial Narrow" w:hAnsi="Arial Narrow"/>
          <w:sz w:val="22"/>
          <w:szCs w:val="22"/>
        </w:rPr>
        <w:t xml:space="preserve">licząc od daty jej otrzymania lub doręczenia faktury elektronicznej za pośrednictwem platformy, pod warunkiem </w:t>
      </w:r>
      <w:r w:rsidRPr="00333610">
        <w:rPr>
          <w:rFonts w:ascii="Arial Narrow" w:eastAsia="Cambria" w:hAnsi="Arial Narrow"/>
          <w:sz w:val="22"/>
          <w:szCs w:val="22"/>
        </w:rPr>
        <w:t>że jeżeli wymagają tego przepisy prawa, rachunek bankowy będzie zarejestrowany w wykazie podmiotów zarejestrowanych jako podatnicy VAT, niezarejestrowanych oraz wykreślonych i przywróconych do rejestru VAT, prowadzonym przez Szefa Krajowej Administracji Skarbowej (tzw. biała lista podatników VAT) (dalej jako „Biała Lista VAT”)</w:t>
      </w:r>
      <w:r w:rsidRPr="00333610">
        <w:rPr>
          <w:rFonts w:ascii="Arial Narrow" w:hAnsi="Arial Narrow"/>
          <w:sz w:val="22"/>
          <w:szCs w:val="22"/>
        </w:rPr>
        <w:t>. Datą zapłaty jest dzień wydania przez Zamawiającego polecenia przelewu środków na rachunek Wykonawcy</w:t>
      </w:r>
      <w:r w:rsidR="00331570" w:rsidRPr="00333610">
        <w:rPr>
          <w:rFonts w:ascii="Arial Narrow" w:hAnsi="Arial Narrow"/>
          <w:sz w:val="22"/>
          <w:szCs w:val="22"/>
        </w:rPr>
        <w:t>.</w:t>
      </w:r>
    </w:p>
    <w:p w14:paraId="28AFA73A" w14:textId="5D2F7853" w:rsidR="00621518" w:rsidRPr="00333610" w:rsidRDefault="00621518" w:rsidP="001F4449">
      <w:pPr>
        <w:pStyle w:val="Akapitzlist"/>
        <w:numPr>
          <w:ilvl w:val="3"/>
          <w:numId w:val="46"/>
        </w:numPr>
        <w:suppressAutoHyphens w:val="0"/>
        <w:spacing w:line="360" w:lineRule="auto"/>
        <w:ind w:left="426"/>
        <w:jc w:val="both"/>
        <w:rPr>
          <w:rFonts w:ascii="Arial Narrow" w:hAnsi="Arial Narrow"/>
          <w:sz w:val="22"/>
          <w:szCs w:val="22"/>
        </w:rPr>
      </w:pPr>
      <w:r w:rsidRPr="00333610">
        <w:rPr>
          <w:rFonts w:ascii="Arial Narrow" w:eastAsia="Cambria" w:hAnsi="Arial Narrow"/>
          <w:sz w:val="22"/>
          <w:szCs w:val="22"/>
        </w:rPr>
        <w:t>W przypadku, gdy będą wymagać tego przepisy prawa, a rachunek bankowy wskazany</w:t>
      </w:r>
      <w:r w:rsidR="00055784" w:rsidRPr="00333610">
        <w:rPr>
          <w:rFonts w:ascii="Arial Narrow" w:eastAsia="Cambria" w:hAnsi="Arial Narrow"/>
          <w:sz w:val="22"/>
          <w:szCs w:val="22"/>
        </w:rPr>
        <w:t xml:space="preserve"> </w:t>
      </w:r>
      <w:r w:rsidRPr="00333610">
        <w:rPr>
          <w:rFonts w:ascii="Arial Narrow" w:eastAsia="Cambria" w:hAnsi="Arial Narrow"/>
          <w:sz w:val="22"/>
          <w:szCs w:val="22"/>
        </w:rPr>
        <w:t xml:space="preserve">w fakturze VAT nie znajduje się na Białej Liście VAT, Wykonawca upoważnia </w:t>
      </w:r>
      <w:r w:rsidRPr="00333610">
        <w:rPr>
          <w:rFonts w:ascii="Arial Narrow" w:hAnsi="Arial Narrow"/>
          <w:sz w:val="22"/>
          <w:szCs w:val="22"/>
        </w:rPr>
        <w:t>Zamawiającego</w:t>
      </w:r>
      <w:r w:rsidRPr="00333610">
        <w:rPr>
          <w:rFonts w:ascii="Arial Narrow" w:eastAsia="Cambria" w:hAnsi="Arial Narrow"/>
          <w:sz w:val="22"/>
          <w:szCs w:val="22"/>
        </w:rPr>
        <w:t xml:space="preserve"> do wstrzymania się z zapłatą wynagrodzenia do czasu wystawienia faktury VAT zawierającej rachunek bankowy znajdujący się na Białej Liście VAT, chyba że Wykonawca wykaże, że nie powinien być wpisany w na Białej Liście VAT (np. z uwagi na to, że nie jest czynnym podatnikiem VAT).</w:t>
      </w:r>
    </w:p>
    <w:p w14:paraId="1113460E" w14:textId="30267BF7" w:rsidR="00702F82" w:rsidRPr="00333610" w:rsidRDefault="00621518" w:rsidP="001F4449">
      <w:pPr>
        <w:pStyle w:val="Akapitzlist"/>
        <w:numPr>
          <w:ilvl w:val="3"/>
          <w:numId w:val="46"/>
        </w:numPr>
        <w:suppressAutoHyphens w:val="0"/>
        <w:spacing w:line="360" w:lineRule="auto"/>
        <w:ind w:left="426"/>
        <w:jc w:val="both"/>
        <w:rPr>
          <w:rFonts w:ascii="Arial Narrow" w:hAnsi="Arial Narrow"/>
          <w:sz w:val="22"/>
          <w:szCs w:val="22"/>
        </w:rPr>
      </w:pPr>
      <w:r w:rsidRPr="00333610">
        <w:rPr>
          <w:rFonts w:ascii="Arial Narrow" w:eastAsia="Cambria" w:hAnsi="Arial Narrow"/>
          <w:sz w:val="22"/>
          <w:szCs w:val="22"/>
        </w:rPr>
        <w:t>W sytuacji, gdy wynagrodzenie powinno być płatne z zastosowaniem mechanizmu podzielonej płatności, Wykonawca zobowiązuje się do umieszczenia na fakturze VAT wyrazów "mechanizm podzielonej płatności".</w:t>
      </w:r>
    </w:p>
    <w:p w14:paraId="7AA7336B" w14:textId="4EE83185" w:rsidR="00702F82" w:rsidRPr="00333610" w:rsidRDefault="00702F82" w:rsidP="001F4449">
      <w:pPr>
        <w:pStyle w:val="Akapitzlist"/>
        <w:numPr>
          <w:ilvl w:val="3"/>
          <w:numId w:val="46"/>
        </w:numPr>
        <w:suppressAutoHyphens w:val="0"/>
        <w:spacing w:line="360" w:lineRule="auto"/>
        <w:ind w:left="426"/>
        <w:jc w:val="both"/>
        <w:rPr>
          <w:rFonts w:ascii="Arial Narrow" w:eastAsiaTheme="minorHAnsi" w:hAnsi="Arial Narrow"/>
          <w:sz w:val="22"/>
          <w:szCs w:val="22"/>
        </w:rPr>
      </w:pPr>
      <w:r w:rsidRPr="00333610">
        <w:rPr>
          <w:rFonts w:ascii="Arial Narrow" w:hAnsi="Arial Narrow"/>
          <w:sz w:val="22"/>
          <w:szCs w:val="22"/>
        </w:rPr>
        <w:t>W przypadku, gdy zamawiający zapłaci podwykonawcy lub dalszemu podwykonawcy należność, za zapłatę której ponosi solidarną odpowiedzialność z wykonawcą, wykonawca zobowiązany będzie do zwrotu zamawiającemu całej zapłaconej przez zamawiającego kwoty. Zamawiający według własnego uznania będzie uprawniony do potrącenia wypłaconego wynagrodzenia z wynagrodzenia należnego wykonawcy, bądź zabezpieczenia należytego wykonania umowy, bądź dochodzenia zwrotu całej kwoty od Wykonawcy na zasadach ogólnych (regres).</w:t>
      </w:r>
    </w:p>
    <w:p w14:paraId="388AB394" w14:textId="1771BEFC" w:rsidR="00621518" w:rsidRPr="00333610" w:rsidRDefault="00621518" w:rsidP="001F4449">
      <w:pPr>
        <w:pStyle w:val="Akapitzlist"/>
        <w:numPr>
          <w:ilvl w:val="3"/>
          <w:numId w:val="46"/>
        </w:numPr>
        <w:suppressAutoHyphens w:val="0"/>
        <w:spacing w:line="360" w:lineRule="auto"/>
        <w:ind w:left="426"/>
        <w:jc w:val="both"/>
        <w:rPr>
          <w:rFonts w:ascii="Arial Narrow" w:hAnsi="Arial Narrow"/>
          <w:sz w:val="22"/>
          <w:szCs w:val="22"/>
        </w:rPr>
      </w:pPr>
      <w:r w:rsidRPr="00333610">
        <w:rPr>
          <w:rFonts w:ascii="Arial Narrow" w:hAnsi="Arial Narrow"/>
          <w:sz w:val="22"/>
          <w:szCs w:val="22"/>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w:t>
      </w:r>
      <w:r w:rsidR="000355ED" w:rsidRPr="00333610">
        <w:rPr>
          <w:rFonts w:ascii="Arial Narrow" w:hAnsi="Arial Narrow"/>
          <w:sz w:val="22"/>
          <w:szCs w:val="22"/>
        </w:rPr>
        <w:t xml:space="preserve"> </w:t>
      </w:r>
      <w:r w:rsidRPr="00333610">
        <w:rPr>
          <w:rFonts w:ascii="Arial Narrow" w:hAnsi="Arial Narrow"/>
          <w:sz w:val="22"/>
          <w:szCs w:val="22"/>
        </w:rPr>
        <w:t>na wskazany rachunek bankowy. W wyjątkowych przypadkach Zamawiający jest również uprawniony do dokonywania płatności całości lub części wynagrodzenia bezpośrednio na rzecz członków Konsorcjum.</w:t>
      </w:r>
    </w:p>
    <w:p w14:paraId="16CA2AB7" w14:textId="0EEA8DDE" w:rsidR="00D3242D" w:rsidRPr="00333610" w:rsidRDefault="00D3242D" w:rsidP="0028590E">
      <w:pPr>
        <w:spacing w:line="360" w:lineRule="auto"/>
        <w:jc w:val="center"/>
        <w:rPr>
          <w:rFonts w:ascii="Arial Narrow" w:hAnsi="Arial Narrow"/>
          <w:b/>
          <w:bCs/>
          <w:sz w:val="22"/>
          <w:szCs w:val="22"/>
        </w:rPr>
      </w:pPr>
      <w:r w:rsidRPr="00333610">
        <w:rPr>
          <w:rFonts w:ascii="Arial Narrow" w:hAnsi="Arial Narrow"/>
          <w:b/>
          <w:bCs/>
          <w:sz w:val="22"/>
          <w:szCs w:val="22"/>
        </w:rPr>
        <w:t xml:space="preserve">§ </w:t>
      </w:r>
      <w:r w:rsidR="006C0E54" w:rsidRPr="00333610">
        <w:rPr>
          <w:rFonts w:ascii="Arial Narrow" w:hAnsi="Arial Narrow"/>
          <w:b/>
          <w:bCs/>
          <w:sz w:val="22"/>
          <w:szCs w:val="22"/>
        </w:rPr>
        <w:t>7</w:t>
      </w:r>
    </w:p>
    <w:p w14:paraId="44E9ABB3" w14:textId="257F48BC" w:rsidR="00F426AC" w:rsidRPr="00333610" w:rsidRDefault="0005771A" w:rsidP="00215316">
      <w:pPr>
        <w:autoSpaceDE w:val="0"/>
        <w:autoSpaceDN w:val="0"/>
        <w:adjustRightInd w:val="0"/>
        <w:spacing w:line="360" w:lineRule="auto"/>
        <w:jc w:val="center"/>
        <w:rPr>
          <w:rFonts w:ascii="Arial Narrow" w:hAnsi="Arial Narrow"/>
          <w:b/>
          <w:bCs/>
          <w:sz w:val="22"/>
          <w:szCs w:val="22"/>
        </w:rPr>
      </w:pPr>
      <w:r w:rsidRPr="00333610">
        <w:rPr>
          <w:rFonts w:ascii="Arial Narrow" w:hAnsi="Arial Narrow"/>
          <w:b/>
          <w:bCs/>
          <w:sz w:val="22"/>
          <w:szCs w:val="22"/>
        </w:rPr>
        <w:t>Zmiany zakresu przedmiotu zamówienia</w:t>
      </w:r>
    </w:p>
    <w:p w14:paraId="6ADC3180" w14:textId="65441BCF" w:rsidR="00D3242D" w:rsidRPr="00333610" w:rsidRDefault="00D3242D" w:rsidP="00340226">
      <w:pPr>
        <w:widowControl w:val="0"/>
        <w:numPr>
          <w:ilvl w:val="0"/>
          <w:numId w:val="29"/>
        </w:numPr>
        <w:suppressAutoHyphens w:val="0"/>
        <w:autoSpaceDE w:val="0"/>
        <w:autoSpaceDN w:val="0"/>
        <w:adjustRightInd w:val="0"/>
        <w:spacing w:line="360" w:lineRule="auto"/>
        <w:ind w:left="408" w:hanging="408"/>
        <w:jc w:val="both"/>
        <w:rPr>
          <w:rFonts w:ascii="Arial Narrow" w:eastAsia="Times-New-Roman" w:hAnsi="Arial Narrow"/>
          <w:sz w:val="22"/>
          <w:szCs w:val="22"/>
        </w:rPr>
      </w:pPr>
      <w:r w:rsidRPr="00333610">
        <w:rPr>
          <w:rFonts w:ascii="Arial Narrow" w:eastAsia="Times-New-Roman" w:hAnsi="Arial Narrow"/>
          <w:sz w:val="22"/>
          <w:szCs w:val="22"/>
        </w:rPr>
        <w:t>Zamawiający ma prawo, jeżeli jest to niezbędne dla w</w:t>
      </w:r>
      <w:r w:rsidR="00621518" w:rsidRPr="00333610">
        <w:rPr>
          <w:rFonts w:ascii="Arial Narrow" w:eastAsia="Times-New-Roman" w:hAnsi="Arial Narrow"/>
          <w:sz w:val="22"/>
          <w:szCs w:val="22"/>
        </w:rPr>
        <w:t>ykonania przedmiotu niniejszej U</w:t>
      </w:r>
      <w:r w:rsidRPr="00333610">
        <w:rPr>
          <w:rFonts w:ascii="Arial Narrow" w:eastAsia="Times-New-Roman" w:hAnsi="Arial Narrow"/>
          <w:sz w:val="22"/>
          <w:szCs w:val="22"/>
        </w:rPr>
        <w:t xml:space="preserve">mowy, polecać Wykonawcy na piśmie: </w:t>
      </w:r>
    </w:p>
    <w:p w14:paraId="1C63DE2F" w14:textId="0AEF25BE" w:rsidR="00D3242D" w:rsidRPr="00333610" w:rsidRDefault="00D3242D" w:rsidP="0028590E">
      <w:pPr>
        <w:widowControl w:val="0"/>
        <w:autoSpaceDE w:val="0"/>
        <w:autoSpaceDN w:val="0"/>
        <w:adjustRightInd w:val="0"/>
        <w:spacing w:line="360" w:lineRule="auto"/>
        <w:ind w:left="1134" w:hanging="312"/>
        <w:jc w:val="both"/>
        <w:rPr>
          <w:rFonts w:ascii="Arial Narrow" w:eastAsia="Times-New-Roman" w:hAnsi="Arial Narrow"/>
          <w:sz w:val="22"/>
          <w:szCs w:val="22"/>
        </w:rPr>
      </w:pPr>
      <w:r w:rsidRPr="00333610">
        <w:rPr>
          <w:rFonts w:ascii="Arial Narrow" w:eastAsia="Times-New-Roman" w:hAnsi="Arial Narrow"/>
          <w:sz w:val="22"/>
          <w:szCs w:val="22"/>
        </w:rPr>
        <w:t>1)</w:t>
      </w:r>
      <w:r w:rsidRPr="00333610">
        <w:rPr>
          <w:rFonts w:ascii="Arial Narrow" w:eastAsia="Times-New-Roman" w:hAnsi="Arial Narrow"/>
          <w:sz w:val="22"/>
          <w:szCs w:val="22"/>
        </w:rPr>
        <w:tab/>
        <w:t xml:space="preserve">wykonanie robót wynikających z Dokumentacji lub zasad wiedzy technicznej, a nie wyszczególnionych w </w:t>
      </w:r>
      <w:r w:rsidR="00195B60" w:rsidRPr="00333610">
        <w:rPr>
          <w:rFonts w:ascii="Arial Narrow" w:eastAsia="Times-New-Roman" w:hAnsi="Arial Narrow"/>
          <w:sz w:val="22"/>
          <w:szCs w:val="22"/>
        </w:rPr>
        <w:t>PFU</w:t>
      </w:r>
      <w:r w:rsidRPr="00333610">
        <w:rPr>
          <w:rFonts w:ascii="Arial Narrow" w:eastAsia="Times-New-Roman" w:hAnsi="Arial Narrow"/>
          <w:sz w:val="22"/>
          <w:szCs w:val="22"/>
        </w:rPr>
        <w:t>;</w:t>
      </w:r>
    </w:p>
    <w:p w14:paraId="3E4F6D18" w14:textId="675E9E87" w:rsidR="00D3242D" w:rsidRPr="00333610" w:rsidRDefault="00D3242D" w:rsidP="0028590E">
      <w:pPr>
        <w:widowControl w:val="0"/>
        <w:autoSpaceDE w:val="0"/>
        <w:autoSpaceDN w:val="0"/>
        <w:adjustRightInd w:val="0"/>
        <w:spacing w:line="360" w:lineRule="auto"/>
        <w:ind w:left="1134" w:hanging="312"/>
        <w:jc w:val="both"/>
        <w:rPr>
          <w:rFonts w:ascii="Arial Narrow" w:eastAsia="Times-New-Roman" w:hAnsi="Arial Narrow"/>
          <w:sz w:val="22"/>
          <w:szCs w:val="22"/>
        </w:rPr>
      </w:pPr>
      <w:r w:rsidRPr="00333610">
        <w:rPr>
          <w:rFonts w:ascii="Arial Narrow" w:eastAsia="Times-New-Roman" w:hAnsi="Arial Narrow"/>
          <w:sz w:val="22"/>
          <w:szCs w:val="22"/>
        </w:rPr>
        <w:lastRenderedPageBreak/>
        <w:t>2)</w:t>
      </w:r>
      <w:r w:rsidRPr="00333610">
        <w:rPr>
          <w:rFonts w:ascii="Arial Narrow" w:eastAsia="Times-New-Roman" w:hAnsi="Arial Narrow"/>
          <w:sz w:val="22"/>
          <w:szCs w:val="22"/>
        </w:rPr>
        <w:tab/>
        <w:t>wykonanie rozwiązań zamiennych w stosunku do</w:t>
      </w:r>
      <w:r w:rsidR="00814BAA" w:rsidRPr="00333610">
        <w:rPr>
          <w:rFonts w:ascii="Arial Narrow" w:eastAsia="Times-New-Roman" w:hAnsi="Arial Narrow"/>
          <w:sz w:val="22"/>
          <w:szCs w:val="22"/>
        </w:rPr>
        <w:t xml:space="preserve"> PF</w:t>
      </w:r>
      <w:r w:rsidR="009B3646" w:rsidRPr="00333610">
        <w:rPr>
          <w:rFonts w:ascii="Arial Narrow" w:eastAsia="Times-New-Roman" w:hAnsi="Arial Narrow"/>
          <w:sz w:val="22"/>
          <w:szCs w:val="22"/>
        </w:rPr>
        <w:t>U</w:t>
      </w:r>
      <w:r w:rsidR="008002F6" w:rsidRPr="00333610">
        <w:rPr>
          <w:rFonts w:ascii="Arial Narrow" w:eastAsia="Times-New-Roman" w:hAnsi="Arial Narrow"/>
          <w:sz w:val="22"/>
          <w:szCs w:val="22"/>
        </w:rPr>
        <w:t xml:space="preserve"> (dla etapu I)</w:t>
      </w:r>
      <w:r w:rsidR="00BC706F" w:rsidRPr="00333610">
        <w:rPr>
          <w:rFonts w:ascii="Arial Narrow" w:eastAsia="Times-New-Roman" w:hAnsi="Arial Narrow"/>
          <w:sz w:val="22"/>
          <w:szCs w:val="22"/>
        </w:rPr>
        <w:t xml:space="preserve"> lub projektowanej </w:t>
      </w:r>
      <w:r w:rsidRPr="00333610">
        <w:rPr>
          <w:rFonts w:ascii="Arial Narrow" w:eastAsia="Times-New-Roman" w:hAnsi="Arial Narrow"/>
          <w:sz w:val="22"/>
          <w:szCs w:val="22"/>
        </w:rPr>
        <w:t>Dokumentacji</w:t>
      </w:r>
      <w:r w:rsidR="00615CBF" w:rsidRPr="00333610">
        <w:rPr>
          <w:rFonts w:ascii="Arial Narrow" w:eastAsia="Times-New-Roman" w:hAnsi="Arial Narrow"/>
          <w:sz w:val="22"/>
          <w:szCs w:val="22"/>
        </w:rPr>
        <w:t xml:space="preserve"> </w:t>
      </w:r>
      <w:r w:rsidR="00BC706F" w:rsidRPr="00333610">
        <w:rPr>
          <w:rFonts w:ascii="Arial Narrow" w:eastAsia="Times-New-Roman" w:hAnsi="Arial Narrow"/>
          <w:sz w:val="22"/>
          <w:szCs w:val="22"/>
        </w:rPr>
        <w:t>(dla etapu II)</w:t>
      </w:r>
      <w:r w:rsidRPr="00333610">
        <w:rPr>
          <w:rFonts w:ascii="Arial Narrow" w:eastAsia="Times-New-Roman" w:hAnsi="Arial Narrow"/>
          <w:sz w:val="22"/>
          <w:szCs w:val="22"/>
        </w:rPr>
        <w:t>;</w:t>
      </w:r>
    </w:p>
    <w:p w14:paraId="0818F828" w14:textId="77777777" w:rsidR="00D3242D" w:rsidRPr="00333610" w:rsidRDefault="00D3242D" w:rsidP="0028590E">
      <w:pPr>
        <w:widowControl w:val="0"/>
        <w:autoSpaceDE w:val="0"/>
        <w:autoSpaceDN w:val="0"/>
        <w:adjustRightInd w:val="0"/>
        <w:spacing w:line="360" w:lineRule="auto"/>
        <w:ind w:left="1134" w:hanging="312"/>
        <w:jc w:val="both"/>
        <w:rPr>
          <w:rFonts w:ascii="Arial Narrow" w:eastAsia="Times-New-Roman" w:hAnsi="Arial Narrow"/>
          <w:sz w:val="22"/>
          <w:szCs w:val="22"/>
        </w:rPr>
      </w:pPr>
      <w:r w:rsidRPr="00333610">
        <w:rPr>
          <w:rFonts w:ascii="Arial Narrow" w:eastAsia="Times-New-Roman" w:hAnsi="Arial Narrow"/>
          <w:sz w:val="22"/>
          <w:szCs w:val="22"/>
        </w:rPr>
        <w:t>3)</w:t>
      </w:r>
      <w:r w:rsidRPr="00333610">
        <w:rPr>
          <w:rFonts w:ascii="Arial Narrow" w:eastAsia="Times-New-Roman" w:hAnsi="Arial Narrow"/>
          <w:sz w:val="22"/>
          <w:szCs w:val="22"/>
        </w:rPr>
        <w:tab/>
        <w:t>dokonanie zmiany kolejności wykonania robót;</w:t>
      </w:r>
    </w:p>
    <w:p w14:paraId="40F4C01E" w14:textId="77777777" w:rsidR="00D3242D" w:rsidRPr="00333610" w:rsidRDefault="00D3242D" w:rsidP="0028590E">
      <w:pPr>
        <w:widowControl w:val="0"/>
        <w:autoSpaceDE w:val="0"/>
        <w:autoSpaceDN w:val="0"/>
        <w:adjustRightInd w:val="0"/>
        <w:spacing w:line="360" w:lineRule="auto"/>
        <w:ind w:left="709" w:hanging="312"/>
        <w:jc w:val="both"/>
        <w:rPr>
          <w:rFonts w:ascii="Arial Narrow" w:eastAsia="Times-New-Roman" w:hAnsi="Arial Narrow"/>
          <w:sz w:val="22"/>
          <w:szCs w:val="22"/>
        </w:rPr>
      </w:pPr>
      <w:r w:rsidRPr="00333610">
        <w:rPr>
          <w:rFonts w:ascii="Arial Narrow" w:eastAsia="Times-New-Roman" w:hAnsi="Arial Narrow"/>
          <w:sz w:val="22"/>
          <w:szCs w:val="22"/>
        </w:rPr>
        <w:t xml:space="preserve">a Wykonawca zobowiązany jest wykonać każde z powyższych poleceń. </w:t>
      </w:r>
    </w:p>
    <w:p w14:paraId="087B1179" w14:textId="2AA04071" w:rsidR="00D3242D" w:rsidRPr="00333610" w:rsidRDefault="00D3242D" w:rsidP="00340226">
      <w:pPr>
        <w:widowControl w:val="0"/>
        <w:numPr>
          <w:ilvl w:val="0"/>
          <w:numId w:val="29"/>
        </w:numPr>
        <w:suppressAutoHyphens w:val="0"/>
        <w:autoSpaceDE w:val="0"/>
        <w:autoSpaceDN w:val="0"/>
        <w:adjustRightInd w:val="0"/>
        <w:spacing w:line="360" w:lineRule="auto"/>
        <w:ind w:left="408" w:hanging="408"/>
        <w:jc w:val="both"/>
        <w:rPr>
          <w:rFonts w:ascii="Arial Narrow" w:eastAsia="Times-New-Roman" w:hAnsi="Arial Narrow"/>
          <w:sz w:val="22"/>
          <w:szCs w:val="22"/>
        </w:rPr>
      </w:pPr>
      <w:r w:rsidRPr="00333610">
        <w:rPr>
          <w:rFonts w:ascii="Arial Narrow" w:eastAsia="Times-New-Roman" w:hAnsi="Arial Narrow"/>
          <w:sz w:val="22"/>
          <w:szCs w:val="22"/>
        </w:rPr>
        <w:t>Wydane przez Zamawiającego polecenia, o których mowa w ust. 1, nie unieważniają w </w:t>
      </w:r>
      <w:r w:rsidR="00A74F1D" w:rsidRPr="00333610">
        <w:rPr>
          <w:rFonts w:ascii="Arial Narrow" w:eastAsia="Times-New-Roman" w:hAnsi="Arial Narrow"/>
          <w:sz w:val="22"/>
          <w:szCs w:val="22"/>
        </w:rPr>
        <w:t>żadnej</w:t>
      </w:r>
      <w:r w:rsidRPr="00333610">
        <w:rPr>
          <w:rFonts w:ascii="Arial Narrow" w:eastAsia="Times-New-Roman" w:hAnsi="Arial Narrow"/>
          <w:sz w:val="22"/>
          <w:szCs w:val="22"/>
        </w:rPr>
        <w:t xml:space="preserve"> mierze </w:t>
      </w:r>
      <w:r w:rsidR="00621518" w:rsidRPr="00333610">
        <w:rPr>
          <w:rFonts w:ascii="Arial Narrow" w:eastAsia="Times-New-Roman" w:hAnsi="Arial Narrow"/>
          <w:sz w:val="22"/>
          <w:szCs w:val="22"/>
        </w:rPr>
        <w:t>U</w:t>
      </w:r>
      <w:r w:rsidRPr="00333610">
        <w:rPr>
          <w:rFonts w:ascii="Arial Narrow" w:eastAsia="Times-New-Roman" w:hAnsi="Arial Narrow"/>
          <w:sz w:val="22"/>
          <w:szCs w:val="22"/>
        </w:rPr>
        <w:t>mowy, ale skutki tych poleceń mogą stanowić podstawę do zmiany -</w:t>
      </w:r>
      <w:r w:rsidR="00FA649D" w:rsidRPr="00333610">
        <w:rPr>
          <w:rFonts w:ascii="Arial Narrow" w:eastAsia="Times-New-Roman" w:hAnsi="Arial Narrow"/>
          <w:sz w:val="22"/>
          <w:szCs w:val="22"/>
        </w:rPr>
        <w:t xml:space="preserve"> </w:t>
      </w:r>
      <w:r w:rsidRPr="00333610">
        <w:rPr>
          <w:rFonts w:ascii="Arial Narrow" w:eastAsia="Times-New-Roman" w:hAnsi="Arial Narrow"/>
          <w:sz w:val="22"/>
          <w:szCs w:val="22"/>
        </w:rPr>
        <w:t xml:space="preserve">na wniosek Wykonawcy - terminu zakończenia </w:t>
      </w:r>
      <w:r w:rsidR="00536358" w:rsidRPr="00333610">
        <w:rPr>
          <w:rFonts w:ascii="Arial Narrow" w:eastAsia="Times-New-Roman" w:hAnsi="Arial Narrow"/>
          <w:sz w:val="22"/>
          <w:szCs w:val="22"/>
        </w:rPr>
        <w:t>przedmiotu umowy</w:t>
      </w:r>
      <w:r w:rsidRPr="00333610">
        <w:rPr>
          <w:rFonts w:ascii="Arial Narrow" w:eastAsia="Times-New-Roman" w:hAnsi="Arial Narrow"/>
          <w:sz w:val="22"/>
          <w:szCs w:val="22"/>
        </w:rPr>
        <w:t xml:space="preserve">, o którym mowa w § 2 ust. </w:t>
      </w:r>
      <w:r w:rsidR="001B03AB" w:rsidRPr="00333610">
        <w:rPr>
          <w:rFonts w:ascii="Arial Narrow" w:eastAsia="Times-New-Roman" w:hAnsi="Arial Narrow"/>
          <w:sz w:val="22"/>
          <w:szCs w:val="22"/>
        </w:rPr>
        <w:t>1</w:t>
      </w:r>
      <w:r w:rsidR="00193784" w:rsidRPr="00333610">
        <w:rPr>
          <w:rFonts w:ascii="Arial Narrow" w:eastAsia="Times-New-Roman" w:hAnsi="Arial Narrow"/>
          <w:sz w:val="22"/>
          <w:szCs w:val="22"/>
        </w:rPr>
        <w:t xml:space="preserve"> i 2</w:t>
      </w:r>
      <w:r w:rsidRPr="00333610">
        <w:rPr>
          <w:rFonts w:ascii="Arial Narrow" w:eastAsia="Times-New-Roman" w:hAnsi="Arial Narrow"/>
          <w:sz w:val="22"/>
          <w:szCs w:val="22"/>
        </w:rPr>
        <w:t xml:space="preserve"> </w:t>
      </w:r>
      <w:r w:rsidR="00621518" w:rsidRPr="00333610">
        <w:rPr>
          <w:rFonts w:ascii="Arial Narrow" w:eastAsia="Times-New-Roman" w:hAnsi="Arial Narrow"/>
          <w:sz w:val="22"/>
          <w:szCs w:val="22"/>
        </w:rPr>
        <w:t>U</w:t>
      </w:r>
      <w:r w:rsidR="00A74F1D" w:rsidRPr="00333610">
        <w:rPr>
          <w:rFonts w:ascii="Arial Narrow" w:eastAsia="Times-New-Roman" w:hAnsi="Arial Narrow"/>
          <w:sz w:val="22"/>
          <w:szCs w:val="22"/>
        </w:rPr>
        <w:t xml:space="preserve">mowy </w:t>
      </w:r>
      <w:r w:rsidRPr="00333610">
        <w:rPr>
          <w:rFonts w:ascii="Arial Narrow" w:eastAsia="Times-New-Roman" w:hAnsi="Arial Narrow"/>
          <w:sz w:val="22"/>
          <w:szCs w:val="22"/>
        </w:rPr>
        <w:t xml:space="preserve">(o ile Wykonawca wykaże, iż skutki realizacji polecenia będę uniemożliwiały dochowanie terminu wykonania </w:t>
      </w:r>
      <w:r w:rsidR="00621518" w:rsidRPr="00333610">
        <w:rPr>
          <w:rFonts w:ascii="Arial Narrow" w:eastAsia="Times-New-Roman" w:hAnsi="Arial Narrow"/>
          <w:sz w:val="22"/>
          <w:szCs w:val="22"/>
        </w:rPr>
        <w:t>U</w:t>
      </w:r>
      <w:r w:rsidRPr="00333610">
        <w:rPr>
          <w:rFonts w:ascii="Arial Narrow" w:eastAsia="Times-New-Roman" w:hAnsi="Arial Narrow"/>
          <w:sz w:val="22"/>
          <w:szCs w:val="22"/>
        </w:rPr>
        <w:t>mowy) oraz zmiany wynagrodzenia w przypadku, o którym mowa w ust. 1 pkt 2</w:t>
      </w:r>
      <w:r w:rsidR="00A74F1D" w:rsidRPr="00333610">
        <w:rPr>
          <w:rFonts w:ascii="Arial Narrow" w:eastAsia="Times-New-Roman" w:hAnsi="Arial Narrow"/>
          <w:sz w:val="22"/>
          <w:szCs w:val="22"/>
        </w:rPr>
        <w:t xml:space="preserve"> </w:t>
      </w:r>
      <w:r w:rsidR="00621518" w:rsidRPr="00333610">
        <w:rPr>
          <w:rFonts w:ascii="Arial Narrow" w:eastAsia="Times-New-Roman" w:hAnsi="Arial Narrow"/>
          <w:sz w:val="22"/>
          <w:szCs w:val="22"/>
        </w:rPr>
        <w:t>U</w:t>
      </w:r>
      <w:r w:rsidR="00A74F1D" w:rsidRPr="00333610">
        <w:rPr>
          <w:rFonts w:ascii="Arial Narrow" w:eastAsia="Times-New-Roman" w:hAnsi="Arial Narrow"/>
          <w:sz w:val="22"/>
          <w:szCs w:val="22"/>
        </w:rPr>
        <w:t>mowy</w:t>
      </w:r>
      <w:r w:rsidRPr="00333610">
        <w:rPr>
          <w:rFonts w:ascii="Arial Narrow" w:eastAsia="Times-New-Roman" w:hAnsi="Arial Narrow"/>
          <w:sz w:val="22"/>
          <w:szCs w:val="22"/>
        </w:rPr>
        <w:t xml:space="preserve">, zgodnie z postanowieniami </w:t>
      </w:r>
      <w:r w:rsidR="001B03AB" w:rsidRPr="00333610">
        <w:rPr>
          <w:rFonts w:ascii="Arial Narrow" w:eastAsia="Times-New-Roman" w:hAnsi="Arial Narrow"/>
          <w:sz w:val="22"/>
          <w:szCs w:val="22"/>
        </w:rPr>
        <w:t>§ 8</w:t>
      </w:r>
      <w:r w:rsidRPr="00333610">
        <w:rPr>
          <w:rFonts w:ascii="Arial Narrow" w:eastAsia="Times-New-Roman" w:hAnsi="Arial Narrow"/>
          <w:sz w:val="22"/>
          <w:szCs w:val="22"/>
        </w:rPr>
        <w:t xml:space="preserve"> umowy. </w:t>
      </w:r>
    </w:p>
    <w:p w14:paraId="745A08E0" w14:textId="4279DC56" w:rsidR="00D3242D" w:rsidRPr="00333610" w:rsidRDefault="00D3242D" w:rsidP="00340226">
      <w:pPr>
        <w:widowControl w:val="0"/>
        <w:numPr>
          <w:ilvl w:val="0"/>
          <w:numId w:val="29"/>
        </w:numPr>
        <w:suppressAutoHyphens w:val="0"/>
        <w:autoSpaceDE w:val="0"/>
        <w:autoSpaceDN w:val="0"/>
        <w:adjustRightInd w:val="0"/>
        <w:spacing w:line="360" w:lineRule="auto"/>
        <w:ind w:left="408" w:hanging="408"/>
        <w:jc w:val="both"/>
        <w:rPr>
          <w:rFonts w:ascii="Arial Narrow" w:hAnsi="Arial Narrow"/>
          <w:sz w:val="22"/>
          <w:szCs w:val="22"/>
        </w:rPr>
      </w:pPr>
      <w:r w:rsidRPr="00333610">
        <w:rPr>
          <w:rFonts w:ascii="Arial Narrow" w:hAnsi="Arial Narrow"/>
          <w:sz w:val="22"/>
          <w:szCs w:val="22"/>
        </w:rPr>
        <w:t>Strony przyjmują następującą definicję robót zamiennych:</w:t>
      </w:r>
    </w:p>
    <w:p w14:paraId="2BC4FBA0" w14:textId="23763D18" w:rsidR="00D3242D" w:rsidRPr="00333610" w:rsidRDefault="00D3242D" w:rsidP="007174EE">
      <w:pPr>
        <w:suppressAutoHyphens w:val="0"/>
        <w:spacing w:line="360" w:lineRule="auto"/>
        <w:ind w:left="408"/>
        <w:jc w:val="both"/>
        <w:rPr>
          <w:rFonts w:ascii="Arial Narrow" w:hAnsi="Arial Narrow"/>
          <w:sz w:val="22"/>
          <w:szCs w:val="22"/>
        </w:rPr>
      </w:pPr>
      <w:r w:rsidRPr="00333610">
        <w:rPr>
          <w:rFonts w:ascii="Arial Narrow" w:eastAsia="Times-New-Roman" w:hAnsi="Arial Narrow"/>
          <w:b/>
          <w:sz w:val="22"/>
          <w:szCs w:val="22"/>
        </w:rPr>
        <w:t>Roboty zamienne</w:t>
      </w:r>
      <w:r w:rsidRPr="00333610">
        <w:rPr>
          <w:rFonts w:ascii="Arial Narrow" w:eastAsia="Times-New-Roman" w:hAnsi="Arial Narrow"/>
          <w:sz w:val="22"/>
          <w:szCs w:val="22"/>
        </w:rPr>
        <w:t xml:space="preserve"> są to roboty wynikające ze zmiany technologii lub zamiany materiałów przewidzianych w dokumentacji projektowej. </w:t>
      </w:r>
      <w:r w:rsidRPr="00333610">
        <w:rPr>
          <w:rFonts w:ascii="Arial Narrow" w:hAnsi="Arial Narrow"/>
          <w:sz w:val="22"/>
          <w:szCs w:val="22"/>
        </w:rPr>
        <w:t xml:space="preserve">Roboty zamienne Wykonawca powinien wykonać na podstawie polecenia Zamawiającego po </w:t>
      </w:r>
      <w:r w:rsidR="00621518" w:rsidRPr="00333610">
        <w:rPr>
          <w:rFonts w:ascii="Arial Narrow" w:hAnsi="Arial Narrow"/>
          <w:sz w:val="22"/>
          <w:szCs w:val="22"/>
        </w:rPr>
        <w:t>podpisaniu przez umocowanych w U</w:t>
      </w:r>
      <w:r w:rsidRPr="00333610">
        <w:rPr>
          <w:rFonts w:ascii="Arial Narrow" w:hAnsi="Arial Narrow"/>
          <w:sz w:val="22"/>
          <w:szCs w:val="22"/>
        </w:rPr>
        <w:t>mowie przedstawicieli Stron protokołu z negocjacji. Wynagrodzenie za roboty zamienne</w:t>
      </w:r>
      <w:r w:rsidR="003062FB" w:rsidRPr="00333610">
        <w:rPr>
          <w:rFonts w:ascii="Arial Narrow" w:hAnsi="Arial Narrow"/>
          <w:sz w:val="22"/>
          <w:szCs w:val="22"/>
        </w:rPr>
        <w:t xml:space="preserve"> </w:t>
      </w:r>
      <w:r w:rsidRPr="00333610">
        <w:rPr>
          <w:rFonts w:ascii="Arial Narrow" w:hAnsi="Arial Narrow"/>
          <w:sz w:val="22"/>
          <w:szCs w:val="22"/>
        </w:rPr>
        <w:t xml:space="preserve">ustalone będzie na podstawie negocjacji, z uwzględnieniem </w:t>
      </w:r>
      <w:r w:rsidR="001B03AB" w:rsidRPr="00333610">
        <w:rPr>
          <w:rFonts w:ascii="Arial Narrow" w:hAnsi="Arial Narrow"/>
          <w:sz w:val="22"/>
          <w:szCs w:val="22"/>
        </w:rPr>
        <w:t>zapisów § 8</w:t>
      </w:r>
      <w:r w:rsidR="00621518" w:rsidRPr="00333610">
        <w:rPr>
          <w:rFonts w:ascii="Arial Narrow" w:hAnsi="Arial Narrow"/>
          <w:sz w:val="22"/>
          <w:szCs w:val="22"/>
        </w:rPr>
        <w:t xml:space="preserve"> U</w:t>
      </w:r>
      <w:r w:rsidR="003062FB" w:rsidRPr="00333610">
        <w:rPr>
          <w:rFonts w:ascii="Arial Narrow" w:hAnsi="Arial Narrow"/>
          <w:sz w:val="22"/>
          <w:szCs w:val="22"/>
        </w:rPr>
        <w:t>mowy</w:t>
      </w:r>
      <w:r w:rsidRPr="00333610">
        <w:rPr>
          <w:rFonts w:ascii="Arial Narrow" w:hAnsi="Arial Narrow"/>
          <w:sz w:val="22"/>
          <w:szCs w:val="22"/>
        </w:rPr>
        <w:t>.</w:t>
      </w:r>
    </w:p>
    <w:p w14:paraId="3CD0DBD2" w14:textId="24124673" w:rsidR="009C6201" w:rsidRPr="00333610" w:rsidRDefault="009C6201" w:rsidP="009C6201">
      <w:pPr>
        <w:pStyle w:val="Akapitzlist"/>
        <w:numPr>
          <w:ilvl w:val="0"/>
          <w:numId w:val="29"/>
        </w:numPr>
        <w:suppressAutoHyphens w:val="0"/>
        <w:spacing w:line="360" w:lineRule="auto"/>
        <w:ind w:left="426" w:hanging="426"/>
        <w:jc w:val="both"/>
        <w:rPr>
          <w:rFonts w:ascii="Arial Narrow" w:hAnsi="Arial Narrow"/>
          <w:sz w:val="22"/>
          <w:szCs w:val="22"/>
        </w:rPr>
      </w:pPr>
      <w:r w:rsidRPr="00333610">
        <w:rPr>
          <w:rFonts w:ascii="Arial Narrow" w:hAnsi="Arial Narrow" w:cstheme="minorHAnsi"/>
          <w:sz w:val="22"/>
          <w:szCs w:val="22"/>
        </w:rPr>
        <w:t>W ramach przedmiotowego zamówienia, dopuszcza się możliwość wykonania przedmiotu umowy w inny sposób niż określono to w</w:t>
      </w:r>
      <w:r w:rsidR="00677F98" w:rsidRPr="00333610">
        <w:rPr>
          <w:rFonts w:ascii="Arial Narrow" w:hAnsi="Arial Narrow" w:cstheme="minorHAnsi"/>
          <w:sz w:val="22"/>
          <w:szCs w:val="22"/>
        </w:rPr>
        <w:t xml:space="preserve"> </w:t>
      </w:r>
      <w:r w:rsidRPr="00333610">
        <w:rPr>
          <w:rFonts w:ascii="Arial Narrow" w:hAnsi="Arial Narrow" w:cstheme="minorHAnsi"/>
          <w:sz w:val="22"/>
          <w:szCs w:val="22"/>
        </w:rPr>
        <w:t xml:space="preserve">dokumentacji projektowej (dla zadań objętych </w:t>
      </w:r>
      <w:r w:rsidR="00094706" w:rsidRPr="00333610">
        <w:rPr>
          <w:rFonts w:ascii="Arial Narrow" w:hAnsi="Arial Narrow" w:cstheme="minorHAnsi"/>
          <w:sz w:val="22"/>
          <w:szCs w:val="22"/>
        </w:rPr>
        <w:t>decyzją zezwalaj</w:t>
      </w:r>
      <w:r w:rsidR="00F866CE" w:rsidRPr="00333610">
        <w:rPr>
          <w:rFonts w:ascii="Arial Narrow" w:hAnsi="Arial Narrow" w:cstheme="minorHAnsi"/>
          <w:sz w:val="22"/>
          <w:szCs w:val="22"/>
        </w:rPr>
        <w:t>ącą</w:t>
      </w:r>
      <w:r w:rsidR="00094706" w:rsidRPr="00333610">
        <w:rPr>
          <w:rFonts w:ascii="Arial Narrow" w:hAnsi="Arial Narrow" w:cstheme="minorHAnsi"/>
          <w:sz w:val="22"/>
          <w:szCs w:val="22"/>
        </w:rPr>
        <w:t xml:space="preserve"> na wykonanie robót</w:t>
      </w:r>
      <w:r w:rsidRPr="00333610">
        <w:rPr>
          <w:rFonts w:ascii="Arial Narrow" w:hAnsi="Arial Narrow" w:cstheme="minorHAnsi"/>
          <w:sz w:val="22"/>
          <w:szCs w:val="22"/>
        </w:rPr>
        <w:t>) i PFU wraz z załącznikami (tj. wprowadzenia robót zamiennych). Przedmiotowe zmiany muszą być korzystne dla Zamawiającego (zamiana na materiały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inspektora nadzoru.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14:paraId="338DE241" w14:textId="77777777" w:rsidR="009C6201" w:rsidRPr="00333610" w:rsidRDefault="009C6201" w:rsidP="001F4449">
      <w:pPr>
        <w:numPr>
          <w:ilvl w:val="0"/>
          <w:numId w:val="62"/>
        </w:numPr>
        <w:tabs>
          <w:tab w:val="left" w:pos="993"/>
        </w:tabs>
        <w:suppressAutoHyphens w:val="0"/>
        <w:overflowPunct w:val="0"/>
        <w:autoSpaceDE w:val="0"/>
        <w:autoSpaceDN w:val="0"/>
        <w:adjustRightInd w:val="0"/>
        <w:spacing w:line="360" w:lineRule="auto"/>
        <w:ind w:left="426" w:hanging="426"/>
        <w:jc w:val="both"/>
        <w:textAlignment w:val="baseline"/>
        <w:rPr>
          <w:rFonts w:ascii="Arial Narrow" w:hAnsi="Arial Narrow" w:cstheme="minorHAnsi"/>
          <w:sz w:val="22"/>
          <w:szCs w:val="22"/>
        </w:rPr>
      </w:pPr>
      <w:r w:rsidRPr="00333610">
        <w:rPr>
          <w:rFonts w:ascii="Arial Narrow" w:hAnsi="Arial Narrow" w:cstheme="minorHAnsi"/>
          <w:sz w:val="22"/>
          <w:szCs w:val="22"/>
        </w:rPr>
        <w:t xml:space="preserve"> Czasowa lub stała niedostępność na rynku materiałów lub urządzeń spełniających parametry wskazane w dokumentacji projektowej lub PFU lub niedostępność elementów składowych przyjętych w dokumentacji urządzeń/rozwiązań konstrukcyjnych, spowodowane np. zaprzestaniem produkcji, wycofaniem z rynku, przerwami w produkcji;</w:t>
      </w:r>
    </w:p>
    <w:p w14:paraId="652D9EB8" w14:textId="77777777" w:rsidR="009C6201" w:rsidRPr="00333610" w:rsidRDefault="009C6201" w:rsidP="001F4449">
      <w:pPr>
        <w:numPr>
          <w:ilvl w:val="0"/>
          <w:numId w:val="62"/>
        </w:numPr>
        <w:tabs>
          <w:tab w:val="left" w:pos="993"/>
        </w:tabs>
        <w:suppressAutoHyphens w:val="0"/>
        <w:overflowPunct w:val="0"/>
        <w:autoSpaceDE w:val="0"/>
        <w:autoSpaceDN w:val="0"/>
        <w:adjustRightInd w:val="0"/>
        <w:spacing w:line="360" w:lineRule="auto"/>
        <w:ind w:left="426" w:hanging="426"/>
        <w:jc w:val="both"/>
        <w:textAlignment w:val="baseline"/>
        <w:rPr>
          <w:rFonts w:ascii="Arial Narrow" w:hAnsi="Arial Narrow" w:cstheme="minorHAnsi"/>
          <w:sz w:val="22"/>
          <w:szCs w:val="22"/>
        </w:rPr>
      </w:pPr>
      <w:r w:rsidRPr="00333610">
        <w:rPr>
          <w:rFonts w:ascii="Arial Narrow" w:hAnsi="Arial Narrow" w:cstheme="minorHAnsi"/>
          <w:sz w:val="22"/>
          <w:szCs w:val="22"/>
        </w:rPr>
        <w:t>konieczność zrealizowania zamówienia przy zastosowaniu innych rozwiązań technicznych czy technologicznych niż wskazane w dokumentacji projektowej lub PFU, w sytuacji, gdyby zastosowanie przewidzianych pierwotnie rozwiązań groziło niewykonaniem lub wadliwym wykonaniem przedmiotu umowy np. z uwagi na odmienne od przyjętych w dokumentacji projektowej warunki geologiczne, hydrologiczne itp, skutkujące niemożliwością zrealizowania przedmiotu umowy przy dotychczasowych założeniach technologicznych;</w:t>
      </w:r>
    </w:p>
    <w:p w14:paraId="222EE125" w14:textId="77777777" w:rsidR="009C6201" w:rsidRPr="00333610" w:rsidRDefault="009C6201" w:rsidP="001F4449">
      <w:pPr>
        <w:numPr>
          <w:ilvl w:val="0"/>
          <w:numId w:val="62"/>
        </w:numPr>
        <w:tabs>
          <w:tab w:val="left" w:pos="993"/>
        </w:tabs>
        <w:suppressAutoHyphens w:val="0"/>
        <w:overflowPunct w:val="0"/>
        <w:autoSpaceDE w:val="0"/>
        <w:autoSpaceDN w:val="0"/>
        <w:adjustRightInd w:val="0"/>
        <w:spacing w:line="360" w:lineRule="auto"/>
        <w:ind w:left="426" w:hanging="426"/>
        <w:jc w:val="both"/>
        <w:textAlignment w:val="baseline"/>
        <w:rPr>
          <w:rFonts w:ascii="Arial Narrow" w:hAnsi="Arial Narrow" w:cstheme="minorHAnsi"/>
          <w:sz w:val="22"/>
          <w:szCs w:val="22"/>
        </w:rPr>
      </w:pPr>
      <w:r w:rsidRPr="00333610">
        <w:rPr>
          <w:rFonts w:ascii="Arial Narrow" w:hAnsi="Arial Narrow" w:cstheme="minorHAnsi"/>
          <w:sz w:val="22"/>
          <w:szCs w:val="22"/>
        </w:rPr>
        <w:t>zmiany stały się konieczne na skutek ujawnienia przeszkód w gruncie lub błędów w dokumentacji projektowej lub PFU;</w:t>
      </w:r>
    </w:p>
    <w:p w14:paraId="7B801C48" w14:textId="77777777" w:rsidR="009C6201" w:rsidRPr="00333610" w:rsidRDefault="009C6201" w:rsidP="001F4449">
      <w:pPr>
        <w:numPr>
          <w:ilvl w:val="0"/>
          <w:numId w:val="62"/>
        </w:numPr>
        <w:tabs>
          <w:tab w:val="left" w:pos="993"/>
        </w:tabs>
        <w:suppressAutoHyphens w:val="0"/>
        <w:overflowPunct w:val="0"/>
        <w:autoSpaceDE w:val="0"/>
        <w:autoSpaceDN w:val="0"/>
        <w:adjustRightInd w:val="0"/>
        <w:spacing w:line="360" w:lineRule="auto"/>
        <w:ind w:left="426" w:hanging="426"/>
        <w:jc w:val="both"/>
        <w:textAlignment w:val="baseline"/>
        <w:rPr>
          <w:rFonts w:ascii="Arial Narrow" w:hAnsi="Arial Narrow" w:cstheme="minorHAnsi"/>
          <w:sz w:val="22"/>
          <w:szCs w:val="22"/>
        </w:rPr>
      </w:pPr>
      <w:r w:rsidRPr="00333610">
        <w:rPr>
          <w:rFonts w:ascii="Arial Narrow" w:hAnsi="Arial Narrow" w:cstheme="minorHAnsi"/>
          <w:sz w:val="22"/>
          <w:szCs w:val="22"/>
        </w:rPr>
        <w:lastRenderedPageBreak/>
        <w:t>zmiany pozwolą osiągnąć obniżenie kosztów eksploatacji, oferują lepsze parametry techniczne, użytkowe, estetyczne od przyjętych w dokumentacji projektowej;</w:t>
      </w:r>
    </w:p>
    <w:p w14:paraId="7CCA002C" w14:textId="77777777" w:rsidR="009C6201" w:rsidRPr="00333610" w:rsidRDefault="009C6201" w:rsidP="001F4449">
      <w:pPr>
        <w:numPr>
          <w:ilvl w:val="0"/>
          <w:numId w:val="62"/>
        </w:numPr>
        <w:tabs>
          <w:tab w:val="left" w:pos="993"/>
        </w:tabs>
        <w:suppressAutoHyphens w:val="0"/>
        <w:overflowPunct w:val="0"/>
        <w:autoSpaceDE w:val="0"/>
        <w:autoSpaceDN w:val="0"/>
        <w:adjustRightInd w:val="0"/>
        <w:spacing w:line="360" w:lineRule="auto"/>
        <w:ind w:left="426" w:hanging="426"/>
        <w:jc w:val="both"/>
        <w:textAlignment w:val="baseline"/>
        <w:rPr>
          <w:rFonts w:ascii="Arial Narrow" w:hAnsi="Arial Narrow" w:cstheme="minorHAnsi"/>
          <w:sz w:val="22"/>
          <w:szCs w:val="22"/>
        </w:rPr>
      </w:pPr>
      <w:r w:rsidRPr="00333610">
        <w:rPr>
          <w:rFonts w:ascii="Arial Narrow" w:hAnsi="Arial Narrow" w:cstheme="minorHAnsi"/>
          <w:sz w:val="22"/>
          <w:szCs w:val="22"/>
        </w:rPr>
        <w:t>konieczność zrealizowania przedmiotu umowy przy zastosowaniu innych rozwiązań technicznych lub materiałowych ze względu na zmiany obowiązującego prawa. Zmiany będą wprowadzane wyłącznie w zakresie umożliwiającym oddanie przedmiotu umowy do użytkowania.</w:t>
      </w:r>
    </w:p>
    <w:p w14:paraId="79C70518" w14:textId="0DF606F1" w:rsidR="00277CAB" w:rsidRPr="00333610" w:rsidRDefault="009C6201" w:rsidP="009C6201">
      <w:pPr>
        <w:tabs>
          <w:tab w:val="left" w:pos="993"/>
        </w:tabs>
        <w:spacing w:line="360" w:lineRule="auto"/>
        <w:jc w:val="both"/>
        <w:rPr>
          <w:rFonts w:ascii="Arial Narrow" w:hAnsi="Arial Narrow" w:cstheme="minorHAnsi"/>
          <w:sz w:val="22"/>
          <w:szCs w:val="22"/>
        </w:rPr>
      </w:pPr>
      <w:r w:rsidRPr="00333610">
        <w:rPr>
          <w:rFonts w:ascii="Arial Narrow" w:hAnsi="Arial Narrow" w:cstheme="minorHAnsi"/>
          <w:sz w:val="22"/>
          <w:szCs w:val="22"/>
        </w:rPr>
        <w:t>Zamawiający dopuszcza zmianę wysokości wynagrodzenia Wykonawcy, w przypadku wprowadzenia rozwiązań zamiennych (obniżenia lub podwyższenia), o których mowa powyżej, mających wpływ na wysokość wynagrodzenia Wykonawcy – na zasadach określonych w § 8.</w:t>
      </w:r>
    </w:p>
    <w:p w14:paraId="33648DC1" w14:textId="77777777" w:rsidR="005069B5" w:rsidRPr="00333610" w:rsidRDefault="005069B5" w:rsidP="0028590E">
      <w:pPr>
        <w:spacing w:line="360" w:lineRule="auto"/>
        <w:jc w:val="center"/>
        <w:rPr>
          <w:rFonts w:ascii="Arial Narrow" w:hAnsi="Arial Narrow"/>
          <w:b/>
          <w:bCs/>
          <w:sz w:val="22"/>
          <w:szCs w:val="22"/>
        </w:rPr>
      </w:pPr>
    </w:p>
    <w:p w14:paraId="30E2B2C5" w14:textId="1E1FAEB9" w:rsidR="00D3242D" w:rsidRPr="00333610" w:rsidRDefault="001B03AB" w:rsidP="0028590E">
      <w:pPr>
        <w:keepNext/>
        <w:spacing w:line="360" w:lineRule="auto"/>
        <w:jc w:val="center"/>
        <w:rPr>
          <w:rFonts w:ascii="Arial Narrow" w:hAnsi="Arial Narrow"/>
          <w:b/>
          <w:bCs/>
          <w:sz w:val="22"/>
          <w:szCs w:val="22"/>
        </w:rPr>
      </w:pPr>
      <w:r w:rsidRPr="00333610">
        <w:rPr>
          <w:rFonts w:ascii="Arial Narrow" w:hAnsi="Arial Narrow"/>
          <w:b/>
          <w:bCs/>
          <w:sz w:val="22"/>
          <w:szCs w:val="22"/>
        </w:rPr>
        <w:t>§ 8</w:t>
      </w:r>
    </w:p>
    <w:p w14:paraId="70EA524E" w14:textId="31B23270" w:rsidR="003062FB" w:rsidRPr="00333610" w:rsidRDefault="003062FB" w:rsidP="0028590E">
      <w:pPr>
        <w:keepNext/>
        <w:spacing w:line="360" w:lineRule="auto"/>
        <w:jc w:val="center"/>
        <w:rPr>
          <w:rFonts w:ascii="Arial Narrow" w:hAnsi="Arial Narrow"/>
          <w:b/>
          <w:bCs/>
          <w:sz w:val="22"/>
          <w:szCs w:val="22"/>
        </w:rPr>
      </w:pPr>
      <w:r w:rsidRPr="00333610">
        <w:rPr>
          <w:rFonts w:ascii="Arial Narrow" w:hAnsi="Arial Narrow"/>
          <w:b/>
          <w:bCs/>
          <w:sz w:val="22"/>
          <w:szCs w:val="22"/>
        </w:rPr>
        <w:t>R</w:t>
      </w:r>
      <w:r w:rsidR="0028590E" w:rsidRPr="00333610">
        <w:rPr>
          <w:rFonts w:ascii="Arial Narrow" w:hAnsi="Arial Narrow"/>
          <w:b/>
          <w:bCs/>
          <w:sz w:val="22"/>
          <w:szCs w:val="22"/>
        </w:rPr>
        <w:t>ozliczenie robót zamiennych</w:t>
      </w:r>
    </w:p>
    <w:p w14:paraId="536CC6EC" w14:textId="77777777" w:rsidR="00F426AC" w:rsidRPr="00333610" w:rsidRDefault="00F426AC" w:rsidP="0028590E">
      <w:pPr>
        <w:keepNext/>
        <w:spacing w:line="360" w:lineRule="auto"/>
        <w:jc w:val="center"/>
        <w:rPr>
          <w:rFonts w:ascii="Arial Narrow" w:hAnsi="Arial Narrow"/>
          <w:b/>
          <w:bCs/>
          <w:sz w:val="22"/>
          <w:szCs w:val="22"/>
        </w:rPr>
      </w:pPr>
    </w:p>
    <w:p w14:paraId="385CD490" w14:textId="77777777" w:rsidR="005F67D5" w:rsidRPr="00333610" w:rsidRDefault="005F67D5" w:rsidP="005F67D5">
      <w:pPr>
        <w:numPr>
          <w:ilvl w:val="0"/>
          <w:numId w:val="30"/>
        </w:numPr>
        <w:suppressAutoHyphens w:val="0"/>
        <w:spacing w:line="360" w:lineRule="auto"/>
        <w:jc w:val="both"/>
        <w:rPr>
          <w:rFonts w:ascii="Arial Narrow" w:eastAsia="Verdana" w:hAnsi="Arial Narrow" w:cs="Verdana"/>
          <w:color w:val="000000" w:themeColor="text1"/>
          <w:sz w:val="22"/>
          <w:szCs w:val="22"/>
        </w:rPr>
      </w:pPr>
      <w:r w:rsidRPr="00333610">
        <w:rPr>
          <w:rFonts w:ascii="Arial Narrow" w:eastAsia="Verdana" w:hAnsi="Arial Narrow" w:cs="Verdana"/>
          <w:color w:val="000000" w:themeColor="text1"/>
          <w:sz w:val="22"/>
          <w:szCs w:val="22"/>
        </w:rPr>
        <w:t xml:space="preserve">Rozliczenie ewentualnych robót zamiennych nastąpi kosztorysem różnicowym, który stanowić będzie różnicę pomiędzy kosztorysem ofertowym dla robót podstawowych, a kosztorysem robót zamiennych. </w:t>
      </w:r>
    </w:p>
    <w:p w14:paraId="5C536A0F" w14:textId="77777777" w:rsidR="005F67D5" w:rsidRPr="00333610" w:rsidRDefault="005F67D5" w:rsidP="005F67D5">
      <w:pPr>
        <w:numPr>
          <w:ilvl w:val="0"/>
          <w:numId w:val="30"/>
        </w:numPr>
        <w:tabs>
          <w:tab w:val="clear" w:pos="360"/>
        </w:tabs>
        <w:suppressAutoHyphens w:val="0"/>
        <w:spacing w:line="360" w:lineRule="auto"/>
        <w:ind w:left="426" w:hanging="426"/>
        <w:jc w:val="both"/>
        <w:rPr>
          <w:rFonts w:ascii="Arial Narrow" w:hAnsi="Arial Narrow"/>
          <w:color w:val="000000" w:themeColor="text1"/>
          <w:sz w:val="22"/>
          <w:szCs w:val="22"/>
        </w:rPr>
      </w:pPr>
      <w:r w:rsidRPr="00333610">
        <w:rPr>
          <w:rFonts w:ascii="Arial Narrow" w:eastAsia="Verdana" w:hAnsi="Arial Narrow" w:cs="Verdana"/>
          <w:color w:val="000000" w:themeColor="text1"/>
          <w:sz w:val="22"/>
          <w:szCs w:val="22"/>
        </w:rPr>
        <w:t xml:space="preserve">Wykonawca powinien przedłożyć do akceptacji Zamawiającego, kalkulację ceny jednostkowej tych robót z uwzględnieniem:  </w:t>
      </w:r>
    </w:p>
    <w:p w14:paraId="0718A1D0" w14:textId="77777777" w:rsidR="005F67D5" w:rsidRPr="00333610" w:rsidRDefault="005F67D5" w:rsidP="001F4449">
      <w:pPr>
        <w:pStyle w:val="Standard"/>
        <w:numPr>
          <w:ilvl w:val="1"/>
          <w:numId w:val="63"/>
        </w:numPr>
        <w:spacing w:after="0" w:line="360" w:lineRule="auto"/>
        <w:ind w:left="567" w:right="421" w:firstLine="0"/>
        <w:jc w:val="both"/>
        <w:rPr>
          <w:rFonts w:ascii="Arial Narrow" w:eastAsia="Verdana" w:hAnsi="Arial Narrow" w:cs="Verdana"/>
          <w:color w:val="000000" w:themeColor="text1"/>
          <w:kern w:val="0"/>
          <w:lang w:eastAsia="ar-SA"/>
        </w:rPr>
      </w:pPr>
      <w:r w:rsidRPr="00333610">
        <w:rPr>
          <w:rFonts w:ascii="Arial Narrow" w:eastAsia="Verdana" w:hAnsi="Arial Narrow" w:cs="Verdana"/>
          <w:color w:val="000000" w:themeColor="text1"/>
          <w:kern w:val="0"/>
          <w:lang w:eastAsia="ar-SA"/>
        </w:rPr>
        <w:t xml:space="preserve">ceny jednostkowej robót z kosztorysu ofertowego złożonego przez Wykonawcę, </w:t>
      </w:r>
    </w:p>
    <w:p w14:paraId="57044C4D" w14:textId="77777777" w:rsidR="005F67D5" w:rsidRPr="00333610" w:rsidRDefault="005F67D5" w:rsidP="001F4449">
      <w:pPr>
        <w:pStyle w:val="Standard"/>
        <w:numPr>
          <w:ilvl w:val="1"/>
          <w:numId w:val="63"/>
        </w:numPr>
        <w:spacing w:after="0" w:line="360" w:lineRule="auto"/>
        <w:ind w:left="567" w:right="421" w:firstLine="0"/>
        <w:jc w:val="both"/>
        <w:rPr>
          <w:rFonts w:ascii="Arial Narrow" w:eastAsia="Verdana" w:hAnsi="Arial Narrow" w:cs="Verdana"/>
          <w:color w:val="000000" w:themeColor="text1"/>
          <w:kern w:val="0"/>
          <w:lang w:eastAsia="ar-SA"/>
        </w:rPr>
      </w:pPr>
      <w:r w:rsidRPr="00333610">
        <w:rPr>
          <w:rFonts w:ascii="Arial Narrow" w:eastAsia="Verdana" w:hAnsi="Arial Narrow" w:cs="Verdana"/>
          <w:color w:val="000000" w:themeColor="text1"/>
          <w:kern w:val="0"/>
          <w:lang w:eastAsia="ar-SA"/>
        </w:rPr>
        <w:t>w przypadku - gdy występują roboty, których nie można rozliczyć w oparciu o ceny jednostkowe robót zawartych w kosztorysie ofertowym - ceny jednostkowe robót zamiennych należy obliczyć przy użyciu średnich składników cenotwórczych (Rb-g, M, S, Kp, Z) przyjętych z publikatorów „INTERCENBUD” z kwartału poprzedzającego datę sporządzenia kosztorysu - w oparciu o kosztorys robót zamiennych sporządzony metodą szczegółową, zgodnie z nieobowiązującym rozporządzeniem Ministra Rozwoju Regionalnego i Budownictwa z dn.13 lipca 2001r.w sprawie metod kosztorysowania obiektów i robót budowlanych (Dz.U.2001 Nr 80 poz.867).</w:t>
      </w:r>
    </w:p>
    <w:p w14:paraId="5AF01876" w14:textId="77777777" w:rsidR="005F67D5" w:rsidRPr="00333610" w:rsidRDefault="005F67D5" w:rsidP="001F4449">
      <w:pPr>
        <w:pStyle w:val="Standard"/>
        <w:numPr>
          <w:ilvl w:val="1"/>
          <w:numId w:val="63"/>
        </w:numPr>
        <w:spacing w:after="0" w:line="360" w:lineRule="auto"/>
        <w:ind w:left="567" w:right="420" w:firstLine="0"/>
        <w:jc w:val="both"/>
        <w:rPr>
          <w:rFonts w:ascii="Arial Narrow" w:eastAsia="Verdana" w:hAnsi="Arial Narrow" w:cs="Verdana"/>
          <w:color w:val="000000" w:themeColor="text1"/>
          <w:kern w:val="0"/>
          <w:lang w:eastAsia="ar-SA"/>
        </w:rPr>
      </w:pPr>
      <w:r w:rsidRPr="00333610">
        <w:rPr>
          <w:rFonts w:ascii="Arial Narrow" w:eastAsia="Verdana" w:hAnsi="Arial Narrow" w:cs="Verdana"/>
          <w:color w:val="000000" w:themeColor="text1"/>
          <w:kern w:val="0"/>
          <w:lang w:eastAsia="ar-SA"/>
        </w:rPr>
        <w:t>dla kalkulacji należy przyjmować następujące składniki cenotwórcze:</w:t>
      </w:r>
    </w:p>
    <w:p w14:paraId="47E755B0" w14:textId="77777777" w:rsidR="005F67D5" w:rsidRPr="00333610" w:rsidRDefault="005F67D5" w:rsidP="001F4449">
      <w:pPr>
        <w:pStyle w:val="Standard"/>
        <w:numPr>
          <w:ilvl w:val="1"/>
          <w:numId w:val="64"/>
        </w:numPr>
        <w:spacing w:after="0" w:line="360" w:lineRule="auto"/>
        <w:ind w:left="1418" w:right="420" w:hanging="567"/>
        <w:jc w:val="both"/>
        <w:rPr>
          <w:rFonts w:ascii="Arial Narrow" w:eastAsia="Verdana" w:hAnsi="Arial Narrow" w:cs="Verdana"/>
          <w:color w:val="000000" w:themeColor="text1"/>
          <w:kern w:val="0"/>
          <w:lang w:eastAsia="ar-SA"/>
        </w:rPr>
      </w:pPr>
      <w:r w:rsidRPr="00333610">
        <w:rPr>
          <w:rFonts w:ascii="Arial Narrow" w:eastAsia="Verdana" w:hAnsi="Arial Narrow" w:cs="Verdana"/>
          <w:color w:val="000000" w:themeColor="text1"/>
          <w:kern w:val="0"/>
          <w:lang w:eastAsia="ar-SA"/>
        </w:rPr>
        <w:t>stawka roboczogodziny „R" — średnia dla woj. podkarpackiego,</w:t>
      </w:r>
    </w:p>
    <w:p w14:paraId="10CF0D38" w14:textId="77777777" w:rsidR="005F67D5" w:rsidRPr="00333610" w:rsidRDefault="005F67D5" w:rsidP="001F4449">
      <w:pPr>
        <w:pStyle w:val="Standard"/>
        <w:numPr>
          <w:ilvl w:val="1"/>
          <w:numId w:val="64"/>
        </w:numPr>
        <w:spacing w:after="0" w:line="360" w:lineRule="auto"/>
        <w:ind w:left="1418" w:right="420" w:hanging="567"/>
        <w:jc w:val="both"/>
        <w:rPr>
          <w:rFonts w:ascii="Arial Narrow" w:eastAsia="Verdana" w:hAnsi="Arial Narrow" w:cs="Verdana"/>
          <w:color w:val="000000" w:themeColor="text1"/>
          <w:kern w:val="0"/>
          <w:lang w:eastAsia="ar-SA"/>
        </w:rPr>
      </w:pPr>
      <w:r w:rsidRPr="00333610">
        <w:rPr>
          <w:rFonts w:ascii="Arial Narrow" w:eastAsia="Verdana" w:hAnsi="Arial Narrow" w:cs="Verdana"/>
          <w:color w:val="000000" w:themeColor="text1"/>
          <w:kern w:val="0"/>
          <w:lang w:eastAsia="ar-SA"/>
        </w:rPr>
        <w:t>koszty pośrednie „KP” — średnie dla woj. podkarpackiego,</w:t>
      </w:r>
    </w:p>
    <w:p w14:paraId="723ACD5F" w14:textId="77777777" w:rsidR="005F67D5" w:rsidRPr="00333610" w:rsidRDefault="005F67D5" w:rsidP="001F4449">
      <w:pPr>
        <w:pStyle w:val="Standard"/>
        <w:numPr>
          <w:ilvl w:val="1"/>
          <w:numId w:val="64"/>
        </w:numPr>
        <w:spacing w:after="0" w:line="360" w:lineRule="auto"/>
        <w:ind w:left="1418" w:right="420" w:hanging="567"/>
        <w:jc w:val="both"/>
        <w:rPr>
          <w:rFonts w:ascii="Arial Narrow" w:eastAsia="Verdana" w:hAnsi="Arial Narrow" w:cs="Verdana"/>
          <w:color w:val="000000" w:themeColor="text1"/>
          <w:kern w:val="0"/>
          <w:lang w:eastAsia="ar-SA"/>
        </w:rPr>
      </w:pPr>
      <w:r w:rsidRPr="00333610">
        <w:rPr>
          <w:rFonts w:ascii="Arial Narrow" w:eastAsia="Verdana" w:hAnsi="Arial Narrow" w:cs="Verdana"/>
          <w:color w:val="000000" w:themeColor="text1"/>
          <w:kern w:val="0"/>
          <w:lang w:eastAsia="ar-SA"/>
        </w:rPr>
        <w:t>zysk kalkulacyjny „Z” (R+S+Kp) — średnie dla woj. podkarpackiego,</w:t>
      </w:r>
    </w:p>
    <w:p w14:paraId="54E59FE9" w14:textId="77777777" w:rsidR="005F67D5" w:rsidRPr="00333610" w:rsidRDefault="005F67D5" w:rsidP="001F4449">
      <w:pPr>
        <w:pStyle w:val="Standard"/>
        <w:numPr>
          <w:ilvl w:val="1"/>
          <w:numId w:val="64"/>
        </w:numPr>
        <w:spacing w:after="0" w:line="360" w:lineRule="auto"/>
        <w:ind w:left="1418" w:right="420" w:hanging="567"/>
        <w:jc w:val="both"/>
        <w:rPr>
          <w:rFonts w:ascii="Arial Narrow" w:eastAsia="Verdana" w:hAnsi="Arial Narrow" w:cs="Verdana"/>
          <w:color w:val="000000" w:themeColor="text1"/>
          <w:kern w:val="0"/>
          <w:lang w:eastAsia="ar-SA"/>
        </w:rPr>
      </w:pPr>
      <w:r w:rsidRPr="00333610">
        <w:rPr>
          <w:rFonts w:ascii="Arial Narrow" w:eastAsia="Verdana" w:hAnsi="Arial Narrow" w:cs="Verdana"/>
          <w:color w:val="000000" w:themeColor="text1"/>
          <w:kern w:val="0"/>
          <w:lang w:eastAsia="ar-SA"/>
        </w:rPr>
        <w:t>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w:t>
      </w:r>
    </w:p>
    <w:p w14:paraId="083484CA" w14:textId="77777777" w:rsidR="005F67D5" w:rsidRPr="00333610" w:rsidRDefault="005F67D5" w:rsidP="001F4449">
      <w:pPr>
        <w:pStyle w:val="Standard"/>
        <w:numPr>
          <w:ilvl w:val="1"/>
          <w:numId w:val="64"/>
        </w:numPr>
        <w:spacing w:after="0" w:line="360" w:lineRule="auto"/>
        <w:ind w:left="1418" w:right="420" w:hanging="567"/>
        <w:jc w:val="both"/>
        <w:rPr>
          <w:rFonts w:ascii="Arial Narrow" w:eastAsia="Verdana" w:hAnsi="Arial Narrow" w:cs="Verdana"/>
          <w:color w:val="000000" w:themeColor="text1"/>
          <w:kern w:val="0"/>
          <w:lang w:eastAsia="ar-SA"/>
        </w:rPr>
      </w:pPr>
      <w:r w:rsidRPr="00333610">
        <w:rPr>
          <w:rFonts w:ascii="Arial Narrow" w:eastAsia="Verdana" w:hAnsi="Arial Narrow" w:cs="Verdana"/>
          <w:color w:val="000000" w:themeColor="text1"/>
          <w:kern w:val="0"/>
          <w:lang w:eastAsia="ar-SA"/>
        </w:rPr>
        <w:t>nakłady rzeczowe — w oparciu o Katalogi Nakładów Rzeczowych KNR,</w:t>
      </w:r>
    </w:p>
    <w:p w14:paraId="61D6F65F" w14:textId="77777777" w:rsidR="005F67D5" w:rsidRPr="00333610" w:rsidRDefault="005F67D5" w:rsidP="001F4449">
      <w:pPr>
        <w:pStyle w:val="Standard"/>
        <w:numPr>
          <w:ilvl w:val="1"/>
          <w:numId w:val="64"/>
        </w:numPr>
        <w:spacing w:after="0" w:line="360" w:lineRule="auto"/>
        <w:ind w:left="1418" w:right="420" w:hanging="567"/>
        <w:jc w:val="both"/>
        <w:rPr>
          <w:rFonts w:ascii="Arial Narrow" w:eastAsia="Verdana" w:hAnsi="Arial Narrow" w:cs="Verdana"/>
          <w:color w:val="000000" w:themeColor="text1"/>
          <w:kern w:val="0"/>
          <w:lang w:eastAsia="ar-SA"/>
        </w:rPr>
      </w:pPr>
      <w:r w:rsidRPr="00333610">
        <w:rPr>
          <w:rFonts w:ascii="Arial Narrow" w:eastAsia="Verdana" w:hAnsi="Arial Narrow" w:cs="Verdana"/>
          <w:color w:val="000000" w:themeColor="text1"/>
          <w:kern w:val="0"/>
          <w:lang w:eastAsia="ar-SA"/>
        </w:rPr>
        <w:t>roboty wynikające z ograniczenia zakresu Wykonawca wyceni zgodnie z kosztorysem ofertowym,</w:t>
      </w:r>
    </w:p>
    <w:p w14:paraId="0EB6952C" w14:textId="77777777" w:rsidR="005F67D5" w:rsidRPr="00333610" w:rsidRDefault="005F67D5" w:rsidP="001F4449">
      <w:pPr>
        <w:pStyle w:val="Standard"/>
        <w:numPr>
          <w:ilvl w:val="1"/>
          <w:numId w:val="64"/>
        </w:numPr>
        <w:spacing w:after="0" w:line="360" w:lineRule="auto"/>
        <w:ind w:left="1418" w:right="420" w:hanging="567"/>
        <w:jc w:val="both"/>
        <w:rPr>
          <w:rFonts w:ascii="Arial Narrow" w:eastAsia="Verdana" w:hAnsi="Arial Narrow" w:cs="Verdana"/>
          <w:color w:val="000000" w:themeColor="text1"/>
          <w:kern w:val="0"/>
          <w:lang w:eastAsia="ar-SA"/>
        </w:rPr>
      </w:pPr>
      <w:r w:rsidRPr="00333610">
        <w:rPr>
          <w:rFonts w:ascii="Arial Narrow" w:eastAsia="Verdana" w:hAnsi="Arial Narrow" w:cs="Verdana"/>
          <w:color w:val="000000" w:themeColor="text1"/>
          <w:kern w:val="0"/>
          <w:lang w:eastAsia="ar-SA"/>
        </w:rPr>
        <w:t>w przypadku robót dla których brak nakładów w KNR, będzie zastosowana wycena indywidualna Wykonawcy, zatwierdzana przez Zamawiającego.</w:t>
      </w:r>
    </w:p>
    <w:p w14:paraId="0D8579BA" w14:textId="77777777" w:rsidR="005F67D5" w:rsidRPr="00333610" w:rsidRDefault="005F67D5" w:rsidP="005F67D5">
      <w:pPr>
        <w:numPr>
          <w:ilvl w:val="0"/>
          <w:numId w:val="30"/>
        </w:numPr>
        <w:tabs>
          <w:tab w:val="clear" w:pos="360"/>
        </w:tabs>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lastRenderedPageBreak/>
        <w:t>Jeżeli cena jednostkowa przedłożona przez Wykonawcę do akceptacji Zamawiającemu będzie skalkulowana niezgodnie z postanowieniami ust. 1 i ust. 2, Zamawiający wprowadzi korektę ceny opartą na własnych wyliczeniach.</w:t>
      </w:r>
    </w:p>
    <w:p w14:paraId="549B85A6" w14:textId="77777777" w:rsidR="005F67D5" w:rsidRPr="00333610" w:rsidRDefault="005F67D5" w:rsidP="005F67D5">
      <w:pPr>
        <w:numPr>
          <w:ilvl w:val="0"/>
          <w:numId w:val="30"/>
        </w:numPr>
        <w:tabs>
          <w:tab w:val="clear" w:pos="360"/>
        </w:tabs>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Wykonawca powinien dokonać wyliczeń cen, o których mowa w ust. 1 i ust. 2 oraz przedstawić Zamawiającemu do akceptacji wysokość wynagrodzenia wynikającą ze zmian przed rozpoczęciem robót wynikających z tych zmian.</w:t>
      </w:r>
    </w:p>
    <w:p w14:paraId="6D630A2B" w14:textId="77777777" w:rsidR="005F67D5" w:rsidRPr="00333610" w:rsidRDefault="005F67D5" w:rsidP="005F67D5">
      <w:pPr>
        <w:numPr>
          <w:ilvl w:val="0"/>
          <w:numId w:val="30"/>
        </w:numPr>
        <w:tabs>
          <w:tab w:val="clear" w:pos="360"/>
        </w:tabs>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Jeżeli koszt robót zamiennych (wynikających z polecenia Zamawiającego - § 7 Umowy), ustalony na zasadach określonych w niniejszym paragrafie nie spowoduje zmiany wartości ofertowej, rozliczenie ich nastąpi w ramach Umowy.</w:t>
      </w:r>
    </w:p>
    <w:p w14:paraId="7D681090" w14:textId="6793C5DD" w:rsidR="004A3242" w:rsidRPr="00333610" w:rsidRDefault="005F67D5" w:rsidP="009D103E">
      <w:pPr>
        <w:pStyle w:val="Standard"/>
        <w:numPr>
          <w:ilvl w:val="0"/>
          <w:numId w:val="30"/>
        </w:numPr>
        <w:spacing w:after="0" w:line="360" w:lineRule="auto"/>
        <w:ind w:right="418"/>
        <w:jc w:val="both"/>
        <w:rPr>
          <w:rFonts w:ascii="Arial Narrow" w:hAnsi="Arial Narrow"/>
        </w:rPr>
      </w:pPr>
      <w:r w:rsidRPr="00333610">
        <w:rPr>
          <w:rFonts w:ascii="Arial Narrow" w:eastAsia="Verdana" w:hAnsi="Arial Narrow" w:cs="Verdana"/>
        </w:rPr>
        <w:t>Zmiana wynagrodzenia Wykonawcy – wobec zajścia okoliczności opisanych w tym paragrafie – zostanie dokonana w drodze zawarcia aneksu do Umowy w formie pisemnej pod rygorem nieważności.</w:t>
      </w:r>
    </w:p>
    <w:p w14:paraId="3BABB069" w14:textId="07F1AFAA" w:rsidR="00D3242D" w:rsidRPr="00333610" w:rsidRDefault="001B03AB" w:rsidP="0028590E">
      <w:pPr>
        <w:pStyle w:val="Style9"/>
        <w:widowControl/>
        <w:spacing w:line="360" w:lineRule="auto"/>
        <w:jc w:val="center"/>
        <w:rPr>
          <w:rStyle w:val="FontStyle81"/>
          <w:rFonts w:ascii="Arial Narrow" w:hAnsi="Arial Narrow"/>
          <w:b/>
          <w:bCs/>
        </w:rPr>
      </w:pPr>
      <w:r w:rsidRPr="00333610">
        <w:rPr>
          <w:rStyle w:val="FontStyle82"/>
          <w:rFonts w:ascii="Arial Narrow" w:hAnsi="Arial Narrow"/>
        </w:rPr>
        <w:t>§ 9</w:t>
      </w:r>
    </w:p>
    <w:p w14:paraId="0F181DDC" w14:textId="672C8C28" w:rsidR="00F426AC" w:rsidRPr="00333610" w:rsidRDefault="003062FB" w:rsidP="00FC60D7">
      <w:pPr>
        <w:pStyle w:val="Style9"/>
        <w:widowControl/>
        <w:spacing w:line="360" w:lineRule="auto"/>
        <w:jc w:val="center"/>
        <w:rPr>
          <w:rStyle w:val="FontStyle82"/>
          <w:rFonts w:ascii="Arial Narrow" w:hAnsi="Arial Narrow"/>
        </w:rPr>
      </w:pPr>
      <w:r w:rsidRPr="00333610">
        <w:rPr>
          <w:rStyle w:val="FontStyle82"/>
          <w:rFonts w:ascii="Arial Narrow" w:hAnsi="Arial Narrow"/>
        </w:rPr>
        <w:t>O</w:t>
      </w:r>
      <w:r w:rsidR="00D3242D" w:rsidRPr="00333610">
        <w:rPr>
          <w:rStyle w:val="FontStyle82"/>
          <w:rFonts w:ascii="Arial Narrow" w:hAnsi="Arial Narrow"/>
        </w:rPr>
        <w:t>bowiązki Zam</w:t>
      </w:r>
      <w:r w:rsidR="0028590E" w:rsidRPr="00333610">
        <w:rPr>
          <w:rStyle w:val="FontStyle82"/>
          <w:rFonts w:ascii="Arial Narrow" w:hAnsi="Arial Narrow"/>
        </w:rPr>
        <w:t>awiającego i Wykonawcy</w:t>
      </w:r>
    </w:p>
    <w:p w14:paraId="1AA4266C" w14:textId="77777777" w:rsidR="00D3242D" w:rsidRPr="00333610" w:rsidRDefault="00D3242D" w:rsidP="001F4449">
      <w:pPr>
        <w:numPr>
          <w:ilvl w:val="0"/>
          <w:numId w:val="31"/>
        </w:numPr>
        <w:tabs>
          <w:tab w:val="clear" w:pos="360"/>
        </w:tabs>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Do obowiązków Zamawiającego należy:</w:t>
      </w:r>
    </w:p>
    <w:p w14:paraId="2662CCF6" w14:textId="0A0132FA" w:rsidR="00D3242D" w:rsidRPr="00333610" w:rsidRDefault="001B03AB" w:rsidP="001F4449">
      <w:pPr>
        <w:numPr>
          <w:ilvl w:val="0"/>
          <w:numId w:val="32"/>
        </w:numPr>
        <w:suppressAutoHyphens w:val="0"/>
        <w:spacing w:line="360" w:lineRule="auto"/>
        <w:ind w:left="1276" w:hanging="425"/>
        <w:jc w:val="both"/>
        <w:rPr>
          <w:rFonts w:ascii="Arial Narrow" w:hAnsi="Arial Narrow"/>
          <w:sz w:val="22"/>
          <w:szCs w:val="22"/>
        </w:rPr>
      </w:pPr>
      <w:r w:rsidRPr="00333610">
        <w:rPr>
          <w:rFonts w:ascii="Arial Narrow" w:hAnsi="Arial Narrow"/>
          <w:sz w:val="22"/>
          <w:szCs w:val="22"/>
        </w:rPr>
        <w:t>przekazanie terenu budowy, D</w:t>
      </w:r>
      <w:r w:rsidR="00D3242D" w:rsidRPr="00333610">
        <w:rPr>
          <w:rFonts w:ascii="Arial Narrow" w:hAnsi="Arial Narrow"/>
          <w:sz w:val="22"/>
          <w:szCs w:val="22"/>
        </w:rPr>
        <w:t>zienni</w:t>
      </w:r>
      <w:r w:rsidR="002E1E5A" w:rsidRPr="00333610">
        <w:rPr>
          <w:rFonts w:ascii="Arial Narrow" w:hAnsi="Arial Narrow"/>
          <w:sz w:val="22"/>
          <w:szCs w:val="22"/>
        </w:rPr>
        <w:t>ka</w:t>
      </w:r>
      <w:r w:rsidR="00D3242D" w:rsidRPr="00333610">
        <w:rPr>
          <w:rFonts w:ascii="Arial Narrow" w:hAnsi="Arial Narrow"/>
          <w:sz w:val="22"/>
          <w:szCs w:val="22"/>
        </w:rPr>
        <w:t xml:space="preserve"> budowy</w:t>
      </w:r>
      <w:r w:rsidR="002E1E5A" w:rsidRPr="00333610">
        <w:rPr>
          <w:rFonts w:ascii="Arial Narrow" w:hAnsi="Arial Narrow"/>
          <w:sz w:val="22"/>
          <w:szCs w:val="22"/>
        </w:rPr>
        <w:t>,</w:t>
      </w:r>
    </w:p>
    <w:p w14:paraId="375DB709" w14:textId="77777777" w:rsidR="00D3242D" w:rsidRPr="00333610" w:rsidRDefault="00D3242D" w:rsidP="001F4449">
      <w:pPr>
        <w:numPr>
          <w:ilvl w:val="0"/>
          <w:numId w:val="32"/>
        </w:numPr>
        <w:suppressAutoHyphens w:val="0"/>
        <w:spacing w:line="360" w:lineRule="auto"/>
        <w:ind w:left="1276" w:hanging="425"/>
        <w:jc w:val="both"/>
        <w:rPr>
          <w:rFonts w:ascii="Arial Narrow" w:hAnsi="Arial Narrow"/>
          <w:sz w:val="22"/>
          <w:szCs w:val="22"/>
        </w:rPr>
      </w:pPr>
      <w:r w:rsidRPr="00333610">
        <w:rPr>
          <w:rFonts w:ascii="Arial Narrow" w:hAnsi="Arial Narrow"/>
          <w:sz w:val="22"/>
          <w:szCs w:val="22"/>
        </w:rPr>
        <w:t>zapewnienie nadzoru inwestorskiego,</w:t>
      </w:r>
    </w:p>
    <w:p w14:paraId="615E39E8" w14:textId="0BC69D8F" w:rsidR="00E61174" w:rsidRPr="00333610" w:rsidRDefault="00D3242D" w:rsidP="001F4449">
      <w:pPr>
        <w:widowControl w:val="0"/>
        <w:numPr>
          <w:ilvl w:val="0"/>
          <w:numId w:val="32"/>
        </w:numPr>
        <w:suppressAutoHyphens w:val="0"/>
        <w:autoSpaceDE w:val="0"/>
        <w:autoSpaceDN w:val="0"/>
        <w:adjustRightInd w:val="0"/>
        <w:spacing w:line="360" w:lineRule="auto"/>
        <w:ind w:left="1276" w:hanging="425"/>
        <w:jc w:val="both"/>
        <w:rPr>
          <w:rFonts w:ascii="Arial Narrow" w:eastAsia="Times-New-Roman" w:hAnsi="Arial Narrow"/>
          <w:sz w:val="22"/>
          <w:szCs w:val="22"/>
        </w:rPr>
      </w:pPr>
      <w:r w:rsidRPr="00333610">
        <w:rPr>
          <w:rFonts w:ascii="Arial Narrow" w:eastAsia="Times-New-Roman" w:hAnsi="Arial Narrow"/>
          <w:sz w:val="22"/>
          <w:szCs w:val="22"/>
        </w:rPr>
        <w:t>dokonanie odbioru i zapłata należnego Wykonawcy wynagrodzenia.</w:t>
      </w:r>
    </w:p>
    <w:p w14:paraId="75D9A3A6" w14:textId="77777777" w:rsidR="009D103E" w:rsidRPr="00333610" w:rsidRDefault="00D3242D" w:rsidP="008559C9">
      <w:pPr>
        <w:numPr>
          <w:ilvl w:val="0"/>
          <w:numId w:val="31"/>
        </w:numPr>
        <w:tabs>
          <w:tab w:val="clear" w:pos="360"/>
        </w:tabs>
        <w:suppressAutoHyphens w:val="0"/>
        <w:autoSpaceDE w:val="0"/>
        <w:autoSpaceDN w:val="0"/>
        <w:adjustRightInd w:val="0"/>
        <w:spacing w:line="360" w:lineRule="auto"/>
        <w:ind w:left="426" w:hanging="426"/>
        <w:jc w:val="both"/>
        <w:rPr>
          <w:rFonts w:ascii="Arial Narrow" w:eastAsia="Times-New-Roman" w:hAnsi="Arial Narrow"/>
          <w:sz w:val="22"/>
          <w:szCs w:val="22"/>
        </w:rPr>
      </w:pPr>
      <w:r w:rsidRPr="00333610">
        <w:rPr>
          <w:rFonts w:ascii="Arial Narrow" w:hAnsi="Arial Narrow"/>
          <w:sz w:val="22"/>
          <w:szCs w:val="22"/>
        </w:rPr>
        <w:t xml:space="preserve">Zamawiający wymaga zatrudnienia przez Wykonawcę lub Podwykonawcę na podstawie umowy o pracę </w:t>
      </w:r>
      <w:r w:rsidRPr="00333610">
        <w:rPr>
          <w:rFonts w:ascii="Arial Narrow" w:hAnsi="Arial Narrow"/>
          <w:b/>
          <w:sz w:val="22"/>
          <w:szCs w:val="22"/>
        </w:rPr>
        <w:t xml:space="preserve">osób wykonujących </w:t>
      </w:r>
      <w:r w:rsidR="009D103E" w:rsidRPr="00333610">
        <w:rPr>
          <w:rFonts w:ascii="Arial Narrow" w:hAnsi="Arial Narrow"/>
          <w:b/>
          <w:sz w:val="22"/>
          <w:szCs w:val="22"/>
        </w:rPr>
        <w:t xml:space="preserve">czynności w zakresie: </w:t>
      </w:r>
    </w:p>
    <w:p w14:paraId="77F39865" w14:textId="4D5DAAD8" w:rsidR="009D103E" w:rsidRPr="00333610" w:rsidRDefault="009D103E" w:rsidP="009D103E">
      <w:pPr>
        <w:suppressAutoHyphens w:val="0"/>
        <w:autoSpaceDE w:val="0"/>
        <w:autoSpaceDN w:val="0"/>
        <w:adjustRightInd w:val="0"/>
        <w:spacing w:line="360" w:lineRule="auto"/>
        <w:ind w:left="426"/>
        <w:jc w:val="both"/>
        <w:rPr>
          <w:rFonts w:ascii="Arial Narrow" w:hAnsi="Arial Narrow"/>
          <w:bCs/>
          <w:sz w:val="22"/>
          <w:szCs w:val="22"/>
        </w:rPr>
      </w:pPr>
      <w:r w:rsidRPr="00333610">
        <w:rPr>
          <w:rFonts w:ascii="Arial Narrow" w:hAnsi="Arial Narrow"/>
          <w:bCs/>
          <w:sz w:val="22"/>
          <w:szCs w:val="22"/>
        </w:rPr>
        <w:t>- roboty związane z wykonywaniem warstw konstrukcyjnych nawierzchni drogowyc</w:t>
      </w:r>
      <w:r w:rsidR="00107728" w:rsidRPr="00333610">
        <w:rPr>
          <w:rFonts w:ascii="Arial Narrow" w:hAnsi="Arial Narrow"/>
          <w:bCs/>
          <w:sz w:val="22"/>
          <w:szCs w:val="22"/>
        </w:rPr>
        <w:t>h,</w:t>
      </w:r>
      <w:r w:rsidRPr="00333610">
        <w:rPr>
          <w:rFonts w:ascii="Arial Narrow" w:hAnsi="Arial Narrow"/>
          <w:bCs/>
          <w:sz w:val="22"/>
          <w:szCs w:val="22"/>
        </w:rPr>
        <w:t xml:space="preserve"> </w:t>
      </w:r>
    </w:p>
    <w:p w14:paraId="2FF3057A" w14:textId="77777777" w:rsidR="009D103E" w:rsidRPr="00333610" w:rsidRDefault="009D103E" w:rsidP="009D103E">
      <w:pPr>
        <w:suppressAutoHyphens w:val="0"/>
        <w:autoSpaceDE w:val="0"/>
        <w:autoSpaceDN w:val="0"/>
        <w:adjustRightInd w:val="0"/>
        <w:spacing w:line="360" w:lineRule="auto"/>
        <w:ind w:left="426"/>
        <w:jc w:val="both"/>
        <w:rPr>
          <w:rFonts w:ascii="Arial Narrow" w:hAnsi="Arial Narrow"/>
          <w:bCs/>
          <w:sz w:val="22"/>
          <w:szCs w:val="22"/>
        </w:rPr>
      </w:pPr>
      <w:r w:rsidRPr="00333610">
        <w:rPr>
          <w:rFonts w:ascii="Arial Narrow" w:hAnsi="Arial Narrow"/>
          <w:bCs/>
          <w:sz w:val="22"/>
          <w:szCs w:val="22"/>
        </w:rPr>
        <w:t>- roboty związane z budową i przebudową oświetlenia,</w:t>
      </w:r>
    </w:p>
    <w:p w14:paraId="709CF764" w14:textId="204F25F8" w:rsidR="00D3242D" w:rsidRPr="00333610" w:rsidRDefault="009D103E" w:rsidP="009D103E">
      <w:pPr>
        <w:suppressAutoHyphens w:val="0"/>
        <w:autoSpaceDE w:val="0"/>
        <w:autoSpaceDN w:val="0"/>
        <w:adjustRightInd w:val="0"/>
        <w:spacing w:line="360" w:lineRule="auto"/>
        <w:ind w:left="426"/>
        <w:jc w:val="both"/>
        <w:rPr>
          <w:rFonts w:ascii="Arial Narrow" w:hAnsi="Arial Narrow"/>
          <w:bCs/>
          <w:sz w:val="22"/>
          <w:szCs w:val="22"/>
        </w:rPr>
      </w:pPr>
      <w:r w:rsidRPr="00333610">
        <w:rPr>
          <w:rFonts w:ascii="Arial Narrow" w:hAnsi="Arial Narrow"/>
          <w:bCs/>
          <w:sz w:val="22"/>
          <w:szCs w:val="22"/>
        </w:rPr>
        <w:t xml:space="preserve">których wykonanie polega na wykonywaniu pracy w sposób określony w art. 22 §1 ustawy z dnia 26 czerwca 1974 r. - Kodeks pracy (tekst jedn. Dz.U. z 2023r. poz. 1465 z późn. zm.)., </w:t>
      </w:r>
      <w:r w:rsidR="00D3242D" w:rsidRPr="00333610">
        <w:rPr>
          <w:rFonts w:ascii="Arial Narrow" w:hAnsi="Arial Narrow"/>
          <w:sz w:val="22"/>
          <w:szCs w:val="22"/>
        </w:rPr>
        <w:t>o ile prace te nie są (będą) wykonywane przez daną osobę w ramach prowadzonej przez</w:t>
      </w:r>
      <w:r w:rsidR="004A350C" w:rsidRPr="00333610">
        <w:rPr>
          <w:rFonts w:ascii="Arial Narrow" w:hAnsi="Arial Narrow"/>
          <w:sz w:val="22"/>
          <w:szCs w:val="22"/>
        </w:rPr>
        <w:t xml:space="preserve"> nią działalności gospodarczej. </w:t>
      </w:r>
      <w:r w:rsidR="00D3242D" w:rsidRPr="00333610">
        <w:rPr>
          <w:rFonts w:ascii="Arial Narrow" w:hAnsi="Arial Narrow"/>
          <w:sz w:val="22"/>
          <w:szCs w:val="22"/>
        </w:rPr>
        <w:t>Zamawiający wymaga zapewnienia przez cały okres obowiązywania umowy, obsady personalnej w/w pracowników Wykonawcy/Podwykonawcy, zatrudnionych na podstawie umowy o pracę. Obowiązek ten dotyczy również zastępstwa i zmiany osób dokonanej w trakcie realizacji zamówienia.</w:t>
      </w:r>
    </w:p>
    <w:p w14:paraId="50CBBD39" w14:textId="29B2BDDF" w:rsidR="00D3242D" w:rsidRPr="00333610" w:rsidRDefault="00D3242D" w:rsidP="001F4449">
      <w:pPr>
        <w:numPr>
          <w:ilvl w:val="0"/>
          <w:numId w:val="31"/>
        </w:numPr>
        <w:tabs>
          <w:tab w:val="clear" w:pos="360"/>
        </w:tabs>
        <w:suppressAutoHyphens w:val="0"/>
        <w:autoSpaceDE w:val="0"/>
        <w:autoSpaceDN w:val="0"/>
        <w:adjustRightInd w:val="0"/>
        <w:spacing w:line="360" w:lineRule="auto"/>
        <w:ind w:left="426" w:hanging="426"/>
        <w:jc w:val="both"/>
        <w:rPr>
          <w:rFonts w:ascii="Arial Narrow" w:eastAsia="Times-New-Roman" w:hAnsi="Arial Narrow"/>
          <w:sz w:val="22"/>
          <w:szCs w:val="22"/>
        </w:rPr>
      </w:pPr>
      <w:r w:rsidRPr="00333610">
        <w:rPr>
          <w:rFonts w:ascii="Arial Narrow" w:hAnsi="Arial Narrow"/>
          <w:sz w:val="22"/>
          <w:szCs w:val="22"/>
        </w:rPr>
        <w:t xml:space="preserve">Wykonawca zobowiązany jest prowadzić ewidencję osób, o których mowa w ust. 2, dokumentującą wypełnienie wymogu zatrudnienia na podstawie umowy o pracę. </w:t>
      </w:r>
      <w:r w:rsidR="00F3450F" w:rsidRPr="00333610">
        <w:rPr>
          <w:rFonts w:ascii="Arial Narrow" w:hAnsi="Arial Narrow"/>
          <w:sz w:val="22"/>
          <w:szCs w:val="22"/>
        </w:rPr>
        <w:t xml:space="preserve">               </w:t>
      </w:r>
      <w:r w:rsidRPr="00333610">
        <w:rPr>
          <w:rFonts w:ascii="Arial Narrow" w:hAnsi="Arial Narrow"/>
          <w:sz w:val="22"/>
          <w:szCs w:val="22"/>
        </w:rPr>
        <w:t xml:space="preserve">W celu potwierdzenia spełnienia wymogu zatrudnienia na podstawie umowy o pracę przez Wykonawcę i/lub Podwykonawcę, na każde wezwanie Zamawiającego oraz do każdej faktury Wykonawca przedłoży oświadczenie Wykonawcy i/lub Podwykonawcy </w:t>
      </w:r>
      <w:r w:rsidR="00F3450F" w:rsidRPr="00333610">
        <w:rPr>
          <w:rFonts w:ascii="Arial Narrow" w:hAnsi="Arial Narrow"/>
          <w:sz w:val="22"/>
          <w:szCs w:val="22"/>
        </w:rPr>
        <w:t xml:space="preserve">       </w:t>
      </w:r>
      <w:r w:rsidRPr="00333610">
        <w:rPr>
          <w:rFonts w:ascii="Arial Narrow" w:hAnsi="Arial Narrow"/>
          <w:sz w:val="22"/>
          <w:szCs w:val="22"/>
        </w:rPr>
        <w:t xml:space="preserve">o zatrudnieniu na podstawie umowy o pracę osób wykonujących czynności, których dotyczy wezwanie Zamawiającego. Oświadczenie to powinno zawierać </w:t>
      </w:r>
      <w:r w:rsidR="00F3450F" w:rsidRPr="00333610">
        <w:rPr>
          <w:rFonts w:ascii="Arial Narrow" w:hAnsi="Arial Narrow"/>
          <w:sz w:val="22"/>
          <w:szCs w:val="22"/>
        </w:rPr>
        <w:t xml:space="preserve">                                 </w:t>
      </w:r>
      <w:r w:rsidRPr="00333610">
        <w:rPr>
          <w:rFonts w:ascii="Arial Narrow" w:hAnsi="Arial Narrow"/>
          <w:sz w:val="22"/>
          <w:szCs w:val="22"/>
        </w:rPr>
        <w:t xml:space="preserve">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i/lub Podwykonawcy. W przypadku uzasadnionych wątpliwości co do przestrzegania </w:t>
      </w:r>
      <w:r w:rsidRPr="00333610">
        <w:rPr>
          <w:rFonts w:ascii="Arial Narrow" w:hAnsi="Arial Narrow"/>
          <w:sz w:val="22"/>
          <w:szCs w:val="22"/>
        </w:rPr>
        <w:lastRenderedPageBreak/>
        <w:t xml:space="preserve">prawa pracy przez Wykonawcę i/lub Podwykonawcę, Zamawiający może zwrócić się o przeprowadzenie kontroli przez Państwową Inspekcję Pracy. </w:t>
      </w:r>
    </w:p>
    <w:p w14:paraId="44CA9C8A" w14:textId="2A8559D0" w:rsidR="00E61174" w:rsidRPr="00333610" w:rsidRDefault="00FA2BDD" w:rsidP="001F4449">
      <w:pPr>
        <w:numPr>
          <w:ilvl w:val="0"/>
          <w:numId w:val="31"/>
        </w:numPr>
        <w:tabs>
          <w:tab w:val="clear" w:pos="360"/>
        </w:tabs>
        <w:suppressAutoHyphens w:val="0"/>
        <w:spacing w:line="360" w:lineRule="auto"/>
        <w:ind w:left="426" w:hanging="426"/>
        <w:jc w:val="both"/>
        <w:rPr>
          <w:rFonts w:ascii="Arial Narrow" w:hAnsi="Arial Narrow"/>
          <w:sz w:val="22"/>
          <w:szCs w:val="22"/>
          <w:lang w:eastAsia="pl-PL"/>
        </w:rPr>
      </w:pPr>
      <w:r w:rsidRPr="00333610">
        <w:rPr>
          <w:rFonts w:ascii="Arial Narrow" w:hAnsi="Arial Narrow"/>
          <w:sz w:val="22"/>
          <w:szCs w:val="22"/>
          <w:lang w:eastAsia="pl-PL"/>
        </w:rPr>
        <w:t>Wykonawca jest zobowiązany odebrać od wszystkich osób fizycznych, które w ramach obowiązków pracowniczych bądź umownych skieruje do wykonania umowy oświadczenia o wyrażeniu zgody na zbieranie i przetwarzanie danych osobowych.</w:t>
      </w:r>
    </w:p>
    <w:p w14:paraId="201BCC64" w14:textId="7CD2F9EB" w:rsidR="00E61174" w:rsidRPr="00333610" w:rsidRDefault="00E61174" w:rsidP="001F4449">
      <w:pPr>
        <w:numPr>
          <w:ilvl w:val="0"/>
          <w:numId w:val="31"/>
        </w:numPr>
        <w:tabs>
          <w:tab w:val="clear" w:pos="360"/>
        </w:tabs>
        <w:suppressAutoHyphens w:val="0"/>
        <w:spacing w:line="360" w:lineRule="auto"/>
        <w:ind w:left="426" w:hanging="426"/>
        <w:jc w:val="both"/>
        <w:rPr>
          <w:rFonts w:ascii="Arial Narrow" w:hAnsi="Arial Narrow"/>
          <w:sz w:val="22"/>
          <w:szCs w:val="22"/>
          <w:lang w:eastAsia="pl-PL"/>
        </w:rPr>
      </w:pPr>
      <w:r w:rsidRPr="00333610">
        <w:rPr>
          <w:rFonts w:ascii="Arial Narrow" w:hAnsi="Arial Narrow"/>
          <w:sz w:val="22"/>
          <w:szCs w:val="22"/>
        </w:rPr>
        <w:t>Do obowiązków Wykonawcy należy w szczególności:</w:t>
      </w:r>
    </w:p>
    <w:p w14:paraId="657CDC4A" w14:textId="0DAF7A5F"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opracowanie</w:t>
      </w:r>
      <w:r w:rsidRPr="00333610">
        <w:rPr>
          <w:rFonts w:ascii="Arial Narrow" w:hAnsi="Arial Narrow"/>
          <w:sz w:val="22"/>
          <w:szCs w:val="22"/>
        </w:rPr>
        <w:t xml:space="preserve"> Dokumentacji Projektowej,</w:t>
      </w:r>
    </w:p>
    <w:p w14:paraId="021BDE90" w14:textId="7C7C4943"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uzyskanie</w:t>
      </w:r>
      <w:r w:rsidRPr="00333610">
        <w:rPr>
          <w:rFonts w:ascii="Arial Narrow" w:hAnsi="Arial Narrow"/>
          <w:sz w:val="22"/>
          <w:szCs w:val="22"/>
        </w:rPr>
        <w:t xml:space="preserve"> niezbędnych decyzji, pozwoleń, uzgodnień i opinii,</w:t>
      </w:r>
    </w:p>
    <w:p w14:paraId="0235E3AD" w14:textId="3D2DA44F"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uzyskanie</w:t>
      </w:r>
      <w:r w:rsidRPr="00333610">
        <w:rPr>
          <w:rFonts w:ascii="Arial Narrow" w:hAnsi="Arial Narrow"/>
          <w:sz w:val="22"/>
          <w:szCs w:val="22"/>
        </w:rPr>
        <w:t xml:space="preserve"> wszystkich niezbędnych zatwierdzeń</w:t>
      </w:r>
      <w:r w:rsidR="00F21D0D" w:rsidRPr="00333610">
        <w:rPr>
          <w:rFonts w:ascii="Arial Narrow" w:hAnsi="Arial Narrow"/>
          <w:sz w:val="22"/>
          <w:szCs w:val="22"/>
        </w:rPr>
        <w:t xml:space="preserve"> opracowanej przez Wykonawcę</w:t>
      </w:r>
      <w:r w:rsidRPr="00333610">
        <w:rPr>
          <w:rFonts w:ascii="Arial Narrow" w:hAnsi="Arial Narrow"/>
          <w:sz w:val="22"/>
          <w:szCs w:val="22"/>
        </w:rPr>
        <w:t xml:space="preserve"> Dokumentacji Projektowej, </w:t>
      </w:r>
    </w:p>
    <w:p w14:paraId="174EA23D"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dokonanie uzgodnień z zarządcami dróg publicznych oraz właścicielami nieruchomości w zakresie przywrócenia dróg oraz nieruchomości użytkowanych przez Wykonawcę w czasie budowy do stanu nie gorszego niż przed rozpoczęciem budowy oraz realizacją ww. zobowiązań (jeśli wystąpi taka potrzeba),</w:t>
      </w:r>
    </w:p>
    <w:p w14:paraId="3EB2AF77"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przestrzeganie</w:t>
      </w:r>
      <w:r w:rsidRPr="00333610">
        <w:rPr>
          <w:rFonts w:ascii="Arial Narrow" w:hAnsi="Arial Narrow"/>
          <w:sz w:val="22"/>
          <w:szCs w:val="22"/>
        </w:rPr>
        <w:t xml:space="preserve"> praw autorskich i pokrewnych, patentów i licencji,</w:t>
      </w:r>
    </w:p>
    <w:p w14:paraId="68022FA3" w14:textId="0FFA7C3D"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udział w spotkaniach organizowanych na wniosek Zamawiającego</w:t>
      </w:r>
      <w:r w:rsidR="00427EBD" w:rsidRPr="00333610">
        <w:rPr>
          <w:rFonts w:ascii="Arial Narrow" w:hAnsi="Arial Narrow"/>
          <w:sz w:val="22"/>
          <w:szCs w:val="22"/>
        </w:rPr>
        <w:t>,</w:t>
      </w:r>
      <w:r w:rsidRPr="00333610">
        <w:rPr>
          <w:rFonts w:ascii="Arial Narrow" w:hAnsi="Arial Narrow"/>
          <w:sz w:val="22"/>
          <w:szCs w:val="22"/>
        </w:rPr>
        <w:t xml:space="preserve"> a także udzielenie informacji przez Wykonawcę w terminie 7 dni od daty wniosku Zamawiającego,</w:t>
      </w:r>
    </w:p>
    <w:p w14:paraId="36EA5E07" w14:textId="47137CF6"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 xml:space="preserve">przekazywanie Zamawiającemu kserokopii wszystkich decyzji, orzeczeń organów </w:t>
      </w:r>
      <w:r w:rsidRPr="00333610">
        <w:rPr>
          <w:rFonts w:ascii="Arial Narrow" w:eastAsia="Verdana" w:hAnsi="Arial Narrow"/>
          <w:sz w:val="22"/>
          <w:szCs w:val="22"/>
        </w:rPr>
        <w:t>administracji</w:t>
      </w:r>
      <w:r w:rsidRPr="00333610">
        <w:rPr>
          <w:rFonts w:ascii="Arial Narrow" w:hAnsi="Arial Narrow"/>
          <w:sz w:val="22"/>
          <w:szCs w:val="22"/>
        </w:rPr>
        <w:t xml:space="preserve"> publicznej oraz opinii i uzgodnień innych podmiotów wydanych w trakcie obowiązywania Umowy w terminie 7 dni od dnia ich otrzymania przez Wykonawcę,</w:t>
      </w:r>
    </w:p>
    <w:p w14:paraId="5825F5E7"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skierowanie</w:t>
      </w:r>
      <w:r w:rsidRPr="00333610">
        <w:rPr>
          <w:rFonts w:ascii="Arial Narrow" w:hAnsi="Arial Narrow"/>
          <w:sz w:val="22"/>
          <w:szCs w:val="22"/>
        </w:rPr>
        <w:t xml:space="preserve"> do wykonania przedmiotu Umowy i pełnienia Nadzoru Autorskiego personelu wskazanego w Wykazie Osób, z uwzględnieniem możliwych zmian personelu,</w:t>
      </w:r>
    </w:p>
    <w:p w14:paraId="43578412" w14:textId="6B0D65D4"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przejęcie</w:t>
      </w:r>
      <w:r w:rsidRPr="00333610">
        <w:rPr>
          <w:rFonts w:ascii="Arial Narrow" w:hAnsi="Arial Narrow"/>
          <w:sz w:val="22"/>
          <w:szCs w:val="22"/>
        </w:rPr>
        <w:t xml:space="preserve"> terenu budowy</w:t>
      </w:r>
      <w:r w:rsidR="00E7381E" w:rsidRPr="00333610">
        <w:rPr>
          <w:rFonts w:ascii="Arial Narrow" w:hAnsi="Arial Narrow"/>
          <w:sz w:val="22"/>
          <w:szCs w:val="22"/>
        </w:rPr>
        <w:t xml:space="preserve"> </w:t>
      </w:r>
      <w:r w:rsidRPr="00333610">
        <w:rPr>
          <w:rFonts w:ascii="Arial Narrow" w:hAnsi="Arial Narrow"/>
          <w:sz w:val="22"/>
          <w:szCs w:val="22"/>
        </w:rPr>
        <w:t>w terminie wyznaczonym przez Zamawiającego,</w:t>
      </w:r>
    </w:p>
    <w:p w14:paraId="0F7288A0"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wykonanie</w:t>
      </w:r>
      <w:r w:rsidRPr="00333610">
        <w:rPr>
          <w:rFonts w:ascii="Arial Narrow" w:hAnsi="Arial Narrow"/>
          <w:sz w:val="22"/>
          <w:szCs w:val="22"/>
        </w:rPr>
        <w:t xml:space="preserve"> czynności wymienionych w art. 22 ustawy Prawo Budowlane,</w:t>
      </w:r>
    </w:p>
    <w:p w14:paraId="37F00CAF"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zagospodarowanie</w:t>
      </w:r>
      <w:r w:rsidRPr="00333610">
        <w:rPr>
          <w:rFonts w:ascii="Arial Narrow" w:hAnsi="Arial Narrow"/>
          <w:sz w:val="22"/>
          <w:szCs w:val="22"/>
        </w:rPr>
        <w:t xml:space="preserve"> terenu budowy oraz jego zabezpieczenie,</w:t>
      </w:r>
    </w:p>
    <w:p w14:paraId="4B3EEC2A" w14:textId="465997D5" w:rsidR="00E7381E"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wykonanie</w:t>
      </w:r>
      <w:r w:rsidRPr="00333610">
        <w:rPr>
          <w:rFonts w:ascii="Arial Narrow" w:hAnsi="Arial Narrow"/>
          <w:sz w:val="22"/>
          <w:szCs w:val="22"/>
        </w:rPr>
        <w:t xml:space="preserve"> przedmiotu Umowy </w:t>
      </w:r>
      <w:r w:rsidR="00E7381E" w:rsidRPr="00333610">
        <w:rPr>
          <w:rFonts w:ascii="Arial Narrow" w:hAnsi="Arial Narrow"/>
          <w:sz w:val="22"/>
          <w:szCs w:val="22"/>
        </w:rPr>
        <w:t>w oparciu o opracowaną przez Wykonawcę Dokumentację Projektową,</w:t>
      </w:r>
    </w:p>
    <w:p w14:paraId="5E72FBCC" w14:textId="77B9012B"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zorganizowanie</w:t>
      </w:r>
      <w:r w:rsidRPr="00333610">
        <w:rPr>
          <w:rFonts w:ascii="Arial Narrow" w:hAnsi="Arial Narrow"/>
          <w:sz w:val="22"/>
          <w:szCs w:val="22"/>
        </w:rPr>
        <w:t xml:space="preserve"> i kierowanie budową w sposób zgodny z Dokumentacją Projektową, obowiązującymi przepisami bhp, planem BIOZ oraz zapewnienie warunków p.poż. określonych w przepisach szczegółowych,</w:t>
      </w:r>
    </w:p>
    <w:p w14:paraId="7C32AF7A"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kontrola</w:t>
      </w:r>
      <w:r w:rsidRPr="00333610">
        <w:rPr>
          <w:rFonts w:ascii="Arial Narrow" w:hAnsi="Arial Narrow"/>
          <w:sz w:val="22"/>
          <w:szCs w:val="22"/>
        </w:rPr>
        <w:t xml:space="preserve"> jakości materiałów i robót zgodnie z postanowieniami PFU,</w:t>
      </w:r>
    </w:p>
    <w:p w14:paraId="3F82CA84"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prowadzenie</w:t>
      </w:r>
      <w:r w:rsidRPr="00333610">
        <w:rPr>
          <w:rFonts w:ascii="Arial Narrow" w:hAnsi="Arial Narrow"/>
          <w:sz w:val="22"/>
          <w:szCs w:val="22"/>
        </w:rPr>
        <w:t xml:space="preserve"> wykazu dokumentów jakościowych na materiały (świadectwa zgodności, atesty, aprobaty techniczne, itp.),</w:t>
      </w:r>
    </w:p>
    <w:p w14:paraId="179FF2B6" w14:textId="0414861F"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realizacja zaleceń wpisanych do Dziennika budowy,</w:t>
      </w:r>
    </w:p>
    <w:p w14:paraId="6E2EF1E7"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eastAsia="Verdana" w:hAnsi="Arial Narrow"/>
          <w:sz w:val="22"/>
          <w:szCs w:val="22"/>
        </w:rPr>
      </w:pPr>
      <w:r w:rsidRPr="00333610">
        <w:rPr>
          <w:rFonts w:ascii="Arial Narrow" w:eastAsia="Verdana" w:hAnsi="Arial Narrow"/>
          <w:sz w:val="22"/>
          <w:szCs w:val="22"/>
        </w:rPr>
        <w:t>wykonanie</w:t>
      </w:r>
      <w:r w:rsidRPr="00333610">
        <w:rPr>
          <w:rFonts w:ascii="Arial Narrow" w:hAnsi="Arial Narrow"/>
          <w:sz w:val="22"/>
          <w:szCs w:val="22"/>
        </w:rPr>
        <w:t xml:space="preserve"> robót tymczasowych (w tym zabezpieczających), które będą potrzebne podczas wykonywania robót </w:t>
      </w:r>
      <w:r w:rsidRPr="00333610">
        <w:rPr>
          <w:rFonts w:ascii="Arial Narrow" w:eastAsia="Verdana" w:hAnsi="Arial Narrow"/>
          <w:sz w:val="22"/>
          <w:szCs w:val="22"/>
        </w:rPr>
        <w:t>podstawowych,</w:t>
      </w:r>
    </w:p>
    <w:p w14:paraId="1A031731"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oznacz</w:t>
      </w:r>
      <w:r w:rsidRPr="00333610">
        <w:rPr>
          <w:rFonts w:ascii="Arial Narrow" w:hAnsi="Arial Narrow"/>
          <w:sz w:val="22"/>
          <w:szCs w:val="22"/>
        </w:rPr>
        <w:t xml:space="preserve">enie terenu budowy lub innych miejsc, w których mają być prowadzone roboty podstawowe i </w:t>
      </w:r>
      <w:r w:rsidRPr="00333610">
        <w:rPr>
          <w:rFonts w:ascii="Arial Narrow" w:eastAsia="Verdana" w:hAnsi="Arial Narrow"/>
          <w:sz w:val="22"/>
          <w:szCs w:val="22"/>
        </w:rPr>
        <w:t>tymczasowe</w:t>
      </w:r>
      <w:r w:rsidRPr="00333610">
        <w:rPr>
          <w:rFonts w:ascii="Arial Narrow" w:hAnsi="Arial Narrow"/>
          <w:sz w:val="22"/>
          <w:szCs w:val="22"/>
        </w:rPr>
        <w:t xml:space="preserve"> (objazd),</w:t>
      </w:r>
    </w:p>
    <w:p w14:paraId="039D786A"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 xml:space="preserve">skompletowanie i przedstawienie Zamawiającemu dokumentów pozwalających na ocenę </w:t>
      </w:r>
      <w:r w:rsidRPr="00333610">
        <w:rPr>
          <w:rFonts w:ascii="Arial Narrow" w:eastAsia="Verdana" w:hAnsi="Arial Narrow"/>
          <w:sz w:val="22"/>
          <w:szCs w:val="22"/>
        </w:rPr>
        <w:t>prawidłowego</w:t>
      </w:r>
      <w:r w:rsidRPr="00333610">
        <w:rPr>
          <w:rFonts w:ascii="Arial Narrow" w:hAnsi="Arial Narrow"/>
          <w:sz w:val="22"/>
          <w:szCs w:val="22"/>
        </w:rPr>
        <w:t xml:space="preserve"> </w:t>
      </w:r>
      <w:r w:rsidRPr="00333610">
        <w:rPr>
          <w:rFonts w:ascii="Arial Narrow" w:hAnsi="Arial Narrow"/>
          <w:sz w:val="22"/>
          <w:szCs w:val="22"/>
        </w:rPr>
        <w:lastRenderedPageBreak/>
        <w:t>wykonania przedmiotu zamówienia, a w szczególności:</w:t>
      </w:r>
    </w:p>
    <w:p w14:paraId="7258C399" w14:textId="77777777" w:rsidR="00E61174" w:rsidRPr="00333610" w:rsidRDefault="00E61174" w:rsidP="001F4449">
      <w:pPr>
        <w:pStyle w:val="Akapitzlist"/>
        <w:widowControl w:val="0"/>
        <w:numPr>
          <w:ilvl w:val="0"/>
          <w:numId w:val="48"/>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inwentaryzację</w:t>
      </w:r>
      <w:r w:rsidRPr="00333610">
        <w:rPr>
          <w:rFonts w:ascii="Arial Narrow" w:hAnsi="Arial Narrow"/>
          <w:sz w:val="22"/>
          <w:szCs w:val="22"/>
        </w:rPr>
        <w:t xml:space="preserve"> geodezyjną powykonawczą,</w:t>
      </w:r>
    </w:p>
    <w:p w14:paraId="38C0F350" w14:textId="77777777" w:rsidR="00E61174" w:rsidRPr="00333610" w:rsidRDefault="00E61174" w:rsidP="001F4449">
      <w:pPr>
        <w:pStyle w:val="Akapitzlist"/>
        <w:widowControl w:val="0"/>
        <w:numPr>
          <w:ilvl w:val="0"/>
          <w:numId w:val="48"/>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powykonawczą</w:t>
      </w:r>
      <w:r w:rsidRPr="00333610">
        <w:rPr>
          <w:rFonts w:ascii="Arial Narrow" w:hAnsi="Arial Narrow"/>
          <w:sz w:val="22"/>
          <w:szCs w:val="22"/>
        </w:rPr>
        <w:t xml:space="preserve"> dokumentację projektową w zależności od potrzeb,</w:t>
      </w:r>
    </w:p>
    <w:p w14:paraId="05A08E86" w14:textId="77777777" w:rsidR="00E61174" w:rsidRPr="00333610" w:rsidRDefault="00E61174" w:rsidP="001F4449">
      <w:pPr>
        <w:pStyle w:val="Akapitzlist"/>
        <w:widowControl w:val="0"/>
        <w:numPr>
          <w:ilvl w:val="0"/>
          <w:numId w:val="48"/>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 xml:space="preserve">w </w:t>
      </w:r>
      <w:r w:rsidRPr="00333610">
        <w:rPr>
          <w:rFonts w:ascii="Arial Narrow" w:eastAsia="Verdana" w:hAnsi="Arial Narrow"/>
          <w:sz w:val="22"/>
          <w:szCs w:val="22"/>
        </w:rPr>
        <w:t>przypadku</w:t>
      </w:r>
      <w:r w:rsidRPr="00333610">
        <w:rPr>
          <w:rFonts w:ascii="Arial Narrow" w:hAnsi="Arial Narrow"/>
          <w:sz w:val="22"/>
          <w:szCs w:val="22"/>
        </w:rPr>
        <w:t xml:space="preserve"> nieistotnych zmian – dokumenty zgodnie z art. 57 ust. 2 ustawy Prawo budowlane,</w:t>
      </w:r>
    </w:p>
    <w:p w14:paraId="25182092" w14:textId="77777777" w:rsidR="00E61174" w:rsidRPr="00333610" w:rsidRDefault="00E61174" w:rsidP="001F4449">
      <w:pPr>
        <w:pStyle w:val="Akapitzlist"/>
        <w:widowControl w:val="0"/>
        <w:numPr>
          <w:ilvl w:val="0"/>
          <w:numId w:val="48"/>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protokoły</w:t>
      </w:r>
      <w:r w:rsidRPr="00333610">
        <w:rPr>
          <w:rFonts w:ascii="Arial Narrow" w:hAnsi="Arial Narrow"/>
          <w:sz w:val="22"/>
          <w:szCs w:val="22"/>
        </w:rPr>
        <w:t xml:space="preserve"> technicznych odbiorów,</w:t>
      </w:r>
    </w:p>
    <w:p w14:paraId="491D0818" w14:textId="63C203C9" w:rsidR="00E61174" w:rsidRPr="00333610" w:rsidRDefault="00E61174" w:rsidP="001F4449">
      <w:pPr>
        <w:pStyle w:val="Akapitzlist"/>
        <w:widowControl w:val="0"/>
        <w:numPr>
          <w:ilvl w:val="0"/>
          <w:numId w:val="48"/>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dzienniki</w:t>
      </w:r>
      <w:r w:rsidRPr="00333610">
        <w:rPr>
          <w:rFonts w:ascii="Arial Narrow" w:hAnsi="Arial Narrow"/>
          <w:sz w:val="22"/>
          <w:szCs w:val="22"/>
        </w:rPr>
        <w:t xml:space="preserve"> budowy;</w:t>
      </w:r>
    </w:p>
    <w:p w14:paraId="79CC5A8E"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zapewnienie</w:t>
      </w:r>
      <w:r w:rsidRPr="00333610">
        <w:rPr>
          <w:rFonts w:ascii="Arial Narrow" w:hAnsi="Arial Narrow"/>
          <w:sz w:val="22"/>
          <w:szCs w:val="22"/>
        </w:rPr>
        <w:t>, na czas trwania robót, kierownictwa: kierownika budowy, kierownika/ów robót, projektantów, innych osób – w tym wskazanych przez Wykonawcę w Wykazie Osób, a w przypadku konieczności zmiany którejkolwiek osoby - uzgodnienie nowego kandydata z Zamawiającym,</w:t>
      </w:r>
    </w:p>
    <w:p w14:paraId="565583CC" w14:textId="7C7B2836" w:rsidR="000974A5"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 xml:space="preserve">wypełnienie obowiązków Kierownika Budowy/Kierownika Robót w rozumieniu ustawy z dnia Prawo Budowlane, zgodnie z Ustawą o drogach publicznych. </w:t>
      </w:r>
      <w:r w:rsidR="000974A5" w:rsidRPr="00333610">
        <w:rPr>
          <w:rFonts w:ascii="Arial Narrow" w:hAnsi="Arial Narrow"/>
          <w:sz w:val="22"/>
          <w:szCs w:val="22"/>
        </w:rPr>
        <w:t>Wykonawca zobowiązany jest</w:t>
      </w:r>
      <w:r w:rsidR="00F21D0D" w:rsidRPr="00333610">
        <w:rPr>
          <w:rFonts w:ascii="Arial Narrow" w:hAnsi="Arial Narrow"/>
          <w:sz w:val="22"/>
          <w:szCs w:val="22"/>
        </w:rPr>
        <w:t xml:space="preserve"> zapewnić na terenie prowadzonych</w:t>
      </w:r>
      <w:r w:rsidR="000974A5" w:rsidRPr="00333610">
        <w:rPr>
          <w:rFonts w:ascii="Arial Narrow" w:hAnsi="Arial Narrow"/>
          <w:sz w:val="22"/>
          <w:szCs w:val="22"/>
        </w:rPr>
        <w:t xml:space="preserve"> robót budowlanych codzienną, ciągłą, osobistą obecność kierownika budowy podczas wykonywani</w:t>
      </w:r>
      <w:r w:rsidR="00F21D0D" w:rsidRPr="00333610">
        <w:rPr>
          <w:rFonts w:ascii="Arial Narrow" w:hAnsi="Arial Narrow"/>
          <w:sz w:val="22"/>
          <w:szCs w:val="22"/>
        </w:rPr>
        <w:t>a prac objętych niniejszą umową oraz ciągłą</w:t>
      </w:r>
      <w:r w:rsidR="000974A5" w:rsidRPr="00333610">
        <w:rPr>
          <w:rFonts w:ascii="Arial Narrow" w:hAnsi="Arial Narrow"/>
          <w:sz w:val="22"/>
          <w:szCs w:val="22"/>
        </w:rPr>
        <w:t xml:space="preserve"> obecności kierownika (ów) robót w branży odpowiedniej do prowadzonych aktualnie prac.</w:t>
      </w:r>
    </w:p>
    <w:p w14:paraId="31D43A4D"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utrzymanie ładu i porządku na terenie budowy, a po zakończeniu robót usunięcie poza teren budowy wszelkich urządzeń tymczasowego zaplecza oraz pozostawienie całego terenu budowy i robót nadającego się do użytkowania,</w:t>
      </w:r>
    </w:p>
    <w:p w14:paraId="35CD7823" w14:textId="426FE630"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 xml:space="preserve">informowanie Zamawiającego </w:t>
      </w:r>
      <w:r w:rsidR="00E7381E" w:rsidRPr="00333610">
        <w:rPr>
          <w:rFonts w:ascii="Arial Narrow" w:hAnsi="Arial Narrow"/>
          <w:sz w:val="22"/>
          <w:szCs w:val="22"/>
        </w:rPr>
        <w:t>( jego</w:t>
      </w:r>
      <w:r w:rsidRPr="00333610">
        <w:rPr>
          <w:rFonts w:ascii="Arial Narrow" w:hAnsi="Arial Narrow"/>
          <w:sz w:val="22"/>
          <w:szCs w:val="22"/>
        </w:rPr>
        <w:t xml:space="preserve"> Nadzoru Inwestorskiego</w:t>
      </w:r>
      <w:r w:rsidR="00E7381E" w:rsidRPr="00333610">
        <w:rPr>
          <w:rFonts w:ascii="Arial Narrow" w:hAnsi="Arial Narrow"/>
          <w:sz w:val="22"/>
          <w:szCs w:val="22"/>
        </w:rPr>
        <w:t xml:space="preserve"> )</w:t>
      </w:r>
      <w:r w:rsidRPr="00333610">
        <w:rPr>
          <w:rFonts w:ascii="Arial Narrow" w:hAnsi="Arial Narrow"/>
          <w:sz w:val="22"/>
          <w:szCs w:val="22"/>
        </w:rPr>
        <w:t xml:space="preserve"> o terminie zakrycia robót ulegających zakryciu oraz o terminie odbioru robót zanikających i uzyskanie pisemnej zgody Zamawiającego (Nadzoru Inwestorskiego) na kontynuację robót (odbiór dokonany przez Zamawiającego / Inspektora Nadzoru). Jeżeli Wykonawca nie poinformował o tych terminach Inspektora Nadzoru, zobowiązany jest odkryć roboty lub wykonać otwory niezbędne do zbadania robót, a następnie przywrócić roboty do stanu poprzedniego, na swój koszt,</w:t>
      </w:r>
    </w:p>
    <w:p w14:paraId="26869A3A" w14:textId="79695061" w:rsidR="00E61174" w:rsidRPr="00333610" w:rsidRDefault="00526D45"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 xml:space="preserve">niezwłoczne </w:t>
      </w:r>
      <w:r w:rsidR="006A4259" w:rsidRPr="00333610">
        <w:rPr>
          <w:rFonts w:ascii="Arial Narrow" w:hAnsi="Arial Narrow"/>
          <w:sz w:val="22"/>
          <w:szCs w:val="22"/>
        </w:rPr>
        <w:t xml:space="preserve">informowanie Zamawiającego ( Nadzoru Inwestorskiego) </w:t>
      </w:r>
      <w:r w:rsidR="00E61174" w:rsidRPr="00333610">
        <w:rPr>
          <w:rFonts w:ascii="Arial Narrow" w:hAnsi="Arial Narrow"/>
          <w:sz w:val="22"/>
          <w:szCs w:val="22"/>
        </w:rPr>
        <w:t>o problemach lub okolicznościach mogących wpłynąć na jakość robót lub termin zakończenia robót,</w:t>
      </w:r>
    </w:p>
    <w:p w14:paraId="14D76FCD" w14:textId="1BDB8670"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 xml:space="preserve">niezwłoczne informowanie Zamawiającego </w:t>
      </w:r>
      <w:r w:rsidR="00E7381E" w:rsidRPr="00333610">
        <w:rPr>
          <w:rFonts w:ascii="Arial Narrow" w:hAnsi="Arial Narrow"/>
          <w:sz w:val="22"/>
          <w:szCs w:val="22"/>
        </w:rPr>
        <w:t xml:space="preserve">( i jego </w:t>
      </w:r>
      <w:r w:rsidRPr="00333610">
        <w:rPr>
          <w:rFonts w:ascii="Arial Narrow" w:hAnsi="Arial Narrow"/>
          <w:sz w:val="22"/>
          <w:szCs w:val="22"/>
        </w:rPr>
        <w:t>Nadzoru Inwestorskiego</w:t>
      </w:r>
      <w:r w:rsidR="006A4259" w:rsidRPr="00333610">
        <w:rPr>
          <w:rFonts w:ascii="Arial Narrow" w:hAnsi="Arial Narrow"/>
          <w:sz w:val="22"/>
          <w:szCs w:val="22"/>
        </w:rPr>
        <w:t xml:space="preserve"> </w:t>
      </w:r>
      <w:r w:rsidR="00E7381E" w:rsidRPr="00333610">
        <w:rPr>
          <w:rFonts w:ascii="Arial Narrow" w:hAnsi="Arial Narrow"/>
          <w:sz w:val="22"/>
          <w:szCs w:val="22"/>
        </w:rPr>
        <w:t>)</w:t>
      </w:r>
      <w:r w:rsidRPr="00333610">
        <w:rPr>
          <w:rFonts w:ascii="Arial Narrow" w:hAnsi="Arial Narrow"/>
          <w:sz w:val="22"/>
          <w:szCs w:val="22"/>
        </w:rPr>
        <w:t xml:space="preserve"> o zaistniałych na </w:t>
      </w:r>
      <w:r w:rsidRPr="00333610">
        <w:rPr>
          <w:rFonts w:ascii="Arial Narrow" w:eastAsia="Verdana" w:hAnsi="Arial Narrow"/>
          <w:sz w:val="22"/>
          <w:szCs w:val="22"/>
        </w:rPr>
        <w:t>terenie</w:t>
      </w:r>
      <w:r w:rsidRPr="00333610">
        <w:rPr>
          <w:rFonts w:ascii="Arial Narrow" w:hAnsi="Arial Narrow"/>
          <w:sz w:val="22"/>
          <w:szCs w:val="22"/>
        </w:rPr>
        <w:t xml:space="preserve"> budowy kontrolach i wypadkach,</w:t>
      </w:r>
    </w:p>
    <w:p w14:paraId="27E8BEF3"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zorganizowanie</w:t>
      </w:r>
      <w:r w:rsidRPr="00333610">
        <w:rPr>
          <w:rFonts w:ascii="Arial Narrow" w:hAnsi="Arial Narrow"/>
          <w:sz w:val="22"/>
          <w:szCs w:val="22"/>
        </w:rPr>
        <w:t xml:space="preserve"> zaplecza socjalno-technicznego budowy w rozmiarach koniecznych do realizacji przedmiotu Umowy,</w:t>
      </w:r>
    </w:p>
    <w:p w14:paraId="26F241F3"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 xml:space="preserve">w </w:t>
      </w:r>
      <w:r w:rsidRPr="00333610">
        <w:rPr>
          <w:rFonts w:ascii="Arial Narrow" w:eastAsia="Verdana" w:hAnsi="Arial Narrow"/>
          <w:sz w:val="22"/>
          <w:szCs w:val="22"/>
        </w:rPr>
        <w:t>przypadku</w:t>
      </w:r>
      <w:r w:rsidRPr="00333610">
        <w:rPr>
          <w:rFonts w:ascii="Arial Narrow" w:hAnsi="Arial Narrow"/>
          <w:sz w:val="22"/>
          <w:szCs w:val="22"/>
        </w:rPr>
        <w:t xml:space="preserve"> zniszczenia lub uszkodzenia robót, ich części, uzbrojenia podziemnego </w:t>
      </w:r>
      <w:r w:rsidRPr="00333610">
        <w:rPr>
          <w:rFonts w:ascii="Arial Narrow" w:eastAsia="Verdana" w:hAnsi="Arial Narrow"/>
          <w:sz w:val="22"/>
          <w:szCs w:val="22"/>
        </w:rPr>
        <w:t>zlokalizowanego</w:t>
      </w:r>
      <w:r w:rsidRPr="00333610">
        <w:rPr>
          <w:rFonts w:ascii="Arial Narrow" w:hAnsi="Arial Narrow"/>
          <w:sz w:val="22"/>
          <w:szCs w:val="22"/>
        </w:rPr>
        <w:t xml:space="preserve"> w miejscu robót bądź majątku Zamawiającego – naprawienia ich i doprowadzenia do stanu poprzedniego, na swój koszt,</w:t>
      </w:r>
    </w:p>
    <w:p w14:paraId="36D8E0AB" w14:textId="23B1AE21"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wykonanie</w:t>
      </w:r>
      <w:r w:rsidR="001B03AB" w:rsidRPr="00333610">
        <w:rPr>
          <w:rFonts w:ascii="Arial Narrow" w:hAnsi="Arial Narrow"/>
          <w:sz w:val="22"/>
          <w:szCs w:val="22"/>
        </w:rPr>
        <w:t xml:space="preserve"> P</w:t>
      </w:r>
      <w:r w:rsidRPr="00333610">
        <w:rPr>
          <w:rFonts w:ascii="Arial Narrow" w:hAnsi="Arial Narrow"/>
          <w:sz w:val="22"/>
          <w:szCs w:val="22"/>
        </w:rPr>
        <w:t xml:space="preserve">owykonawczej </w:t>
      </w:r>
      <w:r w:rsidR="001B03AB" w:rsidRPr="00333610">
        <w:rPr>
          <w:rFonts w:ascii="Arial Narrow" w:hAnsi="Arial Narrow"/>
          <w:sz w:val="22"/>
          <w:szCs w:val="22"/>
        </w:rPr>
        <w:t>Dokumentacji P</w:t>
      </w:r>
      <w:r w:rsidRPr="00333610">
        <w:rPr>
          <w:rFonts w:ascii="Arial Narrow" w:hAnsi="Arial Narrow"/>
          <w:sz w:val="22"/>
          <w:szCs w:val="22"/>
        </w:rPr>
        <w:t>rojektowej</w:t>
      </w:r>
      <w:r w:rsidR="00FB0646" w:rsidRPr="00333610">
        <w:rPr>
          <w:rFonts w:ascii="Arial Narrow" w:hAnsi="Arial Narrow"/>
          <w:sz w:val="22"/>
          <w:szCs w:val="22"/>
        </w:rPr>
        <w:t>,</w:t>
      </w:r>
    </w:p>
    <w:p w14:paraId="392FCE59" w14:textId="2FDFC862"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udostępnienie terenu budowy innym wykonawcom wskazanym przez Zamawiającego w cza</w:t>
      </w:r>
      <w:r w:rsidR="00F426AC" w:rsidRPr="00333610">
        <w:rPr>
          <w:rFonts w:ascii="Arial Narrow" w:hAnsi="Arial Narrow"/>
          <w:sz w:val="22"/>
          <w:szCs w:val="22"/>
        </w:rPr>
        <w:t>sie realizacji przedmiotu Umowy,</w:t>
      </w:r>
      <w:r w:rsidRPr="00333610">
        <w:rPr>
          <w:rFonts w:ascii="Arial Narrow" w:hAnsi="Arial Narrow"/>
          <w:sz w:val="22"/>
          <w:szCs w:val="22"/>
        </w:rPr>
        <w:t xml:space="preserve"> </w:t>
      </w:r>
    </w:p>
    <w:p w14:paraId="7A0BF815" w14:textId="2B575213"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opracowanie</w:t>
      </w:r>
      <w:r w:rsidRPr="00333610">
        <w:rPr>
          <w:rFonts w:ascii="Arial Narrow" w:hAnsi="Arial Narrow"/>
          <w:sz w:val="22"/>
          <w:szCs w:val="22"/>
        </w:rPr>
        <w:t xml:space="preserve"> projektu organizacji ruchu na czas przebudowy, uzyskanie wymaganych prawem </w:t>
      </w:r>
      <w:r w:rsidRPr="00333610">
        <w:rPr>
          <w:rFonts w:ascii="Arial Narrow" w:hAnsi="Arial Narrow"/>
          <w:sz w:val="22"/>
          <w:szCs w:val="22"/>
        </w:rPr>
        <w:lastRenderedPageBreak/>
        <w:t>uzgodnień i przedłożenie go Zamawiającemu przed rozpoczęciem robót,</w:t>
      </w:r>
    </w:p>
    <w:p w14:paraId="38392FF8" w14:textId="77777777"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opracowanie</w:t>
      </w:r>
      <w:r w:rsidRPr="00333610">
        <w:rPr>
          <w:rFonts w:ascii="Arial Narrow" w:hAnsi="Arial Narrow"/>
          <w:sz w:val="22"/>
          <w:szCs w:val="22"/>
        </w:rPr>
        <w:t xml:space="preserve"> Programu Zapewnienia Jakości (PZJ) i przedłożenie go do akceptacji Zamawiającemu,</w:t>
      </w:r>
    </w:p>
    <w:p w14:paraId="04F21E21" w14:textId="03638E36"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hAnsi="Arial Narrow"/>
          <w:sz w:val="22"/>
          <w:szCs w:val="22"/>
        </w:rPr>
        <w:t xml:space="preserve">opracowanie planu bezpieczeństwa i ochrony zdrowia i przedłożenie go do akceptacji </w:t>
      </w:r>
      <w:r w:rsidRPr="00333610">
        <w:rPr>
          <w:rFonts w:ascii="Arial Narrow" w:eastAsia="Verdana" w:hAnsi="Arial Narrow"/>
          <w:sz w:val="22"/>
          <w:szCs w:val="22"/>
        </w:rPr>
        <w:t>Zamawiającego</w:t>
      </w:r>
      <w:r w:rsidR="00F4697D" w:rsidRPr="00333610">
        <w:rPr>
          <w:rFonts w:ascii="Arial Narrow" w:hAnsi="Arial Narrow"/>
          <w:sz w:val="22"/>
          <w:szCs w:val="22"/>
        </w:rPr>
        <w:t>,</w:t>
      </w:r>
    </w:p>
    <w:p w14:paraId="38CB5CEC" w14:textId="1D5350FC" w:rsidR="00E61174" w:rsidRPr="00333610" w:rsidRDefault="00E61174" w:rsidP="001F4449">
      <w:pPr>
        <w:widowControl w:val="0"/>
        <w:numPr>
          <w:ilvl w:val="0"/>
          <w:numId w:val="47"/>
        </w:numPr>
        <w:tabs>
          <w:tab w:val="left" w:pos="0"/>
        </w:tabs>
        <w:suppressAutoHyphens w:val="0"/>
        <w:autoSpaceDE w:val="0"/>
        <w:autoSpaceDN w:val="0"/>
        <w:spacing w:line="360" w:lineRule="auto"/>
        <w:jc w:val="both"/>
        <w:rPr>
          <w:rFonts w:ascii="Arial Narrow" w:hAnsi="Arial Narrow"/>
          <w:sz w:val="22"/>
          <w:szCs w:val="22"/>
        </w:rPr>
      </w:pPr>
      <w:r w:rsidRPr="00333610">
        <w:rPr>
          <w:rFonts w:ascii="Arial Narrow" w:eastAsia="Verdana" w:hAnsi="Arial Narrow"/>
          <w:sz w:val="22"/>
          <w:szCs w:val="22"/>
        </w:rPr>
        <w:t>zgłoszenie</w:t>
      </w:r>
      <w:r w:rsidRPr="00333610">
        <w:rPr>
          <w:rFonts w:ascii="Arial Narrow" w:hAnsi="Arial Narrow"/>
          <w:sz w:val="22"/>
          <w:szCs w:val="22"/>
        </w:rPr>
        <w:t xml:space="preserve"> powykonawczej inwentaryzacji geodezyjnej do właściwych organów</w:t>
      </w:r>
      <w:r w:rsidR="00F4697D" w:rsidRPr="00333610">
        <w:rPr>
          <w:rFonts w:ascii="Arial Narrow" w:hAnsi="Arial Narrow"/>
          <w:sz w:val="22"/>
          <w:szCs w:val="22"/>
        </w:rPr>
        <w:t>,</w:t>
      </w:r>
    </w:p>
    <w:p w14:paraId="36BF923A" w14:textId="5C6918DE" w:rsidR="00F4697D" w:rsidRPr="00333610" w:rsidRDefault="00F4697D" w:rsidP="001F4449">
      <w:pPr>
        <w:numPr>
          <w:ilvl w:val="0"/>
          <w:numId w:val="47"/>
        </w:numPr>
        <w:suppressAutoHyphens w:val="0"/>
        <w:spacing w:line="360" w:lineRule="auto"/>
        <w:jc w:val="both"/>
        <w:rPr>
          <w:rFonts w:ascii="Arial Narrow" w:hAnsi="Arial Narrow"/>
          <w:strike/>
          <w:sz w:val="22"/>
          <w:szCs w:val="22"/>
        </w:rPr>
      </w:pPr>
      <w:r w:rsidRPr="00333610">
        <w:rPr>
          <w:rFonts w:ascii="Arial Narrow" w:hAnsi="Arial Narrow"/>
          <w:sz w:val="22"/>
          <w:szCs w:val="22"/>
        </w:rPr>
        <w:t xml:space="preserve">zapewnienie przez cały okres wykonywania umowy łącznego udziału pojazdów elektrycznych lub pojazdów napędzanych gazem ziemnym we flocie pojazdów samochodowych w rozumieniu </w:t>
      </w:r>
      <w:hyperlink r:id="rId11" w:anchor="/document/16798732">
        <w:r w:rsidRPr="00333610">
          <w:rPr>
            <w:rFonts w:ascii="Arial Narrow" w:hAnsi="Arial Narrow"/>
            <w:sz w:val="22"/>
            <w:szCs w:val="22"/>
            <w:u w:val="single" w:color="0563C1"/>
          </w:rPr>
          <w:t>art. 2 pkt 33 ustawy z dnia 20 czerwca 1997 r. Prawo o ruchu</w:t>
        </w:r>
      </w:hyperlink>
      <w:hyperlink r:id="rId12" w:anchor="/document/16798732">
        <w:r w:rsidRPr="00333610">
          <w:rPr>
            <w:rFonts w:ascii="Arial Narrow" w:hAnsi="Arial Narrow"/>
            <w:sz w:val="22"/>
            <w:szCs w:val="22"/>
          </w:rPr>
          <w:t xml:space="preserve"> </w:t>
        </w:r>
      </w:hyperlink>
      <w:hyperlink r:id="rId13" w:anchor="/document/16798732">
        <w:r w:rsidRPr="00333610">
          <w:rPr>
            <w:rFonts w:ascii="Arial Narrow" w:hAnsi="Arial Narrow"/>
            <w:sz w:val="22"/>
            <w:szCs w:val="22"/>
            <w:u w:val="single" w:color="0563C1"/>
          </w:rPr>
          <w:t>drogowym</w:t>
        </w:r>
      </w:hyperlink>
      <w:hyperlink r:id="rId14" w:anchor="/document/16798732">
        <w:r w:rsidRPr="00333610">
          <w:rPr>
            <w:rFonts w:ascii="Arial Narrow" w:hAnsi="Arial Narrow"/>
            <w:sz w:val="22"/>
            <w:szCs w:val="22"/>
          </w:rPr>
          <w:t>,</w:t>
        </w:r>
      </w:hyperlink>
      <w:r w:rsidRPr="00333610">
        <w:rPr>
          <w:rFonts w:ascii="Arial Narrow" w:hAnsi="Arial Narrow"/>
          <w:sz w:val="22"/>
          <w:szCs w:val="22"/>
        </w:rPr>
        <w:t xml:space="preserve"> używanych przy wykonywaniu umowy, na poziomie co najmniej 10% - do dnia 31 grudnia 2025 r. i na poziomie co najmniej 30% - począwszy od dnia 1 stycznia 2026 r</w:t>
      </w:r>
      <w:r w:rsidR="00C20A5F" w:rsidRPr="00333610">
        <w:rPr>
          <w:rFonts w:ascii="Arial Narrow" w:hAnsi="Arial Narrow"/>
          <w:sz w:val="22"/>
          <w:szCs w:val="22"/>
        </w:rPr>
        <w:t>.,</w:t>
      </w:r>
    </w:p>
    <w:p w14:paraId="5B6E4FB4" w14:textId="218DC372" w:rsidR="00C45EE6" w:rsidRPr="00333610" w:rsidRDefault="00C45EE6" w:rsidP="001F4449">
      <w:pPr>
        <w:numPr>
          <w:ilvl w:val="0"/>
          <w:numId w:val="47"/>
        </w:numPr>
        <w:suppressAutoHyphens w:val="0"/>
        <w:autoSpaceDE w:val="0"/>
        <w:adjustRightInd w:val="0"/>
        <w:spacing w:line="360" w:lineRule="auto"/>
        <w:jc w:val="both"/>
        <w:rPr>
          <w:rFonts w:ascii="Arial Narrow" w:eastAsia="Calibri" w:hAnsi="Arial Narrow"/>
          <w:bCs/>
          <w:sz w:val="22"/>
          <w:szCs w:val="22"/>
          <w:lang w:eastAsia="en-US"/>
        </w:rPr>
      </w:pPr>
      <w:r w:rsidRPr="00333610">
        <w:rPr>
          <w:rFonts w:ascii="Arial Narrow" w:hAnsi="Arial Narrow"/>
          <w:bCs/>
          <w:sz w:val="22"/>
          <w:szCs w:val="22"/>
        </w:rPr>
        <w:t>na każde żądanie Zamawiającego  złożenie  pisemnego oświadczeni</w:t>
      </w:r>
      <w:r w:rsidR="00C20A5F" w:rsidRPr="00333610">
        <w:rPr>
          <w:rFonts w:ascii="Arial Narrow" w:hAnsi="Arial Narrow"/>
          <w:bCs/>
          <w:sz w:val="22"/>
          <w:szCs w:val="22"/>
        </w:rPr>
        <w:t>a</w:t>
      </w:r>
      <w:r w:rsidRPr="00333610">
        <w:rPr>
          <w:rFonts w:ascii="Arial Narrow" w:hAnsi="Arial Narrow"/>
          <w:bCs/>
          <w:sz w:val="22"/>
          <w:szCs w:val="22"/>
        </w:rPr>
        <w:t xml:space="preserve"> o wykorzystywanej flocie pojazdów przy realizacji zadań zleconych niniejszą umową, które zawierać będzie informacje nt. łącznej ilości pojazdów, w tym łącznej ilości pojazdów określonych ustawą wskazaną w ust. 34, wraz z informacją nt. numeru rejestracyjnego. Brak złożonego pisemnego oświadczenia w wyznaczonym terminie </w:t>
      </w:r>
      <w:r w:rsidR="00C20A5F" w:rsidRPr="00333610">
        <w:rPr>
          <w:rFonts w:ascii="Arial Narrow" w:hAnsi="Arial Narrow"/>
          <w:bCs/>
          <w:sz w:val="22"/>
          <w:szCs w:val="22"/>
        </w:rPr>
        <w:t>zostanie</w:t>
      </w:r>
      <w:r w:rsidRPr="00333610">
        <w:rPr>
          <w:rFonts w:ascii="Arial Narrow" w:hAnsi="Arial Narrow"/>
          <w:bCs/>
          <w:sz w:val="22"/>
          <w:szCs w:val="22"/>
        </w:rPr>
        <w:t xml:space="preserve"> potraktowane przez Zamawiającego jako niespełnienie wymogu przedmiotowej ustawy o elektromobilności i paliwach alternatywnych. Przedłożenie oświadczenia nie wyłącza uprawnienia Zamawiającego do weryfikacji spełnienia ww. wymogu w sposób wybrany przez Zamawiającego, w szczególności poprzez żądania okazania pojazdów. </w:t>
      </w:r>
    </w:p>
    <w:p w14:paraId="2056A333" w14:textId="77777777" w:rsidR="00F4697D" w:rsidRPr="00333610" w:rsidRDefault="00F4697D" w:rsidP="0028590E">
      <w:pPr>
        <w:widowControl w:val="0"/>
        <w:tabs>
          <w:tab w:val="left" w:pos="0"/>
        </w:tabs>
        <w:suppressAutoHyphens w:val="0"/>
        <w:autoSpaceDE w:val="0"/>
        <w:autoSpaceDN w:val="0"/>
        <w:spacing w:line="360" w:lineRule="auto"/>
        <w:ind w:left="886"/>
        <w:jc w:val="both"/>
        <w:rPr>
          <w:rFonts w:ascii="Arial Narrow" w:hAnsi="Arial Narrow"/>
          <w:sz w:val="22"/>
          <w:szCs w:val="22"/>
        </w:rPr>
      </w:pPr>
    </w:p>
    <w:p w14:paraId="7FA95E36" w14:textId="65D39E5F" w:rsidR="00D3242D" w:rsidRPr="00333610" w:rsidRDefault="00D3242D" w:rsidP="001F4449">
      <w:pPr>
        <w:numPr>
          <w:ilvl w:val="0"/>
          <w:numId w:val="31"/>
        </w:numPr>
        <w:tabs>
          <w:tab w:val="clear" w:pos="360"/>
        </w:tabs>
        <w:suppressAutoHyphens w:val="0"/>
        <w:spacing w:line="360" w:lineRule="auto"/>
        <w:ind w:left="426" w:hanging="426"/>
        <w:jc w:val="both"/>
        <w:rPr>
          <w:rFonts w:ascii="Arial Narrow" w:hAnsi="Arial Narrow"/>
          <w:bCs/>
          <w:sz w:val="22"/>
          <w:szCs w:val="22"/>
        </w:rPr>
      </w:pPr>
      <w:r w:rsidRPr="00333610">
        <w:rPr>
          <w:rFonts w:ascii="Arial Narrow" w:eastAsia="Times-New-Roman" w:hAnsi="Arial Narrow"/>
          <w:sz w:val="22"/>
          <w:szCs w:val="22"/>
        </w:rPr>
        <w:t xml:space="preserve">Pozostałe obowiązki Wykonawcy szczegółowo określają dokumenty, o których mowa </w:t>
      </w:r>
      <w:r w:rsidR="004A350C" w:rsidRPr="00333610">
        <w:rPr>
          <w:rFonts w:ascii="Arial Narrow" w:eastAsia="Times-New-Roman" w:hAnsi="Arial Narrow"/>
          <w:sz w:val="22"/>
          <w:szCs w:val="22"/>
        </w:rPr>
        <w:br/>
      </w:r>
      <w:r w:rsidRPr="00333610">
        <w:rPr>
          <w:rFonts w:ascii="Arial Narrow" w:eastAsia="Times-New-Roman" w:hAnsi="Arial Narrow"/>
          <w:sz w:val="22"/>
          <w:szCs w:val="22"/>
        </w:rPr>
        <w:t xml:space="preserve">w </w:t>
      </w:r>
      <w:r w:rsidRPr="00333610">
        <w:rPr>
          <w:rFonts w:ascii="Arial Narrow" w:hAnsi="Arial Narrow"/>
          <w:bCs/>
          <w:sz w:val="22"/>
          <w:szCs w:val="22"/>
        </w:rPr>
        <w:t>§ 1 ust. 2</w:t>
      </w:r>
      <w:r w:rsidR="000A27BC" w:rsidRPr="00333610">
        <w:rPr>
          <w:rFonts w:ascii="Arial Narrow" w:hAnsi="Arial Narrow"/>
          <w:bCs/>
          <w:sz w:val="22"/>
          <w:szCs w:val="22"/>
        </w:rPr>
        <w:t xml:space="preserve"> umowy</w:t>
      </w:r>
      <w:r w:rsidRPr="00333610">
        <w:rPr>
          <w:rFonts w:ascii="Arial Narrow" w:hAnsi="Arial Narrow"/>
          <w:bCs/>
          <w:sz w:val="22"/>
          <w:szCs w:val="22"/>
        </w:rPr>
        <w:t>.</w:t>
      </w:r>
    </w:p>
    <w:p w14:paraId="1F904A8F" w14:textId="77777777" w:rsidR="00D3242D" w:rsidRPr="00333610" w:rsidRDefault="00D3242D" w:rsidP="0028590E">
      <w:pPr>
        <w:pStyle w:val="Style9"/>
        <w:widowControl/>
        <w:spacing w:line="360" w:lineRule="auto"/>
        <w:jc w:val="center"/>
        <w:rPr>
          <w:rStyle w:val="FontStyle82"/>
          <w:rFonts w:ascii="Arial Narrow" w:hAnsi="Arial Narrow"/>
        </w:rPr>
      </w:pPr>
    </w:p>
    <w:p w14:paraId="339EE9F9" w14:textId="2D18E579" w:rsidR="005069B5" w:rsidRPr="00333610" w:rsidRDefault="00AF1182" w:rsidP="0028590E">
      <w:pPr>
        <w:spacing w:line="360" w:lineRule="auto"/>
        <w:jc w:val="center"/>
        <w:rPr>
          <w:rFonts w:ascii="Arial Narrow" w:hAnsi="Arial Narrow"/>
          <w:b/>
          <w:bCs/>
          <w:sz w:val="22"/>
          <w:szCs w:val="22"/>
        </w:rPr>
      </w:pPr>
      <w:r w:rsidRPr="00333610">
        <w:rPr>
          <w:rFonts w:ascii="Arial Narrow" w:hAnsi="Arial Narrow"/>
          <w:b/>
          <w:bCs/>
          <w:sz w:val="22"/>
          <w:szCs w:val="22"/>
        </w:rPr>
        <w:t>§ 10</w:t>
      </w:r>
    </w:p>
    <w:p w14:paraId="3E976F2A" w14:textId="52ED5C82" w:rsidR="000A27BC" w:rsidRPr="00333610" w:rsidRDefault="000A27BC" w:rsidP="00323D16">
      <w:pPr>
        <w:autoSpaceDE w:val="0"/>
        <w:autoSpaceDN w:val="0"/>
        <w:adjustRightInd w:val="0"/>
        <w:spacing w:line="360" w:lineRule="auto"/>
        <w:jc w:val="center"/>
        <w:rPr>
          <w:rFonts w:ascii="Arial Narrow" w:hAnsi="Arial Narrow"/>
          <w:b/>
          <w:bCs/>
          <w:sz w:val="22"/>
          <w:szCs w:val="22"/>
        </w:rPr>
      </w:pPr>
      <w:r w:rsidRPr="00333610">
        <w:rPr>
          <w:rFonts w:ascii="Arial Narrow" w:hAnsi="Arial Narrow"/>
          <w:b/>
          <w:bCs/>
          <w:sz w:val="22"/>
          <w:szCs w:val="22"/>
        </w:rPr>
        <w:t>P</w:t>
      </w:r>
      <w:r w:rsidR="00323D16" w:rsidRPr="00333610">
        <w:rPr>
          <w:rFonts w:ascii="Arial Narrow" w:hAnsi="Arial Narrow"/>
          <w:b/>
          <w:bCs/>
          <w:sz w:val="22"/>
          <w:szCs w:val="22"/>
        </w:rPr>
        <w:t>ersonel Wykonawcy</w:t>
      </w:r>
    </w:p>
    <w:p w14:paraId="371726A7" w14:textId="77777777" w:rsidR="00F426AC" w:rsidRPr="00333610" w:rsidRDefault="00F426AC" w:rsidP="00323D16">
      <w:pPr>
        <w:autoSpaceDE w:val="0"/>
        <w:autoSpaceDN w:val="0"/>
        <w:adjustRightInd w:val="0"/>
        <w:spacing w:line="360" w:lineRule="auto"/>
        <w:jc w:val="center"/>
        <w:rPr>
          <w:rFonts w:ascii="Arial Narrow" w:hAnsi="Arial Narrow"/>
          <w:b/>
          <w:bCs/>
          <w:sz w:val="22"/>
          <w:szCs w:val="22"/>
        </w:rPr>
      </w:pPr>
    </w:p>
    <w:p w14:paraId="1EED0D12" w14:textId="36DA8B2E" w:rsidR="005069B5" w:rsidRPr="00333610" w:rsidRDefault="005069B5" w:rsidP="00340226">
      <w:pPr>
        <w:numPr>
          <w:ilvl w:val="0"/>
          <w:numId w:val="6"/>
        </w:numPr>
        <w:tabs>
          <w:tab w:val="clear" w:pos="596"/>
        </w:tabs>
        <w:suppressAutoHyphens w:val="0"/>
        <w:spacing w:line="360" w:lineRule="auto"/>
        <w:ind w:left="426"/>
        <w:jc w:val="both"/>
        <w:rPr>
          <w:rFonts w:ascii="Arial Narrow" w:hAnsi="Arial Narrow"/>
          <w:sz w:val="22"/>
          <w:szCs w:val="22"/>
        </w:rPr>
      </w:pPr>
      <w:r w:rsidRPr="00333610">
        <w:rPr>
          <w:rFonts w:ascii="Arial Narrow" w:hAnsi="Arial Narrow"/>
          <w:sz w:val="22"/>
          <w:szCs w:val="22"/>
        </w:rPr>
        <w:t>Przedstawicielem Wykonawcy uprawnionym do kont</w:t>
      </w:r>
      <w:r w:rsidR="00FA2BDD" w:rsidRPr="00333610">
        <w:rPr>
          <w:rFonts w:ascii="Arial Narrow" w:hAnsi="Arial Narrow"/>
          <w:sz w:val="22"/>
          <w:szCs w:val="22"/>
        </w:rPr>
        <w:t xml:space="preserve">aktu z Zamawiającym jest: </w:t>
      </w:r>
      <w:r w:rsidR="00553D60" w:rsidRPr="00333610">
        <w:rPr>
          <w:rFonts w:ascii="Arial Narrow" w:hAnsi="Arial Narrow"/>
          <w:sz w:val="22"/>
          <w:szCs w:val="22"/>
        </w:rPr>
        <w:t>…………………….</w:t>
      </w:r>
    </w:p>
    <w:p w14:paraId="071B1DAB" w14:textId="3D72C977" w:rsidR="005069B5" w:rsidRPr="00333610" w:rsidRDefault="005069B5" w:rsidP="00340226">
      <w:pPr>
        <w:numPr>
          <w:ilvl w:val="0"/>
          <w:numId w:val="6"/>
        </w:numPr>
        <w:tabs>
          <w:tab w:val="clear" w:pos="596"/>
        </w:tabs>
        <w:suppressAutoHyphens w:val="0"/>
        <w:spacing w:line="360" w:lineRule="auto"/>
        <w:ind w:left="426"/>
        <w:jc w:val="both"/>
        <w:rPr>
          <w:rFonts w:ascii="Arial Narrow" w:hAnsi="Arial Narrow"/>
          <w:sz w:val="22"/>
          <w:szCs w:val="22"/>
        </w:rPr>
      </w:pPr>
      <w:r w:rsidRPr="00333610">
        <w:rPr>
          <w:rFonts w:ascii="Arial Narrow" w:hAnsi="Arial Narrow"/>
          <w:sz w:val="22"/>
          <w:szCs w:val="22"/>
        </w:rPr>
        <w:t>Funkcję Kierownika budowy</w:t>
      </w:r>
      <w:r w:rsidR="00FA2BDD" w:rsidRPr="00333610">
        <w:rPr>
          <w:rFonts w:ascii="Arial Narrow" w:hAnsi="Arial Narrow"/>
          <w:sz w:val="22"/>
          <w:szCs w:val="22"/>
        </w:rPr>
        <w:t xml:space="preserve"> pełnić będzie: </w:t>
      </w:r>
      <w:r w:rsidR="00553D60" w:rsidRPr="00333610">
        <w:rPr>
          <w:rFonts w:ascii="Arial Narrow" w:hAnsi="Arial Narrow"/>
          <w:sz w:val="22"/>
          <w:szCs w:val="22"/>
        </w:rPr>
        <w:t>…………………………..</w:t>
      </w:r>
    </w:p>
    <w:p w14:paraId="670E68FB" w14:textId="7ADC0C08" w:rsidR="005069B5" w:rsidRPr="00333610" w:rsidRDefault="005069B5" w:rsidP="00340226">
      <w:pPr>
        <w:numPr>
          <w:ilvl w:val="0"/>
          <w:numId w:val="6"/>
        </w:numPr>
        <w:tabs>
          <w:tab w:val="clear" w:pos="596"/>
        </w:tabs>
        <w:suppressAutoHyphens w:val="0"/>
        <w:spacing w:line="360" w:lineRule="auto"/>
        <w:ind w:left="426"/>
        <w:jc w:val="both"/>
        <w:rPr>
          <w:rFonts w:ascii="Arial Narrow" w:hAnsi="Arial Narrow"/>
          <w:sz w:val="22"/>
          <w:szCs w:val="22"/>
        </w:rPr>
      </w:pPr>
      <w:r w:rsidRPr="00333610">
        <w:rPr>
          <w:rFonts w:ascii="Arial Narrow" w:hAnsi="Arial Narrow"/>
          <w:sz w:val="22"/>
          <w:szCs w:val="22"/>
        </w:rPr>
        <w:t>Wykonawca zobowiązany jest zapewnić kierowanie robot</w:t>
      </w:r>
      <w:r w:rsidR="001B03AB" w:rsidRPr="00333610">
        <w:rPr>
          <w:rFonts w:ascii="Arial Narrow" w:hAnsi="Arial Narrow"/>
          <w:sz w:val="22"/>
          <w:szCs w:val="22"/>
        </w:rPr>
        <w:t>ami specjalistycznymi objętymi U</w:t>
      </w:r>
      <w:r w:rsidRPr="00333610">
        <w:rPr>
          <w:rFonts w:ascii="Arial Narrow" w:hAnsi="Arial Narrow"/>
          <w:sz w:val="22"/>
          <w:szCs w:val="22"/>
        </w:rPr>
        <w:t>mową przez osoby posiadające stosowne kwalifikacje zawodowe i uprawnienia zawodowe.</w:t>
      </w:r>
    </w:p>
    <w:p w14:paraId="2EDE5308" w14:textId="5A9BAEAB" w:rsidR="005069B5" w:rsidRPr="00333610" w:rsidRDefault="005069B5" w:rsidP="00340226">
      <w:pPr>
        <w:numPr>
          <w:ilvl w:val="0"/>
          <w:numId w:val="6"/>
        </w:numPr>
        <w:tabs>
          <w:tab w:val="clear" w:pos="596"/>
        </w:tabs>
        <w:suppressAutoHyphens w:val="0"/>
        <w:spacing w:line="360" w:lineRule="auto"/>
        <w:ind w:left="426"/>
        <w:jc w:val="both"/>
        <w:rPr>
          <w:rFonts w:ascii="Arial Narrow" w:hAnsi="Arial Narrow"/>
          <w:sz w:val="22"/>
          <w:szCs w:val="22"/>
        </w:rPr>
      </w:pPr>
      <w:r w:rsidRPr="00333610">
        <w:rPr>
          <w:rFonts w:ascii="Arial Narrow" w:hAnsi="Arial Narrow"/>
          <w:sz w:val="22"/>
          <w:szCs w:val="22"/>
        </w:rPr>
        <w:t>Wykonawca zobowiązuje się skierować do realizacji zadania osoby wskazane w Ofercie. Zmiana w</w:t>
      </w:r>
      <w:r w:rsidR="000A27BC" w:rsidRPr="00333610">
        <w:rPr>
          <w:rFonts w:ascii="Arial Narrow" w:hAnsi="Arial Narrow"/>
          <w:sz w:val="22"/>
          <w:szCs w:val="22"/>
        </w:rPr>
        <w:t>/</w:t>
      </w:r>
      <w:r w:rsidRPr="00333610">
        <w:rPr>
          <w:rFonts w:ascii="Arial Narrow" w:hAnsi="Arial Narrow"/>
          <w:sz w:val="22"/>
          <w:szCs w:val="22"/>
        </w:rPr>
        <w:t>w. osób w trakcie realizacji przedmiotu umowy, musi być uzasadniona przez Wykonawcę na piśmie i wymaga pisemnego zaakceptowania</w:t>
      </w:r>
      <w:r w:rsidR="00E7381E" w:rsidRPr="00333610">
        <w:rPr>
          <w:rFonts w:ascii="Arial Narrow" w:hAnsi="Arial Narrow"/>
          <w:sz w:val="22"/>
          <w:szCs w:val="22"/>
        </w:rPr>
        <w:t xml:space="preserve"> </w:t>
      </w:r>
      <w:r w:rsidRPr="00333610">
        <w:rPr>
          <w:rFonts w:ascii="Arial Narrow" w:hAnsi="Arial Narrow"/>
          <w:sz w:val="22"/>
          <w:szCs w:val="22"/>
        </w:rPr>
        <w:t>przez Zamawiającego. Zamawiający zaakceptuje taką zmianę w terminie do 14 dni roboczych od daty przedłożenia propozycji wyłącznie wtedy, gdy kwalifikacje wskazanej osoby będą takie same lub wyższe od wymaganych postanowieniami</w:t>
      </w:r>
      <w:r w:rsidR="008929AC" w:rsidRPr="00333610">
        <w:rPr>
          <w:rFonts w:ascii="Arial Narrow" w:hAnsi="Arial Narrow"/>
          <w:sz w:val="22"/>
          <w:szCs w:val="22"/>
        </w:rPr>
        <w:t xml:space="preserve"> SWZ</w:t>
      </w:r>
      <w:r w:rsidRPr="00333610">
        <w:rPr>
          <w:rFonts w:ascii="Arial Narrow" w:hAnsi="Arial Narrow"/>
          <w:sz w:val="22"/>
          <w:szCs w:val="22"/>
        </w:rPr>
        <w:t>.</w:t>
      </w:r>
    </w:p>
    <w:p w14:paraId="22241853" w14:textId="4523D367" w:rsidR="005069B5" w:rsidRPr="00333610" w:rsidRDefault="005069B5" w:rsidP="00340226">
      <w:pPr>
        <w:numPr>
          <w:ilvl w:val="0"/>
          <w:numId w:val="6"/>
        </w:numPr>
        <w:tabs>
          <w:tab w:val="clear" w:pos="596"/>
        </w:tabs>
        <w:suppressAutoHyphens w:val="0"/>
        <w:spacing w:line="360" w:lineRule="auto"/>
        <w:ind w:left="426"/>
        <w:jc w:val="both"/>
        <w:rPr>
          <w:rFonts w:ascii="Arial Narrow" w:hAnsi="Arial Narrow"/>
          <w:sz w:val="22"/>
          <w:szCs w:val="22"/>
        </w:rPr>
      </w:pPr>
      <w:r w:rsidRPr="00333610">
        <w:rPr>
          <w:rFonts w:ascii="Arial Narrow" w:hAnsi="Arial Narrow"/>
          <w:sz w:val="22"/>
          <w:szCs w:val="22"/>
        </w:rPr>
        <w:t>Wykonawca musi przedłożyć Zamawiającemu</w:t>
      </w:r>
      <w:r w:rsidR="00E4387E" w:rsidRPr="00333610">
        <w:rPr>
          <w:rFonts w:ascii="Arial Narrow" w:hAnsi="Arial Narrow"/>
          <w:sz w:val="22"/>
          <w:szCs w:val="22"/>
        </w:rPr>
        <w:t xml:space="preserve"> </w:t>
      </w:r>
      <w:r w:rsidRPr="00333610">
        <w:rPr>
          <w:rFonts w:ascii="Arial Narrow" w:hAnsi="Arial Narrow"/>
          <w:sz w:val="22"/>
          <w:szCs w:val="22"/>
        </w:rPr>
        <w:t xml:space="preserve">propozycję zmiany, o której mowa w ust. </w:t>
      </w:r>
      <w:r w:rsidR="00997BD3" w:rsidRPr="00333610">
        <w:rPr>
          <w:rFonts w:ascii="Arial Narrow" w:hAnsi="Arial Narrow"/>
          <w:sz w:val="22"/>
          <w:szCs w:val="22"/>
        </w:rPr>
        <w:t>4</w:t>
      </w:r>
      <w:r w:rsidRPr="00333610">
        <w:rPr>
          <w:rFonts w:ascii="Arial Narrow" w:hAnsi="Arial Narrow"/>
          <w:sz w:val="22"/>
          <w:szCs w:val="22"/>
        </w:rPr>
        <w:t xml:space="preserve"> nie później niż </w:t>
      </w:r>
      <w:r w:rsidR="00D3242D" w:rsidRPr="00333610">
        <w:rPr>
          <w:rFonts w:ascii="Arial Narrow" w:hAnsi="Arial Narrow"/>
          <w:sz w:val="22"/>
          <w:szCs w:val="22"/>
        </w:rPr>
        <w:t>7</w:t>
      </w:r>
      <w:r w:rsidRPr="00333610">
        <w:rPr>
          <w:rFonts w:ascii="Arial Narrow" w:hAnsi="Arial Narrow"/>
          <w:sz w:val="22"/>
          <w:szCs w:val="22"/>
        </w:rPr>
        <w:t xml:space="preserve"> dni przed planowanym skierowaniem do realizacji zadania danej osoby. Jakakolwiek przerwa w realizacji przedmiotu umowy wynikająca z braku zastępowanej osoby będzie traktowana jako przerwa wynikająca z </w:t>
      </w:r>
      <w:r w:rsidRPr="00333610">
        <w:rPr>
          <w:rFonts w:ascii="Arial Narrow" w:hAnsi="Arial Narrow"/>
          <w:sz w:val="22"/>
          <w:szCs w:val="22"/>
        </w:rPr>
        <w:lastRenderedPageBreak/>
        <w:t xml:space="preserve">przyczyn zależnych </w:t>
      </w:r>
      <w:r w:rsidR="004A350C" w:rsidRPr="00333610">
        <w:rPr>
          <w:rFonts w:ascii="Arial Narrow" w:hAnsi="Arial Narrow"/>
          <w:sz w:val="22"/>
          <w:szCs w:val="22"/>
        </w:rPr>
        <w:br/>
      </w:r>
      <w:r w:rsidRPr="00333610">
        <w:rPr>
          <w:rFonts w:ascii="Arial Narrow" w:hAnsi="Arial Narrow"/>
          <w:sz w:val="22"/>
          <w:szCs w:val="22"/>
        </w:rPr>
        <w:t>od Wykonawcy i nie może stanowić podstawy do zmiany terminu zakończenia robót.</w:t>
      </w:r>
    </w:p>
    <w:p w14:paraId="5DC5E764" w14:textId="36ECC28D" w:rsidR="005069B5" w:rsidRPr="00333610" w:rsidRDefault="005069B5" w:rsidP="00340226">
      <w:pPr>
        <w:numPr>
          <w:ilvl w:val="0"/>
          <w:numId w:val="6"/>
        </w:numPr>
        <w:tabs>
          <w:tab w:val="clear" w:pos="596"/>
        </w:tabs>
        <w:suppressAutoHyphens w:val="0"/>
        <w:spacing w:line="360" w:lineRule="auto"/>
        <w:ind w:left="426"/>
        <w:jc w:val="both"/>
        <w:rPr>
          <w:rFonts w:ascii="Arial Narrow" w:hAnsi="Arial Narrow"/>
          <w:sz w:val="22"/>
          <w:szCs w:val="22"/>
        </w:rPr>
      </w:pPr>
      <w:r w:rsidRPr="00333610">
        <w:rPr>
          <w:rFonts w:ascii="Arial Narrow" w:hAnsi="Arial Narrow"/>
          <w:sz w:val="22"/>
          <w:szCs w:val="22"/>
        </w:rPr>
        <w:t xml:space="preserve">Zaakceptowana przez Zamawiającego zmiana osoby kierownika budowy </w:t>
      </w:r>
      <w:r w:rsidR="001B03AB" w:rsidRPr="00333610">
        <w:rPr>
          <w:rFonts w:ascii="Arial Narrow" w:hAnsi="Arial Narrow"/>
          <w:sz w:val="22"/>
          <w:szCs w:val="22"/>
        </w:rPr>
        <w:t>powinna być dokonana wpisem do D</w:t>
      </w:r>
      <w:r w:rsidRPr="00333610">
        <w:rPr>
          <w:rFonts w:ascii="Arial Narrow" w:hAnsi="Arial Narrow"/>
          <w:sz w:val="22"/>
          <w:szCs w:val="22"/>
        </w:rPr>
        <w:t>ziennika budowy.</w:t>
      </w:r>
    </w:p>
    <w:p w14:paraId="0C4ACCDC" w14:textId="139AEFE1" w:rsidR="005069B5" w:rsidRPr="00333610" w:rsidRDefault="00F426AC" w:rsidP="00340226">
      <w:pPr>
        <w:numPr>
          <w:ilvl w:val="0"/>
          <w:numId w:val="6"/>
        </w:numPr>
        <w:tabs>
          <w:tab w:val="clear" w:pos="596"/>
        </w:tabs>
        <w:suppressAutoHyphens w:val="0"/>
        <w:spacing w:line="360" w:lineRule="auto"/>
        <w:ind w:left="426"/>
        <w:jc w:val="both"/>
        <w:rPr>
          <w:rFonts w:ascii="Arial Narrow" w:hAnsi="Arial Narrow"/>
          <w:sz w:val="22"/>
          <w:szCs w:val="22"/>
        </w:rPr>
      </w:pPr>
      <w:r w:rsidRPr="00333610">
        <w:rPr>
          <w:rFonts w:ascii="Arial Narrow" w:hAnsi="Arial Narrow"/>
          <w:sz w:val="22"/>
          <w:szCs w:val="22"/>
        </w:rPr>
        <w:t xml:space="preserve">W przypadku skierowania -  bez akceptacji Zamawiającego </w:t>
      </w:r>
      <w:r w:rsidRPr="00333610">
        <w:rPr>
          <w:rFonts w:ascii="Arial Narrow" w:hAnsi="Arial Narrow"/>
          <w:color w:val="FF0000"/>
          <w:sz w:val="22"/>
          <w:szCs w:val="22"/>
        </w:rPr>
        <w:t>-</w:t>
      </w:r>
      <w:r w:rsidR="005069B5" w:rsidRPr="00333610">
        <w:rPr>
          <w:rFonts w:ascii="Arial Narrow" w:hAnsi="Arial Narrow"/>
          <w:sz w:val="22"/>
          <w:szCs w:val="22"/>
        </w:rPr>
        <w:t xml:space="preserve"> do realizacji przedmiotu </w:t>
      </w:r>
      <w:r w:rsidR="001B03AB" w:rsidRPr="00333610">
        <w:rPr>
          <w:rFonts w:ascii="Arial Narrow" w:hAnsi="Arial Narrow"/>
          <w:sz w:val="22"/>
          <w:szCs w:val="22"/>
        </w:rPr>
        <w:t>U</w:t>
      </w:r>
      <w:r w:rsidR="005069B5" w:rsidRPr="00333610">
        <w:rPr>
          <w:rFonts w:ascii="Arial Narrow" w:hAnsi="Arial Narrow"/>
          <w:sz w:val="22"/>
          <w:szCs w:val="22"/>
        </w:rPr>
        <w:t>mowy, osób innych niż wskazane w ofercie (dla przewidzianej w niej funkcji) lub gdy</w:t>
      </w:r>
      <w:r w:rsidR="005069B5" w:rsidRPr="00333610">
        <w:rPr>
          <w:rFonts w:ascii="Arial Narrow" w:hAnsi="Arial Narrow"/>
          <w:sz w:val="22"/>
          <w:szCs w:val="22"/>
          <w:lang w:eastAsia="pl-PL"/>
        </w:rPr>
        <w:t xml:space="preserve"> Strony nie dojdą do porozumienia w zakresie zmiany osób pe</w:t>
      </w:r>
      <w:r w:rsidR="001B03AB" w:rsidRPr="00333610">
        <w:rPr>
          <w:rFonts w:ascii="Arial Narrow" w:hAnsi="Arial Narrow"/>
          <w:sz w:val="22"/>
          <w:szCs w:val="22"/>
          <w:lang w:eastAsia="pl-PL"/>
        </w:rPr>
        <w:t>rsonelu wykonującego przedmiot U</w:t>
      </w:r>
      <w:r w:rsidR="005069B5" w:rsidRPr="00333610">
        <w:rPr>
          <w:rFonts w:ascii="Arial Narrow" w:hAnsi="Arial Narrow"/>
          <w:sz w:val="22"/>
          <w:szCs w:val="22"/>
          <w:lang w:eastAsia="pl-PL"/>
        </w:rPr>
        <w:t xml:space="preserve">mowy, Zamawiający zastrzega sobie prawo do odstąpienia od umowy </w:t>
      </w:r>
      <w:r w:rsidR="005069B5" w:rsidRPr="00333610">
        <w:rPr>
          <w:rFonts w:ascii="Arial Narrow" w:hAnsi="Arial Narrow"/>
          <w:sz w:val="22"/>
          <w:szCs w:val="22"/>
        </w:rPr>
        <w:t xml:space="preserve">z przyczyn leżących po stronie </w:t>
      </w:r>
      <w:r w:rsidR="005069B5" w:rsidRPr="00333610">
        <w:rPr>
          <w:rFonts w:ascii="Arial Narrow" w:hAnsi="Arial Narrow"/>
          <w:sz w:val="22"/>
          <w:szCs w:val="22"/>
          <w:lang w:eastAsia="pl-PL"/>
        </w:rPr>
        <w:t>Wykonawcy w terminie do 60 dni od dnia skierowania bez akceptacji/przedstawienia propozycji zmiany członka personelu Wykonawcy.</w:t>
      </w:r>
    </w:p>
    <w:p w14:paraId="23BBAB04" w14:textId="55137DDC" w:rsidR="005069B5" w:rsidRPr="00333610" w:rsidRDefault="005069B5" w:rsidP="00340226">
      <w:pPr>
        <w:numPr>
          <w:ilvl w:val="0"/>
          <w:numId w:val="6"/>
        </w:numPr>
        <w:tabs>
          <w:tab w:val="clear" w:pos="596"/>
        </w:tabs>
        <w:suppressAutoHyphens w:val="0"/>
        <w:spacing w:line="360" w:lineRule="auto"/>
        <w:ind w:left="426" w:hanging="425"/>
        <w:jc w:val="both"/>
        <w:rPr>
          <w:rFonts w:ascii="Arial Narrow" w:hAnsi="Arial Narrow"/>
          <w:bCs/>
          <w:sz w:val="22"/>
          <w:szCs w:val="22"/>
        </w:rPr>
      </w:pPr>
      <w:r w:rsidRPr="00333610">
        <w:rPr>
          <w:rFonts w:ascii="Arial Narrow" w:eastAsia="Times-New-Roman" w:hAnsi="Arial Narrow"/>
          <w:sz w:val="22"/>
          <w:szCs w:val="22"/>
        </w:rPr>
        <w:t xml:space="preserve">Pozostałe obowiązki Wykonawcy szczegółowo określają dokumenty, o których mowa w </w:t>
      </w:r>
      <w:r w:rsidRPr="00333610">
        <w:rPr>
          <w:rFonts w:ascii="Arial Narrow" w:hAnsi="Arial Narrow"/>
          <w:bCs/>
          <w:sz w:val="22"/>
          <w:szCs w:val="22"/>
        </w:rPr>
        <w:t>§ 1 ust. 2 umowy.</w:t>
      </w:r>
    </w:p>
    <w:p w14:paraId="7EFC7E08" w14:textId="77777777" w:rsidR="0072680C" w:rsidRPr="00333610" w:rsidRDefault="0072680C" w:rsidP="0028590E">
      <w:pPr>
        <w:suppressAutoHyphens w:val="0"/>
        <w:spacing w:line="360" w:lineRule="auto"/>
        <w:rPr>
          <w:rFonts w:ascii="Arial Narrow" w:hAnsi="Arial Narrow"/>
          <w:bCs/>
          <w:sz w:val="22"/>
          <w:szCs w:val="22"/>
          <w:highlight w:val="yellow"/>
        </w:rPr>
      </w:pPr>
    </w:p>
    <w:p w14:paraId="33C370CB" w14:textId="762B8264" w:rsidR="00FA2BDD" w:rsidRPr="00333610" w:rsidRDefault="00AF1182" w:rsidP="0028590E">
      <w:pPr>
        <w:pStyle w:val="Style9"/>
        <w:widowControl/>
        <w:spacing w:line="360" w:lineRule="auto"/>
        <w:jc w:val="center"/>
        <w:rPr>
          <w:rStyle w:val="FontStyle82"/>
          <w:rFonts w:ascii="Arial Narrow" w:hAnsi="Arial Narrow"/>
        </w:rPr>
      </w:pPr>
      <w:r w:rsidRPr="00333610">
        <w:rPr>
          <w:rStyle w:val="FontStyle82"/>
          <w:rFonts w:ascii="Arial Narrow" w:hAnsi="Arial Narrow"/>
        </w:rPr>
        <w:t>§ 11</w:t>
      </w:r>
    </w:p>
    <w:p w14:paraId="58FAE04C" w14:textId="404AF41F" w:rsidR="000A27BC" w:rsidRPr="00333610" w:rsidRDefault="000A27BC" w:rsidP="00323D16">
      <w:pPr>
        <w:pStyle w:val="Style9"/>
        <w:widowControl/>
        <w:spacing w:line="360" w:lineRule="auto"/>
        <w:jc w:val="center"/>
        <w:rPr>
          <w:rStyle w:val="FontStyle82"/>
          <w:rFonts w:ascii="Arial Narrow" w:hAnsi="Arial Narrow"/>
        </w:rPr>
      </w:pPr>
      <w:r w:rsidRPr="00333610">
        <w:rPr>
          <w:rStyle w:val="FontStyle82"/>
          <w:rFonts w:ascii="Arial Narrow" w:hAnsi="Arial Narrow"/>
        </w:rPr>
        <w:t>N</w:t>
      </w:r>
      <w:r w:rsidR="00FA2BDD" w:rsidRPr="00333610">
        <w:rPr>
          <w:rStyle w:val="FontStyle82"/>
          <w:rFonts w:ascii="Arial Narrow" w:hAnsi="Arial Narrow"/>
        </w:rPr>
        <w:t>adzór inwestorski</w:t>
      </w:r>
      <w:r w:rsidR="00323D16" w:rsidRPr="00333610">
        <w:rPr>
          <w:rStyle w:val="FontStyle82"/>
          <w:rFonts w:ascii="Arial Narrow" w:hAnsi="Arial Narrow"/>
        </w:rPr>
        <w:t xml:space="preserve"> i przedstawiciel Zamawiającego</w:t>
      </w:r>
    </w:p>
    <w:p w14:paraId="23FB9DB1" w14:textId="77777777" w:rsidR="00753535" w:rsidRDefault="00753535" w:rsidP="00753535">
      <w:pPr>
        <w:pStyle w:val="Style36"/>
        <w:widowControl/>
        <w:spacing w:line="360" w:lineRule="auto"/>
        <w:ind w:firstLine="0"/>
        <w:jc w:val="left"/>
        <w:rPr>
          <w:rStyle w:val="FontStyle81"/>
          <w:rFonts w:ascii="Arial Narrow" w:hAnsi="Arial Narrow"/>
        </w:rPr>
      </w:pPr>
    </w:p>
    <w:p w14:paraId="23B99F1D" w14:textId="689129C0" w:rsidR="004A350C" w:rsidRPr="00333610" w:rsidRDefault="00FA2BDD" w:rsidP="00753535">
      <w:pPr>
        <w:pStyle w:val="Style36"/>
        <w:widowControl/>
        <w:numPr>
          <w:ilvl w:val="0"/>
          <w:numId w:val="76"/>
        </w:numPr>
        <w:spacing w:line="360" w:lineRule="auto"/>
        <w:ind w:left="426" w:hanging="426"/>
        <w:jc w:val="left"/>
        <w:rPr>
          <w:rStyle w:val="FontStyle81"/>
          <w:rFonts w:ascii="Arial Narrow" w:hAnsi="Arial Narrow"/>
        </w:rPr>
      </w:pPr>
      <w:r w:rsidRPr="00333610">
        <w:rPr>
          <w:rStyle w:val="FontStyle81"/>
          <w:rFonts w:ascii="Arial Narrow" w:hAnsi="Arial Narrow"/>
        </w:rPr>
        <w:t xml:space="preserve">Zamawiający wyznacza </w:t>
      </w:r>
      <w:r w:rsidR="00E667EC" w:rsidRPr="00333610">
        <w:rPr>
          <w:rStyle w:val="FontStyle81"/>
          <w:rFonts w:ascii="Arial Narrow" w:hAnsi="Arial Narrow"/>
        </w:rPr>
        <w:t>do pełnienia nadzoru inwestorskiego</w:t>
      </w:r>
      <w:r w:rsidRPr="00333610">
        <w:rPr>
          <w:rStyle w:val="FontStyle81"/>
          <w:rFonts w:ascii="Arial Narrow" w:hAnsi="Arial Narrow"/>
        </w:rPr>
        <w:t>:</w:t>
      </w:r>
    </w:p>
    <w:p w14:paraId="0AF35D7D" w14:textId="4DE195FE" w:rsidR="00C20A5F" w:rsidRPr="00333610" w:rsidRDefault="00C20A5F" w:rsidP="0028590E">
      <w:pPr>
        <w:pStyle w:val="Style36"/>
        <w:widowControl/>
        <w:spacing w:line="360" w:lineRule="auto"/>
        <w:ind w:left="426" w:firstLine="0"/>
        <w:jc w:val="left"/>
        <w:rPr>
          <w:rStyle w:val="FontStyle81"/>
          <w:rFonts w:ascii="Arial Narrow" w:hAnsi="Arial Narrow"/>
        </w:rPr>
      </w:pPr>
      <w:r w:rsidRPr="00333610">
        <w:rPr>
          <w:rStyle w:val="FontStyle81"/>
          <w:rFonts w:ascii="Arial Narrow" w:hAnsi="Arial Narrow"/>
        </w:rPr>
        <w:t>1)</w:t>
      </w:r>
      <w:r w:rsidR="00506EC6" w:rsidRPr="00333610">
        <w:rPr>
          <w:rStyle w:val="FontStyle81"/>
          <w:rFonts w:ascii="Arial Narrow" w:hAnsi="Arial Narrow"/>
        </w:rPr>
        <w:t xml:space="preserve"> </w:t>
      </w:r>
      <w:r w:rsidR="00553D60" w:rsidRPr="00333610">
        <w:rPr>
          <w:rStyle w:val="FontStyle81"/>
          <w:rFonts w:ascii="Arial Narrow" w:hAnsi="Arial Narrow"/>
        </w:rPr>
        <w:t>………………………</w:t>
      </w:r>
    </w:p>
    <w:p w14:paraId="1731A9F8" w14:textId="0B4EAAF7" w:rsidR="004A350C" w:rsidRPr="00333610" w:rsidRDefault="00C20A5F" w:rsidP="0028590E">
      <w:pPr>
        <w:pStyle w:val="Style36"/>
        <w:widowControl/>
        <w:spacing w:line="360" w:lineRule="auto"/>
        <w:ind w:left="426" w:firstLine="0"/>
        <w:jc w:val="left"/>
        <w:rPr>
          <w:rStyle w:val="FontStyle81"/>
          <w:rFonts w:ascii="Arial Narrow" w:hAnsi="Arial Narrow"/>
        </w:rPr>
      </w:pPr>
      <w:r w:rsidRPr="00333610">
        <w:rPr>
          <w:rStyle w:val="FontStyle81"/>
          <w:rFonts w:ascii="Arial Narrow" w:hAnsi="Arial Narrow"/>
        </w:rPr>
        <w:t>2)</w:t>
      </w:r>
      <w:r w:rsidR="00D858AF" w:rsidRPr="00333610">
        <w:rPr>
          <w:rStyle w:val="FontStyle81"/>
          <w:rFonts w:ascii="Arial Narrow" w:hAnsi="Arial Narrow"/>
        </w:rPr>
        <w:t xml:space="preserve"> </w:t>
      </w:r>
      <w:r w:rsidR="00553D60" w:rsidRPr="00333610">
        <w:rPr>
          <w:rStyle w:val="FontStyle81"/>
          <w:rFonts w:ascii="Arial Narrow" w:hAnsi="Arial Narrow"/>
        </w:rPr>
        <w:t>……………………..</w:t>
      </w:r>
    </w:p>
    <w:p w14:paraId="56B8A6EC" w14:textId="65209BC3" w:rsidR="005F6F07" w:rsidRPr="00333610" w:rsidRDefault="00C20A5F" w:rsidP="0028590E">
      <w:pPr>
        <w:pStyle w:val="Style36"/>
        <w:widowControl/>
        <w:spacing w:line="360" w:lineRule="auto"/>
        <w:ind w:left="426" w:firstLine="0"/>
        <w:jc w:val="left"/>
        <w:rPr>
          <w:rStyle w:val="FontStyle81"/>
          <w:rFonts w:ascii="Arial Narrow" w:hAnsi="Arial Narrow"/>
        </w:rPr>
      </w:pPr>
      <w:r w:rsidRPr="00333610">
        <w:rPr>
          <w:rStyle w:val="FontStyle81"/>
          <w:rFonts w:ascii="Arial Narrow" w:hAnsi="Arial Narrow"/>
        </w:rPr>
        <w:t>3)</w:t>
      </w:r>
      <w:r w:rsidR="00D858AF" w:rsidRPr="00333610">
        <w:rPr>
          <w:rStyle w:val="FontStyle81"/>
          <w:rFonts w:ascii="Arial Narrow" w:hAnsi="Arial Narrow"/>
        </w:rPr>
        <w:t xml:space="preserve"> </w:t>
      </w:r>
      <w:r w:rsidR="00553D60" w:rsidRPr="00333610">
        <w:rPr>
          <w:rStyle w:val="FontStyle81"/>
          <w:rFonts w:ascii="Arial Narrow" w:hAnsi="Arial Narrow"/>
        </w:rPr>
        <w:t>……………………..</w:t>
      </w:r>
      <w:r w:rsidRPr="00333610">
        <w:rPr>
          <w:rStyle w:val="FontStyle81"/>
          <w:rFonts w:ascii="Arial Narrow" w:hAnsi="Arial Narrow"/>
        </w:rPr>
        <w:t xml:space="preserve"> </w:t>
      </w:r>
    </w:p>
    <w:p w14:paraId="07E1AB01" w14:textId="77777777" w:rsidR="00753535" w:rsidRDefault="005F6F07" w:rsidP="00050614">
      <w:pPr>
        <w:pStyle w:val="Style36"/>
        <w:widowControl/>
        <w:numPr>
          <w:ilvl w:val="0"/>
          <w:numId w:val="76"/>
        </w:numPr>
        <w:spacing w:line="360" w:lineRule="auto"/>
        <w:ind w:left="426" w:hanging="426"/>
        <w:jc w:val="left"/>
        <w:rPr>
          <w:rStyle w:val="FontStyle81"/>
          <w:rFonts w:ascii="Arial Narrow" w:hAnsi="Arial Narrow"/>
        </w:rPr>
      </w:pPr>
      <w:r w:rsidRPr="00753535">
        <w:rPr>
          <w:rStyle w:val="FontStyle81"/>
          <w:rFonts w:ascii="Arial Narrow" w:hAnsi="Arial Narrow"/>
        </w:rPr>
        <w:t xml:space="preserve">Zamawiający wyznacza osobę wskazaną w ust. 1 pkt. </w:t>
      </w:r>
      <w:r w:rsidR="00FB0646" w:rsidRPr="00753535">
        <w:rPr>
          <w:rStyle w:val="FontStyle81"/>
          <w:rFonts w:ascii="Arial Narrow" w:hAnsi="Arial Narrow"/>
        </w:rPr>
        <w:t>….</w:t>
      </w:r>
      <w:r w:rsidRPr="00753535">
        <w:rPr>
          <w:rStyle w:val="FontStyle81"/>
          <w:rFonts w:ascii="Arial Narrow" w:hAnsi="Arial Narrow"/>
        </w:rPr>
        <w:t xml:space="preserve"> jako koordynatora nadzoru inwestorskiego,</w:t>
      </w:r>
    </w:p>
    <w:p w14:paraId="0961F1E2" w14:textId="77777777" w:rsidR="00753535" w:rsidRDefault="005F6F07" w:rsidP="00050614">
      <w:pPr>
        <w:pStyle w:val="Style36"/>
        <w:widowControl/>
        <w:numPr>
          <w:ilvl w:val="0"/>
          <w:numId w:val="76"/>
        </w:numPr>
        <w:spacing w:line="360" w:lineRule="auto"/>
        <w:ind w:left="426" w:hanging="426"/>
        <w:jc w:val="left"/>
        <w:rPr>
          <w:rStyle w:val="FontStyle81"/>
          <w:rFonts w:ascii="Arial Narrow" w:hAnsi="Arial Narrow"/>
        </w:rPr>
      </w:pPr>
      <w:r w:rsidRPr="00753535">
        <w:rPr>
          <w:rStyle w:val="FontStyle81"/>
          <w:rFonts w:ascii="Arial Narrow" w:hAnsi="Arial Narrow"/>
        </w:rPr>
        <w:t xml:space="preserve"> </w:t>
      </w:r>
      <w:r w:rsidR="00FA2BDD" w:rsidRPr="00753535">
        <w:rPr>
          <w:rStyle w:val="FontStyle81"/>
          <w:rFonts w:ascii="Arial Narrow" w:hAnsi="Arial Narrow"/>
        </w:rPr>
        <w:t>Osoby wskazane w ust. 1 będą działać w granicach umocowania określonego w ustawie Prawo budowlane.</w:t>
      </w:r>
    </w:p>
    <w:p w14:paraId="52012D93" w14:textId="77777777" w:rsidR="00050614" w:rsidRDefault="00FA2BDD" w:rsidP="00050614">
      <w:pPr>
        <w:pStyle w:val="Style36"/>
        <w:widowControl/>
        <w:numPr>
          <w:ilvl w:val="0"/>
          <w:numId w:val="76"/>
        </w:numPr>
        <w:spacing w:line="360" w:lineRule="auto"/>
        <w:ind w:left="426" w:hanging="426"/>
        <w:jc w:val="left"/>
        <w:rPr>
          <w:rStyle w:val="FontStyle81"/>
          <w:rFonts w:ascii="Arial Narrow" w:hAnsi="Arial Narrow"/>
        </w:rPr>
      </w:pPr>
      <w:r w:rsidRPr="00753535">
        <w:rPr>
          <w:rStyle w:val="FontStyle81"/>
          <w:rFonts w:ascii="Arial Narrow" w:hAnsi="Arial Narrow"/>
        </w:rPr>
        <w:t>Zamawiający wyznacza</w:t>
      </w:r>
      <w:r w:rsidR="001B03AB" w:rsidRPr="00753535">
        <w:rPr>
          <w:rStyle w:val="FontStyle81"/>
          <w:rFonts w:ascii="Arial Narrow" w:hAnsi="Arial Narrow"/>
        </w:rPr>
        <w:t>:</w:t>
      </w:r>
      <w:r w:rsidR="00753535" w:rsidRPr="00753535">
        <w:t xml:space="preserve"> </w:t>
      </w:r>
      <w:r w:rsidR="00753535" w:rsidRPr="00753535">
        <w:rPr>
          <w:rStyle w:val="FontStyle81"/>
          <w:rFonts w:ascii="Arial Narrow" w:hAnsi="Arial Narrow"/>
        </w:rPr>
        <w:t>…………………</w:t>
      </w:r>
      <w:r w:rsidR="00050614">
        <w:rPr>
          <w:rStyle w:val="FontStyle81"/>
          <w:rFonts w:ascii="Arial Narrow" w:hAnsi="Arial Narrow"/>
        </w:rPr>
        <w:t xml:space="preserve"> </w:t>
      </w:r>
      <w:r w:rsidR="00050614" w:rsidRPr="00333610">
        <w:rPr>
          <w:rStyle w:val="FontStyle81"/>
          <w:rFonts w:ascii="Arial Narrow" w:hAnsi="Arial Narrow"/>
        </w:rPr>
        <w:t>do kontaktów z Wykonawcą w sprawie realizacji Umowy</w:t>
      </w:r>
    </w:p>
    <w:p w14:paraId="7F409366" w14:textId="77777777" w:rsidR="00050614" w:rsidRDefault="00FA2BDD" w:rsidP="00050614">
      <w:pPr>
        <w:pStyle w:val="Style36"/>
        <w:widowControl/>
        <w:numPr>
          <w:ilvl w:val="0"/>
          <w:numId w:val="76"/>
        </w:numPr>
        <w:spacing w:line="360" w:lineRule="auto"/>
        <w:ind w:left="426" w:hanging="426"/>
        <w:jc w:val="left"/>
        <w:rPr>
          <w:rStyle w:val="FontStyle81"/>
          <w:rFonts w:ascii="Arial Narrow" w:hAnsi="Arial Narrow"/>
        </w:rPr>
      </w:pPr>
      <w:r w:rsidRPr="00050614">
        <w:rPr>
          <w:rStyle w:val="FontStyle81"/>
          <w:rFonts w:ascii="Arial Narrow" w:hAnsi="Arial Narrow"/>
        </w:rPr>
        <w:t>Zamawiający zastrzega sobie prawo zmiany którejkolwiek z osób wskazanych w ust. 1</w:t>
      </w:r>
      <w:r w:rsidR="00E7381E" w:rsidRPr="00050614">
        <w:rPr>
          <w:rStyle w:val="FontStyle81"/>
          <w:rFonts w:ascii="Arial Narrow" w:hAnsi="Arial Narrow"/>
        </w:rPr>
        <w:t>.</w:t>
      </w:r>
    </w:p>
    <w:p w14:paraId="0F110BE1" w14:textId="1388B97C" w:rsidR="005069B5" w:rsidRPr="00050614" w:rsidRDefault="000A27BC" w:rsidP="00050614">
      <w:pPr>
        <w:pStyle w:val="Style36"/>
        <w:widowControl/>
        <w:numPr>
          <w:ilvl w:val="0"/>
          <w:numId w:val="76"/>
        </w:numPr>
        <w:spacing w:line="360" w:lineRule="auto"/>
        <w:ind w:left="426" w:hanging="426"/>
        <w:jc w:val="left"/>
        <w:rPr>
          <w:rFonts w:ascii="Arial Narrow" w:hAnsi="Arial Narrow" w:cs="Times New Roman"/>
          <w:sz w:val="22"/>
          <w:szCs w:val="22"/>
        </w:rPr>
      </w:pPr>
      <w:r w:rsidRPr="00050614">
        <w:rPr>
          <w:rStyle w:val="FontStyle81"/>
          <w:rFonts w:ascii="Arial Narrow" w:hAnsi="Arial Narrow"/>
        </w:rPr>
        <w:t>O</w:t>
      </w:r>
      <w:r w:rsidR="00FA2BDD" w:rsidRPr="00050614">
        <w:rPr>
          <w:rStyle w:val="FontStyle81"/>
          <w:rFonts w:ascii="Arial Narrow" w:hAnsi="Arial Narrow"/>
        </w:rPr>
        <w:t xml:space="preserve"> dokonaniu zmiany Zamawiający powiadomi na piśmie Wykonawcę na 3 dni przed dokonaniem zmiany. </w:t>
      </w:r>
    </w:p>
    <w:p w14:paraId="1C0166C5" w14:textId="77777777" w:rsidR="005069B5" w:rsidRPr="00333610" w:rsidRDefault="005069B5" w:rsidP="0028590E">
      <w:pPr>
        <w:spacing w:line="360" w:lineRule="auto"/>
        <w:jc w:val="center"/>
        <w:rPr>
          <w:rFonts w:ascii="Arial Narrow" w:hAnsi="Arial Narrow"/>
          <w:b/>
          <w:bCs/>
          <w:sz w:val="22"/>
          <w:szCs w:val="22"/>
        </w:rPr>
      </w:pPr>
    </w:p>
    <w:p w14:paraId="7CD05799" w14:textId="0AE4DCD6" w:rsidR="005069B5" w:rsidRPr="00333610" w:rsidRDefault="00AF1182" w:rsidP="0028590E">
      <w:pPr>
        <w:spacing w:line="360" w:lineRule="auto"/>
        <w:jc w:val="center"/>
        <w:rPr>
          <w:rFonts w:ascii="Arial Narrow" w:hAnsi="Arial Narrow"/>
          <w:b/>
          <w:bCs/>
          <w:strike/>
          <w:sz w:val="22"/>
          <w:szCs w:val="22"/>
        </w:rPr>
      </w:pPr>
      <w:r w:rsidRPr="00333610">
        <w:rPr>
          <w:rFonts w:ascii="Arial Narrow" w:hAnsi="Arial Narrow"/>
          <w:b/>
          <w:bCs/>
          <w:sz w:val="22"/>
          <w:szCs w:val="22"/>
        </w:rPr>
        <w:t>§ 12</w:t>
      </w:r>
    </w:p>
    <w:p w14:paraId="08CF8A32" w14:textId="68995337" w:rsidR="000A27BC" w:rsidRPr="00333610" w:rsidRDefault="000A27BC" w:rsidP="00323D16">
      <w:pPr>
        <w:spacing w:line="360" w:lineRule="auto"/>
        <w:jc w:val="center"/>
        <w:rPr>
          <w:rFonts w:ascii="Arial Narrow" w:hAnsi="Arial Narrow"/>
          <w:b/>
          <w:bCs/>
          <w:sz w:val="22"/>
          <w:szCs w:val="22"/>
        </w:rPr>
      </w:pPr>
      <w:r w:rsidRPr="00333610">
        <w:rPr>
          <w:rFonts w:ascii="Arial Narrow" w:hAnsi="Arial Narrow"/>
          <w:b/>
          <w:bCs/>
          <w:sz w:val="22"/>
          <w:szCs w:val="22"/>
        </w:rPr>
        <w:t>K</w:t>
      </w:r>
      <w:r w:rsidR="00323D16" w:rsidRPr="00333610">
        <w:rPr>
          <w:rFonts w:ascii="Arial Narrow" w:hAnsi="Arial Narrow"/>
          <w:b/>
          <w:bCs/>
          <w:sz w:val="22"/>
          <w:szCs w:val="22"/>
        </w:rPr>
        <w:t>ary umowne</w:t>
      </w:r>
    </w:p>
    <w:p w14:paraId="04CDDD6D" w14:textId="77777777" w:rsidR="005069B5" w:rsidRPr="00333610" w:rsidRDefault="005069B5" w:rsidP="0028590E">
      <w:pPr>
        <w:numPr>
          <w:ilvl w:val="3"/>
          <w:numId w:val="3"/>
        </w:numPr>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Wykonawca zapłaci Zamawiającemu kary umowne:</w:t>
      </w:r>
    </w:p>
    <w:p w14:paraId="65C9753F" w14:textId="4892AF19" w:rsidR="001D4BD6" w:rsidRPr="00333610" w:rsidRDefault="001D4BD6" w:rsidP="00340226">
      <w:pPr>
        <w:pStyle w:val="Akapitzlist"/>
        <w:widowControl w:val="0"/>
        <w:numPr>
          <w:ilvl w:val="0"/>
          <w:numId w:val="27"/>
        </w:numPr>
        <w:suppressAutoHyphens w:val="0"/>
        <w:autoSpaceDE w:val="0"/>
        <w:autoSpaceDN w:val="0"/>
        <w:spacing w:line="360" w:lineRule="auto"/>
        <w:ind w:left="851" w:hanging="425"/>
        <w:jc w:val="both"/>
        <w:rPr>
          <w:rFonts w:ascii="Arial Narrow" w:eastAsia="Verdana" w:hAnsi="Arial Narrow"/>
          <w:sz w:val="22"/>
          <w:szCs w:val="22"/>
        </w:rPr>
      </w:pPr>
      <w:r w:rsidRPr="00333610">
        <w:rPr>
          <w:rFonts w:ascii="Arial Narrow" w:eastAsia="Verdana" w:hAnsi="Arial Narrow"/>
          <w:sz w:val="22"/>
          <w:szCs w:val="22"/>
        </w:rPr>
        <w:t>za zwłokę w wykonaniu przedmiotu Umowy</w:t>
      </w:r>
      <w:r w:rsidR="005F6F07" w:rsidRPr="00333610">
        <w:rPr>
          <w:rFonts w:ascii="Arial Narrow" w:eastAsia="Verdana" w:hAnsi="Arial Narrow"/>
          <w:sz w:val="22"/>
          <w:szCs w:val="22"/>
        </w:rPr>
        <w:t xml:space="preserve"> lub jego części (zadania/etapu)</w:t>
      </w:r>
      <w:r w:rsidRPr="00333610">
        <w:rPr>
          <w:rFonts w:ascii="Arial Narrow" w:hAnsi="Arial Narrow"/>
          <w:sz w:val="22"/>
          <w:szCs w:val="22"/>
        </w:rPr>
        <w:t xml:space="preserve"> </w:t>
      </w:r>
      <w:r w:rsidR="001B03AB" w:rsidRPr="00333610">
        <w:rPr>
          <w:rFonts w:ascii="Arial Narrow" w:hAnsi="Arial Narrow"/>
          <w:sz w:val="22"/>
          <w:szCs w:val="22"/>
        </w:rPr>
        <w:t>względem terminów</w:t>
      </w:r>
      <w:r w:rsidRPr="00333610">
        <w:rPr>
          <w:rFonts w:ascii="Arial Narrow" w:eastAsia="Verdana" w:hAnsi="Arial Narrow"/>
          <w:sz w:val="22"/>
          <w:szCs w:val="22"/>
        </w:rPr>
        <w:t xml:space="preserve"> wskazanych w § </w:t>
      </w:r>
      <w:r w:rsidR="00AF1182" w:rsidRPr="00333610">
        <w:rPr>
          <w:rFonts w:ascii="Arial Narrow" w:eastAsia="Verdana" w:hAnsi="Arial Narrow"/>
          <w:sz w:val="22"/>
          <w:szCs w:val="22"/>
        </w:rPr>
        <w:t>2</w:t>
      </w:r>
      <w:r w:rsidRPr="00333610">
        <w:rPr>
          <w:rFonts w:ascii="Arial Narrow" w:eastAsia="Verdana" w:hAnsi="Arial Narrow"/>
          <w:sz w:val="22"/>
          <w:szCs w:val="22"/>
        </w:rPr>
        <w:t xml:space="preserve"> ust. 1</w:t>
      </w:r>
      <w:r w:rsidR="005F6F07" w:rsidRPr="00333610">
        <w:rPr>
          <w:rFonts w:ascii="Arial Narrow" w:eastAsia="Verdana" w:hAnsi="Arial Narrow"/>
          <w:sz w:val="22"/>
          <w:szCs w:val="22"/>
        </w:rPr>
        <w:t xml:space="preserve"> i ust. 2</w:t>
      </w:r>
      <w:r w:rsidRPr="00333610">
        <w:rPr>
          <w:rFonts w:ascii="Arial Narrow" w:eastAsia="Verdana" w:hAnsi="Arial Narrow"/>
          <w:sz w:val="22"/>
          <w:szCs w:val="22"/>
        </w:rPr>
        <w:t xml:space="preserve"> w wysokości 0,</w:t>
      </w:r>
      <w:r w:rsidR="00843B4E" w:rsidRPr="00333610">
        <w:rPr>
          <w:rFonts w:ascii="Arial Narrow" w:eastAsia="Verdana" w:hAnsi="Arial Narrow"/>
          <w:sz w:val="22"/>
          <w:szCs w:val="22"/>
        </w:rPr>
        <w:t>05</w:t>
      </w:r>
      <w:r w:rsidRPr="00333610">
        <w:rPr>
          <w:rFonts w:ascii="Arial Narrow" w:eastAsia="Verdana" w:hAnsi="Arial Narrow"/>
          <w:sz w:val="22"/>
          <w:szCs w:val="22"/>
        </w:rPr>
        <w:t xml:space="preserve">% wynagrodzenia netto, o którym mowa w § </w:t>
      </w:r>
      <w:r w:rsidR="00AF1182" w:rsidRPr="00333610">
        <w:rPr>
          <w:rFonts w:ascii="Arial Narrow" w:eastAsia="Verdana" w:hAnsi="Arial Narrow"/>
          <w:sz w:val="22"/>
          <w:szCs w:val="22"/>
        </w:rPr>
        <w:t>4</w:t>
      </w:r>
      <w:r w:rsidRPr="00333610">
        <w:rPr>
          <w:rFonts w:ascii="Arial Narrow" w:eastAsia="Verdana" w:hAnsi="Arial Narrow"/>
          <w:sz w:val="22"/>
          <w:szCs w:val="22"/>
        </w:rPr>
        <w:t xml:space="preserve"> ust. 1, za każdy dzień zwłoki;</w:t>
      </w:r>
    </w:p>
    <w:p w14:paraId="3415BBB0" w14:textId="4ABD562B" w:rsidR="005069B5" w:rsidRPr="00333610" w:rsidRDefault="005069B5" w:rsidP="00340226">
      <w:pPr>
        <w:pStyle w:val="Akapitzlist"/>
        <w:widowControl w:val="0"/>
        <w:numPr>
          <w:ilvl w:val="0"/>
          <w:numId w:val="27"/>
        </w:numPr>
        <w:suppressAutoHyphens w:val="0"/>
        <w:autoSpaceDE w:val="0"/>
        <w:autoSpaceDN w:val="0"/>
        <w:spacing w:line="360" w:lineRule="auto"/>
        <w:ind w:left="851" w:hanging="425"/>
        <w:jc w:val="both"/>
        <w:rPr>
          <w:rFonts w:ascii="Arial Narrow" w:eastAsia="Verdana" w:hAnsi="Arial Narrow"/>
          <w:sz w:val="22"/>
          <w:szCs w:val="22"/>
        </w:rPr>
      </w:pPr>
      <w:r w:rsidRPr="00333610">
        <w:rPr>
          <w:rFonts w:ascii="Arial Narrow" w:hAnsi="Arial Narrow"/>
          <w:sz w:val="22"/>
          <w:szCs w:val="22"/>
        </w:rPr>
        <w:t>za zwłokę w usunięciu wad stwierdzonych przy odbiorze końcowym, przeglądzie gwarancyjnym, odbiorze pogwarancyjnym</w:t>
      </w:r>
      <w:r w:rsidR="00073269" w:rsidRPr="00333610">
        <w:rPr>
          <w:rFonts w:ascii="Arial Narrow" w:hAnsi="Arial Narrow"/>
          <w:sz w:val="22"/>
          <w:szCs w:val="22"/>
        </w:rPr>
        <w:t xml:space="preserve"> </w:t>
      </w:r>
      <w:r w:rsidRPr="00333610">
        <w:rPr>
          <w:rFonts w:ascii="Arial Narrow" w:hAnsi="Arial Narrow"/>
          <w:sz w:val="22"/>
          <w:szCs w:val="22"/>
        </w:rPr>
        <w:t xml:space="preserve">– w wysokości </w:t>
      </w:r>
      <w:r w:rsidR="00843B4E" w:rsidRPr="00333610">
        <w:rPr>
          <w:rFonts w:ascii="Arial Narrow" w:eastAsia="Verdana" w:hAnsi="Arial Narrow"/>
          <w:sz w:val="22"/>
          <w:szCs w:val="22"/>
        </w:rPr>
        <w:t>0,05% wynagrodzenia netto, o którym mowa w § 4 ust. 1,</w:t>
      </w:r>
      <w:r w:rsidR="00D858AF" w:rsidRPr="00333610">
        <w:rPr>
          <w:rFonts w:ascii="Arial Narrow" w:eastAsia="Verdana" w:hAnsi="Arial Narrow"/>
          <w:sz w:val="22"/>
          <w:szCs w:val="22"/>
        </w:rPr>
        <w:t xml:space="preserve"> </w:t>
      </w:r>
      <w:r w:rsidRPr="00333610">
        <w:rPr>
          <w:rFonts w:ascii="Arial Narrow" w:hAnsi="Arial Narrow"/>
          <w:sz w:val="22"/>
          <w:szCs w:val="22"/>
        </w:rPr>
        <w:t>za każdy dzień zwłoki, liczony od upływu terminu wyznacz</w:t>
      </w:r>
      <w:r w:rsidR="00CD2A43" w:rsidRPr="00333610">
        <w:rPr>
          <w:rFonts w:ascii="Arial Narrow" w:hAnsi="Arial Narrow"/>
          <w:sz w:val="22"/>
          <w:szCs w:val="22"/>
        </w:rPr>
        <w:t>onego pisemnie na usunięcie wad -  do dnia usunięcia wad przez Wykonawcę lub podmiot trzeci;</w:t>
      </w:r>
    </w:p>
    <w:p w14:paraId="40CE28ED" w14:textId="281E776A" w:rsidR="005069B5" w:rsidRPr="00333610" w:rsidRDefault="005069B5" w:rsidP="00340226">
      <w:pPr>
        <w:numPr>
          <w:ilvl w:val="0"/>
          <w:numId w:val="27"/>
        </w:numPr>
        <w:suppressAutoHyphens w:val="0"/>
        <w:spacing w:line="360" w:lineRule="auto"/>
        <w:ind w:left="851" w:hanging="425"/>
        <w:jc w:val="both"/>
        <w:rPr>
          <w:rFonts w:ascii="Arial Narrow" w:hAnsi="Arial Narrow"/>
          <w:sz w:val="22"/>
          <w:szCs w:val="22"/>
        </w:rPr>
      </w:pPr>
      <w:r w:rsidRPr="00333610">
        <w:rPr>
          <w:rFonts w:ascii="Arial Narrow" w:hAnsi="Arial Narrow"/>
          <w:sz w:val="22"/>
          <w:szCs w:val="22"/>
        </w:rPr>
        <w:t xml:space="preserve">za każdy stwierdzony przypadek niewłaściwego oznakowania robót w stosunku </w:t>
      </w:r>
      <w:r w:rsidR="005639CE" w:rsidRPr="00333610">
        <w:rPr>
          <w:rFonts w:ascii="Arial Narrow" w:hAnsi="Arial Narrow"/>
          <w:sz w:val="22"/>
          <w:szCs w:val="22"/>
        </w:rPr>
        <w:br/>
      </w:r>
      <w:r w:rsidRPr="00333610">
        <w:rPr>
          <w:rFonts w:ascii="Arial Narrow" w:hAnsi="Arial Narrow"/>
          <w:sz w:val="22"/>
          <w:szCs w:val="22"/>
        </w:rPr>
        <w:t xml:space="preserve">do zatwierdzonego projektu organizacji ruchu - w wysokości </w:t>
      </w:r>
      <w:r w:rsidR="00D301B5" w:rsidRPr="00333610">
        <w:rPr>
          <w:rFonts w:ascii="Arial Narrow" w:hAnsi="Arial Narrow"/>
          <w:sz w:val="22"/>
          <w:szCs w:val="22"/>
        </w:rPr>
        <w:t>5</w:t>
      </w:r>
      <w:r w:rsidRPr="00333610">
        <w:rPr>
          <w:rFonts w:ascii="Arial Narrow" w:hAnsi="Arial Narrow"/>
          <w:sz w:val="22"/>
          <w:szCs w:val="22"/>
        </w:rPr>
        <w:t> 000,00</w:t>
      </w:r>
      <w:r w:rsidRPr="00333610">
        <w:rPr>
          <w:rFonts w:ascii="Arial Narrow" w:hAnsi="Arial Narrow"/>
          <w:b/>
          <w:sz w:val="22"/>
          <w:szCs w:val="22"/>
        </w:rPr>
        <w:t xml:space="preserve"> </w:t>
      </w:r>
      <w:r w:rsidRPr="00333610">
        <w:rPr>
          <w:rFonts w:ascii="Arial Narrow" w:hAnsi="Arial Narrow"/>
          <w:sz w:val="22"/>
          <w:szCs w:val="22"/>
        </w:rPr>
        <w:t xml:space="preserve">zł, za każdy przypadek o ile </w:t>
      </w:r>
      <w:r w:rsidRPr="00333610">
        <w:rPr>
          <w:rFonts w:ascii="Arial Narrow" w:hAnsi="Arial Narrow"/>
          <w:sz w:val="22"/>
          <w:szCs w:val="22"/>
        </w:rPr>
        <w:lastRenderedPageBreak/>
        <w:t xml:space="preserve">stwierdzone niewłaściwe oznakowanie robót nie zostanie usunięte przez Wykonawcę niezwłocznie, lecz nie później niż w ciągu </w:t>
      </w:r>
      <w:r w:rsidR="006329E9" w:rsidRPr="00333610">
        <w:rPr>
          <w:rFonts w:ascii="Arial Narrow" w:hAnsi="Arial Narrow"/>
          <w:sz w:val="22"/>
          <w:szCs w:val="22"/>
        </w:rPr>
        <w:t>12</w:t>
      </w:r>
      <w:r w:rsidRPr="00333610">
        <w:rPr>
          <w:rFonts w:ascii="Arial Narrow" w:hAnsi="Arial Narrow"/>
          <w:sz w:val="22"/>
          <w:szCs w:val="22"/>
        </w:rPr>
        <w:t xml:space="preserve"> godzin od chwili zgłoszenia niewłaściwego oznakowania, przy czym usunięcie niewłaściwego oznakowania musi być zgłoszone Zamawiającemu</w:t>
      </w:r>
      <w:r w:rsidR="00843B4E" w:rsidRPr="00333610">
        <w:rPr>
          <w:rFonts w:ascii="Arial Narrow" w:hAnsi="Arial Narrow"/>
          <w:sz w:val="22"/>
          <w:szCs w:val="22"/>
        </w:rPr>
        <w:t>,</w:t>
      </w:r>
    </w:p>
    <w:p w14:paraId="245DC905" w14:textId="747D1E6C" w:rsidR="00CD2A43" w:rsidRPr="00333610" w:rsidRDefault="00CD2A43" w:rsidP="00340226">
      <w:pPr>
        <w:numPr>
          <w:ilvl w:val="0"/>
          <w:numId w:val="27"/>
        </w:numPr>
        <w:suppressAutoHyphens w:val="0"/>
        <w:spacing w:line="360" w:lineRule="auto"/>
        <w:jc w:val="both"/>
        <w:rPr>
          <w:rFonts w:ascii="Arial Narrow" w:hAnsi="Arial Narrow"/>
          <w:sz w:val="22"/>
          <w:szCs w:val="22"/>
        </w:rPr>
      </w:pPr>
      <w:r w:rsidRPr="00333610">
        <w:rPr>
          <w:rFonts w:ascii="Arial Narrow" w:hAnsi="Arial Narrow"/>
          <w:sz w:val="22"/>
          <w:szCs w:val="22"/>
        </w:rPr>
        <w:t>za brak pisemnego zawiadomienia o wprowadzeniu przez Wykonawcę zmiany organizacji ruchu do zarządu drogi oraz właściwego Komendanta Policji – w wysokości</w:t>
      </w:r>
      <w:r w:rsidR="006651FC" w:rsidRPr="00333610">
        <w:rPr>
          <w:rFonts w:ascii="Arial Narrow" w:hAnsi="Arial Narrow"/>
          <w:sz w:val="22"/>
          <w:szCs w:val="22"/>
        </w:rPr>
        <w:t xml:space="preserve"> </w:t>
      </w:r>
      <w:r w:rsidR="00D301B5" w:rsidRPr="00333610">
        <w:rPr>
          <w:rFonts w:ascii="Arial Narrow" w:hAnsi="Arial Narrow"/>
          <w:sz w:val="22"/>
          <w:szCs w:val="22"/>
        </w:rPr>
        <w:t>5</w:t>
      </w:r>
      <w:r w:rsidRPr="00333610">
        <w:rPr>
          <w:rFonts w:ascii="Arial Narrow" w:hAnsi="Arial Narrow"/>
          <w:sz w:val="22"/>
          <w:szCs w:val="22"/>
        </w:rPr>
        <w:t> 000,00 zł za każdy przypadek braku zgłoszenia;</w:t>
      </w:r>
    </w:p>
    <w:p w14:paraId="4004EBB5" w14:textId="4D8EA507" w:rsidR="005069B5" w:rsidRPr="00333610" w:rsidRDefault="005069B5" w:rsidP="00340226">
      <w:pPr>
        <w:numPr>
          <w:ilvl w:val="0"/>
          <w:numId w:val="27"/>
        </w:numPr>
        <w:suppressAutoHyphens w:val="0"/>
        <w:spacing w:line="360" w:lineRule="auto"/>
        <w:ind w:left="851" w:hanging="425"/>
        <w:jc w:val="both"/>
        <w:rPr>
          <w:rFonts w:ascii="Arial Narrow" w:hAnsi="Arial Narrow"/>
          <w:sz w:val="22"/>
          <w:szCs w:val="22"/>
        </w:rPr>
      </w:pPr>
      <w:r w:rsidRPr="00333610">
        <w:rPr>
          <w:rFonts w:ascii="Arial Narrow" w:hAnsi="Arial Narrow"/>
          <w:sz w:val="22"/>
          <w:szCs w:val="22"/>
        </w:rPr>
        <w:t xml:space="preserve">jeżeli czynności zastrzeżone dla Kierownika Budowy, będzie wykonywała inna osoba niż zaakceptowana przez </w:t>
      </w:r>
      <w:r w:rsidR="00841A2B" w:rsidRPr="00333610">
        <w:rPr>
          <w:rFonts w:ascii="Arial Narrow" w:hAnsi="Arial Narrow"/>
          <w:sz w:val="22"/>
          <w:szCs w:val="22"/>
        </w:rPr>
        <w:t>Zamawiającego</w:t>
      </w:r>
      <w:r w:rsidR="00AF1182" w:rsidRPr="00333610">
        <w:rPr>
          <w:rFonts w:ascii="Arial Narrow" w:hAnsi="Arial Narrow"/>
          <w:sz w:val="22"/>
          <w:szCs w:val="22"/>
        </w:rPr>
        <w:t xml:space="preserve"> </w:t>
      </w:r>
      <w:r w:rsidRPr="00333610">
        <w:rPr>
          <w:rFonts w:ascii="Arial Narrow" w:hAnsi="Arial Narrow"/>
          <w:sz w:val="22"/>
          <w:szCs w:val="22"/>
        </w:rPr>
        <w:t xml:space="preserve">– w wysokości </w:t>
      </w:r>
      <w:r w:rsidR="00D301B5" w:rsidRPr="00333610">
        <w:rPr>
          <w:rFonts w:ascii="Arial Narrow" w:hAnsi="Arial Narrow"/>
          <w:sz w:val="22"/>
          <w:szCs w:val="22"/>
        </w:rPr>
        <w:t>5</w:t>
      </w:r>
      <w:r w:rsidR="00843B4E" w:rsidRPr="00333610">
        <w:rPr>
          <w:rFonts w:ascii="Arial Narrow" w:hAnsi="Arial Narrow"/>
          <w:sz w:val="22"/>
          <w:szCs w:val="22"/>
        </w:rPr>
        <w:t xml:space="preserve"> 000</w:t>
      </w:r>
      <w:r w:rsidRPr="00333610">
        <w:rPr>
          <w:rFonts w:ascii="Arial Narrow" w:hAnsi="Arial Narrow"/>
          <w:sz w:val="22"/>
          <w:szCs w:val="22"/>
        </w:rPr>
        <w:t>,00 zł za każdy stwierdzony przypadek;</w:t>
      </w:r>
    </w:p>
    <w:p w14:paraId="053FEDC5" w14:textId="16010F87" w:rsidR="00022A8E" w:rsidRPr="00333610" w:rsidRDefault="00022A8E" w:rsidP="00340226">
      <w:pPr>
        <w:numPr>
          <w:ilvl w:val="0"/>
          <w:numId w:val="27"/>
        </w:numPr>
        <w:spacing w:line="360" w:lineRule="auto"/>
        <w:ind w:left="851" w:hanging="425"/>
        <w:jc w:val="both"/>
        <w:rPr>
          <w:rFonts w:ascii="Arial Narrow" w:hAnsi="Arial Narrow"/>
          <w:sz w:val="22"/>
          <w:szCs w:val="22"/>
        </w:rPr>
      </w:pPr>
      <w:r w:rsidRPr="00333610">
        <w:rPr>
          <w:rFonts w:ascii="Arial Narrow" w:hAnsi="Arial Narrow"/>
          <w:sz w:val="22"/>
          <w:szCs w:val="22"/>
        </w:rPr>
        <w:t>w przypadku braku z</w:t>
      </w:r>
      <w:r w:rsidR="00AF1182" w:rsidRPr="00333610">
        <w:rPr>
          <w:rFonts w:ascii="Arial Narrow" w:hAnsi="Arial Narrow"/>
          <w:sz w:val="22"/>
          <w:szCs w:val="22"/>
        </w:rPr>
        <w:t>apłaty wynagrodzenia należnego Podwykonawcy lub dalszemu P</w:t>
      </w:r>
      <w:r w:rsidRPr="00333610">
        <w:rPr>
          <w:rFonts w:ascii="Arial Narrow" w:hAnsi="Arial Narrow"/>
          <w:sz w:val="22"/>
          <w:szCs w:val="22"/>
        </w:rPr>
        <w:t xml:space="preserve">odwykonawcy – w wysokości 5% należnego niewypłaconego wynagrodzenia brutto, za każdy taki przypadek. </w:t>
      </w:r>
      <w:r w:rsidR="00050614">
        <w:rPr>
          <w:rFonts w:ascii="Arial Narrow" w:hAnsi="Arial Narrow"/>
          <w:sz w:val="22"/>
          <w:szCs w:val="22"/>
        </w:rPr>
        <w:br/>
      </w:r>
      <w:r w:rsidRPr="00333610">
        <w:rPr>
          <w:rFonts w:ascii="Arial Narrow" w:hAnsi="Arial Narrow"/>
          <w:sz w:val="22"/>
          <w:szCs w:val="22"/>
        </w:rPr>
        <w:t>W przypadku natomiast gdy</w:t>
      </w:r>
      <w:r w:rsidR="00D858AF" w:rsidRPr="00333610">
        <w:rPr>
          <w:rFonts w:ascii="Arial Narrow" w:hAnsi="Arial Narrow"/>
          <w:sz w:val="22"/>
          <w:szCs w:val="22"/>
        </w:rPr>
        <w:t xml:space="preserve"> </w:t>
      </w:r>
      <w:r w:rsidRPr="00333610">
        <w:rPr>
          <w:rFonts w:ascii="Arial Narrow" w:hAnsi="Arial Narrow"/>
          <w:sz w:val="22"/>
          <w:szCs w:val="22"/>
        </w:rPr>
        <w:t>Wykonawca dokona płatności</w:t>
      </w:r>
      <w:r w:rsidR="00D858AF" w:rsidRPr="00333610">
        <w:rPr>
          <w:rFonts w:ascii="Arial Narrow" w:hAnsi="Arial Narrow"/>
          <w:sz w:val="22"/>
          <w:szCs w:val="22"/>
        </w:rPr>
        <w:t xml:space="preserve"> </w:t>
      </w:r>
      <w:r w:rsidRPr="00333610">
        <w:rPr>
          <w:rFonts w:ascii="Arial Narrow" w:hAnsi="Arial Narrow"/>
          <w:sz w:val="22"/>
          <w:szCs w:val="22"/>
        </w:rPr>
        <w:t xml:space="preserve">po terminie, kara umowna wskazana </w:t>
      </w:r>
      <w:r w:rsidR="00050614">
        <w:rPr>
          <w:rFonts w:ascii="Arial Narrow" w:hAnsi="Arial Narrow"/>
          <w:sz w:val="22"/>
          <w:szCs w:val="22"/>
        </w:rPr>
        <w:br/>
      </w:r>
      <w:r w:rsidRPr="00333610">
        <w:rPr>
          <w:rFonts w:ascii="Arial Narrow" w:hAnsi="Arial Narrow"/>
          <w:sz w:val="22"/>
          <w:szCs w:val="22"/>
        </w:rPr>
        <w:t>w zdaniu poprzedzającym nie zostanie naliczona, a Zamawiający naliczy Wykonawcy karę umowną za nieterminową zapłatę wynagrodzenia należnego podwykonawcy lub dalszem</w:t>
      </w:r>
      <w:r w:rsidR="004C3FD9" w:rsidRPr="00333610">
        <w:rPr>
          <w:rFonts w:ascii="Arial Narrow" w:hAnsi="Arial Narrow"/>
          <w:sz w:val="22"/>
          <w:szCs w:val="22"/>
        </w:rPr>
        <w:t xml:space="preserve">u podwykonawcy – </w:t>
      </w:r>
      <w:r w:rsidR="00050614">
        <w:rPr>
          <w:rFonts w:ascii="Arial Narrow" w:hAnsi="Arial Narrow"/>
          <w:sz w:val="22"/>
          <w:szCs w:val="22"/>
        </w:rPr>
        <w:br/>
      </w:r>
      <w:r w:rsidR="004C3FD9" w:rsidRPr="00333610">
        <w:rPr>
          <w:rFonts w:ascii="Arial Narrow" w:hAnsi="Arial Narrow"/>
          <w:sz w:val="22"/>
          <w:szCs w:val="22"/>
        </w:rPr>
        <w:t>w wysokości 0,5</w:t>
      </w:r>
      <w:r w:rsidRPr="00333610">
        <w:rPr>
          <w:rFonts w:ascii="Arial Narrow" w:hAnsi="Arial Narrow"/>
          <w:sz w:val="22"/>
          <w:szCs w:val="22"/>
        </w:rPr>
        <w:t>% należnego niewypłaconego wynagrodzenia brutto za każdy dzień zwłoki za każdy taki przypadek;</w:t>
      </w:r>
    </w:p>
    <w:p w14:paraId="20AD1FE5" w14:textId="49574ECB" w:rsidR="005069B5" w:rsidRPr="00333610" w:rsidRDefault="005069B5" w:rsidP="00340226">
      <w:pPr>
        <w:numPr>
          <w:ilvl w:val="0"/>
          <w:numId w:val="27"/>
        </w:numPr>
        <w:spacing w:line="360" w:lineRule="auto"/>
        <w:ind w:left="851" w:hanging="425"/>
        <w:jc w:val="both"/>
        <w:rPr>
          <w:rFonts w:ascii="Arial Narrow" w:hAnsi="Arial Narrow"/>
          <w:sz w:val="22"/>
          <w:szCs w:val="22"/>
        </w:rPr>
      </w:pPr>
      <w:r w:rsidRPr="00333610">
        <w:rPr>
          <w:rFonts w:ascii="Arial Narrow" w:hAnsi="Arial Narrow"/>
          <w:sz w:val="22"/>
          <w:szCs w:val="22"/>
        </w:rPr>
        <w:t>w przypadku nieprzedłożenia do zaakceptowania projektu umowy o podwykonawstwo, której przedmiotem są roboty budowlane lub pr</w:t>
      </w:r>
      <w:r w:rsidR="005B037D" w:rsidRPr="00333610">
        <w:rPr>
          <w:rFonts w:ascii="Arial Narrow" w:hAnsi="Arial Narrow"/>
          <w:sz w:val="22"/>
          <w:szCs w:val="22"/>
        </w:rPr>
        <w:t xml:space="preserve">ojektu jej zmiany– w wysokości </w:t>
      </w:r>
      <w:r w:rsidR="006651FC" w:rsidRPr="00333610">
        <w:rPr>
          <w:rFonts w:ascii="Arial Narrow" w:hAnsi="Arial Narrow"/>
          <w:sz w:val="22"/>
          <w:szCs w:val="22"/>
        </w:rPr>
        <w:t>1</w:t>
      </w:r>
      <w:r w:rsidR="00843B4E" w:rsidRPr="00333610">
        <w:rPr>
          <w:rFonts w:ascii="Arial Narrow" w:hAnsi="Arial Narrow"/>
          <w:sz w:val="22"/>
          <w:szCs w:val="22"/>
        </w:rPr>
        <w:t>0</w:t>
      </w:r>
      <w:r w:rsidR="00CD354C" w:rsidRPr="00333610">
        <w:rPr>
          <w:rFonts w:ascii="Arial Narrow" w:hAnsi="Arial Narrow"/>
          <w:sz w:val="22"/>
          <w:szCs w:val="22"/>
        </w:rPr>
        <w:t xml:space="preserve"> </w:t>
      </w:r>
      <w:r w:rsidR="005B037D" w:rsidRPr="00333610">
        <w:rPr>
          <w:rFonts w:ascii="Arial Narrow" w:hAnsi="Arial Narrow"/>
          <w:sz w:val="22"/>
          <w:szCs w:val="22"/>
        </w:rPr>
        <w:t>0</w:t>
      </w:r>
      <w:r w:rsidRPr="00333610">
        <w:rPr>
          <w:rFonts w:ascii="Arial Narrow" w:hAnsi="Arial Narrow"/>
          <w:sz w:val="22"/>
          <w:szCs w:val="22"/>
        </w:rPr>
        <w:t>00,00 zł za każdy stwierdzony przypadek;</w:t>
      </w:r>
    </w:p>
    <w:p w14:paraId="2CAD58E7" w14:textId="1A589139" w:rsidR="005069B5" w:rsidRPr="00333610" w:rsidRDefault="005069B5" w:rsidP="00340226">
      <w:pPr>
        <w:numPr>
          <w:ilvl w:val="0"/>
          <w:numId w:val="27"/>
        </w:numPr>
        <w:spacing w:line="360" w:lineRule="auto"/>
        <w:ind w:left="851" w:hanging="425"/>
        <w:jc w:val="both"/>
        <w:rPr>
          <w:rFonts w:ascii="Arial Narrow" w:hAnsi="Arial Narrow"/>
          <w:sz w:val="22"/>
          <w:szCs w:val="22"/>
        </w:rPr>
      </w:pPr>
      <w:r w:rsidRPr="00333610">
        <w:rPr>
          <w:rFonts w:ascii="Arial Narrow" w:hAnsi="Arial Narrow"/>
          <w:sz w:val="22"/>
          <w:szCs w:val="22"/>
        </w:rPr>
        <w:t xml:space="preserve"> w przypadku nieprzedłożenia poświadczonej za zgodność z oryginałem kopii umowy </w:t>
      </w:r>
      <w:r w:rsidR="00050614">
        <w:rPr>
          <w:rFonts w:ascii="Arial Narrow" w:hAnsi="Arial Narrow"/>
          <w:sz w:val="22"/>
          <w:szCs w:val="22"/>
        </w:rPr>
        <w:br/>
      </w:r>
      <w:r w:rsidRPr="00333610">
        <w:rPr>
          <w:rFonts w:ascii="Arial Narrow" w:hAnsi="Arial Narrow"/>
          <w:sz w:val="22"/>
          <w:szCs w:val="22"/>
        </w:rPr>
        <w:t xml:space="preserve">o podwykonawstwo lub jej zamiany – w wysokości </w:t>
      </w:r>
      <w:r w:rsidR="006651FC" w:rsidRPr="00333610">
        <w:rPr>
          <w:rFonts w:ascii="Arial Narrow" w:hAnsi="Arial Narrow"/>
          <w:sz w:val="22"/>
          <w:szCs w:val="22"/>
        </w:rPr>
        <w:t>1</w:t>
      </w:r>
      <w:r w:rsidR="0017207F" w:rsidRPr="00333610">
        <w:rPr>
          <w:rFonts w:ascii="Arial Narrow" w:hAnsi="Arial Narrow"/>
          <w:sz w:val="22"/>
          <w:szCs w:val="22"/>
        </w:rPr>
        <w:t xml:space="preserve">0 </w:t>
      </w:r>
      <w:r w:rsidR="005B037D" w:rsidRPr="00333610">
        <w:rPr>
          <w:rFonts w:ascii="Arial Narrow" w:hAnsi="Arial Narrow"/>
          <w:sz w:val="22"/>
          <w:szCs w:val="22"/>
        </w:rPr>
        <w:t>000</w:t>
      </w:r>
      <w:r w:rsidRPr="00333610">
        <w:rPr>
          <w:rFonts w:ascii="Arial Narrow" w:hAnsi="Arial Narrow"/>
          <w:sz w:val="22"/>
          <w:szCs w:val="22"/>
        </w:rPr>
        <w:t xml:space="preserve">,00 zł za każdy dzień zwłoki licząc od daty, </w:t>
      </w:r>
      <w:r w:rsidR="00050614">
        <w:rPr>
          <w:rFonts w:ascii="Arial Narrow" w:hAnsi="Arial Narrow"/>
          <w:sz w:val="22"/>
          <w:szCs w:val="22"/>
        </w:rPr>
        <w:br/>
      </w:r>
      <w:r w:rsidRPr="00333610">
        <w:rPr>
          <w:rFonts w:ascii="Arial Narrow" w:hAnsi="Arial Narrow"/>
          <w:sz w:val="22"/>
          <w:szCs w:val="22"/>
        </w:rPr>
        <w:t xml:space="preserve">o której mowa w § </w:t>
      </w:r>
      <w:r w:rsidR="00A12A7B" w:rsidRPr="00333610">
        <w:rPr>
          <w:rFonts w:ascii="Arial Narrow" w:hAnsi="Arial Narrow"/>
          <w:sz w:val="22"/>
          <w:szCs w:val="22"/>
        </w:rPr>
        <w:t>13</w:t>
      </w:r>
      <w:r w:rsidR="00986667" w:rsidRPr="00333610">
        <w:rPr>
          <w:rFonts w:ascii="Arial Narrow" w:hAnsi="Arial Narrow"/>
          <w:sz w:val="22"/>
          <w:szCs w:val="22"/>
        </w:rPr>
        <w:t xml:space="preserve"> ust.</w:t>
      </w:r>
      <w:r w:rsidR="003E365C" w:rsidRPr="00333610">
        <w:rPr>
          <w:rFonts w:ascii="Arial Narrow" w:hAnsi="Arial Narrow"/>
          <w:sz w:val="22"/>
          <w:szCs w:val="22"/>
        </w:rPr>
        <w:t xml:space="preserve"> </w:t>
      </w:r>
      <w:r w:rsidR="00A12A7B" w:rsidRPr="00333610">
        <w:rPr>
          <w:rFonts w:ascii="Arial Narrow" w:hAnsi="Arial Narrow"/>
          <w:sz w:val="22"/>
          <w:szCs w:val="22"/>
        </w:rPr>
        <w:t>5 pkt. 5 i § 13</w:t>
      </w:r>
      <w:r w:rsidRPr="00333610">
        <w:rPr>
          <w:rFonts w:ascii="Arial Narrow" w:hAnsi="Arial Narrow"/>
          <w:sz w:val="22"/>
          <w:szCs w:val="22"/>
        </w:rPr>
        <w:t xml:space="preserve"> ust.</w:t>
      </w:r>
      <w:r w:rsidR="003E365C" w:rsidRPr="00333610">
        <w:rPr>
          <w:rFonts w:ascii="Arial Narrow" w:hAnsi="Arial Narrow"/>
          <w:sz w:val="22"/>
          <w:szCs w:val="22"/>
        </w:rPr>
        <w:t xml:space="preserve"> </w:t>
      </w:r>
      <w:r w:rsidRPr="00333610">
        <w:rPr>
          <w:rFonts w:ascii="Arial Narrow" w:hAnsi="Arial Narrow"/>
          <w:sz w:val="22"/>
          <w:szCs w:val="22"/>
        </w:rPr>
        <w:t>5 pkt.</w:t>
      </w:r>
      <w:r w:rsidR="003E365C" w:rsidRPr="00333610">
        <w:rPr>
          <w:rFonts w:ascii="Arial Narrow" w:hAnsi="Arial Narrow"/>
          <w:sz w:val="22"/>
          <w:szCs w:val="22"/>
        </w:rPr>
        <w:t xml:space="preserve"> </w:t>
      </w:r>
      <w:r w:rsidR="00AF1182" w:rsidRPr="00333610">
        <w:rPr>
          <w:rFonts w:ascii="Arial Narrow" w:hAnsi="Arial Narrow"/>
          <w:sz w:val="22"/>
          <w:szCs w:val="22"/>
        </w:rPr>
        <w:t>8 U</w:t>
      </w:r>
      <w:r w:rsidRPr="00333610">
        <w:rPr>
          <w:rFonts w:ascii="Arial Narrow" w:hAnsi="Arial Narrow"/>
          <w:sz w:val="22"/>
          <w:szCs w:val="22"/>
        </w:rPr>
        <w:t>mowy;</w:t>
      </w:r>
    </w:p>
    <w:p w14:paraId="11385F0D" w14:textId="09EB342D" w:rsidR="005069B5" w:rsidRPr="00333610" w:rsidRDefault="005069B5" w:rsidP="00340226">
      <w:pPr>
        <w:numPr>
          <w:ilvl w:val="0"/>
          <w:numId w:val="27"/>
        </w:numPr>
        <w:spacing w:line="360" w:lineRule="auto"/>
        <w:ind w:left="851" w:hanging="425"/>
        <w:jc w:val="both"/>
        <w:rPr>
          <w:rFonts w:ascii="Arial Narrow" w:hAnsi="Arial Narrow"/>
          <w:sz w:val="22"/>
          <w:szCs w:val="22"/>
        </w:rPr>
      </w:pPr>
      <w:r w:rsidRPr="00333610">
        <w:rPr>
          <w:rFonts w:ascii="Arial Narrow" w:hAnsi="Arial Narrow"/>
          <w:sz w:val="22"/>
          <w:szCs w:val="22"/>
        </w:rPr>
        <w:t xml:space="preserve">w przypadku braku zmiany umowy o podwykonawstwo w zakresie terminu zapłaty w wysokości </w:t>
      </w:r>
      <w:r w:rsidR="006651FC" w:rsidRPr="00333610">
        <w:rPr>
          <w:rFonts w:ascii="Arial Narrow" w:hAnsi="Arial Narrow"/>
          <w:sz w:val="22"/>
          <w:szCs w:val="22"/>
        </w:rPr>
        <w:t>1</w:t>
      </w:r>
      <w:r w:rsidR="00843B4E" w:rsidRPr="00333610">
        <w:rPr>
          <w:rFonts w:ascii="Arial Narrow" w:hAnsi="Arial Narrow"/>
          <w:sz w:val="22"/>
          <w:szCs w:val="22"/>
        </w:rPr>
        <w:t>0 0</w:t>
      </w:r>
      <w:r w:rsidR="005B037D" w:rsidRPr="00333610">
        <w:rPr>
          <w:rFonts w:ascii="Arial Narrow" w:hAnsi="Arial Narrow"/>
          <w:sz w:val="22"/>
          <w:szCs w:val="22"/>
        </w:rPr>
        <w:t>00</w:t>
      </w:r>
      <w:r w:rsidRPr="00333610">
        <w:rPr>
          <w:rFonts w:ascii="Arial Narrow" w:hAnsi="Arial Narrow"/>
          <w:sz w:val="22"/>
          <w:szCs w:val="22"/>
        </w:rPr>
        <w:t>,00 zł, za każdy stwierdzony przypadek;</w:t>
      </w:r>
    </w:p>
    <w:p w14:paraId="3AA333FD" w14:textId="1B642DDF" w:rsidR="005069B5" w:rsidRPr="00333610" w:rsidRDefault="005069B5" w:rsidP="00340226">
      <w:pPr>
        <w:widowControl w:val="0"/>
        <w:numPr>
          <w:ilvl w:val="0"/>
          <w:numId w:val="27"/>
        </w:numPr>
        <w:tabs>
          <w:tab w:val="left" w:pos="426"/>
        </w:tabs>
        <w:suppressAutoHyphens w:val="0"/>
        <w:autoSpaceDE w:val="0"/>
        <w:autoSpaceDN w:val="0"/>
        <w:adjustRightInd w:val="0"/>
        <w:spacing w:line="360" w:lineRule="auto"/>
        <w:ind w:left="851" w:hanging="425"/>
        <w:jc w:val="both"/>
        <w:rPr>
          <w:rFonts w:ascii="Arial Narrow" w:hAnsi="Arial Narrow"/>
          <w:sz w:val="22"/>
          <w:szCs w:val="22"/>
        </w:rPr>
      </w:pPr>
      <w:r w:rsidRPr="00333610">
        <w:rPr>
          <w:rFonts w:ascii="Arial Narrow" w:hAnsi="Arial Narrow"/>
          <w:sz w:val="22"/>
          <w:szCs w:val="22"/>
        </w:rPr>
        <w:t xml:space="preserve"> za zwłokę w przedstawieniu harmonogramu lub aktualizacji harmonogramu -  w wysokości </w:t>
      </w:r>
      <w:r w:rsidR="006651FC" w:rsidRPr="00333610">
        <w:rPr>
          <w:rFonts w:ascii="Arial Narrow" w:hAnsi="Arial Narrow"/>
          <w:sz w:val="22"/>
          <w:szCs w:val="22"/>
        </w:rPr>
        <w:t>5</w:t>
      </w:r>
      <w:r w:rsidR="00843B4E" w:rsidRPr="00333610">
        <w:rPr>
          <w:rFonts w:ascii="Arial Narrow" w:hAnsi="Arial Narrow"/>
          <w:sz w:val="22"/>
          <w:szCs w:val="22"/>
        </w:rPr>
        <w:t xml:space="preserve"> 0</w:t>
      </w:r>
      <w:r w:rsidRPr="00333610">
        <w:rPr>
          <w:rFonts w:ascii="Arial Narrow" w:hAnsi="Arial Narrow"/>
          <w:sz w:val="22"/>
          <w:szCs w:val="22"/>
        </w:rPr>
        <w:t>00,00</w:t>
      </w:r>
      <w:r w:rsidR="00843B4E" w:rsidRPr="00333610">
        <w:rPr>
          <w:rFonts w:ascii="Arial Narrow" w:hAnsi="Arial Narrow"/>
          <w:sz w:val="22"/>
          <w:szCs w:val="22"/>
        </w:rPr>
        <w:t xml:space="preserve"> zł</w:t>
      </w:r>
      <w:r w:rsidRPr="00333610">
        <w:rPr>
          <w:rFonts w:ascii="Arial Narrow" w:hAnsi="Arial Narrow"/>
          <w:sz w:val="22"/>
          <w:szCs w:val="22"/>
        </w:rPr>
        <w:t xml:space="preserve"> za każdy dzień zwłoki;</w:t>
      </w:r>
    </w:p>
    <w:p w14:paraId="220E4894" w14:textId="005A8CE0" w:rsidR="005069B5" w:rsidRPr="00333610" w:rsidRDefault="005069B5" w:rsidP="00340226">
      <w:pPr>
        <w:widowControl w:val="0"/>
        <w:numPr>
          <w:ilvl w:val="0"/>
          <w:numId w:val="27"/>
        </w:numPr>
        <w:tabs>
          <w:tab w:val="left" w:pos="426"/>
        </w:tabs>
        <w:suppressAutoHyphens w:val="0"/>
        <w:autoSpaceDE w:val="0"/>
        <w:autoSpaceDN w:val="0"/>
        <w:adjustRightInd w:val="0"/>
        <w:spacing w:line="360" w:lineRule="auto"/>
        <w:ind w:left="851" w:hanging="425"/>
        <w:jc w:val="both"/>
        <w:rPr>
          <w:rFonts w:ascii="Arial Narrow" w:hAnsi="Arial Narrow"/>
          <w:sz w:val="22"/>
          <w:szCs w:val="22"/>
        </w:rPr>
      </w:pPr>
      <w:r w:rsidRPr="00333610">
        <w:rPr>
          <w:rFonts w:ascii="Arial Narrow" w:hAnsi="Arial Narrow"/>
          <w:sz w:val="22"/>
          <w:szCs w:val="22"/>
        </w:rPr>
        <w:t>za nierealizowanie poleceń wydanych na piśmie przez Zamawiającego/Nadzór Inwestorski w wysokości 1 000,00 zł za każdy rozpoczęty dzień nierealizowania polecenia;</w:t>
      </w:r>
    </w:p>
    <w:p w14:paraId="19031D2D" w14:textId="1F3D5C6B" w:rsidR="005069B5" w:rsidRPr="00333610" w:rsidRDefault="005069B5" w:rsidP="00340226">
      <w:pPr>
        <w:widowControl w:val="0"/>
        <w:numPr>
          <w:ilvl w:val="0"/>
          <w:numId w:val="27"/>
        </w:numPr>
        <w:tabs>
          <w:tab w:val="left" w:pos="426"/>
        </w:tabs>
        <w:suppressAutoHyphens w:val="0"/>
        <w:autoSpaceDE w:val="0"/>
        <w:autoSpaceDN w:val="0"/>
        <w:adjustRightInd w:val="0"/>
        <w:spacing w:line="360" w:lineRule="auto"/>
        <w:ind w:left="851" w:hanging="425"/>
        <w:jc w:val="both"/>
        <w:rPr>
          <w:rFonts w:ascii="Arial Narrow" w:hAnsi="Arial Narrow"/>
          <w:sz w:val="22"/>
          <w:szCs w:val="22"/>
        </w:rPr>
      </w:pPr>
      <w:r w:rsidRPr="00333610">
        <w:rPr>
          <w:rFonts w:ascii="Arial Narrow" w:hAnsi="Arial Narrow"/>
          <w:sz w:val="22"/>
          <w:szCs w:val="22"/>
        </w:rPr>
        <w:t xml:space="preserve">z tytułu odstąpienia od umowy z przyczyn leżących po stronie Wykonawcy w wysokości </w:t>
      </w:r>
      <w:r w:rsidR="00843B4E" w:rsidRPr="00333610">
        <w:rPr>
          <w:rFonts w:ascii="Arial Narrow" w:hAnsi="Arial Narrow"/>
          <w:sz w:val="22"/>
          <w:szCs w:val="22"/>
        </w:rPr>
        <w:t>2</w:t>
      </w:r>
      <w:r w:rsidRPr="00333610">
        <w:rPr>
          <w:rFonts w:ascii="Arial Narrow" w:hAnsi="Arial Narrow"/>
          <w:sz w:val="22"/>
          <w:szCs w:val="22"/>
        </w:rPr>
        <w:t xml:space="preserve">0% wynagrodzenia netto, o którym mowa w § </w:t>
      </w:r>
      <w:r w:rsidR="00AF1182" w:rsidRPr="00333610">
        <w:rPr>
          <w:rFonts w:ascii="Arial Narrow" w:hAnsi="Arial Narrow"/>
          <w:sz w:val="22"/>
          <w:szCs w:val="22"/>
        </w:rPr>
        <w:t>4 ust. 1 U</w:t>
      </w:r>
      <w:r w:rsidRPr="00333610">
        <w:rPr>
          <w:rFonts w:ascii="Arial Narrow" w:hAnsi="Arial Narrow"/>
          <w:sz w:val="22"/>
          <w:szCs w:val="22"/>
        </w:rPr>
        <w:t>mowy;</w:t>
      </w:r>
    </w:p>
    <w:p w14:paraId="2782FECC" w14:textId="100F45F2" w:rsidR="005069B5" w:rsidRPr="00333610" w:rsidRDefault="005069B5" w:rsidP="00340226">
      <w:pPr>
        <w:widowControl w:val="0"/>
        <w:numPr>
          <w:ilvl w:val="0"/>
          <w:numId w:val="27"/>
        </w:numPr>
        <w:tabs>
          <w:tab w:val="left" w:pos="426"/>
        </w:tabs>
        <w:suppressAutoHyphens w:val="0"/>
        <w:autoSpaceDE w:val="0"/>
        <w:autoSpaceDN w:val="0"/>
        <w:adjustRightInd w:val="0"/>
        <w:spacing w:line="360" w:lineRule="auto"/>
        <w:ind w:left="851" w:hanging="425"/>
        <w:jc w:val="both"/>
        <w:rPr>
          <w:rFonts w:ascii="Arial Narrow" w:hAnsi="Arial Narrow"/>
          <w:sz w:val="22"/>
          <w:szCs w:val="22"/>
        </w:rPr>
      </w:pPr>
      <w:r w:rsidRPr="00333610">
        <w:rPr>
          <w:rFonts w:ascii="Arial Narrow" w:hAnsi="Arial Narrow"/>
          <w:sz w:val="22"/>
          <w:szCs w:val="22"/>
        </w:rPr>
        <w:t xml:space="preserve">za niewywiązanie się ze zobowiązania, o którym mowa w § </w:t>
      </w:r>
      <w:r w:rsidR="00A12A7B" w:rsidRPr="00333610">
        <w:rPr>
          <w:rFonts w:ascii="Arial Narrow" w:hAnsi="Arial Narrow"/>
          <w:sz w:val="22"/>
          <w:szCs w:val="22"/>
        </w:rPr>
        <w:t>19</w:t>
      </w:r>
      <w:r w:rsidRPr="00333610">
        <w:rPr>
          <w:rFonts w:ascii="Arial Narrow" w:hAnsi="Arial Narrow"/>
          <w:sz w:val="22"/>
          <w:szCs w:val="22"/>
        </w:rPr>
        <w:t xml:space="preserve"> </w:t>
      </w:r>
      <w:r w:rsidR="001A7B7E" w:rsidRPr="00333610">
        <w:rPr>
          <w:rFonts w:ascii="Arial Narrow" w:hAnsi="Arial Narrow"/>
          <w:sz w:val="22"/>
          <w:szCs w:val="22"/>
        </w:rPr>
        <w:t>ust. 8</w:t>
      </w:r>
      <w:r w:rsidRPr="00333610">
        <w:rPr>
          <w:rFonts w:ascii="Arial Narrow" w:hAnsi="Arial Narrow"/>
          <w:sz w:val="22"/>
          <w:szCs w:val="22"/>
        </w:rPr>
        <w:t xml:space="preserve"> </w:t>
      </w:r>
      <w:r w:rsidR="00AF1182" w:rsidRPr="00333610">
        <w:rPr>
          <w:rFonts w:ascii="Arial Narrow" w:hAnsi="Arial Narrow"/>
          <w:sz w:val="22"/>
          <w:szCs w:val="22"/>
        </w:rPr>
        <w:t>U</w:t>
      </w:r>
      <w:r w:rsidR="00D56058" w:rsidRPr="00333610">
        <w:rPr>
          <w:rFonts w:ascii="Arial Narrow" w:hAnsi="Arial Narrow"/>
          <w:sz w:val="22"/>
          <w:szCs w:val="22"/>
        </w:rPr>
        <w:t>mowy,</w:t>
      </w:r>
      <w:r w:rsidR="00BB5F9E" w:rsidRPr="00333610">
        <w:rPr>
          <w:rFonts w:ascii="Arial Narrow" w:hAnsi="Arial Narrow"/>
          <w:sz w:val="22"/>
          <w:szCs w:val="22"/>
        </w:rPr>
        <w:t xml:space="preserve"> </w:t>
      </w:r>
      <w:r w:rsidR="00D56058" w:rsidRPr="00333610">
        <w:rPr>
          <w:rFonts w:ascii="Arial Narrow" w:hAnsi="Arial Narrow"/>
          <w:sz w:val="22"/>
          <w:szCs w:val="22"/>
        </w:rPr>
        <w:t xml:space="preserve">w wysokości </w:t>
      </w:r>
      <w:r w:rsidR="006651FC" w:rsidRPr="00333610">
        <w:rPr>
          <w:rFonts w:ascii="Arial Narrow" w:hAnsi="Arial Narrow"/>
          <w:sz w:val="22"/>
          <w:szCs w:val="22"/>
        </w:rPr>
        <w:t>5</w:t>
      </w:r>
      <w:r w:rsidR="00D56058" w:rsidRPr="00333610">
        <w:rPr>
          <w:rFonts w:ascii="Arial Narrow" w:hAnsi="Arial Narrow"/>
          <w:sz w:val="22"/>
          <w:szCs w:val="22"/>
        </w:rPr>
        <w:t> 0</w:t>
      </w:r>
      <w:r w:rsidRPr="00333610">
        <w:rPr>
          <w:rFonts w:ascii="Arial Narrow" w:hAnsi="Arial Narrow"/>
          <w:sz w:val="22"/>
          <w:szCs w:val="22"/>
        </w:rPr>
        <w:t>00,00 zł za każdy dzień zwłoki;</w:t>
      </w:r>
      <w:r w:rsidR="00022A8E" w:rsidRPr="00333610">
        <w:rPr>
          <w:rFonts w:ascii="Arial Narrow" w:hAnsi="Arial Narrow"/>
          <w:sz w:val="22"/>
          <w:szCs w:val="22"/>
        </w:rPr>
        <w:t xml:space="preserve"> </w:t>
      </w:r>
    </w:p>
    <w:p w14:paraId="67759B78" w14:textId="34FB1CEC" w:rsidR="005069B5" w:rsidRPr="00333610" w:rsidRDefault="005069B5" w:rsidP="00340226">
      <w:pPr>
        <w:numPr>
          <w:ilvl w:val="0"/>
          <w:numId w:val="27"/>
        </w:numPr>
        <w:spacing w:line="360" w:lineRule="auto"/>
        <w:ind w:left="851" w:hanging="425"/>
        <w:jc w:val="both"/>
        <w:rPr>
          <w:rFonts w:ascii="Arial Narrow" w:hAnsi="Arial Narrow"/>
          <w:sz w:val="22"/>
          <w:szCs w:val="22"/>
        </w:rPr>
      </w:pPr>
      <w:r w:rsidRPr="00333610">
        <w:rPr>
          <w:rFonts w:ascii="Arial Narrow" w:hAnsi="Arial Narrow"/>
          <w:sz w:val="22"/>
          <w:szCs w:val="22"/>
        </w:rPr>
        <w:t>w przypadku niedopełnienia przez Wykonawcę obowiązku, o którym mowa w §</w:t>
      </w:r>
      <w:r w:rsidR="001A7B7E" w:rsidRPr="00333610">
        <w:rPr>
          <w:rFonts w:ascii="Arial Narrow" w:hAnsi="Arial Narrow"/>
          <w:sz w:val="22"/>
          <w:szCs w:val="22"/>
        </w:rPr>
        <w:t xml:space="preserve"> </w:t>
      </w:r>
      <w:r w:rsidR="00AF1182" w:rsidRPr="00333610">
        <w:rPr>
          <w:rFonts w:ascii="Arial Narrow" w:hAnsi="Arial Narrow"/>
          <w:sz w:val="22"/>
          <w:szCs w:val="22"/>
        </w:rPr>
        <w:t>9</w:t>
      </w:r>
      <w:r w:rsidRPr="00333610">
        <w:rPr>
          <w:rFonts w:ascii="Arial Narrow" w:hAnsi="Arial Narrow"/>
          <w:sz w:val="22"/>
          <w:szCs w:val="22"/>
        </w:rPr>
        <w:t xml:space="preserve"> ust. </w:t>
      </w:r>
      <w:r w:rsidR="001A7B7E" w:rsidRPr="00333610">
        <w:rPr>
          <w:rFonts w:ascii="Arial Narrow" w:hAnsi="Arial Narrow"/>
          <w:sz w:val="22"/>
          <w:szCs w:val="22"/>
        </w:rPr>
        <w:t>2</w:t>
      </w:r>
      <w:r w:rsidRPr="00333610">
        <w:rPr>
          <w:rFonts w:ascii="Arial Narrow" w:hAnsi="Arial Narrow"/>
          <w:sz w:val="22"/>
          <w:szCs w:val="22"/>
        </w:rPr>
        <w:t xml:space="preserve">  w wysokości 1 000,00 zł za taki każdy przypadek;</w:t>
      </w:r>
      <w:r w:rsidR="00022A8E" w:rsidRPr="00333610">
        <w:rPr>
          <w:rFonts w:ascii="Arial Narrow" w:hAnsi="Arial Narrow"/>
          <w:sz w:val="22"/>
          <w:szCs w:val="22"/>
        </w:rPr>
        <w:t xml:space="preserve"> </w:t>
      </w:r>
    </w:p>
    <w:p w14:paraId="64A9EF8C" w14:textId="52C7F359" w:rsidR="00B51AF7" w:rsidRPr="00333610" w:rsidRDefault="005069B5" w:rsidP="00340226">
      <w:pPr>
        <w:numPr>
          <w:ilvl w:val="0"/>
          <w:numId w:val="27"/>
        </w:numPr>
        <w:spacing w:line="360" w:lineRule="auto"/>
        <w:ind w:left="851" w:hanging="425"/>
        <w:jc w:val="both"/>
        <w:rPr>
          <w:rFonts w:ascii="Arial Narrow" w:hAnsi="Arial Narrow"/>
          <w:sz w:val="22"/>
          <w:szCs w:val="22"/>
        </w:rPr>
      </w:pPr>
      <w:r w:rsidRPr="00333610">
        <w:rPr>
          <w:rFonts w:ascii="Arial Narrow" w:hAnsi="Arial Narrow"/>
          <w:sz w:val="22"/>
          <w:szCs w:val="22"/>
        </w:rPr>
        <w:t xml:space="preserve">w przypadku niedopełnienia przez Wykonawcę obowiązku, o którym mowa w § </w:t>
      </w:r>
      <w:r w:rsidR="00AF1182" w:rsidRPr="00333610">
        <w:rPr>
          <w:rFonts w:ascii="Arial Narrow" w:hAnsi="Arial Narrow"/>
          <w:sz w:val="22"/>
          <w:szCs w:val="22"/>
        </w:rPr>
        <w:t>9</w:t>
      </w:r>
      <w:r w:rsidRPr="00333610">
        <w:rPr>
          <w:rFonts w:ascii="Arial Narrow" w:hAnsi="Arial Narrow"/>
          <w:sz w:val="22"/>
          <w:szCs w:val="22"/>
        </w:rPr>
        <w:t xml:space="preserve"> ust. </w:t>
      </w:r>
      <w:r w:rsidR="001A7B7E" w:rsidRPr="00333610">
        <w:rPr>
          <w:rFonts w:ascii="Arial Narrow" w:hAnsi="Arial Narrow"/>
          <w:sz w:val="22"/>
          <w:szCs w:val="22"/>
        </w:rPr>
        <w:t>3</w:t>
      </w:r>
      <w:r w:rsidRPr="00333610">
        <w:rPr>
          <w:rFonts w:ascii="Arial Narrow" w:hAnsi="Arial Narrow"/>
          <w:sz w:val="22"/>
          <w:szCs w:val="22"/>
        </w:rPr>
        <w:t xml:space="preserve"> umowy </w:t>
      </w:r>
      <w:r w:rsidR="00050614">
        <w:rPr>
          <w:rFonts w:ascii="Arial Narrow" w:hAnsi="Arial Narrow"/>
          <w:sz w:val="22"/>
          <w:szCs w:val="22"/>
        </w:rPr>
        <w:br/>
      </w:r>
      <w:r w:rsidRPr="00333610">
        <w:rPr>
          <w:rFonts w:ascii="Arial Narrow" w:hAnsi="Arial Narrow"/>
          <w:sz w:val="22"/>
          <w:szCs w:val="22"/>
        </w:rPr>
        <w:t>w</w:t>
      </w:r>
      <w:r w:rsidR="00EB7D97" w:rsidRPr="00333610">
        <w:rPr>
          <w:rFonts w:ascii="Arial Narrow" w:hAnsi="Arial Narrow"/>
          <w:sz w:val="22"/>
          <w:szCs w:val="22"/>
        </w:rPr>
        <w:t xml:space="preserve"> </w:t>
      </w:r>
      <w:r w:rsidRPr="00333610">
        <w:rPr>
          <w:rFonts w:ascii="Arial Narrow" w:hAnsi="Arial Narrow"/>
          <w:sz w:val="22"/>
          <w:szCs w:val="22"/>
        </w:rPr>
        <w:t xml:space="preserve">wysokości </w:t>
      </w:r>
      <w:r w:rsidR="006651FC" w:rsidRPr="00333610">
        <w:rPr>
          <w:rFonts w:ascii="Arial Narrow" w:hAnsi="Arial Narrow"/>
          <w:sz w:val="22"/>
          <w:szCs w:val="22"/>
        </w:rPr>
        <w:t>5</w:t>
      </w:r>
      <w:r w:rsidR="004447B8" w:rsidRPr="00333610">
        <w:rPr>
          <w:rFonts w:ascii="Arial Narrow" w:hAnsi="Arial Narrow"/>
          <w:sz w:val="22"/>
          <w:szCs w:val="22"/>
        </w:rPr>
        <w:t xml:space="preserve"> 0</w:t>
      </w:r>
      <w:r w:rsidRPr="00333610">
        <w:rPr>
          <w:rFonts w:ascii="Arial Narrow" w:hAnsi="Arial Narrow"/>
          <w:sz w:val="22"/>
          <w:szCs w:val="22"/>
        </w:rPr>
        <w:t>00,00 zł za każdy taki przypadek;</w:t>
      </w:r>
      <w:r w:rsidR="00022A8E" w:rsidRPr="00333610">
        <w:rPr>
          <w:rFonts w:ascii="Arial Narrow" w:hAnsi="Arial Narrow"/>
          <w:sz w:val="22"/>
          <w:szCs w:val="22"/>
        </w:rPr>
        <w:t xml:space="preserve"> </w:t>
      </w:r>
    </w:p>
    <w:p w14:paraId="1BAFA796" w14:textId="1FBC5D1D" w:rsidR="000974A5" w:rsidRPr="00333610" w:rsidRDefault="000974A5" w:rsidP="00340226">
      <w:pPr>
        <w:numPr>
          <w:ilvl w:val="0"/>
          <w:numId w:val="27"/>
        </w:numPr>
        <w:suppressAutoHyphens w:val="0"/>
        <w:spacing w:line="360" w:lineRule="auto"/>
        <w:jc w:val="both"/>
        <w:rPr>
          <w:rFonts w:ascii="Arial Narrow" w:hAnsi="Arial Narrow"/>
          <w:sz w:val="22"/>
          <w:szCs w:val="22"/>
        </w:rPr>
      </w:pPr>
      <w:r w:rsidRPr="00333610">
        <w:rPr>
          <w:rFonts w:ascii="Arial Narrow" w:hAnsi="Arial Narrow"/>
          <w:sz w:val="22"/>
          <w:szCs w:val="22"/>
        </w:rPr>
        <w:t>wykonywanie robót budowlanych, wbrew postanowieniom umowy, prz</w:t>
      </w:r>
      <w:r w:rsidR="00EE0EAC" w:rsidRPr="00333610">
        <w:rPr>
          <w:rFonts w:ascii="Arial Narrow" w:hAnsi="Arial Narrow"/>
          <w:sz w:val="22"/>
          <w:szCs w:val="22"/>
        </w:rPr>
        <w:t>ez podwykonawcę</w:t>
      </w:r>
      <w:r w:rsidR="00EB7D97" w:rsidRPr="00333610">
        <w:rPr>
          <w:rFonts w:ascii="Arial Narrow" w:hAnsi="Arial Narrow"/>
          <w:sz w:val="22"/>
          <w:szCs w:val="22"/>
        </w:rPr>
        <w:t xml:space="preserve"> </w:t>
      </w:r>
      <w:r w:rsidR="00EE0EAC" w:rsidRPr="00333610">
        <w:rPr>
          <w:rFonts w:ascii="Arial Narrow" w:hAnsi="Arial Narrow"/>
          <w:sz w:val="22"/>
          <w:szCs w:val="22"/>
        </w:rPr>
        <w:t>w wysokości 0,05</w:t>
      </w:r>
      <w:r w:rsidRPr="00333610">
        <w:rPr>
          <w:rFonts w:ascii="Arial Narrow" w:hAnsi="Arial Narrow"/>
          <w:sz w:val="22"/>
          <w:szCs w:val="22"/>
        </w:rPr>
        <w:t>% wynagrodzenia za każdy przypadek</w:t>
      </w:r>
      <w:r w:rsidR="000D506A" w:rsidRPr="00333610">
        <w:rPr>
          <w:rFonts w:ascii="Arial Narrow" w:hAnsi="Arial Narrow"/>
          <w:sz w:val="22"/>
          <w:szCs w:val="22"/>
        </w:rPr>
        <w:t>;</w:t>
      </w:r>
      <w:r w:rsidRPr="00333610">
        <w:rPr>
          <w:rFonts w:ascii="Arial Narrow" w:hAnsi="Arial Narrow"/>
          <w:sz w:val="22"/>
          <w:szCs w:val="22"/>
        </w:rPr>
        <w:t xml:space="preserve"> </w:t>
      </w:r>
    </w:p>
    <w:p w14:paraId="6B7D5635" w14:textId="4479FDDC" w:rsidR="000D506A" w:rsidRPr="00333610" w:rsidRDefault="000D506A" w:rsidP="00340226">
      <w:pPr>
        <w:numPr>
          <w:ilvl w:val="0"/>
          <w:numId w:val="27"/>
        </w:numPr>
        <w:suppressAutoHyphens w:val="0"/>
        <w:spacing w:line="360" w:lineRule="auto"/>
        <w:jc w:val="both"/>
        <w:rPr>
          <w:rFonts w:ascii="Arial Narrow" w:hAnsi="Arial Narrow"/>
          <w:sz w:val="22"/>
          <w:szCs w:val="22"/>
        </w:rPr>
      </w:pPr>
      <w:r w:rsidRPr="00333610">
        <w:rPr>
          <w:rFonts w:ascii="Arial Narrow" w:hAnsi="Arial Narrow"/>
          <w:sz w:val="22"/>
          <w:szCs w:val="22"/>
        </w:rPr>
        <w:lastRenderedPageBreak/>
        <w:t>nieusprawiedliwioną nieobecność na budowie kierownika budowy/robót zgodnie</w:t>
      </w:r>
      <w:r w:rsidR="00BB5F9E" w:rsidRPr="00333610">
        <w:rPr>
          <w:rFonts w:ascii="Arial Narrow" w:hAnsi="Arial Narrow"/>
          <w:sz w:val="22"/>
          <w:szCs w:val="22"/>
        </w:rPr>
        <w:t xml:space="preserve"> </w:t>
      </w:r>
      <w:r w:rsidRPr="00333610">
        <w:rPr>
          <w:rFonts w:ascii="Arial Narrow" w:hAnsi="Arial Narrow"/>
          <w:sz w:val="22"/>
          <w:szCs w:val="22"/>
        </w:rPr>
        <w:t xml:space="preserve">z </w:t>
      </w:r>
      <w:r w:rsidRPr="00333610">
        <w:rPr>
          <w:rFonts w:ascii="Arial Narrow" w:hAnsi="Arial Narrow"/>
          <w:sz w:val="22"/>
          <w:szCs w:val="22"/>
          <w:u w:val="single" w:color="FF0000"/>
        </w:rPr>
        <w:t xml:space="preserve">§ 9 </w:t>
      </w:r>
      <w:r w:rsidR="00F21D0D" w:rsidRPr="00333610">
        <w:rPr>
          <w:rFonts w:ascii="Arial Narrow" w:hAnsi="Arial Narrow"/>
          <w:sz w:val="22"/>
          <w:szCs w:val="22"/>
          <w:u w:val="single" w:color="FF0000"/>
        </w:rPr>
        <w:t>ust.5 pkt.21</w:t>
      </w:r>
      <w:r w:rsidRPr="00333610">
        <w:rPr>
          <w:rFonts w:ascii="Arial Narrow" w:hAnsi="Arial Narrow"/>
          <w:sz w:val="22"/>
          <w:szCs w:val="22"/>
        </w:rPr>
        <w:t xml:space="preserve">– </w:t>
      </w:r>
      <w:r w:rsidR="00050614">
        <w:rPr>
          <w:rFonts w:ascii="Arial Narrow" w:hAnsi="Arial Narrow"/>
          <w:sz w:val="22"/>
          <w:szCs w:val="22"/>
        </w:rPr>
        <w:br/>
      </w:r>
      <w:r w:rsidRPr="00333610">
        <w:rPr>
          <w:rFonts w:ascii="Arial Narrow" w:hAnsi="Arial Narrow"/>
          <w:sz w:val="22"/>
          <w:szCs w:val="22"/>
        </w:rPr>
        <w:t xml:space="preserve">w wysokości </w:t>
      </w:r>
      <w:r w:rsidR="00D858AF" w:rsidRPr="00333610">
        <w:rPr>
          <w:rFonts w:ascii="Arial Narrow" w:hAnsi="Arial Narrow"/>
          <w:sz w:val="22"/>
          <w:szCs w:val="22"/>
        </w:rPr>
        <w:t>1 000,00</w:t>
      </w:r>
      <w:r w:rsidRPr="00333610">
        <w:rPr>
          <w:rFonts w:ascii="Arial Narrow" w:hAnsi="Arial Narrow"/>
          <w:sz w:val="22"/>
          <w:szCs w:val="22"/>
        </w:rPr>
        <w:t xml:space="preserve"> zł za każdy przypadek stwierdzenia nieobecności; </w:t>
      </w:r>
    </w:p>
    <w:p w14:paraId="10CBF87B" w14:textId="5BCF8DA6" w:rsidR="00B51AF7" w:rsidRPr="00333610" w:rsidRDefault="00B51AF7" w:rsidP="00340226">
      <w:pPr>
        <w:numPr>
          <w:ilvl w:val="0"/>
          <w:numId w:val="27"/>
        </w:numPr>
        <w:suppressAutoHyphens w:val="0"/>
        <w:spacing w:line="360" w:lineRule="auto"/>
        <w:jc w:val="both"/>
        <w:rPr>
          <w:rFonts w:ascii="Arial Narrow" w:hAnsi="Arial Narrow"/>
          <w:sz w:val="22"/>
          <w:szCs w:val="22"/>
        </w:rPr>
      </w:pPr>
      <w:r w:rsidRPr="00333610">
        <w:rPr>
          <w:rFonts w:ascii="Arial Narrow" w:hAnsi="Arial Narrow"/>
          <w:sz w:val="22"/>
          <w:szCs w:val="22"/>
        </w:rPr>
        <w:t xml:space="preserve">za brak zapłaty wynagrodzenia należnego podwykonawcom z tytułu zmiany wysokości wynagrodzenia, </w:t>
      </w:r>
      <w:r w:rsidR="00050614">
        <w:rPr>
          <w:rFonts w:ascii="Arial Narrow" w:hAnsi="Arial Narrow"/>
          <w:sz w:val="22"/>
          <w:szCs w:val="22"/>
        </w:rPr>
        <w:br/>
      </w:r>
      <w:r w:rsidRPr="00333610">
        <w:rPr>
          <w:rFonts w:ascii="Arial Narrow" w:hAnsi="Arial Narrow"/>
          <w:sz w:val="22"/>
          <w:szCs w:val="22"/>
        </w:rPr>
        <w:t xml:space="preserve">o której mowa w art. 439 ust. 5 ustawy Pzp w </w:t>
      </w:r>
      <w:r w:rsidRPr="00333610">
        <w:rPr>
          <w:rFonts w:ascii="Arial Narrow" w:eastAsia="Verdana" w:hAnsi="Arial Narrow"/>
          <w:sz w:val="22"/>
          <w:szCs w:val="22"/>
        </w:rPr>
        <w:t xml:space="preserve">wysokości </w:t>
      </w:r>
      <w:r w:rsidR="00813754" w:rsidRPr="00333610">
        <w:rPr>
          <w:rFonts w:ascii="Arial Narrow" w:eastAsia="Verdana" w:hAnsi="Arial Narrow"/>
          <w:sz w:val="22"/>
          <w:szCs w:val="22"/>
        </w:rPr>
        <w:t>30 000,00 zł</w:t>
      </w:r>
      <w:r w:rsidRPr="00333610">
        <w:rPr>
          <w:rFonts w:ascii="Arial Narrow" w:eastAsia="Verdana" w:hAnsi="Arial Narrow"/>
          <w:sz w:val="22"/>
          <w:szCs w:val="22"/>
        </w:rPr>
        <w:t xml:space="preserve"> za każdy </w:t>
      </w:r>
      <w:r w:rsidR="00813754" w:rsidRPr="00333610">
        <w:rPr>
          <w:rFonts w:ascii="Arial Narrow" w:eastAsia="Verdana" w:hAnsi="Arial Narrow"/>
          <w:sz w:val="22"/>
          <w:szCs w:val="22"/>
        </w:rPr>
        <w:t>przypadek</w:t>
      </w:r>
      <w:r w:rsidRPr="00333610">
        <w:rPr>
          <w:rFonts w:ascii="Arial Narrow" w:eastAsia="Verdana" w:hAnsi="Arial Narrow"/>
          <w:sz w:val="22"/>
          <w:szCs w:val="22"/>
        </w:rPr>
        <w:t>,</w:t>
      </w:r>
    </w:p>
    <w:p w14:paraId="7BD137A9" w14:textId="7556CAF8" w:rsidR="00CD2A43" w:rsidRPr="00333610" w:rsidRDefault="00B51AF7" w:rsidP="00340226">
      <w:pPr>
        <w:numPr>
          <w:ilvl w:val="0"/>
          <w:numId w:val="27"/>
        </w:numPr>
        <w:suppressAutoHyphens w:val="0"/>
        <w:spacing w:line="360" w:lineRule="auto"/>
        <w:jc w:val="both"/>
        <w:rPr>
          <w:rFonts w:ascii="Arial Narrow" w:hAnsi="Arial Narrow"/>
          <w:sz w:val="22"/>
          <w:szCs w:val="22"/>
        </w:rPr>
      </w:pPr>
      <w:r w:rsidRPr="00333610">
        <w:rPr>
          <w:rFonts w:ascii="Arial Narrow" w:hAnsi="Arial Narrow"/>
          <w:sz w:val="22"/>
          <w:szCs w:val="22"/>
        </w:rPr>
        <w:t>za nieterminową zapłatę wynagrodzenia należnego podwykonawcom z tytułu zmiany wysokości wynagro</w:t>
      </w:r>
      <w:r w:rsidRPr="00333610">
        <w:rPr>
          <w:rFonts w:ascii="Arial Narrow" w:hAnsi="Arial Narrow"/>
          <w:sz w:val="22"/>
          <w:szCs w:val="22"/>
        </w:rPr>
        <w:softHyphen/>
        <w:t xml:space="preserve">dzenia, o której mowa w art. 439 ust. 5 ustawy Pzp w wysokości </w:t>
      </w:r>
      <w:r w:rsidR="001A483A" w:rsidRPr="00333610">
        <w:rPr>
          <w:rFonts w:ascii="Arial Narrow" w:eastAsia="Verdana" w:hAnsi="Arial Narrow"/>
          <w:sz w:val="22"/>
          <w:szCs w:val="22"/>
        </w:rPr>
        <w:t>0,01% wynagrodzenia netto</w:t>
      </w:r>
      <w:r w:rsidR="00D301B5" w:rsidRPr="00333610">
        <w:rPr>
          <w:rFonts w:ascii="Arial Narrow" w:eastAsia="Verdana" w:hAnsi="Arial Narrow"/>
          <w:sz w:val="22"/>
          <w:szCs w:val="22"/>
        </w:rPr>
        <w:t>5</w:t>
      </w:r>
      <w:r w:rsidR="001A483A" w:rsidRPr="00333610">
        <w:rPr>
          <w:rFonts w:ascii="Arial Narrow" w:eastAsia="Verdana" w:hAnsi="Arial Narrow"/>
          <w:sz w:val="22"/>
          <w:szCs w:val="22"/>
        </w:rPr>
        <w:t xml:space="preserve"> </w:t>
      </w:r>
      <w:r w:rsidRPr="00333610">
        <w:rPr>
          <w:rFonts w:ascii="Arial Narrow" w:hAnsi="Arial Narrow"/>
          <w:sz w:val="22"/>
          <w:szCs w:val="22"/>
        </w:rPr>
        <w:t>za każdy rozpoczęty dzień zwłoki</w:t>
      </w:r>
      <w:r w:rsidR="001A483A" w:rsidRPr="00333610">
        <w:rPr>
          <w:rFonts w:ascii="Arial Narrow" w:hAnsi="Arial Narrow"/>
          <w:sz w:val="22"/>
          <w:szCs w:val="22"/>
        </w:rPr>
        <w:t>,</w:t>
      </w:r>
    </w:p>
    <w:p w14:paraId="005A9085" w14:textId="06632844" w:rsidR="005069B5" w:rsidRPr="00333610" w:rsidRDefault="005069B5" w:rsidP="00340226">
      <w:pPr>
        <w:numPr>
          <w:ilvl w:val="0"/>
          <w:numId w:val="27"/>
        </w:numPr>
        <w:suppressAutoHyphens w:val="0"/>
        <w:spacing w:line="360" w:lineRule="auto"/>
        <w:jc w:val="both"/>
        <w:rPr>
          <w:rFonts w:ascii="Arial Narrow" w:hAnsi="Arial Narrow"/>
          <w:sz w:val="22"/>
          <w:szCs w:val="22"/>
        </w:rPr>
      </w:pPr>
      <w:r w:rsidRPr="00333610">
        <w:rPr>
          <w:rFonts w:ascii="Arial Narrow" w:hAnsi="Arial Narrow"/>
          <w:sz w:val="22"/>
          <w:szCs w:val="22"/>
        </w:rPr>
        <w:t>w przypadku niedopełnienia innych obowiązków, o których mowa w dokum</w:t>
      </w:r>
      <w:r w:rsidR="00AF1182" w:rsidRPr="00333610">
        <w:rPr>
          <w:rFonts w:ascii="Arial Narrow" w:hAnsi="Arial Narrow"/>
          <w:sz w:val="22"/>
          <w:szCs w:val="22"/>
        </w:rPr>
        <w:t>entach wskazanych w § 1 ust. 2 U</w:t>
      </w:r>
      <w:r w:rsidRPr="00333610">
        <w:rPr>
          <w:rFonts w:ascii="Arial Narrow" w:hAnsi="Arial Narrow"/>
          <w:sz w:val="22"/>
          <w:szCs w:val="22"/>
        </w:rPr>
        <w:t xml:space="preserve">mowy – w wysokości </w:t>
      </w:r>
      <w:r w:rsidR="006651FC" w:rsidRPr="00333610">
        <w:rPr>
          <w:rFonts w:ascii="Arial Narrow" w:hAnsi="Arial Narrow"/>
          <w:sz w:val="22"/>
          <w:szCs w:val="22"/>
        </w:rPr>
        <w:t>5</w:t>
      </w:r>
      <w:r w:rsidR="004447B8" w:rsidRPr="00333610">
        <w:rPr>
          <w:rFonts w:ascii="Arial Narrow" w:hAnsi="Arial Narrow"/>
          <w:sz w:val="22"/>
          <w:szCs w:val="22"/>
        </w:rPr>
        <w:t xml:space="preserve"> 0</w:t>
      </w:r>
      <w:r w:rsidRPr="00333610">
        <w:rPr>
          <w:rFonts w:ascii="Arial Narrow" w:hAnsi="Arial Narrow"/>
          <w:sz w:val="22"/>
          <w:szCs w:val="22"/>
        </w:rPr>
        <w:t>00,00 zł za każdy taki stwierdzony przypadek/ dzień zwłoki.</w:t>
      </w:r>
    </w:p>
    <w:p w14:paraId="2D66F863" w14:textId="591BEE0C" w:rsidR="005069B5" w:rsidRPr="00333610" w:rsidRDefault="005069B5" w:rsidP="0028590E">
      <w:pPr>
        <w:pStyle w:val="Akapitzlist"/>
        <w:numPr>
          <w:ilvl w:val="3"/>
          <w:numId w:val="3"/>
        </w:numPr>
        <w:spacing w:line="360" w:lineRule="auto"/>
        <w:ind w:left="426" w:hanging="426"/>
        <w:jc w:val="both"/>
        <w:rPr>
          <w:rFonts w:ascii="Arial Narrow" w:hAnsi="Arial Narrow"/>
          <w:kern w:val="2"/>
          <w:sz w:val="22"/>
          <w:szCs w:val="22"/>
          <w:lang w:eastAsia="zh-CN"/>
        </w:rPr>
      </w:pPr>
      <w:r w:rsidRPr="00333610">
        <w:rPr>
          <w:rFonts w:ascii="Arial Narrow" w:hAnsi="Arial Narrow"/>
          <w:sz w:val="22"/>
          <w:szCs w:val="22"/>
          <w:lang w:eastAsia="pl-PL"/>
        </w:rPr>
        <w:t xml:space="preserve">Zamawiający zapłaci Wykonawcy karę </w:t>
      </w:r>
      <w:r w:rsidR="00AF1182" w:rsidRPr="00333610">
        <w:rPr>
          <w:rFonts w:ascii="Arial Narrow" w:hAnsi="Arial Narrow"/>
          <w:sz w:val="22"/>
          <w:szCs w:val="22"/>
          <w:lang w:eastAsia="pl-PL"/>
        </w:rPr>
        <w:t>umowną z tytułu odstąpienia od U</w:t>
      </w:r>
      <w:r w:rsidRPr="00333610">
        <w:rPr>
          <w:rFonts w:ascii="Arial Narrow" w:hAnsi="Arial Narrow"/>
          <w:sz w:val="22"/>
          <w:szCs w:val="22"/>
          <w:lang w:eastAsia="pl-PL"/>
        </w:rPr>
        <w:t xml:space="preserve">mowy z przyczyn leżących po stronie Zamawiającego – w wysokości </w:t>
      </w:r>
      <w:r w:rsidR="004447B8" w:rsidRPr="00333610">
        <w:rPr>
          <w:rFonts w:ascii="Arial Narrow" w:hAnsi="Arial Narrow"/>
          <w:sz w:val="22"/>
          <w:szCs w:val="22"/>
          <w:lang w:eastAsia="pl-PL"/>
        </w:rPr>
        <w:t>2</w:t>
      </w:r>
      <w:r w:rsidRPr="00333610">
        <w:rPr>
          <w:rFonts w:ascii="Arial Narrow" w:hAnsi="Arial Narrow"/>
          <w:sz w:val="22"/>
          <w:szCs w:val="22"/>
          <w:lang w:eastAsia="pl-PL"/>
        </w:rPr>
        <w:t>0% wynagrodzenia netto, o którym mowa w § 4 ust.</w:t>
      </w:r>
      <w:r w:rsidR="00BE0737" w:rsidRPr="00333610">
        <w:rPr>
          <w:rFonts w:ascii="Arial Narrow" w:hAnsi="Arial Narrow"/>
          <w:sz w:val="22"/>
          <w:szCs w:val="22"/>
          <w:lang w:eastAsia="pl-PL"/>
        </w:rPr>
        <w:t xml:space="preserve"> </w:t>
      </w:r>
      <w:r w:rsidR="00AF1182" w:rsidRPr="00333610">
        <w:rPr>
          <w:rFonts w:ascii="Arial Narrow" w:hAnsi="Arial Narrow"/>
          <w:sz w:val="22"/>
          <w:szCs w:val="22"/>
          <w:lang w:eastAsia="pl-PL"/>
        </w:rPr>
        <w:t>1 U</w:t>
      </w:r>
      <w:r w:rsidRPr="00333610">
        <w:rPr>
          <w:rFonts w:ascii="Arial Narrow" w:hAnsi="Arial Narrow"/>
          <w:sz w:val="22"/>
          <w:szCs w:val="22"/>
          <w:lang w:eastAsia="pl-PL"/>
        </w:rPr>
        <w:t>mowy. Kara nie obowiązuje, jeżeli odstąpienie od umowy nastąpi z przyczyn, o których mowa w art.</w:t>
      </w:r>
      <w:r w:rsidRPr="00333610">
        <w:rPr>
          <w:rFonts w:ascii="Arial Narrow" w:hAnsi="Arial Narrow"/>
          <w:kern w:val="2"/>
          <w:sz w:val="22"/>
          <w:szCs w:val="22"/>
          <w:lang w:eastAsia="zh-CN"/>
        </w:rPr>
        <w:t xml:space="preserve"> 456 ust.</w:t>
      </w:r>
      <w:r w:rsidR="00692408" w:rsidRPr="00333610">
        <w:rPr>
          <w:rFonts w:ascii="Arial Narrow" w:hAnsi="Arial Narrow"/>
          <w:kern w:val="2"/>
          <w:sz w:val="22"/>
          <w:szCs w:val="22"/>
          <w:lang w:eastAsia="zh-CN"/>
        </w:rPr>
        <w:t xml:space="preserve"> </w:t>
      </w:r>
      <w:r w:rsidRPr="00333610">
        <w:rPr>
          <w:rFonts w:ascii="Arial Narrow" w:hAnsi="Arial Narrow"/>
          <w:kern w:val="2"/>
          <w:sz w:val="22"/>
          <w:szCs w:val="22"/>
          <w:lang w:eastAsia="zh-CN"/>
        </w:rPr>
        <w:t xml:space="preserve">1 pkt 1 </w:t>
      </w:r>
      <w:r w:rsidR="00692408" w:rsidRPr="00333610">
        <w:rPr>
          <w:rFonts w:ascii="Arial Narrow" w:hAnsi="Arial Narrow"/>
          <w:kern w:val="2"/>
          <w:sz w:val="22"/>
          <w:szCs w:val="22"/>
          <w:lang w:eastAsia="zh-CN"/>
        </w:rPr>
        <w:t>ustawy Pzp</w:t>
      </w:r>
      <w:r w:rsidRPr="00333610">
        <w:rPr>
          <w:rFonts w:ascii="Arial Narrow" w:hAnsi="Arial Narrow"/>
          <w:kern w:val="2"/>
          <w:sz w:val="22"/>
          <w:szCs w:val="22"/>
          <w:lang w:eastAsia="zh-CN"/>
        </w:rPr>
        <w:t>.</w:t>
      </w:r>
    </w:p>
    <w:p w14:paraId="6253BF09" w14:textId="5C205608" w:rsidR="005069B5" w:rsidRPr="00333610" w:rsidRDefault="00D301B5" w:rsidP="00D301B5">
      <w:pPr>
        <w:pStyle w:val="Akapitzlist"/>
        <w:numPr>
          <w:ilvl w:val="3"/>
          <w:numId w:val="3"/>
        </w:numPr>
        <w:suppressAutoHyphens w:val="0"/>
        <w:spacing w:line="360" w:lineRule="auto"/>
        <w:ind w:left="426" w:hanging="426"/>
        <w:jc w:val="both"/>
        <w:rPr>
          <w:rFonts w:ascii="Arial Narrow" w:hAnsi="Arial Narrow"/>
          <w:color w:val="000000" w:themeColor="text1"/>
          <w:sz w:val="22"/>
          <w:szCs w:val="22"/>
        </w:rPr>
      </w:pPr>
      <w:r w:rsidRPr="00333610">
        <w:rPr>
          <w:rFonts w:ascii="Arial Narrow" w:hAnsi="Arial Narrow"/>
          <w:color w:val="000000" w:themeColor="text1"/>
          <w:sz w:val="22"/>
          <w:szCs w:val="22"/>
        </w:rPr>
        <w:t xml:space="preserve">Kary umowne podlegają sumowaniu. Łączna wysokość kar umownych należnych Zamawiającemu nie przekroczy </w:t>
      </w:r>
      <w:r w:rsidRPr="00333610">
        <w:rPr>
          <w:rFonts w:ascii="Arial Narrow" w:hAnsi="Arial Narrow"/>
          <w:b/>
          <w:color w:val="000000" w:themeColor="text1"/>
          <w:sz w:val="22"/>
          <w:szCs w:val="22"/>
        </w:rPr>
        <w:t>30%</w:t>
      </w:r>
      <w:r w:rsidRPr="00333610">
        <w:rPr>
          <w:rFonts w:ascii="Arial Narrow" w:hAnsi="Arial Narrow"/>
          <w:color w:val="000000" w:themeColor="text1"/>
          <w:sz w:val="22"/>
          <w:szCs w:val="22"/>
        </w:rPr>
        <w:t xml:space="preserve"> wynagrodzenia netto. W sytuacji odstąpienie od umowy z przyczyn leżących po stronie Wykonawcy, Zamawiający uprawniony jest do naliczenia i dochodzenia kary umownej za odstąpienie, a także wszystkich innych kar naliczonych na podstawie postanowień umownych do chwili odstąpienia. </w:t>
      </w:r>
      <w:r w:rsidRPr="00333610">
        <w:rPr>
          <w:rFonts w:ascii="Arial Narrow" w:eastAsia="Calibri" w:hAnsi="Arial Narrow" w:cs="Calibri"/>
          <w:bCs/>
          <w:color w:val="000000" w:themeColor="text1"/>
          <w:sz w:val="22"/>
          <w:szCs w:val="22"/>
          <w:lang w:eastAsia="zh-CN"/>
        </w:rPr>
        <w:t xml:space="preserve">Strony zastrzegają sobie prawo dochodzenia odszkodowania </w:t>
      </w:r>
      <w:r w:rsidRPr="00333610">
        <w:rPr>
          <w:rFonts w:ascii="Arial Narrow" w:eastAsia="Calibri" w:hAnsi="Arial Narrow" w:cs="Calibri"/>
          <w:color w:val="000000" w:themeColor="text1"/>
          <w:sz w:val="22"/>
          <w:szCs w:val="22"/>
          <w:lang w:eastAsia="zh-CN"/>
        </w:rPr>
        <w:t>przewyższającego kary umowne, do pełnej wysokości poniesionej szkody.</w:t>
      </w:r>
    </w:p>
    <w:p w14:paraId="41D4B906" w14:textId="6A6CC739" w:rsidR="005069B5" w:rsidRPr="00333610" w:rsidRDefault="005069B5" w:rsidP="0028590E">
      <w:pPr>
        <w:pStyle w:val="Akapitzlist"/>
        <w:numPr>
          <w:ilvl w:val="3"/>
          <w:numId w:val="3"/>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Kara umowna zostanie zapłacona przez Stronę, która naruszyła postanowienia umowne w terminie 7 dni od daty wystąpienia przez Stronę drugą z żądaniem zapłaty. W przypadku niedotrzymania powyższego terminu przez Wykonawcę, Zamawiający zastrzega sobie prawo potrącenia kwoty kary od wierzytelności należnej Wykonawcy. Zapłata kary przez Wykonawcę lub potrącenie przez Zamawiającego kwoty kary z płatności należnej Wykonawcy nie zwalnia Wykonawcy z obowiązku ukończenia przedmiotu umowy oraz nie wyklucza możliwości skorzystania przez Zamawiającego z pozostałych środków </w:t>
      </w:r>
      <w:r w:rsidR="00022A8E" w:rsidRPr="00333610">
        <w:rPr>
          <w:rFonts w:ascii="Arial Narrow" w:hAnsi="Arial Narrow"/>
          <w:sz w:val="22"/>
          <w:szCs w:val="22"/>
        </w:rPr>
        <w:t>prawnych określonych niniejszą U</w:t>
      </w:r>
      <w:r w:rsidRPr="00333610">
        <w:rPr>
          <w:rFonts w:ascii="Arial Narrow" w:hAnsi="Arial Narrow"/>
          <w:sz w:val="22"/>
          <w:szCs w:val="22"/>
        </w:rPr>
        <w:t>mową.</w:t>
      </w:r>
    </w:p>
    <w:p w14:paraId="3FA1D5E8" w14:textId="01F6AF97" w:rsidR="005069B5" w:rsidRPr="00333610" w:rsidRDefault="00CC2C56" w:rsidP="0028590E">
      <w:pPr>
        <w:autoSpaceDE w:val="0"/>
        <w:autoSpaceDN w:val="0"/>
        <w:adjustRightInd w:val="0"/>
        <w:spacing w:line="360" w:lineRule="auto"/>
        <w:jc w:val="center"/>
        <w:rPr>
          <w:rFonts w:ascii="Arial Narrow" w:hAnsi="Arial Narrow"/>
          <w:b/>
          <w:bCs/>
          <w:strike/>
          <w:sz w:val="22"/>
          <w:szCs w:val="22"/>
        </w:rPr>
      </w:pPr>
      <w:r w:rsidRPr="00333610">
        <w:rPr>
          <w:rFonts w:ascii="Arial Narrow" w:hAnsi="Arial Narrow"/>
          <w:b/>
          <w:bCs/>
          <w:sz w:val="22"/>
          <w:szCs w:val="22"/>
        </w:rPr>
        <w:t>§ 13</w:t>
      </w:r>
    </w:p>
    <w:p w14:paraId="5C6A1677" w14:textId="6CECB1CA" w:rsidR="00EE0EAC" w:rsidRPr="00333610" w:rsidRDefault="005069B5" w:rsidP="00EE0EAC">
      <w:pPr>
        <w:spacing w:line="360" w:lineRule="auto"/>
        <w:jc w:val="center"/>
        <w:rPr>
          <w:rFonts w:ascii="Arial Narrow" w:hAnsi="Arial Narrow"/>
          <w:b/>
          <w:bCs/>
          <w:sz w:val="22"/>
          <w:szCs w:val="22"/>
        </w:rPr>
      </w:pPr>
      <w:r w:rsidRPr="00333610">
        <w:rPr>
          <w:rFonts w:ascii="Arial Narrow" w:hAnsi="Arial Narrow"/>
          <w:b/>
          <w:bCs/>
          <w:sz w:val="22"/>
          <w:szCs w:val="22"/>
        </w:rPr>
        <w:t>Podwykonawcy</w:t>
      </w:r>
      <w:r w:rsidR="00323D16" w:rsidRPr="00333610">
        <w:rPr>
          <w:rFonts w:ascii="Arial Narrow" w:hAnsi="Arial Narrow"/>
          <w:b/>
          <w:bCs/>
          <w:sz w:val="22"/>
          <w:szCs w:val="22"/>
        </w:rPr>
        <w:t>, Podmiot Udostępniający Zasoby</w:t>
      </w:r>
    </w:p>
    <w:p w14:paraId="2893737A" w14:textId="3C32C6D7" w:rsidR="004B35B6" w:rsidRPr="00333610" w:rsidRDefault="004B35B6" w:rsidP="00340226">
      <w:pPr>
        <w:numPr>
          <w:ilvl w:val="0"/>
          <w:numId w:val="14"/>
        </w:numPr>
        <w:suppressAutoHyphens w:val="0"/>
        <w:spacing w:line="360" w:lineRule="auto"/>
        <w:jc w:val="both"/>
        <w:rPr>
          <w:rFonts w:ascii="Arial Narrow" w:hAnsi="Arial Narrow"/>
          <w:sz w:val="22"/>
          <w:szCs w:val="22"/>
        </w:rPr>
      </w:pPr>
      <w:r w:rsidRPr="00333610">
        <w:rPr>
          <w:rFonts w:ascii="Arial Narrow" w:hAnsi="Arial Narrow"/>
          <w:sz w:val="22"/>
          <w:szCs w:val="22"/>
        </w:rPr>
        <w:t xml:space="preserve">Zgodnie z oświadczeniem złożonym w ofercie Wykonawca wykona przedmiot umowy bez udziału podwykonawców/powierzy podwykonawcy/podwykonawcom wykonanie następujących części przedmiotu umowy: </w:t>
      </w:r>
    </w:p>
    <w:p w14:paraId="3BC1C5B8" w14:textId="06226C28" w:rsidR="004B35B6" w:rsidRPr="00333610" w:rsidRDefault="006651FC" w:rsidP="00340226">
      <w:pPr>
        <w:numPr>
          <w:ilvl w:val="1"/>
          <w:numId w:val="14"/>
        </w:numPr>
        <w:suppressAutoHyphens w:val="0"/>
        <w:spacing w:line="360" w:lineRule="auto"/>
        <w:jc w:val="both"/>
        <w:rPr>
          <w:rFonts w:ascii="Arial Narrow" w:hAnsi="Arial Narrow"/>
          <w:sz w:val="22"/>
          <w:szCs w:val="22"/>
        </w:rPr>
      </w:pPr>
      <w:bookmarkStart w:id="10" w:name="_Hlk149909328"/>
      <w:r w:rsidRPr="00333610">
        <w:rPr>
          <w:rFonts w:ascii="Arial Narrow" w:hAnsi="Arial Narrow"/>
          <w:sz w:val="22"/>
          <w:szCs w:val="22"/>
        </w:rPr>
        <w:t>……………………………………………….</w:t>
      </w:r>
      <w:r w:rsidR="004B35B6" w:rsidRPr="00333610">
        <w:rPr>
          <w:rFonts w:ascii="Arial Narrow" w:hAnsi="Arial Narrow"/>
          <w:sz w:val="22"/>
          <w:szCs w:val="22"/>
        </w:rPr>
        <w:t xml:space="preserve">. </w:t>
      </w:r>
    </w:p>
    <w:p w14:paraId="13CAF8BE" w14:textId="331EA2A7" w:rsidR="004B35B6" w:rsidRPr="00333610" w:rsidRDefault="006651FC" w:rsidP="00340226">
      <w:pPr>
        <w:numPr>
          <w:ilvl w:val="1"/>
          <w:numId w:val="14"/>
        </w:numPr>
        <w:suppressAutoHyphens w:val="0"/>
        <w:spacing w:line="360" w:lineRule="auto"/>
        <w:jc w:val="both"/>
        <w:rPr>
          <w:rFonts w:ascii="Arial Narrow" w:hAnsi="Arial Narrow"/>
          <w:sz w:val="22"/>
          <w:szCs w:val="22"/>
        </w:rPr>
      </w:pPr>
      <w:r w:rsidRPr="00333610">
        <w:rPr>
          <w:rFonts w:ascii="Arial Narrow" w:hAnsi="Arial Narrow"/>
          <w:sz w:val="22"/>
          <w:szCs w:val="22"/>
        </w:rPr>
        <w:t>…………………………………………………</w:t>
      </w:r>
      <w:r w:rsidR="004B35B6" w:rsidRPr="00333610">
        <w:rPr>
          <w:rFonts w:ascii="Arial Narrow" w:hAnsi="Arial Narrow"/>
          <w:sz w:val="22"/>
          <w:szCs w:val="22"/>
        </w:rPr>
        <w:t xml:space="preserve">. </w:t>
      </w:r>
    </w:p>
    <w:bookmarkEnd w:id="10"/>
    <w:p w14:paraId="6CB53CC7" w14:textId="573ABE5D" w:rsidR="004B35B6" w:rsidRPr="00333610" w:rsidRDefault="004B35B6" w:rsidP="00340226">
      <w:pPr>
        <w:numPr>
          <w:ilvl w:val="0"/>
          <w:numId w:val="14"/>
        </w:numPr>
        <w:suppressAutoHyphens w:val="0"/>
        <w:spacing w:line="360" w:lineRule="auto"/>
        <w:jc w:val="both"/>
        <w:rPr>
          <w:rFonts w:ascii="Arial Narrow" w:hAnsi="Arial Narrow"/>
          <w:sz w:val="22"/>
          <w:szCs w:val="22"/>
        </w:rPr>
      </w:pPr>
      <w:r w:rsidRPr="00333610">
        <w:rPr>
          <w:rFonts w:ascii="Arial Narrow" w:hAnsi="Arial Narrow"/>
          <w:sz w:val="22"/>
          <w:szCs w:val="22"/>
        </w:rPr>
        <w:t xml:space="preserve">W trakcie wykonywania umowy Wykonawca może powierzyć wykonanie części przedmiotu umowy podwykonawcy, jednakże jest zobowiązany do osobistego wykonania kluczowych zadań przedmiotu umowy, wskazanych w SWZ pod rygorem zapłaty kary umownej przewidzianej w </w:t>
      </w:r>
      <w:r w:rsidRPr="00333610">
        <w:rPr>
          <w:rFonts w:ascii="Arial Narrow" w:hAnsi="Arial Narrow"/>
          <w:sz w:val="22"/>
          <w:szCs w:val="22"/>
          <w:u w:val="single" w:color="0563C1"/>
        </w:rPr>
        <w:t xml:space="preserve">§ 12 ust. 1 pkt 16, </w:t>
      </w:r>
      <w:r w:rsidRPr="00333610">
        <w:rPr>
          <w:rFonts w:ascii="Arial Narrow" w:hAnsi="Arial Narrow"/>
          <w:sz w:val="22"/>
          <w:szCs w:val="22"/>
        </w:rPr>
        <w:t>z zastrzeżeniem sytuacji,</w:t>
      </w:r>
      <w:r w:rsidR="00050614">
        <w:rPr>
          <w:rFonts w:ascii="Arial Narrow" w:hAnsi="Arial Narrow"/>
          <w:sz w:val="22"/>
          <w:szCs w:val="22"/>
        </w:rPr>
        <w:t xml:space="preserve"> </w:t>
      </w:r>
      <w:r w:rsidRPr="00333610">
        <w:rPr>
          <w:rFonts w:ascii="Arial Narrow" w:hAnsi="Arial Narrow"/>
          <w:sz w:val="22"/>
          <w:szCs w:val="22"/>
        </w:rPr>
        <w:t xml:space="preserve">w której umowa o podwykonawstwo ma być realizowana przez podmiot trzeci, na zasoby którego </w:t>
      </w:r>
      <w:r w:rsidRPr="00333610">
        <w:rPr>
          <w:rFonts w:ascii="Arial Narrow" w:hAnsi="Arial Narrow"/>
          <w:sz w:val="22"/>
          <w:szCs w:val="22"/>
        </w:rPr>
        <w:lastRenderedPageBreak/>
        <w:t xml:space="preserve">Wykonawca powoływał się w postępowaniu o udzielenie zamówienia publicznego w celu wykazania spełniania warunków udziału w postępowaniu. </w:t>
      </w:r>
    </w:p>
    <w:p w14:paraId="2BDE38F5" w14:textId="0C4F2CD0" w:rsidR="005069B5" w:rsidRPr="00333610" w:rsidRDefault="005069B5" w:rsidP="00340226">
      <w:pPr>
        <w:pStyle w:val="Style9"/>
        <w:widowControl/>
        <w:numPr>
          <w:ilvl w:val="0"/>
          <w:numId w:val="14"/>
        </w:numPr>
        <w:spacing w:line="360" w:lineRule="auto"/>
        <w:ind w:left="426" w:hanging="426"/>
        <w:jc w:val="both"/>
        <w:rPr>
          <w:rFonts w:ascii="Arial Narrow" w:hAnsi="Arial Narrow" w:cs="Times New Roman"/>
          <w:sz w:val="22"/>
          <w:szCs w:val="22"/>
        </w:rPr>
      </w:pPr>
      <w:r w:rsidRPr="00333610">
        <w:rPr>
          <w:rFonts w:ascii="Arial Narrow" w:hAnsi="Arial Narrow" w:cs="Times New Roman"/>
          <w:sz w:val="22"/>
          <w:szCs w:val="22"/>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w:t>
      </w:r>
      <w:r w:rsidR="00BE0737" w:rsidRPr="00333610">
        <w:rPr>
          <w:rFonts w:ascii="Arial Narrow" w:hAnsi="Arial Narrow" w:cs="Times New Roman"/>
          <w:sz w:val="22"/>
          <w:szCs w:val="22"/>
        </w:rPr>
        <w:t xml:space="preserve"> </w:t>
      </w:r>
      <w:r w:rsidRPr="00333610">
        <w:rPr>
          <w:rFonts w:ascii="Arial Narrow" w:hAnsi="Arial Narrow" w:cs="Times New Roman"/>
          <w:sz w:val="22"/>
          <w:szCs w:val="22"/>
        </w:rPr>
        <w:t>je w stopniu nie mniejszym niż podwykonawca, na którego zasoby Wykonawca powoływał się</w:t>
      </w:r>
      <w:r w:rsidR="00F22D04" w:rsidRPr="00333610">
        <w:rPr>
          <w:rFonts w:ascii="Arial Narrow" w:hAnsi="Arial Narrow" w:cs="Times New Roman"/>
          <w:sz w:val="22"/>
          <w:szCs w:val="22"/>
        </w:rPr>
        <w:t xml:space="preserve"> </w:t>
      </w:r>
      <w:r w:rsidRPr="00333610">
        <w:rPr>
          <w:rFonts w:ascii="Arial Narrow" w:hAnsi="Arial Narrow" w:cs="Times New Roman"/>
          <w:sz w:val="22"/>
          <w:szCs w:val="22"/>
        </w:rPr>
        <w:t xml:space="preserve">w trakcie postępowania o udzielenie zamówienia. Przepis art. 122 ustawy Pzp stosuje się odpowiednio. </w:t>
      </w:r>
    </w:p>
    <w:p w14:paraId="073BE7DF" w14:textId="01EF0615" w:rsidR="005069B5" w:rsidRPr="00333610" w:rsidRDefault="005069B5" w:rsidP="00340226">
      <w:pPr>
        <w:pStyle w:val="Style9"/>
        <w:widowControl/>
        <w:numPr>
          <w:ilvl w:val="0"/>
          <w:numId w:val="14"/>
        </w:numPr>
        <w:spacing w:line="360" w:lineRule="auto"/>
        <w:ind w:left="426" w:hanging="426"/>
        <w:jc w:val="both"/>
        <w:rPr>
          <w:rFonts w:ascii="Arial Narrow" w:hAnsi="Arial Narrow" w:cs="Times New Roman"/>
          <w:b/>
          <w:bCs/>
          <w:sz w:val="22"/>
          <w:szCs w:val="22"/>
        </w:rPr>
      </w:pPr>
      <w:r w:rsidRPr="00333610">
        <w:rPr>
          <w:rFonts w:ascii="Arial Narrow" w:hAnsi="Arial Narrow" w:cs="Times New Roman"/>
          <w:sz w:val="22"/>
          <w:szCs w:val="22"/>
        </w:rPr>
        <w:t>Powierzenie wykonania części zamówienia podwykonawcom nie zwalnia Wykonawcy z odpowiedz</w:t>
      </w:r>
      <w:r w:rsidR="007858AB" w:rsidRPr="00333610">
        <w:rPr>
          <w:rFonts w:ascii="Arial Narrow" w:hAnsi="Arial Narrow" w:cs="Times New Roman"/>
          <w:sz w:val="22"/>
          <w:szCs w:val="22"/>
        </w:rPr>
        <w:t>ialności za należyte wykonanie U</w:t>
      </w:r>
      <w:r w:rsidRPr="00333610">
        <w:rPr>
          <w:rFonts w:ascii="Arial Narrow" w:hAnsi="Arial Narrow" w:cs="Times New Roman"/>
          <w:sz w:val="22"/>
          <w:szCs w:val="22"/>
        </w:rPr>
        <w:t>mowy.</w:t>
      </w:r>
    </w:p>
    <w:p w14:paraId="203B19D3" w14:textId="77777777" w:rsidR="005069B5" w:rsidRPr="00333610" w:rsidRDefault="005069B5"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Zamawiający określa następujące wymagania dotyczące umów o podwykonawstwo, których przedmiotem są roboty budowlane, których niespełnienie powodować będzie zgłoszenie zastrzeżeń lub sprzeciwu przez Zamawiającego</w:t>
      </w:r>
      <w:r w:rsidRPr="00333610">
        <w:rPr>
          <w:rStyle w:val="Odwoanieprzypisudolnego"/>
          <w:rFonts w:ascii="Arial Narrow" w:hAnsi="Arial Narrow"/>
          <w:sz w:val="22"/>
          <w:szCs w:val="22"/>
        </w:rPr>
        <w:footnoteReference w:id="2"/>
      </w:r>
      <w:r w:rsidRPr="00333610">
        <w:rPr>
          <w:rFonts w:ascii="Arial Narrow" w:hAnsi="Arial Narrow"/>
          <w:sz w:val="22"/>
          <w:szCs w:val="22"/>
        </w:rPr>
        <w:t>:</w:t>
      </w:r>
    </w:p>
    <w:p w14:paraId="165A75E4" w14:textId="6061A2BA" w:rsidR="005069B5" w:rsidRPr="00333610" w:rsidRDefault="005069B5" w:rsidP="00340226">
      <w:pPr>
        <w:widowControl w:val="0"/>
        <w:numPr>
          <w:ilvl w:val="0"/>
          <w:numId w:val="16"/>
        </w:numPr>
        <w:suppressAutoHyphens w:val="0"/>
        <w:autoSpaceDE w:val="0"/>
        <w:autoSpaceDN w:val="0"/>
        <w:adjustRightInd w:val="0"/>
        <w:spacing w:line="360" w:lineRule="auto"/>
        <w:ind w:left="851" w:hanging="425"/>
        <w:jc w:val="both"/>
        <w:rPr>
          <w:rFonts w:ascii="Arial Narrow" w:hAnsi="Arial Narrow"/>
          <w:sz w:val="22"/>
          <w:szCs w:val="22"/>
        </w:rPr>
      </w:pPr>
      <w:r w:rsidRPr="00333610">
        <w:rPr>
          <w:rFonts w:ascii="Arial Narrow" w:hAnsi="Arial Narrow"/>
          <w:sz w:val="22"/>
          <w:szCs w:val="22"/>
        </w:rPr>
        <w:t xml:space="preserve">nie później niż 14 dni przed przystąpieniem do wykonania robót budowlanych przez któregokolwiek podwykonawcę lub dalszego podwykonawcę, Wykonawca, podwykonawca lub dalszy podwykonawca zamierzający zawrzeć umowę </w:t>
      </w:r>
      <w:r w:rsidR="00327612" w:rsidRPr="00333610">
        <w:rPr>
          <w:rFonts w:ascii="Arial Narrow" w:hAnsi="Arial Narrow"/>
          <w:sz w:val="22"/>
          <w:szCs w:val="22"/>
        </w:rPr>
        <w:t xml:space="preserve">                          </w:t>
      </w:r>
      <w:r w:rsidRPr="00333610">
        <w:rPr>
          <w:rFonts w:ascii="Arial Narrow" w:hAnsi="Arial Narrow"/>
          <w:sz w:val="22"/>
          <w:szCs w:val="22"/>
        </w:rPr>
        <w:t>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 oraz część dokumentacji dotyczącej wykonania robót określonych w umowie podwykonawczej (lub wskazać części dokumentacji, której dotyczy umowa);</w:t>
      </w:r>
    </w:p>
    <w:p w14:paraId="2769752F" w14:textId="41E35C73" w:rsidR="005069B5" w:rsidRPr="00333610" w:rsidRDefault="005069B5" w:rsidP="00340226">
      <w:pPr>
        <w:widowControl w:val="0"/>
        <w:numPr>
          <w:ilvl w:val="0"/>
          <w:numId w:val="16"/>
        </w:numPr>
        <w:suppressAutoHyphens w:val="0"/>
        <w:autoSpaceDE w:val="0"/>
        <w:autoSpaceDN w:val="0"/>
        <w:adjustRightInd w:val="0"/>
        <w:spacing w:line="360" w:lineRule="auto"/>
        <w:ind w:left="851" w:hanging="425"/>
        <w:jc w:val="both"/>
        <w:rPr>
          <w:rFonts w:ascii="Arial Narrow" w:hAnsi="Arial Narrow"/>
          <w:sz w:val="22"/>
          <w:szCs w:val="22"/>
        </w:rPr>
      </w:pPr>
      <w:r w:rsidRPr="00333610">
        <w:rPr>
          <w:rFonts w:ascii="Arial Narrow" w:hAnsi="Arial Narrow"/>
          <w:sz w:val="22"/>
          <w:szCs w:val="22"/>
        </w:rPr>
        <w:t>Zamawiający nie wyrazi zgody na zawarcie umowy, o której mowa w ust. 5 pkt. 1, zwaną w dalszej treści „umową o podwykonawstwo” w szczególności</w:t>
      </w:r>
      <w:r w:rsidR="00327612" w:rsidRPr="00333610">
        <w:rPr>
          <w:rFonts w:ascii="Arial Narrow" w:hAnsi="Arial Narrow"/>
          <w:sz w:val="22"/>
          <w:szCs w:val="22"/>
        </w:rPr>
        <w:t xml:space="preserve"> </w:t>
      </w:r>
      <w:r w:rsidRPr="00333610">
        <w:rPr>
          <w:rFonts w:ascii="Arial Narrow" w:hAnsi="Arial Narrow"/>
          <w:sz w:val="22"/>
          <w:szCs w:val="22"/>
        </w:rPr>
        <w:t>w następujących przypadkach:</w:t>
      </w:r>
    </w:p>
    <w:p w14:paraId="13C15F3F" w14:textId="77137E5B" w:rsidR="005069B5" w:rsidRPr="00333610" w:rsidRDefault="005069B5"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 xml:space="preserve">umowa o podwykonawstwo zawiera postanowienia kształtujące prawa i obowiązki podwykonawcy, w zakresie kar umownych oraz postanowień dotyczących warunków wypłaty wynagrodzenia, w sposób dla niego mniej korzystny niż prawa i obowiązki Wykonawcy, ukształtowane postanowieniami niniejszej umowy; </w:t>
      </w:r>
    </w:p>
    <w:p w14:paraId="7C6FBF30" w14:textId="77777777" w:rsidR="005069B5" w:rsidRPr="00333610" w:rsidRDefault="005069B5"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umowa o podwykonawstwo nie określa Stron, pomiędzy którymi jest zawierana;</w:t>
      </w:r>
    </w:p>
    <w:p w14:paraId="66068354" w14:textId="77777777" w:rsidR="005069B5" w:rsidRPr="00333610" w:rsidRDefault="005069B5"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w umowie o podwykonawstwo Strony nie wskazały wartości wynagrodzenia/ maksymalnej wartości umowy z tytułu wykonywania robót budowlanych;</w:t>
      </w:r>
    </w:p>
    <w:p w14:paraId="408EE6C9" w14:textId="1808BD61" w:rsidR="005F4E64" w:rsidRPr="00333610" w:rsidRDefault="005F4E64"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 xml:space="preserve">umowa o podwykonawstwo nie określa limitu kar umownych lub limit ten przekracza procentowy limit kar wskazany w przedmiotowej umowie, </w:t>
      </w:r>
    </w:p>
    <w:p w14:paraId="658EC8E5" w14:textId="21BD9C39" w:rsidR="005069B5" w:rsidRPr="00333610" w:rsidRDefault="005069B5"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 xml:space="preserve">w części w jakiej wynagrodzenie za wykonanie robót budowlanych, które Wykonawca powierza </w:t>
      </w:r>
      <w:r w:rsidR="00D301B5" w:rsidRPr="00333610">
        <w:rPr>
          <w:rFonts w:ascii="Arial Narrow" w:hAnsi="Arial Narrow"/>
          <w:sz w:val="22"/>
          <w:szCs w:val="22"/>
        </w:rPr>
        <w:t>P</w:t>
      </w:r>
      <w:r w:rsidRPr="00333610">
        <w:rPr>
          <w:rFonts w:ascii="Arial Narrow" w:hAnsi="Arial Narrow"/>
          <w:sz w:val="22"/>
          <w:szCs w:val="22"/>
        </w:rPr>
        <w:t xml:space="preserve">odwykonawcy, dalszemu </w:t>
      </w:r>
      <w:r w:rsidR="00D301B5" w:rsidRPr="00333610">
        <w:rPr>
          <w:rFonts w:ascii="Arial Narrow" w:hAnsi="Arial Narrow"/>
          <w:sz w:val="22"/>
          <w:szCs w:val="22"/>
        </w:rPr>
        <w:t>P</w:t>
      </w:r>
      <w:r w:rsidRPr="00333610">
        <w:rPr>
          <w:rFonts w:ascii="Arial Narrow" w:hAnsi="Arial Narrow"/>
          <w:sz w:val="22"/>
          <w:szCs w:val="22"/>
        </w:rPr>
        <w:t>odwykonawcy przekracza wartość wynagrodzenia tych samych robót budowlanych wskazanych w ofercie przetargowej Wykonawcy,</w:t>
      </w:r>
    </w:p>
    <w:p w14:paraId="1AE047D8" w14:textId="7EEA9AE5" w:rsidR="005F4E64" w:rsidRPr="00333610" w:rsidRDefault="005F4E64"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 xml:space="preserve">do umowy o podwykonawstwo nie dołączono kosztorysów (przy wynagrodzeniu kosztorysowym), </w:t>
      </w:r>
      <w:r w:rsidRPr="00333610">
        <w:rPr>
          <w:rFonts w:ascii="Arial Narrow" w:hAnsi="Arial Narrow"/>
          <w:sz w:val="22"/>
          <w:szCs w:val="22"/>
        </w:rPr>
        <w:lastRenderedPageBreak/>
        <w:t xml:space="preserve">tabeli elementów scalonych (przy wynagrodzeniu ryczałtowym), z których wynika wartość należnego </w:t>
      </w:r>
      <w:r w:rsidR="00D301B5" w:rsidRPr="00333610">
        <w:rPr>
          <w:rFonts w:ascii="Arial Narrow" w:hAnsi="Arial Narrow"/>
          <w:sz w:val="22"/>
          <w:szCs w:val="22"/>
        </w:rPr>
        <w:t>P</w:t>
      </w:r>
      <w:r w:rsidRPr="00333610">
        <w:rPr>
          <w:rFonts w:ascii="Arial Narrow" w:hAnsi="Arial Narrow"/>
          <w:sz w:val="22"/>
          <w:szCs w:val="22"/>
        </w:rPr>
        <w:t>odwykonawcy wynagrodzenia;</w:t>
      </w:r>
    </w:p>
    <w:p w14:paraId="5CDF4E59" w14:textId="755E5894" w:rsidR="005069B5" w:rsidRPr="00333610" w:rsidRDefault="005069B5"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 xml:space="preserve">umowa o podwykonawstwo określa wymagalność i termin zapłaty wynagrodzenia należnego </w:t>
      </w:r>
      <w:r w:rsidR="006430CC" w:rsidRPr="00333610">
        <w:rPr>
          <w:rFonts w:ascii="Arial Narrow" w:hAnsi="Arial Narrow"/>
          <w:sz w:val="22"/>
          <w:szCs w:val="22"/>
        </w:rPr>
        <w:t>P</w:t>
      </w:r>
      <w:r w:rsidRPr="00333610">
        <w:rPr>
          <w:rFonts w:ascii="Arial Narrow" w:hAnsi="Arial Narrow"/>
          <w:sz w:val="22"/>
          <w:szCs w:val="22"/>
        </w:rPr>
        <w:t>odwykonawcy dłuższy niż określony w niniejszej umowie;</w:t>
      </w:r>
    </w:p>
    <w:p w14:paraId="7DCDA171" w14:textId="77777777" w:rsidR="005069B5" w:rsidRPr="00333610" w:rsidRDefault="005069B5"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postanowienia umowy o podwykonawstwo uzależniają zapłatę wynagrodzenia należnego Podwykonawcy przez Wykonawcę od otrzymania przez Wykonawcę zapłaty od Zamawiającego za wykonany zakres robót;</w:t>
      </w:r>
    </w:p>
    <w:p w14:paraId="2A1DF513" w14:textId="33836466" w:rsidR="005639CE" w:rsidRPr="00333610" w:rsidRDefault="005069B5"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 xml:space="preserve">postanowienia umowy o podwykonawstwo uniemożliwiają rozliczenie pomiędzy Zamawiającym a Wykonawcą według zasad określonych </w:t>
      </w:r>
      <w:r w:rsidR="00327612" w:rsidRPr="00333610">
        <w:rPr>
          <w:rFonts w:ascii="Arial Narrow" w:hAnsi="Arial Narrow"/>
          <w:sz w:val="22"/>
          <w:szCs w:val="22"/>
        </w:rPr>
        <w:t xml:space="preserve"> </w:t>
      </w:r>
      <w:r w:rsidRPr="00333610">
        <w:rPr>
          <w:rFonts w:ascii="Arial Narrow" w:hAnsi="Arial Narrow"/>
          <w:sz w:val="22"/>
          <w:szCs w:val="22"/>
        </w:rPr>
        <w:t>w niniejszej umowie;</w:t>
      </w:r>
    </w:p>
    <w:p w14:paraId="1B33F1C6" w14:textId="77AC45A1" w:rsidR="005069B5" w:rsidRPr="00333610" w:rsidRDefault="005069B5"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 xml:space="preserve">podwykonawca nie spełnia warunków określonych w </w:t>
      </w:r>
      <w:r w:rsidR="008929AC" w:rsidRPr="00333610">
        <w:rPr>
          <w:rFonts w:ascii="Arial Narrow" w:hAnsi="Arial Narrow"/>
          <w:sz w:val="22"/>
          <w:szCs w:val="22"/>
        </w:rPr>
        <w:t xml:space="preserve">SWZ </w:t>
      </w:r>
      <w:r w:rsidRPr="00333610">
        <w:rPr>
          <w:rFonts w:ascii="Arial Narrow" w:hAnsi="Arial Narrow"/>
          <w:sz w:val="22"/>
          <w:szCs w:val="22"/>
        </w:rPr>
        <w:t>w sytuacji opisanej</w:t>
      </w:r>
      <w:r w:rsidR="00055784" w:rsidRPr="00333610">
        <w:rPr>
          <w:rFonts w:ascii="Arial Narrow" w:hAnsi="Arial Narrow"/>
          <w:sz w:val="22"/>
          <w:szCs w:val="22"/>
        </w:rPr>
        <w:t xml:space="preserve"> </w:t>
      </w:r>
      <w:r w:rsidRPr="00333610">
        <w:rPr>
          <w:rFonts w:ascii="Arial Narrow" w:hAnsi="Arial Narrow"/>
          <w:sz w:val="22"/>
          <w:szCs w:val="22"/>
        </w:rPr>
        <w:t>w ust. 3;</w:t>
      </w:r>
    </w:p>
    <w:p w14:paraId="32CF0402" w14:textId="4FDD64ED" w:rsidR="005069B5" w:rsidRPr="00333610" w:rsidRDefault="005069B5"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umowa o podwykonawstwo wskazuje na inny niż określony w umowie z Zamawiającym moment odbioru wykonanych prac lub inne zdarzenie stanowiące podstawę wystawienia przez podwykonawcę faktury za wykonane prace (odbiór częściowy, końcowy itp. stanowiący podstawę wystawienia faktury przez Wykonawcę na rzecz Zamawiającego);</w:t>
      </w:r>
    </w:p>
    <w:p w14:paraId="4AD99AB7" w14:textId="77777777" w:rsidR="005069B5" w:rsidRPr="00333610" w:rsidRDefault="005069B5" w:rsidP="00340226">
      <w:pPr>
        <w:widowControl w:val="0"/>
        <w:numPr>
          <w:ilvl w:val="0"/>
          <w:numId w:val="15"/>
        </w:numPr>
        <w:suppressAutoHyphens w:val="0"/>
        <w:autoSpaceDE w:val="0"/>
        <w:autoSpaceDN w:val="0"/>
        <w:adjustRightInd w:val="0"/>
        <w:spacing w:line="360" w:lineRule="auto"/>
        <w:ind w:left="1276"/>
        <w:jc w:val="both"/>
        <w:rPr>
          <w:rFonts w:ascii="Arial Narrow" w:hAnsi="Arial Narrow"/>
          <w:sz w:val="22"/>
          <w:szCs w:val="22"/>
        </w:rPr>
      </w:pPr>
      <w:r w:rsidRPr="00333610">
        <w:rPr>
          <w:rFonts w:ascii="Arial Narrow" w:hAnsi="Arial Narrow"/>
          <w:sz w:val="22"/>
          <w:szCs w:val="22"/>
        </w:rPr>
        <w:t>umowa o podwykonawstwo przewiduje termin realizacji dłuższy niż niniejsza umowa;</w:t>
      </w:r>
    </w:p>
    <w:p w14:paraId="19113E17" w14:textId="77777777" w:rsidR="005069B5" w:rsidRPr="00333610" w:rsidRDefault="005069B5" w:rsidP="0028590E">
      <w:pPr>
        <w:spacing w:line="360" w:lineRule="auto"/>
        <w:ind w:left="993"/>
        <w:jc w:val="both"/>
        <w:rPr>
          <w:rFonts w:ascii="Arial Narrow" w:hAnsi="Arial Narrow"/>
          <w:sz w:val="22"/>
          <w:szCs w:val="22"/>
        </w:rPr>
      </w:pPr>
      <w:r w:rsidRPr="00333610">
        <w:rPr>
          <w:rFonts w:ascii="Arial Narrow" w:hAnsi="Arial Narrow"/>
          <w:sz w:val="22"/>
          <w:szCs w:val="22"/>
        </w:rPr>
        <w:t xml:space="preserve">Powyższy katalog przesłanek nie wyłącza możliwości niewyrażenia zgody na umowę podwykonawczą z innych uzasadnionych powodów. </w:t>
      </w:r>
    </w:p>
    <w:p w14:paraId="4587C981" w14:textId="4AD625DD" w:rsidR="005069B5" w:rsidRPr="00333610" w:rsidRDefault="005069B5" w:rsidP="00340226">
      <w:pPr>
        <w:pStyle w:val="Style9"/>
        <w:widowControl/>
        <w:numPr>
          <w:ilvl w:val="0"/>
          <w:numId w:val="16"/>
        </w:numPr>
        <w:spacing w:line="360" w:lineRule="auto"/>
        <w:ind w:left="851" w:hanging="425"/>
        <w:jc w:val="both"/>
        <w:rPr>
          <w:rFonts w:ascii="Arial Narrow" w:hAnsi="Arial Narrow" w:cs="Times New Roman"/>
          <w:sz w:val="22"/>
          <w:szCs w:val="22"/>
        </w:rPr>
      </w:pPr>
      <w:r w:rsidRPr="00333610">
        <w:rPr>
          <w:rFonts w:ascii="Arial Narrow" w:hAnsi="Arial Narrow" w:cs="Times New Roman"/>
          <w:sz w:val="22"/>
          <w:szCs w:val="22"/>
        </w:rPr>
        <w:t>Zamawiający, w terminie do 14 dni od dnia przedstawienia Zamawiającemu umowy o podwykonawstwo, zgłasza w formie pisemnej, pod rygorem nieważności, zastrzeżenia do projektu umowy podwykonawczej, której przedmiotem są roboty budowlane.</w:t>
      </w:r>
    </w:p>
    <w:p w14:paraId="054A28D7" w14:textId="5AF9989D" w:rsidR="005069B5" w:rsidRPr="00333610" w:rsidRDefault="005069B5" w:rsidP="00340226">
      <w:pPr>
        <w:pStyle w:val="Style9"/>
        <w:widowControl/>
        <w:numPr>
          <w:ilvl w:val="0"/>
          <w:numId w:val="16"/>
        </w:numPr>
        <w:spacing w:line="360" w:lineRule="auto"/>
        <w:ind w:left="851" w:hanging="425"/>
        <w:jc w:val="both"/>
        <w:rPr>
          <w:rFonts w:ascii="Arial Narrow" w:hAnsi="Arial Narrow" w:cs="Times New Roman"/>
          <w:sz w:val="22"/>
          <w:szCs w:val="22"/>
        </w:rPr>
      </w:pPr>
      <w:r w:rsidRPr="00333610">
        <w:rPr>
          <w:rFonts w:ascii="Arial Narrow" w:hAnsi="Arial Narrow" w:cs="Times New Roman"/>
          <w:sz w:val="22"/>
          <w:szCs w:val="22"/>
        </w:rPr>
        <w:t xml:space="preserve">Niezgłoszenie zastrzeżeń, o których mowa w ust. 5 pkt </w:t>
      </w:r>
      <w:r w:rsidR="00692408" w:rsidRPr="00333610">
        <w:rPr>
          <w:rFonts w:ascii="Arial Narrow" w:hAnsi="Arial Narrow" w:cs="Times New Roman"/>
          <w:sz w:val="22"/>
          <w:szCs w:val="22"/>
        </w:rPr>
        <w:t>3</w:t>
      </w:r>
      <w:r w:rsidRPr="00333610">
        <w:rPr>
          <w:rFonts w:ascii="Arial Narrow" w:hAnsi="Arial Narrow" w:cs="Times New Roman"/>
          <w:sz w:val="22"/>
          <w:szCs w:val="22"/>
        </w:rPr>
        <w:t xml:space="preserve">, do przedłożonego projektu umowy o podwykonawstwo, w terminie określonym w ust. 5 pkt 3, uważa się za akceptację projektu umowy przez Zamawiającego. </w:t>
      </w:r>
    </w:p>
    <w:p w14:paraId="090D84D2" w14:textId="707C58D3" w:rsidR="005069B5" w:rsidRPr="00333610" w:rsidRDefault="005069B5" w:rsidP="00340226">
      <w:pPr>
        <w:pStyle w:val="Style9"/>
        <w:widowControl/>
        <w:numPr>
          <w:ilvl w:val="0"/>
          <w:numId w:val="16"/>
        </w:numPr>
        <w:spacing w:line="360" w:lineRule="auto"/>
        <w:ind w:left="851" w:hanging="425"/>
        <w:jc w:val="both"/>
        <w:rPr>
          <w:rFonts w:ascii="Arial Narrow" w:hAnsi="Arial Narrow" w:cs="Times New Roman"/>
          <w:sz w:val="22"/>
          <w:szCs w:val="22"/>
        </w:rPr>
      </w:pPr>
      <w:r w:rsidRPr="00333610">
        <w:rPr>
          <w:rFonts w:ascii="Arial Narrow" w:hAnsi="Arial Narrow" w:cs="Times New Roman"/>
          <w:sz w:val="22"/>
          <w:szCs w:val="22"/>
        </w:rPr>
        <w:t xml:space="preserve">Wykonawca, </w:t>
      </w:r>
      <w:r w:rsidR="006430CC" w:rsidRPr="00333610">
        <w:rPr>
          <w:rFonts w:ascii="Arial Narrow" w:hAnsi="Arial Narrow" w:cs="Times New Roman"/>
          <w:sz w:val="22"/>
          <w:szCs w:val="22"/>
        </w:rPr>
        <w:t>P</w:t>
      </w:r>
      <w:r w:rsidRPr="00333610">
        <w:rPr>
          <w:rFonts w:ascii="Arial Narrow" w:hAnsi="Arial Narrow" w:cs="Times New Roman"/>
          <w:sz w:val="22"/>
          <w:szCs w:val="22"/>
        </w:rPr>
        <w:t xml:space="preserve">odwykonawca lub dalszy </w:t>
      </w:r>
      <w:r w:rsidR="006430CC" w:rsidRPr="00333610">
        <w:rPr>
          <w:rFonts w:ascii="Arial Narrow" w:hAnsi="Arial Narrow" w:cs="Times New Roman"/>
          <w:sz w:val="22"/>
          <w:szCs w:val="22"/>
        </w:rPr>
        <w:t>P</w:t>
      </w:r>
      <w:r w:rsidRPr="00333610">
        <w:rPr>
          <w:rFonts w:ascii="Arial Narrow" w:hAnsi="Arial Narrow" w:cs="Times New Roman"/>
          <w:sz w:val="22"/>
          <w:szCs w:val="22"/>
        </w:rPr>
        <w:t xml:space="preserve">odwykonawca zamówienia na roboty budowlane przedkłada Zamawiającemu poświadczoną za zgodność z oryginałem kopię zawartej umowy o podwykonawstwo, której przedmiotem są roboty budowlane, w terminie 7 dni od dnia jej zawarcia. </w:t>
      </w:r>
    </w:p>
    <w:p w14:paraId="66AD0F0E" w14:textId="43B5155E" w:rsidR="005069B5" w:rsidRPr="00333610" w:rsidRDefault="005069B5" w:rsidP="00340226">
      <w:pPr>
        <w:pStyle w:val="Style9"/>
        <w:widowControl/>
        <w:numPr>
          <w:ilvl w:val="0"/>
          <w:numId w:val="16"/>
        </w:numPr>
        <w:spacing w:line="360" w:lineRule="auto"/>
        <w:ind w:left="851" w:hanging="425"/>
        <w:jc w:val="both"/>
        <w:rPr>
          <w:rFonts w:ascii="Arial Narrow" w:hAnsi="Arial Narrow" w:cs="Times New Roman"/>
          <w:sz w:val="22"/>
          <w:szCs w:val="22"/>
        </w:rPr>
      </w:pPr>
      <w:r w:rsidRPr="00333610">
        <w:rPr>
          <w:rFonts w:ascii="Arial Narrow" w:hAnsi="Arial Narrow" w:cs="Times New Roman"/>
          <w:sz w:val="22"/>
          <w:szCs w:val="22"/>
        </w:rPr>
        <w:t>Zamawiający, w terminie do 14 dni od dnia przedstawienia Zamawiającemu umowy o podwykonawstwo, zgłasza w formie pisemnej pod rygorem nieważności sprzeciw do umowy o podwykonawstwo, której przedmiotem są roboty budowlane, w przypadka</w:t>
      </w:r>
      <w:r w:rsidR="00BE0737" w:rsidRPr="00333610">
        <w:rPr>
          <w:rFonts w:ascii="Arial Narrow" w:hAnsi="Arial Narrow" w:cs="Times New Roman"/>
          <w:sz w:val="22"/>
          <w:szCs w:val="22"/>
        </w:rPr>
        <w:t>ch, o których mowa w ust. 5 pkt</w:t>
      </w:r>
      <w:r w:rsidRPr="00333610">
        <w:rPr>
          <w:rFonts w:ascii="Arial Narrow" w:hAnsi="Arial Narrow" w:cs="Times New Roman"/>
          <w:sz w:val="22"/>
          <w:szCs w:val="22"/>
        </w:rPr>
        <w:t xml:space="preserve"> 2.</w:t>
      </w:r>
    </w:p>
    <w:p w14:paraId="182770B8" w14:textId="41F772E5" w:rsidR="005069B5" w:rsidRPr="00333610" w:rsidRDefault="005069B5" w:rsidP="00340226">
      <w:pPr>
        <w:pStyle w:val="Style9"/>
        <w:widowControl/>
        <w:numPr>
          <w:ilvl w:val="0"/>
          <w:numId w:val="16"/>
        </w:numPr>
        <w:spacing w:line="360" w:lineRule="auto"/>
        <w:ind w:left="851" w:hanging="425"/>
        <w:jc w:val="both"/>
        <w:rPr>
          <w:rFonts w:ascii="Arial Narrow" w:hAnsi="Arial Narrow" w:cs="Times New Roman"/>
          <w:sz w:val="22"/>
          <w:szCs w:val="22"/>
        </w:rPr>
      </w:pPr>
      <w:r w:rsidRPr="00333610">
        <w:rPr>
          <w:rFonts w:ascii="Arial Narrow" w:hAnsi="Arial Narrow" w:cs="Times New Roman"/>
          <w:sz w:val="22"/>
          <w:szCs w:val="22"/>
        </w:rPr>
        <w:t>Niezgłoszenie sprzeciwu, o którym mowa w ust. 5 pkt. 6, do przedłożonej umowy o podwykonawstwo, której przedmiotem są roboty budowlane, w terminie określonym w </w:t>
      </w:r>
      <w:r w:rsidR="00E109EC" w:rsidRPr="00333610">
        <w:rPr>
          <w:rFonts w:ascii="Arial Narrow" w:hAnsi="Arial Narrow" w:cs="Times New Roman"/>
          <w:sz w:val="22"/>
          <w:szCs w:val="22"/>
        </w:rPr>
        <w:t>pk</w:t>
      </w:r>
      <w:r w:rsidRPr="00333610">
        <w:rPr>
          <w:rFonts w:ascii="Arial Narrow" w:hAnsi="Arial Narrow" w:cs="Times New Roman"/>
          <w:sz w:val="22"/>
          <w:szCs w:val="22"/>
        </w:rPr>
        <w:t xml:space="preserve">t 6 uważa się za akceptację umowy przez Zamawiającego. </w:t>
      </w:r>
    </w:p>
    <w:p w14:paraId="3C1BF426" w14:textId="7676CDC1" w:rsidR="005069B5" w:rsidRPr="00333610" w:rsidRDefault="005069B5" w:rsidP="00340226">
      <w:pPr>
        <w:pStyle w:val="Style9"/>
        <w:widowControl/>
        <w:numPr>
          <w:ilvl w:val="0"/>
          <w:numId w:val="16"/>
        </w:numPr>
        <w:spacing w:line="360" w:lineRule="auto"/>
        <w:ind w:left="851" w:hanging="425"/>
        <w:jc w:val="both"/>
        <w:rPr>
          <w:rFonts w:ascii="Arial Narrow" w:hAnsi="Arial Narrow" w:cs="Times New Roman"/>
          <w:sz w:val="22"/>
          <w:szCs w:val="22"/>
        </w:rPr>
      </w:pPr>
      <w:r w:rsidRPr="00333610">
        <w:rPr>
          <w:rFonts w:ascii="Arial Narrow" w:hAnsi="Arial Narrow" w:cs="Times New Roman"/>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t>
      </w:r>
      <w:r w:rsidR="00325BC1" w:rsidRPr="00333610">
        <w:rPr>
          <w:rFonts w:ascii="Arial Narrow" w:hAnsi="Arial Narrow" w:cs="Times New Roman"/>
          <w:sz w:val="22"/>
          <w:szCs w:val="22"/>
        </w:rPr>
        <w:t xml:space="preserve">wynagrodzenia netto wskazanego w § 4 ust. 1 </w:t>
      </w:r>
      <w:r w:rsidR="00BE0737" w:rsidRPr="00333610">
        <w:rPr>
          <w:rFonts w:ascii="Arial Narrow" w:hAnsi="Arial Narrow" w:cs="Times New Roman"/>
          <w:sz w:val="22"/>
          <w:szCs w:val="22"/>
        </w:rPr>
        <w:t>u</w:t>
      </w:r>
      <w:r w:rsidR="00325BC1" w:rsidRPr="00333610">
        <w:rPr>
          <w:rFonts w:ascii="Arial Narrow" w:hAnsi="Arial Narrow" w:cs="Times New Roman"/>
          <w:sz w:val="22"/>
          <w:szCs w:val="22"/>
        </w:rPr>
        <w:t>mowy</w:t>
      </w:r>
      <w:r w:rsidRPr="00333610">
        <w:rPr>
          <w:rFonts w:ascii="Arial Narrow" w:hAnsi="Arial Narrow" w:cs="Times New Roman"/>
          <w:sz w:val="22"/>
          <w:szCs w:val="22"/>
        </w:rPr>
        <w:t>. Wyłączenie, o którym mowa w zdaniu pierwszym, nie dotyczy umów o podwykonawstwo</w:t>
      </w:r>
      <w:r w:rsidR="00325BC1" w:rsidRPr="00333610">
        <w:rPr>
          <w:rFonts w:ascii="Arial Narrow" w:hAnsi="Arial Narrow" w:cs="Times New Roman"/>
          <w:sz w:val="22"/>
          <w:szCs w:val="22"/>
        </w:rPr>
        <w:t xml:space="preserve"> </w:t>
      </w:r>
      <w:r w:rsidRPr="00333610">
        <w:rPr>
          <w:rFonts w:ascii="Arial Narrow" w:hAnsi="Arial Narrow" w:cs="Times New Roman"/>
          <w:sz w:val="22"/>
          <w:szCs w:val="22"/>
        </w:rPr>
        <w:t>o wartości większej niż 50</w:t>
      </w:r>
      <w:r w:rsidR="00BE0737" w:rsidRPr="00333610">
        <w:rPr>
          <w:rFonts w:ascii="Arial Narrow" w:hAnsi="Arial Narrow" w:cs="Times New Roman"/>
          <w:sz w:val="22"/>
          <w:szCs w:val="22"/>
        </w:rPr>
        <w:t> </w:t>
      </w:r>
      <w:r w:rsidRPr="00333610">
        <w:rPr>
          <w:rFonts w:ascii="Arial Narrow" w:hAnsi="Arial Narrow" w:cs="Times New Roman"/>
          <w:sz w:val="22"/>
          <w:szCs w:val="22"/>
        </w:rPr>
        <w:t>000</w:t>
      </w:r>
      <w:r w:rsidR="00BE0737" w:rsidRPr="00333610">
        <w:rPr>
          <w:rFonts w:ascii="Arial Narrow" w:hAnsi="Arial Narrow" w:cs="Times New Roman"/>
          <w:sz w:val="22"/>
          <w:szCs w:val="22"/>
        </w:rPr>
        <w:t>,00</w:t>
      </w:r>
      <w:r w:rsidRPr="00333610">
        <w:rPr>
          <w:rFonts w:ascii="Arial Narrow" w:hAnsi="Arial Narrow" w:cs="Times New Roman"/>
          <w:sz w:val="22"/>
          <w:szCs w:val="22"/>
        </w:rPr>
        <w:t xml:space="preserve"> zł</w:t>
      </w:r>
      <w:r w:rsidR="00325BC1" w:rsidRPr="00333610">
        <w:rPr>
          <w:rFonts w:ascii="Arial Narrow" w:hAnsi="Arial Narrow" w:cs="Times New Roman"/>
          <w:sz w:val="22"/>
          <w:szCs w:val="22"/>
        </w:rPr>
        <w:t xml:space="preserve"> netto</w:t>
      </w:r>
      <w:r w:rsidRPr="00333610">
        <w:rPr>
          <w:rFonts w:ascii="Arial Narrow" w:hAnsi="Arial Narrow" w:cs="Times New Roman"/>
          <w:sz w:val="22"/>
          <w:szCs w:val="22"/>
        </w:rPr>
        <w:t xml:space="preserve">. </w:t>
      </w:r>
    </w:p>
    <w:p w14:paraId="17721D37" w14:textId="26BFC6B8" w:rsidR="005069B5" w:rsidRPr="00333610" w:rsidRDefault="005069B5" w:rsidP="00340226">
      <w:pPr>
        <w:pStyle w:val="Style9"/>
        <w:widowControl/>
        <w:numPr>
          <w:ilvl w:val="0"/>
          <w:numId w:val="16"/>
        </w:numPr>
        <w:spacing w:line="360" w:lineRule="auto"/>
        <w:ind w:left="851" w:hanging="425"/>
        <w:jc w:val="both"/>
        <w:rPr>
          <w:rFonts w:ascii="Arial Narrow" w:hAnsi="Arial Narrow" w:cs="Times New Roman"/>
          <w:sz w:val="22"/>
          <w:szCs w:val="22"/>
        </w:rPr>
      </w:pPr>
      <w:r w:rsidRPr="00333610">
        <w:rPr>
          <w:rFonts w:ascii="Arial Narrow" w:hAnsi="Arial Narrow" w:cs="Times New Roman"/>
          <w:sz w:val="22"/>
          <w:szCs w:val="22"/>
        </w:rPr>
        <w:lastRenderedPageBreak/>
        <w:t>W przypa</w:t>
      </w:r>
      <w:r w:rsidR="00BE0737" w:rsidRPr="00333610">
        <w:rPr>
          <w:rFonts w:ascii="Arial Narrow" w:hAnsi="Arial Narrow" w:cs="Times New Roman"/>
          <w:sz w:val="22"/>
          <w:szCs w:val="22"/>
        </w:rPr>
        <w:t>dku, o którym mowa w ust. 5 pkt</w:t>
      </w:r>
      <w:r w:rsidRPr="00333610">
        <w:rPr>
          <w:rFonts w:ascii="Arial Narrow" w:hAnsi="Arial Narrow" w:cs="Times New Roman"/>
          <w:sz w:val="22"/>
          <w:szCs w:val="22"/>
        </w:rPr>
        <w:t xml:space="preserve"> 8, </w:t>
      </w:r>
      <w:r w:rsidR="006430CC" w:rsidRPr="00333610">
        <w:rPr>
          <w:rFonts w:ascii="Arial Narrow" w:hAnsi="Arial Narrow" w:cs="Times New Roman"/>
          <w:sz w:val="22"/>
          <w:szCs w:val="22"/>
        </w:rPr>
        <w:t>P</w:t>
      </w:r>
      <w:r w:rsidRPr="00333610">
        <w:rPr>
          <w:rFonts w:ascii="Arial Narrow" w:hAnsi="Arial Narrow" w:cs="Times New Roman"/>
          <w:sz w:val="22"/>
          <w:szCs w:val="22"/>
        </w:rPr>
        <w:t xml:space="preserve">odwykonawca lub dalszy </w:t>
      </w:r>
      <w:r w:rsidR="006430CC" w:rsidRPr="00333610">
        <w:rPr>
          <w:rFonts w:ascii="Arial Narrow" w:hAnsi="Arial Narrow" w:cs="Times New Roman"/>
          <w:sz w:val="22"/>
          <w:szCs w:val="22"/>
        </w:rPr>
        <w:t>P</w:t>
      </w:r>
      <w:r w:rsidRPr="00333610">
        <w:rPr>
          <w:rFonts w:ascii="Arial Narrow" w:hAnsi="Arial Narrow" w:cs="Times New Roman"/>
          <w:sz w:val="22"/>
          <w:szCs w:val="22"/>
        </w:rPr>
        <w:t xml:space="preserve">odwykonawca, przedkłada poświadczoną za zgodność z oryginałem kopię umowy również Wykonawcy. </w:t>
      </w:r>
    </w:p>
    <w:p w14:paraId="0FD77E6E" w14:textId="626C263E" w:rsidR="005069B5" w:rsidRPr="00333610" w:rsidRDefault="005069B5" w:rsidP="00340226">
      <w:pPr>
        <w:pStyle w:val="Style9"/>
        <w:widowControl/>
        <w:numPr>
          <w:ilvl w:val="0"/>
          <w:numId w:val="16"/>
        </w:numPr>
        <w:spacing w:line="360" w:lineRule="auto"/>
        <w:ind w:left="851" w:hanging="425"/>
        <w:jc w:val="both"/>
        <w:rPr>
          <w:rFonts w:ascii="Arial Narrow" w:hAnsi="Arial Narrow" w:cs="Times New Roman"/>
          <w:sz w:val="22"/>
          <w:szCs w:val="22"/>
        </w:rPr>
      </w:pPr>
      <w:r w:rsidRPr="00333610">
        <w:rPr>
          <w:rFonts w:ascii="Arial Narrow" w:hAnsi="Arial Narrow" w:cs="Times New Roman"/>
          <w:sz w:val="22"/>
          <w:szCs w:val="22"/>
        </w:rPr>
        <w:t>W przypa</w:t>
      </w:r>
      <w:r w:rsidR="00BE0737" w:rsidRPr="00333610">
        <w:rPr>
          <w:rFonts w:ascii="Arial Narrow" w:hAnsi="Arial Narrow" w:cs="Times New Roman"/>
          <w:sz w:val="22"/>
          <w:szCs w:val="22"/>
        </w:rPr>
        <w:t>dku, o którym mowa w ust. 5 pkt</w:t>
      </w:r>
      <w:r w:rsidRPr="00333610">
        <w:rPr>
          <w:rFonts w:ascii="Arial Narrow" w:hAnsi="Arial Narrow" w:cs="Times New Roman"/>
          <w:sz w:val="22"/>
          <w:szCs w:val="22"/>
        </w:rPr>
        <w:t xml:space="preserve"> 8, jeżeli termin zapłaty wynagrodzenia jest dłuższy niż określony w niniejszej umowie, Zamawiający informuje o tym Wykonawcę i wzywa go do doprowadzenia do zmiany tej umowy, pod rygorem wystąpienia o zapłatę kary umownej. </w:t>
      </w:r>
    </w:p>
    <w:p w14:paraId="76FE4E02" w14:textId="46C0611F" w:rsidR="003B06ED" w:rsidRPr="00333610" w:rsidRDefault="005069B5" w:rsidP="00340226">
      <w:pPr>
        <w:pStyle w:val="Style9"/>
        <w:widowControl/>
        <w:numPr>
          <w:ilvl w:val="0"/>
          <w:numId w:val="16"/>
        </w:numPr>
        <w:spacing w:line="360" w:lineRule="auto"/>
        <w:ind w:left="851" w:hanging="425"/>
        <w:jc w:val="both"/>
        <w:rPr>
          <w:rFonts w:ascii="Arial Narrow" w:hAnsi="Arial Narrow" w:cs="Times New Roman"/>
          <w:sz w:val="22"/>
          <w:szCs w:val="22"/>
        </w:rPr>
      </w:pPr>
      <w:r w:rsidRPr="00333610">
        <w:rPr>
          <w:rFonts w:ascii="Arial Narrow" w:hAnsi="Arial Narrow" w:cs="Times New Roman"/>
          <w:sz w:val="22"/>
          <w:szCs w:val="22"/>
        </w:rPr>
        <w:t xml:space="preserve">Przepisy ust. 5 pkt 1–10 stosuje się odpowiednio do zmian umowy </w:t>
      </w:r>
      <w:r w:rsidR="00327612" w:rsidRPr="00333610">
        <w:rPr>
          <w:rFonts w:ascii="Arial Narrow" w:hAnsi="Arial Narrow" w:cs="Times New Roman"/>
          <w:sz w:val="22"/>
          <w:szCs w:val="22"/>
        </w:rPr>
        <w:t xml:space="preserve"> </w:t>
      </w:r>
      <w:r w:rsidRPr="00333610">
        <w:rPr>
          <w:rFonts w:ascii="Arial Narrow" w:hAnsi="Arial Narrow" w:cs="Times New Roman"/>
          <w:sz w:val="22"/>
          <w:szCs w:val="22"/>
        </w:rPr>
        <w:t xml:space="preserve">o podwykonawstwo. </w:t>
      </w:r>
    </w:p>
    <w:p w14:paraId="45B9765B" w14:textId="09E955AB" w:rsidR="003B06ED" w:rsidRPr="00333610" w:rsidRDefault="003B06ED"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Niewypełnienie przez Wykonawcę obowiązków określonych powyżej, stanowi podstawę,</w:t>
      </w:r>
      <w:r w:rsidR="00050614">
        <w:rPr>
          <w:rFonts w:ascii="Arial Narrow" w:hAnsi="Arial Narrow"/>
          <w:sz w:val="22"/>
          <w:szCs w:val="22"/>
        </w:rPr>
        <w:t xml:space="preserve"> </w:t>
      </w:r>
      <w:r w:rsidRPr="00333610">
        <w:rPr>
          <w:rFonts w:ascii="Arial Narrow" w:hAnsi="Arial Narrow"/>
          <w:sz w:val="22"/>
          <w:szCs w:val="22"/>
        </w:rPr>
        <w:t>do natychmiastowego usunięcia Podwykonawcy przez Zamawiającego lub żądania od Wykonawcy usunięcia tego  Podwykonawcy z terenu wykonywania prac.</w:t>
      </w:r>
    </w:p>
    <w:p w14:paraId="564AFFF1" w14:textId="1A54CE00" w:rsidR="005069B5" w:rsidRPr="00333610" w:rsidRDefault="005069B5"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Zamawiający dokonuje bezpośredniej zapłaty wymagalnego wynagrodzenia przysługującego </w:t>
      </w:r>
      <w:r w:rsidR="006430CC" w:rsidRPr="00333610">
        <w:rPr>
          <w:rFonts w:ascii="Arial Narrow" w:hAnsi="Arial Narrow"/>
          <w:sz w:val="22"/>
          <w:szCs w:val="22"/>
        </w:rPr>
        <w:t>P</w:t>
      </w:r>
      <w:r w:rsidRPr="00333610">
        <w:rPr>
          <w:rFonts w:ascii="Arial Narrow" w:hAnsi="Arial Narrow"/>
          <w:sz w:val="22"/>
          <w:szCs w:val="22"/>
        </w:rPr>
        <w:t xml:space="preserve">odwykonawcy lub dalszemu </w:t>
      </w:r>
      <w:r w:rsidR="006430CC" w:rsidRPr="00333610">
        <w:rPr>
          <w:rFonts w:ascii="Arial Narrow" w:hAnsi="Arial Narrow"/>
          <w:sz w:val="22"/>
          <w:szCs w:val="22"/>
        </w:rPr>
        <w:t>P</w:t>
      </w:r>
      <w:r w:rsidRPr="00333610">
        <w:rPr>
          <w:rFonts w:ascii="Arial Narrow" w:hAnsi="Arial Narrow"/>
          <w:sz w:val="22"/>
          <w:szCs w:val="22"/>
        </w:rPr>
        <w:t xml:space="preserve">odwykonawcy, który zawarł zaakceptowaną przez </w:t>
      </w:r>
      <w:r w:rsidR="00BE0737" w:rsidRPr="00333610">
        <w:rPr>
          <w:rFonts w:ascii="Arial Narrow" w:hAnsi="Arial Narrow"/>
          <w:sz w:val="22"/>
          <w:szCs w:val="22"/>
        </w:rPr>
        <w:t>Z</w:t>
      </w:r>
      <w:r w:rsidRPr="00333610">
        <w:rPr>
          <w:rFonts w:ascii="Arial Narrow" w:hAnsi="Arial Narrow"/>
          <w:sz w:val="22"/>
          <w:szCs w:val="22"/>
        </w:rPr>
        <w:t>amawiającego umowę o podwykonawstwo, której przedmiotem są roboty budowlane, lub który zawarł przedłożoną Zamawiającemu umowę o</w:t>
      </w:r>
      <w:r w:rsidR="00DE6B7E" w:rsidRPr="00333610">
        <w:rPr>
          <w:rFonts w:ascii="Arial Narrow" w:hAnsi="Arial Narrow"/>
          <w:sz w:val="22"/>
          <w:szCs w:val="22"/>
        </w:rPr>
        <w:t xml:space="preserve"> </w:t>
      </w:r>
      <w:r w:rsidRPr="00333610">
        <w:rPr>
          <w:rFonts w:ascii="Arial Narrow" w:hAnsi="Arial Narrow"/>
          <w:sz w:val="22"/>
          <w:szCs w:val="22"/>
        </w:rPr>
        <w:t>podwykonawstwo, której przedmiotem są dostawy lub usługi, w</w:t>
      </w:r>
      <w:r w:rsidR="00DE6B7E" w:rsidRPr="00333610">
        <w:rPr>
          <w:rFonts w:ascii="Arial Narrow" w:hAnsi="Arial Narrow"/>
          <w:sz w:val="22"/>
          <w:szCs w:val="22"/>
        </w:rPr>
        <w:t xml:space="preserve"> </w:t>
      </w:r>
      <w:r w:rsidRPr="00333610">
        <w:rPr>
          <w:rFonts w:ascii="Arial Narrow" w:hAnsi="Arial Narrow"/>
          <w:sz w:val="22"/>
          <w:szCs w:val="22"/>
        </w:rPr>
        <w:t xml:space="preserve">przypadku uchylenia się od obowiązku zapłaty odpowiednio przez </w:t>
      </w:r>
      <w:r w:rsidR="006430CC" w:rsidRPr="00333610">
        <w:rPr>
          <w:rFonts w:ascii="Arial Narrow" w:hAnsi="Arial Narrow"/>
          <w:sz w:val="22"/>
          <w:szCs w:val="22"/>
        </w:rPr>
        <w:t>W</w:t>
      </w:r>
      <w:r w:rsidRPr="00333610">
        <w:rPr>
          <w:rFonts w:ascii="Arial Narrow" w:hAnsi="Arial Narrow"/>
          <w:sz w:val="22"/>
          <w:szCs w:val="22"/>
        </w:rPr>
        <w:t>ykonawcę</w:t>
      </w:r>
      <w:r w:rsidR="006430CC" w:rsidRPr="00333610">
        <w:rPr>
          <w:rFonts w:ascii="Arial Narrow" w:hAnsi="Arial Narrow"/>
          <w:sz w:val="22"/>
          <w:szCs w:val="22"/>
        </w:rPr>
        <w:t>,</w:t>
      </w:r>
      <w:r w:rsidR="00DE6B7E" w:rsidRPr="00333610">
        <w:rPr>
          <w:rFonts w:ascii="Arial Narrow" w:hAnsi="Arial Narrow"/>
          <w:sz w:val="22"/>
          <w:szCs w:val="22"/>
        </w:rPr>
        <w:t xml:space="preserve"> </w:t>
      </w:r>
      <w:r w:rsidR="006430CC" w:rsidRPr="00333610">
        <w:rPr>
          <w:rFonts w:ascii="Arial Narrow" w:hAnsi="Arial Narrow"/>
          <w:sz w:val="22"/>
          <w:szCs w:val="22"/>
        </w:rPr>
        <w:t>P</w:t>
      </w:r>
      <w:r w:rsidRPr="00333610">
        <w:rPr>
          <w:rFonts w:ascii="Arial Narrow" w:hAnsi="Arial Narrow"/>
          <w:sz w:val="22"/>
          <w:szCs w:val="22"/>
        </w:rPr>
        <w:t xml:space="preserve">odwykonawcę lub dalszego </w:t>
      </w:r>
      <w:r w:rsidR="006430CC" w:rsidRPr="00333610">
        <w:rPr>
          <w:rFonts w:ascii="Arial Narrow" w:hAnsi="Arial Narrow"/>
          <w:sz w:val="22"/>
          <w:szCs w:val="22"/>
        </w:rPr>
        <w:t>P</w:t>
      </w:r>
      <w:r w:rsidRPr="00333610">
        <w:rPr>
          <w:rFonts w:ascii="Arial Narrow" w:hAnsi="Arial Narrow"/>
          <w:sz w:val="22"/>
          <w:szCs w:val="22"/>
        </w:rPr>
        <w:t xml:space="preserve">odwykonawcę. </w:t>
      </w:r>
    </w:p>
    <w:p w14:paraId="1649A2A3" w14:textId="3145B077" w:rsidR="005069B5" w:rsidRPr="00333610" w:rsidRDefault="005069B5"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Wynagrodzenie, </w:t>
      </w:r>
      <w:r w:rsidR="00F07902" w:rsidRPr="00333610">
        <w:rPr>
          <w:rFonts w:ascii="Arial Narrow" w:hAnsi="Arial Narrow"/>
          <w:sz w:val="22"/>
          <w:szCs w:val="22"/>
        </w:rPr>
        <w:t>o którym mowa w ust. 7</w:t>
      </w:r>
      <w:r w:rsidRPr="00333610">
        <w:rPr>
          <w:rFonts w:ascii="Arial Narrow" w:hAnsi="Arial Narrow"/>
          <w:sz w:val="22"/>
          <w:szCs w:val="22"/>
        </w:rPr>
        <w:t xml:space="preserve">, dotyczy wyłącznie należności powstałych </w:t>
      </w:r>
      <w:r w:rsidR="00B130A0" w:rsidRPr="00333610">
        <w:rPr>
          <w:rFonts w:ascii="Arial Narrow" w:hAnsi="Arial Narrow"/>
          <w:sz w:val="22"/>
          <w:szCs w:val="22"/>
        </w:rPr>
        <w:br/>
      </w:r>
      <w:r w:rsidRPr="00333610">
        <w:rPr>
          <w:rFonts w:ascii="Arial Narrow" w:hAnsi="Arial Narrow"/>
          <w:sz w:val="22"/>
          <w:szCs w:val="22"/>
        </w:rPr>
        <w:t xml:space="preserve">po zaakceptowaniu przez Zamawiającego umowy o podwykonawstwo, której przedmiotem są roboty budowlane, lub po przedłożeniu Zamawiającemu poświadczonej za zgodność z oryginałem kopii umowy o podwykonawstwo, której przedmiotem są dostawy lub usługi. </w:t>
      </w:r>
    </w:p>
    <w:p w14:paraId="21F0F1C7" w14:textId="36945B4A" w:rsidR="005069B5" w:rsidRPr="00333610" w:rsidRDefault="005069B5"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Bezpośrednia zapłata obejmuje wyłącznie nal</w:t>
      </w:r>
      <w:r w:rsidR="00315C3F" w:rsidRPr="00333610">
        <w:rPr>
          <w:rFonts w:ascii="Arial Narrow" w:hAnsi="Arial Narrow"/>
          <w:sz w:val="22"/>
          <w:szCs w:val="22"/>
        </w:rPr>
        <w:t>eżne wynagrodzenie, bez odsetek</w:t>
      </w:r>
      <w:r w:rsidRPr="00333610">
        <w:rPr>
          <w:rFonts w:ascii="Arial Narrow" w:hAnsi="Arial Narrow"/>
          <w:sz w:val="22"/>
          <w:szCs w:val="22"/>
        </w:rPr>
        <w:t xml:space="preserve"> należnych </w:t>
      </w:r>
      <w:r w:rsidR="006430CC" w:rsidRPr="00333610">
        <w:rPr>
          <w:rFonts w:ascii="Arial Narrow" w:hAnsi="Arial Narrow"/>
          <w:sz w:val="22"/>
          <w:szCs w:val="22"/>
        </w:rPr>
        <w:t>P</w:t>
      </w:r>
      <w:r w:rsidRPr="00333610">
        <w:rPr>
          <w:rFonts w:ascii="Arial Narrow" w:hAnsi="Arial Narrow"/>
          <w:sz w:val="22"/>
          <w:szCs w:val="22"/>
        </w:rPr>
        <w:t xml:space="preserve">odwykonawcy lub dalszemu </w:t>
      </w:r>
      <w:r w:rsidR="006430CC" w:rsidRPr="00333610">
        <w:rPr>
          <w:rFonts w:ascii="Arial Narrow" w:hAnsi="Arial Narrow"/>
          <w:sz w:val="22"/>
          <w:szCs w:val="22"/>
        </w:rPr>
        <w:t>P</w:t>
      </w:r>
      <w:r w:rsidRPr="00333610">
        <w:rPr>
          <w:rFonts w:ascii="Arial Narrow" w:hAnsi="Arial Narrow"/>
          <w:sz w:val="22"/>
          <w:szCs w:val="22"/>
        </w:rPr>
        <w:t xml:space="preserve">odwykonawcy. </w:t>
      </w:r>
    </w:p>
    <w:p w14:paraId="3378195D" w14:textId="5805858D" w:rsidR="005069B5" w:rsidRPr="00333610" w:rsidRDefault="005069B5"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b/>
          <w:bCs/>
          <w:sz w:val="22"/>
          <w:szCs w:val="22"/>
        </w:rPr>
      </w:pPr>
      <w:r w:rsidRPr="00333610">
        <w:rPr>
          <w:rFonts w:ascii="Arial Narrow" w:hAnsi="Arial Narrow"/>
          <w:sz w:val="22"/>
          <w:szCs w:val="22"/>
        </w:rPr>
        <w:t>Zamawiający, przed dokonaniem bezpośredniej zapłaty, jest obowiązany umożli</w:t>
      </w:r>
      <w:r w:rsidR="00315C3F" w:rsidRPr="00333610">
        <w:rPr>
          <w:rFonts w:ascii="Arial Narrow" w:hAnsi="Arial Narrow"/>
          <w:sz w:val="22"/>
          <w:szCs w:val="22"/>
        </w:rPr>
        <w:t>wić Wykonawcy zgłoszenie pisemnie</w:t>
      </w:r>
      <w:r w:rsidRPr="00333610">
        <w:rPr>
          <w:rFonts w:ascii="Arial Narrow" w:hAnsi="Arial Narrow"/>
          <w:sz w:val="22"/>
          <w:szCs w:val="22"/>
        </w:rPr>
        <w:t xml:space="preserve"> uwag dotyczących zasadności bezpośredniej zapłaty wynagrodzenia </w:t>
      </w:r>
      <w:r w:rsidR="006430CC" w:rsidRPr="00333610">
        <w:rPr>
          <w:rFonts w:ascii="Arial Narrow" w:hAnsi="Arial Narrow"/>
          <w:sz w:val="22"/>
          <w:szCs w:val="22"/>
        </w:rPr>
        <w:t>P</w:t>
      </w:r>
      <w:r w:rsidRPr="00333610">
        <w:rPr>
          <w:rFonts w:ascii="Arial Narrow" w:hAnsi="Arial Narrow"/>
          <w:sz w:val="22"/>
          <w:szCs w:val="22"/>
        </w:rPr>
        <w:t xml:space="preserve">odwykonawcy lub dalszemu </w:t>
      </w:r>
      <w:r w:rsidR="006430CC" w:rsidRPr="00333610">
        <w:rPr>
          <w:rFonts w:ascii="Arial Narrow" w:hAnsi="Arial Narrow"/>
          <w:sz w:val="22"/>
          <w:szCs w:val="22"/>
        </w:rPr>
        <w:t>P</w:t>
      </w:r>
      <w:r w:rsidRPr="00333610">
        <w:rPr>
          <w:rFonts w:ascii="Arial Narrow" w:hAnsi="Arial Narrow"/>
          <w:sz w:val="22"/>
          <w:szCs w:val="22"/>
        </w:rPr>
        <w:t xml:space="preserve">odwykonawcy. Zamawiający informuje o terminie zgłaszania uwag nie krótszym niż 7 dni od dnia doręczenia tej informacji. W uwagach nie można powoływać się na potrącenie roszczeń Wykonawcy względem </w:t>
      </w:r>
      <w:r w:rsidR="006430CC" w:rsidRPr="00333610">
        <w:rPr>
          <w:rFonts w:ascii="Arial Narrow" w:hAnsi="Arial Narrow"/>
          <w:sz w:val="22"/>
          <w:szCs w:val="22"/>
        </w:rPr>
        <w:t>P</w:t>
      </w:r>
      <w:r w:rsidRPr="00333610">
        <w:rPr>
          <w:rFonts w:ascii="Arial Narrow" w:hAnsi="Arial Narrow"/>
          <w:sz w:val="22"/>
          <w:szCs w:val="22"/>
        </w:rPr>
        <w:t xml:space="preserve">odwykonawcy niezwiązanych z realizacją umowy o podwykonawstwo. </w:t>
      </w:r>
    </w:p>
    <w:p w14:paraId="2171D5DC" w14:textId="7BA14F64" w:rsidR="005069B5" w:rsidRPr="00333610" w:rsidRDefault="005069B5"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W przypadku zgłoszenia uwag, o których mowa w ust. </w:t>
      </w:r>
      <w:r w:rsidR="00E109EC" w:rsidRPr="00333610">
        <w:rPr>
          <w:rFonts w:ascii="Arial Narrow" w:hAnsi="Arial Narrow"/>
          <w:sz w:val="22"/>
          <w:szCs w:val="22"/>
        </w:rPr>
        <w:t>10</w:t>
      </w:r>
      <w:r w:rsidRPr="00333610">
        <w:rPr>
          <w:rFonts w:ascii="Arial Narrow" w:hAnsi="Arial Narrow"/>
          <w:sz w:val="22"/>
          <w:szCs w:val="22"/>
        </w:rPr>
        <w:t xml:space="preserve">, w terminie wskazanym przez Zamawiającego, Zamawiający może: </w:t>
      </w:r>
    </w:p>
    <w:p w14:paraId="272620EE" w14:textId="2C09DD4C" w:rsidR="005069B5" w:rsidRPr="00333610" w:rsidRDefault="005069B5" w:rsidP="00340226">
      <w:pPr>
        <w:pStyle w:val="Style9"/>
        <w:widowControl/>
        <w:numPr>
          <w:ilvl w:val="0"/>
          <w:numId w:val="17"/>
        </w:numPr>
        <w:spacing w:line="360" w:lineRule="auto"/>
        <w:ind w:left="1134" w:hanging="425"/>
        <w:jc w:val="both"/>
        <w:rPr>
          <w:rFonts w:ascii="Arial Narrow" w:hAnsi="Arial Narrow" w:cs="Times New Roman"/>
          <w:sz w:val="22"/>
          <w:szCs w:val="22"/>
        </w:rPr>
      </w:pPr>
      <w:r w:rsidRPr="00333610">
        <w:rPr>
          <w:rFonts w:ascii="Arial Narrow" w:hAnsi="Arial Narrow" w:cs="Times New Roman"/>
          <w:sz w:val="22"/>
          <w:szCs w:val="22"/>
        </w:rPr>
        <w:t xml:space="preserve">nie dokonać bezpośredniej zapłaty wynagrodzenia </w:t>
      </w:r>
      <w:r w:rsidR="006430CC" w:rsidRPr="00333610">
        <w:rPr>
          <w:rFonts w:ascii="Arial Narrow" w:hAnsi="Arial Narrow" w:cs="Times New Roman"/>
          <w:sz w:val="22"/>
          <w:szCs w:val="22"/>
        </w:rPr>
        <w:t>P</w:t>
      </w:r>
      <w:r w:rsidRPr="00333610">
        <w:rPr>
          <w:rFonts w:ascii="Arial Narrow" w:hAnsi="Arial Narrow" w:cs="Times New Roman"/>
          <w:sz w:val="22"/>
          <w:szCs w:val="22"/>
        </w:rPr>
        <w:t xml:space="preserve">odwykonawcy lub dalszemu </w:t>
      </w:r>
      <w:r w:rsidR="006430CC" w:rsidRPr="00333610">
        <w:rPr>
          <w:rFonts w:ascii="Arial Narrow" w:hAnsi="Arial Narrow" w:cs="Times New Roman"/>
          <w:sz w:val="22"/>
          <w:szCs w:val="22"/>
        </w:rPr>
        <w:t>P</w:t>
      </w:r>
      <w:r w:rsidRPr="00333610">
        <w:rPr>
          <w:rFonts w:ascii="Arial Narrow" w:hAnsi="Arial Narrow" w:cs="Times New Roman"/>
          <w:sz w:val="22"/>
          <w:szCs w:val="22"/>
        </w:rPr>
        <w:t xml:space="preserve">odwykonawcy, jeżeli Wykonawca wykaże niezasadność takiej zapłaty albo </w:t>
      </w:r>
    </w:p>
    <w:p w14:paraId="7CCA134A" w14:textId="62C97BF0" w:rsidR="005069B5" w:rsidRPr="00333610" w:rsidRDefault="005069B5" w:rsidP="00340226">
      <w:pPr>
        <w:pStyle w:val="Style9"/>
        <w:widowControl/>
        <w:numPr>
          <w:ilvl w:val="0"/>
          <w:numId w:val="17"/>
        </w:numPr>
        <w:spacing w:line="360" w:lineRule="auto"/>
        <w:ind w:left="1134" w:hanging="425"/>
        <w:jc w:val="both"/>
        <w:rPr>
          <w:rFonts w:ascii="Arial Narrow" w:hAnsi="Arial Narrow" w:cs="Times New Roman"/>
          <w:sz w:val="22"/>
          <w:szCs w:val="22"/>
        </w:rPr>
      </w:pPr>
      <w:r w:rsidRPr="00333610">
        <w:rPr>
          <w:rFonts w:ascii="Arial Narrow" w:hAnsi="Arial Narrow" w:cs="Times New Roman"/>
          <w:sz w:val="22"/>
          <w:szCs w:val="22"/>
        </w:rPr>
        <w:t xml:space="preserve">złożyć do depozytu sądowego kwotę potrzebną na pokrycie wynagrodzenia </w:t>
      </w:r>
      <w:r w:rsidR="006430CC" w:rsidRPr="00333610">
        <w:rPr>
          <w:rFonts w:ascii="Arial Narrow" w:hAnsi="Arial Narrow" w:cs="Times New Roman"/>
          <w:sz w:val="22"/>
          <w:szCs w:val="22"/>
        </w:rPr>
        <w:t>P</w:t>
      </w:r>
      <w:r w:rsidRPr="00333610">
        <w:rPr>
          <w:rFonts w:ascii="Arial Narrow" w:hAnsi="Arial Narrow" w:cs="Times New Roman"/>
          <w:sz w:val="22"/>
          <w:szCs w:val="22"/>
        </w:rPr>
        <w:t xml:space="preserve">odwykonawcy lub dalszego </w:t>
      </w:r>
      <w:r w:rsidR="006430CC" w:rsidRPr="00333610">
        <w:rPr>
          <w:rFonts w:ascii="Arial Narrow" w:hAnsi="Arial Narrow" w:cs="Times New Roman"/>
          <w:sz w:val="22"/>
          <w:szCs w:val="22"/>
        </w:rPr>
        <w:t>P</w:t>
      </w:r>
      <w:r w:rsidRPr="00333610">
        <w:rPr>
          <w:rFonts w:ascii="Arial Narrow" w:hAnsi="Arial Narrow" w:cs="Times New Roman"/>
          <w:sz w:val="22"/>
          <w:szCs w:val="22"/>
        </w:rPr>
        <w:t>odwykonawcy, w przypadku istnienia zasadniczej wątpliwości Zamawiającego co do wysokości należnej zapłaty lub podmiot</w:t>
      </w:r>
      <w:r w:rsidR="00315C3F" w:rsidRPr="00333610">
        <w:rPr>
          <w:rFonts w:ascii="Arial Narrow" w:hAnsi="Arial Narrow" w:cs="Times New Roman"/>
          <w:sz w:val="22"/>
          <w:szCs w:val="22"/>
        </w:rPr>
        <w:t xml:space="preserve">u, któremu płatność się należy </w:t>
      </w:r>
      <w:r w:rsidRPr="00333610">
        <w:rPr>
          <w:rFonts w:ascii="Arial Narrow" w:hAnsi="Arial Narrow" w:cs="Times New Roman"/>
          <w:sz w:val="22"/>
          <w:szCs w:val="22"/>
        </w:rPr>
        <w:t xml:space="preserve">albo </w:t>
      </w:r>
    </w:p>
    <w:p w14:paraId="6F52ED00" w14:textId="2469C7CE" w:rsidR="005069B5" w:rsidRPr="00333610" w:rsidRDefault="005069B5" w:rsidP="00340226">
      <w:pPr>
        <w:pStyle w:val="Style9"/>
        <w:widowControl/>
        <w:numPr>
          <w:ilvl w:val="0"/>
          <w:numId w:val="17"/>
        </w:numPr>
        <w:spacing w:line="360" w:lineRule="auto"/>
        <w:ind w:left="1134" w:hanging="425"/>
        <w:jc w:val="both"/>
        <w:rPr>
          <w:rFonts w:ascii="Arial Narrow" w:hAnsi="Arial Narrow" w:cs="Times New Roman"/>
          <w:sz w:val="22"/>
          <w:szCs w:val="22"/>
        </w:rPr>
      </w:pPr>
      <w:r w:rsidRPr="00333610">
        <w:rPr>
          <w:rFonts w:ascii="Arial Narrow" w:hAnsi="Arial Narrow" w:cs="Times New Roman"/>
          <w:sz w:val="22"/>
          <w:szCs w:val="22"/>
        </w:rPr>
        <w:t xml:space="preserve">dokonać bezpośredniej zapłaty wynagrodzenia </w:t>
      </w:r>
      <w:r w:rsidR="006430CC" w:rsidRPr="00333610">
        <w:rPr>
          <w:rFonts w:ascii="Arial Narrow" w:hAnsi="Arial Narrow" w:cs="Times New Roman"/>
          <w:sz w:val="22"/>
          <w:szCs w:val="22"/>
        </w:rPr>
        <w:t>P</w:t>
      </w:r>
      <w:r w:rsidRPr="00333610">
        <w:rPr>
          <w:rFonts w:ascii="Arial Narrow" w:hAnsi="Arial Narrow" w:cs="Times New Roman"/>
          <w:sz w:val="22"/>
          <w:szCs w:val="22"/>
        </w:rPr>
        <w:t xml:space="preserve">odwykonawcy lub dalszemu </w:t>
      </w:r>
      <w:r w:rsidR="006430CC" w:rsidRPr="00333610">
        <w:rPr>
          <w:rFonts w:ascii="Arial Narrow" w:hAnsi="Arial Narrow" w:cs="Times New Roman"/>
          <w:sz w:val="22"/>
          <w:szCs w:val="22"/>
        </w:rPr>
        <w:t>P</w:t>
      </w:r>
      <w:r w:rsidRPr="00333610">
        <w:rPr>
          <w:rFonts w:ascii="Arial Narrow" w:hAnsi="Arial Narrow" w:cs="Times New Roman"/>
          <w:sz w:val="22"/>
          <w:szCs w:val="22"/>
        </w:rPr>
        <w:t xml:space="preserve">odwykonawcy, jeżeli </w:t>
      </w:r>
      <w:r w:rsidR="006430CC" w:rsidRPr="00333610">
        <w:rPr>
          <w:rFonts w:ascii="Arial Narrow" w:hAnsi="Arial Narrow" w:cs="Times New Roman"/>
          <w:sz w:val="22"/>
          <w:szCs w:val="22"/>
        </w:rPr>
        <w:t>P</w:t>
      </w:r>
      <w:r w:rsidRPr="00333610">
        <w:rPr>
          <w:rFonts w:ascii="Arial Narrow" w:hAnsi="Arial Narrow" w:cs="Times New Roman"/>
          <w:sz w:val="22"/>
          <w:szCs w:val="22"/>
        </w:rPr>
        <w:t xml:space="preserve">odwykonawca lub dalszy </w:t>
      </w:r>
      <w:r w:rsidR="006430CC" w:rsidRPr="00333610">
        <w:rPr>
          <w:rFonts w:ascii="Arial Narrow" w:hAnsi="Arial Narrow" w:cs="Times New Roman"/>
          <w:sz w:val="22"/>
          <w:szCs w:val="22"/>
        </w:rPr>
        <w:t>P</w:t>
      </w:r>
      <w:r w:rsidRPr="00333610">
        <w:rPr>
          <w:rFonts w:ascii="Arial Narrow" w:hAnsi="Arial Narrow" w:cs="Times New Roman"/>
          <w:sz w:val="22"/>
          <w:szCs w:val="22"/>
        </w:rPr>
        <w:t xml:space="preserve">odwykonawca wykaże zasadność takiej zapłaty. </w:t>
      </w:r>
    </w:p>
    <w:p w14:paraId="5B5B0139" w14:textId="10F16418" w:rsidR="005069B5" w:rsidRPr="00333610" w:rsidRDefault="005069B5"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W przypadku dokonania bezpośredniej zapłaty </w:t>
      </w:r>
      <w:r w:rsidR="006430CC" w:rsidRPr="00333610">
        <w:rPr>
          <w:rFonts w:ascii="Arial Narrow" w:hAnsi="Arial Narrow"/>
          <w:sz w:val="22"/>
          <w:szCs w:val="22"/>
        </w:rPr>
        <w:t>P</w:t>
      </w:r>
      <w:r w:rsidRPr="00333610">
        <w:rPr>
          <w:rFonts w:ascii="Arial Narrow" w:hAnsi="Arial Narrow"/>
          <w:sz w:val="22"/>
          <w:szCs w:val="22"/>
        </w:rPr>
        <w:t xml:space="preserve">odwykonawcy lub dalszemu </w:t>
      </w:r>
      <w:r w:rsidR="006430CC" w:rsidRPr="00333610">
        <w:rPr>
          <w:rFonts w:ascii="Arial Narrow" w:hAnsi="Arial Narrow"/>
          <w:sz w:val="22"/>
          <w:szCs w:val="22"/>
        </w:rPr>
        <w:t>P</w:t>
      </w:r>
      <w:r w:rsidRPr="00333610">
        <w:rPr>
          <w:rFonts w:ascii="Arial Narrow" w:hAnsi="Arial Narrow"/>
          <w:sz w:val="22"/>
          <w:szCs w:val="22"/>
        </w:rPr>
        <w:t xml:space="preserve">odwykonawcy Zamawiający potrąca kwotę wypłaconego wynagrodzenia z wynagrodzenia należnego Wykonawcy. </w:t>
      </w:r>
    </w:p>
    <w:p w14:paraId="4D4ADB05" w14:textId="786BB00B" w:rsidR="005069B5" w:rsidRPr="00333610" w:rsidRDefault="005069B5"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Konieczność wielokrotnego dokonywania bezpośredniej zapłaty </w:t>
      </w:r>
      <w:r w:rsidR="006430CC" w:rsidRPr="00333610">
        <w:rPr>
          <w:rFonts w:ascii="Arial Narrow" w:hAnsi="Arial Narrow"/>
          <w:sz w:val="22"/>
          <w:szCs w:val="22"/>
        </w:rPr>
        <w:t>P</w:t>
      </w:r>
      <w:r w:rsidRPr="00333610">
        <w:rPr>
          <w:rFonts w:ascii="Arial Narrow" w:hAnsi="Arial Narrow"/>
          <w:sz w:val="22"/>
          <w:szCs w:val="22"/>
        </w:rPr>
        <w:t xml:space="preserve">odwykonawcy lub dalszemu </w:t>
      </w:r>
      <w:r w:rsidR="006430CC" w:rsidRPr="00333610">
        <w:rPr>
          <w:rFonts w:ascii="Arial Narrow" w:hAnsi="Arial Narrow"/>
          <w:sz w:val="22"/>
          <w:szCs w:val="22"/>
        </w:rPr>
        <w:lastRenderedPageBreak/>
        <w:t>P</w:t>
      </w:r>
      <w:r w:rsidRPr="00333610">
        <w:rPr>
          <w:rFonts w:ascii="Arial Narrow" w:hAnsi="Arial Narrow"/>
          <w:sz w:val="22"/>
          <w:szCs w:val="22"/>
        </w:rPr>
        <w:t xml:space="preserve">odwykonawcy lub konieczność dokonania bezpośrednich zapłat na sumę większą niż 5% wartości umowy może stanowić podstawę do odstąpienia od umowy. </w:t>
      </w:r>
    </w:p>
    <w:p w14:paraId="4BC13D8F" w14:textId="7F552549" w:rsidR="005069B5" w:rsidRPr="00333610" w:rsidRDefault="005069B5"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b/>
          <w:bCs/>
          <w:sz w:val="22"/>
          <w:szCs w:val="22"/>
        </w:rPr>
      </w:pPr>
      <w:r w:rsidRPr="00333610">
        <w:rPr>
          <w:rFonts w:ascii="Arial Narrow" w:hAnsi="Arial Narrow"/>
          <w:sz w:val="22"/>
          <w:szCs w:val="22"/>
        </w:rPr>
        <w:t xml:space="preserve">Do zasad odpowiedzialności Zamawiającego, Wykonawcy, </w:t>
      </w:r>
      <w:r w:rsidR="006430CC" w:rsidRPr="00333610">
        <w:rPr>
          <w:rFonts w:ascii="Arial Narrow" w:hAnsi="Arial Narrow"/>
          <w:sz w:val="22"/>
          <w:szCs w:val="22"/>
        </w:rPr>
        <w:t>P</w:t>
      </w:r>
      <w:r w:rsidRPr="00333610">
        <w:rPr>
          <w:rFonts w:ascii="Arial Narrow" w:hAnsi="Arial Narrow"/>
          <w:sz w:val="22"/>
          <w:szCs w:val="22"/>
        </w:rPr>
        <w:t xml:space="preserve">odwykonawcy lub dalszego </w:t>
      </w:r>
      <w:r w:rsidR="006430CC" w:rsidRPr="00333610">
        <w:rPr>
          <w:rFonts w:ascii="Arial Narrow" w:hAnsi="Arial Narrow"/>
          <w:sz w:val="22"/>
          <w:szCs w:val="22"/>
        </w:rPr>
        <w:t>P</w:t>
      </w:r>
      <w:r w:rsidRPr="00333610">
        <w:rPr>
          <w:rFonts w:ascii="Arial Narrow" w:hAnsi="Arial Narrow"/>
          <w:sz w:val="22"/>
          <w:szCs w:val="22"/>
        </w:rPr>
        <w:t xml:space="preserve">odwykonawcy z tytułu wykonanych robót budowlanych stosuje się przepisy ustawy </w:t>
      </w:r>
      <w:r w:rsidR="00887BD1" w:rsidRPr="00333610">
        <w:rPr>
          <w:rFonts w:ascii="Arial Narrow" w:hAnsi="Arial Narrow"/>
          <w:sz w:val="22"/>
          <w:szCs w:val="22"/>
        </w:rPr>
        <w:t>z dnia 23 kwietnia 1964 r. – Kodeks cywilny</w:t>
      </w:r>
      <w:r w:rsidR="00315C3F" w:rsidRPr="00333610">
        <w:rPr>
          <w:rFonts w:ascii="Arial Narrow" w:hAnsi="Arial Narrow"/>
          <w:sz w:val="22"/>
          <w:szCs w:val="22"/>
        </w:rPr>
        <w:t xml:space="preserve"> (Dz.U. z 2022 r. poz. 1360, z późn. zm.)</w:t>
      </w:r>
      <w:r w:rsidRPr="00333610">
        <w:rPr>
          <w:rFonts w:ascii="Arial Narrow" w:hAnsi="Arial Narrow"/>
          <w:sz w:val="22"/>
          <w:szCs w:val="22"/>
        </w:rPr>
        <w:t>, jeżeli przepisy ustawy Pzp nie stanowią inaczej.</w:t>
      </w:r>
    </w:p>
    <w:p w14:paraId="1D06DF43" w14:textId="4FB5B89A" w:rsidR="006430CC" w:rsidRPr="00333610" w:rsidRDefault="006430CC"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b/>
          <w:bCs/>
          <w:sz w:val="22"/>
          <w:szCs w:val="22"/>
        </w:rPr>
      </w:pPr>
      <w:r w:rsidRPr="00333610">
        <w:rPr>
          <w:rFonts w:ascii="Arial Narrow" w:hAnsi="Arial Narrow"/>
          <w:color w:val="000000" w:themeColor="text1"/>
          <w:sz w:val="22"/>
          <w:szCs w:val="22"/>
        </w:rPr>
        <w:t xml:space="preserve">W przypadku, gdy Zamawiający zapłaci Podwykonawcy lub dalszemu Podwykonawcy należność, za zapłatę której ponosi solidarną odpowiedzialność z wykonawcą, Wykonawca zobowiązany będzie do zwrotu Zamawiającemu całej zapłaconej przez </w:t>
      </w:r>
      <w:r w:rsidR="004B7FBC" w:rsidRPr="00333610">
        <w:rPr>
          <w:rFonts w:ascii="Arial Narrow" w:hAnsi="Arial Narrow"/>
          <w:color w:val="000000" w:themeColor="text1"/>
          <w:sz w:val="22"/>
          <w:szCs w:val="22"/>
        </w:rPr>
        <w:t>Z</w:t>
      </w:r>
      <w:r w:rsidRPr="00333610">
        <w:rPr>
          <w:rFonts w:ascii="Arial Narrow" w:hAnsi="Arial Narrow"/>
          <w:color w:val="000000" w:themeColor="text1"/>
          <w:sz w:val="22"/>
          <w:szCs w:val="22"/>
        </w:rPr>
        <w:t>amawiającego kwoty. Zamawiający według własnego uznania będzie uprawniony do potrącenia wypłaconego wynagrodzenia z wynagrodzenia należnego Wykonawcy, bądź zabezpieczenia należytego wykonania umowy, bądź dochodzenia zwrotu całej kwoty od Wykonawcy na zasadach ogólnych</w:t>
      </w:r>
    </w:p>
    <w:p w14:paraId="4F63829F" w14:textId="61BD8E29" w:rsidR="005069B5" w:rsidRPr="00333610" w:rsidRDefault="005069B5"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Jakakolwiek przerwa w realizacji przedmiotu umowy wynikająca z braku </w:t>
      </w:r>
      <w:r w:rsidR="006430CC" w:rsidRPr="00333610">
        <w:rPr>
          <w:rFonts w:ascii="Arial Narrow" w:hAnsi="Arial Narrow"/>
          <w:sz w:val="22"/>
          <w:szCs w:val="22"/>
        </w:rPr>
        <w:t>P</w:t>
      </w:r>
      <w:r w:rsidRPr="00333610">
        <w:rPr>
          <w:rFonts w:ascii="Arial Narrow" w:hAnsi="Arial Narrow"/>
          <w:sz w:val="22"/>
          <w:szCs w:val="22"/>
        </w:rPr>
        <w:t>odwykonawcy będzie traktowana jako przerwa wynikająca z przyczyn zależnych od Wykonawcy i nie może stanowić podstawy do zmiany terminu zakończenia robót.</w:t>
      </w:r>
    </w:p>
    <w:p w14:paraId="3796E847" w14:textId="77777777" w:rsidR="005069B5" w:rsidRPr="00333610" w:rsidRDefault="005069B5" w:rsidP="00340226">
      <w:pPr>
        <w:widowControl w:val="0"/>
        <w:numPr>
          <w:ilvl w:val="0"/>
          <w:numId w:val="14"/>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Wykonawca odpowiada za działania i zaniechania Podwykonawców jak za swoje własne.</w:t>
      </w:r>
    </w:p>
    <w:p w14:paraId="3359AF74" w14:textId="11743D49" w:rsidR="005069B5" w:rsidRPr="00333610" w:rsidRDefault="005069B5" w:rsidP="00340226">
      <w:pPr>
        <w:pStyle w:val="Akapitzlist"/>
        <w:numPr>
          <w:ilvl w:val="0"/>
          <w:numId w:val="14"/>
        </w:numPr>
        <w:spacing w:line="360" w:lineRule="auto"/>
        <w:ind w:left="426" w:hanging="426"/>
        <w:jc w:val="both"/>
        <w:rPr>
          <w:rFonts w:ascii="Arial Narrow" w:hAnsi="Arial Narrow"/>
          <w:sz w:val="22"/>
          <w:szCs w:val="22"/>
        </w:rPr>
      </w:pPr>
      <w:r w:rsidRPr="00333610">
        <w:rPr>
          <w:rFonts w:ascii="Arial Narrow" w:hAnsi="Arial Narrow"/>
          <w:bCs/>
          <w:sz w:val="22"/>
          <w:szCs w:val="22"/>
        </w:rPr>
        <w:t>Przez Podmiot Udostęp</w:t>
      </w:r>
      <w:r w:rsidR="00315C3F" w:rsidRPr="00333610">
        <w:rPr>
          <w:rFonts w:ascii="Arial Narrow" w:hAnsi="Arial Narrow"/>
          <w:bCs/>
          <w:sz w:val="22"/>
          <w:szCs w:val="22"/>
        </w:rPr>
        <w:t>niający Zasoby należy rozumieć</w:t>
      </w:r>
      <w:r w:rsidRPr="00333610">
        <w:rPr>
          <w:rFonts w:ascii="Arial Narrow" w:hAnsi="Arial Narrow"/>
          <w:bCs/>
          <w:sz w:val="22"/>
          <w:szCs w:val="22"/>
        </w:rPr>
        <w:t xml:space="preserve"> podmiot, o którym mowa w art. 118 ust. 1 ustawy Pzp, na którego zdolnościach technicznych lub zawodowych lub sytuacji finansowej lub ekonomicznej, polega Wykonawca, niezależnie od charakteru prawnego łączących go z nim stosunków prawnych. </w:t>
      </w:r>
    </w:p>
    <w:p w14:paraId="12676A2E" w14:textId="0084542A" w:rsidR="00F22D04" w:rsidRPr="00333610" w:rsidRDefault="005069B5" w:rsidP="00F22D04">
      <w:pPr>
        <w:pStyle w:val="Akapitzlist"/>
        <w:numPr>
          <w:ilvl w:val="0"/>
          <w:numId w:val="14"/>
        </w:numPr>
        <w:spacing w:line="360" w:lineRule="auto"/>
        <w:jc w:val="both"/>
        <w:rPr>
          <w:rFonts w:ascii="Arial Narrow" w:hAnsi="Arial Narrow"/>
          <w:sz w:val="22"/>
          <w:szCs w:val="22"/>
        </w:rPr>
      </w:pPr>
      <w:r w:rsidRPr="00333610">
        <w:rPr>
          <w:rFonts w:ascii="Arial Narrow" w:hAnsi="Arial Narrow"/>
          <w:sz w:val="22"/>
          <w:szCs w:val="22"/>
        </w:rPr>
        <w:t xml:space="preserve">Zgodnie z Ofertą Wykonawcy, Podmiot Udostępniający Zasoby, tj. będzie uczestniczył w wykonaniu zamówienia w następującym zakresie: </w:t>
      </w:r>
      <w:r w:rsidR="006B709E" w:rsidRPr="00333610">
        <w:rPr>
          <w:rFonts w:ascii="Arial Narrow" w:hAnsi="Arial Narrow"/>
          <w:sz w:val="22"/>
          <w:szCs w:val="22"/>
        </w:rPr>
        <w:t>………………………………………………………………………….</w:t>
      </w:r>
      <w:r w:rsidR="00F22D04" w:rsidRPr="00333610">
        <w:rPr>
          <w:rFonts w:ascii="Arial Narrow" w:hAnsi="Arial Narrow"/>
          <w:sz w:val="22"/>
          <w:szCs w:val="22"/>
        </w:rPr>
        <w:t xml:space="preserve">. </w:t>
      </w:r>
    </w:p>
    <w:p w14:paraId="0AACE370" w14:textId="77AB7301" w:rsidR="005069B5" w:rsidRPr="00333610" w:rsidRDefault="005069B5" w:rsidP="00340226">
      <w:pPr>
        <w:pStyle w:val="Akapitzlist"/>
        <w:numPr>
          <w:ilvl w:val="0"/>
          <w:numId w:val="14"/>
        </w:numPr>
        <w:spacing w:line="360" w:lineRule="auto"/>
        <w:ind w:left="426" w:hanging="426"/>
        <w:jc w:val="both"/>
        <w:rPr>
          <w:rFonts w:ascii="Arial Narrow" w:hAnsi="Arial Narrow"/>
          <w:sz w:val="22"/>
          <w:szCs w:val="22"/>
        </w:rPr>
      </w:pPr>
      <w:r w:rsidRPr="00333610">
        <w:rPr>
          <w:rFonts w:ascii="Arial Narrow" w:hAnsi="Arial Narrow"/>
          <w:sz w:val="22"/>
          <w:szCs w:val="22"/>
        </w:rPr>
        <w:t>W przypadku gdy Wykonawca na etapie postępowania o udzielenie zamówienia, celem wykazania spełnienia warunków udziału w postępowaniu, polegał na zasobach Podmiotu Udostępniającego Zasoby, późniejsza zmiana albo rezygnacja z zasobów Podmiotu Udostępniającego Zasoby będzie możliwa, jeżeli Wykonawca wykaże Zamawiającemu, iż proponowany inny Podmiot Udostępniający Zasoby lub Wykonawca samodzielnie spełnia</w:t>
      </w:r>
      <w:r w:rsidR="00F22D04" w:rsidRPr="00333610">
        <w:rPr>
          <w:rFonts w:ascii="Arial Narrow" w:hAnsi="Arial Narrow"/>
          <w:sz w:val="22"/>
          <w:szCs w:val="22"/>
        </w:rPr>
        <w:t xml:space="preserve"> </w:t>
      </w:r>
      <w:r w:rsidRPr="00333610">
        <w:rPr>
          <w:rFonts w:ascii="Arial Narrow" w:hAnsi="Arial Narrow"/>
          <w:sz w:val="22"/>
          <w:szCs w:val="22"/>
        </w:rPr>
        <w:t>je w stopniu nie mniejszym niż wymagany w trakcie postępowania o udzielenie zamówienia. Zmiana taka nie wymaga aneksu.</w:t>
      </w:r>
    </w:p>
    <w:p w14:paraId="259DEBBF" w14:textId="1BD5E771" w:rsidR="005069B5" w:rsidRPr="00333610" w:rsidRDefault="005069B5" w:rsidP="00340226">
      <w:pPr>
        <w:pStyle w:val="Akapitzlist"/>
        <w:numPr>
          <w:ilvl w:val="0"/>
          <w:numId w:val="14"/>
        </w:numPr>
        <w:spacing w:line="360" w:lineRule="auto"/>
        <w:ind w:left="426" w:hanging="426"/>
        <w:jc w:val="both"/>
        <w:rPr>
          <w:rFonts w:ascii="Arial Narrow" w:hAnsi="Arial Narrow"/>
          <w:sz w:val="22"/>
          <w:szCs w:val="22"/>
        </w:rPr>
      </w:pPr>
      <w:r w:rsidRPr="00333610">
        <w:rPr>
          <w:rFonts w:ascii="Arial Narrow" w:hAnsi="Arial Narrow"/>
          <w:sz w:val="22"/>
          <w:szCs w:val="22"/>
        </w:rPr>
        <w:t xml:space="preserve">Zamawiający w celu oceny czy Wykonawca będzie dysponował zasobami proponowanego innego Podmiotu Udostępniającego Zasoby w stopniu niezbędnym do należytego wykonania zamówienia oraz oceny czy stosunek łączący Wykonawcę z tym Podmiotem Udostępniającym Zasoby gwarantuje rzeczywisty dostęp do udostępnianych Wykonawcy zasobów, może żądać dokumentów dotyczących </w:t>
      </w:r>
      <w:r w:rsidR="00327612" w:rsidRPr="00333610">
        <w:rPr>
          <w:rFonts w:ascii="Arial Narrow" w:hAnsi="Arial Narrow"/>
          <w:sz w:val="22"/>
          <w:szCs w:val="22"/>
        </w:rPr>
        <w:t xml:space="preserve">                         </w:t>
      </w:r>
      <w:r w:rsidRPr="00333610">
        <w:rPr>
          <w:rFonts w:ascii="Arial Narrow" w:hAnsi="Arial Narrow"/>
          <w:sz w:val="22"/>
          <w:szCs w:val="22"/>
        </w:rPr>
        <w:t xml:space="preserve">w szczególności: zakresu udostępnianych Wykonawcy zasobów, sposobu ich wykorzystania przy wykonywaniu zamówienia, charakteru stosunku jaki będzie łączył Wykonawcę z Podmiotem Udostępniającym Zasoby oraz zakresu i okresu udziału Podmiotu Udostępniającego Zasoby przy wykonywaniu zamówienia. </w:t>
      </w:r>
    </w:p>
    <w:p w14:paraId="66FD47B7" w14:textId="6152438D" w:rsidR="00887BD1" w:rsidRPr="00333610" w:rsidRDefault="00887BD1" w:rsidP="0028590E">
      <w:pPr>
        <w:pStyle w:val="Style8"/>
        <w:keepNext/>
        <w:widowControl/>
        <w:spacing w:line="360" w:lineRule="auto"/>
        <w:rPr>
          <w:rStyle w:val="FontStyle82"/>
          <w:rFonts w:ascii="Arial Narrow" w:hAnsi="Arial Narrow"/>
        </w:rPr>
      </w:pPr>
      <w:r w:rsidRPr="00333610">
        <w:rPr>
          <w:rStyle w:val="FontStyle82"/>
          <w:rFonts w:ascii="Arial Narrow" w:hAnsi="Arial Narrow"/>
        </w:rPr>
        <w:t>§ 1</w:t>
      </w:r>
      <w:r w:rsidR="00CC2C56" w:rsidRPr="00333610">
        <w:rPr>
          <w:rStyle w:val="FontStyle82"/>
          <w:rFonts w:ascii="Arial Narrow" w:hAnsi="Arial Narrow"/>
        </w:rPr>
        <w:t>4</w:t>
      </w:r>
    </w:p>
    <w:p w14:paraId="200F0562" w14:textId="5A915E84" w:rsidR="00315C3F" w:rsidRPr="00333610" w:rsidRDefault="0093793B" w:rsidP="00323D16">
      <w:pPr>
        <w:pStyle w:val="Style9"/>
        <w:keepNext/>
        <w:widowControl/>
        <w:spacing w:line="360" w:lineRule="auto"/>
        <w:jc w:val="center"/>
        <w:rPr>
          <w:rStyle w:val="FontStyle82"/>
          <w:rFonts w:ascii="Arial Narrow" w:hAnsi="Arial Narrow"/>
        </w:rPr>
      </w:pPr>
      <w:r w:rsidRPr="00333610">
        <w:rPr>
          <w:rStyle w:val="FontStyle82"/>
          <w:rFonts w:ascii="Arial Narrow" w:hAnsi="Arial Narrow"/>
        </w:rPr>
        <w:t>Odbiory</w:t>
      </w:r>
    </w:p>
    <w:p w14:paraId="776E86A2" w14:textId="77777777" w:rsidR="0093793B" w:rsidRPr="00333610" w:rsidRDefault="0093793B" w:rsidP="001F4449">
      <w:pPr>
        <w:numPr>
          <w:ilvl w:val="0"/>
          <w:numId w:val="60"/>
        </w:numPr>
        <w:suppressAutoHyphens w:val="0"/>
        <w:spacing w:line="360" w:lineRule="auto"/>
        <w:ind w:hanging="360"/>
        <w:jc w:val="both"/>
        <w:rPr>
          <w:rFonts w:ascii="Arial Narrow" w:hAnsi="Arial Narrow"/>
          <w:sz w:val="22"/>
          <w:szCs w:val="22"/>
        </w:rPr>
      </w:pPr>
      <w:r w:rsidRPr="00333610">
        <w:rPr>
          <w:rFonts w:ascii="Arial Narrow" w:hAnsi="Arial Narrow"/>
          <w:sz w:val="22"/>
          <w:szCs w:val="22"/>
        </w:rPr>
        <w:t xml:space="preserve">W trakcie realizacji umowy będą dokonywane następujące odbiory: </w:t>
      </w:r>
    </w:p>
    <w:p w14:paraId="662FE3D2" w14:textId="188FE869" w:rsidR="0093793B" w:rsidRPr="00333610" w:rsidRDefault="0093793B" w:rsidP="001F4449">
      <w:pPr>
        <w:numPr>
          <w:ilvl w:val="1"/>
          <w:numId w:val="60"/>
        </w:numPr>
        <w:suppressAutoHyphens w:val="0"/>
        <w:spacing w:line="360" w:lineRule="auto"/>
        <w:ind w:hanging="360"/>
        <w:jc w:val="both"/>
        <w:rPr>
          <w:rFonts w:ascii="Arial Narrow" w:hAnsi="Arial Narrow"/>
          <w:sz w:val="22"/>
          <w:szCs w:val="22"/>
        </w:rPr>
      </w:pPr>
      <w:r w:rsidRPr="00333610">
        <w:rPr>
          <w:rFonts w:ascii="Arial Narrow" w:hAnsi="Arial Narrow"/>
          <w:sz w:val="22"/>
          <w:szCs w:val="22"/>
        </w:rPr>
        <w:t>Odbiór dokumentacji projektowej,</w:t>
      </w:r>
    </w:p>
    <w:p w14:paraId="5643C994" w14:textId="254FC356" w:rsidR="0093793B" w:rsidRPr="00333610" w:rsidRDefault="0093793B" w:rsidP="001F4449">
      <w:pPr>
        <w:numPr>
          <w:ilvl w:val="1"/>
          <w:numId w:val="60"/>
        </w:numPr>
        <w:suppressAutoHyphens w:val="0"/>
        <w:spacing w:line="360" w:lineRule="auto"/>
        <w:ind w:hanging="360"/>
        <w:jc w:val="both"/>
        <w:rPr>
          <w:rFonts w:ascii="Arial Narrow" w:hAnsi="Arial Narrow"/>
          <w:sz w:val="22"/>
          <w:szCs w:val="22"/>
        </w:rPr>
      </w:pPr>
      <w:r w:rsidRPr="00333610">
        <w:rPr>
          <w:rFonts w:ascii="Arial Narrow" w:hAnsi="Arial Narrow"/>
          <w:sz w:val="22"/>
          <w:szCs w:val="22"/>
        </w:rPr>
        <w:lastRenderedPageBreak/>
        <w:t>odbiory częściowe oraz odbiory robót ulegających zakryciu bądź zanikających,</w:t>
      </w:r>
    </w:p>
    <w:p w14:paraId="019907E3" w14:textId="77777777" w:rsidR="0093793B" w:rsidRPr="00333610" w:rsidRDefault="0093793B" w:rsidP="001F4449">
      <w:pPr>
        <w:numPr>
          <w:ilvl w:val="1"/>
          <w:numId w:val="60"/>
        </w:numPr>
        <w:suppressAutoHyphens w:val="0"/>
        <w:spacing w:line="360" w:lineRule="auto"/>
        <w:ind w:hanging="360"/>
        <w:jc w:val="both"/>
        <w:rPr>
          <w:rFonts w:ascii="Arial Narrow" w:hAnsi="Arial Narrow"/>
          <w:sz w:val="22"/>
          <w:szCs w:val="22"/>
        </w:rPr>
      </w:pPr>
      <w:r w:rsidRPr="00333610">
        <w:rPr>
          <w:rFonts w:ascii="Arial Narrow" w:hAnsi="Arial Narrow"/>
          <w:sz w:val="22"/>
          <w:szCs w:val="22"/>
        </w:rPr>
        <w:t xml:space="preserve">odbiór końcowy przedmiotu umowy. </w:t>
      </w:r>
    </w:p>
    <w:p w14:paraId="1E5E3A6F" w14:textId="41BE5951" w:rsidR="0058677E" w:rsidRPr="00333610" w:rsidRDefault="0058677E" w:rsidP="001F4449">
      <w:pPr>
        <w:pStyle w:val="Akapitzlist"/>
        <w:numPr>
          <w:ilvl w:val="0"/>
          <w:numId w:val="60"/>
        </w:numPr>
        <w:spacing w:line="360" w:lineRule="auto"/>
        <w:ind w:hanging="360"/>
        <w:rPr>
          <w:rFonts w:ascii="Arial Narrow" w:hAnsi="Arial Narrow"/>
          <w:sz w:val="22"/>
          <w:szCs w:val="22"/>
        </w:rPr>
      </w:pPr>
      <w:r w:rsidRPr="00333610">
        <w:rPr>
          <w:rFonts w:ascii="Arial Narrow" w:hAnsi="Arial Narrow"/>
          <w:sz w:val="22"/>
          <w:szCs w:val="22"/>
        </w:rPr>
        <w:t xml:space="preserve">Odbiór dokumentacji </w:t>
      </w:r>
      <w:r w:rsidR="005837CE" w:rsidRPr="00333610">
        <w:rPr>
          <w:rFonts w:ascii="Arial Narrow" w:hAnsi="Arial Narrow"/>
          <w:sz w:val="22"/>
          <w:szCs w:val="22"/>
        </w:rPr>
        <w:t xml:space="preserve">projektowej </w:t>
      </w:r>
      <w:r w:rsidRPr="00333610">
        <w:rPr>
          <w:rFonts w:ascii="Arial Narrow" w:hAnsi="Arial Narrow"/>
          <w:sz w:val="22"/>
          <w:szCs w:val="22"/>
        </w:rPr>
        <w:t xml:space="preserve">nastąpi w </w:t>
      </w:r>
      <w:r w:rsidR="005837CE" w:rsidRPr="00333610">
        <w:rPr>
          <w:rFonts w:ascii="Arial Narrow" w:hAnsi="Arial Narrow"/>
          <w:sz w:val="22"/>
          <w:szCs w:val="22"/>
        </w:rPr>
        <w:t xml:space="preserve">siedzibie </w:t>
      </w:r>
      <w:r w:rsidRPr="00333610">
        <w:rPr>
          <w:rFonts w:ascii="Arial Narrow" w:hAnsi="Arial Narrow"/>
          <w:sz w:val="22"/>
          <w:szCs w:val="22"/>
        </w:rPr>
        <w:t xml:space="preserve">Zamawiającego. </w:t>
      </w:r>
    </w:p>
    <w:p w14:paraId="1FF47F68" w14:textId="6521753C" w:rsidR="0058677E" w:rsidRPr="00333610" w:rsidRDefault="0058677E" w:rsidP="001F4449">
      <w:pPr>
        <w:numPr>
          <w:ilvl w:val="0"/>
          <w:numId w:val="60"/>
        </w:numPr>
        <w:suppressAutoHyphens w:val="0"/>
        <w:spacing w:line="360" w:lineRule="auto"/>
        <w:ind w:hanging="360"/>
        <w:jc w:val="both"/>
        <w:rPr>
          <w:rFonts w:ascii="Arial Narrow" w:hAnsi="Arial Narrow"/>
          <w:sz w:val="22"/>
          <w:szCs w:val="22"/>
        </w:rPr>
      </w:pPr>
      <w:r w:rsidRPr="00333610">
        <w:rPr>
          <w:rFonts w:ascii="Arial Narrow" w:hAnsi="Arial Narrow"/>
          <w:sz w:val="22"/>
          <w:szCs w:val="22"/>
        </w:rPr>
        <w:t xml:space="preserve">Wykonawca, przekazując dokumentację do odbioru przekaże Zamawiającemu wraz </w:t>
      </w:r>
      <w:r w:rsidR="00327612" w:rsidRPr="00333610">
        <w:rPr>
          <w:rFonts w:ascii="Arial Narrow" w:hAnsi="Arial Narrow"/>
          <w:sz w:val="22"/>
          <w:szCs w:val="22"/>
        </w:rPr>
        <w:t xml:space="preserve">                   </w:t>
      </w:r>
      <w:r w:rsidRPr="00333610">
        <w:rPr>
          <w:rFonts w:ascii="Arial Narrow" w:hAnsi="Arial Narrow"/>
          <w:sz w:val="22"/>
          <w:szCs w:val="22"/>
        </w:rPr>
        <w:t>z kompletnym opracowaniem projektowym:</w:t>
      </w:r>
    </w:p>
    <w:p w14:paraId="01C86C69" w14:textId="77777777" w:rsidR="0058677E" w:rsidRPr="00333610" w:rsidRDefault="0058677E" w:rsidP="001F4449">
      <w:pPr>
        <w:numPr>
          <w:ilvl w:val="0"/>
          <w:numId w:val="53"/>
        </w:numPr>
        <w:tabs>
          <w:tab w:val="num" w:pos="851"/>
          <w:tab w:val="left" w:pos="1560"/>
          <w:tab w:val="left" w:pos="8731"/>
        </w:tabs>
        <w:suppressAutoHyphens w:val="0"/>
        <w:spacing w:line="360" w:lineRule="auto"/>
        <w:ind w:left="851" w:hanging="425"/>
        <w:jc w:val="both"/>
        <w:rPr>
          <w:rFonts w:ascii="Arial Narrow" w:hAnsi="Arial Narrow"/>
          <w:sz w:val="22"/>
          <w:szCs w:val="22"/>
        </w:rPr>
      </w:pPr>
      <w:r w:rsidRPr="00333610">
        <w:rPr>
          <w:rFonts w:ascii="Arial Narrow" w:hAnsi="Arial Narrow"/>
          <w:sz w:val="22"/>
          <w:szCs w:val="22"/>
        </w:rPr>
        <w:t>oświadczenie, że jest ono wykonane zgodnie z umową, aktualnie obowiązującymi przepisami, normami i wytycznymi (PFU) oraz że zostało wykonane w stanie kompletnym z punktu widzenia celu, któremu ma służyć,</w:t>
      </w:r>
    </w:p>
    <w:p w14:paraId="00F3B165" w14:textId="77777777" w:rsidR="0058677E" w:rsidRPr="00333610" w:rsidRDefault="0058677E" w:rsidP="001F4449">
      <w:pPr>
        <w:numPr>
          <w:ilvl w:val="0"/>
          <w:numId w:val="53"/>
        </w:numPr>
        <w:tabs>
          <w:tab w:val="num" w:pos="851"/>
          <w:tab w:val="left" w:pos="1560"/>
          <w:tab w:val="left" w:pos="8731"/>
        </w:tabs>
        <w:suppressAutoHyphens w:val="0"/>
        <w:spacing w:line="360" w:lineRule="auto"/>
        <w:ind w:left="851" w:hanging="425"/>
        <w:jc w:val="both"/>
        <w:rPr>
          <w:rFonts w:ascii="Arial Narrow" w:hAnsi="Arial Narrow"/>
          <w:sz w:val="22"/>
          <w:szCs w:val="22"/>
        </w:rPr>
      </w:pPr>
      <w:r w:rsidRPr="00333610">
        <w:rPr>
          <w:rFonts w:ascii="Arial Narrow" w:hAnsi="Arial Narrow"/>
          <w:sz w:val="22"/>
          <w:szCs w:val="22"/>
        </w:rPr>
        <w:t>oświadczenie, że wersja papierowa dokumentacji jest zgodna z wersją elektroniczną (łącznie z pieczęciami i podpisami),</w:t>
      </w:r>
    </w:p>
    <w:p w14:paraId="1FE91A7B" w14:textId="77777777" w:rsidR="0058677E" w:rsidRPr="00333610" w:rsidRDefault="0058677E" w:rsidP="001F4449">
      <w:pPr>
        <w:numPr>
          <w:ilvl w:val="0"/>
          <w:numId w:val="53"/>
        </w:numPr>
        <w:tabs>
          <w:tab w:val="num" w:pos="851"/>
          <w:tab w:val="left" w:pos="1560"/>
          <w:tab w:val="left" w:pos="8731"/>
        </w:tabs>
        <w:suppressAutoHyphens w:val="0"/>
        <w:spacing w:line="360" w:lineRule="auto"/>
        <w:ind w:left="851" w:hanging="425"/>
        <w:jc w:val="both"/>
        <w:rPr>
          <w:rFonts w:ascii="Arial Narrow" w:hAnsi="Arial Narrow"/>
          <w:sz w:val="22"/>
          <w:szCs w:val="22"/>
        </w:rPr>
      </w:pPr>
      <w:r w:rsidRPr="00333610">
        <w:rPr>
          <w:rFonts w:ascii="Arial Narrow" w:hAnsi="Arial Narrow"/>
          <w:sz w:val="22"/>
          <w:szCs w:val="22"/>
        </w:rPr>
        <w:t>protokół zdawczo-odbiorczy odbioru końcowego opracowania projektowego,</w:t>
      </w:r>
    </w:p>
    <w:p w14:paraId="4CA9A04B" w14:textId="77777777" w:rsidR="0058677E" w:rsidRPr="00333610" w:rsidRDefault="0058677E" w:rsidP="001F4449">
      <w:pPr>
        <w:numPr>
          <w:ilvl w:val="0"/>
          <w:numId w:val="53"/>
        </w:numPr>
        <w:tabs>
          <w:tab w:val="num" w:pos="851"/>
          <w:tab w:val="left" w:pos="1560"/>
          <w:tab w:val="left" w:pos="8731"/>
        </w:tabs>
        <w:suppressAutoHyphens w:val="0"/>
        <w:spacing w:line="360" w:lineRule="auto"/>
        <w:ind w:left="851" w:hanging="425"/>
        <w:jc w:val="both"/>
        <w:rPr>
          <w:rFonts w:ascii="Arial Narrow" w:hAnsi="Arial Narrow"/>
          <w:sz w:val="22"/>
          <w:szCs w:val="22"/>
        </w:rPr>
      </w:pPr>
      <w:r w:rsidRPr="00333610">
        <w:rPr>
          <w:rFonts w:ascii="Arial Narrow" w:hAnsi="Arial Narrow"/>
          <w:sz w:val="22"/>
          <w:szCs w:val="22"/>
        </w:rPr>
        <w:t>protokół sprawdzeń oraz protokół uzgodnień międzybranżowych,</w:t>
      </w:r>
    </w:p>
    <w:p w14:paraId="22772C1C" w14:textId="77777777" w:rsidR="0058677E" w:rsidRPr="00333610" w:rsidRDefault="0058677E" w:rsidP="001F4449">
      <w:pPr>
        <w:numPr>
          <w:ilvl w:val="0"/>
          <w:numId w:val="53"/>
        </w:numPr>
        <w:tabs>
          <w:tab w:val="num" w:pos="851"/>
          <w:tab w:val="left" w:pos="1560"/>
          <w:tab w:val="left" w:pos="8731"/>
        </w:tabs>
        <w:suppressAutoHyphens w:val="0"/>
        <w:spacing w:line="360" w:lineRule="auto"/>
        <w:ind w:left="851" w:hanging="425"/>
        <w:jc w:val="both"/>
        <w:rPr>
          <w:rFonts w:ascii="Arial Narrow" w:hAnsi="Arial Narrow"/>
          <w:sz w:val="22"/>
          <w:szCs w:val="22"/>
        </w:rPr>
      </w:pPr>
      <w:r w:rsidRPr="00333610">
        <w:rPr>
          <w:rFonts w:ascii="Arial Narrow" w:hAnsi="Arial Narrow"/>
          <w:sz w:val="22"/>
          <w:szCs w:val="22"/>
        </w:rPr>
        <w:t>dokumenty projektu,</w:t>
      </w:r>
    </w:p>
    <w:p w14:paraId="50E3FBA6" w14:textId="77777777" w:rsidR="0058677E" w:rsidRPr="00333610" w:rsidRDefault="0058677E" w:rsidP="001F4449">
      <w:pPr>
        <w:numPr>
          <w:ilvl w:val="0"/>
          <w:numId w:val="53"/>
        </w:numPr>
        <w:tabs>
          <w:tab w:val="num" w:pos="851"/>
          <w:tab w:val="left" w:pos="1560"/>
          <w:tab w:val="left" w:pos="8731"/>
        </w:tabs>
        <w:suppressAutoHyphens w:val="0"/>
        <w:spacing w:line="360" w:lineRule="auto"/>
        <w:ind w:left="851" w:hanging="425"/>
        <w:jc w:val="both"/>
        <w:rPr>
          <w:rFonts w:ascii="Arial Narrow" w:hAnsi="Arial Narrow"/>
          <w:sz w:val="22"/>
          <w:szCs w:val="22"/>
        </w:rPr>
      </w:pPr>
      <w:r w:rsidRPr="00333610">
        <w:rPr>
          <w:rFonts w:ascii="Arial Narrow" w:hAnsi="Arial Narrow"/>
          <w:sz w:val="22"/>
          <w:szCs w:val="22"/>
        </w:rPr>
        <w:t>materiały wyjściowe dostarczone przez Zamawiającego.</w:t>
      </w:r>
    </w:p>
    <w:p w14:paraId="5539E219" w14:textId="77777777" w:rsidR="0058677E" w:rsidRPr="00333610" w:rsidRDefault="0058677E" w:rsidP="001F4449">
      <w:pPr>
        <w:numPr>
          <w:ilvl w:val="0"/>
          <w:numId w:val="60"/>
        </w:numPr>
        <w:suppressAutoHyphens w:val="0"/>
        <w:spacing w:line="360" w:lineRule="auto"/>
        <w:ind w:hanging="284"/>
        <w:jc w:val="both"/>
        <w:rPr>
          <w:rFonts w:ascii="Arial Narrow" w:hAnsi="Arial Narrow"/>
          <w:sz w:val="22"/>
          <w:szCs w:val="22"/>
        </w:rPr>
      </w:pPr>
      <w:r w:rsidRPr="00333610">
        <w:rPr>
          <w:rFonts w:ascii="Arial Narrow" w:hAnsi="Arial Narrow"/>
          <w:sz w:val="22"/>
          <w:szCs w:val="22"/>
        </w:rPr>
        <w:t>Za datę wykonania dokumentacji projektowej uważa się datę podpisania protokołu zdawczo-odbiorczego.</w:t>
      </w:r>
    </w:p>
    <w:p w14:paraId="28A3CE46" w14:textId="6E4A5B8A" w:rsidR="0058677E" w:rsidRPr="00333610" w:rsidRDefault="0058677E" w:rsidP="001F4449">
      <w:pPr>
        <w:numPr>
          <w:ilvl w:val="0"/>
          <w:numId w:val="60"/>
        </w:numPr>
        <w:suppressAutoHyphens w:val="0"/>
        <w:spacing w:line="360" w:lineRule="auto"/>
        <w:ind w:hanging="284"/>
        <w:jc w:val="both"/>
        <w:rPr>
          <w:rFonts w:ascii="Arial Narrow" w:hAnsi="Arial Narrow"/>
          <w:sz w:val="22"/>
          <w:szCs w:val="22"/>
        </w:rPr>
      </w:pPr>
      <w:r w:rsidRPr="00333610">
        <w:rPr>
          <w:rFonts w:ascii="Arial Narrow" w:hAnsi="Arial Narrow"/>
          <w:sz w:val="22"/>
          <w:szCs w:val="22"/>
        </w:rPr>
        <w:t xml:space="preserve">Wykonawca przekaże, a Zamawiający przyjmie za potwierdzeniem, dokumentację projektową stanowiącą przedmiot umowy wraz dokumentami, o których mowa wyżej ust. </w:t>
      </w:r>
      <w:r w:rsidR="00F77050" w:rsidRPr="00333610">
        <w:rPr>
          <w:rFonts w:ascii="Arial Narrow" w:hAnsi="Arial Narrow"/>
          <w:sz w:val="22"/>
          <w:szCs w:val="22"/>
        </w:rPr>
        <w:t>3</w:t>
      </w:r>
      <w:r w:rsidRPr="00333610">
        <w:rPr>
          <w:rFonts w:ascii="Arial Narrow" w:hAnsi="Arial Narrow"/>
          <w:sz w:val="22"/>
          <w:szCs w:val="22"/>
        </w:rPr>
        <w:t xml:space="preserve">, oraz w terminie </w:t>
      </w:r>
      <w:r w:rsidR="00EE0EAC" w:rsidRPr="00333610">
        <w:rPr>
          <w:rFonts w:ascii="Arial Narrow" w:hAnsi="Arial Narrow"/>
          <w:sz w:val="22"/>
          <w:szCs w:val="22"/>
        </w:rPr>
        <w:t xml:space="preserve">14 </w:t>
      </w:r>
      <w:r w:rsidRPr="00333610">
        <w:rPr>
          <w:rFonts w:ascii="Arial Narrow" w:hAnsi="Arial Narrow"/>
          <w:sz w:val="22"/>
          <w:szCs w:val="22"/>
        </w:rPr>
        <w:t>dni roboczych dokona jej sprawdzenia pod kątem zgodności z umową. Przyjęcie dokumentacji do sprawdzenia nie jest równoznaczne z jej odbiorem i nie upoważnia W</w:t>
      </w:r>
      <w:r w:rsidR="00C35A66" w:rsidRPr="00333610">
        <w:rPr>
          <w:rFonts w:ascii="Arial Narrow" w:hAnsi="Arial Narrow"/>
          <w:sz w:val="22"/>
          <w:szCs w:val="22"/>
        </w:rPr>
        <w:t>ykonawcy do wystawienia faktury, o której mowa w § 6 ust. 3.</w:t>
      </w:r>
    </w:p>
    <w:p w14:paraId="2F2D0A34" w14:textId="77777777" w:rsidR="0058677E" w:rsidRPr="00333610" w:rsidRDefault="0058677E" w:rsidP="001F4449">
      <w:pPr>
        <w:numPr>
          <w:ilvl w:val="0"/>
          <w:numId w:val="60"/>
        </w:numPr>
        <w:suppressAutoHyphens w:val="0"/>
        <w:spacing w:line="360" w:lineRule="auto"/>
        <w:ind w:hanging="284"/>
        <w:jc w:val="both"/>
        <w:rPr>
          <w:rFonts w:ascii="Arial Narrow" w:hAnsi="Arial Narrow"/>
          <w:sz w:val="22"/>
          <w:szCs w:val="22"/>
        </w:rPr>
      </w:pPr>
      <w:r w:rsidRPr="00333610">
        <w:rPr>
          <w:rFonts w:ascii="Arial Narrow" w:hAnsi="Arial Narrow"/>
          <w:sz w:val="22"/>
          <w:szCs w:val="22"/>
        </w:rPr>
        <w:t xml:space="preserve">Po sprawdzeniu dokumentacji przez Zamawiającego i stwierdzeniu należytego jej wykonania przez Wykonawcę, Zamawiający potwierdzi odbiór dokumentacji w protokole zdawczo-odbiorczym, co upoważni Wykonawcę do wystawienia faktury. </w:t>
      </w:r>
    </w:p>
    <w:p w14:paraId="417A7438" w14:textId="23C03C79" w:rsidR="0058677E" w:rsidRPr="00333610" w:rsidRDefault="0058677E" w:rsidP="001F4449">
      <w:pPr>
        <w:numPr>
          <w:ilvl w:val="0"/>
          <w:numId w:val="60"/>
        </w:numPr>
        <w:suppressAutoHyphens w:val="0"/>
        <w:spacing w:line="360" w:lineRule="auto"/>
        <w:ind w:hanging="284"/>
        <w:jc w:val="both"/>
        <w:rPr>
          <w:rFonts w:ascii="Arial Narrow" w:hAnsi="Arial Narrow"/>
          <w:sz w:val="22"/>
          <w:szCs w:val="22"/>
        </w:rPr>
      </w:pPr>
      <w:r w:rsidRPr="00333610">
        <w:rPr>
          <w:rFonts w:ascii="Arial Narrow" w:hAnsi="Arial Narrow"/>
          <w:sz w:val="22"/>
          <w:szCs w:val="22"/>
        </w:rPr>
        <w:t>W przypadku stwierdzenia przez Zamawiającego niekompletności,</w:t>
      </w:r>
      <w:r w:rsidR="00EE0EAC" w:rsidRPr="00333610">
        <w:rPr>
          <w:rFonts w:ascii="Arial Narrow" w:hAnsi="Arial Narrow"/>
          <w:sz w:val="22"/>
          <w:szCs w:val="22"/>
        </w:rPr>
        <w:t xml:space="preserve"> istotnych</w:t>
      </w:r>
      <w:r w:rsidRPr="00333610">
        <w:rPr>
          <w:rFonts w:ascii="Arial Narrow" w:hAnsi="Arial Narrow"/>
          <w:sz w:val="22"/>
          <w:szCs w:val="22"/>
        </w:rPr>
        <w:t xml:space="preserve"> wad lub</w:t>
      </w:r>
      <w:r w:rsidR="00EE0EAC" w:rsidRPr="00333610">
        <w:rPr>
          <w:rFonts w:ascii="Arial Narrow" w:hAnsi="Arial Narrow"/>
          <w:sz w:val="22"/>
          <w:szCs w:val="22"/>
        </w:rPr>
        <w:t xml:space="preserve"> błędów, w tym</w:t>
      </w:r>
      <w:r w:rsidRPr="00333610">
        <w:rPr>
          <w:rFonts w:ascii="Arial Narrow" w:hAnsi="Arial Narrow"/>
          <w:sz w:val="22"/>
          <w:szCs w:val="22"/>
        </w:rPr>
        <w:t xml:space="preserve"> niezgodności dokumentacji z umową, Zamawiający wyznaczy Wykonawcy termin usunięcia wad i niezgodności występujących w dokumentacji, nie dłuższy niż 7 dni.</w:t>
      </w:r>
    </w:p>
    <w:p w14:paraId="365B8DED" w14:textId="7CE90A46" w:rsidR="005837CE" w:rsidRPr="00333610" w:rsidRDefault="005837CE" w:rsidP="001F4449">
      <w:pPr>
        <w:numPr>
          <w:ilvl w:val="0"/>
          <w:numId w:val="60"/>
        </w:numPr>
        <w:suppressAutoHyphens w:val="0"/>
        <w:spacing w:line="360" w:lineRule="auto"/>
        <w:ind w:hanging="360"/>
        <w:jc w:val="both"/>
        <w:rPr>
          <w:rFonts w:ascii="Arial Narrow" w:hAnsi="Arial Narrow"/>
          <w:sz w:val="22"/>
          <w:szCs w:val="22"/>
        </w:rPr>
      </w:pPr>
      <w:r w:rsidRPr="00333610">
        <w:rPr>
          <w:rFonts w:ascii="Arial Narrow" w:hAnsi="Arial Narrow"/>
          <w:sz w:val="22"/>
          <w:szCs w:val="22"/>
        </w:rPr>
        <w:t xml:space="preserve">Odbiory robót ulegających zakryciu bądź zanikających będą wykonywane w trakcie trwania robót budowlanych na następujących zasadach: </w:t>
      </w:r>
    </w:p>
    <w:p w14:paraId="5D49BC7D" w14:textId="4B40EFF6" w:rsidR="005837CE" w:rsidRPr="00333610" w:rsidRDefault="005837CE" w:rsidP="001F4449">
      <w:pPr>
        <w:numPr>
          <w:ilvl w:val="1"/>
          <w:numId w:val="60"/>
        </w:numPr>
        <w:suppressAutoHyphens w:val="0"/>
        <w:spacing w:line="360" w:lineRule="auto"/>
        <w:ind w:hanging="360"/>
        <w:jc w:val="both"/>
        <w:rPr>
          <w:rFonts w:ascii="Arial Narrow" w:hAnsi="Arial Narrow"/>
          <w:sz w:val="22"/>
          <w:szCs w:val="22"/>
        </w:rPr>
      </w:pPr>
      <w:r w:rsidRPr="00333610">
        <w:rPr>
          <w:rFonts w:ascii="Arial Narrow" w:hAnsi="Arial Narrow"/>
          <w:sz w:val="22"/>
          <w:szCs w:val="22"/>
        </w:rPr>
        <w:t xml:space="preserve">kierownik budowy/robót jest zobowiązany zgłaszać do odbioru wykonane roboty ulegające zakryciu oraz roboty zanikające wpisem do dziennika budowy z jednoczesnym zawiadomieniem inspektora nadzoru inwestorskiego (danej </w:t>
      </w:r>
      <w:r w:rsidR="00EE0EAC" w:rsidRPr="00333610">
        <w:rPr>
          <w:rFonts w:ascii="Arial Narrow" w:hAnsi="Arial Narrow"/>
          <w:sz w:val="22"/>
          <w:szCs w:val="22"/>
        </w:rPr>
        <w:t>branży) w formie elektronicznej,</w:t>
      </w:r>
      <w:r w:rsidRPr="00333610">
        <w:rPr>
          <w:rFonts w:ascii="Arial Narrow" w:hAnsi="Arial Narrow"/>
          <w:sz w:val="22"/>
          <w:szCs w:val="22"/>
        </w:rPr>
        <w:t xml:space="preserve"> </w:t>
      </w:r>
    </w:p>
    <w:p w14:paraId="34E42F54" w14:textId="1805F71D" w:rsidR="005837CE" w:rsidRPr="00333610" w:rsidRDefault="005837CE" w:rsidP="001F4449">
      <w:pPr>
        <w:numPr>
          <w:ilvl w:val="1"/>
          <w:numId w:val="60"/>
        </w:numPr>
        <w:suppressAutoHyphens w:val="0"/>
        <w:spacing w:line="360" w:lineRule="auto"/>
        <w:ind w:hanging="360"/>
        <w:jc w:val="both"/>
        <w:rPr>
          <w:rFonts w:ascii="Arial Narrow" w:hAnsi="Arial Narrow"/>
          <w:sz w:val="22"/>
          <w:szCs w:val="22"/>
        </w:rPr>
      </w:pPr>
      <w:r w:rsidRPr="00333610">
        <w:rPr>
          <w:rFonts w:ascii="Arial Narrow" w:hAnsi="Arial Narrow"/>
          <w:sz w:val="22"/>
          <w:szCs w:val="22"/>
        </w:rPr>
        <w:t xml:space="preserve">inspektor nadzoru inwestorskiego danej branży w ciągu 3 dni roboczych od daty zgłoszenia o gotowości do odbioru dokona odbioru zgłoszonych robót ulegających zakryciu bądź robót zanikających wpisem do dziennika budowy, </w:t>
      </w:r>
    </w:p>
    <w:p w14:paraId="142E6FB7" w14:textId="357A9C64" w:rsidR="005837CE" w:rsidRPr="00333610" w:rsidRDefault="005837CE" w:rsidP="001F4449">
      <w:pPr>
        <w:numPr>
          <w:ilvl w:val="1"/>
          <w:numId w:val="60"/>
        </w:numPr>
        <w:suppressAutoHyphens w:val="0"/>
        <w:spacing w:line="360" w:lineRule="auto"/>
        <w:ind w:hanging="360"/>
        <w:jc w:val="both"/>
        <w:rPr>
          <w:rFonts w:ascii="Arial Narrow" w:hAnsi="Arial Narrow"/>
          <w:sz w:val="22"/>
          <w:szCs w:val="22"/>
        </w:rPr>
      </w:pPr>
      <w:r w:rsidRPr="00333610">
        <w:rPr>
          <w:rFonts w:ascii="Arial Narrow" w:hAnsi="Arial Narrow"/>
          <w:sz w:val="22"/>
          <w:szCs w:val="22"/>
        </w:rPr>
        <w:t xml:space="preserve">Wykonawca ma obowiązek umożliwić inspektorowi nadzoru inwestorskiego sprawdzenie każdej roboty budowlanej zanikającej lub która ulega zakryciu; jeżeli Wykonawca dokona zakrycia robót ulegających zakryciu lub robót zanikających bez uprzedniego zgłoszenia ich do odbioru przez inspektora nadzoru </w:t>
      </w:r>
      <w:r w:rsidRPr="00333610">
        <w:rPr>
          <w:rFonts w:ascii="Arial Narrow" w:hAnsi="Arial Narrow"/>
          <w:sz w:val="22"/>
          <w:szCs w:val="22"/>
        </w:rPr>
        <w:lastRenderedPageBreak/>
        <w:t>inwestorskiego, zobowiązany jest na żądanie inspektora nadzoru inwestorskiego dokonać odkrywki tych robót, a następnie po odbiorze przywrócić je do sta</w:t>
      </w:r>
      <w:r w:rsidR="00EE0EAC" w:rsidRPr="00333610">
        <w:rPr>
          <w:rFonts w:ascii="Arial Narrow" w:hAnsi="Arial Narrow"/>
          <w:sz w:val="22"/>
          <w:szCs w:val="22"/>
        </w:rPr>
        <w:t>nu poprzedniego na własny koszt,</w:t>
      </w:r>
      <w:r w:rsidRPr="00333610">
        <w:rPr>
          <w:rFonts w:ascii="Arial Narrow" w:hAnsi="Arial Narrow"/>
          <w:sz w:val="22"/>
          <w:szCs w:val="22"/>
        </w:rPr>
        <w:t xml:space="preserve"> </w:t>
      </w:r>
    </w:p>
    <w:p w14:paraId="5766FD9B" w14:textId="7BCF0404" w:rsidR="003D3F3A" w:rsidRPr="00333610" w:rsidRDefault="00EE0EAC" w:rsidP="001F4449">
      <w:pPr>
        <w:numPr>
          <w:ilvl w:val="1"/>
          <w:numId w:val="60"/>
        </w:numPr>
        <w:suppressAutoHyphens w:val="0"/>
        <w:spacing w:line="360" w:lineRule="auto"/>
        <w:ind w:hanging="360"/>
        <w:jc w:val="both"/>
        <w:rPr>
          <w:rFonts w:ascii="Arial Narrow" w:hAnsi="Arial Narrow"/>
          <w:sz w:val="22"/>
          <w:szCs w:val="22"/>
        </w:rPr>
      </w:pPr>
      <w:r w:rsidRPr="00333610">
        <w:rPr>
          <w:rFonts w:ascii="Arial Narrow" w:eastAsia="Calibri" w:hAnsi="Arial Narrow"/>
          <w:noProof/>
          <w:sz w:val="22"/>
          <w:szCs w:val="22"/>
        </w:rPr>
        <w:t>w</w:t>
      </w:r>
      <w:r w:rsidR="003D3F3A" w:rsidRPr="00333610">
        <w:rPr>
          <w:rFonts w:ascii="Arial Narrow" w:eastAsia="Calibri" w:hAnsi="Arial Narrow"/>
          <w:noProof/>
          <w:sz w:val="22"/>
          <w:szCs w:val="22"/>
        </w:rPr>
        <w:t xml:space="preserve">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7E0ED3AE" w14:textId="5BCB1C49" w:rsidR="003D3F3A" w:rsidRPr="00333610" w:rsidRDefault="003D3F3A" w:rsidP="00977959">
      <w:pPr>
        <w:numPr>
          <w:ilvl w:val="0"/>
          <w:numId w:val="60"/>
        </w:numPr>
        <w:suppressAutoHyphens w:val="0"/>
        <w:spacing w:line="360" w:lineRule="auto"/>
        <w:jc w:val="both"/>
        <w:rPr>
          <w:rFonts w:ascii="Arial Narrow" w:hAnsi="Arial Narrow"/>
          <w:sz w:val="22"/>
          <w:szCs w:val="22"/>
        </w:rPr>
      </w:pPr>
      <w:r w:rsidRPr="00333610">
        <w:rPr>
          <w:rFonts w:ascii="Arial Narrow" w:hAnsi="Arial Narrow"/>
          <w:sz w:val="22"/>
          <w:szCs w:val="22"/>
        </w:rPr>
        <w:t>Odbiory częściowe robót będą wykonywane w trakcie trwania robót budowlanych na następujących zasadach:</w:t>
      </w:r>
    </w:p>
    <w:p w14:paraId="6E829978" w14:textId="33BFC749" w:rsidR="005837CE" w:rsidRPr="00333610" w:rsidRDefault="0058677E" w:rsidP="00050614">
      <w:pPr>
        <w:pStyle w:val="Akapitzlist"/>
        <w:numPr>
          <w:ilvl w:val="1"/>
          <w:numId w:val="60"/>
        </w:numPr>
        <w:spacing w:line="360" w:lineRule="auto"/>
        <w:ind w:left="1418" w:hanging="698"/>
        <w:jc w:val="both"/>
        <w:rPr>
          <w:rFonts w:ascii="Arial Narrow" w:hAnsi="Arial Narrow"/>
          <w:sz w:val="22"/>
          <w:szCs w:val="22"/>
        </w:rPr>
      </w:pPr>
      <w:r w:rsidRPr="00333610">
        <w:rPr>
          <w:rFonts w:ascii="Arial Narrow" w:hAnsi="Arial Narrow"/>
          <w:sz w:val="22"/>
          <w:szCs w:val="22"/>
        </w:rPr>
        <w:t>zatwierdzenie przez Inspektora nadzoru inwestorskiego wszelkich receptur i materiałów wbudowanych w okresie rozliczeniowym zgłoszonych do zatwierdzenia na minimum 14 dni przed planowanym wbudowaniem (wszystkie materiały muszą posiadać świadectwa jakości, aktualne aprobaty techniczne, deklaracje zgodności),</w:t>
      </w:r>
    </w:p>
    <w:p w14:paraId="3FDB5671" w14:textId="5F4D0ADE" w:rsidR="005837CE" w:rsidRPr="00333610" w:rsidRDefault="0058677E" w:rsidP="00050614">
      <w:pPr>
        <w:pStyle w:val="Akapitzlist"/>
        <w:numPr>
          <w:ilvl w:val="1"/>
          <w:numId w:val="60"/>
        </w:numPr>
        <w:spacing w:line="360" w:lineRule="auto"/>
        <w:ind w:left="1418" w:hanging="698"/>
        <w:jc w:val="both"/>
        <w:rPr>
          <w:rFonts w:ascii="Arial Narrow" w:hAnsi="Arial Narrow"/>
          <w:sz w:val="22"/>
          <w:szCs w:val="22"/>
        </w:rPr>
      </w:pPr>
      <w:r w:rsidRPr="00333610">
        <w:rPr>
          <w:rFonts w:ascii="Arial Narrow" w:hAnsi="Arial Narrow"/>
          <w:sz w:val="22"/>
          <w:szCs w:val="22"/>
        </w:rPr>
        <w:t>przedstawienie przez Kierownika budowy lub Kierownika robót wyników badań określonych w SST,</w:t>
      </w:r>
    </w:p>
    <w:p w14:paraId="1F3BC3B4" w14:textId="29A6CE33" w:rsidR="005837CE" w:rsidRPr="00333610" w:rsidRDefault="0058677E" w:rsidP="00050614">
      <w:pPr>
        <w:pStyle w:val="Akapitzlist"/>
        <w:numPr>
          <w:ilvl w:val="1"/>
          <w:numId w:val="60"/>
        </w:numPr>
        <w:spacing w:line="360" w:lineRule="auto"/>
        <w:ind w:left="1418" w:hanging="698"/>
        <w:jc w:val="both"/>
        <w:rPr>
          <w:rFonts w:ascii="Arial Narrow" w:hAnsi="Arial Narrow"/>
          <w:sz w:val="22"/>
          <w:szCs w:val="22"/>
        </w:rPr>
      </w:pPr>
      <w:r w:rsidRPr="00333610">
        <w:rPr>
          <w:rFonts w:ascii="Arial Narrow" w:hAnsi="Arial Narrow"/>
          <w:sz w:val="22"/>
          <w:szCs w:val="22"/>
        </w:rPr>
        <w:t>przedłożenie przez Kierownika budowy lub Kierownika robót obmiarów wykonanych robót,</w:t>
      </w:r>
    </w:p>
    <w:p w14:paraId="69B8C20A" w14:textId="78D813F8" w:rsidR="003D3F3A" w:rsidRPr="00333610" w:rsidRDefault="0058677E" w:rsidP="00050614">
      <w:pPr>
        <w:pStyle w:val="Akapitzlist"/>
        <w:numPr>
          <w:ilvl w:val="1"/>
          <w:numId w:val="60"/>
        </w:numPr>
        <w:spacing w:line="360" w:lineRule="auto"/>
        <w:ind w:left="1418" w:hanging="698"/>
        <w:jc w:val="both"/>
        <w:rPr>
          <w:rFonts w:ascii="Arial Narrow" w:hAnsi="Arial Narrow"/>
          <w:sz w:val="22"/>
          <w:szCs w:val="22"/>
        </w:rPr>
      </w:pPr>
      <w:r w:rsidRPr="00333610">
        <w:rPr>
          <w:rFonts w:ascii="Arial Narrow" w:hAnsi="Arial Narrow"/>
          <w:sz w:val="22"/>
          <w:szCs w:val="22"/>
        </w:rPr>
        <w:t>zgłoszenie do odbioru robót częściowych 3 dni przed planowanym ich zakończeniem przez Kierownika budowy lub Kierownika robót, potwierd</w:t>
      </w:r>
      <w:r w:rsidR="00EE0EAC" w:rsidRPr="00333610">
        <w:rPr>
          <w:rFonts w:ascii="Arial Narrow" w:hAnsi="Arial Narrow"/>
          <w:sz w:val="22"/>
          <w:szCs w:val="22"/>
        </w:rPr>
        <w:t>zone wpisem do dziennika budowy,</w:t>
      </w:r>
    </w:p>
    <w:p w14:paraId="44D39E39" w14:textId="3BFDD74D" w:rsidR="003D3F3A" w:rsidRPr="00333610" w:rsidRDefault="00EE0EAC" w:rsidP="00050614">
      <w:pPr>
        <w:pStyle w:val="Akapitzlist"/>
        <w:numPr>
          <w:ilvl w:val="1"/>
          <w:numId w:val="60"/>
        </w:numPr>
        <w:spacing w:line="360" w:lineRule="auto"/>
        <w:ind w:left="1418" w:hanging="698"/>
        <w:jc w:val="both"/>
        <w:rPr>
          <w:rFonts w:ascii="Arial Narrow" w:hAnsi="Arial Narrow"/>
          <w:sz w:val="22"/>
          <w:szCs w:val="22"/>
        </w:rPr>
      </w:pPr>
      <w:r w:rsidRPr="00333610">
        <w:rPr>
          <w:rFonts w:ascii="Arial Narrow" w:hAnsi="Arial Narrow"/>
          <w:sz w:val="22"/>
          <w:szCs w:val="22"/>
        </w:rPr>
        <w:t>d</w:t>
      </w:r>
      <w:r w:rsidR="0058677E" w:rsidRPr="00333610">
        <w:rPr>
          <w:rFonts w:ascii="Arial Narrow" w:hAnsi="Arial Narrow"/>
          <w:sz w:val="22"/>
          <w:szCs w:val="22"/>
        </w:rPr>
        <w:t>o protokołu odbioru wykonanych robót w danym okresie rozliczeniowym będą dołączone przez Kierownika budowy: „Tabela elementów rozliczeniowych” (TER) podpisana przez Kierownika budowy i Inspektora nadzoru inwestorskiego, w której zestawione będą roboty w ilościach odebranych przez Inspektora nadzoru inwestorskiego w wersji papierowej i elektronicznej oraz uaktualniony harmonogram rzeczowo-finansowy robót (w wersji papierowej i elektronicznej). Każdorazowa aktualizacja harmonogramu rzeczowo-finansowego musi być zatwierdzona przez</w:t>
      </w:r>
      <w:r w:rsidR="00C35A66" w:rsidRPr="00333610">
        <w:rPr>
          <w:rFonts w:ascii="Arial Narrow" w:hAnsi="Arial Narrow"/>
          <w:sz w:val="22"/>
          <w:szCs w:val="22"/>
        </w:rPr>
        <w:t xml:space="preserve"> </w:t>
      </w:r>
      <w:r w:rsidR="003D3F3A" w:rsidRPr="00333610">
        <w:rPr>
          <w:rFonts w:ascii="Arial Narrow" w:hAnsi="Arial Narrow"/>
          <w:sz w:val="22"/>
          <w:szCs w:val="22"/>
        </w:rPr>
        <w:t>Zamawiającego</w:t>
      </w:r>
      <w:r w:rsidRPr="00333610">
        <w:rPr>
          <w:rFonts w:ascii="Arial Narrow" w:hAnsi="Arial Narrow"/>
          <w:sz w:val="22"/>
          <w:szCs w:val="22"/>
        </w:rPr>
        <w:t>,</w:t>
      </w:r>
    </w:p>
    <w:p w14:paraId="72D80DB1" w14:textId="6DC47AD1" w:rsidR="0058677E" w:rsidRPr="00333610" w:rsidRDefault="00EE0EAC" w:rsidP="00050614">
      <w:pPr>
        <w:pStyle w:val="Akapitzlist"/>
        <w:numPr>
          <w:ilvl w:val="1"/>
          <w:numId w:val="60"/>
        </w:numPr>
        <w:spacing w:line="360" w:lineRule="auto"/>
        <w:ind w:left="1418" w:hanging="698"/>
        <w:rPr>
          <w:rFonts w:ascii="Arial Narrow" w:eastAsia="Calibri" w:hAnsi="Arial Narrow"/>
          <w:sz w:val="22"/>
          <w:szCs w:val="22"/>
          <w:lang w:eastAsia="pl-PL"/>
        </w:rPr>
      </w:pPr>
      <w:r w:rsidRPr="00333610">
        <w:rPr>
          <w:rFonts w:ascii="Arial Narrow" w:hAnsi="Arial Narrow"/>
          <w:sz w:val="22"/>
          <w:szCs w:val="22"/>
          <w:lang w:eastAsia="pl-PL"/>
        </w:rPr>
        <w:t>t</w:t>
      </w:r>
      <w:r w:rsidR="0058677E" w:rsidRPr="00333610">
        <w:rPr>
          <w:rFonts w:ascii="Arial Narrow" w:hAnsi="Arial Narrow"/>
          <w:sz w:val="22"/>
          <w:szCs w:val="22"/>
          <w:lang w:eastAsia="pl-PL"/>
        </w:rPr>
        <w:t xml:space="preserve">ermin </w:t>
      </w:r>
      <w:r w:rsidR="0058677E" w:rsidRPr="00333610">
        <w:rPr>
          <w:rFonts w:ascii="Arial Narrow" w:eastAsia="Calibri" w:hAnsi="Arial Narrow"/>
          <w:sz w:val="22"/>
          <w:szCs w:val="22"/>
          <w:lang w:eastAsia="pl-PL"/>
        </w:rPr>
        <w:t>odbioru przez Inspektora nadzoru inwestorskiego robót wykonanych w danym okresie rozliczeniowym wynosi do</w:t>
      </w:r>
      <w:r w:rsidR="00E4387E" w:rsidRPr="00333610">
        <w:rPr>
          <w:rFonts w:ascii="Arial Narrow" w:eastAsia="Calibri" w:hAnsi="Arial Narrow"/>
          <w:sz w:val="22"/>
          <w:szCs w:val="22"/>
          <w:lang w:eastAsia="pl-PL"/>
        </w:rPr>
        <w:t xml:space="preserve"> 7 </w:t>
      </w:r>
      <w:r w:rsidR="0058677E" w:rsidRPr="00333610">
        <w:rPr>
          <w:rFonts w:ascii="Arial Narrow" w:eastAsia="Calibri" w:hAnsi="Arial Narrow"/>
          <w:sz w:val="22"/>
          <w:szCs w:val="22"/>
          <w:lang w:eastAsia="pl-PL"/>
        </w:rPr>
        <w:t>dni robocz</w:t>
      </w:r>
      <w:r w:rsidR="00E4387E" w:rsidRPr="00333610">
        <w:rPr>
          <w:rFonts w:ascii="Arial Narrow" w:eastAsia="Calibri" w:hAnsi="Arial Narrow"/>
          <w:sz w:val="22"/>
          <w:szCs w:val="22"/>
          <w:lang w:eastAsia="pl-PL"/>
        </w:rPr>
        <w:t>ych</w:t>
      </w:r>
      <w:r w:rsidR="0058677E" w:rsidRPr="00333610">
        <w:rPr>
          <w:rFonts w:ascii="Arial Narrow" w:eastAsia="Calibri" w:hAnsi="Arial Narrow"/>
          <w:sz w:val="22"/>
          <w:szCs w:val="22"/>
          <w:lang w:eastAsia="pl-PL"/>
        </w:rPr>
        <w:t xml:space="preserve"> od dnia złożenia kompletu dokumentów wymienionych w </w:t>
      </w:r>
      <w:r w:rsidR="003D3F3A" w:rsidRPr="00333610">
        <w:rPr>
          <w:rFonts w:ascii="Arial Narrow" w:eastAsia="Calibri" w:hAnsi="Arial Narrow"/>
          <w:sz w:val="22"/>
          <w:szCs w:val="22"/>
          <w:lang w:eastAsia="pl-PL"/>
        </w:rPr>
        <w:t>pkt. 1</w:t>
      </w:r>
      <w:r w:rsidR="0058677E" w:rsidRPr="00333610">
        <w:rPr>
          <w:rFonts w:ascii="Arial Narrow" w:eastAsia="Calibri" w:hAnsi="Arial Narrow"/>
          <w:sz w:val="22"/>
          <w:szCs w:val="22"/>
          <w:lang w:eastAsia="pl-PL"/>
        </w:rPr>
        <w:t>.</w:t>
      </w:r>
    </w:p>
    <w:p w14:paraId="23FB5F51" w14:textId="77777777" w:rsidR="00EE0EAC" w:rsidRPr="00333610" w:rsidRDefault="003D3F3A" w:rsidP="001F4449">
      <w:pPr>
        <w:pStyle w:val="Akapitzlist"/>
        <w:numPr>
          <w:ilvl w:val="0"/>
          <w:numId w:val="60"/>
        </w:numPr>
        <w:spacing w:line="360" w:lineRule="auto"/>
        <w:rPr>
          <w:rFonts w:ascii="Arial Narrow" w:eastAsia="Calibri" w:hAnsi="Arial Narrow"/>
          <w:b/>
          <w:sz w:val="22"/>
          <w:szCs w:val="22"/>
          <w:lang w:eastAsia="pl-PL"/>
        </w:rPr>
      </w:pPr>
      <w:r w:rsidRPr="00333610">
        <w:rPr>
          <w:rFonts w:ascii="Arial Narrow" w:hAnsi="Arial Narrow"/>
          <w:sz w:val="22"/>
          <w:szCs w:val="22"/>
        </w:rPr>
        <w:t>Odbiór końcowy robót będzie wykonywany po zakończeniu robót budowlanych na następujących zasadach:</w:t>
      </w:r>
    </w:p>
    <w:p w14:paraId="7F38C96F" w14:textId="1B5EAD40" w:rsidR="00EE0EAC" w:rsidRPr="00333610" w:rsidRDefault="00EE0EAC" w:rsidP="00050614">
      <w:pPr>
        <w:pStyle w:val="Akapitzlist"/>
        <w:numPr>
          <w:ilvl w:val="0"/>
          <w:numId w:val="52"/>
        </w:numPr>
        <w:spacing w:line="360" w:lineRule="auto"/>
        <w:ind w:left="1418" w:hanging="709"/>
        <w:jc w:val="both"/>
        <w:rPr>
          <w:rFonts w:ascii="Arial Narrow" w:eastAsia="Calibri" w:hAnsi="Arial Narrow"/>
          <w:b/>
          <w:sz w:val="22"/>
          <w:szCs w:val="22"/>
          <w:lang w:eastAsia="pl-PL"/>
        </w:rPr>
      </w:pPr>
      <w:r w:rsidRPr="00333610">
        <w:rPr>
          <w:rFonts w:ascii="Arial Narrow" w:eastAsia="Calibri" w:hAnsi="Arial Narrow"/>
          <w:sz w:val="22"/>
          <w:szCs w:val="22"/>
          <w:lang w:eastAsia="pl-PL"/>
        </w:rPr>
        <w:t>p</w:t>
      </w:r>
      <w:r w:rsidR="0058677E" w:rsidRPr="00333610">
        <w:rPr>
          <w:rFonts w:ascii="Arial Narrow" w:eastAsia="Calibri" w:hAnsi="Arial Narrow"/>
          <w:sz w:val="22"/>
          <w:szCs w:val="22"/>
          <w:lang w:eastAsia="pl-PL"/>
        </w:rPr>
        <w:t xml:space="preserve">o dokonaniu przez Wykonawcę wpisu do dziennika budowy o zakończeniu robót, Zamawiający w terminie nie dłuższym niż </w:t>
      </w:r>
      <w:r w:rsidR="00E4387E" w:rsidRPr="00333610">
        <w:rPr>
          <w:rFonts w:ascii="Arial Narrow" w:eastAsia="Calibri" w:hAnsi="Arial Narrow"/>
          <w:sz w:val="22"/>
          <w:szCs w:val="22"/>
          <w:lang w:eastAsia="pl-PL"/>
        </w:rPr>
        <w:t>7</w:t>
      </w:r>
      <w:r w:rsidR="0058677E" w:rsidRPr="00333610">
        <w:rPr>
          <w:rFonts w:ascii="Arial Narrow" w:eastAsia="Calibri" w:hAnsi="Arial Narrow"/>
          <w:sz w:val="22"/>
          <w:szCs w:val="22"/>
          <w:lang w:eastAsia="pl-PL"/>
        </w:rPr>
        <w:t xml:space="preserve"> dni powołuje Komisję ds. przeglądu i odbioru robót. Komisja, przy udziale Wykonawcy, w terminie nie dłuższym niż 7</w:t>
      </w:r>
      <w:r w:rsidR="00E4387E" w:rsidRPr="00333610">
        <w:rPr>
          <w:rFonts w:ascii="Arial Narrow" w:eastAsia="Calibri" w:hAnsi="Arial Narrow"/>
          <w:sz w:val="22"/>
          <w:szCs w:val="22"/>
          <w:lang w:eastAsia="pl-PL"/>
        </w:rPr>
        <w:t xml:space="preserve"> </w:t>
      </w:r>
      <w:r w:rsidR="0058677E" w:rsidRPr="00333610">
        <w:rPr>
          <w:rFonts w:ascii="Arial Narrow" w:eastAsia="Calibri" w:hAnsi="Arial Narrow"/>
          <w:sz w:val="22"/>
          <w:szCs w:val="22"/>
          <w:lang w:eastAsia="pl-PL"/>
        </w:rPr>
        <w:t xml:space="preserve"> dni od dokonania wpisu o zakończeniu robót dokonuje przeglądu technicznego przedmiotu umowy, wskazując Wykonawcy usterki wymagające usunięcia i ustalając z</w:t>
      </w:r>
      <w:r w:rsidRPr="00333610">
        <w:rPr>
          <w:rFonts w:ascii="Arial Narrow" w:eastAsia="Calibri" w:hAnsi="Arial Narrow"/>
          <w:sz w:val="22"/>
          <w:szCs w:val="22"/>
          <w:lang w:eastAsia="pl-PL"/>
        </w:rPr>
        <w:t xml:space="preserve"> Wykonawcą termin ich usunięcia,</w:t>
      </w:r>
      <w:r w:rsidR="00176D45" w:rsidRPr="00333610">
        <w:rPr>
          <w:rFonts w:ascii="Arial Narrow" w:eastAsia="Calibri" w:hAnsi="Arial Narrow"/>
          <w:color w:val="000000" w:themeColor="text1"/>
          <w:sz w:val="22"/>
          <w:szCs w:val="22"/>
          <w:lang w:eastAsia="pl-PL"/>
        </w:rPr>
        <w:t xml:space="preserve"> stwierdzenie przez Komisję występowania usterek nie wstrzymuje dokonania odbioru końcowego robót</w:t>
      </w:r>
      <w:r w:rsidR="0058677E" w:rsidRPr="00333610">
        <w:rPr>
          <w:rFonts w:ascii="Arial Narrow" w:eastAsia="Calibri" w:hAnsi="Arial Narrow"/>
          <w:sz w:val="22"/>
          <w:szCs w:val="22"/>
          <w:lang w:eastAsia="pl-PL"/>
        </w:rPr>
        <w:t xml:space="preserve"> </w:t>
      </w:r>
    </w:p>
    <w:p w14:paraId="4EAE166C" w14:textId="4094AC9F" w:rsidR="0058677E" w:rsidRPr="00333610" w:rsidRDefault="00EE0EAC" w:rsidP="00050614">
      <w:pPr>
        <w:pStyle w:val="Akapitzlist"/>
        <w:numPr>
          <w:ilvl w:val="0"/>
          <w:numId w:val="52"/>
        </w:numPr>
        <w:spacing w:line="360" w:lineRule="auto"/>
        <w:ind w:left="1418" w:hanging="709"/>
        <w:jc w:val="both"/>
        <w:rPr>
          <w:rFonts w:ascii="Arial Narrow" w:eastAsia="Calibri" w:hAnsi="Arial Narrow"/>
          <w:b/>
          <w:sz w:val="22"/>
          <w:szCs w:val="22"/>
          <w:lang w:eastAsia="pl-PL"/>
        </w:rPr>
      </w:pPr>
      <w:r w:rsidRPr="00333610">
        <w:rPr>
          <w:rFonts w:ascii="Arial Narrow" w:eastAsia="Calibri" w:hAnsi="Arial Narrow"/>
          <w:sz w:val="22"/>
          <w:szCs w:val="22"/>
          <w:lang w:eastAsia="pl-PL"/>
        </w:rPr>
        <w:lastRenderedPageBreak/>
        <w:t>w</w:t>
      </w:r>
      <w:r w:rsidR="0058677E" w:rsidRPr="00333610">
        <w:rPr>
          <w:rFonts w:ascii="Arial Narrow" w:eastAsia="Calibri" w:hAnsi="Arial Narrow"/>
          <w:sz w:val="22"/>
          <w:szCs w:val="22"/>
          <w:lang w:eastAsia="pl-PL"/>
        </w:rPr>
        <w:t>arunkiem odbioru końcowego przedmiotu zamówienia jest przekazanie (również w wersji elektronicznej – na płycie CD) Inspektorowi nadzoru inwestorskiego w terminie 10 dni od dnia wpisu do dziennika budowy o zakończeniu robót:</w:t>
      </w:r>
    </w:p>
    <w:p w14:paraId="4E449958" w14:textId="72C6B0EA" w:rsidR="003D3F3A" w:rsidRPr="00333610" w:rsidRDefault="003D3F3A" w:rsidP="00977959">
      <w:pPr>
        <w:autoSpaceDE w:val="0"/>
        <w:adjustRightInd w:val="0"/>
        <w:spacing w:line="360" w:lineRule="auto"/>
        <w:ind w:left="567" w:hanging="283"/>
        <w:jc w:val="both"/>
        <w:rPr>
          <w:rFonts w:ascii="Arial Narrow" w:eastAsia="Calibri" w:hAnsi="Arial Narrow"/>
          <w:sz w:val="22"/>
          <w:szCs w:val="22"/>
          <w:lang w:eastAsia="pl-PL"/>
        </w:rPr>
      </w:pPr>
      <w:r w:rsidRPr="00333610">
        <w:rPr>
          <w:rFonts w:ascii="Arial Narrow" w:eastAsia="Calibri" w:hAnsi="Arial Narrow"/>
          <w:sz w:val="22"/>
          <w:szCs w:val="22"/>
          <w:lang w:eastAsia="pl-PL"/>
        </w:rPr>
        <w:t>a)</w:t>
      </w:r>
      <w:r w:rsidR="0058677E" w:rsidRPr="00333610">
        <w:rPr>
          <w:rFonts w:ascii="Arial Narrow" w:eastAsia="Calibri" w:hAnsi="Arial Narrow"/>
          <w:sz w:val="22"/>
          <w:szCs w:val="22"/>
          <w:lang w:eastAsia="pl-PL"/>
        </w:rPr>
        <w:t xml:space="preserve"> </w:t>
      </w:r>
      <w:r w:rsidR="00EE0EAC" w:rsidRPr="00333610">
        <w:rPr>
          <w:rFonts w:ascii="Arial Narrow" w:eastAsia="Calibri" w:hAnsi="Arial Narrow"/>
          <w:sz w:val="22"/>
          <w:szCs w:val="22"/>
          <w:lang w:eastAsia="pl-PL"/>
        </w:rPr>
        <w:t>oświadczenia kierownika budowy:</w:t>
      </w:r>
    </w:p>
    <w:p w14:paraId="11E86558" w14:textId="67EB1727" w:rsidR="003D3F3A" w:rsidRPr="00333610" w:rsidRDefault="003D3F3A" w:rsidP="00977959">
      <w:pPr>
        <w:suppressAutoHyphens w:val="0"/>
        <w:autoSpaceDE w:val="0"/>
        <w:autoSpaceDN w:val="0"/>
        <w:adjustRightInd w:val="0"/>
        <w:spacing w:line="360" w:lineRule="auto"/>
        <w:ind w:left="426"/>
        <w:jc w:val="both"/>
        <w:rPr>
          <w:rFonts w:ascii="Arial Narrow" w:eastAsia="Calibri" w:hAnsi="Arial Narrow"/>
          <w:sz w:val="22"/>
          <w:szCs w:val="22"/>
          <w:lang w:eastAsia="pl-PL"/>
        </w:rPr>
      </w:pPr>
      <w:r w:rsidRPr="00333610">
        <w:rPr>
          <w:rFonts w:ascii="Arial Narrow" w:eastAsia="Calibri" w:hAnsi="Arial Narrow"/>
          <w:sz w:val="22"/>
          <w:szCs w:val="22"/>
          <w:lang w:eastAsia="pl-PL"/>
        </w:rPr>
        <w:t xml:space="preserve">- </w:t>
      </w:r>
      <w:r w:rsidR="0058677E" w:rsidRPr="00333610">
        <w:rPr>
          <w:rFonts w:ascii="Arial Narrow" w:eastAsia="Calibri" w:hAnsi="Arial Narrow"/>
          <w:sz w:val="22"/>
          <w:szCs w:val="22"/>
          <w:lang w:eastAsia="pl-PL"/>
        </w:rPr>
        <w:t>o zgodności wykonania obiektu budowlanego z projektem i warunkami zgłoszenia robót,</w:t>
      </w:r>
    </w:p>
    <w:p w14:paraId="0CDAB8AC" w14:textId="1B84A143" w:rsidR="0058677E" w:rsidRPr="00333610" w:rsidRDefault="003D3F3A" w:rsidP="00977959">
      <w:pPr>
        <w:suppressAutoHyphens w:val="0"/>
        <w:autoSpaceDE w:val="0"/>
        <w:autoSpaceDN w:val="0"/>
        <w:adjustRightInd w:val="0"/>
        <w:spacing w:line="360" w:lineRule="auto"/>
        <w:ind w:left="426"/>
        <w:jc w:val="both"/>
        <w:rPr>
          <w:rFonts w:ascii="Arial Narrow" w:eastAsia="Calibri" w:hAnsi="Arial Narrow"/>
          <w:sz w:val="22"/>
          <w:szCs w:val="22"/>
          <w:lang w:eastAsia="pl-PL"/>
        </w:rPr>
      </w:pPr>
      <w:r w:rsidRPr="00333610">
        <w:rPr>
          <w:rFonts w:ascii="Arial Narrow" w:eastAsia="Calibri" w:hAnsi="Arial Narrow"/>
          <w:sz w:val="22"/>
          <w:szCs w:val="22"/>
          <w:lang w:eastAsia="pl-PL"/>
        </w:rPr>
        <w:t>-</w:t>
      </w:r>
      <w:r w:rsidR="0058677E" w:rsidRPr="00333610">
        <w:rPr>
          <w:rFonts w:ascii="Arial Narrow" w:eastAsia="Calibri" w:hAnsi="Arial Narrow"/>
          <w:sz w:val="22"/>
          <w:szCs w:val="22"/>
          <w:lang w:eastAsia="pl-PL"/>
        </w:rPr>
        <w:t xml:space="preserve"> o doprowadzeniu do należytego stanu i porządku terenu budowy, a także - w razie konieczności korzystania – dróg, ulic, sąsiednich nieruchomości,</w:t>
      </w:r>
    </w:p>
    <w:p w14:paraId="756B6648" w14:textId="77777777" w:rsidR="00176D45" w:rsidRPr="00333610" w:rsidRDefault="00176D45" w:rsidP="00977959">
      <w:pPr>
        <w:suppressAutoHyphens w:val="0"/>
        <w:autoSpaceDE w:val="0"/>
        <w:autoSpaceDN w:val="0"/>
        <w:adjustRightInd w:val="0"/>
        <w:spacing w:line="360" w:lineRule="auto"/>
        <w:ind w:left="426"/>
        <w:jc w:val="both"/>
        <w:rPr>
          <w:rFonts w:ascii="Arial Narrow" w:eastAsia="Calibri" w:hAnsi="Arial Narrow"/>
          <w:color w:val="000000" w:themeColor="text1"/>
          <w:sz w:val="22"/>
          <w:szCs w:val="22"/>
          <w:lang w:eastAsia="pl-PL"/>
        </w:rPr>
      </w:pPr>
      <w:r w:rsidRPr="00333610">
        <w:rPr>
          <w:rFonts w:ascii="Arial Narrow" w:eastAsia="Calibri" w:hAnsi="Arial Narrow"/>
          <w:color w:val="000000" w:themeColor="text1"/>
          <w:sz w:val="22"/>
          <w:szCs w:val="22"/>
          <w:lang w:eastAsia="pl-PL"/>
        </w:rPr>
        <w:t>b) w przypadku, gdy podczas przeglądu technicznego przedmiotu umowy, o którym mowa w pkt.1, Komisja wskaże Wykonawcy usterki wymagające usunięcia i ustali z Wykonawcą termin ich usunięcia – oświadczenie kierownika budowy o usunięciu ww. usterek powinno zostać złożone w terminie 7 dni od dnia terminu ustalonego z Wykonawcą na usunięcie ww. usterek,</w:t>
      </w:r>
    </w:p>
    <w:p w14:paraId="3DEB5508" w14:textId="496861CE" w:rsidR="0058677E" w:rsidRPr="00333610" w:rsidRDefault="00176D45" w:rsidP="00977959">
      <w:pPr>
        <w:autoSpaceDE w:val="0"/>
        <w:adjustRightInd w:val="0"/>
        <w:spacing w:line="360" w:lineRule="auto"/>
        <w:ind w:left="567" w:hanging="284"/>
        <w:jc w:val="both"/>
        <w:rPr>
          <w:rFonts w:ascii="Arial Narrow" w:eastAsia="Calibri" w:hAnsi="Arial Narrow"/>
          <w:sz w:val="22"/>
          <w:szCs w:val="22"/>
          <w:lang w:eastAsia="pl-PL"/>
        </w:rPr>
      </w:pPr>
      <w:r w:rsidRPr="00333610">
        <w:rPr>
          <w:rFonts w:ascii="Arial Narrow" w:eastAsia="Calibri" w:hAnsi="Arial Narrow"/>
          <w:sz w:val="22"/>
          <w:szCs w:val="22"/>
          <w:lang w:eastAsia="pl-PL"/>
        </w:rPr>
        <w:t>c</w:t>
      </w:r>
      <w:r w:rsidR="003D3F3A" w:rsidRPr="00333610">
        <w:rPr>
          <w:rFonts w:ascii="Arial Narrow" w:eastAsia="Calibri" w:hAnsi="Arial Narrow"/>
          <w:sz w:val="22"/>
          <w:szCs w:val="22"/>
          <w:lang w:eastAsia="pl-PL"/>
        </w:rPr>
        <w:t>)</w:t>
      </w:r>
      <w:r w:rsidR="003D3F3A" w:rsidRPr="00333610">
        <w:rPr>
          <w:rFonts w:ascii="Arial Narrow" w:eastAsia="Calibri" w:hAnsi="Arial Narrow"/>
          <w:sz w:val="22"/>
          <w:szCs w:val="22"/>
          <w:lang w:eastAsia="pl-PL"/>
        </w:rPr>
        <w:tab/>
      </w:r>
      <w:r w:rsidR="0058677E" w:rsidRPr="00333610">
        <w:rPr>
          <w:rFonts w:ascii="Arial Narrow" w:eastAsia="Calibri" w:hAnsi="Arial Narrow"/>
          <w:sz w:val="22"/>
          <w:szCs w:val="22"/>
          <w:lang w:eastAsia="pl-PL"/>
        </w:rPr>
        <w:t>oryginału dziennika budowy wraz z wpisem o gotowości obiektu budowlanego do odbioru końcowego oraz karty obmiaru robót,</w:t>
      </w:r>
    </w:p>
    <w:p w14:paraId="0829F6BE" w14:textId="0AE3A8C3" w:rsidR="0058677E" w:rsidRPr="00333610" w:rsidRDefault="00176D45" w:rsidP="00977959">
      <w:pPr>
        <w:autoSpaceDE w:val="0"/>
        <w:adjustRightInd w:val="0"/>
        <w:spacing w:line="360" w:lineRule="auto"/>
        <w:ind w:left="567" w:hanging="284"/>
        <w:jc w:val="both"/>
        <w:rPr>
          <w:rFonts w:ascii="Arial Narrow" w:eastAsia="Calibri" w:hAnsi="Arial Narrow"/>
          <w:sz w:val="22"/>
          <w:szCs w:val="22"/>
          <w:lang w:eastAsia="pl-PL"/>
        </w:rPr>
      </w:pPr>
      <w:r w:rsidRPr="00333610">
        <w:rPr>
          <w:rFonts w:ascii="Arial Narrow" w:eastAsia="Calibri" w:hAnsi="Arial Narrow"/>
          <w:sz w:val="22"/>
          <w:szCs w:val="22"/>
          <w:lang w:eastAsia="pl-PL"/>
        </w:rPr>
        <w:t>d</w:t>
      </w:r>
      <w:r w:rsidR="003D3F3A" w:rsidRPr="00333610">
        <w:rPr>
          <w:rFonts w:ascii="Arial Narrow" w:eastAsia="Calibri" w:hAnsi="Arial Narrow"/>
          <w:sz w:val="22"/>
          <w:szCs w:val="22"/>
          <w:lang w:eastAsia="pl-PL"/>
        </w:rPr>
        <w:t xml:space="preserve">) </w:t>
      </w:r>
      <w:r w:rsidR="0058677E" w:rsidRPr="00333610">
        <w:rPr>
          <w:rFonts w:ascii="Arial Narrow" w:eastAsia="Calibri" w:hAnsi="Arial Narrow"/>
          <w:sz w:val="22"/>
          <w:szCs w:val="22"/>
          <w:lang w:eastAsia="pl-PL"/>
        </w:rPr>
        <w:t xml:space="preserve"> dokumentacji projektowej podstawowej z naniesionymi ewentualnymi zmianami oraz dodatkowej, jeżeli została sporządzona w trakcie realizacji umowy,</w:t>
      </w:r>
    </w:p>
    <w:p w14:paraId="4CEB7A8A" w14:textId="2A9B53AB" w:rsidR="0058677E" w:rsidRPr="00333610" w:rsidRDefault="00176D45" w:rsidP="00977959">
      <w:pPr>
        <w:autoSpaceDE w:val="0"/>
        <w:adjustRightInd w:val="0"/>
        <w:spacing w:line="360" w:lineRule="auto"/>
        <w:ind w:left="567" w:hanging="284"/>
        <w:jc w:val="both"/>
        <w:rPr>
          <w:rFonts w:ascii="Arial Narrow" w:eastAsia="Calibri" w:hAnsi="Arial Narrow"/>
          <w:sz w:val="22"/>
          <w:szCs w:val="22"/>
          <w:lang w:eastAsia="pl-PL"/>
        </w:rPr>
      </w:pPr>
      <w:r w:rsidRPr="00333610">
        <w:rPr>
          <w:rFonts w:ascii="Arial Narrow" w:eastAsia="Calibri" w:hAnsi="Arial Narrow"/>
          <w:sz w:val="22"/>
          <w:szCs w:val="22"/>
          <w:lang w:eastAsia="pl-PL"/>
        </w:rPr>
        <w:t>e</w:t>
      </w:r>
      <w:r w:rsidR="003D3F3A" w:rsidRPr="00333610">
        <w:rPr>
          <w:rFonts w:ascii="Arial Narrow" w:eastAsia="Calibri" w:hAnsi="Arial Narrow"/>
          <w:sz w:val="22"/>
          <w:szCs w:val="22"/>
          <w:lang w:eastAsia="pl-PL"/>
        </w:rPr>
        <w:t>)</w:t>
      </w:r>
      <w:r w:rsidR="0058677E" w:rsidRPr="00333610">
        <w:rPr>
          <w:rFonts w:ascii="Arial Narrow" w:eastAsia="Calibri" w:hAnsi="Arial Narrow"/>
          <w:sz w:val="22"/>
          <w:szCs w:val="22"/>
          <w:lang w:eastAsia="pl-PL"/>
        </w:rPr>
        <w:t xml:space="preserve"> szczegółowych specyfikacji technicznych (podstawowych z dokumentów umowy i ewentualnie uzupełniających lub zamiennych),</w:t>
      </w:r>
    </w:p>
    <w:p w14:paraId="00C8DDB9" w14:textId="385A71B3" w:rsidR="0058677E" w:rsidRPr="00333610" w:rsidRDefault="00176D45" w:rsidP="0028590E">
      <w:pPr>
        <w:autoSpaceDE w:val="0"/>
        <w:adjustRightInd w:val="0"/>
        <w:spacing w:line="360" w:lineRule="auto"/>
        <w:ind w:left="567" w:hanging="284"/>
        <w:jc w:val="both"/>
        <w:rPr>
          <w:rFonts w:ascii="Arial Narrow" w:eastAsia="Calibri" w:hAnsi="Arial Narrow"/>
          <w:sz w:val="22"/>
          <w:szCs w:val="22"/>
          <w:lang w:eastAsia="pl-PL"/>
        </w:rPr>
      </w:pPr>
      <w:r w:rsidRPr="00333610">
        <w:rPr>
          <w:rFonts w:ascii="Arial Narrow" w:eastAsia="Calibri" w:hAnsi="Arial Narrow"/>
          <w:sz w:val="22"/>
          <w:szCs w:val="22"/>
          <w:lang w:eastAsia="pl-PL"/>
        </w:rPr>
        <w:t>f</w:t>
      </w:r>
      <w:r w:rsidR="00FE06F4" w:rsidRPr="00333610">
        <w:rPr>
          <w:rFonts w:ascii="Arial Narrow" w:eastAsia="Calibri" w:hAnsi="Arial Narrow"/>
          <w:sz w:val="22"/>
          <w:szCs w:val="22"/>
          <w:lang w:eastAsia="pl-PL"/>
        </w:rPr>
        <w:t>)</w:t>
      </w:r>
      <w:r w:rsidR="0058677E" w:rsidRPr="00333610">
        <w:rPr>
          <w:rFonts w:ascii="Arial Narrow" w:eastAsia="Calibri" w:hAnsi="Arial Narrow"/>
          <w:sz w:val="22"/>
          <w:szCs w:val="22"/>
          <w:lang w:eastAsia="pl-PL"/>
        </w:rPr>
        <w:t xml:space="preserve"> receptur i ustaleń technologicznych,</w:t>
      </w:r>
    </w:p>
    <w:p w14:paraId="34EEB0AA" w14:textId="2E479A11" w:rsidR="0058677E" w:rsidRPr="00333610" w:rsidRDefault="00176D45" w:rsidP="0028590E">
      <w:pPr>
        <w:autoSpaceDE w:val="0"/>
        <w:adjustRightInd w:val="0"/>
        <w:spacing w:line="360" w:lineRule="auto"/>
        <w:ind w:left="567" w:hanging="284"/>
        <w:jc w:val="both"/>
        <w:rPr>
          <w:rFonts w:ascii="Arial Narrow" w:eastAsia="Calibri" w:hAnsi="Arial Narrow"/>
          <w:sz w:val="22"/>
          <w:szCs w:val="22"/>
          <w:lang w:eastAsia="pl-PL"/>
        </w:rPr>
      </w:pPr>
      <w:r w:rsidRPr="00333610">
        <w:rPr>
          <w:rFonts w:ascii="Arial Narrow" w:eastAsia="Calibri" w:hAnsi="Arial Narrow"/>
          <w:sz w:val="22"/>
          <w:szCs w:val="22"/>
          <w:lang w:eastAsia="pl-PL"/>
        </w:rPr>
        <w:t>g</w:t>
      </w:r>
      <w:r w:rsidR="00FE06F4" w:rsidRPr="00333610">
        <w:rPr>
          <w:rFonts w:ascii="Arial Narrow" w:eastAsia="Calibri" w:hAnsi="Arial Narrow"/>
          <w:sz w:val="22"/>
          <w:szCs w:val="22"/>
          <w:lang w:eastAsia="pl-PL"/>
        </w:rPr>
        <w:t>)</w:t>
      </w:r>
      <w:r w:rsidR="0058677E" w:rsidRPr="00333610">
        <w:rPr>
          <w:rFonts w:ascii="Arial Narrow" w:eastAsia="Calibri" w:hAnsi="Arial Narrow"/>
          <w:sz w:val="22"/>
          <w:szCs w:val="22"/>
          <w:lang w:eastAsia="pl-PL"/>
        </w:rPr>
        <w:t xml:space="preserve"> deklaracji zgodności oraz aprobat technicznych na wbudowane materiały zgodnie z SST,</w:t>
      </w:r>
    </w:p>
    <w:p w14:paraId="43FC34EA" w14:textId="4D4CA152" w:rsidR="0058677E" w:rsidRPr="00333610" w:rsidRDefault="00176D45" w:rsidP="0028590E">
      <w:pPr>
        <w:autoSpaceDE w:val="0"/>
        <w:adjustRightInd w:val="0"/>
        <w:spacing w:line="360" w:lineRule="auto"/>
        <w:ind w:left="567" w:hanging="284"/>
        <w:jc w:val="both"/>
        <w:rPr>
          <w:rFonts w:ascii="Arial Narrow" w:eastAsia="Calibri" w:hAnsi="Arial Narrow"/>
          <w:sz w:val="22"/>
          <w:szCs w:val="22"/>
          <w:lang w:eastAsia="pl-PL"/>
        </w:rPr>
      </w:pPr>
      <w:r w:rsidRPr="00333610">
        <w:rPr>
          <w:rFonts w:ascii="Arial Narrow" w:eastAsia="Calibri" w:hAnsi="Arial Narrow"/>
          <w:sz w:val="22"/>
          <w:szCs w:val="22"/>
          <w:lang w:eastAsia="pl-PL"/>
        </w:rPr>
        <w:t>h</w:t>
      </w:r>
      <w:r w:rsidR="00FE06F4" w:rsidRPr="00333610">
        <w:rPr>
          <w:rFonts w:ascii="Arial Narrow" w:eastAsia="Calibri" w:hAnsi="Arial Narrow"/>
          <w:sz w:val="22"/>
          <w:szCs w:val="22"/>
          <w:lang w:eastAsia="pl-PL"/>
        </w:rPr>
        <w:t>)</w:t>
      </w:r>
      <w:r w:rsidR="0058677E" w:rsidRPr="00333610">
        <w:rPr>
          <w:rFonts w:ascii="Arial Narrow" w:eastAsia="Calibri" w:hAnsi="Arial Narrow"/>
          <w:sz w:val="22"/>
          <w:szCs w:val="22"/>
          <w:lang w:eastAsia="pl-PL"/>
        </w:rPr>
        <w:t xml:space="preserve"> protokołów badań i sprawdzeń zgodnie z SST,</w:t>
      </w:r>
    </w:p>
    <w:p w14:paraId="3D86BB1B" w14:textId="1441C273" w:rsidR="0058677E" w:rsidRPr="00333610" w:rsidRDefault="00176D45" w:rsidP="0028590E">
      <w:pPr>
        <w:autoSpaceDE w:val="0"/>
        <w:adjustRightInd w:val="0"/>
        <w:spacing w:line="360" w:lineRule="auto"/>
        <w:ind w:left="567" w:hanging="284"/>
        <w:jc w:val="both"/>
        <w:rPr>
          <w:rFonts w:ascii="Arial Narrow" w:eastAsia="Calibri" w:hAnsi="Arial Narrow"/>
          <w:sz w:val="22"/>
          <w:szCs w:val="22"/>
          <w:lang w:eastAsia="pl-PL"/>
        </w:rPr>
      </w:pPr>
      <w:r w:rsidRPr="00333610">
        <w:rPr>
          <w:rFonts w:ascii="Arial Narrow" w:eastAsia="Calibri" w:hAnsi="Arial Narrow"/>
          <w:sz w:val="22"/>
          <w:szCs w:val="22"/>
          <w:lang w:eastAsia="pl-PL"/>
        </w:rPr>
        <w:t>i</w:t>
      </w:r>
      <w:r w:rsidR="00FE06F4" w:rsidRPr="00333610">
        <w:rPr>
          <w:rFonts w:ascii="Arial Narrow" w:eastAsia="Calibri" w:hAnsi="Arial Narrow"/>
          <w:sz w:val="22"/>
          <w:szCs w:val="22"/>
          <w:lang w:eastAsia="pl-PL"/>
        </w:rPr>
        <w:t>)</w:t>
      </w:r>
      <w:r w:rsidR="0058677E" w:rsidRPr="00333610">
        <w:rPr>
          <w:rFonts w:ascii="Arial Narrow" w:eastAsia="Calibri" w:hAnsi="Arial Narrow"/>
          <w:sz w:val="22"/>
          <w:szCs w:val="22"/>
          <w:lang w:eastAsia="pl-PL"/>
        </w:rPr>
        <w:t xml:space="preserve"> inwentaryzacji geodezyjnej powykonawczej oklauzulowanej w trzech tożsamych egzemplarzach dla każdej z branż wraz z operatem zmiany użytku (jeżeli zachodzi konieczność wykonania) oraz w jednym egzemplarzu w wersji elektronicznej (w pliku: DGN, DXF lub SHP),</w:t>
      </w:r>
    </w:p>
    <w:p w14:paraId="74C4BE8A" w14:textId="1C5C4579" w:rsidR="0058677E" w:rsidRPr="00333610" w:rsidRDefault="00176D45" w:rsidP="0028590E">
      <w:pPr>
        <w:autoSpaceDE w:val="0"/>
        <w:adjustRightInd w:val="0"/>
        <w:spacing w:line="360" w:lineRule="auto"/>
        <w:ind w:left="567" w:hanging="284"/>
        <w:jc w:val="both"/>
        <w:rPr>
          <w:rFonts w:ascii="Arial Narrow" w:eastAsia="Calibri" w:hAnsi="Arial Narrow"/>
          <w:sz w:val="22"/>
          <w:szCs w:val="22"/>
          <w:lang w:eastAsia="pl-PL"/>
        </w:rPr>
      </w:pPr>
      <w:r w:rsidRPr="00333610">
        <w:rPr>
          <w:rFonts w:ascii="Arial Narrow" w:eastAsia="Calibri" w:hAnsi="Arial Narrow"/>
          <w:sz w:val="22"/>
          <w:szCs w:val="22"/>
          <w:lang w:eastAsia="pl-PL"/>
        </w:rPr>
        <w:t>j</w:t>
      </w:r>
      <w:r w:rsidR="00FE06F4" w:rsidRPr="00333610">
        <w:rPr>
          <w:rFonts w:ascii="Arial Narrow" w:eastAsia="Calibri" w:hAnsi="Arial Narrow"/>
          <w:sz w:val="22"/>
          <w:szCs w:val="22"/>
          <w:lang w:eastAsia="pl-PL"/>
        </w:rPr>
        <w:t>)</w:t>
      </w:r>
      <w:r w:rsidR="0058677E" w:rsidRPr="00333610">
        <w:rPr>
          <w:rFonts w:ascii="Arial Narrow" w:eastAsia="Calibri" w:hAnsi="Arial Narrow"/>
          <w:sz w:val="22"/>
          <w:szCs w:val="22"/>
          <w:lang w:eastAsia="pl-PL"/>
        </w:rPr>
        <w:t xml:space="preserve"> potwierdzenia, zgodnie z odrębnymi przepisami odbioru wszystkich wykonywanych w ramach zamówienia urządzeń, sieci, przyłączy itp.,</w:t>
      </w:r>
    </w:p>
    <w:p w14:paraId="3ACEBC21" w14:textId="67E77B45" w:rsidR="0058677E" w:rsidRPr="00333610" w:rsidRDefault="00176D45" w:rsidP="0028590E">
      <w:pPr>
        <w:autoSpaceDE w:val="0"/>
        <w:adjustRightInd w:val="0"/>
        <w:spacing w:line="360" w:lineRule="auto"/>
        <w:ind w:left="567" w:hanging="284"/>
        <w:jc w:val="both"/>
        <w:rPr>
          <w:rFonts w:ascii="Arial Narrow" w:eastAsia="Calibri" w:hAnsi="Arial Narrow"/>
          <w:sz w:val="22"/>
          <w:szCs w:val="22"/>
          <w:lang w:eastAsia="pl-PL"/>
        </w:rPr>
      </w:pPr>
      <w:r w:rsidRPr="00333610">
        <w:rPr>
          <w:rFonts w:ascii="Arial Narrow" w:eastAsia="Calibri" w:hAnsi="Arial Narrow"/>
          <w:sz w:val="22"/>
          <w:szCs w:val="22"/>
          <w:lang w:eastAsia="pl-PL"/>
        </w:rPr>
        <w:t>k</w:t>
      </w:r>
      <w:r w:rsidR="00FE06F4" w:rsidRPr="00333610">
        <w:rPr>
          <w:rFonts w:ascii="Arial Narrow" w:eastAsia="Calibri" w:hAnsi="Arial Narrow"/>
          <w:sz w:val="22"/>
          <w:szCs w:val="22"/>
          <w:lang w:eastAsia="pl-PL"/>
        </w:rPr>
        <w:t>)</w:t>
      </w:r>
      <w:r w:rsidR="0058677E" w:rsidRPr="00333610">
        <w:rPr>
          <w:rFonts w:ascii="Arial Narrow" w:eastAsia="Calibri" w:hAnsi="Arial Narrow"/>
          <w:sz w:val="22"/>
          <w:szCs w:val="22"/>
          <w:lang w:eastAsia="pl-PL"/>
        </w:rPr>
        <w:t xml:space="preserve"> obmiarów wykonanych robót za ostatni okres rozliczeniowy.</w:t>
      </w:r>
    </w:p>
    <w:p w14:paraId="28140B8A" w14:textId="3C83D782" w:rsidR="0058677E" w:rsidRPr="00333610" w:rsidRDefault="00176D45" w:rsidP="001F4449">
      <w:pPr>
        <w:pStyle w:val="Akapitzlist"/>
        <w:numPr>
          <w:ilvl w:val="0"/>
          <w:numId w:val="52"/>
        </w:numPr>
        <w:suppressAutoHyphens w:val="0"/>
        <w:autoSpaceDE w:val="0"/>
        <w:autoSpaceDN w:val="0"/>
        <w:adjustRightInd w:val="0"/>
        <w:spacing w:line="360" w:lineRule="auto"/>
        <w:ind w:left="284"/>
        <w:jc w:val="both"/>
        <w:rPr>
          <w:rFonts w:ascii="Arial Narrow" w:eastAsia="Calibri" w:hAnsi="Arial Narrow"/>
          <w:sz w:val="22"/>
          <w:szCs w:val="22"/>
          <w:lang w:eastAsia="pl-PL"/>
        </w:rPr>
      </w:pPr>
      <w:r w:rsidRPr="00333610">
        <w:rPr>
          <w:rFonts w:ascii="Arial Narrow" w:eastAsia="Calibri" w:hAnsi="Arial Narrow"/>
          <w:color w:val="000000" w:themeColor="text1"/>
          <w:sz w:val="22"/>
          <w:szCs w:val="22"/>
          <w:lang w:eastAsia="pl-PL"/>
        </w:rPr>
        <w:t>o usunięciu usterek stwierdzonych w trakcie przeglądu, Kierownik budowy wpisem w dzienniku budowy zawiadamia Inspektora nadzoru inwestorskiego; po złożeniu dokumentów wymienionych w pkt.2 Kierownik budowy wpisem w dzienniku budowy zawiadamia Inspektora nadzoru inwestorskiego o gotowości przedmiotu zamówienia do odbioru końcowego. Kolaudacja przez Inspektora nadzoru inwestorskiego (sprawdzenie kompletności i prawidłowości przedłożonych przez Kierownika budowy dokumentów określonych w pkt. 2 nastąpi w terminie nie dłuższym niż 4 dni od dnia wpisu Kierownika budowy o gotowości przedmiotu zamówienia do odbioru końcowego</w:t>
      </w:r>
      <w:r w:rsidR="00EE0EAC" w:rsidRPr="00333610">
        <w:rPr>
          <w:rFonts w:ascii="Arial Narrow" w:eastAsia="Calibri" w:hAnsi="Arial Narrow"/>
          <w:sz w:val="22"/>
          <w:szCs w:val="22"/>
          <w:lang w:eastAsia="pl-PL"/>
        </w:rPr>
        <w:t>,</w:t>
      </w:r>
    </w:p>
    <w:p w14:paraId="240B86E6" w14:textId="1821A556" w:rsidR="0058677E" w:rsidRPr="00333610" w:rsidRDefault="00176D45" w:rsidP="001F4449">
      <w:pPr>
        <w:numPr>
          <w:ilvl w:val="0"/>
          <w:numId w:val="52"/>
        </w:numPr>
        <w:suppressAutoHyphens w:val="0"/>
        <w:autoSpaceDE w:val="0"/>
        <w:autoSpaceDN w:val="0"/>
        <w:adjustRightInd w:val="0"/>
        <w:spacing w:line="360" w:lineRule="auto"/>
        <w:ind w:left="284" w:hanging="284"/>
        <w:jc w:val="both"/>
        <w:rPr>
          <w:rFonts w:ascii="Arial Narrow" w:eastAsia="Calibri" w:hAnsi="Arial Narrow"/>
          <w:sz w:val="22"/>
          <w:szCs w:val="22"/>
          <w:lang w:eastAsia="pl-PL"/>
        </w:rPr>
      </w:pPr>
      <w:r w:rsidRPr="00333610">
        <w:rPr>
          <w:rFonts w:ascii="Arial Narrow" w:eastAsia="Calibri" w:hAnsi="Arial Narrow"/>
          <w:sz w:val="22"/>
          <w:szCs w:val="22"/>
          <w:lang w:eastAsia="pl-PL"/>
        </w:rPr>
        <w:t>jeżeli po dokonaniu kolaudacji Inspektor nadzoru inwestorskiego uzna, że roboty zostały zakończone i nie będzie miał zastrzeżeń do kompletności i prawidłowości przedłożonych dokumentów warunkujących odbiór końcowy, niezwłocznie potwierdzi gotowość przedmiotu zamówienia do odbioru końcowego i wyznaczy datę tego odbioru, powiadamiając wszystkie strony procesu budowlanego</w:t>
      </w:r>
      <w:r w:rsidR="00EE0EAC" w:rsidRPr="00333610">
        <w:rPr>
          <w:rFonts w:ascii="Arial Narrow" w:eastAsia="Calibri" w:hAnsi="Arial Narrow"/>
          <w:sz w:val="22"/>
          <w:szCs w:val="22"/>
          <w:lang w:eastAsia="pl-PL"/>
        </w:rPr>
        <w:t>,</w:t>
      </w:r>
    </w:p>
    <w:p w14:paraId="4807F17D" w14:textId="5F37ECF7" w:rsidR="0058677E" w:rsidRPr="00333610" w:rsidRDefault="00EE0EAC" w:rsidP="001F4449">
      <w:pPr>
        <w:numPr>
          <w:ilvl w:val="0"/>
          <w:numId w:val="52"/>
        </w:numPr>
        <w:suppressAutoHyphens w:val="0"/>
        <w:autoSpaceDE w:val="0"/>
        <w:autoSpaceDN w:val="0"/>
        <w:adjustRightInd w:val="0"/>
        <w:spacing w:line="360" w:lineRule="auto"/>
        <w:ind w:left="284" w:hanging="284"/>
        <w:jc w:val="both"/>
        <w:rPr>
          <w:rFonts w:ascii="Arial Narrow" w:eastAsia="Calibri" w:hAnsi="Arial Narrow"/>
          <w:sz w:val="22"/>
          <w:szCs w:val="22"/>
          <w:lang w:eastAsia="pl-PL"/>
        </w:rPr>
      </w:pPr>
      <w:r w:rsidRPr="00333610">
        <w:rPr>
          <w:rFonts w:ascii="Arial Narrow" w:eastAsia="Calibri" w:hAnsi="Arial Narrow"/>
          <w:sz w:val="22"/>
          <w:szCs w:val="22"/>
          <w:lang w:eastAsia="pl-PL"/>
        </w:rPr>
        <w:lastRenderedPageBreak/>
        <w:t>j</w:t>
      </w:r>
      <w:r w:rsidR="0058677E" w:rsidRPr="00333610">
        <w:rPr>
          <w:rFonts w:ascii="Arial Narrow" w:eastAsia="Calibri" w:hAnsi="Arial Narrow"/>
          <w:sz w:val="22"/>
          <w:szCs w:val="22"/>
          <w:lang w:eastAsia="pl-PL"/>
        </w:rPr>
        <w:t xml:space="preserve">eżeli po dokonaniu kolaudacji inspektor nadzoru inwestorskiego stwierdzi, że roboty nie zostały zakończone  (w tym usterki nie zostały usunięte) albo będzie miał zastrzeżenia do kompletności lub prawidłowości przedłożonych dokumentów określonych w </w:t>
      </w:r>
      <w:r w:rsidR="00FE06F4" w:rsidRPr="00333610">
        <w:rPr>
          <w:rFonts w:ascii="Arial Narrow" w:eastAsia="Calibri" w:hAnsi="Arial Narrow"/>
          <w:sz w:val="22"/>
          <w:szCs w:val="22"/>
          <w:lang w:eastAsia="pl-PL"/>
        </w:rPr>
        <w:t>pkt. 2</w:t>
      </w:r>
      <w:r w:rsidR="0058677E" w:rsidRPr="00333610">
        <w:rPr>
          <w:rFonts w:ascii="Arial Narrow" w:eastAsia="Calibri" w:hAnsi="Arial Narrow"/>
          <w:sz w:val="22"/>
          <w:szCs w:val="22"/>
          <w:lang w:eastAsia="pl-PL"/>
        </w:rPr>
        <w:t>, wyznaczy termin ponownego dokonania przez Wykonawcę zawiadomienia o</w:t>
      </w:r>
      <w:r w:rsidRPr="00333610">
        <w:rPr>
          <w:rFonts w:ascii="Arial Narrow" w:eastAsia="Calibri" w:hAnsi="Arial Narrow"/>
          <w:sz w:val="22"/>
          <w:szCs w:val="22"/>
          <w:lang w:eastAsia="pl-PL"/>
        </w:rPr>
        <w:t xml:space="preserve"> gotowości do odbioru końcowego,</w:t>
      </w:r>
    </w:p>
    <w:p w14:paraId="73C81642" w14:textId="2CE7E3F0" w:rsidR="0058677E" w:rsidRPr="00333610" w:rsidRDefault="00EE0EAC" w:rsidP="001F4449">
      <w:pPr>
        <w:numPr>
          <w:ilvl w:val="0"/>
          <w:numId w:val="52"/>
        </w:numPr>
        <w:suppressAutoHyphens w:val="0"/>
        <w:autoSpaceDE w:val="0"/>
        <w:autoSpaceDN w:val="0"/>
        <w:adjustRightInd w:val="0"/>
        <w:spacing w:line="360" w:lineRule="auto"/>
        <w:ind w:left="284" w:hanging="284"/>
        <w:jc w:val="both"/>
        <w:rPr>
          <w:rFonts w:ascii="Arial Narrow" w:hAnsi="Arial Narrow"/>
          <w:sz w:val="22"/>
          <w:szCs w:val="22"/>
        </w:rPr>
      </w:pPr>
      <w:r w:rsidRPr="00333610">
        <w:rPr>
          <w:rFonts w:ascii="Arial Narrow" w:hAnsi="Arial Narrow"/>
          <w:sz w:val="22"/>
          <w:szCs w:val="22"/>
        </w:rPr>
        <w:t>o</w:t>
      </w:r>
      <w:r w:rsidR="0058677E" w:rsidRPr="00333610">
        <w:rPr>
          <w:rFonts w:ascii="Arial Narrow" w:hAnsi="Arial Narrow"/>
          <w:sz w:val="22"/>
          <w:szCs w:val="22"/>
        </w:rPr>
        <w:t>dbiór końcowy robót nastąpi w terminie do 7 dni od daty pisemnego potwierdzenia przez Inspektora nadzoru inwestorskiego gotowości przedmiotu zamówienia do odbioru. Z odbioru końcowego zostanie spi</w:t>
      </w:r>
      <w:r w:rsidRPr="00333610">
        <w:rPr>
          <w:rFonts w:ascii="Arial Narrow" w:hAnsi="Arial Narrow"/>
          <w:sz w:val="22"/>
          <w:szCs w:val="22"/>
        </w:rPr>
        <w:t>sany protokół odbioru końcowego,</w:t>
      </w:r>
    </w:p>
    <w:p w14:paraId="5E0AD79D" w14:textId="09E9DE2B" w:rsidR="0058677E" w:rsidRPr="00333610" w:rsidRDefault="00B06AB0" w:rsidP="001F4449">
      <w:pPr>
        <w:numPr>
          <w:ilvl w:val="0"/>
          <w:numId w:val="52"/>
        </w:numPr>
        <w:suppressAutoHyphens w:val="0"/>
        <w:autoSpaceDE w:val="0"/>
        <w:autoSpaceDN w:val="0"/>
        <w:adjustRightInd w:val="0"/>
        <w:spacing w:line="360" w:lineRule="auto"/>
        <w:ind w:left="284" w:hanging="284"/>
        <w:jc w:val="both"/>
        <w:rPr>
          <w:rFonts w:ascii="Arial Narrow" w:hAnsi="Arial Narrow"/>
          <w:sz w:val="22"/>
          <w:szCs w:val="22"/>
        </w:rPr>
      </w:pPr>
      <w:r w:rsidRPr="00333610">
        <w:rPr>
          <w:rFonts w:ascii="Arial Narrow" w:hAnsi="Arial Narrow"/>
          <w:sz w:val="22"/>
          <w:szCs w:val="22"/>
        </w:rPr>
        <w:t>j</w:t>
      </w:r>
      <w:r w:rsidR="0058677E" w:rsidRPr="00333610">
        <w:rPr>
          <w:rFonts w:ascii="Arial Narrow" w:hAnsi="Arial Narrow"/>
          <w:sz w:val="22"/>
          <w:szCs w:val="22"/>
        </w:rPr>
        <w:t>eżeli w toku czynności odbioru</w:t>
      </w:r>
      <w:r w:rsidR="00F37D2D" w:rsidRPr="00333610">
        <w:rPr>
          <w:rFonts w:ascii="Arial Narrow" w:hAnsi="Arial Narrow"/>
          <w:sz w:val="22"/>
          <w:szCs w:val="22"/>
        </w:rPr>
        <w:t xml:space="preserve"> końcowego</w:t>
      </w:r>
      <w:r w:rsidR="0058677E" w:rsidRPr="00333610">
        <w:rPr>
          <w:rFonts w:ascii="Arial Narrow" w:hAnsi="Arial Narrow"/>
          <w:sz w:val="22"/>
          <w:szCs w:val="22"/>
        </w:rPr>
        <w:t xml:space="preserve"> zostaną stwierdzone wady:</w:t>
      </w:r>
    </w:p>
    <w:p w14:paraId="5917D968" w14:textId="646016EB" w:rsidR="00C35A66" w:rsidRPr="00333610" w:rsidRDefault="00C35A66" w:rsidP="001F4449">
      <w:pPr>
        <w:pStyle w:val="Akapitzlist"/>
        <w:widowControl w:val="0"/>
        <w:numPr>
          <w:ilvl w:val="1"/>
          <w:numId w:val="55"/>
        </w:numPr>
        <w:tabs>
          <w:tab w:val="left" w:pos="689"/>
        </w:tabs>
        <w:suppressAutoHyphens w:val="0"/>
        <w:autoSpaceDE w:val="0"/>
        <w:autoSpaceDN w:val="0"/>
        <w:spacing w:line="360" w:lineRule="auto"/>
        <w:ind w:right="212"/>
        <w:jc w:val="both"/>
        <w:rPr>
          <w:rFonts w:ascii="Arial Narrow" w:hAnsi="Arial Narrow"/>
          <w:sz w:val="22"/>
          <w:szCs w:val="22"/>
        </w:rPr>
      </w:pPr>
      <w:r w:rsidRPr="00333610">
        <w:rPr>
          <w:rFonts w:ascii="Arial Narrow" w:eastAsia="Calibri" w:hAnsi="Arial Narrow"/>
          <w:sz w:val="22"/>
          <w:szCs w:val="22"/>
          <w:lang w:eastAsia="pl-PL"/>
        </w:rPr>
        <w:t xml:space="preserve">nadające się do usunięcia </w:t>
      </w:r>
      <w:r w:rsidRPr="00333610">
        <w:rPr>
          <w:rFonts w:ascii="Arial Narrow" w:hAnsi="Arial Narrow"/>
          <w:w w:val="105"/>
          <w:sz w:val="22"/>
          <w:szCs w:val="22"/>
        </w:rPr>
        <w:t>i niewpływające na możliwość użytkowania obiektu</w:t>
      </w:r>
      <w:r w:rsidRPr="00333610">
        <w:rPr>
          <w:rFonts w:ascii="Arial Narrow" w:hAnsi="Arial Narrow"/>
          <w:spacing w:val="1"/>
          <w:w w:val="105"/>
          <w:sz w:val="22"/>
          <w:szCs w:val="22"/>
        </w:rPr>
        <w:t xml:space="preserve"> </w:t>
      </w:r>
      <w:r w:rsidRPr="00333610">
        <w:rPr>
          <w:rFonts w:ascii="Arial Narrow" w:hAnsi="Arial Narrow"/>
          <w:w w:val="105"/>
          <w:sz w:val="22"/>
          <w:szCs w:val="22"/>
        </w:rPr>
        <w:t>zgodnie</w:t>
      </w:r>
      <w:r w:rsidRPr="00333610">
        <w:rPr>
          <w:rFonts w:ascii="Arial Narrow" w:hAnsi="Arial Narrow"/>
          <w:spacing w:val="1"/>
          <w:w w:val="105"/>
          <w:sz w:val="22"/>
          <w:szCs w:val="22"/>
        </w:rPr>
        <w:t xml:space="preserve"> </w:t>
      </w:r>
      <w:r w:rsidRPr="00333610">
        <w:rPr>
          <w:rFonts w:ascii="Arial Narrow" w:hAnsi="Arial Narrow"/>
          <w:w w:val="105"/>
          <w:sz w:val="22"/>
          <w:szCs w:val="22"/>
        </w:rPr>
        <w:t>z</w:t>
      </w:r>
      <w:r w:rsidRPr="00333610">
        <w:rPr>
          <w:rFonts w:ascii="Arial Narrow" w:hAnsi="Arial Narrow"/>
          <w:spacing w:val="1"/>
          <w:w w:val="105"/>
          <w:sz w:val="22"/>
          <w:szCs w:val="22"/>
        </w:rPr>
        <w:t xml:space="preserve"> </w:t>
      </w:r>
      <w:r w:rsidRPr="00333610">
        <w:rPr>
          <w:rFonts w:ascii="Arial Narrow" w:hAnsi="Arial Narrow"/>
          <w:w w:val="105"/>
          <w:sz w:val="22"/>
          <w:szCs w:val="22"/>
        </w:rPr>
        <w:t>przeznaczeniem</w:t>
      </w:r>
      <w:r w:rsidRPr="00333610">
        <w:rPr>
          <w:rFonts w:ascii="Arial Narrow" w:hAnsi="Arial Narrow"/>
          <w:spacing w:val="1"/>
          <w:w w:val="105"/>
          <w:sz w:val="22"/>
          <w:szCs w:val="22"/>
        </w:rPr>
        <w:t xml:space="preserve"> </w:t>
      </w:r>
      <w:r w:rsidRPr="00333610">
        <w:rPr>
          <w:rFonts w:ascii="Arial Narrow" w:hAnsi="Arial Narrow"/>
          <w:w w:val="105"/>
          <w:sz w:val="22"/>
          <w:szCs w:val="22"/>
        </w:rPr>
        <w:t>lub</w:t>
      </w:r>
      <w:r w:rsidRPr="00333610">
        <w:rPr>
          <w:rFonts w:ascii="Arial Narrow" w:hAnsi="Arial Narrow"/>
          <w:spacing w:val="1"/>
          <w:w w:val="105"/>
          <w:sz w:val="22"/>
          <w:szCs w:val="22"/>
        </w:rPr>
        <w:t xml:space="preserve"> </w:t>
      </w:r>
      <w:r w:rsidRPr="00333610">
        <w:rPr>
          <w:rFonts w:ascii="Arial Narrow" w:hAnsi="Arial Narrow"/>
          <w:w w:val="105"/>
          <w:sz w:val="22"/>
          <w:szCs w:val="22"/>
        </w:rPr>
        <w:t>drobne</w:t>
      </w:r>
      <w:r w:rsidRPr="00333610">
        <w:rPr>
          <w:rFonts w:ascii="Arial Narrow" w:hAnsi="Arial Narrow"/>
          <w:spacing w:val="1"/>
          <w:w w:val="105"/>
          <w:sz w:val="22"/>
          <w:szCs w:val="22"/>
        </w:rPr>
        <w:t xml:space="preserve"> </w:t>
      </w:r>
      <w:r w:rsidRPr="00333610">
        <w:rPr>
          <w:rFonts w:ascii="Arial Narrow" w:hAnsi="Arial Narrow"/>
          <w:w w:val="105"/>
          <w:sz w:val="22"/>
          <w:szCs w:val="22"/>
        </w:rPr>
        <w:t>prace</w:t>
      </w:r>
      <w:r w:rsidRPr="00333610">
        <w:rPr>
          <w:rFonts w:ascii="Arial Narrow" w:hAnsi="Arial Narrow"/>
          <w:spacing w:val="1"/>
          <w:w w:val="105"/>
          <w:sz w:val="22"/>
          <w:szCs w:val="22"/>
        </w:rPr>
        <w:t xml:space="preserve"> </w:t>
      </w:r>
      <w:r w:rsidRPr="00333610">
        <w:rPr>
          <w:rFonts w:ascii="Arial Narrow" w:hAnsi="Arial Narrow"/>
          <w:w w:val="105"/>
          <w:sz w:val="22"/>
          <w:szCs w:val="22"/>
        </w:rPr>
        <w:t>zaległe</w:t>
      </w:r>
      <w:r w:rsidRPr="00333610">
        <w:rPr>
          <w:rFonts w:ascii="Arial Narrow" w:hAnsi="Arial Narrow"/>
          <w:spacing w:val="1"/>
          <w:w w:val="105"/>
          <w:sz w:val="22"/>
          <w:szCs w:val="22"/>
        </w:rPr>
        <w:t xml:space="preserve"> </w:t>
      </w:r>
      <w:r w:rsidRPr="00333610">
        <w:rPr>
          <w:rFonts w:ascii="Arial Narrow" w:hAnsi="Arial Narrow"/>
          <w:w w:val="140"/>
          <w:sz w:val="22"/>
          <w:szCs w:val="22"/>
        </w:rPr>
        <w:t xml:space="preserve">– </w:t>
      </w:r>
      <w:r w:rsidR="00B6511D" w:rsidRPr="00333610">
        <w:rPr>
          <w:rFonts w:ascii="Arial Narrow" w:hAnsi="Arial Narrow"/>
          <w:w w:val="105"/>
          <w:sz w:val="22"/>
          <w:szCs w:val="22"/>
        </w:rPr>
        <w:t xml:space="preserve">Zamawiający dokona odbioru robót wyznaczając termin </w:t>
      </w:r>
      <w:r w:rsidRPr="00333610">
        <w:rPr>
          <w:rFonts w:ascii="Arial Narrow" w:hAnsi="Arial Narrow"/>
          <w:w w:val="105"/>
          <w:sz w:val="22"/>
          <w:szCs w:val="22"/>
        </w:rPr>
        <w:t>ich</w:t>
      </w:r>
      <w:r w:rsidRPr="00333610">
        <w:rPr>
          <w:rFonts w:ascii="Arial Narrow" w:hAnsi="Arial Narrow"/>
          <w:spacing w:val="-5"/>
          <w:w w:val="105"/>
          <w:sz w:val="22"/>
          <w:szCs w:val="22"/>
        </w:rPr>
        <w:t xml:space="preserve"> </w:t>
      </w:r>
      <w:r w:rsidRPr="00333610">
        <w:rPr>
          <w:rFonts w:ascii="Arial Narrow" w:hAnsi="Arial Narrow"/>
          <w:w w:val="105"/>
          <w:sz w:val="22"/>
          <w:szCs w:val="22"/>
        </w:rPr>
        <w:t>usunięcia</w:t>
      </w:r>
      <w:r w:rsidRPr="00333610">
        <w:rPr>
          <w:rFonts w:ascii="Arial Narrow" w:hAnsi="Arial Narrow"/>
          <w:spacing w:val="-4"/>
          <w:w w:val="105"/>
          <w:sz w:val="22"/>
          <w:szCs w:val="22"/>
        </w:rPr>
        <w:t xml:space="preserve"> </w:t>
      </w:r>
      <w:r w:rsidRPr="00333610">
        <w:rPr>
          <w:rFonts w:ascii="Arial Narrow" w:hAnsi="Arial Narrow"/>
          <w:w w:val="105"/>
          <w:sz w:val="22"/>
          <w:szCs w:val="22"/>
        </w:rPr>
        <w:t>lub</w:t>
      </w:r>
      <w:r w:rsidRPr="00333610">
        <w:rPr>
          <w:rFonts w:ascii="Arial Narrow" w:hAnsi="Arial Narrow"/>
          <w:spacing w:val="-5"/>
          <w:w w:val="105"/>
          <w:sz w:val="22"/>
          <w:szCs w:val="22"/>
        </w:rPr>
        <w:t xml:space="preserve"> </w:t>
      </w:r>
      <w:r w:rsidRPr="00333610">
        <w:rPr>
          <w:rFonts w:ascii="Arial Narrow" w:hAnsi="Arial Narrow"/>
          <w:w w:val="105"/>
          <w:sz w:val="22"/>
          <w:szCs w:val="22"/>
        </w:rPr>
        <w:t>wykonania;</w:t>
      </w:r>
    </w:p>
    <w:p w14:paraId="1EEB8627" w14:textId="02FC3EC8" w:rsidR="0058677E" w:rsidRPr="00333610" w:rsidRDefault="0058677E" w:rsidP="001F4449">
      <w:pPr>
        <w:pStyle w:val="Akapitzlist"/>
        <w:widowControl w:val="0"/>
        <w:numPr>
          <w:ilvl w:val="1"/>
          <w:numId w:val="55"/>
        </w:numPr>
        <w:tabs>
          <w:tab w:val="left" w:pos="689"/>
        </w:tabs>
        <w:suppressAutoHyphens w:val="0"/>
        <w:autoSpaceDE w:val="0"/>
        <w:autoSpaceDN w:val="0"/>
        <w:spacing w:line="360" w:lineRule="auto"/>
        <w:ind w:left="688" w:right="212" w:hanging="286"/>
        <w:contextualSpacing w:val="0"/>
        <w:jc w:val="both"/>
        <w:rPr>
          <w:rFonts w:ascii="Arial Narrow" w:hAnsi="Arial Narrow"/>
          <w:sz w:val="22"/>
          <w:szCs w:val="22"/>
        </w:rPr>
      </w:pPr>
      <w:r w:rsidRPr="00333610">
        <w:rPr>
          <w:rFonts w:ascii="Arial Narrow" w:eastAsia="Calibri" w:hAnsi="Arial Narrow"/>
          <w:sz w:val="22"/>
          <w:szCs w:val="22"/>
          <w:lang w:eastAsia="pl-PL"/>
        </w:rPr>
        <w:t>nienadające się do usunięcia, Zamawiający może:</w:t>
      </w:r>
    </w:p>
    <w:p w14:paraId="4C863DB0" w14:textId="13E3952E" w:rsidR="0058677E" w:rsidRPr="00333610" w:rsidRDefault="00FE06F4" w:rsidP="0028590E">
      <w:pPr>
        <w:pStyle w:val="Bezodstpw"/>
        <w:spacing w:after="0" w:line="360" w:lineRule="auto"/>
        <w:ind w:left="993"/>
        <w:rPr>
          <w:rFonts w:ascii="Arial Narrow" w:hAnsi="Arial Narrow"/>
          <w:sz w:val="22"/>
        </w:rPr>
      </w:pPr>
      <w:r w:rsidRPr="00333610">
        <w:rPr>
          <w:rFonts w:ascii="Arial Narrow" w:hAnsi="Arial Narrow"/>
          <w:sz w:val="22"/>
        </w:rPr>
        <w:t xml:space="preserve">- </w:t>
      </w:r>
      <w:r w:rsidR="0058677E" w:rsidRPr="00333610">
        <w:rPr>
          <w:rFonts w:ascii="Arial Narrow" w:hAnsi="Arial Narrow"/>
          <w:sz w:val="22"/>
        </w:rPr>
        <w:t>obniżyć wynagrodzenie Wykonawcy odpowiednio do utraconej wartości użytkowej, estetycznej i technicznej – jeżeli wady nie uniemożliwiają użytkowania przedmiotu umowy zgodnie z jego przeznaczeniem,</w:t>
      </w:r>
    </w:p>
    <w:p w14:paraId="3BAF102A" w14:textId="1CDECBFF" w:rsidR="00C35A66" w:rsidRPr="00333610" w:rsidRDefault="00FE06F4" w:rsidP="0028590E">
      <w:pPr>
        <w:pStyle w:val="Bezodstpw"/>
        <w:spacing w:after="0" w:line="360" w:lineRule="auto"/>
        <w:ind w:left="993"/>
        <w:rPr>
          <w:rFonts w:ascii="Arial Narrow" w:hAnsi="Arial Narrow"/>
          <w:sz w:val="22"/>
        </w:rPr>
      </w:pPr>
      <w:r w:rsidRPr="00333610">
        <w:rPr>
          <w:rFonts w:ascii="Arial Narrow" w:hAnsi="Arial Narrow"/>
          <w:sz w:val="22"/>
        </w:rPr>
        <w:t xml:space="preserve">- </w:t>
      </w:r>
      <w:r w:rsidR="0058677E" w:rsidRPr="00333610">
        <w:rPr>
          <w:rFonts w:ascii="Arial Narrow" w:hAnsi="Arial Narrow"/>
          <w:sz w:val="22"/>
        </w:rPr>
        <w:t>odstąpić od umowy lub żądać wykonania przedmiotu odbioru po raz drugi – jeżeli wady uniemożliwiają użytkowanie przedmiotu umowy zgodnie z przeznaczeniem.</w:t>
      </w:r>
    </w:p>
    <w:p w14:paraId="01BBF686" w14:textId="0402A4DA" w:rsidR="0058677E" w:rsidRPr="00333610" w:rsidRDefault="00B06AB0" w:rsidP="001F4449">
      <w:pPr>
        <w:pStyle w:val="Akapitzlist"/>
        <w:numPr>
          <w:ilvl w:val="0"/>
          <w:numId w:val="52"/>
        </w:numPr>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w</w:t>
      </w:r>
      <w:r w:rsidR="0058677E" w:rsidRPr="00333610">
        <w:rPr>
          <w:rFonts w:ascii="Arial Narrow" w:hAnsi="Arial Narrow"/>
          <w:sz w:val="22"/>
          <w:szCs w:val="22"/>
        </w:rPr>
        <w:t xml:space="preserve"> przypadku określonym w </w:t>
      </w:r>
      <w:r w:rsidR="00FE06F4" w:rsidRPr="00333610">
        <w:rPr>
          <w:rFonts w:ascii="Arial Narrow" w:hAnsi="Arial Narrow"/>
          <w:sz w:val="22"/>
          <w:szCs w:val="22"/>
        </w:rPr>
        <w:t xml:space="preserve">pkt. </w:t>
      </w:r>
      <w:r w:rsidR="00B6511D" w:rsidRPr="00333610">
        <w:rPr>
          <w:rFonts w:ascii="Arial Narrow" w:hAnsi="Arial Narrow"/>
          <w:sz w:val="22"/>
          <w:szCs w:val="22"/>
        </w:rPr>
        <w:t>7</w:t>
      </w:r>
      <w:r w:rsidR="00FE06F4" w:rsidRPr="00333610">
        <w:rPr>
          <w:rFonts w:ascii="Arial Narrow" w:hAnsi="Arial Narrow"/>
          <w:sz w:val="22"/>
          <w:szCs w:val="22"/>
        </w:rPr>
        <w:t xml:space="preserve"> lit.</w:t>
      </w:r>
      <w:r w:rsidRPr="00333610">
        <w:rPr>
          <w:rFonts w:ascii="Arial Narrow" w:hAnsi="Arial Narrow"/>
          <w:sz w:val="22"/>
          <w:szCs w:val="22"/>
        </w:rPr>
        <w:t xml:space="preserve"> </w:t>
      </w:r>
      <w:r w:rsidR="00FE06F4" w:rsidRPr="00333610">
        <w:rPr>
          <w:rFonts w:ascii="Arial Narrow" w:hAnsi="Arial Narrow"/>
          <w:sz w:val="22"/>
          <w:szCs w:val="22"/>
        </w:rPr>
        <w:t xml:space="preserve">a, </w:t>
      </w:r>
      <w:r w:rsidR="0058677E" w:rsidRPr="00333610">
        <w:rPr>
          <w:rFonts w:ascii="Arial Narrow" w:hAnsi="Arial Narrow"/>
          <w:sz w:val="22"/>
          <w:szCs w:val="22"/>
        </w:rPr>
        <w:t xml:space="preserve">nowy termin osiągnięcia gotowości przedmiotu umowy do odbioru ustala się w trybie określonym w </w:t>
      </w:r>
      <w:r w:rsidR="00FE06F4" w:rsidRPr="00333610">
        <w:rPr>
          <w:rFonts w:ascii="Arial Narrow" w:hAnsi="Arial Narrow"/>
          <w:sz w:val="22"/>
          <w:szCs w:val="22"/>
        </w:rPr>
        <w:t>pkt.</w:t>
      </w:r>
      <w:r w:rsidRPr="00333610">
        <w:rPr>
          <w:rFonts w:ascii="Arial Narrow" w:hAnsi="Arial Narrow"/>
          <w:sz w:val="22"/>
          <w:szCs w:val="22"/>
        </w:rPr>
        <w:t xml:space="preserve"> </w:t>
      </w:r>
      <w:r w:rsidR="00B6511D" w:rsidRPr="00333610">
        <w:rPr>
          <w:rFonts w:ascii="Arial Narrow" w:hAnsi="Arial Narrow"/>
          <w:sz w:val="22"/>
          <w:szCs w:val="22"/>
        </w:rPr>
        <w:t>5</w:t>
      </w:r>
      <w:r w:rsidRPr="00333610">
        <w:rPr>
          <w:rFonts w:ascii="Arial Narrow" w:hAnsi="Arial Narrow"/>
          <w:sz w:val="22"/>
          <w:szCs w:val="22"/>
        </w:rPr>
        <w:t xml:space="preserve"> i </w:t>
      </w:r>
      <w:r w:rsidR="00B6511D" w:rsidRPr="00333610">
        <w:rPr>
          <w:rFonts w:ascii="Arial Narrow" w:hAnsi="Arial Narrow"/>
          <w:sz w:val="22"/>
          <w:szCs w:val="22"/>
        </w:rPr>
        <w:t>6</w:t>
      </w:r>
      <w:r w:rsidRPr="00333610">
        <w:rPr>
          <w:rFonts w:ascii="Arial Narrow" w:hAnsi="Arial Narrow"/>
          <w:sz w:val="22"/>
          <w:szCs w:val="22"/>
        </w:rPr>
        <w:t>,</w:t>
      </w:r>
    </w:p>
    <w:p w14:paraId="22ED2EC6" w14:textId="03A20BCB" w:rsidR="0058677E" w:rsidRPr="00333610" w:rsidRDefault="00B06AB0" w:rsidP="001F4449">
      <w:pPr>
        <w:numPr>
          <w:ilvl w:val="0"/>
          <w:numId w:val="52"/>
        </w:numPr>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j</w:t>
      </w:r>
      <w:r w:rsidR="0058677E" w:rsidRPr="00333610">
        <w:rPr>
          <w:rFonts w:ascii="Arial Narrow" w:hAnsi="Arial Narrow"/>
          <w:sz w:val="22"/>
          <w:szCs w:val="22"/>
        </w:rPr>
        <w:t>eżeli odbiór zostanie dokonany, Wykonawca nie pozostaje w zwłoce ze spełnieniem zobowiązania wynikającego z umo</w:t>
      </w:r>
      <w:r w:rsidRPr="00333610">
        <w:rPr>
          <w:rFonts w:ascii="Arial Narrow" w:hAnsi="Arial Narrow"/>
          <w:sz w:val="22"/>
          <w:szCs w:val="22"/>
        </w:rPr>
        <w:t xml:space="preserve">wy od daty </w:t>
      </w:r>
      <w:r w:rsidR="00757962" w:rsidRPr="00333610">
        <w:rPr>
          <w:rFonts w:ascii="Arial Narrow" w:hAnsi="Arial Narrow"/>
          <w:color w:val="000000" w:themeColor="text1"/>
          <w:sz w:val="22"/>
          <w:szCs w:val="22"/>
        </w:rPr>
        <w:t>dokonania przez Wykonawcę wpisu do dziennika budowy o zakończeniu robót</w:t>
      </w:r>
      <w:r w:rsidRPr="00333610">
        <w:rPr>
          <w:rFonts w:ascii="Arial Narrow" w:hAnsi="Arial Narrow"/>
          <w:sz w:val="22"/>
          <w:szCs w:val="22"/>
        </w:rPr>
        <w:t>,</w:t>
      </w:r>
    </w:p>
    <w:p w14:paraId="00282F56" w14:textId="420FFF64" w:rsidR="0058677E" w:rsidRPr="00333610" w:rsidRDefault="00B06AB0" w:rsidP="001F4449">
      <w:pPr>
        <w:numPr>
          <w:ilvl w:val="0"/>
          <w:numId w:val="52"/>
        </w:numPr>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z</w:t>
      </w:r>
      <w:r w:rsidR="0058677E" w:rsidRPr="00333610">
        <w:rPr>
          <w:rFonts w:ascii="Arial Narrow" w:hAnsi="Arial Narrow"/>
          <w:sz w:val="22"/>
          <w:szCs w:val="22"/>
        </w:rPr>
        <w:t xml:space="preserve"> czynności odbioru</w:t>
      </w:r>
      <w:r w:rsidR="00F37D2D" w:rsidRPr="00333610">
        <w:rPr>
          <w:rFonts w:ascii="Arial Narrow" w:hAnsi="Arial Narrow"/>
          <w:sz w:val="22"/>
          <w:szCs w:val="22"/>
        </w:rPr>
        <w:t xml:space="preserve"> końcowego</w:t>
      </w:r>
      <w:r w:rsidR="0058677E" w:rsidRPr="00333610">
        <w:rPr>
          <w:rFonts w:ascii="Arial Narrow" w:hAnsi="Arial Narrow"/>
          <w:sz w:val="22"/>
          <w:szCs w:val="22"/>
        </w:rPr>
        <w:t xml:space="preserve"> sporządza się protokół</w:t>
      </w:r>
      <w:r w:rsidR="00F37D2D" w:rsidRPr="00333610">
        <w:rPr>
          <w:rFonts w:ascii="Arial Narrow" w:hAnsi="Arial Narrow"/>
          <w:sz w:val="22"/>
          <w:szCs w:val="22"/>
        </w:rPr>
        <w:t xml:space="preserve"> odbioru końcowego</w:t>
      </w:r>
      <w:r w:rsidR="0058677E" w:rsidRPr="00333610">
        <w:rPr>
          <w:rFonts w:ascii="Arial Narrow" w:hAnsi="Arial Narrow"/>
          <w:sz w:val="22"/>
          <w:szCs w:val="22"/>
        </w:rPr>
        <w:t>, który powinien zawierać ustalenia poczynione w toku odbioru, a w szczególności:</w:t>
      </w:r>
    </w:p>
    <w:p w14:paraId="20ACB2B6" w14:textId="3A0E8A68" w:rsidR="0058677E" w:rsidRPr="00333610" w:rsidRDefault="0058677E" w:rsidP="001F4449">
      <w:pPr>
        <w:pStyle w:val="Akapitzlist"/>
        <w:numPr>
          <w:ilvl w:val="1"/>
          <w:numId w:val="54"/>
        </w:numPr>
        <w:suppressAutoHyphens w:val="0"/>
        <w:spacing w:line="360" w:lineRule="auto"/>
        <w:jc w:val="both"/>
        <w:rPr>
          <w:rFonts w:ascii="Arial Narrow" w:eastAsia="Calibri" w:hAnsi="Arial Narrow"/>
          <w:sz w:val="22"/>
          <w:szCs w:val="22"/>
          <w:lang w:eastAsia="pl-PL"/>
        </w:rPr>
      </w:pPr>
      <w:r w:rsidRPr="00333610">
        <w:rPr>
          <w:rFonts w:ascii="Arial Narrow" w:eastAsia="Calibri" w:hAnsi="Arial Narrow"/>
          <w:sz w:val="22"/>
          <w:szCs w:val="22"/>
          <w:lang w:eastAsia="pl-PL"/>
        </w:rPr>
        <w:t>oznaczenie miejsca sporządzenia,</w:t>
      </w:r>
    </w:p>
    <w:p w14:paraId="1C50BA00" w14:textId="77777777" w:rsidR="0058677E" w:rsidRPr="00333610" w:rsidRDefault="0058677E" w:rsidP="001F4449">
      <w:pPr>
        <w:pStyle w:val="Akapitzlist"/>
        <w:numPr>
          <w:ilvl w:val="1"/>
          <w:numId w:val="54"/>
        </w:numPr>
        <w:tabs>
          <w:tab w:val="clear" w:pos="1146"/>
        </w:tabs>
        <w:suppressAutoHyphens w:val="0"/>
        <w:spacing w:line="360" w:lineRule="auto"/>
        <w:ind w:left="851" w:hanging="425"/>
        <w:contextualSpacing w:val="0"/>
        <w:jc w:val="both"/>
        <w:rPr>
          <w:rFonts w:ascii="Arial Narrow" w:eastAsia="Calibri" w:hAnsi="Arial Narrow"/>
          <w:sz w:val="22"/>
          <w:szCs w:val="22"/>
          <w:lang w:eastAsia="pl-PL"/>
        </w:rPr>
      </w:pPr>
      <w:r w:rsidRPr="00333610">
        <w:rPr>
          <w:rFonts w:ascii="Arial Narrow" w:eastAsia="Calibri" w:hAnsi="Arial Narrow"/>
          <w:sz w:val="22"/>
          <w:szCs w:val="22"/>
          <w:lang w:eastAsia="pl-PL"/>
        </w:rPr>
        <w:t>datę rozpoczęcia i zakończenia odbioru,</w:t>
      </w:r>
    </w:p>
    <w:p w14:paraId="5FFC579B" w14:textId="77777777" w:rsidR="0058677E" w:rsidRPr="00333610" w:rsidRDefault="0058677E" w:rsidP="001F4449">
      <w:pPr>
        <w:pStyle w:val="Akapitzlist"/>
        <w:numPr>
          <w:ilvl w:val="1"/>
          <w:numId w:val="54"/>
        </w:numPr>
        <w:tabs>
          <w:tab w:val="clear" w:pos="1146"/>
        </w:tabs>
        <w:suppressAutoHyphens w:val="0"/>
        <w:spacing w:line="360" w:lineRule="auto"/>
        <w:ind w:left="851" w:hanging="425"/>
        <w:contextualSpacing w:val="0"/>
        <w:jc w:val="both"/>
        <w:rPr>
          <w:rFonts w:ascii="Arial Narrow" w:eastAsia="Calibri" w:hAnsi="Arial Narrow"/>
          <w:sz w:val="22"/>
          <w:szCs w:val="22"/>
          <w:lang w:eastAsia="pl-PL"/>
        </w:rPr>
      </w:pPr>
      <w:r w:rsidRPr="00333610">
        <w:rPr>
          <w:rFonts w:ascii="Arial Narrow" w:eastAsia="Calibri" w:hAnsi="Arial Narrow"/>
          <w:sz w:val="22"/>
          <w:szCs w:val="22"/>
          <w:lang w:eastAsia="pl-PL"/>
        </w:rPr>
        <w:t>oznaczenie osób uczestniczących w odbiorze i charakteru, w jakim uczestniczą,</w:t>
      </w:r>
    </w:p>
    <w:p w14:paraId="6EB9CBB1" w14:textId="77777777" w:rsidR="0058677E" w:rsidRPr="00333610" w:rsidRDefault="0058677E" w:rsidP="001F4449">
      <w:pPr>
        <w:pStyle w:val="Akapitzlist"/>
        <w:numPr>
          <w:ilvl w:val="1"/>
          <w:numId w:val="54"/>
        </w:numPr>
        <w:tabs>
          <w:tab w:val="clear" w:pos="1146"/>
        </w:tabs>
        <w:suppressAutoHyphens w:val="0"/>
        <w:spacing w:line="360" w:lineRule="auto"/>
        <w:ind w:left="851" w:hanging="425"/>
        <w:contextualSpacing w:val="0"/>
        <w:jc w:val="both"/>
        <w:rPr>
          <w:rFonts w:ascii="Arial Narrow" w:eastAsia="Calibri" w:hAnsi="Arial Narrow"/>
          <w:sz w:val="22"/>
          <w:szCs w:val="22"/>
          <w:lang w:eastAsia="pl-PL"/>
        </w:rPr>
      </w:pPr>
      <w:r w:rsidRPr="00333610">
        <w:rPr>
          <w:rFonts w:ascii="Arial Narrow" w:eastAsia="Calibri" w:hAnsi="Arial Narrow"/>
          <w:sz w:val="22"/>
          <w:szCs w:val="22"/>
          <w:lang w:eastAsia="pl-PL"/>
        </w:rPr>
        <w:t>wymienienie dokumentów przygotowanych przez Wykonawcę i przekazanych Zamawiającemu,</w:t>
      </w:r>
    </w:p>
    <w:p w14:paraId="68C84534" w14:textId="77777777" w:rsidR="0058677E" w:rsidRPr="00333610" w:rsidRDefault="0058677E" w:rsidP="001F4449">
      <w:pPr>
        <w:pStyle w:val="Akapitzlist"/>
        <w:numPr>
          <w:ilvl w:val="1"/>
          <w:numId w:val="54"/>
        </w:numPr>
        <w:tabs>
          <w:tab w:val="clear" w:pos="1146"/>
        </w:tabs>
        <w:suppressAutoHyphens w:val="0"/>
        <w:spacing w:line="360" w:lineRule="auto"/>
        <w:ind w:left="851" w:hanging="425"/>
        <w:contextualSpacing w:val="0"/>
        <w:jc w:val="both"/>
        <w:rPr>
          <w:rFonts w:ascii="Arial Narrow" w:eastAsia="Calibri" w:hAnsi="Arial Narrow"/>
          <w:sz w:val="22"/>
          <w:szCs w:val="22"/>
          <w:lang w:eastAsia="pl-PL"/>
        </w:rPr>
      </w:pPr>
      <w:r w:rsidRPr="00333610">
        <w:rPr>
          <w:rFonts w:ascii="Arial Narrow" w:eastAsia="Calibri" w:hAnsi="Arial Narrow"/>
          <w:sz w:val="22"/>
          <w:szCs w:val="22"/>
          <w:lang w:eastAsia="pl-PL"/>
        </w:rPr>
        <w:t>ustalenia co do zgodności wykonanych robót z umową, przekazaną dokumentacją, zasadami wiedzy technicznej i przepisami techniczno-budowlanymi,</w:t>
      </w:r>
    </w:p>
    <w:p w14:paraId="6613B820" w14:textId="77777777" w:rsidR="0058677E" w:rsidRPr="00333610" w:rsidRDefault="0058677E" w:rsidP="001F4449">
      <w:pPr>
        <w:pStyle w:val="Akapitzlist"/>
        <w:numPr>
          <w:ilvl w:val="1"/>
          <w:numId w:val="54"/>
        </w:numPr>
        <w:tabs>
          <w:tab w:val="clear" w:pos="1146"/>
        </w:tabs>
        <w:suppressAutoHyphens w:val="0"/>
        <w:spacing w:line="360" w:lineRule="auto"/>
        <w:ind w:left="851" w:hanging="425"/>
        <w:contextualSpacing w:val="0"/>
        <w:jc w:val="both"/>
        <w:rPr>
          <w:rFonts w:ascii="Arial Narrow" w:eastAsia="Calibri" w:hAnsi="Arial Narrow"/>
          <w:sz w:val="22"/>
          <w:szCs w:val="22"/>
          <w:lang w:eastAsia="pl-PL"/>
        </w:rPr>
      </w:pPr>
      <w:r w:rsidRPr="00333610">
        <w:rPr>
          <w:rFonts w:ascii="Arial Narrow" w:eastAsia="Calibri" w:hAnsi="Arial Narrow"/>
          <w:sz w:val="22"/>
          <w:szCs w:val="22"/>
          <w:lang w:eastAsia="pl-PL"/>
        </w:rPr>
        <w:t>wymienienie ujawnionych wad,</w:t>
      </w:r>
    </w:p>
    <w:p w14:paraId="1D8B9478" w14:textId="77777777" w:rsidR="0058677E" w:rsidRPr="00333610" w:rsidRDefault="0058677E" w:rsidP="001F4449">
      <w:pPr>
        <w:pStyle w:val="Akapitzlist"/>
        <w:numPr>
          <w:ilvl w:val="1"/>
          <w:numId w:val="54"/>
        </w:numPr>
        <w:tabs>
          <w:tab w:val="clear" w:pos="1146"/>
        </w:tabs>
        <w:suppressAutoHyphens w:val="0"/>
        <w:spacing w:line="360" w:lineRule="auto"/>
        <w:ind w:left="851" w:hanging="425"/>
        <w:contextualSpacing w:val="0"/>
        <w:jc w:val="both"/>
        <w:rPr>
          <w:rFonts w:ascii="Arial Narrow" w:eastAsia="Calibri" w:hAnsi="Arial Narrow"/>
          <w:sz w:val="22"/>
          <w:szCs w:val="22"/>
          <w:lang w:eastAsia="pl-PL"/>
        </w:rPr>
      </w:pPr>
      <w:r w:rsidRPr="00333610">
        <w:rPr>
          <w:rFonts w:ascii="Arial Narrow" w:eastAsia="Calibri" w:hAnsi="Arial Narrow"/>
          <w:sz w:val="22"/>
          <w:szCs w:val="22"/>
          <w:lang w:eastAsia="pl-PL"/>
        </w:rPr>
        <w:t>decyzje Zamawiającego co do przyjęcia lub odmowy przyjęcia przedmiotu umowy, terminu usunięcia wad, propozycje obniżenia wynagrodzenia Wykonawcy,</w:t>
      </w:r>
    </w:p>
    <w:p w14:paraId="0ECB8834" w14:textId="77777777" w:rsidR="0058677E" w:rsidRPr="00333610" w:rsidRDefault="0058677E" w:rsidP="001F4449">
      <w:pPr>
        <w:pStyle w:val="Akapitzlist"/>
        <w:numPr>
          <w:ilvl w:val="1"/>
          <w:numId w:val="54"/>
        </w:numPr>
        <w:tabs>
          <w:tab w:val="clear" w:pos="1146"/>
        </w:tabs>
        <w:suppressAutoHyphens w:val="0"/>
        <w:spacing w:line="360" w:lineRule="auto"/>
        <w:ind w:left="851" w:hanging="425"/>
        <w:contextualSpacing w:val="0"/>
        <w:jc w:val="both"/>
        <w:rPr>
          <w:rFonts w:ascii="Arial Narrow" w:eastAsia="Calibri" w:hAnsi="Arial Narrow"/>
          <w:sz w:val="22"/>
          <w:szCs w:val="22"/>
          <w:lang w:eastAsia="pl-PL"/>
        </w:rPr>
      </w:pPr>
      <w:r w:rsidRPr="00333610">
        <w:rPr>
          <w:rFonts w:ascii="Arial Narrow" w:eastAsia="Calibri" w:hAnsi="Arial Narrow"/>
          <w:sz w:val="22"/>
          <w:szCs w:val="22"/>
          <w:lang w:eastAsia="pl-PL"/>
        </w:rPr>
        <w:t>oświadczenia i wyjaśnienia Wykonawcy i osób uczestniczących w odbiorze,</w:t>
      </w:r>
    </w:p>
    <w:p w14:paraId="3134E6BE" w14:textId="77777777" w:rsidR="0058677E" w:rsidRPr="00333610" w:rsidRDefault="0058677E" w:rsidP="001F4449">
      <w:pPr>
        <w:pStyle w:val="Akapitzlist"/>
        <w:numPr>
          <w:ilvl w:val="1"/>
          <w:numId w:val="54"/>
        </w:numPr>
        <w:tabs>
          <w:tab w:val="clear" w:pos="1146"/>
        </w:tabs>
        <w:suppressAutoHyphens w:val="0"/>
        <w:spacing w:line="360" w:lineRule="auto"/>
        <w:ind w:left="851" w:hanging="425"/>
        <w:contextualSpacing w:val="0"/>
        <w:jc w:val="both"/>
        <w:rPr>
          <w:rFonts w:ascii="Arial Narrow" w:eastAsia="Calibri" w:hAnsi="Arial Narrow"/>
          <w:sz w:val="22"/>
          <w:szCs w:val="22"/>
          <w:lang w:eastAsia="pl-PL"/>
        </w:rPr>
      </w:pPr>
      <w:r w:rsidRPr="00333610">
        <w:rPr>
          <w:rFonts w:ascii="Arial Narrow" w:eastAsia="Calibri" w:hAnsi="Arial Narrow"/>
          <w:sz w:val="22"/>
          <w:szCs w:val="22"/>
          <w:lang w:eastAsia="pl-PL"/>
        </w:rPr>
        <w:t>podpisy osób uczestniczących w odbiorze.</w:t>
      </w:r>
    </w:p>
    <w:p w14:paraId="4CF8258B" w14:textId="040E4093" w:rsidR="00F37D2D" w:rsidRPr="00333610" w:rsidRDefault="00B06AB0" w:rsidP="001F4449">
      <w:pPr>
        <w:numPr>
          <w:ilvl w:val="0"/>
          <w:numId w:val="52"/>
        </w:numPr>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p</w:t>
      </w:r>
      <w:r w:rsidR="0058677E" w:rsidRPr="00333610">
        <w:rPr>
          <w:rFonts w:ascii="Arial Narrow" w:hAnsi="Arial Narrow"/>
          <w:sz w:val="22"/>
          <w:szCs w:val="22"/>
        </w:rPr>
        <w:t>rotokół odbioru podpisany przez uczestniczących w odbiorze, doręcza się Wykonawcy w dniu zakończenia czynności odbioru.</w:t>
      </w:r>
      <w:r w:rsidR="00F37D2D" w:rsidRPr="00333610">
        <w:rPr>
          <w:rFonts w:ascii="Arial Narrow" w:hAnsi="Arial Narrow"/>
          <w:sz w:val="22"/>
          <w:szCs w:val="22"/>
        </w:rPr>
        <w:t xml:space="preserve"> </w:t>
      </w:r>
    </w:p>
    <w:p w14:paraId="20659090" w14:textId="7BF57060" w:rsidR="0058677E" w:rsidRPr="00333610" w:rsidRDefault="0058677E" w:rsidP="001F4449">
      <w:pPr>
        <w:pStyle w:val="Akapitzlist"/>
        <w:numPr>
          <w:ilvl w:val="0"/>
          <w:numId w:val="60"/>
        </w:numPr>
        <w:suppressAutoHyphens w:val="0"/>
        <w:spacing w:line="360" w:lineRule="auto"/>
        <w:ind w:left="0"/>
        <w:jc w:val="both"/>
        <w:rPr>
          <w:rFonts w:ascii="Arial Narrow" w:hAnsi="Arial Narrow"/>
          <w:sz w:val="22"/>
          <w:szCs w:val="22"/>
        </w:rPr>
      </w:pPr>
      <w:r w:rsidRPr="00333610">
        <w:rPr>
          <w:rFonts w:ascii="Arial Narrow" w:hAnsi="Arial Narrow"/>
          <w:sz w:val="22"/>
          <w:szCs w:val="22"/>
        </w:rPr>
        <w:lastRenderedPageBreak/>
        <w:t>Odbioru pogwarancyjnego dokonuje przedstawiciel Zamawiającego, w ciągu 7 dni od upływu terminu gwarancji jakości oraz rękojmi, wraz z przedstawicielem Wykonawcy. Celem odbioru pogwarancyjnego jest pokwitowanie wypełnienia przez Wykonawcę obowiązków z tytułu udzielonej gwarancji jakości oraz rękojmi za wady.</w:t>
      </w:r>
    </w:p>
    <w:p w14:paraId="138A6B90" w14:textId="77777777" w:rsidR="00AF1182" w:rsidRPr="00333610" w:rsidRDefault="00AF1182" w:rsidP="0028590E">
      <w:pPr>
        <w:spacing w:line="360" w:lineRule="auto"/>
        <w:jc w:val="center"/>
        <w:rPr>
          <w:rFonts w:ascii="Arial Narrow" w:hAnsi="Arial Narrow"/>
          <w:b/>
          <w:bCs/>
          <w:sz w:val="22"/>
          <w:szCs w:val="22"/>
        </w:rPr>
      </w:pPr>
    </w:p>
    <w:p w14:paraId="236E2A73" w14:textId="545F4E2D" w:rsidR="00B227D7" w:rsidRPr="00333610" w:rsidRDefault="00596620" w:rsidP="0028590E">
      <w:pPr>
        <w:spacing w:line="360" w:lineRule="auto"/>
        <w:jc w:val="center"/>
        <w:rPr>
          <w:rFonts w:ascii="Arial Narrow" w:hAnsi="Arial Narrow"/>
          <w:b/>
          <w:bCs/>
          <w:sz w:val="22"/>
          <w:szCs w:val="22"/>
        </w:rPr>
      </w:pPr>
      <w:r w:rsidRPr="00333610">
        <w:rPr>
          <w:rFonts w:ascii="Arial Narrow" w:hAnsi="Arial Narrow"/>
          <w:b/>
          <w:bCs/>
          <w:sz w:val="22"/>
          <w:szCs w:val="22"/>
        </w:rPr>
        <w:t>§</w:t>
      </w:r>
      <w:r w:rsidR="00F93153" w:rsidRPr="00333610">
        <w:rPr>
          <w:rFonts w:ascii="Arial Narrow" w:hAnsi="Arial Narrow"/>
          <w:b/>
          <w:bCs/>
          <w:sz w:val="22"/>
          <w:szCs w:val="22"/>
        </w:rPr>
        <w:t xml:space="preserve"> </w:t>
      </w:r>
      <w:r w:rsidR="00CC2C56" w:rsidRPr="00333610">
        <w:rPr>
          <w:rFonts w:ascii="Arial Narrow" w:hAnsi="Arial Narrow"/>
          <w:b/>
          <w:bCs/>
          <w:sz w:val="22"/>
          <w:szCs w:val="22"/>
        </w:rPr>
        <w:t>15</w:t>
      </w:r>
    </w:p>
    <w:p w14:paraId="10130F28" w14:textId="0C55A676" w:rsidR="00315C3F" w:rsidRPr="00333610" w:rsidRDefault="00315C3F" w:rsidP="00323D16">
      <w:pPr>
        <w:spacing w:line="360" w:lineRule="auto"/>
        <w:jc w:val="center"/>
        <w:rPr>
          <w:rFonts w:ascii="Arial Narrow" w:hAnsi="Arial Narrow"/>
          <w:b/>
          <w:bCs/>
          <w:sz w:val="22"/>
          <w:szCs w:val="22"/>
        </w:rPr>
      </w:pPr>
      <w:r w:rsidRPr="00333610">
        <w:rPr>
          <w:rFonts w:ascii="Arial Narrow" w:hAnsi="Arial Narrow"/>
          <w:b/>
          <w:bCs/>
          <w:sz w:val="22"/>
          <w:szCs w:val="22"/>
        </w:rPr>
        <w:t>G</w:t>
      </w:r>
      <w:r w:rsidR="00323D16" w:rsidRPr="00333610">
        <w:rPr>
          <w:rFonts w:ascii="Arial Narrow" w:hAnsi="Arial Narrow"/>
          <w:b/>
          <w:bCs/>
          <w:sz w:val="22"/>
          <w:szCs w:val="22"/>
        </w:rPr>
        <w:t>warancja i rękojmia</w:t>
      </w:r>
    </w:p>
    <w:p w14:paraId="31CFF5C9" w14:textId="77777777" w:rsidR="00B06AB0" w:rsidRPr="00333610" w:rsidRDefault="00B06AB0" w:rsidP="00323D16">
      <w:pPr>
        <w:spacing w:line="360" w:lineRule="auto"/>
        <w:jc w:val="center"/>
        <w:rPr>
          <w:rFonts w:ascii="Arial Narrow" w:hAnsi="Arial Narrow"/>
          <w:b/>
          <w:bCs/>
          <w:sz w:val="22"/>
          <w:szCs w:val="22"/>
        </w:rPr>
      </w:pPr>
    </w:p>
    <w:p w14:paraId="20290B27" w14:textId="46E84EF9" w:rsidR="005069B5" w:rsidRPr="00050614" w:rsidRDefault="005069B5" w:rsidP="003E0204">
      <w:pPr>
        <w:numPr>
          <w:ilvl w:val="0"/>
          <w:numId w:val="4"/>
        </w:numPr>
        <w:tabs>
          <w:tab w:val="clear" w:pos="360"/>
        </w:tabs>
        <w:suppressAutoHyphens w:val="0"/>
        <w:spacing w:line="360" w:lineRule="auto"/>
        <w:ind w:left="426" w:hanging="426"/>
        <w:jc w:val="both"/>
        <w:rPr>
          <w:rFonts w:ascii="Arial Narrow" w:hAnsi="Arial Narrow"/>
          <w:sz w:val="22"/>
          <w:szCs w:val="22"/>
        </w:rPr>
      </w:pPr>
      <w:r w:rsidRPr="00050614">
        <w:rPr>
          <w:rFonts w:ascii="Arial Narrow" w:hAnsi="Arial Narrow"/>
          <w:sz w:val="22"/>
          <w:szCs w:val="22"/>
        </w:rPr>
        <w:t xml:space="preserve">Niniejszym Wykonawca udziela Zamawiającemu: </w:t>
      </w:r>
      <w:r w:rsidR="00050614" w:rsidRPr="00050614">
        <w:rPr>
          <w:rFonts w:ascii="Arial Narrow" w:hAnsi="Arial Narrow"/>
          <w:sz w:val="22"/>
          <w:szCs w:val="22"/>
        </w:rPr>
        <w:t xml:space="preserve"> </w:t>
      </w:r>
      <w:r w:rsidR="00142949" w:rsidRPr="00050614">
        <w:rPr>
          <w:rFonts w:ascii="Arial Narrow" w:hAnsi="Arial Narrow"/>
          <w:b/>
          <w:sz w:val="22"/>
          <w:szCs w:val="22"/>
        </w:rPr>
        <w:t>…….</w:t>
      </w:r>
      <w:r w:rsidRPr="00050614">
        <w:rPr>
          <w:rFonts w:ascii="Arial Narrow" w:hAnsi="Arial Narrow"/>
          <w:b/>
          <w:sz w:val="22"/>
          <w:szCs w:val="22"/>
        </w:rPr>
        <w:t xml:space="preserve"> miesięcznej gwarancji jakości</w:t>
      </w:r>
      <w:r w:rsidR="00AF1182" w:rsidRPr="00050614">
        <w:rPr>
          <w:rFonts w:ascii="Arial Narrow" w:hAnsi="Arial Narrow"/>
          <w:sz w:val="22"/>
          <w:szCs w:val="22"/>
        </w:rPr>
        <w:t xml:space="preserve"> na wykonany przedmiot U</w:t>
      </w:r>
      <w:r w:rsidRPr="00050614">
        <w:rPr>
          <w:rFonts w:ascii="Arial Narrow" w:hAnsi="Arial Narrow"/>
          <w:sz w:val="22"/>
          <w:szCs w:val="22"/>
        </w:rPr>
        <w:t xml:space="preserve">mowy.  </w:t>
      </w:r>
    </w:p>
    <w:p w14:paraId="619D980E" w14:textId="3ABCC571" w:rsidR="005069B5" w:rsidRPr="00333610" w:rsidRDefault="00AF1182" w:rsidP="0028590E">
      <w:pPr>
        <w:pStyle w:val="Akapitzlist"/>
        <w:numPr>
          <w:ilvl w:val="0"/>
          <w:numId w:val="4"/>
        </w:numPr>
        <w:tabs>
          <w:tab w:val="clear" w:pos="360"/>
        </w:tabs>
        <w:spacing w:line="360" w:lineRule="auto"/>
        <w:ind w:left="426" w:hanging="426"/>
        <w:jc w:val="both"/>
        <w:rPr>
          <w:rFonts w:ascii="Arial Narrow" w:hAnsi="Arial Narrow"/>
          <w:sz w:val="22"/>
          <w:szCs w:val="22"/>
        </w:rPr>
      </w:pPr>
      <w:r w:rsidRPr="00333610">
        <w:rPr>
          <w:rFonts w:ascii="Arial Narrow" w:hAnsi="Arial Narrow"/>
          <w:sz w:val="22"/>
          <w:szCs w:val="22"/>
        </w:rPr>
        <w:t>Dla potrzeb niniejszej U</w:t>
      </w:r>
      <w:r w:rsidR="005069B5" w:rsidRPr="00333610">
        <w:rPr>
          <w:rFonts w:ascii="Arial Narrow" w:hAnsi="Arial Narrow"/>
          <w:sz w:val="22"/>
          <w:szCs w:val="22"/>
        </w:rPr>
        <w:t>mowy za wadę uznaje się</w:t>
      </w:r>
      <w:r w:rsidR="00F37D2D" w:rsidRPr="00333610">
        <w:rPr>
          <w:rFonts w:ascii="Arial Narrow" w:hAnsi="Arial Narrow"/>
          <w:sz w:val="22"/>
          <w:szCs w:val="22"/>
        </w:rPr>
        <w:t xml:space="preserve"> w szczególności</w:t>
      </w:r>
      <w:r w:rsidR="005069B5" w:rsidRPr="00333610">
        <w:rPr>
          <w:rFonts w:ascii="Arial Narrow" w:hAnsi="Arial Narrow"/>
          <w:sz w:val="22"/>
          <w:szCs w:val="22"/>
        </w:rPr>
        <w:t>:</w:t>
      </w:r>
    </w:p>
    <w:p w14:paraId="768C8AD9" w14:textId="69AFE8F5" w:rsidR="00E4350C" w:rsidRPr="00333610" w:rsidRDefault="005069B5" w:rsidP="001F4449">
      <w:pPr>
        <w:pStyle w:val="Default"/>
        <w:numPr>
          <w:ilvl w:val="0"/>
          <w:numId w:val="34"/>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niezdatność przedmiotu umowy do określonego w umowie użytku ze względu na brak cech umożliwiających jego bezpieczną eksploatację lub ograniczenie możliwości bezpiecznej eksploatacji całości lub jakiejkolwiek części</w:t>
      </w:r>
      <w:r w:rsidR="00AF1182" w:rsidRPr="00333610">
        <w:rPr>
          <w:rFonts w:ascii="Arial Narrow" w:hAnsi="Arial Narrow"/>
          <w:color w:val="auto"/>
          <w:sz w:val="22"/>
          <w:szCs w:val="22"/>
        </w:rPr>
        <w:t xml:space="preserve"> wchodzącej w skład przedmiotu U</w:t>
      </w:r>
      <w:r w:rsidRPr="00333610">
        <w:rPr>
          <w:rFonts w:ascii="Arial Narrow" w:hAnsi="Arial Narrow"/>
          <w:color w:val="auto"/>
          <w:sz w:val="22"/>
          <w:szCs w:val="22"/>
        </w:rPr>
        <w:t>mowy,</w:t>
      </w:r>
    </w:p>
    <w:p w14:paraId="51AF2A20" w14:textId="77777777" w:rsidR="00E4350C" w:rsidRPr="00333610" w:rsidRDefault="005069B5" w:rsidP="001F4449">
      <w:pPr>
        <w:pStyle w:val="Default"/>
        <w:numPr>
          <w:ilvl w:val="0"/>
          <w:numId w:val="34"/>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jawną lub ukrytą właściwość tkwiącą w dokumentacji projektowej, dokumentach, rozwiązaniach, ilościach przekazywanych przez Wykonawcę lub w jakimkolwiek ich elemencie (stanowiącym przedmiot umowy) powodującą brak możliwości używania lub korzystania z przedmiotu umowy zgodnie z jego przeznaczeniem,</w:t>
      </w:r>
    </w:p>
    <w:p w14:paraId="2BA02C7F" w14:textId="6D51F479" w:rsidR="00D101E2" w:rsidRPr="00333610" w:rsidRDefault="005069B5" w:rsidP="001F4449">
      <w:pPr>
        <w:pStyle w:val="Default"/>
        <w:numPr>
          <w:ilvl w:val="0"/>
          <w:numId w:val="34"/>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niezgodność wykonania prz</w:t>
      </w:r>
      <w:r w:rsidR="00AF1182" w:rsidRPr="00333610">
        <w:rPr>
          <w:rFonts w:ascii="Arial Narrow" w:hAnsi="Arial Narrow"/>
          <w:color w:val="auto"/>
          <w:sz w:val="22"/>
          <w:szCs w:val="22"/>
        </w:rPr>
        <w:t>edmiotu U</w:t>
      </w:r>
      <w:r w:rsidRPr="00333610">
        <w:rPr>
          <w:rFonts w:ascii="Arial Narrow" w:hAnsi="Arial Narrow"/>
          <w:color w:val="auto"/>
          <w:sz w:val="22"/>
          <w:szCs w:val="22"/>
        </w:rPr>
        <w:t>mowy z obowiązującymi przepisami prawa, zasadami wiedzy technicznej oraz zobowi</w:t>
      </w:r>
      <w:r w:rsidR="00AF1182" w:rsidRPr="00333610">
        <w:rPr>
          <w:rFonts w:ascii="Arial Narrow" w:hAnsi="Arial Narrow"/>
          <w:color w:val="auto"/>
          <w:sz w:val="22"/>
          <w:szCs w:val="22"/>
        </w:rPr>
        <w:t>ązaniami Wykonawcy zawartymi w U</w:t>
      </w:r>
      <w:r w:rsidRPr="00333610">
        <w:rPr>
          <w:rFonts w:ascii="Arial Narrow" w:hAnsi="Arial Narrow"/>
          <w:color w:val="auto"/>
          <w:sz w:val="22"/>
          <w:szCs w:val="22"/>
        </w:rPr>
        <w:t>mowie,</w:t>
      </w:r>
    </w:p>
    <w:p w14:paraId="62931EB7" w14:textId="6C0C032F" w:rsidR="00D101E2" w:rsidRPr="00333610" w:rsidRDefault="005069B5" w:rsidP="001F4449">
      <w:pPr>
        <w:pStyle w:val="Default"/>
        <w:numPr>
          <w:ilvl w:val="0"/>
          <w:numId w:val="34"/>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 xml:space="preserve">obniżenie stopnia użyteczności przedmiotu </w:t>
      </w:r>
      <w:r w:rsidR="00AF1182" w:rsidRPr="00333610">
        <w:rPr>
          <w:rFonts w:ascii="Arial Narrow" w:hAnsi="Arial Narrow"/>
          <w:color w:val="auto"/>
          <w:sz w:val="22"/>
          <w:szCs w:val="22"/>
        </w:rPr>
        <w:t>U</w:t>
      </w:r>
      <w:r w:rsidRPr="00333610">
        <w:rPr>
          <w:rFonts w:ascii="Arial Narrow" w:hAnsi="Arial Narrow"/>
          <w:color w:val="auto"/>
          <w:sz w:val="22"/>
          <w:szCs w:val="22"/>
        </w:rPr>
        <w:t>mowy,</w:t>
      </w:r>
    </w:p>
    <w:p w14:paraId="2F1508F9" w14:textId="501D76AB" w:rsidR="00D101E2" w:rsidRPr="00333610" w:rsidRDefault="005069B5" w:rsidP="001F4449">
      <w:pPr>
        <w:pStyle w:val="Default"/>
        <w:numPr>
          <w:ilvl w:val="0"/>
          <w:numId w:val="34"/>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 xml:space="preserve">obniżenie jakości, trwałości lub </w:t>
      </w:r>
      <w:r w:rsidR="00AF1182" w:rsidRPr="00333610">
        <w:rPr>
          <w:rFonts w:ascii="Arial Narrow" w:hAnsi="Arial Narrow"/>
          <w:color w:val="auto"/>
          <w:sz w:val="22"/>
          <w:szCs w:val="22"/>
        </w:rPr>
        <w:t>inne uszkodzenie w przedmiocie U</w:t>
      </w:r>
      <w:r w:rsidRPr="00333610">
        <w:rPr>
          <w:rFonts w:ascii="Arial Narrow" w:hAnsi="Arial Narrow"/>
          <w:color w:val="auto"/>
          <w:sz w:val="22"/>
          <w:szCs w:val="22"/>
        </w:rPr>
        <w:t>mowy,</w:t>
      </w:r>
    </w:p>
    <w:p w14:paraId="737266D3" w14:textId="1E9EF3DF" w:rsidR="00D101E2" w:rsidRPr="00333610" w:rsidRDefault="005069B5" w:rsidP="001F4449">
      <w:pPr>
        <w:pStyle w:val="Default"/>
        <w:numPr>
          <w:ilvl w:val="0"/>
          <w:numId w:val="34"/>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sytuację,</w:t>
      </w:r>
      <w:r w:rsidR="00AF1182" w:rsidRPr="00333610">
        <w:rPr>
          <w:rFonts w:ascii="Arial Narrow" w:hAnsi="Arial Narrow"/>
          <w:color w:val="auto"/>
          <w:sz w:val="22"/>
          <w:szCs w:val="22"/>
        </w:rPr>
        <w:t xml:space="preserve"> w której element przedmiotu U</w:t>
      </w:r>
      <w:r w:rsidRPr="00333610">
        <w:rPr>
          <w:rFonts w:ascii="Arial Narrow" w:hAnsi="Arial Narrow"/>
          <w:color w:val="auto"/>
          <w:sz w:val="22"/>
          <w:szCs w:val="22"/>
        </w:rPr>
        <w:t>mowy nie stanowi własności Wykonawcy,</w:t>
      </w:r>
    </w:p>
    <w:p w14:paraId="70F6E376" w14:textId="77BA05FC" w:rsidR="00D101E2" w:rsidRPr="00333610" w:rsidRDefault="00AF1182" w:rsidP="001F4449">
      <w:pPr>
        <w:pStyle w:val="Default"/>
        <w:numPr>
          <w:ilvl w:val="0"/>
          <w:numId w:val="34"/>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sytuację, w której przedmiot U</w:t>
      </w:r>
      <w:r w:rsidR="005069B5" w:rsidRPr="00333610">
        <w:rPr>
          <w:rFonts w:ascii="Arial Narrow" w:hAnsi="Arial Narrow"/>
          <w:color w:val="auto"/>
          <w:sz w:val="22"/>
          <w:szCs w:val="22"/>
        </w:rPr>
        <w:t>mowy jest obciążony prawem lub prawami osób trzecich,</w:t>
      </w:r>
    </w:p>
    <w:p w14:paraId="1BC93522" w14:textId="77777777" w:rsidR="00D101E2" w:rsidRPr="00333610" w:rsidRDefault="005069B5" w:rsidP="001F4449">
      <w:pPr>
        <w:pStyle w:val="Default"/>
        <w:numPr>
          <w:ilvl w:val="0"/>
          <w:numId w:val="34"/>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nieprawidłowości, błędy, braki czy nieścisłości w dokumentacji,</w:t>
      </w:r>
    </w:p>
    <w:p w14:paraId="6C154009" w14:textId="69A5E182" w:rsidR="00887BD1" w:rsidRPr="00333610" w:rsidRDefault="005069B5" w:rsidP="001F4449">
      <w:pPr>
        <w:pStyle w:val="Default"/>
        <w:numPr>
          <w:ilvl w:val="0"/>
          <w:numId w:val="34"/>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wykonanie dokumentacji przez inne osoby niż wskazane w Ofercie Wykonawcy.</w:t>
      </w:r>
    </w:p>
    <w:p w14:paraId="255BDAFC" w14:textId="7DD961ED" w:rsidR="005069B5" w:rsidRPr="00333610" w:rsidRDefault="005069B5" w:rsidP="0028590E">
      <w:pPr>
        <w:pStyle w:val="Default"/>
        <w:numPr>
          <w:ilvl w:val="0"/>
          <w:numId w:val="4"/>
        </w:numPr>
        <w:tabs>
          <w:tab w:val="clear" w:pos="360"/>
        </w:tabs>
        <w:spacing w:line="360" w:lineRule="auto"/>
        <w:ind w:left="426" w:hanging="426"/>
        <w:jc w:val="both"/>
        <w:rPr>
          <w:rFonts w:ascii="Arial Narrow" w:hAnsi="Arial Narrow"/>
          <w:color w:val="auto"/>
          <w:sz w:val="22"/>
          <w:szCs w:val="22"/>
        </w:rPr>
      </w:pPr>
      <w:r w:rsidRPr="00333610">
        <w:rPr>
          <w:rFonts w:ascii="Arial Narrow" w:hAnsi="Arial Narrow"/>
          <w:color w:val="auto"/>
          <w:sz w:val="22"/>
          <w:szCs w:val="22"/>
        </w:rPr>
        <w:t>Bieg okresu gwarancji rozpoczyna się:</w:t>
      </w:r>
    </w:p>
    <w:p w14:paraId="4FECAAE5" w14:textId="63590843" w:rsidR="005069B5" w:rsidRPr="00333610" w:rsidRDefault="005069B5" w:rsidP="0028590E">
      <w:pPr>
        <w:numPr>
          <w:ilvl w:val="0"/>
          <w:numId w:val="5"/>
        </w:numPr>
        <w:suppressAutoHyphens w:val="0"/>
        <w:spacing w:line="360" w:lineRule="auto"/>
        <w:ind w:left="1134" w:hanging="425"/>
        <w:contextualSpacing/>
        <w:jc w:val="both"/>
        <w:rPr>
          <w:rFonts w:ascii="Arial Narrow" w:hAnsi="Arial Narrow"/>
          <w:sz w:val="22"/>
          <w:szCs w:val="22"/>
        </w:rPr>
      </w:pPr>
      <w:r w:rsidRPr="00333610">
        <w:rPr>
          <w:rFonts w:ascii="Arial Narrow" w:hAnsi="Arial Narrow"/>
          <w:sz w:val="22"/>
          <w:szCs w:val="22"/>
        </w:rPr>
        <w:t>w dniu następnym, licząc od daty potwierdzenia usunięcia wad stwierdzonych przy o</w:t>
      </w:r>
      <w:r w:rsidR="00AF1182" w:rsidRPr="00333610">
        <w:rPr>
          <w:rFonts w:ascii="Arial Narrow" w:hAnsi="Arial Narrow"/>
          <w:sz w:val="22"/>
          <w:szCs w:val="22"/>
        </w:rPr>
        <w:t xml:space="preserve">dbiorze </w:t>
      </w:r>
      <w:r w:rsidR="00F37D2D" w:rsidRPr="00333610">
        <w:rPr>
          <w:rFonts w:ascii="Arial Narrow" w:hAnsi="Arial Narrow"/>
          <w:sz w:val="22"/>
          <w:szCs w:val="22"/>
        </w:rPr>
        <w:t xml:space="preserve">końcowym </w:t>
      </w:r>
      <w:r w:rsidR="00AF1182" w:rsidRPr="00333610">
        <w:rPr>
          <w:rFonts w:ascii="Arial Narrow" w:hAnsi="Arial Narrow"/>
          <w:sz w:val="22"/>
          <w:szCs w:val="22"/>
        </w:rPr>
        <w:t>przedmiotu U</w:t>
      </w:r>
      <w:r w:rsidRPr="00333610">
        <w:rPr>
          <w:rFonts w:ascii="Arial Narrow" w:hAnsi="Arial Narrow"/>
          <w:sz w:val="22"/>
          <w:szCs w:val="22"/>
        </w:rPr>
        <w:t>mowy,</w:t>
      </w:r>
    </w:p>
    <w:p w14:paraId="4564F99E" w14:textId="699EEBB9" w:rsidR="005069B5" w:rsidRPr="00333610" w:rsidRDefault="005069B5" w:rsidP="0028590E">
      <w:pPr>
        <w:numPr>
          <w:ilvl w:val="0"/>
          <w:numId w:val="5"/>
        </w:numPr>
        <w:suppressAutoHyphens w:val="0"/>
        <w:spacing w:line="360" w:lineRule="auto"/>
        <w:ind w:left="1134" w:hanging="425"/>
        <w:contextualSpacing/>
        <w:jc w:val="both"/>
        <w:rPr>
          <w:rFonts w:ascii="Arial Narrow" w:hAnsi="Arial Narrow"/>
          <w:sz w:val="22"/>
          <w:szCs w:val="22"/>
        </w:rPr>
      </w:pPr>
      <w:r w:rsidRPr="00333610">
        <w:rPr>
          <w:rFonts w:ascii="Arial Narrow" w:hAnsi="Arial Narrow"/>
          <w:sz w:val="22"/>
          <w:szCs w:val="22"/>
        </w:rPr>
        <w:t xml:space="preserve">w dniu następnym, licząc od dnia podpisania protokołu odbioru </w:t>
      </w:r>
      <w:r w:rsidR="00F37D2D" w:rsidRPr="00333610">
        <w:rPr>
          <w:rFonts w:ascii="Arial Narrow" w:hAnsi="Arial Narrow"/>
          <w:sz w:val="22"/>
          <w:szCs w:val="22"/>
        </w:rPr>
        <w:t>końcowego</w:t>
      </w:r>
      <w:r w:rsidRPr="00333610">
        <w:rPr>
          <w:rFonts w:ascii="Arial Narrow" w:hAnsi="Arial Narrow"/>
          <w:sz w:val="22"/>
          <w:szCs w:val="22"/>
        </w:rPr>
        <w:t xml:space="preserve">, </w:t>
      </w:r>
      <w:r w:rsidR="00D101E2" w:rsidRPr="00333610">
        <w:rPr>
          <w:rFonts w:ascii="Arial Narrow" w:hAnsi="Arial Narrow"/>
          <w:sz w:val="22"/>
          <w:szCs w:val="22"/>
        </w:rPr>
        <w:br/>
      </w:r>
      <w:r w:rsidRPr="00333610">
        <w:rPr>
          <w:rFonts w:ascii="Arial Narrow" w:hAnsi="Arial Narrow"/>
          <w:sz w:val="22"/>
          <w:szCs w:val="22"/>
        </w:rPr>
        <w:t>w przypadku, gdy w jego toku nie stwierdzono wad,</w:t>
      </w:r>
    </w:p>
    <w:p w14:paraId="4DC907DA" w14:textId="77777777" w:rsidR="005069B5" w:rsidRPr="00333610" w:rsidRDefault="005069B5" w:rsidP="0028590E">
      <w:pPr>
        <w:numPr>
          <w:ilvl w:val="0"/>
          <w:numId w:val="5"/>
        </w:numPr>
        <w:suppressAutoHyphens w:val="0"/>
        <w:spacing w:line="360" w:lineRule="auto"/>
        <w:ind w:left="1134" w:hanging="425"/>
        <w:contextualSpacing/>
        <w:rPr>
          <w:rFonts w:ascii="Arial Narrow" w:hAnsi="Arial Narrow"/>
          <w:sz w:val="22"/>
          <w:szCs w:val="22"/>
        </w:rPr>
      </w:pPr>
      <w:r w:rsidRPr="00333610">
        <w:rPr>
          <w:rFonts w:ascii="Arial Narrow" w:hAnsi="Arial Narrow"/>
          <w:sz w:val="22"/>
          <w:szCs w:val="22"/>
        </w:rPr>
        <w:t>dla wymienianych materiałów i urządzeń z dniem ich wymiany.</w:t>
      </w:r>
    </w:p>
    <w:p w14:paraId="343F0DCA" w14:textId="3802FAE9" w:rsidR="005069B5" w:rsidRPr="00333610" w:rsidRDefault="005069B5" w:rsidP="00340226">
      <w:pPr>
        <w:pStyle w:val="Akapitzlist"/>
        <w:numPr>
          <w:ilvl w:val="0"/>
          <w:numId w:val="13"/>
        </w:numPr>
        <w:spacing w:line="360" w:lineRule="auto"/>
        <w:ind w:left="426" w:hanging="426"/>
        <w:jc w:val="both"/>
        <w:rPr>
          <w:rFonts w:ascii="Arial Narrow" w:hAnsi="Arial Narrow"/>
          <w:sz w:val="22"/>
          <w:szCs w:val="22"/>
        </w:rPr>
      </w:pPr>
      <w:r w:rsidRPr="00333610">
        <w:rPr>
          <w:rFonts w:ascii="Arial Narrow" w:hAnsi="Arial Narrow"/>
          <w:sz w:val="22"/>
          <w:szCs w:val="22"/>
        </w:rPr>
        <w:t>Zamawiający może dochodzić roszczeń z tytułu gwarancji także po okresie określonym</w:t>
      </w:r>
      <w:r w:rsidR="003E26B6" w:rsidRPr="00333610">
        <w:rPr>
          <w:rFonts w:ascii="Arial Narrow" w:hAnsi="Arial Narrow"/>
          <w:sz w:val="22"/>
          <w:szCs w:val="22"/>
        </w:rPr>
        <w:t xml:space="preserve"> </w:t>
      </w:r>
      <w:r w:rsidRPr="00333610">
        <w:rPr>
          <w:rFonts w:ascii="Arial Narrow" w:hAnsi="Arial Narrow"/>
          <w:sz w:val="22"/>
          <w:szCs w:val="22"/>
        </w:rPr>
        <w:t>w ust. 1, jeżeli zgłosił wadę przed upływem tego okresu.</w:t>
      </w:r>
    </w:p>
    <w:p w14:paraId="7200BED2" w14:textId="77777777" w:rsidR="005069B5" w:rsidRPr="00333610" w:rsidRDefault="005069B5" w:rsidP="00340226">
      <w:pPr>
        <w:pStyle w:val="Style9"/>
        <w:numPr>
          <w:ilvl w:val="0"/>
          <w:numId w:val="13"/>
        </w:numPr>
        <w:suppressAutoHyphens/>
        <w:autoSpaceDE/>
        <w:autoSpaceDN/>
        <w:adjustRightInd/>
        <w:spacing w:line="360" w:lineRule="auto"/>
        <w:ind w:left="426" w:hanging="426"/>
        <w:jc w:val="both"/>
        <w:rPr>
          <w:rFonts w:ascii="Arial Narrow" w:hAnsi="Arial Narrow" w:cs="Times New Roman"/>
          <w:bCs/>
          <w:sz w:val="22"/>
          <w:szCs w:val="22"/>
        </w:rPr>
      </w:pPr>
      <w:r w:rsidRPr="00333610">
        <w:rPr>
          <w:rFonts w:ascii="Arial Narrow" w:hAnsi="Arial Narrow" w:cs="Times New Roman"/>
          <w:sz w:val="22"/>
          <w:szCs w:val="22"/>
        </w:rPr>
        <w:t xml:space="preserve">Jeżeli Wykonawca nie przystąpi do usunięcia wady i wady nie usunie w terminie 14 dni od daty zgłoszenia wady przez Zamawiającego, to Zamawiający może zlecić usunięcie jej osobie trzeciej na koszt i niebezpieczeństwo Wykonawcy. Jeżeli ze względów technologicznych nie będzie możliwe przystąpienie do </w:t>
      </w:r>
      <w:r w:rsidRPr="00333610">
        <w:rPr>
          <w:rFonts w:ascii="Arial Narrow" w:hAnsi="Arial Narrow" w:cs="Times New Roman"/>
          <w:sz w:val="22"/>
          <w:szCs w:val="22"/>
        </w:rPr>
        <w:lastRenderedPageBreak/>
        <w:t>usunięcia wady i jej usunięcia w terminie określonym powyżej, Zamawiający ustali termin usunięcia wady uwzględniający technologiczne warunki jej usunięcia</w:t>
      </w:r>
      <w:r w:rsidRPr="00333610">
        <w:rPr>
          <w:rFonts w:ascii="Arial Narrow" w:hAnsi="Arial Narrow" w:cs="Times New Roman"/>
          <w:bCs/>
          <w:sz w:val="22"/>
          <w:szCs w:val="22"/>
        </w:rPr>
        <w:t>.</w:t>
      </w:r>
    </w:p>
    <w:p w14:paraId="01B60F17" w14:textId="77777777" w:rsidR="007E6760" w:rsidRPr="00333610" w:rsidRDefault="007E6760" w:rsidP="00340226">
      <w:pPr>
        <w:numPr>
          <w:ilvl w:val="0"/>
          <w:numId w:val="13"/>
        </w:numPr>
        <w:suppressAutoHyphens w:val="0"/>
        <w:spacing w:line="360" w:lineRule="auto"/>
        <w:ind w:left="284"/>
        <w:jc w:val="both"/>
        <w:rPr>
          <w:rFonts w:ascii="Arial Narrow" w:hAnsi="Arial Narrow"/>
          <w:sz w:val="22"/>
          <w:szCs w:val="22"/>
        </w:rPr>
      </w:pPr>
      <w:r w:rsidRPr="00333610">
        <w:rPr>
          <w:rFonts w:ascii="Arial Narrow" w:hAnsi="Arial Narrow"/>
          <w:sz w:val="22"/>
          <w:szCs w:val="22"/>
        </w:rPr>
        <w:t xml:space="preserve">Wykonawca nie może odmówić spełnienia żądania Zamawiającego w zakresie usunięcia wady lub wymiany przedmiotu umowy na wolny od wad ze względu na koszty spełnienia tego żądania,  a koszty te Wykonawca zobowiązany jest ponieść w pełnej wysokości. </w:t>
      </w:r>
    </w:p>
    <w:p w14:paraId="125D9CC3" w14:textId="598F951A" w:rsidR="007E6760" w:rsidRPr="00333610" w:rsidRDefault="007E6760" w:rsidP="00340226">
      <w:pPr>
        <w:numPr>
          <w:ilvl w:val="0"/>
          <w:numId w:val="13"/>
        </w:numPr>
        <w:suppressAutoHyphens w:val="0"/>
        <w:spacing w:line="360" w:lineRule="auto"/>
        <w:ind w:left="284"/>
        <w:jc w:val="both"/>
        <w:rPr>
          <w:rFonts w:ascii="Arial Narrow" w:hAnsi="Arial Narrow"/>
          <w:sz w:val="22"/>
          <w:szCs w:val="22"/>
        </w:rPr>
      </w:pPr>
      <w:r w:rsidRPr="00333610">
        <w:rPr>
          <w:rFonts w:ascii="Arial Narrow" w:hAnsi="Arial Narrow"/>
          <w:sz w:val="22"/>
          <w:szCs w:val="22"/>
        </w:rPr>
        <w:t>Jeżeli Zamawiający zażądał usunięcia wady lub wymiany przedmiotu umowy na wolny od wad,  a Wykonawca nie ustosunkował się do tego żądania w terminie 14 dni uważa się, że podniesione żądanie uznał za uzasadnione</w:t>
      </w:r>
      <w:r w:rsidR="00F07902" w:rsidRPr="00333610">
        <w:rPr>
          <w:rFonts w:ascii="Arial Narrow" w:hAnsi="Arial Narrow"/>
          <w:sz w:val="22"/>
          <w:szCs w:val="22"/>
        </w:rPr>
        <w:t>.</w:t>
      </w:r>
    </w:p>
    <w:p w14:paraId="3E5E6DAB" w14:textId="10C5FBF1" w:rsidR="007E6760" w:rsidRPr="00333610" w:rsidRDefault="007E6760" w:rsidP="00340226">
      <w:pPr>
        <w:numPr>
          <w:ilvl w:val="0"/>
          <w:numId w:val="13"/>
        </w:numPr>
        <w:suppressAutoHyphens w:val="0"/>
        <w:spacing w:line="360" w:lineRule="auto"/>
        <w:ind w:left="284"/>
        <w:jc w:val="both"/>
        <w:rPr>
          <w:rFonts w:ascii="Arial Narrow" w:hAnsi="Arial Narrow"/>
          <w:sz w:val="22"/>
          <w:szCs w:val="22"/>
        </w:rPr>
      </w:pPr>
      <w:r w:rsidRPr="00333610">
        <w:rPr>
          <w:rFonts w:ascii="Arial Narrow" w:hAnsi="Arial Narrow"/>
          <w:sz w:val="22"/>
          <w:szCs w:val="22"/>
        </w:rPr>
        <w:t xml:space="preserve">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 </w:t>
      </w:r>
    </w:p>
    <w:p w14:paraId="43AA22AB" w14:textId="165EF6F7" w:rsidR="007E6760" w:rsidRPr="00333610" w:rsidRDefault="005069B5" w:rsidP="00340226">
      <w:pPr>
        <w:numPr>
          <w:ilvl w:val="0"/>
          <w:numId w:val="13"/>
        </w:numPr>
        <w:suppressAutoHyphens w:val="0"/>
        <w:spacing w:line="360" w:lineRule="auto"/>
        <w:ind w:left="284"/>
        <w:jc w:val="both"/>
        <w:rPr>
          <w:rFonts w:ascii="Arial Narrow" w:hAnsi="Arial Narrow"/>
          <w:sz w:val="22"/>
          <w:szCs w:val="22"/>
        </w:rPr>
      </w:pPr>
      <w:r w:rsidRPr="00333610">
        <w:rPr>
          <w:rFonts w:ascii="Arial Narrow" w:hAnsi="Arial Narrow"/>
          <w:sz w:val="22"/>
          <w:szCs w:val="22"/>
        </w:rPr>
        <w:t>Strony rozszerzają okres rękojmi na okres udzielonej gwarancji jakości.</w:t>
      </w:r>
    </w:p>
    <w:p w14:paraId="60692DC4" w14:textId="77777777" w:rsidR="005069B5" w:rsidRPr="00333610" w:rsidRDefault="005069B5" w:rsidP="00340226">
      <w:pPr>
        <w:numPr>
          <w:ilvl w:val="0"/>
          <w:numId w:val="13"/>
        </w:numPr>
        <w:suppressAutoHyphens w:val="0"/>
        <w:spacing w:line="360" w:lineRule="auto"/>
        <w:ind w:left="284"/>
        <w:jc w:val="both"/>
        <w:rPr>
          <w:rFonts w:ascii="Arial Narrow" w:hAnsi="Arial Narrow"/>
          <w:sz w:val="22"/>
          <w:szCs w:val="22"/>
        </w:rPr>
      </w:pPr>
      <w:r w:rsidRPr="00333610">
        <w:rPr>
          <w:rFonts w:ascii="Arial Narrow" w:hAnsi="Arial Narrow"/>
          <w:sz w:val="22"/>
          <w:szCs w:val="22"/>
        </w:rPr>
        <w:t>Zamawiający może realizować uprawnienia z tytułu rękojmi niezależnie od uprawnień z tytułu gwarancji.</w:t>
      </w:r>
    </w:p>
    <w:p w14:paraId="1F4BCAFF" w14:textId="77777777" w:rsidR="00757962" w:rsidRPr="00333610" w:rsidRDefault="00757962" w:rsidP="00757962">
      <w:pPr>
        <w:numPr>
          <w:ilvl w:val="0"/>
          <w:numId w:val="13"/>
        </w:numPr>
        <w:suppressAutoHyphens w:val="0"/>
        <w:spacing w:line="360" w:lineRule="auto"/>
        <w:ind w:left="284"/>
        <w:jc w:val="both"/>
        <w:rPr>
          <w:rFonts w:ascii="Arial Narrow" w:hAnsi="Arial Narrow"/>
          <w:color w:val="000000" w:themeColor="text1"/>
          <w:sz w:val="22"/>
          <w:szCs w:val="22"/>
        </w:rPr>
      </w:pPr>
      <w:r w:rsidRPr="00333610">
        <w:rPr>
          <w:rFonts w:ascii="Arial Narrow" w:hAnsi="Arial Narrow"/>
          <w:color w:val="000000" w:themeColor="text1"/>
          <w:sz w:val="22"/>
          <w:szCs w:val="22"/>
        </w:rPr>
        <w:t>Wykonawca ponosi wszelkie koszty związane z usuwaniem wad i usterek zgłoszone w ramach gwarancji lub rękojmi.</w:t>
      </w:r>
    </w:p>
    <w:p w14:paraId="39B767D6" w14:textId="77777777" w:rsidR="00757962" w:rsidRPr="00333610" w:rsidRDefault="00757962" w:rsidP="00757962">
      <w:pPr>
        <w:numPr>
          <w:ilvl w:val="0"/>
          <w:numId w:val="13"/>
        </w:numPr>
        <w:suppressAutoHyphens w:val="0"/>
        <w:spacing w:line="360" w:lineRule="auto"/>
        <w:ind w:left="284"/>
        <w:jc w:val="both"/>
        <w:rPr>
          <w:rFonts w:ascii="Arial Narrow" w:hAnsi="Arial Narrow"/>
          <w:sz w:val="22"/>
          <w:szCs w:val="22"/>
        </w:rPr>
      </w:pPr>
      <w:r w:rsidRPr="00333610">
        <w:rPr>
          <w:rFonts w:ascii="Arial Narrow" w:hAnsi="Arial Narrow"/>
          <w:sz w:val="22"/>
          <w:szCs w:val="22"/>
        </w:rPr>
        <w:t>Powyższe postanowienia zastępują dokument gwarancyjny.</w:t>
      </w:r>
    </w:p>
    <w:p w14:paraId="383B9E1F" w14:textId="77777777" w:rsidR="009940B5" w:rsidRPr="00333610" w:rsidRDefault="009940B5" w:rsidP="0028590E">
      <w:pPr>
        <w:spacing w:line="360" w:lineRule="auto"/>
        <w:jc w:val="center"/>
        <w:rPr>
          <w:rFonts w:ascii="Arial Narrow" w:hAnsi="Arial Narrow"/>
          <w:b/>
          <w:bCs/>
          <w:sz w:val="22"/>
          <w:szCs w:val="22"/>
        </w:rPr>
      </w:pPr>
    </w:p>
    <w:p w14:paraId="2CECFC09" w14:textId="2424F0EE" w:rsidR="005069B5" w:rsidRPr="00333610" w:rsidRDefault="00596620" w:rsidP="0028590E">
      <w:pPr>
        <w:spacing w:line="360" w:lineRule="auto"/>
        <w:jc w:val="center"/>
        <w:rPr>
          <w:rFonts w:ascii="Arial Narrow" w:hAnsi="Arial Narrow"/>
          <w:b/>
          <w:bCs/>
          <w:sz w:val="22"/>
          <w:szCs w:val="22"/>
        </w:rPr>
      </w:pPr>
      <w:r w:rsidRPr="00333610">
        <w:rPr>
          <w:rFonts w:ascii="Arial Narrow" w:hAnsi="Arial Narrow"/>
          <w:b/>
          <w:bCs/>
          <w:sz w:val="22"/>
          <w:szCs w:val="22"/>
        </w:rPr>
        <w:t>§</w:t>
      </w:r>
      <w:r w:rsidR="00F93153" w:rsidRPr="00333610">
        <w:rPr>
          <w:rFonts w:ascii="Arial Narrow" w:hAnsi="Arial Narrow"/>
          <w:b/>
          <w:bCs/>
          <w:sz w:val="22"/>
          <w:szCs w:val="22"/>
        </w:rPr>
        <w:t xml:space="preserve"> </w:t>
      </w:r>
      <w:r w:rsidR="00CC2C56" w:rsidRPr="00333610">
        <w:rPr>
          <w:rFonts w:ascii="Arial Narrow" w:hAnsi="Arial Narrow"/>
          <w:b/>
          <w:bCs/>
          <w:sz w:val="22"/>
          <w:szCs w:val="22"/>
        </w:rPr>
        <w:t>16</w:t>
      </w:r>
    </w:p>
    <w:p w14:paraId="130EE063" w14:textId="3EA4D8CF" w:rsidR="00315C3F" w:rsidRPr="00333610" w:rsidRDefault="00315C3F" w:rsidP="00323D16">
      <w:pPr>
        <w:spacing w:line="360" w:lineRule="auto"/>
        <w:jc w:val="center"/>
        <w:rPr>
          <w:rFonts w:ascii="Arial Narrow" w:hAnsi="Arial Narrow"/>
          <w:b/>
          <w:bCs/>
          <w:sz w:val="22"/>
          <w:szCs w:val="22"/>
        </w:rPr>
      </w:pPr>
      <w:r w:rsidRPr="00333610">
        <w:rPr>
          <w:rFonts w:ascii="Arial Narrow" w:hAnsi="Arial Narrow"/>
          <w:b/>
          <w:bCs/>
          <w:sz w:val="22"/>
          <w:szCs w:val="22"/>
        </w:rPr>
        <w:t>Z</w:t>
      </w:r>
      <w:r w:rsidR="005069B5" w:rsidRPr="00333610">
        <w:rPr>
          <w:rFonts w:ascii="Arial Narrow" w:hAnsi="Arial Narrow"/>
          <w:b/>
          <w:bCs/>
          <w:sz w:val="22"/>
          <w:szCs w:val="22"/>
        </w:rPr>
        <w:t>abez</w:t>
      </w:r>
      <w:r w:rsidR="00AF1182" w:rsidRPr="00333610">
        <w:rPr>
          <w:rFonts w:ascii="Arial Narrow" w:hAnsi="Arial Narrow"/>
          <w:b/>
          <w:bCs/>
          <w:sz w:val="22"/>
          <w:szCs w:val="22"/>
        </w:rPr>
        <w:t>pieczenie należytego wykonania U</w:t>
      </w:r>
      <w:r w:rsidR="00323D16" w:rsidRPr="00333610">
        <w:rPr>
          <w:rFonts w:ascii="Arial Narrow" w:hAnsi="Arial Narrow"/>
          <w:b/>
          <w:bCs/>
          <w:sz w:val="22"/>
          <w:szCs w:val="22"/>
        </w:rPr>
        <w:t>mowy</w:t>
      </w:r>
    </w:p>
    <w:p w14:paraId="1214E435" w14:textId="77777777" w:rsidR="00B06AB0" w:rsidRPr="00333610" w:rsidRDefault="00B06AB0" w:rsidP="00323D16">
      <w:pPr>
        <w:spacing w:line="360" w:lineRule="auto"/>
        <w:jc w:val="center"/>
        <w:rPr>
          <w:rFonts w:ascii="Arial Narrow" w:hAnsi="Arial Narrow"/>
          <w:b/>
          <w:bCs/>
          <w:sz w:val="22"/>
          <w:szCs w:val="22"/>
        </w:rPr>
      </w:pPr>
    </w:p>
    <w:p w14:paraId="4959D8D2" w14:textId="1E9ABF70" w:rsidR="005069B5" w:rsidRPr="00333610" w:rsidRDefault="005069B5"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Ustala się zabezpieczenie należytego wykonania umowy w wysokości </w:t>
      </w:r>
      <w:r w:rsidRPr="00333610">
        <w:rPr>
          <w:rFonts w:ascii="Arial Narrow" w:hAnsi="Arial Narrow"/>
          <w:b/>
          <w:sz w:val="22"/>
          <w:szCs w:val="22"/>
        </w:rPr>
        <w:t>5 %</w:t>
      </w:r>
      <w:r w:rsidRPr="00333610">
        <w:rPr>
          <w:rFonts w:ascii="Arial Narrow" w:hAnsi="Arial Narrow"/>
          <w:sz w:val="22"/>
          <w:szCs w:val="22"/>
        </w:rPr>
        <w:t xml:space="preserve"> </w:t>
      </w:r>
      <w:r w:rsidR="00FA16C1" w:rsidRPr="00333610">
        <w:rPr>
          <w:rFonts w:ascii="Arial Narrow" w:hAnsi="Arial Narrow"/>
          <w:sz w:val="22"/>
          <w:szCs w:val="22"/>
        </w:rPr>
        <w:t>ceny of</w:t>
      </w:r>
      <w:r w:rsidR="00622142" w:rsidRPr="00333610">
        <w:rPr>
          <w:rFonts w:ascii="Arial Narrow" w:hAnsi="Arial Narrow"/>
          <w:sz w:val="22"/>
          <w:szCs w:val="22"/>
        </w:rPr>
        <w:t xml:space="preserve">ertowej brutto, tj. </w:t>
      </w:r>
      <w:r w:rsidR="00142949" w:rsidRPr="00333610">
        <w:rPr>
          <w:rFonts w:ascii="Arial Narrow" w:hAnsi="Arial Narrow"/>
          <w:sz w:val="22"/>
          <w:szCs w:val="22"/>
        </w:rPr>
        <w:t>………………………………</w:t>
      </w:r>
      <w:r w:rsidR="00622142" w:rsidRPr="00333610">
        <w:rPr>
          <w:rFonts w:ascii="Arial Narrow" w:hAnsi="Arial Narrow"/>
          <w:sz w:val="22"/>
          <w:szCs w:val="22"/>
        </w:rPr>
        <w:t xml:space="preserve"> zł (słownie:</w:t>
      </w:r>
      <w:r w:rsidR="00EF52A4" w:rsidRPr="00333610">
        <w:rPr>
          <w:rFonts w:ascii="Arial Narrow" w:hAnsi="Arial Narrow"/>
          <w:sz w:val="22"/>
          <w:szCs w:val="22"/>
        </w:rPr>
        <w:t xml:space="preserve"> </w:t>
      </w:r>
      <w:r w:rsidR="00142949" w:rsidRPr="00333610">
        <w:rPr>
          <w:rFonts w:ascii="Arial Narrow" w:hAnsi="Arial Narrow"/>
          <w:i/>
          <w:iCs/>
          <w:sz w:val="22"/>
          <w:szCs w:val="22"/>
        </w:rPr>
        <w:t>………………………………..</w:t>
      </w:r>
      <w:r w:rsidR="00EF52A4" w:rsidRPr="00333610">
        <w:rPr>
          <w:rFonts w:ascii="Arial Narrow" w:hAnsi="Arial Narrow"/>
          <w:i/>
          <w:iCs/>
          <w:sz w:val="22"/>
          <w:szCs w:val="22"/>
        </w:rPr>
        <w:t xml:space="preserve">zł </w:t>
      </w:r>
      <w:r w:rsidR="00142949" w:rsidRPr="00333610">
        <w:rPr>
          <w:rFonts w:ascii="Arial Narrow" w:hAnsi="Arial Narrow"/>
          <w:i/>
          <w:iCs/>
          <w:sz w:val="22"/>
          <w:szCs w:val="22"/>
        </w:rPr>
        <w:t>……</w:t>
      </w:r>
      <w:r w:rsidR="00EF52A4" w:rsidRPr="00333610">
        <w:rPr>
          <w:rFonts w:ascii="Arial Narrow" w:hAnsi="Arial Narrow"/>
          <w:i/>
          <w:iCs/>
          <w:sz w:val="22"/>
          <w:szCs w:val="22"/>
        </w:rPr>
        <w:t xml:space="preserve">/100 </w:t>
      </w:r>
      <w:r w:rsidR="00622142" w:rsidRPr="00333610">
        <w:rPr>
          <w:rFonts w:ascii="Arial Narrow" w:hAnsi="Arial Narrow"/>
          <w:sz w:val="22"/>
          <w:szCs w:val="22"/>
        </w:rPr>
        <w:t>)</w:t>
      </w:r>
    </w:p>
    <w:p w14:paraId="16DFC70F" w14:textId="127C0534" w:rsidR="005069B5" w:rsidRPr="00333610" w:rsidRDefault="005069B5"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W dniu podpisania umowy Wykonawca wniósł ustaloną w ust. 1 kwotę zabez</w:t>
      </w:r>
      <w:r w:rsidR="00AF1182" w:rsidRPr="00333610">
        <w:rPr>
          <w:rFonts w:ascii="Arial Narrow" w:hAnsi="Arial Narrow"/>
          <w:sz w:val="22"/>
          <w:szCs w:val="22"/>
        </w:rPr>
        <w:t>pieczenia należytego wykonania U</w:t>
      </w:r>
      <w:r w:rsidRPr="00333610">
        <w:rPr>
          <w:rFonts w:ascii="Arial Narrow" w:hAnsi="Arial Narrow"/>
          <w:sz w:val="22"/>
          <w:szCs w:val="22"/>
        </w:rPr>
        <w:t xml:space="preserve">mowy w formie </w:t>
      </w:r>
      <w:r w:rsidR="00142949" w:rsidRPr="00333610">
        <w:rPr>
          <w:rFonts w:ascii="Arial Narrow" w:hAnsi="Arial Narrow"/>
          <w:sz w:val="22"/>
          <w:szCs w:val="22"/>
        </w:rPr>
        <w:t>……………………………………………………………………..</w:t>
      </w:r>
      <w:r w:rsidR="00FA16C1" w:rsidRPr="00333610">
        <w:rPr>
          <w:rFonts w:ascii="Arial Narrow" w:hAnsi="Arial Narrow"/>
          <w:sz w:val="22"/>
          <w:szCs w:val="22"/>
        </w:rPr>
        <w:t>.</w:t>
      </w:r>
    </w:p>
    <w:p w14:paraId="21E44AF7" w14:textId="77777777" w:rsidR="005069B5" w:rsidRPr="00333610" w:rsidRDefault="005069B5"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Wykonawca zobowiązany jest do przedłużenia zabezpieczenia lub wniesienia nowego zabezpieczenia na kolejny okres, tj. do upływu okresu gwarancji i rękojmi.</w:t>
      </w:r>
      <w:r w:rsidRPr="00333610">
        <w:rPr>
          <w:rStyle w:val="Odwoanieprzypisudolnego"/>
          <w:rFonts w:ascii="Arial Narrow" w:hAnsi="Arial Narrow"/>
          <w:sz w:val="22"/>
          <w:szCs w:val="22"/>
        </w:rPr>
        <w:footnoteReference w:id="3"/>
      </w:r>
    </w:p>
    <w:p w14:paraId="4E1CA844" w14:textId="4C10CA33" w:rsidR="005069B5" w:rsidRPr="00333610" w:rsidRDefault="005069B5"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t>
      </w:r>
      <w:r w:rsidR="00D101E2" w:rsidRPr="00333610">
        <w:rPr>
          <w:rFonts w:ascii="Arial Narrow" w:hAnsi="Arial Narrow"/>
          <w:sz w:val="22"/>
          <w:szCs w:val="22"/>
        </w:rPr>
        <w:t xml:space="preserve">Wypłata, o której mowa, nastąpi </w:t>
      </w:r>
      <w:r w:rsidRPr="00333610">
        <w:rPr>
          <w:rFonts w:ascii="Arial Narrow" w:hAnsi="Arial Narrow"/>
          <w:sz w:val="22"/>
          <w:szCs w:val="22"/>
        </w:rPr>
        <w:t>nie później niż w ostatnim dniu ważności dotychczasowego zabezpieczenia.</w:t>
      </w:r>
    </w:p>
    <w:p w14:paraId="3C701DEF" w14:textId="54350DDD" w:rsidR="005069B5" w:rsidRPr="00333610" w:rsidRDefault="005069B5"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Zamawiający zwraca zabezpieczenie w terminie 30 dni od dnia wykonania zamówienia i uznania przez Zamawiającego za należycie wykonane z zastrzeżeniem ust. 6</w:t>
      </w:r>
      <w:r w:rsidR="009A3DDE" w:rsidRPr="00333610">
        <w:rPr>
          <w:rFonts w:ascii="Arial Narrow" w:hAnsi="Arial Narrow"/>
          <w:sz w:val="22"/>
          <w:szCs w:val="22"/>
        </w:rPr>
        <w:t xml:space="preserve"> i 8.</w:t>
      </w:r>
    </w:p>
    <w:p w14:paraId="34391C83" w14:textId="32999023" w:rsidR="005069B5" w:rsidRPr="00333610" w:rsidRDefault="005069B5"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Kwota pozostawiona na zabezpieczenie roszczeń z tytułu rękojmi za wady </w:t>
      </w:r>
      <w:r w:rsidR="00C6790E" w:rsidRPr="00333610">
        <w:rPr>
          <w:rFonts w:ascii="Arial Narrow" w:hAnsi="Arial Narrow"/>
          <w:sz w:val="22"/>
          <w:szCs w:val="22"/>
        </w:rPr>
        <w:t xml:space="preserve">lub gwarancji jakości </w:t>
      </w:r>
      <w:r w:rsidRPr="00333610">
        <w:rPr>
          <w:rFonts w:ascii="Arial Narrow" w:hAnsi="Arial Narrow"/>
          <w:sz w:val="22"/>
          <w:szCs w:val="22"/>
        </w:rPr>
        <w:t xml:space="preserve">wynosi 30 % </w:t>
      </w:r>
      <w:r w:rsidRPr="00333610">
        <w:rPr>
          <w:rFonts w:ascii="Arial Narrow" w:hAnsi="Arial Narrow"/>
          <w:sz w:val="22"/>
          <w:szCs w:val="22"/>
        </w:rPr>
        <w:lastRenderedPageBreak/>
        <w:t>wartości zabezpieczenia.</w:t>
      </w:r>
    </w:p>
    <w:p w14:paraId="0E079A65" w14:textId="3BDFD530" w:rsidR="005069B5" w:rsidRPr="00333610" w:rsidRDefault="005069B5"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Kwota, o której mowa w ust. 6 jest zwracana nie później niż w 15 dniu po upływie okresu rękojmi za wady</w:t>
      </w:r>
      <w:r w:rsidR="00C6790E" w:rsidRPr="00333610">
        <w:rPr>
          <w:rFonts w:ascii="Arial Narrow" w:hAnsi="Arial Narrow"/>
          <w:sz w:val="22"/>
          <w:szCs w:val="22"/>
        </w:rPr>
        <w:t xml:space="preserve"> lub gwarancji – w zależności od tego, który z okresów upływa później</w:t>
      </w:r>
      <w:r w:rsidRPr="00333610">
        <w:rPr>
          <w:rFonts w:ascii="Arial Narrow" w:hAnsi="Arial Narrow"/>
          <w:sz w:val="22"/>
          <w:szCs w:val="22"/>
        </w:rPr>
        <w:t>.</w:t>
      </w:r>
    </w:p>
    <w:p w14:paraId="56C58181" w14:textId="77777777" w:rsidR="00F422D7" w:rsidRPr="00333610" w:rsidRDefault="00F422D7"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Termin ważności zabezpieczenia wniesionego dla pokrycia roszczeń z tytułu niewykonania lub nienależytego wykonania Umowy w formie niepieniężnej nie może upłynąć wcześniej, niż z upływem 30 dni od odbioru przez Zamawiającego ostatniego z przedmiotów odbioru i przekazania Zamawiającemu przez Wykonawcę decyzji o pozwoleniu na użytkowanie obiektów budowlanych objętych Przedmiotem Umowy. </w:t>
      </w:r>
    </w:p>
    <w:p w14:paraId="4FC82C33" w14:textId="1261B09A" w:rsidR="00F422D7" w:rsidRPr="00333610" w:rsidRDefault="00F422D7"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Termin ważności zabezpieczenia wniesionego dla pokrycia roszczeń z tytułu rękojmi za wady i gwarancji jakości w formie niepieniężnej nie może upłynąć wcześniej, niż z upływem 15 dni od zakończenia najdłuższego okresu rękojmi lub gwarancji jakości</w:t>
      </w:r>
      <w:r w:rsidR="00C7305C" w:rsidRPr="00333610">
        <w:rPr>
          <w:rFonts w:ascii="Arial Narrow" w:hAnsi="Arial Narrow"/>
          <w:sz w:val="22"/>
          <w:szCs w:val="22"/>
        </w:rPr>
        <w:t>- – w zależności od tego, który z okresów upływa później.</w:t>
      </w:r>
    </w:p>
    <w:p w14:paraId="28EBCC35" w14:textId="77777777" w:rsidR="00F422D7" w:rsidRPr="00333610" w:rsidRDefault="00F422D7"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W przypadku, gdyby termin ważności zabezpieczenia miał upłynąć wcześniej, niż w terminach wskazanych w ust. 8 i 9 Wykonawca obowiązany jest odpowiednio przesunąć termin ważności zabezpieczenia lub wnieść nowe zabezpieczenie, a potwierdzający to dokument doręczyć Zamawiającemu co najmniej 30 dni przed upływem ważności zabezpieczenia. </w:t>
      </w:r>
    </w:p>
    <w:p w14:paraId="150259EC" w14:textId="06ACA50C" w:rsidR="00F422D7" w:rsidRPr="00333610" w:rsidRDefault="00F422D7"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Jeżeli Wykonawca w terminie określonym w ust. 10 nie doręczy Zamawiającemu dokumentu potwierdzającego przesunięcie terminu ważności zabezpieczenia, Zamawiający będzie uprawniony do zmiany formy zabezpieczenia na zabezpieczenie w pieniądzu poprzez wypłatę całej kwoty, na jaką w dacie wystąpienia Zamawiającego opiewać będzie dotychczasowe zabezpieczenie. </w:t>
      </w:r>
    </w:p>
    <w:p w14:paraId="54BACF22" w14:textId="48C0CB34" w:rsidR="005069B5" w:rsidRPr="00333610" w:rsidRDefault="005069B5"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Zamawiający wstrzyma się ze zwrotem części zabez</w:t>
      </w:r>
      <w:r w:rsidR="00CC2C56" w:rsidRPr="00333610">
        <w:rPr>
          <w:rFonts w:ascii="Arial Narrow" w:hAnsi="Arial Narrow"/>
          <w:sz w:val="22"/>
          <w:szCs w:val="22"/>
        </w:rPr>
        <w:t>pieczenia należytego wykonania U</w:t>
      </w:r>
      <w:r w:rsidRPr="00333610">
        <w:rPr>
          <w:rFonts w:ascii="Arial Narrow" w:hAnsi="Arial Narrow"/>
          <w:sz w:val="22"/>
          <w:szCs w:val="22"/>
        </w:rPr>
        <w:t>mowy, o której mowa w ust. 6, w przypadku gdy Wykonawca nie usunął w terminie stwierdzonych wad lub jest w trakcie usuwania tych wad.</w:t>
      </w:r>
    </w:p>
    <w:p w14:paraId="1DA93F45" w14:textId="08A7DFF1" w:rsidR="005069B5" w:rsidRPr="00333610" w:rsidRDefault="005069B5" w:rsidP="00340226">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Jeżeli w toku realizacji umowy ul</w:t>
      </w:r>
      <w:r w:rsidR="00CC2C56" w:rsidRPr="00333610">
        <w:rPr>
          <w:rFonts w:ascii="Arial Narrow" w:hAnsi="Arial Narrow"/>
          <w:sz w:val="22"/>
          <w:szCs w:val="22"/>
        </w:rPr>
        <w:t>egnie zmianie termin wykonania U</w:t>
      </w:r>
      <w:r w:rsidRPr="00333610">
        <w:rPr>
          <w:rFonts w:ascii="Arial Narrow" w:hAnsi="Arial Narrow"/>
          <w:sz w:val="22"/>
          <w:szCs w:val="22"/>
        </w:rPr>
        <w:t>mowy, Wykonawca zobowiązany jest do niezwłocznego dostosowania zabezpieczenia do zmienionego terminu obowiązywania umowy.</w:t>
      </w:r>
      <w:r w:rsidR="00757962" w:rsidRPr="00333610">
        <w:rPr>
          <w:rFonts w:ascii="Arial Narrow" w:hAnsi="Arial Narrow"/>
          <w:sz w:val="22"/>
          <w:szCs w:val="22"/>
        </w:rPr>
        <w:t xml:space="preserve"> </w:t>
      </w:r>
      <w:r w:rsidR="00757962" w:rsidRPr="00333610">
        <w:rPr>
          <w:rFonts w:ascii="Arial Narrow" w:hAnsi="Arial Narrow" w:cstheme="minorHAnsi"/>
          <w:sz w:val="22"/>
          <w:szCs w:val="22"/>
        </w:rPr>
        <w:t>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65498453" w14:textId="77777777" w:rsidR="00757962" w:rsidRPr="00333610" w:rsidRDefault="00757962" w:rsidP="00757962">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cstheme="minorHAnsi"/>
          <w:sz w:val="22"/>
          <w:szCs w:val="22"/>
        </w:rPr>
        <w:t>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w:t>
      </w:r>
      <w:r w:rsidRPr="00333610">
        <w:rPr>
          <w:rFonts w:ascii="Arial Narrow" w:hAnsi="Arial Narrow"/>
          <w:sz w:val="22"/>
          <w:szCs w:val="22"/>
        </w:rPr>
        <w:t>.</w:t>
      </w:r>
    </w:p>
    <w:p w14:paraId="49A0ACD0" w14:textId="36D922FC" w:rsidR="00757962" w:rsidRPr="00333610" w:rsidRDefault="00757962" w:rsidP="00757962">
      <w:pPr>
        <w:widowControl w:val="0"/>
        <w:numPr>
          <w:ilvl w:val="0"/>
          <w:numId w:val="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cstheme="minorHAnsi"/>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1036A097" w14:textId="6C41846C" w:rsidR="00F806A8" w:rsidRPr="00333610" w:rsidRDefault="00F806A8" w:rsidP="0028590E">
      <w:pPr>
        <w:pStyle w:val="Lista"/>
        <w:spacing w:line="360" w:lineRule="auto"/>
        <w:ind w:left="-142" w:firstLine="0"/>
        <w:jc w:val="center"/>
        <w:rPr>
          <w:rFonts w:ascii="Arial Narrow" w:hAnsi="Arial Narrow"/>
          <w:b/>
          <w:bCs/>
          <w:sz w:val="22"/>
          <w:szCs w:val="22"/>
        </w:rPr>
      </w:pPr>
      <w:r w:rsidRPr="00333610">
        <w:rPr>
          <w:rFonts w:ascii="Arial Narrow" w:hAnsi="Arial Narrow"/>
          <w:b/>
          <w:bCs/>
          <w:sz w:val="22"/>
          <w:szCs w:val="22"/>
        </w:rPr>
        <w:lastRenderedPageBreak/>
        <w:t xml:space="preserve">§ </w:t>
      </w:r>
      <w:r w:rsidR="00596620" w:rsidRPr="00333610">
        <w:rPr>
          <w:rFonts w:ascii="Arial Narrow" w:hAnsi="Arial Narrow"/>
          <w:b/>
          <w:bCs/>
          <w:sz w:val="22"/>
          <w:szCs w:val="22"/>
        </w:rPr>
        <w:t>1</w:t>
      </w:r>
      <w:r w:rsidR="00CC2C56" w:rsidRPr="00333610">
        <w:rPr>
          <w:rFonts w:ascii="Arial Narrow" w:hAnsi="Arial Narrow"/>
          <w:b/>
          <w:bCs/>
          <w:sz w:val="22"/>
          <w:szCs w:val="22"/>
        </w:rPr>
        <w:t>7</w:t>
      </w:r>
    </w:p>
    <w:p w14:paraId="7A968FEF" w14:textId="0A149441" w:rsidR="00315C3F" w:rsidRPr="00333610" w:rsidRDefault="00315C3F" w:rsidP="00323D16">
      <w:pPr>
        <w:pStyle w:val="Lista"/>
        <w:spacing w:line="360" w:lineRule="auto"/>
        <w:ind w:left="0" w:firstLine="0"/>
        <w:jc w:val="center"/>
        <w:rPr>
          <w:rFonts w:ascii="Arial Narrow" w:hAnsi="Arial Narrow"/>
          <w:b/>
          <w:bCs/>
          <w:sz w:val="22"/>
          <w:szCs w:val="22"/>
        </w:rPr>
      </w:pPr>
      <w:r w:rsidRPr="00333610">
        <w:rPr>
          <w:rFonts w:ascii="Arial Narrow" w:hAnsi="Arial Narrow"/>
          <w:b/>
          <w:bCs/>
          <w:sz w:val="22"/>
          <w:szCs w:val="22"/>
        </w:rPr>
        <w:t>P</w:t>
      </w:r>
      <w:r w:rsidR="00323D16" w:rsidRPr="00333610">
        <w:rPr>
          <w:rFonts w:ascii="Arial Narrow" w:hAnsi="Arial Narrow"/>
          <w:b/>
          <w:bCs/>
          <w:sz w:val="22"/>
          <w:szCs w:val="22"/>
        </w:rPr>
        <w:t>rawa autorskie</w:t>
      </w:r>
    </w:p>
    <w:p w14:paraId="23CF7989" w14:textId="77777777" w:rsidR="00F806A8" w:rsidRPr="00333610" w:rsidRDefault="00F806A8" w:rsidP="00340226">
      <w:pPr>
        <w:numPr>
          <w:ilvl w:val="0"/>
          <w:numId w:val="10"/>
        </w:numPr>
        <w:tabs>
          <w:tab w:val="clear" w:pos="1440"/>
        </w:tabs>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W ramach wynagrodzenia określonego w niniejszej umowie, Wykonawca:</w:t>
      </w:r>
    </w:p>
    <w:p w14:paraId="69764E84" w14:textId="1205AEC2" w:rsidR="00F806A8" w:rsidRPr="00333610" w:rsidRDefault="00F806A8" w:rsidP="00340226">
      <w:pPr>
        <w:numPr>
          <w:ilvl w:val="0"/>
          <w:numId w:val="11"/>
        </w:numPr>
        <w:shd w:val="clear" w:color="auto" w:fill="FFFFFF"/>
        <w:tabs>
          <w:tab w:val="clear" w:pos="1440"/>
        </w:tabs>
        <w:suppressAutoHyphens w:val="0"/>
        <w:autoSpaceDE w:val="0"/>
        <w:autoSpaceDN w:val="0"/>
        <w:adjustRightInd w:val="0"/>
        <w:spacing w:line="360" w:lineRule="auto"/>
        <w:ind w:left="1134" w:hanging="426"/>
        <w:jc w:val="both"/>
        <w:rPr>
          <w:rFonts w:ascii="Arial Narrow" w:hAnsi="Arial Narrow"/>
          <w:sz w:val="22"/>
          <w:szCs w:val="22"/>
        </w:rPr>
      </w:pPr>
      <w:r w:rsidRPr="00333610">
        <w:rPr>
          <w:rFonts w:ascii="Arial Narrow" w:hAnsi="Arial Narrow"/>
          <w:sz w:val="22"/>
          <w:szCs w:val="22"/>
        </w:rPr>
        <w:t xml:space="preserve">przenosi na Zamawiającego, a Zamawiający przyjmuje autorskie prawa majątkowe do wszystkich utworów w rozumieniu ustawy o Prawie autorskim i prawach pokrewnych wytworzonych w trakcie realizacji przedmiotu </w:t>
      </w:r>
      <w:r w:rsidR="00CC2C56" w:rsidRPr="00333610">
        <w:rPr>
          <w:rFonts w:ascii="Arial Narrow" w:hAnsi="Arial Narrow"/>
          <w:sz w:val="22"/>
          <w:szCs w:val="22"/>
        </w:rPr>
        <w:t>U</w:t>
      </w:r>
      <w:r w:rsidRPr="00333610">
        <w:rPr>
          <w:rFonts w:ascii="Arial Narrow" w:hAnsi="Arial Narrow"/>
          <w:sz w:val="22"/>
          <w:szCs w:val="22"/>
        </w:rPr>
        <w:t>mowy (w szczególności takich jak: projekty, raporty, mapy, wykresy, rysunki, plany, dane statystyczne, ekspertyzy, obliczenia i inne dokumenty powstałe przy realiz</w:t>
      </w:r>
      <w:r w:rsidR="00CC2C56" w:rsidRPr="00333610">
        <w:rPr>
          <w:rFonts w:ascii="Arial Narrow" w:hAnsi="Arial Narrow"/>
          <w:sz w:val="22"/>
          <w:szCs w:val="22"/>
        </w:rPr>
        <w:t>acji U</w:t>
      </w:r>
      <w:r w:rsidRPr="00333610">
        <w:rPr>
          <w:rFonts w:ascii="Arial Narrow" w:hAnsi="Arial Narrow"/>
          <w:sz w:val="22"/>
          <w:szCs w:val="22"/>
        </w:rPr>
        <w:t xml:space="preserve">mowy oraz broszury), </w:t>
      </w:r>
      <w:r w:rsidRPr="00333610">
        <w:rPr>
          <w:rStyle w:val="FontStyle81"/>
          <w:rFonts w:ascii="Arial Narrow" w:hAnsi="Arial Narrow"/>
        </w:rPr>
        <w:t>zwanych dalej</w:t>
      </w:r>
      <w:r w:rsidRPr="00333610">
        <w:rPr>
          <w:rStyle w:val="FontStyle81"/>
          <w:rFonts w:ascii="Arial Narrow" w:hAnsi="Arial Narrow"/>
          <w:i/>
        </w:rPr>
        <w:t xml:space="preserve"> „utworami”</w:t>
      </w:r>
      <w:r w:rsidRPr="00333610">
        <w:rPr>
          <w:rFonts w:ascii="Arial Narrow" w:hAnsi="Arial Narrow"/>
          <w:i/>
          <w:sz w:val="22"/>
          <w:szCs w:val="22"/>
        </w:rPr>
        <w:t>.</w:t>
      </w:r>
      <w:r w:rsidRPr="00333610">
        <w:rPr>
          <w:rFonts w:ascii="Arial Narrow" w:hAnsi="Arial Narrow"/>
          <w:sz w:val="22"/>
          <w:szCs w:val="22"/>
        </w:rPr>
        <w:t xml:space="preserve"> </w:t>
      </w:r>
    </w:p>
    <w:p w14:paraId="7AAEFE4F" w14:textId="77777777" w:rsidR="00F806A8" w:rsidRPr="00333610" w:rsidRDefault="00F806A8" w:rsidP="00340226">
      <w:pPr>
        <w:numPr>
          <w:ilvl w:val="0"/>
          <w:numId w:val="11"/>
        </w:numPr>
        <w:shd w:val="clear" w:color="auto" w:fill="FFFFFF"/>
        <w:tabs>
          <w:tab w:val="clear" w:pos="1440"/>
        </w:tabs>
        <w:suppressAutoHyphens w:val="0"/>
        <w:autoSpaceDE w:val="0"/>
        <w:autoSpaceDN w:val="0"/>
        <w:adjustRightInd w:val="0"/>
        <w:spacing w:line="360" w:lineRule="auto"/>
        <w:ind w:left="1134" w:hanging="426"/>
        <w:jc w:val="both"/>
        <w:rPr>
          <w:rFonts w:ascii="Arial Narrow" w:hAnsi="Arial Narrow"/>
          <w:sz w:val="22"/>
          <w:szCs w:val="22"/>
        </w:rPr>
      </w:pPr>
      <w:r w:rsidRPr="00333610">
        <w:rPr>
          <w:rFonts w:ascii="Arial Narrow" w:hAnsi="Arial Narrow"/>
          <w:sz w:val="22"/>
          <w:szCs w:val="22"/>
        </w:rPr>
        <w:t xml:space="preserve">zezwala Zamawiającemu na korzystanie z opracowań utworów oraz ich przeróbek oraz na rozporządzanie tymi opracowaniami wraz z przeróbkami – tj. udziela Zamawiającemu praw zależnych. </w:t>
      </w:r>
    </w:p>
    <w:p w14:paraId="265F0D2B" w14:textId="77777777" w:rsidR="00F806A8" w:rsidRPr="00333610" w:rsidRDefault="00F806A8" w:rsidP="00340226">
      <w:pPr>
        <w:numPr>
          <w:ilvl w:val="0"/>
          <w:numId w:val="10"/>
        </w:numPr>
        <w:tabs>
          <w:tab w:val="clear" w:pos="1440"/>
        </w:tabs>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Nabycie przez Zamawiającego praw, o których mowa w ust. 1, następuje: </w:t>
      </w:r>
    </w:p>
    <w:p w14:paraId="2788F6D3" w14:textId="5D994AD9" w:rsidR="00F806A8" w:rsidRPr="00333610" w:rsidRDefault="00F806A8" w:rsidP="00340226">
      <w:pPr>
        <w:numPr>
          <w:ilvl w:val="0"/>
          <w:numId w:val="12"/>
        </w:numPr>
        <w:shd w:val="clear" w:color="auto" w:fill="FFFFFF"/>
        <w:tabs>
          <w:tab w:val="clear" w:pos="1070"/>
        </w:tabs>
        <w:suppressAutoHyphens w:val="0"/>
        <w:autoSpaceDE w:val="0"/>
        <w:autoSpaceDN w:val="0"/>
        <w:adjustRightInd w:val="0"/>
        <w:spacing w:line="360" w:lineRule="auto"/>
        <w:ind w:left="1134" w:hanging="426"/>
        <w:jc w:val="both"/>
        <w:rPr>
          <w:rFonts w:ascii="Arial Narrow" w:hAnsi="Arial Narrow"/>
          <w:sz w:val="22"/>
          <w:szCs w:val="22"/>
        </w:rPr>
      </w:pPr>
      <w:r w:rsidRPr="00333610">
        <w:rPr>
          <w:rFonts w:ascii="Arial Narrow" w:hAnsi="Arial Narrow"/>
          <w:sz w:val="22"/>
          <w:szCs w:val="22"/>
        </w:rPr>
        <w:t>z chwilą faktycznego wydania po</w:t>
      </w:r>
      <w:r w:rsidR="00CC2C56" w:rsidRPr="00333610">
        <w:rPr>
          <w:rFonts w:ascii="Arial Narrow" w:hAnsi="Arial Narrow"/>
          <w:sz w:val="22"/>
          <w:szCs w:val="22"/>
        </w:rPr>
        <w:t>szczególnych części przedmiotu U</w:t>
      </w:r>
      <w:r w:rsidRPr="00333610">
        <w:rPr>
          <w:rFonts w:ascii="Arial Narrow" w:hAnsi="Arial Narrow"/>
          <w:sz w:val="22"/>
          <w:szCs w:val="22"/>
        </w:rPr>
        <w:t xml:space="preserve">mowy Zamawiającemu, oraz </w:t>
      </w:r>
    </w:p>
    <w:p w14:paraId="4C71CC13" w14:textId="77777777" w:rsidR="00F806A8" w:rsidRPr="00333610" w:rsidRDefault="00F806A8" w:rsidP="00340226">
      <w:pPr>
        <w:numPr>
          <w:ilvl w:val="0"/>
          <w:numId w:val="12"/>
        </w:numPr>
        <w:shd w:val="clear" w:color="auto" w:fill="FFFFFF"/>
        <w:tabs>
          <w:tab w:val="clear" w:pos="1070"/>
        </w:tabs>
        <w:suppressAutoHyphens w:val="0"/>
        <w:autoSpaceDE w:val="0"/>
        <w:autoSpaceDN w:val="0"/>
        <w:adjustRightInd w:val="0"/>
        <w:spacing w:line="360" w:lineRule="auto"/>
        <w:ind w:left="1134" w:hanging="426"/>
        <w:jc w:val="both"/>
        <w:rPr>
          <w:rFonts w:ascii="Arial Narrow" w:hAnsi="Arial Narrow"/>
          <w:sz w:val="22"/>
          <w:szCs w:val="22"/>
        </w:rPr>
      </w:pPr>
      <w:r w:rsidRPr="00333610">
        <w:rPr>
          <w:rFonts w:ascii="Arial Narrow" w:hAnsi="Arial Narrow"/>
          <w:sz w:val="22"/>
          <w:szCs w:val="22"/>
        </w:rPr>
        <w:t>bez ograniczeń co do terytorium, czasu, liczby egzemplarzy, w zakresie następujących pól eksploatacji:</w:t>
      </w:r>
    </w:p>
    <w:p w14:paraId="44AEE36C"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użytkowania utworów na własny użytek, użytek swoich jednostek organizacyjnych oraz użytek osób trzecich w celach związanych z realizacją zadań Zamawiającego,</w:t>
      </w:r>
    </w:p>
    <w:p w14:paraId="04577D01" w14:textId="2E357F52"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 xml:space="preserve">utrwalenie utworów na wszelkich rodzajach nośników, a w szczególności </w:t>
      </w:r>
      <w:r w:rsidR="00D101E2" w:rsidRPr="00333610">
        <w:rPr>
          <w:rFonts w:ascii="Arial Narrow" w:hAnsi="Arial Narrow"/>
          <w:sz w:val="22"/>
          <w:szCs w:val="22"/>
        </w:rPr>
        <w:br/>
      </w:r>
      <w:r w:rsidRPr="00333610">
        <w:rPr>
          <w:rFonts w:ascii="Arial Narrow" w:hAnsi="Arial Narrow"/>
          <w:sz w:val="22"/>
          <w:szCs w:val="22"/>
        </w:rPr>
        <w:t>na nośnikach video, taśmie światłoczułej, magnetycznej, dyskach komputerowych oraz wszystkich typach nośników przeznaczonych do zapisu cyfrowego (np. CD, DVD, Blue-ray, pendrive, itd.),</w:t>
      </w:r>
    </w:p>
    <w:p w14:paraId="2B634FE1"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 xml:space="preserve"> 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1BFC2D47" w14:textId="2C48F7F8"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 xml:space="preserve">wprowadzania utworów do pamięci komputera na dowolnej liczbie stanowisk komputerowych oraz do sieci multimedialnej, telekomunikacyjnej, komputerowej, </w:t>
      </w:r>
      <w:r w:rsidR="00D101E2" w:rsidRPr="00333610">
        <w:rPr>
          <w:rFonts w:ascii="Arial Narrow" w:hAnsi="Arial Narrow"/>
          <w:sz w:val="22"/>
          <w:szCs w:val="22"/>
        </w:rPr>
        <w:br/>
      </w:r>
      <w:r w:rsidRPr="00333610">
        <w:rPr>
          <w:rFonts w:ascii="Arial Narrow" w:hAnsi="Arial Narrow"/>
          <w:sz w:val="22"/>
          <w:szCs w:val="22"/>
        </w:rPr>
        <w:t>w tym do Internetu,</w:t>
      </w:r>
    </w:p>
    <w:p w14:paraId="3461BBA9"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wyświetlanie i publiczne odtwarzanie utworu,</w:t>
      </w:r>
    </w:p>
    <w:p w14:paraId="24690515"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nadawanie całości lub wybranych fragmentów utworu za pomocą wizji albo fonii przewodowej i bezprzewodowej przez stację naziemną,</w:t>
      </w:r>
    </w:p>
    <w:p w14:paraId="6BF4C36E"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nadawanie za pośrednictwem satelity,</w:t>
      </w:r>
    </w:p>
    <w:p w14:paraId="27FA33C5"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reemisja,</w:t>
      </w:r>
    </w:p>
    <w:p w14:paraId="44A0DA1E"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wymiana nośników, na których utwór utrwalono,</w:t>
      </w:r>
    </w:p>
    <w:p w14:paraId="69DC8AA9"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wykorzystanie w utworach multimedialnych,</w:t>
      </w:r>
    </w:p>
    <w:p w14:paraId="4CC06676"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wykorzystywanie całości lub fragmentów utworu do celów promocyjnych i reklamy,</w:t>
      </w:r>
    </w:p>
    <w:p w14:paraId="0C279A62"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lastRenderedPageBreak/>
        <w:t>wprowadzanie zmian, skrótów,</w:t>
      </w:r>
    </w:p>
    <w:p w14:paraId="665A4916"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sporządzenie wersji obcojęzycznych, zarówno przy użyciu napisów, jak i lektora,</w:t>
      </w:r>
    </w:p>
    <w:p w14:paraId="30B2C6A2" w14:textId="77777777" w:rsidR="00F806A8" w:rsidRPr="00333610" w:rsidRDefault="00F806A8" w:rsidP="00340226">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sz w:val="22"/>
          <w:szCs w:val="22"/>
        </w:rPr>
        <w:t>publiczne udostępnianie utworu w taki sposób, aby każdy mógł mieć do niego dostęp w miejscu i w czasie przez niego wybranym.</w:t>
      </w:r>
    </w:p>
    <w:p w14:paraId="05E5D676" w14:textId="77777777" w:rsidR="00757962" w:rsidRPr="00333610" w:rsidRDefault="00757962" w:rsidP="00757962">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cstheme="minorHAnsi"/>
          <w:sz w:val="22"/>
          <w:szCs w:val="22"/>
        </w:rPr>
        <w:t>dokonywania modyfikacji, przeróbek oraz wszelkich zmian niezbędnych do ich wykorzystania zgodnie z celem i warunkami niniejszej umowy (samodzielnie lub przez osoby trzecie) - w razie wątpliwości przyjmuje się, iż dzieła powstały w celu dalszego opracowywania,</w:t>
      </w:r>
    </w:p>
    <w:p w14:paraId="5D612C7B" w14:textId="77777777" w:rsidR="00757962" w:rsidRPr="00333610" w:rsidRDefault="00757962" w:rsidP="00757962">
      <w:pPr>
        <w:pStyle w:val="tekstost"/>
        <w:numPr>
          <w:ilvl w:val="1"/>
          <w:numId w:val="9"/>
        </w:numPr>
        <w:tabs>
          <w:tab w:val="clear" w:pos="1440"/>
        </w:tabs>
        <w:overflowPunct/>
        <w:autoSpaceDE/>
        <w:autoSpaceDN/>
        <w:adjustRightInd/>
        <w:spacing w:line="360" w:lineRule="auto"/>
        <w:ind w:left="1418" w:hanging="284"/>
        <w:textAlignment w:val="auto"/>
        <w:rPr>
          <w:rFonts w:ascii="Arial Narrow" w:hAnsi="Arial Narrow"/>
          <w:sz w:val="22"/>
          <w:szCs w:val="22"/>
        </w:rPr>
      </w:pPr>
      <w:r w:rsidRPr="00333610">
        <w:rPr>
          <w:rFonts w:ascii="Arial Narrow" w:hAnsi="Arial Narrow" w:cstheme="minorHAnsi"/>
          <w:sz w:val="22"/>
          <w:szCs w:val="22"/>
        </w:rPr>
        <w:t>użytkowanie utworów lub ich części, na własny użytek i użytek jednostek podległych, dla potrzeb ustawowych i statutowych Zamawiającego, w tym w szczególności przekazywanie utworów lub ich części:</w:t>
      </w:r>
    </w:p>
    <w:p w14:paraId="73F44CB0" w14:textId="77777777" w:rsidR="00757962" w:rsidRPr="00333610" w:rsidRDefault="00757962" w:rsidP="00757962">
      <w:pPr>
        <w:shd w:val="clear" w:color="auto" w:fill="FFFFFF"/>
        <w:spacing w:line="360" w:lineRule="auto"/>
        <w:ind w:left="1628"/>
        <w:contextualSpacing/>
        <w:jc w:val="both"/>
        <w:rPr>
          <w:rFonts w:ascii="Arial Narrow" w:hAnsi="Arial Narrow" w:cstheme="minorHAnsi"/>
          <w:sz w:val="22"/>
          <w:szCs w:val="22"/>
        </w:rPr>
      </w:pPr>
      <w:r w:rsidRPr="00333610">
        <w:rPr>
          <w:rFonts w:ascii="Arial Narrow" w:hAnsi="Arial Narrow" w:cstheme="minorHAnsi"/>
          <w:sz w:val="22"/>
          <w:szCs w:val="22"/>
        </w:rPr>
        <w:t>i) innym podmiotom jako podstawę lub materiał wyjściowy do wykonania innych opracowań,</w:t>
      </w:r>
    </w:p>
    <w:p w14:paraId="5387329F" w14:textId="7DDDDABD" w:rsidR="00757962" w:rsidRPr="00333610" w:rsidRDefault="00757962" w:rsidP="00757962">
      <w:pPr>
        <w:shd w:val="clear" w:color="auto" w:fill="FFFFFF"/>
        <w:spacing w:line="360" w:lineRule="auto"/>
        <w:ind w:left="1628"/>
        <w:contextualSpacing/>
        <w:jc w:val="both"/>
        <w:rPr>
          <w:rFonts w:ascii="Arial Narrow" w:hAnsi="Arial Narrow" w:cstheme="minorHAnsi"/>
          <w:sz w:val="22"/>
          <w:szCs w:val="22"/>
        </w:rPr>
      </w:pPr>
      <w:r w:rsidRPr="00333610">
        <w:rPr>
          <w:rFonts w:ascii="Arial Narrow" w:hAnsi="Arial Narrow" w:cstheme="minorHAnsi"/>
          <w:sz w:val="22"/>
          <w:szCs w:val="22"/>
        </w:rPr>
        <w:t>ii) innym podmiotom jako część specyfikacji istotnych warunków zamówienia lub zaproszenia do udziału w postępowaniu o udzielenie zamówienia publicznego, innym podmiotom biorącym udział w procesie inwestycyjnym.</w:t>
      </w:r>
    </w:p>
    <w:p w14:paraId="00436006" w14:textId="77777777" w:rsidR="00757962" w:rsidRPr="00333610" w:rsidRDefault="00757962" w:rsidP="00757962">
      <w:pPr>
        <w:pStyle w:val="Akapitzlist"/>
        <w:numPr>
          <w:ilvl w:val="0"/>
          <w:numId w:val="12"/>
        </w:numPr>
        <w:tabs>
          <w:tab w:val="num" w:pos="426"/>
        </w:tabs>
        <w:suppressAutoHyphens w:val="0"/>
        <w:autoSpaceDE w:val="0"/>
        <w:spacing w:line="360" w:lineRule="auto"/>
        <w:jc w:val="both"/>
        <w:rPr>
          <w:rFonts w:ascii="Arial Narrow" w:hAnsi="Arial Narrow" w:cstheme="minorHAnsi"/>
          <w:sz w:val="22"/>
          <w:szCs w:val="22"/>
        </w:rPr>
      </w:pPr>
      <w:r w:rsidRPr="00333610">
        <w:rPr>
          <w:rFonts w:ascii="Arial Narrow" w:hAnsi="Arial Narrow" w:cstheme="minorHAnsi"/>
          <w:sz w:val="22"/>
          <w:szCs w:val="22"/>
        </w:rPr>
        <w:t>W przypadku wykonania dokumentów przedmiotu niniejszej umowy przez Wykonawcę z udziałem innych osób, którym przysługują majątkowe prawa autorskie oraz zależne prawa do opracowań lub ich części, Wykonawca zobowiązuje się:</w:t>
      </w:r>
    </w:p>
    <w:p w14:paraId="33C7844C" w14:textId="77777777" w:rsidR="00757962" w:rsidRPr="00333610" w:rsidRDefault="00757962" w:rsidP="001F4449">
      <w:pPr>
        <w:pStyle w:val="Akapitzlist"/>
        <w:numPr>
          <w:ilvl w:val="0"/>
          <w:numId w:val="66"/>
        </w:numPr>
        <w:shd w:val="clear" w:color="auto" w:fill="FFFFFF"/>
        <w:suppressAutoHyphens w:val="0"/>
        <w:autoSpaceDE w:val="0"/>
        <w:spacing w:line="360" w:lineRule="auto"/>
        <w:ind w:left="1418" w:hanging="284"/>
        <w:jc w:val="both"/>
        <w:rPr>
          <w:rFonts w:ascii="Arial Narrow" w:hAnsi="Arial Narrow" w:cstheme="minorHAnsi"/>
          <w:sz w:val="22"/>
          <w:szCs w:val="22"/>
        </w:rPr>
      </w:pPr>
      <w:r w:rsidRPr="00333610">
        <w:rPr>
          <w:rFonts w:ascii="Arial Narrow" w:hAnsi="Arial Narrow" w:cstheme="minorHAnsi"/>
          <w:sz w:val="22"/>
          <w:szCs w:val="22"/>
        </w:rPr>
        <w:t>nabyć od autorów opracowań majątkowe prawa autorskie oraz zależne prawa celem ich dalszego przeniesienia na rzecz Zamawiającego w trybie określonym w ust. 1 i ust. 2,</w:t>
      </w:r>
    </w:p>
    <w:p w14:paraId="082B2158" w14:textId="77777777" w:rsidR="00757962" w:rsidRPr="00333610" w:rsidRDefault="00757962" w:rsidP="001F4449">
      <w:pPr>
        <w:pStyle w:val="Akapitzlist"/>
        <w:numPr>
          <w:ilvl w:val="0"/>
          <w:numId w:val="66"/>
        </w:numPr>
        <w:shd w:val="clear" w:color="auto" w:fill="FFFFFF"/>
        <w:suppressAutoHyphens w:val="0"/>
        <w:autoSpaceDE w:val="0"/>
        <w:spacing w:line="360" w:lineRule="auto"/>
        <w:ind w:left="1418" w:hanging="284"/>
        <w:jc w:val="both"/>
        <w:rPr>
          <w:rFonts w:ascii="Arial Narrow" w:hAnsi="Arial Narrow" w:cstheme="minorHAnsi"/>
          <w:sz w:val="22"/>
          <w:szCs w:val="22"/>
        </w:rPr>
      </w:pPr>
      <w:r w:rsidRPr="00333610">
        <w:rPr>
          <w:rFonts w:ascii="Arial Narrow" w:hAnsi="Arial Narrow" w:cstheme="minorHAnsi"/>
          <w:sz w:val="22"/>
          <w:szCs w:val="22"/>
        </w:rPr>
        <w:t>uzyskać zgodę autorów opracowań do korzystania przez Zamawiającego z nich na polach eksploatacji określonych w ust. 1 i ust. 2,</w:t>
      </w:r>
    </w:p>
    <w:p w14:paraId="608CEC70" w14:textId="6C67D88D" w:rsidR="00757962" w:rsidRPr="00333610" w:rsidRDefault="00757962" w:rsidP="001F4449">
      <w:pPr>
        <w:pStyle w:val="Akapitzlist"/>
        <w:numPr>
          <w:ilvl w:val="0"/>
          <w:numId w:val="66"/>
        </w:numPr>
        <w:shd w:val="clear" w:color="auto" w:fill="FFFFFF"/>
        <w:suppressAutoHyphens w:val="0"/>
        <w:autoSpaceDE w:val="0"/>
        <w:spacing w:line="360" w:lineRule="auto"/>
        <w:ind w:left="1418" w:hanging="284"/>
        <w:jc w:val="both"/>
        <w:rPr>
          <w:rFonts w:ascii="Arial Narrow" w:hAnsi="Arial Narrow" w:cstheme="minorHAnsi"/>
          <w:sz w:val="22"/>
          <w:szCs w:val="22"/>
        </w:rPr>
      </w:pPr>
      <w:r w:rsidRPr="00333610">
        <w:rPr>
          <w:rFonts w:ascii="Arial Narrow" w:hAnsi="Arial Narrow" w:cstheme="minorHAnsi"/>
          <w:sz w:val="22"/>
          <w:szCs w:val="22"/>
        </w:rPr>
        <w:t>dostarczyć Zamawiającemu wraz z opracowaniami oświadczenia twórców (współtwórców) opracowań, że Wykonawca dysponuje prawami autorskimi do tych opracowań oraz że wyrażają oni zgodę, o której mowa w pkt 2.</w:t>
      </w:r>
    </w:p>
    <w:p w14:paraId="49E552DB" w14:textId="77777777" w:rsidR="007A0C77" w:rsidRPr="00333610" w:rsidRDefault="00F806A8" w:rsidP="00340226">
      <w:pPr>
        <w:numPr>
          <w:ilvl w:val="0"/>
          <w:numId w:val="10"/>
        </w:numPr>
        <w:tabs>
          <w:tab w:val="clear" w:pos="1440"/>
        </w:tabs>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Równocześnie z nabyciem autorskich praw majątkowych do utworów Zamawiający nabywa własność wszystkich egzemplarzy, na których utwory zostały utrwalone. </w:t>
      </w:r>
    </w:p>
    <w:p w14:paraId="027BFFBD" w14:textId="7DA876F8" w:rsidR="007A0C77" w:rsidRPr="00333610" w:rsidRDefault="007A0C77" w:rsidP="00340226">
      <w:pPr>
        <w:numPr>
          <w:ilvl w:val="0"/>
          <w:numId w:val="10"/>
        </w:numPr>
        <w:tabs>
          <w:tab w:val="clear" w:pos="1440"/>
        </w:tabs>
        <w:suppressAutoHyphens w:val="0"/>
        <w:spacing w:line="360" w:lineRule="auto"/>
        <w:ind w:left="426" w:hanging="426"/>
        <w:jc w:val="both"/>
        <w:rPr>
          <w:rFonts w:ascii="Arial Narrow" w:hAnsi="Arial Narrow"/>
          <w:sz w:val="22"/>
          <w:szCs w:val="22"/>
        </w:rPr>
      </w:pPr>
      <w:r w:rsidRPr="00333610">
        <w:rPr>
          <w:rFonts w:ascii="Arial Narrow" w:eastAsiaTheme="minorHAnsi" w:hAnsi="Arial Narrow"/>
          <w:sz w:val="22"/>
          <w:szCs w:val="22"/>
          <w:lang w:eastAsia="en-US"/>
        </w:rPr>
        <w:t xml:space="preserve">W razie gdy jakikolwiek podmiot trzeci wystąpi z roszczeniem odszkodowawczym albo z roszczeniem o naruszenie osobistych lub majątkowych praw autorskich do opracowań projektowych przekazanych przez Wykonawcę, Zamawiający zawiadomi Wykonawcę o tym fakcie. Wówczas Wykonawca zobowiązany jest do przystąpienia do sporu po stronie Zamawiającego w terminie 14 dni od dnia otrzymania zawiadomienia. </w:t>
      </w:r>
    </w:p>
    <w:p w14:paraId="3F193CA6" w14:textId="76018B6D" w:rsidR="007A0C77" w:rsidRPr="00333610" w:rsidRDefault="007A0C77" w:rsidP="00340226">
      <w:pPr>
        <w:numPr>
          <w:ilvl w:val="0"/>
          <w:numId w:val="10"/>
        </w:numPr>
        <w:tabs>
          <w:tab w:val="clear" w:pos="1440"/>
        </w:tabs>
        <w:suppressAutoHyphens w:val="0"/>
        <w:spacing w:line="360" w:lineRule="auto"/>
        <w:ind w:left="426" w:hanging="426"/>
        <w:jc w:val="both"/>
        <w:rPr>
          <w:rFonts w:ascii="Arial Narrow" w:hAnsi="Arial Narrow"/>
          <w:sz w:val="22"/>
          <w:szCs w:val="22"/>
        </w:rPr>
      </w:pPr>
      <w:r w:rsidRPr="00333610">
        <w:rPr>
          <w:rFonts w:ascii="Arial Narrow" w:eastAsiaTheme="minorHAnsi" w:hAnsi="Arial Narrow"/>
          <w:sz w:val="22"/>
          <w:szCs w:val="22"/>
          <w:lang w:eastAsia="en-US"/>
        </w:rPr>
        <w:t xml:space="preserve"> Wykonawca zwróci Zamawiającemu wszelkie zapłacone przez niego środki stanowiące zapłatę na rzecz podmiotów trzecich tytułem roszczeń o jakich mowa w ust. 4</w:t>
      </w:r>
      <w:r w:rsidR="00CD44FC" w:rsidRPr="00333610">
        <w:rPr>
          <w:rFonts w:ascii="Arial Narrow" w:eastAsiaTheme="minorHAnsi" w:hAnsi="Arial Narrow"/>
          <w:sz w:val="22"/>
          <w:szCs w:val="22"/>
          <w:lang w:eastAsia="en-US"/>
        </w:rPr>
        <w:t xml:space="preserve"> oraz wszystkie inne koszty postępowań m.in. koszty obsługi prawnej</w:t>
      </w:r>
      <w:r w:rsidRPr="00333610">
        <w:rPr>
          <w:rFonts w:ascii="Arial Narrow" w:eastAsiaTheme="minorHAnsi" w:hAnsi="Arial Narrow"/>
          <w:sz w:val="22"/>
          <w:szCs w:val="22"/>
          <w:lang w:eastAsia="en-US"/>
        </w:rPr>
        <w:t>.</w:t>
      </w:r>
    </w:p>
    <w:p w14:paraId="6832648C" w14:textId="22C803BD" w:rsidR="00F806A8" w:rsidRPr="00333610" w:rsidRDefault="00F806A8" w:rsidP="00340226">
      <w:pPr>
        <w:numPr>
          <w:ilvl w:val="0"/>
          <w:numId w:val="10"/>
        </w:numPr>
        <w:tabs>
          <w:tab w:val="clear" w:pos="1440"/>
        </w:tabs>
        <w:suppressAutoHyphens w:val="0"/>
        <w:spacing w:line="360" w:lineRule="auto"/>
        <w:ind w:left="426" w:hanging="426"/>
        <w:jc w:val="both"/>
        <w:rPr>
          <w:rFonts w:ascii="Arial Narrow" w:hAnsi="Arial Narrow"/>
          <w:sz w:val="22"/>
          <w:szCs w:val="22"/>
        </w:rPr>
      </w:pPr>
      <w:r w:rsidRPr="00333610">
        <w:rPr>
          <w:rFonts w:ascii="Arial Narrow" w:hAnsi="Arial Narrow"/>
          <w:sz w:val="22"/>
          <w:szCs w:val="22"/>
        </w:rPr>
        <w:t>Wykonawca zobowiązuje się, że wykonując umowę będzie przestrzegał przepisów ustawy z dnia 4 lutego 1994 r.</w:t>
      </w:r>
      <w:r w:rsidR="00B06AB0" w:rsidRPr="00333610">
        <w:rPr>
          <w:rFonts w:ascii="Arial Narrow" w:hAnsi="Arial Narrow"/>
          <w:sz w:val="22"/>
          <w:szCs w:val="22"/>
        </w:rPr>
        <w:t xml:space="preserve"> – o prawie autorskim i prawach p</w:t>
      </w:r>
      <w:r w:rsidRPr="00333610">
        <w:rPr>
          <w:rFonts w:ascii="Arial Narrow" w:hAnsi="Arial Narrow"/>
          <w:sz w:val="22"/>
          <w:szCs w:val="22"/>
        </w:rPr>
        <w:t xml:space="preserve">okrewnych </w:t>
      </w:r>
      <w:r w:rsidR="00353A27" w:rsidRPr="00333610">
        <w:rPr>
          <w:rFonts w:ascii="Arial Narrow" w:hAnsi="Arial Narrow"/>
          <w:sz w:val="22"/>
          <w:szCs w:val="22"/>
        </w:rPr>
        <w:t>(Dz. U. z 202</w:t>
      </w:r>
      <w:r w:rsidR="00B06AB0" w:rsidRPr="00333610">
        <w:rPr>
          <w:rFonts w:ascii="Arial Narrow" w:hAnsi="Arial Narrow"/>
          <w:sz w:val="22"/>
          <w:szCs w:val="22"/>
        </w:rPr>
        <w:t>2</w:t>
      </w:r>
      <w:r w:rsidR="00315C3F" w:rsidRPr="00333610">
        <w:rPr>
          <w:rFonts w:ascii="Arial Narrow" w:hAnsi="Arial Narrow"/>
          <w:sz w:val="22"/>
          <w:szCs w:val="22"/>
        </w:rPr>
        <w:t xml:space="preserve"> r.</w:t>
      </w:r>
      <w:r w:rsidRPr="00333610">
        <w:rPr>
          <w:rFonts w:ascii="Arial Narrow" w:hAnsi="Arial Narrow"/>
          <w:sz w:val="22"/>
          <w:szCs w:val="22"/>
        </w:rPr>
        <w:t xml:space="preserve"> poz. </w:t>
      </w:r>
      <w:r w:rsidR="00315C3F" w:rsidRPr="00333610">
        <w:rPr>
          <w:rFonts w:ascii="Arial Narrow" w:hAnsi="Arial Narrow"/>
          <w:sz w:val="22"/>
          <w:szCs w:val="22"/>
        </w:rPr>
        <w:t>2509)</w:t>
      </w:r>
      <w:r w:rsidRPr="00333610">
        <w:rPr>
          <w:rFonts w:ascii="Arial Narrow" w:hAnsi="Arial Narrow"/>
          <w:sz w:val="22"/>
          <w:szCs w:val="22"/>
        </w:rPr>
        <w:t xml:space="preserve"> i nie naruszy </w:t>
      </w:r>
      <w:r w:rsidR="00B06AB0" w:rsidRPr="00333610">
        <w:rPr>
          <w:rFonts w:ascii="Arial Narrow" w:hAnsi="Arial Narrow"/>
          <w:sz w:val="22"/>
          <w:szCs w:val="22"/>
        </w:rPr>
        <w:t xml:space="preserve">praw majątkowych osób trzecich, </w:t>
      </w:r>
      <w:r w:rsidRPr="00333610">
        <w:rPr>
          <w:rFonts w:ascii="Arial Narrow" w:hAnsi="Arial Narrow"/>
          <w:sz w:val="22"/>
          <w:szCs w:val="22"/>
        </w:rPr>
        <w:t xml:space="preserve">a utwory przekaże Zamawiającemu w stanie wolnym od obciążeń prawami tych osób. </w:t>
      </w:r>
    </w:p>
    <w:p w14:paraId="30B1EC3D" w14:textId="23A9FF06" w:rsidR="005069B5" w:rsidRPr="00333610" w:rsidRDefault="00CC2C56" w:rsidP="0028590E">
      <w:pPr>
        <w:pStyle w:val="Style9"/>
        <w:keepNext/>
        <w:widowControl/>
        <w:spacing w:line="360" w:lineRule="auto"/>
        <w:jc w:val="center"/>
        <w:rPr>
          <w:rStyle w:val="FontStyle82"/>
          <w:rFonts w:ascii="Arial Narrow" w:hAnsi="Arial Narrow"/>
        </w:rPr>
      </w:pPr>
      <w:r w:rsidRPr="00333610">
        <w:rPr>
          <w:rStyle w:val="FontStyle82"/>
          <w:rFonts w:ascii="Arial Narrow" w:hAnsi="Arial Narrow"/>
        </w:rPr>
        <w:lastRenderedPageBreak/>
        <w:t>§ 18</w:t>
      </w:r>
    </w:p>
    <w:p w14:paraId="254A9A59" w14:textId="4E750482" w:rsidR="00315C3F" w:rsidRPr="00333610" w:rsidRDefault="00315C3F" w:rsidP="00323D16">
      <w:pPr>
        <w:pStyle w:val="Style9"/>
        <w:keepNext/>
        <w:widowControl/>
        <w:spacing w:line="360" w:lineRule="auto"/>
        <w:jc w:val="center"/>
        <w:rPr>
          <w:rStyle w:val="FontStyle82"/>
          <w:rFonts w:ascii="Arial Narrow" w:hAnsi="Arial Narrow"/>
        </w:rPr>
      </w:pPr>
      <w:r w:rsidRPr="00333610">
        <w:rPr>
          <w:rStyle w:val="FontStyle82"/>
          <w:rFonts w:ascii="Arial Narrow" w:hAnsi="Arial Narrow"/>
        </w:rPr>
        <w:t>O</w:t>
      </w:r>
      <w:r w:rsidR="00323D16" w:rsidRPr="00333610">
        <w:rPr>
          <w:rStyle w:val="FontStyle82"/>
          <w:rFonts w:ascii="Arial Narrow" w:hAnsi="Arial Narrow"/>
        </w:rPr>
        <w:t>dstąpienie od umowy</w:t>
      </w:r>
    </w:p>
    <w:p w14:paraId="5E25A0C5" w14:textId="7613ABA8" w:rsidR="005069B5" w:rsidRPr="00333610" w:rsidRDefault="00757962" w:rsidP="00340226">
      <w:pPr>
        <w:pStyle w:val="Style36"/>
        <w:widowControl/>
        <w:numPr>
          <w:ilvl w:val="0"/>
          <w:numId w:val="22"/>
        </w:numPr>
        <w:spacing w:line="360" w:lineRule="auto"/>
        <w:ind w:left="426" w:hanging="425"/>
        <w:jc w:val="left"/>
        <w:rPr>
          <w:rStyle w:val="FontStyle81"/>
          <w:rFonts w:ascii="Arial Narrow" w:hAnsi="Arial Narrow"/>
        </w:rPr>
      </w:pPr>
      <w:r w:rsidRPr="00333610">
        <w:rPr>
          <w:rStyle w:val="FontStyle81"/>
          <w:rFonts w:ascii="Arial Narrow" w:hAnsi="Arial Narrow"/>
        </w:rPr>
        <w:t xml:space="preserve">Prócz przypadków wynikających z przepisów powszechnie obowiązujących, </w:t>
      </w:r>
      <w:r w:rsidR="005069B5" w:rsidRPr="00333610">
        <w:rPr>
          <w:rStyle w:val="FontStyle81"/>
          <w:rFonts w:ascii="Arial Narrow" w:hAnsi="Arial Narrow"/>
        </w:rPr>
        <w:t>Zamawiającemu przysługuje prawo do odstąpienia od umowy,</w:t>
      </w:r>
      <w:r w:rsidR="00C11444" w:rsidRPr="00333610">
        <w:rPr>
          <w:rStyle w:val="FontStyle81"/>
          <w:rFonts w:ascii="Arial Narrow" w:hAnsi="Arial Narrow"/>
        </w:rPr>
        <w:t xml:space="preserve"> jeżeli</w:t>
      </w:r>
      <w:r w:rsidR="005069B5" w:rsidRPr="00333610">
        <w:rPr>
          <w:rStyle w:val="FontStyle81"/>
          <w:rFonts w:ascii="Arial Narrow" w:hAnsi="Arial Narrow"/>
        </w:rPr>
        <w:t>:</w:t>
      </w:r>
    </w:p>
    <w:p w14:paraId="64958579" w14:textId="2367E49D" w:rsidR="005069B5" w:rsidRPr="00333610" w:rsidRDefault="005069B5" w:rsidP="00340226">
      <w:pPr>
        <w:pStyle w:val="Style36"/>
        <w:widowControl/>
        <w:numPr>
          <w:ilvl w:val="0"/>
          <w:numId w:val="21"/>
        </w:numPr>
        <w:spacing w:line="360" w:lineRule="auto"/>
        <w:ind w:left="1134" w:hanging="425"/>
        <w:rPr>
          <w:rStyle w:val="FontStyle81"/>
          <w:rFonts w:ascii="Arial Narrow" w:hAnsi="Arial Narrow"/>
        </w:rPr>
      </w:pPr>
      <w:r w:rsidRPr="00333610">
        <w:rPr>
          <w:rStyle w:val="FontStyle81"/>
          <w:rFonts w:ascii="Arial Narrow" w:hAnsi="Arial Narrow"/>
        </w:rPr>
        <w:t xml:space="preserve">Wykonawca </w:t>
      </w:r>
      <w:r w:rsidR="00C43EA1" w:rsidRPr="00333610">
        <w:rPr>
          <w:rFonts w:ascii="Arial Narrow" w:hAnsi="Arial Narrow" w:cs="Times New Roman"/>
          <w:bCs/>
          <w:sz w:val="22"/>
          <w:szCs w:val="22"/>
        </w:rPr>
        <w:t>nie rozpoczął prac projektowych</w:t>
      </w:r>
      <w:r w:rsidR="00E33D51" w:rsidRPr="00333610">
        <w:rPr>
          <w:rFonts w:ascii="Arial Narrow" w:hAnsi="Arial Narrow" w:cs="Times New Roman"/>
          <w:bCs/>
          <w:sz w:val="22"/>
          <w:szCs w:val="22"/>
        </w:rPr>
        <w:t>,</w:t>
      </w:r>
      <w:r w:rsidR="00C43EA1" w:rsidRPr="00333610">
        <w:rPr>
          <w:rStyle w:val="Tekstpodstawowy2Znak"/>
          <w:rFonts w:ascii="Arial Narrow" w:hAnsi="Arial Narrow"/>
          <w:sz w:val="22"/>
          <w:szCs w:val="22"/>
        </w:rPr>
        <w:t xml:space="preserve"> </w:t>
      </w:r>
      <w:r w:rsidRPr="00333610">
        <w:rPr>
          <w:rStyle w:val="FontStyle81"/>
          <w:rFonts w:ascii="Arial Narrow" w:hAnsi="Arial Narrow"/>
        </w:rPr>
        <w:t xml:space="preserve">nie rozpoczął robót </w:t>
      </w:r>
      <w:r w:rsidR="00C43EA1" w:rsidRPr="00333610">
        <w:rPr>
          <w:rStyle w:val="FontStyle81"/>
          <w:rFonts w:ascii="Arial Narrow" w:hAnsi="Arial Narrow"/>
        </w:rPr>
        <w:t xml:space="preserve">budowlanych </w:t>
      </w:r>
      <w:r w:rsidRPr="00333610">
        <w:rPr>
          <w:rStyle w:val="FontStyle81"/>
          <w:rFonts w:ascii="Arial Narrow" w:hAnsi="Arial Narrow"/>
        </w:rPr>
        <w:t>w terminie lub nie przystąpił do odbioru terenu budowy w termi</w:t>
      </w:r>
      <w:r w:rsidR="00CC2C56" w:rsidRPr="00333610">
        <w:rPr>
          <w:rStyle w:val="FontStyle81"/>
          <w:rFonts w:ascii="Arial Narrow" w:hAnsi="Arial Narrow"/>
        </w:rPr>
        <w:t>nach</w:t>
      </w:r>
      <w:r w:rsidRPr="00333610">
        <w:rPr>
          <w:rStyle w:val="FontStyle81"/>
          <w:rFonts w:ascii="Arial Narrow" w:hAnsi="Arial Narrow"/>
        </w:rPr>
        <w:t xml:space="preserve"> określon</w:t>
      </w:r>
      <w:r w:rsidR="00CC2C56" w:rsidRPr="00333610">
        <w:rPr>
          <w:rStyle w:val="FontStyle81"/>
          <w:rFonts w:ascii="Arial Narrow" w:hAnsi="Arial Narrow"/>
        </w:rPr>
        <w:t>ych</w:t>
      </w:r>
      <w:r w:rsidRPr="00333610">
        <w:rPr>
          <w:rStyle w:val="FontStyle81"/>
          <w:rFonts w:ascii="Arial Narrow" w:hAnsi="Arial Narrow"/>
        </w:rPr>
        <w:t xml:space="preserve"> w § </w:t>
      </w:r>
      <w:r w:rsidR="00393530" w:rsidRPr="00333610">
        <w:rPr>
          <w:rStyle w:val="FontStyle81"/>
          <w:rFonts w:ascii="Arial Narrow" w:hAnsi="Arial Narrow"/>
        </w:rPr>
        <w:t>2</w:t>
      </w:r>
      <w:r w:rsidR="00CC2C56" w:rsidRPr="00333610">
        <w:rPr>
          <w:rStyle w:val="FontStyle81"/>
          <w:rFonts w:ascii="Arial Narrow" w:hAnsi="Arial Narrow"/>
        </w:rPr>
        <w:t xml:space="preserve"> U</w:t>
      </w:r>
      <w:r w:rsidR="00315C3F" w:rsidRPr="00333610">
        <w:rPr>
          <w:rStyle w:val="FontStyle81"/>
          <w:rFonts w:ascii="Arial Narrow" w:hAnsi="Arial Narrow"/>
        </w:rPr>
        <w:t>mowy</w:t>
      </w:r>
      <w:r w:rsidRPr="00333610">
        <w:rPr>
          <w:rStyle w:val="FontStyle81"/>
          <w:rFonts w:ascii="Arial Narrow" w:hAnsi="Arial Narrow"/>
        </w:rPr>
        <w:t>,</w:t>
      </w:r>
    </w:p>
    <w:p w14:paraId="572E5FFA" w14:textId="4EA2319A" w:rsidR="005069B5" w:rsidRPr="00333610" w:rsidRDefault="005069B5" w:rsidP="00340226">
      <w:pPr>
        <w:pStyle w:val="Style36"/>
        <w:widowControl/>
        <w:numPr>
          <w:ilvl w:val="0"/>
          <w:numId w:val="21"/>
        </w:numPr>
        <w:spacing w:line="360" w:lineRule="auto"/>
        <w:ind w:left="1134" w:hanging="425"/>
        <w:rPr>
          <w:rStyle w:val="FontStyle81"/>
          <w:rFonts w:ascii="Arial Narrow" w:hAnsi="Arial Narrow"/>
        </w:rPr>
      </w:pPr>
      <w:r w:rsidRPr="00333610">
        <w:rPr>
          <w:rStyle w:val="FontStyle81"/>
          <w:rFonts w:ascii="Arial Narrow" w:hAnsi="Arial Narrow"/>
        </w:rPr>
        <w:t>Wykonawca przerwał z przyczyn leżących po stronie W</w:t>
      </w:r>
      <w:r w:rsidR="00CC2C56" w:rsidRPr="00333610">
        <w:rPr>
          <w:rStyle w:val="FontStyle81"/>
          <w:rFonts w:ascii="Arial Narrow" w:hAnsi="Arial Narrow"/>
        </w:rPr>
        <w:t>ykonawcy realizację przedmiotu U</w:t>
      </w:r>
      <w:r w:rsidRPr="00333610">
        <w:rPr>
          <w:rStyle w:val="FontStyle81"/>
          <w:rFonts w:ascii="Arial Narrow" w:hAnsi="Arial Narrow"/>
        </w:rPr>
        <w:t>mowy i przerwa ta trwa dłużej niż 10 dni,</w:t>
      </w:r>
    </w:p>
    <w:p w14:paraId="29311D48" w14:textId="77777777" w:rsidR="00C43EA1" w:rsidRPr="00333610" w:rsidRDefault="005069B5" w:rsidP="00340226">
      <w:pPr>
        <w:pStyle w:val="Style36"/>
        <w:widowControl/>
        <w:numPr>
          <w:ilvl w:val="0"/>
          <w:numId w:val="21"/>
        </w:numPr>
        <w:spacing w:line="360" w:lineRule="auto"/>
        <w:ind w:left="1134" w:hanging="425"/>
        <w:rPr>
          <w:rStyle w:val="FontStyle81"/>
          <w:rFonts w:ascii="Arial Narrow" w:hAnsi="Arial Narrow"/>
        </w:rPr>
      </w:pPr>
      <w:r w:rsidRPr="00333610">
        <w:rPr>
          <w:rStyle w:val="FontStyle81"/>
          <w:rFonts w:ascii="Arial Narrow" w:hAnsi="Arial Narrow"/>
        </w:rPr>
        <w:t>Wykonawca skierował, bez akceptacji Zamawiającego, do kierowania robotami inne osoby niż wskazane w Ofercie Wykonawcy,</w:t>
      </w:r>
    </w:p>
    <w:p w14:paraId="7F9F48BB" w14:textId="4A07CA89" w:rsidR="00C43EA1" w:rsidRPr="00333610" w:rsidRDefault="00C43EA1" w:rsidP="00340226">
      <w:pPr>
        <w:pStyle w:val="Style36"/>
        <w:widowControl/>
        <w:numPr>
          <w:ilvl w:val="0"/>
          <w:numId w:val="21"/>
        </w:numPr>
        <w:spacing w:line="360" w:lineRule="auto"/>
        <w:ind w:left="1134" w:hanging="425"/>
        <w:rPr>
          <w:rStyle w:val="FontStyle81"/>
          <w:rFonts w:ascii="Arial Narrow" w:hAnsi="Arial Narrow"/>
        </w:rPr>
      </w:pPr>
      <w:r w:rsidRPr="00333610">
        <w:rPr>
          <w:rFonts w:ascii="Arial Narrow" w:hAnsi="Arial Narrow" w:cs="Times New Roman"/>
          <w:bCs/>
          <w:sz w:val="22"/>
          <w:szCs w:val="22"/>
        </w:rPr>
        <w:t>czynności objęte niniejszą umową wykonuje bez zgody Zamawiającego podmiot inny niż wskazany w Ofercie Wykonawcy lub w umowie,</w:t>
      </w:r>
    </w:p>
    <w:p w14:paraId="2B0BB1FF" w14:textId="144AC740" w:rsidR="00FA16C1" w:rsidRPr="00333610" w:rsidRDefault="00FA16C1" w:rsidP="00340226">
      <w:pPr>
        <w:pStyle w:val="Style36"/>
        <w:widowControl/>
        <w:numPr>
          <w:ilvl w:val="0"/>
          <w:numId w:val="21"/>
        </w:numPr>
        <w:spacing w:line="360" w:lineRule="auto"/>
        <w:ind w:left="1134" w:hanging="425"/>
        <w:rPr>
          <w:rStyle w:val="FontStyle81"/>
          <w:rFonts w:ascii="Arial Narrow" w:hAnsi="Arial Narrow"/>
        </w:rPr>
      </w:pPr>
      <w:r w:rsidRPr="00333610">
        <w:rPr>
          <w:rStyle w:val="FontStyle81"/>
          <w:rFonts w:ascii="Arial Narrow" w:hAnsi="Arial Narrow"/>
        </w:rPr>
        <w:t xml:space="preserve">wystąpi istotna zmiana okoliczności powodująca, że wykonanie </w:t>
      </w:r>
      <w:r w:rsidR="00CC2C56" w:rsidRPr="00333610">
        <w:rPr>
          <w:rStyle w:val="FontStyle81"/>
          <w:rFonts w:ascii="Arial Narrow" w:hAnsi="Arial Narrow"/>
        </w:rPr>
        <w:t>U</w:t>
      </w:r>
      <w:r w:rsidRPr="00333610">
        <w:rPr>
          <w:rStyle w:val="FontStyle81"/>
          <w:rFonts w:ascii="Arial Narrow" w:hAnsi="Arial Narrow"/>
        </w:rPr>
        <w:t xml:space="preserve">mowy nie leży </w:t>
      </w:r>
      <w:r w:rsidR="00D101E2" w:rsidRPr="00333610">
        <w:rPr>
          <w:rStyle w:val="FontStyle81"/>
          <w:rFonts w:ascii="Arial Narrow" w:hAnsi="Arial Narrow"/>
        </w:rPr>
        <w:br/>
      </w:r>
      <w:r w:rsidRPr="00333610">
        <w:rPr>
          <w:rStyle w:val="FontStyle81"/>
          <w:rFonts w:ascii="Arial Narrow" w:hAnsi="Arial Narrow"/>
        </w:rPr>
        <w:t>w interesie publicznym, czego nie można było</w:t>
      </w:r>
      <w:r w:rsidR="00CC2C56" w:rsidRPr="00333610">
        <w:rPr>
          <w:rStyle w:val="FontStyle81"/>
          <w:rFonts w:ascii="Arial Narrow" w:hAnsi="Arial Narrow"/>
        </w:rPr>
        <w:t xml:space="preserve"> przewidzieć w chwili zawarcia Umowy -odstąpienie od U</w:t>
      </w:r>
      <w:r w:rsidRPr="00333610">
        <w:rPr>
          <w:rStyle w:val="FontStyle81"/>
          <w:rFonts w:ascii="Arial Narrow" w:hAnsi="Arial Narrow"/>
        </w:rPr>
        <w:t>mowy w tym przypadku może nastąpić w terminie 30 dni od powzięcia wiadomości o powyższych okolicznościach. W takim wypadku Wykonawca może żądać jedynie wynagrodzenia należneg</w:t>
      </w:r>
      <w:r w:rsidR="007858AB" w:rsidRPr="00333610">
        <w:rPr>
          <w:rStyle w:val="FontStyle81"/>
          <w:rFonts w:ascii="Arial Narrow" w:hAnsi="Arial Narrow"/>
        </w:rPr>
        <w:t>o mu z tytułu wykonania części U</w:t>
      </w:r>
      <w:r w:rsidRPr="00333610">
        <w:rPr>
          <w:rStyle w:val="FontStyle81"/>
          <w:rFonts w:ascii="Arial Narrow" w:hAnsi="Arial Narrow"/>
        </w:rPr>
        <w:t>mowy.</w:t>
      </w:r>
    </w:p>
    <w:p w14:paraId="067F590F" w14:textId="5E2F1CDE" w:rsidR="005069B5" w:rsidRPr="00333610" w:rsidRDefault="005069B5" w:rsidP="00340226">
      <w:pPr>
        <w:pStyle w:val="Style36"/>
        <w:widowControl/>
        <w:numPr>
          <w:ilvl w:val="0"/>
          <w:numId w:val="21"/>
        </w:numPr>
        <w:spacing w:line="360" w:lineRule="auto"/>
        <w:ind w:left="1134" w:hanging="425"/>
        <w:rPr>
          <w:rStyle w:val="FontStyle81"/>
          <w:rFonts w:ascii="Arial Narrow" w:hAnsi="Arial Narrow"/>
          <w:strike/>
        </w:rPr>
      </w:pPr>
      <w:r w:rsidRPr="00333610">
        <w:rPr>
          <w:rStyle w:val="FontStyle81"/>
          <w:rFonts w:ascii="Arial Narrow" w:hAnsi="Arial Narrow"/>
        </w:rPr>
        <w:t>Wykonawca realizuje</w:t>
      </w:r>
      <w:r w:rsidR="00CC2C56" w:rsidRPr="00333610">
        <w:rPr>
          <w:rStyle w:val="FontStyle81"/>
          <w:rFonts w:ascii="Arial Narrow" w:hAnsi="Arial Narrow"/>
        </w:rPr>
        <w:t xml:space="preserve"> roboty przewidziane niniejszą U</w:t>
      </w:r>
      <w:r w:rsidRPr="00333610">
        <w:rPr>
          <w:rStyle w:val="FontStyle81"/>
          <w:rFonts w:ascii="Arial Narrow" w:hAnsi="Arial Narrow"/>
        </w:rPr>
        <w:t xml:space="preserve">mową w sposób niezgodny z dokumentami, o których mowa w </w:t>
      </w:r>
      <w:r w:rsidRPr="00333610">
        <w:rPr>
          <w:rFonts w:ascii="Arial Narrow" w:hAnsi="Arial Narrow" w:cs="Times New Roman"/>
          <w:sz w:val="22"/>
          <w:szCs w:val="22"/>
        </w:rPr>
        <w:t>§ 1</w:t>
      </w:r>
      <w:r w:rsidR="00E10DBB" w:rsidRPr="00333610">
        <w:rPr>
          <w:rFonts w:ascii="Arial Narrow" w:hAnsi="Arial Narrow" w:cs="Times New Roman"/>
          <w:sz w:val="22"/>
          <w:szCs w:val="22"/>
        </w:rPr>
        <w:t xml:space="preserve"> ust. 2</w:t>
      </w:r>
      <w:r w:rsidR="00CC2C56" w:rsidRPr="00333610">
        <w:rPr>
          <w:rFonts w:ascii="Arial Narrow" w:hAnsi="Arial Narrow" w:cs="Times New Roman"/>
          <w:sz w:val="22"/>
          <w:szCs w:val="22"/>
        </w:rPr>
        <w:t xml:space="preserve"> U</w:t>
      </w:r>
      <w:r w:rsidRPr="00333610">
        <w:rPr>
          <w:rFonts w:ascii="Arial Narrow" w:hAnsi="Arial Narrow" w:cs="Times New Roman"/>
          <w:sz w:val="22"/>
          <w:szCs w:val="22"/>
        </w:rPr>
        <w:t>mowy</w:t>
      </w:r>
      <w:r w:rsidRPr="00333610">
        <w:rPr>
          <w:rStyle w:val="FontStyle81"/>
          <w:rFonts w:ascii="Arial Narrow" w:hAnsi="Arial Narrow"/>
        </w:rPr>
        <w:t xml:space="preserve"> lub wskazaniami Zamawiającego</w:t>
      </w:r>
      <w:r w:rsidR="00757962" w:rsidRPr="00333610">
        <w:rPr>
          <w:rStyle w:val="FontStyle81"/>
          <w:rFonts w:ascii="Arial Narrow" w:hAnsi="Arial Narrow"/>
        </w:rPr>
        <w:t xml:space="preserve"> </w:t>
      </w:r>
      <w:r w:rsidR="00757962" w:rsidRPr="00333610">
        <w:rPr>
          <w:rStyle w:val="FontStyle81"/>
          <w:rFonts w:ascii="Arial Narrow" w:hAnsi="Arial Narrow" w:cs="Tahoma"/>
        </w:rPr>
        <w:t>i pomimo skierowania przez Zamawiającego pisemnego wezwania do zmiany sposobu realizacji robót zawierającego uzasadnienie pod rygorem odstąpienia od umowy i upływie wyznaczonego terminu – nie zmienia sposobu realizacji robót</w:t>
      </w:r>
      <w:r w:rsidR="00757962" w:rsidRPr="00333610">
        <w:rPr>
          <w:rStyle w:val="FontStyle81"/>
          <w:rFonts w:ascii="Arial Narrow" w:hAnsi="Arial Narrow" w:cs="Tahoma"/>
          <w:i/>
        </w:rPr>
        <w:t>,</w:t>
      </w:r>
    </w:p>
    <w:p w14:paraId="5E884F7E" w14:textId="3A2D7D2E" w:rsidR="005069B5" w:rsidRPr="00333610" w:rsidRDefault="005069B5" w:rsidP="00340226">
      <w:pPr>
        <w:pStyle w:val="Style36"/>
        <w:widowControl/>
        <w:numPr>
          <w:ilvl w:val="0"/>
          <w:numId w:val="21"/>
        </w:numPr>
        <w:spacing w:line="360" w:lineRule="auto"/>
        <w:ind w:left="1134" w:hanging="425"/>
        <w:rPr>
          <w:rStyle w:val="FontStyle81"/>
          <w:rFonts w:ascii="Arial Narrow" w:hAnsi="Arial Narrow"/>
        </w:rPr>
      </w:pPr>
      <w:r w:rsidRPr="00333610">
        <w:rPr>
          <w:rStyle w:val="FontStyle81"/>
          <w:rFonts w:ascii="Arial Narrow" w:hAnsi="Arial Narrow"/>
        </w:rPr>
        <w:t>Zamawiający stwierdzi przypadki nienależytego wyk</w:t>
      </w:r>
      <w:r w:rsidR="00CC2C56" w:rsidRPr="00333610">
        <w:rPr>
          <w:rStyle w:val="FontStyle81"/>
          <w:rFonts w:ascii="Arial Narrow" w:hAnsi="Arial Narrow"/>
        </w:rPr>
        <w:t>onywania przedmiotu niniejszej U</w:t>
      </w:r>
      <w:r w:rsidRPr="00333610">
        <w:rPr>
          <w:rStyle w:val="FontStyle81"/>
          <w:rFonts w:ascii="Arial Narrow" w:hAnsi="Arial Narrow"/>
        </w:rPr>
        <w:t>mowy, polegające na nieregulowaniu zobowiązań Wykonawcy wobec podwykonawców, dostawców lub podmiotów świadczących usługi na rzecz Wykonawcy, związanych z re</w:t>
      </w:r>
      <w:r w:rsidR="00CC2C56" w:rsidRPr="00333610">
        <w:rPr>
          <w:rStyle w:val="FontStyle81"/>
          <w:rFonts w:ascii="Arial Narrow" w:hAnsi="Arial Narrow"/>
        </w:rPr>
        <w:t>alizacją przedmiotu niniejszej U</w:t>
      </w:r>
      <w:r w:rsidRPr="00333610">
        <w:rPr>
          <w:rStyle w:val="FontStyle81"/>
          <w:rFonts w:ascii="Arial Narrow" w:hAnsi="Arial Narrow"/>
        </w:rPr>
        <w:t>mowy, w szczególności gdy Zamawiający zobowiązany był</w:t>
      </w:r>
      <w:r w:rsidR="00B06AB0" w:rsidRPr="00333610">
        <w:rPr>
          <w:rStyle w:val="FontStyle81"/>
          <w:rFonts w:ascii="Arial Narrow" w:hAnsi="Arial Narrow"/>
        </w:rPr>
        <w:t xml:space="preserve"> –</w:t>
      </w:r>
      <w:r w:rsidR="00C7797E" w:rsidRPr="00333610">
        <w:rPr>
          <w:rStyle w:val="FontStyle81"/>
          <w:rFonts w:ascii="Arial Narrow" w:hAnsi="Arial Narrow"/>
        </w:rPr>
        <w:t xml:space="preserve"> </w:t>
      </w:r>
      <w:r w:rsidR="00B06AB0" w:rsidRPr="00333610">
        <w:rPr>
          <w:rStyle w:val="FontStyle81"/>
          <w:rFonts w:ascii="Arial Narrow" w:hAnsi="Arial Narrow"/>
        </w:rPr>
        <w:t xml:space="preserve"> co najmniej dwukrotnie - </w:t>
      </w:r>
      <w:r w:rsidRPr="00333610">
        <w:rPr>
          <w:rStyle w:val="FontStyle81"/>
          <w:rFonts w:ascii="Arial Narrow" w:hAnsi="Arial Narrow"/>
        </w:rPr>
        <w:t xml:space="preserve"> do bezpośredniej zapłaty wynagrodzenia podwykonawcy lub dalszemu podwykonawcy lub dokonał bezpośredniej zapłaty na sumę większą niż</w:t>
      </w:r>
      <w:r w:rsidR="00FA16C1" w:rsidRPr="00333610">
        <w:rPr>
          <w:rStyle w:val="FontStyle81"/>
          <w:rFonts w:ascii="Arial Narrow" w:hAnsi="Arial Narrow"/>
        </w:rPr>
        <w:t xml:space="preserve"> 5</w:t>
      </w:r>
      <w:r w:rsidRPr="00333610">
        <w:rPr>
          <w:rStyle w:val="FontStyle81"/>
          <w:rFonts w:ascii="Arial Narrow" w:hAnsi="Arial Narrow"/>
        </w:rPr>
        <w:t xml:space="preserve"> % </w:t>
      </w:r>
      <w:r w:rsidR="00E10DBB" w:rsidRPr="00333610">
        <w:rPr>
          <w:rStyle w:val="FontStyle81"/>
          <w:rFonts w:ascii="Arial Narrow" w:hAnsi="Arial Narrow"/>
        </w:rPr>
        <w:t xml:space="preserve">wynagrodzenia </w:t>
      </w:r>
      <w:r w:rsidRPr="00333610">
        <w:rPr>
          <w:rStyle w:val="FontStyle81"/>
          <w:rFonts w:ascii="Arial Narrow" w:hAnsi="Arial Narrow"/>
        </w:rPr>
        <w:t xml:space="preserve">brutto </w:t>
      </w:r>
      <w:r w:rsidR="00E10DBB" w:rsidRPr="00333610">
        <w:rPr>
          <w:rStyle w:val="FontStyle81"/>
          <w:rFonts w:ascii="Arial Narrow" w:hAnsi="Arial Narrow"/>
        </w:rPr>
        <w:t xml:space="preserve">wskazanego w § 4 ust. 1 </w:t>
      </w:r>
      <w:r w:rsidR="00CC2C56" w:rsidRPr="00333610">
        <w:rPr>
          <w:rStyle w:val="FontStyle81"/>
          <w:rFonts w:ascii="Arial Narrow" w:hAnsi="Arial Narrow"/>
        </w:rPr>
        <w:t>U</w:t>
      </w:r>
      <w:r w:rsidRPr="00333610">
        <w:rPr>
          <w:rStyle w:val="FontStyle81"/>
          <w:rFonts w:ascii="Arial Narrow" w:hAnsi="Arial Narrow"/>
        </w:rPr>
        <w:t>mowy;</w:t>
      </w:r>
    </w:p>
    <w:p w14:paraId="4496F8CA" w14:textId="77777777" w:rsidR="005E0AD1" w:rsidRPr="00333610" w:rsidRDefault="005069B5" w:rsidP="00340226">
      <w:pPr>
        <w:pStyle w:val="Style36"/>
        <w:widowControl/>
        <w:numPr>
          <w:ilvl w:val="0"/>
          <w:numId w:val="21"/>
        </w:numPr>
        <w:spacing w:line="360" w:lineRule="auto"/>
        <w:ind w:left="1134" w:hanging="425"/>
        <w:rPr>
          <w:rFonts w:ascii="Arial Narrow" w:hAnsi="Arial Narrow" w:cs="Times New Roman"/>
          <w:sz w:val="22"/>
          <w:szCs w:val="22"/>
        </w:rPr>
      </w:pPr>
      <w:r w:rsidRPr="00333610">
        <w:rPr>
          <w:rStyle w:val="FontStyle81"/>
          <w:rFonts w:ascii="Arial Narrow" w:hAnsi="Arial Narrow"/>
        </w:rPr>
        <w:t>Wykonawca powierza wykonanie robót budowlanych podwykonawcom innym</w:t>
      </w:r>
      <w:r w:rsidR="00FA16C1" w:rsidRPr="00333610">
        <w:rPr>
          <w:rStyle w:val="FontStyle81"/>
          <w:rFonts w:ascii="Arial Narrow" w:hAnsi="Arial Narrow"/>
        </w:rPr>
        <w:t>,</w:t>
      </w:r>
      <w:r w:rsidRPr="00333610">
        <w:rPr>
          <w:rStyle w:val="FontStyle81"/>
          <w:rFonts w:ascii="Arial Narrow" w:hAnsi="Arial Narrow"/>
        </w:rPr>
        <w:t xml:space="preserve"> niż na któ</w:t>
      </w:r>
      <w:r w:rsidRPr="00333610">
        <w:rPr>
          <w:rFonts w:ascii="Arial Narrow" w:hAnsi="Arial Narrow" w:cs="Times New Roman"/>
          <w:sz w:val="22"/>
          <w:szCs w:val="22"/>
        </w:rPr>
        <w:t>rych wprowadzenie wyraził zgodę Zamawiający;</w:t>
      </w:r>
    </w:p>
    <w:p w14:paraId="7D598984" w14:textId="61E1344D" w:rsidR="00F41CAE" w:rsidRPr="00333610" w:rsidRDefault="005E0AD1" w:rsidP="00340226">
      <w:pPr>
        <w:pStyle w:val="Style36"/>
        <w:widowControl/>
        <w:numPr>
          <w:ilvl w:val="0"/>
          <w:numId w:val="21"/>
        </w:numPr>
        <w:spacing w:line="360" w:lineRule="auto"/>
        <w:ind w:left="1134" w:hanging="425"/>
        <w:rPr>
          <w:rFonts w:ascii="Arial Narrow" w:hAnsi="Arial Narrow" w:cs="Times New Roman"/>
          <w:sz w:val="22"/>
          <w:szCs w:val="22"/>
        </w:rPr>
      </w:pPr>
      <w:r w:rsidRPr="00333610">
        <w:rPr>
          <w:rFonts w:ascii="Arial Narrow" w:hAnsi="Arial Narrow" w:cs="Times New Roman"/>
          <w:bCs/>
          <w:sz w:val="22"/>
          <w:szCs w:val="22"/>
        </w:rPr>
        <w:t>w wyniku wszczętego postępowania egzekucyjnego nastąpi zajęcie majątku Wykonawcy  lub jego istotnej części;</w:t>
      </w:r>
    </w:p>
    <w:p w14:paraId="4C97A652" w14:textId="3E4A21A0" w:rsidR="00F41CAE" w:rsidRPr="00333610" w:rsidRDefault="00F41CAE" w:rsidP="00340226">
      <w:pPr>
        <w:pStyle w:val="Style36"/>
        <w:widowControl/>
        <w:numPr>
          <w:ilvl w:val="0"/>
          <w:numId w:val="21"/>
        </w:numPr>
        <w:spacing w:line="360" w:lineRule="auto"/>
        <w:ind w:left="1134" w:hanging="425"/>
        <w:rPr>
          <w:rFonts w:ascii="Arial Narrow" w:hAnsi="Arial Narrow" w:cs="Times New Roman"/>
          <w:sz w:val="22"/>
          <w:szCs w:val="22"/>
        </w:rPr>
      </w:pPr>
      <w:r w:rsidRPr="00333610">
        <w:rPr>
          <w:rFonts w:ascii="Arial Narrow" w:hAnsi="Arial Narrow" w:cs="Times New Roman"/>
          <w:sz w:val="22"/>
          <w:szCs w:val="22"/>
        </w:rPr>
        <w:t xml:space="preserve">wysokość naliczonych Wykonawcy kar umownych osiągnęła wysokość </w:t>
      </w:r>
      <w:r w:rsidR="003864C3" w:rsidRPr="00333610">
        <w:rPr>
          <w:rFonts w:ascii="Arial Narrow" w:hAnsi="Arial Narrow" w:cs="Times New Roman"/>
          <w:sz w:val="22"/>
          <w:szCs w:val="22"/>
        </w:rPr>
        <w:t>30</w:t>
      </w:r>
      <w:r w:rsidRPr="00333610">
        <w:rPr>
          <w:rFonts w:ascii="Arial Narrow" w:hAnsi="Arial Narrow" w:cs="Times New Roman"/>
          <w:sz w:val="22"/>
          <w:szCs w:val="22"/>
        </w:rPr>
        <w:t xml:space="preserve"> % wartości wynagrodzenia brutto, określonego w § 4 ust. 1 Umowy,</w:t>
      </w:r>
    </w:p>
    <w:p w14:paraId="28A590D0" w14:textId="61C913E7" w:rsidR="00C11444" w:rsidRPr="00333610" w:rsidRDefault="00C11444" w:rsidP="00340226">
      <w:pPr>
        <w:pStyle w:val="Style36"/>
        <w:widowControl/>
        <w:numPr>
          <w:ilvl w:val="0"/>
          <w:numId w:val="21"/>
        </w:numPr>
        <w:spacing w:line="360" w:lineRule="auto"/>
        <w:ind w:left="1134" w:hanging="425"/>
        <w:rPr>
          <w:rFonts w:ascii="Arial Narrow" w:hAnsi="Arial Narrow" w:cs="Times New Roman"/>
          <w:sz w:val="22"/>
          <w:szCs w:val="22"/>
        </w:rPr>
      </w:pPr>
      <w:r w:rsidRPr="00333610">
        <w:rPr>
          <w:rFonts w:ascii="Arial Narrow" w:hAnsi="Arial Narrow" w:cs="Times New Roman"/>
          <w:sz w:val="22"/>
          <w:szCs w:val="22"/>
        </w:rPr>
        <w:t>Wykonawca dokona cesji wierzytelności bez uzyskania uprzedniej zgody Zamawiającego,</w:t>
      </w:r>
    </w:p>
    <w:p w14:paraId="37F0377C" w14:textId="1F6F1967" w:rsidR="005E0AD1" w:rsidRPr="00333610" w:rsidRDefault="00BF2609" w:rsidP="00340226">
      <w:pPr>
        <w:pStyle w:val="Style36"/>
        <w:widowControl/>
        <w:numPr>
          <w:ilvl w:val="0"/>
          <w:numId w:val="21"/>
        </w:numPr>
        <w:spacing w:line="360" w:lineRule="auto"/>
        <w:ind w:left="1134" w:hanging="425"/>
        <w:rPr>
          <w:rFonts w:ascii="Arial Narrow" w:hAnsi="Arial Narrow" w:cs="Times New Roman"/>
          <w:sz w:val="22"/>
          <w:szCs w:val="22"/>
        </w:rPr>
      </w:pPr>
      <w:r w:rsidRPr="00333610">
        <w:rPr>
          <w:rFonts w:ascii="Arial Narrow" w:hAnsi="Arial Narrow" w:cs="Times New Roman"/>
          <w:sz w:val="22"/>
          <w:szCs w:val="22"/>
        </w:rPr>
        <w:t>wystąpi</w:t>
      </w:r>
      <w:r w:rsidR="00C11444" w:rsidRPr="00333610">
        <w:rPr>
          <w:rFonts w:ascii="Arial Narrow" w:hAnsi="Arial Narrow" w:cs="Times New Roman"/>
          <w:sz w:val="22"/>
          <w:szCs w:val="22"/>
        </w:rPr>
        <w:t xml:space="preserve"> inna okoliczność wskazana w treści Umowy.</w:t>
      </w:r>
    </w:p>
    <w:p w14:paraId="7889C5E9" w14:textId="17A050F5" w:rsidR="005069B5" w:rsidRPr="00333610" w:rsidRDefault="005069B5" w:rsidP="00340226">
      <w:pPr>
        <w:pStyle w:val="Style36"/>
        <w:widowControl/>
        <w:numPr>
          <w:ilvl w:val="0"/>
          <w:numId w:val="22"/>
        </w:numPr>
        <w:spacing w:line="360" w:lineRule="auto"/>
        <w:ind w:left="426" w:hanging="425"/>
        <w:rPr>
          <w:rFonts w:ascii="Arial Narrow" w:hAnsi="Arial Narrow" w:cs="Times New Roman"/>
          <w:sz w:val="22"/>
          <w:szCs w:val="22"/>
        </w:rPr>
      </w:pPr>
      <w:r w:rsidRPr="00333610">
        <w:rPr>
          <w:rFonts w:ascii="Arial Narrow" w:hAnsi="Arial Narrow" w:cs="Times New Roman"/>
          <w:sz w:val="22"/>
          <w:szCs w:val="22"/>
        </w:rPr>
        <w:lastRenderedPageBreak/>
        <w:t xml:space="preserve">Odstąpienie od </w:t>
      </w:r>
      <w:r w:rsidR="007858AB" w:rsidRPr="00333610">
        <w:rPr>
          <w:rFonts w:ascii="Arial Narrow" w:hAnsi="Arial Narrow" w:cs="Times New Roman"/>
          <w:sz w:val="22"/>
          <w:szCs w:val="22"/>
        </w:rPr>
        <w:t>U</w:t>
      </w:r>
      <w:r w:rsidRPr="00333610">
        <w:rPr>
          <w:rFonts w:ascii="Arial Narrow" w:hAnsi="Arial Narrow" w:cs="Times New Roman"/>
          <w:sz w:val="22"/>
          <w:szCs w:val="22"/>
        </w:rPr>
        <w:t xml:space="preserve">mowy w przypadkach wskazanych w ust. 1 pkt </w:t>
      </w:r>
      <w:r w:rsidR="00874A9D" w:rsidRPr="00333610">
        <w:rPr>
          <w:rFonts w:ascii="Arial Narrow" w:hAnsi="Arial Narrow" w:cs="Times New Roman"/>
          <w:sz w:val="22"/>
          <w:szCs w:val="22"/>
        </w:rPr>
        <w:t>3</w:t>
      </w:r>
      <w:r w:rsidRPr="00333610">
        <w:rPr>
          <w:rFonts w:ascii="Arial Narrow" w:hAnsi="Arial Narrow" w:cs="Times New Roman"/>
          <w:sz w:val="22"/>
          <w:szCs w:val="22"/>
        </w:rPr>
        <w:t>,</w:t>
      </w:r>
      <w:r w:rsidR="00F41CAE" w:rsidRPr="00333610">
        <w:rPr>
          <w:rFonts w:ascii="Arial Narrow" w:hAnsi="Arial Narrow" w:cs="Times New Roman"/>
          <w:sz w:val="22"/>
          <w:szCs w:val="22"/>
        </w:rPr>
        <w:t>4</w:t>
      </w:r>
      <w:r w:rsidRPr="00333610">
        <w:rPr>
          <w:rFonts w:ascii="Arial Narrow" w:hAnsi="Arial Narrow" w:cs="Times New Roman"/>
          <w:sz w:val="22"/>
          <w:szCs w:val="22"/>
        </w:rPr>
        <w:t>,6</w:t>
      </w:r>
      <w:r w:rsidR="00874A9D" w:rsidRPr="00333610">
        <w:rPr>
          <w:rFonts w:ascii="Arial Narrow" w:hAnsi="Arial Narrow" w:cs="Times New Roman"/>
          <w:sz w:val="22"/>
          <w:szCs w:val="22"/>
        </w:rPr>
        <w:t>,7</w:t>
      </w:r>
      <w:r w:rsidR="00F41CAE" w:rsidRPr="00333610">
        <w:rPr>
          <w:rFonts w:ascii="Arial Narrow" w:hAnsi="Arial Narrow" w:cs="Times New Roman"/>
          <w:sz w:val="22"/>
          <w:szCs w:val="22"/>
        </w:rPr>
        <w:t>,8</w:t>
      </w:r>
      <w:r w:rsidRPr="00333610">
        <w:rPr>
          <w:rFonts w:ascii="Arial Narrow" w:hAnsi="Arial Narrow" w:cs="Times New Roman"/>
          <w:sz w:val="22"/>
          <w:szCs w:val="22"/>
        </w:rPr>
        <w:t xml:space="preserve"> będzie mogło nastąpić po uprzednim wyznaczeniu Wykonawcy przez Zamawiającego dodatkowego 14 dniowego terminu do zmiany </w:t>
      </w:r>
      <w:r w:rsidR="007858AB" w:rsidRPr="00333610">
        <w:rPr>
          <w:rFonts w:ascii="Arial Narrow" w:hAnsi="Arial Narrow" w:cs="Times New Roman"/>
          <w:sz w:val="22"/>
          <w:szCs w:val="22"/>
        </w:rPr>
        <w:t>sposobu wykonywania przedmiotu U</w:t>
      </w:r>
      <w:r w:rsidRPr="00333610">
        <w:rPr>
          <w:rFonts w:ascii="Arial Narrow" w:hAnsi="Arial Narrow" w:cs="Times New Roman"/>
          <w:sz w:val="22"/>
          <w:szCs w:val="22"/>
        </w:rPr>
        <w:t>mowy.</w:t>
      </w:r>
    </w:p>
    <w:p w14:paraId="587A6FB5" w14:textId="0CFE444D" w:rsidR="005069B5" w:rsidRPr="00333610" w:rsidRDefault="005069B5" w:rsidP="00340226">
      <w:pPr>
        <w:pStyle w:val="Style36"/>
        <w:widowControl/>
        <w:numPr>
          <w:ilvl w:val="0"/>
          <w:numId w:val="22"/>
        </w:numPr>
        <w:spacing w:line="360" w:lineRule="auto"/>
        <w:ind w:left="426" w:hanging="425"/>
        <w:rPr>
          <w:rFonts w:ascii="Arial Narrow" w:hAnsi="Arial Narrow" w:cs="Times New Roman"/>
          <w:sz w:val="22"/>
          <w:szCs w:val="22"/>
        </w:rPr>
      </w:pPr>
      <w:r w:rsidRPr="00333610">
        <w:rPr>
          <w:rFonts w:ascii="Arial Narrow" w:hAnsi="Arial Narrow" w:cs="Times New Roman"/>
          <w:sz w:val="22"/>
          <w:szCs w:val="22"/>
        </w:rPr>
        <w:t>W przypadku odstąpienia od</w:t>
      </w:r>
      <w:r w:rsidR="00CC2C56" w:rsidRPr="00333610">
        <w:rPr>
          <w:rFonts w:ascii="Arial Narrow" w:hAnsi="Arial Narrow" w:cs="Times New Roman"/>
          <w:sz w:val="22"/>
          <w:szCs w:val="22"/>
        </w:rPr>
        <w:t xml:space="preserve"> U</w:t>
      </w:r>
      <w:r w:rsidRPr="00333610">
        <w:rPr>
          <w:rFonts w:ascii="Arial Narrow" w:hAnsi="Arial Narrow" w:cs="Times New Roman"/>
          <w:sz w:val="22"/>
          <w:szCs w:val="22"/>
        </w:rPr>
        <w:t>mowy Wykonawcę oraz Zamawiającego obciążają następujące obowiązki szczegółowe:</w:t>
      </w:r>
    </w:p>
    <w:p w14:paraId="6C1C5A87" w14:textId="7C4E7874" w:rsidR="005069B5" w:rsidRPr="00333610" w:rsidRDefault="005069B5" w:rsidP="00340226">
      <w:pPr>
        <w:numPr>
          <w:ilvl w:val="0"/>
          <w:numId w:val="23"/>
        </w:numPr>
        <w:tabs>
          <w:tab w:val="clear" w:pos="907"/>
        </w:tabs>
        <w:suppressAutoHyphens w:val="0"/>
        <w:spacing w:line="360" w:lineRule="auto"/>
        <w:ind w:left="1134" w:hanging="425"/>
        <w:jc w:val="both"/>
        <w:rPr>
          <w:rFonts w:ascii="Arial Narrow" w:hAnsi="Arial Narrow"/>
          <w:sz w:val="22"/>
          <w:szCs w:val="22"/>
        </w:rPr>
      </w:pPr>
      <w:r w:rsidRPr="00333610">
        <w:rPr>
          <w:rFonts w:ascii="Arial Narrow" w:hAnsi="Arial Narrow"/>
          <w:sz w:val="22"/>
          <w:szCs w:val="22"/>
        </w:rPr>
        <w:t>Wykonawca zabezpieczy przerwane roboty i usługi w zakresie obustronnie uzgodnionym na koszt strony, z której</w:t>
      </w:r>
      <w:r w:rsidR="00CC2C56" w:rsidRPr="00333610">
        <w:rPr>
          <w:rFonts w:ascii="Arial Narrow" w:hAnsi="Arial Narrow"/>
          <w:sz w:val="22"/>
          <w:szCs w:val="22"/>
        </w:rPr>
        <w:t xml:space="preserve"> winy nastąpiło odstąpienie od U</w:t>
      </w:r>
      <w:r w:rsidRPr="00333610">
        <w:rPr>
          <w:rFonts w:ascii="Arial Narrow" w:hAnsi="Arial Narrow"/>
          <w:sz w:val="22"/>
          <w:szCs w:val="22"/>
        </w:rPr>
        <w:t>mowy lub przerwanie robót i usług</w:t>
      </w:r>
      <w:r w:rsidR="00BF2609" w:rsidRPr="00333610">
        <w:rPr>
          <w:rFonts w:ascii="Arial Narrow" w:hAnsi="Arial Narrow"/>
          <w:sz w:val="22"/>
          <w:szCs w:val="22"/>
        </w:rPr>
        <w:t>, z zastrzeżeniem, że w przypadku niewywiązania się Wykonawcy z przedmiotowego obowiązku Zamawiający zleci te czynności podmiotowi trzeciemu na koszt i ryzyko Wykonawcy.</w:t>
      </w:r>
    </w:p>
    <w:p w14:paraId="16C9DCD7" w14:textId="77777777" w:rsidR="005069B5" w:rsidRPr="00333610" w:rsidRDefault="005069B5" w:rsidP="00340226">
      <w:pPr>
        <w:numPr>
          <w:ilvl w:val="0"/>
          <w:numId w:val="23"/>
        </w:numPr>
        <w:tabs>
          <w:tab w:val="clear" w:pos="907"/>
        </w:tabs>
        <w:suppressAutoHyphens w:val="0"/>
        <w:spacing w:line="360" w:lineRule="auto"/>
        <w:ind w:left="1134" w:hanging="425"/>
        <w:jc w:val="both"/>
        <w:rPr>
          <w:rFonts w:ascii="Arial Narrow" w:hAnsi="Arial Narrow"/>
          <w:sz w:val="22"/>
          <w:szCs w:val="22"/>
        </w:rPr>
      </w:pPr>
      <w:r w:rsidRPr="00333610">
        <w:rPr>
          <w:rFonts w:ascii="Arial Narrow" w:hAnsi="Arial Narrow"/>
          <w:sz w:val="22"/>
          <w:szCs w:val="22"/>
        </w:rPr>
        <w:t xml:space="preserve">Wykonawca zgłosi do dokonania przez Zamawiającego odbioru robót i usług przerwanych oraz robót i usług zabezpieczających, </w:t>
      </w:r>
    </w:p>
    <w:p w14:paraId="5929D7E1" w14:textId="696FF5D8" w:rsidR="005069B5" w:rsidRPr="00333610" w:rsidRDefault="005069B5" w:rsidP="00340226">
      <w:pPr>
        <w:numPr>
          <w:ilvl w:val="0"/>
          <w:numId w:val="23"/>
        </w:numPr>
        <w:tabs>
          <w:tab w:val="clear" w:pos="907"/>
        </w:tabs>
        <w:suppressAutoHyphens w:val="0"/>
        <w:spacing w:line="360" w:lineRule="auto"/>
        <w:ind w:left="1134" w:hanging="425"/>
        <w:jc w:val="both"/>
        <w:rPr>
          <w:rFonts w:ascii="Arial Narrow" w:hAnsi="Arial Narrow"/>
          <w:sz w:val="22"/>
          <w:szCs w:val="22"/>
        </w:rPr>
      </w:pPr>
      <w:r w:rsidRPr="00333610">
        <w:rPr>
          <w:rFonts w:ascii="Arial Narrow" w:hAnsi="Arial Narrow"/>
          <w:sz w:val="22"/>
          <w:szCs w:val="22"/>
        </w:rPr>
        <w:t xml:space="preserve">w terminie 14 dni od daty zgłoszenia, o którym mowa w </w:t>
      </w:r>
      <w:r w:rsidR="00C11444" w:rsidRPr="00333610">
        <w:rPr>
          <w:rFonts w:ascii="Arial Narrow" w:hAnsi="Arial Narrow"/>
          <w:sz w:val="22"/>
          <w:szCs w:val="22"/>
        </w:rPr>
        <w:t>pkt.</w:t>
      </w:r>
      <w:r w:rsidRPr="00333610">
        <w:rPr>
          <w:rFonts w:ascii="Arial Narrow" w:hAnsi="Arial Narrow"/>
          <w:sz w:val="22"/>
          <w:szCs w:val="22"/>
        </w:rPr>
        <w:t xml:space="preserve"> 2 Wykonawca przy udziale Zamawiającego sporządzi szczegółowy protokół inwentaryzacji robót i usług w toku wraz z zestawieniem wartości wykonanych robót i usług według stanu na dzień odstąpienia; protokół inwentaryzacji robót i usług w toku stanowić będzie podstawę do wystawienia faktury przez Wykonawcę; w przypadku gdy Wykonawca nie przystąpi do czynności sporządzenia protokołu, Zamawiający sporządzi go we własnym zakresie, o czym uczyni wzmiankę w protokole;</w:t>
      </w:r>
    </w:p>
    <w:p w14:paraId="354BC049" w14:textId="776EBBE3" w:rsidR="005069B5" w:rsidRPr="00333610" w:rsidRDefault="005069B5" w:rsidP="00340226">
      <w:pPr>
        <w:numPr>
          <w:ilvl w:val="0"/>
          <w:numId w:val="23"/>
        </w:numPr>
        <w:tabs>
          <w:tab w:val="clear" w:pos="907"/>
        </w:tabs>
        <w:suppressAutoHyphens w:val="0"/>
        <w:spacing w:line="360" w:lineRule="auto"/>
        <w:ind w:left="1134" w:hanging="425"/>
        <w:jc w:val="both"/>
        <w:rPr>
          <w:rFonts w:ascii="Arial Narrow" w:hAnsi="Arial Narrow"/>
          <w:sz w:val="22"/>
          <w:szCs w:val="22"/>
        </w:rPr>
      </w:pPr>
      <w:r w:rsidRPr="00333610">
        <w:rPr>
          <w:rFonts w:ascii="Arial Narrow" w:hAnsi="Arial Narrow"/>
          <w:sz w:val="22"/>
          <w:szCs w:val="22"/>
        </w:rPr>
        <w:t xml:space="preserve">Wykonawca przedstawia Zamawiającemu zestawienie należności Wykonawcy </w:t>
      </w:r>
      <w:r w:rsidR="00D101E2" w:rsidRPr="00333610">
        <w:rPr>
          <w:rFonts w:ascii="Arial Narrow" w:hAnsi="Arial Narrow"/>
          <w:sz w:val="22"/>
          <w:szCs w:val="22"/>
        </w:rPr>
        <w:br/>
      </w:r>
      <w:r w:rsidRPr="00333610">
        <w:rPr>
          <w:rFonts w:ascii="Arial Narrow" w:hAnsi="Arial Narrow"/>
          <w:sz w:val="22"/>
          <w:szCs w:val="22"/>
        </w:rPr>
        <w:t>w stosunku do podwykonawców oraz dowody zapłaty przysługujących Podwykonawcom wynagrodzeń;</w:t>
      </w:r>
    </w:p>
    <w:p w14:paraId="361C796D" w14:textId="1344633F" w:rsidR="005069B5" w:rsidRPr="00333610" w:rsidRDefault="005069B5" w:rsidP="00340226">
      <w:pPr>
        <w:numPr>
          <w:ilvl w:val="0"/>
          <w:numId w:val="23"/>
        </w:numPr>
        <w:tabs>
          <w:tab w:val="clear" w:pos="907"/>
        </w:tabs>
        <w:suppressAutoHyphens w:val="0"/>
        <w:spacing w:line="360" w:lineRule="auto"/>
        <w:ind w:left="1134" w:hanging="425"/>
        <w:jc w:val="both"/>
        <w:rPr>
          <w:rFonts w:ascii="Arial Narrow" w:hAnsi="Arial Narrow"/>
          <w:sz w:val="22"/>
          <w:szCs w:val="22"/>
        </w:rPr>
      </w:pPr>
      <w:r w:rsidRPr="00333610">
        <w:rPr>
          <w:rFonts w:ascii="Arial Narrow" w:hAnsi="Arial Narrow"/>
          <w:sz w:val="22"/>
          <w:szCs w:val="22"/>
        </w:rPr>
        <w:t xml:space="preserve">Wykonawca niezwłocznie, nie później jednak niż w terminie 10 dni, usunie z </w:t>
      </w:r>
      <w:r w:rsidR="00CD44FC" w:rsidRPr="00333610">
        <w:rPr>
          <w:rFonts w:ascii="Arial Narrow" w:hAnsi="Arial Narrow"/>
          <w:sz w:val="22"/>
          <w:szCs w:val="22"/>
        </w:rPr>
        <w:t>terenu budowy</w:t>
      </w:r>
      <w:r w:rsidRPr="00333610">
        <w:rPr>
          <w:rFonts w:ascii="Arial Narrow" w:hAnsi="Arial Narrow"/>
          <w:sz w:val="22"/>
          <w:szCs w:val="22"/>
        </w:rPr>
        <w:t xml:space="preserve"> wszelkie urządzenia przez niego dostarczone.</w:t>
      </w:r>
    </w:p>
    <w:p w14:paraId="7D6B1A51" w14:textId="4CBFE0E6" w:rsidR="005069B5" w:rsidRPr="00333610" w:rsidRDefault="00CC2C56" w:rsidP="00340226">
      <w:pPr>
        <w:pStyle w:val="Style36"/>
        <w:widowControl/>
        <w:numPr>
          <w:ilvl w:val="0"/>
          <w:numId w:val="22"/>
        </w:numPr>
        <w:spacing w:line="360" w:lineRule="auto"/>
        <w:ind w:left="426" w:hanging="425"/>
        <w:rPr>
          <w:rFonts w:ascii="Arial Narrow" w:hAnsi="Arial Narrow" w:cs="Times New Roman"/>
          <w:sz w:val="22"/>
          <w:szCs w:val="22"/>
        </w:rPr>
      </w:pPr>
      <w:r w:rsidRPr="00333610">
        <w:rPr>
          <w:rFonts w:ascii="Arial Narrow" w:hAnsi="Arial Narrow" w:cs="Times New Roman"/>
          <w:sz w:val="22"/>
          <w:szCs w:val="22"/>
        </w:rPr>
        <w:t>Zamawiający może odstąpić od U</w:t>
      </w:r>
      <w:r w:rsidR="005069B5" w:rsidRPr="00333610">
        <w:rPr>
          <w:rFonts w:ascii="Arial Narrow" w:hAnsi="Arial Narrow" w:cs="Times New Roman"/>
          <w:sz w:val="22"/>
          <w:szCs w:val="22"/>
        </w:rPr>
        <w:t>mowy z przyczyn wskazanych w ust. 1 pkt 1</w:t>
      </w:r>
      <w:r w:rsidR="00874A9D" w:rsidRPr="00333610">
        <w:rPr>
          <w:rFonts w:ascii="Arial Narrow" w:hAnsi="Arial Narrow" w:cs="Times New Roman"/>
          <w:sz w:val="22"/>
          <w:szCs w:val="22"/>
        </w:rPr>
        <w:t>,2,</w:t>
      </w:r>
      <w:r w:rsidR="00F41CAE" w:rsidRPr="00333610">
        <w:rPr>
          <w:rFonts w:ascii="Arial Narrow" w:hAnsi="Arial Narrow" w:cs="Times New Roman"/>
          <w:sz w:val="22"/>
          <w:szCs w:val="22"/>
        </w:rPr>
        <w:t>5,9</w:t>
      </w:r>
      <w:r w:rsidR="00C11444" w:rsidRPr="00333610">
        <w:rPr>
          <w:rFonts w:ascii="Arial Narrow" w:hAnsi="Arial Narrow" w:cs="Times New Roman"/>
          <w:sz w:val="22"/>
          <w:szCs w:val="22"/>
        </w:rPr>
        <w:t>,10,11, 12</w:t>
      </w:r>
      <w:r w:rsidR="005069B5" w:rsidRPr="00333610">
        <w:rPr>
          <w:rFonts w:ascii="Arial Narrow" w:hAnsi="Arial Narrow" w:cs="Times New Roman"/>
          <w:sz w:val="22"/>
          <w:szCs w:val="22"/>
        </w:rPr>
        <w:t xml:space="preserve"> w terminie 30 dni od dnia powzięcia wiadomości o tych przyczynach, a w przypadkach opisanych w ust. 1 pkt </w:t>
      </w:r>
      <w:r w:rsidR="00F91695" w:rsidRPr="00333610">
        <w:rPr>
          <w:rFonts w:ascii="Arial Narrow" w:hAnsi="Arial Narrow" w:cs="Times New Roman"/>
          <w:sz w:val="22"/>
          <w:szCs w:val="22"/>
        </w:rPr>
        <w:t>3</w:t>
      </w:r>
      <w:r w:rsidR="00F41CAE" w:rsidRPr="00333610">
        <w:rPr>
          <w:rFonts w:ascii="Arial Narrow" w:hAnsi="Arial Narrow" w:cs="Times New Roman"/>
          <w:sz w:val="22"/>
          <w:szCs w:val="22"/>
        </w:rPr>
        <w:t>,4</w:t>
      </w:r>
      <w:r w:rsidR="00F91695" w:rsidRPr="00333610">
        <w:rPr>
          <w:rFonts w:ascii="Arial Narrow" w:hAnsi="Arial Narrow" w:cs="Times New Roman"/>
          <w:sz w:val="22"/>
          <w:szCs w:val="22"/>
        </w:rPr>
        <w:t>,6,</w:t>
      </w:r>
      <w:r w:rsidR="007F6BA0" w:rsidRPr="00333610">
        <w:rPr>
          <w:rFonts w:ascii="Arial Narrow" w:hAnsi="Arial Narrow" w:cs="Times New Roman"/>
          <w:sz w:val="22"/>
          <w:szCs w:val="22"/>
        </w:rPr>
        <w:t>7</w:t>
      </w:r>
      <w:r w:rsidR="00F41CAE" w:rsidRPr="00333610">
        <w:rPr>
          <w:rFonts w:ascii="Arial Narrow" w:hAnsi="Arial Narrow" w:cs="Times New Roman"/>
          <w:sz w:val="22"/>
          <w:szCs w:val="22"/>
        </w:rPr>
        <w:t>,8</w:t>
      </w:r>
      <w:r w:rsidR="005069B5" w:rsidRPr="00333610">
        <w:rPr>
          <w:rFonts w:ascii="Arial Narrow" w:hAnsi="Arial Narrow" w:cs="Times New Roman"/>
          <w:sz w:val="22"/>
          <w:szCs w:val="22"/>
        </w:rPr>
        <w:t xml:space="preserve"> w terminie 30 dni, licząc od upływu terminu, o którym mowa w ust. 2. Jeżeli </w:t>
      </w:r>
      <w:r w:rsidR="00011EB2" w:rsidRPr="00333610">
        <w:rPr>
          <w:rFonts w:ascii="Arial Narrow" w:hAnsi="Arial Narrow" w:cs="Times New Roman"/>
          <w:sz w:val="22"/>
          <w:szCs w:val="22"/>
        </w:rPr>
        <w:t>Z</w:t>
      </w:r>
      <w:r w:rsidR="005069B5" w:rsidRPr="00333610">
        <w:rPr>
          <w:rFonts w:ascii="Arial Narrow" w:hAnsi="Arial Narrow" w:cs="Times New Roman"/>
          <w:sz w:val="22"/>
          <w:szCs w:val="22"/>
        </w:rPr>
        <w:t xml:space="preserve">amawiający zażądał od Wykonawcy wyjaśnień dotyczących okoliczności </w:t>
      </w:r>
      <w:r w:rsidR="007858AB" w:rsidRPr="00333610">
        <w:rPr>
          <w:rFonts w:ascii="Arial Narrow" w:hAnsi="Arial Narrow" w:cs="Times New Roman"/>
          <w:sz w:val="22"/>
          <w:szCs w:val="22"/>
        </w:rPr>
        <w:t>uzasadniających odstąpienie od U</w:t>
      </w:r>
      <w:r w:rsidR="005069B5" w:rsidRPr="00333610">
        <w:rPr>
          <w:rFonts w:ascii="Arial Narrow" w:hAnsi="Arial Narrow" w:cs="Times New Roman"/>
          <w:sz w:val="22"/>
          <w:szCs w:val="22"/>
        </w:rPr>
        <w:t xml:space="preserve">mowy, Wykonawca zobowiązany jest do udzielenia wyjaśnień nie później, niż w terminie 7 dni od dnia otrzymania żądania </w:t>
      </w:r>
      <w:r w:rsidR="00011EB2" w:rsidRPr="00333610">
        <w:rPr>
          <w:rFonts w:ascii="Arial Narrow" w:hAnsi="Arial Narrow" w:cs="Times New Roman"/>
          <w:sz w:val="22"/>
          <w:szCs w:val="22"/>
        </w:rPr>
        <w:t>Z</w:t>
      </w:r>
      <w:r w:rsidR="005069B5" w:rsidRPr="00333610">
        <w:rPr>
          <w:rFonts w:ascii="Arial Narrow" w:hAnsi="Arial Narrow" w:cs="Times New Roman"/>
          <w:sz w:val="22"/>
          <w:szCs w:val="22"/>
        </w:rPr>
        <w:t>amawiającego, a brak odpowiedzi w tym terminie Strony uważają za przyznanie przez Wykonawcę zawinionego przez niego spowodowania tych okoliczności.</w:t>
      </w:r>
      <w:r w:rsidR="00F91695" w:rsidRPr="00333610">
        <w:rPr>
          <w:rFonts w:ascii="Arial Narrow" w:hAnsi="Arial Narrow" w:cs="Times New Roman"/>
          <w:sz w:val="22"/>
          <w:szCs w:val="22"/>
        </w:rPr>
        <w:t xml:space="preserve"> </w:t>
      </w:r>
      <w:r w:rsidR="005069B5" w:rsidRPr="00333610">
        <w:rPr>
          <w:rFonts w:ascii="Arial Narrow" w:hAnsi="Arial Narrow" w:cs="Times New Roman"/>
          <w:sz w:val="22"/>
          <w:szCs w:val="22"/>
        </w:rPr>
        <w:t>W przypadku złożenia wyjaśnień, termin, w ciągu któreg</w:t>
      </w:r>
      <w:r w:rsidR="007858AB" w:rsidRPr="00333610">
        <w:rPr>
          <w:rFonts w:ascii="Arial Narrow" w:hAnsi="Arial Narrow" w:cs="Times New Roman"/>
          <w:sz w:val="22"/>
          <w:szCs w:val="22"/>
        </w:rPr>
        <w:t xml:space="preserve">o </w:t>
      </w:r>
      <w:r w:rsidR="008E7504" w:rsidRPr="00333610">
        <w:rPr>
          <w:rFonts w:ascii="Arial Narrow" w:hAnsi="Arial Narrow" w:cs="Times New Roman"/>
          <w:sz w:val="22"/>
          <w:szCs w:val="22"/>
        </w:rPr>
        <w:t>Z</w:t>
      </w:r>
      <w:r w:rsidR="007858AB" w:rsidRPr="00333610">
        <w:rPr>
          <w:rFonts w:ascii="Arial Narrow" w:hAnsi="Arial Narrow" w:cs="Times New Roman"/>
          <w:sz w:val="22"/>
          <w:szCs w:val="22"/>
        </w:rPr>
        <w:t>amawiający może odstąpić od U</w:t>
      </w:r>
      <w:r w:rsidR="005069B5" w:rsidRPr="00333610">
        <w:rPr>
          <w:rFonts w:ascii="Arial Narrow" w:hAnsi="Arial Narrow" w:cs="Times New Roman"/>
          <w:sz w:val="22"/>
          <w:szCs w:val="22"/>
        </w:rPr>
        <w:t>mowy, liczy się od dnia złożenia tych wyjaśnień. Oświadczenie o odstąpieniu powinno być złożone na piśmie i wskazywać przyczyn</w:t>
      </w:r>
      <w:r w:rsidR="007858AB" w:rsidRPr="00333610">
        <w:rPr>
          <w:rFonts w:ascii="Arial Narrow" w:hAnsi="Arial Narrow" w:cs="Times New Roman"/>
          <w:sz w:val="22"/>
          <w:szCs w:val="22"/>
        </w:rPr>
        <w:t>ę uzasadniającą odstąpienie od U</w:t>
      </w:r>
      <w:r w:rsidR="005069B5" w:rsidRPr="00333610">
        <w:rPr>
          <w:rFonts w:ascii="Arial Narrow" w:hAnsi="Arial Narrow" w:cs="Times New Roman"/>
          <w:sz w:val="22"/>
          <w:szCs w:val="22"/>
        </w:rPr>
        <w:t>mowy.</w:t>
      </w:r>
    </w:p>
    <w:p w14:paraId="7795CDFC" w14:textId="77777777" w:rsidR="003864C3" w:rsidRPr="00333610" w:rsidRDefault="003864C3" w:rsidP="003864C3">
      <w:pPr>
        <w:pStyle w:val="Akapitzlist"/>
        <w:numPr>
          <w:ilvl w:val="0"/>
          <w:numId w:val="22"/>
        </w:numPr>
        <w:suppressAutoHyphens w:val="0"/>
        <w:spacing w:line="360" w:lineRule="auto"/>
        <w:jc w:val="both"/>
        <w:rPr>
          <w:rFonts w:ascii="Arial Narrow" w:eastAsia="Arial" w:hAnsi="Arial Narrow" w:cstheme="minorHAnsi"/>
          <w:sz w:val="22"/>
          <w:szCs w:val="22"/>
        </w:rPr>
      </w:pPr>
      <w:r w:rsidRPr="00333610">
        <w:rPr>
          <w:rFonts w:ascii="Arial Narrow" w:hAnsi="Arial Narrow" w:cstheme="minorHAnsi"/>
          <w:sz w:val="22"/>
          <w:szCs w:val="22"/>
        </w:rPr>
        <w:t>Strony</w:t>
      </w:r>
      <w:r w:rsidRPr="00333610">
        <w:rPr>
          <w:rFonts w:ascii="Arial Narrow" w:eastAsia="Arial" w:hAnsi="Arial Narrow" w:cstheme="minorHAnsi"/>
          <w:sz w:val="22"/>
          <w:szCs w:val="22"/>
        </w:rPr>
        <w:t xml:space="preserve"> postanawiają, że jakiekolwiek odstąpienie od umowy oraz wszelkie skutki odstąpienia, dokonanego zarówno na podstawie zapisów niniejszej umowy jak i na podstawie przepisów kodeksu cywilnego, ograniczone będą do robót lub usług niewykonanych lub wykonanych w sposób niewłaściwy, chyba, że spełniona część świadczenia nie będzie miała dla Zamawiającego znaczenia lub wartości ze względu na brak możliwości osiągnięcia celu określonego w umowie. </w:t>
      </w:r>
    </w:p>
    <w:p w14:paraId="490C28D1" w14:textId="77777777" w:rsidR="003864C3" w:rsidRPr="00333610" w:rsidRDefault="003864C3" w:rsidP="003864C3">
      <w:pPr>
        <w:pStyle w:val="Akapitzlist"/>
        <w:numPr>
          <w:ilvl w:val="0"/>
          <w:numId w:val="22"/>
        </w:numPr>
        <w:suppressAutoHyphens w:val="0"/>
        <w:spacing w:line="360" w:lineRule="auto"/>
        <w:jc w:val="both"/>
        <w:rPr>
          <w:rFonts w:ascii="Arial Narrow" w:hAnsi="Arial Narrow" w:cstheme="minorHAnsi"/>
          <w:sz w:val="22"/>
          <w:szCs w:val="22"/>
        </w:rPr>
      </w:pPr>
      <w:r w:rsidRPr="00333610">
        <w:rPr>
          <w:rFonts w:ascii="Arial Narrow" w:hAnsi="Arial Narrow" w:cstheme="minorHAnsi"/>
          <w:sz w:val="22"/>
          <w:szCs w:val="22"/>
        </w:rPr>
        <w:lastRenderedPageBreak/>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14:paraId="2083B3CF" w14:textId="77777777" w:rsidR="003864C3" w:rsidRPr="00333610" w:rsidRDefault="003864C3" w:rsidP="003864C3">
      <w:pPr>
        <w:pStyle w:val="Style36"/>
        <w:widowControl/>
        <w:spacing w:line="360" w:lineRule="auto"/>
        <w:ind w:left="426" w:firstLine="0"/>
        <w:rPr>
          <w:rFonts w:ascii="Arial Narrow" w:hAnsi="Arial Narrow" w:cs="Times New Roman"/>
          <w:sz w:val="22"/>
          <w:szCs w:val="22"/>
        </w:rPr>
      </w:pPr>
    </w:p>
    <w:p w14:paraId="3384290F" w14:textId="20C8A240" w:rsidR="00FA16C1" w:rsidRPr="00333610" w:rsidRDefault="00CC2C56" w:rsidP="0028590E">
      <w:pPr>
        <w:autoSpaceDE w:val="0"/>
        <w:autoSpaceDN w:val="0"/>
        <w:adjustRightInd w:val="0"/>
        <w:spacing w:line="360" w:lineRule="auto"/>
        <w:jc w:val="center"/>
        <w:rPr>
          <w:rFonts w:ascii="Arial Narrow" w:hAnsi="Arial Narrow"/>
          <w:b/>
          <w:bCs/>
          <w:strike/>
          <w:sz w:val="22"/>
          <w:szCs w:val="22"/>
        </w:rPr>
      </w:pPr>
      <w:r w:rsidRPr="00333610">
        <w:rPr>
          <w:rFonts w:ascii="Arial Narrow" w:hAnsi="Arial Narrow"/>
          <w:b/>
          <w:bCs/>
          <w:sz w:val="22"/>
          <w:szCs w:val="22"/>
        </w:rPr>
        <w:t>§19</w:t>
      </w:r>
    </w:p>
    <w:p w14:paraId="3AAFAA21" w14:textId="3F767DDC" w:rsidR="00011EB2" w:rsidRPr="00333610" w:rsidRDefault="00011EB2" w:rsidP="00323D16">
      <w:pPr>
        <w:autoSpaceDE w:val="0"/>
        <w:autoSpaceDN w:val="0"/>
        <w:adjustRightInd w:val="0"/>
        <w:spacing w:line="360" w:lineRule="auto"/>
        <w:jc w:val="center"/>
        <w:rPr>
          <w:rFonts w:ascii="Arial Narrow" w:hAnsi="Arial Narrow"/>
          <w:b/>
          <w:bCs/>
          <w:sz w:val="22"/>
          <w:szCs w:val="22"/>
        </w:rPr>
      </w:pPr>
      <w:r w:rsidRPr="00333610">
        <w:rPr>
          <w:rFonts w:ascii="Arial Narrow" w:hAnsi="Arial Narrow"/>
          <w:b/>
          <w:bCs/>
          <w:sz w:val="22"/>
          <w:szCs w:val="22"/>
        </w:rPr>
        <w:t>U</w:t>
      </w:r>
      <w:r w:rsidR="00323D16" w:rsidRPr="00333610">
        <w:rPr>
          <w:rFonts w:ascii="Arial Narrow" w:hAnsi="Arial Narrow"/>
          <w:b/>
          <w:bCs/>
          <w:sz w:val="22"/>
          <w:szCs w:val="22"/>
        </w:rPr>
        <w:t>bezpieczenie</w:t>
      </w:r>
    </w:p>
    <w:p w14:paraId="47988278" w14:textId="05C9871D" w:rsidR="00FA16C1" w:rsidRPr="00333610" w:rsidRDefault="00FA16C1" w:rsidP="00340226">
      <w:pPr>
        <w:numPr>
          <w:ilvl w:val="0"/>
          <w:numId w:val="8"/>
        </w:numPr>
        <w:tabs>
          <w:tab w:val="clear" w:pos="360"/>
        </w:tabs>
        <w:autoSpaceDE w:val="0"/>
        <w:spacing w:line="360" w:lineRule="auto"/>
        <w:ind w:left="426" w:hanging="426"/>
        <w:jc w:val="both"/>
        <w:rPr>
          <w:rFonts w:ascii="Arial Narrow" w:hAnsi="Arial Narrow"/>
          <w:sz w:val="22"/>
          <w:szCs w:val="22"/>
        </w:rPr>
      </w:pPr>
      <w:r w:rsidRPr="00333610">
        <w:rPr>
          <w:rFonts w:ascii="Arial Narrow" w:hAnsi="Arial Narrow"/>
          <w:sz w:val="22"/>
          <w:szCs w:val="22"/>
        </w:rPr>
        <w:t>Wykonawca zobowiązany jest zawrzeć umowę ubezpieczenia odpowiedzialności cywilnej deliktowej za szkody osobowe i rzeczowe wyrządzone przy realizacji przedmiotu umowy osobom trzecim z tytułu czynów niedozwolonych, bez klauzul dotyczących franszyz redukcyjnych</w:t>
      </w:r>
      <w:r w:rsidR="002E4A95" w:rsidRPr="00333610">
        <w:rPr>
          <w:rFonts w:ascii="Arial Narrow" w:hAnsi="Arial Narrow"/>
          <w:sz w:val="22"/>
          <w:szCs w:val="22"/>
        </w:rPr>
        <w:t xml:space="preserve"> </w:t>
      </w:r>
      <w:r w:rsidRPr="00333610">
        <w:rPr>
          <w:rFonts w:ascii="Arial Narrow" w:hAnsi="Arial Narrow"/>
          <w:sz w:val="22"/>
          <w:szCs w:val="22"/>
        </w:rPr>
        <w:t>i integralnych, na sumę gwar</w:t>
      </w:r>
      <w:r w:rsidR="00CC2C56" w:rsidRPr="00333610">
        <w:rPr>
          <w:rFonts w:ascii="Arial Narrow" w:hAnsi="Arial Narrow"/>
          <w:sz w:val="22"/>
          <w:szCs w:val="22"/>
        </w:rPr>
        <w:t>ancyjną nie niższą niż wartość U</w:t>
      </w:r>
      <w:r w:rsidRPr="00333610">
        <w:rPr>
          <w:rFonts w:ascii="Arial Narrow" w:hAnsi="Arial Narrow"/>
          <w:sz w:val="22"/>
          <w:szCs w:val="22"/>
        </w:rPr>
        <w:t>mowy brutto.</w:t>
      </w:r>
    </w:p>
    <w:p w14:paraId="40D223D0" w14:textId="2C9196A5" w:rsidR="00FA16C1" w:rsidRPr="00333610" w:rsidRDefault="00FA16C1" w:rsidP="00340226">
      <w:pPr>
        <w:numPr>
          <w:ilvl w:val="0"/>
          <w:numId w:val="8"/>
        </w:numPr>
        <w:tabs>
          <w:tab w:val="clear" w:pos="36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Ubezpieczenie OC winno obejmować również szkody wyrządzone przez wszystkich podwykonawców.</w:t>
      </w:r>
    </w:p>
    <w:p w14:paraId="6444AC1C" w14:textId="77777777" w:rsidR="007F6BA0" w:rsidRPr="00333610" w:rsidRDefault="007F6BA0" w:rsidP="00340226">
      <w:pPr>
        <w:numPr>
          <w:ilvl w:val="0"/>
          <w:numId w:val="8"/>
        </w:numPr>
        <w:tabs>
          <w:tab w:val="clear" w:pos="360"/>
        </w:tabs>
        <w:autoSpaceDE w:val="0"/>
        <w:spacing w:line="360" w:lineRule="auto"/>
        <w:ind w:left="426" w:hanging="426"/>
        <w:jc w:val="both"/>
        <w:rPr>
          <w:rFonts w:ascii="Arial Narrow" w:hAnsi="Arial Narrow"/>
          <w:sz w:val="22"/>
          <w:szCs w:val="22"/>
        </w:rPr>
      </w:pPr>
      <w:r w:rsidRPr="00333610">
        <w:rPr>
          <w:rFonts w:ascii="Arial Narrow" w:hAnsi="Arial Narrow"/>
          <w:sz w:val="22"/>
          <w:szCs w:val="22"/>
        </w:rPr>
        <w:t>Wykonawca zobowiązany jest ubezpieczyć obiekt w trakcie budowy lub montażu wraz z wszelkim własnym mieniem znajdującym się na placu budowy, a w szczególności:</w:t>
      </w:r>
    </w:p>
    <w:p w14:paraId="7306D884" w14:textId="01EDC73C" w:rsidR="00D101E2" w:rsidRPr="00333610" w:rsidRDefault="00CC2C56" w:rsidP="001F4449">
      <w:pPr>
        <w:pStyle w:val="Akapitzlist"/>
        <w:numPr>
          <w:ilvl w:val="0"/>
          <w:numId w:val="35"/>
        </w:numPr>
        <w:autoSpaceDE w:val="0"/>
        <w:spacing w:line="360" w:lineRule="auto"/>
        <w:ind w:left="1134" w:hanging="425"/>
        <w:rPr>
          <w:rFonts w:ascii="Arial Narrow" w:hAnsi="Arial Narrow"/>
          <w:sz w:val="22"/>
          <w:szCs w:val="22"/>
        </w:rPr>
      </w:pPr>
      <w:r w:rsidRPr="00333610">
        <w:rPr>
          <w:rFonts w:ascii="Arial Narrow" w:hAnsi="Arial Narrow"/>
          <w:sz w:val="22"/>
          <w:szCs w:val="22"/>
        </w:rPr>
        <w:t>roboty objęte niniejszą U</w:t>
      </w:r>
      <w:r w:rsidR="007F6BA0" w:rsidRPr="00333610">
        <w:rPr>
          <w:rFonts w:ascii="Arial Narrow" w:hAnsi="Arial Narrow"/>
          <w:sz w:val="22"/>
          <w:szCs w:val="22"/>
        </w:rPr>
        <w:t>mową,</w:t>
      </w:r>
    </w:p>
    <w:p w14:paraId="01BA9324" w14:textId="77777777" w:rsidR="00D101E2" w:rsidRPr="00333610" w:rsidRDefault="007F6BA0" w:rsidP="001F4449">
      <w:pPr>
        <w:pStyle w:val="Akapitzlist"/>
        <w:numPr>
          <w:ilvl w:val="0"/>
          <w:numId w:val="35"/>
        </w:numPr>
        <w:autoSpaceDE w:val="0"/>
        <w:spacing w:line="360" w:lineRule="auto"/>
        <w:ind w:left="1134" w:hanging="425"/>
        <w:rPr>
          <w:rFonts w:ascii="Arial Narrow" w:hAnsi="Arial Narrow"/>
          <w:sz w:val="22"/>
          <w:szCs w:val="22"/>
        </w:rPr>
      </w:pPr>
      <w:r w:rsidRPr="00333610">
        <w:rPr>
          <w:rFonts w:ascii="Arial Narrow" w:hAnsi="Arial Narrow"/>
          <w:sz w:val="22"/>
          <w:szCs w:val="22"/>
        </w:rPr>
        <w:t>materiały lub elementy i urządzenia do wbudowania lub zamontowania,</w:t>
      </w:r>
    </w:p>
    <w:p w14:paraId="4D609B65" w14:textId="77777777" w:rsidR="00D101E2" w:rsidRPr="00333610" w:rsidRDefault="007F6BA0" w:rsidP="001F4449">
      <w:pPr>
        <w:pStyle w:val="Akapitzlist"/>
        <w:numPr>
          <w:ilvl w:val="0"/>
          <w:numId w:val="35"/>
        </w:numPr>
        <w:autoSpaceDE w:val="0"/>
        <w:spacing w:line="360" w:lineRule="auto"/>
        <w:ind w:left="1134" w:hanging="425"/>
        <w:rPr>
          <w:rFonts w:ascii="Arial Narrow" w:hAnsi="Arial Narrow"/>
          <w:sz w:val="22"/>
          <w:szCs w:val="22"/>
        </w:rPr>
      </w:pPr>
      <w:r w:rsidRPr="00333610">
        <w:rPr>
          <w:rFonts w:ascii="Arial Narrow" w:hAnsi="Arial Narrow"/>
          <w:sz w:val="22"/>
          <w:szCs w:val="22"/>
        </w:rPr>
        <w:t>maszyny budowlane oraz maszyny i urządzenia niezbędne do montażu,</w:t>
      </w:r>
    </w:p>
    <w:p w14:paraId="3D744F86" w14:textId="77777777" w:rsidR="00D101E2" w:rsidRPr="00333610" w:rsidRDefault="007F6BA0" w:rsidP="001F4449">
      <w:pPr>
        <w:pStyle w:val="Akapitzlist"/>
        <w:numPr>
          <w:ilvl w:val="0"/>
          <w:numId w:val="35"/>
        </w:numPr>
        <w:autoSpaceDE w:val="0"/>
        <w:spacing w:line="360" w:lineRule="auto"/>
        <w:ind w:left="1134" w:hanging="425"/>
        <w:rPr>
          <w:rFonts w:ascii="Arial Narrow" w:hAnsi="Arial Narrow"/>
          <w:sz w:val="22"/>
          <w:szCs w:val="22"/>
        </w:rPr>
      </w:pPr>
      <w:r w:rsidRPr="00333610">
        <w:rPr>
          <w:rFonts w:ascii="Arial Narrow" w:hAnsi="Arial Narrow"/>
          <w:sz w:val="22"/>
          <w:szCs w:val="22"/>
        </w:rPr>
        <w:t>sprzęt, wyposażenie budowlane lub montażowe oraz obiekty stanowiące zaplecze budowy,</w:t>
      </w:r>
    </w:p>
    <w:p w14:paraId="4DC4BC3F" w14:textId="63E759FE" w:rsidR="007F6BA0" w:rsidRPr="00333610" w:rsidRDefault="007F6BA0" w:rsidP="001F4449">
      <w:pPr>
        <w:pStyle w:val="Akapitzlist"/>
        <w:numPr>
          <w:ilvl w:val="0"/>
          <w:numId w:val="35"/>
        </w:numPr>
        <w:autoSpaceDE w:val="0"/>
        <w:spacing w:line="360" w:lineRule="auto"/>
        <w:ind w:left="1134" w:hanging="425"/>
        <w:rPr>
          <w:rFonts w:ascii="Arial Narrow" w:hAnsi="Arial Narrow"/>
          <w:sz w:val="22"/>
          <w:szCs w:val="22"/>
        </w:rPr>
      </w:pPr>
      <w:r w:rsidRPr="00333610">
        <w:rPr>
          <w:rFonts w:ascii="Arial Narrow" w:hAnsi="Arial Narrow"/>
          <w:sz w:val="22"/>
          <w:szCs w:val="22"/>
        </w:rPr>
        <w:t>elementy pasa drogowego od uszkodzenia, utraty właściwości na skutek zdarzeń drogowych na placu budowy do czasu odbioru ostatecznego.</w:t>
      </w:r>
    </w:p>
    <w:p w14:paraId="0F76A44B" w14:textId="77777777" w:rsidR="007F6BA0" w:rsidRPr="00333610" w:rsidRDefault="007F6BA0" w:rsidP="00340226">
      <w:pPr>
        <w:numPr>
          <w:ilvl w:val="0"/>
          <w:numId w:val="8"/>
        </w:numPr>
        <w:tabs>
          <w:tab w:val="clear" w:pos="360"/>
        </w:tabs>
        <w:autoSpaceDE w:val="0"/>
        <w:spacing w:line="360" w:lineRule="auto"/>
        <w:ind w:left="426" w:hanging="426"/>
        <w:jc w:val="both"/>
        <w:rPr>
          <w:rFonts w:ascii="Arial Narrow" w:hAnsi="Arial Narrow"/>
          <w:sz w:val="22"/>
          <w:szCs w:val="22"/>
        </w:rPr>
      </w:pPr>
      <w:r w:rsidRPr="00333610">
        <w:rPr>
          <w:rFonts w:ascii="Arial Narrow" w:hAnsi="Arial Narrow"/>
          <w:sz w:val="22"/>
          <w:szCs w:val="22"/>
        </w:rPr>
        <w:t>Zakres ubezpieczenia mienia winien obejmować wszelkie szkody i straty materialne polegające na utracie, uszkodzeniu lub zniszczeniu, powstałe w mieniu określonym w ust. 3 w wyniku: ognia, uderzenia piorunu, eksplozji, upadku pojazdu powietrznego, kradzieży i rabunku, katastrofy budowlanej, powodzi, podtopień, huraganu, gradu, deszczu nawalnego, upadku masztów, drzew i innych obiektów na ubezpieczone mienie oraz zdarzeń i wypadków drogowych.</w:t>
      </w:r>
    </w:p>
    <w:p w14:paraId="558977D5" w14:textId="77777777" w:rsidR="007F6BA0" w:rsidRPr="00333610" w:rsidRDefault="007F6BA0" w:rsidP="00340226">
      <w:pPr>
        <w:numPr>
          <w:ilvl w:val="0"/>
          <w:numId w:val="8"/>
        </w:numPr>
        <w:tabs>
          <w:tab w:val="clear" w:pos="360"/>
        </w:tabs>
        <w:autoSpaceDE w:val="0"/>
        <w:spacing w:line="360" w:lineRule="auto"/>
        <w:ind w:left="426" w:hanging="426"/>
        <w:jc w:val="both"/>
        <w:rPr>
          <w:rFonts w:ascii="Arial Narrow" w:hAnsi="Arial Narrow"/>
          <w:sz w:val="22"/>
          <w:szCs w:val="22"/>
        </w:rPr>
      </w:pPr>
      <w:r w:rsidRPr="00333610">
        <w:rPr>
          <w:rFonts w:ascii="Arial Narrow" w:hAnsi="Arial Narrow"/>
          <w:sz w:val="22"/>
          <w:szCs w:val="22"/>
        </w:rPr>
        <w:t>Od momentu przejęcia terenu budowy do odbioru ostatecznego Wykonawca zobowiązany jest do podjęcia działań mających na celu likwidację wszelkich szkód, od zgłoszenia do usunięcia.</w:t>
      </w:r>
    </w:p>
    <w:p w14:paraId="15C71520" w14:textId="77777777" w:rsidR="007F6BA0" w:rsidRPr="00333610" w:rsidRDefault="007F6BA0" w:rsidP="00340226">
      <w:pPr>
        <w:numPr>
          <w:ilvl w:val="0"/>
          <w:numId w:val="8"/>
        </w:numPr>
        <w:tabs>
          <w:tab w:val="clear" w:pos="360"/>
        </w:tabs>
        <w:autoSpaceDE w:val="0"/>
        <w:spacing w:line="360" w:lineRule="auto"/>
        <w:ind w:left="426" w:hanging="426"/>
        <w:jc w:val="both"/>
        <w:rPr>
          <w:rFonts w:ascii="Arial Narrow" w:hAnsi="Arial Narrow"/>
          <w:sz w:val="22"/>
          <w:szCs w:val="22"/>
        </w:rPr>
      </w:pPr>
      <w:r w:rsidRPr="00333610">
        <w:rPr>
          <w:rFonts w:ascii="Arial Narrow" w:hAnsi="Arial Narrow"/>
          <w:sz w:val="22"/>
          <w:szCs w:val="22"/>
        </w:rPr>
        <w:t>Suma ubezpieczenia powinna odpowiadać:</w:t>
      </w:r>
    </w:p>
    <w:p w14:paraId="01E94EE7" w14:textId="56E2B464" w:rsidR="00D101E2" w:rsidRPr="00333610" w:rsidRDefault="007F6BA0" w:rsidP="001F4449">
      <w:pPr>
        <w:pStyle w:val="Akapitzlist"/>
        <w:numPr>
          <w:ilvl w:val="0"/>
          <w:numId w:val="36"/>
        </w:numPr>
        <w:autoSpaceDE w:val="0"/>
        <w:spacing w:line="360" w:lineRule="auto"/>
        <w:ind w:left="1134" w:hanging="425"/>
        <w:jc w:val="both"/>
        <w:rPr>
          <w:rFonts w:ascii="Arial Narrow" w:hAnsi="Arial Narrow"/>
          <w:sz w:val="22"/>
          <w:szCs w:val="22"/>
        </w:rPr>
      </w:pPr>
      <w:r w:rsidRPr="00333610">
        <w:rPr>
          <w:rFonts w:ascii="Arial Narrow" w:hAnsi="Arial Narrow"/>
          <w:sz w:val="22"/>
          <w:szCs w:val="22"/>
        </w:rPr>
        <w:t xml:space="preserve">dla robót objętych przedmiotem </w:t>
      </w:r>
      <w:r w:rsidR="00CC2C56" w:rsidRPr="00333610">
        <w:rPr>
          <w:rFonts w:ascii="Arial Narrow" w:hAnsi="Arial Narrow"/>
          <w:sz w:val="22"/>
          <w:szCs w:val="22"/>
        </w:rPr>
        <w:t>U</w:t>
      </w:r>
      <w:r w:rsidRPr="00333610">
        <w:rPr>
          <w:rFonts w:ascii="Arial Narrow" w:hAnsi="Arial Narrow"/>
          <w:sz w:val="22"/>
          <w:szCs w:val="22"/>
        </w:rPr>
        <w:t xml:space="preserve">mowy oraz materiałów lub elementów </w:t>
      </w:r>
      <w:r w:rsidR="003F0D5B" w:rsidRPr="00333610">
        <w:rPr>
          <w:rFonts w:ascii="Arial Narrow" w:hAnsi="Arial Narrow"/>
          <w:sz w:val="22"/>
          <w:szCs w:val="22"/>
        </w:rPr>
        <w:t xml:space="preserve">               </w:t>
      </w:r>
      <w:r w:rsidRPr="00333610">
        <w:rPr>
          <w:rFonts w:ascii="Arial Narrow" w:hAnsi="Arial Narrow"/>
          <w:sz w:val="22"/>
          <w:szCs w:val="22"/>
        </w:rPr>
        <w:t>i urządzeń do wbudowania lub zamontowania - wartości określonej w umowie,</w:t>
      </w:r>
    </w:p>
    <w:p w14:paraId="4AC27856" w14:textId="36014E61" w:rsidR="007F6BA0" w:rsidRPr="00333610" w:rsidRDefault="007F6BA0" w:rsidP="001F4449">
      <w:pPr>
        <w:pStyle w:val="Akapitzlist"/>
        <w:numPr>
          <w:ilvl w:val="0"/>
          <w:numId w:val="36"/>
        </w:numPr>
        <w:autoSpaceDE w:val="0"/>
        <w:spacing w:line="360" w:lineRule="auto"/>
        <w:ind w:left="1134" w:hanging="425"/>
        <w:jc w:val="both"/>
        <w:rPr>
          <w:rFonts w:ascii="Arial Narrow" w:hAnsi="Arial Narrow"/>
          <w:sz w:val="22"/>
          <w:szCs w:val="22"/>
        </w:rPr>
      </w:pPr>
      <w:r w:rsidRPr="00333610">
        <w:rPr>
          <w:rFonts w:ascii="Arial Narrow" w:hAnsi="Arial Narrow"/>
          <w:sz w:val="22"/>
          <w:szCs w:val="22"/>
        </w:rPr>
        <w:t xml:space="preserve">dla maszyn budowlanych, maszyn i urządzeń niezbędnych do montażu, sprzętu </w:t>
      </w:r>
      <w:r w:rsidR="00D101E2" w:rsidRPr="00333610">
        <w:rPr>
          <w:rFonts w:ascii="Arial Narrow" w:hAnsi="Arial Narrow"/>
          <w:sz w:val="22"/>
          <w:szCs w:val="22"/>
        </w:rPr>
        <w:br/>
      </w:r>
      <w:r w:rsidRPr="00333610">
        <w:rPr>
          <w:rFonts w:ascii="Arial Narrow" w:hAnsi="Arial Narrow"/>
          <w:sz w:val="22"/>
          <w:szCs w:val="22"/>
        </w:rPr>
        <w:t>i zaplecza, wyposażenia budowlanego lub montażowego oraz obiektów stanowiących zaplecze budowy - wartości niezbędnej do odtworzenia lub zastąpienia.</w:t>
      </w:r>
    </w:p>
    <w:p w14:paraId="684CF010" w14:textId="7FC1005F" w:rsidR="007F6BA0" w:rsidRPr="00333610" w:rsidRDefault="007F6BA0" w:rsidP="00340226">
      <w:pPr>
        <w:numPr>
          <w:ilvl w:val="0"/>
          <w:numId w:val="8"/>
        </w:numPr>
        <w:tabs>
          <w:tab w:val="clear" w:pos="360"/>
        </w:tabs>
        <w:autoSpaceDE w:val="0"/>
        <w:spacing w:line="360" w:lineRule="auto"/>
        <w:ind w:left="426" w:hanging="426"/>
        <w:jc w:val="both"/>
        <w:rPr>
          <w:rFonts w:ascii="Arial Narrow" w:hAnsi="Arial Narrow"/>
          <w:sz w:val="22"/>
          <w:szCs w:val="22"/>
        </w:rPr>
      </w:pPr>
      <w:r w:rsidRPr="00333610">
        <w:rPr>
          <w:rFonts w:ascii="Arial Narrow" w:hAnsi="Arial Narrow"/>
          <w:sz w:val="22"/>
          <w:szCs w:val="22"/>
        </w:rPr>
        <w:t>Wykonawca zobowiązany jest utrzymywać ubezpieczenia, o których mowa powyż</w:t>
      </w:r>
      <w:r w:rsidR="004E65F5" w:rsidRPr="00333610">
        <w:rPr>
          <w:rFonts w:ascii="Arial Narrow" w:hAnsi="Arial Narrow"/>
          <w:sz w:val="22"/>
          <w:szCs w:val="22"/>
        </w:rPr>
        <w:t>ej przez cały okres realizacji U</w:t>
      </w:r>
      <w:r w:rsidRPr="00333610">
        <w:rPr>
          <w:rFonts w:ascii="Arial Narrow" w:hAnsi="Arial Narrow"/>
          <w:sz w:val="22"/>
          <w:szCs w:val="22"/>
        </w:rPr>
        <w:t>mowy do czasu dokonania przez Zamawiającego o</w:t>
      </w:r>
      <w:r w:rsidR="004E65F5" w:rsidRPr="00333610">
        <w:rPr>
          <w:rFonts w:ascii="Arial Narrow" w:hAnsi="Arial Narrow"/>
          <w:sz w:val="22"/>
          <w:szCs w:val="22"/>
        </w:rPr>
        <w:t>dbioru ostatecznego przedmiotu U</w:t>
      </w:r>
      <w:r w:rsidRPr="00333610">
        <w:rPr>
          <w:rFonts w:ascii="Arial Narrow" w:hAnsi="Arial Narrow"/>
          <w:sz w:val="22"/>
          <w:szCs w:val="22"/>
        </w:rPr>
        <w:t>mowy.</w:t>
      </w:r>
    </w:p>
    <w:p w14:paraId="58B4C3D1" w14:textId="34222791" w:rsidR="00FA16C1" w:rsidRPr="00333610" w:rsidRDefault="00FA16C1" w:rsidP="00340226">
      <w:pPr>
        <w:numPr>
          <w:ilvl w:val="0"/>
          <w:numId w:val="8"/>
        </w:numPr>
        <w:tabs>
          <w:tab w:val="clear" w:pos="36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Wykonawca zobowiązany jest przedłożyć Zamawiającemu, w terminie 7 d</w:t>
      </w:r>
      <w:r w:rsidR="004E65F5" w:rsidRPr="00333610">
        <w:rPr>
          <w:rFonts w:ascii="Arial Narrow" w:hAnsi="Arial Narrow"/>
          <w:sz w:val="22"/>
          <w:szCs w:val="22"/>
        </w:rPr>
        <w:t>ni od dnia zawarcia niniejszej U</w:t>
      </w:r>
      <w:r w:rsidRPr="00333610">
        <w:rPr>
          <w:rFonts w:ascii="Arial Narrow" w:hAnsi="Arial Narrow"/>
          <w:sz w:val="22"/>
          <w:szCs w:val="22"/>
        </w:rPr>
        <w:t xml:space="preserve">mowy kopie (-ę) polis (-y) ubezpieczeniowych (-ej), a w przypadku, gdy okres ubezpieczenia upływa wcześniej niż termin zakończenia robót, zobowiązany jest również przedłożyć Zamawiającemu, nie później </w:t>
      </w:r>
      <w:r w:rsidRPr="00333610">
        <w:rPr>
          <w:rFonts w:ascii="Arial Narrow" w:hAnsi="Arial Narrow"/>
          <w:sz w:val="22"/>
          <w:szCs w:val="22"/>
        </w:rPr>
        <w:lastRenderedPageBreak/>
        <w:t>niż ostatniego dnia obowiązywania ubezpieczenia, kopię dowodu jego przed</w:t>
      </w:r>
      <w:r w:rsidR="004E65F5" w:rsidRPr="00333610">
        <w:rPr>
          <w:rFonts w:ascii="Arial Narrow" w:hAnsi="Arial Narrow"/>
          <w:sz w:val="22"/>
          <w:szCs w:val="22"/>
        </w:rPr>
        <w:t>łużenia – pod rygorem zawarcia U</w:t>
      </w:r>
      <w:r w:rsidRPr="00333610">
        <w:rPr>
          <w:rFonts w:ascii="Arial Narrow" w:hAnsi="Arial Narrow"/>
          <w:sz w:val="22"/>
          <w:szCs w:val="22"/>
        </w:rPr>
        <w:t>mowy ubezpieczenia przez Zamawiającego na koszt Wykonawcy.</w:t>
      </w:r>
    </w:p>
    <w:p w14:paraId="29C9204A" w14:textId="7DD4E61E" w:rsidR="00FA16C1" w:rsidRPr="00333610" w:rsidRDefault="00FA16C1" w:rsidP="00340226">
      <w:pPr>
        <w:numPr>
          <w:ilvl w:val="0"/>
          <w:numId w:val="8"/>
        </w:numPr>
        <w:tabs>
          <w:tab w:val="clear" w:pos="36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Wykonawca zobowiązany jest również przedłożyć Zamawiającemu kopie (-ę) dowodów (-u) wpłat (-y) składki ubezpieczeniowej lub każdej jej raty, nie później niż następnego dnia</w:t>
      </w:r>
      <w:r w:rsidR="002E4A95" w:rsidRPr="00333610">
        <w:rPr>
          <w:rFonts w:ascii="Arial Narrow" w:hAnsi="Arial Narrow"/>
          <w:sz w:val="22"/>
          <w:szCs w:val="22"/>
        </w:rPr>
        <w:t xml:space="preserve"> </w:t>
      </w:r>
      <w:r w:rsidRPr="00333610">
        <w:rPr>
          <w:rFonts w:ascii="Arial Narrow" w:hAnsi="Arial Narrow"/>
          <w:sz w:val="22"/>
          <w:szCs w:val="22"/>
        </w:rPr>
        <w:t>po upływie terminu (-ów) zapłaty, pod rygorem dokonania zapłaty przez Zamawiającego na koszt Wykonawcy.</w:t>
      </w:r>
    </w:p>
    <w:p w14:paraId="23E877EC" w14:textId="1525823A" w:rsidR="00FA16C1" w:rsidRPr="00333610" w:rsidRDefault="00FA16C1" w:rsidP="00340226">
      <w:pPr>
        <w:numPr>
          <w:ilvl w:val="0"/>
          <w:numId w:val="8"/>
        </w:numPr>
        <w:tabs>
          <w:tab w:val="clear" w:pos="36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Zamawiającemu przysługuje prawo potrącenia poniesionych kosztów z tytułu ubezpieczenia z wynagrodzenia Wykonawcy.</w:t>
      </w:r>
    </w:p>
    <w:p w14:paraId="0080F1DF" w14:textId="2044BDD5" w:rsidR="00C44209" w:rsidRPr="00333610" w:rsidRDefault="00C44209" w:rsidP="0028590E">
      <w:pPr>
        <w:pStyle w:val="Tretekstu"/>
        <w:spacing w:line="360" w:lineRule="auto"/>
        <w:jc w:val="center"/>
        <w:rPr>
          <w:rFonts w:ascii="Arial Narrow" w:eastAsia="Verdana" w:hAnsi="Arial Narrow" w:cs="Times New Roman"/>
          <w:b/>
          <w:sz w:val="22"/>
          <w:szCs w:val="22"/>
        </w:rPr>
      </w:pPr>
      <w:r w:rsidRPr="00333610">
        <w:rPr>
          <w:rFonts w:ascii="Arial Narrow" w:eastAsia="Verdana" w:hAnsi="Arial Narrow" w:cs="Times New Roman"/>
          <w:b/>
          <w:sz w:val="22"/>
          <w:szCs w:val="22"/>
        </w:rPr>
        <w:t xml:space="preserve">§ </w:t>
      </w:r>
      <w:r w:rsidRPr="00333610">
        <w:rPr>
          <w:rFonts w:ascii="Arial Narrow" w:hAnsi="Arial Narrow" w:cs="Times New Roman"/>
          <w:b/>
          <w:sz w:val="22"/>
          <w:szCs w:val="22"/>
        </w:rPr>
        <w:t>20</w:t>
      </w:r>
    </w:p>
    <w:p w14:paraId="0831AEE5" w14:textId="3FC744F4" w:rsidR="00C44209" w:rsidRPr="00333610" w:rsidRDefault="00323D16" w:rsidP="00323D16">
      <w:pPr>
        <w:pStyle w:val="Tretekstu"/>
        <w:spacing w:line="360" w:lineRule="auto"/>
        <w:jc w:val="center"/>
        <w:rPr>
          <w:rFonts w:ascii="Arial Narrow" w:hAnsi="Arial Narrow" w:cs="Times New Roman"/>
          <w:b/>
          <w:sz w:val="22"/>
          <w:szCs w:val="22"/>
        </w:rPr>
      </w:pPr>
      <w:r w:rsidRPr="00333610">
        <w:rPr>
          <w:rFonts w:ascii="Arial Narrow" w:hAnsi="Arial Narrow" w:cs="Times New Roman"/>
          <w:b/>
          <w:sz w:val="22"/>
          <w:szCs w:val="22"/>
        </w:rPr>
        <w:t>Nadzór autorski</w:t>
      </w:r>
    </w:p>
    <w:p w14:paraId="6417EE30" w14:textId="77777777" w:rsidR="00C7797E" w:rsidRPr="00333610" w:rsidRDefault="00C7797E" w:rsidP="00323D16">
      <w:pPr>
        <w:pStyle w:val="Tretekstu"/>
        <w:spacing w:line="360" w:lineRule="auto"/>
        <w:jc w:val="center"/>
        <w:rPr>
          <w:rFonts w:ascii="Arial Narrow" w:hAnsi="Arial Narrow" w:cs="Times New Roman"/>
          <w:b/>
          <w:sz w:val="22"/>
          <w:szCs w:val="22"/>
        </w:rPr>
      </w:pPr>
    </w:p>
    <w:p w14:paraId="37DDDED6" w14:textId="7823B80F" w:rsidR="00C44209" w:rsidRPr="00333610" w:rsidRDefault="00C44209" w:rsidP="001F4449">
      <w:pPr>
        <w:widowControl w:val="0"/>
        <w:numPr>
          <w:ilvl w:val="0"/>
          <w:numId w:val="49"/>
        </w:numPr>
        <w:suppressAutoHyphens w:val="0"/>
        <w:autoSpaceDE w:val="0"/>
        <w:autoSpaceDN w:val="0"/>
        <w:adjustRightInd w:val="0"/>
        <w:spacing w:line="360" w:lineRule="auto"/>
        <w:ind w:left="425" w:hanging="425"/>
        <w:jc w:val="both"/>
        <w:rPr>
          <w:rFonts w:ascii="Arial Narrow" w:hAnsi="Arial Narrow"/>
          <w:sz w:val="22"/>
          <w:szCs w:val="22"/>
        </w:rPr>
      </w:pPr>
      <w:r w:rsidRPr="00333610">
        <w:rPr>
          <w:rFonts w:ascii="Arial Narrow" w:hAnsi="Arial Narrow"/>
          <w:sz w:val="22"/>
          <w:szCs w:val="22"/>
        </w:rPr>
        <w:t xml:space="preserve">Wykonawca zapewni </w:t>
      </w:r>
      <w:r w:rsidR="001D7C41" w:rsidRPr="00333610">
        <w:rPr>
          <w:rFonts w:ascii="Arial Narrow" w:hAnsi="Arial Narrow"/>
          <w:sz w:val="22"/>
          <w:szCs w:val="22"/>
        </w:rPr>
        <w:t xml:space="preserve">dla robót budowlanych realizowanych w ramach zadania </w:t>
      </w:r>
      <w:r w:rsidRPr="00333610">
        <w:rPr>
          <w:rFonts w:ascii="Arial Narrow" w:hAnsi="Arial Narrow"/>
          <w:sz w:val="22"/>
          <w:szCs w:val="22"/>
        </w:rPr>
        <w:t xml:space="preserve">sprawowanie nadzoru autorskiego, w rozumieniu art. 20 ustawy Prawo Budowlane, przez osobę wymienioną w Wykazie Osób do pełnienia funkcji projektanta. </w:t>
      </w:r>
    </w:p>
    <w:p w14:paraId="55BA8C7C" w14:textId="786D3408" w:rsidR="00C44209" w:rsidRPr="00333610" w:rsidRDefault="00C44209" w:rsidP="001F4449">
      <w:pPr>
        <w:widowControl w:val="0"/>
        <w:numPr>
          <w:ilvl w:val="0"/>
          <w:numId w:val="49"/>
        </w:numPr>
        <w:suppressAutoHyphens w:val="0"/>
        <w:autoSpaceDE w:val="0"/>
        <w:autoSpaceDN w:val="0"/>
        <w:adjustRightInd w:val="0"/>
        <w:spacing w:line="360" w:lineRule="auto"/>
        <w:ind w:left="425" w:hanging="425"/>
        <w:jc w:val="both"/>
        <w:rPr>
          <w:rFonts w:ascii="Arial Narrow" w:hAnsi="Arial Narrow"/>
          <w:sz w:val="22"/>
          <w:szCs w:val="22"/>
        </w:rPr>
      </w:pPr>
      <w:r w:rsidRPr="00333610">
        <w:rPr>
          <w:rFonts w:ascii="Arial Narrow" w:hAnsi="Arial Narrow"/>
          <w:sz w:val="22"/>
          <w:szCs w:val="22"/>
        </w:rPr>
        <w:t>Zmiana Projektanta w zakresie opracowania dokumentacji może nastąpić jedynie po złożeniu, przez wyznaczoną przez Wykonawcę oraz zaakceptowaną przez Zamawiającego osobę, pisemnego oświadczenia o przejęciu obowiązków projektanta, wynikających z art. 20 ustawy Prawo Budowlane, z podaniem dnia przejęcia obowiązków oraz złożeniu przez dotychczasowego projektanta oświadczenia o zgodzie na scedowanie obowiązków projektanta na wskazaną osobę z podaniem dnia przekazana tych obowiązków.</w:t>
      </w:r>
    </w:p>
    <w:p w14:paraId="70AC5B98" w14:textId="77777777" w:rsidR="00C44209" w:rsidRPr="00333610" w:rsidRDefault="00C44209" w:rsidP="001F4449">
      <w:pPr>
        <w:widowControl w:val="0"/>
        <w:numPr>
          <w:ilvl w:val="0"/>
          <w:numId w:val="49"/>
        </w:numPr>
        <w:suppressAutoHyphens w:val="0"/>
        <w:autoSpaceDE w:val="0"/>
        <w:autoSpaceDN w:val="0"/>
        <w:adjustRightInd w:val="0"/>
        <w:spacing w:line="360" w:lineRule="auto"/>
        <w:ind w:left="425" w:hanging="425"/>
        <w:jc w:val="both"/>
        <w:rPr>
          <w:rFonts w:ascii="Arial Narrow" w:hAnsi="Arial Narrow"/>
          <w:sz w:val="22"/>
          <w:szCs w:val="22"/>
        </w:rPr>
      </w:pPr>
      <w:r w:rsidRPr="00333610">
        <w:rPr>
          <w:rFonts w:ascii="Arial Narrow" w:hAnsi="Arial Narrow"/>
          <w:sz w:val="22"/>
          <w:szCs w:val="22"/>
        </w:rPr>
        <w:t>W ramach Nadzoru Autorskiego Projektant jest zobowiązany na wezwanie Zamawiającego:</w:t>
      </w:r>
    </w:p>
    <w:p w14:paraId="1F42BB4D" w14:textId="107200C8" w:rsidR="00C44209" w:rsidRPr="00333610" w:rsidRDefault="00C44209" w:rsidP="001F4449">
      <w:pPr>
        <w:widowControl w:val="0"/>
        <w:numPr>
          <w:ilvl w:val="0"/>
          <w:numId w:val="50"/>
        </w:numPr>
        <w:suppressAutoHyphens w:val="0"/>
        <w:autoSpaceDE w:val="0"/>
        <w:autoSpaceDN w:val="0"/>
        <w:adjustRightInd w:val="0"/>
        <w:spacing w:line="360" w:lineRule="auto"/>
        <w:ind w:left="851"/>
        <w:jc w:val="both"/>
        <w:rPr>
          <w:rFonts w:ascii="Arial Narrow" w:hAnsi="Arial Narrow"/>
          <w:sz w:val="22"/>
          <w:szCs w:val="22"/>
        </w:rPr>
      </w:pPr>
      <w:r w:rsidRPr="00333610">
        <w:rPr>
          <w:rFonts w:ascii="Arial Narrow" w:hAnsi="Arial Narrow"/>
          <w:sz w:val="22"/>
          <w:szCs w:val="22"/>
        </w:rPr>
        <w:t>stwierdzać w toku wykonywania robót budowlanych zgodność ich realizacji z dokumentacją;</w:t>
      </w:r>
    </w:p>
    <w:p w14:paraId="5E182DCC" w14:textId="77777777" w:rsidR="00C44209" w:rsidRPr="00333610" w:rsidRDefault="00C44209" w:rsidP="001F4449">
      <w:pPr>
        <w:widowControl w:val="0"/>
        <w:numPr>
          <w:ilvl w:val="0"/>
          <w:numId w:val="50"/>
        </w:numPr>
        <w:suppressAutoHyphens w:val="0"/>
        <w:autoSpaceDE w:val="0"/>
        <w:autoSpaceDN w:val="0"/>
        <w:adjustRightInd w:val="0"/>
        <w:spacing w:line="360" w:lineRule="auto"/>
        <w:ind w:left="851"/>
        <w:jc w:val="both"/>
        <w:rPr>
          <w:rFonts w:ascii="Arial Narrow" w:hAnsi="Arial Narrow"/>
          <w:sz w:val="22"/>
          <w:szCs w:val="22"/>
        </w:rPr>
      </w:pPr>
      <w:r w:rsidRPr="00333610">
        <w:rPr>
          <w:rFonts w:ascii="Arial Narrow" w:hAnsi="Arial Narrow"/>
          <w:sz w:val="22"/>
          <w:szCs w:val="22"/>
        </w:rPr>
        <w:t>uzgadniać możliwość wprowadzenia rozwiązań zamiennych w stosunku do przewidzianych w dokumentacji, zgłoszonych przez upoważnionych przedstawicieli Zamawiającego (Kierownika Budowy, Inspektora Nadzoru Inwestorskiego);</w:t>
      </w:r>
    </w:p>
    <w:p w14:paraId="60A1C71F" w14:textId="77777777" w:rsidR="00C44209" w:rsidRPr="00333610" w:rsidRDefault="00C44209" w:rsidP="001F4449">
      <w:pPr>
        <w:widowControl w:val="0"/>
        <w:numPr>
          <w:ilvl w:val="0"/>
          <w:numId w:val="50"/>
        </w:numPr>
        <w:suppressAutoHyphens w:val="0"/>
        <w:autoSpaceDE w:val="0"/>
        <w:autoSpaceDN w:val="0"/>
        <w:adjustRightInd w:val="0"/>
        <w:spacing w:line="360" w:lineRule="auto"/>
        <w:ind w:left="851"/>
        <w:jc w:val="both"/>
        <w:rPr>
          <w:rFonts w:ascii="Arial Narrow" w:hAnsi="Arial Narrow"/>
          <w:sz w:val="22"/>
          <w:szCs w:val="22"/>
        </w:rPr>
      </w:pPr>
      <w:r w:rsidRPr="00333610">
        <w:rPr>
          <w:rFonts w:ascii="Arial Narrow" w:hAnsi="Arial Narrow"/>
          <w:sz w:val="22"/>
          <w:szCs w:val="22"/>
        </w:rPr>
        <w:t>udzielać wszelkich wyjaśnień dotyczących przedmiotu Umowy;</w:t>
      </w:r>
    </w:p>
    <w:p w14:paraId="3960CC33" w14:textId="77777777" w:rsidR="00C44209" w:rsidRPr="00333610" w:rsidRDefault="00C44209" w:rsidP="001F4449">
      <w:pPr>
        <w:widowControl w:val="0"/>
        <w:numPr>
          <w:ilvl w:val="0"/>
          <w:numId w:val="50"/>
        </w:numPr>
        <w:suppressAutoHyphens w:val="0"/>
        <w:autoSpaceDE w:val="0"/>
        <w:autoSpaceDN w:val="0"/>
        <w:adjustRightInd w:val="0"/>
        <w:spacing w:line="360" w:lineRule="auto"/>
        <w:ind w:left="851"/>
        <w:jc w:val="both"/>
        <w:rPr>
          <w:rFonts w:ascii="Arial Narrow" w:hAnsi="Arial Narrow"/>
          <w:sz w:val="22"/>
          <w:szCs w:val="22"/>
        </w:rPr>
      </w:pPr>
      <w:r w:rsidRPr="00333610">
        <w:rPr>
          <w:rFonts w:ascii="Arial Narrow" w:hAnsi="Arial Narrow"/>
          <w:sz w:val="22"/>
          <w:szCs w:val="22"/>
        </w:rPr>
        <w:t>udzielać odpowiedzi w siedzibie Zamawiającego;</w:t>
      </w:r>
    </w:p>
    <w:p w14:paraId="5186957F" w14:textId="77777777" w:rsidR="00C44209" w:rsidRPr="00333610" w:rsidRDefault="00C44209" w:rsidP="001F4449">
      <w:pPr>
        <w:widowControl w:val="0"/>
        <w:numPr>
          <w:ilvl w:val="0"/>
          <w:numId w:val="50"/>
        </w:numPr>
        <w:suppressAutoHyphens w:val="0"/>
        <w:autoSpaceDE w:val="0"/>
        <w:autoSpaceDN w:val="0"/>
        <w:adjustRightInd w:val="0"/>
        <w:spacing w:line="360" w:lineRule="auto"/>
        <w:ind w:left="851"/>
        <w:jc w:val="both"/>
        <w:rPr>
          <w:rFonts w:ascii="Arial Narrow" w:hAnsi="Arial Narrow"/>
          <w:sz w:val="22"/>
          <w:szCs w:val="22"/>
        </w:rPr>
      </w:pPr>
      <w:r w:rsidRPr="00333610">
        <w:rPr>
          <w:rFonts w:ascii="Arial Narrow" w:hAnsi="Arial Narrow"/>
          <w:sz w:val="22"/>
          <w:szCs w:val="22"/>
        </w:rPr>
        <w:t>dbać, aby zakres wprowadzonych zmian nie spowodował istotnej zmiany zatwierdzonego projektu budowlanego;</w:t>
      </w:r>
    </w:p>
    <w:p w14:paraId="3322023A" w14:textId="77777777" w:rsidR="00C44209" w:rsidRPr="00333610" w:rsidRDefault="00C44209" w:rsidP="001F4449">
      <w:pPr>
        <w:widowControl w:val="0"/>
        <w:numPr>
          <w:ilvl w:val="0"/>
          <w:numId w:val="50"/>
        </w:numPr>
        <w:suppressAutoHyphens w:val="0"/>
        <w:autoSpaceDE w:val="0"/>
        <w:autoSpaceDN w:val="0"/>
        <w:adjustRightInd w:val="0"/>
        <w:spacing w:line="360" w:lineRule="auto"/>
        <w:ind w:left="851"/>
        <w:jc w:val="both"/>
        <w:rPr>
          <w:rFonts w:ascii="Arial Narrow" w:hAnsi="Arial Narrow"/>
          <w:sz w:val="22"/>
          <w:szCs w:val="22"/>
        </w:rPr>
      </w:pPr>
      <w:r w:rsidRPr="00333610">
        <w:rPr>
          <w:rFonts w:ascii="Arial Narrow" w:hAnsi="Arial Narrow"/>
          <w:sz w:val="22"/>
          <w:szCs w:val="22"/>
        </w:rPr>
        <w:t>brać udział w komisjach i naradach technicznych organizowanych przez Zamawiającego, w odbiorach częściowych i odbiorze ostatecznym robót budowlanych oraz w czynnościach mających na celu doprowadzenie do osiągnięcia projektowanych zdolności użytkowych obiektów;</w:t>
      </w:r>
    </w:p>
    <w:p w14:paraId="3ABC43C9" w14:textId="77777777" w:rsidR="00C44209" w:rsidRPr="00333610" w:rsidRDefault="00C44209" w:rsidP="001F4449">
      <w:pPr>
        <w:widowControl w:val="0"/>
        <w:numPr>
          <w:ilvl w:val="0"/>
          <w:numId w:val="50"/>
        </w:numPr>
        <w:suppressAutoHyphens w:val="0"/>
        <w:autoSpaceDE w:val="0"/>
        <w:autoSpaceDN w:val="0"/>
        <w:adjustRightInd w:val="0"/>
        <w:spacing w:line="360" w:lineRule="auto"/>
        <w:ind w:left="851"/>
        <w:jc w:val="both"/>
        <w:rPr>
          <w:rFonts w:ascii="Arial Narrow" w:hAnsi="Arial Narrow"/>
          <w:sz w:val="22"/>
          <w:szCs w:val="22"/>
        </w:rPr>
      </w:pPr>
      <w:r w:rsidRPr="00333610">
        <w:rPr>
          <w:rFonts w:ascii="Arial Narrow" w:hAnsi="Arial Narrow"/>
          <w:sz w:val="22"/>
          <w:szCs w:val="22"/>
        </w:rPr>
        <w:t>doradzać w innych sprawach dotyczących przedmiotu Umowy.</w:t>
      </w:r>
    </w:p>
    <w:p w14:paraId="63815241" w14:textId="77777777" w:rsidR="00C44209" w:rsidRPr="00333610" w:rsidRDefault="00C44209" w:rsidP="001F4449">
      <w:pPr>
        <w:widowControl w:val="0"/>
        <w:numPr>
          <w:ilvl w:val="0"/>
          <w:numId w:val="49"/>
        </w:numPr>
        <w:suppressAutoHyphens w:val="0"/>
        <w:autoSpaceDE w:val="0"/>
        <w:autoSpaceDN w:val="0"/>
        <w:adjustRightInd w:val="0"/>
        <w:spacing w:line="360" w:lineRule="auto"/>
        <w:ind w:left="425" w:hanging="425"/>
        <w:jc w:val="both"/>
        <w:rPr>
          <w:rFonts w:ascii="Arial Narrow" w:hAnsi="Arial Narrow"/>
          <w:sz w:val="22"/>
          <w:szCs w:val="22"/>
        </w:rPr>
      </w:pPr>
      <w:r w:rsidRPr="00333610">
        <w:rPr>
          <w:rFonts w:ascii="Arial Narrow" w:hAnsi="Arial Narrow"/>
          <w:sz w:val="22"/>
          <w:szCs w:val="22"/>
        </w:rPr>
        <w:t>W przypadku konieczności wykonania opracowań zamiennych na skutek ujawnionych w trakcie realizacji robót budowlanych nieprawidłowości dokumentacji, Wykonawca zobowiązuje się do ich wykonania na własny koszt.</w:t>
      </w:r>
    </w:p>
    <w:p w14:paraId="733D7874" w14:textId="77777777" w:rsidR="00C44209" w:rsidRPr="00333610" w:rsidRDefault="00C44209" w:rsidP="001F4449">
      <w:pPr>
        <w:widowControl w:val="0"/>
        <w:numPr>
          <w:ilvl w:val="0"/>
          <w:numId w:val="49"/>
        </w:numPr>
        <w:suppressAutoHyphens w:val="0"/>
        <w:autoSpaceDE w:val="0"/>
        <w:autoSpaceDN w:val="0"/>
        <w:adjustRightInd w:val="0"/>
        <w:spacing w:line="360" w:lineRule="auto"/>
        <w:ind w:left="425" w:hanging="425"/>
        <w:jc w:val="both"/>
        <w:rPr>
          <w:rFonts w:ascii="Arial Narrow" w:hAnsi="Arial Narrow"/>
          <w:sz w:val="22"/>
          <w:szCs w:val="22"/>
        </w:rPr>
      </w:pPr>
      <w:r w:rsidRPr="00333610">
        <w:rPr>
          <w:rFonts w:ascii="Arial Narrow" w:hAnsi="Arial Narrow"/>
          <w:sz w:val="22"/>
          <w:szCs w:val="22"/>
        </w:rPr>
        <w:t>W przypadku nie dostarczenia opracowań wymienionych w ust. 4, w wyznaczonym przez Zamawiającego terminie, Zamawiający zastrzega sobie prawo zlecenia ich wykonania osobie trzeciej, na koszt Wykonawcy.</w:t>
      </w:r>
    </w:p>
    <w:p w14:paraId="1842E91D" w14:textId="77777777" w:rsidR="00C44209" w:rsidRPr="00333610" w:rsidRDefault="00C44209" w:rsidP="001F4449">
      <w:pPr>
        <w:widowControl w:val="0"/>
        <w:numPr>
          <w:ilvl w:val="0"/>
          <w:numId w:val="49"/>
        </w:numPr>
        <w:suppressAutoHyphens w:val="0"/>
        <w:autoSpaceDE w:val="0"/>
        <w:autoSpaceDN w:val="0"/>
        <w:adjustRightInd w:val="0"/>
        <w:spacing w:line="360" w:lineRule="auto"/>
        <w:ind w:left="425" w:hanging="425"/>
        <w:jc w:val="both"/>
        <w:rPr>
          <w:rFonts w:ascii="Arial Narrow" w:hAnsi="Arial Narrow"/>
          <w:sz w:val="22"/>
          <w:szCs w:val="22"/>
        </w:rPr>
      </w:pPr>
      <w:r w:rsidRPr="00333610">
        <w:rPr>
          <w:rFonts w:ascii="Arial Narrow" w:hAnsi="Arial Narrow"/>
          <w:sz w:val="22"/>
          <w:szCs w:val="22"/>
        </w:rPr>
        <w:t xml:space="preserve">W przypadku wykonania opracowań zamiennych spowodowanych koniecznością skorygowania dokumentacji </w:t>
      </w:r>
      <w:r w:rsidRPr="00333610">
        <w:rPr>
          <w:rFonts w:ascii="Arial Narrow" w:hAnsi="Arial Narrow"/>
          <w:sz w:val="22"/>
          <w:szCs w:val="22"/>
        </w:rPr>
        <w:lastRenderedPageBreak/>
        <w:t>na skutek okoliczności nie leżących po stronie Wykonawcy, innych niż określone w ust. 4, Wykonawca zobowiązuje się do ich opracowania, na koszt Zamawiającego. Zamawiający zastrzega sobie prawo zlecenia ich wykonania innemu Projektantowi.</w:t>
      </w:r>
    </w:p>
    <w:p w14:paraId="214901A6" w14:textId="1256DDBE" w:rsidR="005069B5" w:rsidRPr="00333610" w:rsidRDefault="00596620" w:rsidP="0028590E">
      <w:pPr>
        <w:autoSpaceDE w:val="0"/>
        <w:autoSpaceDN w:val="0"/>
        <w:adjustRightInd w:val="0"/>
        <w:spacing w:line="360" w:lineRule="auto"/>
        <w:jc w:val="center"/>
        <w:rPr>
          <w:rFonts w:ascii="Arial Narrow" w:hAnsi="Arial Narrow"/>
          <w:b/>
          <w:bCs/>
          <w:sz w:val="22"/>
          <w:szCs w:val="22"/>
        </w:rPr>
      </w:pPr>
      <w:r w:rsidRPr="00333610">
        <w:rPr>
          <w:rFonts w:ascii="Arial Narrow" w:hAnsi="Arial Narrow"/>
          <w:b/>
          <w:bCs/>
          <w:sz w:val="22"/>
          <w:szCs w:val="22"/>
        </w:rPr>
        <w:t>§</w:t>
      </w:r>
      <w:r w:rsidR="00C44209" w:rsidRPr="00333610">
        <w:rPr>
          <w:rFonts w:ascii="Arial Narrow" w:hAnsi="Arial Narrow"/>
          <w:b/>
          <w:bCs/>
          <w:sz w:val="22"/>
          <w:szCs w:val="22"/>
        </w:rPr>
        <w:t>21</w:t>
      </w:r>
    </w:p>
    <w:p w14:paraId="59FDE43A" w14:textId="5AAD0AEC" w:rsidR="00A63824" w:rsidRPr="00333610" w:rsidRDefault="00011EB2" w:rsidP="00323D16">
      <w:pPr>
        <w:autoSpaceDE w:val="0"/>
        <w:autoSpaceDN w:val="0"/>
        <w:adjustRightInd w:val="0"/>
        <w:spacing w:line="360" w:lineRule="auto"/>
        <w:jc w:val="center"/>
        <w:rPr>
          <w:rFonts w:ascii="Arial Narrow" w:hAnsi="Arial Narrow"/>
          <w:b/>
          <w:bCs/>
          <w:sz w:val="22"/>
          <w:szCs w:val="22"/>
        </w:rPr>
      </w:pPr>
      <w:r w:rsidRPr="00333610">
        <w:rPr>
          <w:rFonts w:ascii="Arial Narrow" w:hAnsi="Arial Narrow"/>
          <w:b/>
          <w:bCs/>
          <w:sz w:val="22"/>
          <w:szCs w:val="22"/>
        </w:rPr>
        <w:t>Z</w:t>
      </w:r>
      <w:r w:rsidR="005069B5" w:rsidRPr="00333610">
        <w:rPr>
          <w:rFonts w:ascii="Arial Narrow" w:hAnsi="Arial Narrow"/>
          <w:b/>
          <w:bCs/>
          <w:sz w:val="22"/>
          <w:szCs w:val="22"/>
        </w:rPr>
        <w:t>miany w umowie</w:t>
      </w:r>
    </w:p>
    <w:p w14:paraId="3FE7E8ED" w14:textId="1081C9ED" w:rsidR="00C55F53" w:rsidRPr="00333610" w:rsidRDefault="005438B6" w:rsidP="001F4449">
      <w:pPr>
        <w:pStyle w:val="Akapitzlist"/>
        <w:numPr>
          <w:ilvl w:val="0"/>
          <w:numId w:val="37"/>
        </w:numPr>
        <w:tabs>
          <w:tab w:val="clear" w:pos="1440"/>
        </w:tabs>
        <w:spacing w:line="360" w:lineRule="auto"/>
        <w:ind w:left="426" w:hanging="426"/>
        <w:jc w:val="both"/>
        <w:rPr>
          <w:rFonts w:ascii="Arial Narrow" w:hAnsi="Arial Narrow"/>
          <w:bCs/>
          <w:sz w:val="22"/>
          <w:szCs w:val="22"/>
        </w:rPr>
      </w:pPr>
      <w:r w:rsidRPr="00333610">
        <w:rPr>
          <w:rFonts w:ascii="Arial Narrow" w:hAnsi="Arial Narrow"/>
          <w:bCs/>
          <w:sz w:val="22"/>
          <w:szCs w:val="22"/>
        </w:rPr>
        <w:t xml:space="preserve">Na podstawie ustawy prawo zamówień publicznych Zamawiający dopuszcza możliwość dokonania zmian do umowy w stosunku do treści oferty, na podstawie której dokonano wyboru Wykonawcy </w:t>
      </w:r>
      <w:r w:rsidR="00C55F53" w:rsidRPr="00333610">
        <w:rPr>
          <w:rFonts w:ascii="Arial Narrow" w:hAnsi="Arial Narrow"/>
          <w:bCs/>
          <w:sz w:val="22"/>
          <w:szCs w:val="22"/>
        </w:rPr>
        <w:t>na warunkach określonych poniżej.</w:t>
      </w:r>
    </w:p>
    <w:p w14:paraId="0715ED00" w14:textId="506176E6" w:rsidR="002E7F3F" w:rsidRPr="00333610" w:rsidRDefault="00C55F53" w:rsidP="001F4449">
      <w:pPr>
        <w:pStyle w:val="Akapitzlist"/>
        <w:numPr>
          <w:ilvl w:val="0"/>
          <w:numId w:val="37"/>
        </w:numPr>
        <w:tabs>
          <w:tab w:val="clear" w:pos="1440"/>
        </w:tabs>
        <w:spacing w:line="360" w:lineRule="auto"/>
        <w:ind w:left="426" w:hanging="426"/>
        <w:jc w:val="both"/>
        <w:rPr>
          <w:rFonts w:ascii="Arial Narrow" w:hAnsi="Arial Narrow"/>
          <w:sz w:val="22"/>
          <w:szCs w:val="22"/>
        </w:rPr>
      </w:pPr>
      <w:r w:rsidRPr="00333610">
        <w:rPr>
          <w:rFonts w:ascii="Arial Narrow" w:hAnsi="Arial Narrow"/>
          <w:bCs/>
          <w:sz w:val="22"/>
          <w:szCs w:val="22"/>
        </w:rPr>
        <w:t>Zamawiający dopuszcza możliwość dokonania zmian do umowy</w:t>
      </w:r>
      <w:r w:rsidRPr="00333610">
        <w:rPr>
          <w:rFonts w:ascii="Arial Narrow" w:hAnsi="Arial Narrow"/>
          <w:sz w:val="22"/>
          <w:szCs w:val="22"/>
        </w:rPr>
        <w:t xml:space="preserve"> w</w:t>
      </w:r>
      <w:r w:rsidR="005438B6" w:rsidRPr="00333610">
        <w:rPr>
          <w:rFonts w:ascii="Arial Narrow" w:hAnsi="Arial Narrow"/>
          <w:sz w:val="22"/>
          <w:szCs w:val="22"/>
        </w:rPr>
        <w:t xml:space="preserve"> zakresie terminu </w:t>
      </w:r>
      <w:r w:rsidR="003F0D5B" w:rsidRPr="00333610">
        <w:rPr>
          <w:rFonts w:ascii="Arial Narrow" w:hAnsi="Arial Narrow"/>
          <w:sz w:val="22"/>
          <w:szCs w:val="22"/>
        </w:rPr>
        <w:t xml:space="preserve">           </w:t>
      </w:r>
      <w:r w:rsidR="005438B6" w:rsidRPr="00333610">
        <w:rPr>
          <w:rFonts w:ascii="Arial Narrow" w:hAnsi="Arial Narrow"/>
          <w:sz w:val="22"/>
          <w:szCs w:val="22"/>
        </w:rPr>
        <w:t>i wynagrodzenia:</w:t>
      </w:r>
    </w:p>
    <w:p w14:paraId="75A198C3" w14:textId="4FB6B58E" w:rsidR="005438B6" w:rsidRPr="00333610" w:rsidRDefault="005438B6" w:rsidP="001F4449">
      <w:pPr>
        <w:pStyle w:val="Akapitzlist"/>
        <w:numPr>
          <w:ilvl w:val="7"/>
          <w:numId w:val="57"/>
        </w:numPr>
        <w:tabs>
          <w:tab w:val="num" w:pos="5400"/>
        </w:tabs>
        <w:spacing w:line="360" w:lineRule="auto"/>
        <w:ind w:left="426" w:hanging="426"/>
        <w:jc w:val="both"/>
        <w:rPr>
          <w:rFonts w:ascii="Arial Narrow" w:hAnsi="Arial Narrow"/>
          <w:bCs/>
          <w:sz w:val="22"/>
          <w:szCs w:val="22"/>
        </w:rPr>
      </w:pPr>
      <w:r w:rsidRPr="00333610">
        <w:rPr>
          <w:rFonts w:ascii="Arial Narrow" w:hAnsi="Arial Narrow"/>
          <w:bCs/>
          <w:sz w:val="22"/>
          <w:szCs w:val="22"/>
        </w:rPr>
        <w:t xml:space="preserve">w przypadku wystąpienia przesłanek </w:t>
      </w:r>
      <w:r w:rsidRPr="00333610">
        <w:rPr>
          <w:rFonts w:ascii="Arial Narrow" w:hAnsi="Arial Narrow"/>
          <w:sz w:val="22"/>
          <w:szCs w:val="22"/>
        </w:rPr>
        <w:t xml:space="preserve">wydłużenia terminu Zakończenia realizacji umowy na skutek zaistnienia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w:t>
      </w:r>
    </w:p>
    <w:p w14:paraId="536E5E3C" w14:textId="6F374A1D" w:rsidR="005438B6" w:rsidRPr="00333610" w:rsidRDefault="005438B6" w:rsidP="001F4449">
      <w:pPr>
        <w:pStyle w:val="Akapitzlist"/>
        <w:numPr>
          <w:ilvl w:val="7"/>
          <w:numId w:val="57"/>
        </w:numPr>
        <w:spacing w:line="360" w:lineRule="auto"/>
        <w:ind w:left="426"/>
        <w:jc w:val="both"/>
        <w:rPr>
          <w:rFonts w:ascii="Arial Narrow" w:hAnsi="Arial Narrow"/>
          <w:bCs/>
          <w:sz w:val="22"/>
          <w:szCs w:val="22"/>
        </w:rPr>
      </w:pPr>
      <w:r w:rsidRPr="00333610">
        <w:rPr>
          <w:rFonts w:ascii="Arial Narrow" w:hAnsi="Arial Narrow"/>
          <w:sz w:val="22"/>
          <w:szCs w:val="22"/>
        </w:rPr>
        <w:t xml:space="preserve">jeżeli niekorzystne warunki atmosferyczne nie sprzyjają lub uniemożliwiają prawidłowe wykonanie zaplanowanych robót, w szczególności zgodnie z harmonogramem oraz technologią realizacji robót, z odpowiednimi normami lub innymi przepisami, wymagającymi konkretnych warunków atmosferycznych, termin może ulec przedłużeniu, jedynie o </w:t>
      </w:r>
      <w:r w:rsidR="005071CC" w:rsidRPr="00333610">
        <w:rPr>
          <w:rFonts w:ascii="Arial Narrow" w:hAnsi="Arial Narrow"/>
          <w:sz w:val="22"/>
          <w:szCs w:val="22"/>
        </w:rPr>
        <w:t>liczbę</w:t>
      </w:r>
      <w:r w:rsidRPr="00333610">
        <w:rPr>
          <w:rFonts w:ascii="Arial Narrow" w:hAnsi="Arial Narrow"/>
          <w:sz w:val="22"/>
          <w:szCs w:val="22"/>
        </w:rPr>
        <w:t xml:space="preserve"> dni, </w:t>
      </w:r>
      <w:r w:rsidR="005071CC" w:rsidRPr="00333610">
        <w:rPr>
          <w:rFonts w:ascii="Arial Narrow" w:hAnsi="Arial Narrow"/>
          <w:sz w:val="22"/>
          <w:szCs w:val="22"/>
        </w:rPr>
        <w:t>w których przystąpienie do wykonywania robót lub kontynuacja wykonywania robót nie była możliwa w żadnym zakresie</w:t>
      </w:r>
      <w:r w:rsidRPr="00333610">
        <w:rPr>
          <w:rFonts w:ascii="Arial Narrow" w:hAnsi="Arial Narrow"/>
          <w:sz w:val="22"/>
          <w:szCs w:val="22"/>
        </w:rPr>
        <w:t>;</w:t>
      </w:r>
    </w:p>
    <w:p w14:paraId="4C220521" w14:textId="3892D66D" w:rsidR="005438B6" w:rsidRPr="00333610" w:rsidRDefault="005438B6" w:rsidP="001F4449">
      <w:pPr>
        <w:pStyle w:val="Akapitzlist"/>
        <w:numPr>
          <w:ilvl w:val="7"/>
          <w:numId w:val="57"/>
        </w:numPr>
        <w:spacing w:line="360" w:lineRule="auto"/>
        <w:ind w:left="426" w:hanging="284"/>
        <w:jc w:val="both"/>
        <w:rPr>
          <w:rFonts w:ascii="Arial Narrow" w:hAnsi="Arial Narrow"/>
          <w:bCs/>
          <w:strike/>
          <w:sz w:val="22"/>
          <w:szCs w:val="22"/>
        </w:rPr>
      </w:pPr>
      <w:r w:rsidRPr="00333610">
        <w:rPr>
          <w:rFonts w:ascii="Arial Narrow" w:hAnsi="Arial Narrow"/>
          <w:bCs/>
          <w:sz w:val="22"/>
          <w:szCs w:val="22"/>
        </w:rPr>
        <w:t xml:space="preserve">w przypadku braku dostępu Wykonawcy do całego lub części placu budowy </w:t>
      </w:r>
      <w:r w:rsidR="006F51BF" w:rsidRPr="00333610">
        <w:rPr>
          <w:rFonts w:ascii="Arial Narrow" w:hAnsi="Arial Narrow"/>
          <w:bCs/>
          <w:sz w:val="22"/>
          <w:szCs w:val="22"/>
        </w:rPr>
        <w:t>spowodowanego okolicznościami niezależnymi od Wykonawcy;</w:t>
      </w:r>
    </w:p>
    <w:p w14:paraId="502B9AF4" w14:textId="77777777" w:rsidR="005438B6" w:rsidRPr="00333610" w:rsidRDefault="005438B6" w:rsidP="001F4449">
      <w:pPr>
        <w:pStyle w:val="Akapitzlist"/>
        <w:numPr>
          <w:ilvl w:val="7"/>
          <w:numId w:val="57"/>
        </w:numPr>
        <w:spacing w:line="360" w:lineRule="auto"/>
        <w:ind w:left="426" w:hanging="284"/>
        <w:jc w:val="both"/>
        <w:rPr>
          <w:rFonts w:ascii="Arial Narrow" w:hAnsi="Arial Narrow"/>
          <w:bCs/>
          <w:sz w:val="22"/>
          <w:szCs w:val="22"/>
        </w:rPr>
      </w:pPr>
      <w:r w:rsidRPr="00333610">
        <w:rPr>
          <w:rFonts w:ascii="Arial Narrow" w:hAnsi="Arial Narrow"/>
          <w:bCs/>
          <w:sz w:val="22"/>
          <w:szCs w:val="22"/>
        </w:rPr>
        <w:t>w przypadku realizacji zamówienia dodatkowego, robót dodatkowych lub robót zamiennych, Zamawiający dopuszcza możliwość zmiany terminu zakończenia przedmiotu umowy o czas konieczny do przeprowadzania tych robót;</w:t>
      </w:r>
    </w:p>
    <w:p w14:paraId="33E465EC" w14:textId="77777777" w:rsidR="005438B6" w:rsidRPr="00333610" w:rsidRDefault="005438B6" w:rsidP="001F4449">
      <w:pPr>
        <w:pStyle w:val="Akapitzlist"/>
        <w:numPr>
          <w:ilvl w:val="7"/>
          <w:numId w:val="57"/>
        </w:numPr>
        <w:spacing w:line="360" w:lineRule="auto"/>
        <w:ind w:left="426" w:hanging="284"/>
        <w:jc w:val="both"/>
        <w:rPr>
          <w:rFonts w:ascii="Arial Narrow" w:hAnsi="Arial Narrow"/>
          <w:bCs/>
          <w:sz w:val="22"/>
          <w:szCs w:val="22"/>
        </w:rPr>
      </w:pPr>
      <w:r w:rsidRPr="00333610">
        <w:rPr>
          <w:rFonts w:ascii="Arial Narrow" w:hAnsi="Arial Narrow"/>
          <w:sz w:val="22"/>
          <w:szCs w:val="22"/>
        </w:rPr>
        <w:t>wystąpienia opóźnienia w wydaniu decyzji, zezwoleń, uzgodnień itp., do wydania których właściwe organy lub gestorzy sieci uzbrojenia są zobowiązane na mocy przepisów prawa, jeżeli opóźnienie przekroczy okres, przewidziany w przepisach prawa, w których ww. decyzje, zezwolenia, uzgodnienia i itp., powinny zostać wydane oraz nie są następstwem okoliczności, za które Wykonawca ponosi odpowiedzialność</w:t>
      </w:r>
    </w:p>
    <w:p w14:paraId="5C26DC0F" w14:textId="1B64C446" w:rsidR="005438B6" w:rsidRPr="00333610" w:rsidRDefault="005438B6" w:rsidP="001F4449">
      <w:pPr>
        <w:pStyle w:val="Akapitzlist"/>
        <w:numPr>
          <w:ilvl w:val="7"/>
          <w:numId w:val="57"/>
        </w:numPr>
        <w:spacing w:line="360" w:lineRule="auto"/>
        <w:ind w:left="426" w:hanging="284"/>
        <w:jc w:val="both"/>
        <w:rPr>
          <w:rFonts w:ascii="Arial Narrow" w:hAnsi="Arial Narrow"/>
          <w:bCs/>
          <w:sz w:val="22"/>
          <w:szCs w:val="22"/>
        </w:rPr>
      </w:pPr>
      <w:r w:rsidRPr="00333610">
        <w:rPr>
          <w:rFonts w:ascii="Arial Narrow" w:hAnsi="Arial Narrow"/>
          <w:bCs/>
          <w:sz w:val="22"/>
          <w:szCs w:val="22"/>
        </w:rPr>
        <w:t>z powodu zaistniałej</w:t>
      </w:r>
      <w:r w:rsidR="006F51BF" w:rsidRPr="00333610">
        <w:rPr>
          <w:rFonts w:ascii="Arial Narrow" w:hAnsi="Arial Narrow"/>
          <w:bCs/>
          <w:sz w:val="22"/>
          <w:szCs w:val="22"/>
        </w:rPr>
        <w:t xml:space="preserve"> oczywistej</w:t>
      </w:r>
      <w:r w:rsidRPr="00333610">
        <w:rPr>
          <w:rFonts w:ascii="Arial Narrow" w:hAnsi="Arial Narrow"/>
          <w:bCs/>
          <w:sz w:val="22"/>
          <w:szCs w:val="22"/>
        </w:rPr>
        <w:t xml:space="preserve"> omyłki pisarskiej lub rachunkowej;</w:t>
      </w:r>
    </w:p>
    <w:p w14:paraId="59D516AC" w14:textId="12601014" w:rsidR="005438B6" w:rsidRPr="00333610" w:rsidRDefault="005438B6" w:rsidP="001F4449">
      <w:pPr>
        <w:pStyle w:val="Akapitzlist"/>
        <w:numPr>
          <w:ilvl w:val="7"/>
          <w:numId w:val="57"/>
        </w:numPr>
        <w:spacing w:line="360" w:lineRule="auto"/>
        <w:ind w:left="426" w:hanging="284"/>
        <w:jc w:val="both"/>
        <w:rPr>
          <w:rFonts w:ascii="Arial Narrow" w:hAnsi="Arial Narrow"/>
          <w:bCs/>
          <w:sz w:val="22"/>
          <w:szCs w:val="22"/>
        </w:rPr>
      </w:pPr>
      <w:r w:rsidRPr="00333610">
        <w:rPr>
          <w:rFonts w:ascii="Arial Narrow" w:hAnsi="Arial Narrow"/>
          <w:bCs/>
          <w:sz w:val="22"/>
          <w:szCs w:val="22"/>
        </w:rPr>
        <w:t>jeżeli nastąpi zmiana powszechnie obowiązujących przepisów prawa w zakresie mającym wpływ na realizację przedmiotu zamówienia lub świadczenia jednej lub obu Stron;</w:t>
      </w:r>
    </w:p>
    <w:p w14:paraId="5ED39B8D" w14:textId="37B545FF" w:rsidR="005438B6" w:rsidRPr="00333610" w:rsidRDefault="005438B6" w:rsidP="001F4449">
      <w:pPr>
        <w:pStyle w:val="Akapitzlist"/>
        <w:numPr>
          <w:ilvl w:val="7"/>
          <w:numId w:val="57"/>
        </w:numPr>
        <w:spacing w:line="360" w:lineRule="auto"/>
        <w:ind w:left="426" w:hanging="284"/>
        <w:jc w:val="both"/>
        <w:rPr>
          <w:rFonts w:ascii="Arial Narrow" w:hAnsi="Arial Narrow"/>
          <w:bCs/>
          <w:sz w:val="22"/>
          <w:szCs w:val="22"/>
        </w:rPr>
      </w:pPr>
      <w:r w:rsidRPr="00333610">
        <w:rPr>
          <w:rFonts w:ascii="Arial Narrow" w:hAnsi="Arial Narrow"/>
          <w:bCs/>
          <w:sz w:val="22"/>
          <w:szCs w:val="22"/>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0A141C4C" w14:textId="659181B3" w:rsidR="005438B6" w:rsidRPr="00333610" w:rsidRDefault="005438B6" w:rsidP="001F4449">
      <w:pPr>
        <w:pStyle w:val="Akapitzlist"/>
        <w:numPr>
          <w:ilvl w:val="7"/>
          <w:numId w:val="57"/>
        </w:numPr>
        <w:spacing w:line="360" w:lineRule="auto"/>
        <w:ind w:left="426" w:hanging="284"/>
        <w:jc w:val="both"/>
        <w:rPr>
          <w:rFonts w:ascii="Arial Narrow" w:hAnsi="Arial Narrow"/>
          <w:sz w:val="22"/>
          <w:szCs w:val="22"/>
        </w:rPr>
      </w:pPr>
      <w:r w:rsidRPr="00333610">
        <w:rPr>
          <w:rFonts w:ascii="Arial Narrow" w:hAnsi="Arial Narrow"/>
          <w:sz w:val="22"/>
          <w:szCs w:val="22"/>
        </w:rPr>
        <w:t>W związku ze zmian</w:t>
      </w:r>
      <w:r w:rsidR="00C7797E" w:rsidRPr="00333610">
        <w:rPr>
          <w:rFonts w:ascii="Arial Narrow" w:hAnsi="Arial Narrow"/>
          <w:sz w:val="22"/>
          <w:szCs w:val="22"/>
        </w:rPr>
        <w:t>ą sposobu przeprowadzenia robót</w:t>
      </w:r>
      <w:r w:rsidRPr="00333610">
        <w:rPr>
          <w:rFonts w:ascii="Arial Narrow" w:hAnsi="Arial Narrow"/>
          <w:sz w:val="22"/>
          <w:szCs w:val="22"/>
        </w:rPr>
        <w:t xml:space="preserve"> zgodnie z </w:t>
      </w:r>
      <w:r w:rsidRPr="00333610">
        <w:rPr>
          <w:rFonts w:ascii="Arial Narrow" w:hAnsi="Arial Narrow"/>
          <w:bCs/>
          <w:sz w:val="22"/>
          <w:szCs w:val="22"/>
        </w:rPr>
        <w:t xml:space="preserve">§ </w:t>
      </w:r>
      <w:r w:rsidR="00760574" w:rsidRPr="00333610">
        <w:rPr>
          <w:rFonts w:ascii="Arial Narrow" w:hAnsi="Arial Narrow"/>
          <w:bCs/>
          <w:sz w:val="22"/>
          <w:szCs w:val="22"/>
        </w:rPr>
        <w:t>7 ust.1</w:t>
      </w:r>
      <w:r w:rsidRPr="00333610">
        <w:rPr>
          <w:rFonts w:ascii="Arial Narrow" w:hAnsi="Arial Narrow"/>
          <w:sz w:val="22"/>
          <w:szCs w:val="22"/>
        </w:rPr>
        <w:t>, ograniczeniem zakresu robót lub</w:t>
      </w:r>
      <w:r w:rsidR="00EF6B82" w:rsidRPr="00333610">
        <w:rPr>
          <w:rFonts w:ascii="Arial Narrow" w:hAnsi="Arial Narrow"/>
          <w:sz w:val="22"/>
          <w:szCs w:val="22"/>
        </w:rPr>
        <w:t xml:space="preserve"> wykonaniem robót dodatkowych</w:t>
      </w:r>
      <w:r w:rsidRPr="00333610">
        <w:rPr>
          <w:rFonts w:ascii="Arial Narrow" w:hAnsi="Arial Narrow"/>
          <w:sz w:val="22"/>
          <w:szCs w:val="22"/>
        </w:rPr>
        <w:t xml:space="preserve">, Wykonawca dokona wyceny robót, wynikających ze zmiany sposobu </w:t>
      </w:r>
      <w:r w:rsidRPr="00333610">
        <w:rPr>
          <w:rFonts w:ascii="Arial Narrow" w:hAnsi="Arial Narrow"/>
          <w:sz w:val="22"/>
          <w:szCs w:val="22"/>
        </w:rPr>
        <w:lastRenderedPageBreak/>
        <w:t>prowadzenia robót</w:t>
      </w:r>
      <w:r w:rsidR="00EF6B82" w:rsidRPr="00333610">
        <w:rPr>
          <w:rFonts w:ascii="Arial Narrow" w:hAnsi="Arial Narrow"/>
          <w:sz w:val="22"/>
          <w:szCs w:val="22"/>
        </w:rPr>
        <w:t>, ograniczenia zakresu robót lub robót dodatkowych</w:t>
      </w:r>
      <w:r w:rsidR="00F45B8B" w:rsidRPr="00333610">
        <w:rPr>
          <w:rFonts w:ascii="Arial Narrow" w:hAnsi="Arial Narrow"/>
          <w:sz w:val="22"/>
          <w:szCs w:val="22"/>
        </w:rPr>
        <w:t xml:space="preserve"> </w:t>
      </w:r>
      <w:r w:rsidRPr="00333610">
        <w:rPr>
          <w:rFonts w:ascii="Arial Narrow" w:hAnsi="Arial Narrow"/>
          <w:sz w:val="22"/>
          <w:szCs w:val="22"/>
        </w:rPr>
        <w:t>w formie kosztorysu sporządzonego metodą wskazaną poniżej</w:t>
      </w:r>
      <w:r w:rsidR="00F45B8B" w:rsidRPr="00333610">
        <w:rPr>
          <w:rFonts w:ascii="Arial Narrow" w:hAnsi="Arial Narrow"/>
          <w:sz w:val="22"/>
          <w:szCs w:val="22"/>
        </w:rPr>
        <w:t>:</w:t>
      </w:r>
    </w:p>
    <w:p w14:paraId="700CA8A8" w14:textId="77777777" w:rsidR="00F45B8B" w:rsidRPr="00333610" w:rsidRDefault="00F45B8B" w:rsidP="001F4449">
      <w:pPr>
        <w:pStyle w:val="Standard"/>
        <w:numPr>
          <w:ilvl w:val="1"/>
          <w:numId w:val="68"/>
        </w:numPr>
        <w:spacing w:after="0" w:line="360" w:lineRule="auto"/>
        <w:ind w:right="421"/>
        <w:jc w:val="both"/>
        <w:rPr>
          <w:rFonts w:ascii="Arial Narrow" w:eastAsia="Verdana" w:hAnsi="Arial Narrow" w:cs="Verdana"/>
          <w:kern w:val="0"/>
          <w:lang w:eastAsia="ar-SA"/>
        </w:rPr>
      </w:pPr>
      <w:r w:rsidRPr="00333610">
        <w:rPr>
          <w:rFonts w:ascii="Arial Narrow" w:eastAsia="Verdana" w:hAnsi="Arial Narrow" w:cs="Verdana"/>
          <w:kern w:val="0"/>
          <w:lang w:eastAsia="ar-SA"/>
        </w:rPr>
        <w:t>ceny jednostkowe robót z kosztorysu ofertowego złożonego przez Wykonawcę,</w:t>
      </w:r>
    </w:p>
    <w:p w14:paraId="30AF189D" w14:textId="77777777" w:rsidR="00F45B8B" w:rsidRPr="00333610" w:rsidRDefault="00F45B8B" w:rsidP="001F4449">
      <w:pPr>
        <w:pStyle w:val="Standard"/>
        <w:numPr>
          <w:ilvl w:val="1"/>
          <w:numId w:val="68"/>
        </w:numPr>
        <w:spacing w:after="0" w:line="360" w:lineRule="auto"/>
        <w:ind w:right="421"/>
        <w:jc w:val="both"/>
        <w:rPr>
          <w:rFonts w:ascii="Arial Narrow" w:eastAsia="Verdana" w:hAnsi="Arial Narrow" w:cs="Verdana"/>
          <w:kern w:val="0"/>
          <w:lang w:eastAsia="ar-SA"/>
        </w:rPr>
      </w:pPr>
      <w:r w:rsidRPr="00333610">
        <w:rPr>
          <w:rFonts w:ascii="Arial Narrow" w:eastAsia="Verdana" w:hAnsi="Arial Narrow" w:cs="Verdana"/>
          <w:kern w:val="0"/>
          <w:lang w:eastAsia="ar-SA"/>
        </w:rPr>
        <w:t>w przypadku - gdy występują roboty, których nie można rozliczyć w oparciu o ceny jednostkowe robót zawartych w kosztorysie ofertowym - ceny jednostkowe robót zamiennych należy obliczyć przy użyciu średnich składników cenotwórczych (Rb-g, M, S, Kp, Z) przyjętych z publikatorów „INTERCENBUD” z kwartału poprzedzającego datę sporządzenia kosztorysu - w oparciu o kosztorys robót zamiennych, zaniechanych lub dodatkowych sporządzony metodą szczegółową, zgodnie z nieobowiązującym rozporządzeniem Ministra Rozwoju Regionalnego i Budownictwa z dn.13 lipca 2001r.w sprawie metod kosztorysowania obiektów i robót budowlanych (Dz.U.2001 Nr 80 poz.867),</w:t>
      </w:r>
    </w:p>
    <w:p w14:paraId="485001F2" w14:textId="77777777" w:rsidR="00F45B8B" w:rsidRPr="00333610" w:rsidRDefault="00F45B8B" w:rsidP="001F4449">
      <w:pPr>
        <w:pStyle w:val="Standard"/>
        <w:numPr>
          <w:ilvl w:val="1"/>
          <w:numId w:val="68"/>
        </w:numPr>
        <w:spacing w:after="0" w:line="360" w:lineRule="auto"/>
        <w:ind w:right="421"/>
        <w:jc w:val="both"/>
        <w:rPr>
          <w:rFonts w:ascii="Arial Narrow" w:eastAsia="Verdana" w:hAnsi="Arial Narrow" w:cs="Verdana"/>
          <w:kern w:val="0"/>
          <w:lang w:eastAsia="ar-SA"/>
        </w:rPr>
      </w:pPr>
      <w:r w:rsidRPr="00333610">
        <w:rPr>
          <w:rFonts w:ascii="Arial Narrow" w:eastAsia="Verdana" w:hAnsi="Arial Narrow" w:cs="Verdana"/>
          <w:kern w:val="0"/>
          <w:lang w:eastAsia="ar-SA"/>
        </w:rPr>
        <w:t>dla kalkulacji należy przyjmować następujące składniki cenotwórcze:</w:t>
      </w:r>
    </w:p>
    <w:p w14:paraId="4067829F" w14:textId="77777777" w:rsidR="00F45B8B" w:rsidRPr="00333610" w:rsidRDefault="00F45B8B" w:rsidP="001F4449">
      <w:pPr>
        <w:pStyle w:val="Akapitzlist"/>
        <w:numPr>
          <w:ilvl w:val="0"/>
          <w:numId w:val="67"/>
        </w:numPr>
        <w:suppressAutoHyphens w:val="0"/>
        <w:spacing w:line="360" w:lineRule="auto"/>
        <w:ind w:right="119"/>
        <w:jc w:val="both"/>
        <w:rPr>
          <w:rFonts w:ascii="Arial Narrow" w:hAnsi="Arial Narrow"/>
          <w:sz w:val="22"/>
          <w:szCs w:val="22"/>
        </w:rPr>
      </w:pPr>
      <w:r w:rsidRPr="00333610">
        <w:rPr>
          <w:rFonts w:ascii="Arial Narrow" w:hAnsi="Arial Narrow"/>
          <w:sz w:val="22"/>
          <w:szCs w:val="22"/>
        </w:rPr>
        <w:t>stawka roboczogodziny „R" — średnia dla woj. podkarpackiego,</w:t>
      </w:r>
    </w:p>
    <w:p w14:paraId="5E0AE234" w14:textId="77777777" w:rsidR="00F45B8B" w:rsidRPr="00333610" w:rsidRDefault="00F45B8B" w:rsidP="001F4449">
      <w:pPr>
        <w:pStyle w:val="Akapitzlist"/>
        <w:numPr>
          <w:ilvl w:val="0"/>
          <w:numId w:val="67"/>
        </w:numPr>
        <w:suppressAutoHyphens w:val="0"/>
        <w:spacing w:line="360" w:lineRule="auto"/>
        <w:ind w:right="119"/>
        <w:jc w:val="both"/>
        <w:rPr>
          <w:rFonts w:ascii="Arial Narrow" w:hAnsi="Arial Narrow"/>
          <w:sz w:val="22"/>
          <w:szCs w:val="22"/>
        </w:rPr>
      </w:pPr>
      <w:r w:rsidRPr="00333610">
        <w:rPr>
          <w:rFonts w:ascii="Arial Narrow" w:hAnsi="Arial Narrow"/>
          <w:sz w:val="22"/>
          <w:szCs w:val="22"/>
        </w:rPr>
        <w:t>koszty pośrednie „KP” — średnie dla woj. podkarpackiego,</w:t>
      </w:r>
    </w:p>
    <w:p w14:paraId="6294D9ED" w14:textId="77777777" w:rsidR="00F45B8B" w:rsidRPr="00333610" w:rsidRDefault="00F45B8B" w:rsidP="001F4449">
      <w:pPr>
        <w:pStyle w:val="Akapitzlist"/>
        <w:numPr>
          <w:ilvl w:val="0"/>
          <w:numId w:val="67"/>
        </w:numPr>
        <w:suppressAutoHyphens w:val="0"/>
        <w:spacing w:line="360" w:lineRule="auto"/>
        <w:ind w:right="119"/>
        <w:jc w:val="both"/>
        <w:rPr>
          <w:rFonts w:ascii="Arial Narrow" w:hAnsi="Arial Narrow"/>
          <w:sz w:val="22"/>
          <w:szCs w:val="22"/>
        </w:rPr>
      </w:pPr>
      <w:r w:rsidRPr="00333610">
        <w:rPr>
          <w:rFonts w:ascii="Arial Narrow" w:hAnsi="Arial Narrow"/>
          <w:sz w:val="22"/>
          <w:szCs w:val="22"/>
        </w:rPr>
        <w:t>zysk kalkulacyjny „Z” (R+S+Kp) — średnie dla woj. podkarpackiego,</w:t>
      </w:r>
    </w:p>
    <w:p w14:paraId="03794EAA" w14:textId="77777777" w:rsidR="00F45B8B" w:rsidRPr="00333610" w:rsidRDefault="00F45B8B" w:rsidP="001F4449">
      <w:pPr>
        <w:pStyle w:val="Akapitzlist"/>
        <w:numPr>
          <w:ilvl w:val="0"/>
          <w:numId w:val="67"/>
        </w:numPr>
        <w:suppressAutoHyphens w:val="0"/>
        <w:spacing w:line="360" w:lineRule="auto"/>
        <w:ind w:right="119"/>
        <w:jc w:val="both"/>
        <w:rPr>
          <w:rFonts w:ascii="Arial Narrow" w:hAnsi="Arial Narrow"/>
          <w:sz w:val="22"/>
          <w:szCs w:val="22"/>
        </w:rPr>
      </w:pPr>
      <w:r w:rsidRPr="00333610">
        <w:rPr>
          <w:rFonts w:ascii="Arial Narrow" w:hAnsi="Arial Narrow"/>
          <w:sz w:val="22"/>
          <w:szCs w:val="22"/>
        </w:rPr>
        <w:t>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w:t>
      </w:r>
    </w:p>
    <w:p w14:paraId="5FCB8302" w14:textId="77777777" w:rsidR="00F45B8B" w:rsidRPr="00333610" w:rsidRDefault="00F45B8B" w:rsidP="001F4449">
      <w:pPr>
        <w:pStyle w:val="Akapitzlist"/>
        <w:numPr>
          <w:ilvl w:val="0"/>
          <w:numId w:val="67"/>
        </w:numPr>
        <w:suppressAutoHyphens w:val="0"/>
        <w:spacing w:line="360" w:lineRule="auto"/>
        <w:ind w:right="119"/>
        <w:jc w:val="both"/>
        <w:rPr>
          <w:rFonts w:ascii="Arial Narrow" w:hAnsi="Arial Narrow"/>
          <w:sz w:val="22"/>
          <w:szCs w:val="22"/>
        </w:rPr>
      </w:pPr>
      <w:r w:rsidRPr="00333610">
        <w:rPr>
          <w:rFonts w:ascii="Arial Narrow" w:hAnsi="Arial Narrow"/>
          <w:sz w:val="22"/>
          <w:szCs w:val="22"/>
        </w:rPr>
        <w:t>nakłady rzeczowe — w oparciu o Katalogi Nakładów Rzeczowych KNR,</w:t>
      </w:r>
    </w:p>
    <w:p w14:paraId="1D6DC6DC" w14:textId="77777777" w:rsidR="00F45B8B" w:rsidRPr="00333610" w:rsidRDefault="00F45B8B" w:rsidP="001F4449">
      <w:pPr>
        <w:pStyle w:val="Akapitzlist"/>
        <w:numPr>
          <w:ilvl w:val="0"/>
          <w:numId w:val="67"/>
        </w:numPr>
        <w:suppressAutoHyphens w:val="0"/>
        <w:spacing w:line="360" w:lineRule="auto"/>
        <w:ind w:right="119"/>
        <w:jc w:val="both"/>
        <w:rPr>
          <w:rFonts w:ascii="Arial Narrow" w:hAnsi="Arial Narrow"/>
          <w:sz w:val="22"/>
          <w:szCs w:val="22"/>
        </w:rPr>
      </w:pPr>
      <w:r w:rsidRPr="00333610">
        <w:rPr>
          <w:rFonts w:ascii="Arial Narrow" w:hAnsi="Arial Narrow"/>
          <w:sz w:val="22"/>
          <w:szCs w:val="22"/>
        </w:rPr>
        <w:t>roboty wynikające z ograniczenia zakresu Wykonawca wyceni zgodnie z kosztorysem ofertowym,</w:t>
      </w:r>
    </w:p>
    <w:p w14:paraId="1772A550" w14:textId="77777777" w:rsidR="00F45B8B" w:rsidRPr="00333610" w:rsidRDefault="00F45B8B" w:rsidP="001F4449">
      <w:pPr>
        <w:pStyle w:val="Akapitzlist"/>
        <w:numPr>
          <w:ilvl w:val="0"/>
          <w:numId w:val="67"/>
        </w:numPr>
        <w:suppressAutoHyphens w:val="0"/>
        <w:spacing w:line="360" w:lineRule="auto"/>
        <w:ind w:right="119"/>
        <w:jc w:val="both"/>
        <w:rPr>
          <w:rFonts w:ascii="Arial Narrow" w:hAnsi="Arial Narrow"/>
          <w:sz w:val="22"/>
          <w:szCs w:val="22"/>
        </w:rPr>
      </w:pPr>
      <w:r w:rsidRPr="00333610">
        <w:rPr>
          <w:rFonts w:ascii="Arial Narrow" w:hAnsi="Arial Narrow"/>
          <w:sz w:val="22"/>
          <w:szCs w:val="22"/>
        </w:rPr>
        <w:t>w przypadku robót dla których brak nakładów w KNR, będzie zastosowana wycena indywidualna Wykonawcy, zatwierdzana przez Zamawiającego;</w:t>
      </w:r>
    </w:p>
    <w:p w14:paraId="48DEDC75" w14:textId="1885FE9F" w:rsidR="0029675A" w:rsidRPr="00333610" w:rsidRDefault="005438B6" w:rsidP="001F4449">
      <w:pPr>
        <w:pStyle w:val="Akapitzlist"/>
        <w:numPr>
          <w:ilvl w:val="7"/>
          <w:numId w:val="57"/>
        </w:numPr>
        <w:tabs>
          <w:tab w:val="clear" w:pos="502"/>
          <w:tab w:val="num" w:pos="567"/>
        </w:tabs>
        <w:spacing w:line="360" w:lineRule="auto"/>
        <w:ind w:left="567" w:hanging="425"/>
        <w:jc w:val="both"/>
        <w:rPr>
          <w:rFonts w:ascii="Arial Narrow" w:hAnsi="Arial Narrow"/>
          <w:sz w:val="22"/>
          <w:szCs w:val="22"/>
        </w:rPr>
      </w:pPr>
      <w:r w:rsidRPr="00333610">
        <w:rPr>
          <w:rFonts w:ascii="Arial Narrow" w:hAnsi="Arial Narrow"/>
          <w:sz w:val="22"/>
          <w:szCs w:val="22"/>
        </w:rPr>
        <w:t xml:space="preserve">Jeżeli cena jednostkowa, przedstawiona przez Wykonawcę do akceptacji Zamawiającemu, będzie skalkulowana niezgodnie z postanowieniami ust. </w:t>
      </w:r>
      <w:r w:rsidR="00C55F53" w:rsidRPr="00333610">
        <w:rPr>
          <w:rFonts w:ascii="Arial Narrow" w:hAnsi="Arial Narrow"/>
          <w:sz w:val="22"/>
          <w:szCs w:val="22"/>
        </w:rPr>
        <w:t>2</w:t>
      </w:r>
      <w:r w:rsidR="00B2188F" w:rsidRPr="00333610">
        <w:rPr>
          <w:rFonts w:ascii="Arial Narrow" w:hAnsi="Arial Narrow"/>
          <w:sz w:val="22"/>
          <w:szCs w:val="22"/>
        </w:rPr>
        <w:t xml:space="preserve"> pkt. </w:t>
      </w:r>
      <w:r w:rsidR="00C55F53" w:rsidRPr="00333610">
        <w:rPr>
          <w:rFonts w:ascii="Arial Narrow" w:hAnsi="Arial Narrow"/>
          <w:sz w:val="22"/>
          <w:szCs w:val="22"/>
        </w:rPr>
        <w:t>9</w:t>
      </w:r>
      <w:r w:rsidRPr="00333610">
        <w:rPr>
          <w:rFonts w:ascii="Arial Narrow" w:hAnsi="Arial Narrow"/>
          <w:sz w:val="22"/>
          <w:szCs w:val="22"/>
        </w:rPr>
        <w:t xml:space="preserve"> , Zamawiający wprowadzi korektę ceny w oparciu o własne wyliczenia.</w:t>
      </w:r>
    </w:p>
    <w:p w14:paraId="4359F860" w14:textId="63DBC22D" w:rsidR="0029675A" w:rsidRPr="00333610" w:rsidRDefault="0029675A" w:rsidP="001F4449">
      <w:pPr>
        <w:pStyle w:val="Akapitzlist"/>
        <w:numPr>
          <w:ilvl w:val="7"/>
          <w:numId w:val="57"/>
        </w:numPr>
        <w:tabs>
          <w:tab w:val="clear" w:pos="502"/>
          <w:tab w:val="num" w:pos="567"/>
        </w:tabs>
        <w:spacing w:line="360" w:lineRule="auto"/>
        <w:ind w:left="567" w:hanging="425"/>
        <w:jc w:val="both"/>
        <w:rPr>
          <w:rFonts w:ascii="Arial Narrow" w:hAnsi="Arial Narrow"/>
          <w:sz w:val="22"/>
          <w:szCs w:val="22"/>
        </w:rPr>
      </w:pPr>
      <w:r w:rsidRPr="00333610">
        <w:rPr>
          <w:rFonts w:ascii="Arial Narrow" w:hAnsi="Arial Narrow"/>
          <w:sz w:val="22"/>
          <w:szCs w:val="22"/>
        </w:rPr>
        <w:t xml:space="preserve">W przypadku, gdy wystąpią lub zostaną ujawnione odbiegające od przyjętych w dokumentacji projektowej warunki geologiczne lub geotechniczne lub hydrologiczne (np. kurzawki, osuwiska, wody gruntowe itp.) lub rozpoznania terenu w zakresie znalezisk archeologicznych lub występowania niewybuchów lub niewypałów – dopuszcza się wydłużenie terminu wykonania Przedmiotu Umowy o liczbę dni, w których z powodu tych okoliczności brak było możliwości wykonywania Umowy w sposób, który pozwoliłby na terminowe wykonanie Przedmiotu Umowy. </w:t>
      </w:r>
    </w:p>
    <w:p w14:paraId="57C6D5D0" w14:textId="4907A0D3" w:rsidR="0029675A" w:rsidRPr="00333610" w:rsidRDefault="0029675A" w:rsidP="001F4449">
      <w:pPr>
        <w:pStyle w:val="Akapitzlist"/>
        <w:numPr>
          <w:ilvl w:val="7"/>
          <w:numId w:val="57"/>
        </w:numPr>
        <w:tabs>
          <w:tab w:val="clear" w:pos="502"/>
          <w:tab w:val="num" w:pos="567"/>
        </w:tabs>
        <w:spacing w:line="360" w:lineRule="auto"/>
        <w:ind w:left="567" w:hanging="425"/>
        <w:jc w:val="both"/>
        <w:rPr>
          <w:rFonts w:ascii="Arial Narrow" w:hAnsi="Arial Narrow"/>
          <w:sz w:val="22"/>
          <w:szCs w:val="22"/>
        </w:rPr>
      </w:pPr>
      <w:r w:rsidRPr="00333610">
        <w:rPr>
          <w:rFonts w:ascii="Arial Narrow" w:hAnsi="Arial Narrow"/>
          <w:sz w:val="22"/>
          <w:szCs w:val="22"/>
        </w:rPr>
        <w:t xml:space="preserve">W przypadku, gdy wystąpią lub zostaną ujawnione odbiegające od przyjętych w dokumentacji projektowej warunki terenu budowy, w szczególności dotyczące niezinwentaryzowanych lub błędnie zinwentaryzowanych sieci, instalacji lub innych obiektów budowlanych – dopuszcza się wydłużenie terminu </w:t>
      </w:r>
      <w:r w:rsidRPr="00333610">
        <w:rPr>
          <w:rFonts w:ascii="Arial Narrow" w:hAnsi="Arial Narrow"/>
          <w:sz w:val="22"/>
          <w:szCs w:val="22"/>
        </w:rPr>
        <w:lastRenderedPageBreak/>
        <w:t>wykonania Przedmiotu Umowy o liczbę dni, w których z powodu tych okoliczności brak było możliwości wykonywania Umowy w sposób, który pozwoliłby na terminowe wykonanie Przedmiotu Umowy,</w:t>
      </w:r>
    </w:p>
    <w:p w14:paraId="4884976F" w14:textId="1335E34D" w:rsidR="00A63824" w:rsidRPr="00333610" w:rsidRDefault="0029675A" w:rsidP="001F4449">
      <w:pPr>
        <w:pStyle w:val="Akapitzlist"/>
        <w:numPr>
          <w:ilvl w:val="7"/>
          <w:numId w:val="57"/>
        </w:numPr>
        <w:tabs>
          <w:tab w:val="clear" w:pos="502"/>
          <w:tab w:val="num" w:pos="567"/>
        </w:tabs>
        <w:spacing w:line="360" w:lineRule="auto"/>
        <w:ind w:left="567" w:hanging="425"/>
        <w:jc w:val="both"/>
        <w:rPr>
          <w:rFonts w:ascii="Arial Narrow" w:hAnsi="Arial Narrow"/>
          <w:sz w:val="22"/>
          <w:szCs w:val="22"/>
        </w:rPr>
      </w:pPr>
      <w:r w:rsidRPr="00333610">
        <w:rPr>
          <w:rFonts w:ascii="Arial Narrow" w:hAnsi="Arial Narrow"/>
          <w:sz w:val="22"/>
          <w:szCs w:val="22"/>
        </w:rPr>
        <w:t>W przypadku zmian będących następstwem zmiany wytycznych lub zaleceń instytucji, która przyznała środki na sfinansowanie Przedmiotu Umowy - dopuszcza się wydłużenie terminu wykonania Przedmiotu Umowy o liczbę dni, w których z powodu tych okoliczności brak było możliwości wykonywania Umowy w sposób, który pozwoliłby na terminowe wykonanie Przedmiotu Umowy,</w:t>
      </w:r>
    </w:p>
    <w:p w14:paraId="5E73DE7C" w14:textId="77777777" w:rsidR="00F45B8B" w:rsidRPr="00333610" w:rsidRDefault="00F45B8B" w:rsidP="001F4449">
      <w:pPr>
        <w:pStyle w:val="Akapitzlist"/>
        <w:numPr>
          <w:ilvl w:val="7"/>
          <w:numId w:val="57"/>
        </w:numPr>
        <w:tabs>
          <w:tab w:val="clear" w:pos="502"/>
          <w:tab w:val="num" w:pos="567"/>
          <w:tab w:val="num" w:pos="5760"/>
        </w:tabs>
        <w:spacing w:line="360" w:lineRule="auto"/>
        <w:ind w:left="567" w:hanging="425"/>
        <w:jc w:val="both"/>
        <w:rPr>
          <w:rFonts w:ascii="Arial Narrow" w:hAnsi="Arial Narrow"/>
          <w:sz w:val="22"/>
          <w:szCs w:val="22"/>
        </w:rPr>
      </w:pPr>
      <w:r w:rsidRPr="00333610">
        <w:rPr>
          <w:rFonts w:ascii="Arial Narrow" w:hAnsi="Arial Narrow"/>
          <w:sz w:val="22"/>
          <w:szCs w:val="22"/>
        </w:rPr>
        <w:t xml:space="preserve">W zakresie </w:t>
      </w:r>
      <w:r w:rsidRPr="00333610">
        <w:rPr>
          <w:rFonts w:ascii="Arial Narrow" w:hAnsi="Arial Narrow" w:cstheme="minorHAnsi"/>
          <w:sz w:val="22"/>
          <w:szCs w:val="22"/>
        </w:rPr>
        <w:t>zmiany terminu wykonania umowy, w przypadkach:</w:t>
      </w:r>
    </w:p>
    <w:p w14:paraId="1E2B168A" w14:textId="77777777" w:rsidR="00F45B8B" w:rsidRPr="00333610" w:rsidRDefault="00F45B8B" w:rsidP="001F4449">
      <w:pPr>
        <w:numPr>
          <w:ilvl w:val="0"/>
          <w:numId w:val="69"/>
        </w:numPr>
        <w:tabs>
          <w:tab w:val="left" w:pos="993"/>
          <w:tab w:val="left" w:pos="1276"/>
        </w:tabs>
        <w:suppressAutoHyphens w:val="0"/>
        <w:overflowPunct w:val="0"/>
        <w:autoSpaceDE w:val="0"/>
        <w:autoSpaceDN w:val="0"/>
        <w:adjustRightInd w:val="0"/>
        <w:spacing w:line="360" w:lineRule="auto"/>
        <w:ind w:left="993" w:hanging="284"/>
        <w:jc w:val="both"/>
        <w:textAlignment w:val="baseline"/>
        <w:rPr>
          <w:rFonts w:ascii="Arial Narrow" w:hAnsi="Arial Narrow" w:cstheme="minorHAnsi"/>
          <w:bCs/>
          <w:sz w:val="22"/>
          <w:szCs w:val="22"/>
        </w:rPr>
      </w:pPr>
      <w:r w:rsidRPr="00333610">
        <w:rPr>
          <w:rFonts w:ascii="Arial Narrow" w:hAnsi="Arial Narrow" w:cstheme="minorHAnsi"/>
          <w:sz w:val="22"/>
          <w:szCs w:val="22"/>
        </w:rPr>
        <w:t>przestojów lub opóźnień zależnych od Zamawiającego – zmiana o czas przestoju, opóźnienia zależnego od Zamawiającego,</w:t>
      </w:r>
    </w:p>
    <w:p w14:paraId="760C6E4B" w14:textId="77777777" w:rsidR="00F45B8B" w:rsidRPr="00333610" w:rsidRDefault="00F45B8B" w:rsidP="001F4449">
      <w:pPr>
        <w:numPr>
          <w:ilvl w:val="0"/>
          <w:numId w:val="69"/>
        </w:numPr>
        <w:tabs>
          <w:tab w:val="left" w:pos="993"/>
          <w:tab w:val="left" w:pos="1276"/>
        </w:tabs>
        <w:suppressAutoHyphens w:val="0"/>
        <w:overflowPunct w:val="0"/>
        <w:autoSpaceDE w:val="0"/>
        <w:autoSpaceDN w:val="0"/>
        <w:adjustRightInd w:val="0"/>
        <w:spacing w:line="360" w:lineRule="auto"/>
        <w:ind w:left="993" w:hanging="284"/>
        <w:jc w:val="both"/>
        <w:textAlignment w:val="baseline"/>
        <w:rPr>
          <w:rFonts w:ascii="Arial Narrow" w:hAnsi="Arial Narrow" w:cstheme="minorHAnsi"/>
          <w:bCs/>
          <w:sz w:val="22"/>
          <w:szCs w:val="22"/>
        </w:rPr>
      </w:pPr>
      <w:r w:rsidRPr="00333610">
        <w:rPr>
          <w:rFonts w:ascii="Arial Narrow" w:hAnsi="Arial Narrow" w:cstheme="minorHAnsi"/>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14:paraId="55F01BFF" w14:textId="77777777" w:rsidR="00F45B8B" w:rsidRPr="00333610" w:rsidRDefault="00F45B8B" w:rsidP="001F4449">
      <w:pPr>
        <w:numPr>
          <w:ilvl w:val="0"/>
          <w:numId w:val="69"/>
        </w:numPr>
        <w:tabs>
          <w:tab w:val="left" w:pos="993"/>
          <w:tab w:val="left" w:pos="1276"/>
        </w:tabs>
        <w:suppressAutoHyphens w:val="0"/>
        <w:overflowPunct w:val="0"/>
        <w:autoSpaceDE w:val="0"/>
        <w:autoSpaceDN w:val="0"/>
        <w:adjustRightInd w:val="0"/>
        <w:spacing w:line="360" w:lineRule="auto"/>
        <w:ind w:left="993" w:hanging="284"/>
        <w:jc w:val="both"/>
        <w:textAlignment w:val="baseline"/>
        <w:rPr>
          <w:rFonts w:ascii="Arial Narrow" w:hAnsi="Arial Narrow" w:cstheme="minorHAnsi"/>
          <w:bCs/>
          <w:sz w:val="22"/>
          <w:szCs w:val="22"/>
        </w:rPr>
      </w:pPr>
      <w:r w:rsidRPr="00333610">
        <w:rPr>
          <w:rFonts w:ascii="Arial Narrow" w:hAnsi="Arial Narrow" w:cstheme="minorHAnsi"/>
          <w:sz w:val="22"/>
          <w:szCs w:val="22"/>
        </w:rPr>
        <w:t>wystąpienia na terenie budowy niewybuchów, niewypałów lub znalezisk archeologicznych, które wymagały wstrzymania wykonywania robót budowlanych przez Wykonawcę – zmiana o czas, w którym Wykonawca nie mógł wykonywać robót,</w:t>
      </w:r>
    </w:p>
    <w:p w14:paraId="776EDD13" w14:textId="77777777" w:rsidR="00F45B8B" w:rsidRPr="00333610" w:rsidRDefault="00F45B8B" w:rsidP="001F4449">
      <w:pPr>
        <w:numPr>
          <w:ilvl w:val="0"/>
          <w:numId w:val="69"/>
        </w:numPr>
        <w:tabs>
          <w:tab w:val="left" w:pos="993"/>
          <w:tab w:val="left" w:pos="1276"/>
        </w:tabs>
        <w:suppressAutoHyphens w:val="0"/>
        <w:overflowPunct w:val="0"/>
        <w:autoSpaceDE w:val="0"/>
        <w:autoSpaceDN w:val="0"/>
        <w:adjustRightInd w:val="0"/>
        <w:spacing w:line="360" w:lineRule="auto"/>
        <w:ind w:left="993" w:hanging="284"/>
        <w:jc w:val="both"/>
        <w:textAlignment w:val="baseline"/>
        <w:rPr>
          <w:rFonts w:ascii="Arial Narrow" w:hAnsi="Arial Narrow" w:cstheme="minorHAnsi"/>
          <w:bCs/>
          <w:sz w:val="22"/>
          <w:szCs w:val="22"/>
        </w:rPr>
      </w:pPr>
      <w:r w:rsidRPr="00333610">
        <w:rPr>
          <w:rFonts w:ascii="Arial Narrow" w:hAnsi="Arial Narrow" w:cstheme="minorHAnsi"/>
          <w:bCs/>
          <w:sz w:val="22"/>
          <w:szCs w:val="22"/>
        </w:rPr>
        <w:t>wystąpienia niezinwentaryzowanych lub błędnie zinwentaryzowanych sieci, instalacji lub innych obiektów, co spowodowało wstrzymanie wykonywania robót budowlanych, zmianę dokumentacji projektowej, zwiększenie zakresu robót lub wprowadzenie rozwiązań zamiennych.</w:t>
      </w:r>
    </w:p>
    <w:p w14:paraId="73242121" w14:textId="77777777" w:rsidR="00F45B8B" w:rsidRPr="00333610" w:rsidRDefault="00F45B8B" w:rsidP="001F4449">
      <w:pPr>
        <w:pStyle w:val="Akapitzlist"/>
        <w:widowControl w:val="0"/>
        <w:numPr>
          <w:ilvl w:val="0"/>
          <w:numId w:val="37"/>
        </w:numPr>
        <w:tabs>
          <w:tab w:val="clear" w:pos="1440"/>
        </w:tabs>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 xml:space="preserve">W przypadku wystąpienia którejkolwiek z okoliczności, o której mowa w ust. 2, </w:t>
      </w:r>
      <w:r w:rsidRPr="00333610">
        <w:rPr>
          <w:rStyle w:val="FontStyle81"/>
          <w:rFonts w:ascii="Arial Narrow" w:hAnsi="Arial Narrow"/>
        </w:rPr>
        <w:t xml:space="preserve">Wykonawca wykaże bezpośredni wpływ wystąpienia danej okoliczności na realizację  przedmiotu Umowy. </w:t>
      </w:r>
    </w:p>
    <w:p w14:paraId="4C17D950" w14:textId="77777777" w:rsidR="00F45B8B" w:rsidRPr="00333610" w:rsidRDefault="00F45B8B" w:rsidP="001F4449">
      <w:pPr>
        <w:pStyle w:val="Akapitzlist"/>
        <w:widowControl w:val="0"/>
        <w:numPr>
          <w:ilvl w:val="0"/>
          <w:numId w:val="37"/>
        </w:numPr>
        <w:suppressAutoHyphens w:val="0"/>
        <w:autoSpaceDE w:val="0"/>
        <w:autoSpaceDN w:val="0"/>
        <w:adjustRightInd w:val="0"/>
        <w:spacing w:line="360" w:lineRule="auto"/>
        <w:ind w:left="426" w:hanging="426"/>
        <w:jc w:val="both"/>
        <w:rPr>
          <w:rFonts w:ascii="Arial Narrow" w:hAnsi="Arial Narrow"/>
          <w:sz w:val="22"/>
          <w:szCs w:val="22"/>
        </w:rPr>
      </w:pPr>
      <w:r w:rsidRPr="00333610">
        <w:rPr>
          <w:rFonts w:ascii="Arial Narrow" w:hAnsi="Arial Narrow"/>
          <w:sz w:val="22"/>
          <w:szCs w:val="22"/>
        </w:rPr>
        <w:t>Nie wymaga sporządzenia aneksu do Umowy zmiana osób, o których mowa w § 10 ust. 1-2, a także wskazanych w § 11 ust. 1 lub 4 Umowy. W powyższym przypadku za wystarczające dla dokonania skutecznej zmiany Umowy, Strony uznawać będą przekazanie Wykonawcy przez Zamawiającego w formie pisemnej (pod rygorem nieważności) zgody na zmianę osoby/osób personelu Wykonawcy.</w:t>
      </w:r>
    </w:p>
    <w:p w14:paraId="7C8E6DDA" w14:textId="6474DA49" w:rsidR="00BF2609" w:rsidRPr="00333610" w:rsidRDefault="00BF2609" w:rsidP="00F45B8B">
      <w:pPr>
        <w:pStyle w:val="Akapitzlist"/>
        <w:widowControl w:val="0"/>
        <w:suppressAutoHyphens w:val="0"/>
        <w:autoSpaceDE w:val="0"/>
        <w:autoSpaceDN w:val="0"/>
        <w:adjustRightInd w:val="0"/>
        <w:spacing w:line="360" w:lineRule="auto"/>
        <w:ind w:left="426"/>
        <w:jc w:val="both"/>
        <w:rPr>
          <w:rFonts w:ascii="Arial Narrow" w:hAnsi="Arial Narrow"/>
          <w:sz w:val="22"/>
          <w:szCs w:val="22"/>
        </w:rPr>
      </w:pPr>
    </w:p>
    <w:p w14:paraId="351CE2C7" w14:textId="4EDFD8C3" w:rsidR="005069B5" w:rsidRPr="00333610" w:rsidRDefault="00596620" w:rsidP="0028590E">
      <w:pPr>
        <w:pStyle w:val="Default"/>
        <w:spacing w:line="360" w:lineRule="auto"/>
        <w:jc w:val="center"/>
        <w:rPr>
          <w:rFonts w:ascii="Arial Narrow" w:hAnsi="Arial Narrow"/>
          <w:b/>
          <w:bCs/>
          <w:color w:val="auto"/>
          <w:sz w:val="22"/>
          <w:szCs w:val="22"/>
        </w:rPr>
      </w:pPr>
      <w:r w:rsidRPr="00333610">
        <w:rPr>
          <w:rFonts w:ascii="Arial Narrow" w:hAnsi="Arial Narrow"/>
          <w:b/>
          <w:bCs/>
          <w:color w:val="auto"/>
          <w:sz w:val="22"/>
          <w:szCs w:val="22"/>
        </w:rPr>
        <w:t>§ 2</w:t>
      </w:r>
      <w:r w:rsidR="00C44209" w:rsidRPr="00333610">
        <w:rPr>
          <w:rFonts w:ascii="Arial Narrow" w:hAnsi="Arial Narrow"/>
          <w:b/>
          <w:bCs/>
          <w:color w:val="auto"/>
          <w:sz w:val="22"/>
          <w:szCs w:val="22"/>
        </w:rPr>
        <w:t>2</w:t>
      </w:r>
    </w:p>
    <w:p w14:paraId="033F643C" w14:textId="77777777" w:rsidR="00BF2609" w:rsidRPr="00333610" w:rsidRDefault="00BF2609" w:rsidP="0028590E">
      <w:pPr>
        <w:pStyle w:val="Styl1"/>
        <w:numPr>
          <w:ilvl w:val="0"/>
          <w:numId w:val="0"/>
        </w:numPr>
        <w:tabs>
          <w:tab w:val="left" w:pos="708"/>
        </w:tabs>
        <w:jc w:val="center"/>
        <w:rPr>
          <w:rFonts w:ascii="Arial Narrow" w:hAnsi="Arial Narrow"/>
          <w:b/>
          <w:bCs/>
          <w:szCs w:val="22"/>
          <w:lang w:val="pl-PL"/>
        </w:rPr>
      </w:pPr>
      <w:r w:rsidRPr="00333610">
        <w:rPr>
          <w:rFonts w:ascii="Arial Narrow" w:hAnsi="Arial Narrow"/>
          <w:b/>
          <w:bCs/>
          <w:szCs w:val="22"/>
          <w:lang w:val="pl-PL"/>
        </w:rPr>
        <w:t>Przelew wierzytelności</w:t>
      </w:r>
    </w:p>
    <w:p w14:paraId="31F5056C" w14:textId="77777777" w:rsidR="00BF2609" w:rsidRPr="00333610" w:rsidRDefault="00BF2609" w:rsidP="001F4449">
      <w:pPr>
        <w:numPr>
          <w:ilvl w:val="0"/>
          <w:numId w:val="59"/>
        </w:numPr>
        <w:suppressAutoHyphens w:val="0"/>
        <w:spacing w:line="360" w:lineRule="auto"/>
        <w:ind w:left="397" w:hanging="397"/>
        <w:jc w:val="both"/>
        <w:rPr>
          <w:rFonts w:ascii="Arial Narrow" w:hAnsi="Arial Narrow"/>
          <w:sz w:val="22"/>
          <w:szCs w:val="22"/>
        </w:rPr>
      </w:pPr>
      <w:r w:rsidRPr="00333610">
        <w:rPr>
          <w:rFonts w:ascii="Arial Narrow" w:hAnsi="Arial Narrow"/>
          <w:sz w:val="22"/>
          <w:szCs w:val="22"/>
        </w:rPr>
        <w:t>Wykonawca nie może przenieść zobowiązań wynikających z Umowy na jakikolwiek inny podmiot.</w:t>
      </w:r>
    </w:p>
    <w:p w14:paraId="1FDDDFD9" w14:textId="7A40A0F8" w:rsidR="00BF2609" w:rsidRPr="00333610" w:rsidRDefault="00BF2609" w:rsidP="001F4449">
      <w:pPr>
        <w:numPr>
          <w:ilvl w:val="0"/>
          <w:numId w:val="59"/>
        </w:numPr>
        <w:suppressAutoHyphens w:val="0"/>
        <w:spacing w:line="360" w:lineRule="auto"/>
        <w:ind w:left="397" w:hanging="397"/>
        <w:jc w:val="both"/>
        <w:rPr>
          <w:rFonts w:ascii="Arial Narrow" w:hAnsi="Arial Narrow"/>
          <w:sz w:val="22"/>
          <w:szCs w:val="22"/>
        </w:rPr>
      </w:pPr>
      <w:r w:rsidRPr="00333610">
        <w:rPr>
          <w:rFonts w:ascii="Arial Narrow" w:hAnsi="Arial Narrow"/>
          <w:sz w:val="22"/>
          <w:szCs w:val="22"/>
        </w:rPr>
        <w:t>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w:t>
      </w:r>
    </w:p>
    <w:p w14:paraId="1DE1499F" w14:textId="1C6C4F52" w:rsidR="00BF2609" w:rsidRPr="00333610" w:rsidRDefault="00BF2609" w:rsidP="001F4449">
      <w:pPr>
        <w:numPr>
          <w:ilvl w:val="0"/>
          <w:numId w:val="59"/>
        </w:numPr>
        <w:suppressAutoHyphens w:val="0"/>
        <w:spacing w:line="360" w:lineRule="auto"/>
        <w:ind w:left="397" w:hanging="397"/>
        <w:jc w:val="both"/>
        <w:rPr>
          <w:rFonts w:ascii="Arial Narrow" w:hAnsi="Arial Narrow"/>
          <w:sz w:val="22"/>
          <w:szCs w:val="22"/>
        </w:rPr>
      </w:pPr>
      <w:r w:rsidRPr="00333610">
        <w:rPr>
          <w:rFonts w:ascii="Arial Narrow" w:hAnsi="Arial Narrow"/>
          <w:sz w:val="22"/>
          <w:szCs w:val="22"/>
        </w:rPr>
        <w:t>W przypadku, gdy Wykonawca występuje jako Konsorcjum, wniosek o wyrażenie zgody na przelew jakiejkolwiek wierzytelności wynikającej z Umowy muszą podpisać łącznie wszyscy członkowie Konsorcjum.</w:t>
      </w:r>
    </w:p>
    <w:p w14:paraId="26EA3D53" w14:textId="77777777" w:rsidR="00BF2609" w:rsidRPr="00333610" w:rsidRDefault="00BF2609" w:rsidP="0028590E">
      <w:pPr>
        <w:pStyle w:val="Default"/>
        <w:spacing w:line="360" w:lineRule="auto"/>
        <w:jc w:val="center"/>
        <w:rPr>
          <w:rFonts w:ascii="Arial Narrow" w:hAnsi="Arial Narrow"/>
          <w:b/>
          <w:bCs/>
          <w:color w:val="auto"/>
          <w:sz w:val="22"/>
          <w:szCs w:val="22"/>
        </w:rPr>
      </w:pPr>
    </w:p>
    <w:p w14:paraId="25EF7205" w14:textId="7F3FF3E4" w:rsidR="00BF2609" w:rsidRPr="00333610" w:rsidRDefault="00BF2609" w:rsidP="0028590E">
      <w:pPr>
        <w:pStyle w:val="Default"/>
        <w:spacing w:line="360" w:lineRule="auto"/>
        <w:jc w:val="center"/>
        <w:rPr>
          <w:rFonts w:ascii="Arial Narrow" w:hAnsi="Arial Narrow"/>
          <w:b/>
          <w:bCs/>
          <w:color w:val="auto"/>
          <w:sz w:val="22"/>
          <w:szCs w:val="22"/>
        </w:rPr>
      </w:pPr>
      <w:r w:rsidRPr="00333610">
        <w:rPr>
          <w:rFonts w:ascii="Arial Narrow" w:hAnsi="Arial Narrow"/>
          <w:b/>
          <w:bCs/>
          <w:color w:val="auto"/>
          <w:sz w:val="22"/>
          <w:szCs w:val="22"/>
        </w:rPr>
        <w:t>§ 23</w:t>
      </w:r>
    </w:p>
    <w:p w14:paraId="3034ADA2" w14:textId="6295E2BA" w:rsidR="005069B5" w:rsidRPr="00333610" w:rsidRDefault="005069B5" w:rsidP="0028590E">
      <w:pPr>
        <w:pStyle w:val="Default"/>
        <w:spacing w:line="360" w:lineRule="auto"/>
        <w:jc w:val="center"/>
        <w:rPr>
          <w:rFonts w:ascii="Arial Narrow" w:hAnsi="Arial Narrow"/>
          <w:b/>
          <w:bCs/>
          <w:color w:val="auto"/>
          <w:sz w:val="22"/>
          <w:szCs w:val="22"/>
        </w:rPr>
      </w:pPr>
      <w:r w:rsidRPr="00333610">
        <w:rPr>
          <w:rFonts w:ascii="Arial Narrow" w:hAnsi="Arial Narrow"/>
          <w:b/>
          <w:bCs/>
          <w:color w:val="auto"/>
          <w:sz w:val="22"/>
          <w:szCs w:val="22"/>
        </w:rPr>
        <w:t>Informacje wrażliwe</w:t>
      </w:r>
    </w:p>
    <w:p w14:paraId="6FF5F950" w14:textId="2802EE45" w:rsidR="005069B5" w:rsidRPr="00333610" w:rsidRDefault="005069B5" w:rsidP="00340226">
      <w:pPr>
        <w:pStyle w:val="tekstost"/>
        <w:numPr>
          <w:ilvl w:val="0"/>
          <w:numId w:val="18"/>
        </w:numPr>
        <w:overflowPunct/>
        <w:autoSpaceDE/>
        <w:autoSpaceDN/>
        <w:adjustRightInd/>
        <w:spacing w:line="360" w:lineRule="auto"/>
        <w:ind w:left="426" w:hanging="426"/>
        <w:textAlignment w:val="auto"/>
        <w:rPr>
          <w:rFonts w:ascii="Arial Narrow" w:hAnsi="Arial Narrow"/>
          <w:sz w:val="22"/>
          <w:szCs w:val="22"/>
        </w:rPr>
      </w:pPr>
      <w:r w:rsidRPr="00333610">
        <w:rPr>
          <w:rFonts w:ascii="Arial Narrow" w:hAnsi="Arial Narrow"/>
          <w:sz w:val="22"/>
          <w:szCs w:val="22"/>
        </w:rPr>
        <w:lastRenderedPageBreak/>
        <w:t>Wszystkie informacje i dokumenty (z wyłączeniem informacji opisanych w ust. 2) uzyskane przez Wykonawcę w związku z wykonywanie</w:t>
      </w:r>
      <w:r w:rsidR="004E65F5" w:rsidRPr="00333610">
        <w:rPr>
          <w:rFonts w:ascii="Arial Narrow" w:hAnsi="Arial Narrow"/>
          <w:sz w:val="22"/>
          <w:szCs w:val="22"/>
        </w:rPr>
        <w:t>m U</w:t>
      </w:r>
      <w:r w:rsidRPr="00333610">
        <w:rPr>
          <w:rFonts w:ascii="Arial Narrow" w:hAnsi="Arial Narrow"/>
          <w:sz w:val="22"/>
          <w:szCs w:val="22"/>
        </w:rPr>
        <w:t xml:space="preserve">mowy będą traktowane jako wrażliwe. Wykonawcę zobowiązuje się do zachowania ich w tajemnicy bez ograniczenia w czasie. Wykonawca jest zobowiązany do kontroli przestrzegania zobowiązania do zachowania w tajemnicy tych informacji przez wszystkie osoby zatrudnione przez Wykonawcę. </w:t>
      </w:r>
    </w:p>
    <w:p w14:paraId="4A6A6D9E" w14:textId="46283083" w:rsidR="005069B5" w:rsidRPr="00333610" w:rsidRDefault="005069B5" w:rsidP="00340226">
      <w:pPr>
        <w:pStyle w:val="tekstost"/>
        <w:numPr>
          <w:ilvl w:val="0"/>
          <w:numId w:val="18"/>
        </w:numPr>
        <w:overflowPunct/>
        <w:autoSpaceDE/>
        <w:autoSpaceDN/>
        <w:adjustRightInd/>
        <w:spacing w:line="360" w:lineRule="auto"/>
        <w:ind w:left="426" w:hanging="426"/>
        <w:textAlignment w:val="auto"/>
        <w:rPr>
          <w:rFonts w:ascii="Arial Narrow" w:hAnsi="Arial Narrow"/>
          <w:sz w:val="22"/>
          <w:szCs w:val="22"/>
        </w:rPr>
      </w:pPr>
      <w:r w:rsidRPr="00333610">
        <w:rPr>
          <w:rFonts w:ascii="Arial Narrow" w:hAnsi="Arial Narrow"/>
          <w:sz w:val="22"/>
          <w:szCs w:val="22"/>
        </w:rPr>
        <w:t>Do informacji wraż</w:t>
      </w:r>
      <w:r w:rsidR="004E65F5" w:rsidRPr="00333610">
        <w:rPr>
          <w:rFonts w:ascii="Arial Narrow" w:hAnsi="Arial Narrow"/>
          <w:sz w:val="22"/>
          <w:szCs w:val="22"/>
        </w:rPr>
        <w:t>liwych w rozumieniu niniejszej U</w:t>
      </w:r>
      <w:r w:rsidRPr="00333610">
        <w:rPr>
          <w:rFonts w:ascii="Arial Narrow" w:hAnsi="Arial Narrow"/>
          <w:sz w:val="22"/>
          <w:szCs w:val="22"/>
        </w:rPr>
        <w:t xml:space="preserve">mowy nie zalicza się: </w:t>
      </w:r>
    </w:p>
    <w:p w14:paraId="24C7BFB9" w14:textId="75F32ADA" w:rsidR="00D101E2" w:rsidRPr="00333610" w:rsidRDefault="00A544C8" w:rsidP="001F4449">
      <w:pPr>
        <w:pStyle w:val="Default"/>
        <w:numPr>
          <w:ilvl w:val="0"/>
          <w:numId w:val="38"/>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o</w:t>
      </w:r>
      <w:r w:rsidR="005069B5" w:rsidRPr="00333610">
        <w:rPr>
          <w:rFonts w:ascii="Arial Narrow" w:hAnsi="Arial Narrow"/>
          <w:color w:val="auto"/>
          <w:sz w:val="22"/>
          <w:szCs w:val="22"/>
        </w:rPr>
        <w:t>kreślon</w:t>
      </w:r>
      <w:r w:rsidRPr="00333610">
        <w:rPr>
          <w:rFonts w:ascii="Arial Narrow" w:hAnsi="Arial Narrow"/>
          <w:color w:val="auto"/>
          <w:sz w:val="22"/>
          <w:szCs w:val="22"/>
        </w:rPr>
        <w:t>ych jako</w:t>
      </w:r>
      <w:r w:rsidR="005069B5" w:rsidRPr="00333610">
        <w:rPr>
          <w:rFonts w:ascii="Arial Narrow" w:hAnsi="Arial Narrow"/>
          <w:color w:val="auto"/>
          <w:sz w:val="22"/>
          <w:szCs w:val="22"/>
        </w:rPr>
        <w:t xml:space="preserve"> poufne bądź zastrzeżone</w:t>
      </w:r>
      <w:r w:rsidRPr="00333610">
        <w:rPr>
          <w:rFonts w:ascii="Arial Narrow" w:hAnsi="Arial Narrow"/>
          <w:color w:val="auto"/>
          <w:sz w:val="22"/>
          <w:szCs w:val="22"/>
        </w:rPr>
        <w:t>,</w:t>
      </w:r>
      <w:r w:rsidR="00D101E2" w:rsidRPr="00333610">
        <w:rPr>
          <w:rFonts w:ascii="Arial Narrow" w:hAnsi="Arial Narrow"/>
          <w:color w:val="auto"/>
          <w:sz w:val="22"/>
          <w:szCs w:val="22"/>
        </w:rPr>
        <w:t xml:space="preserve"> informacji powszechnie dostępnych i informacji publicznych; </w:t>
      </w:r>
    </w:p>
    <w:p w14:paraId="1E12E02B" w14:textId="7B8ED594" w:rsidR="00D101E2" w:rsidRPr="00333610" w:rsidRDefault="00D101E2" w:rsidP="001F4449">
      <w:pPr>
        <w:pStyle w:val="Default"/>
        <w:numPr>
          <w:ilvl w:val="0"/>
          <w:numId w:val="38"/>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informacji opracowanych przez lub będących w posiadaniu Wykona</w:t>
      </w:r>
      <w:r w:rsidR="004E65F5" w:rsidRPr="00333610">
        <w:rPr>
          <w:rFonts w:ascii="Arial Narrow" w:hAnsi="Arial Narrow"/>
          <w:color w:val="auto"/>
          <w:sz w:val="22"/>
          <w:szCs w:val="22"/>
        </w:rPr>
        <w:t>wcy przed zawarciem niniejszej U</w:t>
      </w:r>
      <w:r w:rsidRPr="00333610">
        <w:rPr>
          <w:rFonts w:ascii="Arial Narrow" w:hAnsi="Arial Narrow"/>
          <w:color w:val="auto"/>
          <w:sz w:val="22"/>
          <w:szCs w:val="22"/>
        </w:rPr>
        <w:t>mowy, o ile na mocy</w:t>
      </w:r>
      <w:r w:rsidR="004E65F5" w:rsidRPr="00333610">
        <w:rPr>
          <w:rFonts w:ascii="Arial Narrow" w:hAnsi="Arial Narrow"/>
          <w:color w:val="auto"/>
          <w:sz w:val="22"/>
          <w:szCs w:val="22"/>
        </w:rPr>
        <w:t xml:space="preserve"> wcześniejszych porozumień lub U</w:t>
      </w:r>
      <w:r w:rsidRPr="00333610">
        <w:rPr>
          <w:rFonts w:ascii="Arial Narrow" w:hAnsi="Arial Narrow"/>
          <w:color w:val="auto"/>
          <w:sz w:val="22"/>
          <w:szCs w:val="22"/>
        </w:rPr>
        <w:t xml:space="preserve">mów zawartych przez Wykonawcę nie zostały one określone jako zastrzeżone lub poufne bądź tajne lub ściśle tajne; </w:t>
      </w:r>
    </w:p>
    <w:p w14:paraId="735D943F" w14:textId="085E408D" w:rsidR="005069B5" w:rsidRPr="00333610" w:rsidRDefault="00D101E2" w:rsidP="001F4449">
      <w:pPr>
        <w:pStyle w:val="Default"/>
        <w:numPr>
          <w:ilvl w:val="0"/>
          <w:numId w:val="38"/>
        </w:numPr>
        <w:spacing w:line="360" w:lineRule="auto"/>
        <w:ind w:left="1134" w:hanging="425"/>
        <w:jc w:val="both"/>
        <w:rPr>
          <w:rFonts w:ascii="Arial Narrow" w:hAnsi="Arial Narrow"/>
          <w:color w:val="auto"/>
          <w:sz w:val="22"/>
          <w:szCs w:val="22"/>
        </w:rPr>
      </w:pPr>
      <w:r w:rsidRPr="00333610">
        <w:rPr>
          <w:rFonts w:ascii="Arial Narrow" w:hAnsi="Arial Narrow"/>
          <w:color w:val="auto"/>
          <w:sz w:val="22"/>
          <w:szCs w:val="22"/>
        </w:rPr>
        <w:t>informacji uzyskanych przez Wykonawcę w związku z pracami realizowanymi dla innych klientów, o ile na mocy wcześniejszych porozumień lub umów zawartych przez Wykonawcę nie zostały</w:t>
      </w:r>
      <w:r w:rsidR="00A544C8" w:rsidRPr="00333610">
        <w:rPr>
          <w:rFonts w:ascii="Arial Narrow" w:hAnsi="Arial Narrow"/>
          <w:color w:val="auto"/>
          <w:sz w:val="22"/>
          <w:szCs w:val="22"/>
        </w:rPr>
        <w:t xml:space="preserve"> zastrzeżone jako</w:t>
      </w:r>
      <w:r w:rsidR="005069B5" w:rsidRPr="00333610">
        <w:rPr>
          <w:rFonts w:ascii="Arial Narrow" w:hAnsi="Arial Narrow"/>
          <w:color w:val="auto"/>
          <w:sz w:val="22"/>
          <w:szCs w:val="22"/>
        </w:rPr>
        <w:t xml:space="preserve"> tajne lub ściśle tajne; </w:t>
      </w:r>
    </w:p>
    <w:p w14:paraId="680D1B89" w14:textId="77777777" w:rsidR="005069B5" w:rsidRPr="00333610" w:rsidRDefault="005069B5" w:rsidP="00340226">
      <w:pPr>
        <w:pStyle w:val="tekstost"/>
        <w:numPr>
          <w:ilvl w:val="0"/>
          <w:numId w:val="18"/>
        </w:numPr>
        <w:overflowPunct/>
        <w:autoSpaceDE/>
        <w:autoSpaceDN/>
        <w:adjustRightInd/>
        <w:spacing w:line="360" w:lineRule="auto"/>
        <w:ind w:left="426" w:hanging="426"/>
        <w:textAlignment w:val="auto"/>
        <w:rPr>
          <w:rFonts w:ascii="Arial Narrow" w:hAnsi="Arial Narrow"/>
          <w:sz w:val="22"/>
          <w:szCs w:val="22"/>
        </w:rPr>
      </w:pPr>
      <w:r w:rsidRPr="00333610">
        <w:rPr>
          <w:rFonts w:ascii="Arial Narrow" w:hAnsi="Arial Narrow"/>
          <w:sz w:val="22"/>
          <w:szCs w:val="22"/>
        </w:rPr>
        <w:t xml:space="preserve">Zastrzeżenie tajemnicy, o której mowa w ust. 1 nie dotyczy informacji, których ujawnienie jest wymagane przepisami obowiązującego prawa, w tym między innymi orzeczeniami sądu lub organu władzy publicznej. </w:t>
      </w:r>
    </w:p>
    <w:p w14:paraId="59E65147" w14:textId="1DEBD644" w:rsidR="005069B5" w:rsidRPr="00333610" w:rsidRDefault="005069B5" w:rsidP="00340226">
      <w:pPr>
        <w:pStyle w:val="tekstost"/>
        <w:numPr>
          <w:ilvl w:val="0"/>
          <w:numId w:val="18"/>
        </w:numPr>
        <w:overflowPunct/>
        <w:autoSpaceDE/>
        <w:autoSpaceDN/>
        <w:adjustRightInd/>
        <w:spacing w:line="360" w:lineRule="auto"/>
        <w:ind w:left="426" w:hanging="426"/>
        <w:textAlignment w:val="auto"/>
        <w:rPr>
          <w:rFonts w:ascii="Arial Narrow" w:hAnsi="Arial Narrow"/>
          <w:sz w:val="22"/>
          <w:szCs w:val="22"/>
        </w:rPr>
      </w:pPr>
      <w:r w:rsidRPr="00333610">
        <w:rPr>
          <w:rFonts w:ascii="Arial Narrow" w:hAnsi="Arial Narrow"/>
          <w:sz w:val="22"/>
          <w:szCs w:val="22"/>
        </w:rPr>
        <w:t>Wykonawca zapewni bezpieczne przechowywanie kopii wszystkich materiałów i dokumentów oraz przekazanie ich oryginałów Zamawiającemu niezw</w:t>
      </w:r>
      <w:r w:rsidR="004E65F5" w:rsidRPr="00333610">
        <w:rPr>
          <w:rFonts w:ascii="Arial Narrow" w:hAnsi="Arial Narrow"/>
          <w:sz w:val="22"/>
          <w:szCs w:val="22"/>
        </w:rPr>
        <w:t>łocznie po zakończeniu trwania U</w:t>
      </w:r>
      <w:r w:rsidRPr="00333610">
        <w:rPr>
          <w:rFonts w:ascii="Arial Narrow" w:hAnsi="Arial Narrow"/>
          <w:sz w:val="22"/>
          <w:szCs w:val="22"/>
        </w:rPr>
        <w:t xml:space="preserve">mowy. </w:t>
      </w:r>
    </w:p>
    <w:p w14:paraId="784EA246" w14:textId="38D29FE0" w:rsidR="00A544C8" w:rsidRPr="00333610" w:rsidRDefault="005069B5" w:rsidP="00340226">
      <w:pPr>
        <w:pStyle w:val="tekstost"/>
        <w:numPr>
          <w:ilvl w:val="0"/>
          <w:numId w:val="18"/>
        </w:numPr>
        <w:overflowPunct/>
        <w:autoSpaceDE/>
        <w:autoSpaceDN/>
        <w:adjustRightInd/>
        <w:spacing w:line="360" w:lineRule="auto"/>
        <w:ind w:left="426" w:hanging="426"/>
        <w:textAlignment w:val="auto"/>
        <w:rPr>
          <w:rFonts w:ascii="Arial Narrow" w:hAnsi="Arial Narrow"/>
          <w:sz w:val="22"/>
          <w:szCs w:val="22"/>
        </w:rPr>
      </w:pPr>
      <w:r w:rsidRPr="00333610">
        <w:rPr>
          <w:rFonts w:ascii="Arial Narrow" w:hAnsi="Arial Narrow"/>
          <w:sz w:val="22"/>
          <w:szCs w:val="22"/>
        </w:rPr>
        <w:t>Informacje niestanowiące informacji wraż</w:t>
      </w:r>
      <w:r w:rsidR="004E65F5" w:rsidRPr="00333610">
        <w:rPr>
          <w:rFonts w:ascii="Arial Narrow" w:hAnsi="Arial Narrow"/>
          <w:sz w:val="22"/>
          <w:szCs w:val="22"/>
        </w:rPr>
        <w:t>liwych w rozumieniu niniejszej U</w:t>
      </w:r>
      <w:r w:rsidRPr="00333610">
        <w:rPr>
          <w:rFonts w:ascii="Arial Narrow" w:hAnsi="Arial Narrow"/>
          <w:sz w:val="22"/>
          <w:szCs w:val="22"/>
        </w:rPr>
        <w:t>mowy mogą być ujawniane publicznie jedynie za wyrażoną wprost zgodą Zamawiającego</w:t>
      </w:r>
      <w:r w:rsidR="003F0D5B" w:rsidRPr="00333610">
        <w:rPr>
          <w:rFonts w:ascii="Arial Narrow" w:hAnsi="Arial Narrow"/>
          <w:sz w:val="22"/>
          <w:szCs w:val="22"/>
        </w:rPr>
        <w:t xml:space="preserve"> </w:t>
      </w:r>
      <w:r w:rsidRPr="00333610">
        <w:rPr>
          <w:rFonts w:ascii="Arial Narrow" w:hAnsi="Arial Narrow"/>
          <w:sz w:val="22"/>
          <w:szCs w:val="22"/>
        </w:rPr>
        <w:t xml:space="preserve">i w sposób określony przez Zamawiającego. </w:t>
      </w:r>
    </w:p>
    <w:p w14:paraId="2334F7F7" w14:textId="77777777" w:rsidR="00977959" w:rsidRPr="00333610" w:rsidRDefault="00977959" w:rsidP="008C380F">
      <w:pPr>
        <w:widowControl w:val="0"/>
        <w:tabs>
          <w:tab w:val="left" w:pos="3780"/>
        </w:tabs>
        <w:spacing w:line="360" w:lineRule="auto"/>
        <w:jc w:val="center"/>
        <w:textAlignment w:val="baseline"/>
        <w:rPr>
          <w:rFonts w:ascii="Arial Narrow" w:hAnsi="Arial Narrow"/>
          <w:b/>
          <w:sz w:val="22"/>
          <w:szCs w:val="22"/>
          <w:lang w:eastAsia="pl-PL"/>
        </w:rPr>
      </w:pPr>
    </w:p>
    <w:p w14:paraId="69B73974" w14:textId="77777777" w:rsidR="00977959" w:rsidRPr="00333610" w:rsidRDefault="00977959" w:rsidP="008C380F">
      <w:pPr>
        <w:widowControl w:val="0"/>
        <w:tabs>
          <w:tab w:val="left" w:pos="3780"/>
        </w:tabs>
        <w:spacing w:line="360" w:lineRule="auto"/>
        <w:jc w:val="center"/>
        <w:textAlignment w:val="baseline"/>
        <w:rPr>
          <w:rFonts w:ascii="Arial Narrow" w:hAnsi="Arial Narrow"/>
          <w:b/>
          <w:sz w:val="22"/>
          <w:szCs w:val="22"/>
          <w:lang w:eastAsia="pl-PL"/>
        </w:rPr>
      </w:pPr>
    </w:p>
    <w:p w14:paraId="65F08884" w14:textId="42199007" w:rsidR="00C7797E" w:rsidRPr="00333610" w:rsidRDefault="00C44209" w:rsidP="008C380F">
      <w:pPr>
        <w:widowControl w:val="0"/>
        <w:tabs>
          <w:tab w:val="left" w:pos="3780"/>
        </w:tabs>
        <w:spacing w:line="360" w:lineRule="auto"/>
        <w:jc w:val="center"/>
        <w:textAlignment w:val="baseline"/>
        <w:rPr>
          <w:rFonts w:ascii="Arial Narrow" w:hAnsi="Arial Narrow"/>
          <w:b/>
          <w:sz w:val="22"/>
          <w:szCs w:val="22"/>
          <w:lang w:eastAsia="pl-PL"/>
        </w:rPr>
      </w:pPr>
      <w:r w:rsidRPr="00333610">
        <w:rPr>
          <w:rFonts w:ascii="Arial Narrow" w:hAnsi="Arial Narrow"/>
          <w:b/>
          <w:sz w:val="22"/>
          <w:szCs w:val="22"/>
          <w:lang w:eastAsia="pl-PL"/>
        </w:rPr>
        <w:t>§ 2</w:t>
      </w:r>
      <w:r w:rsidR="00BF2609" w:rsidRPr="00333610">
        <w:rPr>
          <w:rFonts w:ascii="Arial Narrow" w:hAnsi="Arial Narrow"/>
          <w:b/>
          <w:sz w:val="22"/>
          <w:szCs w:val="22"/>
          <w:lang w:eastAsia="pl-PL"/>
        </w:rPr>
        <w:t>4</w:t>
      </w:r>
      <w:r w:rsidR="005069B5" w:rsidRPr="00333610">
        <w:rPr>
          <w:rFonts w:ascii="Arial Narrow" w:hAnsi="Arial Narrow"/>
          <w:b/>
          <w:sz w:val="22"/>
          <w:szCs w:val="22"/>
          <w:lang w:eastAsia="pl-PL"/>
        </w:rPr>
        <w:t xml:space="preserve"> </w:t>
      </w:r>
    </w:p>
    <w:p w14:paraId="67946942" w14:textId="502AE691" w:rsidR="00F93153" w:rsidRPr="00333610" w:rsidRDefault="005069B5" w:rsidP="0028590E">
      <w:pPr>
        <w:widowControl w:val="0"/>
        <w:tabs>
          <w:tab w:val="left" w:pos="3780"/>
        </w:tabs>
        <w:spacing w:line="360" w:lineRule="auto"/>
        <w:jc w:val="center"/>
        <w:textAlignment w:val="baseline"/>
        <w:rPr>
          <w:rFonts w:ascii="Arial Narrow" w:hAnsi="Arial Narrow"/>
          <w:b/>
          <w:sz w:val="22"/>
          <w:szCs w:val="22"/>
          <w:lang w:eastAsia="pl-PL"/>
        </w:rPr>
      </w:pPr>
      <w:r w:rsidRPr="00333610">
        <w:rPr>
          <w:rFonts w:ascii="Arial Narrow" w:hAnsi="Arial Narrow"/>
          <w:b/>
          <w:sz w:val="22"/>
          <w:szCs w:val="22"/>
          <w:lang w:eastAsia="pl-PL"/>
        </w:rPr>
        <w:t>Powierzenie przetwarzania danych osobowych</w:t>
      </w:r>
    </w:p>
    <w:p w14:paraId="1CC564DD" w14:textId="7B3CB3D3" w:rsidR="005069B5" w:rsidRPr="00333610" w:rsidRDefault="005069B5" w:rsidP="00340226">
      <w:pPr>
        <w:numPr>
          <w:ilvl w:val="0"/>
          <w:numId w:val="25"/>
        </w:numPr>
        <w:suppressAutoHyphens w:val="0"/>
        <w:spacing w:line="360" w:lineRule="auto"/>
        <w:ind w:left="425" w:hanging="425"/>
        <w:jc w:val="both"/>
        <w:rPr>
          <w:rFonts w:ascii="Arial Narrow" w:hAnsi="Arial Narrow"/>
          <w:sz w:val="22"/>
          <w:szCs w:val="22"/>
          <w:lang w:eastAsia="pl-PL"/>
        </w:rPr>
      </w:pPr>
      <w:r w:rsidRPr="00333610">
        <w:rPr>
          <w:rFonts w:ascii="Arial Narrow" w:hAnsi="Arial Narrow"/>
          <w:sz w:val="22"/>
          <w:szCs w:val="22"/>
          <w:lang w:eastAsia="pl-PL"/>
        </w:rPr>
        <w:t>W związku z zawarciem i wykonywaniem Umowy każda ze stron będzie samodzielnie i niezależnie od drugiej strony odpowiadać za przetwarzanie danych osobowych zgodnie z przepisami Rozporządzenia Parlamentu Europejskiego i Rady (UE) 2016/679 z dnia 27 kwietnia 2016 r. w sprawie ochrony osób fizycznych w związku</w:t>
      </w:r>
      <w:r w:rsidR="00977959" w:rsidRPr="00333610">
        <w:rPr>
          <w:rFonts w:ascii="Arial Narrow" w:hAnsi="Arial Narrow"/>
          <w:sz w:val="22"/>
          <w:szCs w:val="22"/>
          <w:lang w:eastAsia="pl-PL"/>
        </w:rPr>
        <w:t xml:space="preserve"> </w:t>
      </w:r>
      <w:r w:rsidRPr="00333610">
        <w:rPr>
          <w:rFonts w:ascii="Arial Narrow" w:hAnsi="Arial Narrow"/>
          <w:sz w:val="22"/>
          <w:szCs w:val="22"/>
          <w:lang w:eastAsia="pl-PL"/>
        </w:rPr>
        <w:t>z</w:t>
      </w:r>
      <w:r w:rsidR="003F0D5B" w:rsidRPr="00333610">
        <w:rPr>
          <w:rFonts w:ascii="Arial Narrow" w:hAnsi="Arial Narrow"/>
          <w:sz w:val="22"/>
          <w:szCs w:val="22"/>
          <w:lang w:eastAsia="pl-PL"/>
        </w:rPr>
        <w:t xml:space="preserve"> </w:t>
      </w:r>
      <w:r w:rsidRPr="00333610">
        <w:rPr>
          <w:rFonts w:ascii="Arial Narrow" w:hAnsi="Arial Narrow"/>
          <w:sz w:val="22"/>
          <w:szCs w:val="22"/>
          <w:lang w:eastAsia="pl-PL"/>
        </w:rPr>
        <w:t xml:space="preserve">przetwarzaniem danych osobowych i w sprawie swobodnego przepływu takich danych oraz uchylenia dyrektywy 95/46/WE (dalej „RODO”). </w:t>
      </w:r>
    </w:p>
    <w:p w14:paraId="5BBB4202" w14:textId="38E5FCE5" w:rsidR="005069B5" w:rsidRPr="00333610" w:rsidRDefault="005069B5" w:rsidP="00340226">
      <w:pPr>
        <w:numPr>
          <w:ilvl w:val="0"/>
          <w:numId w:val="25"/>
        </w:numPr>
        <w:suppressAutoHyphens w:val="0"/>
        <w:spacing w:line="360" w:lineRule="auto"/>
        <w:ind w:left="425" w:hanging="425"/>
        <w:jc w:val="both"/>
        <w:rPr>
          <w:rFonts w:ascii="Arial Narrow" w:hAnsi="Arial Narrow"/>
          <w:sz w:val="22"/>
          <w:szCs w:val="22"/>
          <w:lang w:eastAsia="pl-PL"/>
        </w:rPr>
      </w:pPr>
      <w:r w:rsidRPr="00333610">
        <w:rPr>
          <w:rFonts w:ascii="Arial Narrow" w:hAnsi="Arial Narrow"/>
          <w:sz w:val="22"/>
          <w:szCs w:val="22"/>
          <w:lang w:eastAsia="pl-PL"/>
        </w:rPr>
        <w:t>Administratorem danych osobowych po stronie Zamawiającego jest</w:t>
      </w:r>
      <w:r w:rsidR="00735F90" w:rsidRPr="00333610">
        <w:rPr>
          <w:rFonts w:ascii="Arial Narrow" w:hAnsi="Arial Narrow"/>
          <w:sz w:val="22"/>
          <w:szCs w:val="22"/>
          <w:lang w:eastAsia="pl-PL"/>
        </w:rPr>
        <w:t xml:space="preserve"> Prezydent Miasta Stalowej Woli</w:t>
      </w:r>
      <w:r w:rsidRPr="00333610">
        <w:rPr>
          <w:rFonts w:ascii="Arial Narrow" w:hAnsi="Arial Narrow"/>
          <w:sz w:val="22"/>
          <w:szCs w:val="22"/>
          <w:lang w:eastAsia="pl-PL"/>
        </w:rPr>
        <w:t>. Administratorem danych osobowy</w:t>
      </w:r>
      <w:r w:rsidR="00C766CD" w:rsidRPr="00333610">
        <w:rPr>
          <w:rFonts w:ascii="Arial Narrow" w:hAnsi="Arial Narrow"/>
          <w:sz w:val="22"/>
          <w:szCs w:val="22"/>
          <w:lang w:eastAsia="pl-PL"/>
        </w:rPr>
        <w:t>ch po stronie Wykonawcy jest</w:t>
      </w:r>
      <w:r w:rsidR="008C380F" w:rsidRPr="00333610">
        <w:rPr>
          <w:rFonts w:ascii="Arial Narrow" w:hAnsi="Arial Narrow"/>
          <w:sz w:val="22"/>
          <w:szCs w:val="22"/>
          <w:lang w:eastAsia="pl-PL"/>
        </w:rPr>
        <w:t xml:space="preserve"> </w:t>
      </w:r>
    </w:p>
    <w:p w14:paraId="39E02AC2" w14:textId="2D1975C5" w:rsidR="005069B5" w:rsidRPr="00333610" w:rsidRDefault="005069B5" w:rsidP="00340226">
      <w:pPr>
        <w:numPr>
          <w:ilvl w:val="0"/>
          <w:numId w:val="25"/>
        </w:numPr>
        <w:suppressAutoHyphens w:val="0"/>
        <w:spacing w:line="360" w:lineRule="auto"/>
        <w:ind w:left="425" w:hanging="425"/>
        <w:jc w:val="both"/>
        <w:rPr>
          <w:rFonts w:ascii="Arial Narrow" w:hAnsi="Arial Narrow"/>
          <w:sz w:val="22"/>
          <w:szCs w:val="22"/>
          <w:lang w:eastAsia="pl-PL"/>
        </w:rPr>
      </w:pPr>
      <w:r w:rsidRPr="00333610">
        <w:rPr>
          <w:rFonts w:ascii="Arial Narrow" w:hAnsi="Arial Narrow"/>
          <w:sz w:val="22"/>
          <w:szCs w:val="22"/>
          <w:lang w:eastAsia="pl-PL"/>
        </w:rPr>
        <w:t>Wykonawca zobowiązuje się poinformować wszystkie osoby fizyczne związane</w:t>
      </w:r>
      <w:r w:rsidR="008C380F" w:rsidRPr="00333610">
        <w:rPr>
          <w:rFonts w:ascii="Arial Narrow" w:hAnsi="Arial Narrow"/>
          <w:sz w:val="22"/>
          <w:szCs w:val="22"/>
          <w:lang w:eastAsia="pl-PL"/>
        </w:rPr>
        <w:t xml:space="preserve"> </w:t>
      </w:r>
      <w:r w:rsidRPr="00333610">
        <w:rPr>
          <w:rFonts w:ascii="Arial Narrow" w:hAnsi="Arial Narrow"/>
          <w:sz w:val="22"/>
          <w:szCs w:val="22"/>
          <w:lang w:eastAsia="pl-PL"/>
        </w:rPr>
        <w:t xml:space="preserve">z realizacją </w:t>
      </w:r>
      <w:r w:rsidR="00A544C8" w:rsidRPr="00333610">
        <w:rPr>
          <w:rFonts w:ascii="Arial Narrow" w:hAnsi="Arial Narrow"/>
          <w:sz w:val="22"/>
          <w:szCs w:val="22"/>
          <w:lang w:eastAsia="pl-PL"/>
        </w:rPr>
        <w:t>u</w:t>
      </w:r>
      <w:r w:rsidRPr="00333610">
        <w:rPr>
          <w:rFonts w:ascii="Arial Narrow" w:hAnsi="Arial Narrow"/>
          <w:sz w:val="22"/>
          <w:szCs w:val="22"/>
          <w:lang w:eastAsia="pl-PL"/>
        </w:rPr>
        <w:t>mowy (w tym osoby fizyczne prowadzące działalność gospodarczą), których dane osobowe</w:t>
      </w:r>
      <w:r w:rsidR="00894D83" w:rsidRPr="00333610">
        <w:rPr>
          <w:rFonts w:ascii="Arial Narrow" w:hAnsi="Arial Narrow"/>
          <w:sz w:val="22"/>
          <w:szCs w:val="22"/>
          <w:lang w:eastAsia="pl-PL"/>
        </w:rPr>
        <w:t xml:space="preserve"> </w:t>
      </w:r>
      <w:r w:rsidRPr="00333610">
        <w:rPr>
          <w:rFonts w:ascii="Arial Narrow" w:hAnsi="Arial Narrow"/>
          <w:sz w:val="22"/>
          <w:szCs w:val="22"/>
          <w:lang w:eastAsia="pl-PL"/>
        </w:rPr>
        <w:t>w jakiejkolwiek formie będą udostępnione przez Wykonawcę Zamawiającemu o fakcie rozpoczęcia przetwarzania tych danych osobowych przez Zamawiającego.</w:t>
      </w:r>
    </w:p>
    <w:p w14:paraId="75706CD9" w14:textId="30A5220D" w:rsidR="005069B5" w:rsidRPr="00333610" w:rsidRDefault="005069B5" w:rsidP="00340226">
      <w:pPr>
        <w:numPr>
          <w:ilvl w:val="0"/>
          <w:numId w:val="25"/>
        </w:numPr>
        <w:suppressAutoHyphens w:val="0"/>
        <w:spacing w:line="360" w:lineRule="auto"/>
        <w:ind w:left="425" w:hanging="425"/>
        <w:jc w:val="both"/>
        <w:rPr>
          <w:rFonts w:ascii="Arial Narrow" w:hAnsi="Arial Narrow"/>
          <w:sz w:val="22"/>
          <w:szCs w:val="22"/>
          <w:lang w:eastAsia="pl-PL"/>
        </w:rPr>
      </w:pPr>
      <w:r w:rsidRPr="00333610">
        <w:rPr>
          <w:rFonts w:ascii="Arial Narrow" w:hAnsi="Arial Narrow"/>
          <w:sz w:val="22"/>
          <w:szCs w:val="22"/>
          <w:lang w:eastAsia="pl-PL"/>
        </w:rPr>
        <w:t>Obowiązek, o którym mowa w ust. 3, zostanie wykonany poprzez przekazanie osobom, których dane osobowe przetwarza Zamawiający aktualnej klauzuli informacyjnej dostępnej na stronie internetowej:</w:t>
      </w:r>
      <w:r w:rsidR="00735F90" w:rsidRPr="00333610">
        <w:rPr>
          <w:rFonts w:ascii="Arial Narrow" w:hAnsi="Arial Narrow"/>
          <w:sz w:val="22"/>
          <w:szCs w:val="22"/>
          <w:lang w:eastAsia="pl-PL"/>
        </w:rPr>
        <w:t xml:space="preserve"> </w:t>
      </w:r>
      <w:r w:rsidR="00735F90" w:rsidRPr="00333610">
        <w:rPr>
          <w:rFonts w:ascii="Arial Narrow" w:hAnsi="Arial Narrow"/>
          <w:sz w:val="22"/>
          <w:szCs w:val="22"/>
          <w:lang w:eastAsia="pl-PL"/>
        </w:rPr>
        <w:lastRenderedPageBreak/>
        <w:t>bip.stalowawola.pl</w:t>
      </w:r>
      <w:r w:rsidR="00A544C8" w:rsidRPr="00333610">
        <w:rPr>
          <w:rFonts w:ascii="Arial Narrow" w:hAnsi="Arial Narrow"/>
          <w:sz w:val="22"/>
          <w:szCs w:val="22"/>
          <w:lang w:eastAsia="pl-PL"/>
        </w:rPr>
        <w:t xml:space="preserve"> </w:t>
      </w:r>
      <w:r w:rsidRPr="00333610">
        <w:rPr>
          <w:rFonts w:ascii="Arial Narrow" w:hAnsi="Arial Narrow"/>
          <w:sz w:val="22"/>
          <w:szCs w:val="22"/>
          <w:lang w:eastAsia="pl-PL"/>
        </w:rPr>
        <w:t>oraz przeprowadzenie wszelkich innych czynności niezbędnych do wykonania w imieniu Zamawiającego obowiązku informacyjnego określonego w RODO wobec tych osób. Zmiana przez Zamawiającego treści klauzuli informacyjnej dostępnej na w</w:t>
      </w:r>
      <w:r w:rsidR="00A544C8" w:rsidRPr="00333610">
        <w:rPr>
          <w:rFonts w:ascii="Arial Narrow" w:hAnsi="Arial Narrow"/>
          <w:sz w:val="22"/>
          <w:szCs w:val="22"/>
          <w:lang w:eastAsia="pl-PL"/>
        </w:rPr>
        <w:t>/w</w:t>
      </w:r>
      <w:r w:rsidRPr="00333610">
        <w:rPr>
          <w:rFonts w:ascii="Arial Narrow" w:hAnsi="Arial Narrow"/>
          <w:sz w:val="22"/>
          <w:szCs w:val="22"/>
          <w:lang w:eastAsia="pl-PL"/>
        </w:rPr>
        <w:t xml:space="preserve"> stronie internetowej nie wymaga zmiany </w:t>
      </w:r>
      <w:r w:rsidR="004E65F5" w:rsidRPr="00333610">
        <w:rPr>
          <w:rFonts w:ascii="Arial Narrow" w:hAnsi="Arial Narrow"/>
          <w:sz w:val="22"/>
          <w:szCs w:val="22"/>
          <w:lang w:eastAsia="pl-PL"/>
        </w:rPr>
        <w:t>U</w:t>
      </w:r>
      <w:r w:rsidRPr="00333610">
        <w:rPr>
          <w:rFonts w:ascii="Arial Narrow" w:hAnsi="Arial Narrow"/>
          <w:sz w:val="22"/>
          <w:szCs w:val="22"/>
          <w:lang w:eastAsia="pl-PL"/>
        </w:rPr>
        <w:t xml:space="preserve">mowy. </w:t>
      </w:r>
    </w:p>
    <w:p w14:paraId="750CC201" w14:textId="77777777" w:rsidR="005069B5" w:rsidRPr="00333610" w:rsidRDefault="005069B5" w:rsidP="00340226">
      <w:pPr>
        <w:numPr>
          <w:ilvl w:val="0"/>
          <w:numId w:val="25"/>
        </w:numPr>
        <w:spacing w:line="360" w:lineRule="auto"/>
        <w:ind w:left="425" w:hanging="425"/>
        <w:jc w:val="both"/>
        <w:textAlignment w:val="baseline"/>
        <w:rPr>
          <w:rFonts w:ascii="Arial Narrow" w:hAnsi="Arial Narrow"/>
          <w:sz w:val="22"/>
          <w:szCs w:val="22"/>
          <w:lang w:eastAsia="pl-PL"/>
        </w:rPr>
      </w:pPr>
      <w:r w:rsidRPr="00333610">
        <w:rPr>
          <w:rFonts w:ascii="Arial Narrow" w:eastAsiaTheme="minorHAnsi" w:hAnsi="Arial Narrow"/>
          <w:sz w:val="22"/>
          <w:szCs w:val="22"/>
          <w:lang w:eastAsia="pl-PL"/>
        </w:rPr>
        <w:t>Wykonawca ponosi wobec Zamawiającego pełną odpowiedzialność z tytułu niewykonania lub nienależytego wykonania obowiązków wskazanych powyżej.</w:t>
      </w:r>
    </w:p>
    <w:p w14:paraId="4045104F" w14:textId="181CE7BD" w:rsidR="001E0469" w:rsidRPr="00333610" w:rsidRDefault="00C44209" w:rsidP="0028590E">
      <w:pPr>
        <w:autoSpaceDE w:val="0"/>
        <w:autoSpaceDN w:val="0"/>
        <w:adjustRightInd w:val="0"/>
        <w:spacing w:line="360" w:lineRule="auto"/>
        <w:jc w:val="center"/>
        <w:rPr>
          <w:rFonts w:ascii="Arial Narrow" w:hAnsi="Arial Narrow"/>
          <w:b/>
          <w:bCs/>
          <w:strike/>
          <w:sz w:val="22"/>
          <w:szCs w:val="22"/>
        </w:rPr>
      </w:pPr>
      <w:r w:rsidRPr="00333610">
        <w:rPr>
          <w:rFonts w:ascii="Arial Narrow" w:hAnsi="Arial Narrow"/>
          <w:b/>
          <w:bCs/>
          <w:sz w:val="22"/>
          <w:szCs w:val="22"/>
        </w:rPr>
        <w:t>§ 2</w:t>
      </w:r>
      <w:r w:rsidR="006727BD" w:rsidRPr="00333610">
        <w:rPr>
          <w:rFonts w:ascii="Arial Narrow" w:hAnsi="Arial Narrow"/>
          <w:b/>
          <w:bCs/>
          <w:sz w:val="22"/>
          <w:szCs w:val="22"/>
        </w:rPr>
        <w:t>5</w:t>
      </w:r>
    </w:p>
    <w:p w14:paraId="58B5B497" w14:textId="155DC3A9" w:rsidR="00C44209" w:rsidRPr="00333610" w:rsidRDefault="00323D16" w:rsidP="00323D16">
      <w:pPr>
        <w:spacing w:line="360" w:lineRule="auto"/>
        <w:ind w:right="-375"/>
        <w:jc w:val="center"/>
        <w:rPr>
          <w:rFonts w:ascii="Arial Narrow" w:hAnsi="Arial Narrow"/>
          <w:b/>
          <w:bCs/>
          <w:sz w:val="22"/>
          <w:szCs w:val="22"/>
        </w:rPr>
      </w:pPr>
      <w:r w:rsidRPr="00333610">
        <w:rPr>
          <w:rFonts w:ascii="Arial Narrow" w:hAnsi="Arial Narrow"/>
          <w:b/>
          <w:bCs/>
          <w:sz w:val="22"/>
          <w:szCs w:val="22"/>
        </w:rPr>
        <w:t>Postanowienia końcowe</w:t>
      </w:r>
    </w:p>
    <w:p w14:paraId="0020815C" w14:textId="5C1A7B9A" w:rsidR="001E0469" w:rsidRPr="00333610" w:rsidRDefault="005438B6" w:rsidP="00340226">
      <w:pPr>
        <w:pStyle w:val="Akapitzlist"/>
        <w:numPr>
          <w:ilvl w:val="0"/>
          <w:numId w:val="26"/>
        </w:numPr>
        <w:spacing w:line="360" w:lineRule="auto"/>
        <w:ind w:left="426" w:hanging="426"/>
        <w:jc w:val="both"/>
        <w:rPr>
          <w:rStyle w:val="FontStyle81"/>
          <w:rFonts w:ascii="Arial Narrow" w:hAnsi="Arial Narrow"/>
        </w:rPr>
      </w:pPr>
      <w:r w:rsidRPr="00333610">
        <w:rPr>
          <w:rFonts w:ascii="Arial Narrow" w:hAnsi="Arial Narrow"/>
          <w:sz w:val="22"/>
          <w:szCs w:val="22"/>
        </w:rPr>
        <w:t>Wszelkie zmiany i uzupełnienia treści umowy wymagają formy pisemnej pod rygorem nieważności.</w:t>
      </w:r>
    </w:p>
    <w:p w14:paraId="7A0F6489" w14:textId="083338BB" w:rsidR="001E0469" w:rsidRPr="00333610" w:rsidRDefault="001E0469" w:rsidP="00340226">
      <w:pPr>
        <w:pStyle w:val="Style36"/>
        <w:widowControl/>
        <w:numPr>
          <w:ilvl w:val="0"/>
          <w:numId w:val="26"/>
        </w:numPr>
        <w:spacing w:line="360" w:lineRule="auto"/>
        <w:ind w:left="426" w:hanging="426"/>
        <w:rPr>
          <w:rStyle w:val="FontStyle81"/>
          <w:rFonts w:ascii="Arial Narrow" w:hAnsi="Arial Narrow"/>
        </w:rPr>
      </w:pPr>
      <w:r w:rsidRPr="00333610">
        <w:rPr>
          <w:rFonts w:ascii="Arial Narrow" w:eastAsia="Calibri" w:hAnsi="Arial Narrow" w:cs="Times New Roman"/>
          <w:sz w:val="22"/>
          <w:szCs w:val="22"/>
        </w:rPr>
        <w:t>Wykonawca niniejszym oświadcza, że na moment zawarcia Umowy nie podlega wykluczeniu z postępowania o udzielenie zamówienia publicznego lub konkursu,o którym mowa w art. 7 ust. 1 w zw. z art. 7 ust. 9 ustawy z dnia 13 kwietnia 2022 r. o szczególnych rozwiązaniach w zakresie przeciwdziałania wspieraniu agresji na Ukrainę oraz służących ochronie bezpieczeństwa narodowego (dalej jako „Wykluczenie”). W przypadku gdy na jakimkolwiek etapie trwania Umowy Wykonawca będzie podlegał Wykluczeniu, Zamawiający jest uprawniony do rozwiązania Umowy w trybie natychmiastowym z winy Wykonawcy.</w:t>
      </w:r>
    </w:p>
    <w:p w14:paraId="353B873A" w14:textId="37264958" w:rsidR="0051634D" w:rsidRPr="00333610" w:rsidRDefault="001E0469" w:rsidP="00340226">
      <w:pPr>
        <w:pStyle w:val="Style36"/>
        <w:widowControl/>
        <w:numPr>
          <w:ilvl w:val="0"/>
          <w:numId w:val="26"/>
        </w:numPr>
        <w:spacing w:line="360" w:lineRule="auto"/>
        <w:ind w:left="426" w:hanging="426"/>
        <w:rPr>
          <w:rStyle w:val="FontStyle81"/>
          <w:rFonts w:ascii="Arial Narrow" w:hAnsi="Arial Narrow"/>
        </w:rPr>
      </w:pPr>
      <w:r w:rsidRPr="00333610">
        <w:rPr>
          <w:rStyle w:val="FontStyle81"/>
          <w:rFonts w:ascii="Arial Narrow" w:hAnsi="Arial Narrow"/>
        </w:rPr>
        <w:t>W sprawach nieuregulowanych niniejszą Umową stosuje się przepisy powszechnie obowiązującego prawa polskiego, w szczególności ustawy z dnia 23 kwietnia 1964 r. - Kodeks cywilny,  ustawy z dnia 7 lipca 1994 r. - Prawo budowlane i ustawy z dnia 11 września 2019 r. - Prawo zamówień publicznych.</w:t>
      </w:r>
    </w:p>
    <w:p w14:paraId="7BC60D84" w14:textId="77777777" w:rsidR="0051634D" w:rsidRPr="00333610" w:rsidRDefault="0051634D" w:rsidP="00340226">
      <w:pPr>
        <w:pStyle w:val="Style36"/>
        <w:widowControl/>
        <w:numPr>
          <w:ilvl w:val="0"/>
          <w:numId w:val="26"/>
        </w:numPr>
        <w:spacing w:line="360" w:lineRule="auto"/>
        <w:ind w:left="426" w:hanging="426"/>
        <w:rPr>
          <w:rFonts w:ascii="Arial Narrow" w:hAnsi="Arial Narrow" w:cs="Times New Roman"/>
          <w:sz w:val="22"/>
          <w:szCs w:val="22"/>
        </w:rPr>
      </w:pPr>
      <w:r w:rsidRPr="00333610">
        <w:rPr>
          <w:rFonts w:ascii="Arial Narrow" w:hAnsi="Arial Narrow" w:cs="Times New Roman"/>
          <w:sz w:val="22"/>
          <w:szCs w:val="22"/>
        </w:rPr>
        <w:t>Ewentualne spory w relacjach z Wykonawcą o roszczenia wynikające z niniejszej umowy zostaną poddane mediacjom lub innemu polubownemu rozwiązaniu sporu przed Sądem Polubownym przy Prokuratorii Generalnej Rzeczypospolitej Polskiej, wybranym mediatorem albo osobą prowadzącą inne polubowne rozwiązanie sporu.</w:t>
      </w:r>
    </w:p>
    <w:p w14:paraId="11F1B9C1" w14:textId="0377AC56" w:rsidR="0051634D" w:rsidRPr="00333610" w:rsidRDefault="0051634D" w:rsidP="00340226">
      <w:pPr>
        <w:pStyle w:val="Style36"/>
        <w:widowControl/>
        <w:numPr>
          <w:ilvl w:val="0"/>
          <w:numId w:val="26"/>
        </w:numPr>
        <w:spacing w:line="360" w:lineRule="auto"/>
        <w:ind w:left="426" w:hanging="426"/>
        <w:rPr>
          <w:rFonts w:ascii="Arial Narrow" w:hAnsi="Arial Narrow" w:cs="Times New Roman"/>
          <w:sz w:val="22"/>
          <w:szCs w:val="22"/>
        </w:rPr>
      </w:pPr>
      <w:r w:rsidRPr="00333610">
        <w:rPr>
          <w:rFonts w:ascii="Arial Narrow" w:hAnsi="Arial Narrow" w:cs="Times New Roman"/>
          <w:sz w:val="22"/>
          <w:szCs w:val="22"/>
        </w:rPr>
        <w:t>W razie, gdy sprawa nie zostanie załatwiona w trybie określonym w ust. 4, sądem właściwym do rozstrzygnięcia sporu będzie sąd miejscowo właściwy dla Zamawiającego.</w:t>
      </w:r>
    </w:p>
    <w:p w14:paraId="6DC4110D" w14:textId="7AFCC5AF" w:rsidR="001E0469" w:rsidRPr="00333610" w:rsidRDefault="001E0469" w:rsidP="00340226">
      <w:pPr>
        <w:pStyle w:val="Style36"/>
        <w:widowControl/>
        <w:numPr>
          <w:ilvl w:val="0"/>
          <w:numId w:val="26"/>
        </w:numPr>
        <w:tabs>
          <w:tab w:val="left" w:leader="underscore" w:pos="7680"/>
        </w:tabs>
        <w:spacing w:line="360" w:lineRule="auto"/>
        <w:ind w:left="425" w:hanging="425"/>
        <w:rPr>
          <w:rStyle w:val="FontStyle81"/>
          <w:rFonts w:ascii="Arial Narrow" w:hAnsi="Arial Narrow"/>
        </w:rPr>
      </w:pPr>
      <w:r w:rsidRPr="00333610">
        <w:rPr>
          <w:rStyle w:val="FontStyle81"/>
          <w:rFonts w:ascii="Arial Narrow" w:hAnsi="Arial Narrow"/>
        </w:rPr>
        <w:t xml:space="preserve">Umowę niniejszą sporządzono w </w:t>
      </w:r>
      <w:r w:rsidR="009D59FF" w:rsidRPr="00333610">
        <w:rPr>
          <w:rStyle w:val="FontStyle81"/>
          <w:rFonts w:ascii="Arial Narrow" w:hAnsi="Arial Narrow"/>
        </w:rPr>
        <w:t>4</w:t>
      </w:r>
      <w:r w:rsidRPr="00333610">
        <w:rPr>
          <w:rStyle w:val="FontStyle81"/>
          <w:rFonts w:ascii="Arial Narrow" w:hAnsi="Arial Narrow"/>
        </w:rPr>
        <w:t xml:space="preserve"> jednobrzmiących egzemplarzach</w:t>
      </w:r>
      <w:r w:rsidR="009D59FF" w:rsidRPr="00333610">
        <w:rPr>
          <w:rStyle w:val="FontStyle81"/>
          <w:rFonts w:ascii="Arial Narrow" w:hAnsi="Arial Narrow"/>
        </w:rPr>
        <w:t xml:space="preserve"> </w:t>
      </w:r>
      <w:r w:rsidRPr="00333610">
        <w:rPr>
          <w:rStyle w:val="FontStyle81"/>
          <w:rFonts w:ascii="Arial Narrow" w:hAnsi="Arial Narrow"/>
        </w:rPr>
        <w:t>z przeznaczeniem</w:t>
      </w:r>
      <w:r w:rsidR="00894D83" w:rsidRPr="00333610">
        <w:rPr>
          <w:rStyle w:val="FontStyle81"/>
          <w:rFonts w:ascii="Arial Narrow" w:hAnsi="Arial Narrow"/>
        </w:rPr>
        <w:t xml:space="preserve"> </w:t>
      </w:r>
      <w:r w:rsidR="009D59FF" w:rsidRPr="00333610">
        <w:rPr>
          <w:rStyle w:val="FontStyle81"/>
          <w:rFonts w:ascii="Arial Narrow" w:hAnsi="Arial Narrow"/>
        </w:rPr>
        <w:t>3 egz. dla Zamawiającego i 1 szt. dla Wykonawcy</w:t>
      </w:r>
      <w:r w:rsidRPr="00333610">
        <w:rPr>
          <w:rStyle w:val="FontStyle81"/>
          <w:rFonts w:ascii="Arial Narrow" w:hAnsi="Arial Narrow"/>
        </w:rPr>
        <w:t>.</w:t>
      </w:r>
    </w:p>
    <w:p w14:paraId="77D87574" w14:textId="77777777" w:rsidR="005069B5" w:rsidRPr="00333610" w:rsidRDefault="005069B5" w:rsidP="0028590E">
      <w:pPr>
        <w:tabs>
          <w:tab w:val="left" w:pos="4695"/>
          <w:tab w:val="left" w:pos="5669"/>
        </w:tabs>
        <w:autoSpaceDE w:val="0"/>
        <w:autoSpaceDN w:val="0"/>
        <w:adjustRightInd w:val="0"/>
        <w:spacing w:line="360" w:lineRule="auto"/>
        <w:ind w:left="284" w:hanging="284"/>
        <w:jc w:val="center"/>
        <w:rPr>
          <w:rFonts w:ascii="Arial Narrow" w:hAnsi="Arial Narrow"/>
          <w:b/>
          <w:bCs/>
          <w:sz w:val="22"/>
          <w:szCs w:val="22"/>
        </w:rPr>
      </w:pPr>
    </w:p>
    <w:p w14:paraId="74DAE0B4" w14:textId="5763F72F" w:rsidR="005B037D" w:rsidRPr="00333610" w:rsidRDefault="005069B5" w:rsidP="0028590E">
      <w:pPr>
        <w:tabs>
          <w:tab w:val="left" w:pos="4695"/>
          <w:tab w:val="left" w:pos="5669"/>
        </w:tabs>
        <w:autoSpaceDE w:val="0"/>
        <w:autoSpaceDN w:val="0"/>
        <w:adjustRightInd w:val="0"/>
        <w:spacing w:line="360" w:lineRule="auto"/>
        <w:jc w:val="center"/>
        <w:rPr>
          <w:rFonts w:ascii="Arial Narrow" w:hAnsi="Arial Narrow"/>
          <w:b/>
          <w:bCs/>
          <w:sz w:val="22"/>
          <w:szCs w:val="22"/>
        </w:rPr>
      </w:pPr>
      <w:r w:rsidRPr="00333610">
        <w:rPr>
          <w:rFonts w:ascii="Arial Narrow" w:hAnsi="Arial Narrow"/>
          <w:b/>
          <w:bCs/>
          <w:sz w:val="22"/>
          <w:szCs w:val="22"/>
        </w:rPr>
        <w:t xml:space="preserve">Zamawiający: </w:t>
      </w:r>
      <w:r w:rsidR="00977959" w:rsidRPr="00333610">
        <w:rPr>
          <w:rFonts w:ascii="Arial Narrow" w:hAnsi="Arial Narrow"/>
          <w:b/>
          <w:bCs/>
          <w:sz w:val="22"/>
          <w:szCs w:val="22"/>
        </w:rPr>
        <w:t xml:space="preserve">                                                    Kontrasygnata</w:t>
      </w:r>
      <w:r w:rsidRPr="00333610">
        <w:rPr>
          <w:rFonts w:ascii="Arial Narrow" w:hAnsi="Arial Narrow"/>
          <w:b/>
          <w:bCs/>
          <w:sz w:val="22"/>
          <w:szCs w:val="22"/>
        </w:rPr>
        <w:tab/>
      </w:r>
      <w:r w:rsidRPr="00333610">
        <w:rPr>
          <w:rFonts w:ascii="Arial Narrow" w:hAnsi="Arial Narrow"/>
          <w:b/>
          <w:bCs/>
          <w:sz w:val="22"/>
          <w:szCs w:val="22"/>
        </w:rPr>
        <w:tab/>
      </w:r>
      <w:r w:rsidRPr="00333610">
        <w:rPr>
          <w:rFonts w:ascii="Arial Narrow" w:hAnsi="Arial Narrow"/>
          <w:b/>
          <w:bCs/>
          <w:sz w:val="22"/>
          <w:szCs w:val="22"/>
        </w:rPr>
        <w:tab/>
      </w:r>
      <w:r w:rsidRPr="00333610">
        <w:rPr>
          <w:rFonts w:ascii="Arial Narrow" w:hAnsi="Arial Narrow"/>
          <w:b/>
          <w:bCs/>
          <w:sz w:val="22"/>
          <w:szCs w:val="22"/>
        </w:rPr>
        <w:tab/>
        <w:t>Wykonawca:</w:t>
      </w:r>
    </w:p>
    <w:p w14:paraId="1EE77051" w14:textId="1766A210" w:rsidR="00977959" w:rsidRPr="00333610" w:rsidRDefault="00977959" w:rsidP="0028590E">
      <w:pPr>
        <w:tabs>
          <w:tab w:val="left" w:pos="4695"/>
          <w:tab w:val="left" w:pos="5669"/>
        </w:tabs>
        <w:autoSpaceDE w:val="0"/>
        <w:autoSpaceDN w:val="0"/>
        <w:adjustRightInd w:val="0"/>
        <w:spacing w:line="360" w:lineRule="auto"/>
        <w:jc w:val="center"/>
        <w:rPr>
          <w:rFonts w:ascii="Arial Narrow" w:hAnsi="Arial Narrow"/>
          <w:sz w:val="22"/>
          <w:szCs w:val="22"/>
        </w:rPr>
      </w:pPr>
      <w:r w:rsidRPr="00333610">
        <w:rPr>
          <w:rFonts w:ascii="Arial Narrow" w:hAnsi="Arial Narrow"/>
          <w:b/>
          <w:bCs/>
          <w:sz w:val="22"/>
          <w:szCs w:val="22"/>
        </w:rPr>
        <w:t>Skarbnika:</w:t>
      </w:r>
    </w:p>
    <w:sectPr w:rsidR="00977959" w:rsidRPr="00333610" w:rsidSect="00801373">
      <w:headerReference w:type="default" r:id="rId15"/>
      <w:footerReference w:type="default" r:id="rId16"/>
      <w:pgSz w:w="11906" w:h="16838"/>
      <w:pgMar w:top="1276" w:right="1418" w:bottom="1276" w:left="1418" w:header="7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837A9" w14:textId="77777777" w:rsidR="000A74A0" w:rsidRDefault="000A74A0" w:rsidP="005069B5">
      <w:r>
        <w:separator/>
      </w:r>
    </w:p>
  </w:endnote>
  <w:endnote w:type="continuationSeparator" w:id="0">
    <w:p w14:paraId="66AEFD49" w14:textId="77777777" w:rsidR="000A74A0" w:rsidRDefault="000A74A0" w:rsidP="005069B5">
      <w:r>
        <w:continuationSeparator/>
      </w:r>
    </w:p>
  </w:endnote>
  <w:endnote w:type="continuationNotice" w:id="1">
    <w:p w14:paraId="12A2CBA7" w14:textId="77777777" w:rsidR="000A74A0" w:rsidRDefault="000A74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roman"/>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eastAsiaTheme="majorEastAsia" w:hAnsi="Arial Narrow" w:cstheme="majorBidi"/>
        <w:sz w:val="28"/>
        <w:szCs w:val="28"/>
      </w:rPr>
      <w:id w:val="-765002353"/>
      <w:docPartObj>
        <w:docPartGallery w:val="Page Numbers (Bottom of Page)"/>
        <w:docPartUnique/>
      </w:docPartObj>
    </w:sdtPr>
    <w:sdtEndPr/>
    <w:sdtContent>
      <w:p w14:paraId="706D1596" w14:textId="14D5CD5A" w:rsidR="000C3FAA" w:rsidRPr="000C3FAA" w:rsidRDefault="000C3FAA">
        <w:pPr>
          <w:pStyle w:val="Stopka"/>
          <w:jc w:val="right"/>
          <w:rPr>
            <w:rFonts w:ascii="Arial Narrow" w:eastAsiaTheme="majorEastAsia" w:hAnsi="Arial Narrow" w:cstheme="majorBidi"/>
            <w:sz w:val="28"/>
            <w:szCs w:val="28"/>
          </w:rPr>
        </w:pPr>
        <w:r w:rsidRPr="000C3FAA">
          <w:rPr>
            <w:rFonts w:ascii="Arial Narrow" w:eastAsiaTheme="majorEastAsia" w:hAnsi="Arial Narrow" w:cstheme="majorBidi"/>
            <w:sz w:val="28"/>
            <w:szCs w:val="28"/>
          </w:rPr>
          <w:t xml:space="preserve">str. </w:t>
        </w:r>
        <w:r w:rsidRPr="000C3FAA">
          <w:rPr>
            <w:rFonts w:ascii="Arial Narrow" w:eastAsiaTheme="minorEastAsia" w:hAnsi="Arial Narrow"/>
            <w:sz w:val="22"/>
            <w:szCs w:val="22"/>
          </w:rPr>
          <w:fldChar w:fldCharType="begin"/>
        </w:r>
        <w:r w:rsidRPr="000C3FAA">
          <w:rPr>
            <w:rFonts w:ascii="Arial Narrow" w:hAnsi="Arial Narrow"/>
          </w:rPr>
          <w:instrText>PAGE    \* MERGEFORMAT</w:instrText>
        </w:r>
        <w:r w:rsidRPr="000C3FAA">
          <w:rPr>
            <w:rFonts w:ascii="Arial Narrow" w:eastAsiaTheme="minorEastAsia" w:hAnsi="Arial Narrow"/>
            <w:sz w:val="22"/>
            <w:szCs w:val="22"/>
          </w:rPr>
          <w:fldChar w:fldCharType="separate"/>
        </w:r>
        <w:r w:rsidR="0087694F" w:rsidRPr="0087694F">
          <w:rPr>
            <w:rFonts w:ascii="Arial Narrow" w:eastAsiaTheme="majorEastAsia" w:hAnsi="Arial Narrow" w:cstheme="majorBidi"/>
            <w:noProof/>
            <w:sz w:val="28"/>
            <w:szCs w:val="28"/>
          </w:rPr>
          <w:t>1</w:t>
        </w:r>
        <w:r w:rsidRPr="000C3FAA">
          <w:rPr>
            <w:rFonts w:ascii="Arial Narrow" w:eastAsiaTheme="majorEastAsia" w:hAnsi="Arial Narrow" w:cstheme="majorBidi"/>
            <w:sz w:val="28"/>
            <w:szCs w:val="28"/>
          </w:rPr>
          <w:fldChar w:fldCharType="end"/>
        </w:r>
      </w:p>
    </w:sdtContent>
  </w:sdt>
  <w:p w14:paraId="5BE90C44" w14:textId="77777777" w:rsidR="00403EBF" w:rsidRDefault="00403E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8BA28" w14:textId="77777777" w:rsidR="000A74A0" w:rsidRDefault="000A74A0" w:rsidP="005069B5">
      <w:r>
        <w:separator/>
      </w:r>
    </w:p>
  </w:footnote>
  <w:footnote w:type="continuationSeparator" w:id="0">
    <w:p w14:paraId="1DCE554A" w14:textId="77777777" w:rsidR="000A74A0" w:rsidRDefault="000A74A0" w:rsidP="005069B5">
      <w:r>
        <w:continuationSeparator/>
      </w:r>
    </w:p>
  </w:footnote>
  <w:footnote w:type="continuationNotice" w:id="1">
    <w:p w14:paraId="228DCDCF" w14:textId="77777777" w:rsidR="000A74A0" w:rsidRDefault="000A74A0"/>
  </w:footnote>
  <w:footnote w:id="2">
    <w:p w14:paraId="630AD5F0" w14:textId="4A5E8E34" w:rsidR="00403EBF" w:rsidRPr="008E0A5D" w:rsidRDefault="00403EBF" w:rsidP="005069B5">
      <w:pPr>
        <w:pStyle w:val="Tekstprzypisudolnego"/>
        <w:jc w:val="both"/>
        <w:rPr>
          <w:sz w:val="16"/>
          <w:szCs w:val="16"/>
        </w:rPr>
      </w:pPr>
    </w:p>
  </w:footnote>
  <w:footnote w:id="3">
    <w:p w14:paraId="31BE53F8" w14:textId="59C1FBED" w:rsidR="00403EBF" w:rsidRPr="009F2439" w:rsidRDefault="00403EBF" w:rsidP="005069B5">
      <w:pPr>
        <w:pStyle w:val="Tekstprzypisudolnego"/>
        <w:rPr>
          <w:sz w:val="12"/>
        </w:rPr>
      </w:pPr>
      <w:r w:rsidRPr="00D611B6">
        <w:rPr>
          <w:rStyle w:val="Odwoanieprzypisudolnego"/>
          <w:sz w:val="16"/>
          <w:szCs w:val="16"/>
        </w:rPr>
        <w:footnoteRef/>
      </w:r>
      <w:r w:rsidRPr="00BB6D35">
        <w:t xml:space="preserve"> </w:t>
      </w:r>
      <w:r w:rsidRPr="009F2439">
        <w:rPr>
          <w:sz w:val="12"/>
        </w:rPr>
        <w:t>Postanowienia niniejszego ustępu maj</w:t>
      </w:r>
      <w:r>
        <w:rPr>
          <w:sz w:val="12"/>
        </w:rPr>
        <w:t>ą</w:t>
      </w:r>
      <w:r w:rsidRPr="009F2439">
        <w:rPr>
          <w:sz w:val="12"/>
        </w:rPr>
        <w:t xml:space="preserve"> zastosowanie, jeżeli Wykonawca wniesie zabezpieczenie w formie innej niż pieniądz na okres krótszy niż data upływu okresu gwarancji jakości i rękojmi jednak nie krótszy niż 5 lat. </w:t>
      </w:r>
    </w:p>
    <w:p w14:paraId="6DA82DA1" w14:textId="77777777" w:rsidR="00403EBF" w:rsidRDefault="00403EBF" w:rsidP="005069B5">
      <w:pPr>
        <w:pStyle w:val="Tekstprzypisudolneg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BCFEB" w14:textId="6CF2EF76" w:rsidR="00403EBF" w:rsidRDefault="004B3884" w:rsidP="005B037D">
    <w:pPr>
      <w:pStyle w:val="Nagwek"/>
      <w:jc w:val="right"/>
    </w:pPr>
    <w:r>
      <w:t>Wzór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singleLevel"/>
    <w:tmpl w:val="8C786FC4"/>
    <w:name w:val="WW8Num11"/>
    <w:lvl w:ilvl="0">
      <w:start w:val="1"/>
      <w:numFmt w:val="decimal"/>
      <w:lvlText w:val="%1)"/>
      <w:lvlJc w:val="left"/>
      <w:pPr>
        <w:tabs>
          <w:tab w:val="num" w:pos="432"/>
        </w:tabs>
        <w:ind w:left="432" w:hanging="432"/>
      </w:pPr>
      <w:rPr>
        <w:rFonts w:ascii="Verdana" w:eastAsia="Times New Roman" w:hAnsi="Verdana" w:cs="Times New Roman"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0"/>
    <w:multiLevelType w:val="multilevel"/>
    <w:tmpl w:val="31FE5154"/>
    <w:name w:val="WW8Num20"/>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1080"/>
        </w:tabs>
        <w:ind w:left="1080" w:hanging="360"/>
      </w:pPr>
      <w:rPr>
        <w:b w:val="0"/>
        <w:color w:val="auto"/>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15:restartNumberingAfterBreak="0">
    <w:nsid w:val="00000016"/>
    <w:multiLevelType w:val="multilevel"/>
    <w:tmpl w:val="00000016"/>
    <w:name w:val="WW8Num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5" w15:restartNumberingAfterBreak="0">
    <w:nsid w:val="00000020"/>
    <w:multiLevelType w:val="singleLevel"/>
    <w:tmpl w:val="052814EC"/>
    <w:name w:val="WW8Num47"/>
    <w:lvl w:ilvl="0">
      <w:start w:val="1"/>
      <w:numFmt w:val="lowerLetter"/>
      <w:lvlText w:val="%1)"/>
      <w:lvlJc w:val="left"/>
      <w:pPr>
        <w:tabs>
          <w:tab w:val="num" w:pos="-1628"/>
        </w:tabs>
        <w:ind w:left="1628" w:hanging="360"/>
      </w:pPr>
      <w:rPr>
        <w:rFonts w:ascii="Arial Narrow" w:eastAsia="Times New Roman" w:hAnsi="Arial Narrow" w:cstheme="minorHAnsi" w:hint="default"/>
        <w:b w:val="0"/>
        <w:sz w:val="20"/>
        <w:szCs w:val="20"/>
      </w:rPr>
    </w:lvl>
  </w:abstractNum>
  <w:abstractNum w:abstractNumId="6" w15:restartNumberingAfterBreak="0">
    <w:nsid w:val="00000023"/>
    <w:multiLevelType w:val="singleLevel"/>
    <w:tmpl w:val="00000023"/>
    <w:name w:val="WW8Num35"/>
    <w:lvl w:ilvl="0">
      <w:start w:val="1"/>
      <w:numFmt w:val="decimal"/>
      <w:lvlText w:val="%1."/>
      <w:lvlJc w:val="left"/>
      <w:pPr>
        <w:tabs>
          <w:tab w:val="num" w:pos="360"/>
        </w:tabs>
        <w:ind w:left="360" w:hanging="360"/>
      </w:pPr>
      <w:rPr>
        <w:rFonts w:cs="Times New Roman"/>
      </w:rPr>
    </w:lvl>
  </w:abstractNum>
  <w:abstractNum w:abstractNumId="7" w15:restartNumberingAfterBreak="0">
    <w:nsid w:val="0000002E"/>
    <w:multiLevelType w:val="singleLevel"/>
    <w:tmpl w:val="FF5ACDF0"/>
    <w:name w:val="WW8Num46"/>
    <w:lvl w:ilvl="0">
      <w:start w:val="1"/>
      <w:numFmt w:val="decimal"/>
      <w:lvlText w:val="%1."/>
      <w:lvlJc w:val="left"/>
      <w:pPr>
        <w:tabs>
          <w:tab w:val="num" w:pos="-218"/>
        </w:tabs>
        <w:ind w:left="502" w:hanging="360"/>
      </w:pPr>
      <w:rPr>
        <w:rFonts w:ascii="Verdana" w:eastAsia="Times New Roman" w:hAnsi="Verdana" w:cs="Verdana"/>
        <w:b w:val="0"/>
        <w:bCs/>
        <w:color w:val="000000"/>
        <w:sz w:val="18"/>
        <w:szCs w:val="18"/>
        <w:lang w:eastAsia="ar-SA"/>
      </w:rPr>
    </w:lvl>
  </w:abstractNum>
  <w:abstractNum w:abstractNumId="8" w15:restartNumberingAfterBreak="0">
    <w:nsid w:val="00DC257F"/>
    <w:multiLevelType w:val="hybridMultilevel"/>
    <w:tmpl w:val="0596C8B0"/>
    <w:lvl w:ilvl="0" w:tplc="A83215D2">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223FA1"/>
    <w:multiLevelType w:val="hybridMultilevel"/>
    <w:tmpl w:val="27C4E1F4"/>
    <w:lvl w:ilvl="0" w:tplc="0EA2C304">
      <w:start w:val="1"/>
      <w:numFmt w:val="decimal"/>
      <w:lvlText w:val="%1."/>
      <w:lvlJc w:val="left"/>
      <w:pPr>
        <w:ind w:left="1105" w:hanging="425"/>
      </w:pPr>
      <w:rPr>
        <w:rFonts w:ascii="Arial Narrow" w:eastAsia="Verdana" w:hAnsi="Arial Narrow" w:cs="Verdana" w:hint="default"/>
        <w:b w:val="0"/>
        <w:spacing w:val="-1"/>
        <w:w w:val="100"/>
        <w:sz w:val="18"/>
        <w:szCs w:val="18"/>
        <w:lang w:val="pl-PL" w:eastAsia="en-US" w:bidi="ar-SA"/>
      </w:rPr>
    </w:lvl>
    <w:lvl w:ilvl="1" w:tplc="FF5639B0">
      <w:start w:val="1"/>
      <w:numFmt w:val="decimal"/>
      <w:lvlText w:val="%2)"/>
      <w:lvlJc w:val="left"/>
      <w:pPr>
        <w:ind w:left="1400" w:hanging="360"/>
      </w:pPr>
      <w:rPr>
        <w:rFonts w:ascii="Verdana" w:eastAsia="Verdana" w:hAnsi="Verdana" w:cs="Verdana" w:hint="default"/>
        <w:spacing w:val="-1"/>
        <w:w w:val="100"/>
        <w:sz w:val="20"/>
        <w:szCs w:val="20"/>
        <w:lang w:val="pl-PL" w:eastAsia="en-US" w:bidi="ar-SA"/>
      </w:rPr>
    </w:lvl>
    <w:lvl w:ilvl="2" w:tplc="A8322790">
      <w:numFmt w:val="bullet"/>
      <w:lvlText w:val="•"/>
      <w:lvlJc w:val="left"/>
      <w:pPr>
        <w:ind w:left="1520" w:hanging="360"/>
      </w:pPr>
      <w:rPr>
        <w:rFonts w:hint="default"/>
        <w:lang w:val="pl-PL" w:eastAsia="en-US" w:bidi="ar-SA"/>
      </w:rPr>
    </w:lvl>
    <w:lvl w:ilvl="3" w:tplc="29A86DF2">
      <w:numFmt w:val="bullet"/>
      <w:lvlText w:val="•"/>
      <w:lvlJc w:val="left"/>
      <w:pPr>
        <w:ind w:left="2668" w:hanging="360"/>
      </w:pPr>
      <w:rPr>
        <w:rFonts w:hint="default"/>
        <w:lang w:val="pl-PL" w:eastAsia="en-US" w:bidi="ar-SA"/>
      </w:rPr>
    </w:lvl>
    <w:lvl w:ilvl="4" w:tplc="6226B306">
      <w:numFmt w:val="bullet"/>
      <w:lvlText w:val="•"/>
      <w:lvlJc w:val="left"/>
      <w:pPr>
        <w:ind w:left="3816" w:hanging="360"/>
      </w:pPr>
      <w:rPr>
        <w:rFonts w:hint="default"/>
        <w:lang w:val="pl-PL" w:eastAsia="en-US" w:bidi="ar-SA"/>
      </w:rPr>
    </w:lvl>
    <w:lvl w:ilvl="5" w:tplc="A1F6CE42">
      <w:numFmt w:val="bullet"/>
      <w:lvlText w:val="•"/>
      <w:lvlJc w:val="left"/>
      <w:pPr>
        <w:ind w:left="4964" w:hanging="360"/>
      </w:pPr>
      <w:rPr>
        <w:rFonts w:hint="default"/>
        <w:lang w:val="pl-PL" w:eastAsia="en-US" w:bidi="ar-SA"/>
      </w:rPr>
    </w:lvl>
    <w:lvl w:ilvl="6" w:tplc="732A8CCA">
      <w:numFmt w:val="bullet"/>
      <w:lvlText w:val="•"/>
      <w:lvlJc w:val="left"/>
      <w:pPr>
        <w:ind w:left="6113" w:hanging="360"/>
      </w:pPr>
      <w:rPr>
        <w:rFonts w:hint="default"/>
        <w:lang w:val="pl-PL" w:eastAsia="en-US" w:bidi="ar-SA"/>
      </w:rPr>
    </w:lvl>
    <w:lvl w:ilvl="7" w:tplc="988A6B5C">
      <w:numFmt w:val="bullet"/>
      <w:lvlText w:val="•"/>
      <w:lvlJc w:val="left"/>
      <w:pPr>
        <w:ind w:left="7261" w:hanging="360"/>
      </w:pPr>
      <w:rPr>
        <w:rFonts w:hint="default"/>
        <w:lang w:val="pl-PL" w:eastAsia="en-US" w:bidi="ar-SA"/>
      </w:rPr>
    </w:lvl>
    <w:lvl w:ilvl="8" w:tplc="0292FB0C">
      <w:numFmt w:val="bullet"/>
      <w:lvlText w:val="•"/>
      <w:lvlJc w:val="left"/>
      <w:pPr>
        <w:ind w:left="8409" w:hanging="360"/>
      </w:pPr>
      <w:rPr>
        <w:rFonts w:hint="default"/>
        <w:lang w:val="pl-PL" w:eastAsia="en-US" w:bidi="ar-SA"/>
      </w:rPr>
    </w:lvl>
  </w:abstractNum>
  <w:abstractNum w:abstractNumId="10" w15:restartNumberingAfterBreak="0">
    <w:nsid w:val="056348ED"/>
    <w:multiLevelType w:val="hybridMultilevel"/>
    <w:tmpl w:val="BCF0D384"/>
    <w:lvl w:ilvl="0" w:tplc="04150011">
      <w:start w:val="1"/>
      <w:numFmt w:val="decimal"/>
      <w:lvlText w:val="%1)"/>
      <w:lvlJc w:val="left"/>
      <w:pPr>
        <w:tabs>
          <w:tab w:val="num" w:pos="1070"/>
        </w:tabs>
        <w:ind w:left="1070" w:hanging="360"/>
      </w:pPr>
    </w:lvl>
    <w:lvl w:ilvl="1" w:tplc="ECB0BA18">
      <w:start w:val="8"/>
      <w:numFmt w:val="lowerLetter"/>
      <w:lvlText w:val="%2)"/>
      <w:lvlJc w:val="left"/>
      <w:pPr>
        <w:tabs>
          <w:tab w:val="num" w:pos="1790"/>
        </w:tabs>
        <w:ind w:left="1790" w:hanging="360"/>
      </w:pPr>
      <w:rPr>
        <w:rFonts w:hint="default"/>
      </w:rPr>
    </w:lvl>
    <w:lvl w:ilvl="2" w:tplc="0415001B" w:tentative="1">
      <w:start w:val="1"/>
      <w:numFmt w:val="lowerRoman"/>
      <w:lvlText w:val="%3."/>
      <w:lvlJc w:val="right"/>
      <w:pPr>
        <w:tabs>
          <w:tab w:val="num" w:pos="2510"/>
        </w:tabs>
        <w:ind w:left="2510" w:hanging="180"/>
      </w:pPr>
    </w:lvl>
    <w:lvl w:ilvl="3" w:tplc="0415000F" w:tentative="1">
      <w:start w:val="1"/>
      <w:numFmt w:val="decimal"/>
      <w:lvlText w:val="%4."/>
      <w:lvlJc w:val="left"/>
      <w:pPr>
        <w:tabs>
          <w:tab w:val="num" w:pos="3230"/>
        </w:tabs>
        <w:ind w:left="3230" w:hanging="360"/>
      </w:pPr>
    </w:lvl>
    <w:lvl w:ilvl="4" w:tplc="04150019" w:tentative="1">
      <w:start w:val="1"/>
      <w:numFmt w:val="lowerLetter"/>
      <w:lvlText w:val="%5."/>
      <w:lvlJc w:val="left"/>
      <w:pPr>
        <w:tabs>
          <w:tab w:val="num" w:pos="3950"/>
        </w:tabs>
        <w:ind w:left="3950" w:hanging="360"/>
      </w:pPr>
    </w:lvl>
    <w:lvl w:ilvl="5" w:tplc="0415001B" w:tentative="1">
      <w:start w:val="1"/>
      <w:numFmt w:val="lowerRoman"/>
      <w:lvlText w:val="%6."/>
      <w:lvlJc w:val="right"/>
      <w:pPr>
        <w:tabs>
          <w:tab w:val="num" w:pos="4670"/>
        </w:tabs>
        <w:ind w:left="4670" w:hanging="180"/>
      </w:pPr>
    </w:lvl>
    <w:lvl w:ilvl="6" w:tplc="0415000F" w:tentative="1">
      <w:start w:val="1"/>
      <w:numFmt w:val="decimal"/>
      <w:lvlText w:val="%7."/>
      <w:lvlJc w:val="left"/>
      <w:pPr>
        <w:tabs>
          <w:tab w:val="num" w:pos="5390"/>
        </w:tabs>
        <w:ind w:left="5390" w:hanging="360"/>
      </w:pPr>
    </w:lvl>
    <w:lvl w:ilvl="7" w:tplc="04150019" w:tentative="1">
      <w:start w:val="1"/>
      <w:numFmt w:val="lowerLetter"/>
      <w:lvlText w:val="%8."/>
      <w:lvlJc w:val="left"/>
      <w:pPr>
        <w:tabs>
          <w:tab w:val="num" w:pos="6110"/>
        </w:tabs>
        <w:ind w:left="6110" w:hanging="360"/>
      </w:pPr>
    </w:lvl>
    <w:lvl w:ilvl="8" w:tplc="0415001B" w:tentative="1">
      <w:start w:val="1"/>
      <w:numFmt w:val="lowerRoman"/>
      <w:lvlText w:val="%9."/>
      <w:lvlJc w:val="right"/>
      <w:pPr>
        <w:tabs>
          <w:tab w:val="num" w:pos="6830"/>
        </w:tabs>
        <w:ind w:left="6830" w:hanging="180"/>
      </w:pPr>
    </w:lvl>
  </w:abstractNum>
  <w:abstractNum w:abstractNumId="11" w15:restartNumberingAfterBreak="0">
    <w:nsid w:val="06D126DE"/>
    <w:multiLevelType w:val="hybridMultilevel"/>
    <w:tmpl w:val="9D66BDBA"/>
    <w:lvl w:ilvl="0" w:tplc="6F06B1EE">
      <w:start w:val="1"/>
      <w:numFmt w:val="decimal"/>
      <w:lvlText w:val="%1."/>
      <w:lvlJc w:val="left"/>
      <w:pPr>
        <w:tabs>
          <w:tab w:val="num" w:pos="596"/>
        </w:tabs>
        <w:ind w:left="596" w:hanging="45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06FC33EC"/>
    <w:multiLevelType w:val="hybridMultilevel"/>
    <w:tmpl w:val="7FCAEE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081FAE"/>
    <w:multiLevelType w:val="hybridMultilevel"/>
    <w:tmpl w:val="F454CA84"/>
    <w:lvl w:ilvl="0" w:tplc="5122181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09430223"/>
    <w:multiLevelType w:val="hybridMultilevel"/>
    <w:tmpl w:val="4BE88D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7D1ABB"/>
    <w:multiLevelType w:val="hybridMultilevel"/>
    <w:tmpl w:val="678271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B4921BF"/>
    <w:multiLevelType w:val="hybridMultilevel"/>
    <w:tmpl w:val="3D72C3B4"/>
    <w:lvl w:ilvl="0" w:tplc="960E3C28">
      <w:start w:val="1"/>
      <w:numFmt w:val="decimal"/>
      <w:lvlText w:val="%1."/>
      <w:lvlJc w:val="left"/>
      <w:pPr>
        <w:tabs>
          <w:tab w:val="num" w:pos="397"/>
        </w:tabs>
        <w:ind w:left="397" w:hanging="397"/>
      </w:pPr>
      <w:rPr>
        <w:rFonts w:ascii="Times New Roman" w:hAnsi="Times New Roman" w:cs="Times New Roman" w:hint="default"/>
        <w:b w:val="0"/>
        <w:i w:val="0"/>
        <w:sz w:val="24"/>
        <w:szCs w:val="24"/>
      </w:rPr>
    </w:lvl>
    <w:lvl w:ilvl="1" w:tplc="FFFFFFFF">
      <w:start w:val="1"/>
      <w:numFmt w:val="lowerLetter"/>
      <w:lvlText w:val="%2)"/>
      <w:lvlJc w:val="left"/>
      <w:pPr>
        <w:tabs>
          <w:tab w:val="num" w:pos="1440"/>
        </w:tabs>
        <w:ind w:left="1440" w:hanging="360"/>
      </w:pPr>
      <w:rPr>
        <w:rFonts w:cs="Times New Roman" w:hint="default"/>
      </w:rPr>
    </w:lvl>
    <w:lvl w:ilvl="2" w:tplc="D73460CE">
      <w:start w:val="1"/>
      <w:numFmt w:val="decimal"/>
      <w:lvlText w:val="%3)"/>
      <w:lvlJc w:val="left"/>
      <w:pPr>
        <w:tabs>
          <w:tab w:val="num" w:pos="2340"/>
        </w:tabs>
        <w:ind w:left="2340" w:hanging="360"/>
      </w:pPr>
      <w:rPr>
        <w:rFonts w:ascii="Verdana" w:eastAsia="Times New Roman" w:hAnsi="Verdana" w:cs="Times New Roman"/>
      </w:rPr>
    </w:lvl>
    <w:lvl w:ilvl="3" w:tplc="7EEA606C">
      <w:start w:val="1"/>
      <w:numFmt w:val="decimal"/>
      <w:lvlText w:val="%4."/>
      <w:lvlJc w:val="left"/>
      <w:pPr>
        <w:tabs>
          <w:tab w:val="num" w:pos="2062"/>
        </w:tabs>
        <w:ind w:left="2062" w:hanging="360"/>
      </w:pPr>
      <w:rPr>
        <w:rFonts w:hint="default"/>
        <w:b w:val="0"/>
        <w:i w:val="0"/>
        <w:sz w:val="20"/>
        <w:szCs w:val="20"/>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4C64FCE6">
      <w:start w:val="3"/>
      <w:numFmt w:val="decimal"/>
      <w:lvlText w:val="%7."/>
      <w:lvlJc w:val="left"/>
      <w:pPr>
        <w:tabs>
          <w:tab w:val="num" w:pos="5040"/>
        </w:tabs>
        <w:ind w:left="5040" w:hanging="360"/>
      </w:pPr>
      <w:rPr>
        <w:rFonts w:cs="Times New Roman" w:hint="default"/>
      </w:rPr>
    </w:lvl>
    <w:lvl w:ilvl="7" w:tplc="4EC41EF8">
      <w:start w:val="1"/>
      <w:numFmt w:val="decimal"/>
      <w:lvlText w:val="%8)"/>
      <w:lvlJc w:val="left"/>
      <w:pPr>
        <w:tabs>
          <w:tab w:val="num" w:pos="502"/>
        </w:tabs>
        <w:ind w:left="502" w:hanging="360"/>
      </w:pPr>
      <w:rPr>
        <w:rFonts w:ascii="Arial Narrow" w:eastAsia="Times New Roman" w:hAnsi="Arial Narrow" w:cs="Times New Roman" w:hint="default"/>
        <w:strike w:val="0"/>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0C717DBB"/>
    <w:multiLevelType w:val="hybridMultilevel"/>
    <w:tmpl w:val="19E6D3D4"/>
    <w:lvl w:ilvl="0" w:tplc="16FC00F2">
      <w:start w:val="1"/>
      <w:numFmt w:val="decimal"/>
      <w:lvlText w:val="%1."/>
      <w:lvlJc w:val="left"/>
      <w:pPr>
        <w:ind w:left="502" w:hanging="360"/>
      </w:pPr>
      <w:rPr>
        <w:rFonts w:hint="default"/>
        <w:b w:val="0"/>
      </w:rPr>
    </w:lvl>
    <w:lvl w:ilvl="1" w:tplc="AF166B80">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DB63BDC"/>
    <w:multiLevelType w:val="hybridMultilevel"/>
    <w:tmpl w:val="19AE848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7EF6808"/>
    <w:multiLevelType w:val="hybridMultilevel"/>
    <w:tmpl w:val="FD14A7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D9588D"/>
    <w:multiLevelType w:val="multilevel"/>
    <w:tmpl w:val="B8F662C6"/>
    <w:lvl w:ilvl="0">
      <w:start w:val="1"/>
      <w:numFmt w:val="decimal"/>
      <w:lvlText w:val="%1."/>
      <w:lvlJc w:val="left"/>
      <w:pPr>
        <w:tabs>
          <w:tab w:val="num" w:pos="360"/>
        </w:tabs>
        <w:ind w:left="360" w:hanging="360"/>
      </w:pPr>
      <w:rPr>
        <w:rFonts w:ascii="Arial Narrow" w:hAnsi="Arial Narrow" w:hint="default"/>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1C720756"/>
    <w:multiLevelType w:val="hybridMultilevel"/>
    <w:tmpl w:val="65FE3E06"/>
    <w:lvl w:ilvl="0" w:tplc="D3DADA88">
      <w:start w:val="1"/>
      <w:numFmt w:val="lowerRoman"/>
      <w:lvlText w:val="%1"/>
      <w:lvlJc w:val="left"/>
      <w:pPr>
        <w:ind w:left="1776" w:hanging="360"/>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2" w15:restartNumberingAfterBreak="0">
    <w:nsid w:val="1D33700A"/>
    <w:multiLevelType w:val="hybridMultilevel"/>
    <w:tmpl w:val="02E2093C"/>
    <w:lvl w:ilvl="0" w:tplc="53788D4C">
      <w:start w:val="1"/>
      <w:numFmt w:val="decimal"/>
      <w:lvlRestart w:val="0"/>
      <w:lvlText w:val="%1)"/>
      <w:lvlJc w:val="left"/>
      <w:pPr>
        <w:tabs>
          <w:tab w:val="num" w:pos="1021"/>
        </w:tabs>
        <w:ind w:left="1021" w:hanging="453"/>
      </w:pPr>
    </w:lvl>
    <w:lvl w:ilvl="1" w:tplc="04150019" w:tentative="1">
      <w:start w:val="1"/>
      <w:numFmt w:val="lowerLetter"/>
      <w:lvlText w:val="%2."/>
      <w:lvlJc w:val="left"/>
      <w:pPr>
        <w:ind w:left="1554" w:hanging="360"/>
      </w:pPr>
    </w:lvl>
    <w:lvl w:ilvl="2" w:tplc="0415001B" w:tentative="1">
      <w:start w:val="1"/>
      <w:numFmt w:val="lowerRoman"/>
      <w:lvlText w:val="%3."/>
      <w:lvlJc w:val="right"/>
      <w:pPr>
        <w:ind w:left="2274" w:hanging="180"/>
      </w:pPr>
    </w:lvl>
    <w:lvl w:ilvl="3" w:tplc="0415000F" w:tentative="1">
      <w:start w:val="1"/>
      <w:numFmt w:val="decimal"/>
      <w:lvlText w:val="%4."/>
      <w:lvlJc w:val="left"/>
      <w:pPr>
        <w:ind w:left="2994" w:hanging="360"/>
      </w:pPr>
    </w:lvl>
    <w:lvl w:ilvl="4" w:tplc="04150019" w:tentative="1">
      <w:start w:val="1"/>
      <w:numFmt w:val="lowerLetter"/>
      <w:lvlText w:val="%5."/>
      <w:lvlJc w:val="left"/>
      <w:pPr>
        <w:ind w:left="3714" w:hanging="360"/>
      </w:pPr>
    </w:lvl>
    <w:lvl w:ilvl="5" w:tplc="0415001B" w:tentative="1">
      <w:start w:val="1"/>
      <w:numFmt w:val="lowerRoman"/>
      <w:lvlText w:val="%6."/>
      <w:lvlJc w:val="right"/>
      <w:pPr>
        <w:ind w:left="4434" w:hanging="180"/>
      </w:pPr>
    </w:lvl>
    <w:lvl w:ilvl="6" w:tplc="0415000F" w:tentative="1">
      <w:start w:val="1"/>
      <w:numFmt w:val="decimal"/>
      <w:lvlText w:val="%7."/>
      <w:lvlJc w:val="left"/>
      <w:pPr>
        <w:ind w:left="5154" w:hanging="360"/>
      </w:pPr>
    </w:lvl>
    <w:lvl w:ilvl="7" w:tplc="04150019" w:tentative="1">
      <w:start w:val="1"/>
      <w:numFmt w:val="lowerLetter"/>
      <w:lvlText w:val="%8."/>
      <w:lvlJc w:val="left"/>
      <w:pPr>
        <w:ind w:left="5874" w:hanging="360"/>
      </w:pPr>
    </w:lvl>
    <w:lvl w:ilvl="8" w:tplc="0415001B" w:tentative="1">
      <w:start w:val="1"/>
      <w:numFmt w:val="lowerRoman"/>
      <w:lvlText w:val="%9."/>
      <w:lvlJc w:val="right"/>
      <w:pPr>
        <w:ind w:left="6594" w:hanging="180"/>
      </w:pPr>
    </w:lvl>
  </w:abstractNum>
  <w:abstractNum w:abstractNumId="23" w15:restartNumberingAfterBreak="0">
    <w:nsid w:val="22B947B4"/>
    <w:multiLevelType w:val="hybridMultilevel"/>
    <w:tmpl w:val="2E32AB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7744BC"/>
    <w:multiLevelType w:val="hybridMultilevel"/>
    <w:tmpl w:val="4B601784"/>
    <w:lvl w:ilvl="0" w:tplc="FD1CAF5E">
      <w:start w:val="1"/>
      <w:numFmt w:val="decimal"/>
      <w:lvlRestart w:val="0"/>
      <w:lvlText w:val="%1)"/>
      <w:lvlJc w:val="left"/>
      <w:pPr>
        <w:tabs>
          <w:tab w:val="num" w:pos="907"/>
        </w:tabs>
        <w:ind w:left="907" w:hanging="453"/>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6" w15:restartNumberingAfterBreak="0">
    <w:nsid w:val="29D330BA"/>
    <w:multiLevelType w:val="multilevel"/>
    <w:tmpl w:val="0000001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2A3204E8"/>
    <w:multiLevelType w:val="hybridMultilevel"/>
    <w:tmpl w:val="D79C3ED4"/>
    <w:lvl w:ilvl="0" w:tplc="04150017">
      <w:start w:val="1"/>
      <w:numFmt w:val="lowerLetter"/>
      <w:lvlText w:val="%1)"/>
      <w:lvlJc w:val="left"/>
      <w:pPr>
        <w:ind w:left="1606" w:hanging="360"/>
      </w:pPr>
    </w:lvl>
    <w:lvl w:ilvl="1" w:tplc="04150019" w:tentative="1">
      <w:start w:val="1"/>
      <w:numFmt w:val="lowerLetter"/>
      <w:lvlText w:val="%2."/>
      <w:lvlJc w:val="left"/>
      <w:pPr>
        <w:ind w:left="2326" w:hanging="360"/>
      </w:pPr>
    </w:lvl>
    <w:lvl w:ilvl="2" w:tplc="0415001B" w:tentative="1">
      <w:start w:val="1"/>
      <w:numFmt w:val="lowerRoman"/>
      <w:lvlText w:val="%3."/>
      <w:lvlJc w:val="right"/>
      <w:pPr>
        <w:ind w:left="3046" w:hanging="180"/>
      </w:pPr>
    </w:lvl>
    <w:lvl w:ilvl="3" w:tplc="0415000F" w:tentative="1">
      <w:start w:val="1"/>
      <w:numFmt w:val="decimal"/>
      <w:lvlText w:val="%4."/>
      <w:lvlJc w:val="left"/>
      <w:pPr>
        <w:ind w:left="3766" w:hanging="360"/>
      </w:pPr>
    </w:lvl>
    <w:lvl w:ilvl="4" w:tplc="04150019" w:tentative="1">
      <w:start w:val="1"/>
      <w:numFmt w:val="lowerLetter"/>
      <w:lvlText w:val="%5."/>
      <w:lvlJc w:val="left"/>
      <w:pPr>
        <w:ind w:left="4486" w:hanging="360"/>
      </w:pPr>
    </w:lvl>
    <w:lvl w:ilvl="5" w:tplc="0415001B" w:tentative="1">
      <w:start w:val="1"/>
      <w:numFmt w:val="lowerRoman"/>
      <w:lvlText w:val="%6."/>
      <w:lvlJc w:val="right"/>
      <w:pPr>
        <w:ind w:left="5206" w:hanging="180"/>
      </w:pPr>
    </w:lvl>
    <w:lvl w:ilvl="6" w:tplc="0415000F" w:tentative="1">
      <w:start w:val="1"/>
      <w:numFmt w:val="decimal"/>
      <w:lvlText w:val="%7."/>
      <w:lvlJc w:val="left"/>
      <w:pPr>
        <w:ind w:left="5926" w:hanging="360"/>
      </w:pPr>
    </w:lvl>
    <w:lvl w:ilvl="7" w:tplc="04150019" w:tentative="1">
      <w:start w:val="1"/>
      <w:numFmt w:val="lowerLetter"/>
      <w:lvlText w:val="%8."/>
      <w:lvlJc w:val="left"/>
      <w:pPr>
        <w:ind w:left="6646" w:hanging="360"/>
      </w:pPr>
    </w:lvl>
    <w:lvl w:ilvl="8" w:tplc="0415001B" w:tentative="1">
      <w:start w:val="1"/>
      <w:numFmt w:val="lowerRoman"/>
      <w:lvlText w:val="%9."/>
      <w:lvlJc w:val="right"/>
      <w:pPr>
        <w:ind w:left="7366" w:hanging="180"/>
      </w:pPr>
    </w:lvl>
  </w:abstractNum>
  <w:abstractNum w:abstractNumId="28" w15:restartNumberingAfterBreak="0">
    <w:nsid w:val="2E0064DC"/>
    <w:multiLevelType w:val="hybridMultilevel"/>
    <w:tmpl w:val="A7A4B4B6"/>
    <w:lvl w:ilvl="0" w:tplc="D4A8D6C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2F434EFA"/>
    <w:multiLevelType w:val="hybridMultilevel"/>
    <w:tmpl w:val="DD1C2EC8"/>
    <w:lvl w:ilvl="0" w:tplc="0E7CE5BA">
      <w:start w:val="1"/>
      <w:numFmt w:val="decimal"/>
      <w:lvlText w:val="%1."/>
      <w:lvlJc w:val="left"/>
      <w:pPr>
        <w:ind w:left="360" w:hanging="360"/>
      </w:pPr>
      <w:rPr>
        <w:rFonts w:ascii="Arial Narrow" w:hAnsi="Arial Narrow" w:hint="default"/>
        <w:b w:val="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04F020D"/>
    <w:multiLevelType w:val="hybridMultilevel"/>
    <w:tmpl w:val="C3EE2BB8"/>
    <w:lvl w:ilvl="0" w:tplc="C7884168">
      <w:start w:val="1"/>
      <w:numFmt w:val="decimal"/>
      <w:lvlText w:val="%1."/>
      <w:lvlJc w:val="left"/>
      <w:pPr>
        <w:ind w:left="360"/>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1" w:tplc="85DE0C4C">
      <w:start w:val="1"/>
      <w:numFmt w:val="decimal"/>
      <w:lvlText w:val="%2)"/>
      <w:lvlJc w:val="left"/>
      <w:pPr>
        <w:ind w:left="720"/>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2" w:tplc="23BA0544">
      <w:start w:val="1"/>
      <w:numFmt w:val="lowerLetter"/>
      <w:lvlText w:val="%3)"/>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8E2724">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4BEE006">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D28329E">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BC877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749D7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5C1B7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0B55027"/>
    <w:multiLevelType w:val="hybridMultilevel"/>
    <w:tmpl w:val="8F9E218A"/>
    <w:lvl w:ilvl="0" w:tplc="FFFFFFFF">
      <w:start w:val="1"/>
      <w:numFmt w:val="decimal"/>
      <w:lvlText w:val="%1."/>
      <w:lvlJc w:val="left"/>
      <w:pPr>
        <w:tabs>
          <w:tab w:val="num" w:pos="390"/>
        </w:tabs>
        <w:ind w:left="390" w:hanging="390"/>
      </w:pPr>
      <w:rPr>
        <w:rFonts w:cs="Times New Roman" w:hint="default"/>
      </w:rPr>
    </w:lvl>
    <w:lvl w:ilvl="1" w:tplc="C0E83976">
      <w:start w:val="1"/>
      <w:numFmt w:val="lowerLetter"/>
      <w:pStyle w:val="Styl1"/>
      <w:lvlText w:val="%2)"/>
      <w:lvlJc w:val="left"/>
      <w:pPr>
        <w:tabs>
          <w:tab w:val="num" w:pos="1400"/>
        </w:tabs>
        <w:ind w:left="1400" w:hanging="360"/>
      </w:pPr>
      <w:rPr>
        <w:rFonts w:ascii="Verdana" w:eastAsia="Times New Roman" w:hAnsi="Verdana" w:cs="Times New Roman"/>
      </w:rPr>
    </w:lvl>
    <w:lvl w:ilvl="2" w:tplc="8EF00236">
      <w:start w:val="1"/>
      <w:numFmt w:val="lowerLetter"/>
      <w:pStyle w:val="Styl1"/>
      <w:lvlText w:val="%3)"/>
      <w:lvlJc w:val="left"/>
      <w:pPr>
        <w:tabs>
          <w:tab w:val="num" w:pos="900"/>
        </w:tabs>
        <w:ind w:left="900" w:hanging="360"/>
      </w:pPr>
      <w:rPr>
        <w:rFonts w:ascii="Times New Roman" w:eastAsia="Times New Roman" w:hAnsi="Times New Roman" w:cs="Times New Roman"/>
      </w:rPr>
    </w:lvl>
    <w:lvl w:ilvl="3" w:tplc="FE08132C">
      <w:start w:val="1"/>
      <w:numFmt w:val="decimal"/>
      <w:lvlText w:val="%4)"/>
      <w:lvlJc w:val="left"/>
      <w:pPr>
        <w:ind w:left="2840" w:hanging="360"/>
      </w:pPr>
      <w:rPr>
        <w:rFonts w:hint="default"/>
      </w:rPr>
    </w:lvl>
    <w:lvl w:ilvl="4" w:tplc="FFFFFFFF" w:tentative="1">
      <w:start w:val="1"/>
      <w:numFmt w:val="lowerLetter"/>
      <w:lvlText w:val="%5."/>
      <w:lvlJc w:val="left"/>
      <w:pPr>
        <w:tabs>
          <w:tab w:val="num" w:pos="3560"/>
        </w:tabs>
        <w:ind w:left="3560" w:hanging="360"/>
      </w:pPr>
      <w:rPr>
        <w:rFonts w:cs="Times New Roman"/>
      </w:rPr>
    </w:lvl>
    <w:lvl w:ilvl="5" w:tplc="FFFFFFFF" w:tentative="1">
      <w:start w:val="1"/>
      <w:numFmt w:val="lowerRoman"/>
      <w:lvlText w:val="%6."/>
      <w:lvlJc w:val="right"/>
      <w:pPr>
        <w:tabs>
          <w:tab w:val="num" w:pos="4280"/>
        </w:tabs>
        <w:ind w:left="4280" w:hanging="180"/>
      </w:pPr>
      <w:rPr>
        <w:rFonts w:cs="Times New Roman"/>
      </w:rPr>
    </w:lvl>
    <w:lvl w:ilvl="6" w:tplc="FFFFFFFF" w:tentative="1">
      <w:start w:val="1"/>
      <w:numFmt w:val="decimal"/>
      <w:lvlText w:val="%7."/>
      <w:lvlJc w:val="left"/>
      <w:pPr>
        <w:tabs>
          <w:tab w:val="num" w:pos="5000"/>
        </w:tabs>
        <w:ind w:left="5000" w:hanging="360"/>
      </w:pPr>
      <w:rPr>
        <w:rFonts w:cs="Times New Roman"/>
      </w:rPr>
    </w:lvl>
    <w:lvl w:ilvl="7" w:tplc="FFFFFFFF" w:tentative="1">
      <w:start w:val="1"/>
      <w:numFmt w:val="lowerLetter"/>
      <w:lvlText w:val="%8."/>
      <w:lvlJc w:val="left"/>
      <w:pPr>
        <w:tabs>
          <w:tab w:val="num" w:pos="5720"/>
        </w:tabs>
        <w:ind w:left="5720" w:hanging="360"/>
      </w:pPr>
      <w:rPr>
        <w:rFonts w:cs="Times New Roman"/>
      </w:rPr>
    </w:lvl>
    <w:lvl w:ilvl="8" w:tplc="FFFFFFFF" w:tentative="1">
      <w:start w:val="1"/>
      <w:numFmt w:val="lowerRoman"/>
      <w:lvlText w:val="%9."/>
      <w:lvlJc w:val="right"/>
      <w:pPr>
        <w:tabs>
          <w:tab w:val="num" w:pos="6440"/>
        </w:tabs>
        <w:ind w:left="6440" w:hanging="180"/>
      </w:pPr>
      <w:rPr>
        <w:rFonts w:cs="Times New Roman"/>
      </w:rPr>
    </w:lvl>
  </w:abstractNum>
  <w:abstractNum w:abstractNumId="32"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3" w15:restartNumberingAfterBreak="0">
    <w:nsid w:val="3576221C"/>
    <w:multiLevelType w:val="hybridMultilevel"/>
    <w:tmpl w:val="CDAA8704"/>
    <w:lvl w:ilvl="0" w:tplc="26700346">
      <w:start w:val="1"/>
      <w:numFmt w:val="decimal"/>
      <w:lvlText w:val="%1)"/>
      <w:lvlJc w:val="left"/>
      <w:pPr>
        <w:ind w:left="643" w:hanging="360"/>
      </w:pPr>
      <w:rPr>
        <w:rFonts w:ascii="Arial Narrow" w:eastAsia="Calibri" w:hAnsi="Arial Narrow" w:cs="Times New Roman" w:hint="default"/>
        <w:b w:val="0"/>
        <w:bCs/>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4" w15:restartNumberingAfterBreak="0">
    <w:nsid w:val="365D4687"/>
    <w:multiLevelType w:val="hybridMultilevel"/>
    <w:tmpl w:val="D9F4EC6C"/>
    <w:lvl w:ilvl="0" w:tplc="9668B306">
      <w:start w:val="1"/>
      <w:numFmt w:val="decimal"/>
      <w:lvlText w:val="%1."/>
      <w:lvlJc w:val="left"/>
      <w:pPr>
        <w:tabs>
          <w:tab w:val="num" w:pos="1440"/>
        </w:tabs>
        <w:ind w:left="1440" w:hanging="360"/>
      </w:pPr>
      <w:rPr>
        <w:rFonts w:hint="default"/>
      </w:rPr>
    </w:lvl>
    <w:lvl w:ilvl="1" w:tplc="83C2096C">
      <w:start w:val="1"/>
      <w:numFmt w:val="decimal"/>
      <w:lvlText w:val="%2)"/>
      <w:lvlJc w:val="left"/>
      <w:pPr>
        <w:ind w:left="1470" w:hanging="39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778352C"/>
    <w:multiLevelType w:val="hybridMultilevel"/>
    <w:tmpl w:val="98A6A9F6"/>
    <w:lvl w:ilvl="0" w:tplc="F6D4BF3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AD71820"/>
    <w:multiLevelType w:val="hybridMultilevel"/>
    <w:tmpl w:val="5AE8EF94"/>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7" w15:restartNumberingAfterBreak="0">
    <w:nsid w:val="3DB502D0"/>
    <w:multiLevelType w:val="multilevel"/>
    <w:tmpl w:val="E12AA106"/>
    <w:lvl w:ilvl="0">
      <w:start w:val="1"/>
      <w:numFmt w:val="decimal"/>
      <w:lvlText w:val="%1."/>
      <w:lvlJc w:val="left"/>
      <w:pPr>
        <w:tabs>
          <w:tab w:val="num" w:pos="360"/>
        </w:tabs>
        <w:ind w:left="360" w:hanging="360"/>
      </w:pPr>
      <w:rPr>
        <w:b w:val="0"/>
        <w:i w:val="0"/>
        <w:strike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43304A26"/>
    <w:multiLevelType w:val="singleLevel"/>
    <w:tmpl w:val="565EEB16"/>
    <w:lvl w:ilvl="0">
      <w:start w:val="4"/>
      <w:numFmt w:val="decimal"/>
      <w:lvlText w:val="%1."/>
      <w:lvlJc w:val="left"/>
      <w:pPr>
        <w:ind w:left="0" w:firstLine="0"/>
      </w:pPr>
      <w:rPr>
        <w:rFonts w:ascii="Tahoma" w:hAnsi="Tahoma" w:cs="Tahoma" w:hint="default"/>
      </w:rPr>
    </w:lvl>
  </w:abstractNum>
  <w:abstractNum w:abstractNumId="39" w15:restartNumberingAfterBreak="0">
    <w:nsid w:val="44761CC5"/>
    <w:multiLevelType w:val="multilevel"/>
    <w:tmpl w:val="7B1EB31E"/>
    <w:lvl w:ilvl="0">
      <w:start w:val="1"/>
      <w:numFmt w:val="decimal"/>
      <w:lvlText w:val="%1."/>
      <w:legacy w:legacy="1" w:legacySpace="0" w:legacyIndent="418"/>
      <w:lvlJc w:val="left"/>
      <w:rPr>
        <w:rFonts w:ascii="Arial Narrow" w:eastAsia="Times New Roman" w:hAnsi="Arial Narrow" w:cs="Tahoma"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45B731A0"/>
    <w:multiLevelType w:val="hybridMultilevel"/>
    <w:tmpl w:val="E4FAF996"/>
    <w:lvl w:ilvl="0" w:tplc="AEA691FC">
      <w:start w:val="1"/>
      <w:numFmt w:val="decimal"/>
      <w:lvlText w:val="%1)"/>
      <w:lvlJc w:val="left"/>
      <w:pPr>
        <w:ind w:left="1080" w:hanging="360"/>
      </w:pPr>
      <w:rPr>
        <w:rFonts w:ascii="Arial Narrow" w:eastAsia="Times New Roman" w:hAnsi="Arial Narrow"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5BB6838"/>
    <w:multiLevelType w:val="multilevel"/>
    <w:tmpl w:val="FF341362"/>
    <w:styleLink w:val="WWNum8"/>
    <w:lvl w:ilvl="0">
      <w:start w:val="2"/>
      <w:numFmt w:val="lowerRoman"/>
      <w:lvlText w:val="(%1)"/>
      <w:lvlJc w:val="left"/>
      <w:pPr>
        <w:ind w:left="4099" w:hanging="360"/>
      </w:pPr>
      <w:rPr>
        <w:rFonts w:eastAsia="Verdana" w:cs="Verdana"/>
        <w:b w:val="0"/>
        <w:i w:val="0"/>
        <w:strike w:val="0"/>
        <w:dstrike w:val="0"/>
        <w:color w:val="000000"/>
        <w:position w:val="0"/>
        <w:sz w:val="20"/>
        <w:szCs w:val="20"/>
        <w:u w:val="none"/>
        <w:vertAlign w:val="baseline"/>
      </w:rPr>
    </w:lvl>
    <w:lvl w:ilvl="1">
      <w:start w:val="1"/>
      <w:numFmt w:val="decimal"/>
      <w:lvlText w:val="%2)"/>
      <w:lvlJc w:val="left"/>
      <w:pPr>
        <w:ind w:left="1070" w:hanging="360"/>
      </w:pPr>
      <w:rPr>
        <w:rFonts w:hint="default"/>
        <w:b w:val="0"/>
        <w:i w:val="0"/>
        <w:iCs/>
        <w:strike w:val="0"/>
        <w:dstrike w:val="0"/>
        <w:color w:val="FF0000"/>
        <w:position w:val="0"/>
        <w:sz w:val="20"/>
        <w:szCs w:val="20"/>
        <w:u w:val="none"/>
        <w:vertAlign w:val="baseline"/>
      </w:rPr>
    </w:lvl>
    <w:lvl w:ilvl="2">
      <w:start w:val="1"/>
      <w:numFmt w:val="lowerRoman"/>
      <w:lvlText w:val="%1.%2.%3"/>
      <w:lvlJc w:val="left"/>
      <w:pPr>
        <w:ind w:left="1788" w:hanging="360"/>
      </w:pPr>
      <w:rPr>
        <w:rFonts w:eastAsia="Verdana" w:cs="Verdana"/>
        <w:b w:val="0"/>
        <w:i/>
        <w:iCs/>
        <w:strike w:val="0"/>
        <w:dstrike w:val="0"/>
        <w:color w:val="000000"/>
        <w:position w:val="0"/>
        <w:sz w:val="20"/>
        <w:szCs w:val="20"/>
        <w:u w:val="none"/>
        <w:vertAlign w:val="baseline"/>
      </w:rPr>
    </w:lvl>
    <w:lvl w:ilvl="3">
      <w:start w:val="1"/>
      <w:numFmt w:val="decimal"/>
      <w:lvlText w:val="%1.%2.%3.%4"/>
      <w:lvlJc w:val="left"/>
      <w:pPr>
        <w:ind w:left="2508" w:hanging="360"/>
      </w:pPr>
      <w:rPr>
        <w:rFonts w:eastAsia="Verdana" w:cs="Verdana"/>
        <w:b w:val="0"/>
        <w:i/>
        <w:iCs/>
        <w:strike w:val="0"/>
        <w:dstrike w:val="0"/>
        <w:color w:val="000000"/>
        <w:position w:val="0"/>
        <w:sz w:val="20"/>
        <w:szCs w:val="20"/>
        <w:u w:val="none"/>
        <w:vertAlign w:val="baseline"/>
      </w:rPr>
    </w:lvl>
    <w:lvl w:ilvl="4">
      <w:start w:val="1"/>
      <w:numFmt w:val="lowerLetter"/>
      <w:lvlText w:val="%1.%2.%3.%4.%5"/>
      <w:lvlJc w:val="left"/>
      <w:pPr>
        <w:ind w:left="3228" w:hanging="360"/>
      </w:pPr>
      <w:rPr>
        <w:rFonts w:eastAsia="Verdana" w:cs="Verdana"/>
        <w:b w:val="0"/>
        <w:i/>
        <w:iCs/>
        <w:strike w:val="0"/>
        <w:dstrike w:val="0"/>
        <w:color w:val="000000"/>
        <w:position w:val="0"/>
        <w:sz w:val="20"/>
        <w:szCs w:val="20"/>
        <w:u w:val="none"/>
        <w:vertAlign w:val="baseline"/>
      </w:rPr>
    </w:lvl>
    <w:lvl w:ilvl="5">
      <w:start w:val="1"/>
      <w:numFmt w:val="lowerRoman"/>
      <w:lvlText w:val="%1.%2.%3.%4.%5.%6"/>
      <w:lvlJc w:val="left"/>
      <w:pPr>
        <w:ind w:left="3948" w:hanging="360"/>
      </w:pPr>
      <w:rPr>
        <w:rFonts w:eastAsia="Verdana" w:cs="Verdana"/>
        <w:b w:val="0"/>
        <w:i/>
        <w:iCs/>
        <w:strike w:val="0"/>
        <w:dstrike w:val="0"/>
        <w:color w:val="000000"/>
        <w:position w:val="0"/>
        <w:sz w:val="20"/>
        <w:szCs w:val="20"/>
        <w:u w:val="none"/>
        <w:vertAlign w:val="baseline"/>
      </w:rPr>
    </w:lvl>
    <w:lvl w:ilvl="6">
      <w:start w:val="1"/>
      <w:numFmt w:val="decimal"/>
      <w:lvlText w:val="%1.%2.%3.%4.%5.%6.%7"/>
      <w:lvlJc w:val="left"/>
      <w:pPr>
        <w:ind w:left="4668" w:hanging="360"/>
      </w:pPr>
      <w:rPr>
        <w:rFonts w:eastAsia="Verdana" w:cs="Verdana"/>
        <w:b w:val="0"/>
        <w:i/>
        <w:iCs/>
        <w:strike w:val="0"/>
        <w:dstrike w:val="0"/>
        <w:color w:val="000000"/>
        <w:position w:val="0"/>
        <w:sz w:val="20"/>
        <w:szCs w:val="20"/>
        <w:u w:val="none"/>
        <w:vertAlign w:val="baseline"/>
      </w:rPr>
    </w:lvl>
    <w:lvl w:ilvl="7">
      <w:start w:val="1"/>
      <w:numFmt w:val="lowerLetter"/>
      <w:lvlText w:val="%1.%2.%3.%4.%5.%6.%7.%8"/>
      <w:lvlJc w:val="left"/>
      <w:pPr>
        <w:ind w:left="5388" w:hanging="360"/>
      </w:pPr>
      <w:rPr>
        <w:rFonts w:eastAsia="Verdana" w:cs="Verdana"/>
        <w:b w:val="0"/>
        <w:i/>
        <w:iCs/>
        <w:strike w:val="0"/>
        <w:dstrike w:val="0"/>
        <w:color w:val="000000"/>
        <w:position w:val="0"/>
        <w:sz w:val="20"/>
        <w:szCs w:val="20"/>
        <w:u w:val="none"/>
        <w:vertAlign w:val="baseline"/>
      </w:rPr>
    </w:lvl>
    <w:lvl w:ilvl="8">
      <w:start w:val="1"/>
      <w:numFmt w:val="lowerRoman"/>
      <w:lvlText w:val="%1.%2.%3.%4.%5.%6.%7.%8.%9"/>
      <w:lvlJc w:val="left"/>
      <w:pPr>
        <w:ind w:left="6108" w:hanging="360"/>
      </w:pPr>
      <w:rPr>
        <w:rFonts w:eastAsia="Verdana" w:cs="Verdana"/>
        <w:b w:val="0"/>
        <w:i/>
        <w:iCs/>
        <w:strike w:val="0"/>
        <w:dstrike w:val="0"/>
        <w:color w:val="000000"/>
        <w:position w:val="0"/>
        <w:sz w:val="20"/>
        <w:szCs w:val="20"/>
        <w:u w:val="none"/>
        <w:vertAlign w:val="baseline"/>
      </w:rPr>
    </w:lvl>
  </w:abstractNum>
  <w:abstractNum w:abstractNumId="42" w15:restartNumberingAfterBreak="0">
    <w:nsid w:val="47BC4A65"/>
    <w:multiLevelType w:val="hybridMultilevel"/>
    <w:tmpl w:val="983CAD02"/>
    <w:lvl w:ilvl="0" w:tplc="BA0871D0">
      <w:start w:val="1"/>
      <w:numFmt w:val="decimal"/>
      <w:lvlText w:val="%1."/>
      <w:lvlJc w:val="left"/>
      <w:pPr>
        <w:ind w:left="720" w:hanging="360"/>
      </w:pPr>
      <w:rPr>
        <w:rFonts w:ascii="Arial Narrow" w:eastAsia="Times New Roman" w:hAnsi="Arial Narrow" w:cs="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D44168"/>
    <w:multiLevelType w:val="multilevel"/>
    <w:tmpl w:val="E9FAB0A0"/>
    <w:lvl w:ilvl="0">
      <w:start w:val="1"/>
      <w:numFmt w:val="decimal"/>
      <w:lvlText w:val="%1."/>
      <w:lvlJc w:val="left"/>
      <w:pPr>
        <w:tabs>
          <w:tab w:val="left" w:pos="1080"/>
        </w:tabs>
        <w:ind w:left="1363" w:hanging="283"/>
      </w:pPr>
      <w:rPr>
        <w:b w:val="0"/>
        <w:i w:val="0"/>
        <w:sz w:val="20"/>
        <w:szCs w:val="20"/>
      </w:rPr>
    </w:lvl>
    <w:lvl w:ilvl="1">
      <w:start w:val="1"/>
      <w:numFmt w:val="lowerLetter"/>
      <w:lvlText w:val="%2)"/>
      <w:lvlJc w:val="left"/>
      <w:pPr>
        <w:tabs>
          <w:tab w:val="left" w:pos="1146"/>
        </w:tabs>
        <w:ind w:left="1146" w:hanging="720"/>
      </w:pPr>
      <w:rPr>
        <w:rFonts w:ascii="Arial Narrow" w:eastAsia="Calibri" w:hAnsi="Arial Narrow" w:cs="Times New Roman" w:hint="default"/>
        <w:b w:val="0"/>
        <w:i w:val="0"/>
        <w:color w:val="auto"/>
        <w:sz w:val="22"/>
        <w:szCs w:val="22"/>
      </w:rPr>
    </w:lvl>
    <w:lvl w:ilvl="2">
      <w:start w:val="1"/>
      <w:numFmt w:val="decimal"/>
      <w:lvlText w:val="%3."/>
      <w:lvlJc w:val="left"/>
      <w:pPr>
        <w:tabs>
          <w:tab w:val="left" w:pos="2160"/>
        </w:tabs>
        <w:ind w:left="2160" w:hanging="360"/>
      </w:pPr>
      <w:rPr>
        <w:b/>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4" w15:restartNumberingAfterBreak="0">
    <w:nsid w:val="48E835B8"/>
    <w:multiLevelType w:val="hybridMultilevel"/>
    <w:tmpl w:val="A60CB6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A5B4B25"/>
    <w:multiLevelType w:val="hybridMultilevel"/>
    <w:tmpl w:val="59E042CE"/>
    <w:lvl w:ilvl="0" w:tplc="637856F8">
      <w:start w:val="1"/>
      <w:numFmt w:val="decimal"/>
      <w:lvlText w:val="%1)"/>
      <w:lvlJc w:val="left"/>
      <w:pPr>
        <w:ind w:left="720" w:hanging="360"/>
      </w:pPr>
      <w:rPr>
        <w:rFonts w:ascii="Arial Narrow" w:eastAsia="Times New Roman" w:hAnsi="Arial Narrow"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0BAD5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A7071C4"/>
    <w:multiLevelType w:val="hybridMultilevel"/>
    <w:tmpl w:val="6A9426F4"/>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7" w15:restartNumberingAfterBreak="0">
    <w:nsid w:val="4AB25E18"/>
    <w:multiLevelType w:val="hybridMultilevel"/>
    <w:tmpl w:val="37B69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C76154"/>
    <w:multiLevelType w:val="hybridMultilevel"/>
    <w:tmpl w:val="1AF0BC44"/>
    <w:lvl w:ilvl="0" w:tplc="0415000F">
      <w:start w:val="1"/>
      <w:numFmt w:val="decimal"/>
      <w:lvlText w:val="%1."/>
      <w:lvlJc w:val="left"/>
      <w:pPr>
        <w:ind w:left="51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161C05"/>
    <w:multiLevelType w:val="hybridMultilevel"/>
    <w:tmpl w:val="9C529B8A"/>
    <w:lvl w:ilvl="0" w:tplc="8932BADA">
      <w:start w:val="1"/>
      <w:numFmt w:val="decimal"/>
      <w:lvlRestart w:val="0"/>
      <w:lvlText w:val="%1)"/>
      <w:lvlJc w:val="left"/>
      <w:pPr>
        <w:tabs>
          <w:tab w:val="num" w:pos="907"/>
        </w:tabs>
        <w:ind w:left="907" w:hanging="453"/>
      </w:pPr>
      <w:rPr>
        <w:rFonts w:ascii="Arial Narrow" w:hAnsi="Arial Narrow"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6B2AC1"/>
    <w:multiLevelType w:val="hybridMultilevel"/>
    <w:tmpl w:val="D9F4EC6C"/>
    <w:lvl w:ilvl="0" w:tplc="9668B306">
      <w:start w:val="1"/>
      <w:numFmt w:val="decimal"/>
      <w:lvlText w:val="%1."/>
      <w:lvlJc w:val="left"/>
      <w:pPr>
        <w:tabs>
          <w:tab w:val="num" w:pos="1440"/>
        </w:tabs>
        <w:ind w:left="1440" w:hanging="360"/>
      </w:pPr>
      <w:rPr>
        <w:rFonts w:hint="default"/>
      </w:rPr>
    </w:lvl>
    <w:lvl w:ilvl="1" w:tplc="83C2096C">
      <w:start w:val="1"/>
      <w:numFmt w:val="decimal"/>
      <w:lvlText w:val="%2)"/>
      <w:lvlJc w:val="left"/>
      <w:pPr>
        <w:ind w:left="1470" w:hanging="39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1AA26C9"/>
    <w:multiLevelType w:val="hybridMultilevel"/>
    <w:tmpl w:val="64A0ADA2"/>
    <w:lvl w:ilvl="0" w:tplc="AF6C3C88">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52DA2CB4"/>
    <w:multiLevelType w:val="multilevel"/>
    <w:tmpl w:val="0000001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3" w15:restartNumberingAfterBreak="0">
    <w:nsid w:val="53DC63E9"/>
    <w:multiLevelType w:val="hybridMultilevel"/>
    <w:tmpl w:val="3DBA8E70"/>
    <w:lvl w:ilvl="0" w:tplc="AE9C4D60">
      <w:start w:val="4"/>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557751"/>
    <w:multiLevelType w:val="hybridMultilevel"/>
    <w:tmpl w:val="2B98B2AC"/>
    <w:lvl w:ilvl="0" w:tplc="3E84C3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81857A8"/>
    <w:multiLevelType w:val="multilevel"/>
    <w:tmpl w:val="8870BF5C"/>
    <w:lvl w:ilvl="0">
      <w:start w:val="2"/>
      <w:numFmt w:val="lowerRoman"/>
      <w:lvlText w:val="(%1)"/>
      <w:lvlJc w:val="left"/>
      <w:pPr>
        <w:ind w:left="4099" w:hanging="360"/>
      </w:pPr>
      <w:rPr>
        <w:rFonts w:eastAsia="Verdana" w:cs="Verdana"/>
        <w:b w:val="0"/>
        <w:i w:val="0"/>
        <w:strike w:val="0"/>
        <w:dstrike w:val="0"/>
        <w:color w:val="000000"/>
        <w:position w:val="0"/>
        <w:sz w:val="20"/>
        <w:szCs w:val="20"/>
        <w:u w:val="none"/>
        <w:vertAlign w:val="baseline"/>
      </w:rPr>
    </w:lvl>
    <w:lvl w:ilvl="1">
      <w:start w:val="1"/>
      <w:numFmt w:val="lowerLetter"/>
      <w:lvlText w:val="%2)"/>
      <w:lvlJc w:val="left"/>
      <w:pPr>
        <w:ind w:left="1070" w:hanging="360"/>
      </w:pPr>
      <w:rPr>
        <w:rFonts w:hint="default"/>
        <w:b w:val="0"/>
        <w:i w:val="0"/>
        <w:iCs/>
        <w:strike w:val="0"/>
        <w:dstrike w:val="0"/>
        <w:color w:val="auto"/>
        <w:position w:val="0"/>
        <w:sz w:val="20"/>
        <w:szCs w:val="20"/>
        <w:u w:val="none"/>
        <w:vertAlign w:val="baseline"/>
      </w:rPr>
    </w:lvl>
    <w:lvl w:ilvl="2">
      <w:start w:val="1"/>
      <w:numFmt w:val="lowerRoman"/>
      <w:lvlText w:val="%1.%2.%3"/>
      <w:lvlJc w:val="left"/>
      <w:pPr>
        <w:ind w:left="1788" w:hanging="360"/>
      </w:pPr>
      <w:rPr>
        <w:rFonts w:eastAsia="Verdana" w:cs="Verdana"/>
        <w:b w:val="0"/>
        <w:i/>
        <w:iCs/>
        <w:strike w:val="0"/>
        <w:dstrike w:val="0"/>
        <w:color w:val="000000"/>
        <w:position w:val="0"/>
        <w:sz w:val="20"/>
        <w:szCs w:val="20"/>
        <w:u w:val="none"/>
        <w:vertAlign w:val="baseline"/>
      </w:rPr>
    </w:lvl>
    <w:lvl w:ilvl="3">
      <w:start w:val="1"/>
      <w:numFmt w:val="decimal"/>
      <w:lvlText w:val="%1.%2.%3.%4"/>
      <w:lvlJc w:val="left"/>
      <w:pPr>
        <w:ind w:left="2508" w:hanging="360"/>
      </w:pPr>
      <w:rPr>
        <w:rFonts w:eastAsia="Verdana" w:cs="Verdana"/>
        <w:b w:val="0"/>
        <w:i/>
        <w:iCs/>
        <w:strike w:val="0"/>
        <w:dstrike w:val="0"/>
        <w:color w:val="000000"/>
        <w:position w:val="0"/>
        <w:sz w:val="20"/>
        <w:szCs w:val="20"/>
        <w:u w:val="none"/>
        <w:vertAlign w:val="baseline"/>
      </w:rPr>
    </w:lvl>
    <w:lvl w:ilvl="4">
      <w:start w:val="1"/>
      <w:numFmt w:val="lowerLetter"/>
      <w:lvlText w:val="%1.%2.%3.%4.%5"/>
      <w:lvlJc w:val="left"/>
      <w:pPr>
        <w:ind w:left="3228" w:hanging="360"/>
      </w:pPr>
      <w:rPr>
        <w:rFonts w:eastAsia="Verdana" w:cs="Verdana"/>
        <w:b w:val="0"/>
        <w:i/>
        <w:iCs/>
        <w:strike w:val="0"/>
        <w:dstrike w:val="0"/>
        <w:color w:val="000000"/>
        <w:position w:val="0"/>
        <w:sz w:val="20"/>
        <w:szCs w:val="20"/>
        <w:u w:val="none"/>
        <w:vertAlign w:val="baseline"/>
      </w:rPr>
    </w:lvl>
    <w:lvl w:ilvl="5">
      <w:start w:val="1"/>
      <w:numFmt w:val="lowerRoman"/>
      <w:lvlText w:val="%1.%2.%3.%4.%5.%6"/>
      <w:lvlJc w:val="left"/>
      <w:pPr>
        <w:ind w:left="3948" w:hanging="360"/>
      </w:pPr>
      <w:rPr>
        <w:rFonts w:eastAsia="Verdana" w:cs="Verdana"/>
        <w:b w:val="0"/>
        <w:i/>
        <w:iCs/>
        <w:strike w:val="0"/>
        <w:dstrike w:val="0"/>
        <w:color w:val="000000"/>
        <w:position w:val="0"/>
        <w:sz w:val="20"/>
        <w:szCs w:val="20"/>
        <w:u w:val="none"/>
        <w:vertAlign w:val="baseline"/>
      </w:rPr>
    </w:lvl>
    <w:lvl w:ilvl="6">
      <w:start w:val="1"/>
      <w:numFmt w:val="decimal"/>
      <w:lvlText w:val="%1.%2.%3.%4.%5.%6.%7"/>
      <w:lvlJc w:val="left"/>
      <w:pPr>
        <w:ind w:left="4668" w:hanging="360"/>
      </w:pPr>
      <w:rPr>
        <w:rFonts w:eastAsia="Verdana" w:cs="Verdana"/>
        <w:b w:val="0"/>
        <w:i/>
        <w:iCs/>
        <w:strike w:val="0"/>
        <w:dstrike w:val="0"/>
        <w:color w:val="000000"/>
        <w:position w:val="0"/>
        <w:sz w:val="20"/>
        <w:szCs w:val="20"/>
        <w:u w:val="none"/>
        <w:vertAlign w:val="baseline"/>
      </w:rPr>
    </w:lvl>
    <w:lvl w:ilvl="7">
      <w:start w:val="1"/>
      <w:numFmt w:val="lowerLetter"/>
      <w:lvlText w:val="%1.%2.%3.%4.%5.%6.%7.%8"/>
      <w:lvlJc w:val="left"/>
      <w:pPr>
        <w:ind w:left="5388" w:hanging="360"/>
      </w:pPr>
      <w:rPr>
        <w:rFonts w:eastAsia="Verdana" w:cs="Verdana"/>
        <w:b w:val="0"/>
        <w:i/>
        <w:iCs/>
        <w:strike w:val="0"/>
        <w:dstrike w:val="0"/>
        <w:color w:val="000000"/>
        <w:position w:val="0"/>
        <w:sz w:val="20"/>
        <w:szCs w:val="20"/>
        <w:u w:val="none"/>
        <w:vertAlign w:val="baseline"/>
      </w:rPr>
    </w:lvl>
    <w:lvl w:ilvl="8">
      <w:start w:val="1"/>
      <w:numFmt w:val="lowerRoman"/>
      <w:lvlText w:val="%1.%2.%3.%4.%5.%6.%7.%8.%9"/>
      <w:lvlJc w:val="left"/>
      <w:pPr>
        <w:ind w:left="6108" w:hanging="360"/>
      </w:pPr>
      <w:rPr>
        <w:rFonts w:eastAsia="Verdana" w:cs="Verdana"/>
        <w:b w:val="0"/>
        <w:i/>
        <w:iCs/>
        <w:strike w:val="0"/>
        <w:dstrike w:val="0"/>
        <w:color w:val="000000"/>
        <w:position w:val="0"/>
        <w:sz w:val="20"/>
        <w:szCs w:val="20"/>
        <w:u w:val="none"/>
        <w:vertAlign w:val="baseline"/>
      </w:rPr>
    </w:lvl>
  </w:abstractNum>
  <w:abstractNum w:abstractNumId="56" w15:restartNumberingAfterBreak="0">
    <w:nsid w:val="5AD61CF2"/>
    <w:multiLevelType w:val="hybridMultilevel"/>
    <w:tmpl w:val="4BC40B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B1A4CC9"/>
    <w:multiLevelType w:val="singleLevel"/>
    <w:tmpl w:val="7B56FF50"/>
    <w:lvl w:ilvl="0">
      <w:start w:val="1"/>
      <w:numFmt w:val="decimal"/>
      <w:lvlText w:val="%1."/>
      <w:legacy w:legacy="1" w:legacySpace="0" w:legacyIndent="408"/>
      <w:lvlJc w:val="left"/>
      <w:rPr>
        <w:rFonts w:ascii="Arial Narrow" w:hAnsi="Arial Narrow" w:cs="Tahoma" w:hint="default"/>
      </w:rPr>
    </w:lvl>
  </w:abstractNum>
  <w:abstractNum w:abstractNumId="58" w15:restartNumberingAfterBreak="0">
    <w:nsid w:val="5CFE48EF"/>
    <w:multiLevelType w:val="hybridMultilevel"/>
    <w:tmpl w:val="650CD3CE"/>
    <w:lvl w:ilvl="0" w:tplc="1574545C">
      <w:start w:val="1"/>
      <w:numFmt w:val="decimal"/>
      <w:lvlText w:val="%1."/>
      <w:lvlJc w:val="left"/>
      <w:pPr>
        <w:ind w:left="360" w:hanging="360"/>
      </w:pPr>
      <w:rPr>
        <w:rFonts w:ascii="Arial Narrow" w:hAnsi="Arial Narrow" w:hint="default"/>
        <w:sz w:val="20"/>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D293DBB"/>
    <w:multiLevelType w:val="hybridMultilevel"/>
    <w:tmpl w:val="DBCEF06C"/>
    <w:lvl w:ilvl="0" w:tplc="9B767802">
      <w:start w:val="2"/>
      <w:numFmt w:val="low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1302A39"/>
    <w:multiLevelType w:val="hybridMultilevel"/>
    <w:tmpl w:val="198C9842"/>
    <w:lvl w:ilvl="0" w:tplc="BB623364">
      <w:start w:val="1"/>
      <w:numFmt w:val="decimal"/>
      <w:lvlText w:val="%1."/>
      <w:lvlJc w:val="left"/>
      <w:pPr>
        <w:tabs>
          <w:tab w:val="num" w:pos="1440"/>
        </w:tabs>
        <w:ind w:left="144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3A46442"/>
    <w:multiLevelType w:val="hybridMultilevel"/>
    <w:tmpl w:val="90E04BD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436254FC">
      <w:numFmt w:val="bullet"/>
      <w:lvlText w:val=""/>
      <w:lvlJc w:val="left"/>
      <w:pPr>
        <w:ind w:left="2340" w:hanging="360"/>
      </w:pPr>
      <w:rPr>
        <w:rFonts w:ascii="Symbol" w:eastAsia="Times New Roman" w:hAnsi="Symbol" w:cs="Verdana" w:hint="default"/>
      </w:rPr>
    </w:lvl>
    <w:lvl w:ilvl="3" w:tplc="230CC6B6">
      <w:start w:val="1"/>
      <w:numFmt w:val="decimal"/>
      <w:lvlText w:val="%4)"/>
      <w:lvlJc w:val="left"/>
      <w:pPr>
        <w:ind w:left="2880" w:hanging="360"/>
      </w:pPr>
      <w:rPr>
        <w:rFonts w:hint="default"/>
      </w:rPr>
    </w:lvl>
    <w:lvl w:ilvl="4" w:tplc="AF6E83FE">
      <w:start w:val="7"/>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4F6088C"/>
    <w:multiLevelType w:val="hybridMultilevel"/>
    <w:tmpl w:val="3D567C4A"/>
    <w:lvl w:ilvl="0" w:tplc="83606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383C2C"/>
    <w:multiLevelType w:val="hybridMultilevel"/>
    <w:tmpl w:val="F3C0C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A743DE1"/>
    <w:multiLevelType w:val="hybridMultilevel"/>
    <w:tmpl w:val="02249F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306439"/>
    <w:multiLevelType w:val="hybridMultilevel"/>
    <w:tmpl w:val="36409934"/>
    <w:lvl w:ilvl="0" w:tplc="FC3C1BAC">
      <w:start w:val="1"/>
      <w:numFmt w:val="decimal"/>
      <w:lvlText w:val="%1."/>
      <w:lvlJc w:val="left"/>
      <w:pPr>
        <w:ind w:left="425" w:hanging="425"/>
      </w:pPr>
      <w:rPr>
        <w:rFonts w:ascii="Arial Narrow" w:eastAsia="Verdana" w:hAnsi="Arial Narrow" w:cs="Verdana" w:hint="default"/>
        <w:b w:val="0"/>
        <w:spacing w:val="-1"/>
        <w:w w:val="100"/>
        <w:sz w:val="22"/>
        <w:szCs w:val="22"/>
        <w:lang w:val="pl-PL" w:eastAsia="en-US" w:bidi="ar-SA"/>
      </w:rPr>
    </w:lvl>
    <w:lvl w:ilvl="1" w:tplc="FF5639B0">
      <w:start w:val="1"/>
      <w:numFmt w:val="decimal"/>
      <w:lvlText w:val="%2)"/>
      <w:lvlJc w:val="left"/>
      <w:pPr>
        <w:ind w:left="720" w:hanging="360"/>
      </w:pPr>
      <w:rPr>
        <w:rFonts w:ascii="Verdana" w:eastAsia="Verdana" w:hAnsi="Verdana" w:cs="Verdana" w:hint="default"/>
        <w:spacing w:val="-1"/>
        <w:w w:val="100"/>
        <w:sz w:val="20"/>
        <w:szCs w:val="20"/>
        <w:lang w:val="pl-PL" w:eastAsia="en-US" w:bidi="ar-SA"/>
      </w:rPr>
    </w:lvl>
    <w:lvl w:ilvl="2" w:tplc="A8322790">
      <w:numFmt w:val="bullet"/>
      <w:lvlText w:val="•"/>
      <w:lvlJc w:val="left"/>
      <w:pPr>
        <w:ind w:left="840" w:hanging="360"/>
      </w:pPr>
      <w:rPr>
        <w:rFonts w:hint="default"/>
        <w:lang w:val="pl-PL" w:eastAsia="en-US" w:bidi="ar-SA"/>
      </w:rPr>
    </w:lvl>
    <w:lvl w:ilvl="3" w:tplc="29A86DF2">
      <w:numFmt w:val="bullet"/>
      <w:lvlText w:val="•"/>
      <w:lvlJc w:val="left"/>
      <w:pPr>
        <w:ind w:left="1988" w:hanging="360"/>
      </w:pPr>
      <w:rPr>
        <w:rFonts w:hint="default"/>
        <w:lang w:val="pl-PL" w:eastAsia="en-US" w:bidi="ar-SA"/>
      </w:rPr>
    </w:lvl>
    <w:lvl w:ilvl="4" w:tplc="6226B306">
      <w:numFmt w:val="bullet"/>
      <w:lvlText w:val="•"/>
      <w:lvlJc w:val="left"/>
      <w:pPr>
        <w:ind w:left="3136" w:hanging="360"/>
      </w:pPr>
      <w:rPr>
        <w:rFonts w:hint="default"/>
        <w:lang w:val="pl-PL" w:eastAsia="en-US" w:bidi="ar-SA"/>
      </w:rPr>
    </w:lvl>
    <w:lvl w:ilvl="5" w:tplc="A1F6CE42">
      <w:numFmt w:val="bullet"/>
      <w:lvlText w:val="•"/>
      <w:lvlJc w:val="left"/>
      <w:pPr>
        <w:ind w:left="4284" w:hanging="360"/>
      </w:pPr>
      <w:rPr>
        <w:rFonts w:hint="default"/>
        <w:lang w:val="pl-PL" w:eastAsia="en-US" w:bidi="ar-SA"/>
      </w:rPr>
    </w:lvl>
    <w:lvl w:ilvl="6" w:tplc="732A8CCA">
      <w:numFmt w:val="bullet"/>
      <w:lvlText w:val="•"/>
      <w:lvlJc w:val="left"/>
      <w:pPr>
        <w:ind w:left="5433" w:hanging="360"/>
      </w:pPr>
      <w:rPr>
        <w:rFonts w:hint="default"/>
        <w:lang w:val="pl-PL" w:eastAsia="en-US" w:bidi="ar-SA"/>
      </w:rPr>
    </w:lvl>
    <w:lvl w:ilvl="7" w:tplc="988A6B5C">
      <w:numFmt w:val="bullet"/>
      <w:lvlText w:val="•"/>
      <w:lvlJc w:val="left"/>
      <w:pPr>
        <w:ind w:left="6581" w:hanging="360"/>
      </w:pPr>
      <w:rPr>
        <w:rFonts w:hint="default"/>
        <w:lang w:val="pl-PL" w:eastAsia="en-US" w:bidi="ar-SA"/>
      </w:rPr>
    </w:lvl>
    <w:lvl w:ilvl="8" w:tplc="0292FB0C">
      <w:numFmt w:val="bullet"/>
      <w:lvlText w:val="•"/>
      <w:lvlJc w:val="left"/>
      <w:pPr>
        <w:ind w:left="7729" w:hanging="360"/>
      </w:pPr>
      <w:rPr>
        <w:rFonts w:hint="default"/>
        <w:lang w:val="pl-PL" w:eastAsia="en-US" w:bidi="ar-SA"/>
      </w:rPr>
    </w:lvl>
  </w:abstractNum>
  <w:abstractNum w:abstractNumId="66" w15:restartNumberingAfterBreak="0">
    <w:nsid w:val="6BBB2262"/>
    <w:multiLevelType w:val="hybridMultilevel"/>
    <w:tmpl w:val="81D8BC7A"/>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7" w15:restartNumberingAfterBreak="0">
    <w:nsid w:val="6D3140F9"/>
    <w:multiLevelType w:val="hybridMultilevel"/>
    <w:tmpl w:val="C9148FA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8" w15:restartNumberingAfterBreak="0">
    <w:nsid w:val="6E97575C"/>
    <w:multiLevelType w:val="hybridMultilevel"/>
    <w:tmpl w:val="71DA56EA"/>
    <w:lvl w:ilvl="0" w:tplc="254AE212">
      <w:start w:val="6"/>
      <w:numFmt w:val="lowerLetter"/>
      <w:lvlText w:val="%1)"/>
      <w:lvlJc w:val="left"/>
      <w:pPr>
        <w:ind w:left="640" w:hanging="360"/>
      </w:pPr>
      <w:rPr>
        <w:rFonts w:hint="default"/>
      </w:rPr>
    </w:lvl>
    <w:lvl w:ilvl="1" w:tplc="04150019" w:tentative="1">
      <w:start w:val="1"/>
      <w:numFmt w:val="lowerLetter"/>
      <w:lvlText w:val="%2."/>
      <w:lvlJc w:val="left"/>
      <w:pPr>
        <w:ind w:left="1360" w:hanging="360"/>
      </w:pPr>
    </w:lvl>
    <w:lvl w:ilvl="2" w:tplc="0415001B" w:tentative="1">
      <w:start w:val="1"/>
      <w:numFmt w:val="lowerRoman"/>
      <w:lvlText w:val="%3."/>
      <w:lvlJc w:val="right"/>
      <w:pPr>
        <w:ind w:left="2080" w:hanging="180"/>
      </w:pPr>
    </w:lvl>
    <w:lvl w:ilvl="3" w:tplc="0415000F" w:tentative="1">
      <w:start w:val="1"/>
      <w:numFmt w:val="decimal"/>
      <w:lvlText w:val="%4."/>
      <w:lvlJc w:val="left"/>
      <w:pPr>
        <w:ind w:left="2800" w:hanging="360"/>
      </w:pPr>
    </w:lvl>
    <w:lvl w:ilvl="4" w:tplc="04150019" w:tentative="1">
      <w:start w:val="1"/>
      <w:numFmt w:val="lowerLetter"/>
      <w:lvlText w:val="%5."/>
      <w:lvlJc w:val="left"/>
      <w:pPr>
        <w:ind w:left="3520" w:hanging="360"/>
      </w:pPr>
    </w:lvl>
    <w:lvl w:ilvl="5" w:tplc="0415001B" w:tentative="1">
      <w:start w:val="1"/>
      <w:numFmt w:val="lowerRoman"/>
      <w:lvlText w:val="%6."/>
      <w:lvlJc w:val="right"/>
      <w:pPr>
        <w:ind w:left="4240" w:hanging="180"/>
      </w:pPr>
    </w:lvl>
    <w:lvl w:ilvl="6" w:tplc="0415000F" w:tentative="1">
      <w:start w:val="1"/>
      <w:numFmt w:val="decimal"/>
      <w:lvlText w:val="%7."/>
      <w:lvlJc w:val="left"/>
      <w:pPr>
        <w:ind w:left="4960" w:hanging="360"/>
      </w:pPr>
    </w:lvl>
    <w:lvl w:ilvl="7" w:tplc="04150019" w:tentative="1">
      <w:start w:val="1"/>
      <w:numFmt w:val="lowerLetter"/>
      <w:lvlText w:val="%8."/>
      <w:lvlJc w:val="left"/>
      <w:pPr>
        <w:ind w:left="5680" w:hanging="360"/>
      </w:pPr>
    </w:lvl>
    <w:lvl w:ilvl="8" w:tplc="0415001B" w:tentative="1">
      <w:start w:val="1"/>
      <w:numFmt w:val="lowerRoman"/>
      <w:lvlText w:val="%9."/>
      <w:lvlJc w:val="right"/>
      <w:pPr>
        <w:ind w:left="6400" w:hanging="180"/>
      </w:pPr>
    </w:lvl>
  </w:abstractNum>
  <w:abstractNum w:abstractNumId="69" w15:restartNumberingAfterBreak="0">
    <w:nsid w:val="70222AAC"/>
    <w:multiLevelType w:val="hybridMultilevel"/>
    <w:tmpl w:val="749C28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06C206C"/>
    <w:multiLevelType w:val="singleLevel"/>
    <w:tmpl w:val="688634F8"/>
    <w:lvl w:ilvl="0">
      <w:start w:val="1"/>
      <w:numFmt w:val="decimal"/>
      <w:lvlText w:val="%1)"/>
      <w:legacy w:legacy="1" w:legacySpace="0" w:legacyIndent="346"/>
      <w:lvlJc w:val="left"/>
      <w:rPr>
        <w:rFonts w:ascii="Arial Narrow" w:hAnsi="Arial Narrow" w:cs="Tahoma" w:hint="default"/>
        <w:strike w:val="0"/>
      </w:rPr>
    </w:lvl>
  </w:abstractNum>
  <w:abstractNum w:abstractNumId="71" w15:restartNumberingAfterBreak="0">
    <w:nsid w:val="74965EA5"/>
    <w:multiLevelType w:val="hybridMultilevel"/>
    <w:tmpl w:val="11FEA67E"/>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2" w15:restartNumberingAfterBreak="0">
    <w:nsid w:val="75CB4862"/>
    <w:multiLevelType w:val="multilevel"/>
    <w:tmpl w:val="600411D4"/>
    <w:name w:val="WW8Num202"/>
    <w:lvl w:ilvl="0">
      <w:start w:val="3"/>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1080"/>
        </w:tabs>
        <w:ind w:left="1080" w:hanging="360"/>
      </w:pPr>
      <w:rPr>
        <w:rFonts w:hint="default"/>
        <w:b w:val="0"/>
        <w:color w:val="auto"/>
      </w:rPr>
    </w:lvl>
    <w:lvl w:ilvl="2">
      <w:start w:val="1"/>
      <w:numFmt w:val="decimal"/>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73" w15:restartNumberingAfterBreak="0">
    <w:nsid w:val="7684065F"/>
    <w:multiLevelType w:val="multilevel"/>
    <w:tmpl w:val="4B7412BA"/>
    <w:lvl w:ilvl="0">
      <w:start w:val="2"/>
      <w:numFmt w:val="lowerRoman"/>
      <w:lvlText w:val="(%1)"/>
      <w:lvlJc w:val="left"/>
      <w:pPr>
        <w:ind w:left="4099" w:hanging="360"/>
      </w:pPr>
      <w:rPr>
        <w:rFonts w:eastAsia="Verdana" w:cs="Verdana"/>
        <w:b w:val="0"/>
        <w:i w:val="0"/>
        <w:strike w:val="0"/>
        <w:dstrike w:val="0"/>
        <w:color w:val="000000"/>
        <w:position w:val="0"/>
        <w:sz w:val="20"/>
        <w:szCs w:val="20"/>
        <w:u w:val="none"/>
        <w:vertAlign w:val="baseline"/>
      </w:rPr>
    </w:lvl>
    <w:lvl w:ilvl="1">
      <w:start w:val="1"/>
      <w:numFmt w:val="lowerLetter"/>
      <w:lvlText w:val="%2)"/>
      <w:lvlJc w:val="left"/>
      <w:pPr>
        <w:ind w:left="1070" w:hanging="360"/>
      </w:pPr>
      <w:rPr>
        <w:rFonts w:hint="default"/>
        <w:b w:val="0"/>
        <w:i w:val="0"/>
        <w:iCs/>
        <w:strike w:val="0"/>
        <w:dstrike w:val="0"/>
        <w:color w:val="000000" w:themeColor="text1"/>
        <w:position w:val="0"/>
        <w:sz w:val="22"/>
        <w:szCs w:val="22"/>
        <w:u w:val="none"/>
        <w:vertAlign w:val="baseline"/>
      </w:rPr>
    </w:lvl>
    <w:lvl w:ilvl="2">
      <w:start w:val="1"/>
      <w:numFmt w:val="lowerRoman"/>
      <w:lvlText w:val="%1.%2.%3"/>
      <w:lvlJc w:val="left"/>
      <w:pPr>
        <w:ind w:left="1788" w:hanging="360"/>
      </w:pPr>
      <w:rPr>
        <w:rFonts w:eastAsia="Verdana" w:cs="Verdana"/>
        <w:b w:val="0"/>
        <w:i/>
        <w:iCs/>
        <w:strike w:val="0"/>
        <w:dstrike w:val="0"/>
        <w:color w:val="000000"/>
        <w:position w:val="0"/>
        <w:sz w:val="20"/>
        <w:szCs w:val="20"/>
        <w:u w:val="none"/>
        <w:vertAlign w:val="baseline"/>
      </w:rPr>
    </w:lvl>
    <w:lvl w:ilvl="3">
      <w:start w:val="1"/>
      <w:numFmt w:val="decimal"/>
      <w:lvlText w:val="%1.%2.%3.%4"/>
      <w:lvlJc w:val="left"/>
      <w:pPr>
        <w:ind w:left="2508" w:hanging="360"/>
      </w:pPr>
      <w:rPr>
        <w:rFonts w:eastAsia="Verdana" w:cs="Verdana"/>
        <w:b w:val="0"/>
        <w:i/>
        <w:iCs/>
        <w:strike w:val="0"/>
        <w:dstrike w:val="0"/>
        <w:color w:val="000000"/>
        <w:position w:val="0"/>
        <w:sz w:val="20"/>
        <w:szCs w:val="20"/>
        <w:u w:val="none"/>
        <w:vertAlign w:val="baseline"/>
      </w:rPr>
    </w:lvl>
    <w:lvl w:ilvl="4">
      <w:start w:val="1"/>
      <w:numFmt w:val="lowerLetter"/>
      <w:lvlText w:val="%1.%2.%3.%4.%5"/>
      <w:lvlJc w:val="left"/>
      <w:pPr>
        <w:ind w:left="3228" w:hanging="360"/>
      </w:pPr>
      <w:rPr>
        <w:rFonts w:eastAsia="Verdana" w:cs="Verdana"/>
        <w:b w:val="0"/>
        <w:i/>
        <w:iCs/>
        <w:strike w:val="0"/>
        <w:dstrike w:val="0"/>
        <w:color w:val="000000"/>
        <w:position w:val="0"/>
        <w:sz w:val="20"/>
        <w:szCs w:val="20"/>
        <w:u w:val="none"/>
        <w:vertAlign w:val="baseline"/>
      </w:rPr>
    </w:lvl>
    <w:lvl w:ilvl="5">
      <w:start w:val="1"/>
      <w:numFmt w:val="lowerRoman"/>
      <w:lvlText w:val="%1.%2.%3.%4.%5.%6"/>
      <w:lvlJc w:val="left"/>
      <w:pPr>
        <w:ind w:left="3948" w:hanging="360"/>
      </w:pPr>
      <w:rPr>
        <w:rFonts w:eastAsia="Verdana" w:cs="Verdana"/>
        <w:b w:val="0"/>
        <w:i/>
        <w:iCs/>
        <w:strike w:val="0"/>
        <w:dstrike w:val="0"/>
        <w:color w:val="000000"/>
        <w:position w:val="0"/>
        <w:sz w:val="20"/>
        <w:szCs w:val="20"/>
        <w:u w:val="none"/>
        <w:vertAlign w:val="baseline"/>
      </w:rPr>
    </w:lvl>
    <w:lvl w:ilvl="6">
      <w:start w:val="1"/>
      <w:numFmt w:val="decimal"/>
      <w:lvlText w:val="%1.%2.%3.%4.%5.%6.%7"/>
      <w:lvlJc w:val="left"/>
      <w:pPr>
        <w:ind w:left="4668" w:hanging="360"/>
      </w:pPr>
      <w:rPr>
        <w:rFonts w:eastAsia="Verdana" w:cs="Verdana"/>
        <w:b w:val="0"/>
        <w:i/>
        <w:iCs/>
        <w:strike w:val="0"/>
        <w:dstrike w:val="0"/>
        <w:color w:val="000000"/>
        <w:position w:val="0"/>
        <w:sz w:val="20"/>
        <w:szCs w:val="20"/>
        <w:u w:val="none"/>
        <w:vertAlign w:val="baseline"/>
      </w:rPr>
    </w:lvl>
    <w:lvl w:ilvl="7">
      <w:start w:val="1"/>
      <w:numFmt w:val="lowerLetter"/>
      <w:lvlText w:val="%1.%2.%3.%4.%5.%6.%7.%8"/>
      <w:lvlJc w:val="left"/>
      <w:pPr>
        <w:ind w:left="5388" w:hanging="360"/>
      </w:pPr>
      <w:rPr>
        <w:rFonts w:eastAsia="Verdana" w:cs="Verdana"/>
        <w:b w:val="0"/>
        <w:i/>
        <w:iCs/>
        <w:strike w:val="0"/>
        <w:dstrike w:val="0"/>
        <w:color w:val="000000"/>
        <w:position w:val="0"/>
        <w:sz w:val="20"/>
        <w:szCs w:val="20"/>
        <w:u w:val="none"/>
        <w:vertAlign w:val="baseline"/>
      </w:rPr>
    </w:lvl>
    <w:lvl w:ilvl="8">
      <w:start w:val="1"/>
      <w:numFmt w:val="lowerRoman"/>
      <w:lvlText w:val="%1.%2.%3.%4.%5.%6.%7.%8.%9"/>
      <w:lvlJc w:val="left"/>
      <w:pPr>
        <w:ind w:left="6108" w:hanging="360"/>
      </w:pPr>
      <w:rPr>
        <w:rFonts w:eastAsia="Verdana" w:cs="Verdana"/>
        <w:b w:val="0"/>
        <w:i/>
        <w:iCs/>
        <w:strike w:val="0"/>
        <w:dstrike w:val="0"/>
        <w:color w:val="000000"/>
        <w:position w:val="0"/>
        <w:sz w:val="20"/>
        <w:szCs w:val="20"/>
        <w:u w:val="none"/>
        <w:vertAlign w:val="baseline"/>
      </w:rPr>
    </w:lvl>
  </w:abstractNum>
  <w:abstractNum w:abstractNumId="74" w15:restartNumberingAfterBreak="0">
    <w:nsid w:val="77067DEB"/>
    <w:multiLevelType w:val="hybridMultilevel"/>
    <w:tmpl w:val="05FE2BA4"/>
    <w:lvl w:ilvl="0" w:tplc="98CE9D5C">
      <w:start w:val="1"/>
      <w:numFmt w:val="decimal"/>
      <w:lvlText w:val="%1)"/>
      <w:lvlJc w:val="left"/>
      <w:pPr>
        <w:ind w:left="886" w:hanging="360"/>
      </w:pPr>
      <w:rPr>
        <w:strike w:val="0"/>
      </w:rPr>
    </w:lvl>
    <w:lvl w:ilvl="1" w:tplc="04150019" w:tentative="1">
      <w:start w:val="1"/>
      <w:numFmt w:val="lowerLetter"/>
      <w:lvlText w:val="%2."/>
      <w:lvlJc w:val="left"/>
      <w:pPr>
        <w:ind w:left="1606" w:hanging="360"/>
      </w:pPr>
    </w:lvl>
    <w:lvl w:ilvl="2" w:tplc="0415001B" w:tentative="1">
      <w:start w:val="1"/>
      <w:numFmt w:val="lowerRoman"/>
      <w:lvlText w:val="%3."/>
      <w:lvlJc w:val="right"/>
      <w:pPr>
        <w:ind w:left="2326" w:hanging="180"/>
      </w:pPr>
    </w:lvl>
    <w:lvl w:ilvl="3" w:tplc="0415000F" w:tentative="1">
      <w:start w:val="1"/>
      <w:numFmt w:val="decimal"/>
      <w:lvlText w:val="%4."/>
      <w:lvlJc w:val="left"/>
      <w:pPr>
        <w:ind w:left="3046" w:hanging="360"/>
      </w:pPr>
    </w:lvl>
    <w:lvl w:ilvl="4" w:tplc="04150019" w:tentative="1">
      <w:start w:val="1"/>
      <w:numFmt w:val="lowerLetter"/>
      <w:lvlText w:val="%5."/>
      <w:lvlJc w:val="left"/>
      <w:pPr>
        <w:ind w:left="3766" w:hanging="360"/>
      </w:pPr>
    </w:lvl>
    <w:lvl w:ilvl="5" w:tplc="0415001B" w:tentative="1">
      <w:start w:val="1"/>
      <w:numFmt w:val="lowerRoman"/>
      <w:lvlText w:val="%6."/>
      <w:lvlJc w:val="right"/>
      <w:pPr>
        <w:ind w:left="4486" w:hanging="180"/>
      </w:pPr>
    </w:lvl>
    <w:lvl w:ilvl="6" w:tplc="0415000F" w:tentative="1">
      <w:start w:val="1"/>
      <w:numFmt w:val="decimal"/>
      <w:lvlText w:val="%7."/>
      <w:lvlJc w:val="left"/>
      <w:pPr>
        <w:ind w:left="5206" w:hanging="360"/>
      </w:pPr>
    </w:lvl>
    <w:lvl w:ilvl="7" w:tplc="04150019" w:tentative="1">
      <w:start w:val="1"/>
      <w:numFmt w:val="lowerLetter"/>
      <w:lvlText w:val="%8."/>
      <w:lvlJc w:val="left"/>
      <w:pPr>
        <w:ind w:left="5926" w:hanging="360"/>
      </w:pPr>
    </w:lvl>
    <w:lvl w:ilvl="8" w:tplc="0415001B" w:tentative="1">
      <w:start w:val="1"/>
      <w:numFmt w:val="lowerRoman"/>
      <w:lvlText w:val="%9."/>
      <w:lvlJc w:val="right"/>
      <w:pPr>
        <w:ind w:left="6646" w:hanging="180"/>
      </w:pPr>
    </w:lvl>
  </w:abstractNum>
  <w:abstractNum w:abstractNumId="75" w15:restartNumberingAfterBreak="0">
    <w:nsid w:val="780E7A18"/>
    <w:multiLevelType w:val="hybridMultilevel"/>
    <w:tmpl w:val="18A6F524"/>
    <w:lvl w:ilvl="0" w:tplc="F440C954">
      <w:start w:val="1"/>
      <w:numFmt w:val="decimal"/>
      <w:lvlText w:val="%1)"/>
      <w:lvlJc w:val="left"/>
      <w:pPr>
        <w:tabs>
          <w:tab w:val="num" w:pos="1811"/>
        </w:tabs>
        <w:ind w:left="1811" w:hanging="720"/>
      </w:pPr>
      <w:rPr>
        <w:rFonts w:ascii="Arial Narrow" w:hAnsi="Arial Narrow"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A5016B3"/>
    <w:multiLevelType w:val="hybridMultilevel"/>
    <w:tmpl w:val="456EEE44"/>
    <w:lvl w:ilvl="0" w:tplc="898E6BF0">
      <w:start w:val="1"/>
      <w:numFmt w:val="decimal"/>
      <w:lvlText w:val="%1."/>
      <w:lvlJc w:val="left"/>
      <w:pPr>
        <w:ind w:left="720" w:hanging="360"/>
      </w:pPr>
      <w:rPr>
        <w:rFont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A413EB"/>
    <w:multiLevelType w:val="hybridMultilevel"/>
    <w:tmpl w:val="03984E0E"/>
    <w:lvl w:ilvl="0" w:tplc="93442E7C">
      <w:start w:val="1"/>
      <w:numFmt w:val="decimal"/>
      <w:lvlText w:val="%1."/>
      <w:lvlJc w:val="left"/>
      <w:pPr>
        <w:ind w:left="544" w:hanging="284"/>
        <w:jc w:val="right"/>
      </w:pPr>
      <w:rPr>
        <w:rFonts w:ascii="Microsoft Sans Serif" w:eastAsia="Microsoft Sans Serif" w:hAnsi="Microsoft Sans Serif" w:cs="Microsoft Sans Serif" w:hint="default"/>
        <w:spacing w:val="0"/>
        <w:w w:val="96"/>
        <w:sz w:val="22"/>
        <w:szCs w:val="22"/>
        <w:lang w:val="pl-PL" w:eastAsia="en-US" w:bidi="ar-SA"/>
      </w:rPr>
    </w:lvl>
    <w:lvl w:ilvl="1" w:tplc="EE3CF5C8">
      <w:start w:val="1"/>
      <w:numFmt w:val="lowerLetter"/>
      <w:lvlText w:val="%2)"/>
      <w:lvlJc w:val="left"/>
      <w:pPr>
        <w:ind w:left="789" w:hanging="358"/>
      </w:pPr>
      <w:rPr>
        <w:rFonts w:ascii="Arial Narrow" w:eastAsia="Calibri" w:hAnsi="Arial Narrow" w:cs="Times New Roman" w:hint="default"/>
        <w:spacing w:val="0"/>
        <w:w w:val="89"/>
        <w:sz w:val="22"/>
        <w:szCs w:val="22"/>
        <w:lang w:val="pl-PL" w:eastAsia="en-US" w:bidi="ar-SA"/>
      </w:rPr>
    </w:lvl>
    <w:lvl w:ilvl="2" w:tplc="9FEA735A">
      <w:numFmt w:val="bullet"/>
      <w:lvlText w:val="•"/>
      <w:lvlJc w:val="left"/>
      <w:pPr>
        <w:ind w:left="780" w:hanging="358"/>
      </w:pPr>
      <w:rPr>
        <w:rFonts w:hint="default"/>
        <w:lang w:val="pl-PL" w:eastAsia="en-US" w:bidi="ar-SA"/>
      </w:rPr>
    </w:lvl>
    <w:lvl w:ilvl="3" w:tplc="B93226EC">
      <w:numFmt w:val="bullet"/>
      <w:lvlText w:val="•"/>
      <w:lvlJc w:val="left"/>
      <w:pPr>
        <w:ind w:left="1917" w:hanging="358"/>
      </w:pPr>
      <w:rPr>
        <w:rFonts w:hint="default"/>
        <w:lang w:val="pl-PL" w:eastAsia="en-US" w:bidi="ar-SA"/>
      </w:rPr>
    </w:lvl>
    <w:lvl w:ilvl="4" w:tplc="A6CA0388">
      <w:numFmt w:val="bullet"/>
      <w:lvlText w:val="•"/>
      <w:lvlJc w:val="left"/>
      <w:pPr>
        <w:ind w:left="3055" w:hanging="358"/>
      </w:pPr>
      <w:rPr>
        <w:rFonts w:hint="default"/>
        <w:lang w:val="pl-PL" w:eastAsia="en-US" w:bidi="ar-SA"/>
      </w:rPr>
    </w:lvl>
    <w:lvl w:ilvl="5" w:tplc="D87E04BA">
      <w:numFmt w:val="bullet"/>
      <w:lvlText w:val="•"/>
      <w:lvlJc w:val="left"/>
      <w:pPr>
        <w:ind w:left="4192" w:hanging="358"/>
      </w:pPr>
      <w:rPr>
        <w:rFonts w:hint="default"/>
        <w:lang w:val="pl-PL" w:eastAsia="en-US" w:bidi="ar-SA"/>
      </w:rPr>
    </w:lvl>
    <w:lvl w:ilvl="6" w:tplc="9222CF62">
      <w:numFmt w:val="bullet"/>
      <w:lvlText w:val="•"/>
      <w:lvlJc w:val="left"/>
      <w:pPr>
        <w:ind w:left="5330" w:hanging="358"/>
      </w:pPr>
      <w:rPr>
        <w:rFonts w:hint="default"/>
        <w:lang w:val="pl-PL" w:eastAsia="en-US" w:bidi="ar-SA"/>
      </w:rPr>
    </w:lvl>
    <w:lvl w:ilvl="7" w:tplc="99ECA320">
      <w:numFmt w:val="bullet"/>
      <w:lvlText w:val="•"/>
      <w:lvlJc w:val="left"/>
      <w:pPr>
        <w:ind w:left="6467" w:hanging="358"/>
      </w:pPr>
      <w:rPr>
        <w:rFonts w:hint="default"/>
        <w:lang w:val="pl-PL" w:eastAsia="en-US" w:bidi="ar-SA"/>
      </w:rPr>
    </w:lvl>
    <w:lvl w:ilvl="8" w:tplc="9A7C02E2">
      <w:numFmt w:val="bullet"/>
      <w:lvlText w:val="•"/>
      <w:lvlJc w:val="left"/>
      <w:pPr>
        <w:ind w:left="7605" w:hanging="358"/>
      </w:pPr>
      <w:rPr>
        <w:rFonts w:hint="default"/>
        <w:lang w:val="pl-PL" w:eastAsia="en-US" w:bidi="ar-SA"/>
      </w:rPr>
    </w:lvl>
  </w:abstractNum>
  <w:abstractNum w:abstractNumId="78" w15:restartNumberingAfterBreak="0">
    <w:nsid w:val="7CBD44E8"/>
    <w:multiLevelType w:val="hybridMultilevel"/>
    <w:tmpl w:val="7AFC7FE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9" w15:restartNumberingAfterBreak="0">
    <w:nsid w:val="7E1F2C99"/>
    <w:multiLevelType w:val="hybridMultilevel"/>
    <w:tmpl w:val="6FF21F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7"/>
  </w:num>
  <w:num w:numId="3">
    <w:abstractNumId w:val="12"/>
  </w:num>
  <w:num w:numId="4">
    <w:abstractNumId w:val="26"/>
  </w:num>
  <w:num w:numId="5">
    <w:abstractNumId w:val="15"/>
  </w:num>
  <w:num w:numId="6">
    <w:abstractNumId w:val="11"/>
  </w:num>
  <w:num w:numId="7">
    <w:abstractNumId w:val="51"/>
  </w:num>
  <w:num w:numId="8">
    <w:abstractNumId w:val="67"/>
  </w:num>
  <w:num w:numId="9">
    <w:abstractNumId w:val="61"/>
  </w:num>
  <w:num w:numId="10">
    <w:abstractNumId w:val="60"/>
  </w:num>
  <w:num w:numId="11">
    <w:abstractNumId w:val="36"/>
  </w:num>
  <w:num w:numId="12">
    <w:abstractNumId w:val="10"/>
  </w:num>
  <w:num w:numId="13">
    <w:abstractNumId w:val="53"/>
  </w:num>
  <w:num w:numId="14">
    <w:abstractNumId w:val="29"/>
  </w:num>
  <w:num w:numId="15">
    <w:abstractNumId w:val="54"/>
  </w:num>
  <w:num w:numId="16">
    <w:abstractNumId w:val="8"/>
  </w:num>
  <w:num w:numId="17">
    <w:abstractNumId w:val="19"/>
  </w:num>
  <w:num w:numId="18">
    <w:abstractNumId w:val="44"/>
  </w:num>
  <w:num w:numId="19">
    <w:abstractNumId w:val="22"/>
  </w:num>
  <w:num w:numId="20">
    <w:abstractNumId w:val="24"/>
  </w:num>
  <w:num w:numId="21">
    <w:abstractNumId w:val="70"/>
  </w:num>
  <w:num w:numId="22">
    <w:abstractNumId w:val="58"/>
  </w:num>
  <w:num w:numId="23">
    <w:abstractNumId w:val="49"/>
  </w:num>
  <w:num w:numId="24">
    <w:abstractNumId w:val="50"/>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45"/>
  </w:num>
  <w:num w:numId="28">
    <w:abstractNumId w:val="39"/>
  </w:num>
  <w:num w:numId="29">
    <w:abstractNumId w:val="57"/>
  </w:num>
  <w:num w:numId="30">
    <w:abstractNumId w:val="20"/>
  </w:num>
  <w:num w:numId="31">
    <w:abstractNumId w:val="52"/>
  </w:num>
  <w:num w:numId="32">
    <w:abstractNumId w:val="56"/>
  </w:num>
  <w:num w:numId="33">
    <w:abstractNumId w:val="38"/>
  </w:num>
  <w:num w:numId="34">
    <w:abstractNumId w:val="66"/>
  </w:num>
  <w:num w:numId="35">
    <w:abstractNumId w:val="69"/>
  </w:num>
  <w:num w:numId="36">
    <w:abstractNumId w:val="14"/>
  </w:num>
  <w:num w:numId="37">
    <w:abstractNumId w:val="34"/>
  </w:num>
  <w:num w:numId="38">
    <w:abstractNumId w:val="79"/>
  </w:num>
  <w:num w:numId="39">
    <w:abstractNumId w:val="72"/>
  </w:num>
  <w:num w:numId="40">
    <w:abstractNumId w:val="48"/>
  </w:num>
  <w:num w:numId="41">
    <w:abstractNumId w:val="9"/>
  </w:num>
  <w:num w:numId="42">
    <w:abstractNumId w:val="65"/>
  </w:num>
  <w:num w:numId="43">
    <w:abstractNumId w:val="40"/>
  </w:num>
  <w:num w:numId="44">
    <w:abstractNumId w:val="78"/>
  </w:num>
  <w:num w:numId="45">
    <w:abstractNumId w:val="71"/>
  </w:num>
  <w:num w:numId="46">
    <w:abstractNumId w:val="76"/>
  </w:num>
  <w:num w:numId="47">
    <w:abstractNumId w:val="74"/>
  </w:num>
  <w:num w:numId="48">
    <w:abstractNumId w:val="27"/>
  </w:num>
  <w:num w:numId="49">
    <w:abstractNumId w:val="17"/>
  </w:num>
  <w:num w:numId="50">
    <w:abstractNumId w:val="46"/>
  </w:num>
  <w:num w:numId="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num>
  <w:num w:numId="5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num>
  <w:num w:numId="55">
    <w:abstractNumId w:val="77"/>
  </w:num>
  <w:num w:numId="56">
    <w:abstractNumId w:val="13"/>
  </w:num>
  <w:num w:numId="57">
    <w:abstractNumId w:val="16"/>
  </w:num>
  <w:num w:numId="58">
    <w:abstractNumId w:val="31"/>
  </w:num>
  <w:num w:numId="59">
    <w:abstractNumId w:val="62"/>
  </w:num>
  <w:num w:numId="60">
    <w:abstractNumId w:val="30"/>
  </w:num>
  <w:num w:numId="61">
    <w:abstractNumId w:val="28"/>
  </w:num>
  <w:num w:numId="62">
    <w:abstractNumId w:val="25"/>
    <w:lvlOverride w:ilvl="0">
      <w:startOverride w:val="1"/>
    </w:lvlOverride>
    <w:lvlOverride w:ilvl="1"/>
    <w:lvlOverride w:ilvl="2"/>
    <w:lvlOverride w:ilvl="3"/>
    <w:lvlOverride w:ilvl="4"/>
    <w:lvlOverride w:ilvl="5"/>
    <w:lvlOverride w:ilvl="6"/>
    <w:lvlOverride w:ilvl="7"/>
    <w:lvlOverride w:ilvl="8"/>
  </w:num>
  <w:num w:numId="63">
    <w:abstractNumId w:val="41"/>
    <w:lvlOverride w:ilvl="1">
      <w:lvl w:ilvl="1">
        <w:start w:val="1"/>
        <w:numFmt w:val="decimal"/>
        <w:lvlText w:val="%2)"/>
        <w:lvlJc w:val="left"/>
        <w:pPr>
          <w:ind w:left="1070" w:hanging="360"/>
        </w:pPr>
        <w:rPr>
          <w:rFonts w:hint="default"/>
          <w:b w:val="0"/>
          <w:i w:val="0"/>
          <w:iCs/>
          <w:strike w:val="0"/>
          <w:dstrike w:val="0"/>
          <w:color w:val="000000" w:themeColor="text1"/>
          <w:position w:val="0"/>
          <w:sz w:val="22"/>
          <w:szCs w:val="22"/>
          <w:u w:val="none"/>
          <w:vertAlign w:val="baseline"/>
        </w:rPr>
      </w:lvl>
    </w:lvlOverride>
  </w:num>
  <w:num w:numId="64">
    <w:abstractNumId w:val="73"/>
  </w:num>
  <w:num w:numId="65">
    <w:abstractNumId w:val="41"/>
  </w:num>
  <w:num w:numId="66">
    <w:abstractNumId w:val="5"/>
    <w:lvlOverride w:ilvl="0">
      <w:startOverride w:val="1"/>
    </w:lvlOverride>
  </w:num>
  <w:num w:numId="67">
    <w:abstractNumId w:val="21"/>
  </w:num>
  <w:num w:numId="68">
    <w:abstractNumId w:val="55"/>
  </w:num>
  <w:num w:numId="69">
    <w:abstractNumId w:val="32"/>
    <w:lvlOverride w:ilvl="0">
      <w:startOverride w:val="1"/>
    </w:lvlOverride>
    <w:lvlOverride w:ilvl="1"/>
    <w:lvlOverride w:ilvl="2"/>
    <w:lvlOverride w:ilvl="3"/>
    <w:lvlOverride w:ilvl="4"/>
    <w:lvlOverride w:ilvl="5"/>
    <w:lvlOverride w:ilvl="6"/>
    <w:lvlOverride w:ilvl="7"/>
    <w:lvlOverride w:ilvl="8"/>
  </w:num>
  <w:num w:numId="70">
    <w:abstractNumId w:val="18"/>
  </w:num>
  <w:num w:numId="71">
    <w:abstractNumId w:val="64"/>
  </w:num>
  <w:num w:numId="72">
    <w:abstractNumId w:val="47"/>
  </w:num>
  <w:num w:numId="73">
    <w:abstractNumId w:val="68"/>
  </w:num>
  <w:num w:numId="74">
    <w:abstractNumId w:val="59"/>
  </w:num>
  <w:num w:numId="75">
    <w:abstractNumId w:val="23"/>
  </w:num>
  <w:num w:numId="76">
    <w:abstractNumId w:val="6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7210D0D0-34FB-4874-81B9-6A5661772C67}"/>
  </w:docVars>
  <w:rsids>
    <w:rsidRoot w:val="005069B5"/>
    <w:rsid w:val="0000321C"/>
    <w:rsid w:val="00003B6F"/>
    <w:rsid w:val="00005B59"/>
    <w:rsid w:val="00011EB2"/>
    <w:rsid w:val="000143ED"/>
    <w:rsid w:val="000208C9"/>
    <w:rsid w:val="000212A9"/>
    <w:rsid w:val="00022A8E"/>
    <w:rsid w:val="00024869"/>
    <w:rsid w:val="00026012"/>
    <w:rsid w:val="0002663A"/>
    <w:rsid w:val="00027D4C"/>
    <w:rsid w:val="000304D0"/>
    <w:rsid w:val="000355ED"/>
    <w:rsid w:val="00035AF9"/>
    <w:rsid w:val="000442EC"/>
    <w:rsid w:val="000476D9"/>
    <w:rsid w:val="00050614"/>
    <w:rsid w:val="00055784"/>
    <w:rsid w:val="0005771A"/>
    <w:rsid w:val="0005779C"/>
    <w:rsid w:val="00067438"/>
    <w:rsid w:val="0006771B"/>
    <w:rsid w:val="00071313"/>
    <w:rsid w:val="00073269"/>
    <w:rsid w:val="0007482C"/>
    <w:rsid w:val="0008220D"/>
    <w:rsid w:val="00094706"/>
    <w:rsid w:val="000974A5"/>
    <w:rsid w:val="000A27BC"/>
    <w:rsid w:val="000A4E49"/>
    <w:rsid w:val="000A74A0"/>
    <w:rsid w:val="000C3FAA"/>
    <w:rsid w:val="000D506A"/>
    <w:rsid w:val="000F2809"/>
    <w:rsid w:val="000F7F2F"/>
    <w:rsid w:val="00100701"/>
    <w:rsid w:val="001074BE"/>
    <w:rsid w:val="00107728"/>
    <w:rsid w:val="00110CBE"/>
    <w:rsid w:val="00111E73"/>
    <w:rsid w:val="00117015"/>
    <w:rsid w:val="00124737"/>
    <w:rsid w:val="00131B58"/>
    <w:rsid w:val="00134063"/>
    <w:rsid w:val="00134A7F"/>
    <w:rsid w:val="0013736F"/>
    <w:rsid w:val="00142949"/>
    <w:rsid w:val="0016466F"/>
    <w:rsid w:val="0017207F"/>
    <w:rsid w:val="00174C32"/>
    <w:rsid w:val="00174DDB"/>
    <w:rsid w:val="001754F7"/>
    <w:rsid w:val="00176386"/>
    <w:rsid w:val="00176D45"/>
    <w:rsid w:val="0018788F"/>
    <w:rsid w:val="00192705"/>
    <w:rsid w:val="00193784"/>
    <w:rsid w:val="0019425C"/>
    <w:rsid w:val="00195B60"/>
    <w:rsid w:val="00197D1C"/>
    <w:rsid w:val="001A483A"/>
    <w:rsid w:val="001A4C3A"/>
    <w:rsid w:val="001A65A8"/>
    <w:rsid w:val="001A7B7E"/>
    <w:rsid w:val="001B03AB"/>
    <w:rsid w:val="001B04FD"/>
    <w:rsid w:val="001B1E0A"/>
    <w:rsid w:val="001B2913"/>
    <w:rsid w:val="001B7975"/>
    <w:rsid w:val="001C1FB6"/>
    <w:rsid w:val="001D0E15"/>
    <w:rsid w:val="001D4BD6"/>
    <w:rsid w:val="001D4DB3"/>
    <w:rsid w:val="001D7C41"/>
    <w:rsid w:val="001E0469"/>
    <w:rsid w:val="001E16B8"/>
    <w:rsid w:val="001E19F4"/>
    <w:rsid w:val="001E3F41"/>
    <w:rsid w:val="001F1747"/>
    <w:rsid w:val="001F4449"/>
    <w:rsid w:val="0020153E"/>
    <w:rsid w:val="00205F32"/>
    <w:rsid w:val="00210B64"/>
    <w:rsid w:val="00214B93"/>
    <w:rsid w:val="00215316"/>
    <w:rsid w:val="002218A0"/>
    <w:rsid w:val="00234FDC"/>
    <w:rsid w:val="0023690D"/>
    <w:rsid w:val="00243887"/>
    <w:rsid w:val="0024561D"/>
    <w:rsid w:val="00250E47"/>
    <w:rsid w:val="00251C7B"/>
    <w:rsid w:val="002552F1"/>
    <w:rsid w:val="00262CB1"/>
    <w:rsid w:val="00263132"/>
    <w:rsid w:val="00271903"/>
    <w:rsid w:val="00273E7B"/>
    <w:rsid w:val="00277CAB"/>
    <w:rsid w:val="00281F67"/>
    <w:rsid w:val="0028332C"/>
    <w:rsid w:val="002836AC"/>
    <w:rsid w:val="0028590E"/>
    <w:rsid w:val="00287A7F"/>
    <w:rsid w:val="00292721"/>
    <w:rsid w:val="0029675A"/>
    <w:rsid w:val="002A2DB5"/>
    <w:rsid w:val="002A7FD5"/>
    <w:rsid w:val="002B0DBB"/>
    <w:rsid w:val="002C1F49"/>
    <w:rsid w:val="002D4D61"/>
    <w:rsid w:val="002E1E5A"/>
    <w:rsid w:val="002E4A95"/>
    <w:rsid w:val="002E7F3F"/>
    <w:rsid w:val="002F3455"/>
    <w:rsid w:val="003062FB"/>
    <w:rsid w:val="00306974"/>
    <w:rsid w:val="00315C3F"/>
    <w:rsid w:val="00315C82"/>
    <w:rsid w:val="00315F73"/>
    <w:rsid w:val="00322B4D"/>
    <w:rsid w:val="003237AF"/>
    <w:rsid w:val="00323D16"/>
    <w:rsid w:val="00325BC1"/>
    <w:rsid w:val="0032670A"/>
    <w:rsid w:val="00327612"/>
    <w:rsid w:val="00331570"/>
    <w:rsid w:val="00332588"/>
    <w:rsid w:val="00333610"/>
    <w:rsid w:val="00335742"/>
    <w:rsid w:val="00340226"/>
    <w:rsid w:val="00341F66"/>
    <w:rsid w:val="003431BB"/>
    <w:rsid w:val="00346F2C"/>
    <w:rsid w:val="00353A27"/>
    <w:rsid w:val="003713CB"/>
    <w:rsid w:val="003763A1"/>
    <w:rsid w:val="00377C2C"/>
    <w:rsid w:val="003830BA"/>
    <w:rsid w:val="0038581B"/>
    <w:rsid w:val="003864C3"/>
    <w:rsid w:val="0039090B"/>
    <w:rsid w:val="00391291"/>
    <w:rsid w:val="00393530"/>
    <w:rsid w:val="003937D6"/>
    <w:rsid w:val="0039460D"/>
    <w:rsid w:val="003950F7"/>
    <w:rsid w:val="003A0D4C"/>
    <w:rsid w:val="003A34DC"/>
    <w:rsid w:val="003B06ED"/>
    <w:rsid w:val="003B0DFD"/>
    <w:rsid w:val="003B2E63"/>
    <w:rsid w:val="003B5C45"/>
    <w:rsid w:val="003C1FBB"/>
    <w:rsid w:val="003C2AA0"/>
    <w:rsid w:val="003C6F9B"/>
    <w:rsid w:val="003D0362"/>
    <w:rsid w:val="003D2FA8"/>
    <w:rsid w:val="003D3F3A"/>
    <w:rsid w:val="003D4141"/>
    <w:rsid w:val="003E26B6"/>
    <w:rsid w:val="003E365C"/>
    <w:rsid w:val="003F0D5B"/>
    <w:rsid w:val="003F448B"/>
    <w:rsid w:val="003F4F58"/>
    <w:rsid w:val="00403679"/>
    <w:rsid w:val="00403EBF"/>
    <w:rsid w:val="0041370C"/>
    <w:rsid w:val="0041759D"/>
    <w:rsid w:val="0042097C"/>
    <w:rsid w:val="004232BA"/>
    <w:rsid w:val="00424D1D"/>
    <w:rsid w:val="00424D9C"/>
    <w:rsid w:val="00426D20"/>
    <w:rsid w:val="00427EBD"/>
    <w:rsid w:val="00431FD9"/>
    <w:rsid w:val="00432B23"/>
    <w:rsid w:val="004375EF"/>
    <w:rsid w:val="004377A5"/>
    <w:rsid w:val="004432A7"/>
    <w:rsid w:val="004447B8"/>
    <w:rsid w:val="0044568F"/>
    <w:rsid w:val="004614CA"/>
    <w:rsid w:val="00464C58"/>
    <w:rsid w:val="004672F3"/>
    <w:rsid w:val="00473E47"/>
    <w:rsid w:val="00476E25"/>
    <w:rsid w:val="00481822"/>
    <w:rsid w:val="0048274C"/>
    <w:rsid w:val="00484C1D"/>
    <w:rsid w:val="00487004"/>
    <w:rsid w:val="004873D0"/>
    <w:rsid w:val="00495B0D"/>
    <w:rsid w:val="004967BE"/>
    <w:rsid w:val="004A16EF"/>
    <w:rsid w:val="004A3242"/>
    <w:rsid w:val="004A350C"/>
    <w:rsid w:val="004B35B6"/>
    <w:rsid w:val="004B3884"/>
    <w:rsid w:val="004B65AB"/>
    <w:rsid w:val="004B7FBC"/>
    <w:rsid w:val="004C02DA"/>
    <w:rsid w:val="004C3EC9"/>
    <w:rsid w:val="004C3FD9"/>
    <w:rsid w:val="004E27D0"/>
    <w:rsid w:val="004E2B32"/>
    <w:rsid w:val="004E65F5"/>
    <w:rsid w:val="004F3D84"/>
    <w:rsid w:val="00505E4A"/>
    <w:rsid w:val="005069B5"/>
    <w:rsid w:val="00506EC6"/>
    <w:rsid w:val="005071CC"/>
    <w:rsid w:val="0051634D"/>
    <w:rsid w:val="00523988"/>
    <w:rsid w:val="005248D8"/>
    <w:rsid w:val="00526D45"/>
    <w:rsid w:val="0053228D"/>
    <w:rsid w:val="00536358"/>
    <w:rsid w:val="005438B6"/>
    <w:rsid w:val="00543906"/>
    <w:rsid w:val="0054712E"/>
    <w:rsid w:val="00551E6B"/>
    <w:rsid w:val="00553D60"/>
    <w:rsid w:val="00557127"/>
    <w:rsid w:val="00562CC0"/>
    <w:rsid w:val="0056353A"/>
    <w:rsid w:val="005639CE"/>
    <w:rsid w:val="00566A4B"/>
    <w:rsid w:val="00567474"/>
    <w:rsid w:val="0056769D"/>
    <w:rsid w:val="00567F26"/>
    <w:rsid w:val="0057188C"/>
    <w:rsid w:val="005817AE"/>
    <w:rsid w:val="005837CE"/>
    <w:rsid w:val="0058677E"/>
    <w:rsid w:val="00590A14"/>
    <w:rsid w:val="00590BB8"/>
    <w:rsid w:val="0059230E"/>
    <w:rsid w:val="00596620"/>
    <w:rsid w:val="00596F01"/>
    <w:rsid w:val="005A08D9"/>
    <w:rsid w:val="005A7199"/>
    <w:rsid w:val="005B037D"/>
    <w:rsid w:val="005C49C6"/>
    <w:rsid w:val="005C5178"/>
    <w:rsid w:val="005D2BEF"/>
    <w:rsid w:val="005D4691"/>
    <w:rsid w:val="005D5D14"/>
    <w:rsid w:val="005E0AD1"/>
    <w:rsid w:val="005E1848"/>
    <w:rsid w:val="005E215A"/>
    <w:rsid w:val="005E2F09"/>
    <w:rsid w:val="005E643A"/>
    <w:rsid w:val="005F4E64"/>
    <w:rsid w:val="005F67D5"/>
    <w:rsid w:val="005F6F07"/>
    <w:rsid w:val="00610DB2"/>
    <w:rsid w:val="00614E77"/>
    <w:rsid w:val="00615CBF"/>
    <w:rsid w:val="00621518"/>
    <w:rsid w:val="00621D02"/>
    <w:rsid w:val="00622142"/>
    <w:rsid w:val="006245DB"/>
    <w:rsid w:val="00625319"/>
    <w:rsid w:val="0063103D"/>
    <w:rsid w:val="006329E9"/>
    <w:rsid w:val="0063360D"/>
    <w:rsid w:val="006425D1"/>
    <w:rsid w:val="006430CC"/>
    <w:rsid w:val="00644071"/>
    <w:rsid w:val="00647EC9"/>
    <w:rsid w:val="00650B86"/>
    <w:rsid w:val="00652B41"/>
    <w:rsid w:val="0065752C"/>
    <w:rsid w:val="006641DC"/>
    <w:rsid w:val="006646B2"/>
    <w:rsid w:val="006651FC"/>
    <w:rsid w:val="00667C4A"/>
    <w:rsid w:val="006727BD"/>
    <w:rsid w:val="00676D50"/>
    <w:rsid w:val="0067768F"/>
    <w:rsid w:val="00677F98"/>
    <w:rsid w:val="00686DCE"/>
    <w:rsid w:val="00692408"/>
    <w:rsid w:val="0069263C"/>
    <w:rsid w:val="006A3F70"/>
    <w:rsid w:val="006A4259"/>
    <w:rsid w:val="006A5625"/>
    <w:rsid w:val="006B66A0"/>
    <w:rsid w:val="006B709E"/>
    <w:rsid w:val="006C0E54"/>
    <w:rsid w:val="006D0AFC"/>
    <w:rsid w:val="006E16B2"/>
    <w:rsid w:val="006E76E3"/>
    <w:rsid w:val="006F229B"/>
    <w:rsid w:val="006F30B5"/>
    <w:rsid w:val="006F51BF"/>
    <w:rsid w:val="006F72AD"/>
    <w:rsid w:val="006F7A25"/>
    <w:rsid w:val="00702F82"/>
    <w:rsid w:val="00703789"/>
    <w:rsid w:val="00703A18"/>
    <w:rsid w:val="007073E1"/>
    <w:rsid w:val="0070749E"/>
    <w:rsid w:val="00710EFA"/>
    <w:rsid w:val="007114C4"/>
    <w:rsid w:val="007146CA"/>
    <w:rsid w:val="007174EE"/>
    <w:rsid w:val="0072680C"/>
    <w:rsid w:val="00730286"/>
    <w:rsid w:val="00732926"/>
    <w:rsid w:val="00735F90"/>
    <w:rsid w:val="00746DE5"/>
    <w:rsid w:val="00753535"/>
    <w:rsid w:val="00753A86"/>
    <w:rsid w:val="00755259"/>
    <w:rsid w:val="00757962"/>
    <w:rsid w:val="00760574"/>
    <w:rsid w:val="00764BBE"/>
    <w:rsid w:val="007663BF"/>
    <w:rsid w:val="00770207"/>
    <w:rsid w:val="00774484"/>
    <w:rsid w:val="0078426A"/>
    <w:rsid w:val="007844F8"/>
    <w:rsid w:val="007858AB"/>
    <w:rsid w:val="0079689B"/>
    <w:rsid w:val="00797006"/>
    <w:rsid w:val="007A0C77"/>
    <w:rsid w:val="007A39ED"/>
    <w:rsid w:val="007B1293"/>
    <w:rsid w:val="007B2404"/>
    <w:rsid w:val="007B3257"/>
    <w:rsid w:val="007B6A0A"/>
    <w:rsid w:val="007C58BB"/>
    <w:rsid w:val="007D653A"/>
    <w:rsid w:val="007E2C2E"/>
    <w:rsid w:val="007E3BDC"/>
    <w:rsid w:val="007E51EE"/>
    <w:rsid w:val="007E6760"/>
    <w:rsid w:val="007F1833"/>
    <w:rsid w:val="007F6BA0"/>
    <w:rsid w:val="007F6C2F"/>
    <w:rsid w:val="007F6C59"/>
    <w:rsid w:val="007F7DB6"/>
    <w:rsid w:val="008002F6"/>
    <w:rsid w:val="0080040D"/>
    <w:rsid w:val="008012AB"/>
    <w:rsid w:val="00801373"/>
    <w:rsid w:val="008023C0"/>
    <w:rsid w:val="008036C4"/>
    <w:rsid w:val="008049D1"/>
    <w:rsid w:val="00813754"/>
    <w:rsid w:val="00814BAA"/>
    <w:rsid w:val="00817ABF"/>
    <w:rsid w:val="008206EA"/>
    <w:rsid w:val="00825A72"/>
    <w:rsid w:val="00831779"/>
    <w:rsid w:val="008415BD"/>
    <w:rsid w:val="00841A2B"/>
    <w:rsid w:val="00843B4E"/>
    <w:rsid w:val="00845BDE"/>
    <w:rsid w:val="00851693"/>
    <w:rsid w:val="008559C9"/>
    <w:rsid w:val="00856855"/>
    <w:rsid w:val="00864C52"/>
    <w:rsid w:val="00874A9D"/>
    <w:rsid w:val="00875BB7"/>
    <w:rsid w:val="00875DFF"/>
    <w:rsid w:val="0087694F"/>
    <w:rsid w:val="00887BD1"/>
    <w:rsid w:val="008929AC"/>
    <w:rsid w:val="00894D83"/>
    <w:rsid w:val="00897A23"/>
    <w:rsid w:val="008A0500"/>
    <w:rsid w:val="008B35CC"/>
    <w:rsid w:val="008B7E48"/>
    <w:rsid w:val="008C380F"/>
    <w:rsid w:val="008C5A77"/>
    <w:rsid w:val="008D7F61"/>
    <w:rsid w:val="008E162F"/>
    <w:rsid w:val="008E7504"/>
    <w:rsid w:val="00900DDA"/>
    <w:rsid w:val="00907BDF"/>
    <w:rsid w:val="009101E5"/>
    <w:rsid w:val="009124F9"/>
    <w:rsid w:val="0091489B"/>
    <w:rsid w:val="00923DBE"/>
    <w:rsid w:val="009273AB"/>
    <w:rsid w:val="0093793B"/>
    <w:rsid w:val="00956F9E"/>
    <w:rsid w:val="00963488"/>
    <w:rsid w:val="009725E2"/>
    <w:rsid w:val="00974128"/>
    <w:rsid w:val="00975F9E"/>
    <w:rsid w:val="00977959"/>
    <w:rsid w:val="00983D1C"/>
    <w:rsid w:val="00983F13"/>
    <w:rsid w:val="0098410E"/>
    <w:rsid w:val="00986667"/>
    <w:rsid w:val="00991C83"/>
    <w:rsid w:val="009940B5"/>
    <w:rsid w:val="009964E9"/>
    <w:rsid w:val="00997BD3"/>
    <w:rsid w:val="009A3DDE"/>
    <w:rsid w:val="009B3646"/>
    <w:rsid w:val="009B3DE6"/>
    <w:rsid w:val="009B6D67"/>
    <w:rsid w:val="009C0D38"/>
    <w:rsid w:val="009C6201"/>
    <w:rsid w:val="009D103E"/>
    <w:rsid w:val="009D59FF"/>
    <w:rsid w:val="009E2795"/>
    <w:rsid w:val="009E39AB"/>
    <w:rsid w:val="009E65C0"/>
    <w:rsid w:val="009E6EAE"/>
    <w:rsid w:val="00A02FB5"/>
    <w:rsid w:val="00A10150"/>
    <w:rsid w:val="00A12A7B"/>
    <w:rsid w:val="00A12B33"/>
    <w:rsid w:val="00A231B1"/>
    <w:rsid w:val="00A25CEF"/>
    <w:rsid w:val="00A277DD"/>
    <w:rsid w:val="00A40D3C"/>
    <w:rsid w:val="00A503D7"/>
    <w:rsid w:val="00A53138"/>
    <w:rsid w:val="00A544C8"/>
    <w:rsid w:val="00A61FDA"/>
    <w:rsid w:val="00A62680"/>
    <w:rsid w:val="00A63824"/>
    <w:rsid w:val="00A71CC5"/>
    <w:rsid w:val="00A72BEA"/>
    <w:rsid w:val="00A74F1D"/>
    <w:rsid w:val="00A77601"/>
    <w:rsid w:val="00A82AB1"/>
    <w:rsid w:val="00A86600"/>
    <w:rsid w:val="00A92164"/>
    <w:rsid w:val="00AA2F0B"/>
    <w:rsid w:val="00AA4728"/>
    <w:rsid w:val="00AA553C"/>
    <w:rsid w:val="00AC44EC"/>
    <w:rsid w:val="00AD00B6"/>
    <w:rsid w:val="00AD019B"/>
    <w:rsid w:val="00AD65BF"/>
    <w:rsid w:val="00AE0F4A"/>
    <w:rsid w:val="00AF1182"/>
    <w:rsid w:val="00B00926"/>
    <w:rsid w:val="00B06AB0"/>
    <w:rsid w:val="00B130A0"/>
    <w:rsid w:val="00B14114"/>
    <w:rsid w:val="00B2188F"/>
    <w:rsid w:val="00B227D7"/>
    <w:rsid w:val="00B311C2"/>
    <w:rsid w:val="00B361B9"/>
    <w:rsid w:val="00B45B85"/>
    <w:rsid w:val="00B51AF7"/>
    <w:rsid w:val="00B63317"/>
    <w:rsid w:val="00B650C4"/>
    <w:rsid w:val="00B6511D"/>
    <w:rsid w:val="00B73DB1"/>
    <w:rsid w:val="00B80C89"/>
    <w:rsid w:val="00B81ACE"/>
    <w:rsid w:val="00B82E78"/>
    <w:rsid w:val="00B933B0"/>
    <w:rsid w:val="00B93B8F"/>
    <w:rsid w:val="00BA33EF"/>
    <w:rsid w:val="00BB33E6"/>
    <w:rsid w:val="00BB5F9E"/>
    <w:rsid w:val="00BB78A2"/>
    <w:rsid w:val="00BC06A0"/>
    <w:rsid w:val="00BC706F"/>
    <w:rsid w:val="00BD065A"/>
    <w:rsid w:val="00BD3627"/>
    <w:rsid w:val="00BE0737"/>
    <w:rsid w:val="00BE2835"/>
    <w:rsid w:val="00BE30F8"/>
    <w:rsid w:val="00BF2609"/>
    <w:rsid w:val="00BF48F0"/>
    <w:rsid w:val="00C004B3"/>
    <w:rsid w:val="00C047C8"/>
    <w:rsid w:val="00C11444"/>
    <w:rsid w:val="00C128FA"/>
    <w:rsid w:val="00C172A1"/>
    <w:rsid w:val="00C20A5F"/>
    <w:rsid w:val="00C22ACD"/>
    <w:rsid w:val="00C26250"/>
    <w:rsid w:val="00C26E58"/>
    <w:rsid w:val="00C27EBC"/>
    <w:rsid w:val="00C35A66"/>
    <w:rsid w:val="00C35C15"/>
    <w:rsid w:val="00C42C98"/>
    <w:rsid w:val="00C43EA1"/>
    <w:rsid w:val="00C44209"/>
    <w:rsid w:val="00C45156"/>
    <w:rsid w:val="00C457C7"/>
    <w:rsid w:val="00C45EE6"/>
    <w:rsid w:val="00C45FA0"/>
    <w:rsid w:val="00C537D9"/>
    <w:rsid w:val="00C55F53"/>
    <w:rsid w:val="00C61639"/>
    <w:rsid w:val="00C66AF9"/>
    <w:rsid w:val="00C6790E"/>
    <w:rsid w:val="00C72C1A"/>
    <w:rsid w:val="00C7305C"/>
    <w:rsid w:val="00C766CD"/>
    <w:rsid w:val="00C7797E"/>
    <w:rsid w:val="00C811A7"/>
    <w:rsid w:val="00C87D69"/>
    <w:rsid w:val="00C90BCF"/>
    <w:rsid w:val="00C931CB"/>
    <w:rsid w:val="00C94839"/>
    <w:rsid w:val="00CA5836"/>
    <w:rsid w:val="00CB20F1"/>
    <w:rsid w:val="00CC2C56"/>
    <w:rsid w:val="00CC3869"/>
    <w:rsid w:val="00CC3D3A"/>
    <w:rsid w:val="00CC5501"/>
    <w:rsid w:val="00CC5E88"/>
    <w:rsid w:val="00CD2A43"/>
    <w:rsid w:val="00CD354C"/>
    <w:rsid w:val="00CD44FC"/>
    <w:rsid w:val="00CD4CA7"/>
    <w:rsid w:val="00CD6347"/>
    <w:rsid w:val="00CD6F51"/>
    <w:rsid w:val="00CF009D"/>
    <w:rsid w:val="00D00690"/>
    <w:rsid w:val="00D015E8"/>
    <w:rsid w:val="00D101E2"/>
    <w:rsid w:val="00D1076A"/>
    <w:rsid w:val="00D25FF9"/>
    <w:rsid w:val="00D301B5"/>
    <w:rsid w:val="00D3242D"/>
    <w:rsid w:val="00D370E1"/>
    <w:rsid w:val="00D409EC"/>
    <w:rsid w:val="00D45419"/>
    <w:rsid w:val="00D5045A"/>
    <w:rsid w:val="00D511A0"/>
    <w:rsid w:val="00D56058"/>
    <w:rsid w:val="00D61375"/>
    <w:rsid w:val="00D62476"/>
    <w:rsid w:val="00D62B6A"/>
    <w:rsid w:val="00D63E47"/>
    <w:rsid w:val="00D73C9B"/>
    <w:rsid w:val="00D743F5"/>
    <w:rsid w:val="00D74BEC"/>
    <w:rsid w:val="00D777DA"/>
    <w:rsid w:val="00D858AF"/>
    <w:rsid w:val="00D9170F"/>
    <w:rsid w:val="00D91B24"/>
    <w:rsid w:val="00D91EC9"/>
    <w:rsid w:val="00D951DB"/>
    <w:rsid w:val="00D953E8"/>
    <w:rsid w:val="00DA28DC"/>
    <w:rsid w:val="00DA5730"/>
    <w:rsid w:val="00DA70C5"/>
    <w:rsid w:val="00DB62DC"/>
    <w:rsid w:val="00DB67A3"/>
    <w:rsid w:val="00DB7A02"/>
    <w:rsid w:val="00DC0210"/>
    <w:rsid w:val="00DC2C8C"/>
    <w:rsid w:val="00DC4908"/>
    <w:rsid w:val="00DC58B2"/>
    <w:rsid w:val="00DC79C5"/>
    <w:rsid w:val="00DD02F6"/>
    <w:rsid w:val="00DD2FB8"/>
    <w:rsid w:val="00DD4925"/>
    <w:rsid w:val="00DD4C8B"/>
    <w:rsid w:val="00DE2718"/>
    <w:rsid w:val="00DE31E0"/>
    <w:rsid w:val="00DE6B7E"/>
    <w:rsid w:val="00DF5D7D"/>
    <w:rsid w:val="00E00728"/>
    <w:rsid w:val="00E01657"/>
    <w:rsid w:val="00E0575A"/>
    <w:rsid w:val="00E06CA8"/>
    <w:rsid w:val="00E109EC"/>
    <w:rsid w:val="00E10DBB"/>
    <w:rsid w:val="00E1115B"/>
    <w:rsid w:val="00E31E5D"/>
    <w:rsid w:val="00E33D51"/>
    <w:rsid w:val="00E3598E"/>
    <w:rsid w:val="00E4350C"/>
    <w:rsid w:val="00E4387E"/>
    <w:rsid w:val="00E51131"/>
    <w:rsid w:val="00E55659"/>
    <w:rsid w:val="00E61174"/>
    <w:rsid w:val="00E667EC"/>
    <w:rsid w:val="00E7163F"/>
    <w:rsid w:val="00E72428"/>
    <w:rsid w:val="00E7381E"/>
    <w:rsid w:val="00E76359"/>
    <w:rsid w:val="00E775CF"/>
    <w:rsid w:val="00E7795E"/>
    <w:rsid w:val="00E92067"/>
    <w:rsid w:val="00E92E82"/>
    <w:rsid w:val="00E94C30"/>
    <w:rsid w:val="00E97DED"/>
    <w:rsid w:val="00EA1CA9"/>
    <w:rsid w:val="00EA2779"/>
    <w:rsid w:val="00EB48FC"/>
    <w:rsid w:val="00EB7D97"/>
    <w:rsid w:val="00EC2D89"/>
    <w:rsid w:val="00ED1799"/>
    <w:rsid w:val="00ED7CE8"/>
    <w:rsid w:val="00EE0EAC"/>
    <w:rsid w:val="00EF52A4"/>
    <w:rsid w:val="00EF6411"/>
    <w:rsid w:val="00EF6B82"/>
    <w:rsid w:val="00F0414F"/>
    <w:rsid w:val="00F07902"/>
    <w:rsid w:val="00F07E40"/>
    <w:rsid w:val="00F102E6"/>
    <w:rsid w:val="00F200D2"/>
    <w:rsid w:val="00F21D0D"/>
    <w:rsid w:val="00F22D04"/>
    <w:rsid w:val="00F22EA1"/>
    <w:rsid w:val="00F25851"/>
    <w:rsid w:val="00F2648C"/>
    <w:rsid w:val="00F26615"/>
    <w:rsid w:val="00F31C43"/>
    <w:rsid w:val="00F33C2F"/>
    <w:rsid w:val="00F34506"/>
    <w:rsid w:val="00F3450F"/>
    <w:rsid w:val="00F36EAD"/>
    <w:rsid w:val="00F37D2D"/>
    <w:rsid w:val="00F41CAE"/>
    <w:rsid w:val="00F422D7"/>
    <w:rsid w:val="00F426AC"/>
    <w:rsid w:val="00F45B8B"/>
    <w:rsid w:val="00F4697D"/>
    <w:rsid w:val="00F46B63"/>
    <w:rsid w:val="00F712A9"/>
    <w:rsid w:val="00F77050"/>
    <w:rsid w:val="00F801E6"/>
    <w:rsid w:val="00F806A8"/>
    <w:rsid w:val="00F85B63"/>
    <w:rsid w:val="00F85DDB"/>
    <w:rsid w:val="00F866CE"/>
    <w:rsid w:val="00F90718"/>
    <w:rsid w:val="00F90A3A"/>
    <w:rsid w:val="00F91695"/>
    <w:rsid w:val="00F93153"/>
    <w:rsid w:val="00FA16C1"/>
    <w:rsid w:val="00FA2BDD"/>
    <w:rsid w:val="00FA649D"/>
    <w:rsid w:val="00FB0646"/>
    <w:rsid w:val="00FC2EBA"/>
    <w:rsid w:val="00FC442F"/>
    <w:rsid w:val="00FC5185"/>
    <w:rsid w:val="00FC60D7"/>
    <w:rsid w:val="00FC7028"/>
    <w:rsid w:val="00FC7D2A"/>
    <w:rsid w:val="00FD335C"/>
    <w:rsid w:val="00FD3A41"/>
    <w:rsid w:val="00FE06F4"/>
    <w:rsid w:val="00FE5080"/>
    <w:rsid w:val="00FF0D7D"/>
    <w:rsid w:val="01F4CA1E"/>
    <w:rsid w:val="47129D66"/>
    <w:rsid w:val="548F58FC"/>
    <w:rsid w:val="784D881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95AA1"/>
  <w15:docId w15:val="{3E8F6FEB-85C9-4DBC-8769-80FC3F6BF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69B5"/>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5069B5"/>
    <w:rPr>
      <w:rFonts w:ascii="Arial" w:hAnsi="Arial"/>
      <w:szCs w:val="20"/>
    </w:rPr>
  </w:style>
  <w:style w:type="character" w:customStyle="1" w:styleId="TekstpodstawowyZnak">
    <w:name w:val="Tekst podstawowy Znak"/>
    <w:basedOn w:val="Domylnaczcionkaakapitu"/>
    <w:link w:val="Tekstpodstawowy"/>
    <w:rsid w:val="005069B5"/>
    <w:rPr>
      <w:rFonts w:ascii="Arial" w:eastAsia="Times New Roman" w:hAnsi="Arial" w:cs="Times New Roman"/>
      <w:sz w:val="24"/>
      <w:szCs w:val="20"/>
      <w:lang w:eastAsia="ar-SA"/>
    </w:rPr>
  </w:style>
  <w:style w:type="paragraph" w:styleId="Lista">
    <w:name w:val="List"/>
    <w:basedOn w:val="Normalny"/>
    <w:rsid w:val="005069B5"/>
    <w:pPr>
      <w:ind w:left="283" w:hanging="283"/>
    </w:pPr>
    <w:rPr>
      <w:rFonts w:ascii="Arial" w:hAnsi="Arial"/>
      <w:szCs w:val="20"/>
    </w:rPr>
  </w:style>
  <w:style w:type="paragraph" w:styleId="Nagwek">
    <w:name w:val="header"/>
    <w:basedOn w:val="Normalny"/>
    <w:link w:val="NagwekZnak"/>
    <w:rsid w:val="005069B5"/>
    <w:pPr>
      <w:tabs>
        <w:tab w:val="center" w:pos="4536"/>
        <w:tab w:val="right" w:pos="9072"/>
      </w:tabs>
    </w:pPr>
  </w:style>
  <w:style w:type="character" w:customStyle="1" w:styleId="NagwekZnak">
    <w:name w:val="Nagłówek Znak"/>
    <w:basedOn w:val="Domylnaczcionkaakapitu"/>
    <w:link w:val="Nagwek"/>
    <w:rsid w:val="005069B5"/>
    <w:rPr>
      <w:rFonts w:ascii="Times New Roman" w:eastAsia="Times New Roman" w:hAnsi="Times New Roman" w:cs="Times New Roman"/>
      <w:sz w:val="24"/>
      <w:szCs w:val="24"/>
      <w:lang w:eastAsia="ar-SA"/>
    </w:rPr>
  </w:style>
  <w:style w:type="paragraph" w:styleId="Stopka">
    <w:name w:val="footer"/>
    <w:basedOn w:val="Normalny"/>
    <w:link w:val="StopkaZnak"/>
    <w:uiPriority w:val="99"/>
    <w:rsid w:val="005069B5"/>
    <w:pPr>
      <w:tabs>
        <w:tab w:val="center" w:pos="4536"/>
        <w:tab w:val="right" w:pos="9072"/>
      </w:tabs>
    </w:pPr>
    <w:rPr>
      <w:sz w:val="20"/>
      <w:szCs w:val="20"/>
    </w:rPr>
  </w:style>
  <w:style w:type="character" w:customStyle="1" w:styleId="StopkaZnak">
    <w:name w:val="Stopka Znak"/>
    <w:basedOn w:val="Domylnaczcionkaakapitu"/>
    <w:link w:val="Stopka"/>
    <w:uiPriority w:val="99"/>
    <w:rsid w:val="005069B5"/>
    <w:rPr>
      <w:rFonts w:ascii="Times New Roman" w:eastAsia="Times New Roman" w:hAnsi="Times New Roman" w:cs="Times New Roman"/>
      <w:sz w:val="20"/>
      <w:szCs w:val="20"/>
      <w:lang w:eastAsia="ar-SA"/>
    </w:rPr>
  </w:style>
  <w:style w:type="character" w:styleId="Odwoaniedokomentarza">
    <w:name w:val="annotation reference"/>
    <w:basedOn w:val="Domylnaczcionkaakapitu"/>
    <w:uiPriority w:val="99"/>
    <w:rsid w:val="005069B5"/>
    <w:rPr>
      <w:sz w:val="16"/>
      <w:szCs w:val="16"/>
    </w:rPr>
  </w:style>
  <w:style w:type="paragraph" w:styleId="Tekstkomentarza">
    <w:name w:val="annotation text"/>
    <w:basedOn w:val="Normalny"/>
    <w:link w:val="TekstkomentarzaZnak"/>
    <w:uiPriority w:val="99"/>
    <w:rsid w:val="005069B5"/>
    <w:rPr>
      <w:sz w:val="20"/>
      <w:szCs w:val="20"/>
    </w:rPr>
  </w:style>
  <w:style w:type="character" w:customStyle="1" w:styleId="TekstkomentarzaZnak">
    <w:name w:val="Tekst komentarza Znak"/>
    <w:basedOn w:val="Domylnaczcionkaakapitu"/>
    <w:link w:val="Tekstkomentarza"/>
    <w:uiPriority w:val="99"/>
    <w:rsid w:val="005069B5"/>
    <w:rPr>
      <w:rFonts w:ascii="Times New Roman" w:eastAsia="Times New Roman" w:hAnsi="Times New Roman" w:cs="Times New Roman"/>
      <w:sz w:val="20"/>
      <w:szCs w:val="20"/>
      <w:lang w:eastAsia="ar-SA"/>
    </w:rPr>
  </w:style>
  <w:style w:type="paragraph" w:styleId="Akapitzlist">
    <w:name w:val="List Paragraph"/>
    <w:aliases w:val="Normal,normalny tekst,L1,Numerowanie,Akapit z listą5,Obiekt,List Paragraph1,2 heading,A_wyliczenie,K-P_odwolanie,maz_wyliczenie,opis dzialania,Asia 2  Akapit z listą,tekst normalny,1. Punkt głónu,BulletC,Akapit z listą4,lp1"/>
    <w:basedOn w:val="Normalny"/>
    <w:link w:val="AkapitzlistZnak"/>
    <w:uiPriority w:val="34"/>
    <w:qFormat/>
    <w:rsid w:val="005069B5"/>
    <w:pPr>
      <w:ind w:left="720"/>
      <w:contextualSpacing/>
    </w:pPr>
  </w:style>
  <w:style w:type="character" w:customStyle="1" w:styleId="AkapitzlistZnak">
    <w:name w:val="Akapit z listą Znak"/>
    <w:aliases w:val="Normal Znak,normalny tekst Znak,L1 Znak,Numerowanie Znak,Akapit z listą5 Znak,Obiekt Znak,List Paragraph1 Znak,2 heading Znak,A_wyliczenie Znak,K-P_odwolanie Znak,maz_wyliczenie Znak,opis dzialania Znak,Asia 2  Akapit z listą Znak"/>
    <w:basedOn w:val="Domylnaczcionkaakapitu"/>
    <w:link w:val="Akapitzlist"/>
    <w:uiPriority w:val="34"/>
    <w:qFormat/>
    <w:locked/>
    <w:rsid w:val="005069B5"/>
    <w:rPr>
      <w:rFonts w:ascii="Times New Roman" w:eastAsia="Times New Roman" w:hAnsi="Times New Roman" w:cs="Times New Roman"/>
      <w:sz w:val="24"/>
      <w:szCs w:val="24"/>
      <w:lang w:eastAsia="ar-SA"/>
    </w:rPr>
  </w:style>
  <w:style w:type="paragraph" w:styleId="Tytu">
    <w:name w:val="Title"/>
    <w:basedOn w:val="Normalny"/>
    <w:link w:val="TytuZnak"/>
    <w:uiPriority w:val="99"/>
    <w:qFormat/>
    <w:rsid w:val="005069B5"/>
    <w:pPr>
      <w:suppressAutoHyphens w:val="0"/>
      <w:jc w:val="center"/>
    </w:pPr>
    <w:rPr>
      <w:rFonts w:ascii="Verdana" w:hAnsi="Verdana" w:cs="Verdana"/>
      <w:lang w:eastAsia="pl-PL"/>
    </w:rPr>
  </w:style>
  <w:style w:type="character" w:customStyle="1" w:styleId="TytuZnak">
    <w:name w:val="Tytuł Znak"/>
    <w:basedOn w:val="Domylnaczcionkaakapitu"/>
    <w:link w:val="Tytu"/>
    <w:uiPriority w:val="99"/>
    <w:rsid w:val="005069B5"/>
    <w:rPr>
      <w:rFonts w:ascii="Verdana" w:eastAsia="Times New Roman" w:hAnsi="Verdana" w:cs="Verdana"/>
      <w:sz w:val="24"/>
      <w:szCs w:val="24"/>
      <w:lang w:eastAsia="pl-PL"/>
    </w:rPr>
  </w:style>
  <w:style w:type="paragraph" w:customStyle="1" w:styleId="Style27">
    <w:name w:val="Style27"/>
    <w:basedOn w:val="Normalny"/>
    <w:rsid w:val="005069B5"/>
    <w:pPr>
      <w:widowControl w:val="0"/>
      <w:suppressAutoHyphens w:val="0"/>
      <w:autoSpaceDE w:val="0"/>
      <w:autoSpaceDN w:val="0"/>
      <w:adjustRightInd w:val="0"/>
      <w:spacing w:line="274" w:lineRule="exact"/>
      <w:jc w:val="both"/>
    </w:pPr>
    <w:rPr>
      <w:rFonts w:ascii="Verdana" w:hAnsi="Verdana" w:cs="Verdana"/>
      <w:lang w:eastAsia="pl-PL"/>
    </w:rPr>
  </w:style>
  <w:style w:type="character" w:customStyle="1" w:styleId="FontStyle81">
    <w:name w:val="Font Style81"/>
    <w:rsid w:val="005069B5"/>
    <w:rPr>
      <w:rFonts w:ascii="Times New Roman" w:hAnsi="Times New Roman" w:cs="Times New Roman"/>
      <w:sz w:val="22"/>
      <w:szCs w:val="22"/>
    </w:rPr>
  </w:style>
  <w:style w:type="paragraph" w:customStyle="1" w:styleId="Style9">
    <w:name w:val="Style9"/>
    <w:basedOn w:val="Normalny"/>
    <w:rsid w:val="005069B5"/>
    <w:pPr>
      <w:widowControl w:val="0"/>
      <w:suppressAutoHyphens w:val="0"/>
      <w:autoSpaceDE w:val="0"/>
      <w:autoSpaceDN w:val="0"/>
      <w:adjustRightInd w:val="0"/>
      <w:spacing w:line="413" w:lineRule="exact"/>
      <w:jc w:val="right"/>
    </w:pPr>
    <w:rPr>
      <w:rFonts w:ascii="Verdana" w:hAnsi="Verdana" w:cs="Verdana"/>
      <w:lang w:eastAsia="pl-PL"/>
    </w:rPr>
  </w:style>
  <w:style w:type="paragraph" w:customStyle="1" w:styleId="Tekstpodstawowy1">
    <w:name w:val="Tekst podstawowy1"/>
    <w:basedOn w:val="Normalny"/>
    <w:rsid w:val="005069B5"/>
    <w:pPr>
      <w:spacing w:after="120"/>
    </w:pPr>
    <w:rPr>
      <w:rFonts w:ascii="Calibri" w:hAnsi="Calibri"/>
      <w:sz w:val="22"/>
      <w:szCs w:val="22"/>
      <w:lang w:eastAsia="zh-CN"/>
    </w:rPr>
  </w:style>
  <w:style w:type="paragraph" w:customStyle="1" w:styleId="Domylnie">
    <w:name w:val="Domyślnie"/>
    <w:rsid w:val="005069B5"/>
    <w:pPr>
      <w:widowControl w:val="0"/>
      <w:tabs>
        <w:tab w:val="left" w:pos="709"/>
      </w:tabs>
      <w:suppressAutoHyphens/>
      <w:spacing w:after="0" w:line="240" w:lineRule="auto"/>
    </w:pPr>
    <w:rPr>
      <w:rFonts w:ascii="Verdana" w:eastAsia="Times New Roman" w:hAnsi="Verdana" w:cs="Verdana"/>
      <w:color w:val="000000"/>
      <w:sz w:val="20"/>
      <w:szCs w:val="20"/>
      <w:lang w:eastAsia="pl-PL"/>
    </w:rPr>
  </w:style>
  <w:style w:type="character" w:customStyle="1" w:styleId="FontStyle82">
    <w:name w:val="Font Style82"/>
    <w:rsid w:val="005069B5"/>
    <w:rPr>
      <w:rFonts w:ascii="Times New Roman" w:hAnsi="Times New Roman" w:cs="Times New Roman"/>
      <w:b/>
      <w:bCs/>
      <w:sz w:val="22"/>
      <w:szCs w:val="22"/>
    </w:rPr>
  </w:style>
  <w:style w:type="paragraph" w:customStyle="1" w:styleId="Style36">
    <w:name w:val="Style36"/>
    <w:basedOn w:val="Normalny"/>
    <w:rsid w:val="005069B5"/>
    <w:pPr>
      <w:widowControl w:val="0"/>
      <w:suppressAutoHyphens w:val="0"/>
      <w:autoSpaceDE w:val="0"/>
      <w:autoSpaceDN w:val="0"/>
      <w:adjustRightInd w:val="0"/>
      <w:spacing w:line="276" w:lineRule="exact"/>
      <w:ind w:hanging="350"/>
      <w:jc w:val="both"/>
    </w:pPr>
    <w:rPr>
      <w:rFonts w:ascii="Verdana" w:hAnsi="Verdana" w:cs="Verdana"/>
      <w:lang w:eastAsia="pl-PL"/>
    </w:rPr>
  </w:style>
  <w:style w:type="paragraph" w:styleId="Tekstprzypisudolnego">
    <w:name w:val="footnote text"/>
    <w:aliases w:val="Tekst przypisu Znak"/>
    <w:basedOn w:val="Normalny"/>
    <w:link w:val="TekstprzypisudolnegoZnak"/>
    <w:rsid w:val="005069B5"/>
    <w:pPr>
      <w:suppressAutoHyphens w:val="0"/>
    </w:pPr>
    <w:rPr>
      <w:rFonts w:ascii="Verdana" w:hAnsi="Verdana" w:cs="Verdana"/>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069B5"/>
    <w:rPr>
      <w:rFonts w:ascii="Verdana" w:eastAsia="Times New Roman" w:hAnsi="Verdana" w:cs="Verdana"/>
      <w:sz w:val="20"/>
      <w:szCs w:val="20"/>
      <w:lang w:eastAsia="pl-PL"/>
    </w:rPr>
  </w:style>
  <w:style w:type="character" w:styleId="Odwoanieprzypisudolnego">
    <w:name w:val="footnote reference"/>
    <w:rsid w:val="005069B5"/>
    <w:rPr>
      <w:vertAlign w:val="superscript"/>
    </w:rPr>
  </w:style>
  <w:style w:type="paragraph" w:customStyle="1" w:styleId="tekstost">
    <w:name w:val="tekst ost"/>
    <w:basedOn w:val="Normalny"/>
    <w:rsid w:val="005069B5"/>
    <w:pPr>
      <w:suppressAutoHyphens w:val="0"/>
      <w:overflowPunct w:val="0"/>
      <w:autoSpaceDE w:val="0"/>
      <w:autoSpaceDN w:val="0"/>
      <w:adjustRightInd w:val="0"/>
      <w:jc w:val="both"/>
      <w:textAlignment w:val="baseline"/>
    </w:pPr>
    <w:rPr>
      <w:sz w:val="20"/>
      <w:szCs w:val="20"/>
      <w:lang w:eastAsia="pl-PL"/>
    </w:rPr>
  </w:style>
  <w:style w:type="paragraph" w:customStyle="1" w:styleId="BodyText21">
    <w:name w:val="Body Text 21"/>
    <w:basedOn w:val="Normalny"/>
    <w:uiPriority w:val="99"/>
    <w:rsid w:val="005069B5"/>
    <w:pPr>
      <w:suppressAutoHyphens w:val="0"/>
      <w:jc w:val="both"/>
    </w:pPr>
    <w:rPr>
      <w:szCs w:val="20"/>
      <w:lang w:eastAsia="pl-PL"/>
    </w:rPr>
  </w:style>
  <w:style w:type="character" w:styleId="Hipercze">
    <w:name w:val="Hyperlink"/>
    <w:semiHidden/>
    <w:unhideWhenUsed/>
    <w:rsid w:val="005069B5"/>
    <w:rPr>
      <w:color w:val="0563C1"/>
      <w:u w:val="single"/>
    </w:rPr>
  </w:style>
  <w:style w:type="paragraph" w:customStyle="1" w:styleId="Default">
    <w:name w:val="Default"/>
    <w:rsid w:val="005069B5"/>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5069B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069B5"/>
    <w:rPr>
      <w:rFonts w:ascii="Segoe UI" w:eastAsia="Times New Roman" w:hAnsi="Segoe UI" w:cs="Segoe UI"/>
      <w:sz w:val="18"/>
      <w:szCs w:val="18"/>
      <w:lang w:eastAsia="ar-SA"/>
    </w:rPr>
  </w:style>
  <w:style w:type="paragraph" w:customStyle="1" w:styleId="H4">
    <w:name w:val="H4"/>
    <w:basedOn w:val="Normalny"/>
    <w:next w:val="Normalny"/>
    <w:rsid w:val="00E55659"/>
    <w:pPr>
      <w:keepNext/>
      <w:suppressAutoHyphens w:val="0"/>
      <w:spacing w:before="100" w:after="100"/>
      <w:outlineLvl w:val="4"/>
    </w:pPr>
    <w:rPr>
      <w:b/>
      <w:snapToGrid w:val="0"/>
      <w:szCs w:val="20"/>
      <w:lang w:eastAsia="pl-PL"/>
    </w:rPr>
  </w:style>
  <w:style w:type="paragraph" w:styleId="Tematkomentarza">
    <w:name w:val="annotation subject"/>
    <w:basedOn w:val="Tekstkomentarza"/>
    <w:next w:val="Tekstkomentarza"/>
    <w:link w:val="TematkomentarzaZnak"/>
    <w:uiPriority w:val="99"/>
    <w:semiHidden/>
    <w:unhideWhenUsed/>
    <w:rsid w:val="00F200D2"/>
    <w:rPr>
      <w:b/>
      <w:bCs/>
    </w:rPr>
  </w:style>
  <w:style w:type="character" w:customStyle="1" w:styleId="TematkomentarzaZnak">
    <w:name w:val="Temat komentarza Znak"/>
    <w:basedOn w:val="TekstkomentarzaZnak"/>
    <w:link w:val="Tematkomentarza"/>
    <w:uiPriority w:val="99"/>
    <w:semiHidden/>
    <w:rsid w:val="00F200D2"/>
    <w:rPr>
      <w:rFonts w:ascii="Times New Roman" w:eastAsia="Times New Roman" w:hAnsi="Times New Roman" w:cs="Times New Roman"/>
      <w:b/>
      <w:bCs/>
      <w:sz w:val="20"/>
      <w:szCs w:val="20"/>
      <w:lang w:eastAsia="ar-SA"/>
    </w:rPr>
  </w:style>
  <w:style w:type="paragraph" w:customStyle="1" w:styleId="Style8">
    <w:name w:val="Style8"/>
    <w:basedOn w:val="Normalny"/>
    <w:rsid w:val="00887BD1"/>
    <w:pPr>
      <w:widowControl w:val="0"/>
      <w:suppressAutoHyphens w:val="0"/>
      <w:autoSpaceDE w:val="0"/>
      <w:autoSpaceDN w:val="0"/>
      <w:adjustRightInd w:val="0"/>
      <w:jc w:val="center"/>
    </w:pPr>
    <w:rPr>
      <w:lang w:eastAsia="pl-PL"/>
    </w:rPr>
  </w:style>
  <w:style w:type="character" w:styleId="UyteHipercze">
    <w:name w:val="FollowedHyperlink"/>
    <w:basedOn w:val="Domylnaczcionkaakapitu"/>
    <w:uiPriority w:val="99"/>
    <w:semiHidden/>
    <w:unhideWhenUsed/>
    <w:rsid w:val="003A0D4C"/>
    <w:rPr>
      <w:color w:val="954F72" w:themeColor="followedHyperlink"/>
      <w:u w:val="single"/>
    </w:rPr>
  </w:style>
  <w:style w:type="paragraph" w:customStyle="1" w:styleId="Normalny1">
    <w:name w:val="Normalny1"/>
    <w:qFormat/>
    <w:rsid w:val="00C94839"/>
    <w:pPr>
      <w:widowControl w:val="0"/>
      <w:suppressAutoHyphens/>
      <w:spacing w:after="0" w:line="240" w:lineRule="auto"/>
      <w:textAlignment w:val="baseline"/>
    </w:pPr>
    <w:rPr>
      <w:rFonts w:ascii="Times New Roman" w:eastAsia="Times New Roman" w:hAnsi="Times New Roman" w:cs="Times New Roman"/>
      <w:sz w:val="24"/>
      <w:szCs w:val="24"/>
      <w:lang w:eastAsia="zh-CN"/>
    </w:rPr>
  </w:style>
  <w:style w:type="paragraph" w:customStyle="1" w:styleId="Tretekstu">
    <w:name w:val="Treść tekstu"/>
    <w:basedOn w:val="Normalny1"/>
    <w:rsid w:val="00C44209"/>
    <w:pPr>
      <w:widowControl/>
      <w:spacing w:line="288" w:lineRule="auto"/>
    </w:pPr>
    <w:rPr>
      <w:rFonts w:ascii="Arial" w:hAnsi="Arial" w:cs="Arial"/>
      <w:szCs w:val="20"/>
    </w:rPr>
  </w:style>
  <w:style w:type="character" w:customStyle="1" w:styleId="Teksttreci2">
    <w:name w:val="Tekst treści (2)_"/>
    <w:basedOn w:val="Domylnaczcionkaakapitu"/>
    <w:link w:val="Teksttreci20"/>
    <w:rsid w:val="00FD3A41"/>
    <w:rPr>
      <w:rFonts w:ascii="Tahoma" w:eastAsia="Tahoma" w:hAnsi="Tahoma" w:cs="Tahoma"/>
      <w:sz w:val="18"/>
      <w:szCs w:val="18"/>
      <w:shd w:val="clear" w:color="auto" w:fill="FFFFFF"/>
    </w:rPr>
  </w:style>
  <w:style w:type="paragraph" w:customStyle="1" w:styleId="Teksttreci20">
    <w:name w:val="Tekst treści (2)"/>
    <w:basedOn w:val="Normalny"/>
    <w:link w:val="Teksttreci2"/>
    <w:rsid w:val="00FD3A41"/>
    <w:pPr>
      <w:widowControl w:val="0"/>
      <w:shd w:val="clear" w:color="auto" w:fill="FFFFFF"/>
      <w:suppressAutoHyphens w:val="0"/>
      <w:spacing w:line="0" w:lineRule="atLeast"/>
      <w:ind w:hanging="400"/>
      <w:jc w:val="right"/>
    </w:pPr>
    <w:rPr>
      <w:rFonts w:ascii="Tahoma" w:eastAsia="Tahoma" w:hAnsi="Tahoma" w:cs="Tahoma"/>
      <w:sz w:val="18"/>
      <w:szCs w:val="18"/>
      <w:lang w:eastAsia="en-US"/>
    </w:rPr>
  </w:style>
  <w:style w:type="character" w:customStyle="1" w:styleId="Nagwek2">
    <w:name w:val="Nagłówek #2_"/>
    <w:basedOn w:val="Domylnaczcionkaakapitu"/>
    <w:link w:val="Nagwek20"/>
    <w:rsid w:val="00FD3A41"/>
    <w:rPr>
      <w:rFonts w:ascii="Tahoma" w:eastAsia="Tahoma" w:hAnsi="Tahoma" w:cs="Tahoma"/>
      <w:sz w:val="18"/>
      <w:szCs w:val="18"/>
      <w:shd w:val="clear" w:color="auto" w:fill="FFFFFF"/>
    </w:rPr>
  </w:style>
  <w:style w:type="paragraph" w:customStyle="1" w:styleId="Nagwek20">
    <w:name w:val="Nagłówek #2"/>
    <w:basedOn w:val="Normalny"/>
    <w:link w:val="Nagwek2"/>
    <w:rsid w:val="00FD3A41"/>
    <w:pPr>
      <w:widowControl w:val="0"/>
      <w:shd w:val="clear" w:color="auto" w:fill="FFFFFF"/>
      <w:suppressAutoHyphens w:val="0"/>
      <w:spacing w:before="240" w:line="216" w:lineRule="exact"/>
      <w:jc w:val="center"/>
      <w:outlineLvl w:val="1"/>
    </w:pPr>
    <w:rPr>
      <w:rFonts w:ascii="Tahoma" w:eastAsia="Tahoma" w:hAnsi="Tahoma" w:cs="Tahoma"/>
      <w:sz w:val="18"/>
      <w:szCs w:val="18"/>
      <w:lang w:eastAsia="en-US"/>
    </w:rPr>
  </w:style>
  <w:style w:type="paragraph" w:customStyle="1" w:styleId="footnotedescription">
    <w:name w:val="footnote description"/>
    <w:next w:val="Normalny"/>
    <w:link w:val="footnotedescriptionChar"/>
    <w:hidden/>
    <w:rsid w:val="00F4697D"/>
    <w:pPr>
      <w:spacing w:after="0"/>
    </w:pPr>
    <w:rPr>
      <w:rFonts w:ascii="Times New Roman" w:eastAsia="Times New Roman" w:hAnsi="Times New Roman" w:cs="Times New Roman"/>
      <w:color w:val="000000"/>
      <w:sz w:val="20"/>
      <w:lang w:eastAsia="pl-PL"/>
    </w:rPr>
  </w:style>
  <w:style w:type="character" w:customStyle="1" w:styleId="footnotedescriptionChar">
    <w:name w:val="footnote description Char"/>
    <w:link w:val="footnotedescription"/>
    <w:rsid w:val="00F4697D"/>
    <w:rPr>
      <w:rFonts w:ascii="Times New Roman" w:eastAsia="Times New Roman" w:hAnsi="Times New Roman" w:cs="Times New Roman"/>
      <w:color w:val="000000"/>
      <w:sz w:val="20"/>
      <w:lang w:eastAsia="pl-PL"/>
    </w:rPr>
  </w:style>
  <w:style w:type="character" w:customStyle="1" w:styleId="footnotemark">
    <w:name w:val="footnote mark"/>
    <w:hidden/>
    <w:rsid w:val="00F4697D"/>
    <w:rPr>
      <w:rFonts w:ascii="Times New Roman" w:eastAsia="Times New Roman" w:hAnsi="Times New Roman" w:cs="Times New Roman"/>
      <w:color w:val="000000"/>
      <w:sz w:val="20"/>
      <w:vertAlign w:val="superscript"/>
    </w:rPr>
  </w:style>
  <w:style w:type="character" w:customStyle="1" w:styleId="Teksttreci">
    <w:name w:val="Tekst treści_"/>
    <w:basedOn w:val="Domylnaczcionkaakapitu"/>
    <w:link w:val="Teksttreci1"/>
    <w:uiPriority w:val="99"/>
    <w:locked/>
    <w:rsid w:val="00273E7B"/>
    <w:rPr>
      <w:rFonts w:ascii="Tahoma" w:hAnsi="Tahoma" w:cs="Tahoma"/>
      <w:sz w:val="20"/>
      <w:szCs w:val="20"/>
      <w:shd w:val="clear" w:color="auto" w:fill="FFFFFF"/>
    </w:rPr>
  </w:style>
  <w:style w:type="paragraph" w:customStyle="1" w:styleId="Teksttreci1">
    <w:name w:val="Tekst treści1"/>
    <w:basedOn w:val="Normalny"/>
    <w:link w:val="Teksttreci"/>
    <w:uiPriority w:val="99"/>
    <w:rsid w:val="00273E7B"/>
    <w:pPr>
      <w:widowControl w:val="0"/>
      <w:shd w:val="clear" w:color="auto" w:fill="FFFFFF"/>
      <w:suppressAutoHyphens w:val="0"/>
      <w:spacing w:after="1200" w:line="240" w:lineRule="atLeast"/>
      <w:ind w:hanging="600"/>
      <w:jc w:val="both"/>
    </w:pPr>
    <w:rPr>
      <w:rFonts w:ascii="Tahoma" w:eastAsiaTheme="minorHAnsi" w:hAnsi="Tahoma" w:cs="Tahoma"/>
      <w:sz w:val="20"/>
      <w:szCs w:val="20"/>
      <w:lang w:eastAsia="en-US"/>
    </w:rPr>
  </w:style>
  <w:style w:type="paragraph" w:styleId="Bezodstpw">
    <w:name w:val="No Spacing"/>
    <w:uiPriority w:val="99"/>
    <w:qFormat/>
    <w:rsid w:val="0058677E"/>
    <w:pPr>
      <w:spacing w:after="200" w:line="276" w:lineRule="auto"/>
      <w:jc w:val="both"/>
    </w:pPr>
    <w:rPr>
      <w:rFonts w:ascii="Times New Roman" w:eastAsia="Calibri" w:hAnsi="Times New Roman" w:cs="Times New Roman"/>
      <w:sz w:val="24"/>
    </w:rPr>
  </w:style>
  <w:style w:type="paragraph" w:customStyle="1" w:styleId="TableParagraph">
    <w:name w:val="Table Paragraph"/>
    <w:basedOn w:val="Normalny"/>
    <w:uiPriority w:val="1"/>
    <w:qFormat/>
    <w:rsid w:val="0058677E"/>
    <w:pPr>
      <w:widowControl w:val="0"/>
      <w:suppressAutoHyphens w:val="0"/>
      <w:autoSpaceDE w:val="0"/>
      <w:autoSpaceDN w:val="0"/>
    </w:pPr>
    <w:rPr>
      <w:rFonts w:ascii="Microsoft Sans Serif" w:eastAsia="Microsoft Sans Serif" w:hAnsi="Microsoft Sans Serif" w:cs="Microsoft Sans Serif"/>
      <w:sz w:val="22"/>
      <w:szCs w:val="22"/>
      <w:lang w:eastAsia="en-US"/>
    </w:rPr>
  </w:style>
  <w:style w:type="paragraph" w:styleId="Tekstprzypisukocowego">
    <w:name w:val="endnote text"/>
    <w:basedOn w:val="Normalny"/>
    <w:link w:val="TekstprzypisukocowegoZnak"/>
    <w:uiPriority w:val="99"/>
    <w:semiHidden/>
    <w:unhideWhenUsed/>
    <w:rsid w:val="004F3D84"/>
    <w:rPr>
      <w:sz w:val="20"/>
      <w:szCs w:val="20"/>
    </w:rPr>
  </w:style>
  <w:style w:type="character" w:customStyle="1" w:styleId="TekstprzypisukocowegoZnak">
    <w:name w:val="Tekst przypisu końcowego Znak"/>
    <w:basedOn w:val="Domylnaczcionkaakapitu"/>
    <w:link w:val="Tekstprzypisukocowego"/>
    <w:uiPriority w:val="99"/>
    <w:semiHidden/>
    <w:rsid w:val="004F3D84"/>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4F3D84"/>
    <w:rPr>
      <w:vertAlign w:val="superscript"/>
    </w:rPr>
  </w:style>
  <w:style w:type="character" w:customStyle="1" w:styleId="text-justify">
    <w:name w:val="text-justify"/>
    <w:basedOn w:val="Domylnaczcionkaakapitu"/>
    <w:rsid w:val="005438B6"/>
  </w:style>
  <w:style w:type="paragraph" w:styleId="Tekstpodstawowy2">
    <w:name w:val="Body Text 2"/>
    <w:basedOn w:val="Normalny"/>
    <w:link w:val="Tekstpodstawowy2Znak"/>
    <w:uiPriority w:val="99"/>
    <w:semiHidden/>
    <w:unhideWhenUsed/>
    <w:rsid w:val="00C43EA1"/>
    <w:pPr>
      <w:spacing w:after="120" w:line="480" w:lineRule="auto"/>
    </w:pPr>
  </w:style>
  <w:style w:type="character" w:customStyle="1" w:styleId="Tekstpodstawowy2Znak">
    <w:name w:val="Tekst podstawowy 2 Znak"/>
    <w:basedOn w:val="Domylnaczcionkaakapitu"/>
    <w:link w:val="Tekstpodstawowy2"/>
    <w:uiPriority w:val="99"/>
    <w:semiHidden/>
    <w:rsid w:val="00C43EA1"/>
    <w:rPr>
      <w:rFonts w:ascii="Times New Roman" w:eastAsia="Times New Roman" w:hAnsi="Times New Roman" w:cs="Times New Roman"/>
      <w:sz w:val="24"/>
      <w:szCs w:val="24"/>
      <w:lang w:eastAsia="ar-SA"/>
    </w:rPr>
  </w:style>
  <w:style w:type="paragraph" w:customStyle="1" w:styleId="Styl1">
    <w:name w:val="Styl1"/>
    <w:basedOn w:val="Tekstpodstawowywcity2"/>
    <w:uiPriority w:val="99"/>
    <w:rsid w:val="005E0AD1"/>
    <w:pPr>
      <w:numPr>
        <w:ilvl w:val="2"/>
        <w:numId w:val="58"/>
      </w:numPr>
      <w:tabs>
        <w:tab w:val="clear" w:pos="900"/>
        <w:tab w:val="num" w:pos="1400"/>
        <w:tab w:val="num" w:pos="1800"/>
      </w:tabs>
      <w:suppressAutoHyphens w:val="0"/>
      <w:spacing w:after="0" w:line="360" w:lineRule="auto"/>
      <w:ind w:left="1800" w:hanging="180"/>
      <w:jc w:val="both"/>
    </w:pPr>
    <w:rPr>
      <w:sz w:val="22"/>
      <w:lang w:val="x-none" w:eastAsia="x-none"/>
    </w:rPr>
  </w:style>
  <w:style w:type="paragraph" w:styleId="Tekstpodstawowywcity2">
    <w:name w:val="Body Text Indent 2"/>
    <w:basedOn w:val="Normalny"/>
    <w:link w:val="Tekstpodstawowywcity2Znak"/>
    <w:uiPriority w:val="99"/>
    <w:semiHidden/>
    <w:unhideWhenUsed/>
    <w:rsid w:val="005E0AD1"/>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E0AD1"/>
    <w:rPr>
      <w:rFonts w:ascii="Times New Roman" w:eastAsia="Times New Roman" w:hAnsi="Times New Roman" w:cs="Times New Roman"/>
      <w:sz w:val="24"/>
      <w:szCs w:val="24"/>
      <w:lang w:eastAsia="ar-SA"/>
    </w:rPr>
  </w:style>
  <w:style w:type="paragraph" w:customStyle="1" w:styleId="Standard">
    <w:name w:val="Standard"/>
    <w:rsid w:val="005F67D5"/>
    <w:pPr>
      <w:suppressAutoHyphens/>
      <w:autoSpaceDN w:val="0"/>
      <w:spacing w:line="254" w:lineRule="auto"/>
      <w:textAlignment w:val="baseline"/>
    </w:pPr>
    <w:rPr>
      <w:rFonts w:ascii="Times New Roman" w:eastAsia="SimSun" w:hAnsi="Times New Roman" w:cs="Times New Roman"/>
      <w:kern w:val="3"/>
    </w:rPr>
  </w:style>
  <w:style w:type="numbering" w:customStyle="1" w:styleId="WWNum8">
    <w:name w:val="WWNum8"/>
    <w:basedOn w:val="Bezlisty"/>
    <w:rsid w:val="005F67D5"/>
    <w:pPr>
      <w:numPr>
        <w:numId w:val="65"/>
      </w:numPr>
    </w:pPr>
  </w:style>
  <w:style w:type="paragraph" w:styleId="NormalnyWeb">
    <w:name w:val="Normal (Web)"/>
    <w:basedOn w:val="Normalny"/>
    <w:uiPriority w:val="99"/>
    <w:unhideWhenUsed/>
    <w:rsid w:val="00A277DD"/>
    <w:pPr>
      <w:suppressAutoHyphens w:val="0"/>
      <w:spacing w:before="100" w:beforeAutospacing="1" w:after="100" w:afterAutospacing="1"/>
    </w:pPr>
    <w:rPr>
      <w:lang w:eastAsia="pl-PL"/>
    </w:rPr>
  </w:style>
  <w:style w:type="table" w:styleId="Tabela-Siatka">
    <w:name w:val="Table Grid"/>
    <w:basedOn w:val="Standardowy"/>
    <w:uiPriority w:val="39"/>
    <w:rsid w:val="00BC0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25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unitId=art(2)pkt(33)&amp;cm=DOCUMENT"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ip.lex.pl/?unitId=art(2)pkt(33)&amp;cm=DOCUMEN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unitId=art(2)pkt(33)&amp;cm=DOCUMEN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efaktura.gov.pl/" TargetMode="External"/><Relationship Id="rId4" Type="http://schemas.openxmlformats.org/officeDocument/2006/relationships/styles" Target="styles.xml"/><Relationship Id="rId9" Type="http://schemas.openxmlformats.org/officeDocument/2006/relationships/hyperlink" Target="http://swaid.stat.gov.pl/Ceny_dashboards/Raporty_predefiniowane/RAP_DBD_CEN_45_3.aspx" TargetMode="External"/><Relationship Id="rId14" Type="http://schemas.openxmlformats.org/officeDocument/2006/relationships/hyperlink" Target="https://sip.lex.pl/?unitId=art(2)pkt(33)&amp;cm=DOCUMEN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0D0D0-34FB-4874-81B9-6A5661772C67}">
  <ds:schemaRefs>
    <ds:schemaRef ds:uri="http://www.w3.org/2001/XMLSchema"/>
  </ds:schemaRefs>
</ds:datastoreItem>
</file>

<file path=customXml/itemProps2.xml><?xml version="1.0" encoding="utf-8"?>
<ds:datastoreItem xmlns:ds="http://schemas.openxmlformats.org/officeDocument/2006/customXml" ds:itemID="{797A614E-8706-4FC7-A4D0-9D5045B5D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16201</Words>
  <Characters>97209</Characters>
  <Application>Microsoft Office Word</Application>
  <DocSecurity>0</DocSecurity>
  <Lines>810</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Kuźma Robert</dc:creator>
  <cp:keywords/>
  <dc:description/>
  <cp:lastModifiedBy>Agata Mazur</cp:lastModifiedBy>
  <cp:revision>2</cp:revision>
  <cp:lastPrinted>2024-12-20T11:23:00Z</cp:lastPrinted>
  <dcterms:created xsi:type="dcterms:W3CDTF">2025-03-20T13:58:00Z</dcterms:created>
  <dcterms:modified xsi:type="dcterms:W3CDTF">2025-03-20T13:58:00Z</dcterms:modified>
</cp:coreProperties>
</file>