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258E3" w14:textId="77777777" w:rsidR="007B5F6A" w:rsidRDefault="007B5F6A" w:rsidP="00EB48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0E7BEF" w14:textId="6C376A9F" w:rsidR="009D47FE" w:rsidRDefault="008E0969" w:rsidP="00E41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B SWZ - o</w:t>
      </w:r>
      <w:r w:rsidR="00EA430A">
        <w:rPr>
          <w:rFonts w:ascii="Times New Roman" w:hAnsi="Times New Roman" w:cs="Times New Roman"/>
          <w:b/>
          <w:bCs/>
          <w:sz w:val="24"/>
          <w:szCs w:val="24"/>
        </w:rPr>
        <w:t xml:space="preserve">pis przedmiotu zamówienia </w:t>
      </w:r>
    </w:p>
    <w:p w14:paraId="08802DEF" w14:textId="77777777" w:rsidR="00EA430A" w:rsidRPr="008C7D69" w:rsidRDefault="00EA430A" w:rsidP="00E41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327C0" w14:textId="3EF56D90" w:rsidR="008C7D69" w:rsidRPr="009976E7" w:rsidRDefault="008C7D69" w:rsidP="009479C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hAnsi="Times New Roman" w:cs="Times New Roman"/>
          <w:iCs/>
          <w:sz w:val="24"/>
          <w:szCs w:val="24"/>
        </w:rPr>
        <w:t xml:space="preserve">Zamówienie obejmować będzie świadczenie usług cateringowych podczas trwania narad, spotkań i innych uroczystości </w:t>
      </w:r>
      <w:r>
        <w:rPr>
          <w:rFonts w:ascii="Times New Roman" w:hAnsi="Times New Roman" w:cs="Times New Roman"/>
          <w:iCs/>
          <w:sz w:val="24"/>
          <w:szCs w:val="24"/>
        </w:rPr>
        <w:t>okolicznościowych</w:t>
      </w:r>
      <w:r w:rsidR="00EA430A">
        <w:rPr>
          <w:rFonts w:ascii="Times New Roman" w:hAnsi="Times New Roman" w:cs="Times New Roman"/>
          <w:iCs/>
          <w:sz w:val="24"/>
          <w:szCs w:val="24"/>
        </w:rPr>
        <w:t xml:space="preserve"> (dalej: spotkań)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C7D69">
        <w:rPr>
          <w:rFonts w:ascii="Times New Roman" w:hAnsi="Times New Roman" w:cs="Times New Roman"/>
          <w:iCs/>
          <w:sz w:val="24"/>
          <w:szCs w:val="24"/>
        </w:rPr>
        <w:t xml:space="preserve">w Podkarpackim Urzędzie Wojewódzkim w Rzeszowie z wykorzystaniem artykułów spożywczych, owoców i napojów określonych w </w:t>
      </w:r>
      <w:r w:rsidR="007D5D55">
        <w:rPr>
          <w:rFonts w:ascii="Times New Roman" w:hAnsi="Times New Roman" w:cs="Times New Roman"/>
          <w:iCs/>
          <w:sz w:val="24"/>
          <w:szCs w:val="24"/>
        </w:rPr>
        <w:t>Wykazie artykułów</w:t>
      </w:r>
      <w:r w:rsidR="002F79DB">
        <w:rPr>
          <w:rFonts w:ascii="Times New Roman" w:hAnsi="Times New Roman" w:cs="Times New Roman"/>
          <w:iCs/>
          <w:sz w:val="24"/>
          <w:szCs w:val="24"/>
        </w:rPr>
        <w:t xml:space="preserve"> w pkt. 18</w:t>
      </w:r>
      <w:r w:rsidR="007D5D55">
        <w:rPr>
          <w:rFonts w:ascii="Times New Roman" w:hAnsi="Times New Roman" w:cs="Times New Roman"/>
          <w:iCs/>
          <w:sz w:val="24"/>
          <w:szCs w:val="24"/>
        </w:rPr>
        <w:t xml:space="preserve"> i </w:t>
      </w:r>
      <w:r w:rsidR="00475E6F">
        <w:rPr>
          <w:rFonts w:ascii="Times New Roman" w:hAnsi="Times New Roman" w:cs="Times New Roman"/>
          <w:iCs/>
          <w:sz w:val="24"/>
          <w:szCs w:val="24"/>
        </w:rPr>
        <w:t>F</w:t>
      </w:r>
      <w:r w:rsidRPr="008C7D69">
        <w:rPr>
          <w:rFonts w:ascii="Times New Roman" w:hAnsi="Times New Roman" w:cs="Times New Roman"/>
          <w:iCs/>
          <w:sz w:val="24"/>
          <w:szCs w:val="24"/>
        </w:rPr>
        <w:t>ormularzu oferty</w:t>
      </w:r>
      <w:r w:rsidR="00D35DC3">
        <w:rPr>
          <w:rFonts w:ascii="Times New Roman" w:hAnsi="Times New Roman" w:cs="Times New Roman"/>
          <w:iCs/>
          <w:sz w:val="24"/>
          <w:szCs w:val="24"/>
        </w:rPr>
        <w:t xml:space="preserve"> (Część D SWZ)</w:t>
      </w:r>
      <w:r w:rsidR="004E56A2">
        <w:rPr>
          <w:rFonts w:ascii="Times New Roman" w:hAnsi="Times New Roman" w:cs="Times New Roman"/>
          <w:iCs/>
          <w:sz w:val="24"/>
          <w:szCs w:val="24"/>
        </w:rPr>
        <w:t>.</w:t>
      </w:r>
    </w:p>
    <w:p w14:paraId="322DDE68" w14:textId="7B4A10BD" w:rsidR="00311B9E" w:rsidRPr="009479CF" w:rsidRDefault="001726D0" w:rsidP="009479C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Świadczenie usług cateringowych w ramach organizowanych przez Zamawiającego </w:t>
      </w:r>
      <w:r w:rsidR="00600B24">
        <w:rPr>
          <w:rFonts w:ascii="Times New Roman" w:eastAsia="Calibri" w:hAnsi="Times New Roman" w:cs="Times New Roman"/>
          <w:bCs/>
          <w:sz w:val="24"/>
          <w:szCs w:val="24"/>
        </w:rPr>
        <w:t>spotkań</w:t>
      </w:r>
      <w:r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 będzie odby</w:t>
      </w:r>
      <w:r w:rsidR="008C7D69">
        <w:rPr>
          <w:rFonts w:ascii="Times New Roman" w:eastAsia="Calibri" w:hAnsi="Times New Roman" w:cs="Times New Roman"/>
          <w:bCs/>
          <w:sz w:val="24"/>
          <w:szCs w:val="24"/>
        </w:rPr>
        <w:t xml:space="preserve">wało się sukcesywnie, w oparciu </w:t>
      </w:r>
      <w:r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o odrębne zlecenia </w:t>
      </w:r>
      <w:r w:rsidR="00600B24">
        <w:rPr>
          <w:rFonts w:ascii="Times New Roman" w:eastAsia="Calibri" w:hAnsi="Times New Roman" w:cs="Times New Roman"/>
          <w:bCs/>
          <w:sz w:val="24"/>
          <w:szCs w:val="24"/>
        </w:rPr>
        <w:t xml:space="preserve">sporządzone przez </w:t>
      </w:r>
      <w:r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Zamawiającego </w:t>
      </w:r>
      <w:r w:rsidR="00600B24">
        <w:rPr>
          <w:rFonts w:ascii="Times New Roman" w:eastAsia="Calibri" w:hAnsi="Times New Roman" w:cs="Times New Roman"/>
          <w:bCs/>
          <w:sz w:val="24"/>
          <w:szCs w:val="24"/>
        </w:rPr>
        <w:t xml:space="preserve">i </w:t>
      </w:r>
      <w:r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przesłane w </w:t>
      </w:r>
      <w:r w:rsidRPr="005C2669">
        <w:rPr>
          <w:rFonts w:ascii="Times New Roman" w:eastAsia="Calibri" w:hAnsi="Times New Roman" w:cs="Times New Roman"/>
          <w:bCs/>
          <w:sz w:val="24"/>
          <w:szCs w:val="24"/>
        </w:rPr>
        <w:t>formie elektronicznej</w:t>
      </w:r>
      <w:r w:rsidR="005C2669">
        <w:rPr>
          <w:rFonts w:ascii="Times New Roman" w:eastAsia="Calibri" w:hAnsi="Times New Roman" w:cs="Times New Roman"/>
          <w:bCs/>
          <w:sz w:val="24"/>
          <w:szCs w:val="24"/>
        </w:rPr>
        <w:t xml:space="preserve"> lub papierowej</w:t>
      </w:r>
      <w:r w:rsidR="00F0349C" w:rsidRPr="005C266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16D3C9B" w14:textId="681D49C7" w:rsidR="009479CF" w:rsidRPr="001E72F9" w:rsidRDefault="009479CF" w:rsidP="001E72F9">
      <w:pPr>
        <w:pStyle w:val="Akapitzlist"/>
        <w:numPr>
          <w:ilvl w:val="0"/>
          <w:numId w:val="9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eastAsia="Calibri" w:hAnsi="Times New Roman" w:cs="Times New Roman"/>
          <w:bCs/>
          <w:sz w:val="24"/>
          <w:szCs w:val="24"/>
        </w:rPr>
        <w:t>Zlecenia będą przekazywane nie później niż na</w:t>
      </w:r>
      <w:r w:rsidR="001E72F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A61D3">
        <w:rPr>
          <w:rFonts w:ascii="Times New Roman" w:hAnsi="Times New Roman" w:cs="Times New Roman"/>
          <w:sz w:val="24"/>
          <w:szCs w:val="24"/>
        </w:rPr>
        <w:t>24 godziny</w:t>
      </w:r>
      <w:r w:rsidRPr="001E72F9">
        <w:rPr>
          <w:rFonts w:ascii="Times New Roman" w:hAnsi="Times New Roman" w:cs="Times New Roman"/>
          <w:sz w:val="24"/>
          <w:szCs w:val="24"/>
        </w:rPr>
        <w:t xml:space="preserve"> przed planowanym spotkaniem</w:t>
      </w:r>
      <w:r w:rsidR="001E72F9">
        <w:rPr>
          <w:rFonts w:ascii="Times New Roman" w:hAnsi="Times New Roman" w:cs="Times New Roman"/>
          <w:sz w:val="24"/>
          <w:szCs w:val="24"/>
        </w:rPr>
        <w:t>.</w:t>
      </w:r>
    </w:p>
    <w:p w14:paraId="75C319FA" w14:textId="591DB9D6" w:rsidR="006004B6" w:rsidRPr="006004B6" w:rsidRDefault="006004B6" w:rsidP="006004B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zastrzega, </w:t>
      </w:r>
      <w:r w:rsidR="009479CF" w:rsidRPr="004E653D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</w:t>
      </w:r>
      <w:r w:rsidR="009479CF" w:rsidRPr="004E653D">
        <w:rPr>
          <w:rFonts w:ascii="Times New Roman" w:hAnsi="Times New Roman" w:cs="Times New Roman"/>
          <w:sz w:val="24"/>
          <w:szCs w:val="24"/>
        </w:rPr>
        <w:t xml:space="preserve"> </w:t>
      </w:r>
      <w:r w:rsidRPr="006004B6">
        <w:rPr>
          <w:rFonts w:ascii="Times New Roman" w:hAnsi="Times New Roman" w:cs="Times New Roman"/>
          <w:sz w:val="24"/>
          <w:szCs w:val="24"/>
        </w:rPr>
        <w:t>w szczególnie uzasadnionych przypadkach (w sytuacjach nadzwyczajnych, których nie można było wcześniej przewidzieć)</w:t>
      </w:r>
      <w:r w:rsidR="001E72F9">
        <w:rPr>
          <w:rFonts w:ascii="Times New Roman" w:hAnsi="Times New Roman" w:cs="Times New Roman"/>
          <w:sz w:val="24"/>
          <w:szCs w:val="24"/>
        </w:rPr>
        <w:t xml:space="preserve"> Zamawiający może żądać realizacji </w:t>
      </w:r>
      <w:r w:rsidR="00BD0748">
        <w:rPr>
          <w:rFonts w:ascii="Times New Roman" w:hAnsi="Times New Roman" w:cs="Times New Roman"/>
          <w:sz w:val="24"/>
          <w:szCs w:val="24"/>
        </w:rPr>
        <w:t xml:space="preserve">usługi w czasie do </w:t>
      </w:r>
      <w:r w:rsidR="004B3AC9">
        <w:rPr>
          <w:rFonts w:ascii="Times New Roman" w:hAnsi="Times New Roman" w:cs="Times New Roman"/>
          <w:sz w:val="24"/>
          <w:szCs w:val="24"/>
        </w:rPr>
        <w:t>60</w:t>
      </w:r>
      <w:r w:rsidR="00736CEC">
        <w:rPr>
          <w:rFonts w:ascii="Times New Roman" w:hAnsi="Times New Roman" w:cs="Times New Roman"/>
          <w:sz w:val="24"/>
          <w:szCs w:val="24"/>
        </w:rPr>
        <w:t xml:space="preserve"> minut</w:t>
      </w:r>
      <w:r w:rsidRPr="006004B6">
        <w:rPr>
          <w:rFonts w:ascii="Times New Roman" w:hAnsi="Times New Roman" w:cs="Times New Roman"/>
          <w:sz w:val="24"/>
          <w:szCs w:val="24"/>
        </w:rPr>
        <w:t xml:space="preserve"> od przekazania zapotrzebowania Wykonawcy (zapotrzebowanie może dotyczyć wyłącznie art</w:t>
      </w:r>
      <w:r w:rsidR="00736CEC">
        <w:rPr>
          <w:rFonts w:ascii="Times New Roman" w:hAnsi="Times New Roman" w:cs="Times New Roman"/>
          <w:sz w:val="24"/>
          <w:szCs w:val="24"/>
        </w:rPr>
        <w:t>ykułów cateringowych wskazanych</w:t>
      </w:r>
      <w:r w:rsidR="00736CEC">
        <w:rPr>
          <w:rFonts w:ascii="Times New Roman" w:hAnsi="Times New Roman" w:cs="Times New Roman"/>
          <w:sz w:val="24"/>
          <w:szCs w:val="24"/>
        </w:rPr>
        <w:br/>
      </w:r>
      <w:r w:rsidR="00475E6F">
        <w:rPr>
          <w:rFonts w:ascii="Times New Roman" w:hAnsi="Times New Roman" w:cs="Times New Roman"/>
          <w:sz w:val="24"/>
          <w:szCs w:val="24"/>
        </w:rPr>
        <w:t>w Wykazie artykułów</w:t>
      </w:r>
      <w:r w:rsidR="00BD0748">
        <w:rPr>
          <w:rFonts w:ascii="Times New Roman" w:hAnsi="Times New Roman" w:cs="Times New Roman"/>
          <w:sz w:val="24"/>
          <w:szCs w:val="24"/>
        </w:rPr>
        <w:t xml:space="preserve"> w pozycjach 1-1</w:t>
      </w:r>
      <w:r w:rsidR="004750D9">
        <w:rPr>
          <w:rFonts w:ascii="Times New Roman" w:hAnsi="Times New Roman" w:cs="Times New Roman"/>
          <w:sz w:val="24"/>
          <w:szCs w:val="24"/>
        </w:rPr>
        <w:t>3</w:t>
      </w:r>
      <w:r w:rsidRPr="006004B6">
        <w:rPr>
          <w:rFonts w:ascii="Times New Roman" w:hAnsi="Times New Roman" w:cs="Times New Roman"/>
          <w:sz w:val="24"/>
          <w:szCs w:val="24"/>
        </w:rPr>
        <w:t>).</w:t>
      </w:r>
    </w:p>
    <w:p w14:paraId="0200AA4A" w14:textId="646F1E68" w:rsidR="006004B6" w:rsidRPr="006004B6" w:rsidRDefault="006004B6" w:rsidP="006004B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4B6">
        <w:rPr>
          <w:rFonts w:ascii="Times New Roman" w:hAnsi="Times New Roman" w:cs="Times New Roman"/>
          <w:sz w:val="24"/>
          <w:szCs w:val="24"/>
        </w:rPr>
        <w:t xml:space="preserve">W sytuacji, o której mowa w </w:t>
      </w:r>
      <w:r w:rsidR="004E56A2">
        <w:rPr>
          <w:rFonts w:ascii="Times New Roman" w:hAnsi="Times New Roman" w:cs="Times New Roman"/>
          <w:sz w:val="24"/>
          <w:szCs w:val="24"/>
        </w:rPr>
        <w:t>pkt</w:t>
      </w:r>
      <w:r w:rsidR="00475E6F">
        <w:rPr>
          <w:rFonts w:ascii="Times New Roman" w:hAnsi="Times New Roman" w:cs="Times New Roman"/>
          <w:sz w:val="24"/>
          <w:szCs w:val="24"/>
        </w:rPr>
        <w:t>.</w:t>
      </w:r>
      <w:r w:rsidR="004E56A2">
        <w:rPr>
          <w:rFonts w:ascii="Times New Roman" w:hAnsi="Times New Roman" w:cs="Times New Roman"/>
          <w:sz w:val="24"/>
          <w:szCs w:val="24"/>
        </w:rPr>
        <w:t xml:space="preserve"> 4</w:t>
      </w:r>
      <w:r w:rsidRPr="006004B6">
        <w:rPr>
          <w:rFonts w:ascii="Times New Roman" w:hAnsi="Times New Roman" w:cs="Times New Roman"/>
          <w:sz w:val="24"/>
          <w:szCs w:val="24"/>
        </w:rPr>
        <w:t xml:space="preserve"> zapotrzebowanie może zostać poprzedzone zgłoszeniem telefonicznym i uzupełnione w późniejszym terminie zapotrzebowaniem pisemnym.</w:t>
      </w:r>
    </w:p>
    <w:p w14:paraId="616CF5A6" w14:textId="64E28B5E" w:rsidR="009479CF" w:rsidRPr="007C2F29" w:rsidRDefault="009479CF" w:rsidP="00C3297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F29">
        <w:rPr>
          <w:rFonts w:ascii="Times New Roman" w:hAnsi="Times New Roman" w:cs="Times New Roman"/>
          <w:sz w:val="24"/>
          <w:szCs w:val="24"/>
        </w:rPr>
        <w:t xml:space="preserve">Składając zamówienia na realizację </w:t>
      </w:r>
      <w:r w:rsidR="006004B6">
        <w:rPr>
          <w:rFonts w:ascii="Times New Roman" w:hAnsi="Times New Roman" w:cs="Times New Roman"/>
          <w:sz w:val="24"/>
          <w:szCs w:val="24"/>
        </w:rPr>
        <w:t>zamówienia</w:t>
      </w:r>
      <w:r w:rsidRPr="007C2F29">
        <w:rPr>
          <w:rFonts w:ascii="Times New Roman" w:hAnsi="Times New Roman" w:cs="Times New Roman"/>
          <w:sz w:val="24"/>
          <w:szCs w:val="24"/>
        </w:rPr>
        <w:t xml:space="preserve">, Zamawiający </w:t>
      </w:r>
      <w:r>
        <w:rPr>
          <w:rFonts w:ascii="Times New Roman" w:hAnsi="Times New Roman" w:cs="Times New Roman"/>
          <w:sz w:val="24"/>
          <w:szCs w:val="24"/>
        </w:rPr>
        <w:t>każdorazowo</w:t>
      </w:r>
      <w:r w:rsidRPr="007C2F29">
        <w:rPr>
          <w:rFonts w:ascii="Times New Roman" w:hAnsi="Times New Roman" w:cs="Times New Roman"/>
          <w:sz w:val="24"/>
          <w:szCs w:val="24"/>
        </w:rPr>
        <w:t xml:space="preserve"> określi:</w:t>
      </w:r>
    </w:p>
    <w:p w14:paraId="2C18D48C" w14:textId="77777777" w:rsidR="009479CF" w:rsidRPr="007C2F29" w:rsidRDefault="009479CF" w:rsidP="009479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liczbę osób;</w:t>
      </w:r>
    </w:p>
    <w:p w14:paraId="4F9EC045" w14:textId="15568BA3" w:rsidR="009479CF" w:rsidRDefault="009479CF" w:rsidP="009479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hAnsi="Times New Roman" w:cs="Times New Roman"/>
          <w:sz w:val="24"/>
          <w:szCs w:val="24"/>
        </w:rPr>
        <w:t xml:space="preserve">miejsce </w:t>
      </w:r>
      <w:r w:rsidR="006004B6">
        <w:rPr>
          <w:rFonts w:ascii="Times New Roman" w:hAnsi="Times New Roman" w:cs="Times New Roman"/>
          <w:sz w:val="24"/>
          <w:szCs w:val="24"/>
        </w:rPr>
        <w:t xml:space="preserve">spotkania </w:t>
      </w:r>
      <w:r>
        <w:rPr>
          <w:rFonts w:ascii="Times New Roman" w:hAnsi="Times New Roman" w:cs="Times New Roman"/>
          <w:sz w:val="24"/>
          <w:szCs w:val="24"/>
        </w:rPr>
        <w:t>(z podaniem lokalizacji budynku i oznaczeniem sali narad);</w:t>
      </w:r>
    </w:p>
    <w:p w14:paraId="184306DD" w14:textId="77777777" w:rsidR="009479CF" w:rsidRPr="008C7D69" w:rsidRDefault="009479CF" w:rsidP="009479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hAnsi="Times New Roman" w:cs="Times New Roman"/>
          <w:sz w:val="24"/>
          <w:szCs w:val="24"/>
        </w:rPr>
        <w:t xml:space="preserve">rodzaj wydarzenia (np. </w:t>
      </w:r>
      <w:r>
        <w:rPr>
          <w:rFonts w:ascii="Times New Roman" w:hAnsi="Times New Roman" w:cs="Times New Roman"/>
          <w:sz w:val="24"/>
          <w:szCs w:val="24"/>
        </w:rPr>
        <w:t>konferencja, narada, szkolenie</w:t>
      </w:r>
      <w:r w:rsidRPr="008C7D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E6B000F" w14:textId="77777777" w:rsidR="009479CF" w:rsidRPr="008C7D69" w:rsidRDefault="009479CF" w:rsidP="009479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D69">
        <w:rPr>
          <w:rFonts w:ascii="Times New Roman" w:hAnsi="Times New Roman" w:cs="Times New Roman"/>
          <w:sz w:val="24"/>
          <w:szCs w:val="24"/>
        </w:rPr>
        <w:t xml:space="preserve">liczbę </w:t>
      </w:r>
      <w:r>
        <w:rPr>
          <w:rFonts w:ascii="Times New Roman" w:hAnsi="Times New Roman" w:cs="Times New Roman"/>
          <w:sz w:val="24"/>
          <w:szCs w:val="24"/>
        </w:rPr>
        <w:t>i rodzaj asortymentu;</w:t>
      </w:r>
    </w:p>
    <w:p w14:paraId="49EE2CFE" w14:textId="3437B2B9" w:rsidR="009479CF" w:rsidRDefault="009479CF" w:rsidP="009479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godzinę</w:t>
      </w:r>
      <w:r w:rsidRPr="008C7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 poczęstunku</w:t>
      </w:r>
      <w:r w:rsidRPr="008C7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formę</w:t>
      </w:r>
      <w:r w:rsidRPr="008C7D69">
        <w:rPr>
          <w:rFonts w:ascii="Times New Roman" w:hAnsi="Times New Roman" w:cs="Times New Roman"/>
          <w:sz w:val="24"/>
          <w:szCs w:val="24"/>
        </w:rPr>
        <w:t xml:space="preserve"> podawania, </w:t>
      </w:r>
      <w:r w:rsidRPr="007C2F29">
        <w:rPr>
          <w:rFonts w:ascii="Times New Roman" w:hAnsi="Times New Roman" w:cs="Times New Roman"/>
          <w:sz w:val="24"/>
          <w:szCs w:val="24"/>
        </w:rPr>
        <w:t>przy czym mogą one ulec zmianom.</w:t>
      </w:r>
    </w:p>
    <w:p w14:paraId="729ADDBB" w14:textId="54F9B1AB" w:rsidR="009479CF" w:rsidRPr="00C32974" w:rsidRDefault="005C2669" w:rsidP="00C3297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974">
        <w:rPr>
          <w:rFonts w:ascii="Times New Roman" w:hAnsi="Times New Roman" w:cs="Times New Roman"/>
          <w:sz w:val="24"/>
          <w:szCs w:val="24"/>
        </w:rPr>
        <w:t xml:space="preserve">W wyjątkowych przypadkach </w:t>
      </w:r>
      <w:r w:rsidR="009479CF" w:rsidRPr="00C32974">
        <w:rPr>
          <w:rFonts w:ascii="Times New Roman" w:hAnsi="Times New Roman" w:cs="Times New Roman"/>
          <w:sz w:val="24"/>
          <w:szCs w:val="24"/>
        </w:rPr>
        <w:t xml:space="preserve">Zamawiający może </w:t>
      </w:r>
      <w:r w:rsidRPr="00C32974">
        <w:rPr>
          <w:rFonts w:ascii="Times New Roman" w:hAnsi="Times New Roman" w:cs="Times New Roman"/>
          <w:sz w:val="24"/>
          <w:szCs w:val="24"/>
        </w:rPr>
        <w:t xml:space="preserve">zmienić </w:t>
      </w:r>
      <w:r w:rsidR="009479CF" w:rsidRPr="00C32974">
        <w:rPr>
          <w:rFonts w:ascii="Times New Roman" w:hAnsi="Times New Roman" w:cs="Times New Roman"/>
          <w:sz w:val="24"/>
          <w:szCs w:val="24"/>
        </w:rPr>
        <w:t xml:space="preserve">liczbę osób w zamówieniu na catering </w:t>
      </w:r>
      <w:r w:rsidR="001E72F9" w:rsidRPr="00C32974">
        <w:rPr>
          <w:rFonts w:ascii="Times New Roman" w:hAnsi="Times New Roman" w:cs="Times New Roman"/>
          <w:sz w:val="24"/>
          <w:szCs w:val="24"/>
        </w:rPr>
        <w:t>bez ponoszenia dodatkowych kosztów,</w:t>
      </w:r>
      <w:r w:rsidR="009479CF" w:rsidRPr="00C32974">
        <w:rPr>
          <w:rFonts w:ascii="Times New Roman" w:hAnsi="Times New Roman" w:cs="Times New Roman"/>
          <w:sz w:val="24"/>
          <w:szCs w:val="24"/>
        </w:rPr>
        <w:t xml:space="preserve"> informując o tym wykonawcę </w:t>
      </w:r>
      <w:r w:rsidRPr="00C32974">
        <w:rPr>
          <w:rFonts w:ascii="Times New Roman" w:hAnsi="Times New Roman" w:cs="Times New Roman"/>
          <w:sz w:val="24"/>
          <w:szCs w:val="24"/>
        </w:rPr>
        <w:t>za pomocą poczty elektronicznej lub</w:t>
      </w:r>
      <w:r w:rsidR="009479CF" w:rsidRPr="00C32974">
        <w:rPr>
          <w:rFonts w:ascii="Times New Roman" w:hAnsi="Times New Roman" w:cs="Times New Roman"/>
          <w:sz w:val="24"/>
          <w:szCs w:val="24"/>
        </w:rPr>
        <w:t xml:space="preserve"> telefonicznie.</w:t>
      </w:r>
    </w:p>
    <w:p w14:paraId="1D37D4D4" w14:textId="0EC35468" w:rsidR="008C7D69" w:rsidRPr="00600B24" w:rsidRDefault="00204C3E" w:rsidP="00C3297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Usługi </w:t>
      </w:r>
      <w:bookmarkStart w:id="0" w:name="_GoBack"/>
      <w:bookmarkEnd w:id="0"/>
      <w:r w:rsidR="008C7D69"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świadczone </w:t>
      </w:r>
      <w:r w:rsidR="00600B24">
        <w:rPr>
          <w:rFonts w:ascii="Times New Roman" w:eastAsia="Calibri" w:hAnsi="Times New Roman" w:cs="Times New Roman"/>
          <w:bCs/>
          <w:sz w:val="24"/>
          <w:szCs w:val="24"/>
        </w:rPr>
        <w:t xml:space="preserve">będą </w:t>
      </w:r>
      <w:r w:rsidR="008C7D69" w:rsidRPr="008C7D69">
        <w:rPr>
          <w:rFonts w:ascii="Times New Roman" w:eastAsia="Calibri" w:hAnsi="Times New Roman" w:cs="Times New Roman"/>
          <w:bCs/>
          <w:sz w:val="24"/>
          <w:szCs w:val="24"/>
        </w:rPr>
        <w:t xml:space="preserve">w formie bufetu szwedzkiego </w:t>
      </w:r>
      <w:r w:rsidR="008C7D69">
        <w:rPr>
          <w:rFonts w:ascii="Times New Roman" w:eastAsia="Calibri" w:hAnsi="Times New Roman" w:cs="Times New Roman"/>
          <w:bCs/>
          <w:sz w:val="24"/>
          <w:szCs w:val="24"/>
        </w:rPr>
        <w:t xml:space="preserve">lub </w:t>
      </w:r>
      <w:r w:rsidR="004E56A2">
        <w:rPr>
          <w:rFonts w:ascii="Times New Roman" w:eastAsia="Calibri" w:hAnsi="Times New Roman" w:cs="Times New Roman"/>
          <w:bCs/>
          <w:sz w:val="24"/>
          <w:szCs w:val="24"/>
        </w:rPr>
        <w:t xml:space="preserve">przygotowania </w:t>
      </w:r>
      <w:r w:rsidR="008C7D69">
        <w:rPr>
          <w:rFonts w:ascii="Times New Roman" w:eastAsia="Calibri" w:hAnsi="Times New Roman" w:cs="Times New Roman"/>
          <w:bCs/>
          <w:sz w:val="24"/>
          <w:szCs w:val="24"/>
        </w:rPr>
        <w:t xml:space="preserve"> na stołach </w:t>
      </w:r>
      <w:r w:rsidR="004E56A2">
        <w:rPr>
          <w:rFonts w:ascii="Times New Roman" w:eastAsia="Calibri" w:hAnsi="Times New Roman" w:cs="Times New Roman"/>
          <w:bCs/>
          <w:sz w:val="24"/>
          <w:szCs w:val="24"/>
        </w:rPr>
        <w:t xml:space="preserve">zapewnionych przez </w:t>
      </w:r>
      <w:r w:rsidR="008C7D69">
        <w:rPr>
          <w:rFonts w:ascii="Times New Roman" w:eastAsia="Calibri" w:hAnsi="Times New Roman" w:cs="Times New Roman"/>
          <w:bCs/>
          <w:sz w:val="24"/>
          <w:szCs w:val="24"/>
        </w:rPr>
        <w:t>Zamawiającego – w zależności od charakteru spotkania</w:t>
      </w:r>
      <w:r w:rsidR="00600B24">
        <w:rPr>
          <w:rFonts w:ascii="Times New Roman" w:eastAsia="Calibri" w:hAnsi="Times New Roman" w:cs="Times New Roman"/>
          <w:bCs/>
          <w:sz w:val="24"/>
          <w:szCs w:val="24"/>
        </w:rPr>
        <w:t xml:space="preserve"> i liczby gości</w:t>
      </w:r>
      <w:r w:rsidR="008C7D6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1EC796C" w14:textId="341FFF93" w:rsidR="008C7D69" w:rsidRPr="008C7D69" w:rsidRDefault="00716836" w:rsidP="00C32974">
      <w:pPr>
        <w:pStyle w:val="Akapitzlist"/>
        <w:widowControl w:val="0"/>
        <w:numPr>
          <w:ilvl w:val="0"/>
          <w:numId w:val="11"/>
        </w:numPr>
        <w:suppressAutoHyphens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Obowiązkiem Wykonawcy jest z</w:t>
      </w:r>
      <w:r w:rsidR="008C7D69" w:rsidRPr="008C7D69">
        <w:rPr>
          <w:rFonts w:ascii="Times New Roman" w:hAnsi="Times New Roman" w:cs="Times New Roman"/>
          <w:sz w:val="24"/>
          <w:szCs w:val="24"/>
        </w:rPr>
        <w:t>apewnienie czystej i nieuszkodzonej zastawy stołowej ceramicznej</w:t>
      </w:r>
      <w:r w:rsidR="000B62AC">
        <w:rPr>
          <w:rFonts w:ascii="Times New Roman" w:hAnsi="Times New Roman" w:cs="Times New Roman"/>
          <w:sz w:val="24"/>
          <w:szCs w:val="24"/>
        </w:rPr>
        <w:t xml:space="preserve"> (w jednolitym kolorze, bez zdobień i logotypów)</w:t>
      </w:r>
      <w:r w:rsidR="008C7D69" w:rsidRPr="008C7D69">
        <w:rPr>
          <w:rFonts w:ascii="Times New Roman" w:hAnsi="Times New Roman" w:cs="Times New Roman"/>
          <w:sz w:val="24"/>
          <w:szCs w:val="24"/>
        </w:rPr>
        <w:t>, sztućców metalowych, szklanek, filiżanek, oraz dekoracji stołów: materiałowe obrusy, serwetki, dekoracyjne talerze,</w:t>
      </w:r>
      <w:r w:rsidR="000B62AC">
        <w:rPr>
          <w:rFonts w:ascii="Times New Roman" w:hAnsi="Times New Roman" w:cs="Times New Roman"/>
          <w:sz w:val="24"/>
          <w:szCs w:val="24"/>
        </w:rPr>
        <w:t xml:space="preserve"> stojaki, etażerki, patery itp. </w:t>
      </w:r>
      <w:r w:rsidR="008C7D69" w:rsidRPr="008C7D69">
        <w:rPr>
          <w:rFonts w:ascii="Times New Roman" w:hAnsi="Times New Roman" w:cs="Times New Roman"/>
          <w:sz w:val="24"/>
          <w:szCs w:val="24"/>
        </w:rPr>
        <w:t xml:space="preserve">(w zależności do asortymentu cateringowego). </w:t>
      </w:r>
    </w:p>
    <w:p w14:paraId="671CF7A0" w14:textId="69082F75" w:rsidR="008C7D69" w:rsidRPr="00C32974" w:rsidRDefault="001726D0" w:rsidP="00C329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974">
        <w:rPr>
          <w:rFonts w:ascii="Times New Roman" w:hAnsi="Times New Roman" w:cs="Times New Roman"/>
          <w:sz w:val="24"/>
          <w:szCs w:val="24"/>
        </w:rPr>
        <w:t xml:space="preserve">Zamawiający udostępni </w:t>
      </w:r>
      <w:r w:rsidR="00716836" w:rsidRPr="00C32974">
        <w:rPr>
          <w:rFonts w:ascii="Times New Roman" w:hAnsi="Times New Roman" w:cs="Times New Roman"/>
          <w:sz w:val="24"/>
          <w:szCs w:val="24"/>
        </w:rPr>
        <w:t>sale narad</w:t>
      </w:r>
      <w:r w:rsidRPr="00C32974">
        <w:rPr>
          <w:rFonts w:ascii="Times New Roman" w:hAnsi="Times New Roman" w:cs="Times New Roman"/>
          <w:sz w:val="24"/>
          <w:szCs w:val="24"/>
        </w:rPr>
        <w:t xml:space="preserve">, w których mają odbywać się wydarzenia w terminie uzgodnionym z Wykonawcą, </w:t>
      </w:r>
      <w:r w:rsidR="00716836" w:rsidRPr="00C32974">
        <w:rPr>
          <w:rFonts w:ascii="Times New Roman" w:hAnsi="Times New Roman" w:cs="Times New Roman"/>
          <w:sz w:val="24"/>
          <w:szCs w:val="24"/>
        </w:rPr>
        <w:t xml:space="preserve">najpóźniej </w:t>
      </w:r>
      <w:r w:rsidRPr="00C32974">
        <w:rPr>
          <w:rFonts w:ascii="Times New Roman" w:hAnsi="Times New Roman" w:cs="Times New Roman"/>
          <w:sz w:val="24"/>
          <w:szCs w:val="24"/>
        </w:rPr>
        <w:t>2 godziny przed rozpoczęciem wydarzenia</w:t>
      </w:r>
      <w:r w:rsidR="004E56A2" w:rsidRPr="00C32974">
        <w:rPr>
          <w:rFonts w:ascii="Times New Roman" w:hAnsi="Times New Roman" w:cs="Times New Roman"/>
          <w:sz w:val="24"/>
          <w:szCs w:val="24"/>
        </w:rPr>
        <w:t>, a w przypadku spotkań zwołanych w sytua</w:t>
      </w:r>
      <w:r w:rsidR="00FD4E30">
        <w:rPr>
          <w:rFonts w:ascii="Times New Roman" w:hAnsi="Times New Roman" w:cs="Times New Roman"/>
          <w:sz w:val="24"/>
          <w:szCs w:val="24"/>
        </w:rPr>
        <w:t xml:space="preserve">cjach nadzwyczajnych </w:t>
      </w:r>
      <w:r w:rsidR="004B3AC9">
        <w:rPr>
          <w:rFonts w:ascii="Times New Roman" w:hAnsi="Times New Roman" w:cs="Times New Roman"/>
          <w:sz w:val="24"/>
          <w:szCs w:val="24"/>
        </w:rPr>
        <w:t>60</w:t>
      </w:r>
      <w:r w:rsidR="00FD4E30">
        <w:rPr>
          <w:rFonts w:ascii="Times New Roman" w:hAnsi="Times New Roman" w:cs="Times New Roman"/>
          <w:sz w:val="24"/>
          <w:szCs w:val="24"/>
        </w:rPr>
        <w:t xml:space="preserve"> minut</w:t>
      </w:r>
      <w:r w:rsidR="004E56A2" w:rsidRPr="00C32974">
        <w:rPr>
          <w:rFonts w:ascii="Times New Roman" w:hAnsi="Times New Roman" w:cs="Times New Roman"/>
          <w:sz w:val="24"/>
          <w:szCs w:val="24"/>
        </w:rPr>
        <w:t xml:space="preserve"> od </w:t>
      </w:r>
      <w:r w:rsidR="00FC2038" w:rsidRPr="00C32974">
        <w:rPr>
          <w:rFonts w:ascii="Times New Roman" w:hAnsi="Times New Roman" w:cs="Times New Roman"/>
          <w:sz w:val="24"/>
          <w:szCs w:val="24"/>
        </w:rPr>
        <w:t xml:space="preserve">planowanej godziny </w:t>
      </w:r>
      <w:r w:rsidR="004E56A2" w:rsidRPr="00C32974">
        <w:rPr>
          <w:rFonts w:ascii="Times New Roman" w:hAnsi="Times New Roman" w:cs="Times New Roman"/>
          <w:sz w:val="24"/>
          <w:szCs w:val="24"/>
        </w:rPr>
        <w:t>spotkania.</w:t>
      </w:r>
    </w:p>
    <w:p w14:paraId="50BEBD6A" w14:textId="26D297D7" w:rsidR="00FA31A6" w:rsidRDefault="00E4119C" w:rsidP="009479C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836">
        <w:rPr>
          <w:rFonts w:ascii="Times New Roman" w:hAnsi="Times New Roman" w:cs="Times New Roman"/>
          <w:sz w:val="24"/>
          <w:szCs w:val="24"/>
        </w:rPr>
        <w:t xml:space="preserve">Zamawiający przewiduje realizację usług cateringowych </w:t>
      </w:r>
      <w:r w:rsidR="00260698">
        <w:rPr>
          <w:rFonts w:ascii="Times New Roman" w:hAnsi="Times New Roman" w:cs="Times New Roman"/>
          <w:sz w:val="24"/>
          <w:szCs w:val="24"/>
        </w:rPr>
        <w:t>w dni powszednie,</w:t>
      </w:r>
      <w:r w:rsidR="00260698">
        <w:rPr>
          <w:rFonts w:ascii="Times New Roman" w:hAnsi="Times New Roman" w:cs="Times New Roman"/>
          <w:sz w:val="24"/>
          <w:szCs w:val="24"/>
        </w:rPr>
        <w:br/>
      </w:r>
      <w:r w:rsidR="006C6FF5">
        <w:rPr>
          <w:rFonts w:ascii="Times New Roman" w:hAnsi="Times New Roman" w:cs="Times New Roman"/>
          <w:sz w:val="24"/>
          <w:szCs w:val="24"/>
        </w:rPr>
        <w:t>tj. od poniedziałku do piątku</w:t>
      </w:r>
      <w:r w:rsidRPr="00716836">
        <w:rPr>
          <w:rFonts w:ascii="Times New Roman" w:hAnsi="Times New Roman" w:cs="Times New Roman"/>
          <w:sz w:val="24"/>
          <w:szCs w:val="24"/>
        </w:rPr>
        <w:t xml:space="preserve"> w godzinach 8.00 – </w:t>
      </w:r>
      <w:r w:rsidR="00716836" w:rsidRPr="00716836">
        <w:rPr>
          <w:rFonts w:ascii="Times New Roman" w:hAnsi="Times New Roman" w:cs="Times New Roman"/>
          <w:sz w:val="24"/>
          <w:szCs w:val="24"/>
        </w:rPr>
        <w:t>16</w:t>
      </w:r>
      <w:r w:rsidRPr="00716836">
        <w:rPr>
          <w:rFonts w:ascii="Times New Roman" w:hAnsi="Times New Roman" w:cs="Times New Roman"/>
          <w:sz w:val="24"/>
          <w:szCs w:val="24"/>
        </w:rPr>
        <w:t>.00.</w:t>
      </w:r>
      <w:r w:rsidRPr="007168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6836">
        <w:rPr>
          <w:rFonts w:ascii="Times New Roman" w:hAnsi="Times New Roman" w:cs="Times New Roman"/>
          <w:sz w:val="24"/>
          <w:szCs w:val="24"/>
        </w:rPr>
        <w:t>W wyjątkowych przypadkach godziny</w:t>
      </w:r>
      <w:r w:rsidR="00716836" w:rsidRPr="00716836">
        <w:rPr>
          <w:rFonts w:ascii="Times New Roman" w:hAnsi="Times New Roman" w:cs="Times New Roman"/>
          <w:sz w:val="24"/>
          <w:szCs w:val="24"/>
        </w:rPr>
        <w:t xml:space="preserve"> oraz dni tygodnia organizowanych spotkań</w:t>
      </w:r>
      <w:r w:rsidRPr="00716836">
        <w:rPr>
          <w:rFonts w:ascii="Times New Roman" w:hAnsi="Times New Roman" w:cs="Times New Roman"/>
          <w:sz w:val="24"/>
          <w:szCs w:val="24"/>
        </w:rPr>
        <w:t xml:space="preserve"> mogą </w:t>
      </w:r>
      <w:r w:rsidR="00716836" w:rsidRPr="00716836">
        <w:rPr>
          <w:rFonts w:ascii="Times New Roman" w:hAnsi="Times New Roman" w:cs="Times New Roman"/>
          <w:sz w:val="24"/>
          <w:szCs w:val="24"/>
        </w:rPr>
        <w:t>ulec zmianie</w:t>
      </w:r>
      <w:r w:rsidRPr="00716836">
        <w:rPr>
          <w:rFonts w:ascii="Times New Roman" w:hAnsi="Times New Roman" w:cs="Times New Roman"/>
          <w:sz w:val="24"/>
          <w:szCs w:val="24"/>
        </w:rPr>
        <w:t>, o czym Zamawiający</w:t>
      </w:r>
      <w:r w:rsidR="00E64EAD">
        <w:rPr>
          <w:rFonts w:ascii="Times New Roman" w:hAnsi="Times New Roman" w:cs="Times New Roman"/>
          <w:sz w:val="24"/>
          <w:szCs w:val="24"/>
        </w:rPr>
        <w:t xml:space="preserve"> powiadomi Wykonawcę najpóźniej</w:t>
      </w:r>
      <w:r w:rsidR="00E64EAD" w:rsidRPr="00E64EA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64EAD" w:rsidRPr="00E64EAD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E64EAD" w:rsidRPr="00E64EAD">
        <w:rPr>
          <w:rFonts w:ascii="Times New Roman" w:hAnsi="Times New Roman" w:cs="Times New Roman"/>
          <w:sz w:val="24"/>
          <w:szCs w:val="24"/>
        </w:rPr>
        <w:t>24 godziny</w:t>
      </w:r>
      <w:r w:rsidR="00E64EAD">
        <w:rPr>
          <w:rFonts w:ascii="Times New Roman" w:hAnsi="Times New Roman" w:cs="Times New Roman"/>
          <w:sz w:val="24"/>
          <w:szCs w:val="24"/>
        </w:rPr>
        <w:t xml:space="preserve"> </w:t>
      </w:r>
      <w:r w:rsidRPr="00716836">
        <w:rPr>
          <w:rFonts w:ascii="Times New Roman" w:hAnsi="Times New Roman" w:cs="Times New Roman"/>
          <w:sz w:val="24"/>
          <w:szCs w:val="24"/>
        </w:rPr>
        <w:t xml:space="preserve">przed </w:t>
      </w:r>
      <w:r w:rsidR="00716836" w:rsidRPr="00716836">
        <w:rPr>
          <w:rFonts w:ascii="Times New Roman" w:hAnsi="Times New Roman" w:cs="Times New Roman"/>
          <w:sz w:val="24"/>
          <w:szCs w:val="24"/>
        </w:rPr>
        <w:t>planowanym spotkaniem</w:t>
      </w:r>
      <w:r w:rsidRPr="007168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DAE128" w14:textId="6D4083DA" w:rsidR="00622565" w:rsidRPr="00622565" w:rsidRDefault="00622565" w:rsidP="0062256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565">
        <w:rPr>
          <w:rFonts w:ascii="Times New Roman" w:hAnsi="Times New Roman" w:cs="Times New Roman"/>
          <w:sz w:val="24"/>
          <w:szCs w:val="24"/>
        </w:rPr>
        <w:t>Wykonawca musi zapewnić wyposażenie odpowiednio dostosowane do podawania gorących napojów, tj.  woda do przygotowania herbaty i kawy powinna być podawana</w:t>
      </w:r>
    </w:p>
    <w:p w14:paraId="3DF10216" w14:textId="11FC7933" w:rsidR="00622565" w:rsidRDefault="00622565" w:rsidP="00622565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2565">
        <w:rPr>
          <w:rFonts w:ascii="Times New Roman" w:hAnsi="Times New Roman" w:cs="Times New Roman"/>
          <w:sz w:val="24"/>
          <w:szCs w:val="24"/>
        </w:rPr>
        <w:t>w warnikach lub w termosach stołowych, konferencyjnych (w zależności od ilości uczestników spotkania).</w:t>
      </w:r>
    </w:p>
    <w:p w14:paraId="6DA68E5C" w14:textId="77777777" w:rsidR="00667BB7" w:rsidRDefault="00667BB7" w:rsidP="009479C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7CB">
        <w:rPr>
          <w:rFonts w:ascii="Times New Roman" w:hAnsi="Times New Roman" w:cs="Times New Roman"/>
          <w:sz w:val="24"/>
          <w:szCs w:val="24"/>
        </w:rPr>
        <w:t>Wszystkie odpady powstałe podczas realizacji zamówienia Wykonawca jest zobowiązany zagospodarować na własny koszt.</w:t>
      </w:r>
    </w:p>
    <w:p w14:paraId="3EB7D52F" w14:textId="15052914" w:rsidR="00E05E0D" w:rsidRPr="00123577" w:rsidRDefault="00E05E0D" w:rsidP="007F33EF">
      <w:pPr>
        <w:pStyle w:val="Tekstpodstawowy3"/>
        <w:numPr>
          <w:ilvl w:val="0"/>
          <w:numId w:val="14"/>
        </w:numPr>
        <w:spacing w:line="360" w:lineRule="auto"/>
        <w:rPr>
          <w:rFonts w:ascii="Times New Roman" w:eastAsia="Arial Unicode MS" w:hAnsi="Times New Roman" w:cs="Times New Roman"/>
          <w:sz w:val="24"/>
        </w:rPr>
      </w:pPr>
      <w:r w:rsidRPr="00123577">
        <w:rPr>
          <w:rFonts w:ascii="Times New Roman" w:hAnsi="Times New Roman" w:cs="Times New Roman"/>
          <w:color w:val="000000"/>
          <w:sz w:val="24"/>
        </w:rPr>
        <w:t xml:space="preserve">W kolumnie </w:t>
      </w:r>
      <w:r w:rsidR="0037529C" w:rsidRPr="00123577">
        <w:rPr>
          <w:rFonts w:ascii="Times New Roman" w:hAnsi="Times New Roman" w:cs="Times New Roman"/>
          <w:color w:val="000000"/>
          <w:sz w:val="24"/>
        </w:rPr>
        <w:t>„</w:t>
      </w:r>
      <w:r w:rsidR="0086203A" w:rsidRPr="00123577">
        <w:rPr>
          <w:rFonts w:ascii="Times New Roman" w:hAnsi="Times New Roman" w:cs="Times New Roman"/>
          <w:color w:val="000000"/>
          <w:sz w:val="24"/>
        </w:rPr>
        <w:t>c</w:t>
      </w:r>
      <w:r w:rsidR="0037529C" w:rsidRPr="00123577">
        <w:rPr>
          <w:rFonts w:ascii="Times New Roman" w:hAnsi="Times New Roman" w:cs="Times New Roman"/>
          <w:color w:val="000000"/>
          <w:sz w:val="24"/>
        </w:rPr>
        <w:t>”</w:t>
      </w:r>
      <w:r w:rsidRPr="00123577">
        <w:rPr>
          <w:rFonts w:ascii="Times New Roman" w:hAnsi="Times New Roman" w:cs="Times New Roman"/>
          <w:color w:val="000000"/>
          <w:sz w:val="24"/>
        </w:rPr>
        <w:t xml:space="preserve"> </w:t>
      </w:r>
      <w:r w:rsidR="00123577" w:rsidRPr="00123577">
        <w:rPr>
          <w:rFonts w:ascii="Times New Roman" w:hAnsi="Times New Roman" w:cs="Times New Roman"/>
          <w:color w:val="000000"/>
          <w:sz w:val="24"/>
        </w:rPr>
        <w:t>wykazu artykułów</w:t>
      </w:r>
      <w:r w:rsidR="00753182">
        <w:rPr>
          <w:rFonts w:ascii="Times New Roman" w:hAnsi="Times New Roman" w:cs="Times New Roman"/>
          <w:color w:val="000000"/>
          <w:sz w:val="24"/>
        </w:rPr>
        <w:t xml:space="preserve"> zamieszczonego w pkt.</w:t>
      </w:r>
      <w:r w:rsidR="009C6F34">
        <w:rPr>
          <w:rFonts w:ascii="Times New Roman" w:hAnsi="Times New Roman" w:cs="Times New Roman"/>
          <w:color w:val="000000"/>
          <w:sz w:val="24"/>
        </w:rPr>
        <w:t xml:space="preserve"> </w:t>
      </w:r>
      <w:r w:rsidR="00753182">
        <w:rPr>
          <w:rFonts w:ascii="Times New Roman" w:hAnsi="Times New Roman" w:cs="Times New Roman"/>
          <w:color w:val="000000"/>
          <w:sz w:val="24"/>
        </w:rPr>
        <w:t>18</w:t>
      </w:r>
      <w:r w:rsidRPr="00123577">
        <w:rPr>
          <w:rFonts w:ascii="Times New Roman" w:hAnsi="Times New Roman" w:cs="Times New Roman"/>
          <w:color w:val="000000"/>
          <w:sz w:val="24"/>
        </w:rPr>
        <w:t xml:space="preserve"> </w:t>
      </w:r>
      <w:r w:rsidR="00BF66D6" w:rsidRPr="00123577">
        <w:rPr>
          <w:rFonts w:ascii="Times New Roman" w:hAnsi="Times New Roman" w:cs="Times New Roman"/>
          <w:color w:val="000000"/>
          <w:sz w:val="24"/>
        </w:rPr>
        <w:t xml:space="preserve">i w Formularzu oferty (Część D SWZ) </w:t>
      </w:r>
      <w:r w:rsidRPr="00123577">
        <w:rPr>
          <w:rFonts w:ascii="Times New Roman" w:hAnsi="Times New Roman" w:cs="Times New Roman"/>
          <w:color w:val="000000"/>
          <w:sz w:val="24"/>
        </w:rPr>
        <w:t>Zamawiający określił</w:t>
      </w:r>
      <w:r w:rsidRPr="00123577">
        <w:rPr>
          <w:rFonts w:ascii="Times New Roman" w:eastAsia="Arial Unicode MS" w:hAnsi="Times New Roman" w:cs="Times New Roman"/>
          <w:sz w:val="24"/>
        </w:rPr>
        <w:t xml:space="preserve"> szacunkową ilość artykułów spo</w:t>
      </w:r>
      <w:r w:rsidR="00123577" w:rsidRPr="00123577">
        <w:rPr>
          <w:rFonts w:ascii="Times New Roman" w:eastAsia="Arial Unicode MS" w:hAnsi="Times New Roman" w:cs="Times New Roman"/>
          <w:sz w:val="24"/>
        </w:rPr>
        <w:t>żywczych</w:t>
      </w:r>
      <w:r w:rsidR="00123577" w:rsidRPr="00123577">
        <w:rPr>
          <w:rFonts w:ascii="Times New Roman" w:eastAsia="Arial Unicode MS" w:hAnsi="Times New Roman" w:cs="Times New Roman"/>
          <w:sz w:val="24"/>
        </w:rPr>
        <w:br/>
      </w:r>
      <w:r w:rsidR="0037529C" w:rsidRPr="00123577">
        <w:rPr>
          <w:rFonts w:ascii="Times New Roman" w:eastAsia="Arial Unicode MS" w:hAnsi="Times New Roman" w:cs="Times New Roman"/>
          <w:sz w:val="24"/>
        </w:rPr>
        <w:t xml:space="preserve">i napojów </w:t>
      </w:r>
      <w:r w:rsidR="00BF66D6" w:rsidRPr="00123577">
        <w:rPr>
          <w:rFonts w:ascii="Times New Roman" w:eastAsia="Arial Unicode MS" w:hAnsi="Times New Roman" w:cs="Times New Roman"/>
          <w:sz w:val="24"/>
        </w:rPr>
        <w:t xml:space="preserve">przewidywaną </w:t>
      </w:r>
      <w:r w:rsidRPr="00123577">
        <w:rPr>
          <w:rFonts w:ascii="Times New Roman" w:eastAsia="Arial Unicode MS" w:hAnsi="Times New Roman" w:cs="Times New Roman"/>
          <w:sz w:val="24"/>
        </w:rPr>
        <w:t>do zakupu w okresie obowiązywania umowy. Ilość ta, a co za tym idzie także wartość umowy, może ulec zmniejszeniu – zgodnie</w:t>
      </w:r>
      <w:r w:rsidR="0037529C" w:rsidRPr="00123577">
        <w:rPr>
          <w:rFonts w:ascii="Times New Roman" w:eastAsia="Arial Unicode MS" w:hAnsi="Times New Roman" w:cs="Times New Roman"/>
          <w:sz w:val="24"/>
        </w:rPr>
        <w:t xml:space="preserve"> </w:t>
      </w:r>
      <w:r w:rsidRPr="00123577">
        <w:rPr>
          <w:rFonts w:ascii="Times New Roman" w:eastAsia="Arial Unicode MS" w:hAnsi="Times New Roman" w:cs="Times New Roman"/>
          <w:sz w:val="24"/>
        </w:rPr>
        <w:t>z faktycznymi potrzebami Zamawiającego i nie będzie przedmiotem jakich</w:t>
      </w:r>
      <w:r w:rsidR="00D35DC3" w:rsidRPr="00123577">
        <w:rPr>
          <w:rFonts w:ascii="Times New Roman" w:eastAsia="Arial Unicode MS" w:hAnsi="Times New Roman" w:cs="Times New Roman"/>
          <w:sz w:val="24"/>
        </w:rPr>
        <w:t>kolwiek roszczeń</w:t>
      </w:r>
      <w:r w:rsidR="00123577" w:rsidRPr="00123577">
        <w:rPr>
          <w:rFonts w:ascii="Times New Roman" w:eastAsia="Arial Unicode MS" w:hAnsi="Times New Roman" w:cs="Times New Roman"/>
          <w:sz w:val="24"/>
        </w:rPr>
        <w:br/>
      </w:r>
      <w:r w:rsidRPr="00123577">
        <w:rPr>
          <w:rFonts w:ascii="Times New Roman" w:eastAsia="Arial Unicode MS" w:hAnsi="Times New Roman" w:cs="Times New Roman"/>
          <w:sz w:val="24"/>
        </w:rPr>
        <w:t xml:space="preserve">ze strony Wykonawcy. </w:t>
      </w:r>
    </w:p>
    <w:p w14:paraId="47537826" w14:textId="77777777" w:rsidR="007A75FA" w:rsidRPr="00123577" w:rsidRDefault="00A2766A" w:rsidP="00E05E0D">
      <w:pPr>
        <w:pStyle w:val="Tekstpodstawowy3"/>
        <w:numPr>
          <w:ilvl w:val="0"/>
          <w:numId w:val="14"/>
        </w:numPr>
        <w:spacing w:line="360" w:lineRule="auto"/>
        <w:rPr>
          <w:rFonts w:ascii="Times New Roman" w:eastAsia="Arial Unicode MS" w:hAnsi="Times New Roman" w:cs="Times New Roman"/>
          <w:sz w:val="24"/>
        </w:rPr>
      </w:pPr>
      <w:r w:rsidRPr="00123577">
        <w:rPr>
          <w:rFonts w:ascii="Times New Roman" w:eastAsia="Arial Unicode MS" w:hAnsi="Times New Roman" w:cs="Times New Roman"/>
          <w:sz w:val="24"/>
        </w:rPr>
        <w:t xml:space="preserve">Zamawiający </w:t>
      </w:r>
      <w:r w:rsidR="00E05E0D" w:rsidRPr="00123577">
        <w:rPr>
          <w:rFonts w:ascii="Times New Roman" w:eastAsia="Arial Unicode MS" w:hAnsi="Times New Roman" w:cs="Times New Roman"/>
          <w:sz w:val="24"/>
        </w:rPr>
        <w:t xml:space="preserve">gwarantuje, że </w:t>
      </w:r>
      <w:r w:rsidR="0082581E" w:rsidRPr="00123577">
        <w:rPr>
          <w:rFonts w:ascii="Times New Roman" w:eastAsia="Arial Unicode MS" w:hAnsi="Times New Roman" w:cs="Times New Roman"/>
          <w:sz w:val="24"/>
        </w:rPr>
        <w:t>wykorzystana w</w:t>
      </w:r>
      <w:r w:rsidRPr="00123577">
        <w:rPr>
          <w:rFonts w:ascii="Times New Roman" w:eastAsia="Arial Unicode MS" w:hAnsi="Times New Roman" w:cs="Times New Roman"/>
          <w:sz w:val="24"/>
        </w:rPr>
        <w:t>artość zamówień</w:t>
      </w:r>
      <w:r w:rsidR="000F22FC" w:rsidRPr="00123577">
        <w:rPr>
          <w:rFonts w:ascii="Times New Roman" w:eastAsia="Arial Unicode MS" w:hAnsi="Times New Roman" w:cs="Times New Roman"/>
          <w:sz w:val="24"/>
        </w:rPr>
        <w:t xml:space="preserve"> wyniesie nie mniej</w:t>
      </w:r>
      <w:r w:rsidR="000F22FC" w:rsidRPr="00123577">
        <w:rPr>
          <w:rFonts w:ascii="Times New Roman" w:eastAsia="Arial Unicode MS" w:hAnsi="Times New Roman" w:cs="Times New Roman"/>
          <w:sz w:val="24"/>
        </w:rPr>
        <w:br/>
      </w:r>
      <w:r w:rsidR="0082581E" w:rsidRPr="00123577">
        <w:rPr>
          <w:rFonts w:ascii="Times New Roman" w:eastAsia="Arial Unicode MS" w:hAnsi="Times New Roman" w:cs="Times New Roman"/>
          <w:sz w:val="24"/>
        </w:rPr>
        <w:t xml:space="preserve">niż 75 % </w:t>
      </w:r>
      <w:r w:rsidRPr="00123577">
        <w:rPr>
          <w:rFonts w:ascii="Times New Roman" w:eastAsia="Arial Unicode MS" w:hAnsi="Times New Roman" w:cs="Times New Roman"/>
          <w:sz w:val="24"/>
        </w:rPr>
        <w:t>wartości umowy</w:t>
      </w:r>
      <w:r w:rsidR="0082581E" w:rsidRPr="00123577">
        <w:rPr>
          <w:rFonts w:ascii="Times New Roman" w:eastAsia="Arial Unicode MS" w:hAnsi="Times New Roman" w:cs="Times New Roman"/>
          <w:sz w:val="24"/>
        </w:rPr>
        <w:t>.</w:t>
      </w:r>
    </w:p>
    <w:p w14:paraId="7113D3D4" w14:textId="7F3725D7" w:rsidR="007A75FA" w:rsidRPr="00123577" w:rsidRDefault="0082581E" w:rsidP="007A75FA">
      <w:pPr>
        <w:pStyle w:val="Tekstpodstawowy3"/>
        <w:numPr>
          <w:ilvl w:val="0"/>
          <w:numId w:val="14"/>
        </w:numPr>
        <w:spacing w:line="360" w:lineRule="auto"/>
        <w:rPr>
          <w:rFonts w:ascii="Times New Roman" w:eastAsia="Arial Unicode MS" w:hAnsi="Times New Roman" w:cs="Times New Roman"/>
          <w:sz w:val="24"/>
        </w:rPr>
      </w:pPr>
      <w:r w:rsidRPr="00123577">
        <w:rPr>
          <w:rFonts w:ascii="Times New Roman" w:eastAsia="Arial Unicode MS" w:hAnsi="Times New Roman" w:cs="Times New Roman"/>
          <w:sz w:val="24"/>
        </w:rPr>
        <w:t xml:space="preserve"> </w:t>
      </w:r>
      <w:r w:rsidR="007A75FA" w:rsidRPr="00123577">
        <w:rPr>
          <w:rFonts w:ascii="Times New Roman" w:eastAsia="Arial Unicode MS" w:hAnsi="Times New Roman" w:cs="Times New Roman"/>
          <w:iCs/>
          <w:sz w:val="24"/>
        </w:rPr>
        <w:t>W</w:t>
      </w:r>
      <w:r w:rsidR="00E2224B" w:rsidRPr="00123577">
        <w:rPr>
          <w:rFonts w:ascii="Times New Roman" w:eastAsia="Arial Unicode MS" w:hAnsi="Times New Roman" w:cs="Times New Roman"/>
          <w:i/>
          <w:iCs/>
          <w:sz w:val="24"/>
        </w:rPr>
        <w:t xml:space="preserve"> </w:t>
      </w:r>
      <w:r w:rsidR="007A75FA" w:rsidRPr="00123577">
        <w:rPr>
          <w:rFonts w:ascii="Times New Roman" w:eastAsia="Arial Unicode MS" w:hAnsi="Times New Roman" w:cs="Times New Roman"/>
          <w:iCs/>
          <w:sz w:val="24"/>
        </w:rPr>
        <w:t>Formularzu oferty</w:t>
      </w:r>
      <w:r w:rsidR="00E2224B" w:rsidRPr="00123577">
        <w:rPr>
          <w:rFonts w:ascii="Times New Roman" w:eastAsia="Arial Unicode MS" w:hAnsi="Times New Roman" w:cs="Times New Roman"/>
          <w:iCs/>
          <w:sz w:val="24"/>
        </w:rPr>
        <w:t xml:space="preserve"> (część D SWZ)</w:t>
      </w:r>
      <w:r w:rsidR="00123577" w:rsidRPr="00123577">
        <w:rPr>
          <w:rFonts w:ascii="Times New Roman" w:eastAsia="Arial Unicode MS" w:hAnsi="Times New Roman" w:cs="Times New Roman"/>
          <w:iCs/>
          <w:sz w:val="24"/>
        </w:rPr>
        <w:t>, w kolumnach „d</w:t>
      </w:r>
      <w:r w:rsidR="007A75FA" w:rsidRPr="00123577">
        <w:rPr>
          <w:rFonts w:ascii="Times New Roman" w:eastAsia="Arial Unicode MS" w:hAnsi="Times New Roman" w:cs="Times New Roman"/>
          <w:iCs/>
          <w:sz w:val="24"/>
        </w:rPr>
        <w:t>”</w:t>
      </w:r>
      <w:r w:rsidR="00123577" w:rsidRPr="00123577">
        <w:rPr>
          <w:rFonts w:ascii="Times New Roman" w:eastAsia="Arial Unicode MS" w:hAnsi="Times New Roman" w:cs="Times New Roman"/>
          <w:iCs/>
          <w:sz w:val="24"/>
        </w:rPr>
        <w:t xml:space="preserve"> i „e”</w:t>
      </w:r>
      <w:r w:rsidR="007970C2" w:rsidRPr="00123577">
        <w:rPr>
          <w:rFonts w:ascii="Times New Roman" w:eastAsia="Arial Unicode MS" w:hAnsi="Times New Roman" w:cs="Times New Roman"/>
          <w:iCs/>
          <w:sz w:val="24"/>
        </w:rPr>
        <w:t xml:space="preserve"> wykazu artykułów</w:t>
      </w:r>
      <w:r w:rsidR="007A75FA" w:rsidRPr="00123577">
        <w:rPr>
          <w:rFonts w:ascii="Times New Roman" w:eastAsia="Arial Unicode MS" w:hAnsi="Times New Roman" w:cs="Times New Roman"/>
          <w:iCs/>
          <w:sz w:val="24"/>
        </w:rPr>
        <w:t xml:space="preserve"> </w:t>
      </w:r>
      <w:r w:rsidR="007A75FA" w:rsidRPr="00123577">
        <w:rPr>
          <w:rFonts w:ascii="Times New Roman" w:eastAsia="Arial Unicode MS" w:hAnsi="Times New Roman" w:cs="Times New Roman"/>
          <w:sz w:val="24"/>
        </w:rPr>
        <w:t>Wykonawca oferuje asortyment w cenach uwzględniaj</w:t>
      </w:r>
      <w:r w:rsidR="00B254DC">
        <w:rPr>
          <w:rFonts w:ascii="Times New Roman" w:eastAsia="Arial Unicode MS" w:hAnsi="Times New Roman" w:cs="Times New Roman"/>
          <w:sz w:val="24"/>
        </w:rPr>
        <w:t>ących wszystkie koszty związane</w:t>
      </w:r>
      <w:r w:rsidR="00B254DC">
        <w:rPr>
          <w:rFonts w:ascii="Times New Roman" w:eastAsia="Arial Unicode MS" w:hAnsi="Times New Roman" w:cs="Times New Roman"/>
          <w:sz w:val="24"/>
        </w:rPr>
        <w:br/>
      </w:r>
      <w:r w:rsidR="007A75FA" w:rsidRPr="00123577">
        <w:rPr>
          <w:rFonts w:ascii="Times New Roman" w:eastAsia="Arial Unicode MS" w:hAnsi="Times New Roman" w:cs="Times New Roman"/>
          <w:sz w:val="24"/>
        </w:rPr>
        <w:t>z wyko</w:t>
      </w:r>
      <w:r w:rsidR="006F6A4A">
        <w:rPr>
          <w:rFonts w:ascii="Times New Roman" w:eastAsia="Arial Unicode MS" w:hAnsi="Times New Roman" w:cs="Times New Roman"/>
          <w:sz w:val="24"/>
        </w:rPr>
        <w:t xml:space="preserve">naniem przedmiotu zamówienia </w:t>
      </w:r>
      <w:r w:rsidR="002274B7">
        <w:rPr>
          <w:rFonts w:ascii="Times New Roman" w:eastAsia="Arial Unicode MS" w:hAnsi="Times New Roman" w:cs="Times New Roman"/>
          <w:sz w:val="24"/>
        </w:rPr>
        <w:t>–</w:t>
      </w:r>
      <w:r w:rsidR="006F6A4A">
        <w:rPr>
          <w:rFonts w:ascii="Times New Roman" w:eastAsia="Arial Unicode MS" w:hAnsi="Times New Roman" w:cs="Times New Roman"/>
          <w:sz w:val="24"/>
        </w:rPr>
        <w:t xml:space="preserve"> </w:t>
      </w:r>
      <w:r w:rsidR="002274B7">
        <w:rPr>
          <w:rFonts w:ascii="Times New Roman" w:eastAsia="Arial Unicode MS" w:hAnsi="Times New Roman" w:cs="Times New Roman"/>
          <w:sz w:val="24"/>
        </w:rPr>
        <w:t>a więc także</w:t>
      </w:r>
      <w:r w:rsidR="007A75FA" w:rsidRPr="00123577">
        <w:rPr>
          <w:rFonts w:ascii="Times New Roman" w:eastAsia="Arial Unicode MS" w:hAnsi="Times New Roman" w:cs="Times New Roman"/>
          <w:sz w:val="24"/>
        </w:rPr>
        <w:t xml:space="preserve"> </w:t>
      </w:r>
      <w:r w:rsidR="00E2224B" w:rsidRPr="00123577">
        <w:rPr>
          <w:rFonts w:ascii="Times New Roman" w:eastAsia="Arial Unicode MS" w:hAnsi="Times New Roman" w:cs="Times New Roman"/>
          <w:sz w:val="24"/>
        </w:rPr>
        <w:t>koszty dostawy</w:t>
      </w:r>
      <w:r w:rsidR="007A75FA" w:rsidRPr="00123577">
        <w:rPr>
          <w:rFonts w:ascii="Times New Roman" w:eastAsia="Arial Unicode MS" w:hAnsi="Times New Roman" w:cs="Times New Roman"/>
          <w:sz w:val="24"/>
        </w:rPr>
        <w:t xml:space="preserve">, </w:t>
      </w:r>
      <w:r w:rsidR="006F6A4A">
        <w:rPr>
          <w:rFonts w:ascii="Times New Roman" w:eastAsia="Arial Unicode MS" w:hAnsi="Times New Roman" w:cs="Times New Roman"/>
          <w:sz w:val="24"/>
        </w:rPr>
        <w:t>nakrycia</w:t>
      </w:r>
      <w:r w:rsidR="002274B7">
        <w:rPr>
          <w:rFonts w:ascii="Times New Roman" w:eastAsia="Arial Unicode MS" w:hAnsi="Times New Roman" w:cs="Times New Roman"/>
          <w:sz w:val="24"/>
        </w:rPr>
        <w:t xml:space="preserve"> stołów</w:t>
      </w:r>
      <w:r w:rsidR="00123577" w:rsidRPr="00123577">
        <w:rPr>
          <w:rFonts w:ascii="Times New Roman" w:eastAsia="Arial Unicode MS" w:hAnsi="Times New Roman" w:cs="Times New Roman"/>
          <w:sz w:val="24"/>
        </w:rPr>
        <w:t>,</w:t>
      </w:r>
      <w:r w:rsidR="002274B7">
        <w:rPr>
          <w:rFonts w:ascii="Times New Roman" w:eastAsia="Arial Unicode MS" w:hAnsi="Times New Roman" w:cs="Times New Roman"/>
          <w:sz w:val="24"/>
        </w:rPr>
        <w:t xml:space="preserve"> prania obrusów,</w:t>
      </w:r>
      <w:r w:rsidR="00123577" w:rsidRPr="00123577">
        <w:rPr>
          <w:rFonts w:ascii="Times New Roman" w:eastAsia="Arial Unicode MS" w:hAnsi="Times New Roman" w:cs="Times New Roman"/>
          <w:sz w:val="24"/>
        </w:rPr>
        <w:t xml:space="preserve"> </w:t>
      </w:r>
      <w:r w:rsidR="007970C2" w:rsidRPr="00123577">
        <w:rPr>
          <w:rFonts w:ascii="Times New Roman" w:eastAsia="Arial Unicode MS" w:hAnsi="Times New Roman" w:cs="Times New Roman"/>
          <w:sz w:val="24"/>
        </w:rPr>
        <w:t>itp</w:t>
      </w:r>
      <w:r w:rsidR="006C7065" w:rsidRPr="00123577">
        <w:rPr>
          <w:rFonts w:ascii="Times New Roman" w:eastAsia="Arial Unicode MS" w:hAnsi="Times New Roman" w:cs="Times New Roman"/>
          <w:sz w:val="24"/>
        </w:rPr>
        <w:t>.</w:t>
      </w:r>
    </w:p>
    <w:p w14:paraId="1D4C7F08" w14:textId="30DC9459" w:rsidR="00764560" w:rsidRPr="006138D1" w:rsidRDefault="00764560" w:rsidP="006138D1">
      <w:pPr>
        <w:pStyle w:val="Tekstpodstawowy3"/>
        <w:numPr>
          <w:ilvl w:val="0"/>
          <w:numId w:val="14"/>
        </w:numPr>
        <w:spacing w:line="360" w:lineRule="auto"/>
        <w:rPr>
          <w:rFonts w:ascii="Times New Roman" w:eastAsia="Arial Unicode MS" w:hAnsi="Times New Roman" w:cs="Times New Roman"/>
          <w:sz w:val="24"/>
        </w:rPr>
      </w:pPr>
      <w:r w:rsidRPr="00B86E08">
        <w:rPr>
          <w:rFonts w:ascii="Times New Roman" w:eastAsia="Arial Unicode MS" w:hAnsi="Times New Roman" w:cs="Times New Roman"/>
          <w:sz w:val="24"/>
        </w:rPr>
        <w:t>Świadczenie usługi cateringowej podczas narad, spotkań  oraz innych uroczystości odbywających się w Podkarpackim Urzędzie Wojewódzkim w Rzeszowie zlecane jest</w:t>
      </w:r>
      <w:r w:rsidR="006138D1">
        <w:rPr>
          <w:rFonts w:ascii="Times New Roman" w:eastAsia="Arial Unicode MS" w:hAnsi="Times New Roman" w:cs="Times New Roman"/>
          <w:sz w:val="24"/>
        </w:rPr>
        <w:br/>
      </w:r>
      <w:r w:rsidRPr="006138D1">
        <w:rPr>
          <w:rFonts w:ascii="Times New Roman" w:eastAsia="Arial Unicode MS" w:hAnsi="Times New Roman" w:cs="Times New Roman"/>
          <w:sz w:val="24"/>
        </w:rPr>
        <w:t>na bieżąco, na podstawie zamówień składanych przez Wydziały Urzędu.</w:t>
      </w:r>
    </w:p>
    <w:p w14:paraId="77EB3924" w14:textId="020592CD" w:rsidR="00E7686B" w:rsidRDefault="00764560" w:rsidP="009C6F34">
      <w:pPr>
        <w:pStyle w:val="Tekstpodstawowy3"/>
        <w:spacing w:line="360" w:lineRule="auto"/>
        <w:ind w:left="360"/>
        <w:rPr>
          <w:rFonts w:ascii="Times New Roman" w:eastAsia="Arial Unicode MS" w:hAnsi="Times New Roman" w:cs="Times New Roman"/>
          <w:sz w:val="24"/>
        </w:rPr>
      </w:pPr>
      <w:r w:rsidRPr="00B86E08">
        <w:rPr>
          <w:rFonts w:ascii="Times New Roman" w:eastAsia="Arial Unicode MS" w:hAnsi="Times New Roman" w:cs="Times New Roman"/>
          <w:sz w:val="24"/>
        </w:rPr>
        <w:lastRenderedPageBreak/>
        <w:t>W ubiegłym roku odbyło się 190 spotkań (w tym 10 w trybie pilnym tj. catering zamówiony w tr</w:t>
      </w:r>
      <w:r w:rsidR="00B254DC" w:rsidRPr="00B86E08">
        <w:rPr>
          <w:rFonts w:ascii="Times New Roman" w:eastAsia="Arial Unicode MS" w:hAnsi="Times New Roman" w:cs="Times New Roman"/>
          <w:sz w:val="24"/>
        </w:rPr>
        <w:t>ybie opisanym w ust. 4</w:t>
      </w:r>
      <w:r w:rsidRPr="00B86E08">
        <w:rPr>
          <w:rFonts w:ascii="Times New Roman" w:eastAsia="Arial Unicode MS" w:hAnsi="Times New Roman" w:cs="Times New Roman"/>
          <w:sz w:val="24"/>
        </w:rPr>
        <w:t>), w których</w:t>
      </w:r>
      <w:r w:rsidR="007970C2" w:rsidRPr="00B86E08">
        <w:rPr>
          <w:rFonts w:ascii="Times New Roman" w:eastAsia="Arial Unicode MS" w:hAnsi="Times New Roman" w:cs="Times New Roman"/>
          <w:sz w:val="24"/>
        </w:rPr>
        <w:t xml:space="preserve"> uczestniczyło od 6</w:t>
      </w:r>
      <w:r w:rsidR="007970C2" w:rsidRPr="00B86E08">
        <w:rPr>
          <w:rFonts w:ascii="Times New Roman" w:eastAsia="Arial Unicode MS" w:hAnsi="Times New Roman" w:cs="Times New Roman"/>
          <w:sz w:val="24"/>
        </w:rPr>
        <w:br/>
      </w:r>
      <w:r w:rsidRPr="00B86E08">
        <w:rPr>
          <w:rFonts w:ascii="Times New Roman" w:eastAsia="Arial Unicode MS" w:hAnsi="Times New Roman" w:cs="Times New Roman"/>
          <w:sz w:val="24"/>
        </w:rPr>
        <w:t>do 200 osób.</w:t>
      </w:r>
    </w:p>
    <w:p w14:paraId="4D82A07B" w14:textId="77777777" w:rsidR="00FB3249" w:rsidRPr="00B86E08" w:rsidRDefault="00FB3249" w:rsidP="009C6F34">
      <w:pPr>
        <w:pStyle w:val="Tekstpodstawowy3"/>
        <w:spacing w:line="360" w:lineRule="auto"/>
        <w:ind w:left="360"/>
        <w:rPr>
          <w:rFonts w:ascii="Times New Roman" w:eastAsia="Arial Unicode MS" w:hAnsi="Times New Roman" w:cs="Times New Roman"/>
          <w:sz w:val="24"/>
        </w:rPr>
      </w:pPr>
    </w:p>
    <w:p w14:paraId="39727B26" w14:textId="46EA8786" w:rsidR="00E7686B" w:rsidRPr="004940B1" w:rsidRDefault="00EB48EC" w:rsidP="004940B1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18.</w:t>
      </w:r>
      <w:r w:rsidR="00E7686B" w:rsidRPr="00DF2E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artykułów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126"/>
        <w:gridCol w:w="2693"/>
      </w:tblGrid>
      <w:tr w:rsidR="0086203A" w:rsidRPr="00F46BFC" w14:paraId="5151CB6A" w14:textId="77777777" w:rsidTr="00764560">
        <w:trPr>
          <w:trHeight w:val="778"/>
        </w:trPr>
        <w:tc>
          <w:tcPr>
            <w:tcW w:w="567" w:type="dxa"/>
            <w:shd w:val="clear" w:color="auto" w:fill="auto"/>
            <w:vAlign w:val="center"/>
          </w:tcPr>
          <w:p w14:paraId="67CF03E4" w14:textId="77777777" w:rsidR="0086203A" w:rsidRPr="00F46BFC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</w:t>
            </w:r>
            <w:r w:rsidRPr="00F46B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BD53E36" w14:textId="77777777" w:rsidR="0086203A" w:rsidRPr="00F46BFC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2126" w:type="dxa"/>
            <w:shd w:val="clear" w:color="auto" w:fill="auto"/>
          </w:tcPr>
          <w:p w14:paraId="0EC0652D" w14:textId="77777777" w:rsidR="0086203A" w:rsidRPr="00F46BFC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lub pojemność (porcja) </w:t>
            </w:r>
          </w:p>
        </w:tc>
        <w:tc>
          <w:tcPr>
            <w:tcW w:w="2693" w:type="dxa"/>
          </w:tcPr>
          <w:p w14:paraId="05F634BC" w14:textId="77777777" w:rsidR="0086203A" w:rsidRPr="00F46BFC" w:rsidRDefault="0086203A" w:rsidP="00753182">
            <w:pPr>
              <w:spacing w:before="120" w:after="12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acowana ilość w trakcie trwania </w:t>
            </w:r>
            <w:r w:rsidRPr="00F46B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umowy</w:t>
            </w:r>
          </w:p>
        </w:tc>
      </w:tr>
      <w:tr w:rsidR="0086203A" w:rsidRPr="00F46BFC" w14:paraId="612C0382" w14:textId="77777777" w:rsidTr="002F22E7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14:paraId="49F58769" w14:textId="77777777" w:rsidR="0086203A" w:rsidRPr="009613BA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B58A22E" w14:textId="77777777" w:rsidR="0086203A" w:rsidRPr="009613BA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13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126" w:type="dxa"/>
            <w:shd w:val="clear" w:color="auto" w:fill="auto"/>
          </w:tcPr>
          <w:p w14:paraId="4252B326" w14:textId="77777777" w:rsidR="0086203A" w:rsidRPr="009613BA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13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693" w:type="dxa"/>
          </w:tcPr>
          <w:p w14:paraId="79AF9D21" w14:textId="77777777" w:rsidR="0086203A" w:rsidRPr="009613BA" w:rsidRDefault="0086203A" w:rsidP="002F22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13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</w:p>
        </w:tc>
      </w:tr>
      <w:tr w:rsidR="0086203A" w:rsidRPr="00F46BFC" w14:paraId="19FF0281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8F6A44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8EC9CF4" w14:textId="77777777" w:rsidR="0086203A" w:rsidRPr="00F46BFC" w:rsidRDefault="0086203A" w:rsidP="002F22E7">
            <w:pPr>
              <w:spacing w:before="120" w:after="120"/>
              <w:contextualSpacing/>
              <w:rPr>
                <w:rFonts w:ascii="Arial" w:eastAsia="Calibri" w:hAnsi="Arial" w:cs="Arial"/>
              </w:rPr>
            </w:pPr>
            <w:r w:rsidRPr="00F46BFC">
              <w:rPr>
                <w:rFonts w:ascii="Times New Roman" w:eastAsia="Calibri" w:hAnsi="Times New Roman" w:cs="Times New Roman"/>
              </w:rPr>
              <w:t xml:space="preserve">Kawa rozpuszczalna typu </w:t>
            </w:r>
            <w:proofErr w:type="spellStart"/>
            <w:r w:rsidRPr="00F46BFC">
              <w:rPr>
                <w:rFonts w:ascii="Times New Roman" w:eastAsia="Calibri" w:hAnsi="Times New Roman" w:cs="Times New Roman"/>
              </w:rPr>
              <w:t>Nescafe</w:t>
            </w:r>
            <w:proofErr w:type="spellEnd"/>
            <w:r w:rsidRPr="00F46B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46BFC">
              <w:rPr>
                <w:rFonts w:ascii="Times New Roman" w:eastAsia="Calibri" w:hAnsi="Times New Roman" w:cs="Times New Roman"/>
              </w:rPr>
              <w:t>classic</w:t>
            </w:r>
            <w:proofErr w:type="spellEnd"/>
            <w:r w:rsidRPr="00F46BFC">
              <w:rPr>
                <w:rFonts w:ascii="Times New Roman" w:eastAsia="Calibri" w:hAnsi="Times New Roman" w:cs="Times New Roman"/>
              </w:rPr>
              <w:t xml:space="preserve"> lub inna o zbliżonym składzie i  walorach smakowych </w:t>
            </w:r>
            <w:r w:rsidRPr="00F46BFC">
              <w:rPr>
                <w:rFonts w:ascii="Arial" w:eastAsia="Calibri" w:hAnsi="Arial" w:cs="Arial"/>
              </w:rPr>
              <w:t xml:space="preserve"> </w:t>
            </w:r>
            <w:r w:rsidRPr="00F46BFC">
              <w:rPr>
                <w:rFonts w:ascii="Times New Roman" w:eastAsia="Calibri" w:hAnsi="Times New Roman" w:cs="Times New Roman"/>
              </w:rPr>
              <w:t xml:space="preserve">(opakowanie jednorazowe)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4E05FF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g</w:t>
            </w:r>
          </w:p>
        </w:tc>
        <w:tc>
          <w:tcPr>
            <w:tcW w:w="2693" w:type="dxa"/>
            <w:vAlign w:val="center"/>
          </w:tcPr>
          <w:p w14:paraId="2448DACF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</w:tr>
      <w:tr w:rsidR="0086203A" w:rsidRPr="00F46BFC" w14:paraId="004F5F6B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0FD764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5C710EF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Herbata ekspresowa kopertowana minimum 3 rodzaje w tym czarna, owocowa, zielona)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E19976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g</w:t>
            </w:r>
          </w:p>
        </w:tc>
        <w:tc>
          <w:tcPr>
            <w:tcW w:w="2693" w:type="dxa"/>
            <w:vAlign w:val="center"/>
          </w:tcPr>
          <w:p w14:paraId="09C90848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</w:tr>
      <w:tr w:rsidR="0086203A" w:rsidRPr="00F46BFC" w14:paraId="5515EF22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0C3443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F3D9E25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Cukier (opakowanie jednorazowe – w saszetkach)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E8D54F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g</w:t>
            </w:r>
          </w:p>
        </w:tc>
        <w:tc>
          <w:tcPr>
            <w:tcW w:w="2693" w:type="dxa"/>
            <w:vAlign w:val="center"/>
          </w:tcPr>
          <w:p w14:paraId="644C1030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29 600 szt.</w:t>
            </w:r>
          </w:p>
        </w:tc>
      </w:tr>
      <w:tr w:rsidR="0086203A" w:rsidRPr="00F46BFC" w14:paraId="32BD5BF1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83C232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ABDBFA5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Śmietanka do kawy UHT (opakowanie jednorazowe)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6E01B9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g</w:t>
            </w:r>
          </w:p>
        </w:tc>
        <w:tc>
          <w:tcPr>
            <w:tcW w:w="2693" w:type="dxa"/>
            <w:vAlign w:val="center"/>
          </w:tcPr>
          <w:p w14:paraId="7344D572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</w:tr>
      <w:tr w:rsidR="0086203A" w:rsidRPr="00F46BFC" w14:paraId="0FAE99F5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7D0B30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922F3B9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Sok cytrynowy (opakowanie jednorazowe)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ECDE64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ml</w:t>
            </w:r>
          </w:p>
        </w:tc>
        <w:tc>
          <w:tcPr>
            <w:tcW w:w="2693" w:type="dxa"/>
            <w:vAlign w:val="center"/>
          </w:tcPr>
          <w:p w14:paraId="061C8889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7 400 szt.</w:t>
            </w:r>
          </w:p>
        </w:tc>
      </w:tr>
      <w:tr w:rsidR="0086203A" w:rsidRPr="00F46BFC" w14:paraId="0434F202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50999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15DF1E6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Paluszki słone/z sezamem 50/50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15CAAF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 g</w:t>
            </w:r>
          </w:p>
        </w:tc>
        <w:tc>
          <w:tcPr>
            <w:tcW w:w="2693" w:type="dxa"/>
            <w:vAlign w:val="center"/>
          </w:tcPr>
          <w:p w14:paraId="6B0D9C60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5 970 porcji</w:t>
            </w:r>
          </w:p>
        </w:tc>
      </w:tr>
      <w:tr w:rsidR="0086203A" w:rsidRPr="00F46BFC" w14:paraId="3555DDF9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34F630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50D589DF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Ciastka kruche minimum 3 rodzaje np. ciastko kruche maślane,  ciastko kruche kakaowe, ciastko kruche z marmoladą lub kremem, pierniczki nadziewane marmoladą , ciastko biszkoptowe z galaretką z polewą czekoladową typu Delicja.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17025C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 g</w:t>
            </w:r>
          </w:p>
        </w:tc>
        <w:tc>
          <w:tcPr>
            <w:tcW w:w="2693" w:type="dxa"/>
            <w:vAlign w:val="center"/>
          </w:tcPr>
          <w:p w14:paraId="2CC24ECD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5 000 porcji</w:t>
            </w:r>
          </w:p>
        </w:tc>
      </w:tr>
      <w:tr w:rsidR="0086203A" w:rsidRPr="00F46BFC" w14:paraId="03BEB60F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316895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1485EEC7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Sok pomarańczowy, 100% z zagęszczonego soku pomarańczowego.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26092E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2693" w:type="dxa"/>
            <w:vAlign w:val="center"/>
          </w:tcPr>
          <w:p w14:paraId="5B3B0F16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 porcji</w:t>
            </w:r>
          </w:p>
        </w:tc>
      </w:tr>
      <w:tr w:rsidR="0086203A" w:rsidRPr="00F46BFC" w14:paraId="0E9BCBB6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65B029D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C801E79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Owoce różne (minimum 3 rodzaje np. banan, winogrono, mandarynka), niefiletowane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1DCED7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2693" w:type="dxa"/>
            <w:vAlign w:val="center"/>
          </w:tcPr>
          <w:p w14:paraId="7494E17F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 porcji</w:t>
            </w:r>
          </w:p>
        </w:tc>
      </w:tr>
      <w:tr w:rsidR="0086203A" w:rsidRPr="00F46BFC" w14:paraId="0A93C199" w14:textId="77777777" w:rsidTr="002F22E7">
        <w:tc>
          <w:tcPr>
            <w:tcW w:w="567" w:type="dxa"/>
            <w:shd w:val="clear" w:color="auto" w:fill="auto"/>
            <w:vAlign w:val="center"/>
          </w:tcPr>
          <w:p w14:paraId="09E2C14A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5B1DE1E3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Woda mineralna gazowana </w:t>
            </w:r>
            <w:proofErr w:type="spellStart"/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średniozmineralizowana</w:t>
            </w:r>
            <w:proofErr w:type="spellEnd"/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 o ogólnej mineralizacji </w:t>
            </w:r>
            <w:r w:rsidRPr="00F46BFC">
              <w:rPr>
                <w:rFonts w:ascii="Times New Roman" w:eastAsia="Times New Roman" w:hAnsi="Times New Roman" w:cs="Times New Roman"/>
                <w:color w:val="1F1F1F"/>
                <w:shd w:val="clear" w:color="auto" w:fill="FFFFFF"/>
                <w:lang w:eastAsia="pl-PL"/>
              </w:rPr>
              <w:t>od 500 do 1500 mg składników mineralnych na litr</w:t>
            </w: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 (butelka plastikowa)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6FAF89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ml</w:t>
            </w:r>
          </w:p>
        </w:tc>
        <w:tc>
          <w:tcPr>
            <w:tcW w:w="2693" w:type="dxa"/>
            <w:vAlign w:val="center"/>
          </w:tcPr>
          <w:p w14:paraId="6BADEE16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3 000 szt. </w:t>
            </w:r>
          </w:p>
        </w:tc>
      </w:tr>
      <w:tr w:rsidR="0086203A" w:rsidRPr="00F46BFC" w14:paraId="1E2E356A" w14:textId="77777777" w:rsidTr="002F22E7">
        <w:tc>
          <w:tcPr>
            <w:tcW w:w="567" w:type="dxa"/>
            <w:shd w:val="clear" w:color="auto" w:fill="auto"/>
            <w:vAlign w:val="center"/>
          </w:tcPr>
          <w:p w14:paraId="6176CAF2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255480E1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Woda mineralna niegazowana </w:t>
            </w:r>
            <w:proofErr w:type="spellStart"/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średniozmineralizowana</w:t>
            </w:r>
            <w:proofErr w:type="spellEnd"/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 o ogólnej mineralizacji </w:t>
            </w:r>
            <w:r w:rsidRPr="00F46BFC">
              <w:rPr>
                <w:rFonts w:ascii="Times New Roman" w:eastAsia="Times New Roman" w:hAnsi="Times New Roman" w:cs="Times New Roman"/>
                <w:color w:val="1F1F1F"/>
                <w:shd w:val="clear" w:color="auto" w:fill="FFFFFF"/>
                <w:lang w:eastAsia="pl-PL"/>
              </w:rPr>
              <w:t>od 500 do 1500 mg składników mineralnych na litr</w:t>
            </w: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 xml:space="preserve"> (butelka plastikowa)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E0FED9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ml</w:t>
            </w:r>
          </w:p>
        </w:tc>
        <w:tc>
          <w:tcPr>
            <w:tcW w:w="2693" w:type="dxa"/>
            <w:vAlign w:val="center"/>
          </w:tcPr>
          <w:p w14:paraId="139D8CC6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3 000 szt.</w:t>
            </w:r>
          </w:p>
        </w:tc>
      </w:tr>
      <w:tr w:rsidR="0086203A" w:rsidRPr="00F46BFC" w14:paraId="58CAD5A9" w14:textId="77777777" w:rsidTr="002F22E7">
        <w:tc>
          <w:tcPr>
            <w:tcW w:w="567" w:type="dxa"/>
            <w:shd w:val="clear" w:color="auto" w:fill="auto"/>
            <w:vAlign w:val="center"/>
          </w:tcPr>
          <w:p w14:paraId="6DC3E0CC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0E93E248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C7485">
              <w:rPr>
                <w:rFonts w:ascii="Times New Roman" w:eastAsia="Times New Roman" w:hAnsi="Times New Roman" w:cs="Times New Roman"/>
                <w:lang w:eastAsia="pl-PL"/>
              </w:rPr>
              <w:t>Woda mineralna niskozmineralizowana, gazowan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 szklanej butelce z nakrętką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5C947C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330 ml</w:t>
            </w:r>
          </w:p>
        </w:tc>
        <w:tc>
          <w:tcPr>
            <w:tcW w:w="2693" w:type="dxa"/>
            <w:vAlign w:val="center"/>
          </w:tcPr>
          <w:p w14:paraId="2CB938F5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2 000 szt.</w:t>
            </w:r>
          </w:p>
        </w:tc>
      </w:tr>
      <w:tr w:rsidR="0086203A" w:rsidRPr="00F46BFC" w14:paraId="3707A6D1" w14:textId="77777777" w:rsidTr="002F22E7">
        <w:tc>
          <w:tcPr>
            <w:tcW w:w="567" w:type="dxa"/>
            <w:shd w:val="clear" w:color="auto" w:fill="auto"/>
            <w:vAlign w:val="center"/>
          </w:tcPr>
          <w:p w14:paraId="7873993F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05CAF276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C7485">
              <w:rPr>
                <w:rFonts w:ascii="Times New Roman" w:eastAsia="Times New Roman" w:hAnsi="Times New Roman" w:cs="Times New Roman"/>
                <w:lang w:eastAsia="pl-PL"/>
              </w:rPr>
              <w:t>Woda mineralna niskozmineralizowana, niegazowan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 szklanej butelce z nakrętką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453FC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330 ml</w:t>
            </w:r>
          </w:p>
        </w:tc>
        <w:tc>
          <w:tcPr>
            <w:tcW w:w="2693" w:type="dxa"/>
            <w:vAlign w:val="center"/>
          </w:tcPr>
          <w:p w14:paraId="67D6D072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2 500 szt.</w:t>
            </w:r>
          </w:p>
        </w:tc>
      </w:tr>
      <w:tr w:rsidR="0086203A" w:rsidRPr="00F46BFC" w14:paraId="6684A29C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976E00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B63DA2E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lang w:eastAsia="pl-PL"/>
              </w:rPr>
              <w:t>Tartinki (różne)/kanapeczki</w:t>
            </w:r>
          </w:p>
          <w:p w14:paraId="00B5EAEF" w14:textId="54001157" w:rsidR="0086203A" w:rsidRPr="00F46BFC" w:rsidRDefault="004940B1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86203A" w:rsidRPr="00F46BFC">
              <w:rPr>
                <w:rFonts w:ascii="Times New Roman" w:eastAsia="Times New Roman" w:hAnsi="Times New Roman" w:cs="Times New Roman"/>
                <w:lang w:eastAsia="pl-PL"/>
              </w:rPr>
              <w:t>ekoracyjne kanapki bankietowe lub tartinki (na pieczywie jasnym</w:t>
            </w:r>
            <w:r w:rsidR="0086203A" w:rsidRPr="00F46BF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="0086203A" w:rsidRPr="00F46BFC">
              <w:rPr>
                <w:rFonts w:ascii="Times New Roman" w:eastAsia="Times New Roman" w:hAnsi="Times New Roman" w:cs="Times New Roman"/>
                <w:lang w:eastAsia="pl-PL"/>
              </w:rPr>
              <w:t>– bułka</w:t>
            </w:r>
            <w:r w:rsidR="0086203A" w:rsidRPr="00F46BF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="0086203A" w:rsidRPr="00F46BFC">
              <w:rPr>
                <w:rFonts w:ascii="Times New Roman" w:eastAsia="Times New Roman" w:hAnsi="Times New Roman" w:cs="Times New Roman"/>
                <w:lang w:eastAsia="pl-PL"/>
              </w:rPr>
              <w:t>typu weka lub bagietka, przygotowane z minimum 6 składnikami np.: masło, twarożek, ser, oliwki czarne lub zielone, wędlina, kabanosy, pieczone mięsa, łosoś, kiełki warzyw, koperek, szczypiorek, ogórek kiszony lub konserwowy, pomidorki koktajlowe, papryka lub inne dodatki)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028C98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6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 g – 1 szt.</w:t>
            </w:r>
          </w:p>
        </w:tc>
        <w:tc>
          <w:tcPr>
            <w:tcW w:w="2693" w:type="dxa"/>
            <w:vAlign w:val="center"/>
          </w:tcPr>
          <w:p w14:paraId="22D87EC9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3 000 szt.</w:t>
            </w:r>
          </w:p>
        </w:tc>
      </w:tr>
      <w:tr w:rsidR="0086203A" w:rsidRPr="00F46BFC" w14:paraId="3959AEF3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95F205A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168E2D5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Ciasto - sernik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D2B974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2693" w:type="dxa"/>
            <w:vAlign w:val="center"/>
          </w:tcPr>
          <w:p w14:paraId="62217A32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1100 porcji</w:t>
            </w:r>
          </w:p>
        </w:tc>
      </w:tr>
      <w:tr w:rsidR="0086203A" w:rsidRPr="00F46BFC" w14:paraId="464253C1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97180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59A41171" w14:textId="77777777" w:rsidR="0086203A" w:rsidRPr="00F46BFC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Ciasto -  sernik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E0302" w14:textId="77777777" w:rsidR="0086203A" w:rsidRPr="00F46BFC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g</w:t>
            </w:r>
          </w:p>
        </w:tc>
        <w:tc>
          <w:tcPr>
            <w:tcW w:w="2693" w:type="dxa"/>
            <w:vAlign w:val="center"/>
          </w:tcPr>
          <w:p w14:paraId="140606DF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porcji</w:t>
            </w:r>
          </w:p>
        </w:tc>
      </w:tr>
      <w:tr w:rsidR="0086203A" w:rsidRPr="00F46BFC" w14:paraId="1E2ABE70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93FC89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D4C036A" w14:textId="77777777" w:rsidR="0086203A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Ciasto -  szarlotka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2BC5DD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g</w:t>
            </w:r>
          </w:p>
        </w:tc>
        <w:tc>
          <w:tcPr>
            <w:tcW w:w="2693" w:type="dxa"/>
            <w:vAlign w:val="center"/>
          </w:tcPr>
          <w:p w14:paraId="32526649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1100 porcji</w:t>
            </w:r>
          </w:p>
        </w:tc>
      </w:tr>
      <w:tr w:rsidR="0086203A" w:rsidRPr="00F46BFC" w14:paraId="523B648C" w14:textId="77777777" w:rsidTr="002F22E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D87FD7" w14:textId="77777777" w:rsidR="0086203A" w:rsidRPr="00F46BFC" w:rsidRDefault="0086203A" w:rsidP="0086203A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D3AF0" w14:textId="77777777" w:rsidR="0086203A" w:rsidRDefault="0086203A" w:rsidP="002F2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Ciasto  - szarlotka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AEF3E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 g</w:t>
            </w:r>
          </w:p>
        </w:tc>
        <w:tc>
          <w:tcPr>
            <w:tcW w:w="2693" w:type="dxa"/>
            <w:vAlign w:val="center"/>
          </w:tcPr>
          <w:p w14:paraId="6278E022" w14:textId="77777777" w:rsidR="0086203A" w:rsidRDefault="0086203A" w:rsidP="002F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 porcji</w:t>
            </w:r>
          </w:p>
        </w:tc>
      </w:tr>
    </w:tbl>
    <w:p w14:paraId="4B8D33CA" w14:textId="77777777" w:rsidR="0086203A" w:rsidRPr="004940B1" w:rsidRDefault="0086203A" w:rsidP="004940B1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sectPr w:rsidR="0086203A" w:rsidRPr="004940B1" w:rsidSect="007B5F6A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B4E26" w14:textId="77777777" w:rsidR="001B3190" w:rsidRDefault="001B3190" w:rsidP="001B3190">
      <w:pPr>
        <w:spacing w:after="0" w:line="240" w:lineRule="auto"/>
      </w:pPr>
      <w:r>
        <w:separator/>
      </w:r>
    </w:p>
  </w:endnote>
  <w:endnote w:type="continuationSeparator" w:id="0">
    <w:p w14:paraId="05773EDE" w14:textId="77777777" w:rsidR="001B3190" w:rsidRDefault="001B3190" w:rsidP="001B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72FA0" w14:textId="77777777" w:rsidR="001B3190" w:rsidRDefault="001B3190" w:rsidP="001B3190">
      <w:pPr>
        <w:spacing w:after="0" w:line="240" w:lineRule="auto"/>
      </w:pPr>
      <w:r>
        <w:separator/>
      </w:r>
    </w:p>
  </w:footnote>
  <w:footnote w:type="continuationSeparator" w:id="0">
    <w:p w14:paraId="02A4D2A7" w14:textId="77777777" w:rsidR="001B3190" w:rsidRDefault="001B3190" w:rsidP="001B3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4BCCA" w14:textId="77777777" w:rsidR="001B3190" w:rsidRDefault="001B3190" w:rsidP="00AD51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5444"/>
    <w:multiLevelType w:val="hybridMultilevel"/>
    <w:tmpl w:val="5A84E0DA"/>
    <w:lvl w:ilvl="0" w:tplc="A24609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15779"/>
    <w:multiLevelType w:val="hybridMultilevel"/>
    <w:tmpl w:val="640EF106"/>
    <w:lvl w:ilvl="0" w:tplc="F00EFC3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F31B9"/>
    <w:multiLevelType w:val="hybridMultilevel"/>
    <w:tmpl w:val="6BBA54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43068E"/>
    <w:multiLevelType w:val="hybridMultilevel"/>
    <w:tmpl w:val="37D8E8CA"/>
    <w:lvl w:ilvl="0" w:tplc="3ED4A82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6A026E"/>
    <w:multiLevelType w:val="hybridMultilevel"/>
    <w:tmpl w:val="F9DABEF4"/>
    <w:lvl w:ilvl="0" w:tplc="BB0E86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AD46A5"/>
    <w:multiLevelType w:val="hybridMultilevel"/>
    <w:tmpl w:val="BD3E935C"/>
    <w:lvl w:ilvl="0" w:tplc="73A61A0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9D0809"/>
    <w:multiLevelType w:val="hybridMultilevel"/>
    <w:tmpl w:val="088C1D12"/>
    <w:lvl w:ilvl="0" w:tplc="E09E9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073A2"/>
    <w:multiLevelType w:val="hybridMultilevel"/>
    <w:tmpl w:val="FE4C6878"/>
    <w:lvl w:ilvl="0" w:tplc="A530C13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131AF5"/>
    <w:multiLevelType w:val="hybridMultilevel"/>
    <w:tmpl w:val="0B88A9CE"/>
    <w:lvl w:ilvl="0" w:tplc="F694463E">
      <w:start w:val="1"/>
      <w:numFmt w:val="decimal"/>
      <w:lvlText w:val="%1."/>
      <w:lvlJc w:val="left"/>
      <w:pPr>
        <w:ind w:left="74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61" w:hanging="360"/>
      </w:pPr>
    </w:lvl>
    <w:lvl w:ilvl="2" w:tplc="0415001B" w:tentative="1">
      <w:start w:val="1"/>
      <w:numFmt w:val="lowerRoman"/>
      <w:lvlText w:val="%3."/>
      <w:lvlJc w:val="right"/>
      <w:pPr>
        <w:ind w:left="2181" w:hanging="180"/>
      </w:pPr>
    </w:lvl>
    <w:lvl w:ilvl="3" w:tplc="0415000F" w:tentative="1">
      <w:start w:val="1"/>
      <w:numFmt w:val="decimal"/>
      <w:lvlText w:val="%4."/>
      <w:lvlJc w:val="left"/>
      <w:pPr>
        <w:ind w:left="2901" w:hanging="360"/>
      </w:p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</w:lvl>
    <w:lvl w:ilvl="6" w:tplc="0415000F" w:tentative="1">
      <w:start w:val="1"/>
      <w:numFmt w:val="decimal"/>
      <w:lvlText w:val="%7."/>
      <w:lvlJc w:val="left"/>
      <w:pPr>
        <w:ind w:left="5061" w:hanging="360"/>
      </w:p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9">
    <w:nsid w:val="61803F86"/>
    <w:multiLevelType w:val="hybridMultilevel"/>
    <w:tmpl w:val="5CC0A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73DE8"/>
    <w:multiLevelType w:val="hybridMultilevel"/>
    <w:tmpl w:val="AD1CA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E5632"/>
    <w:multiLevelType w:val="hybridMultilevel"/>
    <w:tmpl w:val="CDE2DF70"/>
    <w:lvl w:ilvl="0" w:tplc="04150011">
      <w:start w:val="1"/>
      <w:numFmt w:val="decimal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2">
    <w:nsid w:val="6E6725E4"/>
    <w:multiLevelType w:val="hybridMultilevel"/>
    <w:tmpl w:val="CFF0BF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4E762E"/>
    <w:multiLevelType w:val="hybridMultilevel"/>
    <w:tmpl w:val="D41A6194"/>
    <w:lvl w:ilvl="0" w:tplc="59323460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4">
    <w:nsid w:val="7DA7533E"/>
    <w:multiLevelType w:val="hybridMultilevel"/>
    <w:tmpl w:val="E064E81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60A63C80">
      <w:start w:val="1"/>
      <w:numFmt w:val="decimal"/>
      <w:lvlText w:val="%2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4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</w:num>
  <w:num w:numId="9">
    <w:abstractNumId w:val="4"/>
  </w:num>
  <w:num w:numId="10">
    <w:abstractNumId w:val="6"/>
  </w:num>
  <w:num w:numId="11">
    <w:abstractNumId w:val="7"/>
  </w:num>
  <w:num w:numId="12">
    <w:abstractNumId w:val="12"/>
  </w:num>
  <w:num w:numId="13">
    <w:abstractNumId w:val="3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9C"/>
    <w:rsid w:val="0001638A"/>
    <w:rsid w:val="000B62AC"/>
    <w:rsid w:val="000F22FC"/>
    <w:rsid w:val="00123577"/>
    <w:rsid w:val="001726D0"/>
    <w:rsid w:val="001A61D3"/>
    <w:rsid w:val="001B3190"/>
    <w:rsid w:val="001E72F9"/>
    <w:rsid w:val="00204C3E"/>
    <w:rsid w:val="002274B7"/>
    <w:rsid w:val="00245BE7"/>
    <w:rsid w:val="00260698"/>
    <w:rsid w:val="002F79DB"/>
    <w:rsid w:val="00311B9E"/>
    <w:rsid w:val="00372E11"/>
    <w:rsid w:val="0037529C"/>
    <w:rsid w:val="003F4C5A"/>
    <w:rsid w:val="004526CD"/>
    <w:rsid w:val="00465D0D"/>
    <w:rsid w:val="004750D9"/>
    <w:rsid w:val="00475E6F"/>
    <w:rsid w:val="004940B1"/>
    <w:rsid w:val="004B3AC9"/>
    <w:rsid w:val="004E56A2"/>
    <w:rsid w:val="004E653D"/>
    <w:rsid w:val="00512E5B"/>
    <w:rsid w:val="005325E9"/>
    <w:rsid w:val="005835DF"/>
    <w:rsid w:val="005C2669"/>
    <w:rsid w:val="006004B6"/>
    <w:rsid w:val="00600B24"/>
    <w:rsid w:val="006138D1"/>
    <w:rsid w:val="00622565"/>
    <w:rsid w:val="00667BB7"/>
    <w:rsid w:val="006A223A"/>
    <w:rsid w:val="006A6A85"/>
    <w:rsid w:val="006C6FF5"/>
    <w:rsid w:val="006C7065"/>
    <w:rsid w:val="006F6A4A"/>
    <w:rsid w:val="006F7BFF"/>
    <w:rsid w:val="007057CB"/>
    <w:rsid w:val="00716836"/>
    <w:rsid w:val="00736CEC"/>
    <w:rsid w:val="00740441"/>
    <w:rsid w:val="00753182"/>
    <w:rsid w:val="00764560"/>
    <w:rsid w:val="0077341F"/>
    <w:rsid w:val="007970C2"/>
    <w:rsid w:val="007A75FA"/>
    <w:rsid w:val="007B5F6A"/>
    <w:rsid w:val="007C2F29"/>
    <w:rsid w:val="007D5D55"/>
    <w:rsid w:val="007F33EF"/>
    <w:rsid w:val="00810EF6"/>
    <w:rsid w:val="0082581E"/>
    <w:rsid w:val="0086203A"/>
    <w:rsid w:val="008B0C9E"/>
    <w:rsid w:val="008C7D69"/>
    <w:rsid w:val="008E0969"/>
    <w:rsid w:val="008F7C69"/>
    <w:rsid w:val="009479CF"/>
    <w:rsid w:val="00952409"/>
    <w:rsid w:val="009976E7"/>
    <w:rsid w:val="009B7587"/>
    <w:rsid w:val="009C6F34"/>
    <w:rsid w:val="009D47FE"/>
    <w:rsid w:val="00A2766A"/>
    <w:rsid w:val="00AD512B"/>
    <w:rsid w:val="00B254DC"/>
    <w:rsid w:val="00B86E08"/>
    <w:rsid w:val="00BD0748"/>
    <w:rsid w:val="00BF0191"/>
    <w:rsid w:val="00BF66D6"/>
    <w:rsid w:val="00C316D4"/>
    <w:rsid w:val="00C32974"/>
    <w:rsid w:val="00C76289"/>
    <w:rsid w:val="00C84116"/>
    <w:rsid w:val="00CA2BD8"/>
    <w:rsid w:val="00D16325"/>
    <w:rsid w:val="00D35DC3"/>
    <w:rsid w:val="00D64028"/>
    <w:rsid w:val="00D95CED"/>
    <w:rsid w:val="00DF2E1B"/>
    <w:rsid w:val="00E05E0D"/>
    <w:rsid w:val="00E2224B"/>
    <w:rsid w:val="00E4119C"/>
    <w:rsid w:val="00E608CB"/>
    <w:rsid w:val="00E64EAD"/>
    <w:rsid w:val="00E74A27"/>
    <w:rsid w:val="00E7686B"/>
    <w:rsid w:val="00EA430A"/>
    <w:rsid w:val="00EB48EC"/>
    <w:rsid w:val="00EC40FB"/>
    <w:rsid w:val="00ED6088"/>
    <w:rsid w:val="00F0349C"/>
    <w:rsid w:val="00FA31A6"/>
    <w:rsid w:val="00FB3249"/>
    <w:rsid w:val="00FC2038"/>
    <w:rsid w:val="00FD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B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E4119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E4119C"/>
  </w:style>
  <w:style w:type="paragraph" w:styleId="Bezodstpw">
    <w:name w:val="No Spacing"/>
    <w:uiPriority w:val="1"/>
    <w:qFormat/>
    <w:rsid w:val="001726D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726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26D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72E11"/>
  </w:style>
  <w:style w:type="paragraph" w:styleId="Nagwek">
    <w:name w:val="header"/>
    <w:basedOn w:val="Normalny"/>
    <w:link w:val="NagwekZnak"/>
    <w:uiPriority w:val="99"/>
    <w:unhideWhenUsed/>
    <w:rsid w:val="001B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190"/>
  </w:style>
  <w:style w:type="paragraph" w:styleId="Stopka">
    <w:name w:val="footer"/>
    <w:basedOn w:val="Normalny"/>
    <w:link w:val="StopkaZnak"/>
    <w:uiPriority w:val="99"/>
    <w:unhideWhenUsed/>
    <w:rsid w:val="001B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190"/>
  </w:style>
  <w:style w:type="paragraph" w:styleId="Tekstdymka">
    <w:name w:val="Balloon Text"/>
    <w:basedOn w:val="Normalny"/>
    <w:link w:val="TekstdymkaZnak"/>
    <w:uiPriority w:val="99"/>
    <w:semiHidden/>
    <w:unhideWhenUsed/>
    <w:rsid w:val="001B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190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9976E7"/>
    <w:pPr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76E7"/>
    <w:rPr>
      <w:rFonts w:ascii="Arial" w:eastAsia="Times New Roman" w:hAnsi="Arial" w:cs="Arial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E4119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E4119C"/>
  </w:style>
  <w:style w:type="paragraph" w:styleId="Bezodstpw">
    <w:name w:val="No Spacing"/>
    <w:uiPriority w:val="1"/>
    <w:qFormat/>
    <w:rsid w:val="001726D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726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26D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72E11"/>
  </w:style>
  <w:style w:type="paragraph" w:styleId="Nagwek">
    <w:name w:val="header"/>
    <w:basedOn w:val="Normalny"/>
    <w:link w:val="NagwekZnak"/>
    <w:uiPriority w:val="99"/>
    <w:unhideWhenUsed/>
    <w:rsid w:val="001B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190"/>
  </w:style>
  <w:style w:type="paragraph" w:styleId="Stopka">
    <w:name w:val="footer"/>
    <w:basedOn w:val="Normalny"/>
    <w:link w:val="StopkaZnak"/>
    <w:uiPriority w:val="99"/>
    <w:unhideWhenUsed/>
    <w:rsid w:val="001B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190"/>
  </w:style>
  <w:style w:type="paragraph" w:styleId="Tekstdymka">
    <w:name w:val="Balloon Text"/>
    <w:basedOn w:val="Normalny"/>
    <w:link w:val="TekstdymkaZnak"/>
    <w:uiPriority w:val="99"/>
    <w:semiHidden/>
    <w:unhideWhenUsed/>
    <w:rsid w:val="001B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190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9976E7"/>
    <w:pPr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76E7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D647-086D-43D4-A374-6CC7C2BF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Kisała</cp:lastModifiedBy>
  <cp:revision>33</cp:revision>
  <cp:lastPrinted>2025-03-14T07:21:00Z</cp:lastPrinted>
  <dcterms:created xsi:type="dcterms:W3CDTF">2025-03-14T09:44:00Z</dcterms:created>
  <dcterms:modified xsi:type="dcterms:W3CDTF">2025-03-19T09:40:00Z</dcterms:modified>
</cp:coreProperties>
</file>