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DD9C7" w14:textId="1532C1C8" w:rsidR="00DC620C" w:rsidRPr="00544D8F" w:rsidRDefault="00424394" w:rsidP="00B4682C">
      <w:pPr>
        <w:spacing w:after="200" w:line="276" w:lineRule="auto"/>
        <w:rPr>
          <w:sz w:val="20"/>
          <w:szCs w:val="20"/>
        </w:rPr>
      </w:pPr>
      <w:r>
        <w:rPr>
          <w:sz w:val="20"/>
          <w:szCs w:val="20"/>
        </w:rPr>
        <w:t>IK.271</w:t>
      </w:r>
      <w:r w:rsidR="00D17D3E">
        <w:rPr>
          <w:sz w:val="20"/>
          <w:szCs w:val="20"/>
        </w:rPr>
        <w:t>.</w:t>
      </w:r>
      <w:r w:rsidR="00A07C3C">
        <w:rPr>
          <w:sz w:val="20"/>
          <w:szCs w:val="20"/>
        </w:rPr>
        <w:t>2</w:t>
      </w:r>
      <w:r w:rsidR="00D17D3E">
        <w:rPr>
          <w:sz w:val="20"/>
          <w:szCs w:val="20"/>
        </w:rPr>
        <w:t>.202</w:t>
      </w:r>
      <w:r w:rsidR="00A07C3C">
        <w:rPr>
          <w:sz w:val="20"/>
          <w:szCs w:val="20"/>
        </w:rPr>
        <w:t>5</w:t>
      </w:r>
      <w:r w:rsidR="00697563">
        <w:rPr>
          <w:sz w:val="20"/>
          <w:szCs w:val="20"/>
        </w:rPr>
        <w:tab/>
      </w:r>
      <w:r w:rsidR="00697563">
        <w:rPr>
          <w:sz w:val="20"/>
          <w:szCs w:val="20"/>
        </w:rPr>
        <w:tab/>
      </w:r>
      <w:r w:rsidR="00697563">
        <w:rPr>
          <w:sz w:val="20"/>
          <w:szCs w:val="20"/>
        </w:rPr>
        <w:tab/>
      </w:r>
      <w:r w:rsidR="00697563">
        <w:rPr>
          <w:sz w:val="20"/>
          <w:szCs w:val="20"/>
        </w:rPr>
        <w:tab/>
      </w:r>
      <w:r w:rsidR="00697563">
        <w:rPr>
          <w:sz w:val="20"/>
          <w:szCs w:val="20"/>
        </w:rPr>
        <w:tab/>
      </w:r>
      <w:r w:rsidR="00C3694E">
        <w:rPr>
          <w:sz w:val="20"/>
          <w:szCs w:val="20"/>
        </w:rPr>
        <w:t xml:space="preserve">                       </w:t>
      </w:r>
      <w:r w:rsidR="00B4682C">
        <w:rPr>
          <w:sz w:val="20"/>
          <w:szCs w:val="20"/>
        </w:rPr>
        <w:t xml:space="preserve">                                </w:t>
      </w:r>
      <w:r w:rsidR="00DC620C" w:rsidRPr="00544D8F">
        <w:rPr>
          <w:sz w:val="20"/>
          <w:szCs w:val="20"/>
        </w:rPr>
        <w:t xml:space="preserve">Nowe Piekuty, dn. </w:t>
      </w:r>
      <w:r w:rsidR="0098375E" w:rsidRPr="00423BBF">
        <w:rPr>
          <w:sz w:val="20"/>
          <w:szCs w:val="20"/>
        </w:rPr>
        <w:t>10</w:t>
      </w:r>
      <w:r w:rsidR="008B1868" w:rsidRPr="00423BBF">
        <w:rPr>
          <w:sz w:val="20"/>
          <w:szCs w:val="20"/>
        </w:rPr>
        <w:t>.0</w:t>
      </w:r>
      <w:r w:rsidR="00A07C3C" w:rsidRPr="00423BBF">
        <w:rPr>
          <w:sz w:val="20"/>
          <w:szCs w:val="20"/>
        </w:rPr>
        <w:t>2</w:t>
      </w:r>
      <w:r w:rsidR="008B1868" w:rsidRPr="00423BBF">
        <w:rPr>
          <w:sz w:val="20"/>
          <w:szCs w:val="20"/>
        </w:rPr>
        <w:t>.</w:t>
      </w:r>
      <w:r w:rsidR="00B4682C" w:rsidRPr="00423BBF">
        <w:rPr>
          <w:sz w:val="20"/>
          <w:szCs w:val="20"/>
        </w:rPr>
        <w:t>202</w:t>
      </w:r>
      <w:r w:rsidR="00A07C3C" w:rsidRPr="00423BBF">
        <w:rPr>
          <w:sz w:val="20"/>
          <w:szCs w:val="20"/>
        </w:rPr>
        <w:t>5</w:t>
      </w:r>
      <w:r w:rsidR="00B4682C" w:rsidRPr="00423BBF">
        <w:rPr>
          <w:sz w:val="20"/>
          <w:szCs w:val="20"/>
        </w:rPr>
        <w:t xml:space="preserve"> </w:t>
      </w:r>
      <w:r w:rsidR="00DC620C" w:rsidRPr="00232CC6">
        <w:rPr>
          <w:sz w:val="20"/>
          <w:szCs w:val="20"/>
        </w:rPr>
        <w:t>r.</w:t>
      </w:r>
    </w:p>
    <w:p w14:paraId="2ED8730C" w14:textId="77777777" w:rsidR="00DC620C" w:rsidRPr="00544D8F" w:rsidRDefault="00DC620C" w:rsidP="00DC620C">
      <w:pPr>
        <w:widowControl w:val="0"/>
        <w:spacing w:after="235" w:line="274" w:lineRule="exact"/>
        <w:ind w:left="20"/>
        <w:jc w:val="both"/>
        <w:rPr>
          <w:rFonts w:eastAsia="Calibri" w:cs="Calibri"/>
          <w:b/>
          <w:bCs/>
          <w:sz w:val="20"/>
          <w:szCs w:val="20"/>
        </w:rPr>
      </w:pPr>
    </w:p>
    <w:p w14:paraId="40C25F56" w14:textId="77777777" w:rsidR="00DC620C" w:rsidRPr="00544D8F" w:rsidRDefault="00DC620C" w:rsidP="00DC620C">
      <w:pPr>
        <w:widowControl w:val="0"/>
        <w:spacing w:after="235" w:line="274" w:lineRule="exact"/>
        <w:ind w:left="20"/>
        <w:jc w:val="center"/>
        <w:rPr>
          <w:rFonts w:eastAsia="Calibri" w:cs="Calibri"/>
          <w:b/>
          <w:bCs/>
          <w:sz w:val="20"/>
          <w:szCs w:val="20"/>
        </w:rPr>
      </w:pPr>
      <w:r w:rsidRPr="00544D8F">
        <w:rPr>
          <w:rFonts w:eastAsia="Calibri" w:cs="Calibri"/>
          <w:b/>
          <w:bCs/>
          <w:sz w:val="20"/>
          <w:szCs w:val="20"/>
        </w:rPr>
        <w:t xml:space="preserve">SPECYFIKACJA WARUNKÓW ZAMÓWIENIA </w:t>
      </w:r>
      <w:r w:rsidR="00544C59">
        <w:rPr>
          <w:rFonts w:eastAsia="Calibri" w:cs="Calibri"/>
          <w:i/>
          <w:iCs/>
          <w:color w:val="000000"/>
          <w:sz w:val="20"/>
          <w:szCs w:val="20"/>
          <w:shd w:val="clear" w:color="auto" w:fill="FFFFFF"/>
          <w:lang w:eastAsia="pl-PL" w:bidi="pl-PL"/>
        </w:rPr>
        <w:t>(S</w:t>
      </w:r>
      <w:r w:rsidR="00A01F9A">
        <w:rPr>
          <w:rFonts w:eastAsia="Calibri" w:cs="Calibri"/>
          <w:i/>
          <w:iCs/>
          <w:color w:val="000000"/>
          <w:sz w:val="20"/>
          <w:szCs w:val="20"/>
          <w:shd w:val="clear" w:color="auto" w:fill="FFFFFF"/>
          <w:lang w:eastAsia="pl-PL" w:bidi="pl-PL"/>
        </w:rPr>
        <w:t>WZ)</w:t>
      </w:r>
    </w:p>
    <w:p w14:paraId="15EED12C" w14:textId="57FE5BBC" w:rsidR="002238F9" w:rsidRDefault="00CA4B1C" w:rsidP="00CA4B1C">
      <w:pPr>
        <w:widowControl w:val="0"/>
        <w:spacing w:after="0" w:line="274" w:lineRule="exact"/>
        <w:ind w:left="20"/>
        <w:jc w:val="center"/>
        <w:rPr>
          <w:b/>
          <w:sz w:val="20"/>
          <w:szCs w:val="20"/>
        </w:rPr>
      </w:pPr>
      <w:r w:rsidRPr="00CA4B1C">
        <w:rPr>
          <w:b/>
          <w:sz w:val="20"/>
          <w:szCs w:val="20"/>
        </w:rPr>
        <w:t>„</w:t>
      </w:r>
      <w:r w:rsidRPr="00CA4B1C">
        <w:rPr>
          <w:b/>
          <w:bCs/>
          <w:sz w:val="20"/>
          <w:szCs w:val="20"/>
        </w:rPr>
        <w:t xml:space="preserve">Zakup </w:t>
      </w:r>
      <w:r w:rsidR="00A07C3C">
        <w:rPr>
          <w:b/>
          <w:bCs/>
          <w:sz w:val="20"/>
          <w:szCs w:val="20"/>
        </w:rPr>
        <w:t>pomocy dydaktycznych d</w:t>
      </w:r>
      <w:r w:rsidR="00FD3FB9">
        <w:rPr>
          <w:b/>
          <w:bCs/>
          <w:sz w:val="20"/>
          <w:szCs w:val="20"/>
        </w:rPr>
        <w:t>o</w:t>
      </w:r>
      <w:r w:rsidR="00A07C3C">
        <w:rPr>
          <w:b/>
          <w:bCs/>
          <w:sz w:val="20"/>
          <w:szCs w:val="20"/>
        </w:rPr>
        <w:t xml:space="preserve"> przedszkoli</w:t>
      </w:r>
      <w:r w:rsidRPr="00CA4B1C">
        <w:rPr>
          <w:b/>
          <w:bCs/>
          <w:sz w:val="20"/>
          <w:szCs w:val="20"/>
        </w:rPr>
        <w:t xml:space="preserve"> w Nowych Piekutach</w:t>
      </w:r>
      <w:r w:rsidR="00A07C3C">
        <w:rPr>
          <w:b/>
          <w:bCs/>
          <w:sz w:val="20"/>
          <w:szCs w:val="20"/>
        </w:rPr>
        <w:t xml:space="preserve"> i Jabłoni Kościelnej</w:t>
      </w:r>
      <w:r w:rsidR="009E49E9" w:rsidRPr="00CA4B1C">
        <w:rPr>
          <w:b/>
          <w:sz w:val="20"/>
          <w:szCs w:val="20"/>
        </w:rPr>
        <w:t>”</w:t>
      </w:r>
      <w:r w:rsidR="002749D9" w:rsidRPr="00CA4B1C">
        <w:rPr>
          <w:b/>
          <w:sz w:val="20"/>
          <w:szCs w:val="20"/>
        </w:rPr>
        <w:t xml:space="preserve"> </w:t>
      </w:r>
    </w:p>
    <w:p w14:paraId="4B2A7822" w14:textId="77777777" w:rsidR="001968B9" w:rsidRPr="00CA4B1C" w:rsidRDefault="001968B9" w:rsidP="00CA4B1C">
      <w:pPr>
        <w:widowControl w:val="0"/>
        <w:spacing w:after="0" w:line="274" w:lineRule="exact"/>
        <w:ind w:left="20"/>
        <w:jc w:val="center"/>
        <w:rPr>
          <w:b/>
          <w:bCs/>
          <w:sz w:val="20"/>
          <w:szCs w:val="20"/>
        </w:rPr>
      </w:pPr>
    </w:p>
    <w:p w14:paraId="022C4017" w14:textId="16C3E4D8" w:rsidR="009E49E9" w:rsidRDefault="002749D9" w:rsidP="00BD005E">
      <w:pPr>
        <w:widowControl w:val="0"/>
        <w:spacing w:after="0" w:line="274" w:lineRule="exact"/>
        <w:ind w:left="20"/>
        <w:jc w:val="center"/>
        <w:rPr>
          <w:sz w:val="20"/>
          <w:szCs w:val="20"/>
        </w:rPr>
      </w:pPr>
      <w:r w:rsidRPr="002749D9">
        <w:rPr>
          <w:sz w:val="20"/>
          <w:szCs w:val="20"/>
        </w:rPr>
        <w:t xml:space="preserve">w ramach </w:t>
      </w:r>
      <w:r w:rsidR="001968B9" w:rsidRPr="001968B9">
        <w:rPr>
          <w:sz w:val="20"/>
          <w:szCs w:val="20"/>
        </w:rPr>
        <w:t>Projektu nr FEPD.08.01 -IZ.00-0012/23 pn.: „Kreatywny rozwój dzieci w wieku przedszkolnym</w:t>
      </w:r>
      <w:r w:rsidR="001968B9">
        <w:rPr>
          <w:sz w:val="20"/>
          <w:szCs w:val="20"/>
        </w:rPr>
        <w:t xml:space="preserve"> </w:t>
      </w:r>
      <w:r w:rsidR="001968B9" w:rsidRPr="001968B9">
        <w:rPr>
          <w:sz w:val="20"/>
          <w:szCs w:val="20"/>
        </w:rPr>
        <w:t>oraz nauczycieli z prz</w:t>
      </w:r>
      <w:r w:rsidR="001968B9">
        <w:rPr>
          <w:sz w:val="20"/>
          <w:szCs w:val="20"/>
        </w:rPr>
        <w:t xml:space="preserve">edszkoli w gminie Nowe Piekuty” </w:t>
      </w:r>
      <w:r w:rsidR="001968B9" w:rsidRPr="001968B9">
        <w:rPr>
          <w:sz w:val="20"/>
          <w:szCs w:val="20"/>
        </w:rPr>
        <w:t>współfinansowanego ze środków Europejskiego Funduszu Społecznego Plus w ramach programu Fundusze Europe</w:t>
      </w:r>
      <w:r w:rsidR="001968B9">
        <w:rPr>
          <w:sz w:val="20"/>
          <w:szCs w:val="20"/>
        </w:rPr>
        <w:t xml:space="preserve">jskie dla Podlaskiego 2021-2027 </w:t>
      </w:r>
      <w:r w:rsidR="001968B9" w:rsidRPr="001968B9">
        <w:rPr>
          <w:sz w:val="20"/>
          <w:szCs w:val="20"/>
        </w:rPr>
        <w:t>Priorytetu VIII Fundusze na rzecz edukacji i włączenia społecznego</w:t>
      </w:r>
    </w:p>
    <w:p w14:paraId="742EE86A" w14:textId="77777777" w:rsidR="00BD005E" w:rsidRPr="00BD005E" w:rsidRDefault="00BD005E" w:rsidP="00BD005E">
      <w:pPr>
        <w:widowControl w:val="0"/>
        <w:spacing w:after="0" w:line="274" w:lineRule="exact"/>
        <w:ind w:left="20"/>
        <w:jc w:val="center"/>
        <w:rPr>
          <w:sz w:val="20"/>
          <w:szCs w:val="20"/>
        </w:rPr>
      </w:pPr>
    </w:p>
    <w:p w14:paraId="76A35712" w14:textId="77777777" w:rsidR="00DC620C" w:rsidRPr="00814AAD" w:rsidRDefault="00814AAD" w:rsidP="00DC620C">
      <w:pPr>
        <w:widowControl w:val="0"/>
        <w:numPr>
          <w:ilvl w:val="0"/>
          <w:numId w:val="1"/>
        </w:numPr>
        <w:tabs>
          <w:tab w:val="left" w:pos="286"/>
        </w:tabs>
        <w:spacing w:after="0" w:line="269" w:lineRule="exact"/>
        <w:jc w:val="both"/>
        <w:rPr>
          <w:rFonts w:eastAsia="Calibri" w:cs="Calibri"/>
          <w:b/>
          <w:bCs/>
          <w:sz w:val="20"/>
          <w:szCs w:val="20"/>
        </w:rPr>
      </w:pPr>
      <w:r>
        <w:rPr>
          <w:rFonts w:eastAsia="Calibri" w:cs="Calibri"/>
          <w:b/>
          <w:bCs/>
          <w:sz w:val="20"/>
          <w:szCs w:val="20"/>
        </w:rPr>
        <w:t>N</w:t>
      </w:r>
      <w:r w:rsidRPr="00814AAD">
        <w:rPr>
          <w:rFonts w:eastAsia="Calibri" w:cs="Calibri"/>
          <w:b/>
          <w:bCs/>
          <w:sz w:val="20"/>
          <w:szCs w:val="20"/>
        </w:rPr>
        <w:t>azwa i adres zamawiającego:</w:t>
      </w:r>
    </w:p>
    <w:p w14:paraId="735035E6" w14:textId="77777777" w:rsidR="00DC620C" w:rsidRPr="00544D8F" w:rsidRDefault="00DC620C" w:rsidP="00DC620C">
      <w:pPr>
        <w:widowControl w:val="0"/>
        <w:spacing w:after="0" w:line="269" w:lineRule="exact"/>
        <w:ind w:right="3685"/>
        <w:jc w:val="both"/>
        <w:rPr>
          <w:rFonts w:eastAsia="Calibri" w:cs="Calibri"/>
          <w:sz w:val="20"/>
          <w:szCs w:val="20"/>
        </w:rPr>
      </w:pPr>
      <w:r w:rsidRPr="00544D8F">
        <w:rPr>
          <w:rFonts w:eastAsia="Calibri" w:cs="Calibri"/>
          <w:sz w:val="20"/>
          <w:szCs w:val="20"/>
        </w:rPr>
        <w:t>Gmina Nowe Piekuty</w:t>
      </w:r>
    </w:p>
    <w:p w14:paraId="6730B9F4" w14:textId="77777777" w:rsidR="00DC620C" w:rsidRPr="00544D8F" w:rsidRDefault="00DC620C" w:rsidP="00DC620C">
      <w:pPr>
        <w:widowControl w:val="0"/>
        <w:spacing w:after="0" w:line="269" w:lineRule="exact"/>
        <w:ind w:right="3685"/>
        <w:jc w:val="both"/>
        <w:rPr>
          <w:rFonts w:eastAsia="Calibri" w:cs="Calibri"/>
          <w:sz w:val="20"/>
          <w:szCs w:val="20"/>
        </w:rPr>
      </w:pPr>
      <w:r w:rsidRPr="00544D8F">
        <w:rPr>
          <w:rFonts w:eastAsia="Calibri" w:cs="Calibri"/>
          <w:sz w:val="20"/>
          <w:szCs w:val="20"/>
        </w:rPr>
        <w:t>ul. Główna 8</w:t>
      </w:r>
    </w:p>
    <w:p w14:paraId="535ABA27" w14:textId="77777777" w:rsidR="00DC620C" w:rsidRPr="00544D8F" w:rsidRDefault="00DC620C" w:rsidP="00DC620C">
      <w:pPr>
        <w:widowControl w:val="0"/>
        <w:spacing w:after="0" w:line="269" w:lineRule="exact"/>
        <w:ind w:right="3685"/>
        <w:jc w:val="both"/>
        <w:rPr>
          <w:rFonts w:eastAsia="Calibri" w:cs="Calibri"/>
          <w:sz w:val="20"/>
          <w:szCs w:val="20"/>
        </w:rPr>
      </w:pPr>
      <w:r w:rsidRPr="00544D8F">
        <w:rPr>
          <w:rFonts w:eastAsia="Calibri" w:cs="Calibri"/>
          <w:sz w:val="20"/>
          <w:szCs w:val="20"/>
        </w:rPr>
        <w:t>18-212 Nowe Piekuty</w:t>
      </w:r>
    </w:p>
    <w:p w14:paraId="5AA45550" w14:textId="77777777" w:rsidR="00DC620C" w:rsidRPr="00544D8F" w:rsidRDefault="00DC620C" w:rsidP="00DC620C">
      <w:pPr>
        <w:widowControl w:val="0"/>
        <w:spacing w:after="0" w:line="269" w:lineRule="exact"/>
        <w:ind w:right="3685"/>
        <w:jc w:val="both"/>
        <w:rPr>
          <w:rFonts w:eastAsia="Calibri" w:cs="Calibri"/>
          <w:sz w:val="20"/>
          <w:szCs w:val="20"/>
          <w:lang w:val="en-US"/>
        </w:rPr>
      </w:pPr>
      <w:r w:rsidRPr="00544D8F">
        <w:rPr>
          <w:rFonts w:eastAsia="Calibri" w:cs="Calibri"/>
          <w:sz w:val="20"/>
          <w:szCs w:val="20"/>
          <w:lang w:val="en-US"/>
        </w:rPr>
        <w:t>NIP : 722-15-89-845, REGON : 450670210</w:t>
      </w:r>
    </w:p>
    <w:p w14:paraId="6D69D486" w14:textId="77777777" w:rsidR="00DC620C" w:rsidRPr="00544D8F" w:rsidRDefault="00DC620C" w:rsidP="00DC620C">
      <w:pPr>
        <w:widowControl w:val="0"/>
        <w:spacing w:after="0" w:line="269" w:lineRule="exact"/>
        <w:ind w:right="3685"/>
        <w:jc w:val="both"/>
        <w:rPr>
          <w:rFonts w:eastAsia="Calibri" w:cs="Calibri"/>
          <w:sz w:val="20"/>
          <w:szCs w:val="20"/>
          <w:lang w:val="en-US"/>
        </w:rPr>
      </w:pPr>
      <w:r w:rsidRPr="00544D8F">
        <w:rPr>
          <w:rFonts w:eastAsia="Calibri" w:cs="Calibri"/>
          <w:sz w:val="20"/>
          <w:szCs w:val="20"/>
          <w:lang w:val="en-US"/>
        </w:rPr>
        <w:t xml:space="preserve">E-mail: </w:t>
      </w:r>
      <w:hyperlink r:id="rId9" w:history="1">
        <w:r w:rsidRPr="00544D8F">
          <w:rPr>
            <w:rFonts w:eastAsia="Calibri" w:cs="Calibri"/>
            <w:color w:val="0066CC"/>
            <w:sz w:val="20"/>
            <w:szCs w:val="20"/>
            <w:u w:val="single"/>
            <w:lang w:val="en-US"/>
          </w:rPr>
          <w:t>ugpiekuty@pro.onet.pl</w:t>
        </w:r>
      </w:hyperlink>
    </w:p>
    <w:p w14:paraId="100AF931" w14:textId="77777777" w:rsidR="00DC620C" w:rsidRPr="00544D8F" w:rsidRDefault="00DC620C" w:rsidP="00DC620C">
      <w:pPr>
        <w:widowControl w:val="0"/>
        <w:spacing w:after="0" w:line="269" w:lineRule="exact"/>
        <w:ind w:right="3685"/>
        <w:jc w:val="both"/>
        <w:rPr>
          <w:rFonts w:eastAsia="Calibri" w:cs="Calibri"/>
          <w:sz w:val="20"/>
          <w:szCs w:val="20"/>
        </w:rPr>
      </w:pPr>
      <w:r w:rsidRPr="00544D8F">
        <w:rPr>
          <w:rFonts w:eastAsia="Calibri" w:cs="Calibri"/>
          <w:sz w:val="20"/>
          <w:szCs w:val="20"/>
        </w:rPr>
        <w:t>Tel. 86  476 95 20</w:t>
      </w:r>
    </w:p>
    <w:p w14:paraId="642EF891" w14:textId="77777777" w:rsidR="00DC620C" w:rsidRPr="00544D8F" w:rsidRDefault="00814AAD" w:rsidP="00DC620C">
      <w:pPr>
        <w:widowControl w:val="0"/>
        <w:numPr>
          <w:ilvl w:val="0"/>
          <w:numId w:val="1"/>
        </w:numPr>
        <w:tabs>
          <w:tab w:val="left" w:pos="339"/>
        </w:tabs>
        <w:spacing w:after="0" w:line="269" w:lineRule="exact"/>
        <w:jc w:val="both"/>
        <w:rPr>
          <w:rFonts w:eastAsia="Calibri" w:cs="Calibri"/>
          <w:b/>
          <w:bCs/>
          <w:sz w:val="20"/>
          <w:szCs w:val="20"/>
        </w:rPr>
      </w:pPr>
      <w:r>
        <w:rPr>
          <w:rFonts w:eastAsia="Calibri" w:cs="Calibri"/>
          <w:b/>
          <w:bCs/>
          <w:sz w:val="20"/>
          <w:szCs w:val="20"/>
        </w:rPr>
        <w:t>T</w:t>
      </w:r>
      <w:r w:rsidRPr="00544D8F">
        <w:rPr>
          <w:rFonts w:eastAsia="Calibri" w:cs="Calibri"/>
          <w:b/>
          <w:bCs/>
          <w:sz w:val="20"/>
          <w:szCs w:val="20"/>
        </w:rPr>
        <w:t>ryb postępowania:</w:t>
      </w:r>
    </w:p>
    <w:p w14:paraId="7902C23E" w14:textId="51B191D6" w:rsidR="00594BBD" w:rsidRDefault="00DC620C" w:rsidP="00610C15">
      <w:pPr>
        <w:spacing w:after="0" w:line="276" w:lineRule="auto"/>
        <w:jc w:val="both"/>
        <w:rPr>
          <w:rFonts w:cs="Times New Roman"/>
          <w:sz w:val="20"/>
          <w:szCs w:val="20"/>
        </w:rPr>
      </w:pPr>
      <w:r w:rsidRPr="00544D8F">
        <w:rPr>
          <w:rFonts w:cs="Times New Roman"/>
          <w:sz w:val="20"/>
          <w:szCs w:val="20"/>
        </w:rPr>
        <w:t xml:space="preserve">1. Postępowanie prowadzone jest zgodnie z przepisami ustawy z dnia </w:t>
      </w:r>
      <w:r w:rsidR="00594BBD">
        <w:rPr>
          <w:rFonts w:cs="Times New Roman"/>
          <w:sz w:val="20"/>
          <w:szCs w:val="20"/>
        </w:rPr>
        <w:t>11 września</w:t>
      </w:r>
      <w:r w:rsidRPr="00544D8F">
        <w:rPr>
          <w:rFonts w:cs="Times New Roman"/>
          <w:sz w:val="20"/>
          <w:szCs w:val="20"/>
        </w:rPr>
        <w:t xml:space="preserve"> 20</w:t>
      </w:r>
      <w:r w:rsidR="00594BBD">
        <w:rPr>
          <w:rFonts w:cs="Times New Roman"/>
          <w:sz w:val="20"/>
          <w:szCs w:val="20"/>
        </w:rPr>
        <w:t>19</w:t>
      </w:r>
      <w:r w:rsidRPr="00544D8F">
        <w:rPr>
          <w:rFonts w:cs="Times New Roman"/>
          <w:sz w:val="20"/>
          <w:szCs w:val="20"/>
        </w:rPr>
        <w:t xml:space="preserve"> r</w:t>
      </w:r>
      <w:r w:rsidR="00594BBD">
        <w:rPr>
          <w:rFonts w:cs="Times New Roman"/>
          <w:sz w:val="20"/>
          <w:szCs w:val="20"/>
        </w:rPr>
        <w:t>.</w:t>
      </w:r>
      <w:r w:rsidRPr="00544D8F">
        <w:rPr>
          <w:rFonts w:cs="Times New Roman"/>
          <w:sz w:val="20"/>
          <w:szCs w:val="20"/>
        </w:rPr>
        <w:t xml:space="preserve"> Prawo zamówień publicznych </w:t>
      </w:r>
      <w:r w:rsidR="00594BBD" w:rsidRPr="00594BBD">
        <w:rPr>
          <w:rFonts w:cs="Times New Roman"/>
          <w:sz w:val="20"/>
          <w:szCs w:val="20"/>
        </w:rPr>
        <w:t>(</w:t>
      </w:r>
      <w:proofErr w:type="spellStart"/>
      <w:r w:rsidR="00572634" w:rsidRPr="00572634">
        <w:rPr>
          <w:rFonts w:cs="Times New Roman"/>
          <w:sz w:val="20"/>
          <w:szCs w:val="20"/>
        </w:rPr>
        <w:t>t.j</w:t>
      </w:r>
      <w:proofErr w:type="spellEnd"/>
      <w:r w:rsidR="00572634" w:rsidRPr="00572634">
        <w:rPr>
          <w:rFonts w:cs="Times New Roman"/>
          <w:sz w:val="20"/>
          <w:szCs w:val="20"/>
        </w:rPr>
        <w:t xml:space="preserve">. Dz. U. z </w:t>
      </w:r>
      <w:r w:rsidR="00D509B4" w:rsidRPr="00D509B4">
        <w:rPr>
          <w:rFonts w:cs="Times New Roman"/>
          <w:sz w:val="20"/>
          <w:szCs w:val="20"/>
        </w:rPr>
        <w:t>2024 r. poz. 1320</w:t>
      </w:r>
      <w:r w:rsidR="00594BBD" w:rsidRPr="00594BBD">
        <w:rPr>
          <w:rFonts w:cs="Times New Roman"/>
          <w:sz w:val="20"/>
          <w:szCs w:val="20"/>
        </w:rPr>
        <w:t>).</w:t>
      </w:r>
    </w:p>
    <w:p w14:paraId="79E2B01E" w14:textId="77777777" w:rsidR="00FD678A" w:rsidRDefault="00DC620C" w:rsidP="00610C15">
      <w:pPr>
        <w:spacing w:after="0" w:line="276" w:lineRule="auto"/>
        <w:jc w:val="both"/>
        <w:rPr>
          <w:rFonts w:cs="Times New Roman"/>
          <w:sz w:val="20"/>
          <w:szCs w:val="20"/>
        </w:rPr>
      </w:pPr>
      <w:r w:rsidRPr="00544D8F">
        <w:rPr>
          <w:rFonts w:cs="Times New Roman"/>
          <w:sz w:val="20"/>
          <w:szCs w:val="20"/>
        </w:rPr>
        <w:t>2.</w:t>
      </w:r>
      <w:r w:rsidR="00FD678A">
        <w:rPr>
          <w:rFonts w:cs="Times New Roman"/>
          <w:sz w:val="20"/>
          <w:szCs w:val="20"/>
        </w:rPr>
        <w:t xml:space="preserve"> </w:t>
      </w:r>
      <w:r w:rsidRPr="00544D8F">
        <w:rPr>
          <w:rFonts w:cs="Times New Roman"/>
          <w:sz w:val="20"/>
          <w:szCs w:val="20"/>
        </w:rPr>
        <w:t xml:space="preserve">Postępowanie o udzielenie zamówienia publicznego prowadzone jest w trybie </w:t>
      </w:r>
      <w:r w:rsidR="00594BBD" w:rsidRPr="00CB646A">
        <w:rPr>
          <w:rFonts w:cs="Times New Roman"/>
          <w:sz w:val="20"/>
          <w:szCs w:val="20"/>
        </w:rPr>
        <w:t>podstawowym</w:t>
      </w:r>
      <w:r w:rsidRPr="00544D8F">
        <w:rPr>
          <w:rFonts w:cs="Times New Roman"/>
          <w:sz w:val="20"/>
          <w:szCs w:val="20"/>
        </w:rPr>
        <w:t xml:space="preserve">, </w:t>
      </w:r>
      <w:r w:rsidR="00FD678A">
        <w:rPr>
          <w:rFonts w:cs="Times New Roman"/>
          <w:sz w:val="20"/>
          <w:szCs w:val="20"/>
        </w:rPr>
        <w:t xml:space="preserve">o </w:t>
      </w:r>
      <w:r w:rsidR="00594BBD" w:rsidRPr="00594BBD">
        <w:rPr>
          <w:rFonts w:cs="Times New Roman"/>
          <w:sz w:val="20"/>
          <w:szCs w:val="20"/>
        </w:rPr>
        <w:t>wartości poniżej progów unijnych</w:t>
      </w:r>
      <w:r w:rsidR="00FD678A">
        <w:rPr>
          <w:rFonts w:cs="Times New Roman"/>
          <w:sz w:val="20"/>
          <w:szCs w:val="20"/>
        </w:rPr>
        <w:t xml:space="preserve"> </w:t>
      </w:r>
      <w:r w:rsidR="00594BBD" w:rsidRPr="00594BBD">
        <w:rPr>
          <w:rFonts w:cs="Times New Roman"/>
          <w:sz w:val="20"/>
          <w:szCs w:val="20"/>
        </w:rPr>
        <w:t>w rozumieniu art. 3 ustawy Pzp</w:t>
      </w:r>
    </w:p>
    <w:p w14:paraId="088B68CF" w14:textId="77777777" w:rsidR="005E4929" w:rsidRPr="00EB2834" w:rsidRDefault="00EB2834" w:rsidP="00610C15">
      <w:pPr>
        <w:spacing w:after="0" w:line="276" w:lineRule="auto"/>
        <w:jc w:val="both"/>
        <w:rPr>
          <w:rFonts w:cs="Times New Roman"/>
          <w:sz w:val="20"/>
          <w:szCs w:val="20"/>
        </w:rPr>
      </w:pPr>
      <w:r>
        <w:rPr>
          <w:rFonts w:cs="Times New Roman"/>
          <w:bCs/>
          <w:sz w:val="20"/>
          <w:szCs w:val="20"/>
        </w:rPr>
        <w:t xml:space="preserve">3. </w:t>
      </w:r>
      <w:r w:rsidRPr="00EB2834">
        <w:rPr>
          <w:rFonts w:cs="Times New Roman"/>
          <w:bCs/>
          <w:sz w:val="20"/>
          <w:szCs w:val="20"/>
        </w:rPr>
        <w:t xml:space="preserve">Zamawiający </w:t>
      </w:r>
      <w:r>
        <w:rPr>
          <w:rFonts w:cs="Times New Roman"/>
          <w:bCs/>
          <w:sz w:val="20"/>
          <w:szCs w:val="20"/>
        </w:rPr>
        <w:t>nie dopuszcza możliwości</w:t>
      </w:r>
      <w:r w:rsidRPr="00EB2834">
        <w:rPr>
          <w:rFonts w:cs="Times New Roman"/>
          <w:b/>
          <w:bCs/>
          <w:sz w:val="20"/>
          <w:szCs w:val="20"/>
        </w:rPr>
        <w:t xml:space="preserve"> </w:t>
      </w:r>
      <w:r w:rsidRPr="00EB2834">
        <w:rPr>
          <w:rFonts w:cs="Times New Roman"/>
          <w:bCs/>
          <w:sz w:val="20"/>
          <w:szCs w:val="20"/>
        </w:rPr>
        <w:t>prowadzenia negocjacji w celu ulepszenia treści ofert złożonych w odpowiedzi na ogłoszenie o zamówieniu.</w:t>
      </w:r>
      <w:r w:rsidRPr="00EB2834">
        <w:rPr>
          <w:rFonts w:cs="Times New Roman"/>
          <w:bCs/>
          <w:sz w:val="20"/>
          <w:szCs w:val="20"/>
        </w:rPr>
        <w:cr/>
      </w:r>
      <w:r>
        <w:rPr>
          <w:rFonts w:eastAsia="Calibri" w:cs="Times New Roman"/>
          <w:bCs/>
          <w:sz w:val="20"/>
          <w:szCs w:val="20"/>
        </w:rPr>
        <w:t>4</w:t>
      </w:r>
      <w:r w:rsidR="00DC620C" w:rsidRPr="00544D8F">
        <w:rPr>
          <w:rFonts w:eastAsia="Calibri" w:cs="Times New Roman"/>
          <w:bCs/>
          <w:sz w:val="20"/>
          <w:szCs w:val="20"/>
        </w:rPr>
        <w:t>. W zakresie nieuregulowanym w niniejszej specyfikacji warunków zamówienia, zastosowanie mają przepisy ustawy Prawo zamówień publicznych.</w:t>
      </w:r>
      <w:bookmarkStart w:id="0" w:name="bookmark3"/>
    </w:p>
    <w:p w14:paraId="6740950E" w14:textId="77777777" w:rsidR="005E4929" w:rsidRPr="00E13C69" w:rsidRDefault="005E4929" w:rsidP="005E4929">
      <w:pPr>
        <w:widowControl w:val="0"/>
        <w:tabs>
          <w:tab w:val="left" w:pos="339"/>
        </w:tabs>
        <w:spacing w:after="0" w:line="269" w:lineRule="exact"/>
        <w:jc w:val="both"/>
        <w:rPr>
          <w:b/>
          <w:color w:val="C00000"/>
          <w:sz w:val="20"/>
          <w:szCs w:val="20"/>
        </w:rPr>
      </w:pPr>
      <w:r w:rsidRPr="00E13C69">
        <w:rPr>
          <w:b/>
          <w:color w:val="C00000"/>
          <w:sz w:val="20"/>
          <w:szCs w:val="20"/>
        </w:rPr>
        <w:t xml:space="preserve"> </w:t>
      </w:r>
      <w:r w:rsidRPr="00673737">
        <w:rPr>
          <w:b/>
          <w:sz w:val="20"/>
          <w:szCs w:val="20"/>
        </w:rPr>
        <w:t>III</w:t>
      </w:r>
      <w:bookmarkStart w:id="1" w:name="bookmark4"/>
      <w:bookmarkEnd w:id="0"/>
      <w:r w:rsidRPr="00673737">
        <w:rPr>
          <w:b/>
          <w:sz w:val="20"/>
          <w:szCs w:val="20"/>
        </w:rPr>
        <w:t xml:space="preserve">.  </w:t>
      </w:r>
      <w:r w:rsidR="00814AAD">
        <w:rPr>
          <w:b/>
          <w:sz w:val="20"/>
          <w:szCs w:val="20"/>
        </w:rPr>
        <w:t>O</w:t>
      </w:r>
      <w:r w:rsidR="00814AAD" w:rsidRPr="00673737">
        <w:rPr>
          <w:b/>
          <w:sz w:val="20"/>
          <w:szCs w:val="20"/>
        </w:rPr>
        <w:t>pis przedmiotu zamówienia</w:t>
      </w:r>
      <w:bookmarkEnd w:id="1"/>
    </w:p>
    <w:p w14:paraId="56F654B1" w14:textId="112C99F9" w:rsidR="00BB1BFF" w:rsidRDefault="00DB77AB" w:rsidP="00BB1BFF">
      <w:pPr>
        <w:widowControl w:val="0"/>
        <w:tabs>
          <w:tab w:val="left" w:pos="339"/>
        </w:tabs>
        <w:spacing w:after="0" w:line="269" w:lineRule="exact"/>
        <w:jc w:val="both"/>
        <w:rPr>
          <w:rFonts w:eastAsia="Calibri" w:cs="Calibri"/>
          <w:bCs/>
          <w:iCs/>
          <w:color w:val="000000"/>
          <w:sz w:val="20"/>
          <w:szCs w:val="20"/>
          <w:shd w:val="clear" w:color="auto" w:fill="FFFFFF"/>
          <w:lang w:eastAsia="pl-PL" w:bidi="pl-PL"/>
        </w:rPr>
      </w:pPr>
      <w:r w:rsidRPr="00DB77AB">
        <w:rPr>
          <w:rFonts w:eastAsia="Calibri" w:cs="Calibri"/>
          <w:bCs/>
          <w:iCs/>
          <w:color w:val="000000"/>
          <w:sz w:val="20"/>
          <w:szCs w:val="20"/>
          <w:shd w:val="clear" w:color="auto" w:fill="FFFFFF"/>
          <w:lang w:eastAsia="pl-PL" w:bidi="pl-PL"/>
        </w:rPr>
        <w:t>1.</w:t>
      </w:r>
      <w:r>
        <w:rPr>
          <w:rFonts w:eastAsia="Calibri" w:cs="Calibri"/>
          <w:bCs/>
          <w:iCs/>
          <w:color w:val="000000"/>
          <w:sz w:val="20"/>
          <w:szCs w:val="20"/>
          <w:shd w:val="clear" w:color="auto" w:fill="FFFFFF"/>
          <w:lang w:eastAsia="pl-PL" w:bidi="pl-PL"/>
        </w:rPr>
        <w:t xml:space="preserve"> </w:t>
      </w:r>
      <w:r w:rsidR="002B4D3C" w:rsidRPr="00DB77AB">
        <w:rPr>
          <w:rFonts w:eastAsia="Calibri" w:cs="Calibri"/>
          <w:bCs/>
          <w:iCs/>
          <w:color w:val="000000"/>
          <w:sz w:val="20"/>
          <w:szCs w:val="20"/>
          <w:shd w:val="clear" w:color="auto" w:fill="FFFFFF"/>
          <w:lang w:eastAsia="pl-PL" w:bidi="pl-PL"/>
        </w:rPr>
        <w:t xml:space="preserve">Przedmiotem zamówienia </w:t>
      </w:r>
      <w:r w:rsidR="00FD3FB9">
        <w:rPr>
          <w:rFonts w:eastAsia="Calibri" w:cs="Calibri"/>
          <w:bCs/>
          <w:iCs/>
          <w:color w:val="000000"/>
          <w:sz w:val="20"/>
          <w:szCs w:val="20"/>
          <w:shd w:val="clear" w:color="auto" w:fill="FFFFFF"/>
          <w:lang w:eastAsia="pl-PL" w:bidi="pl-PL"/>
        </w:rPr>
        <w:t xml:space="preserve">są </w:t>
      </w:r>
      <w:r w:rsidR="002B4D3C" w:rsidRPr="00DB77AB">
        <w:rPr>
          <w:rFonts w:eastAsia="Calibri" w:cs="Calibri"/>
          <w:bCs/>
          <w:iCs/>
          <w:color w:val="000000"/>
          <w:sz w:val="20"/>
          <w:szCs w:val="20"/>
          <w:shd w:val="clear" w:color="auto" w:fill="FFFFFF"/>
          <w:lang w:eastAsia="pl-PL" w:bidi="pl-PL"/>
        </w:rPr>
        <w:t xml:space="preserve"> </w:t>
      </w:r>
      <w:r w:rsidR="00FD3FB9">
        <w:rPr>
          <w:rFonts w:eastAsia="Calibri" w:cs="Calibri"/>
          <w:bCs/>
          <w:iCs/>
          <w:color w:val="000000"/>
          <w:sz w:val="20"/>
          <w:szCs w:val="20"/>
          <w:shd w:val="clear" w:color="auto" w:fill="FFFFFF"/>
          <w:lang w:eastAsia="pl-PL" w:bidi="pl-PL"/>
        </w:rPr>
        <w:t>pomoce dydaktyczne</w:t>
      </w:r>
      <w:r w:rsidR="00BB1BFF" w:rsidRPr="00BB1BFF">
        <w:rPr>
          <w:rFonts w:eastAsia="Calibri" w:cs="Calibri"/>
          <w:bCs/>
          <w:iCs/>
          <w:color w:val="000000"/>
          <w:sz w:val="20"/>
          <w:szCs w:val="20"/>
          <w:shd w:val="clear" w:color="auto" w:fill="FFFFFF"/>
          <w:lang w:eastAsia="pl-PL" w:bidi="pl-PL"/>
        </w:rPr>
        <w:t xml:space="preserve"> </w:t>
      </w:r>
      <w:r w:rsidR="00FD3FB9" w:rsidRPr="00FD3FB9">
        <w:rPr>
          <w:rFonts w:eastAsia="Calibri" w:cs="Calibri"/>
          <w:bCs/>
          <w:iCs/>
          <w:color w:val="000000"/>
          <w:sz w:val="20"/>
          <w:szCs w:val="20"/>
          <w:shd w:val="clear" w:color="auto" w:fill="FFFFFF"/>
          <w:lang w:eastAsia="pl-PL" w:bidi="pl-PL"/>
        </w:rPr>
        <w:t xml:space="preserve">do przedszkoli </w:t>
      </w:r>
      <w:r w:rsidR="00BB1BFF" w:rsidRPr="00BB1BFF">
        <w:rPr>
          <w:rFonts w:eastAsia="Calibri" w:cs="Calibri"/>
          <w:bCs/>
          <w:iCs/>
          <w:color w:val="000000"/>
          <w:sz w:val="20"/>
          <w:szCs w:val="20"/>
          <w:shd w:val="clear" w:color="auto" w:fill="FFFFFF"/>
          <w:lang w:eastAsia="pl-PL" w:bidi="pl-PL"/>
        </w:rPr>
        <w:t>w</w:t>
      </w:r>
      <w:r w:rsidR="00FD3FB9" w:rsidRPr="00FD3FB9">
        <w:rPr>
          <w:rFonts w:eastAsia="Calibri" w:cs="Calibri"/>
          <w:bCs/>
          <w:iCs/>
          <w:color w:val="000000"/>
          <w:sz w:val="20"/>
          <w:szCs w:val="20"/>
          <w:shd w:val="clear" w:color="auto" w:fill="FFFFFF"/>
          <w:lang w:eastAsia="pl-PL" w:bidi="pl-PL"/>
        </w:rPr>
        <w:t xml:space="preserve"> Nowych Piekutach i Jabłoni Kościelnej</w:t>
      </w:r>
      <w:r w:rsidR="00BB1BFF">
        <w:rPr>
          <w:rFonts w:eastAsia="Calibri" w:cs="Calibri"/>
          <w:bCs/>
          <w:iCs/>
          <w:color w:val="000000"/>
          <w:sz w:val="20"/>
          <w:szCs w:val="20"/>
          <w:shd w:val="clear" w:color="auto" w:fill="FFFFFF"/>
          <w:lang w:eastAsia="pl-PL" w:bidi="pl-PL"/>
        </w:rPr>
        <w:t xml:space="preserve">. </w:t>
      </w:r>
      <w:r w:rsidR="00BB1BFF" w:rsidRPr="00BB1BFF">
        <w:rPr>
          <w:rFonts w:eastAsia="Calibri" w:cs="Calibri"/>
          <w:bCs/>
          <w:iCs/>
          <w:color w:val="000000"/>
          <w:sz w:val="20"/>
          <w:szCs w:val="20"/>
          <w:shd w:val="clear" w:color="auto" w:fill="FFFFFF"/>
          <w:lang w:eastAsia="pl-PL" w:bidi="pl-PL"/>
        </w:rPr>
        <w:t xml:space="preserve">Zakres przedmiotu zamówienia obejmuje zakup, dostawę, wniesienie </w:t>
      </w:r>
      <w:r w:rsidR="00FD3FB9">
        <w:rPr>
          <w:rFonts w:eastAsia="Calibri" w:cs="Calibri"/>
          <w:bCs/>
          <w:iCs/>
          <w:color w:val="000000"/>
          <w:sz w:val="20"/>
          <w:szCs w:val="20"/>
          <w:shd w:val="clear" w:color="auto" w:fill="FFFFFF"/>
          <w:lang w:eastAsia="pl-PL" w:bidi="pl-PL"/>
        </w:rPr>
        <w:t>do</w:t>
      </w:r>
      <w:r w:rsidR="00BB1BFF">
        <w:rPr>
          <w:rFonts w:eastAsia="Calibri" w:cs="Calibri"/>
          <w:bCs/>
          <w:iCs/>
          <w:color w:val="000000"/>
          <w:sz w:val="20"/>
          <w:szCs w:val="20"/>
          <w:shd w:val="clear" w:color="auto" w:fill="FFFFFF"/>
          <w:lang w:eastAsia="pl-PL" w:bidi="pl-PL"/>
        </w:rPr>
        <w:t xml:space="preserve"> placów</w:t>
      </w:r>
      <w:r w:rsidR="00FD3FB9">
        <w:rPr>
          <w:rFonts w:eastAsia="Calibri" w:cs="Calibri"/>
          <w:bCs/>
          <w:iCs/>
          <w:color w:val="000000"/>
          <w:sz w:val="20"/>
          <w:szCs w:val="20"/>
          <w:shd w:val="clear" w:color="auto" w:fill="FFFFFF"/>
          <w:lang w:eastAsia="pl-PL" w:bidi="pl-PL"/>
        </w:rPr>
        <w:t>ek</w:t>
      </w:r>
      <w:r w:rsidR="00BB1BFF">
        <w:rPr>
          <w:rFonts w:eastAsia="Calibri" w:cs="Calibri"/>
          <w:bCs/>
          <w:iCs/>
          <w:color w:val="000000"/>
          <w:sz w:val="20"/>
          <w:szCs w:val="20"/>
          <w:shd w:val="clear" w:color="auto" w:fill="FFFFFF"/>
          <w:lang w:eastAsia="pl-PL" w:bidi="pl-PL"/>
        </w:rPr>
        <w:t xml:space="preserve"> Zamawiającego.</w:t>
      </w:r>
    </w:p>
    <w:p w14:paraId="3432BCF5" w14:textId="0B9C5CA4" w:rsidR="00BD005E" w:rsidRDefault="00BB1BFF" w:rsidP="00BB1BFF">
      <w:pPr>
        <w:widowControl w:val="0"/>
        <w:tabs>
          <w:tab w:val="left" w:pos="339"/>
        </w:tabs>
        <w:spacing w:after="0" w:line="269" w:lineRule="exact"/>
        <w:jc w:val="both"/>
        <w:rPr>
          <w:rFonts w:eastAsia="Calibri" w:cs="Calibri"/>
          <w:bCs/>
          <w:iCs/>
          <w:color w:val="000000"/>
          <w:sz w:val="20"/>
          <w:szCs w:val="20"/>
          <w:shd w:val="clear" w:color="auto" w:fill="FFFFFF"/>
          <w:lang w:eastAsia="pl-PL" w:bidi="pl-PL"/>
        </w:rPr>
      </w:pPr>
      <w:r w:rsidRPr="00BB1BFF">
        <w:rPr>
          <w:rFonts w:eastAsia="Calibri" w:cs="Calibri"/>
          <w:bCs/>
          <w:iCs/>
          <w:color w:val="000000"/>
          <w:sz w:val="20"/>
          <w:szCs w:val="20"/>
          <w:shd w:val="clear" w:color="auto" w:fill="FFFFFF"/>
          <w:lang w:eastAsia="pl-PL" w:bidi="pl-PL"/>
        </w:rPr>
        <w:t xml:space="preserve">Szczegółowy opis przedmiotu zamówienia stanowi </w:t>
      </w:r>
      <w:r w:rsidRPr="007E3646">
        <w:rPr>
          <w:rFonts w:eastAsia="Calibri" w:cs="Calibri"/>
          <w:bCs/>
          <w:iCs/>
          <w:sz w:val="20"/>
          <w:szCs w:val="20"/>
          <w:shd w:val="clear" w:color="auto" w:fill="FFFFFF"/>
          <w:lang w:eastAsia="pl-PL" w:bidi="pl-PL"/>
        </w:rPr>
        <w:t xml:space="preserve">załącznik nr  </w:t>
      </w:r>
      <w:r w:rsidR="007E3646" w:rsidRPr="00602210">
        <w:rPr>
          <w:rFonts w:eastAsia="Calibri" w:cs="Calibri"/>
          <w:bCs/>
          <w:iCs/>
          <w:sz w:val="20"/>
          <w:szCs w:val="20"/>
          <w:shd w:val="clear" w:color="auto" w:fill="FFFFFF"/>
          <w:lang w:eastAsia="pl-PL" w:bidi="pl-PL"/>
        </w:rPr>
        <w:t>4</w:t>
      </w:r>
      <w:r w:rsidR="00FD3FB9" w:rsidRPr="00602210">
        <w:rPr>
          <w:rFonts w:eastAsia="Calibri" w:cs="Calibri"/>
          <w:bCs/>
          <w:iCs/>
          <w:sz w:val="20"/>
          <w:szCs w:val="20"/>
          <w:shd w:val="clear" w:color="auto" w:fill="FFFFFF"/>
          <w:lang w:eastAsia="pl-PL" w:bidi="pl-PL"/>
        </w:rPr>
        <w:t>a/4b</w:t>
      </w:r>
      <w:r w:rsidRPr="00602210">
        <w:rPr>
          <w:rFonts w:eastAsia="Calibri" w:cs="Calibri"/>
          <w:bCs/>
          <w:iCs/>
          <w:sz w:val="20"/>
          <w:szCs w:val="20"/>
          <w:shd w:val="clear" w:color="auto" w:fill="FFFFFF"/>
          <w:lang w:eastAsia="pl-PL" w:bidi="pl-PL"/>
        </w:rPr>
        <w:t xml:space="preserve"> </w:t>
      </w:r>
      <w:r w:rsidR="00FD3FB9" w:rsidRPr="00602210">
        <w:rPr>
          <w:rFonts w:eastAsia="Calibri" w:cs="Calibri"/>
          <w:bCs/>
          <w:iCs/>
          <w:sz w:val="20"/>
          <w:szCs w:val="20"/>
          <w:shd w:val="clear" w:color="auto" w:fill="FFFFFF"/>
          <w:lang w:eastAsia="pl-PL" w:bidi="pl-PL"/>
        </w:rPr>
        <w:t xml:space="preserve">do SWZ </w:t>
      </w:r>
    </w:p>
    <w:p w14:paraId="3470B727" w14:textId="77777777" w:rsidR="00BD005E" w:rsidRDefault="00BD005E" w:rsidP="00DB77AB">
      <w:pPr>
        <w:widowControl w:val="0"/>
        <w:tabs>
          <w:tab w:val="left" w:pos="339"/>
        </w:tabs>
        <w:spacing w:after="0" w:line="269" w:lineRule="exact"/>
        <w:jc w:val="both"/>
        <w:rPr>
          <w:rFonts w:eastAsia="Calibri" w:cs="Calibri"/>
          <w:b/>
          <w:bCs/>
          <w:iCs/>
          <w:color w:val="000000"/>
          <w:sz w:val="20"/>
          <w:szCs w:val="20"/>
          <w:shd w:val="clear" w:color="auto" w:fill="FFFFFF"/>
          <w:lang w:eastAsia="pl-PL" w:bidi="pl-PL"/>
        </w:rPr>
      </w:pPr>
      <w:r w:rsidRPr="00BD005E">
        <w:rPr>
          <w:rFonts w:eastAsia="Calibri" w:cs="Calibri"/>
          <w:bCs/>
          <w:iCs/>
          <w:color w:val="000000"/>
          <w:sz w:val="20"/>
          <w:szCs w:val="20"/>
          <w:shd w:val="clear" w:color="auto" w:fill="FFFFFF"/>
          <w:lang w:eastAsia="pl-PL" w:bidi="pl-PL"/>
        </w:rPr>
        <w:t>2.</w:t>
      </w:r>
      <w:r>
        <w:rPr>
          <w:rFonts w:eastAsia="Calibri" w:cs="Calibri"/>
          <w:bCs/>
          <w:iCs/>
          <w:color w:val="000000"/>
          <w:sz w:val="20"/>
          <w:szCs w:val="20"/>
          <w:shd w:val="clear" w:color="auto" w:fill="FFFFFF"/>
          <w:lang w:eastAsia="pl-PL" w:bidi="pl-PL"/>
        </w:rPr>
        <w:t xml:space="preserve"> </w:t>
      </w:r>
      <w:r w:rsidRPr="00BD005E">
        <w:rPr>
          <w:rFonts w:eastAsia="Calibri" w:cs="Calibri"/>
          <w:bCs/>
          <w:iCs/>
          <w:color w:val="000000"/>
          <w:sz w:val="20"/>
          <w:szCs w:val="20"/>
          <w:shd w:val="clear" w:color="auto" w:fill="FFFFFF"/>
          <w:lang w:eastAsia="pl-PL" w:bidi="pl-PL"/>
        </w:rPr>
        <w:t>Zamówienie podzielone jest na 2 części. Zamawiający dopuszcza możliwości składania ofert w odniesieniu do jednej lub dwóch części przedmiotu zamówienia</w:t>
      </w:r>
      <w:r w:rsidRPr="00BD005E">
        <w:rPr>
          <w:rFonts w:eastAsia="Calibri" w:cs="Calibri"/>
          <w:b/>
          <w:bCs/>
          <w:iCs/>
          <w:color w:val="000000"/>
          <w:sz w:val="20"/>
          <w:szCs w:val="20"/>
          <w:shd w:val="clear" w:color="auto" w:fill="FFFFFF"/>
          <w:lang w:eastAsia="pl-PL" w:bidi="pl-PL"/>
        </w:rPr>
        <w:t>.</w:t>
      </w:r>
    </w:p>
    <w:p w14:paraId="2400F5D9" w14:textId="60618FEB" w:rsidR="00BD005E" w:rsidRDefault="00BD005E" w:rsidP="00DB77AB">
      <w:pPr>
        <w:widowControl w:val="0"/>
        <w:tabs>
          <w:tab w:val="left" w:pos="339"/>
        </w:tabs>
        <w:spacing w:after="0" w:line="269" w:lineRule="exact"/>
        <w:jc w:val="both"/>
        <w:rPr>
          <w:rFonts w:eastAsia="Calibri" w:cs="Calibri"/>
          <w:bCs/>
          <w:iCs/>
          <w:color w:val="000000"/>
          <w:sz w:val="20"/>
          <w:szCs w:val="20"/>
          <w:shd w:val="clear" w:color="auto" w:fill="FFFFFF"/>
          <w:lang w:eastAsia="pl-PL" w:bidi="pl-PL"/>
        </w:rPr>
      </w:pPr>
      <w:r w:rsidRPr="00BD005E">
        <w:rPr>
          <w:rFonts w:eastAsia="Calibri" w:cs="Calibri"/>
          <w:b/>
          <w:bCs/>
          <w:iCs/>
          <w:color w:val="000000"/>
          <w:sz w:val="20"/>
          <w:szCs w:val="20"/>
          <w:shd w:val="clear" w:color="auto" w:fill="FFFFFF"/>
          <w:lang w:eastAsia="pl-PL" w:bidi="pl-PL"/>
        </w:rPr>
        <w:t>I część przedmiotu zamówienia</w:t>
      </w:r>
      <w:r>
        <w:rPr>
          <w:rFonts w:eastAsia="Calibri" w:cs="Calibri"/>
          <w:bCs/>
          <w:iCs/>
          <w:color w:val="000000"/>
          <w:sz w:val="20"/>
          <w:szCs w:val="20"/>
          <w:shd w:val="clear" w:color="auto" w:fill="FFFFFF"/>
          <w:lang w:eastAsia="pl-PL" w:bidi="pl-PL"/>
        </w:rPr>
        <w:t xml:space="preserve"> - </w:t>
      </w:r>
      <w:r w:rsidRPr="00BD005E">
        <w:rPr>
          <w:rFonts w:eastAsia="Calibri" w:cs="Calibri"/>
          <w:bCs/>
          <w:iCs/>
          <w:color w:val="000000"/>
          <w:sz w:val="20"/>
          <w:szCs w:val="20"/>
          <w:shd w:val="clear" w:color="auto" w:fill="FFFFFF"/>
          <w:lang w:eastAsia="pl-PL" w:bidi="pl-PL"/>
        </w:rPr>
        <w:t>pomoce dydaktyczne do przedszkol</w:t>
      </w:r>
      <w:r>
        <w:rPr>
          <w:rFonts w:eastAsia="Calibri" w:cs="Calibri"/>
          <w:bCs/>
          <w:iCs/>
          <w:color w:val="000000"/>
          <w:sz w:val="20"/>
          <w:szCs w:val="20"/>
          <w:shd w:val="clear" w:color="auto" w:fill="FFFFFF"/>
          <w:lang w:eastAsia="pl-PL" w:bidi="pl-PL"/>
        </w:rPr>
        <w:t>a</w:t>
      </w:r>
      <w:r w:rsidRPr="00BD005E">
        <w:rPr>
          <w:rFonts w:eastAsia="Calibri" w:cs="Calibri"/>
          <w:bCs/>
          <w:iCs/>
          <w:color w:val="000000"/>
          <w:sz w:val="20"/>
          <w:szCs w:val="20"/>
          <w:shd w:val="clear" w:color="auto" w:fill="FFFFFF"/>
          <w:lang w:eastAsia="pl-PL" w:bidi="pl-PL"/>
        </w:rPr>
        <w:t xml:space="preserve"> w Nowych Piekutach</w:t>
      </w:r>
    </w:p>
    <w:p w14:paraId="19DB0749" w14:textId="7F63A897" w:rsidR="00BD005E" w:rsidRPr="00BD005E" w:rsidRDefault="00BD005E" w:rsidP="00DB77AB">
      <w:pPr>
        <w:widowControl w:val="0"/>
        <w:tabs>
          <w:tab w:val="left" w:pos="339"/>
        </w:tabs>
        <w:spacing w:after="0" w:line="269" w:lineRule="exact"/>
        <w:jc w:val="both"/>
        <w:rPr>
          <w:rFonts w:eastAsia="Calibri" w:cs="Calibri"/>
          <w:bCs/>
          <w:iCs/>
          <w:color w:val="000000"/>
          <w:sz w:val="20"/>
          <w:szCs w:val="20"/>
          <w:shd w:val="clear" w:color="auto" w:fill="FFFFFF"/>
          <w:lang w:eastAsia="pl-PL" w:bidi="pl-PL"/>
        </w:rPr>
      </w:pPr>
      <w:r w:rsidRPr="00BD005E">
        <w:rPr>
          <w:rFonts w:eastAsia="Calibri" w:cs="Calibri"/>
          <w:b/>
          <w:bCs/>
          <w:iCs/>
          <w:color w:val="000000"/>
          <w:sz w:val="20"/>
          <w:szCs w:val="20"/>
          <w:shd w:val="clear" w:color="auto" w:fill="FFFFFF"/>
          <w:lang w:eastAsia="pl-PL" w:bidi="pl-PL"/>
        </w:rPr>
        <w:t>I</w:t>
      </w:r>
      <w:r>
        <w:rPr>
          <w:rFonts w:eastAsia="Calibri" w:cs="Calibri"/>
          <w:b/>
          <w:bCs/>
          <w:iCs/>
          <w:color w:val="000000"/>
          <w:sz w:val="20"/>
          <w:szCs w:val="20"/>
          <w:shd w:val="clear" w:color="auto" w:fill="FFFFFF"/>
          <w:lang w:eastAsia="pl-PL" w:bidi="pl-PL"/>
        </w:rPr>
        <w:t>I</w:t>
      </w:r>
      <w:r w:rsidRPr="00BD005E">
        <w:rPr>
          <w:rFonts w:eastAsia="Calibri" w:cs="Calibri"/>
          <w:b/>
          <w:bCs/>
          <w:iCs/>
          <w:color w:val="000000"/>
          <w:sz w:val="20"/>
          <w:szCs w:val="20"/>
          <w:shd w:val="clear" w:color="auto" w:fill="FFFFFF"/>
          <w:lang w:eastAsia="pl-PL" w:bidi="pl-PL"/>
        </w:rPr>
        <w:t xml:space="preserve"> część przedmiotu zamówienia</w:t>
      </w:r>
      <w:r w:rsidRPr="00BD005E">
        <w:rPr>
          <w:rFonts w:eastAsia="Calibri" w:cs="Calibri"/>
          <w:bCs/>
          <w:iCs/>
          <w:color w:val="000000"/>
          <w:sz w:val="20"/>
          <w:szCs w:val="20"/>
          <w:shd w:val="clear" w:color="auto" w:fill="FFFFFF"/>
          <w:lang w:eastAsia="pl-PL" w:bidi="pl-PL"/>
        </w:rPr>
        <w:t xml:space="preserve"> - pomoce dydaktyczne do przedszkola</w:t>
      </w:r>
      <w:r>
        <w:rPr>
          <w:rFonts w:eastAsia="Calibri" w:cs="Calibri"/>
          <w:bCs/>
          <w:iCs/>
          <w:color w:val="000000"/>
          <w:sz w:val="20"/>
          <w:szCs w:val="20"/>
          <w:shd w:val="clear" w:color="auto" w:fill="FFFFFF"/>
          <w:lang w:eastAsia="pl-PL" w:bidi="pl-PL"/>
        </w:rPr>
        <w:t xml:space="preserve"> w </w:t>
      </w:r>
      <w:r w:rsidRPr="00BD005E">
        <w:rPr>
          <w:rFonts w:eastAsia="Calibri" w:cs="Calibri"/>
          <w:bCs/>
          <w:iCs/>
          <w:color w:val="000000"/>
          <w:sz w:val="20"/>
          <w:szCs w:val="20"/>
          <w:shd w:val="clear" w:color="auto" w:fill="FFFFFF"/>
          <w:lang w:eastAsia="pl-PL" w:bidi="pl-PL"/>
        </w:rPr>
        <w:t>Jabłoni Kościelnej</w:t>
      </w:r>
    </w:p>
    <w:p w14:paraId="6AA31E21" w14:textId="632F2DE8" w:rsidR="00DB77AB" w:rsidRPr="00326994" w:rsidRDefault="00170370" w:rsidP="00DB77AB">
      <w:pPr>
        <w:widowControl w:val="0"/>
        <w:tabs>
          <w:tab w:val="left" w:pos="339"/>
        </w:tabs>
        <w:spacing w:after="0" w:line="269" w:lineRule="exact"/>
        <w:jc w:val="both"/>
        <w:rPr>
          <w:rFonts w:eastAsia="Calibri" w:cs="Calibri"/>
          <w:b/>
          <w:bCs/>
          <w:iCs/>
          <w:color w:val="000000"/>
          <w:sz w:val="20"/>
          <w:szCs w:val="20"/>
          <w:shd w:val="clear" w:color="auto" w:fill="FFFFFF"/>
          <w:lang w:eastAsia="pl-PL" w:bidi="pl-PL"/>
        </w:rPr>
      </w:pPr>
      <w:r>
        <w:rPr>
          <w:rFonts w:eastAsia="Calibri" w:cs="Calibri"/>
          <w:bCs/>
          <w:iCs/>
          <w:color w:val="000000"/>
          <w:sz w:val="20"/>
          <w:szCs w:val="20"/>
          <w:shd w:val="clear" w:color="auto" w:fill="FFFFFF"/>
          <w:lang w:eastAsia="pl-PL" w:bidi="pl-PL"/>
        </w:rPr>
        <w:t>3</w:t>
      </w:r>
      <w:r w:rsidR="00DB77AB">
        <w:rPr>
          <w:rFonts w:eastAsia="Calibri" w:cs="Calibri"/>
          <w:bCs/>
          <w:iCs/>
          <w:color w:val="000000"/>
          <w:sz w:val="20"/>
          <w:szCs w:val="20"/>
          <w:shd w:val="clear" w:color="auto" w:fill="FFFFFF"/>
          <w:lang w:eastAsia="pl-PL" w:bidi="pl-PL"/>
        </w:rPr>
        <w:t xml:space="preserve">. </w:t>
      </w:r>
      <w:r w:rsidR="0041623D" w:rsidRPr="0041623D">
        <w:rPr>
          <w:rFonts w:eastAsia="Calibri" w:cs="Calibri"/>
          <w:bCs/>
          <w:iCs/>
          <w:color w:val="000000"/>
          <w:sz w:val="20"/>
          <w:szCs w:val="20"/>
          <w:shd w:val="clear" w:color="auto" w:fill="FFFFFF"/>
          <w:lang w:eastAsia="pl-PL" w:bidi="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w wystarczająco precyzyjny i zrozumiały sposób i jest to uzasadnione specyfiką przedmiotu zamówienia. W takich sytuacjach ewentualne wskazania na znaki towarowe, patenty, pochodzenie, źródło lub szczególny proces, należy odczytywać z wyrazami „lub równoważne”. W sytuacjach, kiedy Zamawiający opisuje przedmiot zamówienia poprzez odniesienie się do norm, ocen technicznych, specyfikacji technicznych i systemów referencji technicznych, Zamawiający dopuszcza rozwiązania równoważne opisywanym, a wskazane powyżej odniesienia należy odczytywać z wyrazami „lub równoważne”. Pod pojęciem rozwiązań równoważnych Zamawiający rozumie taki sprzęt, który posiada parametry techniczne i funkcjonalne spełniające co najmniej warunki określone w opisie przedmiotu zamówienia. Wykonawca, który powołuje się na rozwiązania równoważne opisywan</w:t>
      </w:r>
      <w:r w:rsidR="00F90409">
        <w:rPr>
          <w:rFonts w:eastAsia="Calibri" w:cs="Calibri"/>
          <w:bCs/>
          <w:iCs/>
          <w:color w:val="000000"/>
          <w:sz w:val="20"/>
          <w:szCs w:val="20"/>
          <w:shd w:val="clear" w:color="auto" w:fill="FFFFFF"/>
          <w:lang w:eastAsia="pl-PL" w:bidi="pl-PL"/>
        </w:rPr>
        <w:t>e</w:t>
      </w:r>
      <w:r w:rsidR="0041623D" w:rsidRPr="0041623D">
        <w:rPr>
          <w:rFonts w:eastAsia="Calibri" w:cs="Calibri"/>
          <w:bCs/>
          <w:iCs/>
          <w:color w:val="000000"/>
          <w:sz w:val="20"/>
          <w:szCs w:val="20"/>
          <w:shd w:val="clear" w:color="auto" w:fill="FFFFFF"/>
          <w:lang w:eastAsia="pl-PL" w:bidi="pl-PL"/>
        </w:rPr>
        <w:t xml:space="preserve"> przez Zamawiającego, jest obowiązany udowodnić w ofercie, że proponowane rozwiązania w równoważnym stopniu spełniają wymagania określone w szczegółowym opisie przedmiotu zamówienia. </w:t>
      </w:r>
    </w:p>
    <w:p w14:paraId="1BA9325E" w14:textId="77777777" w:rsidR="00E362E5" w:rsidRDefault="00C913F5" w:rsidP="00E362E5">
      <w:pPr>
        <w:spacing w:after="0"/>
        <w:rPr>
          <w:sz w:val="20"/>
          <w:szCs w:val="20"/>
        </w:rPr>
      </w:pPr>
      <w:r>
        <w:rPr>
          <w:sz w:val="20"/>
          <w:szCs w:val="20"/>
        </w:rPr>
        <w:t>4</w:t>
      </w:r>
      <w:r w:rsidR="005F4298" w:rsidRPr="00544D8F">
        <w:rPr>
          <w:sz w:val="20"/>
          <w:szCs w:val="20"/>
        </w:rPr>
        <w:t>. Wspólny słownik</w:t>
      </w:r>
      <w:r w:rsidR="00544D8F">
        <w:rPr>
          <w:sz w:val="20"/>
          <w:szCs w:val="20"/>
        </w:rPr>
        <w:t xml:space="preserve"> zamówień</w:t>
      </w:r>
    </w:p>
    <w:p w14:paraId="44FE0CA6" w14:textId="78867524" w:rsidR="00E362E5" w:rsidRDefault="00326994" w:rsidP="00E362E5">
      <w:pPr>
        <w:spacing w:after="0"/>
        <w:rPr>
          <w:sz w:val="20"/>
          <w:szCs w:val="20"/>
        </w:rPr>
      </w:pPr>
      <w:r w:rsidRPr="00326994">
        <w:rPr>
          <w:bCs/>
          <w:sz w:val="20"/>
          <w:szCs w:val="20"/>
        </w:rPr>
        <w:t xml:space="preserve">CPV:  </w:t>
      </w:r>
      <w:r>
        <w:rPr>
          <w:bCs/>
          <w:sz w:val="20"/>
          <w:szCs w:val="20"/>
        </w:rPr>
        <w:t xml:space="preserve"> </w:t>
      </w:r>
      <w:r w:rsidRPr="00326994">
        <w:rPr>
          <w:bCs/>
          <w:sz w:val="20"/>
          <w:szCs w:val="20"/>
        </w:rPr>
        <w:t>39162100-6</w:t>
      </w:r>
      <w:r>
        <w:rPr>
          <w:bCs/>
          <w:sz w:val="20"/>
          <w:szCs w:val="20"/>
        </w:rPr>
        <w:t xml:space="preserve"> -</w:t>
      </w:r>
      <w:r w:rsidRPr="00326994">
        <w:rPr>
          <w:bCs/>
          <w:sz w:val="20"/>
          <w:szCs w:val="20"/>
        </w:rPr>
        <w:t xml:space="preserve"> Pomoce dydaktyczne</w:t>
      </w:r>
    </w:p>
    <w:p w14:paraId="6138279A" w14:textId="0C993D75" w:rsidR="000A3DCA" w:rsidRDefault="000A3DCA" w:rsidP="00E362E5">
      <w:pPr>
        <w:spacing w:after="0"/>
        <w:rPr>
          <w:sz w:val="20"/>
          <w:szCs w:val="20"/>
        </w:rPr>
      </w:pPr>
      <w:r>
        <w:rPr>
          <w:sz w:val="20"/>
          <w:szCs w:val="20"/>
        </w:rPr>
        <w:t xml:space="preserve">CPV:  </w:t>
      </w:r>
      <w:r w:rsidR="00326994" w:rsidRPr="00326994">
        <w:rPr>
          <w:sz w:val="20"/>
          <w:szCs w:val="20"/>
        </w:rPr>
        <w:t xml:space="preserve">37520000-9 </w:t>
      </w:r>
      <w:r w:rsidR="00326994">
        <w:rPr>
          <w:sz w:val="20"/>
          <w:szCs w:val="20"/>
        </w:rPr>
        <w:t>–</w:t>
      </w:r>
      <w:r w:rsidR="00326994" w:rsidRPr="00326994">
        <w:rPr>
          <w:sz w:val="20"/>
          <w:szCs w:val="20"/>
        </w:rPr>
        <w:t xml:space="preserve"> Zabawki</w:t>
      </w:r>
    </w:p>
    <w:p w14:paraId="6F3E5BD4" w14:textId="64BB65AC" w:rsidR="008B0960" w:rsidRDefault="00C913F5" w:rsidP="008B0960">
      <w:pPr>
        <w:widowControl w:val="0"/>
        <w:tabs>
          <w:tab w:val="left" w:pos="342"/>
        </w:tabs>
        <w:spacing w:after="0" w:line="317" w:lineRule="exact"/>
        <w:jc w:val="both"/>
        <w:rPr>
          <w:b/>
          <w:bCs/>
          <w:sz w:val="20"/>
          <w:szCs w:val="20"/>
        </w:rPr>
      </w:pPr>
      <w:r>
        <w:rPr>
          <w:sz w:val="20"/>
          <w:szCs w:val="20"/>
        </w:rPr>
        <w:t>5</w:t>
      </w:r>
      <w:r w:rsidR="005F4298" w:rsidRPr="00544D8F">
        <w:rPr>
          <w:sz w:val="20"/>
          <w:szCs w:val="20"/>
        </w:rPr>
        <w:t xml:space="preserve">. </w:t>
      </w:r>
      <w:r w:rsidR="008B0960" w:rsidRPr="008B0960">
        <w:rPr>
          <w:sz w:val="20"/>
          <w:szCs w:val="20"/>
        </w:rPr>
        <w:t>Zamawiający nie wymaga zatrudnienia w okolicznościach, o których mowa w art. 95 ustawy Pzp</w:t>
      </w:r>
      <w:r w:rsidR="008B0960">
        <w:rPr>
          <w:sz w:val="20"/>
          <w:szCs w:val="20"/>
        </w:rPr>
        <w:t>.</w:t>
      </w:r>
      <w:r w:rsidR="008B0960" w:rsidRPr="008B0960">
        <w:rPr>
          <w:b/>
          <w:bCs/>
          <w:sz w:val="20"/>
          <w:szCs w:val="20"/>
        </w:rPr>
        <w:t xml:space="preserve"> </w:t>
      </w:r>
    </w:p>
    <w:p w14:paraId="3F6725D9" w14:textId="4655CD8D" w:rsidR="005F2B1B" w:rsidRPr="002C2DE5" w:rsidRDefault="005F2B1B" w:rsidP="008B0960">
      <w:pPr>
        <w:widowControl w:val="0"/>
        <w:tabs>
          <w:tab w:val="left" w:pos="342"/>
        </w:tabs>
        <w:spacing w:after="0" w:line="317" w:lineRule="exact"/>
        <w:jc w:val="both"/>
        <w:rPr>
          <w:rFonts w:eastAsia="Calibri" w:cs="Times New Roman"/>
          <w:b/>
          <w:bCs/>
          <w:sz w:val="20"/>
          <w:szCs w:val="20"/>
        </w:rPr>
      </w:pPr>
      <w:r w:rsidRPr="002C2DE5">
        <w:rPr>
          <w:rFonts w:eastAsia="Calibri" w:cs="Times New Roman"/>
          <w:b/>
          <w:bCs/>
          <w:sz w:val="20"/>
          <w:szCs w:val="20"/>
        </w:rPr>
        <w:lastRenderedPageBreak/>
        <w:t>IV.  Podwykonawstwo. Informacja o obowiązku osobistego wykonania przez wykonawcą kluczowych części zamówienia, jeżeli zamawiający dokonuje takiego zastrzeżenia. Wskazanie części zamówienia, która może być powierzona podwykonawcom:</w:t>
      </w:r>
    </w:p>
    <w:p w14:paraId="7323CC85" w14:textId="77777777" w:rsidR="005F2B1B" w:rsidRPr="002C2DE5" w:rsidRDefault="005F2B1B" w:rsidP="005F2B1B">
      <w:pPr>
        <w:widowControl w:val="0"/>
        <w:spacing w:after="0" w:line="270" w:lineRule="exact"/>
        <w:jc w:val="both"/>
        <w:rPr>
          <w:rFonts w:eastAsia="Calibri" w:cs="Times New Roman"/>
          <w:sz w:val="20"/>
          <w:szCs w:val="20"/>
        </w:rPr>
      </w:pPr>
      <w:r w:rsidRPr="002C2DE5">
        <w:rPr>
          <w:rFonts w:eastAsia="Calibri" w:cs="Times New Roman"/>
          <w:sz w:val="20"/>
          <w:szCs w:val="20"/>
        </w:rPr>
        <w:t>1. Zamawiający nie zastrzega wykonania przez Wykonawcę kluczowych części zamówienia.</w:t>
      </w:r>
    </w:p>
    <w:p w14:paraId="3F6A1097" w14:textId="77777777" w:rsidR="005F2B1B" w:rsidRPr="002C2DE5" w:rsidRDefault="005F2B1B" w:rsidP="005F2B1B">
      <w:pPr>
        <w:widowControl w:val="0"/>
        <w:tabs>
          <w:tab w:val="left" w:pos="770"/>
        </w:tabs>
        <w:spacing w:after="0" w:line="266" w:lineRule="exact"/>
        <w:jc w:val="both"/>
        <w:rPr>
          <w:rFonts w:eastAsia="Calibri" w:cs="Times New Roman"/>
          <w:sz w:val="20"/>
          <w:szCs w:val="20"/>
        </w:rPr>
      </w:pPr>
      <w:r w:rsidRPr="002C2DE5">
        <w:rPr>
          <w:rFonts w:eastAsia="Calibri" w:cs="Times New Roman"/>
          <w:sz w:val="20"/>
          <w:szCs w:val="20"/>
        </w:rPr>
        <w:t>2. Zamawiający dopuszcza wykonanie przedmiotu zamówienia przy udziale podwykonawców.</w:t>
      </w:r>
    </w:p>
    <w:p w14:paraId="630B3783" w14:textId="77777777" w:rsidR="005F2B1B" w:rsidRPr="002C2DE5" w:rsidRDefault="005F2B1B" w:rsidP="005F2B1B">
      <w:pPr>
        <w:widowControl w:val="0"/>
        <w:tabs>
          <w:tab w:val="left" w:pos="770"/>
        </w:tabs>
        <w:spacing w:after="0" w:line="266" w:lineRule="exact"/>
        <w:ind w:right="180"/>
        <w:jc w:val="both"/>
        <w:rPr>
          <w:rFonts w:eastAsia="Calibri" w:cs="Times New Roman"/>
          <w:sz w:val="20"/>
          <w:szCs w:val="20"/>
        </w:rPr>
      </w:pPr>
      <w:r w:rsidRPr="002C2DE5">
        <w:rPr>
          <w:rFonts w:eastAsia="Calibri" w:cs="Times New Roman"/>
          <w:b/>
          <w:sz w:val="20"/>
          <w:szCs w:val="20"/>
        </w:rPr>
        <w:t>UWAGA:</w:t>
      </w:r>
      <w:r w:rsidRPr="002C2DE5">
        <w:rPr>
          <w:rFonts w:eastAsia="Calibri" w:cs="Times New Roman"/>
          <w:sz w:val="20"/>
          <w:szCs w:val="20"/>
        </w:rPr>
        <w:t xml:space="preserve"> Zamawiający żąda wskazania przez Wykonawcę części zamówienia, której wykonanie zamierza powierzyć podwykonawcom i podania przez Wykonawcę (o ile jest to wiadome) firm podwykonawców.</w:t>
      </w:r>
    </w:p>
    <w:p w14:paraId="405D8172" w14:textId="77777777" w:rsidR="005F2B1B" w:rsidRPr="002C2DE5" w:rsidRDefault="005F2B1B" w:rsidP="005F2B1B">
      <w:pPr>
        <w:widowControl w:val="0"/>
        <w:tabs>
          <w:tab w:val="left" w:pos="770"/>
        </w:tabs>
        <w:spacing w:after="0" w:line="266" w:lineRule="exact"/>
        <w:ind w:right="180"/>
        <w:jc w:val="both"/>
        <w:rPr>
          <w:rFonts w:eastAsia="Calibri" w:cs="Times New Roman"/>
          <w:sz w:val="20"/>
          <w:szCs w:val="20"/>
        </w:rPr>
      </w:pPr>
      <w:r w:rsidRPr="002C2DE5">
        <w:rPr>
          <w:rFonts w:eastAsia="Calibri" w:cs="Times New Roman"/>
          <w:sz w:val="20"/>
          <w:szCs w:val="20"/>
        </w:rPr>
        <w:t xml:space="preserve">3. Jeżeli powierzenie podwykonawcy wykonania części zamówienia nastąpi w trakcie jego realizacji, Wykonawca </w:t>
      </w:r>
      <w:r w:rsidRPr="002C2DE5">
        <w:rPr>
          <w:rFonts w:eastAsia="Calibri" w:cs="Times New Roman"/>
          <w:sz w:val="20"/>
          <w:szCs w:val="20"/>
        </w:rPr>
        <w:br/>
        <w:t>na żądanie Zamawiającego przedstawi oświadczenie lub oświadczenia lub dokumenty potwierdzające brak podstaw wykluczenia wobec tego podwykonawcy.</w:t>
      </w:r>
    </w:p>
    <w:p w14:paraId="5E3BB89F" w14:textId="77777777" w:rsidR="005F2B1B" w:rsidRPr="002C2DE5" w:rsidRDefault="005F2B1B" w:rsidP="005F2B1B">
      <w:pPr>
        <w:widowControl w:val="0"/>
        <w:tabs>
          <w:tab w:val="left" w:pos="770"/>
        </w:tabs>
        <w:spacing w:after="0" w:line="266" w:lineRule="exact"/>
        <w:ind w:right="180"/>
        <w:jc w:val="both"/>
        <w:rPr>
          <w:rFonts w:eastAsia="Calibri" w:cs="Times New Roman"/>
          <w:sz w:val="20"/>
          <w:szCs w:val="20"/>
        </w:rPr>
      </w:pPr>
      <w:r w:rsidRPr="002C2DE5">
        <w:rPr>
          <w:rFonts w:eastAsia="Calibri" w:cs="Times New Roman"/>
          <w:sz w:val="20"/>
          <w:szCs w:val="20"/>
        </w:rPr>
        <w:t>4. Jeżeli Zamawiający stwierdzi, że wobec danego podwykonawcy zachodzą podstawy wykluczenia, wykonawca obowiązany jest zastąpić tego podwykonawcę innym podwykonawcą lub zrezygnować z powierzenia wykonania części zamówienia podwykonawcy.</w:t>
      </w:r>
    </w:p>
    <w:p w14:paraId="34268D2B" w14:textId="04387452" w:rsidR="005F2B1B" w:rsidRPr="002C2DE5" w:rsidRDefault="005F2B1B" w:rsidP="00EB2834">
      <w:pPr>
        <w:widowControl w:val="0"/>
        <w:tabs>
          <w:tab w:val="left" w:pos="770"/>
        </w:tabs>
        <w:spacing w:after="0" w:line="266" w:lineRule="exact"/>
        <w:ind w:right="180"/>
        <w:jc w:val="both"/>
        <w:rPr>
          <w:rFonts w:eastAsia="Calibri" w:cs="Times New Roman"/>
          <w:sz w:val="20"/>
          <w:szCs w:val="20"/>
        </w:rPr>
      </w:pPr>
      <w:r w:rsidRPr="002C2DE5">
        <w:rPr>
          <w:rFonts w:eastAsia="Calibri" w:cs="Times New Roman"/>
          <w:sz w:val="20"/>
          <w:szCs w:val="20"/>
        </w:rPr>
        <w:t xml:space="preserve">5. Jeżeli zmiana albo rezygnacja z podwykonawcy dotyczy podmiotu, na którego zasoby </w:t>
      </w:r>
      <w:r w:rsidR="00EB2834">
        <w:rPr>
          <w:rFonts w:eastAsia="Calibri" w:cs="Times New Roman"/>
          <w:sz w:val="20"/>
          <w:szCs w:val="20"/>
        </w:rPr>
        <w:t xml:space="preserve">Wykonawca powoływał się, w celu wykazania spełniania warunków udziału </w:t>
      </w:r>
      <w:r w:rsidRPr="002C2DE5">
        <w:rPr>
          <w:rFonts w:eastAsia="Calibri" w:cs="Times New Roman"/>
          <w:sz w:val="20"/>
          <w:szCs w:val="20"/>
        </w:rPr>
        <w:t>w postępowaniu</w:t>
      </w:r>
      <w:r w:rsidR="00EB2834">
        <w:rPr>
          <w:rFonts w:eastAsia="Calibri" w:cs="Times New Roman"/>
          <w:sz w:val="20"/>
          <w:szCs w:val="20"/>
        </w:rPr>
        <w:t xml:space="preserve">, o których mowa w pkt VI SWZ, </w:t>
      </w:r>
      <w:r w:rsidRPr="002C2DE5">
        <w:rPr>
          <w:rFonts w:eastAsia="Calibri" w:cs="Times New Roman"/>
          <w:sz w:val="20"/>
          <w:szCs w:val="20"/>
        </w:rPr>
        <w:t>Wykonawca jest obo</w:t>
      </w:r>
      <w:r w:rsidR="00EB2834">
        <w:rPr>
          <w:rFonts w:eastAsia="Calibri" w:cs="Times New Roman"/>
          <w:sz w:val="20"/>
          <w:szCs w:val="20"/>
        </w:rPr>
        <w:t xml:space="preserve">wiązany wykazać Zamawiającemu, </w:t>
      </w:r>
      <w:r w:rsidRPr="002C2DE5">
        <w:rPr>
          <w:rFonts w:eastAsia="Calibri" w:cs="Times New Roman"/>
          <w:sz w:val="20"/>
          <w:szCs w:val="20"/>
        </w:rPr>
        <w:t>iż proponowany inny podwykonawca lu</w:t>
      </w:r>
      <w:r w:rsidR="00EB2834">
        <w:rPr>
          <w:rFonts w:eastAsia="Calibri" w:cs="Times New Roman"/>
          <w:sz w:val="20"/>
          <w:szCs w:val="20"/>
        </w:rPr>
        <w:t xml:space="preserve">b Wykonawca </w:t>
      </w:r>
      <w:r w:rsidRPr="002C2DE5">
        <w:rPr>
          <w:rFonts w:eastAsia="Calibri" w:cs="Times New Roman"/>
          <w:sz w:val="20"/>
          <w:szCs w:val="20"/>
        </w:rPr>
        <w:t>samodzielnie speł</w:t>
      </w:r>
      <w:r w:rsidR="00EB2834">
        <w:rPr>
          <w:rFonts w:eastAsia="Calibri" w:cs="Times New Roman"/>
          <w:sz w:val="20"/>
          <w:szCs w:val="20"/>
        </w:rPr>
        <w:t xml:space="preserve">nia je w stopniu nie mniejszym </w:t>
      </w:r>
      <w:r w:rsidRPr="002C2DE5">
        <w:rPr>
          <w:rFonts w:eastAsia="Calibri" w:cs="Times New Roman"/>
          <w:sz w:val="20"/>
          <w:szCs w:val="20"/>
        </w:rPr>
        <w:t>niż podwykonawca, na którego zasoby Wykonawca powoływał się w trakcie postępowania o udzielenie zamówienia.</w:t>
      </w:r>
    </w:p>
    <w:p w14:paraId="4602898E" w14:textId="77777777" w:rsidR="005F2B1B" w:rsidRPr="002E3576" w:rsidRDefault="00C913F5" w:rsidP="005F2B1B">
      <w:pPr>
        <w:widowControl w:val="0"/>
        <w:tabs>
          <w:tab w:val="left" w:pos="430"/>
        </w:tabs>
        <w:spacing w:after="0" w:line="220" w:lineRule="exact"/>
        <w:jc w:val="both"/>
        <w:rPr>
          <w:rFonts w:eastAsia="Calibri" w:cs="Times New Roman"/>
          <w:b/>
          <w:bCs/>
          <w:sz w:val="20"/>
          <w:szCs w:val="20"/>
        </w:rPr>
      </w:pPr>
      <w:r w:rsidRPr="002E3576">
        <w:rPr>
          <w:rFonts w:eastAsia="Calibri" w:cs="Times New Roman"/>
          <w:b/>
          <w:bCs/>
          <w:sz w:val="20"/>
          <w:szCs w:val="20"/>
        </w:rPr>
        <w:t xml:space="preserve">V. </w:t>
      </w:r>
      <w:r w:rsidR="00814AAD" w:rsidRPr="002E3576">
        <w:rPr>
          <w:rFonts w:eastAsia="Calibri" w:cs="Times New Roman"/>
          <w:b/>
          <w:bCs/>
          <w:sz w:val="20"/>
          <w:szCs w:val="20"/>
        </w:rPr>
        <w:t>Termin wykonania zamówienia:</w:t>
      </w:r>
    </w:p>
    <w:p w14:paraId="6A63EBBE" w14:textId="77777777" w:rsidR="005F2B1B" w:rsidRPr="00D2009D" w:rsidRDefault="005F2B1B" w:rsidP="00CC2560">
      <w:pPr>
        <w:widowControl w:val="0"/>
        <w:tabs>
          <w:tab w:val="left" w:pos="771"/>
        </w:tabs>
        <w:spacing w:after="0" w:line="276" w:lineRule="auto"/>
        <w:jc w:val="both"/>
        <w:rPr>
          <w:rFonts w:eastAsia="Calibri" w:cs="Times New Roman"/>
          <w:sz w:val="20"/>
          <w:szCs w:val="20"/>
        </w:rPr>
      </w:pPr>
      <w:r w:rsidRPr="002C2DE5">
        <w:rPr>
          <w:rFonts w:eastAsia="Calibri" w:cs="Times New Roman"/>
          <w:sz w:val="20"/>
          <w:szCs w:val="20"/>
        </w:rPr>
        <w:t xml:space="preserve">1. Umowa o udzielenie zamówienia publicznego zostanie zawarta na czas oznaczony. </w:t>
      </w:r>
    </w:p>
    <w:p w14:paraId="1657CC17" w14:textId="6E3782C5" w:rsidR="00C913F5" w:rsidRDefault="00FC7510" w:rsidP="00CC2560">
      <w:pPr>
        <w:widowControl w:val="0"/>
        <w:tabs>
          <w:tab w:val="left" w:pos="771"/>
        </w:tabs>
        <w:spacing w:after="0" w:line="276" w:lineRule="auto"/>
        <w:jc w:val="both"/>
        <w:rPr>
          <w:rFonts w:eastAsia="Calibri" w:cs="Times New Roman"/>
          <w:sz w:val="20"/>
          <w:szCs w:val="20"/>
          <w:shd w:val="clear" w:color="auto" w:fill="FFFFFF"/>
          <w:lang w:eastAsia="pl-PL" w:bidi="pl-PL"/>
        </w:rPr>
      </w:pPr>
      <w:r>
        <w:rPr>
          <w:rFonts w:eastAsia="Calibri" w:cs="Times New Roman"/>
          <w:color w:val="000000"/>
          <w:sz w:val="20"/>
          <w:szCs w:val="20"/>
          <w:shd w:val="clear" w:color="auto" w:fill="FFFFFF"/>
          <w:lang w:eastAsia="pl-PL" w:bidi="pl-PL"/>
        </w:rPr>
        <w:t xml:space="preserve">2. </w:t>
      </w:r>
      <w:r w:rsidR="005F2B1B" w:rsidRPr="002C2DE5">
        <w:rPr>
          <w:rFonts w:eastAsia="Calibri" w:cs="Times New Roman"/>
          <w:color w:val="000000"/>
          <w:sz w:val="20"/>
          <w:szCs w:val="20"/>
          <w:shd w:val="clear" w:color="auto" w:fill="FFFFFF"/>
          <w:lang w:eastAsia="pl-PL" w:bidi="pl-PL"/>
        </w:rPr>
        <w:t>Wykonawca jest zobowiązany wykonać zamówien</w:t>
      </w:r>
      <w:r w:rsidR="005F2B1B">
        <w:rPr>
          <w:rFonts w:eastAsia="Calibri" w:cs="Times New Roman"/>
          <w:color w:val="000000"/>
          <w:sz w:val="20"/>
          <w:szCs w:val="20"/>
          <w:shd w:val="clear" w:color="auto" w:fill="FFFFFF"/>
          <w:lang w:eastAsia="pl-PL" w:bidi="pl-PL"/>
        </w:rPr>
        <w:t>ie</w:t>
      </w:r>
      <w:r w:rsidR="00D465DC">
        <w:rPr>
          <w:rFonts w:eastAsia="Calibri" w:cs="Times New Roman"/>
          <w:color w:val="000000"/>
          <w:sz w:val="20"/>
          <w:szCs w:val="20"/>
          <w:shd w:val="clear" w:color="auto" w:fill="FFFFFF"/>
          <w:lang w:eastAsia="pl-PL" w:bidi="pl-PL"/>
        </w:rPr>
        <w:t xml:space="preserve"> nie później niż</w:t>
      </w:r>
      <w:r w:rsidR="00BA24F8">
        <w:rPr>
          <w:rFonts w:eastAsia="Calibri" w:cs="Times New Roman"/>
          <w:color w:val="000000"/>
          <w:sz w:val="20"/>
          <w:szCs w:val="20"/>
          <w:shd w:val="clear" w:color="auto" w:fill="FFFFFF"/>
          <w:lang w:eastAsia="pl-PL" w:bidi="pl-PL"/>
        </w:rPr>
        <w:t xml:space="preserve"> w terminie</w:t>
      </w:r>
      <w:r w:rsidR="00C913F5">
        <w:rPr>
          <w:rFonts w:eastAsia="Calibri" w:cs="Times New Roman"/>
          <w:color w:val="000000"/>
          <w:sz w:val="20"/>
          <w:szCs w:val="20"/>
          <w:shd w:val="clear" w:color="auto" w:fill="FFFFFF"/>
          <w:lang w:eastAsia="pl-PL" w:bidi="pl-PL"/>
        </w:rPr>
        <w:t xml:space="preserve">: </w:t>
      </w:r>
      <w:r w:rsidR="00C913F5" w:rsidRPr="00423BBF">
        <w:rPr>
          <w:rFonts w:eastAsia="Calibri" w:cs="Times New Roman"/>
          <w:b/>
          <w:color w:val="000000"/>
          <w:sz w:val="20"/>
          <w:szCs w:val="20"/>
          <w:shd w:val="clear" w:color="auto" w:fill="FFFFFF"/>
          <w:lang w:eastAsia="pl-PL" w:bidi="pl-PL"/>
        </w:rPr>
        <w:t xml:space="preserve">do </w:t>
      </w:r>
      <w:r w:rsidR="00423BBF" w:rsidRPr="00423BBF">
        <w:rPr>
          <w:rFonts w:eastAsia="Calibri" w:cs="Times New Roman"/>
          <w:b/>
          <w:sz w:val="20"/>
          <w:szCs w:val="20"/>
          <w:shd w:val="clear" w:color="auto" w:fill="FFFFFF"/>
          <w:lang w:eastAsia="pl-PL" w:bidi="pl-PL"/>
        </w:rPr>
        <w:t>28</w:t>
      </w:r>
      <w:r w:rsidR="00C913F5" w:rsidRPr="00423BBF">
        <w:rPr>
          <w:rFonts w:eastAsia="Calibri" w:cs="Times New Roman"/>
          <w:b/>
          <w:sz w:val="20"/>
          <w:szCs w:val="20"/>
          <w:shd w:val="clear" w:color="auto" w:fill="FFFFFF"/>
          <w:lang w:eastAsia="pl-PL" w:bidi="pl-PL"/>
        </w:rPr>
        <w:t>.</w:t>
      </w:r>
      <w:r w:rsidR="00722044" w:rsidRPr="00423BBF">
        <w:rPr>
          <w:rFonts w:eastAsia="Calibri" w:cs="Times New Roman"/>
          <w:b/>
          <w:sz w:val="20"/>
          <w:szCs w:val="20"/>
          <w:shd w:val="clear" w:color="auto" w:fill="FFFFFF"/>
          <w:lang w:eastAsia="pl-PL" w:bidi="pl-PL"/>
        </w:rPr>
        <w:t>03</w:t>
      </w:r>
      <w:r w:rsidR="00C913F5" w:rsidRPr="00423BBF">
        <w:rPr>
          <w:rFonts w:eastAsia="Calibri" w:cs="Times New Roman"/>
          <w:b/>
          <w:sz w:val="20"/>
          <w:szCs w:val="20"/>
          <w:shd w:val="clear" w:color="auto" w:fill="FFFFFF"/>
          <w:lang w:eastAsia="pl-PL" w:bidi="pl-PL"/>
        </w:rPr>
        <w:t>.202</w:t>
      </w:r>
      <w:r w:rsidR="008B0960" w:rsidRPr="00423BBF">
        <w:rPr>
          <w:rFonts w:eastAsia="Calibri" w:cs="Times New Roman"/>
          <w:b/>
          <w:sz w:val="20"/>
          <w:szCs w:val="20"/>
          <w:shd w:val="clear" w:color="auto" w:fill="FFFFFF"/>
          <w:lang w:eastAsia="pl-PL" w:bidi="pl-PL"/>
        </w:rPr>
        <w:t>5</w:t>
      </w:r>
      <w:r w:rsidR="00C913F5" w:rsidRPr="00423BBF">
        <w:rPr>
          <w:rFonts w:eastAsia="Calibri" w:cs="Times New Roman"/>
          <w:b/>
          <w:sz w:val="20"/>
          <w:szCs w:val="20"/>
          <w:shd w:val="clear" w:color="auto" w:fill="FFFFFF"/>
          <w:lang w:eastAsia="pl-PL" w:bidi="pl-PL"/>
        </w:rPr>
        <w:t xml:space="preserve"> r.</w:t>
      </w:r>
      <w:r w:rsidR="00D465DC" w:rsidRPr="00423BBF">
        <w:rPr>
          <w:rFonts w:eastAsia="Calibri" w:cs="Times New Roman"/>
          <w:sz w:val="20"/>
          <w:szCs w:val="20"/>
          <w:shd w:val="clear" w:color="auto" w:fill="FFFFFF"/>
          <w:lang w:eastAsia="pl-PL" w:bidi="pl-PL"/>
        </w:rPr>
        <w:t xml:space="preserve"> </w:t>
      </w:r>
    </w:p>
    <w:p w14:paraId="413D4FB1" w14:textId="77777777" w:rsidR="005F2B1B" w:rsidRPr="002C2DE5" w:rsidRDefault="005F2B1B" w:rsidP="00CC2560">
      <w:pPr>
        <w:widowControl w:val="0"/>
        <w:tabs>
          <w:tab w:val="left" w:pos="771"/>
        </w:tabs>
        <w:spacing w:after="0" w:line="276" w:lineRule="auto"/>
        <w:jc w:val="both"/>
        <w:rPr>
          <w:rFonts w:eastAsia="Calibri" w:cs="Times New Roman"/>
          <w:color w:val="000000"/>
          <w:sz w:val="20"/>
          <w:szCs w:val="20"/>
          <w:shd w:val="clear" w:color="auto" w:fill="FFFFFF"/>
          <w:lang w:eastAsia="pl-PL" w:bidi="pl-PL"/>
        </w:rPr>
      </w:pPr>
      <w:r w:rsidRPr="002C2DE5">
        <w:rPr>
          <w:rFonts w:eastAsia="Calibri" w:cs="Times New Roman"/>
          <w:color w:val="000000"/>
          <w:sz w:val="20"/>
          <w:szCs w:val="20"/>
          <w:shd w:val="clear" w:color="auto" w:fill="FFFFFF"/>
          <w:lang w:eastAsia="pl-PL" w:bidi="pl-PL"/>
        </w:rPr>
        <w:t>3. Zamawiający wymaga, aby Wykonawca przystąpił do wykonania Zamówienia niezwłocznie po zawarciu umowy.</w:t>
      </w:r>
    </w:p>
    <w:p w14:paraId="68272220" w14:textId="77777777" w:rsidR="005F2B1B" w:rsidRPr="002C2DE5" w:rsidRDefault="005F2B1B" w:rsidP="00CC2560">
      <w:pPr>
        <w:widowControl w:val="0"/>
        <w:tabs>
          <w:tab w:val="left" w:pos="771"/>
        </w:tabs>
        <w:spacing w:after="0" w:line="276" w:lineRule="auto"/>
        <w:jc w:val="both"/>
        <w:rPr>
          <w:rFonts w:eastAsia="Calibri" w:cs="Times New Roman"/>
          <w:color w:val="000000"/>
          <w:sz w:val="20"/>
          <w:szCs w:val="20"/>
          <w:shd w:val="clear" w:color="auto" w:fill="FFFFFF"/>
          <w:lang w:eastAsia="pl-PL" w:bidi="pl-PL"/>
        </w:rPr>
      </w:pPr>
      <w:r w:rsidRPr="002C2DE5">
        <w:rPr>
          <w:rFonts w:eastAsia="Calibri" w:cs="Times New Roman"/>
          <w:color w:val="000000"/>
          <w:sz w:val="20"/>
          <w:szCs w:val="20"/>
          <w:shd w:val="clear" w:color="auto" w:fill="FFFFFF"/>
          <w:lang w:eastAsia="pl-PL" w:bidi="pl-PL"/>
        </w:rPr>
        <w:t>4. Zamawiający dopuszcza zmianę terminów realizacji zadania w przypadkach określonych we wzorze umowy.</w:t>
      </w:r>
    </w:p>
    <w:p w14:paraId="405503E3" w14:textId="77777777" w:rsidR="00947FFC" w:rsidRPr="002E3576" w:rsidRDefault="005F2B1B" w:rsidP="005F4298">
      <w:pPr>
        <w:spacing w:after="0"/>
        <w:rPr>
          <w:b/>
          <w:sz w:val="20"/>
          <w:szCs w:val="20"/>
        </w:rPr>
      </w:pPr>
      <w:r w:rsidRPr="002E3576">
        <w:rPr>
          <w:b/>
          <w:sz w:val="20"/>
          <w:szCs w:val="20"/>
        </w:rPr>
        <w:t>VI</w:t>
      </w:r>
      <w:r w:rsidR="00947FFC" w:rsidRPr="002E3576">
        <w:rPr>
          <w:b/>
          <w:sz w:val="20"/>
          <w:szCs w:val="20"/>
        </w:rPr>
        <w:t xml:space="preserve">. </w:t>
      </w:r>
      <w:r w:rsidR="00814AAD" w:rsidRPr="002E3576">
        <w:rPr>
          <w:b/>
          <w:sz w:val="20"/>
          <w:szCs w:val="20"/>
        </w:rPr>
        <w:t xml:space="preserve">Warunki udziału w postępowaniu </w:t>
      </w:r>
    </w:p>
    <w:p w14:paraId="1882E246" w14:textId="77777777" w:rsidR="00C7243B" w:rsidRPr="002C2DE5" w:rsidRDefault="00C7243B" w:rsidP="00C7243B">
      <w:pPr>
        <w:widowControl w:val="0"/>
        <w:tabs>
          <w:tab w:val="left" w:pos="770"/>
        </w:tabs>
        <w:spacing w:after="0" w:line="240" w:lineRule="auto"/>
        <w:ind w:right="180"/>
        <w:jc w:val="both"/>
        <w:rPr>
          <w:rFonts w:eastAsia="Calibri" w:cs="Calibri"/>
          <w:sz w:val="20"/>
          <w:szCs w:val="20"/>
        </w:rPr>
      </w:pPr>
      <w:r w:rsidRPr="002C2DE5">
        <w:rPr>
          <w:rFonts w:eastAsia="Calibri" w:cs="Calibri"/>
          <w:sz w:val="20"/>
          <w:szCs w:val="20"/>
        </w:rPr>
        <w:t xml:space="preserve">1. O udzielenie zamówienia mogą ubiegać się Wykonawcy, którzy nie podlegają wykluczeniu z postępowania </w:t>
      </w:r>
      <w:r w:rsidRPr="002C2DE5">
        <w:rPr>
          <w:rFonts w:eastAsia="Calibri" w:cs="Calibri"/>
          <w:sz w:val="20"/>
          <w:szCs w:val="20"/>
        </w:rPr>
        <w:br/>
        <w:t>na podstawie okolicznoś</w:t>
      </w:r>
      <w:r w:rsidR="005B56F6">
        <w:rPr>
          <w:rFonts w:eastAsia="Calibri" w:cs="Calibri"/>
          <w:sz w:val="20"/>
          <w:szCs w:val="20"/>
        </w:rPr>
        <w:t>ci wskazanych w Rozdziale VII S</w:t>
      </w:r>
      <w:r w:rsidRPr="002C2DE5">
        <w:rPr>
          <w:rFonts w:eastAsia="Calibri" w:cs="Calibri"/>
          <w:sz w:val="20"/>
          <w:szCs w:val="20"/>
        </w:rPr>
        <w:t>WZ oraz spełniają warunki udziału w postępowaniu określone przez Zamawiającego w poniższym pkt 2.</w:t>
      </w:r>
    </w:p>
    <w:p w14:paraId="702F63DB" w14:textId="77777777" w:rsidR="00C7243B" w:rsidRDefault="00C7243B" w:rsidP="00C7243B">
      <w:pPr>
        <w:widowControl w:val="0"/>
        <w:tabs>
          <w:tab w:val="left" w:pos="770"/>
        </w:tabs>
        <w:spacing w:after="122" w:line="240" w:lineRule="auto"/>
        <w:jc w:val="both"/>
        <w:rPr>
          <w:rFonts w:eastAsia="Calibri" w:cs="Calibri"/>
          <w:sz w:val="20"/>
          <w:szCs w:val="20"/>
        </w:rPr>
      </w:pPr>
      <w:r w:rsidRPr="002C2DE5">
        <w:rPr>
          <w:rFonts w:eastAsia="Calibri" w:cs="Calibri"/>
          <w:sz w:val="20"/>
          <w:szCs w:val="20"/>
        </w:rPr>
        <w:t>2. W postępowaniu wziąć mogą udział Wykonawcy, którzy spełniają warunki dotyczące:</w:t>
      </w:r>
    </w:p>
    <w:p w14:paraId="6516ACE3" w14:textId="77777777" w:rsidR="00097115" w:rsidRDefault="00097115" w:rsidP="00097115">
      <w:pPr>
        <w:widowControl w:val="0"/>
        <w:tabs>
          <w:tab w:val="left" w:pos="770"/>
        </w:tabs>
        <w:spacing w:after="0" w:line="240" w:lineRule="auto"/>
        <w:jc w:val="both"/>
        <w:rPr>
          <w:rFonts w:eastAsia="Calibri" w:cs="Calibri"/>
          <w:sz w:val="20"/>
          <w:szCs w:val="20"/>
        </w:rPr>
      </w:pPr>
      <w:r>
        <w:rPr>
          <w:rFonts w:eastAsia="Calibri" w:cs="Calibri"/>
          <w:sz w:val="20"/>
          <w:szCs w:val="20"/>
        </w:rPr>
        <w:t xml:space="preserve">             1)   </w:t>
      </w:r>
      <w:r w:rsidRPr="00097115">
        <w:rPr>
          <w:rFonts w:eastAsia="Calibri" w:cs="Calibri"/>
          <w:sz w:val="20"/>
          <w:szCs w:val="20"/>
        </w:rPr>
        <w:t>zdolności do występowania w obrocie gospodarczym</w:t>
      </w:r>
      <w:r>
        <w:rPr>
          <w:rFonts w:eastAsia="Calibri" w:cs="Calibri"/>
          <w:sz w:val="20"/>
          <w:szCs w:val="20"/>
        </w:rPr>
        <w:t>;</w:t>
      </w:r>
    </w:p>
    <w:p w14:paraId="31F362B2" w14:textId="77777777" w:rsidR="00097115" w:rsidRPr="002C2DE5" w:rsidRDefault="00097115" w:rsidP="00097115">
      <w:pPr>
        <w:widowControl w:val="0"/>
        <w:tabs>
          <w:tab w:val="left" w:pos="770"/>
        </w:tabs>
        <w:spacing w:after="0" w:line="240" w:lineRule="auto"/>
        <w:jc w:val="both"/>
        <w:rPr>
          <w:rFonts w:eastAsia="Calibri" w:cs="Calibri"/>
          <w:sz w:val="20"/>
          <w:szCs w:val="20"/>
        </w:rPr>
      </w:pPr>
      <w:r>
        <w:rPr>
          <w:rFonts w:eastAsia="Calibri" w:cs="Calibri"/>
          <w:sz w:val="20"/>
          <w:szCs w:val="20"/>
        </w:rPr>
        <w:tab/>
        <w:t xml:space="preserve">    </w:t>
      </w:r>
      <w:r w:rsidRPr="00097115">
        <w:rPr>
          <w:rFonts w:eastAsia="Calibri" w:cs="Calibri"/>
          <w:sz w:val="20"/>
          <w:szCs w:val="20"/>
        </w:rPr>
        <w:t>Zamawiający nie określa w tym zakresie warunków udziału w postępowaniu.</w:t>
      </w:r>
    </w:p>
    <w:p w14:paraId="611E2586" w14:textId="77777777" w:rsidR="00097115" w:rsidRDefault="002D3011" w:rsidP="002D3011">
      <w:pPr>
        <w:widowControl w:val="0"/>
        <w:spacing w:after="0" w:line="220" w:lineRule="exact"/>
        <w:contextualSpacing/>
        <w:jc w:val="both"/>
        <w:rPr>
          <w:rFonts w:eastAsia="Calibri" w:cs="Calibri"/>
          <w:sz w:val="20"/>
          <w:szCs w:val="20"/>
        </w:rPr>
      </w:pPr>
      <w:r>
        <w:rPr>
          <w:rFonts w:eastAsia="Calibri" w:cs="Calibri"/>
          <w:sz w:val="20"/>
          <w:szCs w:val="20"/>
        </w:rPr>
        <w:t xml:space="preserve">             2)   </w:t>
      </w:r>
      <w:r w:rsidR="00C7243B" w:rsidRPr="002C2DE5">
        <w:rPr>
          <w:rFonts w:eastAsia="Calibri" w:cs="Calibri"/>
          <w:sz w:val="20"/>
          <w:szCs w:val="20"/>
        </w:rPr>
        <w:t xml:space="preserve">uprawnień do prowadzenia określonej działalności </w:t>
      </w:r>
      <w:r w:rsidR="006B3108">
        <w:rPr>
          <w:rFonts w:eastAsia="Calibri" w:cs="Calibri"/>
          <w:sz w:val="20"/>
          <w:szCs w:val="20"/>
        </w:rPr>
        <w:t xml:space="preserve">gospodarczej lub </w:t>
      </w:r>
      <w:r w:rsidR="00C7243B" w:rsidRPr="002C2DE5">
        <w:rPr>
          <w:rFonts w:eastAsia="Calibri" w:cs="Calibri"/>
          <w:sz w:val="20"/>
          <w:szCs w:val="20"/>
        </w:rPr>
        <w:t>zawodowe</w:t>
      </w:r>
      <w:r w:rsidR="00097115">
        <w:rPr>
          <w:rFonts w:eastAsia="Calibri" w:cs="Calibri"/>
          <w:sz w:val="20"/>
          <w:szCs w:val="20"/>
        </w:rPr>
        <w:t>j;</w:t>
      </w:r>
    </w:p>
    <w:p w14:paraId="5C925DDE" w14:textId="77777777" w:rsidR="00C7243B" w:rsidRPr="002C2DE5" w:rsidRDefault="002D3011" w:rsidP="00097115">
      <w:pPr>
        <w:widowControl w:val="0"/>
        <w:spacing w:after="126" w:line="220" w:lineRule="exact"/>
        <w:ind w:left="633"/>
        <w:contextualSpacing/>
        <w:jc w:val="both"/>
        <w:rPr>
          <w:rFonts w:eastAsia="Calibri" w:cs="Calibri"/>
          <w:sz w:val="20"/>
          <w:szCs w:val="20"/>
        </w:rPr>
      </w:pPr>
      <w:r>
        <w:rPr>
          <w:rFonts w:eastAsia="Calibri" w:cs="Calibri"/>
          <w:sz w:val="20"/>
          <w:szCs w:val="20"/>
        </w:rPr>
        <w:t xml:space="preserve">      </w:t>
      </w:r>
      <w:r w:rsidR="00C7243B" w:rsidRPr="002C2DE5">
        <w:rPr>
          <w:rFonts w:eastAsia="Calibri" w:cs="Calibri"/>
          <w:sz w:val="20"/>
          <w:szCs w:val="20"/>
        </w:rPr>
        <w:t>Zamawiający nie określa w tym zakresie warunków udziału w postępowaniu.</w:t>
      </w:r>
    </w:p>
    <w:p w14:paraId="762805D5" w14:textId="77777777" w:rsidR="00C7243B" w:rsidRPr="002C2DE5" w:rsidRDefault="002D3011" w:rsidP="002D3011">
      <w:pPr>
        <w:widowControl w:val="0"/>
        <w:tabs>
          <w:tab w:val="left" w:pos="1044"/>
        </w:tabs>
        <w:spacing w:after="0" w:line="240" w:lineRule="auto"/>
        <w:contextualSpacing/>
        <w:jc w:val="both"/>
        <w:rPr>
          <w:rFonts w:eastAsia="Calibri" w:cs="Calibri"/>
          <w:sz w:val="20"/>
          <w:szCs w:val="20"/>
        </w:rPr>
      </w:pPr>
      <w:r>
        <w:rPr>
          <w:rFonts w:eastAsia="Calibri" w:cs="Calibri"/>
          <w:sz w:val="20"/>
          <w:szCs w:val="20"/>
        </w:rPr>
        <w:t xml:space="preserve">             3)   </w:t>
      </w:r>
      <w:r w:rsidR="00C7243B" w:rsidRPr="002C2DE5">
        <w:rPr>
          <w:rFonts w:eastAsia="Calibri" w:cs="Calibri"/>
          <w:sz w:val="20"/>
          <w:szCs w:val="20"/>
        </w:rPr>
        <w:t>sytuacji ekonomicznej lub finansowej;</w:t>
      </w:r>
    </w:p>
    <w:p w14:paraId="7874A3B4" w14:textId="77777777" w:rsidR="00C7243B" w:rsidRPr="002C2DE5" w:rsidRDefault="002D3011" w:rsidP="002D3011">
      <w:pPr>
        <w:widowControl w:val="0"/>
        <w:spacing w:after="0" w:line="240" w:lineRule="auto"/>
        <w:jc w:val="both"/>
        <w:rPr>
          <w:rFonts w:eastAsia="Calibri" w:cs="Calibri"/>
          <w:sz w:val="20"/>
          <w:szCs w:val="20"/>
        </w:rPr>
      </w:pPr>
      <w:r>
        <w:rPr>
          <w:rFonts w:eastAsia="Calibri" w:cs="Calibri"/>
          <w:sz w:val="20"/>
          <w:szCs w:val="20"/>
        </w:rPr>
        <w:t xml:space="preserve">                   </w:t>
      </w:r>
      <w:r w:rsidR="00C7243B" w:rsidRPr="002C2DE5">
        <w:rPr>
          <w:rFonts w:eastAsia="Calibri" w:cs="Calibri"/>
          <w:sz w:val="20"/>
          <w:szCs w:val="20"/>
        </w:rPr>
        <w:t>Zamawiający nie określa w tym zakresie warunków udziału w postępowaniu.</w:t>
      </w:r>
    </w:p>
    <w:p w14:paraId="2DB91CD0" w14:textId="77777777" w:rsidR="00C7243B" w:rsidRPr="002C2DE5" w:rsidRDefault="002D3011" w:rsidP="002D3011">
      <w:pPr>
        <w:widowControl w:val="0"/>
        <w:tabs>
          <w:tab w:val="left" w:pos="1044"/>
        </w:tabs>
        <w:spacing w:after="0" w:line="240" w:lineRule="auto"/>
        <w:contextualSpacing/>
        <w:jc w:val="both"/>
        <w:rPr>
          <w:rFonts w:eastAsia="Calibri" w:cs="Calibri"/>
          <w:sz w:val="20"/>
          <w:szCs w:val="20"/>
        </w:rPr>
      </w:pPr>
      <w:r>
        <w:rPr>
          <w:rFonts w:eastAsia="Calibri" w:cs="Calibri"/>
          <w:sz w:val="20"/>
          <w:szCs w:val="20"/>
        </w:rPr>
        <w:t xml:space="preserve">             4)   </w:t>
      </w:r>
      <w:r w:rsidR="00C7243B" w:rsidRPr="002C2DE5">
        <w:rPr>
          <w:rFonts w:eastAsia="Calibri" w:cs="Calibri"/>
          <w:sz w:val="20"/>
          <w:szCs w:val="20"/>
        </w:rPr>
        <w:t>zdolności technicznej lub zawodowej;</w:t>
      </w:r>
    </w:p>
    <w:p w14:paraId="605204D1" w14:textId="60110224" w:rsidR="00B22805" w:rsidRPr="00B22805" w:rsidRDefault="00C7243B" w:rsidP="00B22805">
      <w:pPr>
        <w:widowControl w:val="0"/>
        <w:numPr>
          <w:ilvl w:val="0"/>
          <w:numId w:val="2"/>
        </w:numPr>
        <w:spacing w:after="60" w:line="266" w:lineRule="exact"/>
        <w:contextualSpacing/>
        <w:jc w:val="both"/>
        <w:rPr>
          <w:rFonts w:eastAsia="Calibri" w:cs="Calibri"/>
          <w:sz w:val="20"/>
          <w:szCs w:val="20"/>
        </w:rPr>
      </w:pPr>
      <w:r w:rsidRPr="00B22805">
        <w:rPr>
          <w:rFonts w:eastAsia="Calibri" w:cs="Calibri"/>
          <w:sz w:val="20"/>
          <w:szCs w:val="20"/>
        </w:rPr>
        <w:t>Zamawiający wymaga, aby wykonawca wykazał, że w okresie ostatnich 5 lat przed upływem terminu składania ofert, a jeżeli okres prowadzenia działalności jest krótszy</w:t>
      </w:r>
      <w:r w:rsidR="00E362E5" w:rsidRPr="00B22805">
        <w:rPr>
          <w:rFonts w:eastAsia="Calibri" w:cs="Calibri"/>
          <w:sz w:val="20"/>
          <w:szCs w:val="20"/>
        </w:rPr>
        <w:t xml:space="preserve"> </w:t>
      </w:r>
      <w:r w:rsidRPr="00B22805">
        <w:rPr>
          <w:rFonts w:eastAsia="Calibri" w:cs="Calibri"/>
          <w:sz w:val="20"/>
          <w:szCs w:val="20"/>
        </w:rPr>
        <w:t>- w tym okresie, wykonał</w:t>
      </w:r>
      <w:r w:rsidR="006E3322" w:rsidRPr="00B22805">
        <w:rPr>
          <w:rFonts w:eastAsia="Calibri" w:cs="Calibri"/>
          <w:sz w:val="20"/>
          <w:szCs w:val="20"/>
        </w:rPr>
        <w:t xml:space="preserve"> </w:t>
      </w:r>
      <w:r w:rsidR="00B22805" w:rsidRPr="00B22805">
        <w:rPr>
          <w:rFonts w:eastAsia="Calibri" w:cs="Calibri"/>
          <w:sz w:val="20"/>
          <w:szCs w:val="20"/>
        </w:rPr>
        <w:t xml:space="preserve">co najmniej jedno zamówienie, które polegało </w:t>
      </w:r>
      <w:r w:rsidR="00B22805">
        <w:rPr>
          <w:rFonts w:eastAsia="Calibri" w:cs="Calibri"/>
          <w:sz w:val="20"/>
          <w:szCs w:val="20"/>
        </w:rPr>
        <w:t xml:space="preserve">na </w:t>
      </w:r>
      <w:r w:rsidR="00B22805" w:rsidRPr="00B22805">
        <w:rPr>
          <w:rFonts w:eastAsia="Calibri" w:cs="Calibri"/>
          <w:sz w:val="20"/>
          <w:szCs w:val="20"/>
        </w:rPr>
        <w:t>dostawie</w:t>
      </w:r>
      <w:r w:rsidR="00B22805">
        <w:rPr>
          <w:rFonts w:eastAsia="Calibri" w:cs="Calibri"/>
          <w:sz w:val="20"/>
          <w:szCs w:val="20"/>
        </w:rPr>
        <w:t xml:space="preserve"> wyposażenia klubu dziecięcego/żłobka/</w:t>
      </w:r>
      <w:r w:rsidR="00B22805" w:rsidRPr="00B22805">
        <w:rPr>
          <w:rFonts w:eastAsia="Calibri" w:cs="Calibri"/>
          <w:sz w:val="20"/>
          <w:szCs w:val="20"/>
        </w:rPr>
        <w:t>przedszkola w między innym</w:t>
      </w:r>
      <w:r w:rsidR="00B22805">
        <w:rPr>
          <w:rFonts w:eastAsia="Calibri" w:cs="Calibri"/>
          <w:sz w:val="20"/>
          <w:szCs w:val="20"/>
        </w:rPr>
        <w:t xml:space="preserve">i: pomoce dydaktyczne, zabawki, </w:t>
      </w:r>
      <w:r w:rsidR="00B22805" w:rsidRPr="00B22805">
        <w:rPr>
          <w:rFonts w:eastAsia="Calibri" w:cs="Calibri"/>
          <w:sz w:val="20"/>
          <w:szCs w:val="20"/>
        </w:rPr>
        <w:t xml:space="preserve">sprzęt RTV, wyposażenie multimedialne, </w:t>
      </w:r>
      <w:r w:rsidR="00B22805" w:rsidRPr="009622FE">
        <w:rPr>
          <w:rFonts w:eastAsia="Calibri" w:cs="Calibri"/>
          <w:sz w:val="20"/>
          <w:szCs w:val="20"/>
        </w:rPr>
        <w:t>o łącznej wartoś</w:t>
      </w:r>
      <w:r w:rsidR="009622FE" w:rsidRPr="009622FE">
        <w:rPr>
          <w:rFonts w:eastAsia="Calibri" w:cs="Calibri"/>
          <w:sz w:val="20"/>
          <w:szCs w:val="20"/>
        </w:rPr>
        <w:t>ci</w:t>
      </w:r>
      <w:r w:rsidR="00B22805" w:rsidRPr="009622FE">
        <w:rPr>
          <w:rFonts w:eastAsia="Calibri" w:cs="Calibri"/>
          <w:sz w:val="20"/>
          <w:szCs w:val="20"/>
        </w:rPr>
        <w:t xml:space="preserve"> zamówienia </w:t>
      </w:r>
      <w:r w:rsidR="00B22805" w:rsidRPr="009622FE">
        <w:rPr>
          <w:rFonts w:eastAsia="Calibri" w:cs="Calibri"/>
          <w:sz w:val="20"/>
          <w:szCs w:val="20"/>
          <w:u w:val="single"/>
        </w:rPr>
        <w:t xml:space="preserve">minimum </w:t>
      </w:r>
      <w:r w:rsidR="00D515D8" w:rsidRPr="009622FE">
        <w:rPr>
          <w:rFonts w:eastAsia="Calibri" w:cs="Calibri"/>
          <w:sz w:val="20"/>
          <w:szCs w:val="20"/>
          <w:u w:val="single"/>
        </w:rPr>
        <w:t>10</w:t>
      </w:r>
      <w:r w:rsidR="00722044" w:rsidRPr="009622FE">
        <w:rPr>
          <w:rFonts w:eastAsia="Calibri" w:cs="Calibri"/>
          <w:sz w:val="20"/>
          <w:szCs w:val="20"/>
          <w:u w:val="single"/>
        </w:rPr>
        <w:t xml:space="preserve">0 000,00 zł brutto </w:t>
      </w:r>
      <w:r w:rsidR="009622FE" w:rsidRPr="009622FE">
        <w:rPr>
          <w:rFonts w:eastAsia="Calibri" w:cs="Calibri"/>
          <w:sz w:val="20"/>
          <w:szCs w:val="20"/>
          <w:u w:val="single"/>
        </w:rPr>
        <w:t>–</w:t>
      </w:r>
      <w:r w:rsidR="00D515D8" w:rsidRPr="009622FE">
        <w:rPr>
          <w:rFonts w:eastAsia="Calibri" w:cs="Calibri"/>
          <w:sz w:val="20"/>
          <w:szCs w:val="20"/>
          <w:u w:val="single"/>
        </w:rPr>
        <w:t xml:space="preserve"> </w:t>
      </w:r>
      <w:r w:rsidR="009622FE" w:rsidRPr="009622FE">
        <w:rPr>
          <w:rFonts w:eastAsia="Calibri" w:cs="Calibri"/>
          <w:sz w:val="20"/>
          <w:szCs w:val="20"/>
          <w:u w:val="single"/>
        </w:rPr>
        <w:t xml:space="preserve">wykonawca </w:t>
      </w:r>
      <w:r w:rsidR="00D515D8" w:rsidRPr="009622FE">
        <w:rPr>
          <w:rFonts w:eastAsia="Calibri" w:cs="Calibri"/>
          <w:sz w:val="20"/>
          <w:szCs w:val="20"/>
          <w:u w:val="single"/>
        </w:rPr>
        <w:t xml:space="preserve">deklarujący wykonanie </w:t>
      </w:r>
      <w:r w:rsidR="00722044" w:rsidRPr="009622FE">
        <w:rPr>
          <w:rFonts w:eastAsia="Calibri" w:cs="Calibri"/>
          <w:iCs/>
          <w:sz w:val="20"/>
          <w:szCs w:val="20"/>
          <w:u w:val="single"/>
          <w:lang w:bidi="pl-PL"/>
        </w:rPr>
        <w:t>I części zamówienia</w:t>
      </w:r>
      <w:r w:rsidR="00722044" w:rsidRPr="00722044">
        <w:rPr>
          <w:rFonts w:eastAsia="Calibri" w:cs="Calibri"/>
          <w:sz w:val="20"/>
          <w:szCs w:val="20"/>
        </w:rPr>
        <w:t xml:space="preserve"> </w:t>
      </w:r>
      <w:r w:rsidR="00D515D8">
        <w:rPr>
          <w:rFonts w:eastAsia="Calibri" w:cs="Calibri"/>
          <w:sz w:val="20"/>
          <w:szCs w:val="20"/>
        </w:rPr>
        <w:t xml:space="preserve">oraz  </w:t>
      </w:r>
      <w:r w:rsidR="00D515D8" w:rsidRPr="009622FE">
        <w:rPr>
          <w:rFonts w:eastAsia="Calibri" w:cs="Calibri"/>
          <w:sz w:val="20"/>
          <w:szCs w:val="20"/>
          <w:u w:val="single"/>
        </w:rPr>
        <w:t>minimum 5</w:t>
      </w:r>
      <w:r w:rsidR="00B22805" w:rsidRPr="009622FE">
        <w:rPr>
          <w:rFonts w:eastAsia="Calibri" w:cs="Calibri"/>
          <w:sz w:val="20"/>
          <w:szCs w:val="20"/>
          <w:u w:val="single"/>
        </w:rPr>
        <w:t xml:space="preserve">0 </w:t>
      </w:r>
      <w:r w:rsidR="009622FE" w:rsidRPr="009622FE">
        <w:rPr>
          <w:rFonts w:eastAsia="Calibri" w:cs="Calibri"/>
          <w:sz w:val="20"/>
          <w:szCs w:val="20"/>
          <w:u w:val="single"/>
        </w:rPr>
        <w:t>000,00 zł brutto -wykonawca deklarujący wykonanie</w:t>
      </w:r>
      <w:r w:rsidR="009622FE">
        <w:rPr>
          <w:rFonts w:eastAsia="Calibri" w:cs="Calibri"/>
          <w:sz w:val="20"/>
          <w:szCs w:val="20"/>
          <w:u w:val="single"/>
        </w:rPr>
        <w:t xml:space="preserve"> II </w:t>
      </w:r>
      <w:r w:rsidR="00D515D8" w:rsidRPr="009622FE">
        <w:rPr>
          <w:rFonts w:eastAsia="Calibri" w:cs="Calibri"/>
          <w:sz w:val="20"/>
          <w:szCs w:val="20"/>
          <w:u w:val="single"/>
        </w:rPr>
        <w:t>części zamówienia</w:t>
      </w:r>
      <w:r w:rsidR="009622FE" w:rsidRPr="009622FE">
        <w:rPr>
          <w:rFonts w:eastAsia="Calibri" w:cs="Calibri"/>
          <w:sz w:val="20"/>
          <w:szCs w:val="20"/>
          <w:u w:val="single"/>
        </w:rPr>
        <w:t>.</w:t>
      </w:r>
    </w:p>
    <w:p w14:paraId="42A2CB1C" w14:textId="5B16CFD3" w:rsidR="00295652" w:rsidRPr="002E3576" w:rsidRDefault="0068278F" w:rsidP="003B4145">
      <w:pPr>
        <w:widowControl w:val="0"/>
        <w:spacing w:after="60" w:line="266" w:lineRule="exact"/>
        <w:contextualSpacing/>
        <w:jc w:val="both"/>
        <w:rPr>
          <w:rFonts w:eastAsia="Calibri" w:cs="Calibri"/>
          <w:b/>
          <w:bCs/>
          <w:sz w:val="20"/>
          <w:szCs w:val="20"/>
        </w:rPr>
      </w:pPr>
      <w:r w:rsidRPr="002E3576">
        <w:rPr>
          <w:rFonts w:eastAsia="Calibri" w:cs="Calibri"/>
          <w:b/>
          <w:bCs/>
          <w:sz w:val="20"/>
          <w:szCs w:val="20"/>
          <w:lang w:val="es-ES" w:eastAsia="es-ES" w:bidi="es-ES"/>
        </w:rPr>
        <w:t>VII</w:t>
      </w:r>
      <w:r w:rsidR="002E3576" w:rsidRPr="002E3576">
        <w:rPr>
          <w:rFonts w:eastAsia="Calibri" w:cs="Calibri"/>
          <w:b/>
          <w:bCs/>
          <w:sz w:val="20"/>
          <w:szCs w:val="20"/>
          <w:lang w:val="es-ES" w:eastAsia="es-ES" w:bidi="es-ES"/>
        </w:rPr>
        <w:t>.</w:t>
      </w:r>
      <w:r w:rsidR="00295652" w:rsidRPr="002E3576">
        <w:rPr>
          <w:rFonts w:eastAsia="Calibri" w:cs="Calibri"/>
          <w:b/>
          <w:bCs/>
          <w:sz w:val="20"/>
          <w:szCs w:val="20"/>
          <w:lang w:val="es-ES" w:eastAsia="es-ES" w:bidi="es-ES"/>
        </w:rPr>
        <w:t xml:space="preserve"> </w:t>
      </w:r>
      <w:r w:rsidR="00295652" w:rsidRPr="002E3576">
        <w:rPr>
          <w:rFonts w:eastAsia="Calibri" w:cs="Calibri"/>
          <w:b/>
          <w:bCs/>
          <w:sz w:val="20"/>
          <w:szCs w:val="20"/>
        </w:rPr>
        <w:t>Pods</w:t>
      </w:r>
      <w:r w:rsidR="00C71EA0" w:rsidRPr="002E3576">
        <w:rPr>
          <w:rFonts w:eastAsia="Calibri" w:cs="Calibri"/>
          <w:b/>
          <w:bCs/>
          <w:sz w:val="20"/>
          <w:szCs w:val="20"/>
        </w:rPr>
        <w:t>tawy wykluczenia z postępowania</w:t>
      </w:r>
      <w:r w:rsidR="00295652" w:rsidRPr="002E3576">
        <w:rPr>
          <w:rFonts w:eastAsia="Calibri" w:cs="Calibri"/>
          <w:b/>
          <w:bCs/>
          <w:sz w:val="20"/>
          <w:szCs w:val="20"/>
        </w:rPr>
        <w:t>:</w:t>
      </w:r>
    </w:p>
    <w:p w14:paraId="7A56CE87" w14:textId="77777777" w:rsidR="00C71EA0" w:rsidRPr="00C71EA0" w:rsidRDefault="00C71EA0" w:rsidP="00C71EA0">
      <w:pPr>
        <w:widowControl w:val="0"/>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1. Z postępowania o udzielenie zamówienia wyklucza się Wykonawcę</w:t>
      </w:r>
      <w:r w:rsidRPr="00C71EA0">
        <w:rPr>
          <w:rFonts w:eastAsia="Calibri" w:cs="Calibri"/>
          <w:sz w:val="20"/>
          <w:szCs w:val="20"/>
        </w:rPr>
        <w:t xml:space="preserve"> </w:t>
      </w:r>
      <w:r w:rsidRPr="00C71EA0">
        <w:rPr>
          <w:rFonts w:eastAsia="Calibri" w:cs="Calibri"/>
          <w:bCs/>
          <w:iCs/>
          <w:sz w:val="20"/>
          <w:szCs w:val="20"/>
          <w:lang w:bidi="pl-PL"/>
        </w:rPr>
        <w:t xml:space="preserve">o których mowa w art. 108 i art. 109  Pzp: </w:t>
      </w:r>
    </w:p>
    <w:p w14:paraId="6F3E1DAE" w14:textId="77777777" w:rsidR="00C71EA0" w:rsidRPr="00C71EA0" w:rsidRDefault="00C71EA0" w:rsidP="00C71EA0">
      <w:pPr>
        <w:widowControl w:val="0"/>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1) będącego osobą fizyczną, którego prawomocnie skazano za przestępstwo:</w:t>
      </w:r>
    </w:p>
    <w:p w14:paraId="3D059A2A" w14:textId="77777777" w:rsidR="00C71EA0" w:rsidRPr="00C71EA0" w:rsidRDefault="00C71EA0" w:rsidP="009A64EA">
      <w:pPr>
        <w:widowControl w:val="0"/>
        <w:numPr>
          <w:ilvl w:val="0"/>
          <w:numId w:val="20"/>
        </w:numPr>
        <w:tabs>
          <w:tab w:val="left" w:pos="284"/>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udziału w zorganizowanej grupie przestępczej albo związku mającym na celu popełnienie przestępstwa lub przestępstwa skarbowego, o którym mowa w art. 258 Kodeksu karnego,</w:t>
      </w:r>
    </w:p>
    <w:p w14:paraId="1AF82423" w14:textId="77777777" w:rsidR="00C71EA0" w:rsidRPr="00C71EA0" w:rsidRDefault="00C71EA0" w:rsidP="009A64EA">
      <w:pPr>
        <w:widowControl w:val="0"/>
        <w:numPr>
          <w:ilvl w:val="0"/>
          <w:numId w:val="20"/>
        </w:numPr>
        <w:tabs>
          <w:tab w:val="left" w:pos="-567"/>
          <w:tab w:val="left" w:pos="284"/>
        </w:tabs>
        <w:spacing w:after="0" w:line="266" w:lineRule="exact"/>
        <w:ind w:right="180" w:firstLine="0"/>
        <w:jc w:val="both"/>
        <w:rPr>
          <w:rFonts w:eastAsia="Calibri" w:cs="Calibri"/>
          <w:bCs/>
          <w:iCs/>
          <w:sz w:val="20"/>
          <w:szCs w:val="20"/>
          <w:lang w:bidi="pl-PL"/>
        </w:rPr>
      </w:pPr>
      <w:r w:rsidRPr="00C71EA0">
        <w:rPr>
          <w:rFonts w:eastAsia="Calibri" w:cs="Calibri"/>
          <w:bCs/>
          <w:iCs/>
          <w:sz w:val="20"/>
          <w:szCs w:val="20"/>
          <w:lang w:bidi="pl-PL"/>
        </w:rPr>
        <w:t>handlu ludźmi, o którym mowa w art. 189a Kodeksu karnego,</w:t>
      </w:r>
    </w:p>
    <w:p w14:paraId="3C8F1540" w14:textId="77777777" w:rsidR="00C71EA0" w:rsidRPr="00C71EA0" w:rsidRDefault="00C71EA0" w:rsidP="009A64EA">
      <w:pPr>
        <w:widowControl w:val="0"/>
        <w:numPr>
          <w:ilvl w:val="0"/>
          <w:numId w:val="20"/>
        </w:numPr>
        <w:tabs>
          <w:tab w:val="left" w:pos="284"/>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o którym mowa w art. 228-230a, art. 250a Kodeksu karnego, w art. 46-48 ustawy z dnia 25 czerwca 2010 r. o sporcie (</w:t>
      </w:r>
      <w:proofErr w:type="spellStart"/>
      <w:r w:rsidRPr="00C71EA0">
        <w:rPr>
          <w:rFonts w:eastAsia="Calibri" w:cs="Calibri"/>
          <w:bCs/>
          <w:iCs/>
          <w:sz w:val="20"/>
          <w:szCs w:val="20"/>
          <w:lang w:bidi="pl-PL"/>
        </w:rPr>
        <w:t>t.j</w:t>
      </w:r>
      <w:proofErr w:type="spellEnd"/>
      <w:r w:rsidRPr="00C71EA0">
        <w:rPr>
          <w:rFonts w:eastAsia="Calibri" w:cs="Calibri"/>
          <w:bCs/>
          <w:iCs/>
          <w:sz w:val="20"/>
          <w:szCs w:val="20"/>
          <w:lang w:bidi="pl-PL"/>
        </w:rPr>
        <w:t>. Dz. U. z 2022 r. poz. 1599 z późn. zm.) lub w art. 54 ust. 1-4 ustawy z dnia 12 maja 2011 r. o refundacji leków, środków spożywczych specjalnego przeznaczenia żywieniowego oraz wyrobów medycznych (</w:t>
      </w:r>
      <w:proofErr w:type="spellStart"/>
      <w:r w:rsidRPr="00C71EA0">
        <w:rPr>
          <w:rFonts w:eastAsia="Calibri" w:cs="Calibri"/>
          <w:bCs/>
          <w:iCs/>
          <w:sz w:val="20"/>
          <w:szCs w:val="20"/>
          <w:lang w:bidi="pl-PL"/>
        </w:rPr>
        <w:t>t.j</w:t>
      </w:r>
      <w:proofErr w:type="spellEnd"/>
      <w:r w:rsidRPr="00C71EA0">
        <w:rPr>
          <w:rFonts w:eastAsia="Calibri" w:cs="Calibri"/>
          <w:bCs/>
          <w:iCs/>
          <w:sz w:val="20"/>
          <w:szCs w:val="20"/>
          <w:lang w:bidi="pl-PL"/>
        </w:rPr>
        <w:t>. Dz. U. z 2023 r. poz. 826),</w:t>
      </w:r>
    </w:p>
    <w:p w14:paraId="582F1D7A" w14:textId="77777777" w:rsidR="00C71EA0" w:rsidRPr="00C71EA0" w:rsidRDefault="00C71EA0" w:rsidP="009A64EA">
      <w:pPr>
        <w:widowControl w:val="0"/>
        <w:numPr>
          <w:ilvl w:val="0"/>
          <w:numId w:val="20"/>
        </w:numPr>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8ABA5F" w14:textId="77777777" w:rsidR="00C71EA0" w:rsidRPr="00C71EA0" w:rsidRDefault="00C71EA0" w:rsidP="009A64EA">
      <w:pPr>
        <w:widowControl w:val="0"/>
        <w:numPr>
          <w:ilvl w:val="0"/>
          <w:numId w:val="20"/>
        </w:numPr>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 xml:space="preserve">o charakterze terrorystycznym, o którym mowa w art. 115 § 20 Kodeksu karnego, lub mające na celu </w:t>
      </w:r>
      <w:r w:rsidRPr="00C71EA0">
        <w:rPr>
          <w:rFonts w:eastAsia="Calibri" w:cs="Calibri"/>
          <w:bCs/>
          <w:iCs/>
          <w:sz w:val="20"/>
          <w:szCs w:val="20"/>
          <w:lang w:bidi="pl-PL"/>
        </w:rPr>
        <w:lastRenderedPageBreak/>
        <w:t>popełnienie tego przestępstwa,</w:t>
      </w:r>
    </w:p>
    <w:p w14:paraId="3F1C9B50" w14:textId="77777777" w:rsidR="00C71EA0" w:rsidRPr="00C71EA0" w:rsidRDefault="00C71EA0" w:rsidP="009A64EA">
      <w:pPr>
        <w:widowControl w:val="0"/>
        <w:numPr>
          <w:ilvl w:val="0"/>
          <w:numId w:val="20"/>
        </w:numPr>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C71EA0">
        <w:rPr>
          <w:rFonts w:eastAsia="Calibri" w:cs="Calibri"/>
          <w:bCs/>
          <w:iCs/>
          <w:sz w:val="20"/>
          <w:szCs w:val="20"/>
          <w:lang w:bidi="pl-PL"/>
        </w:rPr>
        <w:t>t.j</w:t>
      </w:r>
      <w:proofErr w:type="spellEnd"/>
      <w:r w:rsidRPr="00C71EA0">
        <w:rPr>
          <w:rFonts w:eastAsia="Calibri" w:cs="Calibri"/>
          <w:bCs/>
          <w:iCs/>
          <w:sz w:val="20"/>
          <w:szCs w:val="20"/>
          <w:lang w:bidi="pl-PL"/>
        </w:rPr>
        <w:t>. Dz. U. 2021 poz. 1745),</w:t>
      </w:r>
    </w:p>
    <w:p w14:paraId="477F2CDF" w14:textId="77777777" w:rsidR="00C71EA0" w:rsidRPr="00C71EA0" w:rsidRDefault="00C71EA0" w:rsidP="009A64EA">
      <w:pPr>
        <w:widowControl w:val="0"/>
        <w:numPr>
          <w:ilvl w:val="0"/>
          <w:numId w:val="20"/>
        </w:numPr>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74E9348F" w14:textId="77777777" w:rsidR="00C71EA0" w:rsidRPr="00C71EA0" w:rsidRDefault="00C71EA0" w:rsidP="009A64EA">
      <w:pPr>
        <w:widowControl w:val="0"/>
        <w:numPr>
          <w:ilvl w:val="0"/>
          <w:numId w:val="20"/>
        </w:numPr>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o którym mowa w art. 9 ust. 1 i 3 lub art. 10 ustawy z dnia 15 czerwca 2012 r. o skutkach powierzania wykonywania pracy cudzoziemcom przebywającym wbrew przepisom na terytorium Rzeczypospolitej Polskiej</w:t>
      </w:r>
    </w:p>
    <w:p w14:paraId="31925214" w14:textId="77777777" w:rsidR="00C71EA0" w:rsidRPr="00C71EA0" w:rsidRDefault="00C71EA0" w:rsidP="00CC7D42">
      <w:pPr>
        <w:widowControl w:val="0"/>
        <w:tabs>
          <w:tab w:val="left" w:pos="768"/>
        </w:tabs>
        <w:spacing w:after="0" w:line="266" w:lineRule="exact"/>
        <w:ind w:left="284" w:right="180" w:hanging="284"/>
        <w:jc w:val="both"/>
        <w:rPr>
          <w:rFonts w:eastAsia="Calibri" w:cs="Calibri"/>
          <w:bCs/>
          <w:iCs/>
          <w:sz w:val="20"/>
          <w:szCs w:val="20"/>
          <w:lang w:bidi="pl-PL"/>
        </w:rPr>
      </w:pPr>
      <w:r w:rsidRPr="00C71EA0">
        <w:rPr>
          <w:rFonts w:eastAsia="Calibri" w:cs="Calibri"/>
          <w:bCs/>
          <w:iCs/>
          <w:sz w:val="20"/>
          <w:szCs w:val="20"/>
          <w:lang w:bidi="pl-PL"/>
        </w:rPr>
        <w:t xml:space="preserve"> - lub za odpowiedni czyn zabroniony określony w przepisach prawa obcego;</w:t>
      </w:r>
    </w:p>
    <w:p w14:paraId="5563941E"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8362E58"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9CD1F2"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wobec którego prawomocnie orzeczono zakaz ubiegania się o zamówienia publiczne;</w:t>
      </w:r>
    </w:p>
    <w:p w14:paraId="782EDA92"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88412F2"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DD78F54"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1A252F3" w14:textId="77777777" w:rsidR="00C71EA0" w:rsidRPr="00C71EA0" w:rsidRDefault="00C71EA0" w:rsidP="009A64EA">
      <w:pPr>
        <w:widowControl w:val="0"/>
        <w:numPr>
          <w:ilvl w:val="0"/>
          <w:numId w:val="21"/>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który naruszył obowiązki w dziedzinie ochrony środowiska, prawa socjalnego lub prawa pracy:</w:t>
      </w:r>
    </w:p>
    <w:p w14:paraId="1B54E80E" w14:textId="77777777" w:rsidR="00C71EA0" w:rsidRPr="00C71EA0" w:rsidRDefault="00C71EA0" w:rsidP="00CC7D42">
      <w:pPr>
        <w:widowControl w:val="0"/>
        <w:tabs>
          <w:tab w:val="left" w:pos="0"/>
          <w:tab w:val="left" w:pos="426"/>
        </w:tabs>
        <w:spacing w:after="0" w:line="266" w:lineRule="exact"/>
        <w:ind w:left="426" w:right="180" w:hanging="426"/>
        <w:jc w:val="both"/>
        <w:rPr>
          <w:rFonts w:eastAsia="Calibri" w:cs="Calibri"/>
          <w:bCs/>
          <w:iCs/>
          <w:sz w:val="20"/>
          <w:szCs w:val="20"/>
          <w:lang w:bidi="pl-PL"/>
        </w:rPr>
      </w:pPr>
      <w:r w:rsidRPr="00C71EA0">
        <w:rPr>
          <w:rFonts w:eastAsia="Calibri" w:cs="Calibri"/>
          <w:bCs/>
          <w:iCs/>
          <w:sz w:val="20"/>
          <w:szCs w:val="20"/>
          <w:lang w:bidi="pl-PL"/>
        </w:rPr>
        <w:t xml:space="preserve">a) </w:t>
      </w:r>
      <w:r w:rsidR="00CC7D42">
        <w:rPr>
          <w:rFonts w:eastAsia="Calibri" w:cs="Calibri"/>
          <w:bCs/>
          <w:iCs/>
          <w:sz w:val="20"/>
          <w:szCs w:val="20"/>
          <w:lang w:bidi="pl-PL"/>
        </w:rPr>
        <w:t xml:space="preserve">   </w:t>
      </w:r>
      <w:r w:rsidRPr="00C71EA0">
        <w:rPr>
          <w:rFonts w:eastAsia="Calibri" w:cs="Calibri"/>
          <w:bCs/>
          <w:iCs/>
          <w:sz w:val="20"/>
          <w:szCs w:val="20"/>
          <w:lang w:bidi="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23572845" w14:textId="77777777" w:rsidR="00C71EA0" w:rsidRPr="00C71EA0" w:rsidRDefault="00C71EA0" w:rsidP="009A64EA">
      <w:pPr>
        <w:widowControl w:val="0"/>
        <w:numPr>
          <w:ilvl w:val="0"/>
          <w:numId w:val="23"/>
        </w:numPr>
        <w:tabs>
          <w:tab w:val="left" w:pos="426"/>
        </w:tabs>
        <w:spacing w:after="0" w:line="266" w:lineRule="exact"/>
        <w:ind w:left="426" w:right="180" w:hanging="426"/>
        <w:jc w:val="both"/>
        <w:rPr>
          <w:rFonts w:eastAsia="Calibri" w:cs="Calibri"/>
          <w:bCs/>
          <w:iCs/>
          <w:sz w:val="20"/>
          <w:szCs w:val="20"/>
          <w:lang w:bidi="pl-PL"/>
        </w:rPr>
      </w:pPr>
      <w:r w:rsidRPr="00C71EA0">
        <w:rPr>
          <w:rFonts w:eastAsia="Calibri" w:cs="Calibri"/>
          <w:bCs/>
          <w:iCs/>
          <w:sz w:val="20"/>
          <w:szCs w:val="20"/>
          <w:lang w:bidi="pl-PL"/>
        </w:rPr>
        <w:t xml:space="preserve">będącego osobą fizyczną prawomocnie ukaranego za wykroczenie przeciwko prawom pracownika lub wykroczenie przeciwko środowisku, jeżeli za jego popełnienie wymierzono karę aresztu, ograniczenia wolności lub karę grzywny, </w:t>
      </w:r>
    </w:p>
    <w:p w14:paraId="61B0A7F8" w14:textId="77777777" w:rsidR="00C71EA0" w:rsidRPr="00C71EA0" w:rsidRDefault="00CC7D42" w:rsidP="009A64EA">
      <w:pPr>
        <w:widowControl w:val="0"/>
        <w:numPr>
          <w:ilvl w:val="0"/>
          <w:numId w:val="23"/>
        </w:numPr>
        <w:tabs>
          <w:tab w:val="left" w:pos="284"/>
        </w:tabs>
        <w:spacing w:after="0" w:line="266" w:lineRule="exact"/>
        <w:ind w:left="426" w:right="180" w:hanging="426"/>
        <w:jc w:val="both"/>
        <w:rPr>
          <w:rFonts w:eastAsia="Calibri" w:cs="Calibri"/>
          <w:bCs/>
          <w:iCs/>
          <w:sz w:val="20"/>
          <w:szCs w:val="20"/>
          <w:lang w:bidi="pl-PL"/>
        </w:rPr>
      </w:pPr>
      <w:r>
        <w:rPr>
          <w:rFonts w:eastAsia="Calibri" w:cs="Calibri"/>
          <w:bCs/>
          <w:iCs/>
          <w:sz w:val="20"/>
          <w:szCs w:val="20"/>
          <w:lang w:bidi="pl-PL"/>
        </w:rPr>
        <w:t xml:space="preserve"> </w:t>
      </w:r>
      <w:r w:rsidR="00C71EA0" w:rsidRPr="00C71EA0">
        <w:rPr>
          <w:rFonts w:eastAsia="Calibri" w:cs="Calibri"/>
          <w:bCs/>
          <w:iCs/>
          <w:sz w:val="20"/>
          <w:szCs w:val="20"/>
          <w:lang w:bidi="pl-PL"/>
        </w:rPr>
        <w:t>wobec którego wydano ostateczną decyzję administracyjną o naruszeniu obowiązków wynikających z prawa ochrony środowiska, prawa pracy lub przepisów o zabezpieczeniu społecznym, jeżeli wymierzono tą decyzją karę pieniężną;</w:t>
      </w:r>
    </w:p>
    <w:p w14:paraId="5128CB2E"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8 lit. a lub b;</w:t>
      </w:r>
    </w:p>
    <w:p w14:paraId="250787BE"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CEF4A4F"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lastRenderedPageBreak/>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3027AB5"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 xml:space="preserve"> jeżeli występuje konflikt interesów w rozumieniu art. 56 ust. 2 Pzp, którego nie można skutecznie wyeliminować w inny sposób niż przez wykluczenie wykonawcy;</w:t>
      </w:r>
    </w:p>
    <w:p w14:paraId="412A72EE"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487F3FF"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EA847D1"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 xml:space="preserve"> który bezprawnie wpływał lub próbował wpływać na czynności zamawiającego lub próbował pozyskać lub pozyskał informacje poufne, mogące dać mu przewagę w postępowaniu o udzielenie zamówienia;</w:t>
      </w:r>
    </w:p>
    <w:p w14:paraId="58D7F005" w14:textId="77777777" w:rsidR="00C71EA0" w:rsidRPr="00C71EA0" w:rsidRDefault="00C71EA0" w:rsidP="009A64EA">
      <w:pPr>
        <w:widowControl w:val="0"/>
        <w:numPr>
          <w:ilvl w:val="0"/>
          <w:numId w:val="22"/>
        </w:numPr>
        <w:tabs>
          <w:tab w:val="left" w:pos="768"/>
        </w:tabs>
        <w:spacing w:after="0" w:line="266" w:lineRule="exact"/>
        <w:ind w:right="180"/>
        <w:jc w:val="both"/>
        <w:rPr>
          <w:rFonts w:eastAsia="Calibri" w:cs="Calibri"/>
          <w:bCs/>
          <w:iCs/>
          <w:sz w:val="20"/>
          <w:szCs w:val="20"/>
          <w:lang w:bidi="pl-PL"/>
        </w:rPr>
      </w:pPr>
      <w:r w:rsidRPr="00C71EA0">
        <w:rPr>
          <w:rFonts w:eastAsia="Calibri" w:cs="Calibri"/>
          <w:bCs/>
          <w:iCs/>
          <w:sz w:val="20"/>
          <w:szCs w:val="20"/>
          <w:lang w:bidi="pl-PL"/>
        </w:rPr>
        <w:t xml:space="preserve"> który w wyniku lekkomyślności lub niedbalstwa przedstawił informacje wprowadzające w błąd, co mogło mieć istotny wpływ na decyzje podejmowane przez zamawiającego w postępowaniu o udzielenie zamówienia.</w:t>
      </w:r>
    </w:p>
    <w:p w14:paraId="6F1FDA83"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2. Wykonawca nie podlega wykluczeniu w okolicznościach określonych w art. 108 ust. 1 pkt 1, 2 i 5 Pzp lub art. 109 ust. 1 pkt 2-5 i 7-10 Pzp, jeżeli udowodni zamawiającemu, że spełnił łącznie następujące przesłanki:</w:t>
      </w:r>
    </w:p>
    <w:p w14:paraId="340EC69B"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 xml:space="preserve"> 1) naprawił lub zobowiązał się do naprawienia szkody wyrządzonej przestępstwem, wykroczeniem lub swoim nieprawidłowym postępowaniem, w tym poprzez zadośćuczynienie pieniężne;</w:t>
      </w:r>
    </w:p>
    <w:p w14:paraId="35E5FB41"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2E4C960"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3) podjął konkretne środki techniczne, organizacyjne i kadrowe, odpowiednie dla zapobiegania dalszym przestępstwom, wykroczeniom lub nieprawidłowemu postępowaniu, w szczególności:</w:t>
      </w:r>
    </w:p>
    <w:p w14:paraId="2E0E3CC5"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a) zerwał wszelkie powiązania z osobami lub podmiotami odpowiedzialnymi za nieprawidłowe postępowanie wykonawcy,</w:t>
      </w:r>
    </w:p>
    <w:p w14:paraId="733E23AF"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b) zreorganizował personel,</w:t>
      </w:r>
    </w:p>
    <w:p w14:paraId="31EBF3C6"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c) wdrożył system sprawozdawczości i kontroli,</w:t>
      </w:r>
    </w:p>
    <w:p w14:paraId="43F3CEDE"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d) utworzył struktury audytu wewnętrznego do monitorowania przestrzegania przepisów, wewnętrznych regulacji lub standardów,</w:t>
      </w:r>
    </w:p>
    <w:p w14:paraId="7B53EF9D" w14:textId="77777777" w:rsidR="00C71EA0" w:rsidRPr="00C71EA0" w:rsidRDefault="00C71EA0" w:rsidP="00C71EA0">
      <w:pPr>
        <w:widowControl w:val="0"/>
        <w:tabs>
          <w:tab w:val="left" w:pos="768"/>
        </w:tabs>
        <w:spacing w:after="0" w:line="266" w:lineRule="exact"/>
        <w:ind w:right="180"/>
        <w:jc w:val="both"/>
        <w:rPr>
          <w:rFonts w:eastAsia="Calibri" w:cs="Calibri"/>
          <w:sz w:val="20"/>
          <w:szCs w:val="20"/>
        </w:rPr>
      </w:pPr>
      <w:r w:rsidRPr="00C71EA0">
        <w:rPr>
          <w:rFonts w:eastAsia="Calibri" w:cs="Calibri"/>
          <w:sz w:val="20"/>
          <w:szCs w:val="20"/>
        </w:rPr>
        <w:t>e) wprowadził wewnętrzne regulacje dotyczące odpowiedzialności i odszkodowań za nieprzestrzeganie przepisów, wewnętrznych regulacji lub standardów.</w:t>
      </w:r>
    </w:p>
    <w:p w14:paraId="5E1C597D" w14:textId="17DBCE08" w:rsidR="00C71EA0" w:rsidRPr="00C71EA0" w:rsidRDefault="00CC7D42" w:rsidP="00C71EA0">
      <w:pPr>
        <w:widowControl w:val="0"/>
        <w:tabs>
          <w:tab w:val="left" w:pos="768"/>
        </w:tabs>
        <w:spacing w:after="0" w:line="266" w:lineRule="exact"/>
        <w:ind w:right="180"/>
        <w:jc w:val="both"/>
        <w:rPr>
          <w:rFonts w:eastAsia="Calibri" w:cs="Calibri"/>
          <w:sz w:val="20"/>
          <w:szCs w:val="20"/>
        </w:rPr>
      </w:pPr>
      <w:r>
        <w:rPr>
          <w:rFonts w:eastAsia="Calibri" w:cs="Calibri"/>
          <w:sz w:val="20"/>
          <w:szCs w:val="20"/>
        </w:rPr>
        <w:t xml:space="preserve">3. </w:t>
      </w:r>
      <w:r w:rsidR="00C71EA0" w:rsidRPr="00C71EA0">
        <w:rPr>
          <w:rFonts w:eastAsia="Calibri" w:cs="Calibri"/>
          <w:sz w:val="20"/>
          <w:szCs w:val="20"/>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w:t>
      </w:r>
      <w:proofErr w:type="spellStart"/>
      <w:r w:rsidR="00C71EA0" w:rsidRPr="00C71EA0">
        <w:rPr>
          <w:rFonts w:eastAsia="Calibri" w:cs="Calibri"/>
          <w:sz w:val="20"/>
          <w:szCs w:val="20"/>
        </w:rPr>
        <w:t>t.j</w:t>
      </w:r>
      <w:proofErr w:type="spellEnd"/>
      <w:r w:rsidR="00C71EA0" w:rsidRPr="00C71EA0">
        <w:rPr>
          <w:rFonts w:eastAsia="Calibri" w:cs="Calibri"/>
          <w:sz w:val="20"/>
          <w:szCs w:val="20"/>
        </w:rPr>
        <w:t xml:space="preserve">. Dz. U. z </w:t>
      </w:r>
      <w:r w:rsidR="001133A6" w:rsidRPr="001133A6">
        <w:rPr>
          <w:rFonts w:eastAsia="Calibri" w:cs="Calibri"/>
          <w:bCs/>
          <w:iCs/>
          <w:sz w:val="20"/>
          <w:szCs w:val="20"/>
          <w:lang w:bidi="pl-PL"/>
        </w:rPr>
        <w:t>2024 r. poz. 507</w:t>
      </w:r>
      <w:r w:rsidR="00C71EA0" w:rsidRPr="00C71EA0">
        <w:rPr>
          <w:rFonts w:eastAsia="Calibri" w:cs="Calibri"/>
          <w:sz w:val="20"/>
          <w:szCs w:val="20"/>
        </w:rPr>
        <w:t>).</w:t>
      </w:r>
    </w:p>
    <w:p w14:paraId="00A1E934" w14:textId="525064EE" w:rsidR="00AE4D2A" w:rsidRDefault="00AE4D2A" w:rsidP="00AE4D2A">
      <w:pPr>
        <w:widowControl w:val="0"/>
        <w:tabs>
          <w:tab w:val="left" w:pos="768"/>
        </w:tabs>
        <w:spacing w:after="0" w:line="266" w:lineRule="exact"/>
        <w:ind w:right="180"/>
        <w:jc w:val="both"/>
        <w:rPr>
          <w:rFonts w:eastAsia="Calibri" w:cs="Calibri"/>
          <w:b/>
          <w:bCs/>
          <w:sz w:val="20"/>
          <w:szCs w:val="20"/>
        </w:rPr>
      </w:pPr>
      <w:r>
        <w:rPr>
          <w:rFonts w:eastAsia="Calibri" w:cs="Calibri"/>
          <w:b/>
          <w:bCs/>
          <w:sz w:val="20"/>
          <w:szCs w:val="20"/>
        </w:rPr>
        <w:t>VIII</w:t>
      </w:r>
      <w:r w:rsidR="002E3576">
        <w:rPr>
          <w:rFonts w:eastAsia="Calibri" w:cs="Calibri"/>
          <w:b/>
          <w:bCs/>
          <w:sz w:val="20"/>
          <w:szCs w:val="20"/>
        </w:rPr>
        <w:t>.</w:t>
      </w:r>
      <w:r>
        <w:rPr>
          <w:rFonts w:eastAsia="Calibri" w:cs="Calibri"/>
          <w:b/>
          <w:bCs/>
          <w:sz w:val="20"/>
          <w:szCs w:val="20"/>
        </w:rPr>
        <w:t xml:space="preserve"> </w:t>
      </w:r>
      <w:r w:rsidRPr="00AE4D2A">
        <w:rPr>
          <w:rFonts w:eastAsia="Calibri" w:cs="Calibri"/>
          <w:b/>
          <w:bCs/>
          <w:sz w:val="20"/>
          <w:szCs w:val="20"/>
        </w:rPr>
        <w:t>Informacja o podmiotowych środkach dowodowych oraz oświadczeniach</w:t>
      </w:r>
      <w:r>
        <w:rPr>
          <w:rFonts w:eastAsia="Calibri" w:cs="Calibri"/>
          <w:b/>
          <w:bCs/>
          <w:sz w:val="20"/>
          <w:szCs w:val="20"/>
        </w:rPr>
        <w:t>.</w:t>
      </w:r>
    </w:p>
    <w:p w14:paraId="5E7C2CBB" w14:textId="77777777" w:rsidR="00295652" w:rsidRPr="002C2DE5" w:rsidRDefault="00295652" w:rsidP="00242A8D">
      <w:pPr>
        <w:widowControl w:val="0"/>
        <w:tabs>
          <w:tab w:val="left" w:pos="768"/>
        </w:tabs>
        <w:spacing w:after="0" w:line="266" w:lineRule="exact"/>
        <w:ind w:right="180"/>
        <w:jc w:val="both"/>
        <w:rPr>
          <w:rFonts w:eastAsia="Calibri" w:cs="Calibri"/>
          <w:sz w:val="20"/>
          <w:szCs w:val="20"/>
        </w:rPr>
      </w:pPr>
      <w:r w:rsidRPr="002C2DE5">
        <w:rPr>
          <w:rFonts w:eastAsia="Calibri" w:cs="Calibri"/>
          <w:sz w:val="20"/>
          <w:szCs w:val="20"/>
        </w:rPr>
        <w:t xml:space="preserve">1. </w:t>
      </w:r>
      <w:r w:rsidR="00242A8D" w:rsidRPr="00242A8D">
        <w:rPr>
          <w:rFonts w:eastAsia="Calibri" w:cs="Calibri"/>
          <w:sz w:val="20"/>
          <w:szCs w:val="20"/>
        </w:rPr>
        <w:t>Zamawiający przewiduje uprzednią ocenę ofert, zgo</w:t>
      </w:r>
      <w:r w:rsidR="00242A8D">
        <w:rPr>
          <w:rFonts w:eastAsia="Calibri" w:cs="Calibri"/>
          <w:sz w:val="20"/>
          <w:szCs w:val="20"/>
        </w:rPr>
        <w:t>dnie z art. 139 ustawy P</w:t>
      </w:r>
      <w:r w:rsidR="00A94863">
        <w:rPr>
          <w:rFonts w:eastAsia="Calibri" w:cs="Calibri"/>
          <w:sz w:val="20"/>
          <w:szCs w:val="20"/>
        </w:rPr>
        <w:t>z</w:t>
      </w:r>
      <w:r w:rsidR="00242A8D">
        <w:rPr>
          <w:rFonts w:eastAsia="Calibri" w:cs="Calibri"/>
          <w:sz w:val="20"/>
          <w:szCs w:val="20"/>
        </w:rPr>
        <w:t xml:space="preserve">p, tj. </w:t>
      </w:r>
      <w:r w:rsidR="00242A8D" w:rsidRPr="00242A8D">
        <w:rPr>
          <w:rFonts w:eastAsia="Calibri" w:cs="Calibri"/>
          <w:sz w:val="20"/>
          <w:szCs w:val="20"/>
        </w:rPr>
        <w:t>najpierw dokona badania i</w:t>
      </w:r>
      <w:r w:rsidR="00242A8D">
        <w:rPr>
          <w:rFonts w:eastAsia="Calibri" w:cs="Calibri"/>
          <w:sz w:val="20"/>
          <w:szCs w:val="20"/>
        </w:rPr>
        <w:t xml:space="preserve"> </w:t>
      </w:r>
      <w:r w:rsidR="00242A8D" w:rsidRPr="00242A8D">
        <w:rPr>
          <w:rFonts w:eastAsia="Calibri" w:cs="Calibri"/>
          <w:sz w:val="20"/>
          <w:szCs w:val="20"/>
        </w:rPr>
        <w:t>oceny ofert, a następnie dokona kwalifikacji</w:t>
      </w:r>
      <w:r w:rsidR="00242A8D">
        <w:rPr>
          <w:rFonts w:eastAsia="Calibri" w:cs="Calibri"/>
          <w:sz w:val="20"/>
          <w:szCs w:val="20"/>
        </w:rPr>
        <w:t xml:space="preserve"> </w:t>
      </w:r>
      <w:r w:rsidR="00242A8D" w:rsidRPr="00242A8D">
        <w:rPr>
          <w:rFonts w:eastAsia="Calibri" w:cs="Calibri"/>
          <w:sz w:val="20"/>
          <w:szCs w:val="20"/>
        </w:rPr>
        <w:t>podmiotowej Wykonawcy, którego oferta została najwyżej oceniona, w zakresie</w:t>
      </w:r>
      <w:r w:rsidR="00242A8D">
        <w:rPr>
          <w:rFonts w:eastAsia="Calibri" w:cs="Calibri"/>
          <w:sz w:val="20"/>
          <w:szCs w:val="20"/>
        </w:rPr>
        <w:t xml:space="preserve"> </w:t>
      </w:r>
      <w:r w:rsidR="00242A8D" w:rsidRPr="00242A8D">
        <w:rPr>
          <w:rFonts w:eastAsia="Calibri" w:cs="Calibri"/>
          <w:sz w:val="20"/>
          <w:szCs w:val="20"/>
        </w:rPr>
        <w:t>braku podstaw wykluczenia oraz spełniania warunków udziału w postępowaniu.</w:t>
      </w:r>
    </w:p>
    <w:p w14:paraId="5CCCEEA7" w14:textId="77777777" w:rsidR="00295652" w:rsidRPr="002C2DE5" w:rsidRDefault="00295652" w:rsidP="00295652">
      <w:pPr>
        <w:widowControl w:val="0"/>
        <w:tabs>
          <w:tab w:val="left" w:pos="768"/>
        </w:tabs>
        <w:spacing w:after="0" w:line="266" w:lineRule="exact"/>
        <w:ind w:right="180"/>
        <w:jc w:val="both"/>
        <w:rPr>
          <w:rFonts w:eastAsia="Calibri" w:cs="Calibri"/>
          <w:sz w:val="20"/>
          <w:szCs w:val="20"/>
        </w:rPr>
      </w:pPr>
      <w:r w:rsidRPr="002C2DE5">
        <w:rPr>
          <w:rFonts w:eastAsia="Calibri" w:cs="Calibri"/>
          <w:sz w:val="20"/>
          <w:szCs w:val="20"/>
        </w:rPr>
        <w:t xml:space="preserve">2. Potwierdzenie spełniania przez Wykonawcę warunków udziału w postępowaniu, określonych przez Zamawiającego w Rozdziale VI </w:t>
      </w:r>
      <w:r w:rsidR="00242A8D">
        <w:rPr>
          <w:rFonts w:eastAsia="Calibri" w:cs="Calibri"/>
          <w:sz w:val="20"/>
          <w:szCs w:val="20"/>
        </w:rPr>
        <w:t>pkt 2 S</w:t>
      </w:r>
      <w:r w:rsidRPr="002C2DE5">
        <w:rPr>
          <w:rFonts w:eastAsia="Calibri" w:cs="Calibri"/>
          <w:sz w:val="20"/>
          <w:szCs w:val="20"/>
        </w:rPr>
        <w:t>WZ, wykazania braku podstaw do wykluczenia z postępowani</w:t>
      </w:r>
      <w:r w:rsidR="0068278F">
        <w:rPr>
          <w:rFonts w:eastAsia="Calibri" w:cs="Calibri"/>
          <w:sz w:val="20"/>
          <w:szCs w:val="20"/>
        </w:rPr>
        <w:t xml:space="preserve">a oraz potwierdzenie, </w:t>
      </w:r>
      <w:r w:rsidRPr="002C2DE5">
        <w:rPr>
          <w:rFonts w:eastAsia="Calibri" w:cs="Calibri"/>
          <w:sz w:val="20"/>
          <w:szCs w:val="20"/>
        </w:rPr>
        <w:t>że oferowane usługi lub dostawy odpowiadają wymaganiom określonym przez Za</w:t>
      </w:r>
      <w:r w:rsidR="0068278F">
        <w:rPr>
          <w:rFonts w:eastAsia="Calibri" w:cs="Calibri"/>
          <w:sz w:val="20"/>
          <w:szCs w:val="20"/>
        </w:rPr>
        <w:t xml:space="preserve">mawiającego, nastąpi w oparciu </w:t>
      </w:r>
      <w:r w:rsidRPr="002C2DE5">
        <w:rPr>
          <w:rFonts w:eastAsia="Calibri" w:cs="Calibri"/>
          <w:sz w:val="20"/>
          <w:szCs w:val="20"/>
        </w:rPr>
        <w:t>o analizę przedłożonych przez Wykonawcę oświadczeń lub dokumentów, o których mowa w poniższych pkt.</w:t>
      </w:r>
    </w:p>
    <w:p w14:paraId="3CEC777A" w14:textId="77777777" w:rsidR="00295652" w:rsidRPr="002C2DE5" w:rsidRDefault="00295652" w:rsidP="00295652">
      <w:pPr>
        <w:widowControl w:val="0"/>
        <w:tabs>
          <w:tab w:val="left" w:pos="768"/>
        </w:tabs>
        <w:spacing w:after="0" w:line="266" w:lineRule="exact"/>
        <w:ind w:right="180"/>
        <w:jc w:val="both"/>
        <w:rPr>
          <w:rFonts w:eastAsia="Calibri" w:cs="Calibri"/>
          <w:sz w:val="20"/>
          <w:szCs w:val="20"/>
        </w:rPr>
      </w:pPr>
      <w:r w:rsidRPr="002C2DE5">
        <w:rPr>
          <w:rFonts w:eastAsia="Calibri" w:cs="Calibri"/>
          <w:sz w:val="20"/>
          <w:szCs w:val="20"/>
        </w:rPr>
        <w:t>3. Do oferty Wykonawca zobowiązany jest dołączyć aktualne na dzień składania ofert OŚWIADCZENIE stanowiące wstępne potwierdzenie, że Wykonawca:</w:t>
      </w:r>
    </w:p>
    <w:p w14:paraId="56B051FE" w14:textId="5E33769D" w:rsidR="00295652" w:rsidRPr="002C2DE5" w:rsidRDefault="00295652" w:rsidP="003A5671">
      <w:pPr>
        <w:widowControl w:val="0"/>
        <w:numPr>
          <w:ilvl w:val="0"/>
          <w:numId w:val="3"/>
        </w:numPr>
        <w:tabs>
          <w:tab w:val="left" w:pos="1048"/>
        </w:tabs>
        <w:spacing w:after="0" w:line="266" w:lineRule="exact"/>
        <w:ind w:left="1040" w:hanging="280"/>
        <w:jc w:val="both"/>
        <w:rPr>
          <w:rFonts w:eastAsia="Calibri" w:cs="Calibri"/>
          <w:sz w:val="20"/>
          <w:szCs w:val="20"/>
        </w:rPr>
      </w:pPr>
      <w:r w:rsidRPr="002C2DE5">
        <w:rPr>
          <w:rFonts w:eastAsia="Calibri" w:cs="Calibri"/>
          <w:sz w:val="20"/>
          <w:szCs w:val="20"/>
        </w:rPr>
        <w:t>nie podl</w:t>
      </w:r>
      <w:r w:rsidR="001133A6">
        <w:rPr>
          <w:rFonts w:eastAsia="Calibri" w:cs="Calibri"/>
          <w:sz w:val="20"/>
          <w:szCs w:val="20"/>
        </w:rPr>
        <w:t xml:space="preserve">ega wykluczeniu z postępowania </w:t>
      </w:r>
      <w:r w:rsidRPr="002C2DE5">
        <w:rPr>
          <w:rFonts w:eastAsia="Calibri" w:cs="Calibri"/>
          <w:sz w:val="20"/>
          <w:szCs w:val="20"/>
        </w:rPr>
        <w:t xml:space="preserve">na podstawie którejkolwiek z okoliczności wskazanych w </w:t>
      </w:r>
      <w:r w:rsidR="001133A6">
        <w:rPr>
          <w:rFonts w:eastAsia="Calibri" w:cs="Calibri"/>
          <w:sz w:val="20"/>
          <w:szCs w:val="20"/>
        </w:rPr>
        <w:t xml:space="preserve">Rozdziale VII </w:t>
      </w:r>
      <w:r w:rsidRPr="002C2DE5">
        <w:rPr>
          <w:rFonts w:eastAsia="Calibri" w:cs="Calibri"/>
          <w:sz w:val="20"/>
          <w:szCs w:val="20"/>
        </w:rPr>
        <w:t xml:space="preserve"> </w:t>
      </w:r>
      <w:r w:rsidRPr="002C2DE5">
        <w:rPr>
          <w:rFonts w:eastAsia="Calibri" w:cs="Calibri"/>
          <w:b/>
          <w:bCs/>
          <w:color w:val="000000"/>
          <w:sz w:val="20"/>
          <w:szCs w:val="20"/>
          <w:shd w:val="clear" w:color="auto" w:fill="FFFFFF"/>
          <w:lang w:eastAsia="pl-PL" w:bidi="pl-PL"/>
        </w:rPr>
        <w:t xml:space="preserve">(załącznik nr </w:t>
      </w:r>
      <w:r w:rsidRPr="00FE4495">
        <w:rPr>
          <w:rFonts w:eastAsia="Calibri" w:cs="Calibri"/>
          <w:b/>
          <w:sz w:val="20"/>
          <w:szCs w:val="20"/>
        </w:rPr>
        <w:t>2</w:t>
      </w:r>
      <w:r w:rsidRPr="002C2DE5">
        <w:rPr>
          <w:rFonts w:eastAsia="Calibri" w:cs="Calibri"/>
          <w:sz w:val="20"/>
          <w:szCs w:val="20"/>
        </w:rPr>
        <w:t>);</w:t>
      </w:r>
    </w:p>
    <w:p w14:paraId="454672D6" w14:textId="387BF83A" w:rsidR="00295652" w:rsidRPr="002C2DE5" w:rsidRDefault="00295652" w:rsidP="003A5671">
      <w:pPr>
        <w:widowControl w:val="0"/>
        <w:numPr>
          <w:ilvl w:val="0"/>
          <w:numId w:val="3"/>
        </w:numPr>
        <w:tabs>
          <w:tab w:val="left" w:pos="1048"/>
        </w:tabs>
        <w:spacing w:after="0" w:line="266" w:lineRule="exact"/>
        <w:ind w:left="1040" w:hanging="280"/>
        <w:jc w:val="both"/>
        <w:rPr>
          <w:rFonts w:eastAsia="Calibri" w:cs="Calibri"/>
          <w:sz w:val="20"/>
          <w:szCs w:val="20"/>
        </w:rPr>
      </w:pPr>
      <w:r w:rsidRPr="002C2DE5">
        <w:rPr>
          <w:rFonts w:eastAsia="Calibri" w:cs="Calibri"/>
          <w:sz w:val="20"/>
          <w:szCs w:val="20"/>
        </w:rPr>
        <w:t xml:space="preserve">spełnia </w:t>
      </w:r>
      <w:r w:rsidR="001133A6">
        <w:rPr>
          <w:rFonts w:eastAsia="Calibri" w:cs="Calibri"/>
          <w:sz w:val="20"/>
          <w:szCs w:val="20"/>
        </w:rPr>
        <w:t xml:space="preserve">warunki udziału w postępowaniu </w:t>
      </w:r>
      <w:r w:rsidRPr="002C2DE5">
        <w:rPr>
          <w:rFonts w:eastAsia="Calibri" w:cs="Calibri"/>
          <w:sz w:val="20"/>
          <w:szCs w:val="20"/>
        </w:rPr>
        <w:t>określone przez Zamaw</w:t>
      </w:r>
      <w:r w:rsidR="00242A8D">
        <w:rPr>
          <w:rFonts w:eastAsia="Calibri" w:cs="Calibri"/>
          <w:sz w:val="20"/>
          <w:szCs w:val="20"/>
        </w:rPr>
        <w:t>iającego w Rozdziale VI pkt 2 S</w:t>
      </w:r>
      <w:r w:rsidR="001133A6">
        <w:rPr>
          <w:rFonts w:eastAsia="Calibri" w:cs="Calibri"/>
          <w:sz w:val="20"/>
          <w:szCs w:val="20"/>
        </w:rPr>
        <w:t>WZ</w:t>
      </w:r>
      <w:r w:rsidRPr="002C2DE5">
        <w:rPr>
          <w:rFonts w:eastAsia="Calibri" w:cs="Calibri"/>
          <w:sz w:val="20"/>
          <w:szCs w:val="20"/>
        </w:rPr>
        <w:t xml:space="preserve"> (</w:t>
      </w:r>
      <w:r w:rsidRPr="002C2DE5">
        <w:rPr>
          <w:rFonts w:eastAsia="Calibri" w:cs="Calibri"/>
          <w:b/>
          <w:sz w:val="20"/>
          <w:szCs w:val="20"/>
        </w:rPr>
        <w:t>załącznik</w:t>
      </w:r>
      <w:r w:rsidRPr="002C2DE5">
        <w:rPr>
          <w:rFonts w:eastAsia="Calibri" w:cs="Calibri"/>
          <w:sz w:val="20"/>
          <w:szCs w:val="20"/>
        </w:rPr>
        <w:t xml:space="preserve"> </w:t>
      </w:r>
      <w:r w:rsidRPr="002C2DE5">
        <w:rPr>
          <w:rFonts w:eastAsia="Calibri" w:cs="Calibri"/>
          <w:b/>
          <w:bCs/>
          <w:color w:val="000000"/>
          <w:sz w:val="20"/>
          <w:szCs w:val="20"/>
          <w:shd w:val="clear" w:color="auto" w:fill="FFFFFF"/>
          <w:lang w:eastAsia="pl-PL" w:bidi="pl-PL"/>
        </w:rPr>
        <w:t xml:space="preserve">nr </w:t>
      </w:r>
      <w:r w:rsidRPr="00FE4495">
        <w:rPr>
          <w:rFonts w:eastAsia="Calibri" w:cs="Calibri"/>
          <w:b/>
          <w:sz w:val="20"/>
          <w:szCs w:val="20"/>
        </w:rPr>
        <w:t>2</w:t>
      </w:r>
      <w:r w:rsidRPr="002C2DE5">
        <w:rPr>
          <w:rFonts w:eastAsia="Calibri" w:cs="Calibri"/>
          <w:sz w:val="20"/>
          <w:szCs w:val="20"/>
        </w:rPr>
        <w:t>).</w:t>
      </w:r>
    </w:p>
    <w:p w14:paraId="3AB0555B" w14:textId="77777777" w:rsidR="00295652" w:rsidRPr="002C2DE5" w:rsidRDefault="00295652" w:rsidP="00295652">
      <w:pPr>
        <w:widowControl w:val="0"/>
        <w:tabs>
          <w:tab w:val="left" w:pos="768"/>
        </w:tabs>
        <w:spacing w:after="0" w:line="266" w:lineRule="exact"/>
        <w:ind w:right="180"/>
        <w:jc w:val="both"/>
        <w:rPr>
          <w:rFonts w:eastAsia="Calibri" w:cs="Calibri"/>
          <w:sz w:val="20"/>
          <w:szCs w:val="20"/>
        </w:rPr>
      </w:pPr>
      <w:r w:rsidRPr="002C2DE5">
        <w:rPr>
          <w:rFonts w:eastAsia="Calibri" w:cs="Calibri"/>
          <w:sz w:val="20"/>
          <w:szCs w:val="20"/>
        </w:rPr>
        <w:lastRenderedPageBreak/>
        <w:t>4. Na podstawie dołączonych do złożonej oferty OŚWIADCZEŃ, o których mowa w pkt 3 – Zamawiający dokonuje weryfikacji wstępnego potwierdzenia, że Wykonawca nie podlega wykluczeni</w:t>
      </w:r>
      <w:r w:rsidR="0068278F">
        <w:rPr>
          <w:rFonts w:eastAsia="Calibri" w:cs="Calibri"/>
          <w:sz w:val="20"/>
          <w:szCs w:val="20"/>
        </w:rPr>
        <w:t xml:space="preserve">u oraz spełnia warunki udziału </w:t>
      </w:r>
      <w:r w:rsidRPr="002C2DE5">
        <w:rPr>
          <w:rFonts w:eastAsia="Calibri" w:cs="Calibri"/>
          <w:sz w:val="20"/>
          <w:szCs w:val="20"/>
        </w:rPr>
        <w:t xml:space="preserve">w postępowaniu (tj. weryfikacji wstępnego potwierdzenia, okoliczności o których mowa w pkt 3 </w:t>
      </w:r>
      <w:proofErr w:type="spellStart"/>
      <w:r w:rsidRPr="002C2DE5">
        <w:rPr>
          <w:rFonts w:eastAsia="Calibri" w:cs="Calibri"/>
          <w:sz w:val="20"/>
          <w:szCs w:val="20"/>
        </w:rPr>
        <w:t>ppkt</w:t>
      </w:r>
      <w:proofErr w:type="spellEnd"/>
      <w:r w:rsidRPr="002C2DE5">
        <w:rPr>
          <w:rFonts w:eastAsia="Calibri" w:cs="Calibri"/>
          <w:sz w:val="20"/>
          <w:szCs w:val="20"/>
        </w:rPr>
        <w:t xml:space="preserve"> 1 i 2),</w:t>
      </w:r>
    </w:p>
    <w:p w14:paraId="19C76731" w14:textId="77777777" w:rsidR="00295652" w:rsidRPr="003D6821" w:rsidRDefault="00295652" w:rsidP="00295652">
      <w:pPr>
        <w:widowControl w:val="0"/>
        <w:tabs>
          <w:tab w:val="left" w:pos="768"/>
        </w:tabs>
        <w:spacing w:after="0" w:line="276" w:lineRule="auto"/>
        <w:ind w:right="180"/>
        <w:jc w:val="both"/>
        <w:rPr>
          <w:rFonts w:eastAsia="Calibri" w:cs="Calibri"/>
          <w:bCs/>
          <w:sz w:val="20"/>
          <w:szCs w:val="20"/>
        </w:rPr>
      </w:pPr>
      <w:r w:rsidRPr="002C2DE5">
        <w:rPr>
          <w:rFonts w:eastAsia="Calibri" w:cs="Calibri"/>
          <w:color w:val="000000"/>
          <w:sz w:val="20"/>
          <w:szCs w:val="20"/>
          <w:shd w:val="clear" w:color="auto" w:fill="FFFFFF"/>
          <w:lang w:eastAsia="pl-PL" w:bidi="pl-PL"/>
        </w:rPr>
        <w:t>5. Po pozytywnej weryfikacji okoliczności o</w:t>
      </w:r>
      <w:r>
        <w:rPr>
          <w:rFonts w:eastAsia="Calibri" w:cs="Calibri"/>
          <w:color w:val="000000"/>
          <w:sz w:val="20"/>
          <w:szCs w:val="20"/>
          <w:shd w:val="clear" w:color="auto" w:fill="FFFFFF"/>
          <w:lang w:eastAsia="pl-PL" w:bidi="pl-PL"/>
        </w:rPr>
        <w:t xml:space="preserve"> których mowa w poprzednim pkt 4</w:t>
      </w:r>
      <w:r w:rsidRPr="002C2DE5">
        <w:rPr>
          <w:rFonts w:eastAsia="Calibri" w:cs="Calibri"/>
          <w:color w:val="000000"/>
          <w:sz w:val="20"/>
          <w:szCs w:val="20"/>
          <w:shd w:val="clear" w:color="auto" w:fill="FFFFFF"/>
          <w:lang w:eastAsia="pl-PL" w:bidi="pl-PL"/>
        </w:rPr>
        <w:t xml:space="preserve"> - </w:t>
      </w:r>
      <w:r w:rsidRPr="003D6821">
        <w:rPr>
          <w:rFonts w:eastAsia="Calibri" w:cs="Calibri"/>
          <w:bCs/>
          <w:sz w:val="20"/>
          <w:szCs w:val="20"/>
        </w:rPr>
        <w:t xml:space="preserve">Zamawiający wezwie Wykonawcę, którego oferta została oceniona jako najkorzystniejsza, do złożenia (aktualnych na dzień złożenia) oświadczeń lub dokumentów </w:t>
      </w:r>
      <w:r w:rsidR="00A25B53">
        <w:rPr>
          <w:rFonts w:eastAsia="Calibri" w:cs="Calibri"/>
          <w:bCs/>
          <w:sz w:val="20"/>
          <w:szCs w:val="20"/>
        </w:rPr>
        <w:t xml:space="preserve">potwierdzających okoliczności, </w:t>
      </w:r>
      <w:r w:rsidRPr="003D6821">
        <w:rPr>
          <w:rFonts w:eastAsia="Calibri" w:cs="Calibri"/>
          <w:bCs/>
          <w:sz w:val="20"/>
          <w:szCs w:val="20"/>
        </w:rPr>
        <w:t xml:space="preserve">wymienionych w  pkt </w:t>
      </w:r>
      <w:r w:rsidR="00A25B53">
        <w:rPr>
          <w:rFonts w:eastAsia="Calibri" w:cs="Calibri"/>
          <w:bCs/>
          <w:sz w:val="20"/>
          <w:szCs w:val="20"/>
        </w:rPr>
        <w:t>8</w:t>
      </w:r>
      <w:r w:rsidRPr="003D6821">
        <w:rPr>
          <w:rFonts w:eastAsia="Calibri" w:cs="Calibri"/>
          <w:bCs/>
          <w:sz w:val="20"/>
          <w:szCs w:val="20"/>
        </w:rPr>
        <w:t>.</w:t>
      </w:r>
    </w:p>
    <w:p w14:paraId="11CE8231" w14:textId="77777777" w:rsidR="00295652" w:rsidRPr="002C2DE5" w:rsidRDefault="00295652" w:rsidP="00295652">
      <w:pPr>
        <w:widowControl w:val="0"/>
        <w:tabs>
          <w:tab w:val="left" w:pos="754"/>
        </w:tabs>
        <w:spacing w:after="0" w:line="276" w:lineRule="auto"/>
        <w:ind w:right="181"/>
        <w:jc w:val="both"/>
        <w:rPr>
          <w:rFonts w:eastAsia="Calibri" w:cs="Calibri"/>
          <w:sz w:val="20"/>
          <w:szCs w:val="20"/>
        </w:rPr>
      </w:pPr>
      <w:r w:rsidRPr="002C2DE5">
        <w:rPr>
          <w:rFonts w:eastAsia="Calibri" w:cs="Calibri"/>
          <w:sz w:val="20"/>
          <w:szCs w:val="20"/>
        </w:rPr>
        <w:t>6. W wezwaniu do złożenia oświadczeń lub dokumentów o jakich mowa w poprzednim pkt 5 Zamawiający wskaże termin na ich złożenie, który nie będzie krótszy niż 5 dni od dnia wysłania  wezwania.</w:t>
      </w:r>
    </w:p>
    <w:p w14:paraId="3A655EE7" w14:textId="77777777" w:rsidR="00295652" w:rsidRPr="002C2DE5" w:rsidRDefault="00295652" w:rsidP="00295652">
      <w:pPr>
        <w:widowControl w:val="0"/>
        <w:tabs>
          <w:tab w:val="left" w:pos="754"/>
        </w:tabs>
        <w:spacing w:after="60" w:line="266" w:lineRule="exact"/>
        <w:ind w:right="180"/>
        <w:jc w:val="both"/>
        <w:rPr>
          <w:rFonts w:eastAsia="Calibri" w:cs="Calibri"/>
          <w:sz w:val="20"/>
          <w:szCs w:val="20"/>
        </w:rPr>
      </w:pPr>
      <w:r w:rsidRPr="002C2DE5">
        <w:rPr>
          <w:rFonts w:eastAsia="Calibri" w:cs="Calibri"/>
          <w:sz w:val="20"/>
          <w:szCs w:val="20"/>
        </w:rPr>
        <w:t xml:space="preserve">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Pr="002C2DE5">
        <w:rPr>
          <w:rFonts w:eastAsia="Calibri" w:cs="Calibri"/>
          <w:sz w:val="20"/>
          <w:szCs w:val="20"/>
        </w:rPr>
        <w:br/>
        <w:t xml:space="preserve">w postępowaniu, a jeżeli zachodzą uzasadnione podstawy do uznania, że złożone uprzednio oświadczenia </w:t>
      </w:r>
      <w:r w:rsidRPr="002C2DE5">
        <w:rPr>
          <w:rFonts w:eastAsia="Calibri" w:cs="Calibri"/>
          <w:sz w:val="20"/>
          <w:szCs w:val="20"/>
        </w:rPr>
        <w:br/>
        <w:t>lub dokumenty nie są już aktualne, do złożenia aktualnych oświadczeń lub dokumentów.</w:t>
      </w:r>
    </w:p>
    <w:p w14:paraId="5DF69A3C" w14:textId="77777777" w:rsidR="00295652" w:rsidRPr="002C2DE5" w:rsidRDefault="00295652" w:rsidP="00295652">
      <w:pPr>
        <w:widowControl w:val="0"/>
        <w:tabs>
          <w:tab w:val="left" w:pos="754"/>
        </w:tabs>
        <w:spacing w:after="60" w:line="266" w:lineRule="exact"/>
        <w:ind w:right="180"/>
        <w:jc w:val="both"/>
        <w:rPr>
          <w:rFonts w:eastAsia="Calibri" w:cs="Calibri"/>
          <w:sz w:val="20"/>
          <w:szCs w:val="20"/>
        </w:rPr>
      </w:pPr>
      <w:r w:rsidRPr="002C2DE5">
        <w:rPr>
          <w:rFonts w:eastAsia="Calibri" w:cs="Calibri"/>
          <w:sz w:val="20"/>
          <w:szCs w:val="20"/>
        </w:rPr>
        <w:t xml:space="preserve"> 8.  W celu potwierdzenia spełniania przez Wykonawcę warunków udziału w postępowaniu okr</w:t>
      </w:r>
      <w:r w:rsidR="008725C5">
        <w:rPr>
          <w:rFonts w:eastAsia="Calibri" w:cs="Calibri"/>
          <w:sz w:val="20"/>
          <w:szCs w:val="20"/>
        </w:rPr>
        <w:t>eślonych w Rozdziale VI pkt 2 S</w:t>
      </w:r>
      <w:r w:rsidRPr="002C2DE5">
        <w:rPr>
          <w:rFonts w:eastAsia="Calibri" w:cs="Calibri"/>
          <w:sz w:val="20"/>
          <w:szCs w:val="20"/>
        </w:rPr>
        <w:t>WZ, Wykonawca (którego oferta została oceniona jako najkorzystniejsza) zobowiązany będzie złożyć:</w:t>
      </w:r>
    </w:p>
    <w:p w14:paraId="5887D33A" w14:textId="35A808A5" w:rsidR="00295652" w:rsidRPr="00CC7D42" w:rsidRDefault="00295652" w:rsidP="003A5671">
      <w:pPr>
        <w:widowControl w:val="0"/>
        <w:numPr>
          <w:ilvl w:val="0"/>
          <w:numId w:val="4"/>
        </w:numPr>
        <w:tabs>
          <w:tab w:val="left" w:pos="1044"/>
        </w:tabs>
        <w:spacing w:after="60" w:line="266" w:lineRule="exact"/>
        <w:ind w:left="1040" w:hanging="280"/>
        <w:jc w:val="both"/>
        <w:rPr>
          <w:rFonts w:eastAsia="Calibri" w:cs="Calibri"/>
          <w:sz w:val="20"/>
          <w:szCs w:val="20"/>
        </w:rPr>
      </w:pPr>
      <w:r w:rsidRPr="002C2DE5">
        <w:rPr>
          <w:rFonts w:eastAsia="Calibri" w:cs="Calibri"/>
          <w:sz w:val="20"/>
          <w:szCs w:val="20"/>
        </w:rPr>
        <w:t xml:space="preserve">wykaz </w:t>
      </w:r>
      <w:r w:rsidR="001469E0">
        <w:rPr>
          <w:rFonts w:eastAsia="Calibri" w:cs="Calibri"/>
          <w:sz w:val="20"/>
          <w:szCs w:val="20"/>
        </w:rPr>
        <w:t xml:space="preserve">usług  </w:t>
      </w:r>
      <w:r w:rsidRPr="002C2DE5">
        <w:rPr>
          <w:rFonts w:eastAsia="Calibri" w:cs="Calibri"/>
          <w:sz w:val="20"/>
          <w:szCs w:val="20"/>
        </w:rPr>
        <w:t>wykonanych nie wcześniej niż w okresie ostatnich 5 lat przed upływem terminu składania ofert albo wniosków o dopuszczenie do udziału w postępowaniu, a jeżeli okres prowadzenia działalności jest krótszy - w tym okresie, wraz z podaniem ich r</w:t>
      </w:r>
      <w:r w:rsidR="003D6821">
        <w:rPr>
          <w:rFonts w:eastAsia="Calibri" w:cs="Calibri"/>
          <w:sz w:val="20"/>
          <w:szCs w:val="20"/>
        </w:rPr>
        <w:t xml:space="preserve">odzaju, wartości, daty, miejsca wykonania </w:t>
      </w:r>
      <w:r w:rsidRPr="002C2DE5">
        <w:rPr>
          <w:rFonts w:eastAsia="Calibri" w:cs="Calibri"/>
          <w:sz w:val="20"/>
          <w:szCs w:val="20"/>
        </w:rPr>
        <w:t xml:space="preserve">i podmiotów, na rzecz których </w:t>
      </w:r>
      <w:r w:rsidR="001469E0">
        <w:rPr>
          <w:rFonts w:eastAsia="Calibri" w:cs="Calibri"/>
          <w:sz w:val="20"/>
          <w:szCs w:val="20"/>
        </w:rPr>
        <w:t>usługi</w:t>
      </w:r>
      <w:r w:rsidRPr="002C2DE5">
        <w:rPr>
          <w:rFonts w:eastAsia="Calibri" w:cs="Calibri"/>
          <w:sz w:val="20"/>
          <w:szCs w:val="20"/>
        </w:rPr>
        <w:t xml:space="preserve"> te zostały wykonane, z zał</w:t>
      </w:r>
      <w:r w:rsidR="003D6821">
        <w:rPr>
          <w:rFonts w:eastAsia="Calibri" w:cs="Calibri"/>
          <w:sz w:val="20"/>
          <w:szCs w:val="20"/>
        </w:rPr>
        <w:t xml:space="preserve">ączeniem dowodów określających </w:t>
      </w:r>
      <w:r w:rsidRPr="002C2DE5">
        <w:rPr>
          <w:rFonts w:eastAsia="Calibri" w:cs="Calibri"/>
          <w:sz w:val="20"/>
          <w:szCs w:val="20"/>
        </w:rPr>
        <w:t xml:space="preserve">czy te </w:t>
      </w:r>
      <w:r w:rsidR="001469E0">
        <w:rPr>
          <w:rFonts w:eastAsia="Calibri" w:cs="Calibri"/>
          <w:sz w:val="20"/>
          <w:szCs w:val="20"/>
        </w:rPr>
        <w:t>usługi</w:t>
      </w:r>
      <w:r w:rsidRPr="002C2DE5">
        <w:rPr>
          <w:rFonts w:eastAsia="Calibri" w:cs="Calibri"/>
          <w:sz w:val="20"/>
          <w:szCs w:val="20"/>
        </w:rPr>
        <w:t xml:space="preserve"> zostały wykonane należycie, w szczególności informacji o tym czy </w:t>
      </w:r>
      <w:r w:rsidR="001469E0">
        <w:rPr>
          <w:rFonts w:eastAsia="Calibri" w:cs="Calibri"/>
          <w:sz w:val="20"/>
          <w:szCs w:val="20"/>
        </w:rPr>
        <w:t>usługi</w:t>
      </w:r>
      <w:r w:rsidRPr="002C2DE5">
        <w:rPr>
          <w:rFonts w:eastAsia="Calibri" w:cs="Calibri"/>
          <w:sz w:val="20"/>
          <w:szCs w:val="20"/>
        </w:rPr>
        <w:t xml:space="preserve"> zostały wykonane </w:t>
      </w:r>
      <w:r w:rsidR="005E5C3F">
        <w:rPr>
          <w:rFonts w:eastAsia="Calibri" w:cs="Calibri"/>
          <w:sz w:val="20"/>
          <w:szCs w:val="20"/>
        </w:rPr>
        <w:t>należycie</w:t>
      </w:r>
      <w:r w:rsidRPr="002C2DE5">
        <w:rPr>
          <w:rFonts w:eastAsia="Calibri" w:cs="Calibri"/>
          <w:sz w:val="20"/>
          <w:szCs w:val="20"/>
        </w:rPr>
        <w:t>, przy</w:t>
      </w:r>
      <w:r w:rsidR="003D6821">
        <w:rPr>
          <w:rFonts w:eastAsia="Calibri" w:cs="Calibri"/>
          <w:sz w:val="20"/>
          <w:szCs w:val="20"/>
        </w:rPr>
        <w:t xml:space="preserve"> czym dowodami, </w:t>
      </w:r>
      <w:r w:rsidRPr="002C2DE5">
        <w:rPr>
          <w:rFonts w:eastAsia="Calibri" w:cs="Calibri"/>
          <w:sz w:val="20"/>
          <w:szCs w:val="20"/>
        </w:rPr>
        <w:t xml:space="preserve">o których mowa, są referencje bądź inne dokumenty wystawione przez podmiot, na rzecz którego </w:t>
      </w:r>
      <w:r w:rsidR="005E5C3F">
        <w:rPr>
          <w:rFonts w:eastAsia="Calibri" w:cs="Calibri"/>
          <w:sz w:val="20"/>
          <w:szCs w:val="20"/>
        </w:rPr>
        <w:t>usługi</w:t>
      </w:r>
      <w:r w:rsidRPr="002C2DE5">
        <w:rPr>
          <w:rFonts w:eastAsia="Calibri" w:cs="Calibri"/>
          <w:sz w:val="20"/>
          <w:szCs w:val="20"/>
        </w:rPr>
        <w:t xml:space="preserve"> były wykonywane, a jeżeli z uzasadnionej przyczyny o obiektywnym charakterze wykonawca nie jest w stanie uzyskać tych dokumentów - inne dokumenty; </w:t>
      </w:r>
      <w:r w:rsidR="005B56F6">
        <w:rPr>
          <w:rFonts w:eastAsia="Calibri" w:cs="Calibri"/>
          <w:b/>
          <w:bCs/>
          <w:color w:val="000000"/>
          <w:sz w:val="20"/>
          <w:szCs w:val="20"/>
          <w:shd w:val="clear" w:color="auto" w:fill="FFFFFF"/>
          <w:lang w:eastAsia="pl-PL" w:bidi="pl-PL"/>
        </w:rPr>
        <w:t>(Załącznik nr 3 do S</w:t>
      </w:r>
      <w:r w:rsidRPr="002C2DE5">
        <w:rPr>
          <w:rFonts w:eastAsia="Calibri" w:cs="Calibri"/>
          <w:b/>
          <w:bCs/>
          <w:color w:val="000000"/>
          <w:sz w:val="20"/>
          <w:szCs w:val="20"/>
          <w:shd w:val="clear" w:color="auto" w:fill="FFFFFF"/>
          <w:lang w:eastAsia="pl-PL" w:bidi="pl-PL"/>
        </w:rPr>
        <w:t>WZ).</w:t>
      </w:r>
    </w:p>
    <w:p w14:paraId="5B2126DC" w14:textId="77777777" w:rsidR="00295652" w:rsidRPr="002C2DE5" w:rsidRDefault="00295652" w:rsidP="009A64EA">
      <w:pPr>
        <w:widowControl w:val="0"/>
        <w:numPr>
          <w:ilvl w:val="0"/>
          <w:numId w:val="17"/>
        </w:numPr>
        <w:tabs>
          <w:tab w:val="left" w:pos="432"/>
        </w:tabs>
        <w:spacing w:after="0" w:line="220" w:lineRule="exact"/>
        <w:jc w:val="both"/>
        <w:outlineLvl w:val="0"/>
        <w:rPr>
          <w:rFonts w:eastAsia="Calibri" w:cs="Calibri"/>
          <w:b/>
          <w:bCs/>
          <w:sz w:val="20"/>
          <w:szCs w:val="20"/>
        </w:rPr>
      </w:pPr>
      <w:bookmarkStart w:id="2" w:name="bookmark5"/>
      <w:r w:rsidRPr="002C2DE5">
        <w:rPr>
          <w:rFonts w:eastAsia="Calibri" w:cs="Calibri"/>
          <w:b/>
          <w:bCs/>
          <w:sz w:val="20"/>
          <w:szCs w:val="20"/>
        </w:rPr>
        <w:t>Informacja dla Wykonawców polegających na zasobach innych podmiotów</w:t>
      </w:r>
      <w:bookmarkEnd w:id="2"/>
      <w:r w:rsidRPr="002C2DE5">
        <w:rPr>
          <w:rFonts w:eastAsia="Calibri" w:cs="Calibri"/>
          <w:b/>
          <w:bCs/>
          <w:sz w:val="20"/>
          <w:szCs w:val="20"/>
        </w:rPr>
        <w:t>.</w:t>
      </w:r>
    </w:p>
    <w:p w14:paraId="21DC9DD1" w14:textId="77777777" w:rsidR="00295652" w:rsidRPr="002C2DE5" w:rsidRDefault="00295652" w:rsidP="005E5C3F">
      <w:pPr>
        <w:widowControl w:val="0"/>
        <w:numPr>
          <w:ilvl w:val="0"/>
          <w:numId w:val="5"/>
        </w:numPr>
        <w:tabs>
          <w:tab w:val="left" w:pos="0"/>
        </w:tabs>
        <w:spacing w:after="0" w:line="266" w:lineRule="exact"/>
        <w:ind w:left="426" w:hanging="426"/>
        <w:jc w:val="both"/>
        <w:rPr>
          <w:rFonts w:eastAsia="Calibri" w:cs="Calibri"/>
          <w:sz w:val="20"/>
          <w:szCs w:val="20"/>
        </w:rPr>
      </w:pPr>
      <w:r w:rsidRPr="002C2DE5">
        <w:rPr>
          <w:rFonts w:eastAsia="Calibri" w:cs="Calibri"/>
          <w:sz w:val="20"/>
          <w:szCs w:val="20"/>
        </w:rPr>
        <w:t>Wykonawca może w celu potwierdzenia spełniania warunków udziału w postępowaniu, w stosownych sytuacjach oraz w odniesieniu do konkretnego zamówienia lub jego części, polegać na zdolnościach technicznych lub zawodowych</w:t>
      </w:r>
      <w:r w:rsidR="00C44FC6">
        <w:rPr>
          <w:rFonts w:eastAsia="Calibri" w:cs="Calibri"/>
          <w:sz w:val="20"/>
          <w:szCs w:val="20"/>
        </w:rPr>
        <w:t xml:space="preserve">, niezależnie </w:t>
      </w:r>
      <w:r w:rsidRPr="002C2DE5">
        <w:rPr>
          <w:rFonts w:eastAsia="Calibri" w:cs="Calibri"/>
          <w:sz w:val="20"/>
          <w:szCs w:val="20"/>
        </w:rPr>
        <w:t>od charakteru prawnego łączących go z nim stosunków prawnych.</w:t>
      </w:r>
    </w:p>
    <w:p w14:paraId="279F10E0" w14:textId="77777777" w:rsidR="00295652" w:rsidRPr="002C2DE5" w:rsidRDefault="00295652" w:rsidP="005E5C3F">
      <w:pPr>
        <w:widowControl w:val="0"/>
        <w:numPr>
          <w:ilvl w:val="0"/>
          <w:numId w:val="5"/>
        </w:numPr>
        <w:tabs>
          <w:tab w:val="left" w:pos="771"/>
        </w:tabs>
        <w:spacing w:after="0" w:line="270" w:lineRule="exact"/>
        <w:ind w:left="426" w:hanging="426"/>
        <w:jc w:val="both"/>
        <w:rPr>
          <w:rFonts w:eastAsia="Calibri" w:cs="Calibri"/>
          <w:sz w:val="20"/>
          <w:szCs w:val="20"/>
        </w:rPr>
      </w:pPr>
      <w:r w:rsidRPr="002C2DE5">
        <w:rPr>
          <w:rFonts w:eastAsia="Calibri" w:cs="Calibri"/>
          <w:sz w:val="20"/>
          <w:szCs w:val="20"/>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3D6821">
        <w:rPr>
          <w:rFonts w:eastAsia="Calibri" w:cs="Calibri"/>
          <w:bCs/>
          <w:color w:val="000000"/>
          <w:sz w:val="20"/>
          <w:szCs w:val="20"/>
          <w:shd w:val="clear" w:color="auto" w:fill="FFFFFF"/>
          <w:lang w:eastAsia="pl-PL" w:bidi="pl-PL"/>
        </w:rPr>
        <w:t xml:space="preserve">(wg załącznika nr </w:t>
      </w:r>
      <w:r w:rsidR="00E97205">
        <w:rPr>
          <w:rFonts w:eastAsia="Calibri" w:cs="Calibri"/>
          <w:bCs/>
          <w:color w:val="000000"/>
          <w:sz w:val="20"/>
          <w:szCs w:val="20"/>
          <w:shd w:val="clear" w:color="auto" w:fill="FFFFFF"/>
          <w:lang w:eastAsia="pl-PL" w:bidi="pl-PL"/>
        </w:rPr>
        <w:t>5</w:t>
      </w:r>
      <w:r w:rsidRPr="003D6821">
        <w:rPr>
          <w:rFonts w:eastAsia="Calibri" w:cs="Calibri"/>
          <w:bCs/>
          <w:color w:val="000000"/>
          <w:sz w:val="20"/>
          <w:szCs w:val="20"/>
          <w:shd w:val="clear" w:color="auto" w:fill="FFFFFF"/>
          <w:lang w:eastAsia="pl-PL" w:bidi="pl-PL"/>
        </w:rPr>
        <w:t>).</w:t>
      </w:r>
    </w:p>
    <w:p w14:paraId="1C5732D3" w14:textId="77777777" w:rsidR="00295652" w:rsidRPr="002C2DE5" w:rsidRDefault="00295652" w:rsidP="005E5C3F">
      <w:pPr>
        <w:widowControl w:val="0"/>
        <w:numPr>
          <w:ilvl w:val="0"/>
          <w:numId w:val="5"/>
        </w:numPr>
        <w:tabs>
          <w:tab w:val="left" w:pos="778"/>
        </w:tabs>
        <w:spacing w:after="0" w:line="266" w:lineRule="exact"/>
        <w:ind w:left="426" w:right="180" w:hanging="426"/>
        <w:jc w:val="both"/>
        <w:rPr>
          <w:rFonts w:eastAsia="Calibri" w:cs="Calibri"/>
          <w:sz w:val="20"/>
          <w:szCs w:val="20"/>
        </w:rPr>
      </w:pPr>
      <w:r w:rsidRPr="002C2DE5">
        <w:rPr>
          <w:rFonts w:eastAsia="Calibri" w:cs="Calibri"/>
          <w:sz w:val="20"/>
          <w:szCs w:val="20"/>
        </w:rPr>
        <w:t>Zamawiający oceni, czy udostępniane Wykonawcy przez inne podmioty zdolności techniczne lub zawodowe, pozwalają na wykazanie przez Wykonawcę spełniania warunków udziału w postępowaniu oraz zbada, czy nie zachodzą wobec teg</w:t>
      </w:r>
      <w:r w:rsidR="00B12253">
        <w:rPr>
          <w:rFonts w:eastAsia="Calibri" w:cs="Calibri"/>
          <w:sz w:val="20"/>
          <w:szCs w:val="20"/>
        </w:rPr>
        <w:t>o podmiotu podstawy wykluczenia</w:t>
      </w:r>
      <w:r w:rsidRPr="002C2DE5">
        <w:rPr>
          <w:rFonts w:eastAsia="Calibri" w:cs="Calibri"/>
          <w:sz w:val="20"/>
          <w:szCs w:val="20"/>
        </w:rPr>
        <w:t>.</w:t>
      </w:r>
    </w:p>
    <w:p w14:paraId="58458D23" w14:textId="77777777" w:rsidR="00295652" w:rsidRPr="002C2DE5" w:rsidRDefault="00295652" w:rsidP="005E5C3F">
      <w:pPr>
        <w:widowControl w:val="0"/>
        <w:tabs>
          <w:tab w:val="left" w:pos="778"/>
        </w:tabs>
        <w:spacing w:after="0" w:line="266" w:lineRule="exact"/>
        <w:ind w:left="426" w:right="180" w:hanging="426"/>
        <w:jc w:val="both"/>
        <w:rPr>
          <w:rFonts w:eastAsia="Calibri" w:cs="Calibri"/>
          <w:sz w:val="20"/>
          <w:szCs w:val="20"/>
        </w:rPr>
      </w:pPr>
      <w:r w:rsidRPr="002C2DE5">
        <w:rPr>
          <w:rFonts w:eastAsia="Calibri" w:cs="Calibri"/>
          <w:b/>
          <w:sz w:val="20"/>
          <w:szCs w:val="20"/>
        </w:rPr>
        <w:t>UWAGA</w:t>
      </w:r>
      <w:r w:rsidR="00B12253">
        <w:rPr>
          <w:rFonts w:eastAsia="Calibri" w:cs="Calibri"/>
          <w:sz w:val="20"/>
          <w:szCs w:val="20"/>
        </w:rPr>
        <w:t xml:space="preserve">: </w:t>
      </w:r>
      <w:r w:rsidRPr="002C2DE5">
        <w:rPr>
          <w:rFonts w:eastAsia="Calibri" w:cs="Calibri"/>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7F44524D" w14:textId="77777777" w:rsidR="00295652" w:rsidRPr="002C2DE5" w:rsidRDefault="00295652" w:rsidP="005E5C3F">
      <w:pPr>
        <w:widowControl w:val="0"/>
        <w:numPr>
          <w:ilvl w:val="0"/>
          <w:numId w:val="5"/>
        </w:numPr>
        <w:tabs>
          <w:tab w:val="left" w:pos="778"/>
        </w:tabs>
        <w:spacing w:after="0" w:line="270" w:lineRule="exact"/>
        <w:ind w:left="426" w:right="180" w:hanging="426"/>
        <w:jc w:val="both"/>
        <w:rPr>
          <w:rFonts w:eastAsia="Calibri" w:cs="Calibri"/>
          <w:sz w:val="20"/>
          <w:szCs w:val="20"/>
        </w:rPr>
      </w:pPr>
      <w:r w:rsidRPr="002C2DE5">
        <w:rPr>
          <w:rFonts w:eastAsia="Calibri" w:cs="Calibri"/>
          <w:sz w:val="20"/>
          <w:szCs w:val="20"/>
        </w:rPr>
        <w:t>Jeżeli zdolności techniczne lub zawodowe, podmiotu, na którego zdolnościach polega Wykonawca, nie potwierdzają spełnienia przez Wykonawcę warun</w:t>
      </w:r>
      <w:r w:rsidR="008D3F85">
        <w:rPr>
          <w:rFonts w:eastAsia="Calibri" w:cs="Calibri"/>
          <w:sz w:val="20"/>
          <w:szCs w:val="20"/>
        </w:rPr>
        <w:t xml:space="preserve">ków udziału </w:t>
      </w:r>
      <w:r w:rsidRPr="002C2DE5">
        <w:rPr>
          <w:rFonts w:eastAsia="Calibri" w:cs="Calibri"/>
          <w:sz w:val="20"/>
          <w:szCs w:val="20"/>
        </w:rPr>
        <w:t>w postępowaniu lub zachodzą wobec tych podmiotów podstawy wy</w:t>
      </w:r>
      <w:r w:rsidR="008D3F85">
        <w:rPr>
          <w:rFonts w:eastAsia="Calibri" w:cs="Calibri"/>
          <w:sz w:val="20"/>
          <w:szCs w:val="20"/>
        </w:rPr>
        <w:t xml:space="preserve">kluczenia, Zamawiający zażąda, </w:t>
      </w:r>
      <w:r w:rsidRPr="002C2DE5">
        <w:rPr>
          <w:rFonts w:eastAsia="Calibri" w:cs="Calibri"/>
          <w:sz w:val="20"/>
          <w:szCs w:val="20"/>
        </w:rPr>
        <w:t>aby Wykonawca w terminie określonym przez Zamawiającego:</w:t>
      </w:r>
    </w:p>
    <w:p w14:paraId="7B1644F6" w14:textId="77777777" w:rsidR="00295652" w:rsidRPr="002C2DE5" w:rsidRDefault="00295652" w:rsidP="005E5C3F">
      <w:pPr>
        <w:widowControl w:val="0"/>
        <w:numPr>
          <w:ilvl w:val="0"/>
          <w:numId w:val="6"/>
        </w:numPr>
        <w:tabs>
          <w:tab w:val="left" w:pos="1078"/>
        </w:tabs>
        <w:spacing w:after="22" w:line="220" w:lineRule="exact"/>
        <w:ind w:left="426" w:hanging="426"/>
        <w:jc w:val="both"/>
        <w:rPr>
          <w:rFonts w:eastAsia="Calibri" w:cs="Calibri"/>
          <w:sz w:val="20"/>
          <w:szCs w:val="20"/>
        </w:rPr>
      </w:pPr>
      <w:r w:rsidRPr="002C2DE5">
        <w:rPr>
          <w:rFonts w:eastAsia="Calibri" w:cs="Calibri"/>
          <w:sz w:val="20"/>
          <w:szCs w:val="20"/>
        </w:rPr>
        <w:t>zastąpił ten podmiot innym podmiotem lub podmiotami lub</w:t>
      </w:r>
    </w:p>
    <w:p w14:paraId="20608E46" w14:textId="77777777" w:rsidR="00295652" w:rsidRPr="002C2DE5" w:rsidRDefault="00295652" w:rsidP="005E5C3F">
      <w:pPr>
        <w:widowControl w:val="0"/>
        <w:numPr>
          <w:ilvl w:val="0"/>
          <w:numId w:val="6"/>
        </w:numPr>
        <w:tabs>
          <w:tab w:val="left" w:pos="1086"/>
        </w:tabs>
        <w:spacing w:after="0" w:line="270" w:lineRule="exact"/>
        <w:ind w:left="426" w:right="180" w:hanging="426"/>
        <w:jc w:val="both"/>
        <w:rPr>
          <w:rFonts w:eastAsia="Calibri" w:cs="Calibri"/>
          <w:sz w:val="20"/>
          <w:szCs w:val="20"/>
        </w:rPr>
      </w:pPr>
      <w:r w:rsidRPr="002C2DE5">
        <w:rPr>
          <w:rFonts w:eastAsia="Calibri" w:cs="Calibri"/>
          <w:sz w:val="20"/>
          <w:szCs w:val="20"/>
        </w:rPr>
        <w:t>zobowiązał się do osobistego wykonania odpowiedniej części zamówienia, jeżeli wykaże zdolności techniczne lub zawodowe, o których mowa w pkt 1.</w:t>
      </w:r>
    </w:p>
    <w:p w14:paraId="0EF64F31" w14:textId="4DE15DD5" w:rsidR="00295652" w:rsidRPr="001133A6" w:rsidRDefault="00295652" w:rsidP="00295652">
      <w:pPr>
        <w:widowControl w:val="0"/>
        <w:numPr>
          <w:ilvl w:val="0"/>
          <w:numId w:val="5"/>
        </w:numPr>
        <w:tabs>
          <w:tab w:val="left" w:pos="778"/>
        </w:tabs>
        <w:spacing w:after="0" w:line="266" w:lineRule="exact"/>
        <w:ind w:left="426" w:right="180" w:hanging="426"/>
        <w:jc w:val="both"/>
        <w:rPr>
          <w:rFonts w:eastAsia="Calibri" w:cs="Calibri"/>
          <w:sz w:val="20"/>
          <w:szCs w:val="20"/>
        </w:rPr>
      </w:pPr>
      <w:r w:rsidRPr="002C2DE5">
        <w:rPr>
          <w:rFonts w:eastAsia="Calibri" w:cs="Calibri"/>
          <w:sz w:val="20"/>
          <w:szCs w:val="20"/>
        </w:rPr>
        <w:t>Wykonawca, który powołuje się na zasoby innych podmiotów, w celu wykazania braku istnienia wobec nich podstaw wykluczenia oraz spełniania, w zakresie, w jakim powołuje się na ich zasoby, waru</w:t>
      </w:r>
      <w:r w:rsidR="003D6821">
        <w:rPr>
          <w:rFonts w:eastAsia="Calibri" w:cs="Calibri"/>
          <w:sz w:val="20"/>
          <w:szCs w:val="20"/>
        </w:rPr>
        <w:t xml:space="preserve">nków udziału </w:t>
      </w:r>
      <w:r w:rsidRPr="002C2DE5">
        <w:rPr>
          <w:rFonts w:eastAsia="Calibri" w:cs="Calibri"/>
          <w:sz w:val="20"/>
          <w:szCs w:val="20"/>
        </w:rPr>
        <w:t>w postępowaniu składa także oświadczenie dotyczące tych podmiotów.</w:t>
      </w:r>
    </w:p>
    <w:p w14:paraId="1A48C46C" w14:textId="77777777" w:rsidR="00295652" w:rsidRPr="002C2DE5" w:rsidRDefault="00295652" w:rsidP="009A64EA">
      <w:pPr>
        <w:widowControl w:val="0"/>
        <w:numPr>
          <w:ilvl w:val="0"/>
          <w:numId w:val="17"/>
        </w:numPr>
        <w:tabs>
          <w:tab w:val="left" w:pos="439"/>
        </w:tabs>
        <w:spacing w:after="82" w:line="220" w:lineRule="exact"/>
        <w:jc w:val="both"/>
        <w:outlineLvl w:val="0"/>
        <w:rPr>
          <w:rFonts w:eastAsia="Calibri" w:cs="Calibri"/>
          <w:b/>
          <w:bCs/>
          <w:sz w:val="20"/>
          <w:szCs w:val="20"/>
        </w:rPr>
      </w:pPr>
      <w:bookmarkStart w:id="3" w:name="bookmark6"/>
      <w:r w:rsidRPr="002C2DE5">
        <w:rPr>
          <w:rFonts w:eastAsia="Calibri" w:cs="Calibri"/>
          <w:b/>
          <w:bCs/>
          <w:sz w:val="20"/>
          <w:szCs w:val="20"/>
        </w:rPr>
        <w:t>Informacja dla Wykonawców wspólnie ubiegających się o udzielenie zamówienia.</w:t>
      </w:r>
      <w:bookmarkEnd w:id="3"/>
    </w:p>
    <w:p w14:paraId="74A430DB" w14:textId="77777777" w:rsidR="00295652" w:rsidRPr="002C2DE5" w:rsidRDefault="00295652" w:rsidP="009A64EA">
      <w:pPr>
        <w:pStyle w:val="Akapitzlist"/>
        <w:widowControl w:val="0"/>
        <w:numPr>
          <w:ilvl w:val="0"/>
          <w:numId w:val="12"/>
        </w:numPr>
        <w:tabs>
          <w:tab w:val="left" w:pos="757"/>
        </w:tabs>
        <w:spacing w:after="0" w:line="270" w:lineRule="exact"/>
        <w:ind w:right="160"/>
        <w:jc w:val="both"/>
        <w:rPr>
          <w:rFonts w:eastAsia="Calibri" w:cs="Calibri"/>
          <w:sz w:val="20"/>
          <w:szCs w:val="20"/>
        </w:rPr>
      </w:pPr>
      <w:r w:rsidRPr="00163611">
        <w:rPr>
          <w:rFonts w:eastAsia="Calibri" w:cs="Calibri"/>
          <w:sz w:val="20"/>
          <w:szCs w:val="20"/>
        </w:rPr>
        <w:t>Wykonawcy mogą wspólnie ubiegać się o udzielenie zamówien</w:t>
      </w:r>
      <w:r w:rsidR="0068278F" w:rsidRPr="00163611">
        <w:rPr>
          <w:rFonts w:eastAsia="Calibri" w:cs="Calibri"/>
          <w:sz w:val="20"/>
          <w:szCs w:val="20"/>
        </w:rPr>
        <w:t xml:space="preserve">ia. </w:t>
      </w:r>
    </w:p>
    <w:p w14:paraId="59F348A7" w14:textId="77777777" w:rsidR="00295652" w:rsidRPr="00163611" w:rsidRDefault="00295652" w:rsidP="009A64EA">
      <w:pPr>
        <w:pStyle w:val="Akapitzlist"/>
        <w:widowControl w:val="0"/>
        <w:numPr>
          <w:ilvl w:val="0"/>
          <w:numId w:val="12"/>
        </w:numPr>
        <w:tabs>
          <w:tab w:val="left" w:pos="757"/>
        </w:tabs>
        <w:spacing w:after="0" w:line="270" w:lineRule="exact"/>
        <w:ind w:right="160"/>
        <w:jc w:val="both"/>
        <w:rPr>
          <w:rFonts w:eastAsia="Calibri" w:cs="Calibri"/>
          <w:sz w:val="20"/>
          <w:szCs w:val="20"/>
        </w:rPr>
      </w:pPr>
      <w:r w:rsidRPr="00163611">
        <w:rPr>
          <w:rFonts w:eastAsia="Calibri" w:cs="Calibri"/>
          <w:sz w:val="20"/>
          <w:szCs w:val="20"/>
        </w:rPr>
        <w:t>Żaden z Wykonawców wspólnie ubiegających się o udzielenie zamówienia</w:t>
      </w:r>
      <w:r w:rsidR="0068278F" w:rsidRPr="00163611">
        <w:rPr>
          <w:rFonts w:eastAsia="Calibri" w:cs="Calibri"/>
          <w:sz w:val="20"/>
          <w:szCs w:val="20"/>
        </w:rPr>
        <w:t xml:space="preserve"> nie może podlegać </w:t>
      </w:r>
      <w:r w:rsidR="003D6821" w:rsidRPr="00163611">
        <w:rPr>
          <w:rFonts w:eastAsia="Calibri" w:cs="Calibri"/>
          <w:sz w:val="20"/>
          <w:szCs w:val="20"/>
        </w:rPr>
        <w:t xml:space="preserve">wykluczeniu </w:t>
      </w:r>
      <w:r w:rsidRPr="00163611">
        <w:rPr>
          <w:rFonts w:eastAsia="Calibri" w:cs="Calibri"/>
          <w:sz w:val="20"/>
          <w:szCs w:val="20"/>
        </w:rPr>
        <w:t>z postępowania na podstawie okolicznoś</w:t>
      </w:r>
      <w:r w:rsidR="00145F52">
        <w:rPr>
          <w:rFonts w:eastAsia="Calibri" w:cs="Calibri"/>
          <w:sz w:val="20"/>
          <w:szCs w:val="20"/>
        </w:rPr>
        <w:t>ci wskazanych w Rozdziale VII S</w:t>
      </w:r>
      <w:r w:rsidRPr="00163611">
        <w:rPr>
          <w:rFonts w:eastAsia="Calibri" w:cs="Calibri"/>
          <w:sz w:val="20"/>
          <w:szCs w:val="20"/>
        </w:rPr>
        <w:t>WZ.</w:t>
      </w:r>
    </w:p>
    <w:p w14:paraId="65371BB0" w14:textId="77777777" w:rsidR="00295652" w:rsidRPr="002C2DE5" w:rsidRDefault="00295652" w:rsidP="009A64EA">
      <w:pPr>
        <w:widowControl w:val="0"/>
        <w:numPr>
          <w:ilvl w:val="0"/>
          <w:numId w:val="12"/>
        </w:numPr>
        <w:tabs>
          <w:tab w:val="left" w:pos="757"/>
        </w:tabs>
        <w:spacing w:after="0" w:line="270" w:lineRule="exact"/>
        <w:ind w:right="160"/>
        <w:jc w:val="both"/>
        <w:rPr>
          <w:rFonts w:eastAsia="Calibri" w:cs="Calibri"/>
          <w:sz w:val="20"/>
          <w:szCs w:val="20"/>
        </w:rPr>
      </w:pPr>
      <w:r w:rsidRPr="002C2DE5">
        <w:rPr>
          <w:rFonts w:eastAsia="Calibri" w:cs="Calibri"/>
          <w:sz w:val="20"/>
          <w:szCs w:val="20"/>
        </w:rPr>
        <w:t xml:space="preserve">Wykonawcy wspólnie ubiegający się o udzielenie zamówienia wykazują </w:t>
      </w:r>
      <w:r w:rsidR="00163611">
        <w:rPr>
          <w:rFonts w:eastAsia="Calibri" w:cs="Calibri"/>
          <w:sz w:val="20"/>
          <w:szCs w:val="20"/>
        </w:rPr>
        <w:t>spełnianie określonych przez Za</w:t>
      </w:r>
      <w:r w:rsidR="00163611" w:rsidRPr="002C2DE5">
        <w:rPr>
          <w:rFonts w:eastAsia="Calibri" w:cs="Calibri"/>
          <w:sz w:val="20"/>
          <w:szCs w:val="20"/>
        </w:rPr>
        <w:t>mawiającego</w:t>
      </w:r>
      <w:r w:rsidRPr="002C2DE5">
        <w:rPr>
          <w:rFonts w:eastAsia="Calibri" w:cs="Calibri"/>
          <w:sz w:val="20"/>
          <w:szCs w:val="20"/>
        </w:rPr>
        <w:t xml:space="preserve"> warunków udziału w postępowaniu </w:t>
      </w:r>
      <w:r w:rsidR="00145F52">
        <w:rPr>
          <w:rFonts w:eastAsia="Calibri" w:cs="Calibri"/>
          <w:sz w:val="20"/>
          <w:szCs w:val="20"/>
        </w:rPr>
        <w:t>zgodnie z Rozdziałem VI pkt 2 S</w:t>
      </w:r>
      <w:r w:rsidRPr="002C2DE5">
        <w:rPr>
          <w:rFonts w:eastAsia="Calibri" w:cs="Calibri"/>
          <w:sz w:val="20"/>
          <w:szCs w:val="20"/>
        </w:rPr>
        <w:t>WZ.</w:t>
      </w:r>
    </w:p>
    <w:p w14:paraId="0E2E13CB" w14:textId="77777777" w:rsidR="0001579C" w:rsidRPr="0001579C" w:rsidRDefault="00295652" w:rsidP="009A64EA">
      <w:pPr>
        <w:widowControl w:val="0"/>
        <w:numPr>
          <w:ilvl w:val="0"/>
          <w:numId w:val="12"/>
        </w:numPr>
        <w:tabs>
          <w:tab w:val="left" w:pos="757"/>
        </w:tabs>
        <w:spacing w:after="0" w:line="266" w:lineRule="exact"/>
        <w:ind w:right="160"/>
        <w:jc w:val="both"/>
        <w:rPr>
          <w:rFonts w:eastAsia="Calibri" w:cs="Calibri"/>
          <w:sz w:val="20"/>
          <w:szCs w:val="20"/>
        </w:rPr>
      </w:pPr>
      <w:r w:rsidRPr="002C2DE5">
        <w:rPr>
          <w:rFonts w:eastAsia="Calibri" w:cs="Calibri"/>
          <w:sz w:val="20"/>
          <w:szCs w:val="20"/>
        </w:rPr>
        <w:lastRenderedPageBreak/>
        <w:t xml:space="preserve">W przypadku Wykonawców wspólnie ubiegających się o udzielenie zamówienia: OŚWIADCZENIE, </w:t>
      </w:r>
      <w:r w:rsidRPr="002C2DE5">
        <w:rPr>
          <w:rFonts w:eastAsia="Calibri" w:cs="Calibri"/>
          <w:sz w:val="20"/>
          <w:szCs w:val="20"/>
        </w:rPr>
        <w:br/>
        <w:t>o który</w:t>
      </w:r>
      <w:r w:rsidR="00145F52">
        <w:rPr>
          <w:rFonts w:eastAsia="Calibri" w:cs="Calibri"/>
          <w:sz w:val="20"/>
          <w:szCs w:val="20"/>
        </w:rPr>
        <w:t>m mowa w Rozdziale VIII pkt 3 S</w:t>
      </w:r>
      <w:r w:rsidRPr="002C2DE5">
        <w:rPr>
          <w:rFonts w:eastAsia="Calibri" w:cs="Calibri"/>
          <w:sz w:val="20"/>
          <w:szCs w:val="20"/>
        </w:rPr>
        <w:t>WZ składa (wraz z ofertą) każdy z Wykonawców wspólnie ubiegających się o zamówienie. Oświadczenie stanowi wstępne potwierdzenie spełniania warunków udziału w postępowaniu oraz braku podstaw wykluczenia w zakresie, w którym każdy z Wykonawców wykazuje spełnianie warunków udziału w postępowaniu oraz brak podstaw wykluczenia.</w:t>
      </w:r>
    </w:p>
    <w:p w14:paraId="18BA18F5" w14:textId="77777777" w:rsidR="00295652" w:rsidRPr="002E3576" w:rsidRDefault="0001579C" w:rsidP="009A64EA">
      <w:pPr>
        <w:widowControl w:val="0"/>
        <w:numPr>
          <w:ilvl w:val="0"/>
          <w:numId w:val="17"/>
        </w:numPr>
        <w:tabs>
          <w:tab w:val="left" w:pos="439"/>
        </w:tabs>
        <w:spacing w:after="0" w:line="220" w:lineRule="exact"/>
        <w:jc w:val="both"/>
        <w:rPr>
          <w:rFonts w:eastAsia="Calibri" w:cs="Calibri"/>
          <w:b/>
          <w:bCs/>
          <w:color w:val="FF0000"/>
          <w:sz w:val="20"/>
          <w:szCs w:val="20"/>
        </w:rPr>
      </w:pPr>
      <w:r w:rsidRPr="002E3576">
        <w:rPr>
          <w:b/>
          <w:bCs/>
          <w:sz w:val="20"/>
          <w:szCs w:val="20"/>
        </w:rPr>
        <w:t>Informacje o środkach komunikacji elektronicznej, przy użyciu których Zamawiający będzie komunikował się z wykonawcami</w:t>
      </w:r>
      <w:r w:rsidR="00C10142" w:rsidRPr="002E3576">
        <w:rPr>
          <w:b/>
          <w:bCs/>
          <w:sz w:val="20"/>
          <w:szCs w:val="20"/>
        </w:rPr>
        <w:t xml:space="preserve"> oraz informacje o wymaganiach technicznych i organizacyjnych sporządzania, wysyłania i</w:t>
      </w:r>
      <w:r w:rsidR="00C10142" w:rsidRPr="002E3576">
        <w:rPr>
          <w:sz w:val="20"/>
          <w:szCs w:val="20"/>
        </w:rPr>
        <w:t xml:space="preserve"> </w:t>
      </w:r>
      <w:r w:rsidR="00C10142" w:rsidRPr="002E3576">
        <w:rPr>
          <w:b/>
          <w:bCs/>
          <w:sz w:val="20"/>
          <w:szCs w:val="20"/>
        </w:rPr>
        <w:t>odbierania korespondencji elektronicznej</w:t>
      </w:r>
      <w:r w:rsidRPr="002E3576">
        <w:rPr>
          <w:b/>
          <w:bCs/>
          <w:sz w:val="20"/>
          <w:szCs w:val="20"/>
        </w:rPr>
        <w:t>:</w:t>
      </w:r>
    </w:p>
    <w:p w14:paraId="365C2A0C" w14:textId="77777777" w:rsidR="00E36C79" w:rsidRPr="00905A41" w:rsidRDefault="00E36C79" w:rsidP="009A64EA">
      <w:pPr>
        <w:pStyle w:val="Akapitzlist"/>
        <w:numPr>
          <w:ilvl w:val="0"/>
          <w:numId w:val="18"/>
        </w:numPr>
        <w:spacing w:after="0" w:line="276" w:lineRule="auto"/>
        <w:ind w:left="360"/>
        <w:jc w:val="both"/>
        <w:rPr>
          <w:rFonts w:cstheme="minorHAnsi"/>
          <w:sz w:val="20"/>
          <w:szCs w:val="20"/>
        </w:rPr>
      </w:pPr>
      <w:bookmarkStart w:id="4" w:name="bookmark7"/>
      <w:r w:rsidRPr="00905A41">
        <w:rPr>
          <w:rFonts w:cstheme="minorHAnsi"/>
          <w:sz w:val="20"/>
          <w:szCs w:val="20"/>
        </w:rPr>
        <w:t>Komunikacja w postępowaniu o udzielenie zamówienia, w tym składanie ofert, wymiana informacji oraz przekazywanie dokumentów lub oświadczeń między Zamawiającym a wykonawcą, odbywa się  przy użyciu środków komunikacji elektronicznej.</w:t>
      </w:r>
    </w:p>
    <w:p w14:paraId="08C5ED4C" w14:textId="77777777" w:rsidR="00E36C79" w:rsidRPr="00905A41" w:rsidRDefault="00E36C79" w:rsidP="009A64EA">
      <w:pPr>
        <w:pStyle w:val="Akapitzlist"/>
        <w:numPr>
          <w:ilvl w:val="0"/>
          <w:numId w:val="18"/>
        </w:numPr>
        <w:spacing w:after="0" w:line="276" w:lineRule="auto"/>
        <w:ind w:left="360"/>
        <w:jc w:val="both"/>
        <w:rPr>
          <w:rFonts w:cstheme="minorHAnsi"/>
          <w:sz w:val="20"/>
          <w:szCs w:val="20"/>
        </w:rPr>
      </w:pPr>
      <w:r w:rsidRPr="00905A41">
        <w:rPr>
          <w:rFonts w:cstheme="minorHAnsi"/>
          <w:sz w:val="20"/>
          <w:szCs w:val="20"/>
        </w:rPr>
        <w:t xml:space="preserve">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w:t>
      </w:r>
      <w:hyperlink r:id="rId10" w:history="1">
        <w:r w:rsidRPr="00905A41">
          <w:rPr>
            <w:rStyle w:val="Hipercze"/>
            <w:rFonts w:cstheme="minorHAnsi"/>
            <w:sz w:val="20"/>
            <w:szCs w:val="20"/>
          </w:rPr>
          <w:t>ugpiekuty@pro.onet.pl</w:t>
        </w:r>
      </w:hyperlink>
    </w:p>
    <w:p w14:paraId="2C2D3568" w14:textId="77777777" w:rsidR="00E36C79" w:rsidRPr="00905A41" w:rsidRDefault="00E36C79" w:rsidP="009A64EA">
      <w:pPr>
        <w:pStyle w:val="Akapitzlist"/>
        <w:numPr>
          <w:ilvl w:val="0"/>
          <w:numId w:val="18"/>
        </w:numPr>
        <w:spacing w:after="0" w:line="276" w:lineRule="auto"/>
        <w:ind w:left="360"/>
        <w:jc w:val="both"/>
        <w:rPr>
          <w:rFonts w:cstheme="minorHAnsi"/>
          <w:sz w:val="20"/>
          <w:szCs w:val="20"/>
        </w:rPr>
      </w:pPr>
      <w:r w:rsidRPr="00905A41">
        <w:rPr>
          <w:rFonts w:cstheme="minorHAnsi"/>
          <w:sz w:val="20"/>
          <w:szCs w:val="20"/>
        </w:rPr>
        <w:t>Wykonawca zamierzający wziąć udział w postępowaniu o udzielenie zamówienia publicznego, musi posiadać konto na Platformie e-Zamówienia. Wykonawca posiadający konto na Platformie e-Zamówienia  ma dostęp do formularzy postępowania.</w:t>
      </w:r>
    </w:p>
    <w:p w14:paraId="5D66A47B" w14:textId="77777777" w:rsidR="00E36C79" w:rsidRPr="00905A41" w:rsidRDefault="00E36C79" w:rsidP="009A64EA">
      <w:pPr>
        <w:pStyle w:val="Akapitzlist"/>
        <w:numPr>
          <w:ilvl w:val="0"/>
          <w:numId w:val="18"/>
        </w:numPr>
        <w:spacing w:after="0" w:line="276" w:lineRule="auto"/>
        <w:ind w:left="360"/>
        <w:jc w:val="both"/>
        <w:rPr>
          <w:rFonts w:cstheme="minorHAnsi"/>
          <w:sz w:val="20"/>
          <w:szCs w:val="20"/>
        </w:rPr>
      </w:pPr>
      <w:r w:rsidRPr="00905A41">
        <w:rPr>
          <w:rFonts w:cstheme="minorHAnsi"/>
          <w:sz w:val="20"/>
          <w:szCs w:val="20"/>
        </w:rPr>
        <w:t xml:space="preserve">Wymagania techniczne i organizacyjne wysyłania i odbierania dokumentów elektronicznych, elektronicznych kopii dokumentów i oświadczeń oraz informacji przekazywanych przy użyciu formularzy opisane zostały na stronie https://ezamowienia.gov.pl/pl/komponent-edukacyjny/ oraz </w:t>
      </w:r>
      <w:r w:rsidRPr="00905A41">
        <w:rPr>
          <w:rFonts w:cstheme="minorHAnsi"/>
          <w:iCs/>
          <w:sz w:val="20"/>
          <w:szCs w:val="20"/>
        </w:rPr>
        <w:t xml:space="preserve">Regulaminie Platformy e-Zamówienia, </w:t>
      </w:r>
      <w:r w:rsidRPr="00905A41">
        <w:rPr>
          <w:rFonts w:cstheme="minorHAnsi"/>
          <w:sz w:val="20"/>
          <w:szCs w:val="20"/>
        </w:rPr>
        <w:t>dostępnej na stronie https://ezamowienia.gov.pl/pl.</w:t>
      </w:r>
    </w:p>
    <w:p w14:paraId="45C0EA62" w14:textId="77777777" w:rsidR="00E36C79" w:rsidRPr="00905A41" w:rsidRDefault="00E36C79" w:rsidP="009A64EA">
      <w:pPr>
        <w:pStyle w:val="Akapitzlist"/>
        <w:numPr>
          <w:ilvl w:val="0"/>
          <w:numId w:val="18"/>
        </w:numPr>
        <w:spacing w:after="0" w:line="276" w:lineRule="auto"/>
        <w:ind w:left="360"/>
        <w:jc w:val="both"/>
        <w:rPr>
          <w:rFonts w:cstheme="minorHAnsi"/>
          <w:sz w:val="20"/>
          <w:szCs w:val="20"/>
        </w:rPr>
      </w:pPr>
      <w:r w:rsidRPr="00905A41">
        <w:rPr>
          <w:rFonts w:cstheme="minorHAnsi"/>
          <w:sz w:val="20"/>
          <w:szCs w:val="20"/>
        </w:rPr>
        <w:t>Maksymalny rozmiar plików przesyłanych za pośrednictwem dedykowanych formularzy do komunikacji wynosi 150 MB.</w:t>
      </w:r>
    </w:p>
    <w:p w14:paraId="14EC9A6E" w14:textId="77777777" w:rsidR="00E36C79" w:rsidRPr="00905A41" w:rsidRDefault="00E36C79" w:rsidP="009A64EA">
      <w:pPr>
        <w:pStyle w:val="Akapitzlist"/>
        <w:numPr>
          <w:ilvl w:val="0"/>
          <w:numId w:val="18"/>
        </w:numPr>
        <w:spacing w:after="0" w:line="276" w:lineRule="auto"/>
        <w:ind w:left="360"/>
        <w:jc w:val="both"/>
        <w:rPr>
          <w:rFonts w:cstheme="minorHAnsi"/>
          <w:b/>
          <w:bCs/>
          <w:sz w:val="20"/>
          <w:szCs w:val="20"/>
        </w:rPr>
      </w:pPr>
      <w:r w:rsidRPr="00905A41">
        <w:rPr>
          <w:rFonts w:cstheme="minorHAnsi"/>
          <w:sz w:val="20"/>
          <w:szCs w:val="20"/>
        </w:rPr>
        <w:t>Za datę przekazania oferty, wniosków, zawiadomień, dokumentów elektronicznych, oświadczeń lub elektronicznych kopii dokumentów lub oświadczeń oraz innych informacji przyjmuje się datę ich przekazania na Platformie e-Zamówienia.</w:t>
      </w:r>
    </w:p>
    <w:p w14:paraId="53ED25DB" w14:textId="3B307827" w:rsidR="00E36C79" w:rsidRPr="00905A41" w:rsidRDefault="00E36C79" w:rsidP="009A64EA">
      <w:pPr>
        <w:pStyle w:val="Akapitzlist"/>
        <w:numPr>
          <w:ilvl w:val="0"/>
          <w:numId w:val="18"/>
        </w:numPr>
        <w:spacing w:after="0" w:line="276" w:lineRule="auto"/>
        <w:ind w:left="360"/>
        <w:jc w:val="both"/>
        <w:rPr>
          <w:rFonts w:cstheme="minorHAnsi"/>
          <w:sz w:val="20"/>
          <w:szCs w:val="20"/>
        </w:rPr>
      </w:pPr>
      <w:r w:rsidRPr="00905A41">
        <w:rPr>
          <w:rFonts w:cstheme="minorHAnsi"/>
          <w:sz w:val="20"/>
          <w:szCs w:val="20"/>
        </w:rPr>
        <w:t>Dane postępowanie można wyszukać również ze strony głównej Platformy e-Zamówienia („Przeglądaj postępowania/konkursy”).</w:t>
      </w:r>
    </w:p>
    <w:p w14:paraId="4BD22FBB" w14:textId="77777777" w:rsidR="00295652" w:rsidRPr="002C2DE5" w:rsidRDefault="005B56F6" w:rsidP="009A64EA">
      <w:pPr>
        <w:widowControl w:val="0"/>
        <w:numPr>
          <w:ilvl w:val="0"/>
          <w:numId w:val="17"/>
        </w:numPr>
        <w:tabs>
          <w:tab w:val="left" w:pos="432"/>
        </w:tabs>
        <w:spacing w:after="81" w:line="220" w:lineRule="exact"/>
        <w:jc w:val="both"/>
        <w:outlineLvl w:val="0"/>
        <w:rPr>
          <w:rFonts w:eastAsia="Calibri" w:cs="Calibri"/>
          <w:b/>
          <w:bCs/>
          <w:sz w:val="20"/>
          <w:szCs w:val="20"/>
        </w:rPr>
      </w:pPr>
      <w:r>
        <w:rPr>
          <w:rFonts w:eastAsia="Calibri" w:cs="Calibri"/>
          <w:b/>
          <w:bCs/>
          <w:sz w:val="20"/>
          <w:szCs w:val="20"/>
        </w:rPr>
        <w:t>Udzielanie wyjaśnień treści S</w:t>
      </w:r>
      <w:r w:rsidR="00295652" w:rsidRPr="002C2DE5">
        <w:rPr>
          <w:rFonts w:eastAsia="Calibri" w:cs="Calibri"/>
          <w:b/>
          <w:bCs/>
          <w:sz w:val="20"/>
          <w:szCs w:val="20"/>
        </w:rPr>
        <w:t>WZ:</w:t>
      </w:r>
      <w:bookmarkEnd w:id="4"/>
    </w:p>
    <w:p w14:paraId="597DE55C" w14:textId="77777777" w:rsidR="00295652" w:rsidRPr="001C5E6E" w:rsidRDefault="00295652" w:rsidP="00E36C79">
      <w:pPr>
        <w:widowControl w:val="0"/>
        <w:numPr>
          <w:ilvl w:val="0"/>
          <w:numId w:val="7"/>
        </w:numPr>
        <w:tabs>
          <w:tab w:val="left" w:pos="0"/>
        </w:tabs>
        <w:spacing w:after="0" w:line="266" w:lineRule="exact"/>
        <w:ind w:left="284" w:hanging="284"/>
        <w:jc w:val="both"/>
        <w:rPr>
          <w:rFonts w:eastAsia="Calibri" w:cs="Calibri"/>
          <w:sz w:val="20"/>
          <w:szCs w:val="20"/>
        </w:rPr>
      </w:pPr>
      <w:r w:rsidRPr="002C2DE5">
        <w:rPr>
          <w:rFonts w:eastAsia="Calibri" w:cs="Calibri"/>
          <w:sz w:val="20"/>
          <w:szCs w:val="20"/>
        </w:rPr>
        <w:t xml:space="preserve">Wykonawca może zwrócić się do Zamawiającego o wyjaśnienie treści specyfikacji warunków zamówienia. </w:t>
      </w:r>
      <w:r w:rsidR="001C5E6E">
        <w:rPr>
          <w:rFonts w:eastAsia="Calibri" w:cs="Calibri"/>
          <w:sz w:val="20"/>
          <w:szCs w:val="20"/>
        </w:rPr>
        <w:t xml:space="preserve"> </w:t>
      </w:r>
      <w:r w:rsidR="005A424B">
        <w:rPr>
          <w:rFonts w:eastAsia="Calibri" w:cs="Calibri"/>
          <w:sz w:val="20"/>
          <w:szCs w:val="20"/>
        </w:rPr>
        <w:t xml:space="preserve">      </w:t>
      </w:r>
      <w:r w:rsidR="005A424B" w:rsidRPr="005A424B">
        <w:rPr>
          <w:rFonts w:eastAsia="Calibri" w:cs="Calibri"/>
          <w:sz w:val="20"/>
          <w:szCs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w:t>
      </w:r>
      <w:r w:rsidR="005A424B">
        <w:rPr>
          <w:rFonts w:eastAsia="Calibri" w:cs="Calibri"/>
          <w:sz w:val="20"/>
          <w:szCs w:val="20"/>
        </w:rPr>
        <w:t>t.</w:t>
      </w:r>
    </w:p>
    <w:p w14:paraId="4DD4DEC0" w14:textId="77777777" w:rsidR="00295652" w:rsidRPr="002C2DE5" w:rsidRDefault="00295652" w:rsidP="00E36C79">
      <w:pPr>
        <w:widowControl w:val="0"/>
        <w:numPr>
          <w:ilvl w:val="0"/>
          <w:numId w:val="7"/>
        </w:numPr>
        <w:tabs>
          <w:tab w:val="left" w:pos="751"/>
        </w:tabs>
        <w:spacing w:after="0" w:line="270" w:lineRule="exact"/>
        <w:ind w:left="284" w:hanging="284"/>
        <w:jc w:val="both"/>
        <w:rPr>
          <w:rFonts w:eastAsia="Calibri" w:cs="Calibri"/>
          <w:sz w:val="20"/>
          <w:szCs w:val="20"/>
        </w:rPr>
      </w:pPr>
      <w:r w:rsidRPr="002C2DE5">
        <w:rPr>
          <w:rFonts w:eastAsia="Calibri" w:cs="Calibri"/>
          <w:sz w:val="20"/>
          <w:szCs w:val="20"/>
        </w:rPr>
        <w:t xml:space="preserve">Jeżeli wniosek o wyjaśnienie treści specyfikacji warunków zamówienia wpłynął po upływie terminu składania </w:t>
      </w:r>
      <w:r w:rsidR="002661D8">
        <w:rPr>
          <w:rFonts w:eastAsia="Calibri" w:cs="Calibri"/>
          <w:sz w:val="20"/>
          <w:szCs w:val="20"/>
        </w:rPr>
        <w:t xml:space="preserve">wniosku, o którym mowa w pkt 1, </w:t>
      </w:r>
      <w:r w:rsidRPr="002C2DE5">
        <w:rPr>
          <w:rFonts w:eastAsia="Calibri" w:cs="Calibri"/>
          <w:sz w:val="20"/>
          <w:szCs w:val="20"/>
        </w:rPr>
        <w:t xml:space="preserve">zamawiający </w:t>
      </w:r>
      <w:r w:rsidR="002661D8" w:rsidRPr="002661D8">
        <w:rPr>
          <w:rFonts w:eastAsia="Calibri" w:cs="Calibri"/>
          <w:sz w:val="20"/>
          <w:szCs w:val="20"/>
        </w:rPr>
        <w:t>nie ma obowiązku udzielania wyjaśnień SWZ oraz obowiązku przedłużenia terminu składania odpowiednio ofert</w:t>
      </w:r>
      <w:r w:rsidRPr="002C2DE5">
        <w:rPr>
          <w:rFonts w:eastAsia="Calibri" w:cs="Calibri"/>
          <w:sz w:val="20"/>
          <w:szCs w:val="20"/>
        </w:rPr>
        <w:t>.</w:t>
      </w:r>
    </w:p>
    <w:p w14:paraId="7A724DE7" w14:textId="77777777" w:rsidR="00295652" w:rsidRPr="002C2DE5" w:rsidRDefault="00295652" w:rsidP="00E36C79">
      <w:pPr>
        <w:widowControl w:val="0"/>
        <w:numPr>
          <w:ilvl w:val="0"/>
          <w:numId w:val="7"/>
        </w:numPr>
        <w:tabs>
          <w:tab w:val="left" w:pos="751"/>
        </w:tabs>
        <w:spacing w:after="0" w:line="274" w:lineRule="exact"/>
        <w:ind w:left="284" w:hanging="284"/>
        <w:jc w:val="both"/>
        <w:rPr>
          <w:rFonts w:eastAsia="Calibri" w:cs="Calibri"/>
          <w:sz w:val="20"/>
          <w:szCs w:val="20"/>
        </w:rPr>
      </w:pPr>
      <w:r w:rsidRPr="002C2DE5">
        <w:rPr>
          <w:rFonts w:eastAsia="Calibri" w:cs="Calibri"/>
          <w:sz w:val="20"/>
          <w:szCs w:val="20"/>
        </w:rPr>
        <w:t>Przedłużenie terminu składania ofert nie wpływa na bieg terminu składania wniosku, o którym mowa w pkt 1.</w:t>
      </w:r>
    </w:p>
    <w:p w14:paraId="0E23952D" w14:textId="77777777" w:rsidR="00295652" w:rsidRPr="002C2DE5" w:rsidRDefault="002661D8" w:rsidP="00E36C79">
      <w:pPr>
        <w:widowControl w:val="0"/>
        <w:numPr>
          <w:ilvl w:val="0"/>
          <w:numId w:val="7"/>
        </w:numPr>
        <w:tabs>
          <w:tab w:val="left" w:pos="751"/>
        </w:tabs>
        <w:spacing w:after="0" w:line="274" w:lineRule="exact"/>
        <w:ind w:left="284" w:hanging="284"/>
        <w:jc w:val="both"/>
        <w:rPr>
          <w:rFonts w:eastAsia="Calibri" w:cs="Calibri"/>
          <w:sz w:val="20"/>
          <w:szCs w:val="20"/>
        </w:rPr>
      </w:pPr>
      <w:r>
        <w:rPr>
          <w:rFonts w:eastAsia="Calibri" w:cs="Calibri"/>
          <w:sz w:val="20"/>
          <w:szCs w:val="20"/>
        </w:rPr>
        <w:t>T</w:t>
      </w:r>
      <w:r w:rsidRPr="002661D8">
        <w:rPr>
          <w:rFonts w:eastAsia="Calibri" w:cs="Calibri"/>
          <w:sz w:val="20"/>
          <w:szCs w:val="20"/>
        </w:rPr>
        <w:t>reść zapytań wraz z wyjaśnieniami zamawiający udostępnia, bez ujawniania źródła zapytania, na stronie internetowej prowadzonego postępowania, a w przypadkach, o których mowa w art. 280 ust. 2 i 3, przekazuje wykonawcom, którym udostępnił SWZ.</w:t>
      </w:r>
    </w:p>
    <w:p w14:paraId="5E5535ED" w14:textId="24E12B84" w:rsidR="00295652" w:rsidRPr="00B21A71" w:rsidRDefault="00E7214B" w:rsidP="00295652">
      <w:pPr>
        <w:widowControl w:val="0"/>
        <w:numPr>
          <w:ilvl w:val="0"/>
          <w:numId w:val="7"/>
        </w:numPr>
        <w:tabs>
          <w:tab w:val="left" w:pos="751"/>
        </w:tabs>
        <w:spacing w:after="0" w:line="274" w:lineRule="exact"/>
        <w:ind w:left="284" w:hanging="284"/>
        <w:jc w:val="both"/>
        <w:rPr>
          <w:rFonts w:eastAsia="Calibri" w:cs="Calibri"/>
          <w:sz w:val="20"/>
          <w:szCs w:val="20"/>
        </w:rPr>
      </w:pPr>
      <w:r w:rsidRPr="00E7214B">
        <w:rPr>
          <w:rFonts w:eastAsia="Calibri" w:cs="Calibri"/>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r>
        <w:rPr>
          <w:rFonts w:eastAsia="Calibri" w:cs="Calibri"/>
          <w:sz w:val="20"/>
          <w:szCs w:val="20"/>
        </w:rPr>
        <w:t>.</w:t>
      </w:r>
    </w:p>
    <w:p w14:paraId="0602ABD4" w14:textId="77777777" w:rsidR="00295652" w:rsidRPr="002C2DE5" w:rsidRDefault="00295652" w:rsidP="009A64EA">
      <w:pPr>
        <w:widowControl w:val="0"/>
        <w:numPr>
          <w:ilvl w:val="0"/>
          <w:numId w:val="17"/>
        </w:numPr>
        <w:tabs>
          <w:tab w:val="left" w:pos="500"/>
        </w:tabs>
        <w:spacing w:after="92" w:line="220" w:lineRule="exact"/>
        <w:jc w:val="both"/>
        <w:rPr>
          <w:rFonts w:eastAsia="Calibri" w:cs="Calibri"/>
          <w:b/>
          <w:bCs/>
          <w:sz w:val="20"/>
          <w:szCs w:val="20"/>
        </w:rPr>
      </w:pPr>
      <w:r w:rsidRPr="002C2DE5">
        <w:rPr>
          <w:rFonts w:eastAsia="Calibri" w:cs="Calibri"/>
          <w:b/>
          <w:bCs/>
          <w:sz w:val="20"/>
          <w:szCs w:val="20"/>
        </w:rPr>
        <w:t>Opis sposobu przygotowania ofert;</w:t>
      </w:r>
    </w:p>
    <w:p w14:paraId="2F86989E" w14:textId="77777777" w:rsidR="00295652" w:rsidRPr="002C2DE5" w:rsidRDefault="00B63F9C" w:rsidP="00B63F9C">
      <w:pPr>
        <w:widowControl w:val="0"/>
        <w:tabs>
          <w:tab w:val="left" w:pos="0"/>
        </w:tabs>
        <w:spacing w:after="0" w:line="240" w:lineRule="auto"/>
        <w:jc w:val="both"/>
        <w:rPr>
          <w:rFonts w:eastAsia="Calibri" w:cs="Calibri"/>
          <w:sz w:val="20"/>
          <w:szCs w:val="20"/>
        </w:rPr>
      </w:pPr>
      <w:r>
        <w:rPr>
          <w:rFonts w:eastAsia="Calibri" w:cs="Calibri"/>
          <w:sz w:val="20"/>
          <w:szCs w:val="20"/>
        </w:rPr>
        <w:t xml:space="preserve"> </w:t>
      </w:r>
      <w:r w:rsidR="003F200D">
        <w:rPr>
          <w:rFonts w:eastAsia="Calibri" w:cs="Calibri"/>
          <w:sz w:val="20"/>
          <w:szCs w:val="20"/>
        </w:rPr>
        <w:t xml:space="preserve">1. </w:t>
      </w:r>
      <w:r w:rsidR="00295652" w:rsidRPr="002C2DE5">
        <w:rPr>
          <w:rFonts w:eastAsia="Calibri" w:cs="Calibri"/>
          <w:sz w:val="20"/>
          <w:szCs w:val="20"/>
        </w:rPr>
        <w:t xml:space="preserve">Wykonawca </w:t>
      </w:r>
      <w:r w:rsidR="00295652" w:rsidRPr="00F7304A">
        <w:rPr>
          <w:rFonts w:eastAsia="Calibri" w:cs="Calibri"/>
          <w:sz w:val="20"/>
          <w:szCs w:val="20"/>
        </w:rPr>
        <w:t>może złożyć tylko jedną ofertę.</w:t>
      </w:r>
    </w:p>
    <w:p w14:paraId="5999AC81" w14:textId="77777777" w:rsidR="00295652" w:rsidRPr="002C2DE5" w:rsidRDefault="00B63F9C" w:rsidP="00B63F9C">
      <w:pPr>
        <w:widowControl w:val="0"/>
        <w:tabs>
          <w:tab w:val="left" w:pos="0"/>
        </w:tabs>
        <w:spacing w:after="0" w:line="240" w:lineRule="auto"/>
        <w:jc w:val="both"/>
        <w:rPr>
          <w:rFonts w:eastAsia="Calibri" w:cs="Calibri"/>
          <w:sz w:val="20"/>
          <w:szCs w:val="20"/>
        </w:rPr>
      </w:pPr>
      <w:r>
        <w:rPr>
          <w:rFonts w:eastAsia="Calibri" w:cs="Calibri"/>
          <w:sz w:val="20"/>
          <w:szCs w:val="20"/>
        </w:rPr>
        <w:t xml:space="preserve"> </w:t>
      </w:r>
      <w:r w:rsidR="003F200D">
        <w:rPr>
          <w:rFonts w:eastAsia="Calibri" w:cs="Calibri"/>
          <w:sz w:val="20"/>
          <w:szCs w:val="20"/>
        </w:rPr>
        <w:t xml:space="preserve">2. </w:t>
      </w:r>
      <w:r w:rsidR="00295652" w:rsidRPr="002C2DE5">
        <w:rPr>
          <w:rFonts w:eastAsia="Calibri" w:cs="Calibri"/>
          <w:sz w:val="20"/>
          <w:szCs w:val="20"/>
        </w:rPr>
        <w:t xml:space="preserve">Zamawiający </w:t>
      </w:r>
      <w:r w:rsidR="00295652" w:rsidRPr="00F7304A">
        <w:rPr>
          <w:rFonts w:eastAsia="Calibri" w:cs="Calibri"/>
          <w:sz w:val="20"/>
          <w:szCs w:val="20"/>
        </w:rPr>
        <w:t>nie wymaga i nie dopuszcza możliwości składania ofert wariantowych.</w:t>
      </w:r>
    </w:p>
    <w:p w14:paraId="777BB929" w14:textId="77777777" w:rsidR="00295652" w:rsidRPr="002C2DE5" w:rsidRDefault="00B63F9C" w:rsidP="00B63F9C">
      <w:pPr>
        <w:widowControl w:val="0"/>
        <w:tabs>
          <w:tab w:val="left" w:pos="0"/>
        </w:tabs>
        <w:spacing w:after="0" w:line="240" w:lineRule="auto"/>
        <w:jc w:val="both"/>
        <w:rPr>
          <w:rFonts w:eastAsia="Calibri" w:cs="Calibri"/>
          <w:sz w:val="20"/>
          <w:szCs w:val="20"/>
        </w:rPr>
      </w:pPr>
      <w:r>
        <w:rPr>
          <w:rFonts w:eastAsia="Calibri" w:cs="Calibri"/>
          <w:sz w:val="20"/>
          <w:szCs w:val="20"/>
        </w:rPr>
        <w:t xml:space="preserve"> </w:t>
      </w:r>
      <w:r w:rsidR="003F200D">
        <w:rPr>
          <w:rFonts w:eastAsia="Calibri" w:cs="Calibri"/>
          <w:sz w:val="20"/>
          <w:szCs w:val="20"/>
        </w:rPr>
        <w:t xml:space="preserve">3. </w:t>
      </w:r>
      <w:r w:rsidR="00295652" w:rsidRPr="002C2DE5">
        <w:rPr>
          <w:rFonts w:eastAsia="Calibri" w:cs="Calibri"/>
          <w:sz w:val="20"/>
          <w:szCs w:val="20"/>
        </w:rPr>
        <w:t xml:space="preserve">Zamawiający </w:t>
      </w:r>
      <w:r w:rsidR="00145F52">
        <w:rPr>
          <w:rFonts w:eastAsia="Calibri" w:cs="Calibri"/>
          <w:b/>
          <w:sz w:val="20"/>
          <w:szCs w:val="20"/>
        </w:rPr>
        <w:t xml:space="preserve"> </w:t>
      </w:r>
      <w:r w:rsidR="00295652" w:rsidRPr="00F7304A">
        <w:rPr>
          <w:rFonts w:eastAsia="Calibri" w:cs="Calibri"/>
          <w:sz w:val="20"/>
          <w:szCs w:val="20"/>
        </w:rPr>
        <w:t>dopuszcza składanie ofert częściowych.</w:t>
      </w:r>
    </w:p>
    <w:p w14:paraId="607B541A" w14:textId="77777777" w:rsidR="006F297E" w:rsidRDefault="00B63F9C" w:rsidP="00B63F9C">
      <w:pPr>
        <w:widowControl w:val="0"/>
        <w:tabs>
          <w:tab w:val="left" w:pos="0"/>
        </w:tabs>
        <w:spacing w:after="0" w:line="266" w:lineRule="exact"/>
        <w:jc w:val="both"/>
        <w:rPr>
          <w:rFonts w:eastAsia="Calibri" w:cs="Calibri"/>
          <w:sz w:val="20"/>
          <w:szCs w:val="20"/>
        </w:rPr>
      </w:pPr>
      <w:r>
        <w:rPr>
          <w:rFonts w:eastAsia="Calibri" w:cs="Calibri"/>
          <w:sz w:val="20"/>
          <w:szCs w:val="20"/>
        </w:rPr>
        <w:t xml:space="preserve"> </w:t>
      </w:r>
      <w:r w:rsidR="003F200D">
        <w:rPr>
          <w:rFonts w:eastAsia="Calibri" w:cs="Calibri"/>
          <w:sz w:val="20"/>
          <w:szCs w:val="20"/>
        </w:rPr>
        <w:t xml:space="preserve">4. </w:t>
      </w:r>
      <w:r w:rsidR="006F297E">
        <w:rPr>
          <w:rFonts w:eastAsia="Calibri" w:cs="Calibri"/>
          <w:sz w:val="20"/>
          <w:szCs w:val="20"/>
        </w:rPr>
        <w:t xml:space="preserve">Zamawiający przewiduje możliwość </w:t>
      </w:r>
      <w:r w:rsidR="006F297E" w:rsidRPr="006F297E">
        <w:rPr>
          <w:rFonts w:eastAsia="Calibri" w:cs="Calibri"/>
          <w:sz w:val="20"/>
          <w:szCs w:val="20"/>
        </w:rPr>
        <w:t>przeprowadzenia przez wykonawcę wizji lokalnej</w:t>
      </w:r>
      <w:r w:rsidR="006F297E">
        <w:rPr>
          <w:rFonts w:eastAsia="Calibri" w:cs="Calibri"/>
          <w:sz w:val="20"/>
          <w:szCs w:val="20"/>
        </w:rPr>
        <w:t>.</w:t>
      </w:r>
    </w:p>
    <w:p w14:paraId="67DB881E" w14:textId="320BD0DD" w:rsidR="0040494A" w:rsidRDefault="00B63F9C" w:rsidP="002238F9">
      <w:pPr>
        <w:widowControl w:val="0"/>
        <w:tabs>
          <w:tab w:val="left" w:pos="0"/>
        </w:tabs>
        <w:spacing w:after="0" w:line="266" w:lineRule="exact"/>
        <w:jc w:val="both"/>
        <w:rPr>
          <w:rFonts w:eastAsia="Calibri" w:cs="Calibri"/>
          <w:b/>
          <w:bCs/>
          <w:color w:val="000000"/>
          <w:sz w:val="20"/>
          <w:szCs w:val="20"/>
          <w:shd w:val="clear" w:color="auto" w:fill="FFFFFF"/>
          <w:lang w:eastAsia="pl-PL" w:bidi="pl-PL"/>
        </w:rPr>
      </w:pPr>
      <w:r>
        <w:rPr>
          <w:rFonts w:eastAsia="Calibri" w:cs="Calibri"/>
          <w:sz w:val="20"/>
          <w:szCs w:val="20"/>
        </w:rPr>
        <w:t xml:space="preserve"> </w:t>
      </w:r>
      <w:r w:rsidR="006F297E">
        <w:rPr>
          <w:rFonts w:eastAsia="Calibri" w:cs="Calibri"/>
          <w:sz w:val="20"/>
          <w:szCs w:val="20"/>
        </w:rPr>
        <w:t xml:space="preserve">5. </w:t>
      </w:r>
      <w:r w:rsidR="00295652" w:rsidRPr="002C2DE5">
        <w:rPr>
          <w:rFonts w:eastAsia="Calibri" w:cs="Calibri"/>
          <w:sz w:val="20"/>
          <w:szCs w:val="20"/>
        </w:rPr>
        <w:t xml:space="preserve">Ofertę stanowi wypełniony Formularz ofertowy (według wzoru stanowiącego </w:t>
      </w:r>
      <w:r w:rsidR="005B56F6">
        <w:rPr>
          <w:rFonts w:eastAsia="Calibri" w:cs="Calibri"/>
          <w:b/>
          <w:bCs/>
          <w:color w:val="000000"/>
          <w:sz w:val="20"/>
          <w:szCs w:val="20"/>
          <w:shd w:val="clear" w:color="auto" w:fill="FFFFFF"/>
          <w:lang w:eastAsia="pl-PL" w:bidi="pl-PL"/>
        </w:rPr>
        <w:t>Załącznik nr 1 do S</w:t>
      </w:r>
      <w:r w:rsidR="00295652" w:rsidRPr="002C2DE5">
        <w:rPr>
          <w:rFonts w:eastAsia="Calibri" w:cs="Calibri"/>
          <w:b/>
          <w:bCs/>
          <w:color w:val="000000"/>
          <w:sz w:val="20"/>
          <w:szCs w:val="20"/>
          <w:shd w:val="clear" w:color="auto" w:fill="FFFFFF"/>
          <w:lang w:eastAsia="pl-PL" w:bidi="pl-PL"/>
        </w:rPr>
        <w:t>WZ</w:t>
      </w:r>
      <w:r w:rsidR="00295652" w:rsidRPr="004F7DA9">
        <w:rPr>
          <w:rFonts w:eastAsia="Calibri" w:cs="Calibri"/>
          <w:bCs/>
          <w:color w:val="000000"/>
          <w:sz w:val="20"/>
          <w:szCs w:val="20"/>
          <w:shd w:val="clear" w:color="auto" w:fill="FFFFFF"/>
          <w:lang w:eastAsia="pl-PL" w:bidi="pl-PL"/>
        </w:rPr>
        <w:t>)</w:t>
      </w:r>
      <w:r w:rsidR="00295652" w:rsidRPr="002C2DE5">
        <w:rPr>
          <w:rFonts w:eastAsia="Calibri" w:cs="Calibri"/>
          <w:b/>
          <w:bCs/>
          <w:color w:val="000000"/>
          <w:sz w:val="20"/>
          <w:szCs w:val="20"/>
          <w:shd w:val="clear" w:color="auto" w:fill="FFFFFF"/>
          <w:lang w:eastAsia="pl-PL" w:bidi="pl-PL"/>
        </w:rPr>
        <w:t>.</w:t>
      </w:r>
    </w:p>
    <w:p w14:paraId="0A58807C" w14:textId="77777777" w:rsidR="00915334" w:rsidRDefault="00B51E17" w:rsidP="00B51E17">
      <w:pPr>
        <w:widowControl w:val="0"/>
        <w:tabs>
          <w:tab w:val="left" w:pos="0"/>
        </w:tabs>
        <w:spacing w:after="0" w:line="266" w:lineRule="exact"/>
        <w:jc w:val="both"/>
        <w:rPr>
          <w:rFonts w:eastAsia="Calibri" w:cs="Calibri"/>
          <w:bCs/>
          <w:color w:val="000000"/>
          <w:sz w:val="20"/>
          <w:szCs w:val="20"/>
          <w:shd w:val="clear" w:color="auto" w:fill="FFFFFF"/>
          <w:lang w:eastAsia="pl-PL" w:bidi="pl-PL"/>
        </w:rPr>
      </w:pPr>
      <w:r w:rsidRPr="00B51E17">
        <w:rPr>
          <w:rFonts w:eastAsia="Calibri" w:cs="Calibri"/>
          <w:bCs/>
          <w:color w:val="000000"/>
          <w:sz w:val="20"/>
          <w:szCs w:val="20"/>
          <w:shd w:val="clear" w:color="auto" w:fill="FFFFFF"/>
          <w:lang w:eastAsia="pl-PL" w:bidi="pl-PL"/>
        </w:rPr>
        <w:t>Wraz z ofertą Wykonawca jest zobowiązany złożyć:</w:t>
      </w:r>
    </w:p>
    <w:p w14:paraId="6985058F" w14:textId="7FC09F48" w:rsidR="00B51E17" w:rsidRPr="001062EF" w:rsidRDefault="00915334" w:rsidP="00B51E17">
      <w:pPr>
        <w:widowControl w:val="0"/>
        <w:tabs>
          <w:tab w:val="left" w:pos="0"/>
        </w:tabs>
        <w:spacing w:after="0" w:line="266" w:lineRule="exact"/>
        <w:jc w:val="both"/>
        <w:rPr>
          <w:rFonts w:eastAsia="Calibri" w:cs="Calibri"/>
          <w:bCs/>
          <w:color w:val="FF0000"/>
          <w:sz w:val="20"/>
          <w:szCs w:val="20"/>
          <w:shd w:val="clear" w:color="auto" w:fill="FFFFFF"/>
          <w:lang w:eastAsia="pl-PL" w:bidi="pl-PL"/>
        </w:rPr>
      </w:pPr>
      <w:r>
        <w:rPr>
          <w:rFonts w:eastAsia="Calibri" w:cs="Calibri"/>
          <w:bCs/>
          <w:color w:val="000000"/>
          <w:sz w:val="20"/>
          <w:szCs w:val="20"/>
          <w:shd w:val="clear" w:color="auto" w:fill="FFFFFF"/>
          <w:lang w:eastAsia="pl-PL" w:bidi="pl-PL"/>
        </w:rPr>
        <w:t>1) Formularz cenowy</w:t>
      </w:r>
      <w:r w:rsidR="00B51E17" w:rsidRPr="00B51E17">
        <w:rPr>
          <w:rFonts w:eastAsia="Calibri" w:cs="Calibri"/>
          <w:bCs/>
          <w:color w:val="000000"/>
          <w:sz w:val="20"/>
          <w:szCs w:val="20"/>
          <w:shd w:val="clear" w:color="auto" w:fill="FFFFFF"/>
          <w:lang w:eastAsia="pl-PL" w:bidi="pl-PL"/>
        </w:rPr>
        <w:t xml:space="preserve"> </w:t>
      </w:r>
      <w:r w:rsidR="00F241E4">
        <w:rPr>
          <w:rFonts w:eastAsia="Calibri" w:cs="Calibri"/>
          <w:bCs/>
          <w:color w:val="000000"/>
          <w:sz w:val="20"/>
          <w:szCs w:val="20"/>
          <w:shd w:val="clear" w:color="auto" w:fill="FFFFFF"/>
          <w:lang w:eastAsia="pl-PL" w:bidi="pl-PL"/>
        </w:rPr>
        <w:t xml:space="preserve"> (wg. wzoru stanowiącego </w:t>
      </w:r>
      <w:r w:rsidR="00F241E4" w:rsidRPr="00602210">
        <w:rPr>
          <w:rFonts w:eastAsia="Calibri" w:cs="Calibri"/>
          <w:b/>
          <w:bCs/>
          <w:sz w:val="20"/>
          <w:szCs w:val="20"/>
          <w:shd w:val="clear" w:color="auto" w:fill="FFFFFF"/>
          <w:lang w:eastAsia="pl-PL" w:bidi="pl-PL"/>
        </w:rPr>
        <w:t>Załącznik nr 7</w:t>
      </w:r>
      <w:r w:rsidR="00602210" w:rsidRPr="00602210">
        <w:rPr>
          <w:rFonts w:eastAsia="Calibri" w:cs="Calibri"/>
          <w:b/>
          <w:bCs/>
          <w:sz w:val="20"/>
          <w:szCs w:val="20"/>
          <w:shd w:val="clear" w:color="auto" w:fill="FFFFFF"/>
          <w:lang w:eastAsia="pl-PL" w:bidi="pl-PL"/>
        </w:rPr>
        <w:t>a/7b</w:t>
      </w:r>
      <w:r w:rsidR="00F241E4" w:rsidRPr="00682673">
        <w:rPr>
          <w:rFonts w:eastAsia="Calibri" w:cs="Calibri"/>
          <w:bCs/>
          <w:sz w:val="20"/>
          <w:szCs w:val="20"/>
          <w:shd w:val="clear" w:color="auto" w:fill="FFFFFF"/>
          <w:lang w:eastAsia="pl-PL" w:bidi="pl-PL"/>
        </w:rPr>
        <w:t>)</w:t>
      </w:r>
    </w:p>
    <w:p w14:paraId="2F333C75" w14:textId="733ABCA5" w:rsidR="00B51E17" w:rsidRPr="00B51E17" w:rsidRDefault="00915334" w:rsidP="00B51E17">
      <w:pPr>
        <w:widowControl w:val="0"/>
        <w:tabs>
          <w:tab w:val="left" w:pos="0"/>
        </w:tabs>
        <w:spacing w:after="0" w:line="266" w:lineRule="exact"/>
        <w:jc w:val="both"/>
        <w:rPr>
          <w:rFonts w:eastAsia="Calibri" w:cs="Calibri"/>
          <w:bCs/>
          <w:color w:val="000000"/>
          <w:sz w:val="20"/>
          <w:szCs w:val="20"/>
          <w:shd w:val="clear" w:color="auto" w:fill="FFFFFF"/>
          <w:lang w:eastAsia="pl-PL" w:bidi="pl-PL"/>
        </w:rPr>
      </w:pPr>
      <w:r>
        <w:rPr>
          <w:rFonts w:eastAsia="Calibri" w:cs="Calibri"/>
          <w:bCs/>
          <w:color w:val="000000"/>
          <w:sz w:val="20"/>
          <w:szCs w:val="20"/>
          <w:shd w:val="clear" w:color="auto" w:fill="FFFFFF"/>
          <w:lang w:eastAsia="pl-PL" w:bidi="pl-PL"/>
        </w:rPr>
        <w:t>2</w:t>
      </w:r>
      <w:r w:rsidR="00B51E17" w:rsidRPr="00B51E17">
        <w:rPr>
          <w:rFonts w:eastAsia="Calibri" w:cs="Calibri"/>
          <w:bCs/>
          <w:color w:val="000000"/>
          <w:sz w:val="20"/>
          <w:szCs w:val="20"/>
          <w:shd w:val="clear" w:color="auto" w:fill="FFFFFF"/>
          <w:lang w:eastAsia="pl-PL" w:bidi="pl-PL"/>
        </w:rPr>
        <w:t>) oświadczenia o niepodleganiu wykluczeniu i spełnieniu warunków udziału w postępowaniu o którym mowa w art. 125 ust. 1 ustawy Pzp, dotyczące:</w:t>
      </w:r>
    </w:p>
    <w:p w14:paraId="5BA3117F" w14:textId="77777777" w:rsidR="00B51E17" w:rsidRPr="00B51E17" w:rsidRDefault="00B51E17" w:rsidP="00B51E17">
      <w:pPr>
        <w:widowControl w:val="0"/>
        <w:numPr>
          <w:ilvl w:val="2"/>
          <w:numId w:val="43"/>
        </w:numPr>
        <w:tabs>
          <w:tab w:val="left" w:pos="0"/>
        </w:tabs>
        <w:spacing w:after="0" w:line="266" w:lineRule="exact"/>
        <w:jc w:val="both"/>
        <w:rPr>
          <w:rFonts w:eastAsia="Calibri" w:cs="Calibri"/>
          <w:bCs/>
          <w:color w:val="000000"/>
          <w:sz w:val="20"/>
          <w:szCs w:val="20"/>
          <w:shd w:val="clear" w:color="auto" w:fill="FFFFFF"/>
          <w:lang w:eastAsia="pl-PL" w:bidi="pl-PL"/>
        </w:rPr>
      </w:pPr>
      <w:r w:rsidRPr="00B51E17">
        <w:rPr>
          <w:rFonts w:eastAsia="Calibri" w:cs="Calibri"/>
          <w:bCs/>
          <w:color w:val="000000"/>
          <w:sz w:val="20"/>
          <w:szCs w:val="20"/>
          <w:shd w:val="clear" w:color="auto" w:fill="FFFFFF"/>
          <w:lang w:eastAsia="pl-PL" w:bidi="pl-PL"/>
        </w:rPr>
        <w:t>Wykonawcy, każdego z Wykonawców wspólnie ubiegających się o udzielenie zamówienia zgodnie ze wzorem określonym w załączniku nr 2 do SWZ,</w:t>
      </w:r>
    </w:p>
    <w:p w14:paraId="19E3096F" w14:textId="77777777" w:rsidR="00B51E17" w:rsidRPr="00B51E17" w:rsidRDefault="00B51E17" w:rsidP="00B51E17">
      <w:pPr>
        <w:widowControl w:val="0"/>
        <w:numPr>
          <w:ilvl w:val="2"/>
          <w:numId w:val="43"/>
        </w:numPr>
        <w:tabs>
          <w:tab w:val="left" w:pos="0"/>
        </w:tabs>
        <w:spacing w:after="0" w:line="266" w:lineRule="exact"/>
        <w:jc w:val="both"/>
        <w:rPr>
          <w:rFonts w:eastAsia="Calibri" w:cs="Calibri"/>
          <w:bCs/>
          <w:color w:val="000000"/>
          <w:sz w:val="20"/>
          <w:szCs w:val="20"/>
          <w:shd w:val="clear" w:color="auto" w:fill="FFFFFF"/>
          <w:lang w:eastAsia="pl-PL" w:bidi="pl-PL"/>
        </w:rPr>
      </w:pPr>
      <w:r w:rsidRPr="00B51E17">
        <w:rPr>
          <w:rFonts w:eastAsia="Calibri" w:cs="Calibri"/>
          <w:bCs/>
          <w:color w:val="000000"/>
          <w:sz w:val="20"/>
          <w:szCs w:val="20"/>
          <w:shd w:val="clear" w:color="auto" w:fill="FFFFFF"/>
          <w:lang w:eastAsia="pl-PL" w:bidi="pl-PL"/>
        </w:rPr>
        <w:lastRenderedPageBreak/>
        <w:t>podmiotu udostępniającego zasoby, w przypadku gdy Wykonawca wykazując spełnienie warunków udziału w postępowaniu polega na zdolnościach podmiotu udostępniającego zasoby, zgodnie ze wzorem określonym w załączniku nr 2 do SWZ.</w:t>
      </w:r>
    </w:p>
    <w:p w14:paraId="35EDA810" w14:textId="2B272CF2" w:rsidR="00B51E17" w:rsidRPr="00B51E17" w:rsidRDefault="00915334" w:rsidP="00B51E17">
      <w:pPr>
        <w:widowControl w:val="0"/>
        <w:tabs>
          <w:tab w:val="left" w:pos="0"/>
        </w:tabs>
        <w:spacing w:after="0" w:line="266" w:lineRule="exact"/>
        <w:jc w:val="both"/>
        <w:rPr>
          <w:rFonts w:eastAsia="Calibri" w:cs="Calibri"/>
          <w:bCs/>
          <w:color w:val="000000"/>
          <w:sz w:val="20"/>
          <w:szCs w:val="20"/>
          <w:shd w:val="clear" w:color="auto" w:fill="FFFFFF"/>
          <w:lang w:eastAsia="pl-PL" w:bidi="pl-PL"/>
        </w:rPr>
      </w:pPr>
      <w:r>
        <w:rPr>
          <w:rFonts w:eastAsia="Calibri" w:cs="Calibri"/>
          <w:bCs/>
          <w:color w:val="000000"/>
          <w:sz w:val="20"/>
          <w:szCs w:val="20"/>
          <w:shd w:val="clear" w:color="auto" w:fill="FFFFFF"/>
          <w:lang w:eastAsia="pl-PL" w:bidi="pl-PL"/>
        </w:rPr>
        <w:t>3</w:t>
      </w:r>
      <w:r w:rsidR="00B51E17" w:rsidRPr="00B51E17">
        <w:rPr>
          <w:rFonts w:eastAsia="Calibri" w:cs="Calibri"/>
          <w:bCs/>
          <w:color w:val="000000"/>
          <w:sz w:val="20"/>
          <w:szCs w:val="20"/>
          <w:shd w:val="clear" w:color="auto" w:fill="FFFFFF"/>
          <w:lang w:eastAsia="pl-PL" w:bidi="pl-PL"/>
        </w:rPr>
        <w:t>) zobowiązanie innego podmiotu zgodnie z Załącznikiem nr 5 do SWZ (jeżeli dotyczy),</w:t>
      </w:r>
    </w:p>
    <w:p w14:paraId="79554540" w14:textId="661A0377" w:rsidR="00B51E17" w:rsidRPr="00B51E17" w:rsidRDefault="00915334" w:rsidP="00B51E17">
      <w:pPr>
        <w:widowControl w:val="0"/>
        <w:tabs>
          <w:tab w:val="left" w:pos="0"/>
        </w:tabs>
        <w:spacing w:after="0" w:line="266" w:lineRule="exact"/>
        <w:jc w:val="both"/>
        <w:rPr>
          <w:rFonts w:eastAsia="Calibri" w:cs="Calibri"/>
          <w:bCs/>
          <w:color w:val="000000"/>
          <w:sz w:val="20"/>
          <w:szCs w:val="20"/>
          <w:shd w:val="clear" w:color="auto" w:fill="FFFFFF"/>
          <w:lang w:eastAsia="pl-PL" w:bidi="pl-PL"/>
        </w:rPr>
      </w:pPr>
      <w:r>
        <w:rPr>
          <w:rFonts w:eastAsia="Calibri" w:cs="Calibri"/>
          <w:bCs/>
          <w:color w:val="000000"/>
          <w:sz w:val="20"/>
          <w:szCs w:val="20"/>
          <w:shd w:val="clear" w:color="auto" w:fill="FFFFFF"/>
          <w:lang w:eastAsia="pl-PL" w:bidi="pl-PL"/>
        </w:rPr>
        <w:t>4</w:t>
      </w:r>
      <w:r w:rsidR="00B51E17" w:rsidRPr="00B51E17">
        <w:rPr>
          <w:rFonts w:eastAsia="Calibri" w:cs="Calibri"/>
          <w:bCs/>
          <w:color w:val="000000"/>
          <w:sz w:val="20"/>
          <w:szCs w:val="20"/>
          <w:shd w:val="clear" w:color="auto" w:fill="FFFFFF"/>
          <w:lang w:eastAsia="pl-PL" w:bidi="pl-PL"/>
        </w:rPr>
        <w:t>) dowód wniesienia wadium (jeżeli wadium wnoszone jest w innej formie niż pieniądz),</w:t>
      </w:r>
    </w:p>
    <w:p w14:paraId="0FD47E95" w14:textId="23AF1A37" w:rsidR="00B51E17" w:rsidRPr="00B51E17" w:rsidRDefault="00915334" w:rsidP="002238F9">
      <w:pPr>
        <w:widowControl w:val="0"/>
        <w:tabs>
          <w:tab w:val="left" w:pos="0"/>
        </w:tabs>
        <w:spacing w:after="0" w:line="266" w:lineRule="exact"/>
        <w:jc w:val="both"/>
        <w:rPr>
          <w:rFonts w:eastAsia="Calibri" w:cs="Calibri"/>
          <w:bCs/>
          <w:color w:val="000000"/>
          <w:sz w:val="20"/>
          <w:szCs w:val="20"/>
          <w:shd w:val="clear" w:color="auto" w:fill="FFFFFF"/>
          <w:lang w:eastAsia="pl-PL" w:bidi="pl-PL"/>
        </w:rPr>
      </w:pPr>
      <w:r>
        <w:rPr>
          <w:rFonts w:eastAsia="Calibri" w:cs="Calibri"/>
          <w:bCs/>
          <w:color w:val="000000"/>
          <w:sz w:val="20"/>
          <w:szCs w:val="20"/>
          <w:shd w:val="clear" w:color="auto" w:fill="FFFFFF"/>
          <w:lang w:eastAsia="pl-PL" w:bidi="pl-PL"/>
        </w:rPr>
        <w:t>5</w:t>
      </w:r>
      <w:r w:rsidR="00B51E17" w:rsidRPr="00B51E17">
        <w:rPr>
          <w:rFonts w:eastAsia="Calibri" w:cs="Calibri"/>
          <w:bCs/>
          <w:color w:val="000000"/>
          <w:sz w:val="20"/>
          <w:szCs w:val="20"/>
          <w:shd w:val="clear" w:color="auto" w:fill="FFFFFF"/>
          <w:lang w:eastAsia="pl-PL" w:bidi="pl-PL"/>
        </w:rPr>
        <w:t>) pełnomocnictwo (jeżeli dotyczy),</w:t>
      </w:r>
    </w:p>
    <w:p w14:paraId="6C01DFE8" w14:textId="03C75FB7" w:rsidR="0040494A" w:rsidRPr="0040494A" w:rsidRDefault="002238F9" w:rsidP="0040494A">
      <w:pPr>
        <w:widowControl w:val="0"/>
        <w:tabs>
          <w:tab w:val="left" w:pos="711"/>
        </w:tabs>
        <w:spacing w:after="0" w:line="266" w:lineRule="exact"/>
        <w:ind w:left="284" w:hanging="284"/>
        <w:jc w:val="both"/>
        <w:rPr>
          <w:rFonts w:eastAsia="Calibri" w:cs="Calibri"/>
          <w:sz w:val="20"/>
          <w:szCs w:val="20"/>
        </w:rPr>
      </w:pPr>
      <w:r>
        <w:rPr>
          <w:rFonts w:eastAsia="Calibri" w:cs="Calibri"/>
          <w:sz w:val="20"/>
          <w:szCs w:val="20"/>
        </w:rPr>
        <w:t xml:space="preserve"> 6</w:t>
      </w:r>
      <w:r w:rsidR="00FA072A">
        <w:rPr>
          <w:rFonts w:eastAsia="Calibri" w:cs="Calibri"/>
          <w:sz w:val="20"/>
          <w:szCs w:val="20"/>
        </w:rPr>
        <w:t xml:space="preserve">. </w:t>
      </w:r>
      <w:r w:rsidR="0040494A" w:rsidRPr="0040494A">
        <w:rPr>
          <w:rFonts w:eastAsia="Calibri" w:cs="Calibri"/>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1EF7AE89" w14:textId="787E31FD" w:rsidR="0040494A" w:rsidRPr="0040494A" w:rsidRDefault="002238F9" w:rsidP="0040494A">
      <w:pPr>
        <w:widowControl w:val="0"/>
        <w:tabs>
          <w:tab w:val="left" w:pos="711"/>
        </w:tabs>
        <w:spacing w:after="0" w:line="266" w:lineRule="exact"/>
        <w:ind w:left="284" w:hanging="284"/>
        <w:jc w:val="both"/>
        <w:rPr>
          <w:rFonts w:eastAsia="Calibri" w:cs="Calibri"/>
          <w:sz w:val="20"/>
          <w:szCs w:val="20"/>
        </w:rPr>
      </w:pPr>
      <w:r>
        <w:rPr>
          <w:rFonts w:eastAsia="Calibri" w:cs="Calibri"/>
          <w:sz w:val="20"/>
          <w:szCs w:val="20"/>
        </w:rPr>
        <w:t>7</w:t>
      </w:r>
      <w:r w:rsidR="0040494A" w:rsidRPr="0040494A">
        <w:rPr>
          <w:rFonts w:eastAsia="Calibri" w:cs="Calibri"/>
          <w:sz w:val="20"/>
          <w:szCs w:val="20"/>
        </w:rPr>
        <w:t xml:space="preserve">. Oferta oraz pozostałe oświadczenia i dokumenty, dla których Zamawiający określił wzory w formie formularzy zamieszczonych w załącznikach do SWZ, powinny być sporządzone zgodnie z tymi wzorami, co do treści oraz opisu kolumn i wierszy. </w:t>
      </w:r>
    </w:p>
    <w:p w14:paraId="1EEF7CF0" w14:textId="604E3CB1" w:rsidR="0040494A" w:rsidRPr="0040494A" w:rsidRDefault="002238F9" w:rsidP="0040494A">
      <w:pPr>
        <w:widowControl w:val="0"/>
        <w:tabs>
          <w:tab w:val="left" w:pos="711"/>
        </w:tabs>
        <w:spacing w:after="0" w:line="266" w:lineRule="exact"/>
        <w:ind w:left="284" w:hanging="284"/>
        <w:jc w:val="both"/>
        <w:rPr>
          <w:rFonts w:eastAsia="Calibri" w:cs="Calibri"/>
          <w:sz w:val="20"/>
          <w:szCs w:val="20"/>
        </w:rPr>
      </w:pPr>
      <w:r>
        <w:rPr>
          <w:rFonts w:eastAsia="Calibri" w:cs="Calibri"/>
          <w:sz w:val="20"/>
          <w:szCs w:val="20"/>
        </w:rPr>
        <w:t>8</w:t>
      </w:r>
      <w:r w:rsidR="0040494A" w:rsidRPr="0040494A">
        <w:rPr>
          <w:rFonts w:eastAsia="Calibri" w:cs="Calibri"/>
          <w:sz w:val="20"/>
          <w:szCs w:val="20"/>
        </w:rPr>
        <w:t xml:space="preserve">. Ofertę składa się pod rygorem nieważności w formie elektronicznej </w:t>
      </w:r>
      <w:r w:rsidR="0040494A" w:rsidRPr="0040494A">
        <w:rPr>
          <w:rFonts w:eastAsia="Calibri" w:cs="Calibri"/>
          <w:bCs/>
          <w:sz w:val="20"/>
          <w:szCs w:val="20"/>
        </w:rPr>
        <w:t xml:space="preserve">podpisanej kwalifikowanym podpisem </w:t>
      </w:r>
      <w:r w:rsidR="0040494A">
        <w:rPr>
          <w:rFonts w:eastAsia="Calibri" w:cs="Calibri"/>
          <w:bCs/>
          <w:sz w:val="20"/>
          <w:szCs w:val="20"/>
        </w:rPr>
        <w:t xml:space="preserve"> </w:t>
      </w:r>
      <w:r w:rsidR="0040494A" w:rsidRPr="0040494A">
        <w:rPr>
          <w:rFonts w:eastAsia="Calibri" w:cs="Calibri"/>
          <w:bCs/>
          <w:sz w:val="20"/>
          <w:szCs w:val="20"/>
        </w:rPr>
        <w:t>elektronicznym</w:t>
      </w:r>
      <w:r w:rsidR="0040494A" w:rsidRPr="0040494A">
        <w:rPr>
          <w:rFonts w:eastAsia="Calibri" w:cs="Calibri"/>
          <w:sz w:val="20"/>
          <w:szCs w:val="20"/>
        </w:rPr>
        <w:t xml:space="preserve"> lub w postaci elektronicznej opatrzonej podpisem zaufanym lub podpisem osobistym.</w:t>
      </w:r>
    </w:p>
    <w:p w14:paraId="6498BB62" w14:textId="13DA4468" w:rsidR="0040494A" w:rsidRPr="0040494A" w:rsidRDefault="00B21A71" w:rsidP="00B21A71">
      <w:pPr>
        <w:widowControl w:val="0"/>
        <w:tabs>
          <w:tab w:val="left" w:pos="711"/>
        </w:tabs>
        <w:spacing w:after="0" w:line="266" w:lineRule="exact"/>
        <w:ind w:left="284" w:hanging="284"/>
        <w:jc w:val="both"/>
        <w:rPr>
          <w:rFonts w:eastAsia="Calibri" w:cs="Calibri"/>
          <w:sz w:val="20"/>
          <w:szCs w:val="20"/>
        </w:rPr>
      </w:pPr>
      <w:r>
        <w:rPr>
          <w:rFonts w:eastAsia="Calibri" w:cs="Calibri"/>
          <w:sz w:val="20"/>
          <w:szCs w:val="20"/>
        </w:rPr>
        <w:t>9</w:t>
      </w:r>
      <w:r w:rsidR="0040494A" w:rsidRPr="0040494A">
        <w:rPr>
          <w:rFonts w:eastAsia="Calibri" w:cs="Calibri"/>
          <w:sz w:val="20"/>
          <w:szCs w:val="20"/>
        </w:rPr>
        <w:t xml:space="preserve">. Oferta powinna być sporządzona w języku polskim. Każdy dokument składający się na ofertę powinien być </w:t>
      </w:r>
      <w:r w:rsidR="0040494A">
        <w:rPr>
          <w:rFonts w:eastAsia="Calibri" w:cs="Calibri"/>
          <w:sz w:val="20"/>
          <w:szCs w:val="20"/>
        </w:rPr>
        <w:t xml:space="preserve">  </w:t>
      </w:r>
      <w:r w:rsidR="0040494A" w:rsidRPr="0040494A">
        <w:rPr>
          <w:rFonts w:eastAsia="Calibri" w:cs="Calibri"/>
          <w:sz w:val="20"/>
          <w:szCs w:val="20"/>
        </w:rPr>
        <w:t xml:space="preserve">czytelny. </w:t>
      </w:r>
    </w:p>
    <w:p w14:paraId="52598148" w14:textId="1C902C9E" w:rsidR="0040494A" w:rsidRPr="0040494A" w:rsidRDefault="00B21A71" w:rsidP="0040494A">
      <w:pPr>
        <w:widowControl w:val="0"/>
        <w:tabs>
          <w:tab w:val="left" w:pos="711"/>
        </w:tabs>
        <w:spacing w:after="0" w:line="266" w:lineRule="exact"/>
        <w:ind w:left="426" w:hanging="426"/>
        <w:jc w:val="both"/>
        <w:rPr>
          <w:rFonts w:eastAsia="Calibri" w:cs="Calibri"/>
          <w:sz w:val="20"/>
          <w:szCs w:val="20"/>
        </w:rPr>
      </w:pPr>
      <w:r>
        <w:rPr>
          <w:rFonts w:eastAsia="Calibri" w:cs="Calibri"/>
          <w:sz w:val="20"/>
          <w:szCs w:val="20"/>
        </w:rPr>
        <w:t>10</w:t>
      </w:r>
      <w:r w:rsidR="0040494A" w:rsidRPr="0040494A">
        <w:rPr>
          <w:rFonts w:eastAsia="Calibri" w:cs="Calibri"/>
          <w:sz w:val="20"/>
          <w:szCs w:val="20"/>
        </w:rPr>
        <w:t>. Jeśli oferta zawiera informacje stanowiące tajemnicę przedsiębiorstwa w rozumieniu ustawy z dnia 16.04.1993 r. o zwalczaniu nieuczciwej konkurencji (</w:t>
      </w:r>
      <w:proofErr w:type="spellStart"/>
      <w:r w:rsidR="0040494A" w:rsidRPr="0040494A">
        <w:rPr>
          <w:rFonts w:eastAsia="Calibri" w:cs="Calibri"/>
          <w:sz w:val="20"/>
          <w:szCs w:val="20"/>
        </w:rPr>
        <w:t>t.j</w:t>
      </w:r>
      <w:proofErr w:type="spellEnd"/>
      <w:r w:rsidR="0040494A" w:rsidRPr="0040494A">
        <w:rPr>
          <w:rFonts w:eastAsia="Calibri" w:cs="Calibri"/>
          <w:sz w:val="20"/>
          <w:szCs w:val="20"/>
        </w:rPr>
        <w:t xml:space="preserve">. Dz. U. z 2022 r. poz. 1233), Wykonawca powinien nie później niż w terminie składania ofert, zastrzec, że nie mogą one być udostępnione oraz wykazać, iż zastrzeżone informacje stanowią tajemnicę przedsiębiorstwa. </w:t>
      </w:r>
    </w:p>
    <w:p w14:paraId="4EC18976" w14:textId="12B7E7FE" w:rsidR="0040494A" w:rsidRPr="0040494A" w:rsidRDefault="0040494A" w:rsidP="0040494A">
      <w:pPr>
        <w:widowControl w:val="0"/>
        <w:tabs>
          <w:tab w:val="left" w:pos="426"/>
        </w:tabs>
        <w:spacing w:after="0" w:line="266" w:lineRule="exact"/>
        <w:ind w:left="426" w:hanging="426"/>
        <w:jc w:val="both"/>
        <w:rPr>
          <w:rFonts w:eastAsia="Calibri" w:cs="Calibri"/>
          <w:sz w:val="20"/>
          <w:szCs w:val="20"/>
        </w:rPr>
      </w:pPr>
      <w:r>
        <w:rPr>
          <w:rFonts w:eastAsia="Calibri" w:cs="Calibri"/>
          <w:sz w:val="20"/>
          <w:szCs w:val="20"/>
        </w:rPr>
        <w:t>1</w:t>
      </w:r>
      <w:r w:rsidR="00B21A71">
        <w:rPr>
          <w:rFonts w:eastAsia="Calibri" w:cs="Calibri"/>
          <w:sz w:val="20"/>
          <w:szCs w:val="20"/>
        </w:rPr>
        <w:t>1</w:t>
      </w:r>
      <w:r w:rsidRPr="0040494A">
        <w:rPr>
          <w:rFonts w:eastAsia="Calibri" w:cs="Calibri"/>
          <w:sz w:val="20"/>
          <w:szCs w:val="20"/>
        </w:rPr>
        <w:t xml:space="preserve">. Sposób złożenia Oferty opisany został w zakładce „Centrum Pomocy”, która znajduje się na stronie: </w:t>
      </w:r>
      <w:r>
        <w:rPr>
          <w:rFonts w:eastAsia="Calibri" w:cs="Calibri"/>
          <w:sz w:val="20"/>
          <w:szCs w:val="20"/>
        </w:rPr>
        <w:t xml:space="preserve">  </w:t>
      </w:r>
      <w:r w:rsidRPr="0040494A">
        <w:rPr>
          <w:rFonts w:eastAsia="Calibri" w:cs="Calibri"/>
          <w:sz w:val="20"/>
          <w:szCs w:val="20"/>
        </w:rPr>
        <w:t>https://ezamowienia.gov.pl/pl/.</w:t>
      </w:r>
    </w:p>
    <w:p w14:paraId="71C359B1" w14:textId="59A0A936" w:rsidR="0040494A" w:rsidRPr="0040494A" w:rsidRDefault="0040494A" w:rsidP="0040494A">
      <w:pPr>
        <w:widowControl w:val="0"/>
        <w:tabs>
          <w:tab w:val="left" w:pos="711"/>
        </w:tabs>
        <w:spacing w:after="0" w:line="266" w:lineRule="exact"/>
        <w:ind w:left="284" w:hanging="284"/>
        <w:jc w:val="both"/>
        <w:rPr>
          <w:rFonts w:eastAsia="Calibri" w:cs="Calibri"/>
          <w:sz w:val="20"/>
          <w:szCs w:val="20"/>
        </w:rPr>
      </w:pPr>
      <w:r w:rsidRPr="0040494A">
        <w:rPr>
          <w:rFonts w:eastAsia="Calibri" w:cs="Calibri"/>
          <w:sz w:val="20"/>
          <w:szCs w:val="20"/>
        </w:rPr>
        <w:t>1</w:t>
      </w:r>
      <w:r w:rsidR="00B21A71">
        <w:rPr>
          <w:rFonts w:eastAsia="Calibri" w:cs="Calibri"/>
          <w:sz w:val="20"/>
          <w:szCs w:val="20"/>
        </w:rPr>
        <w:t>2</w:t>
      </w:r>
      <w:r w:rsidRPr="0040494A">
        <w:rPr>
          <w:rFonts w:eastAsia="Calibri" w:cs="Calibri"/>
          <w:sz w:val="20"/>
          <w:szCs w:val="20"/>
        </w:rPr>
        <w:t>.</w:t>
      </w:r>
      <w:r>
        <w:rPr>
          <w:rFonts w:eastAsia="Calibri" w:cs="Calibri"/>
          <w:sz w:val="20"/>
          <w:szCs w:val="20"/>
        </w:rPr>
        <w:t xml:space="preserve"> </w:t>
      </w:r>
      <w:r w:rsidRPr="0040494A">
        <w:rPr>
          <w:rFonts w:eastAsia="Calibri" w:cs="Calibri"/>
          <w:sz w:val="20"/>
          <w:szCs w:val="20"/>
        </w:rPr>
        <w:t xml:space="preserve">Wykonawca może przed upływem terminu składania ofert wycofać ofertę. Sposób wycofania oferty został opisany w Instrukcji użytkownika dostępnej na stronie https://ezamowienia.gov.pl/pl/komponent-edukacyjny/. </w:t>
      </w:r>
    </w:p>
    <w:p w14:paraId="6E54D5BB" w14:textId="1FE55E21" w:rsidR="0040494A" w:rsidRPr="0040494A" w:rsidRDefault="0040494A" w:rsidP="0040494A">
      <w:pPr>
        <w:widowControl w:val="0"/>
        <w:tabs>
          <w:tab w:val="left" w:pos="711"/>
        </w:tabs>
        <w:spacing w:after="0" w:line="266" w:lineRule="exact"/>
        <w:ind w:left="426" w:hanging="426"/>
        <w:jc w:val="both"/>
        <w:rPr>
          <w:rFonts w:eastAsia="Calibri" w:cs="Calibri"/>
          <w:sz w:val="20"/>
          <w:szCs w:val="20"/>
        </w:rPr>
      </w:pPr>
      <w:r w:rsidRPr="0040494A">
        <w:rPr>
          <w:rFonts w:eastAsia="Calibri" w:cs="Calibri"/>
          <w:sz w:val="20"/>
          <w:szCs w:val="20"/>
        </w:rPr>
        <w:t>1</w:t>
      </w:r>
      <w:r w:rsidR="00B21A71">
        <w:rPr>
          <w:rFonts w:eastAsia="Calibri" w:cs="Calibri"/>
          <w:sz w:val="20"/>
          <w:szCs w:val="20"/>
        </w:rPr>
        <w:t>3</w:t>
      </w:r>
      <w:r w:rsidRPr="0040494A">
        <w:rPr>
          <w:rFonts w:eastAsia="Calibri" w:cs="Calibri"/>
          <w:sz w:val="20"/>
          <w:szCs w:val="20"/>
        </w:rPr>
        <w:t xml:space="preserve">. Podmiotowe środki dowodowe lub inne dokumenty, w tym dokumenty potwierdzające umocowanie do </w:t>
      </w:r>
      <w:r>
        <w:rPr>
          <w:rFonts w:eastAsia="Calibri" w:cs="Calibri"/>
          <w:sz w:val="20"/>
          <w:szCs w:val="20"/>
        </w:rPr>
        <w:t xml:space="preserve"> </w:t>
      </w:r>
      <w:r w:rsidRPr="0040494A">
        <w:rPr>
          <w:rFonts w:eastAsia="Calibri" w:cs="Calibri"/>
          <w:sz w:val="20"/>
          <w:szCs w:val="20"/>
        </w:rPr>
        <w:t xml:space="preserve">reprezentowania, sporządzone w języku obcym przekazuje się wraz z tłumaczeniem na język polski. </w:t>
      </w:r>
    </w:p>
    <w:p w14:paraId="3B9A0865" w14:textId="095348A6" w:rsidR="0040494A" w:rsidRPr="0040494A" w:rsidRDefault="0040494A" w:rsidP="002E3576">
      <w:pPr>
        <w:widowControl w:val="0"/>
        <w:tabs>
          <w:tab w:val="left" w:pos="711"/>
        </w:tabs>
        <w:spacing w:after="0" w:line="266" w:lineRule="exact"/>
        <w:ind w:left="426" w:hanging="426"/>
        <w:jc w:val="both"/>
        <w:rPr>
          <w:rFonts w:eastAsia="Calibri" w:cs="Calibri"/>
          <w:sz w:val="20"/>
          <w:szCs w:val="20"/>
        </w:rPr>
      </w:pPr>
      <w:r w:rsidRPr="0040494A">
        <w:rPr>
          <w:rFonts w:eastAsia="Calibri" w:cs="Calibri"/>
          <w:sz w:val="20"/>
          <w:szCs w:val="20"/>
        </w:rPr>
        <w:t>1</w:t>
      </w:r>
      <w:r w:rsidR="00B21A71">
        <w:rPr>
          <w:rFonts w:eastAsia="Calibri" w:cs="Calibri"/>
          <w:sz w:val="20"/>
          <w:szCs w:val="20"/>
        </w:rPr>
        <w:t>4</w:t>
      </w:r>
      <w:r w:rsidRPr="0040494A">
        <w:rPr>
          <w:rFonts w:eastAsia="Calibri" w:cs="Calibri"/>
          <w:sz w:val="20"/>
          <w:szCs w:val="20"/>
        </w:rPr>
        <w:t>. Wszystkie koszty związane z uczestnictwem w postępowaniu, w szczególności z przygotowaniem i złożeniem oferty ponosi Wykonawca składający ofertę. Zamawiający nie przewiduje zwrotu k</w:t>
      </w:r>
      <w:r w:rsidR="002E3576">
        <w:rPr>
          <w:rFonts w:eastAsia="Calibri" w:cs="Calibri"/>
          <w:sz w:val="20"/>
          <w:szCs w:val="20"/>
        </w:rPr>
        <w:t xml:space="preserve">osztów udziału w postępowaniu. </w:t>
      </w:r>
    </w:p>
    <w:p w14:paraId="1F40E129" w14:textId="5FFEFFD4" w:rsidR="00295652" w:rsidRPr="002C2DE5" w:rsidRDefault="002E3576" w:rsidP="0040494A">
      <w:pPr>
        <w:widowControl w:val="0"/>
        <w:tabs>
          <w:tab w:val="left" w:pos="711"/>
        </w:tabs>
        <w:spacing w:after="0" w:line="266" w:lineRule="exact"/>
        <w:jc w:val="both"/>
        <w:rPr>
          <w:rFonts w:eastAsia="Calibri" w:cs="Calibri"/>
          <w:b/>
          <w:bCs/>
          <w:sz w:val="20"/>
          <w:szCs w:val="20"/>
        </w:rPr>
      </w:pPr>
      <w:r>
        <w:rPr>
          <w:rFonts w:eastAsia="Calibri" w:cs="Calibri"/>
          <w:b/>
          <w:bCs/>
          <w:sz w:val="20"/>
          <w:szCs w:val="20"/>
        </w:rPr>
        <w:t xml:space="preserve">XIV. </w:t>
      </w:r>
      <w:r w:rsidR="00295652" w:rsidRPr="002C2DE5">
        <w:rPr>
          <w:rFonts w:eastAsia="Calibri" w:cs="Calibri"/>
          <w:b/>
          <w:bCs/>
          <w:sz w:val="20"/>
          <w:szCs w:val="20"/>
        </w:rPr>
        <w:t>Opis sposobu obliczenia ceny:</w:t>
      </w:r>
    </w:p>
    <w:p w14:paraId="170AACE7" w14:textId="77777777" w:rsidR="00295652" w:rsidRPr="009567C3" w:rsidRDefault="00295652" w:rsidP="009A64EA">
      <w:pPr>
        <w:pStyle w:val="Akapitzlist"/>
        <w:widowControl w:val="0"/>
        <w:numPr>
          <w:ilvl w:val="0"/>
          <w:numId w:val="16"/>
        </w:numPr>
        <w:tabs>
          <w:tab w:val="left" w:pos="906"/>
        </w:tabs>
        <w:spacing w:after="0" w:line="266" w:lineRule="exact"/>
        <w:jc w:val="both"/>
        <w:rPr>
          <w:rFonts w:eastAsia="Calibri" w:cs="Calibri"/>
          <w:sz w:val="20"/>
          <w:szCs w:val="20"/>
        </w:rPr>
      </w:pPr>
      <w:r w:rsidRPr="009567C3">
        <w:rPr>
          <w:rFonts w:eastAsia="Calibri" w:cs="Calibri"/>
          <w:sz w:val="20"/>
          <w:szCs w:val="20"/>
        </w:rPr>
        <w:t>Cena ofertowa winna spełniać wymogi ustawy z dnia 9 maja 2014 r. o informowaniu o cenach towarów</w:t>
      </w:r>
      <w:r w:rsidR="009567C3">
        <w:rPr>
          <w:rFonts w:eastAsia="Calibri" w:cs="Calibri"/>
          <w:sz w:val="20"/>
          <w:szCs w:val="20"/>
        </w:rPr>
        <w:t xml:space="preserve"> </w:t>
      </w:r>
      <w:r w:rsidRPr="009567C3">
        <w:rPr>
          <w:rFonts w:eastAsia="Calibri" w:cs="Calibri"/>
          <w:sz w:val="20"/>
          <w:szCs w:val="20"/>
        </w:rPr>
        <w:t xml:space="preserve">i usług </w:t>
      </w:r>
      <w:r w:rsidR="00377CF4" w:rsidRPr="00377CF4">
        <w:rPr>
          <w:rFonts w:eastAsia="Calibri" w:cs="Calibri"/>
          <w:sz w:val="20"/>
          <w:szCs w:val="20"/>
        </w:rPr>
        <w:t>(</w:t>
      </w:r>
      <w:proofErr w:type="spellStart"/>
      <w:r w:rsidR="00377CF4" w:rsidRPr="00377CF4">
        <w:rPr>
          <w:rFonts w:eastAsia="Calibri" w:cs="Calibri"/>
          <w:sz w:val="20"/>
          <w:szCs w:val="20"/>
        </w:rPr>
        <w:t>t.j</w:t>
      </w:r>
      <w:proofErr w:type="spellEnd"/>
      <w:r w:rsidR="00377CF4" w:rsidRPr="00377CF4">
        <w:rPr>
          <w:rFonts w:eastAsia="Calibri" w:cs="Calibri"/>
          <w:sz w:val="20"/>
          <w:szCs w:val="20"/>
        </w:rPr>
        <w:t>. Dz. U. z 2023 r. poz. 168)</w:t>
      </w:r>
      <w:r w:rsidR="00377CF4">
        <w:rPr>
          <w:rFonts w:eastAsia="Calibri" w:cs="Calibri"/>
          <w:sz w:val="20"/>
          <w:szCs w:val="20"/>
        </w:rPr>
        <w:t xml:space="preserve"> </w:t>
      </w:r>
      <w:r w:rsidRPr="009567C3">
        <w:rPr>
          <w:rFonts w:eastAsia="Calibri" w:cs="Calibri"/>
          <w:sz w:val="20"/>
          <w:szCs w:val="20"/>
        </w:rPr>
        <w:t xml:space="preserve">a w szczególności art. 3 ust. 1 pkt 1 i ust. 2, który stanowi, że cena to </w:t>
      </w:r>
      <w:r w:rsidR="004D6033" w:rsidRPr="009567C3">
        <w:rPr>
          <w:rFonts w:eastAsia="Calibri" w:cs="Calibri"/>
          <w:sz w:val="20"/>
          <w:szCs w:val="20"/>
        </w:rPr>
        <w:t xml:space="preserve">  </w:t>
      </w:r>
      <w:r w:rsidR="009567C3" w:rsidRPr="009567C3">
        <w:rPr>
          <w:rFonts w:eastAsia="Calibri" w:cs="Calibri"/>
          <w:sz w:val="20"/>
          <w:szCs w:val="20"/>
        </w:rPr>
        <w:t xml:space="preserve">  </w:t>
      </w:r>
      <w:r w:rsidRPr="009567C3">
        <w:rPr>
          <w:rFonts w:eastAsia="Calibri" w:cs="Calibri"/>
          <w:sz w:val="20"/>
          <w:szCs w:val="20"/>
        </w:rPr>
        <w:t>wartość wyrażona w jednostkach pieniężnych, którą kupujący jest obowiązany zapłacić przedsiębiorcy za</w:t>
      </w:r>
      <w:r w:rsidR="009567C3">
        <w:rPr>
          <w:rFonts w:eastAsia="Calibri" w:cs="Calibri"/>
          <w:sz w:val="20"/>
          <w:szCs w:val="20"/>
        </w:rPr>
        <w:t xml:space="preserve">                  </w:t>
      </w:r>
      <w:r w:rsidR="009567C3" w:rsidRPr="009567C3">
        <w:rPr>
          <w:rFonts w:eastAsia="Calibri" w:cs="Calibri"/>
          <w:sz w:val="20"/>
          <w:szCs w:val="20"/>
        </w:rPr>
        <w:t xml:space="preserve">towar lub usługę. </w:t>
      </w:r>
      <w:r w:rsidRPr="009567C3">
        <w:rPr>
          <w:rFonts w:eastAsia="Calibri" w:cs="Calibri"/>
          <w:sz w:val="20"/>
          <w:szCs w:val="20"/>
        </w:rPr>
        <w:t>Cena jednostkowa towaru (usługi) jest ceną ustaloną za jednostkę określonego towaru (usługi), którego ilość lub liczba jest wyrażona w jednostkach miar w rozumieniu przepisów o miarach.</w:t>
      </w:r>
    </w:p>
    <w:p w14:paraId="0F97C694" w14:textId="77777777" w:rsidR="00295652" w:rsidRPr="00165DAF" w:rsidRDefault="00295652" w:rsidP="009A64EA">
      <w:pPr>
        <w:pStyle w:val="Akapitzlist"/>
        <w:widowControl w:val="0"/>
        <w:numPr>
          <w:ilvl w:val="0"/>
          <w:numId w:val="13"/>
        </w:numPr>
        <w:tabs>
          <w:tab w:val="left" w:pos="911"/>
        </w:tabs>
        <w:spacing w:after="0" w:line="266" w:lineRule="exact"/>
        <w:jc w:val="both"/>
        <w:rPr>
          <w:rFonts w:eastAsia="Calibri" w:cs="Calibri"/>
          <w:sz w:val="20"/>
          <w:szCs w:val="20"/>
        </w:rPr>
      </w:pPr>
      <w:r w:rsidRPr="00165DAF">
        <w:rPr>
          <w:rFonts w:eastAsia="Calibri" w:cs="Calibri"/>
          <w:sz w:val="20"/>
          <w:szCs w:val="20"/>
        </w:rPr>
        <w:t>Cena ofertowa jest ceną ryczałtową obejmującą cały zakres przedmiotu zamówi</w:t>
      </w:r>
      <w:r w:rsidR="002325E9">
        <w:rPr>
          <w:rFonts w:eastAsia="Calibri" w:cs="Calibri"/>
          <w:sz w:val="20"/>
          <w:szCs w:val="20"/>
        </w:rPr>
        <w:t>enia określonego w niniejszej S</w:t>
      </w:r>
      <w:r w:rsidRPr="00165DAF">
        <w:rPr>
          <w:rFonts w:eastAsia="Calibri" w:cs="Calibri"/>
          <w:sz w:val="20"/>
          <w:szCs w:val="20"/>
        </w:rPr>
        <w:t>WZ.</w:t>
      </w:r>
    </w:p>
    <w:p w14:paraId="16B9A420" w14:textId="7AF1A8F2" w:rsidR="00295652" w:rsidRPr="00B21A71" w:rsidRDefault="00295652" w:rsidP="009A64EA">
      <w:pPr>
        <w:pStyle w:val="Akapitzlist"/>
        <w:widowControl w:val="0"/>
        <w:numPr>
          <w:ilvl w:val="0"/>
          <w:numId w:val="13"/>
        </w:numPr>
        <w:tabs>
          <w:tab w:val="left" w:pos="911"/>
        </w:tabs>
        <w:spacing w:after="0" w:line="266" w:lineRule="exact"/>
        <w:jc w:val="both"/>
        <w:rPr>
          <w:rFonts w:eastAsia="Calibri" w:cs="Calibri"/>
          <w:sz w:val="20"/>
          <w:szCs w:val="20"/>
        </w:rPr>
      </w:pPr>
      <w:r w:rsidRPr="00165DAF">
        <w:rPr>
          <w:rFonts w:eastAsia="Calibri" w:cs="Calibri"/>
          <w:sz w:val="20"/>
          <w:szCs w:val="20"/>
        </w:rPr>
        <w:t>Cena podana w ofercie obejmuje wszystkie koszty związane z wykonaniem przez Wykonawcę przedmiotu zamówienia zgodnie z wymogami określonymi</w:t>
      </w:r>
      <w:r w:rsidR="008725C5">
        <w:rPr>
          <w:rFonts w:eastAsia="Calibri" w:cs="Calibri"/>
          <w:sz w:val="20"/>
          <w:szCs w:val="20"/>
        </w:rPr>
        <w:t xml:space="preserve"> w dokumentach wymienionych w S</w:t>
      </w:r>
      <w:r w:rsidRPr="00165DAF">
        <w:rPr>
          <w:rFonts w:eastAsia="Calibri" w:cs="Calibri"/>
          <w:sz w:val="20"/>
          <w:szCs w:val="20"/>
        </w:rPr>
        <w:t>WZ</w:t>
      </w:r>
      <w:r w:rsidR="00B21A71">
        <w:rPr>
          <w:rFonts w:eastAsia="Calibri" w:cs="Calibri"/>
          <w:sz w:val="20"/>
          <w:szCs w:val="20"/>
        </w:rPr>
        <w:t>.</w:t>
      </w:r>
      <w:r w:rsidRPr="00165DAF">
        <w:rPr>
          <w:rFonts w:eastAsia="Calibri" w:cs="Calibri"/>
          <w:sz w:val="20"/>
          <w:szCs w:val="20"/>
        </w:rPr>
        <w:t xml:space="preserve"> </w:t>
      </w:r>
    </w:p>
    <w:p w14:paraId="79A0D920" w14:textId="77777777" w:rsidR="00295652" w:rsidRPr="002C2DE5" w:rsidRDefault="00295652" w:rsidP="009A64EA">
      <w:pPr>
        <w:widowControl w:val="0"/>
        <w:numPr>
          <w:ilvl w:val="0"/>
          <w:numId w:val="13"/>
        </w:numPr>
        <w:tabs>
          <w:tab w:val="left" w:pos="918"/>
        </w:tabs>
        <w:spacing w:after="0" w:line="270" w:lineRule="exact"/>
        <w:jc w:val="both"/>
        <w:rPr>
          <w:rFonts w:eastAsia="Calibri" w:cs="Calibri"/>
          <w:sz w:val="20"/>
          <w:szCs w:val="20"/>
        </w:rPr>
      </w:pPr>
      <w:r w:rsidRPr="002C2DE5">
        <w:rPr>
          <w:rFonts w:eastAsia="Calibri" w:cs="Calibri"/>
          <w:sz w:val="20"/>
          <w:szCs w:val="20"/>
        </w:rPr>
        <w:t>Wszystkie wartości cenowe należy podać w złotych (z zaokrągleniem do dwóch miejsc po przecinku).</w:t>
      </w:r>
    </w:p>
    <w:p w14:paraId="2AB69990" w14:textId="506C24E9" w:rsidR="00295652" w:rsidRPr="002C2DE5" w:rsidRDefault="00295652" w:rsidP="009A64EA">
      <w:pPr>
        <w:widowControl w:val="0"/>
        <w:numPr>
          <w:ilvl w:val="0"/>
          <w:numId w:val="13"/>
        </w:numPr>
        <w:tabs>
          <w:tab w:val="left" w:pos="918"/>
        </w:tabs>
        <w:spacing w:after="0" w:line="270" w:lineRule="exact"/>
        <w:jc w:val="both"/>
        <w:rPr>
          <w:rFonts w:eastAsia="Calibri" w:cs="Calibri"/>
          <w:sz w:val="20"/>
          <w:szCs w:val="20"/>
        </w:rPr>
      </w:pPr>
      <w:r w:rsidRPr="002C2DE5">
        <w:rPr>
          <w:rFonts w:eastAsia="Calibri" w:cs="Calibri"/>
          <w:sz w:val="20"/>
          <w:szCs w:val="20"/>
        </w:rPr>
        <w:t xml:space="preserve">Wykonawca zobowiązany jest skalkulować cenę oferty tak, aby obejmowała wszystkie koszty, </w:t>
      </w:r>
      <w:r w:rsidRPr="002C2DE5">
        <w:rPr>
          <w:rFonts w:eastAsia="Calibri" w:cs="Calibri"/>
          <w:sz w:val="20"/>
          <w:szCs w:val="20"/>
        </w:rPr>
        <w:br/>
        <w:t>jakie Wykonawca poniesie przy realizacji zamówienia z uwzględnieniem kosztów p</w:t>
      </w:r>
      <w:r w:rsidR="009567C3">
        <w:rPr>
          <w:rFonts w:eastAsia="Calibri" w:cs="Calibri"/>
          <w:sz w:val="20"/>
          <w:szCs w:val="20"/>
        </w:rPr>
        <w:t xml:space="preserve">racy, których wartość przyjęta </w:t>
      </w:r>
      <w:r w:rsidRPr="002C2DE5">
        <w:rPr>
          <w:rFonts w:eastAsia="Calibri" w:cs="Calibri"/>
          <w:sz w:val="20"/>
          <w:szCs w:val="20"/>
        </w:rPr>
        <w:t>do ustalenia ceny musi uwzględniać przepisy ustawy z dnia 10 października 2002</w:t>
      </w:r>
      <w:r w:rsidR="009567C3">
        <w:rPr>
          <w:rFonts w:eastAsia="Calibri" w:cs="Calibri"/>
          <w:sz w:val="20"/>
          <w:szCs w:val="20"/>
        </w:rPr>
        <w:t xml:space="preserve"> r. o minimalnym wynagrodzeniu </w:t>
      </w:r>
      <w:r w:rsidRPr="002C2DE5">
        <w:rPr>
          <w:rFonts w:eastAsia="Calibri" w:cs="Calibri"/>
          <w:sz w:val="20"/>
          <w:szCs w:val="20"/>
        </w:rPr>
        <w:t>za pracę (</w:t>
      </w:r>
      <w:proofErr w:type="spellStart"/>
      <w:r w:rsidR="00377CF4" w:rsidRPr="00377CF4">
        <w:rPr>
          <w:rFonts w:eastAsia="Calibri" w:cs="Calibri"/>
          <w:sz w:val="20"/>
          <w:szCs w:val="20"/>
        </w:rPr>
        <w:t>t.j</w:t>
      </w:r>
      <w:proofErr w:type="spellEnd"/>
      <w:r w:rsidR="00377CF4" w:rsidRPr="00377CF4">
        <w:rPr>
          <w:rFonts w:eastAsia="Calibri" w:cs="Calibri"/>
          <w:sz w:val="20"/>
          <w:szCs w:val="20"/>
        </w:rPr>
        <w:t xml:space="preserve">. Dz. U. z </w:t>
      </w:r>
      <w:r w:rsidR="002E3576" w:rsidRPr="002E3576">
        <w:rPr>
          <w:rFonts w:eastAsia="Calibri" w:cs="Calibri"/>
          <w:sz w:val="20"/>
          <w:szCs w:val="20"/>
        </w:rPr>
        <w:t>2024 r. poz. 1773</w:t>
      </w:r>
      <w:r w:rsidRPr="002C2DE5">
        <w:rPr>
          <w:rFonts w:eastAsia="Calibri" w:cs="Calibri"/>
          <w:sz w:val="20"/>
          <w:szCs w:val="20"/>
        </w:rPr>
        <w:t>).</w:t>
      </w:r>
    </w:p>
    <w:p w14:paraId="3A2DE362" w14:textId="77777777" w:rsidR="00B001AC" w:rsidRDefault="00295652" w:rsidP="009A64EA">
      <w:pPr>
        <w:widowControl w:val="0"/>
        <w:numPr>
          <w:ilvl w:val="0"/>
          <w:numId w:val="13"/>
        </w:numPr>
        <w:tabs>
          <w:tab w:val="left" w:pos="918"/>
        </w:tabs>
        <w:spacing w:after="0" w:line="270" w:lineRule="exact"/>
        <w:jc w:val="both"/>
        <w:rPr>
          <w:rFonts w:eastAsia="Calibri" w:cs="Calibri"/>
          <w:sz w:val="20"/>
          <w:szCs w:val="20"/>
        </w:rPr>
      </w:pPr>
      <w:r w:rsidRPr="002C2DE5">
        <w:rPr>
          <w:rFonts w:eastAsia="Calibri" w:cs="Calibri"/>
          <w:sz w:val="20"/>
          <w:szCs w:val="20"/>
        </w:rPr>
        <w:t xml:space="preserve">Wykonawca, składając ofertę w przedmiotowym postępowaniu poinformuje Zamawiającego, czy niniejsza oferta </w:t>
      </w:r>
      <w:r w:rsidR="00143A1D">
        <w:rPr>
          <w:rFonts w:eastAsia="Calibri" w:cs="Calibri"/>
          <w:sz w:val="20"/>
          <w:szCs w:val="20"/>
        </w:rPr>
        <w:t xml:space="preserve">nie </w:t>
      </w:r>
      <w:r w:rsidRPr="002C2DE5">
        <w:rPr>
          <w:rFonts w:eastAsia="Calibri" w:cs="Calibri"/>
          <w:sz w:val="20"/>
          <w:szCs w:val="20"/>
        </w:rPr>
        <w:t>powoduje u Zamawiającego obowiązku podatkowego zgodnie z przepisami o podatku od towarów i usług.</w:t>
      </w:r>
    </w:p>
    <w:p w14:paraId="74C26FDA" w14:textId="7C0E2334" w:rsidR="00295652" w:rsidRPr="00B03B7A" w:rsidRDefault="002E3576" w:rsidP="002E3576">
      <w:pPr>
        <w:widowControl w:val="0"/>
        <w:tabs>
          <w:tab w:val="left" w:pos="504"/>
        </w:tabs>
        <w:spacing w:after="0" w:line="270" w:lineRule="exact"/>
        <w:jc w:val="both"/>
        <w:rPr>
          <w:rFonts w:eastAsia="Calibri" w:cs="Calibri"/>
          <w:b/>
          <w:bCs/>
          <w:sz w:val="20"/>
          <w:szCs w:val="20"/>
        </w:rPr>
      </w:pPr>
      <w:r>
        <w:rPr>
          <w:rFonts w:eastAsia="Calibri" w:cs="Calibri"/>
          <w:b/>
          <w:bCs/>
          <w:sz w:val="20"/>
          <w:szCs w:val="20"/>
        </w:rPr>
        <w:t xml:space="preserve">XV. </w:t>
      </w:r>
      <w:r w:rsidR="00295652" w:rsidRPr="00B03B7A">
        <w:rPr>
          <w:rFonts w:eastAsia="Calibri" w:cs="Calibri"/>
          <w:b/>
          <w:bCs/>
          <w:sz w:val="20"/>
          <w:szCs w:val="20"/>
        </w:rPr>
        <w:t xml:space="preserve">Informacja dotycząca walut obcych, w jakich mogą być prowadzone rozliczenia między Zamawiającym, </w:t>
      </w:r>
      <w:r w:rsidR="00295652" w:rsidRPr="00B03B7A">
        <w:rPr>
          <w:rFonts w:eastAsia="Calibri" w:cs="Calibri"/>
          <w:b/>
          <w:bCs/>
          <w:sz w:val="20"/>
          <w:szCs w:val="20"/>
        </w:rPr>
        <w:br/>
        <w:t>a Wykonawcą, jeżeli Zamawiający przewiduje rozliczenia w walutach obcych:</w:t>
      </w:r>
    </w:p>
    <w:p w14:paraId="6249ED63" w14:textId="77777777" w:rsidR="00295652" w:rsidRPr="00165DAF" w:rsidRDefault="00295652" w:rsidP="009A64EA">
      <w:pPr>
        <w:pStyle w:val="Akapitzlist"/>
        <w:widowControl w:val="0"/>
        <w:numPr>
          <w:ilvl w:val="0"/>
          <w:numId w:val="14"/>
        </w:numPr>
        <w:tabs>
          <w:tab w:val="left" w:pos="757"/>
        </w:tabs>
        <w:spacing w:after="0" w:line="270" w:lineRule="exact"/>
        <w:jc w:val="both"/>
        <w:rPr>
          <w:rFonts w:eastAsia="Calibri" w:cs="Calibri"/>
          <w:sz w:val="20"/>
          <w:szCs w:val="20"/>
        </w:rPr>
      </w:pPr>
      <w:r w:rsidRPr="00165DAF">
        <w:rPr>
          <w:rFonts w:eastAsia="Calibri" w:cs="Calibri"/>
          <w:sz w:val="20"/>
          <w:szCs w:val="20"/>
        </w:rPr>
        <w:t>Rozliczenia między Zamawiającym a Wykonawcą będą prowadzone w złotych polskich (PLN).</w:t>
      </w:r>
    </w:p>
    <w:p w14:paraId="2668B3C8" w14:textId="49216C28" w:rsidR="00295652" w:rsidRPr="00DE4A5B" w:rsidRDefault="00295652" w:rsidP="009A64EA">
      <w:pPr>
        <w:pStyle w:val="Akapitzlist"/>
        <w:widowControl w:val="0"/>
        <w:numPr>
          <w:ilvl w:val="0"/>
          <w:numId w:val="14"/>
        </w:numPr>
        <w:tabs>
          <w:tab w:val="left" w:pos="757"/>
        </w:tabs>
        <w:spacing w:after="21" w:line="220" w:lineRule="exact"/>
        <w:jc w:val="both"/>
        <w:rPr>
          <w:rFonts w:eastAsia="Calibri" w:cs="Calibri"/>
          <w:sz w:val="20"/>
          <w:szCs w:val="20"/>
        </w:rPr>
      </w:pPr>
      <w:r w:rsidRPr="00165DAF">
        <w:rPr>
          <w:rFonts w:eastAsia="Calibri" w:cs="Calibri"/>
          <w:sz w:val="20"/>
          <w:szCs w:val="20"/>
        </w:rPr>
        <w:t>Zamawiający nie przewiduje rozliczenia w walutach obcych.</w:t>
      </w:r>
    </w:p>
    <w:p w14:paraId="19C5C591" w14:textId="77777777" w:rsidR="00295652" w:rsidRPr="002C2DE5" w:rsidRDefault="00295652" w:rsidP="00295652">
      <w:pPr>
        <w:widowControl w:val="0"/>
        <w:tabs>
          <w:tab w:val="left" w:pos="514"/>
        </w:tabs>
        <w:spacing w:after="0" w:line="266" w:lineRule="exact"/>
        <w:jc w:val="both"/>
        <w:rPr>
          <w:rFonts w:eastAsia="Calibri" w:cs="Calibri"/>
          <w:b/>
          <w:bCs/>
          <w:sz w:val="20"/>
          <w:szCs w:val="20"/>
        </w:rPr>
      </w:pPr>
      <w:r w:rsidRPr="002C2DE5">
        <w:rPr>
          <w:rFonts w:eastAsia="Calibri" w:cs="Calibri"/>
          <w:b/>
          <w:bCs/>
          <w:sz w:val="20"/>
          <w:szCs w:val="20"/>
        </w:rPr>
        <w:t xml:space="preserve">XVI.   </w:t>
      </w:r>
      <w:r w:rsidRPr="00AF7E5D">
        <w:rPr>
          <w:rFonts w:eastAsia="Calibri" w:cs="Calibri"/>
          <w:b/>
          <w:bCs/>
          <w:sz w:val="20"/>
          <w:szCs w:val="20"/>
        </w:rPr>
        <w:t>Wymagania dotyczące wadium:</w:t>
      </w:r>
    </w:p>
    <w:p w14:paraId="0023E243" w14:textId="77777777" w:rsidR="00752B5F" w:rsidRDefault="00295652" w:rsidP="00B21A71">
      <w:pPr>
        <w:spacing w:after="0" w:line="240" w:lineRule="auto"/>
        <w:jc w:val="both"/>
        <w:rPr>
          <w:rFonts w:eastAsia="Times New Roman" w:cs="Times New Roman"/>
          <w:color w:val="000000"/>
          <w:sz w:val="20"/>
          <w:szCs w:val="20"/>
          <w:lang w:eastAsia="pl-PL"/>
        </w:rPr>
      </w:pPr>
      <w:r w:rsidRPr="002C2DE5">
        <w:rPr>
          <w:rFonts w:eastAsia="Times New Roman" w:cs="Times New Roman"/>
          <w:color w:val="000000"/>
          <w:sz w:val="20"/>
          <w:szCs w:val="20"/>
          <w:lang w:eastAsia="pl-PL"/>
        </w:rPr>
        <w:lastRenderedPageBreak/>
        <w:t>1. Zamawiający wymaga wniesienia wadium.</w:t>
      </w:r>
      <w:r w:rsidRPr="002C2DE5">
        <w:rPr>
          <w:rFonts w:eastAsia="Times New Roman" w:cs="Times New Roman"/>
          <w:color w:val="000000"/>
          <w:sz w:val="20"/>
          <w:szCs w:val="20"/>
          <w:lang w:eastAsia="pl-PL"/>
        </w:rPr>
        <w:cr/>
        <w:t xml:space="preserve">2. Ustala się wadium </w:t>
      </w:r>
      <w:r w:rsidR="002D69F4">
        <w:rPr>
          <w:rFonts w:eastAsia="Times New Roman" w:cs="Times New Roman"/>
          <w:color w:val="000000"/>
          <w:sz w:val="20"/>
          <w:szCs w:val="20"/>
          <w:lang w:eastAsia="pl-PL"/>
        </w:rPr>
        <w:t xml:space="preserve">w wysokości: </w:t>
      </w:r>
    </w:p>
    <w:p w14:paraId="4F560DAC" w14:textId="640D44F8" w:rsidR="00322B42" w:rsidRDefault="00752B5F" w:rsidP="00B21A71">
      <w:pPr>
        <w:spacing w:after="0" w:line="240" w:lineRule="auto"/>
        <w:jc w:val="both"/>
        <w:rPr>
          <w:rFonts w:cs="Times New Roman"/>
          <w:bCs/>
          <w:iCs/>
          <w:sz w:val="20"/>
          <w:szCs w:val="20"/>
          <w:lang w:bidi="pl-PL"/>
        </w:rPr>
      </w:pPr>
      <w:r>
        <w:rPr>
          <w:rFonts w:eastAsia="Times New Roman" w:cs="Times New Roman"/>
          <w:color w:val="000000"/>
          <w:sz w:val="20"/>
          <w:szCs w:val="20"/>
          <w:lang w:eastAsia="pl-PL"/>
        </w:rPr>
        <w:t xml:space="preserve">a) </w:t>
      </w:r>
      <w:r>
        <w:rPr>
          <w:rFonts w:cs="Times New Roman"/>
          <w:sz w:val="20"/>
          <w:szCs w:val="20"/>
        </w:rPr>
        <w:t>1</w:t>
      </w:r>
      <w:r w:rsidR="00322B42" w:rsidRPr="00322B42">
        <w:rPr>
          <w:rFonts w:cs="Times New Roman"/>
          <w:sz w:val="20"/>
          <w:szCs w:val="20"/>
        </w:rPr>
        <w:t> </w:t>
      </w:r>
      <w:r w:rsidR="008E5559">
        <w:rPr>
          <w:rFonts w:cs="Times New Roman"/>
          <w:sz w:val="20"/>
          <w:szCs w:val="20"/>
        </w:rPr>
        <w:t>5</w:t>
      </w:r>
      <w:r w:rsidR="00322B42" w:rsidRPr="00322B42">
        <w:rPr>
          <w:rFonts w:cs="Times New Roman"/>
          <w:sz w:val="20"/>
          <w:szCs w:val="20"/>
        </w:rPr>
        <w:t>00,00 PLN (słownie: tysi</w:t>
      </w:r>
      <w:r w:rsidR="00E236D7">
        <w:rPr>
          <w:rFonts w:cs="Times New Roman"/>
          <w:sz w:val="20"/>
          <w:szCs w:val="20"/>
        </w:rPr>
        <w:t>ą</w:t>
      </w:r>
      <w:r w:rsidR="00322B42" w:rsidRPr="00322B42">
        <w:rPr>
          <w:rFonts w:cs="Times New Roman"/>
          <w:sz w:val="20"/>
          <w:szCs w:val="20"/>
        </w:rPr>
        <w:t>c</w:t>
      </w:r>
      <w:r w:rsidR="008E5559">
        <w:rPr>
          <w:rFonts w:cs="Times New Roman"/>
          <w:sz w:val="20"/>
          <w:szCs w:val="20"/>
        </w:rPr>
        <w:t xml:space="preserve"> pięćset</w:t>
      </w:r>
      <w:r w:rsidR="00322B42" w:rsidRPr="00322B42">
        <w:rPr>
          <w:rFonts w:cs="Times New Roman"/>
          <w:sz w:val="20"/>
          <w:szCs w:val="20"/>
        </w:rPr>
        <w:t xml:space="preserve"> złotych 00/100)</w:t>
      </w:r>
      <w:r w:rsidR="00377CF4">
        <w:rPr>
          <w:rFonts w:cs="Times New Roman"/>
          <w:sz w:val="20"/>
          <w:szCs w:val="20"/>
        </w:rPr>
        <w:t xml:space="preserve"> </w:t>
      </w:r>
      <w:r>
        <w:rPr>
          <w:rFonts w:cs="Times New Roman"/>
          <w:sz w:val="20"/>
          <w:szCs w:val="20"/>
        </w:rPr>
        <w:t xml:space="preserve">– dla </w:t>
      </w:r>
      <w:r w:rsidRPr="00752B5F">
        <w:rPr>
          <w:rFonts w:cs="Times New Roman"/>
          <w:bCs/>
          <w:iCs/>
          <w:sz w:val="20"/>
          <w:szCs w:val="20"/>
          <w:lang w:bidi="pl-PL"/>
        </w:rPr>
        <w:t>I</w:t>
      </w:r>
      <w:r>
        <w:rPr>
          <w:rFonts w:cs="Times New Roman"/>
          <w:bCs/>
          <w:iCs/>
          <w:sz w:val="20"/>
          <w:szCs w:val="20"/>
          <w:lang w:bidi="pl-PL"/>
        </w:rPr>
        <w:t xml:space="preserve"> </w:t>
      </w:r>
      <w:r w:rsidRPr="00752B5F">
        <w:rPr>
          <w:rFonts w:cs="Times New Roman"/>
          <w:bCs/>
          <w:iCs/>
          <w:sz w:val="20"/>
          <w:szCs w:val="20"/>
          <w:lang w:bidi="pl-PL"/>
        </w:rPr>
        <w:t>części zamówienia</w:t>
      </w:r>
      <w:r>
        <w:rPr>
          <w:rFonts w:cs="Times New Roman"/>
          <w:bCs/>
          <w:iCs/>
          <w:sz w:val="20"/>
          <w:szCs w:val="20"/>
          <w:lang w:bidi="pl-PL"/>
        </w:rPr>
        <w:t xml:space="preserve">: </w:t>
      </w:r>
      <w:r w:rsidRPr="00752B5F">
        <w:rPr>
          <w:rFonts w:cs="Times New Roman"/>
          <w:bCs/>
          <w:iCs/>
          <w:sz w:val="20"/>
          <w:szCs w:val="20"/>
          <w:lang w:bidi="pl-PL"/>
        </w:rPr>
        <w:t>pomoce dydaktyczne do przedszkola w Nowych Piekutach</w:t>
      </w:r>
    </w:p>
    <w:p w14:paraId="59498395" w14:textId="067B1847" w:rsidR="00752B5F" w:rsidRPr="000E2756" w:rsidRDefault="00752B5F" w:rsidP="00B21A71">
      <w:pPr>
        <w:spacing w:after="0" w:line="240" w:lineRule="auto"/>
        <w:jc w:val="both"/>
        <w:rPr>
          <w:rFonts w:cs="Times New Roman"/>
          <w:bCs/>
          <w:iCs/>
          <w:sz w:val="20"/>
          <w:szCs w:val="20"/>
          <w:lang w:bidi="pl-PL"/>
        </w:rPr>
      </w:pPr>
      <w:r>
        <w:rPr>
          <w:rFonts w:cs="Times New Roman"/>
          <w:bCs/>
          <w:iCs/>
          <w:sz w:val="20"/>
          <w:szCs w:val="20"/>
          <w:lang w:bidi="pl-PL"/>
        </w:rPr>
        <w:t xml:space="preserve">b) </w:t>
      </w:r>
      <w:r w:rsidR="007D7F73">
        <w:rPr>
          <w:rFonts w:cs="Times New Roman"/>
          <w:bCs/>
          <w:iCs/>
          <w:sz w:val="20"/>
          <w:szCs w:val="20"/>
          <w:lang w:bidi="pl-PL"/>
        </w:rPr>
        <w:t xml:space="preserve">500,00 PLN (słownie: </w:t>
      </w:r>
      <w:r w:rsidR="007D7F73" w:rsidRPr="007D7F73">
        <w:rPr>
          <w:rFonts w:cs="Times New Roman"/>
          <w:bCs/>
          <w:iCs/>
          <w:sz w:val="20"/>
          <w:szCs w:val="20"/>
          <w:lang w:bidi="pl-PL"/>
        </w:rPr>
        <w:t>pięćset złotych 00/100</w:t>
      </w:r>
      <w:r w:rsidR="007D7F73">
        <w:rPr>
          <w:rFonts w:cs="Times New Roman"/>
          <w:bCs/>
          <w:iCs/>
          <w:sz w:val="20"/>
          <w:szCs w:val="20"/>
          <w:lang w:bidi="pl-PL"/>
        </w:rPr>
        <w:t xml:space="preserve">) - </w:t>
      </w:r>
      <w:r w:rsidR="007D7F73" w:rsidRPr="007D7F73">
        <w:rPr>
          <w:rFonts w:cs="Times New Roman"/>
          <w:bCs/>
          <w:iCs/>
          <w:sz w:val="20"/>
          <w:szCs w:val="20"/>
          <w:lang w:bidi="pl-PL"/>
        </w:rPr>
        <w:t>dla I</w:t>
      </w:r>
      <w:r w:rsidR="007D7F73">
        <w:rPr>
          <w:rFonts w:cs="Times New Roman"/>
          <w:bCs/>
          <w:iCs/>
          <w:sz w:val="20"/>
          <w:szCs w:val="20"/>
          <w:lang w:bidi="pl-PL"/>
        </w:rPr>
        <w:t>I</w:t>
      </w:r>
      <w:r w:rsidR="007D7F73" w:rsidRPr="007D7F73">
        <w:rPr>
          <w:rFonts w:cs="Times New Roman"/>
          <w:bCs/>
          <w:iCs/>
          <w:sz w:val="20"/>
          <w:szCs w:val="20"/>
          <w:lang w:bidi="pl-PL"/>
        </w:rPr>
        <w:t xml:space="preserve"> części zamówienia: pomoce dydaktyczne do przedszkola w</w:t>
      </w:r>
      <w:r w:rsidR="007D7F73">
        <w:rPr>
          <w:rFonts w:cs="Times New Roman"/>
          <w:bCs/>
          <w:iCs/>
          <w:sz w:val="20"/>
          <w:szCs w:val="20"/>
          <w:lang w:bidi="pl-PL"/>
        </w:rPr>
        <w:t xml:space="preserve"> Jabłoni Kościelnej </w:t>
      </w:r>
    </w:p>
    <w:p w14:paraId="33575D25" w14:textId="503D6843" w:rsidR="00295652" w:rsidRPr="002C2DE5" w:rsidRDefault="00C33BA9" w:rsidP="00295652">
      <w:pPr>
        <w:spacing w:after="0"/>
        <w:jc w:val="both"/>
        <w:rPr>
          <w:color w:val="000000"/>
          <w:sz w:val="20"/>
          <w:szCs w:val="20"/>
        </w:rPr>
      </w:pPr>
      <w:r>
        <w:rPr>
          <w:color w:val="000000"/>
          <w:sz w:val="20"/>
          <w:szCs w:val="20"/>
        </w:rPr>
        <w:t>3</w:t>
      </w:r>
      <w:r w:rsidR="00295652" w:rsidRPr="002C2DE5">
        <w:rPr>
          <w:color w:val="000000"/>
          <w:sz w:val="20"/>
          <w:szCs w:val="20"/>
        </w:rPr>
        <w:t>. Wykonawca wnosi wadium w wybranej przez siebie, wymienionej poniżej, formie:</w:t>
      </w:r>
      <w:r w:rsidR="00295652" w:rsidRPr="002C2DE5">
        <w:rPr>
          <w:color w:val="000000"/>
          <w:sz w:val="20"/>
          <w:szCs w:val="20"/>
        </w:rPr>
        <w:cr/>
        <w:t xml:space="preserve"> </w:t>
      </w:r>
      <w:r w:rsidR="00825A77">
        <w:rPr>
          <w:color w:val="000000"/>
          <w:sz w:val="20"/>
          <w:szCs w:val="20"/>
        </w:rPr>
        <w:t xml:space="preserve">        1)</w:t>
      </w:r>
      <w:r w:rsidR="00825A77">
        <w:rPr>
          <w:color w:val="000000"/>
          <w:sz w:val="20"/>
          <w:szCs w:val="20"/>
        </w:rPr>
        <w:tab/>
        <w:t>w pieniądzu</w:t>
      </w:r>
      <w:r w:rsidR="00295652" w:rsidRPr="002C2DE5">
        <w:rPr>
          <w:color w:val="000000"/>
          <w:sz w:val="20"/>
          <w:szCs w:val="20"/>
        </w:rPr>
        <w:cr/>
        <w:t xml:space="preserve">         </w:t>
      </w:r>
      <w:r w:rsidR="00825A77">
        <w:rPr>
          <w:color w:val="000000"/>
          <w:sz w:val="20"/>
          <w:szCs w:val="20"/>
        </w:rPr>
        <w:t>2</w:t>
      </w:r>
      <w:r w:rsidR="00295652" w:rsidRPr="002C2DE5">
        <w:rPr>
          <w:color w:val="000000"/>
          <w:sz w:val="20"/>
          <w:szCs w:val="20"/>
        </w:rPr>
        <w:t>)</w:t>
      </w:r>
      <w:r w:rsidR="00295652" w:rsidRPr="002C2DE5">
        <w:rPr>
          <w:color w:val="000000"/>
          <w:sz w:val="20"/>
          <w:szCs w:val="20"/>
        </w:rPr>
        <w:tab/>
        <w:t xml:space="preserve">w gwarancjach bankowych, </w:t>
      </w:r>
      <w:r w:rsidR="00295652" w:rsidRPr="002C2DE5">
        <w:rPr>
          <w:color w:val="000000"/>
          <w:sz w:val="20"/>
          <w:szCs w:val="20"/>
        </w:rPr>
        <w:cr/>
        <w:t xml:space="preserve">         </w:t>
      </w:r>
      <w:r w:rsidR="00825A77">
        <w:rPr>
          <w:color w:val="000000"/>
          <w:sz w:val="20"/>
          <w:szCs w:val="20"/>
        </w:rPr>
        <w:t>3</w:t>
      </w:r>
      <w:r w:rsidR="00295652" w:rsidRPr="002C2DE5">
        <w:rPr>
          <w:color w:val="000000"/>
          <w:sz w:val="20"/>
          <w:szCs w:val="20"/>
        </w:rPr>
        <w:t>)</w:t>
      </w:r>
      <w:r w:rsidR="00295652" w:rsidRPr="002C2DE5">
        <w:rPr>
          <w:color w:val="000000"/>
          <w:sz w:val="20"/>
          <w:szCs w:val="20"/>
        </w:rPr>
        <w:tab/>
        <w:t xml:space="preserve">w gwarancjach ubezpieczeniowych, </w:t>
      </w:r>
      <w:r w:rsidR="00295652" w:rsidRPr="002C2DE5">
        <w:rPr>
          <w:color w:val="000000"/>
          <w:sz w:val="20"/>
          <w:szCs w:val="20"/>
        </w:rPr>
        <w:cr/>
        <w:t xml:space="preserve">         </w:t>
      </w:r>
      <w:r w:rsidR="00825A77">
        <w:rPr>
          <w:color w:val="000000"/>
          <w:sz w:val="20"/>
          <w:szCs w:val="20"/>
        </w:rPr>
        <w:t>4</w:t>
      </w:r>
      <w:r w:rsidR="00295652" w:rsidRPr="002C2DE5">
        <w:rPr>
          <w:color w:val="000000"/>
          <w:sz w:val="20"/>
          <w:szCs w:val="20"/>
        </w:rPr>
        <w:t>)</w:t>
      </w:r>
      <w:r w:rsidR="00295652" w:rsidRPr="002C2DE5">
        <w:rPr>
          <w:color w:val="000000"/>
          <w:sz w:val="20"/>
          <w:szCs w:val="20"/>
        </w:rPr>
        <w:tab/>
        <w:t>w poręczeniach udzielanych przez podmioty, o których mowa w art. 6b ust. 5 pkt 2 ustawy z dnia 9 listopada 2000 r. o utworzeniu Polskiej Agencji Rozwoju Przedsiębiorczości (</w:t>
      </w:r>
      <w:proofErr w:type="spellStart"/>
      <w:r w:rsidR="009567C3" w:rsidRPr="009567C3">
        <w:rPr>
          <w:color w:val="000000"/>
          <w:sz w:val="20"/>
          <w:szCs w:val="20"/>
        </w:rPr>
        <w:t>t.j</w:t>
      </w:r>
      <w:proofErr w:type="spellEnd"/>
      <w:r w:rsidR="009567C3" w:rsidRPr="009567C3">
        <w:rPr>
          <w:color w:val="000000"/>
          <w:sz w:val="20"/>
          <w:szCs w:val="20"/>
        </w:rPr>
        <w:t xml:space="preserve">. Dz. U. z </w:t>
      </w:r>
      <w:r w:rsidR="007D7F73" w:rsidRPr="007D7F73">
        <w:rPr>
          <w:color w:val="000000"/>
          <w:sz w:val="20"/>
          <w:szCs w:val="20"/>
        </w:rPr>
        <w:t>2025 r. poz. 98</w:t>
      </w:r>
      <w:r w:rsidR="00295652" w:rsidRPr="002C2DE5">
        <w:rPr>
          <w:color w:val="000000"/>
          <w:sz w:val="20"/>
          <w:szCs w:val="20"/>
        </w:rPr>
        <w:t xml:space="preserve">). </w:t>
      </w:r>
      <w:r w:rsidR="00295652" w:rsidRPr="002C2DE5">
        <w:rPr>
          <w:color w:val="000000"/>
          <w:sz w:val="20"/>
          <w:szCs w:val="20"/>
        </w:rPr>
        <w:cr/>
        <w:t xml:space="preserve"> </w:t>
      </w:r>
      <w:r>
        <w:rPr>
          <w:color w:val="000000"/>
          <w:sz w:val="20"/>
          <w:szCs w:val="20"/>
        </w:rPr>
        <w:t>4</w:t>
      </w:r>
      <w:r w:rsidR="00295652" w:rsidRPr="002C2DE5">
        <w:rPr>
          <w:color w:val="000000"/>
          <w:sz w:val="20"/>
          <w:szCs w:val="20"/>
        </w:rPr>
        <w:t>. Wadium wnoszone w pieniądzu wpłaca się przelewem na rachunek bankowy:</w:t>
      </w:r>
    </w:p>
    <w:p w14:paraId="399D303B" w14:textId="70FED84C" w:rsidR="00515907" w:rsidRPr="007D7F73" w:rsidRDefault="00295652" w:rsidP="00515907">
      <w:pPr>
        <w:spacing w:after="0"/>
        <w:jc w:val="both"/>
        <w:rPr>
          <w:color w:val="000000"/>
          <w:sz w:val="20"/>
          <w:szCs w:val="20"/>
        </w:rPr>
      </w:pPr>
      <w:r w:rsidRPr="002C2DE5">
        <w:rPr>
          <w:color w:val="000000"/>
          <w:sz w:val="20"/>
          <w:szCs w:val="20"/>
        </w:rPr>
        <w:t>Gminy Nowe Piekuty</w:t>
      </w:r>
      <w:r w:rsidR="00520107">
        <w:rPr>
          <w:color w:val="000000"/>
          <w:sz w:val="20"/>
          <w:szCs w:val="20"/>
        </w:rPr>
        <w:t xml:space="preserve"> </w:t>
      </w:r>
      <w:r w:rsidRPr="002C2DE5">
        <w:rPr>
          <w:color w:val="000000"/>
          <w:sz w:val="20"/>
          <w:szCs w:val="20"/>
        </w:rPr>
        <w:t>38 8769 0002 0260 0013 2000 0060</w:t>
      </w:r>
      <w:r w:rsidRPr="002C2DE5">
        <w:rPr>
          <w:color w:val="000000"/>
          <w:sz w:val="20"/>
          <w:szCs w:val="20"/>
        </w:rPr>
        <w:cr/>
      </w:r>
      <w:r w:rsidRPr="000E2756">
        <w:rPr>
          <w:color w:val="000000"/>
          <w:sz w:val="20"/>
          <w:szCs w:val="20"/>
          <w:u w:val="single"/>
        </w:rPr>
        <w:t>z adnotacją</w:t>
      </w:r>
      <w:r w:rsidR="00515907" w:rsidRPr="000E2756">
        <w:rPr>
          <w:b/>
          <w:color w:val="000000"/>
          <w:sz w:val="20"/>
          <w:szCs w:val="20"/>
          <w:u w:val="single"/>
        </w:rPr>
        <w:t xml:space="preserve">: </w:t>
      </w:r>
      <w:r w:rsidR="000E2756">
        <w:rPr>
          <w:color w:val="000000"/>
          <w:sz w:val="20"/>
          <w:szCs w:val="20"/>
          <w:u w:val="single"/>
        </w:rPr>
        <w:t>wadium</w:t>
      </w:r>
      <w:r w:rsidR="00883569" w:rsidRPr="000E2756">
        <w:rPr>
          <w:color w:val="000000"/>
          <w:sz w:val="20"/>
          <w:szCs w:val="20"/>
          <w:u w:val="single"/>
        </w:rPr>
        <w:t xml:space="preserve"> </w:t>
      </w:r>
      <w:r w:rsidR="007D7F73">
        <w:rPr>
          <w:color w:val="000000"/>
          <w:sz w:val="20"/>
          <w:szCs w:val="20"/>
          <w:u w:val="single"/>
        </w:rPr>
        <w:t xml:space="preserve">pomoce dydaktyczne do przedszkola cz. I/II </w:t>
      </w:r>
      <w:r w:rsidR="007D7F73" w:rsidRPr="007D7F73">
        <w:rPr>
          <w:color w:val="000000"/>
          <w:sz w:val="20"/>
          <w:szCs w:val="20"/>
        </w:rPr>
        <w:t xml:space="preserve">  (wybrać odpowiednią część)</w:t>
      </w:r>
    </w:p>
    <w:p w14:paraId="4047CC90" w14:textId="036E6700" w:rsidR="00295652" w:rsidRPr="002C2DE5" w:rsidRDefault="00C33BA9" w:rsidP="00295652">
      <w:pPr>
        <w:widowControl w:val="0"/>
        <w:tabs>
          <w:tab w:val="left" w:pos="579"/>
        </w:tabs>
        <w:spacing w:after="0" w:line="266" w:lineRule="exact"/>
        <w:jc w:val="both"/>
        <w:rPr>
          <w:rFonts w:eastAsia="Calibri" w:cs="Calibri"/>
          <w:bCs/>
          <w:color w:val="000000"/>
          <w:sz w:val="20"/>
          <w:szCs w:val="20"/>
        </w:rPr>
      </w:pPr>
      <w:r>
        <w:rPr>
          <w:rFonts w:eastAsia="Calibri" w:cs="Calibri"/>
          <w:bCs/>
          <w:color w:val="000000"/>
          <w:sz w:val="20"/>
          <w:szCs w:val="20"/>
        </w:rPr>
        <w:t>5</w:t>
      </w:r>
      <w:r w:rsidR="00295652" w:rsidRPr="002C2DE5">
        <w:rPr>
          <w:rFonts w:eastAsia="Calibri" w:cs="Calibri"/>
          <w:bCs/>
          <w:color w:val="000000"/>
          <w:sz w:val="20"/>
          <w:szCs w:val="20"/>
        </w:rPr>
        <w:t>. Wadium wniesione w pieniądzu zamawiający przechowuje na rachunku bankowym.</w:t>
      </w:r>
      <w:r w:rsidR="00295652" w:rsidRPr="002C2DE5">
        <w:rPr>
          <w:rFonts w:eastAsia="Calibri" w:cs="Calibri"/>
          <w:bCs/>
          <w:color w:val="000000"/>
          <w:sz w:val="20"/>
          <w:szCs w:val="20"/>
        </w:rPr>
        <w:cr/>
      </w:r>
      <w:r>
        <w:rPr>
          <w:rFonts w:eastAsia="Calibri" w:cs="Calibri"/>
          <w:bCs/>
          <w:color w:val="000000"/>
          <w:sz w:val="20"/>
          <w:szCs w:val="20"/>
        </w:rPr>
        <w:t>6</w:t>
      </w:r>
      <w:r w:rsidR="00295652" w:rsidRPr="002C2DE5">
        <w:rPr>
          <w:rFonts w:eastAsia="Calibri" w:cs="Calibri"/>
          <w:bCs/>
          <w:color w:val="000000"/>
          <w:sz w:val="20"/>
          <w:szCs w:val="20"/>
        </w:rPr>
        <w:t>. Wadium wniesione w pieniądzu należy złożyć z odpowiednim wyprzedzeniem, tak aby wpłynęło ono na rachunek bankowy Zamawiającego przed upływem terminu składania ofert. Powyższe zalecenie wynika z czasu trwania rozliczeń międzybankowych. Za termin wniesienia wadium w formie pieniężnej przyjmuje się termin uznania na rachunku bankowym Zamawiającego.</w:t>
      </w:r>
      <w:r w:rsidR="00295652" w:rsidRPr="002C2DE5">
        <w:rPr>
          <w:rFonts w:eastAsia="Calibri" w:cs="Calibri"/>
          <w:bCs/>
          <w:color w:val="000000"/>
          <w:sz w:val="20"/>
          <w:szCs w:val="20"/>
        </w:rPr>
        <w:cr/>
      </w:r>
      <w:r>
        <w:rPr>
          <w:rFonts w:eastAsia="Calibri" w:cs="Calibri"/>
          <w:bCs/>
          <w:color w:val="000000"/>
          <w:sz w:val="20"/>
          <w:szCs w:val="20"/>
        </w:rPr>
        <w:t>7</w:t>
      </w:r>
      <w:r w:rsidR="00295652" w:rsidRPr="002C2DE5">
        <w:rPr>
          <w:rFonts w:eastAsia="Calibri" w:cs="Calibri"/>
          <w:bCs/>
          <w:color w:val="000000"/>
          <w:sz w:val="20"/>
          <w:szCs w:val="20"/>
        </w:rPr>
        <w:t>. 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r w:rsidR="00295652" w:rsidRPr="002C2DE5">
        <w:rPr>
          <w:rFonts w:eastAsia="Calibri" w:cs="Calibri"/>
          <w:bCs/>
          <w:color w:val="000000"/>
          <w:sz w:val="20"/>
          <w:szCs w:val="20"/>
        </w:rPr>
        <w:cr/>
      </w:r>
      <w:r>
        <w:rPr>
          <w:rFonts w:eastAsia="Calibri" w:cs="Calibri"/>
          <w:bCs/>
          <w:color w:val="000000"/>
          <w:sz w:val="20"/>
          <w:szCs w:val="20"/>
        </w:rPr>
        <w:t>8</w:t>
      </w:r>
      <w:r w:rsidR="00295652" w:rsidRPr="002C2DE5">
        <w:rPr>
          <w:rFonts w:eastAsia="Calibri" w:cs="Calibri"/>
          <w:bCs/>
          <w:color w:val="000000"/>
          <w:sz w:val="20"/>
          <w:szCs w:val="20"/>
        </w:rPr>
        <w:t>. Za skuteczne wniesienie wadium w pieniądzu, zamawiający uzna wadium, które</w:t>
      </w:r>
      <w:r w:rsidR="00295652" w:rsidRPr="002C2DE5">
        <w:t xml:space="preserve"> </w:t>
      </w:r>
      <w:r w:rsidR="00295652" w:rsidRPr="002C2DE5">
        <w:rPr>
          <w:rFonts w:eastAsia="Calibri" w:cs="Calibri"/>
          <w:bCs/>
          <w:color w:val="000000"/>
          <w:sz w:val="20"/>
          <w:szCs w:val="20"/>
        </w:rPr>
        <w:t>znajdzie się na rachunku bankowym zamawiającego przed upływem terminu składania ofert.</w:t>
      </w:r>
    </w:p>
    <w:p w14:paraId="1D7F8848" w14:textId="2EE3E72C" w:rsidR="00295652" w:rsidRPr="00825A77" w:rsidRDefault="00C33BA9" w:rsidP="00825A77">
      <w:pPr>
        <w:widowControl w:val="0"/>
        <w:tabs>
          <w:tab w:val="left" w:pos="579"/>
        </w:tabs>
        <w:spacing w:after="0" w:line="266" w:lineRule="exact"/>
        <w:jc w:val="both"/>
        <w:rPr>
          <w:sz w:val="20"/>
          <w:szCs w:val="20"/>
        </w:rPr>
      </w:pPr>
      <w:r>
        <w:rPr>
          <w:rFonts w:eastAsia="Calibri" w:cs="Calibri"/>
          <w:bCs/>
          <w:color w:val="000000"/>
          <w:sz w:val="20"/>
          <w:szCs w:val="20"/>
        </w:rPr>
        <w:t>9</w:t>
      </w:r>
      <w:r w:rsidR="00295652" w:rsidRPr="002C2DE5">
        <w:rPr>
          <w:rFonts w:eastAsia="Calibri" w:cs="Calibri"/>
          <w:bCs/>
          <w:color w:val="000000"/>
          <w:sz w:val="20"/>
          <w:szCs w:val="20"/>
        </w:rPr>
        <w:t xml:space="preserve">. </w:t>
      </w:r>
      <w:r w:rsidR="00825A77" w:rsidRPr="00825A77">
        <w:rPr>
          <w:sz w:val="20"/>
          <w:szCs w:val="20"/>
        </w:rPr>
        <w:t>Jeżeli wadium jest wnoszone w f</w:t>
      </w:r>
      <w:r w:rsidR="00825A77">
        <w:rPr>
          <w:sz w:val="20"/>
          <w:szCs w:val="20"/>
        </w:rPr>
        <w:t xml:space="preserve">ormie gwarancji lub poręczenia, </w:t>
      </w:r>
      <w:r w:rsidR="00825A77" w:rsidRPr="00825A77">
        <w:rPr>
          <w:sz w:val="20"/>
          <w:szCs w:val="20"/>
        </w:rPr>
        <w:t>wykonawca przekazuje Zamawiającemu oryginał gwarancji lub poręczenia, w postaci elektronicznej.</w:t>
      </w:r>
      <w:r w:rsidR="00295652" w:rsidRPr="002C2DE5">
        <w:rPr>
          <w:rFonts w:eastAsia="Calibri" w:cs="Calibri"/>
          <w:bCs/>
          <w:color w:val="000000"/>
          <w:sz w:val="20"/>
          <w:szCs w:val="20"/>
        </w:rPr>
        <w:cr/>
      </w:r>
      <w:r w:rsidR="000E2756">
        <w:rPr>
          <w:rFonts w:eastAsia="Calibri" w:cs="Calibri"/>
          <w:bCs/>
          <w:color w:val="000000"/>
          <w:sz w:val="20"/>
          <w:szCs w:val="20"/>
        </w:rPr>
        <w:t>1</w:t>
      </w:r>
      <w:r>
        <w:rPr>
          <w:rFonts w:eastAsia="Calibri" w:cs="Calibri"/>
          <w:bCs/>
          <w:color w:val="000000"/>
          <w:sz w:val="20"/>
          <w:szCs w:val="20"/>
        </w:rPr>
        <w:t>0</w:t>
      </w:r>
      <w:r w:rsidR="007679A5">
        <w:rPr>
          <w:rFonts w:eastAsia="Calibri" w:cs="Calibri"/>
          <w:bCs/>
          <w:color w:val="000000"/>
          <w:sz w:val="20"/>
          <w:szCs w:val="20"/>
        </w:rPr>
        <w:t xml:space="preserve">. </w:t>
      </w:r>
      <w:r w:rsidR="00295652" w:rsidRPr="002C2DE5">
        <w:rPr>
          <w:rFonts w:eastAsia="Calibri" w:cs="Calibri"/>
          <w:bCs/>
          <w:color w:val="000000"/>
          <w:sz w:val="20"/>
          <w:szCs w:val="20"/>
        </w:rPr>
        <w:t>Wadium musi zabezpieczać ofertę przez cały okres związania ofertą, począwszy od dnia, w którym upływa termin składania ofert</w:t>
      </w:r>
      <w:r w:rsidR="0004561D">
        <w:rPr>
          <w:rFonts w:eastAsia="Calibri" w:cs="Calibri"/>
          <w:bCs/>
          <w:color w:val="000000"/>
          <w:sz w:val="20"/>
          <w:szCs w:val="20"/>
        </w:rPr>
        <w:t>.</w:t>
      </w:r>
    </w:p>
    <w:p w14:paraId="409BEF13" w14:textId="3F0801A0" w:rsidR="007679A5" w:rsidRDefault="00295652" w:rsidP="007679A5">
      <w:pPr>
        <w:widowControl w:val="0"/>
        <w:tabs>
          <w:tab w:val="left" w:pos="579"/>
        </w:tabs>
        <w:spacing w:after="0" w:line="266" w:lineRule="exact"/>
        <w:jc w:val="both"/>
        <w:rPr>
          <w:rFonts w:eastAsia="Calibri" w:cs="Calibri"/>
          <w:bCs/>
          <w:color w:val="000000"/>
          <w:sz w:val="20"/>
          <w:szCs w:val="20"/>
        </w:rPr>
      </w:pPr>
      <w:r w:rsidRPr="002C2DE5">
        <w:rPr>
          <w:rFonts w:eastAsia="Calibri" w:cs="Calibri"/>
          <w:bCs/>
          <w:color w:val="000000"/>
          <w:sz w:val="20"/>
          <w:szCs w:val="20"/>
        </w:rPr>
        <w:t>1</w:t>
      </w:r>
      <w:r w:rsidR="00C33BA9">
        <w:rPr>
          <w:rFonts w:eastAsia="Calibri" w:cs="Calibri"/>
          <w:bCs/>
          <w:color w:val="000000"/>
          <w:sz w:val="20"/>
          <w:szCs w:val="20"/>
        </w:rPr>
        <w:t>1</w:t>
      </w:r>
      <w:r w:rsidRPr="002C2DE5">
        <w:rPr>
          <w:rFonts w:eastAsia="Calibri" w:cs="Calibri"/>
          <w:bCs/>
          <w:color w:val="000000"/>
          <w:sz w:val="20"/>
          <w:szCs w:val="20"/>
        </w:rPr>
        <w:t xml:space="preserve">. W przypadku niezabezpieczenia oferty jedną z określonych w niniejszej specyfikacji form wadium </w:t>
      </w:r>
      <w:r w:rsidRPr="002C2DE5">
        <w:rPr>
          <w:rFonts w:eastAsia="Calibri" w:cs="Calibri"/>
          <w:bCs/>
          <w:color w:val="000000"/>
          <w:sz w:val="20"/>
          <w:szCs w:val="20"/>
        </w:rPr>
        <w:br/>
        <w:t>(niewniesienie wadium lub wniesienie w sposób nieprawidłowy) oferta wykonawcy podlegać będzie odrzuceniu.</w:t>
      </w:r>
    </w:p>
    <w:p w14:paraId="392F793B" w14:textId="162EEB48" w:rsidR="00295652" w:rsidRPr="002C2DE5" w:rsidRDefault="007679A5" w:rsidP="007679A5">
      <w:pPr>
        <w:widowControl w:val="0"/>
        <w:tabs>
          <w:tab w:val="left" w:pos="579"/>
        </w:tabs>
        <w:spacing w:after="0" w:line="266" w:lineRule="exact"/>
        <w:jc w:val="both"/>
        <w:rPr>
          <w:rFonts w:eastAsia="Calibri" w:cs="Calibri"/>
          <w:bCs/>
          <w:color w:val="000000"/>
          <w:sz w:val="20"/>
          <w:szCs w:val="20"/>
        </w:rPr>
      </w:pPr>
      <w:r w:rsidRPr="007679A5">
        <w:rPr>
          <w:rFonts w:eastAsia="Calibri" w:cs="Calibri"/>
          <w:bCs/>
          <w:color w:val="000000"/>
          <w:sz w:val="20"/>
          <w:szCs w:val="20"/>
        </w:rPr>
        <w:t>1</w:t>
      </w:r>
      <w:r w:rsidR="00C33BA9">
        <w:rPr>
          <w:rFonts w:eastAsia="Calibri" w:cs="Calibri"/>
          <w:bCs/>
          <w:color w:val="000000"/>
          <w:sz w:val="20"/>
          <w:szCs w:val="20"/>
        </w:rPr>
        <w:t>2</w:t>
      </w:r>
      <w:r w:rsidRPr="007679A5">
        <w:rPr>
          <w:rFonts w:eastAsia="Calibri" w:cs="Calibri"/>
          <w:bCs/>
          <w:color w:val="000000"/>
          <w:sz w:val="20"/>
          <w:szCs w:val="20"/>
        </w:rPr>
        <w:t xml:space="preserve">. Zwrot wadium nastąpi w warunkach przepisu art. 98 ustawy Pzp </w:t>
      </w:r>
      <w:r w:rsidR="00295652" w:rsidRPr="002C2DE5">
        <w:rPr>
          <w:rFonts w:eastAsia="Calibri" w:cs="Calibri"/>
          <w:bCs/>
          <w:color w:val="000000"/>
          <w:sz w:val="20"/>
          <w:szCs w:val="20"/>
        </w:rPr>
        <w:t xml:space="preserve">. Zamawiający zatrzymuje wadium wraz z odsetkami, w przypadku wystąpienia przesłanek określonych w art. </w:t>
      </w:r>
      <w:r w:rsidR="00825A77">
        <w:rPr>
          <w:rFonts w:eastAsia="Calibri" w:cs="Calibri"/>
          <w:bCs/>
          <w:color w:val="000000"/>
          <w:sz w:val="20"/>
          <w:szCs w:val="20"/>
        </w:rPr>
        <w:t>98</w:t>
      </w:r>
      <w:r>
        <w:rPr>
          <w:rFonts w:eastAsia="Calibri" w:cs="Calibri"/>
          <w:bCs/>
          <w:color w:val="000000"/>
          <w:sz w:val="20"/>
          <w:szCs w:val="20"/>
        </w:rPr>
        <w:t xml:space="preserve"> </w:t>
      </w:r>
      <w:r w:rsidR="00295652" w:rsidRPr="002C2DE5">
        <w:rPr>
          <w:rFonts w:eastAsia="Calibri" w:cs="Calibri"/>
          <w:bCs/>
          <w:color w:val="000000"/>
          <w:sz w:val="20"/>
          <w:szCs w:val="20"/>
        </w:rPr>
        <w:t xml:space="preserve">ust. </w:t>
      </w:r>
      <w:r w:rsidR="00825A77">
        <w:rPr>
          <w:rFonts w:eastAsia="Calibri" w:cs="Calibri"/>
          <w:bCs/>
          <w:color w:val="000000"/>
          <w:sz w:val="20"/>
          <w:szCs w:val="20"/>
        </w:rPr>
        <w:t xml:space="preserve">6 </w:t>
      </w:r>
      <w:r>
        <w:rPr>
          <w:rFonts w:eastAsia="Calibri" w:cs="Calibri"/>
          <w:bCs/>
          <w:color w:val="000000"/>
          <w:sz w:val="20"/>
          <w:szCs w:val="20"/>
        </w:rPr>
        <w:t>ustawy PZP.</w:t>
      </w:r>
    </w:p>
    <w:p w14:paraId="6D4A914A" w14:textId="77777777" w:rsidR="008E5559" w:rsidRDefault="00295652" w:rsidP="008E5559">
      <w:pPr>
        <w:widowControl w:val="0"/>
        <w:tabs>
          <w:tab w:val="left" w:pos="579"/>
        </w:tabs>
        <w:spacing w:after="0" w:line="266" w:lineRule="exact"/>
        <w:jc w:val="both"/>
        <w:rPr>
          <w:rFonts w:eastAsia="Calibri" w:cs="Times New Roman"/>
          <w:b/>
          <w:bCs/>
          <w:sz w:val="20"/>
          <w:szCs w:val="20"/>
        </w:rPr>
      </w:pPr>
      <w:r w:rsidRPr="002C2DE5">
        <w:rPr>
          <w:rFonts w:eastAsia="Calibri" w:cs="Times New Roman"/>
          <w:b/>
          <w:bCs/>
          <w:sz w:val="20"/>
          <w:szCs w:val="20"/>
        </w:rPr>
        <w:t>XVII. Termin związania ofertą:</w:t>
      </w:r>
    </w:p>
    <w:p w14:paraId="60B4C150" w14:textId="0E8056FA" w:rsidR="008E5559" w:rsidRPr="008E5559" w:rsidRDefault="008E5559" w:rsidP="008E5559">
      <w:pPr>
        <w:widowControl w:val="0"/>
        <w:tabs>
          <w:tab w:val="left" w:pos="579"/>
        </w:tabs>
        <w:spacing w:after="0" w:line="266" w:lineRule="exact"/>
        <w:jc w:val="both"/>
        <w:rPr>
          <w:rFonts w:eastAsia="Calibri" w:cs="Times New Roman"/>
          <w:bCs/>
          <w:sz w:val="20"/>
          <w:szCs w:val="20"/>
        </w:rPr>
      </w:pPr>
      <w:r w:rsidRPr="008E5559">
        <w:rPr>
          <w:rFonts w:eastAsia="Calibri" w:cs="Times New Roman"/>
          <w:bCs/>
          <w:sz w:val="20"/>
          <w:szCs w:val="20"/>
        </w:rPr>
        <w:t>1.</w:t>
      </w:r>
      <w:r>
        <w:rPr>
          <w:rFonts w:eastAsia="Calibri" w:cs="Times New Roman"/>
          <w:bCs/>
          <w:sz w:val="20"/>
          <w:szCs w:val="20"/>
        </w:rPr>
        <w:t xml:space="preserve"> </w:t>
      </w:r>
      <w:r w:rsidRPr="008E5559">
        <w:rPr>
          <w:rFonts w:eastAsia="Calibri" w:cs="Times New Roman"/>
          <w:bCs/>
          <w:sz w:val="20"/>
          <w:szCs w:val="20"/>
        </w:rPr>
        <w:t>Wykonawca związany jest ofertą do dnia</w:t>
      </w:r>
      <w:r w:rsidR="00C31A48">
        <w:rPr>
          <w:rFonts w:eastAsia="Calibri" w:cs="Times New Roman"/>
          <w:bCs/>
          <w:sz w:val="20"/>
          <w:szCs w:val="20"/>
        </w:rPr>
        <w:t xml:space="preserve"> </w:t>
      </w:r>
      <w:r w:rsidR="00423BBF" w:rsidRPr="00423BBF">
        <w:rPr>
          <w:rFonts w:eastAsia="Calibri" w:cs="Times New Roman"/>
          <w:bCs/>
          <w:sz w:val="20"/>
          <w:szCs w:val="20"/>
        </w:rPr>
        <w:t>20</w:t>
      </w:r>
      <w:r w:rsidR="00B132FC" w:rsidRPr="00423BBF">
        <w:rPr>
          <w:rFonts w:eastAsia="Calibri" w:cs="Times New Roman"/>
          <w:bCs/>
          <w:sz w:val="20"/>
          <w:szCs w:val="20"/>
        </w:rPr>
        <w:t>.</w:t>
      </w:r>
      <w:r w:rsidR="002238F9" w:rsidRPr="00423BBF">
        <w:rPr>
          <w:rFonts w:eastAsia="Calibri" w:cs="Times New Roman"/>
          <w:bCs/>
          <w:sz w:val="20"/>
          <w:szCs w:val="20"/>
        </w:rPr>
        <w:t>0</w:t>
      </w:r>
      <w:r w:rsidR="007D7F73" w:rsidRPr="00423BBF">
        <w:rPr>
          <w:rFonts w:eastAsia="Calibri" w:cs="Times New Roman"/>
          <w:bCs/>
          <w:sz w:val="20"/>
          <w:szCs w:val="20"/>
        </w:rPr>
        <w:t>3</w:t>
      </w:r>
      <w:r w:rsidR="001B3FFC" w:rsidRPr="00423BBF">
        <w:rPr>
          <w:rFonts w:eastAsia="Calibri" w:cs="Times New Roman"/>
          <w:bCs/>
          <w:sz w:val="20"/>
          <w:szCs w:val="20"/>
        </w:rPr>
        <w:t>.</w:t>
      </w:r>
      <w:r w:rsidR="00C31A48" w:rsidRPr="00423BBF">
        <w:rPr>
          <w:rFonts w:eastAsia="Calibri" w:cs="Times New Roman"/>
          <w:bCs/>
          <w:sz w:val="20"/>
          <w:szCs w:val="20"/>
        </w:rPr>
        <w:t>202</w:t>
      </w:r>
      <w:r w:rsidR="007D7F73" w:rsidRPr="00423BBF">
        <w:rPr>
          <w:rFonts w:eastAsia="Calibri" w:cs="Times New Roman"/>
          <w:bCs/>
          <w:sz w:val="20"/>
          <w:szCs w:val="20"/>
        </w:rPr>
        <w:t>5</w:t>
      </w:r>
      <w:r w:rsidR="00C31A48" w:rsidRPr="00423BBF">
        <w:rPr>
          <w:rFonts w:eastAsia="Calibri" w:cs="Times New Roman"/>
          <w:bCs/>
          <w:sz w:val="20"/>
          <w:szCs w:val="20"/>
        </w:rPr>
        <w:t xml:space="preserve"> r.</w:t>
      </w:r>
    </w:p>
    <w:p w14:paraId="02C931F0" w14:textId="453ACFFE" w:rsidR="00295652" w:rsidRPr="00E541D9" w:rsidRDefault="008E5559" w:rsidP="00E541D9">
      <w:pPr>
        <w:widowControl w:val="0"/>
        <w:tabs>
          <w:tab w:val="left" w:pos="579"/>
        </w:tabs>
        <w:spacing w:after="0" w:line="266" w:lineRule="exact"/>
        <w:jc w:val="both"/>
        <w:rPr>
          <w:rFonts w:eastAsia="Calibri" w:cs="Times New Roman"/>
          <w:sz w:val="20"/>
          <w:szCs w:val="20"/>
        </w:rPr>
      </w:pPr>
      <w:r>
        <w:rPr>
          <w:rFonts w:eastAsia="Calibri" w:cs="Times New Roman"/>
          <w:sz w:val="20"/>
          <w:szCs w:val="20"/>
        </w:rPr>
        <w:t>2</w:t>
      </w:r>
      <w:r w:rsidR="00295652" w:rsidRPr="002C2DE5">
        <w:rPr>
          <w:rFonts w:eastAsia="Calibri" w:cs="Times New Roman"/>
          <w:sz w:val="20"/>
          <w:szCs w:val="20"/>
        </w:rPr>
        <w:t xml:space="preserve">. Termin związania ofertą wynosi 30 dni, z tym, że bieg terminu związania ofertą rozpoczyna się wraz z </w:t>
      </w:r>
      <w:r>
        <w:rPr>
          <w:rFonts w:eastAsia="Calibri" w:cs="Times New Roman"/>
          <w:sz w:val="20"/>
          <w:szCs w:val="20"/>
        </w:rPr>
        <w:t>upływem terminu składania ofert.</w:t>
      </w:r>
    </w:p>
    <w:p w14:paraId="7B8D7C4E" w14:textId="77777777" w:rsidR="00295652" w:rsidRPr="002C2DE5" w:rsidRDefault="00295652" w:rsidP="00295652">
      <w:pPr>
        <w:widowControl w:val="0"/>
        <w:tabs>
          <w:tab w:val="left" w:pos="637"/>
        </w:tabs>
        <w:spacing w:after="22" w:line="220" w:lineRule="exact"/>
        <w:jc w:val="both"/>
        <w:rPr>
          <w:rFonts w:eastAsia="Calibri" w:cs="Times New Roman"/>
          <w:b/>
          <w:bCs/>
          <w:sz w:val="20"/>
          <w:szCs w:val="20"/>
        </w:rPr>
      </w:pPr>
      <w:r w:rsidRPr="002C2DE5">
        <w:rPr>
          <w:rFonts w:eastAsia="Calibri" w:cs="Times New Roman"/>
          <w:b/>
          <w:bCs/>
          <w:sz w:val="20"/>
          <w:szCs w:val="20"/>
        </w:rPr>
        <w:t>XVIII. Miejsce oraz termin składania i otwarcia ofert:</w:t>
      </w:r>
    </w:p>
    <w:p w14:paraId="7DE6BE69" w14:textId="47E1C8AB"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 xml:space="preserve">Ofertę należy złożyć za pośrednictwem Platformy e-Zamówienia do dnia: </w:t>
      </w:r>
      <w:r w:rsidR="00423BBF" w:rsidRPr="00423BBF">
        <w:rPr>
          <w:rFonts w:eastAsia="Calibri" w:cs="Times New Roman"/>
          <w:b/>
          <w:sz w:val="20"/>
          <w:szCs w:val="20"/>
        </w:rPr>
        <w:t>19</w:t>
      </w:r>
      <w:r w:rsidR="00B132FC" w:rsidRPr="00423BBF">
        <w:rPr>
          <w:rFonts w:eastAsia="Calibri" w:cs="Times New Roman"/>
          <w:b/>
          <w:sz w:val="20"/>
          <w:szCs w:val="20"/>
        </w:rPr>
        <w:t>.</w:t>
      </w:r>
      <w:r w:rsidR="002238F9" w:rsidRPr="00423BBF">
        <w:rPr>
          <w:rFonts w:eastAsia="Calibri" w:cs="Times New Roman"/>
          <w:b/>
          <w:sz w:val="20"/>
          <w:szCs w:val="20"/>
        </w:rPr>
        <w:t>0</w:t>
      </w:r>
      <w:r w:rsidR="007D7F73" w:rsidRPr="00423BBF">
        <w:rPr>
          <w:rFonts w:eastAsia="Calibri" w:cs="Times New Roman"/>
          <w:b/>
          <w:sz w:val="20"/>
          <w:szCs w:val="20"/>
        </w:rPr>
        <w:t>2</w:t>
      </w:r>
      <w:r w:rsidRPr="00423BBF">
        <w:rPr>
          <w:rFonts w:eastAsia="Calibri" w:cs="Times New Roman"/>
          <w:b/>
          <w:sz w:val="20"/>
          <w:szCs w:val="20"/>
        </w:rPr>
        <w:t>.202</w:t>
      </w:r>
      <w:r w:rsidR="007D7F73" w:rsidRPr="00423BBF">
        <w:rPr>
          <w:rFonts w:eastAsia="Calibri" w:cs="Times New Roman"/>
          <w:b/>
          <w:sz w:val="20"/>
          <w:szCs w:val="20"/>
        </w:rPr>
        <w:t>5</w:t>
      </w:r>
      <w:r w:rsidRPr="00423BBF">
        <w:rPr>
          <w:rFonts w:eastAsia="Calibri" w:cs="Times New Roman"/>
          <w:b/>
          <w:sz w:val="20"/>
          <w:szCs w:val="20"/>
        </w:rPr>
        <w:t xml:space="preserve"> </w:t>
      </w:r>
      <w:r w:rsidRPr="000E2756">
        <w:rPr>
          <w:rFonts w:eastAsia="Calibri" w:cs="Times New Roman"/>
          <w:b/>
          <w:sz w:val="20"/>
          <w:szCs w:val="20"/>
        </w:rPr>
        <w:t>r. do godziny 12:15</w:t>
      </w:r>
      <w:r w:rsidRPr="000E2756">
        <w:rPr>
          <w:rFonts w:eastAsia="Calibri" w:cs="Times New Roman"/>
          <w:sz w:val="20"/>
          <w:szCs w:val="20"/>
        </w:rPr>
        <w:t xml:space="preserve">. </w:t>
      </w:r>
    </w:p>
    <w:p w14:paraId="1823BFA7"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 xml:space="preserve">O terminie złożenia oferty decyduje czas pełnego przeprocesowania transakcji na Platformie. </w:t>
      </w:r>
    </w:p>
    <w:p w14:paraId="2E7C26BC"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Do oferty należy dołączyć wszystkie wymagane w SWZ dokumenty.</w:t>
      </w:r>
    </w:p>
    <w:p w14:paraId="6BE6D58F"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Oferta lub wniosek składana elektronicznie musi zostać podpisana elektronicznym podpisem kwalifikowanym, podpisem zaufanym lub podpisem osobistym.</w:t>
      </w:r>
    </w:p>
    <w:p w14:paraId="119BB1EF" w14:textId="047D69A9"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 xml:space="preserve">Otwarcie ofert nastąpi w dniu </w:t>
      </w:r>
      <w:r w:rsidR="00423BBF" w:rsidRPr="00423BBF">
        <w:rPr>
          <w:rFonts w:eastAsia="Calibri" w:cs="Times New Roman"/>
          <w:b/>
          <w:sz w:val="20"/>
          <w:szCs w:val="20"/>
        </w:rPr>
        <w:t>19</w:t>
      </w:r>
      <w:r w:rsidR="002238F9" w:rsidRPr="00423BBF">
        <w:rPr>
          <w:rFonts w:eastAsia="Calibri" w:cs="Times New Roman"/>
          <w:b/>
          <w:sz w:val="20"/>
          <w:szCs w:val="20"/>
        </w:rPr>
        <w:t>.0</w:t>
      </w:r>
      <w:r w:rsidR="00006EE6" w:rsidRPr="00423BBF">
        <w:rPr>
          <w:rFonts w:eastAsia="Calibri" w:cs="Times New Roman"/>
          <w:b/>
          <w:sz w:val="20"/>
          <w:szCs w:val="20"/>
        </w:rPr>
        <w:t>2</w:t>
      </w:r>
      <w:r w:rsidRPr="00423BBF">
        <w:rPr>
          <w:rFonts w:eastAsia="Calibri" w:cs="Times New Roman"/>
          <w:b/>
          <w:sz w:val="20"/>
          <w:szCs w:val="20"/>
        </w:rPr>
        <w:t>.202</w:t>
      </w:r>
      <w:r w:rsidR="00006EE6" w:rsidRPr="00423BBF">
        <w:rPr>
          <w:rFonts w:eastAsia="Calibri" w:cs="Times New Roman"/>
          <w:b/>
          <w:sz w:val="20"/>
          <w:szCs w:val="20"/>
        </w:rPr>
        <w:t>5</w:t>
      </w:r>
      <w:r w:rsidRPr="00423BBF">
        <w:rPr>
          <w:rFonts w:eastAsia="Calibri" w:cs="Times New Roman"/>
          <w:b/>
          <w:sz w:val="20"/>
          <w:szCs w:val="20"/>
        </w:rPr>
        <w:t xml:space="preserve"> </w:t>
      </w:r>
      <w:r w:rsidRPr="000E2756">
        <w:rPr>
          <w:rFonts w:eastAsia="Calibri" w:cs="Times New Roman"/>
          <w:b/>
          <w:sz w:val="20"/>
          <w:szCs w:val="20"/>
        </w:rPr>
        <w:t>r. o godzinie 13:00</w:t>
      </w:r>
      <w:r w:rsidRPr="000E2756">
        <w:rPr>
          <w:rFonts w:eastAsia="Calibri" w:cs="Times New Roman"/>
          <w:sz w:val="20"/>
          <w:szCs w:val="20"/>
        </w:rPr>
        <w:t>, nie później niż następnego dnia po dniu, w którym upłynął termin składania ofert.</w:t>
      </w:r>
    </w:p>
    <w:p w14:paraId="1D05CF5B"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2F08C03"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Zamawiający poinformuje o zmianie terminu otwarcia ofert na stronie internetowej prowadzonego postępowania.</w:t>
      </w:r>
    </w:p>
    <w:p w14:paraId="6137FA2C"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Zamawiający, najpóźniej przed otwarciem ofert, udostępnia na stronie internetowej prowadzonego postępowania informację o kwocie, jaką zamierza przeznaczyć na sfinansowanie zamówienia.</w:t>
      </w:r>
    </w:p>
    <w:p w14:paraId="3B8554D6" w14:textId="77777777" w:rsidR="000E2756" w:rsidRPr="000E2756" w:rsidRDefault="000E2756" w:rsidP="009A64EA">
      <w:pPr>
        <w:widowControl w:val="0"/>
        <w:numPr>
          <w:ilvl w:val="0"/>
          <w:numId w:val="24"/>
        </w:numPr>
        <w:tabs>
          <w:tab w:val="left" w:pos="637"/>
        </w:tabs>
        <w:spacing w:after="0" w:line="270" w:lineRule="exact"/>
        <w:jc w:val="both"/>
        <w:rPr>
          <w:rFonts w:eastAsia="Calibri" w:cs="Times New Roman"/>
          <w:sz w:val="20"/>
          <w:szCs w:val="20"/>
        </w:rPr>
      </w:pPr>
      <w:r w:rsidRPr="000E2756">
        <w:rPr>
          <w:rFonts w:eastAsia="Calibri" w:cs="Times New Roman"/>
          <w:sz w:val="20"/>
          <w:szCs w:val="20"/>
        </w:rPr>
        <w:t>Zamawiający, niezwłocznie po otwarciu ofert, udostępnia na stronie internetowej prowadzonego postępowania informacje o:</w:t>
      </w:r>
    </w:p>
    <w:p w14:paraId="051460F9" w14:textId="77777777" w:rsidR="000E2756" w:rsidRPr="000E2756" w:rsidRDefault="000E2756" w:rsidP="000E2756">
      <w:pPr>
        <w:widowControl w:val="0"/>
        <w:tabs>
          <w:tab w:val="left" w:pos="637"/>
        </w:tabs>
        <w:spacing w:after="0" w:line="270" w:lineRule="exact"/>
        <w:jc w:val="both"/>
        <w:rPr>
          <w:rFonts w:eastAsia="Calibri" w:cs="Times New Roman"/>
          <w:sz w:val="20"/>
          <w:szCs w:val="20"/>
        </w:rPr>
      </w:pPr>
      <w:r w:rsidRPr="000E2756">
        <w:rPr>
          <w:rFonts w:eastAsia="Calibri" w:cs="Times New Roman"/>
          <w:sz w:val="20"/>
          <w:szCs w:val="20"/>
        </w:rPr>
        <w:tab/>
        <w:t>1) nazwach albo imionach i nazwiskach oraz siedzibach lub miejscach prowadzonej działalności      gospodarczej albo miejscach zamieszkania Wykonawców, których oferty zostały otwarte;</w:t>
      </w:r>
    </w:p>
    <w:p w14:paraId="79D8F204" w14:textId="77777777" w:rsidR="000E2756" w:rsidRPr="000E2756" w:rsidRDefault="000E2756" w:rsidP="000E2756">
      <w:pPr>
        <w:widowControl w:val="0"/>
        <w:tabs>
          <w:tab w:val="left" w:pos="637"/>
        </w:tabs>
        <w:spacing w:after="0" w:line="270" w:lineRule="exact"/>
        <w:jc w:val="both"/>
        <w:rPr>
          <w:rFonts w:eastAsia="Calibri" w:cs="Times New Roman"/>
          <w:sz w:val="20"/>
          <w:szCs w:val="20"/>
        </w:rPr>
      </w:pPr>
      <w:r w:rsidRPr="000E2756">
        <w:rPr>
          <w:rFonts w:eastAsia="Calibri" w:cs="Times New Roman"/>
          <w:sz w:val="20"/>
          <w:szCs w:val="20"/>
        </w:rPr>
        <w:tab/>
        <w:t>2)  cenach lub kosztach zawartych w ofertach.</w:t>
      </w:r>
    </w:p>
    <w:p w14:paraId="12C98130" w14:textId="77777777" w:rsidR="000E2756" w:rsidRPr="000E2756" w:rsidRDefault="000E2756" w:rsidP="000E2756">
      <w:pPr>
        <w:widowControl w:val="0"/>
        <w:tabs>
          <w:tab w:val="left" w:pos="637"/>
        </w:tabs>
        <w:spacing w:after="0" w:line="270" w:lineRule="exact"/>
        <w:jc w:val="both"/>
        <w:rPr>
          <w:rFonts w:eastAsia="Calibri" w:cs="Times New Roman"/>
          <w:sz w:val="20"/>
          <w:szCs w:val="20"/>
        </w:rPr>
      </w:pPr>
      <w:r w:rsidRPr="000E2756">
        <w:rPr>
          <w:rFonts w:eastAsia="Calibri" w:cs="Times New Roman"/>
          <w:sz w:val="20"/>
          <w:szCs w:val="20"/>
        </w:rPr>
        <w:lastRenderedPageBreak/>
        <w:t>Uwaga! Zgodnie z Ustawą PZP Zamawiający nie ma obowiązku przeprowadzania jawnej sesji otwarcia ofert z udziałem Wykonawców lub transmitowania sesji otwarcia za pośrednictwem elektronicznych narzędzi do przekazu wideo on-line a ma jedynie takie uprawnienie.</w:t>
      </w:r>
    </w:p>
    <w:p w14:paraId="576DBA1F" w14:textId="77777777" w:rsidR="00295652" w:rsidRPr="002C2DE5" w:rsidRDefault="00295652" w:rsidP="00295652">
      <w:pPr>
        <w:widowControl w:val="0"/>
        <w:tabs>
          <w:tab w:val="left" w:pos="637"/>
        </w:tabs>
        <w:spacing w:after="0" w:line="270" w:lineRule="exact"/>
        <w:jc w:val="both"/>
        <w:rPr>
          <w:rFonts w:eastAsia="Calibri" w:cs="Calibri"/>
          <w:b/>
          <w:bCs/>
          <w:sz w:val="20"/>
          <w:szCs w:val="20"/>
        </w:rPr>
      </w:pPr>
      <w:r w:rsidRPr="002C2DE5">
        <w:rPr>
          <w:rFonts w:eastAsia="Calibri" w:cs="Calibri"/>
          <w:b/>
          <w:bCs/>
          <w:sz w:val="20"/>
          <w:szCs w:val="20"/>
        </w:rPr>
        <w:t>XIX. Opis kryteriów, którymi Zamawiający będzie się kierował przy wyborze oferty, wraz z podaniem wag tych kryteriów i sposobu oceny ofert:</w:t>
      </w:r>
    </w:p>
    <w:p w14:paraId="278A0D22" w14:textId="77777777" w:rsidR="00295652" w:rsidRPr="00494308" w:rsidRDefault="00295652" w:rsidP="00494308">
      <w:pPr>
        <w:widowControl w:val="0"/>
        <w:spacing w:after="0" w:line="270" w:lineRule="exact"/>
        <w:jc w:val="both"/>
        <w:rPr>
          <w:rFonts w:eastAsia="Calibri" w:cs="Calibri"/>
          <w:bCs/>
          <w:sz w:val="20"/>
          <w:szCs w:val="20"/>
        </w:rPr>
      </w:pPr>
      <w:r w:rsidRPr="00494308">
        <w:rPr>
          <w:rFonts w:eastAsia="Calibri" w:cs="Calibri"/>
          <w:bCs/>
          <w:sz w:val="20"/>
          <w:szCs w:val="20"/>
        </w:rPr>
        <w:t>Oferty będą oceniane punktowo. Maksymalna ilość punktów jaką może osiągnąć oferta wynosi 100 pkt.</w:t>
      </w:r>
    </w:p>
    <w:p w14:paraId="76268AF8" w14:textId="77777777" w:rsidR="00295652" w:rsidRPr="002C2DE5" w:rsidRDefault="00295652" w:rsidP="00295652">
      <w:pPr>
        <w:widowControl w:val="0"/>
        <w:tabs>
          <w:tab w:val="left" w:pos="765"/>
        </w:tabs>
        <w:spacing w:after="0" w:line="270" w:lineRule="exact"/>
        <w:jc w:val="both"/>
        <w:rPr>
          <w:rFonts w:eastAsia="Calibri" w:cs="Calibri"/>
          <w:sz w:val="20"/>
          <w:szCs w:val="20"/>
        </w:rPr>
      </w:pPr>
      <w:r w:rsidRPr="002C2DE5">
        <w:rPr>
          <w:rFonts w:eastAsia="Calibri" w:cs="Calibri"/>
          <w:sz w:val="20"/>
          <w:szCs w:val="20"/>
        </w:rPr>
        <w:t>1. Zamawiający dokonuje oceny ofert na podstawie kryteriów oceny ofert opisanych w poniższych pkt.</w:t>
      </w:r>
    </w:p>
    <w:p w14:paraId="3FAE4015" w14:textId="77777777" w:rsidR="00295652" w:rsidRPr="002C2DE5" w:rsidRDefault="00295652" w:rsidP="00295652">
      <w:pPr>
        <w:widowControl w:val="0"/>
        <w:tabs>
          <w:tab w:val="left" w:pos="765"/>
        </w:tabs>
        <w:spacing w:after="0" w:line="266" w:lineRule="exact"/>
        <w:jc w:val="both"/>
        <w:rPr>
          <w:rFonts w:eastAsia="Calibri" w:cs="Calibri"/>
          <w:sz w:val="20"/>
          <w:szCs w:val="20"/>
        </w:rPr>
      </w:pPr>
      <w:r w:rsidRPr="002C2DE5">
        <w:rPr>
          <w:rFonts w:eastAsia="Calibri" w:cs="Calibri"/>
          <w:sz w:val="20"/>
          <w:szCs w:val="20"/>
        </w:rPr>
        <w:t>2. Przy dokonywaniu oceny ofert Zamawiający stosować będzie następujące kryteria oceny ofert:</w:t>
      </w:r>
    </w:p>
    <w:p w14:paraId="1ADD465D" w14:textId="77777777" w:rsidR="00295652" w:rsidRPr="002C2DE5" w:rsidRDefault="00295652" w:rsidP="00295652">
      <w:pPr>
        <w:widowControl w:val="0"/>
        <w:spacing w:after="0" w:line="266" w:lineRule="exact"/>
        <w:ind w:left="460" w:right="2720"/>
        <w:jc w:val="both"/>
        <w:rPr>
          <w:rFonts w:eastAsia="Calibri" w:cs="Calibri"/>
          <w:sz w:val="20"/>
          <w:szCs w:val="20"/>
        </w:rPr>
      </w:pPr>
    </w:p>
    <w:tbl>
      <w:tblPr>
        <w:tblpPr w:leftFromText="141" w:rightFromText="141" w:vertAnchor="text" w:horzAnchor="page" w:tblpX="1851" w:tblpY="38"/>
        <w:tblOverlap w:val="never"/>
        <w:tblW w:w="0" w:type="auto"/>
        <w:tblLayout w:type="fixed"/>
        <w:tblCellMar>
          <w:left w:w="10" w:type="dxa"/>
          <w:right w:w="10" w:type="dxa"/>
        </w:tblCellMar>
        <w:tblLook w:val="0000" w:firstRow="0" w:lastRow="0" w:firstColumn="0" w:lastColumn="0" w:noHBand="0" w:noVBand="0"/>
      </w:tblPr>
      <w:tblGrid>
        <w:gridCol w:w="759"/>
        <w:gridCol w:w="2854"/>
        <w:gridCol w:w="2475"/>
        <w:gridCol w:w="1783"/>
      </w:tblGrid>
      <w:tr w:rsidR="00295652" w:rsidRPr="002C2DE5" w14:paraId="571BE27D" w14:textId="77777777" w:rsidTr="0064048A">
        <w:trPr>
          <w:trHeight w:hRule="exact" w:val="289"/>
        </w:trPr>
        <w:tc>
          <w:tcPr>
            <w:tcW w:w="759" w:type="dxa"/>
            <w:tcBorders>
              <w:top w:val="single" w:sz="4" w:space="0" w:color="auto"/>
              <w:left w:val="single" w:sz="4" w:space="0" w:color="auto"/>
            </w:tcBorders>
            <w:shd w:val="clear" w:color="auto" w:fill="FFFFFF"/>
            <w:vAlign w:val="bottom"/>
          </w:tcPr>
          <w:p w14:paraId="35E1245E" w14:textId="77777777" w:rsidR="00295652" w:rsidRPr="002C2DE5" w:rsidRDefault="00295652" w:rsidP="00BF2EA5">
            <w:pPr>
              <w:widowControl w:val="0"/>
              <w:spacing w:after="0" w:line="220" w:lineRule="exact"/>
              <w:jc w:val="both"/>
              <w:rPr>
                <w:rFonts w:eastAsia="Calibri" w:cs="Calibri"/>
                <w:sz w:val="20"/>
                <w:szCs w:val="20"/>
              </w:rPr>
            </w:pPr>
            <w:r w:rsidRPr="002C2DE5">
              <w:rPr>
                <w:rFonts w:eastAsia="Calibri" w:cs="Calibri"/>
                <w:b/>
                <w:bCs/>
                <w:color w:val="000000"/>
                <w:sz w:val="20"/>
                <w:szCs w:val="20"/>
                <w:shd w:val="clear" w:color="auto" w:fill="FFFFFF"/>
                <w:lang w:eastAsia="pl-PL" w:bidi="pl-PL"/>
              </w:rPr>
              <w:t>Lp.</w:t>
            </w:r>
          </w:p>
        </w:tc>
        <w:tc>
          <w:tcPr>
            <w:tcW w:w="2854" w:type="dxa"/>
            <w:tcBorders>
              <w:top w:val="single" w:sz="4" w:space="0" w:color="auto"/>
              <w:left w:val="single" w:sz="4" w:space="0" w:color="auto"/>
            </w:tcBorders>
            <w:shd w:val="clear" w:color="auto" w:fill="FFFFFF"/>
            <w:vAlign w:val="bottom"/>
          </w:tcPr>
          <w:p w14:paraId="193D0809" w14:textId="77777777" w:rsidR="00295652" w:rsidRPr="002C2DE5" w:rsidRDefault="00295652" w:rsidP="00BF2EA5">
            <w:pPr>
              <w:widowControl w:val="0"/>
              <w:spacing w:after="0" w:line="220" w:lineRule="exact"/>
              <w:jc w:val="both"/>
              <w:rPr>
                <w:rFonts w:eastAsia="Calibri" w:cs="Calibri"/>
                <w:sz w:val="20"/>
                <w:szCs w:val="20"/>
              </w:rPr>
            </w:pPr>
            <w:r w:rsidRPr="002C2DE5">
              <w:rPr>
                <w:rFonts w:eastAsia="Calibri" w:cs="Calibri"/>
                <w:b/>
                <w:bCs/>
                <w:color w:val="000000"/>
                <w:sz w:val="20"/>
                <w:szCs w:val="20"/>
                <w:shd w:val="clear" w:color="auto" w:fill="FFFFFF"/>
                <w:lang w:eastAsia="pl-PL" w:bidi="pl-PL"/>
              </w:rPr>
              <w:t>Nazwa kryterium</w:t>
            </w:r>
          </w:p>
        </w:tc>
        <w:tc>
          <w:tcPr>
            <w:tcW w:w="2475" w:type="dxa"/>
            <w:tcBorders>
              <w:top w:val="single" w:sz="4" w:space="0" w:color="auto"/>
              <w:left w:val="single" w:sz="4" w:space="0" w:color="auto"/>
            </w:tcBorders>
            <w:shd w:val="clear" w:color="auto" w:fill="FFFFFF"/>
            <w:vAlign w:val="bottom"/>
          </w:tcPr>
          <w:p w14:paraId="556A0B99" w14:textId="77777777" w:rsidR="00295652" w:rsidRPr="002C2DE5" w:rsidRDefault="00295652" w:rsidP="00BF2EA5">
            <w:pPr>
              <w:widowControl w:val="0"/>
              <w:spacing w:after="0" w:line="220" w:lineRule="exact"/>
              <w:jc w:val="both"/>
              <w:rPr>
                <w:rFonts w:eastAsia="Calibri" w:cs="Calibri"/>
                <w:sz w:val="20"/>
                <w:szCs w:val="20"/>
              </w:rPr>
            </w:pPr>
            <w:r w:rsidRPr="002C2DE5">
              <w:rPr>
                <w:rFonts w:eastAsia="Calibri" w:cs="Calibri"/>
                <w:b/>
                <w:bCs/>
                <w:color w:val="000000"/>
                <w:sz w:val="20"/>
                <w:szCs w:val="20"/>
                <w:shd w:val="clear" w:color="auto" w:fill="FFFFFF"/>
                <w:lang w:eastAsia="pl-PL" w:bidi="pl-PL"/>
              </w:rPr>
              <w:t xml:space="preserve">       Kryterium (waga %)</w:t>
            </w:r>
          </w:p>
        </w:tc>
        <w:tc>
          <w:tcPr>
            <w:tcW w:w="1783" w:type="dxa"/>
            <w:tcBorders>
              <w:top w:val="single" w:sz="4" w:space="0" w:color="auto"/>
              <w:left w:val="single" w:sz="4" w:space="0" w:color="auto"/>
              <w:bottom w:val="single" w:sz="4" w:space="0" w:color="auto"/>
              <w:right w:val="single" w:sz="4" w:space="0" w:color="auto"/>
            </w:tcBorders>
            <w:shd w:val="clear" w:color="auto" w:fill="FFFFFF"/>
            <w:vAlign w:val="center"/>
          </w:tcPr>
          <w:p w14:paraId="604BCD9D" w14:textId="77777777" w:rsidR="00295652" w:rsidRPr="002C2DE5" w:rsidRDefault="00295652" w:rsidP="00BF2EA5">
            <w:pPr>
              <w:widowControl w:val="0"/>
              <w:shd w:val="clear" w:color="auto" w:fill="FFFFFF"/>
              <w:spacing w:after="60" w:line="220" w:lineRule="exact"/>
              <w:ind w:hanging="640"/>
              <w:jc w:val="both"/>
              <w:rPr>
                <w:rFonts w:eastAsia="Calibri" w:cs="Calibri"/>
                <w:sz w:val="20"/>
                <w:szCs w:val="20"/>
              </w:rPr>
            </w:pPr>
            <w:r w:rsidRPr="002C2DE5">
              <w:rPr>
                <w:rFonts w:eastAsia="Calibri" w:cs="Calibri"/>
                <w:b/>
                <w:bCs/>
                <w:color w:val="000000"/>
                <w:sz w:val="20"/>
                <w:szCs w:val="20"/>
                <w:shd w:val="clear" w:color="auto" w:fill="FFFFFF"/>
                <w:lang w:eastAsia="pl-PL" w:bidi="pl-PL"/>
              </w:rPr>
              <w:t xml:space="preserve">       </w:t>
            </w:r>
            <w:r>
              <w:rPr>
                <w:rFonts w:eastAsia="Calibri" w:cs="Calibri"/>
                <w:b/>
                <w:bCs/>
                <w:color w:val="000000"/>
                <w:sz w:val="20"/>
                <w:szCs w:val="20"/>
                <w:shd w:val="clear" w:color="auto" w:fill="FFFFFF"/>
                <w:lang w:eastAsia="pl-PL" w:bidi="pl-PL"/>
              </w:rPr>
              <w:t xml:space="preserve">             </w:t>
            </w:r>
            <w:r w:rsidRPr="002C2DE5">
              <w:rPr>
                <w:rFonts w:eastAsia="Calibri" w:cs="Calibri"/>
                <w:b/>
                <w:bCs/>
                <w:color w:val="000000"/>
                <w:sz w:val="20"/>
                <w:szCs w:val="20"/>
                <w:shd w:val="clear" w:color="auto" w:fill="FFFFFF"/>
                <w:lang w:eastAsia="pl-PL" w:bidi="pl-PL"/>
              </w:rPr>
              <w:t xml:space="preserve"> Punkty</w:t>
            </w:r>
          </w:p>
        </w:tc>
      </w:tr>
      <w:tr w:rsidR="00295652" w:rsidRPr="002C2DE5" w14:paraId="7255379E" w14:textId="77777777" w:rsidTr="0064048A">
        <w:trPr>
          <w:trHeight w:hRule="exact" w:val="289"/>
        </w:trPr>
        <w:tc>
          <w:tcPr>
            <w:tcW w:w="759" w:type="dxa"/>
            <w:tcBorders>
              <w:top w:val="single" w:sz="4" w:space="0" w:color="auto"/>
              <w:left w:val="single" w:sz="4" w:space="0" w:color="auto"/>
            </w:tcBorders>
            <w:shd w:val="clear" w:color="auto" w:fill="FFFFFF"/>
            <w:vAlign w:val="bottom"/>
          </w:tcPr>
          <w:p w14:paraId="63CCC92C" w14:textId="77777777" w:rsidR="00295652" w:rsidRPr="002C2DE5" w:rsidRDefault="00295652" w:rsidP="00BF2EA5">
            <w:pPr>
              <w:widowControl w:val="0"/>
              <w:spacing w:after="0" w:line="220" w:lineRule="exact"/>
              <w:jc w:val="both"/>
              <w:rPr>
                <w:rFonts w:eastAsia="Calibri" w:cs="Calibri"/>
                <w:sz w:val="20"/>
                <w:szCs w:val="20"/>
              </w:rPr>
            </w:pPr>
            <w:r w:rsidRPr="002C2DE5">
              <w:rPr>
                <w:rFonts w:eastAsia="Calibri" w:cs="Calibri"/>
                <w:b/>
                <w:bCs/>
                <w:color w:val="000000"/>
                <w:sz w:val="20"/>
                <w:szCs w:val="20"/>
                <w:shd w:val="clear" w:color="auto" w:fill="FFFFFF"/>
                <w:lang w:eastAsia="pl-PL" w:bidi="pl-PL"/>
              </w:rPr>
              <w:t>1</w:t>
            </w:r>
          </w:p>
        </w:tc>
        <w:tc>
          <w:tcPr>
            <w:tcW w:w="2854" w:type="dxa"/>
            <w:tcBorders>
              <w:top w:val="single" w:sz="4" w:space="0" w:color="auto"/>
              <w:left w:val="single" w:sz="4" w:space="0" w:color="auto"/>
            </w:tcBorders>
            <w:shd w:val="clear" w:color="auto" w:fill="FFFFFF"/>
            <w:vAlign w:val="center"/>
          </w:tcPr>
          <w:p w14:paraId="424E8F2D" w14:textId="77777777" w:rsidR="00295652" w:rsidRPr="002C2DE5" w:rsidRDefault="00295652" w:rsidP="00BF2EA5">
            <w:pPr>
              <w:widowControl w:val="0"/>
              <w:spacing w:after="0" w:line="220" w:lineRule="exact"/>
              <w:jc w:val="both"/>
              <w:rPr>
                <w:rFonts w:eastAsia="Calibri" w:cs="Calibri"/>
                <w:b/>
                <w:sz w:val="20"/>
                <w:szCs w:val="20"/>
              </w:rPr>
            </w:pPr>
            <w:r w:rsidRPr="002C2DE5">
              <w:rPr>
                <w:rFonts w:eastAsia="Calibri" w:cs="Calibri"/>
                <w:b/>
                <w:sz w:val="20"/>
                <w:szCs w:val="20"/>
              </w:rPr>
              <w:t>Cena</w:t>
            </w:r>
          </w:p>
        </w:tc>
        <w:tc>
          <w:tcPr>
            <w:tcW w:w="2475" w:type="dxa"/>
            <w:tcBorders>
              <w:top w:val="single" w:sz="4" w:space="0" w:color="auto"/>
              <w:left w:val="single" w:sz="4" w:space="0" w:color="auto"/>
            </w:tcBorders>
            <w:shd w:val="clear" w:color="auto" w:fill="FFFFFF"/>
            <w:vAlign w:val="bottom"/>
          </w:tcPr>
          <w:p w14:paraId="5AD7844B" w14:textId="77777777" w:rsidR="00295652" w:rsidRPr="002C2DE5" w:rsidRDefault="00295652" w:rsidP="00BF2EA5">
            <w:pPr>
              <w:widowControl w:val="0"/>
              <w:spacing w:after="0" w:line="220" w:lineRule="exact"/>
              <w:jc w:val="both"/>
              <w:rPr>
                <w:rFonts w:eastAsia="Calibri" w:cs="Calibri"/>
                <w:sz w:val="20"/>
                <w:szCs w:val="20"/>
              </w:rPr>
            </w:pPr>
            <w:r>
              <w:rPr>
                <w:rFonts w:eastAsia="Calibri" w:cs="Calibri"/>
                <w:b/>
                <w:bCs/>
                <w:color w:val="000000"/>
                <w:sz w:val="20"/>
                <w:szCs w:val="20"/>
                <w:shd w:val="clear" w:color="auto" w:fill="FFFFFF"/>
                <w:lang w:eastAsia="pl-PL" w:bidi="pl-PL"/>
              </w:rPr>
              <w:t xml:space="preserve">                  </w:t>
            </w:r>
            <w:r w:rsidRPr="002C2DE5">
              <w:rPr>
                <w:rFonts w:eastAsia="Calibri" w:cs="Calibri"/>
                <w:b/>
                <w:bCs/>
                <w:color w:val="000000"/>
                <w:sz w:val="20"/>
                <w:szCs w:val="20"/>
                <w:shd w:val="clear" w:color="auto" w:fill="FFFFFF"/>
                <w:lang w:eastAsia="pl-PL" w:bidi="pl-PL"/>
              </w:rPr>
              <w:t>60</w:t>
            </w:r>
          </w:p>
        </w:tc>
        <w:tc>
          <w:tcPr>
            <w:tcW w:w="1783" w:type="dxa"/>
            <w:tcBorders>
              <w:top w:val="single" w:sz="4" w:space="0" w:color="auto"/>
              <w:left w:val="single" w:sz="4" w:space="0" w:color="auto"/>
              <w:right w:val="single" w:sz="4" w:space="0" w:color="auto"/>
            </w:tcBorders>
            <w:shd w:val="clear" w:color="auto" w:fill="FFFFFF"/>
            <w:vAlign w:val="center"/>
          </w:tcPr>
          <w:p w14:paraId="18FB0E03" w14:textId="77777777" w:rsidR="00295652" w:rsidRPr="002C2DE5" w:rsidRDefault="00295652" w:rsidP="00BF2EA5">
            <w:pPr>
              <w:widowControl w:val="0"/>
              <w:shd w:val="clear" w:color="auto" w:fill="FFFFFF"/>
              <w:spacing w:before="60" w:after="0" w:line="220" w:lineRule="exact"/>
              <w:ind w:hanging="640"/>
              <w:jc w:val="both"/>
              <w:rPr>
                <w:rFonts w:eastAsia="Calibri" w:cs="Calibri"/>
                <w:sz w:val="20"/>
                <w:szCs w:val="20"/>
              </w:rPr>
            </w:pPr>
            <w:r w:rsidRPr="002C2DE5">
              <w:rPr>
                <w:rFonts w:eastAsia="Calibri" w:cs="Calibri"/>
                <w:b/>
                <w:bCs/>
                <w:color w:val="000000"/>
                <w:sz w:val="20"/>
                <w:szCs w:val="20"/>
                <w:shd w:val="clear" w:color="auto" w:fill="FFFFFF"/>
                <w:lang w:eastAsia="pl-PL" w:bidi="pl-PL"/>
              </w:rPr>
              <w:t xml:space="preserve">             </w:t>
            </w:r>
            <w:r>
              <w:rPr>
                <w:rFonts w:eastAsia="Calibri" w:cs="Calibri"/>
                <w:b/>
                <w:bCs/>
                <w:color w:val="000000"/>
                <w:sz w:val="20"/>
                <w:szCs w:val="20"/>
                <w:shd w:val="clear" w:color="auto" w:fill="FFFFFF"/>
                <w:lang w:eastAsia="pl-PL" w:bidi="pl-PL"/>
              </w:rPr>
              <w:t xml:space="preserve">          </w:t>
            </w:r>
            <w:r w:rsidR="004F6D3A">
              <w:rPr>
                <w:rFonts w:eastAsia="Calibri" w:cs="Calibri"/>
                <w:b/>
                <w:bCs/>
                <w:color w:val="000000"/>
                <w:sz w:val="20"/>
                <w:szCs w:val="20"/>
                <w:shd w:val="clear" w:color="auto" w:fill="FFFFFF"/>
                <w:lang w:eastAsia="pl-PL" w:bidi="pl-PL"/>
              </w:rPr>
              <w:t xml:space="preserve"> </w:t>
            </w:r>
            <w:r w:rsidRPr="002C2DE5">
              <w:rPr>
                <w:rFonts w:eastAsia="Calibri" w:cs="Calibri"/>
                <w:b/>
                <w:bCs/>
                <w:color w:val="000000"/>
                <w:sz w:val="20"/>
                <w:szCs w:val="20"/>
                <w:shd w:val="clear" w:color="auto" w:fill="FFFFFF"/>
                <w:lang w:eastAsia="pl-PL" w:bidi="pl-PL"/>
              </w:rPr>
              <w:t>60</w:t>
            </w:r>
          </w:p>
        </w:tc>
      </w:tr>
      <w:tr w:rsidR="00295652" w:rsidRPr="002C2DE5" w14:paraId="1FF0436C" w14:textId="77777777" w:rsidTr="0064048A">
        <w:trPr>
          <w:trHeight w:hRule="exact" w:val="296"/>
        </w:trPr>
        <w:tc>
          <w:tcPr>
            <w:tcW w:w="759" w:type="dxa"/>
            <w:tcBorders>
              <w:top w:val="single" w:sz="4" w:space="0" w:color="auto"/>
              <w:left w:val="single" w:sz="4" w:space="0" w:color="auto"/>
              <w:bottom w:val="single" w:sz="4" w:space="0" w:color="auto"/>
            </w:tcBorders>
            <w:shd w:val="clear" w:color="auto" w:fill="FFFFFF"/>
            <w:vAlign w:val="bottom"/>
          </w:tcPr>
          <w:p w14:paraId="4A43A0E2" w14:textId="77777777" w:rsidR="00295652" w:rsidRPr="002C2DE5" w:rsidRDefault="00295652" w:rsidP="00BF2EA5">
            <w:pPr>
              <w:widowControl w:val="0"/>
              <w:spacing w:after="0" w:line="220" w:lineRule="exact"/>
              <w:jc w:val="both"/>
              <w:rPr>
                <w:rFonts w:eastAsia="Calibri" w:cs="Calibri"/>
                <w:sz w:val="20"/>
                <w:szCs w:val="20"/>
              </w:rPr>
            </w:pPr>
            <w:r w:rsidRPr="002C2DE5">
              <w:rPr>
                <w:rFonts w:eastAsia="Calibri" w:cs="Calibri"/>
                <w:b/>
                <w:bCs/>
                <w:color w:val="000000"/>
                <w:sz w:val="20"/>
                <w:szCs w:val="20"/>
                <w:shd w:val="clear" w:color="auto" w:fill="FFFFFF"/>
                <w:lang w:eastAsia="pl-PL" w:bidi="pl-PL"/>
              </w:rPr>
              <w:t>2</w:t>
            </w:r>
          </w:p>
        </w:tc>
        <w:tc>
          <w:tcPr>
            <w:tcW w:w="2854" w:type="dxa"/>
            <w:tcBorders>
              <w:top w:val="single" w:sz="4" w:space="0" w:color="auto"/>
              <w:left w:val="single" w:sz="4" w:space="0" w:color="auto"/>
              <w:bottom w:val="single" w:sz="4" w:space="0" w:color="auto"/>
            </w:tcBorders>
            <w:shd w:val="clear" w:color="auto" w:fill="FFFFFF"/>
            <w:vAlign w:val="bottom"/>
          </w:tcPr>
          <w:p w14:paraId="1F7FDAF1" w14:textId="77777777" w:rsidR="00295652" w:rsidRPr="002C2DE5" w:rsidRDefault="00295652" w:rsidP="00BF2EA5">
            <w:pPr>
              <w:widowControl w:val="0"/>
              <w:spacing w:after="0" w:line="220" w:lineRule="exact"/>
              <w:jc w:val="both"/>
              <w:rPr>
                <w:rFonts w:eastAsia="Calibri" w:cs="Calibri"/>
                <w:b/>
                <w:sz w:val="20"/>
                <w:szCs w:val="20"/>
              </w:rPr>
            </w:pPr>
            <w:r w:rsidRPr="003F1F16">
              <w:rPr>
                <w:rFonts w:eastAsia="Calibri" w:cs="Calibri"/>
                <w:b/>
                <w:sz w:val="20"/>
                <w:szCs w:val="20"/>
              </w:rPr>
              <w:t>Okres gwarancji</w:t>
            </w:r>
            <w:r w:rsidR="00C71EA0">
              <w:rPr>
                <w:rFonts w:eastAsia="Calibri" w:cs="Calibri"/>
                <w:b/>
                <w:sz w:val="20"/>
                <w:szCs w:val="20"/>
              </w:rPr>
              <w:t xml:space="preserve"> i rękojmi</w:t>
            </w:r>
          </w:p>
        </w:tc>
        <w:tc>
          <w:tcPr>
            <w:tcW w:w="2475" w:type="dxa"/>
            <w:tcBorders>
              <w:top w:val="single" w:sz="4" w:space="0" w:color="auto"/>
              <w:left w:val="single" w:sz="4" w:space="0" w:color="auto"/>
              <w:bottom w:val="single" w:sz="4" w:space="0" w:color="auto"/>
            </w:tcBorders>
            <w:shd w:val="clear" w:color="auto" w:fill="FFFFFF"/>
            <w:vAlign w:val="bottom"/>
          </w:tcPr>
          <w:p w14:paraId="06FF050E" w14:textId="77777777" w:rsidR="00295652" w:rsidRPr="002C2DE5" w:rsidRDefault="00295652" w:rsidP="00BF2EA5">
            <w:pPr>
              <w:widowControl w:val="0"/>
              <w:spacing w:after="0" w:line="220" w:lineRule="exact"/>
              <w:jc w:val="both"/>
              <w:rPr>
                <w:rFonts w:eastAsia="Calibri" w:cs="Calibri"/>
                <w:sz w:val="20"/>
                <w:szCs w:val="20"/>
              </w:rPr>
            </w:pPr>
            <w:r>
              <w:rPr>
                <w:rFonts w:eastAsia="Calibri" w:cs="Calibri"/>
                <w:b/>
                <w:bCs/>
                <w:color w:val="000000"/>
                <w:sz w:val="20"/>
                <w:szCs w:val="20"/>
                <w:shd w:val="clear" w:color="auto" w:fill="FFFFFF"/>
                <w:lang w:eastAsia="pl-PL" w:bidi="pl-PL"/>
              </w:rPr>
              <w:t xml:space="preserve">                  </w:t>
            </w:r>
            <w:r w:rsidRPr="002C2DE5">
              <w:rPr>
                <w:rFonts w:eastAsia="Calibri" w:cs="Calibri"/>
                <w:b/>
                <w:bCs/>
                <w:color w:val="000000"/>
                <w:sz w:val="20"/>
                <w:szCs w:val="20"/>
                <w:shd w:val="clear" w:color="auto" w:fill="FFFFFF"/>
                <w:lang w:eastAsia="pl-PL" w:bidi="pl-PL"/>
              </w:rPr>
              <w:t>40</w:t>
            </w:r>
          </w:p>
        </w:tc>
        <w:tc>
          <w:tcPr>
            <w:tcW w:w="1783" w:type="dxa"/>
            <w:tcBorders>
              <w:top w:val="single" w:sz="4" w:space="0" w:color="auto"/>
              <w:left w:val="single" w:sz="4" w:space="0" w:color="auto"/>
              <w:bottom w:val="single" w:sz="4" w:space="0" w:color="auto"/>
              <w:right w:val="single" w:sz="4" w:space="0" w:color="auto"/>
            </w:tcBorders>
            <w:shd w:val="clear" w:color="auto" w:fill="FFFFFF"/>
            <w:vAlign w:val="bottom"/>
          </w:tcPr>
          <w:p w14:paraId="007191BA" w14:textId="77777777" w:rsidR="00295652" w:rsidRPr="002C2DE5" w:rsidRDefault="00295652" w:rsidP="00BF2EA5">
            <w:pPr>
              <w:widowControl w:val="0"/>
              <w:spacing w:after="0" w:line="220" w:lineRule="exact"/>
              <w:jc w:val="both"/>
              <w:rPr>
                <w:rFonts w:eastAsia="Calibri" w:cs="Calibri"/>
                <w:sz w:val="20"/>
                <w:szCs w:val="20"/>
              </w:rPr>
            </w:pPr>
            <w:r>
              <w:rPr>
                <w:rFonts w:eastAsia="Calibri" w:cs="Calibri"/>
                <w:b/>
                <w:bCs/>
                <w:color w:val="000000"/>
                <w:sz w:val="20"/>
                <w:szCs w:val="20"/>
                <w:shd w:val="clear" w:color="auto" w:fill="FFFFFF"/>
                <w:lang w:eastAsia="pl-PL" w:bidi="pl-PL"/>
              </w:rPr>
              <w:t xml:space="preserve">         </w:t>
            </w:r>
            <w:r w:rsidR="0064048A">
              <w:rPr>
                <w:rFonts w:eastAsia="Calibri" w:cs="Calibri"/>
                <w:b/>
                <w:bCs/>
                <w:color w:val="000000"/>
                <w:sz w:val="20"/>
                <w:szCs w:val="20"/>
                <w:shd w:val="clear" w:color="auto" w:fill="FFFFFF"/>
                <w:lang w:eastAsia="pl-PL" w:bidi="pl-PL"/>
              </w:rPr>
              <w:t xml:space="preserve"> </w:t>
            </w:r>
            <w:r w:rsidRPr="002C2DE5">
              <w:rPr>
                <w:rFonts w:eastAsia="Calibri" w:cs="Calibri"/>
                <w:b/>
                <w:bCs/>
                <w:color w:val="000000"/>
                <w:sz w:val="20"/>
                <w:szCs w:val="20"/>
                <w:shd w:val="clear" w:color="auto" w:fill="FFFFFF"/>
                <w:lang w:eastAsia="pl-PL" w:bidi="pl-PL"/>
              </w:rPr>
              <w:t>40</w:t>
            </w:r>
          </w:p>
        </w:tc>
      </w:tr>
    </w:tbl>
    <w:p w14:paraId="5F573836" w14:textId="77777777" w:rsidR="0064048A" w:rsidRDefault="0064048A" w:rsidP="0064048A">
      <w:pPr>
        <w:widowControl w:val="0"/>
        <w:spacing w:after="0" w:line="266" w:lineRule="exact"/>
        <w:ind w:left="708" w:right="2720"/>
        <w:jc w:val="both"/>
        <w:rPr>
          <w:rFonts w:eastAsia="Calibri" w:cs="Calibri"/>
          <w:sz w:val="20"/>
          <w:szCs w:val="20"/>
        </w:rPr>
      </w:pPr>
    </w:p>
    <w:p w14:paraId="30145AE1" w14:textId="77777777" w:rsidR="0064048A" w:rsidRDefault="0064048A" w:rsidP="0064048A">
      <w:pPr>
        <w:widowControl w:val="0"/>
        <w:spacing w:after="0" w:line="266" w:lineRule="exact"/>
        <w:ind w:left="708" w:right="2720"/>
        <w:jc w:val="both"/>
        <w:rPr>
          <w:rFonts w:eastAsia="Calibri" w:cs="Calibri"/>
          <w:sz w:val="20"/>
          <w:szCs w:val="20"/>
        </w:rPr>
      </w:pPr>
    </w:p>
    <w:p w14:paraId="17EF3113" w14:textId="77777777" w:rsidR="0064048A" w:rsidRDefault="0064048A" w:rsidP="0064048A">
      <w:pPr>
        <w:widowControl w:val="0"/>
        <w:spacing w:after="0" w:line="266" w:lineRule="exact"/>
        <w:ind w:left="708" w:right="2720"/>
        <w:jc w:val="both"/>
        <w:rPr>
          <w:rFonts w:eastAsia="Calibri" w:cs="Calibri"/>
          <w:sz w:val="20"/>
          <w:szCs w:val="20"/>
        </w:rPr>
      </w:pPr>
    </w:p>
    <w:p w14:paraId="4E3A5661" w14:textId="77777777" w:rsidR="0064048A" w:rsidRDefault="0064048A" w:rsidP="0064048A">
      <w:pPr>
        <w:widowControl w:val="0"/>
        <w:spacing w:after="0" w:line="266" w:lineRule="exact"/>
        <w:ind w:left="708" w:right="2720"/>
        <w:jc w:val="both"/>
        <w:rPr>
          <w:rFonts w:eastAsia="Calibri" w:cs="Calibri"/>
          <w:sz w:val="20"/>
          <w:szCs w:val="20"/>
        </w:rPr>
      </w:pPr>
    </w:p>
    <w:p w14:paraId="2F10B516" w14:textId="77777777" w:rsidR="0064048A" w:rsidRDefault="0064048A" w:rsidP="0064048A">
      <w:pPr>
        <w:widowControl w:val="0"/>
        <w:spacing w:after="0" w:line="266" w:lineRule="exact"/>
        <w:ind w:left="708" w:right="2720"/>
        <w:jc w:val="both"/>
        <w:rPr>
          <w:rFonts w:eastAsia="Calibri" w:cs="Calibri"/>
          <w:sz w:val="20"/>
          <w:szCs w:val="20"/>
        </w:rPr>
      </w:pPr>
      <w:r>
        <w:rPr>
          <w:rFonts w:eastAsia="Calibri" w:cs="Calibri"/>
          <w:sz w:val="20"/>
          <w:szCs w:val="20"/>
        </w:rPr>
        <w:t xml:space="preserve">                                                                                                    </w:t>
      </w:r>
    </w:p>
    <w:p w14:paraId="2EFFCB69" w14:textId="77777777" w:rsidR="00295652" w:rsidRPr="002C2DE5" w:rsidRDefault="0064048A" w:rsidP="0064048A">
      <w:pPr>
        <w:widowControl w:val="0"/>
        <w:spacing w:after="0" w:line="266" w:lineRule="exact"/>
        <w:ind w:right="2720"/>
        <w:jc w:val="both"/>
        <w:rPr>
          <w:rFonts w:eastAsia="Calibri" w:cs="Calibri"/>
          <w:sz w:val="20"/>
          <w:szCs w:val="20"/>
        </w:rPr>
      </w:pPr>
      <w:r>
        <w:rPr>
          <w:rFonts w:eastAsia="Calibri" w:cs="Calibri"/>
          <w:sz w:val="20"/>
          <w:szCs w:val="20"/>
        </w:rPr>
        <w:t xml:space="preserve">Zamawiający </w:t>
      </w:r>
      <w:r w:rsidR="00295652" w:rsidRPr="002C2DE5">
        <w:rPr>
          <w:rFonts w:eastAsia="Calibri" w:cs="Calibri"/>
          <w:sz w:val="20"/>
          <w:szCs w:val="20"/>
        </w:rPr>
        <w:t xml:space="preserve">ustala następujące kryteria wyboru i oceny ofert: </w:t>
      </w:r>
    </w:p>
    <w:p w14:paraId="262B3A63" w14:textId="77777777" w:rsidR="00295652" w:rsidRPr="002C2DE5" w:rsidRDefault="00295652" w:rsidP="00295652">
      <w:pPr>
        <w:widowControl w:val="0"/>
        <w:spacing w:after="0" w:line="266" w:lineRule="exact"/>
        <w:ind w:left="460" w:right="2720"/>
        <w:jc w:val="both"/>
        <w:rPr>
          <w:rFonts w:eastAsia="Calibri" w:cs="Calibri"/>
          <w:b/>
          <w:bCs/>
          <w:color w:val="000000"/>
          <w:sz w:val="20"/>
          <w:szCs w:val="20"/>
          <w:shd w:val="clear" w:color="auto" w:fill="FFFFFF"/>
          <w:lang w:eastAsia="pl-PL" w:bidi="pl-PL"/>
        </w:rPr>
      </w:pPr>
      <w:r w:rsidRPr="002C2DE5">
        <w:rPr>
          <w:rFonts w:eastAsia="Calibri" w:cs="Calibri"/>
          <w:b/>
          <w:bCs/>
          <w:color w:val="000000"/>
          <w:sz w:val="20"/>
          <w:szCs w:val="20"/>
          <w:shd w:val="clear" w:color="auto" w:fill="FFFFFF"/>
          <w:lang w:eastAsia="pl-PL" w:bidi="pl-PL"/>
        </w:rPr>
        <w:t>1)  C - Cena - znaczenie 60 %</w:t>
      </w:r>
    </w:p>
    <w:p w14:paraId="636BA721" w14:textId="77777777" w:rsidR="00295652" w:rsidRPr="002C2DE5" w:rsidRDefault="00295652" w:rsidP="00295652">
      <w:pPr>
        <w:widowControl w:val="0"/>
        <w:spacing w:after="0" w:line="266" w:lineRule="exact"/>
        <w:ind w:left="460" w:right="2720"/>
        <w:jc w:val="both"/>
        <w:rPr>
          <w:rFonts w:eastAsia="Calibri" w:cs="Calibri"/>
          <w:b/>
          <w:bCs/>
          <w:color w:val="000000"/>
          <w:sz w:val="20"/>
          <w:szCs w:val="20"/>
          <w:shd w:val="clear" w:color="auto" w:fill="FFFFFF"/>
          <w:lang w:eastAsia="pl-PL" w:bidi="pl-PL"/>
        </w:rPr>
      </w:pPr>
    </w:p>
    <w:p w14:paraId="33F77B8D" w14:textId="77777777" w:rsidR="00295652" w:rsidRPr="002C2DE5" w:rsidRDefault="00295652" w:rsidP="00295652">
      <w:pPr>
        <w:widowControl w:val="0"/>
        <w:spacing w:after="0" w:line="270" w:lineRule="exact"/>
        <w:ind w:right="180"/>
        <w:jc w:val="both"/>
        <w:rPr>
          <w:rFonts w:eastAsia="Calibri" w:cs="Calibri"/>
          <w:sz w:val="20"/>
          <w:szCs w:val="20"/>
        </w:rPr>
      </w:pPr>
      <w:r w:rsidRPr="002C2DE5">
        <w:rPr>
          <w:rFonts w:eastAsia="Calibri" w:cs="Calibri"/>
          <w:sz w:val="20"/>
          <w:szCs w:val="20"/>
        </w:rPr>
        <w:t>Punkty w kryterium Cena (</w:t>
      </w:r>
      <w:r w:rsidRPr="002C2DE5">
        <w:rPr>
          <w:rFonts w:eastAsia="Calibri" w:cs="Calibri"/>
          <w:b/>
          <w:sz w:val="20"/>
          <w:szCs w:val="20"/>
        </w:rPr>
        <w:t>C</w:t>
      </w:r>
      <w:r w:rsidRPr="002C2DE5">
        <w:rPr>
          <w:rFonts w:eastAsia="Calibri" w:cs="Calibri"/>
          <w:sz w:val="20"/>
          <w:szCs w:val="20"/>
        </w:rPr>
        <w:t>) jakie otrzyma badana oferta będą liczone w następujący sposób:</w:t>
      </w:r>
    </w:p>
    <w:p w14:paraId="384B8C8A" w14:textId="77777777" w:rsidR="00295652" w:rsidRPr="002C2DE5" w:rsidRDefault="00295652" w:rsidP="00295652">
      <w:pPr>
        <w:widowControl w:val="0"/>
        <w:spacing w:after="0" w:line="270" w:lineRule="exact"/>
        <w:ind w:right="180"/>
        <w:jc w:val="both"/>
        <w:rPr>
          <w:rFonts w:eastAsia="Calibri" w:cs="Calibri"/>
          <w:sz w:val="20"/>
          <w:szCs w:val="20"/>
        </w:rPr>
      </w:pPr>
    </w:p>
    <w:p w14:paraId="455B6C70" w14:textId="77777777" w:rsidR="00295652" w:rsidRPr="002C2DE5" w:rsidRDefault="00295652" w:rsidP="00295652">
      <w:pPr>
        <w:widowControl w:val="0"/>
        <w:spacing w:after="0" w:line="270" w:lineRule="exact"/>
        <w:jc w:val="both"/>
        <w:rPr>
          <w:rFonts w:eastAsia="Calibri" w:cs="Calibri"/>
          <w:b/>
          <w:bCs/>
          <w:sz w:val="20"/>
          <w:szCs w:val="20"/>
        </w:rPr>
      </w:pPr>
      <w:r w:rsidRPr="002C2DE5">
        <w:rPr>
          <w:rFonts w:eastAsia="Calibri" w:cs="Calibri"/>
          <w:b/>
          <w:bCs/>
          <w:sz w:val="20"/>
          <w:szCs w:val="20"/>
        </w:rPr>
        <w:t xml:space="preserve">                         Najniższa cena brutto spośród ofert nieodrzuconych</w:t>
      </w:r>
    </w:p>
    <w:p w14:paraId="5F5BEA83" w14:textId="77777777" w:rsidR="00295652" w:rsidRPr="002C2DE5" w:rsidRDefault="00295652" w:rsidP="00295652">
      <w:pPr>
        <w:widowControl w:val="0"/>
        <w:tabs>
          <w:tab w:val="left" w:leader="hyphen" w:pos="2450"/>
          <w:tab w:val="left" w:leader="hyphen" w:pos="2617"/>
          <w:tab w:val="left" w:leader="hyphen" w:pos="3278"/>
          <w:tab w:val="left" w:leader="dot" w:pos="3918"/>
          <w:tab w:val="left" w:leader="dot" w:pos="5452"/>
          <w:tab w:val="left" w:leader="dot" w:pos="5619"/>
          <w:tab w:val="left" w:leader="dot" w:pos="6201"/>
        </w:tabs>
        <w:spacing w:after="0" w:line="270" w:lineRule="exact"/>
        <w:ind w:left="880"/>
        <w:jc w:val="both"/>
        <w:rPr>
          <w:rFonts w:eastAsia="Calibri" w:cs="Calibri"/>
          <w:b/>
          <w:bCs/>
          <w:sz w:val="20"/>
          <w:szCs w:val="20"/>
        </w:rPr>
      </w:pPr>
      <w:r w:rsidRPr="002C2DE5">
        <w:rPr>
          <w:rFonts w:eastAsia="Calibri" w:cs="Calibri"/>
          <w:b/>
          <w:bCs/>
          <w:sz w:val="20"/>
          <w:szCs w:val="20"/>
        </w:rPr>
        <w:t xml:space="preserve">C </w:t>
      </w:r>
      <w:r w:rsidRPr="002C2DE5">
        <w:rPr>
          <w:rFonts w:eastAsia="Calibri" w:cs="Calibri"/>
          <w:b/>
          <w:bCs/>
          <w:sz w:val="20"/>
          <w:szCs w:val="20"/>
        </w:rPr>
        <w:tab/>
        <w:t>-------------------------------------------------- x 100 x 60 %</w:t>
      </w:r>
    </w:p>
    <w:p w14:paraId="64409E05" w14:textId="77777777" w:rsidR="00295652" w:rsidRPr="002C2DE5" w:rsidRDefault="00295652" w:rsidP="00295652">
      <w:pPr>
        <w:widowControl w:val="0"/>
        <w:spacing w:after="183" w:line="270" w:lineRule="exact"/>
        <w:jc w:val="both"/>
        <w:rPr>
          <w:rFonts w:eastAsia="Calibri" w:cs="Calibri"/>
          <w:b/>
          <w:bCs/>
          <w:sz w:val="20"/>
          <w:szCs w:val="20"/>
        </w:rPr>
      </w:pPr>
      <w:r w:rsidRPr="002C2DE5">
        <w:rPr>
          <w:rFonts w:eastAsia="Calibri" w:cs="Calibri"/>
          <w:b/>
          <w:bCs/>
          <w:sz w:val="20"/>
          <w:szCs w:val="20"/>
        </w:rPr>
        <w:t xml:space="preserve">                                            Cena brutto oferty badanej</w:t>
      </w:r>
    </w:p>
    <w:p w14:paraId="1DFB1E61" w14:textId="77777777" w:rsidR="00295652" w:rsidRPr="002C2DE5" w:rsidRDefault="00295652" w:rsidP="00295652">
      <w:pPr>
        <w:widowControl w:val="0"/>
        <w:spacing w:after="0" w:line="266" w:lineRule="exact"/>
        <w:jc w:val="both"/>
        <w:rPr>
          <w:rFonts w:eastAsia="Calibri" w:cs="Calibri"/>
          <w:sz w:val="20"/>
          <w:szCs w:val="20"/>
        </w:rPr>
      </w:pPr>
      <w:r w:rsidRPr="002C2DE5">
        <w:rPr>
          <w:rFonts w:eastAsia="Calibri" w:cs="Calibri"/>
          <w:sz w:val="20"/>
          <w:szCs w:val="20"/>
        </w:rPr>
        <w:t>C = punktowa ocena ceny ofertowej brutto może maksymalnie osiągnąć 60 pkt.</w:t>
      </w:r>
    </w:p>
    <w:p w14:paraId="45C92CAE" w14:textId="77777777" w:rsidR="00295652" w:rsidRPr="002C2DE5" w:rsidRDefault="00295652" w:rsidP="00295652">
      <w:pPr>
        <w:widowControl w:val="0"/>
        <w:spacing w:after="397" w:line="266" w:lineRule="exact"/>
        <w:ind w:right="180"/>
        <w:jc w:val="both"/>
        <w:rPr>
          <w:rFonts w:eastAsia="Calibri" w:cs="Calibri"/>
          <w:sz w:val="20"/>
          <w:szCs w:val="20"/>
        </w:rPr>
      </w:pPr>
      <w:r w:rsidRPr="002C2DE5">
        <w:rPr>
          <w:rFonts w:eastAsia="Calibri" w:cs="Calibri"/>
          <w:sz w:val="20"/>
          <w:szCs w:val="20"/>
        </w:rPr>
        <w:t>Uzyskane w ten sposób punkty będą przemnożone przez wagę kryterium 60 % oraz zaokrąglone do dwóch miejsc po przecinku.</w:t>
      </w:r>
    </w:p>
    <w:p w14:paraId="51C3E6F4" w14:textId="77777777" w:rsidR="0089258D" w:rsidRDefault="00295652" w:rsidP="0089258D">
      <w:pPr>
        <w:widowControl w:val="0"/>
        <w:spacing w:after="2" w:line="220" w:lineRule="exact"/>
        <w:jc w:val="both"/>
        <w:rPr>
          <w:rFonts w:eastAsia="Calibri" w:cs="Calibri"/>
          <w:b/>
          <w:bCs/>
          <w:sz w:val="20"/>
          <w:szCs w:val="20"/>
        </w:rPr>
      </w:pPr>
      <w:r w:rsidRPr="002C2DE5">
        <w:rPr>
          <w:rFonts w:eastAsia="Calibri" w:cs="Calibri"/>
          <w:b/>
          <w:bCs/>
          <w:sz w:val="20"/>
          <w:szCs w:val="20"/>
        </w:rPr>
        <w:t xml:space="preserve">        2)  G - okres gwarancji </w:t>
      </w:r>
      <w:r w:rsidR="00C71EA0">
        <w:rPr>
          <w:rFonts w:eastAsia="Calibri" w:cs="Calibri"/>
          <w:b/>
          <w:bCs/>
          <w:sz w:val="20"/>
          <w:szCs w:val="20"/>
        </w:rPr>
        <w:t xml:space="preserve">i rękojmi </w:t>
      </w:r>
      <w:r w:rsidR="0089258D">
        <w:rPr>
          <w:rFonts w:eastAsia="Calibri" w:cs="Calibri"/>
          <w:b/>
          <w:bCs/>
          <w:sz w:val="20"/>
          <w:szCs w:val="20"/>
        </w:rPr>
        <w:t>- znaczenie 40%.</w:t>
      </w:r>
    </w:p>
    <w:p w14:paraId="637FED04" w14:textId="4EE1A6F0" w:rsidR="00295652" w:rsidRDefault="00295652" w:rsidP="0089258D">
      <w:pPr>
        <w:widowControl w:val="0"/>
        <w:spacing w:after="2" w:line="220" w:lineRule="exact"/>
        <w:jc w:val="both"/>
        <w:rPr>
          <w:rFonts w:eastAsia="Calibri" w:cs="Calibri"/>
          <w:bCs/>
          <w:sz w:val="20"/>
          <w:szCs w:val="20"/>
        </w:rPr>
      </w:pPr>
      <w:r w:rsidRPr="0089258D">
        <w:rPr>
          <w:rFonts w:eastAsia="Calibri" w:cs="Calibri"/>
          <w:bCs/>
          <w:sz w:val="20"/>
          <w:szCs w:val="20"/>
        </w:rPr>
        <w:t xml:space="preserve">Okres gwarancji </w:t>
      </w:r>
      <w:r w:rsidR="0089258D" w:rsidRPr="0089258D">
        <w:rPr>
          <w:rFonts w:eastAsia="Calibri" w:cs="Calibri"/>
          <w:bCs/>
          <w:sz w:val="20"/>
          <w:szCs w:val="20"/>
        </w:rPr>
        <w:t xml:space="preserve">i rękojmi na </w:t>
      </w:r>
      <w:r w:rsidR="00E541D9">
        <w:rPr>
          <w:rFonts w:eastAsia="Calibri" w:cs="Calibri"/>
          <w:bCs/>
          <w:sz w:val="20"/>
          <w:szCs w:val="20"/>
        </w:rPr>
        <w:t xml:space="preserve">przedmiot zamówienia </w:t>
      </w:r>
      <w:r w:rsidRPr="0089258D">
        <w:rPr>
          <w:rFonts w:eastAsia="Calibri" w:cs="Calibri"/>
          <w:bCs/>
          <w:sz w:val="20"/>
          <w:szCs w:val="20"/>
        </w:rPr>
        <w:t>nie może być kr</w:t>
      </w:r>
      <w:r w:rsidR="00364AD4" w:rsidRPr="0089258D">
        <w:rPr>
          <w:rFonts w:eastAsia="Calibri" w:cs="Calibri"/>
          <w:bCs/>
          <w:sz w:val="20"/>
          <w:szCs w:val="20"/>
        </w:rPr>
        <w:t xml:space="preserve">ótszy niż </w:t>
      </w:r>
      <w:r w:rsidR="00E541D9">
        <w:rPr>
          <w:rFonts w:eastAsia="Calibri" w:cs="Calibri"/>
          <w:bCs/>
          <w:sz w:val="20"/>
          <w:szCs w:val="20"/>
        </w:rPr>
        <w:t xml:space="preserve">12 </w:t>
      </w:r>
      <w:r w:rsidR="00C71EA0" w:rsidRPr="0089258D">
        <w:rPr>
          <w:rFonts w:eastAsia="Calibri" w:cs="Calibri"/>
          <w:bCs/>
          <w:sz w:val="20"/>
          <w:szCs w:val="20"/>
        </w:rPr>
        <w:t>miesięcy</w:t>
      </w:r>
      <w:r w:rsidRPr="0089258D">
        <w:rPr>
          <w:rFonts w:eastAsia="Calibri" w:cs="Calibri"/>
          <w:bCs/>
          <w:sz w:val="20"/>
          <w:szCs w:val="20"/>
        </w:rPr>
        <w:t>.</w:t>
      </w:r>
    </w:p>
    <w:p w14:paraId="3DB48C25" w14:textId="77777777" w:rsidR="0089258D" w:rsidRPr="0089258D" w:rsidRDefault="0089258D" w:rsidP="0089258D">
      <w:pPr>
        <w:widowControl w:val="0"/>
        <w:spacing w:after="2" w:line="220" w:lineRule="exact"/>
        <w:jc w:val="both"/>
        <w:rPr>
          <w:rFonts w:eastAsia="Calibri" w:cs="Calibri"/>
          <w:bCs/>
          <w:sz w:val="20"/>
          <w:szCs w:val="20"/>
        </w:rPr>
      </w:pPr>
    </w:p>
    <w:p w14:paraId="52712B2D" w14:textId="77777777" w:rsidR="00295652" w:rsidRPr="002C2DE5" w:rsidRDefault="00295652" w:rsidP="00295652">
      <w:pPr>
        <w:widowControl w:val="0"/>
        <w:spacing w:after="89" w:line="220" w:lineRule="exact"/>
        <w:jc w:val="both"/>
        <w:rPr>
          <w:rFonts w:eastAsia="Calibri" w:cs="Calibri"/>
          <w:sz w:val="20"/>
          <w:szCs w:val="20"/>
        </w:rPr>
      </w:pPr>
      <w:r w:rsidRPr="002C2DE5">
        <w:rPr>
          <w:rFonts w:eastAsia="Calibri" w:cs="Calibri"/>
          <w:sz w:val="20"/>
          <w:szCs w:val="20"/>
        </w:rPr>
        <w:t>Deklaracja wydłużenia okresu gwarancji do:</w:t>
      </w:r>
    </w:p>
    <w:p w14:paraId="5A923EFA" w14:textId="1CB413C4" w:rsidR="00295652" w:rsidRPr="00423BBF" w:rsidRDefault="00364AD4" w:rsidP="009A64EA">
      <w:pPr>
        <w:widowControl w:val="0"/>
        <w:numPr>
          <w:ilvl w:val="0"/>
          <w:numId w:val="8"/>
        </w:numPr>
        <w:tabs>
          <w:tab w:val="left" w:pos="340"/>
        </w:tabs>
        <w:spacing w:after="0" w:line="266" w:lineRule="exact"/>
        <w:jc w:val="both"/>
        <w:rPr>
          <w:rFonts w:eastAsia="Calibri" w:cs="Calibri"/>
          <w:sz w:val="20"/>
          <w:szCs w:val="20"/>
        </w:rPr>
      </w:pPr>
      <w:r w:rsidRPr="00423BBF">
        <w:rPr>
          <w:rFonts w:eastAsia="Calibri" w:cs="Calibri"/>
          <w:sz w:val="20"/>
          <w:szCs w:val="20"/>
        </w:rPr>
        <w:t xml:space="preserve">zadeklarowane minimalne </w:t>
      </w:r>
      <w:r w:rsidR="00E541D9" w:rsidRPr="00423BBF">
        <w:rPr>
          <w:rFonts w:eastAsia="Calibri" w:cs="Calibri"/>
          <w:sz w:val="20"/>
          <w:szCs w:val="20"/>
        </w:rPr>
        <w:t>12</w:t>
      </w:r>
      <w:r w:rsidR="00295652" w:rsidRPr="00423BBF">
        <w:rPr>
          <w:rFonts w:eastAsia="Calibri" w:cs="Calibri"/>
          <w:sz w:val="20"/>
          <w:szCs w:val="20"/>
        </w:rPr>
        <w:t xml:space="preserve"> </w:t>
      </w:r>
      <w:r w:rsidR="003F1F16" w:rsidRPr="00423BBF">
        <w:rPr>
          <w:rFonts w:eastAsia="Calibri" w:cs="Calibri"/>
          <w:sz w:val="20"/>
          <w:szCs w:val="20"/>
        </w:rPr>
        <w:t>miesięcy</w:t>
      </w:r>
      <w:r w:rsidR="00295652" w:rsidRPr="00423BBF">
        <w:rPr>
          <w:rFonts w:eastAsia="Calibri" w:cs="Calibri"/>
          <w:sz w:val="20"/>
          <w:szCs w:val="20"/>
        </w:rPr>
        <w:t xml:space="preserve"> - </w:t>
      </w:r>
      <w:r w:rsidR="00C71EA0" w:rsidRPr="00423BBF">
        <w:rPr>
          <w:rFonts w:eastAsia="Calibri" w:cs="Calibri"/>
          <w:sz w:val="20"/>
          <w:szCs w:val="20"/>
        </w:rPr>
        <w:t>2</w:t>
      </w:r>
      <w:r w:rsidR="00295652" w:rsidRPr="00423BBF">
        <w:rPr>
          <w:rFonts w:eastAsia="Calibri" w:cs="Calibri"/>
          <w:sz w:val="20"/>
          <w:szCs w:val="20"/>
        </w:rPr>
        <w:t>0 pkt</w:t>
      </w:r>
    </w:p>
    <w:p w14:paraId="3786F0A9" w14:textId="6536E3D3" w:rsidR="00295652" w:rsidRPr="00423BBF" w:rsidRDefault="00E541D9" w:rsidP="009A64EA">
      <w:pPr>
        <w:widowControl w:val="0"/>
        <w:numPr>
          <w:ilvl w:val="0"/>
          <w:numId w:val="8"/>
        </w:numPr>
        <w:tabs>
          <w:tab w:val="left" w:pos="340"/>
        </w:tabs>
        <w:spacing w:after="0" w:line="266" w:lineRule="exact"/>
        <w:jc w:val="both"/>
        <w:rPr>
          <w:rFonts w:eastAsia="Calibri" w:cs="Calibri"/>
          <w:sz w:val="20"/>
          <w:szCs w:val="20"/>
        </w:rPr>
      </w:pPr>
      <w:r w:rsidRPr="00423BBF">
        <w:rPr>
          <w:rFonts w:eastAsia="Calibri" w:cs="Calibri"/>
          <w:sz w:val="20"/>
          <w:szCs w:val="20"/>
        </w:rPr>
        <w:t>1</w:t>
      </w:r>
      <w:r w:rsidR="00495FD7" w:rsidRPr="00423BBF">
        <w:rPr>
          <w:rFonts w:eastAsia="Calibri" w:cs="Calibri"/>
          <w:sz w:val="20"/>
          <w:szCs w:val="20"/>
        </w:rPr>
        <w:t>8</w:t>
      </w:r>
      <w:r w:rsidR="003F1F16" w:rsidRPr="00423BBF">
        <w:rPr>
          <w:rFonts w:eastAsia="Calibri" w:cs="Calibri"/>
          <w:sz w:val="20"/>
          <w:szCs w:val="20"/>
        </w:rPr>
        <w:t xml:space="preserve"> </w:t>
      </w:r>
      <w:r w:rsidR="00495FD7" w:rsidRPr="00423BBF">
        <w:rPr>
          <w:rFonts w:eastAsia="Calibri" w:cs="Calibri"/>
          <w:sz w:val="20"/>
          <w:szCs w:val="20"/>
        </w:rPr>
        <w:t>miesięcy</w:t>
      </w:r>
      <w:r w:rsidR="004B0F97" w:rsidRPr="00423BBF">
        <w:rPr>
          <w:rFonts w:eastAsia="Calibri" w:cs="Calibri"/>
          <w:sz w:val="20"/>
          <w:szCs w:val="20"/>
        </w:rPr>
        <w:t xml:space="preserve"> -</w:t>
      </w:r>
      <w:r w:rsidR="00C71EA0" w:rsidRPr="00423BBF">
        <w:rPr>
          <w:rFonts w:eastAsia="Calibri" w:cs="Calibri"/>
          <w:sz w:val="20"/>
          <w:szCs w:val="20"/>
        </w:rPr>
        <w:t xml:space="preserve"> 3</w:t>
      </w:r>
      <w:r w:rsidR="00295652" w:rsidRPr="00423BBF">
        <w:rPr>
          <w:rFonts w:eastAsia="Calibri" w:cs="Calibri"/>
          <w:sz w:val="20"/>
          <w:szCs w:val="20"/>
        </w:rPr>
        <w:t>0 pkt</w:t>
      </w:r>
    </w:p>
    <w:p w14:paraId="4ECB5631" w14:textId="6F4500C1" w:rsidR="00295652" w:rsidRPr="00423BBF" w:rsidRDefault="00E541D9" w:rsidP="009A64EA">
      <w:pPr>
        <w:widowControl w:val="0"/>
        <w:numPr>
          <w:ilvl w:val="0"/>
          <w:numId w:val="8"/>
        </w:numPr>
        <w:tabs>
          <w:tab w:val="left" w:pos="340"/>
        </w:tabs>
        <w:spacing w:after="0" w:line="266" w:lineRule="exact"/>
        <w:jc w:val="both"/>
        <w:rPr>
          <w:rFonts w:eastAsia="Calibri" w:cs="Calibri"/>
          <w:sz w:val="20"/>
          <w:szCs w:val="20"/>
        </w:rPr>
      </w:pPr>
      <w:r w:rsidRPr="00423BBF">
        <w:rPr>
          <w:rFonts w:eastAsia="Calibri" w:cs="Calibri"/>
          <w:sz w:val="20"/>
          <w:szCs w:val="20"/>
        </w:rPr>
        <w:t>24</w:t>
      </w:r>
      <w:r w:rsidR="003F1F16" w:rsidRPr="00423BBF">
        <w:rPr>
          <w:rFonts w:eastAsia="Calibri" w:cs="Calibri"/>
          <w:sz w:val="20"/>
          <w:szCs w:val="20"/>
        </w:rPr>
        <w:t xml:space="preserve"> </w:t>
      </w:r>
      <w:r w:rsidR="00495FD7" w:rsidRPr="00423BBF">
        <w:rPr>
          <w:rFonts w:eastAsia="Calibri" w:cs="Calibri"/>
          <w:sz w:val="20"/>
          <w:szCs w:val="20"/>
        </w:rPr>
        <w:t>miesięcy</w:t>
      </w:r>
      <w:r w:rsidR="00295652" w:rsidRPr="00423BBF">
        <w:rPr>
          <w:rFonts w:eastAsia="Calibri" w:cs="Calibri"/>
          <w:sz w:val="20"/>
          <w:szCs w:val="20"/>
        </w:rPr>
        <w:t xml:space="preserve"> -</w:t>
      </w:r>
      <w:r w:rsidR="004B0F97" w:rsidRPr="00423BBF">
        <w:rPr>
          <w:rFonts w:eastAsia="Calibri" w:cs="Calibri"/>
          <w:sz w:val="20"/>
          <w:szCs w:val="20"/>
        </w:rPr>
        <w:t xml:space="preserve"> 4</w:t>
      </w:r>
      <w:r w:rsidR="00295652" w:rsidRPr="00423BBF">
        <w:rPr>
          <w:rFonts w:eastAsia="Calibri" w:cs="Calibri"/>
          <w:sz w:val="20"/>
          <w:szCs w:val="20"/>
        </w:rPr>
        <w:t>0 pkt</w:t>
      </w:r>
    </w:p>
    <w:p w14:paraId="69B664A0" w14:textId="77777777" w:rsidR="00295652" w:rsidRPr="002C2DE5" w:rsidRDefault="00295652" w:rsidP="00295652">
      <w:pPr>
        <w:widowControl w:val="0"/>
        <w:spacing w:after="89" w:line="220" w:lineRule="exact"/>
        <w:jc w:val="both"/>
        <w:rPr>
          <w:rFonts w:eastAsia="Calibri" w:cs="Calibri"/>
          <w:sz w:val="20"/>
          <w:szCs w:val="20"/>
        </w:rPr>
      </w:pPr>
      <w:r w:rsidRPr="002C2DE5">
        <w:rPr>
          <w:rFonts w:eastAsia="Calibri" w:cs="Calibri"/>
          <w:sz w:val="20"/>
          <w:szCs w:val="20"/>
        </w:rPr>
        <w:t>Punktowa ocena zadeklarowanego Okresu Gwarancji, może maksymalnie osiągnąć 40 punktów.</w:t>
      </w:r>
    </w:p>
    <w:p w14:paraId="153F2B44" w14:textId="77777777" w:rsidR="00295652" w:rsidRPr="002C2DE5" w:rsidRDefault="00295652" w:rsidP="00295652">
      <w:pPr>
        <w:widowControl w:val="0"/>
        <w:spacing w:after="180" w:line="266" w:lineRule="exact"/>
        <w:jc w:val="both"/>
        <w:rPr>
          <w:rFonts w:eastAsia="Calibri" w:cs="Calibri"/>
          <w:b/>
          <w:bCs/>
          <w:sz w:val="20"/>
          <w:szCs w:val="20"/>
        </w:rPr>
      </w:pPr>
      <w:r w:rsidRPr="002C2DE5">
        <w:rPr>
          <w:rFonts w:eastAsia="Calibri" w:cs="Calibri"/>
          <w:bCs/>
          <w:sz w:val="20"/>
          <w:szCs w:val="20"/>
        </w:rPr>
        <w:t>Ocenę końcową (</w:t>
      </w:r>
      <w:r w:rsidRPr="002C2DE5">
        <w:rPr>
          <w:rFonts w:eastAsia="Calibri" w:cs="Calibri"/>
          <w:b/>
          <w:bCs/>
          <w:sz w:val="20"/>
          <w:szCs w:val="20"/>
        </w:rPr>
        <w:t>W</w:t>
      </w:r>
      <w:r w:rsidRPr="002C2DE5">
        <w:rPr>
          <w:rFonts w:eastAsia="Calibri" w:cs="Calibri"/>
          <w:bCs/>
          <w:sz w:val="20"/>
          <w:szCs w:val="20"/>
        </w:rPr>
        <w:t xml:space="preserve">) oferty badanej stanowić będzie suma punktów poszczególnych kryteriów obliczona zgodnie </w:t>
      </w:r>
      <w:r w:rsidRPr="002C2DE5">
        <w:rPr>
          <w:rFonts w:eastAsia="Calibri" w:cs="Calibri"/>
          <w:bCs/>
          <w:sz w:val="20"/>
          <w:szCs w:val="20"/>
        </w:rPr>
        <w:br/>
        <w:t>z wzorem</w:t>
      </w:r>
      <w:r w:rsidRPr="002C2DE5">
        <w:rPr>
          <w:rFonts w:eastAsia="Calibri" w:cs="Calibri"/>
          <w:b/>
          <w:bCs/>
          <w:sz w:val="20"/>
          <w:szCs w:val="20"/>
        </w:rPr>
        <w:t xml:space="preserve">   W = C+G</w:t>
      </w:r>
    </w:p>
    <w:p w14:paraId="336B7AB7" w14:textId="77777777" w:rsidR="00295652" w:rsidRPr="002C2DE5" w:rsidRDefault="00295652" w:rsidP="00295652">
      <w:pPr>
        <w:widowControl w:val="0"/>
        <w:spacing w:after="63" w:line="266" w:lineRule="exact"/>
        <w:jc w:val="both"/>
        <w:rPr>
          <w:rFonts w:eastAsia="Calibri" w:cs="Calibri"/>
          <w:sz w:val="20"/>
          <w:szCs w:val="20"/>
        </w:rPr>
      </w:pPr>
      <w:r w:rsidRPr="002C2DE5">
        <w:rPr>
          <w:rFonts w:eastAsia="Calibri" w:cs="Calibri"/>
          <w:sz w:val="20"/>
          <w:szCs w:val="20"/>
        </w:rPr>
        <w:t>Oceny dokonywać będą członkowie komisji przetargowej, stosując zasadę, iż oferta nieodrzucona, zawierająca najkorzystniejszy bilans ww. kryteriów oceny ofert jest ofertą najkorzystniejszą.</w:t>
      </w:r>
    </w:p>
    <w:p w14:paraId="3D4F7BFF" w14:textId="77777777" w:rsidR="00295652" w:rsidRPr="002C2DE5" w:rsidRDefault="00295652" w:rsidP="00295652">
      <w:pPr>
        <w:widowControl w:val="0"/>
        <w:tabs>
          <w:tab w:val="left" w:pos="333"/>
        </w:tabs>
        <w:spacing w:after="0" w:line="263" w:lineRule="exact"/>
        <w:ind w:right="180"/>
        <w:jc w:val="both"/>
        <w:rPr>
          <w:rFonts w:eastAsia="Calibri" w:cs="Calibri"/>
          <w:sz w:val="20"/>
          <w:szCs w:val="20"/>
        </w:rPr>
      </w:pPr>
      <w:r w:rsidRPr="002C2DE5">
        <w:rPr>
          <w:rFonts w:eastAsia="Calibri" w:cs="Calibri"/>
          <w:sz w:val="20"/>
          <w:szCs w:val="20"/>
        </w:rPr>
        <w:t xml:space="preserve">3. Liczba punktów za poszczególne kryteria oceny ofert zostanie przyznana z dokładnością do dwóch miejsc </w:t>
      </w:r>
      <w:r w:rsidRPr="002C2DE5">
        <w:rPr>
          <w:rFonts w:eastAsia="Calibri" w:cs="Calibri"/>
          <w:sz w:val="20"/>
          <w:szCs w:val="20"/>
        </w:rPr>
        <w:br/>
        <w:t>po przecinku.</w:t>
      </w:r>
    </w:p>
    <w:p w14:paraId="2D54C459" w14:textId="77777777" w:rsidR="00295652" w:rsidRPr="002C2DE5" w:rsidRDefault="00295652" w:rsidP="00295652">
      <w:pPr>
        <w:widowControl w:val="0"/>
        <w:tabs>
          <w:tab w:val="left" w:pos="580"/>
        </w:tabs>
        <w:spacing w:after="0" w:line="266" w:lineRule="exact"/>
        <w:jc w:val="both"/>
        <w:rPr>
          <w:rFonts w:eastAsia="Calibri" w:cs="Calibri"/>
          <w:b/>
          <w:bCs/>
          <w:sz w:val="20"/>
          <w:szCs w:val="20"/>
        </w:rPr>
      </w:pPr>
      <w:r w:rsidRPr="002C2DE5">
        <w:rPr>
          <w:rFonts w:eastAsia="Calibri" w:cs="Calibri"/>
          <w:b/>
          <w:bCs/>
          <w:sz w:val="20"/>
          <w:szCs w:val="20"/>
        </w:rPr>
        <w:t xml:space="preserve">XX. Informacja o formalnościach, jakie powinny zostać dopełnione po wyborze oferty, w celu zawarcia umowy </w:t>
      </w:r>
      <w:r w:rsidRPr="002C2DE5">
        <w:rPr>
          <w:rFonts w:eastAsia="Calibri" w:cs="Calibri"/>
          <w:b/>
          <w:bCs/>
          <w:sz w:val="20"/>
          <w:szCs w:val="20"/>
        </w:rPr>
        <w:br/>
        <w:t>w sprawie zamówienia publicznego:</w:t>
      </w:r>
    </w:p>
    <w:p w14:paraId="27FD5496" w14:textId="77777777" w:rsidR="00295652" w:rsidRPr="002C2DE5" w:rsidRDefault="00295652" w:rsidP="00295652">
      <w:pPr>
        <w:widowControl w:val="0"/>
        <w:tabs>
          <w:tab w:val="left" w:pos="911"/>
        </w:tabs>
        <w:spacing w:after="0" w:line="266" w:lineRule="exact"/>
        <w:jc w:val="both"/>
        <w:rPr>
          <w:rFonts w:eastAsia="Calibri" w:cs="Calibri"/>
          <w:sz w:val="20"/>
          <w:szCs w:val="20"/>
        </w:rPr>
      </w:pPr>
      <w:r w:rsidRPr="002C2DE5">
        <w:rPr>
          <w:rFonts w:eastAsia="Calibri" w:cs="Calibri"/>
          <w:sz w:val="20"/>
          <w:szCs w:val="20"/>
        </w:rPr>
        <w:t xml:space="preserve">1. Zamawiający udzieli zamówienia Wykonawcy, którego oferta nie podlega odrzuceniu i została oceniona </w:t>
      </w:r>
      <w:r w:rsidRPr="002C2DE5">
        <w:rPr>
          <w:rFonts w:eastAsia="Calibri" w:cs="Calibri"/>
          <w:sz w:val="20"/>
          <w:szCs w:val="20"/>
        </w:rPr>
        <w:br/>
        <w:t>jako najkorzystniejsza w oparciu o podane kryteria.</w:t>
      </w:r>
    </w:p>
    <w:p w14:paraId="3CA2D88E" w14:textId="77777777" w:rsidR="00295652" w:rsidRDefault="00295652" w:rsidP="002749EC">
      <w:pPr>
        <w:widowControl w:val="0"/>
        <w:tabs>
          <w:tab w:val="left" w:pos="911"/>
        </w:tabs>
        <w:spacing w:after="0" w:line="266" w:lineRule="exact"/>
        <w:jc w:val="both"/>
        <w:rPr>
          <w:rFonts w:eastAsia="Calibri" w:cs="Calibri"/>
          <w:sz w:val="20"/>
          <w:szCs w:val="20"/>
        </w:rPr>
      </w:pPr>
      <w:r w:rsidRPr="002C2DE5">
        <w:rPr>
          <w:rFonts w:eastAsia="Calibri" w:cs="Calibri"/>
          <w:sz w:val="20"/>
          <w:szCs w:val="20"/>
        </w:rPr>
        <w:t>2.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w:t>
      </w:r>
      <w:r w:rsidR="001F497E">
        <w:rPr>
          <w:rFonts w:eastAsia="Calibri" w:cs="Calibri"/>
          <w:sz w:val="20"/>
          <w:szCs w:val="20"/>
        </w:rPr>
        <w:t xml:space="preserve">ia, zakres prac przewidzianych </w:t>
      </w:r>
      <w:r w:rsidRPr="002C2DE5">
        <w:rPr>
          <w:rFonts w:eastAsia="Calibri" w:cs="Calibri"/>
          <w:sz w:val="20"/>
          <w:szCs w:val="20"/>
        </w:rPr>
        <w:t>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w:t>
      </w:r>
      <w:r w:rsidR="002749EC">
        <w:rPr>
          <w:rFonts w:eastAsia="Calibri" w:cs="Calibri"/>
          <w:sz w:val="20"/>
          <w:szCs w:val="20"/>
        </w:rPr>
        <w:t xml:space="preserve"> do czasu wykonania zamówienia.</w:t>
      </w:r>
    </w:p>
    <w:p w14:paraId="4E5AA62A" w14:textId="77777777" w:rsidR="0089258D" w:rsidRPr="0089258D" w:rsidRDefault="0089258D" w:rsidP="0089258D">
      <w:pPr>
        <w:widowControl w:val="0"/>
        <w:tabs>
          <w:tab w:val="left" w:pos="911"/>
        </w:tabs>
        <w:spacing w:after="0" w:line="266" w:lineRule="exact"/>
        <w:jc w:val="both"/>
        <w:rPr>
          <w:rFonts w:eastAsia="Calibri" w:cs="Calibri"/>
          <w:b/>
          <w:bCs/>
          <w:sz w:val="20"/>
          <w:szCs w:val="20"/>
        </w:rPr>
      </w:pPr>
      <w:r>
        <w:rPr>
          <w:rFonts w:eastAsia="Calibri" w:cs="Calibri"/>
          <w:b/>
          <w:bCs/>
          <w:sz w:val="20"/>
          <w:szCs w:val="20"/>
        </w:rPr>
        <w:t>XXI. W</w:t>
      </w:r>
      <w:r w:rsidRPr="0089258D">
        <w:rPr>
          <w:rFonts w:eastAsia="Calibri" w:cs="Calibri"/>
          <w:b/>
          <w:bCs/>
          <w:sz w:val="20"/>
          <w:szCs w:val="20"/>
        </w:rPr>
        <w:t>ymagania dotyczące zabezpieczenia należytego wykonania umowy:</w:t>
      </w:r>
    </w:p>
    <w:p w14:paraId="06A5664A"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 xml:space="preserve">1. Zamawiający wymaga wniesienia zabezpieczenia należytego wykonania umowy w wysokości </w:t>
      </w:r>
      <w:r w:rsidRPr="0089258D">
        <w:rPr>
          <w:rFonts w:eastAsia="Calibri" w:cs="Calibri"/>
          <w:b/>
          <w:bCs/>
          <w:sz w:val="20"/>
          <w:szCs w:val="20"/>
          <w:lang w:bidi="pl-PL"/>
        </w:rPr>
        <w:t xml:space="preserve">5 </w:t>
      </w:r>
      <w:r w:rsidRPr="0089258D">
        <w:rPr>
          <w:rFonts w:eastAsia="Calibri" w:cs="Calibri"/>
          <w:b/>
          <w:i/>
          <w:iCs/>
          <w:sz w:val="20"/>
          <w:szCs w:val="20"/>
          <w:lang w:bidi="pl-PL"/>
        </w:rPr>
        <w:t>%</w:t>
      </w:r>
      <w:r w:rsidRPr="0089258D">
        <w:rPr>
          <w:rFonts w:eastAsia="Calibri" w:cs="Calibri"/>
          <w:b/>
          <w:bCs/>
          <w:sz w:val="20"/>
          <w:szCs w:val="20"/>
          <w:lang w:bidi="pl-PL"/>
        </w:rPr>
        <w:t xml:space="preserve"> ceny całkowitej brutto podanej w ofercie.</w:t>
      </w:r>
    </w:p>
    <w:p w14:paraId="1251CDDF"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lastRenderedPageBreak/>
        <w:t>2. Zabezpieczenie należytego wykonania umowy wnoszone jest w jednej lub kilku następujących formach:</w:t>
      </w:r>
    </w:p>
    <w:p w14:paraId="6753A532" w14:textId="77777777" w:rsidR="0089258D" w:rsidRPr="0089258D" w:rsidRDefault="0089258D" w:rsidP="009A64EA">
      <w:pPr>
        <w:widowControl w:val="0"/>
        <w:numPr>
          <w:ilvl w:val="0"/>
          <w:numId w:val="9"/>
        </w:numPr>
        <w:tabs>
          <w:tab w:val="left" w:pos="284"/>
        </w:tabs>
        <w:spacing w:after="0" w:line="266" w:lineRule="exact"/>
        <w:jc w:val="both"/>
        <w:rPr>
          <w:rFonts w:eastAsia="Calibri" w:cs="Calibri"/>
          <w:sz w:val="20"/>
          <w:szCs w:val="20"/>
        </w:rPr>
      </w:pPr>
      <w:r w:rsidRPr="0089258D">
        <w:rPr>
          <w:rFonts w:eastAsia="Calibri" w:cs="Calibri"/>
          <w:sz w:val="20"/>
          <w:szCs w:val="20"/>
        </w:rPr>
        <w:t>w pieniądzu, przelewem na rachunek bankowy wskazany przez Zamawiającego.</w:t>
      </w:r>
    </w:p>
    <w:p w14:paraId="0EF5706B" w14:textId="77777777" w:rsidR="0089258D" w:rsidRPr="0089258D" w:rsidRDefault="0089258D" w:rsidP="009A64EA">
      <w:pPr>
        <w:widowControl w:val="0"/>
        <w:numPr>
          <w:ilvl w:val="0"/>
          <w:numId w:val="9"/>
        </w:numPr>
        <w:tabs>
          <w:tab w:val="left" w:pos="284"/>
        </w:tabs>
        <w:spacing w:after="0" w:line="266" w:lineRule="exact"/>
        <w:jc w:val="both"/>
        <w:rPr>
          <w:rFonts w:eastAsia="Calibri" w:cs="Calibri"/>
          <w:sz w:val="20"/>
          <w:szCs w:val="20"/>
        </w:rPr>
      </w:pPr>
      <w:r w:rsidRPr="0089258D">
        <w:rPr>
          <w:rFonts w:eastAsia="Calibri" w:cs="Calibri"/>
          <w:sz w:val="20"/>
          <w:szCs w:val="20"/>
        </w:rPr>
        <w:t xml:space="preserve">w poręczeniach bankowych lub poręczeniach spółdzielczej kasy oszczędnościowo - kredytowej, z tym, </w:t>
      </w:r>
      <w:r w:rsidRPr="0089258D">
        <w:rPr>
          <w:rFonts w:eastAsia="Calibri" w:cs="Calibri"/>
          <w:sz w:val="20"/>
          <w:szCs w:val="20"/>
        </w:rPr>
        <w:br/>
        <w:t>że zobowiązanie kasy jest zobowiązaniem pieniężnym,</w:t>
      </w:r>
    </w:p>
    <w:p w14:paraId="78E67902" w14:textId="77777777" w:rsidR="0089258D" w:rsidRPr="0089258D" w:rsidRDefault="0089258D" w:rsidP="009A64EA">
      <w:pPr>
        <w:widowControl w:val="0"/>
        <w:numPr>
          <w:ilvl w:val="0"/>
          <w:numId w:val="9"/>
        </w:numPr>
        <w:tabs>
          <w:tab w:val="left" w:pos="284"/>
        </w:tabs>
        <w:spacing w:after="0" w:line="266" w:lineRule="exact"/>
        <w:jc w:val="both"/>
        <w:rPr>
          <w:rFonts w:eastAsia="Calibri" w:cs="Calibri"/>
          <w:sz w:val="20"/>
          <w:szCs w:val="20"/>
        </w:rPr>
      </w:pPr>
      <w:r w:rsidRPr="0089258D">
        <w:rPr>
          <w:rFonts w:eastAsia="Calibri" w:cs="Calibri"/>
          <w:sz w:val="20"/>
          <w:szCs w:val="20"/>
        </w:rPr>
        <w:t>w gwarancjach bankowych,</w:t>
      </w:r>
    </w:p>
    <w:p w14:paraId="3CBD2E26" w14:textId="77777777" w:rsidR="0089258D" w:rsidRPr="0089258D" w:rsidRDefault="0089258D" w:rsidP="009A64EA">
      <w:pPr>
        <w:widowControl w:val="0"/>
        <w:numPr>
          <w:ilvl w:val="0"/>
          <w:numId w:val="9"/>
        </w:numPr>
        <w:tabs>
          <w:tab w:val="left" w:pos="284"/>
        </w:tabs>
        <w:spacing w:after="0" w:line="266" w:lineRule="exact"/>
        <w:jc w:val="both"/>
        <w:rPr>
          <w:rFonts w:eastAsia="Calibri" w:cs="Calibri"/>
          <w:sz w:val="20"/>
          <w:szCs w:val="20"/>
        </w:rPr>
      </w:pPr>
      <w:r w:rsidRPr="0089258D">
        <w:rPr>
          <w:rFonts w:eastAsia="Calibri" w:cs="Calibri"/>
          <w:sz w:val="20"/>
          <w:szCs w:val="20"/>
        </w:rPr>
        <w:t>w gwarancjach ubezpieczeniowych,</w:t>
      </w:r>
    </w:p>
    <w:p w14:paraId="40A03B5A" w14:textId="63BB5BB3" w:rsidR="0089258D" w:rsidRPr="0089258D" w:rsidRDefault="0089258D" w:rsidP="009A64EA">
      <w:pPr>
        <w:widowControl w:val="0"/>
        <w:numPr>
          <w:ilvl w:val="0"/>
          <w:numId w:val="9"/>
        </w:numPr>
        <w:tabs>
          <w:tab w:val="left" w:pos="284"/>
        </w:tabs>
        <w:spacing w:after="0" w:line="266" w:lineRule="exact"/>
        <w:jc w:val="both"/>
        <w:rPr>
          <w:rFonts w:eastAsia="Calibri" w:cs="Calibri"/>
          <w:sz w:val="20"/>
          <w:szCs w:val="20"/>
        </w:rPr>
      </w:pPr>
      <w:r w:rsidRPr="0089258D">
        <w:rPr>
          <w:rFonts w:eastAsia="Calibri" w:cs="Calibri"/>
          <w:sz w:val="20"/>
          <w:szCs w:val="20"/>
        </w:rPr>
        <w:t>w poręczeniach udzielanych przez podmioty, o których mowa w art. 6b ust. 5 pkt 2 ustawy z dnia 9 listopada 2000 r. o utworzeniu Polskiej Agencji Rozwoju Przedsiębiorczości (</w:t>
      </w:r>
      <w:proofErr w:type="spellStart"/>
      <w:r w:rsidRPr="0089258D">
        <w:rPr>
          <w:rFonts w:eastAsia="Calibri" w:cs="Calibri"/>
          <w:sz w:val="20"/>
          <w:szCs w:val="20"/>
        </w:rPr>
        <w:t>t.j</w:t>
      </w:r>
      <w:proofErr w:type="spellEnd"/>
      <w:r w:rsidRPr="0089258D">
        <w:rPr>
          <w:rFonts w:eastAsia="Calibri" w:cs="Calibri"/>
          <w:sz w:val="20"/>
          <w:szCs w:val="20"/>
        </w:rPr>
        <w:t>. Dz. U. z 202</w:t>
      </w:r>
      <w:r w:rsidR="00006EE6">
        <w:rPr>
          <w:rFonts w:eastAsia="Calibri" w:cs="Calibri"/>
          <w:sz w:val="20"/>
          <w:szCs w:val="20"/>
        </w:rPr>
        <w:t>5</w:t>
      </w:r>
      <w:r w:rsidRPr="0089258D">
        <w:rPr>
          <w:rFonts w:eastAsia="Calibri" w:cs="Calibri"/>
          <w:sz w:val="20"/>
          <w:szCs w:val="20"/>
        </w:rPr>
        <w:t xml:space="preserve"> r. poz. </w:t>
      </w:r>
      <w:r w:rsidR="00006EE6">
        <w:rPr>
          <w:rFonts w:eastAsia="Calibri" w:cs="Calibri"/>
          <w:sz w:val="20"/>
          <w:szCs w:val="20"/>
        </w:rPr>
        <w:t>98</w:t>
      </w:r>
      <w:r w:rsidRPr="0089258D">
        <w:rPr>
          <w:rFonts w:eastAsia="Calibri" w:cs="Calibri"/>
          <w:sz w:val="20"/>
          <w:szCs w:val="20"/>
        </w:rPr>
        <w:t>)</w:t>
      </w:r>
    </w:p>
    <w:p w14:paraId="5E11B37A"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3.  Zwrot zabezpieczenia należytego wykonania umowy nastąpi w terminie:</w:t>
      </w:r>
    </w:p>
    <w:p w14:paraId="681F299B"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a)   część zabezpieczenia tj. 70% gwarantująca zgodne z umową wykonanie robót - w terminie do 30 dni po odbiorze końcowym i uznaniu przez zamawiającego zamówienia za należycie wykonane,</w:t>
      </w:r>
    </w:p>
    <w:p w14:paraId="0E8C1ACB"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b)  pozostała część tj. 30 % - nie później niż w 15 dniu po upływie okresu gwarancji lub rękojmi – w zależności od tego, który z tych terminów upłynie później.</w:t>
      </w:r>
    </w:p>
    <w:p w14:paraId="2FEC9E69" w14:textId="77777777" w:rsidR="0089258D" w:rsidRPr="0089258D" w:rsidRDefault="0089258D" w:rsidP="0089258D">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4.  Jeżeli o udzielenie zamówienia ubiegają się wykonawcy występujący wspólnie, ponoszą oni solidarną odpowiedzialność za wniesienie zabezpieczenia należytego wykonania umowy.</w:t>
      </w:r>
    </w:p>
    <w:p w14:paraId="64B97462" w14:textId="65DB521B" w:rsidR="0089258D" w:rsidRPr="002749EC" w:rsidRDefault="0089258D" w:rsidP="002749EC">
      <w:pPr>
        <w:widowControl w:val="0"/>
        <w:tabs>
          <w:tab w:val="left" w:pos="911"/>
        </w:tabs>
        <w:spacing w:after="0" w:line="266" w:lineRule="exact"/>
        <w:jc w:val="both"/>
        <w:rPr>
          <w:rFonts w:eastAsia="Calibri" w:cs="Calibri"/>
          <w:sz w:val="20"/>
          <w:szCs w:val="20"/>
        </w:rPr>
      </w:pPr>
      <w:r w:rsidRPr="0089258D">
        <w:rPr>
          <w:rFonts w:eastAsia="Calibri" w:cs="Calibri"/>
          <w:sz w:val="20"/>
          <w:szCs w:val="20"/>
        </w:rPr>
        <w:t xml:space="preserve">6.  Jeżeli wyłoniony wykonawca nie wniesie w określonym terminie zabezpieczenia należytego wykonania umowy zamawiający może wybrać ofertę najkorzystniejszą spośród pozostałych ofert,  bez przeprowadzania ich ponownej oceny, chyba, że zachodzi jedna z przesłanek </w:t>
      </w:r>
      <w:r w:rsidR="00006EE6">
        <w:rPr>
          <w:rFonts w:eastAsia="Calibri" w:cs="Calibri"/>
          <w:sz w:val="20"/>
          <w:szCs w:val="20"/>
        </w:rPr>
        <w:t>unieważnienia postępowania.</w:t>
      </w:r>
    </w:p>
    <w:p w14:paraId="39B2BD67" w14:textId="77777777" w:rsidR="00295652" w:rsidRPr="002C2DE5" w:rsidRDefault="003F1F16" w:rsidP="00295652">
      <w:pPr>
        <w:widowControl w:val="0"/>
        <w:tabs>
          <w:tab w:val="left" w:pos="656"/>
        </w:tabs>
        <w:spacing w:after="100" w:line="270" w:lineRule="exact"/>
        <w:jc w:val="both"/>
        <w:rPr>
          <w:rFonts w:eastAsia="Calibri" w:cs="Calibri"/>
          <w:b/>
          <w:bCs/>
          <w:sz w:val="20"/>
          <w:szCs w:val="20"/>
        </w:rPr>
      </w:pPr>
      <w:r>
        <w:rPr>
          <w:rFonts w:eastAsia="Calibri" w:cs="Calibri"/>
          <w:b/>
          <w:bCs/>
          <w:sz w:val="20"/>
          <w:szCs w:val="20"/>
        </w:rPr>
        <w:t>XXI</w:t>
      </w:r>
      <w:r w:rsidR="0089258D">
        <w:rPr>
          <w:rFonts w:eastAsia="Calibri" w:cs="Calibri"/>
          <w:b/>
          <w:bCs/>
          <w:sz w:val="20"/>
          <w:szCs w:val="20"/>
        </w:rPr>
        <w:t>I</w:t>
      </w:r>
      <w:r w:rsidR="00295652" w:rsidRPr="002C2DE5">
        <w:rPr>
          <w:rFonts w:eastAsia="Calibri" w:cs="Calibri"/>
          <w:b/>
          <w:bCs/>
          <w:sz w:val="20"/>
          <w:szCs w:val="20"/>
        </w:rPr>
        <w:t>. Umowa w sprawie zamówienia publicznego (Wzór umowy, zakres świadczenia Wykonawcy, zmiany umowy):</w:t>
      </w:r>
    </w:p>
    <w:p w14:paraId="1918DE2E" w14:textId="40F317EC" w:rsidR="00295652" w:rsidRPr="002C2DE5" w:rsidRDefault="00295652" w:rsidP="00295652">
      <w:pPr>
        <w:widowControl w:val="0"/>
        <w:tabs>
          <w:tab w:val="left" w:pos="790"/>
        </w:tabs>
        <w:spacing w:after="18" w:line="220" w:lineRule="exact"/>
        <w:jc w:val="both"/>
        <w:rPr>
          <w:rFonts w:eastAsia="Calibri" w:cs="Calibri"/>
          <w:sz w:val="20"/>
          <w:szCs w:val="20"/>
        </w:rPr>
      </w:pPr>
      <w:r w:rsidRPr="002C2DE5">
        <w:rPr>
          <w:rFonts w:eastAsia="Calibri" w:cs="Calibri"/>
          <w:sz w:val="20"/>
          <w:szCs w:val="20"/>
        </w:rPr>
        <w:t xml:space="preserve">1. Istotne postanowienia umowy zawarto we wzorze umowy </w:t>
      </w:r>
      <w:r w:rsidR="002749EC">
        <w:rPr>
          <w:rFonts w:eastAsia="Calibri" w:cs="Calibri"/>
          <w:sz w:val="20"/>
          <w:szCs w:val="20"/>
        </w:rPr>
        <w:t xml:space="preserve">stanowiącym załącznik nr </w:t>
      </w:r>
      <w:r w:rsidR="000559FF">
        <w:rPr>
          <w:rFonts w:eastAsia="Calibri" w:cs="Calibri"/>
          <w:sz w:val="20"/>
          <w:szCs w:val="20"/>
        </w:rPr>
        <w:t>6</w:t>
      </w:r>
      <w:r w:rsidR="002749EC">
        <w:rPr>
          <w:rFonts w:eastAsia="Calibri" w:cs="Calibri"/>
          <w:sz w:val="20"/>
          <w:szCs w:val="20"/>
        </w:rPr>
        <w:t xml:space="preserve"> do S</w:t>
      </w:r>
      <w:r w:rsidRPr="002C2DE5">
        <w:rPr>
          <w:rFonts w:eastAsia="Calibri" w:cs="Calibri"/>
          <w:sz w:val="20"/>
          <w:szCs w:val="20"/>
        </w:rPr>
        <w:t>WZ.</w:t>
      </w:r>
    </w:p>
    <w:p w14:paraId="6A10424E" w14:textId="77777777" w:rsidR="00295652" w:rsidRPr="002C2DE5" w:rsidRDefault="00295652" w:rsidP="00295652">
      <w:pPr>
        <w:widowControl w:val="0"/>
        <w:tabs>
          <w:tab w:val="left" w:pos="790"/>
        </w:tabs>
        <w:spacing w:after="60" w:line="270" w:lineRule="exact"/>
        <w:ind w:right="160"/>
        <w:jc w:val="both"/>
        <w:rPr>
          <w:rFonts w:eastAsia="Calibri" w:cs="Calibri"/>
          <w:sz w:val="20"/>
          <w:szCs w:val="20"/>
        </w:rPr>
      </w:pPr>
      <w:r w:rsidRPr="002C2DE5">
        <w:rPr>
          <w:rFonts w:eastAsia="Calibri" w:cs="Calibri"/>
          <w:sz w:val="20"/>
          <w:szCs w:val="20"/>
        </w:rPr>
        <w:t>2. Zakres świadczenia Wykonawcy wynikający z umowy będzie tożsamy z jego zobowiązaniem zawartym w ofercie złożonej w niniejszym postępowaniu o udzielenie zamówienia.</w:t>
      </w:r>
    </w:p>
    <w:p w14:paraId="216F908D" w14:textId="0799673C" w:rsidR="00295652" w:rsidRPr="002C2DE5" w:rsidRDefault="00295652" w:rsidP="00295652">
      <w:pPr>
        <w:widowControl w:val="0"/>
        <w:tabs>
          <w:tab w:val="left" w:pos="797"/>
        </w:tabs>
        <w:spacing w:after="60" w:line="270" w:lineRule="exact"/>
        <w:ind w:right="160"/>
        <w:jc w:val="both"/>
        <w:rPr>
          <w:rFonts w:eastAsia="Calibri" w:cs="Calibri"/>
          <w:sz w:val="20"/>
          <w:szCs w:val="20"/>
        </w:rPr>
      </w:pPr>
      <w:r w:rsidRPr="002C2DE5">
        <w:rPr>
          <w:rFonts w:eastAsia="Calibri" w:cs="Calibri"/>
          <w:sz w:val="20"/>
          <w:szCs w:val="20"/>
        </w:rPr>
        <w:t>3. Zamawiający przewiduje możliwość wprowadzania zmian do treśc</w:t>
      </w:r>
      <w:r w:rsidR="002749EC">
        <w:rPr>
          <w:rFonts w:eastAsia="Calibri" w:cs="Calibri"/>
          <w:sz w:val="20"/>
          <w:szCs w:val="20"/>
        </w:rPr>
        <w:t xml:space="preserve">i umowy w zakresie wskazanym we </w:t>
      </w:r>
      <w:r w:rsidRPr="002C2DE5">
        <w:rPr>
          <w:rFonts w:eastAsia="Calibri" w:cs="Calibri"/>
          <w:sz w:val="20"/>
          <w:szCs w:val="20"/>
        </w:rPr>
        <w:t xml:space="preserve">wzorze umowy o którym mowa w </w:t>
      </w:r>
      <w:r w:rsidR="00006EE6">
        <w:rPr>
          <w:rFonts w:eastAsia="Calibri" w:cs="Calibri"/>
          <w:sz w:val="20"/>
          <w:szCs w:val="20"/>
        </w:rPr>
        <w:t>pkt 1.</w:t>
      </w:r>
    </w:p>
    <w:p w14:paraId="50092DB0" w14:textId="77777777" w:rsidR="00295652" w:rsidRPr="002C2DE5" w:rsidRDefault="0089258D" w:rsidP="00295652">
      <w:pPr>
        <w:widowControl w:val="0"/>
        <w:tabs>
          <w:tab w:val="left" w:pos="670"/>
        </w:tabs>
        <w:spacing w:after="100" w:line="270" w:lineRule="exact"/>
        <w:jc w:val="both"/>
        <w:rPr>
          <w:rFonts w:eastAsia="Calibri" w:cs="Calibri"/>
          <w:b/>
          <w:bCs/>
          <w:sz w:val="20"/>
          <w:szCs w:val="20"/>
        </w:rPr>
      </w:pPr>
      <w:r>
        <w:rPr>
          <w:rFonts w:eastAsia="Calibri" w:cs="Calibri"/>
          <w:b/>
          <w:bCs/>
          <w:sz w:val="20"/>
          <w:szCs w:val="20"/>
        </w:rPr>
        <w:t>XXIII</w:t>
      </w:r>
      <w:r w:rsidR="00295652" w:rsidRPr="002C2DE5">
        <w:rPr>
          <w:rFonts w:eastAsia="Calibri" w:cs="Calibri"/>
          <w:b/>
          <w:bCs/>
          <w:sz w:val="20"/>
          <w:szCs w:val="20"/>
        </w:rPr>
        <w:t>. Maksymalna liczba Wykonawców, z którymi Zamawiający zawrze umowę ramową, jeżeli Zamawiający przewiduje zawarcie umowy ramowej:</w:t>
      </w:r>
    </w:p>
    <w:p w14:paraId="7EA9274B" w14:textId="3D59687B" w:rsidR="00295652" w:rsidRPr="002C2DE5" w:rsidRDefault="00295652" w:rsidP="00006EE6">
      <w:pPr>
        <w:widowControl w:val="0"/>
        <w:spacing w:after="0" w:line="220" w:lineRule="exact"/>
        <w:jc w:val="both"/>
        <w:rPr>
          <w:rFonts w:eastAsia="Calibri" w:cs="Calibri"/>
          <w:sz w:val="20"/>
          <w:szCs w:val="20"/>
        </w:rPr>
      </w:pPr>
      <w:r w:rsidRPr="002C2DE5">
        <w:rPr>
          <w:rFonts w:eastAsia="Calibri" w:cs="Calibri"/>
          <w:sz w:val="20"/>
          <w:szCs w:val="20"/>
        </w:rPr>
        <w:t>Zamawiający nie prowadzi postępowania</w:t>
      </w:r>
      <w:r w:rsidR="00006EE6">
        <w:rPr>
          <w:rFonts w:eastAsia="Calibri" w:cs="Calibri"/>
          <w:sz w:val="20"/>
          <w:szCs w:val="20"/>
        </w:rPr>
        <w:t xml:space="preserve"> w celu zawarcia umowy ramowej.</w:t>
      </w:r>
    </w:p>
    <w:p w14:paraId="3A55636E" w14:textId="77777777" w:rsidR="00295652" w:rsidRPr="002C2DE5" w:rsidRDefault="003F1F16" w:rsidP="00795B51">
      <w:pPr>
        <w:widowControl w:val="0"/>
        <w:tabs>
          <w:tab w:val="left" w:pos="610"/>
        </w:tabs>
        <w:spacing w:after="0" w:line="252" w:lineRule="exact"/>
        <w:jc w:val="both"/>
        <w:rPr>
          <w:rFonts w:eastAsia="Calibri" w:cs="Calibri"/>
          <w:b/>
          <w:bCs/>
          <w:sz w:val="20"/>
          <w:szCs w:val="20"/>
        </w:rPr>
      </w:pPr>
      <w:r>
        <w:rPr>
          <w:rFonts w:eastAsia="Calibri" w:cs="Calibri"/>
          <w:b/>
          <w:bCs/>
          <w:sz w:val="20"/>
          <w:szCs w:val="20"/>
        </w:rPr>
        <w:t>XXI</w:t>
      </w:r>
      <w:r w:rsidR="008C0B27">
        <w:rPr>
          <w:rFonts w:eastAsia="Calibri" w:cs="Calibri"/>
          <w:b/>
          <w:bCs/>
          <w:sz w:val="20"/>
          <w:szCs w:val="20"/>
        </w:rPr>
        <w:t>V</w:t>
      </w:r>
      <w:r w:rsidR="00295652" w:rsidRPr="002C2DE5">
        <w:rPr>
          <w:rFonts w:eastAsia="Calibri" w:cs="Calibri"/>
          <w:b/>
          <w:bCs/>
          <w:sz w:val="20"/>
          <w:szCs w:val="20"/>
        </w:rPr>
        <w:t xml:space="preserve">. Informacje dodatkowe dotyczące wysokości zwrotu </w:t>
      </w:r>
      <w:r w:rsidR="00795B51">
        <w:rPr>
          <w:rFonts w:eastAsia="Calibri" w:cs="Calibri"/>
          <w:b/>
          <w:bCs/>
          <w:sz w:val="20"/>
          <w:szCs w:val="20"/>
        </w:rPr>
        <w:t xml:space="preserve">kosztów udziału w postępowaniu, </w:t>
      </w:r>
      <w:r w:rsidR="00295652" w:rsidRPr="002C2DE5">
        <w:rPr>
          <w:rFonts w:eastAsia="Calibri" w:cs="Calibri"/>
          <w:b/>
          <w:bCs/>
          <w:sz w:val="20"/>
          <w:szCs w:val="20"/>
        </w:rPr>
        <w:t>jeżeli zamawiający przewiduje ich zwrot oraz aukcji ele</w:t>
      </w:r>
      <w:r w:rsidR="00795B51">
        <w:rPr>
          <w:rFonts w:eastAsia="Calibri" w:cs="Calibri"/>
          <w:b/>
          <w:bCs/>
          <w:sz w:val="20"/>
          <w:szCs w:val="20"/>
        </w:rPr>
        <w:t xml:space="preserve">ktronicznej, jeżeli zamawiający </w:t>
      </w:r>
      <w:r w:rsidR="00295652" w:rsidRPr="002C2DE5">
        <w:rPr>
          <w:rFonts w:eastAsia="Calibri" w:cs="Calibri"/>
          <w:b/>
          <w:bCs/>
          <w:sz w:val="20"/>
          <w:szCs w:val="20"/>
        </w:rPr>
        <w:t>przewiduje aukcję elektroniczną:</w:t>
      </w:r>
    </w:p>
    <w:p w14:paraId="78D43E1C" w14:textId="77777777" w:rsidR="00295652" w:rsidRPr="002C2DE5" w:rsidRDefault="009567C3" w:rsidP="009567C3">
      <w:pPr>
        <w:widowControl w:val="0"/>
        <w:tabs>
          <w:tab w:val="left" w:pos="917"/>
        </w:tabs>
        <w:spacing w:after="0" w:line="252" w:lineRule="exact"/>
        <w:jc w:val="both"/>
        <w:rPr>
          <w:rFonts w:eastAsia="Calibri" w:cs="Calibri"/>
          <w:sz w:val="20"/>
          <w:szCs w:val="20"/>
        </w:rPr>
      </w:pPr>
      <w:r>
        <w:rPr>
          <w:rFonts w:eastAsia="Calibri" w:cs="Calibri"/>
          <w:sz w:val="20"/>
          <w:szCs w:val="20"/>
        </w:rPr>
        <w:t>1.</w:t>
      </w:r>
      <w:r w:rsidR="006A1F54">
        <w:rPr>
          <w:rFonts w:eastAsia="Calibri" w:cs="Calibri"/>
          <w:sz w:val="20"/>
          <w:szCs w:val="20"/>
        </w:rPr>
        <w:t xml:space="preserve"> </w:t>
      </w:r>
      <w:r w:rsidR="00295652" w:rsidRPr="002C2DE5">
        <w:rPr>
          <w:rFonts w:eastAsia="Calibri" w:cs="Calibri"/>
          <w:sz w:val="20"/>
          <w:szCs w:val="20"/>
        </w:rPr>
        <w:t>Wszystkie koszty związane z uczestnictwem w postępowaniu, w szczególności z przygotowaniem i złożeniem ofert ponosi Wykonawca składający ofertę.</w:t>
      </w:r>
    </w:p>
    <w:p w14:paraId="015FBF7F" w14:textId="77777777" w:rsidR="00295652" w:rsidRPr="002C2DE5" w:rsidRDefault="009567C3" w:rsidP="009567C3">
      <w:pPr>
        <w:widowControl w:val="0"/>
        <w:tabs>
          <w:tab w:val="left" w:pos="924"/>
        </w:tabs>
        <w:spacing w:after="44" w:line="220" w:lineRule="exact"/>
        <w:jc w:val="both"/>
        <w:rPr>
          <w:rFonts w:eastAsia="Calibri" w:cs="Calibri"/>
          <w:sz w:val="20"/>
          <w:szCs w:val="20"/>
        </w:rPr>
      </w:pPr>
      <w:r>
        <w:rPr>
          <w:rFonts w:eastAsia="Calibri" w:cs="Calibri"/>
          <w:sz w:val="20"/>
          <w:szCs w:val="20"/>
        </w:rPr>
        <w:t>2.</w:t>
      </w:r>
      <w:r w:rsidR="006A1F54">
        <w:rPr>
          <w:rFonts w:eastAsia="Calibri" w:cs="Calibri"/>
          <w:sz w:val="20"/>
          <w:szCs w:val="20"/>
        </w:rPr>
        <w:t xml:space="preserve"> </w:t>
      </w:r>
      <w:r w:rsidR="00295652" w:rsidRPr="002C2DE5">
        <w:rPr>
          <w:rFonts w:eastAsia="Calibri" w:cs="Calibri"/>
          <w:sz w:val="20"/>
          <w:szCs w:val="20"/>
        </w:rPr>
        <w:t>Zamawiający nie przewiduje zwrotu kosztów udziału w postępowaniu.</w:t>
      </w:r>
    </w:p>
    <w:p w14:paraId="70E23B9A" w14:textId="5C65962A" w:rsidR="00295652" w:rsidRPr="002C2DE5" w:rsidRDefault="006A1F54" w:rsidP="00006EE6">
      <w:pPr>
        <w:widowControl w:val="0"/>
        <w:tabs>
          <w:tab w:val="left" w:pos="928"/>
        </w:tabs>
        <w:spacing w:after="51" w:line="220" w:lineRule="exact"/>
        <w:jc w:val="both"/>
        <w:rPr>
          <w:rFonts w:eastAsia="Calibri" w:cs="Calibri"/>
          <w:sz w:val="20"/>
          <w:szCs w:val="20"/>
        </w:rPr>
      </w:pPr>
      <w:r>
        <w:rPr>
          <w:rFonts w:eastAsia="Calibri" w:cs="Calibri"/>
          <w:sz w:val="20"/>
          <w:szCs w:val="20"/>
        </w:rPr>
        <w:t>3.</w:t>
      </w:r>
      <w:r w:rsidR="00295652" w:rsidRPr="006A1F54">
        <w:rPr>
          <w:rFonts w:eastAsia="Calibri" w:cs="Calibri"/>
          <w:sz w:val="20"/>
          <w:szCs w:val="20"/>
        </w:rPr>
        <w:t>Zamawiający nie pr</w:t>
      </w:r>
      <w:r w:rsidR="00006EE6">
        <w:rPr>
          <w:rFonts w:eastAsia="Calibri" w:cs="Calibri"/>
          <w:sz w:val="20"/>
          <w:szCs w:val="20"/>
        </w:rPr>
        <w:t>zewiduje aukcji elektronicznej.</w:t>
      </w:r>
    </w:p>
    <w:p w14:paraId="321577FC" w14:textId="77777777" w:rsidR="00295652" w:rsidRPr="002C2DE5" w:rsidRDefault="00295652" w:rsidP="007C6F83">
      <w:pPr>
        <w:widowControl w:val="0"/>
        <w:tabs>
          <w:tab w:val="left" w:pos="668"/>
        </w:tabs>
        <w:spacing w:after="0" w:line="220" w:lineRule="exact"/>
        <w:jc w:val="both"/>
        <w:rPr>
          <w:rFonts w:eastAsia="Calibri" w:cs="Calibri"/>
          <w:b/>
          <w:bCs/>
          <w:sz w:val="20"/>
          <w:szCs w:val="20"/>
        </w:rPr>
      </w:pPr>
      <w:r w:rsidRPr="002C2DE5">
        <w:rPr>
          <w:rFonts w:eastAsia="Calibri" w:cs="Calibri"/>
          <w:b/>
          <w:bCs/>
          <w:sz w:val="20"/>
          <w:szCs w:val="20"/>
        </w:rPr>
        <w:t>XXV. Pouczenie o środkach ochrony prawnej p</w:t>
      </w:r>
      <w:r w:rsidR="007C6F83">
        <w:rPr>
          <w:rFonts w:eastAsia="Calibri" w:cs="Calibri"/>
          <w:b/>
          <w:bCs/>
          <w:sz w:val="20"/>
          <w:szCs w:val="20"/>
        </w:rPr>
        <w:t xml:space="preserve">rzysługujących Wykonawcy w toku </w:t>
      </w:r>
      <w:r w:rsidRPr="002C2DE5">
        <w:rPr>
          <w:rFonts w:eastAsia="Calibri" w:cs="Calibri"/>
          <w:b/>
          <w:bCs/>
          <w:sz w:val="20"/>
          <w:szCs w:val="20"/>
        </w:rPr>
        <w:t>postępowania o udzielenie zamówienia:</w:t>
      </w:r>
    </w:p>
    <w:p w14:paraId="7CA8CDE4" w14:textId="77777777" w:rsidR="007C6F83" w:rsidRDefault="006A1F54" w:rsidP="007C6F83">
      <w:pPr>
        <w:widowControl w:val="0"/>
        <w:tabs>
          <w:tab w:val="left" w:pos="917"/>
        </w:tabs>
        <w:spacing w:after="0" w:line="252" w:lineRule="exact"/>
        <w:ind w:right="500"/>
        <w:jc w:val="both"/>
        <w:rPr>
          <w:rFonts w:eastAsia="Calibri" w:cs="Calibri"/>
          <w:sz w:val="20"/>
          <w:szCs w:val="20"/>
        </w:rPr>
      </w:pPr>
      <w:r>
        <w:rPr>
          <w:rFonts w:eastAsia="Calibri" w:cs="Calibri"/>
          <w:sz w:val="20"/>
          <w:szCs w:val="20"/>
        </w:rPr>
        <w:t xml:space="preserve">1. </w:t>
      </w:r>
      <w:r w:rsidR="007C6F83" w:rsidRPr="007C6F83">
        <w:rPr>
          <w:rFonts w:eastAsia="Calibri" w:cs="Calibri"/>
          <w:sz w:val="20"/>
          <w:szCs w:val="20"/>
        </w:rPr>
        <w:t>W toku postępowania wykonawcy przysługuje odwołanie na:</w:t>
      </w:r>
    </w:p>
    <w:p w14:paraId="72EFB1BD" w14:textId="77777777" w:rsidR="00295652" w:rsidRPr="002C2DE5" w:rsidRDefault="007C6F83" w:rsidP="007C6F83">
      <w:pPr>
        <w:widowControl w:val="0"/>
        <w:tabs>
          <w:tab w:val="left" w:pos="917"/>
        </w:tabs>
        <w:spacing w:after="0" w:line="252" w:lineRule="exact"/>
        <w:ind w:right="500"/>
        <w:jc w:val="both"/>
        <w:rPr>
          <w:rFonts w:eastAsia="Calibri" w:cs="Calibri"/>
          <w:sz w:val="20"/>
          <w:szCs w:val="20"/>
        </w:rPr>
      </w:pPr>
      <w:r>
        <w:rPr>
          <w:rFonts w:eastAsia="Calibri" w:cs="Calibri"/>
          <w:sz w:val="20"/>
          <w:szCs w:val="20"/>
        </w:rPr>
        <w:t xml:space="preserve">   1)</w:t>
      </w:r>
      <w:r w:rsidR="006A1F54">
        <w:rPr>
          <w:rFonts w:eastAsia="Calibri" w:cs="Calibri"/>
          <w:sz w:val="20"/>
          <w:szCs w:val="20"/>
        </w:rPr>
        <w:t xml:space="preserve"> </w:t>
      </w:r>
      <w:r w:rsidRPr="007C6F83">
        <w:rPr>
          <w:rFonts w:eastAsia="Calibri" w:cs="Calibri"/>
          <w:sz w:val="20"/>
          <w:szCs w:val="20"/>
        </w:rPr>
        <w:t>niezgodną z przepisami ustawy czynność Zamawiającego, podj</w:t>
      </w:r>
      <w:r>
        <w:rPr>
          <w:rFonts w:eastAsia="Calibri" w:cs="Calibri"/>
          <w:sz w:val="20"/>
          <w:szCs w:val="20"/>
        </w:rPr>
        <w:t xml:space="preserve">ętą w postępowaniu o udzielenie </w:t>
      </w:r>
      <w:r w:rsidRPr="007C6F83">
        <w:rPr>
          <w:rFonts w:eastAsia="Calibri" w:cs="Calibri"/>
          <w:sz w:val="20"/>
          <w:szCs w:val="20"/>
        </w:rPr>
        <w:t>zamówienia, w tym na projektowane postanowienie umowy;</w:t>
      </w:r>
    </w:p>
    <w:p w14:paraId="7082A10F" w14:textId="77777777" w:rsidR="00295652" w:rsidRPr="002C2DE5" w:rsidRDefault="007C6F83" w:rsidP="007C6F83">
      <w:pPr>
        <w:widowControl w:val="0"/>
        <w:tabs>
          <w:tab w:val="left" w:pos="917"/>
        </w:tabs>
        <w:spacing w:after="25" w:line="220" w:lineRule="exact"/>
        <w:jc w:val="both"/>
        <w:rPr>
          <w:rFonts w:eastAsia="Calibri" w:cs="Calibri"/>
          <w:sz w:val="20"/>
          <w:szCs w:val="20"/>
        </w:rPr>
      </w:pPr>
      <w:r>
        <w:rPr>
          <w:rFonts w:eastAsia="Calibri" w:cs="Calibri"/>
          <w:sz w:val="20"/>
          <w:szCs w:val="20"/>
        </w:rPr>
        <w:t xml:space="preserve">  2)</w:t>
      </w:r>
      <w:r w:rsidR="006A1F54">
        <w:rPr>
          <w:rFonts w:eastAsia="Calibri" w:cs="Calibri"/>
          <w:sz w:val="20"/>
          <w:szCs w:val="20"/>
        </w:rPr>
        <w:t xml:space="preserve"> </w:t>
      </w:r>
      <w:r w:rsidRPr="007C6F83">
        <w:rPr>
          <w:rFonts w:eastAsia="Calibri" w:cs="Calibri"/>
          <w:sz w:val="20"/>
          <w:szCs w:val="20"/>
        </w:rPr>
        <w:t>zaniechanie czynności w postępowaniu o udzielenie zamówienia do której zamawiający był obowiązany na podstawie ustawy.</w:t>
      </w:r>
    </w:p>
    <w:p w14:paraId="17B6B898" w14:textId="5B9F5E13" w:rsidR="00295652" w:rsidRPr="002C2DE5" w:rsidRDefault="007C6F83" w:rsidP="00006EE6">
      <w:pPr>
        <w:widowControl w:val="0"/>
        <w:tabs>
          <w:tab w:val="left" w:pos="924"/>
          <w:tab w:val="left" w:pos="9354"/>
        </w:tabs>
        <w:spacing w:after="0" w:line="252" w:lineRule="exact"/>
        <w:ind w:right="-2"/>
        <w:rPr>
          <w:rFonts w:eastAsia="Calibri" w:cs="Calibri"/>
          <w:sz w:val="20"/>
          <w:szCs w:val="20"/>
        </w:rPr>
      </w:pPr>
      <w:r>
        <w:rPr>
          <w:rFonts w:eastAsia="Calibri" w:cs="Calibri"/>
          <w:sz w:val="20"/>
          <w:szCs w:val="20"/>
        </w:rPr>
        <w:t>2</w:t>
      </w:r>
      <w:r w:rsidR="006A1F54">
        <w:rPr>
          <w:rFonts w:eastAsia="Calibri" w:cs="Calibri"/>
          <w:sz w:val="20"/>
          <w:szCs w:val="20"/>
        </w:rPr>
        <w:t xml:space="preserve">. </w:t>
      </w:r>
      <w:r w:rsidRPr="007C6F83">
        <w:rPr>
          <w:rFonts w:eastAsia="Calibri" w:cs="Calibri"/>
          <w:sz w:val="20"/>
          <w:szCs w:val="20"/>
        </w:rPr>
        <w:t xml:space="preserve">Odwołanie wnosi się do Prezesa Krajowej Izby Odwoławczej na zasadach określonych w Dziale IX </w:t>
      </w:r>
      <w:r w:rsidR="00006EE6">
        <w:rPr>
          <w:rFonts w:eastAsia="Calibri" w:cs="Calibri"/>
          <w:sz w:val="20"/>
          <w:szCs w:val="20"/>
        </w:rPr>
        <w:t xml:space="preserve">ustawy </w:t>
      </w:r>
      <w:r w:rsidR="00295652" w:rsidRPr="002C2DE5">
        <w:rPr>
          <w:rFonts w:eastAsia="Calibri" w:cs="Calibri"/>
          <w:sz w:val="20"/>
          <w:szCs w:val="20"/>
        </w:rPr>
        <w:t>PZP.</w:t>
      </w:r>
    </w:p>
    <w:p w14:paraId="57D44FEC" w14:textId="77777777" w:rsidR="00295652" w:rsidRPr="002C2DE5" w:rsidRDefault="00AB304E" w:rsidP="00295652">
      <w:pPr>
        <w:widowControl w:val="0"/>
        <w:tabs>
          <w:tab w:val="left" w:pos="726"/>
        </w:tabs>
        <w:spacing w:after="0" w:line="252" w:lineRule="exact"/>
        <w:jc w:val="both"/>
        <w:rPr>
          <w:rFonts w:eastAsia="Calibri" w:cs="Calibri"/>
          <w:b/>
          <w:bCs/>
          <w:sz w:val="20"/>
          <w:szCs w:val="20"/>
        </w:rPr>
      </w:pPr>
      <w:r>
        <w:rPr>
          <w:rFonts w:eastAsia="Calibri" w:cs="Calibri"/>
          <w:b/>
          <w:bCs/>
          <w:sz w:val="20"/>
          <w:szCs w:val="20"/>
        </w:rPr>
        <w:t>XXV</w:t>
      </w:r>
      <w:r w:rsidR="008C0B27">
        <w:rPr>
          <w:rFonts w:eastAsia="Calibri" w:cs="Calibri"/>
          <w:b/>
          <w:bCs/>
          <w:sz w:val="20"/>
          <w:szCs w:val="20"/>
        </w:rPr>
        <w:t>I</w:t>
      </w:r>
      <w:r w:rsidR="00295652" w:rsidRPr="002C2DE5">
        <w:rPr>
          <w:rFonts w:eastAsia="Calibri" w:cs="Calibri"/>
          <w:b/>
          <w:bCs/>
          <w:sz w:val="20"/>
          <w:szCs w:val="20"/>
        </w:rPr>
        <w:t xml:space="preserve">. Wykaz załączników </w:t>
      </w:r>
      <w:r w:rsidR="00795B51">
        <w:rPr>
          <w:rFonts w:eastAsia="Calibri" w:cs="Calibri"/>
          <w:b/>
          <w:bCs/>
          <w:sz w:val="20"/>
          <w:szCs w:val="20"/>
        </w:rPr>
        <w:t>do S</w:t>
      </w:r>
      <w:r w:rsidR="00295652" w:rsidRPr="002C2DE5">
        <w:rPr>
          <w:rFonts w:eastAsia="Calibri" w:cs="Calibri"/>
          <w:b/>
          <w:bCs/>
          <w:sz w:val="20"/>
          <w:szCs w:val="20"/>
        </w:rPr>
        <w:t>WZ:</w:t>
      </w:r>
    </w:p>
    <w:p w14:paraId="070AED20" w14:textId="16DD872F" w:rsidR="00295652" w:rsidRPr="0064048A" w:rsidRDefault="00295652" w:rsidP="009A64EA">
      <w:pPr>
        <w:pStyle w:val="Akapitzlist"/>
        <w:widowControl w:val="0"/>
        <w:numPr>
          <w:ilvl w:val="0"/>
          <w:numId w:val="15"/>
        </w:numPr>
        <w:tabs>
          <w:tab w:val="left" w:pos="1040"/>
        </w:tabs>
        <w:spacing w:after="0" w:line="252" w:lineRule="exact"/>
        <w:jc w:val="both"/>
        <w:rPr>
          <w:rFonts w:eastAsia="Calibri" w:cs="Calibri"/>
          <w:sz w:val="20"/>
          <w:szCs w:val="20"/>
        </w:rPr>
      </w:pPr>
      <w:r w:rsidRPr="0064048A">
        <w:rPr>
          <w:rFonts w:eastAsia="Calibri" w:cs="Calibri"/>
          <w:sz w:val="20"/>
          <w:szCs w:val="20"/>
        </w:rPr>
        <w:t>Załącznik nr 1 – formularz ofertowy</w:t>
      </w:r>
    </w:p>
    <w:p w14:paraId="493796AD" w14:textId="77777777" w:rsidR="008C0B27" w:rsidRPr="008C0B27" w:rsidRDefault="00295652" w:rsidP="009A64EA">
      <w:pPr>
        <w:pStyle w:val="Akapitzlist"/>
        <w:widowControl w:val="0"/>
        <w:numPr>
          <w:ilvl w:val="0"/>
          <w:numId w:val="15"/>
        </w:numPr>
        <w:tabs>
          <w:tab w:val="left" w:pos="1044"/>
        </w:tabs>
        <w:spacing w:after="0" w:line="252" w:lineRule="exact"/>
        <w:jc w:val="both"/>
        <w:rPr>
          <w:rFonts w:eastAsia="Calibri" w:cs="Calibri"/>
          <w:sz w:val="20"/>
          <w:szCs w:val="20"/>
        </w:rPr>
      </w:pPr>
      <w:r w:rsidRPr="008C0B27">
        <w:rPr>
          <w:rFonts w:eastAsia="Calibri" w:cs="Calibri"/>
          <w:sz w:val="20"/>
          <w:szCs w:val="20"/>
        </w:rPr>
        <w:t>Załącznik</w:t>
      </w:r>
      <w:r w:rsidR="00EC7799" w:rsidRPr="008C0B27">
        <w:rPr>
          <w:rFonts w:eastAsia="Calibri" w:cs="Calibri"/>
          <w:sz w:val="20"/>
          <w:szCs w:val="20"/>
        </w:rPr>
        <w:t xml:space="preserve"> </w:t>
      </w:r>
      <w:r w:rsidRPr="008C0B27">
        <w:rPr>
          <w:rFonts w:eastAsia="Calibri" w:cs="Calibri"/>
          <w:sz w:val="20"/>
          <w:szCs w:val="20"/>
        </w:rPr>
        <w:t>nr</w:t>
      </w:r>
      <w:r w:rsidR="00EC7799" w:rsidRPr="008C0B27">
        <w:rPr>
          <w:rFonts w:eastAsia="Calibri" w:cs="Calibri"/>
          <w:sz w:val="20"/>
          <w:szCs w:val="20"/>
        </w:rPr>
        <w:t xml:space="preserve"> </w:t>
      </w:r>
      <w:r w:rsidRPr="008C0B27">
        <w:rPr>
          <w:rFonts w:eastAsia="Calibri" w:cs="Calibri"/>
          <w:sz w:val="20"/>
          <w:szCs w:val="20"/>
        </w:rPr>
        <w:t>2</w:t>
      </w:r>
      <w:r w:rsidR="00EC7799" w:rsidRPr="008C0B27">
        <w:rPr>
          <w:rFonts w:eastAsia="Calibri" w:cs="Calibri"/>
          <w:sz w:val="20"/>
          <w:szCs w:val="20"/>
        </w:rPr>
        <w:t xml:space="preserve"> </w:t>
      </w:r>
      <w:r w:rsidRPr="008C0B27">
        <w:rPr>
          <w:rFonts w:eastAsia="Calibri" w:cs="Calibri"/>
          <w:sz w:val="20"/>
          <w:szCs w:val="20"/>
        </w:rPr>
        <w:t xml:space="preserve">- oświadczenie </w:t>
      </w:r>
      <w:r w:rsidR="008C0B27">
        <w:rPr>
          <w:rFonts w:eastAsia="Calibri" w:cs="Calibri"/>
          <w:sz w:val="20"/>
          <w:szCs w:val="20"/>
        </w:rPr>
        <w:t xml:space="preserve">składane </w:t>
      </w:r>
      <w:r w:rsidR="008C0B27" w:rsidRPr="008C0B27">
        <w:rPr>
          <w:rFonts w:eastAsia="Calibri" w:cs="Calibri"/>
          <w:bCs/>
          <w:sz w:val="20"/>
          <w:szCs w:val="20"/>
        </w:rPr>
        <w:t>na podstawie art. 125 ust. 1</w:t>
      </w:r>
      <w:r w:rsidR="008C0B27" w:rsidRPr="008C0B27">
        <w:rPr>
          <w:rFonts w:eastAsia="Calibri" w:cs="Calibri"/>
          <w:sz w:val="20"/>
          <w:szCs w:val="20"/>
        </w:rPr>
        <w:t xml:space="preserve"> </w:t>
      </w:r>
      <w:r w:rsidR="008C0B27" w:rsidRPr="008C0B27">
        <w:rPr>
          <w:rFonts w:eastAsia="Calibri" w:cs="Calibri"/>
          <w:bCs/>
          <w:sz w:val="20"/>
          <w:szCs w:val="20"/>
        </w:rPr>
        <w:t>ustawy PZP</w:t>
      </w:r>
    </w:p>
    <w:p w14:paraId="749C5192" w14:textId="7F13D7BA" w:rsidR="00295652" w:rsidRPr="008C0B27" w:rsidRDefault="00295652" w:rsidP="009A64EA">
      <w:pPr>
        <w:pStyle w:val="Akapitzlist"/>
        <w:widowControl w:val="0"/>
        <w:numPr>
          <w:ilvl w:val="0"/>
          <w:numId w:val="15"/>
        </w:numPr>
        <w:tabs>
          <w:tab w:val="left" w:pos="1044"/>
        </w:tabs>
        <w:spacing w:after="0" w:line="252" w:lineRule="exact"/>
        <w:jc w:val="both"/>
        <w:rPr>
          <w:rFonts w:eastAsia="Calibri" w:cs="Calibri"/>
          <w:sz w:val="20"/>
          <w:szCs w:val="20"/>
        </w:rPr>
      </w:pPr>
      <w:r w:rsidRPr="008C0B27">
        <w:rPr>
          <w:rFonts w:eastAsia="Calibri" w:cs="Calibri"/>
          <w:sz w:val="20"/>
          <w:szCs w:val="20"/>
        </w:rPr>
        <w:t xml:space="preserve">Załącznik nr 3 – wykaz </w:t>
      </w:r>
      <w:r w:rsidR="007E3646">
        <w:rPr>
          <w:rFonts w:eastAsia="Calibri" w:cs="Calibri"/>
          <w:sz w:val="20"/>
          <w:szCs w:val="20"/>
        </w:rPr>
        <w:t>usług</w:t>
      </w:r>
    </w:p>
    <w:p w14:paraId="2BF24F5E" w14:textId="6C955B08" w:rsidR="008C0B27" w:rsidRPr="008C0B27" w:rsidRDefault="008C0B27" w:rsidP="009A64EA">
      <w:pPr>
        <w:pStyle w:val="Akapitzlist"/>
        <w:widowControl w:val="0"/>
        <w:numPr>
          <w:ilvl w:val="0"/>
          <w:numId w:val="15"/>
        </w:numPr>
        <w:tabs>
          <w:tab w:val="left" w:pos="1044"/>
        </w:tabs>
        <w:spacing w:after="0" w:line="252" w:lineRule="exact"/>
        <w:jc w:val="both"/>
        <w:rPr>
          <w:rFonts w:eastAsia="Calibri" w:cs="Calibri"/>
          <w:sz w:val="20"/>
          <w:szCs w:val="20"/>
        </w:rPr>
      </w:pPr>
      <w:r w:rsidRPr="0064048A">
        <w:rPr>
          <w:rFonts w:eastAsia="Calibri" w:cs="Calibri"/>
          <w:sz w:val="20"/>
          <w:szCs w:val="20"/>
        </w:rPr>
        <w:t>Załącznik nr 4</w:t>
      </w:r>
      <w:r w:rsidR="00423BBF">
        <w:rPr>
          <w:rFonts w:eastAsia="Calibri" w:cs="Calibri"/>
          <w:sz w:val="20"/>
          <w:szCs w:val="20"/>
        </w:rPr>
        <w:t>a/4b</w:t>
      </w:r>
      <w:r w:rsidRPr="0064048A">
        <w:rPr>
          <w:rFonts w:eastAsia="Calibri" w:cs="Calibri"/>
          <w:sz w:val="20"/>
          <w:szCs w:val="20"/>
        </w:rPr>
        <w:t xml:space="preserve"> – </w:t>
      </w:r>
      <w:r w:rsidR="007E3646">
        <w:rPr>
          <w:rFonts w:eastAsia="Calibri" w:cs="Calibri"/>
          <w:sz w:val="20"/>
          <w:szCs w:val="20"/>
        </w:rPr>
        <w:t>o</w:t>
      </w:r>
      <w:r w:rsidR="007E3646" w:rsidRPr="007E3646">
        <w:rPr>
          <w:rFonts w:eastAsia="Calibri" w:cs="Calibri"/>
          <w:sz w:val="20"/>
          <w:szCs w:val="20"/>
        </w:rPr>
        <w:t>pis przedmiotu zamówienia</w:t>
      </w:r>
    </w:p>
    <w:p w14:paraId="09DB9069" w14:textId="77777777" w:rsidR="00295652" w:rsidRPr="0064048A" w:rsidRDefault="00295652" w:rsidP="009A64EA">
      <w:pPr>
        <w:pStyle w:val="Akapitzlist"/>
        <w:widowControl w:val="0"/>
        <w:numPr>
          <w:ilvl w:val="0"/>
          <w:numId w:val="15"/>
        </w:numPr>
        <w:tabs>
          <w:tab w:val="left" w:pos="1044"/>
        </w:tabs>
        <w:spacing w:after="0" w:line="252" w:lineRule="exact"/>
        <w:jc w:val="both"/>
        <w:rPr>
          <w:rFonts w:eastAsia="Calibri" w:cs="Calibri"/>
          <w:sz w:val="20"/>
          <w:szCs w:val="20"/>
        </w:rPr>
      </w:pPr>
      <w:r w:rsidRPr="0064048A">
        <w:rPr>
          <w:rFonts w:eastAsia="Calibri" w:cs="Calibri"/>
          <w:sz w:val="20"/>
          <w:szCs w:val="20"/>
        </w:rPr>
        <w:t xml:space="preserve">Załącznik nr </w:t>
      </w:r>
      <w:r w:rsidR="008C0B27">
        <w:rPr>
          <w:rFonts w:eastAsia="Calibri" w:cs="Calibri"/>
          <w:sz w:val="20"/>
          <w:szCs w:val="20"/>
        </w:rPr>
        <w:t>5</w:t>
      </w:r>
      <w:r w:rsidRPr="0064048A">
        <w:rPr>
          <w:rFonts w:eastAsia="Calibri" w:cs="Calibri"/>
          <w:sz w:val="20"/>
          <w:szCs w:val="20"/>
        </w:rPr>
        <w:t xml:space="preserve"> - zobowiązanie</w:t>
      </w:r>
    </w:p>
    <w:p w14:paraId="473FB5A8" w14:textId="77777777" w:rsidR="00295652" w:rsidRDefault="00295652" w:rsidP="009A64EA">
      <w:pPr>
        <w:pStyle w:val="Akapitzlist"/>
        <w:widowControl w:val="0"/>
        <w:numPr>
          <w:ilvl w:val="0"/>
          <w:numId w:val="15"/>
        </w:numPr>
        <w:tabs>
          <w:tab w:val="left" w:pos="1044"/>
        </w:tabs>
        <w:spacing w:after="0" w:line="252" w:lineRule="exact"/>
        <w:jc w:val="both"/>
        <w:rPr>
          <w:rFonts w:eastAsia="Calibri" w:cs="Calibri"/>
          <w:sz w:val="20"/>
          <w:szCs w:val="20"/>
        </w:rPr>
      </w:pPr>
      <w:r w:rsidRPr="0064048A">
        <w:rPr>
          <w:rFonts w:eastAsia="Calibri" w:cs="Calibri"/>
          <w:sz w:val="20"/>
          <w:szCs w:val="20"/>
        </w:rPr>
        <w:t xml:space="preserve">Załącznik nr </w:t>
      </w:r>
      <w:r w:rsidR="008C0B27">
        <w:rPr>
          <w:rFonts w:eastAsia="Calibri" w:cs="Calibri"/>
          <w:sz w:val="20"/>
          <w:szCs w:val="20"/>
        </w:rPr>
        <w:t>6</w:t>
      </w:r>
      <w:r w:rsidRPr="0064048A">
        <w:rPr>
          <w:rFonts w:eastAsia="Calibri" w:cs="Calibri"/>
          <w:sz w:val="20"/>
          <w:szCs w:val="20"/>
        </w:rPr>
        <w:t xml:space="preserve"> – wzór umowy</w:t>
      </w:r>
    </w:p>
    <w:p w14:paraId="445DA812" w14:textId="38D2342C" w:rsidR="00F241E4" w:rsidRPr="0064048A" w:rsidRDefault="00F241E4" w:rsidP="009A64EA">
      <w:pPr>
        <w:pStyle w:val="Akapitzlist"/>
        <w:widowControl w:val="0"/>
        <w:numPr>
          <w:ilvl w:val="0"/>
          <w:numId w:val="15"/>
        </w:numPr>
        <w:tabs>
          <w:tab w:val="left" w:pos="1044"/>
        </w:tabs>
        <w:spacing w:after="0" w:line="252" w:lineRule="exact"/>
        <w:jc w:val="both"/>
        <w:rPr>
          <w:rFonts w:eastAsia="Calibri" w:cs="Calibri"/>
          <w:sz w:val="20"/>
          <w:szCs w:val="20"/>
        </w:rPr>
      </w:pPr>
      <w:r>
        <w:rPr>
          <w:rFonts w:eastAsia="Calibri" w:cs="Calibri"/>
          <w:sz w:val="20"/>
          <w:szCs w:val="20"/>
        </w:rPr>
        <w:t>Załącznik nr 7</w:t>
      </w:r>
      <w:r w:rsidR="00423BBF">
        <w:rPr>
          <w:rFonts w:eastAsia="Calibri" w:cs="Calibri"/>
          <w:sz w:val="20"/>
          <w:szCs w:val="20"/>
        </w:rPr>
        <w:t>a/7b</w:t>
      </w:r>
      <w:r>
        <w:rPr>
          <w:rFonts w:eastAsia="Calibri" w:cs="Calibri"/>
          <w:sz w:val="20"/>
          <w:szCs w:val="20"/>
        </w:rPr>
        <w:t xml:space="preserve"> - </w:t>
      </w:r>
      <w:r w:rsidRPr="00F241E4">
        <w:rPr>
          <w:rFonts w:eastAsia="Calibri" w:cs="Calibri"/>
          <w:sz w:val="20"/>
          <w:szCs w:val="20"/>
        </w:rPr>
        <w:t>formularz cenowy</w:t>
      </w:r>
    </w:p>
    <w:p w14:paraId="1F666042" w14:textId="77777777" w:rsidR="00295652" w:rsidRDefault="00295652" w:rsidP="00295652">
      <w:pPr>
        <w:widowControl w:val="0"/>
        <w:tabs>
          <w:tab w:val="left" w:pos="1051"/>
        </w:tabs>
        <w:spacing w:after="0" w:line="252" w:lineRule="exact"/>
        <w:ind w:left="700"/>
        <w:jc w:val="both"/>
        <w:rPr>
          <w:rFonts w:eastAsia="Calibri" w:cs="Calibri"/>
          <w:sz w:val="20"/>
          <w:szCs w:val="20"/>
        </w:rPr>
      </w:pPr>
    </w:p>
    <w:p w14:paraId="358786BD" w14:textId="77777777" w:rsidR="00AB304E" w:rsidRDefault="00AB304E" w:rsidP="00295652">
      <w:pPr>
        <w:widowControl w:val="0"/>
        <w:tabs>
          <w:tab w:val="left" w:pos="1051"/>
        </w:tabs>
        <w:spacing w:after="0" w:line="252" w:lineRule="exact"/>
        <w:ind w:left="700"/>
        <w:jc w:val="both"/>
        <w:rPr>
          <w:rFonts w:eastAsia="Calibri" w:cs="Calibri"/>
          <w:sz w:val="20"/>
          <w:szCs w:val="20"/>
        </w:rPr>
      </w:pPr>
    </w:p>
    <w:p w14:paraId="2B48D46E" w14:textId="77777777" w:rsidR="00AB304E" w:rsidRDefault="00AB304E" w:rsidP="00295652">
      <w:pPr>
        <w:widowControl w:val="0"/>
        <w:tabs>
          <w:tab w:val="left" w:pos="1051"/>
        </w:tabs>
        <w:spacing w:after="0" w:line="252" w:lineRule="exact"/>
        <w:ind w:left="700"/>
        <w:jc w:val="both"/>
        <w:rPr>
          <w:rFonts w:eastAsia="Calibri" w:cs="Calibri"/>
          <w:sz w:val="20"/>
          <w:szCs w:val="20"/>
        </w:rPr>
      </w:pPr>
    </w:p>
    <w:p w14:paraId="240A5CA6" w14:textId="77777777" w:rsidR="00AB304E" w:rsidRDefault="00AB304E" w:rsidP="00295652">
      <w:pPr>
        <w:widowControl w:val="0"/>
        <w:tabs>
          <w:tab w:val="left" w:pos="1051"/>
        </w:tabs>
        <w:spacing w:after="0" w:line="252" w:lineRule="exact"/>
        <w:ind w:left="700"/>
        <w:jc w:val="both"/>
        <w:rPr>
          <w:rFonts w:eastAsia="Calibri" w:cs="Calibri"/>
          <w:sz w:val="20"/>
          <w:szCs w:val="20"/>
        </w:rPr>
      </w:pPr>
    </w:p>
    <w:p w14:paraId="0BE8DF57" w14:textId="77777777" w:rsidR="00006EE6" w:rsidRDefault="00006EE6" w:rsidP="00295652">
      <w:pPr>
        <w:widowControl w:val="0"/>
        <w:tabs>
          <w:tab w:val="left" w:pos="1051"/>
        </w:tabs>
        <w:spacing w:after="0" w:line="252" w:lineRule="exact"/>
        <w:ind w:left="700"/>
        <w:jc w:val="both"/>
        <w:rPr>
          <w:rFonts w:eastAsia="Calibri" w:cs="Calibri"/>
          <w:sz w:val="20"/>
          <w:szCs w:val="20"/>
        </w:rPr>
      </w:pPr>
    </w:p>
    <w:p w14:paraId="7FCCB750" w14:textId="77777777" w:rsidR="00006EE6" w:rsidRDefault="00006EE6" w:rsidP="00295652">
      <w:pPr>
        <w:widowControl w:val="0"/>
        <w:tabs>
          <w:tab w:val="left" w:pos="1051"/>
        </w:tabs>
        <w:spacing w:after="0" w:line="252" w:lineRule="exact"/>
        <w:ind w:left="700"/>
        <w:jc w:val="both"/>
        <w:rPr>
          <w:rFonts w:eastAsia="Calibri" w:cs="Calibri"/>
          <w:sz w:val="20"/>
          <w:szCs w:val="20"/>
        </w:rPr>
      </w:pPr>
    </w:p>
    <w:p w14:paraId="6BA1666E" w14:textId="77777777" w:rsidR="00006EE6" w:rsidRPr="002C2DE5" w:rsidRDefault="00006EE6" w:rsidP="00295652">
      <w:pPr>
        <w:widowControl w:val="0"/>
        <w:tabs>
          <w:tab w:val="left" w:pos="1051"/>
        </w:tabs>
        <w:spacing w:after="0" w:line="252" w:lineRule="exact"/>
        <w:ind w:left="700"/>
        <w:jc w:val="both"/>
        <w:rPr>
          <w:rFonts w:eastAsia="Calibri" w:cs="Calibri"/>
          <w:sz w:val="20"/>
          <w:szCs w:val="20"/>
        </w:rPr>
      </w:pPr>
    </w:p>
    <w:p w14:paraId="065D2DFE" w14:textId="77777777" w:rsidR="00D15606" w:rsidRPr="00D15606" w:rsidRDefault="00D15606" w:rsidP="00D15606">
      <w:pPr>
        <w:suppressAutoHyphens/>
        <w:spacing w:after="0" w:line="240" w:lineRule="auto"/>
        <w:jc w:val="center"/>
        <w:rPr>
          <w:rFonts w:asciiTheme="majorHAnsi" w:eastAsia="Times New Roman" w:hAnsiTheme="majorHAnsi" w:cstheme="majorHAnsi"/>
          <w:b/>
          <w:bCs/>
          <w:iCs/>
          <w:sz w:val="21"/>
          <w:szCs w:val="21"/>
          <w:lang w:eastAsia="ar-SA"/>
        </w:rPr>
      </w:pPr>
      <w:r w:rsidRPr="00D15606">
        <w:rPr>
          <w:rFonts w:asciiTheme="majorHAnsi" w:eastAsia="Times New Roman" w:hAnsiTheme="majorHAnsi" w:cstheme="majorHAnsi"/>
          <w:b/>
          <w:bCs/>
          <w:iCs/>
          <w:sz w:val="21"/>
          <w:szCs w:val="21"/>
          <w:lang w:eastAsia="ar-SA"/>
        </w:rPr>
        <w:lastRenderedPageBreak/>
        <w:t>Obowiązek informacyjny RODO</w:t>
      </w:r>
    </w:p>
    <w:p w14:paraId="3FBA1675" w14:textId="77777777" w:rsidR="00D15606" w:rsidRPr="00D15606" w:rsidRDefault="00D15606" w:rsidP="00D15606">
      <w:pPr>
        <w:suppressAutoHyphens/>
        <w:spacing w:after="0" w:line="240" w:lineRule="auto"/>
        <w:jc w:val="center"/>
        <w:rPr>
          <w:rFonts w:asciiTheme="majorHAnsi" w:eastAsia="Times New Roman" w:hAnsiTheme="majorHAnsi" w:cstheme="majorHAnsi"/>
          <w:b/>
          <w:bCs/>
          <w:iCs/>
          <w:sz w:val="21"/>
          <w:szCs w:val="21"/>
          <w:lang w:eastAsia="ar-SA"/>
        </w:rPr>
      </w:pPr>
      <w:r w:rsidRPr="00D15606">
        <w:rPr>
          <w:rFonts w:asciiTheme="majorHAnsi" w:eastAsia="Times New Roman" w:hAnsiTheme="majorHAnsi" w:cstheme="majorHAnsi"/>
          <w:b/>
          <w:bCs/>
          <w:iCs/>
          <w:sz w:val="21"/>
          <w:szCs w:val="21"/>
          <w:lang w:eastAsia="ar-SA"/>
        </w:rPr>
        <w:t xml:space="preserve">w </w:t>
      </w:r>
      <w:bookmarkStart w:id="5" w:name="_Hlk110242177"/>
      <w:r w:rsidRPr="00D15606">
        <w:rPr>
          <w:rFonts w:asciiTheme="majorHAnsi" w:eastAsia="Times New Roman" w:hAnsiTheme="majorHAnsi" w:cstheme="majorHAnsi"/>
          <w:b/>
          <w:bCs/>
          <w:iCs/>
          <w:sz w:val="21"/>
          <w:szCs w:val="21"/>
          <w:lang w:eastAsia="ar-SA"/>
        </w:rPr>
        <w:t>związku z postępowaniem o udzielenie zamówienia publicznego</w:t>
      </w:r>
      <w:bookmarkEnd w:id="5"/>
    </w:p>
    <w:p w14:paraId="60FC4E49" w14:textId="77777777" w:rsidR="00D15606" w:rsidRPr="00D15606" w:rsidRDefault="00D15606" w:rsidP="00D15606">
      <w:pPr>
        <w:suppressAutoHyphens/>
        <w:spacing w:after="0" w:line="240" w:lineRule="auto"/>
        <w:jc w:val="both"/>
        <w:rPr>
          <w:rFonts w:asciiTheme="majorHAnsi" w:eastAsia="Times New Roman" w:hAnsiTheme="majorHAnsi" w:cstheme="majorHAnsi"/>
          <w:bCs/>
          <w:iCs/>
          <w:sz w:val="21"/>
          <w:szCs w:val="21"/>
          <w:lang w:eastAsia="ar-SA"/>
        </w:rPr>
      </w:pPr>
    </w:p>
    <w:p w14:paraId="4A5420CF" w14:textId="77777777" w:rsidR="00D15606" w:rsidRPr="00D15606" w:rsidRDefault="00D15606" w:rsidP="00D15606">
      <w:pPr>
        <w:suppressAutoHyphens/>
        <w:spacing w:after="0" w:line="240" w:lineRule="auto"/>
        <w:jc w:val="both"/>
        <w:rPr>
          <w:rFonts w:asciiTheme="majorHAnsi" w:eastAsia="Times New Roman" w:hAnsiTheme="majorHAnsi" w:cstheme="majorHAnsi"/>
          <w:i/>
          <w:iCs/>
          <w:sz w:val="21"/>
          <w:szCs w:val="21"/>
          <w:lang w:eastAsia="ar-SA"/>
        </w:rPr>
      </w:pPr>
      <w:bookmarkStart w:id="6" w:name="_Hlk110242793"/>
      <w:r w:rsidRPr="00D15606">
        <w:rPr>
          <w:rFonts w:asciiTheme="majorHAnsi" w:eastAsia="Times New Roman" w:hAnsiTheme="majorHAnsi" w:cstheme="majorHAnsi"/>
          <w:i/>
          <w:iCs/>
          <w:sz w:val="21"/>
          <w:szCs w:val="21"/>
          <w:lang w:eastAsia="ar-SA"/>
        </w:rPr>
        <w:t xml:space="preserve">Zgodnie z art. 13 ust. 1 i 2  i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bookmarkEnd w:id="6"/>
    <w:p w14:paraId="187B7A52"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i/>
          <w:sz w:val="21"/>
          <w:szCs w:val="21"/>
          <w:lang w:eastAsia="ar-SA"/>
        </w:rPr>
      </w:pPr>
      <w:r w:rsidRPr="00D15606">
        <w:rPr>
          <w:rFonts w:asciiTheme="majorHAnsi" w:eastAsia="Times New Roman" w:hAnsiTheme="majorHAnsi" w:cstheme="majorHAnsi"/>
          <w:sz w:val="21"/>
          <w:szCs w:val="21"/>
          <w:lang w:eastAsia="ar-SA"/>
        </w:rPr>
        <w:t xml:space="preserve">Administratorem Pani/Pana danych osobowych jest </w:t>
      </w:r>
      <w:bookmarkStart w:id="7" w:name="_Hlk110242266"/>
      <w:r w:rsidRPr="00D15606">
        <w:rPr>
          <w:rFonts w:asciiTheme="majorHAnsi" w:eastAsia="Times New Roman" w:hAnsiTheme="majorHAnsi" w:cstheme="majorHAnsi"/>
          <w:sz w:val="21"/>
          <w:szCs w:val="21"/>
          <w:lang w:eastAsia="ar-SA"/>
        </w:rPr>
        <w:t>Urząd Gminy Nowe Piekuty, ul. Główna 8, 18-212 Nowe Piekuty, reprezentowany przez Wójta Gminy Nowe Piekuty</w:t>
      </w:r>
      <w:r w:rsidRPr="00D15606">
        <w:rPr>
          <w:rFonts w:asciiTheme="majorHAnsi" w:eastAsia="Times New Roman" w:hAnsiTheme="majorHAnsi" w:cstheme="majorHAnsi"/>
          <w:i/>
          <w:sz w:val="21"/>
          <w:szCs w:val="21"/>
          <w:lang w:eastAsia="ar-SA"/>
        </w:rPr>
        <w:t xml:space="preserve"> </w:t>
      </w:r>
      <w:bookmarkStart w:id="8" w:name="_Hlk110242703"/>
      <w:r w:rsidRPr="00D15606">
        <w:rPr>
          <w:rFonts w:asciiTheme="majorHAnsi" w:eastAsia="Times New Roman" w:hAnsiTheme="majorHAnsi" w:cstheme="majorHAnsi"/>
          <w:iCs/>
          <w:sz w:val="21"/>
          <w:szCs w:val="21"/>
          <w:lang w:eastAsia="ar-SA"/>
        </w:rPr>
        <w:t>zwany/-a dalej również „Administratorem” lub „Zamawiającym”.</w:t>
      </w:r>
      <w:r w:rsidRPr="00D15606">
        <w:rPr>
          <w:rFonts w:asciiTheme="majorHAnsi" w:eastAsia="Times New Roman" w:hAnsiTheme="majorHAnsi" w:cstheme="majorHAnsi"/>
          <w:i/>
          <w:sz w:val="21"/>
          <w:szCs w:val="21"/>
          <w:lang w:eastAsia="ar-SA"/>
        </w:rPr>
        <w:t xml:space="preserve"> </w:t>
      </w:r>
      <w:bookmarkEnd w:id="8"/>
    </w:p>
    <w:p w14:paraId="54105C74"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i/>
          <w:sz w:val="21"/>
          <w:szCs w:val="21"/>
          <w:lang w:eastAsia="ar-SA"/>
        </w:rPr>
      </w:pPr>
      <w:bookmarkStart w:id="9" w:name="_Hlk110242769"/>
      <w:bookmarkEnd w:id="7"/>
      <w:r w:rsidRPr="00D15606">
        <w:rPr>
          <w:rFonts w:asciiTheme="majorHAnsi" w:eastAsia="Times New Roman" w:hAnsiTheme="majorHAnsi" w:cstheme="majorHAnsi"/>
          <w:sz w:val="21"/>
          <w:szCs w:val="21"/>
          <w:lang w:eastAsia="ar-SA"/>
        </w:rPr>
        <w:t>W sprawach z zakresu ochrony danych osobowych mogą Państwo kontaktować się z </w:t>
      </w:r>
      <w:r w:rsidRPr="00D15606">
        <w:rPr>
          <w:rFonts w:asciiTheme="majorHAnsi" w:eastAsia="Times New Roman" w:hAnsiTheme="majorHAnsi" w:cstheme="majorHAnsi"/>
          <w:b/>
          <w:sz w:val="21"/>
          <w:szCs w:val="21"/>
          <w:lang w:eastAsia="ar-SA"/>
        </w:rPr>
        <w:t>Inspektorem Ochrony Danych (IOD)</w:t>
      </w:r>
      <w:r w:rsidRPr="00D15606">
        <w:rPr>
          <w:rFonts w:asciiTheme="majorHAnsi" w:eastAsia="Times New Roman" w:hAnsiTheme="majorHAnsi" w:cstheme="majorHAnsi"/>
          <w:sz w:val="21"/>
          <w:szCs w:val="21"/>
          <w:lang w:eastAsia="ar-SA"/>
        </w:rPr>
        <w:t xml:space="preserve">. Funkcję tę sprawuje: Rafał Andrzejewski. Kontakt z  IOD pod adresem email: </w:t>
      </w:r>
      <w:r w:rsidRPr="00D15606">
        <w:rPr>
          <w:rFonts w:asciiTheme="majorHAnsi" w:eastAsia="Times New Roman" w:hAnsiTheme="majorHAnsi" w:cstheme="majorHAnsi"/>
          <w:bCs/>
          <w:sz w:val="21"/>
          <w:szCs w:val="21"/>
          <w:lang w:eastAsia="ar-SA"/>
        </w:rPr>
        <w:t>iod.r.andrzejewski@szkoleniaprawnicze.com.pl</w:t>
      </w:r>
      <w:r w:rsidRPr="00D15606">
        <w:rPr>
          <w:rFonts w:asciiTheme="majorHAnsi" w:eastAsia="Times New Roman" w:hAnsiTheme="majorHAnsi" w:cstheme="majorHAnsi"/>
          <w:sz w:val="21"/>
          <w:szCs w:val="21"/>
          <w:lang w:eastAsia="ar-SA"/>
        </w:rPr>
        <w:t xml:space="preserve"> lub pisemnie na adres Administratora. </w:t>
      </w:r>
    </w:p>
    <w:bookmarkEnd w:id="9"/>
    <w:p w14:paraId="12B79E9E"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Pani/Pana dane osobowe przetwarzane będą na podstawie art. 6 ust. 1 lit. c</w:t>
      </w:r>
      <w:r w:rsidRPr="00D15606">
        <w:rPr>
          <w:rFonts w:asciiTheme="majorHAnsi" w:eastAsia="Times New Roman" w:hAnsiTheme="majorHAnsi" w:cstheme="majorHAnsi"/>
          <w:i/>
          <w:sz w:val="21"/>
          <w:szCs w:val="21"/>
          <w:lang w:eastAsia="ar-SA"/>
        </w:rPr>
        <w:t xml:space="preserve"> </w:t>
      </w:r>
      <w:r w:rsidRPr="00D15606">
        <w:rPr>
          <w:rFonts w:asciiTheme="majorHAnsi" w:eastAsia="Times New Roman" w:hAnsiTheme="majorHAnsi" w:cstheme="majorHAnsi"/>
          <w:sz w:val="21"/>
          <w:szCs w:val="21"/>
          <w:lang w:eastAsia="ar-SA"/>
        </w:rPr>
        <w:t xml:space="preserve">RODO w zw. z ustawą z dnia 11 września 2019 r. Prawo zamówień publicznych (Dz.U.2019.2019 z dnia 2019.10.24  z późn. zm.), dalej „ustawa Pzp” w celu związanym z postępowaniem o udzielenie zamówienia publicznego.  </w:t>
      </w:r>
      <w:bookmarkStart w:id="10" w:name="_Hlk110243002"/>
      <w:r w:rsidRPr="00D15606">
        <w:rPr>
          <w:rFonts w:asciiTheme="majorHAnsi" w:eastAsia="Times New Roman" w:hAnsiTheme="majorHAnsi" w:cstheme="majorHAnsi"/>
          <w:sz w:val="21"/>
          <w:szCs w:val="21"/>
          <w:lang w:eastAsia="ar-SA"/>
        </w:rPr>
        <w:t>Po ustaniu celu pierwotnego dane będą przetwarzane w celach archiwalnych, kontrolnych na podstawie art. 6 ust. 1 lit. c RODO w zw. z właściwymi przepisami szczególnymi.</w:t>
      </w:r>
      <w:bookmarkEnd w:id="10"/>
      <w:r w:rsidRPr="00D15606">
        <w:rPr>
          <w:rFonts w:asciiTheme="majorHAnsi" w:eastAsia="Times New Roman" w:hAnsiTheme="majorHAnsi" w:cstheme="majorHAnsi"/>
          <w:sz w:val="21"/>
          <w:szCs w:val="21"/>
          <w:lang w:eastAsia="ar-SA"/>
        </w:rPr>
        <w:t xml:space="preserve"> W przypadku zawarcia umowy – dane będą również przetwarzane w celach wypełniania obowiązków prawnych ciążących na Administratorze związanych z rachunkowością, podatkami, archiwizacją na podstawie art. 6 ust. 1 lit. c RODO w zw. właściwymi przepisami szczególnymi. </w:t>
      </w:r>
    </w:p>
    <w:p w14:paraId="294CCA06"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Odbiorcami Pani/Pana danych osobowych będą osoby lub podmioty, którym udostępniona zostanie dokumentacja postępowania w oparciu o art. 18 oraz art. 74 ustawy Pzp; dane mogą zostać również powierzone tzw. podmiotom przetwarzającym na podstawie odpowiednich instrumentów prawnych (np. firma hostingowa, informatyczna, z zakresu ochrony danych osobowych), a także udostępnione podmiotom, które zwracają się o udostępnienie danych w trybie ustawy o dostępie do informacji publicznej; organom władzy publicznej oraz podmiotom wykonującym zadania publiczne lub działające na zlecenie organów władzy publicznej, w zakresie i w celach, które wynikają z przepisów powszechnie obowiązującego prawa. </w:t>
      </w:r>
    </w:p>
    <w:p w14:paraId="01EF0B9F"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4A9D7228"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W odniesieniu do Pani/Pana danych osobowych decyzje nie będą podejmowane w sposób zautomatyzowany, stosowanie do art. 22 RODO.</w:t>
      </w:r>
    </w:p>
    <w:p w14:paraId="1531467F"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Posiada Pani/Pan:</w:t>
      </w:r>
    </w:p>
    <w:p w14:paraId="1E6A3813"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na podstawie art. 15 RODO </w:t>
      </w:r>
      <w:r w:rsidRPr="00D15606">
        <w:rPr>
          <w:rFonts w:asciiTheme="majorHAnsi" w:eastAsia="Times New Roman" w:hAnsiTheme="majorHAnsi" w:cstheme="majorHAnsi"/>
          <w:b/>
          <w:sz w:val="21"/>
          <w:szCs w:val="21"/>
          <w:lang w:eastAsia="ar-SA"/>
        </w:rPr>
        <w:t>prawo dostępu</w:t>
      </w:r>
      <w:r w:rsidRPr="00D15606">
        <w:rPr>
          <w:rFonts w:asciiTheme="majorHAnsi" w:eastAsia="Times New Roman" w:hAnsiTheme="majorHAnsi" w:cstheme="majorHAnsi"/>
          <w:sz w:val="21"/>
          <w:szCs w:val="21"/>
          <w:lang w:eastAsia="ar-SA"/>
        </w:rPr>
        <w:t xml:space="preserve"> do danych osobowych Pani/Pana dotyczących. </w:t>
      </w:r>
    </w:p>
    <w:p w14:paraId="6BF604BF" w14:textId="77777777" w:rsidR="00D15606" w:rsidRPr="00D15606" w:rsidRDefault="00D15606" w:rsidP="00F54181">
      <w:pPr>
        <w:numPr>
          <w:ilvl w:val="0"/>
          <w:numId w:val="49"/>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W przypadku korzystania z tego uprawnienia, zamawiający może żądać wskazania dodatkowych informacji, mających na celu sprecyzowanie nazwy lub daty zakończonego postępowania o udzielenie zamówienia</w:t>
      </w:r>
      <w:r w:rsidRPr="00D15606" w:rsidDel="00C945EE">
        <w:rPr>
          <w:rFonts w:asciiTheme="majorHAnsi" w:eastAsia="Times New Roman" w:hAnsiTheme="majorHAnsi" w:cstheme="majorHAnsi"/>
          <w:sz w:val="21"/>
          <w:szCs w:val="21"/>
          <w:lang w:eastAsia="ar-SA"/>
        </w:rPr>
        <w:t xml:space="preserve"> </w:t>
      </w:r>
      <w:r w:rsidRPr="00D15606">
        <w:rPr>
          <w:rFonts w:asciiTheme="majorHAnsi" w:eastAsia="Times New Roman" w:hAnsiTheme="majorHAnsi" w:cstheme="majorHAnsi"/>
          <w:sz w:val="21"/>
          <w:szCs w:val="21"/>
          <w:lang w:eastAsia="ar-SA"/>
        </w:rPr>
        <w:t xml:space="preserve">(zgodnie z art. 75 ustawy Pzp). </w:t>
      </w:r>
    </w:p>
    <w:p w14:paraId="5820F70A" w14:textId="77777777" w:rsidR="00D15606" w:rsidRPr="00D15606" w:rsidRDefault="00D15606" w:rsidP="00F54181">
      <w:pPr>
        <w:numPr>
          <w:ilvl w:val="0"/>
          <w:numId w:val="49"/>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Pzp) </w:t>
      </w:r>
    </w:p>
    <w:p w14:paraId="03B22AF4"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na podstawie art. 16 RODO </w:t>
      </w:r>
      <w:r w:rsidRPr="00D15606">
        <w:rPr>
          <w:rFonts w:asciiTheme="majorHAnsi" w:eastAsia="Times New Roman" w:hAnsiTheme="majorHAnsi" w:cstheme="majorHAnsi"/>
          <w:b/>
          <w:sz w:val="21"/>
          <w:szCs w:val="21"/>
          <w:lang w:eastAsia="ar-SA"/>
        </w:rPr>
        <w:t>prawo do sprostowania/uzupełnienia</w:t>
      </w:r>
      <w:r w:rsidRPr="00D15606">
        <w:rPr>
          <w:rFonts w:asciiTheme="majorHAnsi" w:eastAsia="Times New Roman" w:hAnsiTheme="majorHAnsi" w:cstheme="majorHAnsi"/>
          <w:sz w:val="21"/>
          <w:szCs w:val="21"/>
          <w:lang w:eastAsia="ar-SA"/>
        </w:rPr>
        <w:t xml:space="preserve"> Pani/Pana danych osobowych. Skorzystanie przez osobę, której dane dotyczą, z tego uprawnienia:</w:t>
      </w:r>
    </w:p>
    <w:p w14:paraId="652690D4" w14:textId="77777777" w:rsidR="00D15606" w:rsidRPr="00D15606" w:rsidRDefault="00D15606" w:rsidP="00F54181">
      <w:pPr>
        <w:numPr>
          <w:ilvl w:val="0"/>
          <w:numId w:val="50"/>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nie może skutkować zmianą wyniku postępowania o udzielenie zamówienia ani zmianą postanowień umowy w sprawie zamówienia publicznego w zakresie niezgodnym z ustawą (zgodnie z art. 19 ust. 2 ustawy Pzp); </w:t>
      </w:r>
    </w:p>
    <w:p w14:paraId="138F0C14" w14:textId="77777777" w:rsidR="00D15606" w:rsidRPr="00D15606" w:rsidRDefault="00D15606" w:rsidP="00F54181">
      <w:pPr>
        <w:numPr>
          <w:ilvl w:val="0"/>
          <w:numId w:val="50"/>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nie może naruszać integralności protokołu oraz jego załączników (zgodnie z art. 76 ustawy Pzp). </w:t>
      </w:r>
    </w:p>
    <w:p w14:paraId="71CF26CA"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W przypadku danych osobowych zamieszczonych przez zamawiającego w Biuletynie Zamówień Publicznych, prawa, o których mowa w art. 15 i art. 16 rozporządzenia 2016/679, są wykonywane w drodze żądania skierowanego do zamawiającego.</w:t>
      </w:r>
    </w:p>
    <w:p w14:paraId="3310172F"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
          <w:bCs/>
          <w:sz w:val="21"/>
          <w:szCs w:val="21"/>
          <w:lang w:eastAsia="ar-SA"/>
        </w:rPr>
        <w:t>prawo do</w:t>
      </w:r>
      <w:r w:rsidRPr="00D15606">
        <w:rPr>
          <w:rFonts w:asciiTheme="majorHAnsi" w:eastAsia="Times New Roman" w:hAnsiTheme="majorHAnsi" w:cstheme="majorHAnsi"/>
          <w:bCs/>
          <w:sz w:val="21"/>
          <w:szCs w:val="21"/>
          <w:lang w:eastAsia="ar-SA"/>
        </w:rPr>
        <w:t xml:space="preserve"> </w:t>
      </w:r>
      <w:r w:rsidRPr="00D15606">
        <w:rPr>
          <w:rFonts w:asciiTheme="majorHAnsi" w:eastAsia="Times New Roman" w:hAnsiTheme="majorHAnsi" w:cstheme="majorHAnsi"/>
          <w:b/>
          <w:sz w:val="21"/>
          <w:szCs w:val="21"/>
          <w:lang w:eastAsia="ar-SA"/>
        </w:rPr>
        <w:t>usunięcia</w:t>
      </w:r>
      <w:r w:rsidRPr="00D15606">
        <w:rPr>
          <w:rFonts w:asciiTheme="majorHAnsi" w:eastAsia="Times New Roman" w:hAnsiTheme="majorHAnsi" w:cstheme="majorHAnsi"/>
          <w:bCs/>
          <w:sz w:val="21"/>
          <w:szCs w:val="21"/>
          <w:lang w:eastAsia="ar-SA"/>
        </w:rPr>
        <w:t xml:space="preserve"> danych </w:t>
      </w:r>
      <w:bookmarkStart w:id="11" w:name="_Hlk110243773"/>
      <w:r w:rsidRPr="00D15606">
        <w:rPr>
          <w:rFonts w:asciiTheme="majorHAnsi" w:eastAsia="Times New Roman" w:hAnsiTheme="majorHAnsi" w:cstheme="majorHAnsi"/>
          <w:bCs/>
          <w:sz w:val="21"/>
          <w:szCs w:val="21"/>
          <w:lang w:eastAsia="ar-SA"/>
        </w:rPr>
        <w:t>– przysługuje w ramach przesłanek i na warunkach określonych w art. 17 RODO, tj. w przypadku gdy:</w:t>
      </w:r>
    </w:p>
    <w:p w14:paraId="0B562D09" w14:textId="77777777" w:rsidR="00D15606" w:rsidRPr="00D15606" w:rsidRDefault="00D15606" w:rsidP="00F54181">
      <w:pPr>
        <w:numPr>
          <w:ilvl w:val="0"/>
          <w:numId w:val="53"/>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Cs/>
          <w:sz w:val="21"/>
          <w:szCs w:val="21"/>
          <w:lang w:eastAsia="ar-SA"/>
        </w:rPr>
        <w:t>dane nie są już niezbędne do celów, dla których były zebrane lub w inny sposób przetwarzane,</w:t>
      </w:r>
    </w:p>
    <w:p w14:paraId="040A6646" w14:textId="77777777" w:rsidR="00D15606" w:rsidRPr="00D15606" w:rsidRDefault="00D15606" w:rsidP="00F54181">
      <w:pPr>
        <w:numPr>
          <w:ilvl w:val="0"/>
          <w:numId w:val="53"/>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Cs/>
          <w:sz w:val="21"/>
          <w:szCs w:val="21"/>
          <w:lang w:eastAsia="ar-SA"/>
        </w:rPr>
        <w:lastRenderedPageBreak/>
        <w:t>osoba, której dane dotyczą, wniosła sprzeciw wobec przetwarzania danych osobowych,</w:t>
      </w:r>
    </w:p>
    <w:p w14:paraId="1E024128" w14:textId="77777777" w:rsidR="00D15606" w:rsidRPr="00D15606" w:rsidRDefault="00D15606" w:rsidP="00F54181">
      <w:pPr>
        <w:numPr>
          <w:ilvl w:val="0"/>
          <w:numId w:val="53"/>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Cs/>
          <w:sz w:val="21"/>
          <w:szCs w:val="21"/>
          <w:lang w:eastAsia="ar-SA"/>
        </w:rPr>
        <w:t>osoba, której dane dotyczą wycofała zgodę na przetwarzanie danych osobowych, która jest podstawą przetwarzania danych i nie ma innej podstawy prawnej przetwarzania danych,</w:t>
      </w:r>
    </w:p>
    <w:p w14:paraId="578A5812" w14:textId="77777777" w:rsidR="00D15606" w:rsidRPr="00D15606" w:rsidRDefault="00D15606" w:rsidP="00F54181">
      <w:pPr>
        <w:numPr>
          <w:ilvl w:val="0"/>
          <w:numId w:val="53"/>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Cs/>
          <w:sz w:val="21"/>
          <w:szCs w:val="21"/>
          <w:lang w:eastAsia="ar-SA"/>
        </w:rPr>
        <w:t>dane osobowe przetwarzane są niezgodnie z prawem,</w:t>
      </w:r>
    </w:p>
    <w:p w14:paraId="7161A1BF" w14:textId="77777777" w:rsidR="00D15606" w:rsidRPr="00D15606" w:rsidRDefault="00D15606" w:rsidP="00F54181">
      <w:pPr>
        <w:numPr>
          <w:ilvl w:val="0"/>
          <w:numId w:val="53"/>
        </w:numPr>
        <w:suppressAutoHyphens/>
        <w:spacing w:after="0" w:line="240" w:lineRule="auto"/>
        <w:jc w:val="both"/>
        <w:rPr>
          <w:rFonts w:asciiTheme="majorHAnsi" w:eastAsia="Times New Roman" w:hAnsiTheme="majorHAnsi" w:cstheme="majorHAnsi"/>
          <w:bCs/>
          <w:sz w:val="21"/>
          <w:szCs w:val="21"/>
          <w:lang w:eastAsia="ar-SA"/>
        </w:rPr>
      </w:pPr>
      <w:r w:rsidRPr="00D15606">
        <w:rPr>
          <w:rFonts w:asciiTheme="majorHAnsi" w:eastAsia="Times New Roman" w:hAnsiTheme="majorHAnsi" w:cstheme="majorHAnsi"/>
          <w:bCs/>
          <w:sz w:val="21"/>
          <w:szCs w:val="21"/>
          <w:lang w:eastAsia="ar-SA"/>
        </w:rPr>
        <w:t>dane osobowe muszą być usunięte w celu wywiązania się z obowiązku wynikającego z przepisów prawa;</w:t>
      </w:r>
    </w:p>
    <w:bookmarkEnd w:id="11"/>
    <w:p w14:paraId="49871C37"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na podstawie art. 18 RODO </w:t>
      </w:r>
      <w:r w:rsidRPr="00D15606">
        <w:rPr>
          <w:rFonts w:asciiTheme="majorHAnsi" w:eastAsia="Times New Roman" w:hAnsiTheme="majorHAnsi" w:cstheme="majorHAnsi"/>
          <w:b/>
          <w:sz w:val="21"/>
          <w:szCs w:val="21"/>
          <w:lang w:eastAsia="ar-SA"/>
        </w:rPr>
        <w:t>prawo żądania</w:t>
      </w:r>
      <w:r w:rsidRPr="00D15606">
        <w:rPr>
          <w:rFonts w:asciiTheme="majorHAnsi" w:eastAsia="Times New Roman" w:hAnsiTheme="majorHAnsi" w:cstheme="majorHAnsi"/>
          <w:sz w:val="21"/>
          <w:szCs w:val="21"/>
          <w:lang w:eastAsia="ar-SA"/>
        </w:rPr>
        <w:t xml:space="preserve"> od administratora </w:t>
      </w:r>
      <w:r w:rsidRPr="00D15606">
        <w:rPr>
          <w:rFonts w:asciiTheme="majorHAnsi" w:eastAsia="Times New Roman" w:hAnsiTheme="majorHAnsi" w:cstheme="majorHAnsi"/>
          <w:b/>
          <w:sz w:val="21"/>
          <w:szCs w:val="21"/>
          <w:lang w:eastAsia="ar-SA"/>
        </w:rPr>
        <w:t>ograniczenia przetwarzania danych</w:t>
      </w:r>
      <w:r w:rsidRPr="00D15606">
        <w:rPr>
          <w:rFonts w:asciiTheme="majorHAnsi" w:eastAsia="Times New Roman" w:hAnsiTheme="majorHAnsi" w:cstheme="majorHAnsi"/>
          <w:sz w:val="21"/>
          <w:szCs w:val="21"/>
          <w:lang w:eastAsia="ar-SA"/>
        </w:rPr>
        <w:t xml:space="preserve"> osobowych z zastrzeżeniem przypadków, o których mowa w art. 18 ust. 2 RODO*. W postępowaniu o udzielenie zamówienia zgłoszenie żądania ograniczenia przetwarzania, nie ogranicza przetwarzania danych osobowych do czasu zakończenia tego postępowania (art. 19 ust. 3 ustawy Pzp); </w:t>
      </w:r>
    </w:p>
    <w:p w14:paraId="5F523F52"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bookmarkStart w:id="12" w:name="_Hlk110243248"/>
      <w:r w:rsidRPr="00D15606">
        <w:rPr>
          <w:rFonts w:asciiTheme="majorHAnsi" w:eastAsia="Times New Roman" w:hAnsiTheme="majorHAnsi" w:cstheme="majorHAnsi"/>
          <w:b/>
          <w:sz w:val="21"/>
          <w:szCs w:val="21"/>
          <w:lang w:eastAsia="ar-SA"/>
        </w:rPr>
        <w:t>prawo do</w:t>
      </w:r>
      <w:r w:rsidRPr="00D15606">
        <w:rPr>
          <w:rFonts w:asciiTheme="majorHAnsi" w:eastAsia="Times New Roman" w:hAnsiTheme="majorHAnsi" w:cstheme="majorHAnsi"/>
          <w:sz w:val="21"/>
          <w:szCs w:val="21"/>
          <w:lang w:eastAsia="ar-SA"/>
        </w:rPr>
        <w:t xml:space="preserve"> </w:t>
      </w:r>
      <w:r w:rsidRPr="00D15606">
        <w:rPr>
          <w:rFonts w:asciiTheme="majorHAnsi" w:eastAsia="Times New Roman" w:hAnsiTheme="majorHAnsi" w:cstheme="majorHAnsi"/>
          <w:b/>
          <w:bCs/>
          <w:sz w:val="21"/>
          <w:szCs w:val="21"/>
          <w:lang w:eastAsia="ar-SA"/>
        </w:rPr>
        <w:t>przenoszenia</w:t>
      </w:r>
      <w:r w:rsidRPr="00D15606">
        <w:rPr>
          <w:rFonts w:asciiTheme="majorHAnsi" w:eastAsia="Times New Roman" w:hAnsiTheme="majorHAnsi" w:cstheme="majorHAnsi"/>
          <w:bCs/>
          <w:sz w:val="21"/>
          <w:szCs w:val="21"/>
          <w:lang w:eastAsia="ar-SA"/>
        </w:rPr>
        <w:t xml:space="preserve"> </w:t>
      </w:r>
      <w:r w:rsidRPr="00D15606">
        <w:rPr>
          <w:rFonts w:asciiTheme="majorHAnsi" w:eastAsia="Times New Roman" w:hAnsiTheme="majorHAnsi" w:cstheme="majorHAnsi"/>
          <w:sz w:val="21"/>
          <w:szCs w:val="21"/>
          <w:lang w:eastAsia="ar-SA"/>
        </w:rPr>
        <w:t>danych osobowych – przysługuje w ramach przesłanek i na warunkach określonych w art. 20 RODO, tj. w przypadku gdy:</w:t>
      </w:r>
    </w:p>
    <w:p w14:paraId="715428B8" w14:textId="77777777" w:rsidR="00D15606" w:rsidRPr="00D15606" w:rsidRDefault="00D15606" w:rsidP="00F54181">
      <w:pPr>
        <w:numPr>
          <w:ilvl w:val="0"/>
          <w:numId w:val="52"/>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przetwarzanie danych odbywa się na podstawie umowy zawartej z osobą, której dane dotyczą lub na podstawie zgody wyrażonej przez tą osobę,</w:t>
      </w:r>
    </w:p>
    <w:p w14:paraId="44AB0551" w14:textId="77777777" w:rsidR="00D15606" w:rsidRPr="00D15606" w:rsidRDefault="00D15606" w:rsidP="00F54181">
      <w:pPr>
        <w:numPr>
          <w:ilvl w:val="0"/>
          <w:numId w:val="52"/>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przetwarzanie odbywa się w sposób zautomatyzowany;</w:t>
      </w:r>
    </w:p>
    <w:p w14:paraId="6FF7D29C"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bookmarkStart w:id="13" w:name="_Hlk110243983"/>
      <w:r w:rsidRPr="00D15606">
        <w:rPr>
          <w:rFonts w:asciiTheme="majorHAnsi" w:eastAsia="Times New Roman" w:hAnsiTheme="majorHAnsi" w:cstheme="majorHAnsi"/>
          <w:b/>
          <w:sz w:val="21"/>
          <w:szCs w:val="21"/>
          <w:lang w:eastAsia="ar-SA"/>
        </w:rPr>
        <w:t>prawo wniesienia</w:t>
      </w:r>
      <w:r w:rsidRPr="00D15606">
        <w:rPr>
          <w:rFonts w:asciiTheme="majorHAnsi" w:eastAsia="Times New Roman" w:hAnsiTheme="majorHAnsi" w:cstheme="majorHAnsi"/>
          <w:sz w:val="21"/>
          <w:szCs w:val="21"/>
          <w:lang w:eastAsia="ar-SA"/>
        </w:rPr>
        <w:t xml:space="preserve"> </w:t>
      </w:r>
      <w:r w:rsidRPr="00D15606">
        <w:rPr>
          <w:rFonts w:asciiTheme="majorHAnsi" w:eastAsia="Times New Roman" w:hAnsiTheme="majorHAnsi" w:cstheme="majorHAnsi"/>
          <w:b/>
          <w:bCs/>
          <w:sz w:val="21"/>
          <w:szCs w:val="21"/>
          <w:lang w:eastAsia="ar-SA"/>
        </w:rPr>
        <w:t>sprzeciwu</w:t>
      </w:r>
      <w:r w:rsidRPr="00D15606">
        <w:rPr>
          <w:rFonts w:asciiTheme="majorHAnsi" w:eastAsia="Times New Roman" w:hAnsiTheme="majorHAnsi" w:cstheme="majorHAnsi"/>
          <w:sz w:val="21"/>
          <w:szCs w:val="21"/>
          <w:lang w:eastAsia="ar-SA"/>
        </w:rPr>
        <w:t xml:space="preserve"> wobec przetwarzania – przysługuje w ramach przesłanek i na warunkach określonych w art. 21 RODO</w:t>
      </w:r>
      <w:bookmarkStart w:id="14" w:name="_Hlk110243827"/>
      <w:r w:rsidRPr="00D15606">
        <w:rPr>
          <w:rFonts w:asciiTheme="majorHAnsi" w:eastAsia="Times New Roman" w:hAnsiTheme="majorHAnsi" w:cstheme="majorHAnsi"/>
          <w:sz w:val="21"/>
          <w:szCs w:val="21"/>
          <w:lang w:eastAsia="ar-SA"/>
        </w:rPr>
        <w:t>, tj. w przypadku gdy:</w:t>
      </w:r>
    </w:p>
    <w:p w14:paraId="115790E1" w14:textId="77777777" w:rsidR="00D15606" w:rsidRPr="00D15606" w:rsidRDefault="00D15606" w:rsidP="00F54181">
      <w:pPr>
        <w:numPr>
          <w:ilvl w:val="0"/>
          <w:numId w:val="51"/>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zaistnieją przyczyny związane z Pani/Pana szczególną sytuacją, w przypadku przetwarzania danych na podstawie zadania realizowanego w interesie publicznym lub w ramach sprawowania władzy publicznej przez Administratora,</w:t>
      </w:r>
    </w:p>
    <w:p w14:paraId="675DB1EC" w14:textId="77777777" w:rsidR="00D15606" w:rsidRPr="00D15606" w:rsidRDefault="00D15606" w:rsidP="00F54181">
      <w:pPr>
        <w:numPr>
          <w:ilvl w:val="0"/>
          <w:numId w:val="51"/>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bookmarkEnd w:id="14"/>
      <w:r w:rsidRPr="00D15606">
        <w:rPr>
          <w:rFonts w:asciiTheme="majorHAnsi" w:eastAsia="Times New Roman" w:hAnsiTheme="majorHAnsi" w:cstheme="majorHAnsi"/>
          <w:sz w:val="21"/>
          <w:szCs w:val="21"/>
          <w:lang w:eastAsia="ar-SA"/>
        </w:rPr>
        <w:t>;</w:t>
      </w:r>
    </w:p>
    <w:bookmarkEnd w:id="13"/>
    <w:p w14:paraId="107F8EB1" w14:textId="77777777" w:rsidR="00D15606" w:rsidRPr="00D15606" w:rsidRDefault="00D15606" w:rsidP="00F54181">
      <w:pPr>
        <w:numPr>
          <w:ilvl w:val="0"/>
          <w:numId w:val="48"/>
        </w:num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b/>
          <w:sz w:val="21"/>
          <w:szCs w:val="21"/>
          <w:lang w:eastAsia="ar-SA"/>
        </w:rPr>
        <w:t>prawo do wniesienia skargi</w:t>
      </w:r>
      <w:r w:rsidRPr="00D15606">
        <w:rPr>
          <w:rFonts w:asciiTheme="majorHAnsi" w:eastAsia="Times New Roman" w:hAnsiTheme="majorHAnsi" w:cstheme="majorHAnsi"/>
          <w:sz w:val="21"/>
          <w:szCs w:val="21"/>
          <w:lang w:eastAsia="ar-SA"/>
        </w:rPr>
        <w:t xml:space="preserve"> do Prezesa Urzędu Ochrony Danych Osobowych, gdy uzna Pani/Pan, że przetwarzanie danych osobowych Pani/Pana dotyczących narusza przepisy RODO. Swoje prawa może Pan/Pani zgłaszać poprzez przesłanie wiadomości e-mail na adres urzad@nowepiekuty.pl lub pisemnie na adres Administratora. </w:t>
      </w:r>
    </w:p>
    <w:bookmarkEnd w:id="12"/>
    <w:p w14:paraId="0891DB9E" w14:textId="77777777" w:rsidR="00D15606" w:rsidRPr="00D15606" w:rsidRDefault="00D15606" w:rsidP="00F54181">
      <w:pPr>
        <w:numPr>
          <w:ilvl w:val="0"/>
          <w:numId w:val="47"/>
        </w:numPr>
        <w:suppressAutoHyphens/>
        <w:spacing w:after="0" w:line="240" w:lineRule="auto"/>
        <w:jc w:val="both"/>
        <w:rPr>
          <w:rFonts w:asciiTheme="majorHAnsi" w:eastAsia="Times New Roman" w:hAnsiTheme="majorHAnsi" w:cstheme="majorHAnsi"/>
          <w:i/>
          <w:sz w:val="21"/>
          <w:szCs w:val="21"/>
          <w:lang w:eastAsia="ar-SA"/>
        </w:rPr>
      </w:pPr>
      <w:r w:rsidRPr="00D15606">
        <w:rPr>
          <w:rFonts w:asciiTheme="majorHAnsi" w:eastAsia="Times New Roman" w:hAnsiTheme="majorHAnsi" w:cstheme="majorHAnsi"/>
          <w:sz w:val="21"/>
          <w:szCs w:val="21"/>
          <w:lang w:eastAsia="ar-SA"/>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bookmarkStart w:id="15" w:name="_Hlk110242402"/>
    </w:p>
    <w:p w14:paraId="5EA30288" w14:textId="77777777" w:rsidR="00D15606" w:rsidRPr="00D15606" w:rsidRDefault="00D15606" w:rsidP="00D15606">
      <w:pPr>
        <w:suppressAutoHyphens/>
        <w:spacing w:after="0" w:line="240" w:lineRule="auto"/>
        <w:jc w:val="both"/>
        <w:rPr>
          <w:rFonts w:asciiTheme="majorHAnsi" w:eastAsia="Times New Roman" w:hAnsiTheme="majorHAnsi" w:cstheme="majorHAnsi"/>
          <w:i/>
          <w:sz w:val="21"/>
          <w:szCs w:val="21"/>
          <w:lang w:eastAsia="ar-SA"/>
        </w:rPr>
      </w:pPr>
    </w:p>
    <w:p w14:paraId="2EA4F5D9" w14:textId="77777777" w:rsidR="00D15606" w:rsidRPr="00D15606" w:rsidRDefault="00D15606" w:rsidP="00D15606">
      <w:pPr>
        <w:suppressAutoHyphens/>
        <w:spacing w:after="0" w:line="240" w:lineRule="auto"/>
        <w:jc w:val="center"/>
        <w:rPr>
          <w:rFonts w:asciiTheme="majorHAnsi" w:eastAsia="Times New Roman" w:hAnsiTheme="majorHAnsi" w:cstheme="majorHAnsi"/>
          <w:sz w:val="21"/>
          <w:szCs w:val="21"/>
          <w:lang w:eastAsia="ar-SA"/>
        </w:rPr>
      </w:pPr>
      <w:bookmarkStart w:id="16" w:name="_Hlk21525358"/>
      <w:r w:rsidRPr="00D15606">
        <w:rPr>
          <w:rFonts w:asciiTheme="majorHAnsi" w:eastAsia="Times New Roman" w:hAnsiTheme="majorHAnsi" w:cstheme="majorHAnsi"/>
          <w:b/>
          <w:bCs/>
          <w:sz w:val="21"/>
          <w:szCs w:val="21"/>
          <w:lang w:eastAsia="ar-SA"/>
        </w:rPr>
        <w:t>Informacje dodatkowe z art. 14 RODO</w:t>
      </w:r>
      <w:r w:rsidRPr="00D15606">
        <w:rPr>
          <w:rFonts w:asciiTheme="majorHAnsi" w:eastAsia="Times New Roman" w:hAnsiTheme="majorHAnsi" w:cstheme="majorHAnsi"/>
          <w:bCs/>
          <w:sz w:val="21"/>
          <w:szCs w:val="21"/>
          <w:lang w:eastAsia="ar-SA"/>
        </w:rPr>
        <w:t xml:space="preserve"> – </w:t>
      </w:r>
      <w:r w:rsidRPr="00D15606">
        <w:rPr>
          <w:rFonts w:asciiTheme="majorHAnsi" w:eastAsia="Times New Roman" w:hAnsiTheme="majorHAnsi" w:cstheme="majorHAnsi"/>
          <w:sz w:val="21"/>
          <w:szCs w:val="21"/>
          <w:lang w:eastAsia="ar-SA"/>
        </w:rPr>
        <w:t>obowiązek informacyjny względem osób fizycznych, których</w:t>
      </w:r>
    </w:p>
    <w:p w14:paraId="09784287" w14:textId="77777777" w:rsidR="00D15606" w:rsidRPr="00D15606" w:rsidRDefault="00D15606" w:rsidP="00D15606">
      <w:pPr>
        <w:suppressAutoHyphens/>
        <w:spacing w:after="0" w:line="240" w:lineRule="auto"/>
        <w:jc w:val="center"/>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dane są przekazane zamawiającemu i których dane </w:t>
      </w:r>
      <w:r w:rsidRPr="00D15606">
        <w:rPr>
          <w:rFonts w:asciiTheme="majorHAnsi" w:eastAsia="Times New Roman" w:hAnsiTheme="majorHAnsi" w:cstheme="majorHAnsi"/>
          <w:sz w:val="21"/>
          <w:szCs w:val="21"/>
          <w:u w:val="single"/>
          <w:lang w:eastAsia="ar-SA"/>
        </w:rPr>
        <w:t>pośrednio</w:t>
      </w:r>
      <w:r w:rsidRPr="00D15606">
        <w:rPr>
          <w:rFonts w:asciiTheme="majorHAnsi" w:eastAsia="Times New Roman" w:hAnsiTheme="majorHAnsi" w:cstheme="majorHAnsi"/>
          <w:sz w:val="21"/>
          <w:szCs w:val="21"/>
          <w:lang w:eastAsia="ar-SA"/>
        </w:rPr>
        <w:t xml:space="preserve"> pozyskał w celu ubiegania się o</w:t>
      </w:r>
    </w:p>
    <w:p w14:paraId="659CED76" w14:textId="77777777" w:rsidR="00D15606" w:rsidRPr="00D15606" w:rsidRDefault="00D15606" w:rsidP="00D15606">
      <w:pPr>
        <w:suppressAutoHyphens/>
        <w:spacing w:after="0" w:line="240" w:lineRule="auto"/>
        <w:jc w:val="center"/>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udzielenie zamówienia publicznego w niniejszym postępowaniu</w:t>
      </w:r>
    </w:p>
    <w:p w14:paraId="504EBF74" w14:textId="77777777" w:rsidR="00D15606" w:rsidRPr="00D15606" w:rsidRDefault="00D15606" w:rsidP="00D15606">
      <w:pPr>
        <w:suppressAutoHyphens/>
        <w:spacing w:after="0" w:line="240" w:lineRule="auto"/>
        <w:jc w:val="center"/>
        <w:rPr>
          <w:rFonts w:asciiTheme="majorHAnsi" w:eastAsia="Times New Roman" w:hAnsiTheme="majorHAnsi" w:cstheme="majorHAnsi"/>
          <w:bCs/>
          <w:sz w:val="21"/>
          <w:szCs w:val="21"/>
          <w:lang w:eastAsia="ar-SA"/>
        </w:rPr>
      </w:pPr>
    </w:p>
    <w:bookmarkEnd w:id="15"/>
    <w:bookmarkEnd w:id="16"/>
    <w:p w14:paraId="78139B15" w14:textId="77777777" w:rsidR="00D15606" w:rsidRPr="00D15606" w:rsidRDefault="00D15606" w:rsidP="00D15606">
      <w:pPr>
        <w:suppressAutoHyphens/>
        <w:spacing w:after="0" w:line="240" w:lineRule="auto"/>
        <w:jc w:val="center"/>
        <w:rPr>
          <w:rFonts w:asciiTheme="majorHAnsi" w:eastAsia="Times New Roman" w:hAnsiTheme="majorHAnsi" w:cstheme="majorHAnsi"/>
          <w:b/>
          <w:bCs/>
          <w:sz w:val="21"/>
          <w:szCs w:val="21"/>
          <w:lang w:eastAsia="ar-SA"/>
        </w:rPr>
      </w:pPr>
      <w:r w:rsidRPr="00D15606">
        <w:rPr>
          <w:rFonts w:asciiTheme="majorHAnsi" w:eastAsia="Times New Roman" w:hAnsiTheme="majorHAnsi" w:cstheme="majorHAnsi"/>
          <w:b/>
          <w:bCs/>
          <w:sz w:val="21"/>
          <w:szCs w:val="21"/>
          <w:lang w:eastAsia="ar-SA"/>
        </w:rPr>
        <w:t>Źródło pozyskania danych oraz kategorie tych danych:</w:t>
      </w:r>
    </w:p>
    <w:p w14:paraId="23315B95"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14:paraId="37932CC9"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Administrator danych może przetwarzać następujące kategorie Pani/Pana danych – dane zwykłe takie jak:  imię i nazwisko, adres e-mail, numer telefonu, inne podstawowe dane podane tylko w niezbędnym zakresie do przedłożenia oferty, zawarcia/realizacji umowy.</w:t>
      </w:r>
    </w:p>
    <w:p w14:paraId="2429E3B4" w14:textId="77777777" w:rsidR="00D15606" w:rsidRPr="00D15606" w:rsidRDefault="00D15606" w:rsidP="00D15606">
      <w:pPr>
        <w:suppressAutoHyphens/>
        <w:spacing w:after="0" w:line="240" w:lineRule="auto"/>
        <w:jc w:val="center"/>
        <w:rPr>
          <w:rFonts w:asciiTheme="majorHAnsi" w:eastAsia="Times New Roman" w:hAnsiTheme="majorHAnsi" w:cstheme="majorHAnsi"/>
          <w:b/>
          <w:bCs/>
          <w:sz w:val="21"/>
          <w:szCs w:val="21"/>
          <w:lang w:eastAsia="ar-SA"/>
        </w:rPr>
      </w:pPr>
      <w:r w:rsidRPr="00D15606">
        <w:rPr>
          <w:rFonts w:asciiTheme="majorHAnsi" w:eastAsia="Times New Roman" w:hAnsiTheme="majorHAnsi" w:cstheme="majorHAnsi"/>
          <w:b/>
          <w:bCs/>
          <w:sz w:val="21"/>
          <w:szCs w:val="21"/>
          <w:lang w:eastAsia="ar-SA"/>
        </w:rPr>
        <w:t>Podstawa prawna przetwarzania danych</w:t>
      </w:r>
    </w:p>
    <w:p w14:paraId="76112B35"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Państwa dane będą przetwarzane również w prawnie uzasadnionym interesie, o którym mowa w art. 6 ust. 1 lit. f RODO</w:t>
      </w:r>
      <w:r w:rsidRPr="00D15606">
        <w:rPr>
          <w:rFonts w:asciiTheme="majorHAnsi" w:eastAsia="Times New Roman" w:hAnsiTheme="majorHAnsi" w:cstheme="majorHAnsi"/>
          <w:i/>
          <w:iCs/>
          <w:sz w:val="21"/>
          <w:szCs w:val="21"/>
          <w:lang w:eastAsia="ar-SA"/>
        </w:rPr>
        <w:t>,</w:t>
      </w:r>
      <w:r w:rsidRPr="00D15606">
        <w:rPr>
          <w:rFonts w:asciiTheme="majorHAnsi" w:eastAsia="Times New Roman" w:hAnsiTheme="majorHAnsi" w:cstheme="majorHAnsi"/>
          <w:sz w:val="21"/>
          <w:szCs w:val="21"/>
          <w:lang w:eastAsia="ar-SA"/>
        </w:rPr>
        <w:t xml:space="preserve"> w celu należytego przebiegu postępowania, a później zawarcia i realizacji pomiędzy stronami umowy w oparciu o art. 6 ust. 1 lit. b RODO.</w:t>
      </w:r>
    </w:p>
    <w:p w14:paraId="0BB380A6"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 xml:space="preserve">Pozostałe wymagane przez prawo informacje, znajdują się powyżej, w punktach </w:t>
      </w:r>
      <w:bookmarkStart w:id="17" w:name="_Hlk106778829"/>
      <w:r w:rsidRPr="00D15606">
        <w:rPr>
          <w:rFonts w:asciiTheme="majorHAnsi" w:eastAsia="Times New Roman" w:hAnsiTheme="majorHAnsi" w:cstheme="majorHAnsi"/>
          <w:sz w:val="21"/>
          <w:szCs w:val="21"/>
          <w:lang w:eastAsia="ar-SA"/>
        </w:rPr>
        <w:t xml:space="preserve">1 – 7. </w:t>
      </w:r>
      <w:bookmarkEnd w:id="17"/>
    </w:p>
    <w:p w14:paraId="005B2578"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p>
    <w:p w14:paraId="43B912CF" w14:textId="77777777" w:rsidR="00D15606" w:rsidRPr="00D15606" w:rsidRDefault="00D15606" w:rsidP="00D15606">
      <w:pPr>
        <w:suppressAutoHyphens/>
        <w:spacing w:after="0" w:line="240" w:lineRule="auto"/>
        <w:jc w:val="both"/>
        <w:rPr>
          <w:rFonts w:asciiTheme="majorHAnsi" w:eastAsia="Times New Roman" w:hAnsiTheme="majorHAnsi" w:cstheme="majorHAnsi"/>
          <w:b/>
          <w:bCs/>
          <w:sz w:val="21"/>
          <w:szCs w:val="21"/>
          <w:lang w:eastAsia="ar-SA"/>
        </w:rPr>
      </w:pPr>
      <w:r w:rsidRPr="00D15606">
        <w:rPr>
          <w:rFonts w:asciiTheme="majorHAnsi" w:eastAsia="Times New Roman" w:hAnsiTheme="majorHAnsi" w:cstheme="majorHAnsi"/>
          <w:b/>
          <w:bCs/>
          <w:sz w:val="21"/>
          <w:szCs w:val="21"/>
          <w:lang w:eastAsia="ar-SA"/>
        </w:rPr>
        <w:t xml:space="preserve">Wykonawca jest zobowiązany przekazać informacje związane z przetwarzaniem danych osobowych - osobom fizycznym, których dane osobowe zamieszcza w ofercie lub w inny sposób udostępnia Zamawiającemu. </w:t>
      </w:r>
    </w:p>
    <w:p w14:paraId="2E135B1B" w14:textId="77777777" w:rsidR="00D15606" w:rsidRPr="00D15606" w:rsidRDefault="00D15606" w:rsidP="00D15606">
      <w:pPr>
        <w:suppressAutoHyphens/>
        <w:spacing w:after="0" w:line="240" w:lineRule="auto"/>
        <w:jc w:val="both"/>
        <w:rPr>
          <w:rFonts w:asciiTheme="majorHAnsi" w:eastAsia="Times New Roman" w:hAnsiTheme="majorHAnsi" w:cstheme="majorHAnsi"/>
          <w:sz w:val="21"/>
          <w:szCs w:val="21"/>
          <w:lang w:eastAsia="ar-SA"/>
        </w:rPr>
      </w:pPr>
      <w:r w:rsidRPr="00D15606">
        <w:rPr>
          <w:rFonts w:asciiTheme="majorHAnsi" w:eastAsia="Times New Roman" w:hAnsiTheme="majorHAnsi" w:cstheme="majorHAnsi"/>
          <w:sz w:val="21"/>
          <w:szCs w:val="21"/>
          <w:lang w:eastAsia="ar-SA"/>
        </w:rPr>
        <w:t>______________________</w:t>
      </w:r>
    </w:p>
    <w:p w14:paraId="01FB698F" w14:textId="5DB5E03B" w:rsidR="00B51E17" w:rsidRDefault="00D15606" w:rsidP="00D15606">
      <w:pPr>
        <w:suppressAutoHyphens/>
        <w:spacing w:after="0" w:line="240" w:lineRule="auto"/>
        <w:jc w:val="both"/>
        <w:rPr>
          <w:rFonts w:asciiTheme="majorHAnsi" w:eastAsia="Times New Roman" w:hAnsiTheme="majorHAnsi" w:cstheme="majorHAnsi"/>
          <w:i/>
          <w:sz w:val="21"/>
          <w:szCs w:val="21"/>
          <w:lang w:eastAsia="ar-SA"/>
        </w:rPr>
      </w:pPr>
      <w:r w:rsidRPr="00D15606">
        <w:rPr>
          <w:rFonts w:asciiTheme="majorHAnsi" w:eastAsia="Times New Roman" w:hAnsiTheme="majorHAnsi" w:cstheme="majorHAnsi"/>
          <w:i/>
          <w:sz w:val="21"/>
          <w:szCs w:val="21"/>
          <w:vertAlign w:val="superscript"/>
          <w:lang w:eastAsia="ar-SA"/>
        </w:rPr>
        <w:t>*</w:t>
      </w:r>
      <w:r w:rsidRPr="00D15606">
        <w:rPr>
          <w:rFonts w:asciiTheme="majorHAnsi" w:eastAsia="Times New Roman" w:hAnsiTheme="majorHAnsi" w:cstheme="majorHAnsi"/>
          <w:i/>
          <w:sz w:val="21"/>
          <w:szCs w:val="21"/>
          <w:lang w:eastAsia="ar-SA"/>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7D554CA" w14:textId="77777777" w:rsidR="00D15606" w:rsidRPr="00D15606" w:rsidRDefault="00D15606" w:rsidP="00D15606">
      <w:pPr>
        <w:suppressAutoHyphens/>
        <w:spacing w:after="0" w:line="240" w:lineRule="auto"/>
        <w:jc w:val="both"/>
        <w:rPr>
          <w:rFonts w:asciiTheme="majorHAnsi" w:eastAsia="Times New Roman" w:hAnsiTheme="majorHAnsi" w:cstheme="majorHAnsi"/>
          <w:i/>
          <w:sz w:val="21"/>
          <w:szCs w:val="21"/>
          <w:lang w:eastAsia="ar-SA"/>
        </w:rPr>
      </w:pPr>
    </w:p>
    <w:p w14:paraId="274B3375" w14:textId="2EDAC49A" w:rsidR="00BF2EA5" w:rsidRPr="00BF2EA5" w:rsidRDefault="00BF2EA5" w:rsidP="00BF2EA5">
      <w:pPr>
        <w:spacing w:after="0" w:line="276" w:lineRule="auto"/>
        <w:jc w:val="both"/>
        <w:rPr>
          <w:rFonts w:ascii="Calibri Light" w:hAnsi="Calibri Light"/>
        </w:rPr>
      </w:pPr>
      <w:r w:rsidRPr="00BF2EA5">
        <w:rPr>
          <w:rFonts w:ascii="Calibri Light" w:hAnsi="Calibri Light"/>
          <w:b/>
        </w:rPr>
        <w:lastRenderedPageBreak/>
        <w:t xml:space="preserve">                                                             </w:t>
      </w:r>
      <w:r>
        <w:rPr>
          <w:rFonts w:ascii="Calibri Light" w:hAnsi="Calibri Light"/>
          <w:b/>
        </w:rPr>
        <w:t xml:space="preserve">                                                                                     </w:t>
      </w:r>
      <w:r w:rsidRPr="00BF2EA5">
        <w:rPr>
          <w:rFonts w:ascii="Calibri Light" w:hAnsi="Calibri Light"/>
          <w:b/>
        </w:rPr>
        <w:t xml:space="preserve">  </w:t>
      </w:r>
      <w:r w:rsidR="0060513F">
        <w:rPr>
          <w:rFonts w:ascii="Calibri Light" w:hAnsi="Calibri Light"/>
        </w:rPr>
        <w:t>Załącznik nr 1 do S</w:t>
      </w:r>
      <w:r w:rsidRPr="00BF2EA5">
        <w:rPr>
          <w:rFonts w:ascii="Calibri Light" w:hAnsi="Calibri Light"/>
        </w:rPr>
        <w:t>WZ</w:t>
      </w:r>
      <w:r w:rsidRPr="00BF2EA5">
        <w:rPr>
          <w:rFonts w:ascii="Calibri Light" w:hAnsi="Calibri Light"/>
          <w:b/>
        </w:rPr>
        <w:cr/>
      </w:r>
      <w:r w:rsidRPr="00BF2EA5">
        <w:rPr>
          <w:rFonts w:ascii="Calibri Light" w:hAnsi="Calibri Light"/>
          <w:b/>
        </w:rPr>
        <w:cr/>
      </w:r>
      <w:r w:rsidRPr="00BF2EA5">
        <w:rPr>
          <w:rFonts w:ascii="Calibri Light" w:hAnsi="Calibri Light"/>
        </w:rPr>
        <w:t xml:space="preserve">                                                     </w:t>
      </w:r>
      <w:r w:rsidRPr="00BF2EA5">
        <w:rPr>
          <w:rFonts w:ascii="Calibri Light" w:hAnsi="Calibri Light"/>
          <w:b/>
        </w:rPr>
        <w:t xml:space="preserve">FORMULARZ OFERTOWY WYKONAWCY </w:t>
      </w:r>
      <w:r w:rsidRPr="00BF2EA5">
        <w:rPr>
          <w:rFonts w:ascii="Calibri Light" w:hAnsi="Calibri Light"/>
          <w:b/>
        </w:rPr>
        <w:cr/>
      </w:r>
      <w:r w:rsidR="00176827">
        <w:rPr>
          <w:rFonts w:ascii="Calibri Light" w:hAnsi="Calibri Light"/>
        </w:rPr>
        <w:cr/>
        <w:t>Dane dotyczące wykonawcy</w:t>
      </w:r>
      <w:r w:rsidR="00176827">
        <w:rPr>
          <w:rFonts w:ascii="Calibri Light" w:hAnsi="Calibri Light"/>
        </w:rPr>
        <w:cr/>
      </w:r>
      <w:r w:rsidRPr="00BF2EA5">
        <w:rPr>
          <w:rFonts w:ascii="Calibri Light" w:hAnsi="Calibri Light"/>
        </w:rPr>
        <w:t>Nazwa wykonawcy</w:t>
      </w:r>
      <w:r w:rsidRPr="00BF2EA5">
        <w:rPr>
          <w:rFonts w:ascii="Calibri Light" w:hAnsi="Calibri Light"/>
        </w:rPr>
        <w:tab/>
        <w:t>.................................................................................................</w:t>
      </w:r>
      <w:r w:rsidRPr="00BF2EA5">
        <w:rPr>
          <w:rFonts w:ascii="Calibri Light" w:hAnsi="Calibri Light"/>
        </w:rPr>
        <w:cr/>
        <w:t>Adres wykonawcy</w:t>
      </w:r>
      <w:r w:rsidRPr="00BF2EA5">
        <w:rPr>
          <w:rFonts w:ascii="Calibri Light" w:hAnsi="Calibri Light"/>
        </w:rPr>
        <w:tab/>
        <w:t>.................................................................................................</w:t>
      </w:r>
      <w:r w:rsidRPr="00BF2EA5">
        <w:rPr>
          <w:rFonts w:ascii="Calibri Light" w:hAnsi="Calibri Light"/>
        </w:rPr>
        <w:cr/>
        <w:t>Miejscowość                    ................................................................................................</w:t>
      </w:r>
      <w:r w:rsidRPr="00BF2EA5">
        <w:rPr>
          <w:rFonts w:ascii="Calibri Light" w:hAnsi="Calibri Light"/>
        </w:rPr>
        <w:tab/>
      </w:r>
      <w:r w:rsidRPr="00BF2EA5">
        <w:rPr>
          <w:rFonts w:ascii="Calibri Light" w:hAnsi="Calibri Light"/>
        </w:rPr>
        <w:tab/>
      </w:r>
      <w:r w:rsidRPr="00BF2EA5">
        <w:rPr>
          <w:rFonts w:ascii="Calibri Light" w:hAnsi="Calibri Light"/>
        </w:rPr>
        <w:cr/>
        <w:t xml:space="preserve">Adres poczty elektronicznej: </w:t>
      </w:r>
      <w:r w:rsidRPr="00BF2EA5">
        <w:rPr>
          <w:rFonts w:ascii="Calibri Light" w:hAnsi="Calibri Light"/>
        </w:rPr>
        <w:tab/>
      </w:r>
      <w:r w:rsidRPr="00BF2EA5">
        <w:rPr>
          <w:rFonts w:ascii="Calibri Light" w:hAnsi="Calibri Light"/>
        </w:rPr>
        <w:tab/>
        <w:t>................................................</w:t>
      </w:r>
      <w:r w:rsidRPr="00BF2EA5">
        <w:rPr>
          <w:rFonts w:ascii="Calibri Light" w:hAnsi="Calibri Light"/>
        </w:rPr>
        <w:tab/>
      </w:r>
      <w:r w:rsidRPr="00BF2EA5">
        <w:rPr>
          <w:rFonts w:ascii="Calibri Light" w:hAnsi="Calibri Light"/>
        </w:rPr>
        <w:tab/>
      </w:r>
      <w:r w:rsidRPr="00BF2EA5">
        <w:rPr>
          <w:rFonts w:ascii="Calibri Light" w:hAnsi="Calibri Light"/>
        </w:rPr>
        <w:tab/>
      </w:r>
      <w:r w:rsidRPr="00BF2EA5">
        <w:rPr>
          <w:rFonts w:ascii="Calibri Light" w:hAnsi="Calibri Light"/>
        </w:rPr>
        <w:tab/>
      </w:r>
      <w:r w:rsidRPr="00BF2EA5">
        <w:rPr>
          <w:rFonts w:ascii="Calibri Light" w:hAnsi="Calibri Light"/>
        </w:rPr>
        <w:cr/>
        <w:t>Numer telefonu:</w:t>
      </w:r>
      <w:r w:rsidRPr="00BF2EA5">
        <w:rPr>
          <w:rFonts w:ascii="Calibri Light" w:hAnsi="Calibri Light"/>
        </w:rPr>
        <w:tab/>
      </w:r>
      <w:r w:rsidRPr="00BF2EA5">
        <w:rPr>
          <w:rFonts w:ascii="Calibri Light" w:hAnsi="Calibri Light"/>
        </w:rPr>
        <w:tab/>
      </w:r>
      <w:r w:rsidRPr="00BF2EA5">
        <w:rPr>
          <w:rFonts w:ascii="Calibri Light" w:hAnsi="Calibri Light"/>
        </w:rPr>
        <w:tab/>
        <w:t xml:space="preserve">................................................ </w:t>
      </w:r>
      <w:r w:rsidRPr="00BF2EA5">
        <w:rPr>
          <w:rFonts w:ascii="Calibri Light" w:hAnsi="Calibri Light"/>
        </w:rPr>
        <w:tab/>
      </w:r>
      <w:r w:rsidRPr="00BF2EA5">
        <w:rPr>
          <w:rFonts w:ascii="Calibri Light" w:hAnsi="Calibri Light"/>
        </w:rPr>
        <w:cr/>
        <w:t>Numer faksu:</w:t>
      </w:r>
      <w:r w:rsidRPr="00BF2EA5">
        <w:rPr>
          <w:rFonts w:ascii="Calibri Light" w:hAnsi="Calibri Light"/>
        </w:rPr>
        <w:tab/>
      </w:r>
      <w:r w:rsidRPr="00BF2EA5">
        <w:rPr>
          <w:rFonts w:ascii="Calibri Light" w:hAnsi="Calibri Light"/>
        </w:rPr>
        <w:tab/>
      </w:r>
      <w:r w:rsidRPr="00BF2EA5">
        <w:rPr>
          <w:rFonts w:ascii="Calibri Light" w:hAnsi="Calibri Light"/>
        </w:rPr>
        <w:tab/>
      </w:r>
      <w:r w:rsidRPr="00BF2EA5">
        <w:rPr>
          <w:rFonts w:ascii="Calibri Light" w:hAnsi="Calibri Light"/>
        </w:rPr>
        <w:tab/>
        <w:t>................................................</w:t>
      </w:r>
      <w:r w:rsidRPr="00BF2EA5">
        <w:rPr>
          <w:rFonts w:ascii="Calibri Light" w:hAnsi="Calibri Light"/>
        </w:rPr>
        <w:tab/>
      </w:r>
      <w:r w:rsidRPr="00BF2EA5">
        <w:rPr>
          <w:rFonts w:ascii="Calibri Light" w:hAnsi="Calibri Light"/>
        </w:rPr>
        <w:cr/>
      </w:r>
      <w:r w:rsidR="00135446">
        <w:rPr>
          <w:rFonts w:ascii="Calibri Light" w:hAnsi="Calibri Light"/>
        </w:rPr>
        <w:t>NIP:                                                           .................................................</w:t>
      </w:r>
    </w:p>
    <w:p w14:paraId="0B01D7E4" w14:textId="6D771110" w:rsidR="00AF2F1F" w:rsidRDefault="00BF2EA5" w:rsidP="008C0B27">
      <w:pPr>
        <w:widowControl w:val="0"/>
        <w:spacing w:after="0" w:line="280" w:lineRule="exact"/>
        <w:ind w:left="20"/>
        <w:jc w:val="both"/>
        <w:outlineLvl w:val="1"/>
        <w:rPr>
          <w:rFonts w:eastAsia="Calibri" w:cs="Calibri"/>
          <w:b/>
          <w:bCs/>
        </w:rPr>
      </w:pPr>
      <w:r w:rsidRPr="00BF2EA5">
        <w:rPr>
          <w:rFonts w:eastAsia="Calibri" w:cs="Calibri"/>
          <w:b/>
          <w:bCs/>
        </w:rPr>
        <w:t>Dane dotyczące zamawiającego</w:t>
      </w:r>
      <w:r w:rsidRPr="00BF2EA5">
        <w:rPr>
          <w:rFonts w:eastAsia="Calibri" w:cs="Calibri"/>
          <w:b/>
          <w:bCs/>
        </w:rPr>
        <w:cr/>
        <w:t>Gmina Nowe Piekuty</w:t>
      </w:r>
      <w:r w:rsidRPr="00BF2EA5">
        <w:rPr>
          <w:rFonts w:eastAsia="Calibri" w:cs="Calibri"/>
          <w:b/>
          <w:bCs/>
        </w:rPr>
        <w:cr/>
      </w:r>
      <w:r w:rsidR="00423BBF">
        <w:rPr>
          <w:rFonts w:eastAsia="Calibri" w:cs="Calibri"/>
          <w:b/>
          <w:bCs/>
        </w:rPr>
        <w:t>ul.</w:t>
      </w:r>
      <w:r w:rsidRPr="00BF2EA5">
        <w:rPr>
          <w:rFonts w:eastAsia="Calibri" w:cs="Calibri"/>
          <w:b/>
          <w:bCs/>
        </w:rPr>
        <w:t xml:space="preserve"> Główna 8</w:t>
      </w:r>
      <w:r w:rsidRPr="00BF2EA5">
        <w:rPr>
          <w:rFonts w:eastAsia="Calibri" w:cs="Calibri"/>
          <w:b/>
          <w:bCs/>
        </w:rPr>
        <w:cr/>
        <w:t>18-212 Nowe Piekuty</w:t>
      </w:r>
      <w:r w:rsidRPr="00BF2EA5">
        <w:rPr>
          <w:rFonts w:eastAsia="Calibri" w:cs="Calibri"/>
          <w:b/>
          <w:bCs/>
        </w:rPr>
        <w:cr/>
      </w:r>
      <w:r w:rsidRPr="00BF2EA5">
        <w:rPr>
          <w:rFonts w:eastAsia="Calibri" w:cs="Calibri"/>
          <w:b/>
          <w:bCs/>
        </w:rPr>
        <w:cr/>
        <w:t>Zobowiązania wykonawcy</w:t>
      </w:r>
      <w:r w:rsidRPr="00BF2EA5">
        <w:rPr>
          <w:rFonts w:eastAsia="Calibri" w:cs="Calibri"/>
          <w:b/>
          <w:bCs/>
        </w:rPr>
        <w:cr/>
      </w:r>
      <w:r w:rsidRPr="00BF2EA5">
        <w:rPr>
          <w:rFonts w:eastAsia="Calibri" w:cs="Calibri"/>
          <w:bCs/>
        </w:rPr>
        <w:t xml:space="preserve">Odpowiadając na ogłoszenie </w:t>
      </w:r>
      <w:r w:rsidR="0064048A">
        <w:rPr>
          <w:rFonts w:eastAsia="Calibri" w:cs="Calibri"/>
          <w:bCs/>
        </w:rPr>
        <w:t xml:space="preserve">o </w:t>
      </w:r>
      <w:r w:rsidR="0060513F">
        <w:rPr>
          <w:rFonts w:eastAsia="Calibri" w:cs="Calibri"/>
          <w:bCs/>
        </w:rPr>
        <w:t xml:space="preserve">zamówieniu </w:t>
      </w:r>
      <w:r w:rsidR="0060513F" w:rsidRPr="0060513F">
        <w:rPr>
          <w:rFonts w:eastAsia="Calibri" w:cs="Calibri"/>
          <w:bCs/>
        </w:rPr>
        <w:t>publiczn</w:t>
      </w:r>
      <w:r w:rsidR="0060513F">
        <w:rPr>
          <w:rFonts w:eastAsia="Calibri" w:cs="Calibri"/>
          <w:bCs/>
        </w:rPr>
        <w:t>ym</w:t>
      </w:r>
      <w:r w:rsidR="0060513F" w:rsidRPr="0060513F">
        <w:rPr>
          <w:rFonts w:eastAsia="Calibri" w:cs="Calibri"/>
          <w:bCs/>
        </w:rPr>
        <w:t xml:space="preserve"> prowadzon</w:t>
      </w:r>
      <w:r w:rsidR="0060513F">
        <w:rPr>
          <w:rFonts w:eastAsia="Calibri" w:cs="Calibri"/>
          <w:bCs/>
        </w:rPr>
        <w:t>ym</w:t>
      </w:r>
      <w:r w:rsidR="0060513F" w:rsidRPr="0060513F">
        <w:rPr>
          <w:rFonts w:eastAsia="Calibri" w:cs="Calibri"/>
          <w:bCs/>
        </w:rPr>
        <w:t xml:space="preserve"> w trybie podstawowym</w:t>
      </w:r>
      <w:r w:rsidR="0064048A">
        <w:rPr>
          <w:rFonts w:eastAsia="Calibri" w:cs="Calibri"/>
          <w:bCs/>
        </w:rPr>
        <w:t xml:space="preserve"> pn. </w:t>
      </w:r>
      <w:r w:rsidR="008C0B27" w:rsidRPr="008C0B27">
        <w:rPr>
          <w:b/>
          <w:bCs/>
          <w:i/>
          <w:sz w:val="20"/>
          <w:szCs w:val="20"/>
        </w:rPr>
        <w:t xml:space="preserve"> </w:t>
      </w:r>
      <w:r w:rsidR="00176827">
        <w:rPr>
          <w:b/>
          <w:bCs/>
          <w:i/>
          <w:sz w:val="20"/>
          <w:szCs w:val="20"/>
        </w:rPr>
        <w:t>„</w:t>
      </w:r>
      <w:r w:rsidR="00D15606" w:rsidRPr="00D15606">
        <w:rPr>
          <w:rFonts w:eastAsia="Calibri" w:cs="Calibri"/>
          <w:b/>
          <w:bCs/>
          <w:i/>
        </w:rPr>
        <w:t>Zakup pomocy dydaktycznych do przedszkoli w Nowych Piekutach i Jabłoni Kościelnej</w:t>
      </w:r>
      <w:r w:rsidR="004B0F97" w:rsidRPr="004B0F97">
        <w:rPr>
          <w:rFonts w:eastAsia="Calibri" w:cs="Calibri"/>
          <w:b/>
          <w:bCs/>
          <w:i/>
        </w:rPr>
        <w:t>”</w:t>
      </w:r>
      <w:r w:rsidR="004B0F97" w:rsidRPr="004B0F97">
        <w:rPr>
          <w:rFonts w:eastAsia="Calibri" w:cs="Calibri"/>
          <w:b/>
          <w:bCs/>
        </w:rPr>
        <w:t xml:space="preserve"> </w:t>
      </w:r>
      <w:r w:rsidR="00AF2F1F" w:rsidRPr="00AF2F1F">
        <w:rPr>
          <w:rFonts w:eastAsia="Calibri" w:cs="Calibri"/>
          <w:b/>
          <w:bCs/>
        </w:rPr>
        <w:t xml:space="preserve"> of</w:t>
      </w:r>
      <w:r w:rsidR="005C4C17">
        <w:rPr>
          <w:rFonts w:eastAsia="Calibri" w:cs="Calibri"/>
          <w:b/>
          <w:bCs/>
        </w:rPr>
        <w:t xml:space="preserve">erujemy wykonanie </w:t>
      </w:r>
      <w:r w:rsidR="00AF2F1F" w:rsidRPr="00AF2F1F">
        <w:rPr>
          <w:rFonts w:eastAsia="Calibri" w:cs="Calibri"/>
          <w:b/>
          <w:bCs/>
        </w:rPr>
        <w:t>zamówienia, zgodnie z wymogami Specyfikacji Warunków Zamówienia za cenę:</w:t>
      </w:r>
    </w:p>
    <w:p w14:paraId="1633BC03" w14:textId="77777777" w:rsidR="00D64B7D" w:rsidRPr="00953F52" w:rsidRDefault="00D64B7D" w:rsidP="008C0B27">
      <w:pPr>
        <w:widowControl w:val="0"/>
        <w:spacing w:after="0" w:line="280" w:lineRule="exact"/>
        <w:ind w:left="20"/>
        <w:jc w:val="both"/>
        <w:outlineLvl w:val="1"/>
        <w:rPr>
          <w:rFonts w:eastAsia="Calibri" w:cs="Calibri"/>
          <w:b/>
          <w:bCs/>
          <w:i/>
        </w:rPr>
      </w:pPr>
    </w:p>
    <w:p w14:paraId="3F02CA2B" w14:textId="77777777" w:rsidR="00D64B7D" w:rsidRPr="00D64B7D" w:rsidRDefault="00D64B7D" w:rsidP="00D64B7D">
      <w:pPr>
        <w:widowControl w:val="0"/>
        <w:tabs>
          <w:tab w:val="left" w:pos="339"/>
        </w:tabs>
        <w:spacing w:after="0" w:line="269" w:lineRule="exact"/>
        <w:jc w:val="both"/>
        <w:rPr>
          <w:rFonts w:eastAsia="Calibri" w:cs="Calibri"/>
          <w:bCs/>
          <w:iCs/>
          <w:color w:val="000000"/>
          <w:shd w:val="clear" w:color="auto" w:fill="FFFFFF"/>
          <w:lang w:eastAsia="pl-PL" w:bidi="pl-PL"/>
        </w:rPr>
      </w:pPr>
      <w:r w:rsidRPr="00D64B7D">
        <w:rPr>
          <w:rFonts w:eastAsia="Calibri" w:cs="Calibri"/>
          <w:b/>
          <w:bCs/>
          <w:iCs/>
          <w:color w:val="000000"/>
          <w:shd w:val="clear" w:color="auto" w:fill="FFFFFF"/>
          <w:lang w:eastAsia="pl-PL" w:bidi="pl-PL"/>
        </w:rPr>
        <w:t>I część przedmiotu zamówienia</w:t>
      </w:r>
      <w:r w:rsidRPr="00D64B7D">
        <w:rPr>
          <w:rFonts w:eastAsia="Calibri" w:cs="Calibri"/>
          <w:bCs/>
          <w:iCs/>
          <w:color w:val="000000"/>
          <w:shd w:val="clear" w:color="auto" w:fill="FFFFFF"/>
          <w:lang w:eastAsia="pl-PL" w:bidi="pl-PL"/>
        </w:rPr>
        <w:t xml:space="preserve"> - pomoce dydaktyczne do przedszkola w Nowych Piekutach</w:t>
      </w:r>
    </w:p>
    <w:p w14:paraId="60C3F046" w14:textId="77777777" w:rsidR="0060513F" w:rsidRDefault="0060513F" w:rsidP="00BF2EA5">
      <w:pPr>
        <w:spacing w:after="0" w:line="276" w:lineRule="auto"/>
        <w:jc w:val="both"/>
        <w:rPr>
          <w:rFonts w:cs="Arial"/>
          <w:b/>
        </w:rPr>
      </w:pPr>
    </w:p>
    <w:p w14:paraId="1DCF0942" w14:textId="77777777" w:rsidR="00BF2EA5" w:rsidRDefault="00BF2EA5" w:rsidP="00BF2EA5">
      <w:pPr>
        <w:spacing w:after="0" w:line="276" w:lineRule="auto"/>
        <w:jc w:val="both"/>
        <w:rPr>
          <w:rFonts w:ascii="Calibri Light" w:hAnsi="Calibri Light"/>
        </w:rPr>
      </w:pPr>
      <w:r w:rsidRPr="004F6D3A">
        <w:rPr>
          <w:rFonts w:ascii="Calibri Light" w:hAnsi="Calibri Light"/>
        </w:rPr>
        <w:t>cena netto.......................................................................................................................................................</w:t>
      </w:r>
      <w:r w:rsidRPr="00BF2EA5">
        <w:rPr>
          <w:rFonts w:ascii="Calibri Light" w:hAnsi="Calibri Light"/>
        </w:rPr>
        <w:t xml:space="preserve">zł </w:t>
      </w:r>
      <w:r w:rsidRPr="00BF2EA5">
        <w:rPr>
          <w:rFonts w:ascii="Calibri Light" w:hAnsi="Calibri Light"/>
        </w:rPr>
        <w:cr/>
        <w:t>(słownie: ..........................................................................................................................................................)</w:t>
      </w:r>
      <w:r w:rsidRPr="00BF2EA5">
        <w:rPr>
          <w:rFonts w:ascii="Calibri Light" w:hAnsi="Calibri Light"/>
        </w:rPr>
        <w:cr/>
        <w:t>podatek VAT (…… %)......................................................................................................................................zł</w:t>
      </w:r>
      <w:r w:rsidRPr="00BF2EA5">
        <w:rPr>
          <w:rFonts w:ascii="Calibri Light" w:hAnsi="Calibri Light"/>
        </w:rPr>
        <w:cr/>
        <w:t>cena brutto.....................................................................................................................................................zł</w:t>
      </w:r>
      <w:r w:rsidRPr="00BF2EA5">
        <w:rPr>
          <w:rFonts w:ascii="Calibri Light" w:hAnsi="Calibri Light"/>
        </w:rPr>
        <w:cr/>
        <w:t>(słownie: ..........................................................................................................................................................)</w:t>
      </w:r>
    </w:p>
    <w:p w14:paraId="0D7E2F11" w14:textId="3CC2C77F" w:rsidR="00D64B7D" w:rsidRDefault="00D64B7D" w:rsidP="00BF2EA5">
      <w:pPr>
        <w:spacing w:after="0" w:line="276" w:lineRule="auto"/>
        <w:jc w:val="both"/>
        <w:rPr>
          <w:rFonts w:ascii="Calibri Light" w:hAnsi="Calibri Light"/>
        </w:rPr>
      </w:pPr>
      <w:r w:rsidRPr="00D64B7D">
        <w:rPr>
          <w:rFonts w:ascii="Calibri Light" w:hAnsi="Calibri Light"/>
        </w:rPr>
        <w:t>Okres gwarancji i rękojmi (wyrażony w liczbie miesięcy): .............</w:t>
      </w:r>
    </w:p>
    <w:p w14:paraId="7E1CFEAE" w14:textId="77777777" w:rsidR="00D64B7D" w:rsidRDefault="00D64B7D" w:rsidP="00BF2EA5">
      <w:pPr>
        <w:spacing w:after="0" w:line="276" w:lineRule="auto"/>
        <w:jc w:val="both"/>
        <w:rPr>
          <w:rFonts w:ascii="Calibri Light" w:hAnsi="Calibri Light"/>
        </w:rPr>
      </w:pPr>
    </w:p>
    <w:p w14:paraId="1802F6BB" w14:textId="71B2049F" w:rsidR="00D64B7D" w:rsidRDefault="00D64B7D" w:rsidP="00D64B7D">
      <w:pPr>
        <w:widowControl w:val="0"/>
        <w:tabs>
          <w:tab w:val="left" w:pos="339"/>
        </w:tabs>
        <w:spacing w:after="0" w:line="269" w:lineRule="exact"/>
        <w:jc w:val="both"/>
        <w:rPr>
          <w:rFonts w:eastAsia="Calibri" w:cs="Calibri"/>
          <w:bCs/>
          <w:iCs/>
          <w:color w:val="000000"/>
          <w:shd w:val="clear" w:color="auto" w:fill="FFFFFF"/>
          <w:lang w:eastAsia="pl-PL" w:bidi="pl-PL"/>
        </w:rPr>
      </w:pPr>
      <w:r>
        <w:rPr>
          <w:rFonts w:eastAsia="Calibri" w:cs="Calibri"/>
          <w:b/>
          <w:bCs/>
          <w:iCs/>
          <w:color w:val="000000"/>
          <w:shd w:val="clear" w:color="auto" w:fill="FFFFFF"/>
          <w:lang w:eastAsia="pl-PL" w:bidi="pl-PL"/>
        </w:rPr>
        <w:t xml:space="preserve">II </w:t>
      </w:r>
      <w:r w:rsidRPr="00D64B7D">
        <w:rPr>
          <w:rFonts w:eastAsia="Calibri" w:cs="Calibri"/>
          <w:b/>
          <w:bCs/>
          <w:iCs/>
          <w:color w:val="000000"/>
          <w:shd w:val="clear" w:color="auto" w:fill="FFFFFF"/>
          <w:lang w:eastAsia="pl-PL" w:bidi="pl-PL"/>
        </w:rPr>
        <w:t>część przedmiotu zamówienia</w:t>
      </w:r>
      <w:r w:rsidRPr="00D64B7D">
        <w:rPr>
          <w:rFonts w:eastAsia="Calibri" w:cs="Calibri"/>
          <w:bCs/>
          <w:iCs/>
          <w:color w:val="000000"/>
          <w:shd w:val="clear" w:color="auto" w:fill="FFFFFF"/>
          <w:lang w:eastAsia="pl-PL" w:bidi="pl-PL"/>
        </w:rPr>
        <w:t xml:space="preserve"> - pomoce dydaktyczne do przedszkola w </w:t>
      </w:r>
      <w:r>
        <w:rPr>
          <w:rFonts w:eastAsia="Calibri" w:cs="Calibri"/>
          <w:bCs/>
          <w:iCs/>
          <w:color w:val="000000"/>
          <w:shd w:val="clear" w:color="auto" w:fill="FFFFFF"/>
          <w:lang w:eastAsia="pl-PL" w:bidi="pl-PL"/>
        </w:rPr>
        <w:t>Jabłoni Kościelnej</w:t>
      </w:r>
    </w:p>
    <w:p w14:paraId="19C57E44" w14:textId="77777777" w:rsidR="00D64B7D" w:rsidRDefault="00D64B7D" w:rsidP="00D64B7D">
      <w:pPr>
        <w:widowControl w:val="0"/>
        <w:tabs>
          <w:tab w:val="left" w:pos="339"/>
        </w:tabs>
        <w:spacing w:after="0" w:line="269" w:lineRule="exact"/>
        <w:jc w:val="both"/>
        <w:rPr>
          <w:rFonts w:eastAsia="Calibri" w:cs="Calibri"/>
          <w:bCs/>
          <w:iCs/>
          <w:color w:val="000000"/>
          <w:shd w:val="clear" w:color="auto" w:fill="FFFFFF"/>
          <w:lang w:eastAsia="pl-PL" w:bidi="pl-PL"/>
        </w:rPr>
      </w:pPr>
    </w:p>
    <w:p w14:paraId="3C3C5E21" w14:textId="77777777" w:rsidR="00D64B7D" w:rsidRDefault="00D64B7D" w:rsidP="00D64B7D">
      <w:pPr>
        <w:spacing w:after="0" w:line="276" w:lineRule="auto"/>
        <w:jc w:val="both"/>
        <w:rPr>
          <w:rFonts w:ascii="Calibri Light" w:hAnsi="Calibri Light"/>
        </w:rPr>
      </w:pPr>
      <w:r w:rsidRPr="004F6D3A">
        <w:rPr>
          <w:rFonts w:ascii="Calibri Light" w:hAnsi="Calibri Light"/>
        </w:rPr>
        <w:t>cena netto.......................................................................................................................................................</w:t>
      </w:r>
      <w:r w:rsidRPr="00BF2EA5">
        <w:rPr>
          <w:rFonts w:ascii="Calibri Light" w:hAnsi="Calibri Light"/>
        </w:rPr>
        <w:t xml:space="preserve">zł </w:t>
      </w:r>
      <w:r w:rsidRPr="00BF2EA5">
        <w:rPr>
          <w:rFonts w:ascii="Calibri Light" w:hAnsi="Calibri Light"/>
        </w:rPr>
        <w:cr/>
        <w:t>(słownie: ..........................................................................................................................................................)</w:t>
      </w:r>
      <w:r w:rsidRPr="00BF2EA5">
        <w:rPr>
          <w:rFonts w:ascii="Calibri Light" w:hAnsi="Calibri Light"/>
        </w:rPr>
        <w:cr/>
        <w:t>podatek VAT (…… %)......................................................................................................................................zł</w:t>
      </w:r>
      <w:r w:rsidRPr="00BF2EA5">
        <w:rPr>
          <w:rFonts w:ascii="Calibri Light" w:hAnsi="Calibri Light"/>
        </w:rPr>
        <w:cr/>
        <w:t>cena brutto.....................................................................................................................................................zł</w:t>
      </w:r>
      <w:r w:rsidRPr="00BF2EA5">
        <w:rPr>
          <w:rFonts w:ascii="Calibri Light" w:hAnsi="Calibri Light"/>
        </w:rPr>
        <w:cr/>
        <w:t>(słownie: ..........................................................................................................................................................)</w:t>
      </w:r>
    </w:p>
    <w:p w14:paraId="72F3FDD0" w14:textId="77777777" w:rsidR="00D64B7D" w:rsidRDefault="00D64B7D" w:rsidP="00D64B7D">
      <w:pPr>
        <w:spacing w:after="0" w:line="276" w:lineRule="auto"/>
        <w:jc w:val="both"/>
        <w:rPr>
          <w:rFonts w:ascii="Calibri Light" w:hAnsi="Calibri Light"/>
        </w:rPr>
      </w:pPr>
      <w:r w:rsidRPr="00D64B7D">
        <w:rPr>
          <w:rFonts w:ascii="Calibri Light" w:hAnsi="Calibri Light"/>
        </w:rPr>
        <w:t>Okres gwarancji i rękojmi (wyrażony w liczbie miesięcy): .............</w:t>
      </w:r>
    </w:p>
    <w:p w14:paraId="2AA2D9C2" w14:textId="77777777" w:rsidR="00BF2EA5" w:rsidRPr="00BF2EA5" w:rsidRDefault="00BF2EA5" w:rsidP="00BF2EA5">
      <w:pPr>
        <w:spacing w:after="0" w:line="276" w:lineRule="auto"/>
        <w:jc w:val="both"/>
        <w:rPr>
          <w:rFonts w:ascii="Calibri Light" w:hAnsi="Calibri Light"/>
        </w:rPr>
      </w:pPr>
    </w:p>
    <w:p w14:paraId="4488A478" w14:textId="00374D0D" w:rsidR="00B03B7A" w:rsidRPr="00423BBF" w:rsidRDefault="00BF2EA5" w:rsidP="00BF2EA5">
      <w:pPr>
        <w:spacing w:after="0" w:line="276" w:lineRule="auto"/>
        <w:jc w:val="both"/>
        <w:rPr>
          <w:rFonts w:ascii="Calibri Light" w:hAnsi="Calibri Light"/>
          <w:lang w:bidi="pl-PL"/>
        </w:rPr>
      </w:pPr>
      <w:r w:rsidRPr="00BF2EA5">
        <w:rPr>
          <w:rFonts w:ascii="Calibri Light" w:hAnsi="Calibri Light"/>
        </w:rPr>
        <w:t>Informacja dot. powstania u Zamawiającego obowiązku podatkowego:</w:t>
      </w:r>
      <w:r w:rsidRPr="00BF2EA5">
        <w:rPr>
          <w:rFonts w:ascii="Calibri Light" w:hAnsi="Calibri Light"/>
        </w:rPr>
        <w:cr/>
        <w:t>Informuję, że wybór oferty nie będzie prowadzić do powstania u Zamawiającego obowiązku podatkowego*.</w:t>
      </w:r>
      <w:r w:rsidRPr="00BF2EA5">
        <w:rPr>
          <w:rFonts w:ascii="Calibri Light" w:hAnsi="Calibri Light"/>
        </w:rPr>
        <w:cr/>
        <w:t xml:space="preserve">wybór oferty będzie prowadzić do powstania u </w:t>
      </w:r>
      <w:r w:rsidR="00D418C3">
        <w:rPr>
          <w:rFonts w:ascii="Calibri Light" w:hAnsi="Calibri Light"/>
        </w:rPr>
        <w:t>Z</w:t>
      </w:r>
      <w:r w:rsidRPr="00BF2EA5">
        <w:rPr>
          <w:rFonts w:ascii="Calibri Light" w:hAnsi="Calibri Light"/>
        </w:rPr>
        <w:t>amawiającego obowiązku podatkowego</w:t>
      </w:r>
      <w:r w:rsidR="00D418C3" w:rsidRPr="00D418C3">
        <w:rPr>
          <w:rFonts w:ascii="Calibri Light" w:hAnsi="Calibri Light"/>
        </w:rPr>
        <w:t>*</w:t>
      </w:r>
      <w:r w:rsidRPr="00BF2EA5">
        <w:rPr>
          <w:rFonts w:ascii="Calibri Light" w:hAnsi="Calibri Light"/>
        </w:rPr>
        <w:t xml:space="preserve"> w odniesieniu do: </w:t>
      </w:r>
      <w:r w:rsidR="00B32E76">
        <w:rPr>
          <w:rFonts w:ascii="Calibri Light" w:hAnsi="Calibri Light"/>
        </w:rPr>
        <w:t>…………………………………………………………………………..</w:t>
      </w:r>
      <w:r w:rsidRPr="00BF2EA5">
        <w:rPr>
          <w:rFonts w:ascii="Calibri Light" w:hAnsi="Calibri Light"/>
        </w:rPr>
        <w:t xml:space="preserve"> ...............................................................................</w:t>
      </w:r>
      <w:r w:rsidR="00740027">
        <w:rPr>
          <w:rFonts w:ascii="Calibri Light" w:hAnsi="Calibri Light"/>
        </w:rPr>
        <w:t>......</w:t>
      </w:r>
      <w:r w:rsidRPr="00BF2EA5">
        <w:rPr>
          <w:rFonts w:ascii="Calibri Light" w:hAnsi="Calibri Light"/>
        </w:rPr>
        <w:t xml:space="preserve">  </w:t>
      </w:r>
      <w:r w:rsidRPr="00BF2EA5">
        <w:rPr>
          <w:rFonts w:ascii="Calibri Light" w:hAnsi="Calibri Light"/>
        </w:rPr>
        <w:cr/>
      </w:r>
      <w:r w:rsidR="00B32E76">
        <w:rPr>
          <w:rFonts w:ascii="Calibri Light" w:hAnsi="Calibri Light"/>
        </w:rPr>
        <w:t>………………………………………………………………………………….</w:t>
      </w:r>
      <w:r w:rsidRPr="00BF2EA5">
        <w:rPr>
          <w:rFonts w:ascii="Calibri Light" w:hAnsi="Calibri Light"/>
        </w:rPr>
        <w:t xml:space="preserve"> ..........................................................................</w:t>
      </w:r>
      <w:r w:rsidR="00B32E76">
        <w:rPr>
          <w:rFonts w:ascii="Calibri Light" w:hAnsi="Calibri Light"/>
        </w:rPr>
        <w:t>...........</w:t>
      </w:r>
      <w:r w:rsidRPr="00BF2EA5">
        <w:rPr>
          <w:rFonts w:ascii="Calibri Light" w:hAnsi="Calibri Light"/>
        </w:rPr>
        <w:t xml:space="preserve">  </w:t>
      </w:r>
      <w:r w:rsidRPr="00BF2EA5">
        <w:rPr>
          <w:rFonts w:ascii="Calibri Light" w:hAnsi="Calibri Light"/>
        </w:rPr>
        <w:cr/>
        <w:t>których dostawa lub świadczenie będzie prowadzić do jego powstania. Wart</w:t>
      </w:r>
      <w:r w:rsidR="00B32E76">
        <w:rPr>
          <w:rFonts w:ascii="Calibri Light" w:hAnsi="Calibri Light"/>
        </w:rPr>
        <w:t>ość towaru lub usług powodująca</w:t>
      </w:r>
      <w:r w:rsidR="00D418C3">
        <w:rPr>
          <w:rFonts w:ascii="Calibri Light" w:hAnsi="Calibri Light"/>
        </w:rPr>
        <w:t xml:space="preserve"> </w:t>
      </w:r>
      <w:r w:rsidRPr="00BF2EA5">
        <w:rPr>
          <w:rFonts w:ascii="Calibri Light" w:hAnsi="Calibri Light"/>
        </w:rPr>
        <w:t>obowiąze</w:t>
      </w:r>
      <w:r w:rsidR="00B32E76">
        <w:rPr>
          <w:rFonts w:ascii="Calibri Light" w:hAnsi="Calibri Light"/>
        </w:rPr>
        <w:t>k</w:t>
      </w:r>
      <w:r w:rsidR="00D418C3">
        <w:rPr>
          <w:rFonts w:ascii="Calibri Light" w:hAnsi="Calibri Light"/>
        </w:rPr>
        <w:t xml:space="preserve"> </w:t>
      </w:r>
      <w:r w:rsidR="00B32E76">
        <w:rPr>
          <w:rFonts w:ascii="Calibri Light" w:hAnsi="Calibri Light"/>
        </w:rPr>
        <w:t>podatkowy</w:t>
      </w:r>
      <w:r w:rsidR="00D418C3">
        <w:rPr>
          <w:rFonts w:ascii="Calibri Light" w:hAnsi="Calibri Light"/>
        </w:rPr>
        <w:t xml:space="preserve"> </w:t>
      </w:r>
      <w:r w:rsidR="00B32E76">
        <w:rPr>
          <w:rFonts w:ascii="Calibri Light" w:hAnsi="Calibri Light"/>
        </w:rPr>
        <w:t>u</w:t>
      </w:r>
      <w:r w:rsidR="00D418C3">
        <w:rPr>
          <w:rFonts w:ascii="Calibri Light" w:hAnsi="Calibri Light"/>
        </w:rPr>
        <w:t xml:space="preserve"> </w:t>
      </w:r>
      <w:r w:rsidR="00B32E76">
        <w:rPr>
          <w:rFonts w:ascii="Calibri Light" w:hAnsi="Calibri Light"/>
        </w:rPr>
        <w:t>zamawiającego</w:t>
      </w:r>
      <w:r w:rsidR="00D418C3">
        <w:rPr>
          <w:rFonts w:ascii="Calibri Light" w:hAnsi="Calibri Light"/>
        </w:rPr>
        <w:t xml:space="preserve"> to: …………………………………………………………………………       </w:t>
      </w:r>
      <w:r w:rsidR="00B32E76">
        <w:rPr>
          <w:rFonts w:ascii="Calibri Light" w:hAnsi="Calibri Light"/>
        </w:rPr>
        <w:t xml:space="preserve">zł </w:t>
      </w:r>
      <w:r w:rsidRPr="00BF2EA5">
        <w:rPr>
          <w:rFonts w:ascii="Calibri Light" w:hAnsi="Calibri Light"/>
        </w:rPr>
        <w:t>netto*</w:t>
      </w:r>
      <w:r w:rsidRPr="00BF2EA5">
        <w:rPr>
          <w:rFonts w:ascii="Calibri Light" w:hAnsi="Calibri Light"/>
        </w:rPr>
        <w:cr/>
      </w:r>
      <w:r w:rsidRPr="00BF2EA5">
        <w:rPr>
          <w:rFonts w:ascii="Calibri Light" w:hAnsi="Calibri Light"/>
        </w:rPr>
        <w:lastRenderedPageBreak/>
        <w:t>Oświadczam, że:</w:t>
      </w:r>
      <w:r w:rsidRPr="00BF2EA5">
        <w:rPr>
          <w:rFonts w:ascii="Calibri Light" w:hAnsi="Calibri Light"/>
        </w:rPr>
        <w:cr/>
        <w:t>Wykonam zamówieni</w:t>
      </w:r>
      <w:r w:rsidR="00251B1B">
        <w:rPr>
          <w:rFonts w:ascii="Calibri Light" w:hAnsi="Calibri Light"/>
        </w:rPr>
        <w:t>e publ</w:t>
      </w:r>
      <w:r w:rsidR="00D465DC">
        <w:rPr>
          <w:rFonts w:ascii="Calibri Light" w:hAnsi="Calibri Light"/>
        </w:rPr>
        <w:t>iczne</w:t>
      </w:r>
      <w:r w:rsidR="00656A77">
        <w:rPr>
          <w:rFonts w:ascii="Calibri Light" w:hAnsi="Calibri Light"/>
        </w:rPr>
        <w:t xml:space="preserve"> w terminie</w:t>
      </w:r>
      <w:r w:rsidR="004F6D3A">
        <w:rPr>
          <w:rFonts w:ascii="Calibri Light" w:hAnsi="Calibri Light"/>
          <w:lang w:bidi="pl-PL"/>
        </w:rPr>
        <w:t xml:space="preserve">: do </w:t>
      </w:r>
      <w:r w:rsidR="004F6D3A" w:rsidRPr="00423BBF">
        <w:rPr>
          <w:rFonts w:ascii="Calibri Light" w:hAnsi="Calibri Light"/>
          <w:lang w:bidi="pl-PL"/>
        </w:rPr>
        <w:t>2</w:t>
      </w:r>
      <w:r w:rsidR="00423BBF" w:rsidRPr="00423BBF">
        <w:rPr>
          <w:rFonts w:ascii="Calibri Light" w:hAnsi="Calibri Light"/>
          <w:lang w:bidi="pl-PL"/>
        </w:rPr>
        <w:t>8</w:t>
      </w:r>
      <w:r w:rsidR="004F6D3A" w:rsidRPr="00423BBF">
        <w:rPr>
          <w:rFonts w:ascii="Calibri Light" w:hAnsi="Calibri Light"/>
          <w:lang w:bidi="pl-PL"/>
        </w:rPr>
        <w:t>.0</w:t>
      </w:r>
      <w:r w:rsidR="00423BBF" w:rsidRPr="00423BBF">
        <w:rPr>
          <w:rFonts w:ascii="Calibri Light" w:hAnsi="Calibri Light"/>
          <w:lang w:bidi="pl-PL"/>
        </w:rPr>
        <w:t>3</w:t>
      </w:r>
      <w:r w:rsidR="004F6D3A" w:rsidRPr="00423BBF">
        <w:rPr>
          <w:rFonts w:ascii="Calibri Light" w:hAnsi="Calibri Light"/>
          <w:lang w:bidi="pl-PL"/>
        </w:rPr>
        <w:t>.202</w:t>
      </w:r>
      <w:r w:rsidR="00D64B7D" w:rsidRPr="00423BBF">
        <w:rPr>
          <w:rFonts w:ascii="Calibri Light" w:hAnsi="Calibri Light"/>
          <w:lang w:bidi="pl-PL"/>
        </w:rPr>
        <w:t>5</w:t>
      </w:r>
      <w:r w:rsidR="004F6D3A" w:rsidRPr="00423BBF">
        <w:rPr>
          <w:rFonts w:ascii="Calibri Light" w:hAnsi="Calibri Light"/>
          <w:lang w:bidi="pl-PL"/>
        </w:rPr>
        <w:t xml:space="preserve"> r.</w:t>
      </w:r>
    </w:p>
    <w:p w14:paraId="491A63E3" w14:textId="296A18F8" w:rsidR="00BF2EA5" w:rsidRPr="00BF2EA5" w:rsidRDefault="00656A77" w:rsidP="00BF2EA5">
      <w:pPr>
        <w:spacing w:after="0" w:line="276" w:lineRule="auto"/>
        <w:jc w:val="both"/>
      </w:pPr>
      <w:r>
        <w:rPr>
          <w:rFonts w:ascii="Calibri Light" w:hAnsi="Calibri Light"/>
        </w:rPr>
        <w:t>Akceptuję t</w:t>
      </w:r>
      <w:r w:rsidR="00BF2EA5" w:rsidRPr="00BF2EA5">
        <w:rPr>
          <w:rFonts w:ascii="Calibri Light" w:hAnsi="Calibri Light"/>
        </w:rPr>
        <w:t>ermin płatności</w:t>
      </w:r>
      <w:r>
        <w:rPr>
          <w:rFonts w:ascii="Calibri Light" w:hAnsi="Calibri Light"/>
        </w:rPr>
        <w:t xml:space="preserve"> należnego mi wynagrodzenia</w:t>
      </w:r>
      <w:r w:rsidR="00BF2EA5" w:rsidRPr="00BF2EA5">
        <w:rPr>
          <w:rFonts w:ascii="Calibri Light" w:hAnsi="Calibri Light"/>
        </w:rPr>
        <w:t xml:space="preserve">: </w:t>
      </w:r>
      <w:r w:rsidR="004F6D3A">
        <w:rPr>
          <w:rFonts w:ascii="Calibri Light" w:hAnsi="Calibri Light"/>
          <w:b/>
        </w:rPr>
        <w:t>30</w:t>
      </w:r>
      <w:r w:rsidR="00BF2EA5" w:rsidRPr="00AB304E">
        <w:rPr>
          <w:rFonts w:ascii="Calibri Light" w:hAnsi="Calibri Light"/>
          <w:b/>
        </w:rPr>
        <w:t xml:space="preserve"> dni</w:t>
      </w:r>
      <w:r w:rsidR="00BF2EA5" w:rsidRPr="00AB304E">
        <w:rPr>
          <w:rFonts w:ascii="Calibri Light" w:hAnsi="Calibri Light"/>
        </w:rPr>
        <w:t xml:space="preserve"> </w:t>
      </w:r>
      <w:r w:rsidR="00D64B7D" w:rsidRPr="00BF2EA5">
        <w:rPr>
          <w:rFonts w:ascii="Calibri Light" w:hAnsi="Calibri Light"/>
          <w:b/>
        </w:rPr>
        <w:t xml:space="preserve"> </w:t>
      </w:r>
      <w:r w:rsidR="00BF2EA5" w:rsidRPr="00BF2EA5">
        <w:rPr>
          <w:rFonts w:ascii="Calibri Light" w:hAnsi="Calibri Light"/>
          <w:b/>
        </w:rPr>
        <w:cr/>
      </w:r>
      <w:r w:rsidR="00BF2EA5" w:rsidRPr="00BF2EA5">
        <w:rPr>
          <w:rFonts w:ascii="Calibri Light" w:hAnsi="Calibri Light"/>
        </w:rPr>
        <w:t>Oświadczenie dotyczące postanowień specyfikacji warunków zamówienia.</w:t>
      </w:r>
      <w:r w:rsidR="00BF2EA5" w:rsidRPr="00BF2EA5">
        <w:rPr>
          <w:rFonts w:ascii="Calibri Light" w:hAnsi="Calibri Light"/>
        </w:rPr>
        <w:cr/>
        <w:t>1. Oświadczamy, że zapoznaliśmy się ze specyfikacją warunków zamówienia, nie wnosimy żadnych zastrzeżeń oraz uzyskaliśmy niezbędne informacje do przygotowania oferty.</w:t>
      </w:r>
      <w:r w:rsidR="00BF2EA5" w:rsidRPr="00BF2EA5">
        <w:rPr>
          <w:rFonts w:ascii="Calibri Light" w:hAnsi="Calibri Light"/>
        </w:rPr>
        <w:cr/>
        <w:t>2. Oświadczamy, że uważamy się za związanych z ofertą przez czas wskazany w specyfikacji warunków zamówienia.</w:t>
      </w:r>
      <w:r w:rsidR="00BF2EA5" w:rsidRPr="00BF2EA5">
        <w:rPr>
          <w:rFonts w:ascii="Calibri Light" w:hAnsi="Calibri Light"/>
        </w:rPr>
        <w:cr/>
        <w:t xml:space="preserve">3. Oświadczamy, że załączone do specyfikacji warunków zamówienia postanowienia umowy / wzór umowy zostały przez nas zaakceptowane bez zastrzeżeń i zobowiązujemy się w przypadku wyboru naszej oferty do zawarcia umowy w miejscu i terminie wyznaczonym przez zamawiającego. </w:t>
      </w:r>
      <w:r w:rsidR="00BF2EA5" w:rsidRPr="00BF2EA5">
        <w:rPr>
          <w:rFonts w:ascii="Calibri Light" w:hAnsi="Calibri Light"/>
        </w:rPr>
        <w:cr/>
        <w:t>4. Oferowany przez nas przedmiot zamówienia spełnia wymagania określone w specyfikacji warunków zamówienia</w:t>
      </w:r>
      <w:r w:rsidR="00ED65DB">
        <w:rPr>
          <w:rFonts w:ascii="Calibri Light" w:hAnsi="Calibri Light"/>
        </w:rPr>
        <w:t>.</w:t>
      </w:r>
      <w:r w:rsidR="00BF2EA5" w:rsidRPr="00BF2EA5">
        <w:rPr>
          <w:rFonts w:ascii="Calibri Light" w:hAnsi="Calibri Light"/>
        </w:rPr>
        <w:cr/>
        <w:t>5. Zobowiązujemy się do wykonania zamówienia w terminie oraz w sposób zgodny z warunkami / wymaganiami organizacyjnymi określonymi w specyfikacji warunków zamówienia oraz załącznikach do niej.</w:t>
      </w:r>
    </w:p>
    <w:p w14:paraId="1476E292" w14:textId="77777777" w:rsidR="00BF2EA5" w:rsidRPr="00BF2EA5" w:rsidRDefault="007C4B8F" w:rsidP="00BF2EA5">
      <w:pPr>
        <w:spacing w:after="0" w:line="276" w:lineRule="auto"/>
        <w:jc w:val="both"/>
        <w:rPr>
          <w:rFonts w:ascii="Calibri Light" w:hAnsi="Calibri Light"/>
        </w:rPr>
      </w:pPr>
      <w:r>
        <w:rPr>
          <w:rFonts w:ascii="Calibri Light" w:hAnsi="Calibri Light"/>
        </w:rPr>
        <w:t>6</w:t>
      </w:r>
      <w:r w:rsidR="00BF2EA5" w:rsidRPr="00BF2EA5">
        <w:rPr>
          <w:rFonts w:ascii="Calibri Light" w:hAnsi="Calibri Light"/>
        </w:rPr>
        <w:t xml:space="preserve">. </w:t>
      </w:r>
      <w:r w:rsidR="00BF2EA5" w:rsidRPr="00BF2EA5">
        <w:rPr>
          <w:rFonts w:ascii="Calibri Light" w:hAnsi="Calibri Light"/>
          <w:b/>
        </w:rPr>
        <w:t>Poświadczam wniesienie wadium w wysokości:</w:t>
      </w:r>
      <w:r w:rsidR="00BF2EA5" w:rsidRPr="00BF2EA5">
        <w:rPr>
          <w:rFonts w:ascii="Calibri Light" w:hAnsi="Calibri Light"/>
          <w:b/>
        </w:rPr>
        <w:cr/>
      </w:r>
      <w:r w:rsidR="00BF2EA5" w:rsidRPr="00BF2EA5">
        <w:rPr>
          <w:rFonts w:ascii="Calibri Light" w:hAnsi="Calibri Light"/>
        </w:rPr>
        <w:t>....................................., w formie: ...........................................</w:t>
      </w:r>
      <w:r w:rsidR="00BF2EA5" w:rsidRPr="00BF2EA5">
        <w:rPr>
          <w:rFonts w:ascii="Calibri Light" w:hAnsi="Calibri Light"/>
        </w:rPr>
        <w:cr/>
        <w:t xml:space="preserve">Bank i numer konta, na które ma zostać zwrócone wadium:………………………..…………………………………………… </w:t>
      </w:r>
      <w:r w:rsidR="00BF2EA5" w:rsidRPr="00BF2EA5">
        <w:rPr>
          <w:rFonts w:ascii="Calibri Light" w:hAnsi="Calibri Light"/>
        </w:rPr>
        <w:cr/>
        <w:t xml:space="preserve"> </w:t>
      </w:r>
      <w:r w:rsidR="00BF2EA5" w:rsidRPr="00BF2EA5">
        <w:rPr>
          <w:rFonts w:ascii="Calibri Light" w:hAnsi="Calibri Light"/>
        </w:rPr>
        <w:cr/>
        <w:t xml:space="preserve">Na potwierdzenie spełnienia wymagań do oferty załączam następujące dokumenty: </w:t>
      </w:r>
      <w:r w:rsidR="00BF2EA5" w:rsidRPr="00BF2EA5">
        <w:rPr>
          <w:rFonts w:ascii="Calibri Light" w:hAnsi="Calibri Light"/>
        </w:rPr>
        <w:cr/>
      </w:r>
      <w:r w:rsidR="00D418C3">
        <w:rPr>
          <w:rFonts w:ascii="Calibri Light" w:hAnsi="Calibri Light"/>
        </w:rPr>
        <w:t>…………………………………………………………………………………</w:t>
      </w:r>
      <w:r w:rsidR="00BF2EA5" w:rsidRPr="00BF2EA5">
        <w:rPr>
          <w:rFonts w:ascii="Calibri Light" w:hAnsi="Calibri Light"/>
        </w:rPr>
        <w:t>.......................................................................................</w:t>
      </w:r>
      <w:r w:rsidR="00BF2EA5" w:rsidRPr="00BF2EA5">
        <w:rPr>
          <w:rFonts w:ascii="Calibri Light" w:hAnsi="Calibri Light"/>
        </w:rPr>
        <w:cr/>
      </w:r>
      <w:r w:rsidR="00D418C3" w:rsidRPr="00D418C3">
        <w:rPr>
          <w:rFonts w:ascii="Calibri Light" w:hAnsi="Calibri Light"/>
        </w:rPr>
        <w:t>………………………………………………………………………………….......................................................................................</w:t>
      </w:r>
      <w:r w:rsidR="00D418C3" w:rsidRPr="00D418C3">
        <w:rPr>
          <w:rFonts w:ascii="Calibri Light" w:hAnsi="Calibri Light"/>
        </w:rPr>
        <w:cr/>
        <w:t>………………………………………………………………………………….......................................................................................</w:t>
      </w:r>
      <w:r w:rsidR="00D418C3" w:rsidRPr="00D418C3">
        <w:rPr>
          <w:rFonts w:ascii="Calibri Light" w:hAnsi="Calibri Light"/>
        </w:rPr>
        <w:cr/>
      </w:r>
      <w:r w:rsidR="00BF2EA5" w:rsidRPr="00BF2EA5">
        <w:rPr>
          <w:rFonts w:ascii="Calibri Light" w:hAnsi="Calibri Light"/>
        </w:rPr>
        <w:t>.</w:t>
      </w:r>
      <w:r w:rsidR="00D418C3" w:rsidRPr="00D418C3">
        <w:rPr>
          <w:rFonts w:ascii="Calibri Light" w:hAnsi="Calibri Light"/>
        </w:rPr>
        <w:t>…………………………………………………………………………………........................................................</w:t>
      </w:r>
      <w:r w:rsidR="00D418C3">
        <w:rPr>
          <w:rFonts w:ascii="Calibri Light" w:hAnsi="Calibri Light"/>
        </w:rPr>
        <w:t>...............................</w:t>
      </w:r>
      <w:r w:rsidR="00D418C3" w:rsidRPr="00D418C3">
        <w:rPr>
          <w:rFonts w:ascii="Calibri Light" w:hAnsi="Calibri Light"/>
        </w:rPr>
        <w:t>…………………………………………………………………………………........................................................</w:t>
      </w:r>
      <w:r w:rsidR="00D418C3">
        <w:rPr>
          <w:rFonts w:ascii="Calibri Light" w:hAnsi="Calibri Light"/>
        </w:rPr>
        <w:t>..............................</w:t>
      </w:r>
    </w:p>
    <w:p w14:paraId="2FDEAC1E" w14:textId="77777777" w:rsidR="00BF2EA5" w:rsidRPr="00251B1B" w:rsidRDefault="00176827" w:rsidP="00BF2EA5">
      <w:pPr>
        <w:widowControl w:val="0"/>
        <w:autoSpaceDE w:val="0"/>
        <w:autoSpaceDN w:val="0"/>
        <w:adjustRightInd w:val="0"/>
        <w:spacing w:after="200" w:line="276" w:lineRule="auto"/>
        <w:jc w:val="both"/>
        <w:rPr>
          <w:rFonts w:ascii="Calibri Light" w:hAnsi="Calibri Light"/>
        </w:rPr>
      </w:pPr>
      <w:r w:rsidRPr="00176827">
        <w:rPr>
          <w:rFonts w:ascii="Calibri Light" w:hAnsi="Calibri Light"/>
          <w:b/>
        </w:rPr>
        <w:t>Zabezpieczenie należytego wykonania umowy:</w:t>
      </w:r>
      <w:r w:rsidRPr="00176827">
        <w:rPr>
          <w:rFonts w:ascii="Calibri Light" w:hAnsi="Calibri Light"/>
          <w:b/>
        </w:rPr>
        <w:cr/>
      </w:r>
      <w:r w:rsidRPr="00176827">
        <w:rPr>
          <w:rFonts w:ascii="Calibri Light" w:hAnsi="Calibri Light"/>
        </w:rPr>
        <w:t>Zobowiązuję się do wniesienia zabezpieczenia należytego wykonania umowy w wysokości 5 % całkowitej ceny ofertowej brutto w kwocie:</w:t>
      </w:r>
      <w:r w:rsidRPr="00176827">
        <w:rPr>
          <w:rFonts w:ascii="Calibri Light" w:hAnsi="Calibri Light"/>
        </w:rPr>
        <w:cr/>
        <w:t xml:space="preserve"> ........................................., w formie: ................................................................................................................  </w:t>
      </w:r>
      <w:r w:rsidR="00740027">
        <w:rPr>
          <w:rFonts w:ascii="Calibri Light" w:hAnsi="Calibri Light"/>
        </w:rPr>
        <w:t xml:space="preserve"> </w:t>
      </w:r>
      <w:r w:rsidR="00BF2EA5" w:rsidRPr="00251B1B">
        <w:rPr>
          <w:rFonts w:ascii="Calibri Light" w:hAnsi="Calibri Light"/>
        </w:rPr>
        <w:t xml:space="preserve"> Prace objęte zamówieniem zamierzamy wykonać bez udziału podwykonawców* / przy udziale podwykonawców *</w:t>
      </w:r>
    </w:p>
    <w:p w14:paraId="0C7DD3C4" w14:textId="77777777" w:rsidR="00BF2EA5" w:rsidRPr="00BF2EA5" w:rsidRDefault="00BF2EA5" w:rsidP="00BF2EA5">
      <w:pPr>
        <w:widowControl w:val="0"/>
        <w:autoSpaceDE w:val="0"/>
        <w:autoSpaceDN w:val="0"/>
        <w:adjustRightInd w:val="0"/>
        <w:spacing w:after="200" w:line="276" w:lineRule="auto"/>
        <w:jc w:val="both"/>
        <w:rPr>
          <w:rFonts w:ascii="Calibri Light" w:hAnsi="Calibri Light"/>
          <w:color w:val="000000"/>
        </w:rPr>
      </w:pPr>
      <w:r w:rsidRPr="00BF2EA5">
        <w:rPr>
          <w:rFonts w:ascii="Calibri Light" w:hAnsi="Calibri Light"/>
          <w:color w:val="000000"/>
        </w:rPr>
        <w:t xml:space="preserve"> Informacje na temat podwykonawców oraz zakres powierzonych prac:</w:t>
      </w:r>
    </w:p>
    <w:p w14:paraId="5231CA03" w14:textId="77777777" w:rsidR="00BF2EA5" w:rsidRPr="00BF2EA5" w:rsidRDefault="00BF2EA5" w:rsidP="00BF2EA5">
      <w:pPr>
        <w:spacing w:after="0" w:line="276" w:lineRule="auto"/>
        <w:jc w:val="both"/>
        <w:rPr>
          <w:rFonts w:ascii="Calibri Light" w:hAnsi="Calibri Light"/>
        </w:rPr>
      </w:pPr>
      <w:r w:rsidRPr="00BF2EA5">
        <w:rPr>
          <w:rFonts w:ascii="Calibri Light" w:hAnsi="Calibri Light"/>
          <w:color w:val="000000"/>
        </w:rPr>
        <w:t>……………………………………………………………………………………………………………………………………………………………………………………………………………………………………………………………………………………………………………………………………………………………………………………………………………………………………………………………………………………………………………</w:t>
      </w:r>
      <w:r w:rsidR="00740027">
        <w:rPr>
          <w:rFonts w:ascii="Calibri Light" w:hAnsi="Calibri Light"/>
          <w:color w:val="000000"/>
        </w:rPr>
        <w:t>……………………………………………………………………………………………………………………………………………………………………..</w:t>
      </w:r>
      <w:r w:rsidRPr="00BF2EA5">
        <w:rPr>
          <w:rFonts w:ascii="Calibri Light" w:hAnsi="Calibri Light"/>
        </w:rPr>
        <w:cr/>
      </w:r>
      <w:r w:rsidRPr="00BF2EA5">
        <w:rPr>
          <w:rFonts w:ascii="Calibri Light" w:hAnsi="Calibri Light"/>
        </w:rPr>
        <w:cr/>
      </w:r>
    </w:p>
    <w:p w14:paraId="5B1FBDB0" w14:textId="77777777" w:rsidR="00B32E76" w:rsidRDefault="00BF2EA5" w:rsidP="00BF2EA5">
      <w:pPr>
        <w:spacing w:after="0" w:line="276" w:lineRule="auto"/>
        <w:jc w:val="both"/>
        <w:rPr>
          <w:rFonts w:ascii="Calibri Light" w:hAnsi="Calibri Light"/>
        </w:rPr>
      </w:pPr>
      <w:r w:rsidRPr="00BF2EA5">
        <w:rPr>
          <w:rFonts w:ascii="Calibri Light" w:hAnsi="Calibri Light"/>
        </w:rPr>
        <w:t>.................................................................................</w:t>
      </w:r>
      <w:r w:rsidRPr="00BF2EA5">
        <w:rPr>
          <w:rFonts w:ascii="Calibri Light" w:hAnsi="Calibri Light"/>
        </w:rPr>
        <w:cr/>
        <w:t>(data i czytelny podpis wykonawcy)</w:t>
      </w:r>
      <w:r w:rsidRPr="00BF2EA5">
        <w:rPr>
          <w:rFonts w:ascii="Calibri Light" w:hAnsi="Calibri Light"/>
        </w:rPr>
        <w:cr/>
      </w:r>
      <w:r w:rsidRPr="00BF2EA5">
        <w:rPr>
          <w:rFonts w:ascii="Calibri Light" w:hAnsi="Calibri Light"/>
        </w:rPr>
        <w:cr/>
        <w:t>* niepotrzebne skreślić</w:t>
      </w:r>
    </w:p>
    <w:p w14:paraId="375593F9" w14:textId="77777777" w:rsidR="007E3646" w:rsidRDefault="007E3646" w:rsidP="00BF2EA5">
      <w:pPr>
        <w:spacing w:after="200" w:line="480" w:lineRule="auto"/>
        <w:jc w:val="both"/>
        <w:rPr>
          <w:rFonts w:cs="Arial"/>
          <w:b/>
        </w:rPr>
      </w:pPr>
    </w:p>
    <w:p w14:paraId="59CFD1C6" w14:textId="77777777" w:rsidR="007E3646" w:rsidRDefault="007E3646" w:rsidP="00BF2EA5">
      <w:pPr>
        <w:spacing w:after="200" w:line="480" w:lineRule="auto"/>
        <w:jc w:val="both"/>
        <w:rPr>
          <w:rFonts w:cs="Arial"/>
          <w:b/>
        </w:rPr>
      </w:pPr>
    </w:p>
    <w:p w14:paraId="39771EF3" w14:textId="77777777" w:rsidR="00BF2EA5" w:rsidRPr="00740027" w:rsidRDefault="00251B1B" w:rsidP="00BF2EA5">
      <w:pPr>
        <w:spacing w:after="200" w:line="480" w:lineRule="auto"/>
        <w:jc w:val="both"/>
        <w:rPr>
          <w:rFonts w:ascii="Calibri Light" w:hAnsi="Calibri Light" w:cs="Arial"/>
        </w:rPr>
      </w:pPr>
      <w:r w:rsidRPr="00740027">
        <w:rPr>
          <w:rFonts w:cs="Arial"/>
        </w:rPr>
        <w:lastRenderedPageBreak/>
        <w:t xml:space="preserve">                                                                                                                                                </w:t>
      </w:r>
      <w:r w:rsidR="00176827">
        <w:rPr>
          <w:rFonts w:ascii="Calibri Light" w:hAnsi="Calibri Light" w:cs="Arial"/>
        </w:rPr>
        <w:t xml:space="preserve"> Załącznik nr 2 do S</w:t>
      </w:r>
      <w:r w:rsidR="00740027" w:rsidRPr="00740027">
        <w:rPr>
          <w:rFonts w:ascii="Calibri Light" w:hAnsi="Calibri Light" w:cs="Arial"/>
        </w:rPr>
        <w:t>WZ</w:t>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r w:rsidR="00BF2EA5" w:rsidRPr="00740027">
        <w:rPr>
          <w:rFonts w:ascii="Calibri Light" w:hAnsi="Calibri Light" w:cs="Arial"/>
        </w:rPr>
        <w:tab/>
      </w:r>
    </w:p>
    <w:p w14:paraId="29EB143D" w14:textId="77777777" w:rsidR="00BF2EA5" w:rsidRPr="00BF2EA5" w:rsidRDefault="00BF2EA5" w:rsidP="00BF2EA5">
      <w:pPr>
        <w:spacing w:after="200" w:line="276" w:lineRule="auto"/>
        <w:jc w:val="both"/>
        <w:rPr>
          <w:rFonts w:ascii="Calibri Light" w:hAnsi="Calibri Light"/>
          <w:i/>
        </w:rPr>
      </w:pPr>
      <w:r w:rsidRPr="00BF2EA5">
        <w:rPr>
          <w:rFonts w:ascii="Calibri Light" w:hAnsi="Calibri Light"/>
          <w:i/>
        </w:rPr>
        <w:t>nazwa i adres (siedziba) Wykonawcy</w:t>
      </w:r>
    </w:p>
    <w:p w14:paraId="3A743856" w14:textId="77777777" w:rsidR="00BF2EA5" w:rsidRPr="00BF2EA5" w:rsidRDefault="00BF2EA5" w:rsidP="00BF2EA5">
      <w:pPr>
        <w:spacing w:after="200" w:line="276" w:lineRule="auto"/>
        <w:jc w:val="both"/>
        <w:rPr>
          <w:rFonts w:ascii="Calibri Light" w:hAnsi="Calibri Light"/>
          <w:i/>
        </w:rPr>
      </w:pPr>
      <w:r w:rsidRPr="00BF2EA5">
        <w:rPr>
          <w:rFonts w:ascii="Calibri Light" w:hAnsi="Calibri Light"/>
          <w:i/>
        </w:rPr>
        <w:t>…………………………………………………….</w:t>
      </w:r>
    </w:p>
    <w:p w14:paraId="17A1FC5C" w14:textId="77777777" w:rsidR="00BF2EA5" w:rsidRPr="00BF2EA5" w:rsidRDefault="00BF2EA5" w:rsidP="00BF2EA5">
      <w:pPr>
        <w:spacing w:after="200" w:line="276" w:lineRule="auto"/>
        <w:jc w:val="both"/>
        <w:rPr>
          <w:rFonts w:ascii="Calibri Light" w:hAnsi="Calibri Light"/>
          <w:i/>
        </w:rPr>
      </w:pPr>
      <w:r w:rsidRPr="00BF2EA5">
        <w:rPr>
          <w:rFonts w:ascii="Calibri Light" w:hAnsi="Calibri Light"/>
          <w:i/>
        </w:rPr>
        <w:t>…………………………………………………….</w:t>
      </w:r>
    </w:p>
    <w:p w14:paraId="3C5B02FB" w14:textId="77777777" w:rsidR="00BF2EA5" w:rsidRPr="00BF2EA5" w:rsidRDefault="00BF2EA5" w:rsidP="00BF2EA5">
      <w:pPr>
        <w:spacing w:after="120" w:line="276" w:lineRule="auto"/>
        <w:jc w:val="both"/>
        <w:rPr>
          <w:rFonts w:ascii="Calibri Light" w:hAnsi="Calibri Light" w:cs="Arial"/>
          <w:b/>
          <w:u w:val="single"/>
        </w:rPr>
      </w:pPr>
    </w:p>
    <w:p w14:paraId="0A8E1B72" w14:textId="77777777" w:rsidR="00BF2EA5" w:rsidRPr="00BF2EA5" w:rsidRDefault="00BF2EA5" w:rsidP="00BE3066">
      <w:pPr>
        <w:shd w:val="clear" w:color="auto" w:fill="BFBFBF"/>
        <w:spacing w:after="120" w:line="276" w:lineRule="auto"/>
        <w:jc w:val="center"/>
        <w:rPr>
          <w:rFonts w:ascii="Calibri Light" w:hAnsi="Calibri Light" w:cs="Arial"/>
          <w:b/>
        </w:rPr>
      </w:pPr>
      <w:r w:rsidRPr="00BF2EA5">
        <w:rPr>
          <w:rFonts w:ascii="Calibri Light" w:hAnsi="Calibri Light" w:cs="Arial"/>
          <w:b/>
        </w:rPr>
        <w:t>OŚWIADCZENIE WYKONAWCY</w:t>
      </w:r>
    </w:p>
    <w:p w14:paraId="0529243D" w14:textId="77777777" w:rsidR="00BC71F0" w:rsidRDefault="00BF2EA5" w:rsidP="00BC71F0">
      <w:pPr>
        <w:shd w:val="clear" w:color="auto" w:fill="BFBFBF"/>
        <w:spacing w:before="120" w:after="0" w:line="240" w:lineRule="auto"/>
        <w:jc w:val="center"/>
        <w:rPr>
          <w:rFonts w:ascii="Calibri Light" w:hAnsi="Calibri Light" w:cs="Arial"/>
          <w:b/>
        </w:rPr>
      </w:pPr>
      <w:r w:rsidRPr="00BF2EA5">
        <w:rPr>
          <w:rFonts w:ascii="Calibri Light" w:hAnsi="Calibri Light" w:cs="Arial"/>
          <w:b/>
        </w:rPr>
        <w:t>DOTYCZĄCE SPEŁNIANIA WARUNKÓW UDZIAŁU W POSTĘPOWANIU</w:t>
      </w:r>
    </w:p>
    <w:p w14:paraId="08BFAA1A" w14:textId="4531D22A" w:rsidR="00BF2EA5" w:rsidRPr="00BF2EA5" w:rsidRDefault="00BC71F0" w:rsidP="00BC71F0">
      <w:pPr>
        <w:shd w:val="clear" w:color="auto" w:fill="BFBFBF"/>
        <w:spacing w:before="120" w:after="0" w:line="240" w:lineRule="auto"/>
        <w:jc w:val="center"/>
        <w:rPr>
          <w:rFonts w:ascii="Calibri Light" w:hAnsi="Calibri Light" w:cs="Arial"/>
          <w:b/>
        </w:rPr>
      </w:pPr>
      <w:r w:rsidRPr="00BF2EA5">
        <w:rPr>
          <w:rFonts w:ascii="Calibri Light" w:hAnsi="Calibri Light" w:cs="Arial"/>
          <w:b/>
        </w:rPr>
        <w:t>ORAZ</w:t>
      </w:r>
      <w:r w:rsidR="00BF2EA5" w:rsidRPr="00BF2EA5">
        <w:rPr>
          <w:rFonts w:ascii="Calibri Light" w:hAnsi="Calibri Light" w:cs="Arial"/>
          <w:b/>
        </w:rPr>
        <w:t xml:space="preserve"> </w:t>
      </w:r>
      <w:r w:rsidR="000E5C81">
        <w:rPr>
          <w:rFonts w:ascii="Calibri Light" w:hAnsi="Calibri Light" w:cs="Arial"/>
          <w:b/>
        </w:rPr>
        <w:t>BRA</w:t>
      </w:r>
      <w:r w:rsidR="00176827">
        <w:rPr>
          <w:rFonts w:ascii="Calibri Light" w:hAnsi="Calibri Light" w:cs="Arial"/>
          <w:b/>
        </w:rPr>
        <w:t>K</w:t>
      </w:r>
      <w:r w:rsidR="000E5C81">
        <w:rPr>
          <w:rFonts w:ascii="Calibri Light" w:hAnsi="Calibri Light" w:cs="Arial"/>
          <w:b/>
        </w:rPr>
        <w:t xml:space="preserve">U </w:t>
      </w:r>
      <w:r w:rsidR="00BF2EA5" w:rsidRPr="00BF2EA5">
        <w:rPr>
          <w:rFonts w:ascii="Calibri Light" w:hAnsi="Calibri Light" w:cs="Arial"/>
          <w:b/>
        </w:rPr>
        <w:t>PRZESŁANEK WYKLUCZENIA</w:t>
      </w:r>
    </w:p>
    <w:p w14:paraId="3BED5813" w14:textId="77777777" w:rsidR="00BF2EA5" w:rsidRPr="00BF2EA5" w:rsidRDefault="00BF2EA5" w:rsidP="00BF2EA5">
      <w:pPr>
        <w:spacing w:after="200" w:line="276" w:lineRule="auto"/>
        <w:ind w:firstLine="709"/>
        <w:jc w:val="both"/>
        <w:rPr>
          <w:rFonts w:ascii="Calibri Light" w:hAnsi="Calibri Light" w:cs="Arial"/>
        </w:rPr>
      </w:pPr>
      <w:r w:rsidRPr="00BF2EA5">
        <w:rPr>
          <w:rFonts w:ascii="Calibri Light" w:hAnsi="Calibri Light" w:cs="Arial"/>
        </w:rPr>
        <w:t>Na potrzeby przedmiotowego postępowania o udzielenie zamówienia publicznego na</w:t>
      </w:r>
    </w:p>
    <w:p w14:paraId="1B58A653" w14:textId="1B4262F8" w:rsidR="00BF2EA5" w:rsidRPr="00BF2EA5" w:rsidRDefault="004B0F97" w:rsidP="00BF2EA5">
      <w:pPr>
        <w:spacing w:after="200" w:line="276" w:lineRule="auto"/>
        <w:jc w:val="both"/>
        <w:rPr>
          <w:rFonts w:ascii="Calibri Light" w:hAnsi="Calibri Light" w:cs="Arial"/>
        </w:rPr>
      </w:pPr>
      <w:r w:rsidRPr="004B0F97">
        <w:rPr>
          <w:rFonts w:eastAsia="Calibri" w:cs="Calibri"/>
          <w:b/>
          <w:bCs/>
          <w:i/>
        </w:rPr>
        <w:t>”</w:t>
      </w:r>
      <w:r w:rsidR="00BC71F0" w:rsidRPr="00D15606">
        <w:rPr>
          <w:rFonts w:eastAsia="Calibri" w:cs="Calibri"/>
          <w:b/>
          <w:bCs/>
          <w:i/>
        </w:rPr>
        <w:t>Zakup pomocy dydaktycznych do przedszkoli w Nowych Piekutach i Jabłoni Kościelnej</w:t>
      </w:r>
      <w:r w:rsidRPr="004B0F97">
        <w:rPr>
          <w:rFonts w:eastAsia="Calibri" w:cs="Calibri"/>
          <w:b/>
          <w:bCs/>
          <w:i/>
        </w:rPr>
        <w:t>”</w:t>
      </w:r>
      <w:r w:rsidRPr="004B0F97">
        <w:rPr>
          <w:rFonts w:eastAsia="Calibri" w:cs="Calibri"/>
          <w:b/>
          <w:bCs/>
        </w:rPr>
        <w:t xml:space="preserve"> </w:t>
      </w:r>
      <w:r w:rsidR="00BF2EA5" w:rsidRPr="00BF2EA5">
        <w:rPr>
          <w:rFonts w:ascii="Calibri Light" w:hAnsi="Calibri Light" w:cs="Arial"/>
        </w:rPr>
        <w:t>oświadczam co następuje:</w:t>
      </w:r>
    </w:p>
    <w:p w14:paraId="32F17454" w14:textId="77777777" w:rsidR="00BF2EA5" w:rsidRPr="00BF2EA5" w:rsidRDefault="00BF2EA5" w:rsidP="00BF2EA5">
      <w:pPr>
        <w:shd w:val="clear" w:color="auto" w:fill="BFBFBF"/>
        <w:spacing w:after="200" w:line="360" w:lineRule="auto"/>
        <w:jc w:val="both"/>
        <w:rPr>
          <w:rFonts w:ascii="Calibri Light" w:hAnsi="Calibri Light" w:cs="Arial"/>
          <w:b/>
        </w:rPr>
      </w:pPr>
      <w:r w:rsidRPr="00BF2EA5">
        <w:rPr>
          <w:rFonts w:ascii="Calibri Light" w:hAnsi="Calibri Light" w:cs="Arial"/>
          <w:b/>
        </w:rPr>
        <w:t>OŚWIADCZENIE DOTYCZĄCE WYKONAWCY:</w:t>
      </w:r>
    </w:p>
    <w:p w14:paraId="74087A80" w14:textId="77777777" w:rsidR="00BF2EA5" w:rsidRPr="00BF2EA5" w:rsidRDefault="00BF2EA5" w:rsidP="009A64EA">
      <w:pPr>
        <w:numPr>
          <w:ilvl w:val="0"/>
          <w:numId w:val="10"/>
        </w:numPr>
        <w:spacing w:after="0" w:line="240" w:lineRule="auto"/>
        <w:contextualSpacing/>
        <w:jc w:val="both"/>
        <w:rPr>
          <w:rFonts w:ascii="Calibri Light" w:hAnsi="Calibri Light" w:cs="Arial"/>
        </w:rPr>
      </w:pPr>
      <w:r w:rsidRPr="00BF2EA5">
        <w:rPr>
          <w:rFonts w:ascii="Calibri Light" w:hAnsi="Calibri Light" w:cs="Arial"/>
        </w:rPr>
        <w:t>Oświadczam, że spełniam warunki udziału w postępowaniu określone przez zamawiającego .</w:t>
      </w:r>
    </w:p>
    <w:p w14:paraId="0450855A" w14:textId="77777777" w:rsidR="00BF2EA5" w:rsidRDefault="00BF2EA5" w:rsidP="009A64EA">
      <w:pPr>
        <w:numPr>
          <w:ilvl w:val="0"/>
          <w:numId w:val="10"/>
        </w:numPr>
        <w:spacing w:after="0" w:line="240" w:lineRule="auto"/>
        <w:contextualSpacing/>
        <w:jc w:val="both"/>
        <w:rPr>
          <w:rFonts w:ascii="Calibri Light" w:hAnsi="Calibri Light" w:cs="Arial"/>
        </w:rPr>
      </w:pPr>
      <w:r w:rsidRPr="00BF2EA5">
        <w:rPr>
          <w:rFonts w:ascii="Calibri Light" w:hAnsi="Calibri Light" w:cs="Arial"/>
        </w:rPr>
        <w:t xml:space="preserve">Oświadczam, że nie podlegam wykluczeniu z postępowania na podstawie art. </w:t>
      </w:r>
      <w:r w:rsidR="00814B3E">
        <w:rPr>
          <w:rFonts w:ascii="Calibri Light" w:hAnsi="Calibri Light" w:cs="Arial"/>
        </w:rPr>
        <w:t>108 i art. 109</w:t>
      </w:r>
      <w:r w:rsidRPr="00BF2EA5">
        <w:rPr>
          <w:rFonts w:ascii="Calibri Light" w:hAnsi="Calibri Light" w:cs="Arial"/>
        </w:rPr>
        <w:t xml:space="preserve">  ustawy Pzp. *</w:t>
      </w:r>
    </w:p>
    <w:p w14:paraId="2018831F" w14:textId="77777777" w:rsidR="00176827" w:rsidRPr="00BF2EA5" w:rsidRDefault="00176827" w:rsidP="009A64EA">
      <w:pPr>
        <w:numPr>
          <w:ilvl w:val="0"/>
          <w:numId w:val="10"/>
        </w:numPr>
        <w:spacing w:after="0" w:line="240" w:lineRule="auto"/>
        <w:contextualSpacing/>
        <w:jc w:val="both"/>
        <w:rPr>
          <w:rFonts w:ascii="Calibri Light" w:hAnsi="Calibri Light" w:cs="Arial"/>
        </w:rPr>
      </w:pPr>
      <w:r w:rsidRPr="00176827">
        <w:rPr>
          <w:rFonts w:ascii="Calibri Light" w:hAnsi="Calibri Light" w:cs="Arial"/>
        </w:rPr>
        <w:t>Oświadczam, że nie podlegam wykluczeniu z postępowania na podstawie art. 7 ust. 1 ustawy o szczególnych rozwiązaniach w zakresie przeciwdziałania wspieraniu agresji na Ukrainę oraz służących ochronie bezpieczeństwa narodowego.</w:t>
      </w:r>
    </w:p>
    <w:p w14:paraId="676B034B" w14:textId="77777777" w:rsidR="00BF2EA5" w:rsidRPr="00BF2EA5" w:rsidRDefault="00BF2EA5" w:rsidP="00BF2EA5">
      <w:pPr>
        <w:spacing w:after="200" w:line="276" w:lineRule="auto"/>
        <w:ind w:left="720"/>
        <w:contextualSpacing/>
        <w:jc w:val="both"/>
        <w:rPr>
          <w:rFonts w:ascii="Calibri Light" w:hAnsi="Calibri Light" w:cs="Arial"/>
        </w:rPr>
      </w:pPr>
    </w:p>
    <w:p w14:paraId="0F6A3595" w14:textId="77777777" w:rsidR="00BF2EA5" w:rsidRPr="00BF2EA5" w:rsidRDefault="00BF2EA5" w:rsidP="00BF2EA5">
      <w:pPr>
        <w:spacing w:after="200" w:line="276" w:lineRule="auto"/>
        <w:contextualSpacing/>
        <w:jc w:val="both"/>
        <w:rPr>
          <w:rFonts w:ascii="Calibri Light" w:hAnsi="Calibri Light" w:cs="Arial"/>
        </w:rPr>
      </w:pPr>
      <w:r w:rsidRPr="00BF2EA5">
        <w:rPr>
          <w:rFonts w:ascii="Calibri Light" w:hAnsi="Calibri Light" w:cs="Arial"/>
        </w:rPr>
        <w:t xml:space="preserve">Oświadczam, że zachodzą w stosunku do mnie podstawy wykluczenia z postępowania na podst. </w:t>
      </w:r>
      <w:r w:rsidRPr="00BF2EA5">
        <w:rPr>
          <w:rFonts w:ascii="Calibri Light" w:hAnsi="Calibri Light" w:cs="Arial"/>
        </w:rPr>
        <w:br/>
        <w:t xml:space="preserve">art. …………. ustawy Pzp </w:t>
      </w:r>
      <w:r w:rsidRPr="00BF2EA5">
        <w:rPr>
          <w:rFonts w:ascii="Calibri Light" w:hAnsi="Calibri Light" w:cs="Arial"/>
          <w:i/>
        </w:rPr>
        <w:t xml:space="preserve">(podać mającą zastosowanie podstawę wykluczenia spośród wymienionych w art. </w:t>
      </w:r>
      <w:r w:rsidR="00C1204E" w:rsidRPr="00C1204E">
        <w:rPr>
          <w:rFonts w:ascii="Calibri Light" w:hAnsi="Calibri Light" w:cs="Arial"/>
          <w:i/>
        </w:rPr>
        <w:t>108 ust. 1 pkt 1, 2 i 5 lub art. 109 ust. 1 pkt 2-5 i 7-</w:t>
      </w:r>
      <w:r w:rsidR="00C1204E">
        <w:rPr>
          <w:rFonts w:ascii="Calibri Light" w:hAnsi="Calibri Light" w:cs="Arial"/>
          <w:i/>
        </w:rPr>
        <w:t>10</w:t>
      </w:r>
      <w:r w:rsidRPr="00BF2EA5">
        <w:rPr>
          <w:rFonts w:ascii="Calibri Light" w:hAnsi="Calibri Light" w:cs="Arial"/>
          <w:i/>
        </w:rPr>
        <w:t xml:space="preserve"> ustawy Pzp). </w:t>
      </w:r>
      <w:r w:rsidRPr="00BF2EA5">
        <w:rPr>
          <w:rFonts w:ascii="Calibri Light" w:hAnsi="Calibri Light" w:cs="Arial"/>
        </w:rPr>
        <w:t>Jednoc</w:t>
      </w:r>
      <w:r w:rsidR="00C1204E">
        <w:rPr>
          <w:rFonts w:ascii="Calibri Light" w:hAnsi="Calibri Light" w:cs="Arial"/>
        </w:rPr>
        <w:t xml:space="preserve">ześnie oświadczam, że w związku z ww. okolicznością, </w:t>
      </w:r>
      <w:r w:rsidRPr="00BF2EA5">
        <w:rPr>
          <w:rFonts w:ascii="Calibri Light" w:hAnsi="Calibri Light" w:cs="Arial"/>
        </w:rPr>
        <w:t xml:space="preserve">na podst. art. </w:t>
      </w:r>
      <w:r w:rsidR="00C1204E">
        <w:rPr>
          <w:rFonts w:ascii="Calibri Light" w:hAnsi="Calibri Light" w:cs="Arial"/>
        </w:rPr>
        <w:t>110</w:t>
      </w:r>
      <w:r w:rsidRPr="00BF2EA5">
        <w:rPr>
          <w:rFonts w:ascii="Calibri Light" w:hAnsi="Calibri Light" w:cs="Arial"/>
        </w:rPr>
        <w:t xml:space="preserve"> ust. </w:t>
      </w:r>
      <w:r w:rsidR="00C1204E">
        <w:rPr>
          <w:rFonts w:ascii="Calibri Light" w:hAnsi="Calibri Light" w:cs="Arial"/>
        </w:rPr>
        <w:t>2</w:t>
      </w:r>
      <w:r w:rsidRPr="00BF2EA5">
        <w:rPr>
          <w:rFonts w:ascii="Calibri Light" w:hAnsi="Calibri Light" w:cs="Arial"/>
        </w:rPr>
        <w:t xml:space="preserve"> ustawy Pzp, podjąłem następujące środki naprawcze:*</w:t>
      </w:r>
    </w:p>
    <w:p w14:paraId="789646BA" w14:textId="77777777" w:rsidR="00BF2EA5" w:rsidRPr="00BF2EA5" w:rsidRDefault="00BF2EA5" w:rsidP="00BF2EA5">
      <w:pPr>
        <w:spacing w:after="200" w:line="276" w:lineRule="auto"/>
        <w:contextualSpacing/>
        <w:jc w:val="both"/>
        <w:rPr>
          <w:rFonts w:ascii="Calibri Light" w:hAnsi="Calibri Light" w:cs="Arial"/>
        </w:rPr>
      </w:pPr>
      <w:r w:rsidRPr="00BF2EA5">
        <w:rPr>
          <w:rFonts w:ascii="Calibri Light" w:hAnsi="Calibri Light" w:cs="Arial"/>
        </w:rPr>
        <w:t>…………………………………………………………………………………………………………………………………………………………….………………………………………………………………………………………………………………………………………………………….…………….**</w:t>
      </w:r>
    </w:p>
    <w:p w14:paraId="38245737" w14:textId="77777777" w:rsidR="00BF2EA5" w:rsidRPr="00BF2EA5" w:rsidRDefault="00BF2EA5" w:rsidP="00BF2EA5">
      <w:pPr>
        <w:shd w:val="clear" w:color="auto" w:fill="BFBFBF"/>
        <w:spacing w:after="200" w:line="360" w:lineRule="auto"/>
        <w:jc w:val="both"/>
        <w:rPr>
          <w:rFonts w:ascii="Calibri Light" w:hAnsi="Calibri Light" w:cs="Arial"/>
        </w:rPr>
      </w:pPr>
      <w:r w:rsidRPr="00BF2EA5">
        <w:rPr>
          <w:rFonts w:ascii="Calibri Light" w:hAnsi="Calibri Light" w:cs="Arial"/>
          <w:b/>
        </w:rPr>
        <w:t>OŚWIADCZENIE W ZWIĄZKU Z POLEGANIEM NA ZASOBACH INNYCH PODMIOTÓW (jeżeli dotyczy)</w:t>
      </w:r>
      <w:r w:rsidRPr="00BF2EA5">
        <w:rPr>
          <w:rFonts w:ascii="Calibri Light" w:hAnsi="Calibri Light" w:cs="Arial"/>
        </w:rPr>
        <w:t xml:space="preserve">: </w:t>
      </w:r>
    </w:p>
    <w:p w14:paraId="6532A661"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Oświadczam, że w celu wykazania spełniania warunków udziału w postępowaniu, określ</w:t>
      </w:r>
      <w:r w:rsidR="00A4352F">
        <w:rPr>
          <w:rFonts w:ascii="Calibri Light" w:hAnsi="Calibri Light" w:cs="Arial"/>
        </w:rPr>
        <w:t xml:space="preserve">onych </w:t>
      </w:r>
      <w:r w:rsidR="00A4352F">
        <w:rPr>
          <w:rFonts w:ascii="Calibri Light" w:hAnsi="Calibri Light" w:cs="Arial"/>
        </w:rPr>
        <w:br/>
        <w:t>przez zamawiającego w  S</w:t>
      </w:r>
      <w:r w:rsidRPr="00BF2EA5">
        <w:rPr>
          <w:rFonts w:ascii="Calibri Light" w:hAnsi="Calibri Light" w:cs="Arial"/>
        </w:rPr>
        <w:t>WZ</w:t>
      </w:r>
      <w:r w:rsidRPr="00BF2EA5">
        <w:rPr>
          <w:rFonts w:ascii="Calibri Light" w:hAnsi="Calibri Light" w:cs="Arial"/>
          <w:i/>
        </w:rPr>
        <w:t>,</w:t>
      </w:r>
      <w:r w:rsidRPr="00BF2EA5">
        <w:rPr>
          <w:rFonts w:ascii="Calibri Light" w:hAnsi="Calibri Light" w:cs="Arial"/>
        </w:rPr>
        <w:t xml:space="preserve"> polegam na zasobach następującego/</w:t>
      </w:r>
      <w:proofErr w:type="spellStart"/>
      <w:r w:rsidRPr="00BF2EA5">
        <w:rPr>
          <w:rFonts w:ascii="Calibri Light" w:hAnsi="Calibri Light" w:cs="Arial"/>
        </w:rPr>
        <w:t>ych</w:t>
      </w:r>
      <w:proofErr w:type="spellEnd"/>
      <w:r w:rsidRPr="00BF2EA5">
        <w:rPr>
          <w:rFonts w:ascii="Calibri Light" w:hAnsi="Calibri Light" w:cs="Arial"/>
        </w:rPr>
        <w:t xml:space="preserve"> podmiotu/ów: ………………………………………….……………………………………………………………………………………………………………………….</w:t>
      </w:r>
    </w:p>
    <w:p w14:paraId="6325C96D"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w:t>
      </w:r>
      <w:r w:rsidRPr="00BF2EA5">
        <w:rPr>
          <w:rFonts w:ascii="Calibri Light" w:hAnsi="Calibri Light" w:cs="Arial"/>
          <w:i/>
        </w:rPr>
        <w:t>wskazać podmiot</w:t>
      </w:r>
      <w:r w:rsidRPr="00BF2EA5">
        <w:rPr>
          <w:rFonts w:ascii="Calibri Light" w:hAnsi="Calibri Light" w:cs="Arial"/>
        </w:rPr>
        <w:t>)</w:t>
      </w:r>
    </w:p>
    <w:p w14:paraId="3BAD53E8"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 xml:space="preserve"> w następującym zakresie: ………..……………………..……….………………………………………………………………………………</w:t>
      </w:r>
    </w:p>
    <w:p w14:paraId="0378C80C"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i/>
        </w:rPr>
        <w:t xml:space="preserve">                           (określić odpowiedni zakres dla wskazanego podmiotu)</w:t>
      </w:r>
    </w:p>
    <w:p w14:paraId="4B9F22E4" w14:textId="77777777" w:rsidR="00BF2EA5" w:rsidRPr="00BF2EA5" w:rsidRDefault="00BF2EA5" w:rsidP="00BF2EA5">
      <w:pPr>
        <w:spacing w:after="200" w:line="276" w:lineRule="auto"/>
        <w:jc w:val="both"/>
        <w:rPr>
          <w:rFonts w:ascii="Calibri Light" w:hAnsi="Calibri Light" w:cs="Arial"/>
          <w:i/>
        </w:rPr>
      </w:pPr>
      <w:r w:rsidRPr="00BF2EA5">
        <w:rPr>
          <w:rFonts w:ascii="Calibri Light" w:hAnsi="Calibri Light" w:cs="Arial"/>
          <w:i/>
        </w:rPr>
        <w:t xml:space="preserve">(w </w:t>
      </w:r>
      <w:r w:rsidRPr="00BF2EA5">
        <w:rPr>
          <w:rFonts w:ascii="Calibri Light" w:hAnsi="Calibri Light" w:cs="Arial"/>
          <w:i/>
          <w:u w:val="single"/>
        </w:rPr>
        <w:t>przypadku polegania</w:t>
      </w:r>
      <w:r w:rsidRPr="00BF2EA5">
        <w:rPr>
          <w:rFonts w:ascii="Calibri Light" w:hAnsi="Calibri Light" w:cs="Arial"/>
          <w:i/>
        </w:rPr>
        <w:t xml:space="preserve"> na zasobach innych podmiotów należy załączyć zobowiązanie tych podmiotów, sporządzone na lub wg załączni</w:t>
      </w:r>
      <w:r w:rsidR="00A4352F">
        <w:rPr>
          <w:rFonts w:ascii="Calibri Light" w:hAnsi="Calibri Light" w:cs="Arial"/>
          <w:i/>
        </w:rPr>
        <w:t xml:space="preserve">ka nr </w:t>
      </w:r>
      <w:r w:rsidR="0002651E">
        <w:rPr>
          <w:rFonts w:ascii="Calibri Light" w:hAnsi="Calibri Light" w:cs="Arial"/>
          <w:i/>
        </w:rPr>
        <w:t>5</w:t>
      </w:r>
      <w:r w:rsidR="00A4352F">
        <w:rPr>
          <w:rFonts w:ascii="Calibri Light" w:hAnsi="Calibri Light" w:cs="Arial"/>
          <w:i/>
        </w:rPr>
        <w:t xml:space="preserve"> do S</w:t>
      </w:r>
      <w:r w:rsidRPr="00BF2EA5">
        <w:rPr>
          <w:rFonts w:ascii="Calibri Light" w:hAnsi="Calibri Light" w:cs="Arial"/>
          <w:i/>
        </w:rPr>
        <w:t>WZ oraz wypełnić oświadczenie poniżej)</w:t>
      </w:r>
    </w:p>
    <w:p w14:paraId="330A56F3" w14:textId="77777777" w:rsidR="00BF2EA5" w:rsidRPr="00BF2EA5" w:rsidRDefault="00BF2EA5" w:rsidP="00BF2EA5">
      <w:pPr>
        <w:shd w:val="clear" w:color="auto" w:fill="BFBFBF"/>
        <w:spacing w:after="200" w:line="276" w:lineRule="auto"/>
        <w:jc w:val="both"/>
        <w:rPr>
          <w:rFonts w:ascii="Calibri Light" w:hAnsi="Calibri Light" w:cs="Arial"/>
          <w:b/>
        </w:rPr>
      </w:pPr>
      <w:r w:rsidRPr="00BF2EA5">
        <w:rPr>
          <w:rFonts w:ascii="Calibri Light" w:hAnsi="Calibri Light" w:cs="Arial"/>
          <w:b/>
        </w:rPr>
        <w:t>OŚWIADCZENIE DOTYCZĄCE PODMIOTU, NA KTÓREGO ZASOBY POWOŁUJE SIĘ WYKONAWCA</w:t>
      </w:r>
      <w:r w:rsidRPr="00BF2EA5">
        <w:rPr>
          <w:rFonts w:ascii="Calibri Light" w:hAnsi="Calibri Light" w:cs="Arial"/>
          <w:b/>
        </w:rPr>
        <w:br/>
        <w:t>(jeżeli dotyczy):</w:t>
      </w:r>
    </w:p>
    <w:p w14:paraId="2EB6851D"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lastRenderedPageBreak/>
        <w:t>Oświadczam, że w stosunku do następującego/</w:t>
      </w:r>
      <w:proofErr w:type="spellStart"/>
      <w:r w:rsidRPr="00BF2EA5">
        <w:rPr>
          <w:rFonts w:ascii="Calibri Light" w:hAnsi="Calibri Light" w:cs="Arial"/>
        </w:rPr>
        <w:t>ych</w:t>
      </w:r>
      <w:proofErr w:type="spellEnd"/>
      <w:r w:rsidRPr="00BF2EA5">
        <w:rPr>
          <w:rFonts w:ascii="Calibri Light" w:hAnsi="Calibri Light" w:cs="Arial"/>
        </w:rPr>
        <w:t xml:space="preserve"> podmiotu/</w:t>
      </w:r>
      <w:proofErr w:type="spellStart"/>
      <w:r w:rsidRPr="00BF2EA5">
        <w:rPr>
          <w:rFonts w:ascii="Calibri Light" w:hAnsi="Calibri Light" w:cs="Arial"/>
        </w:rPr>
        <w:t>tów</w:t>
      </w:r>
      <w:proofErr w:type="spellEnd"/>
      <w:r w:rsidRPr="00BF2EA5">
        <w:rPr>
          <w:rFonts w:ascii="Calibri Light" w:hAnsi="Calibri Light" w:cs="Arial"/>
        </w:rPr>
        <w:t>, na którego/</w:t>
      </w:r>
      <w:proofErr w:type="spellStart"/>
      <w:r w:rsidRPr="00BF2EA5">
        <w:rPr>
          <w:rFonts w:ascii="Calibri Light" w:hAnsi="Calibri Light" w:cs="Arial"/>
        </w:rPr>
        <w:t>ych</w:t>
      </w:r>
      <w:proofErr w:type="spellEnd"/>
      <w:r w:rsidRPr="00BF2EA5">
        <w:rPr>
          <w:rFonts w:ascii="Calibri Light" w:hAnsi="Calibri Light" w:cs="Arial"/>
        </w:rPr>
        <w:t xml:space="preserve"> zasoby powołuję się w niniejszym postępowaniu, tj.: …………………………………………………………………………………..……………………………………………………………………………………………………………………………………………………………………</w:t>
      </w:r>
    </w:p>
    <w:p w14:paraId="2B1D8566"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 xml:space="preserve">……………………………………………………………………………………………………………………………………………………………… </w:t>
      </w:r>
    </w:p>
    <w:p w14:paraId="2693680F" w14:textId="77777777" w:rsidR="00BF2EA5" w:rsidRPr="00BF2EA5" w:rsidRDefault="00BF2EA5" w:rsidP="00BF2EA5">
      <w:pPr>
        <w:spacing w:after="200" w:line="276" w:lineRule="auto"/>
        <w:jc w:val="both"/>
        <w:rPr>
          <w:rFonts w:ascii="Calibri Light" w:hAnsi="Calibri Light" w:cs="Arial"/>
          <w:i/>
        </w:rPr>
      </w:pPr>
      <w:r w:rsidRPr="00BF2EA5">
        <w:rPr>
          <w:rFonts w:ascii="Calibri Light" w:hAnsi="Calibri Light" w:cs="Arial"/>
          <w:i/>
        </w:rPr>
        <w:t>(podać pełną nazwę/firmę, adres, a także w zależności od podmiotu: NIP/PESEL, KRS/</w:t>
      </w:r>
      <w:r w:rsidR="00656A77">
        <w:rPr>
          <w:rFonts w:ascii="Calibri Light" w:hAnsi="Calibri Light" w:cs="Arial"/>
          <w:i/>
        </w:rPr>
        <w:t>REGON</w:t>
      </w:r>
      <w:r w:rsidRPr="00BF2EA5">
        <w:rPr>
          <w:rFonts w:ascii="Calibri Light" w:hAnsi="Calibri Light" w:cs="Arial"/>
          <w:i/>
        </w:rPr>
        <w:t>)</w:t>
      </w:r>
    </w:p>
    <w:p w14:paraId="000BBE4D"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nie zachodzą podstawy wykluczenia z postępowania o udzielenie zamówienia.</w:t>
      </w:r>
    </w:p>
    <w:p w14:paraId="5D9041F3" w14:textId="77777777" w:rsidR="0048282A" w:rsidRPr="007A4418" w:rsidRDefault="0048282A" w:rsidP="0048282A">
      <w:pPr>
        <w:spacing w:after="200" w:line="360" w:lineRule="auto"/>
        <w:jc w:val="both"/>
        <w:rPr>
          <w:rFonts w:ascii="Calibri Light" w:eastAsia="Calibri" w:hAnsi="Calibri Light" w:cs="Arial"/>
          <w:b/>
        </w:rPr>
      </w:pPr>
      <w:r w:rsidRPr="007A4418">
        <w:rPr>
          <w:rFonts w:ascii="Calibri Light" w:eastAsia="Calibri" w:hAnsi="Calibri Light" w:cs="Arial"/>
          <w:b/>
        </w:rPr>
        <w:t>Ponadto oświadczam, iż:</w:t>
      </w:r>
    </w:p>
    <w:p w14:paraId="023EE70B"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Rodzaj Wykonawcy:</w:t>
      </w:r>
    </w:p>
    <w:p w14:paraId="423230FE"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mikroprzedsiębiorstwo</w:t>
      </w:r>
      <w:r w:rsidRPr="002E1DA2">
        <w:rPr>
          <w:rFonts w:ascii="Calibri" w:eastAsia="Times New Roman" w:hAnsi="Calibri" w:cs="Calibri"/>
          <w:vertAlign w:val="superscript"/>
          <w:lang w:eastAsia="pl-PL"/>
        </w:rPr>
        <w:t>1</w:t>
      </w:r>
      <w:r w:rsidRPr="002E1DA2">
        <w:rPr>
          <w:rFonts w:ascii="Calibri" w:eastAsia="Times New Roman" w:hAnsi="Calibri" w:cs="Calibri"/>
          <w:lang w:eastAsia="pl-PL"/>
        </w:rPr>
        <w:t xml:space="preserve">, </w:t>
      </w:r>
    </w:p>
    <w:p w14:paraId="1A8E4942"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małe przedsiębiorstwo</w:t>
      </w:r>
      <w:r w:rsidRPr="002E1DA2">
        <w:rPr>
          <w:rFonts w:ascii="Calibri" w:eastAsia="Times New Roman" w:hAnsi="Calibri" w:cs="Calibri"/>
          <w:vertAlign w:val="superscript"/>
          <w:lang w:eastAsia="pl-PL"/>
        </w:rPr>
        <w:t>1</w:t>
      </w:r>
      <w:r w:rsidRPr="002E1DA2">
        <w:rPr>
          <w:rFonts w:ascii="Calibri" w:eastAsia="Times New Roman" w:hAnsi="Calibri" w:cs="Calibri"/>
          <w:lang w:eastAsia="pl-PL"/>
        </w:rPr>
        <w:t xml:space="preserve">, </w:t>
      </w:r>
    </w:p>
    <w:p w14:paraId="5F9D304F"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średnie przedsiębiorstwo</w:t>
      </w:r>
      <w:r w:rsidRPr="002E1DA2">
        <w:rPr>
          <w:rFonts w:ascii="Calibri" w:eastAsia="Times New Roman" w:hAnsi="Calibri" w:cs="Calibri"/>
          <w:vertAlign w:val="superscript"/>
          <w:lang w:eastAsia="pl-PL"/>
        </w:rPr>
        <w:t>1</w:t>
      </w:r>
      <w:r w:rsidRPr="002E1DA2">
        <w:rPr>
          <w:rFonts w:ascii="Calibri" w:eastAsia="Times New Roman" w:hAnsi="Calibri" w:cs="Calibri"/>
          <w:lang w:eastAsia="pl-PL"/>
        </w:rPr>
        <w:t xml:space="preserve">, </w:t>
      </w:r>
    </w:p>
    <w:p w14:paraId="2C531D8B"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xml:space="preserve">□  jednoosobowa działalność gospodarcza, </w:t>
      </w:r>
    </w:p>
    <w:p w14:paraId="0BA124FB"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osoba fizyczna nieprowadząca działalności gospodarczej,</w:t>
      </w:r>
    </w:p>
    <w:p w14:paraId="40146F99" w14:textId="77777777" w:rsidR="00176827" w:rsidRPr="002E1DA2" w:rsidRDefault="00176827" w:rsidP="00176827">
      <w:pPr>
        <w:rPr>
          <w:rFonts w:ascii="Calibri" w:eastAsia="Times New Roman" w:hAnsi="Calibri" w:cs="Calibri"/>
          <w:lang w:eastAsia="pl-PL"/>
        </w:rPr>
      </w:pPr>
      <w:r w:rsidRPr="002E1DA2">
        <w:rPr>
          <w:rFonts w:ascii="Calibri" w:eastAsia="Times New Roman" w:hAnsi="Calibri" w:cs="Calibri"/>
          <w:lang w:eastAsia="pl-PL"/>
        </w:rPr>
        <w:t>□  inny rodzaj.</w:t>
      </w:r>
    </w:p>
    <w:p w14:paraId="6B0A262F" w14:textId="2E9EC2B9" w:rsidR="00176827" w:rsidRPr="002E1DA2" w:rsidRDefault="00176827" w:rsidP="00BC71F0">
      <w:pPr>
        <w:jc w:val="both"/>
        <w:rPr>
          <w:rFonts w:ascii="Calibri" w:eastAsia="Times New Roman" w:hAnsi="Calibri" w:cs="Calibri"/>
          <w:lang w:eastAsia="pl-PL"/>
        </w:rPr>
      </w:pPr>
      <w:r w:rsidRPr="002E1DA2">
        <w:rPr>
          <w:rFonts w:ascii="Calibri" w:eastAsia="Times New Roman" w:hAnsi="Calibri" w:cs="Calibri"/>
          <w:vertAlign w:val="superscript"/>
          <w:lang w:eastAsia="pl-PL"/>
        </w:rPr>
        <w:t>1</w:t>
      </w:r>
      <w:r w:rsidRPr="002E1DA2">
        <w:rPr>
          <w:rFonts w:ascii="Calibri" w:eastAsia="Times New Roman" w:hAnsi="Calibri" w:cs="Calibri"/>
          <w:lang w:eastAsia="pl-PL"/>
        </w:rPr>
        <w:t xml:space="preserve"> w rozumieniu ustawy z dnia </w:t>
      </w:r>
      <w:r w:rsidRPr="002E1DA2">
        <w:rPr>
          <w:rFonts w:ascii="Calibri" w:eastAsia="Times New Roman" w:hAnsi="Calibri" w:cs="Calibri"/>
          <w:bCs/>
          <w:lang w:eastAsia="pl-PL"/>
        </w:rPr>
        <w:t xml:space="preserve">6 marca 2018 r. </w:t>
      </w:r>
      <w:r w:rsidRPr="002E1DA2">
        <w:rPr>
          <w:rFonts w:ascii="Calibri" w:eastAsia="Times New Roman" w:hAnsi="Calibri" w:cs="Calibri"/>
          <w:bCs/>
          <w:iCs/>
          <w:lang w:eastAsia="pl-PL"/>
        </w:rPr>
        <w:t>Prawo przedsiębiorców</w:t>
      </w:r>
      <w:r w:rsidRPr="002E1DA2">
        <w:rPr>
          <w:rFonts w:ascii="Calibri" w:eastAsia="Times New Roman" w:hAnsi="Calibri" w:cs="Calibri"/>
          <w:bCs/>
          <w:lang w:eastAsia="pl-PL"/>
        </w:rPr>
        <w:t xml:space="preserve"> (</w:t>
      </w:r>
      <w:proofErr w:type="spellStart"/>
      <w:r w:rsidRPr="002E1DA2">
        <w:rPr>
          <w:rFonts w:ascii="Calibri" w:eastAsia="Times New Roman" w:hAnsi="Calibri" w:cs="Calibri"/>
          <w:bCs/>
          <w:lang w:eastAsia="pl-PL"/>
        </w:rPr>
        <w:t>t.j</w:t>
      </w:r>
      <w:proofErr w:type="spellEnd"/>
      <w:r w:rsidRPr="002E1DA2">
        <w:rPr>
          <w:rFonts w:ascii="Calibri" w:eastAsia="Times New Roman" w:hAnsi="Calibri" w:cs="Calibri"/>
          <w:bCs/>
          <w:lang w:eastAsia="pl-PL"/>
        </w:rPr>
        <w:t xml:space="preserve">. Dz.U. z </w:t>
      </w:r>
      <w:r w:rsidR="00BC71F0" w:rsidRPr="00BC71F0">
        <w:rPr>
          <w:rFonts w:ascii="Calibri" w:eastAsia="Times New Roman" w:hAnsi="Calibri" w:cs="Calibri"/>
          <w:bCs/>
          <w:lang w:eastAsia="pl-PL"/>
        </w:rPr>
        <w:t>2024 r. poz. 236 z późn. zm.</w:t>
      </w:r>
      <w:r w:rsidRPr="002E1DA2">
        <w:rPr>
          <w:rFonts w:ascii="Calibri" w:eastAsia="Times New Roman" w:hAnsi="Calibri" w:cs="Calibri"/>
          <w:bCs/>
          <w:lang w:eastAsia="pl-PL"/>
        </w:rPr>
        <w:t>).</w:t>
      </w:r>
    </w:p>
    <w:p w14:paraId="7F67BE99" w14:textId="77777777" w:rsidR="0048282A" w:rsidRPr="007A4418" w:rsidRDefault="0048282A" w:rsidP="009A64EA">
      <w:pPr>
        <w:numPr>
          <w:ilvl w:val="0"/>
          <w:numId w:val="19"/>
        </w:numPr>
        <w:spacing w:after="200" w:line="360" w:lineRule="auto"/>
        <w:jc w:val="both"/>
        <w:rPr>
          <w:rFonts w:ascii="Calibri Light" w:eastAsia="Calibri" w:hAnsi="Calibri Light" w:cs="Arial"/>
          <w:bCs/>
        </w:rPr>
      </w:pPr>
      <w:r w:rsidRPr="007A4418">
        <w:rPr>
          <w:rFonts w:ascii="Calibri Light" w:eastAsia="Calibri" w:hAnsi="Calibri Light" w:cs="Arial"/>
          <w:bCs/>
          <w:i/>
        </w:rPr>
        <w:t>mikroprzedsiębiorstwo –</w:t>
      </w:r>
      <w:r w:rsidRPr="007A4418">
        <w:rPr>
          <w:rFonts w:ascii="Calibri Light" w:eastAsia="Calibri" w:hAnsi="Calibri Light" w:cs="Arial"/>
          <w:bCs/>
        </w:rPr>
        <w:t xml:space="preserve"> przedsiębiorstwo, które zatrudnia mniej niż 10 osób i którego roczny obrót lub roczna suma bilansowa nie przekracza 2 milionów EUR</w:t>
      </w:r>
    </w:p>
    <w:p w14:paraId="4A07F894" w14:textId="77777777" w:rsidR="0048282A" w:rsidRPr="007A4418" w:rsidRDefault="0048282A" w:rsidP="009A64EA">
      <w:pPr>
        <w:numPr>
          <w:ilvl w:val="0"/>
          <w:numId w:val="19"/>
        </w:numPr>
        <w:spacing w:after="200" w:line="360" w:lineRule="auto"/>
        <w:jc w:val="both"/>
        <w:rPr>
          <w:rFonts w:ascii="Calibri Light" w:eastAsia="Calibri" w:hAnsi="Calibri Light" w:cs="Arial"/>
          <w:bCs/>
        </w:rPr>
      </w:pPr>
      <w:r w:rsidRPr="007A4418">
        <w:rPr>
          <w:rFonts w:ascii="Calibri Light" w:eastAsia="Calibri" w:hAnsi="Calibri Light" w:cs="Arial"/>
          <w:bCs/>
          <w:i/>
        </w:rPr>
        <w:t>małe przedsiębiorstwo</w:t>
      </w:r>
      <w:r w:rsidRPr="007A4418">
        <w:rPr>
          <w:rFonts w:ascii="Calibri Light" w:eastAsia="Calibri" w:hAnsi="Calibri Light" w:cs="Arial"/>
          <w:bCs/>
        </w:rPr>
        <w:t xml:space="preserve"> – przedsiębiorstwo, które zatrudnia mniej niż 50 osób i którego roczny obrót lub roczna suma bilansowa nie przekracza 10 milionów EUR</w:t>
      </w:r>
    </w:p>
    <w:p w14:paraId="2ED82F7E" w14:textId="77777777" w:rsidR="0048282A" w:rsidRPr="007A4418" w:rsidRDefault="0048282A" w:rsidP="009A64EA">
      <w:pPr>
        <w:numPr>
          <w:ilvl w:val="0"/>
          <w:numId w:val="19"/>
        </w:numPr>
        <w:spacing w:after="200" w:line="360" w:lineRule="auto"/>
        <w:jc w:val="both"/>
        <w:rPr>
          <w:rFonts w:ascii="Calibri Light" w:eastAsia="Calibri" w:hAnsi="Calibri Light" w:cs="Arial"/>
          <w:bCs/>
          <w:iCs/>
        </w:rPr>
      </w:pPr>
      <w:r w:rsidRPr="007A4418">
        <w:rPr>
          <w:rFonts w:ascii="Calibri Light" w:eastAsia="Calibri" w:hAnsi="Calibri Light" w:cs="Arial"/>
          <w:bCs/>
          <w:i/>
        </w:rPr>
        <w:t>średnie przedsiębiorstwo –</w:t>
      </w:r>
      <w:r w:rsidRPr="007A4418">
        <w:rPr>
          <w:rFonts w:ascii="Calibri Light" w:eastAsia="Calibri" w:hAnsi="Calibri Light" w:cs="Arial"/>
          <w:bCs/>
        </w:rPr>
        <w:t xml:space="preserve"> przedsiębiorstwo, które nie jest mikroprzedsiębiorstwem ani małym przedsiębiorstwem i które zatrudnia mniej niż 250 osób i którego roczny obrót nie przekracza 50 milionów EUR lub roczna suma bilansowa nie przekracza 43 milionów EUR</w:t>
      </w:r>
    </w:p>
    <w:p w14:paraId="36A2B390" w14:textId="77777777" w:rsidR="00BF2EA5" w:rsidRPr="00BF2EA5" w:rsidRDefault="00BF2EA5" w:rsidP="00BF2EA5">
      <w:pPr>
        <w:shd w:val="clear" w:color="auto" w:fill="BFBFBF"/>
        <w:spacing w:after="200" w:line="360" w:lineRule="auto"/>
        <w:jc w:val="both"/>
        <w:rPr>
          <w:rFonts w:ascii="Calibri Light" w:hAnsi="Calibri Light" w:cs="Arial"/>
          <w:b/>
        </w:rPr>
      </w:pPr>
      <w:r w:rsidRPr="00BF2EA5">
        <w:rPr>
          <w:rFonts w:ascii="Calibri Light" w:hAnsi="Calibri Light" w:cs="Arial"/>
          <w:b/>
        </w:rPr>
        <w:t>OŚWIADCZENIE DOTYCZĄCE PODANYCH INFORMACJI:</w:t>
      </w:r>
    </w:p>
    <w:p w14:paraId="1ACF7D65" w14:textId="77777777" w:rsidR="00BF2EA5" w:rsidRPr="00BF2EA5" w:rsidRDefault="00BF2EA5" w:rsidP="00BF2EA5">
      <w:pPr>
        <w:spacing w:after="200" w:line="276" w:lineRule="auto"/>
        <w:jc w:val="both"/>
        <w:rPr>
          <w:rFonts w:ascii="Calibri Light" w:hAnsi="Calibri Light" w:cs="Arial"/>
        </w:rPr>
      </w:pPr>
      <w:r w:rsidRPr="00BF2EA5">
        <w:rPr>
          <w:rFonts w:ascii="Calibri Light" w:hAnsi="Calibri Light" w:cs="Arial"/>
        </w:rPr>
        <w:t xml:space="preserve">Oświadczam, że wszystkie informacje podane w powyższych oświadczeniach są aktualne </w:t>
      </w:r>
      <w:r w:rsidRPr="00BF2EA5">
        <w:rPr>
          <w:rFonts w:ascii="Calibri Light" w:hAnsi="Calibri Light" w:cs="Arial"/>
        </w:rPr>
        <w:br/>
        <w:t>i zgodne z prawdą oraz zostały przedstawione z pełną świadomością konsekwencji wprowadzenia zamawiającego w błąd przy przedstawianiu informacji.</w:t>
      </w:r>
    </w:p>
    <w:p w14:paraId="250A5C9E" w14:textId="77777777" w:rsidR="00BF2EA5" w:rsidRPr="00BF2EA5" w:rsidRDefault="00BF2EA5" w:rsidP="00BF2EA5">
      <w:pPr>
        <w:spacing w:after="200" w:line="360" w:lineRule="auto"/>
        <w:jc w:val="both"/>
        <w:rPr>
          <w:rFonts w:ascii="Calibri Light" w:hAnsi="Calibri Light" w:cs="Arial"/>
        </w:rPr>
      </w:pPr>
    </w:p>
    <w:p w14:paraId="198FD378" w14:textId="77777777" w:rsidR="00BF2EA5" w:rsidRPr="00BF2EA5" w:rsidRDefault="00BF2EA5" w:rsidP="00BF2EA5">
      <w:pPr>
        <w:spacing w:after="200" w:line="360" w:lineRule="auto"/>
        <w:jc w:val="both"/>
        <w:rPr>
          <w:rFonts w:ascii="Calibri Light" w:hAnsi="Calibri Light" w:cs="Arial"/>
        </w:rPr>
      </w:pPr>
      <w:r w:rsidRPr="00BF2EA5">
        <w:rPr>
          <w:rFonts w:ascii="Calibri Light" w:hAnsi="Calibri Light" w:cs="Arial"/>
        </w:rPr>
        <w:t xml:space="preserve">…………….……. </w:t>
      </w:r>
      <w:r w:rsidRPr="00BF2EA5">
        <w:rPr>
          <w:rFonts w:ascii="Calibri Light" w:hAnsi="Calibri Light" w:cs="Arial"/>
          <w:i/>
        </w:rPr>
        <w:t xml:space="preserve">(miejscowość), </w:t>
      </w:r>
      <w:r w:rsidRPr="00BF2EA5">
        <w:rPr>
          <w:rFonts w:ascii="Calibri Light" w:hAnsi="Calibri Light" w:cs="Arial"/>
        </w:rPr>
        <w:t xml:space="preserve">dnia ………….……. r. </w:t>
      </w:r>
    </w:p>
    <w:p w14:paraId="3DB073AB" w14:textId="77777777" w:rsidR="00BF2EA5" w:rsidRPr="00BF2EA5" w:rsidRDefault="00BF2EA5" w:rsidP="00BF2EA5">
      <w:pPr>
        <w:spacing w:after="200" w:line="240" w:lineRule="exact"/>
        <w:jc w:val="both"/>
        <w:rPr>
          <w:rFonts w:ascii="Calibri Light" w:hAnsi="Calibri Light" w:cs="Arial"/>
        </w:rPr>
      </w:pPr>
      <w:r w:rsidRPr="00BF2EA5">
        <w:rPr>
          <w:rFonts w:ascii="Calibri Light" w:hAnsi="Calibri Light" w:cs="Arial"/>
        </w:rPr>
        <w:tab/>
      </w:r>
      <w:r w:rsidRPr="00BF2EA5">
        <w:rPr>
          <w:rFonts w:ascii="Calibri Light" w:hAnsi="Calibri Light" w:cs="Arial"/>
        </w:rPr>
        <w:tab/>
      </w:r>
      <w:r w:rsidRPr="00BF2EA5">
        <w:rPr>
          <w:rFonts w:ascii="Calibri Light" w:hAnsi="Calibri Light" w:cs="Arial"/>
        </w:rPr>
        <w:tab/>
      </w:r>
      <w:r w:rsidRPr="00BF2EA5">
        <w:rPr>
          <w:rFonts w:ascii="Calibri Light" w:hAnsi="Calibri Light" w:cs="Arial"/>
        </w:rPr>
        <w:tab/>
      </w:r>
      <w:r w:rsidRPr="00BF2EA5">
        <w:rPr>
          <w:rFonts w:ascii="Calibri Light" w:hAnsi="Calibri Light" w:cs="Arial"/>
        </w:rPr>
        <w:tab/>
      </w:r>
      <w:r w:rsidRPr="00BF2EA5">
        <w:rPr>
          <w:rFonts w:ascii="Calibri Light" w:hAnsi="Calibri Light" w:cs="Arial"/>
        </w:rPr>
        <w:tab/>
      </w:r>
      <w:r w:rsidRPr="00BF2EA5">
        <w:rPr>
          <w:rFonts w:ascii="Calibri Light" w:hAnsi="Calibri Light" w:cs="Arial"/>
        </w:rPr>
        <w:tab/>
        <w:t xml:space="preserve">                            …………………………………………..………</w:t>
      </w:r>
    </w:p>
    <w:p w14:paraId="35522F21" w14:textId="77777777" w:rsidR="007C4B8F" w:rsidRPr="00176827" w:rsidRDefault="00BF2EA5" w:rsidP="00176827">
      <w:pPr>
        <w:spacing w:after="200" w:line="240" w:lineRule="exact"/>
        <w:ind w:left="5664" w:firstLine="708"/>
        <w:jc w:val="both"/>
        <w:rPr>
          <w:rFonts w:ascii="Calibri Light" w:hAnsi="Calibri Light" w:cs="Arial"/>
          <w:i/>
        </w:rPr>
      </w:pPr>
      <w:r w:rsidRPr="00BF2EA5">
        <w:rPr>
          <w:rFonts w:ascii="Calibri Light" w:hAnsi="Calibri Light" w:cs="Arial"/>
          <w:i/>
        </w:rPr>
        <w:t xml:space="preserve">                          (podpis)</w:t>
      </w:r>
    </w:p>
    <w:p w14:paraId="2CE6CDD2" w14:textId="77777777" w:rsidR="007C4B8F" w:rsidRDefault="007C4B8F" w:rsidP="00BF2EA5">
      <w:pPr>
        <w:spacing w:after="0" w:line="276" w:lineRule="auto"/>
        <w:jc w:val="both"/>
        <w:rPr>
          <w:rFonts w:ascii="Arial" w:hAnsi="Arial" w:cs="Arial"/>
          <w:i/>
          <w:u w:val="single"/>
        </w:rPr>
      </w:pPr>
    </w:p>
    <w:p w14:paraId="2D72BA0C" w14:textId="77777777" w:rsidR="00BF2EA5" w:rsidRPr="00BF2EA5" w:rsidRDefault="00BF2EA5" w:rsidP="00BF2EA5">
      <w:pPr>
        <w:spacing w:after="0" w:line="276" w:lineRule="auto"/>
        <w:jc w:val="both"/>
        <w:rPr>
          <w:rFonts w:ascii="Arial" w:hAnsi="Arial" w:cs="Arial"/>
          <w:i/>
          <w:u w:val="single"/>
        </w:rPr>
      </w:pPr>
      <w:r w:rsidRPr="00BF2EA5">
        <w:rPr>
          <w:rFonts w:ascii="Arial" w:hAnsi="Arial" w:cs="Arial"/>
          <w:i/>
          <w:u w:val="single"/>
        </w:rPr>
        <w:lastRenderedPageBreak/>
        <w:t xml:space="preserve">Oświadczenie wykonawcy w zakresie wypełnienia obowiązków informacyjnych przewidzianych w art. 13 lub art. 14 RODO </w:t>
      </w:r>
    </w:p>
    <w:p w14:paraId="25582026" w14:textId="77777777" w:rsidR="00BF2EA5" w:rsidRPr="00BF2EA5" w:rsidRDefault="00BF2EA5" w:rsidP="00BF2EA5">
      <w:pPr>
        <w:spacing w:after="0" w:line="240" w:lineRule="auto"/>
        <w:jc w:val="both"/>
        <w:rPr>
          <w:rFonts w:ascii="Arial" w:hAnsi="Arial" w:cs="Arial"/>
          <w:i/>
          <w:u w:val="single"/>
        </w:rPr>
      </w:pPr>
    </w:p>
    <w:p w14:paraId="40D617B7" w14:textId="77777777" w:rsidR="00BF2EA5" w:rsidRPr="00BF2EA5" w:rsidRDefault="00BF2EA5" w:rsidP="00BF2EA5">
      <w:pPr>
        <w:spacing w:after="0" w:line="240" w:lineRule="auto"/>
        <w:jc w:val="both"/>
        <w:rPr>
          <w:rFonts w:ascii="Arial" w:hAnsi="Arial" w:cs="Arial"/>
          <w:i/>
          <w:u w:val="single"/>
        </w:rPr>
      </w:pPr>
    </w:p>
    <w:p w14:paraId="70588D03" w14:textId="77777777" w:rsidR="00BF2EA5" w:rsidRPr="00BF2EA5" w:rsidRDefault="00BF2EA5" w:rsidP="00BF2EA5">
      <w:pPr>
        <w:spacing w:after="0" w:line="240" w:lineRule="auto"/>
        <w:jc w:val="both"/>
        <w:rPr>
          <w:rFonts w:ascii="Arial" w:hAnsi="Arial" w:cs="Arial"/>
          <w:color w:val="000000"/>
        </w:rPr>
      </w:pPr>
      <w:r w:rsidRPr="00BF2EA5">
        <w:rPr>
          <w:rFonts w:ascii="Arial" w:hAnsi="Arial" w:cs="Arial"/>
          <w:i/>
          <w:u w:val="single"/>
        </w:rPr>
        <w:t xml:space="preserve"> </w:t>
      </w:r>
    </w:p>
    <w:p w14:paraId="10269B83" w14:textId="77777777" w:rsidR="00BF2EA5" w:rsidRPr="00BF2EA5" w:rsidRDefault="00BF2EA5" w:rsidP="00BF2EA5">
      <w:pPr>
        <w:spacing w:after="0" w:line="360" w:lineRule="auto"/>
        <w:ind w:firstLine="567"/>
        <w:jc w:val="both"/>
        <w:rPr>
          <w:rFonts w:ascii="Arial" w:hAnsi="Arial" w:cs="Arial"/>
          <w:lang w:eastAsia="pl-PL"/>
        </w:rPr>
      </w:pPr>
      <w:r w:rsidRPr="00BF2EA5">
        <w:rPr>
          <w:rFonts w:ascii="Arial" w:hAnsi="Arial" w:cs="Arial"/>
          <w:color w:val="000000"/>
          <w:lang w:eastAsia="pl-PL"/>
        </w:rPr>
        <w:t>Oświadczam, że wypełniłem obowiązki informacyjne przewidziane w art. 13 lub art. 14 RODO</w:t>
      </w:r>
      <w:r w:rsidRPr="00BF2EA5">
        <w:rPr>
          <w:rFonts w:ascii="Arial" w:hAnsi="Arial" w:cs="Arial"/>
          <w:color w:val="000000"/>
          <w:vertAlign w:val="superscript"/>
          <w:lang w:eastAsia="pl-PL"/>
        </w:rPr>
        <w:t>1)</w:t>
      </w:r>
      <w:r w:rsidRPr="00BF2EA5">
        <w:rPr>
          <w:rFonts w:ascii="Arial" w:hAnsi="Arial" w:cs="Arial"/>
          <w:color w:val="000000"/>
          <w:lang w:eastAsia="pl-PL"/>
        </w:rPr>
        <w:t xml:space="preserve"> wobec osób fizycznych, </w:t>
      </w:r>
      <w:r w:rsidRPr="00BF2EA5">
        <w:rPr>
          <w:rFonts w:ascii="Arial" w:hAnsi="Arial" w:cs="Arial"/>
          <w:lang w:eastAsia="pl-PL"/>
        </w:rPr>
        <w:t>od których dane osobowe bezpośrednio lub pośrednio pozyskałem</w:t>
      </w:r>
      <w:r w:rsidRPr="00BF2EA5">
        <w:rPr>
          <w:rFonts w:ascii="Arial" w:hAnsi="Arial" w:cs="Arial"/>
          <w:color w:val="000000"/>
          <w:lang w:eastAsia="pl-PL"/>
        </w:rPr>
        <w:t xml:space="preserve"> w celu ubiegania się o udzielenie zamówienia publicznego w niniejszym postępowaniu</w:t>
      </w:r>
      <w:r w:rsidRPr="00BF2EA5">
        <w:rPr>
          <w:rFonts w:ascii="Arial" w:hAnsi="Arial" w:cs="Arial"/>
          <w:lang w:eastAsia="pl-PL"/>
        </w:rPr>
        <w:t>.*</w:t>
      </w:r>
    </w:p>
    <w:p w14:paraId="3428A7F7" w14:textId="77777777" w:rsidR="00BF2EA5" w:rsidRPr="00BF2EA5" w:rsidRDefault="00BF2EA5" w:rsidP="00BF2EA5">
      <w:pPr>
        <w:spacing w:after="0" w:line="360" w:lineRule="auto"/>
        <w:jc w:val="both"/>
        <w:rPr>
          <w:rFonts w:ascii="Arial" w:hAnsi="Arial" w:cs="Arial"/>
          <w:b/>
          <w:lang w:eastAsia="pl-PL"/>
        </w:rPr>
      </w:pPr>
    </w:p>
    <w:p w14:paraId="16C06B20" w14:textId="77777777" w:rsidR="00BF2EA5" w:rsidRPr="00BF2EA5" w:rsidRDefault="00BF2EA5" w:rsidP="00BF2EA5">
      <w:pPr>
        <w:spacing w:after="0" w:line="360" w:lineRule="auto"/>
        <w:jc w:val="both"/>
        <w:rPr>
          <w:rFonts w:ascii="Arial" w:hAnsi="Arial" w:cs="Arial"/>
          <w:b/>
          <w:lang w:eastAsia="pl-PL"/>
        </w:rPr>
      </w:pPr>
    </w:p>
    <w:p w14:paraId="6EDA6D89" w14:textId="77777777" w:rsidR="00BF2EA5" w:rsidRPr="00BF2EA5" w:rsidRDefault="00BF2EA5" w:rsidP="00BF2EA5">
      <w:pPr>
        <w:spacing w:after="0" w:line="360" w:lineRule="auto"/>
        <w:jc w:val="both"/>
        <w:rPr>
          <w:rFonts w:ascii="Arial" w:hAnsi="Arial" w:cs="Arial"/>
          <w:color w:val="000000"/>
          <w:lang w:eastAsia="pl-PL"/>
        </w:rPr>
      </w:pPr>
      <w:r w:rsidRPr="00BF2EA5">
        <w:rPr>
          <w:rFonts w:ascii="Arial" w:hAnsi="Arial" w:cs="Arial"/>
          <w:color w:val="000000"/>
          <w:lang w:eastAsia="pl-PL"/>
        </w:rPr>
        <w:t>_____________________________</w:t>
      </w:r>
    </w:p>
    <w:p w14:paraId="4CA9027A" w14:textId="77777777" w:rsidR="00BF2EA5" w:rsidRPr="00BF2EA5" w:rsidRDefault="00BF2EA5" w:rsidP="00BF2EA5">
      <w:pPr>
        <w:spacing w:after="0" w:line="360" w:lineRule="auto"/>
        <w:jc w:val="both"/>
        <w:rPr>
          <w:rFonts w:ascii="Arial" w:hAnsi="Arial" w:cs="Arial"/>
          <w:color w:val="000000"/>
          <w:lang w:eastAsia="pl-PL"/>
        </w:rPr>
      </w:pPr>
      <w:r w:rsidRPr="00BF2EA5">
        <w:rPr>
          <w:rFonts w:ascii="Arial" w:hAnsi="Arial" w:cs="Arial"/>
          <w:color w:val="000000"/>
          <w:lang w:eastAsia="pl-PL"/>
        </w:rPr>
        <w:t xml:space="preserve">                                  (podpis)</w:t>
      </w:r>
    </w:p>
    <w:p w14:paraId="0AD0D6C5" w14:textId="77777777" w:rsidR="00BF2EA5" w:rsidRPr="00BF2EA5" w:rsidRDefault="00BF2EA5" w:rsidP="00BF2EA5">
      <w:pPr>
        <w:spacing w:after="0" w:line="276" w:lineRule="auto"/>
        <w:ind w:left="142" w:hanging="142"/>
        <w:jc w:val="both"/>
        <w:rPr>
          <w:rFonts w:ascii="Arial" w:hAnsi="Arial" w:cs="Arial"/>
          <w:lang w:eastAsia="pl-PL"/>
        </w:rPr>
      </w:pPr>
    </w:p>
    <w:p w14:paraId="08CBEBE2" w14:textId="77777777" w:rsidR="00BF2EA5" w:rsidRPr="00BF2EA5" w:rsidRDefault="00BF2EA5" w:rsidP="00BF2EA5">
      <w:pPr>
        <w:spacing w:after="0" w:line="240" w:lineRule="auto"/>
        <w:jc w:val="both"/>
        <w:rPr>
          <w:rFonts w:ascii="Arial" w:hAnsi="Arial" w:cs="Arial"/>
        </w:rPr>
      </w:pPr>
      <w:r w:rsidRPr="00BF2EA5">
        <w:rPr>
          <w:rFonts w:ascii="Arial" w:hAnsi="Arial" w:cs="Arial"/>
          <w:color w:val="000000"/>
          <w:vertAlign w:val="superscript"/>
        </w:rPr>
        <w:t xml:space="preserve">1) </w:t>
      </w:r>
      <w:r w:rsidRPr="00BF2EA5">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224E5F1" w14:textId="77777777" w:rsidR="00BF2EA5" w:rsidRPr="00BF2EA5" w:rsidRDefault="00BF2EA5" w:rsidP="00BF2EA5">
      <w:pPr>
        <w:spacing w:after="0" w:line="240" w:lineRule="auto"/>
        <w:jc w:val="both"/>
      </w:pPr>
    </w:p>
    <w:p w14:paraId="2C9601CE" w14:textId="77777777" w:rsidR="00BF2EA5" w:rsidRPr="00BF2EA5" w:rsidRDefault="00BF2EA5" w:rsidP="00BF2EA5">
      <w:pPr>
        <w:spacing w:after="0" w:line="276" w:lineRule="auto"/>
        <w:ind w:left="142" w:hanging="142"/>
        <w:jc w:val="both"/>
        <w:rPr>
          <w:rFonts w:ascii="Arial" w:hAnsi="Arial" w:cs="Arial"/>
          <w:lang w:eastAsia="pl-PL"/>
        </w:rPr>
      </w:pPr>
      <w:r w:rsidRPr="00BF2EA5">
        <w:rPr>
          <w:rFonts w:ascii="Arial" w:hAnsi="Arial" w:cs="Arial"/>
          <w:color w:val="000000"/>
          <w:lang w:eastAsia="pl-PL"/>
        </w:rPr>
        <w:t xml:space="preserve">* W przypadku gdy wykonawca </w:t>
      </w:r>
      <w:r w:rsidRPr="00BF2EA5">
        <w:rPr>
          <w:rFonts w:ascii="Arial" w:hAnsi="Arial" w:cs="Arial"/>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1CFF89B" w14:textId="77777777" w:rsidR="00BF2EA5" w:rsidRPr="00BF2EA5" w:rsidRDefault="00BF2EA5" w:rsidP="00BF2EA5">
      <w:pPr>
        <w:spacing w:after="0" w:line="276" w:lineRule="auto"/>
        <w:jc w:val="both"/>
        <w:rPr>
          <w:rFonts w:ascii="Calibri Light" w:hAnsi="Calibri Light"/>
          <w:b/>
          <w:iCs/>
        </w:rPr>
      </w:pPr>
    </w:p>
    <w:p w14:paraId="728111B2" w14:textId="77777777" w:rsidR="00BF2EA5" w:rsidRDefault="00BF2EA5" w:rsidP="00BF2EA5">
      <w:pPr>
        <w:spacing w:after="0" w:line="276" w:lineRule="auto"/>
        <w:jc w:val="both"/>
        <w:rPr>
          <w:rFonts w:ascii="Calibri Light" w:hAnsi="Calibri Light"/>
          <w:b/>
          <w:iCs/>
        </w:rPr>
      </w:pPr>
    </w:p>
    <w:p w14:paraId="5C90CD21" w14:textId="77777777" w:rsidR="00740027" w:rsidRDefault="00740027" w:rsidP="00BF2EA5">
      <w:pPr>
        <w:spacing w:after="0" w:line="276" w:lineRule="auto"/>
        <w:jc w:val="both"/>
        <w:rPr>
          <w:rFonts w:ascii="Calibri Light" w:hAnsi="Calibri Light"/>
          <w:b/>
          <w:iCs/>
        </w:rPr>
      </w:pPr>
    </w:p>
    <w:p w14:paraId="3A1A4162" w14:textId="77777777" w:rsidR="00740027" w:rsidRDefault="00740027" w:rsidP="00BF2EA5">
      <w:pPr>
        <w:spacing w:after="0" w:line="276" w:lineRule="auto"/>
        <w:jc w:val="both"/>
        <w:rPr>
          <w:rFonts w:ascii="Calibri Light" w:hAnsi="Calibri Light"/>
          <w:b/>
          <w:iCs/>
        </w:rPr>
      </w:pPr>
    </w:p>
    <w:p w14:paraId="1C4B10A4" w14:textId="77777777" w:rsidR="00740027" w:rsidRDefault="00740027" w:rsidP="00BF2EA5">
      <w:pPr>
        <w:spacing w:after="0" w:line="276" w:lineRule="auto"/>
        <w:jc w:val="both"/>
        <w:rPr>
          <w:rFonts w:ascii="Calibri Light" w:hAnsi="Calibri Light"/>
          <w:b/>
          <w:iCs/>
        </w:rPr>
      </w:pPr>
    </w:p>
    <w:p w14:paraId="06CA145C" w14:textId="77777777" w:rsidR="00740027" w:rsidRDefault="00740027" w:rsidP="00BF2EA5">
      <w:pPr>
        <w:spacing w:after="0" w:line="276" w:lineRule="auto"/>
        <w:jc w:val="both"/>
        <w:rPr>
          <w:rFonts w:ascii="Calibri Light" w:hAnsi="Calibri Light"/>
          <w:b/>
          <w:iCs/>
        </w:rPr>
      </w:pPr>
    </w:p>
    <w:p w14:paraId="117BCA6B" w14:textId="77777777" w:rsidR="00740027" w:rsidRDefault="00740027" w:rsidP="00BF2EA5">
      <w:pPr>
        <w:spacing w:after="0" w:line="276" w:lineRule="auto"/>
        <w:jc w:val="both"/>
        <w:rPr>
          <w:rFonts w:ascii="Calibri Light" w:hAnsi="Calibri Light"/>
          <w:b/>
          <w:iCs/>
        </w:rPr>
      </w:pPr>
    </w:p>
    <w:p w14:paraId="551118CD" w14:textId="77777777" w:rsidR="00740027" w:rsidRDefault="00740027" w:rsidP="00BF2EA5">
      <w:pPr>
        <w:spacing w:after="0" w:line="276" w:lineRule="auto"/>
        <w:jc w:val="both"/>
        <w:rPr>
          <w:rFonts w:ascii="Calibri Light" w:hAnsi="Calibri Light"/>
          <w:b/>
          <w:iCs/>
        </w:rPr>
      </w:pPr>
    </w:p>
    <w:p w14:paraId="0BF15794" w14:textId="77777777" w:rsidR="00740027" w:rsidRDefault="00740027" w:rsidP="00BF2EA5">
      <w:pPr>
        <w:spacing w:after="0" w:line="276" w:lineRule="auto"/>
        <w:jc w:val="both"/>
        <w:rPr>
          <w:rFonts w:ascii="Calibri Light" w:hAnsi="Calibri Light"/>
          <w:b/>
          <w:iCs/>
        </w:rPr>
      </w:pPr>
    </w:p>
    <w:p w14:paraId="44B979D8" w14:textId="77777777" w:rsidR="00740027" w:rsidRDefault="00740027" w:rsidP="00BF2EA5">
      <w:pPr>
        <w:spacing w:after="0" w:line="276" w:lineRule="auto"/>
        <w:jc w:val="both"/>
        <w:rPr>
          <w:rFonts w:ascii="Calibri Light" w:hAnsi="Calibri Light"/>
          <w:b/>
          <w:iCs/>
        </w:rPr>
      </w:pPr>
    </w:p>
    <w:p w14:paraId="1A842C56" w14:textId="77777777" w:rsidR="00740027" w:rsidRDefault="00740027" w:rsidP="00BF2EA5">
      <w:pPr>
        <w:spacing w:after="0" w:line="276" w:lineRule="auto"/>
        <w:jc w:val="both"/>
        <w:rPr>
          <w:rFonts w:ascii="Calibri Light" w:hAnsi="Calibri Light"/>
          <w:b/>
          <w:iCs/>
        </w:rPr>
      </w:pPr>
    </w:p>
    <w:p w14:paraId="5BA5A30D" w14:textId="77777777" w:rsidR="00740027" w:rsidRDefault="00740027" w:rsidP="00BF2EA5">
      <w:pPr>
        <w:spacing w:after="0" w:line="276" w:lineRule="auto"/>
        <w:jc w:val="both"/>
        <w:rPr>
          <w:rFonts w:ascii="Calibri Light" w:hAnsi="Calibri Light"/>
          <w:b/>
          <w:iCs/>
        </w:rPr>
      </w:pPr>
    </w:p>
    <w:p w14:paraId="7C6D1252" w14:textId="77777777" w:rsidR="00740027" w:rsidRDefault="00740027" w:rsidP="00BF2EA5">
      <w:pPr>
        <w:spacing w:after="0" w:line="276" w:lineRule="auto"/>
        <w:jc w:val="both"/>
        <w:rPr>
          <w:rFonts w:ascii="Calibri Light" w:hAnsi="Calibri Light"/>
          <w:b/>
          <w:iCs/>
        </w:rPr>
      </w:pPr>
    </w:p>
    <w:p w14:paraId="7F64C381" w14:textId="77777777" w:rsidR="00740027" w:rsidRDefault="00740027" w:rsidP="00BF2EA5">
      <w:pPr>
        <w:spacing w:after="0" w:line="276" w:lineRule="auto"/>
        <w:jc w:val="both"/>
        <w:rPr>
          <w:rFonts w:ascii="Calibri Light" w:hAnsi="Calibri Light"/>
          <w:b/>
          <w:iCs/>
        </w:rPr>
      </w:pPr>
    </w:p>
    <w:p w14:paraId="57AD2579" w14:textId="77777777" w:rsidR="00740027" w:rsidRDefault="00740027" w:rsidP="00BF2EA5">
      <w:pPr>
        <w:spacing w:after="0" w:line="276" w:lineRule="auto"/>
        <w:jc w:val="both"/>
        <w:rPr>
          <w:rFonts w:ascii="Calibri Light" w:hAnsi="Calibri Light"/>
          <w:b/>
          <w:iCs/>
        </w:rPr>
      </w:pPr>
    </w:p>
    <w:p w14:paraId="2883654E" w14:textId="77777777" w:rsidR="00740027" w:rsidRDefault="00740027" w:rsidP="00BF2EA5">
      <w:pPr>
        <w:spacing w:after="0" w:line="276" w:lineRule="auto"/>
        <w:jc w:val="both"/>
        <w:rPr>
          <w:rFonts w:ascii="Calibri Light" w:hAnsi="Calibri Light"/>
          <w:b/>
          <w:iCs/>
        </w:rPr>
      </w:pPr>
    </w:p>
    <w:p w14:paraId="53D22CB7" w14:textId="77777777" w:rsidR="00B96A04" w:rsidRDefault="00B96A04" w:rsidP="00BF2EA5">
      <w:pPr>
        <w:spacing w:after="0" w:line="276" w:lineRule="auto"/>
        <w:jc w:val="both"/>
        <w:rPr>
          <w:rFonts w:ascii="Calibri Light" w:hAnsi="Calibri Light"/>
          <w:b/>
          <w:iCs/>
        </w:rPr>
      </w:pPr>
    </w:p>
    <w:p w14:paraId="410A37FB" w14:textId="77777777" w:rsidR="00B96A04" w:rsidRDefault="00B96A04" w:rsidP="00BF2EA5">
      <w:pPr>
        <w:spacing w:after="0" w:line="276" w:lineRule="auto"/>
        <w:jc w:val="both"/>
        <w:rPr>
          <w:rFonts w:ascii="Calibri Light" w:hAnsi="Calibri Light"/>
          <w:b/>
          <w:iCs/>
        </w:rPr>
      </w:pPr>
    </w:p>
    <w:p w14:paraId="4012674F" w14:textId="77777777" w:rsidR="00B96A04" w:rsidRDefault="00B96A04" w:rsidP="00BF2EA5">
      <w:pPr>
        <w:spacing w:after="0" w:line="276" w:lineRule="auto"/>
        <w:jc w:val="both"/>
        <w:rPr>
          <w:rFonts w:ascii="Calibri Light" w:hAnsi="Calibri Light"/>
          <w:b/>
          <w:iCs/>
        </w:rPr>
      </w:pPr>
    </w:p>
    <w:p w14:paraId="1D121459" w14:textId="77777777" w:rsidR="00740027" w:rsidRDefault="00740027" w:rsidP="00BF2EA5">
      <w:pPr>
        <w:spacing w:after="0" w:line="276" w:lineRule="auto"/>
        <w:jc w:val="both"/>
        <w:rPr>
          <w:rFonts w:ascii="Calibri Light" w:hAnsi="Calibri Light"/>
          <w:b/>
          <w:iCs/>
        </w:rPr>
      </w:pPr>
    </w:p>
    <w:p w14:paraId="59A35B38" w14:textId="77777777" w:rsidR="005A4A7D" w:rsidRDefault="005A4A7D" w:rsidP="00BF2EA5">
      <w:pPr>
        <w:spacing w:after="0" w:line="276" w:lineRule="auto"/>
        <w:jc w:val="both"/>
        <w:rPr>
          <w:rFonts w:ascii="Calibri Light" w:hAnsi="Calibri Light"/>
          <w:b/>
          <w:iCs/>
        </w:rPr>
      </w:pPr>
    </w:p>
    <w:p w14:paraId="6AEF58B8" w14:textId="77777777" w:rsidR="005A4A7D" w:rsidRDefault="005A4A7D" w:rsidP="00BF2EA5">
      <w:pPr>
        <w:spacing w:after="0" w:line="276" w:lineRule="auto"/>
        <w:jc w:val="both"/>
        <w:rPr>
          <w:rFonts w:ascii="Calibri Light" w:hAnsi="Calibri Light"/>
          <w:b/>
          <w:iCs/>
        </w:rPr>
      </w:pPr>
    </w:p>
    <w:p w14:paraId="7B2B81D4" w14:textId="77777777" w:rsidR="005A4A7D" w:rsidRDefault="005A4A7D" w:rsidP="00BF2EA5">
      <w:pPr>
        <w:spacing w:after="0" w:line="276" w:lineRule="auto"/>
        <w:jc w:val="both"/>
        <w:rPr>
          <w:rFonts w:ascii="Calibri Light" w:hAnsi="Calibri Light"/>
          <w:b/>
          <w:iCs/>
        </w:rPr>
      </w:pPr>
    </w:p>
    <w:p w14:paraId="4F208CF0" w14:textId="77777777" w:rsidR="007C4B8F" w:rsidRDefault="007C4B8F" w:rsidP="00BF2EA5">
      <w:pPr>
        <w:spacing w:after="0" w:line="276" w:lineRule="auto"/>
        <w:jc w:val="both"/>
        <w:rPr>
          <w:rFonts w:ascii="Calibri Light" w:hAnsi="Calibri Light"/>
          <w:b/>
          <w:iCs/>
        </w:rPr>
      </w:pPr>
    </w:p>
    <w:p w14:paraId="2ECBB4D2" w14:textId="77777777" w:rsidR="007C4B8F" w:rsidRDefault="007C4B8F" w:rsidP="00BF2EA5">
      <w:pPr>
        <w:spacing w:after="0" w:line="276" w:lineRule="auto"/>
        <w:jc w:val="both"/>
        <w:rPr>
          <w:rFonts w:ascii="Calibri Light" w:hAnsi="Calibri Light"/>
          <w:b/>
          <w:iCs/>
        </w:rPr>
      </w:pPr>
    </w:p>
    <w:p w14:paraId="57E4A9C4" w14:textId="77777777" w:rsidR="00BF2EA5" w:rsidRPr="00BF2EA5" w:rsidRDefault="00BF2EA5" w:rsidP="00BF2EA5">
      <w:pPr>
        <w:spacing w:after="0" w:line="276" w:lineRule="auto"/>
        <w:jc w:val="both"/>
        <w:rPr>
          <w:rFonts w:ascii="Calibri Light" w:hAnsi="Calibri Light"/>
          <w:b/>
          <w:iCs/>
        </w:rPr>
      </w:pPr>
    </w:p>
    <w:p w14:paraId="7A5196FF" w14:textId="77777777" w:rsidR="00BF2EA5" w:rsidRPr="00251B1B" w:rsidRDefault="00251B1B" w:rsidP="00BF2EA5">
      <w:pPr>
        <w:spacing w:after="0" w:line="276" w:lineRule="auto"/>
        <w:jc w:val="both"/>
        <w:rPr>
          <w:rFonts w:ascii="Calibri Light" w:hAnsi="Calibri Light"/>
          <w:iCs/>
        </w:rPr>
      </w:pPr>
      <w:r>
        <w:rPr>
          <w:rFonts w:ascii="Calibri Light" w:hAnsi="Calibri Light"/>
          <w:iCs/>
        </w:rPr>
        <w:lastRenderedPageBreak/>
        <w:t xml:space="preserve">                                                                                                                                                 </w:t>
      </w:r>
      <w:r w:rsidR="00176827">
        <w:rPr>
          <w:rFonts w:ascii="Calibri Light" w:hAnsi="Calibri Light"/>
          <w:iCs/>
        </w:rPr>
        <w:t>Załącznik nr 3 do S</w:t>
      </w:r>
      <w:r w:rsidR="00BF2EA5" w:rsidRPr="00251B1B">
        <w:rPr>
          <w:rFonts w:ascii="Calibri Light" w:hAnsi="Calibri Light"/>
          <w:iCs/>
        </w:rPr>
        <w:t>WZ</w:t>
      </w:r>
    </w:p>
    <w:p w14:paraId="271AA9D4" w14:textId="77777777" w:rsidR="00BF2EA5" w:rsidRPr="00BF2EA5" w:rsidRDefault="00BF2EA5" w:rsidP="00BF2EA5">
      <w:pPr>
        <w:spacing w:after="0" w:line="276" w:lineRule="auto"/>
        <w:jc w:val="both"/>
        <w:rPr>
          <w:rFonts w:ascii="Calibri Light" w:hAnsi="Calibri Light"/>
          <w:b/>
          <w:iCs/>
        </w:rPr>
      </w:pPr>
      <w:r w:rsidRPr="00BF2EA5">
        <w:rPr>
          <w:rFonts w:ascii="Calibri Light" w:hAnsi="Calibri Light"/>
          <w:bCs/>
        </w:rPr>
        <w:t>………………………………….</w:t>
      </w:r>
    </w:p>
    <w:p w14:paraId="44F1E0CA" w14:textId="77777777" w:rsidR="00BF2EA5" w:rsidRPr="00BF2EA5" w:rsidRDefault="00BF2EA5" w:rsidP="00BF2EA5">
      <w:pPr>
        <w:spacing w:after="0" w:line="276" w:lineRule="auto"/>
        <w:jc w:val="both"/>
        <w:rPr>
          <w:rFonts w:ascii="Calibri Light" w:hAnsi="Calibri Light"/>
        </w:rPr>
      </w:pPr>
      <w:r w:rsidRPr="00BF2EA5">
        <w:rPr>
          <w:rFonts w:ascii="Calibri Light" w:hAnsi="Calibri Light"/>
          <w:bCs/>
        </w:rPr>
        <w:t>/</w:t>
      </w:r>
      <w:r w:rsidRPr="00BF2EA5">
        <w:rPr>
          <w:rFonts w:ascii="Calibri Light" w:hAnsi="Calibri Light"/>
        </w:rPr>
        <w:t>nazwa i adres wykonawcy/</w:t>
      </w:r>
    </w:p>
    <w:p w14:paraId="0E4976C2" w14:textId="77777777" w:rsidR="00BF2EA5" w:rsidRPr="00BF2EA5" w:rsidRDefault="00BF2EA5" w:rsidP="00BF2EA5">
      <w:pPr>
        <w:spacing w:after="0" w:line="276" w:lineRule="auto"/>
        <w:jc w:val="both"/>
        <w:rPr>
          <w:rFonts w:ascii="Calibri Light" w:hAnsi="Calibri Light"/>
        </w:rPr>
      </w:pPr>
    </w:p>
    <w:p w14:paraId="335DADFE" w14:textId="77777777" w:rsidR="00BF2EA5" w:rsidRPr="00BF2EA5" w:rsidRDefault="00BF2EA5" w:rsidP="00BF2EA5">
      <w:pPr>
        <w:spacing w:after="0" w:line="276" w:lineRule="auto"/>
        <w:jc w:val="both"/>
        <w:rPr>
          <w:rFonts w:ascii="Calibri Light" w:hAnsi="Calibri Light"/>
          <w:i/>
        </w:rPr>
      </w:pPr>
      <w:r w:rsidRPr="00BF2EA5">
        <w:rPr>
          <w:rFonts w:ascii="Calibri Light" w:hAnsi="Calibri Light"/>
          <w:i/>
        </w:rPr>
        <w:t>dotyczy postępowania o udzielenie zamówienia publicznego w trybie przetargu nieograniczonego na</w:t>
      </w:r>
    </w:p>
    <w:p w14:paraId="2BE8C7FC" w14:textId="159E2261" w:rsidR="00FF6167" w:rsidRDefault="004B0F97" w:rsidP="005D0A25">
      <w:pPr>
        <w:widowControl w:val="0"/>
        <w:adjustRightInd w:val="0"/>
        <w:spacing w:after="0" w:line="276" w:lineRule="auto"/>
        <w:jc w:val="both"/>
        <w:textAlignment w:val="baseline"/>
        <w:rPr>
          <w:rFonts w:eastAsia="Calibri" w:cs="Calibri"/>
          <w:b/>
          <w:bCs/>
          <w:i/>
        </w:rPr>
      </w:pPr>
      <w:r w:rsidRPr="004B0F97">
        <w:rPr>
          <w:rFonts w:eastAsia="Calibri" w:cs="Calibri"/>
          <w:b/>
          <w:bCs/>
          <w:i/>
        </w:rPr>
        <w:t>”</w:t>
      </w:r>
      <w:r w:rsidR="00BC71F0" w:rsidRPr="00BC71F0">
        <w:rPr>
          <w:rFonts w:eastAsia="Calibri" w:cs="Calibri"/>
          <w:b/>
          <w:bCs/>
          <w:i/>
        </w:rPr>
        <w:t>Zakup pomocy dydaktycznych do przedszkoli w Nowych Piekutach i Jabłoni Kościelnej</w:t>
      </w:r>
      <w:r w:rsidRPr="004B0F97">
        <w:rPr>
          <w:rFonts w:eastAsia="Calibri" w:cs="Calibri"/>
          <w:b/>
          <w:bCs/>
          <w:i/>
        </w:rPr>
        <w:t>”</w:t>
      </w:r>
    </w:p>
    <w:p w14:paraId="1C4CD8CE" w14:textId="77777777" w:rsidR="004B0F97" w:rsidRPr="005D0A25" w:rsidRDefault="004B0F97" w:rsidP="005D0A25">
      <w:pPr>
        <w:widowControl w:val="0"/>
        <w:adjustRightInd w:val="0"/>
        <w:spacing w:after="0" w:line="276" w:lineRule="auto"/>
        <w:jc w:val="both"/>
        <w:textAlignment w:val="baseline"/>
        <w:rPr>
          <w:rFonts w:eastAsia="Calibri" w:cs="Calibri"/>
          <w:b/>
          <w:bCs/>
          <w:i/>
        </w:rPr>
      </w:pPr>
    </w:p>
    <w:p w14:paraId="4B260A89" w14:textId="3EBC222B" w:rsidR="00BF2EA5" w:rsidRPr="00BF2EA5" w:rsidRDefault="00BF2EA5" w:rsidP="00BF2EA5">
      <w:pPr>
        <w:widowControl w:val="0"/>
        <w:adjustRightInd w:val="0"/>
        <w:spacing w:after="0" w:line="276" w:lineRule="auto"/>
        <w:jc w:val="both"/>
        <w:textAlignment w:val="baseline"/>
        <w:rPr>
          <w:rFonts w:ascii="Calibri Light" w:hAnsi="Calibri Light"/>
          <w:b/>
        </w:rPr>
      </w:pPr>
      <w:r w:rsidRPr="00BF2EA5">
        <w:rPr>
          <w:rFonts w:ascii="Calibri Light" w:eastAsia="Calibri" w:hAnsi="Calibri Light"/>
          <w:b/>
        </w:rPr>
        <w:t xml:space="preserve">WYKAZ </w:t>
      </w:r>
      <w:r w:rsidR="002C78E5">
        <w:rPr>
          <w:rFonts w:ascii="Calibri Light" w:eastAsia="Calibri" w:hAnsi="Calibri Light"/>
          <w:b/>
        </w:rPr>
        <w:t>USŁUG</w:t>
      </w:r>
      <w:r w:rsidRPr="00BF2EA5">
        <w:rPr>
          <w:rFonts w:ascii="Calibri Light" w:eastAsia="Calibri" w:hAnsi="Calibri Light"/>
          <w:b/>
        </w:rPr>
        <w:t xml:space="preserve"> WYKONANYCH NIE WCZEŚNIEJ NIŻ W OKRESIE OSTATNICH 5 LAT PRZED UPŁYWEM TERMINU SKŁADANIA OFERT, A JEŻELI OKRES PROWADZENIA DZIAŁALNOŚCI JEST KRÓTSZY - W TYM OKRESIE, </w:t>
      </w:r>
      <w:r w:rsidR="00C1204E">
        <w:rPr>
          <w:rFonts w:ascii="Calibri Light" w:eastAsia="Calibri" w:hAnsi="Calibri Light"/>
          <w:b/>
          <w:bCs/>
        </w:rPr>
        <w:t>W ZAKRESIE WYMAGANYM W S</w:t>
      </w:r>
      <w:r w:rsidRPr="00BF2EA5">
        <w:rPr>
          <w:rFonts w:ascii="Calibri Light" w:eastAsia="Calibri" w:hAnsi="Calibri Light"/>
          <w:b/>
          <w:bCs/>
        </w:rPr>
        <w:t>WZ</w:t>
      </w:r>
    </w:p>
    <w:p w14:paraId="0D6F105A" w14:textId="77777777" w:rsidR="00BF2EA5" w:rsidRPr="00BF2EA5" w:rsidRDefault="00BF2EA5" w:rsidP="00BF2EA5">
      <w:pPr>
        <w:spacing w:after="0" w:line="276" w:lineRule="auto"/>
        <w:jc w:val="both"/>
        <w:rPr>
          <w:rFonts w:ascii="Calibri Light" w:hAnsi="Calibri Light"/>
          <w:b/>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
        <w:gridCol w:w="2022"/>
        <w:gridCol w:w="1263"/>
        <w:gridCol w:w="1442"/>
        <w:gridCol w:w="1566"/>
        <w:gridCol w:w="1669"/>
        <w:gridCol w:w="1418"/>
      </w:tblGrid>
      <w:tr w:rsidR="00BF2EA5" w:rsidRPr="00BF2EA5" w14:paraId="316E18EF" w14:textId="77777777" w:rsidTr="00D429D7">
        <w:trPr>
          <w:trHeight w:val="187"/>
        </w:trPr>
        <w:tc>
          <w:tcPr>
            <w:tcW w:w="651" w:type="dxa"/>
            <w:vMerge w:val="restart"/>
            <w:shd w:val="clear" w:color="auto" w:fill="E0E0E0"/>
            <w:vAlign w:val="center"/>
          </w:tcPr>
          <w:p w14:paraId="78D2F35B" w14:textId="77777777" w:rsidR="00BF2EA5" w:rsidRPr="00BF2EA5" w:rsidRDefault="00BF2EA5" w:rsidP="00BF2EA5">
            <w:pPr>
              <w:spacing w:after="0" w:line="276" w:lineRule="auto"/>
              <w:jc w:val="both"/>
              <w:rPr>
                <w:rFonts w:ascii="Calibri Light" w:eastAsia="Calibri" w:hAnsi="Calibri Light"/>
                <w:b/>
              </w:rPr>
            </w:pPr>
            <w:r w:rsidRPr="00BF2EA5">
              <w:rPr>
                <w:rFonts w:ascii="Calibri Light" w:eastAsia="Calibri" w:hAnsi="Calibri Light"/>
                <w:b/>
                <w:lang w:eastAsia="ar-SA"/>
              </w:rPr>
              <w:t>Lp.</w:t>
            </w:r>
          </w:p>
        </w:tc>
        <w:tc>
          <w:tcPr>
            <w:tcW w:w="2022" w:type="dxa"/>
            <w:vMerge w:val="restart"/>
            <w:shd w:val="clear" w:color="auto" w:fill="E0E0E0"/>
            <w:vAlign w:val="center"/>
          </w:tcPr>
          <w:p w14:paraId="4FCEDFC5" w14:textId="50BD56B4" w:rsidR="00BF2EA5" w:rsidRPr="00BF2EA5" w:rsidRDefault="00176827" w:rsidP="00D429D7">
            <w:pPr>
              <w:spacing w:after="0" w:line="200" w:lineRule="atLeast"/>
              <w:jc w:val="center"/>
              <w:rPr>
                <w:rFonts w:ascii="Calibri Light" w:eastAsia="Calibri" w:hAnsi="Calibri Light"/>
                <w:b/>
                <w:lang w:eastAsia="ar-SA"/>
              </w:rPr>
            </w:pPr>
            <w:r>
              <w:rPr>
                <w:rFonts w:ascii="Calibri Light" w:eastAsia="Calibri" w:hAnsi="Calibri Light"/>
                <w:b/>
                <w:lang w:eastAsia="ar-SA"/>
              </w:rPr>
              <w:t xml:space="preserve">Rodzaj </w:t>
            </w:r>
            <w:r w:rsidR="002C78E5">
              <w:rPr>
                <w:rFonts w:ascii="Calibri Light" w:eastAsia="Calibri" w:hAnsi="Calibri Light"/>
                <w:b/>
                <w:lang w:eastAsia="ar-SA"/>
              </w:rPr>
              <w:t>usług</w:t>
            </w:r>
            <w:r w:rsidR="00BF2EA5" w:rsidRPr="00BF2EA5">
              <w:rPr>
                <w:rFonts w:ascii="Calibri Light" w:eastAsia="Calibri" w:hAnsi="Calibri Light"/>
                <w:b/>
                <w:lang w:eastAsia="ar-SA"/>
              </w:rPr>
              <w:t xml:space="preserve"> </w:t>
            </w:r>
            <w:r w:rsidR="00BF2EA5" w:rsidRPr="00BF2EA5">
              <w:rPr>
                <w:rFonts w:ascii="Calibri Light" w:eastAsia="Calibri" w:hAnsi="Calibri Light"/>
                <w:b/>
                <w:lang w:eastAsia="ar-SA"/>
              </w:rPr>
              <w:br/>
              <w:t>i miejsce ich wykonania</w:t>
            </w:r>
          </w:p>
          <w:p w14:paraId="4E6B7031" w14:textId="77777777" w:rsidR="00BF2EA5" w:rsidRPr="00BF2EA5" w:rsidRDefault="00BF2EA5" w:rsidP="00D429D7">
            <w:pPr>
              <w:spacing w:after="0" w:line="200" w:lineRule="atLeast"/>
              <w:jc w:val="center"/>
              <w:rPr>
                <w:rFonts w:ascii="Calibri Light" w:eastAsia="Calibri" w:hAnsi="Calibri Light"/>
              </w:rPr>
            </w:pPr>
          </w:p>
        </w:tc>
        <w:tc>
          <w:tcPr>
            <w:tcW w:w="1263" w:type="dxa"/>
            <w:vMerge w:val="restart"/>
            <w:shd w:val="clear" w:color="auto" w:fill="E0E0E0"/>
            <w:vAlign w:val="center"/>
          </w:tcPr>
          <w:p w14:paraId="0ABBE9A9" w14:textId="5FC07D29" w:rsidR="00BF2EA5" w:rsidRPr="00BF2EA5" w:rsidRDefault="00BF2EA5" w:rsidP="00BF2EA5">
            <w:pPr>
              <w:spacing w:after="0" w:line="276" w:lineRule="auto"/>
              <w:jc w:val="both"/>
              <w:rPr>
                <w:rFonts w:ascii="Calibri Light" w:eastAsia="Calibri" w:hAnsi="Calibri Light"/>
                <w:b/>
                <w:lang w:eastAsia="ar-SA"/>
              </w:rPr>
            </w:pPr>
            <w:r w:rsidRPr="00BF2EA5">
              <w:rPr>
                <w:rFonts w:ascii="Calibri Light" w:eastAsia="Calibri" w:hAnsi="Calibri Light"/>
                <w:b/>
                <w:lang w:eastAsia="ar-SA"/>
              </w:rPr>
              <w:t xml:space="preserve">Wartość </w:t>
            </w:r>
            <w:r w:rsidR="002C78E5">
              <w:rPr>
                <w:rFonts w:ascii="Calibri Light" w:eastAsia="Calibri" w:hAnsi="Calibri Light"/>
                <w:b/>
                <w:lang w:eastAsia="ar-SA"/>
              </w:rPr>
              <w:t>usług</w:t>
            </w:r>
          </w:p>
          <w:p w14:paraId="65FFB469" w14:textId="77777777" w:rsidR="00BF2EA5" w:rsidRPr="00BF2EA5" w:rsidRDefault="00BF2EA5" w:rsidP="00BF2EA5">
            <w:pPr>
              <w:spacing w:after="0" w:line="276" w:lineRule="auto"/>
              <w:jc w:val="both"/>
              <w:rPr>
                <w:rFonts w:ascii="Calibri Light" w:eastAsia="Calibri" w:hAnsi="Calibri Light"/>
                <w:b/>
                <w:i/>
                <w:lang w:eastAsia="ar-SA"/>
              </w:rPr>
            </w:pPr>
            <w:r w:rsidRPr="00BF2EA5">
              <w:rPr>
                <w:rFonts w:ascii="Calibri Light" w:eastAsia="Calibri" w:hAnsi="Calibri Light"/>
                <w:i/>
                <w:lang w:eastAsia="ar-SA"/>
              </w:rPr>
              <w:t>(brutto w PLN)</w:t>
            </w:r>
          </w:p>
        </w:tc>
        <w:tc>
          <w:tcPr>
            <w:tcW w:w="1442" w:type="dxa"/>
            <w:vMerge w:val="restart"/>
            <w:shd w:val="clear" w:color="auto" w:fill="E0E0E0"/>
            <w:vAlign w:val="center"/>
          </w:tcPr>
          <w:p w14:paraId="1DB90CF1" w14:textId="08369E09" w:rsidR="00BF2EA5" w:rsidRPr="00BF2EA5" w:rsidRDefault="00BF2EA5" w:rsidP="00BF2EA5">
            <w:pPr>
              <w:spacing w:after="0" w:line="276" w:lineRule="auto"/>
              <w:jc w:val="both"/>
              <w:rPr>
                <w:rFonts w:ascii="Calibri Light" w:eastAsia="Calibri" w:hAnsi="Calibri Light"/>
                <w:b/>
              </w:rPr>
            </w:pPr>
            <w:r w:rsidRPr="00BF2EA5">
              <w:rPr>
                <w:rFonts w:ascii="Calibri Light" w:eastAsia="Calibri" w:hAnsi="Calibri Light"/>
                <w:b/>
              </w:rPr>
              <w:t xml:space="preserve">Data wykonania </w:t>
            </w:r>
            <w:r w:rsidR="002C78E5">
              <w:rPr>
                <w:rFonts w:ascii="Calibri Light" w:eastAsia="Calibri" w:hAnsi="Calibri Light"/>
                <w:b/>
              </w:rPr>
              <w:t>usług</w:t>
            </w:r>
            <w:r w:rsidRPr="00BF2EA5">
              <w:rPr>
                <w:rFonts w:ascii="Calibri Light" w:eastAsia="Calibri" w:hAnsi="Calibri Light"/>
                <w:b/>
              </w:rPr>
              <w:t xml:space="preserve"> </w:t>
            </w:r>
          </w:p>
          <w:p w14:paraId="5F32497F" w14:textId="77777777" w:rsidR="00BF2EA5" w:rsidRPr="00BF2EA5" w:rsidRDefault="00BF2EA5" w:rsidP="0048282A">
            <w:pPr>
              <w:spacing w:after="0" w:line="276" w:lineRule="auto"/>
              <w:rPr>
                <w:rFonts w:ascii="Calibri Light" w:eastAsia="Calibri" w:hAnsi="Calibri Light"/>
                <w:i/>
              </w:rPr>
            </w:pPr>
            <w:r w:rsidRPr="00BF2EA5">
              <w:rPr>
                <w:rFonts w:ascii="Calibri Light" w:eastAsia="Calibri" w:hAnsi="Calibri Light"/>
                <w:i/>
              </w:rPr>
              <w:t xml:space="preserve">(należy wskazać dzień, miesiąc </w:t>
            </w:r>
          </w:p>
          <w:p w14:paraId="273A8613" w14:textId="77777777" w:rsidR="00BF2EA5" w:rsidRPr="00BF2EA5" w:rsidRDefault="00BF2EA5" w:rsidP="0048282A">
            <w:pPr>
              <w:spacing w:after="0" w:line="276" w:lineRule="auto"/>
              <w:rPr>
                <w:rFonts w:ascii="Calibri Light" w:eastAsia="Calibri" w:hAnsi="Calibri Light"/>
                <w:b/>
              </w:rPr>
            </w:pPr>
            <w:r w:rsidRPr="00BF2EA5">
              <w:rPr>
                <w:rFonts w:ascii="Calibri Light" w:eastAsia="Calibri" w:hAnsi="Calibri Light"/>
                <w:i/>
              </w:rPr>
              <w:t>i rok zakończenia)</w:t>
            </w:r>
          </w:p>
        </w:tc>
        <w:tc>
          <w:tcPr>
            <w:tcW w:w="1566" w:type="dxa"/>
            <w:vMerge w:val="restart"/>
            <w:shd w:val="clear" w:color="auto" w:fill="E0E0E0"/>
          </w:tcPr>
          <w:p w14:paraId="0B3640D3" w14:textId="77777777" w:rsidR="00BF2EA5" w:rsidRPr="00BF2EA5" w:rsidRDefault="00BF2EA5" w:rsidP="00BF2EA5">
            <w:pPr>
              <w:spacing w:after="0" w:line="200" w:lineRule="atLeast"/>
              <w:jc w:val="both"/>
              <w:rPr>
                <w:rFonts w:ascii="Calibri Light" w:hAnsi="Calibri Light"/>
                <w:b/>
              </w:rPr>
            </w:pPr>
          </w:p>
          <w:p w14:paraId="3B61A1CA" w14:textId="77777777" w:rsidR="00BF2EA5" w:rsidRPr="00BF2EA5" w:rsidRDefault="00BF2EA5" w:rsidP="0048282A">
            <w:pPr>
              <w:spacing w:after="0" w:line="200" w:lineRule="atLeast"/>
              <w:rPr>
                <w:rFonts w:ascii="Calibri Light" w:eastAsia="Calibri" w:hAnsi="Calibri Light"/>
                <w:b/>
                <w:lang w:eastAsia="ar-SA"/>
              </w:rPr>
            </w:pPr>
            <w:r w:rsidRPr="00BF2EA5">
              <w:rPr>
                <w:rFonts w:ascii="Calibri Light" w:hAnsi="Calibri Light"/>
                <w:b/>
              </w:rPr>
              <w:t xml:space="preserve">Podmiot, </w:t>
            </w:r>
            <w:r w:rsidRPr="00BF2EA5">
              <w:rPr>
                <w:rFonts w:ascii="Calibri Light" w:hAnsi="Calibri Light"/>
                <w:b/>
              </w:rPr>
              <w:br/>
              <w:t>na rzecz którego roboty zostały wykonane</w:t>
            </w:r>
          </w:p>
        </w:tc>
        <w:tc>
          <w:tcPr>
            <w:tcW w:w="3087" w:type="dxa"/>
            <w:gridSpan w:val="2"/>
            <w:shd w:val="clear" w:color="auto" w:fill="E0E0E0"/>
            <w:vAlign w:val="center"/>
          </w:tcPr>
          <w:p w14:paraId="2B8892A2" w14:textId="77777777" w:rsidR="00BF2EA5" w:rsidRPr="00BF2EA5" w:rsidRDefault="00BF2EA5" w:rsidP="00BF2EA5">
            <w:pPr>
              <w:spacing w:after="0" w:line="200" w:lineRule="atLeast"/>
              <w:jc w:val="both"/>
              <w:rPr>
                <w:rFonts w:ascii="Calibri Light" w:eastAsia="Calibri" w:hAnsi="Calibri Light"/>
                <w:b/>
                <w:lang w:eastAsia="ar-SA"/>
              </w:rPr>
            </w:pPr>
            <w:r w:rsidRPr="00BF2EA5">
              <w:rPr>
                <w:rFonts w:ascii="Calibri Light" w:eastAsia="Calibri" w:hAnsi="Calibri Light"/>
                <w:b/>
                <w:lang w:eastAsia="ar-SA"/>
              </w:rPr>
              <w:t>Podmiot realizujący roboty</w:t>
            </w:r>
          </w:p>
        </w:tc>
      </w:tr>
      <w:tr w:rsidR="00BF2EA5" w:rsidRPr="00BF2EA5" w14:paraId="1F2A816B" w14:textId="77777777" w:rsidTr="002C78E5">
        <w:trPr>
          <w:trHeight w:val="61"/>
        </w:trPr>
        <w:tc>
          <w:tcPr>
            <w:tcW w:w="651" w:type="dxa"/>
            <w:vMerge/>
            <w:shd w:val="clear" w:color="auto" w:fill="E0E0E0"/>
            <w:vAlign w:val="center"/>
          </w:tcPr>
          <w:p w14:paraId="67BF589F" w14:textId="77777777" w:rsidR="00BF2EA5" w:rsidRPr="00BF2EA5" w:rsidRDefault="00BF2EA5" w:rsidP="00BF2EA5">
            <w:pPr>
              <w:spacing w:after="0" w:line="276" w:lineRule="auto"/>
              <w:jc w:val="both"/>
              <w:rPr>
                <w:rFonts w:ascii="Calibri Light" w:eastAsia="Calibri" w:hAnsi="Calibri Light"/>
                <w:b/>
              </w:rPr>
            </w:pPr>
          </w:p>
        </w:tc>
        <w:tc>
          <w:tcPr>
            <w:tcW w:w="2022" w:type="dxa"/>
            <w:vMerge/>
            <w:shd w:val="clear" w:color="auto" w:fill="E0E0E0"/>
            <w:vAlign w:val="center"/>
          </w:tcPr>
          <w:p w14:paraId="32B7B6C3" w14:textId="77777777" w:rsidR="00BF2EA5" w:rsidRPr="00BF2EA5" w:rsidRDefault="00BF2EA5" w:rsidP="00BF2EA5">
            <w:pPr>
              <w:spacing w:after="0" w:line="276" w:lineRule="auto"/>
              <w:jc w:val="both"/>
              <w:rPr>
                <w:rFonts w:ascii="Calibri Light" w:eastAsia="Calibri" w:hAnsi="Calibri Light"/>
                <w:b/>
              </w:rPr>
            </w:pPr>
          </w:p>
        </w:tc>
        <w:tc>
          <w:tcPr>
            <w:tcW w:w="1263" w:type="dxa"/>
            <w:vMerge/>
            <w:shd w:val="clear" w:color="auto" w:fill="E0E0E0"/>
          </w:tcPr>
          <w:p w14:paraId="4CEB1900" w14:textId="77777777" w:rsidR="00BF2EA5" w:rsidRPr="00BF2EA5" w:rsidRDefault="00BF2EA5" w:rsidP="00BF2EA5">
            <w:pPr>
              <w:spacing w:after="0" w:line="276" w:lineRule="auto"/>
              <w:jc w:val="both"/>
              <w:rPr>
                <w:rFonts w:ascii="Calibri Light" w:eastAsia="Calibri" w:hAnsi="Calibri Light"/>
                <w:b/>
              </w:rPr>
            </w:pPr>
          </w:p>
        </w:tc>
        <w:tc>
          <w:tcPr>
            <w:tcW w:w="1442" w:type="dxa"/>
            <w:vMerge/>
            <w:shd w:val="clear" w:color="auto" w:fill="E0E0E0"/>
            <w:vAlign w:val="center"/>
          </w:tcPr>
          <w:p w14:paraId="722AFDBF" w14:textId="77777777" w:rsidR="00BF2EA5" w:rsidRPr="00BF2EA5" w:rsidRDefault="00BF2EA5" w:rsidP="00BF2EA5">
            <w:pPr>
              <w:spacing w:after="0" w:line="276" w:lineRule="auto"/>
              <w:jc w:val="both"/>
              <w:rPr>
                <w:rFonts w:ascii="Calibri Light" w:eastAsia="Calibri" w:hAnsi="Calibri Light"/>
                <w:b/>
              </w:rPr>
            </w:pPr>
          </w:p>
        </w:tc>
        <w:tc>
          <w:tcPr>
            <w:tcW w:w="1566" w:type="dxa"/>
            <w:vMerge/>
            <w:shd w:val="clear" w:color="auto" w:fill="E0E0E0"/>
          </w:tcPr>
          <w:p w14:paraId="7655860A" w14:textId="77777777" w:rsidR="00BF2EA5" w:rsidRPr="00BF2EA5" w:rsidRDefault="00BF2EA5" w:rsidP="00BF2EA5">
            <w:pPr>
              <w:spacing w:after="0" w:line="276" w:lineRule="auto"/>
              <w:jc w:val="both"/>
              <w:rPr>
                <w:rFonts w:ascii="Calibri Light" w:eastAsia="Calibri" w:hAnsi="Calibri Light"/>
                <w:b/>
                <w:lang w:eastAsia="ar-SA"/>
              </w:rPr>
            </w:pPr>
          </w:p>
        </w:tc>
        <w:tc>
          <w:tcPr>
            <w:tcW w:w="1669" w:type="dxa"/>
            <w:shd w:val="clear" w:color="auto" w:fill="E0E0E0"/>
            <w:vAlign w:val="center"/>
          </w:tcPr>
          <w:p w14:paraId="4A041F00" w14:textId="05EFC611" w:rsidR="00BF2EA5" w:rsidRPr="00BF2EA5" w:rsidRDefault="00BF2EA5" w:rsidP="0048282A">
            <w:pPr>
              <w:spacing w:after="0" w:line="276" w:lineRule="auto"/>
              <w:rPr>
                <w:rFonts w:ascii="Calibri Light" w:eastAsia="Calibri" w:hAnsi="Calibri Light"/>
                <w:b/>
              </w:rPr>
            </w:pPr>
            <w:r w:rsidRPr="00BF2EA5">
              <w:rPr>
                <w:rFonts w:ascii="Calibri Light" w:eastAsia="Calibri" w:hAnsi="Calibri Light"/>
                <w:b/>
                <w:lang w:eastAsia="ar-SA"/>
              </w:rPr>
              <w:t>Poleg</w:t>
            </w:r>
            <w:r w:rsidR="002C78E5">
              <w:rPr>
                <w:rFonts w:ascii="Calibri Light" w:eastAsia="Calibri" w:hAnsi="Calibri Light"/>
                <w:b/>
                <w:lang w:eastAsia="ar-SA"/>
              </w:rPr>
              <w:t xml:space="preserve">aliśmy </w:t>
            </w:r>
            <w:r w:rsidR="002C78E5">
              <w:rPr>
                <w:rFonts w:ascii="Calibri Light" w:eastAsia="Calibri" w:hAnsi="Calibri Light"/>
                <w:b/>
                <w:lang w:eastAsia="ar-SA"/>
              </w:rPr>
              <w:br/>
              <w:t>na wiedzy i doświadczeni</w:t>
            </w:r>
            <w:r w:rsidRPr="00BF2EA5">
              <w:rPr>
                <w:rFonts w:ascii="Calibri Light" w:eastAsia="Calibri" w:hAnsi="Calibri Light"/>
                <w:b/>
                <w:lang w:eastAsia="ar-SA"/>
              </w:rPr>
              <w:t>u innych podmiotów</w:t>
            </w:r>
          </w:p>
        </w:tc>
        <w:tc>
          <w:tcPr>
            <w:tcW w:w="1418" w:type="dxa"/>
            <w:shd w:val="clear" w:color="auto" w:fill="E0E0E0"/>
            <w:vAlign w:val="center"/>
          </w:tcPr>
          <w:p w14:paraId="1B261619" w14:textId="7DE6A462" w:rsidR="00BF2EA5" w:rsidRPr="00BF2EA5" w:rsidRDefault="002C78E5" w:rsidP="00BF2EA5">
            <w:pPr>
              <w:spacing w:after="0" w:line="276" w:lineRule="auto"/>
              <w:jc w:val="both"/>
              <w:rPr>
                <w:rFonts w:ascii="Calibri Light" w:eastAsia="Calibri" w:hAnsi="Calibri Light"/>
                <w:b/>
              </w:rPr>
            </w:pPr>
            <w:r>
              <w:rPr>
                <w:rFonts w:ascii="Calibri Light" w:eastAsia="Calibri" w:hAnsi="Calibri Light"/>
                <w:b/>
                <w:lang w:eastAsia="ar-SA"/>
              </w:rPr>
              <w:t>Usługi</w:t>
            </w:r>
            <w:r w:rsidR="00BF2EA5" w:rsidRPr="00BF2EA5">
              <w:rPr>
                <w:rFonts w:ascii="Calibri Light" w:eastAsia="Calibri" w:hAnsi="Calibri Light"/>
                <w:b/>
                <w:lang w:eastAsia="ar-SA"/>
              </w:rPr>
              <w:t xml:space="preserve"> wykonaliśmy sami</w:t>
            </w:r>
          </w:p>
        </w:tc>
      </w:tr>
      <w:tr w:rsidR="00BF2EA5" w:rsidRPr="00BF2EA5" w14:paraId="281116CA" w14:textId="77777777" w:rsidTr="002C78E5">
        <w:trPr>
          <w:trHeight w:val="5088"/>
        </w:trPr>
        <w:tc>
          <w:tcPr>
            <w:tcW w:w="651" w:type="dxa"/>
          </w:tcPr>
          <w:p w14:paraId="3CB3B286" w14:textId="77777777" w:rsidR="00BF2EA5" w:rsidRPr="00BF2EA5" w:rsidRDefault="00BF2EA5" w:rsidP="00BF2EA5">
            <w:pPr>
              <w:spacing w:after="0" w:line="276" w:lineRule="auto"/>
              <w:jc w:val="both"/>
              <w:rPr>
                <w:rFonts w:ascii="Calibri Light" w:eastAsia="Calibri" w:hAnsi="Calibri Light"/>
                <w:b/>
              </w:rPr>
            </w:pPr>
          </w:p>
          <w:p w14:paraId="54D4918D" w14:textId="77777777" w:rsidR="00BF2EA5" w:rsidRPr="00BF2EA5" w:rsidRDefault="00BF2EA5" w:rsidP="00BF2EA5">
            <w:pPr>
              <w:spacing w:after="0" w:line="276" w:lineRule="auto"/>
              <w:jc w:val="both"/>
              <w:rPr>
                <w:rFonts w:ascii="Calibri Light" w:eastAsia="Calibri" w:hAnsi="Calibri Light"/>
                <w:b/>
              </w:rPr>
            </w:pPr>
          </w:p>
          <w:p w14:paraId="79E0A403" w14:textId="77777777" w:rsidR="00BF2EA5" w:rsidRPr="00BF2EA5" w:rsidRDefault="00BF2EA5" w:rsidP="00BF2EA5">
            <w:pPr>
              <w:spacing w:after="0" w:line="276" w:lineRule="auto"/>
              <w:jc w:val="both"/>
              <w:rPr>
                <w:rFonts w:ascii="Calibri Light" w:eastAsia="Calibri" w:hAnsi="Calibri Light"/>
                <w:b/>
              </w:rPr>
            </w:pPr>
          </w:p>
          <w:p w14:paraId="3A010678" w14:textId="77777777" w:rsidR="00BF2EA5" w:rsidRPr="00BF2EA5" w:rsidRDefault="00BF2EA5" w:rsidP="00BF2EA5">
            <w:pPr>
              <w:spacing w:after="0" w:line="276" w:lineRule="auto"/>
              <w:jc w:val="both"/>
              <w:rPr>
                <w:rFonts w:ascii="Calibri Light" w:eastAsia="Calibri" w:hAnsi="Calibri Light"/>
                <w:b/>
              </w:rPr>
            </w:pPr>
          </w:p>
          <w:p w14:paraId="5461FB57" w14:textId="77777777" w:rsidR="00BF2EA5" w:rsidRPr="00BF2EA5" w:rsidRDefault="00BF2EA5" w:rsidP="00BF2EA5">
            <w:pPr>
              <w:spacing w:after="0" w:line="276" w:lineRule="auto"/>
              <w:jc w:val="both"/>
              <w:rPr>
                <w:rFonts w:ascii="Calibri Light" w:eastAsia="Calibri" w:hAnsi="Calibri Light"/>
                <w:b/>
              </w:rPr>
            </w:pPr>
          </w:p>
        </w:tc>
        <w:tc>
          <w:tcPr>
            <w:tcW w:w="2022" w:type="dxa"/>
          </w:tcPr>
          <w:p w14:paraId="4DF418F6" w14:textId="77777777" w:rsidR="00BF2EA5" w:rsidRPr="00BF2EA5" w:rsidRDefault="00BF2EA5" w:rsidP="00BF2EA5">
            <w:pPr>
              <w:spacing w:after="0" w:line="276" w:lineRule="auto"/>
              <w:jc w:val="both"/>
              <w:rPr>
                <w:rFonts w:ascii="Calibri Light" w:eastAsia="Calibri" w:hAnsi="Calibri Light"/>
                <w:b/>
              </w:rPr>
            </w:pPr>
          </w:p>
        </w:tc>
        <w:tc>
          <w:tcPr>
            <w:tcW w:w="1263" w:type="dxa"/>
          </w:tcPr>
          <w:p w14:paraId="286E85D6" w14:textId="77777777" w:rsidR="00BF2EA5" w:rsidRPr="00BF2EA5" w:rsidRDefault="00BF2EA5" w:rsidP="00BF2EA5">
            <w:pPr>
              <w:spacing w:after="0" w:line="276" w:lineRule="auto"/>
              <w:jc w:val="both"/>
              <w:rPr>
                <w:rFonts w:ascii="Calibri Light" w:eastAsia="Calibri" w:hAnsi="Calibri Light"/>
                <w:b/>
              </w:rPr>
            </w:pPr>
          </w:p>
        </w:tc>
        <w:tc>
          <w:tcPr>
            <w:tcW w:w="1442" w:type="dxa"/>
          </w:tcPr>
          <w:p w14:paraId="33112EDF" w14:textId="77777777" w:rsidR="00BF2EA5" w:rsidRPr="00BF2EA5" w:rsidRDefault="00BF2EA5" w:rsidP="00BF2EA5">
            <w:pPr>
              <w:spacing w:after="0" w:line="276" w:lineRule="auto"/>
              <w:jc w:val="both"/>
              <w:rPr>
                <w:rFonts w:ascii="Calibri Light" w:eastAsia="Calibri" w:hAnsi="Calibri Light"/>
                <w:b/>
              </w:rPr>
            </w:pPr>
          </w:p>
          <w:p w14:paraId="353FE978" w14:textId="77777777" w:rsidR="00BF2EA5" w:rsidRPr="00BF2EA5" w:rsidRDefault="00BF2EA5" w:rsidP="00BF2EA5">
            <w:pPr>
              <w:spacing w:after="0" w:line="276" w:lineRule="auto"/>
              <w:jc w:val="both"/>
              <w:rPr>
                <w:rFonts w:ascii="Calibri Light" w:eastAsia="Calibri" w:hAnsi="Calibri Light"/>
                <w:b/>
              </w:rPr>
            </w:pPr>
          </w:p>
          <w:p w14:paraId="6FEC6CDE" w14:textId="77777777" w:rsidR="00BF2EA5" w:rsidRPr="00BF2EA5" w:rsidRDefault="00BF2EA5" w:rsidP="00BF2EA5">
            <w:pPr>
              <w:spacing w:after="0" w:line="276" w:lineRule="auto"/>
              <w:jc w:val="both"/>
              <w:rPr>
                <w:rFonts w:ascii="Calibri Light" w:eastAsia="Calibri" w:hAnsi="Calibri Light"/>
                <w:b/>
              </w:rPr>
            </w:pPr>
          </w:p>
          <w:p w14:paraId="5C197D67" w14:textId="77777777" w:rsidR="00BF2EA5" w:rsidRPr="00BF2EA5" w:rsidRDefault="00BF2EA5" w:rsidP="00BF2EA5">
            <w:pPr>
              <w:spacing w:after="0" w:line="276" w:lineRule="auto"/>
              <w:jc w:val="both"/>
              <w:rPr>
                <w:rFonts w:ascii="Calibri Light" w:eastAsia="Calibri" w:hAnsi="Calibri Light"/>
                <w:b/>
              </w:rPr>
            </w:pPr>
          </w:p>
          <w:p w14:paraId="58ECC2E4" w14:textId="77777777" w:rsidR="00BF2EA5" w:rsidRPr="00BF2EA5" w:rsidRDefault="00BF2EA5" w:rsidP="00BF2EA5">
            <w:pPr>
              <w:spacing w:after="0" w:line="276" w:lineRule="auto"/>
              <w:jc w:val="both"/>
              <w:rPr>
                <w:rFonts w:ascii="Calibri Light" w:eastAsia="Calibri" w:hAnsi="Calibri Light"/>
                <w:b/>
              </w:rPr>
            </w:pPr>
          </w:p>
          <w:p w14:paraId="0DFD82F1" w14:textId="77777777" w:rsidR="00BF2EA5" w:rsidRPr="00BF2EA5" w:rsidRDefault="00BF2EA5" w:rsidP="00BF2EA5">
            <w:pPr>
              <w:spacing w:after="0" w:line="276" w:lineRule="auto"/>
              <w:jc w:val="both"/>
              <w:rPr>
                <w:rFonts w:ascii="Calibri Light" w:eastAsia="Calibri" w:hAnsi="Calibri Light"/>
                <w:b/>
              </w:rPr>
            </w:pPr>
          </w:p>
          <w:p w14:paraId="5195106C" w14:textId="77777777" w:rsidR="00BF2EA5" w:rsidRPr="00BF2EA5" w:rsidRDefault="00BF2EA5" w:rsidP="00BF2EA5">
            <w:pPr>
              <w:spacing w:after="0" w:line="276" w:lineRule="auto"/>
              <w:jc w:val="both"/>
              <w:rPr>
                <w:rFonts w:ascii="Calibri Light" w:eastAsia="Calibri" w:hAnsi="Calibri Light"/>
                <w:b/>
              </w:rPr>
            </w:pPr>
          </w:p>
          <w:p w14:paraId="5EA3D3E7" w14:textId="77777777" w:rsidR="00BF2EA5" w:rsidRPr="00BF2EA5" w:rsidRDefault="00BF2EA5" w:rsidP="00BF2EA5">
            <w:pPr>
              <w:spacing w:after="0" w:line="276" w:lineRule="auto"/>
              <w:jc w:val="both"/>
              <w:rPr>
                <w:rFonts w:ascii="Calibri Light" w:eastAsia="Calibri" w:hAnsi="Calibri Light"/>
                <w:b/>
              </w:rPr>
            </w:pPr>
          </w:p>
          <w:p w14:paraId="4E05287F" w14:textId="77777777" w:rsidR="00BF2EA5" w:rsidRPr="00BF2EA5" w:rsidRDefault="00BF2EA5" w:rsidP="00BF2EA5">
            <w:pPr>
              <w:spacing w:after="0" w:line="276" w:lineRule="auto"/>
              <w:jc w:val="both"/>
              <w:rPr>
                <w:rFonts w:ascii="Calibri Light" w:eastAsia="Calibri" w:hAnsi="Calibri Light"/>
                <w:b/>
              </w:rPr>
            </w:pPr>
          </w:p>
          <w:p w14:paraId="36EF7956" w14:textId="77777777" w:rsidR="00BF2EA5" w:rsidRPr="00BF2EA5" w:rsidRDefault="00BF2EA5" w:rsidP="00BF2EA5">
            <w:pPr>
              <w:spacing w:after="0" w:line="276" w:lineRule="auto"/>
              <w:jc w:val="both"/>
              <w:rPr>
                <w:rFonts w:ascii="Calibri Light" w:eastAsia="Calibri" w:hAnsi="Calibri Light"/>
                <w:b/>
              </w:rPr>
            </w:pPr>
          </w:p>
          <w:p w14:paraId="1C0EB2FC" w14:textId="77777777" w:rsidR="00BF2EA5" w:rsidRPr="00BF2EA5" w:rsidRDefault="00BF2EA5" w:rsidP="00BF2EA5">
            <w:pPr>
              <w:spacing w:after="0" w:line="276" w:lineRule="auto"/>
              <w:jc w:val="both"/>
              <w:rPr>
                <w:rFonts w:ascii="Calibri Light" w:eastAsia="Calibri" w:hAnsi="Calibri Light"/>
                <w:b/>
              </w:rPr>
            </w:pPr>
          </w:p>
          <w:p w14:paraId="7AF51FBF" w14:textId="77777777" w:rsidR="00BF2EA5" w:rsidRPr="00BF2EA5" w:rsidRDefault="00BF2EA5" w:rsidP="00BF2EA5">
            <w:pPr>
              <w:spacing w:after="0" w:line="276" w:lineRule="auto"/>
              <w:jc w:val="both"/>
              <w:rPr>
                <w:rFonts w:ascii="Calibri Light" w:eastAsia="Calibri" w:hAnsi="Calibri Light"/>
                <w:b/>
              </w:rPr>
            </w:pPr>
          </w:p>
          <w:p w14:paraId="28CFD70D" w14:textId="77777777" w:rsidR="00BF2EA5" w:rsidRPr="00BF2EA5" w:rsidRDefault="00BF2EA5" w:rsidP="00BF2EA5">
            <w:pPr>
              <w:spacing w:after="0" w:line="276" w:lineRule="auto"/>
              <w:jc w:val="both"/>
              <w:rPr>
                <w:rFonts w:ascii="Calibri Light" w:eastAsia="Calibri" w:hAnsi="Calibri Light"/>
                <w:b/>
              </w:rPr>
            </w:pPr>
          </w:p>
          <w:p w14:paraId="4879E085" w14:textId="77777777" w:rsidR="00BF2EA5" w:rsidRPr="00BF2EA5" w:rsidRDefault="00BF2EA5" w:rsidP="00BF2EA5">
            <w:pPr>
              <w:spacing w:after="0" w:line="276" w:lineRule="auto"/>
              <w:jc w:val="both"/>
              <w:rPr>
                <w:rFonts w:ascii="Calibri Light" w:eastAsia="Calibri" w:hAnsi="Calibri Light"/>
                <w:b/>
              </w:rPr>
            </w:pPr>
          </w:p>
          <w:p w14:paraId="06A71D25" w14:textId="77777777" w:rsidR="00BF2EA5" w:rsidRPr="00BF2EA5" w:rsidRDefault="00BF2EA5" w:rsidP="00BF2EA5">
            <w:pPr>
              <w:spacing w:after="0" w:line="276" w:lineRule="auto"/>
              <w:jc w:val="both"/>
              <w:rPr>
                <w:rFonts w:ascii="Calibri Light" w:eastAsia="Calibri" w:hAnsi="Calibri Light"/>
                <w:b/>
              </w:rPr>
            </w:pPr>
          </w:p>
          <w:p w14:paraId="5415CB37" w14:textId="77777777" w:rsidR="00BF2EA5" w:rsidRPr="00BF2EA5" w:rsidRDefault="00BF2EA5" w:rsidP="00BF2EA5">
            <w:pPr>
              <w:spacing w:after="0" w:line="276" w:lineRule="auto"/>
              <w:jc w:val="both"/>
              <w:rPr>
                <w:rFonts w:ascii="Calibri Light" w:eastAsia="Calibri" w:hAnsi="Calibri Light"/>
                <w:b/>
              </w:rPr>
            </w:pPr>
          </w:p>
        </w:tc>
        <w:tc>
          <w:tcPr>
            <w:tcW w:w="1566" w:type="dxa"/>
          </w:tcPr>
          <w:p w14:paraId="6321CE5A" w14:textId="77777777" w:rsidR="00BF2EA5" w:rsidRPr="00BF2EA5" w:rsidRDefault="00BF2EA5" w:rsidP="00BF2EA5">
            <w:pPr>
              <w:spacing w:after="0" w:line="276" w:lineRule="auto"/>
              <w:jc w:val="both"/>
              <w:rPr>
                <w:rFonts w:ascii="Calibri Light" w:eastAsia="Calibri" w:hAnsi="Calibri Light"/>
                <w:b/>
              </w:rPr>
            </w:pPr>
          </w:p>
        </w:tc>
        <w:tc>
          <w:tcPr>
            <w:tcW w:w="1669" w:type="dxa"/>
          </w:tcPr>
          <w:p w14:paraId="22F63694" w14:textId="77777777" w:rsidR="00BF2EA5" w:rsidRPr="00BF2EA5" w:rsidRDefault="00BF2EA5" w:rsidP="00BF2EA5">
            <w:pPr>
              <w:spacing w:after="0" w:line="276" w:lineRule="auto"/>
              <w:jc w:val="both"/>
              <w:rPr>
                <w:rFonts w:ascii="Calibri Light" w:eastAsia="Calibri" w:hAnsi="Calibri Light"/>
                <w:b/>
              </w:rPr>
            </w:pPr>
          </w:p>
        </w:tc>
        <w:tc>
          <w:tcPr>
            <w:tcW w:w="1418" w:type="dxa"/>
          </w:tcPr>
          <w:p w14:paraId="5A98841C" w14:textId="77777777" w:rsidR="00BF2EA5" w:rsidRPr="00BF2EA5" w:rsidRDefault="00BF2EA5" w:rsidP="00BF2EA5">
            <w:pPr>
              <w:spacing w:after="0" w:line="276" w:lineRule="auto"/>
              <w:jc w:val="both"/>
              <w:rPr>
                <w:rFonts w:ascii="Calibri Light" w:eastAsia="Calibri" w:hAnsi="Calibri Light"/>
                <w:b/>
              </w:rPr>
            </w:pPr>
          </w:p>
        </w:tc>
      </w:tr>
    </w:tbl>
    <w:p w14:paraId="32A41D73" w14:textId="77777777" w:rsidR="00BF2EA5" w:rsidRPr="00BF2EA5" w:rsidRDefault="00BF2EA5" w:rsidP="00BF2EA5">
      <w:pPr>
        <w:shd w:val="clear" w:color="auto" w:fill="FFFFFF"/>
        <w:spacing w:after="0" w:line="200" w:lineRule="atLeast"/>
        <w:jc w:val="both"/>
        <w:rPr>
          <w:rFonts w:ascii="Calibri Light" w:hAnsi="Calibri Light"/>
          <w:lang w:eastAsia="ar-SA"/>
        </w:rPr>
      </w:pPr>
    </w:p>
    <w:p w14:paraId="5D0A84FD" w14:textId="5EBD7C72" w:rsidR="00BF2EA5" w:rsidRPr="00BF2EA5" w:rsidRDefault="00BF2EA5" w:rsidP="00BF2EA5">
      <w:pPr>
        <w:shd w:val="clear" w:color="auto" w:fill="FFFFFF"/>
        <w:spacing w:after="0" w:line="200" w:lineRule="atLeast"/>
        <w:ind w:left="-66" w:right="-428"/>
        <w:jc w:val="both"/>
        <w:rPr>
          <w:rFonts w:ascii="Calibri Light" w:hAnsi="Calibri Light" w:cs="TimesNewRoman"/>
        </w:rPr>
      </w:pPr>
      <w:r w:rsidRPr="00BF2EA5">
        <w:rPr>
          <w:rFonts w:ascii="Calibri Light" w:hAnsi="Calibri Light"/>
          <w:lang w:eastAsia="ar-SA"/>
        </w:rPr>
        <w:t xml:space="preserve">Należy </w:t>
      </w:r>
      <w:r w:rsidRPr="00BF2EA5">
        <w:rPr>
          <w:rFonts w:ascii="Calibri Light" w:hAnsi="Calibri Light"/>
        </w:rPr>
        <w:t xml:space="preserve">załączyć </w:t>
      </w:r>
      <w:r w:rsidRPr="00BF2EA5">
        <w:rPr>
          <w:rFonts w:ascii="Calibri Light" w:hAnsi="Calibri Light"/>
          <w:b/>
        </w:rPr>
        <w:t>dowody</w:t>
      </w:r>
      <w:r w:rsidRPr="00BF2EA5">
        <w:rPr>
          <w:rFonts w:ascii="Calibri Light" w:hAnsi="Calibri Light"/>
        </w:rPr>
        <w:t xml:space="preserve"> </w:t>
      </w:r>
      <w:r w:rsidRPr="00BF2EA5">
        <w:rPr>
          <w:rFonts w:ascii="Calibri Light" w:hAnsi="Calibri Light" w:cs="TimesNewRoman"/>
        </w:rPr>
        <w:t xml:space="preserve">określające czy te </w:t>
      </w:r>
      <w:r w:rsidR="002C78E5">
        <w:rPr>
          <w:rFonts w:ascii="Calibri Light" w:hAnsi="Calibri Light" w:cs="TimesNewRoman"/>
        </w:rPr>
        <w:t>usługi</w:t>
      </w:r>
      <w:r w:rsidRPr="00BF2EA5">
        <w:rPr>
          <w:rFonts w:ascii="Calibri Light" w:hAnsi="Calibri Light" w:cs="TimesNewRoman"/>
        </w:rPr>
        <w:t xml:space="preserve"> zostały wykonane należyc</w:t>
      </w:r>
      <w:r w:rsidR="00740027">
        <w:rPr>
          <w:rFonts w:ascii="Calibri Light" w:hAnsi="Calibri Light" w:cs="TimesNewRoman"/>
        </w:rPr>
        <w:t>ie</w:t>
      </w:r>
      <w:r w:rsidRPr="00BF2EA5">
        <w:rPr>
          <w:rFonts w:ascii="Calibri Light" w:hAnsi="Calibri Light" w:cs="TimesNewRoman"/>
        </w:rPr>
        <w:t xml:space="preserve"> przy czym dowodami, o których mowa, są referencje bądź inne dokumenty wystawione przez podmiot, na rzecz którego </w:t>
      </w:r>
      <w:r w:rsidR="002C78E5">
        <w:rPr>
          <w:rFonts w:ascii="Calibri Light" w:hAnsi="Calibri Light" w:cs="TimesNewRoman"/>
        </w:rPr>
        <w:t>usługi</w:t>
      </w:r>
      <w:r w:rsidRPr="00BF2EA5">
        <w:rPr>
          <w:rFonts w:ascii="Calibri Light" w:hAnsi="Calibri Light" w:cs="TimesNewRoman"/>
        </w:rPr>
        <w:t xml:space="preserve"> były wykonywane, a jeżeli z uzasadnionej przyczyny o obiektywnym charakterze wykonawca nie jest w stanie uzyskać tych dokumentów - inne dokumenty.</w:t>
      </w:r>
    </w:p>
    <w:p w14:paraId="779CD14C" w14:textId="77777777" w:rsidR="00BF2EA5" w:rsidRPr="00BF2EA5" w:rsidRDefault="00BF2EA5" w:rsidP="00BF2EA5">
      <w:pPr>
        <w:shd w:val="clear" w:color="auto" w:fill="FFFFFF"/>
        <w:spacing w:after="0" w:line="200" w:lineRule="atLeast"/>
        <w:ind w:left="-66" w:right="-428"/>
        <w:jc w:val="both"/>
        <w:rPr>
          <w:rFonts w:ascii="Calibri Light" w:hAnsi="Calibri Light" w:cs="TimesNewRoman"/>
        </w:rPr>
      </w:pPr>
    </w:p>
    <w:p w14:paraId="56164652" w14:textId="77777777" w:rsidR="00BF2EA5" w:rsidRPr="00BF2EA5" w:rsidRDefault="00BF2EA5" w:rsidP="00BF2EA5">
      <w:pPr>
        <w:spacing w:after="0" w:line="276" w:lineRule="auto"/>
        <w:jc w:val="both"/>
        <w:rPr>
          <w:rFonts w:ascii="Calibri Light" w:hAnsi="Calibri Light"/>
        </w:rPr>
      </w:pPr>
      <w:r w:rsidRPr="00BF2EA5">
        <w:rPr>
          <w:rFonts w:ascii="Calibri Light" w:hAnsi="Calibri Light"/>
        </w:rPr>
        <w:t xml:space="preserve">                                                                                                                                                                                                               ………..…………………………………………………………..   </w:t>
      </w:r>
    </w:p>
    <w:p w14:paraId="2F949F6B" w14:textId="77777777" w:rsidR="00BF2EA5" w:rsidRPr="00BF2EA5" w:rsidRDefault="00BF2EA5" w:rsidP="00BF2EA5">
      <w:pPr>
        <w:spacing w:after="0" w:line="276" w:lineRule="auto"/>
        <w:jc w:val="both"/>
        <w:rPr>
          <w:rFonts w:ascii="Calibri Light" w:hAnsi="Calibri Light"/>
          <w:i/>
          <w:iCs/>
        </w:rPr>
      </w:pPr>
      <w:r w:rsidRPr="00BF2EA5">
        <w:rPr>
          <w:rFonts w:ascii="Calibri Light" w:hAnsi="Calibri Light"/>
          <w:i/>
          <w:iCs/>
        </w:rPr>
        <w:t xml:space="preserve">  podpisy upełnomocnionych przedstawicieli wykonawcy</w:t>
      </w:r>
    </w:p>
    <w:p w14:paraId="73B4875D" w14:textId="77777777" w:rsidR="00BF2EA5" w:rsidRDefault="00BF2EA5" w:rsidP="00BF2EA5">
      <w:pPr>
        <w:spacing w:after="0" w:line="276" w:lineRule="auto"/>
        <w:jc w:val="both"/>
        <w:rPr>
          <w:rFonts w:ascii="Calibri Light" w:hAnsi="Calibri Light"/>
          <w:i/>
          <w:iCs/>
        </w:rPr>
      </w:pPr>
    </w:p>
    <w:p w14:paraId="265BF75C" w14:textId="77777777" w:rsidR="002C78E5" w:rsidRDefault="002C78E5" w:rsidP="00BF2EA5">
      <w:pPr>
        <w:spacing w:after="0" w:line="276" w:lineRule="auto"/>
        <w:jc w:val="both"/>
        <w:rPr>
          <w:rFonts w:ascii="Calibri Light" w:hAnsi="Calibri Light"/>
          <w:i/>
          <w:iCs/>
        </w:rPr>
      </w:pPr>
    </w:p>
    <w:p w14:paraId="312D4503" w14:textId="77777777" w:rsidR="002C78E5" w:rsidRDefault="002C78E5" w:rsidP="00BF2EA5">
      <w:pPr>
        <w:spacing w:after="0" w:line="276" w:lineRule="auto"/>
        <w:jc w:val="both"/>
        <w:rPr>
          <w:rFonts w:ascii="Calibri Light" w:hAnsi="Calibri Light"/>
          <w:i/>
          <w:iCs/>
        </w:rPr>
      </w:pPr>
    </w:p>
    <w:p w14:paraId="30BD4D99" w14:textId="77777777" w:rsidR="002C78E5" w:rsidRDefault="002C78E5" w:rsidP="00BF2EA5">
      <w:pPr>
        <w:spacing w:after="0" w:line="276" w:lineRule="auto"/>
        <w:jc w:val="both"/>
        <w:rPr>
          <w:rFonts w:ascii="Calibri Light" w:hAnsi="Calibri Light"/>
          <w:i/>
          <w:iCs/>
        </w:rPr>
      </w:pPr>
    </w:p>
    <w:p w14:paraId="3A247FED" w14:textId="77777777" w:rsidR="00D429D7" w:rsidRDefault="00D429D7" w:rsidP="00D429D7">
      <w:pPr>
        <w:spacing w:after="0" w:line="276" w:lineRule="auto"/>
        <w:ind w:left="6371" w:firstLine="709"/>
        <w:jc w:val="both"/>
        <w:rPr>
          <w:rFonts w:ascii="Calibri Light" w:hAnsi="Calibri Light"/>
        </w:rPr>
      </w:pPr>
      <w:r w:rsidRPr="008D144B">
        <w:rPr>
          <w:rFonts w:ascii="Calibri Light" w:hAnsi="Calibri Light"/>
        </w:rPr>
        <w:lastRenderedPageBreak/>
        <w:t xml:space="preserve">Załącznik nr </w:t>
      </w:r>
      <w:r>
        <w:rPr>
          <w:rFonts w:ascii="Calibri Light" w:hAnsi="Calibri Light"/>
        </w:rPr>
        <w:t>5 do S</w:t>
      </w:r>
      <w:r w:rsidRPr="008D144B">
        <w:rPr>
          <w:rFonts w:ascii="Calibri Light" w:hAnsi="Calibri Light"/>
        </w:rPr>
        <w:t>WZ</w:t>
      </w:r>
    </w:p>
    <w:p w14:paraId="254C800A" w14:textId="77777777" w:rsidR="00D429D7" w:rsidRPr="008D144B" w:rsidRDefault="00D429D7" w:rsidP="00D429D7">
      <w:pPr>
        <w:spacing w:after="0" w:line="276" w:lineRule="auto"/>
        <w:ind w:left="6371" w:firstLine="709"/>
        <w:jc w:val="both"/>
        <w:rPr>
          <w:rFonts w:ascii="Calibri Light" w:hAnsi="Calibri Light"/>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D429D7" w:rsidRPr="00691840" w14:paraId="22202136" w14:textId="77777777" w:rsidTr="00C25F13">
        <w:trPr>
          <w:trHeight w:val="1373"/>
        </w:trPr>
        <w:tc>
          <w:tcPr>
            <w:tcW w:w="9284" w:type="dxa"/>
            <w:tcBorders>
              <w:top w:val="single" w:sz="4" w:space="0" w:color="auto"/>
            </w:tcBorders>
          </w:tcPr>
          <w:p w14:paraId="02D8CA6A" w14:textId="77777777" w:rsidR="00D429D7" w:rsidRPr="00691840" w:rsidRDefault="00D429D7" w:rsidP="00C25F13">
            <w:pPr>
              <w:spacing w:line="240" w:lineRule="auto"/>
              <w:rPr>
                <w:rFonts w:ascii="Calibri" w:hAnsi="Calibri"/>
                <w:lang w:eastAsia="pl-PL"/>
              </w:rPr>
            </w:pPr>
          </w:p>
          <w:p w14:paraId="51DA029F" w14:textId="77777777" w:rsidR="00D429D7" w:rsidRPr="00691840" w:rsidRDefault="00D429D7" w:rsidP="00C25F13">
            <w:pPr>
              <w:keepNext/>
              <w:spacing w:line="240" w:lineRule="auto"/>
              <w:jc w:val="center"/>
              <w:outlineLvl w:val="0"/>
              <w:rPr>
                <w:rFonts w:ascii="Calibri" w:hAnsi="Calibri"/>
                <w:b/>
                <w:lang w:eastAsia="pl-PL"/>
              </w:rPr>
            </w:pPr>
            <w:r w:rsidRPr="00691840">
              <w:rPr>
                <w:rFonts w:ascii="Calibri" w:hAnsi="Calibri"/>
                <w:i/>
                <w:lang w:eastAsia="pl-PL"/>
              </w:rPr>
              <w:t xml:space="preserve">WZÓR - </w:t>
            </w:r>
            <w:r w:rsidRPr="00691840">
              <w:rPr>
                <w:rFonts w:ascii="Calibri" w:hAnsi="Calibri"/>
                <w:b/>
                <w:lang w:eastAsia="pl-PL"/>
              </w:rPr>
              <w:t>ZOBOWIĄZANIE</w:t>
            </w:r>
          </w:p>
          <w:p w14:paraId="33A37DDC" w14:textId="77777777" w:rsidR="00D429D7" w:rsidRPr="00EE3253" w:rsidRDefault="00D429D7" w:rsidP="00C25F13">
            <w:pPr>
              <w:keepNext/>
              <w:spacing w:line="240" w:lineRule="auto"/>
              <w:jc w:val="center"/>
              <w:outlineLvl w:val="0"/>
              <w:rPr>
                <w:rFonts w:ascii="Calibri" w:hAnsi="Calibri"/>
                <w:b/>
                <w:lang w:eastAsia="pl-PL"/>
              </w:rPr>
            </w:pPr>
            <w:r w:rsidRPr="00691840">
              <w:rPr>
                <w:rFonts w:ascii="Calibri" w:hAnsi="Calibri"/>
                <w:b/>
                <w:lang w:eastAsia="pl-PL"/>
              </w:rPr>
              <w:t xml:space="preserve">  innego podmiotu  do udostępnienia Wyko</w:t>
            </w:r>
            <w:r>
              <w:rPr>
                <w:rFonts w:ascii="Calibri" w:hAnsi="Calibri"/>
                <w:b/>
                <w:lang w:eastAsia="pl-PL"/>
              </w:rPr>
              <w:t xml:space="preserve">nawcy zasobów niezbędnych </w:t>
            </w:r>
            <w:r w:rsidRPr="00691840">
              <w:rPr>
                <w:rFonts w:ascii="Calibri" w:hAnsi="Calibri"/>
                <w:b/>
                <w:lang w:eastAsia="pl-PL"/>
              </w:rPr>
              <w:t>do realizacji zamówienia</w:t>
            </w:r>
          </w:p>
        </w:tc>
      </w:tr>
    </w:tbl>
    <w:p w14:paraId="45A6E89D" w14:textId="77777777" w:rsidR="00D429D7" w:rsidRPr="00691840" w:rsidRDefault="00D429D7" w:rsidP="00D429D7">
      <w:pPr>
        <w:spacing w:line="240" w:lineRule="auto"/>
        <w:rPr>
          <w:rFonts w:ascii="Calibri" w:hAnsi="Calibri"/>
          <w:lang w:eastAsia="pl-PL"/>
        </w:rPr>
      </w:pPr>
    </w:p>
    <w:p w14:paraId="2F369A44" w14:textId="77777777" w:rsidR="00D429D7" w:rsidRPr="00691840" w:rsidRDefault="00D429D7" w:rsidP="00D429D7">
      <w:pPr>
        <w:spacing w:line="480" w:lineRule="auto"/>
        <w:jc w:val="both"/>
        <w:rPr>
          <w:rFonts w:ascii="Calibri" w:hAnsi="Calibri"/>
          <w:lang w:eastAsia="pl-PL"/>
        </w:rPr>
      </w:pPr>
      <w:r w:rsidRPr="00691840">
        <w:rPr>
          <w:rFonts w:ascii="Calibri" w:hAnsi="Calibri"/>
          <w:lang w:eastAsia="pl-PL"/>
        </w:rPr>
        <w:t>Nazwa i adres WYKONAWCY:</w:t>
      </w:r>
    </w:p>
    <w:p w14:paraId="5CC8E444" w14:textId="77777777" w:rsidR="00D429D7" w:rsidRPr="00691840" w:rsidRDefault="00D429D7" w:rsidP="00D429D7">
      <w:pPr>
        <w:spacing w:line="360" w:lineRule="auto"/>
        <w:jc w:val="both"/>
        <w:rPr>
          <w:rFonts w:ascii="Calibri" w:hAnsi="Calibri"/>
          <w:lang w:eastAsia="pl-PL"/>
        </w:rPr>
      </w:pPr>
      <w:r w:rsidRPr="00691840">
        <w:rPr>
          <w:rFonts w:ascii="Calibri" w:hAnsi="Calibri"/>
          <w:lang w:eastAsia="pl-PL"/>
        </w:rPr>
        <w:t xml:space="preserve"> ..................................................................................................................................................</w:t>
      </w:r>
    </w:p>
    <w:p w14:paraId="21E9DC12" w14:textId="77777777" w:rsidR="00D429D7" w:rsidRPr="00691840" w:rsidRDefault="00D429D7" w:rsidP="00D429D7">
      <w:pPr>
        <w:spacing w:line="480" w:lineRule="auto"/>
        <w:jc w:val="both"/>
        <w:rPr>
          <w:rFonts w:ascii="Calibri" w:hAnsi="Calibri"/>
          <w:lang w:eastAsia="pl-PL"/>
        </w:rPr>
      </w:pPr>
      <w:r w:rsidRPr="00691840">
        <w:rPr>
          <w:rFonts w:ascii="Calibri" w:hAnsi="Calibri"/>
          <w:lang w:eastAsia="pl-PL"/>
        </w:rPr>
        <w:t>Nazwa i adres PODMIOTU trzeciego składającego zobowiązanie:</w:t>
      </w:r>
    </w:p>
    <w:p w14:paraId="23AC7070" w14:textId="77777777" w:rsidR="00D429D7" w:rsidRPr="00691840" w:rsidRDefault="00D429D7" w:rsidP="00D429D7">
      <w:pPr>
        <w:spacing w:line="240" w:lineRule="auto"/>
        <w:jc w:val="both"/>
        <w:rPr>
          <w:rFonts w:ascii="Calibri" w:hAnsi="Calibri"/>
          <w:lang w:eastAsia="pl-PL"/>
        </w:rPr>
      </w:pPr>
      <w:r w:rsidRPr="00691840">
        <w:rPr>
          <w:rFonts w:ascii="Calibri" w:hAnsi="Calibri"/>
          <w:lang w:eastAsia="pl-PL"/>
        </w:rPr>
        <w:t>..................................................................................................................................................</w:t>
      </w:r>
    </w:p>
    <w:p w14:paraId="2962409F" w14:textId="77777777" w:rsidR="00D429D7" w:rsidRPr="00EE3253" w:rsidRDefault="00D429D7" w:rsidP="00D429D7">
      <w:pPr>
        <w:spacing w:line="240" w:lineRule="auto"/>
        <w:jc w:val="center"/>
        <w:rPr>
          <w:rFonts w:ascii="Calibri" w:hAnsi="Calibri"/>
          <w:sz w:val="16"/>
          <w:szCs w:val="16"/>
          <w:lang w:eastAsia="pl-PL"/>
        </w:rPr>
      </w:pPr>
      <w:r w:rsidRPr="00691840">
        <w:rPr>
          <w:rFonts w:ascii="Calibri" w:hAnsi="Calibri"/>
          <w:lang w:eastAsia="pl-PL"/>
        </w:rPr>
        <w:t xml:space="preserve"> </w:t>
      </w:r>
      <w:r w:rsidRPr="00EE3253">
        <w:rPr>
          <w:rFonts w:ascii="Calibri" w:hAnsi="Calibri"/>
          <w:sz w:val="16"/>
          <w:szCs w:val="16"/>
          <w:lang w:eastAsia="pl-PL"/>
        </w:rPr>
        <w:t>(Nazwa Wykonawcy)</w:t>
      </w:r>
    </w:p>
    <w:p w14:paraId="3955D5A0" w14:textId="281F509A" w:rsidR="00D429D7" w:rsidRPr="002267D6" w:rsidRDefault="00D429D7" w:rsidP="00D429D7">
      <w:pPr>
        <w:spacing w:line="240" w:lineRule="auto"/>
        <w:jc w:val="both"/>
        <w:rPr>
          <w:rFonts w:ascii="Calibri" w:hAnsi="Calibri"/>
          <w:b/>
          <w:bCs/>
          <w:lang w:eastAsia="pl-PL"/>
        </w:rPr>
      </w:pPr>
      <w:r w:rsidRPr="00691840">
        <w:rPr>
          <w:rFonts w:ascii="Calibri" w:hAnsi="Calibri"/>
          <w:lang w:eastAsia="pl-PL"/>
        </w:rPr>
        <w:t xml:space="preserve">Zobowiązujemy się do oddania do dyspozycji w/w Wykonawcy niezbędnych zasobów wiedzy i doświadczenia/potencjału technicznego/osób zdolnych do wykonania zamówienia*) przy wykonywaniu zamówienia publicznego na: </w:t>
      </w:r>
      <w:r w:rsidRPr="002267D6">
        <w:rPr>
          <w:rFonts w:ascii="Calibri" w:hAnsi="Calibri"/>
          <w:bCs/>
          <w:lang w:val="x-none" w:eastAsia="pl-PL"/>
        </w:rPr>
        <w:t>„</w:t>
      </w:r>
      <w:r w:rsidR="00BC71F0" w:rsidRPr="00BC71F0">
        <w:rPr>
          <w:rFonts w:ascii="Calibri" w:hAnsi="Calibri"/>
          <w:b/>
          <w:bCs/>
          <w:i/>
          <w:lang w:eastAsia="pl-PL"/>
        </w:rPr>
        <w:t>Zakup pomocy dydaktycznych do przedszkoli w Nowych Piekutach i Jabłoni Kościelnej</w:t>
      </w:r>
      <w:r w:rsidRPr="002267D6">
        <w:rPr>
          <w:rFonts w:ascii="Calibri" w:hAnsi="Calibri"/>
          <w:bCs/>
          <w:lang w:val="x-none" w:eastAsia="pl-PL"/>
        </w:rPr>
        <w:t>”</w:t>
      </w:r>
      <w:r w:rsidRPr="00691840" w:rsidDel="006F45CB">
        <w:rPr>
          <w:rFonts w:ascii="Calibri" w:hAnsi="Calibri"/>
          <w:b/>
          <w:bCs/>
          <w:lang w:eastAsia="pl-PL"/>
        </w:rPr>
        <w:t xml:space="preserve"> </w:t>
      </w:r>
      <w:r w:rsidRPr="00691840">
        <w:rPr>
          <w:rFonts w:ascii="Calibri" w:hAnsi="Calibri"/>
          <w:lang w:eastAsia="pl-PL"/>
        </w:rPr>
        <w:t>na następujących zasadach:</w:t>
      </w:r>
    </w:p>
    <w:p w14:paraId="2CF12801" w14:textId="77777777" w:rsidR="00D429D7" w:rsidRPr="00691840" w:rsidRDefault="00D429D7" w:rsidP="009A64EA">
      <w:pPr>
        <w:widowControl w:val="0"/>
        <w:numPr>
          <w:ilvl w:val="0"/>
          <w:numId w:val="25"/>
        </w:numPr>
        <w:autoSpaceDE w:val="0"/>
        <w:spacing w:after="0" w:line="240" w:lineRule="auto"/>
        <w:ind w:left="284" w:hanging="284"/>
        <w:jc w:val="both"/>
        <w:rPr>
          <w:rFonts w:ascii="Calibri" w:hAnsi="Calibri"/>
          <w:lang w:eastAsia="pl-PL"/>
        </w:rPr>
      </w:pPr>
      <w:r w:rsidRPr="00691840">
        <w:rPr>
          <w:rFonts w:ascii="Calibri" w:hAnsi="Calibri"/>
          <w:lang w:eastAsia="pl-PL"/>
        </w:rPr>
        <w:t>Zakres dostępnych Wykonawcy zasobów  podmiotu udostępniającego zasoby:</w:t>
      </w:r>
    </w:p>
    <w:p w14:paraId="3A986FC7" w14:textId="77777777" w:rsidR="00D429D7" w:rsidRPr="00691840" w:rsidRDefault="00D429D7" w:rsidP="00D429D7">
      <w:pPr>
        <w:spacing w:before="240" w:line="240" w:lineRule="auto"/>
        <w:ind w:left="284"/>
        <w:jc w:val="both"/>
        <w:rPr>
          <w:rFonts w:ascii="Calibri" w:hAnsi="Calibri"/>
          <w:lang w:eastAsia="pl-PL"/>
        </w:rPr>
      </w:pPr>
      <w:r w:rsidRPr="00691840">
        <w:rPr>
          <w:rFonts w:ascii="Calibri" w:hAnsi="Calibri"/>
          <w:lang w:eastAsia="pl-PL"/>
        </w:rPr>
        <w:t>..................................................................................................................................................</w:t>
      </w:r>
    </w:p>
    <w:p w14:paraId="0504EEBA" w14:textId="77777777" w:rsidR="00D429D7" w:rsidRPr="00691840" w:rsidRDefault="00D429D7" w:rsidP="009A64EA">
      <w:pPr>
        <w:widowControl w:val="0"/>
        <w:numPr>
          <w:ilvl w:val="0"/>
          <w:numId w:val="25"/>
        </w:numPr>
        <w:autoSpaceDE w:val="0"/>
        <w:spacing w:after="0" w:line="240" w:lineRule="auto"/>
        <w:ind w:left="284" w:hanging="284"/>
        <w:jc w:val="both"/>
        <w:rPr>
          <w:rFonts w:ascii="Calibri" w:hAnsi="Calibri"/>
          <w:lang w:eastAsia="pl-PL"/>
        </w:rPr>
      </w:pPr>
      <w:r w:rsidRPr="00691840">
        <w:rPr>
          <w:rFonts w:ascii="Calibri" w:hAnsi="Calibri"/>
          <w:lang w:eastAsia="pl-PL"/>
        </w:rPr>
        <w:t>Sposób i okres udostępnienia Wykonawcy i wykorzystania przez niego zasobów podmiotu udostępniającego te zasoby przy wykonywaniu zamówienia:</w:t>
      </w:r>
    </w:p>
    <w:p w14:paraId="29470959" w14:textId="77777777" w:rsidR="00D429D7" w:rsidRPr="00691840" w:rsidRDefault="00D429D7" w:rsidP="00D429D7">
      <w:pPr>
        <w:spacing w:before="240" w:line="240" w:lineRule="auto"/>
        <w:ind w:left="284"/>
        <w:jc w:val="both"/>
        <w:rPr>
          <w:rFonts w:ascii="Calibri" w:hAnsi="Calibri"/>
          <w:lang w:eastAsia="pl-PL"/>
        </w:rPr>
      </w:pPr>
      <w:r w:rsidRPr="00691840">
        <w:rPr>
          <w:rFonts w:ascii="Calibri" w:hAnsi="Calibri"/>
          <w:lang w:eastAsia="pl-PL"/>
        </w:rPr>
        <w:t>...................................................................................................................................................</w:t>
      </w:r>
    </w:p>
    <w:p w14:paraId="253E6284" w14:textId="77777777" w:rsidR="00D429D7" w:rsidRDefault="00D429D7" w:rsidP="009A64EA">
      <w:pPr>
        <w:widowControl w:val="0"/>
        <w:numPr>
          <w:ilvl w:val="0"/>
          <w:numId w:val="25"/>
        </w:numPr>
        <w:autoSpaceDE w:val="0"/>
        <w:spacing w:after="0" w:line="240" w:lineRule="auto"/>
        <w:ind w:left="284" w:hanging="284"/>
        <w:jc w:val="both"/>
        <w:rPr>
          <w:rFonts w:ascii="Calibri" w:hAnsi="Calibri"/>
          <w:lang w:eastAsia="pl-PL"/>
        </w:rPr>
      </w:pPr>
      <w:r>
        <w:rPr>
          <w:rFonts w:ascii="Calibri" w:hAnsi="Calibri"/>
          <w:lang w:eastAsia="pl-PL"/>
        </w:rPr>
        <w:t>Informacja c</w:t>
      </w:r>
      <w:r w:rsidRPr="00691840">
        <w:rPr>
          <w:rFonts w:ascii="Calibri" w:hAnsi="Calibri"/>
          <w:lang w:eastAsia="pl-PL"/>
        </w:rPr>
        <w:t>zy i w jakim zakresie podmiot udostępniający zasoby, na zdolnościach którego wykonawca polega w odniesieniu do warunków udziału w postępowaniu dotyczących wykształcenia, kwalifikacji zawodowych lub doświadczenia, zrealizuje roboty budowla</w:t>
      </w:r>
      <w:r>
        <w:rPr>
          <w:rFonts w:ascii="Calibri" w:hAnsi="Calibri"/>
          <w:lang w:eastAsia="pl-PL"/>
        </w:rPr>
        <w:t>ne lub usługi, których wskazane zdolności dotyczą:</w:t>
      </w:r>
    </w:p>
    <w:p w14:paraId="65562ADB" w14:textId="77777777" w:rsidR="00D429D7" w:rsidRPr="00691840" w:rsidRDefault="00D429D7" w:rsidP="00D429D7">
      <w:pPr>
        <w:widowControl w:val="0"/>
        <w:autoSpaceDE w:val="0"/>
        <w:spacing w:after="0" w:line="240" w:lineRule="auto"/>
        <w:ind w:left="284"/>
        <w:jc w:val="both"/>
        <w:rPr>
          <w:rFonts w:ascii="Calibri" w:hAnsi="Calibri"/>
          <w:lang w:eastAsia="pl-PL"/>
        </w:rPr>
      </w:pPr>
      <w:r>
        <w:rPr>
          <w:rFonts w:ascii="Calibri" w:hAnsi="Calibri"/>
          <w:lang w:eastAsia="pl-PL"/>
        </w:rPr>
        <w:t>.......................................</w:t>
      </w:r>
      <w:r w:rsidRPr="00691840">
        <w:rPr>
          <w:rFonts w:ascii="Calibri" w:hAnsi="Calibri"/>
          <w:lang w:eastAsia="pl-PL"/>
        </w:rPr>
        <w:t>………………………………………………………………………………………………</w:t>
      </w:r>
    </w:p>
    <w:p w14:paraId="35B709A6" w14:textId="77777777" w:rsidR="00D429D7" w:rsidRPr="00691840" w:rsidRDefault="00D429D7" w:rsidP="00D429D7">
      <w:pPr>
        <w:spacing w:line="240" w:lineRule="auto"/>
        <w:jc w:val="both"/>
        <w:rPr>
          <w:rFonts w:ascii="Calibri" w:hAnsi="Calibri"/>
          <w:lang w:eastAsia="pl-PL"/>
        </w:rPr>
      </w:pPr>
    </w:p>
    <w:p w14:paraId="49F9E2F8" w14:textId="77777777" w:rsidR="00D429D7" w:rsidRPr="00691840" w:rsidRDefault="00D429D7" w:rsidP="00D429D7">
      <w:pPr>
        <w:spacing w:line="240" w:lineRule="auto"/>
        <w:rPr>
          <w:rFonts w:ascii="Calibri" w:hAnsi="Calibri"/>
          <w:lang w:eastAsia="pl-PL"/>
        </w:rPr>
      </w:pPr>
      <w:r w:rsidRPr="00691840">
        <w:rPr>
          <w:rFonts w:ascii="Calibri" w:hAnsi="Calibri"/>
          <w:lang w:eastAsia="pl-PL"/>
        </w:rPr>
        <w:t>........................................................</w:t>
      </w:r>
    </w:p>
    <w:p w14:paraId="128530BE" w14:textId="77777777" w:rsidR="00D429D7" w:rsidRPr="00691840" w:rsidRDefault="00D429D7" w:rsidP="00D429D7">
      <w:pPr>
        <w:spacing w:line="240" w:lineRule="auto"/>
        <w:jc w:val="both"/>
        <w:rPr>
          <w:rFonts w:ascii="Calibri" w:hAnsi="Calibri"/>
          <w:lang w:eastAsia="pl-PL"/>
        </w:rPr>
      </w:pPr>
      <w:r w:rsidRPr="00691840">
        <w:rPr>
          <w:rFonts w:ascii="Calibri" w:hAnsi="Calibri"/>
          <w:lang w:eastAsia="pl-PL"/>
        </w:rPr>
        <w:t xml:space="preserve">                              (data)                                                                                    </w:t>
      </w:r>
    </w:p>
    <w:p w14:paraId="1AABAB0A" w14:textId="77777777" w:rsidR="00D429D7" w:rsidRPr="00691840" w:rsidRDefault="00D429D7" w:rsidP="00D429D7">
      <w:pPr>
        <w:spacing w:line="240" w:lineRule="auto"/>
        <w:jc w:val="center"/>
        <w:rPr>
          <w:rFonts w:ascii="Calibri" w:hAnsi="Calibri"/>
          <w:lang w:eastAsia="pl-PL"/>
        </w:rPr>
      </w:pPr>
      <w:r w:rsidRPr="00691840">
        <w:rPr>
          <w:rFonts w:ascii="Calibri" w:hAnsi="Calibri"/>
          <w:lang w:eastAsia="pl-PL"/>
        </w:rPr>
        <w:t xml:space="preserve">                                                                                           ........................................................</w:t>
      </w:r>
    </w:p>
    <w:p w14:paraId="46CD5315" w14:textId="77777777" w:rsidR="00D429D7" w:rsidRPr="00691840" w:rsidRDefault="00D429D7" w:rsidP="00D429D7">
      <w:pPr>
        <w:spacing w:line="240" w:lineRule="auto"/>
        <w:ind w:left="5670"/>
        <w:jc w:val="center"/>
        <w:rPr>
          <w:rFonts w:ascii="Calibri" w:hAnsi="Calibri"/>
          <w:lang w:eastAsia="pl-PL"/>
        </w:rPr>
      </w:pPr>
      <w:r w:rsidRPr="00691840">
        <w:rPr>
          <w:rFonts w:ascii="Calibri" w:hAnsi="Calibri"/>
          <w:lang w:eastAsia="pl-PL"/>
        </w:rPr>
        <w:t>(Podpis upełnomocnionego przedstawiciela podmiotu składającego zobowiązanie)</w:t>
      </w:r>
    </w:p>
    <w:p w14:paraId="4DF92C29" w14:textId="77777777" w:rsidR="00D429D7" w:rsidRPr="00691840" w:rsidRDefault="00D429D7" w:rsidP="00D429D7">
      <w:pPr>
        <w:spacing w:line="240" w:lineRule="auto"/>
        <w:jc w:val="both"/>
        <w:rPr>
          <w:rFonts w:ascii="Calibri" w:hAnsi="Calibri"/>
          <w:lang w:eastAsia="pl-PL"/>
        </w:rPr>
      </w:pPr>
    </w:p>
    <w:p w14:paraId="6B20116F" w14:textId="77777777" w:rsidR="00D429D7" w:rsidRPr="00691840" w:rsidRDefault="00D429D7" w:rsidP="00D429D7">
      <w:pPr>
        <w:pBdr>
          <w:top w:val="single" w:sz="4" w:space="0" w:color="auto"/>
        </w:pBdr>
        <w:spacing w:line="240" w:lineRule="auto"/>
        <w:rPr>
          <w:rFonts w:ascii="Calibri" w:hAnsi="Calibri"/>
          <w:i/>
          <w:lang w:eastAsia="pl-PL"/>
        </w:rPr>
      </w:pPr>
    </w:p>
    <w:p w14:paraId="4849C8C8" w14:textId="77777777" w:rsidR="00D429D7" w:rsidRPr="009F491A" w:rsidRDefault="00D429D7" w:rsidP="00D429D7">
      <w:pPr>
        <w:spacing w:line="240" w:lineRule="auto"/>
        <w:rPr>
          <w:rFonts w:ascii="Calibri" w:hAnsi="Calibri"/>
          <w:i/>
          <w:lang w:eastAsia="pl-PL"/>
        </w:rPr>
      </w:pPr>
      <w:r>
        <w:rPr>
          <w:rFonts w:ascii="Calibri" w:hAnsi="Calibri"/>
          <w:i/>
          <w:lang w:eastAsia="pl-PL"/>
        </w:rPr>
        <w:t>*) niepotrzebne skreślić</w:t>
      </w:r>
    </w:p>
    <w:p w14:paraId="51A88B6E" w14:textId="77777777" w:rsidR="00D429D7" w:rsidRDefault="00D429D7" w:rsidP="00D429D7">
      <w:pPr>
        <w:spacing w:line="240" w:lineRule="auto"/>
        <w:ind w:left="851" w:hanging="851"/>
        <w:rPr>
          <w:rFonts w:ascii="Calibri" w:hAnsi="Calibri"/>
          <w:lang w:eastAsia="pl-PL"/>
        </w:rPr>
      </w:pPr>
      <w:r w:rsidRPr="00691840">
        <w:rPr>
          <w:rFonts w:ascii="Calibri" w:hAnsi="Calibri"/>
          <w:lang w:eastAsia="pl-PL"/>
        </w:rPr>
        <w:t>UWAGA: Niniejsze zobowiązanie należy złożyć wraz z ofertą jedynie w przypadku korzystania z potencjału innego podmiotu przy realizacji zamówienia.</w:t>
      </w:r>
    </w:p>
    <w:p w14:paraId="49F9CE95" w14:textId="77777777" w:rsidR="00D429D7" w:rsidRPr="002267D6" w:rsidRDefault="00D429D7" w:rsidP="00D429D7">
      <w:pPr>
        <w:spacing w:line="240" w:lineRule="auto"/>
        <w:ind w:left="851" w:hanging="851"/>
        <w:rPr>
          <w:rFonts w:ascii="Calibri" w:hAnsi="Calibri"/>
          <w:lang w:eastAsia="pl-PL"/>
        </w:rPr>
      </w:pPr>
    </w:p>
    <w:p w14:paraId="0F76F8E2" w14:textId="3C838055" w:rsidR="00B96A04" w:rsidRPr="006B087D" w:rsidRDefault="00B96A04" w:rsidP="00B96A04">
      <w:pPr>
        <w:spacing w:after="0" w:line="276" w:lineRule="auto"/>
        <w:ind w:left="6371" w:firstLine="709"/>
        <w:jc w:val="both"/>
        <w:rPr>
          <w:rFonts w:cstheme="minorHAnsi"/>
        </w:rPr>
      </w:pPr>
      <w:r w:rsidRPr="006B087D">
        <w:rPr>
          <w:rFonts w:cstheme="minorHAnsi"/>
        </w:rPr>
        <w:lastRenderedPageBreak/>
        <w:t xml:space="preserve">Załącznik nr </w:t>
      </w:r>
      <w:r w:rsidR="00EF7E4A">
        <w:rPr>
          <w:rFonts w:cstheme="minorHAnsi"/>
        </w:rPr>
        <w:t>6</w:t>
      </w:r>
      <w:r w:rsidR="007C4B8F" w:rsidRPr="006B087D">
        <w:rPr>
          <w:rFonts w:cstheme="minorHAnsi"/>
        </w:rPr>
        <w:t xml:space="preserve"> do S</w:t>
      </w:r>
      <w:r w:rsidRPr="006B087D">
        <w:rPr>
          <w:rFonts w:cstheme="minorHAnsi"/>
        </w:rPr>
        <w:t>WZ</w:t>
      </w:r>
    </w:p>
    <w:p w14:paraId="6236A5E7" w14:textId="77777777" w:rsidR="00B96A04" w:rsidRPr="006B087D" w:rsidRDefault="00B96A04" w:rsidP="00B96A04">
      <w:pPr>
        <w:spacing w:after="200" w:line="276" w:lineRule="auto"/>
        <w:jc w:val="both"/>
        <w:rPr>
          <w:rFonts w:cstheme="minorHAnsi"/>
          <w:b/>
          <w:color w:val="000000"/>
        </w:rPr>
      </w:pPr>
    </w:p>
    <w:p w14:paraId="65878AC6" w14:textId="77777777" w:rsidR="00B96A04" w:rsidRPr="006B087D" w:rsidRDefault="00B96A04" w:rsidP="00B96A04">
      <w:pPr>
        <w:spacing w:after="200" w:line="276" w:lineRule="auto"/>
        <w:jc w:val="both"/>
        <w:rPr>
          <w:rFonts w:cstheme="minorHAnsi"/>
          <w:bCs/>
          <w:color w:val="000000"/>
        </w:rPr>
      </w:pPr>
      <w:r w:rsidRPr="006B087D">
        <w:rPr>
          <w:rFonts w:cstheme="minorHAnsi"/>
          <w:b/>
          <w:color w:val="000000"/>
        </w:rPr>
        <w:t xml:space="preserve">UMOWA NR </w:t>
      </w:r>
      <w:r w:rsidRPr="006B087D">
        <w:rPr>
          <w:rFonts w:cstheme="minorHAnsi"/>
          <w:bCs/>
          <w:color w:val="000000"/>
        </w:rPr>
        <w:t>..................................</w:t>
      </w:r>
    </w:p>
    <w:p w14:paraId="1BE3B170" w14:textId="77777777" w:rsidR="00B96A04" w:rsidRPr="006B087D" w:rsidRDefault="00B96A04" w:rsidP="00B96A04">
      <w:pPr>
        <w:spacing w:after="200" w:line="276" w:lineRule="auto"/>
        <w:jc w:val="both"/>
        <w:rPr>
          <w:rFonts w:cstheme="minorHAnsi"/>
          <w:i/>
          <w:color w:val="000000"/>
        </w:rPr>
      </w:pPr>
      <w:r w:rsidRPr="006B087D">
        <w:rPr>
          <w:rFonts w:cstheme="minorHAnsi"/>
          <w:i/>
          <w:color w:val="000000"/>
        </w:rPr>
        <w:t>/PROJEKT UMOWY/</w:t>
      </w:r>
    </w:p>
    <w:p w14:paraId="091AD18F" w14:textId="77777777" w:rsidR="00B96A04" w:rsidRPr="006B087D" w:rsidRDefault="00B96A04" w:rsidP="00B96A04">
      <w:pPr>
        <w:spacing w:after="200" w:line="276" w:lineRule="auto"/>
        <w:jc w:val="both"/>
        <w:rPr>
          <w:rFonts w:cstheme="minorHAnsi"/>
          <w:color w:val="000000"/>
        </w:rPr>
      </w:pPr>
    </w:p>
    <w:p w14:paraId="64E61371" w14:textId="77777777" w:rsidR="00B96A04" w:rsidRPr="006B087D" w:rsidRDefault="00B96A04" w:rsidP="00B96A04">
      <w:pPr>
        <w:spacing w:after="0" w:line="240" w:lineRule="auto"/>
        <w:jc w:val="both"/>
        <w:rPr>
          <w:rFonts w:eastAsia="Times New Roman" w:cstheme="minorHAnsi"/>
          <w:color w:val="000000"/>
          <w:lang w:eastAsia="pl-PL"/>
        </w:rPr>
      </w:pPr>
      <w:r w:rsidRPr="006B087D">
        <w:rPr>
          <w:rFonts w:eastAsia="Times New Roman" w:cstheme="minorHAnsi"/>
          <w:color w:val="000000"/>
          <w:lang w:eastAsia="pl-PL"/>
        </w:rPr>
        <w:t xml:space="preserve">zawarta w dniu </w:t>
      </w:r>
      <w:r w:rsidRPr="006B087D">
        <w:rPr>
          <w:rFonts w:eastAsia="Times New Roman" w:cstheme="minorHAnsi"/>
          <w:bCs/>
          <w:color w:val="000000"/>
          <w:lang w:eastAsia="pl-PL"/>
        </w:rPr>
        <w:t>.....................................</w:t>
      </w:r>
      <w:r w:rsidRPr="006B087D">
        <w:rPr>
          <w:rFonts w:eastAsia="Times New Roman" w:cstheme="minorHAnsi"/>
          <w:color w:val="000000"/>
          <w:lang w:eastAsia="pl-PL"/>
        </w:rPr>
        <w:t xml:space="preserve"> w Nowych Piekutach,</w:t>
      </w:r>
    </w:p>
    <w:p w14:paraId="6984D49A" w14:textId="77777777" w:rsidR="00B96A04" w:rsidRPr="006B087D" w:rsidRDefault="00B96A04" w:rsidP="00B96A04">
      <w:pPr>
        <w:spacing w:after="0" w:line="240" w:lineRule="auto"/>
        <w:jc w:val="both"/>
        <w:rPr>
          <w:rFonts w:eastAsia="Times New Roman" w:cstheme="minorHAnsi"/>
          <w:color w:val="000000"/>
          <w:lang w:eastAsia="pl-PL"/>
        </w:rPr>
      </w:pPr>
      <w:r w:rsidRPr="006B087D">
        <w:rPr>
          <w:rFonts w:eastAsia="Times New Roman" w:cstheme="minorHAnsi"/>
          <w:color w:val="000000"/>
          <w:lang w:eastAsia="pl-PL"/>
        </w:rPr>
        <w:t>pomiędzy</w:t>
      </w:r>
    </w:p>
    <w:p w14:paraId="27DD1022" w14:textId="77777777" w:rsidR="00B96A04" w:rsidRPr="006B087D" w:rsidRDefault="00B96A04" w:rsidP="00BC71F0">
      <w:pPr>
        <w:spacing w:after="0" w:line="276" w:lineRule="auto"/>
        <w:jc w:val="both"/>
        <w:rPr>
          <w:rFonts w:cstheme="minorHAnsi"/>
          <w:color w:val="000000"/>
        </w:rPr>
      </w:pPr>
      <w:r w:rsidRPr="006B087D">
        <w:rPr>
          <w:rFonts w:cstheme="minorHAnsi"/>
          <w:b/>
          <w:color w:val="000000"/>
        </w:rPr>
        <w:t>Gmina Nowe Piekuty,</w:t>
      </w:r>
      <w:r w:rsidRPr="006B087D">
        <w:rPr>
          <w:rFonts w:cstheme="minorHAnsi"/>
          <w:color w:val="000000"/>
        </w:rPr>
        <w:t xml:space="preserve"> ul. Główna 8, 18-212 Nowe Piekuty, NIP 722-15-89-845, REGON 450670210 </w:t>
      </w:r>
    </w:p>
    <w:p w14:paraId="66C0A950" w14:textId="77777777" w:rsidR="00B96A04" w:rsidRPr="006B087D" w:rsidRDefault="00B96A04" w:rsidP="00BC71F0">
      <w:pPr>
        <w:spacing w:after="0" w:line="276" w:lineRule="auto"/>
        <w:jc w:val="both"/>
        <w:rPr>
          <w:rFonts w:cstheme="minorHAnsi"/>
          <w:color w:val="000000"/>
        </w:rPr>
      </w:pPr>
      <w:r w:rsidRPr="006B087D">
        <w:rPr>
          <w:rFonts w:cstheme="minorHAnsi"/>
          <w:color w:val="000000"/>
        </w:rPr>
        <w:t xml:space="preserve">zwaną dalej </w:t>
      </w:r>
      <w:r w:rsidRPr="006B087D">
        <w:rPr>
          <w:rFonts w:cstheme="minorHAnsi"/>
          <w:b/>
          <w:color w:val="000000"/>
        </w:rPr>
        <w:t>ZAMAWIAJĄCYM,</w:t>
      </w:r>
      <w:r w:rsidRPr="006B087D">
        <w:rPr>
          <w:rFonts w:cstheme="minorHAnsi"/>
          <w:color w:val="000000"/>
        </w:rPr>
        <w:t xml:space="preserve"> reprezentowaną przez:</w:t>
      </w:r>
    </w:p>
    <w:p w14:paraId="082C4E6A" w14:textId="77777777" w:rsidR="00B96A04" w:rsidRPr="006B087D" w:rsidRDefault="00B96A04" w:rsidP="00BC71F0">
      <w:pPr>
        <w:spacing w:after="0" w:line="276" w:lineRule="auto"/>
        <w:jc w:val="both"/>
        <w:rPr>
          <w:rFonts w:cstheme="minorHAnsi"/>
          <w:color w:val="000000"/>
        </w:rPr>
      </w:pPr>
      <w:r w:rsidRPr="006B087D">
        <w:rPr>
          <w:rFonts w:cstheme="minorHAnsi"/>
          <w:color w:val="000000"/>
        </w:rPr>
        <w:t>Marka Kaczyńskiego – Wójta Gminy Nowe Piekuty</w:t>
      </w:r>
    </w:p>
    <w:p w14:paraId="26C8DEA6" w14:textId="77777777" w:rsidR="00B96A04" w:rsidRPr="006B087D" w:rsidRDefault="00B96A04" w:rsidP="00BC71F0">
      <w:pPr>
        <w:spacing w:after="0" w:line="276" w:lineRule="auto"/>
        <w:jc w:val="both"/>
        <w:rPr>
          <w:rFonts w:cstheme="minorHAnsi"/>
          <w:color w:val="000000"/>
        </w:rPr>
      </w:pPr>
      <w:r w:rsidRPr="006B087D">
        <w:rPr>
          <w:rFonts w:cstheme="minorHAnsi"/>
          <w:color w:val="000000"/>
        </w:rPr>
        <w:t>przy kontrasygnacie Anny Kunickiej – Skarbnika Gminy Nowe Piekuty</w:t>
      </w:r>
    </w:p>
    <w:p w14:paraId="03124B3E" w14:textId="77777777" w:rsidR="00B96A04" w:rsidRPr="006B087D" w:rsidRDefault="00B96A04" w:rsidP="00B96A04">
      <w:pPr>
        <w:spacing w:after="200" w:line="276" w:lineRule="auto"/>
        <w:jc w:val="both"/>
        <w:rPr>
          <w:rFonts w:cstheme="minorHAnsi"/>
          <w:color w:val="000000"/>
        </w:rPr>
      </w:pPr>
      <w:r w:rsidRPr="006B087D">
        <w:rPr>
          <w:rFonts w:cstheme="minorHAnsi"/>
          <w:color w:val="000000"/>
        </w:rPr>
        <w:t>a .............................................................................................................................................................................</w:t>
      </w:r>
      <w:r w:rsidRPr="006B087D">
        <w:rPr>
          <w:rFonts w:cstheme="minorHAnsi"/>
          <w:color w:val="000000"/>
        </w:rPr>
        <w:br/>
        <w:t xml:space="preserve">z siedzibą: ........................................................................................................................................................... NIP .......................................... REGON .............................. kapitał zakładowy ............................................, zwanym dalej </w:t>
      </w:r>
      <w:r w:rsidRPr="006B087D">
        <w:rPr>
          <w:rFonts w:cstheme="minorHAnsi"/>
          <w:b/>
          <w:color w:val="000000"/>
        </w:rPr>
        <w:t>WYKONAWCĄ,</w:t>
      </w:r>
      <w:r w:rsidRPr="006B087D">
        <w:rPr>
          <w:rFonts w:cstheme="minorHAnsi"/>
          <w:color w:val="000000"/>
        </w:rPr>
        <w:t xml:space="preserve"> reprezentowanym przez:</w:t>
      </w:r>
    </w:p>
    <w:p w14:paraId="6FDD4131" w14:textId="77777777" w:rsidR="00B96A04" w:rsidRPr="006B087D" w:rsidRDefault="00B96A04" w:rsidP="009A64EA">
      <w:pPr>
        <w:numPr>
          <w:ilvl w:val="6"/>
          <w:numId w:val="11"/>
        </w:numPr>
        <w:spacing w:after="0" w:line="240" w:lineRule="auto"/>
        <w:ind w:left="360"/>
        <w:jc w:val="both"/>
        <w:rPr>
          <w:rFonts w:cstheme="minorHAnsi"/>
          <w:color w:val="000000"/>
        </w:rPr>
      </w:pPr>
      <w:r w:rsidRPr="006B087D">
        <w:rPr>
          <w:rFonts w:cstheme="minorHAnsi"/>
          <w:color w:val="000000"/>
        </w:rPr>
        <w:t>......................................................................................................................................................................</w:t>
      </w:r>
    </w:p>
    <w:p w14:paraId="161AF36F" w14:textId="77777777" w:rsidR="00B96A04" w:rsidRPr="006B087D" w:rsidRDefault="00B96A04" w:rsidP="009A64EA">
      <w:pPr>
        <w:numPr>
          <w:ilvl w:val="6"/>
          <w:numId w:val="11"/>
        </w:numPr>
        <w:spacing w:after="0" w:line="240" w:lineRule="auto"/>
        <w:ind w:left="360"/>
        <w:jc w:val="both"/>
        <w:rPr>
          <w:rFonts w:cstheme="minorHAnsi"/>
          <w:color w:val="000000"/>
        </w:rPr>
      </w:pPr>
      <w:r w:rsidRPr="006B087D">
        <w:rPr>
          <w:rFonts w:cstheme="minorHAnsi"/>
          <w:color w:val="000000"/>
        </w:rPr>
        <w:t>......................................................................................................................................................................</w:t>
      </w:r>
    </w:p>
    <w:p w14:paraId="22F9B2D5" w14:textId="77777777" w:rsidR="00B96A04" w:rsidRPr="006B087D" w:rsidRDefault="00B96A04" w:rsidP="00B96A04">
      <w:pPr>
        <w:spacing w:after="200" w:line="276" w:lineRule="auto"/>
        <w:jc w:val="both"/>
        <w:rPr>
          <w:rFonts w:cstheme="minorHAnsi"/>
          <w:color w:val="000000"/>
        </w:rPr>
      </w:pPr>
      <w:r w:rsidRPr="006B087D">
        <w:rPr>
          <w:rFonts w:cstheme="minorHAnsi"/>
          <w:color w:val="000000"/>
        </w:rPr>
        <w:t xml:space="preserve">na podstawie dokonanego przez Zamawiającego wyboru oferty Wykonawcy w postępowaniu prowadzonym w trybie </w:t>
      </w:r>
      <w:r w:rsidR="00841A31" w:rsidRPr="006B087D">
        <w:rPr>
          <w:rFonts w:cstheme="minorHAnsi"/>
          <w:color w:val="000000"/>
        </w:rPr>
        <w:t>podstawowym</w:t>
      </w:r>
      <w:r w:rsidRPr="006B087D">
        <w:rPr>
          <w:rFonts w:cstheme="minorHAnsi"/>
          <w:color w:val="000000"/>
        </w:rPr>
        <w:t>, o następującej treści:</w:t>
      </w:r>
    </w:p>
    <w:p w14:paraId="3957B842" w14:textId="141B78CD" w:rsidR="006B087D" w:rsidRPr="00B43DD8" w:rsidRDefault="006B087D" w:rsidP="0013064E">
      <w:pPr>
        <w:spacing w:after="0" w:line="360" w:lineRule="auto"/>
        <w:jc w:val="center"/>
        <w:rPr>
          <w:lang w:eastAsia="pl-PL"/>
        </w:rPr>
      </w:pPr>
      <w:r w:rsidRPr="002903A6">
        <w:rPr>
          <w:b/>
          <w:bCs/>
          <w:lang w:eastAsia="pl-PL"/>
        </w:rPr>
        <w:t>§ 1.</w:t>
      </w:r>
    </w:p>
    <w:p w14:paraId="7544863A" w14:textId="77777777" w:rsidR="006B087D" w:rsidRDefault="006B087D" w:rsidP="0013064E">
      <w:pPr>
        <w:keepNext/>
        <w:autoSpaceDE w:val="0"/>
        <w:autoSpaceDN w:val="0"/>
        <w:spacing w:after="0" w:line="276" w:lineRule="auto"/>
        <w:jc w:val="center"/>
        <w:outlineLvl w:val="0"/>
        <w:rPr>
          <w:b/>
          <w:bCs/>
          <w:lang w:eastAsia="pl-PL"/>
        </w:rPr>
      </w:pPr>
      <w:r w:rsidRPr="002903A6">
        <w:rPr>
          <w:b/>
          <w:bCs/>
          <w:lang w:eastAsia="pl-PL"/>
        </w:rPr>
        <w:t>PRZEDMIOT UMOWY</w:t>
      </w:r>
    </w:p>
    <w:p w14:paraId="60DE5F7F" w14:textId="77777777" w:rsidR="006B087D" w:rsidRPr="002903A6" w:rsidRDefault="006B087D" w:rsidP="006B087D">
      <w:pPr>
        <w:keepNext/>
        <w:autoSpaceDE w:val="0"/>
        <w:autoSpaceDN w:val="0"/>
        <w:spacing w:line="276" w:lineRule="auto"/>
        <w:jc w:val="center"/>
        <w:outlineLvl w:val="0"/>
        <w:rPr>
          <w:b/>
          <w:bCs/>
          <w:sz w:val="10"/>
          <w:szCs w:val="10"/>
          <w:lang w:eastAsia="pl-PL"/>
        </w:rPr>
      </w:pPr>
    </w:p>
    <w:p w14:paraId="4E0271DD" w14:textId="71FD3E43" w:rsidR="006B087D" w:rsidRPr="0098375E" w:rsidRDefault="006B087D" w:rsidP="00F90A2D">
      <w:pPr>
        <w:numPr>
          <w:ilvl w:val="0"/>
          <w:numId w:val="32"/>
        </w:numPr>
        <w:spacing w:after="0" w:line="276" w:lineRule="auto"/>
        <w:ind w:left="567" w:hanging="567"/>
        <w:jc w:val="both"/>
        <w:rPr>
          <w:szCs w:val="21"/>
          <w:lang w:eastAsia="pl-PL"/>
        </w:rPr>
      </w:pPr>
      <w:r w:rsidRPr="002903A6">
        <w:rPr>
          <w:lang w:eastAsia="pl-PL"/>
        </w:rPr>
        <w:t xml:space="preserve">Na warunkach określonych w Umowie ZAMAWIAJĄCY zamawia, a WYKONAWCA przyjmuje do wykonania zamówienie polegające na </w:t>
      </w:r>
      <w:r w:rsidR="009D226B" w:rsidRPr="006B1AD1">
        <w:rPr>
          <w:szCs w:val="21"/>
          <w:lang w:eastAsia="pl-PL"/>
        </w:rPr>
        <w:t>dostawie</w:t>
      </w:r>
      <w:r w:rsidRPr="006B1AD1">
        <w:rPr>
          <w:szCs w:val="21"/>
          <w:lang w:eastAsia="pl-PL"/>
        </w:rPr>
        <w:t xml:space="preserve"> </w:t>
      </w:r>
      <w:r w:rsidR="009D226B" w:rsidRPr="006B1AD1">
        <w:rPr>
          <w:szCs w:val="21"/>
          <w:lang w:eastAsia="pl-PL"/>
        </w:rPr>
        <w:t>pomocy dydaktycznych</w:t>
      </w:r>
      <w:r w:rsidRPr="006B1AD1">
        <w:rPr>
          <w:szCs w:val="21"/>
          <w:lang w:eastAsia="pl-PL"/>
        </w:rPr>
        <w:t xml:space="preserve"> do </w:t>
      </w:r>
      <w:r w:rsidR="009D226B" w:rsidRPr="006B1AD1">
        <w:rPr>
          <w:szCs w:val="21"/>
          <w:lang w:eastAsia="pl-PL"/>
        </w:rPr>
        <w:t xml:space="preserve">przedszkola </w:t>
      </w:r>
      <w:r w:rsidRPr="006B1AD1">
        <w:rPr>
          <w:szCs w:val="21"/>
          <w:lang w:eastAsia="pl-PL"/>
        </w:rPr>
        <w:t xml:space="preserve">w </w:t>
      </w:r>
      <w:r w:rsidRPr="006B1AD1">
        <w:rPr>
          <w:bCs/>
          <w:szCs w:val="21"/>
          <w:lang w:eastAsia="pl-PL"/>
        </w:rPr>
        <w:t>Nowych Piekutach</w:t>
      </w:r>
      <w:r w:rsidR="006B1AD1" w:rsidRPr="006B1AD1">
        <w:rPr>
          <w:bCs/>
          <w:iCs/>
          <w:szCs w:val="21"/>
          <w:lang w:eastAsia="pl-PL" w:bidi="pl-PL"/>
        </w:rPr>
        <w:t xml:space="preserve"> w ramach realizacji I</w:t>
      </w:r>
      <w:r w:rsidR="006B1AD1" w:rsidRPr="006B1AD1">
        <w:rPr>
          <w:rFonts w:ascii="Calibri Light" w:eastAsia="Calibri" w:hAnsi="Calibri Light" w:cs="Calibri"/>
        </w:rPr>
        <w:t xml:space="preserve"> </w:t>
      </w:r>
      <w:r w:rsidR="006B1AD1" w:rsidRPr="006B1AD1">
        <w:rPr>
          <w:bCs/>
          <w:iCs/>
          <w:szCs w:val="21"/>
          <w:lang w:eastAsia="pl-PL" w:bidi="pl-PL"/>
        </w:rPr>
        <w:t>części zamówienia publicznego</w:t>
      </w:r>
      <w:r w:rsidR="006B1AD1">
        <w:rPr>
          <w:bCs/>
          <w:iCs/>
          <w:szCs w:val="21"/>
          <w:lang w:eastAsia="pl-PL" w:bidi="pl-PL"/>
        </w:rPr>
        <w:t xml:space="preserve">* oraz/lub </w:t>
      </w:r>
      <w:r w:rsidR="006B1AD1">
        <w:rPr>
          <w:b/>
          <w:bCs/>
          <w:iCs/>
          <w:szCs w:val="21"/>
          <w:lang w:eastAsia="pl-PL" w:bidi="pl-PL"/>
        </w:rPr>
        <w:t xml:space="preserve"> </w:t>
      </w:r>
      <w:r w:rsidR="006B1AD1" w:rsidRPr="002903A6">
        <w:rPr>
          <w:lang w:eastAsia="pl-PL"/>
        </w:rPr>
        <w:t xml:space="preserve">na </w:t>
      </w:r>
      <w:r w:rsidR="006B1AD1" w:rsidRPr="006B1AD1">
        <w:rPr>
          <w:szCs w:val="21"/>
          <w:lang w:eastAsia="pl-PL"/>
        </w:rPr>
        <w:t>dostawie pomocy dydaktycznych do przedszkola w</w:t>
      </w:r>
      <w:r w:rsidR="006B1AD1">
        <w:rPr>
          <w:szCs w:val="21"/>
          <w:lang w:eastAsia="pl-PL"/>
        </w:rPr>
        <w:t xml:space="preserve"> Jabłoni Kościelnej w ramach realizacji II części zamówienia publicznego* </w:t>
      </w:r>
      <w:r w:rsidR="00F90A2D">
        <w:rPr>
          <w:szCs w:val="21"/>
          <w:lang w:eastAsia="pl-PL"/>
        </w:rPr>
        <w:t xml:space="preserve">pod nazwą </w:t>
      </w:r>
      <w:r w:rsidR="00F90A2D" w:rsidRPr="00F90A2D">
        <w:rPr>
          <w:b/>
          <w:szCs w:val="21"/>
          <w:lang w:eastAsia="pl-PL"/>
        </w:rPr>
        <w:t>„</w:t>
      </w:r>
      <w:r w:rsidR="00F90A2D" w:rsidRPr="00F90A2D">
        <w:rPr>
          <w:bCs/>
          <w:szCs w:val="21"/>
          <w:lang w:eastAsia="pl-PL"/>
        </w:rPr>
        <w:t>Zakup pomocy dydaktycznych do przedszkoli w Nowych Piekutach i Jabłoni Kościelnej</w:t>
      </w:r>
      <w:r w:rsidR="00F90A2D" w:rsidRPr="00F90A2D">
        <w:rPr>
          <w:szCs w:val="21"/>
          <w:lang w:eastAsia="pl-PL"/>
        </w:rPr>
        <w:t xml:space="preserve">” </w:t>
      </w:r>
      <w:r w:rsidRPr="00F90A2D">
        <w:rPr>
          <w:i/>
          <w:iCs/>
          <w:lang w:eastAsia="pl-PL"/>
        </w:rPr>
        <w:t xml:space="preserve">, </w:t>
      </w:r>
      <w:r w:rsidRPr="0098375E">
        <w:rPr>
          <w:lang w:eastAsia="pl-PL"/>
        </w:rPr>
        <w:t>spełniające wymagania norm jakościowych zgodnie ze złożoną ofertą WYKONAWCY oraz z wymaganiami ZAMAWIAJ</w:t>
      </w:r>
      <w:r w:rsidR="0098375E">
        <w:rPr>
          <w:lang w:eastAsia="pl-PL"/>
        </w:rPr>
        <w:t>ĄCEGO określonymi w OPZ, zwany</w:t>
      </w:r>
      <w:r w:rsidRPr="0098375E">
        <w:rPr>
          <w:lang w:eastAsia="pl-PL"/>
        </w:rPr>
        <w:t xml:space="preserve"> dalej asortymentem.</w:t>
      </w:r>
    </w:p>
    <w:p w14:paraId="0C8FD22C" w14:textId="6FB6E222" w:rsidR="00855314" w:rsidRPr="0098375E" w:rsidRDefault="006B087D" w:rsidP="009A64EA">
      <w:pPr>
        <w:numPr>
          <w:ilvl w:val="0"/>
          <w:numId w:val="32"/>
        </w:numPr>
        <w:spacing w:after="0" w:line="276" w:lineRule="auto"/>
        <w:ind w:left="567" w:hanging="567"/>
        <w:jc w:val="both"/>
        <w:rPr>
          <w:lang w:eastAsia="pl-PL"/>
        </w:rPr>
      </w:pPr>
      <w:r w:rsidRPr="0098375E">
        <w:rPr>
          <w:lang w:eastAsia="pl-PL"/>
        </w:rPr>
        <w:t>W ramach realizacji Przedmiotu umowy WYKONAWCA dokona dostawy i wniesienia asortymentu do wskazanych przez Zamawiającego pomieszczeń.</w:t>
      </w:r>
    </w:p>
    <w:p w14:paraId="6470675B" w14:textId="50F61791" w:rsidR="006B087D" w:rsidRPr="0098375E" w:rsidRDefault="006B087D" w:rsidP="009A64EA">
      <w:pPr>
        <w:numPr>
          <w:ilvl w:val="0"/>
          <w:numId w:val="32"/>
        </w:numPr>
        <w:spacing w:after="0" w:line="276" w:lineRule="auto"/>
        <w:ind w:left="567" w:hanging="567"/>
        <w:jc w:val="both"/>
        <w:rPr>
          <w:lang w:eastAsia="pl-PL"/>
        </w:rPr>
      </w:pPr>
      <w:r w:rsidRPr="0098375E">
        <w:rPr>
          <w:lang w:eastAsia="pl-PL"/>
        </w:rPr>
        <w:t>WYKONAWCA winien dostarczyć zamówiony asortyment ZAMAWIAJĄCEMU po uprzednim telefonicznym/mailowym ustaleniu terminu dostawy z wyprzedzeniem co najmniej 1 dnia roboczego. W terminie ustalonym przez strony WYKONAWCA dostarczy w postaci elektronicznej wykaz dostarczanego asortymentu.</w:t>
      </w:r>
    </w:p>
    <w:p w14:paraId="42C395C9" w14:textId="71F96C06" w:rsidR="006B1AD1" w:rsidRPr="0098375E" w:rsidRDefault="006B087D" w:rsidP="0098375E">
      <w:pPr>
        <w:pStyle w:val="Akapitzlist"/>
        <w:numPr>
          <w:ilvl w:val="0"/>
          <w:numId w:val="32"/>
        </w:numPr>
        <w:spacing w:line="276" w:lineRule="auto"/>
        <w:ind w:left="567" w:hanging="567"/>
        <w:jc w:val="both"/>
        <w:rPr>
          <w:lang w:eastAsia="pl-PL"/>
        </w:rPr>
      </w:pPr>
      <w:r w:rsidRPr="0098375E">
        <w:rPr>
          <w:lang w:eastAsia="pl-PL"/>
        </w:rPr>
        <w:t xml:space="preserve">Zadanie będzie realizowane w ramach  </w:t>
      </w:r>
      <w:r w:rsidR="0098375E" w:rsidRPr="0098375E">
        <w:rPr>
          <w:lang w:eastAsia="pl-PL"/>
        </w:rPr>
        <w:t xml:space="preserve">Projektu nr FEPD.08.01 -IZ.00-0012/23 pn.: „Kreatywny rozwój dzieci w wieku przedszkolnym oraz nauczycieli z przedszkoli w gminie Nowe Piekuty” współfinansowanego ze środków Europejskiego Funduszu Społecznego Plus w ramach programu </w:t>
      </w:r>
      <w:r w:rsidR="0098375E" w:rsidRPr="0098375E">
        <w:rPr>
          <w:lang w:eastAsia="pl-PL"/>
        </w:rPr>
        <w:lastRenderedPageBreak/>
        <w:t>Fundusze Europejskie dla Podlaskiego 2021-2027 Priorytetu VIII Fundusze na rzecz edukacji i włączenia społecznego</w:t>
      </w:r>
      <w:r w:rsidR="0098375E">
        <w:rPr>
          <w:lang w:eastAsia="pl-PL"/>
        </w:rPr>
        <w:t>.</w:t>
      </w:r>
    </w:p>
    <w:p w14:paraId="0ACF0370" w14:textId="77777777" w:rsidR="006B1AD1" w:rsidRPr="004B48A3" w:rsidRDefault="006B1AD1" w:rsidP="006B1AD1">
      <w:pPr>
        <w:pStyle w:val="Textbody"/>
        <w:ind w:left="284"/>
        <w:jc w:val="both"/>
        <w:rPr>
          <w:b/>
          <w:color w:val="FF0000"/>
          <w:sz w:val="22"/>
          <w:szCs w:val="22"/>
          <w:lang w:eastAsia="pl-PL" w:bidi="pl-PL"/>
        </w:rPr>
      </w:pPr>
      <w:r>
        <w:rPr>
          <w:rFonts w:ascii="Times New Roman" w:hAnsi="Times New Roman" w:cs="Times New Roman"/>
          <w:bCs/>
          <w:color w:val="000000"/>
          <w:sz w:val="22"/>
          <w:szCs w:val="22"/>
          <w:lang w:eastAsia="pl-PL"/>
        </w:rPr>
        <w:t xml:space="preserve">* </w:t>
      </w:r>
      <w:r w:rsidRPr="00B51086">
        <w:rPr>
          <w:rFonts w:ascii="Times New Roman" w:hAnsi="Times New Roman" w:cs="Times New Roman"/>
          <w:bCs/>
          <w:i/>
          <w:color w:val="000000"/>
          <w:sz w:val="22"/>
          <w:szCs w:val="22"/>
          <w:lang w:eastAsia="pl-PL"/>
        </w:rPr>
        <w:t>Wybrać odpowiednie, wg tego, na którą część zamówienia oferta wykonawcy została wybrana jako najkorzystniejsza</w:t>
      </w:r>
      <w:r>
        <w:rPr>
          <w:rFonts w:ascii="Times New Roman" w:hAnsi="Times New Roman" w:cs="Times New Roman"/>
          <w:bCs/>
          <w:color w:val="000000"/>
          <w:sz w:val="22"/>
          <w:szCs w:val="22"/>
          <w:lang w:eastAsia="pl-PL"/>
        </w:rPr>
        <w:t xml:space="preserve"> </w:t>
      </w:r>
    </w:p>
    <w:p w14:paraId="0999197B" w14:textId="77777777" w:rsidR="006B1AD1" w:rsidRPr="006B087D" w:rsidRDefault="006B1AD1" w:rsidP="006B1AD1">
      <w:pPr>
        <w:pStyle w:val="Akapitzlist"/>
        <w:spacing w:after="0" w:line="276" w:lineRule="auto"/>
        <w:ind w:left="567"/>
        <w:jc w:val="both"/>
        <w:rPr>
          <w:rFonts w:eastAsia="Calibri"/>
          <w:b/>
          <w:bCs/>
          <w:lang w:eastAsia="pl-PL"/>
        </w:rPr>
      </w:pPr>
    </w:p>
    <w:p w14:paraId="1BED1F3B" w14:textId="70D9C4DD" w:rsidR="006B087D" w:rsidRDefault="006B087D" w:rsidP="006B087D">
      <w:pPr>
        <w:pStyle w:val="Akapitzlist"/>
        <w:spacing w:after="0" w:line="276" w:lineRule="auto"/>
        <w:ind w:left="567"/>
        <w:jc w:val="center"/>
        <w:rPr>
          <w:rFonts w:eastAsia="Calibri"/>
          <w:b/>
          <w:bCs/>
          <w:lang w:eastAsia="pl-PL"/>
        </w:rPr>
      </w:pPr>
      <w:r w:rsidRPr="002903A6">
        <w:rPr>
          <w:rFonts w:eastAsia="Calibri"/>
          <w:b/>
          <w:bCs/>
          <w:lang w:eastAsia="pl-PL"/>
        </w:rPr>
        <w:t>§ 2.</w:t>
      </w:r>
    </w:p>
    <w:p w14:paraId="6D624CDE" w14:textId="77777777" w:rsidR="006B087D" w:rsidRDefault="006B087D" w:rsidP="006B087D">
      <w:pPr>
        <w:pStyle w:val="Akapitzlist"/>
        <w:spacing w:after="0" w:line="276" w:lineRule="auto"/>
        <w:ind w:left="567"/>
        <w:jc w:val="center"/>
        <w:rPr>
          <w:rFonts w:eastAsia="Calibri"/>
          <w:b/>
          <w:bCs/>
          <w:lang w:eastAsia="pl-PL"/>
        </w:rPr>
      </w:pPr>
    </w:p>
    <w:p w14:paraId="72D3CAAF" w14:textId="77777777" w:rsidR="006B087D" w:rsidRPr="002903A6" w:rsidRDefault="006B087D" w:rsidP="006B087D">
      <w:pPr>
        <w:keepNext/>
        <w:autoSpaceDE w:val="0"/>
        <w:autoSpaceDN w:val="0"/>
        <w:spacing w:line="276" w:lineRule="auto"/>
        <w:jc w:val="center"/>
        <w:outlineLvl w:val="0"/>
        <w:rPr>
          <w:rFonts w:eastAsia="Calibri"/>
          <w:b/>
          <w:bCs/>
          <w:lang w:eastAsia="pl-PL"/>
        </w:rPr>
      </w:pPr>
      <w:r w:rsidRPr="002903A6">
        <w:rPr>
          <w:rFonts w:eastAsia="Calibri"/>
          <w:b/>
          <w:bCs/>
          <w:lang w:eastAsia="pl-PL"/>
        </w:rPr>
        <w:t>OŚWIADCZENIA I ZOBOWIĄZANIA STRON</w:t>
      </w:r>
    </w:p>
    <w:p w14:paraId="42139AE1" w14:textId="77777777" w:rsidR="006B087D" w:rsidRPr="002903A6" w:rsidRDefault="006B087D" w:rsidP="006B087D">
      <w:pPr>
        <w:spacing w:line="276" w:lineRule="auto"/>
        <w:jc w:val="both"/>
        <w:rPr>
          <w:rFonts w:eastAsia="Calibri"/>
          <w:bCs/>
          <w:sz w:val="10"/>
          <w:szCs w:val="10"/>
          <w:lang w:eastAsia="pl-PL"/>
        </w:rPr>
      </w:pPr>
    </w:p>
    <w:p w14:paraId="05297498" w14:textId="77777777" w:rsidR="006B087D" w:rsidRPr="002903A6" w:rsidRDefault="006B087D" w:rsidP="009A64EA">
      <w:pPr>
        <w:numPr>
          <w:ilvl w:val="0"/>
          <w:numId w:val="42"/>
        </w:numPr>
        <w:spacing w:after="0" w:line="276" w:lineRule="auto"/>
        <w:ind w:left="567" w:hanging="567"/>
        <w:jc w:val="both"/>
        <w:rPr>
          <w:lang w:eastAsia="pl-PL"/>
        </w:rPr>
      </w:pPr>
      <w:r w:rsidRPr="002903A6">
        <w:rPr>
          <w:lang w:eastAsia="pl-PL"/>
        </w:rPr>
        <w:t xml:space="preserve">WYKONAWCA oświadcza, iż przed złożeniem oferty ZAMAWIAJĄCEMU zapoznał się z treścią </w:t>
      </w:r>
      <w:r>
        <w:rPr>
          <w:lang w:eastAsia="pl-PL"/>
        </w:rPr>
        <w:t>u</w:t>
      </w:r>
      <w:r w:rsidRPr="002903A6">
        <w:rPr>
          <w:lang w:eastAsia="pl-PL"/>
        </w:rPr>
        <w:t xml:space="preserve">mowy i wyraził zgodę na wszystkie warunki i wymagania, które są związane z wykonaniem przez niego </w:t>
      </w:r>
      <w:r>
        <w:rPr>
          <w:lang w:eastAsia="pl-PL"/>
        </w:rPr>
        <w:t>p</w:t>
      </w:r>
      <w:r w:rsidRPr="002903A6">
        <w:rPr>
          <w:lang w:eastAsia="pl-PL"/>
        </w:rPr>
        <w:t>rzedmiotu umowy bez konieczności ponoszenia przez ZAMAWIAJĄCEGO jakichkolwiek dodatkowych kosztów.</w:t>
      </w:r>
    </w:p>
    <w:p w14:paraId="226AB04E" w14:textId="77777777" w:rsidR="006B087D" w:rsidRPr="002903A6" w:rsidRDefault="006B087D" w:rsidP="009A64EA">
      <w:pPr>
        <w:numPr>
          <w:ilvl w:val="0"/>
          <w:numId w:val="42"/>
        </w:numPr>
        <w:spacing w:after="0" w:line="276" w:lineRule="auto"/>
        <w:ind w:left="567" w:hanging="567"/>
        <w:jc w:val="both"/>
        <w:rPr>
          <w:rFonts w:eastAsia="Calibri"/>
          <w:bCs/>
          <w:lang w:eastAsia="pl-PL"/>
        </w:rPr>
      </w:pPr>
      <w:r w:rsidRPr="002903A6">
        <w:rPr>
          <w:rFonts w:eastAsia="Calibri"/>
          <w:bCs/>
          <w:lang w:eastAsia="pl-PL"/>
        </w:rPr>
        <w:t xml:space="preserve">WYKONAWCA gwarantuje, że </w:t>
      </w:r>
      <w:r>
        <w:rPr>
          <w:rFonts w:eastAsia="Calibri"/>
          <w:bCs/>
          <w:lang w:eastAsia="pl-PL"/>
        </w:rPr>
        <w:t>a</w:t>
      </w:r>
      <w:r w:rsidRPr="002903A6">
        <w:rPr>
          <w:rFonts w:eastAsia="Calibri"/>
          <w:bCs/>
          <w:lang w:eastAsia="pl-PL"/>
        </w:rPr>
        <w:t xml:space="preserve">sortyment dostarczony w ramach realizacji </w:t>
      </w:r>
      <w:r>
        <w:rPr>
          <w:rFonts w:eastAsia="Calibri"/>
          <w:bCs/>
          <w:lang w:eastAsia="pl-PL"/>
        </w:rPr>
        <w:t>u</w:t>
      </w:r>
      <w:r w:rsidRPr="002903A6">
        <w:rPr>
          <w:rFonts w:eastAsia="Calibri"/>
          <w:bCs/>
          <w:lang w:eastAsia="pl-PL"/>
        </w:rPr>
        <w:t xml:space="preserve">mowy, będzie pozbawiony wad fizycznych i prawnych, jak również będzie odpowiadać właściwym normom obowiązującym na terenie Rzeczypospolitej Polskiej. </w:t>
      </w:r>
    </w:p>
    <w:p w14:paraId="71FA65F1" w14:textId="44D0EC8A" w:rsidR="006B087D" w:rsidRPr="002903A6" w:rsidRDefault="006B087D" w:rsidP="009A64EA">
      <w:pPr>
        <w:numPr>
          <w:ilvl w:val="0"/>
          <w:numId w:val="42"/>
        </w:numPr>
        <w:spacing w:after="0" w:line="276" w:lineRule="auto"/>
        <w:ind w:left="567" w:hanging="567"/>
        <w:jc w:val="both"/>
        <w:rPr>
          <w:rFonts w:eastAsia="Calibri"/>
          <w:bCs/>
          <w:lang w:eastAsia="pl-PL"/>
        </w:rPr>
      </w:pPr>
      <w:r w:rsidRPr="002903A6">
        <w:rPr>
          <w:rFonts w:eastAsia="Calibri"/>
          <w:bCs/>
          <w:lang w:eastAsia="pl-PL"/>
        </w:rPr>
        <w:t xml:space="preserve">WYKONAWCA oświadcza, że posiada wszelkie kwalifikacje, doświadczenie, środki materialne, urządzenia oraz zasoby ludzkie w postaci wyspecjalizowanej kadry niezbędne do wykonania </w:t>
      </w:r>
      <w:r>
        <w:rPr>
          <w:rFonts w:eastAsia="Calibri"/>
          <w:bCs/>
          <w:lang w:eastAsia="pl-PL"/>
        </w:rPr>
        <w:t>u</w:t>
      </w:r>
      <w:r w:rsidRPr="002903A6">
        <w:rPr>
          <w:rFonts w:eastAsia="Calibri"/>
          <w:bCs/>
          <w:lang w:eastAsia="pl-PL"/>
        </w:rPr>
        <w:t xml:space="preserve">mowy oraz zobowiązuje się do jej wykonania w terminie określonym w § 3 ust. 1, z zachowaniem należytej staranności, wynikającej z zawodowego charakteru wykonywanej działalności. </w:t>
      </w:r>
    </w:p>
    <w:p w14:paraId="2E25C4F0" w14:textId="77777777" w:rsidR="006B087D" w:rsidRPr="002903A6" w:rsidRDefault="006B087D" w:rsidP="009A64EA">
      <w:pPr>
        <w:numPr>
          <w:ilvl w:val="0"/>
          <w:numId w:val="42"/>
        </w:numPr>
        <w:spacing w:after="0" w:line="276" w:lineRule="auto"/>
        <w:ind w:left="567" w:hanging="567"/>
        <w:jc w:val="both"/>
        <w:rPr>
          <w:rFonts w:eastAsia="Calibri"/>
          <w:bCs/>
          <w:lang w:eastAsia="pl-PL"/>
        </w:rPr>
      </w:pPr>
      <w:r w:rsidRPr="002903A6">
        <w:rPr>
          <w:rFonts w:eastAsia="Calibri"/>
          <w:bCs/>
          <w:lang w:eastAsia="pl-PL"/>
        </w:rPr>
        <w:t xml:space="preserve">W przypadku powierzenia przez WYKONAWCĘ wykonania przedmiotu </w:t>
      </w:r>
      <w:r>
        <w:rPr>
          <w:rFonts w:eastAsia="Calibri"/>
          <w:bCs/>
          <w:lang w:eastAsia="pl-PL"/>
        </w:rPr>
        <w:t>u</w:t>
      </w:r>
      <w:r w:rsidRPr="002903A6">
        <w:rPr>
          <w:rFonts w:eastAsia="Calibri"/>
          <w:bCs/>
          <w:lang w:eastAsia="pl-PL"/>
        </w:rPr>
        <w:t>mowy osobom trzecim w całości lub części WYKONAWCA odpowiada za działania i zaniechania tych osób jak za własne działania lub zaniechania.</w:t>
      </w:r>
    </w:p>
    <w:p w14:paraId="7A0104B9" w14:textId="77777777" w:rsidR="006B087D" w:rsidRPr="002903A6" w:rsidRDefault="006B087D" w:rsidP="009A64EA">
      <w:pPr>
        <w:numPr>
          <w:ilvl w:val="0"/>
          <w:numId w:val="42"/>
        </w:numPr>
        <w:spacing w:after="0" w:line="276" w:lineRule="auto"/>
        <w:ind w:left="567" w:hanging="567"/>
        <w:contextualSpacing/>
        <w:jc w:val="both"/>
        <w:rPr>
          <w:rFonts w:eastAsia="Calibri"/>
          <w:bCs/>
          <w:lang w:eastAsia="pl-PL"/>
        </w:rPr>
      </w:pPr>
      <w:r w:rsidRPr="002903A6">
        <w:rPr>
          <w:rFonts w:eastAsia="Calibri"/>
          <w:bCs/>
          <w:lang w:eastAsia="pl-PL"/>
        </w:rPr>
        <w:t xml:space="preserve">Dokonanie przez WYKONAWCĘ przeniesienia zarówno w całości, jak i części praw lub obowiązków wynikających z Umowy na osobę trzecią, w tym także cesji wierzytelności pieniężnych przysługujących WYKONAWCY z tytułu realizacji </w:t>
      </w:r>
      <w:r>
        <w:rPr>
          <w:rFonts w:eastAsia="Calibri"/>
          <w:bCs/>
          <w:lang w:eastAsia="pl-PL"/>
        </w:rPr>
        <w:t>u</w:t>
      </w:r>
      <w:r w:rsidRPr="002903A6">
        <w:rPr>
          <w:rFonts w:eastAsia="Calibri"/>
          <w:bCs/>
          <w:lang w:eastAsia="pl-PL"/>
        </w:rPr>
        <w:t>mowy, wymaga uprzedniej zgody ZAMAWIAJĄCEGO, wyrażonej w formie pisemnej pod rygorem nieważności.</w:t>
      </w:r>
    </w:p>
    <w:p w14:paraId="141F2FBC" w14:textId="77777777" w:rsidR="006B087D" w:rsidRPr="002903A6" w:rsidRDefault="006B087D" w:rsidP="009A64EA">
      <w:pPr>
        <w:numPr>
          <w:ilvl w:val="0"/>
          <w:numId w:val="42"/>
        </w:numPr>
        <w:spacing w:after="0" w:line="276" w:lineRule="auto"/>
        <w:ind w:left="567" w:hanging="567"/>
        <w:jc w:val="both"/>
        <w:rPr>
          <w:rFonts w:eastAsia="Calibri"/>
          <w:bCs/>
          <w:lang w:eastAsia="pl-PL"/>
        </w:rPr>
      </w:pPr>
      <w:r w:rsidRPr="002903A6">
        <w:rPr>
          <w:rFonts w:eastAsia="Calibri"/>
          <w:bCs/>
          <w:lang w:eastAsia="pl-PL"/>
        </w:rPr>
        <w:t xml:space="preserve">W ramach </w:t>
      </w:r>
      <w:r>
        <w:rPr>
          <w:rFonts w:eastAsia="Calibri"/>
          <w:bCs/>
          <w:lang w:eastAsia="pl-PL"/>
        </w:rPr>
        <w:t>u</w:t>
      </w:r>
      <w:r w:rsidRPr="002903A6">
        <w:rPr>
          <w:rFonts w:eastAsia="Calibri"/>
          <w:bCs/>
          <w:lang w:eastAsia="pl-PL"/>
        </w:rPr>
        <w:t>mowy ZAMAWIAJĄCY zobowiązuje się do:</w:t>
      </w:r>
    </w:p>
    <w:p w14:paraId="0B7702F6" w14:textId="77777777" w:rsidR="006B087D" w:rsidRPr="002903A6" w:rsidRDefault="006B087D" w:rsidP="009A64EA">
      <w:pPr>
        <w:numPr>
          <w:ilvl w:val="0"/>
          <w:numId w:val="33"/>
        </w:numPr>
        <w:spacing w:after="0" w:line="276" w:lineRule="auto"/>
        <w:ind w:left="567" w:hanging="567"/>
        <w:jc w:val="both"/>
        <w:rPr>
          <w:rFonts w:eastAsia="Calibri"/>
          <w:bCs/>
          <w:lang w:eastAsia="pl-PL"/>
        </w:rPr>
      </w:pPr>
      <w:r w:rsidRPr="002903A6">
        <w:rPr>
          <w:rFonts w:eastAsia="Calibri"/>
          <w:bCs/>
          <w:lang w:eastAsia="pl-PL"/>
        </w:rPr>
        <w:t xml:space="preserve">terminowej zapłaty wynagrodzenia określonego w </w:t>
      </w:r>
      <w:r>
        <w:rPr>
          <w:rFonts w:eastAsia="Calibri"/>
          <w:bCs/>
          <w:lang w:eastAsia="pl-PL"/>
        </w:rPr>
        <w:t>u</w:t>
      </w:r>
      <w:r w:rsidRPr="002903A6">
        <w:rPr>
          <w:rFonts w:eastAsia="Calibri"/>
          <w:bCs/>
          <w:lang w:eastAsia="pl-PL"/>
        </w:rPr>
        <w:t>mowie,</w:t>
      </w:r>
    </w:p>
    <w:p w14:paraId="7B33A60D" w14:textId="278D1D90" w:rsidR="00B235E5" w:rsidRPr="00B235E5" w:rsidRDefault="006B087D" w:rsidP="00B235E5">
      <w:pPr>
        <w:numPr>
          <w:ilvl w:val="0"/>
          <w:numId w:val="33"/>
        </w:numPr>
        <w:spacing w:after="0" w:line="276" w:lineRule="auto"/>
        <w:ind w:left="567" w:hanging="567"/>
        <w:jc w:val="both"/>
        <w:rPr>
          <w:rFonts w:eastAsia="Calibri"/>
          <w:bCs/>
          <w:lang w:eastAsia="pl-PL"/>
        </w:rPr>
      </w:pPr>
      <w:r w:rsidRPr="002903A6">
        <w:rPr>
          <w:rFonts w:eastAsia="Calibri"/>
          <w:bCs/>
          <w:lang w:eastAsia="pl-PL"/>
        </w:rPr>
        <w:t xml:space="preserve">współdziałania z WYKONAWCĄ przy realizacji </w:t>
      </w:r>
      <w:r>
        <w:rPr>
          <w:rFonts w:eastAsia="Calibri"/>
          <w:bCs/>
          <w:lang w:eastAsia="pl-PL"/>
        </w:rPr>
        <w:t>p</w:t>
      </w:r>
      <w:r w:rsidRPr="002903A6">
        <w:rPr>
          <w:rFonts w:eastAsia="Calibri"/>
          <w:bCs/>
          <w:lang w:eastAsia="pl-PL"/>
        </w:rPr>
        <w:t xml:space="preserve">rzedmiotu </w:t>
      </w:r>
      <w:r>
        <w:rPr>
          <w:rFonts w:eastAsia="Calibri"/>
          <w:bCs/>
          <w:lang w:eastAsia="pl-PL"/>
        </w:rPr>
        <w:t>u</w:t>
      </w:r>
      <w:r w:rsidRPr="002903A6">
        <w:rPr>
          <w:rFonts w:eastAsia="Calibri"/>
          <w:bCs/>
          <w:lang w:eastAsia="pl-PL"/>
        </w:rPr>
        <w:t xml:space="preserve">mowy, w tym w szczególności do dostarczania WYKONAWCY informacji niezbędnych do wykonania obowiązków wynikających z </w:t>
      </w:r>
      <w:r>
        <w:rPr>
          <w:rFonts w:eastAsia="Calibri"/>
          <w:bCs/>
          <w:lang w:eastAsia="pl-PL"/>
        </w:rPr>
        <w:t>u</w:t>
      </w:r>
      <w:r w:rsidRPr="002903A6">
        <w:rPr>
          <w:rFonts w:eastAsia="Calibri"/>
          <w:bCs/>
          <w:lang w:eastAsia="pl-PL"/>
        </w:rPr>
        <w:t xml:space="preserve">mowy i odebrania </w:t>
      </w:r>
      <w:r>
        <w:rPr>
          <w:rFonts w:eastAsia="Calibri"/>
          <w:bCs/>
          <w:lang w:eastAsia="pl-PL"/>
        </w:rPr>
        <w:t>p</w:t>
      </w:r>
      <w:r w:rsidRPr="002903A6">
        <w:rPr>
          <w:rFonts w:eastAsia="Calibri"/>
          <w:bCs/>
          <w:lang w:eastAsia="pl-PL"/>
        </w:rPr>
        <w:t xml:space="preserve">rzedmiotu </w:t>
      </w:r>
      <w:r>
        <w:rPr>
          <w:rFonts w:eastAsia="Calibri"/>
          <w:bCs/>
          <w:lang w:eastAsia="pl-PL"/>
        </w:rPr>
        <w:t>u</w:t>
      </w:r>
      <w:r w:rsidRPr="002903A6">
        <w:rPr>
          <w:rFonts w:eastAsia="Calibri"/>
          <w:bCs/>
          <w:lang w:eastAsia="pl-PL"/>
        </w:rPr>
        <w:t>mowy.</w:t>
      </w:r>
    </w:p>
    <w:p w14:paraId="3298B0B8" w14:textId="77777777" w:rsidR="006B087D" w:rsidRPr="002903A6" w:rsidRDefault="006B087D" w:rsidP="006B087D">
      <w:pPr>
        <w:spacing w:line="276" w:lineRule="auto"/>
        <w:ind w:left="567"/>
        <w:jc w:val="both"/>
        <w:rPr>
          <w:rFonts w:eastAsia="Calibri"/>
          <w:bCs/>
          <w:lang w:eastAsia="pl-PL"/>
        </w:rPr>
      </w:pPr>
    </w:p>
    <w:p w14:paraId="26C05557" w14:textId="77777777" w:rsidR="006B087D" w:rsidRPr="00915334" w:rsidRDefault="006B087D" w:rsidP="006B087D">
      <w:pPr>
        <w:keepNext/>
        <w:autoSpaceDE w:val="0"/>
        <w:autoSpaceDN w:val="0"/>
        <w:spacing w:after="60" w:line="276" w:lineRule="auto"/>
        <w:jc w:val="center"/>
        <w:outlineLvl w:val="0"/>
        <w:rPr>
          <w:b/>
          <w:bCs/>
          <w:lang w:eastAsia="pl-PL"/>
        </w:rPr>
      </w:pPr>
      <w:r w:rsidRPr="00915334">
        <w:rPr>
          <w:b/>
          <w:bCs/>
          <w:lang w:eastAsia="pl-PL"/>
        </w:rPr>
        <w:t>§ 3.</w:t>
      </w:r>
    </w:p>
    <w:p w14:paraId="3B96C3EC" w14:textId="77777777" w:rsidR="006B087D" w:rsidRPr="002903A6" w:rsidRDefault="006B087D" w:rsidP="006B087D">
      <w:pPr>
        <w:keepNext/>
        <w:autoSpaceDE w:val="0"/>
        <w:autoSpaceDN w:val="0"/>
        <w:spacing w:after="60" w:line="276" w:lineRule="auto"/>
        <w:jc w:val="center"/>
        <w:outlineLvl w:val="0"/>
        <w:rPr>
          <w:b/>
          <w:bCs/>
          <w:lang w:eastAsia="pl-PL"/>
        </w:rPr>
      </w:pPr>
      <w:r w:rsidRPr="002903A6">
        <w:rPr>
          <w:b/>
          <w:bCs/>
          <w:lang w:eastAsia="pl-PL"/>
        </w:rPr>
        <w:t>REALIZACJA UMOWY I ODBIÓR PRZEDMIOTU UMOWY</w:t>
      </w:r>
    </w:p>
    <w:p w14:paraId="21E6FBFE" w14:textId="77777777" w:rsidR="006B087D" w:rsidRPr="002903A6" w:rsidRDefault="006B087D" w:rsidP="006B087D">
      <w:pPr>
        <w:spacing w:line="276" w:lineRule="auto"/>
        <w:ind w:left="567"/>
        <w:rPr>
          <w:b/>
          <w:sz w:val="10"/>
          <w:szCs w:val="10"/>
          <w:lang w:eastAsia="pl-PL"/>
        </w:rPr>
      </w:pPr>
    </w:p>
    <w:p w14:paraId="355E0F26" w14:textId="2A0AC4FB" w:rsidR="006B087D" w:rsidRPr="002903A6" w:rsidRDefault="006B087D" w:rsidP="009A64EA">
      <w:pPr>
        <w:numPr>
          <w:ilvl w:val="0"/>
          <w:numId w:val="39"/>
        </w:numPr>
        <w:spacing w:after="0" w:line="276" w:lineRule="auto"/>
        <w:ind w:left="567" w:hanging="567"/>
        <w:jc w:val="both"/>
        <w:rPr>
          <w:lang w:eastAsia="pl-PL"/>
        </w:rPr>
      </w:pPr>
      <w:r w:rsidRPr="002903A6">
        <w:rPr>
          <w:lang w:eastAsia="pl-PL"/>
        </w:rPr>
        <w:t xml:space="preserve">W ramach </w:t>
      </w:r>
      <w:r>
        <w:rPr>
          <w:lang w:eastAsia="pl-PL"/>
        </w:rPr>
        <w:t>u</w:t>
      </w:r>
      <w:r w:rsidRPr="002903A6">
        <w:rPr>
          <w:lang w:eastAsia="pl-PL"/>
        </w:rPr>
        <w:t xml:space="preserve">mowy, w terminie </w:t>
      </w:r>
      <w:r w:rsidR="00915334">
        <w:rPr>
          <w:lang w:eastAsia="pl-PL"/>
        </w:rPr>
        <w:t xml:space="preserve">do </w:t>
      </w:r>
      <w:r w:rsidR="00915334" w:rsidRPr="005F11AB">
        <w:rPr>
          <w:lang w:eastAsia="pl-PL" w:bidi="pl-PL"/>
        </w:rPr>
        <w:t>2</w:t>
      </w:r>
      <w:r w:rsidR="00423BBF" w:rsidRPr="005F11AB">
        <w:rPr>
          <w:lang w:eastAsia="pl-PL" w:bidi="pl-PL"/>
        </w:rPr>
        <w:t>8</w:t>
      </w:r>
      <w:r w:rsidR="00915334" w:rsidRPr="005F11AB">
        <w:rPr>
          <w:lang w:eastAsia="pl-PL" w:bidi="pl-PL"/>
        </w:rPr>
        <w:t>.0</w:t>
      </w:r>
      <w:r w:rsidR="00423BBF" w:rsidRPr="005F11AB">
        <w:rPr>
          <w:lang w:eastAsia="pl-PL" w:bidi="pl-PL"/>
        </w:rPr>
        <w:t>3</w:t>
      </w:r>
      <w:r w:rsidR="00915334" w:rsidRPr="005F11AB">
        <w:rPr>
          <w:lang w:eastAsia="pl-PL" w:bidi="pl-PL"/>
        </w:rPr>
        <w:t>.202</w:t>
      </w:r>
      <w:r w:rsidR="00B235E5" w:rsidRPr="005F11AB">
        <w:rPr>
          <w:lang w:eastAsia="pl-PL" w:bidi="pl-PL"/>
        </w:rPr>
        <w:t>5</w:t>
      </w:r>
      <w:r w:rsidR="00915334" w:rsidRPr="005F11AB">
        <w:rPr>
          <w:lang w:eastAsia="pl-PL" w:bidi="pl-PL"/>
        </w:rPr>
        <w:t xml:space="preserve"> </w:t>
      </w:r>
      <w:r w:rsidR="00915334" w:rsidRPr="00915334">
        <w:rPr>
          <w:lang w:eastAsia="pl-PL" w:bidi="pl-PL"/>
        </w:rPr>
        <w:t>r.</w:t>
      </w:r>
      <w:r w:rsidRPr="002903A6">
        <w:rPr>
          <w:lang w:eastAsia="pl-PL"/>
        </w:rPr>
        <w:t xml:space="preserve">, WYKONAWCA zobowiązuje się do dostawy </w:t>
      </w:r>
      <w:r w:rsidR="00B235E5">
        <w:rPr>
          <w:lang w:eastAsia="pl-PL"/>
        </w:rPr>
        <w:t>p</w:t>
      </w:r>
      <w:r w:rsidRPr="002903A6">
        <w:rPr>
          <w:lang w:eastAsia="pl-PL"/>
        </w:rPr>
        <w:t xml:space="preserve">rzedmiotu </w:t>
      </w:r>
      <w:r w:rsidR="00B235E5">
        <w:rPr>
          <w:lang w:eastAsia="pl-PL"/>
        </w:rPr>
        <w:t>u</w:t>
      </w:r>
      <w:r w:rsidRPr="002903A6">
        <w:rPr>
          <w:lang w:eastAsia="pl-PL"/>
        </w:rPr>
        <w:t xml:space="preserve">mowy do </w:t>
      </w:r>
      <w:r w:rsidR="00B235E5">
        <w:rPr>
          <w:lang w:eastAsia="pl-PL"/>
        </w:rPr>
        <w:t xml:space="preserve">przedszkola </w:t>
      </w:r>
      <w:r>
        <w:rPr>
          <w:lang w:eastAsia="pl-PL"/>
        </w:rPr>
        <w:t xml:space="preserve">w </w:t>
      </w:r>
      <w:r w:rsidR="00915334">
        <w:rPr>
          <w:lang w:eastAsia="pl-PL"/>
        </w:rPr>
        <w:t>Nowych Piekutach</w:t>
      </w:r>
      <w:r w:rsidR="00B235E5">
        <w:rPr>
          <w:lang w:eastAsia="pl-PL"/>
        </w:rPr>
        <w:t xml:space="preserve">* oraz przedszkola w Jabłoni Kościelnej* </w:t>
      </w:r>
      <w:r w:rsidRPr="002903A6">
        <w:rPr>
          <w:lang w:eastAsia="pl-PL"/>
        </w:rPr>
        <w:t xml:space="preserve">na własny koszt i ryzyko na warunkach określonych w niniejszej </w:t>
      </w:r>
      <w:r>
        <w:rPr>
          <w:lang w:eastAsia="pl-PL"/>
        </w:rPr>
        <w:t>u</w:t>
      </w:r>
      <w:r w:rsidRPr="002903A6">
        <w:rPr>
          <w:lang w:eastAsia="pl-PL"/>
        </w:rPr>
        <w:t xml:space="preserve">mowie, w ramach wynagrodzenia, o którym mowa w § 7 ust. 1 umowy. Strony ustalają, że dostawa </w:t>
      </w:r>
      <w:r>
        <w:rPr>
          <w:lang w:eastAsia="pl-PL"/>
        </w:rPr>
        <w:t>a</w:t>
      </w:r>
      <w:r w:rsidRPr="002903A6">
        <w:rPr>
          <w:lang w:eastAsia="pl-PL"/>
        </w:rPr>
        <w:t xml:space="preserve">sortymentu odbędzie </w:t>
      </w:r>
      <w:r>
        <w:rPr>
          <w:lang w:eastAsia="pl-PL"/>
        </w:rPr>
        <w:t>się w d</w:t>
      </w:r>
      <w:r w:rsidRPr="002903A6">
        <w:rPr>
          <w:lang w:eastAsia="pl-PL"/>
        </w:rPr>
        <w:t>niu</w:t>
      </w:r>
      <w:r>
        <w:rPr>
          <w:lang w:eastAsia="pl-PL"/>
        </w:rPr>
        <w:t xml:space="preserve"> r</w:t>
      </w:r>
      <w:r w:rsidRPr="002903A6">
        <w:rPr>
          <w:lang w:eastAsia="pl-PL"/>
        </w:rPr>
        <w:t xml:space="preserve">oboczym w godzinach od </w:t>
      </w:r>
      <w:r>
        <w:rPr>
          <w:lang w:eastAsia="pl-PL"/>
        </w:rPr>
        <w:t>8:00</w:t>
      </w:r>
      <w:r w:rsidRPr="002903A6">
        <w:rPr>
          <w:lang w:eastAsia="pl-PL"/>
        </w:rPr>
        <w:t xml:space="preserve"> do </w:t>
      </w:r>
      <w:r>
        <w:rPr>
          <w:lang w:eastAsia="pl-PL"/>
        </w:rPr>
        <w:t>15:00.</w:t>
      </w:r>
    </w:p>
    <w:p w14:paraId="7477F068" w14:textId="77777777" w:rsidR="006B087D" w:rsidRPr="002903A6" w:rsidRDefault="006B087D" w:rsidP="009A64EA">
      <w:pPr>
        <w:numPr>
          <w:ilvl w:val="0"/>
          <w:numId w:val="39"/>
        </w:numPr>
        <w:spacing w:after="0" w:line="276" w:lineRule="auto"/>
        <w:ind w:left="567" w:hanging="567"/>
        <w:jc w:val="both"/>
        <w:rPr>
          <w:lang w:eastAsia="pl-PL"/>
        </w:rPr>
      </w:pPr>
      <w:r w:rsidRPr="002903A6">
        <w:rPr>
          <w:lang w:eastAsia="pl-PL"/>
        </w:rPr>
        <w:t xml:space="preserve">W dniu dostawy przedstawiciel ZAMAWIAJĄCEGO dokona, przy udziale przedstawiciela WYKONAWCY, odbioru ilościowego. Dokumentem potwierdzającym dokonanie odbioru ilościowego jest „Protokół odbioru”. </w:t>
      </w:r>
    </w:p>
    <w:p w14:paraId="384EAA30" w14:textId="77777777" w:rsidR="006B087D" w:rsidRPr="002903A6" w:rsidRDefault="006B087D" w:rsidP="009A64EA">
      <w:pPr>
        <w:numPr>
          <w:ilvl w:val="0"/>
          <w:numId w:val="39"/>
        </w:numPr>
        <w:spacing w:after="0" w:line="276" w:lineRule="auto"/>
        <w:ind w:left="567" w:hanging="567"/>
        <w:contextualSpacing/>
        <w:jc w:val="both"/>
        <w:rPr>
          <w:rFonts w:ascii="Calibri" w:eastAsia="Calibri" w:hAnsi="Calibri"/>
        </w:rPr>
      </w:pPr>
      <w:r>
        <w:rPr>
          <w:lang w:eastAsia="pl-PL"/>
        </w:rPr>
        <w:t>Podpisanie p</w:t>
      </w:r>
      <w:r w:rsidRPr="002903A6">
        <w:rPr>
          <w:lang w:eastAsia="pl-PL"/>
        </w:rPr>
        <w:t xml:space="preserve">rotokołu odbioru bez zastrzeżeń </w:t>
      </w:r>
      <w:r>
        <w:rPr>
          <w:lang w:eastAsia="pl-PL"/>
        </w:rPr>
        <w:t>s</w:t>
      </w:r>
      <w:r w:rsidRPr="002903A6">
        <w:rPr>
          <w:lang w:eastAsia="pl-PL"/>
        </w:rPr>
        <w:t xml:space="preserve">trony uznają za dzień realizacji </w:t>
      </w:r>
      <w:r>
        <w:rPr>
          <w:lang w:eastAsia="pl-PL"/>
        </w:rPr>
        <w:t>p</w:t>
      </w:r>
      <w:r w:rsidRPr="002903A6">
        <w:rPr>
          <w:lang w:eastAsia="pl-PL"/>
        </w:rPr>
        <w:t>rzedmiotu umowy i stanowi podstawę do wystawienia przez WYKONAWCĘ faktury VAT</w:t>
      </w:r>
      <w:r w:rsidRPr="002903A6">
        <w:rPr>
          <w:rFonts w:ascii="Calibri" w:eastAsia="Calibri" w:hAnsi="Calibri"/>
        </w:rPr>
        <w:t>.</w:t>
      </w:r>
    </w:p>
    <w:p w14:paraId="3CE3B633" w14:textId="47F1920F" w:rsidR="006B087D" w:rsidRPr="002903A6" w:rsidRDefault="006B087D" w:rsidP="009A64EA">
      <w:pPr>
        <w:numPr>
          <w:ilvl w:val="0"/>
          <w:numId w:val="39"/>
        </w:numPr>
        <w:spacing w:after="0" w:line="276" w:lineRule="auto"/>
        <w:ind w:left="567" w:hanging="567"/>
        <w:jc w:val="both"/>
        <w:rPr>
          <w:lang w:eastAsia="pl-PL"/>
        </w:rPr>
      </w:pPr>
      <w:r w:rsidRPr="002903A6">
        <w:rPr>
          <w:lang w:eastAsia="pl-PL"/>
        </w:rPr>
        <w:lastRenderedPageBreak/>
        <w:t xml:space="preserve">Ze strony WYKONAWCY pracownikami odpowiedzialnymi za dostawę oraz realizację </w:t>
      </w:r>
      <w:r>
        <w:rPr>
          <w:lang w:eastAsia="pl-PL"/>
        </w:rPr>
        <w:t>p</w:t>
      </w:r>
      <w:r w:rsidRPr="002903A6">
        <w:rPr>
          <w:lang w:eastAsia="pl-PL"/>
        </w:rPr>
        <w:t xml:space="preserve">rzedmiotu </w:t>
      </w:r>
      <w:r>
        <w:rPr>
          <w:lang w:eastAsia="pl-PL"/>
        </w:rPr>
        <w:t>u</w:t>
      </w:r>
      <w:r w:rsidRPr="002903A6">
        <w:rPr>
          <w:lang w:eastAsia="pl-PL"/>
        </w:rPr>
        <w:t>mowy będą osoby posiadające odpowiednie upoważnienie WYKONAWCY. ZAMAWIAJĄCY nie ponosi ż</w:t>
      </w:r>
      <w:r w:rsidR="00915334">
        <w:rPr>
          <w:lang w:eastAsia="pl-PL"/>
        </w:rPr>
        <w:t xml:space="preserve">adnej odpowiedzialności prawnej </w:t>
      </w:r>
      <w:r w:rsidRPr="002903A6">
        <w:rPr>
          <w:lang w:eastAsia="pl-PL"/>
        </w:rPr>
        <w:t xml:space="preserve">za pracowników WYKONAWCY. </w:t>
      </w:r>
    </w:p>
    <w:p w14:paraId="06D1964D" w14:textId="7D299711" w:rsidR="006B087D" w:rsidRPr="002810D7" w:rsidRDefault="006B087D" w:rsidP="009A64EA">
      <w:pPr>
        <w:numPr>
          <w:ilvl w:val="0"/>
          <w:numId w:val="39"/>
        </w:numPr>
        <w:spacing w:after="0" w:line="276" w:lineRule="auto"/>
        <w:ind w:left="567" w:hanging="567"/>
        <w:jc w:val="both"/>
        <w:rPr>
          <w:lang w:eastAsia="pl-PL"/>
        </w:rPr>
      </w:pPr>
      <w:r w:rsidRPr="002903A6">
        <w:rPr>
          <w:lang w:eastAsia="pl-PL"/>
        </w:rPr>
        <w:t xml:space="preserve">W przypadku stwierdzenia przez przedstawicieli ZAMAWIAJĄCEGO, dokonujących odbioru </w:t>
      </w:r>
      <w:r>
        <w:rPr>
          <w:lang w:eastAsia="pl-PL"/>
        </w:rPr>
        <w:t xml:space="preserve"> p</w:t>
      </w:r>
      <w:r w:rsidRPr="002903A6">
        <w:rPr>
          <w:lang w:eastAsia="pl-PL"/>
        </w:rPr>
        <w:t xml:space="preserve">rzedmiotu umowy, wad, usterek lub niezgodności w ilości dostarczonego </w:t>
      </w:r>
      <w:r>
        <w:rPr>
          <w:lang w:eastAsia="pl-PL"/>
        </w:rPr>
        <w:t>a</w:t>
      </w:r>
      <w:r w:rsidRPr="002903A6">
        <w:rPr>
          <w:lang w:eastAsia="pl-PL"/>
        </w:rPr>
        <w:t>sortymentu z </w:t>
      </w:r>
      <w:r>
        <w:rPr>
          <w:lang w:eastAsia="pl-PL"/>
        </w:rPr>
        <w:t>u</w:t>
      </w:r>
      <w:r w:rsidRPr="002903A6">
        <w:rPr>
          <w:lang w:eastAsia="pl-PL"/>
        </w:rPr>
        <w:t>mową</w:t>
      </w:r>
      <w:r w:rsidRPr="002810D7">
        <w:rPr>
          <w:lang w:eastAsia="pl-PL"/>
        </w:rPr>
        <w:t>, OPZ  lub ofertą, ZAMAWIAJĄCY wezwie WYKONAWC</w:t>
      </w:r>
      <w:r w:rsidR="00915334">
        <w:rPr>
          <w:lang w:eastAsia="pl-PL"/>
        </w:rPr>
        <w:t xml:space="preserve">Ę </w:t>
      </w:r>
      <w:r w:rsidRPr="002810D7">
        <w:rPr>
          <w:lang w:eastAsia="pl-PL"/>
        </w:rPr>
        <w:t>do uzupełnienia asortymentu lub dostarczenia pełnowartościowego as</w:t>
      </w:r>
      <w:r w:rsidR="00915334">
        <w:rPr>
          <w:lang w:eastAsia="pl-PL"/>
        </w:rPr>
        <w:t xml:space="preserve">ortymentu, </w:t>
      </w:r>
      <w:r w:rsidRPr="002810D7">
        <w:rPr>
          <w:lang w:eastAsia="pl-PL"/>
        </w:rPr>
        <w:t>przy czym niedostarczenie przez WYKONAWCĘ pełnowartościoweg</w:t>
      </w:r>
      <w:r w:rsidR="00915334">
        <w:rPr>
          <w:lang w:eastAsia="pl-PL"/>
        </w:rPr>
        <w:t xml:space="preserve">o asortymentu </w:t>
      </w:r>
      <w:r w:rsidRPr="002810D7">
        <w:rPr>
          <w:lang w:eastAsia="pl-PL"/>
        </w:rPr>
        <w:t>lub nieuzupełnienie ilościowe asortymentu w terminie 5 dni roboczych, zostanie uznane za opóźnienie w wykonaniu przedmiotu umowy i ZAMAWIAJĄCY będzie posiadał uprawnienie do naliczania kar umownych zgodnie z § 8 ust. 1 pkt 1) umowy oraz prawo do odstąpienia od Umowy w sytuacji, o której mowa w § 8 ust. 2 umowy.</w:t>
      </w:r>
    </w:p>
    <w:p w14:paraId="317FBE4C" w14:textId="77777777" w:rsidR="006B087D" w:rsidRPr="002810D7" w:rsidRDefault="006B087D" w:rsidP="009A64EA">
      <w:pPr>
        <w:numPr>
          <w:ilvl w:val="0"/>
          <w:numId w:val="39"/>
        </w:numPr>
        <w:spacing w:after="0" w:line="276" w:lineRule="auto"/>
        <w:ind w:left="567" w:hanging="567"/>
        <w:jc w:val="both"/>
        <w:rPr>
          <w:lang w:eastAsia="pl-PL"/>
        </w:rPr>
      </w:pPr>
      <w:r w:rsidRPr="002810D7">
        <w:rPr>
          <w:lang w:eastAsia="pl-PL"/>
        </w:rPr>
        <w:t>WYKONAWCA zobowiązuje się na swój koszt (łącznie z kosztami transportu, opakowania i dojazdu) i ryzyko wymienić asortyment, który ma wady, usterki i/ lub jest niezgodny z umową, w terminie do 3 kolejnych dni roboczych od dnia otrzymania oświadczenia Zamawiającego o wadach, usterkach asortymentu i/ lub jego niezgodności z umową i dostarczyć asortyment wolny od wad oraz zgodny z przedstawioną ofertą, umową i OPZ.</w:t>
      </w:r>
    </w:p>
    <w:p w14:paraId="0CB4378A" w14:textId="77777777" w:rsidR="006B087D" w:rsidRPr="002903A6" w:rsidRDefault="006B087D" w:rsidP="009A64EA">
      <w:pPr>
        <w:numPr>
          <w:ilvl w:val="0"/>
          <w:numId w:val="39"/>
        </w:numPr>
        <w:spacing w:after="0" w:line="276" w:lineRule="auto"/>
        <w:ind w:left="567" w:hanging="567"/>
        <w:jc w:val="both"/>
        <w:rPr>
          <w:lang w:eastAsia="pl-PL"/>
        </w:rPr>
      </w:pPr>
      <w:r w:rsidRPr="002903A6">
        <w:rPr>
          <w:lang w:eastAsia="pl-PL"/>
        </w:rPr>
        <w:t xml:space="preserve">W przypadku odmowy wymiany, o której mowa w ust. 6 niniejszego paragrafu, ZAMAWIAJĄCY może wstrzymać się z odbiorem </w:t>
      </w:r>
      <w:r>
        <w:rPr>
          <w:lang w:eastAsia="pl-PL"/>
        </w:rPr>
        <w:t>a</w:t>
      </w:r>
      <w:r w:rsidRPr="002903A6">
        <w:rPr>
          <w:lang w:eastAsia="pl-PL"/>
        </w:rPr>
        <w:t xml:space="preserve">sortymentu do czasu dostarczenia przez WYKONAWCĘ </w:t>
      </w:r>
      <w:r>
        <w:rPr>
          <w:lang w:eastAsia="pl-PL"/>
        </w:rPr>
        <w:t>a</w:t>
      </w:r>
      <w:r w:rsidRPr="002903A6">
        <w:rPr>
          <w:lang w:eastAsia="pl-PL"/>
        </w:rPr>
        <w:t xml:space="preserve">sortyment bez wad, usterek i zgodnego z </w:t>
      </w:r>
      <w:r>
        <w:rPr>
          <w:lang w:eastAsia="pl-PL"/>
        </w:rPr>
        <w:t>u</w:t>
      </w:r>
      <w:r w:rsidRPr="002903A6">
        <w:rPr>
          <w:lang w:eastAsia="pl-PL"/>
        </w:rPr>
        <w:t xml:space="preserve">mową, ofertą </w:t>
      </w:r>
      <w:r w:rsidRPr="002810D7">
        <w:rPr>
          <w:lang w:eastAsia="pl-PL"/>
        </w:rPr>
        <w:t xml:space="preserve">i OPZ, oraz naliczy kary umowne przewidziane w § 8 umowy. Takie działanie Zamawiającego </w:t>
      </w:r>
      <w:r w:rsidRPr="002903A6">
        <w:rPr>
          <w:lang w:eastAsia="pl-PL"/>
        </w:rPr>
        <w:t xml:space="preserve">nie będzie traktowane jako pozostawanie w zwłoce ani opóźnieniu w odbiorze </w:t>
      </w:r>
      <w:r>
        <w:rPr>
          <w:lang w:eastAsia="pl-PL"/>
        </w:rPr>
        <w:t>a</w:t>
      </w:r>
      <w:r w:rsidRPr="002903A6">
        <w:rPr>
          <w:lang w:eastAsia="pl-PL"/>
        </w:rPr>
        <w:t xml:space="preserve">sortymentu. Wstrzymanie odbioru nie powoduje zawieszenia biegu terminu realizacji </w:t>
      </w:r>
      <w:r>
        <w:rPr>
          <w:lang w:eastAsia="pl-PL"/>
        </w:rPr>
        <w:t>u</w:t>
      </w:r>
      <w:r w:rsidRPr="002903A6">
        <w:rPr>
          <w:lang w:eastAsia="pl-PL"/>
        </w:rPr>
        <w:t>mowy dla WYKONAWCY.</w:t>
      </w:r>
    </w:p>
    <w:p w14:paraId="78C35902" w14:textId="77777777" w:rsidR="006B087D" w:rsidRPr="002903A6" w:rsidRDefault="006B087D" w:rsidP="009A64EA">
      <w:pPr>
        <w:numPr>
          <w:ilvl w:val="0"/>
          <w:numId w:val="39"/>
        </w:numPr>
        <w:spacing w:after="0" w:line="276" w:lineRule="auto"/>
        <w:ind w:left="567" w:hanging="567"/>
        <w:jc w:val="both"/>
        <w:rPr>
          <w:lang w:eastAsia="pl-PL"/>
        </w:rPr>
      </w:pPr>
      <w:r w:rsidRPr="002903A6">
        <w:rPr>
          <w:lang w:eastAsia="pl-PL"/>
        </w:rPr>
        <w:t xml:space="preserve">Z chwilą obustronnego podpisania bez zastrzeżeń „Protokołu odbioru” korzyści i ciężary związane z </w:t>
      </w:r>
      <w:r>
        <w:rPr>
          <w:lang w:eastAsia="pl-PL"/>
        </w:rPr>
        <w:t>p</w:t>
      </w:r>
      <w:r w:rsidRPr="002903A6">
        <w:rPr>
          <w:lang w:eastAsia="pl-PL"/>
        </w:rPr>
        <w:t xml:space="preserve">rzedmiotem </w:t>
      </w:r>
      <w:r>
        <w:rPr>
          <w:lang w:eastAsia="pl-PL"/>
        </w:rPr>
        <w:t>u</w:t>
      </w:r>
      <w:r w:rsidRPr="002903A6">
        <w:rPr>
          <w:lang w:eastAsia="pl-PL"/>
        </w:rPr>
        <w:t>mowy oraz niebezpieczeństwo jego przypadkowej utraty lub uszkodzenia przechodzą na ZAMAWIAJĄCEGO.</w:t>
      </w:r>
    </w:p>
    <w:p w14:paraId="793AA48C" w14:textId="77777777" w:rsidR="006B087D" w:rsidRDefault="006B087D" w:rsidP="009A64EA">
      <w:pPr>
        <w:numPr>
          <w:ilvl w:val="0"/>
          <w:numId w:val="39"/>
        </w:numPr>
        <w:spacing w:after="0" w:line="276" w:lineRule="auto"/>
        <w:ind w:left="567" w:hanging="567"/>
        <w:jc w:val="both"/>
        <w:rPr>
          <w:lang w:eastAsia="pl-PL"/>
        </w:rPr>
      </w:pPr>
      <w:r w:rsidRPr="002903A6">
        <w:rPr>
          <w:lang w:eastAsia="pl-PL"/>
        </w:rPr>
        <w:t xml:space="preserve">Dokonanie przez ZAMAWIAJĄCEGO odbioru </w:t>
      </w:r>
      <w:r>
        <w:rPr>
          <w:lang w:eastAsia="pl-PL"/>
        </w:rPr>
        <w:t>p</w:t>
      </w:r>
      <w:r w:rsidRPr="002903A6">
        <w:rPr>
          <w:lang w:eastAsia="pl-PL"/>
        </w:rPr>
        <w:t xml:space="preserve">rzedmiotu </w:t>
      </w:r>
      <w:r>
        <w:rPr>
          <w:lang w:eastAsia="pl-PL"/>
        </w:rPr>
        <w:t>u</w:t>
      </w:r>
      <w:r w:rsidRPr="002903A6">
        <w:rPr>
          <w:lang w:eastAsia="pl-PL"/>
        </w:rPr>
        <w:t>mowy oraz podpisanie „Protokołu odbioru”, nie zwalnia WYKONAWCY z odpowiedzialności z tytułu gwarancji jakości i rękojmi za wady.</w:t>
      </w:r>
    </w:p>
    <w:p w14:paraId="7510E7FA" w14:textId="77777777" w:rsidR="00B235E5" w:rsidRPr="002903A6" w:rsidRDefault="00B235E5" w:rsidP="00B235E5">
      <w:pPr>
        <w:spacing w:after="0" w:line="276" w:lineRule="auto"/>
        <w:ind w:left="567"/>
        <w:jc w:val="both"/>
        <w:rPr>
          <w:lang w:eastAsia="pl-PL"/>
        </w:rPr>
      </w:pPr>
    </w:p>
    <w:p w14:paraId="1850F698" w14:textId="77777777" w:rsidR="00B235E5" w:rsidRPr="004B48A3" w:rsidRDefault="00B235E5" w:rsidP="00B235E5">
      <w:pPr>
        <w:pStyle w:val="Textbody"/>
        <w:ind w:left="284"/>
        <w:jc w:val="both"/>
        <w:rPr>
          <w:b/>
          <w:color w:val="FF0000"/>
          <w:sz w:val="22"/>
          <w:szCs w:val="22"/>
          <w:lang w:eastAsia="pl-PL" w:bidi="pl-PL"/>
        </w:rPr>
      </w:pPr>
      <w:r>
        <w:rPr>
          <w:rFonts w:ascii="Times New Roman" w:hAnsi="Times New Roman" w:cs="Times New Roman"/>
          <w:bCs/>
          <w:color w:val="000000"/>
          <w:sz w:val="22"/>
          <w:szCs w:val="22"/>
          <w:lang w:eastAsia="pl-PL"/>
        </w:rPr>
        <w:t xml:space="preserve">* </w:t>
      </w:r>
      <w:r w:rsidRPr="00B51086">
        <w:rPr>
          <w:rFonts w:ascii="Times New Roman" w:hAnsi="Times New Roman" w:cs="Times New Roman"/>
          <w:bCs/>
          <w:i/>
          <w:color w:val="000000"/>
          <w:sz w:val="22"/>
          <w:szCs w:val="22"/>
          <w:lang w:eastAsia="pl-PL"/>
        </w:rPr>
        <w:t>Wybrać odpowiednie, wg tego, na którą część zamówienia oferta wykonawcy została wybrana jako najkorzystniejsza</w:t>
      </w:r>
      <w:r>
        <w:rPr>
          <w:rFonts w:ascii="Times New Roman" w:hAnsi="Times New Roman" w:cs="Times New Roman"/>
          <w:bCs/>
          <w:color w:val="000000"/>
          <w:sz w:val="22"/>
          <w:szCs w:val="22"/>
          <w:lang w:eastAsia="pl-PL"/>
        </w:rPr>
        <w:t xml:space="preserve"> </w:t>
      </w:r>
    </w:p>
    <w:p w14:paraId="59C794C1" w14:textId="77777777" w:rsidR="006B087D" w:rsidRPr="002903A6" w:rsidRDefault="006B087D" w:rsidP="006B087D">
      <w:pPr>
        <w:spacing w:line="276" w:lineRule="auto"/>
        <w:jc w:val="both"/>
        <w:rPr>
          <w:b/>
          <w:sz w:val="20"/>
          <w:szCs w:val="20"/>
          <w:lang w:eastAsia="pl-PL"/>
        </w:rPr>
      </w:pPr>
    </w:p>
    <w:p w14:paraId="58A2A0BB" w14:textId="77777777" w:rsidR="006B087D" w:rsidRDefault="006B087D" w:rsidP="006B087D">
      <w:pPr>
        <w:keepNext/>
        <w:autoSpaceDE w:val="0"/>
        <w:autoSpaceDN w:val="0"/>
        <w:spacing w:after="60" w:line="276" w:lineRule="auto"/>
        <w:jc w:val="center"/>
        <w:outlineLvl w:val="0"/>
        <w:rPr>
          <w:b/>
          <w:bCs/>
          <w:lang w:eastAsia="pl-PL"/>
        </w:rPr>
      </w:pPr>
      <w:r w:rsidRPr="002903A6">
        <w:rPr>
          <w:b/>
          <w:bCs/>
          <w:lang w:eastAsia="pl-PL"/>
        </w:rPr>
        <w:t>§ 4.</w:t>
      </w:r>
    </w:p>
    <w:p w14:paraId="71FCFFFF" w14:textId="77777777" w:rsidR="006B087D" w:rsidRPr="002903A6" w:rsidRDefault="006B087D" w:rsidP="006B087D">
      <w:pPr>
        <w:keepNext/>
        <w:autoSpaceDE w:val="0"/>
        <w:autoSpaceDN w:val="0"/>
        <w:spacing w:after="60" w:line="276" w:lineRule="auto"/>
        <w:jc w:val="center"/>
        <w:outlineLvl w:val="0"/>
        <w:rPr>
          <w:b/>
          <w:bCs/>
          <w:lang w:eastAsia="pl-PL"/>
        </w:rPr>
      </w:pPr>
      <w:r w:rsidRPr="002903A6">
        <w:rPr>
          <w:b/>
          <w:bCs/>
          <w:lang w:eastAsia="pl-PL"/>
        </w:rPr>
        <w:t>ZASADY WSPÓŁDZIAŁANIA STRON</w:t>
      </w:r>
    </w:p>
    <w:p w14:paraId="11F5C037" w14:textId="77777777" w:rsidR="006B087D" w:rsidRPr="002903A6" w:rsidRDefault="006B087D" w:rsidP="006B087D">
      <w:pPr>
        <w:spacing w:line="276" w:lineRule="auto"/>
        <w:jc w:val="center"/>
        <w:rPr>
          <w:sz w:val="10"/>
          <w:szCs w:val="10"/>
          <w:lang w:eastAsia="pl-PL"/>
        </w:rPr>
      </w:pPr>
    </w:p>
    <w:p w14:paraId="1BDBCB16" w14:textId="77777777" w:rsidR="006B087D" w:rsidRPr="002903A6" w:rsidRDefault="006B087D" w:rsidP="009A64EA">
      <w:pPr>
        <w:numPr>
          <w:ilvl w:val="0"/>
          <w:numId w:val="34"/>
        </w:numPr>
        <w:spacing w:after="0" w:line="276" w:lineRule="auto"/>
        <w:ind w:left="567" w:hanging="567"/>
        <w:jc w:val="both"/>
        <w:rPr>
          <w:bCs/>
          <w:lang w:eastAsia="pl-PL"/>
        </w:rPr>
      </w:pPr>
      <w:r w:rsidRPr="002903A6">
        <w:rPr>
          <w:bCs/>
          <w:lang w:eastAsia="pl-PL"/>
        </w:rPr>
        <w:t xml:space="preserve">Strony ustalają, iż językiem </w:t>
      </w:r>
      <w:r>
        <w:rPr>
          <w:bCs/>
          <w:lang w:eastAsia="pl-PL"/>
        </w:rPr>
        <w:t>u</w:t>
      </w:r>
      <w:r w:rsidRPr="002903A6">
        <w:rPr>
          <w:bCs/>
          <w:lang w:eastAsia="pl-PL"/>
        </w:rPr>
        <w:t>mowy będzie język polski. Wszelkie oświadczenia będą składane w języku polskim.</w:t>
      </w:r>
    </w:p>
    <w:p w14:paraId="5A0ABAF2" w14:textId="77777777" w:rsidR="006B087D" w:rsidRPr="002903A6" w:rsidRDefault="006B087D" w:rsidP="009A64EA">
      <w:pPr>
        <w:numPr>
          <w:ilvl w:val="0"/>
          <w:numId w:val="34"/>
        </w:numPr>
        <w:spacing w:after="0" w:line="276" w:lineRule="auto"/>
        <w:ind w:left="567" w:hanging="567"/>
        <w:jc w:val="both"/>
        <w:rPr>
          <w:bCs/>
          <w:lang w:eastAsia="pl-PL"/>
        </w:rPr>
      </w:pPr>
      <w:r w:rsidRPr="002903A6">
        <w:rPr>
          <w:bCs/>
          <w:lang w:eastAsia="pl-PL"/>
        </w:rPr>
        <w:t xml:space="preserve">Strony zobowiązują się do rzetelnej współpracy, w dobrej wierze oraz z poszanowaniem praw i interesów drugiej Strony, mając na uwadze konieczność osiągnięcia rezultatu </w:t>
      </w:r>
      <w:r w:rsidRPr="002903A6">
        <w:rPr>
          <w:bCs/>
          <w:lang w:eastAsia="pl-PL"/>
        </w:rPr>
        <w:br/>
      </w:r>
      <w:r>
        <w:rPr>
          <w:bCs/>
          <w:lang w:eastAsia="pl-PL"/>
        </w:rPr>
        <w:t>i należytego wykonania p</w:t>
      </w:r>
      <w:r w:rsidRPr="002903A6">
        <w:rPr>
          <w:bCs/>
          <w:lang w:eastAsia="pl-PL"/>
        </w:rPr>
        <w:t xml:space="preserve">rzedmiotu </w:t>
      </w:r>
      <w:r>
        <w:rPr>
          <w:bCs/>
          <w:lang w:eastAsia="pl-PL"/>
        </w:rPr>
        <w:t>u</w:t>
      </w:r>
      <w:r w:rsidRPr="002903A6">
        <w:rPr>
          <w:bCs/>
          <w:lang w:eastAsia="pl-PL"/>
        </w:rPr>
        <w:t xml:space="preserve">mowy. </w:t>
      </w:r>
    </w:p>
    <w:p w14:paraId="68B2B957" w14:textId="77777777" w:rsidR="006B087D" w:rsidRPr="002903A6" w:rsidRDefault="006B087D" w:rsidP="009A64EA">
      <w:pPr>
        <w:numPr>
          <w:ilvl w:val="0"/>
          <w:numId w:val="34"/>
        </w:numPr>
        <w:spacing w:after="0" w:line="276" w:lineRule="auto"/>
        <w:ind w:left="567" w:hanging="567"/>
        <w:jc w:val="both"/>
        <w:rPr>
          <w:bCs/>
          <w:lang w:eastAsia="pl-PL"/>
        </w:rPr>
      </w:pPr>
      <w:r w:rsidRPr="002903A6">
        <w:rPr>
          <w:bCs/>
          <w:lang w:eastAsia="pl-PL"/>
        </w:rPr>
        <w:t xml:space="preserve">WYKONAWCA jest zobowiązany niezwłocznie informować pisemnie ZAMAWIAJĄCEGO o wszelkich istotnych okolicznościach, które mogą mieć wpływ na realizację postanowień </w:t>
      </w:r>
      <w:r>
        <w:rPr>
          <w:bCs/>
          <w:lang w:eastAsia="pl-PL"/>
        </w:rPr>
        <w:t>u</w:t>
      </w:r>
      <w:r w:rsidRPr="002903A6">
        <w:rPr>
          <w:bCs/>
          <w:lang w:eastAsia="pl-PL"/>
        </w:rPr>
        <w:t>mowy.</w:t>
      </w:r>
    </w:p>
    <w:p w14:paraId="2B7D403C" w14:textId="6FDBD1CA" w:rsidR="006B087D" w:rsidRPr="002903A6" w:rsidRDefault="006B087D" w:rsidP="009A64EA">
      <w:pPr>
        <w:numPr>
          <w:ilvl w:val="0"/>
          <w:numId w:val="34"/>
        </w:numPr>
        <w:spacing w:after="0" w:line="276" w:lineRule="auto"/>
        <w:ind w:left="567" w:hanging="567"/>
        <w:jc w:val="both"/>
        <w:rPr>
          <w:bCs/>
          <w:lang w:eastAsia="pl-PL"/>
        </w:rPr>
      </w:pPr>
      <w:r w:rsidRPr="002903A6">
        <w:rPr>
          <w:bCs/>
          <w:lang w:eastAsia="pl-PL"/>
        </w:rPr>
        <w:t xml:space="preserve">Oświadczenia związane z realizacją </w:t>
      </w:r>
      <w:r>
        <w:rPr>
          <w:bCs/>
          <w:lang w:eastAsia="pl-PL"/>
        </w:rPr>
        <w:t>u</w:t>
      </w:r>
      <w:r w:rsidRPr="002903A6">
        <w:rPr>
          <w:bCs/>
          <w:lang w:eastAsia="pl-PL"/>
        </w:rPr>
        <w:t xml:space="preserve">mowy przekazywane są pisemnie na adres </w:t>
      </w:r>
      <w:r>
        <w:rPr>
          <w:bCs/>
          <w:lang w:eastAsia="pl-PL"/>
        </w:rPr>
        <w:t>s</w:t>
      </w:r>
      <w:r w:rsidRPr="002903A6">
        <w:rPr>
          <w:bCs/>
          <w:lang w:eastAsia="pl-PL"/>
        </w:rPr>
        <w:t xml:space="preserve">trony wskazany w </w:t>
      </w:r>
      <w:r>
        <w:rPr>
          <w:bCs/>
          <w:lang w:eastAsia="pl-PL"/>
        </w:rPr>
        <w:t>u</w:t>
      </w:r>
      <w:r w:rsidRPr="002903A6">
        <w:rPr>
          <w:bCs/>
          <w:lang w:eastAsia="pl-PL"/>
        </w:rPr>
        <w:t>mowie lub na adres e-mail osób upoważnionych do współdziałania w </w:t>
      </w:r>
      <w:r>
        <w:rPr>
          <w:bCs/>
          <w:lang w:eastAsia="pl-PL"/>
        </w:rPr>
        <w:t>ramach realizacji u</w:t>
      </w:r>
      <w:r w:rsidRPr="002903A6">
        <w:rPr>
          <w:bCs/>
          <w:lang w:eastAsia="pl-PL"/>
        </w:rPr>
        <w:t>mowy wskazany w ust. 5 i 6 poniżej, z tym zastr</w:t>
      </w:r>
      <w:r w:rsidR="00915334">
        <w:rPr>
          <w:bCs/>
          <w:lang w:eastAsia="pl-PL"/>
        </w:rPr>
        <w:t xml:space="preserve">zeżeniem, </w:t>
      </w:r>
      <w:r w:rsidRPr="002903A6">
        <w:rPr>
          <w:bCs/>
          <w:lang w:eastAsia="pl-PL"/>
        </w:rPr>
        <w:t xml:space="preserve">że możliwość składania oświadczeń drogą mailową jest wyłączona we wszystkich przypadkach, gdy w </w:t>
      </w:r>
      <w:r>
        <w:rPr>
          <w:bCs/>
          <w:lang w:eastAsia="pl-PL"/>
        </w:rPr>
        <w:t>u</w:t>
      </w:r>
      <w:r w:rsidRPr="002903A6">
        <w:rPr>
          <w:bCs/>
          <w:lang w:eastAsia="pl-PL"/>
        </w:rPr>
        <w:t>mowie zastrzeżono, iż oświadczenie powinno zostać złożone na piśmie.</w:t>
      </w:r>
    </w:p>
    <w:p w14:paraId="7F15FA69" w14:textId="77777777" w:rsidR="006B087D" w:rsidRDefault="006B087D" w:rsidP="009A64EA">
      <w:pPr>
        <w:numPr>
          <w:ilvl w:val="0"/>
          <w:numId w:val="34"/>
        </w:numPr>
        <w:spacing w:after="0" w:line="276" w:lineRule="auto"/>
        <w:ind w:left="567" w:hanging="567"/>
        <w:jc w:val="both"/>
        <w:rPr>
          <w:bCs/>
          <w:lang w:eastAsia="pl-PL"/>
        </w:rPr>
      </w:pPr>
      <w:r w:rsidRPr="002903A6">
        <w:rPr>
          <w:bCs/>
          <w:lang w:eastAsia="pl-PL"/>
        </w:rPr>
        <w:lastRenderedPageBreak/>
        <w:t xml:space="preserve">ZAMAWIAJĄCY wyznacza jako osoby upoważnione do współdziałania, w tym podpisania „Protokołu odbioru”, w ramach realizacji </w:t>
      </w:r>
      <w:r>
        <w:rPr>
          <w:bCs/>
          <w:lang w:eastAsia="pl-PL"/>
        </w:rPr>
        <w:t>u</w:t>
      </w:r>
      <w:r w:rsidRPr="002903A6">
        <w:rPr>
          <w:bCs/>
          <w:lang w:eastAsia="pl-PL"/>
        </w:rPr>
        <w:t>mowy:</w:t>
      </w:r>
    </w:p>
    <w:p w14:paraId="24A05BF5" w14:textId="07D3FD7D" w:rsidR="00B235E5" w:rsidRPr="002903A6" w:rsidRDefault="00C21414" w:rsidP="00C21414">
      <w:pPr>
        <w:spacing w:after="0" w:line="276" w:lineRule="auto"/>
        <w:ind w:left="567"/>
        <w:jc w:val="both"/>
        <w:rPr>
          <w:bCs/>
          <w:lang w:eastAsia="pl-PL"/>
        </w:rPr>
      </w:pPr>
      <w:r>
        <w:rPr>
          <w:bCs/>
          <w:lang w:eastAsia="pl-PL"/>
        </w:rPr>
        <w:t>a)</w:t>
      </w:r>
      <w:r w:rsidR="00B235E5">
        <w:rPr>
          <w:bCs/>
          <w:lang w:eastAsia="pl-PL"/>
        </w:rPr>
        <w:t xml:space="preserve"> Przedszkole w Nowych Piekutach</w:t>
      </w:r>
      <w:r>
        <w:rPr>
          <w:bCs/>
          <w:lang w:eastAsia="pl-PL"/>
        </w:rPr>
        <w:t>*</w:t>
      </w:r>
    </w:p>
    <w:p w14:paraId="09348C54" w14:textId="23FBAE56" w:rsidR="006B087D" w:rsidRDefault="00C21414" w:rsidP="00C21414">
      <w:pPr>
        <w:spacing w:after="0" w:line="276" w:lineRule="auto"/>
        <w:ind w:left="720"/>
        <w:jc w:val="both"/>
        <w:rPr>
          <w:bCs/>
          <w:lang w:val="en-US" w:eastAsia="pl-PL"/>
        </w:rPr>
      </w:pPr>
      <w:r>
        <w:rPr>
          <w:bCs/>
          <w:lang w:val="en-US" w:eastAsia="pl-PL"/>
        </w:rPr>
        <w:t xml:space="preserve">-   </w:t>
      </w:r>
      <w:r w:rsidR="006B087D" w:rsidRPr="002810D7">
        <w:rPr>
          <w:bCs/>
          <w:lang w:val="en-US" w:eastAsia="pl-PL"/>
        </w:rPr>
        <w:t>…,</w:t>
      </w:r>
      <w:r w:rsidR="006B087D" w:rsidRPr="002903A6">
        <w:rPr>
          <w:bCs/>
          <w:lang w:val="en-US" w:eastAsia="pl-PL"/>
        </w:rPr>
        <w:t xml:space="preserve"> tel. </w:t>
      </w:r>
      <w:r w:rsidR="006B087D" w:rsidRPr="002810D7">
        <w:rPr>
          <w:bCs/>
          <w:lang w:val="en-US" w:eastAsia="pl-PL"/>
        </w:rPr>
        <w:t>…,</w:t>
      </w:r>
      <w:r w:rsidR="006B087D" w:rsidRPr="002903A6">
        <w:rPr>
          <w:bCs/>
          <w:lang w:val="en-US" w:eastAsia="pl-PL"/>
        </w:rPr>
        <w:t xml:space="preserve"> e- mail: </w:t>
      </w:r>
      <w:r w:rsidR="006B087D" w:rsidRPr="002810D7">
        <w:rPr>
          <w:bCs/>
          <w:lang w:val="en-US" w:eastAsia="pl-PL"/>
        </w:rPr>
        <w:t>…,</w:t>
      </w:r>
    </w:p>
    <w:p w14:paraId="2449A767" w14:textId="6AB055A3" w:rsidR="00B235E5" w:rsidRDefault="00C21414" w:rsidP="00B235E5">
      <w:pPr>
        <w:spacing w:after="0" w:line="276" w:lineRule="auto"/>
        <w:jc w:val="both"/>
        <w:rPr>
          <w:bCs/>
          <w:lang w:eastAsia="pl-PL"/>
        </w:rPr>
      </w:pPr>
      <w:r>
        <w:rPr>
          <w:bCs/>
          <w:lang w:val="en-US" w:eastAsia="pl-PL"/>
        </w:rPr>
        <w:t xml:space="preserve">          b)</w:t>
      </w:r>
      <w:r w:rsidR="00B235E5">
        <w:rPr>
          <w:bCs/>
          <w:lang w:val="en-US" w:eastAsia="pl-PL"/>
        </w:rPr>
        <w:t xml:space="preserve"> </w:t>
      </w:r>
      <w:r w:rsidR="00B235E5" w:rsidRPr="00B235E5">
        <w:rPr>
          <w:bCs/>
          <w:lang w:eastAsia="pl-PL"/>
        </w:rPr>
        <w:t>Przedszkole</w:t>
      </w:r>
      <w:r w:rsidR="00B235E5">
        <w:rPr>
          <w:bCs/>
          <w:lang w:val="en-US" w:eastAsia="pl-PL"/>
        </w:rPr>
        <w:t xml:space="preserve"> w </w:t>
      </w:r>
      <w:r w:rsidR="00B235E5" w:rsidRPr="00B235E5">
        <w:rPr>
          <w:bCs/>
          <w:lang w:eastAsia="pl-PL"/>
        </w:rPr>
        <w:t>Jabłoni</w:t>
      </w:r>
      <w:r w:rsidR="00B235E5">
        <w:rPr>
          <w:bCs/>
          <w:lang w:val="en-US" w:eastAsia="pl-PL"/>
        </w:rPr>
        <w:t xml:space="preserve"> </w:t>
      </w:r>
      <w:r w:rsidR="00B235E5" w:rsidRPr="00B235E5">
        <w:rPr>
          <w:bCs/>
          <w:lang w:eastAsia="pl-PL"/>
        </w:rPr>
        <w:t>Kościelnej</w:t>
      </w:r>
      <w:r>
        <w:rPr>
          <w:bCs/>
          <w:lang w:eastAsia="pl-PL"/>
        </w:rPr>
        <w:t>*</w:t>
      </w:r>
    </w:p>
    <w:p w14:paraId="323FEF0D" w14:textId="7EF488C7" w:rsidR="00B235E5" w:rsidRPr="002903A6" w:rsidRDefault="00C21414" w:rsidP="00C21414">
      <w:pPr>
        <w:spacing w:after="0" w:line="276" w:lineRule="auto"/>
        <w:ind w:left="720"/>
        <w:jc w:val="both"/>
        <w:rPr>
          <w:bCs/>
          <w:lang w:val="en-US" w:eastAsia="pl-PL"/>
        </w:rPr>
      </w:pPr>
      <w:r>
        <w:rPr>
          <w:bCs/>
          <w:lang w:val="en-US" w:eastAsia="pl-PL"/>
        </w:rPr>
        <w:t xml:space="preserve">-   </w:t>
      </w:r>
      <w:r w:rsidRPr="002810D7">
        <w:rPr>
          <w:bCs/>
          <w:lang w:val="en-US" w:eastAsia="pl-PL"/>
        </w:rPr>
        <w:t>…,</w:t>
      </w:r>
      <w:r w:rsidRPr="002903A6">
        <w:rPr>
          <w:bCs/>
          <w:lang w:val="en-US" w:eastAsia="pl-PL"/>
        </w:rPr>
        <w:t xml:space="preserve"> tel. </w:t>
      </w:r>
      <w:r w:rsidRPr="002810D7">
        <w:rPr>
          <w:bCs/>
          <w:lang w:val="en-US" w:eastAsia="pl-PL"/>
        </w:rPr>
        <w:t>…,</w:t>
      </w:r>
      <w:r w:rsidRPr="002903A6">
        <w:rPr>
          <w:bCs/>
          <w:lang w:val="en-US" w:eastAsia="pl-PL"/>
        </w:rPr>
        <w:t xml:space="preserve"> e- mail: </w:t>
      </w:r>
      <w:r w:rsidRPr="002810D7">
        <w:rPr>
          <w:bCs/>
          <w:lang w:val="en-US" w:eastAsia="pl-PL"/>
        </w:rPr>
        <w:t>…,</w:t>
      </w:r>
    </w:p>
    <w:p w14:paraId="3FF8217F" w14:textId="77777777" w:rsidR="006B087D" w:rsidRPr="002903A6" w:rsidRDefault="006B087D" w:rsidP="009A64EA">
      <w:pPr>
        <w:numPr>
          <w:ilvl w:val="0"/>
          <w:numId w:val="34"/>
        </w:numPr>
        <w:spacing w:after="0" w:line="276" w:lineRule="auto"/>
        <w:ind w:left="567" w:hanging="567"/>
        <w:jc w:val="both"/>
        <w:rPr>
          <w:bCs/>
          <w:lang w:eastAsia="pl-PL"/>
        </w:rPr>
      </w:pPr>
      <w:r w:rsidRPr="002903A6">
        <w:rPr>
          <w:bCs/>
          <w:lang w:eastAsia="pl-PL"/>
        </w:rPr>
        <w:t>WYKONAWCA wyznacza jako osoby upoważnione do współdziałania, w tym, podpisania „Protokołu odbioru”</w:t>
      </w:r>
      <w:r>
        <w:rPr>
          <w:bCs/>
          <w:lang w:eastAsia="pl-PL"/>
        </w:rPr>
        <w:t>, w ramach realizacji u</w:t>
      </w:r>
      <w:r w:rsidRPr="002903A6">
        <w:rPr>
          <w:bCs/>
          <w:lang w:eastAsia="pl-PL"/>
        </w:rPr>
        <w:t>mowy:</w:t>
      </w:r>
    </w:p>
    <w:p w14:paraId="2D29DAB5" w14:textId="77777777" w:rsidR="006B087D" w:rsidRPr="002903A6" w:rsidRDefault="006B087D" w:rsidP="009A64EA">
      <w:pPr>
        <w:numPr>
          <w:ilvl w:val="0"/>
          <w:numId w:val="36"/>
        </w:numPr>
        <w:spacing w:after="0" w:line="276" w:lineRule="auto"/>
        <w:ind w:left="1134" w:hanging="567"/>
        <w:jc w:val="both"/>
        <w:rPr>
          <w:bCs/>
          <w:lang w:val="en-US" w:eastAsia="pl-PL"/>
        </w:rPr>
      </w:pPr>
      <w:r w:rsidRPr="002903A6">
        <w:rPr>
          <w:bCs/>
          <w:lang w:val="en-US" w:eastAsia="pl-PL"/>
        </w:rPr>
        <w:t>………………………, tel. ………………… e- mail ……………………….</w:t>
      </w:r>
    </w:p>
    <w:p w14:paraId="39B815DD" w14:textId="77777777" w:rsidR="006B087D" w:rsidRPr="002903A6" w:rsidRDefault="006B087D" w:rsidP="009A64EA">
      <w:pPr>
        <w:numPr>
          <w:ilvl w:val="0"/>
          <w:numId w:val="34"/>
        </w:numPr>
        <w:spacing w:after="200" w:line="276" w:lineRule="auto"/>
        <w:ind w:left="567" w:hanging="567"/>
        <w:contextualSpacing/>
        <w:jc w:val="both"/>
        <w:rPr>
          <w:rFonts w:ascii="Calibri" w:eastAsia="Calibri" w:hAnsi="Calibri"/>
          <w:bCs/>
        </w:rPr>
      </w:pPr>
      <w:r w:rsidRPr="002903A6">
        <w:rPr>
          <w:bCs/>
          <w:lang w:eastAsia="pl-PL"/>
        </w:rPr>
        <w:t xml:space="preserve">STRONY mają prawo do zastępowania osób, określonych w ust. 5-6, w trakcie realizacji </w:t>
      </w:r>
      <w:r>
        <w:rPr>
          <w:bCs/>
          <w:lang w:eastAsia="pl-PL"/>
        </w:rPr>
        <w:t>u</w:t>
      </w:r>
      <w:r w:rsidRPr="002903A6">
        <w:rPr>
          <w:bCs/>
          <w:lang w:eastAsia="pl-PL"/>
        </w:rPr>
        <w:t xml:space="preserve">mowy poprzez złożenie pisemnego oświadczenia drugiej </w:t>
      </w:r>
      <w:r>
        <w:rPr>
          <w:bCs/>
          <w:lang w:eastAsia="pl-PL"/>
        </w:rPr>
        <w:t>s</w:t>
      </w:r>
      <w:r w:rsidRPr="002903A6">
        <w:rPr>
          <w:bCs/>
          <w:lang w:eastAsia="pl-PL"/>
        </w:rPr>
        <w:t>tronie</w:t>
      </w:r>
      <w:r>
        <w:rPr>
          <w:bCs/>
          <w:lang w:eastAsia="pl-PL"/>
        </w:rPr>
        <w:t xml:space="preserve"> u</w:t>
      </w:r>
      <w:r w:rsidRPr="002903A6">
        <w:rPr>
          <w:bCs/>
          <w:lang w:eastAsia="pl-PL"/>
        </w:rPr>
        <w:t xml:space="preserve">mowy. Zmiana osób wskazanych w ust. 5-6 nie stanowi zmiany </w:t>
      </w:r>
      <w:r>
        <w:rPr>
          <w:bCs/>
          <w:lang w:eastAsia="pl-PL"/>
        </w:rPr>
        <w:t>u</w:t>
      </w:r>
      <w:r w:rsidRPr="002903A6">
        <w:rPr>
          <w:bCs/>
          <w:lang w:eastAsia="pl-PL"/>
        </w:rPr>
        <w:t>mowy.</w:t>
      </w:r>
    </w:p>
    <w:p w14:paraId="662B9D65" w14:textId="1AFE8559" w:rsidR="006B087D" w:rsidRPr="00C21414" w:rsidRDefault="00C21414" w:rsidP="00C21414">
      <w:pPr>
        <w:pStyle w:val="Textbody"/>
        <w:ind w:left="284"/>
        <w:jc w:val="both"/>
        <w:rPr>
          <w:b/>
          <w:color w:val="FF0000"/>
          <w:sz w:val="22"/>
          <w:szCs w:val="22"/>
          <w:lang w:eastAsia="pl-PL" w:bidi="pl-PL"/>
        </w:rPr>
      </w:pPr>
      <w:r>
        <w:rPr>
          <w:rFonts w:ascii="Times New Roman" w:hAnsi="Times New Roman" w:cs="Times New Roman"/>
          <w:bCs/>
          <w:color w:val="000000"/>
          <w:sz w:val="22"/>
          <w:szCs w:val="22"/>
          <w:lang w:eastAsia="pl-PL"/>
        </w:rPr>
        <w:t xml:space="preserve">* </w:t>
      </w:r>
      <w:r w:rsidRPr="00B51086">
        <w:rPr>
          <w:rFonts w:ascii="Times New Roman" w:hAnsi="Times New Roman" w:cs="Times New Roman"/>
          <w:bCs/>
          <w:i/>
          <w:color w:val="000000"/>
          <w:sz w:val="22"/>
          <w:szCs w:val="22"/>
          <w:lang w:eastAsia="pl-PL"/>
        </w:rPr>
        <w:t>Wybrać odpowiednie, wg tego, na którą część zamówienia oferta wykonawcy została wybrana jako najkorzystniejsza</w:t>
      </w:r>
      <w:r>
        <w:rPr>
          <w:rFonts w:ascii="Times New Roman" w:hAnsi="Times New Roman" w:cs="Times New Roman"/>
          <w:bCs/>
          <w:color w:val="000000"/>
          <w:sz w:val="22"/>
          <w:szCs w:val="22"/>
          <w:lang w:eastAsia="pl-PL"/>
        </w:rPr>
        <w:t xml:space="preserve"> </w:t>
      </w:r>
    </w:p>
    <w:p w14:paraId="32420AED"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5.</w:t>
      </w:r>
    </w:p>
    <w:p w14:paraId="2AA9FAC5" w14:textId="77777777" w:rsidR="006B087D" w:rsidRPr="002903A6" w:rsidRDefault="006B087D" w:rsidP="006B087D">
      <w:pPr>
        <w:keepNext/>
        <w:autoSpaceDE w:val="0"/>
        <w:autoSpaceDN w:val="0"/>
        <w:spacing w:line="276" w:lineRule="auto"/>
        <w:jc w:val="center"/>
        <w:outlineLvl w:val="0"/>
        <w:rPr>
          <w:b/>
          <w:bCs/>
          <w:lang w:eastAsia="pl-PL"/>
        </w:rPr>
      </w:pPr>
      <w:r w:rsidRPr="002903A6">
        <w:rPr>
          <w:b/>
          <w:bCs/>
          <w:lang w:eastAsia="pl-PL"/>
        </w:rPr>
        <w:t>RĘKOJMIA</w:t>
      </w:r>
    </w:p>
    <w:p w14:paraId="560614C8" w14:textId="77777777" w:rsidR="006B087D" w:rsidRPr="002903A6" w:rsidRDefault="006B087D" w:rsidP="006B087D">
      <w:pPr>
        <w:tabs>
          <w:tab w:val="left" w:pos="709"/>
        </w:tabs>
        <w:spacing w:line="276" w:lineRule="auto"/>
        <w:jc w:val="center"/>
        <w:rPr>
          <w:b/>
          <w:bCs/>
          <w:sz w:val="10"/>
          <w:szCs w:val="10"/>
          <w:lang w:eastAsia="pl-PL"/>
        </w:rPr>
      </w:pPr>
    </w:p>
    <w:p w14:paraId="425825DB"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WYKONAWCA jest odpowiedzialny względem ZAMAWIAJĄCEGO za wszelkie wady fizyczne i wady prawne dostarczonego </w:t>
      </w:r>
      <w:r>
        <w:rPr>
          <w:lang w:eastAsia="pl-PL"/>
        </w:rPr>
        <w:t>a</w:t>
      </w:r>
      <w:r w:rsidRPr="002903A6">
        <w:rPr>
          <w:lang w:eastAsia="pl-PL"/>
        </w:rPr>
        <w:t>sortymentu, w tym z tytułu ewentualnych roszczeń osób trzecich, w szczególności wynikających z naruszenia praw własności intelektualnej lub przemysłowej.</w:t>
      </w:r>
    </w:p>
    <w:p w14:paraId="4AB11D4C"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WYKONAWCA zwalnia ZAMAWIAJĄCEGO z odpowiedzialności w przypadku zgłoszenia ewentualnych roszczeń osób trzecich wynikających z naruszenia praw, o których mowa w ust. 1.</w:t>
      </w:r>
    </w:p>
    <w:p w14:paraId="07BDC52E" w14:textId="6834C72F"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W przypadku wystąpienia przeciwko ZAMAWIAJĄCEMU przez osoby trzecie z roszczeniami wynikającymi z naruszenia ich praw, o których mowa w ust. 1, WYKONAWCA zobowiązuje się do ich zaspokojenia i zwolnienia ZAMAWIAJACEGO od obowiązku świadczeń z tego tytułu. W przypadku dochodzenia na drodze sądowej przez osoby trzecie roszczeń wynikający</w:t>
      </w:r>
      <w:r w:rsidR="004E2B5F">
        <w:rPr>
          <w:lang w:eastAsia="pl-PL"/>
        </w:rPr>
        <w:t xml:space="preserve">ch z naruszenia ich praw, </w:t>
      </w:r>
      <w:r w:rsidRPr="002903A6">
        <w:rPr>
          <w:lang w:eastAsia="pl-PL"/>
        </w:rPr>
        <w:t>o których mowa w ust. 1, przeciwko ZAMAWIAJĄCEMU, WYKONAWCA będzie zobowiązany do przystąpienia w procesie po stronie ZAMAWIAJACEGO i podjęcia wszelkich czynności w celu zwolnienia ZAMAWIAJACEGO z udziału w sprawie.</w:t>
      </w:r>
    </w:p>
    <w:p w14:paraId="16421DA7" w14:textId="7B09FE74"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 przypadku zgłoszenia przez osobę trzecią roszczeń związanych ze zgodnym z niniejszą </w:t>
      </w:r>
      <w:r>
        <w:rPr>
          <w:lang w:eastAsia="pl-PL"/>
        </w:rPr>
        <w:t>u</w:t>
      </w:r>
      <w:r w:rsidRPr="002903A6">
        <w:rPr>
          <w:lang w:eastAsia="pl-PL"/>
        </w:rPr>
        <w:t>mową wykonywaniem praw własności intelektualnej lub przemysłowej pozostających w związku z  dostaw</w:t>
      </w:r>
      <w:r w:rsidR="004E2B5F">
        <w:rPr>
          <w:lang w:eastAsia="pl-PL"/>
        </w:rPr>
        <w:t xml:space="preserve">ą </w:t>
      </w:r>
      <w:r>
        <w:rPr>
          <w:lang w:eastAsia="pl-PL"/>
        </w:rPr>
        <w:t>a</w:t>
      </w:r>
      <w:r w:rsidR="004E2B5F">
        <w:rPr>
          <w:lang w:eastAsia="pl-PL"/>
        </w:rPr>
        <w:t>sortymentu i/</w:t>
      </w:r>
      <w:r w:rsidRPr="002903A6">
        <w:rPr>
          <w:lang w:eastAsia="pl-PL"/>
        </w:rPr>
        <w:t xml:space="preserve">lub korzystaniem ze </w:t>
      </w:r>
      <w:r>
        <w:rPr>
          <w:lang w:eastAsia="pl-PL"/>
        </w:rPr>
        <w:t>a</w:t>
      </w:r>
      <w:r w:rsidRPr="002903A6">
        <w:rPr>
          <w:lang w:eastAsia="pl-PL"/>
        </w:rPr>
        <w:t>sortymentu przez ZAMAWIAJĄCEGO, WYKONAWCA zobowiązuje się do niezwłocznego wyjaśnienia zaistniałej sytuacji oraz do wystąpienia przeciwko takim roszczeniom na własny koszt i ryzyko oraz zaspokojenia tych roszczeń w sytuacji, gdy ich zasadność zostanie potwierdzona prawomocnym wyrokiem sądu, jak również do zwrócenia ZAMAWIAJĄCEMU całości kosztów pokrytych przez niego oraz wszelkich wydatków i opłat, włącznie z kosztami postępowania sądowego, poniesionymi przez ZAMAWIAJĄEGO w celu odparcia roszczeń w niniejszym zakresie.</w:t>
      </w:r>
    </w:p>
    <w:p w14:paraId="01783C08"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W przypadku zgłoszenia wobec ZAMAWIAJĄCEGO przez osoby trzecie ro</w:t>
      </w:r>
      <w:r>
        <w:rPr>
          <w:lang w:eastAsia="pl-PL"/>
        </w:rPr>
        <w:t>szczeń związanych ze zgodnym z u</w:t>
      </w:r>
      <w:r w:rsidRPr="002903A6">
        <w:rPr>
          <w:lang w:eastAsia="pl-PL"/>
        </w:rPr>
        <w:t>mową wykonywaniem praw określonych w ust. 1, WYKONAWCA zobowiązuje się do udzielania ZAMAWIAJACEMU wszelkich informacji niezbędnych do wyjaśnienia zaistniałej sytuacji.</w:t>
      </w:r>
    </w:p>
    <w:p w14:paraId="7CA3A065" w14:textId="7D6EF3A3"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WYKONAWCA jest odpowiedzialny względem ZAMAWIAJĄCEGO za to, że jest uprawniony do wprowadzania do obrotu</w:t>
      </w:r>
      <w:r w:rsidR="004E2B5F">
        <w:rPr>
          <w:lang w:eastAsia="pl-PL"/>
        </w:rPr>
        <w:t xml:space="preserve"> oprogramowania zainstalowanego </w:t>
      </w:r>
      <w:r w:rsidRPr="002903A6">
        <w:rPr>
          <w:lang w:eastAsia="pl-PL"/>
        </w:rPr>
        <w:t xml:space="preserve">na dostarczonym </w:t>
      </w:r>
      <w:r>
        <w:rPr>
          <w:lang w:eastAsia="pl-PL"/>
        </w:rPr>
        <w:t>a</w:t>
      </w:r>
      <w:r w:rsidRPr="002903A6">
        <w:rPr>
          <w:lang w:eastAsia="pl-PL"/>
        </w:rPr>
        <w:t xml:space="preserve">sortymencie oraz za to, że ZAMAWIAJACY wskutek zawarcia niniejszej </w:t>
      </w:r>
      <w:r>
        <w:rPr>
          <w:lang w:eastAsia="pl-PL"/>
        </w:rPr>
        <w:t>u</w:t>
      </w:r>
      <w:r w:rsidRPr="002903A6">
        <w:rPr>
          <w:lang w:eastAsia="pl-PL"/>
        </w:rPr>
        <w:t>mowy będzie uprawniony do korzy</w:t>
      </w:r>
      <w:r w:rsidR="004E2B5F">
        <w:rPr>
          <w:lang w:eastAsia="pl-PL"/>
        </w:rPr>
        <w:t xml:space="preserve">stania w ramach zwykłego użytku </w:t>
      </w:r>
      <w:r w:rsidRPr="002903A6">
        <w:rPr>
          <w:lang w:eastAsia="pl-PL"/>
        </w:rPr>
        <w:t xml:space="preserve">ze wszelkiego   oprogramowania dostarczonego z </w:t>
      </w:r>
      <w:r>
        <w:rPr>
          <w:lang w:eastAsia="pl-PL"/>
        </w:rPr>
        <w:t>a</w:t>
      </w:r>
      <w:r w:rsidRPr="002903A6">
        <w:rPr>
          <w:lang w:eastAsia="pl-PL"/>
        </w:rPr>
        <w:t>sortymentem.</w:t>
      </w:r>
    </w:p>
    <w:p w14:paraId="2C4D4A50"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WYKONAWCA jest odpowiedzialny w zakresie zawartych z osobami trzecimi umów licencyjnych.</w:t>
      </w:r>
    </w:p>
    <w:p w14:paraId="2C28BB9A" w14:textId="0EABE20A"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bCs/>
          <w:lang w:eastAsia="pl-PL"/>
        </w:rPr>
      </w:pPr>
      <w:r w:rsidRPr="002903A6">
        <w:rPr>
          <w:bCs/>
          <w:lang w:eastAsia="pl-PL"/>
        </w:rPr>
        <w:lastRenderedPageBreak/>
        <w:t xml:space="preserve">Okres rękojmi </w:t>
      </w:r>
      <w:r w:rsidRPr="002810D7">
        <w:rPr>
          <w:bCs/>
          <w:lang w:eastAsia="pl-PL"/>
        </w:rPr>
        <w:t xml:space="preserve">wynosi </w:t>
      </w:r>
      <w:r w:rsidR="00C92FF2">
        <w:rPr>
          <w:bCs/>
          <w:lang w:eastAsia="pl-PL"/>
        </w:rPr>
        <w:t>........</w:t>
      </w:r>
      <w:r w:rsidRPr="002810D7">
        <w:rPr>
          <w:bCs/>
          <w:lang w:eastAsia="pl-PL"/>
        </w:rPr>
        <w:t xml:space="preserve"> miesięcy i </w:t>
      </w:r>
      <w:r w:rsidRPr="002903A6">
        <w:rPr>
          <w:bCs/>
          <w:lang w:eastAsia="pl-PL"/>
        </w:rPr>
        <w:t>zaczyna biec od dnia podpisania</w:t>
      </w:r>
      <w:r>
        <w:rPr>
          <w:bCs/>
          <w:lang w:eastAsia="pl-PL"/>
        </w:rPr>
        <w:t xml:space="preserve"> p</w:t>
      </w:r>
      <w:r w:rsidRPr="002903A6">
        <w:rPr>
          <w:bCs/>
          <w:lang w:eastAsia="pl-PL"/>
        </w:rPr>
        <w:t>rotokołu odbioru jakościowego, bez zastrzeżeń przez przedstawiciela ZAMAWIAJĄCEGO</w:t>
      </w:r>
      <w:r w:rsidRPr="002903A6">
        <w:rPr>
          <w:bCs/>
          <w:color w:val="000000" w:themeColor="text1"/>
          <w:lang w:eastAsia="pl-PL"/>
        </w:rPr>
        <w:t>.</w:t>
      </w:r>
      <w:r w:rsidRPr="002903A6">
        <w:rPr>
          <w:bCs/>
          <w:color w:val="FF0000"/>
          <w:lang w:eastAsia="pl-PL"/>
        </w:rPr>
        <w:t xml:space="preserve"> </w:t>
      </w:r>
    </w:p>
    <w:p w14:paraId="31B1C2EF"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 przypadku stwierdzenia wad odebranego przez ZAMAWIAJACEGO </w:t>
      </w:r>
      <w:r>
        <w:rPr>
          <w:lang w:eastAsia="pl-PL"/>
        </w:rPr>
        <w:t>a</w:t>
      </w:r>
      <w:r w:rsidRPr="002903A6">
        <w:rPr>
          <w:lang w:eastAsia="pl-PL"/>
        </w:rPr>
        <w:t>sortymentu ZAMAWIAJĄCY przekaże WYKONAWCY pisemne oświadczenie ze wskazaniem zastrzeżeń.</w:t>
      </w:r>
    </w:p>
    <w:p w14:paraId="0B902950" w14:textId="61459A70"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WYKONAWCA zobowiązuje się wymienić </w:t>
      </w:r>
      <w:r>
        <w:rPr>
          <w:lang w:eastAsia="pl-PL"/>
        </w:rPr>
        <w:t>a</w:t>
      </w:r>
      <w:r w:rsidRPr="002903A6">
        <w:rPr>
          <w:lang w:eastAsia="pl-PL"/>
        </w:rPr>
        <w:t xml:space="preserve">sortyment, w którym stwierdzono wady i dostarczyć </w:t>
      </w:r>
      <w:r>
        <w:rPr>
          <w:lang w:eastAsia="pl-PL"/>
        </w:rPr>
        <w:t>a</w:t>
      </w:r>
      <w:r w:rsidRPr="002903A6">
        <w:rPr>
          <w:lang w:eastAsia="pl-PL"/>
        </w:rPr>
        <w:t xml:space="preserve">sortyment wolny od wad i zgodny z przedstawioną ofertą i </w:t>
      </w:r>
      <w:r>
        <w:rPr>
          <w:lang w:eastAsia="pl-PL"/>
        </w:rPr>
        <w:t>u</w:t>
      </w:r>
      <w:r w:rsidRPr="002903A6">
        <w:rPr>
          <w:lang w:eastAsia="pl-PL"/>
        </w:rPr>
        <w:t xml:space="preserve">mową oraz </w:t>
      </w:r>
      <w:r w:rsidRPr="002810D7">
        <w:rPr>
          <w:lang w:eastAsia="pl-PL"/>
        </w:rPr>
        <w:t>OPZ</w:t>
      </w:r>
      <w:r w:rsidRPr="004E2B5F">
        <w:rPr>
          <w:lang w:eastAsia="pl-PL"/>
        </w:rPr>
        <w:t>,</w:t>
      </w:r>
      <w:r w:rsidRPr="002903A6">
        <w:rPr>
          <w:color w:val="FF0000"/>
          <w:lang w:eastAsia="pl-PL"/>
        </w:rPr>
        <w:t xml:space="preserve"> </w:t>
      </w:r>
      <w:r w:rsidRPr="002903A6">
        <w:rPr>
          <w:lang w:eastAsia="pl-PL"/>
        </w:rPr>
        <w:t xml:space="preserve">na swój koszt (łącznie z kosztami transportu i dojazdu) w terminie do 3 </w:t>
      </w:r>
      <w:r>
        <w:rPr>
          <w:lang w:eastAsia="pl-PL"/>
        </w:rPr>
        <w:t>d</w:t>
      </w:r>
      <w:r w:rsidRPr="002903A6">
        <w:rPr>
          <w:lang w:eastAsia="pl-PL"/>
        </w:rPr>
        <w:t xml:space="preserve">ni </w:t>
      </w:r>
      <w:r>
        <w:rPr>
          <w:lang w:eastAsia="pl-PL"/>
        </w:rPr>
        <w:t>r</w:t>
      </w:r>
      <w:r w:rsidRPr="002903A6">
        <w:rPr>
          <w:lang w:eastAsia="pl-PL"/>
        </w:rPr>
        <w:t>oboczych od dnia złożenia przez ZAMAW</w:t>
      </w:r>
      <w:r w:rsidR="004E2B5F">
        <w:rPr>
          <w:lang w:eastAsia="pl-PL"/>
        </w:rPr>
        <w:t xml:space="preserve">IAJĄCEGO pisemnego oświadczenia </w:t>
      </w:r>
      <w:r w:rsidRPr="002903A6">
        <w:rPr>
          <w:lang w:eastAsia="pl-PL"/>
        </w:rPr>
        <w:t xml:space="preserve">ze wskazaniem zastrzeżeń. W tym przypadku okres rękojmi biegnie na nowo od chwili dostarczenia </w:t>
      </w:r>
      <w:r>
        <w:rPr>
          <w:lang w:eastAsia="pl-PL"/>
        </w:rPr>
        <w:t>a</w:t>
      </w:r>
      <w:r w:rsidRPr="002903A6">
        <w:rPr>
          <w:lang w:eastAsia="pl-PL"/>
        </w:rPr>
        <w:t xml:space="preserve">sortymentu wolnego od wad. </w:t>
      </w:r>
    </w:p>
    <w:p w14:paraId="348D976A" w14:textId="77777777" w:rsidR="006B087D" w:rsidRPr="002903A6" w:rsidRDefault="006B087D" w:rsidP="009A64EA">
      <w:pPr>
        <w:numPr>
          <w:ilvl w:val="0"/>
          <w:numId w:val="26"/>
        </w:numPr>
        <w:tabs>
          <w:tab w:val="clear" w:pos="720"/>
          <w:tab w:val="num" w:pos="567"/>
        </w:tabs>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Dane osób upoważnionych do składania oświadczeń o stwierdzonych wadach ZAMAWIAJĄCY przekaże WYKONAWCY po podpisaniu </w:t>
      </w:r>
      <w:r>
        <w:rPr>
          <w:lang w:eastAsia="pl-PL"/>
        </w:rPr>
        <w:t>u</w:t>
      </w:r>
      <w:r w:rsidRPr="002903A6">
        <w:rPr>
          <w:lang w:eastAsia="pl-PL"/>
        </w:rPr>
        <w:t xml:space="preserve">mowy. </w:t>
      </w:r>
    </w:p>
    <w:p w14:paraId="36F67D93" w14:textId="77777777" w:rsidR="006B087D" w:rsidRPr="002903A6" w:rsidRDefault="006B087D" w:rsidP="006B087D">
      <w:pPr>
        <w:overflowPunct w:val="0"/>
        <w:autoSpaceDE w:val="0"/>
        <w:autoSpaceDN w:val="0"/>
        <w:adjustRightInd w:val="0"/>
        <w:spacing w:line="276" w:lineRule="auto"/>
        <w:jc w:val="both"/>
        <w:textAlignment w:val="baseline"/>
        <w:rPr>
          <w:sz w:val="20"/>
          <w:szCs w:val="20"/>
          <w:lang w:eastAsia="pl-PL"/>
        </w:rPr>
      </w:pPr>
    </w:p>
    <w:p w14:paraId="293C2F7E"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6.</w:t>
      </w:r>
    </w:p>
    <w:p w14:paraId="04F6CC5E" w14:textId="77777777" w:rsidR="006B087D" w:rsidRPr="002903A6" w:rsidRDefault="006B087D" w:rsidP="006B087D">
      <w:pPr>
        <w:keepNext/>
        <w:autoSpaceDE w:val="0"/>
        <w:autoSpaceDN w:val="0"/>
        <w:spacing w:line="276" w:lineRule="auto"/>
        <w:jc w:val="center"/>
        <w:outlineLvl w:val="0"/>
        <w:rPr>
          <w:b/>
          <w:bCs/>
          <w:lang w:eastAsia="pl-PL"/>
        </w:rPr>
      </w:pPr>
      <w:r w:rsidRPr="002903A6">
        <w:rPr>
          <w:b/>
          <w:bCs/>
          <w:lang w:eastAsia="pl-PL"/>
        </w:rPr>
        <w:t>GWARANCJA I SERWIS GWARANCYJNY</w:t>
      </w:r>
    </w:p>
    <w:p w14:paraId="0B0AF297" w14:textId="77777777" w:rsidR="006B087D" w:rsidRPr="002903A6" w:rsidRDefault="006B087D" w:rsidP="006B087D">
      <w:pPr>
        <w:spacing w:line="276" w:lineRule="auto"/>
        <w:rPr>
          <w:sz w:val="10"/>
          <w:szCs w:val="10"/>
          <w:lang w:eastAsia="pl-PL"/>
        </w:rPr>
      </w:pPr>
    </w:p>
    <w:p w14:paraId="3E09466D" w14:textId="1D3F3863" w:rsidR="006B087D" w:rsidRPr="002903A6" w:rsidRDefault="006B087D" w:rsidP="009A64EA">
      <w:pPr>
        <w:numPr>
          <w:ilvl w:val="0"/>
          <w:numId w:val="27"/>
        </w:numPr>
        <w:spacing w:after="0" w:line="276" w:lineRule="auto"/>
        <w:ind w:left="567" w:hanging="567"/>
        <w:jc w:val="both"/>
        <w:rPr>
          <w:bCs/>
          <w:lang w:eastAsia="pl-PL"/>
        </w:rPr>
      </w:pPr>
      <w:r>
        <w:rPr>
          <w:lang w:eastAsia="pl-PL"/>
        </w:rPr>
        <w:t xml:space="preserve">WYKONAWCA udziela </w:t>
      </w:r>
      <w:r w:rsidR="004E2B5F">
        <w:rPr>
          <w:lang w:eastAsia="pl-PL"/>
        </w:rPr>
        <w:t>...........</w:t>
      </w:r>
      <w:r w:rsidRPr="002810D7">
        <w:rPr>
          <w:lang w:eastAsia="pl-PL"/>
        </w:rPr>
        <w:t xml:space="preserve">-miesięcznej gwarancji na przedmiot umowy </w:t>
      </w:r>
      <w:r w:rsidR="004E2B5F">
        <w:rPr>
          <w:lang w:eastAsia="pl-PL"/>
        </w:rPr>
        <w:t>zgodnie ze złożona ofertą</w:t>
      </w:r>
      <w:r w:rsidRPr="002810D7">
        <w:rPr>
          <w:lang w:eastAsia="pl-PL"/>
        </w:rPr>
        <w:t xml:space="preserve">. </w:t>
      </w:r>
      <w:r w:rsidRPr="002903A6">
        <w:rPr>
          <w:bCs/>
          <w:lang w:eastAsia="pl-PL"/>
        </w:rPr>
        <w:t>W sytuacji, gdy okres gwarancji udzielonej przez producenta jest dłuższy od gwarancji udzielonej przez WYKONAWCĘ, obowiązuje okres gwarancji udzielonej przez producenta.</w:t>
      </w:r>
    </w:p>
    <w:p w14:paraId="04DF8696" w14:textId="77777777" w:rsidR="006B087D" w:rsidRPr="002903A6" w:rsidRDefault="006B087D" w:rsidP="009A64EA">
      <w:pPr>
        <w:numPr>
          <w:ilvl w:val="0"/>
          <w:numId w:val="27"/>
        </w:numPr>
        <w:overflowPunct w:val="0"/>
        <w:autoSpaceDE w:val="0"/>
        <w:autoSpaceDN w:val="0"/>
        <w:adjustRightInd w:val="0"/>
        <w:spacing w:after="0" w:line="276" w:lineRule="auto"/>
        <w:ind w:left="567" w:hanging="567"/>
        <w:jc w:val="both"/>
        <w:textAlignment w:val="baseline"/>
        <w:rPr>
          <w:bCs/>
          <w:lang w:eastAsia="pl-PL"/>
        </w:rPr>
      </w:pPr>
      <w:r w:rsidRPr="002903A6">
        <w:rPr>
          <w:bCs/>
          <w:lang w:eastAsia="pl-PL"/>
        </w:rPr>
        <w:t>Okres gwarancji zaczyna biec od dnia podpisania przez ZAMAWIAJĄCEGO bez zastrzeżeń</w:t>
      </w:r>
      <w:r>
        <w:rPr>
          <w:bCs/>
          <w:lang w:eastAsia="pl-PL"/>
        </w:rPr>
        <w:t xml:space="preserve"> p</w:t>
      </w:r>
      <w:r w:rsidRPr="002903A6">
        <w:rPr>
          <w:bCs/>
          <w:lang w:eastAsia="pl-PL"/>
        </w:rPr>
        <w:t xml:space="preserve">rotokołu odbioru. </w:t>
      </w:r>
    </w:p>
    <w:p w14:paraId="2249A132" w14:textId="4641A7A9" w:rsidR="004D3031" w:rsidRPr="0091793B" w:rsidRDefault="004D3031" w:rsidP="0091793B">
      <w:pPr>
        <w:numPr>
          <w:ilvl w:val="0"/>
          <w:numId w:val="27"/>
        </w:numPr>
        <w:spacing w:after="0" w:line="240" w:lineRule="auto"/>
        <w:ind w:left="567" w:hanging="567"/>
        <w:jc w:val="both"/>
        <w:rPr>
          <w:rFonts w:eastAsia="Calibri"/>
        </w:rPr>
      </w:pPr>
      <w:r w:rsidRPr="004D3031">
        <w:rPr>
          <w:rFonts w:eastAsia="Calibri"/>
        </w:rPr>
        <w:t xml:space="preserve">Wykonawca jest zobowiązany do dostarczenia wraz z dostawą towaru wszystkich atestów </w:t>
      </w:r>
      <w:r w:rsidRPr="004D3031">
        <w:rPr>
          <w:rFonts w:eastAsia="Calibri"/>
        </w:rPr>
        <w:br/>
        <w:t>i certyfikatów dotyczących dostarczonych elementów zamówienia</w:t>
      </w:r>
      <w:r w:rsidR="0091793B">
        <w:rPr>
          <w:rFonts w:eastAsia="Calibri"/>
        </w:rPr>
        <w:t>, kart</w:t>
      </w:r>
      <w:r w:rsidR="0091793B" w:rsidRPr="0091793B">
        <w:rPr>
          <w:rFonts w:eastAsia="Calibri"/>
        </w:rPr>
        <w:t xml:space="preserve"> gwarancyjn</w:t>
      </w:r>
      <w:r w:rsidR="0091793B">
        <w:rPr>
          <w:rFonts w:eastAsia="Calibri"/>
        </w:rPr>
        <w:t>ych</w:t>
      </w:r>
      <w:r w:rsidR="0091793B" w:rsidRPr="0091793B">
        <w:rPr>
          <w:rFonts w:eastAsia="Calibri"/>
        </w:rPr>
        <w:t xml:space="preserve"> </w:t>
      </w:r>
      <w:r w:rsidR="0091793B">
        <w:rPr>
          <w:rFonts w:eastAsia="Calibri"/>
        </w:rPr>
        <w:t>oraz</w:t>
      </w:r>
      <w:r w:rsidR="0091793B" w:rsidRPr="0091793B">
        <w:rPr>
          <w:rFonts w:eastAsia="Calibri"/>
        </w:rPr>
        <w:t xml:space="preserve"> instrukcj</w:t>
      </w:r>
      <w:r w:rsidR="0091793B">
        <w:rPr>
          <w:rFonts w:eastAsia="Calibri"/>
        </w:rPr>
        <w:t>i obsługi (jeśli dotyczy).</w:t>
      </w:r>
    </w:p>
    <w:p w14:paraId="0E3AEACF" w14:textId="77777777" w:rsidR="006B087D" w:rsidRPr="002903A6" w:rsidRDefault="006B087D" w:rsidP="006B087D">
      <w:pPr>
        <w:tabs>
          <w:tab w:val="left" w:pos="709"/>
        </w:tabs>
        <w:spacing w:line="276" w:lineRule="auto"/>
        <w:rPr>
          <w:sz w:val="20"/>
          <w:szCs w:val="20"/>
          <w:lang w:eastAsia="pl-PL"/>
        </w:rPr>
      </w:pPr>
    </w:p>
    <w:p w14:paraId="054EB12A"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7.</w:t>
      </w:r>
    </w:p>
    <w:p w14:paraId="36EF40F2" w14:textId="77777777" w:rsidR="006B087D" w:rsidRPr="002903A6" w:rsidRDefault="006B087D" w:rsidP="006B087D">
      <w:pPr>
        <w:keepNext/>
        <w:autoSpaceDE w:val="0"/>
        <w:autoSpaceDN w:val="0"/>
        <w:spacing w:line="276" w:lineRule="auto"/>
        <w:jc w:val="center"/>
        <w:outlineLvl w:val="0"/>
        <w:rPr>
          <w:b/>
          <w:bCs/>
          <w:lang w:eastAsia="pl-PL"/>
        </w:rPr>
      </w:pPr>
      <w:r w:rsidRPr="002903A6">
        <w:rPr>
          <w:b/>
          <w:bCs/>
          <w:lang w:eastAsia="pl-PL"/>
        </w:rPr>
        <w:t>WYNAGRODZENIE</w:t>
      </w:r>
    </w:p>
    <w:p w14:paraId="139B4F98" w14:textId="77777777" w:rsidR="006B087D" w:rsidRPr="002903A6" w:rsidRDefault="006B087D" w:rsidP="006B087D">
      <w:pPr>
        <w:tabs>
          <w:tab w:val="left" w:pos="709"/>
        </w:tabs>
        <w:spacing w:line="276" w:lineRule="auto"/>
        <w:jc w:val="center"/>
        <w:rPr>
          <w:b/>
          <w:sz w:val="10"/>
          <w:szCs w:val="10"/>
          <w:lang w:eastAsia="pl-PL"/>
        </w:rPr>
      </w:pPr>
    </w:p>
    <w:p w14:paraId="64B38621" w14:textId="77777777" w:rsidR="001D13B3" w:rsidRPr="001D13B3" w:rsidRDefault="006B087D" w:rsidP="000C13E1">
      <w:pPr>
        <w:numPr>
          <w:ilvl w:val="0"/>
          <w:numId w:val="37"/>
        </w:numPr>
        <w:spacing w:after="0" w:line="276" w:lineRule="auto"/>
        <w:ind w:left="426" w:hanging="426"/>
        <w:jc w:val="both"/>
        <w:rPr>
          <w:b/>
          <w:bCs/>
          <w:lang w:eastAsia="pl-PL"/>
        </w:rPr>
      </w:pPr>
      <w:r w:rsidRPr="002903A6">
        <w:rPr>
          <w:lang w:eastAsia="pl-PL"/>
        </w:rPr>
        <w:t xml:space="preserve">Za należyte </w:t>
      </w:r>
      <w:r>
        <w:rPr>
          <w:lang w:eastAsia="pl-PL"/>
        </w:rPr>
        <w:t>wykonanie p</w:t>
      </w:r>
      <w:r w:rsidRPr="002903A6">
        <w:rPr>
          <w:lang w:eastAsia="pl-PL"/>
        </w:rPr>
        <w:t xml:space="preserve">rzedmiotu </w:t>
      </w:r>
      <w:r>
        <w:rPr>
          <w:lang w:eastAsia="pl-PL"/>
        </w:rPr>
        <w:t>u</w:t>
      </w:r>
      <w:r w:rsidRPr="002903A6">
        <w:rPr>
          <w:lang w:eastAsia="pl-PL"/>
        </w:rPr>
        <w:t>mowy zgodnie z ofertą</w:t>
      </w:r>
      <w:r>
        <w:rPr>
          <w:lang w:eastAsia="pl-PL"/>
        </w:rPr>
        <w:t>, u</w:t>
      </w:r>
      <w:r w:rsidR="004E2B5F">
        <w:rPr>
          <w:lang w:eastAsia="pl-PL"/>
        </w:rPr>
        <w:t xml:space="preserve">mową oraz OPZ, </w:t>
      </w:r>
      <w:r w:rsidRPr="002903A6">
        <w:rPr>
          <w:lang w:eastAsia="pl-PL"/>
        </w:rPr>
        <w:t xml:space="preserve">po podpisaniu Protokołu odbioru bez zastrzeżeń ZAMAWIAJĄCY zapłaci na rzecz WYKONAWCY wynagrodzenie w wysokości: </w:t>
      </w:r>
    </w:p>
    <w:p w14:paraId="19691F88" w14:textId="051FE8A9" w:rsidR="001D13B3" w:rsidRPr="000C13E1" w:rsidRDefault="000C13E1" w:rsidP="000C13E1">
      <w:pPr>
        <w:spacing w:after="0" w:line="276" w:lineRule="auto"/>
        <w:ind w:left="360"/>
        <w:jc w:val="both"/>
        <w:rPr>
          <w:b/>
          <w:bCs/>
          <w:lang w:eastAsia="pl-PL"/>
        </w:rPr>
      </w:pPr>
      <w:r>
        <w:t>a) w</w:t>
      </w:r>
      <w:r w:rsidR="001D13B3" w:rsidRPr="00C90D31">
        <w:t xml:space="preserve"> stosunku do pierwszej części zamówienia*</w:t>
      </w:r>
      <w:r w:rsidR="001D13B3">
        <w:t>-</w:t>
      </w:r>
      <w:r w:rsidR="001D13B3" w:rsidRPr="00C90D31">
        <w:t xml:space="preserve"> </w:t>
      </w:r>
      <w:r w:rsidR="001D13B3" w:rsidRPr="000C13E1">
        <w:rPr>
          <w:bCs/>
          <w:iCs/>
          <w:lang w:bidi="pl-PL"/>
        </w:rPr>
        <w:t>pomoce dydaktyczne do przedszkola w Nowych Piekutach</w:t>
      </w:r>
      <w:r w:rsidR="001D13B3" w:rsidRPr="001D13B3">
        <w:rPr>
          <w:b/>
          <w:bCs/>
          <w:i/>
        </w:rPr>
        <w:t xml:space="preserve"> </w:t>
      </w:r>
      <w:r w:rsidR="001D13B3" w:rsidRPr="00BF2EA5">
        <w:rPr>
          <w:color w:val="000000" w:themeColor="text1"/>
        </w:rPr>
        <w:t xml:space="preserve">– </w:t>
      </w:r>
      <w:r w:rsidRPr="000C13E1">
        <w:rPr>
          <w:rFonts w:ascii="Calibri Light" w:hAnsi="Calibri Light"/>
          <w:b/>
          <w:color w:val="000000" w:themeColor="text1"/>
        </w:rPr>
        <w:t>wartość bez podatku VAT: ………………. zł (słownie złoty</w:t>
      </w:r>
      <w:r>
        <w:rPr>
          <w:rFonts w:ascii="Calibri Light" w:hAnsi="Calibri Light"/>
          <w:b/>
          <w:color w:val="000000" w:themeColor="text1"/>
        </w:rPr>
        <w:t xml:space="preserve">ch: ………………………………); wartość wraz </w:t>
      </w:r>
      <w:r w:rsidRPr="000C13E1">
        <w:rPr>
          <w:rFonts w:ascii="Calibri Light" w:hAnsi="Calibri Light"/>
          <w:b/>
          <w:color w:val="000000" w:themeColor="text1"/>
        </w:rPr>
        <w:t xml:space="preserve">z podatkiem VAT ……………………. </w:t>
      </w:r>
      <w:r>
        <w:rPr>
          <w:rFonts w:ascii="Calibri Light" w:hAnsi="Calibri Light"/>
          <w:b/>
          <w:color w:val="000000" w:themeColor="text1"/>
        </w:rPr>
        <w:t xml:space="preserve">zł </w:t>
      </w:r>
      <w:r w:rsidRPr="002903A6">
        <w:rPr>
          <w:lang w:eastAsia="pl-PL"/>
        </w:rPr>
        <w:t xml:space="preserve">przelewem na rachunek bankowy WYKONAWCY wskazany w fakturze w terminie do </w:t>
      </w:r>
      <w:r>
        <w:rPr>
          <w:lang w:eastAsia="pl-PL"/>
        </w:rPr>
        <w:t>30</w:t>
      </w:r>
      <w:r w:rsidRPr="002903A6">
        <w:rPr>
          <w:lang w:eastAsia="pl-PL"/>
        </w:rPr>
        <w:t xml:space="preserve"> dni od dnia doręczenia ZAMAWIAJĄCEMU prawidłowo wystawionej faktury VAT przez WYKONAWCĘ. WYKONAWCA jest zobowiązany do wpisania numeru umowy na fakturze.</w:t>
      </w:r>
    </w:p>
    <w:p w14:paraId="6627F3B1" w14:textId="77777777" w:rsidR="000C13E1" w:rsidRPr="000C13E1" w:rsidRDefault="000C13E1" w:rsidP="000C13E1">
      <w:pPr>
        <w:spacing w:after="0" w:line="276" w:lineRule="auto"/>
        <w:ind w:left="360"/>
        <w:jc w:val="both"/>
        <w:rPr>
          <w:b/>
          <w:bCs/>
          <w:lang w:eastAsia="pl-PL"/>
        </w:rPr>
      </w:pPr>
      <w:r>
        <w:rPr>
          <w:rFonts w:ascii="Calibri Light" w:hAnsi="Calibri Light"/>
          <w:color w:val="000000" w:themeColor="text1"/>
        </w:rPr>
        <w:t>b</w:t>
      </w:r>
      <w:r w:rsidRPr="00E046E4">
        <w:rPr>
          <w:rFonts w:cstheme="minorHAnsi"/>
          <w:color w:val="000000" w:themeColor="text1"/>
        </w:rPr>
        <w:t>) w</w:t>
      </w:r>
      <w:r w:rsidR="001D13B3" w:rsidRPr="00E046E4">
        <w:rPr>
          <w:rFonts w:cstheme="minorHAnsi"/>
          <w:color w:val="000000" w:themeColor="text1"/>
        </w:rPr>
        <w:t xml:space="preserve"> stosunku do drugiej części zamówienia*-</w:t>
      </w:r>
      <w:r w:rsidR="001D13B3" w:rsidRPr="00E046E4">
        <w:rPr>
          <w:rFonts w:eastAsia="Calibri" w:cstheme="minorHAnsi"/>
        </w:rPr>
        <w:t xml:space="preserve"> </w:t>
      </w:r>
      <w:r w:rsidRPr="00E046E4">
        <w:rPr>
          <w:rFonts w:cstheme="minorHAnsi"/>
          <w:bCs/>
          <w:iCs/>
          <w:color w:val="000000" w:themeColor="text1"/>
          <w:lang w:bidi="pl-PL"/>
        </w:rPr>
        <w:t>pomoce dydaktyczne do przedszkola w Jabłoni Kościelnej</w:t>
      </w:r>
      <w:r w:rsidR="001D13B3" w:rsidRPr="000C13E1">
        <w:rPr>
          <w:rFonts w:ascii="Calibri Light" w:hAnsi="Calibri Light"/>
          <w:color w:val="000000" w:themeColor="text1"/>
        </w:rPr>
        <w:t xml:space="preserve"> </w:t>
      </w:r>
      <w:r w:rsidR="001D13B3" w:rsidRPr="004D251B">
        <w:rPr>
          <w:rFonts w:ascii="Calibri Light" w:hAnsi="Calibri Light"/>
          <w:color w:val="000000" w:themeColor="text1"/>
        </w:rPr>
        <w:t xml:space="preserve"> – </w:t>
      </w:r>
      <w:r w:rsidRPr="000C13E1">
        <w:rPr>
          <w:rFonts w:ascii="Calibri Light" w:hAnsi="Calibri Light"/>
          <w:b/>
          <w:color w:val="000000" w:themeColor="text1"/>
        </w:rPr>
        <w:t>wartość bez podatku VAT: ………………. zł (słownie złoty</w:t>
      </w:r>
      <w:r>
        <w:rPr>
          <w:rFonts w:ascii="Calibri Light" w:hAnsi="Calibri Light"/>
          <w:b/>
          <w:color w:val="000000" w:themeColor="text1"/>
        </w:rPr>
        <w:t xml:space="preserve">ch: ………………………………); wartość wraz </w:t>
      </w:r>
      <w:r w:rsidRPr="000C13E1">
        <w:rPr>
          <w:rFonts w:ascii="Calibri Light" w:hAnsi="Calibri Light"/>
          <w:b/>
          <w:color w:val="000000" w:themeColor="text1"/>
        </w:rPr>
        <w:t xml:space="preserve">z podatkiem VAT ……………………. </w:t>
      </w:r>
      <w:r>
        <w:rPr>
          <w:rFonts w:ascii="Calibri Light" w:hAnsi="Calibri Light"/>
          <w:b/>
          <w:color w:val="000000" w:themeColor="text1"/>
        </w:rPr>
        <w:t xml:space="preserve">zł </w:t>
      </w:r>
      <w:r w:rsidRPr="002903A6">
        <w:rPr>
          <w:lang w:eastAsia="pl-PL"/>
        </w:rPr>
        <w:t xml:space="preserve">przelewem na rachunek bankowy WYKONAWCY wskazany w fakturze w terminie do </w:t>
      </w:r>
      <w:r>
        <w:rPr>
          <w:lang w:eastAsia="pl-PL"/>
        </w:rPr>
        <w:t>30</w:t>
      </w:r>
      <w:r w:rsidRPr="002903A6">
        <w:rPr>
          <w:lang w:eastAsia="pl-PL"/>
        </w:rPr>
        <w:t xml:space="preserve"> dni od dnia doręczenia ZAMAWIAJĄCEMU prawidłowo wystawionej faktury VAT przez WYKONAWCĘ. WYKONAWCA jest zobowiązany do wpisania numeru umowy na fakturze.</w:t>
      </w:r>
    </w:p>
    <w:p w14:paraId="3D0B7913" w14:textId="77777777" w:rsidR="006B087D" w:rsidRPr="002903A6" w:rsidRDefault="006B087D" w:rsidP="000C13E1">
      <w:pPr>
        <w:numPr>
          <w:ilvl w:val="0"/>
          <w:numId w:val="37"/>
        </w:numPr>
        <w:spacing w:after="0" w:line="276" w:lineRule="auto"/>
        <w:ind w:left="426" w:hanging="426"/>
        <w:jc w:val="both"/>
        <w:rPr>
          <w:b/>
          <w:bCs/>
          <w:lang w:eastAsia="pl-PL"/>
        </w:rPr>
      </w:pPr>
      <w:r w:rsidRPr="002903A6">
        <w:rPr>
          <w:lang w:eastAsia="pl-PL"/>
        </w:rPr>
        <w:t xml:space="preserve">Wynagrodzenie WYKONAWCY, określone w ust 1, ma charakter ryczałtowy i obejmuje wszelkie podatki, w tym VAT i inne należności publicznoprawne, jak i wszystkie koszty, w tym: transportu, opakowania, ubezpieczenia, jakie powstaną w związku z realizacją niniejszej Umowy i nie ulega zmianie. </w:t>
      </w:r>
    </w:p>
    <w:p w14:paraId="7C30A20B" w14:textId="77777777" w:rsidR="006B087D" w:rsidRPr="0091793B" w:rsidRDefault="006B087D" w:rsidP="009A64EA">
      <w:pPr>
        <w:numPr>
          <w:ilvl w:val="0"/>
          <w:numId w:val="37"/>
        </w:numPr>
        <w:spacing w:after="0" w:line="276" w:lineRule="auto"/>
        <w:ind w:left="567" w:hanging="567"/>
        <w:jc w:val="both"/>
        <w:rPr>
          <w:b/>
          <w:bCs/>
          <w:lang w:eastAsia="pl-PL"/>
        </w:rPr>
      </w:pPr>
      <w:r w:rsidRPr="002903A6">
        <w:rPr>
          <w:lang w:eastAsia="pl-PL"/>
        </w:rPr>
        <w:lastRenderedPageBreak/>
        <w:t>Za dzień zapłaty uznaje się dzień obciążenia rachunku bankowego ZAMAWIAJĄCEGO.</w:t>
      </w:r>
    </w:p>
    <w:p w14:paraId="5FC9DADB" w14:textId="0C086E49" w:rsidR="0091793B" w:rsidRPr="0091793B" w:rsidRDefault="0091793B" w:rsidP="009A64EA">
      <w:pPr>
        <w:numPr>
          <w:ilvl w:val="0"/>
          <w:numId w:val="37"/>
        </w:numPr>
        <w:spacing w:after="0" w:line="276" w:lineRule="auto"/>
        <w:ind w:left="567" w:hanging="567"/>
        <w:jc w:val="both"/>
        <w:rPr>
          <w:bCs/>
          <w:lang w:eastAsia="pl-PL"/>
        </w:rPr>
      </w:pPr>
      <w:r w:rsidRPr="0091793B">
        <w:rPr>
          <w:bCs/>
          <w:lang w:eastAsia="pl-PL"/>
        </w:rPr>
        <w:t>Zamawiający dopuszcza rozliczenie częściowe za wykonane dostawy.</w:t>
      </w:r>
    </w:p>
    <w:p w14:paraId="70C57F85" w14:textId="77777777" w:rsidR="006B087D" w:rsidRPr="00B26C2B" w:rsidRDefault="006B087D" w:rsidP="009A64EA">
      <w:pPr>
        <w:numPr>
          <w:ilvl w:val="0"/>
          <w:numId w:val="37"/>
        </w:numPr>
        <w:spacing w:after="0" w:line="276" w:lineRule="auto"/>
        <w:ind w:left="567" w:hanging="567"/>
        <w:jc w:val="both"/>
        <w:rPr>
          <w:b/>
          <w:bCs/>
          <w:lang w:eastAsia="pl-PL"/>
        </w:rPr>
      </w:pPr>
      <w:r w:rsidRPr="002903A6">
        <w:rPr>
          <w:lang w:eastAsia="pl-PL"/>
        </w:rPr>
        <w:t>Zapłata wynagrodzenia zostanie dokonana z zastosowaniem mechanizmu podzielonej płatności, o którym mowa w art. 108a ust. 1 ustawy o podatku od towarów i usług.  Zapłata wynagrodzenia dokonywana będzie na rachunek bankowy wskazany na fakturze, zgłoszony w wykazie podmiotów zarejestrowanych jako podatnicy VAT, o którym mowa w art. 96b ust. 1 ustawy z dnia 11 marca 2004 r. o podatku od towarów i usług tzw. Białej Liście, znajdującym się na stronie internetowej Ministerstwa Finansów. W przypadku braku rachunku bankowego na Białej Liście zapłata faktury nie będzie dokonana. Z tytułu opóźnienia zapłaty faktury z powodu braku numeru rachunku bankowego na „Białej Liście” WYKONAWCY nie należą się ustawowe odsetki za zwłokę. Za dzień zapłaty uważa się dzień obciążenia rachunku bankowego ZAMAWIAJĄCEGO.</w:t>
      </w:r>
    </w:p>
    <w:p w14:paraId="43E87C3C" w14:textId="09534916" w:rsidR="00B26C2B" w:rsidRPr="00B26C2B" w:rsidRDefault="00B26C2B" w:rsidP="00B26C2B">
      <w:pPr>
        <w:spacing w:after="0" w:line="276" w:lineRule="auto"/>
        <w:jc w:val="both"/>
        <w:rPr>
          <w:rFonts w:cstheme="minorHAnsi"/>
          <w:color w:val="000000"/>
        </w:rPr>
      </w:pPr>
      <w:r>
        <w:rPr>
          <w:rFonts w:cstheme="minorHAnsi"/>
          <w:color w:val="000000"/>
        </w:rPr>
        <w:t xml:space="preserve">5.       </w:t>
      </w:r>
      <w:r w:rsidRPr="00B26C2B">
        <w:rPr>
          <w:rFonts w:cstheme="minorHAnsi"/>
          <w:color w:val="000000"/>
        </w:rPr>
        <w:t>Faktury wystawiane przez Wykonawcę powinny zawierać następujące dane:</w:t>
      </w:r>
    </w:p>
    <w:p w14:paraId="20D6EB06" w14:textId="5B278AB0" w:rsidR="00B26C2B" w:rsidRPr="00B26C2B" w:rsidRDefault="00B26C2B" w:rsidP="00B26C2B">
      <w:pPr>
        <w:tabs>
          <w:tab w:val="left" w:pos="567"/>
        </w:tabs>
        <w:spacing w:after="0" w:line="276" w:lineRule="auto"/>
        <w:jc w:val="both"/>
        <w:rPr>
          <w:rFonts w:cstheme="minorHAnsi"/>
          <w:color w:val="000000"/>
        </w:rPr>
      </w:pPr>
      <w:r>
        <w:rPr>
          <w:rFonts w:cstheme="minorHAnsi"/>
          <w:b/>
          <w:bCs/>
          <w:color w:val="000000"/>
        </w:rPr>
        <w:tab/>
      </w:r>
      <w:r w:rsidRPr="00B26C2B">
        <w:rPr>
          <w:rFonts w:cstheme="minorHAnsi"/>
          <w:b/>
          <w:bCs/>
          <w:color w:val="000000"/>
        </w:rPr>
        <w:t>Nabywca:</w:t>
      </w:r>
      <w:r w:rsidRPr="00B26C2B">
        <w:rPr>
          <w:rFonts w:cstheme="minorHAnsi"/>
          <w:color w:val="000000"/>
        </w:rPr>
        <w:t xml:space="preserve"> Gmina Nowe Piekuty, ul. Główna 8, 18-212 Nowe Piekuty,</w:t>
      </w:r>
      <w:r w:rsidRPr="00B26C2B">
        <w:rPr>
          <w:rFonts w:cstheme="minorHAnsi"/>
          <w:b/>
          <w:bCs/>
          <w:color w:val="000000"/>
        </w:rPr>
        <w:t xml:space="preserve"> </w:t>
      </w:r>
      <w:r w:rsidRPr="00B26C2B">
        <w:rPr>
          <w:rFonts w:cstheme="minorHAnsi"/>
          <w:color w:val="000000"/>
        </w:rPr>
        <w:t xml:space="preserve">NIP 722-15-89-845, </w:t>
      </w:r>
    </w:p>
    <w:p w14:paraId="2DFCD624" w14:textId="265B3986" w:rsidR="00E046E4" w:rsidRPr="00B26C2B" w:rsidRDefault="00B26C2B" w:rsidP="00B26C2B">
      <w:pPr>
        <w:spacing w:after="0" w:line="276" w:lineRule="auto"/>
        <w:jc w:val="both"/>
        <w:rPr>
          <w:rFonts w:cstheme="minorHAnsi"/>
          <w:color w:val="000000"/>
        </w:rPr>
      </w:pPr>
      <w:r>
        <w:rPr>
          <w:rFonts w:cstheme="minorHAnsi"/>
          <w:b/>
          <w:bCs/>
          <w:color w:val="000000"/>
        </w:rPr>
        <w:t xml:space="preserve">          </w:t>
      </w:r>
      <w:r w:rsidR="00B64CAD">
        <w:rPr>
          <w:rFonts w:cstheme="minorHAnsi"/>
          <w:b/>
          <w:bCs/>
          <w:color w:val="000000"/>
        </w:rPr>
        <w:t xml:space="preserve"> </w:t>
      </w:r>
      <w:r w:rsidRPr="00B26C2B">
        <w:rPr>
          <w:rFonts w:cstheme="minorHAnsi"/>
          <w:b/>
          <w:bCs/>
          <w:color w:val="000000"/>
        </w:rPr>
        <w:t>Odbiorca:</w:t>
      </w:r>
      <w:r w:rsidRPr="00B26C2B">
        <w:rPr>
          <w:rFonts w:cstheme="minorHAnsi"/>
          <w:color w:val="000000"/>
        </w:rPr>
        <w:t xml:space="preserve"> Urząd Gminy Nowe Piekuty, ul. Główna 8, 18-212 Nowe Piekuty</w:t>
      </w:r>
    </w:p>
    <w:p w14:paraId="7ED65086" w14:textId="77777777" w:rsidR="000C13E1" w:rsidRPr="000C13E1" w:rsidRDefault="000C13E1" w:rsidP="000C13E1">
      <w:pPr>
        <w:spacing w:after="0" w:line="240" w:lineRule="auto"/>
        <w:contextualSpacing/>
        <w:jc w:val="both"/>
        <w:rPr>
          <w:rFonts w:ascii="Calibri Light" w:eastAsia="Calibri" w:hAnsi="Calibri Light" w:cs="Calibri"/>
          <w:i/>
        </w:rPr>
      </w:pPr>
      <w:r w:rsidRPr="00BF2EA5">
        <w:rPr>
          <w:rFonts w:ascii="Calibri Light" w:eastAsia="Calibri" w:hAnsi="Calibri Light" w:cs="Calibri"/>
          <w:i/>
        </w:rPr>
        <w:t xml:space="preserve">*Wybrać odpowiednie, wg tego, na którą część zamówienia oferta wykonawcy została wybrana jako najkorzystniejsza </w:t>
      </w:r>
    </w:p>
    <w:p w14:paraId="63BA1783" w14:textId="77777777" w:rsidR="006B087D" w:rsidRPr="002903A6" w:rsidRDefault="006B087D" w:rsidP="000C13E1">
      <w:pPr>
        <w:spacing w:line="276" w:lineRule="auto"/>
        <w:jc w:val="both"/>
        <w:rPr>
          <w:b/>
          <w:bCs/>
          <w:sz w:val="20"/>
          <w:szCs w:val="20"/>
          <w:lang w:eastAsia="pl-PL"/>
        </w:rPr>
      </w:pPr>
    </w:p>
    <w:p w14:paraId="7524E2B7"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8.</w:t>
      </w:r>
    </w:p>
    <w:p w14:paraId="231A766D" w14:textId="77777777" w:rsidR="006B087D" w:rsidRPr="002903A6" w:rsidRDefault="006B087D" w:rsidP="006B087D">
      <w:pPr>
        <w:keepNext/>
        <w:autoSpaceDE w:val="0"/>
        <w:autoSpaceDN w:val="0"/>
        <w:spacing w:line="276" w:lineRule="auto"/>
        <w:jc w:val="center"/>
        <w:outlineLvl w:val="0"/>
        <w:rPr>
          <w:b/>
          <w:bCs/>
          <w:lang w:eastAsia="pl-PL"/>
        </w:rPr>
      </w:pPr>
      <w:r w:rsidRPr="002903A6">
        <w:rPr>
          <w:b/>
          <w:bCs/>
          <w:lang w:eastAsia="pl-PL"/>
        </w:rPr>
        <w:t>KARY UMOWNE</w:t>
      </w:r>
    </w:p>
    <w:p w14:paraId="493DF576" w14:textId="77777777" w:rsidR="006B087D" w:rsidRPr="002903A6" w:rsidRDefault="006B087D" w:rsidP="006B087D">
      <w:pPr>
        <w:tabs>
          <w:tab w:val="num" w:pos="2880"/>
        </w:tabs>
        <w:spacing w:line="276" w:lineRule="auto"/>
        <w:jc w:val="center"/>
        <w:rPr>
          <w:b/>
          <w:sz w:val="10"/>
          <w:szCs w:val="10"/>
          <w:lang w:eastAsia="pl-PL"/>
        </w:rPr>
      </w:pPr>
    </w:p>
    <w:p w14:paraId="68FE7CBE" w14:textId="77777777" w:rsidR="006B087D" w:rsidRPr="002903A6" w:rsidRDefault="006B087D" w:rsidP="009A64EA">
      <w:pPr>
        <w:numPr>
          <w:ilvl w:val="0"/>
          <w:numId w:val="28"/>
        </w:numPr>
        <w:overflowPunct w:val="0"/>
        <w:autoSpaceDE w:val="0"/>
        <w:autoSpaceDN w:val="0"/>
        <w:adjustRightInd w:val="0"/>
        <w:spacing w:after="0" w:line="276" w:lineRule="auto"/>
        <w:ind w:left="567" w:hanging="567"/>
        <w:jc w:val="both"/>
        <w:textAlignment w:val="baseline"/>
        <w:rPr>
          <w:lang w:eastAsia="pl-PL"/>
        </w:rPr>
      </w:pPr>
      <w:r w:rsidRPr="002903A6">
        <w:rPr>
          <w:rFonts w:eastAsia="Calibri"/>
          <w:lang w:eastAsia="pl-PL"/>
        </w:rPr>
        <w:t>Strony ustanawiają odpowiedzialność za niewykonanie lub nienależyte wykonanie Umowy w formie kar umownych w następujących wysokościach i przypadkach</w:t>
      </w:r>
      <w:r w:rsidRPr="002903A6">
        <w:rPr>
          <w:lang w:eastAsia="pl-PL"/>
        </w:rPr>
        <w:t>:</w:t>
      </w:r>
    </w:p>
    <w:p w14:paraId="06046CCE" w14:textId="68254744" w:rsidR="006B087D" w:rsidRPr="002903A6" w:rsidRDefault="006B087D" w:rsidP="009A64EA">
      <w:pPr>
        <w:numPr>
          <w:ilvl w:val="0"/>
          <w:numId w:val="29"/>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 przypadku niedotrzymania przez WYKONAWCĘ terminu określonego w § 3 ust. 1 ZAMAWIAJĄCY ma prawo naliczyć karę umowną w wysokości </w:t>
      </w:r>
      <w:r w:rsidRPr="002903A6">
        <w:rPr>
          <w:b/>
          <w:lang w:eastAsia="pl-PL"/>
        </w:rPr>
        <w:t>0,2 %</w:t>
      </w:r>
      <w:r w:rsidRPr="002903A6">
        <w:rPr>
          <w:lang w:eastAsia="pl-PL"/>
        </w:rPr>
        <w:t xml:space="preserve"> wynagrodzenia brutto, określonego w § 7 ust. 1</w:t>
      </w:r>
      <w:r w:rsidR="00C379CF">
        <w:rPr>
          <w:lang w:eastAsia="pl-PL"/>
        </w:rPr>
        <w:t xml:space="preserve"> a/b</w:t>
      </w:r>
      <w:r w:rsidR="0081753F">
        <w:rPr>
          <w:lang w:eastAsia="pl-PL"/>
        </w:rPr>
        <w:t>*</w:t>
      </w:r>
      <w:r w:rsidRPr="002903A6">
        <w:rPr>
          <w:lang w:eastAsia="pl-PL"/>
        </w:rPr>
        <w:t>, za każdy rozpoczęty dzień zwłoki;</w:t>
      </w:r>
    </w:p>
    <w:p w14:paraId="72CEBDE6" w14:textId="5BBCD1E2" w:rsidR="006B087D" w:rsidRPr="002903A6" w:rsidRDefault="006B087D" w:rsidP="009A64EA">
      <w:pPr>
        <w:numPr>
          <w:ilvl w:val="0"/>
          <w:numId w:val="29"/>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 przypadku niedotrzymania przez WYKONAWCĘ terminów określonych w § 5 ust. 10 - ZAMAWIAJĄCY ma prawo naliczyć karę umowną w wysokości </w:t>
      </w:r>
      <w:r w:rsidRPr="002903A6">
        <w:rPr>
          <w:b/>
          <w:lang w:eastAsia="pl-PL"/>
        </w:rPr>
        <w:t>100,00 zł</w:t>
      </w:r>
      <w:r w:rsidRPr="002903A6">
        <w:rPr>
          <w:lang w:eastAsia="pl-PL"/>
        </w:rPr>
        <w:t xml:space="preserve"> (słownie: sto złotych) za każdy rozpoczęty dzień zwłoki;</w:t>
      </w:r>
    </w:p>
    <w:p w14:paraId="00582110" w14:textId="792BEB58" w:rsidR="006B087D" w:rsidRDefault="006B087D" w:rsidP="009A64EA">
      <w:pPr>
        <w:numPr>
          <w:ilvl w:val="0"/>
          <w:numId w:val="29"/>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 przypadku odstąpienia od </w:t>
      </w:r>
      <w:r>
        <w:rPr>
          <w:lang w:eastAsia="pl-PL"/>
        </w:rPr>
        <w:t>u</w:t>
      </w:r>
      <w:r w:rsidRPr="002903A6">
        <w:rPr>
          <w:lang w:eastAsia="pl-PL"/>
        </w:rPr>
        <w:t xml:space="preserve">mowy przez którąkolwiek ze </w:t>
      </w:r>
      <w:r>
        <w:rPr>
          <w:lang w:eastAsia="pl-PL"/>
        </w:rPr>
        <w:t>s</w:t>
      </w:r>
      <w:r w:rsidRPr="002903A6">
        <w:rPr>
          <w:lang w:eastAsia="pl-PL"/>
        </w:rPr>
        <w:t>tron z przyczyn leżących po stronie WYKONAWCY ZAMAWIAJĄCY ma prawo naliczyć karę umowną w wysokości 20 % wynagrodzenia brutto, określonego w §7 ust. 1</w:t>
      </w:r>
      <w:r w:rsidR="00C379CF">
        <w:rPr>
          <w:lang w:eastAsia="pl-PL"/>
        </w:rPr>
        <w:t xml:space="preserve"> a/b</w:t>
      </w:r>
      <w:r w:rsidR="0081753F">
        <w:rPr>
          <w:lang w:eastAsia="pl-PL"/>
        </w:rPr>
        <w:t>*</w:t>
      </w:r>
      <w:r w:rsidRPr="002903A6">
        <w:rPr>
          <w:lang w:eastAsia="pl-PL"/>
        </w:rPr>
        <w:t>.</w:t>
      </w:r>
    </w:p>
    <w:p w14:paraId="2CF0F737" w14:textId="24F08189" w:rsidR="00D112ED" w:rsidRPr="002903A6" w:rsidRDefault="00D112ED" w:rsidP="009A64EA">
      <w:pPr>
        <w:numPr>
          <w:ilvl w:val="0"/>
          <w:numId w:val="29"/>
        </w:numPr>
        <w:overflowPunct w:val="0"/>
        <w:autoSpaceDE w:val="0"/>
        <w:autoSpaceDN w:val="0"/>
        <w:adjustRightInd w:val="0"/>
        <w:spacing w:after="0" w:line="276" w:lineRule="auto"/>
        <w:ind w:left="567" w:hanging="567"/>
        <w:jc w:val="both"/>
        <w:textAlignment w:val="baseline"/>
        <w:rPr>
          <w:lang w:eastAsia="pl-PL"/>
        </w:rPr>
      </w:pPr>
      <w:r w:rsidRPr="00D112ED">
        <w:rPr>
          <w:lang w:eastAsia="pl-PL"/>
        </w:rPr>
        <w:t>w przypadku nieprzedłożeni</w:t>
      </w:r>
      <w:r>
        <w:rPr>
          <w:lang w:eastAsia="pl-PL"/>
        </w:rPr>
        <w:t>a</w:t>
      </w:r>
      <w:r w:rsidRPr="00D112ED">
        <w:rPr>
          <w:lang w:eastAsia="pl-PL"/>
        </w:rPr>
        <w:t xml:space="preserve"> kopii umowy o podwykonawstwo w terminie, o którym mowa w § </w:t>
      </w:r>
      <w:r>
        <w:rPr>
          <w:lang w:eastAsia="pl-PL"/>
        </w:rPr>
        <w:t>12</w:t>
      </w:r>
      <w:r w:rsidRPr="00D112ED">
        <w:rPr>
          <w:lang w:eastAsia="pl-PL"/>
        </w:rPr>
        <w:t xml:space="preserve"> ust. 4 wykonawca zapłaci 1% wysokości wynagrodzenia,  o którym mowa w § </w:t>
      </w:r>
      <w:r>
        <w:rPr>
          <w:lang w:eastAsia="pl-PL"/>
        </w:rPr>
        <w:t>7</w:t>
      </w:r>
      <w:r w:rsidRPr="00D112ED">
        <w:rPr>
          <w:lang w:eastAsia="pl-PL"/>
        </w:rPr>
        <w:t xml:space="preserve"> ust. 1 </w:t>
      </w:r>
      <w:r w:rsidR="0081753F">
        <w:rPr>
          <w:lang w:eastAsia="pl-PL"/>
        </w:rPr>
        <w:t xml:space="preserve">a/b* </w:t>
      </w:r>
      <w:r w:rsidRPr="00D112ED">
        <w:rPr>
          <w:lang w:eastAsia="pl-PL"/>
        </w:rPr>
        <w:t>za każdy dzień zwłoki w przedłożeniu kopii umowy o podwykonawstwo</w:t>
      </w:r>
    </w:p>
    <w:p w14:paraId="4FF903B5" w14:textId="38300A31"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Jeżeli opóźnienie w realizacji </w:t>
      </w:r>
      <w:r>
        <w:rPr>
          <w:lang w:eastAsia="pl-PL"/>
        </w:rPr>
        <w:t>p</w:t>
      </w:r>
      <w:r w:rsidRPr="002903A6">
        <w:rPr>
          <w:lang w:eastAsia="pl-PL"/>
        </w:rPr>
        <w:t xml:space="preserve">rzedmiotu umowy w stosunku do terminów, o których mowa w § 3 ust. 1 </w:t>
      </w:r>
      <w:r>
        <w:rPr>
          <w:lang w:eastAsia="pl-PL"/>
        </w:rPr>
        <w:t>u</w:t>
      </w:r>
      <w:r w:rsidRPr="002903A6">
        <w:rPr>
          <w:lang w:eastAsia="pl-PL"/>
        </w:rPr>
        <w:t xml:space="preserve">mowy przekroczy 7 dni ZAMAWIAJACY może, </w:t>
      </w:r>
      <w:r w:rsidRPr="002903A6">
        <w:rPr>
          <w:rFonts w:eastAsia="Calibri"/>
          <w:lang w:eastAsia="pl-PL"/>
        </w:rPr>
        <w:t>bez wyznaczania dodatkowego terminu na zaniechanie naruszeń lub usunięcie ewentualnych skutków tych naruszeń</w:t>
      </w:r>
      <w:r w:rsidRPr="002903A6">
        <w:rPr>
          <w:lang w:eastAsia="pl-PL"/>
        </w:rPr>
        <w:t xml:space="preserve"> odstąpić od </w:t>
      </w:r>
      <w:r>
        <w:rPr>
          <w:lang w:eastAsia="pl-PL"/>
        </w:rPr>
        <w:t>u</w:t>
      </w:r>
      <w:r w:rsidRPr="002903A6">
        <w:rPr>
          <w:lang w:eastAsia="pl-PL"/>
        </w:rPr>
        <w:t>mowy i niezależnie od postanowień ust. 1 pkt 1) naliczyć karę umowną za odstąpienie w wysokości 20 % wynagrodzenia brutto określonego w §7</w:t>
      </w:r>
      <w:r>
        <w:rPr>
          <w:lang w:eastAsia="pl-PL"/>
        </w:rPr>
        <w:t xml:space="preserve"> ust. 1</w:t>
      </w:r>
      <w:r w:rsidR="0081753F">
        <w:rPr>
          <w:lang w:eastAsia="pl-PL"/>
        </w:rPr>
        <w:t xml:space="preserve"> a/b*</w:t>
      </w:r>
      <w:r>
        <w:rPr>
          <w:lang w:eastAsia="pl-PL"/>
        </w:rPr>
        <w:t xml:space="preserve"> u</w:t>
      </w:r>
      <w:r w:rsidRPr="002903A6">
        <w:rPr>
          <w:lang w:eastAsia="pl-PL"/>
        </w:rPr>
        <w:t>mowy. Nie dotyczy to sytuacji, gdy opóźnienie powstało z przyczyn leżących po stronie ZAMAWIAJĄCEGO lub na skutek działania siły wyższej.</w:t>
      </w:r>
    </w:p>
    <w:p w14:paraId="1F1006A2" w14:textId="6EAD7769"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W przypadkach, o których mowa w ust. 2 powy</w:t>
      </w:r>
      <w:r w:rsidR="004F5279">
        <w:rPr>
          <w:lang w:eastAsia="pl-PL"/>
        </w:rPr>
        <w:t xml:space="preserve">żej ZAMAWIAJĄCY może skorzystać </w:t>
      </w:r>
      <w:r w:rsidRPr="002903A6">
        <w:rPr>
          <w:lang w:eastAsia="pl-PL"/>
        </w:rPr>
        <w:t xml:space="preserve">z przysługującego mu uprawnienia w terminie 30 dni od dnia, w którym powziął wiadomość o wystąpieniu okoliczności będącej podstawą do odstąpienia od </w:t>
      </w:r>
      <w:r>
        <w:rPr>
          <w:lang w:eastAsia="pl-PL"/>
        </w:rPr>
        <w:t>u</w:t>
      </w:r>
      <w:r w:rsidRPr="002903A6">
        <w:rPr>
          <w:lang w:eastAsia="pl-PL"/>
        </w:rPr>
        <w:t>mowy.</w:t>
      </w:r>
    </w:p>
    <w:p w14:paraId="44DB287A" w14:textId="77777777"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Postanowienia ust. 1 nie wyłączają możliwości dochodzenia przez ZAMAWIAJĄCEGO od WYKONAWCY odszkodowania przenoszącego wysokość zastrzeżonych kar umownych na zasadach ogólnych, do wysokości rzeczywiście poniesionej szkody.</w:t>
      </w:r>
    </w:p>
    <w:p w14:paraId="26ACAFEE" w14:textId="77777777"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lastRenderedPageBreak/>
        <w:t>WYKONAWCA nie ponosi odpowiedzialności za opóź</w:t>
      </w:r>
      <w:r>
        <w:rPr>
          <w:lang w:eastAsia="pl-PL"/>
        </w:rPr>
        <w:t>nienie w realizacji niniejszej u</w:t>
      </w:r>
      <w:r w:rsidRPr="002903A6">
        <w:rPr>
          <w:lang w:eastAsia="pl-PL"/>
        </w:rPr>
        <w:t xml:space="preserve">mowy, jeśli zostało ono spowodowane </w:t>
      </w:r>
      <w:r>
        <w:rPr>
          <w:lang w:eastAsia="pl-PL"/>
        </w:rPr>
        <w:t>s</w:t>
      </w:r>
      <w:r w:rsidRPr="002903A6">
        <w:rPr>
          <w:lang w:eastAsia="pl-PL"/>
        </w:rPr>
        <w:t xml:space="preserve">iłą </w:t>
      </w:r>
      <w:r>
        <w:rPr>
          <w:lang w:eastAsia="pl-PL"/>
        </w:rPr>
        <w:t>w</w:t>
      </w:r>
      <w:r w:rsidRPr="002903A6">
        <w:rPr>
          <w:lang w:eastAsia="pl-PL"/>
        </w:rPr>
        <w:t xml:space="preserve">yższą lub powstało z przyczyn leżących </w:t>
      </w:r>
      <w:r>
        <w:rPr>
          <w:lang w:eastAsia="pl-PL"/>
        </w:rPr>
        <w:t xml:space="preserve"> </w:t>
      </w:r>
      <w:r w:rsidRPr="002903A6">
        <w:rPr>
          <w:lang w:eastAsia="pl-PL"/>
        </w:rPr>
        <w:t>po stronie ZAMAWIAJĄCEGO.</w:t>
      </w:r>
    </w:p>
    <w:p w14:paraId="49E60E9C" w14:textId="77777777"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WYKONAWCA zobowiązuje się pokryć wszystkie szkody poniesione przez ZAMAWIAJĄCEGO lub osoby trzecie, powstałe w czasie wykonywania niniejszej </w:t>
      </w:r>
      <w:r>
        <w:rPr>
          <w:lang w:eastAsia="pl-PL"/>
        </w:rPr>
        <w:t>u</w:t>
      </w:r>
      <w:r w:rsidRPr="002903A6">
        <w:rPr>
          <w:lang w:eastAsia="pl-PL"/>
        </w:rPr>
        <w:t xml:space="preserve">mowy z przyczyn leżących po stronie WYKONAWCY, wynikłe z wadliwego lub nieterminowego wykonania </w:t>
      </w:r>
      <w:r>
        <w:rPr>
          <w:lang w:eastAsia="pl-PL"/>
        </w:rPr>
        <w:t>u</w:t>
      </w:r>
      <w:r w:rsidRPr="002903A6">
        <w:rPr>
          <w:lang w:eastAsia="pl-PL"/>
        </w:rPr>
        <w:t>mowy.</w:t>
      </w:r>
    </w:p>
    <w:p w14:paraId="19CB45A6" w14:textId="7AC718A9"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 xml:space="preserve">WYKONAWCA wyraża zgodę na potrącenie przez ZAMAWIAJĄCEGO kar umownych z przysługującego WYKONAWCY wynagrodzenia określonego w </w:t>
      </w:r>
      <w:r w:rsidRPr="002903A6">
        <w:rPr>
          <w:bCs/>
          <w:lang w:eastAsia="pl-PL"/>
        </w:rPr>
        <w:t xml:space="preserve">§ </w:t>
      </w:r>
      <w:r w:rsidR="005E4898">
        <w:rPr>
          <w:bCs/>
          <w:lang w:eastAsia="pl-PL"/>
        </w:rPr>
        <w:t>7</w:t>
      </w:r>
      <w:r w:rsidRPr="002903A6">
        <w:rPr>
          <w:bCs/>
          <w:lang w:eastAsia="pl-PL"/>
        </w:rPr>
        <w:t xml:space="preserve"> ust. 1</w:t>
      </w:r>
      <w:r w:rsidR="0081753F">
        <w:rPr>
          <w:bCs/>
          <w:lang w:eastAsia="pl-PL"/>
        </w:rPr>
        <w:t xml:space="preserve"> a/b*</w:t>
      </w:r>
      <w:r w:rsidRPr="002903A6">
        <w:rPr>
          <w:bCs/>
          <w:lang w:eastAsia="pl-PL"/>
        </w:rPr>
        <w:t xml:space="preserve"> bez uprzedniego wezwania do zapłaty</w:t>
      </w:r>
      <w:r w:rsidRPr="002903A6">
        <w:rPr>
          <w:lang w:eastAsia="pl-PL"/>
        </w:rPr>
        <w:t>.</w:t>
      </w:r>
    </w:p>
    <w:p w14:paraId="263BB604" w14:textId="008709E3" w:rsidR="006B087D" w:rsidRPr="002903A6"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W przypadku, gdy zapłata kary umownej następuje w sposób inny niż w drodze potrącenia z wynagrodzenia WYKONA</w:t>
      </w:r>
      <w:r w:rsidR="005E4898">
        <w:rPr>
          <w:lang w:eastAsia="pl-PL"/>
        </w:rPr>
        <w:t xml:space="preserve">WCY, WYKONAWCA jest zobowiązany </w:t>
      </w:r>
      <w:r w:rsidRPr="002903A6">
        <w:rPr>
          <w:lang w:eastAsia="pl-PL"/>
        </w:rPr>
        <w:t>do zapłaty kary umownej w terminie 7 dni od dnia otrzymania noty księgowej wystawionej przez ZAMAWIAJĄCEGO. Wybór sposobu zapłacenia kary umownej należy do ZAMAWIAJĄCEGO.</w:t>
      </w:r>
    </w:p>
    <w:p w14:paraId="5BC28095" w14:textId="5DCD3009" w:rsidR="006B087D" w:rsidRDefault="006B087D" w:rsidP="009A64EA">
      <w:pPr>
        <w:numPr>
          <w:ilvl w:val="0"/>
          <w:numId w:val="30"/>
        </w:numPr>
        <w:overflowPunct w:val="0"/>
        <w:autoSpaceDE w:val="0"/>
        <w:autoSpaceDN w:val="0"/>
        <w:adjustRightInd w:val="0"/>
        <w:spacing w:after="0" w:line="276" w:lineRule="auto"/>
        <w:ind w:left="567" w:hanging="567"/>
        <w:jc w:val="both"/>
        <w:textAlignment w:val="baseline"/>
        <w:rPr>
          <w:lang w:eastAsia="pl-PL"/>
        </w:rPr>
      </w:pPr>
      <w:r w:rsidRPr="002903A6">
        <w:rPr>
          <w:lang w:eastAsia="pl-PL"/>
        </w:rPr>
        <w:t>Łączna wysokość kar umownych, bez względu na tytuł jej nałożenia, nie może przekroczyć 2</w:t>
      </w:r>
      <w:r w:rsidR="005E4898">
        <w:rPr>
          <w:lang w:eastAsia="pl-PL"/>
        </w:rPr>
        <w:t>5</w:t>
      </w:r>
      <w:r w:rsidRPr="002903A6">
        <w:rPr>
          <w:lang w:eastAsia="pl-PL"/>
        </w:rPr>
        <w:t>% wynagrodzenia brutto określonego w §</w:t>
      </w:r>
      <w:r w:rsidR="005E4898">
        <w:rPr>
          <w:lang w:eastAsia="pl-PL"/>
        </w:rPr>
        <w:t xml:space="preserve"> </w:t>
      </w:r>
      <w:r w:rsidRPr="002903A6">
        <w:rPr>
          <w:lang w:eastAsia="pl-PL"/>
        </w:rPr>
        <w:t xml:space="preserve">7 ust. 1 </w:t>
      </w:r>
      <w:r w:rsidR="0081753F">
        <w:rPr>
          <w:lang w:eastAsia="pl-PL"/>
        </w:rPr>
        <w:t xml:space="preserve">a/b* </w:t>
      </w:r>
      <w:r>
        <w:rPr>
          <w:lang w:eastAsia="pl-PL"/>
        </w:rPr>
        <w:t>u</w:t>
      </w:r>
      <w:r w:rsidRPr="002903A6">
        <w:rPr>
          <w:lang w:eastAsia="pl-PL"/>
        </w:rPr>
        <w:t>mowy.</w:t>
      </w:r>
    </w:p>
    <w:p w14:paraId="44E0FC2F" w14:textId="77777777" w:rsidR="0081753F" w:rsidRPr="000C13E1" w:rsidRDefault="0081753F" w:rsidP="0081753F">
      <w:pPr>
        <w:spacing w:after="0" w:line="240" w:lineRule="auto"/>
        <w:contextualSpacing/>
        <w:jc w:val="both"/>
        <w:rPr>
          <w:rFonts w:ascii="Calibri Light" w:eastAsia="Calibri" w:hAnsi="Calibri Light" w:cs="Calibri"/>
          <w:i/>
        </w:rPr>
      </w:pPr>
      <w:r w:rsidRPr="00BF2EA5">
        <w:rPr>
          <w:rFonts w:ascii="Calibri Light" w:eastAsia="Calibri" w:hAnsi="Calibri Light" w:cs="Calibri"/>
          <w:i/>
        </w:rPr>
        <w:t xml:space="preserve">*Wybrać odpowiednie, wg tego, na którą część zamówienia oferta wykonawcy została wybrana jako najkorzystniejsza </w:t>
      </w:r>
    </w:p>
    <w:p w14:paraId="4FCBB8C2" w14:textId="77777777" w:rsidR="006B087D" w:rsidRPr="002903A6" w:rsidRDefault="006B087D" w:rsidP="006B087D">
      <w:pPr>
        <w:overflowPunct w:val="0"/>
        <w:autoSpaceDE w:val="0"/>
        <w:autoSpaceDN w:val="0"/>
        <w:adjustRightInd w:val="0"/>
        <w:spacing w:line="276" w:lineRule="auto"/>
        <w:ind w:left="567"/>
        <w:jc w:val="both"/>
        <w:textAlignment w:val="baseline"/>
        <w:rPr>
          <w:sz w:val="20"/>
          <w:szCs w:val="20"/>
          <w:lang w:eastAsia="pl-PL"/>
        </w:rPr>
      </w:pPr>
    </w:p>
    <w:p w14:paraId="557BC224"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9.</w:t>
      </w:r>
    </w:p>
    <w:p w14:paraId="07D3CCDA" w14:textId="77777777" w:rsidR="006B087D" w:rsidRPr="002903A6" w:rsidRDefault="006B087D" w:rsidP="006B087D">
      <w:pPr>
        <w:keepNext/>
        <w:autoSpaceDE w:val="0"/>
        <w:autoSpaceDN w:val="0"/>
        <w:spacing w:line="276" w:lineRule="auto"/>
        <w:jc w:val="center"/>
        <w:outlineLvl w:val="0"/>
        <w:rPr>
          <w:b/>
          <w:bCs/>
          <w:lang w:eastAsia="pl-PL"/>
        </w:rPr>
      </w:pPr>
      <w:r w:rsidRPr="002903A6">
        <w:rPr>
          <w:b/>
          <w:bCs/>
          <w:lang w:eastAsia="pl-PL"/>
        </w:rPr>
        <w:t>ODSTĄPIENIE OD UMOWY</w:t>
      </w:r>
    </w:p>
    <w:p w14:paraId="63667EA4" w14:textId="77777777" w:rsidR="006B087D" w:rsidRPr="002903A6" w:rsidRDefault="006B087D" w:rsidP="006B087D">
      <w:pPr>
        <w:spacing w:line="276" w:lineRule="auto"/>
        <w:rPr>
          <w:sz w:val="10"/>
          <w:szCs w:val="10"/>
          <w:lang w:eastAsia="pl-PL"/>
        </w:rPr>
      </w:pPr>
    </w:p>
    <w:p w14:paraId="6E15434D" w14:textId="77777777" w:rsidR="006B087D" w:rsidRPr="002903A6" w:rsidRDefault="006B087D" w:rsidP="009A64EA">
      <w:pPr>
        <w:numPr>
          <w:ilvl w:val="0"/>
          <w:numId w:val="38"/>
        </w:numPr>
        <w:spacing w:after="0" w:line="276" w:lineRule="auto"/>
        <w:ind w:left="567" w:hanging="567"/>
        <w:jc w:val="both"/>
        <w:rPr>
          <w:b/>
          <w:lang w:eastAsia="pl-PL"/>
        </w:rPr>
      </w:pPr>
      <w:r>
        <w:rPr>
          <w:lang w:eastAsia="pl-PL"/>
        </w:rPr>
        <w:t>ZAMAWIAJĄCY może odstąpić od u</w:t>
      </w:r>
      <w:r w:rsidRPr="002903A6">
        <w:rPr>
          <w:lang w:eastAsia="pl-PL"/>
        </w:rPr>
        <w:t>mowy w przypadkach określonych w przepisach obowiązującego prawa, w szczególności</w:t>
      </w:r>
      <w:r>
        <w:rPr>
          <w:lang w:eastAsia="pl-PL"/>
        </w:rPr>
        <w:t xml:space="preserve"> ustawy p</w:t>
      </w:r>
      <w:r w:rsidRPr="002903A6">
        <w:rPr>
          <w:lang w:eastAsia="pl-PL"/>
        </w:rPr>
        <w:t xml:space="preserve">rawo zamówień publicznych, Kodeksu cywilnego oraz przypadkach przewidzianych w </w:t>
      </w:r>
      <w:r>
        <w:rPr>
          <w:lang w:eastAsia="pl-PL"/>
        </w:rPr>
        <w:t>u</w:t>
      </w:r>
      <w:r w:rsidRPr="002903A6">
        <w:rPr>
          <w:lang w:eastAsia="pl-PL"/>
        </w:rPr>
        <w:t xml:space="preserve">mowie. Strony stanowią, iż odstąpienie od </w:t>
      </w:r>
      <w:r>
        <w:rPr>
          <w:lang w:eastAsia="pl-PL"/>
        </w:rPr>
        <w:t>u</w:t>
      </w:r>
      <w:r w:rsidRPr="002903A6">
        <w:rPr>
          <w:lang w:eastAsia="pl-PL"/>
        </w:rPr>
        <w:t xml:space="preserve">mowy wywołuje skutki na przyszłość, wyłącznie w odniesieniu </w:t>
      </w:r>
      <w:r>
        <w:rPr>
          <w:lang w:eastAsia="pl-PL"/>
        </w:rPr>
        <w:t>do niewykonanej jeszcze części przedmiotu u</w:t>
      </w:r>
      <w:r w:rsidRPr="002903A6">
        <w:rPr>
          <w:lang w:eastAsia="pl-PL"/>
        </w:rPr>
        <w:t>mowy, zgodnie z poniższymi postanowieniami.</w:t>
      </w:r>
    </w:p>
    <w:p w14:paraId="40C3C620" w14:textId="77777777" w:rsidR="006B087D" w:rsidRPr="002903A6" w:rsidRDefault="006B087D" w:rsidP="009A64EA">
      <w:pPr>
        <w:numPr>
          <w:ilvl w:val="0"/>
          <w:numId w:val="38"/>
        </w:numPr>
        <w:spacing w:after="0" w:line="276" w:lineRule="auto"/>
        <w:ind w:left="567" w:hanging="567"/>
        <w:jc w:val="both"/>
        <w:rPr>
          <w:lang w:eastAsia="pl-PL"/>
        </w:rPr>
      </w:pPr>
      <w:r w:rsidRPr="002903A6">
        <w:rPr>
          <w:lang w:eastAsia="pl-PL"/>
        </w:rPr>
        <w:t xml:space="preserve">ZAMAWIAJĄCY może odstąpić od </w:t>
      </w:r>
      <w:r>
        <w:rPr>
          <w:lang w:eastAsia="pl-PL"/>
        </w:rPr>
        <w:t>u</w:t>
      </w:r>
      <w:r w:rsidRPr="002903A6">
        <w:rPr>
          <w:lang w:eastAsia="pl-PL"/>
        </w:rPr>
        <w:t xml:space="preserve">mowy z przyczyn leżących po stronie WYKONAWCY, gdy WYKONAWCA nie wykonuje </w:t>
      </w:r>
      <w:r>
        <w:rPr>
          <w:lang w:eastAsia="pl-PL"/>
        </w:rPr>
        <w:t>u</w:t>
      </w:r>
      <w:r w:rsidRPr="002903A6">
        <w:rPr>
          <w:lang w:eastAsia="pl-PL"/>
        </w:rPr>
        <w:t xml:space="preserve">mowy lub nienależycie wykonuje </w:t>
      </w:r>
      <w:r>
        <w:rPr>
          <w:lang w:eastAsia="pl-PL"/>
        </w:rPr>
        <w:t>u</w:t>
      </w:r>
      <w:r w:rsidRPr="002903A6">
        <w:rPr>
          <w:lang w:eastAsia="pl-PL"/>
        </w:rPr>
        <w:t xml:space="preserve">mowę, w szczególności nie stosuje się do uwag ZAMAWIAJĄCEGO lub narusza inne postanowienia </w:t>
      </w:r>
      <w:r>
        <w:rPr>
          <w:lang w:eastAsia="pl-PL"/>
        </w:rPr>
        <w:t>u</w:t>
      </w:r>
      <w:r w:rsidRPr="002903A6">
        <w:rPr>
          <w:lang w:eastAsia="pl-PL"/>
        </w:rPr>
        <w:t xml:space="preserve">mowy i w przypadku, gdy po upływie 7 dni od wezwania przez ZAMAWIAJĄCEGO do zaniechania przez WYKONAWCĘ naruszeń postanowień Umowy i usunięcia ewentualnych skutków naruszeń, WYKONAWCA nie zastosuje się do wezwania, z zastrzeżeniem postanowień § 9 ust. 2 i 3 </w:t>
      </w:r>
      <w:r>
        <w:rPr>
          <w:lang w:eastAsia="pl-PL"/>
        </w:rPr>
        <w:t>u</w:t>
      </w:r>
      <w:r w:rsidRPr="002903A6">
        <w:rPr>
          <w:lang w:eastAsia="pl-PL"/>
        </w:rPr>
        <w:t xml:space="preserve">mowy. </w:t>
      </w:r>
    </w:p>
    <w:p w14:paraId="31949BDB" w14:textId="77777777" w:rsidR="006B087D" w:rsidRPr="002903A6" w:rsidRDefault="006B087D" w:rsidP="009A64EA">
      <w:pPr>
        <w:numPr>
          <w:ilvl w:val="0"/>
          <w:numId w:val="38"/>
        </w:numPr>
        <w:spacing w:after="0" w:line="276" w:lineRule="auto"/>
        <w:ind w:left="567" w:hanging="567"/>
        <w:jc w:val="both"/>
        <w:rPr>
          <w:lang w:eastAsia="pl-PL"/>
        </w:rPr>
      </w:pPr>
      <w:r w:rsidRPr="002903A6">
        <w:rPr>
          <w:lang w:eastAsia="pl-PL"/>
        </w:rPr>
        <w:t xml:space="preserve">Prawo odstąpienia ZAMAWIAJĄCY może wykonać w terminie 30 dni od powzięcia wiadomości o okolicznościach, o których mowa w niniejszym paragrafie.  </w:t>
      </w:r>
    </w:p>
    <w:p w14:paraId="2D2BFF6B" w14:textId="77777777" w:rsidR="006B087D" w:rsidRPr="002903A6" w:rsidRDefault="006B087D" w:rsidP="009A64EA">
      <w:pPr>
        <w:numPr>
          <w:ilvl w:val="0"/>
          <w:numId w:val="38"/>
        </w:numPr>
        <w:spacing w:after="0" w:line="276" w:lineRule="auto"/>
        <w:ind w:left="567" w:hanging="567"/>
        <w:jc w:val="both"/>
        <w:rPr>
          <w:lang w:eastAsia="pl-PL"/>
        </w:rPr>
      </w:pPr>
      <w:r>
        <w:rPr>
          <w:lang w:eastAsia="pl-PL"/>
        </w:rPr>
        <w:t>Odstąpienie od u</w:t>
      </w:r>
      <w:r w:rsidRPr="002903A6">
        <w:rPr>
          <w:lang w:eastAsia="pl-PL"/>
        </w:rPr>
        <w:t xml:space="preserve">mowy następuje w formie pisemnej pod rygorem nieważności i wymaga uzasadnienia. Oświadczenie o odstąpieniu od </w:t>
      </w:r>
      <w:r>
        <w:rPr>
          <w:lang w:eastAsia="pl-PL"/>
        </w:rPr>
        <w:t>u</w:t>
      </w:r>
      <w:r w:rsidRPr="002903A6">
        <w:rPr>
          <w:lang w:eastAsia="pl-PL"/>
        </w:rPr>
        <w:t>mowy powinno zostać przesłane drugiej Stronie listem poleconym lub kurierem za zwrotnym potwierdzeniem odbioru. Odstąpienie uważa się za skuteczne w dniu otrzymania oświadcz</w:t>
      </w:r>
      <w:r>
        <w:rPr>
          <w:lang w:eastAsia="pl-PL"/>
        </w:rPr>
        <w:t>enia o odstąpieniu przez drugą s</w:t>
      </w:r>
      <w:r w:rsidRPr="002903A6">
        <w:rPr>
          <w:lang w:eastAsia="pl-PL"/>
        </w:rPr>
        <w:t>tronę.</w:t>
      </w:r>
    </w:p>
    <w:p w14:paraId="0BF28411" w14:textId="77777777" w:rsidR="006B087D" w:rsidRDefault="006B087D" w:rsidP="009A64EA">
      <w:pPr>
        <w:numPr>
          <w:ilvl w:val="0"/>
          <w:numId w:val="38"/>
        </w:numPr>
        <w:spacing w:after="0" w:line="276" w:lineRule="auto"/>
        <w:ind w:left="567" w:hanging="567"/>
        <w:jc w:val="both"/>
        <w:rPr>
          <w:lang w:eastAsia="pl-PL"/>
        </w:rPr>
      </w:pPr>
      <w:r w:rsidRPr="002903A6">
        <w:rPr>
          <w:lang w:eastAsia="pl-PL"/>
        </w:rPr>
        <w:t>ZAMAWIAJĄ</w:t>
      </w:r>
      <w:r>
        <w:rPr>
          <w:lang w:eastAsia="pl-PL"/>
        </w:rPr>
        <w:t>CY, w przypadku odstąpienia od u</w:t>
      </w:r>
      <w:r w:rsidRPr="002903A6">
        <w:rPr>
          <w:lang w:eastAsia="pl-PL"/>
        </w:rPr>
        <w:t xml:space="preserve">mowy, zachowuje roszczenia o zapłatę kar umownych, w tym za odstąpienie od </w:t>
      </w:r>
      <w:r>
        <w:rPr>
          <w:lang w:eastAsia="pl-PL"/>
        </w:rPr>
        <w:t>u</w:t>
      </w:r>
      <w:r w:rsidRPr="002903A6">
        <w:rPr>
          <w:lang w:eastAsia="pl-PL"/>
        </w:rPr>
        <w:t>mo</w:t>
      </w:r>
      <w:r>
        <w:rPr>
          <w:lang w:eastAsia="pl-PL"/>
        </w:rPr>
        <w:t>wy oraz opóźnienie w wykonaniu przedmiotu u</w:t>
      </w:r>
      <w:r w:rsidRPr="002903A6">
        <w:rPr>
          <w:lang w:eastAsia="pl-PL"/>
        </w:rPr>
        <w:t xml:space="preserve">mowy. </w:t>
      </w:r>
    </w:p>
    <w:p w14:paraId="71C12BA2" w14:textId="77777777" w:rsidR="006B087D" w:rsidRPr="00DD1C10" w:rsidRDefault="006B087D" w:rsidP="006B087D">
      <w:pPr>
        <w:spacing w:line="276" w:lineRule="auto"/>
        <w:ind w:left="567"/>
        <w:jc w:val="both"/>
        <w:rPr>
          <w:sz w:val="20"/>
          <w:szCs w:val="20"/>
          <w:lang w:eastAsia="pl-PL"/>
        </w:rPr>
      </w:pPr>
    </w:p>
    <w:p w14:paraId="1AB3CD2E"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 10.</w:t>
      </w:r>
    </w:p>
    <w:p w14:paraId="7ED323C4"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ZMIANA UMOWY</w:t>
      </w:r>
    </w:p>
    <w:p w14:paraId="0510100A" w14:textId="77777777" w:rsidR="006B087D" w:rsidRPr="00DD1C10" w:rsidRDefault="006B087D" w:rsidP="006B087D">
      <w:pPr>
        <w:keepNext/>
        <w:autoSpaceDE w:val="0"/>
        <w:autoSpaceDN w:val="0"/>
        <w:spacing w:line="276" w:lineRule="auto"/>
        <w:jc w:val="center"/>
        <w:outlineLvl w:val="0"/>
        <w:rPr>
          <w:b/>
          <w:bCs/>
          <w:sz w:val="10"/>
          <w:szCs w:val="10"/>
          <w:lang w:eastAsia="pl-PL"/>
        </w:rPr>
      </w:pPr>
    </w:p>
    <w:p w14:paraId="54441098" w14:textId="77777777" w:rsidR="006B087D" w:rsidRPr="002903A6" w:rsidRDefault="006B087D" w:rsidP="009A64EA">
      <w:pPr>
        <w:numPr>
          <w:ilvl w:val="0"/>
          <w:numId w:val="40"/>
        </w:numPr>
        <w:tabs>
          <w:tab w:val="left" w:pos="1896"/>
        </w:tabs>
        <w:spacing w:after="0" w:line="276" w:lineRule="auto"/>
        <w:ind w:left="567" w:hanging="567"/>
        <w:jc w:val="both"/>
        <w:rPr>
          <w:lang w:eastAsia="pl-PL"/>
        </w:rPr>
      </w:pPr>
      <w:r w:rsidRPr="002903A6">
        <w:rPr>
          <w:lang w:eastAsia="pl-PL"/>
        </w:rPr>
        <w:t xml:space="preserve">STRONY przewidują możliwość wprowadzenia następujących zmian do umowy, w szczególności w okolicznościach określonych poniżej: </w:t>
      </w:r>
    </w:p>
    <w:p w14:paraId="523D8390" w14:textId="53693D0D" w:rsidR="006B087D" w:rsidRPr="002903A6" w:rsidRDefault="006B087D" w:rsidP="009A64EA">
      <w:pPr>
        <w:numPr>
          <w:ilvl w:val="0"/>
          <w:numId w:val="41"/>
        </w:numPr>
        <w:tabs>
          <w:tab w:val="left" w:pos="1896"/>
        </w:tabs>
        <w:spacing w:after="0" w:line="276" w:lineRule="auto"/>
        <w:ind w:left="567" w:hanging="567"/>
        <w:jc w:val="both"/>
        <w:rPr>
          <w:lang w:eastAsia="pl-PL"/>
        </w:rPr>
      </w:pPr>
      <w:r w:rsidRPr="002903A6">
        <w:rPr>
          <w:lang w:eastAsia="pl-PL"/>
        </w:rPr>
        <w:lastRenderedPageBreak/>
        <w:t>zmiana terminu wykonania umowy - w przypadku, gdy niedotrzymanie pierwotnego terminu realizacji umowy wynika z napotkania przez WYKONAWCĘ lub ZAMAWIAJĄCEGO okoliczności niemożliwych</w:t>
      </w:r>
      <w:r w:rsidR="005E4898">
        <w:rPr>
          <w:lang w:eastAsia="pl-PL"/>
        </w:rPr>
        <w:t xml:space="preserve"> do przewidzenia i niezależnych </w:t>
      </w:r>
      <w:r w:rsidRPr="002903A6">
        <w:rPr>
          <w:lang w:eastAsia="pl-PL"/>
        </w:rPr>
        <w:t>od nich, np. wystąpienia zjawisk związanych z działaniem siły wyższej (klęska żywiołowa, niepokoje społeczne, działania militarne itp.). W przypadku wystąpienia powyższych okoliczności, w zakresie mającym wpływ na przebieg realizacji zamówienia, termin wykonania umowy może ulec odpowiedniemu przedłużeniu o czas trwania przeszkody;</w:t>
      </w:r>
    </w:p>
    <w:p w14:paraId="1CED1E2E" w14:textId="77777777" w:rsidR="006B087D" w:rsidRPr="002903A6" w:rsidRDefault="006B087D" w:rsidP="009A64EA">
      <w:pPr>
        <w:numPr>
          <w:ilvl w:val="0"/>
          <w:numId w:val="41"/>
        </w:numPr>
        <w:tabs>
          <w:tab w:val="left" w:pos="1896"/>
        </w:tabs>
        <w:spacing w:after="0" w:line="276" w:lineRule="auto"/>
        <w:ind w:left="567" w:hanging="567"/>
        <w:jc w:val="both"/>
        <w:rPr>
          <w:lang w:eastAsia="pl-PL"/>
        </w:rPr>
      </w:pPr>
      <w:r w:rsidRPr="002903A6">
        <w:rPr>
          <w:lang w:eastAsia="pl-PL"/>
        </w:rPr>
        <w:t xml:space="preserve">zmiana terminu płatności w przypadku ograniczenia finansowego po stronie ZAMAWIAJĄCEGO, z przyczyn od niego niezależnych; </w:t>
      </w:r>
    </w:p>
    <w:p w14:paraId="4FAB8FA5" w14:textId="77777777" w:rsidR="006B087D" w:rsidRPr="002903A6" w:rsidRDefault="006B087D" w:rsidP="009A64EA">
      <w:pPr>
        <w:numPr>
          <w:ilvl w:val="0"/>
          <w:numId w:val="41"/>
        </w:numPr>
        <w:tabs>
          <w:tab w:val="left" w:pos="1896"/>
        </w:tabs>
        <w:spacing w:after="0" w:line="276" w:lineRule="auto"/>
        <w:ind w:left="567" w:hanging="567"/>
        <w:jc w:val="both"/>
        <w:rPr>
          <w:lang w:eastAsia="pl-PL"/>
        </w:rPr>
      </w:pPr>
      <w:bookmarkStart w:id="18" w:name="_Hlk78968860"/>
      <w:r w:rsidRPr="002903A6">
        <w:rPr>
          <w:lang w:eastAsia="pl-PL"/>
        </w:rPr>
        <w:t>w przypadku niedostępności danego produktu na rynku – wówczas Wykonawca musi powiadomić o tym fakcie Zamawiającego jednocześnie proponując rozwiązanie równoważne, które podlega akceptacji Zamawiającego;</w:t>
      </w:r>
    </w:p>
    <w:bookmarkEnd w:id="18"/>
    <w:p w14:paraId="03B28AFB" w14:textId="77777777" w:rsidR="006B087D" w:rsidRPr="002903A6" w:rsidRDefault="006B087D" w:rsidP="009A64EA">
      <w:pPr>
        <w:numPr>
          <w:ilvl w:val="0"/>
          <w:numId w:val="41"/>
        </w:numPr>
        <w:tabs>
          <w:tab w:val="left" w:pos="1896"/>
        </w:tabs>
        <w:spacing w:after="0" w:line="276" w:lineRule="auto"/>
        <w:ind w:left="567" w:hanging="567"/>
        <w:jc w:val="both"/>
        <w:rPr>
          <w:lang w:eastAsia="pl-PL"/>
        </w:rPr>
      </w:pPr>
      <w:r w:rsidRPr="002903A6">
        <w:rPr>
          <w:lang w:eastAsia="pl-PL"/>
        </w:rPr>
        <w:t xml:space="preserve">w przypadku zmiany przepisów prawa, opublikowanej w Dzienniku Urzędowym Unii Europejskiej, Dzienniku Ustaw, Monitorze Polskim lub Dzienniku Urzędowym odpowiedniego ministra, Zamawiający dopuszcza zmiany sposobu, terminu realizacji </w:t>
      </w:r>
      <w:r>
        <w:rPr>
          <w:lang w:eastAsia="pl-PL"/>
        </w:rPr>
        <w:t>u</w:t>
      </w:r>
      <w:r w:rsidRPr="002903A6">
        <w:rPr>
          <w:lang w:eastAsia="pl-PL"/>
        </w:rPr>
        <w:t xml:space="preserve">mowy lub zmiany zakresu świadczeń Wykonawcy wymuszone takimi zmianami prawa; </w:t>
      </w:r>
    </w:p>
    <w:p w14:paraId="738A7115" w14:textId="0D48BE8C" w:rsidR="006B087D" w:rsidRDefault="006B087D" w:rsidP="009A64EA">
      <w:pPr>
        <w:numPr>
          <w:ilvl w:val="0"/>
          <w:numId w:val="41"/>
        </w:numPr>
        <w:tabs>
          <w:tab w:val="left" w:pos="1896"/>
        </w:tabs>
        <w:spacing w:after="0" w:line="276" w:lineRule="auto"/>
        <w:ind w:left="567" w:hanging="567"/>
        <w:jc w:val="both"/>
        <w:rPr>
          <w:lang w:eastAsia="pl-PL"/>
        </w:rPr>
      </w:pPr>
      <w:r w:rsidRPr="002903A6">
        <w:rPr>
          <w:lang w:eastAsia="pl-PL"/>
        </w:rPr>
        <w:t>w przypadku zmiany stawki podatku od towarów i usług – wynagr</w:t>
      </w:r>
      <w:r>
        <w:rPr>
          <w:lang w:eastAsia="pl-PL"/>
        </w:rPr>
        <w:t>odzenie przewidziane niniejszą u</w:t>
      </w:r>
      <w:r w:rsidRPr="002903A6">
        <w:rPr>
          <w:lang w:eastAsia="pl-PL"/>
        </w:rPr>
        <w:t>mową ulegnie zmianie odpowiedniej do zmiany wysokości podatku od towarów i usług (ulegnie korekcie o wysokość zmiany podatku VAT), przy czym powyższa zmiana będzie miała zastosowanie wyłącznie w odniesieniu do wynagrodzenia objętego fakturą wystawioną po dniu wejścia w życie zmiany przepisów prawa wprowadzających nowe stawki podatku od towarów i usług.</w:t>
      </w:r>
    </w:p>
    <w:p w14:paraId="212131C9" w14:textId="624C0737" w:rsidR="006B087D" w:rsidRPr="00A83FD9" w:rsidRDefault="006B087D" w:rsidP="009A64EA">
      <w:pPr>
        <w:pStyle w:val="Akapitzlist"/>
        <w:numPr>
          <w:ilvl w:val="0"/>
          <w:numId w:val="40"/>
        </w:numPr>
        <w:tabs>
          <w:tab w:val="left" w:pos="1896"/>
        </w:tabs>
        <w:spacing w:after="0" w:line="276" w:lineRule="auto"/>
        <w:ind w:left="567" w:hanging="567"/>
        <w:jc w:val="both"/>
        <w:rPr>
          <w:lang w:eastAsia="pl-PL"/>
        </w:rPr>
      </w:pPr>
      <w:r>
        <w:rPr>
          <w:rFonts w:eastAsia="Calibri"/>
        </w:rPr>
        <w:t>W celu uniknięcia wątpliwości s</w:t>
      </w:r>
      <w:r w:rsidRPr="00DD1C10">
        <w:rPr>
          <w:rFonts w:eastAsia="Calibri"/>
        </w:rPr>
        <w:t>trony potwierdzają, że z żądaniem zmiany umowy może wystąpić też ZAMAWIAJĄCY. Wystąpienie którejkolwiek z wymienionych okoliczności nie stanowi bezwzględ</w:t>
      </w:r>
      <w:r w:rsidR="007E2F25">
        <w:rPr>
          <w:rFonts w:eastAsia="Calibri"/>
        </w:rPr>
        <w:t xml:space="preserve">nego zobowiązania ZAMAWIAJĄCEGO </w:t>
      </w:r>
      <w:r w:rsidRPr="00DD1C10">
        <w:rPr>
          <w:rFonts w:eastAsia="Calibri"/>
        </w:rPr>
        <w:t xml:space="preserve">do dokonania takich zmian, ani nie może stanowić podstawy roszczeń Wykonawcy do ich dokonania. </w:t>
      </w:r>
    </w:p>
    <w:p w14:paraId="778396F8" w14:textId="77777777" w:rsidR="00A83FD9" w:rsidRDefault="00A83FD9" w:rsidP="00A83FD9">
      <w:pPr>
        <w:pStyle w:val="Akapitzlist"/>
        <w:tabs>
          <w:tab w:val="left" w:pos="1896"/>
        </w:tabs>
        <w:spacing w:after="0" w:line="276" w:lineRule="auto"/>
        <w:ind w:left="567"/>
        <w:jc w:val="both"/>
        <w:rPr>
          <w:rFonts w:eastAsia="Calibri"/>
        </w:rPr>
      </w:pPr>
    </w:p>
    <w:p w14:paraId="5A4C6207" w14:textId="1D325208" w:rsidR="00A83FD9" w:rsidRPr="00A83FD9" w:rsidRDefault="00A83FD9" w:rsidP="00A83FD9">
      <w:pPr>
        <w:pStyle w:val="Akapitzlist"/>
        <w:tabs>
          <w:tab w:val="left" w:pos="1896"/>
        </w:tabs>
        <w:ind w:left="567"/>
        <w:jc w:val="center"/>
        <w:rPr>
          <w:b/>
          <w:lang w:eastAsia="pl-PL"/>
        </w:rPr>
      </w:pPr>
      <w:r w:rsidRPr="00A83FD9">
        <w:rPr>
          <w:b/>
          <w:lang w:eastAsia="pl-PL"/>
        </w:rPr>
        <w:t>§ 1</w:t>
      </w:r>
      <w:r>
        <w:rPr>
          <w:b/>
          <w:lang w:eastAsia="pl-PL"/>
        </w:rPr>
        <w:t>1</w:t>
      </w:r>
      <w:r w:rsidR="00892060">
        <w:rPr>
          <w:b/>
          <w:lang w:eastAsia="pl-PL"/>
        </w:rPr>
        <w:t>.</w:t>
      </w:r>
    </w:p>
    <w:p w14:paraId="0E438E86" w14:textId="77777777" w:rsidR="00A83FD9" w:rsidRPr="00DD1C10" w:rsidRDefault="00A83FD9" w:rsidP="00A83FD9">
      <w:pPr>
        <w:pStyle w:val="Akapitzlist"/>
        <w:tabs>
          <w:tab w:val="left" w:pos="1896"/>
        </w:tabs>
        <w:spacing w:after="0" w:line="276" w:lineRule="auto"/>
        <w:ind w:left="567"/>
        <w:jc w:val="both"/>
        <w:rPr>
          <w:lang w:eastAsia="pl-PL"/>
        </w:rPr>
      </w:pPr>
    </w:p>
    <w:p w14:paraId="572E82BA" w14:textId="77777777" w:rsidR="00A83FD9" w:rsidRPr="00A83FD9" w:rsidRDefault="00A83FD9" w:rsidP="00A83FD9">
      <w:pPr>
        <w:spacing w:after="0" w:line="276" w:lineRule="auto"/>
        <w:jc w:val="center"/>
        <w:rPr>
          <w:rFonts w:cstheme="minorHAnsi"/>
          <w:b/>
        </w:rPr>
      </w:pPr>
      <w:r w:rsidRPr="00A83FD9">
        <w:rPr>
          <w:rFonts w:cstheme="minorHAnsi"/>
          <w:b/>
        </w:rPr>
        <w:t>ZABEZPIECZENIE NALEŻYTEGO WYKONANIA UMOWY</w:t>
      </w:r>
    </w:p>
    <w:p w14:paraId="4D0C871B" w14:textId="15661244" w:rsidR="00A83FD9" w:rsidRPr="00A83FD9" w:rsidRDefault="00A83FD9" w:rsidP="00A83FD9">
      <w:pPr>
        <w:spacing w:after="0" w:line="276" w:lineRule="auto"/>
        <w:rPr>
          <w:rFonts w:cstheme="minorHAnsi"/>
          <w:b/>
        </w:rPr>
      </w:pPr>
    </w:p>
    <w:p w14:paraId="74A807B9" w14:textId="77777777" w:rsidR="00A83FD9" w:rsidRPr="00A83FD9" w:rsidRDefault="00A83FD9" w:rsidP="00A83FD9">
      <w:pPr>
        <w:spacing w:after="0" w:line="276" w:lineRule="auto"/>
        <w:jc w:val="center"/>
        <w:rPr>
          <w:rFonts w:cstheme="minorHAnsi"/>
          <w:b/>
          <w:color w:val="000000"/>
        </w:rPr>
      </w:pPr>
    </w:p>
    <w:p w14:paraId="6D3D3A24" w14:textId="6A48BE9C" w:rsidR="00A83FD9" w:rsidRDefault="00A83FD9" w:rsidP="00A83FD9">
      <w:pPr>
        <w:numPr>
          <w:ilvl w:val="0"/>
          <w:numId w:val="44"/>
        </w:numPr>
        <w:spacing w:after="0" w:line="240" w:lineRule="auto"/>
        <w:jc w:val="both"/>
        <w:rPr>
          <w:rFonts w:eastAsia="Times New Roman" w:cstheme="minorHAnsi"/>
          <w:bCs/>
          <w:color w:val="000000"/>
          <w:lang w:eastAsia="pl-PL"/>
        </w:rPr>
      </w:pPr>
      <w:r w:rsidRPr="00A83FD9">
        <w:rPr>
          <w:rFonts w:eastAsia="Times New Roman" w:cstheme="minorHAnsi"/>
          <w:bCs/>
          <w:color w:val="000000"/>
          <w:lang w:eastAsia="pl-PL"/>
        </w:rPr>
        <w:t>Tytułem zapewnienia należytego wykonania umowy Wyk</w:t>
      </w:r>
      <w:r>
        <w:rPr>
          <w:rFonts w:eastAsia="Times New Roman" w:cstheme="minorHAnsi"/>
          <w:bCs/>
          <w:color w:val="000000"/>
          <w:lang w:eastAsia="pl-PL"/>
        </w:rPr>
        <w:t xml:space="preserve">onawca wniósł zabezpieczenie </w:t>
      </w:r>
      <w:r w:rsidR="0081753F" w:rsidRPr="0081753F">
        <w:rPr>
          <w:rFonts w:eastAsia="Times New Roman" w:cstheme="minorHAnsi"/>
          <w:bCs/>
          <w:color w:val="000000"/>
          <w:lang w:eastAsia="pl-PL"/>
        </w:rPr>
        <w:t xml:space="preserve">w stosunku do części I zamówienia - </w:t>
      </w:r>
      <w:r w:rsidR="0081753F" w:rsidRPr="0081753F">
        <w:rPr>
          <w:rFonts w:eastAsia="Times New Roman" w:cstheme="minorHAnsi"/>
          <w:bCs/>
          <w:iCs/>
          <w:color w:val="000000"/>
          <w:lang w:eastAsia="pl-PL" w:bidi="pl-PL"/>
        </w:rPr>
        <w:t>pomoce dydaktyczne do przedszkola w Nowych Piekutach</w:t>
      </w:r>
      <w:r w:rsidR="0081753F" w:rsidRPr="0081753F">
        <w:rPr>
          <w:rFonts w:eastAsia="Times New Roman" w:cstheme="minorHAnsi"/>
          <w:bCs/>
          <w:color w:val="000000"/>
          <w:lang w:eastAsia="pl-PL"/>
        </w:rPr>
        <w:t xml:space="preserve"> </w:t>
      </w:r>
      <w:r w:rsidRPr="00A83FD9">
        <w:rPr>
          <w:rFonts w:eastAsia="Times New Roman" w:cstheme="minorHAnsi"/>
          <w:bCs/>
          <w:color w:val="000000"/>
          <w:lang w:eastAsia="pl-PL"/>
        </w:rPr>
        <w:t>w wysokości 5% ceny ofertowej brutto podanej w ofercie, co stanowi kwotę …….......................zł w formie …………………………………………………………….………</w:t>
      </w:r>
      <w:r w:rsidR="00CD310B">
        <w:rPr>
          <w:rFonts w:eastAsia="Times New Roman" w:cstheme="minorHAnsi"/>
          <w:bCs/>
          <w:color w:val="000000"/>
          <w:lang w:eastAsia="pl-PL"/>
        </w:rPr>
        <w:t>*</w:t>
      </w:r>
    </w:p>
    <w:p w14:paraId="4FC24CA0" w14:textId="4C98951F" w:rsidR="0081753F" w:rsidRPr="00CD310B" w:rsidRDefault="0081753F" w:rsidP="00CD310B">
      <w:pPr>
        <w:numPr>
          <w:ilvl w:val="0"/>
          <w:numId w:val="44"/>
        </w:numPr>
        <w:spacing w:after="0" w:line="240" w:lineRule="auto"/>
        <w:jc w:val="both"/>
        <w:rPr>
          <w:rFonts w:eastAsia="Times New Roman" w:cstheme="minorHAnsi"/>
          <w:bCs/>
          <w:color w:val="000000"/>
          <w:lang w:eastAsia="pl-PL"/>
        </w:rPr>
      </w:pPr>
      <w:r w:rsidRPr="00A83FD9">
        <w:rPr>
          <w:rFonts w:eastAsia="Times New Roman" w:cstheme="minorHAnsi"/>
          <w:bCs/>
          <w:color w:val="000000"/>
          <w:lang w:eastAsia="pl-PL"/>
        </w:rPr>
        <w:t>Tytułem zapewnienia należytego wykonania umowy Wyk</w:t>
      </w:r>
      <w:r>
        <w:rPr>
          <w:rFonts w:eastAsia="Times New Roman" w:cstheme="minorHAnsi"/>
          <w:bCs/>
          <w:color w:val="000000"/>
          <w:lang w:eastAsia="pl-PL"/>
        </w:rPr>
        <w:t xml:space="preserve">onawca wniósł zabezpieczenie </w:t>
      </w:r>
      <w:r w:rsidRPr="0081753F">
        <w:rPr>
          <w:rFonts w:eastAsia="Times New Roman" w:cstheme="minorHAnsi"/>
          <w:bCs/>
          <w:color w:val="000000"/>
          <w:lang w:eastAsia="pl-PL"/>
        </w:rPr>
        <w:t>w stosunku do części I</w:t>
      </w:r>
      <w:r w:rsidR="00CD310B">
        <w:rPr>
          <w:rFonts w:eastAsia="Times New Roman" w:cstheme="minorHAnsi"/>
          <w:bCs/>
          <w:color w:val="000000"/>
          <w:lang w:eastAsia="pl-PL"/>
        </w:rPr>
        <w:t>I</w:t>
      </w:r>
      <w:r w:rsidRPr="0081753F">
        <w:rPr>
          <w:rFonts w:eastAsia="Times New Roman" w:cstheme="minorHAnsi"/>
          <w:bCs/>
          <w:color w:val="000000"/>
          <w:lang w:eastAsia="pl-PL"/>
        </w:rPr>
        <w:t xml:space="preserve"> *zamówienia - </w:t>
      </w:r>
      <w:r w:rsidRPr="0081753F">
        <w:rPr>
          <w:rFonts w:eastAsia="Times New Roman" w:cstheme="minorHAnsi"/>
          <w:bCs/>
          <w:iCs/>
          <w:color w:val="000000"/>
          <w:lang w:eastAsia="pl-PL" w:bidi="pl-PL"/>
        </w:rPr>
        <w:t xml:space="preserve">pomoce dydaktyczne do przedszkola w </w:t>
      </w:r>
      <w:r w:rsidR="00CD310B">
        <w:rPr>
          <w:rFonts w:eastAsia="Times New Roman" w:cstheme="minorHAnsi"/>
          <w:bCs/>
          <w:iCs/>
          <w:color w:val="000000"/>
          <w:lang w:eastAsia="pl-PL" w:bidi="pl-PL"/>
        </w:rPr>
        <w:t xml:space="preserve">Jabłoni </w:t>
      </w:r>
      <w:r w:rsidR="005F11AB">
        <w:rPr>
          <w:rFonts w:eastAsia="Times New Roman" w:cstheme="minorHAnsi"/>
          <w:bCs/>
          <w:iCs/>
          <w:color w:val="000000"/>
          <w:lang w:eastAsia="pl-PL" w:bidi="pl-PL"/>
        </w:rPr>
        <w:t>Kościelnej</w:t>
      </w:r>
      <w:bookmarkStart w:id="19" w:name="_GoBack"/>
      <w:bookmarkEnd w:id="19"/>
      <w:r w:rsidRPr="0081753F">
        <w:rPr>
          <w:rFonts w:eastAsia="Times New Roman" w:cstheme="minorHAnsi"/>
          <w:bCs/>
          <w:color w:val="000000"/>
          <w:lang w:eastAsia="pl-PL"/>
        </w:rPr>
        <w:t xml:space="preserve"> </w:t>
      </w:r>
      <w:r w:rsidRPr="00A83FD9">
        <w:rPr>
          <w:rFonts w:eastAsia="Times New Roman" w:cstheme="minorHAnsi"/>
          <w:bCs/>
          <w:color w:val="000000"/>
          <w:lang w:eastAsia="pl-PL"/>
        </w:rPr>
        <w:t>w wysokości 5% ceny ofertowej brutto podanej w ofercie, co stanowi kwotę …….......................zł w formie …………………………………………………………….………</w:t>
      </w:r>
      <w:r w:rsidR="00CD310B">
        <w:rPr>
          <w:rFonts w:eastAsia="Times New Roman" w:cstheme="minorHAnsi"/>
          <w:bCs/>
          <w:color w:val="000000"/>
          <w:lang w:eastAsia="pl-PL"/>
        </w:rPr>
        <w:t>*</w:t>
      </w:r>
    </w:p>
    <w:p w14:paraId="6A1EDD1C" w14:textId="08AFFFB1" w:rsidR="00A83FD9" w:rsidRPr="00A83FD9" w:rsidRDefault="00A83FD9" w:rsidP="00A83FD9">
      <w:pPr>
        <w:numPr>
          <w:ilvl w:val="0"/>
          <w:numId w:val="44"/>
        </w:numPr>
        <w:spacing w:after="0" w:line="240" w:lineRule="auto"/>
        <w:jc w:val="both"/>
        <w:rPr>
          <w:rFonts w:eastAsia="Times New Roman" w:cstheme="minorHAnsi"/>
          <w:bCs/>
          <w:color w:val="000000"/>
          <w:lang w:eastAsia="pl-PL"/>
        </w:rPr>
      </w:pPr>
      <w:r w:rsidRPr="00A83FD9">
        <w:rPr>
          <w:rFonts w:eastAsia="Times New Roman" w:cstheme="minorHAnsi"/>
          <w:bCs/>
          <w:color w:val="000000"/>
          <w:lang w:eastAsia="pl-PL"/>
        </w:rPr>
        <w:t>Zabezpieczenie służy pokryciu roszczeń z tytułu niewykonania lub nienależytego wykonania umowy przez Wykonawcę i pokryciu roszczeń z tytułu r</w:t>
      </w:r>
      <w:r w:rsidR="00892060">
        <w:rPr>
          <w:rFonts w:eastAsia="Times New Roman" w:cstheme="minorHAnsi"/>
          <w:bCs/>
          <w:color w:val="000000"/>
          <w:lang w:eastAsia="pl-PL"/>
        </w:rPr>
        <w:t>ękojmi za wady przedmiotu umowy.</w:t>
      </w:r>
    </w:p>
    <w:p w14:paraId="3D156186" w14:textId="60079029" w:rsidR="00A83FD9" w:rsidRPr="00A83FD9" w:rsidRDefault="00A83FD9" w:rsidP="00A83FD9">
      <w:pPr>
        <w:numPr>
          <w:ilvl w:val="0"/>
          <w:numId w:val="44"/>
        </w:numPr>
        <w:spacing w:after="0" w:line="240" w:lineRule="auto"/>
        <w:jc w:val="both"/>
        <w:rPr>
          <w:rFonts w:eastAsia="Times New Roman" w:cstheme="minorHAnsi"/>
          <w:bCs/>
          <w:color w:val="000000"/>
          <w:lang w:eastAsia="pl-PL"/>
        </w:rPr>
      </w:pPr>
      <w:r w:rsidRPr="00A83FD9">
        <w:rPr>
          <w:rFonts w:eastAsia="Times New Roman" w:cstheme="minorHAnsi"/>
          <w:bCs/>
          <w:color w:val="000000"/>
          <w:lang w:eastAsia="pl-PL"/>
        </w:rPr>
        <w:t xml:space="preserve">Część 70 % kwoty wniesionego zabezpieczenia, gwarantującego zgodne z umową wykonanie </w:t>
      </w:r>
      <w:r w:rsidR="00892060">
        <w:rPr>
          <w:rFonts w:eastAsia="Times New Roman" w:cstheme="minorHAnsi"/>
          <w:bCs/>
          <w:color w:val="000000"/>
          <w:lang w:eastAsia="pl-PL"/>
        </w:rPr>
        <w:t>dostaw</w:t>
      </w:r>
      <w:r w:rsidRPr="00A83FD9">
        <w:rPr>
          <w:rFonts w:eastAsia="Times New Roman" w:cstheme="minorHAnsi"/>
          <w:bCs/>
          <w:color w:val="000000"/>
          <w:lang w:eastAsia="pl-PL"/>
        </w:rPr>
        <w:t>, zostanie zwrócona lub zwolniona w ciągu 30 dni od dnia wykonania zamówienia i uznania przez Zamawiającego za należycie wykonane (niewadliwego odbioru końcowego, ewentualnie usunięcia wad stwierdzonych podczas odbioru). Pozostała część zabezpieczenia zostanie zwrócona w ciągu 15 dni po upływie okresu rękojmi lub gwarancji – w zależności od tego, który z tych terminów upłynie później.</w:t>
      </w:r>
    </w:p>
    <w:p w14:paraId="784B3029" w14:textId="77777777" w:rsidR="00A83FD9" w:rsidRDefault="00A83FD9" w:rsidP="00A83FD9">
      <w:pPr>
        <w:numPr>
          <w:ilvl w:val="0"/>
          <w:numId w:val="44"/>
        </w:numPr>
        <w:spacing w:after="0" w:line="240" w:lineRule="auto"/>
        <w:jc w:val="both"/>
        <w:rPr>
          <w:rFonts w:eastAsia="Times New Roman" w:cstheme="minorHAnsi"/>
          <w:bCs/>
          <w:color w:val="000000"/>
          <w:lang w:eastAsia="pl-PL"/>
        </w:rPr>
      </w:pPr>
      <w:r w:rsidRPr="00A83FD9">
        <w:rPr>
          <w:rFonts w:eastAsia="Times New Roman" w:cstheme="minorHAnsi"/>
          <w:bCs/>
          <w:color w:val="000000"/>
          <w:lang w:eastAsia="pl-PL"/>
        </w:rPr>
        <w:t>W przypadku przesunięcia terminu realizacji umowy, Wykonawca zobowiązuje się do uregulowania zabezpieczenia należytego wykonania umowy wniesionego w formie niepieniężnej na okres niezbędny na realizację umowy po przesunięciu terminu.</w:t>
      </w:r>
    </w:p>
    <w:p w14:paraId="5EACBD19" w14:textId="77777777" w:rsidR="00CD310B" w:rsidRPr="000C13E1" w:rsidRDefault="00CD310B" w:rsidP="00CD310B">
      <w:pPr>
        <w:spacing w:after="0" w:line="240" w:lineRule="auto"/>
        <w:contextualSpacing/>
        <w:jc w:val="both"/>
        <w:rPr>
          <w:rFonts w:ascii="Calibri Light" w:eastAsia="Calibri" w:hAnsi="Calibri Light" w:cs="Calibri"/>
          <w:i/>
        </w:rPr>
      </w:pPr>
      <w:r w:rsidRPr="00BF2EA5">
        <w:rPr>
          <w:rFonts w:ascii="Calibri Light" w:eastAsia="Calibri" w:hAnsi="Calibri Light" w:cs="Calibri"/>
          <w:i/>
        </w:rPr>
        <w:lastRenderedPageBreak/>
        <w:t xml:space="preserve">*Wybrać odpowiednie, wg tego, na którą część zamówienia oferta wykonawcy została wybrana jako najkorzystniejsza </w:t>
      </w:r>
    </w:p>
    <w:p w14:paraId="2C554E1B" w14:textId="77777777" w:rsidR="00CD310B" w:rsidRDefault="00CD310B" w:rsidP="00CD310B">
      <w:pPr>
        <w:spacing w:after="0" w:line="240" w:lineRule="auto"/>
        <w:ind w:left="360"/>
        <w:jc w:val="both"/>
        <w:rPr>
          <w:rFonts w:eastAsia="Times New Roman" w:cstheme="minorHAnsi"/>
          <w:bCs/>
          <w:color w:val="000000"/>
          <w:lang w:eastAsia="pl-PL"/>
        </w:rPr>
      </w:pPr>
    </w:p>
    <w:p w14:paraId="216A1DBE" w14:textId="77777777" w:rsidR="00D112ED" w:rsidRPr="00A83FD9" w:rsidRDefault="00D112ED" w:rsidP="00D112ED">
      <w:pPr>
        <w:spacing w:after="0" w:line="240" w:lineRule="auto"/>
        <w:ind w:left="360"/>
        <w:jc w:val="both"/>
        <w:rPr>
          <w:rFonts w:eastAsia="Times New Roman" w:cstheme="minorHAnsi"/>
          <w:bCs/>
          <w:color w:val="000000"/>
          <w:lang w:eastAsia="pl-PL"/>
        </w:rPr>
      </w:pPr>
    </w:p>
    <w:p w14:paraId="6E31372F" w14:textId="0B7C3C50" w:rsidR="00D112ED" w:rsidRDefault="00D112ED" w:rsidP="00D112ED">
      <w:pPr>
        <w:pStyle w:val="Akapitzlist"/>
        <w:tabs>
          <w:tab w:val="left" w:pos="1896"/>
        </w:tabs>
        <w:spacing w:line="276" w:lineRule="auto"/>
        <w:ind w:left="567"/>
        <w:jc w:val="center"/>
        <w:rPr>
          <w:rFonts w:cstheme="minorHAnsi"/>
          <w:b/>
          <w:lang w:val="en-US" w:eastAsia="pl-PL"/>
        </w:rPr>
      </w:pPr>
      <w:r w:rsidRPr="00D112ED">
        <w:rPr>
          <w:rFonts w:cstheme="minorHAnsi"/>
          <w:b/>
          <w:lang w:val="en-US" w:eastAsia="pl-PL"/>
        </w:rPr>
        <w:t xml:space="preserve">§ </w:t>
      </w:r>
      <w:r>
        <w:rPr>
          <w:rFonts w:cstheme="minorHAnsi"/>
          <w:b/>
          <w:lang w:val="en-US" w:eastAsia="pl-PL"/>
        </w:rPr>
        <w:t>12</w:t>
      </w:r>
      <w:r w:rsidRPr="00D112ED">
        <w:rPr>
          <w:rFonts w:cstheme="minorHAnsi"/>
          <w:b/>
          <w:lang w:val="en-US" w:eastAsia="pl-PL"/>
        </w:rPr>
        <w:t>.</w:t>
      </w:r>
    </w:p>
    <w:p w14:paraId="7F03D5DD" w14:textId="77777777" w:rsidR="00D112ED" w:rsidRPr="00D112ED" w:rsidRDefault="00D112ED" w:rsidP="00D112ED">
      <w:pPr>
        <w:pStyle w:val="Akapitzlist"/>
        <w:tabs>
          <w:tab w:val="left" w:pos="1896"/>
        </w:tabs>
        <w:spacing w:line="276" w:lineRule="auto"/>
        <w:ind w:left="567"/>
        <w:jc w:val="center"/>
        <w:rPr>
          <w:rFonts w:cstheme="minorHAnsi"/>
          <w:b/>
          <w:lang w:val="en-US" w:eastAsia="pl-PL"/>
        </w:rPr>
      </w:pPr>
    </w:p>
    <w:p w14:paraId="711EF378" w14:textId="77777777" w:rsidR="00D112ED" w:rsidRDefault="00D112ED" w:rsidP="00D112ED">
      <w:pPr>
        <w:pStyle w:val="Akapitzlist"/>
        <w:tabs>
          <w:tab w:val="left" w:pos="1896"/>
        </w:tabs>
        <w:spacing w:line="276" w:lineRule="auto"/>
        <w:ind w:left="567"/>
        <w:jc w:val="center"/>
        <w:rPr>
          <w:rFonts w:cstheme="minorHAnsi"/>
          <w:b/>
          <w:lang w:val="en-US" w:eastAsia="pl-PL"/>
        </w:rPr>
      </w:pPr>
      <w:r w:rsidRPr="00D112ED">
        <w:rPr>
          <w:rFonts w:cstheme="minorHAnsi"/>
          <w:b/>
          <w:lang w:val="en-US" w:eastAsia="pl-PL"/>
        </w:rPr>
        <w:t>PODWYKONAWCY</w:t>
      </w:r>
    </w:p>
    <w:p w14:paraId="5130894D" w14:textId="77777777" w:rsidR="00D112ED" w:rsidRPr="00D112ED" w:rsidRDefault="00D112ED" w:rsidP="00D112ED">
      <w:pPr>
        <w:pStyle w:val="Akapitzlist"/>
        <w:tabs>
          <w:tab w:val="left" w:pos="1896"/>
        </w:tabs>
        <w:spacing w:line="276" w:lineRule="auto"/>
        <w:ind w:left="567"/>
        <w:jc w:val="center"/>
        <w:rPr>
          <w:rFonts w:cstheme="minorHAnsi"/>
          <w:b/>
          <w:lang w:val="en-US" w:eastAsia="pl-PL"/>
        </w:rPr>
      </w:pPr>
    </w:p>
    <w:p w14:paraId="4B6F23ED"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Wykonawca może wykonywać przedmiot umowy przy udziale podwykonawców, zawierając z nimi stosowne umowy w formie pisemnej pod rygorem nieważności.</w:t>
      </w:r>
    </w:p>
    <w:p w14:paraId="01C21324"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Wykonawca oświadcza, że będzie realizować zamówienie:</w:t>
      </w:r>
    </w:p>
    <w:p w14:paraId="0D650FF7" w14:textId="77777777" w:rsidR="00D112ED" w:rsidRPr="00D112ED" w:rsidRDefault="00D112ED" w:rsidP="00F54181">
      <w:pPr>
        <w:pStyle w:val="Akapitzlist"/>
        <w:numPr>
          <w:ilvl w:val="0"/>
          <w:numId w:val="46"/>
        </w:numPr>
        <w:tabs>
          <w:tab w:val="num" w:pos="426"/>
          <w:tab w:val="left" w:pos="1896"/>
        </w:tabs>
        <w:spacing w:line="276" w:lineRule="auto"/>
        <w:ind w:hanging="720"/>
        <w:rPr>
          <w:rFonts w:cstheme="minorHAnsi"/>
          <w:lang w:eastAsia="pl-PL"/>
        </w:rPr>
      </w:pPr>
      <w:r w:rsidRPr="00D112ED">
        <w:rPr>
          <w:rFonts w:cstheme="minorHAnsi"/>
          <w:lang w:eastAsia="pl-PL"/>
        </w:rPr>
        <w:t>siłami własnymi/ lub</w:t>
      </w:r>
    </w:p>
    <w:p w14:paraId="79223FEF" w14:textId="77777777" w:rsidR="00D112ED" w:rsidRPr="00D112ED" w:rsidRDefault="00D112ED" w:rsidP="00F54181">
      <w:pPr>
        <w:pStyle w:val="Akapitzlist"/>
        <w:numPr>
          <w:ilvl w:val="0"/>
          <w:numId w:val="46"/>
        </w:numPr>
        <w:tabs>
          <w:tab w:val="num" w:pos="426"/>
          <w:tab w:val="left" w:pos="1896"/>
        </w:tabs>
        <w:spacing w:line="276" w:lineRule="auto"/>
        <w:ind w:hanging="720"/>
        <w:rPr>
          <w:rFonts w:cstheme="minorHAnsi"/>
          <w:lang w:eastAsia="pl-PL"/>
        </w:rPr>
      </w:pPr>
      <w:r w:rsidRPr="00D112ED">
        <w:rPr>
          <w:rFonts w:cstheme="minorHAnsi"/>
          <w:lang w:eastAsia="pl-PL"/>
        </w:rPr>
        <w:t>za pomocą podwykonawców, na których powoływał się w ofercie:</w:t>
      </w:r>
    </w:p>
    <w:p w14:paraId="31FBB66D" w14:textId="77777777" w:rsidR="00D112ED" w:rsidRPr="00D112ED" w:rsidRDefault="00D112ED" w:rsidP="00D112ED">
      <w:pPr>
        <w:pStyle w:val="Akapitzlist"/>
        <w:tabs>
          <w:tab w:val="num" w:pos="426"/>
          <w:tab w:val="left" w:pos="1896"/>
        </w:tabs>
        <w:spacing w:line="276" w:lineRule="auto"/>
        <w:ind w:left="567" w:hanging="720"/>
        <w:rPr>
          <w:rFonts w:cstheme="minorHAnsi"/>
          <w:lang w:eastAsia="pl-PL"/>
        </w:rPr>
      </w:pPr>
      <w:r w:rsidRPr="00D112ED">
        <w:rPr>
          <w:rFonts w:cstheme="minorHAnsi"/>
          <w:lang w:eastAsia="pl-PL"/>
        </w:rPr>
        <w:t>Nazwa podmiotu: ……………………….…………………</w:t>
      </w:r>
    </w:p>
    <w:p w14:paraId="20923E27" w14:textId="77777777" w:rsidR="00D112ED" w:rsidRPr="00D112ED" w:rsidRDefault="00D112ED" w:rsidP="00D112ED">
      <w:pPr>
        <w:pStyle w:val="Akapitzlist"/>
        <w:tabs>
          <w:tab w:val="num" w:pos="426"/>
          <w:tab w:val="left" w:pos="1896"/>
        </w:tabs>
        <w:spacing w:line="276" w:lineRule="auto"/>
        <w:ind w:left="567" w:hanging="720"/>
        <w:rPr>
          <w:rFonts w:cstheme="minorHAnsi"/>
          <w:lang w:eastAsia="pl-PL"/>
        </w:rPr>
      </w:pPr>
      <w:r w:rsidRPr="00D112ED">
        <w:rPr>
          <w:rFonts w:cstheme="minorHAnsi"/>
          <w:lang w:eastAsia="pl-PL"/>
        </w:rPr>
        <w:t>w zakresie: …………………………………………………</w:t>
      </w:r>
    </w:p>
    <w:p w14:paraId="25672DBE"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 xml:space="preserve">Wykonawca ponosi wobec Zamawiającego pełną odpowiedzialność za dostawy, które wykonywane są przy pomocy podwykonawców, w szczególności za zwłokę w wykonaniu dostaw lub niewystarczającą ich jakość. </w:t>
      </w:r>
    </w:p>
    <w:p w14:paraId="0252A81F"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 xml:space="preserve">Wykonawca jest zobowiązany do przedłożenia zamawiającemu kopii poświadczonej </w:t>
      </w:r>
      <w:r w:rsidRPr="00D112ED">
        <w:rPr>
          <w:rFonts w:cstheme="minorHAnsi"/>
          <w:lang w:eastAsia="pl-PL"/>
        </w:rPr>
        <w:br/>
        <w:t>za zgodność z oryginałem zawartej umowy o podwykonawstwo w terminie 7 dni od dnia jej zawarcia.</w:t>
      </w:r>
    </w:p>
    <w:p w14:paraId="3808556D"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Zamawiający dokona bezpośredniej zapłaty wynagrodzenia przysługującego podwykonawcom w przypadku, gdy wykonawca uchyli się od obowiązku zapłaty wynagrodzenia podwykonawcom.</w:t>
      </w:r>
    </w:p>
    <w:p w14:paraId="32C1F7DD"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Jako uchylenie się od obowiązku zapłaty przez wykonawcę wynagrodzenia należnego podwykonawcom uznane będzie brak przedłożenia w wymaganym terminie oświadczeń podwykonawców o dokonanej zapłacie wynagrodzenia.</w:t>
      </w:r>
    </w:p>
    <w:p w14:paraId="564EABC8"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Kwota wynagrodzeń wypłaconych przez zamawiającego bezpośrednio podwykonawcom zostanie potrącona z wynagrodzenia przysługującego wykonawcy, na co wykonawca wyraża zgodę.</w:t>
      </w:r>
    </w:p>
    <w:p w14:paraId="2320F0F9" w14:textId="77777777"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Wykonawca zobowiązuje się do udokumentowania udziału w realizacji przedmiotu umowy podmiotów, o których mowa w ust. 1 na każde wezwanie Zamawiającego.</w:t>
      </w:r>
    </w:p>
    <w:p w14:paraId="50C7C788" w14:textId="38C739B9" w:rsidR="00D112ED" w:rsidRPr="00D112ED" w:rsidRDefault="00D112ED" w:rsidP="00F54181">
      <w:pPr>
        <w:pStyle w:val="Akapitzlist"/>
        <w:numPr>
          <w:ilvl w:val="0"/>
          <w:numId w:val="45"/>
        </w:numPr>
        <w:tabs>
          <w:tab w:val="clear" w:pos="720"/>
          <w:tab w:val="num" w:pos="426"/>
          <w:tab w:val="left" w:pos="1896"/>
        </w:tabs>
        <w:spacing w:line="276" w:lineRule="auto"/>
        <w:ind w:hanging="720"/>
        <w:rPr>
          <w:rFonts w:cstheme="minorHAnsi"/>
          <w:lang w:eastAsia="pl-PL"/>
        </w:rPr>
      </w:pPr>
      <w:r w:rsidRPr="00D112ED">
        <w:rPr>
          <w:rFonts w:cstheme="minorHAnsi"/>
          <w:lang w:eastAsia="pl-PL"/>
        </w:rPr>
        <w:t>Zamawiający i Wykonawca ponoszą solidarną odpowiedzialność za zapłatę wynagrodzenia za dostawy wykonane przez podwykonawcę.</w:t>
      </w:r>
    </w:p>
    <w:p w14:paraId="6980CC83" w14:textId="1EAEA4B2" w:rsidR="006B087D" w:rsidRDefault="006B087D" w:rsidP="006B087D">
      <w:pPr>
        <w:keepNext/>
        <w:autoSpaceDE w:val="0"/>
        <w:autoSpaceDN w:val="0"/>
        <w:spacing w:line="276" w:lineRule="auto"/>
        <w:jc w:val="center"/>
        <w:outlineLvl w:val="0"/>
        <w:rPr>
          <w:b/>
          <w:bCs/>
          <w:lang w:eastAsia="pl-PL"/>
        </w:rPr>
      </w:pPr>
      <w:r w:rsidRPr="002903A6">
        <w:rPr>
          <w:b/>
          <w:bCs/>
          <w:lang w:eastAsia="pl-PL"/>
        </w:rPr>
        <w:t>§ 1</w:t>
      </w:r>
      <w:r w:rsidR="00D112ED">
        <w:rPr>
          <w:b/>
          <w:bCs/>
          <w:lang w:eastAsia="pl-PL"/>
        </w:rPr>
        <w:t>3</w:t>
      </w:r>
      <w:r w:rsidRPr="002903A6">
        <w:rPr>
          <w:b/>
          <w:bCs/>
          <w:lang w:eastAsia="pl-PL"/>
        </w:rPr>
        <w:t>.</w:t>
      </w:r>
    </w:p>
    <w:p w14:paraId="0D32A8D1" w14:textId="77777777" w:rsidR="006B087D" w:rsidRDefault="006B087D" w:rsidP="006B087D">
      <w:pPr>
        <w:keepNext/>
        <w:autoSpaceDE w:val="0"/>
        <w:autoSpaceDN w:val="0"/>
        <w:spacing w:line="276" w:lineRule="auto"/>
        <w:jc w:val="center"/>
        <w:outlineLvl w:val="0"/>
        <w:rPr>
          <w:b/>
          <w:bCs/>
          <w:lang w:eastAsia="pl-PL"/>
        </w:rPr>
      </w:pPr>
      <w:r w:rsidRPr="002903A6">
        <w:rPr>
          <w:b/>
          <w:bCs/>
          <w:lang w:eastAsia="pl-PL"/>
        </w:rPr>
        <w:t>POSTANOWIENIA KOŃCOWE</w:t>
      </w:r>
    </w:p>
    <w:p w14:paraId="6B830AA0" w14:textId="77777777" w:rsidR="006B087D" w:rsidRPr="00DD1C10" w:rsidRDefault="006B087D" w:rsidP="006B087D">
      <w:pPr>
        <w:keepNext/>
        <w:autoSpaceDE w:val="0"/>
        <w:autoSpaceDN w:val="0"/>
        <w:spacing w:line="276" w:lineRule="auto"/>
        <w:jc w:val="center"/>
        <w:outlineLvl w:val="0"/>
        <w:rPr>
          <w:b/>
          <w:bCs/>
          <w:sz w:val="10"/>
          <w:szCs w:val="10"/>
          <w:lang w:eastAsia="pl-PL"/>
        </w:rPr>
      </w:pPr>
    </w:p>
    <w:p w14:paraId="1D3B9EE1" w14:textId="77777777" w:rsidR="006B087D" w:rsidRPr="002903A6" w:rsidRDefault="006B087D" w:rsidP="009A64EA">
      <w:pPr>
        <w:numPr>
          <w:ilvl w:val="0"/>
          <w:numId w:val="31"/>
        </w:numPr>
        <w:tabs>
          <w:tab w:val="clear" w:pos="360"/>
          <w:tab w:val="num" w:pos="567"/>
        </w:tabs>
        <w:spacing w:after="0" w:line="276" w:lineRule="auto"/>
        <w:ind w:left="567" w:hanging="567"/>
        <w:jc w:val="both"/>
        <w:rPr>
          <w:lang w:eastAsia="pl-PL"/>
        </w:rPr>
      </w:pPr>
      <w:r w:rsidRPr="002903A6">
        <w:rPr>
          <w:iCs/>
          <w:lang w:eastAsia="pl-PL"/>
        </w:rPr>
        <w:t xml:space="preserve">W sprawach nieuregulowanych Umową stosuje się przepisy ustawy z dnia </w:t>
      </w:r>
      <w:r>
        <w:rPr>
          <w:iCs/>
          <w:lang w:eastAsia="pl-PL"/>
        </w:rPr>
        <w:t xml:space="preserve">                                          </w:t>
      </w:r>
      <w:r w:rsidRPr="002903A6">
        <w:rPr>
          <w:iCs/>
          <w:lang w:eastAsia="pl-PL"/>
        </w:rPr>
        <w:t>23 kwietnia 1964 r. Kodeks cywilny</w:t>
      </w:r>
      <w:r w:rsidRPr="002903A6">
        <w:rPr>
          <w:bCs/>
          <w:lang w:eastAsia="pl-PL"/>
        </w:rPr>
        <w:t xml:space="preserve"> oraz przepisy ustawy Pzp</w:t>
      </w:r>
      <w:r w:rsidRPr="002903A6">
        <w:rPr>
          <w:iCs/>
          <w:lang w:eastAsia="pl-PL"/>
        </w:rPr>
        <w:t>.</w:t>
      </w:r>
    </w:p>
    <w:p w14:paraId="134ACFDE" w14:textId="77777777" w:rsidR="006B087D" w:rsidRPr="002903A6" w:rsidRDefault="006B087D" w:rsidP="009A64EA">
      <w:pPr>
        <w:numPr>
          <w:ilvl w:val="0"/>
          <w:numId w:val="31"/>
        </w:numPr>
        <w:tabs>
          <w:tab w:val="clear" w:pos="360"/>
          <w:tab w:val="num" w:pos="567"/>
        </w:tabs>
        <w:spacing w:after="0" w:line="276" w:lineRule="auto"/>
        <w:ind w:left="567" w:hanging="567"/>
        <w:jc w:val="both"/>
        <w:rPr>
          <w:lang w:eastAsia="pl-PL"/>
        </w:rPr>
      </w:pPr>
      <w:r w:rsidRPr="002903A6">
        <w:rPr>
          <w:w w:val="101"/>
          <w:lang w:eastAsia="pl-PL"/>
        </w:rPr>
        <w:t>Wszelkie zmiany Umowy wymagają zachowania formy pisemnej pod rygorem nieważności.</w:t>
      </w:r>
    </w:p>
    <w:p w14:paraId="38153EFB" w14:textId="77777777" w:rsidR="006B087D" w:rsidRPr="002903A6" w:rsidRDefault="006B087D" w:rsidP="009A64EA">
      <w:pPr>
        <w:numPr>
          <w:ilvl w:val="0"/>
          <w:numId w:val="31"/>
        </w:numPr>
        <w:tabs>
          <w:tab w:val="clear" w:pos="360"/>
          <w:tab w:val="num" w:pos="567"/>
        </w:tabs>
        <w:spacing w:after="0" w:line="276" w:lineRule="auto"/>
        <w:ind w:left="567" w:hanging="567"/>
        <w:jc w:val="both"/>
        <w:rPr>
          <w:lang w:eastAsia="pl-PL"/>
        </w:rPr>
      </w:pPr>
      <w:r w:rsidRPr="002903A6">
        <w:rPr>
          <w:lang w:eastAsia="pl-PL"/>
        </w:rPr>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221DFA07" w14:textId="77777777" w:rsidR="006B087D" w:rsidRDefault="006B087D" w:rsidP="009A64EA">
      <w:pPr>
        <w:numPr>
          <w:ilvl w:val="0"/>
          <w:numId w:val="31"/>
        </w:numPr>
        <w:tabs>
          <w:tab w:val="clear" w:pos="360"/>
          <w:tab w:val="num" w:pos="567"/>
        </w:tabs>
        <w:spacing w:after="0" w:line="276" w:lineRule="auto"/>
        <w:ind w:left="567" w:hanging="567"/>
        <w:jc w:val="both"/>
        <w:rPr>
          <w:lang w:eastAsia="pl-PL"/>
        </w:rPr>
      </w:pPr>
      <w:r w:rsidRPr="002903A6">
        <w:rPr>
          <w:iCs/>
          <w:lang w:eastAsia="pl-PL"/>
        </w:rPr>
        <w:t>Umowa wchodzi w życie z dniem zawarcia.</w:t>
      </w:r>
    </w:p>
    <w:p w14:paraId="730DA606" w14:textId="77777777" w:rsidR="006B087D" w:rsidRDefault="006B087D" w:rsidP="009A64EA">
      <w:pPr>
        <w:numPr>
          <w:ilvl w:val="0"/>
          <w:numId w:val="31"/>
        </w:numPr>
        <w:tabs>
          <w:tab w:val="clear" w:pos="360"/>
          <w:tab w:val="num" w:pos="567"/>
        </w:tabs>
        <w:spacing w:after="0" w:line="276" w:lineRule="auto"/>
        <w:ind w:left="567" w:hanging="567"/>
        <w:jc w:val="both"/>
        <w:rPr>
          <w:lang w:eastAsia="pl-PL"/>
        </w:rPr>
      </w:pPr>
      <w:r>
        <w:rPr>
          <w:lang w:eastAsia="pl-PL"/>
        </w:rPr>
        <w:t>Strony oświadczają, że zostały poinformowane, iż niektóre dane zawarte w treści umowy, jak również przedmiot umowy mogą stanowić informację publiczną zgodnie z przepisami ustawy z dnia 6 września 2001 r. o dostępie do informacji publicznej.</w:t>
      </w:r>
    </w:p>
    <w:p w14:paraId="6DA718F5" w14:textId="77777777" w:rsidR="006B087D" w:rsidRPr="002903A6" w:rsidRDefault="006B087D" w:rsidP="009A64EA">
      <w:pPr>
        <w:numPr>
          <w:ilvl w:val="0"/>
          <w:numId w:val="31"/>
        </w:numPr>
        <w:tabs>
          <w:tab w:val="clear" w:pos="360"/>
          <w:tab w:val="num" w:pos="567"/>
        </w:tabs>
        <w:spacing w:after="0" w:line="276" w:lineRule="auto"/>
        <w:ind w:left="567" w:hanging="567"/>
        <w:jc w:val="both"/>
        <w:rPr>
          <w:lang w:eastAsia="pl-PL"/>
        </w:rPr>
      </w:pPr>
      <w:r>
        <w:rPr>
          <w:lang w:eastAsia="pl-PL"/>
        </w:rPr>
        <w:lastRenderedPageBreak/>
        <w:t>W przypadku konieczności przetwarzania danych osobowych w czasie realizacji umowy przez Wykonawcę, strony zawrą odrębną umowę regulującą wzajemne obowiązki w tym zakresie lub sporządzą odrębny załącznik do niniejszej umowy.</w:t>
      </w:r>
    </w:p>
    <w:p w14:paraId="3E7554AF" w14:textId="4AF7F7C6" w:rsidR="006B087D" w:rsidRPr="00DD1C10" w:rsidRDefault="006B087D" w:rsidP="009A64EA">
      <w:pPr>
        <w:numPr>
          <w:ilvl w:val="0"/>
          <w:numId w:val="31"/>
        </w:numPr>
        <w:tabs>
          <w:tab w:val="clear" w:pos="360"/>
          <w:tab w:val="num" w:pos="567"/>
        </w:tabs>
        <w:spacing w:after="0" w:line="276" w:lineRule="auto"/>
        <w:ind w:left="567" w:hanging="567"/>
        <w:jc w:val="both"/>
        <w:rPr>
          <w:lang w:eastAsia="pl-PL"/>
        </w:rPr>
      </w:pPr>
      <w:r w:rsidRPr="00DD1C10">
        <w:rPr>
          <w:iCs/>
          <w:lang w:eastAsia="pl-PL"/>
        </w:rPr>
        <w:t xml:space="preserve">Umowę niniejszą sporządzono w </w:t>
      </w:r>
      <w:r w:rsidR="007E2F25">
        <w:rPr>
          <w:iCs/>
          <w:lang w:eastAsia="pl-PL"/>
        </w:rPr>
        <w:t>dwóch</w:t>
      </w:r>
      <w:r w:rsidRPr="00DD1C10">
        <w:rPr>
          <w:iCs/>
          <w:lang w:eastAsia="pl-PL"/>
        </w:rPr>
        <w:t xml:space="preserve"> jednobrzmiących egzemplarzach </w:t>
      </w:r>
      <w:r w:rsidR="00D112ED" w:rsidRPr="00D112ED">
        <w:rPr>
          <w:iCs/>
          <w:lang w:eastAsia="pl-PL"/>
        </w:rPr>
        <w:t>po jednym dla każdej ze stron.</w:t>
      </w:r>
    </w:p>
    <w:p w14:paraId="363E83C8" w14:textId="77777777" w:rsidR="006B087D" w:rsidRPr="002903A6" w:rsidRDefault="006B087D" w:rsidP="009A64EA">
      <w:pPr>
        <w:numPr>
          <w:ilvl w:val="0"/>
          <w:numId w:val="31"/>
        </w:numPr>
        <w:tabs>
          <w:tab w:val="clear" w:pos="360"/>
          <w:tab w:val="num" w:pos="567"/>
        </w:tabs>
        <w:spacing w:after="0" w:line="276" w:lineRule="auto"/>
        <w:ind w:left="567" w:hanging="567"/>
        <w:jc w:val="both"/>
        <w:rPr>
          <w:lang w:eastAsia="pl-PL"/>
        </w:rPr>
      </w:pPr>
      <w:r w:rsidRPr="002903A6">
        <w:rPr>
          <w:iCs/>
          <w:lang w:eastAsia="pl-PL"/>
        </w:rPr>
        <w:t>Integralną część Umowy stanowią poniżej wymienione załączniki:</w:t>
      </w:r>
    </w:p>
    <w:p w14:paraId="17527111" w14:textId="77777777" w:rsidR="006B087D" w:rsidRPr="002903A6" w:rsidRDefault="006B087D" w:rsidP="007E2F25">
      <w:pPr>
        <w:tabs>
          <w:tab w:val="num" w:pos="567"/>
        </w:tabs>
        <w:spacing w:after="0" w:line="276" w:lineRule="auto"/>
        <w:ind w:firstLine="567"/>
        <w:jc w:val="both"/>
        <w:rPr>
          <w:lang w:eastAsia="pl-PL"/>
        </w:rPr>
      </w:pPr>
      <w:r w:rsidRPr="002903A6">
        <w:rPr>
          <w:lang w:eastAsia="pl-PL"/>
        </w:rPr>
        <w:t>Nr 1</w:t>
      </w:r>
      <w:r>
        <w:rPr>
          <w:lang w:eastAsia="pl-PL"/>
        </w:rPr>
        <w:t xml:space="preserve"> - o</w:t>
      </w:r>
      <w:r w:rsidRPr="002903A6">
        <w:rPr>
          <w:lang w:eastAsia="pl-PL"/>
        </w:rPr>
        <w:t>ferta Wykonawcy,</w:t>
      </w:r>
    </w:p>
    <w:p w14:paraId="50C851BF" w14:textId="77777777" w:rsidR="006B087D" w:rsidRPr="002903A6" w:rsidRDefault="006B087D" w:rsidP="007E2F25">
      <w:pPr>
        <w:tabs>
          <w:tab w:val="num" w:pos="567"/>
        </w:tabs>
        <w:spacing w:after="0" w:line="276" w:lineRule="auto"/>
        <w:ind w:firstLine="567"/>
        <w:rPr>
          <w:lang w:eastAsia="pl-PL"/>
        </w:rPr>
      </w:pPr>
      <w:r w:rsidRPr="002903A6">
        <w:rPr>
          <w:lang w:eastAsia="pl-PL"/>
        </w:rPr>
        <w:t>Nr 2</w:t>
      </w:r>
      <w:r>
        <w:rPr>
          <w:lang w:eastAsia="pl-PL"/>
        </w:rPr>
        <w:t xml:space="preserve"> -</w:t>
      </w:r>
      <w:r w:rsidRPr="002903A6">
        <w:rPr>
          <w:lang w:eastAsia="pl-PL"/>
        </w:rPr>
        <w:t xml:space="preserve"> </w:t>
      </w:r>
      <w:r>
        <w:rPr>
          <w:lang w:eastAsia="pl-PL"/>
        </w:rPr>
        <w:t>wykaz wyposażenia</w:t>
      </w:r>
      <w:r w:rsidRPr="002903A6">
        <w:rPr>
          <w:lang w:eastAsia="pl-PL"/>
        </w:rPr>
        <w:t>.</w:t>
      </w:r>
    </w:p>
    <w:p w14:paraId="2FF4EB8C" w14:textId="77777777" w:rsidR="006B087D" w:rsidRPr="004A6E93" w:rsidRDefault="006B087D" w:rsidP="006B087D">
      <w:pPr>
        <w:jc w:val="both"/>
        <w:rPr>
          <w:b/>
        </w:rPr>
      </w:pPr>
    </w:p>
    <w:p w14:paraId="61FD278F" w14:textId="77777777" w:rsidR="006B087D" w:rsidRPr="004A6E93" w:rsidRDefault="006B087D" w:rsidP="006B087D">
      <w:pPr>
        <w:jc w:val="both"/>
        <w:rPr>
          <w:b/>
        </w:rPr>
      </w:pPr>
    </w:p>
    <w:p w14:paraId="47E380A6" w14:textId="2D393E6B" w:rsidR="006B087D" w:rsidRPr="004A6E93" w:rsidRDefault="007E2F25" w:rsidP="006B087D">
      <w:pPr>
        <w:jc w:val="both"/>
        <w:rPr>
          <w:b/>
        </w:rPr>
      </w:pPr>
      <w:r>
        <w:rPr>
          <w:b/>
        </w:rPr>
        <w:t xml:space="preserve">      </w:t>
      </w:r>
      <w:r w:rsidR="00892060">
        <w:rPr>
          <w:b/>
        </w:rPr>
        <w:t xml:space="preserve">   </w:t>
      </w:r>
      <w:r w:rsidR="006B087D" w:rsidRPr="004A6E93">
        <w:rPr>
          <w:b/>
        </w:rPr>
        <w:t xml:space="preserve">WYKONAWCA:                             </w:t>
      </w:r>
      <w:r>
        <w:rPr>
          <w:b/>
        </w:rPr>
        <w:tab/>
      </w:r>
      <w:r>
        <w:rPr>
          <w:b/>
        </w:rPr>
        <w:tab/>
      </w:r>
      <w:r>
        <w:rPr>
          <w:b/>
        </w:rPr>
        <w:tab/>
      </w:r>
      <w:r>
        <w:rPr>
          <w:b/>
        </w:rPr>
        <w:tab/>
        <w:t xml:space="preserve">                   </w:t>
      </w:r>
      <w:r w:rsidR="00892060">
        <w:rPr>
          <w:b/>
        </w:rPr>
        <w:t xml:space="preserve">   </w:t>
      </w:r>
      <w:r w:rsidRPr="007E2F25">
        <w:rPr>
          <w:b/>
        </w:rPr>
        <w:t xml:space="preserve">ZAMAWIAJACY:                                                                    </w:t>
      </w:r>
      <w:r w:rsidR="006B087D" w:rsidRPr="004A6E93">
        <w:rPr>
          <w:b/>
        </w:rPr>
        <w:t xml:space="preserve">                                           </w:t>
      </w:r>
    </w:p>
    <w:p w14:paraId="7DCB4920" w14:textId="77777777" w:rsidR="006B087D" w:rsidRPr="004A6E93" w:rsidRDefault="006B087D" w:rsidP="006B087D">
      <w:pPr>
        <w:jc w:val="both"/>
        <w:rPr>
          <w:b/>
        </w:rPr>
      </w:pPr>
    </w:p>
    <w:p w14:paraId="7AC1553F" w14:textId="77777777" w:rsidR="006B087D" w:rsidRPr="006F315F" w:rsidRDefault="006B087D" w:rsidP="006B087D">
      <w:pPr>
        <w:jc w:val="both"/>
      </w:pPr>
    </w:p>
    <w:p w14:paraId="65F03F35" w14:textId="77777777" w:rsidR="006B087D" w:rsidRPr="006E2901" w:rsidRDefault="006B087D" w:rsidP="006B087D">
      <w:pPr>
        <w:jc w:val="both"/>
        <w:rPr>
          <w:b/>
          <w:color w:val="C00000"/>
        </w:rPr>
      </w:pPr>
    </w:p>
    <w:p w14:paraId="374EEDEB" w14:textId="6D282D1E" w:rsidR="00B96A04" w:rsidRPr="00662925" w:rsidRDefault="00B96A04" w:rsidP="006B087D">
      <w:pPr>
        <w:spacing w:after="200" w:line="276" w:lineRule="auto"/>
        <w:jc w:val="both"/>
      </w:pPr>
    </w:p>
    <w:sectPr w:rsidR="00B96A04" w:rsidRPr="00662925" w:rsidSect="005E4929">
      <w:pgSz w:w="11906" w:h="16838"/>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12071" w14:textId="77777777" w:rsidR="000B1D3A" w:rsidRDefault="000B1D3A" w:rsidP="004A2B6C">
      <w:pPr>
        <w:spacing w:after="0" w:line="240" w:lineRule="auto"/>
      </w:pPr>
      <w:r>
        <w:separator/>
      </w:r>
    </w:p>
  </w:endnote>
  <w:endnote w:type="continuationSeparator" w:id="0">
    <w:p w14:paraId="5C45D608" w14:textId="77777777" w:rsidR="000B1D3A" w:rsidRDefault="000B1D3A" w:rsidP="004A2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mesNewRoman">
    <w:altName w:val="MS Mincho"/>
    <w:charset w:val="80"/>
    <w:family w:val="auto"/>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A1432" w14:textId="77777777" w:rsidR="000B1D3A" w:rsidRDefault="000B1D3A" w:rsidP="004A2B6C">
      <w:pPr>
        <w:spacing w:after="0" w:line="240" w:lineRule="auto"/>
      </w:pPr>
      <w:r>
        <w:separator/>
      </w:r>
    </w:p>
  </w:footnote>
  <w:footnote w:type="continuationSeparator" w:id="0">
    <w:p w14:paraId="4BBB2894" w14:textId="77777777" w:rsidR="000B1D3A" w:rsidRDefault="000B1D3A" w:rsidP="004A2B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002"/>
    <w:multiLevelType w:val="hybridMultilevel"/>
    <w:tmpl w:val="4C025516"/>
    <w:lvl w:ilvl="0" w:tplc="7DB27F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B513E8"/>
    <w:multiLevelType w:val="hybridMultilevel"/>
    <w:tmpl w:val="C4FEFD00"/>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8DA4F1D"/>
    <w:multiLevelType w:val="hybridMultilevel"/>
    <w:tmpl w:val="1F8209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9D1B69"/>
    <w:multiLevelType w:val="hybridMultilevel"/>
    <w:tmpl w:val="8926F5B8"/>
    <w:lvl w:ilvl="0" w:tplc="8BACDD3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CD6DE6"/>
    <w:multiLevelType w:val="hybridMultilevel"/>
    <w:tmpl w:val="D946FDD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nsid w:val="0FFD1CEC"/>
    <w:multiLevelType w:val="multilevel"/>
    <w:tmpl w:val="5DC244AC"/>
    <w:lvl w:ilvl="0">
      <w:start w:val="1"/>
      <w:numFmt w:val="upperRoman"/>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815E6D"/>
    <w:multiLevelType w:val="hybridMultilevel"/>
    <w:tmpl w:val="9718E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9141CD"/>
    <w:multiLevelType w:val="multilevel"/>
    <w:tmpl w:val="418C1CA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nsid w:val="112C04E8"/>
    <w:multiLevelType w:val="hybridMultilevel"/>
    <w:tmpl w:val="AF9C9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4761BE"/>
    <w:multiLevelType w:val="multilevel"/>
    <w:tmpl w:val="0B44960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186F85"/>
    <w:multiLevelType w:val="singleLevel"/>
    <w:tmpl w:val="259EABC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1">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nsid w:val="16F142B4"/>
    <w:multiLevelType w:val="multilevel"/>
    <w:tmpl w:val="76F87D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730714"/>
    <w:multiLevelType w:val="hybridMultilevel"/>
    <w:tmpl w:val="F488CFEC"/>
    <w:lvl w:ilvl="0" w:tplc="3B86FB3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
    <w:nsid w:val="2B3B369F"/>
    <w:multiLevelType w:val="multilevel"/>
    <w:tmpl w:val="510CA57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CB3544"/>
    <w:multiLevelType w:val="hybridMultilevel"/>
    <w:tmpl w:val="96D2863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nsid w:val="2F7E1F2C"/>
    <w:multiLevelType w:val="hybridMultilevel"/>
    <w:tmpl w:val="0E32100A"/>
    <w:lvl w:ilvl="0" w:tplc="04150017">
      <w:start w:val="1"/>
      <w:numFmt w:val="lowerLetter"/>
      <w:lvlText w:val="%1)"/>
      <w:lvlJc w:val="left"/>
      <w:pPr>
        <w:ind w:left="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1634E3E"/>
    <w:multiLevelType w:val="multilevel"/>
    <w:tmpl w:val="CF5EE6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8C3F20"/>
    <w:multiLevelType w:val="multilevel"/>
    <w:tmpl w:val="C490616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A83D2E"/>
    <w:multiLevelType w:val="hybridMultilevel"/>
    <w:tmpl w:val="DB1C6708"/>
    <w:lvl w:ilvl="0" w:tplc="128A9B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620BD5"/>
    <w:multiLevelType w:val="multilevel"/>
    <w:tmpl w:val="275EA45A"/>
    <w:lvl w:ilvl="0">
      <w:start w:val="9"/>
      <w:numFmt w:val="upperRoman"/>
      <w:lvlText w:val="%1."/>
      <w:lvlJc w:val="left"/>
      <w:pPr>
        <w:ind w:left="0" w:firstLine="0"/>
      </w:pPr>
      <w:rPr>
        <w:rFonts w:ascii="Calibri" w:eastAsia="Calibri" w:hAnsi="Calibri" w:cs="Calibr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3D6876A2"/>
    <w:multiLevelType w:val="hybridMultilevel"/>
    <w:tmpl w:val="C9FA1618"/>
    <w:lvl w:ilvl="0" w:tplc="F4B8CAB8">
      <w:start w:val="2"/>
      <w:numFmt w:val="lowerLetter"/>
      <w:lvlText w:val="%1)"/>
      <w:lvlJc w:val="left"/>
      <w:pPr>
        <w:ind w:left="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4B1083"/>
    <w:multiLevelType w:val="hybridMultilevel"/>
    <w:tmpl w:val="543007C4"/>
    <w:lvl w:ilvl="0" w:tplc="04150011">
      <w:start w:val="1"/>
      <w:numFmt w:val="decimal"/>
      <w:lvlText w:val="%1)"/>
      <w:lvlJc w:val="left"/>
      <w:pPr>
        <w:tabs>
          <w:tab w:val="num" w:pos="720"/>
        </w:tabs>
        <w:ind w:left="720" w:hanging="360"/>
      </w:pPr>
      <w:rPr>
        <w:rFonts w:hint="default"/>
        <w:b w:val="0"/>
        <w:color w:val="auto"/>
      </w:rPr>
    </w:lvl>
    <w:lvl w:ilvl="1" w:tplc="04150011">
      <w:start w:val="1"/>
      <w:numFmt w:val="decimal"/>
      <w:lvlText w:val="%2)"/>
      <w:lvlJc w:val="left"/>
      <w:pPr>
        <w:tabs>
          <w:tab w:val="num" w:pos="720"/>
        </w:tabs>
        <w:ind w:left="720" w:hanging="360"/>
      </w:pPr>
      <w:rPr>
        <w:rFonts w:cs="Times New Roman" w:hint="default"/>
        <w:b w:val="0"/>
        <w:color w:val="auto"/>
      </w:rPr>
    </w:lvl>
    <w:lvl w:ilvl="2" w:tplc="B6BCBDE4">
      <w:start w:val="1"/>
      <w:numFmt w:val="lowerLetter"/>
      <w:lvlText w:val="%3)"/>
      <w:lvlJc w:val="left"/>
      <w:pPr>
        <w:ind w:left="1620" w:hanging="360"/>
      </w:pPr>
      <w:rPr>
        <w:rFonts w:hint="default"/>
      </w:rPr>
    </w:lvl>
    <w:lvl w:ilvl="3" w:tplc="0415000F">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5">
    <w:nsid w:val="41993D2F"/>
    <w:multiLevelType w:val="hybridMultilevel"/>
    <w:tmpl w:val="962A6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2A878D4"/>
    <w:multiLevelType w:val="hybridMultilevel"/>
    <w:tmpl w:val="98F8CE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32F1A52"/>
    <w:multiLevelType w:val="singleLevel"/>
    <w:tmpl w:val="F9A6DFF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28">
    <w:nsid w:val="496145A1"/>
    <w:multiLevelType w:val="hybridMultilevel"/>
    <w:tmpl w:val="2F5418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A18469B"/>
    <w:multiLevelType w:val="hybridMultilevel"/>
    <w:tmpl w:val="3626B10A"/>
    <w:lvl w:ilvl="0" w:tplc="001C94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B94360F"/>
    <w:multiLevelType w:val="hybridMultilevel"/>
    <w:tmpl w:val="305CC5DA"/>
    <w:lvl w:ilvl="0" w:tplc="EE2EE37C">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0FE779E"/>
    <w:multiLevelType w:val="hybridMultilevel"/>
    <w:tmpl w:val="9C644E34"/>
    <w:lvl w:ilvl="0" w:tplc="3CC83D1E">
      <w:start w:val="1"/>
      <w:numFmt w:val="lowerLetter"/>
      <w:lvlText w:val="%1)"/>
      <w:lvlJc w:val="left"/>
      <w:pPr>
        <w:ind w:left="786" w:hanging="360"/>
      </w:pPr>
      <w:rPr>
        <w:rFonts w:ascii="Calibri" w:eastAsia="Calibri" w:hAnsi="Calibri" w:cs="Arial"/>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53A82ACA"/>
    <w:multiLevelType w:val="hybridMultilevel"/>
    <w:tmpl w:val="65EA4BB2"/>
    <w:lvl w:ilvl="0" w:tplc="91C488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3BB7057"/>
    <w:multiLevelType w:val="hybridMultilevel"/>
    <w:tmpl w:val="36887E6C"/>
    <w:lvl w:ilvl="0" w:tplc="4CE67B92">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4">
    <w:nsid w:val="543540A4"/>
    <w:multiLevelType w:val="multilevel"/>
    <w:tmpl w:val="2AF43A8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4E22B93"/>
    <w:multiLevelType w:val="hybridMultilevel"/>
    <w:tmpl w:val="A91895B0"/>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4F05017"/>
    <w:multiLevelType w:val="hybridMultilevel"/>
    <w:tmpl w:val="E0D629D0"/>
    <w:lvl w:ilvl="0" w:tplc="D6F88402">
      <w:start w:val="1"/>
      <w:numFmt w:val="decimal"/>
      <w:lvlText w:val="%1."/>
      <w:lvlJc w:val="left"/>
      <w:pPr>
        <w:tabs>
          <w:tab w:val="num" w:pos="720"/>
        </w:tabs>
        <w:ind w:left="720" w:hanging="360"/>
      </w:pPr>
    </w:lvl>
    <w:lvl w:ilvl="1" w:tplc="6308B0F4"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55C958C2"/>
    <w:multiLevelType w:val="hybridMultilevel"/>
    <w:tmpl w:val="8B7A4036"/>
    <w:lvl w:ilvl="0" w:tplc="67188F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7EF39D9"/>
    <w:multiLevelType w:val="multilevel"/>
    <w:tmpl w:val="F9ACE8AC"/>
    <w:lvl w:ilvl="0">
      <w:start w:val="1"/>
      <w:numFmt w:val="decimal"/>
      <w:lvlText w:val="%1."/>
      <w:lvlJc w:val="left"/>
      <w:pPr>
        <w:ind w:left="431" w:hanging="292"/>
      </w:pPr>
      <w:rPr>
        <w:rFonts w:eastAsia="Arial" w:cs="Arial"/>
        <w:color w:val="313131"/>
        <w:spacing w:val="-1"/>
        <w:w w:val="89"/>
        <w:sz w:val="23"/>
        <w:szCs w:val="23"/>
        <w:lang w:val="pl-PL" w:eastAsia="en-US" w:bidi="ar-SA"/>
      </w:rPr>
    </w:lvl>
    <w:lvl w:ilvl="1">
      <w:start w:val="1"/>
      <w:numFmt w:val="decimal"/>
      <w:lvlText w:val="%2)"/>
      <w:lvlJc w:val="left"/>
      <w:pPr>
        <w:ind w:left="773" w:hanging="288"/>
      </w:pPr>
      <w:rPr>
        <w:spacing w:val="-1"/>
        <w:w w:val="82"/>
        <w:lang w:val="pl-PL" w:eastAsia="en-US" w:bidi="ar-SA"/>
      </w:rPr>
    </w:lvl>
    <w:lvl w:ilvl="2">
      <w:start w:val="1"/>
      <w:numFmt w:val="lowerLetter"/>
      <w:lvlText w:val="%3)"/>
      <w:lvlJc w:val="left"/>
      <w:pPr>
        <w:ind w:left="779" w:hanging="251"/>
      </w:pPr>
      <w:rPr>
        <w:rFonts w:eastAsia="Arial" w:cs="Arial"/>
        <w:color w:val="313131"/>
        <w:spacing w:val="-1"/>
        <w:w w:val="77"/>
        <w:sz w:val="23"/>
        <w:szCs w:val="23"/>
        <w:lang w:val="pl-PL" w:eastAsia="en-US" w:bidi="ar-SA"/>
      </w:rPr>
    </w:lvl>
    <w:lvl w:ilvl="3">
      <w:start w:val="1"/>
      <w:numFmt w:val="bullet"/>
      <w:lvlText w:val=""/>
      <w:lvlJc w:val="left"/>
      <w:pPr>
        <w:ind w:left="1855" w:hanging="251"/>
      </w:pPr>
      <w:rPr>
        <w:rFonts w:ascii="Symbol" w:hAnsi="Symbol" w:cs="Symbol" w:hint="default"/>
        <w:lang w:val="pl-PL" w:eastAsia="en-US" w:bidi="ar-SA"/>
      </w:rPr>
    </w:lvl>
    <w:lvl w:ilvl="4">
      <w:start w:val="1"/>
      <w:numFmt w:val="bullet"/>
      <w:lvlText w:val=""/>
      <w:lvlJc w:val="left"/>
      <w:pPr>
        <w:ind w:left="2931" w:hanging="251"/>
      </w:pPr>
      <w:rPr>
        <w:rFonts w:ascii="Symbol" w:hAnsi="Symbol" w:cs="Symbol" w:hint="default"/>
        <w:lang w:val="pl-PL" w:eastAsia="en-US" w:bidi="ar-SA"/>
      </w:rPr>
    </w:lvl>
    <w:lvl w:ilvl="5">
      <w:start w:val="1"/>
      <w:numFmt w:val="bullet"/>
      <w:lvlText w:val=""/>
      <w:lvlJc w:val="left"/>
      <w:pPr>
        <w:ind w:left="4007" w:hanging="251"/>
      </w:pPr>
      <w:rPr>
        <w:rFonts w:ascii="Symbol" w:hAnsi="Symbol" w:cs="Symbol" w:hint="default"/>
        <w:lang w:val="pl-PL" w:eastAsia="en-US" w:bidi="ar-SA"/>
      </w:rPr>
    </w:lvl>
    <w:lvl w:ilvl="6">
      <w:start w:val="1"/>
      <w:numFmt w:val="bullet"/>
      <w:lvlText w:val=""/>
      <w:lvlJc w:val="left"/>
      <w:pPr>
        <w:ind w:left="5083" w:hanging="251"/>
      </w:pPr>
      <w:rPr>
        <w:rFonts w:ascii="Symbol" w:hAnsi="Symbol" w:cs="Symbol" w:hint="default"/>
        <w:lang w:val="pl-PL" w:eastAsia="en-US" w:bidi="ar-SA"/>
      </w:rPr>
    </w:lvl>
    <w:lvl w:ilvl="7">
      <w:start w:val="1"/>
      <w:numFmt w:val="bullet"/>
      <w:lvlText w:val=""/>
      <w:lvlJc w:val="left"/>
      <w:pPr>
        <w:ind w:left="6159" w:hanging="251"/>
      </w:pPr>
      <w:rPr>
        <w:rFonts w:ascii="Symbol" w:hAnsi="Symbol" w:cs="Symbol" w:hint="default"/>
        <w:lang w:val="pl-PL" w:eastAsia="en-US" w:bidi="ar-SA"/>
      </w:rPr>
    </w:lvl>
    <w:lvl w:ilvl="8">
      <w:start w:val="1"/>
      <w:numFmt w:val="bullet"/>
      <w:lvlText w:val=""/>
      <w:lvlJc w:val="left"/>
      <w:pPr>
        <w:ind w:left="7235" w:hanging="251"/>
      </w:pPr>
      <w:rPr>
        <w:rFonts w:ascii="Symbol" w:hAnsi="Symbol" w:cs="Symbol" w:hint="default"/>
        <w:lang w:val="pl-PL" w:eastAsia="en-US" w:bidi="ar-SA"/>
      </w:rPr>
    </w:lvl>
  </w:abstractNum>
  <w:abstractNum w:abstractNumId="39">
    <w:nsid w:val="589524CF"/>
    <w:multiLevelType w:val="hybridMultilevel"/>
    <w:tmpl w:val="A74EEFB2"/>
    <w:lvl w:ilvl="0" w:tplc="ADB6BE56">
      <w:start w:val="1"/>
      <w:numFmt w:val="lowerLetter"/>
      <w:lvlText w:val="%1)"/>
      <w:lvlJc w:val="left"/>
      <w:pPr>
        <w:ind w:left="1580" w:hanging="360"/>
      </w:pPr>
      <w:rPr>
        <w:rFonts w:hint="default"/>
      </w:rPr>
    </w:lvl>
    <w:lvl w:ilvl="1" w:tplc="04150019" w:tentative="1">
      <w:start w:val="1"/>
      <w:numFmt w:val="lowerLetter"/>
      <w:lvlText w:val="%2."/>
      <w:lvlJc w:val="left"/>
      <w:pPr>
        <w:ind w:left="2300" w:hanging="360"/>
      </w:pPr>
    </w:lvl>
    <w:lvl w:ilvl="2" w:tplc="0415001B" w:tentative="1">
      <w:start w:val="1"/>
      <w:numFmt w:val="lowerRoman"/>
      <w:lvlText w:val="%3."/>
      <w:lvlJc w:val="right"/>
      <w:pPr>
        <w:ind w:left="3020" w:hanging="180"/>
      </w:pPr>
    </w:lvl>
    <w:lvl w:ilvl="3" w:tplc="0415000F" w:tentative="1">
      <w:start w:val="1"/>
      <w:numFmt w:val="decimal"/>
      <w:lvlText w:val="%4."/>
      <w:lvlJc w:val="left"/>
      <w:pPr>
        <w:ind w:left="3740" w:hanging="360"/>
      </w:pPr>
    </w:lvl>
    <w:lvl w:ilvl="4" w:tplc="04150019" w:tentative="1">
      <w:start w:val="1"/>
      <w:numFmt w:val="lowerLetter"/>
      <w:lvlText w:val="%5."/>
      <w:lvlJc w:val="left"/>
      <w:pPr>
        <w:ind w:left="4460" w:hanging="360"/>
      </w:pPr>
    </w:lvl>
    <w:lvl w:ilvl="5" w:tplc="0415001B" w:tentative="1">
      <w:start w:val="1"/>
      <w:numFmt w:val="lowerRoman"/>
      <w:lvlText w:val="%6."/>
      <w:lvlJc w:val="right"/>
      <w:pPr>
        <w:ind w:left="5180" w:hanging="180"/>
      </w:pPr>
    </w:lvl>
    <w:lvl w:ilvl="6" w:tplc="0415000F" w:tentative="1">
      <w:start w:val="1"/>
      <w:numFmt w:val="decimal"/>
      <w:lvlText w:val="%7."/>
      <w:lvlJc w:val="left"/>
      <w:pPr>
        <w:ind w:left="5900" w:hanging="360"/>
      </w:pPr>
    </w:lvl>
    <w:lvl w:ilvl="7" w:tplc="04150019" w:tentative="1">
      <w:start w:val="1"/>
      <w:numFmt w:val="lowerLetter"/>
      <w:lvlText w:val="%8."/>
      <w:lvlJc w:val="left"/>
      <w:pPr>
        <w:ind w:left="6620" w:hanging="360"/>
      </w:pPr>
    </w:lvl>
    <w:lvl w:ilvl="8" w:tplc="0415001B" w:tentative="1">
      <w:start w:val="1"/>
      <w:numFmt w:val="lowerRoman"/>
      <w:lvlText w:val="%9."/>
      <w:lvlJc w:val="right"/>
      <w:pPr>
        <w:ind w:left="7340" w:hanging="180"/>
      </w:pPr>
    </w:lvl>
  </w:abstractNum>
  <w:abstractNum w:abstractNumId="40">
    <w:nsid w:val="59E03CC0"/>
    <w:multiLevelType w:val="hybridMultilevel"/>
    <w:tmpl w:val="9C60A6C6"/>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1">
    <w:nsid w:val="5CC00B0E"/>
    <w:multiLevelType w:val="singleLevel"/>
    <w:tmpl w:val="A1A6C9F2"/>
    <w:lvl w:ilvl="0">
      <w:start w:val="1"/>
      <w:numFmt w:val="decimal"/>
      <w:lvlText w:val="%1) "/>
      <w:legacy w:legacy="1" w:legacySpace="0" w:legacyIndent="283"/>
      <w:lvlJc w:val="left"/>
      <w:pPr>
        <w:ind w:left="568" w:hanging="283"/>
      </w:pPr>
      <w:rPr>
        <w:rFonts w:ascii="Times New Roman" w:hAnsi="Times New Roman" w:cs="Times New Roman" w:hint="default"/>
        <w:b w:val="0"/>
        <w:i w:val="0"/>
        <w:sz w:val="24"/>
        <w:szCs w:val="24"/>
        <w:u w:val="none"/>
      </w:rPr>
    </w:lvl>
  </w:abstractNum>
  <w:abstractNum w:abstractNumId="42">
    <w:nsid w:val="628421B3"/>
    <w:multiLevelType w:val="hybridMultilevel"/>
    <w:tmpl w:val="4E961E7C"/>
    <w:lvl w:ilvl="0" w:tplc="B31A63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35A5140"/>
    <w:multiLevelType w:val="hybridMultilevel"/>
    <w:tmpl w:val="8A767224"/>
    <w:lvl w:ilvl="0" w:tplc="51849E04">
      <w:start w:val="1"/>
      <w:numFmt w:val="decimal"/>
      <w:lvlText w:val="%1."/>
      <w:lvlJc w:val="left"/>
      <w:pPr>
        <w:ind w:left="720" w:hanging="360"/>
      </w:pPr>
      <w:rPr>
        <w:rFonts w:ascii="Calibri Light" w:hAnsi="Calibri Light"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001086"/>
    <w:multiLevelType w:val="hybridMultilevel"/>
    <w:tmpl w:val="39EEBA48"/>
    <w:lvl w:ilvl="0" w:tplc="3E1E8420">
      <w:start w:val="1"/>
      <w:numFmt w:val="decimal"/>
      <w:lvlText w:val="%1."/>
      <w:lvlJc w:val="left"/>
      <w:pPr>
        <w:ind w:left="862" w:hanging="360"/>
      </w:pPr>
      <w:rPr>
        <w:rFonts w:ascii="Times New Roman" w:hAnsi="Times New Roman" w:cs="Times New Roman" w:hint="default"/>
        <w:sz w:val="24"/>
        <w:szCs w:val="24"/>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nsid w:val="6F571F16"/>
    <w:multiLevelType w:val="multilevel"/>
    <w:tmpl w:val="5FD86CC8"/>
    <w:lvl w:ilvl="0">
      <w:start w:val="1"/>
      <w:numFmt w:val="upperRoman"/>
      <w:lvlText w:val="%1."/>
      <w:lvlJc w:val="left"/>
      <w:pPr>
        <w:tabs>
          <w:tab w:val="num" w:pos="900"/>
        </w:tabs>
        <w:ind w:left="900" w:hanging="720"/>
      </w:pPr>
      <w:rPr>
        <w:rFonts w:ascii="Trebuchet MS" w:hAnsi="Trebuchet M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340"/>
        </w:tabs>
        <w:ind w:left="2340" w:hanging="360"/>
      </w:pPr>
      <w:rPr>
        <w:rFonts w:ascii="Courier New" w:hAnsi="Courier New" w:hint="default"/>
      </w:rPr>
    </w:lvl>
    <w:lvl w:ilvl="3">
      <w:start w:val="2"/>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70314AB3"/>
    <w:multiLevelType w:val="singleLevel"/>
    <w:tmpl w:val="185E5640"/>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47">
    <w:nsid w:val="710E7811"/>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717C75B4"/>
    <w:multiLevelType w:val="hybridMultilevel"/>
    <w:tmpl w:val="ABA8FAC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49">
    <w:nsid w:val="743902C8"/>
    <w:multiLevelType w:val="hybridMultilevel"/>
    <w:tmpl w:val="DE54F91C"/>
    <w:lvl w:ilvl="0" w:tplc="56708026">
      <w:start w:val="1"/>
      <w:numFmt w:val="decimal"/>
      <w:lvlText w:val="%1."/>
      <w:lvlJc w:val="left"/>
      <w:pPr>
        <w:ind w:left="1070"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nsid w:val="76B1334B"/>
    <w:multiLevelType w:val="singleLevel"/>
    <w:tmpl w:val="642680E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51">
    <w:nsid w:val="78080D54"/>
    <w:multiLevelType w:val="hybridMultilevel"/>
    <w:tmpl w:val="01DCA20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AC93FEB"/>
    <w:multiLevelType w:val="multilevel"/>
    <w:tmpl w:val="CE08A8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abstractNumId w:val="5"/>
  </w:num>
  <w:num w:numId="2">
    <w:abstractNumId w:val="39"/>
  </w:num>
  <w:num w:numId="3">
    <w:abstractNumId w:val="52"/>
  </w:num>
  <w:num w:numId="4">
    <w:abstractNumId w:val="16"/>
  </w:num>
  <w:num w:numId="5">
    <w:abstractNumId w:val="9"/>
  </w:num>
  <w:num w:numId="6">
    <w:abstractNumId w:val="12"/>
  </w:num>
  <w:num w:numId="7">
    <w:abstractNumId w:val="34"/>
  </w:num>
  <w:num w:numId="8">
    <w:abstractNumId w:val="20"/>
  </w:num>
  <w:num w:numId="9">
    <w:abstractNumId w:val="19"/>
  </w:num>
  <w:num w:numId="10">
    <w:abstractNumId w:val="26"/>
  </w:num>
  <w:num w:numId="11">
    <w:abstractNumId w:val="45"/>
  </w:num>
  <w:num w:numId="12">
    <w:abstractNumId w:val="28"/>
  </w:num>
  <w:num w:numId="13">
    <w:abstractNumId w:val="1"/>
  </w:num>
  <w:num w:numId="14">
    <w:abstractNumId w:val="29"/>
  </w:num>
  <w:num w:numId="15">
    <w:abstractNumId w:val="51"/>
  </w:num>
  <w:num w:numId="16">
    <w:abstractNumId w:val="33"/>
  </w:num>
  <w:num w:numId="17">
    <w:abstractNumId w:val="22"/>
  </w:num>
  <w:num w:numId="18">
    <w:abstractNumId w:val="43"/>
  </w:num>
  <w:num w:numId="19">
    <w:abstractNumId w:val="6"/>
  </w:num>
  <w:num w:numId="20">
    <w:abstractNumId w:val="18"/>
  </w:num>
  <w:num w:numId="21">
    <w:abstractNumId w:val="37"/>
  </w:num>
  <w:num w:numId="22">
    <w:abstractNumId w:val="3"/>
  </w:num>
  <w:num w:numId="23">
    <w:abstractNumId w:val="23"/>
  </w:num>
  <w:num w:numId="24">
    <w:abstractNumId w:val="7"/>
  </w:num>
  <w:num w:numId="25">
    <w:abstractNumId w:val="8"/>
  </w:num>
  <w:num w:numId="26">
    <w:abstractNumId w:val="36"/>
  </w:num>
  <w:num w:numId="27">
    <w:abstractNumId w:val="50"/>
  </w:num>
  <w:num w:numId="28">
    <w:abstractNumId w:val="27"/>
  </w:num>
  <w:num w:numId="29">
    <w:abstractNumId w:val="41"/>
  </w:num>
  <w:num w:numId="30">
    <w:abstractNumId w:val="46"/>
  </w:num>
  <w:num w:numId="31">
    <w:abstractNumId w:val="10"/>
  </w:num>
  <w:num w:numId="32">
    <w:abstractNumId w:val="49"/>
  </w:num>
  <w:num w:numId="33">
    <w:abstractNumId w:val="40"/>
  </w:num>
  <w:num w:numId="34">
    <w:abstractNumId w:val="13"/>
  </w:num>
  <w:num w:numId="35">
    <w:abstractNumId w:val="42"/>
  </w:num>
  <w:num w:numId="36">
    <w:abstractNumId w:val="25"/>
  </w:num>
  <w:num w:numId="37">
    <w:abstractNumId w:val="0"/>
  </w:num>
  <w:num w:numId="38">
    <w:abstractNumId w:val="21"/>
  </w:num>
  <w:num w:numId="39">
    <w:abstractNumId w:val="48"/>
  </w:num>
  <w:num w:numId="40">
    <w:abstractNumId w:val="44"/>
  </w:num>
  <w:num w:numId="41">
    <w:abstractNumId w:val="32"/>
  </w:num>
  <w:num w:numId="42">
    <w:abstractNumId w:val="30"/>
  </w:num>
  <w:num w:numId="43">
    <w:abstractNumId w:val="38"/>
  </w:num>
  <w:num w:numId="44">
    <w:abstractNumId w:val="2"/>
  </w:num>
  <w:num w:numId="45">
    <w:abstractNumId w:val="47"/>
  </w:num>
  <w:num w:numId="46">
    <w:abstractNumId w:val="4"/>
  </w:num>
  <w:num w:numId="47">
    <w:abstractNumId w:val="35"/>
  </w:num>
  <w:num w:numId="48">
    <w:abstractNumId w:val="31"/>
  </w:num>
  <w:num w:numId="49">
    <w:abstractNumId w:val="14"/>
  </w:num>
  <w:num w:numId="50">
    <w:abstractNumId w:val="15"/>
  </w:num>
  <w:num w:numId="51">
    <w:abstractNumId w:val="11"/>
  </w:num>
  <w:num w:numId="52">
    <w:abstractNumId w:val="17"/>
  </w:num>
  <w:num w:numId="53">
    <w:abstractNumId w:val="53"/>
  </w:num>
  <w:num w:numId="54">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BA3"/>
    <w:rsid w:val="00004003"/>
    <w:rsid w:val="00006EE6"/>
    <w:rsid w:val="000100D8"/>
    <w:rsid w:val="000115ED"/>
    <w:rsid w:val="00011640"/>
    <w:rsid w:val="000129AE"/>
    <w:rsid w:val="0001579C"/>
    <w:rsid w:val="000263B6"/>
    <w:rsid w:val="0002651E"/>
    <w:rsid w:val="00032372"/>
    <w:rsid w:val="0004561D"/>
    <w:rsid w:val="000559FF"/>
    <w:rsid w:val="00057DD5"/>
    <w:rsid w:val="000636C8"/>
    <w:rsid w:val="0006458F"/>
    <w:rsid w:val="00073114"/>
    <w:rsid w:val="000827C4"/>
    <w:rsid w:val="00082D5A"/>
    <w:rsid w:val="00083679"/>
    <w:rsid w:val="00085C6D"/>
    <w:rsid w:val="00092E87"/>
    <w:rsid w:val="0009644D"/>
    <w:rsid w:val="00097115"/>
    <w:rsid w:val="000A2C2A"/>
    <w:rsid w:val="000A2DA2"/>
    <w:rsid w:val="000A3DCA"/>
    <w:rsid w:val="000A463F"/>
    <w:rsid w:val="000A559E"/>
    <w:rsid w:val="000A7CA4"/>
    <w:rsid w:val="000B010E"/>
    <w:rsid w:val="000B1D3A"/>
    <w:rsid w:val="000B5575"/>
    <w:rsid w:val="000B650E"/>
    <w:rsid w:val="000C13E1"/>
    <w:rsid w:val="000C60FE"/>
    <w:rsid w:val="000E2756"/>
    <w:rsid w:val="000E5C81"/>
    <w:rsid w:val="0010042D"/>
    <w:rsid w:val="001004E3"/>
    <w:rsid w:val="001062EF"/>
    <w:rsid w:val="001133A6"/>
    <w:rsid w:val="00115692"/>
    <w:rsid w:val="00117100"/>
    <w:rsid w:val="0013064E"/>
    <w:rsid w:val="00135446"/>
    <w:rsid w:val="00135D8E"/>
    <w:rsid w:val="00141700"/>
    <w:rsid w:val="00143A1D"/>
    <w:rsid w:val="00145F52"/>
    <w:rsid w:val="001469E0"/>
    <w:rsid w:val="001546ED"/>
    <w:rsid w:val="00160035"/>
    <w:rsid w:val="00163611"/>
    <w:rsid w:val="00165DAF"/>
    <w:rsid w:val="0016604F"/>
    <w:rsid w:val="00167E43"/>
    <w:rsid w:val="00170370"/>
    <w:rsid w:val="00176827"/>
    <w:rsid w:val="001928D4"/>
    <w:rsid w:val="001962C1"/>
    <w:rsid w:val="001968B9"/>
    <w:rsid w:val="001A4237"/>
    <w:rsid w:val="001B22E0"/>
    <w:rsid w:val="001B3FFC"/>
    <w:rsid w:val="001C5E6E"/>
    <w:rsid w:val="001C7FD1"/>
    <w:rsid w:val="001D13B3"/>
    <w:rsid w:val="001D2A82"/>
    <w:rsid w:val="001F3942"/>
    <w:rsid w:val="001F497E"/>
    <w:rsid w:val="001F6CC5"/>
    <w:rsid w:val="00210454"/>
    <w:rsid w:val="002133B4"/>
    <w:rsid w:val="00214D1F"/>
    <w:rsid w:val="00216CCA"/>
    <w:rsid w:val="00217C40"/>
    <w:rsid w:val="002238F9"/>
    <w:rsid w:val="00231EDB"/>
    <w:rsid w:val="002325E9"/>
    <w:rsid w:val="00232CC6"/>
    <w:rsid w:val="0023327E"/>
    <w:rsid w:val="002360C5"/>
    <w:rsid w:val="00240244"/>
    <w:rsid w:val="00242A8D"/>
    <w:rsid w:val="00251B1B"/>
    <w:rsid w:val="002612DE"/>
    <w:rsid w:val="00262910"/>
    <w:rsid w:val="00262BAE"/>
    <w:rsid w:val="00263154"/>
    <w:rsid w:val="002661D8"/>
    <w:rsid w:val="002743C3"/>
    <w:rsid w:val="002745DA"/>
    <w:rsid w:val="002749D9"/>
    <w:rsid w:val="002749EC"/>
    <w:rsid w:val="00275B40"/>
    <w:rsid w:val="0028144E"/>
    <w:rsid w:val="002814EC"/>
    <w:rsid w:val="00287873"/>
    <w:rsid w:val="00292FD8"/>
    <w:rsid w:val="00295652"/>
    <w:rsid w:val="002B4D3C"/>
    <w:rsid w:val="002C78E5"/>
    <w:rsid w:val="002D0A49"/>
    <w:rsid w:val="002D3011"/>
    <w:rsid w:val="002D69F4"/>
    <w:rsid w:val="002E0B0E"/>
    <w:rsid w:val="002E3576"/>
    <w:rsid w:val="002E3BA3"/>
    <w:rsid w:val="002E59A8"/>
    <w:rsid w:val="002E7BA9"/>
    <w:rsid w:val="002F4570"/>
    <w:rsid w:val="00305B21"/>
    <w:rsid w:val="00322101"/>
    <w:rsid w:val="00322B42"/>
    <w:rsid w:val="00322E2F"/>
    <w:rsid w:val="00326994"/>
    <w:rsid w:val="003301BF"/>
    <w:rsid w:val="00330218"/>
    <w:rsid w:val="00355DE9"/>
    <w:rsid w:val="00364AD4"/>
    <w:rsid w:val="00364BB1"/>
    <w:rsid w:val="003658DD"/>
    <w:rsid w:val="00366FFC"/>
    <w:rsid w:val="00373836"/>
    <w:rsid w:val="00377CF4"/>
    <w:rsid w:val="003A151E"/>
    <w:rsid w:val="003A368C"/>
    <w:rsid w:val="003A5671"/>
    <w:rsid w:val="003A57D6"/>
    <w:rsid w:val="003B341B"/>
    <w:rsid w:val="003B4145"/>
    <w:rsid w:val="003C4246"/>
    <w:rsid w:val="003C5489"/>
    <w:rsid w:val="003D3851"/>
    <w:rsid w:val="003D6821"/>
    <w:rsid w:val="003E0625"/>
    <w:rsid w:val="003E7EAC"/>
    <w:rsid w:val="003F1F16"/>
    <w:rsid w:val="003F200D"/>
    <w:rsid w:val="0040494A"/>
    <w:rsid w:val="004079A7"/>
    <w:rsid w:val="00415224"/>
    <w:rsid w:val="0041623D"/>
    <w:rsid w:val="00417ED5"/>
    <w:rsid w:val="00423BBF"/>
    <w:rsid w:val="00424394"/>
    <w:rsid w:val="004314A0"/>
    <w:rsid w:val="004423B1"/>
    <w:rsid w:val="00447F4F"/>
    <w:rsid w:val="004526B5"/>
    <w:rsid w:val="00453FE2"/>
    <w:rsid w:val="0046173C"/>
    <w:rsid w:val="00474734"/>
    <w:rsid w:val="00480A26"/>
    <w:rsid w:val="0048282A"/>
    <w:rsid w:val="00484AA4"/>
    <w:rsid w:val="00491183"/>
    <w:rsid w:val="00491EA0"/>
    <w:rsid w:val="00494308"/>
    <w:rsid w:val="00495FD7"/>
    <w:rsid w:val="004A182A"/>
    <w:rsid w:val="004A2B6C"/>
    <w:rsid w:val="004B0F97"/>
    <w:rsid w:val="004C20E7"/>
    <w:rsid w:val="004C5663"/>
    <w:rsid w:val="004C7B00"/>
    <w:rsid w:val="004D251B"/>
    <w:rsid w:val="004D3031"/>
    <w:rsid w:val="004D6033"/>
    <w:rsid w:val="004E2B5F"/>
    <w:rsid w:val="004E3461"/>
    <w:rsid w:val="004F0277"/>
    <w:rsid w:val="004F11D3"/>
    <w:rsid w:val="004F5279"/>
    <w:rsid w:val="004F6D3A"/>
    <w:rsid w:val="004F7590"/>
    <w:rsid w:val="004F7DA9"/>
    <w:rsid w:val="0050287A"/>
    <w:rsid w:val="0050419A"/>
    <w:rsid w:val="00512FE5"/>
    <w:rsid w:val="00515907"/>
    <w:rsid w:val="00517222"/>
    <w:rsid w:val="00520107"/>
    <w:rsid w:val="005236CE"/>
    <w:rsid w:val="00537E86"/>
    <w:rsid w:val="00544C59"/>
    <w:rsid w:val="00544D8F"/>
    <w:rsid w:val="00547796"/>
    <w:rsid w:val="0055735F"/>
    <w:rsid w:val="00572634"/>
    <w:rsid w:val="00584EAA"/>
    <w:rsid w:val="00594BBD"/>
    <w:rsid w:val="005A2065"/>
    <w:rsid w:val="005A356F"/>
    <w:rsid w:val="005A424B"/>
    <w:rsid w:val="005A4A7D"/>
    <w:rsid w:val="005A4B26"/>
    <w:rsid w:val="005A6808"/>
    <w:rsid w:val="005B56F6"/>
    <w:rsid w:val="005C0314"/>
    <w:rsid w:val="005C4C17"/>
    <w:rsid w:val="005D0A25"/>
    <w:rsid w:val="005D126F"/>
    <w:rsid w:val="005D15D3"/>
    <w:rsid w:val="005D5A5F"/>
    <w:rsid w:val="005D7041"/>
    <w:rsid w:val="005D7506"/>
    <w:rsid w:val="005E46C0"/>
    <w:rsid w:val="005E4898"/>
    <w:rsid w:val="005E4929"/>
    <w:rsid w:val="005E5C3F"/>
    <w:rsid w:val="005F11AB"/>
    <w:rsid w:val="005F2B1B"/>
    <w:rsid w:val="005F4298"/>
    <w:rsid w:val="00602210"/>
    <w:rsid w:val="0060513F"/>
    <w:rsid w:val="00610C15"/>
    <w:rsid w:val="006164BD"/>
    <w:rsid w:val="006261B0"/>
    <w:rsid w:val="006325F3"/>
    <w:rsid w:val="00635999"/>
    <w:rsid w:val="0064048A"/>
    <w:rsid w:val="00641A11"/>
    <w:rsid w:val="00644833"/>
    <w:rsid w:val="00646FDE"/>
    <w:rsid w:val="00650E87"/>
    <w:rsid w:val="00654B88"/>
    <w:rsid w:val="00656A77"/>
    <w:rsid w:val="00662925"/>
    <w:rsid w:val="00666BE0"/>
    <w:rsid w:val="00673737"/>
    <w:rsid w:val="00673A27"/>
    <w:rsid w:val="00676EFA"/>
    <w:rsid w:val="00680577"/>
    <w:rsid w:val="00682673"/>
    <w:rsid w:val="0068278F"/>
    <w:rsid w:val="00684060"/>
    <w:rsid w:val="00687C9D"/>
    <w:rsid w:val="00694197"/>
    <w:rsid w:val="00695D78"/>
    <w:rsid w:val="00697563"/>
    <w:rsid w:val="006A1F54"/>
    <w:rsid w:val="006A7CC1"/>
    <w:rsid w:val="006B087D"/>
    <w:rsid w:val="006B1AD1"/>
    <w:rsid w:val="006B3108"/>
    <w:rsid w:val="006C78AD"/>
    <w:rsid w:val="006D1A25"/>
    <w:rsid w:val="006D697D"/>
    <w:rsid w:val="006E2901"/>
    <w:rsid w:val="006E3322"/>
    <w:rsid w:val="006E69FF"/>
    <w:rsid w:val="006F20C8"/>
    <w:rsid w:val="006F297E"/>
    <w:rsid w:val="006F2A14"/>
    <w:rsid w:val="006F315F"/>
    <w:rsid w:val="00701195"/>
    <w:rsid w:val="00722044"/>
    <w:rsid w:val="0073213B"/>
    <w:rsid w:val="00740027"/>
    <w:rsid w:val="00750F84"/>
    <w:rsid w:val="00752B5F"/>
    <w:rsid w:val="00756ED8"/>
    <w:rsid w:val="00763F34"/>
    <w:rsid w:val="007679A5"/>
    <w:rsid w:val="00776556"/>
    <w:rsid w:val="00786AEE"/>
    <w:rsid w:val="00787C5A"/>
    <w:rsid w:val="00792E34"/>
    <w:rsid w:val="00795B51"/>
    <w:rsid w:val="007A3F8F"/>
    <w:rsid w:val="007C0FED"/>
    <w:rsid w:val="007C4B8F"/>
    <w:rsid w:val="007C6F83"/>
    <w:rsid w:val="007D010F"/>
    <w:rsid w:val="007D7F73"/>
    <w:rsid w:val="007E2F25"/>
    <w:rsid w:val="007E3646"/>
    <w:rsid w:val="007E7C8A"/>
    <w:rsid w:val="007F611F"/>
    <w:rsid w:val="0080672C"/>
    <w:rsid w:val="00811B71"/>
    <w:rsid w:val="00814AAD"/>
    <w:rsid w:val="00814B3E"/>
    <w:rsid w:val="00817071"/>
    <w:rsid w:val="0081753F"/>
    <w:rsid w:val="00825A77"/>
    <w:rsid w:val="008260B4"/>
    <w:rsid w:val="0082700E"/>
    <w:rsid w:val="00841A31"/>
    <w:rsid w:val="00844ECE"/>
    <w:rsid w:val="0085044C"/>
    <w:rsid w:val="00855314"/>
    <w:rsid w:val="00865FF9"/>
    <w:rsid w:val="008725C5"/>
    <w:rsid w:val="00881071"/>
    <w:rsid w:val="00883569"/>
    <w:rsid w:val="008846AB"/>
    <w:rsid w:val="00885C4A"/>
    <w:rsid w:val="00892060"/>
    <w:rsid w:val="0089258D"/>
    <w:rsid w:val="0089266A"/>
    <w:rsid w:val="008A1C27"/>
    <w:rsid w:val="008B0960"/>
    <w:rsid w:val="008B1868"/>
    <w:rsid w:val="008B2C9A"/>
    <w:rsid w:val="008C03E0"/>
    <w:rsid w:val="008C0B27"/>
    <w:rsid w:val="008C23C2"/>
    <w:rsid w:val="008C3DB7"/>
    <w:rsid w:val="008C544C"/>
    <w:rsid w:val="008D032C"/>
    <w:rsid w:val="008D144B"/>
    <w:rsid w:val="008D2F7C"/>
    <w:rsid w:val="008D3F85"/>
    <w:rsid w:val="008E5559"/>
    <w:rsid w:val="00915334"/>
    <w:rsid w:val="0091793B"/>
    <w:rsid w:val="00920727"/>
    <w:rsid w:val="00934410"/>
    <w:rsid w:val="00936458"/>
    <w:rsid w:val="0094231B"/>
    <w:rsid w:val="009429C0"/>
    <w:rsid w:val="00942B82"/>
    <w:rsid w:val="009439F3"/>
    <w:rsid w:val="00947FFC"/>
    <w:rsid w:val="00953F52"/>
    <w:rsid w:val="009567C3"/>
    <w:rsid w:val="00960EA5"/>
    <w:rsid w:val="009622FE"/>
    <w:rsid w:val="0096751F"/>
    <w:rsid w:val="00982E81"/>
    <w:rsid w:val="0098375E"/>
    <w:rsid w:val="00996802"/>
    <w:rsid w:val="009A64EA"/>
    <w:rsid w:val="009A6BB2"/>
    <w:rsid w:val="009A77C2"/>
    <w:rsid w:val="009B3775"/>
    <w:rsid w:val="009B3B69"/>
    <w:rsid w:val="009C1F97"/>
    <w:rsid w:val="009C533C"/>
    <w:rsid w:val="009C5D4E"/>
    <w:rsid w:val="009D226B"/>
    <w:rsid w:val="009D4BC5"/>
    <w:rsid w:val="009E03EA"/>
    <w:rsid w:val="009E49E9"/>
    <w:rsid w:val="009E4DA3"/>
    <w:rsid w:val="009E65C2"/>
    <w:rsid w:val="009E6925"/>
    <w:rsid w:val="009E6BA8"/>
    <w:rsid w:val="009F530F"/>
    <w:rsid w:val="009F6216"/>
    <w:rsid w:val="00A01F9A"/>
    <w:rsid w:val="00A02263"/>
    <w:rsid w:val="00A06FCE"/>
    <w:rsid w:val="00A07C3C"/>
    <w:rsid w:val="00A11B1A"/>
    <w:rsid w:val="00A153CC"/>
    <w:rsid w:val="00A23FE0"/>
    <w:rsid w:val="00A25B53"/>
    <w:rsid w:val="00A26818"/>
    <w:rsid w:val="00A27626"/>
    <w:rsid w:val="00A33641"/>
    <w:rsid w:val="00A41696"/>
    <w:rsid w:val="00A4352F"/>
    <w:rsid w:val="00A45155"/>
    <w:rsid w:val="00A53B1D"/>
    <w:rsid w:val="00A54023"/>
    <w:rsid w:val="00A617A3"/>
    <w:rsid w:val="00A63D34"/>
    <w:rsid w:val="00A7412A"/>
    <w:rsid w:val="00A7461A"/>
    <w:rsid w:val="00A7483E"/>
    <w:rsid w:val="00A77A11"/>
    <w:rsid w:val="00A83953"/>
    <w:rsid w:val="00A83FD9"/>
    <w:rsid w:val="00A92C06"/>
    <w:rsid w:val="00A94863"/>
    <w:rsid w:val="00AB15E6"/>
    <w:rsid w:val="00AB304E"/>
    <w:rsid w:val="00AB7FA1"/>
    <w:rsid w:val="00AC2991"/>
    <w:rsid w:val="00AC3622"/>
    <w:rsid w:val="00AC445A"/>
    <w:rsid w:val="00AC59E0"/>
    <w:rsid w:val="00AD0A5A"/>
    <w:rsid w:val="00AE1DB6"/>
    <w:rsid w:val="00AE3A16"/>
    <w:rsid w:val="00AE4D2A"/>
    <w:rsid w:val="00AF2F1F"/>
    <w:rsid w:val="00AF71E3"/>
    <w:rsid w:val="00AF7E5D"/>
    <w:rsid w:val="00B001AC"/>
    <w:rsid w:val="00B03B7A"/>
    <w:rsid w:val="00B12253"/>
    <w:rsid w:val="00B132FC"/>
    <w:rsid w:val="00B1493B"/>
    <w:rsid w:val="00B21A71"/>
    <w:rsid w:val="00B22805"/>
    <w:rsid w:val="00B235E5"/>
    <w:rsid w:val="00B26C2B"/>
    <w:rsid w:val="00B31DC6"/>
    <w:rsid w:val="00B32E76"/>
    <w:rsid w:val="00B3673B"/>
    <w:rsid w:val="00B4682C"/>
    <w:rsid w:val="00B51E17"/>
    <w:rsid w:val="00B5592A"/>
    <w:rsid w:val="00B60C4E"/>
    <w:rsid w:val="00B63F9C"/>
    <w:rsid w:val="00B64CAD"/>
    <w:rsid w:val="00B64DDA"/>
    <w:rsid w:val="00B713B5"/>
    <w:rsid w:val="00B87531"/>
    <w:rsid w:val="00B96A04"/>
    <w:rsid w:val="00B97D47"/>
    <w:rsid w:val="00BA24F8"/>
    <w:rsid w:val="00BB1BFF"/>
    <w:rsid w:val="00BB4D74"/>
    <w:rsid w:val="00BB697B"/>
    <w:rsid w:val="00BC71ED"/>
    <w:rsid w:val="00BC71F0"/>
    <w:rsid w:val="00BD005E"/>
    <w:rsid w:val="00BE3066"/>
    <w:rsid w:val="00BF2EA5"/>
    <w:rsid w:val="00C00DEF"/>
    <w:rsid w:val="00C10142"/>
    <w:rsid w:val="00C1204E"/>
    <w:rsid w:val="00C15DF0"/>
    <w:rsid w:val="00C16893"/>
    <w:rsid w:val="00C17D4A"/>
    <w:rsid w:val="00C21414"/>
    <w:rsid w:val="00C2191E"/>
    <w:rsid w:val="00C25D89"/>
    <w:rsid w:val="00C25F13"/>
    <w:rsid w:val="00C31927"/>
    <w:rsid w:val="00C31A48"/>
    <w:rsid w:val="00C33BA9"/>
    <w:rsid w:val="00C3694E"/>
    <w:rsid w:val="00C36BC2"/>
    <w:rsid w:val="00C379CF"/>
    <w:rsid w:val="00C42BF0"/>
    <w:rsid w:val="00C44FC6"/>
    <w:rsid w:val="00C4561D"/>
    <w:rsid w:val="00C56378"/>
    <w:rsid w:val="00C57C40"/>
    <w:rsid w:val="00C71EA0"/>
    <w:rsid w:val="00C7243B"/>
    <w:rsid w:val="00C77C0A"/>
    <w:rsid w:val="00C82661"/>
    <w:rsid w:val="00C90D31"/>
    <w:rsid w:val="00C913F5"/>
    <w:rsid w:val="00C918E9"/>
    <w:rsid w:val="00C92FF2"/>
    <w:rsid w:val="00C9475C"/>
    <w:rsid w:val="00C96BC6"/>
    <w:rsid w:val="00CA0DB9"/>
    <w:rsid w:val="00CA4B1C"/>
    <w:rsid w:val="00CB0925"/>
    <w:rsid w:val="00CB1F2F"/>
    <w:rsid w:val="00CB4044"/>
    <w:rsid w:val="00CB4334"/>
    <w:rsid w:val="00CB646A"/>
    <w:rsid w:val="00CC2560"/>
    <w:rsid w:val="00CC2C28"/>
    <w:rsid w:val="00CC53D9"/>
    <w:rsid w:val="00CC7D42"/>
    <w:rsid w:val="00CD310B"/>
    <w:rsid w:val="00CE5AC3"/>
    <w:rsid w:val="00D019AD"/>
    <w:rsid w:val="00D04210"/>
    <w:rsid w:val="00D055C4"/>
    <w:rsid w:val="00D10465"/>
    <w:rsid w:val="00D1068B"/>
    <w:rsid w:val="00D112ED"/>
    <w:rsid w:val="00D14F30"/>
    <w:rsid w:val="00D15606"/>
    <w:rsid w:val="00D17D3E"/>
    <w:rsid w:val="00D2355F"/>
    <w:rsid w:val="00D3029D"/>
    <w:rsid w:val="00D31C6C"/>
    <w:rsid w:val="00D3403F"/>
    <w:rsid w:val="00D340DC"/>
    <w:rsid w:val="00D37FA2"/>
    <w:rsid w:val="00D418C3"/>
    <w:rsid w:val="00D429D7"/>
    <w:rsid w:val="00D43F65"/>
    <w:rsid w:val="00D45EA1"/>
    <w:rsid w:val="00D465DC"/>
    <w:rsid w:val="00D509B4"/>
    <w:rsid w:val="00D515D8"/>
    <w:rsid w:val="00D52BBD"/>
    <w:rsid w:val="00D533EF"/>
    <w:rsid w:val="00D609EB"/>
    <w:rsid w:val="00D64B7D"/>
    <w:rsid w:val="00D7277C"/>
    <w:rsid w:val="00D80B9C"/>
    <w:rsid w:val="00DA073C"/>
    <w:rsid w:val="00DA4E28"/>
    <w:rsid w:val="00DA5932"/>
    <w:rsid w:val="00DB0CCE"/>
    <w:rsid w:val="00DB77AB"/>
    <w:rsid w:val="00DC05A0"/>
    <w:rsid w:val="00DC09BB"/>
    <w:rsid w:val="00DC619C"/>
    <w:rsid w:val="00DC620C"/>
    <w:rsid w:val="00DD61C0"/>
    <w:rsid w:val="00DE2E6E"/>
    <w:rsid w:val="00DE2EE3"/>
    <w:rsid w:val="00DE4773"/>
    <w:rsid w:val="00DE4A5B"/>
    <w:rsid w:val="00DE4BB1"/>
    <w:rsid w:val="00DE5F58"/>
    <w:rsid w:val="00DE7C1E"/>
    <w:rsid w:val="00DF2863"/>
    <w:rsid w:val="00DF6DA0"/>
    <w:rsid w:val="00DF7967"/>
    <w:rsid w:val="00E029B1"/>
    <w:rsid w:val="00E046E4"/>
    <w:rsid w:val="00E13C69"/>
    <w:rsid w:val="00E2185C"/>
    <w:rsid w:val="00E236D7"/>
    <w:rsid w:val="00E2515E"/>
    <w:rsid w:val="00E362E5"/>
    <w:rsid w:val="00E36C79"/>
    <w:rsid w:val="00E4035C"/>
    <w:rsid w:val="00E4682F"/>
    <w:rsid w:val="00E51727"/>
    <w:rsid w:val="00E53A60"/>
    <w:rsid w:val="00E541D9"/>
    <w:rsid w:val="00E553D4"/>
    <w:rsid w:val="00E62481"/>
    <w:rsid w:val="00E67018"/>
    <w:rsid w:val="00E7214B"/>
    <w:rsid w:val="00E77AFA"/>
    <w:rsid w:val="00E77DB4"/>
    <w:rsid w:val="00E77EFE"/>
    <w:rsid w:val="00E77F44"/>
    <w:rsid w:val="00E85D89"/>
    <w:rsid w:val="00E97205"/>
    <w:rsid w:val="00EA2A5A"/>
    <w:rsid w:val="00EB0C4F"/>
    <w:rsid w:val="00EB2834"/>
    <w:rsid w:val="00EB57EA"/>
    <w:rsid w:val="00EC7799"/>
    <w:rsid w:val="00ED65DB"/>
    <w:rsid w:val="00EE09DE"/>
    <w:rsid w:val="00EF0F43"/>
    <w:rsid w:val="00EF7E4A"/>
    <w:rsid w:val="00F00E2B"/>
    <w:rsid w:val="00F208C6"/>
    <w:rsid w:val="00F2406A"/>
    <w:rsid w:val="00F241E4"/>
    <w:rsid w:val="00F36B6C"/>
    <w:rsid w:val="00F4522E"/>
    <w:rsid w:val="00F53494"/>
    <w:rsid w:val="00F53CD2"/>
    <w:rsid w:val="00F54181"/>
    <w:rsid w:val="00F7304A"/>
    <w:rsid w:val="00F81C7B"/>
    <w:rsid w:val="00F838E1"/>
    <w:rsid w:val="00F90409"/>
    <w:rsid w:val="00F90A2D"/>
    <w:rsid w:val="00F94E4C"/>
    <w:rsid w:val="00FA072A"/>
    <w:rsid w:val="00FA0A73"/>
    <w:rsid w:val="00FA1200"/>
    <w:rsid w:val="00FA2EF4"/>
    <w:rsid w:val="00FB2B5A"/>
    <w:rsid w:val="00FB4CEB"/>
    <w:rsid w:val="00FC63F3"/>
    <w:rsid w:val="00FC7510"/>
    <w:rsid w:val="00FD3FB9"/>
    <w:rsid w:val="00FD678A"/>
    <w:rsid w:val="00FE072D"/>
    <w:rsid w:val="00FE438F"/>
    <w:rsid w:val="00FE4495"/>
    <w:rsid w:val="00FF122F"/>
    <w:rsid w:val="00FF6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0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12E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sid w:val="005E4929"/>
    <w:rPr>
      <w:rFonts w:ascii="Arial" w:eastAsia="Arial" w:hAnsi="Arial" w:cs="Arial"/>
      <w:b/>
      <w:bCs/>
      <w:shd w:val="clear" w:color="auto" w:fill="FFFFFF"/>
    </w:rPr>
  </w:style>
  <w:style w:type="paragraph" w:customStyle="1" w:styleId="Nagwek10">
    <w:name w:val="Nagłówek #1"/>
    <w:basedOn w:val="Normalny"/>
    <w:link w:val="Nagwek1"/>
    <w:rsid w:val="005E4929"/>
    <w:pPr>
      <w:widowControl w:val="0"/>
      <w:shd w:val="clear" w:color="auto" w:fill="FFFFFF"/>
      <w:spacing w:after="300" w:line="0" w:lineRule="atLeast"/>
      <w:ind w:hanging="360"/>
      <w:jc w:val="center"/>
      <w:outlineLvl w:val="0"/>
    </w:pPr>
    <w:rPr>
      <w:rFonts w:ascii="Arial" w:eastAsia="Arial" w:hAnsi="Arial" w:cs="Arial"/>
      <w:b/>
      <w:bCs/>
    </w:rPr>
  </w:style>
  <w:style w:type="paragraph" w:styleId="Akapitzlist">
    <w:name w:val="List Paragraph"/>
    <w:aliases w:val="CW_Lista"/>
    <w:basedOn w:val="Normalny"/>
    <w:link w:val="AkapitzlistZnak"/>
    <w:uiPriority w:val="34"/>
    <w:qFormat/>
    <w:rsid w:val="00EB57EA"/>
    <w:pPr>
      <w:ind w:left="720"/>
      <w:contextualSpacing/>
    </w:pPr>
  </w:style>
  <w:style w:type="character" w:customStyle="1" w:styleId="Teksttreci2">
    <w:name w:val="Tekst treści (2)"/>
    <w:basedOn w:val="Domylnaczcionkaakapitu"/>
    <w:rsid w:val="00EB57EA"/>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rsid w:val="00EB57EA"/>
    <w:rPr>
      <w:rFonts w:ascii="Arial Narrow" w:eastAsia="Arial Narrow" w:hAnsi="Arial Narrow" w:cs="Arial Narrow"/>
      <w:b w:val="0"/>
      <w:bCs w:val="0"/>
      <w:i w:val="0"/>
      <w:iCs w:val="0"/>
      <w:smallCaps w:val="0"/>
      <w:strike w:val="0"/>
      <w:sz w:val="21"/>
      <w:szCs w:val="21"/>
      <w:u w:val="none"/>
    </w:rPr>
  </w:style>
  <w:style w:type="character" w:customStyle="1" w:styleId="Teksttreci40">
    <w:name w:val="Tekst treści (4)"/>
    <w:basedOn w:val="Teksttreci4"/>
    <w:rsid w:val="00EB57EA"/>
    <w:rPr>
      <w:rFonts w:ascii="Arial Narrow" w:eastAsia="Arial Narrow" w:hAnsi="Arial Narrow" w:cs="Arial Narrow"/>
      <w:b w:val="0"/>
      <w:bCs w:val="0"/>
      <w:i w:val="0"/>
      <w:iCs w:val="0"/>
      <w:smallCaps w:val="0"/>
      <w:strike w:val="0"/>
      <w:color w:val="000000"/>
      <w:spacing w:val="0"/>
      <w:w w:val="100"/>
      <w:position w:val="0"/>
      <w:sz w:val="21"/>
      <w:szCs w:val="21"/>
      <w:u w:val="none"/>
      <w:lang w:val="pl-PL" w:eastAsia="pl-PL" w:bidi="pl-PL"/>
    </w:rPr>
  </w:style>
  <w:style w:type="character" w:customStyle="1" w:styleId="Teksttreci20">
    <w:name w:val="Tekst treści (2)_"/>
    <w:basedOn w:val="Domylnaczcionkaakapitu"/>
    <w:rsid w:val="005F4298"/>
    <w:rPr>
      <w:rFonts w:ascii="Arial" w:eastAsia="Arial" w:hAnsi="Arial" w:cs="Arial"/>
      <w:b w:val="0"/>
      <w:bCs w:val="0"/>
      <w:i w:val="0"/>
      <w:iCs w:val="0"/>
      <w:smallCaps w:val="0"/>
      <w:strike w:val="0"/>
      <w:u w:val="none"/>
    </w:rPr>
  </w:style>
  <w:style w:type="paragraph" w:styleId="Tekstdymka">
    <w:name w:val="Balloon Text"/>
    <w:basedOn w:val="Normalny"/>
    <w:link w:val="TekstdymkaZnak"/>
    <w:uiPriority w:val="99"/>
    <w:semiHidden/>
    <w:unhideWhenUsed/>
    <w:rsid w:val="000645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458F"/>
    <w:rPr>
      <w:rFonts w:ascii="Segoe UI" w:hAnsi="Segoe UI" w:cs="Segoe UI"/>
      <w:sz w:val="18"/>
      <w:szCs w:val="18"/>
    </w:rPr>
  </w:style>
  <w:style w:type="character" w:styleId="Odwoaniedokomentarza">
    <w:name w:val="annotation reference"/>
    <w:basedOn w:val="Domylnaczcionkaakapitu"/>
    <w:uiPriority w:val="99"/>
    <w:semiHidden/>
    <w:unhideWhenUsed/>
    <w:rsid w:val="00D80B9C"/>
    <w:rPr>
      <w:sz w:val="16"/>
      <w:szCs w:val="16"/>
    </w:rPr>
  </w:style>
  <w:style w:type="paragraph" w:styleId="Tekstkomentarza">
    <w:name w:val="annotation text"/>
    <w:basedOn w:val="Normalny"/>
    <w:link w:val="TekstkomentarzaZnak"/>
    <w:uiPriority w:val="99"/>
    <w:semiHidden/>
    <w:unhideWhenUsed/>
    <w:rsid w:val="00D80B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0B9C"/>
    <w:rPr>
      <w:sz w:val="20"/>
      <w:szCs w:val="20"/>
    </w:rPr>
  </w:style>
  <w:style w:type="paragraph" w:styleId="Tematkomentarza">
    <w:name w:val="annotation subject"/>
    <w:basedOn w:val="Tekstkomentarza"/>
    <w:next w:val="Tekstkomentarza"/>
    <w:link w:val="TematkomentarzaZnak"/>
    <w:uiPriority w:val="99"/>
    <w:semiHidden/>
    <w:unhideWhenUsed/>
    <w:rsid w:val="00D80B9C"/>
    <w:rPr>
      <w:b/>
      <w:bCs/>
    </w:rPr>
  </w:style>
  <w:style w:type="character" w:customStyle="1" w:styleId="TematkomentarzaZnak">
    <w:name w:val="Temat komentarza Znak"/>
    <w:basedOn w:val="TekstkomentarzaZnak"/>
    <w:link w:val="Tematkomentarza"/>
    <w:uiPriority w:val="99"/>
    <w:semiHidden/>
    <w:rsid w:val="00D80B9C"/>
    <w:rPr>
      <w:b/>
      <w:bCs/>
      <w:sz w:val="20"/>
      <w:szCs w:val="20"/>
    </w:rPr>
  </w:style>
  <w:style w:type="paragraph" w:styleId="Poprawka">
    <w:name w:val="Revision"/>
    <w:hidden/>
    <w:uiPriority w:val="99"/>
    <w:semiHidden/>
    <w:rsid w:val="00D80B9C"/>
    <w:pPr>
      <w:spacing w:after="0" w:line="240" w:lineRule="auto"/>
    </w:pPr>
  </w:style>
  <w:style w:type="paragraph" w:styleId="Nagwek">
    <w:name w:val="header"/>
    <w:basedOn w:val="Normalny"/>
    <w:link w:val="NagwekZnak"/>
    <w:uiPriority w:val="99"/>
    <w:semiHidden/>
    <w:unhideWhenUsed/>
    <w:rsid w:val="004A2B6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A2B6C"/>
  </w:style>
  <w:style w:type="paragraph" w:styleId="Stopka">
    <w:name w:val="footer"/>
    <w:basedOn w:val="Normalny"/>
    <w:link w:val="StopkaZnak"/>
    <w:uiPriority w:val="99"/>
    <w:semiHidden/>
    <w:unhideWhenUsed/>
    <w:rsid w:val="004A2B6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A2B6C"/>
  </w:style>
  <w:style w:type="paragraph" w:customStyle="1" w:styleId="Default">
    <w:name w:val="Default"/>
    <w:rsid w:val="0001579C"/>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AE1DB6"/>
    <w:rPr>
      <w:color w:val="0563C1" w:themeColor="hyperlink"/>
      <w:u w:val="single"/>
    </w:rPr>
  </w:style>
  <w:style w:type="character" w:customStyle="1" w:styleId="AkapitzlistZnak">
    <w:name w:val="Akapit z listą Znak"/>
    <w:aliases w:val="CW_Lista Znak"/>
    <w:link w:val="Akapitzlist"/>
    <w:uiPriority w:val="34"/>
    <w:locked/>
    <w:rsid w:val="006B087D"/>
  </w:style>
  <w:style w:type="paragraph" w:customStyle="1" w:styleId="Textbody">
    <w:name w:val="Text body"/>
    <w:basedOn w:val="Normalny"/>
    <w:rsid w:val="006B1AD1"/>
    <w:pPr>
      <w:suppressAutoHyphens/>
      <w:spacing w:after="140" w:line="276" w:lineRule="auto"/>
      <w:textAlignment w:val="baseline"/>
    </w:pPr>
    <w:rPr>
      <w:rFonts w:ascii="Liberation Serif" w:eastAsia="NSimSun" w:hAnsi="Liberation Serif" w:cs="Arial"/>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12E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sid w:val="005E4929"/>
    <w:rPr>
      <w:rFonts w:ascii="Arial" w:eastAsia="Arial" w:hAnsi="Arial" w:cs="Arial"/>
      <w:b/>
      <w:bCs/>
      <w:shd w:val="clear" w:color="auto" w:fill="FFFFFF"/>
    </w:rPr>
  </w:style>
  <w:style w:type="paragraph" w:customStyle="1" w:styleId="Nagwek10">
    <w:name w:val="Nagłówek #1"/>
    <w:basedOn w:val="Normalny"/>
    <w:link w:val="Nagwek1"/>
    <w:rsid w:val="005E4929"/>
    <w:pPr>
      <w:widowControl w:val="0"/>
      <w:shd w:val="clear" w:color="auto" w:fill="FFFFFF"/>
      <w:spacing w:after="300" w:line="0" w:lineRule="atLeast"/>
      <w:ind w:hanging="360"/>
      <w:jc w:val="center"/>
      <w:outlineLvl w:val="0"/>
    </w:pPr>
    <w:rPr>
      <w:rFonts w:ascii="Arial" w:eastAsia="Arial" w:hAnsi="Arial" w:cs="Arial"/>
      <w:b/>
      <w:bCs/>
    </w:rPr>
  </w:style>
  <w:style w:type="paragraph" w:styleId="Akapitzlist">
    <w:name w:val="List Paragraph"/>
    <w:aliases w:val="CW_Lista"/>
    <w:basedOn w:val="Normalny"/>
    <w:link w:val="AkapitzlistZnak"/>
    <w:uiPriority w:val="34"/>
    <w:qFormat/>
    <w:rsid w:val="00EB57EA"/>
    <w:pPr>
      <w:ind w:left="720"/>
      <w:contextualSpacing/>
    </w:pPr>
  </w:style>
  <w:style w:type="character" w:customStyle="1" w:styleId="Teksttreci2">
    <w:name w:val="Tekst treści (2)"/>
    <w:basedOn w:val="Domylnaczcionkaakapitu"/>
    <w:rsid w:val="00EB57EA"/>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rsid w:val="00EB57EA"/>
    <w:rPr>
      <w:rFonts w:ascii="Arial Narrow" w:eastAsia="Arial Narrow" w:hAnsi="Arial Narrow" w:cs="Arial Narrow"/>
      <w:b w:val="0"/>
      <w:bCs w:val="0"/>
      <w:i w:val="0"/>
      <w:iCs w:val="0"/>
      <w:smallCaps w:val="0"/>
      <w:strike w:val="0"/>
      <w:sz w:val="21"/>
      <w:szCs w:val="21"/>
      <w:u w:val="none"/>
    </w:rPr>
  </w:style>
  <w:style w:type="character" w:customStyle="1" w:styleId="Teksttreci40">
    <w:name w:val="Tekst treści (4)"/>
    <w:basedOn w:val="Teksttreci4"/>
    <w:rsid w:val="00EB57EA"/>
    <w:rPr>
      <w:rFonts w:ascii="Arial Narrow" w:eastAsia="Arial Narrow" w:hAnsi="Arial Narrow" w:cs="Arial Narrow"/>
      <w:b w:val="0"/>
      <w:bCs w:val="0"/>
      <w:i w:val="0"/>
      <w:iCs w:val="0"/>
      <w:smallCaps w:val="0"/>
      <w:strike w:val="0"/>
      <w:color w:val="000000"/>
      <w:spacing w:val="0"/>
      <w:w w:val="100"/>
      <w:position w:val="0"/>
      <w:sz w:val="21"/>
      <w:szCs w:val="21"/>
      <w:u w:val="none"/>
      <w:lang w:val="pl-PL" w:eastAsia="pl-PL" w:bidi="pl-PL"/>
    </w:rPr>
  </w:style>
  <w:style w:type="character" w:customStyle="1" w:styleId="Teksttreci20">
    <w:name w:val="Tekst treści (2)_"/>
    <w:basedOn w:val="Domylnaczcionkaakapitu"/>
    <w:rsid w:val="005F4298"/>
    <w:rPr>
      <w:rFonts w:ascii="Arial" w:eastAsia="Arial" w:hAnsi="Arial" w:cs="Arial"/>
      <w:b w:val="0"/>
      <w:bCs w:val="0"/>
      <w:i w:val="0"/>
      <w:iCs w:val="0"/>
      <w:smallCaps w:val="0"/>
      <w:strike w:val="0"/>
      <w:u w:val="none"/>
    </w:rPr>
  </w:style>
  <w:style w:type="paragraph" w:styleId="Tekstdymka">
    <w:name w:val="Balloon Text"/>
    <w:basedOn w:val="Normalny"/>
    <w:link w:val="TekstdymkaZnak"/>
    <w:uiPriority w:val="99"/>
    <w:semiHidden/>
    <w:unhideWhenUsed/>
    <w:rsid w:val="000645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458F"/>
    <w:rPr>
      <w:rFonts w:ascii="Segoe UI" w:hAnsi="Segoe UI" w:cs="Segoe UI"/>
      <w:sz w:val="18"/>
      <w:szCs w:val="18"/>
    </w:rPr>
  </w:style>
  <w:style w:type="character" w:styleId="Odwoaniedokomentarza">
    <w:name w:val="annotation reference"/>
    <w:basedOn w:val="Domylnaczcionkaakapitu"/>
    <w:uiPriority w:val="99"/>
    <w:semiHidden/>
    <w:unhideWhenUsed/>
    <w:rsid w:val="00D80B9C"/>
    <w:rPr>
      <w:sz w:val="16"/>
      <w:szCs w:val="16"/>
    </w:rPr>
  </w:style>
  <w:style w:type="paragraph" w:styleId="Tekstkomentarza">
    <w:name w:val="annotation text"/>
    <w:basedOn w:val="Normalny"/>
    <w:link w:val="TekstkomentarzaZnak"/>
    <w:uiPriority w:val="99"/>
    <w:semiHidden/>
    <w:unhideWhenUsed/>
    <w:rsid w:val="00D80B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0B9C"/>
    <w:rPr>
      <w:sz w:val="20"/>
      <w:szCs w:val="20"/>
    </w:rPr>
  </w:style>
  <w:style w:type="paragraph" w:styleId="Tematkomentarza">
    <w:name w:val="annotation subject"/>
    <w:basedOn w:val="Tekstkomentarza"/>
    <w:next w:val="Tekstkomentarza"/>
    <w:link w:val="TematkomentarzaZnak"/>
    <w:uiPriority w:val="99"/>
    <w:semiHidden/>
    <w:unhideWhenUsed/>
    <w:rsid w:val="00D80B9C"/>
    <w:rPr>
      <w:b/>
      <w:bCs/>
    </w:rPr>
  </w:style>
  <w:style w:type="character" w:customStyle="1" w:styleId="TematkomentarzaZnak">
    <w:name w:val="Temat komentarza Znak"/>
    <w:basedOn w:val="TekstkomentarzaZnak"/>
    <w:link w:val="Tematkomentarza"/>
    <w:uiPriority w:val="99"/>
    <w:semiHidden/>
    <w:rsid w:val="00D80B9C"/>
    <w:rPr>
      <w:b/>
      <w:bCs/>
      <w:sz w:val="20"/>
      <w:szCs w:val="20"/>
    </w:rPr>
  </w:style>
  <w:style w:type="paragraph" w:styleId="Poprawka">
    <w:name w:val="Revision"/>
    <w:hidden/>
    <w:uiPriority w:val="99"/>
    <w:semiHidden/>
    <w:rsid w:val="00D80B9C"/>
    <w:pPr>
      <w:spacing w:after="0" w:line="240" w:lineRule="auto"/>
    </w:pPr>
  </w:style>
  <w:style w:type="paragraph" w:styleId="Nagwek">
    <w:name w:val="header"/>
    <w:basedOn w:val="Normalny"/>
    <w:link w:val="NagwekZnak"/>
    <w:uiPriority w:val="99"/>
    <w:semiHidden/>
    <w:unhideWhenUsed/>
    <w:rsid w:val="004A2B6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A2B6C"/>
  </w:style>
  <w:style w:type="paragraph" w:styleId="Stopka">
    <w:name w:val="footer"/>
    <w:basedOn w:val="Normalny"/>
    <w:link w:val="StopkaZnak"/>
    <w:uiPriority w:val="99"/>
    <w:semiHidden/>
    <w:unhideWhenUsed/>
    <w:rsid w:val="004A2B6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A2B6C"/>
  </w:style>
  <w:style w:type="paragraph" w:customStyle="1" w:styleId="Default">
    <w:name w:val="Default"/>
    <w:rsid w:val="0001579C"/>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AE1DB6"/>
    <w:rPr>
      <w:color w:val="0563C1" w:themeColor="hyperlink"/>
      <w:u w:val="single"/>
    </w:rPr>
  </w:style>
  <w:style w:type="character" w:customStyle="1" w:styleId="AkapitzlistZnak">
    <w:name w:val="Akapit z listą Znak"/>
    <w:aliases w:val="CW_Lista Znak"/>
    <w:link w:val="Akapitzlist"/>
    <w:uiPriority w:val="34"/>
    <w:locked/>
    <w:rsid w:val="006B087D"/>
  </w:style>
  <w:style w:type="paragraph" w:customStyle="1" w:styleId="Textbody">
    <w:name w:val="Text body"/>
    <w:basedOn w:val="Normalny"/>
    <w:rsid w:val="006B1AD1"/>
    <w:pPr>
      <w:suppressAutoHyphens/>
      <w:spacing w:after="140" w:line="276" w:lineRule="auto"/>
      <w:textAlignment w:val="baseline"/>
    </w:pPr>
    <w:rPr>
      <w:rFonts w:ascii="Liberation Serif" w:eastAsia="NSimSun" w:hAnsi="Liberation Serif" w:cs="Ari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723284">
      <w:bodyDiv w:val="1"/>
      <w:marLeft w:val="0"/>
      <w:marRight w:val="0"/>
      <w:marTop w:val="0"/>
      <w:marBottom w:val="0"/>
      <w:divBdr>
        <w:top w:val="none" w:sz="0" w:space="0" w:color="auto"/>
        <w:left w:val="none" w:sz="0" w:space="0" w:color="auto"/>
        <w:bottom w:val="none" w:sz="0" w:space="0" w:color="auto"/>
        <w:right w:val="none" w:sz="0" w:space="0" w:color="auto"/>
      </w:divBdr>
    </w:div>
    <w:div w:id="620574771">
      <w:bodyDiv w:val="1"/>
      <w:marLeft w:val="0"/>
      <w:marRight w:val="0"/>
      <w:marTop w:val="0"/>
      <w:marBottom w:val="0"/>
      <w:divBdr>
        <w:top w:val="none" w:sz="0" w:space="0" w:color="auto"/>
        <w:left w:val="none" w:sz="0" w:space="0" w:color="auto"/>
        <w:bottom w:val="none" w:sz="0" w:space="0" w:color="auto"/>
        <w:right w:val="none" w:sz="0" w:space="0" w:color="auto"/>
      </w:divBdr>
    </w:div>
    <w:div w:id="939029754">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sChild>
        <w:div w:id="1372723974">
          <w:marLeft w:val="0"/>
          <w:marRight w:val="0"/>
          <w:marTop w:val="72"/>
          <w:marBottom w:val="0"/>
          <w:divBdr>
            <w:top w:val="none" w:sz="0" w:space="0" w:color="auto"/>
            <w:left w:val="none" w:sz="0" w:space="0" w:color="auto"/>
            <w:bottom w:val="none" w:sz="0" w:space="0" w:color="auto"/>
            <w:right w:val="none" w:sz="0" w:space="0" w:color="auto"/>
          </w:divBdr>
        </w:div>
        <w:div w:id="618220768">
          <w:marLeft w:val="0"/>
          <w:marRight w:val="0"/>
          <w:marTop w:val="72"/>
          <w:marBottom w:val="0"/>
          <w:divBdr>
            <w:top w:val="none" w:sz="0" w:space="0" w:color="auto"/>
            <w:left w:val="none" w:sz="0" w:space="0" w:color="auto"/>
            <w:bottom w:val="none" w:sz="0" w:space="0" w:color="auto"/>
            <w:right w:val="none" w:sz="0" w:space="0" w:color="auto"/>
          </w:divBdr>
          <w:divsChild>
            <w:div w:id="135195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951">
      <w:bodyDiv w:val="1"/>
      <w:marLeft w:val="0"/>
      <w:marRight w:val="0"/>
      <w:marTop w:val="0"/>
      <w:marBottom w:val="0"/>
      <w:divBdr>
        <w:top w:val="none" w:sz="0" w:space="0" w:color="auto"/>
        <w:left w:val="none" w:sz="0" w:space="0" w:color="auto"/>
        <w:bottom w:val="none" w:sz="0" w:space="0" w:color="auto"/>
        <w:right w:val="none" w:sz="0" w:space="0" w:color="auto"/>
      </w:divBdr>
      <w:divsChild>
        <w:div w:id="937640300">
          <w:marLeft w:val="360"/>
          <w:marRight w:val="0"/>
          <w:marTop w:val="72"/>
          <w:marBottom w:val="72"/>
          <w:divBdr>
            <w:top w:val="none" w:sz="0" w:space="0" w:color="auto"/>
            <w:left w:val="none" w:sz="0" w:space="0" w:color="auto"/>
            <w:bottom w:val="none" w:sz="0" w:space="0" w:color="auto"/>
            <w:right w:val="none" w:sz="0" w:space="0" w:color="auto"/>
          </w:divBdr>
          <w:divsChild>
            <w:div w:id="1390306236">
              <w:marLeft w:val="360"/>
              <w:marRight w:val="0"/>
              <w:marTop w:val="0"/>
              <w:marBottom w:val="0"/>
              <w:divBdr>
                <w:top w:val="none" w:sz="0" w:space="0" w:color="auto"/>
                <w:left w:val="none" w:sz="0" w:space="0" w:color="auto"/>
                <w:bottom w:val="none" w:sz="0" w:space="0" w:color="auto"/>
                <w:right w:val="none" w:sz="0" w:space="0" w:color="auto"/>
              </w:divBdr>
            </w:div>
            <w:div w:id="1489636023">
              <w:marLeft w:val="360"/>
              <w:marRight w:val="0"/>
              <w:marTop w:val="0"/>
              <w:marBottom w:val="0"/>
              <w:divBdr>
                <w:top w:val="none" w:sz="0" w:space="0" w:color="auto"/>
                <w:left w:val="none" w:sz="0" w:space="0" w:color="auto"/>
                <w:bottom w:val="none" w:sz="0" w:space="0" w:color="auto"/>
                <w:right w:val="none" w:sz="0" w:space="0" w:color="auto"/>
              </w:divBdr>
            </w:div>
            <w:div w:id="512305476">
              <w:marLeft w:val="360"/>
              <w:marRight w:val="0"/>
              <w:marTop w:val="0"/>
              <w:marBottom w:val="0"/>
              <w:divBdr>
                <w:top w:val="none" w:sz="0" w:space="0" w:color="auto"/>
                <w:left w:val="none" w:sz="0" w:space="0" w:color="auto"/>
                <w:bottom w:val="none" w:sz="0" w:space="0" w:color="auto"/>
                <w:right w:val="none" w:sz="0" w:space="0" w:color="auto"/>
              </w:divBdr>
            </w:div>
            <w:div w:id="949818040">
              <w:marLeft w:val="360"/>
              <w:marRight w:val="0"/>
              <w:marTop w:val="0"/>
              <w:marBottom w:val="0"/>
              <w:divBdr>
                <w:top w:val="none" w:sz="0" w:space="0" w:color="auto"/>
                <w:left w:val="none" w:sz="0" w:space="0" w:color="auto"/>
                <w:bottom w:val="none" w:sz="0" w:space="0" w:color="auto"/>
                <w:right w:val="none" w:sz="0" w:space="0" w:color="auto"/>
              </w:divBdr>
            </w:div>
            <w:div w:id="890770906">
              <w:marLeft w:val="360"/>
              <w:marRight w:val="0"/>
              <w:marTop w:val="0"/>
              <w:marBottom w:val="0"/>
              <w:divBdr>
                <w:top w:val="none" w:sz="0" w:space="0" w:color="auto"/>
                <w:left w:val="none" w:sz="0" w:space="0" w:color="auto"/>
                <w:bottom w:val="none" w:sz="0" w:space="0" w:color="auto"/>
                <w:right w:val="none" w:sz="0" w:space="0" w:color="auto"/>
              </w:divBdr>
            </w:div>
            <w:div w:id="1434934208">
              <w:marLeft w:val="360"/>
              <w:marRight w:val="0"/>
              <w:marTop w:val="0"/>
              <w:marBottom w:val="0"/>
              <w:divBdr>
                <w:top w:val="none" w:sz="0" w:space="0" w:color="auto"/>
                <w:left w:val="none" w:sz="0" w:space="0" w:color="auto"/>
                <w:bottom w:val="none" w:sz="0" w:space="0" w:color="auto"/>
                <w:right w:val="none" w:sz="0" w:space="0" w:color="auto"/>
              </w:divBdr>
            </w:div>
            <w:div w:id="180897125">
              <w:marLeft w:val="360"/>
              <w:marRight w:val="0"/>
              <w:marTop w:val="0"/>
              <w:marBottom w:val="0"/>
              <w:divBdr>
                <w:top w:val="none" w:sz="0" w:space="0" w:color="auto"/>
                <w:left w:val="none" w:sz="0" w:space="0" w:color="auto"/>
                <w:bottom w:val="none" w:sz="0" w:space="0" w:color="auto"/>
                <w:right w:val="none" w:sz="0" w:space="0" w:color="auto"/>
              </w:divBdr>
            </w:div>
            <w:div w:id="1213226749">
              <w:marLeft w:val="360"/>
              <w:marRight w:val="0"/>
              <w:marTop w:val="0"/>
              <w:marBottom w:val="0"/>
              <w:divBdr>
                <w:top w:val="none" w:sz="0" w:space="0" w:color="auto"/>
                <w:left w:val="none" w:sz="0" w:space="0" w:color="auto"/>
                <w:bottom w:val="none" w:sz="0" w:space="0" w:color="auto"/>
                <w:right w:val="none" w:sz="0" w:space="0" w:color="auto"/>
              </w:divBdr>
            </w:div>
          </w:divsChild>
        </w:div>
        <w:div w:id="2002417717">
          <w:marLeft w:val="360"/>
          <w:marRight w:val="0"/>
          <w:marTop w:val="0"/>
          <w:marBottom w:val="72"/>
          <w:divBdr>
            <w:top w:val="none" w:sz="0" w:space="0" w:color="auto"/>
            <w:left w:val="none" w:sz="0" w:space="0" w:color="auto"/>
            <w:bottom w:val="none" w:sz="0" w:space="0" w:color="auto"/>
            <w:right w:val="none" w:sz="0" w:space="0" w:color="auto"/>
          </w:divBdr>
        </w:div>
        <w:div w:id="952519420">
          <w:marLeft w:val="360"/>
          <w:marRight w:val="0"/>
          <w:marTop w:val="0"/>
          <w:marBottom w:val="72"/>
          <w:divBdr>
            <w:top w:val="none" w:sz="0" w:space="0" w:color="auto"/>
            <w:left w:val="none" w:sz="0" w:space="0" w:color="auto"/>
            <w:bottom w:val="none" w:sz="0" w:space="0" w:color="auto"/>
            <w:right w:val="none" w:sz="0" w:space="0" w:color="auto"/>
          </w:divBdr>
        </w:div>
        <w:div w:id="870068465">
          <w:marLeft w:val="360"/>
          <w:marRight w:val="0"/>
          <w:marTop w:val="0"/>
          <w:marBottom w:val="72"/>
          <w:divBdr>
            <w:top w:val="none" w:sz="0" w:space="0" w:color="auto"/>
            <w:left w:val="none" w:sz="0" w:space="0" w:color="auto"/>
            <w:bottom w:val="none" w:sz="0" w:space="0" w:color="auto"/>
            <w:right w:val="none" w:sz="0" w:space="0" w:color="auto"/>
          </w:divBdr>
        </w:div>
        <w:div w:id="311326288">
          <w:marLeft w:val="360"/>
          <w:marRight w:val="0"/>
          <w:marTop w:val="0"/>
          <w:marBottom w:val="72"/>
          <w:divBdr>
            <w:top w:val="none" w:sz="0" w:space="0" w:color="auto"/>
            <w:left w:val="none" w:sz="0" w:space="0" w:color="auto"/>
            <w:bottom w:val="none" w:sz="0" w:space="0" w:color="auto"/>
            <w:right w:val="none" w:sz="0" w:space="0" w:color="auto"/>
          </w:divBdr>
        </w:div>
        <w:div w:id="361833247">
          <w:marLeft w:val="360"/>
          <w:marRight w:val="0"/>
          <w:marTop w:val="0"/>
          <w:marBottom w:val="72"/>
          <w:divBdr>
            <w:top w:val="none" w:sz="0" w:space="0" w:color="auto"/>
            <w:left w:val="none" w:sz="0" w:space="0" w:color="auto"/>
            <w:bottom w:val="none" w:sz="0" w:space="0" w:color="auto"/>
            <w:right w:val="none" w:sz="0" w:space="0" w:color="auto"/>
          </w:divBdr>
        </w:div>
      </w:divsChild>
    </w:div>
    <w:div w:id="2091999807">
      <w:bodyDiv w:val="1"/>
      <w:marLeft w:val="0"/>
      <w:marRight w:val="0"/>
      <w:marTop w:val="0"/>
      <w:marBottom w:val="0"/>
      <w:divBdr>
        <w:top w:val="none" w:sz="0" w:space="0" w:color="auto"/>
        <w:left w:val="none" w:sz="0" w:space="0" w:color="auto"/>
        <w:bottom w:val="none" w:sz="0" w:space="0" w:color="auto"/>
        <w:right w:val="none" w:sz="0" w:space="0" w:color="auto"/>
      </w:divBdr>
      <w:divsChild>
        <w:div w:id="1751727976">
          <w:marLeft w:val="0"/>
          <w:marRight w:val="0"/>
          <w:marTop w:val="0"/>
          <w:marBottom w:val="0"/>
          <w:divBdr>
            <w:top w:val="none" w:sz="0" w:space="0" w:color="auto"/>
            <w:left w:val="none" w:sz="0" w:space="0" w:color="auto"/>
            <w:bottom w:val="none" w:sz="0" w:space="0" w:color="auto"/>
            <w:right w:val="none" w:sz="0" w:space="0" w:color="auto"/>
          </w:divBdr>
        </w:div>
        <w:div w:id="1477726331">
          <w:marLeft w:val="0"/>
          <w:marRight w:val="0"/>
          <w:marTop w:val="0"/>
          <w:marBottom w:val="0"/>
          <w:divBdr>
            <w:top w:val="none" w:sz="0" w:space="0" w:color="auto"/>
            <w:left w:val="none" w:sz="0" w:space="0" w:color="auto"/>
            <w:bottom w:val="none" w:sz="0" w:space="0" w:color="auto"/>
            <w:right w:val="none" w:sz="0" w:space="0" w:color="auto"/>
          </w:divBdr>
          <w:divsChild>
            <w:div w:id="399324783">
              <w:marLeft w:val="0"/>
              <w:marRight w:val="0"/>
              <w:marTop w:val="0"/>
              <w:marBottom w:val="0"/>
              <w:divBdr>
                <w:top w:val="none" w:sz="0" w:space="0" w:color="auto"/>
                <w:left w:val="none" w:sz="0" w:space="0" w:color="auto"/>
                <w:bottom w:val="none" w:sz="0" w:space="0" w:color="auto"/>
                <w:right w:val="none" w:sz="0" w:space="0" w:color="auto"/>
              </w:divBdr>
              <w:divsChild>
                <w:div w:id="5150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7754">
          <w:marLeft w:val="0"/>
          <w:marRight w:val="0"/>
          <w:marTop w:val="0"/>
          <w:marBottom w:val="0"/>
          <w:divBdr>
            <w:top w:val="none" w:sz="0" w:space="0" w:color="auto"/>
            <w:left w:val="none" w:sz="0" w:space="0" w:color="auto"/>
            <w:bottom w:val="none" w:sz="0" w:space="0" w:color="auto"/>
            <w:right w:val="none" w:sz="0" w:space="0" w:color="auto"/>
          </w:divBdr>
          <w:divsChild>
            <w:div w:id="1812282537">
              <w:marLeft w:val="0"/>
              <w:marRight w:val="0"/>
              <w:marTop w:val="0"/>
              <w:marBottom w:val="0"/>
              <w:divBdr>
                <w:top w:val="none" w:sz="0" w:space="0" w:color="auto"/>
                <w:left w:val="none" w:sz="0" w:space="0" w:color="auto"/>
                <w:bottom w:val="none" w:sz="0" w:space="0" w:color="auto"/>
                <w:right w:val="none" w:sz="0" w:space="0" w:color="auto"/>
              </w:divBdr>
              <w:divsChild>
                <w:div w:id="5482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53564">
          <w:marLeft w:val="0"/>
          <w:marRight w:val="0"/>
          <w:marTop w:val="0"/>
          <w:marBottom w:val="0"/>
          <w:divBdr>
            <w:top w:val="none" w:sz="0" w:space="0" w:color="auto"/>
            <w:left w:val="none" w:sz="0" w:space="0" w:color="auto"/>
            <w:bottom w:val="none" w:sz="0" w:space="0" w:color="auto"/>
            <w:right w:val="none" w:sz="0" w:space="0" w:color="auto"/>
          </w:divBdr>
          <w:divsChild>
            <w:div w:id="1107505473">
              <w:marLeft w:val="0"/>
              <w:marRight w:val="0"/>
              <w:marTop w:val="0"/>
              <w:marBottom w:val="0"/>
              <w:divBdr>
                <w:top w:val="none" w:sz="0" w:space="0" w:color="auto"/>
                <w:left w:val="none" w:sz="0" w:space="0" w:color="auto"/>
                <w:bottom w:val="none" w:sz="0" w:space="0" w:color="auto"/>
                <w:right w:val="none" w:sz="0" w:space="0" w:color="auto"/>
              </w:divBdr>
              <w:divsChild>
                <w:div w:id="122849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7695">
          <w:marLeft w:val="0"/>
          <w:marRight w:val="0"/>
          <w:marTop w:val="0"/>
          <w:marBottom w:val="0"/>
          <w:divBdr>
            <w:top w:val="none" w:sz="0" w:space="0" w:color="auto"/>
            <w:left w:val="none" w:sz="0" w:space="0" w:color="auto"/>
            <w:bottom w:val="none" w:sz="0" w:space="0" w:color="auto"/>
            <w:right w:val="none" w:sz="0" w:space="0" w:color="auto"/>
          </w:divBdr>
          <w:divsChild>
            <w:div w:id="1716806808">
              <w:marLeft w:val="0"/>
              <w:marRight w:val="0"/>
              <w:marTop w:val="0"/>
              <w:marBottom w:val="0"/>
              <w:divBdr>
                <w:top w:val="none" w:sz="0" w:space="0" w:color="auto"/>
                <w:left w:val="none" w:sz="0" w:space="0" w:color="auto"/>
                <w:bottom w:val="none" w:sz="0" w:space="0" w:color="auto"/>
                <w:right w:val="none" w:sz="0" w:space="0" w:color="auto"/>
              </w:divBdr>
              <w:divsChild>
                <w:div w:id="4131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9580">
          <w:marLeft w:val="0"/>
          <w:marRight w:val="0"/>
          <w:marTop w:val="0"/>
          <w:marBottom w:val="0"/>
          <w:divBdr>
            <w:top w:val="none" w:sz="0" w:space="0" w:color="auto"/>
            <w:left w:val="none" w:sz="0" w:space="0" w:color="auto"/>
            <w:bottom w:val="none" w:sz="0" w:space="0" w:color="auto"/>
            <w:right w:val="none" w:sz="0" w:space="0" w:color="auto"/>
          </w:divBdr>
          <w:divsChild>
            <w:div w:id="2026050631">
              <w:marLeft w:val="0"/>
              <w:marRight w:val="0"/>
              <w:marTop w:val="0"/>
              <w:marBottom w:val="0"/>
              <w:divBdr>
                <w:top w:val="none" w:sz="0" w:space="0" w:color="auto"/>
                <w:left w:val="none" w:sz="0" w:space="0" w:color="auto"/>
                <w:bottom w:val="none" w:sz="0" w:space="0" w:color="auto"/>
                <w:right w:val="none" w:sz="0" w:space="0" w:color="auto"/>
              </w:divBdr>
              <w:divsChild>
                <w:div w:id="11885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55205">
          <w:marLeft w:val="0"/>
          <w:marRight w:val="0"/>
          <w:marTop w:val="0"/>
          <w:marBottom w:val="0"/>
          <w:divBdr>
            <w:top w:val="none" w:sz="0" w:space="0" w:color="auto"/>
            <w:left w:val="none" w:sz="0" w:space="0" w:color="auto"/>
            <w:bottom w:val="none" w:sz="0" w:space="0" w:color="auto"/>
            <w:right w:val="none" w:sz="0" w:space="0" w:color="auto"/>
          </w:divBdr>
          <w:divsChild>
            <w:div w:id="239684115">
              <w:marLeft w:val="0"/>
              <w:marRight w:val="0"/>
              <w:marTop w:val="0"/>
              <w:marBottom w:val="0"/>
              <w:divBdr>
                <w:top w:val="none" w:sz="0" w:space="0" w:color="auto"/>
                <w:left w:val="none" w:sz="0" w:space="0" w:color="auto"/>
                <w:bottom w:val="none" w:sz="0" w:space="0" w:color="auto"/>
                <w:right w:val="none" w:sz="0" w:space="0" w:color="auto"/>
              </w:divBdr>
              <w:divsChild>
                <w:div w:id="92552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299983">
          <w:marLeft w:val="0"/>
          <w:marRight w:val="0"/>
          <w:marTop w:val="0"/>
          <w:marBottom w:val="0"/>
          <w:divBdr>
            <w:top w:val="none" w:sz="0" w:space="0" w:color="auto"/>
            <w:left w:val="none" w:sz="0" w:space="0" w:color="auto"/>
            <w:bottom w:val="none" w:sz="0" w:space="0" w:color="auto"/>
            <w:right w:val="none" w:sz="0" w:space="0" w:color="auto"/>
          </w:divBdr>
          <w:divsChild>
            <w:div w:id="1328901485">
              <w:marLeft w:val="0"/>
              <w:marRight w:val="0"/>
              <w:marTop w:val="0"/>
              <w:marBottom w:val="0"/>
              <w:divBdr>
                <w:top w:val="none" w:sz="0" w:space="0" w:color="auto"/>
                <w:left w:val="none" w:sz="0" w:space="0" w:color="auto"/>
                <w:bottom w:val="none" w:sz="0" w:space="0" w:color="auto"/>
                <w:right w:val="none" w:sz="0" w:space="0" w:color="auto"/>
              </w:divBdr>
              <w:divsChild>
                <w:div w:id="31268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ugpiekuty@pro.onet.pl" TargetMode="External"/><Relationship Id="rId4" Type="http://schemas.microsoft.com/office/2007/relationships/stylesWithEffects" Target="stylesWithEffects.xml"/><Relationship Id="rId9" Type="http://schemas.openxmlformats.org/officeDocument/2006/relationships/hyperlink" Target="mailto:ugpiekuty@pro.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81D79-B8EF-42D8-B4A5-68579CEA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3918</TotalTime>
  <Pages>1</Pages>
  <Words>13591</Words>
  <Characters>81550</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jrzymski</dc:creator>
  <cp:lastModifiedBy>DELL</cp:lastModifiedBy>
  <cp:revision>49</cp:revision>
  <cp:lastPrinted>2023-07-28T12:32:00Z</cp:lastPrinted>
  <dcterms:created xsi:type="dcterms:W3CDTF">2021-03-05T09:55:00Z</dcterms:created>
  <dcterms:modified xsi:type="dcterms:W3CDTF">2025-02-10T09:18:00Z</dcterms:modified>
</cp:coreProperties>
</file>