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9DDE3" w14:textId="5526A719" w:rsidR="00F21D46" w:rsidRDefault="00F21D46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Załącznik nr 2 do SWZ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ZOZ/DZP/PN/</w:t>
      </w:r>
      <w:r w:rsidR="00040270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>/2</w:t>
      </w:r>
      <w:r w:rsidR="00040270">
        <w:rPr>
          <w:b/>
          <w:bCs/>
          <w:sz w:val="26"/>
          <w:szCs w:val="26"/>
        </w:rPr>
        <w:t>5</w:t>
      </w:r>
      <w:bookmarkStart w:id="0" w:name="_GoBack"/>
      <w:bookmarkEnd w:id="0"/>
    </w:p>
    <w:p w14:paraId="56557DA7" w14:textId="359D4350" w:rsidR="00F67004" w:rsidRPr="006C08F3" w:rsidRDefault="00F67004" w:rsidP="00F67004">
      <w:pPr>
        <w:pStyle w:val="Nagwek2"/>
        <w:jc w:val="center"/>
        <w:rPr>
          <w:rFonts w:cs="Arial"/>
        </w:rPr>
      </w:pPr>
      <w:r w:rsidRPr="006C08F3">
        <w:rPr>
          <w:rFonts w:cs="Arial"/>
        </w:rPr>
        <w:t>ZESTAWIENIE WYMAGA</w:t>
      </w:r>
      <w:r>
        <w:rPr>
          <w:rFonts w:cs="Arial"/>
        </w:rPr>
        <w:t>Ń DOT. PRZEDMIOTU ZAMÓWIENIA</w:t>
      </w:r>
    </w:p>
    <w:p w14:paraId="28C24324" w14:textId="77777777" w:rsidR="00F67004" w:rsidRPr="00FA4CE7" w:rsidRDefault="00F67004" w:rsidP="00F67004">
      <w:pPr>
        <w:jc w:val="center"/>
        <w:rPr>
          <w:rFonts w:ascii="Arial" w:hAnsi="Arial" w:cs="Arial"/>
          <w:b/>
        </w:rPr>
      </w:pPr>
      <w:r w:rsidRPr="006C08F3">
        <w:rPr>
          <w:rFonts w:ascii="Arial" w:hAnsi="Arial" w:cs="Arial"/>
          <w:b/>
        </w:rPr>
        <w:t>OPIS PRZEDMIOTU ZAMÓWIENIA</w:t>
      </w:r>
    </w:p>
    <w:p w14:paraId="28E97E57" w14:textId="77777777" w:rsidR="00F21D46" w:rsidRDefault="00F21D46">
      <w:pPr>
        <w:rPr>
          <w:b/>
          <w:bCs/>
          <w:sz w:val="26"/>
          <w:szCs w:val="26"/>
        </w:rPr>
      </w:pPr>
    </w:p>
    <w:p w14:paraId="552E0E09" w14:textId="63C21D43" w:rsidR="00F46D70" w:rsidRPr="00B519CF" w:rsidRDefault="00F21D46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Usługa rozliczania świadczeń medycznych</w:t>
      </w:r>
    </w:p>
    <w:p w14:paraId="2DB1EC6F" w14:textId="36D3D700" w:rsidR="00A91961" w:rsidRPr="00F21D46" w:rsidRDefault="00F21D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A91961" w:rsidRPr="00F21D46">
        <w:rPr>
          <w:rFonts w:ascii="Arial" w:hAnsi="Arial" w:cs="Arial"/>
          <w:sz w:val="20"/>
          <w:szCs w:val="20"/>
        </w:rPr>
        <w:t>Zakres realizowanych zadań i obowiązków:</w:t>
      </w:r>
    </w:p>
    <w:p w14:paraId="2906316F" w14:textId="1B4AB6CE" w:rsidR="00A91961" w:rsidRPr="00F21D46" w:rsidRDefault="00A91961" w:rsidP="00A9196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Nadzór nad procesem rozliczania wszystkich świadczeń zdrowotnych z Narodowym Funduszem Zdrowia (NFZ).</w:t>
      </w:r>
    </w:p>
    <w:p w14:paraId="4C16270B" w14:textId="0F9C2380" w:rsidR="00A91961" w:rsidRPr="00F21D46" w:rsidRDefault="00A91961" w:rsidP="00A91961">
      <w:pPr>
        <w:pStyle w:val="Akapitzlist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Weryfikacja prawidłowości zaewidencjonowanych świadczeń</w:t>
      </w:r>
    </w:p>
    <w:p w14:paraId="5867404A" w14:textId="6DAD27AE" w:rsidR="00A91961" w:rsidRPr="00F21D46" w:rsidRDefault="00A91961" w:rsidP="00A91961">
      <w:pPr>
        <w:pStyle w:val="Akapitzlist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 xml:space="preserve">Nadzór nad terminowym korygowaniem </w:t>
      </w:r>
      <w:r w:rsidR="00A60974" w:rsidRPr="00F21D46">
        <w:rPr>
          <w:rFonts w:ascii="Arial" w:hAnsi="Arial" w:cs="Arial"/>
          <w:sz w:val="20"/>
          <w:szCs w:val="20"/>
        </w:rPr>
        <w:t>zakwestionowanych świadczeń</w:t>
      </w:r>
      <w:r w:rsidRPr="00F21D46">
        <w:rPr>
          <w:rFonts w:ascii="Arial" w:hAnsi="Arial" w:cs="Arial"/>
          <w:sz w:val="20"/>
          <w:szCs w:val="20"/>
        </w:rPr>
        <w:t>.</w:t>
      </w:r>
    </w:p>
    <w:p w14:paraId="6EB35831" w14:textId="3C1C567D" w:rsidR="00A91961" w:rsidRPr="00F21D46" w:rsidRDefault="00A91961" w:rsidP="00A91961">
      <w:pPr>
        <w:pStyle w:val="Akapitzlist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Dostarczanie do NFZ dokumentacji rozliczeniowej.</w:t>
      </w:r>
    </w:p>
    <w:p w14:paraId="4C392677" w14:textId="77777777" w:rsidR="00D1105A" w:rsidRPr="00F21D46" w:rsidRDefault="00A91961" w:rsidP="00D1105A">
      <w:pPr>
        <w:pStyle w:val="Akapitzlist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Wystawianie faktur Płatnikowi.</w:t>
      </w:r>
    </w:p>
    <w:p w14:paraId="76DEB471" w14:textId="73300580" w:rsidR="008F1CF9" w:rsidRPr="00F21D46" w:rsidRDefault="008F1CF9" w:rsidP="00D1105A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Stały nadzór nad metodologią rozliczania świadczeń w poszczególnych rodzajach poprzez śledzenie oraz zmian w regulacjach NFZ</w:t>
      </w:r>
      <w:r w:rsidR="00C808AA" w:rsidRPr="00F21D46">
        <w:rPr>
          <w:rFonts w:ascii="Arial" w:hAnsi="Arial" w:cs="Arial"/>
          <w:sz w:val="20"/>
          <w:szCs w:val="20"/>
        </w:rPr>
        <w:t xml:space="preserve"> oraz nad rozliczeniami na poszczególnych oddziałach w świetle danych z aplikacji MyHospital.</w:t>
      </w:r>
    </w:p>
    <w:p w14:paraId="7132C78D" w14:textId="6762902B" w:rsidR="00A91961" w:rsidRPr="00F21D46" w:rsidRDefault="00C36C14" w:rsidP="00A9196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 xml:space="preserve">Monitorowanie </w:t>
      </w:r>
      <w:r w:rsidR="00A91961" w:rsidRPr="00F21D46">
        <w:rPr>
          <w:rFonts w:ascii="Arial" w:hAnsi="Arial" w:cs="Arial"/>
          <w:sz w:val="20"/>
          <w:szCs w:val="20"/>
        </w:rPr>
        <w:t>prowadzeni</w:t>
      </w:r>
      <w:r w:rsidRPr="00F21D46">
        <w:rPr>
          <w:rFonts w:ascii="Arial" w:hAnsi="Arial" w:cs="Arial"/>
          <w:sz w:val="20"/>
          <w:szCs w:val="20"/>
        </w:rPr>
        <w:t>a</w:t>
      </w:r>
      <w:r w:rsidR="00A91961" w:rsidRPr="00F21D46">
        <w:rPr>
          <w:rFonts w:ascii="Arial" w:hAnsi="Arial" w:cs="Arial"/>
          <w:sz w:val="20"/>
          <w:szCs w:val="20"/>
        </w:rPr>
        <w:t xml:space="preserve"> list </w:t>
      </w:r>
      <w:r w:rsidR="008F1CF9" w:rsidRPr="00F21D46">
        <w:rPr>
          <w:rFonts w:ascii="Arial" w:hAnsi="Arial" w:cs="Arial"/>
          <w:sz w:val="20"/>
          <w:szCs w:val="20"/>
        </w:rPr>
        <w:t xml:space="preserve">oczekujących </w:t>
      </w:r>
      <w:r w:rsidR="00A91961" w:rsidRPr="00F21D46">
        <w:rPr>
          <w:rFonts w:ascii="Arial" w:hAnsi="Arial" w:cs="Arial"/>
          <w:sz w:val="20"/>
          <w:szCs w:val="20"/>
        </w:rPr>
        <w:t xml:space="preserve">w </w:t>
      </w:r>
      <w:r w:rsidR="008F1CF9" w:rsidRPr="00F21D46">
        <w:rPr>
          <w:rFonts w:ascii="Arial" w:hAnsi="Arial" w:cs="Arial"/>
          <w:sz w:val="20"/>
          <w:szCs w:val="20"/>
        </w:rPr>
        <w:t xml:space="preserve">portalu </w:t>
      </w:r>
      <w:r w:rsidR="00A91961" w:rsidRPr="00F21D46">
        <w:rPr>
          <w:rFonts w:ascii="Arial" w:hAnsi="Arial" w:cs="Arial"/>
          <w:sz w:val="20"/>
          <w:szCs w:val="20"/>
        </w:rPr>
        <w:t>Narodow</w:t>
      </w:r>
      <w:r w:rsidR="008F1CF9" w:rsidRPr="00F21D46">
        <w:rPr>
          <w:rFonts w:ascii="Arial" w:hAnsi="Arial" w:cs="Arial"/>
          <w:sz w:val="20"/>
          <w:szCs w:val="20"/>
        </w:rPr>
        <w:t>ego</w:t>
      </w:r>
      <w:r w:rsidR="00A91961" w:rsidRPr="00F21D46">
        <w:rPr>
          <w:rFonts w:ascii="Arial" w:hAnsi="Arial" w:cs="Arial"/>
          <w:sz w:val="20"/>
          <w:szCs w:val="20"/>
        </w:rPr>
        <w:t xml:space="preserve"> Funduszu Zdrowia</w:t>
      </w:r>
      <w:r w:rsidR="008F1CF9" w:rsidRPr="00F21D46">
        <w:rPr>
          <w:rFonts w:ascii="Arial" w:hAnsi="Arial" w:cs="Arial"/>
          <w:sz w:val="20"/>
          <w:szCs w:val="20"/>
        </w:rPr>
        <w:t>.</w:t>
      </w:r>
    </w:p>
    <w:p w14:paraId="38566046" w14:textId="6661C989" w:rsidR="008F1CF9" w:rsidRPr="00F21D46" w:rsidRDefault="008F1CF9" w:rsidP="00A9196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Sporządzanie ofert w konkursach ogłoszonych przez NFZ w celu zawarcia umów na realizację świadczeń.</w:t>
      </w:r>
    </w:p>
    <w:p w14:paraId="6FB1AE47" w14:textId="4DE85C65" w:rsidR="00B17DEE" w:rsidRPr="00F21D46" w:rsidRDefault="00B17DEE" w:rsidP="00A9196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 xml:space="preserve">Systematyczne monitorowanie </w:t>
      </w:r>
      <w:r w:rsidR="00A60974" w:rsidRPr="00F21D46">
        <w:rPr>
          <w:rFonts w:ascii="Arial" w:hAnsi="Arial" w:cs="Arial"/>
          <w:sz w:val="20"/>
          <w:szCs w:val="20"/>
        </w:rPr>
        <w:t>i aktualizacja</w:t>
      </w:r>
      <w:r w:rsidRPr="00F21D46">
        <w:rPr>
          <w:rFonts w:ascii="Arial" w:hAnsi="Arial" w:cs="Arial"/>
          <w:sz w:val="20"/>
          <w:szCs w:val="20"/>
        </w:rPr>
        <w:t xml:space="preserve"> danych o potencjale wykonawczym przeznaczonym do realizacji umów na Portalu Świadczeniodawcy.</w:t>
      </w:r>
    </w:p>
    <w:p w14:paraId="2D548BAB" w14:textId="3FD60A89" w:rsidR="00B17DEE" w:rsidRPr="00F21D46" w:rsidRDefault="00B17DEE" w:rsidP="00A91961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Nadzór nad prawidłową i terminową sprawozdawczością oraz stała współpraca z NFZ w zakresie zawartych umów.</w:t>
      </w:r>
    </w:p>
    <w:p w14:paraId="28C0E64F" w14:textId="1FEA3A99" w:rsidR="00EF0EB6" w:rsidRPr="00F21D46" w:rsidRDefault="00C36C14" w:rsidP="00AF6B1F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Kierowanie komórką organizacyjną zapewniająca obsługę administracyjną na oddziałach szpitalnych oraz przechowywanie i udostępnianie dokumentacji medycznej zgodnie z obowiązującymi przepisami.</w:t>
      </w:r>
    </w:p>
    <w:p w14:paraId="29A256C8" w14:textId="3D878994" w:rsidR="00A60974" w:rsidRPr="00F21D46" w:rsidRDefault="00A60974" w:rsidP="00A60974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 xml:space="preserve">Struktura organizacyjna Działu Rozliczeń obejmuje: </w:t>
      </w:r>
      <w:r w:rsidR="00832A48" w:rsidRPr="00F21D46">
        <w:rPr>
          <w:rFonts w:ascii="Arial" w:hAnsi="Arial" w:cs="Arial"/>
          <w:sz w:val="20"/>
          <w:szCs w:val="20"/>
        </w:rPr>
        <w:t>10</w:t>
      </w:r>
      <w:r w:rsidRPr="00F21D46">
        <w:rPr>
          <w:rFonts w:ascii="Arial" w:hAnsi="Arial" w:cs="Arial"/>
          <w:sz w:val="20"/>
          <w:szCs w:val="20"/>
        </w:rPr>
        <w:t xml:space="preserve"> </w:t>
      </w:r>
      <w:r w:rsidR="00A92858" w:rsidRPr="00F21D46">
        <w:rPr>
          <w:rFonts w:ascii="Arial" w:hAnsi="Arial" w:cs="Arial"/>
          <w:sz w:val="20"/>
          <w:szCs w:val="20"/>
        </w:rPr>
        <w:t xml:space="preserve">osób </w:t>
      </w:r>
      <w:r w:rsidRPr="00F21D46">
        <w:rPr>
          <w:rFonts w:ascii="Arial" w:hAnsi="Arial" w:cs="Arial"/>
          <w:sz w:val="20"/>
          <w:szCs w:val="20"/>
        </w:rPr>
        <w:t>zatrudnionych przez Zamawiającego</w:t>
      </w:r>
      <w:r w:rsidR="00E25A78" w:rsidRPr="00F21D46">
        <w:rPr>
          <w:rFonts w:ascii="Arial" w:hAnsi="Arial" w:cs="Arial"/>
          <w:sz w:val="20"/>
          <w:szCs w:val="20"/>
        </w:rPr>
        <w:t xml:space="preserve"> ( w tym sekretarki medyczne, statystycy medyczni i archiwiści)</w:t>
      </w:r>
      <w:r w:rsidRPr="00F21D46">
        <w:rPr>
          <w:rFonts w:ascii="Arial" w:hAnsi="Arial" w:cs="Arial"/>
          <w:sz w:val="20"/>
          <w:szCs w:val="20"/>
        </w:rPr>
        <w:t>.</w:t>
      </w:r>
    </w:p>
    <w:p w14:paraId="1040C9BC" w14:textId="0A72C451" w:rsidR="00A60974" w:rsidRPr="00F21D46" w:rsidRDefault="00A60974" w:rsidP="00AF6B1F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 xml:space="preserve">Rodzaje realizowanych przez Zamawiającego świadczeń medycznych, to m. in. </w:t>
      </w:r>
    </w:p>
    <w:p w14:paraId="12C77F7E" w14:textId="68EFD654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Leczenie Szpitalne</w:t>
      </w:r>
    </w:p>
    <w:p w14:paraId="7D1FAFEF" w14:textId="51C5E04C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Ambulatoryjna Opieka Specjalistyczna</w:t>
      </w:r>
    </w:p>
    <w:p w14:paraId="4BE6011F" w14:textId="6906AF95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Podstawowa Opieka Zdrowotna</w:t>
      </w:r>
    </w:p>
    <w:p w14:paraId="408AD4F9" w14:textId="7437E437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Podstawowe Szpitalne Zabezpieczenie</w:t>
      </w:r>
    </w:p>
    <w:p w14:paraId="75A5C9B4" w14:textId="6DB2772B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Opieka Psychiatryczna i Leczenie Uzależnień</w:t>
      </w:r>
    </w:p>
    <w:p w14:paraId="1226986E" w14:textId="7FC823CD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Rehabilitacja Lecznicza</w:t>
      </w:r>
    </w:p>
    <w:p w14:paraId="0C8C5C93" w14:textId="55BE5DEC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Opieka Paliatywna i Hospicyjna</w:t>
      </w:r>
    </w:p>
    <w:p w14:paraId="1528B542" w14:textId="235BF5B5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Świadczenia Pielęgnacyjne i Opiekuńcze</w:t>
      </w:r>
    </w:p>
    <w:p w14:paraId="66B40620" w14:textId="0B93F4A7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Programy Lekowe – Leczenie Choroby Gaucher’a</w:t>
      </w:r>
    </w:p>
    <w:p w14:paraId="5BC40F83" w14:textId="22080F40" w:rsidR="00A60974" w:rsidRPr="00F21D46" w:rsidRDefault="00A60974" w:rsidP="00A60974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Profilaktyczne Programy Zdrowotne</w:t>
      </w:r>
    </w:p>
    <w:p w14:paraId="1A173079" w14:textId="77777777" w:rsidR="00F21D46" w:rsidRDefault="00A60974" w:rsidP="00F21D46">
      <w:pPr>
        <w:pStyle w:val="Akapitzlist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F21D46">
        <w:rPr>
          <w:rFonts w:ascii="Arial" w:hAnsi="Arial" w:cs="Arial"/>
          <w:sz w:val="20"/>
          <w:szCs w:val="20"/>
        </w:rPr>
        <w:t>Programy pilotażowe</w:t>
      </w:r>
      <w:r w:rsidR="00D1105A" w:rsidRPr="00F21D46">
        <w:rPr>
          <w:rFonts w:ascii="Arial" w:hAnsi="Arial" w:cs="Arial"/>
          <w:sz w:val="20"/>
          <w:szCs w:val="20"/>
        </w:rPr>
        <w:t xml:space="preserve"> w opiece zdrowotnej</w:t>
      </w:r>
    </w:p>
    <w:p w14:paraId="2F7F759C" w14:textId="0E7243EF" w:rsidR="00AF6B1F" w:rsidRPr="00F21D46" w:rsidRDefault="00F21D46" w:rsidP="00F21D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F0EB6" w:rsidRPr="00F21D46">
        <w:rPr>
          <w:rFonts w:ascii="Arial" w:hAnsi="Arial" w:cs="Arial"/>
          <w:sz w:val="20"/>
          <w:szCs w:val="20"/>
        </w:rPr>
        <w:t xml:space="preserve">Realizacja wyżej wymienionych zadań </w:t>
      </w:r>
      <w:r w:rsidR="00AF6B1F" w:rsidRPr="00F21D46">
        <w:rPr>
          <w:rFonts w:ascii="Arial" w:hAnsi="Arial" w:cs="Arial"/>
          <w:sz w:val="20"/>
          <w:szCs w:val="20"/>
        </w:rPr>
        <w:t>odbywa się</w:t>
      </w:r>
      <w:r w:rsidR="00AF6B1F" w:rsidRPr="00F21D46">
        <w:rPr>
          <w:rFonts w:ascii="Arial" w:eastAsia="Lucida Sans Unicode" w:hAnsi="Arial" w:cs="Arial"/>
          <w:kern w:val="1"/>
          <w:sz w:val="20"/>
          <w:szCs w:val="20"/>
          <w14:ligatures w14:val="none"/>
        </w:rPr>
        <w:t xml:space="preserve"> w siedzibie Zespołu Opieki Zdrowotnej w Oławie w wymiarze minimum 17 dni w miesiącu. W pozostałe dni robocze Zleceniobiorca może realizować obowiązki wynikające z umowy w sposób zdalny, poza ZOZ w Oławie, jednak w wymiarze nieprzekraczającym 4 dni w miesiącu, każdorazowo po uzgodnieniu ze Zleceniodawcą.</w:t>
      </w:r>
    </w:p>
    <w:p w14:paraId="56A9D565" w14:textId="50A4EE2E" w:rsidR="00F21D46" w:rsidRPr="00C04124" w:rsidRDefault="00F21D46" w:rsidP="00F21D46">
      <w:pPr>
        <w:spacing w:before="144"/>
        <w:jc w:val="both"/>
        <w:rPr>
          <w:rFonts w:ascii="Arial" w:hAnsi="Arial" w:cs="Arial"/>
          <w:sz w:val="20"/>
          <w:szCs w:val="20"/>
        </w:rPr>
      </w:pPr>
      <w:r>
        <w:rPr>
          <w:rFonts w:eastAsia="Lucida Sans Unicode" w:cstheme="minorHAnsi"/>
          <w:kern w:val="1"/>
          <w:sz w:val="24"/>
          <w:szCs w:val="24"/>
          <w14:ligatures w14:val="none"/>
        </w:rPr>
        <w:t xml:space="preserve">3. </w:t>
      </w:r>
      <w:r w:rsidRPr="00C04124">
        <w:rPr>
          <w:rFonts w:ascii="Arial" w:hAnsi="Arial" w:cs="Arial"/>
          <w:sz w:val="20"/>
          <w:szCs w:val="20"/>
        </w:rPr>
        <w:t xml:space="preserve">Wykonawca zobowiązany jest do </w:t>
      </w:r>
      <w:r>
        <w:rPr>
          <w:rFonts w:ascii="Arial" w:hAnsi="Arial" w:cs="Arial"/>
          <w:sz w:val="20"/>
          <w:szCs w:val="20"/>
        </w:rPr>
        <w:t>wykonywania usługi zgodnie z:</w:t>
      </w:r>
    </w:p>
    <w:p w14:paraId="4C6C5E21" w14:textId="77777777" w:rsidR="00F21D46" w:rsidRPr="00C04124" w:rsidRDefault="00F21D46" w:rsidP="00F21D46">
      <w:pPr>
        <w:spacing w:before="144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Ustawą z dnia 15 kwietnia 2011r. o działalności leczniczej (Dz.U. 2023r. poz. 991 z późn. zm.), </w:t>
      </w:r>
    </w:p>
    <w:p w14:paraId="7463FB0A" w14:textId="77777777" w:rsidR="00F21D46" w:rsidRPr="00C04124" w:rsidRDefault="00F21D46" w:rsidP="00F21D46">
      <w:pPr>
        <w:spacing w:before="144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Pr="00C041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Ustawą z dnia 27 sierpnia 2004r. o świadczeniach opieki zdrowotnej (Dz.U. 2022r. poz. 2561 z późn. zm.), </w:t>
      </w:r>
    </w:p>
    <w:p w14:paraId="3AA2B3C8" w14:textId="77777777" w:rsidR="00F21D46" w:rsidRDefault="00F21D46" w:rsidP="00F21D46">
      <w:pPr>
        <w:tabs>
          <w:tab w:val="left" w:pos="1080"/>
        </w:tabs>
        <w:spacing w:before="144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c) Rozporządzeniem Ministra Zdrowia z dnia 8 września 2015r. w sprawie ogólnych warunków umów o udzielanie świadczeń opieki zdrowotnej (Dz.U. 2023r. poz. 1194 z późn. zm.),</w:t>
      </w:r>
    </w:p>
    <w:p w14:paraId="0ED7D0F5" w14:textId="77777777" w:rsidR="00F21D46" w:rsidRDefault="00F21D46" w:rsidP="00F21D46">
      <w:pPr>
        <w:tabs>
          <w:tab w:val="left" w:pos="1080"/>
        </w:tabs>
        <w:spacing w:before="144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Zarządzeniami Prezesa Narodowego Funduszu Zdrowia w sprawie określania warunków zawierania i realizacji umów o udzielanie świadczeń opieki zdrowotnej w rodzajach realizowanych przez jednostkę,</w:t>
      </w:r>
    </w:p>
    <w:p w14:paraId="0877FD8E" w14:textId="77777777" w:rsidR="00F21D46" w:rsidRPr="00C04124" w:rsidRDefault="00F21D46" w:rsidP="00F21D46">
      <w:pPr>
        <w:tabs>
          <w:tab w:val="left" w:pos="1080"/>
        </w:tabs>
        <w:spacing w:before="144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innymi przepisami prawa obowiązującymi w tym zakresie. </w:t>
      </w:r>
    </w:p>
    <w:p w14:paraId="465F721E" w14:textId="77777777" w:rsidR="00F21D46" w:rsidRDefault="00F21D46" w:rsidP="00236AE5">
      <w:pPr>
        <w:widowControl w:val="0"/>
        <w:suppressAutoHyphens/>
        <w:autoSpaceDN w:val="0"/>
        <w:spacing w:after="120" w:line="276" w:lineRule="auto"/>
        <w:ind w:left="360"/>
        <w:rPr>
          <w:rFonts w:eastAsia="Lucida Sans Unicode" w:cstheme="minorHAnsi"/>
          <w:kern w:val="1"/>
          <w:sz w:val="24"/>
          <w:szCs w:val="24"/>
          <w14:ligatures w14:val="none"/>
        </w:rPr>
      </w:pPr>
    </w:p>
    <w:p w14:paraId="31EA2793" w14:textId="4AFBBCD9" w:rsidR="00236AE5" w:rsidRPr="00F21D46" w:rsidRDefault="00F21D46" w:rsidP="00F21D46">
      <w:pPr>
        <w:widowControl w:val="0"/>
        <w:suppressAutoHyphens/>
        <w:autoSpaceDN w:val="0"/>
        <w:spacing w:after="120" w:line="276" w:lineRule="auto"/>
        <w:rPr>
          <w:rFonts w:ascii="Arial" w:eastAsia="Lucida Sans Unicode" w:hAnsi="Arial" w:cs="Arial"/>
          <w:bCs/>
          <w:kern w:val="1"/>
          <w:sz w:val="20"/>
          <w:szCs w:val="20"/>
          <w14:ligatures w14:val="none"/>
        </w:rPr>
      </w:pPr>
      <w:r w:rsidRPr="00F21D46">
        <w:rPr>
          <w:rFonts w:ascii="Arial" w:eastAsia="Lucida Sans Unicode" w:hAnsi="Arial" w:cs="Arial"/>
          <w:bCs/>
          <w:kern w:val="1"/>
          <w:sz w:val="20"/>
          <w:szCs w:val="20"/>
          <w14:ligatures w14:val="none"/>
        </w:rPr>
        <w:t>4. Dodatkowe wymagania:</w:t>
      </w:r>
    </w:p>
    <w:p w14:paraId="41F0C233" w14:textId="7D69B285" w:rsidR="000A6C94" w:rsidRPr="003E3C7A" w:rsidRDefault="003E3C7A" w:rsidP="003E3C7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>
        <w:rPr>
          <w:rFonts w:eastAsia="Lucida Sans Unicode" w:cstheme="minorHAnsi"/>
          <w:kern w:val="1"/>
          <w:sz w:val="24"/>
          <w:szCs w:val="24"/>
          <w14:ligatures w14:val="none"/>
        </w:rPr>
        <w:t>Z</w:t>
      </w:r>
      <w:r w:rsidR="000A6C94" w:rsidRPr="003E3C7A">
        <w:rPr>
          <w:rFonts w:eastAsia="Lucida Sans Unicode" w:cstheme="minorHAnsi"/>
          <w:kern w:val="1"/>
          <w:sz w:val="24"/>
          <w:szCs w:val="24"/>
          <w14:ligatures w14:val="none"/>
        </w:rPr>
        <w:t>najomość przepisów prawnych i zasad dotyczących leczenia w Polsce</w:t>
      </w:r>
      <w:r w:rsidRPr="003E3C7A">
        <w:rPr>
          <w:rFonts w:eastAsia="Lucida Sans Unicode" w:cstheme="minorHAnsi"/>
          <w:kern w:val="1"/>
          <w:sz w:val="24"/>
          <w:szCs w:val="24"/>
          <w14:ligatures w14:val="none"/>
        </w:rPr>
        <w:t xml:space="preserve"> (oświadczenie)</w:t>
      </w:r>
      <w:r w:rsidR="000A6C94" w:rsidRPr="003E3C7A">
        <w:rPr>
          <w:rFonts w:eastAsia="Lucida Sans Unicode" w:cstheme="minorHAnsi"/>
          <w:kern w:val="1"/>
          <w:sz w:val="24"/>
          <w:szCs w:val="24"/>
          <w14:ligatures w14:val="none"/>
        </w:rPr>
        <w:t>, w szczególności w zakresie:</w:t>
      </w:r>
    </w:p>
    <w:p w14:paraId="3A525238" w14:textId="4BD2AB50" w:rsidR="000A6C94" w:rsidRPr="003E3C7A" w:rsidRDefault="000A6C94" w:rsidP="003E3C7A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 w:rsidRPr="003E3C7A">
        <w:rPr>
          <w:rFonts w:eastAsia="Lucida Sans Unicode" w:cstheme="minorHAnsi"/>
          <w:kern w:val="1"/>
          <w:sz w:val="24"/>
          <w:szCs w:val="24"/>
          <w14:ligatures w14:val="none"/>
        </w:rPr>
        <w:t>Gwarantowanych świadczeń opieki zdrowotnej,</w:t>
      </w:r>
    </w:p>
    <w:p w14:paraId="3E7E661C" w14:textId="65C0A656" w:rsidR="000A6C94" w:rsidRDefault="000A6C94" w:rsidP="000A6C94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>
        <w:rPr>
          <w:rFonts w:eastAsia="Lucida Sans Unicode" w:cstheme="minorHAnsi"/>
          <w:kern w:val="1"/>
          <w:sz w:val="24"/>
          <w:szCs w:val="24"/>
          <w14:ligatures w14:val="none"/>
        </w:rPr>
        <w:t>Dokumentacji medycznej,</w:t>
      </w:r>
    </w:p>
    <w:p w14:paraId="3D6FDFAA" w14:textId="5B83F943" w:rsidR="003E3C7A" w:rsidRDefault="000A6C94" w:rsidP="003E3C7A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>
        <w:rPr>
          <w:rFonts w:eastAsia="Lucida Sans Unicode" w:cstheme="minorHAnsi"/>
          <w:kern w:val="1"/>
          <w:sz w:val="24"/>
          <w:szCs w:val="24"/>
          <w14:ligatures w14:val="none"/>
        </w:rPr>
        <w:t>List oczekujących na udzielenie świadczeń.</w:t>
      </w:r>
    </w:p>
    <w:p w14:paraId="6604027A" w14:textId="5DE78F89" w:rsidR="00EC76EE" w:rsidRPr="00D1105A" w:rsidRDefault="00D1105A" w:rsidP="00EC76EE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 w:rsidRPr="00D1105A">
        <w:rPr>
          <w:rFonts w:eastAsia="Lucida Sans Unicode" w:cstheme="minorHAnsi"/>
          <w:kern w:val="1"/>
          <w:sz w:val="24"/>
          <w:szCs w:val="24"/>
          <w14:ligatures w14:val="none"/>
        </w:rPr>
        <w:t>D</w:t>
      </w:r>
      <w:r w:rsidR="00EC76EE" w:rsidRPr="00D1105A">
        <w:rPr>
          <w:rFonts w:eastAsia="Lucida Sans Unicode" w:cstheme="minorHAnsi"/>
          <w:kern w:val="1"/>
          <w:sz w:val="24"/>
          <w:szCs w:val="24"/>
          <w14:ligatures w14:val="none"/>
        </w:rPr>
        <w:t>oświadczeniem zawodowym znajomość systemu Eskulap (HIS) w pełnym zakresie.</w:t>
      </w:r>
    </w:p>
    <w:p w14:paraId="38FA9BCB" w14:textId="619A8458" w:rsidR="003E3C7A" w:rsidRDefault="003E3C7A" w:rsidP="003E3C7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  <w:r>
        <w:rPr>
          <w:rFonts w:eastAsia="Lucida Sans Unicode" w:cstheme="minorHAnsi"/>
          <w:kern w:val="1"/>
          <w:sz w:val="24"/>
          <w:szCs w:val="24"/>
          <w14:ligatures w14:val="none"/>
        </w:rPr>
        <w:t>Znajomość funkcjon</w:t>
      </w:r>
      <w:r w:rsidR="00CA5AAC">
        <w:rPr>
          <w:rFonts w:eastAsia="Lucida Sans Unicode" w:cstheme="minorHAnsi"/>
          <w:kern w:val="1"/>
          <w:sz w:val="24"/>
          <w:szCs w:val="24"/>
          <w14:ligatures w14:val="none"/>
        </w:rPr>
        <w:t>alności dedykowanych</w:t>
      </w:r>
      <w:r>
        <w:rPr>
          <w:rFonts w:eastAsia="Lucida Sans Unicode" w:cstheme="minorHAnsi"/>
          <w:kern w:val="1"/>
          <w:sz w:val="24"/>
          <w:szCs w:val="24"/>
          <w14:ligatures w14:val="none"/>
        </w:rPr>
        <w:t xml:space="preserve"> Świadczeniodawc</w:t>
      </w:r>
      <w:r w:rsidR="00CA5AAC">
        <w:rPr>
          <w:rFonts w:eastAsia="Lucida Sans Unicode" w:cstheme="minorHAnsi"/>
          <w:kern w:val="1"/>
          <w:sz w:val="24"/>
          <w:szCs w:val="24"/>
          <w14:ligatures w14:val="none"/>
        </w:rPr>
        <w:t>om</w:t>
      </w:r>
      <w:r>
        <w:rPr>
          <w:rFonts w:eastAsia="Lucida Sans Unicode" w:cstheme="minorHAnsi"/>
          <w:kern w:val="1"/>
          <w:sz w:val="24"/>
          <w:szCs w:val="24"/>
          <w14:ligatures w14:val="none"/>
        </w:rPr>
        <w:t xml:space="preserve"> portali </w:t>
      </w:r>
      <w:r w:rsidR="00741561">
        <w:rPr>
          <w:rFonts w:eastAsia="Lucida Sans Unicode" w:cstheme="minorHAnsi"/>
          <w:kern w:val="1"/>
          <w:sz w:val="24"/>
          <w:szCs w:val="24"/>
          <w14:ligatures w14:val="none"/>
        </w:rPr>
        <w:t>NFZ, Ministerstwo</w:t>
      </w:r>
      <w:r>
        <w:rPr>
          <w:rFonts w:eastAsia="Lucida Sans Unicode" w:cstheme="minorHAnsi"/>
          <w:kern w:val="1"/>
          <w:sz w:val="24"/>
          <w:szCs w:val="24"/>
          <w14:ligatures w14:val="none"/>
        </w:rPr>
        <w:t xml:space="preserve"> Zdrowia, GUS.</w:t>
      </w:r>
    </w:p>
    <w:p w14:paraId="33A1DDB1" w14:textId="77777777" w:rsidR="00230B37" w:rsidRDefault="00230B37" w:rsidP="00230B37">
      <w:pPr>
        <w:widowControl w:val="0"/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</w:p>
    <w:p w14:paraId="2894096E" w14:textId="77777777" w:rsidR="00A2082D" w:rsidRDefault="00A2082D" w:rsidP="0015364C">
      <w:pPr>
        <w:widowControl w:val="0"/>
        <w:suppressAutoHyphens/>
        <w:autoSpaceDN w:val="0"/>
        <w:spacing w:after="120" w:line="276" w:lineRule="auto"/>
        <w:rPr>
          <w:rFonts w:eastAsia="Lucida Sans Unicode" w:cstheme="minorHAnsi"/>
          <w:kern w:val="1"/>
          <w:sz w:val="24"/>
          <w:szCs w:val="24"/>
          <w14:ligatures w14:val="none"/>
        </w:rPr>
      </w:pPr>
    </w:p>
    <w:p w14:paraId="054F48CD" w14:textId="7AA8BB79" w:rsidR="00F67004" w:rsidRPr="00C072B3" w:rsidRDefault="00F67004" w:rsidP="00F67004">
      <w:pPr>
        <w:jc w:val="both"/>
        <w:rPr>
          <w:rFonts w:ascii="Arial" w:hAnsi="Arial" w:cs="Arial"/>
        </w:rPr>
      </w:pPr>
      <w:r w:rsidRPr="00C072B3">
        <w:rPr>
          <w:rFonts w:ascii="Arial" w:hAnsi="Arial" w:cs="Arial"/>
        </w:rPr>
        <w:t>Niniejszym oświadczam/y</w:t>
      </w:r>
      <w:r w:rsidRPr="00C072B3">
        <w:rPr>
          <w:rFonts w:ascii="Arial" w:hAnsi="Arial" w:cs="Arial"/>
          <w:bCs/>
        </w:rPr>
        <w:t>, że przedstawione powyżej dane są prawdziwe oraz zobowiązuj</w:t>
      </w:r>
      <w:r>
        <w:rPr>
          <w:rFonts w:ascii="Arial" w:hAnsi="Arial" w:cs="Arial"/>
          <w:bCs/>
        </w:rPr>
        <w:t>ę/</w:t>
      </w:r>
      <w:r w:rsidRPr="00C072B3">
        <w:rPr>
          <w:rFonts w:ascii="Arial" w:hAnsi="Arial" w:cs="Arial"/>
          <w:bCs/>
        </w:rPr>
        <w:t>emy się</w:t>
      </w:r>
      <w:r>
        <w:rPr>
          <w:rFonts w:ascii="Arial" w:hAnsi="Arial" w:cs="Arial"/>
          <w:bCs/>
        </w:rPr>
        <w:t>, w przypadku wygrania</w:t>
      </w:r>
      <w:r w:rsidRPr="00C072B3">
        <w:rPr>
          <w:rFonts w:ascii="Arial" w:hAnsi="Arial" w:cs="Arial"/>
          <w:bCs/>
        </w:rPr>
        <w:t xml:space="preserve"> przetargu, do </w:t>
      </w:r>
      <w:r>
        <w:rPr>
          <w:rFonts w:ascii="Arial" w:hAnsi="Arial" w:cs="Arial"/>
          <w:bCs/>
        </w:rPr>
        <w:t>wykonania usługi</w:t>
      </w:r>
      <w:r w:rsidRPr="00C072B3">
        <w:rPr>
          <w:rFonts w:ascii="Arial" w:hAnsi="Arial" w:cs="Arial"/>
          <w:bCs/>
        </w:rPr>
        <w:t xml:space="preserve"> spełniające</w:t>
      </w:r>
      <w:r>
        <w:rPr>
          <w:rFonts w:ascii="Arial" w:hAnsi="Arial" w:cs="Arial"/>
          <w:bCs/>
        </w:rPr>
        <w:t>j</w:t>
      </w:r>
      <w:r w:rsidRPr="00C072B3">
        <w:rPr>
          <w:rFonts w:ascii="Arial" w:hAnsi="Arial" w:cs="Arial"/>
          <w:bCs/>
        </w:rPr>
        <w:t xml:space="preserve"> wyspecyfikowane </w:t>
      </w:r>
      <w:r>
        <w:rPr>
          <w:rFonts w:ascii="Arial" w:hAnsi="Arial" w:cs="Arial"/>
          <w:bCs/>
        </w:rPr>
        <w:t>wymagania</w:t>
      </w:r>
      <w:r w:rsidRPr="00C072B3">
        <w:rPr>
          <w:rFonts w:ascii="Arial" w:hAnsi="Arial" w:cs="Arial"/>
          <w:bCs/>
        </w:rPr>
        <w:t>.</w:t>
      </w:r>
    </w:p>
    <w:p w14:paraId="55101C2B" w14:textId="77777777" w:rsidR="00F67004" w:rsidRPr="00E67D99" w:rsidRDefault="00F67004" w:rsidP="00F67004">
      <w:pPr>
        <w:rPr>
          <w:rFonts w:ascii="Arial" w:hAnsi="Arial" w:cs="Arial"/>
        </w:rPr>
      </w:pPr>
    </w:p>
    <w:p w14:paraId="661574FC" w14:textId="77777777" w:rsidR="00F67004" w:rsidRPr="00E67D99" w:rsidRDefault="00F67004" w:rsidP="00F67004">
      <w:pPr>
        <w:rPr>
          <w:rFonts w:ascii="Arial" w:hAnsi="Arial" w:cs="Arial"/>
        </w:rPr>
      </w:pPr>
      <w:r w:rsidRPr="00E67D99">
        <w:rPr>
          <w:rFonts w:ascii="Arial" w:hAnsi="Arial" w:cs="Arial"/>
        </w:rPr>
        <w:t xml:space="preserve">   ……………….data………………….   </w:t>
      </w:r>
    </w:p>
    <w:p w14:paraId="6035DFCE" w14:textId="77777777" w:rsidR="00F67004" w:rsidRPr="00E67D99" w:rsidRDefault="00F67004" w:rsidP="00F67004">
      <w:pPr>
        <w:ind w:firstLine="708"/>
        <w:rPr>
          <w:rFonts w:ascii="Arial" w:hAnsi="Arial" w:cs="Arial"/>
        </w:rPr>
      </w:pPr>
    </w:p>
    <w:p w14:paraId="0DD7D022" w14:textId="77777777" w:rsidR="00F67004" w:rsidRPr="00E67D99" w:rsidRDefault="00F67004" w:rsidP="00F67004">
      <w:pPr>
        <w:ind w:firstLine="708"/>
        <w:rPr>
          <w:rFonts w:ascii="Arial" w:hAnsi="Arial" w:cs="Arial"/>
        </w:rPr>
      </w:pPr>
    </w:p>
    <w:p w14:paraId="2B586A37" w14:textId="77777777" w:rsidR="00F67004" w:rsidRPr="00E67D99" w:rsidRDefault="00F67004" w:rsidP="00F67004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                                     </w:t>
      </w:r>
      <w:r w:rsidRPr="00E67D99">
        <w:rPr>
          <w:rFonts w:ascii="Arial" w:hAnsi="Arial" w:cs="Arial"/>
        </w:rPr>
        <w:t xml:space="preserve"> ………………………………..</w:t>
      </w:r>
    </w:p>
    <w:p w14:paraId="79EF8CDB" w14:textId="77777777" w:rsidR="00F67004" w:rsidRPr="00E67D99" w:rsidRDefault="00F67004" w:rsidP="00F67004">
      <w:pPr>
        <w:pStyle w:val="Tekstpodstawowy"/>
        <w:rPr>
          <w:rFonts w:cs="Arial"/>
          <w:sz w:val="20"/>
        </w:rPr>
      </w:pPr>
      <w:r w:rsidRPr="00E67D99">
        <w:rPr>
          <w:rFonts w:cs="Arial"/>
          <w:sz w:val="20"/>
        </w:rPr>
        <w:t xml:space="preserve">Podpis                                                  </w:t>
      </w:r>
    </w:p>
    <w:p w14:paraId="75FB9555" w14:textId="77777777" w:rsidR="00F67004" w:rsidRPr="00EE0C21" w:rsidRDefault="00F67004" w:rsidP="00F67004">
      <w:pPr>
        <w:pStyle w:val="Tekstpodstawowy"/>
        <w:rPr>
          <w:rFonts w:cs="Arial"/>
          <w:sz w:val="20"/>
        </w:rPr>
      </w:pPr>
      <w:r w:rsidRPr="00E67D99">
        <w:rPr>
          <w:rFonts w:cs="Arial"/>
          <w:sz w:val="20"/>
        </w:rPr>
        <w:t>osoby/osób upoważnionej</w:t>
      </w:r>
    </w:p>
    <w:p w14:paraId="0246C2D8" w14:textId="77777777" w:rsidR="003E3C7A" w:rsidRPr="00A757C0" w:rsidRDefault="003E3C7A" w:rsidP="003E3C7A">
      <w:pPr>
        <w:widowControl w:val="0"/>
        <w:suppressAutoHyphens/>
        <w:autoSpaceDN w:val="0"/>
        <w:spacing w:after="120" w:line="276" w:lineRule="auto"/>
        <w:ind w:left="720"/>
        <w:rPr>
          <w:rFonts w:eastAsia="Lucida Sans Unicode" w:cstheme="minorHAnsi"/>
          <w:color w:val="2F5496" w:themeColor="accent1" w:themeShade="BF"/>
          <w:kern w:val="1"/>
          <w:sz w:val="24"/>
          <w:szCs w:val="24"/>
          <w14:ligatures w14:val="none"/>
        </w:rPr>
      </w:pPr>
    </w:p>
    <w:p w14:paraId="20E31C8E" w14:textId="77777777" w:rsidR="000A6C94" w:rsidRPr="00A757C0" w:rsidRDefault="000A6C94" w:rsidP="000A6C94">
      <w:pPr>
        <w:widowControl w:val="0"/>
        <w:suppressAutoHyphens/>
        <w:autoSpaceDN w:val="0"/>
        <w:spacing w:after="120" w:line="276" w:lineRule="auto"/>
        <w:ind w:left="720"/>
        <w:rPr>
          <w:rFonts w:eastAsia="Lucida Sans Unicode" w:cstheme="minorHAnsi"/>
          <w:color w:val="2F5496" w:themeColor="accent1" w:themeShade="BF"/>
          <w:kern w:val="1"/>
          <w:sz w:val="24"/>
          <w:szCs w:val="24"/>
          <w14:ligatures w14:val="none"/>
        </w:rPr>
      </w:pPr>
    </w:p>
    <w:p w14:paraId="651D591C" w14:textId="77777777" w:rsidR="00236AE5" w:rsidRPr="00A757C0" w:rsidRDefault="00236AE5" w:rsidP="00236AE5">
      <w:pPr>
        <w:widowControl w:val="0"/>
        <w:suppressAutoHyphens/>
        <w:autoSpaceDN w:val="0"/>
        <w:spacing w:after="120" w:line="276" w:lineRule="auto"/>
        <w:ind w:left="360"/>
        <w:rPr>
          <w:rFonts w:eastAsia="Lucida Sans Unicode" w:cstheme="minorHAnsi"/>
          <w:color w:val="2F5496" w:themeColor="accent1" w:themeShade="BF"/>
          <w:kern w:val="1"/>
          <w:sz w:val="24"/>
          <w:szCs w:val="24"/>
          <w14:ligatures w14:val="none"/>
        </w:rPr>
      </w:pPr>
    </w:p>
    <w:p w14:paraId="6B728CF3" w14:textId="77777777" w:rsidR="00236AE5" w:rsidRPr="00A757C0" w:rsidRDefault="00236AE5" w:rsidP="00236AE5">
      <w:pPr>
        <w:widowControl w:val="0"/>
        <w:suppressAutoHyphens/>
        <w:autoSpaceDN w:val="0"/>
        <w:spacing w:after="120" w:line="276" w:lineRule="auto"/>
        <w:ind w:left="360"/>
        <w:rPr>
          <w:rFonts w:eastAsia="Lucida Sans Unicode" w:cstheme="minorHAnsi"/>
          <w:color w:val="2F5496" w:themeColor="accent1" w:themeShade="BF"/>
          <w:kern w:val="1"/>
          <w:sz w:val="24"/>
          <w:szCs w:val="24"/>
          <w14:ligatures w14:val="none"/>
        </w:rPr>
      </w:pPr>
    </w:p>
    <w:p w14:paraId="47474647" w14:textId="47CFB37E" w:rsidR="00AF6B1F" w:rsidRPr="00A757C0" w:rsidRDefault="00AF6B1F" w:rsidP="00AF6B1F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color w:val="2F5496" w:themeColor="accent1" w:themeShade="BF"/>
          <w:kern w:val="1"/>
          <w:sz w:val="24"/>
          <w:szCs w:val="24"/>
          <w14:ligatures w14:val="none"/>
        </w:rPr>
      </w:pPr>
    </w:p>
    <w:p w14:paraId="5E1F50FD" w14:textId="6E9A1153" w:rsidR="00A91961" w:rsidRPr="00A757C0" w:rsidRDefault="00A91961" w:rsidP="00C36C14">
      <w:pPr>
        <w:pStyle w:val="Akapitzlist"/>
        <w:ind w:left="360"/>
        <w:rPr>
          <w:color w:val="2F5496" w:themeColor="accent1" w:themeShade="BF"/>
          <w:sz w:val="24"/>
          <w:szCs w:val="24"/>
        </w:rPr>
      </w:pPr>
    </w:p>
    <w:sectPr w:rsidR="00A91961" w:rsidRPr="00A75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2C4394A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53F6BEA"/>
    <w:multiLevelType w:val="multilevel"/>
    <w:tmpl w:val="631488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Liberation Serif" w:eastAsia="NSimSun" w:hAnsi="Liberation Serif" w:cs="Lucida Sans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6E0A8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B06BA2"/>
    <w:multiLevelType w:val="hybridMultilevel"/>
    <w:tmpl w:val="F9F2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E3AA8"/>
    <w:multiLevelType w:val="multilevel"/>
    <w:tmpl w:val="631488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Liberation Serif" w:eastAsia="NSimSun" w:hAnsi="Liberation Serif" w:cs="Lucida Sans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A19A3"/>
    <w:multiLevelType w:val="hybridMultilevel"/>
    <w:tmpl w:val="2B7EF7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D46D43"/>
    <w:multiLevelType w:val="hybridMultilevel"/>
    <w:tmpl w:val="FA623C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5F1A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FE14DF6"/>
    <w:multiLevelType w:val="hybridMultilevel"/>
    <w:tmpl w:val="343646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6B6324"/>
    <w:multiLevelType w:val="hybridMultilevel"/>
    <w:tmpl w:val="BA1C5B50"/>
    <w:lvl w:ilvl="0" w:tplc="07246A6A">
      <w:start w:val="1"/>
      <w:numFmt w:val="lowerLetter"/>
      <w:lvlText w:val="%1)"/>
      <w:lvlJc w:val="left"/>
      <w:pPr>
        <w:ind w:left="1080" w:hanging="360"/>
      </w:pPr>
      <w:rPr>
        <w:rFonts w:asciiTheme="minorHAnsi" w:eastAsia="Lucida Sans Unicode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61"/>
    <w:rsid w:val="00040270"/>
    <w:rsid w:val="000A6C94"/>
    <w:rsid w:val="000C44C3"/>
    <w:rsid w:val="000E425A"/>
    <w:rsid w:val="0015364C"/>
    <w:rsid w:val="001D0DFB"/>
    <w:rsid w:val="00230B37"/>
    <w:rsid w:val="00236AE5"/>
    <w:rsid w:val="0025047E"/>
    <w:rsid w:val="002F42DC"/>
    <w:rsid w:val="003E3C7A"/>
    <w:rsid w:val="004370CB"/>
    <w:rsid w:val="00664B86"/>
    <w:rsid w:val="006E3B7D"/>
    <w:rsid w:val="00741561"/>
    <w:rsid w:val="007652F0"/>
    <w:rsid w:val="00832A48"/>
    <w:rsid w:val="008925E8"/>
    <w:rsid w:val="008F1CF9"/>
    <w:rsid w:val="009914E5"/>
    <w:rsid w:val="00A2082D"/>
    <w:rsid w:val="00A60974"/>
    <w:rsid w:val="00A757C0"/>
    <w:rsid w:val="00A86332"/>
    <w:rsid w:val="00A91961"/>
    <w:rsid w:val="00A92858"/>
    <w:rsid w:val="00AA6DAB"/>
    <w:rsid w:val="00AF6B1F"/>
    <w:rsid w:val="00B0377A"/>
    <w:rsid w:val="00B107E0"/>
    <w:rsid w:val="00B17DEE"/>
    <w:rsid w:val="00B50280"/>
    <w:rsid w:val="00B519CF"/>
    <w:rsid w:val="00C36C14"/>
    <w:rsid w:val="00C808AA"/>
    <w:rsid w:val="00CA5AAC"/>
    <w:rsid w:val="00CD4494"/>
    <w:rsid w:val="00CE7FB2"/>
    <w:rsid w:val="00D1105A"/>
    <w:rsid w:val="00DB4896"/>
    <w:rsid w:val="00E25A78"/>
    <w:rsid w:val="00EC76EE"/>
    <w:rsid w:val="00EF0EB6"/>
    <w:rsid w:val="00EF4E5D"/>
    <w:rsid w:val="00F128CB"/>
    <w:rsid w:val="00F21D46"/>
    <w:rsid w:val="00F46D70"/>
    <w:rsid w:val="00F46D74"/>
    <w:rsid w:val="00F6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075B"/>
  <w15:chartTrackingRefBased/>
  <w15:docId w15:val="{92AF6864-00C9-442A-8E50-5B9EAE1F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F67004"/>
    <w:pPr>
      <w:keepNext/>
      <w:spacing w:after="0" w:line="240" w:lineRule="auto"/>
      <w:outlineLvl w:val="1"/>
    </w:pPr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961"/>
    <w:pPr>
      <w:ind w:left="720"/>
      <w:contextualSpacing/>
    </w:pPr>
  </w:style>
  <w:style w:type="paragraph" w:customStyle="1" w:styleId="Standard">
    <w:name w:val="Standard"/>
    <w:rsid w:val="00B0377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9"/>
    <w:rsid w:val="00F67004"/>
    <w:rPr>
      <w:rFonts w:ascii="Arial" w:eastAsia="Times New Roman" w:hAnsi="Arial" w:cs="Times New Roman"/>
      <w:b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F67004"/>
    <w:pPr>
      <w:spacing w:after="0" w:line="240" w:lineRule="auto"/>
      <w:jc w:val="right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7004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Oława</dc:creator>
  <cp:keywords/>
  <dc:description/>
  <cp:lastModifiedBy>Marta MZ. Zapłotna</cp:lastModifiedBy>
  <cp:revision>4</cp:revision>
  <dcterms:created xsi:type="dcterms:W3CDTF">2024-01-29T09:05:00Z</dcterms:created>
  <dcterms:modified xsi:type="dcterms:W3CDTF">2025-01-13T13:32:00Z</dcterms:modified>
</cp:coreProperties>
</file>