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17A15F" w14:textId="77777777" w:rsidR="00B87CB5" w:rsidRDefault="00B87CB5" w:rsidP="0042116A">
      <w:pPr>
        <w:keepNext/>
        <w:keepLines/>
        <w:widowControl w:val="0"/>
        <w:spacing w:after="0" w:line="276" w:lineRule="auto"/>
        <w:jc w:val="center"/>
        <w:outlineLvl w:val="1"/>
        <w:rPr>
          <w:rFonts w:ascii="Arial" w:eastAsia="Arial" w:hAnsi="Arial" w:cs="Arial"/>
          <w:b/>
          <w:bCs/>
          <w:color w:val="000000"/>
          <w:sz w:val="28"/>
          <w:szCs w:val="28"/>
          <w:lang w:eastAsia="pl-PL" w:bidi="pl-PL"/>
        </w:rPr>
      </w:pPr>
      <w:bookmarkStart w:id="0" w:name="bookmark4"/>
    </w:p>
    <w:p w14:paraId="3296AE7A" w14:textId="77777777" w:rsidR="00B87CB5" w:rsidRDefault="00B87CB5" w:rsidP="0042116A">
      <w:pPr>
        <w:keepNext/>
        <w:keepLines/>
        <w:widowControl w:val="0"/>
        <w:spacing w:after="0" w:line="276" w:lineRule="auto"/>
        <w:jc w:val="center"/>
        <w:outlineLvl w:val="1"/>
        <w:rPr>
          <w:rFonts w:ascii="Arial" w:eastAsia="Arial" w:hAnsi="Arial" w:cs="Arial"/>
          <w:b/>
          <w:bCs/>
          <w:color w:val="000000"/>
          <w:sz w:val="28"/>
          <w:szCs w:val="28"/>
          <w:lang w:eastAsia="pl-PL" w:bidi="pl-PL"/>
        </w:rPr>
      </w:pPr>
    </w:p>
    <w:p w14:paraId="59B046A0" w14:textId="77777777" w:rsidR="006F1B83" w:rsidRDefault="006F1B83" w:rsidP="0042116A">
      <w:pPr>
        <w:keepNext/>
        <w:keepLines/>
        <w:widowControl w:val="0"/>
        <w:spacing w:after="0" w:line="276" w:lineRule="auto"/>
        <w:jc w:val="center"/>
        <w:outlineLvl w:val="1"/>
        <w:rPr>
          <w:rFonts w:ascii="Arial" w:eastAsia="Arial" w:hAnsi="Arial" w:cs="Arial"/>
          <w:b/>
          <w:bCs/>
          <w:color w:val="000000"/>
          <w:sz w:val="28"/>
          <w:szCs w:val="28"/>
          <w:lang w:eastAsia="pl-PL" w:bidi="pl-PL"/>
        </w:rPr>
      </w:pPr>
      <w:r>
        <w:rPr>
          <w:noProof/>
          <w:lang w:eastAsia="pl-PL"/>
        </w:rPr>
        <w:drawing>
          <wp:anchor distT="0" distB="0" distL="114300" distR="114300" simplePos="0" relativeHeight="251660288" behindDoc="0" locked="0" layoutInCell="1" allowOverlap="1" wp14:anchorId="32879C99" wp14:editId="178F6689">
            <wp:simplePos x="0" y="0"/>
            <wp:positionH relativeFrom="column">
              <wp:posOffset>2360369</wp:posOffset>
            </wp:positionH>
            <wp:positionV relativeFrom="paragraph">
              <wp:posOffset>111461</wp:posOffset>
            </wp:positionV>
            <wp:extent cx="1209600" cy="1448134"/>
            <wp:effectExtent l="0" t="0" r="0" b="0"/>
            <wp:wrapSquare wrapText="bothSides"/>
            <wp:docPr id="35" name="Obraz 35" descr="https://upload.wikimedia.org/wikipedia/commons/3/39/POL_gmina_Lubicz_CO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upload.wikimedia.org/wikipedia/commons/3/39/POL_gmina_Lubicz_COA.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9600" cy="1448134"/>
                    </a:xfrm>
                    <a:prstGeom prst="rect">
                      <a:avLst/>
                    </a:prstGeom>
                    <a:noFill/>
                    <a:ln>
                      <a:noFill/>
                    </a:ln>
                  </pic:spPr>
                </pic:pic>
              </a:graphicData>
            </a:graphic>
          </wp:anchor>
        </w:drawing>
      </w:r>
    </w:p>
    <w:p w14:paraId="5A924CD4" w14:textId="77777777" w:rsidR="005841E8" w:rsidRDefault="006F1B83" w:rsidP="006F1B83">
      <w:pPr>
        <w:keepNext/>
        <w:keepLines/>
        <w:widowControl w:val="0"/>
        <w:spacing w:after="0" w:line="276" w:lineRule="auto"/>
        <w:outlineLvl w:val="1"/>
        <w:rPr>
          <w:rFonts w:ascii="Arial" w:eastAsia="Arial" w:hAnsi="Arial" w:cs="Arial"/>
          <w:b/>
          <w:bCs/>
          <w:color w:val="000000"/>
          <w:sz w:val="28"/>
          <w:szCs w:val="28"/>
          <w:lang w:eastAsia="pl-PL" w:bidi="pl-PL"/>
        </w:rPr>
      </w:pPr>
      <w:r>
        <w:rPr>
          <w:rFonts w:ascii="Arial" w:eastAsia="Arial" w:hAnsi="Arial" w:cs="Arial"/>
          <w:b/>
          <w:bCs/>
          <w:color w:val="000000"/>
          <w:sz w:val="28"/>
          <w:szCs w:val="28"/>
          <w:lang w:eastAsia="pl-PL" w:bidi="pl-PL"/>
        </w:rPr>
        <w:br w:type="textWrapping" w:clear="all"/>
      </w:r>
    </w:p>
    <w:p w14:paraId="399A3FA7" w14:textId="77777777" w:rsidR="005841E8" w:rsidRPr="00A11E11" w:rsidRDefault="005841E8" w:rsidP="005841E8">
      <w:pPr>
        <w:pStyle w:val="Tekstpodstawowy"/>
        <w:jc w:val="center"/>
        <w:rPr>
          <w:rFonts w:cs="Tahoma"/>
          <w:sz w:val="28"/>
          <w:szCs w:val="28"/>
          <w:lang w:val="pl-PL"/>
        </w:rPr>
      </w:pPr>
      <w:r w:rsidRPr="005841E8">
        <w:rPr>
          <w:rFonts w:cs="Tahoma"/>
          <w:sz w:val="28"/>
          <w:szCs w:val="28"/>
        </w:rPr>
        <w:t xml:space="preserve">Gmina </w:t>
      </w:r>
      <w:r w:rsidR="00A11E11">
        <w:rPr>
          <w:rFonts w:cs="Tahoma"/>
          <w:sz w:val="28"/>
          <w:szCs w:val="28"/>
          <w:lang w:val="pl-PL"/>
        </w:rPr>
        <w:t>Lubicz</w:t>
      </w:r>
    </w:p>
    <w:p w14:paraId="6D88ACF3" w14:textId="77777777" w:rsidR="00A11E11" w:rsidRPr="00A11E11" w:rsidRDefault="00A11E11" w:rsidP="00A11E11">
      <w:pPr>
        <w:keepNext/>
        <w:keepLines/>
        <w:widowControl w:val="0"/>
        <w:spacing w:after="0" w:line="276" w:lineRule="auto"/>
        <w:jc w:val="center"/>
        <w:outlineLvl w:val="1"/>
        <w:rPr>
          <w:rFonts w:ascii="Tahoma" w:eastAsia="Calibri" w:hAnsi="Tahoma" w:cs="Tahoma"/>
          <w:sz w:val="28"/>
          <w:szCs w:val="28"/>
          <w:lang w:val="x-none" w:eastAsia="pl-PL"/>
        </w:rPr>
      </w:pPr>
      <w:r w:rsidRPr="00A11E11">
        <w:rPr>
          <w:rFonts w:ascii="Tahoma" w:eastAsia="Calibri" w:hAnsi="Tahoma" w:cs="Tahoma"/>
          <w:sz w:val="28"/>
          <w:szCs w:val="28"/>
          <w:lang w:val="x-none" w:eastAsia="pl-PL"/>
        </w:rPr>
        <w:t>Lubicz Dolny</w:t>
      </w:r>
    </w:p>
    <w:p w14:paraId="2F5FEAD4" w14:textId="77777777" w:rsidR="00A11E11" w:rsidRPr="00A11E11" w:rsidRDefault="00A11E11" w:rsidP="00A11E11">
      <w:pPr>
        <w:keepNext/>
        <w:keepLines/>
        <w:widowControl w:val="0"/>
        <w:spacing w:after="0" w:line="276" w:lineRule="auto"/>
        <w:jc w:val="center"/>
        <w:outlineLvl w:val="1"/>
        <w:rPr>
          <w:rFonts w:ascii="Tahoma" w:eastAsia="Calibri" w:hAnsi="Tahoma" w:cs="Tahoma"/>
          <w:sz w:val="28"/>
          <w:szCs w:val="28"/>
          <w:lang w:val="x-none" w:eastAsia="pl-PL"/>
        </w:rPr>
      </w:pPr>
      <w:r w:rsidRPr="00A11E11">
        <w:rPr>
          <w:rFonts w:ascii="Tahoma" w:eastAsia="Calibri" w:hAnsi="Tahoma" w:cs="Tahoma"/>
          <w:sz w:val="28"/>
          <w:szCs w:val="28"/>
          <w:lang w:val="x-none" w:eastAsia="pl-PL"/>
        </w:rPr>
        <w:t>ul. Toruńska 21</w:t>
      </w:r>
    </w:p>
    <w:p w14:paraId="0DC086EF" w14:textId="77777777" w:rsidR="005841E8" w:rsidRDefault="00A11E11" w:rsidP="00A11E11">
      <w:pPr>
        <w:keepNext/>
        <w:keepLines/>
        <w:widowControl w:val="0"/>
        <w:spacing w:after="0" w:line="276" w:lineRule="auto"/>
        <w:jc w:val="center"/>
        <w:outlineLvl w:val="1"/>
        <w:rPr>
          <w:rFonts w:ascii="Tahoma" w:eastAsia="Calibri" w:hAnsi="Tahoma" w:cs="Tahoma"/>
          <w:sz w:val="28"/>
          <w:szCs w:val="28"/>
          <w:lang w:val="x-none" w:eastAsia="pl-PL"/>
        </w:rPr>
      </w:pPr>
      <w:r w:rsidRPr="00A11E11">
        <w:rPr>
          <w:rFonts w:ascii="Tahoma" w:eastAsia="Calibri" w:hAnsi="Tahoma" w:cs="Tahoma"/>
          <w:sz w:val="28"/>
          <w:szCs w:val="28"/>
          <w:lang w:val="x-none" w:eastAsia="pl-PL"/>
        </w:rPr>
        <w:t>87-162 Lubicz</w:t>
      </w:r>
    </w:p>
    <w:p w14:paraId="2E052FFB" w14:textId="77777777" w:rsidR="00A11E11" w:rsidRPr="00A11E11" w:rsidRDefault="00A11E11" w:rsidP="00A11E11">
      <w:pPr>
        <w:keepNext/>
        <w:keepLines/>
        <w:widowControl w:val="0"/>
        <w:spacing w:after="0" w:line="276" w:lineRule="auto"/>
        <w:jc w:val="center"/>
        <w:outlineLvl w:val="1"/>
        <w:rPr>
          <w:rFonts w:ascii="Arial" w:eastAsia="Arial" w:hAnsi="Arial" w:cs="Arial"/>
          <w:b/>
          <w:bCs/>
          <w:color w:val="000000"/>
          <w:sz w:val="28"/>
          <w:szCs w:val="28"/>
          <w:lang w:eastAsia="pl-PL" w:bidi="pl-PL"/>
        </w:rPr>
      </w:pPr>
      <w:r>
        <w:rPr>
          <w:rFonts w:ascii="Tahoma" w:eastAsia="Calibri" w:hAnsi="Tahoma" w:cs="Tahoma"/>
          <w:sz w:val="28"/>
          <w:szCs w:val="28"/>
          <w:lang w:eastAsia="pl-PL"/>
        </w:rPr>
        <w:t xml:space="preserve">NIP </w:t>
      </w:r>
      <w:r w:rsidRPr="00A11E11">
        <w:rPr>
          <w:rFonts w:ascii="Tahoma" w:eastAsia="Calibri" w:hAnsi="Tahoma" w:cs="Tahoma"/>
          <w:sz w:val="28"/>
          <w:szCs w:val="28"/>
          <w:lang w:eastAsia="pl-PL"/>
        </w:rPr>
        <w:t>879 261 75 06</w:t>
      </w:r>
    </w:p>
    <w:p w14:paraId="180E69A8" w14:textId="77777777" w:rsidR="005841E8" w:rsidRDefault="005841E8" w:rsidP="006E075B">
      <w:pPr>
        <w:keepNext/>
        <w:keepLines/>
        <w:widowControl w:val="0"/>
        <w:spacing w:after="0" w:line="276" w:lineRule="auto"/>
        <w:outlineLvl w:val="1"/>
        <w:rPr>
          <w:rFonts w:ascii="Arial" w:eastAsia="Arial" w:hAnsi="Arial" w:cs="Arial"/>
          <w:b/>
          <w:bCs/>
          <w:color w:val="000000"/>
          <w:sz w:val="28"/>
          <w:szCs w:val="28"/>
          <w:lang w:eastAsia="pl-PL" w:bidi="pl-PL"/>
        </w:rPr>
      </w:pPr>
    </w:p>
    <w:p w14:paraId="7BF811B8" w14:textId="77777777" w:rsidR="006E075B" w:rsidRPr="006E075B" w:rsidRDefault="006E075B" w:rsidP="008441A6">
      <w:pPr>
        <w:keepNext/>
        <w:keepLines/>
        <w:widowControl w:val="0"/>
        <w:spacing w:after="0" w:line="276" w:lineRule="auto"/>
        <w:jc w:val="center"/>
        <w:outlineLvl w:val="1"/>
        <w:rPr>
          <w:rFonts w:ascii="Arial" w:eastAsia="Arial" w:hAnsi="Arial" w:cs="Arial"/>
          <w:b/>
          <w:bCs/>
          <w:color w:val="000000"/>
          <w:sz w:val="28"/>
          <w:szCs w:val="28"/>
          <w:lang w:eastAsia="pl-PL" w:bidi="pl-PL"/>
        </w:rPr>
      </w:pPr>
      <w:r w:rsidRPr="006E075B">
        <w:rPr>
          <w:rFonts w:ascii="Arial" w:eastAsia="Arial" w:hAnsi="Arial" w:cs="Arial"/>
          <w:b/>
          <w:bCs/>
          <w:color w:val="000000"/>
          <w:sz w:val="28"/>
          <w:szCs w:val="28"/>
          <w:lang w:eastAsia="pl-PL" w:bidi="pl-PL"/>
        </w:rPr>
        <w:t>SPECYFIKACJA ISTOTNYCH WARUNKÓW ZAMÓWIENIA (</w:t>
      </w:r>
      <w:r w:rsidR="0012396A">
        <w:rPr>
          <w:rFonts w:ascii="Arial" w:eastAsia="Arial" w:hAnsi="Arial" w:cs="Arial"/>
          <w:b/>
          <w:bCs/>
          <w:color w:val="000000"/>
          <w:sz w:val="28"/>
          <w:szCs w:val="28"/>
          <w:lang w:eastAsia="pl-PL" w:bidi="pl-PL"/>
        </w:rPr>
        <w:t>SWZ</w:t>
      </w:r>
      <w:r w:rsidRPr="006E075B">
        <w:rPr>
          <w:rFonts w:ascii="Arial" w:eastAsia="Arial" w:hAnsi="Arial" w:cs="Arial"/>
          <w:b/>
          <w:bCs/>
          <w:color w:val="000000"/>
          <w:sz w:val="28"/>
          <w:szCs w:val="28"/>
          <w:lang w:eastAsia="pl-PL" w:bidi="pl-PL"/>
        </w:rPr>
        <w:t>)</w:t>
      </w:r>
      <w:bookmarkEnd w:id="0"/>
    </w:p>
    <w:p w14:paraId="76CCA8D1" w14:textId="77777777" w:rsidR="00D21C61" w:rsidRDefault="006E075B" w:rsidP="00D21C61">
      <w:pPr>
        <w:widowControl w:val="0"/>
        <w:spacing w:after="0" w:line="276" w:lineRule="auto"/>
        <w:ind w:right="20"/>
        <w:jc w:val="center"/>
        <w:rPr>
          <w:rFonts w:ascii="Arial" w:eastAsia="Arial" w:hAnsi="Arial" w:cs="Arial"/>
          <w:color w:val="000000"/>
          <w:sz w:val="20"/>
          <w:szCs w:val="20"/>
          <w:lang w:eastAsia="pl-PL" w:bidi="pl-PL"/>
        </w:rPr>
      </w:pPr>
      <w:r w:rsidRPr="006E075B">
        <w:rPr>
          <w:rFonts w:ascii="Arial" w:eastAsia="Arial" w:hAnsi="Arial" w:cs="Arial"/>
          <w:color w:val="000000"/>
          <w:sz w:val="20"/>
          <w:szCs w:val="20"/>
          <w:lang w:eastAsia="pl-PL" w:bidi="pl-PL"/>
        </w:rPr>
        <w:t>dla postępowania o udzielenie zamówienia publicznego prowadzonego</w:t>
      </w:r>
      <w:r w:rsidRPr="006E075B">
        <w:rPr>
          <w:rFonts w:ascii="Arial" w:eastAsia="Arial" w:hAnsi="Arial" w:cs="Arial"/>
          <w:color w:val="000000"/>
          <w:sz w:val="20"/>
          <w:szCs w:val="20"/>
          <w:lang w:eastAsia="pl-PL" w:bidi="pl-PL"/>
        </w:rPr>
        <w:br/>
        <w:t>w trybie</w:t>
      </w:r>
      <w:r w:rsidR="00D21C61">
        <w:rPr>
          <w:rFonts w:ascii="Arial" w:eastAsia="Arial" w:hAnsi="Arial" w:cs="Arial"/>
          <w:color w:val="000000"/>
          <w:sz w:val="20"/>
          <w:szCs w:val="20"/>
          <w:lang w:eastAsia="pl-PL" w:bidi="pl-PL"/>
        </w:rPr>
        <w:t xml:space="preserve"> podstawowym </w:t>
      </w:r>
      <w:r w:rsidR="00C02EE9">
        <w:rPr>
          <w:rFonts w:ascii="Arial" w:eastAsia="Arial" w:hAnsi="Arial" w:cs="Arial"/>
          <w:color w:val="000000"/>
          <w:sz w:val="20"/>
          <w:szCs w:val="20"/>
          <w:lang w:eastAsia="pl-PL" w:bidi="pl-PL"/>
        </w:rPr>
        <w:t>z możliwością prowadzenia</w:t>
      </w:r>
      <w:r w:rsidR="00D21C61" w:rsidRPr="00D21C61">
        <w:rPr>
          <w:rFonts w:ascii="Arial" w:eastAsia="Arial" w:hAnsi="Arial" w:cs="Arial"/>
          <w:color w:val="000000"/>
          <w:sz w:val="20"/>
          <w:szCs w:val="20"/>
          <w:lang w:eastAsia="pl-PL" w:bidi="pl-PL"/>
        </w:rPr>
        <w:t xml:space="preserve"> negocjacji o wartości zamówienia nie przekraczającej progów unijny</w:t>
      </w:r>
      <w:r w:rsidR="00D21C61">
        <w:rPr>
          <w:rFonts w:ascii="Arial" w:eastAsia="Arial" w:hAnsi="Arial" w:cs="Arial"/>
          <w:color w:val="000000"/>
          <w:sz w:val="20"/>
          <w:szCs w:val="20"/>
          <w:lang w:eastAsia="pl-PL" w:bidi="pl-PL"/>
        </w:rPr>
        <w:t xml:space="preserve">ch o jakich stanowi </w:t>
      </w:r>
      <w:r w:rsidR="00D21C61" w:rsidRPr="00D21C61">
        <w:rPr>
          <w:rFonts w:ascii="Arial" w:eastAsia="Arial" w:hAnsi="Arial" w:cs="Arial"/>
          <w:color w:val="000000"/>
          <w:sz w:val="20"/>
          <w:szCs w:val="20"/>
          <w:lang w:eastAsia="pl-PL" w:bidi="pl-PL"/>
        </w:rPr>
        <w:t>art. 3 ustawy z 11 września 2019 r. - Prawo zamówień pub</w:t>
      </w:r>
      <w:r w:rsidR="00D21C61">
        <w:rPr>
          <w:rFonts w:ascii="Arial" w:eastAsia="Arial" w:hAnsi="Arial" w:cs="Arial"/>
          <w:color w:val="000000"/>
          <w:sz w:val="20"/>
          <w:szCs w:val="20"/>
          <w:lang w:eastAsia="pl-PL" w:bidi="pl-PL"/>
        </w:rPr>
        <w:t xml:space="preserve">licznych (Dz. U. z 2019 r. poz. </w:t>
      </w:r>
      <w:r w:rsidR="00D21C61" w:rsidRPr="00D21C61">
        <w:rPr>
          <w:rFonts w:ascii="Arial" w:eastAsia="Arial" w:hAnsi="Arial" w:cs="Arial"/>
          <w:color w:val="000000"/>
          <w:sz w:val="20"/>
          <w:szCs w:val="20"/>
          <w:lang w:eastAsia="pl-PL" w:bidi="pl-PL"/>
        </w:rPr>
        <w:t>2019</w:t>
      </w:r>
      <w:r w:rsidR="00D21C61">
        <w:rPr>
          <w:rFonts w:ascii="Arial" w:eastAsia="Arial" w:hAnsi="Arial" w:cs="Arial"/>
          <w:color w:val="000000"/>
          <w:sz w:val="20"/>
          <w:szCs w:val="20"/>
          <w:lang w:eastAsia="pl-PL" w:bidi="pl-PL"/>
        </w:rPr>
        <w:t xml:space="preserve"> z późn. zm.</w:t>
      </w:r>
      <w:r w:rsidR="00D21C61" w:rsidRPr="00D21C61">
        <w:rPr>
          <w:rFonts w:ascii="Arial" w:eastAsia="Arial" w:hAnsi="Arial" w:cs="Arial"/>
          <w:color w:val="000000"/>
          <w:sz w:val="20"/>
          <w:szCs w:val="20"/>
          <w:lang w:eastAsia="pl-PL" w:bidi="pl-PL"/>
        </w:rPr>
        <w:t>)</w:t>
      </w:r>
      <w:r w:rsidR="00040516">
        <w:rPr>
          <w:rFonts w:ascii="Arial" w:eastAsia="Arial" w:hAnsi="Arial" w:cs="Arial"/>
          <w:color w:val="000000"/>
          <w:sz w:val="20"/>
          <w:szCs w:val="20"/>
          <w:lang w:eastAsia="pl-PL" w:bidi="pl-PL"/>
        </w:rPr>
        <w:t>, dalej: „Pzp”</w:t>
      </w:r>
    </w:p>
    <w:p w14:paraId="24754633" w14:textId="77777777" w:rsidR="00A11E11" w:rsidRDefault="00A11E11" w:rsidP="007F2C86">
      <w:pPr>
        <w:pStyle w:val="Tekstpodstawowy"/>
        <w:jc w:val="center"/>
        <w:rPr>
          <w:rFonts w:cs="Tahoma"/>
          <w:b/>
          <w:lang w:val="pl-PL"/>
        </w:rPr>
      </w:pPr>
    </w:p>
    <w:p w14:paraId="4212D823" w14:textId="0C76461F" w:rsidR="00BB507B" w:rsidRDefault="00A574D9" w:rsidP="00742820">
      <w:pPr>
        <w:pStyle w:val="Tekstpodstawowy"/>
        <w:jc w:val="center"/>
        <w:rPr>
          <w:rFonts w:cs="Tahoma"/>
          <w:b/>
          <w:lang w:val="pl-PL"/>
        </w:rPr>
      </w:pPr>
      <w:r w:rsidRPr="00A574D9">
        <w:rPr>
          <w:rFonts w:cs="Tahoma"/>
          <w:b/>
          <w:lang w:val="pl-PL"/>
        </w:rPr>
        <w:t>„</w:t>
      </w:r>
      <w:r w:rsidR="0007546D" w:rsidRPr="0007546D">
        <w:rPr>
          <w:b/>
          <w:bCs/>
          <w:lang w:val="pl-PL"/>
        </w:rPr>
        <w:t>Bieżące utrzymanie placów zabaw, siłowni zewnętrznych oraz terenów rekreacyjnych na terenie Gminy Lubicz</w:t>
      </w:r>
      <w:r w:rsidR="00B87CB5">
        <w:rPr>
          <w:rFonts w:cs="Tahoma"/>
          <w:b/>
          <w:lang w:val="pl-PL"/>
        </w:rPr>
        <w:t>.”</w:t>
      </w:r>
    </w:p>
    <w:p w14:paraId="67FA86BC" w14:textId="77777777" w:rsidR="001971B6" w:rsidRDefault="001971B6" w:rsidP="00742820">
      <w:pPr>
        <w:pStyle w:val="Tekstpodstawowy"/>
        <w:jc w:val="center"/>
        <w:rPr>
          <w:rFonts w:cs="Tahoma"/>
          <w:b/>
          <w:lang w:val="pl-PL"/>
        </w:rPr>
      </w:pPr>
    </w:p>
    <w:p w14:paraId="110FDA34" w14:textId="77777777" w:rsidR="001971B6" w:rsidRPr="00BA31DE" w:rsidRDefault="001971B6" w:rsidP="001971B6">
      <w:pPr>
        <w:pStyle w:val="Tekstpodstawowy"/>
        <w:jc w:val="center"/>
        <w:rPr>
          <w:rFonts w:cs="Tahoma"/>
          <w:b/>
          <w:lang w:val="pl-PL"/>
        </w:rPr>
      </w:pPr>
    </w:p>
    <w:p w14:paraId="2832B2B1" w14:textId="38A1B623" w:rsidR="00954C7B" w:rsidRDefault="00EA25FF" w:rsidP="006E075B">
      <w:pPr>
        <w:keepNext/>
        <w:keepLines/>
        <w:widowControl w:val="0"/>
        <w:spacing w:after="0" w:line="276" w:lineRule="auto"/>
        <w:ind w:right="20"/>
        <w:jc w:val="center"/>
        <w:outlineLvl w:val="2"/>
        <w:rPr>
          <w:rFonts w:ascii="Arial" w:eastAsia="Arial" w:hAnsi="Arial" w:cs="Arial"/>
          <w:b/>
          <w:bCs/>
          <w:color w:val="000000"/>
          <w:sz w:val="24"/>
          <w:szCs w:val="24"/>
          <w:lang w:eastAsia="pl-PL" w:bidi="pl-PL"/>
        </w:rPr>
      </w:pPr>
      <w:bookmarkStart w:id="1" w:name="bookmark5"/>
      <w:r>
        <w:rPr>
          <w:rFonts w:ascii="Arial" w:eastAsia="Arial" w:hAnsi="Arial" w:cs="Arial"/>
          <w:color w:val="000000"/>
          <w:sz w:val="20"/>
          <w:szCs w:val="20"/>
          <w:lang w:eastAsia="pl-PL" w:bidi="pl-PL"/>
        </w:rPr>
        <w:t>nr referencyjny</w:t>
      </w:r>
      <w:r w:rsidR="006E075B" w:rsidRPr="006E075B">
        <w:rPr>
          <w:rFonts w:ascii="Arial" w:eastAsia="Arial" w:hAnsi="Arial" w:cs="Arial"/>
          <w:color w:val="000000"/>
          <w:sz w:val="20"/>
          <w:szCs w:val="20"/>
          <w:lang w:eastAsia="pl-PL" w:bidi="pl-PL"/>
        </w:rPr>
        <w:t xml:space="preserve">: </w:t>
      </w:r>
      <w:bookmarkEnd w:id="1"/>
      <w:r w:rsidR="009807EE" w:rsidRPr="009807EE">
        <w:rPr>
          <w:rFonts w:ascii="Arial" w:eastAsia="Arial" w:hAnsi="Arial" w:cs="Arial"/>
          <w:b/>
          <w:bCs/>
          <w:color w:val="000000"/>
          <w:sz w:val="24"/>
          <w:szCs w:val="24"/>
          <w:lang w:eastAsia="pl-PL" w:bidi="pl-PL"/>
        </w:rPr>
        <w:t>ORG.271.</w:t>
      </w:r>
      <w:r w:rsidR="0007546D">
        <w:rPr>
          <w:rFonts w:ascii="Arial" w:eastAsia="Arial" w:hAnsi="Arial" w:cs="Arial"/>
          <w:b/>
          <w:bCs/>
          <w:color w:val="000000"/>
          <w:sz w:val="24"/>
          <w:szCs w:val="24"/>
          <w:lang w:eastAsia="pl-PL" w:bidi="pl-PL"/>
        </w:rPr>
        <w:t>0</w:t>
      </w:r>
      <w:r w:rsidR="009211B2">
        <w:rPr>
          <w:rFonts w:ascii="Arial" w:eastAsia="Arial" w:hAnsi="Arial" w:cs="Arial"/>
          <w:b/>
          <w:bCs/>
          <w:color w:val="000000"/>
          <w:sz w:val="24"/>
          <w:szCs w:val="24"/>
          <w:lang w:eastAsia="pl-PL" w:bidi="pl-PL"/>
        </w:rPr>
        <w:t>1</w:t>
      </w:r>
      <w:r w:rsidR="00E240BD">
        <w:rPr>
          <w:rFonts w:ascii="Arial" w:eastAsia="Arial" w:hAnsi="Arial" w:cs="Arial"/>
          <w:b/>
          <w:bCs/>
          <w:color w:val="000000"/>
          <w:sz w:val="24"/>
          <w:szCs w:val="24"/>
          <w:lang w:eastAsia="pl-PL" w:bidi="pl-PL"/>
        </w:rPr>
        <w:t>.202</w:t>
      </w:r>
      <w:r w:rsidR="009211B2">
        <w:rPr>
          <w:rFonts w:ascii="Arial" w:eastAsia="Arial" w:hAnsi="Arial" w:cs="Arial"/>
          <w:b/>
          <w:bCs/>
          <w:color w:val="000000"/>
          <w:sz w:val="24"/>
          <w:szCs w:val="24"/>
          <w:lang w:eastAsia="pl-PL" w:bidi="pl-PL"/>
        </w:rPr>
        <w:t>5</w:t>
      </w:r>
    </w:p>
    <w:p w14:paraId="3BFDF3D0" w14:textId="77777777" w:rsidR="001971B6" w:rsidRDefault="001971B6" w:rsidP="006E075B">
      <w:pPr>
        <w:keepNext/>
        <w:keepLines/>
        <w:widowControl w:val="0"/>
        <w:spacing w:after="0" w:line="276" w:lineRule="auto"/>
        <w:ind w:right="20"/>
        <w:jc w:val="center"/>
        <w:outlineLvl w:val="2"/>
        <w:rPr>
          <w:rFonts w:ascii="Arial" w:eastAsia="Arial" w:hAnsi="Arial" w:cs="Arial"/>
          <w:b/>
          <w:bCs/>
          <w:color w:val="000000"/>
          <w:sz w:val="24"/>
          <w:szCs w:val="24"/>
          <w:lang w:eastAsia="pl-PL" w:bidi="pl-PL"/>
        </w:rPr>
      </w:pPr>
    </w:p>
    <w:p w14:paraId="187F3F4B" w14:textId="77777777" w:rsidR="001971B6" w:rsidRDefault="001971B6" w:rsidP="001971B6">
      <w:pPr>
        <w:keepNext/>
        <w:keepLines/>
        <w:widowControl w:val="0"/>
        <w:spacing w:after="0" w:line="276" w:lineRule="auto"/>
        <w:ind w:right="20"/>
        <w:jc w:val="center"/>
        <w:outlineLvl w:val="2"/>
        <w:rPr>
          <w:rFonts w:ascii="Calibri" w:eastAsia="Calibri" w:hAnsi="Calibri" w:cs="Calibri"/>
          <w:color w:val="FF0000"/>
          <w:sz w:val="20"/>
          <w:szCs w:val="16"/>
          <w:lang w:eastAsia="pl-PL" w:bidi="pl-PL"/>
        </w:rPr>
      </w:pPr>
    </w:p>
    <w:tbl>
      <w:tblPr>
        <w:tblStyle w:val="Tabela-Siatka"/>
        <w:tblW w:w="0" w:type="auto"/>
        <w:tblLook w:val="04A0" w:firstRow="1" w:lastRow="0" w:firstColumn="1" w:lastColumn="0" w:noHBand="0" w:noVBand="1"/>
      </w:tblPr>
      <w:tblGrid>
        <w:gridCol w:w="9407"/>
      </w:tblGrid>
      <w:tr w:rsidR="00954C7B" w14:paraId="2EE631E1" w14:textId="77777777" w:rsidTr="00954C7B">
        <w:tc>
          <w:tcPr>
            <w:tcW w:w="9407" w:type="dxa"/>
          </w:tcPr>
          <w:p w14:paraId="64ABD3B8" w14:textId="77777777" w:rsidR="00954C7B" w:rsidRDefault="00954C7B" w:rsidP="00E240BD">
            <w:pPr>
              <w:keepNext/>
              <w:keepLines/>
              <w:spacing w:before="60" w:after="60"/>
              <w:jc w:val="center"/>
              <w:rPr>
                <w:rFonts w:ascii="Arial" w:eastAsia="Arial" w:hAnsi="Arial" w:cs="Arial"/>
                <w:color w:val="000000"/>
                <w:sz w:val="18"/>
                <w:szCs w:val="18"/>
                <w:lang w:eastAsia="pl-PL" w:bidi="pl-PL"/>
              </w:rPr>
            </w:pPr>
            <w:r w:rsidRPr="00954C7B">
              <w:rPr>
                <w:rFonts w:ascii="Tahoma" w:eastAsiaTheme="minorEastAsia" w:hAnsi="Tahoma" w:cs="Tahoma"/>
                <w:b/>
                <w:sz w:val="18"/>
                <w:szCs w:val="18"/>
              </w:rPr>
              <w:t xml:space="preserve">Postępowanie prowadzone jest przy użyciu środków komunikacji elektronicznej z wykorzystaniem </w:t>
            </w:r>
            <w:hyperlink r:id="rId9" w:history="1">
              <w:r w:rsidR="00E240BD" w:rsidRPr="009D1431">
                <w:rPr>
                  <w:rStyle w:val="Hipercze"/>
                  <w:rFonts w:ascii="Tahoma" w:eastAsiaTheme="minorEastAsia" w:hAnsi="Tahoma" w:cs="Tahoma"/>
                  <w:b/>
                  <w:sz w:val="18"/>
                  <w:szCs w:val="18"/>
                </w:rPr>
                <w:t>https://ezamowienia.gov.pl/pl</w:t>
              </w:r>
            </w:hyperlink>
            <w:r w:rsidR="00E240BD">
              <w:rPr>
                <w:rFonts w:ascii="Tahoma" w:eastAsiaTheme="minorEastAsia" w:hAnsi="Tahoma" w:cs="Tahoma"/>
                <w:b/>
                <w:sz w:val="18"/>
                <w:szCs w:val="18"/>
              </w:rPr>
              <w:t xml:space="preserve">, </w:t>
            </w:r>
            <w:r w:rsidRPr="00954C7B">
              <w:rPr>
                <w:rFonts w:ascii="Tahoma" w:eastAsiaTheme="minorEastAsia" w:hAnsi="Tahoma" w:cs="Tahoma"/>
                <w:b/>
                <w:sz w:val="18"/>
                <w:szCs w:val="18"/>
              </w:rPr>
              <w:t>strony www Zamawiającego (https://www.bip.lubicz.pl/przetargi.php) i poczty elektronicznej Zamawiającego.</w:t>
            </w:r>
            <w:r w:rsidRPr="00954C7B">
              <w:rPr>
                <w:rFonts w:ascii="Tahoma" w:eastAsiaTheme="minorEastAsia" w:hAnsi="Tahoma" w:cs="Tahoma"/>
                <w:b/>
                <w:sz w:val="18"/>
                <w:szCs w:val="18"/>
              </w:rPr>
              <w:br/>
              <w:t xml:space="preserve">Szczegółowe instrukcje użytkowania </w:t>
            </w:r>
            <w:r w:rsidR="00E240BD">
              <w:rPr>
                <w:rFonts w:ascii="Tahoma" w:eastAsiaTheme="minorEastAsia" w:hAnsi="Tahoma" w:cs="Tahoma"/>
                <w:b/>
                <w:sz w:val="18"/>
                <w:szCs w:val="18"/>
              </w:rPr>
              <w:t xml:space="preserve">strony </w:t>
            </w:r>
            <w:hyperlink r:id="rId10" w:history="1">
              <w:r w:rsidR="00E240BD" w:rsidRPr="009D1431">
                <w:rPr>
                  <w:rStyle w:val="Hipercze"/>
                  <w:rFonts w:ascii="Tahoma" w:eastAsiaTheme="minorEastAsia" w:hAnsi="Tahoma" w:cs="Tahoma"/>
                  <w:b/>
                  <w:sz w:val="18"/>
                  <w:szCs w:val="18"/>
                </w:rPr>
                <w:t>https://ezamowienia.gov.pl/pl/</w:t>
              </w:r>
            </w:hyperlink>
            <w:r w:rsidR="00E240BD">
              <w:rPr>
                <w:rFonts w:ascii="Tahoma" w:eastAsiaTheme="minorEastAsia" w:hAnsi="Tahoma" w:cs="Tahoma"/>
                <w:b/>
                <w:sz w:val="18"/>
                <w:szCs w:val="18"/>
              </w:rPr>
              <w:t xml:space="preserve"> </w:t>
            </w:r>
            <w:r w:rsidRPr="00954C7B">
              <w:rPr>
                <w:rFonts w:ascii="Tahoma" w:eastAsiaTheme="minorEastAsia" w:hAnsi="Tahoma" w:cs="Tahoma"/>
                <w:b/>
                <w:sz w:val="18"/>
                <w:szCs w:val="18"/>
              </w:rPr>
              <w:t xml:space="preserve">dostępne są na stronie: </w:t>
            </w:r>
            <w:r w:rsidRPr="00954C7B">
              <w:rPr>
                <w:rFonts w:ascii="Tahoma" w:eastAsiaTheme="minorEastAsia" w:hAnsi="Tahoma" w:cs="Tahoma"/>
                <w:b/>
                <w:sz w:val="18"/>
                <w:szCs w:val="18"/>
              </w:rPr>
              <w:br/>
            </w:r>
            <w:hyperlink r:id="rId11" w:history="1">
              <w:r w:rsidR="00E240BD" w:rsidRPr="009D1431">
                <w:rPr>
                  <w:rStyle w:val="Hipercze"/>
                </w:rPr>
                <w:t>https://ezamowienia.gov.pl/pl/instrukcje/</w:t>
              </w:r>
            </w:hyperlink>
            <w:r w:rsidR="00E240BD">
              <w:t xml:space="preserve">   </w:t>
            </w:r>
          </w:p>
        </w:tc>
      </w:tr>
    </w:tbl>
    <w:p w14:paraId="50145E21" w14:textId="77777777" w:rsidR="00954C7B" w:rsidRDefault="00954C7B" w:rsidP="006E075B">
      <w:pPr>
        <w:widowControl w:val="0"/>
        <w:spacing w:after="0" w:line="276" w:lineRule="auto"/>
        <w:jc w:val="right"/>
        <w:rPr>
          <w:rFonts w:ascii="Arial" w:eastAsia="Arial" w:hAnsi="Arial" w:cs="Arial"/>
          <w:color w:val="000000"/>
          <w:sz w:val="18"/>
          <w:szCs w:val="18"/>
          <w:lang w:eastAsia="pl-PL" w:bidi="pl-PL"/>
        </w:rPr>
      </w:pPr>
    </w:p>
    <w:p w14:paraId="386BE637" w14:textId="77777777" w:rsidR="001971B6" w:rsidRDefault="001971B6" w:rsidP="006E075B">
      <w:pPr>
        <w:widowControl w:val="0"/>
        <w:spacing w:after="0" w:line="276" w:lineRule="auto"/>
        <w:jc w:val="right"/>
        <w:rPr>
          <w:rFonts w:ascii="Arial" w:eastAsia="Arial" w:hAnsi="Arial" w:cs="Arial"/>
          <w:color w:val="000000"/>
          <w:sz w:val="18"/>
          <w:szCs w:val="18"/>
          <w:lang w:eastAsia="pl-PL" w:bidi="pl-PL"/>
        </w:rPr>
      </w:pPr>
    </w:p>
    <w:p w14:paraId="1E6B97BC" w14:textId="77777777" w:rsidR="00B87CB5" w:rsidRDefault="00B87CB5" w:rsidP="006E075B">
      <w:pPr>
        <w:widowControl w:val="0"/>
        <w:spacing w:after="0" w:line="276" w:lineRule="auto"/>
        <w:jc w:val="right"/>
        <w:rPr>
          <w:rFonts w:ascii="Arial" w:eastAsia="Arial" w:hAnsi="Arial" w:cs="Arial"/>
          <w:color w:val="000000"/>
          <w:sz w:val="18"/>
          <w:szCs w:val="18"/>
          <w:lang w:eastAsia="pl-PL" w:bidi="pl-PL"/>
        </w:rPr>
      </w:pPr>
    </w:p>
    <w:p w14:paraId="20A8D347" w14:textId="77777777" w:rsidR="00B87CB5" w:rsidRDefault="00B87CB5" w:rsidP="006E075B">
      <w:pPr>
        <w:widowControl w:val="0"/>
        <w:spacing w:after="0" w:line="276" w:lineRule="auto"/>
        <w:jc w:val="right"/>
        <w:rPr>
          <w:rFonts w:ascii="Arial" w:eastAsia="Arial" w:hAnsi="Arial" w:cs="Arial"/>
          <w:color w:val="000000"/>
          <w:sz w:val="18"/>
          <w:szCs w:val="18"/>
          <w:lang w:eastAsia="pl-PL" w:bidi="pl-PL"/>
        </w:rPr>
      </w:pPr>
    </w:p>
    <w:p w14:paraId="07BE0551" w14:textId="77777777" w:rsidR="00B87CB5" w:rsidRDefault="00B87CB5" w:rsidP="006E075B">
      <w:pPr>
        <w:widowControl w:val="0"/>
        <w:spacing w:after="0" w:line="276" w:lineRule="auto"/>
        <w:jc w:val="right"/>
        <w:rPr>
          <w:rFonts w:ascii="Arial" w:eastAsia="Arial" w:hAnsi="Arial" w:cs="Arial"/>
          <w:color w:val="000000"/>
          <w:sz w:val="18"/>
          <w:szCs w:val="18"/>
          <w:lang w:eastAsia="pl-PL" w:bidi="pl-PL"/>
        </w:rPr>
      </w:pPr>
    </w:p>
    <w:p w14:paraId="1FDEA295" w14:textId="77777777" w:rsidR="006E075B" w:rsidRPr="006E075B" w:rsidRDefault="006E075B" w:rsidP="006E075B">
      <w:pPr>
        <w:widowControl w:val="0"/>
        <w:spacing w:after="0" w:line="276" w:lineRule="auto"/>
        <w:jc w:val="right"/>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Zatwierdzam:</w:t>
      </w:r>
    </w:p>
    <w:p w14:paraId="3B1003C6" w14:textId="77777777" w:rsidR="006E075B" w:rsidRPr="006E075B" w:rsidRDefault="00A11E11" w:rsidP="006E075B">
      <w:pPr>
        <w:keepNext/>
        <w:keepLines/>
        <w:widowControl w:val="0"/>
        <w:spacing w:after="0" w:line="276" w:lineRule="auto"/>
        <w:ind w:left="5060"/>
        <w:jc w:val="right"/>
        <w:outlineLvl w:val="4"/>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Wójt Gminy Lubicz</w:t>
      </w:r>
    </w:p>
    <w:p w14:paraId="706D8E01" w14:textId="77777777" w:rsidR="00B87CB5" w:rsidRDefault="00B87CB5"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35EDBCB7" w14:textId="77777777" w:rsidR="00B87CB5" w:rsidRDefault="00B87CB5"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7C6D9829" w14:textId="77777777" w:rsidR="00B87CB5" w:rsidRDefault="00B87CB5"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13735B60" w14:textId="77777777" w:rsidR="00B87CB5" w:rsidRDefault="00B87CB5"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4B853CBA" w14:textId="23A3FA2C" w:rsidR="006E075B" w:rsidRPr="006E075B" w:rsidRDefault="00A11E11"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Lubicz Dolny</w:t>
      </w:r>
      <w:r w:rsidR="008E5B7B">
        <w:rPr>
          <w:rFonts w:ascii="Arial" w:eastAsia="Arial" w:hAnsi="Arial" w:cs="Arial"/>
          <w:b/>
          <w:bCs/>
          <w:color w:val="000000"/>
          <w:sz w:val="18"/>
          <w:szCs w:val="18"/>
          <w:lang w:eastAsia="pl-PL" w:bidi="pl-PL"/>
        </w:rPr>
        <w:t xml:space="preserve">, </w:t>
      </w:r>
      <w:r w:rsidR="009211B2">
        <w:rPr>
          <w:rFonts w:ascii="Arial" w:eastAsia="Arial" w:hAnsi="Arial" w:cs="Arial"/>
          <w:b/>
          <w:bCs/>
          <w:color w:val="000000"/>
          <w:sz w:val="18"/>
          <w:szCs w:val="18"/>
          <w:lang w:eastAsia="pl-PL" w:bidi="pl-PL"/>
        </w:rPr>
        <w:t>10 stycznia</w:t>
      </w:r>
      <w:r w:rsidR="00E240BD">
        <w:rPr>
          <w:rFonts w:ascii="Arial" w:eastAsia="Arial" w:hAnsi="Arial" w:cs="Arial"/>
          <w:b/>
          <w:bCs/>
          <w:color w:val="000000"/>
          <w:sz w:val="18"/>
          <w:szCs w:val="18"/>
          <w:lang w:eastAsia="pl-PL" w:bidi="pl-PL"/>
        </w:rPr>
        <w:t xml:space="preserve"> 202</w:t>
      </w:r>
      <w:r w:rsidR="009211B2">
        <w:rPr>
          <w:rFonts w:ascii="Arial" w:eastAsia="Arial" w:hAnsi="Arial" w:cs="Arial"/>
          <w:b/>
          <w:bCs/>
          <w:color w:val="000000"/>
          <w:sz w:val="18"/>
          <w:szCs w:val="18"/>
          <w:lang w:eastAsia="pl-PL" w:bidi="pl-PL"/>
        </w:rPr>
        <w:t>5</w:t>
      </w:r>
      <w:r w:rsidR="00E240BD">
        <w:rPr>
          <w:rFonts w:ascii="Arial" w:eastAsia="Arial" w:hAnsi="Arial" w:cs="Arial"/>
          <w:b/>
          <w:bCs/>
          <w:color w:val="000000"/>
          <w:sz w:val="18"/>
          <w:szCs w:val="18"/>
          <w:lang w:eastAsia="pl-PL" w:bidi="pl-PL"/>
        </w:rPr>
        <w:t xml:space="preserve"> r.</w:t>
      </w:r>
    </w:p>
    <w:p w14:paraId="51779704" w14:textId="77777777" w:rsidR="00A11E11" w:rsidRDefault="001971B6" w:rsidP="001971B6">
      <w:pPr>
        <w:tabs>
          <w:tab w:val="left" w:pos="4110"/>
        </w:tabs>
        <w:rPr>
          <w:rFonts w:ascii="Arial" w:eastAsia="Arial" w:hAnsi="Arial" w:cs="Arial"/>
          <w:b/>
          <w:bCs/>
          <w:color w:val="000000"/>
          <w:sz w:val="20"/>
          <w:szCs w:val="20"/>
          <w:lang w:eastAsia="pl-PL" w:bidi="pl-PL"/>
        </w:rPr>
      </w:pPr>
      <w:r>
        <w:rPr>
          <w:rFonts w:ascii="Arial" w:eastAsia="Arial" w:hAnsi="Arial" w:cs="Arial"/>
          <w:b/>
          <w:bCs/>
          <w:color w:val="000000"/>
          <w:sz w:val="20"/>
          <w:szCs w:val="20"/>
          <w:lang w:eastAsia="pl-PL" w:bidi="pl-PL"/>
        </w:rPr>
        <w:tab/>
      </w:r>
      <w:r>
        <w:rPr>
          <w:rFonts w:ascii="Arial" w:eastAsia="Arial" w:hAnsi="Arial" w:cs="Arial"/>
          <w:b/>
          <w:bCs/>
          <w:color w:val="000000"/>
          <w:sz w:val="20"/>
          <w:szCs w:val="20"/>
          <w:lang w:eastAsia="pl-PL" w:bidi="pl-PL"/>
        </w:rPr>
        <w:tab/>
      </w:r>
    </w:p>
    <w:p w14:paraId="73E9606C" w14:textId="77777777" w:rsidR="00871195" w:rsidRDefault="00871195" w:rsidP="006E075B">
      <w:pPr>
        <w:widowControl w:val="0"/>
        <w:spacing w:after="0" w:line="276" w:lineRule="auto"/>
        <w:ind w:left="100"/>
        <w:jc w:val="center"/>
        <w:rPr>
          <w:rFonts w:ascii="Arial" w:eastAsia="Arial" w:hAnsi="Arial" w:cs="Arial"/>
          <w:b/>
          <w:bCs/>
          <w:color w:val="000000"/>
          <w:sz w:val="20"/>
          <w:szCs w:val="20"/>
          <w:lang w:eastAsia="pl-PL" w:bidi="pl-PL"/>
        </w:rPr>
      </w:pPr>
    </w:p>
    <w:p w14:paraId="5B25059F" w14:textId="77777777" w:rsidR="006E075B" w:rsidRPr="006E075B" w:rsidRDefault="006E075B" w:rsidP="006E075B">
      <w:pPr>
        <w:widowControl w:val="0"/>
        <w:spacing w:after="0" w:line="276" w:lineRule="auto"/>
        <w:ind w:left="100"/>
        <w:jc w:val="center"/>
        <w:rPr>
          <w:rFonts w:ascii="Arial" w:eastAsia="Arial" w:hAnsi="Arial" w:cs="Arial"/>
          <w:b/>
          <w:bCs/>
          <w:color w:val="000000"/>
          <w:sz w:val="20"/>
          <w:szCs w:val="20"/>
          <w:lang w:eastAsia="pl-PL" w:bidi="pl-PL"/>
        </w:rPr>
      </w:pPr>
      <w:r w:rsidRPr="006E075B">
        <w:rPr>
          <w:rFonts w:ascii="Arial" w:eastAsia="Arial" w:hAnsi="Arial" w:cs="Arial"/>
          <w:b/>
          <w:bCs/>
          <w:color w:val="000000"/>
          <w:sz w:val="20"/>
          <w:szCs w:val="20"/>
          <w:lang w:eastAsia="pl-PL" w:bidi="pl-PL"/>
        </w:rPr>
        <w:t>Spis treści</w:t>
      </w:r>
    </w:p>
    <w:p w14:paraId="36557E4D" w14:textId="77777777" w:rsidR="00DC5552" w:rsidRDefault="00DC5552" w:rsidP="00DC5552">
      <w:pPr>
        <w:pStyle w:val="Akapitzlist"/>
        <w:spacing w:line="276" w:lineRule="auto"/>
        <w:ind w:left="360"/>
        <w:jc w:val="both"/>
        <w:rPr>
          <w:rFonts w:ascii="Arial" w:eastAsia="Arial" w:hAnsi="Arial" w:cs="Arial"/>
          <w:sz w:val="18"/>
          <w:szCs w:val="18"/>
        </w:rPr>
      </w:pPr>
    </w:p>
    <w:p w14:paraId="08DB2C23" w14:textId="77777777" w:rsidR="006E075B" w:rsidRDefault="00D21C6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NAZWA I ADRES ZAMAWIAJĄCEGO</w:t>
      </w:r>
      <w:r w:rsidR="006E075B" w:rsidRPr="006E075B">
        <w:rPr>
          <w:rFonts w:ascii="Arial" w:eastAsia="Arial" w:hAnsi="Arial" w:cs="Arial"/>
          <w:sz w:val="18"/>
          <w:szCs w:val="18"/>
        </w:rPr>
        <w:fldChar w:fldCharType="begin"/>
      </w:r>
      <w:r w:rsidR="006E075B" w:rsidRPr="0099046B">
        <w:rPr>
          <w:rFonts w:ascii="Arial" w:eastAsia="Arial" w:hAnsi="Arial" w:cs="Arial"/>
          <w:sz w:val="18"/>
          <w:szCs w:val="18"/>
        </w:rPr>
        <w:instrText xml:space="preserve"> TOC \o "1-5" \h \z </w:instrText>
      </w:r>
      <w:r w:rsidR="006E075B" w:rsidRPr="006E075B">
        <w:rPr>
          <w:rFonts w:ascii="Arial" w:eastAsia="Arial" w:hAnsi="Arial" w:cs="Arial"/>
          <w:sz w:val="18"/>
          <w:szCs w:val="18"/>
        </w:rPr>
        <w:fldChar w:fldCharType="separate"/>
      </w:r>
      <w:hyperlink w:anchor="bookmark8" w:tooltip="Current Document"/>
    </w:p>
    <w:p w14:paraId="5B38FE39"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OCHRONA DANYCH OSOBOWYCH</w:t>
      </w:r>
    </w:p>
    <w:p w14:paraId="347DC3CC"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TRYB UDZIELENIA ZAMÓWIENIA</w:t>
      </w:r>
    </w:p>
    <w:p w14:paraId="57CD42F3"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OPIS PRZEDMIOTU ZAMÓWIENIA</w:t>
      </w:r>
    </w:p>
    <w:p w14:paraId="788E35F2"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WIZJA LOKALNA</w:t>
      </w:r>
    </w:p>
    <w:p w14:paraId="02B884AC"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PODWYKONAWSTWO</w:t>
      </w:r>
    </w:p>
    <w:p w14:paraId="7BC6626B"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TERMIN WYKONANIA ZAMÓWIENIA</w:t>
      </w:r>
    </w:p>
    <w:p w14:paraId="04BA9BF6"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WARUNKI UDZIAŁU W POSTĘPOWANIU</w:t>
      </w:r>
    </w:p>
    <w:p w14:paraId="05FDE4F1"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PODSTAWY WYKLUCZENIA Z POSTĘPOWNAIA</w:t>
      </w:r>
    </w:p>
    <w:p w14:paraId="7844AA58"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OŚWIADCZENIA I DOKUMENTY, JAKIE ZOBOWIĄZANI SA DOSTARCZYĆ WYKONAWCY W CELU POTWIERDZENIA SPEŁNIENIENIA WARUNKÓW UDZIAŁU W POSTĘOWANIU ORAZ WYKAZANIA BRAKU PODSTAW DO WYKLUCZENIA (podmiotowe środki dowodowe)</w:t>
      </w:r>
    </w:p>
    <w:p w14:paraId="7D47E607"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POLEGANIE NA ZASOBACH INNYCH PODMIOTÓW</w:t>
      </w:r>
    </w:p>
    <w:p w14:paraId="4A50A8AE"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INROMACJA DLA WYKONAWCÓW WSPÓLNIE UBIEGAJĄCYH SIĘ O UDZIELENIE ZAMÓWIENIA</w:t>
      </w:r>
    </w:p>
    <w:p w14:paraId="13640B15"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SPOSÓB KOMUNIKACJI WYKONAWCÓW Z ZAMAWIAJĄCYM</w:t>
      </w:r>
    </w:p>
    <w:p w14:paraId="0009DF60"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OPIS SPOSOBU PRZYGOTOWANIA OFERTY ORAZ WYMAGANIA FORMALNE DOTYCZĄCE SKŁADANYCH OŚWIADCZEŃ I DOKUMENTÓW</w:t>
      </w:r>
    </w:p>
    <w:p w14:paraId="15CB28F0"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SPOSÓB OBLICZENIA CENY</w:t>
      </w:r>
    </w:p>
    <w:p w14:paraId="2DEE4878"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WYMAGANIA DOTYCZĄCE WADIUM</w:t>
      </w:r>
    </w:p>
    <w:p w14:paraId="295EFD74"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TERMIN ZWIĄZANIA OFERTĄ</w:t>
      </w:r>
    </w:p>
    <w:p w14:paraId="3C2E14F2"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SPOSÓB I TERMIN SKŁADANIA I OTWARCIA OFERT</w:t>
      </w:r>
    </w:p>
    <w:p w14:paraId="4EE65E88"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OPIS KRYTERIÓW OCENY OFERT WRAZ Z PODANIEM WAG TYCH KRYTERIÓW I SPOSOBU OCENY OFERT</w:t>
      </w:r>
    </w:p>
    <w:p w14:paraId="76C56058"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INFORMACJE O FORMALNOŚCIACH JAKIE POWINNY BYĆ DOPEŁNIONE PO WYBORZE OERTY W CELU ZAWARCIA UMOWY</w:t>
      </w:r>
    </w:p>
    <w:p w14:paraId="0D0E011D"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WYMAGANIA DOTYCZĄCE ZABEZPIECZENIA NALEŻYTEGO WYKONANIA UMOWY</w:t>
      </w:r>
    </w:p>
    <w:p w14:paraId="6D4D73CC"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INFORMACJA O TREŚCI ZAWIERANEJ UMOWY ORAZ MOZLIWOŚCI JEJ ZMIANY</w:t>
      </w:r>
    </w:p>
    <w:p w14:paraId="4F605723" w14:textId="77777777" w:rsidR="00EE7671" w:rsidRDefault="00EE7671" w:rsidP="00086E01">
      <w:pPr>
        <w:pStyle w:val="Akapitzlist"/>
        <w:numPr>
          <w:ilvl w:val="0"/>
          <w:numId w:val="17"/>
        </w:numPr>
        <w:spacing w:line="276" w:lineRule="auto"/>
        <w:ind w:hanging="502"/>
        <w:jc w:val="both"/>
        <w:rPr>
          <w:rFonts w:ascii="Arial" w:eastAsia="Arial" w:hAnsi="Arial" w:cs="Arial"/>
          <w:sz w:val="18"/>
          <w:szCs w:val="18"/>
        </w:rPr>
      </w:pPr>
      <w:r>
        <w:rPr>
          <w:rFonts w:ascii="Arial" w:eastAsia="Arial" w:hAnsi="Arial" w:cs="Arial"/>
          <w:sz w:val="18"/>
          <w:szCs w:val="18"/>
        </w:rPr>
        <w:t>POUCZENIE O ŚRODKACH OCHRONY PRAWNEJ PRZYSŁUGUJĄCEJ WYKONAWCY</w:t>
      </w:r>
    </w:p>
    <w:p w14:paraId="3DFBC7A3" w14:textId="77777777" w:rsidR="00BA31DE" w:rsidRPr="00BA31DE" w:rsidRDefault="00BA31DE" w:rsidP="00BA31DE">
      <w:pPr>
        <w:pStyle w:val="Akapitzlist"/>
        <w:numPr>
          <w:ilvl w:val="0"/>
          <w:numId w:val="17"/>
        </w:numPr>
        <w:spacing w:line="276" w:lineRule="auto"/>
        <w:ind w:hanging="502"/>
        <w:jc w:val="both"/>
        <w:rPr>
          <w:rFonts w:ascii="Arial" w:eastAsia="Arial" w:hAnsi="Arial" w:cs="Arial"/>
          <w:sz w:val="18"/>
          <w:szCs w:val="18"/>
        </w:rPr>
      </w:pPr>
      <w:r w:rsidRPr="00BA31DE">
        <w:rPr>
          <w:rFonts w:ascii="Arial" w:eastAsia="Arial" w:hAnsi="Arial" w:cs="Arial"/>
          <w:sz w:val="18"/>
          <w:szCs w:val="18"/>
        </w:rPr>
        <w:t>NEGOCJACJE TREŚCI OFERT W CELU ICH ULEPSZENIA</w:t>
      </w:r>
    </w:p>
    <w:p w14:paraId="7F267D98" w14:textId="77777777" w:rsidR="00BA31DE" w:rsidRDefault="00BA31DE" w:rsidP="00BA31DE">
      <w:pPr>
        <w:pStyle w:val="Akapitzlist"/>
        <w:spacing w:line="276" w:lineRule="auto"/>
        <w:ind w:left="360"/>
        <w:jc w:val="both"/>
        <w:rPr>
          <w:rFonts w:ascii="Arial" w:eastAsia="Arial" w:hAnsi="Arial" w:cs="Arial"/>
          <w:sz w:val="18"/>
          <w:szCs w:val="18"/>
        </w:rPr>
      </w:pPr>
    </w:p>
    <w:p w14:paraId="02AD3811" w14:textId="77777777"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p>
    <w:p w14:paraId="4A4CA3CA" w14:textId="77777777"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p>
    <w:p w14:paraId="79345E63" w14:textId="77777777"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r w:rsidRPr="006E075B">
        <w:rPr>
          <w:rFonts w:ascii="Arial" w:eastAsia="Arial" w:hAnsi="Arial" w:cs="Arial"/>
          <w:b/>
          <w:bCs/>
          <w:color w:val="000000"/>
          <w:sz w:val="20"/>
          <w:szCs w:val="20"/>
          <w:lang w:eastAsia="pl-PL" w:bidi="pl-PL"/>
        </w:rPr>
        <w:t>Załączniki do Specyfikacji Istotnych Warunków Zamówienia</w:t>
      </w:r>
    </w:p>
    <w:p w14:paraId="69160348" w14:textId="77777777"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p>
    <w:p w14:paraId="0C88E329" w14:textId="77777777" w:rsidR="009807EE" w:rsidRDefault="009807EE" w:rsidP="009807EE">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Formularz oferty </w:t>
      </w:r>
      <w:r w:rsidRPr="006E075B">
        <w:rPr>
          <w:rFonts w:ascii="Arial" w:eastAsia="Arial" w:hAnsi="Arial" w:cs="Arial"/>
          <w:i/>
          <w:iCs/>
          <w:color w:val="000000"/>
          <w:sz w:val="18"/>
          <w:szCs w:val="18"/>
          <w:lang w:eastAsia="pl-PL" w:bidi="pl-PL"/>
        </w:rPr>
        <w:t>(wzór)</w:t>
      </w:r>
      <w:r>
        <w:rPr>
          <w:rFonts w:ascii="Arial" w:eastAsia="Arial" w:hAnsi="Arial" w:cs="Arial"/>
          <w:color w:val="000000"/>
          <w:sz w:val="18"/>
          <w:szCs w:val="18"/>
          <w:lang w:eastAsia="pl-PL" w:bidi="pl-PL"/>
        </w:rPr>
        <w:t xml:space="preserve"> - załącznik nr 1</w:t>
      </w:r>
    </w:p>
    <w:p w14:paraId="7A7F54FD" w14:textId="77777777" w:rsidR="009807EE" w:rsidRDefault="009807EE" w:rsidP="009807EE">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Oświadczenie o braku podstaw do wykluczenia i spełnieniu warunków udziału w postępowaniu - załącznik nr 2</w:t>
      </w:r>
    </w:p>
    <w:p w14:paraId="01EC577D" w14:textId="77777777" w:rsidR="009807EE" w:rsidRDefault="009807EE" w:rsidP="009807EE">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Zobowiązanie innego podmiotu do udostepnienia niezbędnych zasobów Wykonawcy - załącznik nr 3</w:t>
      </w:r>
    </w:p>
    <w:p w14:paraId="62E50756" w14:textId="77777777" w:rsidR="009807EE" w:rsidRDefault="009807EE" w:rsidP="009807EE">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Oświadczenie wykonawców wspólnie ubiegających s</w:t>
      </w:r>
      <w:r w:rsidR="00D358B8">
        <w:rPr>
          <w:rFonts w:ascii="Arial" w:eastAsia="Arial" w:hAnsi="Arial" w:cs="Arial"/>
          <w:color w:val="000000"/>
          <w:sz w:val="18"/>
          <w:szCs w:val="18"/>
          <w:lang w:eastAsia="pl-PL" w:bidi="pl-PL"/>
        </w:rPr>
        <w:t>ię o zamówienie - załącznik nr 4</w:t>
      </w:r>
    </w:p>
    <w:p w14:paraId="07575F8A" w14:textId="77777777" w:rsidR="009807EE" w:rsidRPr="00D358B8" w:rsidRDefault="00D358B8" w:rsidP="00D358B8">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Wzór umowy - załącznik nr 5</w:t>
      </w:r>
    </w:p>
    <w:p w14:paraId="3DF8EDD3" w14:textId="7DECED42" w:rsidR="009807EE" w:rsidRDefault="008B4F43" w:rsidP="009807EE">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Opis przedmiotu zamówienia</w:t>
      </w:r>
      <w:r w:rsidR="009807EE">
        <w:rPr>
          <w:rFonts w:ascii="Arial" w:eastAsia="Arial" w:hAnsi="Arial" w:cs="Arial"/>
          <w:color w:val="000000"/>
          <w:sz w:val="18"/>
          <w:szCs w:val="18"/>
          <w:lang w:eastAsia="pl-PL" w:bidi="pl-PL"/>
        </w:rPr>
        <w:t xml:space="preserve"> - załąc</w:t>
      </w:r>
      <w:r w:rsidR="00D358B8">
        <w:rPr>
          <w:rFonts w:ascii="Arial" w:eastAsia="Arial" w:hAnsi="Arial" w:cs="Arial"/>
          <w:color w:val="000000"/>
          <w:sz w:val="18"/>
          <w:szCs w:val="18"/>
          <w:lang w:eastAsia="pl-PL" w:bidi="pl-PL"/>
        </w:rPr>
        <w:t>znik nr 6</w:t>
      </w:r>
    </w:p>
    <w:p w14:paraId="11C89671" w14:textId="77777777" w:rsidR="009807EE" w:rsidRPr="009807EE" w:rsidRDefault="009807EE" w:rsidP="009807EE">
      <w:pPr>
        <w:widowControl w:val="0"/>
        <w:numPr>
          <w:ilvl w:val="1"/>
          <w:numId w:val="1"/>
        </w:numPr>
        <w:spacing w:after="0" w:line="276" w:lineRule="auto"/>
        <w:ind w:left="284" w:hanging="334"/>
        <w:jc w:val="both"/>
        <w:rPr>
          <w:rFonts w:ascii="Arial" w:eastAsia="Arial" w:hAnsi="Arial" w:cs="Arial"/>
          <w:color w:val="000000"/>
          <w:sz w:val="18"/>
          <w:szCs w:val="18"/>
          <w:lang w:eastAsia="pl-PL" w:bidi="pl-PL"/>
        </w:rPr>
      </w:pPr>
    </w:p>
    <w:p w14:paraId="574017E9" w14:textId="77777777" w:rsidR="006E075B" w:rsidRPr="006E075B" w:rsidRDefault="006E075B" w:rsidP="009807EE">
      <w:pPr>
        <w:widowControl w:val="0"/>
        <w:spacing w:after="0" w:line="276" w:lineRule="auto"/>
        <w:ind w:left="284"/>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fldChar w:fldCharType="end"/>
      </w:r>
    </w:p>
    <w:p w14:paraId="50E21B96" w14:textId="77777777" w:rsidR="006E075B" w:rsidRPr="00DC5552" w:rsidRDefault="006E075B" w:rsidP="00DC5552">
      <w:pPr>
        <w:widowControl w:val="0"/>
        <w:spacing w:after="0" w:line="276" w:lineRule="auto"/>
        <w:jc w:val="both"/>
        <w:rPr>
          <w:rFonts w:ascii="Arial" w:eastAsia="Arial" w:hAnsi="Arial" w:cs="Arial"/>
          <w:color w:val="000000"/>
          <w:sz w:val="18"/>
          <w:szCs w:val="18"/>
          <w:lang w:eastAsia="pl-PL" w:bidi="pl-PL"/>
        </w:rPr>
      </w:pPr>
      <w:r w:rsidRPr="00DC5552">
        <w:rPr>
          <w:rFonts w:ascii="Arial" w:eastAsia="Arial" w:hAnsi="Arial" w:cs="Arial"/>
          <w:color w:val="000000"/>
          <w:sz w:val="18"/>
          <w:szCs w:val="18"/>
          <w:lang w:eastAsia="pl-PL" w:bidi="pl-PL"/>
        </w:rPr>
        <w:br w:type="page"/>
      </w:r>
    </w:p>
    <w:p w14:paraId="0D493072" w14:textId="77777777" w:rsidR="006E075B" w:rsidRPr="006E075B" w:rsidRDefault="00DC5552"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lastRenderedPageBreak/>
        <w:t>Nazwa i adres Zamawiającego</w:t>
      </w:r>
    </w:p>
    <w:p w14:paraId="4BD44EEB" w14:textId="77777777" w:rsidR="006E075B" w:rsidRPr="006E075B" w:rsidRDefault="006E075B" w:rsidP="006E075B">
      <w:pPr>
        <w:widowControl w:val="0"/>
        <w:spacing w:after="0" w:line="240" w:lineRule="auto"/>
        <w:ind w:left="658" w:hanging="360"/>
        <w:rPr>
          <w:rFonts w:ascii="Arial" w:eastAsia="Times New Roman" w:hAnsi="Arial" w:cs="Arial"/>
          <w:b/>
          <w:color w:val="000000"/>
          <w:sz w:val="18"/>
          <w:szCs w:val="18"/>
          <w:lang w:eastAsia="ar-SA" w:bidi="pl-PL"/>
        </w:rPr>
      </w:pPr>
      <w:r w:rsidRPr="006E075B">
        <w:rPr>
          <w:rFonts w:ascii="Arial" w:eastAsia="Times New Roman" w:hAnsi="Arial" w:cs="Arial"/>
          <w:b/>
          <w:color w:val="000000"/>
          <w:sz w:val="18"/>
          <w:szCs w:val="18"/>
          <w:lang w:eastAsia="ar-SA" w:bidi="pl-PL"/>
        </w:rPr>
        <w:t xml:space="preserve">Gmina </w:t>
      </w:r>
      <w:r w:rsidR="00473B67">
        <w:rPr>
          <w:rFonts w:ascii="Arial" w:eastAsia="Times New Roman" w:hAnsi="Arial" w:cs="Arial"/>
          <w:b/>
          <w:color w:val="000000"/>
          <w:sz w:val="18"/>
          <w:szCs w:val="18"/>
          <w:lang w:eastAsia="ar-SA" w:bidi="pl-PL"/>
        </w:rPr>
        <w:t>Lubicz</w:t>
      </w:r>
    </w:p>
    <w:p w14:paraId="2AE46E7B" w14:textId="77777777" w:rsidR="00FA272F" w:rsidRPr="00FA272F" w:rsidRDefault="00FA272F" w:rsidP="00FA272F">
      <w:pPr>
        <w:widowControl w:val="0"/>
        <w:spacing w:after="0" w:line="240" w:lineRule="auto"/>
        <w:ind w:left="658" w:hanging="360"/>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Lubicz Dolny</w:t>
      </w:r>
    </w:p>
    <w:p w14:paraId="186F27BF" w14:textId="77777777" w:rsidR="00FA272F" w:rsidRPr="00FA272F" w:rsidRDefault="00FA272F" w:rsidP="00FA272F">
      <w:pPr>
        <w:widowControl w:val="0"/>
        <w:spacing w:after="0" w:line="240" w:lineRule="auto"/>
        <w:ind w:left="658" w:hanging="360"/>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ul. Toruńska 21</w:t>
      </w:r>
    </w:p>
    <w:p w14:paraId="7B5493AA" w14:textId="77777777" w:rsidR="00FA272F" w:rsidRPr="00FA272F" w:rsidRDefault="00FA272F" w:rsidP="00FA272F">
      <w:pPr>
        <w:widowControl w:val="0"/>
        <w:spacing w:after="0" w:line="240" w:lineRule="auto"/>
        <w:ind w:left="658" w:hanging="360"/>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87-162 Lubicz</w:t>
      </w:r>
    </w:p>
    <w:p w14:paraId="76B1D352" w14:textId="77777777" w:rsidR="005E49E6" w:rsidRDefault="006E075B" w:rsidP="006E075B">
      <w:pPr>
        <w:widowControl w:val="0"/>
        <w:spacing w:after="0" w:line="240" w:lineRule="auto"/>
        <w:ind w:left="658" w:hanging="360"/>
        <w:rPr>
          <w:rFonts w:ascii="Arial" w:eastAsia="Times New Roman" w:hAnsi="Arial" w:cs="Arial"/>
          <w:color w:val="000000"/>
          <w:sz w:val="18"/>
          <w:szCs w:val="18"/>
          <w:lang w:val="en-US" w:eastAsia="ar-SA" w:bidi="pl-PL"/>
        </w:rPr>
      </w:pPr>
      <w:r w:rsidRPr="00FA272F">
        <w:rPr>
          <w:rFonts w:ascii="Arial" w:eastAsia="Times New Roman" w:hAnsi="Arial" w:cs="Arial"/>
          <w:color w:val="000000"/>
          <w:sz w:val="18"/>
          <w:szCs w:val="18"/>
          <w:lang w:val="en-US" w:eastAsia="ar-SA" w:bidi="pl-PL"/>
        </w:rPr>
        <w:t>Tel. (</w:t>
      </w:r>
      <w:r w:rsidR="005E49E6" w:rsidRPr="005E49E6">
        <w:rPr>
          <w:rFonts w:ascii="Arial" w:eastAsia="Times New Roman" w:hAnsi="Arial" w:cs="Arial"/>
          <w:color w:val="000000"/>
          <w:sz w:val="18"/>
          <w:szCs w:val="18"/>
          <w:lang w:val="en-US" w:eastAsia="ar-SA" w:bidi="pl-PL"/>
        </w:rPr>
        <w:t>56</w:t>
      </w:r>
      <w:r w:rsidR="005E49E6">
        <w:rPr>
          <w:rFonts w:ascii="Arial" w:eastAsia="Times New Roman" w:hAnsi="Arial" w:cs="Arial"/>
          <w:color w:val="000000"/>
          <w:sz w:val="18"/>
          <w:szCs w:val="18"/>
          <w:lang w:val="en-US" w:eastAsia="ar-SA" w:bidi="pl-PL"/>
        </w:rPr>
        <w:t>)</w:t>
      </w:r>
      <w:r w:rsidR="005E49E6" w:rsidRPr="005E49E6">
        <w:rPr>
          <w:rFonts w:ascii="Arial" w:eastAsia="Times New Roman" w:hAnsi="Arial" w:cs="Arial"/>
          <w:color w:val="000000"/>
          <w:sz w:val="18"/>
          <w:szCs w:val="18"/>
          <w:lang w:val="en-US" w:eastAsia="ar-SA" w:bidi="pl-PL"/>
        </w:rPr>
        <w:t xml:space="preserve"> 621 21 00 lub 01 </w:t>
      </w:r>
    </w:p>
    <w:p w14:paraId="1F04E6A7" w14:textId="77777777" w:rsidR="006E075B" w:rsidRPr="005E49E6" w:rsidRDefault="006E075B" w:rsidP="006E075B">
      <w:pPr>
        <w:widowControl w:val="0"/>
        <w:spacing w:after="0" w:line="240" w:lineRule="auto"/>
        <w:ind w:left="658" w:hanging="360"/>
        <w:rPr>
          <w:rFonts w:ascii="Arial" w:eastAsia="Times New Roman" w:hAnsi="Arial" w:cs="Arial"/>
          <w:color w:val="000000"/>
          <w:sz w:val="18"/>
          <w:szCs w:val="18"/>
          <w:lang w:val="de-DE" w:eastAsia="ar-SA" w:bidi="pl-PL"/>
        </w:rPr>
      </w:pPr>
      <w:r w:rsidRPr="005E49E6">
        <w:rPr>
          <w:rFonts w:ascii="Arial" w:eastAsia="Times New Roman" w:hAnsi="Arial" w:cs="Arial"/>
          <w:color w:val="000000"/>
          <w:sz w:val="18"/>
          <w:szCs w:val="18"/>
          <w:lang w:val="de-DE" w:eastAsia="ar-SA" w:bidi="pl-PL"/>
        </w:rPr>
        <w:t xml:space="preserve">e-mail: </w:t>
      </w:r>
      <w:r w:rsidR="00FA272F" w:rsidRPr="005E49E6">
        <w:rPr>
          <w:rFonts w:ascii="Arial" w:eastAsia="Times New Roman" w:hAnsi="Arial" w:cs="Arial"/>
          <w:color w:val="0000FF"/>
          <w:sz w:val="18"/>
          <w:szCs w:val="18"/>
          <w:u w:val="single"/>
          <w:lang w:val="de-DE" w:eastAsia="ar-SA" w:bidi="pl-PL"/>
        </w:rPr>
        <w:t>info@lubicz.pl</w:t>
      </w:r>
    </w:p>
    <w:p w14:paraId="1A1163DF" w14:textId="77777777" w:rsidR="00FA272F" w:rsidRDefault="00FA272F" w:rsidP="006E075B">
      <w:pPr>
        <w:widowControl w:val="0"/>
        <w:spacing w:after="0" w:line="240" w:lineRule="auto"/>
        <w:ind w:left="658" w:hanging="360"/>
        <w:rPr>
          <w:rFonts w:ascii="Arial" w:eastAsia="Times New Roman" w:hAnsi="Arial" w:cs="Arial"/>
          <w:color w:val="000000"/>
          <w:sz w:val="18"/>
          <w:szCs w:val="18"/>
          <w:lang w:val="en-US" w:eastAsia="ar-SA" w:bidi="pl-PL"/>
        </w:rPr>
      </w:pPr>
      <w:r w:rsidRPr="00FA272F">
        <w:rPr>
          <w:rFonts w:ascii="Arial" w:eastAsia="Times New Roman" w:hAnsi="Arial" w:cs="Arial"/>
          <w:color w:val="000000"/>
          <w:sz w:val="18"/>
          <w:szCs w:val="18"/>
          <w:lang w:val="en-US" w:eastAsia="ar-SA" w:bidi="pl-PL"/>
        </w:rPr>
        <w:t>NIP 879 261 75 06</w:t>
      </w:r>
    </w:p>
    <w:p w14:paraId="28311544" w14:textId="77777777" w:rsidR="006E075B" w:rsidRPr="00FA272F" w:rsidRDefault="006E075B" w:rsidP="006E075B">
      <w:pPr>
        <w:widowControl w:val="0"/>
        <w:spacing w:after="0" w:line="240" w:lineRule="auto"/>
        <w:ind w:left="658" w:hanging="360"/>
        <w:rPr>
          <w:rFonts w:ascii="Arial" w:eastAsia="Times New Roman" w:hAnsi="Arial" w:cs="Arial"/>
          <w:color w:val="000000"/>
          <w:sz w:val="18"/>
          <w:szCs w:val="18"/>
          <w:lang w:val="en-US" w:eastAsia="ar-SA" w:bidi="pl-PL"/>
        </w:rPr>
      </w:pPr>
      <w:r w:rsidRPr="00FA272F">
        <w:rPr>
          <w:rFonts w:ascii="Arial" w:eastAsia="Times New Roman" w:hAnsi="Arial" w:cs="Arial"/>
          <w:color w:val="000000"/>
          <w:sz w:val="18"/>
          <w:szCs w:val="18"/>
          <w:lang w:val="en-US" w:eastAsia="ar-SA" w:bidi="pl-PL"/>
        </w:rPr>
        <w:t xml:space="preserve">REGON: </w:t>
      </w:r>
      <w:r w:rsidR="00FA272F" w:rsidRPr="00FA272F">
        <w:rPr>
          <w:rFonts w:ascii="Arial" w:eastAsia="Times New Roman" w:hAnsi="Arial" w:cs="Arial"/>
          <w:color w:val="000000"/>
          <w:sz w:val="18"/>
          <w:szCs w:val="18"/>
          <w:lang w:val="en-US" w:eastAsia="ar-SA" w:bidi="pl-PL"/>
        </w:rPr>
        <w:t>871118715</w:t>
      </w:r>
    </w:p>
    <w:p w14:paraId="7E098E77" w14:textId="77777777" w:rsidR="00FA272F" w:rsidRDefault="006E075B" w:rsidP="006E075B">
      <w:pPr>
        <w:widowControl w:val="0"/>
        <w:spacing w:after="0" w:line="240" w:lineRule="auto"/>
        <w:ind w:left="658" w:hanging="360"/>
        <w:rPr>
          <w:rFonts w:ascii="Arial" w:eastAsia="Times New Roman" w:hAnsi="Arial" w:cs="Arial"/>
          <w:color w:val="0000FF"/>
          <w:sz w:val="18"/>
          <w:szCs w:val="18"/>
          <w:u w:val="single"/>
          <w:lang w:eastAsia="ar-SA" w:bidi="pl-PL"/>
        </w:rPr>
      </w:pPr>
      <w:r w:rsidRPr="006E075B">
        <w:rPr>
          <w:rFonts w:ascii="Arial" w:eastAsia="Times New Roman" w:hAnsi="Arial" w:cs="Arial"/>
          <w:color w:val="000000"/>
          <w:sz w:val="18"/>
          <w:szCs w:val="18"/>
          <w:lang w:eastAsia="ar-SA" w:bidi="pl-PL"/>
        </w:rPr>
        <w:t xml:space="preserve">adres strony internetowej: </w:t>
      </w:r>
      <w:hyperlink r:id="rId12" w:history="1">
        <w:r w:rsidR="00FA272F" w:rsidRPr="00B714B5">
          <w:rPr>
            <w:rStyle w:val="Hipercze"/>
            <w:rFonts w:ascii="Arial" w:eastAsia="Times New Roman" w:hAnsi="Arial" w:cs="Arial"/>
            <w:sz w:val="18"/>
            <w:szCs w:val="18"/>
            <w:lang w:eastAsia="ar-SA" w:bidi="pl-PL"/>
          </w:rPr>
          <w:t>https://www.bip.lubicz.pl/</w:t>
        </w:r>
      </w:hyperlink>
    </w:p>
    <w:p w14:paraId="4FAB7759"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godziny pracy:</w:t>
      </w:r>
    </w:p>
    <w:p w14:paraId="000E5E96" w14:textId="77777777" w:rsidR="00FA272F" w:rsidRPr="00FA272F" w:rsidRDefault="00FA272F" w:rsidP="00FA272F">
      <w:pPr>
        <w:widowControl w:val="0"/>
        <w:spacing w:after="0" w:line="240" w:lineRule="auto"/>
        <w:ind w:left="284" w:firstLine="14"/>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poniedziałek 7.15 - 15.00</w:t>
      </w:r>
    </w:p>
    <w:p w14:paraId="424F5E62" w14:textId="77777777" w:rsidR="00FA272F" w:rsidRPr="00FA272F" w:rsidRDefault="00FA272F" w:rsidP="00FA272F">
      <w:pPr>
        <w:widowControl w:val="0"/>
        <w:spacing w:after="0" w:line="240" w:lineRule="auto"/>
        <w:ind w:left="284" w:firstLine="14"/>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 xml:space="preserve">wtorek 7.15 - 17.00 </w:t>
      </w:r>
    </w:p>
    <w:p w14:paraId="79E4B0CA" w14:textId="77777777" w:rsidR="00FA272F" w:rsidRPr="00FA272F" w:rsidRDefault="00FA272F" w:rsidP="00FA272F">
      <w:pPr>
        <w:widowControl w:val="0"/>
        <w:spacing w:after="0" w:line="240" w:lineRule="auto"/>
        <w:ind w:left="284" w:firstLine="14"/>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środa 7.15 - 15.00</w:t>
      </w:r>
    </w:p>
    <w:p w14:paraId="555F1F08" w14:textId="77777777" w:rsidR="00FA272F" w:rsidRPr="00FA272F" w:rsidRDefault="00FA272F" w:rsidP="00FA272F">
      <w:pPr>
        <w:widowControl w:val="0"/>
        <w:spacing w:after="0" w:line="240" w:lineRule="auto"/>
        <w:ind w:left="284" w:firstLine="14"/>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czwartek 7.15 - 15.00</w:t>
      </w:r>
    </w:p>
    <w:p w14:paraId="3D36543E" w14:textId="77777777" w:rsidR="00FA272F" w:rsidRDefault="00FA272F" w:rsidP="00FA272F">
      <w:pPr>
        <w:widowControl w:val="0"/>
        <w:spacing w:after="0" w:line="240" w:lineRule="auto"/>
        <w:ind w:left="284" w:firstLine="14"/>
        <w:rPr>
          <w:rFonts w:ascii="Arial" w:eastAsia="Times New Roman" w:hAnsi="Arial" w:cs="Arial"/>
          <w:color w:val="000000"/>
          <w:sz w:val="18"/>
          <w:szCs w:val="18"/>
          <w:lang w:eastAsia="ar-SA" w:bidi="pl-PL"/>
        </w:rPr>
      </w:pPr>
      <w:r w:rsidRPr="00FA272F">
        <w:rPr>
          <w:rFonts w:ascii="Arial" w:eastAsia="Times New Roman" w:hAnsi="Arial" w:cs="Arial"/>
          <w:color w:val="000000"/>
          <w:sz w:val="18"/>
          <w:szCs w:val="18"/>
          <w:lang w:eastAsia="ar-SA" w:bidi="pl-PL"/>
        </w:rPr>
        <w:t>piątek 7.15 - 14.15</w:t>
      </w:r>
    </w:p>
    <w:p w14:paraId="684A9C4C" w14:textId="77777777" w:rsidR="00DC5552" w:rsidRDefault="00DC5552" w:rsidP="00FA272F">
      <w:pPr>
        <w:widowControl w:val="0"/>
        <w:spacing w:after="0" w:line="240" w:lineRule="auto"/>
        <w:ind w:left="284" w:firstLine="14"/>
        <w:rPr>
          <w:rFonts w:ascii="Arial" w:eastAsia="Times New Roman" w:hAnsi="Arial" w:cs="Arial"/>
          <w:color w:val="000000"/>
          <w:sz w:val="18"/>
          <w:szCs w:val="18"/>
          <w:lang w:eastAsia="ar-SA" w:bidi="pl-PL"/>
        </w:rPr>
      </w:pPr>
      <w:r w:rsidRPr="00DC5552">
        <w:rPr>
          <w:rFonts w:ascii="Arial" w:eastAsia="Times New Roman" w:hAnsi="Arial" w:cs="Arial"/>
          <w:color w:val="000000"/>
          <w:sz w:val="18"/>
          <w:szCs w:val="18"/>
          <w:lang w:eastAsia="ar-SA" w:bidi="pl-PL"/>
        </w:rPr>
        <w:t xml:space="preserve">Adres strony internetowej prowadzonego postępowania: </w:t>
      </w:r>
    </w:p>
    <w:p w14:paraId="115AFE48" w14:textId="77777777" w:rsidR="00B3064C" w:rsidRPr="00742820" w:rsidRDefault="00DC5552" w:rsidP="00DC5552">
      <w:pPr>
        <w:widowControl w:val="0"/>
        <w:spacing w:after="0" w:line="240" w:lineRule="auto"/>
        <w:ind w:left="284"/>
        <w:rPr>
          <w:rStyle w:val="Hipercze"/>
          <w:rFonts w:ascii="Arial" w:eastAsia="Times New Roman" w:hAnsi="Arial" w:cs="Arial"/>
          <w:sz w:val="18"/>
          <w:szCs w:val="18"/>
          <w:lang w:eastAsia="ar-SA" w:bidi="pl-PL"/>
        </w:rPr>
      </w:pPr>
      <w:r w:rsidRPr="00742820">
        <w:rPr>
          <w:rFonts w:ascii="Arial" w:eastAsia="Times New Roman" w:hAnsi="Arial" w:cs="Arial"/>
          <w:color w:val="000000"/>
          <w:sz w:val="18"/>
          <w:szCs w:val="18"/>
          <w:lang w:eastAsia="ar-SA" w:bidi="pl-PL"/>
        </w:rPr>
        <w:t xml:space="preserve">https://ezamowienia.gov.pl, </w:t>
      </w:r>
      <w:hyperlink r:id="rId13" w:history="1">
        <w:r w:rsidR="00FA272F" w:rsidRPr="00742820">
          <w:rPr>
            <w:rStyle w:val="Hipercze"/>
            <w:rFonts w:ascii="Arial" w:eastAsia="Times New Roman" w:hAnsi="Arial" w:cs="Arial"/>
            <w:sz w:val="18"/>
            <w:szCs w:val="18"/>
            <w:lang w:eastAsia="ar-SA" w:bidi="pl-PL"/>
          </w:rPr>
          <w:t>https://www.bip.lubicz.pl/przetargi.php</w:t>
        </w:r>
      </w:hyperlink>
    </w:p>
    <w:p w14:paraId="6AD9CE7F" w14:textId="77777777" w:rsidR="00FA272F" w:rsidRPr="00742820" w:rsidRDefault="00FA272F" w:rsidP="00DC5552">
      <w:pPr>
        <w:widowControl w:val="0"/>
        <w:spacing w:after="0" w:line="240" w:lineRule="auto"/>
        <w:ind w:left="284"/>
        <w:rPr>
          <w:rFonts w:ascii="Arial" w:eastAsia="Times New Roman" w:hAnsi="Arial" w:cs="Arial"/>
          <w:color w:val="000000"/>
          <w:sz w:val="18"/>
          <w:szCs w:val="18"/>
          <w:lang w:eastAsia="ar-SA" w:bidi="pl-PL"/>
        </w:rPr>
      </w:pPr>
    </w:p>
    <w:p w14:paraId="40D3BCC5" w14:textId="77777777" w:rsidR="00B3064C" w:rsidRDefault="00B3064C"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Ochrona danych osobowych</w:t>
      </w:r>
    </w:p>
    <w:p w14:paraId="15FDBB4B" w14:textId="77777777" w:rsidR="00B3064C" w:rsidRDefault="00B3064C" w:rsidP="00DC5552">
      <w:pPr>
        <w:widowControl w:val="0"/>
        <w:spacing w:after="0" w:line="240" w:lineRule="auto"/>
        <w:ind w:left="284"/>
        <w:rPr>
          <w:rFonts w:ascii="Arial" w:eastAsia="Times New Roman" w:hAnsi="Arial" w:cs="Arial"/>
          <w:color w:val="000000"/>
          <w:sz w:val="18"/>
          <w:szCs w:val="18"/>
          <w:lang w:val="en-US" w:eastAsia="ar-SA" w:bidi="pl-PL"/>
        </w:rPr>
      </w:pPr>
    </w:p>
    <w:p w14:paraId="4206EB09" w14:textId="77777777" w:rsidR="00B3064C" w:rsidRPr="00B3064C" w:rsidRDefault="00B3064C" w:rsidP="00B3064C">
      <w:pPr>
        <w:widowControl w:val="0"/>
        <w:spacing w:after="0" w:line="276" w:lineRule="auto"/>
        <w:ind w:left="424" w:hanging="140"/>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I. Klauzula informacyjna dotycząca przetwarzania danych osobowych bezpośrednio od osoby fizycznej, której dane dotyczą, w celu związanym z postępowaniem o udzielenie zamówienia publicznego.</w:t>
      </w:r>
    </w:p>
    <w:p w14:paraId="1E739A5A"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p>
    <w:p w14:paraId="53F53F9E" w14:textId="77777777" w:rsidR="00B3064C" w:rsidRPr="00B3064C" w:rsidRDefault="00B3064C" w:rsidP="00B3064C">
      <w:pPr>
        <w:widowControl w:val="0"/>
        <w:spacing w:after="0" w:line="276" w:lineRule="auto"/>
        <w:ind w:left="424"/>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dane osobowe wg poniższych zasad.</w:t>
      </w:r>
    </w:p>
    <w:p w14:paraId="029670D6" w14:textId="77777777" w:rsidR="00B3064C" w:rsidRPr="00B3064C" w:rsidRDefault="00B3064C" w:rsidP="00B3064C">
      <w:pPr>
        <w:widowControl w:val="0"/>
        <w:spacing w:after="0" w:line="276" w:lineRule="auto"/>
        <w:ind w:left="880" w:hanging="340"/>
        <w:rPr>
          <w:rFonts w:ascii="Arial" w:eastAsia="Arial" w:hAnsi="Arial" w:cs="Arial"/>
          <w:bCs/>
          <w:color w:val="000000"/>
          <w:sz w:val="18"/>
          <w:szCs w:val="18"/>
          <w:lang w:eastAsia="pl-PL" w:bidi="pl-PL"/>
        </w:rPr>
      </w:pPr>
    </w:p>
    <w:p w14:paraId="60736C73" w14:textId="77777777" w:rsidR="00B3064C" w:rsidRPr="00B3064C" w:rsidRDefault="00B3064C" w:rsidP="00086E01">
      <w:pPr>
        <w:pStyle w:val="Akapitzlist"/>
        <w:numPr>
          <w:ilvl w:val="0"/>
          <w:numId w:val="18"/>
        </w:numPr>
        <w:spacing w:line="276" w:lineRule="auto"/>
        <w:rPr>
          <w:rFonts w:ascii="Arial" w:eastAsia="Arial" w:hAnsi="Arial" w:cs="Arial"/>
          <w:bCs/>
          <w:sz w:val="18"/>
          <w:szCs w:val="18"/>
        </w:rPr>
      </w:pPr>
      <w:r w:rsidRPr="00B3064C">
        <w:rPr>
          <w:rFonts w:ascii="Arial" w:eastAsia="Arial" w:hAnsi="Arial" w:cs="Arial"/>
          <w:bCs/>
          <w:sz w:val="18"/>
          <w:szCs w:val="18"/>
        </w:rPr>
        <w:t xml:space="preserve">Administrator danych osobowych. Administratorem Pani/Pana danych osobowych będzie Gmina </w:t>
      </w:r>
      <w:r w:rsidR="00FA272F">
        <w:rPr>
          <w:rFonts w:ascii="Arial" w:eastAsia="Arial" w:hAnsi="Arial" w:cs="Arial"/>
          <w:bCs/>
          <w:sz w:val="18"/>
          <w:szCs w:val="18"/>
        </w:rPr>
        <w:t>Lubicz</w:t>
      </w:r>
      <w:r w:rsidRPr="00B3064C">
        <w:rPr>
          <w:rFonts w:ascii="Arial" w:eastAsia="Arial" w:hAnsi="Arial" w:cs="Arial"/>
          <w:bCs/>
          <w:sz w:val="18"/>
          <w:szCs w:val="18"/>
        </w:rPr>
        <w:t>. Kontakt z administratorem danych osobowych możliwy jest w formie:</w:t>
      </w:r>
    </w:p>
    <w:p w14:paraId="47146626" w14:textId="77777777" w:rsidR="00B3064C" w:rsidRPr="00B3064C" w:rsidRDefault="00B3064C" w:rsidP="00086E01">
      <w:pPr>
        <w:widowControl w:val="0"/>
        <w:numPr>
          <w:ilvl w:val="0"/>
          <w:numId w:val="11"/>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 xml:space="preserve">pisemnej na adres: </w:t>
      </w:r>
      <w:r w:rsidR="00FA272F">
        <w:rPr>
          <w:rFonts w:ascii="Arial" w:eastAsia="Arial" w:hAnsi="Arial" w:cs="Arial"/>
          <w:bCs/>
          <w:color w:val="000000"/>
          <w:sz w:val="18"/>
          <w:szCs w:val="18"/>
          <w:lang w:eastAsia="pl-PL" w:bidi="pl-PL"/>
        </w:rPr>
        <w:t xml:space="preserve">Gmina Lubicz, </w:t>
      </w:r>
      <w:r w:rsidR="00FA272F" w:rsidRPr="00FA272F">
        <w:rPr>
          <w:rFonts w:ascii="Arial" w:eastAsia="Arial" w:hAnsi="Arial" w:cs="Arial"/>
          <w:bCs/>
          <w:color w:val="000000"/>
          <w:sz w:val="18"/>
          <w:szCs w:val="18"/>
          <w:lang w:eastAsia="pl-PL" w:bidi="pl-PL"/>
        </w:rPr>
        <w:t>Lubicz Dolny, ul. Toruńska 21, 87-162 Lubicz</w:t>
      </w:r>
    </w:p>
    <w:p w14:paraId="749F9FA3" w14:textId="77777777" w:rsidR="00B3064C" w:rsidRPr="00B3064C" w:rsidRDefault="00B3064C" w:rsidP="00086E01">
      <w:pPr>
        <w:widowControl w:val="0"/>
        <w:numPr>
          <w:ilvl w:val="0"/>
          <w:numId w:val="11"/>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elektronicznej na adres e-mail:</w:t>
      </w:r>
      <w:hyperlink r:id="rId14" w:history="1">
        <w:r w:rsidRPr="00B3064C">
          <w:rPr>
            <w:rFonts w:ascii="Arial" w:eastAsia="Arial" w:hAnsi="Arial" w:cs="Arial"/>
            <w:bCs/>
            <w:color w:val="000000"/>
            <w:sz w:val="18"/>
            <w:szCs w:val="18"/>
            <w:lang w:eastAsia="pl-PL" w:bidi="pl-PL"/>
          </w:rPr>
          <w:t xml:space="preserve"> </w:t>
        </w:r>
        <w:r w:rsidR="00FA272F" w:rsidRPr="00FA272F">
          <w:rPr>
            <w:rFonts w:ascii="Arial" w:eastAsia="Arial" w:hAnsi="Arial" w:cs="Arial"/>
            <w:bCs/>
            <w:color w:val="0000FF"/>
            <w:sz w:val="18"/>
            <w:szCs w:val="18"/>
            <w:u w:val="single"/>
            <w:lang w:bidi="en-US"/>
          </w:rPr>
          <w:t xml:space="preserve">info@lubicz.pl </w:t>
        </w:r>
      </w:hyperlink>
    </w:p>
    <w:p w14:paraId="2ABC1645" w14:textId="77777777" w:rsidR="00B3064C" w:rsidRDefault="00B3064C" w:rsidP="00B3064C">
      <w:pPr>
        <w:pStyle w:val="Akapitzlist"/>
        <w:spacing w:line="276" w:lineRule="auto"/>
        <w:ind w:left="784"/>
        <w:rPr>
          <w:rFonts w:ascii="Arial" w:eastAsia="Arial" w:hAnsi="Arial" w:cs="Arial"/>
          <w:bCs/>
          <w:sz w:val="18"/>
          <w:szCs w:val="18"/>
        </w:rPr>
      </w:pPr>
    </w:p>
    <w:p w14:paraId="0CAF17D5" w14:textId="77777777" w:rsidR="00B3064C" w:rsidRPr="00B3064C" w:rsidRDefault="00B3064C" w:rsidP="00086E01">
      <w:pPr>
        <w:pStyle w:val="Akapitzlist"/>
        <w:numPr>
          <w:ilvl w:val="0"/>
          <w:numId w:val="18"/>
        </w:numPr>
        <w:spacing w:line="276" w:lineRule="auto"/>
        <w:rPr>
          <w:rFonts w:ascii="Arial" w:eastAsia="Arial" w:hAnsi="Arial" w:cs="Arial"/>
          <w:bCs/>
          <w:sz w:val="18"/>
          <w:szCs w:val="18"/>
        </w:rPr>
      </w:pPr>
      <w:r w:rsidRPr="00B3064C">
        <w:rPr>
          <w:rFonts w:ascii="Arial" w:eastAsia="Arial" w:hAnsi="Arial" w:cs="Arial"/>
          <w:bCs/>
          <w:sz w:val="18"/>
          <w:szCs w:val="18"/>
        </w:rPr>
        <w:t>Inspektor Ochrony Danych. We wszystkich sprawach dotyczących przetwarzania danych osobowych oraz korzystania z praw związanych z przetwarzaniem danych, Może się Pan/Pani kontaktować z Inspektorem Ochrony Danych w następujący sposób:</w:t>
      </w:r>
    </w:p>
    <w:p w14:paraId="3431F3C9" w14:textId="77777777" w:rsidR="00FA272F" w:rsidRPr="00B3064C" w:rsidRDefault="00FA272F" w:rsidP="0089168D">
      <w:pPr>
        <w:widowControl w:val="0"/>
        <w:numPr>
          <w:ilvl w:val="0"/>
          <w:numId w:val="44"/>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 xml:space="preserve">pisemnej na adres: </w:t>
      </w:r>
      <w:r>
        <w:rPr>
          <w:rFonts w:ascii="Arial" w:eastAsia="Arial" w:hAnsi="Arial" w:cs="Arial"/>
          <w:bCs/>
          <w:color w:val="000000"/>
          <w:sz w:val="18"/>
          <w:szCs w:val="18"/>
          <w:lang w:eastAsia="pl-PL" w:bidi="pl-PL"/>
        </w:rPr>
        <w:t xml:space="preserve">Gmina Lubicz, </w:t>
      </w:r>
      <w:r w:rsidRPr="00FA272F">
        <w:rPr>
          <w:rFonts w:ascii="Arial" w:eastAsia="Arial" w:hAnsi="Arial" w:cs="Arial"/>
          <w:bCs/>
          <w:color w:val="000000"/>
          <w:sz w:val="18"/>
          <w:szCs w:val="18"/>
          <w:lang w:eastAsia="pl-PL" w:bidi="pl-PL"/>
        </w:rPr>
        <w:t>Lubicz Dolny, ul. Toruńska 21, 87-162 Lubicz</w:t>
      </w:r>
    </w:p>
    <w:p w14:paraId="7B6242B4" w14:textId="77777777" w:rsidR="00FA272F" w:rsidRPr="00B3064C" w:rsidRDefault="00FA272F" w:rsidP="0089168D">
      <w:pPr>
        <w:widowControl w:val="0"/>
        <w:numPr>
          <w:ilvl w:val="0"/>
          <w:numId w:val="44"/>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elektronicznej na adres e-mail:</w:t>
      </w:r>
      <w:hyperlink r:id="rId15" w:history="1">
        <w:r w:rsidRPr="00B3064C">
          <w:rPr>
            <w:rFonts w:ascii="Arial" w:eastAsia="Arial" w:hAnsi="Arial" w:cs="Arial"/>
            <w:bCs/>
            <w:color w:val="000000"/>
            <w:sz w:val="18"/>
            <w:szCs w:val="18"/>
            <w:lang w:eastAsia="pl-PL" w:bidi="pl-PL"/>
          </w:rPr>
          <w:t xml:space="preserve"> </w:t>
        </w:r>
        <w:r w:rsidRPr="00FA272F">
          <w:rPr>
            <w:rFonts w:ascii="Arial" w:eastAsia="Arial" w:hAnsi="Arial" w:cs="Arial"/>
            <w:bCs/>
            <w:color w:val="0000FF"/>
            <w:sz w:val="18"/>
            <w:szCs w:val="18"/>
            <w:u w:val="single"/>
            <w:lang w:bidi="en-US"/>
          </w:rPr>
          <w:t xml:space="preserve">info@lubicz.pl </w:t>
        </w:r>
      </w:hyperlink>
    </w:p>
    <w:p w14:paraId="03A5E7AF" w14:textId="77777777" w:rsidR="00B3064C" w:rsidRPr="00B3064C" w:rsidRDefault="00B3064C" w:rsidP="00B3064C">
      <w:pPr>
        <w:widowControl w:val="0"/>
        <w:spacing w:after="0" w:line="276" w:lineRule="auto"/>
        <w:ind w:left="1134"/>
        <w:rPr>
          <w:rFonts w:ascii="Arial" w:eastAsia="Arial" w:hAnsi="Arial" w:cs="Arial"/>
          <w:bCs/>
          <w:color w:val="000000"/>
          <w:sz w:val="18"/>
          <w:szCs w:val="18"/>
          <w:lang w:eastAsia="pl-PL" w:bidi="pl-PL"/>
        </w:rPr>
      </w:pPr>
    </w:p>
    <w:p w14:paraId="0EB5D475" w14:textId="037B2DFD" w:rsidR="00B3064C" w:rsidRPr="00742820" w:rsidRDefault="00B3064C" w:rsidP="00AA246E">
      <w:pPr>
        <w:pStyle w:val="Akapitzlist"/>
        <w:numPr>
          <w:ilvl w:val="0"/>
          <w:numId w:val="18"/>
        </w:numPr>
        <w:spacing w:line="276" w:lineRule="auto"/>
        <w:jc w:val="both"/>
        <w:rPr>
          <w:rFonts w:ascii="Arial" w:eastAsia="Arial" w:hAnsi="Arial" w:cs="Arial"/>
          <w:bCs/>
          <w:sz w:val="18"/>
          <w:szCs w:val="18"/>
        </w:rPr>
      </w:pPr>
      <w:r w:rsidRPr="00B3064C">
        <w:rPr>
          <w:rFonts w:ascii="Arial" w:eastAsia="Arial" w:hAnsi="Arial" w:cs="Arial"/>
          <w:bCs/>
          <w:sz w:val="18"/>
          <w:szCs w:val="18"/>
        </w:rPr>
        <w:t xml:space="preserve">Cel przetwarzania danych. Pani/Pana dane osobowe przetwarzane będą na podstawie art. 6 ust. 1 lit. c RODO w celu związanym z postępowaniem o udzielenie zamówienia publicznego nr </w:t>
      </w:r>
      <w:r w:rsidR="001C5937">
        <w:rPr>
          <w:rFonts w:ascii="Arial" w:eastAsia="Arial" w:hAnsi="Arial" w:cs="Arial"/>
          <w:bCs/>
          <w:sz w:val="18"/>
          <w:szCs w:val="18"/>
        </w:rPr>
        <w:t>ORG.271.</w:t>
      </w:r>
      <w:r w:rsidR="0007546D">
        <w:rPr>
          <w:rFonts w:ascii="Arial" w:eastAsia="Arial" w:hAnsi="Arial" w:cs="Arial"/>
          <w:bCs/>
          <w:sz w:val="18"/>
          <w:szCs w:val="18"/>
        </w:rPr>
        <w:t>0</w:t>
      </w:r>
      <w:r w:rsidR="009211B2">
        <w:rPr>
          <w:rFonts w:ascii="Arial" w:eastAsia="Arial" w:hAnsi="Arial" w:cs="Arial"/>
          <w:bCs/>
          <w:sz w:val="18"/>
          <w:szCs w:val="18"/>
        </w:rPr>
        <w:t>1</w:t>
      </w:r>
      <w:r w:rsidR="00E240BD">
        <w:rPr>
          <w:rFonts w:ascii="Arial" w:eastAsia="Arial" w:hAnsi="Arial" w:cs="Arial"/>
          <w:bCs/>
          <w:sz w:val="18"/>
          <w:szCs w:val="18"/>
        </w:rPr>
        <w:t>.202</w:t>
      </w:r>
      <w:r w:rsidR="009211B2">
        <w:rPr>
          <w:rFonts w:ascii="Arial" w:eastAsia="Arial" w:hAnsi="Arial" w:cs="Arial"/>
          <w:bCs/>
          <w:sz w:val="18"/>
          <w:szCs w:val="18"/>
        </w:rPr>
        <w:t>5</w:t>
      </w:r>
      <w:r w:rsidR="00FA272F">
        <w:rPr>
          <w:rFonts w:ascii="Arial" w:eastAsia="Arial" w:hAnsi="Arial" w:cs="Arial"/>
          <w:bCs/>
          <w:sz w:val="18"/>
          <w:szCs w:val="18"/>
        </w:rPr>
        <w:t xml:space="preserve"> </w:t>
      </w:r>
      <w:r w:rsidRPr="00B3064C">
        <w:rPr>
          <w:rFonts w:ascii="Arial" w:eastAsia="Arial" w:hAnsi="Arial" w:cs="Arial"/>
          <w:bCs/>
          <w:sz w:val="18"/>
          <w:szCs w:val="18"/>
        </w:rPr>
        <w:t>o nazwie</w:t>
      </w:r>
      <w:r w:rsidR="00A574D9">
        <w:rPr>
          <w:rFonts w:ascii="Arial" w:eastAsia="Arial" w:hAnsi="Arial" w:cs="Arial"/>
          <w:bCs/>
          <w:sz w:val="18"/>
          <w:szCs w:val="18"/>
        </w:rPr>
        <w:t>:</w:t>
      </w:r>
      <w:r w:rsidR="00A574D9" w:rsidRPr="00A574D9">
        <w:rPr>
          <w:rFonts w:ascii="Arial" w:eastAsia="Arial" w:hAnsi="Arial" w:cs="Arial"/>
          <w:bCs/>
          <w:sz w:val="18"/>
          <w:szCs w:val="18"/>
        </w:rPr>
        <w:t>. „</w:t>
      </w:r>
      <w:r w:rsidR="0007546D" w:rsidRPr="0007546D">
        <w:rPr>
          <w:rFonts w:ascii="Arial" w:eastAsia="Arial" w:hAnsi="Arial" w:cs="Arial"/>
          <w:bCs/>
          <w:sz w:val="18"/>
          <w:szCs w:val="18"/>
        </w:rPr>
        <w:t>Bieżące utrzymanie placów zabaw, siłowni zewnętrznych oraz terenów rekreacyjnych na terenie Gminy Lubicz</w:t>
      </w:r>
      <w:r w:rsidR="008B4F43" w:rsidRPr="008B4F43">
        <w:rPr>
          <w:rFonts w:ascii="Arial" w:eastAsia="Arial" w:hAnsi="Arial" w:cs="Arial"/>
          <w:bCs/>
          <w:sz w:val="18"/>
          <w:szCs w:val="18"/>
        </w:rPr>
        <w:t>.</w:t>
      </w:r>
      <w:r w:rsidR="00A574D9" w:rsidRPr="00A574D9">
        <w:rPr>
          <w:rFonts w:ascii="Arial" w:eastAsia="Arial" w:hAnsi="Arial" w:cs="Arial"/>
          <w:bCs/>
          <w:sz w:val="18"/>
          <w:szCs w:val="18"/>
        </w:rPr>
        <w:t>”</w:t>
      </w:r>
    </w:p>
    <w:p w14:paraId="70A44299" w14:textId="77777777" w:rsidR="00040516" w:rsidRDefault="00040516" w:rsidP="00040516">
      <w:pPr>
        <w:widowControl w:val="0"/>
        <w:spacing w:after="0" w:line="276" w:lineRule="auto"/>
        <w:ind w:left="784"/>
        <w:jc w:val="both"/>
        <w:rPr>
          <w:rFonts w:ascii="Arial" w:eastAsia="Arial" w:hAnsi="Arial" w:cs="Arial"/>
          <w:bCs/>
          <w:color w:val="000000"/>
          <w:sz w:val="18"/>
          <w:szCs w:val="18"/>
          <w:lang w:eastAsia="pl-PL" w:bidi="pl-PL"/>
        </w:rPr>
      </w:pPr>
    </w:p>
    <w:p w14:paraId="689BED54" w14:textId="77777777" w:rsidR="00040516" w:rsidRDefault="00B3064C" w:rsidP="00040516">
      <w:pPr>
        <w:widowControl w:val="0"/>
        <w:spacing w:after="0" w:line="276" w:lineRule="auto"/>
        <w:ind w:left="784"/>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 odniesieniu do Pani/Pana danych osobowych decyzje nie będą podejmowane w sposób zautomatyzowany, stosowanie do art. 22 RODO;</w:t>
      </w:r>
    </w:p>
    <w:p w14:paraId="40EC9232" w14:textId="77777777" w:rsidR="00040516" w:rsidRDefault="00040516" w:rsidP="00040516">
      <w:pPr>
        <w:widowControl w:val="0"/>
        <w:spacing w:after="0" w:line="276" w:lineRule="auto"/>
        <w:ind w:left="784"/>
        <w:jc w:val="both"/>
        <w:rPr>
          <w:rFonts w:ascii="Arial" w:eastAsia="Arial" w:hAnsi="Arial" w:cs="Arial"/>
          <w:bCs/>
          <w:color w:val="000000"/>
          <w:sz w:val="18"/>
          <w:szCs w:val="18"/>
          <w:lang w:eastAsia="pl-PL" w:bidi="pl-PL"/>
        </w:rPr>
      </w:pPr>
    </w:p>
    <w:p w14:paraId="4EB16A78" w14:textId="77777777" w:rsidR="001971B6" w:rsidRDefault="001971B6" w:rsidP="00B87CB5">
      <w:pPr>
        <w:pStyle w:val="Akapitzlist"/>
        <w:numPr>
          <w:ilvl w:val="0"/>
          <w:numId w:val="18"/>
        </w:numPr>
        <w:spacing w:line="276" w:lineRule="auto"/>
        <w:jc w:val="both"/>
        <w:rPr>
          <w:rFonts w:ascii="Arial" w:eastAsia="Arial" w:hAnsi="Arial" w:cs="Arial"/>
          <w:bCs/>
          <w:sz w:val="18"/>
          <w:szCs w:val="18"/>
        </w:rPr>
      </w:pPr>
      <w:r w:rsidRPr="00B87CB5">
        <w:rPr>
          <w:rFonts w:ascii="Arial" w:eastAsia="Arial" w:hAnsi="Arial" w:cs="Arial"/>
          <w:bCs/>
          <w:sz w:val="18"/>
          <w:szCs w:val="18"/>
        </w:rPr>
        <w:t xml:space="preserve">Odbiorcy danych. Odbiorcami Pani/Pana danych osobowych będą osoby lub podmioty, którym udostępniona zostanie dokumentacja postępowania w oparciu o art. 74 Pzp. </w:t>
      </w:r>
    </w:p>
    <w:p w14:paraId="074E636D" w14:textId="77777777" w:rsidR="00B87CB5" w:rsidRPr="00B87CB5" w:rsidRDefault="00B87CB5" w:rsidP="00B87CB5">
      <w:pPr>
        <w:pStyle w:val="Akapitzlist"/>
        <w:spacing w:line="276" w:lineRule="auto"/>
        <w:ind w:left="784"/>
        <w:jc w:val="both"/>
        <w:rPr>
          <w:rFonts w:ascii="Arial" w:eastAsia="Arial" w:hAnsi="Arial" w:cs="Arial"/>
          <w:bCs/>
          <w:sz w:val="18"/>
          <w:szCs w:val="18"/>
        </w:rPr>
      </w:pPr>
    </w:p>
    <w:p w14:paraId="6548FA4D" w14:textId="77777777" w:rsidR="00B3064C" w:rsidRPr="00B3064C" w:rsidRDefault="00B3064C" w:rsidP="00086E01">
      <w:pPr>
        <w:pStyle w:val="Akapitzlist"/>
        <w:numPr>
          <w:ilvl w:val="0"/>
          <w:numId w:val="18"/>
        </w:numPr>
        <w:spacing w:line="276" w:lineRule="auto"/>
        <w:rPr>
          <w:rFonts w:ascii="Arial" w:eastAsia="Arial" w:hAnsi="Arial" w:cs="Arial"/>
          <w:bCs/>
          <w:sz w:val="18"/>
          <w:szCs w:val="18"/>
        </w:rPr>
      </w:pPr>
      <w:r w:rsidRPr="00B3064C">
        <w:rPr>
          <w:rFonts w:ascii="Arial" w:eastAsia="Arial" w:hAnsi="Arial" w:cs="Arial"/>
          <w:bCs/>
          <w:sz w:val="18"/>
          <w:szCs w:val="18"/>
        </w:rPr>
        <w:t xml:space="preserve">Okres przechowywania danych osobowych. Pani/Pana dane osobowe będą przechowywane, zgodnie z art. </w:t>
      </w:r>
      <w:r w:rsidR="00040516">
        <w:rPr>
          <w:rFonts w:ascii="Arial" w:eastAsia="Arial" w:hAnsi="Arial" w:cs="Arial"/>
          <w:bCs/>
          <w:sz w:val="18"/>
          <w:szCs w:val="18"/>
        </w:rPr>
        <w:t>78</w:t>
      </w:r>
      <w:r w:rsidRPr="00B3064C">
        <w:rPr>
          <w:rFonts w:ascii="Arial" w:eastAsia="Arial" w:hAnsi="Arial" w:cs="Arial"/>
          <w:bCs/>
          <w:sz w:val="18"/>
          <w:szCs w:val="18"/>
        </w:rPr>
        <w:t xml:space="preserve"> ust. 1 Pzp, przez okres 4 lat od dnia zakończenia postępowania o udzielenie zamówienia, a jeżeli czas trwania umowy przekracza 4 lata, okres przechowywania obejmuje cały czas trwania umowy;</w:t>
      </w:r>
    </w:p>
    <w:p w14:paraId="3BB75488" w14:textId="77777777" w:rsidR="00B3064C" w:rsidRPr="00B3064C" w:rsidRDefault="00B3064C" w:rsidP="00086E01">
      <w:pPr>
        <w:pStyle w:val="Akapitzlist"/>
        <w:numPr>
          <w:ilvl w:val="0"/>
          <w:numId w:val="18"/>
        </w:numPr>
        <w:spacing w:line="276" w:lineRule="auto"/>
        <w:rPr>
          <w:rFonts w:ascii="Arial" w:eastAsia="Arial" w:hAnsi="Arial" w:cs="Arial"/>
          <w:bCs/>
          <w:sz w:val="18"/>
          <w:szCs w:val="18"/>
        </w:rPr>
      </w:pPr>
      <w:r w:rsidRPr="00B3064C">
        <w:rPr>
          <w:rFonts w:ascii="Arial" w:eastAsia="Arial" w:hAnsi="Arial" w:cs="Arial"/>
          <w:bCs/>
          <w:sz w:val="18"/>
          <w:szCs w:val="18"/>
        </w:rPr>
        <w:t>Uprawnienia związane z przetwarzaniem danych osobowych.</w:t>
      </w:r>
    </w:p>
    <w:p w14:paraId="0332C937" w14:textId="77777777" w:rsidR="00040516" w:rsidRPr="00B3064C" w:rsidRDefault="00B3064C" w:rsidP="00086E01">
      <w:pPr>
        <w:widowControl w:val="0"/>
        <w:numPr>
          <w:ilvl w:val="0"/>
          <w:numId w:val="19"/>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posiada Pani/Pan:</w:t>
      </w:r>
    </w:p>
    <w:p w14:paraId="4E5DF45C" w14:textId="77777777" w:rsidR="00B3064C" w:rsidRPr="00B3064C" w:rsidRDefault="00B3064C" w:rsidP="00086E0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na podstawie art. 15 RODO prawo dostępu do danych osobowych Pani/Pana dotyczących;</w:t>
      </w:r>
    </w:p>
    <w:p w14:paraId="05743BCE" w14:textId="77777777" w:rsidR="00B3064C" w:rsidRPr="00B3064C" w:rsidRDefault="00B3064C" w:rsidP="00086E0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lastRenderedPageBreak/>
        <w:t>na podstawie art. 16 RODO prawo do sprostowania Pani/Pana danych osobowych. Skorzystanie z prawa do sprostowania nie może skutkować zmianą wyniku postępowania o udzielenie zamówienia publicznego ani zmianą postanowień umowy w zakresie niezgodnym z Pzp oraz nie może naruszać integralności protokołu z postępowania oraz jego załączników;</w:t>
      </w:r>
    </w:p>
    <w:p w14:paraId="5726F1CD" w14:textId="77777777" w:rsidR="00B3064C" w:rsidRPr="00B3064C" w:rsidRDefault="00B3064C" w:rsidP="00086E0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C172682" w14:textId="77777777" w:rsidR="00B3064C" w:rsidRPr="00B3064C" w:rsidRDefault="00B3064C" w:rsidP="00086E0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prawo do wniesienia skargi do Prezesa Urzędu Ochrony Danych Osobowych, gdy uzna Pani/Pan, że przetwarzanie danych osobowych Pani/Pana dotyczących narusza przepisy RODO;</w:t>
      </w:r>
    </w:p>
    <w:p w14:paraId="6F2D0551" w14:textId="77777777" w:rsidR="00B3064C" w:rsidRPr="00B3064C" w:rsidRDefault="00B3064C" w:rsidP="00086E01">
      <w:pPr>
        <w:widowControl w:val="0"/>
        <w:numPr>
          <w:ilvl w:val="0"/>
          <w:numId w:val="19"/>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nie przysługuje Pani/Panu:</w:t>
      </w:r>
    </w:p>
    <w:p w14:paraId="2D31E831" w14:textId="77777777" w:rsidR="00B3064C" w:rsidRPr="00B3064C" w:rsidRDefault="00B3064C" w:rsidP="00086E0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w związku z art. 17 ust. 3 lit. b, d lub e RODO prawo do usunięcia danych osobowych;</w:t>
      </w:r>
    </w:p>
    <w:p w14:paraId="6EA56BB3" w14:textId="77777777" w:rsidR="00B3064C" w:rsidRPr="00B3064C" w:rsidRDefault="00B3064C" w:rsidP="00086E0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prawo do przenoszenia danych osobowych, o którym mowa w art. 20 RODO;</w:t>
      </w:r>
    </w:p>
    <w:p w14:paraId="5B21B24E" w14:textId="77777777" w:rsidR="00B3064C" w:rsidRPr="00B3064C" w:rsidRDefault="00B3064C" w:rsidP="00086E01">
      <w:pPr>
        <w:widowControl w:val="0"/>
        <w:numPr>
          <w:ilvl w:val="0"/>
          <w:numId w:val="12"/>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na podstawie art. 21 RODO prawo sprzeciwu, wobec przetwarzania danych osobowych, gdyż podstawą prawną przetwarzania Pani/Pana danych osobowych jest art. 6 ust. 1 lit. c RODO.</w:t>
      </w:r>
    </w:p>
    <w:p w14:paraId="36C232FA" w14:textId="77777777" w:rsidR="00B3064C" w:rsidRPr="00B3064C" w:rsidRDefault="00B3064C" w:rsidP="00B3064C">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p>
    <w:p w14:paraId="532A7616" w14:textId="77777777" w:rsidR="00B3064C" w:rsidRPr="00B3064C" w:rsidRDefault="00B3064C" w:rsidP="00B3064C">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II. Obowiązki informacyjne Wykonawcy wynikające z RODO.</w:t>
      </w:r>
    </w:p>
    <w:p w14:paraId="1F011EF5"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Wykonawca ubiegając się o udzielenie zamówienia publicznego jest zobowiązany do wypełnienia obowiązku informacyjnego przewidzianego w art. 13 RODO względem osób fizycznych, których dane osobowe dotyczą i od których dane te Wykonawca bezpośrednio pozyskał (będą to w szczególności osoby fizyczne: skierowane do realizacji zamówienia, podwykonawcy, podmioty trzecie, pełnomocnicy, członkowie organów zarządzających). Obowiązek informacyjny wynikający z art. 13 RODO nie będzie miał zastosowania, gdy i w zakresie, w jakim osoba fizyczna, której dane dotyczą, dysponuje już tymi informacjami (art. 13 ust. 4 RODO).</w:t>
      </w:r>
    </w:p>
    <w:p w14:paraId="090D653D"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p>
    <w:p w14:paraId="61F18C88"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Ponadto Wykonawca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w:t>
      </w:r>
    </w:p>
    <w:p w14:paraId="0AA9202A"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p>
    <w:p w14:paraId="1543AE2C"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W celu zapewnienia, że Wykonawca wypełnił ww. obowiązki informacyjne oraz ochrony prawnie uzasadnionych interesów osoby trzeciej, której dane zostały przekazane w związku z udziałem Wykonawcy w postępowaniu, Zamawiający zobowiązuje Wykonawcę do złożenia oświadczenia o wypełnieniu przez niego obowiązków informacyjnych przewidzianych w art. 13 lub art. 14 RODO. Wzór stosownego oświadczenia został przewidziany w formularzu oferty, stanowiącym załącznik nr</w:t>
      </w:r>
      <w:r w:rsidR="004C27C6">
        <w:rPr>
          <w:rFonts w:ascii="Arial" w:eastAsia="Arial" w:hAnsi="Arial" w:cs="Arial"/>
          <w:bCs/>
          <w:color w:val="000000"/>
          <w:sz w:val="18"/>
          <w:szCs w:val="18"/>
          <w:lang w:eastAsia="pl-PL" w:bidi="pl-PL"/>
        </w:rPr>
        <w:t xml:space="preserve"> </w:t>
      </w:r>
      <w:r w:rsidRPr="00B3064C">
        <w:rPr>
          <w:rFonts w:ascii="Arial" w:eastAsia="Arial" w:hAnsi="Arial" w:cs="Arial"/>
          <w:bCs/>
          <w:color w:val="000000"/>
          <w:sz w:val="18"/>
          <w:szCs w:val="18"/>
          <w:lang w:eastAsia="pl-PL" w:bidi="pl-PL"/>
        </w:rPr>
        <w:t>1</w:t>
      </w:r>
      <w:r w:rsidR="004C27C6">
        <w:rPr>
          <w:rFonts w:ascii="Arial" w:eastAsia="Arial" w:hAnsi="Arial" w:cs="Arial"/>
          <w:bCs/>
          <w:color w:val="000000"/>
          <w:sz w:val="18"/>
          <w:szCs w:val="18"/>
          <w:lang w:eastAsia="pl-PL" w:bidi="pl-PL"/>
        </w:rPr>
        <w:t xml:space="preserve"> </w:t>
      </w:r>
      <w:r w:rsidRPr="00B3064C">
        <w:rPr>
          <w:rFonts w:ascii="Arial" w:eastAsia="Arial" w:hAnsi="Arial" w:cs="Arial"/>
          <w:bCs/>
          <w:color w:val="000000"/>
          <w:sz w:val="18"/>
          <w:szCs w:val="18"/>
          <w:lang w:eastAsia="pl-PL" w:bidi="pl-PL"/>
        </w:rPr>
        <w:t xml:space="preserve">do </w:t>
      </w:r>
      <w:r w:rsidR="0012396A">
        <w:rPr>
          <w:rFonts w:ascii="Arial" w:eastAsia="Arial" w:hAnsi="Arial" w:cs="Arial"/>
          <w:bCs/>
          <w:color w:val="000000"/>
          <w:sz w:val="18"/>
          <w:szCs w:val="18"/>
          <w:lang w:eastAsia="pl-PL" w:bidi="pl-PL"/>
        </w:rPr>
        <w:t>SWZ</w:t>
      </w:r>
      <w:r w:rsidRPr="00B3064C">
        <w:rPr>
          <w:rFonts w:ascii="Arial" w:eastAsia="Arial" w:hAnsi="Arial" w:cs="Arial"/>
          <w:bCs/>
          <w:color w:val="000000"/>
          <w:sz w:val="18"/>
          <w:szCs w:val="18"/>
          <w:lang w:eastAsia="pl-PL" w:bidi="pl-PL"/>
        </w:rPr>
        <w:t>.</w:t>
      </w:r>
    </w:p>
    <w:p w14:paraId="607D8953" w14:textId="77777777" w:rsidR="00B3064C" w:rsidRPr="00B3064C" w:rsidRDefault="00B3064C" w:rsidP="00B3064C">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p>
    <w:p w14:paraId="4B0A2FF6" w14:textId="77777777" w:rsidR="00B3064C" w:rsidRPr="00B3064C" w:rsidRDefault="00B3064C" w:rsidP="00B3064C">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III. Umowa powierzenia.</w:t>
      </w:r>
    </w:p>
    <w:p w14:paraId="60DEBF0A" w14:textId="77777777" w:rsid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 xml:space="preserve">Zamawiający informuje, iż w trakcie realizacji przedmiotu zamówienia przetwarzane będą dane osobowe. W związku z powyższym Gmina </w:t>
      </w:r>
      <w:r w:rsidR="0059085D">
        <w:rPr>
          <w:rFonts w:ascii="Arial" w:eastAsia="Arial" w:hAnsi="Arial" w:cs="Arial"/>
          <w:bCs/>
          <w:color w:val="000000"/>
          <w:sz w:val="18"/>
          <w:szCs w:val="18"/>
          <w:lang w:eastAsia="pl-PL" w:bidi="pl-PL"/>
        </w:rPr>
        <w:t>Lubicz</w:t>
      </w:r>
      <w:r w:rsidRPr="00B3064C">
        <w:rPr>
          <w:rFonts w:ascii="Arial" w:eastAsia="Arial" w:hAnsi="Arial" w:cs="Arial"/>
          <w:bCs/>
          <w:color w:val="000000"/>
          <w:sz w:val="18"/>
          <w:szCs w:val="18"/>
          <w:lang w:eastAsia="pl-PL" w:bidi="pl-PL"/>
        </w:rPr>
        <w:t xml:space="preserve"> jako Administrator lub Przetwarzający te dane powierza ich przetwarzanie Wykonawcy, zgodnie z przepisem art. 28 ust. 3 RODO w drodze pisemnej umowy powierzenia przetwarzania danych osobowych. Umowa powierzenia przetwarzania danych osobowych zostanie zawarta wraz z umową o udzielenia zamówienia publicznego.</w:t>
      </w:r>
    </w:p>
    <w:p w14:paraId="5C53D832" w14:textId="77777777" w:rsidR="004C27C6" w:rsidRDefault="004C27C6" w:rsidP="00B3064C">
      <w:pPr>
        <w:widowControl w:val="0"/>
        <w:spacing w:after="0" w:line="276" w:lineRule="auto"/>
        <w:ind w:left="460"/>
        <w:jc w:val="both"/>
        <w:rPr>
          <w:rFonts w:ascii="Arial" w:eastAsia="Arial" w:hAnsi="Arial" w:cs="Arial"/>
          <w:bCs/>
          <w:color w:val="000000"/>
          <w:sz w:val="18"/>
          <w:szCs w:val="18"/>
          <w:lang w:eastAsia="pl-PL" w:bidi="pl-PL"/>
        </w:rPr>
      </w:pPr>
    </w:p>
    <w:p w14:paraId="1799CFC8" w14:textId="77777777" w:rsidR="004C27C6" w:rsidRDefault="004C27C6"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Tryb udzielenia zamówienia</w:t>
      </w:r>
    </w:p>
    <w:p w14:paraId="02C4E86D" w14:textId="77777777" w:rsidR="004C27C6" w:rsidRDefault="004C27C6" w:rsidP="004C27C6">
      <w:pPr>
        <w:keepNext/>
        <w:keepLines/>
        <w:widowControl w:val="0"/>
        <w:spacing w:after="0" w:line="276" w:lineRule="auto"/>
        <w:ind w:left="284"/>
        <w:outlineLvl w:val="3"/>
        <w:rPr>
          <w:rFonts w:ascii="Arial" w:eastAsia="Arial" w:hAnsi="Arial" w:cs="Arial"/>
          <w:b/>
          <w:bCs/>
          <w:color w:val="000000"/>
          <w:szCs w:val="20"/>
          <w:lang w:eastAsia="pl-PL" w:bidi="pl-PL"/>
        </w:rPr>
      </w:pPr>
    </w:p>
    <w:p w14:paraId="57155CFC" w14:textId="77777777" w:rsidR="00565DB3" w:rsidRP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 xml:space="preserve">Niniejsze postępowanie prowadzone jest w trybie podstawowym o jakim stanowi art. 275 pkt </w:t>
      </w:r>
      <w:r w:rsidR="00C02EE9">
        <w:rPr>
          <w:rFonts w:ascii="Arial" w:eastAsia="Arial" w:hAnsi="Arial" w:cs="Arial"/>
          <w:bCs/>
          <w:sz w:val="18"/>
          <w:szCs w:val="18"/>
        </w:rPr>
        <w:t>2</w:t>
      </w:r>
      <w:r w:rsidRPr="00565DB3">
        <w:rPr>
          <w:rFonts w:ascii="Arial" w:eastAsia="Arial" w:hAnsi="Arial" w:cs="Arial"/>
          <w:bCs/>
          <w:sz w:val="18"/>
          <w:szCs w:val="18"/>
        </w:rPr>
        <w:t xml:space="preserve"> </w:t>
      </w:r>
      <w:r w:rsidR="00565DB3">
        <w:rPr>
          <w:rFonts w:ascii="Arial" w:eastAsia="Arial" w:hAnsi="Arial" w:cs="Arial"/>
          <w:bCs/>
          <w:sz w:val="18"/>
          <w:szCs w:val="18"/>
        </w:rPr>
        <w:t>Pzp</w:t>
      </w:r>
      <w:r w:rsidRPr="00565DB3">
        <w:rPr>
          <w:rFonts w:ascii="Arial" w:eastAsia="Arial" w:hAnsi="Arial" w:cs="Arial"/>
          <w:bCs/>
          <w:sz w:val="18"/>
          <w:szCs w:val="18"/>
        </w:rPr>
        <w:t>. oraz niniejszej Specyfikacji Warunków Zamówienia, zwaną dalej „SWZ”.</w:t>
      </w:r>
    </w:p>
    <w:p w14:paraId="699D2303" w14:textId="77777777" w:rsidR="004C27C6" w:rsidRDefault="00C02EE9" w:rsidP="00086E01">
      <w:pPr>
        <w:pStyle w:val="Akapitzlist"/>
        <w:numPr>
          <w:ilvl w:val="0"/>
          <w:numId w:val="20"/>
        </w:numPr>
        <w:spacing w:line="276" w:lineRule="auto"/>
        <w:jc w:val="both"/>
        <w:rPr>
          <w:rFonts w:ascii="Arial" w:eastAsia="Arial" w:hAnsi="Arial" w:cs="Arial"/>
          <w:bCs/>
          <w:sz w:val="18"/>
          <w:szCs w:val="18"/>
        </w:rPr>
      </w:pPr>
      <w:r>
        <w:rPr>
          <w:rFonts w:ascii="Arial" w:eastAsia="Arial" w:hAnsi="Arial" w:cs="Arial"/>
          <w:bCs/>
          <w:sz w:val="18"/>
          <w:szCs w:val="18"/>
        </w:rPr>
        <w:t>Zamawiający przewiduje wybór</w:t>
      </w:r>
      <w:r w:rsidR="004C27C6" w:rsidRPr="00565DB3">
        <w:rPr>
          <w:rFonts w:ascii="Arial" w:eastAsia="Arial" w:hAnsi="Arial" w:cs="Arial"/>
          <w:bCs/>
          <w:sz w:val="18"/>
          <w:szCs w:val="18"/>
        </w:rPr>
        <w:t xml:space="preserve"> najkorzystniejszej oferty z możliwością prowadzenia negocjacji.</w:t>
      </w:r>
    </w:p>
    <w:p w14:paraId="4C551769" w14:textId="77777777" w:rsidR="00C02EE9" w:rsidRPr="00DD4DD2" w:rsidRDefault="00C02EE9" w:rsidP="00086E01">
      <w:pPr>
        <w:pStyle w:val="Akapitzlist"/>
        <w:numPr>
          <w:ilvl w:val="0"/>
          <w:numId w:val="20"/>
        </w:numPr>
        <w:spacing w:line="276" w:lineRule="auto"/>
        <w:jc w:val="both"/>
        <w:rPr>
          <w:rFonts w:ascii="Arial" w:eastAsia="Arial" w:hAnsi="Arial" w:cs="Arial"/>
          <w:bCs/>
          <w:sz w:val="18"/>
          <w:szCs w:val="18"/>
        </w:rPr>
      </w:pPr>
      <w:r w:rsidRPr="00DD4DD2">
        <w:rPr>
          <w:rFonts w:ascii="Arial" w:eastAsia="Arial" w:hAnsi="Arial" w:cs="Arial"/>
          <w:bCs/>
          <w:sz w:val="18"/>
          <w:szCs w:val="18"/>
        </w:rPr>
        <w:t>Na podstawie art. 275 pkt 2 ustawy Zamawiający przewiduje w niniejszym postępowaniu możliwość negocjowania treści ofert w celu ich ulepszenia na następujących zasadach:</w:t>
      </w:r>
    </w:p>
    <w:p w14:paraId="776FF181" w14:textId="77777777" w:rsidR="00C02EE9" w:rsidRPr="00DD4DD2" w:rsidRDefault="00C02EE9" w:rsidP="00DD4DD2">
      <w:pPr>
        <w:widowControl w:val="0"/>
        <w:numPr>
          <w:ilvl w:val="0"/>
          <w:numId w:val="7"/>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 xml:space="preserve">zamawiający przewiduje możliwość prowadzenia negocjacji z wykonawcami, którzy złożyli oferty niepodlegające odrzuceniu, </w:t>
      </w:r>
    </w:p>
    <w:p w14:paraId="1C90E451" w14:textId="77777777" w:rsidR="00C02EE9" w:rsidRPr="00DD4DD2" w:rsidRDefault="00C02EE9" w:rsidP="00DD4DD2">
      <w:pPr>
        <w:widowControl w:val="0"/>
        <w:numPr>
          <w:ilvl w:val="0"/>
          <w:numId w:val="7"/>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zamawiający nie przewiduje ograniczania liczby wykonawców, których zaprosi do negocjacji,</w:t>
      </w:r>
    </w:p>
    <w:p w14:paraId="7D93B40A" w14:textId="77777777" w:rsidR="00C02EE9" w:rsidRPr="00DD4DD2" w:rsidRDefault="00C02EE9" w:rsidP="00DD4DD2">
      <w:pPr>
        <w:widowControl w:val="0"/>
        <w:numPr>
          <w:ilvl w:val="0"/>
          <w:numId w:val="7"/>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 xml:space="preserve">zamawiający przewiduje możliwość negocjowania </w:t>
      </w:r>
      <w:r w:rsidRPr="00DD4DD2">
        <w:rPr>
          <w:rFonts w:ascii="Arial" w:eastAsia="Arial" w:hAnsi="Arial" w:cs="Arial"/>
          <w:b/>
          <w:color w:val="000000"/>
          <w:sz w:val="18"/>
          <w:szCs w:val="18"/>
          <w:lang w:eastAsia="pl-PL" w:bidi="pl-PL"/>
        </w:rPr>
        <w:t>wszystkich kryteriów ofert,</w:t>
      </w:r>
    </w:p>
    <w:p w14:paraId="266EE1D0" w14:textId="77777777" w:rsidR="00C02EE9" w:rsidRPr="00DD4DD2" w:rsidRDefault="00C02EE9" w:rsidP="00DD4DD2">
      <w:pPr>
        <w:widowControl w:val="0"/>
        <w:numPr>
          <w:ilvl w:val="0"/>
          <w:numId w:val="7"/>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szczegółow</w:t>
      </w:r>
      <w:r w:rsidR="00DD4DD2" w:rsidRPr="00DD4DD2">
        <w:rPr>
          <w:rFonts w:ascii="Arial" w:eastAsia="Arial" w:hAnsi="Arial" w:cs="Arial"/>
          <w:color w:val="000000"/>
          <w:sz w:val="18"/>
          <w:szCs w:val="18"/>
          <w:lang w:eastAsia="pl-PL" w:bidi="pl-PL"/>
        </w:rPr>
        <w:t>e z</w:t>
      </w:r>
      <w:r w:rsidR="007E7546">
        <w:rPr>
          <w:rFonts w:ascii="Arial" w:eastAsia="Arial" w:hAnsi="Arial" w:cs="Arial"/>
          <w:color w:val="000000"/>
          <w:sz w:val="18"/>
          <w:szCs w:val="18"/>
          <w:lang w:eastAsia="pl-PL" w:bidi="pl-PL"/>
        </w:rPr>
        <w:t>asady wskazano w rozdziale XXIV</w:t>
      </w:r>
      <w:r w:rsidRPr="00DD4DD2">
        <w:rPr>
          <w:rFonts w:ascii="Arial" w:eastAsia="Arial" w:hAnsi="Arial" w:cs="Arial"/>
          <w:color w:val="000000"/>
          <w:sz w:val="18"/>
          <w:szCs w:val="18"/>
          <w:lang w:eastAsia="pl-PL" w:bidi="pl-PL"/>
        </w:rPr>
        <w:t xml:space="preserve"> SWZ.</w:t>
      </w:r>
    </w:p>
    <w:p w14:paraId="06D9BDE9" w14:textId="77777777" w:rsidR="004C27C6" w:rsidRP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 xml:space="preserve">Szacunkowa wartość przedmiotowego zamówienia nie przekracza progów unijnych o jakich mowa w art. 3 ustawy </w:t>
      </w:r>
      <w:r w:rsidR="00565DB3">
        <w:rPr>
          <w:rFonts w:ascii="Arial" w:eastAsia="Arial" w:hAnsi="Arial" w:cs="Arial"/>
          <w:bCs/>
          <w:sz w:val="18"/>
          <w:szCs w:val="18"/>
        </w:rPr>
        <w:t>Pzp.</w:t>
      </w:r>
    </w:p>
    <w:p w14:paraId="6A5742D9" w14:textId="77777777" w:rsidR="004C27C6" w:rsidRP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przewiduje aukcji elektronicznej.</w:t>
      </w:r>
    </w:p>
    <w:p w14:paraId="30AC694E" w14:textId="77777777" w:rsidR="004C27C6" w:rsidRP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przewiduje złożenia oferty w postaci ka</w:t>
      </w:r>
      <w:r w:rsidR="00565DB3">
        <w:rPr>
          <w:rFonts w:ascii="Arial" w:eastAsia="Arial" w:hAnsi="Arial" w:cs="Arial"/>
          <w:bCs/>
          <w:sz w:val="18"/>
          <w:szCs w:val="18"/>
        </w:rPr>
        <w:t xml:space="preserve">talogów elektronicznych </w:t>
      </w:r>
      <w:r w:rsidR="0042116A">
        <w:rPr>
          <w:rFonts w:ascii="Arial" w:eastAsia="Arial" w:hAnsi="Arial" w:cs="Arial"/>
          <w:bCs/>
          <w:sz w:val="18"/>
          <w:szCs w:val="18"/>
        </w:rPr>
        <w:t xml:space="preserve">z </w:t>
      </w:r>
      <w:r w:rsidR="00565DB3">
        <w:rPr>
          <w:rFonts w:ascii="Arial" w:eastAsia="Arial" w:hAnsi="Arial" w:cs="Arial"/>
          <w:bCs/>
          <w:sz w:val="18"/>
          <w:szCs w:val="18"/>
        </w:rPr>
        <w:t>art.93 P</w:t>
      </w:r>
      <w:r w:rsidRPr="00565DB3">
        <w:rPr>
          <w:rFonts w:ascii="Arial" w:eastAsia="Arial" w:hAnsi="Arial" w:cs="Arial"/>
          <w:bCs/>
          <w:sz w:val="18"/>
          <w:szCs w:val="18"/>
        </w:rPr>
        <w:t>zp.</w:t>
      </w:r>
    </w:p>
    <w:p w14:paraId="6150B372" w14:textId="77777777" w:rsidR="004C27C6" w:rsidRP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lastRenderedPageBreak/>
        <w:t>Zamawiający nie prowadzi postępowania w celu zawarcia umowy ramowej.</w:t>
      </w:r>
    </w:p>
    <w:p w14:paraId="7000FBA5" w14:textId="1CFC1171" w:rsidR="004C27C6" w:rsidRDefault="004C27C6" w:rsidP="00086E01">
      <w:pPr>
        <w:pStyle w:val="Akapitzlist"/>
        <w:numPr>
          <w:ilvl w:val="0"/>
          <w:numId w:val="20"/>
        </w:numPr>
        <w:spacing w:line="276" w:lineRule="auto"/>
        <w:jc w:val="both"/>
        <w:rPr>
          <w:rFonts w:ascii="Arial" w:eastAsia="Arial" w:hAnsi="Arial" w:cs="Arial"/>
          <w:b/>
          <w:color w:val="C00000"/>
          <w:sz w:val="18"/>
          <w:szCs w:val="18"/>
          <w:u w:val="single"/>
        </w:rPr>
      </w:pPr>
      <w:r w:rsidRPr="004E37F7">
        <w:rPr>
          <w:rFonts w:ascii="Arial" w:eastAsia="Arial" w:hAnsi="Arial" w:cs="Arial"/>
          <w:b/>
          <w:color w:val="C00000"/>
          <w:sz w:val="18"/>
          <w:szCs w:val="18"/>
          <w:u w:val="single"/>
        </w:rPr>
        <w:t>Zamawiający zastrzega możliwoś</w:t>
      </w:r>
      <w:r w:rsidR="004E37F7" w:rsidRPr="004E37F7">
        <w:rPr>
          <w:rFonts w:ascii="Arial" w:eastAsia="Arial" w:hAnsi="Arial" w:cs="Arial"/>
          <w:b/>
          <w:color w:val="C00000"/>
          <w:sz w:val="18"/>
          <w:szCs w:val="18"/>
          <w:u w:val="single"/>
        </w:rPr>
        <w:t>ć</w:t>
      </w:r>
      <w:r w:rsidRPr="004E37F7">
        <w:rPr>
          <w:rFonts w:ascii="Arial" w:eastAsia="Arial" w:hAnsi="Arial" w:cs="Arial"/>
          <w:b/>
          <w:color w:val="C00000"/>
          <w:sz w:val="18"/>
          <w:szCs w:val="18"/>
          <w:u w:val="single"/>
        </w:rPr>
        <w:t xml:space="preserve"> ubiegania się o udzielenie zamówienia wyłącznie przez wykona</w:t>
      </w:r>
      <w:r w:rsidR="00565DB3" w:rsidRPr="004E37F7">
        <w:rPr>
          <w:rFonts w:ascii="Arial" w:eastAsia="Arial" w:hAnsi="Arial" w:cs="Arial"/>
          <w:b/>
          <w:color w:val="C00000"/>
          <w:sz w:val="18"/>
          <w:szCs w:val="18"/>
          <w:u w:val="single"/>
        </w:rPr>
        <w:t>wców, o których mowa w art. 94 P</w:t>
      </w:r>
      <w:r w:rsidRPr="004E37F7">
        <w:rPr>
          <w:rFonts w:ascii="Arial" w:eastAsia="Arial" w:hAnsi="Arial" w:cs="Arial"/>
          <w:b/>
          <w:color w:val="C00000"/>
          <w:sz w:val="18"/>
          <w:szCs w:val="18"/>
          <w:u w:val="single"/>
        </w:rPr>
        <w:t>zp</w:t>
      </w:r>
      <w:r w:rsidR="004E37F7">
        <w:rPr>
          <w:rFonts w:ascii="Arial" w:eastAsia="Arial" w:hAnsi="Arial" w:cs="Arial"/>
          <w:b/>
          <w:color w:val="C00000"/>
          <w:sz w:val="18"/>
          <w:szCs w:val="18"/>
          <w:u w:val="single"/>
        </w:rPr>
        <w:t xml:space="preserve">, tj. </w:t>
      </w:r>
    </w:p>
    <w:p w14:paraId="6194CE09" w14:textId="77777777" w:rsidR="004E37F7" w:rsidRDefault="004E37F7" w:rsidP="004E37F7">
      <w:pPr>
        <w:spacing w:after="0" w:line="240" w:lineRule="auto"/>
        <w:rPr>
          <w:rFonts w:ascii="Arial" w:eastAsia="Arial" w:hAnsi="Arial" w:cs="Arial"/>
          <w:b/>
          <w:color w:val="C00000"/>
          <w:sz w:val="18"/>
          <w:szCs w:val="18"/>
          <w:u w:val="single"/>
        </w:rPr>
      </w:pPr>
    </w:p>
    <w:p w14:paraId="55FF2F36" w14:textId="28B0A7FD" w:rsidR="004E37F7" w:rsidRPr="004E37F7" w:rsidRDefault="004E37F7" w:rsidP="008140DA">
      <w:pPr>
        <w:spacing w:after="0" w:line="240" w:lineRule="auto"/>
        <w:ind w:left="644"/>
        <w:rPr>
          <w:rFonts w:ascii="Arial" w:eastAsia="Calibri" w:hAnsi="Arial" w:cs="Arial"/>
          <w:color w:val="C00000"/>
          <w:sz w:val="18"/>
          <w:szCs w:val="18"/>
          <w14:ligatures w14:val="standardContextual"/>
        </w:rPr>
      </w:pPr>
      <w:r w:rsidRPr="008140DA">
        <w:rPr>
          <w:rFonts w:ascii="Arial" w:eastAsia="Calibri" w:hAnsi="Arial" w:cs="Arial"/>
          <w:color w:val="C00000"/>
          <w:sz w:val="18"/>
          <w:szCs w:val="18"/>
          <w14:ligatures w14:val="standardContextual"/>
        </w:rPr>
        <w:t>O</w:t>
      </w:r>
      <w:r w:rsidRPr="004E37F7">
        <w:rPr>
          <w:rFonts w:ascii="Arial" w:eastAsia="Calibri" w:hAnsi="Arial" w:cs="Arial"/>
          <w:color w:val="C00000"/>
          <w:sz w:val="18"/>
          <w:szCs w:val="18"/>
          <w14:ligatures w14:val="standardContextual"/>
        </w:rPr>
        <w:t xml:space="preserve"> udzielenie zamówienia mogą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 w szczególności:</w:t>
      </w:r>
    </w:p>
    <w:p w14:paraId="39C30FFF" w14:textId="77777777" w:rsidR="004E37F7" w:rsidRPr="004E37F7" w:rsidRDefault="004E37F7" w:rsidP="008140DA">
      <w:pPr>
        <w:spacing w:after="0" w:line="240" w:lineRule="auto"/>
        <w:ind w:left="644"/>
        <w:rPr>
          <w:rFonts w:ascii="Arial" w:eastAsia="Calibri" w:hAnsi="Arial" w:cs="Arial"/>
          <w:color w:val="C00000"/>
          <w:sz w:val="18"/>
          <w:szCs w:val="18"/>
          <w14:ligatures w14:val="standardContextual"/>
        </w:rPr>
      </w:pPr>
    </w:p>
    <w:p w14:paraId="0B497A43" w14:textId="689DF027" w:rsidR="004E37F7" w:rsidRPr="008140DA" w:rsidRDefault="004E37F7" w:rsidP="008140DA">
      <w:pPr>
        <w:pStyle w:val="Akapitzlist"/>
        <w:numPr>
          <w:ilvl w:val="0"/>
          <w:numId w:val="62"/>
        </w:numPr>
        <w:rPr>
          <w:rFonts w:ascii="Arial" w:eastAsia="Calibri" w:hAnsi="Arial" w:cs="Arial"/>
          <w:color w:val="C00000"/>
          <w:sz w:val="18"/>
          <w:szCs w:val="18"/>
          <w14:ligatures w14:val="standardContextual"/>
        </w:rPr>
      </w:pPr>
      <w:r w:rsidRPr="008140DA">
        <w:rPr>
          <w:rFonts w:ascii="Arial" w:eastAsia="Calibri" w:hAnsi="Arial" w:cs="Arial"/>
          <w:color w:val="C00000"/>
          <w:sz w:val="18"/>
          <w:szCs w:val="18"/>
          <w14:ligatures w14:val="standardContextual"/>
        </w:rPr>
        <w:t>osób niepełnosprawnych w rozumieniu ustawy z dnia 27 sierpnia 1997 r. o rehabilitacji zawodowej i społecznej oraz zatrudnianiu osób niepełnosprawnych (Dz. U. z 2021 r. poz. 573),</w:t>
      </w:r>
    </w:p>
    <w:p w14:paraId="105FB911" w14:textId="77777777" w:rsidR="008140DA" w:rsidRPr="008140DA" w:rsidRDefault="004E37F7" w:rsidP="008140DA">
      <w:pPr>
        <w:pStyle w:val="Akapitzlist"/>
        <w:numPr>
          <w:ilvl w:val="0"/>
          <w:numId w:val="62"/>
        </w:numPr>
        <w:rPr>
          <w:rFonts w:ascii="Arial" w:eastAsia="Calibri" w:hAnsi="Arial" w:cs="Arial"/>
          <w:color w:val="C00000"/>
          <w:sz w:val="18"/>
          <w:szCs w:val="18"/>
          <w14:ligatures w14:val="standardContextual"/>
        </w:rPr>
      </w:pPr>
      <w:r w:rsidRPr="008140DA">
        <w:rPr>
          <w:rFonts w:ascii="Arial" w:eastAsia="Calibri" w:hAnsi="Arial" w:cs="Arial"/>
          <w:color w:val="C00000"/>
          <w:sz w:val="18"/>
          <w:szCs w:val="18"/>
          <w14:ligatures w14:val="standardContextual"/>
        </w:rPr>
        <w:t>bezrobotnych w rozumieniu ustawy z dnia 20 kwietnia 2004 r. o promocji zatrudnienia i instytucjach rynku pracy (Dz. U. z 2020 r. poz. 1409, 2023, 2369 i 2400),</w:t>
      </w:r>
    </w:p>
    <w:p w14:paraId="20EF10F5" w14:textId="77777777" w:rsidR="008140DA" w:rsidRPr="008140DA" w:rsidRDefault="004E37F7" w:rsidP="008140DA">
      <w:pPr>
        <w:pStyle w:val="Akapitzlist"/>
        <w:numPr>
          <w:ilvl w:val="0"/>
          <w:numId w:val="62"/>
        </w:numPr>
        <w:rPr>
          <w:rFonts w:ascii="Arial" w:eastAsia="Calibri" w:hAnsi="Arial" w:cs="Arial"/>
          <w:color w:val="C00000"/>
          <w:sz w:val="18"/>
          <w:szCs w:val="18"/>
          <w14:ligatures w14:val="standardContextual"/>
        </w:rPr>
      </w:pPr>
      <w:r w:rsidRPr="008140DA">
        <w:rPr>
          <w:rFonts w:ascii="Arial" w:eastAsia="Calibri" w:hAnsi="Arial" w:cs="Arial"/>
          <w:color w:val="C00000"/>
          <w:sz w:val="18"/>
          <w:szCs w:val="18"/>
          <w14:ligatures w14:val="standardContextual"/>
        </w:rPr>
        <w:t>osób poszukujących pracy, niepozostających w zatrudnieniu lub niewykonujących innej pracy zarobkowej, w rozumieniu ustawy z dnia 20 kwietnia 2004 r. o promocji zatrudnienia i instytucjach rynku pracy,</w:t>
      </w:r>
    </w:p>
    <w:p w14:paraId="6AC1A013" w14:textId="77777777" w:rsidR="008140DA" w:rsidRPr="008140DA" w:rsidRDefault="004E37F7" w:rsidP="008140DA">
      <w:pPr>
        <w:pStyle w:val="Akapitzlist"/>
        <w:numPr>
          <w:ilvl w:val="0"/>
          <w:numId w:val="62"/>
        </w:numPr>
        <w:rPr>
          <w:rFonts w:ascii="Arial" w:eastAsia="Calibri" w:hAnsi="Arial" w:cs="Arial"/>
          <w:color w:val="C00000"/>
          <w:sz w:val="18"/>
          <w:szCs w:val="18"/>
          <w14:ligatures w14:val="standardContextual"/>
        </w:rPr>
      </w:pPr>
      <w:r w:rsidRPr="008140DA">
        <w:rPr>
          <w:rFonts w:ascii="Arial" w:eastAsia="Calibri" w:hAnsi="Arial" w:cs="Arial"/>
          <w:color w:val="C00000"/>
          <w:sz w:val="18"/>
          <w:szCs w:val="18"/>
          <w14:ligatures w14:val="standardContextual"/>
        </w:rPr>
        <w:t>osób usamodzielnianych, o których mowa w art. 140 ust. 1 i 2 ustawy z dnia 9 czerwca 2011 r. o wspieraniu rodziny i systemie pieczy zastępczej (Dz. U. z 2020 r. poz. 821 oraz z 2021 r. poz. 159),</w:t>
      </w:r>
    </w:p>
    <w:p w14:paraId="7926432C" w14:textId="77777777" w:rsidR="008140DA" w:rsidRPr="008140DA" w:rsidRDefault="004E37F7" w:rsidP="008140DA">
      <w:pPr>
        <w:pStyle w:val="Akapitzlist"/>
        <w:numPr>
          <w:ilvl w:val="0"/>
          <w:numId w:val="62"/>
        </w:numPr>
        <w:rPr>
          <w:rFonts w:ascii="Arial" w:eastAsia="Calibri" w:hAnsi="Arial" w:cs="Arial"/>
          <w:color w:val="C00000"/>
          <w:sz w:val="18"/>
          <w:szCs w:val="18"/>
          <w14:ligatures w14:val="standardContextual"/>
        </w:rPr>
      </w:pPr>
      <w:r w:rsidRPr="008140DA">
        <w:rPr>
          <w:rFonts w:ascii="Arial" w:eastAsia="Calibri" w:hAnsi="Arial" w:cs="Arial"/>
          <w:color w:val="C00000"/>
          <w:sz w:val="18"/>
          <w:szCs w:val="18"/>
          <w14:ligatures w14:val="standardContextual"/>
        </w:rPr>
        <w:t>osób pozbawionych wolności lub zwalnianych z zakładów karnych, o których mowa w ustawie z dnia 6 czerwca 1997 r. – Kodeks karny wykonawczy (Dz. U. z 2021 r. poz. 53 i 472), mających trudności w integracji ze środowiskiem,</w:t>
      </w:r>
    </w:p>
    <w:p w14:paraId="5F3A029C" w14:textId="77777777" w:rsidR="008140DA" w:rsidRPr="008140DA" w:rsidRDefault="004E37F7" w:rsidP="008140DA">
      <w:pPr>
        <w:pStyle w:val="Akapitzlist"/>
        <w:numPr>
          <w:ilvl w:val="0"/>
          <w:numId w:val="62"/>
        </w:numPr>
        <w:rPr>
          <w:rFonts w:ascii="Arial" w:eastAsia="Calibri" w:hAnsi="Arial" w:cs="Arial"/>
          <w:color w:val="C00000"/>
          <w:sz w:val="18"/>
          <w:szCs w:val="18"/>
          <w14:ligatures w14:val="standardContextual"/>
        </w:rPr>
      </w:pPr>
      <w:r w:rsidRPr="008140DA">
        <w:rPr>
          <w:rFonts w:ascii="Arial" w:eastAsia="Calibri" w:hAnsi="Arial" w:cs="Arial"/>
          <w:color w:val="C00000"/>
          <w:sz w:val="18"/>
          <w:szCs w:val="18"/>
          <w14:ligatures w14:val="standardContextual"/>
        </w:rPr>
        <w:t>osób z zaburzeniami psychicznymi w rozumieniu ustawy z dnia 19 sierpnia 1994 r. o ochronie zdrowia psychicznego (Dz. U. z 2020 r. poz. 685),</w:t>
      </w:r>
    </w:p>
    <w:p w14:paraId="2355E002" w14:textId="77777777" w:rsidR="008140DA" w:rsidRPr="008140DA" w:rsidRDefault="004E37F7" w:rsidP="008140DA">
      <w:pPr>
        <w:pStyle w:val="Akapitzlist"/>
        <w:numPr>
          <w:ilvl w:val="0"/>
          <w:numId w:val="62"/>
        </w:numPr>
        <w:rPr>
          <w:rFonts w:ascii="Arial" w:eastAsia="Calibri" w:hAnsi="Arial" w:cs="Arial"/>
          <w:color w:val="C00000"/>
          <w:sz w:val="18"/>
          <w:szCs w:val="18"/>
          <w14:ligatures w14:val="standardContextual"/>
        </w:rPr>
      </w:pPr>
      <w:r w:rsidRPr="008140DA">
        <w:rPr>
          <w:rFonts w:ascii="Arial" w:eastAsia="Calibri" w:hAnsi="Arial" w:cs="Arial"/>
          <w:color w:val="C00000"/>
          <w:sz w:val="18"/>
          <w:szCs w:val="18"/>
          <w14:ligatures w14:val="standardContextual"/>
        </w:rPr>
        <w:t>osób bezdomnych w rozumieniu ustawy z dnia 12 marca 2004 r. o pomocy społecznej (Dz. U. z 2020 r. poz. 1876 i 2369 oraz z 2021 r. poz. 794 i 803),</w:t>
      </w:r>
    </w:p>
    <w:p w14:paraId="36836794" w14:textId="77777777" w:rsidR="008140DA" w:rsidRPr="008140DA" w:rsidRDefault="004E37F7" w:rsidP="008140DA">
      <w:pPr>
        <w:pStyle w:val="Akapitzlist"/>
        <w:numPr>
          <w:ilvl w:val="0"/>
          <w:numId w:val="62"/>
        </w:numPr>
        <w:rPr>
          <w:rFonts w:ascii="Arial" w:eastAsia="Calibri" w:hAnsi="Arial" w:cs="Arial"/>
          <w:color w:val="C00000"/>
          <w:sz w:val="18"/>
          <w:szCs w:val="18"/>
          <w14:ligatures w14:val="standardContextual"/>
        </w:rPr>
      </w:pPr>
      <w:r w:rsidRPr="008140DA">
        <w:rPr>
          <w:rFonts w:ascii="Arial" w:eastAsia="Calibri" w:hAnsi="Arial" w:cs="Arial"/>
          <w:color w:val="C00000"/>
          <w:sz w:val="18"/>
          <w:szCs w:val="18"/>
          <w14:ligatures w14:val="standardContextual"/>
        </w:rPr>
        <w:t>osób, które uzyskały w Rzeczypospolitej Polskiej status uchodźcy lub ochronę uzupełniającą, o których mowa w ustawie z dnia 13 czerwca 2003 r. o udzielaniu cudzoziemcom ochrony na terytorium Rzeczypospolitej Polskiej (Dz. U. z 2019 r. poz. 1666 i 2020 oraz z 2020 r. poz. 322 i 2023),</w:t>
      </w:r>
    </w:p>
    <w:p w14:paraId="0B1B7E99" w14:textId="77777777" w:rsidR="008140DA" w:rsidRPr="008140DA" w:rsidRDefault="004E37F7" w:rsidP="008140DA">
      <w:pPr>
        <w:pStyle w:val="Akapitzlist"/>
        <w:numPr>
          <w:ilvl w:val="0"/>
          <w:numId w:val="62"/>
        </w:numPr>
        <w:rPr>
          <w:rFonts w:ascii="Arial" w:eastAsia="Calibri" w:hAnsi="Arial" w:cs="Arial"/>
          <w:color w:val="C00000"/>
          <w:sz w:val="18"/>
          <w:szCs w:val="18"/>
          <w14:ligatures w14:val="standardContextual"/>
        </w:rPr>
      </w:pPr>
      <w:r w:rsidRPr="008140DA">
        <w:rPr>
          <w:rFonts w:ascii="Arial" w:eastAsia="Calibri" w:hAnsi="Arial" w:cs="Arial"/>
          <w:color w:val="C00000"/>
          <w:sz w:val="18"/>
          <w:szCs w:val="18"/>
          <w14:ligatures w14:val="standardContextual"/>
        </w:rPr>
        <w:t>osób do 30. roku życia oraz po ukończeniu 50. roku życia, posiadających status osoby poszukującej pracy, bez zatrudnienia,</w:t>
      </w:r>
    </w:p>
    <w:p w14:paraId="573DD30C" w14:textId="1E5A592B" w:rsidR="004E37F7" w:rsidRPr="008140DA" w:rsidRDefault="004E37F7" w:rsidP="008140DA">
      <w:pPr>
        <w:pStyle w:val="Akapitzlist"/>
        <w:numPr>
          <w:ilvl w:val="0"/>
          <w:numId w:val="62"/>
        </w:numPr>
        <w:rPr>
          <w:rFonts w:ascii="Arial" w:eastAsia="Calibri" w:hAnsi="Arial" w:cs="Arial"/>
          <w:color w:val="C00000"/>
          <w:sz w:val="18"/>
          <w:szCs w:val="18"/>
          <w14:ligatures w14:val="standardContextual"/>
        </w:rPr>
      </w:pPr>
      <w:r w:rsidRPr="008140DA">
        <w:rPr>
          <w:rFonts w:ascii="Arial" w:eastAsia="Calibri" w:hAnsi="Arial" w:cs="Arial"/>
          <w:color w:val="C00000"/>
          <w:sz w:val="18"/>
          <w:szCs w:val="18"/>
          <w14:ligatures w14:val="standardContextual"/>
        </w:rPr>
        <w:t>osób będących członkami mniejszości znajdującej się w niekorzystnej sytuacji, w szczególności będących członkami mniejszości narodowych i etnicznych w rozumieniu ustawy z dnia 6 stycznia 2005 r. o mniejszościach narodowych i etnicznych oraz o języku regionalnym (Dz. U. z 2017 r. poz. 823)</w:t>
      </w:r>
    </w:p>
    <w:p w14:paraId="79D6452E" w14:textId="77777777" w:rsidR="004E37F7" w:rsidRPr="004E37F7" w:rsidRDefault="004E37F7" w:rsidP="008140DA">
      <w:pPr>
        <w:spacing w:after="0" w:line="240" w:lineRule="auto"/>
        <w:ind w:left="644"/>
        <w:rPr>
          <w:rFonts w:ascii="Arial" w:eastAsia="Calibri" w:hAnsi="Arial" w:cs="Arial"/>
          <w:color w:val="C00000"/>
          <w:sz w:val="18"/>
          <w:szCs w:val="18"/>
          <w14:ligatures w14:val="standardContextual"/>
        </w:rPr>
      </w:pPr>
    </w:p>
    <w:p w14:paraId="2C28DD0A" w14:textId="77777777" w:rsidR="004E37F7" w:rsidRPr="004E37F7" w:rsidRDefault="004E37F7" w:rsidP="008140DA">
      <w:pPr>
        <w:spacing w:after="0" w:line="240" w:lineRule="auto"/>
        <w:ind w:left="644"/>
        <w:rPr>
          <w:rFonts w:ascii="Arial" w:eastAsia="Calibri" w:hAnsi="Arial" w:cs="Arial"/>
          <w:color w:val="C00000"/>
          <w:sz w:val="18"/>
          <w:szCs w:val="18"/>
          <w14:ligatures w14:val="standardContextual"/>
        </w:rPr>
      </w:pPr>
      <w:r w:rsidRPr="004E37F7">
        <w:rPr>
          <w:rFonts w:ascii="Arial" w:eastAsia="Calibri" w:hAnsi="Arial" w:cs="Arial"/>
          <w:color w:val="C00000"/>
          <w:sz w:val="18"/>
          <w:szCs w:val="18"/>
          <w14:ligatures w14:val="standardContextual"/>
        </w:rPr>
        <w:t>‒ pod warunkiem, że procentowy wskaźnik zatrudnienia osób należących do jednej lub więcej kategorii, o których mowa w pkt 1–10, jest nie mniejszy niż 30% osób zatrudnionych u wykonawcy albo w jego jednostce, która będzie realizowała zamówienie.</w:t>
      </w:r>
    </w:p>
    <w:p w14:paraId="36B48EB1" w14:textId="77777777" w:rsidR="004E37F7" w:rsidRPr="004E37F7" w:rsidRDefault="004E37F7" w:rsidP="008140DA">
      <w:pPr>
        <w:spacing w:after="0" w:line="240" w:lineRule="auto"/>
        <w:ind w:left="644"/>
        <w:rPr>
          <w:rFonts w:ascii="Arial" w:eastAsia="Calibri" w:hAnsi="Arial" w:cs="Arial"/>
          <w:color w:val="C00000"/>
          <w:sz w:val="18"/>
          <w:szCs w:val="18"/>
          <w14:ligatures w14:val="standardContextual"/>
        </w:rPr>
      </w:pPr>
    </w:p>
    <w:p w14:paraId="47D2EFC5" w14:textId="2995788F" w:rsidR="004E37F7" w:rsidRPr="004E37F7" w:rsidRDefault="004E37F7" w:rsidP="008140DA">
      <w:pPr>
        <w:spacing w:after="0" w:line="240" w:lineRule="auto"/>
        <w:ind w:left="644"/>
        <w:rPr>
          <w:rFonts w:ascii="Arial" w:eastAsia="Calibri" w:hAnsi="Arial" w:cs="Arial"/>
          <w:color w:val="C00000"/>
          <w:sz w:val="18"/>
          <w:szCs w:val="18"/>
          <w14:ligatures w14:val="standardContextual"/>
        </w:rPr>
      </w:pPr>
      <w:r w:rsidRPr="004E37F7">
        <w:rPr>
          <w:rFonts w:ascii="Arial" w:eastAsia="Calibri" w:hAnsi="Arial" w:cs="Arial"/>
          <w:color w:val="C00000"/>
          <w:sz w:val="18"/>
          <w:szCs w:val="18"/>
          <w14:ligatures w14:val="standardContextual"/>
        </w:rPr>
        <w:t xml:space="preserve">W przypadku udzielenia zamówienia przywięziennemu zakładowi pracy, zakładowi pracy chronionej, spółdzielni socjalnej lub innemu wykonawcy, o którym mowa w ust. 1, </w:t>
      </w:r>
      <w:r w:rsidRPr="004E37F7">
        <w:rPr>
          <w:rFonts w:ascii="Arial" w:eastAsia="Calibri" w:hAnsi="Arial" w:cs="Arial"/>
          <w:color w:val="C00000"/>
          <w:sz w:val="18"/>
          <w:szCs w:val="18"/>
          <w:u w:val="single"/>
          <w14:ligatures w14:val="standardContextual"/>
        </w:rPr>
        <w:t>wartość procentowego wskaźnika, o którym mowa w ust. 1, ustala się w odniesieniu do ogólnego zatrudnienia w tym podmiocie osób społecznie marginalizowanych</w:t>
      </w:r>
      <w:r w:rsidRPr="004E37F7">
        <w:rPr>
          <w:rFonts w:ascii="Arial" w:eastAsia="Calibri" w:hAnsi="Arial" w:cs="Arial"/>
          <w:color w:val="C00000"/>
          <w:sz w:val="18"/>
          <w:szCs w:val="18"/>
          <w14:ligatures w14:val="standardContextual"/>
        </w:rPr>
        <w:t>.</w:t>
      </w:r>
    </w:p>
    <w:p w14:paraId="1997F242" w14:textId="7535863F" w:rsidR="008140DA" w:rsidRDefault="008140DA" w:rsidP="008140DA">
      <w:pPr>
        <w:pStyle w:val="Akapitzlist"/>
        <w:spacing w:line="276" w:lineRule="auto"/>
        <w:ind w:left="644"/>
        <w:jc w:val="both"/>
        <w:rPr>
          <w:rFonts w:ascii="Arial" w:eastAsia="Arial" w:hAnsi="Arial" w:cs="Arial"/>
          <w:bCs/>
          <w:sz w:val="18"/>
          <w:szCs w:val="18"/>
        </w:rPr>
      </w:pPr>
    </w:p>
    <w:p w14:paraId="70C2E3F9" w14:textId="45B3B0F1" w:rsidR="00565DB3"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w:t>
      </w:r>
      <w:r w:rsidR="00565DB3" w:rsidRPr="00565DB3">
        <w:rPr>
          <w:rFonts w:ascii="Arial" w:eastAsia="Arial" w:hAnsi="Arial" w:cs="Arial"/>
          <w:bCs/>
          <w:sz w:val="18"/>
          <w:szCs w:val="18"/>
        </w:rPr>
        <w:t xml:space="preserve"> </w:t>
      </w:r>
      <w:r w:rsidRPr="00565DB3">
        <w:rPr>
          <w:rFonts w:ascii="Arial" w:eastAsia="Arial" w:hAnsi="Arial" w:cs="Arial"/>
          <w:bCs/>
          <w:sz w:val="18"/>
          <w:szCs w:val="18"/>
        </w:rPr>
        <w:t xml:space="preserve">1974 r. - Kodeks pracy (Dz. U. z 2020 r. poz. 1320) obejmują następujące rodzaje czynności: </w:t>
      </w:r>
    </w:p>
    <w:p w14:paraId="7FB0AB2F" w14:textId="46396E98" w:rsidR="00565DB3" w:rsidRPr="006E075B" w:rsidRDefault="00565DB3" w:rsidP="0089168D">
      <w:pPr>
        <w:widowControl w:val="0"/>
        <w:numPr>
          <w:ilvl w:val="0"/>
          <w:numId w:val="50"/>
        </w:numPr>
        <w:tabs>
          <w:tab w:val="left" w:pos="665"/>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Zamawiający wymaga, aby </w:t>
      </w:r>
      <w:r w:rsidRPr="006E075B">
        <w:rPr>
          <w:rFonts w:ascii="Arial" w:eastAsia="Arial" w:hAnsi="Arial" w:cs="Arial"/>
          <w:color w:val="000000"/>
          <w:sz w:val="18"/>
          <w:szCs w:val="18"/>
          <w:u w:val="single"/>
          <w:lang w:eastAsia="pl-PL" w:bidi="pl-PL"/>
        </w:rPr>
        <w:t xml:space="preserve">wszystkie </w:t>
      </w:r>
      <w:r w:rsidR="0007546D">
        <w:rPr>
          <w:rFonts w:ascii="Arial" w:eastAsia="Arial" w:hAnsi="Arial" w:cs="Arial"/>
          <w:color w:val="000000"/>
          <w:sz w:val="18"/>
          <w:szCs w:val="18"/>
          <w:u w:val="single"/>
          <w:lang w:eastAsia="pl-PL" w:bidi="pl-PL"/>
        </w:rPr>
        <w:t>osoby wykonujące pracę fizyczną oraz operatorzy sprzętu</w:t>
      </w:r>
      <w:r w:rsidRPr="006E075B">
        <w:rPr>
          <w:rFonts w:ascii="Arial" w:eastAsia="Arial" w:hAnsi="Arial" w:cs="Arial"/>
          <w:color w:val="000000"/>
          <w:sz w:val="18"/>
          <w:szCs w:val="18"/>
          <w:lang w:eastAsia="pl-PL" w:bidi="pl-PL"/>
        </w:rPr>
        <w:t xml:space="preserve"> były wykonywane przez osoby zatrudnione przez Wykonawcę (lub podwykonawcę, jeżeli Wykonawca powierza wykonanie części zamówienia podwykonawcy) na podstawie umowy o pracę w rozumieniu ustawy z dnia 26 czerwca 1974 r. - Kodeks pracy (t.j. Dz. U. z 2019r. poz. 1040, z późn. zm.).</w:t>
      </w:r>
    </w:p>
    <w:p w14:paraId="37A42149" w14:textId="77777777" w:rsidR="00565DB3" w:rsidRPr="006E075B" w:rsidRDefault="00565DB3" w:rsidP="0089168D">
      <w:pPr>
        <w:widowControl w:val="0"/>
        <w:numPr>
          <w:ilvl w:val="0"/>
          <w:numId w:val="50"/>
        </w:numPr>
        <w:tabs>
          <w:tab w:val="left" w:pos="67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Wskazane wyżej czynności muszą być wykonywane, w całym okresie realizacji umowy, przez osoby zatrudnione na podstawie umowy o pracę. W przypadku rozwiązania umowy przez osobę zatrudnioną lub przez pracodawcę, jeżeli Wykonawca zamierza zatrudnić na to miejsce inną osobę, zobowiązuje się do zatrudnienia jej na podstawie umowy o pracę;</w:t>
      </w:r>
    </w:p>
    <w:p w14:paraId="2E9DC70F" w14:textId="77777777" w:rsidR="00565DB3" w:rsidRPr="006E075B" w:rsidRDefault="00565DB3" w:rsidP="0089168D">
      <w:pPr>
        <w:widowControl w:val="0"/>
        <w:numPr>
          <w:ilvl w:val="0"/>
          <w:numId w:val="50"/>
        </w:numPr>
        <w:tabs>
          <w:tab w:val="left" w:pos="67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W trakcie realizacji przedmiotu zamówienia, na każde wezwanie Zamawiającego w wyznaczonym w tym wezwaniu terminie, nie krótszym niż trzy (3) dni robocze, Wykonawca przedłoży Zamawiającemu wskazane poniżej dowody w celu potwierdzenia spełnienia wymogu zatrudnienia na podstawie umowy o pracę przez Wykonawcę lub podwykonawcę osób uczestniczących w realizacji zamówienia zgodnie z </w:t>
      </w:r>
      <w:r w:rsidR="0012396A">
        <w:rPr>
          <w:rFonts w:ascii="Arial" w:eastAsia="Arial" w:hAnsi="Arial" w:cs="Arial"/>
          <w:color w:val="000000"/>
          <w:sz w:val="18"/>
          <w:szCs w:val="18"/>
          <w:lang w:eastAsia="pl-PL" w:bidi="pl-PL"/>
        </w:rPr>
        <w:t>SWZ</w:t>
      </w:r>
      <w:r w:rsidRPr="006E075B">
        <w:rPr>
          <w:rFonts w:ascii="Arial" w:eastAsia="Arial" w:hAnsi="Arial" w:cs="Arial"/>
          <w:color w:val="000000"/>
          <w:sz w:val="18"/>
          <w:szCs w:val="18"/>
          <w:lang w:eastAsia="pl-PL" w:bidi="pl-PL"/>
        </w:rPr>
        <w:t>:</w:t>
      </w:r>
    </w:p>
    <w:p w14:paraId="75EA669C" w14:textId="77777777" w:rsidR="00565DB3" w:rsidRPr="006E075B" w:rsidRDefault="00565DB3" w:rsidP="008519AB">
      <w:pPr>
        <w:widowControl w:val="0"/>
        <w:numPr>
          <w:ilvl w:val="0"/>
          <w:numId w:val="8"/>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w:t>
      </w:r>
      <w:r w:rsidRPr="006E075B">
        <w:rPr>
          <w:rFonts w:ascii="Arial" w:eastAsia="Arial" w:hAnsi="Arial" w:cs="Arial"/>
          <w:color w:val="000000"/>
          <w:sz w:val="18"/>
          <w:szCs w:val="18"/>
          <w:lang w:eastAsia="pl-PL" w:bidi="pl-PL"/>
        </w:rPr>
        <w:lastRenderedPageBreak/>
        <w:t>podstawie umowy o pracę wraz ze wskazaniem liczby tych osób, rodzaju umowy o pracę i wymiaru etatu oraz podpis osoby uprawnionej do złożenia oświadczenia w imieniu Wykonawcy lub podwykonawcy;</w:t>
      </w:r>
    </w:p>
    <w:p w14:paraId="3C6F588C" w14:textId="77777777" w:rsidR="00565DB3" w:rsidRPr="006E075B" w:rsidRDefault="00565DB3" w:rsidP="008519AB">
      <w:pPr>
        <w:widowControl w:val="0"/>
        <w:numPr>
          <w:ilvl w:val="0"/>
          <w:numId w:val="8"/>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poświadczone za zgodność z oryginałem (odpowiednio przez Wykonawcę lub Podwykonawcę) kopie aktualnych umów o pracę potwierdzających, że czynności o których mowa w pkt 1) są wykonywane przez osoby zatrudnione na umowę o pracę, zgodnie z deklaracją Wykonawcy (wraz z dokumentem regulującym zakres obowiązków, jeżeli został sporządzony);</w:t>
      </w:r>
    </w:p>
    <w:p w14:paraId="16A4BFAA" w14:textId="77777777" w:rsidR="00565DB3" w:rsidRPr="006E075B" w:rsidRDefault="00565DB3" w:rsidP="008519AB">
      <w:pPr>
        <w:widowControl w:val="0"/>
        <w:numPr>
          <w:ilvl w:val="0"/>
          <w:numId w:val="8"/>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poświadczoną za zgodność z oryginałem odpowiednio przez wykonawcę lub podwykonawcę lub kopię dowodu potwierdzającego zgłoszenie pracownika przez pracodawcę do ubezpieczeń.</w:t>
      </w:r>
    </w:p>
    <w:p w14:paraId="49599734" w14:textId="77777777" w:rsidR="00565DB3" w:rsidRPr="006E075B" w:rsidRDefault="00565DB3" w:rsidP="008519AB">
      <w:pPr>
        <w:widowControl w:val="0"/>
        <w:numPr>
          <w:ilvl w:val="0"/>
          <w:numId w:val="8"/>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zaświadczenie właściwego oddziału ZUS, potwierdzające opłacanie przez wykonawcę lub podwykonawcę składek na ubezpieczenia społeczne i zdrowotne z tytułu zatrudnienia na podstawie umów o pracę za ostatni okres rozliczeniowy;</w:t>
      </w:r>
    </w:p>
    <w:p w14:paraId="0D0A7372" w14:textId="77777777" w:rsidR="00565DB3" w:rsidRPr="006E075B" w:rsidRDefault="00565DB3" w:rsidP="0089168D">
      <w:pPr>
        <w:widowControl w:val="0"/>
        <w:numPr>
          <w:ilvl w:val="0"/>
          <w:numId w:val="50"/>
        </w:numPr>
        <w:tabs>
          <w:tab w:val="left" w:pos="660"/>
        </w:tabs>
        <w:spacing w:after="0" w:line="276" w:lineRule="auto"/>
        <w:ind w:left="924" w:hanging="36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Dokumenty, o których mowa w pkt 3) lit. b-d), powinny zostać ograniczone w zakresie przetwarzania danych osobowych tylko do tego rodzaju danych i tylko do takiej treści, które są niezbędne ze względu na cel ich zbierania (zasada minimalizacji danych). W tym celu wymagana jest anonimizacja danych osób uczestniczących w realizacji zamówienia, które w kontekście weryfikacji spełniania przez Wykonawcę obowiązku, o którym mowa w art. </w:t>
      </w:r>
      <w:r w:rsidR="0012396A">
        <w:rPr>
          <w:rFonts w:ascii="Arial" w:eastAsia="Arial" w:hAnsi="Arial" w:cs="Arial"/>
          <w:color w:val="000000"/>
          <w:sz w:val="18"/>
          <w:szCs w:val="18"/>
          <w:lang w:eastAsia="pl-PL" w:bidi="pl-PL"/>
        </w:rPr>
        <w:t xml:space="preserve">95 </w:t>
      </w:r>
      <w:r w:rsidRPr="006E075B">
        <w:rPr>
          <w:rFonts w:ascii="Arial" w:eastAsia="Arial" w:hAnsi="Arial" w:cs="Arial"/>
          <w:color w:val="000000"/>
          <w:sz w:val="18"/>
          <w:szCs w:val="18"/>
          <w:lang w:eastAsia="pl-PL" w:bidi="pl-PL"/>
        </w:rPr>
        <w:t>Pzp mają charakter irrelewantny. Powyższe dokumenty powinny zostać w szczególności pozbawione adresów, czy numerów PESEL pracowników). Imię i nazwisko pracownika nie podlega anonimizacji. Informacje takie jak: data zawarcia umowy, rodzaj umowy o pracę, wymiar etatu i rodzaj pracy powinny być możliwe do zidentyfikowania. Dane osobowe, o których mowa powyżej winny zostać powierzone przez Wykonawcę do przetwarzania wg zasad, o których mowa w § 16 wzoru umowy.</w:t>
      </w:r>
    </w:p>
    <w:p w14:paraId="64FB8FD0" w14:textId="77777777" w:rsidR="00565DB3" w:rsidRPr="0012396A" w:rsidRDefault="00565DB3" w:rsidP="0089168D">
      <w:pPr>
        <w:widowControl w:val="0"/>
        <w:numPr>
          <w:ilvl w:val="0"/>
          <w:numId w:val="50"/>
        </w:numPr>
        <w:tabs>
          <w:tab w:val="left" w:pos="664"/>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Nieprzedłożenie lub przedstawienie w liczbie mniejszej niż wskazana w oświadczeniu, o którym mowa w pkt</w:t>
      </w:r>
      <w:r w:rsidR="0012396A">
        <w:rPr>
          <w:rFonts w:ascii="Arial" w:eastAsia="Arial" w:hAnsi="Arial" w:cs="Arial"/>
          <w:color w:val="000000"/>
          <w:sz w:val="18"/>
          <w:szCs w:val="18"/>
          <w:lang w:eastAsia="pl-PL" w:bidi="pl-PL"/>
        </w:rPr>
        <w:t xml:space="preserve"> 1) </w:t>
      </w:r>
      <w:r w:rsidRPr="0012396A">
        <w:rPr>
          <w:rFonts w:ascii="Arial" w:eastAsia="Arial" w:hAnsi="Arial" w:cs="Arial"/>
          <w:sz w:val="18"/>
          <w:szCs w:val="18"/>
        </w:rPr>
        <w:t xml:space="preserve">lit. a) przez Wykonawcę (Podwykonawcę) dokumentów, o których mowa w pkt 3 lit. b)-d) powyżej w terminie wskazanym przez Zamawiającego zgodnie z pkt 3) będzie traktowane jako niewypełnienie obowiązku zatrudnienia pracowników wykonujących czynności z pkt 1) na podstawie umowy o pracę, co będzie skutkować naliczeniem kar umownych, o których mowa </w:t>
      </w:r>
      <w:r w:rsidR="00A24E8F">
        <w:rPr>
          <w:rFonts w:ascii="Arial" w:eastAsia="Arial" w:hAnsi="Arial" w:cs="Arial"/>
          <w:sz w:val="18"/>
          <w:szCs w:val="18"/>
        </w:rPr>
        <w:t>we wzorze umowy - załącznik nr 5</w:t>
      </w:r>
      <w:r w:rsidRPr="0012396A">
        <w:rPr>
          <w:rFonts w:ascii="Arial" w:eastAsia="Arial" w:hAnsi="Arial" w:cs="Arial"/>
          <w:sz w:val="18"/>
          <w:szCs w:val="18"/>
        </w:rPr>
        <w:t xml:space="preserve"> do </w:t>
      </w:r>
      <w:r w:rsidR="0012396A" w:rsidRPr="0012396A">
        <w:rPr>
          <w:rFonts w:ascii="Arial" w:eastAsia="Arial" w:hAnsi="Arial" w:cs="Arial"/>
          <w:sz w:val="18"/>
          <w:szCs w:val="18"/>
        </w:rPr>
        <w:t>SWZ</w:t>
      </w:r>
      <w:r w:rsidRPr="0012396A">
        <w:rPr>
          <w:rFonts w:ascii="Arial" w:eastAsia="Arial" w:hAnsi="Arial" w:cs="Arial"/>
          <w:sz w:val="18"/>
          <w:szCs w:val="18"/>
        </w:rPr>
        <w:t>;</w:t>
      </w:r>
    </w:p>
    <w:p w14:paraId="21C90FA2" w14:textId="77777777" w:rsidR="00565DB3" w:rsidRPr="006E075B" w:rsidRDefault="00565DB3" w:rsidP="0089168D">
      <w:pPr>
        <w:widowControl w:val="0"/>
        <w:numPr>
          <w:ilvl w:val="0"/>
          <w:numId w:val="50"/>
        </w:numPr>
        <w:tabs>
          <w:tab w:val="left" w:pos="66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Wykonawca zobowiązany jest do zawarcia w treści umowy z podwykonawcą/-ami, zapisów umożliwiających realizację obowiązków wynikających z niniejszego ustępu.</w:t>
      </w:r>
    </w:p>
    <w:p w14:paraId="39697100" w14:textId="77777777" w:rsidR="00565DB3" w:rsidRPr="006E075B" w:rsidRDefault="00565DB3" w:rsidP="0089168D">
      <w:pPr>
        <w:widowControl w:val="0"/>
        <w:numPr>
          <w:ilvl w:val="0"/>
          <w:numId w:val="50"/>
        </w:numPr>
        <w:tabs>
          <w:tab w:val="left" w:pos="66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W ramach czynności kontrolnych przestrzegania wymogu, o którym mowa w </w:t>
      </w:r>
      <w:r w:rsidR="0012396A">
        <w:rPr>
          <w:rFonts w:ascii="Arial" w:eastAsia="Arial" w:hAnsi="Arial" w:cs="Arial"/>
          <w:color w:val="000000"/>
          <w:sz w:val="18"/>
          <w:szCs w:val="18"/>
          <w:lang w:eastAsia="pl-PL" w:bidi="pl-PL"/>
        </w:rPr>
        <w:t>art. 95</w:t>
      </w:r>
      <w:r w:rsidRPr="006E075B">
        <w:rPr>
          <w:rFonts w:ascii="Arial" w:eastAsia="Arial" w:hAnsi="Arial" w:cs="Arial"/>
          <w:color w:val="000000"/>
          <w:sz w:val="18"/>
          <w:szCs w:val="18"/>
          <w:lang w:eastAsia="pl-PL" w:bidi="pl-PL"/>
        </w:rPr>
        <w:t xml:space="preserve"> Pzp, Zamawiający oprócz weryfikacji dokumentów, o których mowa w pkt 3) i 4) jest uprawniony także do żądania wyjaśnień w przypadku wątpliwości w zakresie potwierdzenia spełniania ww. wymogu lub do przeprowadzania kontroli na miejscu wykonywania świadczenia. W przypadku uzasadnionych zastrzeżeń co do zatrudnienia osób w świetle powyższych zasad, jak również przestrzegania prawa pracy przez Wykonawcę lub Podwykonawcę, Zamawiający może zwrócić się o przeprowadzenie kontroli przez Państwową Inspekcję Pracy;</w:t>
      </w:r>
    </w:p>
    <w:p w14:paraId="1D20DADA" w14:textId="77777777" w:rsidR="00565DB3" w:rsidRPr="006E075B" w:rsidRDefault="00565DB3" w:rsidP="0089168D">
      <w:pPr>
        <w:widowControl w:val="0"/>
        <w:numPr>
          <w:ilvl w:val="0"/>
          <w:numId w:val="50"/>
        </w:numPr>
        <w:tabs>
          <w:tab w:val="left" w:pos="66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Postanowienia dotyczące dokumentowania realizacji zamówienia przy udziale osób zatrudnionych na podstawie umowy o pracę oraz sankcje za nieprzestrzeganie ww. warunków realizacji zamówienia zostały opisane </w:t>
      </w:r>
      <w:r w:rsidR="00A24E8F">
        <w:rPr>
          <w:rFonts w:ascii="Arial" w:eastAsia="Arial" w:hAnsi="Arial" w:cs="Arial"/>
          <w:color w:val="000000"/>
          <w:sz w:val="18"/>
          <w:szCs w:val="18"/>
          <w:lang w:eastAsia="pl-PL" w:bidi="pl-PL"/>
        </w:rPr>
        <w:t>we wzorze umowy - załącznik nr 5</w:t>
      </w:r>
      <w:r w:rsidRPr="006E075B">
        <w:rPr>
          <w:rFonts w:ascii="Arial" w:eastAsia="Arial" w:hAnsi="Arial" w:cs="Arial"/>
          <w:color w:val="000000"/>
          <w:sz w:val="18"/>
          <w:szCs w:val="18"/>
          <w:lang w:eastAsia="pl-PL" w:bidi="pl-PL"/>
        </w:rPr>
        <w:t xml:space="preserve"> do </w:t>
      </w:r>
      <w:r w:rsidR="0012396A">
        <w:rPr>
          <w:rFonts w:ascii="Arial" w:eastAsia="Arial" w:hAnsi="Arial" w:cs="Arial"/>
          <w:color w:val="000000"/>
          <w:sz w:val="18"/>
          <w:szCs w:val="18"/>
          <w:lang w:eastAsia="pl-PL" w:bidi="pl-PL"/>
        </w:rPr>
        <w:t>SWZ</w:t>
      </w:r>
      <w:r w:rsidRPr="006E075B">
        <w:rPr>
          <w:rFonts w:ascii="Arial" w:eastAsia="Arial" w:hAnsi="Arial" w:cs="Arial"/>
          <w:color w:val="000000"/>
          <w:sz w:val="18"/>
          <w:szCs w:val="18"/>
          <w:lang w:eastAsia="pl-PL" w:bidi="pl-PL"/>
        </w:rPr>
        <w:t>.</w:t>
      </w:r>
    </w:p>
    <w:p w14:paraId="1078AC79" w14:textId="78C49DAD" w:rsidR="00CA11B4" w:rsidRDefault="004C27C6" w:rsidP="00086E01">
      <w:pPr>
        <w:pStyle w:val="Akapitzlist"/>
        <w:numPr>
          <w:ilvl w:val="0"/>
          <w:numId w:val="20"/>
        </w:numPr>
        <w:spacing w:line="276" w:lineRule="auto"/>
        <w:jc w:val="both"/>
        <w:rPr>
          <w:rFonts w:ascii="Arial" w:eastAsia="Arial" w:hAnsi="Arial" w:cs="Arial"/>
          <w:bCs/>
          <w:sz w:val="18"/>
          <w:szCs w:val="18"/>
        </w:rPr>
      </w:pPr>
      <w:r w:rsidRPr="00565DB3">
        <w:rPr>
          <w:rFonts w:ascii="Arial" w:eastAsia="Arial" w:hAnsi="Arial" w:cs="Arial"/>
          <w:bCs/>
          <w:sz w:val="18"/>
          <w:szCs w:val="18"/>
        </w:rPr>
        <w:t xml:space="preserve">Zamawiający </w:t>
      </w:r>
      <w:r w:rsidR="002B1521">
        <w:rPr>
          <w:rFonts w:ascii="Arial" w:eastAsia="Arial" w:hAnsi="Arial" w:cs="Arial"/>
          <w:bCs/>
          <w:sz w:val="18"/>
          <w:szCs w:val="18"/>
        </w:rPr>
        <w:t xml:space="preserve">wymaga aby </w:t>
      </w:r>
      <w:r w:rsidR="002B1521">
        <w:rPr>
          <w:rFonts w:ascii="Arial" w:eastAsia="Arial" w:hAnsi="Arial" w:cs="Arial"/>
          <w:bCs/>
          <w:sz w:val="18"/>
          <w:szCs w:val="18"/>
          <w:u w:val="single"/>
        </w:rPr>
        <w:t>spośród osób co do których Zamawiający postawił wymaganie zatrudnienia na podstawie umowy o prace</w:t>
      </w:r>
      <w:r w:rsidR="002B1521" w:rsidRPr="002B1521">
        <w:rPr>
          <w:rFonts w:ascii="Arial" w:eastAsia="Arial" w:hAnsi="Arial" w:cs="Arial"/>
          <w:bCs/>
          <w:sz w:val="18"/>
          <w:szCs w:val="18"/>
          <w:u w:val="single"/>
        </w:rPr>
        <w:t xml:space="preserve"> do realizacji zamówienia Wykonawca zatrudnił co najmniej </w:t>
      </w:r>
      <w:r w:rsidR="004447B5">
        <w:rPr>
          <w:rFonts w:ascii="Arial" w:eastAsia="Arial" w:hAnsi="Arial" w:cs="Arial"/>
          <w:bCs/>
          <w:sz w:val="18"/>
          <w:szCs w:val="18"/>
          <w:u w:val="single"/>
        </w:rPr>
        <w:t>1</w:t>
      </w:r>
      <w:r w:rsidR="002B1521" w:rsidRPr="002B1521">
        <w:rPr>
          <w:rFonts w:ascii="Arial" w:eastAsia="Arial" w:hAnsi="Arial" w:cs="Arial"/>
          <w:bCs/>
          <w:sz w:val="18"/>
          <w:szCs w:val="18"/>
          <w:u w:val="single"/>
        </w:rPr>
        <w:t xml:space="preserve"> osoby wymienione</w:t>
      </w:r>
      <w:r w:rsidR="004447B5">
        <w:rPr>
          <w:rFonts w:ascii="Arial" w:eastAsia="Arial" w:hAnsi="Arial" w:cs="Arial"/>
          <w:bCs/>
          <w:sz w:val="18"/>
          <w:szCs w:val="18"/>
          <w:u w:val="single"/>
        </w:rPr>
        <w:t>j</w:t>
      </w:r>
      <w:r w:rsidR="002B1521" w:rsidRPr="002B1521">
        <w:rPr>
          <w:rFonts w:ascii="Arial" w:eastAsia="Arial" w:hAnsi="Arial" w:cs="Arial"/>
          <w:bCs/>
          <w:sz w:val="18"/>
          <w:szCs w:val="18"/>
          <w:u w:val="single"/>
        </w:rPr>
        <w:t xml:space="preserve"> w art. 96 ust. 2 pkt. 2 Pzp</w:t>
      </w:r>
      <w:r w:rsidR="002B1521">
        <w:rPr>
          <w:rFonts w:ascii="Arial" w:eastAsia="Arial" w:hAnsi="Arial" w:cs="Arial"/>
          <w:bCs/>
          <w:sz w:val="18"/>
          <w:szCs w:val="18"/>
        </w:rPr>
        <w:t>. Osob</w:t>
      </w:r>
      <w:r w:rsidR="004447B5">
        <w:rPr>
          <w:rFonts w:ascii="Arial" w:eastAsia="Arial" w:hAnsi="Arial" w:cs="Arial"/>
          <w:bCs/>
          <w:sz w:val="18"/>
          <w:szCs w:val="18"/>
        </w:rPr>
        <w:t>a</w:t>
      </w:r>
      <w:r w:rsidR="002B1521">
        <w:rPr>
          <w:rFonts w:ascii="Arial" w:eastAsia="Arial" w:hAnsi="Arial" w:cs="Arial"/>
          <w:bCs/>
          <w:sz w:val="18"/>
          <w:szCs w:val="18"/>
        </w:rPr>
        <w:t xml:space="preserve"> te winn</w:t>
      </w:r>
      <w:r w:rsidR="004447B5">
        <w:rPr>
          <w:rFonts w:ascii="Arial" w:eastAsia="Arial" w:hAnsi="Arial" w:cs="Arial"/>
          <w:bCs/>
          <w:sz w:val="18"/>
          <w:szCs w:val="18"/>
        </w:rPr>
        <w:t>a</w:t>
      </w:r>
      <w:r w:rsidR="002B1521">
        <w:rPr>
          <w:rFonts w:ascii="Arial" w:eastAsia="Arial" w:hAnsi="Arial" w:cs="Arial"/>
          <w:bCs/>
          <w:sz w:val="18"/>
          <w:szCs w:val="18"/>
        </w:rPr>
        <w:t xml:space="preserve"> być zatrudnion</w:t>
      </w:r>
      <w:r w:rsidR="004447B5">
        <w:rPr>
          <w:rFonts w:ascii="Arial" w:eastAsia="Arial" w:hAnsi="Arial" w:cs="Arial"/>
          <w:bCs/>
          <w:sz w:val="18"/>
          <w:szCs w:val="18"/>
        </w:rPr>
        <w:t>a</w:t>
      </w:r>
      <w:r w:rsidR="002B1521">
        <w:rPr>
          <w:rFonts w:ascii="Arial" w:eastAsia="Arial" w:hAnsi="Arial" w:cs="Arial"/>
          <w:bCs/>
          <w:sz w:val="18"/>
          <w:szCs w:val="18"/>
        </w:rPr>
        <w:t xml:space="preserve"> przez cały okres realizacji zamówienia wymiarze obejmującym co najmniej ½ etatu.</w:t>
      </w:r>
      <w:r w:rsidR="007417B5">
        <w:rPr>
          <w:rFonts w:ascii="Arial" w:eastAsia="Arial" w:hAnsi="Arial" w:cs="Arial"/>
          <w:bCs/>
          <w:sz w:val="18"/>
          <w:szCs w:val="18"/>
        </w:rPr>
        <w:t xml:space="preserve"> </w:t>
      </w:r>
    </w:p>
    <w:p w14:paraId="5EB3206D" w14:textId="7FC69DF9" w:rsidR="007417B5" w:rsidRPr="006E075B" w:rsidRDefault="007417B5" w:rsidP="007417B5">
      <w:pPr>
        <w:widowControl w:val="0"/>
        <w:numPr>
          <w:ilvl w:val="0"/>
          <w:numId w:val="59"/>
        </w:numPr>
        <w:tabs>
          <w:tab w:val="left" w:pos="67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W trakcie realizacji przedmiotu zamówienia, na każde wezwanie Zamawiającego w wyznaczonym w tym wezwaniu terminie, nie krótszym niż trzy (3) dni robocze, Wykonawca przedłoży Zamawiającemu wskazane poniżej dowody w celu potwierdzenia spełnienia wymogu zatrudnienia </w:t>
      </w:r>
      <w:r>
        <w:rPr>
          <w:rFonts w:ascii="Arial" w:eastAsia="Arial" w:hAnsi="Arial" w:cs="Arial"/>
          <w:color w:val="000000"/>
          <w:sz w:val="18"/>
          <w:szCs w:val="18"/>
          <w:lang w:eastAsia="pl-PL" w:bidi="pl-PL"/>
        </w:rPr>
        <w:t>wymienionych wyżej osób przez</w:t>
      </w:r>
      <w:r w:rsidRPr="006E075B">
        <w:rPr>
          <w:rFonts w:ascii="Arial" w:eastAsia="Arial" w:hAnsi="Arial" w:cs="Arial"/>
          <w:color w:val="000000"/>
          <w:sz w:val="18"/>
          <w:szCs w:val="18"/>
          <w:lang w:eastAsia="pl-PL" w:bidi="pl-PL"/>
        </w:rPr>
        <w:t xml:space="preserve"> Wykonawcę lub podwykonawcę zgodnie z </w:t>
      </w:r>
      <w:r>
        <w:rPr>
          <w:rFonts w:ascii="Arial" w:eastAsia="Arial" w:hAnsi="Arial" w:cs="Arial"/>
          <w:color w:val="000000"/>
          <w:sz w:val="18"/>
          <w:szCs w:val="18"/>
          <w:lang w:eastAsia="pl-PL" w:bidi="pl-PL"/>
        </w:rPr>
        <w:t>SWZ</w:t>
      </w:r>
      <w:r w:rsidRPr="006E075B">
        <w:rPr>
          <w:rFonts w:ascii="Arial" w:eastAsia="Arial" w:hAnsi="Arial" w:cs="Arial"/>
          <w:color w:val="000000"/>
          <w:sz w:val="18"/>
          <w:szCs w:val="18"/>
          <w:lang w:eastAsia="pl-PL" w:bidi="pl-PL"/>
        </w:rPr>
        <w:t>:</w:t>
      </w:r>
    </w:p>
    <w:p w14:paraId="18EFCFE4" w14:textId="42F9B163" w:rsidR="007417B5" w:rsidRPr="006E075B" w:rsidRDefault="007417B5" w:rsidP="007417B5">
      <w:pPr>
        <w:widowControl w:val="0"/>
        <w:numPr>
          <w:ilvl w:val="0"/>
          <w:numId w:val="60"/>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oświadczenie Wykonawcy lub podwykonawcy o zatrudnieniu osób wykonujących czynności, których dotyczy wezwanie Zamawiającego. Oświadczenie to powinno zawierać w szczególności: dokładne określenie podmiotu składającego oświadczenie, datę złożenia oświadczenia, wskazanie, że objęte wezwaniem czynności wykonują osoby </w:t>
      </w:r>
      <w:r>
        <w:rPr>
          <w:rFonts w:ascii="Arial" w:eastAsia="Arial" w:hAnsi="Arial" w:cs="Arial"/>
          <w:color w:val="000000"/>
          <w:sz w:val="18"/>
          <w:szCs w:val="18"/>
          <w:lang w:eastAsia="pl-PL" w:bidi="pl-PL"/>
        </w:rPr>
        <w:t>wymienione w art. 96 ust. 2 pkt. 2 Pzp</w:t>
      </w:r>
      <w:r w:rsidRPr="006E075B">
        <w:rPr>
          <w:rFonts w:ascii="Arial" w:eastAsia="Arial" w:hAnsi="Arial" w:cs="Arial"/>
          <w:color w:val="000000"/>
          <w:sz w:val="18"/>
          <w:szCs w:val="18"/>
          <w:lang w:eastAsia="pl-PL" w:bidi="pl-PL"/>
        </w:rPr>
        <w:t xml:space="preserve"> wraz ze wskazaniem liczby tych osób, rodzaju umowy o pracę i wymiaru etatu oraz podpis osoby uprawnionej do złożenia oświadczenia w imieniu Wykonawcy lub podwykonawcy;</w:t>
      </w:r>
    </w:p>
    <w:p w14:paraId="43070C95" w14:textId="3C86ABC5" w:rsidR="007417B5" w:rsidRPr="006E075B" w:rsidRDefault="007417B5" w:rsidP="007417B5">
      <w:pPr>
        <w:widowControl w:val="0"/>
        <w:numPr>
          <w:ilvl w:val="0"/>
          <w:numId w:val="60"/>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poświadczone za zgodność z oryginałem (odpowiednio przez Wykonawcę lub Podwykonawcę) kopie aktualnych umów o pracę potwierdzających, że czynności o których mowa w pkt 1) są wykonywane przez osoby </w:t>
      </w:r>
      <w:r>
        <w:rPr>
          <w:rFonts w:ascii="Arial" w:eastAsia="Arial" w:hAnsi="Arial" w:cs="Arial"/>
          <w:color w:val="000000"/>
          <w:sz w:val="18"/>
          <w:szCs w:val="18"/>
          <w:lang w:eastAsia="pl-PL" w:bidi="pl-PL"/>
        </w:rPr>
        <w:t>wymienione w art. 96 ust. 2 pkt. 2</w:t>
      </w:r>
      <w:r w:rsidRPr="006E075B">
        <w:rPr>
          <w:rFonts w:ascii="Arial" w:eastAsia="Arial" w:hAnsi="Arial" w:cs="Arial"/>
          <w:color w:val="000000"/>
          <w:sz w:val="18"/>
          <w:szCs w:val="18"/>
          <w:lang w:eastAsia="pl-PL" w:bidi="pl-PL"/>
        </w:rPr>
        <w:t>, zgodnie z deklaracją Wykonawcy (wraz z dokumentem regulującym zakres obowiązków, jeżeli został sporządzony);</w:t>
      </w:r>
    </w:p>
    <w:p w14:paraId="007A9729" w14:textId="77777777" w:rsidR="007417B5" w:rsidRPr="006E075B" w:rsidRDefault="007417B5" w:rsidP="007417B5">
      <w:pPr>
        <w:widowControl w:val="0"/>
        <w:numPr>
          <w:ilvl w:val="0"/>
          <w:numId w:val="60"/>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poświadczoną za zgodność z oryginałem odpowiednio przez wykonawcę lub podwykonawcę lub kopię dowodu potwierdzającego zgłoszenie pracownika przez pracodawcę do ubezpieczeń.</w:t>
      </w:r>
    </w:p>
    <w:p w14:paraId="7A05AA00" w14:textId="77777777" w:rsidR="007417B5" w:rsidRDefault="007417B5" w:rsidP="007417B5">
      <w:pPr>
        <w:widowControl w:val="0"/>
        <w:numPr>
          <w:ilvl w:val="0"/>
          <w:numId w:val="60"/>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zaświadczenie właściwego oddziału ZUS, potwierdzające opłacanie przez wykonawcę lub podwykonawcę składek na ubezpieczenia społeczne i zdrowotne z tytułu zatrudnienia na podstawie </w:t>
      </w:r>
      <w:r w:rsidRPr="006E075B">
        <w:rPr>
          <w:rFonts w:ascii="Arial" w:eastAsia="Arial" w:hAnsi="Arial" w:cs="Arial"/>
          <w:color w:val="000000"/>
          <w:sz w:val="18"/>
          <w:szCs w:val="18"/>
          <w:lang w:eastAsia="pl-PL" w:bidi="pl-PL"/>
        </w:rPr>
        <w:lastRenderedPageBreak/>
        <w:t>umów o pracę za ostatni okres rozliczeniowy;</w:t>
      </w:r>
    </w:p>
    <w:p w14:paraId="4834C8DF" w14:textId="0CD7F9BA" w:rsidR="007417B5" w:rsidRPr="006E075B" w:rsidRDefault="007417B5" w:rsidP="007417B5">
      <w:pPr>
        <w:widowControl w:val="0"/>
        <w:numPr>
          <w:ilvl w:val="0"/>
          <w:numId w:val="60"/>
        </w:numPr>
        <w:tabs>
          <w:tab w:val="left" w:pos="1239"/>
        </w:tabs>
        <w:spacing w:after="0" w:line="276" w:lineRule="auto"/>
        <w:ind w:left="1484" w:hanging="34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 xml:space="preserve">zaświadczenie odpowiedniej instytucji państwowej potwierdzające zatrudnienie osób o których mowa w art. 96 ust. 2 pkt. 2 Pzp. </w:t>
      </w:r>
    </w:p>
    <w:p w14:paraId="4657C55A" w14:textId="40129483" w:rsidR="007417B5" w:rsidRPr="006E075B" w:rsidRDefault="007417B5" w:rsidP="007417B5">
      <w:pPr>
        <w:widowControl w:val="0"/>
        <w:numPr>
          <w:ilvl w:val="0"/>
          <w:numId w:val="59"/>
        </w:numPr>
        <w:tabs>
          <w:tab w:val="left" w:pos="660"/>
        </w:tabs>
        <w:spacing w:after="0" w:line="276" w:lineRule="auto"/>
        <w:ind w:left="924" w:hanging="36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Dokumenty, o których mowa w pkt 3) lit. b-</w:t>
      </w:r>
      <w:r>
        <w:rPr>
          <w:rFonts w:ascii="Arial" w:eastAsia="Arial" w:hAnsi="Arial" w:cs="Arial"/>
          <w:color w:val="000000"/>
          <w:sz w:val="18"/>
          <w:szCs w:val="18"/>
          <w:lang w:eastAsia="pl-PL" w:bidi="pl-PL"/>
        </w:rPr>
        <w:t>e</w:t>
      </w:r>
      <w:r w:rsidRPr="006E075B">
        <w:rPr>
          <w:rFonts w:ascii="Arial" w:eastAsia="Arial" w:hAnsi="Arial" w:cs="Arial"/>
          <w:color w:val="000000"/>
          <w:sz w:val="18"/>
          <w:szCs w:val="18"/>
          <w:lang w:eastAsia="pl-PL" w:bidi="pl-PL"/>
        </w:rPr>
        <w:t xml:space="preserve">), powinny zostać ograniczone w zakresie przetwarzania danych osobowych tylko do tego rodzaju danych i tylko do takiej treści, które są niezbędne ze względu na cel ich zbierania (zasada minimalizacji danych). W tym celu wymagana jest anonimizacja danych osób uczestniczących w realizacji zamówienia, które w kontekście weryfikacji spełniania przez Wykonawcę obowiązku, o którym mowa w art. </w:t>
      </w:r>
      <w:r>
        <w:rPr>
          <w:rFonts w:ascii="Arial" w:eastAsia="Arial" w:hAnsi="Arial" w:cs="Arial"/>
          <w:color w:val="000000"/>
          <w:sz w:val="18"/>
          <w:szCs w:val="18"/>
          <w:lang w:eastAsia="pl-PL" w:bidi="pl-PL"/>
        </w:rPr>
        <w:t xml:space="preserve">95 </w:t>
      </w:r>
      <w:r w:rsidRPr="006E075B">
        <w:rPr>
          <w:rFonts w:ascii="Arial" w:eastAsia="Arial" w:hAnsi="Arial" w:cs="Arial"/>
          <w:color w:val="000000"/>
          <w:sz w:val="18"/>
          <w:szCs w:val="18"/>
          <w:lang w:eastAsia="pl-PL" w:bidi="pl-PL"/>
        </w:rPr>
        <w:t xml:space="preserve">Pzp mają charakter irrelewantny. Powyższe dokumenty powinny zostać w szczególności pozbawione adresów, czy numerów PESEL pracowników). Imię i nazwisko pracownika nie podlega anonimizacji. Informacje takie jak: data zawarcia umowy, rodzaj umowy o pracę, wymiar etatu i rodzaj pracy powinny być możliwe do zidentyfikowania. Dane osobowe, o których mowa powyżej winny zostać powierzone przez Wykonawcę do przetwarzania wg zasad, o których mowa </w:t>
      </w:r>
      <w:r>
        <w:rPr>
          <w:rFonts w:ascii="Arial" w:eastAsia="Arial" w:hAnsi="Arial" w:cs="Arial"/>
          <w:color w:val="000000"/>
          <w:sz w:val="18"/>
          <w:szCs w:val="18"/>
          <w:lang w:eastAsia="pl-PL" w:bidi="pl-PL"/>
        </w:rPr>
        <w:t>we wzorze umowy.</w:t>
      </w:r>
      <w:r w:rsidRPr="006E075B">
        <w:rPr>
          <w:rFonts w:ascii="Arial" w:eastAsia="Arial" w:hAnsi="Arial" w:cs="Arial"/>
          <w:color w:val="000000"/>
          <w:sz w:val="18"/>
          <w:szCs w:val="18"/>
          <w:lang w:eastAsia="pl-PL" w:bidi="pl-PL"/>
        </w:rPr>
        <w:t>.</w:t>
      </w:r>
    </w:p>
    <w:p w14:paraId="303ADCBF" w14:textId="59A15615" w:rsidR="007417B5" w:rsidRPr="0012396A" w:rsidRDefault="007417B5" w:rsidP="007417B5">
      <w:pPr>
        <w:widowControl w:val="0"/>
        <w:numPr>
          <w:ilvl w:val="0"/>
          <w:numId w:val="59"/>
        </w:numPr>
        <w:tabs>
          <w:tab w:val="left" w:pos="664"/>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Nieprzedłożenie lub przedstawienie w liczbie mniejszej niż wskazana w oświadczeniu, o którym mowa w pkt</w:t>
      </w:r>
      <w:r>
        <w:rPr>
          <w:rFonts w:ascii="Arial" w:eastAsia="Arial" w:hAnsi="Arial" w:cs="Arial"/>
          <w:color w:val="000000"/>
          <w:sz w:val="18"/>
          <w:szCs w:val="18"/>
          <w:lang w:eastAsia="pl-PL" w:bidi="pl-PL"/>
        </w:rPr>
        <w:t xml:space="preserve"> 1) </w:t>
      </w:r>
      <w:r w:rsidRPr="0012396A">
        <w:rPr>
          <w:rFonts w:ascii="Arial" w:eastAsia="Arial" w:hAnsi="Arial" w:cs="Arial"/>
          <w:sz w:val="18"/>
          <w:szCs w:val="18"/>
        </w:rPr>
        <w:t>lit. a) przez Wykonawcę (Podwykonawcę) dokumentów, o których mowa w pkt 3 lit. b)-</w:t>
      </w:r>
      <w:r>
        <w:rPr>
          <w:rFonts w:ascii="Arial" w:eastAsia="Arial" w:hAnsi="Arial" w:cs="Arial"/>
          <w:sz w:val="18"/>
          <w:szCs w:val="18"/>
        </w:rPr>
        <w:t>e</w:t>
      </w:r>
      <w:r w:rsidRPr="0012396A">
        <w:rPr>
          <w:rFonts w:ascii="Arial" w:eastAsia="Arial" w:hAnsi="Arial" w:cs="Arial"/>
          <w:sz w:val="18"/>
          <w:szCs w:val="18"/>
        </w:rPr>
        <w:t xml:space="preserve">) powyżej w terminie wskazanym przez Zamawiającego zgodnie z pkt 3) będzie traktowane jako niewypełnienie obowiązku zatrudnienia pracowników </w:t>
      </w:r>
      <w:r>
        <w:rPr>
          <w:rFonts w:ascii="Arial" w:eastAsia="Arial" w:hAnsi="Arial" w:cs="Arial"/>
          <w:sz w:val="18"/>
          <w:szCs w:val="18"/>
        </w:rPr>
        <w:t>o których mowa w art. 96 ust. 2 pkt. 2 pzp</w:t>
      </w:r>
      <w:r w:rsidRPr="0012396A">
        <w:rPr>
          <w:rFonts w:ascii="Arial" w:eastAsia="Arial" w:hAnsi="Arial" w:cs="Arial"/>
          <w:sz w:val="18"/>
          <w:szCs w:val="18"/>
        </w:rPr>
        <w:t xml:space="preserve">, co będzie skutkować naliczeniem kar umownych, o których mowa </w:t>
      </w:r>
      <w:r>
        <w:rPr>
          <w:rFonts w:ascii="Arial" w:eastAsia="Arial" w:hAnsi="Arial" w:cs="Arial"/>
          <w:sz w:val="18"/>
          <w:szCs w:val="18"/>
        </w:rPr>
        <w:t xml:space="preserve">we wzorze umowy - załącznik nr 5 </w:t>
      </w:r>
      <w:r w:rsidRPr="0012396A">
        <w:rPr>
          <w:rFonts w:ascii="Arial" w:eastAsia="Arial" w:hAnsi="Arial" w:cs="Arial"/>
          <w:sz w:val="18"/>
          <w:szCs w:val="18"/>
        </w:rPr>
        <w:t>do SWZ;</w:t>
      </w:r>
    </w:p>
    <w:p w14:paraId="159FEC30" w14:textId="51A170E3" w:rsidR="007417B5" w:rsidRPr="006E075B" w:rsidRDefault="007417B5" w:rsidP="007417B5">
      <w:pPr>
        <w:widowControl w:val="0"/>
        <w:numPr>
          <w:ilvl w:val="0"/>
          <w:numId w:val="59"/>
        </w:numPr>
        <w:tabs>
          <w:tab w:val="left" w:pos="66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W ramach czynności kontrolnych przestrzegania wymogu, o którym mowa w </w:t>
      </w:r>
      <w:r>
        <w:rPr>
          <w:rFonts w:ascii="Arial" w:eastAsia="Arial" w:hAnsi="Arial" w:cs="Arial"/>
          <w:color w:val="000000"/>
          <w:sz w:val="18"/>
          <w:szCs w:val="18"/>
          <w:lang w:eastAsia="pl-PL" w:bidi="pl-PL"/>
        </w:rPr>
        <w:t>art. 95</w:t>
      </w:r>
      <w:r w:rsidRPr="006E075B">
        <w:rPr>
          <w:rFonts w:ascii="Arial" w:eastAsia="Arial" w:hAnsi="Arial" w:cs="Arial"/>
          <w:color w:val="000000"/>
          <w:sz w:val="18"/>
          <w:szCs w:val="18"/>
          <w:lang w:eastAsia="pl-PL" w:bidi="pl-PL"/>
        </w:rPr>
        <w:t xml:space="preserve"> Pzp, Zamawiający oprócz weryfikacji dokumentów, o których mowa w pkt 3) i 4) jest uprawniony także do żądania wyjaśnień w przypadku wątpliwości w zakresie potwierdzenia spełniania ww. wymogu lub do przeprowadzania kontroli na miejscu wykonywania świadczenia. W przypadku uzasadnionych zastrzeżeń co do zatrudnienia osób w świetle powyższych zasad, jak również przestrzegania prawa pracy przez Wykonawcę lub Podwykonawcę, Zamawiający może zwrócić się o przeprowadzenie kontroli przez Państwową Inspekcję Pracy</w:t>
      </w:r>
      <w:r>
        <w:rPr>
          <w:rFonts w:ascii="Arial" w:eastAsia="Arial" w:hAnsi="Arial" w:cs="Arial"/>
          <w:color w:val="000000"/>
          <w:sz w:val="18"/>
          <w:szCs w:val="18"/>
          <w:lang w:eastAsia="pl-PL" w:bidi="pl-PL"/>
        </w:rPr>
        <w:t xml:space="preserve"> lub inną instytucję państwową uprawnioną do przeprowadzenia kontroli</w:t>
      </w:r>
      <w:r w:rsidRPr="006E075B">
        <w:rPr>
          <w:rFonts w:ascii="Arial" w:eastAsia="Arial" w:hAnsi="Arial" w:cs="Arial"/>
          <w:color w:val="000000"/>
          <w:sz w:val="18"/>
          <w:szCs w:val="18"/>
          <w:lang w:eastAsia="pl-PL" w:bidi="pl-PL"/>
        </w:rPr>
        <w:t>;</w:t>
      </w:r>
    </w:p>
    <w:p w14:paraId="3334AC14" w14:textId="1CC7B649" w:rsidR="007417B5" w:rsidRPr="006E075B" w:rsidRDefault="007417B5" w:rsidP="007417B5">
      <w:pPr>
        <w:widowControl w:val="0"/>
        <w:numPr>
          <w:ilvl w:val="0"/>
          <w:numId w:val="59"/>
        </w:numPr>
        <w:tabs>
          <w:tab w:val="left" w:pos="66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Postanowienia dotyczące dokumentowania realizacji zamówienia przy udziale osób </w:t>
      </w:r>
      <w:r>
        <w:rPr>
          <w:rFonts w:ascii="Arial" w:eastAsia="Arial" w:hAnsi="Arial" w:cs="Arial"/>
          <w:color w:val="000000"/>
          <w:sz w:val="18"/>
          <w:szCs w:val="18"/>
          <w:lang w:eastAsia="pl-PL" w:bidi="pl-PL"/>
        </w:rPr>
        <w:t>wymienionych w art. 96 ust. 2 pkt. 2 Pzp</w:t>
      </w:r>
      <w:r w:rsidRPr="006E075B">
        <w:rPr>
          <w:rFonts w:ascii="Arial" w:eastAsia="Arial" w:hAnsi="Arial" w:cs="Arial"/>
          <w:color w:val="000000"/>
          <w:sz w:val="18"/>
          <w:szCs w:val="18"/>
          <w:lang w:eastAsia="pl-PL" w:bidi="pl-PL"/>
        </w:rPr>
        <w:t xml:space="preserve"> oraz sankcje za nieprzestrzeganie ww. warunków realizacji zamówienia zostały opisane </w:t>
      </w:r>
      <w:r>
        <w:rPr>
          <w:rFonts w:ascii="Arial" w:eastAsia="Arial" w:hAnsi="Arial" w:cs="Arial"/>
          <w:color w:val="000000"/>
          <w:sz w:val="18"/>
          <w:szCs w:val="18"/>
          <w:lang w:eastAsia="pl-PL" w:bidi="pl-PL"/>
        </w:rPr>
        <w:t>we wzorze umowy - załącznik nr 5</w:t>
      </w:r>
      <w:r w:rsidRPr="006E075B">
        <w:rPr>
          <w:rFonts w:ascii="Arial" w:eastAsia="Arial" w:hAnsi="Arial" w:cs="Arial"/>
          <w:color w:val="000000"/>
          <w:sz w:val="18"/>
          <w:szCs w:val="18"/>
          <w:lang w:eastAsia="pl-PL" w:bidi="pl-PL"/>
        </w:rPr>
        <w:t xml:space="preserve"> do </w:t>
      </w:r>
      <w:r>
        <w:rPr>
          <w:rFonts w:ascii="Arial" w:eastAsia="Arial" w:hAnsi="Arial" w:cs="Arial"/>
          <w:color w:val="000000"/>
          <w:sz w:val="18"/>
          <w:szCs w:val="18"/>
          <w:lang w:eastAsia="pl-PL" w:bidi="pl-PL"/>
        </w:rPr>
        <w:t>SWZ</w:t>
      </w:r>
      <w:r w:rsidRPr="006E075B">
        <w:rPr>
          <w:rFonts w:ascii="Arial" w:eastAsia="Arial" w:hAnsi="Arial" w:cs="Arial"/>
          <w:color w:val="000000"/>
          <w:sz w:val="18"/>
          <w:szCs w:val="18"/>
          <w:lang w:eastAsia="pl-PL" w:bidi="pl-PL"/>
        </w:rPr>
        <w:t>.</w:t>
      </w:r>
    </w:p>
    <w:p w14:paraId="007D582E" w14:textId="77777777" w:rsidR="00CA11B4" w:rsidRPr="00F128E9" w:rsidRDefault="00CA11B4" w:rsidP="00F128E9">
      <w:pPr>
        <w:pStyle w:val="Akapitzlist"/>
        <w:spacing w:line="276" w:lineRule="auto"/>
        <w:ind w:left="644"/>
        <w:jc w:val="both"/>
        <w:rPr>
          <w:rFonts w:ascii="Arial" w:eastAsia="Arial" w:hAnsi="Arial" w:cs="Arial"/>
          <w:bCs/>
          <w:sz w:val="18"/>
          <w:szCs w:val="18"/>
        </w:rPr>
      </w:pPr>
    </w:p>
    <w:p w14:paraId="63AC955B" w14:textId="77777777" w:rsidR="00BD56AE" w:rsidRDefault="00BD56AE"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Opis przedmiotu zamówienia</w:t>
      </w:r>
    </w:p>
    <w:p w14:paraId="6EEAAA2F" w14:textId="77777777" w:rsidR="00BD56AE" w:rsidRDefault="00BD56AE" w:rsidP="00BD56AE">
      <w:pPr>
        <w:keepNext/>
        <w:keepLines/>
        <w:widowControl w:val="0"/>
        <w:spacing w:after="0" w:line="276" w:lineRule="auto"/>
        <w:ind w:left="284"/>
        <w:outlineLvl w:val="3"/>
        <w:rPr>
          <w:rFonts w:ascii="Arial" w:eastAsia="Arial" w:hAnsi="Arial" w:cs="Arial"/>
          <w:b/>
          <w:bCs/>
          <w:color w:val="000000"/>
          <w:szCs w:val="20"/>
          <w:lang w:eastAsia="pl-PL" w:bidi="pl-PL"/>
        </w:rPr>
      </w:pPr>
    </w:p>
    <w:p w14:paraId="3B8FC87B" w14:textId="77777777" w:rsidR="009807EE" w:rsidRPr="006E075B" w:rsidRDefault="009807EE" w:rsidP="009807EE">
      <w:pPr>
        <w:widowControl w:val="0"/>
        <w:numPr>
          <w:ilvl w:val="0"/>
          <w:numId w:val="4"/>
        </w:numPr>
        <w:tabs>
          <w:tab w:val="left" w:pos="306"/>
        </w:tabs>
        <w:spacing w:after="0" w:line="276" w:lineRule="auto"/>
        <w:rPr>
          <w:rFonts w:ascii="Arial" w:eastAsia="Arial" w:hAnsi="Arial" w:cs="Arial"/>
          <w:b/>
          <w:bCs/>
          <w:color w:val="000000"/>
          <w:sz w:val="18"/>
          <w:szCs w:val="18"/>
          <w:lang w:eastAsia="pl-PL" w:bidi="pl-PL"/>
        </w:rPr>
      </w:pPr>
      <w:r w:rsidRPr="006E075B">
        <w:rPr>
          <w:rFonts w:ascii="Arial" w:eastAsia="Arial" w:hAnsi="Arial" w:cs="Arial"/>
          <w:b/>
          <w:bCs/>
          <w:color w:val="000000"/>
          <w:sz w:val="18"/>
          <w:szCs w:val="18"/>
          <w:lang w:eastAsia="pl-PL" w:bidi="pl-PL"/>
        </w:rPr>
        <w:t>Przedmiot zamówienia.</w:t>
      </w:r>
    </w:p>
    <w:p w14:paraId="160AF6D2" w14:textId="77777777" w:rsidR="001C5937" w:rsidRDefault="001C5937" w:rsidP="001C5937">
      <w:pPr>
        <w:widowControl w:val="0"/>
        <w:tabs>
          <w:tab w:val="left" w:pos="631"/>
        </w:tabs>
        <w:spacing w:after="0" w:line="276" w:lineRule="auto"/>
        <w:ind w:left="600"/>
        <w:jc w:val="both"/>
        <w:rPr>
          <w:rFonts w:ascii="Arial" w:eastAsia="Arial" w:hAnsi="Arial" w:cs="Arial"/>
          <w:bCs/>
          <w:color w:val="000000"/>
          <w:sz w:val="18"/>
          <w:szCs w:val="18"/>
          <w:lang w:eastAsia="pl-PL" w:bidi="pl-PL"/>
        </w:rPr>
      </w:pPr>
    </w:p>
    <w:p w14:paraId="0660BEC3" w14:textId="6539369C" w:rsidR="008B4F43" w:rsidRDefault="008B4F43" w:rsidP="0007546D">
      <w:pPr>
        <w:widowControl w:val="0"/>
        <w:spacing w:after="0" w:line="276" w:lineRule="auto"/>
        <w:ind w:left="322"/>
        <w:jc w:val="both"/>
        <w:rPr>
          <w:rFonts w:ascii="Arial" w:eastAsia="Arial" w:hAnsi="Arial" w:cs="Arial"/>
          <w:bCs/>
          <w:color w:val="000000"/>
          <w:sz w:val="18"/>
          <w:szCs w:val="18"/>
          <w:lang w:eastAsia="pl-PL" w:bidi="pl-PL"/>
        </w:rPr>
      </w:pPr>
      <w:r w:rsidRPr="0007546D">
        <w:rPr>
          <w:rFonts w:ascii="Arial" w:eastAsia="Arial" w:hAnsi="Arial" w:cs="Arial"/>
          <w:bCs/>
          <w:color w:val="000000"/>
          <w:sz w:val="18"/>
          <w:szCs w:val="18"/>
          <w:lang w:eastAsia="pl-PL" w:bidi="pl-PL"/>
        </w:rPr>
        <w:t xml:space="preserve">Przedmiotem zamówienia jest </w:t>
      </w:r>
      <w:r w:rsidR="0007546D">
        <w:rPr>
          <w:rFonts w:ascii="Arial" w:eastAsia="Arial" w:hAnsi="Arial" w:cs="Arial"/>
          <w:bCs/>
          <w:color w:val="000000"/>
          <w:sz w:val="18"/>
          <w:szCs w:val="18"/>
          <w:lang w:eastAsia="pl-PL" w:bidi="pl-PL"/>
        </w:rPr>
        <w:t>b</w:t>
      </w:r>
      <w:r w:rsidR="0007546D" w:rsidRPr="0007546D">
        <w:rPr>
          <w:rFonts w:ascii="Arial" w:eastAsia="Arial" w:hAnsi="Arial" w:cs="Arial"/>
          <w:bCs/>
          <w:color w:val="000000"/>
          <w:sz w:val="18"/>
          <w:szCs w:val="18"/>
          <w:lang w:eastAsia="pl-PL" w:bidi="pl-PL"/>
        </w:rPr>
        <w:t>ieżące utrzymanie placów zabaw, siłowni zewnętrznych oraz terenów rekreacyjnych na terenie Gminy Lubicz</w:t>
      </w:r>
      <w:r w:rsidR="0007546D">
        <w:rPr>
          <w:rFonts w:ascii="Arial" w:eastAsia="Arial" w:hAnsi="Arial" w:cs="Arial"/>
          <w:bCs/>
          <w:color w:val="000000"/>
          <w:sz w:val="18"/>
          <w:szCs w:val="18"/>
          <w:lang w:eastAsia="pl-PL" w:bidi="pl-PL"/>
        </w:rPr>
        <w:t>.</w:t>
      </w:r>
    </w:p>
    <w:p w14:paraId="5BA2E93F" w14:textId="77777777" w:rsidR="0007546D" w:rsidRPr="0007546D" w:rsidRDefault="0007546D" w:rsidP="0007546D">
      <w:pPr>
        <w:widowControl w:val="0"/>
        <w:tabs>
          <w:tab w:val="left" w:pos="631"/>
        </w:tabs>
        <w:spacing w:after="0" w:line="276" w:lineRule="auto"/>
        <w:jc w:val="both"/>
        <w:rPr>
          <w:rFonts w:ascii="Arial" w:hAnsi="Arial" w:cs="Arial"/>
          <w:sz w:val="18"/>
          <w:szCs w:val="18"/>
        </w:rPr>
      </w:pPr>
    </w:p>
    <w:p w14:paraId="603ACFEB" w14:textId="511A5767" w:rsidR="006E075B" w:rsidRPr="006E075B" w:rsidRDefault="006E075B" w:rsidP="008519AB">
      <w:pPr>
        <w:widowControl w:val="0"/>
        <w:numPr>
          <w:ilvl w:val="0"/>
          <w:numId w:val="4"/>
        </w:numPr>
        <w:tabs>
          <w:tab w:val="left" w:pos="306"/>
        </w:tabs>
        <w:spacing w:after="0" w:line="276" w:lineRule="auto"/>
        <w:rPr>
          <w:rFonts w:ascii="Arial" w:eastAsia="Arial" w:hAnsi="Arial" w:cs="Arial"/>
          <w:color w:val="000000"/>
          <w:sz w:val="18"/>
          <w:szCs w:val="18"/>
          <w:lang w:eastAsia="pl-PL" w:bidi="pl-PL"/>
        </w:rPr>
      </w:pPr>
      <w:r w:rsidRPr="006E075B">
        <w:rPr>
          <w:rFonts w:ascii="Arial" w:eastAsia="Arial" w:hAnsi="Arial" w:cs="Arial"/>
          <w:b/>
          <w:bCs/>
          <w:color w:val="000000"/>
          <w:sz w:val="18"/>
          <w:szCs w:val="18"/>
          <w:lang w:eastAsia="pl-PL" w:bidi="pl-PL"/>
        </w:rPr>
        <w:t xml:space="preserve">Rodzaj zamówienia: </w:t>
      </w:r>
      <w:r w:rsidR="008B4F43">
        <w:rPr>
          <w:rFonts w:ascii="Arial" w:eastAsia="Arial" w:hAnsi="Arial" w:cs="Arial"/>
          <w:color w:val="000000"/>
          <w:sz w:val="18"/>
          <w:szCs w:val="18"/>
          <w:lang w:eastAsia="pl-PL" w:bidi="pl-PL"/>
        </w:rPr>
        <w:t>usługi</w:t>
      </w:r>
    </w:p>
    <w:p w14:paraId="4B474569" w14:textId="77777777" w:rsidR="006E075B" w:rsidRPr="006E075B" w:rsidRDefault="006E075B" w:rsidP="008519AB">
      <w:pPr>
        <w:widowControl w:val="0"/>
        <w:numPr>
          <w:ilvl w:val="0"/>
          <w:numId w:val="4"/>
        </w:numPr>
        <w:tabs>
          <w:tab w:val="left" w:pos="306"/>
        </w:tabs>
        <w:spacing w:after="0" w:line="276" w:lineRule="auto"/>
        <w:ind w:left="400" w:hanging="400"/>
        <w:rPr>
          <w:rFonts w:ascii="Arial" w:eastAsia="Arial" w:hAnsi="Arial" w:cs="Arial"/>
          <w:color w:val="000000"/>
          <w:sz w:val="18"/>
          <w:szCs w:val="18"/>
          <w:lang w:eastAsia="pl-PL" w:bidi="pl-PL"/>
        </w:rPr>
      </w:pPr>
      <w:r w:rsidRPr="006E075B">
        <w:rPr>
          <w:rFonts w:ascii="Arial" w:eastAsia="Arial" w:hAnsi="Arial" w:cs="Arial"/>
          <w:b/>
          <w:bCs/>
          <w:color w:val="000000"/>
          <w:sz w:val="18"/>
          <w:szCs w:val="18"/>
          <w:lang w:eastAsia="pl-PL" w:bidi="pl-PL"/>
        </w:rPr>
        <w:t xml:space="preserve">Nazwy i kody </w:t>
      </w:r>
      <w:r w:rsidRPr="006E075B">
        <w:rPr>
          <w:rFonts w:ascii="Arial" w:eastAsia="Arial" w:hAnsi="Arial" w:cs="Arial"/>
          <w:color w:val="000000"/>
          <w:sz w:val="18"/>
          <w:szCs w:val="18"/>
          <w:lang w:eastAsia="pl-PL" w:bidi="pl-PL"/>
        </w:rPr>
        <w:t xml:space="preserve">dotyczące przedmiotu zamówienia zgodnie z nomenklaturą określoną we Wspólnym Słowniku Zamówień </w:t>
      </w:r>
      <w:r w:rsidRPr="006E075B">
        <w:rPr>
          <w:rFonts w:ascii="Arial" w:eastAsia="Arial" w:hAnsi="Arial" w:cs="Arial"/>
          <w:b/>
          <w:bCs/>
          <w:color w:val="000000"/>
          <w:sz w:val="18"/>
          <w:szCs w:val="18"/>
          <w:lang w:eastAsia="pl-PL" w:bidi="pl-PL"/>
        </w:rPr>
        <w:t>(CPV):</w:t>
      </w:r>
    </w:p>
    <w:p w14:paraId="083E9B39" w14:textId="77777777" w:rsidR="00F128E9" w:rsidRDefault="00F128E9" w:rsidP="006E075B">
      <w:pPr>
        <w:widowControl w:val="0"/>
        <w:spacing w:after="0" w:line="276" w:lineRule="auto"/>
        <w:ind w:left="400"/>
        <w:jc w:val="both"/>
        <w:rPr>
          <w:rFonts w:ascii="Arial" w:eastAsia="Arial" w:hAnsi="Arial" w:cs="Arial"/>
          <w:color w:val="000000"/>
          <w:sz w:val="18"/>
          <w:szCs w:val="18"/>
          <w:lang w:eastAsia="pl-PL" w:bidi="pl-PL"/>
        </w:rPr>
      </w:pPr>
    </w:p>
    <w:p w14:paraId="052A4B97" w14:textId="77777777" w:rsidR="0007546D" w:rsidRPr="0007546D" w:rsidRDefault="0007546D" w:rsidP="0007546D">
      <w:pPr>
        <w:widowControl w:val="0"/>
        <w:spacing w:after="0" w:line="276" w:lineRule="auto"/>
        <w:ind w:left="322"/>
        <w:jc w:val="both"/>
        <w:rPr>
          <w:rFonts w:ascii="Arial" w:eastAsia="Arial" w:hAnsi="Arial" w:cs="Arial"/>
          <w:bCs/>
          <w:color w:val="000000"/>
          <w:sz w:val="18"/>
          <w:szCs w:val="18"/>
          <w:lang w:eastAsia="pl-PL" w:bidi="pl-PL"/>
        </w:rPr>
      </w:pPr>
      <w:bookmarkStart w:id="2" w:name="bookmark12"/>
      <w:r w:rsidRPr="0007546D">
        <w:rPr>
          <w:rFonts w:ascii="Arial" w:eastAsia="Arial" w:hAnsi="Arial" w:cs="Arial"/>
          <w:bCs/>
          <w:color w:val="000000"/>
          <w:sz w:val="18"/>
          <w:szCs w:val="18"/>
          <w:lang w:eastAsia="pl-PL" w:bidi="pl-PL"/>
        </w:rPr>
        <w:t>50870000-4 - Usługi w zakresie napraw i konserwacji wyposażenia placów zabaw</w:t>
      </w:r>
    </w:p>
    <w:p w14:paraId="42A2A504" w14:textId="77777777" w:rsidR="0007546D" w:rsidRPr="0007546D" w:rsidRDefault="0007546D" w:rsidP="0007546D">
      <w:pPr>
        <w:widowControl w:val="0"/>
        <w:spacing w:after="0" w:line="276" w:lineRule="auto"/>
        <w:ind w:left="322"/>
        <w:jc w:val="both"/>
        <w:rPr>
          <w:rFonts w:ascii="Arial" w:eastAsia="Arial" w:hAnsi="Arial" w:cs="Arial"/>
          <w:bCs/>
          <w:color w:val="000000"/>
          <w:sz w:val="18"/>
          <w:szCs w:val="18"/>
          <w:lang w:eastAsia="pl-PL" w:bidi="pl-PL"/>
        </w:rPr>
      </w:pPr>
      <w:r w:rsidRPr="0007546D">
        <w:rPr>
          <w:rFonts w:ascii="Arial" w:eastAsia="Arial" w:hAnsi="Arial" w:cs="Arial"/>
          <w:bCs/>
          <w:color w:val="000000"/>
          <w:sz w:val="18"/>
          <w:szCs w:val="18"/>
          <w:lang w:eastAsia="pl-PL" w:bidi="pl-PL"/>
        </w:rPr>
        <w:t xml:space="preserve">90600000-3 - Usługi sprzątania oraz usługi sanitarne na obszarach miejskich lub wiejskich oraz usługi powiązane </w:t>
      </w:r>
    </w:p>
    <w:p w14:paraId="3EE1FA65" w14:textId="77777777" w:rsidR="00977BBF" w:rsidRDefault="00977BBF" w:rsidP="00977BBF">
      <w:pPr>
        <w:widowControl w:val="0"/>
        <w:tabs>
          <w:tab w:val="left" w:pos="306"/>
        </w:tabs>
        <w:spacing w:after="0" w:line="276" w:lineRule="auto"/>
        <w:ind w:left="306"/>
        <w:rPr>
          <w:rFonts w:ascii="Arial" w:eastAsia="Arial" w:hAnsi="Arial" w:cs="Arial"/>
          <w:color w:val="000000"/>
          <w:sz w:val="18"/>
          <w:szCs w:val="18"/>
          <w:lang w:eastAsia="pl-PL" w:bidi="pl-PL"/>
        </w:rPr>
      </w:pPr>
    </w:p>
    <w:p w14:paraId="7E4FD51F" w14:textId="77777777" w:rsidR="006E075B" w:rsidRPr="006E075B" w:rsidRDefault="006E075B" w:rsidP="008519AB">
      <w:pPr>
        <w:widowControl w:val="0"/>
        <w:numPr>
          <w:ilvl w:val="0"/>
          <w:numId w:val="4"/>
        </w:numPr>
        <w:tabs>
          <w:tab w:val="left" w:pos="306"/>
        </w:tabs>
        <w:spacing w:after="0" w:line="276" w:lineRule="auto"/>
        <w:rPr>
          <w:rFonts w:ascii="Arial" w:eastAsia="Arial" w:hAnsi="Arial" w:cs="Arial"/>
          <w:b/>
          <w:bCs/>
          <w:color w:val="000000"/>
          <w:sz w:val="18"/>
          <w:szCs w:val="18"/>
          <w:lang w:eastAsia="pl-PL" w:bidi="pl-PL"/>
        </w:rPr>
      </w:pPr>
      <w:r w:rsidRPr="006E075B">
        <w:rPr>
          <w:rFonts w:ascii="Arial" w:eastAsia="Arial" w:hAnsi="Arial" w:cs="Arial"/>
          <w:b/>
          <w:bCs/>
          <w:color w:val="000000"/>
          <w:sz w:val="18"/>
          <w:szCs w:val="18"/>
          <w:lang w:eastAsia="pl-PL" w:bidi="pl-PL"/>
        </w:rPr>
        <w:t>Opis przedmiotu zamówienia.</w:t>
      </w:r>
      <w:bookmarkEnd w:id="2"/>
    </w:p>
    <w:p w14:paraId="57AFFDB2" w14:textId="7CCE3E78" w:rsidR="006E075B" w:rsidRPr="006E075B" w:rsidRDefault="000E124D" w:rsidP="000E124D">
      <w:pPr>
        <w:widowControl w:val="0"/>
        <w:spacing w:after="0" w:line="276" w:lineRule="auto"/>
        <w:ind w:firstLine="29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S</w:t>
      </w:r>
      <w:r w:rsidR="006E075B" w:rsidRPr="006E075B">
        <w:rPr>
          <w:rFonts w:ascii="Arial" w:eastAsia="Arial" w:hAnsi="Arial" w:cs="Arial"/>
          <w:color w:val="000000"/>
          <w:sz w:val="18"/>
          <w:szCs w:val="18"/>
          <w:lang w:eastAsia="pl-PL" w:bidi="pl-PL"/>
        </w:rPr>
        <w:t>zczegółowy opis przedmiotu z</w:t>
      </w:r>
      <w:r w:rsidR="001D69EC">
        <w:rPr>
          <w:rFonts w:ascii="Arial" w:eastAsia="Arial" w:hAnsi="Arial" w:cs="Arial"/>
          <w:color w:val="000000"/>
          <w:sz w:val="18"/>
          <w:szCs w:val="18"/>
          <w:lang w:eastAsia="pl-PL" w:bidi="pl-PL"/>
        </w:rPr>
        <w:t>amówienia stanowi załącznik nr</w:t>
      </w:r>
      <w:r w:rsidR="00B817E8">
        <w:rPr>
          <w:rFonts w:ascii="Arial" w:eastAsia="Arial" w:hAnsi="Arial" w:cs="Arial"/>
          <w:color w:val="000000"/>
          <w:sz w:val="18"/>
          <w:szCs w:val="18"/>
          <w:lang w:eastAsia="pl-PL" w:bidi="pl-PL"/>
        </w:rPr>
        <w:t xml:space="preserve"> </w:t>
      </w:r>
      <w:r w:rsidR="00D358B8">
        <w:rPr>
          <w:rFonts w:ascii="Arial" w:eastAsia="Arial" w:hAnsi="Arial" w:cs="Arial"/>
          <w:color w:val="000000"/>
          <w:sz w:val="18"/>
          <w:szCs w:val="18"/>
          <w:lang w:eastAsia="pl-PL" w:bidi="pl-PL"/>
        </w:rPr>
        <w:t>6</w:t>
      </w:r>
      <w:r w:rsidR="00977BBF">
        <w:rPr>
          <w:rFonts w:ascii="Arial" w:eastAsia="Arial" w:hAnsi="Arial" w:cs="Arial"/>
          <w:color w:val="000000"/>
          <w:sz w:val="18"/>
          <w:szCs w:val="18"/>
          <w:lang w:eastAsia="pl-PL" w:bidi="pl-PL"/>
        </w:rPr>
        <w:t xml:space="preserve"> </w:t>
      </w:r>
      <w:r w:rsidR="006E075B" w:rsidRPr="006E075B">
        <w:rPr>
          <w:rFonts w:ascii="Arial" w:eastAsia="Arial" w:hAnsi="Arial" w:cs="Arial"/>
          <w:color w:val="000000"/>
          <w:sz w:val="18"/>
          <w:szCs w:val="18"/>
          <w:lang w:eastAsia="pl-PL" w:bidi="pl-PL"/>
        </w:rPr>
        <w:t xml:space="preserve">do </w:t>
      </w:r>
      <w:r w:rsidR="0012396A">
        <w:rPr>
          <w:rFonts w:ascii="Arial" w:eastAsia="Arial" w:hAnsi="Arial" w:cs="Arial"/>
          <w:color w:val="000000"/>
          <w:sz w:val="18"/>
          <w:szCs w:val="18"/>
          <w:lang w:eastAsia="pl-PL" w:bidi="pl-PL"/>
        </w:rPr>
        <w:t>SWZ</w:t>
      </w:r>
      <w:r w:rsidR="006E075B" w:rsidRPr="006E075B">
        <w:rPr>
          <w:rFonts w:ascii="Arial" w:eastAsia="Arial" w:hAnsi="Arial" w:cs="Arial"/>
          <w:color w:val="000000"/>
          <w:sz w:val="18"/>
          <w:szCs w:val="18"/>
          <w:lang w:eastAsia="pl-PL" w:bidi="pl-PL"/>
        </w:rPr>
        <w:t xml:space="preserve"> pn.: </w:t>
      </w:r>
      <w:r>
        <w:rPr>
          <w:rFonts w:ascii="Arial" w:eastAsia="Arial" w:hAnsi="Arial" w:cs="Arial"/>
          <w:color w:val="000000"/>
          <w:sz w:val="18"/>
          <w:szCs w:val="18"/>
          <w:lang w:eastAsia="pl-PL" w:bidi="pl-PL"/>
        </w:rPr>
        <w:t>Opis przedmiotu zamówienia.</w:t>
      </w:r>
    </w:p>
    <w:p w14:paraId="3B19A915" w14:textId="77777777" w:rsidR="00684674" w:rsidRPr="00684674" w:rsidRDefault="00684674" w:rsidP="00684674">
      <w:pPr>
        <w:widowControl w:val="0"/>
        <w:spacing w:after="0" w:line="276" w:lineRule="auto"/>
        <w:ind w:left="602"/>
        <w:jc w:val="both"/>
        <w:rPr>
          <w:rFonts w:ascii="Arial" w:eastAsia="Arial" w:hAnsi="Arial" w:cs="Arial"/>
          <w:color w:val="000000"/>
          <w:sz w:val="18"/>
          <w:szCs w:val="18"/>
          <w:lang w:eastAsia="pl-PL" w:bidi="pl-PL"/>
        </w:rPr>
      </w:pPr>
    </w:p>
    <w:p w14:paraId="62786FDB" w14:textId="77777777" w:rsidR="00977BBF" w:rsidRPr="006E075B" w:rsidRDefault="00977BBF" w:rsidP="00977BBF">
      <w:pPr>
        <w:keepNext/>
        <w:keepLines/>
        <w:widowControl w:val="0"/>
        <w:numPr>
          <w:ilvl w:val="0"/>
          <w:numId w:val="4"/>
        </w:numPr>
        <w:tabs>
          <w:tab w:val="left" w:pos="288"/>
        </w:tabs>
        <w:spacing w:after="0" w:line="276" w:lineRule="auto"/>
        <w:ind w:left="380" w:hanging="380"/>
        <w:jc w:val="both"/>
        <w:outlineLvl w:val="4"/>
        <w:rPr>
          <w:rFonts w:ascii="Arial" w:eastAsia="Arial" w:hAnsi="Arial" w:cs="Arial"/>
          <w:b/>
          <w:bCs/>
          <w:color w:val="000000"/>
          <w:sz w:val="18"/>
          <w:szCs w:val="18"/>
          <w:lang w:eastAsia="pl-PL" w:bidi="pl-PL"/>
        </w:rPr>
      </w:pPr>
      <w:bookmarkStart w:id="3" w:name="bookmark13"/>
      <w:r w:rsidRPr="006E075B">
        <w:rPr>
          <w:rFonts w:ascii="Arial" w:eastAsia="Arial" w:hAnsi="Arial" w:cs="Arial"/>
          <w:b/>
          <w:bCs/>
          <w:color w:val="000000"/>
          <w:sz w:val="18"/>
          <w:szCs w:val="18"/>
          <w:lang w:eastAsia="pl-PL" w:bidi="pl-PL"/>
        </w:rPr>
        <w:t>Opis części zamówienia w przypadku dopuszczenia składania ofert częściowych. Informacja dotycząca ofert wariantowych.</w:t>
      </w:r>
      <w:bookmarkEnd w:id="3"/>
    </w:p>
    <w:p w14:paraId="41680D9C" w14:textId="77777777" w:rsidR="00A574D9" w:rsidRDefault="00A574D9" w:rsidP="00A574D9">
      <w:pPr>
        <w:widowControl w:val="0"/>
        <w:numPr>
          <w:ilvl w:val="0"/>
          <w:numId w:val="6"/>
        </w:numPr>
        <w:tabs>
          <w:tab w:val="left" w:pos="679"/>
        </w:tabs>
        <w:spacing w:after="0" w:line="276" w:lineRule="auto"/>
        <w:ind w:left="660"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 xml:space="preserve">Zamawiający </w:t>
      </w:r>
      <w:r w:rsidRPr="000047B4">
        <w:rPr>
          <w:rFonts w:ascii="Arial" w:eastAsia="Arial" w:hAnsi="Arial" w:cs="Arial"/>
          <w:color w:val="000000"/>
          <w:sz w:val="18"/>
          <w:szCs w:val="18"/>
          <w:u w:val="single"/>
          <w:lang w:eastAsia="pl-PL" w:bidi="pl-PL"/>
        </w:rPr>
        <w:t xml:space="preserve">nie </w:t>
      </w:r>
      <w:r>
        <w:rPr>
          <w:rFonts w:ascii="Arial" w:eastAsia="Arial" w:hAnsi="Arial" w:cs="Arial"/>
          <w:color w:val="000000"/>
          <w:sz w:val="18"/>
          <w:szCs w:val="18"/>
          <w:u w:val="single"/>
          <w:lang w:eastAsia="pl-PL" w:bidi="pl-PL"/>
        </w:rPr>
        <w:t>dopuszcza</w:t>
      </w:r>
      <w:r w:rsidRPr="00DD4DD2">
        <w:rPr>
          <w:rFonts w:ascii="Arial" w:eastAsia="Arial" w:hAnsi="Arial" w:cs="Arial"/>
          <w:color w:val="000000"/>
          <w:sz w:val="18"/>
          <w:szCs w:val="18"/>
          <w:u w:val="single"/>
          <w:lang w:eastAsia="pl-PL" w:bidi="pl-PL"/>
        </w:rPr>
        <w:t xml:space="preserve"> składani</w:t>
      </w:r>
      <w:r>
        <w:rPr>
          <w:rFonts w:ascii="Arial" w:eastAsia="Arial" w:hAnsi="Arial" w:cs="Arial"/>
          <w:color w:val="000000"/>
          <w:sz w:val="18"/>
          <w:szCs w:val="18"/>
          <w:u w:val="single"/>
          <w:lang w:eastAsia="pl-PL" w:bidi="pl-PL"/>
        </w:rPr>
        <w:t>a</w:t>
      </w:r>
      <w:r w:rsidRPr="00DD4DD2">
        <w:rPr>
          <w:rFonts w:ascii="Arial" w:eastAsia="Arial" w:hAnsi="Arial" w:cs="Arial"/>
          <w:color w:val="000000"/>
          <w:sz w:val="18"/>
          <w:szCs w:val="18"/>
          <w:u w:val="single"/>
          <w:lang w:eastAsia="pl-PL" w:bidi="pl-PL"/>
        </w:rPr>
        <w:t xml:space="preserve"> ofert częściowych</w:t>
      </w:r>
      <w:r>
        <w:rPr>
          <w:rFonts w:ascii="Arial" w:eastAsia="Arial" w:hAnsi="Arial" w:cs="Arial"/>
          <w:color w:val="000000"/>
          <w:sz w:val="18"/>
          <w:szCs w:val="18"/>
          <w:lang w:eastAsia="pl-PL" w:bidi="pl-PL"/>
        </w:rPr>
        <w:t xml:space="preserve">. </w:t>
      </w:r>
    </w:p>
    <w:p w14:paraId="4FDEE679" w14:textId="77777777" w:rsidR="00A574D9" w:rsidRDefault="00A574D9" w:rsidP="00A574D9">
      <w:pPr>
        <w:widowControl w:val="0"/>
        <w:numPr>
          <w:ilvl w:val="0"/>
          <w:numId w:val="6"/>
        </w:numPr>
        <w:tabs>
          <w:tab w:val="left" w:pos="679"/>
        </w:tabs>
        <w:spacing w:after="0" w:line="276" w:lineRule="auto"/>
        <w:ind w:left="660" w:hanging="280"/>
        <w:jc w:val="both"/>
        <w:rPr>
          <w:rFonts w:ascii="Arial" w:eastAsia="Arial" w:hAnsi="Arial" w:cs="Arial"/>
          <w:color w:val="000000"/>
          <w:sz w:val="18"/>
          <w:szCs w:val="18"/>
          <w:lang w:eastAsia="pl-PL" w:bidi="pl-PL"/>
        </w:rPr>
      </w:pPr>
      <w:r w:rsidRPr="000047B4">
        <w:rPr>
          <w:rFonts w:ascii="Arial" w:eastAsia="Arial" w:hAnsi="Arial" w:cs="Arial"/>
          <w:color w:val="000000"/>
          <w:sz w:val="18"/>
          <w:szCs w:val="18"/>
          <w:lang w:eastAsia="pl-PL" w:bidi="pl-PL"/>
        </w:rPr>
        <w:t>Uzasadnienie braku podziału zamówienia na części: Postępowanie nie będzie dzielone na części ze względu na zapewnienie wymagań organizacyjnych. Ewentualny podział zamówienia na części i ich realizacja przez różnych wykonawców mogłaby spowodować nadmierne trudności organizacyjne związane z koordynowaniem działań różnych wykonawców. Podział na części stanowi zagrożenie dla prawidłowej realizacji przedmiotu zamówienia. Należy podkreślić, że brak podziału zamówienia na części wynikający z powyższego uzasadnienia optymalizuje koszty realizacji umowy jednocześnie nie ograniczając w żaden sposób konkurencyjności oraz nie ograniczając możliwości złożenia oferty przez małe i średnie podmioty.</w:t>
      </w:r>
    </w:p>
    <w:p w14:paraId="353C90C4" w14:textId="77777777" w:rsidR="00977BBF" w:rsidRPr="00A574D9" w:rsidRDefault="00977BBF" w:rsidP="00A574D9">
      <w:pPr>
        <w:widowControl w:val="0"/>
        <w:numPr>
          <w:ilvl w:val="0"/>
          <w:numId w:val="6"/>
        </w:numPr>
        <w:tabs>
          <w:tab w:val="left" w:pos="679"/>
        </w:tabs>
        <w:spacing w:after="0" w:line="276" w:lineRule="auto"/>
        <w:ind w:left="660" w:hanging="280"/>
        <w:jc w:val="both"/>
        <w:rPr>
          <w:rFonts w:ascii="Arial" w:eastAsia="Arial" w:hAnsi="Arial" w:cs="Arial"/>
          <w:color w:val="000000"/>
          <w:sz w:val="18"/>
          <w:szCs w:val="18"/>
          <w:lang w:eastAsia="pl-PL" w:bidi="pl-PL"/>
        </w:rPr>
      </w:pPr>
      <w:r w:rsidRPr="00A574D9">
        <w:rPr>
          <w:rFonts w:ascii="Arial" w:eastAsia="Arial" w:hAnsi="Arial" w:cs="Arial"/>
          <w:color w:val="000000"/>
          <w:sz w:val="18"/>
          <w:szCs w:val="18"/>
          <w:lang w:eastAsia="pl-PL" w:bidi="pl-PL"/>
        </w:rPr>
        <w:t>Zamawiający nie dopuszcza możliwości składania ofert wariantowych.</w:t>
      </w:r>
    </w:p>
    <w:p w14:paraId="6F8A7CC0" w14:textId="77777777" w:rsidR="00977BBF" w:rsidRPr="006E075B" w:rsidRDefault="00977BBF" w:rsidP="00977BBF">
      <w:pPr>
        <w:widowControl w:val="0"/>
        <w:tabs>
          <w:tab w:val="left" w:pos="679"/>
        </w:tabs>
        <w:spacing w:after="0" w:line="276" w:lineRule="auto"/>
        <w:ind w:left="660"/>
        <w:jc w:val="both"/>
        <w:rPr>
          <w:rFonts w:ascii="Arial" w:eastAsia="Arial" w:hAnsi="Arial" w:cs="Arial"/>
          <w:color w:val="000000"/>
          <w:sz w:val="18"/>
          <w:szCs w:val="18"/>
          <w:lang w:eastAsia="pl-PL" w:bidi="pl-PL"/>
        </w:rPr>
      </w:pPr>
    </w:p>
    <w:p w14:paraId="2EE0D1E1" w14:textId="77777777" w:rsidR="00977BBF" w:rsidRPr="006E075B" w:rsidRDefault="00977BBF" w:rsidP="00977BBF">
      <w:pPr>
        <w:keepNext/>
        <w:keepLines/>
        <w:widowControl w:val="0"/>
        <w:numPr>
          <w:ilvl w:val="0"/>
          <w:numId w:val="4"/>
        </w:numPr>
        <w:tabs>
          <w:tab w:val="left" w:pos="288"/>
        </w:tabs>
        <w:spacing w:after="0" w:line="276" w:lineRule="auto"/>
        <w:ind w:left="380" w:hanging="380"/>
        <w:jc w:val="both"/>
        <w:outlineLvl w:val="4"/>
        <w:rPr>
          <w:rFonts w:ascii="Arial" w:eastAsia="Arial" w:hAnsi="Arial" w:cs="Arial"/>
          <w:b/>
          <w:bCs/>
          <w:color w:val="000000"/>
          <w:sz w:val="18"/>
          <w:szCs w:val="18"/>
          <w:lang w:eastAsia="pl-PL" w:bidi="pl-PL"/>
        </w:rPr>
      </w:pPr>
      <w:bookmarkStart w:id="4" w:name="bookmark14"/>
      <w:r w:rsidRPr="006E075B">
        <w:rPr>
          <w:rFonts w:ascii="Arial" w:eastAsia="Arial" w:hAnsi="Arial" w:cs="Arial"/>
          <w:b/>
          <w:bCs/>
          <w:color w:val="000000"/>
          <w:sz w:val="18"/>
          <w:szCs w:val="18"/>
          <w:lang w:eastAsia="pl-PL" w:bidi="pl-PL"/>
        </w:rPr>
        <w:t>Informacja na temat zamówień, o któ</w:t>
      </w:r>
      <w:r>
        <w:rPr>
          <w:rFonts w:ascii="Arial" w:eastAsia="Arial" w:hAnsi="Arial" w:cs="Arial"/>
          <w:b/>
          <w:bCs/>
          <w:color w:val="000000"/>
          <w:sz w:val="18"/>
          <w:szCs w:val="18"/>
          <w:lang w:eastAsia="pl-PL" w:bidi="pl-PL"/>
        </w:rPr>
        <w:t xml:space="preserve">rych mowa w art. 214 ust. 1 pkt 7 </w:t>
      </w:r>
      <w:r w:rsidRPr="006E075B">
        <w:rPr>
          <w:rFonts w:ascii="Arial" w:eastAsia="Arial" w:hAnsi="Arial" w:cs="Arial"/>
          <w:b/>
          <w:bCs/>
          <w:color w:val="000000"/>
          <w:sz w:val="18"/>
          <w:szCs w:val="18"/>
          <w:lang w:eastAsia="pl-PL" w:bidi="pl-PL"/>
        </w:rPr>
        <w:t>Pzp.</w:t>
      </w:r>
      <w:bookmarkEnd w:id="4"/>
    </w:p>
    <w:p w14:paraId="01E06F99" w14:textId="1651AE71" w:rsidR="00977BBF" w:rsidRDefault="00977BBF" w:rsidP="00977BBF">
      <w:pPr>
        <w:widowControl w:val="0"/>
        <w:spacing w:after="0" w:line="276" w:lineRule="auto"/>
        <w:ind w:left="3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Zamawiający przewiduje możliwości udzielenia zamówień polegających na powtórzeniu podobnych </w:t>
      </w:r>
      <w:r w:rsidR="000E124D">
        <w:rPr>
          <w:rFonts w:ascii="Arial" w:eastAsia="Arial" w:hAnsi="Arial" w:cs="Arial"/>
          <w:color w:val="000000"/>
          <w:sz w:val="18"/>
          <w:szCs w:val="18"/>
          <w:lang w:eastAsia="pl-PL" w:bidi="pl-PL"/>
        </w:rPr>
        <w:t xml:space="preserve">usług </w:t>
      </w:r>
      <w:r>
        <w:rPr>
          <w:rFonts w:ascii="Arial" w:eastAsia="Arial" w:hAnsi="Arial" w:cs="Arial"/>
          <w:color w:val="000000"/>
          <w:sz w:val="18"/>
          <w:szCs w:val="18"/>
          <w:lang w:eastAsia="pl-PL" w:bidi="pl-PL"/>
        </w:rPr>
        <w:t xml:space="preserve">w </w:t>
      </w:r>
      <w:r>
        <w:rPr>
          <w:rFonts w:ascii="Arial" w:eastAsia="Arial" w:hAnsi="Arial" w:cs="Arial"/>
          <w:color w:val="000000"/>
          <w:sz w:val="18"/>
          <w:szCs w:val="18"/>
          <w:lang w:eastAsia="pl-PL" w:bidi="pl-PL"/>
        </w:rPr>
        <w:lastRenderedPageBreak/>
        <w:t>rozumieniu przepisu art. 214 ust. 1 pkt 7</w:t>
      </w:r>
      <w:r w:rsidR="00742820">
        <w:rPr>
          <w:rFonts w:ascii="Arial" w:eastAsia="Arial" w:hAnsi="Arial" w:cs="Arial"/>
          <w:color w:val="000000"/>
          <w:sz w:val="18"/>
          <w:szCs w:val="18"/>
          <w:lang w:eastAsia="pl-PL" w:bidi="pl-PL"/>
        </w:rPr>
        <w:t xml:space="preserve"> Pzp do </w:t>
      </w:r>
      <w:r w:rsidR="0007546D">
        <w:rPr>
          <w:rFonts w:ascii="Arial" w:eastAsia="Arial" w:hAnsi="Arial" w:cs="Arial"/>
          <w:color w:val="000000"/>
          <w:sz w:val="18"/>
          <w:szCs w:val="18"/>
          <w:lang w:eastAsia="pl-PL" w:bidi="pl-PL"/>
        </w:rPr>
        <w:t>3</w:t>
      </w:r>
      <w:r w:rsidRPr="006E075B">
        <w:rPr>
          <w:rFonts w:ascii="Arial" w:eastAsia="Arial" w:hAnsi="Arial" w:cs="Arial"/>
          <w:color w:val="000000"/>
          <w:sz w:val="18"/>
          <w:szCs w:val="18"/>
          <w:lang w:eastAsia="pl-PL" w:bidi="pl-PL"/>
        </w:rPr>
        <w:t>0% wartości zamówienia podstawowego</w:t>
      </w:r>
      <w:r w:rsidR="000E124D">
        <w:rPr>
          <w:rFonts w:ascii="Arial" w:eastAsia="Arial" w:hAnsi="Arial" w:cs="Arial"/>
          <w:color w:val="000000"/>
          <w:sz w:val="18"/>
          <w:szCs w:val="18"/>
          <w:lang w:eastAsia="pl-PL" w:bidi="pl-PL"/>
        </w:rPr>
        <w:t>.</w:t>
      </w:r>
    </w:p>
    <w:p w14:paraId="1A25DF4E" w14:textId="77777777" w:rsidR="00243311" w:rsidRDefault="00243311" w:rsidP="00977BBF">
      <w:pPr>
        <w:widowControl w:val="0"/>
        <w:spacing w:after="0" w:line="276" w:lineRule="auto"/>
        <w:ind w:left="380"/>
        <w:jc w:val="both"/>
        <w:rPr>
          <w:rFonts w:ascii="Arial" w:eastAsia="Arial" w:hAnsi="Arial" w:cs="Arial"/>
          <w:color w:val="000000"/>
          <w:sz w:val="18"/>
          <w:szCs w:val="18"/>
          <w:lang w:eastAsia="pl-PL" w:bidi="pl-PL"/>
        </w:rPr>
      </w:pPr>
    </w:p>
    <w:p w14:paraId="39F478F3" w14:textId="77777777" w:rsidR="00243311" w:rsidRPr="006E075B" w:rsidRDefault="00243311" w:rsidP="0024331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Wizja lokalna</w:t>
      </w:r>
    </w:p>
    <w:p w14:paraId="72D0C2F0" w14:textId="77777777" w:rsidR="00243311" w:rsidRPr="00BD56AE" w:rsidRDefault="00243311" w:rsidP="00243311">
      <w:pPr>
        <w:widowControl w:val="0"/>
        <w:spacing w:after="0" w:line="276" w:lineRule="auto"/>
        <w:ind w:left="602"/>
        <w:jc w:val="both"/>
        <w:rPr>
          <w:rFonts w:ascii="Arial" w:eastAsia="Arial" w:hAnsi="Arial" w:cs="Arial"/>
          <w:color w:val="000000"/>
          <w:sz w:val="18"/>
          <w:szCs w:val="18"/>
          <w:lang w:eastAsia="pl-PL" w:bidi="pl-PL"/>
        </w:rPr>
      </w:pPr>
    </w:p>
    <w:p w14:paraId="4DD36806" w14:textId="29D42F7B" w:rsidR="00243311" w:rsidRPr="00BD56AE" w:rsidRDefault="000E124D" w:rsidP="00243311">
      <w:pPr>
        <w:widowControl w:val="0"/>
        <w:spacing w:after="0" w:line="276" w:lineRule="auto"/>
        <w:ind w:left="28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 xml:space="preserve">Zamawiający nie wymaga. </w:t>
      </w:r>
    </w:p>
    <w:p w14:paraId="424A8B51" w14:textId="77777777" w:rsidR="00243311" w:rsidRDefault="00243311" w:rsidP="00977BBF">
      <w:pPr>
        <w:widowControl w:val="0"/>
        <w:spacing w:after="0" w:line="276" w:lineRule="auto"/>
        <w:ind w:left="380"/>
        <w:jc w:val="both"/>
        <w:rPr>
          <w:rFonts w:ascii="Arial" w:eastAsia="Arial" w:hAnsi="Arial" w:cs="Arial"/>
          <w:color w:val="000000"/>
          <w:sz w:val="18"/>
          <w:szCs w:val="18"/>
          <w:lang w:eastAsia="pl-PL" w:bidi="pl-PL"/>
        </w:rPr>
      </w:pPr>
    </w:p>
    <w:p w14:paraId="40CF73CC" w14:textId="77777777" w:rsidR="00BD56AE" w:rsidRDefault="00BD56AE"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bookmarkStart w:id="5" w:name="bookmark25"/>
      <w:r>
        <w:rPr>
          <w:rFonts w:ascii="Arial" w:eastAsia="Arial" w:hAnsi="Arial" w:cs="Arial"/>
          <w:b/>
          <w:bCs/>
          <w:color w:val="000000"/>
          <w:szCs w:val="20"/>
          <w:lang w:eastAsia="pl-PL" w:bidi="pl-PL"/>
        </w:rPr>
        <w:t>Podwykonawstwo</w:t>
      </w:r>
    </w:p>
    <w:p w14:paraId="719A3CFC" w14:textId="77777777" w:rsidR="00BD56AE" w:rsidRPr="006E075B" w:rsidRDefault="00BD56AE" w:rsidP="00BD56AE">
      <w:pPr>
        <w:keepNext/>
        <w:keepLines/>
        <w:widowControl w:val="0"/>
        <w:spacing w:after="0" w:line="276" w:lineRule="auto"/>
        <w:ind w:left="284"/>
        <w:outlineLvl w:val="3"/>
        <w:rPr>
          <w:rFonts w:ascii="Arial" w:eastAsia="Arial" w:hAnsi="Arial" w:cs="Arial"/>
          <w:b/>
          <w:bCs/>
          <w:color w:val="000000"/>
          <w:szCs w:val="20"/>
          <w:lang w:eastAsia="pl-PL" w:bidi="pl-PL"/>
        </w:rPr>
      </w:pPr>
    </w:p>
    <w:p w14:paraId="4522949F" w14:textId="77777777" w:rsidR="00BD56AE" w:rsidRPr="00BD56AE" w:rsidRDefault="00BD56AE" w:rsidP="00086E01">
      <w:pPr>
        <w:pStyle w:val="Akapitzlist"/>
        <w:numPr>
          <w:ilvl w:val="0"/>
          <w:numId w:val="21"/>
        </w:numPr>
        <w:spacing w:line="276" w:lineRule="auto"/>
        <w:jc w:val="both"/>
        <w:rPr>
          <w:rFonts w:ascii="Arial" w:eastAsia="Arial" w:hAnsi="Arial" w:cs="Arial"/>
          <w:bCs/>
          <w:sz w:val="18"/>
          <w:szCs w:val="18"/>
        </w:rPr>
      </w:pPr>
      <w:r w:rsidRPr="00BD56AE">
        <w:rPr>
          <w:rFonts w:ascii="Arial" w:eastAsia="Arial" w:hAnsi="Arial" w:cs="Arial"/>
          <w:bCs/>
          <w:sz w:val="18"/>
          <w:szCs w:val="18"/>
        </w:rPr>
        <w:t xml:space="preserve">Wykonawca może powierzyć wykonanie części zamówienia podwykonawcy (podwykonawcom). </w:t>
      </w:r>
    </w:p>
    <w:p w14:paraId="5AAC6204" w14:textId="77777777" w:rsidR="00BD56AE" w:rsidRPr="00BD56AE" w:rsidRDefault="00BD56AE" w:rsidP="00086E01">
      <w:pPr>
        <w:pStyle w:val="Akapitzlist"/>
        <w:numPr>
          <w:ilvl w:val="0"/>
          <w:numId w:val="21"/>
        </w:numPr>
        <w:spacing w:line="276" w:lineRule="auto"/>
        <w:jc w:val="both"/>
        <w:rPr>
          <w:rFonts w:ascii="Arial" w:eastAsia="Arial" w:hAnsi="Arial" w:cs="Arial"/>
          <w:bCs/>
          <w:sz w:val="18"/>
          <w:szCs w:val="18"/>
        </w:rPr>
      </w:pPr>
      <w:r w:rsidRPr="00BD56AE">
        <w:rPr>
          <w:rFonts w:ascii="Arial" w:eastAsia="Arial" w:hAnsi="Arial" w:cs="Arial"/>
          <w:bCs/>
          <w:sz w:val="18"/>
          <w:szCs w:val="18"/>
        </w:rPr>
        <w:t xml:space="preserve">Zamawiający </w:t>
      </w:r>
      <w:r w:rsidRPr="00BD56AE">
        <w:rPr>
          <w:rFonts w:ascii="Arial" w:eastAsia="Arial" w:hAnsi="Arial" w:cs="Arial"/>
          <w:b/>
          <w:bCs/>
          <w:sz w:val="18"/>
          <w:szCs w:val="18"/>
        </w:rPr>
        <w:t>nie zastrzega</w:t>
      </w:r>
      <w:r w:rsidRPr="00BD56AE">
        <w:rPr>
          <w:rFonts w:ascii="Arial" w:eastAsia="Arial" w:hAnsi="Arial" w:cs="Arial"/>
          <w:bCs/>
          <w:sz w:val="18"/>
          <w:szCs w:val="18"/>
        </w:rPr>
        <w:t xml:space="preserve"> obowiązku osobistego wykonania przez Wykonawcę kluczowych części zamówienia. </w:t>
      </w:r>
    </w:p>
    <w:p w14:paraId="22390D85" w14:textId="77777777" w:rsidR="00BD56AE" w:rsidRPr="00A0404C" w:rsidRDefault="00BD56AE" w:rsidP="00086E01">
      <w:pPr>
        <w:pStyle w:val="Akapitzlist"/>
        <w:numPr>
          <w:ilvl w:val="0"/>
          <w:numId w:val="21"/>
        </w:numPr>
        <w:spacing w:line="276" w:lineRule="auto"/>
        <w:jc w:val="both"/>
        <w:rPr>
          <w:rFonts w:ascii="Arial" w:eastAsia="Arial" w:hAnsi="Arial" w:cs="Arial"/>
          <w:bCs/>
          <w:sz w:val="18"/>
          <w:szCs w:val="18"/>
        </w:rPr>
      </w:pPr>
      <w:r w:rsidRPr="00A0404C">
        <w:rPr>
          <w:rFonts w:ascii="Arial" w:eastAsia="Arial" w:hAnsi="Arial" w:cs="Arial"/>
          <w:bCs/>
          <w:sz w:val="18"/>
          <w:szCs w:val="18"/>
        </w:rPr>
        <w:t>Zamawiający wymaga, aby w przypadku powierzenia części zamówienia podwykonawcom, Wykonawca wskazał w ofercie części zamówienia, których wykonanie zamierza powierzyć</w:t>
      </w:r>
      <w:r w:rsidR="00A0404C" w:rsidRPr="00A0404C">
        <w:rPr>
          <w:rFonts w:ascii="Arial" w:eastAsia="Arial" w:hAnsi="Arial" w:cs="Arial"/>
          <w:bCs/>
          <w:sz w:val="18"/>
          <w:szCs w:val="18"/>
        </w:rPr>
        <w:t xml:space="preserve"> podwykonawcom oraz podał (o ile są mu wiadome na tym etapie) nazwy (firmy) tych podwykonawców.</w:t>
      </w:r>
    </w:p>
    <w:p w14:paraId="01C86789" w14:textId="77777777" w:rsidR="00A0404C" w:rsidRPr="00A0404C" w:rsidRDefault="00A0404C" w:rsidP="00086E01">
      <w:pPr>
        <w:pStyle w:val="Akapitzlist"/>
        <w:numPr>
          <w:ilvl w:val="0"/>
          <w:numId w:val="21"/>
        </w:numPr>
        <w:spacing w:line="276" w:lineRule="auto"/>
        <w:jc w:val="both"/>
        <w:rPr>
          <w:rFonts w:ascii="Arial" w:eastAsia="Arial" w:hAnsi="Arial" w:cs="Arial"/>
          <w:bCs/>
          <w:sz w:val="18"/>
          <w:szCs w:val="18"/>
        </w:rPr>
      </w:pPr>
      <w:r w:rsidRPr="00A0404C">
        <w:rPr>
          <w:rFonts w:ascii="Arial" w:eastAsia="Arial" w:hAnsi="Arial" w:cs="Arial"/>
          <w:bCs/>
          <w:sz w:val="18"/>
          <w:szCs w:val="18"/>
        </w:rPr>
        <w:t>Wymagania dotyczące umowy o podwykonawstwo, o których</w:t>
      </w:r>
      <w:r>
        <w:rPr>
          <w:rFonts w:ascii="Arial" w:eastAsia="Arial" w:hAnsi="Arial" w:cs="Arial"/>
          <w:bCs/>
          <w:sz w:val="18"/>
          <w:szCs w:val="18"/>
        </w:rPr>
        <w:t xml:space="preserve"> mowa w art. 437 ust. 1 pkt 6</w:t>
      </w:r>
      <w:r w:rsidRPr="00A0404C">
        <w:rPr>
          <w:rFonts w:ascii="Arial" w:eastAsia="Arial" w:hAnsi="Arial" w:cs="Arial"/>
          <w:bCs/>
          <w:sz w:val="18"/>
          <w:szCs w:val="18"/>
        </w:rPr>
        <w:t xml:space="preserve"> Pzp zostały określone we wzorze umowy stanowiący</w:t>
      </w:r>
      <w:r w:rsidR="00673BCD">
        <w:rPr>
          <w:rFonts w:ascii="Arial" w:eastAsia="Arial" w:hAnsi="Arial" w:cs="Arial"/>
          <w:bCs/>
          <w:sz w:val="18"/>
          <w:szCs w:val="18"/>
        </w:rPr>
        <w:t xml:space="preserve">m załącznik nr </w:t>
      </w:r>
      <w:r w:rsidR="00A24E8F">
        <w:rPr>
          <w:rFonts w:ascii="Arial" w:eastAsia="Arial" w:hAnsi="Arial" w:cs="Arial"/>
          <w:bCs/>
          <w:sz w:val="18"/>
          <w:szCs w:val="18"/>
        </w:rPr>
        <w:t>6</w:t>
      </w:r>
      <w:r w:rsidRPr="00A0404C">
        <w:rPr>
          <w:rFonts w:ascii="Arial" w:eastAsia="Arial" w:hAnsi="Arial" w:cs="Arial"/>
          <w:bCs/>
          <w:sz w:val="18"/>
          <w:szCs w:val="18"/>
        </w:rPr>
        <w:t xml:space="preserve"> do SWZ.</w:t>
      </w:r>
    </w:p>
    <w:p w14:paraId="00389970" w14:textId="77777777" w:rsidR="00A0404C" w:rsidRDefault="00A0404C" w:rsidP="006E075B">
      <w:pPr>
        <w:widowControl w:val="0"/>
        <w:spacing w:after="0" w:line="240" w:lineRule="auto"/>
        <w:rPr>
          <w:rFonts w:ascii="Courier New" w:eastAsia="Courier New" w:hAnsi="Courier New" w:cs="Courier New"/>
          <w:color w:val="000000"/>
          <w:sz w:val="24"/>
          <w:szCs w:val="24"/>
          <w:lang w:eastAsia="pl-PL" w:bidi="pl-PL"/>
        </w:rPr>
      </w:pPr>
    </w:p>
    <w:bookmarkEnd w:id="5"/>
    <w:p w14:paraId="166306AE" w14:textId="77777777" w:rsidR="006E075B" w:rsidRPr="006E075B" w:rsidRDefault="00A0404C"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Termin wykonania zamówienia</w:t>
      </w:r>
    </w:p>
    <w:p w14:paraId="7003F308" w14:textId="77777777" w:rsidR="006E075B" w:rsidRDefault="006E075B" w:rsidP="006E075B">
      <w:pPr>
        <w:widowControl w:val="0"/>
        <w:spacing w:after="0" w:line="240" w:lineRule="auto"/>
        <w:rPr>
          <w:rFonts w:ascii="Courier New" w:eastAsia="Courier New" w:hAnsi="Courier New" w:cs="Courier New"/>
          <w:color w:val="000000"/>
          <w:sz w:val="24"/>
          <w:szCs w:val="24"/>
          <w:lang w:eastAsia="pl-PL" w:bidi="pl-PL"/>
        </w:rPr>
      </w:pPr>
    </w:p>
    <w:p w14:paraId="628F61D4" w14:textId="3518420A"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r w:rsidRPr="0042116A">
        <w:rPr>
          <w:rFonts w:ascii="Arial" w:eastAsia="Arial" w:hAnsi="Arial" w:cs="Arial"/>
          <w:color w:val="000000"/>
          <w:sz w:val="18"/>
          <w:szCs w:val="18"/>
          <w:lang w:eastAsia="pl-PL" w:bidi="pl-PL"/>
        </w:rPr>
        <w:t>Termin realizacji zamówienia</w:t>
      </w:r>
      <w:r w:rsidR="00BA31DE">
        <w:rPr>
          <w:rFonts w:ascii="Arial" w:eastAsia="Arial" w:hAnsi="Arial" w:cs="Arial"/>
          <w:color w:val="000000"/>
          <w:sz w:val="18"/>
          <w:szCs w:val="18"/>
          <w:lang w:eastAsia="pl-PL" w:bidi="pl-PL"/>
        </w:rPr>
        <w:t xml:space="preserve">: </w:t>
      </w:r>
      <w:r w:rsidR="009211B2">
        <w:rPr>
          <w:rFonts w:ascii="Arial" w:eastAsia="Arial" w:hAnsi="Arial" w:cs="Arial"/>
          <w:color w:val="000000"/>
          <w:sz w:val="18"/>
          <w:szCs w:val="18"/>
          <w:lang w:eastAsia="pl-PL" w:bidi="pl-PL"/>
        </w:rPr>
        <w:t>od 1 lutego 2025 r. do 31 grudnia 2025 r.</w:t>
      </w:r>
    </w:p>
    <w:p w14:paraId="31A8FFD2"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3B6AF428" w14:textId="77777777" w:rsidR="00A0404C" w:rsidRPr="006E075B" w:rsidRDefault="00A0404C"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Warunki udziału w postępowaniu</w:t>
      </w:r>
    </w:p>
    <w:p w14:paraId="11256658"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1A7D883D" w14:textId="77777777" w:rsidR="000E124D" w:rsidRPr="00A0404C" w:rsidRDefault="000E124D" w:rsidP="000E124D">
      <w:pPr>
        <w:pStyle w:val="Akapitzlist"/>
        <w:numPr>
          <w:ilvl w:val="0"/>
          <w:numId w:val="22"/>
        </w:numPr>
        <w:spacing w:line="276" w:lineRule="auto"/>
        <w:jc w:val="both"/>
        <w:rPr>
          <w:rFonts w:ascii="Arial" w:eastAsia="Arial" w:hAnsi="Arial" w:cs="Arial"/>
          <w:bCs/>
          <w:sz w:val="18"/>
          <w:szCs w:val="18"/>
        </w:rPr>
      </w:pPr>
      <w:r w:rsidRPr="00A0404C">
        <w:rPr>
          <w:rFonts w:ascii="Arial" w:eastAsia="Arial" w:hAnsi="Arial" w:cs="Arial"/>
          <w:bCs/>
          <w:sz w:val="18"/>
          <w:szCs w:val="18"/>
        </w:rPr>
        <w:t xml:space="preserve">O udzielenie zamówienia mogą ubiegać się Wykonawcy, którzy nie podlegają wykluczeniu na zasadach określonych w </w:t>
      </w:r>
      <w:r>
        <w:rPr>
          <w:rFonts w:ascii="Arial" w:eastAsia="Arial" w:hAnsi="Arial" w:cs="Arial"/>
          <w:bCs/>
          <w:sz w:val="18"/>
          <w:szCs w:val="18"/>
        </w:rPr>
        <w:t>niniejszym</w:t>
      </w:r>
      <w:r w:rsidRPr="00A0404C">
        <w:rPr>
          <w:rFonts w:ascii="Arial" w:eastAsia="Arial" w:hAnsi="Arial" w:cs="Arial"/>
          <w:bCs/>
          <w:sz w:val="18"/>
          <w:szCs w:val="18"/>
        </w:rPr>
        <w:t xml:space="preserve"> SWZ oraz spełniają określone przez Zamawiającego warunki udziału w postępowaniu. </w:t>
      </w:r>
    </w:p>
    <w:p w14:paraId="5CE03D63" w14:textId="77777777" w:rsidR="000E124D" w:rsidRPr="00A0404C" w:rsidRDefault="000E124D" w:rsidP="000E124D">
      <w:pPr>
        <w:pStyle w:val="Akapitzlist"/>
        <w:numPr>
          <w:ilvl w:val="0"/>
          <w:numId w:val="22"/>
        </w:numPr>
        <w:spacing w:line="276" w:lineRule="auto"/>
        <w:jc w:val="both"/>
        <w:rPr>
          <w:rFonts w:ascii="Arial" w:eastAsia="Arial" w:hAnsi="Arial" w:cs="Arial"/>
          <w:bCs/>
          <w:sz w:val="18"/>
          <w:szCs w:val="18"/>
        </w:rPr>
      </w:pPr>
      <w:r w:rsidRPr="00A0404C">
        <w:rPr>
          <w:rFonts w:ascii="Arial" w:eastAsia="Arial" w:hAnsi="Arial" w:cs="Arial"/>
          <w:bCs/>
          <w:sz w:val="18"/>
          <w:szCs w:val="18"/>
        </w:rPr>
        <w:t xml:space="preserve">O udzielenie zamówienia mogą ubiegać się Wykonawcy, którzy spełniają warunki dotyczące: </w:t>
      </w:r>
    </w:p>
    <w:p w14:paraId="4361F940" w14:textId="77777777" w:rsidR="0007546D" w:rsidRDefault="0007546D" w:rsidP="0007546D">
      <w:pPr>
        <w:widowControl w:val="0"/>
        <w:tabs>
          <w:tab w:val="left" w:pos="665"/>
        </w:tabs>
        <w:spacing w:after="0" w:line="276" w:lineRule="auto"/>
        <w:ind w:left="660"/>
        <w:jc w:val="both"/>
        <w:rPr>
          <w:rFonts w:ascii="Arial" w:eastAsia="Arial" w:hAnsi="Arial" w:cs="Arial"/>
          <w:color w:val="000000"/>
          <w:sz w:val="18"/>
          <w:szCs w:val="18"/>
          <w:lang w:eastAsia="pl-PL" w:bidi="pl-PL"/>
        </w:rPr>
      </w:pPr>
    </w:p>
    <w:p w14:paraId="219FE5C5" w14:textId="5D7DEFB6" w:rsidR="000E124D" w:rsidRPr="00A0404C" w:rsidRDefault="000E124D" w:rsidP="000E124D">
      <w:pPr>
        <w:widowControl w:val="0"/>
        <w:numPr>
          <w:ilvl w:val="0"/>
          <w:numId w:val="23"/>
        </w:numPr>
        <w:tabs>
          <w:tab w:val="left" w:pos="665"/>
        </w:tabs>
        <w:spacing w:after="0"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zdolności do występowania w obrocie gospodarczym: </w:t>
      </w:r>
    </w:p>
    <w:p w14:paraId="786533B7" w14:textId="77777777" w:rsidR="0007546D" w:rsidRDefault="0007546D" w:rsidP="000E124D">
      <w:pPr>
        <w:widowControl w:val="0"/>
        <w:tabs>
          <w:tab w:val="left" w:pos="665"/>
        </w:tabs>
        <w:spacing w:after="0" w:line="276" w:lineRule="auto"/>
        <w:ind w:left="660"/>
        <w:jc w:val="both"/>
        <w:rPr>
          <w:rFonts w:ascii="Arial" w:eastAsia="Arial" w:hAnsi="Arial" w:cs="Arial"/>
          <w:color w:val="000000"/>
          <w:sz w:val="18"/>
          <w:szCs w:val="18"/>
          <w:lang w:eastAsia="pl-PL" w:bidi="pl-PL"/>
        </w:rPr>
      </w:pPr>
    </w:p>
    <w:p w14:paraId="0E3E7223" w14:textId="3E12F59C" w:rsidR="000E124D" w:rsidRPr="00A0404C" w:rsidRDefault="000E124D" w:rsidP="000E124D">
      <w:pPr>
        <w:widowControl w:val="0"/>
        <w:tabs>
          <w:tab w:val="left" w:pos="665"/>
        </w:tabs>
        <w:spacing w:after="0" w:line="276" w:lineRule="auto"/>
        <w:ind w:left="66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Zamawiający nie stawia warunku w powyższym zakresie. </w:t>
      </w:r>
    </w:p>
    <w:p w14:paraId="7B747755" w14:textId="77777777" w:rsidR="0007546D" w:rsidRDefault="0007546D" w:rsidP="0007546D">
      <w:pPr>
        <w:widowControl w:val="0"/>
        <w:tabs>
          <w:tab w:val="left" w:pos="665"/>
        </w:tabs>
        <w:spacing w:after="0" w:line="276" w:lineRule="auto"/>
        <w:ind w:left="660"/>
        <w:jc w:val="both"/>
        <w:rPr>
          <w:rFonts w:ascii="Arial" w:eastAsia="Arial" w:hAnsi="Arial" w:cs="Arial"/>
          <w:color w:val="000000"/>
          <w:sz w:val="18"/>
          <w:szCs w:val="18"/>
          <w:lang w:eastAsia="pl-PL" w:bidi="pl-PL"/>
        </w:rPr>
      </w:pPr>
    </w:p>
    <w:p w14:paraId="0CAD6BB4" w14:textId="4032E47D" w:rsidR="000E124D" w:rsidRDefault="000E124D" w:rsidP="000E124D">
      <w:pPr>
        <w:widowControl w:val="0"/>
        <w:numPr>
          <w:ilvl w:val="0"/>
          <w:numId w:val="23"/>
        </w:numPr>
        <w:tabs>
          <w:tab w:val="left" w:pos="665"/>
        </w:tabs>
        <w:spacing w:after="0"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uprawnień do prowadzenia określonej działalności gospodarczej lub zawodowej, o ile wynika to z odrębnych przepisów: </w:t>
      </w:r>
    </w:p>
    <w:p w14:paraId="5E28041E" w14:textId="77777777" w:rsidR="0007546D" w:rsidRDefault="0007546D" w:rsidP="0007546D">
      <w:pPr>
        <w:pStyle w:val="Akapitzlist"/>
        <w:tabs>
          <w:tab w:val="left" w:pos="665"/>
        </w:tabs>
        <w:spacing w:line="276" w:lineRule="auto"/>
        <w:jc w:val="both"/>
        <w:rPr>
          <w:rFonts w:ascii="Arial" w:eastAsia="Arial" w:hAnsi="Arial" w:cs="Arial"/>
          <w:sz w:val="18"/>
          <w:szCs w:val="18"/>
        </w:rPr>
      </w:pPr>
    </w:p>
    <w:p w14:paraId="7217B876" w14:textId="5DB0AE9F" w:rsidR="0007546D" w:rsidRPr="0007546D" w:rsidRDefault="0007546D" w:rsidP="0007546D">
      <w:pPr>
        <w:widowControl w:val="0"/>
        <w:tabs>
          <w:tab w:val="left" w:pos="665"/>
        </w:tabs>
        <w:spacing w:after="0" w:line="276" w:lineRule="auto"/>
        <w:ind w:left="660"/>
        <w:jc w:val="both"/>
        <w:rPr>
          <w:rFonts w:ascii="Arial" w:eastAsia="Arial" w:hAnsi="Arial" w:cs="Arial"/>
          <w:color w:val="000000"/>
          <w:sz w:val="18"/>
          <w:szCs w:val="18"/>
          <w:lang w:eastAsia="pl-PL" w:bidi="pl-PL"/>
        </w:rPr>
      </w:pPr>
      <w:r w:rsidRPr="0007546D">
        <w:rPr>
          <w:rFonts w:ascii="Arial" w:eastAsia="Arial" w:hAnsi="Arial" w:cs="Arial"/>
          <w:color w:val="000000"/>
          <w:sz w:val="18"/>
          <w:szCs w:val="18"/>
          <w:lang w:eastAsia="pl-PL" w:bidi="pl-PL"/>
        </w:rPr>
        <w:t xml:space="preserve">Zamawiający nie stawia warunku w powyższym zakresie. </w:t>
      </w:r>
    </w:p>
    <w:p w14:paraId="4B00EF0D" w14:textId="77777777" w:rsidR="0007546D" w:rsidRDefault="0007546D" w:rsidP="0007546D">
      <w:pPr>
        <w:widowControl w:val="0"/>
        <w:tabs>
          <w:tab w:val="left" w:pos="665"/>
        </w:tabs>
        <w:spacing w:after="0" w:line="276" w:lineRule="auto"/>
        <w:ind w:left="660"/>
        <w:jc w:val="both"/>
        <w:rPr>
          <w:rFonts w:ascii="Arial" w:eastAsia="Arial" w:hAnsi="Arial" w:cs="Arial"/>
          <w:color w:val="000000"/>
          <w:sz w:val="18"/>
          <w:szCs w:val="18"/>
          <w:lang w:eastAsia="pl-PL" w:bidi="pl-PL"/>
        </w:rPr>
      </w:pPr>
    </w:p>
    <w:p w14:paraId="5803FBD4" w14:textId="77777777" w:rsidR="00024825" w:rsidRPr="00A0404C" w:rsidRDefault="00024825" w:rsidP="00024825">
      <w:pPr>
        <w:widowControl w:val="0"/>
        <w:numPr>
          <w:ilvl w:val="0"/>
          <w:numId w:val="23"/>
        </w:numPr>
        <w:tabs>
          <w:tab w:val="left" w:pos="665"/>
        </w:tabs>
        <w:spacing w:after="0"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sytuacji ekonomicznej lub finansowej: </w:t>
      </w:r>
    </w:p>
    <w:p w14:paraId="2BE0CDA2" w14:textId="77777777" w:rsidR="00024825" w:rsidRDefault="00024825" w:rsidP="00024825">
      <w:pPr>
        <w:widowControl w:val="0"/>
        <w:spacing w:after="0" w:line="276" w:lineRule="auto"/>
        <w:ind w:left="660"/>
        <w:contextualSpacing/>
        <w:jc w:val="both"/>
        <w:rPr>
          <w:rFonts w:ascii="Arial" w:eastAsia="Courier New" w:hAnsi="Arial" w:cs="Arial"/>
          <w:b/>
          <w:color w:val="000000"/>
          <w:sz w:val="18"/>
          <w:szCs w:val="18"/>
          <w:lang w:eastAsia="pl-PL" w:bidi="pl-PL"/>
        </w:rPr>
      </w:pPr>
    </w:p>
    <w:p w14:paraId="63599972" w14:textId="6FA5B6A8" w:rsidR="00AE5842" w:rsidRPr="006E075B" w:rsidRDefault="00AE5842" w:rsidP="00AE5842">
      <w:pPr>
        <w:widowControl w:val="0"/>
        <w:spacing w:after="0" w:line="276" w:lineRule="auto"/>
        <w:ind w:left="720"/>
        <w:contextualSpacing/>
        <w:jc w:val="both"/>
        <w:rPr>
          <w:rFonts w:ascii="Arial" w:eastAsia="Courier New" w:hAnsi="Arial" w:cs="Arial"/>
          <w:b/>
          <w:color w:val="000000"/>
          <w:sz w:val="18"/>
          <w:szCs w:val="18"/>
          <w:lang w:eastAsia="pl-PL" w:bidi="pl-PL"/>
        </w:rPr>
      </w:pPr>
      <w:r>
        <w:rPr>
          <w:rFonts w:ascii="Arial" w:eastAsia="Courier New" w:hAnsi="Arial" w:cs="Arial"/>
          <w:b/>
          <w:color w:val="000000"/>
          <w:sz w:val="18"/>
          <w:szCs w:val="18"/>
          <w:lang w:eastAsia="pl-PL" w:bidi="pl-PL"/>
        </w:rPr>
        <w:t>S</w:t>
      </w:r>
      <w:r w:rsidRPr="006E075B">
        <w:rPr>
          <w:rFonts w:ascii="Arial" w:eastAsia="Courier New" w:hAnsi="Arial" w:cs="Arial"/>
          <w:b/>
          <w:color w:val="000000"/>
          <w:sz w:val="18"/>
          <w:szCs w:val="18"/>
          <w:lang w:eastAsia="pl-PL" w:bidi="pl-PL"/>
        </w:rPr>
        <w:t>ytuacja finansowa</w:t>
      </w:r>
    </w:p>
    <w:p w14:paraId="7F608B71" w14:textId="77777777" w:rsidR="00AE5842" w:rsidRDefault="00AE5842" w:rsidP="00AE5842">
      <w:pPr>
        <w:widowControl w:val="0"/>
        <w:spacing w:after="0" w:line="276" w:lineRule="auto"/>
        <w:ind w:left="720"/>
        <w:contextualSpacing/>
        <w:jc w:val="both"/>
        <w:rPr>
          <w:rFonts w:ascii="Arial" w:eastAsia="Courier New" w:hAnsi="Arial" w:cs="Arial"/>
          <w:color w:val="000000"/>
          <w:sz w:val="18"/>
          <w:szCs w:val="18"/>
          <w:lang w:eastAsia="pl-PL" w:bidi="pl-PL"/>
        </w:rPr>
      </w:pPr>
    </w:p>
    <w:p w14:paraId="35D276DF" w14:textId="10E82595" w:rsidR="00AE5842" w:rsidRDefault="00AE5842" w:rsidP="00AE5842">
      <w:pPr>
        <w:widowControl w:val="0"/>
        <w:spacing w:after="0" w:line="276" w:lineRule="auto"/>
        <w:ind w:left="720"/>
        <w:contextualSpacing/>
        <w:jc w:val="both"/>
        <w:rPr>
          <w:rFonts w:ascii="Arial" w:eastAsia="Courier New" w:hAnsi="Arial" w:cs="Arial"/>
          <w:color w:val="000000"/>
          <w:sz w:val="18"/>
          <w:szCs w:val="18"/>
          <w:lang w:eastAsia="pl-PL" w:bidi="pl-PL"/>
        </w:rPr>
      </w:pPr>
      <w:r w:rsidRPr="006E075B">
        <w:rPr>
          <w:rFonts w:ascii="Arial" w:eastAsia="Courier New" w:hAnsi="Arial" w:cs="Arial"/>
          <w:color w:val="000000"/>
          <w:sz w:val="18"/>
          <w:szCs w:val="18"/>
          <w:lang w:eastAsia="pl-PL" w:bidi="pl-PL"/>
        </w:rPr>
        <w:t>W zakresie warunku dotyczącego sytuacji finansowej, o udzielenie przedmiotowego zamówienia mogą ubiegać się wykonawcy, którzy wykażą, że posiadają środki finansowe lub zdolność kredytową</w:t>
      </w:r>
      <w:r>
        <w:rPr>
          <w:rFonts w:ascii="Arial" w:eastAsia="Courier New" w:hAnsi="Arial" w:cs="Arial"/>
          <w:color w:val="000000"/>
          <w:sz w:val="18"/>
          <w:szCs w:val="18"/>
          <w:lang w:eastAsia="pl-PL" w:bidi="pl-PL"/>
        </w:rPr>
        <w:t xml:space="preserve"> w wysokości nie mniejszej niż </w:t>
      </w:r>
      <w:r w:rsidRPr="009F3875">
        <w:rPr>
          <w:rFonts w:ascii="Arial" w:eastAsia="Courier New" w:hAnsi="Arial" w:cs="Arial"/>
          <w:color w:val="000000"/>
          <w:sz w:val="18"/>
          <w:szCs w:val="18"/>
          <w:lang w:eastAsia="pl-PL" w:bidi="pl-PL"/>
        </w:rPr>
        <w:t xml:space="preserve"> </w:t>
      </w:r>
      <w:r>
        <w:rPr>
          <w:rFonts w:ascii="Arial" w:eastAsia="Courier New" w:hAnsi="Arial" w:cs="Arial"/>
          <w:color w:val="000000"/>
          <w:sz w:val="18"/>
          <w:szCs w:val="18"/>
          <w:lang w:eastAsia="pl-PL" w:bidi="pl-PL"/>
        </w:rPr>
        <w:t>75.000</w:t>
      </w:r>
      <w:r w:rsidRPr="009F3875">
        <w:rPr>
          <w:rFonts w:ascii="Arial" w:eastAsia="Courier New" w:hAnsi="Arial" w:cs="Arial"/>
          <w:color w:val="000000"/>
          <w:sz w:val="18"/>
          <w:szCs w:val="18"/>
          <w:lang w:eastAsia="pl-PL" w:bidi="pl-PL"/>
        </w:rPr>
        <w:t>,</w:t>
      </w:r>
      <w:r>
        <w:rPr>
          <w:rFonts w:ascii="Arial" w:eastAsia="Courier New" w:hAnsi="Arial" w:cs="Arial"/>
          <w:color w:val="000000"/>
          <w:sz w:val="18"/>
          <w:szCs w:val="18"/>
          <w:lang w:eastAsia="pl-PL" w:bidi="pl-PL"/>
        </w:rPr>
        <w:t>00 zł</w:t>
      </w:r>
      <w:r w:rsidRPr="006E075B">
        <w:rPr>
          <w:rFonts w:ascii="Arial" w:eastAsia="Courier New" w:hAnsi="Arial" w:cs="Arial"/>
          <w:color w:val="000000"/>
          <w:sz w:val="18"/>
          <w:szCs w:val="18"/>
          <w:lang w:eastAsia="pl-PL" w:bidi="pl-PL"/>
        </w:rPr>
        <w:t>. W sytuacji składania oferty przez dwa lub więcej podmiotów (wykonawcy wspólnie ubiegający się o udzielenie zamówienia) Zamawiający uzna spełnienie tego warunku udziału w postępowaniu, jeżeli wspólnie wykażą oni, iż posiadają środki finansowe lub zdolność kredytową</w:t>
      </w:r>
      <w:r>
        <w:rPr>
          <w:rFonts w:ascii="Arial" w:eastAsia="Courier New" w:hAnsi="Arial" w:cs="Arial"/>
          <w:color w:val="000000"/>
          <w:sz w:val="18"/>
          <w:szCs w:val="18"/>
          <w:lang w:eastAsia="pl-PL" w:bidi="pl-PL"/>
        </w:rPr>
        <w:t xml:space="preserve"> w wysokości nie mniejszej niż  75.000</w:t>
      </w:r>
      <w:r w:rsidRPr="009F3875">
        <w:rPr>
          <w:rFonts w:ascii="Arial" w:eastAsia="Courier New" w:hAnsi="Arial" w:cs="Arial"/>
          <w:color w:val="000000"/>
          <w:sz w:val="18"/>
          <w:szCs w:val="18"/>
          <w:lang w:eastAsia="pl-PL" w:bidi="pl-PL"/>
        </w:rPr>
        <w:t>,</w:t>
      </w:r>
      <w:r>
        <w:rPr>
          <w:rFonts w:ascii="Arial" w:eastAsia="Courier New" w:hAnsi="Arial" w:cs="Arial"/>
          <w:color w:val="000000"/>
          <w:sz w:val="18"/>
          <w:szCs w:val="18"/>
          <w:lang w:eastAsia="pl-PL" w:bidi="pl-PL"/>
        </w:rPr>
        <w:t>00 zł.</w:t>
      </w:r>
    </w:p>
    <w:p w14:paraId="02ACF563" w14:textId="77777777" w:rsidR="00024825" w:rsidRPr="008D1C87" w:rsidRDefault="00024825" w:rsidP="00024825">
      <w:pPr>
        <w:widowControl w:val="0"/>
        <w:spacing w:after="0" w:line="276" w:lineRule="auto"/>
        <w:ind w:left="660"/>
        <w:contextualSpacing/>
        <w:jc w:val="both"/>
        <w:rPr>
          <w:rFonts w:ascii="Arial" w:eastAsia="Courier New" w:hAnsi="Arial" w:cs="Arial"/>
          <w:color w:val="000000"/>
          <w:sz w:val="18"/>
          <w:szCs w:val="18"/>
          <w:lang w:eastAsia="pl-PL" w:bidi="pl-PL"/>
        </w:rPr>
      </w:pPr>
    </w:p>
    <w:p w14:paraId="404E9408" w14:textId="77777777" w:rsidR="00024825" w:rsidRPr="00A0404C" w:rsidRDefault="00024825" w:rsidP="00024825">
      <w:pPr>
        <w:widowControl w:val="0"/>
        <w:numPr>
          <w:ilvl w:val="0"/>
          <w:numId w:val="23"/>
        </w:numPr>
        <w:tabs>
          <w:tab w:val="left" w:pos="665"/>
        </w:tabs>
        <w:spacing w:after="0"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zdolności technicznej lub zawodowej: </w:t>
      </w:r>
    </w:p>
    <w:p w14:paraId="2191D22C" w14:textId="77777777" w:rsidR="00024825" w:rsidRDefault="00024825" w:rsidP="00024825">
      <w:pPr>
        <w:autoSpaceDE w:val="0"/>
        <w:autoSpaceDN w:val="0"/>
        <w:adjustRightInd w:val="0"/>
        <w:spacing w:after="0" w:line="240" w:lineRule="auto"/>
        <w:rPr>
          <w:rFonts w:ascii="Times New Roman" w:hAnsi="Times New Roman" w:cs="Times New Roman"/>
          <w:color w:val="000000"/>
          <w:sz w:val="23"/>
          <w:szCs w:val="23"/>
        </w:rPr>
      </w:pPr>
    </w:p>
    <w:p w14:paraId="049BCA10" w14:textId="1CC634F9" w:rsidR="00024825" w:rsidRDefault="00024825" w:rsidP="00024825">
      <w:pPr>
        <w:autoSpaceDE w:val="0"/>
        <w:autoSpaceDN w:val="0"/>
        <w:adjustRightInd w:val="0"/>
        <w:spacing w:after="0" w:line="240" w:lineRule="auto"/>
        <w:ind w:left="660"/>
        <w:jc w:val="both"/>
        <w:rPr>
          <w:rFonts w:ascii="Arial" w:eastAsia="Calibri" w:hAnsi="Arial" w:cs="Arial"/>
          <w:sz w:val="18"/>
          <w:szCs w:val="18"/>
        </w:rPr>
      </w:pPr>
      <w:r w:rsidRPr="006C5C8B">
        <w:rPr>
          <w:rFonts w:ascii="Arial" w:eastAsia="Courier New" w:hAnsi="Arial" w:cs="Arial"/>
          <w:color w:val="000000"/>
          <w:sz w:val="18"/>
          <w:szCs w:val="18"/>
          <w:lang w:eastAsia="pl-PL"/>
        </w:rPr>
        <w:t xml:space="preserve">O udzielenie zamówienia może ubiegać się Wykonawca, który wykaże, iż w okresie ostatnich trzech lat przed upływem terminu składania ofert, a jeżeli okres prowadzenia działalności jest krótszy – w tym okresie wykonał w sposób należyty </w:t>
      </w:r>
      <w:r w:rsidRPr="006C5C8B">
        <w:rPr>
          <w:rFonts w:ascii="Arial" w:eastAsia="Calibri" w:hAnsi="Arial" w:cs="Arial"/>
          <w:sz w:val="18"/>
          <w:szCs w:val="18"/>
        </w:rPr>
        <w:t xml:space="preserve">co najmniej </w:t>
      </w:r>
      <w:r>
        <w:rPr>
          <w:rFonts w:ascii="Arial" w:eastAsia="Calibri" w:hAnsi="Arial" w:cs="Arial"/>
          <w:sz w:val="18"/>
          <w:szCs w:val="18"/>
        </w:rPr>
        <w:t>jedną usługę</w:t>
      </w:r>
      <w:r w:rsidRPr="006C5C8B">
        <w:rPr>
          <w:rFonts w:ascii="Arial" w:eastAsia="Calibri" w:hAnsi="Arial" w:cs="Arial"/>
          <w:sz w:val="18"/>
          <w:szCs w:val="18"/>
        </w:rPr>
        <w:t xml:space="preserve"> w zakresie odpowiadając</w:t>
      </w:r>
      <w:r>
        <w:rPr>
          <w:rFonts w:ascii="Arial" w:eastAsia="Calibri" w:hAnsi="Arial" w:cs="Arial"/>
          <w:sz w:val="18"/>
          <w:szCs w:val="18"/>
        </w:rPr>
        <w:t>ym</w:t>
      </w:r>
      <w:r w:rsidRPr="006C5C8B">
        <w:rPr>
          <w:rFonts w:ascii="Arial" w:eastAsia="Calibri" w:hAnsi="Arial" w:cs="Arial"/>
          <w:sz w:val="18"/>
          <w:szCs w:val="18"/>
        </w:rPr>
        <w:t xml:space="preserve"> swoim rodzajem usł</w:t>
      </w:r>
      <w:r>
        <w:rPr>
          <w:rFonts w:ascii="Arial" w:eastAsia="Calibri" w:hAnsi="Arial" w:cs="Arial"/>
          <w:sz w:val="18"/>
          <w:szCs w:val="18"/>
        </w:rPr>
        <w:t>udze</w:t>
      </w:r>
      <w:r w:rsidRPr="006C5C8B">
        <w:rPr>
          <w:rFonts w:ascii="Arial" w:eastAsia="Calibri" w:hAnsi="Arial" w:cs="Arial"/>
          <w:sz w:val="18"/>
          <w:szCs w:val="18"/>
        </w:rPr>
        <w:t>, stanowiąc</w:t>
      </w:r>
      <w:r>
        <w:rPr>
          <w:rFonts w:ascii="Arial" w:eastAsia="Calibri" w:hAnsi="Arial" w:cs="Arial"/>
          <w:sz w:val="18"/>
          <w:szCs w:val="18"/>
        </w:rPr>
        <w:t>ej</w:t>
      </w:r>
      <w:r w:rsidRPr="006C5C8B">
        <w:rPr>
          <w:rFonts w:ascii="Arial" w:eastAsia="Calibri" w:hAnsi="Arial" w:cs="Arial"/>
          <w:sz w:val="18"/>
          <w:szCs w:val="18"/>
        </w:rPr>
        <w:t xml:space="preserve"> przedmiot zamówienia tj. polegając</w:t>
      </w:r>
      <w:r>
        <w:rPr>
          <w:rFonts w:ascii="Arial" w:eastAsia="Calibri" w:hAnsi="Arial" w:cs="Arial"/>
          <w:sz w:val="18"/>
          <w:szCs w:val="18"/>
        </w:rPr>
        <w:t>ej</w:t>
      </w:r>
      <w:r w:rsidRPr="006C5C8B">
        <w:rPr>
          <w:rFonts w:ascii="Arial" w:eastAsia="Calibri" w:hAnsi="Arial" w:cs="Arial"/>
          <w:sz w:val="18"/>
          <w:szCs w:val="18"/>
        </w:rPr>
        <w:t xml:space="preserve"> na </w:t>
      </w:r>
      <w:r>
        <w:rPr>
          <w:rFonts w:ascii="Arial" w:eastAsia="Calibri" w:hAnsi="Arial" w:cs="Arial"/>
          <w:sz w:val="18"/>
          <w:szCs w:val="18"/>
        </w:rPr>
        <w:t>utrzymaniu obiektu publicznego</w:t>
      </w:r>
      <w:r w:rsidRPr="006C5C8B">
        <w:rPr>
          <w:rFonts w:ascii="Arial" w:eastAsia="Calibri" w:hAnsi="Arial" w:cs="Arial"/>
          <w:sz w:val="18"/>
          <w:szCs w:val="18"/>
        </w:rPr>
        <w:t>, o wartości</w:t>
      </w:r>
      <w:r>
        <w:rPr>
          <w:rFonts w:ascii="Arial" w:eastAsia="Calibri" w:hAnsi="Arial" w:cs="Arial"/>
          <w:sz w:val="18"/>
          <w:szCs w:val="18"/>
        </w:rPr>
        <w:t xml:space="preserve"> zamówienia</w:t>
      </w:r>
      <w:r w:rsidRPr="006C5C8B">
        <w:rPr>
          <w:rFonts w:ascii="Arial" w:eastAsia="Calibri" w:hAnsi="Arial" w:cs="Arial"/>
          <w:sz w:val="18"/>
          <w:szCs w:val="18"/>
        </w:rPr>
        <w:t xml:space="preserve"> nie mniejszej niż </w:t>
      </w:r>
      <w:r>
        <w:rPr>
          <w:rFonts w:ascii="Arial" w:eastAsia="Calibri" w:hAnsi="Arial" w:cs="Arial"/>
          <w:sz w:val="18"/>
          <w:szCs w:val="18"/>
        </w:rPr>
        <w:t>1</w:t>
      </w:r>
      <w:r w:rsidRPr="006C5C8B">
        <w:rPr>
          <w:rFonts w:ascii="Arial" w:eastAsia="Calibri" w:hAnsi="Arial" w:cs="Arial"/>
          <w:sz w:val="18"/>
          <w:szCs w:val="18"/>
        </w:rPr>
        <w:t xml:space="preserve">00.000 zł brutto. </w:t>
      </w:r>
    </w:p>
    <w:p w14:paraId="20E1CCB9" w14:textId="77777777" w:rsidR="00024825" w:rsidRDefault="00024825" w:rsidP="00024825">
      <w:pPr>
        <w:autoSpaceDE w:val="0"/>
        <w:autoSpaceDN w:val="0"/>
        <w:adjustRightInd w:val="0"/>
        <w:spacing w:after="0" w:line="240" w:lineRule="auto"/>
        <w:ind w:left="660"/>
        <w:jc w:val="both"/>
        <w:rPr>
          <w:rFonts w:ascii="Arial" w:eastAsia="Courier New" w:hAnsi="Arial" w:cs="Arial"/>
          <w:color w:val="000000"/>
          <w:sz w:val="18"/>
          <w:szCs w:val="18"/>
          <w:lang w:eastAsia="pl-PL"/>
        </w:rPr>
      </w:pPr>
    </w:p>
    <w:p w14:paraId="30FFC2B5" w14:textId="7F9549C8" w:rsidR="00024825" w:rsidRPr="006C5C8B" w:rsidRDefault="00024825" w:rsidP="00024825">
      <w:pPr>
        <w:autoSpaceDE w:val="0"/>
        <w:autoSpaceDN w:val="0"/>
        <w:adjustRightInd w:val="0"/>
        <w:spacing w:after="0" w:line="240" w:lineRule="auto"/>
        <w:ind w:left="660"/>
        <w:jc w:val="both"/>
        <w:rPr>
          <w:rFonts w:ascii="Arial" w:eastAsia="Courier New" w:hAnsi="Arial" w:cs="Arial"/>
          <w:color w:val="000000"/>
          <w:sz w:val="18"/>
          <w:szCs w:val="18"/>
          <w:lang w:eastAsia="pl-PL"/>
        </w:rPr>
      </w:pPr>
      <w:r>
        <w:rPr>
          <w:rFonts w:ascii="Arial" w:eastAsia="Courier New" w:hAnsi="Arial" w:cs="Arial"/>
          <w:color w:val="000000"/>
          <w:sz w:val="18"/>
          <w:szCs w:val="18"/>
          <w:lang w:eastAsia="pl-PL"/>
        </w:rPr>
        <w:t xml:space="preserve">Pojęcia „utrzymanie” oraz „obiekt publiczny” należy rozumieć zgodnie z ich szerokim, językowym (słownikowym) znaczeniem. </w:t>
      </w:r>
    </w:p>
    <w:p w14:paraId="25AA1C05" w14:textId="77777777" w:rsidR="000E124D" w:rsidRPr="006C5C8B" w:rsidRDefault="000E124D" w:rsidP="000E124D">
      <w:pPr>
        <w:spacing w:after="0"/>
        <w:jc w:val="both"/>
        <w:rPr>
          <w:rFonts w:ascii="Calibri" w:eastAsia="Calibri" w:hAnsi="Calibri" w:cs="Calibri"/>
        </w:rPr>
      </w:pPr>
    </w:p>
    <w:p w14:paraId="0A01BA6B" w14:textId="77777777" w:rsidR="000E124D" w:rsidRPr="005F02A3" w:rsidRDefault="000E124D" w:rsidP="000E124D">
      <w:pPr>
        <w:pStyle w:val="Akapitzlist"/>
        <w:numPr>
          <w:ilvl w:val="0"/>
          <w:numId w:val="22"/>
        </w:numPr>
        <w:spacing w:line="276" w:lineRule="auto"/>
        <w:jc w:val="both"/>
        <w:rPr>
          <w:rFonts w:ascii="Arial" w:eastAsia="Arial" w:hAnsi="Arial" w:cs="Arial"/>
          <w:bCs/>
          <w:sz w:val="18"/>
          <w:szCs w:val="18"/>
        </w:rPr>
      </w:pPr>
      <w:r w:rsidRPr="005F02A3">
        <w:rPr>
          <w:rFonts w:ascii="Arial" w:eastAsia="Arial" w:hAnsi="Arial" w:cs="Arial"/>
          <w:bCs/>
          <w:sz w:val="18"/>
          <w:szCs w:val="18"/>
        </w:rPr>
        <w:t xml:space="preserve">Zamawiający, w stosunku do Wykonawców wspólnie ubiegających się o udzielenie zamówienia, w odniesieniu do warunku dotyczącego zdolności technicznej lub zawodowej – dopuszcza łączne spełnianie warunku przez </w:t>
      </w:r>
      <w:r w:rsidRPr="005F02A3">
        <w:rPr>
          <w:rFonts w:ascii="Arial" w:eastAsia="Arial" w:hAnsi="Arial" w:cs="Arial"/>
          <w:bCs/>
          <w:sz w:val="18"/>
          <w:szCs w:val="18"/>
        </w:rPr>
        <w:lastRenderedPageBreak/>
        <w:t>Wykonawców.</w:t>
      </w:r>
    </w:p>
    <w:p w14:paraId="43F3AB6A"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29A2C840" w14:textId="345B381A" w:rsidR="00DC0C8F" w:rsidRPr="00DC0C8F" w:rsidRDefault="00DC0C8F" w:rsidP="00A0404C">
      <w:pPr>
        <w:widowControl w:val="0"/>
        <w:spacing w:after="0" w:line="276" w:lineRule="auto"/>
        <w:ind w:left="284"/>
        <w:jc w:val="both"/>
        <w:rPr>
          <w:rFonts w:ascii="Arial" w:eastAsia="Arial" w:hAnsi="Arial" w:cs="Arial"/>
          <w:b/>
          <w:bCs/>
          <w:color w:val="C00000"/>
          <w:sz w:val="18"/>
          <w:szCs w:val="18"/>
          <w:u w:val="single"/>
          <w:lang w:eastAsia="pl-PL" w:bidi="pl-PL"/>
        </w:rPr>
      </w:pPr>
      <w:r w:rsidRPr="00DC0C8F">
        <w:rPr>
          <w:rFonts w:ascii="Arial" w:eastAsia="Arial" w:hAnsi="Arial" w:cs="Arial"/>
          <w:b/>
          <w:bCs/>
          <w:color w:val="C00000"/>
          <w:sz w:val="18"/>
          <w:szCs w:val="18"/>
          <w:u w:val="single"/>
          <w:lang w:eastAsia="pl-PL" w:bidi="pl-PL"/>
        </w:rPr>
        <w:t xml:space="preserve">Jednocześnie Zamawiający podkreśla, że zgodnie z punktem III.8 powyżej o zamówienie mogą ubiegać wyłącznie wykonawcy o których mowa w art. 94 Pzp. </w:t>
      </w:r>
    </w:p>
    <w:p w14:paraId="5C8B8380" w14:textId="77777777" w:rsidR="00DC0C8F" w:rsidRDefault="00DC0C8F" w:rsidP="00A0404C">
      <w:pPr>
        <w:widowControl w:val="0"/>
        <w:spacing w:after="0" w:line="276" w:lineRule="auto"/>
        <w:ind w:left="284"/>
        <w:jc w:val="both"/>
        <w:rPr>
          <w:rFonts w:ascii="Arial" w:eastAsia="Arial" w:hAnsi="Arial" w:cs="Arial"/>
          <w:color w:val="000000"/>
          <w:sz w:val="18"/>
          <w:szCs w:val="18"/>
          <w:lang w:eastAsia="pl-PL" w:bidi="pl-PL"/>
        </w:rPr>
      </w:pPr>
    </w:p>
    <w:p w14:paraId="7603D2E1" w14:textId="77777777" w:rsidR="009E2353" w:rsidRPr="006E075B" w:rsidRDefault="009E2353"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Podstawy wykluczenia z postępowania</w:t>
      </w:r>
    </w:p>
    <w:p w14:paraId="0BBDE59F"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4F53422D" w14:textId="3D513F76" w:rsidR="00DF74CC" w:rsidRDefault="00DF74CC" w:rsidP="00DF74CC">
      <w:pPr>
        <w:pStyle w:val="Akapitzlist"/>
        <w:numPr>
          <w:ilvl w:val="0"/>
          <w:numId w:val="25"/>
        </w:numPr>
        <w:spacing w:line="276" w:lineRule="auto"/>
        <w:jc w:val="both"/>
        <w:rPr>
          <w:rFonts w:ascii="Arial" w:eastAsia="Arial" w:hAnsi="Arial" w:cs="Arial"/>
          <w:bCs/>
          <w:sz w:val="18"/>
          <w:szCs w:val="18"/>
        </w:rPr>
      </w:pPr>
      <w:r w:rsidRPr="006D3F44">
        <w:rPr>
          <w:rFonts w:ascii="Arial" w:eastAsia="Arial" w:hAnsi="Arial" w:cs="Arial"/>
          <w:bCs/>
          <w:sz w:val="18"/>
          <w:szCs w:val="18"/>
        </w:rPr>
        <w:t xml:space="preserve">Z postępowania o udzielenie zamówienia wyklucza się Wykonawców, w stosunku do których zachodzi którakolwiek z okoliczności wskazanych: </w:t>
      </w:r>
    </w:p>
    <w:p w14:paraId="481E95EF" w14:textId="77777777" w:rsidR="00DF74CC" w:rsidRDefault="00DF74CC" w:rsidP="00DF74CC">
      <w:pPr>
        <w:widowControl w:val="0"/>
        <w:numPr>
          <w:ilvl w:val="0"/>
          <w:numId w:val="26"/>
        </w:numPr>
        <w:tabs>
          <w:tab w:val="left" w:pos="665"/>
        </w:tabs>
        <w:spacing w:after="0" w:line="276" w:lineRule="auto"/>
        <w:ind w:left="660" w:hanging="280"/>
        <w:jc w:val="both"/>
        <w:rPr>
          <w:rFonts w:ascii="Arial" w:eastAsia="Arial" w:hAnsi="Arial" w:cs="Arial"/>
          <w:color w:val="000000"/>
          <w:sz w:val="18"/>
          <w:szCs w:val="18"/>
          <w:lang w:eastAsia="pl-PL" w:bidi="pl-PL"/>
        </w:rPr>
      </w:pPr>
      <w:r w:rsidRPr="006D3F44">
        <w:rPr>
          <w:rFonts w:ascii="Arial" w:eastAsia="Arial" w:hAnsi="Arial" w:cs="Arial"/>
          <w:color w:val="000000"/>
          <w:sz w:val="18"/>
          <w:szCs w:val="18"/>
          <w:lang w:eastAsia="pl-PL" w:bidi="pl-PL"/>
        </w:rPr>
        <w:t xml:space="preserve">w art. 108 ust. 1 </w:t>
      </w:r>
      <w:r>
        <w:rPr>
          <w:rFonts w:ascii="Arial" w:eastAsia="Arial" w:hAnsi="Arial" w:cs="Arial"/>
          <w:color w:val="000000"/>
          <w:sz w:val="18"/>
          <w:szCs w:val="18"/>
          <w:lang w:eastAsia="pl-PL" w:bidi="pl-PL"/>
        </w:rPr>
        <w:t>Pzp</w:t>
      </w:r>
      <w:r w:rsidRPr="006D3F44">
        <w:rPr>
          <w:rFonts w:ascii="Arial" w:eastAsia="Arial" w:hAnsi="Arial" w:cs="Arial"/>
          <w:color w:val="000000"/>
          <w:sz w:val="18"/>
          <w:szCs w:val="18"/>
          <w:lang w:eastAsia="pl-PL" w:bidi="pl-PL"/>
        </w:rPr>
        <w:t xml:space="preserve">.; </w:t>
      </w:r>
      <w:r>
        <w:rPr>
          <w:rFonts w:ascii="Arial" w:eastAsia="Arial" w:hAnsi="Arial" w:cs="Arial"/>
          <w:color w:val="000000"/>
          <w:sz w:val="18"/>
          <w:szCs w:val="18"/>
          <w:lang w:eastAsia="pl-PL" w:bidi="pl-PL"/>
        </w:rPr>
        <w:t>tj:</w:t>
      </w:r>
    </w:p>
    <w:p w14:paraId="586AC6A4" w14:textId="77777777" w:rsidR="00DF74CC" w:rsidRPr="007D434C" w:rsidRDefault="00DF74CC" w:rsidP="00DF74CC">
      <w:pPr>
        <w:pStyle w:val="Akapitzlist"/>
        <w:numPr>
          <w:ilvl w:val="0"/>
          <w:numId w:val="24"/>
        </w:numPr>
        <w:spacing w:line="276" w:lineRule="auto"/>
        <w:jc w:val="both"/>
        <w:rPr>
          <w:rFonts w:ascii="Arial" w:eastAsia="Arial" w:hAnsi="Arial" w:cs="Arial"/>
          <w:sz w:val="18"/>
          <w:szCs w:val="18"/>
        </w:rPr>
      </w:pPr>
      <w:r w:rsidRPr="007D434C">
        <w:rPr>
          <w:rFonts w:ascii="Arial" w:eastAsia="Arial" w:hAnsi="Arial" w:cs="Arial"/>
          <w:sz w:val="18"/>
          <w:szCs w:val="18"/>
        </w:rPr>
        <w:t xml:space="preserve">Wykonawcę będącego osobą fizyczną, którego prawomocnie skazano za przestępstwo: </w:t>
      </w:r>
    </w:p>
    <w:p w14:paraId="13537319" w14:textId="77777777" w:rsidR="00DF74CC" w:rsidRPr="007D434C" w:rsidRDefault="00DF74CC" w:rsidP="00DF74CC">
      <w:pPr>
        <w:pStyle w:val="Akapitzlist"/>
        <w:numPr>
          <w:ilvl w:val="0"/>
          <w:numId w:val="27"/>
        </w:numPr>
        <w:autoSpaceDE w:val="0"/>
        <w:autoSpaceDN w:val="0"/>
        <w:adjustRightInd w:val="0"/>
        <w:jc w:val="both"/>
        <w:rPr>
          <w:rFonts w:ascii="Arial" w:hAnsi="Arial" w:cs="Arial"/>
          <w:sz w:val="18"/>
          <w:szCs w:val="18"/>
        </w:rPr>
      </w:pPr>
      <w:r w:rsidRPr="007D434C">
        <w:rPr>
          <w:rFonts w:ascii="Arial" w:hAnsi="Arial" w:cs="Arial"/>
          <w:sz w:val="18"/>
          <w:szCs w:val="18"/>
        </w:rPr>
        <w:t>udziału w zorganizowanej grupie przestępczej albo związku m</w:t>
      </w:r>
      <w:r>
        <w:rPr>
          <w:rFonts w:ascii="Arial" w:hAnsi="Arial" w:cs="Arial"/>
          <w:sz w:val="18"/>
          <w:szCs w:val="18"/>
        </w:rPr>
        <w:t>ającym na celu popełnienie prze</w:t>
      </w:r>
      <w:r w:rsidRPr="007D434C">
        <w:rPr>
          <w:rFonts w:ascii="Arial" w:hAnsi="Arial" w:cs="Arial"/>
          <w:sz w:val="18"/>
          <w:szCs w:val="18"/>
        </w:rPr>
        <w:t xml:space="preserve">stępstwa lub przestępstwa skarbowego, o którym mowa w art. 258 Kodeksu karnego, </w:t>
      </w:r>
    </w:p>
    <w:p w14:paraId="037340AE" w14:textId="77777777" w:rsidR="00DF74CC" w:rsidRPr="007D434C" w:rsidRDefault="00DF74CC" w:rsidP="00DF74CC">
      <w:pPr>
        <w:pStyle w:val="Akapitzlist"/>
        <w:numPr>
          <w:ilvl w:val="0"/>
          <w:numId w:val="27"/>
        </w:numPr>
        <w:autoSpaceDE w:val="0"/>
        <w:autoSpaceDN w:val="0"/>
        <w:adjustRightInd w:val="0"/>
        <w:jc w:val="both"/>
        <w:rPr>
          <w:rFonts w:ascii="Arial" w:hAnsi="Arial" w:cs="Arial"/>
          <w:sz w:val="18"/>
          <w:szCs w:val="18"/>
        </w:rPr>
      </w:pPr>
      <w:r w:rsidRPr="007D434C">
        <w:rPr>
          <w:rFonts w:ascii="Arial" w:hAnsi="Arial" w:cs="Arial"/>
          <w:sz w:val="18"/>
          <w:szCs w:val="18"/>
        </w:rPr>
        <w:t xml:space="preserve">handlu ludźmi, o którym mowa w art. 189a Kodeksu karnego, </w:t>
      </w:r>
    </w:p>
    <w:p w14:paraId="77850855" w14:textId="77777777" w:rsidR="00DF74CC" w:rsidRPr="007D434C" w:rsidRDefault="00DF74CC" w:rsidP="00DF74CC">
      <w:pPr>
        <w:pStyle w:val="Akapitzlist"/>
        <w:numPr>
          <w:ilvl w:val="0"/>
          <w:numId w:val="27"/>
        </w:numPr>
        <w:autoSpaceDE w:val="0"/>
        <w:autoSpaceDN w:val="0"/>
        <w:adjustRightInd w:val="0"/>
        <w:jc w:val="both"/>
        <w:rPr>
          <w:rFonts w:ascii="Arial" w:hAnsi="Arial" w:cs="Arial"/>
          <w:sz w:val="18"/>
          <w:szCs w:val="18"/>
        </w:rPr>
      </w:pPr>
      <w:r w:rsidRPr="00BA31DE">
        <w:rPr>
          <w:rFonts w:ascii="Arial" w:hAnsi="Arial" w:cs="Arial"/>
          <w:sz w:val="18"/>
          <w:szCs w:val="18"/>
        </w:rPr>
        <w:t xml:space="preserve">o którym mowa w art. 228-230a, art. 250a Kodeksu karnego, w art. 46-48 ustawy z dnia 25 czerwca 2010 r. o sporcie </w:t>
      </w:r>
      <w:r>
        <w:rPr>
          <w:rFonts w:ascii="Arial" w:hAnsi="Arial" w:cs="Arial"/>
          <w:sz w:val="18"/>
          <w:szCs w:val="18"/>
        </w:rPr>
        <w:t>(Dz. U. z 2023</w:t>
      </w:r>
      <w:r w:rsidRPr="007517A4">
        <w:rPr>
          <w:rFonts w:ascii="Arial" w:hAnsi="Arial" w:cs="Arial"/>
          <w:sz w:val="18"/>
          <w:szCs w:val="18"/>
        </w:rPr>
        <w:t xml:space="preserve"> r. poz. </w:t>
      </w:r>
      <w:r>
        <w:rPr>
          <w:rFonts w:ascii="Arial" w:hAnsi="Arial" w:cs="Arial"/>
          <w:sz w:val="18"/>
          <w:szCs w:val="18"/>
        </w:rPr>
        <w:t>2048</w:t>
      </w:r>
      <w:r w:rsidRPr="007517A4">
        <w:rPr>
          <w:rFonts w:ascii="Arial" w:hAnsi="Arial" w:cs="Arial"/>
          <w:sz w:val="18"/>
          <w:szCs w:val="18"/>
        </w:rPr>
        <w:t xml:space="preserve"> oraz z 202</w:t>
      </w:r>
      <w:r>
        <w:rPr>
          <w:rFonts w:ascii="Arial" w:hAnsi="Arial" w:cs="Arial"/>
          <w:sz w:val="18"/>
          <w:szCs w:val="18"/>
        </w:rPr>
        <w:t>4</w:t>
      </w:r>
      <w:r w:rsidRPr="007517A4">
        <w:rPr>
          <w:rFonts w:ascii="Arial" w:hAnsi="Arial" w:cs="Arial"/>
          <w:sz w:val="18"/>
          <w:szCs w:val="18"/>
        </w:rPr>
        <w:t xml:space="preserve"> r. poz. </w:t>
      </w:r>
      <w:r>
        <w:rPr>
          <w:rFonts w:ascii="Arial" w:hAnsi="Arial" w:cs="Arial"/>
          <w:sz w:val="18"/>
          <w:szCs w:val="18"/>
        </w:rPr>
        <w:t>1166</w:t>
      </w:r>
      <w:r w:rsidRPr="007517A4">
        <w:rPr>
          <w:rFonts w:ascii="Arial" w:hAnsi="Arial" w:cs="Arial"/>
          <w:sz w:val="18"/>
          <w:szCs w:val="18"/>
        </w:rPr>
        <w:t>)</w:t>
      </w:r>
      <w:r w:rsidRPr="00BA31DE" w:rsidDel="008B4BFC">
        <w:rPr>
          <w:rFonts w:ascii="Arial" w:hAnsi="Arial" w:cs="Arial"/>
          <w:sz w:val="18"/>
          <w:szCs w:val="18"/>
        </w:rPr>
        <w:t xml:space="preserve"> </w:t>
      </w:r>
      <w:r w:rsidRPr="00BA31DE">
        <w:rPr>
          <w:rFonts w:ascii="Arial" w:hAnsi="Arial" w:cs="Arial"/>
          <w:sz w:val="18"/>
          <w:szCs w:val="18"/>
        </w:rPr>
        <w:t xml:space="preserve"> lub w art. 54 ust. 1-4 ustawy z dnia 12 maja 2011 r. o refundacji leków, środków spożywczych specjalnego prz</w:t>
      </w:r>
      <w:r>
        <w:rPr>
          <w:rFonts w:ascii="Arial" w:hAnsi="Arial" w:cs="Arial"/>
          <w:sz w:val="18"/>
          <w:szCs w:val="18"/>
        </w:rPr>
        <w:t xml:space="preserve">eznaczenia </w:t>
      </w:r>
      <w:r w:rsidRPr="00BA31DE">
        <w:rPr>
          <w:rFonts w:ascii="Arial" w:hAnsi="Arial" w:cs="Arial"/>
          <w:sz w:val="18"/>
          <w:szCs w:val="18"/>
        </w:rPr>
        <w:t xml:space="preserve">żywieniowego oraz wyrobów medycznych </w:t>
      </w:r>
      <w:r>
        <w:rPr>
          <w:rFonts w:ascii="Arial" w:hAnsi="Arial" w:cs="Arial"/>
          <w:sz w:val="18"/>
          <w:szCs w:val="18"/>
        </w:rPr>
        <w:t>(Dz. U. z 2024</w:t>
      </w:r>
      <w:r w:rsidRPr="007517A4">
        <w:rPr>
          <w:rFonts w:ascii="Arial" w:hAnsi="Arial" w:cs="Arial"/>
          <w:sz w:val="18"/>
          <w:szCs w:val="18"/>
        </w:rPr>
        <w:t xml:space="preserve"> r. poz. </w:t>
      </w:r>
      <w:r>
        <w:rPr>
          <w:rFonts w:ascii="Arial" w:hAnsi="Arial" w:cs="Arial"/>
          <w:sz w:val="18"/>
          <w:szCs w:val="18"/>
        </w:rPr>
        <w:t>930</w:t>
      </w:r>
      <w:r w:rsidRPr="007517A4">
        <w:rPr>
          <w:rFonts w:ascii="Arial" w:hAnsi="Arial" w:cs="Arial"/>
          <w:sz w:val="18"/>
          <w:szCs w:val="18"/>
        </w:rPr>
        <w:t>),</w:t>
      </w:r>
      <w:r w:rsidRPr="00BA31DE">
        <w:rPr>
          <w:rFonts w:ascii="Arial" w:hAnsi="Arial" w:cs="Arial"/>
          <w:sz w:val="18"/>
          <w:szCs w:val="18"/>
        </w:rPr>
        <w:t>,</w:t>
      </w:r>
      <w:r w:rsidRPr="007D434C">
        <w:rPr>
          <w:rFonts w:ascii="Arial" w:hAnsi="Arial" w:cs="Arial"/>
          <w:sz w:val="18"/>
          <w:szCs w:val="18"/>
        </w:rPr>
        <w:t xml:space="preserve"> </w:t>
      </w:r>
    </w:p>
    <w:p w14:paraId="459D9CC4" w14:textId="77777777" w:rsidR="00DF74CC" w:rsidRPr="007D434C" w:rsidRDefault="00DF74CC" w:rsidP="00DF74CC">
      <w:pPr>
        <w:pStyle w:val="Akapitzlist"/>
        <w:numPr>
          <w:ilvl w:val="0"/>
          <w:numId w:val="27"/>
        </w:numPr>
        <w:autoSpaceDE w:val="0"/>
        <w:autoSpaceDN w:val="0"/>
        <w:adjustRightInd w:val="0"/>
        <w:jc w:val="both"/>
        <w:rPr>
          <w:rFonts w:ascii="Arial" w:hAnsi="Arial" w:cs="Arial"/>
          <w:sz w:val="18"/>
          <w:szCs w:val="18"/>
        </w:rPr>
      </w:pPr>
      <w:r w:rsidRPr="007D434C">
        <w:rPr>
          <w:rFonts w:ascii="Arial" w:hAnsi="Arial" w:cs="Arial"/>
          <w:sz w:val="18"/>
          <w:szCs w:val="18"/>
        </w:rPr>
        <w:t>finansowania przestępstwa o charakterze terrorystyczny</w:t>
      </w:r>
      <w:r>
        <w:rPr>
          <w:rFonts w:ascii="Arial" w:hAnsi="Arial" w:cs="Arial"/>
          <w:sz w:val="18"/>
          <w:szCs w:val="18"/>
        </w:rPr>
        <w:t>m, o którym mowa w art. 165a Ko</w:t>
      </w:r>
      <w:r w:rsidRPr="007D434C">
        <w:rPr>
          <w:rFonts w:ascii="Arial" w:hAnsi="Arial" w:cs="Arial"/>
          <w:sz w:val="18"/>
          <w:szCs w:val="18"/>
        </w:rPr>
        <w:t>deksu karnego, lub przestępstwo udaremniania lub utrudniania stwierdzenia przestępnego po-chodzenia pieniędzy lub ukrywania ich pochodzenia, o któ</w:t>
      </w:r>
      <w:r>
        <w:rPr>
          <w:rFonts w:ascii="Arial" w:hAnsi="Arial" w:cs="Arial"/>
          <w:sz w:val="18"/>
          <w:szCs w:val="18"/>
        </w:rPr>
        <w:t>rym mowa w art. 299 Kodeksu kar</w:t>
      </w:r>
      <w:r w:rsidRPr="007D434C">
        <w:rPr>
          <w:rFonts w:ascii="Arial" w:hAnsi="Arial" w:cs="Arial"/>
          <w:sz w:val="18"/>
          <w:szCs w:val="18"/>
        </w:rPr>
        <w:t xml:space="preserve">nego, </w:t>
      </w:r>
    </w:p>
    <w:p w14:paraId="4A93D6A8" w14:textId="77777777" w:rsidR="00DF74CC" w:rsidRPr="007D434C" w:rsidRDefault="00DF74CC" w:rsidP="00DF74CC">
      <w:pPr>
        <w:pStyle w:val="Akapitzlist"/>
        <w:numPr>
          <w:ilvl w:val="0"/>
          <w:numId w:val="27"/>
        </w:numPr>
        <w:autoSpaceDE w:val="0"/>
        <w:autoSpaceDN w:val="0"/>
        <w:adjustRightInd w:val="0"/>
        <w:jc w:val="both"/>
        <w:rPr>
          <w:rFonts w:ascii="Arial" w:hAnsi="Arial" w:cs="Arial"/>
          <w:sz w:val="18"/>
          <w:szCs w:val="18"/>
        </w:rPr>
      </w:pPr>
      <w:r w:rsidRPr="007D434C">
        <w:rPr>
          <w:rFonts w:ascii="Arial" w:hAnsi="Arial" w:cs="Arial"/>
          <w:sz w:val="18"/>
          <w:szCs w:val="18"/>
        </w:rPr>
        <w:t xml:space="preserve">o charakterze terrorystycznym, o którym mowa w art. 115 § 20 Kodeksu karnego, lub mające na celu popełnienie tego przestępstwa, </w:t>
      </w:r>
    </w:p>
    <w:p w14:paraId="249EC180" w14:textId="77777777" w:rsidR="00DF74CC" w:rsidRPr="007D434C" w:rsidRDefault="00DF74CC" w:rsidP="00DF74CC">
      <w:pPr>
        <w:pStyle w:val="Akapitzlist"/>
        <w:numPr>
          <w:ilvl w:val="0"/>
          <w:numId w:val="27"/>
        </w:numPr>
        <w:autoSpaceDE w:val="0"/>
        <w:autoSpaceDN w:val="0"/>
        <w:adjustRightInd w:val="0"/>
        <w:jc w:val="both"/>
        <w:rPr>
          <w:rFonts w:ascii="Arial" w:hAnsi="Arial" w:cs="Arial"/>
          <w:sz w:val="18"/>
          <w:szCs w:val="18"/>
        </w:rPr>
      </w:pPr>
      <w:r w:rsidRPr="007D434C">
        <w:rPr>
          <w:rFonts w:ascii="Arial" w:hAnsi="Arial" w:cs="Arial"/>
          <w:b/>
          <w:bCs/>
          <w:sz w:val="18"/>
          <w:szCs w:val="18"/>
        </w:rPr>
        <w:t xml:space="preserve">powierzenia wykonywania pracy małoletniemu cudzoziemcowi, </w:t>
      </w:r>
      <w:r w:rsidRPr="007D434C">
        <w:rPr>
          <w:rFonts w:ascii="Arial" w:hAnsi="Arial" w:cs="Arial"/>
          <w:sz w:val="18"/>
          <w:szCs w:val="18"/>
        </w:rPr>
        <w:t xml:space="preserve">o którym mowa w art. 9 ust. 2 ustawy z dnia 15 czerwca 2012 r. o skutkach powierzania wykonywania pracy cudzoziemcom przebywającym wbrew przepisom na terytorium Rzeczypospolitej Polskiej (Dz. U. </w:t>
      </w:r>
      <w:r>
        <w:rPr>
          <w:rFonts w:ascii="Arial" w:hAnsi="Arial" w:cs="Arial"/>
          <w:sz w:val="18"/>
          <w:szCs w:val="18"/>
        </w:rPr>
        <w:t xml:space="preserve">2021, </w:t>
      </w:r>
      <w:r w:rsidRPr="007D434C">
        <w:rPr>
          <w:rFonts w:ascii="Arial" w:hAnsi="Arial" w:cs="Arial"/>
          <w:sz w:val="18"/>
          <w:szCs w:val="18"/>
        </w:rPr>
        <w:t xml:space="preserve">poz. </w:t>
      </w:r>
      <w:r>
        <w:rPr>
          <w:rFonts w:ascii="Arial" w:hAnsi="Arial" w:cs="Arial"/>
          <w:sz w:val="18"/>
          <w:szCs w:val="18"/>
        </w:rPr>
        <w:t>1745</w:t>
      </w:r>
      <w:r w:rsidRPr="007D434C">
        <w:rPr>
          <w:rFonts w:ascii="Arial" w:hAnsi="Arial" w:cs="Arial"/>
          <w:sz w:val="18"/>
          <w:szCs w:val="18"/>
        </w:rPr>
        <w:t>),</w:t>
      </w:r>
    </w:p>
    <w:p w14:paraId="79721680" w14:textId="77777777" w:rsidR="00DF74CC" w:rsidRPr="007D434C" w:rsidRDefault="00DF74CC" w:rsidP="00DF74CC">
      <w:pPr>
        <w:pStyle w:val="Akapitzlist"/>
        <w:numPr>
          <w:ilvl w:val="0"/>
          <w:numId w:val="27"/>
        </w:numPr>
        <w:autoSpaceDE w:val="0"/>
        <w:autoSpaceDN w:val="0"/>
        <w:adjustRightInd w:val="0"/>
        <w:jc w:val="both"/>
        <w:rPr>
          <w:rFonts w:ascii="Arial" w:hAnsi="Arial" w:cs="Arial"/>
          <w:sz w:val="18"/>
          <w:szCs w:val="18"/>
        </w:rPr>
      </w:pPr>
      <w:r w:rsidRPr="007D434C">
        <w:rPr>
          <w:rFonts w:ascii="Arial" w:hAnsi="Arial" w:cs="Arial"/>
          <w:sz w:val="18"/>
          <w:szCs w:val="18"/>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28D625E3" w14:textId="77777777" w:rsidR="00DF74CC" w:rsidRPr="007D434C" w:rsidRDefault="00DF74CC" w:rsidP="00DF74CC">
      <w:pPr>
        <w:pStyle w:val="Akapitzlist"/>
        <w:numPr>
          <w:ilvl w:val="0"/>
          <w:numId w:val="27"/>
        </w:numPr>
        <w:autoSpaceDE w:val="0"/>
        <w:autoSpaceDN w:val="0"/>
        <w:adjustRightInd w:val="0"/>
        <w:jc w:val="both"/>
        <w:rPr>
          <w:rFonts w:ascii="Arial" w:hAnsi="Arial" w:cs="Arial"/>
          <w:sz w:val="18"/>
          <w:szCs w:val="18"/>
        </w:rPr>
      </w:pPr>
      <w:r w:rsidRPr="007D434C">
        <w:rPr>
          <w:rFonts w:ascii="Arial" w:hAnsi="Arial" w:cs="Arial"/>
          <w:sz w:val="18"/>
          <w:szCs w:val="18"/>
        </w:rPr>
        <w:t xml:space="preserve">o którym mowa w art. 9 ust. 1 i 3 lub art. 10 ustawy z dnia 15 czerwca 2012 r. o skutkach powierzania wykonywania pracy cudzoziemcom przebywającym wbrew przepisom na terytorium Rzeczypospolitej Polskiej </w:t>
      </w:r>
    </w:p>
    <w:p w14:paraId="3A7832D5" w14:textId="77777777" w:rsidR="00DF74CC" w:rsidRPr="007D434C" w:rsidRDefault="00DF74CC" w:rsidP="00DF74CC">
      <w:pPr>
        <w:autoSpaceDE w:val="0"/>
        <w:autoSpaceDN w:val="0"/>
        <w:adjustRightInd w:val="0"/>
        <w:ind w:left="660"/>
        <w:jc w:val="both"/>
        <w:rPr>
          <w:rFonts w:ascii="Arial" w:hAnsi="Arial" w:cs="Arial"/>
          <w:sz w:val="18"/>
          <w:szCs w:val="18"/>
        </w:rPr>
      </w:pPr>
      <w:r w:rsidRPr="007D434C">
        <w:rPr>
          <w:rFonts w:ascii="Arial" w:hAnsi="Arial" w:cs="Arial"/>
          <w:sz w:val="18"/>
          <w:szCs w:val="18"/>
        </w:rPr>
        <w:t xml:space="preserve">– lub za odpowiedni czyn zabroniony określony w przepisach prawa obcego; </w:t>
      </w:r>
    </w:p>
    <w:p w14:paraId="3042E627" w14:textId="77777777" w:rsidR="00DF74CC" w:rsidRPr="007D434C" w:rsidRDefault="00DF74CC" w:rsidP="00DF74CC">
      <w:pPr>
        <w:pStyle w:val="Akapitzlist"/>
        <w:numPr>
          <w:ilvl w:val="0"/>
          <w:numId w:val="24"/>
        </w:numPr>
        <w:spacing w:line="276" w:lineRule="auto"/>
        <w:jc w:val="both"/>
        <w:rPr>
          <w:rFonts w:ascii="Arial" w:eastAsia="Arial" w:hAnsi="Arial" w:cs="Arial"/>
          <w:sz w:val="18"/>
          <w:szCs w:val="18"/>
        </w:rPr>
      </w:pPr>
      <w:r w:rsidRPr="007D434C">
        <w:rPr>
          <w:rFonts w:ascii="Arial" w:eastAsia="Arial" w:hAnsi="Arial" w:cs="Arial"/>
          <w:sz w:val="18"/>
          <w:szCs w:val="18"/>
        </w:rPr>
        <w:t xml:space="preserve">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118438AB" w14:textId="77777777" w:rsidR="00DF74CC" w:rsidRPr="007D434C" w:rsidRDefault="00DF74CC" w:rsidP="00DF74CC">
      <w:pPr>
        <w:pStyle w:val="Akapitzlist"/>
        <w:numPr>
          <w:ilvl w:val="0"/>
          <w:numId w:val="24"/>
        </w:numPr>
        <w:spacing w:line="276" w:lineRule="auto"/>
        <w:jc w:val="both"/>
        <w:rPr>
          <w:rFonts w:ascii="Arial" w:eastAsia="Arial" w:hAnsi="Arial" w:cs="Arial"/>
          <w:sz w:val="18"/>
          <w:szCs w:val="18"/>
        </w:rPr>
      </w:pPr>
      <w:r w:rsidRPr="007D434C">
        <w:rPr>
          <w:rFonts w:ascii="Arial" w:eastAsia="Arial" w:hAnsi="Arial" w:cs="Arial"/>
          <w:sz w:val="18"/>
          <w:szCs w:val="18"/>
        </w:rPr>
        <w:t xml:space="preserve">Wykonawcę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87EAB13" w14:textId="77777777" w:rsidR="00DF74CC" w:rsidRPr="007D434C" w:rsidRDefault="00DF74CC" w:rsidP="00DF74CC">
      <w:pPr>
        <w:pStyle w:val="Akapitzlist"/>
        <w:numPr>
          <w:ilvl w:val="0"/>
          <w:numId w:val="24"/>
        </w:numPr>
        <w:spacing w:line="276" w:lineRule="auto"/>
        <w:jc w:val="both"/>
        <w:rPr>
          <w:rFonts w:ascii="Arial" w:eastAsia="Arial" w:hAnsi="Arial" w:cs="Arial"/>
          <w:sz w:val="18"/>
          <w:szCs w:val="18"/>
        </w:rPr>
      </w:pPr>
      <w:r w:rsidRPr="007D434C">
        <w:rPr>
          <w:rFonts w:ascii="Arial" w:eastAsia="Arial" w:hAnsi="Arial" w:cs="Arial"/>
          <w:sz w:val="18"/>
          <w:szCs w:val="18"/>
        </w:rPr>
        <w:t xml:space="preserve">Wykonawcę wobec którego prawomocnie orzeczono zakaz ubiegania się o zamówienia publiczne; </w:t>
      </w:r>
    </w:p>
    <w:p w14:paraId="4E75BF29" w14:textId="77777777" w:rsidR="00DF74CC" w:rsidRPr="007D434C" w:rsidRDefault="00DF74CC" w:rsidP="00DF74CC">
      <w:pPr>
        <w:pStyle w:val="Akapitzlist"/>
        <w:numPr>
          <w:ilvl w:val="0"/>
          <w:numId w:val="24"/>
        </w:numPr>
        <w:spacing w:line="276" w:lineRule="auto"/>
        <w:jc w:val="both"/>
        <w:rPr>
          <w:rFonts w:ascii="Arial" w:eastAsia="Arial" w:hAnsi="Arial" w:cs="Arial"/>
          <w:sz w:val="18"/>
          <w:szCs w:val="18"/>
        </w:rPr>
      </w:pPr>
      <w:r w:rsidRPr="007D434C">
        <w:rPr>
          <w:rFonts w:ascii="Arial" w:eastAsia="Arial" w:hAnsi="Arial" w:cs="Arial"/>
          <w:sz w:val="18"/>
          <w:szCs w:val="18"/>
        </w:rPr>
        <w:t>jeżeli zamawiający może stwierdzić, na podstawie wiarygodn</w:t>
      </w:r>
      <w:r>
        <w:rPr>
          <w:rFonts w:ascii="Arial" w:eastAsia="Arial" w:hAnsi="Arial" w:cs="Arial"/>
          <w:sz w:val="18"/>
          <w:szCs w:val="18"/>
        </w:rPr>
        <w:t>ych przesłanek, że wykonawca za</w:t>
      </w:r>
      <w:r w:rsidRPr="007D434C">
        <w:rPr>
          <w:rFonts w:ascii="Arial" w:eastAsia="Arial" w:hAnsi="Arial" w:cs="Arial"/>
          <w:sz w:val="18"/>
          <w:szCs w:val="18"/>
        </w:rPr>
        <w:t>warł z innymi wykonawcami porozumienie mające na celu zakłó</w:t>
      </w:r>
      <w:r>
        <w:rPr>
          <w:rFonts w:ascii="Arial" w:eastAsia="Arial" w:hAnsi="Arial" w:cs="Arial"/>
          <w:sz w:val="18"/>
          <w:szCs w:val="18"/>
        </w:rPr>
        <w:t>cenie konkurencji, w szczególno</w:t>
      </w:r>
      <w:r w:rsidRPr="007D434C">
        <w:rPr>
          <w:rFonts w:ascii="Arial" w:eastAsia="Arial" w:hAnsi="Arial" w:cs="Arial"/>
          <w:sz w:val="18"/>
          <w:szCs w:val="18"/>
        </w:rPr>
        <w:t xml:space="preserve">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163357C5" w14:textId="77777777" w:rsidR="00DF74CC" w:rsidRDefault="00DF74CC" w:rsidP="00DF74CC">
      <w:pPr>
        <w:pStyle w:val="Akapitzlist"/>
        <w:numPr>
          <w:ilvl w:val="0"/>
          <w:numId w:val="24"/>
        </w:numPr>
        <w:spacing w:line="276" w:lineRule="auto"/>
        <w:jc w:val="both"/>
        <w:rPr>
          <w:rFonts w:ascii="Arial" w:eastAsia="Arial" w:hAnsi="Arial" w:cs="Arial"/>
          <w:sz w:val="18"/>
          <w:szCs w:val="18"/>
        </w:rPr>
      </w:pPr>
      <w:r w:rsidRPr="007D434C">
        <w:rPr>
          <w:rFonts w:ascii="Arial" w:eastAsia="Arial" w:hAnsi="Arial" w:cs="Arial"/>
          <w:sz w:val="18"/>
          <w:szCs w:val="18"/>
        </w:rPr>
        <w:t>jeżeli, w przypadkach, o których mowa w art. 85 ust. 1 Pzp, doszło do zakłócenia konkurencji wynikającego z wcześniejszego zaangażowania tego wykonawcy lu</w:t>
      </w:r>
      <w:r>
        <w:rPr>
          <w:rFonts w:ascii="Arial" w:eastAsia="Arial" w:hAnsi="Arial" w:cs="Arial"/>
          <w:sz w:val="18"/>
          <w:szCs w:val="18"/>
        </w:rPr>
        <w:t>b podmiotu, który należy z wyko</w:t>
      </w:r>
      <w:r w:rsidRPr="007D434C">
        <w:rPr>
          <w:rFonts w:ascii="Arial" w:eastAsia="Arial" w:hAnsi="Arial" w:cs="Arial"/>
          <w:sz w:val="18"/>
          <w:szCs w:val="18"/>
        </w:rPr>
        <w:t>nawcą do tej samej grupy kapitałowej w rozumieniu ustawy z dnia 16 lutego 2007 r. o ochronie konkurencji i konsumentów, chyba że spowodowane tym zakłóc</w:t>
      </w:r>
      <w:r>
        <w:rPr>
          <w:rFonts w:ascii="Arial" w:eastAsia="Arial" w:hAnsi="Arial" w:cs="Arial"/>
          <w:sz w:val="18"/>
          <w:szCs w:val="18"/>
        </w:rPr>
        <w:t>enie konkurencji może być wyeli</w:t>
      </w:r>
      <w:r w:rsidRPr="007D434C">
        <w:rPr>
          <w:rFonts w:ascii="Arial" w:eastAsia="Arial" w:hAnsi="Arial" w:cs="Arial"/>
          <w:sz w:val="18"/>
          <w:szCs w:val="18"/>
        </w:rPr>
        <w:t>minowane w inny sposób niż przez wykluczenie wykonawcy z u</w:t>
      </w:r>
      <w:r>
        <w:rPr>
          <w:rFonts w:ascii="Arial" w:eastAsia="Arial" w:hAnsi="Arial" w:cs="Arial"/>
          <w:sz w:val="18"/>
          <w:szCs w:val="18"/>
        </w:rPr>
        <w:t>działu w postępowaniu o udziele</w:t>
      </w:r>
      <w:r w:rsidRPr="007D434C">
        <w:rPr>
          <w:rFonts w:ascii="Arial" w:eastAsia="Arial" w:hAnsi="Arial" w:cs="Arial"/>
          <w:sz w:val="18"/>
          <w:szCs w:val="18"/>
        </w:rPr>
        <w:t>nie zamówienia.</w:t>
      </w:r>
    </w:p>
    <w:p w14:paraId="4ABAEC2B" w14:textId="77777777" w:rsidR="00DF74CC" w:rsidRPr="006D3F44" w:rsidRDefault="00DF74CC" w:rsidP="00DF74CC">
      <w:pPr>
        <w:widowControl w:val="0"/>
        <w:numPr>
          <w:ilvl w:val="0"/>
          <w:numId w:val="26"/>
        </w:numPr>
        <w:tabs>
          <w:tab w:val="left" w:pos="665"/>
        </w:tabs>
        <w:spacing w:after="0" w:line="276" w:lineRule="auto"/>
        <w:ind w:left="660" w:hanging="280"/>
        <w:jc w:val="both"/>
        <w:rPr>
          <w:rFonts w:ascii="Arial" w:eastAsia="Arial" w:hAnsi="Arial" w:cs="Arial"/>
          <w:color w:val="000000"/>
          <w:sz w:val="18"/>
          <w:szCs w:val="18"/>
          <w:lang w:eastAsia="pl-PL" w:bidi="pl-PL"/>
        </w:rPr>
      </w:pPr>
      <w:r w:rsidRPr="006D3F44">
        <w:rPr>
          <w:rFonts w:ascii="Arial" w:eastAsia="Arial" w:hAnsi="Arial" w:cs="Arial"/>
          <w:color w:val="000000"/>
          <w:sz w:val="18"/>
          <w:szCs w:val="18"/>
          <w:lang w:eastAsia="pl-PL" w:bidi="pl-PL"/>
        </w:rPr>
        <w:t xml:space="preserve">w art. 109 ust. 1 pkt. 4, 5, 7 </w:t>
      </w:r>
      <w:r>
        <w:rPr>
          <w:rFonts w:ascii="Arial" w:eastAsia="Arial" w:hAnsi="Arial" w:cs="Arial"/>
          <w:color w:val="000000"/>
          <w:sz w:val="18"/>
          <w:szCs w:val="18"/>
          <w:lang w:eastAsia="pl-PL" w:bidi="pl-PL"/>
        </w:rPr>
        <w:t>Pzp</w:t>
      </w:r>
      <w:r w:rsidRPr="006D3F44">
        <w:rPr>
          <w:rFonts w:ascii="Arial" w:eastAsia="Arial" w:hAnsi="Arial" w:cs="Arial"/>
          <w:color w:val="000000"/>
          <w:sz w:val="18"/>
          <w:szCs w:val="18"/>
          <w:lang w:eastAsia="pl-PL" w:bidi="pl-PL"/>
        </w:rPr>
        <w:t>, tj.:</w:t>
      </w:r>
    </w:p>
    <w:p w14:paraId="00031207" w14:textId="77777777" w:rsidR="00DF74CC" w:rsidRDefault="00DF74CC" w:rsidP="00DF74CC">
      <w:pPr>
        <w:pStyle w:val="Akapitzlist"/>
        <w:numPr>
          <w:ilvl w:val="0"/>
          <w:numId w:val="28"/>
        </w:numPr>
        <w:spacing w:line="276" w:lineRule="auto"/>
        <w:jc w:val="both"/>
        <w:rPr>
          <w:rFonts w:ascii="Arial" w:eastAsia="Arial" w:hAnsi="Arial" w:cs="Arial"/>
          <w:sz w:val="18"/>
          <w:szCs w:val="18"/>
        </w:rPr>
      </w:pPr>
      <w:r w:rsidRPr="006D3F44">
        <w:rPr>
          <w:rFonts w:ascii="Arial" w:eastAsia="Arial" w:hAnsi="Arial" w:cs="Arial"/>
          <w:sz w:val="18"/>
          <w:szCs w:val="18"/>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0D7594F" w14:textId="77777777" w:rsidR="00DF74CC" w:rsidRDefault="00DF74CC" w:rsidP="00DF74CC">
      <w:pPr>
        <w:pStyle w:val="Akapitzlist"/>
        <w:numPr>
          <w:ilvl w:val="0"/>
          <w:numId w:val="28"/>
        </w:numPr>
        <w:spacing w:line="276" w:lineRule="auto"/>
        <w:jc w:val="both"/>
        <w:rPr>
          <w:rFonts w:ascii="Arial" w:eastAsia="Arial" w:hAnsi="Arial" w:cs="Arial"/>
          <w:sz w:val="18"/>
          <w:szCs w:val="18"/>
        </w:rPr>
      </w:pPr>
      <w:r w:rsidRPr="006D3F44">
        <w:rPr>
          <w:rFonts w:ascii="Arial" w:eastAsia="Arial" w:hAnsi="Arial" w:cs="Arial"/>
          <w:sz w:val="18"/>
          <w:szCs w:val="18"/>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w:t>
      </w:r>
      <w:r w:rsidRPr="006D3F44">
        <w:rPr>
          <w:rFonts w:ascii="Arial" w:eastAsia="Arial" w:hAnsi="Arial" w:cs="Arial"/>
          <w:sz w:val="18"/>
          <w:szCs w:val="18"/>
        </w:rPr>
        <w:lastRenderedPageBreak/>
        <w:t>dowodów;</w:t>
      </w:r>
    </w:p>
    <w:p w14:paraId="3089D91C" w14:textId="77777777" w:rsidR="00DF74CC" w:rsidRDefault="00DF74CC" w:rsidP="00DF74CC">
      <w:pPr>
        <w:pStyle w:val="Akapitzlist"/>
        <w:numPr>
          <w:ilvl w:val="0"/>
          <w:numId w:val="28"/>
        </w:numPr>
        <w:spacing w:line="276" w:lineRule="auto"/>
        <w:jc w:val="both"/>
        <w:rPr>
          <w:rFonts w:ascii="Arial" w:eastAsia="Arial" w:hAnsi="Arial" w:cs="Arial"/>
          <w:sz w:val="18"/>
          <w:szCs w:val="18"/>
        </w:rPr>
      </w:pPr>
      <w:r w:rsidRPr="006D3F44">
        <w:rPr>
          <w:rFonts w:ascii="Arial" w:eastAsia="Arial" w:hAnsi="Arial" w:cs="Arial"/>
          <w:sz w:val="18"/>
          <w:szCs w:val="18"/>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35ACB52" w14:textId="77777777" w:rsidR="00DF74CC" w:rsidRPr="00793D13" w:rsidRDefault="00DF74CC" w:rsidP="00DF74CC">
      <w:pPr>
        <w:widowControl w:val="0"/>
        <w:numPr>
          <w:ilvl w:val="0"/>
          <w:numId w:val="26"/>
        </w:numPr>
        <w:tabs>
          <w:tab w:val="left" w:pos="665"/>
        </w:tabs>
        <w:spacing w:after="0" w:line="276" w:lineRule="auto"/>
        <w:ind w:left="660" w:hanging="280"/>
        <w:jc w:val="both"/>
        <w:rPr>
          <w:rFonts w:ascii="Arial" w:eastAsia="Arial" w:hAnsi="Arial" w:cs="Arial"/>
          <w:color w:val="000000"/>
          <w:sz w:val="18"/>
          <w:szCs w:val="18"/>
          <w:lang w:eastAsia="pl-PL" w:bidi="pl-PL"/>
        </w:rPr>
      </w:pPr>
      <w:r w:rsidRPr="00793D13">
        <w:rPr>
          <w:rFonts w:ascii="Arial" w:eastAsia="Arial" w:hAnsi="Arial" w:cs="Arial"/>
          <w:color w:val="000000"/>
          <w:sz w:val="18"/>
          <w:szCs w:val="18"/>
          <w:lang w:eastAsia="pl-PL" w:bidi="pl-PL"/>
        </w:rPr>
        <w:t xml:space="preserve">w art. 7 ust. 1 ustawy z dnia 13 kwietnia 2022 r. o szczególnych rozwiązaniach w zakresie przeciwdziałania wspieraniu agresji na Ukrainę oraz służących ochronie bezpieczeństwa narodowego (Dz. U. </w:t>
      </w:r>
      <w:r>
        <w:rPr>
          <w:rFonts w:ascii="Arial" w:eastAsia="Arial" w:hAnsi="Arial" w:cs="Arial"/>
          <w:color w:val="000000"/>
          <w:sz w:val="18"/>
          <w:szCs w:val="18"/>
          <w:lang w:eastAsia="pl-PL" w:bidi="pl-PL"/>
        </w:rPr>
        <w:t xml:space="preserve">2022 </w:t>
      </w:r>
      <w:r w:rsidRPr="00793D13">
        <w:rPr>
          <w:rFonts w:ascii="Arial" w:eastAsia="Arial" w:hAnsi="Arial" w:cs="Arial"/>
          <w:color w:val="000000"/>
          <w:sz w:val="18"/>
          <w:szCs w:val="18"/>
          <w:lang w:eastAsia="pl-PL" w:bidi="pl-PL"/>
        </w:rPr>
        <w:t xml:space="preserve"> poz. 835</w:t>
      </w:r>
      <w:r>
        <w:rPr>
          <w:rFonts w:ascii="Arial" w:eastAsia="Arial" w:hAnsi="Arial" w:cs="Arial"/>
          <w:color w:val="000000"/>
          <w:sz w:val="18"/>
          <w:szCs w:val="18"/>
          <w:lang w:eastAsia="pl-PL" w:bidi="pl-PL"/>
        </w:rPr>
        <w:t xml:space="preserve"> </w:t>
      </w:r>
      <w:r>
        <w:rPr>
          <w:rFonts w:ascii="Arial" w:eastAsia="Arial" w:hAnsi="Arial" w:cs="Arial"/>
          <w:bCs/>
          <w:sz w:val="18"/>
          <w:szCs w:val="18"/>
        </w:rPr>
        <w:t>z późn. zm.</w:t>
      </w:r>
      <w:r w:rsidRPr="00793D13">
        <w:rPr>
          <w:rFonts w:ascii="Arial" w:eastAsia="Arial" w:hAnsi="Arial" w:cs="Arial"/>
          <w:color w:val="000000"/>
          <w:sz w:val="18"/>
          <w:szCs w:val="18"/>
          <w:lang w:eastAsia="pl-PL" w:bidi="pl-PL"/>
        </w:rPr>
        <w:t>),</w:t>
      </w:r>
      <w:r>
        <w:rPr>
          <w:rFonts w:ascii="Arial" w:eastAsia="Arial" w:hAnsi="Arial" w:cs="Arial"/>
          <w:color w:val="000000"/>
          <w:sz w:val="18"/>
          <w:szCs w:val="18"/>
          <w:lang w:eastAsia="pl-PL" w:bidi="pl-PL"/>
        </w:rPr>
        <w:t xml:space="preserve"> </w:t>
      </w:r>
      <w:r w:rsidRPr="00793D13">
        <w:rPr>
          <w:rFonts w:ascii="Arial" w:eastAsia="Arial" w:hAnsi="Arial" w:cs="Arial"/>
          <w:color w:val="000000"/>
          <w:sz w:val="18"/>
          <w:szCs w:val="18"/>
          <w:lang w:eastAsia="pl-PL" w:bidi="pl-PL"/>
        </w:rPr>
        <w:t>, dalej jako „ustawa”. Zgodnie z treścią ww. przepisu, z postępowania o udzielenie zamówienia publicznego lub konkursu prowadzonego na podstawie ustawy Pzp wyklucza się:</w:t>
      </w:r>
    </w:p>
    <w:p w14:paraId="3D36D734" w14:textId="77777777" w:rsidR="00DF74CC" w:rsidRPr="00793D13" w:rsidRDefault="00DF74CC" w:rsidP="00DF74CC">
      <w:pPr>
        <w:pStyle w:val="Akapitzlist"/>
        <w:numPr>
          <w:ilvl w:val="0"/>
          <w:numId w:val="54"/>
        </w:numPr>
        <w:spacing w:line="276" w:lineRule="auto"/>
        <w:ind w:left="928"/>
        <w:jc w:val="both"/>
        <w:rPr>
          <w:rFonts w:ascii="Arial" w:eastAsia="Arial" w:hAnsi="Arial" w:cs="Arial"/>
          <w:sz w:val="18"/>
          <w:szCs w:val="18"/>
        </w:rPr>
      </w:pPr>
      <w:r w:rsidRPr="00793D13">
        <w:rPr>
          <w:rFonts w:ascii="Arial" w:eastAsia="Arial" w:hAnsi="Arial" w:cs="Arial"/>
          <w:sz w:val="18"/>
          <w:szCs w:val="18"/>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BEAAFE1" w14:textId="77777777" w:rsidR="00DF74CC" w:rsidRPr="00793D13" w:rsidRDefault="00DF74CC" w:rsidP="00DF74CC">
      <w:pPr>
        <w:pStyle w:val="Akapitzlist"/>
        <w:numPr>
          <w:ilvl w:val="0"/>
          <w:numId w:val="54"/>
        </w:numPr>
        <w:spacing w:line="276" w:lineRule="auto"/>
        <w:ind w:left="928"/>
        <w:jc w:val="both"/>
        <w:rPr>
          <w:rFonts w:ascii="Arial" w:eastAsia="Arial" w:hAnsi="Arial" w:cs="Arial"/>
          <w:sz w:val="18"/>
          <w:szCs w:val="18"/>
        </w:rPr>
      </w:pPr>
      <w:r w:rsidRPr="00793D13">
        <w:rPr>
          <w:rFonts w:ascii="Arial" w:eastAsia="Arial" w:hAnsi="Arial" w:cs="Arial"/>
          <w:sz w:val="18"/>
          <w:szCs w:val="18"/>
        </w:rPr>
        <w:t xml:space="preserve">wykonawcę oraz uczestnika konkursu, którego beneficjentem rzeczywistym w rozumieniu ustawy z dnia 1 marca 2018 r. o przeciwdziałaniu praniu pieniędzy oraz finansowaniu terroryzmu </w:t>
      </w:r>
      <w:r>
        <w:rPr>
          <w:rFonts w:ascii="Arial" w:eastAsia="Arial" w:hAnsi="Arial" w:cs="Arial"/>
          <w:sz w:val="18"/>
          <w:szCs w:val="18"/>
        </w:rPr>
        <w:t>(Dz. U. z 2018</w:t>
      </w:r>
      <w:r w:rsidRPr="00793D13">
        <w:rPr>
          <w:rFonts w:ascii="Arial" w:eastAsia="Arial" w:hAnsi="Arial" w:cs="Arial"/>
          <w:sz w:val="18"/>
          <w:szCs w:val="18"/>
        </w:rPr>
        <w:t xml:space="preserve"> r. poz. </w:t>
      </w:r>
      <w:r>
        <w:rPr>
          <w:rFonts w:ascii="Arial" w:eastAsia="Arial" w:hAnsi="Arial" w:cs="Arial"/>
          <w:sz w:val="18"/>
          <w:szCs w:val="18"/>
        </w:rPr>
        <w:t xml:space="preserve">723 </w:t>
      </w:r>
      <w:r>
        <w:rPr>
          <w:rFonts w:ascii="Arial" w:eastAsia="Arial" w:hAnsi="Arial" w:cs="Arial"/>
          <w:bCs/>
          <w:sz w:val="18"/>
          <w:szCs w:val="18"/>
        </w:rPr>
        <w:t>z późn. zm.</w:t>
      </w:r>
      <w:r w:rsidRPr="00793D13">
        <w:rPr>
          <w:rFonts w:ascii="Arial" w:eastAsia="Arial" w:hAnsi="Arial" w:cs="Arial"/>
          <w:sz w:val="18"/>
          <w:szCs w:val="18"/>
        </w:rPr>
        <w:t>)</w:t>
      </w:r>
      <w:r>
        <w:rPr>
          <w:rFonts w:ascii="Arial" w:eastAsia="Arial" w:hAnsi="Arial" w:cs="Arial"/>
          <w:sz w:val="18"/>
          <w:szCs w:val="18"/>
        </w:rPr>
        <w:t xml:space="preserve"> </w:t>
      </w:r>
      <w:r w:rsidRPr="00793D13">
        <w:rPr>
          <w:rFonts w:ascii="Arial" w:eastAsia="Arial" w:hAnsi="Arial" w:cs="Arial"/>
          <w:sz w:val="18"/>
          <w:szCs w:val="18"/>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56A45EB" w14:textId="77777777" w:rsidR="00DF74CC" w:rsidRDefault="00DF74CC" w:rsidP="00DF74CC">
      <w:pPr>
        <w:pStyle w:val="Akapitzlist"/>
        <w:numPr>
          <w:ilvl w:val="0"/>
          <w:numId w:val="54"/>
        </w:numPr>
        <w:spacing w:line="276" w:lineRule="auto"/>
        <w:ind w:left="928"/>
        <w:jc w:val="both"/>
        <w:rPr>
          <w:rFonts w:ascii="Arial" w:eastAsia="Arial" w:hAnsi="Arial" w:cs="Arial"/>
          <w:sz w:val="18"/>
          <w:szCs w:val="18"/>
        </w:rPr>
      </w:pPr>
      <w:r w:rsidRPr="00793D13">
        <w:rPr>
          <w:rFonts w:ascii="Arial" w:eastAsia="Arial" w:hAnsi="Arial" w:cs="Arial"/>
          <w:sz w:val="18"/>
          <w:szCs w:val="18"/>
        </w:rPr>
        <w:t xml:space="preserve">wykonawcę oraz uczestnika konkursu, którego jednostką dominującą w rozumieniu art. 3 ust. 1 pkt 37 ustawy z dnia 29 września 1994 r. o rachunkowości </w:t>
      </w:r>
      <w:r>
        <w:rPr>
          <w:rFonts w:ascii="Arial" w:eastAsia="Arial" w:hAnsi="Arial" w:cs="Arial"/>
          <w:sz w:val="18"/>
          <w:szCs w:val="18"/>
        </w:rPr>
        <w:t>(Dz. U. z 1994</w:t>
      </w:r>
      <w:r w:rsidRPr="00793D13">
        <w:rPr>
          <w:rFonts w:ascii="Arial" w:eastAsia="Arial" w:hAnsi="Arial" w:cs="Arial"/>
          <w:sz w:val="18"/>
          <w:szCs w:val="18"/>
        </w:rPr>
        <w:t xml:space="preserve"> r.</w:t>
      </w:r>
      <w:r>
        <w:rPr>
          <w:rFonts w:ascii="Arial" w:eastAsia="Arial" w:hAnsi="Arial" w:cs="Arial"/>
          <w:sz w:val="18"/>
          <w:szCs w:val="18"/>
        </w:rPr>
        <w:t xml:space="preserve"> Nr 121, </w:t>
      </w:r>
      <w:r w:rsidRPr="00793D13">
        <w:rPr>
          <w:rFonts w:ascii="Arial" w:eastAsia="Arial" w:hAnsi="Arial" w:cs="Arial"/>
          <w:sz w:val="18"/>
          <w:szCs w:val="18"/>
        </w:rPr>
        <w:t xml:space="preserve"> poz. </w:t>
      </w:r>
      <w:r>
        <w:rPr>
          <w:rFonts w:ascii="Arial" w:eastAsia="Arial" w:hAnsi="Arial" w:cs="Arial"/>
          <w:sz w:val="18"/>
          <w:szCs w:val="18"/>
        </w:rPr>
        <w:t xml:space="preserve">591 </w:t>
      </w:r>
      <w:r>
        <w:rPr>
          <w:rFonts w:ascii="Arial" w:eastAsia="Arial" w:hAnsi="Arial" w:cs="Arial"/>
          <w:bCs/>
          <w:sz w:val="18"/>
          <w:szCs w:val="18"/>
        </w:rPr>
        <w:t>z późn. zm.</w:t>
      </w:r>
      <w:r w:rsidRPr="00793D13">
        <w:rPr>
          <w:rFonts w:ascii="Arial" w:eastAsia="Arial" w:hAnsi="Arial" w:cs="Arial"/>
          <w:sz w:val="18"/>
          <w:szCs w:val="18"/>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90939E4" w14:textId="77777777" w:rsidR="00DF74CC" w:rsidRDefault="00DF74CC" w:rsidP="00DF74CC">
      <w:pPr>
        <w:pStyle w:val="Akapitzlist"/>
        <w:spacing w:line="276" w:lineRule="auto"/>
        <w:ind w:left="709"/>
        <w:jc w:val="both"/>
        <w:rPr>
          <w:rFonts w:ascii="Arial" w:eastAsia="Arial" w:hAnsi="Arial" w:cs="Arial"/>
          <w:sz w:val="18"/>
          <w:szCs w:val="18"/>
        </w:rPr>
      </w:pPr>
    </w:p>
    <w:p w14:paraId="41FE9A7F" w14:textId="77777777" w:rsidR="00DF74CC" w:rsidRPr="004C6D78" w:rsidRDefault="00DF74CC" w:rsidP="00DF74CC">
      <w:pPr>
        <w:pStyle w:val="Akapitzlist"/>
        <w:numPr>
          <w:ilvl w:val="0"/>
          <w:numId w:val="25"/>
        </w:numPr>
        <w:spacing w:line="276" w:lineRule="auto"/>
        <w:jc w:val="both"/>
        <w:rPr>
          <w:rFonts w:ascii="Arial" w:eastAsia="Arial" w:hAnsi="Arial" w:cs="Arial"/>
          <w:bCs/>
          <w:sz w:val="18"/>
          <w:szCs w:val="18"/>
        </w:rPr>
      </w:pPr>
      <w:r w:rsidRPr="004C6D78">
        <w:rPr>
          <w:rFonts w:ascii="Arial" w:eastAsia="Arial" w:hAnsi="Arial" w:cs="Arial"/>
          <w:bCs/>
          <w:sz w:val="18"/>
          <w:szCs w:val="18"/>
        </w:rPr>
        <w:t xml:space="preserve">Wykluczenie Wykonawcy następuje zgodnie z art. 111 Pzp oraz art. 7 ust. 2 ustawy z dnia 13 kwietnia 2022 r. o szczególnych rozwiązaniach w zakresie przeciwdziałania wspieraniu agresji na Ukrainę oraz służących ochronie bezpieczeństwa narodowego (Dz. U. 2022 poz. 835 z późn. zm.), tj.  </w:t>
      </w:r>
    </w:p>
    <w:p w14:paraId="5F79DC97" w14:textId="77777777" w:rsidR="00DF74CC" w:rsidRPr="003659B7" w:rsidRDefault="00DF74CC" w:rsidP="00DF74CC">
      <w:pPr>
        <w:widowControl w:val="0"/>
        <w:numPr>
          <w:ilvl w:val="0"/>
          <w:numId w:val="29"/>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 xml:space="preserve">w przypadkach, o których mowa w ust. 1 pkt. 1 lit. a tiret 1 – 7 i lit. b powyżej na okres 5 lat od dnia uprawomocnienia się wyroku potwierdzającego zaistnienie jednej z podstaw wykluczenia, chyba że w tym wyroku został określony inny okres wykluczenia; </w:t>
      </w:r>
    </w:p>
    <w:p w14:paraId="6110809E" w14:textId="77777777" w:rsidR="00DF74CC" w:rsidRPr="003659B7" w:rsidRDefault="00DF74CC" w:rsidP="00DF74CC">
      <w:pPr>
        <w:widowControl w:val="0"/>
        <w:numPr>
          <w:ilvl w:val="0"/>
          <w:numId w:val="29"/>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w przypadku, o którym</w:t>
      </w:r>
      <w:r w:rsidRPr="007D434C">
        <w:rPr>
          <w:rFonts w:ascii="Arial" w:eastAsia="Arial" w:hAnsi="Arial" w:cs="Arial"/>
          <w:color w:val="000000"/>
          <w:sz w:val="18"/>
          <w:szCs w:val="18"/>
          <w:lang w:eastAsia="pl-PL" w:bidi="pl-PL"/>
        </w:rPr>
        <w:t xml:space="preserve"> mo</w:t>
      </w:r>
      <w:r w:rsidRPr="003659B7">
        <w:rPr>
          <w:rFonts w:ascii="Arial" w:eastAsia="Arial" w:hAnsi="Arial" w:cs="Arial"/>
          <w:color w:val="000000"/>
          <w:sz w:val="18"/>
          <w:szCs w:val="18"/>
          <w:lang w:eastAsia="pl-PL" w:bidi="pl-PL"/>
        </w:rPr>
        <w:t>wa w ust. 1 pkt. 1 lit. a tiret 8 i lit. b powyżej</w:t>
      </w:r>
      <w:r w:rsidRPr="007D434C">
        <w:rPr>
          <w:rFonts w:ascii="Arial" w:eastAsia="Arial" w:hAnsi="Arial" w:cs="Arial"/>
          <w:color w:val="000000"/>
          <w:sz w:val="18"/>
          <w:szCs w:val="18"/>
          <w:lang w:eastAsia="pl-PL" w:bidi="pl-PL"/>
        </w:rPr>
        <w:t xml:space="preserve">, gdy osoba, o której mowa w tych </w:t>
      </w:r>
      <w:r w:rsidRPr="003659B7">
        <w:rPr>
          <w:rFonts w:ascii="Arial" w:eastAsia="Arial" w:hAnsi="Arial" w:cs="Arial"/>
          <w:color w:val="000000"/>
          <w:sz w:val="18"/>
          <w:szCs w:val="18"/>
          <w:lang w:eastAsia="pl-PL" w:bidi="pl-PL"/>
        </w:rPr>
        <w:t>punktach</w:t>
      </w:r>
      <w:r w:rsidRPr="007D434C">
        <w:rPr>
          <w:rFonts w:ascii="Arial" w:eastAsia="Arial" w:hAnsi="Arial" w:cs="Arial"/>
          <w:color w:val="000000"/>
          <w:sz w:val="18"/>
          <w:szCs w:val="18"/>
          <w:lang w:eastAsia="pl-PL" w:bidi="pl-PL"/>
        </w:rPr>
        <w:t xml:space="preserve">, została skazana za przestępstwo wymienione w </w:t>
      </w:r>
      <w:r w:rsidRPr="003659B7">
        <w:rPr>
          <w:rFonts w:ascii="Arial" w:eastAsia="Arial" w:hAnsi="Arial" w:cs="Arial"/>
          <w:color w:val="000000"/>
          <w:sz w:val="18"/>
          <w:szCs w:val="18"/>
          <w:lang w:eastAsia="pl-PL" w:bidi="pl-PL"/>
        </w:rPr>
        <w:t>ust. 1 pkt. 1 lit. a tiret 8</w:t>
      </w:r>
      <w:r>
        <w:rPr>
          <w:rFonts w:ascii="Arial" w:eastAsia="Arial" w:hAnsi="Arial" w:cs="Arial"/>
          <w:color w:val="000000"/>
          <w:sz w:val="18"/>
          <w:szCs w:val="18"/>
          <w:lang w:eastAsia="pl-PL" w:bidi="pl-PL"/>
        </w:rPr>
        <w:t>;</w:t>
      </w:r>
    </w:p>
    <w:p w14:paraId="51231F97" w14:textId="77777777" w:rsidR="00DF74CC" w:rsidRPr="003659B7" w:rsidRDefault="00DF74CC" w:rsidP="00DF74CC">
      <w:pPr>
        <w:widowControl w:val="0"/>
        <w:numPr>
          <w:ilvl w:val="0"/>
          <w:numId w:val="29"/>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w przypadku, o którym mowa w ust. 1 pkt. 2 lit. a powyżej, na okres, na jaki został prawomocnie orzeczony zakaz ubiegania się o zamówienia publiczne;</w:t>
      </w:r>
    </w:p>
    <w:p w14:paraId="4B7FB6CD" w14:textId="77777777" w:rsidR="00DF74CC" w:rsidRPr="003659B7" w:rsidRDefault="00DF74CC" w:rsidP="00DF74CC">
      <w:pPr>
        <w:widowControl w:val="0"/>
        <w:numPr>
          <w:ilvl w:val="0"/>
          <w:numId w:val="29"/>
        </w:numPr>
        <w:tabs>
          <w:tab w:val="left" w:pos="665"/>
        </w:tabs>
        <w:spacing w:after="0" w:line="276" w:lineRule="auto"/>
        <w:ind w:left="660" w:hanging="280"/>
        <w:jc w:val="both"/>
        <w:rPr>
          <w:rFonts w:ascii="Arial" w:eastAsia="Arial" w:hAnsi="Arial" w:cs="Arial"/>
          <w:color w:val="000000"/>
          <w:sz w:val="18"/>
          <w:szCs w:val="18"/>
          <w:lang w:eastAsia="pl-PL" w:bidi="pl-PL"/>
        </w:rPr>
      </w:pPr>
      <w:r w:rsidRPr="007D434C">
        <w:rPr>
          <w:rFonts w:ascii="Arial" w:eastAsia="Arial" w:hAnsi="Arial" w:cs="Arial"/>
          <w:color w:val="000000"/>
          <w:sz w:val="18"/>
          <w:szCs w:val="18"/>
          <w:lang w:eastAsia="pl-PL" w:bidi="pl-PL"/>
        </w:rPr>
        <w:t xml:space="preserve">w przypadkach, o których mowa w </w:t>
      </w:r>
      <w:r w:rsidRPr="003659B7">
        <w:rPr>
          <w:rFonts w:ascii="Arial" w:eastAsia="Arial" w:hAnsi="Arial" w:cs="Arial"/>
          <w:color w:val="000000"/>
          <w:sz w:val="18"/>
          <w:szCs w:val="18"/>
          <w:lang w:eastAsia="pl-PL" w:bidi="pl-PL"/>
        </w:rPr>
        <w:t>ust. 1 pkt. 1 lit. e</w:t>
      </w:r>
      <w:r w:rsidRPr="007D434C">
        <w:rPr>
          <w:rFonts w:ascii="Arial" w:eastAsia="Arial" w:hAnsi="Arial" w:cs="Arial"/>
          <w:color w:val="000000"/>
          <w:sz w:val="18"/>
          <w:szCs w:val="18"/>
          <w:lang w:eastAsia="pl-PL" w:bidi="pl-PL"/>
        </w:rPr>
        <w:t xml:space="preserve">, </w:t>
      </w:r>
      <w:r w:rsidRPr="003659B7">
        <w:rPr>
          <w:rFonts w:ascii="Arial" w:eastAsia="Arial" w:hAnsi="Arial" w:cs="Arial"/>
          <w:color w:val="000000"/>
          <w:sz w:val="18"/>
          <w:szCs w:val="18"/>
          <w:lang w:eastAsia="pl-PL" w:bidi="pl-PL"/>
        </w:rPr>
        <w:t>ust. 1 pkt. 2 lit. a-c</w:t>
      </w:r>
      <w:r w:rsidRPr="007D434C">
        <w:rPr>
          <w:rFonts w:ascii="Arial" w:eastAsia="Arial" w:hAnsi="Arial" w:cs="Arial"/>
          <w:color w:val="000000"/>
          <w:sz w:val="18"/>
          <w:szCs w:val="18"/>
          <w:lang w:eastAsia="pl-PL" w:bidi="pl-PL"/>
        </w:rPr>
        <w:t xml:space="preserve">, na okres 3 lat od zaistnienia zdarzenia będącego podstawą wykluczenia; </w:t>
      </w:r>
    </w:p>
    <w:p w14:paraId="7D94B33B" w14:textId="77777777" w:rsidR="00DF74CC" w:rsidRDefault="00DF74CC" w:rsidP="00DF74CC">
      <w:pPr>
        <w:widowControl w:val="0"/>
        <w:numPr>
          <w:ilvl w:val="0"/>
          <w:numId w:val="29"/>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w przypadku, o którym mowa w ust. 1 pkt. 1 lit. f, w postępowaniu o udzielenie zamówienia, w którym zaistniało zdarzenie będące podstawą wykluczenia.</w:t>
      </w:r>
    </w:p>
    <w:p w14:paraId="4CACD9B1" w14:textId="77777777" w:rsidR="00DF74CC" w:rsidRPr="003659B7" w:rsidRDefault="00DF74CC" w:rsidP="00DF74CC">
      <w:pPr>
        <w:widowControl w:val="0"/>
        <w:numPr>
          <w:ilvl w:val="0"/>
          <w:numId w:val="29"/>
        </w:numPr>
        <w:tabs>
          <w:tab w:val="left" w:pos="665"/>
        </w:tabs>
        <w:spacing w:after="0" w:line="276" w:lineRule="auto"/>
        <w:ind w:left="660" w:hanging="28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 xml:space="preserve">w przypadkach o których mowa w ust. 1 pkt. 3 lit. a - c wykluczenie następuje na okres trwania okoliczności wymienionych w tych punktach (literach) </w:t>
      </w:r>
    </w:p>
    <w:p w14:paraId="0B211A38" w14:textId="77777777" w:rsidR="00D47FCB" w:rsidRDefault="00D47FCB" w:rsidP="00D47FCB">
      <w:pPr>
        <w:spacing w:line="276" w:lineRule="auto"/>
        <w:jc w:val="both"/>
        <w:rPr>
          <w:rFonts w:ascii="Arial" w:eastAsia="Arial" w:hAnsi="Arial" w:cs="Arial"/>
          <w:sz w:val="18"/>
          <w:szCs w:val="18"/>
        </w:rPr>
      </w:pPr>
    </w:p>
    <w:p w14:paraId="0FF786C0" w14:textId="77777777" w:rsidR="007D434C" w:rsidRDefault="003659B7" w:rsidP="00086E01">
      <w:pPr>
        <w:keepNext/>
        <w:keepLines/>
        <w:widowControl w:val="0"/>
        <w:numPr>
          <w:ilvl w:val="0"/>
          <w:numId w:val="14"/>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Oświadczenia i dokumenty, jakie zobowiązani są dostarczyć wykonawcy w celu potwierdzenia spełnienia warunków udziału w postępowaniu oraz wykazania braku podstaw wykluczenia (podmiotowe środki dowodowe).</w:t>
      </w:r>
    </w:p>
    <w:p w14:paraId="25F93444" w14:textId="77777777" w:rsidR="003659B7" w:rsidRDefault="003659B7" w:rsidP="003659B7">
      <w:pPr>
        <w:keepNext/>
        <w:keepLines/>
        <w:widowControl w:val="0"/>
        <w:spacing w:after="0" w:line="276" w:lineRule="auto"/>
        <w:ind w:left="284"/>
        <w:outlineLvl w:val="3"/>
        <w:rPr>
          <w:rFonts w:ascii="Arial" w:eastAsia="Arial" w:hAnsi="Arial" w:cs="Arial"/>
          <w:b/>
          <w:bCs/>
          <w:color w:val="000000"/>
          <w:szCs w:val="20"/>
          <w:lang w:eastAsia="pl-PL" w:bidi="pl-PL"/>
        </w:rPr>
      </w:pPr>
    </w:p>
    <w:p w14:paraId="6456D73D" w14:textId="77777777" w:rsidR="00D358B8" w:rsidRPr="00D358B8" w:rsidRDefault="00D358B8" w:rsidP="00E06F76">
      <w:pPr>
        <w:widowControl w:val="0"/>
        <w:numPr>
          <w:ilvl w:val="0"/>
          <w:numId w:val="56"/>
        </w:numPr>
        <w:tabs>
          <w:tab w:val="left" w:pos="709"/>
        </w:tabs>
        <w:spacing w:after="0" w:line="235" w:lineRule="exact"/>
        <w:ind w:left="360" w:hanging="360"/>
        <w:jc w:val="both"/>
        <w:rPr>
          <w:rFonts w:ascii="Arial" w:hAnsi="Arial" w:cs="Arial"/>
          <w:sz w:val="18"/>
          <w:szCs w:val="18"/>
        </w:rPr>
      </w:pPr>
      <w:r w:rsidRPr="00D358B8">
        <w:rPr>
          <w:rFonts w:ascii="Arial" w:hAnsi="Arial" w:cs="Arial"/>
          <w:sz w:val="18"/>
          <w:szCs w:val="18"/>
        </w:rPr>
        <w:t>Do oferty Wykonawca zobowiązany jest dołączyć aktualne na dzień składania ofert oświadczenie o spełnianiu warunków udziału w postępowaniu oraz o braku podstaw do wykluczenia z postępowania - zgodnie z Załącznikiem nr 2 do SWZ;</w:t>
      </w:r>
    </w:p>
    <w:p w14:paraId="728C2463" w14:textId="77777777" w:rsidR="00D358B8" w:rsidRPr="00D358B8" w:rsidRDefault="00D358B8" w:rsidP="0089168D">
      <w:pPr>
        <w:widowControl w:val="0"/>
        <w:numPr>
          <w:ilvl w:val="0"/>
          <w:numId w:val="56"/>
        </w:numPr>
        <w:tabs>
          <w:tab w:val="left" w:pos="709"/>
        </w:tabs>
        <w:spacing w:after="0" w:line="235" w:lineRule="exact"/>
        <w:ind w:left="360" w:hanging="360"/>
        <w:jc w:val="both"/>
        <w:rPr>
          <w:rFonts w:ascii="Arial" w:hAnsi="Arial" w:cs="Arial"/>
          <w:sz w:val="18"/>
          <w:szCs w:val="18"/>
        </w:rPr>
      </w:pPr>
      <w:r w:rsidRPr="00D358B8">
        <w:rPr>
          <w:rFonts w:ascii="Arial" w:hAnsi="Arial" w:cs="Arial"/>
          <w:sz w:val="18"/>
          <w:szCs w:val="18"/>
        </w:rPr>
        <w:t xml:space="preserve">Informacje zawarte w oświadczeniu, o którym mowa w ust 1 stanowią potwierdzenie, że Wykonawca nie podlega wykluczeniu oraz spełnia warunki udziału w postępowaniu. </w:t>
      </w:r>
      <w:r w:rsidRPr="00D358B8">
        <w:rPr>
          <w:rStyle w:val="Teksttreci20"/>
        </w:rPr>
        <w:t>Zamawiający nie będzie żądał od Wykonawców podmiotowych środków dowodowych.</w:t>
      </w:r>
    </w:p>
    <w:p w14:paraId="055CD305" w14:textId="77777777" w:rsidR="00D358B8" w:rsidRPr="00D358B8" w:rsidRDefault="00D358B8" w:rsidP="0089168D">
      <w:pPr>
        <w:widowControl w:val="0"/>
        <w:numPr>
          <w:ilvl w:val="0"/>
          <w:numId w:val="56"/>
        </w:numPr>
        <w:tabs>
          <w:tab w:val="left" w:pos="709"/>
        </w:tabs>
        <w:spacing w:after="251" w:line="235" w:lineRule="exact"/>
        <w:ind w:left="360" w:hanging="360"/>
        <w:jc w:val="both"/>
        <w:rPr>
          <w:rFonts w:ascii="Arial" w:hAnsi="Arial" w:cs="Arial"/>
          <w:sz w:val="18"/>
          <w:szCs w:val="18"/>
        </w:rPr>
      </w:pPr>
      <w:r w:rsidRPr="00D358B8">
        <w:rPr>
          <w:rFonts w:ascii="Arial" w:hAnsi="Arial" w:cs="Arial"/>
          <w:sz w:val="18"/>
          <w:szCs w:val="18"/>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w:t>
      </w:r>
      <w:r w:rsidRPr="00D358B8">
        <w:rPr>
          <w:rFonts w:ascii="Arial" w:hAnsi="Arial" w:cs="Arial"/>
          <w:sz w:val="18"/>
          <w:szCs w:val="18"/>
        </w:rPr>
        <w:lastRenderedPageBreak/>
        <w:t>dla dokumentów elektronicznych oraz środków komunikacji elektronicznej w postępowaniu o udzielenie zamówienia publicznego lub konkursie.</w:t>
      </w:r>
    </w:p>
    <w:p w14:paraId="55180D67" w14:textId="77777777" w:rsidR="00D2491F" w:rsidRPr="006E075B" w:rsidRDefault="00D2491F"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Poleganie na zasobach innych podmiotów</w:t>
      </w:r>
    </w:p>
    <w:p w14:paraId="16C7172A" w14:textId="77777777" w:rsidR="00D2491F" w:rsidRDefault="00D2491F" w:rsidP="00A0404C">
      <w:pPr>
        <w:widowControl w:val="0"/>
        <w:spacing w:after="0" w:line="276" w:lineRule="auto"/>
        <w:ind w:left="284"/>
        <w:jc w:val="both"/>
        <w:rPr>
          <w:rFonts w:ascii="Arial" w:eastAsia="Arial" w:hAnsi="Arial" w:cs="Arial"/>
          <w:color w:val="000000"/>
          <w:sz w:val="18"/>
          <w:szCs w:val="18"/>
          <w:lang w:eastAsia="pl-PL" w:bidi="pl-PL"/>
        </w:rPr>
      </w:pPr>
    </w:p>
    <w:p w14:paraId="6ED06B90" w14:textId="77777777" w:rsidR="00510914" w:rsidRPr="00510914" w:rsidRDefault="00510914" w:rsidP="0089168D">
      <w:pPr>
        <w:pStyle w:val="Akapitzlist"/>
        <w:numPr>
          <w:ilvl w:val="0"/>
          <w:numId w:val="30"/>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Wykonawca może w celu potwierdzenia spełniania warunków udziału polegać na zdolnościach technicznych lub zawodowych podmiotów udostępniających zasoby, niezależnie od charakteru prawnego łączących go z nimi stosunków prawnych. </w:t>
      </w:r>
    </w:p>
    <w:p w14:paraId="4CBB7430" w14:textId="77777777" w:rsidR="00510914" w:rsidRPr="00510914" w:rsidRDefault="00510914" w:rsidP="0089168D">
      <w:pPr>
        <w:pStyle w:val="Akapitzlist"/>
        <w:numPr>
          <w:ilvl w:val="0"/>
          <w:numId w:val="30"/>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 odniesieniu do warunków dotyczących doświadczenia, wykonawcy mogą polegać na zdolnościach podmiotów udostępniających zasoby, jeśli podmioty te wykonają świadczenie do realizacji którego te zdolności są wymagane. </w:t>
      </w:r>
    </w:p>
    <w:p w14:paraId="4E653F76" w14:textId="77777777" w:rsidR="00510914" w:rsidRPr="00510914" w:rsidRDefault="00510914" w:rsidP="0089168D">
      <w:pPr>
        <w:pStyle w:val="Akapitzlist"/>
        <w:numPr>
          <w:ilvl w:val="0"/>
          <w:numId w:val="30"/>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zgodnie z art. 118 ust. 3 Pzp. Wzór oświadczenia stanowi załącznik nr 3 do SWZ. </w:t>
      </w:r>
    </w:p>
    <w:p w14:paraId="1D406C88" w14:textId="77777777" w:rsidR="00510914" w:rsidRPr="00510914" w:rsidRDefault="00510914" w:rsidP="0089168D">
      <w:pPr>
        <w:pStyle w:val="Akapitzlist"/>
        <w:numPr>
          <w:ilvl w:val="0"/>
          <w:numId w:val="30"/>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14:paraId="4B906F01" w14:textId="77777777" w:rsidR="00510914" w:rsidRPr="00510914" w:rsidRDefault="00510914" w:rsidP="0089168D">
      <w:pPr>
        <w:pStyle w:val="Akapitzlist"/>
        <w:numPr>
          <w:ilvl w:val="0"/>
          <w:numId w:val="30"/>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 art. 122 Pzp. </w:t>
      </w:r>
    </w:p>
    <w:p w14:paraId="7EFF4BC8" w14:textId="77777777" w:rsidR="00510914" w:rsidRPr="00510914" w:rsidRDefault="00510914" w:rsidP="0089168D">
      <w:pPr>
        <w:pStyle w:val="Akapitzlist"/>
        <w:numPr>
          <w:ilvl w:val="0"/>
          <w:numId w:val="30"/>
        </w:numPr>
        <w:spacing w:line="276" w:lineRule="auto"/>
        <w:jc w:val="both"/>
        <w:rPr>
          <w:rFonts w:ascii="Arial" w:eastAsia="Arial" w:hAnsi="Arial" w:cs="Arial"/>
          <w:bCs/>
          <w:sz w:val="18"/>
          <w:szCs w:val="18"/>
        </w:rPr>
      </w:pPr>
      <w:r w:rsidRPr="00510914">
        <w:rPr>
          <w:rFonts w:ascii="Arial" w:eastAsia="Arial" w:hAnsi="Arial" w:cs="Arial"/>
          <w:b/>
          <w:bCs/>
          <w:sz w:val="18"/>
          <w:szCs w:val="18"/>
        </w:rPr>
        <w:t>UWAGA:</w:t>
      </w:r>
      <w:r w:rsidRPr="00510914">
        <w:rPr>
          <w:rFonts w:ascii="Arial" w:eastAsia="Arial" w:hAnsi="Arial" w:cs="Arial"/>
          <w:bCs/>
          <w:sz w:val="18"/>
          <w:szCs w:val="18"/>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 – zgodnie z art. 123 Pzp. </w:t>
      </w:r>
    </w:p>
    <w:p w14:paraId="230B305E" w14:textId="77777777" w:rsidR="00D2491F" w:rsidRPr="00510914" w:rsidRDefault="00510914" w:rsidP="0089168D">
      <w:pPr>
        <w:pStyle w:val="Akapitzlist"/>
        <w:numPr>
          <w:ilvl w:val="0"/>
          <w:numId w:val="30"/>
        </w:numPr>
        <w:spacing w:line="276" w:lineRule="auto"/>
        <w:jc w:val="both"/>
        <w:rPr>
          <w:rFonts w:ascii="Arial" w:eastAsia="Arial" w:hAnsi="Arial" w:cs="Arial"/>
          <w:bCs/>
          <w:sz w:val="18"/>
          <w:szCs w:val="18"/>
        </w:rPr>
      </w:pPr>
      <w:r w:rsidRPr="00510914">
        <w:rPr>
          <w:rFonts w:ascii="Arial" w:eastAsia="Arial" w:hAnsi="Arial" w:cs="Arial"/>
          <w:bCs/>
          <w:sz w:val="18"/>
          <w:szCs w:val="18"/>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SWZ - art. 125 ust. 5 Pzp.</w:t>
      </w:r>
    </w:p>
    <w:p w14:paraId="7F4B5199"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0786576B" w14:textId="77777777" w:rsidR="00510914" w:rsidRPr="006E075B" w:rsidRDefault="00510914"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Informacja dla wykonawców wspólnie ubiegających się o udzielenie zamówienia</w:t>
      </w:r>
    </w:p>
    <w:p w14:paraId="47D448A9"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35F45C5A" w14:textId="77777777" w:rsidR="00D47FCB" w:rsidRPr="00510914" w:rsidRDefault="00D47FCB" w:rsidP="0089168D">
      <w:pPr>
        <w:pStyle w:val="Akapitzlist"/>
        <w:numPr>
          <w:ilvl w:val="0"/>
          <w:numId w:val="31"/>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7A87C42E" w14:textId="77777777" w:rsidR="00D47FCB" w:rsidRDefault="00D47FCB" w:rsidP="0089168D">
      <w:pPr>
        <w:pStyle w:val="Akapitzlist"/>
        <w:numPr>
          <w:ilvl w:val="0"/>
          <w:numId w:val="31"/>
        </w:numPr>
        <w:spacing w:line="276" w:lineRule="auto"/>
        <w:jc w:val="both"/>
        <w:rPr>
          <w:rFonts w:ascii="Arial" w:eastAsia="Arial" w:hAnsi="Arial" w:cs="Arial"/>
          <w:bCs/>
          <w:sz w:val="18"/>
          <w:szCs w:val="18"/>
        </w:rPr>
      </w:pPr>
      <w:r w:rsidRPr="00510914">
        <w:rPr>
          <w:rFonts w:ascii="Arial" w:eastAsia="Arial" w:hAnsi="Arial" w:cs="Arial"/>
          <w:bCs/>
          <w:sz w:val="18"/>
          <w:szCs w:val="18"/>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457E1099" w14:textId="0A9ED23F" w:rsidR="00D47FCB" w:rsidRPr="00510914" w:rsidRDefault="00D47FCB" w:rsidP="0089168D">
      <w:pPr>
        <w:pStyle w:val="Akapitzlist"/>
        <w:numPr>
          <w:ilvl w:val="0"/>
          <w:numId w:val="31"/>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Wykonawcy wspólnie ubiegający się o udzielenie zamówienia dołączają do oferty oświadczenie, z którego wynika, które </w:t>
      </w:r>
      <w:r w:rsidR="00155A2F">
        <w:rPr>
          <w:rFonts w:ascii="Arial" w:eastAsia="Arial" w:hAnsi="Arial" w:cs="Arial"/>
          <w:bCs/>
          <w:sz w:val="18"/>
          <w:szCs w:val="18"/>
        </w:rPr>
        <w:t>usługi</w:t>
      </w:r>
      <w:r w:rsidRPr="00510914">
        <w:rPr>
          <w:rFonts w:ascii="Arial" w:eastAsia="Arial" w:hAnsi="Arial" w:cs="Arial"/>
          <w:bCs/>
          <w:sz w:val="18"/>
          <w:szCs w:val="18"/>
        </w:rPr>
        <w:t xml:space="preserve"> wykonają poszczególni wykonawcy – według załącznika nr </w:t>
      </w:r>
      <w:r w:rsidR="00CA40B5">
        <w:rPr>
          <w:rFonts w:ascii="Arial" w:eastAsia="Arial" w:hAnsi="Arial" w:cs="Arial"/>
          <w:bCs/>
          <w:sz w:val="18"/>
          <w:szCs w:val="18"/>
        </w:rPr>
        <w:t>4</w:t>
      </w:r>
      <w:r w:rsidRPr="00510914">
        <w:rPr>
          <w:rFonts w:ascii="Arial" w:eastAsia="Arial" w:hAnsi="Arial" w:cs="Arial"/>
          <w:bCs/>
          <w:sz w:val="18"/>
          <w:szCs w:val="18"/>
        </w:rPr>
        <w:t xml:space="preserve">. </w:t>
      </w:r>
    </w:p>
    <w:p w14:paraId="104F890A" w14:textId="77777777" w:rsidR="00D47FCB" w:rsidRDefault="00D47FCB" w:rsidP="0089168D">
      <w:pPr>
        <w:pStyle w:val="Akapitzlist"/>
        <w:numPr>
          <w:ilvl w:val="0"/>
          <w:numId w:val="31"/>
        </w:numPr>
        <w:spacing w:line="276" w:lineRule="auto"/>
        <w:jc w:val="both"/>
        <w:rPr>
          <w:rFonts w:ascii="Arial" w:eastAsia="Arial" w:hAnsi="Arial" w:cs="Arial"/>
          <w:bCs/>
          <w:sz w:val="18"/>
          <w:szCs w:val="18"/>
        </w:rPr>
      </w:pPr>
      <w:r w:rsidRPr="00510914">
        <w:rPr>
          <w:rFonts w:ascii="Arial" w:eastAsia="Arial" w:hAnsi="Arial" w:cs="Arial"/>
          <w:bCs/>
          <w:sz w:val="18"/>
          <w:szCs w:val="18"/>
        </w:rPr>
        <w:t>Oświadczenia potwierdzające brak podstaw do wykluczenia z postępowania składa każdy z Wykonawców wspólnie ubiegających się o zamówienie.</w:t>
      </w:r>
    </w:p>
    <w:p w14:paraId="1FF17674" w14:textId="429ABF27" w:rsidR="00DC0C8F" w:rsidRPr="00DC0C8F" w:rsidRDefault="00DC0C8F" w:rsidP="0089168D">
      <w:pPr>
        <w:pStyle w:val="Akapitzlist"/>
        <w:numPr>
          <w:ilvl w:val="0"/>
          <w:numId w:val="31"/>
        </w:numPr>
        <w:spacing w:line="276" w:lineRule="auto"/>
        <w:jc w:val="both"/>
        <w:rPr>
          <w:rFonts w:ascii="Arial" w:eastAsia="Arial" w:hAnsi="Arial" w:cs="Arial"/>
          <w:b/>
          <w:color w:val="C00000"/>
          <w:sz w:val="18"/>
          <w:szCs w:val="18"/>
        </w:rPr>
      </w:pPr>
      <w:r w:rsidRPr="00DC0C8F">
        <w:rPr>
          <w:rFonts w:ascii="Arial" w:eastAsia="Arial" w:hAnsi="Arial" w:cs="Arial"/>
          <w:b/>
          <w:color w:val="C00000"/>
          <w:sz w:val="18"/>
          <w:szCs w:val="18"/>
        </w:rPr>
        <w:t>W przypadku wykonawców wspólnie ubiegających się o udzielenie zamówienia, każdy z tych wykonawców musi samodzielnie spełniać warunki, o których mowa w art. 94 ust. 1 p.z.p.</w:t>
      </w:r>
    </w:p>
    <w:p w14:paraId="5648F4BC"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47E1C1AA" w14:textId="77777777" w:rsidR="00510914" w:rsidRPr="006E075B" w:rsidRDefault="00510914"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Sposób komunikacji wykonawców z zamawiającym</w:t>
      </w:r>
    </w:p>
    <w:p w14:paraId="3ACF69C7"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4219DB06" w14:textId="77777777" w:rsidR="00473EC5" w:rsidRPr="00473EC5" w:rsidRDefault="00473EC5" w:rsidP="0089168D">
      <w:pPr>
        <w:pStyle w:val="Akapitzlist"/>
        <w:numPr>
          <w:ilvl w:val="0"/>
          <w:numId w:val="32"/>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Komunikacja w postępowaniu o udzielenie zamówienia, konkursie, w tym składanie ofert, wniosków o dopuszczenie do udziału w postępowaniu lub konkursie, wymiana informacji oraz przekazywanie dokumentów lub oświadczeń między zamawiającym a wykonawcą, z uwzględnieniem wyjątków określonych w </w:t>
      </w:r>
      <w:r>
        <w:rPr>
          <w:rFonts w:ascii="Arial" w:eastAsia="Arial" w:hAnsi="Arial" w:cs="Arial"/>
          <w:bCs/>
          <w:sz w:val="18"/>
          <w:szCs w:val="18"/>
        </w:rPr>
        <w:t>Pzp</w:t>
      </w:r>
      <w:r w:rsidRPr="00473EC5">
        <w:rPr>
          <w:rFonts w:ascii="Arial" w:eastAsia="Arial" w:hAnsi="Arial" w:cs="Arial"/>
          <w:bCs/>
          <w:sz w:val="18"/>
          <w:szCs w:val="18"/>
        </w:rPr>
        <w:t>, odbywa się przy użyciu środków komunikacji elektronicznej. Przez środki komunikacji elektronicznej rozumie się środki komunikacji elektronicznej zdefiniowane w ustawie z dnia 18 lipca 2002 r. o świadczeniu usług drogą elektroniczną (Dz. U. z 2020 r. poz. 344).</w:t>
      </w:r>
    </w:p>
    <w:p w14:paraId="74F445F3" w14:textId="77777777" w:rsidR="00473EC5" w:rsidRPr="00473EC5" w:rsidRDefault="00473EC5" w:rsidP="00E240BD">
      <w:pPr>
        <w:pStyle w:val="Akapitzlist"/>
        <w:numPr>
          <w:ilvl w:val="0"/>
          <w:numId w:val="32"/>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 postępowaniu o udzielenie zamówienia komunikacja między Zamawiającym a Wykonawcami odbywa się przy użyciu portalu </w:t>
      </w:r>
      <w:hyperlink r:id="rId16" w:history="1">
        <w:r w:rsidR="00B05F10" w:rsidRPr="007665C9">
          <w:rPr>
            <w:rStyle w:val="Hipercze"/>
            <w:rFonts w:ascii="Arial" w:eastAsia="Arial" w:hAnsi="Arial" w:cs="Arial"/>
            <w:bCs/>
            <w:sz w:val="18"/>
            <w:szCs w:val="18"/>
          </w:rPr>
          <w:t>https://ezamowienia.gov.pl/pl/</w:t>
        </w:r>
      </w:hyperlink>
      <w:r w:rsidR="00B05F10">
        <w:rPr>
          <w:rFonts w:ascii="Arial" w:eastAsia="Arial" w:hAnsi="Arial" w:cs="Arial"/>
          <w:bCs/>
          <w:sz w:val="18"/>
          <w:szCs w:val="18"/>
        </w:rPr>
        <w:t xml:space="preserve"> </w:t>
      </w:r>
      <w:r w:rsidRPr="00473EC5">
        <w:rPr>
          <w:rFonts w:ascii="Arial" w:eastAsia="Arial" w:hAnsi="Arial" w:cs="Arial"/>
          <w:bCs/>
          <w:sz w:val="18"/>
          <w:szCs w:val="18"/>
        </w:rPr>
        <w:t xml:space="preserve">oraz poczty elektronicznej </w:t>
      </w:r>
      <w:r w:rsidR="00FE3951">
        <w:rPr>
          <w:rStyle w:val="Hipercze"/>
          <w:rFonts w:ascii="Arial" w:eastAsia="Arial" w:hAnsi="Arial" w:cs="Arial"/>
          <w:bCs/>
          <w:sz w:val="18"/>
          <w:szCs w:val="18"/>
        </w:rPr>
        <w:t>kb@hermanlex.pl</w:t>
      </w:r>
    </w:p>
    <w:p w14:paraId="5A2C7423" w14:textId="77777777" w:rsidR="00473EC5" w:rsidRPr="00473EC5" w:rsidRDefault="00473EC5" w:rsidP="0089168D">
      <w:pPr>
        <w:pStyle w:val="Akapitzlist"/>
        <w:numPr>
          <w:ilvl w:val="0"/>
          <w:numId w:val="32"/>
        </w:numPr>
        <w:spacing w:line="276" w:lineRule="auto"/>
        <w:jc w:val="both"/>
        <w:rPr>
          <w:rFonts w:ascii="Arial" w:eastAsia="Arial" w:hAnsi="Arial" w:cs="Arial"/>
          <w:bCs/>
          <w:sz w:val="18"/>
          <w:szCs w:val="18"/>
        </w:rPr>
      </w:pPr>
      <w:r w:rsidRPr="00473EC5">
        <w:rPr>
          <w:rFonts w:ascii="Arial" w:eastAsia="Arial" w:hAnsi="Arial" w:cs="Arial"/>
          <w:bCs/>
          <w:sz w:val="18"/>
          <w:szCs w:val="18"/>
        </w:rPr>
        <w:t>Osoby ze strony Zamawiającego uprawnione do komunikowania się z Wykonawcami</w:t>
      </w:r>
      <w:r>
        <w:rPr>
          <w:rFonts w:ascii="Arial" w:eastAsia="Arial" w:hAnsi="Arial" w:cs="Arial"/>
          <w:bCs/>
          <w:sz w:val="18"/>
          <w:szCs w:val="18"/>
        </w:rPr>
        <w:t>:</w:t>
      </w:r>
    </w:p>
    <w:p w14:paraId="76703C1A" w14:textId="77777777" w:rsidR="00473EC5" w:rsidRPr="00473EC5" w:rsidRDefault="00FE3951" w:rsidP="00473EC5">
      <w:pPr>
        <w:pStyle w:val="Akapitzlist"/>
        <w:spacing w:line="276" w:lineRule="auto"/>
        <w:ind w:left="360"/>
        <w:jc w:val="both"/>
        <w:rPr>
          <w:rFonts w:ascii="Arial" w:eastAsia="Arial" w:hAnsi="Arial" w:cs="Arial"/>
          <w:bCs/>
          <w:sz w:val="18"/>
          <w:szCs w:val="18"/>
        </w:rPr>
      </w:pPr>
      <w:r>
        <w:rPr>
          <w:rFonts w:ascii="Arial" w:eastAsia="Arial" w:hAnsi="Arial" w:cs="Arial"/>
          <w:bCs/>
          <w:sz w:val="18"/>
          <w:szCs w:val="18"/>
        </w:rPr>
        <w:lastRenderedPageBreak/>
        <w:t>Krzysztof Bień</w:t>
      </w:r>
      <w:r w:rsidR="00473EC5" w:rsidRPr="00473EC5">
        <w:rPr>
          <w:rFonts w:ascii="Arial" w:eastAsia="Arial" w:hAnsi="Arial" w:cs="Arial"/>
          <w:bCs/>
          <w:sz w:val="18"/>
          <w:szCs w:val="18"/>
        </w:rPr>
        <w:t xml:space="preserve">, e-mail: </w:t>
      </w:r>
      <w:r w:rsidRPr="00FE3951">
        <w:rPr>
          <w:rStyle w:val="Hipercze"/>
          <w:rFonts w:ascii="Arial" w:eastAsia="Arial" w:hAnsi="Arial" w:cs="Arial"/>
          <w:bCs/>
          <w:sz w:val="18"/>
          <w:szCs w:val="18"/>
        </w:rPr>
        <w:t>kb@hermanlex.pl</w:t>
      </w:r>
    </w:p>
    <w:p w14:paraId="4ABEA609" w14:textId="77777777" w:rsidR="00473EC5" w:rsidRPr="00473EC5" w:rsidRDefault="00473EC5" w:rsidP="00E240BD">
      <w:pPr>
        <w:pStyle w:val="Akapitzlist"/>
        <w:numPr>
          <w:ilvl w:val="0"/>
          <w:numId w:val="32"/>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Wykonawca zamierzający wziąć udział w postępowaniu o udzielenie zamówienia publicznego musi posiadać konto na </w:t>
      </w:r>
      <w:r w:rsidR="00E240BD" w:rsidRPr="00E240BD">
        <w:rPr>
          <w:rFonts w:ascii="Arial" w:eastAsia="Arial" w:hAnsi="Arial" w:cs="Arial"/>
          <w:bCs/>
          <w:sz w:val="18"/>
          <w:szCs w:val="18"/>
        </w:rPr>
        <w:t>https://ezamowienia.gov.pl/pl/</w:t>
      </w:r>
      <w:r w:rsidRPr="00473EC5">
        <w:rPr>
          <w:rFonts w:ascii="Arial" w:eastAsia="Arial" w:hAnsi="Arial" w:cs="Arial"/>
          <w:bCs/>
          <w:sz w:val="18"/>
          <w:szCs w:val="18"/>
        </w:rPr>
        <w:t xml:space="preserve">. Wykonawca posiadający konto na </w:t>
      </w:r>
      <w:r w:rsidR="00E240BD">
        <w:rPr>
          <w:rFonts w:ascii="Arial" w:eastAsia="Arial" w:hAnsi="Arial" w:cs="Arial"/>
          <w:bCs/>
          <w:sz w:val="18"/>
          <w:szCs w:val="18"/>
        </w:rPr>
        <w:t>portalu</w:t>
      </w:r>
      <w:r w:rsidRPr="00473EC5">
        <w:rPr>
          <w:rFonts w:ascii="Arial" w:eastAsia="Arial" w:hAnsi="Arial" w:cs="Arial"/>
          <w:bCs/>
          <w:sz w:val="18"/>
          <w:szCs w:val="18"/>
        </w:rPr>
        <w:t xml:space="preserve"> ma dostęp do formularzy: złożenia, zmiany, wycofania oferty lub wniosku oraz do formularza komunikacji.</w:t>
      </w:r>
    </w:p>
    <w:p w14:paraId="0EF47306" w14:textId="77777777" w:rsidR="00473EC5" w:rsidRPr="00473EC5" w:rsidRDefault="00473EC5" w:rsidP="00E240BD">
      <w:pPr>
        <w:pStyle w:val="Akapitzlist"/>
        <w:numPr>
          <w:ilvl w:val="0"/>
          <w:numId w:val="32"/>
        </w:numPr>
        <w:spacing w:line="276" w:lineRule="auto"/>
        <w:jc w:val="both"/>
        <w:rPr>
          <w:rFonts w:ascii="Arial" w:eastAsia="Arial" w:hAnsi="Arial" w:cs="Arial"/>
          <w:bCs/>
          <w:sz w:val="18"/>
          <w:szCs w:val="18"/>
        </w:rPr>
      </w:pPr>
      <w:r>
        <w:rPr>
          <w:rFonts w:ascii="Arial" w:eastAsia="Arial" w:hAnsi="Arial" w:cs="Arial"/>
          <w:bCs/>
          <w:sz w:val="18"/>
          <w:szCs w:val="18"/>
        </w:rPr>
        <w:t>W</w:t>
      </w:r>
      <w:r w:rsidRPr="00473EC5">
        <w:rPr>
          <w:rFonts w:ascii="Arial" w:eastAsia="Arial" w:hAnsi="Arial" w:cs="Arial"/>
          <w:bCs/>
          <w:sz w:val="18"/>
          <w:szCs w:val="18"/>
        </w:rPr>
        <w:t xml:space="preserve">ymagania techniczne i organizacyjne wysyłania i odbierania dokumentów elektronicznych, elektronicznych kopi dokumentów i oświadczeń oraz informacji przekazywanych przy ich użyciu opisane zostały w </w:t>
      </w:r>
      <w:r w:rsidR="00E240BD">
        <w:rPr>
          <w:rFonts w:ascii="Arial" w:eastAsia="Arial" w:hAnsi="Arial" w:cs="Arial"/>
          <w:bCs/>
          <w:sz w:val="18"/>
          <w:szCs w:val="18"/>
        </w:rPr>
        <w:t xml:space="preserve">Regulaminie dostępnym na stronie internetowej </w:t>
      </w:r>
      <w:r w:rsidR="00E240BD" w:rsidRPr="00E240BD">
        <w:rPr>
          <w:rFonts w:ascii="Arial" w:eastAsia="Arial" w:hAnsi="Arial" w:cs="Arial"/>
          <w:bCs/>
          <w:sz w:val="18"/>
          <w:szCs w:val="18"/>
        </w:rPr>
        <w:t>https://ezamowienia.gov.pl/pl/regulamin/</w:t>
      </w:r>
      <w:r w:rsidRPr="00473EC5">
        <w:rPr>
          <w:rFonts w:ascii="Arial" w:eastAsia="Arial" w:hAnsi="Arial" w:cs="Arial"/>
          <w:bCs/>
          <w:sz w:val="18"/>
          <w:szCs w:val="18"/>
        </w:rPr>
        <w:t>.</w:t>
      </w:r>
    </w:p>
    <w:p w14:paraId="52ED7928" w14:textId="77777777" w:rsidR="00473EC5" w:rsidRPr="00473EC5" w:rsidRDefault="00473EC5" w:rsidP="0089168D">
      <w:pPr>
        <w:pStyle w:val="Akapitzlist"/>
        <w:numPr>
          <w:ilvl w:val="0"/>
          <w:numId w:val="32"/>
        </w:numPr>
        <w:spacing w:line="276" w:lineRule="auto"/>
        <w:jc w:val="both"/>
        <w:rPr>
          <w:rFonts w:ascii="Arial" w:eastAsia="Arial" w:hAnsi="Arial" w:cs="Arial"/>
          <w:bCs/>
          <w:sz w:val="18"/>
          <w:szCs w:val="18"/>
        </w:rPr>
      </w:pPr>
      <w:r w:rsidRPr="00473EC5">
        <w:rPr>
          <w:rFonts w:ascii="Arial" w:eastAsia="Arial" w:hAnsi="Arial" w:cs="Arial"/>
          <w:bCs/>
          <w:sz w:val="18"/>
          <w:szCs w:val="18"/>
        </w:rPr>
        <w:t>Maksymalny rozmiar plików przesyłanych za pośrednictwem dedykowanych formularzy do: złożenia, zmiany, wycofania oferty lub wniosku oraz do komunikacji wynosi 150 MB.</w:t>
      </w:r>
    </w:p>
    <w:p w14:paraId="7B4DD469" w14:textId="77777777" w:rsidR="00473EC5" w:rsidRPr="00473EC5" w:rsidRDefault="00473EC5" w:rsidP="0089168D">
      <w:pPr>
        <w:pStyle w:val="Akapitzlist"/>
        <w:numPr>
          <w:ilvl w:val="0"/>
          <w:numId w:val="32"/>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Za datę przekazania oferty, wniosków, zawiadomień, dokumentów elektronicznych, oświadczeń lub elektronicznych kopii dokumentów lub oświadczeń oraz innych informacji przyjmuje się datę ich przekazania </w:t>
      </w:r>
      <w:r w:rsidR="00E240BD">
        <w:rPr>
          <w:rFonts w:ascii="Arial" w:eastAsia="Arial" w:hAnsi="Arial" w:cs="Arial"/>
          <w:bCs/>
          <w:sz w:val="18"/>
          <w:szCs w:val="18"/>
        </w:rPr>
        <w:t xml:space="preserve">przez portal </w:t>
      </w:r>
      <w:r w:rsidR="00E240BD" w:rsidRPr="00E240BD">
        <w:rPr>
          <w:rFonts w:ascii="Arial" w:eastAsia="Arial" w:hAnsi="Arial" w:cs="Arial"/>
          <w:bCs/>
          <w:sz w:val="18"/>
          <w:szCs w:val="18"/>
        </w:rPr>
        <w:t>https://ezamowienia.gov.pl/pl/</w:t>
      </w:r>
      <w:r w:rsidRPr="00473EC5">
        <w:rPr>
          <w:rFonts w:ascii="Arial" w:eastAsia="Arial" w:hAnsi="Arial" w:cs="Arial"/>
          <w:bCs/>
          <w:sz w:val="18"/>
          <w:szCs w:val="18"/>
        </w:rPr>
        <w:t>.</w:t>
      </w:r>
    </w:p>
    <w:p w14:paraId="73DABB06" w14:textId="77777777" w:rsidR="00473EC5" w:rsidRPr="00473EC5" w:rsidRDefault="00473EC5" w:rsidP="0089168D">
      <w:pPr>
        <w:pStyle w:val="Akapitzlist"/>
        <w:numPr>
          <w:ilvl w:val="0"/>
          <w:numId w:val="32"/>
        </w:numPr>
        <w:spacing w:line="276" w:lineRule="auto"/>
        <w:jc w:val="both"/>
        <w:rPr>
          <w:rFonts w:ascii="Arial" w:eastAsia="Arial" w:hAnsi="Arial" w:cs="Arial"/>
          <w:bCs/>
          <w:sz w:val="18"/>
          <w:szCs w:val="18"/>
        </w:rPr>
      </w:pPr>
      <w:r w:rsidRPr="00473EC5">
        <w:rPr>
          <w:rFonts w:ascii="Arial" w:eastAsia="Arial" w:hAnsi="Arial" w:cs="Arial"/>
          <w:bCs/>
          <w:sz w:val="18"/>
          <w:szCs w:val="18"/>
        </w:rPr>
        <w:t>W korespondencji kierowanej do Zamawiającego Wykonawcy powinni posługiwać się numerem przedmiotowego postępowania.</w:t>
      </w:r>
    </w:p>
    <w:p w14:paraId="2945D130" w14:textId="77777777" w:rsidR="00473EC5" w:rsidRDefault="00473EC5" w:rsidP="00A0404C">
      <w:pPr>
        <w:widowControl w:val="0"/>
        <w:spacing w:after="0" w:line="276" w:lineRule="auto"/>
        <w:ind w:left="284"/>
        <w:jc w:val="both"/>
        <w:rPr>
          <w:rFonts w:ascii="Arial" w:eastAsia="Arial" w:hAnsi="Arial" w:cs="Arial"/>
          <w:color w:val="000000"/>
          <w:sz w:val="18"/>
          <w:szCs w:val="18"/>
          <w:lang w:eastAsia="pl-PL" w:bidi="pl-PL"/>
        </w:rPr>
      </w:pPr>
    </w:p>
    <w:p w14:paraId="7676E996" w14:textId="77777777" w:rsidR="00473EC5" w:rsidRDefault="00473EC5"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 xml:space="preserve">Opis sposobu przygotowania oferty oraz wymagania formalne dotyczące składanych oświadczeń i dokumentów. </w:t>
      </w:r>
    </w:p>
    <w:p w14:paraId="4AEC26D0" w14:textId="77777777" w:rsidR="00473EC5" w:rsidRDefault="00473EC5" w:rsidP="00473EC5">
      <w:pPr>
        <w:keepNext/>
        <w:keepLines/>
        <w:widowControl w:val="0"/>
        <w:spacing w:after="0" w:line="276" w:lineRule="auto"/>
        <w:outlineLvl w:val="3"/>
        <w:rPr>
          <w:rFonts w:ascii="Arial" w:eastAsia="Arial" w:hAnsi="Arial" w:cs="Arial"/>
          <w:b/>
          <w:bCs/>
          <w:color w:val="000000"/>
          <w:szCs w:val="20"/>
          <w:lang w:eastAsia="pl-PL" w:bidi="pl-PL"/>
        </w:rPr>
      </w:pPr>
    </w:p>
    <w:p w14:paraId="6099D533"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Wykonawca może złożyć tylko jedną ofertę. </w:t>
      </w:r>
    </w:p>
    <w:p w14:paraId="0894E4FD"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Treść oferty musi odpowiadać treści SWZ. </w:t>
      </w:r>
    </w:p>
    <w:p w14:paraId="5321811F"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Ofertę składa się na Formularzu Ofertowym – zgodnie z Załącznikiem nr 1 do SWZ. Wraz z ofertą Wykonawca jest zobowiązany złożyć: </w:t>
      </w:r>
    </w:p>
    <w:p w14:paraId="4763597A" w14:textId="77777777" w:rsidR="00473EC5" w:rsidRPr="00473EC5" w:rsidRDefault="00473EC5" w:rsidP="0089168D">
      <w:pPr>
        <w:widowControl w:val="0"/>
        <w:numPr>
          <w:ilvl w:val="0"/>
          <w:numId w:val="34"/>
        </w:numPr>
        <w:tabs>
          <w:tab w:val="left" w:pos="665"/>
        </w:tabs>
        <w:spacing w:after="0" w:line="276" w:lineRule="auto"/>
        <w:ind w:left="660" w:hanging="280"/>
        <w:jc w:val="both"/>
        <w:rPr>
          <w:rFonts w:ascii="Arial" w:eastAsia="Arial" w:hAnsi="Arial" w:cs="Arial"/>
          <w:color w:val="000000"/>
          <w:sz w:val="18"/>
          <w:szCs w:val="18"/>
          <w:lang w:eastAsia="pl-PL" w:bidi="pl-PL"/>
        </w:rPr>
      </w:pPr>
      <w:r w:rsidRPr="00473EC5">
        <w:rPr>
          <w:rFonts w:ascii="Arial" w:eastAsia="Arial" w:hAnsi="Arial" w:cs="Arial"/>
          <w:color w:val="000000"/>
          <w:sz w:val="18"/>
          <w:szCs w:val="18"/>
          <w:lang w:eastAsia="pl-PL" w:bidi="pl-PL"/>
        </w:rPr>
        <w:t xml:space="preserve">oświadczenia, o których mowa w Rozdziale X ust. 1 SWZ; </w:t>
      </w:r>
    </w:p>
    <w:p w14:paraId="496C87A5" w14:textId="77777777" w:rsidR="00473EC5" w:rsidRPr="00473EC5" w:rsidRDefault="00473EC5" w:rsidP="0089168D">
      <w:pPr>
        <w:widowControl w:val="0"/>
        <w:numPr>
          <w:ilvl w:val="0"/>
          <w:numId w:val="34"/>
        </w:numPr>
        <w:tabs>
          <w:tab w:val="left" w:pos="665"/>
        </w:tabs>
        <w:spacing w:after="0" w:line="276" w:lineRule="auto"/>
        <w:ind w:left="660" w:hanging="280"/>
        <w:jc w:val="both"/>
        <w:rPr>
          <w:rFonts w:ascii="Arial" w:eastAsia="Arial" w:hAnsi="Arial" w:cs="Arial"/>
          <w:color w:val="000000"/>
          <w:sz w:val="18"/>
          <w:szCs w:val="18"/>
          <w:lang w:eastAsia="pl-PL" w:bidi="pl-PL"/>
        </w:rPr>
      </w:pPr>
      <w:r w:rsidRPr="00473EC5">
        <w:rPr>
          <w:rFonts w:ascii="Arial" w:eastAsia="Arial" w:hAnsi="Arial" w:cs="Arial"/>
          <w:color w:val="000000"/>
          <w:sz w:val="18"/>
          <w:szCs w:val="18"/>
          <w:lang w:eastAsia="pl-PL" w:bidi="pl-PL"/>
        </w:rPr>
        <w:t>zobowiązanie innego podmiotu, o którym mowa w Rozdziale X</w:t>
      </w:r>
      <w:r w:rsidR="00677B1E">
        <w:rPr>
          <w:rFonts w:ascii="Arial" w:eastAsia="Arial" w:hAnsi="Arial" w:cs="Arial"/>
          <w:color w:val="000000"/>
          <w:sz w:val="18"/>
          <w:szCs w:val="18"/>
          <w:lang w:eastAsia="pl-PL" w:bidi="pl-PL"/>
        </w:rPr>
        <w:t>I</w:t>
      </w:r>
      <w:r w:rsidRPr="00473EC5">
        <w:rPr>
          <w:rFonts w:ascii="Arial" w:eastAsia="Arial" w:hAnsi="Arial" w:cs="Arial"/>
          <w:color w:val="000000"/>
          <w:sz w:val="18"/>
          <w:szCs w:val="18"/>
          <w:lang w:eastAsia="pl-PL" w:bidi="pl-PL"/>
        </w:rPr>
        <w:t xml:space="preserve"> ust. 3 SWZ (jeżeli dotyczy</w:t>
      </w:r>
      <w:r w:rsidR="00357BB8">
        <w:rPr>
          <w:rFonts w:ascii="Arial" w:eastAsia="Arial" w:hAnsi="Arial" w:cs="Arial"/>
          <w:color w:val="000000"/>
          <w:sz w:val="18"/>
          <w:szCs w:val="18"/>
          <w:lang w:eastAsia="pl-PL" w:bidi="pl-PL"/>
        </w:rPr>
        <w:t>)</w:t>
      </w:r>
      <w:r w:rsidRPr="00473EC5">
        <w:rPr>
          <w:rFonts w:ascii="Arial" w:eastAsia="Arial" w:hAnsi="Arial" w:cs="Arial"/>
          <w:color w:val="000000"/>
          <w:sz w:val="18"/>
          <w:szCs w:val="18"/>
          <w:lang w:eastAsia="pl-PL" w:bidi="pl-PL"/>
        </w:rPr>
        <w:t xml:space="preserve"> </w:t>
      </w:r>
    </w:p>
    <w:p w14:paraId="639C951D" w14:textId="77777777" w:rsidR="00473EC5" w:rsidRPr="00473EC5" w:rsidRDefault="00473EC5" w:rsidP="0089168D">
      <w:pPr>
        <w:widowControl w:val="0"/>
        <w:numPr>
          <w:ilvl w:val="0"/>
          <w:numId w:val="34"/>
        </w:numPr>
        <w:tabs>
          <w:tab w:val="left" w:pos="665"/>
        </w:tabs>
        <w:spacing w:after="0" w:line="276" w:lineRule="auto"/>
        <w:ind w:left="660" w:hanging="280"/>
        <w:jc w:val="both"/>
        <w:rPr>
          <w:rFonts w:ascii="Arial" w:eastAsia="Arial" w:hAnsi="Arial" w:cs="Arial"/>
          <w:color w:val="000000"/>
          <w:sz w:val="18"/>
          <w:szCs w:val="18"/>
          <w:lang w:eastAsia="pl-PL" w:bidi="pl-PL"/>
        </w:rPr>
      </w:pPr>
      <w:r w:rsidRPr="00473EC5">
        <w:rPr>
          <w:rFonts w:ascii="Arial" w:eastAsia="Arial" w:hAnsi="Arial" w:cs="Arial"/>
          <w:color w:val="000000"/>
          <w:sz w:val="18"/>
          <w:szCs w:val="18"/>
          <w:lang w:eastAsia="pl-PL" w:bidi="pl-PL"/>
        </w:rPr>
        <w:t xml:space="preserve">dokumenty, z których wynika prawo do podpisania oferty; odpowiednie pełnomocnictwa (jeżeli dotyczy). </w:t>
      </w:r>
    </w:p>
    <w:p w14:paraId="09116104"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7AC38402"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 zgodne z § 13 ust. 1 rozporządzenia (Dz. U. Z 2020, poz. 2452) </w:t>
      </w:r>
    </w:p>
    <w:p w14:paraId="39AC2B5A"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Oferta oraz pozostałe oświadczenia i dokumenty, dla których Zamawiający określił wzory w formie formularzy zamieszczonych w załącznikach do SWZ, powinny być sporządzone zgodnie z tymi wzorami, co do treści oraz opisu kolumn i wierszy. </w:t>
      </w:r>
    </w:p>
    <w:p w14:paraId="1D07E175"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Ofertę składa się pod rygorem nieważności w formie elektronicznej </w:t>
      </w:r>
      <w:r w:rsidR="00671487">
        <w:rPr>
          <w:rFonts w:ascii="Arial" w:eastAsia="Arial" w:hAnsi="Arial" w:cs="Arial"/>
          <w:bCs/>
          <w:sz w:val="18"/>
          <w:szCs w:val="18"/>
        </w:rPr>
        <w:t xml:space="preserve">(tj. opatrzonej kwalifikowanym podpisem elektronicznym) </w:t>
      </w:r>
      <w:r w:rsidRPr="00473EC5">
        <w:rPr>
          <w:rFonts w:ascii="Arial" w:eastAsia="Arial" w:hAnsi="Arial" w:cs="Arial"/>
          <w:bCs/>
          <w:sz w:val="18"/>
          <w:szCs w:val="18"/>
        </w:rPr>
        <w:t xml:space="preserve">lub w postaci elektronicznej opatrzonej podpisem zaufanym lub podpisem osobistym. </w:t>
      </w:r>
    </w:p>
    <w:p w14:paraId="5260FD1A"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Oferta powinna być sporządzona w języku polskim. Każdy dokument składający się na ofertę powinien być czytelny.</w:t>
      </w:r>
    </w:p>
    <w:p w14:paraId="6DDA9FBD" w14:textId="77777777" w:rsidR="00473EC5" w:rsidRPr="00473EC5" w:rsidRDefault="00357BB8" w:rsidP="0089168D">
      <w:pPr>
        <w:pStyle w:val="Akapitzlist"/>
        <w:numPr>
          <w:ilvl w:val="0"/>
          <w:numId w:val="33"/>
        </w:numPr>
        <w:spacing w:line="276" w:lineRule="auto"/>
        <w:jc w:val="both"/>
        <w:rPr>
          <w:rFonts w:ascii="Arial" w:eastAsia="Arial" w:hAnsi="Arial" w:cs="Arial"/>
          <w:bCs/>
          <w:sz w:val="18"/>
          <w:szCs w:val="18"/>
        </w:rPr>
      </w:pPr>
      <w:r>
        <w:rPr>
          <w:rFonts w:ascii="Arial" w:eastAsia="Arial" w:hAnsi="Arial" w:cs="Arial"/>
          <w:bCs/>
          <w:sz w:val="18"/>
          <w:szCs w:val="18"/>
        </w:rPr>
        <w:t>J</w:t>
      </w:r>
      <w:r w:rsidR="00473EC5" w:rsidRPr="00473EC5">
        <w:rPr>
          <w:rFonts w:ascii="Arial" w:eastAsia="Arial" w:hAnsi="Arial" w:cs="Arial"/>
          <w:bCs/>
          <w:sz w:val="18"/>
          <w:szCs w:val="18"/>
        </w:rPr>
        <w:t>eśli oferta zawiera informacje stanowiące tajemnicę przedsiębiorstwa w rozumieniu ustawy z dnia 16 kwietnia 1993 r. o zwalczaniu nieuczciwej konkurencji (Dz. U. z 2020 r. poz. 1913), Wykonawca powinien nie później niż w terminie składania ofert, zastrzec, że nie mogą one być udostępnione oraz wykazać, iż zastrzeżone informacje stanow</w:t>
      </w:r>
      <w:r>
        <w:rPr>
          <w:rFonts w:ascii="Arial" w:eastAsia="Arial" w:hAnsi="Arial" w:cs="Arial"/>
          <w:bCs/>
          <w:sz w:val="18"/>
          <w:szCs w:val="18"/>
        </w:rPr>
        <w:t>ią tajemnicę przedsiębiorstwa.</w:t>
      </w:r>
    </w:p>
    <w:p w14:paraId="772F18EE"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 W celu złożenia oferty należy zarejestrować (zalogować) się na </w:t>
      </w:r>
      <w:r w:rsidR="00E240BD">
        <w:rPr>
          <w:rFonts w:ascii="Arial" w:eastAsia="Arial" w:hAnsi="Arial" w:cs="Arial"/>
          <w:bCs/>
          <w:sz w:val="18"/>
          <w:szCs w:val="18"/>
        </w:rPr>
        <w:t>p</w:t>
      </w:r>
      <w:r w:rsidRPr="00473EC5">
        <w:rPr>
          <w:rFonts w:ascii="Arial" w:eastAsia="Arial" w:hAnsi="Arial" w:cs="Arial"/>
          <w:bCs/>
          <w:sz w:val="18"/>
          <w:szCs w:val="18"/>
        </w:rPr>
        <w:t xml:space="preserve">latformie </w:t>
      </w:r>
      <w:hyperlink r:id="rId17" w:history="1">
        <w:r w:rsidR="00E240BD" w:rsidRPr="009D1431">
          <w:rPr>
            <w:rStyle w:val="Hipercze"/>
            <w:rFonts w:ascii="Arial" w:eastAsia="Arial" w:hAnsi="Arial" w:cs="Arial"/>
            <w:bCs/>
            <w:sz w:val="18"/>
            <w:szCs w:val="18"/>
          </w:rPr>
          <w:t>https://ezamowienia.gov.pl/pl/</w:t>
        </w:r>
      </w:hyperlink>
      <w:r w:rsidR="00E240BD">
        <w:rPr>
          <w:rFonts w:ascii="Arial" w:eastAsia="Arial" w:hAnsi="Arial" w:cs="Arial"/>
          <w:bCs/>
          <w:sz w:val="18"/>
          <w:szCs w:val="18"/>
        </w:rPr>
        <w:t xml:space="preserve"> </w:t>
      </w:r>
      <w:r w:rsidRPr="00473EC5">
        <w:rPr>
          <w:rFonts w:ascii="Arial" w:eastAsia="Arial" w:hAnsi="Arial" w:cs="Arial"/>
          <w:bCs/>
          <w:sz w:val="18"/>
          <w:szCs w:val="18"/>
        </w:rPr>
        <w:t xml:space="preserve">i postępować zgodnie z instrukcjami </w:t>
      </w:r>
      <w:r w:rsidR="00E240BD">
        <w:rPr>
          <w:rFonts w:ascii="Arial" w:eastAsia="Arial" w:hAnsi="Arial" w:cs="Arial"/>
          <w:bCs/>
          <w:sz w:val="18"/>
          <w:szCs w:val="18"/>
        </w:rPr>
        <w:t>dostępnymi na tej stronie</w:t>
      </w:r>
    </w:p>
    <w:p w14:paraId="64DC6BA7"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Przed upływem terminu składania ofert, Wykonawca może wprowadzić zmiany do złożonej oferty lub wycofać ofertę. W tym celu należy w systemie Platformy kliknąć przycisk „Wycofaj ofertę”. Zmiana oferty następuje poprzez wycofanie oferty oraz jej ponownym złożeniu. </w:t>
      </w:r>
    </w:p>
    <w:p w14:paraId="771AD5FC" w14:textId="77777777" w:rsidR="00473EC5" w:rsidRPr="00473EC5" w:rsidRDefault="00AD2293" w:rsidP="0089168D">
      <w:pPr>
        <w:pStyle w:val="Akapitzlist"/>
        <w:numPr>
          <w:ilvl w:val="0"/>
          <w:numId w:val="33"/>
        </w:numPr>
        <w:spacing w:line="276" w:lineRule="auto"/>
        <w:jc w:val="both"/>
        <w:rPr>
          <w:rFonts w:ascii="Arial" w:eastAsia="Arial" w:hAnsi="Arial" w:cs="Arial"/>
          <w:bCs/>
          <w:sz w:val="18"/>
          <w:szCs w:val="18"/>
        </w:rPr>
      </w:pPr>
      <w:r>
        <w:rPr>
          <w:rFonts w:ascii="Arial" w:eastAsia="Arial" w:hAnsi="Arial" w:cs="Arial"/>
          <w:bCs/>
          <w:sz w:val="18"/>
          <w:szCs w:val="18"/>
        </w:rPr>
        <w:t>D</w:t>
      </w:r>
      <w:r w:rsidR="00473EC5" w:rsidRPr="00473EC5">
        <w:rPr>
          <w:rFonts w:ascii="Arial" w:eastAsia="Arial" w:hAnsi="Arial" w:cs="Arial"/>
          <w:bCs/>
          <w:sz w:val="18"/>
          <w:szCs w:val="18"/>
        </w:rPr>
        <w:t xml:space="preserve">okumenty, w tym dokumenty potwierdzające umocowanie do reprezentowania, sporządzone w języku obcym przekazuje się wraz z tłumaczeniem na język polski. </w:t>
      </w:r>
    </w:p>
    <w:p w14:paraId="5B900919" w14:textId="77777777" w:rsidR="00473EC5" w:rsidRPr="00473EC5" w:rsidRDefault="00473EC5" w:rsidP="0089168D">
      <w:pPr>
        <w:pStyle w:val="Akapitzlist"/>
        <w:numPr>
          <w:ilvl w:val="0"/>
          <w:numId w:val="33"/>
        </w:numPr>
        <w:spacing w:line="276" w:lineRule="auto"/>
        <w:jc w:val="both"/>
        <w:rPr>
          <w:rFonts w:ascii="Arial" w:eastAsia="Arial" w:hAnsi="Arial" w:cs="Arial"/>
          <w:bCs/>
          <w:sz w:val="18"/>
          <w:szCs w:val="18"/>
        </w:rPr>
      </w:pPr>
      <w:r w:rsidRPr="00473EC5">
        <w:rPr>
          <w:rFonts w:ascii="Arial" w:eastAsia="Arial" w:hAnsi="Arial" w:cs="Arial"/>
          <w:bCs/>
          <w:sz w:val="18"/>
          <w:szCs w:val="18"/>
        </w:rPr>
        <w:t>Wszystkie koszty związane z uczestnictwem w postępowaniu, w szczególności z przygotowaniem i złożeniem oferty ponosi Wykonawca składający ofertę. Zamawiający nie przewiduje zwrotu kosztów udziału w postępowaniu.</w:t>
      </w:r>
    </w:p>
    <w:p w14:paraId="3FB9FB4B" w14:textId="77777777" w:rsidR="00473EC5" w:rsidRDefault="00473EC5" w:rsidP="00473EC5">
      <w:pPr>
        <w:keepNext/>
        <w:keepLines/>
        <w:widowControl w:val="0"/>
        <w:spacing w:after="0" w:line="276" w:lineRule="auto"/>
        <w:outlineLvl w:val="3"/>
        <w:rPr>
          <w:rFonts w:ascii="Arial" w:eastAsia="Arial" w:hAnsi="Arial" w:cs="Arial"/>
          <w:b/>
          <w:bCs/>
          <w:color w:val="000000"/>
          <w:szCs w:val="20"/>
          <w:lang w:eastAsia="pl-PL" w:bidi="pl-PL"/>
        </w:rPr>
      </w:pPr>
    </w:p>
    <w:p w14:paraId="5CEA45B6" w14:textId="77777777" w:rsidR="00357BB8" w:rsidRPr="006E075B" w:rsidRDefault="00357BB8"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Sposób obliczenia ceny</w:t>
      </w:r>
    </w:p>
    <w:p w14:paraId="22812C50" w14:textId="77777777" w:rsidR="00473EC5" w:rsidRPr="006E075B" w:rsidRDefault="00473EC5" w:rsidP="00473EC5">
      <w:pPr>
        <w:keepNext/>
        <w:keepLines/>
        <w:widowControl w:val="0"/>
        <w:spacing w:after="0" w:line="276" w:lineRule="auto"/>
        <w:outlineLvl w:val="3"/>
        <w:rPr>
          <w:rFonts w:ascii="Arial" w:eastAsia="Arial" w:hAnsi="Arial" w:cs="Arial"/>
          <w:b/>
          <w:bCs/>
          <w:color w:val="000000"/>
          <w:szCs w:val="20"/>
          <w:lang w:eastAsia="pl-PL" w:bidi="pl-PL"/>
        </w:rPr>
      </w:pPr>
    </w:p>
    <w:p w14:paraId="4598B256" w14:textId="77777777" w:rsidR="000E124D" w:rsidRDefault="000E124D" w:rsidP="000E124D">
      <w:pPr>
        <w:pStyle w:val="Akapitzlist"/>
        <w:numPr>
          <w:ilvl w:val="0"/>
          <w:numId w:val="35"/>
        </w:numPr>
        <w:spacing w:line="276" w:lineRule="auto"/>
        <w:jc w:val="both"/>
        <w:rPr>
          <w:rFonts w:ascii="Arial" w:eastAsia="Arial" w:hAnsi="Arial" w:cs="Arial"/>
          <w:bCs/>
          <w:sz w:val="18"/>
          <w:szCs w:val="18"/>
        </w:rPr>
      </w:pPr>
      <w:r w:rsidRPr="00357BB8">
        <w:rPr>
          <w:rFonts w:ascii="Arial" w:eastAsia="Arial" w:hAnsi="Arial" w:cs="Arial"/>
          <w:bCs/>
          <w:sz w:val="18"/>
          <w:szCs w:val="18"/>
        </w:rPr>
        <w:t>Wykonawca podaje cenę za realizację przedmiotu zamówienia zgodnie ze wzorem Formularza Ofertowego, stanowiącego Załącznik nr 1 do SWZ.</w:t>
      </w:r>
    </w:p>
    <w:p w14:paraId="0DFE6EE1" w14:textId="77777777" w:rsidR="000E124D" w:rsidRPr="005A544C" w:rsidRDefault="000E124D" w:rsidP="000E124D">
      <w:pPr>
        <w:pStyle w:val="Akapitzlist"/>
        <w:numPr>
          <w:ilvl w:val="0"/>
          <w:numId w:val="35"/>
        </w:numPr>
        <w:spacing w:line="276" w:lineRule="auto"/>
        <w:jc w:val="both"/>
        <w:rPr>
          <w:rFonts w:ascii="Arial" w:eastAsia="Arial" w:hAnsi="Arial" w:cs="Arial"/>
          <w:bCs/>
          <w:sz w:val="18"/>
          <w:szCs w:val="18"/>
        </w:rPr>
      </w:pPr>
      <w:r w:rsidRPr="005A544C">
        <w:rPr>
          <w:rFonts w:ascii="Arial" w:eastAsia="Arial" w:hAnsi="Arial" w:cs="Arial"/>
          <w:bCs/>
          <w:sz w:val="18"/>
          <w:szCs w:val="18"/>
        </w:rPr>
        <w:t xml:space="preserve">Cena oferty uwzględnia wszystkie zobowiązania, musi być podana w PLN cyfrowo i słownie, z wyodrębnieniem </w:t>
      </w:r>
      <w:r w:rsidRPr="005A544C">
        <w:rPr>
          <w:rFonts w:ascii="Arial" w:eastAsia="Arial" w:hAnsi="Arial" w:cs="Arial"/>
          <w:bCs/>
          <w:sz w:val="18"/>
          <w:szCs w:val="18"/>
        </w:rPr>
        <w:lastRenderedPageBreak/>
        <w:t>należnego podatku VAT - jeżeli występuje.</w:t>
      </w:r>
    </w:p>
    <w:p w14:paraId="74F054D9" w14:textId="5EAB2CFC" w:rsidR="000E124D" w:rsidRPr="005A544C" w:rsidRDefault="000E124D" w:rsidP="000E124D">
      <w:pPr>
        <w:pStyle w:val="Akapitzlist"/>
        <w:numPr>
          <w:ilvl w:val="0"/>
          <w:numId w:val="35"/>
        </w:numPr>
        <w:spacing w:line="276" w:lineRule="auto"/>
        <w:jc w:val="both"/>
        <w:rPr>
          <w:rFonts w:ascii="Arial" w:eastAsia="Arial" w:hAnsi="Arial" w:cs="Arial"/>
          <w:bCs/>
          <w:sz w:val="18"/>
          <w:szCs w:val="18"/>
        </w:rPr>
      </w:pPr>
      <w:r w:rsidRPr="005A544C">
        <w:rPr>
          <w:rFonts w:ascii="Arial" w:eastAsia="Arial" w:hAnsi="Arial" w:cs="Arial"/>
          <w:bCs/>
          <w:sz w:val="18"/>
          <w:szCs w:val="18"/>
        </w:rPr>
        <w:t xml:space="preserve">Cenę oferty stanowi </w:t>
      </w:r>
      <w:r>
        <w:rPr>
          <w:rFonts w:ascii="Arial" w:eastAsia="Arial" w:hAnsi="Arial" w:cs="Arial"/>
          <w:bCs/>
          <w:sz w:val="18"/>
          <w:szCs w:val="18"/>
        </w:rPr>
        <w:t xml:space="preserve">suma opłat i prowizji wyszczególnionych przez Zamawiającego w Formularzu Ofertowym za czynności bankowych których liczba na potrzeby obliczenia ceny ofertowej została oszacowana przez Zamawiającego na podstawie wcześniej świadczonych usług bankowych. Obliczając cenę ofertową Wykonawca nie zmienia liczby przyjętych w Formularzu ofertowym czynności bankowych. </w:t>
      </w:r>
    </w:p>
    <w:p w14:paraId="71B861EB" w14:textId="5669DE68" w:rsidR="00281763" w:rsidRPr="004168D1" w:rsidRDefault="00281763" w:rsidP="00281763">
      <w:pPr>
        <w:pStyle w:val="Akapitzlist"/>
        <w:numPr>
          <w:ilvl w:val="0"/>
          <w:numId w:val="35"/>
        </w:numPr>
        <w:spacing w:line="276" w:lineRule="auto"/>
        <w:jc w:val="both"/>
        <w:rPr>
          <w:rFonts w:ascii="Arial" w:eastAsia="Arial" w:hAnsi="Arial" w:cs="Arial"/>
          <w:bCs/>
          <w:sz w:val="18"/>
          <w:szCs w:val="18"/>
        </w:rPr>
      </w:pPr>
      <w:r w:rsidRPr="004168D1">
        <w:rPr>
          <w:rFonts w:ascii="Arial" w:eastAsia="Arial" w:hAnsi="Arial" w:cs="Arial"/>
          <w:bCs/>
          <w:sz w:val="18"/>
          <w:szCs w:val="18"/>
        </w:rPr>
        <w:t>Ceny jednostkowe czynności bankowych powinny zostać ustalone na okres ważności umowy i nie będą</w:t>
      </w:r>
      <w:r>
        <w:rPr>
          <w:rFonts w:ascii="Arial" w:eastAsia="Arial" w:hAnsi="Arial" w:cs="Arial"/>
          <w:bCs/>
          <w:sz w:val="18"/>
          <w:szCs w:val="18"/>
        </w:rPr>
        <w:t xml:space="preserve"> </w:t>
      </w:r>
      <w:r w:rsidRPr="004168D1">
        <w:rPr>
          <w:rFonts w:ascii="Arial" w:eastAsia="Arial" w:hAnsi="Arial" w:cs="Arial"/>
          <w:bCs/>
          <w:sz w:val="18"/>
          <w:szCs w:val="18"/>
        </w:rPr>
        <w:t xml:space="preserve">podlegały zmianom, </w:t>
      </w:r>
      <w:r>
        <w:rPr>
          <w:rFonts w:ascii="Arial" w:eastAsia="Arial" w:hAnsi="Arial" w:cs="Arial"/>
          <w:bCs/>
          <w:sz w:val="18"/>
          <w:szCs w:val="18"/>
        </w:rPr>
        <w:t>poza wypadkami przewidzianymi we Wzorze Umowy.</w:t>
      </w:r>
    </w:p>
    <w:p w14:paraId="499163A4" w14:textId="77777777" w:rsidR="00281763" w:rsidRPr="004168D1" w:rsidRDefault="00281763" w:rsidP="00281763">
      <w:pPr>
        <w:pStyle w:val="Akapitzlist"/>
        <w:numPr>
          <w:ilvl w:val="0"/>
          <w:numId w:val="35"/>
        </w:numPr>
        <w:spacing w:line="276" w:lineRule="auto"/>
        <w:jc w:val="both"/>
        <w:rPr>
          <w:rFonts w:ascii="Arial" w:eastAsia="Arial" w:hAnsi="Arial" w:cs="Arial"/>
          <w:bCs/>
          <w:sz w:val="18"/>
          <w:szCs w:val="18"/>
        </w:rPr>
      </w:pPr>
      <w:r w:rsidRPr="004168D1">
        <w:rPr>
          <w:rFonts w:ascii="Arial" w:eastAsia="Arial" w:hAnsi="Arial" w:cs="Arial"/>
          <w:bCs/>
          <w:sz w:val="18"/>
          <w:szCs w:val="18"/>
        </w:rPr>
        <w:t>Wykonawca zobowiązany jest do wypełnienia i określenia wartości we wszystkich pozycjach występujących</w:t>
      </w:r>
      <w:r>
        <w:rPr>
          <w:rFonts w:ascii="Arial" w:eastAsia="Arial" w:hAnsi="Arial" w:cs="Arial"/>
          <w:bCs/>
          <w:sz w:val="18"/>
          <w:szCs w:val="18"/>
        </w:rPr>
        <w:t xml:space="preserve"> </w:t>
      </w:r>
      <w:r w:rsidRPr="004168D1">
        <w:rPr>
          <w:rFonts w:ascii="Arial" w:eastAsia="Arial" w:hAnsi="Arial" w:cs="Arial"/>
          <w:bCs/>
          <w:sz w:val="18"/>
          <w:szCs w:val="18"/>
        </w:rPr>
        <w:t>w formularzu ofertowym. Brak wypełnienia i określenia wartości w którejkolwiek pozycji formularza</w:t>
      </w:r>
      <w:r>
        <w:rPr>
          <w:rFonts w:ascii="Arial" w:eastAsia="Arial" w:hAnsi="Arial" w:cs="Arial"/>
          <w:bCs/>
          <w:sz w:val="18"/>
          <w:szCs w:val="18"/>
        </w:rPr>
        <w:t xml:space="preserve"> </w:t>
      </w:r>
      <w:r w:rsidRPr="004168D1">
        <w:rPr>
          <w:rFonts w:ascii="Arial" w:eastAsia="Arial" w:hAnsi="Arial" w:cs="Arial"/>
          <w:bCs/>
          <w:sz w:val="18"/>
          <w:szCs w:val="18"/>
        </w:rPr>
        <w:t>spowoduje odrzucenie oferty. Jeżeli wykonawca nie pobiera opłaty za daną usługę powinien wpisać 0 zł.</w:t>
      </w:r>
    </w:p>
    <w:p w14:paraId="69A85A60" w14:textId="77777777" w:rsidR="00281763" w:rsidRDefault="00281763" w:rsidP="00281763">
      <w:pPr>
        <w:pStyle w:val="Akapitzlist"/>
        <w:numPr>
          <w:ilvl w:val="0"/>
          <w:numId w:val="35"/>
        </w:numPr>
        <w:spacing w:line="276" w:lineRule="auto"/>
        <w:jc w:val="both"/>
        <w:rPr>
          <w:rFonts w:ascii="Arial" w:eastAsia="Arial" w:hAnsi="Arial" w:cs="Arial"/>
          <w:bCs/>
          <w:sz w:val="18"/>
          <w:szCs w:val="18"/>
        </w:rPr>
      </w:pPr>
      <w:r w:rsidRPr="004168D1">
        <w:rPr>
          <w:rFonts w:ascii="Arial" w:eastAsia="Arial" w:hAnsi="Arial" w:cs="Arial"/>
          <w:bCs/>
          <w:sz w:val="18"/>
          <w:szCs w:val="18"/>
        </w:rPr>
        <w:t>Zamawiający nie dopuszcza podawania wysokości opłat wariantowo, np.: od-do.</w:t>
      </w:r>
    </w:p>
    <w:p w14:paraId="3CABB0D7" w14:textId="64D57AD0" w:rsidR="00357BB8" w:rsidRPr="00357BB8" w:rsidRDefault="00C02EE9" w:rsidP="0089168D">
      <w:pPr>
        <w:pStyle w:val="Akapitzlist"/>
        <w:numPr>
          <w:ilvl w:val="0"/>
          <w:numId w:val="35"/>
        </w:numPr>
        <w:spacing w:line="276" w:lineRule="auto"/>
        <w:jc w:val="both"/>
        <w:rPr>
          <w:rFonts w:ascii="Arial" w:eastAsia="Arial" w:hAnsi="Arial" w:cs="Arial"/>
          <w:bCs/>
          <w:sz w:val="18"/>
          <w:szCs w:val="18"/>
        </w:rPr>
      </w:pPr>
      <w:r>
        <w:rPr>
          <w:rFonts w:ascii="Arial" w:eastAsia="Arial" w:hAnsi="Arial" w:cs="Arial"/>
          <w:bCs/>
          <w:sz w:val="18"/>
          <w:szCs w:val="18"/>
        </w:rPr>
        <w:t>Uwzględniając możliwość przeprowadzenia negocjacji po złożeniu ofert wstępnych, Zamawiający zastrzega, że c</w:t>
      </w:r>
      <w:r w:rsidR="00357BB8" w:rsidRPr="00357BB8">
        <w:rPr>
          <w:rFonts w:ascii="Arial" w:eastAsia="Arial" w:hAnsi="Arial" w:cs="Arial"/>
          <w:bCs/>
          <w:sz w:val="18"/>
          <w:szCs w:val="18"/>
        </w:rPr>
        <w:t xml:space="preserve">ena podana na Formularzu </w:t>
      </w:r>
      <w:r>
        <w:rPr>
          <w:rFonts w:ascii="Arial" w:eastAsia="Arial" w:hAnsi="Arial" w:cs="Arial"/>
          <w:bCs/>
          <w:sz w:val="18"/>
          <w:szCs w:val="18"/>
        </w:rPr>
        <w:t xml:space="preserve">Ofertowym jest ceną ostateczną i </w:t>
      </w:r>
      <w:r w:rsidR="00357BB8" w:rsidRPr="00357BB8">
        <w:rPr>
          <w:rFonts w:ascii="Arial" w:eastAsia="Arial" w:hAnsi="Arial" w:cs="Arial"/>
          <w:bCs/>
          <w:sz w:val="18"/>
          <w:szCs w:val="18"/>
        </w:rPr>
        <w:t>wyczerpującą wszelkie należności Wykonawcy wobec Zamawiającego związane z realizacją przedmiotu zamówienia.</w:t>
      </w:r>
    </w:p>
    <w:p w14:paraId="21ABFFB3" w14:textId="77777777" w:rsidR="00357BB8" w:rsidRPr="00357BB8" w:rsidRDefault="00357BB8" w:rsidP="0089168D">
      <w:pPr>
        <w:pStyle w:val="Akapitzlist"/>
        <w:numPr>
          <w:ilvl w:val="0"/>
          <w:numId w:val="35"/>
        </w:numPr>
        <w:spacing w:line="276" w:lineRule="auto"/>
        <w:jc w:val="both"/>
        <w:rPr>
          <w:rFonts w:ascii="Arial" w:eastAsia="Arial" w:hAnsi="Arial" w:cs="Arial"/>
          <w:bCs/>
          <w:sz w:val="18"/>
          <w:szCs w:val="18"/>
        </w:rPr>
      </w:pPr>
      <w:r w:rsidRPr="00357BB8">
        <w:rPr>
          <w:rFonts w:ascii="Arial" w:eastAsia="Arial" w:hAnsi="Arial" w:cs="Arial"/>
          <w:bCs/>
          <w:sz w:val="18"/>
          <w:szCs w:val="18"/>
        </w:rPr>
        <w:t>Cena oferty powinna być wyrażona w złotych polskich (PLN) z dokładnością do dwóch miejsc po przecinku.</w:t>
      </w:r>
    </w:p>
    <w:p w14:paraId="5E7D3677" w14:textId="77777777" w:rsidR="00357BB8" w:rsidRPr="00357BB8" w:rsidRDefault="00357BB8" w:rsidP="0089168D">
      <w:pPr>
        <w:pStyle w:val="Akapitzlist"/>
        <w:numPr>
          <w:ilvl w:val="0"/>
          <w:numId w:val="35"/>
        </w:numPr>
        <w:spacing w:line="276" w:lineRule="auto"/>
        <w:jc w:val="both"/>
        <w:rPr>
          <w:rFonts w:ascii="Arial" w:eastAsia="Arial" w:hAnsi="Arial" w:cs="Arial"/>
          <w:bCs/>
          <w:sz w:val="18"/>
          <w:szCs w:val="18"/>
        </w:rPr>
      </w:pPr>
      <w:r w:rsidRPr="00357BB8">
        <w:rPr>
          <w:rFonts w:ascii="Arial" w:eastAsia="Arial" w:hAnsi="Arial" w:cs="Arial"/>
          <w:bCs/>
          <w:sz w:val="18"/>
          <w:szCs w:val="18"/>
        </w:rPr>
        <w:t>Jeżeli została złożona oferta, której wybór prowadziłby do powstania u zamawiającego obowiązku podatkowego zgodnie z ustawą z dnia 11 marca 2004 r. o podatku od towarów i usług (Dz. U. z 2020 r. poz. 106), dla celów zastosowania kryterium ceny lub kosztu zamawiający dolicza do przedstawionej w tej ofercie ceny kwotę podatku od towarów i usług, którą miałby obowiązek rozliczyć</w:t>
      </w:r>
      <w:r w:rsidR="007E1D47">
        <w:rPr>
          <w:rFonts w:ascii="Arial" w:eastAsia="Arial" w:hAnsi="Arial" w:cs="Arial"/>
          <w:bCs/>
          <w:sz w:val="18"/>
          <w:szCs w:val="18"/>
        </w:rPr>
        <w:t xml:space="preserve"> </w:t>
      </w:r>
      <w:r w:rsidRPr="00357BB8">
        <w:rPr>
          <w:rFonts w:ascii="Arial" w:eastAsia="Arial" w:hAnsi="Arial" w:cs="Arial"/>
          <w:bCs/>
          <w:sz w:val="18"/>
          <w:szCs w:val="18"/>
        </w:rPr>
        <w:t>(art. 225 pzp). W ofercie, o której mowa w ust. 1, wykonawca ma obowiązek:</w:t>
      </w:r>
    </w:p>
    <w:p w14:paraId="049F552A" w14:textId="77777777" w:rsidR="00357BB8" w:rsidRPr="00357BB8" w:rsidRDefault="00357BB8" w:rsidP="0089168D">
      <w:pPr>
        <w:widowControl w:val="0"/>
        <w:numPr>
          <w:ilvl w:val="0"/>
          <w:numId w:val="36"/>
        </w:numPr>
        <w:tabs>
          <w:tab w:val="left" w:pos="665"/>
        </w:tabs>
        <w:spacing w:after="0" w:line="276" w:lineRule="auto"/>
        <w:ind w:left="660" w:hanging="280"/>
        <w:jc w:val="both"/>
        <w:rPr>
          <w:rFonts w:ascii="Arial" w:eastAsia="Arial" w:hAnsi="Arial" w:cs="Arial"/>
          <w:color w:val="000000"/>
          <w:sz w:val="18"/>
          <w:szCs w:val="18"/>
          <w:lang w:eastAsia="pl-PL" w:bidi="pl-PL"/>
        </w:rPr>
      </w:pPr>
      <w:r w:rsidRPr="00357BB8">
        <w:rPr>
          <w:rFonts w:ascii="Arial" w:eastAsia="Arial" w:hAnsi="Arial" w:cs="Arial"/>
          <w:color w:val="000000"/>
          <w:sz w:val="18"/>
          <w:szCs w:val="18"/>
          <w:lang w:eastAsia="pl-PL" w:bidi="pl-PL"/>
        </w:rPr>
        <w:t>poinformowania zamawiającego, że wybór jego oferty będzie prowadził do powstania u zamawiającego obowiązku podatkowego;</w:t>
      </w:r>
    </w:p>
    <w:p w14:paraId="6F92EF3E" w14:textId="77777777" w:rsidR="00473EC5" w:rsidRDefault="00357BB8" w:rsidP="0089168D">
      <w:pPr>
        <w:widowControl w:val="0"/>
        <w:numPr>
          <w:ilvl w:val="0"/>
          <w:numId w:val="36"/>
        </w:numPr>
        <w:tabs>
          <w:tab w:val="left" w:pos="665"/>
        </w:tabs>
        <w:spacing w:after="0" w:line="276" w:lineRule="auto"/>
        <w:ind w:left="660" w:hanging="280"/>
        <w:jc w:val="both"/>
        <w:rPr>
          <w:rFonts w:ascii="Arial" w:eastAsia="Arial" w:hAnsi="Arial" w:cs="Arial"/>
          <w:color w:val="000000"/>
          <w:sz w:val="18"/>
          <w:szCs w:val="18"/>
          <w:lang w:eastAsia="pl-PL" w:bidi="pl-PL"/>
        </w:rPr>
      </w:pPr>
      <w:r w:rsidRPr="00357BB8">
        <w:rPr>
          <w:rFonts w:ascii="Arial" w:eastAsia="Arial" w:hAnsi="Arial" w:cs="Arial"/>
          <w:color w:val="000000"/>
          <w:sz w:val="18"/>
          <w:szCs w:val="18"/>
          <w:lang w:eastAsia="pl-PL" w:bidi="pl-PL"/>
        </w:rPr>
        <w:t>wskazania stawki podatku od towarów i usług, która zgodnie z wiedzą wykonawcy, będzie miała zastosowanie.</w:t>
      </w:r>
    </w:p>
    <w:p w14:paraId="72F10632" w14:textId="77777777" w:rsidR="006E075B" w:rsidRPr="006E075B" w:rsidRDefault="006E075B" w:rsidP="006E075B">
      <w:pPr>
        <w:widowControl w:val="0"/>
        <w:spacing w:after="0" w:line="240" w:lineRule="auto"/>
        <w:ind w:left="720"/>
        <w:contextualSpacing/>
        <w:rPr>
          <w:rFonts w:ascii="Courier New" w:eastAsia="Courier New" w:hAnsi="Courier New" w:cs="Courier New"/>
          <w:b/>
          <w:color w:val="000000"/>
          <w:sz w:val="24"/>
          <w:szCs w:val="24"/>
          <w:lang w:eastAsia="pl-PL" w:bidi="pl-PL"/>
        </w:rPr>
      </w:pPr>
    </w:p>
    <w:p w14:paraId="2387A2ED" w14:textId="77777777" w:rsidR="006E075B" w:rsidRPr="006E075B" w:rsidRDefault="006E075B" w:rsidP="00086E01">
      <w:pPr>
        <w:keepNext/>
        <w:keepLines/>
        <w:widowControl w:val="0"/>
        <w:numPr>
          <w:ilvl w:val="0"/>
          <w:numId w:val="14"/>
        </w:numPr>
        <w:spacing w:after="0" w:line="276" w:lineRule="auto"/>
        <w:ind w:left="284" w:hanging="568"/>
        <w:outlineLvl w:val="3"/>
        <w:rPr>
          <w:rFonts w:ascii="Arial" w:eastAsia="Arial" w:hAnsi="Arial" w:cs="Arial"/>
          <w:b/>
          <w:bCs/>
          <w:color w:val="000000"/>
          <w:szCs w:val="20"/>
          <w:lang w:eastAsia="pl-PL" w:bidi="pl-PL"/>
        </w:rPr>
      </w:pPr>
      <w:bookmarkStart w:id="6" w:name="bookmark40"/>
      <w:bookmarkStart w:id="7" w:name="bookmark41"/>
      <w:r w:rsidRPr="006E075B">
        <w:rPr>
          <w:rFonts w:ascii="Arial" w:eastAsia="Arial" w:hAnsi="Arial" w:cs="Arial"/>
          <w:b/>
          <w:bCs/>
          <w:color w:val="000000"/>
          <w:szCs w:val="20"/>
          <w:lang w:eastAsia="pl-PL" w:bidi="pl-PL"/>
        </w:rPr>
        <w:t>Wymagania dotyczące wadium.</w:t>
      </w:r>
      <w:bookmarkEnd w:id="6"/>
      <w:bookmarkEnd w:id="7"/>
    </w:p>
    <w:p w14:paraId="25823431" w14:textId="77777777" w:rsidR="00677B1E" w:rsidRDefault="00677B1E" w:rsidP="00677B1E">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0F190A54" w14:textId="77777777" w:rsidR="00CD6B2B" w:rsidRDefault="00D47FCB" w:rsidP="00D47FCB">
      <w:pPr>
        <w:widowControl w:val="0"/>
        <w:tabs>
          <w:tab w:val="left" w:pos="278"/>
        </w:tabs>
        <w:spacing w:after="0" w:line="276" w:lineRule="auto"/>
        <w:jc w:val="both"/>
        <w:rPr>
          <w:rFonts w:ascii="Arial" w:eastAsia="Arial" w:hAnsi="Arial" w:cs="Arial"/>
          <w:bCs/>
          <w:color w:val="000000"/>
          <w:sz w:val="18"/>
          <w:szCs w:val="18"/>
          <w:lang w:eastAsia="pl-PL" w:bidi="pl-PL"/>
        </w:rPr>
      </w:pPr>
      <w:bookmarkStart w:id="8" w:name="bookmark43"/>
      <w:bookmarkStart w:id="9" w:name="bookmark44"/>
      <w:r>
        <w:rPr>
          <w:rFonts w:ascii="Arial" w:eastAsia="Arial" w:hAnsi="Arial" w:cs="Arial"/>
          <w:bCs/>
          <w:color w:val="000000"/>
          <w:sz w:val="18"/>
          <w:szCs w:val="18"/>
          <w:lang w:eastAsia="pl-PL" w:bidi="pl-PL"/>
        </w:rPr>
        <w:tab/>
      </w:r>
      <w:r w:rsidRPr="00D47FCB">
        <w:rPr>
          <w:rFonts w:ascii="Arial" w:eastAsia="Arial" w:hAnsi="Arial" w:cs="Arial"/>
          <w:bCs/>
          <w:color w:val="000000"/>
          <w:sz w:val="18"/>
          <w:szCs w:val="18"/>
          <w:lang w:eastAsia="pl-PL" w:bidi="pl-PL"/>
        </w:rPr>
        <w:t>Zamawiający nie wymaga składania wadium w postępowaniu.</w:t>
      </w:r>
    </w:p>
    <w:p w14:paraId="4EADF9C7" w14:textId="77777777" w:rsidR="00954A3C" w:rsidRPr="006E075B" w:rsidRDefault="00954A3C" w:rsidP="006E075B">
      <w:pPr>
        <w:keepNext/>
        <w:keepLines/>
        <w:widowControl w:val="0"/>
        <w:spacing w:after="0" w:line="276" w:lineRule="auto"/>
        <w:ind w:left="460" w:hanging="280"/>
        <w:jc w:val="both"/>
        <w:outlineLvl w:val="3"/>
        <w:rPr>
          <w:rFonts w:ascii="Arial" w:eastAsia="Arial" w:hAnsi="Arial" w:cs="Arial"/>
          <w:b/>
          <w:bCs/>
          <w:color w:val="000000"/>
          <w:sz w:val="20"/>
          <w:szCs w:val="20"/>
          <w:lang w:eastAsia="pl-PL" w:bidi="pl-PL"/>
        </w:rPr>
      </w:pPr>
    </w:p>
    <w:p w14:paraId="03542927" w14:textId="77777777" w:rsidR="006E075B" w:rsidRDefault="006E075B" w:rsidP="00086E01">
      <w:pPr>
        <w:keepNext/>
        <w:keepLines/>
        <w:widowControl w:val="0"/>
        <w:numPr>
          <w:ilvl w:val="0"/>
          <w:numId w:val="14"/>
        </w:numPr>
        <w:spacing w:after="0" w:line="276" w:lineRule="auto"/>
        <w:ind w:left="284" w:hanging="568"/>
        <w:outlineLvl w:val="3"/>
        <w:rPr>
          <w:rFonts w:ascii="Arial" w:eastAsia="Arial" w:hAnsi="Arial" w:cs="Arial"/>
          <w:b/>
          <w:bCs/>
          <w:color w:val="000000"/>
          <w:szCs w:val="20"/>
          <w:lang w:eastAsia="pl-PL" w:bidi="pl-PL"/>
        </w:rPr>
      </w:pPr>
      <w:r w:rsidRPr="006E075B">
        <w:rPr>
          <w:rFonts w:ascii="Arial" w:eastAsia="Arial" w:hAnsi="Arial" w:cs="Arial"/>
          <w:b/>
          <w:bCs/>
          <w:color w:val="000000"/>
          <w:szCs w:val="20"/>
          <w:lang w:eastAsia="pl-PL" w:bidi="pl-PL"/>
        </w:rPr>
        <w:t>Termin związania ofertą.</w:t>
      </w:r>
      <w:bookmarkEnd w:id="8"/>
      <w:bookmarkEnd w:id="9"/>
    </w:p>
    <w:p w14:paraId="4EBB792F" w14:textId="77777777" w:rsidR="00954A3C" w:rsidRPr="006E075B" w:rsidRDefault="00954A3C" w:rsidP="00954A3C">
      <w:pPr>
        <w:keepNext/>
        <w:keepLines/>
        <w:widowControl w:val="0"/>
        <w:spacing w:after="0" w:line="276" w:lineRule="auto"/>
        <w:ind w:left="284"/>
        <w:outlineLvl w:val="3"/>
        <w:rPr>
          <w:rFonts w:ascii="Arial" w:eastAsia="Arial" w:hAnsi="Arial" w:cs="Arial"/>
          <w:b/>
          <w:bCs/>
          <w:color w:val="000000"/>
          <w:szCs w:val="20"/>
          <w:lang w:eastAsia="pl-PL" w:bidi="pl-PL"/>
        </w:rPr>
      </w:pPr>
    </w:p>
    <w:p w14:paraId="0924ECE0" w14:textId="7628BD3A" w:rsidR="00954A3C" w:rsidRPr="00714DF5" w:rsidRDefault="00954A3C" w:rsidP="0089168D">
      <w:pPr>
        <w:widowControl w:val="0"/>
        <w:numPr>
          <w:ilvl w:val="0"/>
          <w:numId w:val="37"/>
        </w:numPr>
        <w:tabs>
          <w:tab w:val="left" w:pos="278"/>
        </w:tabs>
        <w:spacing w:after="0" w:line="276" w:lineRule="auto"/>
        <w:jc w:val="both"/>
        <w:rPr>
          <w:rFonts w:ascii="Arial" w:eastAsia="Arial" w:hAnsi="Arial" w:cs="Arial"/>
          <w:bCs/>
          <w:color w:val="000000"/>
          <w:sz w:val="18"/>
          <w:szCs w:val="18"/>
          <w:lang w:eastAsia="pl-PL" w:bidi="pl-PL"/>
        </w:rPr>
      </w:pPr>
      <w:bookmarkStart w:id="10" w:name="bookmark45"/>
      <w:bookmarkStart w:id="11" w:name="bookmark46"/>
      <w:r w:rsidRPr="00714DF5">
        <w:rPr>
          <w:rFonts w:ascii="Arial" w:eastAsia="Arial" w:hAnsi="Arial" w:cs="Arial"/>
          <w:bCs/>
          <w:color w:val="000000"/>
          <w:sz w:val="18"/>
          <w:szCs w:val="18"/>
          <w:lang w:eastAsia="pl-PL" w:bidi="pl-PL"/>
        </w:rPr>
        <w:t>Wykonawca będzi</w:t>
      </w:r>
      <w:r w:rsidR="00AA246E">
        <w:rPr>
          <w:rFonts w:ascii="Arial" w:eastAsia="Arial" w:hAnsi="Arial" w:cs="Arial"/>
          <w:bCs/>
          <w:color w:val="000000"/>
          <w:sz w:val="18"/>
          <w:szCs w:val="18"/>
          <w:lang w:eastAsia="pl-PL" w:bidi="pl-PL"/>
        </w:rPr>
        <w:t xml:space="preserve">e związany ofertą przez okres </w:t>
      </w:r>
      <w:r w:rsidR="00FB2561">
        <w:rPr>
          <w:rFonts w:ascii="Arial" w:eastAsia="Arial" w:hAnsi="Arial" w:cs="Arial"/>
          <w:bCs/>
          <w:color w:val="000000"/>
          <w:sz w:val="18"/>
          <w:szCs w:val="18"/>
          <w:lang w:eastAsia="pl-PL" w:bidi="pl-PL"/>
        </w:rPr>
        <w:t>30</w:t>
      </w:r>
      <w:r w:rsidR="00AA246E">
        <w:rPr>
          <w:rFonts w:ascii="Arial" w:eastAsia="Arial" w:hAnsi="Arial" w:cs="Arial"/>
          <w:bCs/>
          <w:color w:val="000000"/>
          <w:sz w:val="18"/>
          <w:szCs w:val="18"/>
          <w:lang w:eastAsia="pl-PL" w:bidi="pl-PL"/>
        </w:rPr>
        <w:t xml:space="preserve"> dni, tj. do dnia </w:t>
      </w:r>
      <w:r w:rsidR="00DF74CC">
        <w:rPr>
          <w:rFonts w:ascii="Arial" w:eastAsia="Arial" w:hAnsi="Arial" w:cs="Arial"/>
          <w:bCs/>
          <w:color w:val="000000"/>
          <w:sz w:val="18"/>
          <w:szCs w:val="18"/>
          <w:lang w:eastAsia="pl-PL" w:bidi="pl-PL"/>
        </w:rPr>
        <w:t>18</w:t>
      </w:r>
      <w:r w:rsidR="00AA246E">
        <w:rPr>
          <w:rFonts w:ascii="Arial" w:eastAsia="Arial" w:hAnsi="Arial" w:cs="Arial"/>
          <w:bCs/>
          <w:color w:val="000000"/>
          <w:sz w:val="18"/>
          <w:szCs w:val="18"/>
          <w:lang w:eastAsia="pl-PL" w:bidi="pl-PL"/>
        </w:rPr>
        <w:t>.</w:t>
      </w:r>
      <w:r w:rsidR="00024825">
        <w:rPr>
          <w:rFonts w:ascii="Arial" w:eastAsia="Arial" w:hAnsi="Arial" w:cs="Arial"/>
          <w:bCs/>
          <w:color w:val="000000"/>
          <w:sz w:val="18"/>
          <w:szCs w:val="18"/>
          <w:lang w:eastAsia="pl-PL" w:bidi="pl-PL"/>
        </w:rPr>
        <w:t>0</w:t>
      </w:r>
      <w:r w:rsidR="00DF74CC">
        <w:rPr>
          <w:rFonts w:ascii="Arial" w:eastAsia="Arial" w:hAnsi="Arial" w:cs="Arial"/>
          <w:bCs/>
          <w:color w:val="000000"/>
          <w:sz w:val="18"/>
          <w:szCs w:val="18"/>
          <w:lang w:eastAsia="pl-PL" w:bidi="pl-PL"/>
        </w:rPr>
        <w:t>2</w:t>
      </w:r>
      <w:r w:rsidR="00A6055B" w:rsidRPr="00714DF5">
        <w:rPr>
          <w:rFonts w:ascii="Arial" w:eastAsia="Arial" w:hAnsi="Arial" w:cs="Arial"/>
          <w:bCs/>
          <w:color w:val="000000"/>
          <w:sz w:val="18"/>
          <w:szCs w:val="18"/>
          <w:lang w:eastAsia="pl-PL" w:bidi="pl-PL"/>
        </w:rPr>
        <w:t>.202</w:t>
      </w:r>
      <w:r w:rsidR="0071138D">
        <w:rPr>
          <w:rFonts w:ascii="Arial" w:eastAsia="Arial" w:hAnsi="Arial" w:cs="Arial"/>
          <w:bCs/>
          <w:color w:val="000000"/>
          <w:sz w:val="18"/>
          <w:szCs w:val="18"/>
          <w:lang w:eastAsia="pl-PL" w:bidi="pl-PL"/>
        </w:rPr>
        <w:t>5</w:t>
      </w:r>
      <w:r w:rsidRPr="00714DF5">
        <w:rPr>
          <w:rFonts w:ascii="Arial" w:eastAsia="Arial" w:hAnsi="Arial" w:cs="Arial"/>
          <w:bCs/>
          <w:color w:val="000000"/>
          <w:sz w:val="18"/>
          <w:szCs w:val="18"/>
          <w:lang w:eastAsia="pl-PL" w:bidi="pl-PL"/>
        </w:rPr>
        <w:t xml:space="preserve"> r.</w:t>
      </w:r>
    </w:p>
    <w:p w14:paraId="68A00DF6" w14:textId="77777777" w:rsidR="00954A3C" w:rsidRPr="00954A3C" w:rsidRDefault="00954A3C" w:rsidP="00954A3C">
      <w:pPr>
        <w:widowControl w:val="0"/>
        <w:tabs>
          <w:tab w:val="left" w:pos="278"/>
        </w:tabs>
        <w:spacing w:after="0" w:line="276" w:lineRule="auto"/>
        <w:ind w:left="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Bieg terminu związania ofertą rozpoczyna się wraz z upływem terminu składania ofert.</w:t>
      </w:r>
    </w:p>
    <w:p w14:paraId="5F44863C" w14:textId="77777777" w:rsidR="006E075B" w:rsidRDefault="00954A3C" w:rsidP="0089168D">
      <w:pPr>
        <w:widowControl w:val="0"/>
        <w:numPr>
          <w:ilvl w:val="0"/>
          <w:numId w:val="3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62DE8CE7" w14:textId="77777777" w:rsidR="00954A3C" w:rsidRPr="00954A3C" w:rsidRDefault="00954A3C" w:rsidP="00954A3C">
      <w:pPr>
        <w:widowControl w:val="0"/>
        <w:tabs>
          <w:tab w:val="left" w:pos="278"/>
        </w:tabs>
        <w:spacing w:after="0" w:line="276" w:lineRule="auto"/>
        <w:ind w:left="284"/>
        <w:jc w:val="both"/>
        <w:rPr>
          <w:rFonts w:ascii="Arial" w:eastAsia="Arial" w:hAnsi="Arial" w:cs="Arial"/>
          <w:bCs/>
          <w:color w:val="000000"/>
          <w:sz w:val="18"/>
          <w:szCs w:val="18"/>
          <w:lang w:eastAsia="pl-PL" w:bidi="pl-PL"/>
        </w:rPr>
      </w:pPr>
    </w:p>
    <w:bookmarkEnd w:id="10"/>
    <w:bookmarkEnd w:id="11"/>
    <w:p w14:paraId="0ED06358" w14:textId="77777777" w:rsidR="006E075B" w:rsidRDefault="00954A3C" w:rsidP="00086E01">
      <w:pPr>
        <w:keepNext/>
        <w:keepLines/>
        <w:widowControl w:val="0"/>
        <w:numPr>
          <w:ilvl w:val="0"/>
          <w:numId w:val="14"/>
        </w:numPr>
        <w:spacing w:after="0" w:line="276" w:lineRule="auto"/>
        <w:ind w:left="284" w:hanging="568"/>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Sposób i termin składania i otwarcia ofert</w:t>
      </w:r>
    </w:p>
    <w:p w14:paraId="6B7FF03F" w14:textId="77777777" w:rsidR="00954A3C" w:rsidRPr="006E075B" w:rsidRDefault="00954A3C" w:rsidP="00954A3C">
      <w:pPr>
        <w:keepNext/>
        <w:keepLines/>
        <w:widowControl w:val="0"/>
        <w:spacing w:after="0" w:line="276" w:lineRule="auto"/>
        <w:ind w:left="284"/>
        <w:outlineLvl w:val="3"/>
        <w:rPr>
          <w:rFonts w:ascii="Arial" w:eastAsia="Arial" w:hAnsi="Arial" w:cs="Arial"/>
          <w:b/>
          <w:bCs/>
          <w:color w:val="000000"/>
          <w:szCs w:val="20"/>
          <w:lang w:eastAsia="pl-PL" w:bidi="pl-PL"/>
        </w:rPr>
      </w:pPr>
    </w:p>
    <w:p w14:paraId="26309374" w14:textId="77777777" w:rsidR="006E075B" w:rsidRPr="00954A3C" w:rsidRDefault="00954A3C" w:rsidP="0089168D">
      <w:pPr>
        <w:widowControl w:val="0"/>
        <w:numPr>
          <w:ilvl w:val="0"/>
          <w:numId w:val="3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Ofertę należy złożyć pod rygorem nieważności, w formie elektronicznej opatrzonej kwalifikowanym podpisem</w:t>
      </w:r>
      <w:r>
        <w:rPr>
          <w:rFonts w:ascii="Arial" w:eastAsia="Arial" w:hAnsi="Arial" w:cs="Arial"/>
          <w:bCs/>
          <w:color w:val="000000"/>
          <w:sz w:val="18"/>
          <w:szCs w:val="18"/>
          <w:lang w:eastAsia="pl-PL" w:bidi="pl-PL"/>
        </w:rPr>
        <w:t xml:space="preserve"> </w:t>
      </w:r>
      <w:r w:rsidRPr="00954A3C">
        <w:rPr>
          <w:rFonts w:ascii="Arial" w:eastAsia="Arial" w:hAnsi="Arial" w:cs="Arial"/>
          <w:bCs/>
          <w:color w:val="000000"/>
          <w:sz w:val="18"/>
          <w:szCs w:val="18"/>
          <w:lang w:eastAsia="pl-PL" w:bidi="pl-PL"/>
        </w:rPr>
        <w:t>elektronicznym lub w postaci elektronicznej opatrzonej podpisem zaufanym lub osobistym, w ogólnie dostępnych formatach danych.</w:t>
      </w:r>
    </w:p>
    <w:p w14:paraId="309598A4" w14:textId="3900C1E4" w:rsidR="00954A3C" w:rsidRPr="00714DF5" w:rsidRDefault="00954A3C" w:rsidP="00E240BD">
      <w:pPr>
        <w:widowControl w:val="0"/>
        <w:numPr>
          <w:ilvl w:val="0"/>
          <w:numId w:val="3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14DF5">
        <w:rPr>
          <w:rFonts w:ascii="Arial" w:eastAsia="Arial" w:hAnsi="Arial" w:cs="Arial"/>
          <w:bCs/>
          <w:color w:val="000000"/>
          <w:sz w:val="18"/>
          <w:szCs w:val="18"/>
          <w:lang w:eastAsia="pl-PL" w:bidi="pl-PL"/>
        </w:rPr>
        <w:t xml:space="preserve">Wykonawca składa ofertę w za pośrednictwem Formularza do złożenia, zmiany, wycofania oferty lub wniosku, dostępnego na stronie </w:t>
      </w:r>
      <w:r w:rsidR="00E240BD" w:rsidRPr="00E240BD">
        <w:rPr>
          <w:rFonts w:ascii="Arial" w:eastAsia="Arial" w:hAnsi="Arial" w:cs="Arial"/>
          <w:bCs/>
          <w:color w:val="000000"/>
          <w:sz w:val="18"/>
          <w:szCs w:val="18"/>
          <w:lang w:eastAsia="pl-PL" w:bidi="pl-PL"/>
        </w:rPr>
        <w:t>https://ezamowienia.gov.pl/pl/</w:t>
      </w:r>
      <w:r w:rsidRPr="00714DF5">
        <w:rPr>
          <w:rFonts w:ascii="Arial" w:eastAsia="Arial" w:hAnsi="Arial" w:cs="Arial"/>
          <w:bCs/>
          <w:color w:val="000000"/>
          <w:sz w:val="18"/>
          <w:szCs w:val="18"/>
          <w:lang w:eastAsia="pl-PL" w:bidi="pl-PL"/>
        </w:rPr>
        <w:t xml:space="preserve"> do dnia </w:t>
      </w:r>
      <w:r w:rsidR="00024825">
        <w:rPr>
          <w:rFonts w:ascii="Arial" w:eastAsia="Arial" w:hAnsi="Arial" w:cs="Arial"/>
          <w:bCs/>
          <w:color w:val="000000"/>
          <w:sz w:val="18"/>
          <w:szCs w:val="18"/>
          <w:lang w:eastAsia="pl-PL" w:bidi="pl-PL"/>
        </w:rPr>
        <w:t>2</w:t>
      </w:r>
      <w:r w:rsidR="00DF74CC">
        <w:rPr>
          <w:rFonts w:ascii="Arial" w:eastAsia="Arial" w:hAnsi="Arial" w:cs="Arial"/>
          <w:bCs/>
          <w:color w:val="000000"/>
          <w:sz w:val="18"/>
          <w:szCs w:val="18"/>
          <w:lang w:eastAsia="pl-PL" w:bidi="pl-PL"/>
        </w:rPr>
        <w:t>0</w:t>
      </w:r>
      <w:r w:rsidR="00AA246E">
        <w:rPr>
          <w:rFonts w:ascii="Arial" w:eastAsia="Arial" w:hAnsi="Arial" w:cs="Arial"/>
          <w:bCs/>
          <w:color w:val="000000"/>
          <w:sz w:val="18"/>
          <w:szCs w:val="18"/>
          <w:lang w:eastAsia="pl-PL" w:bidi="pl-PL"/>
        </w:rPr>
        <w:t>.</w:t>
      </w:r>
      <w:r w:rsidR="00024825">
        <w:rPr>
          <w:rFonts w:ascii="Arial" w:eastAsia="Arial" w:hAnsi="Arial" w:cs="Arial"/>
          <w:bCs/>
          <w:color w:val="000000"/>
          <w:sz w:val="18"/>
          <w:szCs w:val="18"/>
          <w:lang w:eastAsia="pl-PL" w:bidi="pl-PL"/>
        </w:rPr>
        <w:t>0</w:t>
      </w:r>
      <w:r w:rsidR="00DF74CC">
        <w:rPr>
          <w:rFonts w:ascii="Arial" w:eastAsia="Arial" w:hAnsi="Arial" w:cs="Arial"/>
          <w:bCs/>
          <w:color w:val="000000"/>
          <w:sz w:val="18"/>
          <w:szCs w:val="18"/>
          <w:lang w:eastAsia="pl-PL" w:bidi="pl-PL"/>
        </w:rPr>
        <w:t>1</w:t>
      </w:r>
      <w:r w:rsidR="00E240BD">
        <w:rPr>
          <w:rFonts w:ascii="Arial" w:eastAsia="Arial" w:hAnsi="Arial" w:cs="Arial"/>
          <w:bCs/>
          <w:color w:val="000000"/>
          <w:sz w:val="18"/>
          <w:szCs w:val="18"/>
          <w:lang w:eastAsia="pl-PL" w:bidi="pl-PL"/>
        </w:rPr>
        <w:t>.202</w:t>
      </w:r>
      <w:r w:rsidR="0071138D">
        <w:rPr>
          <w:rFonts w:ascii="Arial" w:eastAsia="Arial" w:hAnsi="Arial" w:cs="Arial"/>
          <w:bCs/>
          <w:color w:val="000000"/>
          <w:sz w:val="18"/>
          <w:szCs w:val="18"/>
          <w:lang w:eastAsia="pl-PL" w:bidi="pl-PL"/>
        </w:rPr>
        <w:t>5</w:t>
      </w:r>
      <w:r w:rsidRPr="00714DF5">
        <w:rPr>
          <w:rFonts w:ascii="Arial" w:eastAsia="Arial" w:hAnsi="Arial" w:cs="Arial"/>
          <w:bCs/>
          <w:color w:val="000000"/>
          <w:sz w:val="18"/>
          <w:szCs w:val="18"/>
          <w:lang w:eastAsia="pl-PL" w:bidi="pl-PL"/>
        </w:rPr>
        <w:t xml:space="preserve"> r.</w:t>
      </w:r>
      <w:r w:rsidR="00D11C4C" w:rsidRPr="00714DF5">
        <w:rPr>
          <w:rFonts w:ascii="Arial" w:eastAsia="Arial" w:hAnsi="Arial" w:cs="Arial"/>
          <w:bCs/>
          <w:color w:val="000000"/>
          <w:sz w:val="18"/>
          <w:szCs w:val="18"/>
          <w:lang w:eastAsia="pl-PL" w:bidi="pl-PL"/>
        </w:rPr>
        <w:t xml:space="preserve"> do godz. 1</w:t>
      </w:r>
      <w:r w:rsidR="00DF74CC">
        <w:rPr>
          <w:rFonts w:ascii="Arial" w:eastAsia="Arial" w:hAnsi="Arial" w:cs="Arial"/>
          <w:bCs/>
          <w:color w:val="000000"/>
          <w:sz w:val="18"/>
          <w:szCs w:val="18"/>
          <w:lang w:eastAsia="pl-PL" w:bidi="pl-PL"/>
        </w:rPr>
        <w:t>0</w:t>
      </w:r>
      <w:r w:rsidRPr="00714DF5">
        <w:rPr>
          <w:rFonts w:ascii="Arial" w:eastAsia="Arial" w:hAnsi="Arial" w:cs="Arial"/>
          <w:bCs/>
          <w:color w:val="000000"/>
          <w:sz w:val="18"/>
          <w:szCs w:val="18"/>
          <w:lang w:eastAsia="pl-PL" w:bidi="pl-PL"/>
        </w:rPr>
        <w:t>.00.</w:t>
      </w:r>
    </w:p>
    <w:p w14:paraId="760D9AB3" w14:textId="77777777" w:rsidR="00954A3C" w:rsidRPr="00714DF5" w:rsidRDefault="00954A3C" w:rsidP="005D06D5">
      <w:pPr>
        <w:widowControl w:val="0"/>
        <w:numPr>
          <w:ilvl w:val="0"/>
          <w:numId w:val="38"/>
        </w:numPr>
        <w:spacing w:after="0" w:line="276" w:lineRule="auto"/>
        <w:ind w:left="284" w:hanging="284"/>
        <w:jc w:val="both"/>
        <w:rPr>
          <w:rFonts w:ascii="Arial" w:eastAsia="Arial" w:hAnsi="Arial" w:cs="Arial"/>
          <w:bCs/>
          <w:color w:val="000000"/>
          <w:sz w:val="18"/>
          <w:szCs w:val="18"/>
          <w:lang w:eastAsia="pl-PL" w:bidi="pl-PL"/>
        </w:rPr>
      </w:pPr>
      <w:r w:rsidRPr="00714DF5">
        <w:rPr>
          <w:rFonts w:ascii="Arial" w:eastAsia="Arial" w:hAnsi="Arial" w:cs="Arial"/>
          <w:bCs/>
          <w:color w:val="000000"/>
          <w:sz w:val="18"/>
          <w:szCs w:val="18"/>
          <w:lang w:eastAsia="pl-PL" w:bidi="pl-PL"/>
        </w:rPr>
        <w:t xml:space="preserve">Sposób złożenia oferty, w tym zaszyfrowania oferty opisany został w Regulaminie </w:t>
      </w:r>
      <w:r w:rsidR="005D06D5">
        <w:rPr>
          <w:rFonts w:ascii="Arial" w:eastAsia="Arial" w:hAnsi="Arial" w:cs="Arial"/>
          <w:bCs/>
          <w:color w:val="000000"/>
          <w:sz w:val="18"/>
          <w:szCs w:val="18"/>
          <w:lang w:eastAsia="pl-PL" w:bidi="pl-PL"/>
        </w:rPr>
        <w:t xml:space="preserve">dostępnym na stronie </w:t>
      </w:r>
      <w:r w:rsidR="005D06D5" w:rsidRPr="005D06D5">
        <w:rPr>
          <w:rFonts w:ascii="Arial" w:eastAsia="Arial" w:hAnsi="Arial" w:cs="Arial"/>
          <w:bCs/>
          <w:color w:val="000000"/>
          <w:sz w:val="18"/>
          <w:szCs w:val="18"/>
          <w:lang w:eastAsia="pl-PL" w:bidi="pl-PL"/>
        </w:rPr>
        <w:t>https://ezamowienia.gov.pl/pl/</w:t>
      </w:r>
      <w:r w:rsidRPr="00714DF5">
        <w:rPr>
          <w:rFonts w:ascii="Arial" w:eastAsia="Arial" w:hAnsi="Arial" w:cs="Arial"/>
          <w:bCs/>
          <w:color w:val="000000"/>
          <w:sz w:val="18"/>
          <w:szCs w:val="18"/>
          <w:lang w:eastAsia="pl-PL" w:bidi="pl-PL"/>
        </w:rPr>
        <w:t>.</w:t>
      </w:r>
    </w:p>
    <w:p w14:paraId="02F4BE0A" w14:textId="417216A0" w:rsidR="009C77AC" w:rsidRPr="00714DF5" w:rsidRDefault="00954A3C" w:rsidP="0089168D">
      <w:pPr>
        <w:widowControl w:val="0"/>
        <w:numPr>
          <w:ilvl w:val="0"/>
          <w:numId w:val="3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14DF5">
        <w:rPr>
          <w:rFonts w:ascii="Arial" w:eastAsia="Arial" w:hAnsi="Arial" w:cs="Arial"/>
          <w:bCs/>
          <w:color w:val="000000"/>
          <w:sz w:val="18"/>
          <w:szCs w:val="18"/>
          <w:lang w:eastAsia="pl-PL" w:bidi="pl-PL"/>
        </w:rPr>
        <w:t xml:space="preserve">Otwarcie ofert nastąpi w dniu </w:t>
      </w:r>
      <w:r w:rsidR="00DF74CC">
        <w:rPr>
          <w:rFonts w:ascii="Arial" w:eastAsia="Arial" w:hAnsi="Arial" w:cs="Arial"/>
          <w:bCs/>
          <w:color w:val="000000"/>
          <w:sz w:val="18"/>
          <w:szCs w:val="18"/>
          <w:lang w:eastAsia="pl-PL" w:bidi="pl-PL"/>
        </w:rPr>
        <w:t>20</w:t>
      </w:r>
      <w:r w:rsidRPr="00714DF5">
        <w:rPr>
          <w:rFonts w:ascii="Arial" w:eastAsia="Arial" w:hAnsi="Arial" w:cs="Arial"/>
          <w:bCs/>
          <w:color w:val="000000"/>
          <w:sz w:val="18"/>
          <w:szCs w:val="18"/>
          <w:lang w:eastAsia="pl-PL" w:bidi="pl-PL"/>
        </w:rPr>
        <w:t>.</w:t>
      </w:r>
      <w:r w:rsidR="00024825">
        <w:rPr>
          <w:rFonts w:ascii="Arial" w:eastAsia="Arial" w:hAnsi="Arial" w:cs="Arial"/>
          <w:bCs/>
          <w:color w:val="000000"/>
          <w:sz w:val="18"/>
          <w:szCs w:val="18"/>
          <w:lang w:eastAsia="pl-PL" w:bidi="pl-PL"/>
        </w:rPr>
        <w:t>0</w:t>
      </w:r>
      <w:r w:rsidR="00DF74CC">
        <w:rPr>
          <w:rFonts w:ascii="Arial" w:eastAsia="Arial" w:hAnsi="Arial" w:cs="Arial"/>
          <w:bCs/>
          <w:color w:val="000000"/>
          <w:sz w:val="18"/>
          <w:szCs w:val="18"/>
          <w:lang w:eastAsia="pl-PL" w:bidi="pl-PL"/>
        </w:rPr>
        <w:t>1</w:t>
      </w:r>
      <w:r w:rsidR="00281763">
        <w:rPr>
          <w:rFonts w:ascii="Arial" w:eastAsia="Arial" w:hAnsi="Arial" w:cs="Arial"/>
          <w:bCs/>
          <w:color w:val="000000"/>
          <w:sz w:val="18"/>
          <w:szCs w:val="18"/>
          <w:lang w:eastAsia="pl-PL" w:bidi="pl-PL"/>
        </w:rPr>
        <w:t>.</w:t>
      </w:r>
      <w:r w:rsidRPr="00714DF5">
        <w:rPr>
          <w:rFonts w:ascii="Arial" w:eastAsia="Arial" w:hAnsi="Arial" w:cs="Arial"/>
          <w:bCs/>
          <w:color w:val="000000"/>
          <w:sz w:val="18"/>
          <w:szCs w:val="18"/>
          <w:lang w:eastAsia="pl-PL" w:bidi="pl-PL"/>
        </w:rPr>
        <w:t>202</w:t>
      </w:r>
      <w:r w:rsidR="0071138D">
        <w:rPr>
          <w:rFonts w:ascii="Arial" w:eastAsia="Arial" w:hAnsi="Arial" w:cs="Arial"/>
          <w:bCs/>
          <w:color w:val="000000"/>
          <w:sz w:val="18"/>
          <w:szCs w:val="18"/>
          <w:lang w:eastAsia="pl-PL" w:bidi="pl-PL"/>
        </w:rPr>
        <w:t>5</w:t>
      </w:r>
      <w:r w:rsidR="00E57EC0" w:rsidRPr="00714DF5">
        <w:rPr>
          <w:rFonts w:ascii="Arial" w:eastAsia="Arial" w:hAnsi="Arial" w:cs="Arial"/>
          <w:bCs/>
          <w:color w:val="000000"/>
          <w:sz w:val="18"/>
          <w:szCs w:val="18"/>
          <w:lang w:eastAsia="pl-PL" w:bidi="pl-PL"/>
        </w:rPr>
        <w:t xml:space="preserve"> </w:t>
      </w:r>
      <w:r w:rsidRPr="00714DF5">
        <w:rPr>
          <w:rFonts w:ascii="Arial" w:eastAsia="Arial" w:hAnsi="Arial" w:cs="Arial"/>
          <w:bCs/>
          <w:color w:val="000000"/>
          <w:sz w:val="18"/>
          <w:szCs w:val="18"/>
          <w:lang w:eastAsia="pl-PL" w:bidi="pl-PL"/>
        </w:rPr>
        <w:t>r. o godzinie 1</w:t>
      </w:r>
      <w:r w:rsidR="00DF74CC">
        <w:rPr>
          <w:rFonts w:ascii="Arial" w:eastAsia="Arial" w:hAnsi="Arial" w:cs="Arial"/>
          <w:bCs/>
          <w:color w:val="000000"/>
          <w:sz w:val="18"/>
          <w:szCs w:val="18"/>
          <w:lang w:eastAsia="pl-PL" w:bidi="pl-PL"/>
        </w:rPr>
        <w:t>0</w:t>
      </w:r>
      <w:r w:rsidR="00C32D7B">
        <w:rPr>
          <w:rFonts w:ascii="Arial" w:eastAsia="Arial" w:hAnsi="Arial" w:cs="Arial"/>
          <w:bCs/>
          <w:color w:val="000000"/>
          <w:sz w:val="18"/>
          <w:szCs w:val="18"/>
          <w:lang w:eastAsia="pl-PL" w:bidi="pl-PL"/>
        </w:rPr>
        <w:t>.</w:t>
      </w:r>
      <w:r w:rsidR="00DF74CC">
        <w:rPr>
          <w:rFonts w:ascii="Arial" w:eastAsia="Arial" w:hAnsi="Arial" w:cs="Arial"/>
          <w:bCs/>
          <w:color w:val="000000"/>
          <w:sz w:val="18"/>
          <w:szCs w:val="18"/>
          <w:lang w:eastAsia="pl-PL" w:bidi="pl-PL"/>
        </w:rPr>
        <w:t>3</w:t>
      </w:r>
      <w:r w:rsidR="008C0910" w:rsidRPr="00714DF5">
        <w:rPr>
          <w:rFonts w:ascii="Arial" w:eastAsia="Arial" w:hAnsi="Arial" w:cs="Arial"/>
          <w:bCs/>
          <w:color w:val="000000"/>
          <w:sz w:val="18"/>
          <w:szCs w:val="18"/>
          <w:lang w:eastAsia="pl-PL" w:bidi="pl-PL"/>
        </w:rPr>
        <w:t xml:space="preserve">0 w siedzibie Zamawiającego </w:t>
      </w:r>
      <w:r w:rsidR="009C77AC" w:rsidRPr="00714DF5">
        <w:rPr>
          <w:rFonts w:ascii="Arial" w:eastAsia="Arial" w:hAnsi="Arial" w:cs="Arial"/>
          <w:bCs/>
          <w:color w:val="000000"/>
          <w:sz w:val="18"/>
          <w:szCs w:val="18"/>
          <w:lang w:eastAsia="pl-PL" w:bidi="pl-PL"/>
        </w:rPr>
        <w:t>–</w:t>
      </w:r>
      <w:r w:rsidR="008C0910" w:rsidRPr="00714DF5">
        <w:rPr>
          <w:rFonts w:ascii="Arial" w:eastAsia="Arial" w:hAnsi="Arial" w:cs="Arial"/>
          <w:bCs/>
          <w:color w:val="000000"/>
          <w:sz w:val="18"/>
          <w:szCs w:val="18"/>
          <w:lang w:eastAsia="pl-PL" w:bidi="pl-PL"/>
        </w:rPr>
        <w:t xml:space="preserve"> </w:t>
      </w:r>
      <w:r w:rsidR="009C77AC" w:rsidRPr="00714DF5">
        <w:rPr>
          <w:rFonts w:ascii="Arial" w:eastAsia="Arial" w:hAnsi="Arial" w:cs="Arial"/>
          <w:bCs/>
          <w:color w:val="000000"/>
          <w:sz w:val="18"/>
          <w:szCs w:val="18"/>
          <w:lang w:eastAsia="pl-PL" w:bidi="pl-PL"/>
        </w:rPr>
        <w:t xml:space="preserve">Urząd Gminy Lubicz. </w:t>
      </w:r>
    </w:p>
    <w:p w14:paraId="022B469A" w14:textId="77777777" w:rsidR="009C77AC" w:rsidRDefault="009C77AC" w:rsidP="0089168D">
      <w:pPr>
        <w:widowControl w:val="0"/>
        <w:numPr>
          <w:ilvl w:val="0"/>
          <w:numId w:val="38"/>
        </w:numPr>
        <w:tabs>
          <w:tab w:val="left" w:pos="278"/>
        </w:tabs>
        <w:spacing w:after="0" w:line="276" w:lineRule="auto"/>
        <w:ind w:left="284" w:hanging="284"/>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 xml:space="preserve">Zamawiający nie przewiduje jawnej sesji otwarcia ofert. </w:t>
      </w:r>
    </w:p>
    <w:p w14:paraId="51402191" w14:textId="77777777" w:rsidR="00954A3C" w:rsidRPr="009C77AC" w:rsidRDefault="00954A3C" w:rsidP="0089168D">
      <w:pPr>
        <w:widowControl w:val="0"/>
        <w:numPr>
          <w:ilvl w:val="0"/>
          <w:numId w:val="3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C77AC">
        <w:rPr>
          <w:rFonts w:ascii="Arial" w:eastAsia="Arial" w:hAnsi="Arial" w:cs="Arial"/>
          <w:bCs/>
          <w:color w:val="000000"/>
          <w:sz w:val="18"/>
          <w:szCs w:val="18"/>
          <w:lang w:eastAsia="pl-PL" w:bidi="pl-PL"/>
        </w:rPr>
        <w:t>Najpóźniej przed otwarciem ofert, udostępnia się na stronie internetowej prowadzonego postępowania informację o kwocie, jaką zamierza się przeznaczyć na sfinansowanie zamówienia.</w:t>
      </w:r>
    </w:p>
    <w:p w14:paraId="24549B2E" w14:textId="77777777" w:rsidR="00954A3C" w:rsidRPr="00954A3C" w:rsidRDefault="00954A3C" w:rsidP="0089168D">
      <w:pPr>
        <w:widowControl w:val="0"/>
        <w:numPr>
          <w:ilvl w:val="0"/>
          <w:numId w:val="3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Niezwłocznie po otwarciu ofert, udostępnia się na stronie internetowej prowadzonego postępowania informacje o:</w:t>
      </w:r>
    </w:p>
    <w:p w14:paraId="5CD1E7EF" w14:textId="77777777" w:rsidR="00954A3C" w:rsidRPr="00E57EC0" w:rsidRDefault="00954A3C" w:rsidP="0089168D">
      <w:pPr>
        <w:widowControl w:val="0"/>
        <w:numPr>
          <w:ilvl w:val="0"/>
          <w:numId w:val="39"/>
        </w:numPr>
        <w:tabs>
          <w:tab w:val="left" w:pos="749"/>
        </w:tabs>
        <w:spacing w:after="0" w:line="276" w:lineRule="auto"/>
        <w:ind w:left="760" w:hanging="300"/>
        <w:jc w:val="both"/>
        <w:rPr>
          <w:rFonts w:ascii="Arial" w:eastAsia="Arial" w:hAnsi="Arial" w:cs="Arial"/>
          <w:color w:val="000000"/>
          <w:sz w:val="18"/>
          <w:szCs w:val="18"/>
          <w:lang w:eastAsia="pl-PL" w:bidi="pl-PL"/>
        </w:rPr>
      </w:pPr>
      <w:r w:rsidRPr="00E57EC0">
        <w:rPr>
          <w:rFonts w:ascii="Arial" w:eastAsia="Arial" w:hAnsi="Arial" w:cs="Arial"/>
          <w:color w:val="000000"/>
          <w:sz w:val="18"/>
          <w:szCs w:val="18"/>
          <w:lang w:eastAsia="pl-PL" w:bidi="pl-PL"/>
        </w:rPr>
        <w:t>nazwach albo imionach i nazwiskach oraz siedzibach lub miejscach prowadzonej działalności gospodarczej albo miejscach zamieszkania wykonawców, których oferty zostały otwarte;</w:t>
      </w:r>
    </w:p>
    <w:p w14:paraId="7BBBACD0" w14:textId="77777777" w:rsidR="00954A3C" w:rsidRDefault="00954A3C" w:rsidP="0089168D">
      <w:pPr>
        <w:widowControl w:val="0"/>
        <w:numPr>
          <w:ilvl w:val="0"/>
          <w:numId w:val="39"/>
        </w:numPr>
        <w:tabs>
          <w:tab w:val="left" w:pos="749"/>
        </w:tabs>
        <w:spacing w:after="0" w:line="276" w:lineRule="auto"/>
        <w:ind w:left="760" w:hanging="300"/>
        <w:jc w:val="both"/>
        <w:rPr>
          <w:rFonts w:ascii="Arial" w:eastAsia="Arial" w:hAnsi="Arial" w:cs="Arial"/>
          <w:color w:val="000000"/>
          <w:sz w:val="18"/>
          <w:szCs w:val="18"/>
          <w:lang w:eastAsia="pl-PL" w:bidi="pl-PL"/>
        </w:rPr>
      </w:pPr>
      <w:r w:rsidRPr="00E57EC0">
        <w:rPr>
          <w:rFonts w:ascii="Arial" w:eastAsia="Arial" w:hAnsi="Arial" w:cs="Arial"/>
          <w:color w:val="000000"/>
          <w:sz w:val="18"/>
          <w:szCs w:val="18"/>
          <w:lang w:eastAsia="pl-PL" w:bidi="pl-PL"/>
        </w:rPr>
        <w:t>cenach lub kosztach zawartych w ofertach.</w:t>
      </w:r>
    </w:p>
    <w:p w14:paraId="69E1A477" w14:textId="77777777" w:rsidR="00E57EC0" w:rsidRPr="00E57EC0" w:rsidRDefault="00E57EC0" w:rsidP="00E57EC0">
      <w:pPr>
        <w:widowControl w:val="0"/>
        <w:tabs>
          <w:tab w:val="left" w:pos="749"/>
        </w:tabs>
        <w:spacing w:after="0" w:line="276" w:lineRule="auto"/>
        <w:ind w:left="760"/>
        <w:jc w:val="both"/>
        <w:rPr>
          <w:rFonts w:ascii="Arial" w:eastAsia="Arial" w:hAnsi="Arial" w:cs="Arial"/>
          <w:color w:val="000000"/>
          <w:sz w:val="18"/>
          <w:szCs w:val="18"/>
          <w:lang w:eastAsia="pl-PL" w:bidi="pl-PL"/>
        </w:rPr>
      </w:pPr>
    </w:p>
    <w:p w14:paraId="106F61A5" w14:textId="77777777" w:rsidR="00E57EC0" w:rsidRDefault="00E57EC0"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sidRPr="006E075B">
        <w:rPr>
          <w:rFonts w:ascii="Arial" w:eastAsia="Arial" w:hAnsi="Arial" w:cs="Arial"/>
          <w:b/>
          <w:bCs/>
          <w:color w:val="000000"/>
          <w:szCs w:val="20"/>
          <w:lang w:eastAsia="pl-PL" w:bidi="pl-PL"/>
        </w:rPr>
        <w:lastRenderedPageBreak/>
        <w:t xml:space="preserve">Opis </w:t>
      </w:r>
      <w:r>
        <w:rPr>
          <w:rFonts w:ascii="Arial" w:eastAsia="Arial" w:hAnsi="Arial" w:cs="Arial"/>
          <w:b/>
          <w:bCs/>
          <w:color w:val="000000"/>
          <w:szCs w:val="20"/>
          <w:lang w:eastAsia="pl-PL" w:bidi="pl-PL"/>
        </w:rPr>
        <w:t>kryteriów oceny ofert, wraz z podaniem wag tych kryteriów i sposobu oceny ofert</w:t>
      </w:r>
    </w:p>
    <w:p w14:paraId="1C01A673" w14:textId="77777777" w:rsidR="00E57EC0" w:rsidRDefault="00E57EC0" w:rsidP="00E57EC0">
      <w:pPr>
        <w:keepNext/>
        <w:keepLines/>
        <w:widowControl w:val="0"/>
        <w:spacing w:after="0" w:line="276" w:lineRule="auto"/>
        <w:outlineLvl w:val="3"/>
        <w:rPr>
          <w:rFonts w:ascii="Arial" w:eastAsia="Arial" w:hAnsi="Arial" w:cs="Arial"/>
          <w:b/>
          <w:bCs/>
          <w:color w:val="000000"/>
          <w:szCs w:val="20"/>
          <w:lang w:eastAsia="pl-PL" w:bidi="pl-PL"/>
        </w:rPr>
      </w:pPr>
    </w:p>
    <w:p w14:paraId="0A371B34" w14:textId="77777777" w:rsidR="00281763" w:rsidRPr="00842B77" w:rsidRDefault="00281763" w:rsidP="00281763">
      <w:pPr>
        <w:widowControl w:val="0"/>
        <w:numPr>
          <w:ilvl w:val="0"/>
          <w:numId w:val="9"/>
        </w:numPr>
        <w:tabs>
          <w:tab w:val="left" w:pos="750"/>
        </w:tabs>
        <w:spacing w:after="0" w:line="276" w:lineRule="auto"/>
        <w:ind w:left="740" w:hanging="280"/>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za ofertę najkorzystniejszą uznana oferta zawierająca najkorzystniejszy bilans punktów w kryteriach:</w:t>
      </w:r>
    </w:p>
    <w:p w14:paraId="7F1B5C20" w14:textId="77777777" w:rsidR="00281763" w:rsidRPr="00842B77" w:rsidRDefault="00281763" w:rsidP="00281763">
      <w:pPr>
        <w:widowControl w:val="0"/>
        <w:tabs>
          <w:tab w:val="left" w:pos="750"/>
        </w:tabs>
        <w:spacing w:after="0" w:line="276" w:lineRule="auto"/>
        <w:ind w:left="740"/>
        <w:rPr>
          <w:rFonts w:ascii="Arial" w:eastAsia="Arial" w:hAnsi="Arial" w:cs="Arial"/>
          <w:color w:val="000000"/>
          <w:sz w:val="18"/>
          <w:szCs w:val="18"/>
          <w:lang w:eastAsia="pl-PL" w:bidi="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7"/>
        <w:gridCol w:w="3832"/>
        <w:gridCol w:w="1100"/>
        <w:gridCol w:w="1505"/>
      </w:tblGrid>
      <w:tr w:rsidR="00281763" w:rsidRPr="00842B77" w14:paraId="445569CD" w14:textId="77777777" w:rsidTr="00CC2E7C">
        <w:trPr>
          <w:trHeight w:val="263"/>
          <w:jc w:val="center"/>
        </w:trPr>
        <w:tc>
          <w:tcPr>
            <w:tcW w:w="707" w:type="dxa"/>
            <w:vAlign w:val="center"/>
          </w:tcPr>
          <w:p w14:paraId="57AA2758" w14:textId="77777777" w:rsidR="00281763" w:rsidRPr="00842B77" w:rsidRDefault="00281763" w:rsidP="00CC2E7C">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Lit.</w:t>
            </w:r>
          </w:p>
        </w:tc>
        <w:tc>
          <w:tcPr>
            <w:tcW w:w="3832" w:type="dxa"/>
            <w:vAlign w:val="center"/>
          </w:tcPr>
          <w:p w14:paraId="35B42E37" w14:textId="77777777" w:rsidR="00281763" w:rsidRPr="00842B77" w:rsidRDefault="00281763" w:rsidP="00CC2E7C">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Kryterium</w:t>
            </w:r>
          </w:p>
        </w:tc>
        <w:tc>
          <w:tcPr>
            <w:tcW w:w="1100" w:type="dxa"/>
            <w:vAlign w:val="center"/>
          </w:tcPr>
          <w:p w14:paraId="5C5DC640" w14:textId="77777777" w:rsidR="00281763" w:rsidRPr="00842B77" w:rsidRDefault="00281763" w:rsidP="00CC2E7C">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Waga</w:t>
            </w:r>
          </w:p>
        </w:tc>
        <w:tc>
          <w:tcPr>
            <w:tcW w:w="1505" w:type="dxa"/>
            <w:vAlign w:val="center"/>
          </w:tcPr>
          <w:p w14:paraId="148B7007" w14:textId="77777777" w:rsidR="00281763" w:rsidRPr="00842B77" w:rsidRDefault="00281763" w:rsidP="00CC2E7C">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Liczba punktów</w:t>
            </w:r>
          </w:p>
        </w:tc>
      </w:tr>
      <w:tr w:rsidR="00281763" w:rsidRPr="00842B77" w14:paraId="4DF98445" w14:textId="77777777" w:rsidTr="00CC2E7C">
        <w:trPr>
          <w:trHeight w:val="135"/>
          <w:jc w:val="center"/>
        </w:trPr>
        <w:tc>
          <w:tcPr>
            <w:tcW w:w="707" w:type="dxa"/>
            <w:vAlign w:val="center"/>
          </w:tcPr>
          <w:p w14:paraId="1BC8AC3A" w14:textId="77777777" w:rsidR="00281763" w:rsidRPr="00842B77" w:rsidRDefault="00281763" w:rsidP="00CC2E7C">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a)</w:t>
            </w:r>
          </w:p>
        </w:tc>
        <w:tc>
          <w:tcPr>
            <w:tcW w:w="3832" w:type="dxa"/>
            <w:vAlign w:val="center"/>
          </w:tcPr>
          <w:p w14:paraId="7C83DCDF" w14:textId="77777777" w:rsidR="00281763" w:rsidRPr="00842B77" w:rsidRDefault="00281763" w:rsidP="00CC2E7C">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Cena (C)</w:t>
            </w:r>
          </w:p>
        </w:tc>
        <w:tc>
          <w:tcPr>
            <w:tcW w:w="1100" w:type="dxa"/>
            <w:vAlign w:val="center"/>
          </w:tcPr>
          <w:p w14:paraId="69BD52DE" w14:textId="38D0417F" w:rsidR="00281763" w:rsidRPr="00842B77" w:rsidRDefault="00024825" w:rsidP="00CC2E7C">
            <w:pPr>
              <w:autoSpaceDE w:val="0"/>
              <w:autoSpaceDN w:val="0"/>
              <w:adjustRightInd w:val="0"/>
              <w:spacing w:after="0" w:line="240" w:lineRule="auto"/>
              <w:jc w:val="center"/>
              <w:rPr>
                <w:rFonts w:ascii="Arial" w:eastAsia="Courier New" w:hAnsi="Arial" w:cs="Arial"/>
                <w:color w:val="000000"/>
                <w:sz w:val="16"/>
                <w:szCs w:val="16"/>
                <w:lang w:eastAsia="pl-PL"/>
              </w:rPr>
            </w:pPr>
            <w:r>
              <w:rPr>
                <w:rFonts w:ascii="Arial" w:eastAsia="Courier New" w:hAnsi="Arial" w:cs="Arial"/>
                <w:bCs/>
                <w:color w:val="000000"/>
                <w:sz w:val="16"/>
                <w:szCs w:val="16"/>
                <w:lang w:eastAsia="pl-PL"/>
              </w:rPr>
              <w:t>60</w:t>
            </w:r>
            <w:r w:rsidR="00281763" w:rsidRPr="00842B77">
              <w:rPr>
                <w:rFonts w:ascii="Arial" w:eastAsia="Courier New" w:hAnsi="Arial" w:cs="Arial"/>
                <w:bCs/>
                <w:color w:val="000000"/>
                <w:sz w:val="16"/>
                <w:szCs w:val="16"/>
                <w:lang w:eastAsia="pl-PL"/>
              </w:rPr>
              <w:t>%</w:t>
            </w:r>
          </w:p>
        </w:tc>
        <w:tc>
          <w:tcPr>
            <w:tcW w:w="1505" w:type="dxa"/>
            <w:vAlign w:val="center"/>
          </w:tcPr>
          <w:p w14:paraId="1F20F23B" w14:textId="4F9F1662" w:rsidR="00281763" w:rsidRPr="00842B77" w:rsidRDefault="00024825" w:rsidP="00CC2E7C">
            <w:pPr>
              <w:autoSpaceDE w:val="0"/>
              <w:autoSpaceDN w:val="0"/>
              <w:adjustRightInd w:val="0"/>
              <w:spacing w:after="0" w:line="240" w:lineRule="auto"/>
              <w:jc w:val="center"/>
              <w:rPr>
                <w:rFonts w:ascii="Arial" w:eastAsia="Courier New" w:hAnsi="Arial" w:cs="Arial"/>
                <w:color w:val="000000"/>
                <w:sz w:val="16"/>
                <w:szCs w:val="16"/>
                <w:lang w:eastAsia="pl-PL"/>
              </w:rPr>
            </w:pPr>
            <w:r>
              <w:rPr>
                <w:rFonts w:ascii="Arial" w:eastAsia="Courier New" w:hAnsi="Arial" w:cs="Arial"/>
                <w:bCs/>
                <w:color w:val="000000"/>
                <w:sz w:val="16"/>
                <w:szCs w:val="16"/>
                <w:lang w:eastAsia="pl-PL"/>
              </w:rPr>
              <w:t>60</w:t>
            </w:r>
          </w:p>
        </w:tc>
      </w:tr>
      <w:tr w:rsidR="00281763" w:rsidRPr="00842B77" w14:paraId="34F6B450" w14:textId="77777777" w:rsidTr="00CC2E7C">
        <w:trPr>
          <w:trHeight w:val="135"/>
          <w:jc w:val="center"/>
        </w:trPr>
        <w:tc>
          <w:tcPr>
            <w:tcW w:w="707" w:type="dxa"/>
            <w:vAlign w:val="center"/>
          </w:tcPr>
          <w:p w14:paraId="785425CD" w14:textId="77777777" w:rsidR="00281763" w:rsidRPr="00842B77" w:rsidRDefault="00281763" w:rsidP="00CC2E7C">
            <w:pPr>
              <w:autoSpaceDE w:val="0"/>
              <w:autoSpaceDN w:val="0"/>
              <w:adjustRightInd w:val="0"/>
              <w:spacing w:after="0" w:line="240" w:lineRule="auto"/>
              <w:jc w:val="center"/>
              <w:rPr>
                <w:rFonts w:ascii="Arial" w:eastAsia="Courier New" w:hAnsi="Arial" w:cs="Arial"/>
                <w:color w:val="000000"/>
                <w:sz w:val="16"/>
                <w:szCs w:val="16"/>
                <w:lang w:eastAsia="pl-PL"/>
              </w:rPr>
            </w:pPr>
            <w:r>
              <w:rPr>
                <w:rFonts w:ascii="Arial" w:eastAsia="Courier New" w:hAnsi="Arial" w:cs="Arial"/>
                <w:bCs/>
                <w:color w:val="000000"/>
                <w:sz w:val="16"/>
                <w:szCs w:val="16"/>
                <w:lang w:eastAsia="pl-PL"/>
              </w:rPr>
              <w:t>b</w:t>
            </w:r>
            <w:r w:rsidRPr="00842B77">
              <w:rPr>
                <w:rFonts w:ascii="Arial" w:eastAsia="Courier New" w:hAnsi="Arial" w:cs="Arial"/>
                <w:bCs/>
                <w:color w:val="000000"/>
                <w:sz w:val="16"/>
                <w:szCs w:val="16"/>
                <w:lang w:eastAsia="pl-PL"/>
              </w:rPr>
              <w:t>)</w:t>
            </w:r>
          </w:p>
        </w:tc>
        <w:tc>
          <w:tcPr>
            <w:tcW w:w="3832" w:type="dxa"/>
            <w:vAlign w:val="center"/>
          </w:tcPr>
          <w:p w14:paraId="4F3B2867" w14:textId="756A6FBD" w:rsidR="00281763" w:rsidRPr="00842B77" w:rsidRDefault="00024825" w:rsidP="00CC2E7C">
            <w:pPr>
              <w:autoSpaceDE w:val="0"/>
              <w:autoSpaceDN w:val="0"/>
              <w:adjustRightInd w:val="0"/>
              <w:spacing w:after="0" w:line="240" w:lineRule="auto"/>
              <w:jc w:val="center"/>
              <w:rPr>
                <w:rFonts w:ascii="Arial" w:eastAsia="Courier New" w:hAnsi="Arial" w:cs="Arial"/>
                <w:color w:val="000000"/>
                <w:sz w:val="16"/>
                <w:szCs w:val="16"/>
                <w:lang w:eastAsia="pl-PL"/>
              </w:rPr>
            </w:pPr>
            <w:r>
              <w:rPr>
                <w:rFonts w:ascii="Arial" w:eastAsia="Courier New" w:hAnsi="Arial" w:cs="Arial"/>
                <w:bCs/>
                <w:color w:val="000000"/>
                <w:sz w:val="16"/>
                <w:szCs w:val="16"/>
                <w:lang w:eastAsia="pl-PL"/>
              </w:rPr>
              <w:t xml:space="preserve">Liczba zatrudnionych osób </w:t>
            </w:r>
            <w:r w:rsidR="004447B5">
              <w:rPr>
                <w:rFonts w:ascii="Arial" w:eastAsia="Courier New" w:hAnsi="Arial" w:cs="Arial"/>
                <w:bCs/>
                <w:color w:val="000000"/>
                <w:sz w:val="16"/>
                <w:szCs w:val="16"/>
                <w:lang w:eastAsia="pl-PL"/>
              </w:rPr>
              <w:t xml:space="preserve">wymienionych w art. </w:t>
            </w:r>
            <w:r w:rsidR="004447B5" w:rsidRPr="004447B5">
              <w:rPr>
                <w:rFonts w:ascii="Arial" w:eastAsia="Courier New" w:hAnsi="Arial" w:cs="Arial"/>
                <w:bCs/>
                <w:color w:val="000000"/>
                <w:sz w:val="16"/>
                <w:szCs w:val="16"/>
                <w:lang w:eastAsia="pl-PL"/>
              </w:rPr>
              <w:t>96 ust. 2 pkt. 2 Pzp</w:t>
            </w:r>
            <w:r w:rsidR="00281763">
              <w:rPr>
                <w:rFonts w:ascii="Arial" w:eastAsia="Courier New" w:hAnsi="Arial" w:cs="Arial"/>
                <w:bCs/>
                <w:color w:val="000000"/>
                <w:sz w:val="16"/>
                <w:szCs w:val="16"/>
                <w:lang w:eastAsia="pl-PL"/>
              </w:rPr>
              <w:t xml:space="preserve"> </w:t>
            </w:r>
            <w:r w:rsidR="004447B5">
              <w:rPr>
                <w:rFonts w:ascii="Arial" w:eastAsia="Courier New" w:hAnsi="Arial" w:cs="Arial"/>
                <w:bCs/>
                <w:color w:val="000000"/>
                <w:sz w:val="16"/>
                <w:szCs w:val="16"/>
                <w:lang w:eastAsia="pl-PL"/>
              </w:rPr>
              <w:t>(L)</w:t>
            </w:r>
          </w:p>
        </w:tc>
        <w:tc>
          <w:tcPr>
            <w:tcW w:w="1100" w:type="dxa"/>
            <w:vAlign w:val="center"/>
          </w:tcPr>
          <w:p w14:paraId="2B89C5DF" w14:textId="3079B09F" w:rsidR="00281763" w:rsidRPr="00842B77" w:rsidRDefault="00024825" w:rsidP="00CC2E7C">
            <w:pPr>
              <w:autoSpaceDE w:val="0"/>
              <w:autoSpaceDN w:val="0"/>
              <w:adjustRightInd w:val="0"/>
              <w:spacing w:after="0" w:line="240" w:lineRule="auto"/>
              <w:jc w:val="center"/>
              <w:rPr>
                <w:rFonts w:ascii="Arial" w:eastAsia="Courier New" w:hAnsi="Arial" w:cs="Arial"/>
                <w:bCs/>
                <w:color w:val="000000"/>
                <w:sz w:val="16"/>
                <w:szCs w:val="16"/>
                <w:lang w:eastAsia="pl-PL"/>
              </w:rPr>
            </w:pPr>
            <w:r>
              <w:rPr>
                <w:rFonts w:ascii="Arial" w:eastAsia="Courier New" w:hAnsi="Arial" w:cs="Arial"/>
                <w:bCs/>
                <w:color w:val="000000"/>
                <w:sz w:val="16"/>
                <w:szCs w:val="16"/>
                <w:lang w:eastAsia="pl-PL"/>
              </w:rPr>
              <w:t>40</w:t>
            </w:r>
            <w:r w:rsidR="00281763">
              <w:rPr>
                <w:rFonts w:ascii="Arial" w:eastAsia="Courier New" w:hAnsi="Arial" w:cs="Arial"/>
                <w:bCs/>
                <w:color w:val="000000"/>
                <w:sz w:val="16"/>
                <w:szCs w:val="16"/>
                <w:lang w:eastAsia="pl-PL"/>
              </w:rPr>
              <w:t>%</w:t>
            </w:r>
          </w:p>
        </w:tc>
        <w:tc>
          <w:tcPr>
            <w:tcW w:w="1505" w:type="dxa"/>
            <w:vAlign w:val="center"/>
          </w:tcPr>
          <w:p w14:paraId="5F78B64E" w14:textId="238B0FAF" w:rsidR="00281763" w:rsidRPr="00842B77" w:rsidRDefault="00024825" w:rsidP="00CC2E7C">
            <w:pPr>
              <w:autoSpaceDE w:val="0"/>
              <w:autoSpaceDN w:val="0"/>
              <w:adjustRightInd w:val="0"/>
              <w:spacing w:after="0" w:line="240" w:lineRule="auto"/>
              <w:jc w:val="center"/>
              <w:rPr>
                <w:rFonts w:ascii="Arial" w:eastAsia="Courier New" w:hAnsi="Arial" w:cs="Arial"/>
                <w:bCs/>
                <w:color w:val="000000"/>
                <w:sz w:val="16"/>
                <w:szCs w:val="16"/>
                <w:lang w:eastAsia="pl-PL"/>
              </w:rPr>
            </w:pPr>
            <w:r>
              <w:rPr>
                <w:rFonts w:ascii="Arial" w:eastAsia="Courier New" w:hAnsi="Arial" w:cs="Arial"/>
                <w:bCs/>
                <w:color w:val="000000"/>
                <w:sz w:val="16"/>
                <w:szCs w:val="16"/>
                <w:lang w:eastAsia="pl-PL"/>
              </w:rPr>
              <w:t>40</w:t>
            </w:r>
          </w:p>
        </w:tc>
      </w:tr>
      <w:tr w:rsidR="00281763" w:rsidRPr="00842B77" w14:paraId="78E52EE0" w14:textId="77777777" w:rsidTr="00CC2E7C">
        <w:trPr>
          <w:trHeight w:val="75"/>
          <w:jc w:val="center"/>
        </w:trPr>
        <w:tc>
          <w:tcPr>
            <w:tcW w:w="4539" w:type="dxa"/>
            <w:gridSpan w:val="2"/>
            <w:vAlign w:val="center"/>
          </w:tcPr>
          <w:p w14:paraId="625CEDDD" w14:textId="77777777" w:rsidR="00281763" w:rsidRPr="00842B77" w:rsidRDefault="00281763" w:rsidP="00CC2E7C">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Razem:</w:t>
            </w:r>
          </w:p>
        </w:tc>
        <w:tc>
          <w:tcPr>
            <w:tcW w:w="2605" w:type="dxa"/>
            <w:gridSpan w:val="2"/>
            <w:vAlign w:val="center"/>
          </w:tcPr>
          <w:p w14:paraId="221E2103" w14:textId="77777777" w:rsidR="00281763" w:rsidRPr="00842B77" w:rsidRDefault="00281763" w:rsidP="00CC2E7C">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100,00</w:t>
            </w:r>
          </w:p>
        </w:tc>
      </w:tr>
    </w:tbl>
    <w:p w14:paraId="0B444FD3" w14:textId="77777777" w:rsidR="00281763" w:rsidRPr="00842B77" w:rsidRDefault="00281763" w:rsidP="00281763">
      <w:pPr>
        <w:widowControl w:val="0"/>
        <w:tabs>
          <w:tab w:val="left" w:pos="764"/>
        </w:tabs>
        <w:spacing w:after="0" w:line="276" w:lineRule="auto"/>
        <w:ind w:left="740"/>
        <w:rPr>
          <w:rFonts w:ascii="Arial" w:eastAsia="Arial" w:hAnsi="Arial" w:cs="Arial"/>
          <w:color w:val="000000"/>
          <w:sz w:val="18"/>
          <w:szCs w:val="18"/>
          <w:lang w:eastAsia="pl-PL" w:bidi="pl-PL"/>
        </w:rPr>
      </w:pPr>
    </w:p>
    <w:p w14:paraId="56B6FC49" w14:textId="77777777" w:rsidR="00281763" w:rsidRDefault="00281763" w:rsidP="00281763">
      <w:pPr>
        <w:widowControl w:val="0"/>
        <w:numPr>
          <w:ilvl w:val="0"/>
          <w:numId w:val="9"/>
        </w:numPr>
        <w:tabs>
          <w:tab w:val="left" w:pos="764"/>
        </w:tabs>
        <w:spacing w:after="0" w:line="276" w:lineRule="auto"/>
        <w:ind w:left="740" w:hanging="280"/>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opis stosowanych kryteriów oraz sposób oceny ofert:</w:t>
      </w:r>
    </w:p>
    <w:p w14:paraId="44F963EC" w14:textId="77777777" w:rsidR="00281763" w:rsidRPr="00842B77" w:rsidRDefault="00281763" w:rsidP="00281763">
      <w:pPr>
        <w:widowControl w:val="0"/>
        <w:tabs>
          <w:tab w:val="left" w:pos="764"/>
        </w:tabs>
        <w:spacing w:after="0" w:line="276" w:lineRule="auto"/>
        <w:ind w:left="740"/>
        <w:rPr>
          <w:rFonts w:ascii="Arial" w:eastAsia="Arial" w:hAnsi="Arial" w:cs="Arial"/>
          <w:color w:val="000000"/>
          <w:sz w:val="18"/>
          <w:szCs w:val="18"/>
          <w:lang w:eastAsia="pl-PL" w:bidi="pl-PL"/>
        </w:rPr>
      </w:pPr>
    </w:p>
    <w:p w14:paraId="2E7B21B0" w14:textId="77777777" w:rsidR="00281763" w:rsidRPr="004168D1" w:rsidRDefault="00281763" w:rsidP="00281763">
      <w:pPr>
        <w:widowControl w:val="0"/>
        <w:numPr>
          <w:ilvl w:val="0"/>
          <w:numId w:val="10"/>
        </w:numPr>
        <w:tabs>
          <w:tab w:val="left" w:pos="1039"/>
        </w:tabs>
        <w:spacing w:after="0" w:line="276" w:lineRule="auto"/>
        <w:ind w:left="740"/>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u w:val="single"/>
          <w:lang w:eastAsia="pl-PL" w:bidi="pl-PL"/>
        </w:rPr>
        <w:t>zasady przyznawania punktów w kryt</w:t>
      </w:r>
      <w:r>
        <w:rPr>
          <w:rFonts w:ascii="Arial" w:eastAsia="Arial" w:hAnsi="Arial" w:cs="Arial"/>
          <w:color w:val="000000"/>
          <w:sz w:val="18"/>
          <w:szCs w:val="18"/>
          <w:u w:val="single"/>
          <w:lang w:eastAsia="pl-PL" w:bidi="pl-PL"/>
        </w:rPr>
        <w:t>erium „C</w:t>
      </w:r>
      <w:r w:rsidRPr="00842B77">
        <w:rPr>
          <w:rFonts w:ascii="Arial" w:eastAsia="Arial" w:hAnsi="Arial" w:cs="Arial"/>
          <w:color w:val="000000"/>
          <w:sz w:val="18"/>
          <w:szCs w:val="18"/>
          <w:u w:val="single"/>
          <w:lang w:eastAsia="pl-PL" w:bidi="pl-PL"/>
        </w:rPr>
        <w:t>ena” (C):</w:t>
      </w:r>
    </w:p>
    <w:p w14:paraId="44C82551" w14:textId="77777777" w:rsidR="00281763" w:rsidRPr="00842B77" w:rsidRDefault="00281763" w:rsidP="00281763">
      <w:pPr>
        <w:widowControl w:val="0"/>
        <w:tabs>
          <w:tab w:val="left" w:pos="1039"/>
        </w:tabs>
        <w:spacing w:after="0" w:line="276" w:lineRule="auto"/>
        <w:ind w:left="740"/>
        <w:jc w:val="both"/>
        <w:rPr>
          <w:rFonts w:ascii="Arial" w:eastAsia="Arial" w:hAnsi="Arial" w:cs="Arial"/>
          <w:color w:val="000000"/>
          <w:sz w:val="18"/>
          <w:szCs w:val="18"/>
          <w:lang w:eastAsia="pl-PL" w:bidi="pl-PL"/>
        </w:rPr>
      </w:pPr>
    </w:p>
    <w:p w14:paraId="4D4C8019" w14:textId="77777777" w:rsidR="00281763" w:rsidRPr="00842B77" w:rsidRDefault="00281763" w:rsidP="00281763">
      <w:pPr>
        <w:widowControl w:val="0"/>
        <w:spacing w:after="0" w:line="276" w:lineRule="auto"/>
        <w:ind w:left="1022"/>
        <w:jc w:val="both"/>
        <w:rPr>
          <w:rFonts w:ascii="Arial" w:eastAsia="Arial" w:hAnsi="Arial" w:cs="Arial"/>
          <w:color w:val="000000"/>
          <w:sz w:val="18"/>
          <w:szCs w:val="18"/>
          <w:lang w:eastAsia="pl-PL" w:bidi="pl-PL"/>
        </w:rPr>
      </w:pPr>
      <w:r w:rsidRPr="00842B77">
        <w:rPr>
          <w:rFonts w:ascii="Arial" w:eastAsia="Arial" w:hAnsi="Arial" w:cs="Arial"/>
          <w:b/>
          <w:bCs/>
          <w:color w:val="000000"/>
          <w:sz w:val="18"/>
          <w:szCs w:val="18"/>
          <w:lang w:eastAsia="pl-PL" w:bidi="pl-PL"/>
        </w:rPr>
        <w:t xml:space="preserve">Cena </w:t>
      </w:r>
      <w:r w:rsidRPr="00842B77">
        <w:rPr>
          <w:rFonts w:ascii="Arial" w:eastAsia="Arial" w:hAnsi="Arial" w:cs="Arial"/>
          <w:color w:val="000000"/>
          <w:sz w:val="18"/>
          <w:szCs w:val="18"/>
          <w:lang w:eastAsia="pl-PL" w:bidi="pl-PL"/>
        </w:rPr>
        <w:t>- oznacza cenę łączną brutto za wykonanie całości przedmiotu zamówienia zgodnie z SIWZ oraz umową. Cena wskazana w formularzu oferty oceniana będzie w następujący sposób:</w:t>
      </w:r>
    </w:p>
    <w:p w14:paraId="0ADB1999" w14:textId="77777777" w:rsidR="00281763" w:rsidRPr="00842B77" w:rsidRDefault="00281763" w:rsidP="00281763">
      <w:pPr>
        <w:widowControl w:val="0"/>
        <w:spacing w:after="0" w:line="276" w:lineRule="auto"/>
        <w:ind w:left="1022"/>
        <w:rPr>
          <w:rFonts w:ascii="Arial" w:eastAsia="Arial" w:hAnsi="Arial" w:cs="Arial"/>
          <w:color w:val="000000"/>
          <w:sz w:val="18"/>
          <w:szCs w:val="18"/>
          <w:lang w:eastAsia="pl-PL" w:bidi="pl-PL"/>
        </w:rPr>
      </w:pPr>
    </w:p>
    <w:p w14:paraId="1271C63F" w14:textId="3C42B92B" w:rsidR="00281763" w:rsidRPr="00842B77" w:rsidRDefault="00281763" w:rsidP="00281763">
      <w:pPr>
        <w:widowControl w:val="0"/>
        <w:spacing w:after="0" w:line="276" w:lineRule="auto"/>
        <w:ind w:left="1022"/>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 xml:space="preserve">Cpkt = </w:t>
      </w:r>
      <m:oMath>
        <m:f>
          <m:fPr>
            <m:ctrlPr>
              <w:rPr>
                <w:rFonts w:ascii="Cambria Math" w:eastAsia="Arial" w:hAnsi="Cambria Math" w:cs="Arial"/>
                <w:b/>
                <w:bCs/>
                <w:i/>
                <w:color w:val="000000"/>
                <w:sz w:val="18"/>
                <w:szCs w:val="18"/>
                <w:lang w:eastAsia="pl-PL" w:bidi="pl-PL"/>
              </w:rPr>
            </m:ctrlPr>
          </m:fPr>
          <m:num>
            <m:r>
              <m:rPr>
                <m:sty m:val="bi"/>
              </m:rPr>
              <w:rPr>
                <w:rFonts w:ascii="Cambria Math" w:eastAsia="Arial" w:hAnsi="Cambria Math" w:cs="Arial"/>
                <w:color w:val="000000"/>
                <w:sz w:val="18"/>
                <w:szCs w:val="18"/>
                <w:lang w:eastAsia="pl-PL" w:bidi="pl-PL"/>
              </w:rPr>
              <m:t xml:space="preserve">najniższa cena występująca w ofertach </m:t>
            </m:r>
          </m:num>
          <m:den>
            <m:r>
              <m:rPr>
                <m:sty m:val="bi"/>
              </m:rPr>
              <w:rPr>
                <w:rFonts w:ascii="Cambria Math" w:eastAsia="Arial" w:hAnsi="Cambria Math" w:cs="Arial"/>
                <w:color w:val="000000"/>
                <w:sz w:val="18"/>
                <w:szCs w:val="18"/>
                <w:lang w:eastAsia="pl-PL" w:bidi="pl-PL"/>
              </w:rPr>
              <m:t>cena wskazana w rozpatrywanej ofercie</m:t>
            </m:r>
          </m:den>
        </m:f>
      </m:oMath>
      <w:r>
        <w:rPr>
          <w:rFonts w:ascii="Arial" w:eastAsia="Arial" w:hAnsi="Arial" w:cs="Arial"/>
          <w:b/>
          <w:bCs/>
          <w:color w:val="000000"/>
          <w:sz w:val="18"/>
          <w:szCs w:val="18"/>
          <w:lang w:eastAsia="pl-PL" w:bidi="pl-PL"/>
        </w:rPr>
        <w:t xml:space="preserve"> x </w:t>
      </w:r>
      <w:r w:rsidR="004447B5">
        <w:rPr>
          <w:rFonts w:ascii="Arial" w:eastAsia="Arial" w:hAnsi="Arial" w:cs="Arial"/>
          <w:b/>
          <w:bCs/>
          <w:color w:val="000000"/>
          <w:sz w:val="18"/>
          <w:szCs w:val="18"/>
          <w:lang w:eastAsia="pl-PL" w:bidi="pl-PL"/>
        </w:rPr>
        <w:t>60</w:t>
      </w:r>
    </w:p>
    <w:p w14:paraId="31CF1330" w14:textId="77777777" w:rsidR="00281763" w:rsidRPr="00842B77" w:rsidRDefault="00281763" w:rsidP="00281763">
      <w:pPr>
        <w:widowControl w:val="0"/>
        <w:spacing w:after="0" w:line="276" w:lineRule="auto"/>
        <w:ind w:left="1022"/>
        <w:jc w:val="both"/>
        <w:rPr>
          <w:rFonts w:ascii="Arial" w:eastAsia="Arial" w:hAnsi="Arial" w:cs="Arial"/>
          <w:b/>
          <w:bCs/>
          <w:color w:val="000000"/>
          <w:sz w:val="18"/>
          <w:szCs w:val="18"/>
          <w:lang w:eastAsia="pl-PL" w:bidi="pl-PL"/>
        </w:rPr>
      </w:pPr>
    </w:p>
    <w:p w14:paraId="701FEA08" w14:textId="77777777" w:rsidR="00281763" w:rsidRPr="00842B77" w:rsidRDefault="00281763" w:rsidP="00281763">
      <w:pPr>
        <w:widowControl w:val="0"/>
        <w:spacing w:after="0" w:line="276" w:lineRule="auto"/>
        <w:ind w:left="1022"/>
        <w:jc w:val="both"/>
        <w:rPr>
          <w:rFonts w:ascii="Arial" w:eastAsia="Arial" w:hAnsi="Arial" w:cs="Arial"/>
          <w:color w:val="000000"/>
          <w:sz w:val="18"/>
          <w:szCs w:val="18"/>
          <w:lang w:eastAsia="pl-PL" w:bidi="pl-PL"/>
        </w:rPr>
      </w:pPr>
      <w:r w:rsidRPr="00842B77">
        <w:rPr>
          <w:rFonts w:ascii="Arial" w:eastAsia="Arial" w:hAnsi="Arial" w:cs="Arial"/>
          <w:b/>
          <w:bCs/>
          <w:color w:val="000000"/>
          <w:sz w:val="18"/>
          <w:szCs w:val="18"/>
          <w:lang w:eastAsia="pl-PL" w:bidi="pl-PL"/>
        </w:rPr>
        <w:t xml:space="preserve">Cpkt </w:t>
      </w:r>
      <w:r w:rsidRPr="00842B77">
        <w:rPr>
          <w:rFonts w:ascii="Arial" w:eastAsia="Arial" w:hAnsi="Arial" w:cs="Arial"/>
          <w:color w:val="000000"/>
          <w:sz w:val="18"/>
          <w:szCs w:val="18"/>
          <w:lang w:eastAsia="pl-PL" w:bidi="pl-PL"/>
        </w:rPr>
        <w:t>- liczba punktów za kryterium „cena”</w:t>
      </w:r>
    </w:p>
    <w:p w14:paraId="13622DB2" w14:textId="1BF631CA" w:rsidR="00281763" w:rsidRPr="00842B77" w:rsidRDefault="00281763" w:rsidP="00281763">
      <w:pPr>
        <w:widowControl w:val="0"/>
        <w:spacing w:after="0" w:line="276" w:lineRule="auto"/>
        <w:ind w:left="1022"/>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 xml:space="preserve">Maksymalna liczba punktów - </w:t>
      </w:r>
      <w:r w:rsidR="000D4A4F">
        <w:rPr>
          <w:rFonts w:ascii="Arial" w:eastAsia="Arial" w:hAnsi="Arial" w:cs="Arial"/>
          <w:b/>
          <w:bCs/>
          <w:color w:val="000000"/>
          <w:sz w:val="18"/>
          <w:szCs w:val="18"/>
          <w:lang w:eastAsia="pl-PL" w:bidi="pl-PL"/>
        </w:rPr>
        <w:t>55</w:t>
      </w:r>
      <w:r w:rsidRPr="00842B77">
        <w:rPr>
          <w:rFonts w:ascii="Arial" w:eastAsia="Arial" w:hAnsi="Arial" w:cs="Arial"/>
          <w:b/>
          <w:bCs/>
          <w:color w:val="000000"/>
          <w:sz w:val="18"/>
          <w:szCs w:val="18"/>
          <w:lang w:eastAsia="pl-PL" w:bidi="pl-PL"/>
        </w:rPr>
        <w:t xml:space="preserve"> pkt</w:t>
      </w:r>
    </w:p>
    <w:p w14:paraId="387FB1A6" w14:textId="77777777" w:rsidR="00281763" w:rsidRPr="00842B77" w:rsidRDefault="00281763" w:rsidP="00281763">
      <w:pPr>
        <w:widowControl w:val="0"/>
        <w:spacing w:after="0" w:line="276" w:lineRule="auto"/>
        <w:ind w:left="1134"/>
        <w:rPr>
          <w:rFonts w:ascii="Arial" w:eastAsia="Arial" w:hAnsi="Arial" w:cs="Arial"/>
          <w:b/>
          <w:bCs/>
          <w:color w:val="000000"/>
          <w:sz w:val="18"/>
          <w:szCs w:val="18"/>
          <w:lang w:eastAsia="pl-PL" w:bidi="pl-PL"/>
        </w:rPr>
      </w:pPr>
    </w:p>
    <w:p w14:paraId="15CEF8AF" w14:textId="0BE0F6F7" w:rsidR="00281763" w:rsidRPr="00842B77" w:rsidRDefault="00281763" w:rsidP="00281763">
      <w:pPr>
        <w:widowControl w:val="0"/>
        <w:numPr>
          <w:ilvl w:val="0"/>
          <w:numId w:val="10"/>
        </w:numPr>
        <w:tabs>
          <w:tab w:val="left" w:pos="1039"/>
        </w:tabs>
        <w:spacing w:after="0" w:line="276" w:lineRule="auto"/>
        <w:ind w:left="993" w:hanging="284"/>
        <w:jc w:val="both"/>
        <w:rPr>
          <w:rFonts w:ascii="Arial" w:eastAsia="Arial" w:hAnsi="Arial" w:cs="Arial"/>
          <w:color w:val="000000"/>
          <w:sz w:val="18"/>
          <w:szCs w:val="18"/>
          <w:u w:val="single"/>
          <w:lang w:eastAsia="pl-PL" w:bidi="pl-PL"/>
        </w:rPr>
      </w:pPr>
      <w:r w:rsidRPr="00842B77">
        <w:rPr>
          <w:rFonts w:ascii="Arial" w:eastAsia="Arial" w:hAnsi="Arial" w:cs="Arial"/>
          <w:color w:val="000000"/>
          <w:sz w:val="18"/>
          <w:szCs w:val="18"/>
          <w:u w:val="single"/>
          <w:lang w:eastAsia="pl-PL" w:bidi="pl-PL"/>
        </w:rPr>
        <w:t>Zasady przyznawania punktów w kryterium „</w:t>
      </w:r>
      <w:r w:rsidR="004447B5" w:rsidRPr="004447B5">
        <w:rPr>
          <w:rFonts w:ascii="Arial" w:eastAsia="Arial" w:hAnsi="Arial" w:cs="Arial"/>
          <w:color w:val="000000"/>
          <w:sz w:val="18"/>
          <w:szCs w:val="18"/>
          <w:u w:val="single"/>
          <w:lang w:eastAsia="pl-PL" w:bidi="pl-PL"/>
        </w:rPr>
        <w:t>Liczba zatrudnionych osób wymienionych w art. 96 ust. 2 pkt. 2 Pzp</w:t>
      </w:r>
      <w:r w:rsidR="004447B5">
        <w:rPr>
          <w:rFonts w:ascii="Arial" w:eastAsia="Arial" w:hAnsi="Arial" w:cs="Arial"/>
          <w:color w:val="000000"/>
          <w:sz w:val="18"/>
          <w:szCs w:val="18"/>
          <w:u w:val="single"/>
          <w:lang w:eastAsia="pl-PL" w:bidi="pl-PL"/>
        </w:rPr>
        <w:t xml:space="preserve">. </w:t>
      </w:r>
      <w:r w:rsidRPr="004168D1">
        <w:rPr>
          <w:rFonts w:ascii="Arial" w:eastAsia="Arial" w:hAnsi="Arial" w:cs="Arial"/>
          <w:color w:val="000000"/>
          <w:sz w:val="18"/>
          <w:szCs w:val="18"/>
          <w:u w:val="single"/>
          <w:lang w:eastAsia="pl-PL" w:bidi="pl-PL"/>
        </w:rPr>
        <w:t>”</w:t>
      </w:r>
      <w:r w:rsidRPr="00842B77">
        <w:rPr>
          <w:rFonts w:ascii="Arial" w:eastAsia="Arial" w:hAnsi="Arial" w:cs="Arial"/>
          <w:bCs/>
          <w:color w:val="000000"/>
          <w:sz w:val="18"/>
          <w:szCs w:val="18"/>
          <w:u w:val="single"/>
          <w:lang w:eastAsia="pl-PL" w:bidi="pl-PL"/>
        </w:rPr>
        <w:t xml:space="preserve"> (</w:t>
      </w:r>
      <w:r>
        <w:rPr>
          <w:rFonts w:ascii="Arial" w:eastAsia="Arial" w:hAnsi="Arial" w:cs="Arial"/>
          <w:bCs/>
          <w:color w:val="000000"/>
          <w:sz w:val="18"/>
          <w:szCs w:val="18"/>
          <w:u w:val="single"/>
          <w:lang w:eastAsia="pl-PL" w:bidi="pl-PL"/>
        </w:rPr>
        <w:t>L</w:t>
      </w:r>
      <w:r w:rsidRPr="00842B77">
        <w:rPr>
          <w:rFonts w:ascii="Arial" w:eastAsia="Arial" w:hAnsi="Arial" w:cs="Arial"/>
          <w:bCs/>
          <w:color w:val="000000"/>
          <w:sz w:val="18"/>
          <w:szCs w:val="18"/>
          <w:u w:val="single"/>
          <w:lang w:eastAsia="pl-PL" w:bidi="pl-PL"/>
        </w:rPr>
        <w:t>)</w:t>
      </w:r>
    </w:p>
    <w:p w14:paraId="23C3D031" w14:textId="77777777" w:rsidR="00281763" w:rsidRDefault="00281763" w:rsidP="004447B5">
      <w:pPr>
        <w:widowControl w:val="0"/>
        <w:spacing w:after="0" w:line="276" w:lineRule="auto"/>
        <w:jc w:val="both"/>
        <w:rPr>
          <w:rFonts w:ascii="Arial" w:eastAsia="Arial" w:hAnsi="Arial" w:cs="Arial"/>
          <w:b/>
          <w:bCs/>
          <w:color w:val="000000"/>
          <w:sz w:val="18"/>
          <w:szCs w:val="18"/>
          <w:lang w:eastAsia="pl-PL" w:bidi="pl-PL"/>
        </w:rPr>
      </w:pPr>
    </w:p>
    <w:p w14:paraId="16DAC62A" w14:textId="77777777" w:rsidR="004447B5" w:rsidRDefault="004447B5" w:rsidP="004447B5">
      <w:pPr>
        <w:widowControl w:val="0"/>
        <w:spacing w:after="0" w:line="276" w:lineRule="auto"/>
        <w:jc w:val="both"/>
        <w:rPr>
          <w:rFonts w:ascii="Arial" w:eastAsia="Arial" w:hAnsi="Arial" w:cs="Arial"/>
          <w:b/>
          <w:bCs/>
          <w:color w:val="000000"/>
          <w:sz w:val="18"/>
          <w:szCs w:val="18"/>
          <w:lang w:eastAsia="pl-PL" w:bidi="pl-PL"/>
        </w:rPr>
      </w:pPr>
    </w:p>
    <w:p w14:paraId="3934032E" w14:textId="048D2154" w:rsidR="004447B5" w:rsidRPr="004447B5" w:rsidRDefault="004447B5" w:rsidP="004447B5">
      <w:pPr>
        <w:widowControl w:val="0"/>
        <w:spacing w:after="0" w:line="276" w:lineRule="auto"/>
        <w:ind w:left="993"/>
        <w:jc w:val="both"/>
        <w:rPr>
          <w:rFonts w:ascii="Arial" w:eastAsia="Arial" w:hAnsi="Arial" w:cs="Arial"/>
          <w:color w:val="000000"/>
          <w:sz w:val="18"/>
          <w:szCs w:val="18"/>
          <w:lang w:eastAsia="pl-PL" w:bidi="pl-PL"/>
        </w:rPr>
      </w:pPr>
      <w:r w:rsidRPr="004447B5">
        <w:rPr>
          <w:rFonts w:ascii="Arial" w:eastAsia="Arial" w:hAnsi="Arial" w:cs="Arial"/>
          <w:color w:val="000000"/>
          <w:sz w:val="18"/>
          <w:szCs w:val="18"/>
          <w:lang w:eastAsia="pl-PL" w:bidi="pl-PL"/>
        </w:rPr>
        <w:t>W ramach wymienionego kryterium Zamawiający przyzna punkty jeśli Wykonawca oświadczy w Formularzu ofertowym, że do realizacji zamówienia zatrudni:</w:t>
      </w:r>
    </w:p>
    <w:p w14:paraId="166A3B33" w14:textId="77777777" w:rsidR="004447B5" w:rsidRDefault="004447B5" w:rsidP="004447B5">
      <w:pPr>
        <w:widowControl w:val="0"/>
        <w:spacing w:after="0" w:line="276" w:lineRule="auto"/>
        <w:ind w:left="993"/>
        <w:jc w:val="both"/>
        <w:rPr>
          <w:rFonts w:ascii="Arial" w:eastAsia="Arial" w:hAnsi="Arial" w:cs="Arial"/>
          <w:b/>
          <w:bCs/>
          <w:color w:val="000000"/>
          <w:sz w:val="18"/>
          <w:szCs w:val="18"/>
          <w:lang w:eastAsia="pl-PL" w:bidi="pl-PL"/>
        </w:rPr>
      </w:pPr>
    </w:p>
    <w:p w14:paraId="0463CCED" w14:textId="56378FE3" w:rsidR="004447B5" w:rsidRPr="004447B5" w:rsidRDefault="004447B5" w:rsidP="004447B5">
      <w:pPr>
        <w:pStyle w:val="Akapitzlist"/>
        <w:numPr>
          <w:ilvl w:val="0"/>
          <w:numId w:val="61"/>
        </w:numPr>
        <w:spacing w:line="276" w:lineRule="auto"/>
        <w:jc w:val="both"/>
        <w:rPr>
          <w:rFonts w:ascii="Arial" w:eastAsia="Arial" w:hAnsi="Arial" w:cs="Arial"/>
          <w:sz w:val="18"/>
          <w:szCs w:val="18"/>
        </w:rPr>
      </w:pPr>
      <w:r w:rsidRPr="004447B5">
        <w:rPr>
          <w:rFonts w:ascii="Arial" w:eastAsia="Arial" w:hAnsi="Arial" w:cs="Arial"/>
          <w:sz w:val="18"/>
          <w:szCs w:val="18"/>
        </w:rPr>
        <w:t>co najmniej 1 osobę wymienioną w art. 96 ust. 2 pkt. 2 Pzp – 10 pkt.</w:t>
      </w:r>
    </w:p>
    <w:p w14:paraId="51B547E7" w14:textId="2AB0DFB6" w:rsidR="004447B5" w:rsidRPr="004447B5" w:rsidRDefault="004447B5" w:rsidP="004447B5">
      <w:pPr>
        <w:pStyle w:val="Akapitzlist"/>
        <w:numPr>
          <w:ilvl w:val="0"/>
          <w:numId w:val="61"/>
        </w:numPr>
        <w:spacing w:line="276" w:lineRule="auto"/>
        <w:jc w:val="both"/>
        <w:rPr>
          <w:rFonts w:ascii="Arial" w:eastAsia="Arial" w:hAnsi="Arial" w:cs="Arial"/>
          <w:sz w:val="18"/>
          <w:szCs w:val="18"/>
        </w:rPr>
      </w:pPr>
      <w:r w:rsidRPr="004447B5">
        <w:rPr>
          <w:rFonts w:ascii="Arial" w:eastAsia="Arial" w:hAnsi="Arial" w:cs="Arial"/>
          <w:sz w:val="18"/>
          <w:szCs w:val="18"/>
        </w:rPr>
        <w:t xml:space="preserve">co najmniej </w:t>
      </w:r>
      <w:r w:rsidR="00DF74CC">
        <w:rPr>
          <w:rFonts w:ascii="Arial" w:eastAsia="Arial" w:hAnsi="Arial" w:cs="Arial"/>
          <w:sz w:val="18"/>
          <w:szCs w:val="18"/>
        </w:rPr>
        <w:t>3</w:t>
      </w:r>
      <w:r w:rsidRPr="004447B5">
        <w:rPr>
          <w:rFonts w:ascii="Arial" w:eastAsia="Arial" w:hAnsi="Arial" w:cs="Arial"/>
          <w:sz w:val="18"/>
          <w:szCs w:val="18"/>
        </w:rPr>
        <w:t xml:space="preserve"> osoby wymienione w art. 96 ust. 2 pkt. 2 Pzp – 20 pkt.</w:t>
      </w:r>
    </w:p>
    <w:p w14:paraId="1918A939" w14:textId="277F5733" w:rsidR="004447B5" w:rsidRPr="004447B5" w:rsidRDefault="004447B5" w:rsidP="004447B5">
      <w:pPr>
        <w:pStyle w:val="Akapitzlist"/>
        <w:numPr>
          <w:ilvl w:val="0"/>
          <w:numId w:val="61"/>
        </w:numPr>
        <w:spacing w:line="276" w:lineRule="auto"/>
        <w:jc w:val="both"/>
        <w:rPr>
          <w:rFonts w:ascii="Arial" w:eastAsia="Arial" w:hAnsi="Arial" w:cs="Arial"/>
          <w:sz w:val="18"/>
          <w:szCs w:val="18"/>
        </w:rPr>
      </w:pPr>
      <w:r w:rsidRPr="004447B5">
        <w:rPr>
          <w:rFonts w:ascii="Arial" w:eastAsia="Arial" w:hAnsi="Arial" w:cs="Arial"/>
          <w:sz w:val="18"/>
          <w:szCs w:val="18"/>
        </w:rPr>
        <w:t xml:space="preserve">co najmniej </w:t>
      </w:r>
      <w:r w:rsidR="00DF74CC">
        <w:rPr>
          <w:rFonts w:ascii="Arial" w:eastAsia="Arial" w:hAnsi="Arial" w:cs="Arial"/>
          <w:sz w:val="18"/>
          <w:szCs w:val="18"/>
        </w:rPr>
        <w:t>5</w:t>
      </w:r>
      <w:r w:rsidRPr="004447B5">
        <w:rPr>
          <w:rFonts w:ascii="Arial" w:eastAsia="Arial" w:hAnsi="Arial" w:cs="Arial"/>
          <w:sz w:val="18"/>
          <w:szCs w:val="18"/>
        </w:rPr>
        <w:t xml:space="preserve"> os</w:t>
      </w:r>
      <w:r w:rsidR="00DF74CC">
        <w:rPr>
          <w:rFonts w:ascii="Arial" w:eastAsia="Arial" w:hAnsi="Arial" w:cs="Arial"/>
          <w:sz w:val="18"/>
          <w:szCs w:val="18"/>
        </w:rPr>
        <w:t>ób</w:t>
      </w:r>
      <w:r w:rsidRPr="004447B5">
        <w:rPr>
          <w:rFonts w:ascii="Arial" w:eastAsia="Arial" w:hAnsi="Arial" w:cs="Arial"/>
          <w:sz w:val="18"/>
          <w:szCs w:val="18"/>
        </w:rPr>
        <w:t xml:space="preserve"> wymienion</w:t>
      </w:r>
      <w:r w:rsidR="00DF74CC">
        <w:rPr>
          <w:rFonts w:ascii="Arial" w:eastAsia="Arial" w:hAnsi="Arial" w:cs="Arial"/>
          <w:sz w:val="18"/>
          <w:szCs w:val="18"/>
        </w:rPr>
        <w:t>ych</w:t>
      </w:r>
      <w:r w:rsidRPr="004447B5">
        <w:rPr>
          <w:rFonts w:ascii="Arial" w:eastAsia="Arial" w:hAnsi="Arial" w:cs="Arial"/>
          <w:sz w:val="18"/>
          <w:szCs w:val="18"/>
        </w:rPr>
        <w:t xml:space="preserve"> w art. 96 ust. 2 pkt. 2 Pzp – 30 pkt.</w:t>
      </w:r>
    </w:p>
    <w:p w14:paraId="3C24C790" w14:textId="59348A5B" w:rsidR="004447B5" w:rsidRPr="004447B5" w:rsidRDefault="004447B5" w:rsidP="004447B5">
      <w:pPr>
        <w:pStyle w:val="Akapitzlist"/>
        <w:numPr>
          <w:ilvl w:val="0"/>
          <w:numId w:val="61"/>
        </w:numPr>
        <w:spacing w:line="276" w:lineRule="auto"/>
        <w:jc w:val="both"/>
        <w:rPr>
          <w:rFonts w:ascii="Arial" w:eastAsia="Arial" w:hAnsi="Arial" w:cs="Arial"/>
          <w:sz w:val="18"/>
          <w:szCs w:val="18"/>
        </w:rPr>
      </w:pPr>
      <w:r w:rsidRPr="004447B5">
        <w:rPr>
          <w:rFonts w:ascii="Arial" w:eastAsia="Arial" w:hAnsi="Arial" w:cs="Arial"/>
          <w:sz w:val="18"/>
          <w:szCs w:val="18"/>
        </w:rPr>
        <w:t xml:space="preserve">co najmniej </w:t>
      </w:r>
      <w:r w:rsidR="00DF74CC">
        <w:rPr>
          <w:rFonts w:ascii="Arial" w:eastAsia="Arial" w:hAnsi="Arial" w:cs="Arial"/>
          <w:sz w:val="18"/>
          <w:szCs w:val="18"/>
        </w:rPr>
        <w:t>7</w:t>
      </w:r>
      <w:r w:rsidRPr="004447B5">
        <w:rPr>
          <w:rFonts w:ascii="Arial" w:eastAsia="Arial" w:hAnsi="Arial" w:cs="Arial"/>
          <w:sz w:val="18"/>
          <w:szCs w:val="18"/>
        </w:rPr>
        <w:t xml:space="preserve"> os</w:t>
      </w:r>
      <w:r w:rsidR="00DF74CC">
        <w:rPr>
          <w:rFonts w:ascii="Arial" w:eastAsia="Arial" w:hAnsi="Arial" w:cs="Arial"/>
          <w:sz w:val="18"/>
          <w:szCs w:val="18"/>
        </w:rPr>
        <w:t>ób</w:t>
      </w:r>
      <w:r w:rsidRPr="004447B5">
        <w:rPr>
          <w:rFonts w:ascii="Arial" w:eastAsia="Arial" w:hAnsi="Arial" w:cs="Arial"/>
          <w:sz w:val="18"/>
          <w:szCs w:val="18"/>
        </w:rPr>
        <w:t xml:space="preserve"> wymienion</w:t>
      </w:r>
      <w:r w:rsidR="00DF74CC">
        <w:rPr>
          <w:rFonts w:ascii="Arial" w:eastAsia="Arial" w:hAnsi="Arial" w:cs="Arial"/>
          <w:sz w:val="18"/>
          <w:szCs w:val="18"/>
        </w:rPr>
        <w:t>ych</w:t>
      </w:r>
      <w:r w:rsidRPr="004447B5">
        <w:rPr>
          <w:rFonts w:ascii="Arial" w:eastAsia="Arial" w:hAnsi="Arial" w:cs="Arial"/>
          <w:sz w:val="18"/>
          <w:szCs w:val="18"/>
        </w:rPr>
        <w:t xml:space="preserve"> w art. 96 ust. 2 pkt. 2 Pzp – 40 pkt.</w:t>
      </w:r>
    </w:p>
    <w:p w14:paraId="597E9566" w14:textId="243B74F9" w:rsidR="004447B5" w:rsidRDefault="004447B5" w:rsidP="004447B5">
      <w:pPr>
        <w:widowControl w:val="0"/>
        <w:spacing w:after="0" w:line="276" w:lineRule="auto"/>
        <w:ind w:left="993"/>
        <w:jc w:val="both"/>
        <w:rPr>
          <w:rFonts w:ascii="Arial" w:eastAsia="Arial" w:hAnsi="Arial" w:cs="Arial"/>
          <w:b/>
          <w:bCs/>
          <w:color w:val="000000"/>
          <w:sz w:val="18"/>
          <w:szCs w:val="18"/>
          <w:lang w:eastAsia="pl-PL" w:bidi="pl-PL"/>
        </w:rPr>
      </w:pPr>
    </w:p>
    <w:p w14:paraId="1589E51E" w14:textId="39FE444E" w:rsidR="004447B5" w:rsidRPr="004447B5" w:rsidRDefault="004447B5" w:rsidP="004447B5">
      <w:pPr>
        <w:widowControl w:val="0"/>
        <w:spacing w:after="0" w:line="276" w:lineRule="auto"/>
        <w:ind w:left="993"/>
        <w:jc w:val="both"/>
        <w:rPr>
          <w:rFonts w:ascii="Arial" w:eastAsia="Arial" w:hAnsi="Arial" w:cs="Arial"/>
          <w:color w:val="000000"/>
          <w:sz w:val="18"/>
          <w:szCs w:val="18"/>
          <w:lang w:eastAsia="pl-PL" w:bidi="pl-PL"/>
        </w:rPr>
      </w:pPr>
      <w:r w:rsidRPr="004447B5">
        <w:rPr>
          <w:rFonts w:ascii="Arial" w:eastAsia="Arial" w:hAnsi="Arial" w:cs="Arial"/>
          <w:color w:val="000000"/>
          <w:sz w:val="18"/>
          <w:szCs w:val="18"/>
          <w:lang w:eastAsia="pl-PL" w:bidi="pl-PL"/>
        </w:rPr>
        <w:t>Osoby te winny być zatrudnione przez cały okres realizacji zamówienia w wymiarze obejmującym co najmniej ½ etatu.</w:t>
      </w:r>
    </w:p>
    <w:p w14:paraId="104D095A" w14:textId="77777777" w:rsidR="004447B5" w:rsidRDefault="004447B5" w:rsidP="00281763">
      <w:pPr>
        <w:widowControl w:val="0"/>
        <w:spacing w:after="0" w:line="276" w:lineRule="auto"/>
        <w:ind w:left="1134"/>
        <w:jc w:val="both"/>
        <w:rPr>
          <w:rFonts w:ascii="Arial" w:eastAsia="Arial" w:hAnsi="Arial" w:cs="Arial"/>
          <w:b/>
          <w:bCs/>
          <w:color w:val="000000"/>
          <w:sz w:val="18"/>
          <w:szCs w:val="18"/>
          <w:lang w:eastAsia="pl-PL" w:bidi="pl-PL"/>
        </w:rPr>
      </w:pPr>
    </w:p>
    <w:p w14:paraId="3AC67FEC" w14:textId="77777777" w:rsidR="004447B5" w:rsidRPr="00842B77" w:rsidRDefault="004447B5" w:rsidP="00281763">
      <w:pPr>
        <w:widowControl w:val="0"/>
        <w:spacing w:after="0" w:line="276" w:lineRule="auto"/>
        <w:ind w:left="1134"/>
        <w:jc w:val="both"/>
        <w:rPr>
          <w:rFonts w:ascii="Arial" w:eastAsia="Arial" w:hAnsi="Arial" w:cs="Arial"/>
          <w:b/>
          <w:bCs/>
          <w:color w:val="000000"/>
          <w:sz w:val="18"/>
          <w:szCs w:val="18"/>
          <w:lang w:eastAsia="pl-PL" w:bidi="pl-PL"/>
        </w:rPr>
      </w:pPr>
    </w:p>
    <w:p w14:paraId="2A16A8B1" w14:textId="77777777" w:rsidR="00281763" w:rsidRPr="00842B77" w:rsidRDefault="00281763" w:rsidP="00281763">
      <w:pPr>
        <w:widowControl w:val="0"/>
        <w:spacing w:after="0" w:line="276" w:lineRule="auto"/>
        <w:ind w:left="993"/>
        <w:jc w:val="both"/>
        <w:rPr>
          <w:rFonts w:ascii="Arial" w:eastAsia="Arial" w:hAnsi="Arial" w:cs="Arial"/>
          <w:color w:val="000000"/>
          <w:sz w:val="18"/>
          <w:szCs w:val="18"/>
          <w:lang w:eastAsia="pl-PL" w:bidi="pl-PL"/>
        </w:rPr>
      </w:pPr>
      <w:r>
        <w:rPr>
          <w:rFonts w:ascii="Arial" w:eastAsia="Arial" w:hAnsi="Arial" w:cs="Arial"/>
          <w:b/>
          <w:bCs/>
          <w:color w:val="000000"/>
          <w:sz w:val="18"/>
          <w:szCs w:val="18"/>
          <w:lang w:eastAsia="pl-PL" w:bidi="pl-PL"/>
        </w:rPr>
        <w:t>L</w:t>
      </w:r>
      <w:r w:rsidRPr="00842B77">
        <w:rPr>
          <w:rFonts w:ascii="Arial" w:eastAsia="Arial" w:hAnsi="Arial" w:cs="Arial"/>
          <w:b/>
          <w:bCs/>
          <w:color w:val="000000"/>
          <w:sz w:val="18"/>
          <w:szCs w:val="18"/>
          <w:lang w:eastAsia="pl-PL" w:bidi="pl-PL"/>
        </w:rPr>
        <w:t xml:space="preserve">pkt </w:t>
      </w:r>
      <w:r w:rsidRPr="00842B77">
        <w:rPr>
          <w:rFonts w:ascii="Arial" w:eastAsia="Arial" w:hAnsi="Arial" w:cs="Arial"/>
          <w:color w:val="000000"/>
          <w:sz w:val="18"/>
          <w:szCs w:val="18"/>
          <w:lang w:eastAsia="pl-PL" w:bidi="pl-PL"/>
        </w:rPr>
        <w:t>- liczba punktów za kryterium „</w:t>
      </w:r>
      <w:r w:rsidRPr="004168D1">
        <w:rPr>
          <w:rFonts w:ascii="Arial" w:eastAsia="Arial" w:hAnsi="Arial" w:cs="Arial"/>
          <w:color w:val="000000"/>
          <w:sz w:val="18"/>
          <w:szCs w:val="18"/>
          <w:lang w:eastAsia="pl-PL" w:bidi="pl-PL"/>
        </w:rPr>
        <w:t>Oprocentowanie lokat”</w:t>
      </w:r>
    </w:p>
    <w:p w14:paraId="42524D51" w14:textId="4F15374E" w:rsidR="00281763" w:rsidRPr="00842B77" w:rsidRDefault="00281763" w:rsidP="00281763">
      <w:pPr>
        <w:widowControl w:val="0"/>
        <w:spacing w:after="0" w:line="276" w:lineRule="auto"/>
        <w:ind w:left="993"/>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 xml:space="preserve">Maksymalna liczba punktów - </w:t>
      </w:r>
      <w:r w:rsidR="000D4A4F">
        <w:rPr>
          <w:rFonts w:ascii="Arial" w:eastAsia="Arial" w:hAnsi="Arial" w:cs="Arial"/>
          <w:b/>
          <w:bCs/>
          <w:color w:val="000000"/>
          <w:sz w:val="18"/>
          <w:szCs w:val="18"/>
          <w:lang w:eastAsia="pl-PL" w:bidi="pl-PL"/>
        </w:rPr>
        <w:t>15</w:t>
      </w:r>
      <w:r w:rsidRPr="00842B77">
        <w:rPr>
          <w:rFonts w:ascii="Arial" w:eastAsia="Arial" w:hAnsi="Arial" w:cs="Arial"/>
          <w:b/>
          <w:bCs/>
          <w:color w:val="000000"/>
          <w:sz w:val="18"/>
          <w:szCs w:val="18"/>
          <w:lang w:eastAsia="pl-PL" w:bidi="pl-PL"/>
        </w:rPr>
        <w:t xml:space="preserve"> pkt</w:t>
      </w:r>
    </w:p>
    <w:p w14:paraId="6A6CED0C" w14:textId="77777777" w:rsidR="00281763" w:rsidRDefault="00281763" w:rsidP="00281763">
      <w:pPr>
        <w:widowControl w:val="0"/>
        <w:spacing w:after="0" w:line="276" w:lineRule="auto"/>
        <w:ind w:left="740"/>
        <w:jc w:val="both"/>
        <w:rPr>
          <w:rFonts w:ascii="Arial" w:eastAsia="Arial" w:hAnsi="Arial" w:cs="Arial"/>
          <w:b/>
          <w:bCs/>
          <w:color w:val="000000"/>
          <w:sz w:val="18"/>
          <w:szCs w:val="18"/>
          <w:lang w:eastAsia="pl-PL" w:bidi="pl-PL"/>
        </w:rPr>
      </w:pPr>
    </w:p>
    <w:p w14:paraId="4D1E93B3" w14:textId="40093711" w:rsidR="004447B5" w:rsidRPr="004447B5" w:rsidRDefault="004447B5" w:rsidP="000C5AF3">
      <w:pPr>
        <w:widowControl w:val="0"/>
        <w:spacing w:after="0" w:line="276" w:lineRule="auto"/>
        <w:ind w:left="993"/>
        <w:jc w:val="both"/>
        <w:rPr>
          <w:rFonts w:ascii="Arial" w:eastAsia="Arial" w:hAnsi="Arial" w:cs="Arial"/>
          <w:b/>
          <w:bCs/>
          <w:color w:val="000000"/>
          <w:sz w:val="18"/>
          <w:szCs w:val="18"/>
          <w:lang w:eastAsia="pl-PL" w:bidi="pl-PL"/>
        </w:rPr>
      </w:pPr>
      <w:r w:rsidRPr="004447B5">
        <w:rPr>
          <w:rFonts w:ascii="Arial" w:eastAsia="Arial" w:hAnsi="Arial" w:cs="Arial"/>
          <w:b/>
          <w:bCs/>
          <w:color w:val="000000"/>
          <w:sz w:val="18"/>
          <w:szCs w:val="18"/>
          <w:lang w:eastAsia="pl-PL" w:bidi="pl-PL"/>
        </w:rPr>
        <w:t xml:space="preserve">Jeżeli Wykonawca nie złoży oświadczenia odnośnie </w:t>
      </w:r>
      <w:r>
        <w:rPr>
          <w:rFonts w:ascii="Arial" w:eastAsia="Arial" w:hAnsi="Arial" w:cs="Arial"/>
          <w:b/>
          <w:bCs/>
          <w:color w:val="000000"/>
          <w:sz w:val="18"/>
          <w:szCs w:val="18"/>
          <w:lang w:eastAsia="pl-PL" w:bidi="pl-PL"/>
        </w:rPr>
        <w:t>liczby osób o których mowa powyżej</w:t>
      </w:r>
      <w:r w:rsidRPr="004447B5">
        <w:rPr>
          <w:rFonts w:ascii="Arial" w:eastAsia="Arial" w:hAnsi="Arial" w:cs="Arial"/>
          <w:b/>
          <w:bCs/>
          <w:color w:val="000000"/>
          <w:sz w:val="18"/>
          <w:szCs w:val="18"/>
          <w:lang w:eastAsia="pl-PL" w:bidi="pl-PL"/>
        </w:rPr>
        <w:t xml:space="preserve">, Zamawiający uzna, iż Wykonawca </w:t>
      </w:r>
      <w:r w:rsidR="000C5AF3">
        <w:rPr>
          <w:rFonts w:ascii="Arial" w:eastAsia="Arial" w:hAnsi="Arial" w:cs="Arial"/>
          <w:b/>
          <w:bCs/>
          <w:color w:val="000000"/>
          <w:sz w:val="18"/>
          <w:szCs w:val="18"/>
          <w:lang w:eastAsia="pl-PL" w:bidi="pl-PL"/>
        </w:rPr>
        <w:t>zatrudni 1 osobę o której mowa w art. 96 ust. 2 pkt. 2 Pzp (w związku z tym, że Zamawiający postawił wymóg zatrudnienia 1 osoby w ramach warunków realizacji zamówienia)</w:t>
      </w:r>
    </w:p>
    <w:p w14:paraId="177836EE" w14:textId="77777777" w:rsidR="000D4A4F" w:rsidRDefault="000D4A4F" w:rsidP="00281763">
      <w:pPr>
        <w:widowControl w:val="0"/>
        <w:spacing w:after="0" w:line="276" w:lineRule="auto"/>
        <w:ind w:left="740"/>
        <w:jc w:val="both"/>
        <w:rPr>
          <w:rFonts w:ascii="Arial" w:eastAsia="Arial" w:hAnsi="Arial" w:cs="Arial"/>
          <w:b/>
          <w:bCs/>
          <w:color w:val="000000"/>
          <w:sz w:val="18"/>
          <w:szCs w:val="18"/>
          <w:lang w:eastAsia="pl-PL" w:bidi="pl-PL"/>
        </w:rPr>
      </w:pPr>
    </w:p>
    <w:p w14:paraId="088D27C9" w14:textId="77777777" w:rsidR="00281763" w:rsidRPr="00842B77" w:rsidRDefault="00281763" w:rsidP="00281763">
      <w:pPr>
        <w:widowControl w:val="0"/>
        <w:numPr>
          <w:ilvl w:val="0"/>
          <w:numId w:val="10"/>
        </w:numPr>
        <w:tabs>
          <w:tab w:val="left" w:pos="1039"/>
        </w:tabs>
        <w:spacing w:after="0" w:line="276" w:lineRule="auto"/>
        <w:ind w:left="993" w:hanging="284"/>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ocena końcowa wyliczona zostanie po zsumowaniu punktów uzyskanych za ocenę w ww. kryteriach. Całkowita liczba punktów, jaką otrzyma dana oferta, zostanie obliczona wg poniższego wzoru:</w:t>
      </w:r>
    </w:p>
    <w:p w14:paraId="2A3BF7CD" w14:textId="6A8F2931" w:rsidR="00281763" w:rsidRPr="00842B77" w:rsidRDefault="00281763" w:rsidP="00281763">
      <w:pPr>
        <w:widowControl w:val="0"/>
        <w:spacing w:after="0" w:line="276" w:lineRule="auto"/>
        <w:ind w:left="4040"/>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Ipkt= Cpkt+L</w:t>
      </w:r>
      <w:r w:rsidRPr="00842B77">
        <w:rPr>
          <w:rFonts w:ascii="Arial" w:eastAsia="Arial" w:hAnsi="Arial" w:cs="Arial"/>
          <w:b/>
          <w:bCs/>
          <w:color w:val="000000"/>
          <w:sz w:val="18"/>
          <w:szCs w:val="18"/>
          <w:lang w:eastAsia="pl-PL" w:bidi="pl-PL"/>
        </w:rPr>
        <w:t>pkt</w:t>
      </w:r>
    </w:p>
    <w:p w14:paraId="599E4CA3" w14:textId="77777777" w:rsidR="00281763" w:rsidRPr="00842B77" w:rsidRDefault="00281763" w:rsidP="00281763">
      <w:pPr>
        <w:widowControl w:val="0"/>
        <w:numPr>
          <w:ilvl w:val="0"/>
          <w:numId w:val="10"/>
        </w:numPr>
        <w:tabs>
          <w:tab w:val="left" w:pos="1039"/>
        </w:tabs>
        <w:spacing w:after="0" w:line="276" w:lineRule="auto"/>
        <w:ind w:left="993" w:hanging="284"/>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wyliczenie punktów zostanie dokonane z dokładnością do dwóch miejsc po przecinku, zgodnie z matematycznymi zasadami zaokrąglania. Maksymalna łączna suma punktów we wskazanych wyżej kryteriach - 100.</w:t>
      </w:r>
    </w:p>
    <w:p w14:paraId="28EEE8E6" w14:textId="77777777" w:rsidR="00281763" w:rsidRPr="00842B77" w:rsidRDefault="00281763" w:rsidP="00281763">
      <w:pPr>
        <w:widowControl w:val="0"/>
        <w:numPr>
          <w:ilvl w:val="0"/>
          <w:numId w:val="10"/>
        </w:numPr>
        <w:tabs>
          <w:tab w:val="left" w:pos="1039"/>
        </w:tabs>
        <w:spacing w:after="0" w:line="276" w:lineRule="auto"/>
        <w:ind w:left="993" w:hanging="284"/>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za ofertę najkorzystniejszą uznana zostanie oferta Wykonawcy niepodlegającego wykluczeniu, która nie podlega odrzuceniu oraz która uzyska największą liczbę zsumowanych punktów w ramach ustalonych ww. kryteriów oceny ofert;</w:t>
      </w:r>
    </w:p>
    <w:p w14:paraId="22CD2294" w14:textId="77777777" w:rsidR="00E57EC0" w:rsidRPr="006E075B" w:rsidRDefault="00E57EC0" w:rsidP="00E57EC0">
      <w:pPr>
        <w:keepNext/>
        <w:keepLines/>
        <w:widowControl w:val="0"/>
        <w:spacing w:after="0" w:line="276" w:lineRule="auto"/>
        <w:outlineLvl w:val="3"/>
        <w:rPr>
          <w:rFonts w:ascii="Arial" w:eastAsia="Arial" w:hAnsi="Arial" w:cs="Arial"/>
          <w:b/>
          <w:bCs/>
          <w:color w:val="000000"/>
          <w:szCs w:val="20"/>
          <w:lang w:eastAsia="pl-PL" w:bidi="pl-PL"/>
        </w:rPr>
      </w:pPr>
    </w:p>
    <w:p w14:paraId="32B450AC" w14:textId="77777777" w:rsidR="00760ADE" w:rsidRPr="006E075B" w:rsidRDefault="00760ADE" w:rsidP="00086E01">
      <w:pPr>
        <w:keepNext/>
        <w:keepLines/>
        <w:widowControl w:val="0"/>
        <w:numPr>
          <w:ilvl w:val="0"/>
          <w:numId w:val="14"/>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Informacje o formalnościach, jakie powinny być dopełnione po wyborze oferty w celu zawarcia umowy</w:t>
      </w:r>
    </w:p>
    <w:p w14:paraId="4A87A635" w14:textId="77777777" w:rsidR="00760ADE" w:rsidRDefault="00760ADE" w:rsidP="00760ADE">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51002348" w14:textId="77777777" w:rsidR="00760ADE" w:rsidRPr="00760ADE" w:rsidRDefault="00760ADE" w:rsidP="0089168D">
      <w:pPr>
        <w:widowControl w:val="0"/>
        <w:numPr>
          <w:ilvl w:val="0"/>
          <w:numId w:val="40"/>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Zamawiający zawiera umowę w sprawie zamówienia publicznego w terminie nie krótszym niż 5 dni od dnia przesłania zawiadomienia o wyborze najkorzystniejszej oferty.</w:t>
      </w:r>
    </w:p>
    <w:p w14:paraId="0D566DCE" w14:textId="77777777" w:rsidR="00760ADE" w:rsidRPr="00760ADE" w:rsidRDefault="00760ADE" w:rsidP="0089168D">
      <w:pPr>
        <w:widowControl w:val="0"/>
        <w:numPr>
          <w:ilvl w:val="0"/>
          <w:numId w:val="40"/>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Zamawiający może zawrzeć umowę w sprawie zamówienia publicznego przed upływem terminu, o którym mowa w ust. 1, jeżeli w postępowaniu o udzielenie zamówienia prowadzonym w trybie podstawowym złożono tylko jedną ofertę.</w:t>
      </w:r>
    </w:p>
    <w:p w14:paraId="47BF39D9" w14:textId="77777777" w:rsidR="00760ADE" w:rsidRPr="00760ADE" w:rsidRDefault="00760ADE" w:rsidP="0089168D">
      <w:pPr>
        <w:widowControl w:val="0"/>
        <w:numPr>
          <w:ilvl w:val="0"/>
          <w:numId w:val="40"/>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0E1B14A6" w14:textId="77777777" w:rsidR="00954A3C" w:rsidRDefault="00760ADE" w:rsidP="0089168D">
      <w:pPr>
        <w:widowControl w:val="0"/>
        <w:numPr>
          <w:ilvl w:val="0"/>
          <w:numId w:val="40"/>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Wykonawca będzie zobowiązany do podpisania umowy w miejscu i terminie wskazanym przez Zamawiającego.</w:t>
      </w:r>
    </w:p>
    <w:p w14:paraId="3FF3DD7A" w14:textId="77777777" w:rsidR="00954A3C" w:rsidRDefault="00954A3C" w:rsidP="00954A3C">
      <w:pPr>
        <w:tabs>
          <w:tab w:val="left" w:pos="531"/>
        </w:tabs>
        <w:spacing w:line="276" w:lineRule="auto"/>
        <w:jc w:val="both"/>
        <w:rPr>
          <w:rFonts w:ascii="Arial" w:eastAsia="Arial" w:hAnsi="Arial" w:cs="Arial"/>
          <w:sz w:val="18"/>
          <w:szCs w:val="18"/>
        </w:rPr>
      </w:pPr>
    </w:p>
    <w:p w14:paraId="09845B81" w14:textId="77777777" w:rsidR="00760ADE" w:rsidRPr="00760ADE" w:rsidRDefault="00760ADE" w:rsidP="00086E01">
      <w:pPr>
        <w:keepNext/>
        <w:keepLines/>
        <w:widowControl w:val="0"/>
        <w:numPr>
          <w:ilvl w:val="0"/>
          <w:numId w:val="14"/>
        </w:numPr>
        <w:spacing w:after="0" w:line="276" w:lineRule="auto"/>
        <w:ind w:left="284" w:hanging="522"/>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Wymagania dotyczące zabezpieczenia należytego wykonania umowy</w:t>
      </w:r>
    </w:p>
    <w:p w14:paraId="35B71099" w14:textId="77777777" w:rsidR="00760ADE" w:rsidRDefault="00760ADE" w:rsidP="00760ADE">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1CE9602F" w14:textId="19B7E2E1" w:rsidR="00686504" w:rsidRDefault="00281763" w:rsidP="00686504">
      <w:pPr>
        <w:keepNext/>
        <w:keepLines/>
        <w:widowControl w:val="0"/>
        <w:spacing w:after="0" w:line="276" w:lineRule="auto"/>
        <w:ind w:left="284"/>
        <w:outlineLvl w:val="3"/>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Zamawiający nie wymaga.</w:t>
      </w:r>
    </w:p>
    <w:p w14:paraId="4874BC17" w14:textId="77777777" w:rsidR="00281763" w:rsidRDefault="00281763" w:rsidP="00686504">
      <w:pPr>
        <w:keepNext/>
        <w:keepLines/>
        <w:widowControl w:val="0"/>
        <w:spacing w:after="0" w:line="276" w:lineRule="auto"/>
        <w:ind w:left="284"/>
        <w:outlineLvl w:val="3"/>
        <w:rPr>
          <w:rFonts w:ascii="Arial" w:eastAsia="Arial" w:hAnsi="Arial" w:cs="Arial"/>
          <w:b/>
          <w:bCs/>
          <w:color w:val="000000"/>
          <w:szCs w:val="20"/>
          <w:lang w:eastAsia="pl-PL" w:bidi="pl-PL"/>
        </w:rPr>
      </w:pPr>
    </w:p>
    <w:p w14:paraId="401BB28E" w14:textId="77777777" w:rsidR="00760ADE" w:rsidRPr="00760ADE" w:rsidRDefault="00760ADE" w:rsidP="00086E01">
      <w:pPr>
        <w:keepNext/>
        <w:keepLines/>
        <w:widowControl w:val="0"/>
        <w:numPr>
          <w:ilvl w:val="0"/>
          <w:numId w:val="14"/>
        </w:numPr>
        <w:spacing w:after="0" w:line="276" w:lineRule="auto"/>
        <w:ind w:left="284" w:hanging="522"/>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Informacja o treści zawieranej umowy oraz możliwości jej zmiany</w:t>
      </w:r>
    </w:p>
    <w:p w14:paraId="019DD65E" w14:textId="77777777" w:rsidR="0046269A" w:rsidRDefault="0046269A" w:rsidP="0046269A">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1F359364" w14:textId="77777777" w:rsidR="00BA31DE" w:rsidRPr="00BA31DE" w:rsidRDefault="00BA31DE" w:rsidP="00BA31DE">
      <w:pPr>
        <w:widowControl w:val="0"/>
        <w:spacing w:after="0" w:line="240" w:lineRule="exact"/>
        <w:jc w:val="both"/>
        <w:rPr>
          <w:rFonts w:ascii="Arial" w:eastAsia="Arial" w:hAnsi="Arial" w:cs="Arial"/>
          <w:sz w:val="18"/>
          <w:szCs w:val="18"/>
          <w:lang w:eastAsia="pl-PL" w:bidi="pl-PL"/>
        </w:rPr>
      </w:pPr>
      <w:r w:rsidRPr="00BA31DE">
        <w:rPr>
          <w:rFonts w:ascii="Arial" w:eastAsia="Arial" w:hAnsi="Arial" w:cs="Arial"/>
          <w:sz w:val="18"/>
          <w:szCs w:val="18"/>
          <w:lang w:eastAsia="pl-PL" w:bidi="pl-PL"/>
        </w:rPr>
        <w:t xml:space="preserve">Wybrany Wykonawca jest zobowiązany do zawarcia umowy w sprawie zamówienia publicznego na warunkach określonych we Wzorze Umowy, stanowiącym Załącznik nr </w:t>
      </w:r>
      <w:r w:rsidR="00CA40B5">
        <w:rPr>
          <w:rFonts w:ascii="Arial" w:eastAsia="Arial" w:hAnsi="Arial" w:cs="Arial"/>
          <w:sz w:val="18"/>
          <w:szCs w:val="18"/>
          <w:lang w:eastAsia="pl-PL" w:bidi="pl-PL"/>
        </w:rPr>
        <w:t>5</w:t>
      </w:r>
      <w:r w:rsidRPr="00BA31DE">
        <w:rPr>
          <w:rFonts w:ascii="Arial" w:eastAsia="Arial" w:hAnsi="Arial" w:cs="Arial"/>
          <w:sz w:val="18"/>
          <w:szCs w:val="18"/>
          <w:lang w:eastAsia="pl-PL" w:bidi="pl-PL"/>
        </w:rPr>
        <w:t xml:space="preserve"> do SWZ. Ponadto:</w:t>
      </w:r>
    </w:p>
    <w:p w14:paraId="6564227E" w14:textId="77777777" w:rsidR="00BA31DE" w:rsidRPr="00BA31DE" w:rsidRDefault="00BA31DE" w:rsidP="00BA31DE">
      <w:pPr>
        <w:widowControl w:val="0"/>
        <w:spacing w:after="0" w:line="240" w:lineRule="exact"/>
        <w:jc w:val="both"/>
        <w:rPr>
          <w:rFonts w:ascii="Arial" w:eastAsia="Arial" w:hAnsi="Arial" w:cs="Arial"/>
          <w:sz w:val="18"/>
          <w:szCs w:val="18"/>
          <w:lang w:eastAsia="pl-PL" w:bidi="pl-PL"/>
        </w:rPr>
      </w:pPr>
    </w:p>
    <w:p w14:paraId="4D8C25D5" w14:textId="77777777" w:rsidR="00BA31DE" w:rsidRPr="00BA31DE" w:rsidRDefault="00BA31DE" w:rsidP="0089168D">
      <w:pPr>
        <w:widowControl w:val="0"/>
        <w:numPr>
          <w:ilvl w:val="0"/>
          <w:numId w:val="55"/>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BA31DE">
        <w:rPr>
          <w:rFonts w:ascii="Arial" w:eastAsia="Arial" w:hAnsi="Arial" w:cs="Arial"/>
          <w:bCs/>
          <w:color w:val="000000"/>
          <w:sz w:val="18"/>
          <w:szCs w:val="18"/>
          <w:lang w:eastAsia="pl-PL" w:bidi="pl-PL"/>
        </w:rPr>
        <w:t>Zmiany postanowień niniejszej umowy mogą nastąpić wyłącznie w okolicznościach, o których mowa w art. 454 i 455 Pzp i pod rygorem nieważności wymagają formy pisemnego aneksu skut</w:t>
      </w:r>
      <w:r>
        <w:rPr>
          <w:rFonts w:ascii="Arial" w:eastAsia="Arial" w:hAnsi="Arial" w:cs="Arial"/>
          <w:bCs/>
          <w:color w:val="000000"/>
          <w:sz w:val="18"/>
          <w:szCs w:val="18"/>
          <w:lang w:eastAsia="pl-PL" w:bidi="pl-PL"/>
        </w:rPr>
        <w:t xml:space="preserve">ecznego po podpisaniu przez obie </w:t>
      </w:r>
      <w:r w:rsidRPr="00BA31DE">
        <w:rPr>
          <w:rFonts w:ascii="Arial" w:eastAsia="Arial" w:hAnsi="Arial" w:cs="Arial"/>
          <w:bCs/>
          <w:color w:val="000000"/>
          <w:sz w:val="18"/>
          <w:szCs w:val="18"/>
          <w:lang w:eastAsia="pl-PL" w:bidi="pl-PL"/>
        </w:rPr>
        <w:t>Strony.</w:t>
      </w:r>
    </w:p>
    <w:p w14:paraId="14944DAC" w14:textId="77777777" w:rsidR="00BA31DE" w:rsidRPr="00BA31DE" w:rsidRDefault="00BA31DE" w:rsidP="0089168D">
      <w:pPr>
        <w:widowControl w:val="0"/>
        <w:numPr>
          <w:ilvl w:val="0"/>
          <w:numId w:val="55"/>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BA31DE">
        <w:rPr>
          <w:rFonts w:ascii="Arial" w:eastAsia="Arial" w:hAnsi="Arial" w:cs="Arial"/>
          <w:bCs/>
          <w:color w:val="000000"/>
          <w:sz w:val="18"/>
          <w:szCs w:val="18"/>
          <w:lang w:eastAsia="pl-PL" w:bidi="pl-PL"/>
        </w:rPr>
        <w:t xml:space="preserve">Szczegółowe postanowienia dotyczące rodzaju i zakresu zmian umowy oraz warunków ich wprowadzania określa Wzór Umowy </w:t>
      </w:r>
      <w:r>
        <w:rPr>
          <w:rFonts w:ascii="Arial" w:eastAsia="Arial" w:hAnsi="Arial" w:cs="Arial"/>
          <w:bCs/>
          <w:color w:val="000000"/>
          <w:sz w:val="18"/>
          <w:szCs w:val="18"/>
          <w:lang w:eastAsia="pl-PL" w:bidi="pl-PL"/>
        </w:rPr>
        <w:t>stanowiący Z</w:t>
      </w:r>
      <w:r w:rsidRPr="00BA31DE">
        <w:rPr>
          <w:rFonts w:ascii="Arial" w:eastAsia="Arial" w:hAnsi="Arial" w:cs="Arial"/>
          <w:bCs/>
          <w:color w:val="000000"/>
          <w:sz w:val="18"/>
          <w:szCs w:val="18"/>
          <w:lang w:eastAsia="pl-PL" w:bidi="pl-PL"/>
        </w:rPr>
        <w:t xml:space="preserve">ałącznik </w:t>
      </w:r>
      <w:r>
        <w:rPr>
          <w:rFonts w:ascii="Arial" w:eastAsia="Arial" w:hAnsi="Arial" w:cs="Arial"/>
          <w:bCs/>
          <w:color w:val="000000"/>
          <w:sz w:val="18"/>
          <w:szCs w:val="18"/>
          <w:lang w:eastAsia="pl-PL" w:bidi="pl-PL"/>
        </w:rPr>
        <w:t xml:space="preserve">nr </w:t>
      </w:r>
      <w:r w:rsidR="00CA40B5">
        <w:rPr>
          <w:rFonts w:ascii="Arial" w:eastAsia="Arial" w:hAnsi="Arial" w:cs="Arial"/>
          <w:bCs/>
          <w:color w:val="000000"/>
          <w:sz w:val="18"/>
          <w:szCs w:val="18"/>
          <w:lang w:eastAsia="pl-PL" w:bidi="pl-PL"/>
        </w:rPr>
        <w:t>5</w:t>
      </w:r>
      <w:r>
        <w:rPr>
          <w:rFonts w:ascii="Arial" w:eastAsia="Arial" w:hAnsi="Arial" w:cs="Arial"/>
          <w:bCs/>
          <w:color w:val="000000"/>
          <w:sz w:val="18"/>
          <w:szCs w:val="18"/>
          <w:lang w:eastAsia="pl-PL" w:bidi="pl-PL"/>
        </w:rPr>
        <w:t xml:space="preserve"> </w:t>
      </w:r>
      <w:r w:rsidRPr="00BA31DE">
        <w:rPr>
          <w:rFonts w:ascii="Arial" w:eastAsia="Arial" w:hAnsi="Arial" w:cs="Arial"/>
          <w:bCs/>
          <w:color w:val="000000"/>
          <w:sz w:val="18"/>
          <w:szCs w:val="18"/>
          <w:lang w:eastAsia="pl-PL" w:bidi="pl-PL"/>
        </w:rPr>
        <w:t>do SWZ.</w:t>
      </w:r>
    </w:p>
    <w:p w14:paraId="18748B8A" w14:textId="77777777" w:rsidR="00BA31DE" w:rsidRPr="00497A22" w:rsidRDefault="00BA31DE" w:rsidP="007E7546">
      <w:pPr>
        <w:keepNext/>
        <w:keepLines/>
        <w:widowControl w:val="0"/>
        <w:spacing w:after="0" w:line="276" w:lineRule="auto"/>
        <w:outlineLvl w:val="3"/>
        <w:rPr>
          <w:rFonts w:ascii="Arial" w:eastAsia="Arial" w:hAnsi="Arial" w:cs="Arial"/>
          <w:b/>
          <w:bCs/>
          <w:color w:val="000000"/>
          <w:sz w:val="18"/>
          <w:szCs w:val="18"/>
          <w:lang w:eastAsia="pl-PL" w:bidi="pl-PL"/>
        </w:rPr>
      </w:pPr>
    </w:p>
    <w:p w14:paraId="4A19EE9F" w14:textId="77777777" w:rsidR="00A30222" w:rsidRPr="006E075B" w:rsidRDefault="00A30222" w:rsidP="00086E01">
      <w:pPr>
        <w:keepNext/>
        <w:keepLines/>
        <w:widowControl w:val="0"/>
        <w:numPr>
          <w:ilvl w:val="0"/>
          <w:numId w:val="14"/>
        </w:numPr>
        <w:spacing w:after="0" w:line="276" w:lineRule="auto"/>
        <w:ind w:left="142" w:hanging="142"/>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Pouczenie o środkach ochrony prawnej</w:t>
      </w:r>
    </w:p>
    <w:p w14:paraId="5FE41A28" w14:textId="77777777" w:rsidR="00A30222" w:rsidRDefault="00A30222" w:rsidP="00A30222">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4CCC6CE9" w14:textId="77777777" w:rsidR="00A30222" w:rsidRPr="00A30222" w:rsidRDefault="00A30222"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r>
        <w:rPr>
          <w:rFonts w:ascii="Arial" w:eastAsia="Arial" w:hAnsi="Arial" w:cs="Arial"/>
          <w:bCs/>
          <w:color w:val="000000"/>
          <w:sz w:val="18"/>
          <w:szCs w:val="18"/>
          <w:lang w:eastAsia="pl-PL" w:bidi="pl-PL"/>
        </w:rPr>
        <w:t>Pzp.</w:t>
      </w:r>
    </w:p>
    <w:p w14:paraId="597B1490" w14:textId="77777777" w:rsidR="00A30222" w:rsidRPr="00A30222" w:rsidRDefault="00A30222"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 xml:space="preserve">Środki ochrony prawnej wobec ogłoszenia wszczynającego postępowanie o udzielenie zamówienia lub ogłoszenia o konkursie oraz dokumentów zamówienia przysługują również organizacjom wpisanym na listę, o której mowa w art. 469 pkt 15 </w:t>
      </w:r>
      <w:r>
        <w:rPr>
          <w:rFonts w:ascii="Arial" w:eastAsia="Arial" w:hAnsi="Arial" w:cs="Arial"/>
          <w:bCs/>
          <w:color w:val="000000"/>
          <w:sz w:val="18"/>
          <w:szCs w:val="18"/>
          <w:lang w:eastAsia="pl-PL" w:bidi="pl-PL"/>
        </w:rPr>
        <w:t>Pzp</w:t>
      </w:r>
      <w:r w:rsidRPr="00A30222">
        <w:rPr>
          <w:rFonts w:ascii="Arial" w:eastAsia="Arial" w:hAnsi="Arial" w:cs="Arial"/>
          <w:bCs/>
          <w:color w:val="000000"/>
          <w:sz w:val="18"/>
          <w:szCs w:val="18"/>
          <w:lang w:eastAsia="pl-PL" w:bidi="pl-PL"/>
        </w:rPr>
        <w:t xml:space="preserve"> oraz Rzecznikowi Małych i Średnich Przedsiębiorców.</w:t>
      </w:r>
    </w:p>
    <w:p w14:paraId="61D0C40F" w14:textId="77777777" w:rsidR="00A30222" w:rsidRPr="00A30222" w:rsidRDefault="00A30222"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Odwołanie przysługuje na:</w:t>
      </w:r>
    </w:p>
    <w:p w14:paraId="20FE54EF" w14:textId="77777777" w:rsidR="00A30222" w:rsidRPr="00A30222" w:rsidRDefault="00A30222" w:rsidP="0089168D">
      <w:pPr>
        <w:pStyle w:val="Akapitzlist"/>
        <w:widowControl/>
        <w:numPr>
          <w:ilvl w:val="0"/>
          <w:numId w:val="42"/>
        </w:numPr>
        <w:spacing w:line="276" w:lineRule="auto"/>
        <w:jc w:val="both"/>
        <w:rPr>
          <w:rFonts w:ascii="Arial" w:eastAsia="Arial" w:hAnsi="Arial" w:cs="Arial"/>
          <w:sz w:val="18"/>
          <w:szCs w:val="18"/>
        </w:rPr>
      </w:pPr>
      <w:r w:rsidRPr="00A30222">
        <w:rPr>
          <w:rFonts w:ascii="Arial" w:eastAsia="Arial" w:hAnsi="Arial" w:cs="Arial"/>
          <w:sz w:val="18"/>
          <w:szCs w:val="18"/>
        </w:rPr>
        <w:t>niezgodną z przepisami ustawy czynność Zamawiającego, podjętą w postępowaniu o udzielenie zamówienia, w tym na projektowane postanowienie umowy;</w:t>
      </w:r>
    </w:p>
    <w:p w14:paraId="580D145D" w14:textId="77777777" w:rsidR="00A30222" w:rsidRPr="00A30222" w:rsidRDefault="00A30222" w:rsidP="0089168D">
      <w:pPr>
        <w:pStyle w:val="Akapitzlist"/>
        <w:widowControl/>
        <w:numPr>
          <w:ilvl w:val="0"/>
          <w:numId w:val="42"/>
        </w:numPr>
        <w:spacing w:line="276" w:lineRule="auto"/>
        <w:jc w:val="both"/>
        <w:rPr>
          <w:rFonts w:ascii="Arial" w:eastAsia="Arial" w:hAnsi="Arial" w:cs="Arial"/>
          <w:sz w:val="18"/>
          <w:szCs w:val="18"/>
        </w:rPr>
      </w:pPr>
      <w:r w:rsidRPr="00A30222">
        <w:rPr>
          <w:rFonts w:ascii="Arial" w:eastAsia="Arial" w:hAnsi="Arial" w:cs="Arial"/>
          <w:sz w:val="18"/>
          <w:szCs w:val="18"/>
        </w:rPr>
        <w:t>zaniechanie czynności w postępowaniu o udzielenie zamówienia do której zamawiający był obowiązany na podstawie ustawy;</w:t>
      </w:r>
    </w:p>
    <w:p w14:paraId="08D30ED4" w14:textId="77777777" w:rsidR="00A30222" w:rsidRPr="00A30222" w:rsidRDefault="00A30222"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 xml:space="preserve">Odwołanie wnosi się do Prezesa </w:t>
      </w:r>
      <w:r w:rsidR="00FC65B0">
        <w:rPr>
          <w:rFonts w:ascii="Arial" w:eastAsia="Arial" w:hAnsi="Arial" w:cs="Arial"/>
          <w:bCs/>
          <w:color w:val="000000"/>
          <w:sz w:val="18"/>
          <w:szCs w:val="18"/>
          <w:lang w:eastAsia="pl-PL" w:bidi="pl-PL"/>
        </w:rPr>
        <w:t xml:space="preserve">Krajowej </w:t>
      </w:r>
      <w:r w:rsidRPr="00A30222">
        <w:rPr>
          <w:rFonts w:ascii="Arial" w:eastAsia="Arial" w:hAnsi="Arial" w:cs="Arial"/>
          <w:bCs/>
          <w:color w:val="000000"/>
          <w:sz w:val="18"/>
          <w:szCs w:val="18"/>
          <w:lang w:eastAsia="pl-PL" w:bidi="pl-PL"/>
        </w:rPr>
        <w:t>Izby</w:t>
      </w:r>
      <w:r w:rsidR="00FC65B0">
        <w:rPr>
          <w:rFonts w:ascii="Arial" w:eastAsia="Arial" w:hAnsi="Arial" w:cs="Arial"/>
          <w:bCs/>
          <w:color w:val="000000"/>
          <w:sz w:val="18"/>
          <w:szCs w:val="18"/>
          <w:lang w:eastAsia="pl-PL" w:bidi="pl-PL"/>
        </w:rPr>
        <w:t xml:space="preserve"> Odwoławczej</w:t>
      </w:r>
      <w:r w:rsidRPr="00A30222">
        <w:rPr>
          <w:rFonts w:ascii="Arial" w:eastAsia="Arial" w:hAnsi="Arial" w:cs="Arial"/>
          <w:bCs/>
          <w:color w:val="000000"/>
          <w:sz w:val="18"/>
          <w:szCs w:val="18"/>
          <w:lang w:eastAsia="pl-PL" w:bidi="pl-PL"/>
        </w:rPr>
        <w:t>. Odwołujący przekazuje kopię odwołania zamawiającemu przed upływem terminu do wniesienia odwołania w taki sposób, aby mógł on zapoznać się z jego treścią przed upływem tego terminu.</w:t>
      </w:r>
    </w:p>
    <w:p w14:paraId="23EC82BB" w14:textId="77777777" w:rsidR="00A30222" w:rsidRPr="00A30222" w:rsidRDefault="00A30222"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Odwołanie wobec treści ogłoszenia lub treści SWZ wnosi się w terminie 5 dni od dnia zamieszczenia ogłoszenia w Biuletynie Zamówień Publicznych lub treści SWZ na stronie internetowej.</w:t>
      </w:r>
    </w:p>
    <w:p w14:paraId="435FFDC0" w14:textId="77777777" w:rsidR="00A30222" w:rsidRPr="00A30222" w:rsidRDefault="00A30222"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Odwołanie wnosi się w terminie:</w:t>
      </w:r>
    </w:p>
    <w:p w14:paraId="549682F8" w14:textId="77777777" w:rsidR="00A30222" w:rsidRPr="00A30222" w:rsidRDefault="00A30222" w:rsidP="0089168D">
      <w:pPr>
        <w:pStyle w:val="Akapitzlist"/>
        <w:widowControl/>
        <w:numPr>
          <w:ilvl w:val="0"/>
          <w:numId w:val="43"/>
        </w:numPr>
        <w:spacing w:line="276" w:lineRule="auto"/>
        <w:jc w:val="both"/>
        <w:rPr>
          <w:rFonts w:ascii="Arial" w:eastAsia="Arial" w:hAnsi="Arial" w:cs="Arial"/>
          <w:sz w:val="18"/>
          <w:szCs w:val="18"/>
        </w:rPr>
      </w:pPr>
      <w:r w:rsidRPr="00A30222">
        <w:rPr>
          <w:rFonts w:ascii="Arial" w:eastAsia="Arial" w:hAnsi="Arial" w:cs="Arial"/>
          <w:sz w:val="18"/>
          <w:szCs w:val="18"/>
        </w:rPr>
        <w:t>5 dni od dnia przekazania informacji o czynności zamawiającego stanowiącej podstawę jego wniesienia, jeżeli informacja została przekazana przy użyciu środków komunikacji elektronicznej,</w:t>
      </w:r>
    </w:p>
    <w:p w14:paraId="2D2B443A" w14:textId="77777777" w:rsidR="00A30222" w:rsidRDefault="00A30222" w:rsidP="0089168D">
      <w:pPr>
        <w:pStyle w:val="Akapitzlist"/>
        <w:widowControl/>
        <w:numPr>
          <w:ilvl w:val="0"/>
          <w:numId w:val="43"/>
        </w:numPr>
        <w:spacing w:line="276" w:lineRule="auto"/>
        <w:jc w:val="both"/>
        <w:rPr>
          <w:rFonts w:ascii="Arial" w:eastAsia="Arial" w:hAnsi="Arial" w:cs="Arial"/>
          <w:sz w:val="18"/>
          <w:szCs w:val="18"/>
        </w:rPr>
      </w:pPr>
      <w:r w:rsidRPr="00A30222">
        <w:rPr>
          <w:rFonts w:ascii="Arial" w:eastAsia="Arial" w:hAnsi="Arial" w:cs="Arial"/>
          <w:sz w:val="18"/>
          <w:szCs w:val="18"/>
        </w:rPr>
        <w:t>10 dni od dnia przekazania informacji o czynności zamawiającego stanowiącej podstawę jego wniesienia, jeżeli informacja została przekazana w sposób inny niż określony w pkt 1).</w:t>
      </w:r>
    </w:p>
    <w:p w14:paraId="6FE540A1" w14:textId="77777777" w:rsidR="00FC65B0" w:rsidRPr="00FC65B0" w:rsidRDefault="00FC65B0"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Odwołanie w przypadkach innych niż określone w pkt 5 i 6 wnosi się w terminie 5 dni od dnia, w którym powzięto lub przy zachowaniu należytej staranności można było powziąć wiadomość o okolicznościach stanowiących podstawę jego wniesienia </w:t>
      </w:r>
    </w:p>
    <w:p w14:paraId="48ED5F57" w14:textId="77777777" w:rsidR="00FC65B0" w:rsidRPr="00FC65B0" w:rsidRDefault="00FC65B0"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Na orzeczenie Izby oraz postanowienie Prezesa Izby, o którym mowa w art. 519 ust. 1 ustawy p.z.p., stronom oraz uczestnikom postępowania odwoławczego przysługuje skarga do sądu. </w:t>
      </w:r>
    </w:p>
    <w:p w14:paraId="556F7A60" w14:textId="77777777" w:rsidR="00FC65B0" w:rsidRPr="00FC65B0" w:rsidRDefault="00FC65B0"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W postępowaniu toczącym się wskutek wniesienia skargi stosuje się odpowiednio przepisy ustawy z dnia 17 </w:t>
      </w:r>
      <w:r w:rsidRPr="00FC65B0">
        <w:rPr>
          <w:rFonts w:ascii="Arial" w:eastAsia="Arial" w:hAnsi="Arial" w:cs="Arial"/>
          <w:bCs/>
          <w:color w:val="000000"/>
          <w:sz w:val="18"/>
          <w:szCs w:val="18"/>
          <w:lang w:eastAsia="pl-PL" w:bidi="pl-PL"/>
        </w:rPr>
        <w:lastRenderedPageBreak/>
        <w:t xml:space="preserve">listopada 1964 r. - Kodeks postępowania cywilnego o apelacji, jeżeli przepisy niniejszego rozdziału nie stanowią inaczej. </w:t>
      </w:r>
    </w:p>
    <w:p w14:paraId="30B692B0" w14:textId="77777777" w:rsidR="00FC65B0" w:rsidRPr="00FC65B0" w:rsidRDefault="00FC65B0"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Skargę wnosi się do Sądu Okręgowego w Warszawie - sądu zamówień publicznych, zwanego dalej "sądem zamówień publicznych". </w:t>
      </w:r>
    </w:p>
    <w:p w14:paraId="67262D4C" w14:textId="77777777" w:rsidR="00FC65B0" w:rsidRPr="00FC65B0" w:rsidRDefault="00FC65B0"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 </w:t>
      </w:r>
    </w:p>
    <w:p w14:paraId="3EA4A1C3" w14:textId="77777777" w:rsidR="000F491B" w:rsidRDefault="00FC65B0" w:rsidP="0089168D">
      <w:pPr>
        <w:widowControl w:val="0"/>
        <w:numPr>
          <w:ilvl w:val="0"/>
          <w:numId w:val="4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Prezes Izby przekazuje skargę wraz z aktami postępowania odwoławczego do sądu zamówień publicznych w terminie 7 dni od dnia jej otrzymania.</w:t>
      </w:r>
    </w:p>
    <w:p w14:paraId="4CDE97EC" w14:textId="77777777" w:rsidR="00C02EE9" w:rsidRDefault="00C02EE9" w:rsidP="00C02EE9">
      <w:pPr>
        <w:widowControl w:val="0"/>
        <w:tabs>
          <w:tab w:val="left" w:pos="278"/>
        </w:tabs>
        <w:spacing w:after="0" w:line="276" w:lineRule="auto"/>
        <w:jc w:val="both"/>
        <w:rPr>
          <w:rFonts w:ascii="Arial" w:eastAsia="Arial" w:hAnsi="Arial" w:cs="Arial"/>
          <w:bCs/>
          <w:color w:val="000000"/>
          <w:sz w:val="18"/>
          <w:szCs w:val="18"/>
          <w:lang w:eastAsia="pl-PL" w:bidi="pl-PL"/>
        </w:rPr>
      </w:pPr>
    </w:p>
    <w:p w14:paraId="127709A9" w14:textId="77777777" w:rsidR="00C02EE9" w:rsidRDefault="00C02EE9" w:rsidP="00C02EE9">
      <w:pPr>
        <w:widowControl w:val="0"/>
        <w:tabs>
          <w:tab w:val="left" w:pos="278"/>
        </w:tabs>
        <w:spacing w:after="0" w:line="276" w:lineRule="auto"/>
        <w:jc w:val="both"/>
        <w:rPr>
          <w:rFonts w:ascii="Arial" w:eastAsia="Arial" w:hAnsi="Arial" w:cs="Arial"/>
          <w:bCs/>
          <w:color w:val="000000"/>
          <w:sz w:val="18"/>
          <w:szCs w:val="18"/>
          <w:lang w:eastAsia="pl-PL" w:bidi="pl-PL"/>
        </w:rPr>
      </w:pPr>
    </w:p>
    <w:p w14:paraId="7BBA5276" w14:textId="77777777" w:rsidR="00C02EE9" w:rsidRDefault="00C02EE9" w:rsidP="00086E01">
      <w:pPr>
        <w:keepNext/>
        <w:keepLines/>
        <w:widowControl w:val="0"/>
        <w:numPr>
          <w:ilvl w:val="0"/>
          <w:numId w:val="14"/>
        </w:numPr>
        <w:spacing w:after="0" w:line="276" w:lineRule="auto"/>
        <w:ind w:left="142" w:hanging="142"/>
        <w:outlineLvl w:val="3"/>
        <w:rPr>
          <w:rFonts w:ascii="Arial" w:eastAsia="Arial" w:hAnsi="Arial" w:cs="Arial"/>
          <w:b/>
          <w:bCs/>
          <w:color w:val="000000"/>
          <w:szCs w:val="20"/>
          <w:lang w:eastAsia="pl-PL" w:bidi="pl-PL"/>
        </w:rPr>
      </w:pPr>
      <w:bookmarkStart w:id="12" w:name="_Toc70408763"/>
      <w:bookmarkStart w:id="13" w:name="_Toc72838996"/>
      <w:bookmarkStart w:id="14" w:name="_Toc81217554"/>
      <w:r w:rsidRPr="00C02EE9">
        <w:rPr>
          <w:rFonts w:ascii="Arial" w:eastAsia="Arial" w:hAnsi="Arial" w:cs="Arial"/>
          <w:b/>
          <w:bCs/>
          <w:color w:val="000000"/>
          <w:szCs w:val="20"/>
          <w:lang w:eastAsia="pl-PL" w:bidi="pl-PL"/>
        </w:rPr>
        <w:t>NEGOCJACJE TREŚCI OFERT W CELU ICH ULEPSZENIA</w:t>
      </w:r>
      <w:bookmarkEnd w:id="12"/>
      <w:bookmarkEnd w:id="13"/>
      <w:bookmarkEnd w:id="14"/>
    </w:p>
    <w:p w14:paraId="35FA704E" w14:textId="77777777" w:rsidR="00C02EE9" w:rsidRPr="00C02EE9" w:rsidRDefault="00C02EE9" w:rsidP="00C02EE9">
      <w:pPr>
        <w:keepNext/>
        <w:keepLines/>
        <w:widowControl w:val="0"/>
        <w:spacing w:after="0" w:line="276" w:lineRule="auto"/>
        <w:ind w:left="142"/>
        <w:outlineLvl w:val="3"/>
        <w:rPr>
          <w:rFonts w:ascii="Arial" w:eastAsia="Arial" w:hAnsi="Arial" w:cs="Arial"/>
          <w:b/>
          <w:bCs/>
          <w:color w:val="000000"/>
          <w:szCs w:val="20"/>
          <w:lang w:eastAsia="pl-PL" w:bidi="pl-PL"/>
        </w:rPr>
      </w:pPr>
    </w:p>
    <w:p w14:paraId="63B3287D"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Na podstawie art. 275 pkt 2 ustawy zamawiający przewiduje w niniejszym postępowaniu możliwość negocjowania treści ofert w celu ich ulepszenia na następujących zasadach:</w:t>
      </w:r>
    </w:p>
    <w:p w14:paraId="6B25408A" w14:textId="77777777" w:rsidR="00C02EE9" w:rsidRPr="00C02EE9" w:rsidRDefault="00C02EE9" w:rsidP="0089168D">
      <w:pPr>
        <w:pStyle w:val="Akapitzlist"/>
        <w:widowControl/>
        <w:numPr>
          <w:ilvl w:val="0"/>
          <w:numId w:val="45"/>
        </w:numPr>
        <w:spacing w:line="276" w:lineRule="auto"/>
        <w:jc w:val="both"/>
        <w:rPr>
          <w:rFonts w:ascii="Arial" w:eastAsia="Arial" w:hAnsi="Arial" w:cs="Arial"/>
          <w:sz w:val="18"/>
          <w:szCs w:val="18"/>
        </w:rPr>
      </w:pPr>
      <w:r w:rsidRPr="00C02EE9">
        <w:rPr>
          <w:rFonts w:ascii="Arial" w:eastAsia="Arial" w:hAnsi="Arial" w:cs="Arial"/>
          <w:sz w:val="18"/>
          <w:szCs w:val="18"/>
        </w:rPr>
        <w:t xml:space="preserve">zamawiający przewiduje możliwość prowadzenia negocjacji z wykonawcami, którzy złożyli oferty niepodlegające odrzuceniu, </w:t>
      </w:r>
    </w:p>
    <w:p w14:paraId="0F29D503" w14:textId="77777777" w:rsidR="00C02EE9" w:rsidRPr="00C02EE9" w:rsidRDefault="00C02EE9" w:rsidP="0089168D">
      <w:pPr>
        <w:pStyle w:val="Akapitzlist"/>
        <w:widowControl/>
        <w:numPr>
          <w:ilvl w:val="0"/>
          <w:numId w:val="45"/>
        </w:numPr>
        <w:spacing w:line="276" w:lineRule="auto"/>
        <w:jc w:val="both"/>
        <w:rPr>
          <w:rFonts w:ascii="Arial" w:eastAsia="Arial" w:hAnsi="Arial" w:cs="Arial"/>
          <w:sz w:val="18"/>
          <w:szCs w:val="18"/>
        </w:rPr>
      </w:pPr>
      <w:r w:rsidRPr="00C02EE9">
        <w:rPr>
          <w:rFonts w:ascii="Arial" w:eastAsia="Arial" w:hAnsi="Arial" w:cs="Arial"/>
          <w:sz w:val="18"/>
          <w:szCs w:val="18"/>
        </w:rPr>
        <w:t>zamawiający nie przewiduje ograniczania liczby wykonawców, których zaprosi do negocjacji,</w:t>
      </w:r>
    </w:p>
    <w:p w14:paraId="52DD96B3" w14:textId="77777777" w:rsidR="00C02EE9" w:rsidRPr="00C02EE9" w:rsidRDefault="00C02EE9" w:rsidP="0089168D">
      <w:pPr>
        <w:pStyle w:val="Akapitzlist"/>
        <w:widowControl/>
        <w:numPr>
          <w:ilvl w:val="0"/>
          <w:numId w:val="45"/>
        </w:numPr>
        <w:spacing w:line="276" w:lineRule="auto"/>
        <w:jc w:val="both"/>
        <w:rPr>
          <w:rFonts w:ascii="Arial" w:eastAsia="Arial" w:hAnsi="Arial" w:cs="Arial"/>
          <w:sz w:val="18"/>
          <w:szCs w:val="18"/>
        </w:rPr>
      </w:pPr>
      <w:r w:rsidRPr="00C02EE9">
        <w:rPr>
          <w:rFonts w:ascii="Arial" w:eastAsia="Arial" w:hAnsi="Arial" w:cs="Arial"/>
          <w:sz w:val="18"/>
          <w:szCs w:val="18"/>
        </w:rPr>
        <w:t xml:space="preserve">zamawiający przewiduje możliwość negocjowania </w:t>
      </w:r>
      <w:r w:rsidR="00C32D7B">
        <w:rPr>
          <w:rFonts w:ascii="Arial" w:eastAsia="Arial" w:hAnsi="Arial" w:cs="Arial"/>
          <w:sz w:val="18"/>
          <w:szCs w:val="18"/>
        </w:rPr>
        <w:t xml:space="preserve">wszystkich kryteriów oceny ofert. </w:t>
      </w:r>
    </w:p>
    <w:p w14:paraId="19EB3D3A"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może (</w:t>
      </w:r>
      <w:r w:rsidRPr="00C02EE9">
        <w:rPr>
          <w:rFonts w:ascii="Arial" w:eastAsia="Arial" w:hAnsi="Arial" w:cs="Arial"/>
          <w:b/>
          <w:bCs/>
          <w:color w:val="000000"/>
          <w:sz w:val="18"/>
          <w:szCs w:val="18"/>
          <w:u w:val="single"/>
          <w:lang w:eastAsia="pl-PL" w:bidi="pl-PL"/>
        </w:rPr>
        <w:t>ale nie musi</w:t>
      </w:r>
      <w:r w:rsidRPr="00C02EE9">
        <w:rPr>
          <w:rFonts w:ascii="Arial" w:eastAsia="Arial" w:hAnsi="Arial" w:cs="Arial"/>
          <w:bCs/>
          <w:color w:val="000000"/>
          <w:sz w:val="18"/>
          <w:szCs w:val="18"/>
          <w:lang w:eastAsia="pl-PL" w:bidi="pl-PL"/>
        </w:rPr>
        <w:t>) przeprowadzić negocjacji w celu w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709898A2"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29247265"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informuje równocześnie wszystkich Wykonawców, którzy w odpowiedzi na ogłoszenie o zamówieniu złożyli oferty, o Wykonawcach:</w:t>
      </w:r>
    </w:p>
    <w:p w14:paraId="764543C3" w14:textId="77777777" w:rsidR="00C02EE9" w:rsidRPr="00C02EE9" w:rsidRDefault="00C02EE9" w:rsidP="0089168D">
      <w:pPr>
        <w:pStyle w:val="Akapitzlist"/>
        <w:widowControl/>
        <w:numPr>
          <w:ilvl w:val="0"/>
          <w:numId w:val="46"/>
        </w:numPr>
        <w:spacing w:line="276" w:lineRule="auto"/>
        <w:jc w:val="both"/>
        <w:rPr>
          <w:rFonts w:ascii="Arial" w:eastAsia="Arial" w:hAnsi="Arial" w:cs="Arial"/>
          <w:sz w:val="18"/>
          <w:szCs w:val="18"/>
        </w:rPr>
      </w:pPr>
      <w:r w:rsidRPr="00C02EE9">
        <w:rPr>
          <w:rFonts w:ascii="Arial" w:eastAsia="Arial" w:hAnsi="Arial" w:cs="Arial"/>
          <w:sz w:val="18"/>
          <w:szCs w:val="18"/>
        </w:rPr>
        <w:t>których oferty nie zostały odrzucone oraz punktacji przyznanej ofertom w każdym kryterium oceny ofert i łącznej punktacji,</w:t>
      </w:r>
    </w:p>
    <w:p w14:paraId="5A457D16" w14:textId="77777777" w:rsidR="00C02EE9" w:rsidRPr="00C02EE9" w:rsidRDefault="00C02EE9" w:rsidP="0089168D">
      <w:pPr>
        <w:pStyle w:val="Akapitzlist"/>
        <w:widowControl/>
        <w:numPr>
          <w:ilvl w:val="0"/>
          <w:numId w:val="46"/>
        </w:numPr>
        <w:spacing w:line="276" w:lineRule="auto"/>
        <w:jc w:val="both"/>
        <w:rPr>
          <w:rFonts w:ascii="Arial" w:eastAsia="Arial" w:hAnsi="Arial" w:cs="Arial"/>
          <w:sz w:val="18"/>
          <w:szCs w:val="18"/>
        </w:rPr>
      </w:pPr>
      <w:r w:rsidRPr="00C02EE9">
        <w:rPr>
          <w:rFonts w:ascii="Arial" w:eastAsia="Arial" w:hAnsi="Arial" w:cs="Arial"/>
          <w:sz w:val="18"/>
          <w:szCs w:val="18"/>
        </w:rPr>
        <w:t>których oferty zostały odrzucone,</w:t>
      </w:r>
    </w:p>
    <w:p w14:paraId="36DC888A"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 xml:space="preserve">Zamawiający nie przewiduje ograniczenia liczby wykonawców zapraszanych do negocjacji. W przypadku podjęcia przez Zamawiającego decyzji o prowadzeniu negocjacji, Zamawiający zaprasza jednocześnie </w:t>
      </w:r>
      <w:r w:rsidRPr="00C02EE9">
        <w:rPr>
          <w:rFonts w:ascii="Arial" w:eastAsia="Arial" w:hAnsi="Arial" w:cs="Arial"/>
          <w:b/>
          <w:bCs/>
          <w:color w:val="000000"/>
          <w:sz w:val="18"/>
          <w:szCs w:val="18"/>
          <w:u w:val="single"/>
          <w:lang w:eastAsia="pl-PL" w:bidi="pl-PL"/>
        </w:rPr>
        <w:t>wszystkich Wykonawcó</w:t>
      </w:r>
      <w:r w:rsidRPr="00AF00EA">
        <w:rPr>
          <w:rFonts w:ascii="Arial" w:eastAsia="Arial" w:hAnsi="Arial" w:cs="Arial"/>
          <w:b/>
          <w:bCs/>
          <w:color w:val="000000"/>
          <w:sz w:val="18"/>
          <w:szCs w:val="18"/>
          <w:u w:val="single"/>
          <w:lang w:eastAsia="pl-PL" w:bidi="pl-PL"/>
        </w:rPr>
        <w:t>w</w:t>
      </w:r>
      <w:r w:rsidRPr="00C02EE9">
        <w:rPr>
          <w:rFonts w:ascii="Arial" w:eastAsia="Arial" w:hAnsi="Arial" w:cs="Arial"/>
          <w:bCs/>
          <w:color w:val="000000"/>
          <w:sz w:val="18"/>
          <w:szCs w:val="18"/>
          <w:lang w:eastAsia="pl-PL" w:bidi="pl-PL"/>
        </w:rPr>
        <w:t xml:space="preserve">, którzy w odpowiedzi na ogłoszenie o zamówieniu złożyli oferty niepodlegające odrzuceniu. </w:t>
      </w:r>
    </w:p>
    <w:p w14:paraId="456EDDEA"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W zaproszeniu do negocjacji Zamawiający wskazuje:</w:t>
      </w:r>
    </w:p>
    <w:p w14:paraId="4944344C" w14:textId="77777777" w:rsidR="00C02EE9" w:rsidRPr="00C02EE9" w:rsidRDefault="00C02EE9" w:rsidP="0089168D">
      <w:pPr>
        <w:pStyle w:val="Akapitzlist"/>
        <w:widowControl/>
        <w:numPr>
          <w:ilvl w:val="0"/>
          <w:numId w:val="48"/>
        </w:numPr>
        <w:spacing w:line="276" w:lineRule="auto"/>
        <w:jc w:val="both"/>
        <w:rPr>
          <w:rFonts w:ascii="Arial" w:eastAsia="Arial" w:hAnsi="Arial" w:cs="Arial"/>
          <w:sz w:val="18"/>
          <w:szCs w:val="18"/>
        </w:rPr>
      </w:pPr>
      <w:r w:rsidRPr="00C02EE9">
        <w:rPr>
          <w:rFonts w:ascii="Arial" w:eastAsia="Arial" w:hAnsi="Arial" w:cs="Arial"/>
          <w:sz w:val="18"/>
          <w:szCs w:val="18"/>
        </w:rPr>
        <w:t>miejsce prowadzenia negocjacji,</w:t>
      </w:r>
    </w:p>
    <w:p w14:paraId="58971CBA" w14:textId="77777777" w:rsidR="00C02EE9" w:rsidRPr="00C02EE9" w:rsidRDefault="00C02EE9" w:rsidP="0089168D">
      <w:pPr>
        <w:pStyle w:val="Akapitzlist"/>
        <w:widowControl/>
        <w:numPr>
          <w:ilvl w:val="0"/>
          <w:numId w:val="48"/>
        </w:numPr>
        <w:spacing w:line="276" w:lineRule="auto"/>
        <w:jc w:val="both"/>
        <w:rPr>
          <w:rFonts w:ascii="Arial" w:eastAsia="Arial" w:hAnsi="Arial" w:cs="Arial"/>
          <w:sz w:val="18"/>
          <w:szCs w:val="18"/>
        </w:rPr>
      </w:pPr>
      <w:r w:rsidRPr="00C02EE9">
        <w:rPr>
          <w:rFonts w:ascii="Arial" w:eastAsia="Arial" w:hAnsi="Arial" w:cs="Arial"/>
          <w:sz w:val="18"/>
          <w:szCs w:val="18"/>
        </w:rPr>
        <w:t>termin prowadzenia negocjacji,</w:t>
      </w:r>
    </w:p>
    <w:p w14:paraId="3835F299" w14:textId="77777777" w:rsidR="00C02EE9" w:rsidRPr="00C02EE9" w:rsidRDefault="00C02EE9" w:rsidP="0089168D">
      <w:pPr>
        <w:pStyle w:val="Akapitzlist"/>
        <w:widowControl/>
        <w:numPr>
          <w:ilvl w:val="0"/>
          <w:numId w:val="48"/>
        </w:numPr>
        <w:spacing w:line="276" w:lineRule="auto"/>
        <w:jc w:val="both"/>
        <w:rPr>
          <w:rFonts w:ascii="Arial" w:eastAsia="Arial" w:hAnsi="Arial" w:cs="Arial"/>
          <w:sz w:val="18"/>
          <w:szCs w:val="18"/>
        </w:rPr>
      </w:pPr>
      <w:r w:rsidRPr="00C02EE9">
        <w:rPr>
          <w:rFonts w:ascii="Arial" w:eastAsia="Arial" w:hAnsi="Arial" w:cs="Arial"/>
          <w:sz w:val="18"/>
          <w:szCs w:val="18"/>
        </w:rPr>
        <w:t>sposób prowadzenia negocjacji,</w:t>
      </w:r>
    </w:p>
    <w:p w14:paraId="08A8A80F" w14:textId="77777777" w:rsidR="00C02EE9" w:rsidRPr="00C02EE9" w:rsidRDefault="00C02EE9" w:rsidP="0089168D">
      <w:pPr>
        <w:pStyle w:val="Akapitzlist"/>
        <w:widowControl/>
        <w:numPr>
          <w:ilvl w:val="0"/>
          <w:numId w:val="48"/>
        </w:numPr>
        <w:spacing w:line="276" w:lineRule="auto"/>
        <w:jc w:val="both"/>
        <w:rPr>
          <w:rFonts w:ascii="Arial" w:eastAsia="Arial" w:hAnsi="Arial" w:cs="Arial"/>
          <w:sz w:val="18"/>
          <w:szCs w:val="18"/>
        </w:rPr>
      </w:pPr>
      <w:r w:rsidRPr="00C02EE9">
        <w:rPr>
          <w:rFonts w:ascii="Arial" w:eastAsia="Arial" w:hAnsi="Arial" w:cs="Arial"/>
          <w:sz w:val="18"/>
          <w:szCs w:val="18"/>
        </w:rPr>
        <w:t xml:space="preserve">kryteria oceny ofert w ramach których będą prowadzone negocjacje. Zamawiający przewiduje możliwość negocjowania </w:t>
      </w:r>
      <w:r w:rsidR="00C32D7B">
        <w:rPr>
          <w:rFonts w:ascii="Arial" w:eastAsia="Arial" w:hAnsi="Arial" w:cs="Arial"/>
          <w:sz w:val="18"/>
          <w:szCs w:val="18"/>
        </w:rPr>
        <w:t>wszystkich kryteriów oceny</w:t>
      </w:r>
      <w:r w:rsidRPr="00C02EE9">
        <w:rPr>
          <w:rFonts w:ascii="Arial" w:eastAsia="Arial" w:hAnsi="Arial" w:cs="Arial"/>
          <w:sz w:val="18"/>
          <w:szCs w:val="18"/>
        </w:rPr>
        <w:t xml:space="preserve"> ofert.</w:t>
      </w:r>
    </w:p>
    <w:p w14:paraId="4943FE12"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Podczas negocjacji ofert Zamawiający zapewnia równe traktowanie wszystkich Wykonawców.</w:t>
      </w:r>
    </w:p>
    <w:p w14:paraId="5076E256"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nie udziela informacji w sposób, który mógłby zapewnić niektórym Wykonawcom przewagę nad innymi Wykonawcami.</w:t>
      </w:r>
    </w:p>
    <w:p w14:paraId="7BD5E95C"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Prowadzone negocjacje mają charakter poufny.</w:t>
      </w:r>
    </w:p>
    <w:p w14:paraId="586672BE"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Żadna ze stron nie może, bez zgody drugiej strony, ujawniać informacji technicznych i handlowych związanych z negocjacjami. Zgoda jest udzielana w odniesieniu do konkretnych informacji i przed ich ujawnieniem.</w:t>
      </w:r>
    </w:p>
    <w:p w14:paraId="6D4CDAD5"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informuje równocześnie wszystkich Wykonawców, których oferty złożone w odpowiedzi na ogłoszenie o zamówieniu nie zostały odrzucone (oznacza to Wykonawców, którzy zostali zaproszeni do negocjacji, nawet jeśli w tych negocjacjach nie brali udziału), o zakończeniu negocjacji oraz zaprasza ich do składania ofert dodatkowych.</w:t>
      </w:r>
    </w:p>
    <w:p w14:paraId="3874083A" w14:textId="77777777" w:rsidR="00C02EE9" w:rsidRPr="007B6D40" w:rsidRDefault="00C02EE9" w:rsidP="0089168D">
      <w:pPr>
        <w:widowControl w:val="0"/>
        <w:numPr>
          <w:ilvl w:val="0"/>
          <w:numId w:val="47"/>
        </w:numPr>
        <w:tabs>
          <w:tab w:val="left" w:pos="278"/>
        </w:tabs>
        <w:spacing w:after="0" w:line="276" w:lineRule="auto"/>
        <w:ind w:left="284" w:hanging="284"/>
        <w:jc w:val="both"/>
        <w:rPr>
          <w:rFonts w:ascii="Tahoma" w:hAnsi="Tahoma" w:cs="Tahoma"/>
          <w:bCs/>
          <w:iCs/>
          <w:color w:val="000000"/>
          <w:sz w:val="18"/>
        </w:rPr>
      </w:pPr>
      <w:r w:rsidRPr="00C02EE9">
        <w:rPr>
          <w:rFonts w:ascii="Arial" w:eastAsia="Arial" w:hAnsi="Arial" w:cs="Arial"/>
          <w:bCs/>
          <w:color w:val="000000"/>
          <w:sz w:val="18"/>
          <w:szCs w:val="18"/>
          <w:lang w:eastAsia="pl-PL" w:bidi="pl-PL"/>
        </w:rPr>
        <w:t>Zaproszenie do składania ofert dodatkowych zawiera co najmniej:</w:t>
      </w:r>
    </w:p>
    <w:p w14:paraId="566C73CF" w14:textId="77777777" w:rsidR="00C02EE9" w:rsidRPr="00C02EE9" w:rsidRDefault="00C02EE9" w:rsidP="0089168D">
      <w:pPr>
        <w:pStyle w:val="Akapitzlist"/>
        <w:widowControl/>
        <w:numPr>
          <w:ilvl w:val="0"/>
          <w:numId w:val="49"/>
        </w:numPr>
        <w:spacing w:line="276" w:lineRule="auto"/>
        <w:jc w:val="both"/>
        <w:rPr>
          <w:rFonts w:ascii="Arial" w:eastAsia="Arial" w:hAnsi="Arial" w:cs="Arial"/>
          <w:sz w:val="18"/>
          <w:szCs w:val="18"/>
        </w:rPr>
      </w:pPr>
      <w:r w:rsidRPr="00C02EE9">
        <w:rPr>
          <w:rFonts w:ascii="Arial" w:eastAsia="Arial" w:hAnsi="Arial" w:cs="Arial"/>
          <w:sz w:val="18"/>
          <w:szCs w:val="18"/>
        </w:rPr>
        <w:t>nazwę oraz adres Zamawiającego, numer telefonu, adres poczty elektronicznej oraz strony internetowej prowadzonego postępowania,</w:t>
      </w:r>
    </w:p>
    <w:p w14:paraId="19A3A4C4" w14:textId="77777777" w:rsidR="00C02EE9" w:rsidRPr="00C02EE9" w:rsidRDefault="00C02EE9" w:rsidP="0089168D">
      <w:pPr>
        <w:pStyle w:val="Akapitzlist"/>
        <w:widowControl/>
        <w:numPr>
          <w:ilvl w:val="0"/>
          <w:numId w:val="49"/>
        </w:numPr>
        <w:spacing w:line="276" w:lineRule="auto"/>
        <w:jc w:val="both"/>
        <w:rPr>
          <w:rFonts w:ascii="Arial" w:eastAsia="Arial" w:hAnsi="Arial" w:cs="Arial"/>
          <w:sz w:val="18"/>
          <w:szCs w:val="18"/>
        </w:rPr>
      </w:pPr>
      <w:r w:rsidRPr="00C02EE9">
        <w:rPr>
          <w:rFonts w:ascii="Arial" w:eastAsia="Arial" w:hAnsi="Arial" w:cs="Arial"/>
          <w:sz w:val="18"/>
          <w:szCs w:val="18"/>
        </w:rPr>
        <w:t>sposób i termin składania ofert dodatkowych oraz język lub języki, w jakich muszą być one sporządzone, oraz termin otwarcia tych ofert.</w:t>
      </w:r>
    </w:p>
    <w:p w14:paraId="35F4C181"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Wykonawca może złożyć ofertę dodatkową, która zawiera nowe propozycje w zakresie treści oferty podlegających ocenie w ramach kryteriów oceny ofert wskazanych przez Zamawiającego w zaproszeniu do negocjacji. W przypadku, gdy Wykonawca nie złoży oferty dodatkowej, wówczas wiążąca będzie oferta złożona w odpowiedzi na ogłoszenie o zamówieniu.</w:t>
      </w:r>
    </w:p>
    <w:p w14:paraId="09B04496"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lastRenderedPageBreak/>
        <w:t>Oferta dodatkowa nie może być mniej korzystna w żadnym z kryteriów oceny ofert wskazanych w zaproszeniu do negocjacji niż oferta złożona w odpowiedzi na ogłoszenie o zamówieniu.</w:t>
      </w:r>
    </w:p>
    <w:p w14:paraId="4A43F659"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Oferta przestaje wiązać Wykonawcę w takim zakresie, w jakim złoży on ofertę dodatkową zawierającą korzystniejsze propozycje w ramach każdego z kryteriów oceny ofert wskazanych w zaproszeniu do negocjacji.</w:t>
      </w:r>
    </w:p>
    <w:p w14:paraId="2C4E9597" w14:textId="77777777" w:rsidR="00C02EE9" w:rsidRPr="00C02EE9" w:rsidRDefault="00C02EE9" w:rsidP="0089168D">
      <w:pPr>
        <w:widowControl w:val="0"/>
        <w:numPr>
          <w:ilvl w:val="0"/>
          <w:numId w:val="47"/>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Oferta dodatkowa, która jest mniej korzystna w którymkolwiek z kryteriów oceny ofert wskazanych w zaproszeniu do negocjacji niż oferta złożona w odpowiedzi na ogłoszenie o zamówieniu, podlega odrzuceniu.</w:t>
      </w:r>
    </w:p>
    <w:p w14:paraId="5DCD92DA" w14:textId="77777777" w:rsidR="00C02EE9" w:rsidRPr="00FC65B0" w:rsidRDefault="00C02EE9" w:rsidP="00C02EE9">
      <w:pPr>
        <w:widowControl w:val="0"/>
        <w:tabs>
          <w:tab w:val="left" w:pos="278"/>
        </w:tabs>
        <w:spacing w:after="0" w:line="276" w:lineRule="auto"/>
        <w:jc w:val="both"/>
        <w:rPr>
          <w:rFonts w:ascii="Arial" w:eastAsia="Arial" w:hAnsi="Arial" w:cs="Arial"/>
          <w:bCs/>
          <w:color w:val="000000"/>
          <w:sz w:val="18"/>
          <w:szCs w:val="18"/>
          <w:lang w:eastAsia="pl-PL" w:bidi="pl-PL"/>
        </w:rPr>
      </w:pPr>
    </w:p>
    <w:sectPr w:rsidR="00C02EE9" w:rsidRPr="00FC65B0" w:rsidSect="001C40A4">
      <w:headerReference w:type="default" r:id="rId18"/>
      <w:footerReference w:type="default" r:id="rId19"/>
      <w:type w:val="continuous"/>
      <w:pgSz w:w="11900" w:h="16840"/>
      <w:pgMar w:top="1134" w:right="1202" w:bottom="1276" w:left="1281" w:header="0" w:footer="160" w:gutter="0"/>
      <w:cols w:sep="1"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07C0E7" w14:textId="77777777" w:rsidR="00672049" w:rsidRDefault="00672049" w:rsidP="005841E8">
      <w:pPr>
        <w:spacing w:after="0" w:line="240" w:lineRule="auto"/>
      </w:pPr>
      <w:r>
        <w:separator/>
      </w:r>
    </w:p>
  </w:endnote>
  <w:endnote w:type="continuationSeparator" w:id="0">
    <w:p w14:paraId="79EE216B" w14:textId="77777777" w:rsidR="00672049" w:rsidRDefault="00672049" w:rsidP="00584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rPr>
      <w:id w:val="-1255355963"/>
      <w:docPartObj>
        <w:docPartGallery w:val="Page Numbers (Bottom of Page)"/>
        <w:docPartUnique/>
      </w:docPartObj>
    </w:sdtPr>
    <w:sdtEndPr>
      <w:rPr>
        <w:sz w:val="24"/>
      </w:rPr>
    </w:sdtEndPr>
    <w:sdtContent>
      <w:sdt>
        <w:sdtPr>
          <w:rPr>
            <w:sz w:val="20"/>
          </w:rPr>
          <w:id w:val="-271708819"/>
          <w:docPartObj>
            <w:docPartGallery w:val="Page Numbers (Top of Page)"/>
            <w:docPartUnique/>
          </w:docPartObj>
        </w:sdtPr>
        <w:sdtEndPr>
          <w:rPr>
            <w:sz w:val="24"/>
          </w:rPr>
        </w:sdtEndPr>
        <w:sdtContent>
          <w:p w14:paraId="14858F1C" w14:textId="77777777" w:rsidR="00B05F10" w:rsidRPr="00ED0B3B" w:rsidRDefault="00B05F10" w:rsidP="00BA31DE">
            <w:pPr>
              <w:pStyle w:val="Stopka0"/>
              <w:pBdr>
                <w:bottom w:val="single" w:sz="6" w:space="1" w:color="auto"/>
              </w:pBdr>
              <w:ind w:left="-709" w:right="-506"/>
              <w:jc w:val="right"/>
              <w:rPr>
                <w:b/>
                <w:bCs/>
                <w:sz w:val="20"/>
              </w:rPr>
            </w:pPr>
            <w:r w:rsidRPr="00ED0B3B">
              <w:rPr>
                <w:sz w:val="20"/>
              </w:rPr>
              <w:t xml:space="preserve">Strona </w:t>
            </w:r>
            <w:r w:rsidRPr="00ED0B3B">
              <w:rPr>
                <w:b/>
                <w:bCs/>
                <w:sz w:val="20"/>
              </w:rPr>
              <w:fldChar w:fldCharType="begin"/>
            </w:r>
            <w:r w:rsidRPr="00ED0B3B">
              <w:rPr>
                <w:b/>
                <w:bCs/>
                <w:sz w:val="20"/>
              </w:rPr>
              <w:instrText>PAGE</w:instrText>
            </w:r>
            <w:r w:rsidRPr="00ED0B3B">
              <w:rPr>
                <w:b/>
                <w:bCs/>
                <w:sz w:val="20"/>
              </w:rPr>
              <w:fldChar w:fldCharType="separate"/>
            </w:r>
            <w:r w:rsidR="00336BD0">
              <w:rPr>
                <w:b/>
                <w:bCs/>
                <w:noProof/>
                <w:sz w:val="20"/>
              </w:rPr>
              <w:t>1</w:t>
            </w:r>
            <w:r w:rsidRPr="00ED0B3B">
              <w:rPr>
                <w:b/>
                <w:bCs/>
                <w:sz w:val="20"/>
              </w:rPr>
              <w:fldChar w:fldCharType="end"/>
            </w:r>
            <w:r w:rsidRPr="00ED0B3B">
              <w:rPr>
                <w:sz w:val="20"/>
              </w:rPr>
              <w:t xml:space="preserve"> z </w:t>
            </w:r>
            <w:r w:rsidRPr="00ED0B3B">
              <w:rPr>
                <w:b/>
                <w:bCs/>
                <w:sz w:val="20"/>
              </w:rPr>
              <w:fldChar w:fldCharType="begin"/>
            </w:r>
            <w:r w:rsidRPr="00ED0B3B">
              <w:rPr>
                <w:b/>
                <w:bCs/>
                <w:sz w:val="20"/>
              </w:rPr>
              <w:instrText>NUMPAGES</w:instrText>
            </w:r>
            <w:r w:rsidRPr="00ED0B3B">
              <w:rPr>
                <w:b/>
                <w:bCs/>
                <w:sz w:val="20"/>
              </w:rPr>
              <w:fldChar w:fldCharType="separate"/>
            </w:r>
            <w:r w:rsidR="00336BD0">
              <w:rPr>
                <w:b/>
                <w:bCs/>
                <w:noProof/>
                <w:sz w:val="20"/>
              </w:rPr>
              <w:t>17</w:t>
            </w:r>
            <w:r w:rsidRPr="00ED0B3B">
              <w:rPr>
                <w:b/>
                <w:bCs/>
                <w:sz w:val="20"/>
              </w:rPr>
              <w:fldChar w:fldCharType="end"/>
            </w:r>
          </w:p>
          <w:p w14:paraId="62CFD2CD" w14:textId="77777777" w:rsidR="00B05F10" w:rsidRPr="00ED0B3B" w:rsidRDefault="00B05F10" w:rsidP="00BA31DE">
            <w:pPr>
              <w:pStyle w:val="Stopka0"/>
              <w:ind w:left="-709" w:right="-506"/>
              <w:jc w:val="center"/>
              <w:rPr>
                <w:rFonts w:asciiTheme="minorHAnsi" w:hAnsiTheme="minorHAnsi" w:cstheme="minorHAnsi"/>
                <w:sz w:val="6"/>
                <w:szCs w:val="20"/>
              </w:rPr>
            </w:pPr>
          </w:p>
          <w:p w14:paraId="59D6F410" w14:textId="77777777" w:rsidR="00B05F10" w:rsidRDefault="00000000" w:rsidP="00BA31DE">
            <w:pPr>
              <w:pStyle w:val="Stopka0"/>
              <w:ind w:left="-709" w:right="-506"/>
              <w:jc w:val="center"/>
            </w:pPr>
          </w:p>
        </w:sdtContent>
      </w:sdt>
    </w:sdtContent>
  </w:sdt>
  <w:p w14:paraId="265DF1BD" w14:textId="77777777" w:rsidR="00B05F10" w:rsidRPr="002C2F03" w:rsidRDefault="00B05F10" w:rsidP="00ED0B3B">
    <w:pPr>
      <w:pStyle w:val="Stopka0"/>
      <w:jc w:val="center"/>
      <w:rPr>
        <w:rFonts w:asciiTheme="minorHAnsi" w:hAnsiTheme="minorHAnsi" w:cstheme="minorHAnsi"/>
        <w:sz w:val="16"/>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EECB44" w14:textId="77777777" w:rsidR="00672049" w:rsidRDefault="00672049" w:rsidP="005841E8">
      <w:pPr>
        <w:spacing w:after="0" w:line="240" w:lineRule="auto"/>
      </w:pPr>
      <w:r>
        <w:separator/>
      </w:r>
    </w:p>
  </w:footnote>
  <w:footnote w:type="continuationSeparator" w:id="0">
    <w:p w14:paraId="2C194281" w14:textId="77777777" w:rsidR="00672049" w:rsidRDefault="00672049" w:rsidP="005841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D2ECB" w14:textId="77777777" w:rsidR="00B05F10" w:rsidRDefault="00B05F10">
    <w:pPr>
      <w:pStyle w:val="Nagwek"/>
    </w:pPr>
  </w:p>
  <w:p w14:paraId="61B90600" w14:textId="77777777" w:rsidR="00B05F10" w:rsidRDefault="00B05F10">
    <w:pPr>
      <w:pStyle w:val="Nagwek"/>
    </w:pPr>
  </w:p>
  <w:p w14:paraId="12280931" w14:textId="77777777" w:rsidR="00B05F10" w:rsidRDefault="00B05F10" w:rsidP="00570148">
    <w:pPr>
      <w:pStyle w:val="Nagwek"/>
      <w:pBdr>
        <w:bottom w:val="single" w:sz="6" w:space="1" w:color="auto"/>
      </w:pBdr>
      <w:jc w:val="center"/>
      <w:rPr>
        <w:rFonts w:asciiTheme="minorHAnsi" w:hAnsiTheme="minorHAnsi" w:cstheme="minorHAnsi"/>
        <w:sz w:val="16"/>
        <w:szCs w:val="20"/>
      </w:rPr>
    </w:pPr>
  </w:p>
  <w:p w14:paraId="24F55274" w14:textId="77777777" w:rsidR="00B05F10" w:rsidRDefault="00B05F10" w:rsidP="00570148">
    <w:pPr>
      <w:pStyle w:val="Nagwek"/>
      <w:pBdr>
        <w:bottom w:val="single" w:sz="6" w:space="1" w:color="auto"/>
      </w:pBdr>
      <w:jc w:val="center"/>
      <w:rPr>
        <w:rFonts w:asciiTheme="minorHAnsi" w:hAnsiTheme="minorHAnsi" w:cstheme="minorHAnsi"/>
        <w:sz w:val="16"/>
        <w:szCs w:val="20"/>
      </w:rPr>
    </w:pPr>
  </w:p>
  <w:p w14:paraId="7268E1B6" w14:textId="77777777" w:rsidR="00B05F10" w:rsidRDefault="00B05F10" w:rsidP="00570148">
    <w:pPr>
      <w:pStyle w:val="Nagwek"/>
      <w:pBdr>
        <w:bottom w:val="single" w:sz="6" w:space="1" w:color="auto"/>
      </w:pBdr>
      <w:jc w:val="center"/>
      <w:rPr>
        <w:rFonts w:asciiTheme="minorHAnsi" w:hAnsiTheme="minorHAnsi" w:cstheme="minorHAnsi"/>
        <w:sz w:val="16"/>
        <w:szCs w:val="20"/>
      </w:rPr>
    </w:pPr>
    <w:r w:rsidRPr="00B87CB5">
      <w:rPr>
        <w:rFonts w:asciiTheme="minorHAnsi" w:hAnsiTheme="minorHAnsi" w:cstheme="minorHAnsi"/>
        <w:sz w:val="16"/>
        <w:szCs w:val="20"/>
      </w:rPr>
      <w:t>Gmina Lubicz, Lubicz Dolny, ul. Toruńska 21, 87-162 Lubicz</w:t>
    </w:r>
  </w:p>
  <w:p w14:paraId="3CA7FE73" w14:textId="77777777" w:rsidR="00B05F10" w:rsidRPr="00570148" w:rsidRDefault="00B05F10">
    <w:pPr>
      <w:pStyle w:val="Nagwek"/>
      <w:rPr>
        <w:rFonts w:asciiTheme="minorHAnsi" w:hAnsiTheme="minorHAnsi" w:cstheme="minorHAnsi"/>
        <w:sz w:val="16"/>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749EA"/>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457377"/>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76E3223"/>
    <w:multiLevelType w:val="hybridMultilevel"/>
    <w:tmpl w:val="45C652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8A54DE2"/>
    <w:multiLevelType w:val="multilevel"/>
    <w:tmpl w:val="4554288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EE17F3"/>
    <w:multiLevelType w:val="hybridMultilevel"/>
    <w:tmpl w:val="C89487F4"/>
    <w:lvl w:ilvl="0" w:tplc="F7B0AB30">
      <w:start w:val="1"/>
      <w:numFmt w:val="lowerLetter"/>
      <w:lvlText w:val="%1)"/>
      <w:lvlJc w:val="left"/>
      <w:pPr>
        <w:ind w:left="1020" w:hanging="360"/>
      </w:pPr>
      <w:rPr>
        <w:rFonts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5" w15:restartNumberingAfterBreak="0">
    <w:nsid w:val="0B992D07"/>
    <w:multiLevelType w:val="hybridMultilevel"/>
    <w:tmpl w:val="45C6524A"/>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0D6212D8"/>
    <w:multiLevelType w:val="multilevel"/>
    <w:tmpl w:val="4A004D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1E1455"/>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8" w15:restartNumberingAfterBreak="0">
    <w:nsid w:val="15CB4429"/>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9" w15:restartNumberingAfterBreak="0">
    <w:nsid w:val="15E77D73"/>
    <w:multiLevelType w:val="multilevel"/>
    <w:tmpl w:val="E46246CC"/>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16277B08"/>
    <w:multiLevelType w:val="multilevel"/>
    <w:tmpl w:val="4F865CA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7455498"/>
    <w:multiLevelType w:val="multilevel"/>
    <w:tmpl w:val="1344719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7AB2631"/>
    <w:multiLevelType w:val="hybridMultilevel"/>
    <w:tmpl w:val="A23A1398"/>
    <w:lvl w:ilvl="0" w:tplc="04150001">
      <w:start w:val="1"/>
      <w:numFmt w:val="bullet"/>
      <w:lvlText w:val=""/>
      <w:lvlJc w:val="left"/>
      <w:pPr>
        <w:ind w:left="1026" w:hanging="360"/>
      </w:pPr>
      <w:rPr>
        <w:rFonts w:ascii="Symbol" w:hAnsi="Symbol" w:hint="default"/>
      </w:rPr>
    </w:lvl>
    <w:lvl w:ilvl="1" w:tplc="04150003" w:tentative="1">
      <w:start w:val="1"/>
      <w:numFmt w:val="bullet"/>
      <w:lvlText w:val="o"/>
      <w:lvlJc w:val="left"/>
      <w:pPr>
        <w:ind w:left="1746" w:hanging="360"/>
      </w:pPr>
      <w:rPr>
        <w:rFonts w:ascii="Courier New" w:hAnsi="Courier New" w:cs="Courier New" w:hint="default"/>
      </w:rPr>
    </w:lvl>
    <w:lvl w:ilvl="2" w:tplc="04150005" w:tentative="1">
      <w:start w:val="1"/>
      <w:numFmt w:val="bullet"/>
      <w:lvlText w:val=""/>
      <w:lvlJc w:val="left"/>
      <w:pPr>
        <w:ind w:left="2466" w:hanging="360"/>
      </w:pPr>
      <w:rPr>
        <w:rFonts w:ascii="Wingdings" w:hAnsi="Wingdings" w:hint="default"/>
      </w:rPr>
    </w:lvl>
    <w:lvl w:ilvl="3" w:tplc="04150001" w:tentative="1">
      <w:start w:val="1"/>
      <w:numFmt w:val="bullet"/>
      <w:lvlText w:val=""/>
      <w:lvlJc w:val="left"/>
      <w:pPr>
        <w:ind w:left="3186" w:hanging="360"/>
      </w:pPr>
      <w:rPr>
        <w:rFonts w:ascii="Symbol" w:hAnsi="Symbol" w:hint="default"/>
      </w:rPr>
    </w:lvl>
    <w:lvl w:ilvl="4" w:tplc="04150003" w:tentative="1">
      <w:start w:val="1"/>
      <w:numFmt w:val="bullet"/>
      <w:lvlText w:val="o"/>
      <w:lvlJc w:val="left"/>
      <w:pPr>
        <w:ind w:left="3906" w:hanging="360"/>
      </w:pPr>
      <w:rPr>
        <w:rFonts w:ascii="Courier New" w:hAnsi="Courier New" w:cs="Courier New" w:hint="default"/>
      </w:rPr>
    </w:lvl>
    <w:lvl w:ilvl="5" w:tplc="04150005" w:tentative="1">
      <w:start w:val="1"/>
      <w:numFmt w:val="bullet"/>
      <w:lvlText w:val=""/>
      <w:lvlJc w:val="left"/>
      <w:pPr>
        <w:ind w:left="4626" w:hanging="360"/>
      </w:pPr>
      <w:rPr>
        <w:rFonts w:ascii="Wingdings" w:hAnsi="Wingdings" w:hint="default"/>
      </w:rPr>
    </w:lvl>
    <w:lvl w:ilvl="6" w:tplc="04150001" w:tentative="1">
      <w:start w:val="1"/>
      <w:numFmt w:val="bullet"/>
      <w:lvlText w:val=""/>
      <w:lvlJc w:val="left"/>
      <w:pPr>
        <w:ind w:left="5346" w:hanging="360"/>
      </w:pPr>
      <w:rPr>
        <w:rFonts w:ascii="Symbol" w:hAnsi="Symbol" w:hint="default"/>
      </w:rPr>
    </w:lvl>
    <w:lvl w:ilvl="7" w:tplc="04150003" w:tentative="1">
      <w:start w:val="1"/>
      <w:numFmt w:val="bullet"/>
      <w:lvlText w:val="o"/>
      <w:lvlJc w:val="left"/>
      <w:pPr>
        <w:ind w:left="6066" w:hanging="360"/>
      </w:pPr>
      <w:rPr>
        <w:rFonts w:ascii="Courier New" w:hAnsi="Courier New" w:cs="Courier New" w:hint="default"/>
      </w:rPr>
    </w:lvl>
    <w:lvl w:ilvl="8" w:tplc="04150005" w:tentative="1">
      <w:start w:val="1"/>
      <w:numFmt w:val="bullet"/>
      <w:lvlText w:val=""/>
      <w:lvlJc w:val="left"/>
      <w:pPr>
        <w:ind w:left="6786" w:hanging="360"/>
      </w:pPr>
      <w:rPr>
        <w:rFonts w:ascii="Wingdings" w:hAnsi="Wingdings" w:hint="default"/>
      </w:rPr>
    </w:lvl>
  </w:abstractNum>
  <w:abstractNum w:abstractNumId="13" w15:restartNumberingAfterBreak="0">
    <w:nsid w:val="188E42B2"/>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4" w15:restartNumberingAfterBreak="0">
    <w:nsid w:val="1B1B051A"/>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5" w15:restartNumberingAfterBreak="0">
    <w:nsid w:val="1BBC3850"/>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1DC36D5F"/>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E3478BD"/>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15:restartNumberingAfterBreak="0">
    <w:nsid w:val="1F424F7D"/>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26CA5D87"/>
    <w:multiLevelType w:val="hybridMultilevel"/>
    <w:tmpl w:val="C89487F4"/>
    <w:lvl w:ilvl="0" w:tplc="F7B0AB30">
      <w:start w:val="1"/>
      <w:numFmt w:val="lowerLetter"/>
      <w:lvlText w:val="%1)"/>
      <w:lvlJc w:val="left"/>
      <w:pPr>
        <w:ind w:left="1020" w:hanging="360"/>
      </w:pPr>
      <w:rPr>
        <w:rFonts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20" w15:restartNumberingAfterBreak="0">
    <w:nsid w:val="28CA7DD2"/>
    <w:multiLevelType w:val="multilevel"/>
    <w:tmpl w:val="F0DCD532"/>
    <w:lvl w:ilvl="0">
      <w:start w:val="1"/>
      <w:numFmt w:val="lowerLetter"/>
      <w:lvlText w:val="%1)"/>
      <w:lvlJc w:val="left"/>
      <w:rPr>
        <w:rFonts w:ascii="Arial" w:eastAsia="Arial" w:hAnsi="Arial" w:cs="Arial"/>
        <w:b w:val="0"/>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C450B66"/>
    <w:multiLevelType w:val="hybridMultilevel"/>
    <w:tmpl w:val="1BD4D8A2"/>
    <w:lvl w:ilvl="0" w:tplc="59AC871E">
      <w:start w:val="1"/>
      <w:numFmt w:val="upperRoman"/>
      <w:pStyle w:val="Spistreci4"/>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634E6D"/>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15:restartNumberingAfterBreak="0">
    <w:nsid w:val="32540ECF"/>
    <w:multiLevelType w:val="multilevel"/>
    <w:tmpl w:val="4A004D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2DE1CF4"/>
    <w:multiLevelType w:val="hybridMultilevel"/>
    <w:tmpl w:val="30F214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F05BF8"/>
    <w:multiLevelType w:val="hybridMultilevel"/>
    <w:tmpl w:val="9868636C"/>
    <w:lvl w:ilvl="0" w:tplc="A12EF71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5D5787C"/>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65B0041"/>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7B12D49"/>
    <w:multiLevelType w:val="multilevel"/>
    <w:tmpl w:val="4F865CA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A406BFB"/>
    <w:multiLevelType w:val="hybridMultilevel"/>
    <w:tmpl w:val="9868636C"/>
    <w:lvl w:ilvl="0" w:tplc="A12EF71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EBA325D"/>
    <w:multiLevelType w:val="multilevel"/>
    <w:tmpl w:val="4554288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4B35CE9"/>
    <w:multiLevelType w:val="hybridMultilevel"/>
    <w:tmpl w:val="237A4ECA"/>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2" w15:restartNumberingAfterBreak="0">
    <w:nsid w:val="44C869C2"/>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 w15:restartNumberingAfterBreak="0">
    <w:nsid w:val="454F1816"/>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34" w15:restartNumberingAfterBreak="0">
    <w:nsid w:val="45895941"/>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71C539E"/>
    <w:multiLevelType w:val="multilevel"/>
    <w:tmpl w:val="55620EB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8047FAC"/>
    <w:multiLevelType w:val="hybridMultilevel"/>
    <w:tmpl w:val="A720E642"/>
    <w:lvl w:ilvl="0" w:tplc="04150001">
      <w:start w:val="1"/>
      <w:numFmt w:val="bullet"/>
      <w:lvlText w:val=""/>
      <w:lvlJc w:val="left"/>
      <w:pPr>
        <w:ind w:left="107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4A711819"/>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4B925EEA"/>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E6A0D37"/>
    <w:multiLevelType w:val="multilevel"/>
    <w:tmpl w:val="3676BD1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4EEF6F6F"/>
    <w:multiLevelType w:val="hybridMultilevel"/>
    <w:tmpl w:val="C89487F4"/>
    <w:lvl w:ilvl="0" w:tplc="F7B0AB30">
      <w:start w:val="1"/>
      <w:numFmt w:val="lowerLetter"/>
      <w:lvlText w:val="%1)"/>
      <w:lvlJc w:val="left"/>
      <w:pPr>
        <w:ind w:left="1020" w:hanging="360"/>
      </w:pPr>
      <w:rPr>
        <w:rFonts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41" w15:restartNumberingAfterBreak="0">
    <w:nsid w:val="530D5206"/>
    <w:multiLevelType w:val="hybridMultilevel"/>
    <w:tmpl w:val="3D9E5A04"/>
    <w:lvl w:ilvl="0" w:tplc="FD74E114">
      <w:start w:val="1"/>
      <w:numFmt w:val="decimal"/>
      <w:lvlText w:val="%1)"/>
      <w:lvlJc w:val="left"/>
      <w:pPr>
        <w:ind w:left="784" w:hanging="360"/>
      </w:pPr>
      <w:rPr>
        <w:rFonts w:hint="default"/>
      </w:rPr>
    </w:lvl>
    <w:lvl w:ilvl="1" w:tplc="04150019" w:tentative="1">
      <w:start w:val="1"/>
      <w:numFmt w:val="lowerLetter"/>
      <w:lvlText w:val="%2."/>
      <w:lvlJc w:val="left"/>
      <w:pPr>
        <w:ind w:left="1504" w:hanging="360"/>
      </w:pPr>
    </w:lvl>
    <w:lvl w:ilvl="2" w:tplc="0415001B" w:tentative="1">
      <w:start w:val="1"/>
      <w:numFmt w:val="lowerRoman"/>
      <w:lvlText w:val="%3."/>
      <w:lvlJc w:val="right"/>
      <w:pPr>
        <w:ind w:left="2224" w:hanging="180"/>
      </w:pPr>
    </w:lvl>
    <w:lvl w:ilvl="3" w:tplc="0415000F" w:tentative="1">
      <w:start w:val="1"/>
      <w:numFmt w:val="decimal"/>
      <w:lvlText w:val="%4."/>
      <w:lvlJc w:val="left"/>
      <w:pPr>
        <w:ind w:left="2944" w:hanging="360"/>
      </w:pPr>
    </w:lvl>
    <w:lvl w:ilvl="4" w:tplc="04150019" w:tentative="1">
      <w:start w:val="1"/>
      <w:numFmt w:val="lowerLetter"/>
      <w:lvlText w:val="%5."/>
      <w:lvlJc w:val="left"/>
      <w:pPr>
        <w:ind w:left="3664" w:hanging="360"/>
      </w:pPr>
    </w:lvl>
    <w:lvl w:ilvl="5" w:tplc="0415001B" w:tentative="1">
      <w:start w:val="1"/>
      <w:numFmt w:val="lowerRoman"/>
      <w:lvlText w:val="%6."/>
      <w:lvlJc w:val="right"/>
      <w:pPr>
        <w:ind w:left="4384" w:hanging="180"/>
      </w:pPr>
    </w:lvl>
    <w:lvl w:ilvl="6" w:tplc="0415000F" w:tentative="1">
      <w:start w:val="1"/>
      <w:numFmt w:val="decimal"/>
      <w:lvlText w:val="%7."/>
      <w:lvlJc w:val="left"/>
      <w:pPr>
        <w:ind w:left="5104" w:hanging="360"/>
      </w:pPr>
    </w:lvl>
    <w:lvl w:ilvl="7" w:tplc="04150019" w:tentative="1">
      <w:start w:val="1"/>
      <w:numFmt w:val="lowerLetter"/>
      <w:lvlText w:val="%8."/>
      <w:lvlJc w:val="left"/>
      <w:pPr>
        <w:ind w:left="5824" w:hanging="360"/>
      </w:pPr>
    </w:lvl>
    <w:lvl w:ilvl="8" w:tplc="0415001B" w:tentative="1">
      <w:start w:val="1"/>
      <w:numFmt w:val="lowerRoman"/>
      <w:lvlText w:val="%9."/>
      <w:lvlJc w:val="right"/>
      <w:pPr>
        <w:ind w:left="6544" w:hanging="180"/>
      </w:pPr>
    </w:lvl>
  </w:abstractNum>
  <w:abstractNum w:abstractNumId="42" w15:restartNumberingAfterBreak="0">
    <w:nsid w:val="55B5414C"/>
    <w:multiLevelType w:val="multilevel"/>
    <w:tmpl w:val="65C4905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56634DF8"/>
    <w:multiLevelType w:val="hybridMultilevel"/>
    <w:tmpl w:val="ADC4CDEC"/>
    <w:lvl w:ilvl="0" w:tplc="4E64A7F4">
      <w:start w:val="1"/>
      <w:numFmt w:val="decimal"/>
      <w:lvlText w:val="%1)"/>
      <w:lvlJc w:val="left"/>
      <w:pPr>
        <w:ind w:left="107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593E7B0C"/>
    <w:multiLevelType w:val="hybridMultilevel"/>
    <w:tmpl w:val="A0DEF6C6"/>
    <w:lvl w:ilvl="0" w:tplc="FF96BE60">
      <w:start w:val="1"/>
      <w:numFmt w:val="upperRoman"/>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5A6C22D3"/>
    <w:multiLevelType w:val="multilevel"/>
    <w:tmpl w:val="F0DCD532"/>
    <w:lvl w:ilvl="0">
      <w:start w:val="1"/>
      <w:numFmt w:val="lowerLetter"/>
      <w:lvlText w:val="%1)"/>
      <w:lvlJc w:val="left"/>
      <w:rPr>
        <w:rFonts w:ascii="Arial" w:eastAsia="Arial" w:hAnsi="Arial" w:cs="Arial"/>
        <w:b w:val="0"/>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5B796878"/>
    <w:multiLevelType w:val="multilevel"/>
    <w:tmpl w:val="F0DCD532"/>
    <w:lvl w:ilvl="0">
      <w:start w:val="1"/>
      <w:numFmt w:val="lowerLetter"/>
      <w:lvlText w:val="%1)"/>
      <w:lvlJc w:val="left"/>
      <w:rPr>
        <w:rFonts w:ascii="Arial" w:eastAsia="Arial" w:hAnsi="Arial" w:cs="Arial"/>
        <w:b w:val="0"/>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5DFE2615"/>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5E8734BD"/>
    <w:multiLevelType w:val="hybridMultilevel"/>
    <w:tmpl w:val="1E6C5FB6"/>
    <w:lvl w:ilvl="0" w:tplc="91CE1EDC">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5F3F4C76"/>
    <w:multiLevelType w:val="multilevel"/>
    <w:tmpl w:val="419A06B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5F730B4D"/>
    <w:multiLevelType w:val="multilevel"/>
    <w:tmpl w:val="701C59EE"/>
    <w:lvl w:ilvl="0">
      <w:start w:val="1"/>
      <w:numFmt w:val="bullet"/>
      <w:lvlText w:val="-"/>
      <w:lvlJc w:val="left"/>
      <w:rPr>
        <w:rFonts w:ascii="Arial" w:eastAsia="Arial" w:hAnsi="Arial" w:cs="Arial"/>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61443718"/>
    <w:multiLevelType w:val="hybridMultilevel"/>
    <w:tmpl w:val="90B6FB32"/>
    <w:lvl w:ilvl="0" w:tplc="75722F72">
      <w:start w:val="1"/>
      <w:numFmt w:val="bullet"/>
      <w:lvlText w:val=""/>
      <w:lvlJc w:val="left"/>
      <w:pPr>
        <w:ind w:left="1380" w:hanging="360"/>
      </w:pPr>
      <w:rPr>
        <w:rFonts w:ascii="Symbol" w:hAnsi="Symbol" w:hint="default"/>
        <w:sz w:val="24"/>
        <w:szCs w:val="24"/>
      </w:rPr>
    </w:lvl>
    <w:lvl w:ilvl="1" w:tplc="04150003">
      <w:start w:val="1"/>
      <w:numFmt w:val="bullet"/>
      <w:lvlText w:val="o"/>
      <w:lvlJc w:val="left"/>
      <w:pPr>
        <w:ind w:left="2100" w:hanging="360"/>
      </w:pPr>
      <w:rPr>
        <w:rFonts w:ascii="Courier New" w:hAnsi="Courier New" w:cs="Courier New" w:hint="default"/>
      </w:rPr>
    </w:lvl>
    <w:lvl w:ilvl="2" w:tplc="04150005" w:tentative="1">
      <w:start w:val="1"/>
      <w:numFmt w:val="bullet"/>
      <w:lvlText w:val=""/>
      <w:lvlJc w:val="left"/>
      <w:pPr>
        <w:ind w:left="2820" w:hanging="360"/>
      </w:pPr>
      <w:rPr>
        <w:rFonts w:ascii="Wingdings" w:hAnsi="Wingdings" w:hint="default"/>
      </w:rPr>
    </w:lvl>
    <w:lvl w:ilvl="3" w:tplc="04150001" w:tentative="1">
      <w:start w:val="1"/>
      <w:numFmt w:val="bullet"/>
      <w:lvlText w:val=""/>
      <w:lvlJc w:val="left"/>
      <w:pPr>
        <w:ind w:left="3540" w:hanging="360"/>
      </w:pPr>
      <w:rPr>
        <w:rFonts w:ascii="Symbol" w:hAnsi="Symbol" w:hint="default"/>
      </w:rPr>
    </w:lvl>
    <w:lvl w:ilvl="4" w:tplc="04150003" w:tentative="1">
      <w:start w:val="1"/>
      <w:numFmt w:val="bullet"/>
      <w:lvlText w:val="o"/>
      <w:lvlJc w:val="left"/>
      <w:pPr>
        <w:ind w:left="4260" w:hanging="360"/>
      </w:pPr>
      <w:rPr>
        <w:rFonts w:ascii="Courier New" w:hAnsi="Courier New" w:cs="Courier New" w:hint="default"/>
      </w:rPr>
    </w:lvl>
    <w:lvl w:ilvl="5" w:tplc="04150005" w:tentative="1">
      <w:start w:val="1"/>
      <w:numFmt w:val="bullet"/>
      <w:lvlText w:val=""/>
      <w:lvlJc w:val="left"/>
      <w:pPr>
        <w:ind w:left="4980" w:hanging="360"/>
      </w:pPr>
      <w:rPr>
        <w:rFonts w:ascii="Wingdings" w:hAnsi="Wingdings" w:hint="default"/>
      </w:rPr>
    </w:lvl>
    <w:lvl w:ilvl="6" w:tplc="04150001" w:tentative="1">
      <w:start w:val="1"/>
      <w:numFmt w:val="bullet"/>
      <w:lvlText w:val=""/>
      <w:lvlJc w:val="left"/>
      <w:pPr>
        <w:ind w:left="5700" w:hanging="360"/>
      </w:pPr>
      <w:rPr>
        <w:rFonts w:ascii="Symbol" w:hAnsi="Symbol" w:hint="default"/>
      </w:rPr>
    </w:lvl>
    <w:lvl w:ilvl="7" w:tplc="04150003" w:tentative="1">
      <w:start w:val="1"/>
      <w:numFmt w:val="bullet"/>
      <w:lvlText w:val="o"/>
      <w:lvlJc w:val="left"/>
      <w:pPr>
        <w:ind w:left="6420" w:hanging="360"/>
      </w:pPr>
      <w:rPr>
        <w:rFonts w:ascii="Courier New" w:hAnsi="Courier New" w:cs="Courier New" w:hint="default"/>
      </w:rPr>
    </w:lvl>
    <w:lvl w:ilvl="8" w:tplc="04150005" w:tentative="1">
      <w:start w:val="1"/>
      <w:numFmt w:val="bullet"/>
      <w:lvlText w:val=""/>
      <w:lvlJc w:val="left"/>
      <w:pPr>
        <w:ind w:left="7140" w:hanging="360"/>
      </w:pPr>
      <w:rPr>
        <w:rFonts w:ascii="Wingdings" w:hAnsi="Wingdings" w:hint="default"/>
      </w:rPr>
    </w:lvl>
  </w:abstractNum>
  <w:abstractNum w:abstractNumId="52" w15:restartNumberingAfterBreak="0">
    <w:nsid w:val="619F6F1A"/>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3" w15:restartNumberingAfterBreak="0">
    <w:nsid w:val="62C022E8"/>
    <w:multiLevelType w:val="hybridMultilevel"/>
    <w:tmpl w:val="B87E5936"/>
    <w:lvl w:ilvl="0" w:tplc="04150001">
      <w:start w:val="1"/>
      <w:numFmt w:val="bullet"/>
      <w:lvlText w:val=""/>
      <w:lvlJc w:val="left"/>
      <w:pPr>
        <w:ind w:left="1020" w:hanging="360"/>
      </w:pPr>
      <w:rPr>
        <w:rFonts w:ascii="Symbol" w:hAnsi="Symbol" w:hint="default"/>
      </w:rPr>
    </w:lvl>
    <w:lvl w:ilvl="1" w:tplc="04150003" w:tentative="1">
      <w:start w:val="1"/>
      <w:numFmt w:val="bullet"/>
      <w:lvlText w:val="o"/>
      <w:lvlJc w:val="left"/>
      <w:pPr>
        <w:ind w:left="1740" w:hanging="360"/>
      </w:pPr>
      <w:rPr>
        <w:rFonts w:ascii="Courier New" w:hAnsi="Courier New" w:cs="Courier New" w:hint="default"/>
      </w:rPr>
    </w:lvl>
    <w:lvl w:ilvl="2" w:tplc="04150005" w:tentative="1">
      <w:start w:val="1"/>
      <w:numFmt w:val="bullet"/>
      <w:lvlText w:val=""/>
      <w:lvlJc w:val="left"/>
      <w:pPr>
        <w:ind w:left="2460" w:hanging="360"/>
      </w:pPr>
      <w:rPr>
        <w:rFonts w:ascii="Wingdings" w:hAnsi="Wingdings" w:hint="default"/>
      </w:rPr>
    </w:lvl>
    <w:lvl w:ilvl="3" w:tplc="04150001" w:tentative="1">
      <w:start w:val="1"/>
      <w:numFmt w:val="bullet"/>
      <w:lvlText w:val=""/>
      <w:lvlJc w:val="left"/>
      <w:pPr>
        <w:ind w:left="3180" w:hanging="360"/>
      </w:pPr>
      <w:rPr>
        <w:rFonts w:ascii="Symbol" w:hAnsi="Symbol" w:hint="default"/>
      </w:rPr>
    </w:lvl>
    <w:lvl w:ilvl="4" w:tplc="04150003" w:tentative="1">
      <w:start w:val="1"/>
      <w:numFmt w:val="bullet"/>
      <w:lvlText w:val="o"/>
      <w:lvlJc w:val="left"/>
      <w:pPr>
        <w:ind w:left="3900" w:hanging="360"/>
      </w:pPr>
      <w:rPr>
        <w:rFonts w:ascii="Courier New" w:hAnsi="Courier New" w:cs="Courier New" w:hint="default"/>
      </w:rPr>
    </w:lvl>
    <w:lvl w:ilvl="5" w:tplc="04150005" w:tentative="1">
      <w:start w:val="1"/>
      <w:numFmt w:val="bullet"/>
      <w:lvlText w:val=""/>
      <w:lvlJc w:val="left"/>
      <w:pPr>
        <w:ind w:left="4620" w:hanging="360"/>
      </w:pPr>
      <w:rPr>
        <w:rFonts w:ascii="Wingdings" w:hAnsi="Wingdings" w:hint="default"/>
      </w:rPr>
    </w:lvl>
    <w:lvl w:ilvl="6" w:tplc="04150001" w:tentative="1">
      <w:start w:val="1"/>
      <w:numFmt w:val="bullet"/>
      <w:lvlText w:val=""/>
      <w:lvlJc w:val="left"/>
      <w:pPr>
        <w:ind w:left="5340" w:hanging="360"/>
      </w:pPr>
      <w:rPr>
        <w:rFonts w:ascii="Symbol" w:hAnsi="Symbol" w:hint="default"/>
      </w:rPr>
    </w:lvl>
    <w:lvl w:ilvl="7" w:tplc="04150003" w:tentative="1">
      <w:start w:val="1"/>
      <w:numFmt w:val="bullet"/>
      <w:lvlText w:val="o"/>
      <w:lvlJc w:val="left"/>
      <w:pPr>
        <w:ind w:left="6060" w:hanging="360"/>
      </w:pPr>
      <w:rPr>
        <w:rFonts w:ascii="Courier New" w:hAnsi="Courier New" w:cs="Courier New" w:hint="default"/>
      </w:rPr>
    </w:lvl>
    <w:lvl w:ilvl="8" w:tplc="04150005" w:tentative="1">
      <w:start w:val="1"/>
      <w:numFmt w:val="bullet"/>
      <w:lvlText w:val=""/>
      <w:lvlJc w:val="left"/>
      <w:pPr>
        <w:ind w:left="6780" w:hanging="360"/>
      </w:pPr>
      <w:rPr>
        <w:rFonts w:ascii="Wingdings" w:hAnsi="Wingdings" w:hint="default"/>
      </w:rPr>
    </w:lvl>
  </w:abstractNum>
  <w:abstractNum w:abstractNumId="54" w15:restartNumberingAfterBreak="0">
    <w:nsid w:val="64752F95"/>
    <w:multiLevelType w:val="hybridMultilevel"/>
    <w:tmpl w:val="CFC654BE"/>
    <w:lvl w:ilvl="0" w:tplc="F8243AB0">
      <w:start w:val="1"/>
      <w:numFmt w:val="upperRoman"/>
      <w:lvlText w:val="%1."/>
      <w:lvlJc w:val="left"/>
      <w:pPr>
        <w:ind w:left="720" w:hanging="72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6514708A"/>
    <w:multiLevelType w:val="multilevel"/>
    <w:tmpl w:val="77EE830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66634382"/>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6BFC5EB5"/>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58" w15:restartNumberingAfterBreak="0">
    <w:nsid w:val="6CCD37D2"/>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9" w15:restartNumberingAfterBreak="0">
    <w:nsid w:val="6E630845"/>
    <w:multiLevelType w:val="multilevel"/>
    <w:tmpl w:val="4554288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72546210"/>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781E67E3"/>
    <w:multiLevelType w:val="multilevel"/>
    <w:tmpl w:val="7488288E"/>
    <w:lvl w:ilvl="0">
      <w:start w:val="1"/>
      <w:numFmt w:val="lowerLetter"/>
      <w:lvlText w:val="%1)"/>
      <w:lvlJc w:val="left"/>
      <w:rPr>
        <w:rFonts w:ascii="Arial" w:eastAsia="Arial" w:hAnsi="Arial" w:cs="Arial"/>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37973810">
    <w:abstractNumId w:val="35"/>
  </w:num>
  <w:num w:numId="2" w16cid:durableId="1630428520">
    <w:abstractNumId w:val="55"/>
  </w:num>
  <w:num w:numId="3" w16cid:durableId="871650243">
    <w:abstractNumId w:val="39"/>
  </w:num>
  <w:num w:numId="4" w16cid:durableId="2118674775">
    <w:abstractNumId w:val="9"/>
  </w:num>
  <w:num w:numId="5" w16cid:durableId="1503006244">
    <w:abstractNumId w:val="42"/>
  </w:num>
  <w:num w:numId="6" w16cid:durableId="195898331">
    <w:abstractNumId w:val="26"/>
  </w:num>
  <w:num w:numId="7" w16cid:durableId="1036540551">
    <w:abstractNumId w:val="3"/>
  </w:num>
  <w:num w:numId="8" w16cid:durableId="324894363">
    <w:abstractNumId w:val="10"/>
  </w:num>
  <w:num w:numId="9" w16cid:durableId="459802835">
    <w:abstractNumId w:val="11"/>
  </w:num>
  <w:num w:numId="10" w16cid:durableId="1928030486">
    <w:abstractNumId w:val="61"/>
  </w:num>
  <w:num w:numId="11" w16cid:durableId="163713738">
    <w:abstractNumId w:val="20"/>
  </w:num>
  <w:num w:numId="12" w16cid:durableId="792940760">
    <w:abstractNumId w:val="50"/>
  </w:num>
  <w:num w:numId="13" w16cid:durableId="1871599945">
    <w:abstractNumId w:val="21"/>
  </w:num>
  <w:num w:numId="14" w16cid:durableId="951011598">
    <w:abstractNumId w:val="54"/>
  </w:num>
  <w:num w:numId="15" w16cid:durableId="1166290145">
    <w:abstractNumId w:val="24"/>
  </w:num>
  <w:num w:numId="16" w16cid:durableId="1991396430">
    <w:abstractNumId w:val="51"/>
  </w:num>
  <w:num w:numId="17" w16cid:durableId="1016544382">
    <w:abstractNumId w:val="44"/>
  </w:num>
  <w:num w:numId="18" w16cid:durableId="911427079">
    <w:abstractNumId w:val="41"/>
  </w:num>
  <w:num w:numId="19" w16cid:durableId="579556677">
    <w:abstractNumId w:val="45"/>
  </w:num>
  <w:num w:numId="20" w16cid:durableId="876511021">
    <w:abstractNumId w:val="5"/>
  </w:num>
  <w:num w:numId="21" w16cid:durableId="209994635">
    <w:abstractNumId w:val="2"/>
  </w:num>
  <w:num w:numId="22" w16cid:durableId="2146384723">
    <w:abstractNumId w:val="60"/>
  </w:num>
  <w:num w:numId="23" w16cid:durableId="1325666959">
    <w:abstractNumId w:val="38"/>
  </w:num>
  <w:num w:numId="24" w16cid:durableId="278142655">
    <w:abstractNumId w:val="40"/>
  </w:num>
  <w:num w:numId="25" w16cid:durableId="2123374474">
    <w:abstractNumId w:val="27"/>
  </w:num>
  <w:num w:numId="26" w16cid:durableId="450394219">
    <w:abstractNumId w:val="34"/>
  </w:num>
  <w:num w:numId="27" w16cid:durableId="1236629381">
    <w:abstractNumId w:val="53"/>
  </w:num>
  <w:num w:numId="28" w16cid:durableId="1146360430">
    <w:abstractNumId w:val="19"/>
  </w:num>
  <w:num w:numId="29" w16cid:durableId="1859418252">
    <w:abstractNumId w:val="0"/>
  </w:num>
  <w:num w:numId="30" w16cid:durableId="1251349211">
    <w:abstractNumId w:val="1"/>
  </w:num>
  <w:num w:numId="31" w16cid:durableId="1785298491">
    <w:abstractNumId w:val="16"/>
  </w:num>
  <w:num w:numId="32" w16cid:durableId="2145417087">
    <w:abstractNumId w:val="56"/>
  </w:num>
  <w:num w:numId="33" w16cid:durableId="120997416">
    <w:abstractNumId w:val="25"/>
  </w:num>
  <w:num w:numId="34" w16cid:durableId="683552046">
    <w:abstractNumId w:val="37"/>
  </w:num>
  <w:num w:numId="35" w16cid:durableId="1698651283">
    <w:abstractNumId w:val="29"/>
  </w:num>
  <w:num w:numId="36" w16cid:durableId="976685918">
    <w:abstractNumId w:val="47"/>
  </w:num>
  <w:num w:numId="37" w16cid:durableId="193035356">
    <w:abstractNumId w:val="17"/>
  </w:num>
  <w:num w:numId="38" w16cid:durableId="702753882">
    <w:abstractNumId w:val="52"/>
  </w:num>
  <w:num w:numId="39" w16cid:durableId="163934173">
    <w:abstractNumId w:val="6"/>
  </w:num>
  <w:num w:numId="40" w16cid:durableId="1733305650">
    <w:abstractNumId w:val="22"/>
  </w:num>
  <w:num w:numId="41" w16cid:durableId="2128769447">
    <w:abstractNumId w:val="32"/>
  </w:num>
  <w:num w:numId="42" w16cid:durableId="559025206">
    <w:abstractNumId w:val="8"/>
  </w:num>
  <w:num w:numId="43" w16cid:durableId="1248536141">
    <w:abstractNumId w:val="57"/>
  </w:num>
  <w:num w:numId="44" w16cid:durableId="480776737">
    <w:abstractNumId w:val="46"/>
  </w:num>
  <w:num w:numId="45" w16cid:durableId="1616791287">
    <w:abstractNumId w:val="33"/>
  </w:num>
  <w:num w:numId="46" w16cid:durableId="1771656051">
    <w:abstractNumId w:val="14"/>
  </w:num>
  <w:num w:numId="47" w16cid:durableId="947079346">
    <w:abstractNumId w:val="58"/>
  </w:num>
  <w:num w:numId="48" w16cid:durableId="462429290">
    <w:abstractNumId w:val="13"/>
  </w:num>
  <w:num w:numId="49" w16cid:durableId="888035732">
    <w:abstractNumId w:val="7"/>
  </w:num>
  <w:num w:numId="50" w16cid:durableId="99689755">
    <w:abstractNumId w:val="30"/>
  </w:num>
  <w:num w:numId="51" w16cid:durableId="2024161620">
    <w:abstractNumId w:val="12"/>
  </w:num>
  <w:num w:numId="52" w16cid:durableId="2050378593">
    <w:abstractNumId w:val="18"/>
  </w:num>
  <w:num w:numId="53" w16cid:durableId="1634483216">
    <w:abstractNumId w:val="23"/>
  </w:num>
  <w:num w:numId="54" w16cid:durableId="880094162">
    <w:abstractNumId w:val="4"/>
  </w:num>
  <w:num w:numId="55" w16cid:durableId="258177652">
    <w:abstractNumId w:val="15"/>
  </w:num>
  <w:num w:numId="56" w16cid:durableId="1140925944">
    <w:abstractNumId w:val="49"/>
  </w:num>
  <w:num w:numId="57" w16cid:durableId="1490906556">
    <w:abstractNumId w:val="43"/>
  </w:num>
  <w:num w:numId="58" w16cid:durableId="1327976748">
    <w:abstractNumId w:val="36"/>
  </w:num>
  <w:num w:numId="59" w16cid:durableId="1643343104">
    <w:abstractNumId w:val="59"/>
  </w:num>
  <w:num w:numId="60" w16cid:durableId="2127499551">
    <w:abstractNumId w:val="28"/>
  </w:num>
  <w:num w:numId="61" w16cid:durableId="531573140">
    <w:abstractNumId w:val="31"/>
  </w:num>
  <w:num w:numId="62" w16cid:durableId="355077565">
    <w:abstractNumId w:val="4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075B"/>
    <w:rsid w:val="00011450"/>
    <w:rsid w:val="00015CF2"/>
    <w:rsid w:val="000162ED"/>
    <w:rsid w:val="00016377"/>
    <w:rsid w:val="00024825"/>
    <w:rsid w:val="00033600"/>
    <w:rsid w:val="0004041A"/>
    <w:rsid w:val="00040516"/>
    <w:rsid w:val="00042BC6"/>
    <w:rsid w:val="0004386C"/>
    <w:rsid w:val="00045DBC"/>
    <w:rsid w:val="0005468F"/>
    <w:rsid w:val="000563A0"/>
    <w:rsid w:val="0007546D"/>
    <w:rsid w:val="00086E01"/>
    <w:rsid w:val="000933B1"/>
    <w:rsid w:val="000A3D0E"/>
    <w:rsid w:val="000C5AF3"/>
    <w:rsid w:val="000D280D"/>
    <w:rsid w:val="000D4A4F"/>
    <w:rsid w:val="000E124D"/>
    <w:rsid w:val="000E3AE5"/>
    <w:rsid w:val="000F491B"/>
    <w:rsid w:val="001237A6"/>
    <w:rsid w:val="0012396A"/>
    <w:rsid w:val="001307F0"/>
    <w:rsid w:val="00135D5D"/>
    <w:rsid w:val="0015339A"/>
    <w:rsid w:val="001539BB"/>
    <w:rsid w:val="00154B79"/>
    <w:rsid w:val="00155A2F"/>
    <w:rsid w:val="00156E06"/>
    <w:rsid w:val="001971B6"/>
    <w:rsid w:val="001A4B1E"/>
    <w:rsid w:val="001B305C"/>
    <w:rsid w:val="001C40A4"/>
    <w:rsid w:val="001C5937"/>
    <w:rsid w:val="001D4C09"/>
    <w:rsid w:val="001D69EC"/>
    <w:rsid w:val="001E0CDE"/>
    <w:rsid w:val="001E1E7E"/>
    <w:rsid w:val="001F01A6"/>
    <w:rsid w:val="001F2F6C"/>
    <w:rsid w:val="00217B63"/>
    <w:rsid w:val="00230FA6"/>
    <w:rsid w:val="00236AD4"/>
    <w:rsid w:val="00243311"/>
    <w:rsid w:val="00281763"/>
    <w:rsid w:val="00281B0C"/>
    <w:rsid w:val="002A779B"/>
    <w:rsid w:val="002B1521"/>
    <w:rsid w:val="002C2F03"/>
    <w:rsid w:val="002C54E7"/>
    <w:rsid w:val="002D105A"/>
    <w:rsid w:val="002D7FE3"/>
    <w:rsid w:val="002E037C"/>
    <w:rsid w:val="002F46EE"/>
    <w:rsid w:val="00305915"/>
    <w:rsid w:val="00305F6A"/>
    <w:rsid w:val="00312989"/>
    <w:rsid w:val="003205EB"/>
    <w:rsid w:val="0032258F"/>
    <w:rsid w:val="00336BD0"/>
    <w:rsid w:val="003373D5"/>
    <w:rsid w:val="0034237E"/>
    <w:rsid w:val="003460CB"/>
    <w:rsid w:val="00351D69"/>
    <w:rsid w:val="00357BB8"/>
    <w:rsid w:val="003659B7"/>
    <w:rsid w:val="00370ABE"/>
    <w:rsid w:val="00371A0C"/>
    <w:rsid w:val="0038078E"/>
    <w:rsid w:val="0038294B"/>
    <w:rsid w:val="003B2E1C"/>
    <w:rsid w:val="003B7F0D"/>
    <w:rsid w:val="003C18DE"/>
    <w:rsid w:val="003C619E"/>
    <w:rsid w:val="003C709E"/>
    <w:rsid w:val="0042116A"/>
    <w:rsid w:val="0042706E"/>
    <w:rsid w:val="004447B5"/>
    <w:rsid w:val="00462696"/>
    <w:rsid w:val="0046269A"/>
    <w:rsid w:val="00462ED0"/>
    <w:rsid w:val="00473B67"/>
    <w:rsid w:val="00473EC5"/>
    <w:rsid w:val="00487967"/>
    <w:rsid w:val="00492172"/>
    <w:rsid w:val="00495511"/>
    <w:rsid w:val="00497A22"/>
    <w:rsid w:val="004A0B34"/>
    <w:rsid w:val="004A1F64"/>
    <w:rsid w:val="004A47A6"/>
    <w:rsid w:val="004C27C6"/>
    <w:rsid w:val="004D3EFD"/>
    <w:rsid w:val="004E37F7"/>
    <w:rsid w:val="00506B5F"/>
    <w:rsid w:val="00510914"/>
    <w:rsid w:val="00516D54"/>
    <w:rsid w:val="00526F2A"/>
    <w:rsid w:val="005429FF"/>
    <w:rsid w:val="005609FB"/>
    <w:rsid w:val="005635B0"/>
    <w:rsid w:val="0056416B"/>
    <w:rsid w:val="0056502C"/>
    <w:rsid w:val="00565DB3"/>
    <w:rsid w:val="00570148"/>
    <w:rsid w:val="005841E8"/>
    <w:rsid w:val="0059085D"/>
    <w:rsid w:val="005A35B0"/>
    <w:rsid w:val="005A7286"/>
    <w:rsid w:val="005C1DC8"/>
    <w:rsid w:val="005D06D5"/>
    <w:rsid w:val="005D2AC6"/>
    <w:rsid w:val="005D5135"/>
    <w:rsid w:val="005E1073"/>
    <w:rsid w:val="005E49E6"/>
    <w:rsid w:val="00600731"/>
    <w:rsid w:val="006250CD"/>
    <w:rsid w:val="0063424C"/>
    <w:rsid w:val="0065280E"/>
    <w:rsid w:val="00653622"/>
    <w:rsid w:val="00656523"/>
    <w:rsid w:val="00657104"/>
    <w:rsid w:val="00671487"/>
    <w:rsid w:val="00671ED2"/>
    <w:rsid w:val="00672049"/>
    <w:rsid w:val="00672D10"/>
    <w:rsid w:val="00673BCD"/>
    <w:rsid w:val="00677B1E"/>
    <w:rsid w:val="00684674"/>
    <w:rsid w:val="006864CA"/>
    <w:rsid w:val="00686504"/>
    <w:rsid w:val="00687881"/>
    <w:rsid w:val="00695EA6"/>
    <w:rsid w:val="006A1FF6"/>
    <w:rsid w:val="006A2EC1"/>
    <w:rsid w:val="006B2998"/>
    <w:rsid w:val="006C147D"/>
    <w:rsid w:val="006D3F44"/>
    <w:rsid w:val="006E075B"/>
    <w:rsid w:val="006F1B83"/>
    <w:rsid w:val="006F71BD"/>
    <w:rsid w:val="006F756C"/>
    <w:rsid w:val="0071138D"/>
    <w:rsid w:val="00714DF5"/>
    <w:rsid w:val="00722936"/>
    <w:rsid w:val="007417B5"/>
    <w:rsid w:val="00741DEB"/>
    <w:rsid w:val="00742820"/>
    <w:rsid w:val="00744783"/>
    <w:rsid w:val="00746694"/>
    <w:rsid w:val="00760ADE"/>
    <w:rsid w:val="00775B78"/>
    <w:rsid w:val="00785B60"/>
    <w:rsid w:val="007A1EAA"/>
    <w:rsid w:val="007D434C"/>
    <w:rsid w:val="007E1732"/>
    <w:rsid w:val="007E1D47"/>
    <w:rsid w:val="007E5B32"/>
    <w:rsid w:val="007E7546"/>
    <w:rsid w:val="007F2C86"/>
    <w:rsid w:val="00810645"/>
    <w:rsid w:val="008140DA"/>
    <w:rsid w:val="00824629"/>
    <w:rsid w:val="00826EA3"/>
    <w:rsid w:val="00842B77"/>
    <w:rsid w:val="008441A6"/>
    <w:rsid w:val="008519AB"/>
    <w:rsid w:val="00871195"/>
    <w:rsid w:val="0089168D"/>
    <w:rsid w:val="00893BD8"/>
    <w:rsid w:val="00895B77"/>
    <w:rsid w:val="008A6053"/>
    <w:rsid w:val="008B09B8"/>
    <w:rsid w:val="008B20A2"/>
    <w:rsid w:val="008B4F43"/>
    <w:rsid w:val="008C0910"/>
    <w:rsid w:val="008C1E2B"/>
    <w:rsid w:val="008C70C4"/>
    <w:rsid w:val="008E0499"/>
    <w:rsid w:val="008E5B7B"/>
    <w:rsid w:val="008E689C"/>
    <w:rsid w:val="008F2DE1"/>
    <w:rsid w:val="008F4A20"/>
    <w:rsid w:val="009038BE"/>
    <w:rsid w:val="0090463B"/>
    <w:rsid w:val="00905E27"/>
    <w:rsid w:val="0091563B"/>
    <w:rsid w:val="009204C3"/>
    <w:rsid w:val="009211B2"/>
    <w:rsid w:val="00930103"/>
    <w:rsid w:val="00932D58"/>
    <w:rsid w:val="00943543"/>
    <w:rsid w:val="00946287"/>
    <w:rsid w:val="00950FF4"/>
    <w:rsid w:val="00954A3C"/>
    <w:rsid w:val="00954C7B"/>
    <w:rsid w:val="009568F1"/>
    <w:rsid w:val="009639DF"/>
    <w:rsid w:val="009640CB"/>
    <w:rsid w:val="00977BBF"/>
    <w:rsid w:val="009807EE"/>
    <w:rsid w:val="0099046B"/>
    <w:rsid w:val="0099139D"/>
    <w:rsid w:val="009A24DE"/>
    <w:rsid w:val="009A71D7"/>
    <w:rsid w:val="009C77AC"/>
    <w:rsid w:val="009D184C"/>
    <w:rsid w:val="009E2353"/>
    <w:rsid w:val="009E3153"/>
    <w:rsid w:val="009E3484"/>
    <w:rsid w:val="009E6A42"/>
    <w:rsid w:val="009F6DEB"/>
    <w:rsid w:val="00A0404C"/>
    <w:rsid w:val="00A0550C"/>
    <w:rsid w:val="00A11E11"/>
    <w:rsid w:val="00A24E8F"/>
    <w:rsid w:val="00A30222"/>
    <w:rsid w:val="00A34335"/>
    <w:rsid w:val="00A574D9"/>
    <w:rsid w:val="00A6055B"/>
    <w:rsid w:val="00A75011"/>
    <w:rsid w:val="00A75CD8"/>
    <w:rsid w:val="00A8196E"/>
    <w:rsid w:val="00A82972"/>
    <w:rsid w:val="00A84C36"/>
    <w:rsid w:val="00AA246E"/>
    <w:rsid w:val="00AA663E"/>
    <w:rsid w:val="00AA7442"/>
    <w:rsid w:val="00AD2293"/>
    <w:rsid w:val="00AD50BA"/>
    <w:rsid w:val="00AE1D1B"/>
    <w:rsid w:val="00AE388E"/>
    <w:rsid w:val="00AE5842"/>
    <w:rsid w:val="00AF00EA"/>
    <w:rsid w:val="00B01111"/>
    <w:rsid w:val="00B02BF6"/>
    <w:rsid w:val="00B05F10"/>
    <w:rsid w:val="00B15EFC"/>
    <w:rsid w:val="00B23D24"/>
    <w:rsid w:val="00B3064C"/>
    <w:rsid w:val="00B41768"/>
    <w:rsid w:val="00B52FB2"/>
    <w:rsid w:val="00B6397B"/>
    <w:rsid w:val="00B817E8"/>
    <w:rsid w:val="00B83CCF"/>
    <w:rsid w:val="00B87CB5"/>
    <w:rsid w:val="00B907D5"/>
    <w:rsid w:val="00B9274A"/>
    <w:rsid w:val="00B943C9"/>
    <w:rsid w:val="00BA2702"/>
    <w:rsid w:val="00BA31DE"/>
    <w:rsid w:val="00BA376F"/>
    <w:rsid w:val="00BA7DE0"/>
    <w:rsid w:val="00BB023E"/>
    <w:rsid w:val="00BB507B"/>
    <w:rsid w:val="00BB699F"/>
    <w:rsid w:val="00BD56AE"/>
    <w:rsid w:val="00C02EE9"/>
    <w:rsid w:val="00C106DE"/>
    <w:rsid w:val="00C276EF"/>
    <w:rsid w:val="00C31D45"/>
    <w:rsid w:val="00C31DBE"/>
    <w:rsid w:val="00C32D7B"/>
    <w:rsid w:val="00C5130D"/>
    <w:rsid w:val="00C56DFC"/>
    <w:rsid w:val="00C70FB2"/>
    <w:rsid w:val="00C80EA0"/>
    <w:rsid w:val="00CA11B4"/>
    <w:rsid w:val="00CA40B5"/>
    <w:rsid w:val="00CA7F3A"/>
    <w:rsid w:val="00CB2A55"/>
    <w:rsid w:val="00CD2695"/>
    <w:rsid w:val="00CD6B2B"/>
    <w:rsid w:val="00CE1788"/>
    <w:rsid w:val="00CE3492"/>
    <w:rsid w:val="00CF089B"/>
    <w:rsid w:val="00D071AA"/>
    <w:rsid w:val="00D07D2A"/>
    <w:rsid w:val="00D11C4C"/>
    <w:rsid w:val="00D201A5"/>
    <w:rsid w:val="00D21C61"/>
    <w:rsid w:val="00D2491F"/>
    <w:rsid w:val="00D358B8"/>
    <w:rsid w:val="00D414AD"/>
    <w:rsid w:val="00D47FCB"/>
    <w:rsid w:val="00D73AC6"/>
    <w:rsid w:val="00D75686"/>
    <w:rsid w:val="00D77595"/>
    <w:rsid w:val="00D84B3C"/>
    <w:rsid w:val="00D905D8"/>
    <w:rsid w:val="00D974E2"/>
    <w:rsid w:val="00DA4582"/>
    <w:rsid w:val="00DC0C8F"/>
    <w:rsid w:val="00DC5552"/>
    <w:rsid w:val="00DC7821"/>
    <w:rsid w:val="00DD12A4"/>
    <w:rsid w:val="00DD3AAF"/>
    <w:rsid w:val="00DD4577"/>
    <w:rsid w:val="00DD4DD2"/>
    <w:rsid w:val="00DD6B28"/>
    <w:rsid w:val="00DE4D1C"/>
    <w:rsid w:val="00DE5CCF"/>
    <w:rsid w:val="00DE6366"/>
    <w:rsid w:val="00DF74CC"/>
    <w:rsid w:val="00E03E65"/>
    <w:rsid w:val="00E06F76"/>
    <w:rsid w:val="00E240BD"/>
    <w:rsid w:val="00E369F2"/>
    <w:rsid w:val="00E51478"/>
    <w:rsid w:val="00E52D5C"/>
    <w:rsid w:val="00E55C2F"/>
    <w:rsid w:val="00E55EAD"/>
    <w:rsid w:val="00E5692E"/>
    <w:rsid w:val="00E57EC0"/>
    <w:rsid w:val="00E6044C"/>
    <w:rsid w:val="00E659D8"/>
    <w:rsid w:val="00EA25FF"/>
    <w:rsid w:val="00EC7B7F"/>
    <w:rsid w:val="00ED0B3B"/>
    <w:rsid w:val="00ED7809"/>
    <w:rsid w:val="00EE13F8"/>
    <w:rsid w:val="00EE1D5A"/>
    <w:rsid w:val="00EE1EC4"/>
    <w:rsid w:val="00EE2BC3"/>
    <w:rsid w:val="00EE7671"/>
    <w:rsid w:val="00EF0781"/>
    <w:rsid w:val="00F11778"/>
    <w:rsid w:val="00F128E9"/>
    <w:rsid w:val="00F13968"/>
    <w:rsid w:val="00F13972"/>
    <w:rsid w:val="00F336D3"/>
    <w:rsid w:val="00F3531C"/>
    <w:rsid w:val="00F42DE1"/>
    <w:rsid w:val="00F45F22"/>
    <w:rsid w:val="00F8783C"/>
    <w:rsid w:val="00F92E0E"/>
    <w:rsid w:val="00F94F02"/>
    <w:rsid w:val="00FA1781"/>
    <w:rsid w:val="00FA272F"/>
    <w:rsid w:val="00FA6C08"/>
    <w:rsid w:val="00FB2561"/>
    <w:rsid w:val="00FB6FE6"/>
    <w:rsid w:val="00FC65B0"/>
    <w:rsid w:val="00FD534D"/>
    <w:rsid w:val="00FE3951"/>
    <w:rsid w:val="00FE64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146449"/>
  <w15:chartTrackingRefBased/>
  <w15:docId w15:val="{67F81F50-490E-4E7D-8AB4-C871B7D2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272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6E075B"/>
  </w:style>
  <w:style w:type="character" w:customStyle="1" w:styleId="Stopka">
    <w:name w:val="Stopka_"/>
    <w:basedOn w:val="Domylnaczcionkaakapitu"/>
    <w:link w:val="Stopka1"/>
    <w:rsid w:val="006E075B"/>
    <w:rPr>
      <w:rFonts w:ascii="Arial" w:eastAsia="Arial" w:hAnsi="Arial" w:cs="Arial"/>
      <w:sz w:val="18"/>
      <w:szCs w:val="18"/>
      <w:shd w:val="clear" w:color="auto" w:fill="FFFFFF"/>
    </w:rPr>
  </w:style>
  <w:style w:type="character" w:customStyle="1" w:styleId="Stopka2">
    <w:name w:val="Stopka (2)_"/>
    <w:basedOn w:val="Domylnaczcionkaakapitu"/>
    <w:rsid w:val="006E075B"/>
    <w:rPr>
      <w:rFonts w:ascii="Arial" w:eastAsia="Arial" w:hAnsi="Arial" w:cs="Arial"/>
      <w:b/>
      <w:bCs/>
      <w:i w:val="0"/>
      <w:iCs w:val="0"/>
      <w:smallCaps w:val="0"/>
      <w:strike w:val="0"/>
      <w:sz w:val="18"/>
      <w:szCs w:val="18"/>
      <w:u w:val="none"/>
    </w:rPr>
  </w:style>
  <w:style w:type="character" w:customStyle="1" w:styleId="Stopka2Bezpogrubienia">
    <w:name w:val="Stopka (2) + Bez pogrubienia"/>
    <w:basedOn w:val="Stopka2"/>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StopkaPogrubienie">
    <w:name w:val="Stopka + Pogrubienie"/>
    <w:basedOn w:val="Stopka"/>
    <w:rsid w:val="006E075B"/>
    <w:rPr>
      <w:rFonts w:ascii="Arial" w:eastAsia="Arial" w:hAnsi="Arial" w:cs="Arial"/>
      <w:b/>
      <w:bCs/>
      <w:color w:val="000000"/>
      <w:spacing w:val="0"/>
      <w:w w:val="100"/>
      <w:position w:val="0"/>
      <w:sz w:val="18"/>
      <w:szCs w:val="18"/>
      <w:shd w:val="clear" w:color="auto" w:fill="FFFFFF"/>
      <w:lang w:val="pl-PL" w:eastAsia="pl-PL" w:bidi="pl-PL"/>
    </w:rPr>
  </w:style>
  <w:style w:type="character" w:customStyle="1" w:styleId="Stopka20">
    <w:name w:val="Stopka (2)"/>
    <w:basedOn w:val="Stopka2"/>
    <w:rsid w:val="006E075B"/>
    <w:rPr>
      <w:rFonts w:ascii="Arial" w:eastAsia="Arial" w:hAnsi="Arial" w:cs="Arial"/>
      <w:b/>
      <w:bCs/>
      <w:i w:val="0"/>
      <w:iCs w:val="0"/>
      <w:smallCaps w:val="0"/>
      <w:strike w:val="0"/>
      <w:color w:val="FF0000"/>
      <w:spacing w:val="0"/>
      <w:w w:val="100"/>
      <w:position w:val="0"/>
      <w:sz w:val="18"/>
      <w:szCs w:val="18"/>
      <w:u w:val="none"/>
      <w:lang w:val="pl-PL" w:eastAsia="pl-PL" w:bidi="pl-PL"/>
    </w:rPr>
  </w:style>
  <w:style w:type="character" w:customStyle="1" w:styleId="Teksttreci3Exact">
    <w:name w:val="Tekst treści (3) Exact"/>
    <w:basedOn w:val="Domylnaczcionkaakapitu"/>
    <w:link w:val="Teksttreci3"/>
    <w:rsid w:val="006E075B"/>
    <w:rPr>
      <w:rFonts w:ascii="Calibri" w:eastAsia="Calibri" w:hAnsi="Calibri" w:cs="Calibri"/>
      <w:b/>
      <w:bCs/>
      <w:sz w:val="18"/>
      <w:szCs w:val="18"/>
      <w:shd w:val="clear" w:color="auto" w:fill="FFFFFF"/>
    </w:rPr>
  </w:style>
  <w:style w:type="character" w:customStyle="1" w:styleId="Teksttreci4Exact">
    <w:name w:val="Tekst treści (4) Exact"/>
    <w:basedOn w:val="Domylnaczcionkaakapitu"/>
    <w:link w:val="Teksttreci4"/>
    <w:rsid w:val="006E075B"/>
    <w:rPr>
      <w:rFonts w:ascii="Arial" w:eastAsia="Arial" w:hAnsi="Arial" w:cs="Arial"/>
      <w:sz w:val="11"/>
      <w:szCs w:val="11"/>
      <w:shd w:val="clear" w:color="auto" w:fill="FFFFFF"/>
    </w:rPr>
  </w:style>
  <w:style w:type="character" w:customStyle="1" w:styleId="Podpisobrazu2Exact">
    <w:name w:val="Podpis obrazu (2) Exact"/>
    <w:basedOn w:val="Domylnaczcionkaakapitu"/>
    <w:link w:val="Podpisobrazu2"/>
    <w:rsid w:val="006E075B"/>
    <w:rPr>
      <w:rFonts w:ascii="Calibri" w:eastAsia="Calibri" w:hAnsi="Calibri" w:cs="Calibri"/>
      <w:b/>
      <w:bCs/>
      <w:sz w:val="18"/>
      <w:szCs w:val="18"/>
      <w:shd w:val="clear" w:color="auto" w:fill="FFFFFF"/>
    </w:rPr>
  </w:style>
  <w:style w:type="character" w:customStyle="1" w:styleId="Nagwek1Exact">
    <w:name w:val="Nagłówek #1 Exact"/>
    <w:basedOn w:val="Domylnaczcionkaakapitu"/>
    <w:link w:val="Nagwek1"/>
    <w:rsid w:val="006E075B"/>
    <w:rPr>
      <w:rFonts w:ascii="Calibri" w:eastAsia="Calibri" w:hAnsi="Calibri" w:cs="Calibri"/>
      <w:b/>
      <w:bCs/>
      <w:sz w:val="40"/>
      <w:szCs w:val="40"/>
      <w:shd w:val="clear" w:color="auto" w:fill="FFFFFF"/>
    </w:rPr>
  </w:style>
  <w:style w:type="character" w:customStyle="1" w:styleId="Nagwek126ptBezpogrubieniaKursywaExact">
    <w:name w:val="Nagłówek #1 + 26 pt;Bez pogrubienia;Kursywa Exact"/>
    <w:basedOn w:val="Nagwek1Exact"/>
    <w:rsid w:val="006E075B"/>
    <w:rPr>
      <w:rFonts w:ascii="Calibri" w:eastAsia="Calibri" w:hAnsi="Calibri" w:cs="Calibri"/>
      <w:b/>
      <w:bCs/>
      <w:i/>
      <w:iCs/>
      <w:color w:val="103E5F"/>
      <w:spacing w:val="0"/>
      <w:w w:val="100"/>
      <w:position w:val="0"/>
      <w:sz w:val="52"/>
      <w:szCs w:val="52"/>
      <w:shd w:val="clear" w:color="auto" w:fill="FFFFFF"/>
      <w:lang w:val="pl-PL" w:eastAsia="pl-PL" w:bidi="pl-PL"/>
    </w:rPr>
  </w:style>
  <w:style w:type="character" w:customStyle="1" w:styleId="PodpisobrazuExact">
    <w:name w:val="Podpis obrazu Exact"/>
    <w:basedOn w:val="Domylnaczcionkaakapitu"/>
    <w:link w:val="Podpisobrazu"/>
    <w:rsid w:val="006E075B"/>
    <w:rPr>
      <w:rFonts w:ascii="Arial" w:eastAsia="Arial" w:hAnsi="Arial" w:cs="Arial"/>
      <w:sz w:val="11"/>
      <w:szCs w:val="11"/>
      <w:shd w:val="clear" w:color="auto" w:fill="FFFFFF"/>
    </w:rPr>
  </w:style>
  <w:style w:type="character" w:customStyle="1" w:styleId="Teksttreci8Exact">
    <w:name w:val="Tekst treści (8) Exact"/>
    <w:basedOn w:val="Domylnaczcionkaakapitu"/>
    <w:link w:val="Teksttreci8"/>
    <w:rsid w:val="006E075B"/>
    <w:rPr>
      <w:rFonts w:ascii="Bookman Old Style" w:eastAsia="Bookman Old Style" w:hAnsi="Bookman Old Style" w:cs="Bookman Old Style"/>
      <w:sz w:val="38"/>
      <w:szCs w:val="38"/>
      <w:shd w:val="clear" w:color="auto" w:fill="FFFFFF"/>
    </w:rPr>
  </w:style>
  <w:style w:type="character" w:customStyle="1" w:styleId="Teksttreci9Exact">
    <w:name w:val="Tekst treści (9) Exact"/>
    <w:basedOn w:val="Domylnaczcionkaakapitu"/>
    <w:rsid w:val="006E075B"/>
    <w:rPr>
      <w:rFonts w:ascii="Arial" w:eastAsia="Arial" w:hAnsi="Arial" w:cs="Arial"/>
      <w:b/>
      <w:bCs/>
      <w:i w:val="0"/>
      <w:iCs w:val="0"/>
      <w:smallCaps w:val="0"/>
      <w:strike w:val="0"/>
      <w:sz w:val="20"/>
      <w:szCs w:val="20"/>
      <w:u w:val="none"/>
    </w:rPr>
  </w:style>
  <w:style w:type="character" w:customStyle="1" w:styleId="Teksttreci2Exact">
    <w:name w:val="Tekst treści (2) Exact"/>
    <w:basedOn w:val="Domylnaczcionkaakapitu"/>
    <w:rsid w:val="006E075B"/>
    <w:rPr>
      <w:rFonts w:ascii="Arial" w:eastAsia="Arial" w:hAnsi="Arial" w:cs="Arial"/>
      <w:b w:val="0"/>
      <w:bCs w:val="0"/>
      <w:i w:val="0"/>
      <w:iCs w:val="0"/>
      <w:smallCaps w:val="0"/>
      <w:strike w:val="0"/>
      <w:sz w:val="18"/>
      <w:szCs w:val="18"/>
      <w:u w:val="none"/>
    </w:rPr>
  </w:style>
  <w:style w:type="character" w:customStyle="1" w:styleId="Nagwek5Exact">
    <w:name w:val="Nagłówek #5 Exact"/>
    <w:basedOn w:val="Domylnaczcionkaakapitu"/>
    <w:rsid w:val="006E075B"/>
    <w:rPr>
      <w:rFonts w:ascii="Arial" w:eastAsia="Arial" w:hAnsi="Arial" w:cs="Arial"/>
      <w:b/>
      <w:bCs/>
      <w:i w:val="0"/>
      <w:iCs w:val="0"/>
      <w:smallCaps w:val="0"/>
      <w:strike w:val="0"/>
      <w:sz w:val="18"/>
      <w:szCs w:val="18"/>
      <w:u w:val="none"/>
    </w:rPr>
  </w:style>
  <w:style w:type="character" w:customStyle="1" w:styleId="Teksttreci2PogrubienieExact">
    <w:name w:val="Tekst treści (2) + Pogrubienie Exact"/>
    <w:basedOn w:val="Teksttreci2"/>
    <w:rsid w:val="006E075B"/>
    <w:rPr>
      <w:rFonts w:ascii="Arial" w:eastAsia="Arial" w:hAnsi="Arial" w:cs="Arial"/>
      <w:b/>
      <w:bCs/>
      <w:i w:val="0"/>
      <w:iCs w:val="0"/>
      <w:smallCaps w:val="0"/>
      <w:strike w:val="0"/>
      <w:sz w:val="18"/>
      <w:szCs w:val="18"/>
      <w:u w:val="none"/>
    </w:rPr>
  </w:style>
  <w:style w:type="character" w:customStyle="1" w:styleId="Teksttreci5">
    <w:name w:val="Tekst treści (5)_"/>
    <w:basedOn w:val="Domylnaczcionkaakapitu"/>
    <w:link w:val="Teksttreci50"/>
    <w:rsid w:val="006E075B"/>
    <w:rPr>
      <w:rFonts w:ascii="Arial" w:eastAsia="Arial" w:hAnsi="Arial" w:cs="Arial"/>
      <w:i/>
      <w:iCs/>
      <w:sz w:val="18"/>
      <w:szCs w:val="18"/>
      <w:shd w:val="clear" w:color="auto" w:fill="FFFFFF"/>
    </w:rPr>
  </w:style>
  <w:style w:type="character" w:customStyle="1" w:styleId="Nagwek2">
    <w:name w:val="Nagłówek #2_"/>
    <w:basedOn w:val="Domylnaczcionkaakapitu"/>
    <w:link w:val="Nagwek20"/>
    <w:rsid w:val="006E075B"/>
    <w:rPr>
      <w:rFonts w:ascii="Arial" w:eastAsia="Arial" w:hAnsi="Arial" w:cs="Arial"/>
      <w:b/>
      <w:bCs/>
      <w:sz w:val="28"/>
      <w:szCs w:val="28"/>
      <w:shd w:val="clear" w:color="auto" w:fill="FFFFFF"/>
    </w:rPr>
  </w:style>
  <w:style w:type="character" w:customStyle="1" w:styleId="Teksttreci6">
    <w:name w:val="Tekst treści (6)_"/>
    <w:basedOn w:val="Domylnaczcionkaakapitu"/>
    <w:link w:val="Teksttreci60"/>
    <w:rsid w:val="006E075B"/>
    <w:rPr>
      <w:rFonts w:ascii="Arial" w:eastAsia="Arial" w:hAnsi="Arial" w:cs="Arial"/>
      <w:sz w:val="20"/>
      <w:szCs w:val="20"/>
      <w:shd w:val="clear" w:color="auto" w:fill="FFFFFF"/>
    </w:rPr>
  </w:style>
  <w:style w:type="character" w:customStyle="1" w:styleId="Nagwek3">
    <w:name w:val="Nagłówek #3_"/>
    <w:basedOn w:val="Domylnaczcionkaakapitu"/>
    <w:link w:val="Nagwek30"/>
    <w:rsid w:val="006E075B"/>
    <w:rPr>
      <w:rFonts w:ascii="Arial" w:eastAsia="Arial" w:hAnsi="Arial" w:cs="Arial"/>
      <w:b/>
      <w:bCs/>
      <w:shd w:val="clear" w:color="auto" w:fill="FFFFFF"/>
    </w:rPr>
  </w:style>
  <w:style w:type="character" w:customStyle="1" w:styleId="Nagwek310ptBezpogrubienia">
    <w:name w:val="Nagłówek #3 + 10 pt;Bez pogrubienia"/>
    <w:basedOn w:val="Nagwek3"/>
    <w:rsid w:val="006E075B"/>
    <w:rPr>
      <w:rFonts w:ascii="Arial" w:eastAsia="Arial" w:hAnsi="Arial" w:cs="Arial"/>
      <w:b/>
      <w:bCs/>
      <w:color w:val="000000"/>
      <w:spacing w:val="0"/>
      <w:w w:val="100"/>
      <w:position w:val="0"/>
      <w:sz w:val="20"/>
      <w:szCs w:val="20"/>
      <w:shd w:val="clear" w:color="auto" w:fill="FFFFFF"/>
      <w:lang w:val="pl-PL" w:eastAsia="pl-PL" w:bidi="pl-PL"/>
    </w:rPr>
  </w:style>
  <w:style w:type="character" w:customStyle="1" w:styleId="Teksttreci2">
    <w:name w:val="Tekst treści (2)_"/>
    <w:basedOn w:val="Domylnaczcionkaakapitu"/>
    <w:rsid w:val="006E075B"/>
    <w:rPr>
      <w:rFonts w:ascii="Arial" w:eastAsia="Arial" w:hAnsi="Arial" w:cs="Arial"/>
      <w:b w:val="0"/>
      <w:bCs w:val="0"/>
      <w:i w:val="0"/>
      <w:iCs w:val="0"/>
      <w:smallCaps w:val="0"/>
      <w:strike w:val="0"/>
      <w:sz w:val="18"/>
      <w:szCs w:val="18"/>
      <w:u w:val="none"/>
    </w:rPr>
  </w:style>
  <w:style w:type="character" w:customStyle="1" w:styleId="Nagwek5">
    <w:name w:val="Nagłówek #5_"/>
    <w:basedOn w:val="Domylnaczcionkaakapitu"/>
    <w:link w:val="Nagwek50"/>
    <w:rsid w:val="006E075B"/>
    <w:rPr>
      <w:rFonts w:ascii="Arial" w:eastAsia="Arial" w:hAnsi="Arial" w:cs="Arial"/>
      <w:b/>
      <w:bCs/>
      <w:sz w:val="18"/>
      <w:szCs w:val="18"/>
      <w:shd w:val="clear" w:color="auto" w:fill="FFFFFF"/>
    </w:rPr>
  </w:style>
  <w:style w:type="character" w:customStyle="1" w:styleId="Teksttreci7">
    <w:name w:val="Tekst treści (7)_"/>
    <w:basedOn w:val="Domylnaczcionkaakapitu"/>
    <w:link w:val="Teksttreci70"/>
    <w:rsid w:val="006E075B"/>
    <w:rPr>
      <w:rFonts w:ascii="Calibri" w:eastAsia="Calibri" w:hAnsi="Calibri" w:cs="Calibri"/>
      <w:sz w:val="16"/>
      <w:szCs w:val="16"/>
      <w:shd w:val="clear" w:color="auto" w:fill="FFFFFF"/>
    </w:rPr>
  </w:style>
  <w:style w:type="character" w:customStyle="1" w:styleId="Teksttreci9">
    <w:name w:val="Tekst treści (9)_"/>
    <w:basedOn w:val="Domylnaczcionkaakapitu"/>
    <w:link w:val="Teksttreci90"/>
    <w:rsid w:val="006E075B"/>
    <w:rPr>
      <w:rFonts w:ascii="Arial" w:eastAsia="Arial" w:hAnsi="Arial" w:cs="Arial"/>
      <w:b/>
      <w:bCs/>
      <w:sz w:val="20"/>
      <w:szCs w:val="20"/>
      <w:shd w:val="clear" w:color="auto" w:fill="FFFFFF"/>
    </w:rPr>
  </w:style>
  <w:style w:type="character" w:customStyle="1" w:styleId="Nagweklubstopka">
    <w:name w:val="Nagłówek lub stopka_"/>
    <w:basedOn w:val="Domylnaczcionkaakapitu"/>
    <w:rsid w:val="006E075B"/>
    <w:rPr>
      <w:rFonts w:ascii="Arial" w:eastAsia="Arial" w:hAnsi="Arial" w:cs="Arial"/>
      <w:b w:val="0"/>
      <w:bCs w:val="0"/>
      <w:i w:val="0"/>
      <w:iCs w:val="0"/>
      <w:smallCaps w:val="0"/>
      <w:strike w:val="0"/>
      <w:sz w:val="17"/>
      <w:szCs w:val="17"/>
      <w:u w:val="none"/>
    </w:rPr>
  </w:style>
  <w:style w:type="character" w:customStyle="1" w:styleId="Nagweklubstopka0">
    <w:name w:val="Nagłówek lub stopka"/>
    <w:basedOn w:val="Nagweklubstopka"/>
    <w:rsid w:val="006E075B"/>
    <w:rPr>
      <w:rFonts w:ascii="Arial" w:eastAsia="Arial" w:hAnsi="Arial" w:cs="Arial"/>
      <w:b w:val="0"/>
      <w:bCs w:val="0"/>
      <w:i w:val="0"/>
      <w:iCs w:val="0"/>
      <w:smallCaps w:val="0"/>
      <w:strike w:val="0"/>
      <w:color w:val="000000"/>
      <w:spacing w:val="0"/>
      <w:w w:val="100"/>
      <w:position w:val="0"/>
      <w:sz w:val="17"/>
      <w:szCs w:val="17"/>
      <w:u w:val="none"/>
      <w:lang w:val="pl-PL" w:eastAsia="pl-PL" w:bidi="pl-PL"/>
    </w:rPr>
  </w:style>
  <w:style w:type="character" w:customStyle="1" w:styleId="Spistreci4Znak">
    <w:name w:val="Spis treści 4 Znak"/>
    <w:basedOn w:val="Domylnaczcionkaakapitu"/>
    <w:link w:val="Spistreci4"/>
    <w:rsid w:val="006E075B"/>
    <w:rPr>
      <w:rFonts w:ascii="Arial" w:eastAsia="Arial" w:hAnsi="Arial" w:cs="Arial"/>
      <w:color w:val="000000"/>
      <w:sz w:val="18"/>
      <w:szCs w:val="18"/>
    </w:rPr>
  </w:style>
  <w:style w:type="character" w:customStyle="1" w:styleId="Spistreci2">
    <w:name w:val="Spis treści (2)_"/>
    <w:basedOn w:val="Domylnaczcionkaakapitu"/>
    <w:link w:val="Spistreci20"/>
    <w:rsid w:val="006E075B"/>
    <w:rPr>
      <w:rFonts w:ascii="Arial" w:eastAsia="Arial" w:hAnsi="Arial" w:cs="Arial"/>
      <w:b/>
      <w:bCs/>
      <w:sz w:val="20"/>
      <w:szCs w:val="20"/>
      <w:shd w:val="clear" w:color="auto" w:fill="FFFFFF"/>
    </w:rPr>
  </w:style>
  <w:style w:type="character" w:customStyle="1" w:styleId="SpistreciKursywa">
    <w:name w:val="Spis treści + Kursywa"/>
    <w:basedOn w:val="Spistreci4Znak"/>
    <w:rsid w:val="006E075B"/>
    <w:rPr>
      <w:rFonts w:ascii="Arial" w:eastAsia="Arial" w:hAnsi="Arial" w:cs="Arial"/>
      <w:i/>
      <w:iCs/>
      <w:color w:val="000000"/>
      <w:spacing w:val="0"/>
      <w:w w:val="100"/>
      <w:position w:val="0"/>
      <w:sz w:val="18"/>
      <w:szCs w:val="18"/>
      <w:lang w:val="pl-PL" w:eastAsia="pl-PL" w:bidi="pl-PL"/>
    </w:rPr>
  </w:style>
  <w:style w:type="character" w:customStyle="1" w:styleId="Teksttreci2Kursywa">
    <w:name w:val="Tekst treści (2) + Kursywa"/>
    <w:basedOn w:val="Teksttreci2"/>
    <w:rsid w:val="006E075B"/>
    <w:rPr>
      <w:rFonts w:ascii="Arial" w:eastAsia="Arial" w:hAnsi="Arial" w:cs="Arial"/>
      <w:b w:val="0"/>
      <w:bCs w:val="0"/>
      <w:i/>
      <w:iCs/>
      <w:smallCaps w:val="0"/>
      <w:strike w:val="0"/>
      <w:color w:val="000000"/>
      <w:spacing w:val="0"/>
      <w:w w:val="100"/>
      <w:position w:val="0"/>
      <w:sz w:val="18"/>
      <w:szCs w:val="18"/>
      <w:u w:val="none"/>
      <w:lang w:val="pl-PL" w:eastAsia="pl-PL" w:bidi="pl-PL"/>
    </w:rPr>
  </w:style>
  <w:style w:type="character" w:customStyle="1" w:styleId="Nagwek4">
    <w:name w:val="Nagłówek #4_"/>
    <w:basedOn w:val="Domylnaczcionkaakapitu"/>
    <w:link w:val="Nagwek40"/>
    <w:rsid w:val="006E075B"/>
    <w:rPr>
      <w:rFonts w:ascii="Arial" w:eastAsia="Arial" w:hAnsi="Arial" w:cs="Arial"/>
      <w:b/>
      <w:bCs/>
      <w:sz w:val="20"/>
      <w:szCs w:val="20"/>
      <w:shd w:val="clear" w:color="auto" w:fill="FFFFFF"/>
    </w:rPr>
  </w:style>
  <w:style w:type="character" w:customStyle="1" w:styleId="Teksttreci10">
    <w:name w:val="Tekst treści (10)_"/>
    <w:basedOn w:val="Domylnaczcionkaakapitu"/>
    <w:rsid w:val="006E075B"/>
    <w:rPr>
      <w:rFonts w:ascii="Arial" w:eastAsia="Arial" w:hAnsi="Arial" w:cs="Arial"/>
      <w:b/>
      <w:bCs/>
      <w:i w:val="0"/>
      <w:iCs w:val="0"/>
      <w:smallCaps w:val="0"/>
      <w:strike w:val="0"/>
      <w:sz w:val="18"/>
      <w:szCs w:val="18"/>
      <w:u w:val="none"/>
    </w:rPr>
  </w:style>
  <w:style w:type="character" w:customStyle="1" w:styleId="Teksttreci100">
    <w:name w:val="Tekst treści (10)"/>
    <w:basedOn w:val="Teksttreci10"/>
    <w:rsid w:val="006E075B"/>
    <w:rPr>
      <w:rFonts w:ascii="Arial" w:eastAsia="Arial" w:hAnsi="Arial" w:cs="Arial"/>
      <w:b/>
      <w:bCs/>
      <w:i w:val="0"/>
      <w:iCs w:val="0"/>
      <w:smallCaps w:val="0"/>
      <w:strike w:val="0"/>
      <w:color w:val="0000FF"/>
      <w:spacing w:val="0"/>
      <w:w w:val="100"/>
      <w:position w:val="0"/>
      <w:sz w:val="18"/>
      <w:szCs w:val="18"/>
      <w:u w:val="single"/>
      <w:lang w:val="en-US" w:eastAsia="en-US" w:bidi="en-US"/>
    </w:rPr>
  </w:style>
  <w:style w:type="character" w:customStyle="1" w:styleId="Nagwek5Bezpogrubienia">
    <w:name w:val="Nagłówek #5 + Bez pogrubienia"/>
    <w:basedOn w:val="Nagwek5"/>
    <w:rsid w:val="006E075B"/>
    <w:rPr>
      <w:rFonts w:ascii="Arial" w:eastAsia="Arial" w:hAnsi="Arial" w:cs="Arial"/>
      <w:b/>
      <w:bCs/>
      <w:color w:val="000000"/>
      <w:spacing w:val="0"/>
      <w:w w:val="100"/>
      <w:position w:val="0"/>
      <w:sz w:val="18"/>
      <w:szCs w:val="18"/>
      <w:shd w:val="clear" w:color="auto" w:fill="FFFFFF"/>
      <w:lang w:val="pl-PL" w:eastAsia="pl-PL" w:bidi="pl-PL"/>
    </w:rPr>
  </w:style>
  <w:style w:type="character" w:customStyle="1" w:styleId="Teksttreci2Pogrubienie">
    <w:name w:val="Tekst treści (2) + Pogrubienie"/>
    <w:basedOn w:val="Teksttreci2"/>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Teksttreci20">
    <w:name w:val="Tekst treści (2)"/>
    <w:basedOn w:val="Teksttreci2"/>
    <w:rsid w:val="006E075B"/>
    <w:rPr>
      <w:rFonts w:ascii="Arial" w:eastAsia="Arial" w:hAnsi="Arial" w:cs="Arial"/>
      <w:b w:val="0"/>
      <w:bCs w:val="0"/>
      <w:i w:val="0"/>
      <w:iCs w:val="0"/>
      <w:smallCaps w:val="0"/>
      <w:strike w:val="0"/>
      <w:color w:val="000000"/>
      <w:spacing w:val="0"/>
      <w:w w:val="100"/>
      <w:position w:val="0"/>
      <w:sz w:val="18"/>
      <w:szCs w:val="18"/>
      <w:u w:val="single"/>
      <w:lang w:val="pl-PL" w:eastAsia="pl-PL" w:bidi="pl-PL"/>
    </w:rPr>
  </w:style>
  <w:style w:type="character" w:customStyle="1" w:styleId="Teksttreci10Bezpogrubienia">
    <w:name w:val="Tekst treści (10) + Bez pogrubienia"/>
    <w:basedOn w:val="Teksttreci10"/>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Teksttreci10Exact">
    <w:name w:val="Tekst treści (10) Exact"/>
    <w:basedOn w:val="Domylnaczcionkaakapitu"/>
    <w:rsid w:val="006E075B"/>
    <w:rPr>
      <w:rFonts w:ascii="Arial" w:eastAsia="Arial" w:hAnsi="Arial" w:cs="Arial"/>
      <w:b/>
      <w:bCs/>
      <w:i w:val="0"/>
      <w:iCs w:val="0"/>
      <w:smallCaps w:val="0"/>
      <w:strike w:val="0"/>
      <w:sz w:val="18"/>
      <w:szCs w:val="18"/>
      <w:u w:val="none"/>
    </w:rPr>
  </w:style>
  <w:style w:type="character" w:customStyle="1" w:styleId="Teksttreci5Exact">
    <w:name w:val="Tekst treści (5) Exact"/>
    <w:basedOn w:val="Domylnaczcionkaakapitu"/>
    <w:rsid w:val="006E075B"/>
    <w:rPr>
      <w:rFonts w:ascii="Arial" w:eastAsia="Arial" w:hAnsi="Arial" w:cs="Arial"/>
      <w:b w:val="0"/>
      <w:bCs w:val="0"/>
      <w:i/>
      <w:iCs/>
      <w:smallCaps w:val="0"/>
      <w:strike w:val="0"/>
      <w:sz w:val="18"/>
      <w:szCs w:val="18"/>
      <w:u w:val="none"/>
    </w:rPr>
  </w:style>
  <w:style w:type="character" w:customStyle="1" w:styleId="Teksttreci11Exact">
    <w:name w:val="Tekst treści (11) Exact"/>
    <w:basedOn w:val="Domylnaczcionkaakapitu"/>
    <w:link w:val="Teksttreci11"/>
    <w:rsid w:val="006E075B"/>
    <w:rPr>
      <w:rFonts w:ascii="Arial" w:eastAsia="Arial" w:hAnsi="Arial" w:cs="Arial"/>
      <w:b/>
      <w:bCs/>
      <w:sz w:val="12"/>
      <w:szCs w:val="12"/>
      <w:shd w:val="clear" w:color="auto" w:fill="FFFFFF"/>
    </w:rPr>
  </w:style>
  <w:style w:type="character" w:customStyle="1" w:styleId="Podpistabeli">
    <w:name w:val="Podpis tabeli_"/>
    <w:basedOn w:val="Domylnaczcionkaakapitu"/>
    <w:rsid w:val="006E075B"/>
    <w:rPr>
      <w:rFonts w:ascii="Arial" w:eastAsia="Arial" w:hAnsi="Arial" w:cs="Arial"/>
      <w:b/>
      <w:bCs/>
      <w:i w:val="0"/>
      <w:iCs w:val="0"/>
      <w:smallCaps w:val="0"/>
      <w:strike w:val="0"/>
      <w:sz w:val="18"/>
      <w:szCs w:val="18"/>
      <w:u w:val="none"/>
    </w:rPr>
  </w:style>
  <w:style w:type="character" w:customStyle="1" w:styleId="PodpistabeliBezpogrubienia">
    <w:name w:val="Podpis tabeli + Bez pogrubienia"/>
    <w:basedOn w:val="Podpistabeli"/>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Podpistabeli0">
    <w:name w:val="Podpis tabeli"/>
    <w:basedOn w:val="Podpistabeli"/>
    <w:rsid w:val="006E075B"/>
    <w:rPr>
      <w:rFonts w:ascii="Arial" w:eastAsia="Arial" w:hAnsi="Arial" w:cs="Arial"/>
      <w:b/>
      <w:bCs/>
      <w:i w:val="0"/>
      <w:iCs w:val="0"/>
      <w:smallCaps w:val="0"/>
      <w:strike w:val="0"/>
      <w:color w:val="FF0000"/>
      <w:spacing w:val="0"/>
      <w:w w:val="100"/>
      <w:position w:val="0"/>
      <w:sz w:val="18"/>
      <w:szCs w:val="18"/>
      <w:u w:val="none"/>
      <w:lang w:val="pl-PL" w:eastAsia="pl-PL" w:bidi="pl-PL"/>
    </w:rPr>
  </w:style>
  <w:style w:type="character" w:customStyle="1" w:styleId="Teksttreci5Bezkursywy">
    <w:name w:val="Tekst treści (5) + Bez kursywy"/>
    <w:basedOn w:val="Teksttreci5"/>
    <w:rsid w:val="006E075B"/>
    <w:rPr>
      <w:rFonts w:ascii="Arial" w:eastAsia="Arial" w:hAnsi="Arial" w:cs="Arial"/>
      <w:i/>
      <w:iCs/>
      <w:color w:val="000000"/>
      <w:spacing w:val="0"/>
      <w:w w:val="100"/>
      <w:position w:val="0"/>
      <w:sz w:val="18"/>
      <w:szCs w:val="18"/>
      <w:shd w:val="clear" w:color="auto" w:fill="FFFFFF"/>
    </w:rPr>
  </w:style>
  <w:style w:type="character" w:customStyle="1" w:styleId="PogrubienieTeksttreci275pt">
    <w:name w:val="Pogrubienie;Tekst treści (2) + 7;5 pt"/>
    <w:basedOn w:val="Teksttreci2"/>
    <w:rsid w:val="006E075B"/>
    <w:rPr>
      <w:rFonts w:ascii="Arial" w:eastAsia="Arial" w:hAnsi="Arial" w:cs="Arial"/>
      <w:b/>
      <w:bCs/>
      <w:i w:val="0"/>
      <w:iCs w:val="0"/>
      <w:smallCaps w:val="0"/>
      <w:strike w:val="0"/>
      <w:color w:val="000000"/>
      <w:spacing w:val="0"/>
      <w:w w:val="100"/>
      <w:position w:val="0"/>
      <w:sz w:val="15"/>
      <w:szCs w:val="15"/>
      <w:u w:val="none"/>
      <w:lang w:val="pl-PL" w:eastAsia="pl-PL" w:bidi="pl-PL"/>
    </w:rPr>
  </w:style>
  <w:style w:type="character" w:customStyle="1" w:styleId="Teksttreci5PogrubienieBezkursywy">
    <w:name w:val="Tekst treści (5) + Pogrubienie;Bez kursywy"/>
    <w:basedOn w:val="Teksttreci5"/>
    <w:rsid w:val="006E075B"/>
    <w:rPr>
      <w:rFonts w:ascii="Arial" w:eastAsia="Arial" w:hAnsi="Arial" w:cs="Arial"/>
      <w:b/>
      <w:bCs/>
      <w:i/>
      <w:iCs/>
      <w:color w:val="000000"/>
      <w:spacing w:val="0"/>
      <w:w w:val="100"/>
      <w:position w:val="0"/>
      <w:sz w:val="18"/>
      <w:szCs w:val="18"/>
      <w:shd w:val="clear" w:color="auto" w:fill="FFFFFF"/>
      <w:lang w:val="pl-PL" w:eastAsia="pl-PL" w:bidi="pl-PL"/>
    </w:rPr>
  </w:style>
  <w:style w:type="character" w:customStyle="1" w:styleId="PogrubienieTeksttreci55pt">
    <w:name w:val="Pogrubienie;Tekst treści (5) + 5 pt"/>
    <w:basedOn w:val="Teksttreci5"/>
    <w:rsid w:val="006E075B"/>
    <w:rPr>
      <w:rFonts w:ascii="Arial" w:eastAsia="Arial" w:hAnsi="Arial" w:cs="Arial"/>
      <w:b/>
      <w:bCs/>
      <w:i/>
      <w:iCs/>
      <w:color w:val="000000"/>
      <w:spacing w:val="0"/>
      <w:w w:val="100"/>
      <w:position w:val="0"/>
      <w:sz w:val="10"/>
      <w:szCs w:val="10"/>
      <w:shd w:val="clear" w:color="auto" w:fill="FFFFFF"/>
      <w:lang w:val="pl-PL" w:eastAsia="pl-PL" w:bidi="pl-PL"/>
    </w:rPr>
  </w:style>
  <w:style w:type="paragraph" w:customStyle="1" w:styleId="Stopka1">
    <w:name w:val="Stopka1"/>
    <w:basedOn w:val="Normalny"/>
    <w:link w:val="Stopka"/>
    <w:rsid w:val="006E075B"/>
    <w:pPr>
      <w:widowControl w:val="0"/>
      <w:shd w:val="clear" w:color="auto" w:fill="FFFFFF"/>
      <w:spacing w:after="0" w:line="200" w:lineRule="exact"/>
      <w:ind w:hanging="400"/>
    </w:pPr>
    <w:rPr>
      <w:rFonts w:ascii="Arial" w:eastAsia="Arial" w:hAnsi="Arial" w:cs="Arial"/>
      <w:sz w:val="18"/>
      <w:szCs w:val="18"/>
    </w:rPr>
  </w:style>
  <w:style w:type="paragraph" w:customStyle="1" w:styleId="Teksttreci3">
    <w:name w:val="Tekst treści (3)"/>
    <w:basedOn w:val="Normalny"/>
    <w:link w:val="Teksttreci3Exact"/>
    <w:rsid w:val="006E075B"/>
    <w:pPr>
      <w:widowControl w:val="0"/>
      <w:shd w:val="clear" w:color="auto" w:fill="FFFFFF"/>
      <w:spacing w:after="0" w:line="149" w:lineRule="exact"/>
      <w:ind w:hanging="480"/>
    </w:pPr>
    <w:rPr>
      <w:rFonts w:ascii="Calibri" w:eastAsia="Calibri" w:hAnsi="Calibri" w:cs="Calibri"/>
      <w:b/>
      <w:bCs/>
      <w:sz w:val="18"/>
      <w:szCs w:val="18"/>
    </w:rPr>
  </w:style>
  <w:style w:type="paragraph" w:customStyle="1" w:styleId="Teksttreci4">
    <w:name w:val="Tekst treści (4)"/>
    <w:basedOn w:val="Normalny"/>
    <w:link w:val="Teksttreci4Exact"/>
    <w:rsid w:val="006E075B"/>
    <w:pPr>
      <w:widowControl w:val="0"/>
      <w:shd w:val="clear" w:color="auto" w:fill="FFFFFF"/>
      <w:spacing w:after="0" w:line="122" w:lineRule="exact"/>
      <w:jc w:val="right"/>
    </w:pPr>
    <w:rPr>
      <w:rFonts w:ascii="Arial" w:eastAsia="Arial" w:hAnsi="Arial" w:cs="Arial"/>
      <w:sz w:val="11"/>
      <w:szCs w:val="11"/>
    </w:rPr>
  </w:style>
  <w:style w:type="paragraph" w:customStyle="1" w:styleId="Podpisobrazu2">
    <w:name w:val="Podpis obrazu (2)"/>
    <w:basedOn w:val="Normalny"/>
    <w:link w:val="Podpisobrazu2Exact"/>
    <w:rsid w:val="006E075B"/>
    <w:pPr>
      <w:widowControl w:val="0"/>
      <w:shd w:val="clear" w:color="auto" w:fill="FFFFFF"/>
      <w:spacing w:after="0" w:line="220" w:lineRule="exact"/>
    </w:pPr>
    <w:rPr>
      <w:rFonts w:ascii="Calibri" w:eastAsia="Calibri" w:hAnsi="Calibri" w:cs="Calibri"/>
      <w:b/>
      <w:bCs/>
      <w:sz w:val="18"/>
      <w:szCs w:val="18"/>
    </w:rPr>
  </w:style>
  <w:style w:type="paragraph" w:customStyle="1" w:styleId="Nagwek1">
    <w:name w:val="Nagłówek #1"/>
    <w:basedOn w:val="Normalny"/>
    <w:link w:val="Nagwek1Exact"/>
    <w:rsid w:val="006E075B"/>
    <w:pPr>
      <w:widowControl w:val="0"/>
      <w:shd w:val="clear" w:color="auto" w:fill="FFFFFF"/>
      <w:spacing w:after="0" w:line="634" w:lineRule="exact"/>
      <w:outlineLvl w:val="0"/>
    </w:pPr>
    <w:rPr>
      <w:rFonts w:ascii="Calibri" w:eastAsia="Calibri" w:hAnsi="Calibri" w:cs="Calibri"/>
      <w:b/>
      <w:bCs/>
      <w:sz w:val="40"/>
      <w:szCs w:val="40"/>
    </w:rPr>
  </w:style>
  <w:style w:type="paragraph" w:customStyle="1" w:styleId="Podpisobrazu">
    <w:name w:val="Podpis obrazu"/>
    <w:basedOn w:val="Normalny"/>
    <w:link w:val="PodpisobrazuExact"/>
    <w:rsid w:val="006E075B"/>
    <w:pPr>
      <w:widowControl w:val="0"/>
      <w:shd w:val="clear" w:color="auto" w:fill="FFFFFF"/>
      <w:spacing w:after="0" w:line="134" w:lineRule="exact"/>
      <w:jc w:val="right"/>
    </w:pPr>
    <w:rPr>
      <w:rFonts w:ascii="Arial" w:eastAsia="Arial" w:hAnsi="Arial" w:cs="Arial"/>
      <w:sz w:val="11"/>
      <w:szCs w:val="11"/>
    </w:rPr>
  </w:style>
  <w:style w:type="paragraph" w:customStyle="1" w:styleId="Teksttreci8">
    <w:name w:val="Tekst treści (8)"/>
    <w:basedOn w:val="Normalny"/>
    <w:link w:val="Teksttreci8Exact"/>
    <w:rsid w:val="006E075B"/>
    <w:pPr>
      <w:widowControl w:val="0"/>
      <w:shd w:val="clear" w:color="auto" w:fill="FFFFFF"/>
      <w:spacing w:after="0" w:line="428" w:lineRule="exact"/>
    </w:pPr>
    <w:rPr>
      <w:rFonts w:ascii="Bookman Old Style" w:eastAsia="Bookman Old Style" w:hAnsi="Bookman Old Style" w:cs="Bookman Old Style"/>
      <w:sz w:val="38"/>
      <w:szCs w:val="38"/>
    </w:rPr>
  </w:style>
  <w:style w:type="paragraph" w:customStyle="1" w:styleId="Teksttreci90">
    <w:name w:val="Tekst treści (9)"/>
    <w:basedOn w:val="Normalny"/>
    <w:link w:val="Teksttreci9"/>
    <w:rsid w:val="006E075B"/>
    <w:pPr>
      <w:widowControl w:val="0"/>
      <w:shd w:val="clear" w:color="auto" w:fill="FFFFFF"/>
      <w:spacing w:after="240" w:line="224" w:lineRule="exact"/>
      <w:jc w:val="center"/>
    </w:pPr>
    <w:rPr>
      <w:rFonts w:ascii="Arial" w:eastAsia="Arial" w:hAnsi="Arial" w:cs="Arial"/>
      <w:b/>
      <w:bCs/>
      <w:sz w:val="20"/>
      <w:szCs w:val="20"/>
    </w:rPr>
  </w:style>
  <w:style w:type="paragraph" w:customStyle="1" w:styleId="Nagwek50">
    <w:name w:val="Nagłówek #5"/>
    <w:basedOn w:val="Normalny"/>
    <w:link w:val="Nagwek5"/>
    <w:rsid w:val="006E075B"/>
    <w:pPr>
      <w:widowControl w:val="0"/>
      <w:shd w:val="clear" w:color="auto" w:fill="FFFFFF"/>
      <w:spacing w:before="720" w:after="1020" w:line="312" w:lineRule="exact"/>
      <w:ind w:hanging="400"/>
      <w:jc w:val="right"/>
      <w:outlineLvl w:val="4"/>
    </w:pPr>
    <w:rPr>
      <w:rFonts w:ascii="Arial" w:eastAsia="Arial" w:hAnsi="Arial" w:cs="Arial"/>
      <w:b/>
      <w:bCs/>
      <w:sz w:val="18"/>
      <w:szCs w:val="18"/>
    </w:rPr>
  </w:style>
  <w:style w:type="paragraph" w:customStyle="1" w:styleId="Teksttreci50">
    <w:name w:val="Tekst treści (5)"/>
    <w:basedOn w:val="Normalny"/>
    <w:link w:val="Teksttreci5"/>
    <w:rsid w:val="006E075B"/>
    <w:pPr>
      <w:widowControl w:val="0"/>
      <w:shd w:val="clear" w:color="auto" w:fill="FFFFFF"/>
      <w:spacing w:after="660" w:line="200" w:lineRule="exact"/>
      <w:ind w:hanging="140"/>
      <w:jc w:val="center"/>
    </w:pPr>
    <w:rPr>
      <w:rFonts w:ascii="Arial" w:eastAsia="Arial" w:hAnsi="Arial" w:cs="Arial"/>
      <w:i/>
      <w:iCs/>
      <w:sz w:val="18"/>
      <w:szCs w:val="18"/>
    </w:rPr>
  </w:style>
  <w:style w:type="paragraph" w:customStyle="1" w:styleId="Nagwek20">
    <w:name w:val="Nagłówek #2"/>
    <w:basedOn w:val="Normalny"/>
    <w:link w:val="Nagwek2"/>
    <w:rsid w:val="006E075B"/>
    <w:pPr>
      <w:widowControl w:val="0"/>
      <w:shd w:val="clear" w:color="auto" w:fill="FFFFFF"/>
      <w:spacing w:before="660" w:after="200" w:line="312" w:lineRule="exact"/>
      <w:outlineLvl w:val="1"/>
    </w:pPr>
    <w:rPr>
      <w:rFonts w:ascii="Arial" w:eastAsia="Arial" w:hAnsi="Arial" w:cs="Arial"/>
      <w:b/>
      <w:bCs/>
      <w:sz w:val="28"/>
      <w:szCs w:val="28"/>
    </w:rPr>
  </w:style>
  <w:style w:type="paragraph" w:customStyle="1" w:styleId="Teksttreci60">
    <w:name w:val="Tekst treści (6)"/>
    <w:basedOn w:val="Normalny"/>
    <w:link w:val="Teksttreci6"/>
    <w:rsid w:val="006E075B"/>
    <w:pPr>
      <w:widowControl w:val="0"/>
      <w:shd w:val="clear" w:color="auto" w:fill="FFFFFF"/>
      <w:spacing w:before="200" w:after="200" w:line="389" w:lineRule="exact"/>
      <w:jc w:val="center"/>
    </w:pPr>
    <w:rPr>
      <w:rFonts w:ascii="Arial" w:eastAsia="Arial" w:hAnsi="Arial" w:cs="Arial"/>
      <w:sz w:val="20"/>
      <w:szCs w:val="20"/>
    </w:rPr>
  </w:style>
  <w:style w:type="paragraph" w:customStyle="1" w:styleId="Nagwek30">
    <w:name w:val="Nagłówek #3"/>
    <w:basedOn w:val="Normalny"/>
    <w:link w:val="Nagwek3"/>
    <w:rsid w:val="006E075B"/>
    <w:pPr>
      <w:widowControl w:val="0"/>
      <w:shd w:val="clear" w:color="auto" w:fill="FFFFFF"/>
      <w:spacing w:before="200" w:after="5680" w:line="624" w:lineRule="exact"/>
      <w:jc w:val="center"/>
      <w:outlineLvl w:val="2"/>
    </w:pPr>
    <w:rPr>
      <w:rFonts w:ascii="Arial" w:eastAsia="Arial" w:hAnsi="Arial" w:cs="Arial"/>
      <w:b/>
      <w:bCs/>
    </w:rPr>
  </w:style>
  <w:style w:type="paragraph" w:customStyle="1" w:styleId="Teksttreci70">
    <w:name w:val="Tekst treści (7)"/>
    <w:basedOn w:val="Normalny"/>
    <w:link w:val="Teksttreci7"/>
    <w:rsid w:val="006E075B"/>
    <w:pPr>
      <w:widowControl w:val="0"/>
      <w:shd w:val="clear" w:color="auto" w:fill="FFFFFF"/>
      <w:spacing w:before="720" w:after="0" w:line="192" w:lineRule="exact"/>
    </w:pPr>
    <w:rPr>
      <w:rFonts w:ascii="Calibri" w:eastAsia="Calibri" w:hAnsi="Calibri" w:cs="Calibri"/>
      <w:sz w:val="16"/>
      <w:szCs w:val="16"/>
    </w:rPr>
  </w:style>
  <w:style w:type="paragraph" w:styleId="Spistreci4">
    <w:name w:val="toc 4"/>
    <w:basedOn w:val="Normalny"/>
    <w:link w:val="Spistreci4Znak"/>
    <w:autoRedefine/>
    <w:rsid w:val="006E075B"/>
    <w:pPr>
      <w:widowControl w:val="0"/>
      <w:numPr>
        <w:numId w:val="13"/>
      </w:numPr>
      <w:spacing w:after="0" w:line="276" w:lineRule="auto"/>
      <w:jc w:val="both"/>
    </w:pPr>
    <w:rPr>
      <w:rFonts w:ascii="Arial" w:eastAsia="Arial" w:hAnsi="Arial" w:cs="Arial"/>
      <w:color w:val="000000"/>
      <w:sz w:val="18"/>
      <w:szCs w:val="18"/>
    </w:rPr>
  </w:style>
  <w:style w:type="paragraph" w:customStyle="1" w:styleId="Spistreci20">
    <w:name w:val="Spis treści (2)"/>
    <w:basedOn w:val="Normalny"/>
    <w:link w:val="Spistreci2"/>
    <w:rsid w:val="006E075B"/>
    <w:pPr>
      <w:widowControl w:val="0"/>
      <w:shd w:val="clear" w:color="auto" w:fill="FFFFFF"/>
      <w:spacing w:before="1300" w:after="240" w:line="224" w:lineRule="exact"/>
      <w:jc w:val="center"/>
    </w:pPr>
    <w:rPr>
      <w:rFonts w:ascii="Arial" w:eastAsia="Arial" w:hAnsi="Arial" w:cs="Arial"/>
      <w:b/>
      <w:bCs/>
      <w:sz w:val="20"/>
      <w:szCs w:val="20"/>
    </w:rPr>
  </w:style>
  <w:style w:type="paragraph" w:customStyle="1" w:styleId="Nagwek40">
    <w:name w:val="Nagłówek #4"/>
    <w:basedOn w:val="Normalny"/>
    <w:link w:val="Nagwek4"/>
    <w:rsid w:val="006E075B"/>
    <w:pPr>
      <w:widowControl w:val="0"/>
      <w:shd w:val="clear" w:color="auto" w:fill="FFFFFF"/>
      <w:spacing w:after="400" w:line="224" w:lineRule="exact"/>
      <w:ind w:hanging="600"/>
      <w:outlineLvl w:val="3"/>
    </w:pPr>
    <w:rPr>
      <w:rFonts w:ascii="Arial" w:eastAsia="Arial" w:hAnsi="Arial" w:cs="Arial"/>
      <w:b/>
      <w:bCs/>
      <w:sz w:val="20"/>
      <w:szCs w:val="20"/>
    </w:rPr>
  </w:style>
  <w:style w:type="paragraph" w:customStyle="1" w:styleId="Teksttreci11">
    <w:name w:val="Tekst treści (11)"/>
    <w:basedOn w:val="Normalny"/>
    <w:link w:val="Teksttreci11Exact"/>
    <w:rsid w:val="006E075B"/>
    <w:pPr>
      <w:widowControl w:val="0"/>
      <w:shd w:val="clear" w:color="auto" w:fill="FFFFFF"/>
      <w:spacing w:after="0" w:line="134" w:lineRule="exact"/>
    </w:pPr>
    <w:rPr>
      <w:rFonts w:ascii="Arial" w:eastAsia="Arial" w:hAnsi="Arial" w:cs="Arial"/>
      <w:b/>
      <w:bCs/>
      <w:sz w:val="12"/>
      <w:szCs w:val="12"/>
    </w:rPr>
  </w:style>
  <w:style w:type="paragraph" w:styleId="Nagwek">
    <w:name w:val="header"/>
    <w:basedOn w:val="Normalny"/>
    <w:link w:val="NagwekZnak"/>
    <w:uiPriority w:val="99"/>
    <w:unhideWhenUsed/>
    <w:rsid w:val="006E075B"/>
    <w:pPr>
      <w:widowControl w:val="0"/>
      <w:tabs>
        <w:tab w:val="center" w:pos="4536"/>
        <w:tab w:val="right" w:pos="9072"/>
      </w:tabs>
      <w:spacing w:after="0" w:line="240" w:lineRule="auto"/>
    </w:pPr>
    <w:rPr>
      <w:rFonts w:ascii="Courier New" w:eastAsia="Courier New" w:hAnsi="Courier New" w:cs="Courier New"/>
      <w:color w:val="000000"/>
      <w:sz w:val="24"/>
      <w:szCs w:val="24"/>
      <w:lang w:eastAsia="pl-PL" w:bidi="pl-PL"/>
    </w:rPr>
  </w:style>
  <w:style w:type="character" w:customStyle="1" w:styleId="NagwekZnak">
    <w:name w:val="Nagłówek Znak"/>
    <w:basedOn w:val="Domylnaczcionkaakapitu"/>
    <w:link w:val="Nagwek"/>
    <w:uiPriority w:val="99"/>
    <w:rsid w:val="006E075B"/>
    <w:rPr>
      <w:rFonts w:ascii="Courier New" w:eastAsia="Courier New" w:hAnsi="Courier New" w:cs="Courier New"/>
      <w:color w:val="000000"/>
      <w:sz w:val="24"/>
      <w:szCs w:val="24"/>
      <w:lang w:eastAsia="pl-PL" w:bidi="pl-PL"/>
    </w:rPr>
  </w:style>
  <w:style w:type="paragraph" w:styleId="Stopka0">
    <w:name w:val="footer"/>
    <w:basedOn w:val="Normalny"/>
    <w:link w:val="StopkaZnak"/>
    <w:uiPriority w:val="99"/>
    <w:unhideWhenUsed/>
    <w:rsid w:val="006E075B"/>
    <w:pPr>
      <w:widowControl w:val="0"/>
      <w:tabs>
        <w:tab w:val="center" w:pos="4536"/>
        <w:tab w:val="right" w:pos="9072"/>
      </w:tabs>
      <w:spacing w:after="0" w:line="240" w:lineRule="auto"/>
    </w:pPr>
    <w:rPr>
      <w:rFonts w:ascii="Courier New" w:eastAsia="Courier New" w:hAnsi="Courier New" w:cs="Courier New"/>
      <w:color w:val="000000"/>
      <w:sz w:val="24"/>
      <w:szCs w:val="24"/>
      <w:lang w:eastAsia="pl-PL" w:bidi="pl-PL"/>
    </w:rPr>
  </w:style>
  <w:style w:type="character" w:customStyle="1" w:styleId="StopkaZnak">
    <w:name w:val="Stopka Znak"/>
    <w:basedOn w:val="Domylnaczcionkaakapitu"/>
    <w:link w:val="Stopka0"/>
    <w:uiPriority w:val="99"/>
    <w:rsid w:val="006E075B"/>
    <w:rPr>
      <w:rFonts w:ascii="Courier New" w:eastAsia="Courier New" w:hAnsi="Courier New" w:cs="Courier New"/>
      <w:color w:val="000000"/>
      <w:sz w:val="24"/>
      <w:szCs w:val="24"/>
      <w:lang w:eastAsia="pl-PL" w:bidi="pl-PL"/>
    </w:rPr>
  </w:style>
  <w:style w:type="character" w:styleId="Hipercze">
    <w:name w:val="Hyperlink"/>
    <w:uiPriority w:val="99"/>
    <w:unhideWhenUsed/>
    <w:rsid w:val="006E075B"/>
    <w:rPr>
      <w:color w:val="0000FF"/>
      <w:u w:val="single"/>
    </w:rPr>
  </w:style>
  <w:style w:type="paragraph" w:styleId="Lista-kontynuacja">
    <w:name w:val="List Continue"/>
    <w:basedOn w:val="Normalny"/>
    <w:unhideWhenUsed/>
    <w:rsid w:val="006E075B"/>
    <w:pPr>
      <w:spacing w:after="120" w:line="240" w:lineRule="auto"/>
      <w:ind w:left="283"/>
    </w:pPr>
    <w:rPr>
      <w:rFonts w:ascii="Times New Roman" w:eastAsia="Times New Roman" w:hAnsi="Times New Roman" w:cs="Times New Roman"/>
      <w:sz w:val="20"/>
      <w:szCs w:val="20"/>
      <w:lang w:eastAsia="pl-PL"/>
    </w:rPr>
  </w:style>
  <w:style w:type="paragraph" w:styleId="Akapitzlist">
    <w:name w:val="List Paragraph"/>
    <w:aliases w:val="Normal,Akapit z listą3,Akapit z listą31,L1,Numerowanie,Akapit z listą5,CW_Lista,Nagłowek 3,Preambuła,Akapit z listą BS,Kolorowa lista — akcent 11,Dot pt,F5 List Paragraph,Recommendation,List Paragraph11,lp1,maz_wyliczenie,opis dzialania"/>
    <w:basedOn w:val="Normalny"/>
    <w:link w:val="AkapitzlistZnak"/>
    <w:uiPriority w:val="34"/>
    <w:qFormat/>
    <w:rsid w:val="006E075B"/>
    <w:pPr>
      <w:widowControl w:val="0"/>
      <w:spacing w:after="0" w:line="240" w:lineRule="auto"/>
      <w:ind w:left="720"/>
      <w:contextualSpacing/>
    </w:pPr>
    <w:rPr>
      <w:rFonts w:ascii="Courier New" w:eastAsia="Courier New" w:hAnsi="Courier New" w:cs="Courier New"/>
      <w:color w:val="000000"/>
      <w:sz w:val="24"/>
      <w:szCs w:val="24"/>
      <w:lang w:eastAsia="pl-PL" w:bidi="pl-PL"/>
    </w:rPr>
  </w:style>
  <w:style w:type="paragraph" w:styleId="Tekstprzypisukocowego">
    <w:name w:val="endnote text"/>
    <w:basedOn w:val="Normalny"/>
    <w:link w:val="TekstprzypisukocowegoZnak"/>
    <w:uiPriority w:val="99"/>
    <w:semiHidden/>
    <w:unhideWhenUsed/>
    <w:rsid w:val="006E075B"/>
    <w:pPr>
      <w:widowControl w:val="0"/>
      <w:spacing w:after="0" w:line="240" w:lineRule="auto"/>
    </w:pPr>
    <w:rPr>
      <w:rFonts w:ascii="Courier New" w:eastAsia="Courier New" w:hAnsi="Courier New" w:cs="Courier New"/>
      <w:color w:val="000000"/>
      <w:sz w:val="20"/>
      <w:szCs w:val="20"/>
      <w:lang w:eastAsia="pl-PL" w:bidi="pl-PL"/>
    </w:rPr>
  </w:style>
  <w:style w:type="character" w:customStyle="1" w:styleId="TekstprzypisukocowegoZnak">
    <w:name w:val="Tekst przypisu końcowego Znak"/>
    <w:basedOn w:val="Domylnaczcionkaakapitu"/>
    <w:link w:val="Tekstprzypisukocowego"/>
    <w:uiPriority w:val="99"/>
    <w:semiHidden/>
    <w:rsid w:val="006E075B"/>
    <w:rPr>
      <w:rFonts w:ascii="Courier New" w:eastAsia="Courier New" w:hAnsi="Courier New" w:cs="Courier New"/>
      <w:color w:val="000000"/>
      <w:sz w:val="20"/>
      <w:szCs w:val="20"/>
      <w:lang w:eastAsia="pl-PL" w:bidi="pl-PL"/>
    </w:rPr>
  </w:style>
  <w:style w:type="character" w:styleId="Odwoanieprzypisukocowego">
    <w:name w:val="endnote reference"/>
    <w:basedOn w:val="Domylnaczcionkaakapitu"/>
    <w:uiPriority w:val="99"/>
    <w:semiHidden/>
    <w:unhideWhenUsed/>
    <w:rsid w:val="006E075B"/>
    <w:rPr>
      <w:vertAlign w:val="superscript"/>
    </w:rPr>
  </w:style>
  <w:style w:type="paragraph" w:customStyle="1" w:styleId="Default">
    <w:name w:val="Default"/>
    <w:rsid w:val="006E075B"/>
    <w:pPr>
      <w:autoSpaceDE w:val="0"/>
      <w:autoSpaceDN w:val="0"/>
      <w:adjustRightInd w:val="0"/>
      <w:spacing w:after="0" w:line="240" w:lineRule="auto"/>
    </w:pPr>
    <w:rPr>
      <w:rFonts w:ascii="Arial" w:eastAsia="Courier New" w:hAnsi="Arial" w:cs="Arial"/>
      <w:color w:val="000000"/>
      <w:sz w:val="24"/>
      <w:szCs w:val="24"/>
      <w:lang w:eastAsia="pl-PL"/>
    </w:rPr>
  </w:style>
  <w:style w:type="character" w:styleId="Tekstzastpczy">
    <w:name w:val="Placeholder Text"/>
    <w:basedOn w:val="Domylnaczcionkaakapitu"/>
    <w:uiPriority w:val="99"/>
    <w:semiHidden/>
    <w:rsid w:val="006E075B"/>
    <w:rPr>
      <w:color w:val="808080"/>
    </w:rPr>
  </w:style>
  <w:style w:type="paragraph" w:styleId="Tekstpodstawowy">
    <w:name w:val="Body Text"/>
    <w:aliases w:val="(F2),Char Znak,Tekst podstawowy Znak Znak Znak Znak,Tekst podstawowy Znak Znak, Char Znak"/>
    <w:basedOn w:val="Normalny"/>
    <w:link w:val="TekstpodstawowyZnak1"/>
    <w:unhideWhenUsed/>
    <w:qFormat/>
    <w:rsid w:val="005841E8"/>
    <w:pPr>
      <w:spacing w:after="0" w:line="240" w:lineRule="auto"/>
    </w:pPr>
    <w:rPr>
      <w:rFonts w:ascii="Tahoma" w:eastAsia="Calibri" w:hAnsi="Tahoma" w:cs="Times New Roman"/>
      <w:sz w:val="24"/>
      <w:szCs w:val="20"/>
      <w:lang w:val="x-none" w:eastAsia="pl-PL"/>
    </w:rPr>
  </w:style>
  <w:style w:type="character" w:customStyle="1" w:styleId="TekstpodstawowyZnak">
    <w:name w:val="Tekst podstawowy Znak"/>
    <w:basedOn w:val="Domylnaczcionkaakapitu"/>
    <w:uiPriority w:val="99"/>
    <w:semiHidden/>
    <w:rsid w:val="005841E8"/>
  </w:style>
  <w:style w:type="character" w:customStyle="1" w:styleId="TekstpodstawowyZnak1">
    <w:name w:val="Tekst podstawowy Znak1"/>
    <w:aliases w:val="(F2) Znak,Char Znak Znak,Tekst podstawowy Znak Znak Znak Znak Znak,Tekst podstawowy Znak Znak Znak, Char Znak Znak"/>
    <w:link w:val="Tekstpodstawowy"/>
    <w:rsid w:val="005841E8"/>
    <w:rPr>
      <w:rFonts w:ascii="Tahoma" w:eastAsia="Calibri" w:hAnsi="Tahoma" w:cs="Times New Roman"/>
      <w:sz w:val="24"/>
      <w:szCs w:val="20"/>
      <w:lang w:val="x-none" w:eastAsia="pl-PL"/>
    </w:rPr>
  </w:style>
  <w:style w:type="character" w:customStyle="1" w:styleId="AkapitzlistZnak">
    <w:name w:val="Akapit z listą Znak"/>
    <w:aliases w:val="Normal Znak,Akapit z listą3 Znak,Akapit z listą31 Znak,L1 Znak,Numerowanie Znak,Akapit z listą5 Znak,CW_Lista Znak,Nagłowek 3 Znak,Preambuła Znak,Akapit z listą BS Znak,Kolorowa lista — akcent 11 Znak,Dot pt Znak,Recommendation Znak"/>
    <w:link w:val="Akapitzlist"/>
    <w:uiPriority w:val="34"/>
    <w:qFormat/>
    <w:locked/>
    <w:rsid w:val="00A30222"/>
    <w:rPr>
      <w:rFonts w:ascii="Courier New" w:eastAsia="Courier New" w:hAnsi="Courier New" w:cs="Courier New"/>
      <w:color w:val="000000"/>
      <w:sz w:val="24"/>
      <w:szCs w:val="24"/>
      <w:lang w:eastAsia="pl-PL" w:bidi="pl-PL"/>
    </w:rPr>
  </w:style>
  <w:style w:type="character" w:customStyle="1" w:styleId="Teksttreci2CenturyGothic95pt">
    <w:name w:val="Tekst treści (2) + Century Gothic;9;5 pt"/>
    <w:basedOn w:val="Teksttreci2"/>
    <w:rsid w:val="00F128E9"/>
    <w:rPr>
      <w:rFonts w:ascii="Century Gothic" w:eastAsia="Century Gothic" w:hAnsi="Century Gothic" w:cs="Century Gothic"/>
      <w:b w:val="0"/>
      <w:bCs w:val="0"/>
      <w:i w:val="0"/>
      <w:iCs w:val="0"/>
      <w:smallCaps w:val="0"/>
      <w:strike w:val="0"/>
      <w:color w:val="000000"/>
      <w:spacing w:val="0"/>
      <w:w w:val="100"/>
      <w:position w:val="0"/>
      <w:sz w:val="19"/>
      <w:szCs w:val="19"/>
      <w:u w:val="none"/>
      <w:lang w:val="pl-PL" w:eastAsia="pl-PL" w:bidi="pl-PL"/>
    </w:rPr>
  </w:style>
  <w:style w:type="table" w:styleId="Tabela-Siatka">
    <w:name w:val="Table Grid"/>
    <w:basedOn w:val="Standardowy"/>
    <w:uiPriority w:val="39"/>
    <w:rsid w:val="00954C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D7759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530006">
      <w:bodyDiv w:val="1"/>
      <w:marLeft w:val="0"/>
      <w:marRight w:val="0"/>
      <w:marTop w:val="0"/>
      <w:marBottom w:val="0"/>
      <w:divBdr>
        <w:top w:val="none" w:sz="0" w:space="0" w:color="auto"/>
        <w:left w:val="none" w:sz="0" w:space="0" w:color="auto"/>
        <w:bottom w:val="none" w:sz="0" w:space="0" w:color="auto"/>
        <w:right w:val="none" w:sz="0" w:space="0" w:color="auto"/>
      </w:divBdr>
    </w:div>
    <w:div w:id="93017764">
      <w:bodyDiv w:val="1"/>
      <w:marLeft w:val="0"/>
      <w:marRight w:val="0"/>
      <w:marTop w:val="0"/>
      <w:marBottom w:val="0"/>
      <w:divBdr>
        <w:top w:val="none" w:sz="0" w:space="0" w:color="auto"/>
        <w:left w:val="none" w:sz="0" w:space="0" w:color="auto"/>
        <w:bottom w:val="none" w:sz="0" w:space="0" w:color="auto"/>
        <w:right w:val="none" w:sz="0" w:space="0" w:color="auto"/>
      </w:divBdr>
    </w:div>
    <w:div w:id="1208223323">
      <w:bodyDiv w:val="1"/>
      <w:marLeft w:val="0"/>
      <w:marRight w:val="0"/>
      <w:marTop w:val="0"/>
      <w:marBottom w:val="0"/>
      <w:divBdr>
        <w:top w:val="none" w:sz="0" w:space="0" w:color="auto"/>
        <w:left w:val="none" w:sz="0" w:space="0" w:color="auto"/>
        <w:bottom w:val="none" w:sz="0" w:space="0" w:color="auto"/>
        <w:right w:val="none" w:sz="0" w:space="0" w:color="auto"/>
      </w:divBdr>
    </w:div>
    <w:div w:id="1587693634">
      <w:bodyDiv w:val="1"/>
      <w:marLeft w:val="0"/>
      <w:marRight w:val="0"/>
      <w:marTop w:val="0"/>
      <w:marBottom w:val="0"/>
      <w:divBdr>
        <w:top w:val="none" w:sz="0" w:space="0" w:color="auto"/>
        <w:left w:val="none" w:sz="0" w:space="0" w:color="auto"/>
        <w:bottom w:val="none" w:sz="0" w:space="0" w:color="auto"/>
        <w:right w:val="none" w:sz="0" w:space="0" w:color="auto"/>
      </w:divBdr>
    </w:div>
    <w:div w:id="1839731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ip.lubicz.pl/przetargi.php"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bip.lubicz.pl/" TargetMode="External"/><Relationship Id="rId17" Type="http://schemas.openxmlformats.org/officeDocument/2006/relationships/hyperlink" Target="https://ezamowienia.gov.pl/pl/" TargetMode="External"/><Relationship Id="rId2" Type="http://schemas.openxmlformats.org/officeDocument/2006/relationships/numbering" Target="numbering.xml"/><Relationship Id="rId16" Type="http://schemas.openxmlformats.org/officeDocument/2006/relationships/hyperlink" Target="https://ezamowienia.gov.pl/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instrukcje/" TargetMode="External"/><Relationship Id="rId5" Type="http://schemas.openxmlformats.org/officeDocument/2006/relationships/webSettings" Target="webSettings.xml"/><Relationship Id="rId15" Type="http://schemas.openxmlformats.org/officeDocument/2006/relationships/hyperlink" Target="mailto:administrator.danych@us.edu.pl" TargetMode="External"/><Relationship Id="rId10" Type="http://schemas.openxmlformats.org/officeDocument/2006/relationships/hyperlink" Target="https://ezamowienia.gov.pl/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mailto:administrator.danych@us.edu.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99437-461E-41D2-8325-93B7DFAA7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17</Pages>
  <Words>8786</Words>
  <Characters>52719</Characters>
  <Application>Microsoft Office Word</Application>
  <DocSecurity>0</DocSecurity>
  <Lines>439</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K.Bień</dc:creator>
  <cp:keywords/>
  <dc:description/>
  <cp:lastModifiedBy>Krzysztof Bień</cp:lastModifiedBy>
  <cp:revision>5</cp:revision>
  <cp:lastPrinted>2024-03-13T10:02:00Z</cp:lastPrinted>
  <dcterms:created xsi:type="dcterms:W3CDTF">2024-03-13T10:02:00Z</dcterms:created>
  <dcterms:modified xsi:type="dcterms:W3CDTF">2025-01-12T19:06:00Z</dcterms:modified>
</cp:coreProperties>
</file>