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F80E8" w14:textId="2077811E" w:rsidR="00414613" w:rsidRPr="00414613" w:rsidRDefault="00414613" w:rsidP="00414613">
      <w:pPr>
        <w:ind w:left="5664" w:firstLine="708"/>
        <w:rPr>
          <w:rFonts w:ascii="Century Gothic" w:hAnsi="Century Gothic"/>
          <w:bCs/>
          <w:sz w:val="20"/>
          <w:szCs w:val="20"/>
        </w:rPr>
      </w:pPr>
      <w:r w:rsidRPr="00414613">
        <w:rPr>
          <w:rFonts w:ascii="Century Gothic" w:hAnsi="Century Gothic"/>
          <w:bCs/>
          <w:sz w:val="20"/>
          <w:szCs w:val="20"/>
        </w:rPr>
        <w:t xml:space="preserve">Załącznik nr </w:t>
      </w:r>
      <w:r w:rsidR="005170C6">
        <w:rPr>
          <w:rFonts w:ascii="Century Gothic" w:hAnsi="Century Gothic"/>
          <w:bCs/>
          <w:sz w:val="20"/>
          <w:szCs w:val="20"/>
        </w:rPr>
        <w:t>9</w:t>
      </w:r>
      <w:r w:rsidRPr="00414613">
        <w:rPr>
          <w:rFonts w:ascii="Century Gothic" w:hAnsi="Century Gothic"/>
          <w:bCs/>
          <w:sz w:val="20"/>
          <w:szCs w:val="20"/>
        </w:rPr>
        <w:t xml:space="preserve"> do SWZ</w:t>
      </w:r>
    </w:p>
    <w:p w14:paraId="0440DA4C" w14:textId="0195A484" w:rsidR="00BB5963" w:rsidRDefault="00BB5963" w:rsidP="009B687C"/>
    <w:p w14:paraId="64D5138C" w14:textId="77777777" w:rsidR="00F2080F" w:rsidRDefault="00F2080F" w:rsidP="009B687C"/>
    <w:p w14:paraId="3061D558" w14:textId="77777777" w:rsidR="00F3231A" w:rsidRPr="00F3231A" w:rsidRDefault="00F3231A" w:rsidP="00F3231A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F3231A">
        <w:rPr>
          <w:rFonts w:ascii="Century Gothic" w:hAnsi="Century Gothic"/>
          <w:sz w:val="20"/>
          <w:szCs w:val="20"/>
        </w:rPr>
        <w:t>………………………………………………………………………</w:t>
      </w:r>
    </w:p>
    <w:p w14:paraId="34426A36" w14:textId="77777777" w:rsidR="00F3231A" w:rsidRPr="00F3231A" w:rsidRDefault="00F3231A" w:rsidP="00F3231A">
      <w:pPr>
        <w:spacing w:after="0" w:line="240" w:lineRule="auto"/>
        <w:ind w:right="4677"/>
        <w:jc w:val="center"/>
        <w:rPr>
          <w:rFonts w:ascii="Century Gothic" w:hAnsi="Century Gothic" w:cs="Tahoma"/>
          <w:sz w:val="16"/>
          <w:szCs w:val="16"/>
        </w:rPr>
      </w:pPr>
      <w:r w:rsidRPr="00F3231A">
        <w:rPr>
          <w:rFonts w:ascii="Century Gothic" w:hAnsi="Century Gothic"/>
          <w:sz w:val="16"/>
          <w:szCs w:val="16"/>
        </w:rPr>
        <w:t>Nazwa i adres składającego oświadczenie</w:t>
      </w:r>
    </w:p>
    <w:p w14:paraId="72F159E7" w14:textId="77777777" w:rsidR="00F3231A" w:rsidRPr="00F3231A" w:rsidRDefault="00F3231A" w:rsidP="00793499">
      <w:pPr>
        <w:spacing w:after="120" w:line="360" w:lineRule="auto"/>
        <w:jc w:val="right"/>
        <w:rPr>
          <w:rFonts w:ascii="Century Gothic" w:hAnsi="Century Gothic" w:cs="Arial"/>
          <w:b/>
          <w:u w:val="single"/>
        </w:rPr>
      </w:pPr>
    </w:p>
    <w:p w14:paraId="3012ED47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  <w:bookmarkStart w:id="0" w:name="_GoBack"/>
      <w:bookmarkEnd w:id="0"/>
    </w:p>
    <w:p w14:paraId="61258818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77E2EF9C" w14:textId="00C4EAFA" w:rsidR="00F3231A" w:rsidRPr="00A64833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</w:rPr>
      </w:pPr>
      <w:r w:rsidRPr="00A64833">
        <w:rPr>
          <w:rFonts w:ascii="Century Gothic" w:hAnsi="Century Gothic" w:cs="Arial"/>
          <w:b/>
        </w:rPr>
        <w:t>OŚWIADCZENIE</w:t>
      </w:r>
      <w:r w:rsidR="004D36E1" w:rsidRPr="00A64833">
        <w:rPr>
          <w:rFonts w:ascii="Century Gothic" w:hAnsi="Century Gothic" w:cs="Arial"/>
          <w:b/>
        </w:rPr>
        <w:t xml:space="preserve"> WYKONAWCY O AKTUALNOŚCI INFORMACJI ZAWARTYCH W OŚWIADCZENIU, O KTÓRYM MOWA W ART. 125 UST. 1 USTAWY PZP</w:t>
      </w:r>
    </w:p>
    <w:p w14:paraId="325926D2" w14:textId="0435C761" w:rsidR="004D36E1" w:rsidRPr="00D956E5" w:rsidRDefault="00670FA6" w:rsidP="004D36E1">
      <w:pPr>
        <w:spacing w:after="120" w:line="360" w:lineRule="auto"/>
        <w:jc w:val="center"/>
        <w:rPr>
          <w:rFonts w:ascii="Century Gothic" w:hAnsi="Century Gothic" w:cs="Arial"/>
          <w:iCs/>
        </w:rPr>
      </w:pPr>
      <w:r>
        <w:rPr>
          <w:rFonts w:ascii="Century Gothic" w:hAnsi="Century Gothic" w:cs="Arial"/>
        </w:rPr>
        <w:t>d</w:t>
      </w:r>
      <w:r w:rsidR="004D36E1" w:rsidRPr="00D956E5">
        <w:rPr>
          <w:rFonts w:ascii="Century Gothic" w:hAnsi="Century Gothic" w:cs="Arial"/>
        </w:rPr>
        <w:t xml:space="preserve">ot. postępowania pn.: </w:t>
      </w:r>
      <w:r w:rsidR="00793499" w:rsidRPr="00D956E5">
        <w:rPr>
          <w:rFonts w:ascii="Century Gothic" w:hAnsi="Century Gothic"/>
          <w:bCs/>
          <w:iCs/>
        </w:rPr>
        <w:t>„</w:t>
      </w:r>
      <w:r w:rsidR="00D956E5" w:rsidRPr="00D956E5">
        <w:rPr>
          <w:rFonts w:ascii="Century Gothic" w:hAnsi="Century Gothic"/>
          <w:b/>
          <w:bCs/>
          <w:iCs/>
        </w:rPr>
        <w:t>Świadczenie usług pocztowych na rzecz Lubuskiego Urzędu Wojewódzkiego w Gorzowie Wlkp.</w:t>
      </w:r>
      <w:r w:rsidR="00793499" w:rsidRPr="00D956E5">
        <w:rPr>
          <w:rFonts w:ascii="Century Gothic" w:hAnsi="Century Gothic"/>
          <w:bCs/>
          <w:iCs/>
        </w:rPr>
        <w:t>”</w:t>
      </w:r>
    </w:p>
    <w:p w14:paraId="580F2D48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1A6B1732" w14:textId="7A67B9A1" w:rsidR="00DA66E8" w:rsidRDefault="004D36E1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Oświadczam, że informacje zawarte </w:t>
      </w:r>
      <w:r w:rsidR="00DA66E8">
        <w:rPr>
          <w:rFonts w:ascii="Century Gothic" w:hAnsi="Century Gothic" w:cs="Arial"/>
          <w:sz w:val="20"/>
          <w:szCs w:val="20"/>
        </w:rPr>
        <w:t xml:space="preserve">w oświadczeniu, o których mowa w art. 125 ust. 1  Ustawy z 11 września 2019 r. Prawo zamówień publicznych, dalej zwaną „ustawą Pzp” w zakresie podstaw wykluczenia z postępowania, o których mowa w: </w:t>
      </w:r>
    </w:p>
    <w:p w14:paraId="005265A7" w14:textId="2EFECB6A" w:rsidR="00F3231A" w:rsidRPr="00F3231A" w:rsidRDefault="00DA66E8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- </w:t>
      </w:r>
      <w:r w:rsidR="004D36E1">
        <w:rPr>
          <w:rFonts w:ascii="Century Gothic" w:hAnsi="Century Gothic" w:cs="Arial"/>
          <w:sz w:val="20"/>
          <w:szCs w:val="20"/>
        </w:rPr>
        <w:t xml:space="preserve">w art. 108 ust. 1 ustawy </w:t>
      </w:r>
      <w:proofErr w:type="spellStart"/>
      <w:r w:rsidR="004D36E1">
        <w:rPr>
          <w:rFonts w:ascii="Century Gothic" w:hAnsi="Century Gothic" w:cs="Arial"/>
          <w:sz w:val="20"/>
          <w:szCs w:val="20"/>
        </w:rPr>
        <w:t>Pzp</w:t>
      </w:r>
      <w:proofErr w:type="spellEnd"/>
      <w:r w:rsidR="00A64833">
        <w:rPr>
          <w:rFonts w:ascii="Century Gothic" w:hAnsi="Century Gothic" w:cs="Arial"/>
          <w:sz w:val="20"/>
          <w:szCs w:val="20"/>
        </w:rPr>
        <w:t>.</w:t>
      </w:r>
      <w:r w:rsidR="004D36E1">
        <w:rPr>
          <w:rFonts w:ascii="Century Gothic" w:hAnsi="Century Gothic" w:cs="Arial"/>
          <w:sz w:val="20"/>
          <w:szCs w:val="20"/>
        </w:rPr>
        <w:t xml:space="preserve"> są aktualne i zgodne ze stanem prawnym. </w:t>
      </w:r>
    </w:p>
    <w:p w14:paraId="741257F6" w14:textId="77777777" w:rsidR="00F3231A" w:rsidRPr="00F3231A" w:rsidRDefault="00F3231A" w:rsidP="00F3231A">
      <w:pPr>
        <w:spacing w:after="0" w:line="360" w:lineRule="auto"/>
        <w:contextualSpacing/>
        <w:jc w:val="both"/>
        <w:rPr>
          <w:rFonts w:ascii="Century Gothic" w:hAnsi="Century Gothic" w:cs="Arial"/>
          <w:sz w:val="20"/>
          <w:szCs w:val="20"/>
        </w:rPr>
      </w:pPr>
    </w:p>
    <w:p w14:paraId="79743E48" w14:textId="77777777" w:rsidR="000D3D7E" w:rsidRDefault="000D3D7E" w:rsidP="000D3D7E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14:paraId="55886D9D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14B13BAE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5A56C491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55CC0FF6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16D7940B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1645E349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670FBEB4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323053B0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4BAE5442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09724E2D" w14:textId="79E355E5" w:rsid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00A39F55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216334F2" w14:textId="25D1095E" w:rsidR="007F73BB" w:rsidRPr="00BD6E7F" w:rsidRDefault="00BD6E7F" w:rsidP="00231504">
      <w:pPr>
        <w:tabs>
          <w:tab w:val="left" w:pos="3675"/>
          <w:tab w:val="center" w:pos="4536"/>
        </w:tabs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ab/>
      </w:r>
      <w:r w:rsidR="00231504">
        <w:rPr>
          <w:rFonts w:ascii="Century Gothic" w:hAnsi="Century Gothic" w:cs="Arial"/>
          <w:sz w:val="16"/>
          <w:szCs w:val="16"/>
        </w:rPr>
        <w:tab/>
      </w:r>
    </w:p>
    <w:sectPr w:rsidR="007F73BB" w:rsidRPr="00BD6E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65F0" w14:textId="77777777" w:rsidR="00C54034" w:rsidRDefault="00C54034" w:rsidP="003E6BE5">
      <w:pPr>
        <w:spacing w:after="0" w:line="240" w:lineRule="auto"/>
      </w:pPr>
      <w:r>
        <w:separator/>
      </w:r>
    </w:p>
  </w:endnote>
  <w:endnote w:type="continuationSeparator" w:id="0">
    <w:p w14:paraId="4D332FF4" w14:textId="77777777" w:rsidR="00C54034" w:rsidRDefault="00C54034" w:rsidP="003E6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CB76B" w14:textId="0C6D663D" w:rsidR="003E6BE5" w:rsidRPr="00D956E5" w:rsidRDefault="003E6BE5" w:rsidP="003E6BE5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8"/>
        <w:szCs w:val="14"/>
        <w:lang w:eastAsia="ar-SA"/>
      </w:rPr>
    </w:pPr>
    <w:r w:rsidRPr="00D956E5">
      <w:rPr>
        <w:rFonts w:ascii="Century Gothic" w:eastAsia="Times New Roman" w:hAnsi="Century Gothic" w:cs="Tahoma"/>
        <w:spacing w:val="-1"/>
        <w:sz w:val="18"/>
        <w:szCs w:val="14"/>
        <w:lang w:eastAsia="ar-SA"/>
      </w:rPr>
      <w:t>BL-IX.272.</w:t>
    </w:r>
    <w:r w:rsidR="00D956E5">
      <w:rPr>
        <w:rFonts w:ascii="Century Gothic" w:eastAsia="Times New Roman" w:hAnsi="Century Gothic" w:cs="Tahoma"/>
        <w:spacing w:val="-1"/>
        <w:sz w:val="18"/>
        <w:szCs w:val="14"/>
        <w:lang w:eastAsia="ar-SA"/>
      </w:rPr>
      <w:t>8</w:t>
    </w:r>
    <w:r w:rsidRPr="00D956E5">
      <w:rPr>
        <w:rFonts w:ascii="Century Gothic" w:eastAsia="Times New Roman" w:hAnsi="Century Gothic" w:cs="Tahoma"/>
        <w:spacing w:val="-1"/>
        <w:sz w:val="18"/>
        <w:szCs w:val="14"/>
        <w:lang w:eastAsia="ar-SA"/>
      </w:rPr>
      <w:t>.2024</w:t>
    </w:r>
  </w:p>
  <w:p w14:paraId="40157649" w14:textId="77777777" w:rsidR="003E6BE5" w:rsidRPr="00C2421B" w:rsidRDefault="003E6BE5" w:rsidP="003E6BE5">
    <w:pPr>
      <w:pStyle w:val="Stopka"/>
      <w:rPr>
        <w:rFonts w:ascii="Century Gothic" w:hAnsi="Century Gothic"/>
      </w:rPr>
    </w:pPr>
  </w:p>
  <w:p w14:paraId="13E67C11" w14:textId="77777777" w:rsidR="003E6BE5" w:rsidRDefault="003E6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BACE5" w14:textId="77777777" w:rsidR="00C54034" w:rsidRDefault="00C54034" w:rsidP="003E6BE5">
      <w:pPr>
        <w:spacing w:after="0" w:line="240" w:lineRule="auto"/>
      </w:pPr>
      <w:r>
        <w:separator/>
      </w:r>
    </w:p>
  </w:footnote>
  <w:footnote w:type="continuationSeparator" w:id="0">
    <w:p w14:paraId="099879AB" w14:textId="77777777" w:rsidR="00C54034" w:rsidRDefault="00C54034" w:rsidP="003E6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ADD8" w14:textId="65BED627" w:rsidR="003E6BE5" w:rsidRDefault="00F2766A" w:rsidP="00F2766A">
    <w:pPr>
      <w:pStyle w:val="Nagwek"/>
    </w:pPr>
    <w:r w:rsidRPr="00B576AA">
      <w:rPr>
        <w:noProof/>
        <w:lang w:eastAsia="pl-PL"/>
      </w:rPr>
      <w:drawing>
        <wp:inline distT="0" distB="0" distL="0" distR="0" wp14:anchorId="652A8CDA" wp14:editId="2C6A7C9C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E140F"/>
    <w:multiLevelType w:val="hybridMultilevel"/>
    <w:tmpl w:val="AA5057C2"/>
    <w:lvl w:ilvl="0" w:tplc="858E25F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F1B3D"/>
    <w:multiLevelType w:val="hybridMultilevel"/>
    <w:tmpl w:val="3900FE00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4" w15:restartNumberingAfterBreak="0">
    <w:nsid w:val="5DF95A78"/>
    <w:multiLevelType w:val="hybridMultilevel"/>
    <w:tmpl w:val="01205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63"/>
    <w:rsid w:val="000D3D7E"/>
    <w:rsid w:val="001623AE"/>
    <w:rsid w:val="001A289E"/>
    <w:rsid w:val="00231504"/>
    <w:rsid w:val="00245372"/>
    <w:rsid w:val="002869A9"/>
    <w:rsid w:val="00397ECF"/>
    <w:rsid w:val="003B2E80"/>
    <w:rsid w:val="003E6BE5"/>
    <w:rsid w:val="0041346F"/>
    <w:rsid w:val="00414613"/>
    <w:rsid w:val="0046548F"/>
    <w:rsid w:val="004C1094"/>
    <w:rsid w:val="004D36E1"/>
    <w:rsid w:val="004E38BB"/>
    <w:rsid w:val="005170C6"/>
    <w:rsid w:val="00670FA6"/>
    <w:rsid w:val="006E5002"/>
    <w:rsid w:val="0078685A"/>
    <w:rsid w:val="00793499"/>
    <w:rsid w:val="007F73BB"/>
    <w:rsid w:val="0092252C"/>
    <w:rsid w:val="0096088B"/>
    <w:rsid w:val="00995483"/>
    <w:rsid w:val="009B687C"/>
    <w:rsid w:val="00A63024"/>
    <w:rsid w:val="00A64833"/>
    <w:rsid w:val="00A73963"/>
    <w:rsid w:val="00A82786"/>
    <w:rsid w:val="00AE752D"/>
    <w:rsid w:val="00B649D4"/>
    <w:rsid w:val="00BB5963"/>
    <w:rsid w:val="00BC4505"/>
    <w:rsid w:val="00BD6E7F"/>
    <w:rsid w:val="00C54034"/>
    <w:rsid w:val="00C66F63"/>
    <w:rsid w:val="00D956E5"/>
    <w:rsid w:val="00DA66E8"/>
    <w:rsid w:val="00F2080F"/>
    <w:rsid w:val="00F2766A"/>
    <w:rsid w:val="00F3231A"/>
    <w:rsid w:val="00F8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C4A3FD"/>
  <w15:chartTrackingRefBased/>
  <w15:docId w15:val="{6386D4F7-666E-4DBB-934C-59370093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9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49D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49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6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B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E6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B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17</cp:revision>
  <dcterms:created xsi:type="dcterms:W3CDTF">2023-09-25T07:14:00Z</dcterms:created>
  <dcterms:modified xsi:type="dcterms:W3CDTF">2024-12-30T09:52:00Z</dcterms:modified>
</cp:coreProperties>
</file>