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E4100" w14:textId="77777777" w:rsidR="00AE4A77" w:rsidRPr="00AE4A77" w:rsidRDefault="00AE4A77" w:rsidP="00AE4A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E4A77">
        <w:rPr>
          <w:rFonts w:ascii="Arial" w:hAnsi="Arial" w:cs="Arial"/>
          <w:b/>
          <w:bCs/>
          <w:sz w:val="24"/>
          <w:szCs w:val="24"/>
        </w:rPr>
        <w:t>ZP.271.2.40.2024</w:t>
      </w:r>
    </w:p>
    <w:p w14:paraId="6E10480B" w14:textId="77777777" w:rsidR="00AE4A77" w:rsidRPr="00AE4A77" w:rsidRDefault="00AE4A77" w:rsidP="00AE4A77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AE4A77"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 w:rsidRPr="00AE4A77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01A8C88C" w14:textId="77777777" w:rsidR="00AE4A77" w:rsidRPr="00AE4A77" w:rsidRDefault="00AE4A77" w:rsidP="00AE4A77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14:paraId="4F64E10F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Zamawiający </w:t>
      </w:r>
    </w:p>
    <w:p w14:paraId="6C1ADF9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Gmina Wieluń</w:t>
      </w:r>
    </w:p>
    <w:p w14:paraId="5E00168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E9FB632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3386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zobowiązanie)</w:t>
      </w:r>
    </w:p>
    <w:p w14:paraId="68890F7C" w14:textId="6EFD79F2" w:rsidR="006D6997" w:rsidRPr="00033864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ab/>
        <w:t xml:space="preserve">Załącznik nr </w:t>
      </w:r>
      <w:r w:rsidR="00D162FB" w:rsidRPr="00033864">
        <w:rPr>
          <w:rFonts w:ascii="Arial" w:hAnsi="Arial" w:cs="Arial"/>
          <w:sz w:val="24"/>
          <w:szCs w:val="24"/>
        </w:rPr>
        <w:t>5</w:t>
      </w:r>
      <w:r w:rsidRPr="00033864">
        <w:rPr>
          <w:rFonts w:ascii="Arial" w:hAnsi="Arial" w:cs="Arial"/>
          <w:sz w:val="24"/>
          <w:szCs w:val="24"/>
        </w:rPr>
        <w:t xml:space="preserve"> do SWZ</w:t>
      </w:r>
    </w:p>
    <w:p w14:paraId="6D23ED59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033864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033864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3A1BF92B" w:rsidR="006D6997" w:rsidRPr="00880E31" w:rsidRDefault="006D6997" w:rsidP="002418C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34EDA">
        <w:rPr>
          <w:rFonts w:ascii="Arial" w:hAnsi="Arial" w:cs="Arial"/>
          <w:b/>
          <w:sz w:val="24"/>
          <w:szCs w:val="24"/>
        </w:rPr>
        <w:t xml:space="preserve"> </w:t>
      </w:r>
      <w:r w:rsidR="00E549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Wzrost efektywności energetycznej Gminy Wieluń - Wymiana źródeł światła w oświetleniu drogowym w Gminie Wieluń – etap I cz.2 – Optymalizacja kosztów oświetlenia drogowego</w:t>
      </w:r>
      <w:r w:rsidR="00E549E5" w:rsidRPr="00A372BB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="00D34EDA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 w:rsidRPr="0003386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03386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3386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1BF862BB" w14:textId="67AC90D2" w:rsidR="00033864" w:rsidRPr="00033864" w:rsidRDefault="006D6997" w:rsidP="006B30E6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9FD0918" w14:textId="77777777" w:rsidR="00C420A7" w:rsidRDefault="00C420A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9708FA8" w14:textId="7733D19A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lastRenderedPageBreak/>
        <w:t>(zakres udostępnianych zasobów w celu potwierdzenia spełniania warunku:</w:t>
      </w:r>
    </w:p>
    <w:p w14:paraId="2B89BD24" w14:textId="1E1C44ED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03386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033864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3D8CEB46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5E29D017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03386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1128AA9" w:rsidR="00BB632F" w:rsidRPr="00033864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033864">
        <w:rPr>
          <w:rFonts w:ascii="Arial" w:hAnsi="Arial" w:cs="Arial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2E29C5" w14:textId="77777777" w:rsidR="00BB632F" w:rsidRPr="00033864" w:rsidRDefault="00BB632F" w:rsidP="00BB632F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7C9048C9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03386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033864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03386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03386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03386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033864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033864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Pr="00033864" w:rsidRDefault="007D7B02">
      <w:pPr>
        <w:rPr>
          <w:rFonts w:ascii="Arial" w:hAnsi="Arial" w:cs="Arial"/>
          <w:sz w:val="24"/>
          <w:szCs w:val="24"/>
        </w:rPr>
      </w:pPr>
    </w:p>
    <w:sectPr w:rsidR="007D7B02" w:rsidRPr="000338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35445" w14:textId="77777777" w:rsidR="00EE74B4" w:rsidRDefault="00EE74B4" w:rsidP="000F7E0D">
      <w:pPr>
        <w:spacing w:after="0" w:line="240" w:lineRule="auto"/>
      </w:pPr>
      <w:r>
        <w:separator/>
      </w:r>
    </w:p>
  </w:endnote>
  <w:endnote w:type="continuationSeparator" w:id="0">
    <w:p w14:paraId="4EAC83BA" w14:textId="77777777" w:rsidR="00EE74B4" w:rsidRDefault="00EE74B4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9E5">
          <w:rPr>
            <w:noProof/>
          </w:rP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96D20" w14:textId="77777777" w:rsidR="00EE74B4" w:rsidRDefault="00EE74B4" w:rsidP="000F7E0D">
      <w:pPr>
        <w:spacing w:after="0" w:line="240" w:lineRule="auto"/>
      </w:pPr>
      <w:r>
        <w:separator/>
      </w:r>
    </w:p>
  </w:footnote>
  <w:footnote w:type="continuationSeparator" w:id="0">
    <w:p w14:paraId="19CA8526" w14:textId="77777777" w:rsidR="00EE74B4" w:rsidRDefault="00EE74B4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04352"/>
    <w:rsid w:val="00033864"/>
    <w:rsid w:val="00051D8F"/>
    <w:rsid w:val="000540AC"/>
    <w:rsid w:val="00083602"/>
    <w:rsid w:val="00083D4C"/>
    <w:rsid w:val="000A2C97"/>
    <w:rsid w:val="000F7E0D"/>
    <w:rsid w:val="00100309"/>
    <w:rsid w:val="00121319"/>
    <w:rsid w:val="0013399A"/>
    <w:rsid w:val="00155165"/>
    <w:rsid w:val="001B340F"/>
    <w:rsid w:val="001B44CF"/>
    <w:rsid w:val="001D2115"/>
    <w:rsid w:val="001F49C5"/>
    <w:rsid w:val="002418CD"/>
    <w:rsid w:val="002549AF"/>
    <w:rsid w:val="002739A2"/>
    <w:rsid w:val="002810C6"/>
    <w:rsid w:val="002B7B10"/>
    <w:rsid w:val="00306E13"/>
    <w:rsid w:val="00336B62"/>
    <w:rsid w:val="0034463C"/>
    <w:rsid w:val="00350ABF"/>
    <w:rsid w:val="00353347"/>
    <w:rsid w:val="00357842"/>
    <w:rsid w:val="003A6632"/>
    <w:rsid w:val="003B2693"/>
    <w:rsid w:val="003D0E48"/>
    <w:rsid w:val="003D6F84"/>
    <w:rsid w:val="003E0015"/>
    <w:rsid w:val="004121E0"/>
    <w:rsid w:val="00440B98"/>
    <w:rsid w:val="00465D3B"/>
    <w:rsid w:val="004B1FB9"/>
    <w:rsid w:val="004C2DD7"/>
    <w:rsid w:val="004D669D"/>
    <w:rsid w:val="004E6BA8"/>
    <w:rsid w:val="004F62D4"/>
    <w:rsid w:val="00512D0B"/>
    <w:rsid w:val="005136AE"/>
    <w:rsid w:val="0056737C"/>
    <w:rsid w:val="005C7D8D"/>
    <w:rsid w:val="005E30C2"/>
    <w:rsid w:val="00647CFD"/>
    <w:rsid w:val="006A0A62"/>
    <w:rsid w:val="006B30E6"/>
    <w:rsid w:val="006D6997"/>
    <w:rsid w:val="00715E01"/>
    <w:rsid w:val="00722AE5"/>
    <w:rsid w:val="007616BC"/>
    <w:rsid w:val="007D7B02"/>
    <w:rsid w:val="007E6D0F"/>
    <w:rsid w:val="00852E79"/>
    <w:rsid w:val="00857C64"/>
    <w:rsid w:val="00880E31"/>
    <w:rsid w:val="00894758"/>
    <w:rsid w:val="008A0816"/>
    <w:rsid w:val="008D2491"/>
    <w:rsid w:val="008F6683"/>
    <w:rsid w:val="00982447"/>
    <w:rsid w:val="00A14B01"/>
    <w:rsid w:val="00A26126"/>
    <w:rsid w:val="00A31CAE"/>
    <w:rsid w:val="00A36272"/>
    <w:rsid w:val="00A372BB"/>
    <w:rsid w:val="00A939D8"/>
    <w:rsid w:val="00AC0D71"/>
    <w:rsid w:val="00AE4A77"/>
    <w:rsid w:val="00AF3C23"/>
    <w:rsid w:val="00B1680E"/>
    <w:rsid w:val="00B27715"/>
    <w:rsid w:val="00B47FC1"/>
    <w:rsid w:val="00BB0DD4"/>
    <w:rsid w:val="00BB632F"/>
    <w:rsid w:val="00C21D95"/>
    <w:rsid w:val="00C26E04"/>
    <w:rsid w:val="00C41A5F"/>
    <w:rsid w:val="00C420A7"/>
    <w:rsid w:val="00C660A2"/>
    <w:rsid w:val="00C706AE"/>
    <w:rsid w:val="00D162FB"/>
    <w:rsid w:val="00D31E0B"/>
    <w:rsid w:val="00D34EDA"/>
    <w:rsid w:val="00D468BF"/>
    <w:rsid w:val="00D85DF7"/>
    <w:rsid w:val="00DA6CAE"/>
    <w:rsid w:val="00DD3991"/>
    <w:rsid w:val="00DF72B3"/>
    <w:rsid w:val="00E549E5"/>
    <w:rsid w:val="00E74C6C"/>
    <w:rsid w:val="00E76892"/>
    <w:rsid w:val="00E76C0E"/>
    <w:rsid w:val="00E9360B"/>
    <w:rsid w:val="00EC3D03"/>
    <w:rsid w:val="00ED736A"/>
    <w:rsid w:val="00EE74B4"/>
    <w:rsid w:val="00F36668"/>
    <w:rsid w:val="00F5420B"/>
    <w:rsid w:val="00F71187"/>
    <w:rsid w:val="00FA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59</cp:revision>
  <cp:lastPrinted>2022-11-17T07:31:00Z</cp:lastPrinted>
  <dcterms:created xsi:type="dcterms:W3CDTF">2021-10-28T07:33:00Z</dcterms:created>
  <dcterms:modified xsi:type="dcterms:W3CDTF">2024-12-10T08:51:00Z</dcterms:modified>
</cp:coreProperties>
</file>