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F288A" w14:textId="77777777" w:rsidR="0089478D" w:rsidRPr="009E32A5" w:rsidRDefault="0089478D" w:rsidP="0089478D">
      <w:pPr>
        <w:pStyle w:val="Tytu"/>
        <w:spacing w:line="276" w:lineRule="auto"/>
        <w:rPr>
          <w:rFonts w:asciiTheme="minorHAnsi" w:hAnsiTheme="minorHAnsi" w:cstheme="minorHAnsi"/>
          <w:sz w:val="24"/>
        </w:rPr>
      </w:pPr>
      <w:r w:rsidRPr="009E32A5">
        <w:rPr>
          <w:rFonts w:asciiTheme="minorHAnsi" w:hAnsiTheme="minorHAnsi" w:cstheme="minorHAnsi"/>
          <w:sz w:val="24"/>
        </w:rPr>
        <w:t>PROJEKTOWANE POSTANOWIENIA UMOWY</w:t>
      </w:r>
    </w:p>
    <w:p w14:paraId="6D888493" w14:textId="77777777" w:rsidR="0089478D" w:rsidRPr="009E32A5" w:rsidRDefault="0089478D" w:rsidP="0089478D">
      <w:pPr>
        <w:pStyle w:val="Tytu"/>
        <w:spacing w:line="276" w:lineRule="auto"/>
        <w:rPr>
          <w:rFonts w:asciiTheme="minorHAnsi" w:hAnsiTheme="minorHAnsi" w:cstheme="minorHAnsi"/>
          <w:sz w:val="24"/>
        </w:rPr>
      </w:pPr>
      <w:r w:rsidRPr="009E32A5">
        <w:rPr>
          <w:rFonts w:asciiTheme="minorHAnsi" w:hAnsiTheme="minorHAnsi" w:cstheme="minorHAnsi"/>
          <w:sz w:val="24"/>
        </w:rPr>
        <w:t>Umowa nr ………………………..</w:t>
      </w:r>
    </w:p>
    <w:p w14:paraId="5215C537" w14:textId="77777777" w:rsidR="002C14DA" w:rsidRPr="0035500C" w:rsidRDefault="002C14DA" w:rsidP="00D541FD">
      <w:pPr>
        <w:rPr>
          <w:rFonts w:ascii="Arial" w:hAnsi="Arial" w:cs="Arial"/>
          <w:b/>
          <w:sz w:val="22"/>
          <w:szCs w:val="22"/>
        </w:rPr>
      </w:pPr>
    </w:p>
    <w:p w14:paraId="48A161D7" w14:textId="26AEFCB0" w:rsidR="0089478D" w:rsidRPr="009E32A5" w:rsidRDefault="0089478D" w:rsidP="0089478D">
      <w:pPr>
        <w:spacing w:line="276" w:lineRule="auto"/>
        <w:jc w:val="both"/>
        <w:rPr>
          <w:rFonts w:asciiTheme="minorHAnsi" w:hAnsiTheme="minorHAnsi" w:cstheme="minorHAnsi"/>
          <w:iCs/>
        </w:rPr>
      </w:pPr>
      <w:r w:rsidRPr="009E32A5">
        <w:rPr>
          <w:rFonts w:asciiTheme="minorHAnsi" w:hAnsiTheme="minorHAnsi" w:cstheme="minorHAnsi"/>
        </w:rPr>
        <w:t xml:space="preserve">zawarta w dniu ……………. w </w:t>
      </w:r>
      <w:r w:rsidRPr="009E32A5">
        <w:rPr>
          <w:rFonts w:asciiTheme="minorHAnsi" w:hAnsiTheme="minorHAnsi" w:cstheme="minorHAnsi"/>
          <w:iCs/>
        </w:rPr>
        <w:t xml:space="preserve">wyniku postępowania o udzielenie zamówienia publicznego przeprowadzonego w trybie </w:t>
      </w:r>
      <w:r w:rsidRPr="009E32A5">
        <w:rPr>
          <w:rFonts w:asciiTheme="minorHAnsi" w:hAnsiTheme="minorHAnsi" w:cstheme="minorHAnsi"/>
          <w:b/>
          <w:iCs/>
        </w:rPr>
        <w:t>podstawowym</w:t>
      </w:r>
      <w:r w:rsidR="00C82FF8">
        <w:rPr>
          <w:rFonts w:asciiTheme="minorHAnsi" w:hAnsiTheme="minorHAnsi" w:cstheme="minorHAnsi"/>
          <w:b/>
          <w:iCs/>
        </w:rPr>
        <w:t xml:space="preserve"> </w:t>
      </w:r>
      <w:r w:rsidRPr="009E32A5">
        <w:rPr>
          <w:rFonts w:asciiTheme="minorHAnsi" w:hAnsiTheme="minorHAnsi" w:cstheme="minorHAnsi"/>
          <w:iCs/>
        </w:rPr>
        <w:t>na podstawie</w:t>
      </w:r>
      <w:r w:rsidR="00C82FF8">
        <w:rPr>
          <w:rFonts w:asciiTheme="minorHAnsi" w:hAnsiTheme="minorHAnsi" w:cstheme="minorHAnsi"/>
          <w:iCs/>
        </w:rPr>
        <w:t xml:space="preserve"> art. 275 ust. 2</w:t>
      </w:r>
      <w:r w:rsidRPr="009E32A5">
        <w:rPr>
          <w:rFonts w:asciiTheme="minorHAnsi" w:hAnsiTheme="minorHAnsi" w:cstheme="minorHAnsi"/>
          <w:iCs/>
        </w:rPr>
        <w:t xml:space="preserve"> ustawy z dnia 11.09.2019 r. Prawo zamówień </w:t>
      </w:r>
      <w:r w:rsidRPr="00DE15C6">
        <w:rPr>
          <w:rFonts w:asciiTheme="minorHAnsi" w:hAnsiTheme="minorHAnsi" w:cstheme="minorHAnsi"/>
          <w:iCs/>
        </w:rPr>
        <w:t>publicznych (</w:t>
      </w:r>
      <w:proofErr w:type="spellStart"/>
      <w:r w:rsidR="00DE15C6" w:rsidRPr="00DE15C6">
        <w:rPr>
          <w:rFonts w:asciiTheme="minorHAnsi" w:hAnsiTheme="minorHAnsi" w:cstheme="minorHAnsi"/>
          <w:iCs/>
        </w:rPr>
        <w:t>t.j</w:t>
      </w:r>
      <w:proofErr w:type="spellEnd"/>
      <w:r w:rsidR="00DE15C6" w:rsidRPr="00DE15C6">
        <w:rPr>
          <w:rFonts w:asciiTheme="minorHAnsi" w:hAnsiTheme="minorHAnsi" w:cstheme="minorHAnsi"/>
          <w:iCs/>
        </w:rPr>
        <w:t>. Dz.U.2024.1320</w:t>
      </w:r>
      <w:r w:rsidRPr="00DE15C6">
        <w:rPr>
          <w:rFonts w:asciiTheme="minorHAnsi" w:hAnsiTheme="minorHAnsi" w:cstheme="minorHAnsi"/>
          <w:iCs/>
        </w:rPr>
        <w:t xml:space="preserve">) </w:t>
      </w:r>
      <w:r w:rsidRPr="009E32A5">
        <w:rPr>
          <w:rFonts w:asciiTheme="minorHAnsi" w:hAnsiTheme="minorHAnsi" w:cstheme="minorHAnsi"/>
          <w:iCs/>
        </w:rPr>
        <w:t xml:space="preserve">zwaną dalej „ustawą” </w:t>
      </w:r>
      <w:r w:rsidRPr="009E32A5">
        <w:rPr>
          <w:rFonts w:asciiTheme="minorHAnsi" w:hAnsiTheme="minorHAnsi" w:cstheme="minorHAnsi"/>
        </w:rPr>
        <w:t>pomiędzy:</w:t>
      </w:r>
    </w:p>
    <w:p w14:paraId="5051B46E" w14:textId="77777777" w:rsidR="0089478D" w:rsidRPr="009E32A5" w:rsidRDefault="0089478D" w:rsidP="0089478D">
      <w:pPr>
        <w:spacing w:line="276" w:lineRule="auto"/>
        <w:jc w:val="both"/>
        <w:rPr>
          <w:rFonts w:asciiTheme="minorHAnsi" w:hAnsiTheme="minorHAnsi" w:cstheme="minorHAnsi"/>
          <w:b/>
          <w:bCs/>
        </w:rPr>
      </w:pPr>
      <w:r w:rsidRPr="009E32A5">
        <w:rPr>
          <w:rFonts w:asciiTheme="minorHAnsi" w:hAnsiTheme="minorHAnsi" w:cstheme="minorHAnsi"/>
          <w:b/>
          <w:bCs/>
        </w:rPr>
        <w:t>Gminą Kotla</w:t>
      </w:r>
    </w:p>
    <w:p w14:paraId="6983B3BB" w14:textId="77777777" w:rsidR="0089478D" w:rsidRPr="009E32A5" w:rsidRDefault="0089478D" w:rsidP="0089478D">
      <w:pPr>
        <w:spacing w:line="276" w:lineRule="auto"/>
        <w:jc w:val="both"/>
        <w:rPr>
          <w:rFonts w:asciiTheme="minorHAnsi" w:eastAsia="SimSun" w:hAnsiTheme="minorHAnsi" w:cstheme="minorHAnsi"/>
        </w:rPr>
      </w:pPr>
      <w:r w:rsidRPr="009E32A5">
        <w:rPr>
          <w:rFonts w:asciiTheme="minorHAnsi" w:hAnsiTheme="minorHAnsi" w:cstheme="minorHAnsi"/>
        </w:rPr>
        <w:t>z siedzibą przy ul.</w:t>
      </w:r>
      <w:r w:rsidRPr="009E32A5">
        <w:rPr>
          <w:rFonts w:asciiTheme="minorHAnsi" w:eastAsia="SimSun" w:hAnsiTheme="minorHAnsi" w:cstheme="minorHAnsi"/>
        </w:rPr>
        <w:t xml:space="preserve"> Głogowskiej 93, 67-240 Kotla,</w:t>
      </w:r>
      <w:r w:rsidRPr="009E32A5">
        <w:rPr>
          <w:rFonts w:asciiTheme="minorHAnsi" w:hAnsiTheme="minorHAnsi" w:cstheme="minorHAnsi"/>
        </w:rPr>
        <w:t xml:space="preserve"> NIP </w:t>
      </w:r>
      <w:r w:rsidRPr="009E32A5">
        <w:rPr>
          <w:rFonts w:asciiTheme="minorHAnsi" w:eastAsia="SimSun" w:hAnsiTheme="minorHAnsi" w:cstheme="minorHAnsi"/>
        </w:rPr>
        <w:t>693-19-40-547,</w:t>
      </w:r>
    </w:p>
    <w:p w14:paraId="7C92E99E" w14:textId="77777777" w:rsidR="0089478D" w:rsidRPr="009E32A5" w:rsidRDefault="0089478D" w:rsidP="0089478D">
      <w:pPr>
        <w:spacing w:line="276" w:lineRule="auto"/>
        <w:jc w:val="both"/>
        <w:rPr>
          <w:rFonts w:asciiTheme="minorHAnsi" w:hAnsiTheme="minorHAnsi" w:cstheme="minorHAnsi"/>
        </w:rPr>
      </w:pPr>
      <w:r w:rsidRPr="009E32A5">
        <w:rPr>
          <w:rFonts w:asciiTheme="minorHAnsi" w:hAnsiTheme="minorHAnsi" w:cstheme="minorHAnsi"/>
        </w:rPr>
        <w:t xml:space="preserve">zwaną dalej </w:t>
      </w:r>
      <w:r w:rsidRPr="009E32A5">
        <w:rPr>
          <w:rFonts w:asciiTheme="minorHAnsi" w:hAnsiTheme="minorHAnsi" w:cstheme="minorHAnsi"/>
          <w:b/>
          <w:bCs/>
        </w:rPr>
        <w:t>Zamawiającym</w:t>
      </w:r>
      <w:r w:rsidRPr="009E32A5">
        <w:rPr>
          <w:rFonts w:asciiTheme="minorHAnsi" w:hAnsiTheme="minorHAnsi" w:cstheme="minorHAnsi"/>
        </w:rPr>
        <w:t>, reprezentowaną przez :</w:t>
      </w:r>
    </w:p>
    <w:p w14:paraId="2B1946B0" w14:textId="77777777" w:rsidR="0089478D" w:rsidRPr="009E32A5" w:rsidRDefault="0089478D" w:rsidP="0089478D">
      <w:pPr>
        <w:spacing w:line="276" w:lineRule="auto"/>
        <w:jc w:val="both"/>
        <w:rPr>
          <w:rFonts w:asciiTheme="minorHAnsi" w:hAnsiTheme="minorHAnsi" w:cstheme="minorHAnsi"/>
        </w:rPr>
      </w:pPr>
      <w:r w:rsidRPr="009E32A5">
        <w:rPr>
          <w:rFonts w:asciiTheme="minorHAnsi" w:hAnsiTheme="minorHAnsi" w:cstheme="minorHAnsi"/>
          <w:b/>
        </w:rPr>
        <w:t xml:space="preserve">Kamilę </w:t>
      </w:r>
      <w:proofErr w:type="spellStart"/>
      <w:r w:rsidRPr="009E32A5">
        <w:rPr>
          <w:rFonts w:asciiTheme="minorHAnsi" w:hAnsiTheme="minorHAnsi" w:cstheme="minorHAnsi"/>
          <w:b/>
        </w:rPr>
        <w:t>Suchocką-Szperlik</w:t>
      </w:r>
      <w:proofErr w:type="spellEnd"/>
      <w:r w:rsidRPr="009E32A5">
        <w:rPr>
          <w:rFonts w:asciiTheme="minorHAnsi" w:hAnsiTheme="minorHAnsi" w:cstheme="minorHAnsi"/>
        </w:rPr>
        <w:t xml:space="preserve"> – Wójta Gminy Kotla,</w:t>
      </w:r>
    </w:p>
    <w:p w14:paraId="03B9A42F" w14:textId="77777777" w:rsidR="0089478D" w:rsidRPr="009E32A5" w:rsidRDefault="0089478D" w:rsidP="0089478D">
      <w:pPr>
        <w:spacing w:line="276" w:lineRule="auto"/>
        <w:jc w:val="both"/>
        <w:rPr>
          <w:rFonts w:asciiTheme="minorHAnsi" w:hAnsiTheme="minorHAnsi" w:cstheme="minorHAnsi"/>
        </w:rPr>
      </w:pPr>
      <w:r w:rsidRPr="009E32A5">
        <w:rPr>
          <w:rFonts w:asciiTheme="minorHAnsi" w:hAnsiTheme="minorHAnsi" w:cstheme="minorHAnsi"/>
        </w:rPr>
        <w:t xml:space="preserve">przy kontrasygnacie </w:t>
      </w:r>
      <w:r w:rsidRPr="009E32A5">
        <w:rPr>
          <w:rFonts w:asciiTheme="minorHAnsi" w:hAnsiTheme="minorHAnsi" w:cstheme="minorHAnsi"/>
          <w:b/>
        </w:rPr>
        <w:t xml:space="preserve">Krzysztofa </w:t>
      </w:r>
      <w:proofErr w:type="spellStart"/>
      <w:r w:rsidRPr="009E32A5">
        <w:rPr>
          <w:rFonts w:asciiTheme="minorHAnsi" w:hAnsiTheme="minorHAnsi" w:cstheme="minorHAnsi"/>
          <w:b/>
        </w:rPr>
        <w:t>Słomiannego</w:t>
      </w:r>
      <w:proofErr w:type="spellEnd"/>
      <w:r w:rsidRPr="009E32A5">
        <w:rPr>
          <w:rFonts w:asciiTheme="minorHAnsi" w:hAnsiTheme="minorHAnsi" w:cstheme="minorHAnsi"/>
          <w:b/>
        </w:rPr>
        <w:t xml:space="preserve"> – </w:t>
      </w:r>
      <w:r w:rsidRPr="009E32A5">
        <w:rPr>
          <w:rFonts w:asciiTheme="minorHAnsi" w:hAnsiTheme="minorHAnsi" w:cstheme="minorHAnsi"/>
        </w:rPr>
        <w:t>Skarbnika  Gminy,</w:t>
      </w:r>
    </w:p>
    <w:p w14:paraId="03DC552D" w14:textId="77777777" w:rsidR="0089478D" w:rsidRPr="009E32A5" w:rsidRDefault="0089478D" w:rsidP="0089478D">
      <w:pPr>
        <w:spacing w:line="276" w:lineRule="auto"/>
        <w:jc w:val="both"/>
        <w:rPr>
          <w:rFonts w:asciiTheme="minorHAnsi" w:hAnsiTheme="minorHAnsi" w:cstheme="minorHAnsi"/>
          <w:b/>
        </w:rPr>
      </w:pPr>
      <w:r w:rsidRPr="009E32A5">
        <w:rPr>
          <w:rFonts w:asciiTheme="minorHAnsi" w:hAnsiTheme="minorHAnsi" w:cstheme="minorHAnsi"/>
          <w:b/>
        </w:rPr>
        <w:t>a</w:t>
      </w:r>
    </w:p>
    <w:p w14:paraId="36BC585E" w14:textId="0FBE8851" w:rsidR="0089478D" w:rsidRPr="009E32A5" w:rsidRDefault="0089478D" w:rsidP="0089478D">
      <w:pPr>
        <w:spacing w:line="276" w:lineRule="auto"/>
        <w:jc w:val="both"/>
        <w:rPr>
          <w:rFonts w:asciiTheme="minorHAnsi" w:hAnsiTheme="minorHAnsi" w:cstheme="minorHAnsi"/>
        </w:rPr>
      </w:pPr>
      <w:r w:rsidRPr="009E32A5">
        <w:rPr>
          <w:rFonts w:asciiTheme="minorHAnsi" w:hAnsiTheme="minorHAnsi" w:cstheme="minorHAnsi"/>
        </w:rPr>
        <w:t>……………………………………………………………………………………………………………………………………………</w:t>
      </w:r>
      <w:r>
        <w:rPr>
          <w:rFonts w:asciiTheme="minorHAnsi" w:hAnsiTheme="minorHAnsi" w:cstheme="minorHAnsi"/>
        </w:rPr>
        <w:t>…..</w:t>
      </w:r>
    </w:p>
    <w:p w14:paraId="7296F0C0" w14:textId="1B804AF8" w:rsidR="0089478D" w:rsidRPr="009E32A5" w:rsidRDefault="0089478D" w:rsidP="0089478D">
      <w:pPr>
        <w:spacing w:line="276" w:lineRule="auto"/>
        <w:jc w:val="both"/>
        <w:rPr>
          <w:rFonts w:asciiTheme="minorHAnsi" w:hAnsiTheme="minorHAnsi" w:cstheme="minorHAnsi"/>
        </w:rPr>
      </w:pPr>
      <w:r w:rsidRPr="009E32A5">
        <w:rPr>
          <w:rFonts w:asciiTheme="minorHAnsi" w:hAnsiTheme="minorHAnsi" w:cstheme="minorHAnsi"/>
        </w:rPr>
        <w:t>……………………………………...............................................................................................................</w:t>
      </w:r>
    </w:p>
    <w:p w14:paraId="239EF774" w14:textId="23C8C0C5" w:rsidR="0089478D" w:rsidRPr="009E32A5" w:rsidRDefault="0089478D" w:rsidP="0089478D">
      <w:pPr>
        <w:spacing w:line="276" w:lineRule="auto"/>
        <w:jc w:val="both"/>
        <w:rPr>
          <w:rFonts w:asciiTheme="minorHAnsi" w:hAnsiTheme="minorHAnsi" w:cstheme="minorHAnsi"/>
        </w:rPr>
      </w:pPr>
      <w:r w:rsidRPr="009E32A5">
        <w:rPr>
          <w:rFonts w:asciiTheme="minorHAnsi" w:hAnsiTheme="minorHAnsi" w:cstheme="minorHAnsi"/>
        </w:rPr>
        <w:t>……………………………………...............................................................................................................</w:t>
      </w:r>
    </w:p>
    <w:p w14:paraId="2487E0CE" w14:textId="77777777" w:rsidR="0089478D" w:rsidRPr="009E32A5" w:rsidRDefault="0089478D" w:rsidP="0089478D">
      <w:pPr>
        <w:spacing w:line="276" w:lineRule="auto"/>
        <w:jc w:val="both"/>
        <w:rPr>
          <w:rFonts w:asciiTheme="minorHAnsi" w:hAnsiTheme="minorHAnsi" w:cstheme="minorHAnsi"/>
          <w:bCs/>
        </w:rPr>
      </w:pPr>
      <w:r w:rsidRPr="009E32A5">
        <w:rPr>
          <w:rFonts w:asciiTheme="minorHAnsi" w:hAnsiTheme="minorHAnsi" w:cstheme="minorHAnsi"/>
        </w:rPr>
        <w:t xml:space="preserve">zwanym dalej </w:t>
      </w:r>
      <w:r w:rsidRPr="009E32A5">
        <w:rPr>
          <w:rFonts w:asciiTheme="minorHAnsi" w:hAnsiTheme="minorHAnsi" w:cstheme="minorHAnsi"/>
          <w:b/>
          <w:bCs/>
        </w:rPr>
        <w:t>Wykonawcą.</w:t>
      </w:r>
    </w:p>
    <w:p w14:paraId="32B0100D" w14:textId="77777777" w:rsidR="002C14DA" w:rsidRPr="0089478D" w:rsidRDefault="002C14DA">
      <w:pPr>
        <w:pStyle w:val="Teksttreci20"/>
        <w:shd w:val="clear" w:color="auto" w:fill="auto"/>
        <w:spacing w:after="81" w:line="240" w:lineRule="auto"/>
        <w:ind w:firstLine="0"/>
        <w:jc w:val="both"/>
        <w:rPr>
          <w:rFonts w:asciiTheme="minorHAnsi" w:hAnsiTheme="minorHAnsi" w:cstheme="minorHAnsi"/>
          <w:sz w:val="24"/>
          <w:szCs w:val="24"/>
        </w:rPr>
      </w:pPr>
    </w:p>
    <w:p w14:paraId="276496A5" w14:textId="77777777" w:rsidR="002C14DA" w:rsidRPr="0089478D" w:rsidRDefault="002C14DA">
      <w:pPr>
        <w:jc w:val="center"/>
        <w:rPr>
          <w:rFonts w:asciiTheme="minorHAnsi" w:hAnsiTheme="minorHAnsi" w:cstheme="minorHAnsi"/>
          <w:b/>
        </w:rPr>
      </w:pPr>
      <w:r w:rsidRPr="0089478D">
        <w:rPr>
          <w:rFonts w:asciiTheme="minorHAnsi" w:hAnsiTheme="minorHAnsi" w:cstheme="minorHAnsi"/>
          <w:b/>
        </w:rPr>
        <w:t>§ 1</w:t>
      </w:r>
    </w:p>
    <w:p w14:paraId="5B3540F4" w14:textId="0D9C38EB" w:rsidR="00F92F13" w:rsidRPr="0089478D" w:rsidRDefault="00F92F13">
      <w:pPr>
        <w:jc w:val="center"/>
        <w:rPr>
          <w:rFonts w:asciiTheme="minorHAnsi" w:hAnsiTheme="minorHAnsi" w:cstheme="minorHAnsi"/>
          <w:b/>
        </w:rPr>
      </w:pPr>
      <w:r w:rsidRPr="0089478D">
        <w:rPr>
          <w:rFonts w:asciiTheme="minorHAnsi" w:hAnsiTheme="minorHAnsi" w:cstheme="minorHAnsi"/>
          <w:b/>
        </w:rPr>
        <w:t>Przedmiot umowy</w:t>
      </w:r>
    </w:p>
    <w:p w14:paraId="44126108" w14:textId="77777777" w:rsidR="0089478D" w:rsidRPr="0089478D" w:rsidRDefault="0089478D" w:rsidP="00CC5733">
      <w:pPr>
        <w:pStyle w:val="Akapitzlist"/>
        <w:numPr>
          <w:ilvl w:val="0"/>
          <w:numId w:val="28"/>
        </w:numPr>
        <w:spacing w:after="0"/>
        <w:ind w:left="284" w:hanging="284"/>
        <w:jc w:val="both"/>
        <w:rPr>
          <w:rFonts w:asciiTheme="minorHAnsi" w:hAnsiTheme="minorHAnsi" w:cstheme="minorHAnsi"/>
          <w:sz w:val="24"/>
          <w:szCs w:val="24"/>
        </w:rPr>
      </w:pPr>
      <w:bookmarkStart w:id="0" w:name="_Hlk185503453"/>
      <w:bookmarkStart w:id="1" w:name="_Hlk185418715"/>
      <w:r w:rsidRPr="0089478D">
        <w:rPr>
          <w:rFonts w:asciiTheme="minorHAnsi" w:hAnsiTheme="minorHAnsi" w:cstheme="minorHAnsi"/>
          <w:sz w:val="24"/>
          <w:szCs w:val="24"/>
        </w:rPr>
        <w:t xml:space="preserve">Przedmiotem zamówienia jest realizacja zadania pn. </w:t>
      </w:r>
      <w:r w:rsidRPr="0089478D">
        <w:rPr>
          <w:rFonts w:asciiTheme="minorHAnsi" w:hAnsiTheme="minorHAnsi" w:cstheme="minorHAnsi"/>
          <w:b/>
          <w:sz w:val="24"/>
          <w:szCs w:val="24"/>
        </w:rPr>
        <w:t>„Sporządzenie miejscowego planu zagospodarowania przestrzennego dla części obrębów Chociemyśl, Skidniów, Ceber, Grochowice, Kozie Doły i Kotla, gm. Kotla”.</w:t>
      </w:r>
    </w:p>
    <w:p w14:paraId="1D950D8E" w14:textId="22AEF038" w:rsidR="0089478D" w:rsidRPr="0089478D" w:rsidRDefault="0089478D" w:rsidP="00CC5733">
      <w:pPr>
        <w:pStyle w:val="Akapitzlist"/>
        <w:numPr>
          <w:ilvl w:val="0"/>
          <w:numId w:val="28"/>
        </w:numPr>
        <w:spacing w:after="0"/>
        <w:ind w:left="284" w:hanging="284"/>
        <w:jc w:val="both"/>
        <w:rPr>
          <w:rFonts w:asciiTheme="minorHAnsi" w:hAnsiTheme="minorHAnsi" w:cstheme="minorHAnsi"/>
          <w:sz w:val="24"/>
          <w:szCs w:val="24"/>
        </w:rPr>
      </w:pPr>
      <w:r w:rsidRPr="0089478D">
        <w:rPr>
          <w:rFonts w:asciiTheme="minorHAnsi" w:hAnsiTheme="minorHAnsi" w:cstheme="minorHAnsi"/>
          <w:kern w:val="1"/>
          <w:sz w:val="24"/>
          <w:szCs w:val="24"/>
          <w:lang w:eastAsia="hi-IN" w:bidi="hi-IN"/>
        </w:rPr>
        <w:t>Przedmiotem zamówienia jest sporządzenie planu zagospodarowania przestrzennego dla części obrębów Chociemyśl, S</w:t>
      </w:r>
      <w:r w:rsidR="00FC7982">
        <w:rPr>
          <w:rFonts w:asciiTheme="minorHAnsi" w:hAnsiTheme="minorHAnsi" w:cstheme="minorHAnsi"/>
          <w:kern w:val="1"/>
          <w:sz w:val="24"/>
          <w:szCs w:val="24"/>
          <w:lang w:eastAsia="hi-IN" w:bidi="hi-IN"/>
        </w:rPr>
        <w:t>k</w:t>
      </w:r>
      <w:r w:rsidRPr="0089478D">
        <w:rPr>
          <w:rFonts w:asciiTheme="minorHAnsi" w:hAnsiTheme="minorHAnsi" w:cstheme="minorHAnsi"/>
          <w:kern w:val="1"/>
          <w:sz w:val="24"/>
          <w:szCs w:val="24"/>
          <w:lang w:eastAsia="hi-IN" w:bidi="hi-IN"/>
        </w:rPr>
        <w:t xml:space="preserve">idniów, Ceber, Grochowice, Kozie Doły i Kotla, Gmina Kotla, umożliwiającego lokalizację elektrowni wiatrowych zgodnie </w:t>
      </w:r>
      <w:r w:rsidRPr="0089478D">
        <w:rPr>
          <w:rFonts w:asciiTheme="minorHAnsi" w:hAnsiTheme="minorHAnsi" w:cstheme="minorHAnsi"/>
          <w:b/>
          <w:bCs/>
          <w:kern w:val="1"/>
          <w:sz w:val="24"/>
          <w:szCs w:val="24"/>
          <w:lang w:eastAsia="hi-IN" w:bidi="hi-IN"/>
        </w:rPr>
        <w:t xml:space="preserve">z </w:t>
      </w:r>
      <w:r w:rsidR="00C80028">
        <w:rPr>
          <w:rFonts w:asciiTheme="minorHAnsi" w:hAnsiTheme="minorHAnsi" w:cstheme="minorHAnsi"/>
          <w:b/>
          <w:bCs/>
          <w:kern w:val="1"/>
          <w:sz w:val="24"/>
          <w:szCs w:val="24"/>
          <w:lang w:eastAsia="hi-IN" w:bidi="hi-IN"/>
        </w:rPr>
        <w:t>U</w:t>
      </w:r>
      <w:r w:rsidRPr="0089478D">
        <w:rPr>
          <w:rFonts w:asciiTheme="minorHAnsi" w:hAnsiTheme="minorHAnsi" w:cstheme="minorHAnsi"/>
          <w:b/>
          <w:bCs/>
          <w:kern w:val="1"/>
          <w:sz w:val="24"/>
          <w:szCs w:val="24"/>
          <w:lang w:eastAsia="hi-IN" w:bidi="hi-IN"/>
        </w:rPr>
        <w:t xml:space="preserve">chwałą </w:t>
      </w:r>
      <w:r w:rsidR="003D1186">
        <w:rPr>
          <w:rFonts w:asciiTheme="minorHAnsi" w:hAnsiTheme="minorHAnsi" w:cstheme="minorHAnsi"/>
          <w:b/>
          <w:bCs/>
          <w:kern w:val="1"/>
          <w:sz w:val="24"/>
          <w:szCs w:val="24"/>
          <w:lang w:eastAsia="hi-IN" w:bidi="hi-IN"/>
        </w:rPr>
        <w:t>N</w:t>
      </w:r>
      <w:r w:rsidRPr="0089478D">
        <w:rPr>
          <w:rFonts w:asciiTheme="minorHAnsi" w:hAnsiTheme="minorHAnsi" w:cstheme="minorHAnsi"/>
          <w:b/>
          <w:bCs/>
          <w:kern w:val="1"/>
          <w:sz w:val="24"/>
          <w:szCs w:val="24"/>
          <w:lang w:eastAsia="hi-IN" w:bidi="hi-IN"/>
        </w:rPr>
        <w:t>r XIII/59/24 Rady Gminy Kotla z dnia 17 grudnia 2024 r.</w:t>
      </w:r>
      <w:r w:rsidRPr="0089478D">
        <w:rPr>
          <w:rFonts w:asciiTheme="minorHAnsi" w:hAnsiTheme="minorHAnsi" w:cstheme="minorHAnsi"/>
          <w:sz w:val="24"/>
          <w:szCs w:val="24"/>
        </w:rPr>
        <w:t xml:space="preserve"> wraz z prognozą oddziaływania na środowisko. Wykonawca w ramach realizacji niniejszego zamówienia zobowiązuje się także do wykonania opracowania </w:t>
      </w:r>
      <w:proofErr w:type="spellStart"/>
      <w:r w:rsidRPr="0089478D">
        <w:rPr>
          <w:rFonts w:asciiTheme="minorHAnsi" w:hAnsiTheme="minorHAnsi" w:cstheme="minorHAnsi"/>
          <w:sz w:val="24"/>
          <w:szCs w:val="24"/>
        </w:rPr>
        <w:t>ekofizjograficznego</w:t>
      </w:r>
      <w:proofErr w:type="spellEnd"/>
      <w:r w:rsidRPr="0089478D">
        <w:rPr>
          <w:rFonts w:asciiTheme="minorHAnsi" w:hAnsiTheme="minorHAnsi" w:cstheme="minorHAnsi"/>
          <w:sz w:val="24"/>
          <w:szCs w:val="24"/>
        </w:rPr>
        <w:t xml:space="preserve">. Obszar objęty opracowaniem obejmuje teren w granicach administracyjnych gminy </w:t>
      </w:r>
      <w:r w:rsidRPr="0089478D">
        <w:rPr>
          <w:rFonts w:asciiTheme="minorHAnsi" w:hAnsiTheme="minorHAnsi" w:cstheme="minorHAnsi"/>
          <w:kern w:val="1"/>
          <w:sz w:val="24"/>
          <w:szCs w:val="24"/>
          <w:lang w:eastAsia="hi-IN" w:bidi="hi-IN"/>
        </w:rPr>
        <w:t>Kotla</w:t>
      </w:r>
      <w:r w:rsidRPr="0089478D">
        <w:rPr>
          <w:rFonts w:asciiTheme="minorHAnsi" w:hAnsiTheme="minorHAnsi" w:cstheme="minorHAnsi"/>
          <w:sz w:val="24"/>
          <w:szCs w:val="24"/>
        </w:rPr>
        <w:t xml:space="preserve">.  Powierzchnia opracowania obejmuje obszar około </w:t>
      </w:r>
      <w:r w:rsidRPr="0089478D">
        <w:rPr>
          <w:rFonts w:asciiTheme="minorHAnsi" w:hAnsiTheme="minorHAnsi" w:cstheme="minorHAnsi"/>
          <w:color w:val="FF0000"/>
          <w:sz w:val="24"/>
          <w:szCs w:val="24"/>
        </w:rPr>
        <w:t xml:space="preserve"> </w:t>
      </w:r>
      <w:r w:rsidRPr="0089478D">
        <w:rPr>
          <w:rFonts w:asciiTheme="minorHAnsi" w:hAnsiTheme="minorHAnsi" w:cstheme="minorHAnsi"/>
          <w:sz w:val="24"/>
          <w:szCs w:val="24"/>
        </w:rPr>
        <w:t xml:space="preserve">1512 ha. </w:t>
      </w:r>
    </w:p>
    <w:p w14:paraId="7A35CEE2" w14:textId="77777777" w:rsidR="0089478D" w:rsidRPr="0089478D" w:rsidRDefault="0089478D" w:rsidP="0089478D">
      <w:pPr>
        <w:pStyle w:val="Akapitzlist"/>
        <w:ind w:left="284"/>
        <w:jc w:val="both"/>
        <w:rPr>
          <w:rFonts w:asciiTheme="minorHAnsi" w:hAnsiTheme="minorHAnsi" w:cstheme="minorHAnsi"/>
          <w:sz w:val="24"/>
          <w:szCs w:val="24"/>
        </w:rPr>
      </w:pPr>
      <w:bookmarkStart w:id="2" w:name="_Hlk185503674"/>
      <w:bookmarkEnd w:id="0"/>
      <w:r w:rsidRPr="0089478D">
        <w:rPr>
          <w:rFonts w:asciiTheme="minorHAnsi" w:hAnsiTheme="minorHAnsi" w:cstheme="minorHAnsi"/>
          <w:sz w:val="24"/>
          <w:szCs w:val="24"/>
          <w:lang w:eastAsia="ar-SA"/>
        </w:rPr>
        <w:t>Przedmiot zamówienia winien zostać wykonany zgodnie z</w:t>
      </w:r>
      <w:r w:rsidRPr="0089478D">
        <w:rPr>
          <w:rFonts w:asciiTheme="minorHAnsi" w:hAnsiTheme="minorHAnsi" w:cstheme="minorHAnsi"/>
          <w:sz w:val="24"/>
          <w:szCs w:val="24"/>
        </w:rPr>
        <w:t>:</w:t>
      </w:r>
    </w:p>
    <w:p w14:paraId="7D4EAD2F" w14:textId="2967BA95" w:rsidR="0089478D" w:rsidRPr="0089478D" w:rsidRDefault="0089478D" w:rsidP="00CC5733">
      <w:pPr>
        <w:pStyle w:val="Akapitzlist"/>
        <w:numPr>
          <w:ilvl w:val="0"/>
          <w:numId w:val="29"/>
        </w:numPr>
        <w:spacing w:after="0"/>
        <w:jc w:val="both"/>
        <w:rPr>
          <w:rFonts w:asciiTheme="minorHAnsi" w:hAnsiTheme="minorHAnsi" w:cstheme="minorHAnsi"/>
          <w:sz w:val="24"/>
          <w:szCs w:val="24"/>
        </w:rPr>
      </w:pPr>
      <w:r w:rsidRPr="0089478D">
        <w:rPr>
          <w:rFonts w:asciiTheme="minorHAnsi" w:hAnsiTheme="minorHAnsi" w:cstheme="minorHAnsi"/>
          <w:sz w:val="24"/>
          <w:szCs w:val="24"/>
        </w:rPr>
        <w:t xml:space="preserve">przepisami </w:t>
      </w:r>
      <w:r w:rsidR="00FC7982">
        <w:rPr>
          <w:rFonts w:asciiTheme="minorHAnsi" w:hAnsiTheme="minorHAnsi" w:cstheme="minorHAnsi"/>
          <w:sz w:val="24"/>
          <w:szCs w:val="24"/>
        </w:rPr>
        <w:t>U</w:t>
      </w:r>
      <w:r w:rsidRPr="0089478D">
        <w:rPr>
          <w:rFonts w:asciiTheme="minorHAnsi" w:hAnsiTheme="minorHAnsi" w:cstheme="minorHAnsi"/>
          <w:sz w:val="24"/>
          <w:szCs w:val="24"/>
        </w:rPr>
        <w:t>stawy z dnia 27 marca 2003 r. o planowaniu i zagospodarowaniu przestrzennym (</w:t>
      </w:r>
      <w:proofErr w:type="spellStart"/>
      <w:r w:rsidRPr="0089478D">
        <w:rPr>
          <w:rFonts w:asciiTheme="minorHAnsi" w:hAnsiTheme="minorHAnsi" w:cstheme="minorHAnsi"/>
          <w:sz w:val="24"/>
          <w:szCs w:val="24"/>
        </w:rPr>
        <w:t>t.j</w:t>
      </w:r>
      <w:proofErr w:type="spellEnd"/>
      <w:r w:rsidRPr="0089478D">
        <w:rPr>
          <w:rFonts w:asciiTheme="minorHAnsi" w:hAnsiTheme="minorHAnsi" w:cstheme="minorHAnsi"/>
          <w:sz w:val="24"/>
          <w:szCs w:val="24"/>
        </w:rPr>
        <w:t>. Dz.U.2024.1130);</w:t>
      </w:r>
    </w:p>
    <w:p w14:paraId="4E56D24B" w14:textId="07F2523E" w:rsidR="0089478D" w:rsidRPr="0089478D" w:rsidRDefault="00FC7982" w:rsidP="00CC5733">
      <w:pPr>
        <w:pStyle w:val="Akapitzlist"/>
        <w:numPr>
          <w:ilvl w:val="0"/>
          <w:numId w:val="29"/>
        </w:numPr>
        <w:spacing w:after="0"/>
        <w:jc w:val="both"/>
        <w:rPr>
          <w:rFonts w:asciiTheme="minorHAnsi" w:hAnsiTheme="minorHAnsi" w:cstheme="minorHAnsi"/>
          <w:sz w:val="24"/>
          <w:szCs w:val="24"/>
        </w:rPr>
      </w:pPr>
      <w:r>
        <w:rPr>
          <w:rFonts w:asciiTheme="minorHAnsi" w:hAnsiTheme="minorHAnsi" w:cstheme="minorHAnsi"/>
          <w:sz w:val="24"/>
          <w:szCs w:val="24"/>
        </w:rPr>
        <w:t>R</w:t>
      </w:r>
      <w:r w:rsidR="0089478D" w:rsidRPr="0089478D">
        <w:rPr>
          <w:rFonts w:asciiTheme="minorHAnsi" w:hAnsiTheme="minorHAnsi" w:cstheme="minorHAnsi"/>
          <w:sz w:val="24"/>
          <w:szCs w:val="24"/>
        </w:rPr>
        <w:t xml:space="preserve">ozporządzeniem Ministra Rozwoju i Technologii z dnia 8 grudnia 2023 r. </w:t>
      </w:r>
      <w:r w:rsidR="0089478D" w:rsidRPr="0089478D">
        <w:rPr>
          <w:rFonts w:asciiTheme="minorHAnsi" w:hAnsiTheme="minorHAnsi" w:cstheme="minorHAnsi"/>
          <w:sz w:val="24"/>
          <w:szCs w:val="24"/>
        </w:rPr>
        <w:br/>
        <w:t xml:space="preserve">w sprawie projektu planu ogólnego gminy, dokumentowania prac planistycznych </w:t>
      </w:r>
      <w:r w:rsidR="0089478D">
        <w:rPr>
          <w:rFonts w:asciiTheme="minorHAnsi" w:hAnsiTheme="minorHAnsi" w:cstheme="minorHAnsi"/>
          <w:sz w:val="24"/>
          <w:szCs w:val="24"/>
        </w:rPr>
        <w:br/>
      </w:r>
      <w:r w:rsidR="0089478D" w:rsidRPr="0089478D">
        <w:rPr>
          <w:rFonts w:asciiTheme="minorHAnsi" w:hAnsiTheme="minorHAnsi" w:cstheme="minorHAnsi"/>
          <w:sz w:val="24"/>
          <w:szCs w:val="24"/>
        </w:rPr>
        <w:t>w zakresie tego planu oraz wydawania z niego wypisów i wyrysów (</w:t>
      </w:r>
      <w:proofErr w:type="spellStart"/>
      <w:r w:rsidR="00BB712C">
        <w:rPr>
          <w:rFonts w:asciiTheme="minorHAnsi" w:hAnsiTheme="minorHAnsi" w:cstheme="minorHAnsi"/>
          <w:sz w:val="24"/>
          <w:szCs w:val="24"/>
        </w:rPr>
        <w:t>t.j</w:t>
      </w:r>
      <w:proofErr w:type="spellEnd"/>
      <w:r w:rsidR="00BB712C">
        <w:rPr>
          <w:rFonts w:asciiTheme="minorHAnsi" w:hAnsiTheme="minorHAnsi" w:cstheme="minorHAnsi"/>
          <w:sz w:val="24"/>
          <w:szCs w:val="24"/>
        </w:rPr>
        <w:t xml:space="preserve">. </w:t>
      </w:r>
      <w:r w:rsidR="0089478D" w:rsidRPr="0089478D">
        <w:rPr>
          <w:rFonts w:asciiTheme="minorHAnsi" w:hAnsiTheme="minorHAnsi" w:cstheme="minorHAnsi"/>
          <w:sz w:val="24"/>
          <w:szCs w:val="24"/>
        </w:rPr>
        <w:t>Dz.U.</w:t>
      </w:r>
      <w:r w:rsidR="00C80028">
        <w:rPr>
          <w:rFonts w:asciiTheme="minorHAnsi" w:hAnsiTheme="minorHAnsi" w:cstheme="minorHAnsi"/>
          <w:sz w:val="24"/>
          <w:szCs w:val="24"/>
        </w:rPr>
        <w:t>2023.</w:t>
      </w:r>
      <w:r w:rsidR="0089478D" w:rsidRPr="0089478D">
        <w:rPr>
          <w:rFonts w:asciiTheme="minorHAnsi" w:hAnsiTheme="minorHAnsi" w:cstheme="minorHAnsi"/>
          <w:sz w:val="24"/>
          <w:szCs w:val="24"/>
        </w:rPr>
        <w:t xml:space="preserve">2758 </w:t>
      </w:r>
      <w:r w:rsidR="0089478D" w:rsidRPr="0089478D">
        <w:rPr>
          <w:rFonts w:asciiTheme="minorHAnsi" w:hAnsiTheme="minorHAnsi" w:cstheme="minorHAnsi"/>
          <w:sz w:val="24"/>
          <w:szCs w:val="24"/>
        </w:rPr>
        <w:br/>
        <w:t>z</w:t>
      </w:r>
      <w:r w:rsidR="00C80028">
        <w:rPr>
          <w:rFonts w:asciiTheme="minorHAnsi" w:hAnsiTheme="minorHAnsi" w:cstheme="minorHAnsi"/>
          <w:sz w:val="24"/>
          <w:szCs w:val="24"/>
        </w:rPr>
        <w:t>e</w:t>
      </w:r>
      <w:r w:rsidR="0089478D" w:rsidRPr="0089478D">
        <w:rPr>
          <w:rFonts w:asciiTheme="minorHAnsi" w:hAnsiTheme="minorHAnsi" w:cstheme="minorHAnsi"/>
          <w:sz w:val="24"/>
          <w:szCs w:val="24"/>
        </w:rPr>
        <w:t xml:space="preserve"> zm.);</w:t>
      </w:r>
    </w:p>
    <w:p w14:paraId="508ECDBB" w14:textId="060F0ABF" w:rsidR="0089478D" w:rsidRPr="0089478D" w:rsidRDefault="00FC7982" w:rsidP="00CC5733">
      <w:pPr>
        <w:pStyle w:val="Akapitzlist"/>
        <w:numPr>
          <w:ilvl w:val="0"/>
          <w:numId w:val="29"/>
        </w:numPr>
        <w:spacing w:after="0"/>
        <w:jc w:val="both"/>
        <w:rPr>
          <w:rFonts w:asciiTheme="minorHAnsi" w:hAnsiTheme="minorHAnsi" w:cstheme="minorHAnsi"/>
          <w:sz w:val="24"/>
          <w:szCs w:val="24"/>
        </w:rPr>
      </w:pPr>
      <w:r>
        <w:rPr>
          <w:rFonts w:asciiTheme="minorHAnsi" w:hAnsiTheme="minorHAnsi" w:cstheme="minorHAnsi"/>
          <w:sz w:val="24"/>
          <w:szCs w:val="24"/>
        </w:rPr>
        <w:t>U</w:t>
      </w:r>
      <w:r w:rsidR="0089478D" w:rsidRPr="0089478D">
        <w:rPr>
          <w:rFonts w:asciiTheme="minorHAnsi" w:hAnsiTheme="minorHAnsi" w:cstheme="minorHAnsi"/>
          <w:sz w:val="24"/>
          <w:szCs w:val="24"/>
        </w:rPr>
        <w:t xml:space="preserve">stawą z dnia 3 października 2008 r. o udostępnianiu informacji o środowisku </w:t>
      </w:r>
      <w:r w:rsidR="0089478D" w:rsidRPr="0089478D">
        <w:rPr>
          <w:rFonts w:asciiTheme="minorHAnsi" w:hAnsiTheme="minorHAnsi" w:cstheme="minorHAnsi"/>
          <w:sz w:val="24"/>
          <w:szCs w:val="24"/>
        </w:rPr>
        <w:br/>
        <w:t>i jego ochronie, udziale społeczeństwa w ochronie środowiska oraz o ocenach oddziaływania na środowisko (</w:t>
      </w:r>
      <w:proofErr w:type="spellStart"/>
      <w:r w:rsidR="0089478D" w:rsidRPr="0089478D">
        <w:rPr>
          <w:rFonts w:asciiTheme="minorHAnsi" w:hAnsiTheme="minorHAnsi" w:cstheme="minorHAnsi"/>
          <w:sz w:val="24"/>
          <w:szCs w:val="24"/>
        </w:rPr>
        <w:t>t.j</w:t>
      </w:r>
      <w:proofErr w:type="spellEnd"/>
      <w:r w:rsidR="0089478D" w:rsidRPr="0089478D">
        <w:rPr>
          <w:rFonts w:asciiTheme="minorHAnsi" w:hAnsiTheme="minorHAnsi" w:cstheme="minorHAnsi"/>
          <w:sz w:val="24"/>
          <w:szCs w:val="24"/>
        </w:rPr>
        <w:t>. Dz.U.2024.1112</w:t>
      </w:r>
      <w:r w:rsidR="00C80028">
        <w:rPr>
          <w:rFonts w:asciiTheme="minorHAnsi" w:hAnsiTheme="minorHAnsi" w:cstheme="minorHAnsi"/>
          <w:sz w:val="24"/>
          <w:szCs w:val="24"/>
        </w:rPr>
        <w:t xml:space="preserve"> ze zm.</w:t>
      </w:r>
      <w:r w:rsidR="0089478D" w:rsidRPr="0089478D">
        <w:rPr>
          <w:rFonts w:asciiTheme="minorHAnsi" w:hAnsiTheme="minorHAnsi" w:cstheme="minorHAnsi"/>
          <w:sz w:val="24"/>
          <w:szCs w:val="24"/>
        </w:rPr>
        <w:t>);</w:t>
      </w:r>
    </w:p>
    <w:p w14:paraId="1177625E" w14:textId="5F962F51" w:rsidR="0089478D" w:rsidRPr="0089478D" w:rsidRDefault="00FC7982" w:rsidP="00CC5733">
      <w:pPr>
        <w:pStyle w:val="Akapitzlist"/>
        <w:numPr>
          <w:ilvl w:val="0"/>
          <w:numId w:val="29"/>
        </w:numPr>
        <w:spacing w:after="0"/>
        <w:jc w:val="both"/>
        <w:rPr>
          <w:rFonts w:asciiTheme="minorHAnsi" w:hAnsiTheme="minorHAnsi" w:cstheme="minorHAnsi"/>
          <w:sz w:val="24"/>
          <w:szCs w:val="24"/>
        </w:rPr>
      </w:pPr>
      <w:r>
        <w:rPr>
          <w:rFonts w:asciiTheme="minorHAnsi" w:hAnsiTheme="minorHAnsi" w:cstheme="minorHAnsi"/>
          <w:sz w:val="24"/>
          <w:szCs w:val="24"/>
        </w:rPr>
        <w:t>U</w:t>
      </w:r>
      <w:r w:rsidR="0089478D" w:rsidRPr="0089478D">
        <w:rPr>
          <w:rFonts w:asciiTheme="minorHAnsi" w:hAnsiTheme="minorHAnsi" w:cstheme="minorHAnsi"/>
          <w:sz w:val="24"/>
          <w:szCs w:val="24"/>
        </w:rPr>
        <w:t>stawą z dnia 27 kwietnia 2001 r. Prawo ochrony środowiska (</w:t>
      </w:r>
      <w:proofErr w:type="spellStart"/>
      <w:r w:rsidR="0089478D" w:rsidRPr="0089478D">
        <w:rPr>
          <w:rFonts w:asciiTheme="minorHAnsi" w:hAnsiTheme="minorHAnsi" w:cstheme="minorHAnsi"/>
          <w:sz w:val="24"/>
          <w:szCs w:val="24"/>
        </w:rPr>
        <w:t>t.j</w:t>
      </w:r>
      <w:proofErr w:type="spellEnd"/>
      <w:r w:rsidR="0089478D" w:rsidRPr="0089478D">
        <w:rPr>
          <w:rFonts w:asciiTheme="minorHAnsi" w:hAnsiTheme="minorHAnsi" w:cstheme="minorHAnsi"/>
          <w:sz w:val="24"/>
          <w:szCs w:val="24"/>
        </w:rPr>
        <w:t xml:space="preserve">. Dz.U.2024.54 </w:t>
      </w:r>
      <w:r w:rsidR="0089478D" w:rsidRPr="0089478D">
        <w:rPr>
          <w:rFonts w:asciiTheme="minorHAnsi" w:hAnsiTheme="minorHAnsi" w:cstheme="minorHAnsi"/>
          <w:sz w:val="24"/>
          <w:szCs w:val="24"/>
        </w:rPr>
        <w:br/>
        <w:t>z</w:t>
      </w:r>
      <w:r w:rsidR="00C80028">
        <w:rPr>
          <w:rFonts w:asciiTheme="minorHAnsi" w:hAnsiTheme="minorHAnsi" w:cstheme="minorHAnsi"/>
          <w:sz w:val="24"/>
          <w:szCs w:val="24"/>
        </w:rPr>
        <w:t>e</w:t>
      </w:r>
      <w:r w:rsidR="0089478D" w:rsidRPr="0089478D">
        <w:rPr>
          <w:rFonts w:asciiTheme="minorHAnsi" w:hAnsiTheme="minorHAnsi" w:cstheme="minorHAnsi"/>
          <w:sz w:val="24"/>
          <w:szCs w:val="24"/>
        </w:rPr>
        <w:t xml:space="preserve"> zm.);</w:t>
      </w:r>
    </w:p>
    <w:p w14:paraId="2C05650D" w14:textId="6E8A8893" w:rsidR="0089478D" w:rsidRPr="0089478D" w:rsidRDefault="00FC7982" w:rsidP="00CC5733">
      <w:pPr>
        <w:pStyle w:val="Akapitzlist"/>
        <w:numPr>
          <w:ilvl w:val="0"/>
          <w:numId w:val="29"/>
        </w:numPr>
        <w:spacing w:after="0"/>
        <w:jc w:val="both"/>
        <w:rPr>
          <w:rFonts w:asciiTheme="minorHAnsi" w:hAnsiTheme="minorHAnsi" w:cstheme="minorHAnsi"/>
          <w:sz w:val="24"/>
          <w:szCs w:val="24"/>
        </w:rPr>
      </w:pPr>
      <w:r>
        <w:rPr>
          <w:rFonts w:asciiTheme="minorHAnsi" w:hAnsiTheme="minorHAnsi" w:cstheme="minorHAnsi"/>
          <w:sz w:val="24"/>
          <w:szCs w:val="24"/>
        </w:rPr>
        <w:lastRenderedPageBreak/>
        <w:t>R</w:t>
      </w:r>
      <w:r w:rsidR="0089478D" w:rsidRPr="0089478D">
        <w:rPr>
          <w:rFonts w:asciiTheme="minorHAnsi" w:hAnsiTheme="minorHAnsi" w:cstheme="minorHAnsi"/>
          <w:sz w:val="24"/>
          <w:szCs w:val="24"/>
        </w:rPr>
        <w:t xml:space="preserve">ozporządzeniem Ministra Środowiska z dnia 9 września 2002 r. w sprawie opracowań </w:t>
      </w:r>
      <w:proofErr w:type="spellStart"/>
      <w:r w:rsidR="0089478D" w:rsidRPr="0089478D">
        <w:rPr>
          <w:rFonts w:asciiTheme="minorHAnsi" w:hAnsiTheme="minorHAnsi" w:cstheme="minorHAnsi"/>
          <w:sz w:val="24"/>
          <w:szCs w:val="24"/>
        </w:rPr>
        <w:t>ekofizjograficznych</w:t>
      </w:r>
      <w:proofErr w:type="spellEnd"/>
      <w:r w:rsidR="0089478D" w:rsidRPr="0089478D">
        <w:rPr>
          <w:rFonts w:asciiTheme="minorHAnsi" w:hAnsiTheme="minorHAnsi" w:cstheme="minorHAnsi"/>
          <w:sz w:val="24"/>
          <w:szCs w:val="24"/>
        </w:rPr>
        <w:t xml:space="preserve"> (Dz.U. </w:t>
      </w:r>
      <w:r w:rsidR="00C80028">
        <w:rPr>
          <w:rFonts w:asciiTheme="minorHAnsi" w:hAnsiTheme="minorHAnsi" w:cstheme="minorHAnsi"/>
          <w:sz w:val="24"/>
          <w:szCs w:val="24"/>
        </w:rPr>
        <w:t xml:space="preserve">2002 r. </w:t>
      </w:r>
      <w:r w:rsidR="0089478D" w:rsidRPr="0089478D">
        <w:rPr>
          <w:rFonts w:asciiTheme="minorHAnsi" w:hAnsiTheme="minorHAnsi" w:cstheme="minorHAnsi"/>
          <w:sz w:val="24"/>
          <w:szCs w:val="24"/>
        </w:rPr>
        <w:t>Nr 155.1298);</w:t>
      </w:r>
    </w:p>
    <w:p w14:paraId="66026056" w14:textId="2830B985" w:rsidR="0089478D" w:rsidRPr="0089478D" w:rsidRDefault="00FC7982" w:rsidP="00CC5733">
      <w:pPr>
        <w:pStyle w:val="Akapitzlist"/>
        <w:numPr>
          <w:ilvl w:val="0"/>
          <w:numId w:val="29"/>
        </w:numPr>
        <w:spacing w:after="0"/>
        <w:jc w:val="both"/>
        <w:rPr>
          <w:rFonts w:asciiTheme="minorHAnsi" w:hAnsiTheme="minorHAnsi" w:cstheme="minorHAnsi"/>
          <w:sz w:val="24"/>
          <w:szCs w:val="24"/>
        </w:rPr>
      </w:pPr>
      <w:r>
        <w:rPr>
          <w:rFonts w:asciiTheme="minorHAnsi" w:hAnsiTheme="minorHAnsi" w:cstheme="minorHAnsi"/>
          <w:sz w:val="24"/>
          <w:szCs w:val="24"/>
        </w:rPr>
        <w:t>U</w:t>
      </w:r>
      <w:r w:rsidR="0089478D" w:rsidRPr="0089478D">
        <w:rPr>
          <w:rFonts w:asciiTheme="minorHAnsi" w:hAnsiTheme="minorHAnsi" w:cstheme="minorHAnsi"/>
          <w:sz w:val="24"/>
          <w:szCs w:val="24"/>
        </w:rPr>
        <w:t>st</w:t>
      </w:r>
      <w:r>
        <w:rPr>
          <w:rFonts w:asciiTheme="minorHAnsi" w:hAnsiTheme="minorHAnsi" w:cstheme="minorHAnsi"/>
          <w:sz w:val="24"/>
          <w:szCs w:val="24"/>
        </w:rPr>
        <w:t>a</w:t>
      </w:r>
      <w:r w:rsidR="0089478D" w:rsidRPr="0089478D">
        <w:rPr>
          <w:rFonts w:asciiTheme="minorHAnsi" w:hAnsiTheme="minorHAnsi" w:cstheme="minorHAnsi"/>
          <w:sz w:val="24"/>
          <w:szCs w:val="24"/>
        </w:rPr>
        <w:t>wą z dnia 20 maja 2016 r. o inwestycjach w zakresie elektrowni wiatrowych (</w:t>
      </w:r>
      <w:proofErr w:type="spellStart"/>
      <w:r w:rsidR="0089478D" w:rsidRPr="0089478D">
        <w:rPr>
          <w:rFonts w:asciiTheme="minorHAnsi" w:hAnsiTheme="minorHAnsi" w:cstheme="minorHAnsi"/>
          <w:sz w:val="24"/>
          <w:szCs w:val="24"/>
        </w:rPr>
        <w:t>t.j</w:t>
      </w:r>
      <w:proofErr w:type="spellEnd"/>
      <w:r w:rsidR="0089478D" w:rsidRPr="0089478D">
        <w:rPr>
          <w:rFonts w:asciiTheme="minorHAnsi" w:hAnsiTheme="minorHAnsi" w:cstheme="minorHAnsi"/>
          <w:sz w:val="24"/>
          <w:szCs w:val="24"/>
        </w:rPr>
        <w:t>. Dz.U.2024.317)</w:t>
      </w:r>
    </w:p>
    <w:p w14:paraId="0436C16D" w14:textId="77777777" w:rsidR="0089478D" w:rsidRPr="0089478D" w:rsidRDefault="0089478D" w:rsidP="00CC5733">
      <w:pPr>
        <w:pStyle w:val="Akapitzlist"/>
        <w:numPr>
          <w:ilvl w:val="0"/>
          <w:numId w:val="29"/>
        </w:numPr>
        <w:spacing w:after="0"/>
        <w:jc w:val="both"/>
        <w:rPr>
          <w:rFonts w:asciiTheme="minorHAnsi" w:hAnsiTheme="minorHAnsi" w:cstheme="minorHAnsi"/>
          <w:sz w:val="24"/>
          <w:szCs w:val="24"/>
        </w:rPr>
      </w:pPr>
      <w:r w:rsidRPr="0089478D">
        <w:rPr>
          <w:rFonts w:asciiTheme="minorHAnsi" w:hAnsiTheme="minorHAnsi" w:cstheme="minorHAnsi"/>
          <w:sz w:val="24"/>
          <w:szCs w:val="24"/>
        </w:rPr>
        <w:t xml:space="preserve"> obowiązującymi aktami prawa miejscowego;</w:t>
      </w:r>
    </w:p>
    <w:p w14:paraId="43A72194" w14:textId="2C67E6D9" w:rsidR="0089478D" w:rsidRPr="0089478D" w:rsidRDefault="0089478D" w:rsidP="00CC5733">
      <w:pPr>
        <w:pStyle w:val="Akapitzlist"/>
        <w:numPr>
          <w:ilvl w:val="0"/>
          <w:numId w:val="29"/>
        </w:numPr>
        <w:spacing w:after="0"/>
        <w:jc w:val="both"/>
        <w:rPr>
          <w:rFonts w:asciiTheme="minorHAnsi" w:hAnsiTheme="minorHAnsi" w:cstheme="minorHAnsi"/>
          <w:sz w:val="24"/>
          <w:szCs w:val="24"/>
        </w:rPr>
      </w:pPr>
      <w:r w:rsidRPr="0089478D">
        <w:rPr>
          <w:rFonts w:asciiTheme="minorHAnsi" w:hAnsiTheme="minorHAnsi" w:cstheme="minorHAnsi"/>
          <w:sz w:val="24"/>
          <w:szCs w:val="24"/>
        </w:rPr>
        <w:t xml:space="preserve">innymi przepisami wyżej niewymienionymi wynikającymi z odpowiednich aktów prawnych, mających odniesienie do przedmiotu zamówienia, a dot. planowania </w:t>
      </w:r>
      <w:r w:rsidRPr="0089478D">
        <w:rPr>
          <w:rFonts w:asciiTheme="minorHAnsi" w:hAnsiTheme="minorHAnsi" w:cstheme="minorHAnsi"/>
          <w:sz w:val="24"/>
          <w:szCs w:val="24"/>
        </w:rPr>
        <w:br/>
        <w:t xml:space="preserve">i zagospodarowania przestrzennego, ochrony środowiska, ochrony przyrody, ochrony zabytków, prawa wodnego, ochrony gruntów rolnych i leśnych, rewitalizacji itd. oraz ochrony danych osobowych; </w:t>
      </w:r>
    </w:p>
    <w:p w14:paraId="7DC00055" w14:textId="77777777" w:rsidR="0089478D" w:rsidRPr="0089478D" w:rsidRDefault="0089478D" w:rsidP="00CC5733">
      <w:pPr>
        <w:pStyle w:val="Akapitzlist"/>
        <w:numPr>
          <w:ilvl w:val="0"/>
          <w:numId w:val="29"/>
        </w:numPr>
        <w:spacing w:after="0"/>
        <w:jc w:val="both"/>
        <w:rPr>
          <w:rFonts w:asciiTheme="minorHAnsi" w:hAnsiTheme="minorHAnsi" w:cstheme="minorHAnsi"/>
          <w:sz w:val="24"/>
          <w:szCs w:val="24"/>
        </w:rPr>
      </w:pPr>
      <w:r w:rsidRPr="0089478D">
        <w:rPr>
          <w:rFonts w:asciiTheme="minorHAnsi" w:hAnsiTheme="minorHAnsi" w:cstheme="minorHAnsi"/>
          <w:sz w:val="24"/>
          <w:szCs w:val="24"/>
        </w:rPr>
        <w:t>wszelkimi innymi przepisami mającymi zastosowanie w realizacji przedmiotu  zamówienia;</w:t>
      </w:r>
    </w:p>
    <w:p w14:paraId="49D9A75A" w14:textId="77777777" w:rsidR="0089478D" w:rsidRPr="0089478D" w:rsidRDefault="0089478D" w:rsidP="00CC5733">
      <w:pPr>
        <w:pStyle w:val="Akapitzlist"/>
        <w:numPr>
          <w:ilvl w:val="0"/>
          <w:numId w:val="29"/>
        </w:numPr>
        <w:spacing w:after="0"/>
        <w:jc w:val="both"/>
        <w:rPr>
          <w:rFonts w:asciiTheme="minorHAnsi" w:hAnsiTheme="minorHAnsi" w:cstheme="minorHAnsi"/>
          <w:sz w:val="24"/>
          <w:szCs w:val="24"/>
        </w:rPr>
      </w:pPr>
      <w:r w:rsidRPr="0089478D">
        <w:rPr>
          <w:rFonts w:asciiTheme="minorHAnsi" w:hAnsiTheme="minorHAnsi" w:cstheme="minorHAnsi"/>
          <w:sz w:val="24"/>
          <w:szCs w:val="24"/>
        </w:rPr>
        <w:t>uwzględnieniem uwag zgłaszanych przez Zamawiającego w trakcie realizacji umowy;</w:t>
      </w:r>
    </w:p>
    <w:p w14:paraId="3DF605E1" w14:textId="77777777" w:rsidR="0089478D" w:rsidRPr="0089478D" w:rsidRDefault="0089478D" w:rsidP="00CC5733">
      <w:pPr>
        <w:pStyle w:val="Akapitzlist"/>
        <w:numPr>
          <w:ilvl w:val="0"/>
          <w:numId w:val="29"/>
        </w:numPr>
        <w:spacing w:after="0"/>
        <w:jc w:val="both"/>
        <w:rPr>
          <w:rFonts w:asciiTheme="minorHAnsi" w:hAnsiTheme="minorHAnsi" w:cstheme="minorHAnsi"/>
          <w:sz w:val="24"/>
          <w:szCs w:val="24"/>
        </w:rPr>
      </w:pPr>
      <w:r w:rsidRPr="0089478D">
        <w:rPr>
          <w:rFonts w:asciiTheme="minorHAnsi" w:hAnsiTheme="minorHAnsi" w:cstheme="minorHAnsi"/>
          <w:sz w:val="24"/>
          <w:szCs w:val="24"/>
        </w:rPr>
        <w:t>uwzględnieniem aktualnego orzecznictwa sądowego dot. zagospodarowania przestrzennego.</w:t>
      </w:r>
      <w:bookmarkEnd w:id="2"/>
    </w:p>
    <w:p w14:paraId="30683DD6" w14:textId="3FA6B441" w:rsidR="00FC7982" w:rsidRDefault="00F92F13" w:rsidP="00FC7982">
      <w:pPr>
        <w:pStyle w:val="Akapitzlist"/>
        <w:numPr>
          <w:ilvl w:val="0"/>
          <w:numId w:val="25"/>
        </w:numPr>
        <w:spacing w:after="0"/>
        <w:ind w:left="284" w:hanging="284"/>
        <w:jc w:val="both"/>
        <w:rPr>
          <w:rFonts w:asciiTheme="minorHAnsi" w:hAnsiTheme="minorHAnsi" w:cstheme="minorHAnsi"/>
          <w:sz w:val="24"/>
          <w:szCs w:val="24"/>
        </w:rPr>
      </w:pPr>
      <w:r w:rsidRPr="0089478D">
        <w:rPr>
          <w:rFonts w:asciiTheme="minorHAnsi" w:hAnsiTheme="minorHAnsi" w:cstheme="minorHAnsi"/>
          <w:sz w:val="24"/>
          <w:szCs w:val="24"/>
        </w:rPr>
        <w:t>Szczegółowy opis przedmiotu zamówienia został określony w załączniku nr 12 do SWZ.</w:t>
      </w:r>
      <w:bookmarkEnd w:id="1"/>
    </w:p>
    <w:p w14:paraId="276A2CF5" w14:textId="77777777" w:rsidR="00FC7982" w:rsidRPr="00FC7982" w:rsidRDefault="00FC7982" w:rsidP="00FC7982">
      <w:pPr>
        <w:jc w:val="both"/>
        <w:rPr>
          <w:rFonts w:asciiTheme="minorHAnsi" w:hAnsiTheme="minorHAnsi" w:cstheme="minorHAnsi"/>
        </w:rPr>
      </w:pPr>
    </w:p>
    <w:p w14:paraId="7B980A64" w14:textId="77777777" w:rsidR="002C14DA" w:rsidRPr="00DE15C6" w:rsidRDefault="002C14DA">
      <w:pPr>
        <w:jc w:val="center"/>
        <w:rPr>
          <w:rFonts w:asciiTheme="minorHAnsi" w:hAnsiTheme="minorHAnsi" w:cstheme="minorHAnsi"/>
          <w:b/>
          <w:bCs/>
        </w:rPr>
      </w:pPr>
      <w:r w:rsidRPr="00DE15C6">
        <w:rPr>
          <w:rFonts w:asciiTheme="minorHAnsi" w:hAnsiTheme="minorHAnsi" w:cstheme="minorHAnsi"/>
          <w:b/>
          <w:bCs/>
        </w:rPr>
        <w:t>§ 2</w:t>
      </w:r>
    </w:p>
    <w:p w14:paraId="6B2956F2" w14:textId="22303340" w:rsidR="00F92F13" w:rsidRPr="00DE15C6" w:rsidRDefault="00F92F13">
      <w:pPr>
        <w:jc w:val="center"/>
        <w:rPr>
          <w:rFonts w:asciiTheme="minorHAnsi" w:hAnsiTheme="minorHAnsi" w:cstheme="minorHAnsi"/>
          <w:b/>
          <w:bCs/>
        </w:rPr>
      </w:pPr>
      <w:r w:rsidRPr="00DE15C6">
        <w:rPr>
          <w:rFonts w:asciiTheme="minorHAnsi" w:hAnsiTheme="minorHAnsi" w:cstheme="minorHAnsi"/>
          <w:b/>
          <w:bCs/>
        </w:rPr>
        <w:t>Termin i harmonogram realizacji przedmiotu zamówienia</w:t>
      </w:r>
    </w:p>
    <w:p w14:paraId="3130F4AC" w14:textId="77777777" w:rsidR="00F92F13" w:rsidRPr="00DE15C6" w:rsidRDefault="00F92F13" w:rsidP="00CC5733">
      <w:pPr>
        <w:pStyle w:val="Akapitzlist"/>
        <w:numPr>
          <w:ilvl w:val="2"/>
          <w:numId w:val="14"/>
        </w:numPr>
        <w:tabs>
          <w:tab w:val="clear" w:pos="2160"/>
          <w:tab w:val="num" w:pos="1843"/>
          <w:tab w:val="left" w:pos="1920"/>
        </w:tabs>
        <w:ind w:left="284" w:hanging="284"/>
        <w:jc w:val="both"/>
        <w:rPr>
          <w:rFonts w:asciiTheme="minorHAnsi" w:hAnsiTheme="minorHAnsi" w:cstheme="minorHAnsi"/>
          <w:sz w:val="24"/>
          <w:szCs w:val="24"/>
        </w:rPr>
      </w:pPr>
      <w:bookmarkStart w:id="3" w:name="_Hlk185418868"/>
      <w:r w:rsidRPr="00DE15C6">
        <w:rPr>
          <w:rFonts w:asciiTheme="minorHAnsi" w:hAnsiTheme="minorHAnsi" w:cstheme="minorHAnsi"/>
          <w:sz w:val="24"/>
          <w:szCs w:val="24"/>
        </w:rPr>
        <w:t>Ustala się następujące terminy wykonania przedmiotu umowy:</w:t>
      </w:r>
    </w:p>
    <w:p w14:paraId="3E273C15" w14:textId="77777777" w:rsidR="00F92F13" w:rsidRPr="00DE15C6" w:rsidRDefault="00F92F13" w:rsidP="00CC5733">
      <w:pPr>
        <w:pStyle w:val="Akapitzlist"/>
        <w:numPr>
          <w:ilvl w:val="3"/>
          <w:numId w:val="14"/>
        </w:numPr>
        <w:tabs>
          <w:tab w:val="left" w:pos="1920"/>
        </w:tabs>
        <w:ind w:left="567"/>
        <w:jc w:val="both"/>
        <w:rPr>
          <w:rFonts w:asciiTheme="minorHAnsi" w:hAnsiTheme="minorHAnsi" w:cstheme="minorHAnsi"/>
          <w:sz w:val="24"/>
          <w:szCs w:val="24"/>
        </w:rPr>
      </w:pPr>
      <w:r w:rsidRPr="00DE15C6">
        <w:rPr>
          <w:rFonts w:asciiTheme="minorHAnsi" w:hAnsiTheme="minorHAnsi" w:cstheme="minorHAnsi"/>
          <w:sz w:val="24"/>
          <w:szCs w:val="24"/>
        </w:rPr>
        <w:t>I etap – do dnia 31.03.2025 r. Termin może ulec zmianie z powodu opóźnień w uzyskaniu uzgodnień i opinii bądź konieczności wprowadzania w projekcie planu zmian wynikających z otrzymanych opinii i uzgodnień,</w:t>
      </w:r>
    </w:p>
    <w:p w14:paraId="0238C40E" w14:textId="77777777" w:rsidR="00F92F13" w:rsidRPr="00DE15C6" w:rsidRDefault="00F92F13" w:rsidP="00CC5733">
      <w:pPr>
        <w:pStyle w:val="Akapitzlist"/>
        <w:numPr>
          <w:ilvl w:val="3"/>
          <w:numId w:val="14"/>
        </w:numPr>
        <w:tabs>
          <w:tab w:val="left" w:pos="1920"/>
        </w:tabs>
        <w:ind w:left="567"/>
        <w:jc w:val="both"/>
        <w:rPr>
          <w:rFonts w:asciiTheme="minorHAnsi" w:hAnsiTheme="minorHAnsi" w:cstheme="minorHAnsi"/>
          <w:sz w:val="24"/>
          <w:szCs w:val="24"/>
        </w:rPr>
      </w:pPr>
      <w:r w:rsidRPr="00DE15C6">
        <w:rPr>
          <w:rFonts w:asciiTheme="minorHAnsi" w:hAnsiTheme="minorHAnsi" w:cstheme="minorHAnsi"/>
          <w:sz w:val="24"/>
          <w:szCs w:val="24"/>
        </w:rPr>
        <w:t>II etap – do dnia 31.08.2025 r. Termin może ulec zmianie z powodu opóźnień w uzyskaniu zgód rolnych i leśnych lub powtórnego wyłożenia projektu planu do publicznego wglądu,</w:t>
      </w:r>
    </w:p>
    <w:p w14:paraId="7696FBCE" w14:textId="77777777" w:rsidR="00DE15C6" w:rsidRPr="00DE15C6" w:rsidRDefault="00F92F13" w:rsidP="00CC5733">
      <w:pPr>
        <w:pStyle w:val="Akapitzlist"/>
        <w:numPr>
          <w:ilvl w:val="3"/>
          <w:numId w:val="14"/>
        </w:numPr>
        <w:tabs>
          <w:tab w:val="left" w:pos="1920"/>
        </w:tabs>
        <w:ind w:left="567"/>
        <w:jc w:val="both"/>
        <w:rPr>
          <w:rFonts w:asciiTheme="minorHAnsi" w:hAnsiTheme="minorHAnsi" w:cstheme="minorHAnsi"/>
          <w:sz w:val="24"/>
          <w:szCs w:val="24"/>
        </w:rPr>
      </w:pPr>
      <w:r w:rsidRPr="00DE15C6">
        <w:rPr>
          <w:rFonts w:asciiTheme="minorHAnsi" w:hAnsiTheme="minorHAnsi" w:cstheme="minorHAnsi"/>
          <w:sz w:val="24"/>
          <w:szCs w:val="24"/>
        </w:rPr>
        <w:t>III etap – do dnia 10.03.2026 r. Termin może ulec zmianie w przypadku uzgodnionych przez strony umowy zmian w terminach wcześniejszych etapów.</w:t>
      </w:r>
      <w:bookmarkStart w:id="4" w:name="_Hlk185418746"/>
      <w:bookmarkEnd w:id="3"/>
    </w:p>
    <w:p w14:paraId="23632BE3" w14:textId="77777777" w:rsidR="00DE15C6" w:rsidRPr="00DE15C6" w:rsidRDefault="002C14DA" w:rsidP="00CC5733">
      <w:pPr>
        <w:pStyle w:val="Akapitzlist"/>
        <w:numPr>
          <w:ilvl w:val="0"/>
          <w:numId w:val="14"/>
        </w:numPr>
        <w:tabs>
          <w:tab w:val="clear" w:pos="720"/>
          <w:tab w:val="num" w:pos="426"/>
          <w:tab w:val="left" w:pos="1920"/>
        </w:tabs>
        <w:ind w:left="284" w:hanging="284"/>
        <w:jc w:val="both"/>
        <w:rPr>
          <w:rFonts w:asciiTheme="minorHAnsi" w:hAnsiTheme="minorHAnsi" w:cstheme="minorHAnsi"/>
          <w:sz w:val="24"/>
          <w:szCs w:val="24"/>
        </w:rPr>
      </w:pPr>
      <w:r w:rsidRPr="00DE15C6">
        <w:rPr>
          <w:rFonts w:asciiTheme="minorHAnsi" w:hAnsiTheme="minorHAnsi" w:cstheme="minorHAnsi"/>
          <w:sz w:val="24"/>
          <w:szCs w:val="24"/>
        </w:rPr>
        <w:t xml:space="preserve">Zakres prac </w:t>
      </w:r>
      <w:bookmarkEnd w:id="4"/>
      <w:r w:rsidRPr="00DE15C6">
        <w:rPr>
          <w:rFonts w:asciiTheme="minorHAnsi" w:hAnsiTheme="minorHAnsi" w:cstheme="minorHAnsi"/>
          <w:sz w:val="24"/>
          <w:szCs w:val="24"/>
        </w:rPr>
        <w:t>określonych umową obejmuje:</w:t>
      </w:r>
      <w:bookmarkStart w:id="5" w:name="_Hlk185418770"/>
    </w:p>
    <w:p w14:paraId="33B3ACE0" w14:textId="77777777" w:rsidR="00DE15C6" w:rsidRPr="00DE15C6" w:rsidRDefault="002C14DA" w:rsidP="00CC5733">
      <w:pPr>
        <w:pStyle w:val="Akapitzlist"/>
        <w:numPr>
          <w:ilvl w:val="0"/>
          <w:numId w:val="30"/>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dla etapu I:</w:t>
      </w:r>
    </w:p>
    <w:p w14:paraId="464A6F67" w14:textId="77777777" w:rsidR="00DE15C6" w:rsidRPr="00DE15C6" w:rsidRDefault="002C14DA" w:rsidP="00CC5733">
      <w:pPr>
        <w:pStyle w:val="Akapitzlist"/>
        <w:numPr>
          <w:ilvl w:val="0"/>
          <w:numId w:val="31"/>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wykonanie inwentaryzacji terenu,</w:t>
      </w:r>
    </w:p>
    <w:p w14:paraId="20ED6B54" w14:textId="77777777" w:rsidR="00DE15C6" w:rsidRPr="00DE15C6" w:rsidRDefault="002C14DA" w:rsidP="00CC5733">
      <w:pPr>
        <w:pStyle w:val="Akapitzlist"/>
        <w:numPr>
          <w:ilvl w:val="0"/>
          <w:numId w:val="31"/>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przygotowanie dokumentów informujących o przystąpieniu do sporządzania planu,</w:t>
      </w:r>
    </w:p>
    <w:p w14:paraId="2A929E09" w14:textId="77777777" w:rsidR="00DE15C6" w:rsidRPr="00DE15C6" w:rsidRDefault="002C14DA" w:rsidP="00CC5733">
      <w:pPr>
        <w:pStyle w:val="Akapitzlist"/>
        <w:numPr>
          <w:ilvl w:val="0"/>
          <w:numId w:val="31"/>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sporządzenie projektu planu wraz z uzasadnieniem, o którym mowa w art. 15 ust. 1 ustawy z dnia 27 marca 2003 r. o planowaniu i zagospodarowaniu przestrzennym</w:t>
      </w:r>
      <w:r w:rsidR="00DE15C6" w:rsidRPr="00DE15C6">
        <w:rPr>
          <w:rFonts w:asciiTheme="minorHAnsi" w:hAnsiTheme="minorHAnsi" w:cstheme="minorHAnsi"/>
          <w:sz w:val="24"/>
          <w:szCs w:val="24"/>
        </w:rPr>
        <w:t xml:space="preserve"> </w:t>
      </w:r>
      <w:r w:rsidRPr="00DE15C6">
        <w:rPr>
          <w:rFonts w:asciiTheme="minorHAnsi" w:hAnsiTheme="minorHAnsi" w:cstheme="minorHAnsi"/>
          <w:sz w:val="24"/>
          <w:szCs w:val="24"/>
        </w:rPr>
        <w:t>(</w:t>
      </w:r>
      <w:proofErr w:type="spellStart"/>
      <w:r w:rsidRPr="00DE15C6">
        <w:rPr>
          <w:rFonts w:asciiTheme="minorHAnsi" w:hAnsiTheme="minorHAnsi" w:cstheme="minorHAnsi"/>
          <w:sz w:val="24"/>
          <w:szCs w:val="24"/>
        </w:rPr>
        <w:t>t.j</w:t>
      </w:r>
      <w:proofErr w:type="spellEnd"/>
      <w:r w:rsidRPr="00DE15C6">
        <w:rPr>
          <w:rFonts w:asciiTheme="minorHAnsi" w:hAnsiTheme="minorHAnsi" w:cstheme="minorHAnsi"/>
          <w:sz w:val="24"/>
          <w:szCs w:val="24"/>
        </w:rPr>
        <w:t>. Dz.U.</w:t>
      </w:r>
      <w:r w:rsidR="00090CA8" w:rsidRPr="00DE15C6">
        <w:rPr>
          <w:rFonts w:asciiTheme="minorHAnsi" w:hAnsiTheme="minorHAnsi" w:cstheme="minorHAnsi"/>
          <w:sz w:val="24"/>
          <w:szCs w:val="24"/>
        </w:rPr>
        <w:t>202</w:t>
      </w:r>
      <w:r w:rsidR="00DE15C6" w:rsidRPr="00DE15C6">
        <w:rPr>
          <w:rFonts w:asciiTheme="minorHAnsi" w:hAnsiTheme="minorHAnsi" w:cstheme="minorHAnsi"/>
          <w:sz w:val="24"/>
          <w:szCs w:val="24"/>
        </w:rPr>
        <w:t>4</w:t>
      </w:r>
      <w:r w:rsidRPr="00DE15C6">
        <w:rPr>
          <w:rFonts w:asciiTheme="minorHAnsi" w:hAnsiTheme="minorHAnsi" w:cstheme="minorHAnsi"/>
          <w:sz w:val="24"/>
          <w:szCs w:val="24"/>
        </w:rPr>
        <w:t>.</w:t>
      </w:r>
      <w:r w:rsidR="00090CA8" w:rsidRPr="00DE15C6">
        <w:rPr>
          <w:rFonts w:asciiTheme="minorHAnsi" w:hAnsiTheme="minorHAnsi" w:cstheme="minorHAnsi"/>
          <w:sz w:val="24"/>
          <w:szCs w:val="24"/>
        </w:rPr>
        <w:t>1130</w:t>
      </w:r>
      <w:r w:rsidRPr="00DE15C6">
        <w:rPr>
          <w:rFonts w:asciiTheme="minorHAnsi" w:hAnsiTheme="minorHAnsi" w:cstheme="minorHAnsi"/>
          <w:sz w:val="24"/>
          <w:szCs w:val="24"/>
        </w:rPr>
        <w:t>)</w:t>
      </w:r>
      <w:r w:rsidR="003B228A" w:rsidRPr="00DE15C6">
        <w:rPr>
          <w:rFonts w:asciiTheme="minorHAnsi" w:hAnsiTheme="minorHAnsi" w:cstheme="minorHAnsi"/>
          <w:sz w:val="24"/>
          <w:szCs w:val="24"/>
        </w:rPr>
        <w:t xml:space="preserve"> dalej </w:t>
      </w:r>
      <w:proofErr w:type="spellStart"/>
      <w:r w:rsidR="003B228A" w:rsidRPr="00DE15C6">
        <w:rPr>
          <w:rFonts w:asciiTheme="minorHAnsi" w:hAnsiTheme="minorHAnsi" w:cstheme="minorHAnsi"/>
          <w:i/>
          <w:iCs/>
          <w:sz w:val="24"/>
          <w:szCs w:val="24"/>
        </w:rPr>
        <w:t>upzp</w:t>
      </w:r>
      <w:proofErr w:type="spellEnd"/>
      <w:r w:rsidR="000A0310" w:rsidRPr="00DE15C6">
        <w:rPr>
          <w:rFonts w:asciiTheme="minorHAnsi" w:hAnsiTheme="minorHAnsi" w:cstheme="minorHAnsi"/>
          <w:sz w:val="24"/>
          <w:szCs w:val="24"/>
        </w:rPr>
        <w:t xml:space="preserve"> uwzględniającego przepisy ustawy z dnia 20 maja 2016 r. o inwestycjach w zakresie elektrowni wiatrowych </w:t>
      </w:r>
      <w:r w:rsidR="00CB7117" w:rsidRPr="00DE15C6">
        <w:rPr>
          <w:rFonts w:asciiTheme="minorHAnsi" w:hAnsiTheme="minorHAnsi" w:cstheme="minorHAnsi"/>
          <w:sz w:val="24"/>
          <w:szCs w:val="24"/>
        </w:rPr>
        <w:br/>
      </w:r>
      <w:r w:rsidR="000A0310" w:rsidRPr="00DE15C6">
        <w:rPr>
          <w:rFonts w:asciiTheme="minorHAnsi" w:hAnsiTheme="minorHAnsi" w:cstheme="minorHAnsi"/>
          <w:sz w:val="24"/>
          <w:szCs w:val="24"/>
        </w:rPr>
        <w:t>(</w:t>
      </w:r>
      <w:proofErr w:type="spellStart"/>
      <w:r w:rsidR="000A0310" w:rsidRPr="00DE15C6">
        <w:rPr>
          <w:rFonts w:asciiTheme="minorHAnsi" w:hAnsiTheme="minorHAnsi" w:cstheme="minorHAnsi"/>
          <w:sz w:val="24"/>
          <w:szCs w:val="24"/>
        </w:rPr>
        <w:t>t.j</w:t>
      </w:r>
      <w:proofErr w:type="spellEnd"/>
      <w:r w:rsidR="000A0310" w:rsidRPr="00DE15C6">
        <w:rPr>
          <w:rFonts w:asciiTheme="minorHAnsi" w:hAnsiTheme="minorHAnsi" w:cstheme="minorHAnsi"/>
          <w:sz w:val="24"/>
          <w:szCs w:val="24"/>
        </w:rPr>
        <w:t>. Dz.U.2024.317)</w:t>
      </w:r>
      <w:r w:rsidR="00442C36" w:rsidRPr="00DE15C6">
        <w:rPr>
          <w:rFonts w:asciiTheme="minorHAnsi" w:hAnsiTheme="minorHAnsi" w:cstheme="minorHAnsi"/>
          <w:sz w:val="24"/>
          <w:szCs w:val="24"/>
        </w:rPr>
        <w:t xml:space="preserve"> dalej </w:t>
      </w:r>
      <w:proofErr w:type="spellStart"/>
      <w:r w:rsidR="00442C36" w:rsidRPr="00DE15C6">
        <w:rPr>
          <w:rFonts w:asciiTheme="minorHAnsi" w:hAnsiTheme="minorHAnsi" w:cstheme="minorHAnsi"/>
          <w:i/>
          <w:iCs/>
          <w:sz w:val="24"/>
          <w:szCs w:val="24"/>
        </w:rPr>
        <w:t>izew</w:t>
      </w:r>
      <w:proofErr w:type="spellEnd"/>
      <w:r w:rsidRPr="00DE15C6">
        <w:rPr>
          <w:rFonts w:asciiTheme="minorHAnsi" w:hAnsiTheme="minorHAnsi" w:cstheme="minorHAnsi"/>
          <w:sz w:val="24"/>
          <w:szCs w:val="24"/>
        </w:rPr>
        <w:t>,</w:t>
      </w:r>
    </w:p>
    <w:p w14:paraId="7052E98A" w14:textId="77777777" w:rsidR="00DE15C6" w:rsidRPr="00DE15C6" w:rsidRDefault="002C14DA" w:rsidP="00CC5733">
      <w:pPr>
        <w:pStyle w:val="Akapitzlist"/>
        <w:numPr>
          <w:ilvl w:val="0"/>
          <w:numId w:val="31"/>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 xml:space="preserve">przygotowanie </w:t>
      </w:r>
      <w:r w:rsidR="00090CA8" w:rsidRPr="00DE15C6">
        <w:rPr>
          <w:rFonts w:asciiTheme="minorHAnsi" w:hAnsiTheme="minorHAnsi" w:cstheme="minorHAnsi"/>
          <w:sz w:val="24"/>
          <w:szCs w:val="24"/>
        </w:rPr>
        <w:t xml:space="preserve">projektów pism </w:t>
      </w:r>
      <w:r w:rsidRPr="00DE15C6">
        <w:rPr>
          <w:rFonts w:asciiTheme="minorHAnsi" w:hAnsiTheme="minorHAnsi" w:cstheme="minorHAnsi"/>
          <w:sz w:val="24"/>
          <w:szCs w:val="24"/>
        </w:rPr>
        <w:t>w procedurze związanej z zaopiniowaniem i</w:t>
      </w:r>
      <w:r w:rsidR="000A0310" w:rsidRPr="00DE15C6">
        <w:rPr>
          <w:rFonts w:asciiTheme="minorHAnsi" w:hAnsiTheme="minorHAnsi" w:cstheme="minorHAnsi"/>
          <w:sz w:val="24"/>
          <w:szCs w:val="24"/>
        </w:rPr>
        <w:t> </w:t>
      </w:r>
      <w:r w:rsidRPr="00DE15C6">
        <w:rPr>
          <w:rFonts w:asciiTheme="minorHAnsi" w:hAnsiTheme="minorHAnsi" w:cstheme="minorHAnsi"/>
          <w:sz w:val="24"/>
          <w:szCs w:val="24"/>
        </w:rPr>
        <w:t>uzgodnieniem projektu planu</w:t>
      </w:r>
      <w:r w:rsidR="00FD0E7B" w:rsidRPr="00DE15C6">
        <w:rPr>
          <w:rFonts w:asciiTheme="minorHAnsi" w:hAnsiTheme="minorHAnsi" w:cstheme="minorHAnsi"/>
          <w:sz w:val="24"/>
          <w:szCs w:val="24"/>
        </w:rPr>
        <w:t>;</w:t>
      </w:r>
    </w:p>
    <w:p w14:paraId="13B3251C" w14:textId="77777777" w:rsidR="00DE15C6" w:rsidRPr="00DE15C6" w:rsidRDefault="002C14DA" w:rsidP="00CC5733">
      <w:pPr>
        <w:pStyle w:val="Akapitzlist"/>
        <w:numPr>
          <w:ilvl w:val="0"/>
          <w:numId w:val="30"/>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dla etapu II:</w:t>
      </w:r>
    </w:p>
    <w:p w14:paraId="768B8930" w14:textId="79EE4E14" w:rsidR="00DE15C6" w:rsidRPr="00DE15C6" w:rsidRDefault="00FD0E7B" w:rsidP="00CC5733">
      <w:pPr>
        <w:pStyle w:val="Akapitzlist"/>
        <w:numPr>
          <w:ilvl w:val="0"/>
          <w:numId w:val="8"/>
        </w:numPr>
        <w:tabs>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 xml:space="preserve">wprowadzenie korekt i uzupełnień do tekstu i rysunku planu, wynikających </w:t>
      </w:r>
      <w:r w:rsidR="00DE15C6">
        <w:rPr>
          <w:rFonts w:asciiTheme="minorHAnsi" w:hAnsiTheme="minorHAnsi" w:cstheme="minorHAnsi"/>
          <w:sz w:val="24"/>
          <w:szCs w:val="24"/>
        </w:rPr>
        <w:br/>
      </w:r>
      <w:r w:rsidRPr="00DE15C6">
        <w:rPr>
          <w:rFonts w:asciiTheme="minorHAnsi" w:hAnsiTheme="minorHAnsi" w:cstheme="minorHAnsi"/>
          <w:sz w:val="24"/>
          <w:szCs w:val="24"/>
        </w:rPr>
        <w:t>z opinii i uzgodnień,</w:t>
      </w:r>
    </w:p>
    <w:p w14:paraId="601ADBD0" w14:textId="77777777" w:rsidR="00DE15C6" w:rsidRPr="00DE15C6" w:rsidRDefault="00442C36" w:rsidP="00CC5733">
      <w:pPr>
        <w:pStyle w:val="Akapitzlist"/>
        <w:numPr>
          <w:ilvl w:val="0"/>
          <w:numId w:val="8"/>
        </w:numPr>
        <w:tabs>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lastRenderedPageBreak/>
        <w:t>przygotowanie informacji uwzględniającej dane zawarte w dziale 2 poz. 5-16 i dziale 3 sprawozdania GUS PZP-1</w:t>
      </w:r>
      <w:r w:rsidR="00FD0E7B" w:rsidRPr="00DE15C6">
        <w:rPr>
          <w:rFonts w:asciiTheme="minorHAnsi" w:hAnsiTheme="minorHAnsi" w:cstheme="minorHAnsi"/>
          <w:sz w:val="24"/>
          <w:szCs w:val="24"/>
        </w:rPr>
        <w:t>;</w:t>
      </w:r>
    </w:p>
    <w:p w14:paraId="3A791A7C" w14:textId="77777777" w:rsidR="00DE15C6" w:rsidRPr="00DE15C6" w:rsidRDefault="002C14DA" w:rsidP="00CC5733">
      <w:pPr>
        <w:pStyle w:val="Akapitzlist"/>
        <w:numPr>
          <w:ilvl w:val="0"/>
          <w:numId w:val="30"/>
        </w:numPr>
        <w:tabs>
          <w:tab w:val="left" w:pos="1920"/>
        </w:tabs>
        <w:jc w:val="both"/>
        <w:rPr>
          <w:rFonts w:asciiTheme="minorHAnsi" w:hAnsiTheme="minorHAnsi" w:cstheme="minorHAnsi"/>
          <w:sz w:val="24"/>
          <w:szCs w:val="24"/>
        </w:rPr>
      </w:pPr>
      <w:r w:rsidRPr="00DE15C6">
        <w:rPr>
          <w:rFonts w:asciiTheme="minorHAnsi" w:hAnsiTheme="minorHAnsi" w:cstheme="minorHAnsi"/>
          <w:sz w:val="24"/>
          <w:szCs w:val="24"/>
        </w:rPr>
        <w:t xml:space="preserve">dla etapu </w:t>
      </w:r>
      <w:r w:rsidR="003B228A" w:rsidRPr="00DE15C6">
        <w:rPr>
          <w:rFonts w:asciiTheme="minorHAnsi" w:hAnsiTheme="minorHAnsi" w:cstheme="minorHAnsi"/>
          <w:sz w:val="24"/>
          <w:szCs w:val="24"/>
        </w:rPr>
        <w:t>III</w:t>
      </w:r>
      <w:r w:rsidRPr="00DE15C6">
        <w:rPr>
          <w:rFonts w:asciiTheme="minorHAnsi" w:hAnsiTheme="minorHAnsi" w:cstheme="minorHAnsi"/>
          <w:sz w:val="24"/>
          <w:szCs w:val="24"/>
        </w:rPr>
        <w:t>:</w:t>
      </w:r>
    </w:p>
    <w:p w14:paraId="65C4C678" w14:textId="77777777" w:rsidR="00DE15C6" w:rsidRPr="00DE15C6" w:rsidRDefault="00FD0E7B" w:rsidP="00CC5733">
      <w:pPr>
        <w:pStyle w:val="Akapitzlist"/>
        <w:numPr>
          <w:ilvl w:val="0"/>
          <w:numId w:val="10"/>
        </w:numPr>
        <w:tabs>
          <w:tab w:val="clear" w:pos="720"/>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przygotowywanie dokumentów i udział w procedurze formalno-prawnej związanej z przeprowadzeniem konsultacji publicznych,</w:t>
      </w:r>
    </w:p>
    <w:p w14:paraId="797BE645" w14:textId="77777777" w:rsidR="00DE15C6" w:rsidRPr="00DE15C6" w:rsidRDefault="00FD0E7B" w:rsidP="00CC5733">
      <w:pPr>
        <w:pStyle w:val="Akapitzlist"/>
        <w:numPr>
          <w:ilvl w:val="0"/>
          <w:numId w:val="10"/>
        </w:numPr>
        <w:tabs>
          <w:tab w:val="clear" w:pos="720"/>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wprowadzenie korekt i uzupełnień do tekstu i rysunku planu, wynikających z konsultacji publicznych. Ostateczna redakcja ustaleń planu,</w:t>
      </w:r>
    </w:p>
    <w:p w14:paraId="5E5BDAE2" w14:textId="59552B5A" w:rsidR="00DE15C6" w:rsidRPr="00DE15C6" w:rsidRDefault="002C14DA" w:rsidP="00CC5733">
      <w:pPr>
        <w:pStyle w:val="Akapitzlist"/>
        <w:numPr>
          <w:ilvl w:val="0"/>
          <w:numId w:val="10"/>
        </w:numPr>
        <w:tabs>
          <w:tab w:val="clear" w:pos="720"/>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przygotowanie projektu planu do uchwalenia wraz z uzasadnieniem</w:t>
      </w:r>
      <w:r w:rsidR="000A0310" w:rsidRPr="00DE15C6">
        <w:rPr>
          <w:rFonts w:asciiTheme="minorHAnsi" w:hAnsiTheme="minorHAnsi" w:cstheme="minorHAnsi"/>
          <w:sz w:val="24"/>
          <w:szCs w:val="24"/>
        </w:rPr>
        <w:t xml:space="preserve"> </w:t>
      </w:r>
      <w:r w:rsidR="00DE15C6">
        <w:rPr>
          <w:rFonts w:asciiTheme="minorHAnsi" w:hAnsiTheme="minorHAnsi" w:cstheme="minorHAnsi"/>
          <w:sz w:val="24"/>
          <w:szCs w:val="24"/>
        </w:rPr>
        <w:br/>
      </w:r>
      <w:r w:rsidR="000A0310" w:rsidRPr="00DE15C6">
        <w:rPr>
          <w:rFonts w:asciiTheme="minorHAnsi" w:hAnsiTheme="minorHAnsi" w:cstheme="minorHAnsi"/>
          <w:sz w:val="24"/>
          <w:szCs w:val="24"/>
        </w:rPr>
        <w:t>i wymaganymi załącznikami,</w:t>
      </w:r>
    </w:p>
    <w:p w14:paraId="76A7C703" w14:textId="77777777" w:rsidR="00DE15C6" w:rsidRPr="00DE15C6" w:rsidRDefault="002C14DA" w:rsidP="00CC5733">
      <w:pPr>
        <w:pStyle w:val="Akapitzlist"/>
        <w:numPr>
          <w:ilvl w:val="0"/>
          <w:numId w:val="10"/>
        </w:numPr>
        <w:tabs>
          <w:tab w:val="clear" w:pos="720"/>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przygotowanie tekstu uchwały wraz z załącznikami do publikacji w Dzienniku Urzędowym Województwa Dolnośląskiego zgodnie z zaleceniami Ministerstwa Spraw Wewnętrznych i Administracji,</w:t>
      </w:r>
    </w:p>
    <w:p w14:paraId="683E0482" w14:textId="6F345EE5" w:rsidR="00DE15C6" w:rsidRPr="00DE15C6" w:rsidRDefault="002C14DA" w:rsidP="00CC5733">
      <w:pPr>
        <w:pStyle w:val="Akapitzlist"/>
        <w:numPr>
          <w:ilvl w:val="0"/>
          <w:numId w:val="10"/>
        </w:numPr>
        <w:tabs>
          <w:tab w:val="clear" w:pos="720"/>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sporządzenie na podstawie art. 43 ustawy z dnia 3 października 2008 r. o udostępnieniu informacji o środowisku i jego ochronie, udziale społeczeństwa w ochronie środowiska oraz o ocenach oddziaływania na środowisko (</w:t>
      </w:r>
      <w:proofErr w:type="spellStart"/>
      <w:r w:rsidR="00442C36" w:rsidRPr="00DE15C6">
        <w:rPr>
          <w:rFonts w:asciiTheme="minorHAnsi" w:hAnsiTheme="minorHAnsi" w:cstheme="minorHAnsi"/>
          <w:sz w:val="24"/>
          <w:szCs w:val="24"/>
        </w:rPr>
        <w:t>t.j</w:t>
      </w:r>
      <w:proofErr w:type="spellEnd"/>
      <w:r w:rsidR="00442C36" w:rsidRPr="00DE15C6">
        <w:rPr>
          <w:rFonts w:asciiTheme="minorHAnsi" w:hAnsiTheme="minorHAnsi" w:cstheme="minorHAnsi"/>
          <w:sz w:val="24"/>
          <w:szCs w:val="24"/>
        </w:rPr>
        <w:t xml:space="preserve">. </w:t>
      </w:r>
      <w:r w:rsidRPr="00DE15C6">
        <w:rPr>
          <w:rFonts w:asciiTheme="minorHAnsi" w:hAnsiTheme="minorHAnsi" w:cstheme="minorHAnsi"/>
          <w:sz w:val="24"/>
          <w:szCs w:val="24"/>
        </w:rPr>
        <w:t xml:space="preserve">Dz.U. </w:t>
      </w:r>
      <w:r w:rsidR="00442C36" w:rsidRPr="00DE15C6">
        <w:rPr>
          <w:rFonts w:asciiTheme="minorHAnsi" w:hAnsiTheme="minorHAnsi" w:cstheme="minorHAnsi"/>
          <w:sz w:val="24"/>
          <w:szCs w:val="24"/>
        </w:rPr>
        <w:t>2024</w:t>
      </w:r>
      <w:r w:rsidRPr="00DE15C6">
        <w:rPr>
          <w:rFonts w:asciiTheme="minorHAnsi" w:hAnsiTheme="minorHAnsi" w:cstheme="minorHAnsi"/>
          <w:sz w:val="24"/>
          <w:szCs w:val="24"/>
        </w:rPr>
        <w:t>.</w:t>
      </w:r>
      <w:r w:rsidR="00442C36" w:rsidRPr="00DE15C6">
        <w:rPr>
          <w:rFonts w:asciiTheme="minorHAnsi" w:hAnsiTheme="minorHAnsi" w:cstheme="minorHAnsi"/>
          <w:sz w:val="24"/>
          <w:szCs w:val="24"/>
        </w:rPr>
        <w:t>1112</w:t>
      </w:r>
      <w:r w:rsidR="004E589B">
        <w:rPr>
          <w:rFonts w:asciiTheme="minorHAnsi" w:hAnsiTheme="minorHAnsi" w:cstheme="minorHAnsi"/>
          <w:sz w:val="24"/>
          <w:szCs w:val="24"/>
        </w:rPr>
        <w:t xml:space="preserve"> ze zm.</w:t>
      </w:r>
      <w:r w:rsidRPr="00DE15C6">
        <w:rPr>
          <w:rFonts w:asciiTheme="minorHAnsi" w:hAnsiTheme="minorHAnsi" w:cstheme="minorHAnsi"/>
          <w:sz w:val="24"/>
          <w:szCs w:val="24"/>
        </w:rPr>
        <w:t>) uzasadnienia, o którym mowa w art. 42 pkt 2 i podsumowania, o</w:t>
      </w:r>
      <w:r w:rsidR="009E452F" w:rsidRPr="00DE15C6">
        <w:rPr>
          <w:rFonts w:asciiTheme="minorHAnsi" w:hAnsiTheme="minorHAnsi" w:cstheme="minorHAnsi"/>
          <w:sz w:val="24"/>
          <w:szCs w:val="24"/>
        </w:rPr>
        <w:t> </w:t>
      </w:r>
      <w:r w:rsidRPr="00DE15C6">
        <w:rPr>
          <w:rFonts w:asciiTheme="minorHAnsi" w:hAnsiTheme="minorHAnsi" w:cstheme="minorHAnsi"/>
          <w:sz w:val="24"/>
          <w:szCs w:val="24"/>
        </w:rPr>
        <w:t>którym mowa z art. 55 ust. 3 ww. ustawy,</w:t>
      </w:r>
    </w:p>
    <w:p w14:paraId="66280566" w14:textId="77777777" w:rsidR="00DE15C6" w:rsidRPr="00DE15C6" w:rsidRDefault="002C14DA" w:rsidP="00CC5733">
      <w:pPr>
        <w:pStyle w:val="Akapitzlist"/>
        <w:numPr>
          <w:ilvl w:val="0"/>
          <w:numId w:val="10"/>
        </w:numPr>
        <w:tabs>
          <w:tab w:val="clear" w:pos="720"/>
          <w:tab w:val="left" w:pos="1920"/>
        </w:tabs>
        <w:ind w:left="1418" w:hanging="425"/>
        <w:jc w:val="both"/>
        <w:rPr>
          <w:rFonts w:asciiTheme="minorHAnsi" w:hAnsiTheme="minorHAnsi" w:cstheme="minorHAnsi"/>
          <w:sz w:val="24"/>
          <w:szCs w:val="24"/>
        </w:rPr>
      </w:pPr>
      <w:r w:rsidRPr="00DE15C6">
        <w:rPr>
          <w:rFonts w:asciiTheme="minorHAnsi" w:hAnsiTheme="minorHAnsi" w:cstheme="minorHAnsi"/>
          <w:sz w:val="24"/>
          <w:szCs w:val="24"/>
        </w:rPr>
        <w:t>sporządzenie dokumentacji planistycznej</w:t>
      </w:r>
      <w:r w:rsidR="00442C36" w:rsidRPr="00DE15C6">
        <w:rPr>
          <w:rFonts w:asciiTheme="minorHAnsi" w:hAnsiTheme="minorHAnsi" w:cstheme="minorHAnsi"/>
          <w:sz w:val="24"/>
          <w:szCs w:val="24"/>
        </w:rPr>
        <w:t>.</w:t>
      </w:r>
      <w:bookmarkEnd w:id="5"/>
    </w:p>
    <w:p w14:paraId="1728B060" w14:textId="408FEFBE" w:rsidR="002C14DA" w:rsidRDefault="002C14DA" w:rsidP="00CC5733">
      <w:pPr>
        <w:pStyle w:val="Akapitzlist"/>
        <w:numPr>
          <w:ilvl w:val="0"/>
          <w:numId w:val="14"/>
        </w:numPr>
        <w:tabs>
          <w:tab w:val="clear" w:pos="720"/>
          <w:tab w:val="left" w:pos="1920"/>
        </w:tabs>
        <w:ind w:left="284" w:hanging="284"/>
        <w:jc w:val="both"/>
        <w:rPr>
          <w:rFonts w:asciiTheme="minorHAnsi" w:hAnsiTheme="minorHAnsi" w:cstheme="minorHAnsi"/>
          <w:sz w:val="24"/>
          <w:szCs w:val="24"/>
        </w:rPr>
      </w:pPr>
      <w:r w:rsidRPr="00DE15C6">
        <w:rPr>
          <w:rFonts w:asciiTheme="minorHAnsi" w:hAnsiTheme="minorHAnsi" w:cstheme="minorHAnsi"/>
          <w:sz w:val="24"/>
          <w:szCs w:val="24"/>
        </w:rPr>
        <w:t xml:space="preserve">Wykonawca wykona wymienione w ust. 2 prace projektowe zgodnie z wymogami określonymi w </w:t>
      </w:r>
      <w:proofErr w:type="spellStart"/>
      <w:r w:rsidR="00E77605" w:rsidRPr="00DE15C6">
        <w:rPr>
          <w:rFonts w:asciiTheme="minorHAnsi" w:hAnsiTheme="minorHAnsi" w:cstheme="minorHAnsi"/>
          <w:i/>
          <w:iCs/>
          <w:sz w:val="24"/>
          <w:szCs w:val="24"/>
        </w:rPr>
        <w:t>upzp</w:t>
      </w:r>
      <w:proofErr w:type="spellEnd"/>
      <w:r w:rsidR="00442C36" w:rsidRPr="00DE15C6">
        <w:rPr>
          <w:rFonts w:asciiTheme="minorHAnsi" w:hAnsiTheme="minorHAnsi" w:cstheme="minorHAnsi"/>
          <w:sz w:val="24"/>
          <w:szCs w:val="24"/>
        </w:rPr>
        <w:t xml:space="preserve">, </w:t>
      </w:r>
      <w:proofErr w:type="spellStart"/>
      <w:r w:rsidR="00442C36" w:rsidRPr="00DE15C6">
        <w:rPr>
          <w:rFonts w:asciiTheme="minorHAnsi" w:hAnsiTheme="minorHAnsi" w:cstheme="minorHAnsi"/>
          <w:i/>
          <w:iCs/>
          <w:sz w:val="24"/>
          <w:szCs w:val="24"/>
        </w:rPr>
        <w:t>izew</w:t>
      </w:r>
      <w:proofErr w:type="spellEnd"/>
      <w:r w:rsidR="00442C36" w:rsidRPr="00DE15C6">
        <w:rPr>
          <w:rFonts w:asciiTheme="minorHAnsi" w:hAnsiTheme="minorHAnsi" w:cstheme="minorHAnsi"/>
          <w:sz w:val="24"/>
          <w:szCs w:val="24"/>
        </w:rPr>
        <w:t xml:space="preserve"> </w:t>
      </w:r>
      <w:r w:rsidRPr="00DE15C6">
        <w:rPr>
          <w:rFonts w:asciiTheme="minorHAnsi" w:hAnsiTheme="minorHAnsi" w:cstheme="minorHAnsi"/>
          <w:sz w:val="24"/>
          <w:szCs w:val="24"/>
        </w:rPr>
        <w:t>oraz przepisach wykonawczych do ustaw.</w:t>
      </w:r>
    </w:p>
    <w:p w14:paraId="317E10BA" w14:textId="77777777" w:rsidR="00A05568" w:rsidRPr="00A05568" w:rsidRDefault="00A05568" w:rsidP="00CC5733">
      <w:pPr>
        <w:pStyle w:val="Akapitzlist"/>
        <w:numPr>
          <w:ilvl w:val="0"/>
          <w:numId w:val="14"/>
        </w:numPr>
        <w:tabs>
          <w:tab w:val="clear" w:pos="720"/>
          <w:tab w:val="left" w:pos="1920"/>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Ustala się następujący przedmiot odbioru prac:</w:t>
      </w:r>
    </w:p>
    <w:p w14:paraId="4D72AE6B" w14:textId="77777777" w:rsidR="00A05568" w:rsidRPr="00A05568" w:rsidRDefault="00A05568" w:rsidP="00CC5733">
      <w:pPr>
        <w:pStyle w:val="Akapitzlist"/>
        <w:numPr>
          <w:ilvl w:val="0"/>
          <w:numId w:val="33"/>
        </w:numPr>
        <w:tabs>
          <w:tab w:val="left" w:pos="1920"/>
        </w:tabs>
        <w:jc w:val="both"/>
        <w:rPr>
          <w:rFonts w:asciiTheme="minorHAnsi" w:hAnsiTheme="minorHAnsi" w:cstheme="minorHAnsi"/>
          <w:sz w:val="24"/>
          <w:szCs w:val="24"/>
        </w:rPr>
      </w:pPr>
      <w:r w:rsidRPr="00A05568">
        <w:rPr>
          <w:rFonts w:asciiTheme="minorHAnsi" w:hAnsiTheme="minorHAnsi" w:cstheme="minorHAnsi"/>
          <w:sz w:val="24"/>
          <w:szCs w:val="24"/>
        </w:rPr>
        <w:t>dla etapu I:</w:t>
      </w:r>
    </w:p>
    <w:p w14:paraId="38FE76BF" w14:textId="77777777" w:rsidR="00A05568" w:rsidRPr="00A05568" w:rsidRDefault="00A05568" w:rsidP="00CC5733">
      <w:pPr>
        <w:pStyle w:val="Akapitzlist"/>
        <w:numPr>
          <w:ilvl w:val="0"/>
          <w:numId w:val="12"/>
        </w:numPr>
        <w:tabs>
          <w:tab w:val="clear" w:pos="720"/>
          <w:tab w:val="num" w:pos="993"/>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projekty pism informujących o przystąpieniu do sporządzania planu,</w:t>
      </w:r>
    </w:p>
    <w:p w14:paraId="7828C474" w14:textId="77777777" w:rsidR="00A05568" w:rsidRPr="00A05568" w:rsidRDefault="00A05568" w:rsidP="00CC5733">
      <w:pPr>
        <w:pStyle w:val="Akapitzlist"/>
        <w:numPr>
          <w:ilvl w:val="0"/>
          <w:numId w:val="12"/>
        </w:numPr>
        <w:tabs>
          <w:tab w:val="clear" w:pos="720"/>
          <w:tab w:val="num" w:pos="993"/>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projekt planu zawierający część tekstową i graficzną,</w:t>
      </w:r>
    </w:p>
    <w:p w14:paraId="0A0A79C1" w14:textId="77777777" w:rsidR="00A05568" w:rsidRPr="00A05568" w:rsidRDefault="00A05568" w:rsidP="00CC5733">
      <w:pPr>
        <w:pStyle w:val="Akapitzlist"/>
        <w:numPr>
          <w:ilvl w:val="0"/>
          <w:numId w:val="12"/>
        </w:numPr>
        <w:tabs>
          <w:tab w:val="clear" w:pos="720"/>
          <w:tab w:val="num" w:pos="993"/>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prognozę oddziaływania planu na środowisko;</w:t>
      </w:r>
    </w:p>
    <w:p w14:paraId="745FF3A5" w14:textId="77777777" w:rsidR="00A05568" w:rsidRPr="00A05568" w:rsidRDefault="00A05568" w:rsidP="00CC5733">
      <w:pPr>
        <w:pStyle w:val="Akapitzlist"/>
        <w:numPr>
          <w:ilvl w:val="0"/>
          <w:numId w:val="12"/>
        </w:numPr>
        <w:tabs>
          <w:tab w:val="clear" w:pos="720"/>
          <w:tab w:val="num" w:pos="993"/>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projekty pism przekazujących projekt planu do zaopiniowania i uzgodnienia;</w:t>
      </w:r>
    </w:p>
    <w:p w14:paraId="7AD4CEAD" w14:textId="77777777" w:rsidR="00A05568" w:rsidRPr="00A05568" w:rsidRDefault="00A05568" w:rsidP="00CC5733">
      <w:pPr>
        <w:pStyle w:val="Akapitzlist"/>
        <w:numPr>
          <w:ilvl w:val="0"/>
          <w:numId w:val="33"/>
        </w:numPr>
        <w:tabs>
          <w:tab w:val="left" w:pos="1920"/>
        </w:tabs>
        <w:jc w:val="both"/>
        <w:rPr>
          <w:rFonts w:asciiTheme="minorHAnsi" w:hAnsiTheme="minorHAnsi" w:cstheme="minorHAnsi"/>
          <w:sz w:val="24"/>
          <w:szCs w:val="24"/>
        </w:rPr>
      </w:pPr>
      <w:r w:rsidRPr="00A05568">
        <w:rPr>
          <w:rFonts w:asciiTheme="minorHAnsi" w:hAnsiTheme="minorHAnsi" w:cstheme="minorHAnsi"/>
          <w:sz w:val="24"/>
          <w:szCs w:val="24"/>
        </w:rPr>
        <w:t>dla etapu II:</w:t>
      </w:r>
    </w:p>
    <w:p w14:paraId="2557C0D4" w14:textId="77777777" w:rsidR="00A05568" w:rsidRPr="00A05568" w:rsidRDefault="00A05568" w:rsidP="00CC5733">
      <w:pPr>
        <w:pStyle w:val="Akapitzlist"/>
        <w:numPr>
          <w:ilvl w:val="0"/>
          <w:numId w:val="11"/>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tekst i rysunek planu uwzględniający opinie i uzgodnienia,</w:t>
      </w:r>
    </w:p>
    <w:p w14:paraId="688C91FF" w14:textId="77777777" w:rsidR="00A05568" w:rsidRPr="00A05568" w:rsidRDefault="00A05568" w:rsidP="00CC5733">
      <w:pPr>
        <w:pStyle w:val="Akapitzlist"/>
        <w:numPr>
          <w:ilvl w:val="0"/>
          <w:numId w:val="11"/>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przygotowanie danych i uzupełnienie sprawozdania GUS PZP-1 w dziale 2 poz. 5-16 i dziale 3,</w:t>
      </w:r>
    </w:p>
    <w:p w14:paraId="464323D3" w14:textId="77777777" w:rsidR="00A05568" w:rsidRPr="00A05568" w:rsidRDefault="00A05568" w:rsidP="00CC5733">
      <w:pPr>
        <w:pStyle w:val="Akapitzlist"/>
        <w:numPr>
          <w:ilvl w:val="0"/>
          <w:numId w:val="11"/>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projekt pisma przekazującego projekt planu do ponownego uzgodnienia (w razie wystąpienia takiej potrzeby);</w:t>
      </w:r>
    </w:p>
    <w:p w14:paraId="061F40B5" w14:textId="77777777" w:rsidR="00A05568" w:rsidRPr="00A05568" w:rsidRDefault="00A05568" w:rsidP="00CC5733">
      <w:pPr>
        <w:pStyle w:val="Akapitzlist"/>
        <w:numPr>
          <w:ilvl w:val="0"/>
          <w:numId w:val="33"/>
        </w:numPr>
        <w:tabs>
          <w:tab w:val="left" w:pos="1920"/>
        </w:tabs>
        <w:jc w:val="both"/>
        <w:rPr>
          <w:rFonts w:asciiTheme="minorHAnsi" w:hAnsiTheme="minorHAnsi" w:cstheme="minorHAnsi"/>
          <w:sz w:val="24"/>
          <w:szCs w:val="24"/>
        </w:rPr>
      </w:pPr>
      <w:r w:rsidRPr="00A05568">
        <w:rPr>
          <w:rFonts w:asciiTheme="minorHAnsi" w:hAnsiTheme="minorHAnsi" w:cstheme="minorHAnsi"/>
          <w:sz w:val="24"/>
          <w:szCs w:val="24"/>
        </w:rPr>
        <w:t>dla etapu III:</w:t>
      </w:r>
    </w:p>
    <w:p w14:paraId="0D81CCB5"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projekty pism informujących o konsultacjach publicznych,</w:t>
      </w:r>
    </w:p>
    <w:p w14:paraId="1382EC08"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ostateczna wersja tekstu i rysunku planu do uchwalenia, uwzględniająca zmiany wynikające z rozpatrzenia uwag zgłoszonych w trakcie konsultacji publicznych,</w:t>
      </w:r>
    </w:p>
    <w:p w14:paraId="2A1DE257"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tekst planu wraz z uzasadnieniem, o którym mowa w § 2 ust. 2 pkt 1 lit. c umowy,</w:t>
      </w:r>
    </w:p>
    <w:p w14:paraId="3E6B8319"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część graficzna planu w technice kolorowej,</w:t>
      </w:r>
    </w:p>
    <w:p w14:paraId="67A0864D"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projekty załączników do uchwały Rady Gminy,</w:t>
      </w:r>
    </w:p>
    <w:p w14:paraId="72284A27"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podsumowanie i uzasadnienie, o którym mowa w § 2 ust. 2 pkt 4 lit. c umowy,</w:t>
      </w:r>
    </w:p>
    <w:p w14:paraId="548FFEF8" w14:textId="77777777" w:rsidR="00A05568" w:rsidRPr="00A05568" w:rsidRDefault="00A05568" w:rsidP="00CC5733">
      <w:pPr>
        <w:pStyle w:val="Akapitzlist"/>
        <w:numPr>
          <w:ilvl w:val="0"/>
          <w:numId w:val="15"/>
        </w:numPr>
        <w:tabs>
          <w:tab w:val="clear" w:pos="720"/>
          <w:tab w:val="num" w:pos="1134"/>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t>rysunek planu w wersji elektronicznej:</w:t>
      </w:r>
    </w:p>
    <w:p w14:paraId="3D8C3555" w14:textId="77777777" w:rsidR="00A05568" w:rsidRPr="00A05568" w:rsidRDefault="00A05568" w:rsidP="00CC5733">
      <w:pPr>
        <w:pStyle w:val="Akapitzlist"/>
        <w:numPr>
          <w:ilvl w:val="0"/>
          <w:numId w:val="34"/>
        </w:numPr>
        <w:tabs>
          <w:tab w:val="left" w:pos="1920"/>
        </w:tabs>
        <w:jc w:val="both"/>
        <w:rPr>
          <w:rFonts w:asciiTheme="minorHAnsi" w:hAnsiTheme="minorHAnsi" w:cstheme="minorHAnsi"/>
          <w:sz w:val="24"/>
          <w:szCs w:val="24"/>
        </w:rPr>
      </w:pPr>
      <w:r w:rsidRPr="00A05568">
        <w:rPr>
          <w:rFonts w:asciiTheme="minorHAnsi" w:hAnsiTheme="minorHAnsi" w:cstheme="minorHAnsi"/>
          <w:sz w:val="24"/>
          <w:szCs w:val="24"/>
        </w:rPr>
        <w:t xml:space="preserve">w formie rastrowej </w:t>
      </w:r>
      <w:proofErr w:type="spellStart"/>
      <w:r w:rsidRPr="00A05568">
        <w:rPr>
          <w:rFonts w:asciiTheme="minorHAnsi" w:hAnsiTheme="minorHAnsi" w:cstheme="minorHAnsi"/>
          <w:sz w:val="24"/>
          <w:szCs w:val="24"/>
        </w:rPr>
        <w:t>tiff</w:t>
      </w:r>
      <w:proofErr w:type="spellEnd"/>
      <w:r w:rsidRPr="00A05568">
        <w:rPr>
          <w:rFonts w:asciiTheme="minorHAnsi" w:hAnsiTheme="minorHAnsi" w:cstheme="minorHAnsi"/>
          <w:sz w:val="24"/>
          <w:szCs w:val="24"/>
        </w:rPr>
        <w:t xml:space="preserve"> z </w:t>
      </w:r>
      <w:proofErr w:type="spellStart"/>
      <w:r w:rsidRPr="00A05568">
        <w:rPr>
          <w:rFonts w:asciiTheme="minorHAnsi" w:hAnsiTheme="minorHAnsi" w:cstheme="minorHAnsi"/>
          <w:sz w:val="24"/>
          <w:szCs w:val="24"/>
        </w:rPr>
        <w:t>georeferencjami</w:t>
      </w:r>
      <w:proofErr w:type="spellEnd"/>
      <w:r w:rsidRPr="00A05568">
        <w:rPr>
          <w:rFonts w:asciiTheme="minorHAnsi" w:hAnsiTheme="minorHAnsi" w:cstheme="minorHAnsi"/>
          <w:sz w:val="24"/>
          <w:szCs w:val="24"/>
        </w:rPr>
        <w:t xml:space="preserve"> w układzie 2000,</w:t>
      </w:r>
    </w:p>
    <w:p w14:paraId="23A1A563" w14:textId="77777777" w:rsidR="00A05568" w:rsidRPr="00A05568" w:rsidRDefault="00A05568" w:rsidP="00CC5733">
      <w:pPr>
        <w:pStyle w:val="Akapitzlist"/>
        <w:numPr>
          <w:ilvl w:val="0"/>
          <w:numId w:val="34"/>
        </w:numPr>
        <w:tabs>
          <w:tab w:val="left" w:pos="1920"/>
        </w:tabs>
        <w:jc w:val="both"/>
        <w:rPr>
          <w:rFonts w:asciiTheme="minorHAnsi" w:hAnsiTheme="minorHAnsi" w:cstheme="minorHAnsi"/>
          <w:sz w:val="24"/>
          <w:szCs w:val="24"/>
        </w:rPr>
      </w:pPr>
      <w:r w:rsidRPr="00A05568">
        <w:rPr>
          <w:rFonts w:asciiTheme="minorHAnsi" w:hAnsiTheme="minorHAnsi" w:cstheme="minorHAnsi"/>
          <w:sz w:val="24"/>
          <w:szCs w:val="24"/>
        </w:rPr>
        <w:t>w formie wektorowej (.</w:t>
      </w:r>
      <w:proofErr w:type="spellStart"/>
      <w:r w:rsidRPr="00A05568">
        <w:rPr>
          <w:rFonts w:asciiTheme="minorHAnsi" w:hAnsiTheme="minorHAnsi" w:cstheme="minorHAnsi"/>
          <w:sz w:val="24"/>
          <w:szCs w:val="24"/>
        </w:rPr>
        <w:t>shp</w:t>
      </w:r>
      <w:proofErr w:type="spellEnd"/>
      <w:r w:rsidRPr="00A05568">
        <w:rPr>
          <w:rFonts w:asciiTheme="minorHAnsi" w:hAnsiTheme="minorHAnsi" w:cstheme="minorHAnsi"/>
          <w:sz w:val="24"/>
          <w:szCs w:val="24"/>
        </w:rPr>
        <w:t xml:space="preserve"> lub .</w:t>
      </w:r>
      <w:proofErr w:type="spellStart"/>
      <w:r w:rsidRPr="00A05568">
        <w:rPr>
          <w:rFonts w:asciiTheme="minorHAnsi" w:hAnsiTheme="minorHAnsi" w:cstheme="minorHAnsi"/>
          <w:sz w:val="24"/>
          <w:szCs w:val="24"/>
        </w:rPr>
        <w:t>dgn</w:t>
      </w:r>
      <w:proofErr w:type="spellEnd"/>
      <w:r w:rsidRPr="00A05568">
        <w:rPr>
          <w:rFonts w:asciiTheme="minorHAnsi" w:hAnsiTheme="minorHAnsi" w:cstheme="minorHAnsi"/>
          <w:sz w:val="24"/>
          <w:szCs w:val="24"/>
        </w:rPr>
        <w:t>),</w:t>
      </w:r>
    </w:p>
    <w:p w14:paraId="3205200C" w14:textId="77777777" w:rsidR="00A05568" w:rsidRPr="00A05568" w:rsidRDefault="00A05568" w:rsidP="00CC5733">
      <w:pPr>
        <w:pStyle w:val="Akapitzlist"/>
        <w:numPr>
          <w:ilvl w:val="0"/>
          <w:numId w:val="15"/>
        </w:numPr>
        <w:tabs>
          <w:tab w:val="clear" w:pos="720"/>
          <w:tab w:val="num" w:pos="993"/>
          <w:tab w:val="left" w:pos="1920"/>
        </w:tabs>
        <w:ind w:left="993"/>
        <w:jc w:val="both"/>
        <w:rPr>
          <w:rFonts w:asciiTheme="minorHAnsi" w:hAnsiTheme="minorHAnsi" w:cstheme="minorHAnsi"/>
          <w:sz w:val="24"/>
          <w:szCs w:val="24"/>
        </w:rPr>
      </w:pPr>
      <w:r w:rsidRPr="00A05568">
        <w:rPr>
          <w:rFonts w:asciiTheme="minorHAnsi" w:hAnsiTheme="minorHAnsi" w:cstheme="minorHAnsi"/>
          <w:sz w:val="24"/>
          <w:szCs w:val="24"/>
        </w:rPr>
        <w:lastRenderedPageBreak/>
        <w:t>tekst uchwały wraz z załącznikami do publikacji w Dzienniku Urzędowym Województwa Dolnośląskiego,</w:t>
      </w:r>
    </w:p>
    <w:p w14:paraId="510EA42F" w14:textId="15DD467D" w:rsidR="00A05568" w:rsidRDefault="00A05568" w:rsidP="00FC7982">
      <w:pPr>
        <w:pStyle w:val="Akapitzlist"/>
        <w:numPr>
          <w:ilvl w:val="0"/>
          <w:numId w:val="15"/>
        </w:numPr>
        <w:tabs>
          <w:tab w:val="clear" w:pos="720"/>
          <w:tab w:val="num" w:pos="993"/>
          <w:tab w:val="left" w:pos="1920"/>
        </w:tabs>
        <w:spacing w:after="0"/>
        <w:ind w:left="993"/>
        <w:jc w:val="both"/>
        <w:rPr>
          <w:rFonts w:asciiTheme="minorHAnsi" w:hAnsiTheme="minorHAnsi" w:cstheme="minorHAnsi"/>
          <w:sz w:val="24"/>
          <w:szCs w:val="24"/>
        </w:rPr>
      </w:pPr>
      <w:r w:rsidRPr="00A05568">
        <w:rPr>
          <w:rFonts w:asciiTheme="minorHAnsi" w:hAnsiTheme="minorHAnsi" w:cstheme="minorHAnsi"/>
          <w:sz w:val="24"/>
          <w:szCs w:val="24"/>
        </w:rPr>
        <w:t>dokumentacja planistyczna.</w:t>
      </w:r>
    </w:p>
    <w:p w14:paraId="3F7194F9" w14:textId="77777777" w:rsidR="00FC7982" w:rsidRPr="00FC7982" w:rsidRDefault="00FC7982" w:rsidP="00FC7982">
      <w:pPr>
        <w:tabs>
          <w:tab w:val="left" w:pos="1920"/>
        </w:tabs>
        <w:ind w:left="633"/>
        <w:jc w:val="both"/>
        <w:rPr>
          <w:rFonts w:asciiTheme="minorHAnsi" w:hAnsiTheme="minorHAnsi" w:cstheme="minorHAnsi"/>
        </w:rPr>
      </w:pPr>
    </w:p>
    <w:p w14:paraId="0F0319E9" w14:textId="77777777" w:rsidR="002C14DA" w:rsidRPr="00A05568" w:rsidRDefault="002C14DA" w:rsidP="00A05568">
      <w:pPr>
        <w:tabs>
          <w:tab w:val="left" w:pos="284"/>
        </w:tabs>
        <w:spacing w:line="276" w:lineRule="auto"/>
        <w:jc w:val="center"/>
        <w:rPr>
          <w:rFonts w:asciiTheme="minorHAnsi" w:hAnsiTheme="minorHAnsi" w:cstheme="minorHAnsi"/>
          <w:b/>
          <w:bCs/>
        </w:rPr>
      </w:pPr>
      <w:r w:rsidRPr="00A05568">
        <w:rPr>
          <w:rFonts w:asciiTheme="minorHAnsi" w:hAnsiTheme="minorHAnsi" w:cstheme="minorHAnsi"/>
          <w:b/>
          <w:bCs/>
        </w:rPr>
        <w:t>§ 3</w:t>
      </w:r>
    </w:p>
    <w:p w14:paraId="3D0C45DC" w14:textId="35D6E4FA" w:rsidR="00F92F13" w:rsidRPr="00A05568" w:rsidRDefault="00F92F13" w:rsidP="00A05568">
      <w:pPr>
        <w:tabs>
          <w:tab w:val="left" w:pos="284"/>
        </w:tabs>
        <w:spacing w:line="276" w:lineRule="auto"/>
        <w:jc w:val="center"/>
        <w:rPr>
          <w:rFonts w:asciiTheme="minorHAnsi" w:hAnsiTheme="minorHAnsi" w:cstheme="minorHAnsi"/>
          <w:b/>
          <w:bCs/>
        </w:rPr>
      </w:pPr>
      <w:r w:rsidRPr="00A05568">
        <w:rPr>
          <w:rFonts w:asciiTheme="minorHAnsi" w:hAnsiTheme="minorHAnsi" w:cstheme="minorHAnsi"/>
          <w:b/>
          <w:bCs/>
        </w:rPr>
        <w:t>Obowiązki Zamawiającego</w:t>
      </w:r>
    </w:p>
    <w:p w14:paraId="0505BA9E" w14:textId="77777777" w:rsidR="002C14DA" w:rsidRPr="00A05568" w:rsidRDefault="002C14DA" w:rsidP="00A05568">
      <w:pPr>
        <w:spacing w:line="276" w:lineRule="auto"/>
        <w:jc w:val="both"/>
        <w:rPr>
          <w:rFonts w:asciiTheme="minorHAnsi" w:hAnsiTheme="minorHAnsi" w:cstheme="minorHAnsi"/>
        </w:rPr>
      </w:pPr>
      <w:r w:rsidRPr="00A05568">
        <w:rPr>
          <w:rFonts w:asciiTheme="minorHAnsi" w:hAnsiTheme="minorHAnsi" w:cstheme="minorHAnsi"/>
        </w:rPr>
        <w:t>1. Zamawiający dostarczy Wykonawcy następujące materiały:</w:t>
      </w:r>
    </w:p>
    <w:p w14:paraId="4F2E7048" w14:textId="77777777" w:rsidR="002C14DA" w:rsidRPr="00A05568" w:rsidRDefault="002C14DA" w:rsidP="00CC5733">
      <w:pPr>
        <w:numPr>
          <w:ilvl w:val="0"/>
          <w:numId w:val="9"/>
        </w:numPr>
        <w:tabs>
          <w:tab w:val="left" w:pos="852"/>
        </w:tabs>
        <w:spacing w:line="276" w:lineRule="auto"/>
        <w:ind w:left="426" w:hanging="284"/>
        <w:jc w:val="both"/>
        <w:rPr>
          <w:rFonts w:asciiTheme="minorHAnsi" w:hAnsiTheme="minorHAnsi" w:cstheme="minorHAnsi"/>
        </w:rPr>
      </w:pPr>
      <w:r w:rsidRPr="00A05568">
        <w:rPr>
          <w:rFonts w:asciiTheme="minorHAnsi" w:hAnsiTheme="minorHAnsi" w:cstheme="minorHAnsi"/>
        </w:rPr>
        <w:t>informacje dot</w:t>
      </w:r>
      <w:r w:rsidR="00680C24" w:rsidRPr="00A05568">
        <w:rPr>
          <w:rFonts w:asciiTheme="minorHAnsi" w:hAnsiTheme="minorHAnsi" w:cstheme="minorHAnsi"/>
        </w:rPr>
        <w:t>yczącą</w:t>
      </w:r>
      <w:r w:rsidRPr="00A05568">
        <w:rPr>
          <w:rFonts w:asciiTheme="minorHAnsi" w:hAnsiTheme="minorHAnsi" w:cstheme="minorHAnsi"/>
        </w:rPr>
        <w:t xml:space="preserve"> stanu ewidencyjnego terenów,</w:t>
      </w:r>
    </w:p>
    <w:p w14:paraId="4396477B" w14:textId="51024D47" w:rsidR="002C14DA" w:rsidRPr="00A05568" w:rsidRDefault="00FC7982" w:rsidP="00CC5733">
      <w:pPr>
        <w:numPr>
          <w:ilvl w:val="0"/>
          <w:numId w:val="9"/>
        </w:numPr>
        <w:tabs>
          <w:tab w:val="left" w:pos="852"/>
        </w:tabs>
        <w:spacing w:line="276" w:lineRule="auto"/>
        <w:ind w:left="426" w:hanging="284"/>
        <w:jc w:val="both"/>
        <w:rPr>
          <w:rFonts w:asciiTheme="minorHAnsi" w:hAnsiTheme="minorHAnsi" w:cstheme="minorHAnsi"/>
        </w:rPr>
      </w:pPr>
      <w:r>
        <w:rPr>
          <w:rFonts w:asciiTheme="minorHAnsi" w:hAnsiTheme="minorHAnsi" w:cstheme="minorHAnsi"/>
        </w:rPr>
        <w:t>U</w:t>
      </w:r>
      <w:r w:rsidR="002C14DA" w:rsidRPr="00A05568">
        <w:rPr>
          <w:rFonts w:asciiTheme="minorHAnsi" w:hAnsiTheme="minorHAnsi" w:cstheme="minorHAnsi"/>
        </w:rPr>
        <w:t>chwałę o przystąpieniu do sporządzenia planu,</w:t>
      </w:r>
    </w:p>
    <w:p w14:paraId="774124E7" w14:textId="77777777" w:rsidR="002C14DA" w:rsidRPr="00A05568" w:rsidRDefault="002C14DA" w:rsidP="00CC5733">
      <w:pPr>
        <w:numPr>
          <w:ilvl w:val="0"/>
          <w:numId w:val="9"/>
        </w:numPr>
        <w:tabs>
          <w:tab w:val="left" w:pos="852"/>
        </w:tabs>
        <w:spacing w:line="276" w:lineRule="auto"/>
        <w:ind w:left="426" w:hanging="284"/>
        <w:jc w:val="both"/>
        <w:rPr>
          <w:rFonts w:asciiTheme="minorHAnsi" w:hAnsiTheme="minorHAnsi" w:cstheme="minorHAnsi"/>
        </w:rPr>
      </w:pPr>
      <w:r w:rsidRPr="00A05568">
        <w:rPr>
          <w:rFonts w:asciiTheme="minorHAnsi" w:hAnsiTheme="minorHAnsi" w:cstheme="minorHAnsi"/>
        </w:rPr>
        <w:t>kopie decyzji w sprawach indywidualnych, mogących mieć wpływ na zagospodarowanie terenów objętych planu,</w:t>
      </w:r>
    </w:p>
    <w:p w14:paraId="1931AF5A" w14:textId="77777777" w:rsidR="00680C24" w:rsidRPr="00A05568" w:rsidRDefault="002C14DA" w:rsidP="00CC5733">
      <w:pPr>
        <w:numPr>
          <w:ilvl w:val="0"/>
          <w:numId w:val="9"/>
        </w:numPr>
        <w:tabs>
          <w:tab w:val="left" w:pos="852"/>
        </w:tabs>
        <w:spacing w:line="276" w:lineRule="auto"/>
        <w:ind w:left="426" w:hanging="284"/>
        <w:jc w:val="both"/>
        <w:rPr>
          <w:rFonts w:asciiTheme="minorHAnsi" w:hAnsiTheme="minorHAnsi" w:cstheme="minorHAnsi"/>
        </w:rPr>
      </w:pPr>
      <w:r w:rsidRPr="00A05568">
        <w:rPr>
          <w:rFonts w:asciiTheme="minorHAnsi" w:hAnsiTheme="minorHAnsi" w:cstheme="minorHAnsi"/>
        </w:rPr>
        <w:t>wnioski złożone po ogłoszeniu o przystąpieniu do sporządzenia planu</w:t>
      </w:r>
    </w:p>
    <w:p w14:paraId="5E53BC00" w14:textId="53FE740A" w:rsidR="002C14DA" w:rsidRPr="00A05568" w:rsidRDefault="00680C24" w:rsidP="00CC5733">
      <w:pPr>
        <w:numPr>
          <w:ilvl w:val="0"/>
          <w:numId w:val="9"/>
        </w:numPr>
        <w:tabs>
          <w:tab w:val="left" w:pos="852"/>
        </w:tabs>
        <w:spacing w:line="276" w:lineRule="auto"/>
        <w:ind w:left="426" w:hanging="284"/>
        <w:jc w:val="both"/>
        <w:rPr>
          <w:rFonts w:asciiTheme="minorHAnsi" w:hAnsiTheme="minorHAnsi" w:cstheme="minorHAnsi"/>
        </w:rPr>
      </w:pPr>
      <w:r w:rsidRPr="00A05568">
        <w:rPr>
          <w:rFonts w:asciiTheme="minorHAnsi" w:hAnsiTheme="minorHAnsi" w:cstheme="minorHAnsi"/>
        </w:rPr>
        <w:t xml:space="preserve">materiały geodezyjne – mapy i dane z </w:t>
      </w:r>
      <w:proofErr w:type="spellStart"/>
      <w:r w:rsidRPr="00A05568">
        <w:rPr>
          <w:rFonts w:asciiTheme="minorHAnsi" w:hAnsiTheme="minorHAnsi" w:cstheme="minorHAnsi"/>
        </w:rPr>
        <w:t>EGiB</w:t>
      </w:r>
      <w:proofErr w:type="spellEnd"/>
      <w:r w:rsidRPr="00A05568">
        <w:rPr>
          <w:rFonts w:asciiTheme="minorHAnsi" w:hAnsiTheme="minorHAnsi" w:cstheme="minorHAnsi"/>
        </w:rPr>
        <w:t xml:space="preserve"> pozyskane od odpowiednich instytucji</w:t>
      </w:r>
      <w:r w:rsidR="002C14DA" w:rsidRPr="00A05568">
        <w:rPr>
          <w:rFonts w:asciiTheme="minorHAnsi" w:hAnsiTheme="minorHAnsi" w:cstheme="minorHAnsi"/>
        </w:rPr>
        <w:t>.</w:t>
      </w:r>
    </w:p>
    <w:p w14:paraId="4D602A7C" w14:textId="77777777" w:rsidR="002C14DA" w:rsidRPr="00A05568" w:rsidRDefault="002C14DA" w:rsidP="00A05568">
      <w:pPr>
        <w:spacing w:line="276" w:lineRule="auto"/>
        <w:ind w:left="284" w:hanging="284"/>
        <w:jc w:val="both"/>
        <w:rPr>
          <w:rFonts w:asciiTheme="minorHAnsi" w:hAnsiTheme="minorHAnsi" w:cstheme="minorHAnsi"/>
        </w:rPr>
      </w:pPr>
      <w:r w:rsidRPr="00A05568">
        <w:rPr>
          <w:rFonts w:asciiTheme="minorHAnsi" w:hAnsiTheme="minorHAnsi" w:cstheme="minorHAnsi"/>
        </w:rPr>
        <w:t xml:space="preserve">2. Materiały wymienione w ust. 1 zostaną przekazane w ciągu </w:t>
      </w:r>
      <w:r w:rsidR="00680C24" w:rsidRPr="00A05568">
        <w:rPr>
          <w:rFonts w:asciiTheme="minorHAnsi" w:hAnsiTheme="minorHAnsi" w:cstheme="minorHAnsi"/>
        </w:rPr>
        <w:t>14</w:t>
      </w:r>
      <w:r w:rsidRPr="00A05568">
        <w:rPr>
          <w:rFonts w:asciiTheme="minorHAnsi" w:hAnsiTheme="minorHAnsi" w:cstheme="minorHAnsi"/>
        </w:rPr>
        <w:t xml:space="preserve"> dni od podpisania umowy, natomiast </w:t>
      </w:r>
      <w:r w:rsidR="00680C24" w:rsidRPr="00A05568">
        <w:rPr>
          <w:rFonts w:asciiTheme="minorHAnsi" w:hAnsiTheme="minorHAnsi" w:cstheme="minorHAnsi"/>
        </w:rPr>
        <w:t xml:space="preserve">materiały geodezyjne i </w:t>
      </w:r>
      <w:r w:rsidRPr="00A05568">
        <w:rPr>
          <w:rFonts w:asciiTheme="minorHAnsi" w:hAnsiTheme="minorHAnsi" w:cstheme="minorHAnsi"/>
        </w:rPr>
        <w:t>wnioski złożone po ogłoszeniu o przystąpieniu do sporządzenia planu niezwłocznie po wpłynięciu do Zamawiającego</w:t>
      </w:r>
      <w:r w:rsidR="00680C24" w:rsidRPr="00A05568">
        <w:rPr>
          <w:rFonts w:asciiTheme="minorHAnsi" w:hAnsiTheme="minorHAnsi" w:cstheme="minorHAnsi"/>
        </w:rPr>
        <w:t>.</w:t>
      </w:r>
    </w:p>
    <w:p w14:paraId="7D4AB2C1" w14:textId="77777777" w:rsidR="002C14DA" w:rsidRPr="0035500C" w:rsidRDefault="002C14DA">
      <w:pPr>
        <w:jc w:val="center"/>
        <w:rPr>
          <w:rFonts w:ascii="Arial" w:hAnsi="Arial" w:cs="Arial"/>
          <w:sz w:val="22"/>
          <w:szCs w:val="22"/>
        </w:rPr>
      </w:pPr>
    </w:p>
    <w:p w14:paraId="35B8A2E8" w14:textId="77777777" w:rsidR="002C14DA" w:rsidRPr="00A05568" w:rsidRDefault="002C14DA">
      <w:pPr>
        <w:jc w:val="center"/>
        <w:rPr>
          <w:rFonts w:asciiTheme="minorHAnsi" w:hAnsiTheme="minorHAnsi" w:cstheme="minorHAnsi"/>
          <w:b/>
          <w:bCs/>
        </w:rPr>
      </w:pPr>
      <w:r w:rsidRPr="00A05568">
        <w:rPr>
          <w:rFonts w:asciiTheme="minorHAnsi" w:hAnsiTheme="minorHAnsi" w:cstheme="minorHAnsi"/>
          <w:b/>
          <w:bCs/>
        </w:rPr>
        <w:t>§ 4</w:t>
      </w:r>
    </w:p>
    <w:p w14:paraId="78B12339" w14:textId="14A0258D" w:rsidR="00F92F13" w:rsidRPr="00A05568" w:rsidRDefault="00F92F13">
      <w:pPr>
        <w:jc w:val="center"/>
        <w:rPr>
          <w:rFonts w:asciiTheme="minorHAnsi" w:hAnsiTheme="minorHAnsi" w:cstheme="minorHAnsi"/>
          <w:b/>
          <w:bCs/>
        </w:rPr>
      </w:pPr>
      <w:r w:rsidRPr="00A05568">
        <w:rPr>
          <w:rFonts w:asciiTheme="minorHAnsi" w:hAnsiTheme="minorHAnsi" w:cstheme="minorHAnsi"/>
          <w:b/>
          <w:bCs/>
        </w:rPr>
        <w:t>Obowiązki Wykonawcy</w:t>
      </w:r>
    </w:p>
    <w:p w14:paraId="5DF159CA" w14:textId="73C84FAF" w:rsidR="00376C83" w:rsidRPr="00A05568" w:rsidRDefault="00AD5DF0" w:rsidP="00CC5733">
      <w:pPr>
        <w:pStyle w:val="Akapitzlist"/>
        <w:numPr>
          <w:ilvl w:val="2"/>
          <w:numId w:val="14"/>
        </w:numPr>
        <w:tabs>
          <w:tab w:val="clear" w:pos="2160"/>
          <w:tab w:val="num" w:pos="1843"/>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Wykonawca zobowiązuje się do wykonania przedmiotu umowy zgodnie ze szczegółowymi</w:t>
      </w:r>
      <w:r w:rsidR="00376C83" w:rsidRPr="00A05568">
        <w:rPr>
          <w:rFonts w:asciiTheme="minorHAnsi" w:hAnsiTheme="minorHAnsi" w:cstheme="minorHAnsi"/>
          <w:sz w:val="24"/>
          <w:szCs w:val="24"/>
        </w:rPr>
        <w:t xml:space="preserve"> </w:t>
      </w:r>
      <w:r w:rsidRPr="00A05568">
        <w:rPr>
          <w:rFonts w:asciiTheme="minorHAnsi" w:hAnsiTheme="minorHAnsi" w:cstheme="minorHAnsi"/>
          <w:sz w:val="24"/>
          <w:szCs w:val="24"/>
        </w:rPr>
        <w:t xml:space="preserve">wymaganiami dotyczącymi zakresu, treści i formy warunków zamówienia określonymi </w:t>
      </w:r>
      <w:r w:rsidR="00A05568">
        <w:rPr>
          <w:rFonts w:asciiTheme="minorHAnsi" w:hAnsiTheme="minorHAnsi" w:cstheme="minorHAnsi"/>
          <w:sz w:val="24"/>
          <w:szCs w:val="24"/>
        </w:rPr>
        <w:br/>
      </w:r>
      <w:r w:rsidRPr="00A05568">
        <w:rPr>
          <w:rFonts w:asciiTheme="minorHAnsi" w:hAnsiTheme="minorHAnsi" w:cstheme="minorHAnsi"/>
          <w:sz w:val="24"/>
          <w:szCs w:val="24"/>
        </w:rPr>
        <w:t>w SWZ</w:t>
      </w:r>
      <w:r w:rsidR="00376C83" w:rsidRPr="00A05568">
        <w:rPr>
          <w:rFonts w:asciiTheme="minorHAnsi" w:hAnsiTheme="minorHAnsi" w:cstheme="minorHAnsi"/>
          <w:sz w:val="24"/>
          <w:szCs w:val="24"/>
        </w:rPr>
        <w:t xml:space="preserve"> </w:t>
      </w:r>
      <w:r w:rsidRPr="00A05568">
        <w:rPr>
          <w:rFonts w:asciiTheme="minorHAnsi" w:hAnsiTheme="minorHAnsi" w:cstheme="minorHAnsi"/>
          <w:sz w:val="24"/>
          <w:szCs w:val="24"/>
        </w:rPr>
        <w:t>i niniejszej umowie w sposób, który będzie kompletny i wyczerpujący z punktu widzenia celu,</w:t>
      </w:r>
      <w:r w:rsidR="00376C83" w:rsidRPr="00A05568">
        <w:rPr>
          <w:rFonts w:asciiTheme="minorHAnsi" w:hAnsiTheme="minorHAnsi" w:cstheme="minorHAnsi"/>
          <w:sz w:val="24"/>
          <w:szCs w:val="24"/>
        </w:rPr>
        <w:t xml:space="preserve"> </w:t>
      </w:r>
      <w:r w:rsidRPr="00A05568">
        <w:rPr>
          <w:rFonts w:asciiTheme="minorHAnsi" w:hAnsiTheme="minorHAnsi" w:cstheme="minorHAnsi"/>
          <w:sz w:val="24"/>
          <w:szCs w:val="24"/>
        </w:rPr>
        <w:t>któremu przedmiot umowy ma służyć.</w:t>
      </w:r>
    </w:p>
    <w:p w14:paraId="51C9D801" w14:textId="66A5D206" w:rsidR="00376C83" w:rsidRPr="00A05568" w:rsidRDefault="00AD5DF0" w:rsidP="00CC5733">
      <w:pPr>
        <w:pStyle w:val="Akapitzlist"/>
        <w:numPr>
          <w:ilvl w:val="2"/>
          <w:numId w:val="14"/>
        </w:numPr>
        <w:tabs>
          <w:tab w:val="clear" w:pos="2160"/>
          <w:tab w:val="num" w:pos="1843"/>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Wykonawca zobowiązuje się do wykonywania umowy z najwyższą starannością,</w:t>
      </w:r>
      <w:r w:rsidR="00376C83" w:rsidRPr="00A05568">
        <w:rPr>
          <w:rFonts w:asciiTheme="minorHAnsi" w:hAnsiTheme="minorHAnsi" w:cstheme="minorHAnsi"/>
          <w:sz w:val="24"/>
          <w:szCs w:val="24"/>
        </w:rPr>
        <w:t xml:space="preserve"> </w:t>
      </w:r>
      <w:r w:rsidRPr="00A05568">
        <w:rPr>
          <w:rFonts w:asciiTheme="minorHAnsi" w:hAnsiTheme="minorHAnsi" w:cstheme="minorHAnsi"/>
          <w:sz w:val="24"/>
          <w:szCs w:val="24"/>
        </w:rPr>
        <w:t>uwzględniającą zawodowy charakter wykonywanych czynności oraz najlepszą praktyką</w:t>
      </w:r>
      <w:r w:rsidR="00376C83" w:rsidRPr="00A05568">
        <w:rPr>
          <w:rFonts w:asciiTheme="minorHAnsi" w:hAnsiTheme="minorHAnsi" w:cstheme="minorHAnsi"/>
          <w:sz w:val="24"/>
          <w:szCs w:val="24"/>
        </w:rPr>
        <w:t xml:space="preserve"> </w:t>
      </w:r>
      <w:r w:rsidR="00A05568">
        <w:rPr>
          <w:rFonts w:asciiTheme="minorHAnsi" w:hAnsiTheme="minorHAnsi" w:cstheme="minorHAnsi"/>
          <w:sz w:val="24"/>
          <w:szCs w:val="24"/>
        </w:rPr>
        <w:br/>
      </w:r>
      <w:r w:rsidRPr="00A05568">
        <w:rPr>
          <w:rFonts w:asciiTheme="minorHAnsi" w:hAnsiTheme="minorHAnsi" w:cstheme="minorHAnsi"/>
          <w:sz w:val="24"/>
          <w:szCs w:val="24"/>
        </w:rPr>
        <w:t>i wiedzą, a także zgodnie z obowiązującymi przepisami prawa</w:t>
      </w:r>
      <w:r w:rsidR="00376C83" w:rsidRPr="00A05568">
        <w:rPr>
          <w:rFonts w:asciiTheme="minorHAnsi" w:hAnsiTheme="minorHAnsi" w:cstheme="minorHAnsi"/>
          <w:sz w:val="24"/>
          <w:szCs w:val="24"/>
        </w:rPr>
        <w:t>.</w:t>
      </w:r>
    </w:p>
    <w:p w14:paraId="370C566C" w14:textId="6C6B0E6B" w:rsidR="00AD5DF0" w:rsidRPr="00A05568" w:rsidRDefault="00AD5DF0" w:rsidP="00CC5733">
      <w:pPr>
        <w:pStyle w:val="Akapitzlist"/>
        <w:numPr>
          <w:ilvl w:val="2"/>
          <w:numId w:val="14"/>
        </w:numPr>
        <w:tabs>
          <w:tab w:val="clear" w:pos="2160"/>
          <w:tab w:val="num" w:pos="1843"/>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Wykonawca oświadcza, że przedmiot umowy wykonywa</w:t>
      </w:r>
      <w:r w:rsidR="00376C83" w:rsidRPr="00A05568">
        <w:rPr>
          <w:rFonts w:asciiTheme="minorHAnsi" w:hAnsiTheme="minorHAnsi" w:cstheme="minorHAnsi"/>
          <w:sz w:val="24"/>
          <w:szCs w:val="24"/>
        </w:rPr>
        <w:t>ć</w:t>
      </w:r>
      <w:r w:rsidRPr="00A05568">
        <w:rPr>
          <w:rFonts w:asciiTheme="minorHAnsi" w:hAnsiTheme="minorHAnsi" w:cstheme="minorHAnsi"/>
          <w:sz w:val="24"/>
          <w:szCs w:val="24"/>
        </w:rPr>
        <w:t xml:space="preserve"> będzie </w:t>
      </w:r>
      <w:r w:rsidR="00376C83" w:rsidRPr="00A05568">
        <w:rPr>
          <w:rFonts w:asciiTheme="minorHAnsi" w:hAnsiTheme="minorHAnsi" w:cstheme="minorHAnsi"/>
          <w:sz w:val="24"/>
          <w:szCs w:val="24"/>
        </w:rPr>
        <w:t>Projektant Główny</w:t>
      </w:r>
    </w:p>
    <w:p w14:paraId="73931AC4" w14:textId="77777777" w:rsidR="00376C83" w:rsidRPr="00A05568" w:rsidRDefault="00AD5DF0" w:rsidP="00CC5733">
      <w:pPr>
        <w:pStyle w:val="Akapitzlist"/>
        <w:numPr>
          <w:ilvl w:val="0"/>
          <w:numId w:val="32"/>
        </w:numPr>
        <w:jc w:val="both"/>
        <w:rPr>
          <w:rFonts w:asciiTheme="minorHAnsi" w:hAnsiTheme="minorHAnsi" w:cstheme="minorHAnsi"/>
          <w:sz w:val="24"/>
          <w:szCs w:val="24"/>
        </w:rPr>
      </w:pPr>
      <w:r w:rsidRPr="00A05568">
        <w:rPr>
          <w:rFonts w:asciiTheme="minorHAnsi" w:hAnsiTheme="minorHAnsi" w:cstheme="minorHAnsi"/>
          <w:sz w:val="24"/>
          <w:szCs w:val="24"/>
        </w:rPr>
        <w:t xml:space="preserve">…………………………………………. </w:t>
      </w:r>
    </w:p>
    <w:p w14:paraId="31948416" w14:textId="053A4713" w:rsidR="00A05568" w:rsidRPr="00A05568" w:rsidRDefault="00A05568" w:rsidP="00CC5733">
      <w:pPr>
        <w:pStyle w:val="Akapitzlist"/>
        <w:numPr>
          <w:ilvl w:val="0"/>
          <w:numId w:val="14"/>
        </w:numPr>
        <w:tabs>
          <w:tab w:val="clear" w:pos="720"/>
          <w:tab w:val="num" w:pos="360"/>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Projektant Główny</w:t>
      </w:r>
      <w:r w:rsidR="00AD5DF0" w:rsidRPr="00A05568">
        <w:rPr>
          <w:rFonts w:asciiTheme="minorHAnsi" w:hAnsiTheme="minorHAnsi" w:cstheme="minorHAnsi"/>
          <w:sz w:val="24"/>
          <w:szCs w:val="24"/>
        </w:rPr>
        <w:t xml:space="preserve"> działać będzie w ramach obowiązków wynikających z ustawy z dnia 27</w:t>
      </w:r>
      <w:r w:rsidR="00376C83" w:rsidRPr="00A05568">
        <w:rPr>
          <w:rFonts w:asciiTheme="minorHAnsi" w:hAnsiTheme="minorHAnsi" w:cstheme="minorHAnsi"/>
          <w:sz w:val="24"/>
          <w:szCs w:val="24"/>
        </w:rPr>
        <w:t xml:space="preserve"> </w:t>
      </w:r>
      <w:r w:rsidR="00AD5DF0" w:rsidRPr="00A05568">
        <w:rPr>
          <w:rFonts w:asciiTheme="minorHAnsi" w:hAnsiTheme="minorHAnsi" w:cstheme="minorHAnsi"/>
          <w:sz w:val="24"/>
          <w:szCs w:val="24"/>
        </w:rPr>
        <w:t xml:space="preserve">marca 2003 r. o planowaniu i zagospodarowaniu przestrzennym (Dz.U.2024.1130 </w:t>
      </w:r>
      <w:r w:rsidR="003576B4">
        <w:rPr>
          <w:rFonts w:asciiTheme="minorHAnsi" w:hAnsiTheme="minorHAnsi" w:cstheme="minorHAnsi"/>
          <w:sz w:val="24"/>
          <w:szCs w:val="24"/>
        </w:rPr>
        <w:t>ze</w:t>
      </w:r>
      <w:r w:rsidR="00AD5DF0" w:rsidRPr="00A05568">
        <w:rPr>
          <w:rFonts w:asciiTheme="minorHAnsi" w:hAnsiTheme="minorHAnsi" w:cstheme="minorHAnsi"/>
          <w:sz w:val="24"/>
          <w:szCs w:val="24"/>
        </w:rPr>
        <w:t xml:space="preserve"> zm.)</w:t>
      </w:r>
    </w:p>
    <w:p w14:paraId="3AE2BBAD" w14:textId="75D0BFE0" w:rsidR="002C14DA" w:rsidRDefault="00AD5DF0" w:rsidP="00CC5733">
      <w:pPr>
        <w:pStyle w:val="Akapitzlist"/>
        <w:numPr>
          <w:ilvl w:val="0"/>
          <w:numId w:val="14"/>
        </w:numPr>
        <w:tabs>
          <w:tab w:val="clear" w:pos="720"/>
          <w:tab w:val="num" w:pos="360"/>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Zmiana osoby pełniącej funkcję głównego projektanta dopuszczalna jest pod warunkiem,</w:t>
      </w:r>
      <w:r w:rsidR="00A05568" w:rsidRPr="00A05568">
        <w:rPr>
          <w:rFonts w:asciiTheme="minorHAnsi" w:hAnsiTheme="minorHAnsi" w:cstheme="minorHAnsi"/>
          <w:sz w:val="24"/>
          <w:szCs w:val="24"/>
        </w:rPr>
        <w:t xml:space="preserve"> </w:t>
      </w:r>
      <w:r w:rsidRPr="00A05568">
        <w:rPr>
          <w:rFonts w:asciiTheme="minorHAnsi" w:hAnsiTheme="minorHAnsi" w:cstheme="minorHAnsi"/>
          <w:sz w:val="24"/>
          <w:szCs w:val="24"/>
        </w:rPr>
        <w:t>że nowa osoba legitymować się będzie posiadaniem co najmniej takich samych uprawnień</w:t>
      </w:r>
      <w:r w:rsidR="00A05568" w:rsidRPr="00A05568">
        <w:rPr>
          <w:rFonts w:asciiTheme="minorHAnsi" w:hAnsiTheme="minorHAnsi" w:cstheme="minorHAnsi"/>
          <w:sz w:val="24"/>
          <w:szCs w:val="24"/>
        </w:rPr>
        <w:t xml:space="preserve"> </w:t>
      </w:r>
      <w:r w:rsidRPr="00A05568">
        <w:rPr>
          <w:rFonts w:asciiTheme="minorHAnsi" w:hAnsiTheme="minorHAnsi" w:cstheme="minorHAnsi"/>
          <w:sz w:val="24"/>
          <w:szCs w:val="24"/>
        </w:rPr>
        <w:t>oraz niemniejszym doświadczeniem jak osoba, którą zastąpi. Zmiana takiej osoby nie będzie</w:t>
      </w:r>
      <w:r w:rsidR="00A05568" w:rsidRPr="00A05568">
        <w:rPr>
          <w:rFonts w:asciiTheme="minorHAnsi" w:hAnsiTheme="minorHAnsi" w:cstheme="minorHAnsi"/>
          <w:sz w:val="24"/>
          <w:szCs w:val="24"/>
        </w:rPr>
        <w:t xml:space="preserve"> </w:t>
      </w:r>
      <w:r w:rsidRPr="00A05568">
        <w:rPr>
          <w:rFonts w:asciiTheme="minorHAnsi" w:hAnsiTheme="minorHAnsi" w:cstheme="minorHAnsi"/>
          <w:sz w:val="24"/>
          <w:szCs w:val="24"/>
        </w:rPr>
        <w:t>stanowić zmiany treści umowy i nie wymaga sporządzenia aneksu, a jedynie powiadomienia o</w:t>
      </w:r>
      <w:r w:rsidR="00A05568" w:rsidRPr="00A05568">
        <w:rPr>
          <w:rFonts w:asciiTheme="minorHAnsi" w:hAnsiTheme="minorHAnsi" w:cstheme="minorHAnsi"/>
          <w:sz w:val="24"/>
          <w:szCs w:val="24"/>
        </w:rPr>
        <w:t xml:space="preserve"> </w:t>
      </w:r>
      <w:r w:rsidRPr="00A05568">
        <w:rPr>
          <w:rFonts w:asciiTheme="minorHAnsi" w:hAnsiTheme="minorHAnsi" w:cstheme="minorHAnsi"/>
          <w:sz w:val="24"/>
          <w:szCs w:val="24"/>
        </w:rPr>
        <w:t>tym fakcie Zamawiającego w formie pisemnej.</w:t>
      </w:r>
    </w:p>
    <w:p w14:paraId="101DAF9C" w14:textId="77777777" w:rsidR="00A05568" w:rsidRPr="00A05568" w:rsidRDefault="00A05568" w:rsidP="00CC5733">
      <w:pPr>
        <w:pStyle w:val="Akapitzlist"/>
        <w:numPr>
          <w:ilvl w:val="0"/>
          <w:numId w:val="14"/>
        </w:numPr>
        <w:tabs>
          <w:tab w:val="clear" w:pos="720"/>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Wykonawca zobowiązany jest do niezwłocznego (nie dłużej niż 4 dni robocze) dokonania poprawek w projekcie planu:</w:t>
      </w:r>
    </w:p>
    <w:p w14:paraId="3C246BEC" w14:textId="77777777" w:rsidR="00A05568" w:rsidRPr="0071391E" w:rsidRDefault="00A05568" w:rsidP="00CC5733">
      <w:pPr>
        <w:pStyle w:val="Akapitzlist"/>
        <w:numPr>
          <w:ilvl w:val="0"/>
          <w:numId w:val="35"/>
        </w:numPr>
        <w:ind w:left="993"/>
        <w:jc w:val="both"/>
        <w:rPr>
          <w:rFonts w:asciiTheme="minorHAnsi" w:hAnsiTheme="minorHAnsi" w:cstheme="minorHAnsi"/>
          <w:sz w:val="24"/>
          <w:szCs w:val="24"/>
        </w:rPr>
      </w:pPr>
      <w:r w:rsidRPr="0071391E">
        <w:rPr>
          <w:rFonts w:asciiTheme="minorHAnsi" w:hAnsiTheme="minorHAnsi" w:cstheme="minorHAnsi"/>
          <w:sz w:val="24"/>
          <w:szCs w:val="24"/>
        </w:rPr>
        <w:t>w razie stwierdzenia przez Wojewodę niezgodności z przepisami prawa;</w:t>
      </w:r>
    </w:p>
    <w:p w14:paraId="5EF25B93" w14:textId="3C4D1426" w:rsidR="00A05568" w:rsidRPr="0071391E" w:rsidRDefault="00A05568" w:rsidP="00CC5733">
      <w:pPr>
        <w:pStyle w:val="Akapitzlist"/>
        <w:numPr>
          <w:ilvl w:val="0"/>
          <w:numId w:val="35"/>
        </w:numPr>
        <w:ind w:left="993"/>
        <w:jc w:val="both"/>
        <w:rPr>
          <w:rFonts w:asciiTheme="minorHAnsi" w:hAnsiTheme="minorHAnsi" w:cstheme="minorHAnsi"/>
          <w:sz w:val="24"/>
          <w:szCs w:val="24"/>
        </w:rPr>
      </w:pPr>
      <w:r w:rsidRPr="0071391E">
        <w:rPr>
          <w:rFonts w:asciiTheme="minorHAnsi" w:hAnsiTheme="minorHAnsi" w:cstheme="minorHAnsi"/>
          <w:sz w:val="24"/>
          <w:szCs w:val="24"/>
        </w:rPr>
        <w:t>w przypadku różnic pomiędzy zapisami w tekście planu a jego postacią graficzną</w:t>
      </w:r>
      <w:r w:rsidR="0071391E" w:rsidRPr="0071391E">
        <w:rPr>
          <w:rFonts w:asciiTheme="minorHAnsi" w:hAnsiTheme="minorHAnsi" w:cstheme="minorHAnsi"/>
          <w:sz w:val="24"/>
          <w:szCs w:val="24"/>
        </w:rPr>
        <w:t>;</w:t>
      </w:r>
    </w:p>
    <w:p w14:paraId="1A406D09" w14:textId="5EF7B129" w:rsidR="00A05568" w:rsidRPr="0071391E" w:rsidRDefault="00A05568" w:rsidP="00CC5733">
      <w:pPr>
        <w:pStyle w:val="Akapitzlist"/>
        <w:numPr>
          <w:ilvl w:val="0"/>
          <w:numId w:val="35"/>
        </w:numPr>
        <w:ind w:left="993"/>
        <w:jc w:val="both"/>
        <w:rPr>
          <w:rFonts w:asciiTheme="minorHAnsi" w:hAnsiTheme="minorHAnsi" w:cstheme="minorHAnsi"/>
          <w:sz w:val="24"/>
          <w:szCs w:val="24"/>
        </w:rPr>
      </w:pPr>
      <w:r w:rsidRPr="0071391E">
        <w:rPr>
          <w:rFonts w:asciiTheme="minorHAnsi" w:hAnsiTheme="minorHAnsi" w:cstheme="minorHAnsi"/>
          <w:sz w:val="24"/>
          <w:szCs w:val="24"/>
        </w:rPr>
        <w:t>w przypadku różnic pomiędzy wersją papierową a cyfrową</w:t>
      </w:r>
      <w:r w:rsidR="0071391E" w:rsidRPr="0071391E">
        <w:rPr>
          <w:rFonts w:asciiTheme="minorHAnsi" w:hAnsiTheme="minorHAnsi" w:cstheme="minorHAnsi"/>
          <w:sz w:val="24"/>
          <w:szCs w:val="24"/>
        </w:rPr>
        <w:t>;</w:t>
      </w:r>
    </w:p>
    <w:p w14:paraId="660FBF83" w14:textId="5F546B34" w:rsidR="00A05568" w:rsidRPr="0071391E" w:rsidRDefault="00A05568" w:rsidP="00CC5733">
      <w:pPr>
        <w:pStyle w:val="Akapitzlist"/>
        <w:numPr>
          <w:ilvl w:val="0"/>
          <w:numId w:val="35"/>
        </w:numPr>
        <w:ind w:left="993"/>
        <w:jc w:val="both"/>
        <w:rPr>
          <w:rFonts w:asciiTheme="minorHAnsi" w:hAnsiTheme="minorHAnsi" w:cstheme="minorHAnsi"/>
          <w:sz w:val="24"/>
          <w:szCs w:val="24"/>
        </w:rPr>
      </w:pPr>
      <w:r w:rsidRPr="0071391E">
        <w:rPr>
          <w:rFonts w:asciiTheme="minorHAnsi" w:hAnsiTheme="minorHAnsi" w:cstheme="minorHAnsi"/>
          <w:sz w:val="24"/>
          <w:szCs w:val="24"/>
        </w:rPr>
        <w:t>zarówno w rysunku planu czy danych opisowych</w:t>
      </w:r>
      <w:r w:rsidR="0071391E" w:rsidRPr="0071391E">
        <w:rPr>
          <w:rFonts w:asciiTheme="minorHAnsi" w:hAnsiTheme="minorHAnsi" w:cstheme="minorHAnsi"/>
          <w:sz w:val="24"/>
          <w:szCs w:val="24"/>
        </w:rPr>
        <w:t>.</w:t>
      </w:r>
    </w:p>
    <w:p w14:paraId="286964E4" w14:textId="0F990621" w:rsidR="0071391E" w:rsidRPr="0071391E" w:rsidRDefault="0071391E" w:rsidP="00CC5733">
      <w:pPr>
        <w:pStyle w:val="Akapitzlist"/>
        <w:numPr>
          <w:ilvl w:val="0"/>
          <w:numId w:val="14"/>
        </w:numPr>
        <w:tabs>
          <w:tab w:val="clear" w:pos="720"/>
        </w:tabs>
        <w:ind w:left="284" w:hanging="284"/>
        <w:jc w:val="both"/>
        <w:rPr>
          <w:rFonts w:asciiTheme="minorHAnsi" w:hAnsiTheme="minorHAnsi" w:cstheme="minorHAnsi"/>
          <w:sz w:val="24"/>
          <w:szCs w:val="24"/>
        </w:rPr>
      </w:pPr>
      <w:r w:rsidRPr="0071391E">
        <w:rPr>
          <w:rFonts w:asciiTheme="minorHAnsi" w:hAnsiTheme="minorHAnsi" w:cstheme="minorHAnsi"/>
          <w:sz w:val="24"/>
          <w:szCs w:val="24"/>
        </w:rPr>
        <w:t xml:space="preserve">Wykonawca nie będzie pobierał żadnych dodatkowych opłat za prace realizowane </w:t>
      </w:r>
      <w:r>
        <w:rPr>
          <w:rFonts w:asciiTheme="minorHAnsi" w:hAnsiTheme="minorHAnsi" w:cstheme="minorHAnsi"/>
          <w:sz w:val="24"/>
          <w:szCs w:val="24"/>
        </w:rPr>
        <w:br/>
      </w:r>
      <w:r w:rsidRPr="0071391E">
        <w:rPr>
          <w:rFonts w:asciiTheme="minorHAnsi" w:hAnsiTheme="minorHAnsi" w:cstheme="minorHAnsi"/>
          <w:sz w:val="24"/>
          <w:szCs w:val="24"/>
        </w:rPr>
        <w:t>w ramach poprawek.</w:t>
      </w:r>
    </w:p>
    <w:p w14:paraId="58C3A155" w14:textId="0CD6D300" w:rsidR="00A05568" w:rsidRDefault="0071391E" w:rsidP="00FC7982">
      <w:pPr>
        <w:pStyle w:val="Akapitzlist"/>
        <w:numPr>
          <w:ilvl w:val="0"/>
          <w:numId w:val="14"/>
        </w:numPr>
        <w:tabs>
          <w:tab w:val="clear" w:pos="720"/>
        </w:tabs>
        <w:spacing w:after="0"/>
        <w:ind w:left="284" w:hanging="284"/>
        <w:jc w:val="both"/>
        <w:rPr>
          <w:rFonts w:asciiTheme="minorHAnsi" w:hAnsiTheme="minorHAnsi" w:cstheme="minorHAnsi"/>
          <w:sz w:val="24"/>
          <w:szCs w:val="24"/>
        </w:rPr>
      </w:pPr>
      <w:r w:rsidRPr="0071391E">
        <w:rPr>
          <w:rFonts w:asciiTheme="minorHAnsi" w:hAnsiTheme="minorHAnsi" w:cstheme="minorHAnsi"/>
          <w:sz w:val="24"/>
          <w:szCs w:val="24"/>
        </w:rPr>
        <w:lastRenderedPageBreak/>
        <w:t>Wykonawca nie może odmówić usunięcia wad bez względu na wysokość związanych z tym kosztów.</w:t>
      </w:r>
    </w:p>
    <w:p w14:paraId="313EC6E0" w14:textId="77777777" w:rsidR="00FC7982" w:rsidRPr="00FC7982" w:rsidRDefault="00FC7982" w:rsidP="00FC7982">
      <w:pPr>
        <w:jc w:val="both"/>
        <w:rPr>
          <w:rFonts w:asciiTheme="minorHAnsi" w:hAnsiTheme="minorHAnsi" w:cstheme="minorHAnsi"/>
        </w:rPr>
      </w:pPr>
    </w:p>
    <w:p w14:paraId="4576FDB2" w14:textId="77777777" w:rsidR="002C14DA" w:rsidRPr="00A05568" w:rsidRDefault="002C14DA">
      <w:pPr>
        <w:jc w:val="center"/>
        <w:rPr>
          <w:rFonts w:asciiTheme="minorHAnsi" w:hAnsiTheme="minorHAnsi" w:cstheme="minorHAnsi"/>
          <w:b/>
          <w:bCs/>
        </w:rPr>
      </w:pPr>
      <w:bookmarkStart w:id="6" w:name="_Hlk185924480"/>
      <w:r w:rsidRPr="00A05568">
        <w:rPr>
          <w:rFonts w:asciiTheme="minorHAnsi" w:hAnsiTheme="minorHAnsi" w:cstheme="minorHAnsi"/>
          <w:b/>
          <w:bCs/>
        </w:rPr>
        <w:t>§ 5</w:t>
      </w:r>
    </w:p>
    <w:bookmarkEnd w:id="6"/>
    <w:p w14:paraId="44347AEF" w14:textId="02772E4A" w:rsidR="00F92F13" w:rsidRPr="00A05568" w:rsidRDefault="00F92F13" w:rsidP="00A05568">
      <w:pPr>
        <w:jc w:val="center"/>
        <w:rPr>
          <w:rFonts w:asciiTheme="minorHAnsi" w:hAnsiTheme="minorHAnsi" w:cstheme="minorHAnsi"/>
          <w:b/>
          <w:bCs/>
        </w:rPr>
      </w:pPr>
      <w:r w:rsidRPr="00A05568">
        <w:rPr>
          <w:rFonts w:asciiTheme="minorHAnsi" w:hAnsiTheme="minorHAnsi" w:cstheme="minorHAnsi"/>
          <w:b/>
          <w:bCs/>
        </w:rPr>
        <w:t>Wynagrodzenie</w:t>
      </w:r>
    </w:p>
    <w:p w14:paraId="606A847E" w14:textId="240CDCE8" w:rsidR="00A9344F" w:rsidRPr="00A05568" w:rsidRDefault="00A9344F" w:rsidP="00CC5733">
      <w:pPr>
        <w:pStyle w:val="Akapitzlist"/>
        <w:numPr>
          <w:ilvl w:val="2"/>
          <w:numId w:val="14"/>
        </w:numPr>
        <w:tabs>
          <w:tab w:val="clear" w:pos="2160"/>
        </w:tabs>
        <w:spacing w:line="252" w:lineRule="auto"/>
        <w:ind w:left="284" w:right="-1" w:hanging="284"/>
        <w:jc w:val="both"/>
        <w:rPr>
          <w:rFonts w:asciiTheme="minorHAnsi" w:hAnsiTheme="minorHAnsi" w:cstheme="minorHAnsi"/>
          <w:sz w:val="24"/>
          <w:szCs w:val="24"/>
        </w:rPr>
      </w:pPr>
      <w:r w:rsidRPr="00A05568">
        <w:rPr>
          <w:rFonts w:asciiTheme="minorHAnsi" w:hAnsiTheme="minorHAnsi" w:cstheme="minorHAnsi"/>
          <w:sz w:val="24"/>
          <w:szCs w:val="24"/>
        </w:rPr>
        <w:t xml:space="preserve">Strony ustalają wynagrodzenie Wykonawcy za wykonanie przedmiotu umowy, zgodnie </w:t>
      </w:r>
      <w:r w:rsidRPr="00A05568">
        <w:rPr>
          <w:rFonts w:asciiTheme="minorHAnsi" w:hAnsiTheme="minorHAnsi" w:cstheme="minorHAnsi"/>
          <w:sz w:val="24"/>
          <w:szCs w:val="24"/>
        </w:rPr>
        <w:br/>
        <w:t xml:space="preserve">z ofertą wykonawcy, na kwotę …… zł brutto (słownie: … złotych), w tym: podatek </w:t>
      </w:r>
      <w:r w:rsidRPr="00A05568">
        <w:rPr>
          <w:rFonts w:asciiTheme="minorHAnsi" w:hAnsiTheme="minorHAnsi" w:cstheme="minorHAnsi"/>
          <w:sz w:val="24"/>
          <w:szCs w:val="24"/>
        </w:rPr>
        <w:br/>
        <w:t>VAT …… % w kwocie  …… zł (słownie: … złotych), kwota netto …… zł (słownie: … zł).</w:t>
      </w:r>
    </w:p>
    <w:p w14:paraId="3E944811" w14:textId="4A3087EC" w:rsidR="00A9344F" w:rsidRPr="00A05568" w:rsidRDefault="00A9344F" w:rsidP="00CC5733">
      <w:pPr>
        <w:pStyle w:val="Akapitzlist"/>
        <w:numPr>
          <w:ilvl w:val="2"/>
          <w:numId w:val="14"/>
        </w:numPr>
        <w:tabs>
          <w:tab w:val="clear" w:pos="2160"/>
        </w:tabs>
        <w:ind w:left="284" w:hanging="284"/>
        <w:jc w:val="both"/>
        <w:rPr>
          <w:rFonts w:asciiTheme="minorHAnsi" w:hAnsiTheme="minorHAnsi" w:cstheme="minorHAnsi"/>
          <w:sz w:val="24"/>
          <w:szCs w:val="24"/>
        </w:rPr>
      </w:pPr>
      <w:r w:rsidRPr="00A05568">
        <w:rPr>
          <w:rFonts w:asciiTheme="minorHAnsi" w:hAnsiTheme="minorHAnsi" w:cstheme="minorHAnsi"/>
          <w:sz w:val="24"/>
          <w:szCs w:val="24"/>
        </w:rPr>
        <w:t xml:space="preserve">Przyjęta w wyniku przetargu cena brutto jest wynagrodzeniem ryczałtowym i nie może być zmieniona. Wyjątki stanowią sytuacje określone </w:t>
      </w:r>
      <w:r w:rsidRPr="00D64A03">
        <w:rPr>
          <w:rFonts w:asciiTheme="minorHAnsi" w:hAnsiTheme="minorHAnsi" w:cstheme="minorHAnsi"/>
          <w:color w:val="auto"/>
          <w:sz w:val="24"/>
          <w:szCs w:val="24"/>
        </w:rPr>
        <w:t>w § 1</w:t>
      </w:r>
      <w:r w:rsidR="00D64A03" w:rsidRPr="00D64A03">
        <w:rPr>
          <w:rFonts w:asciiTheme="minorHAnsi" w:hAnsiTheme="minorHAnsi" w:cstheme="minorHAnsi"/>
          <w:color w:val="auto"/>
          <w:sz w:val="24"/>
          <w:szCs w:val="24"/>
        </w:rPr>
        <w:t>0</w:t>
      </w:r>
      <w:r w:rsidRPr="00D64A03">
        <w:rPr>
          <w:rFonts w:asciiTheme="minorHAnsi" w:hAnsiTheme="minorHAnsi" w:cstheme="minorHAnsi"/>
          <w:color w:val="auto"/>
          <w:sz w:val="24"/>
          <w:szCs w:val="24"/>
        </w:rPr>
        <w:t xml:space="preserve">, </w:t>
      </w:r>
      <w:r w:rsidRPr="00A05568">
        <w:rPr>
          <w:rFonts w:asciiTheme="minorHAnsi" w:hAnsiTheme="minorHAnsi" w:cstheme="minorHAnsi"/>
          <w:sz w:val="24"/>
          <w:szCs w:val="24"/>
        </w:rPr>
        <w:t xml:space="preserve">potwierdzone i zaakceptowane stosownym aneksem do umowy. </w:t>
      </w:r>
    </w:p>
    <w:p w14:paraId="66A9DFB0" w14:textId="77777777" w:rsidR="00A316AF" w:rsidRPr="00A05568" w:rsidRDefault="00F92F13" w:rsidP="00CC5733">
      <w:pPr>
        <w:pStyle w:val="Akapitzlist"/>
        <w:numPr>
          <w:ilvl w:val="2"/>
          <w:numId w:val="14"/>
        </w:numPr>
        <w:tabs>
          <w:tab w:val="clear" w:pos="2160"/>
        </w:tabs>
        <w:spacing w:line="252" w:lineRule="auto"/>
        <w:ind w:left="284" w:right="-1" w:hanging="284"/>
        <w:jc w:val="both"/>
        <w:rPr>
          <w:rFonts w:asciiTheme="minorHAnsi" w:hAnsiTheme="minorHAnsi" w:cstheme="minorHAnsi"/>
          <w:sz w:val="24"/>
          <w:szCs w:val="24"/>
        </w:rPr>
      </w:pPr>
      <w:r w:rsidRPr="00A05568">
        <w:rPr>
          <w:rFonts w:asciiTheme="minorHAnsi" w:hAnsiTheme="minorHAnsi" w:cstheme="minorHAnsi"/>
          <w:sz w:val="24"/>
          <w:szCs w:val="24"/>
        </w:rPr>
        <w:t>Niedoszacowanie,</w:t>
      </w:r>
      <w:r w:rsidR="00A316AF" w:rsidRPr="00A05568">
        <w:rPr>
          <w:rFonts w:asciiTheme="minorHAnsi" w:hAnsiTheme="minorHAnsi" w:cstheme="minorHAnsi"/>
          <w:sz w:val="24"/>
          <w:szCs w:val="24"/>
        </w:rPr>
        <w:t xml:space="preserve"> </w:t>
      </w:r>
      <w:r w:rsidRPr="00A05568">
        <w:rPr>
          <w:rFonts w:asciiTheme="minorHAnsi" w:hAnsiTheme="minorHAnsi" w:cstheme="minorHAnsi"/>
          <w:sz w:val="24"/>
          <w:szCs w:val="24"/>
        </w:rPr>
        <w:t>pominięcie oraz brak rozpoznania zakresu przedmiotu umowy nie może być podstawą do</w:t>
      </w:r>
      <w:r w:rsidR="00A316AF" w:rsidRPr="00A05568">
        <w:rPr>
          <w:rFonts w:asciiTheme="minorHAnsi" w:hAnsiTheme="minorHAnsi" w:cstheme="minorHAnsi"/>
          <w:sz w:val="24"/>
          <w:szCs w:val="24"/>
        </w:rPr>
        <w:t xml:space="preserve"> </w:t>
      </w:r>
      <w:r w:rsidRPr="00A05568">
        <w:rPr>
          <w:rFonts w:asciiTheme="minorHAnsi" w:hAnsiTheme="minorHAnsi" w:cstheme="minorHAnsi"/>
          <w:sz w:val="24"/>
          <w:szCs w:val="24"/>
        </w:rPr>
        <w:t>żądania zmiany wynagrodzenia ryczałtowego, o którym mowa w ust.</w:t>
      </w:r>
      <w:r w:rsidR="00A316AF" w:rsidRPr="00A05568">
        <w:rPr>
          <w:rFonts w:asciiTheme="minorHAnsi" w:hAnsiTheme="minorHAnsi" w:cstheme="minorHAnsi"/>
          <w:sz w:val="24"/>
          <w:szCs w:val="24"/>
        </w:rPr>
        <w:t xml:space="preserve"> </w:t>
      </w:r>
      <w:r w:rsidRPr="00A05568">
        <w:rPr>
          <w:rFonts w:asciiTheme="minorHAnsi" w:hAnsiTheme="minorHAnsi" w:cstheme="minorHAnsi"/>
          <w:sz w:val="24"/>
          <w:szCs w:val="24"/>
        </w:rPr>
        <w:t>1 umowy.</w:t>
      </w:r>
    </w:p>
    <w:p w14:paraId="39B81F62" w14:textId="03CC7F19" w:rsidR="00376607" w:rsidRPr="00A05568" w:rsidRDefault="00F92F13" w:rsidP="00CC5733">
      <w:pPr>
        <w:pStyle w:val="Akapitzlist"/>
        <w:numPr>
          <w:ilvl w:val="2"/>
          <w:numId w:val="14"/>
        </w:numPr>
        <w:tabs>
          <w:tab w:val="clear" w:pos="2160"/>
        </w:tabs>
        <w:spacing w:line="252" w:lineRule="auto"/>
        <w:ind w:left="284" w:right="-1" w:hanging="284"/>
        <w:jc w:val="both"/>
        <w:rPr>
          <w:rFonts w:asciiTheme="minorHAnsi" w:hAnsiTheme="minorHAnsi" w:cstheme="minorHAnsi"/>
          <w:sz w:val="24"/>
          <w:szCs w:val="24"/>
        </w:rPr>
      </w:pPr>
      <w:r w:rsidRPr="00A05568">
        <w:rPr>
          <w:rFonts w:asciiTheme="minorHAnsi" w:hAnsiTheme="minorHAnsi" w:cstheme="minorHAnsi"/>
          <w:sz w:val="24"/>
          <w:szCs w:val="24"/>
        </w:rPr>
        <w:t xml:space="preserve">Rozliczenie poszczególnych etapów realizacji przedmiotu zamówienia określonych w </w:t>
      </w:r>
      <w:r w:rsidRPr="00E21A06">
        <w:rPr>
          <w:rFonts w:asciiTheme="minorHAnsi" w:hAnsiTheme="minorHAnsi" w:cstheme="minorHAnsi"/>
          <w:color w:val="auto"/>
          <w:sz w:val="24"/>
          <w:szCs w:val="24"/>
        </w:rPr>
        <w:t xml:space="preserve">§ </w:t>
      </w:r>
      <w:r w:rsidR="00E21A06" w:rsidRPr="00E21A06">
        <w:rPr>
          <w:rFonts w:asciiTheme="minorHAnsi" w:hAnsiTheme="minorHAnsi" w:cstheme="minorHAnsi"/>
          <w:color w:val="auto"/>
          <w:sz w:val="24"/>
          <w:szCs w:val="24"/>
        </w:rPr>
        <w:t xml:space="preserve">5 </w:t>
      </w:r>
      <w:r w:rsidRPr="00E21A06">
        <w:rPr>
          <w:rFonts w:asciiTheme="minorHAnsi" w:hAnsiTheme="minorHAnsi" w:cstheme="minorHAnsi"/>
          <w:color w:val="auto"/>
          <w:sz w:val="24"/>
          <w:szCs w:val="24"/>
        </w:rPr>
        <w:t>ust.</w:t>
      </w:r>
      <w:r w:rsidR="00A316AF" w:rsidRPr="00E21A06">
        <w:rPr>
          <w:rFonts w:asciiTheme="minorHAnsi" w:hAnsiTheme="minorHAnsi" w:cstheme="minorHAnsi"/>
          <w:color w:val="auto"/>
          <w:sz w:val="24"/>
          <w:szCs w:val="24"/>
        </w:rPr>
        <w:t xml:space="preserve"> </w:t>
      </w:r>
      <w:r w:rsidR="00E21A06" w:rsidRPr="00E21A06">
        <w:rPr>
          <w:rFonts w:asciiTheme="minorHAnsi" w:hAnsiTheme="minorHAnsi" w:cstheme="minorHAnsi"/>
          <w:color w:val="auto"/>
          <w:sz w:val="24"/>
          <w:szCs w:val="24"/>
        </w:rPr>
        <w:t>5</w:t>
      </w:r>
      <w:r w:rsidRPr="00E21A06">
        <w:rPr>
          <w:rFonts w:asciiTheme="minorHAnsi" w:hAnsiTheme="minorHAnsi" w:cstheme="minorHAnsi"/>
          <w:color w:val="auto"/>
          <w:sz w:val="24"/>
          <w:szCs w:val="24"/>
        </w:rPr>
        <w:t xml:space="preserve">, </w:t>
      </w:r>
      <w:r w:rsidRPr="00A05568">
        <w:rPr>
          <w:rFonts w:asciiTheme="minorHAnsi" w:hAnsiTheme="minorHAnsi" w:cstheme="minorHAnsi"/>
          <w:sz w:val="24"/>
          <w:szCs w:val="24"/>
        </w:rPr>
        <w:t>będzie następowało na podstawie protokołów zdawczo-odbiorczych, które będą stanowiły</w:t>
      </w:r>
      <w:r w:rsidR="00A316AF" w:rsidRPr="00A05568">
        <w:rPr>
          <w:rFonts w:asciiTheme="minorHAnsi" w:hAnsiTheme="minorHAnsi" w:cstheme="minorHAnsi"/>
          <w:sz w:val="24"/>
          <w:szCs w:val="24"/>
        </w:rPr>
        <w:t xml:space="preserve"> </w:t>
      </w:r>
      <w:r w:rsidRPr="00A05568">
        <w:rPr>
          <w:rFonts w:asciiTheme="minorHAnsi" w:hAnsiTheme="minorHAnsi" w:cstheme="minorHAnsi"/>
          <w:sz w:val="24"/>
          <w:szCs w:val="24"/>
        </w:rPr>
        <w:t>podstawę do wystawienia faktury.</w:t>
      </w:r>
    </w:p>
    <w:p w14:paraId="0F826355" w14:textId="1C42A42C" w:rsidR="00376607" w:rsidRPr="00A05568" w:rsidRDefault="00376607" w:rsidP="00CC5733">
      <w:pPr>
        <w:pStyle w:val="Akapitzlist"/>
        <w:numPr>
          <w:ilvl w:val="2"/>
          <w:numId w:val="14"/>
        </w:numPr>
        <w:tabs>
          <w:tab w:val="clear" w:pos="2160"/>
        </w:tabs>
        <w:spacing w:line="252" w:lineRule="auto"/>
        <w:ind w:left="284" w:right="-1" w:hanging="284"/>
        <w:jc w:val="both"/>
        <w:rPr>
          <w:rFonts w:asciiTheme="minorHAnsi" w:hAnsiTheme="minorHAnsi" w:cstheme="minorHAnsi"/>
          <w:sz w:val="24"/>
          <w:szCs w:val="24"/>
        </w:rPr>
      </w:pPr>
      <w:r w:rsidRPr="00A05568">
        <w:rPr>
          <w:rFonts w:asciiTheme="minorHAnsi" w:hAnsiTheme="minorHAnsi" w:cstheme="minorHAnsi"/>
          <w:sz w:val="24"/>
          <w:szCs w:val="24"/>
        </w:rPr>
        <w:t xml:space="preserve">Zapłata wynagrodzenia w ramach niniejszego zamówienia nastąpi w trzech etapach </w:t>
      </w:r>
      <w:r w:rsidR="00A05568">
        <w:rPr>
          <w:rFonts w:asciiTheme="minorHAnsi" w:hAnsiTheme="minorHAnsi" w:cstheme="minorHAnsi"/>
          <w:sz w:val="24"/>
          <w:szCs w:val="24"/>
        </w:rPr>
        <w:br/>
      </w:r>
      <w:r w:rsidRPr="00A05568">
        <w:rPr>
          <w:rFonts w:asciiTheme="minorHAnsi" w:hAnsiTheme="minorHAnsi" w:cstheme="minorHAnsi"/>
          <w:sz w:val="24"/>
          <w:szCs w:val="24"/>
        </w:rPr>
        <w:t xml:space="preserve">w terminie do 30 dni po podpisaniu protokołów odbiorów częściowych i końcowego </w:t>
      </w:r>
      <w:r w:rsidR="00A05568">
        <w:rPr>
          <w:rFonts w:asciiTheme="minorHAnsi" w:hAnsiTheme="minorHAnsi" w:cstheme="minorHAnsi"/>
          <w:sz w:val="24"/>
          <w:szCs w:val="24"/>
        </w:rPr>
        <w:br/>
      </w:r>
      <w:r w:rsidRPr="00A05568">
        <w:rPr>
          <w:rFonts w:asciiTheme="minorHAnsi" w:hAnsiTheme="minorHAnsi" w:cstheme="minorHAnsi"/>
          <w:sz w:val="24"/>
          <w:szCs w:val="24"/>
        </w:rPr>
        <w:t xml:space="preserve">w następujący sposób: </w:t>
      </w:r>
    </w:p>
    <w:p w14:paraId="3BC06F2D" w14:textId="10474569" w:rsidR="00376607" w:rsidRPr="00A05568" w:rsidRDefault="00FC7982" w:rsidP="00CC5733">
      <w:pPr>
        <w:pStyle w:val="Akapitzlist"/>
        <w:numPr>
          <w:ilvl w:val="0"/>
          <w:numId w:val="26"/>
        </w:numPr>
        <w:spacing w:line="252" w:lineRule="auto"/>
        <w:ind w:right="-1"/>
        <w:jc w:val="both"/>
        <w:rPr>
          <w:rFonts w:asciiTheme="minorHAnsi" w:hAnsiTheme="minorHAnsi" w:cstheme="minorHAnsi"/>
          <w:sz w:val="24"/>
          <w:szCs w:val="24"/>
        </w:rPr>
      </w:pPr>
      <w:r>
        <w:rPr>
          <w:rFonts w:asciiTheme="minorHAnsi" w:hAnsiTheme="minorHAnsi" w:cstheme="minorHAnsi"/>
          <w:sz w:val="24"/>
          <w:szCs w:val="24"/>
        </w:rPr>
        <w:t>p</w:t>
      </w:r>
      <w:r w:rsidR="00376607" w:rsidRPr="00A05568">
        <w:rPr>
          <w:rFonts w:asciiTheme="minorHAnsi" w:hAnsiTheme="minorHAnsi" w:cstheme="minorHAnsi"/>
          <w:sz w:val="24"/>
          <w:szCs w:val="24"/>
        </w:rPr>
        <w:t xml:space="preserve">ierwsza faktura częściowa w wysokości nie wyższej niż 50 % wynagrodzenia umownego brutto określonego w </w:t>
      </w:r>
      <w:bookmarkStart w:id="7" w:name="_Hlk185924498"/>
      <w:r w:rsidR="00376607" w:rsidRPr="00A05568">
        <w:rPr>
          <w:rFonts w:asciiTheme="minorHAnsi" w:hAnsiTheme="minorHAnsi" w:cstheme="minorHAnsi"/>
          <w:sz w:val="24"/>
          <w:szCs w:val="24"/>
        </w:rPr>
        <w:t xml:space="preserve">§ 5 ust. 1 </w:t>
      </w:r>
      <w:bookmarkEnd w:id="7"/>
      <w:r w:rsidR="00376607" w:rsidRPr="00A05568">
        <w:rPr>
          <w:rFonts w:asciiTheme="minorHAnsi" w:hAnsiTheme="minorHAnsi" w:cstheme="minorHAnsi"/>
          <w:sz w:val="24"/>
          <w:szCs w:val="24"/>
        </w:rPr>
        <w:t xml:space="preserve">umowy, wystawionej przez Wykonawcę, po wykonaniu I etapu do dnia 31.03.2025 r. Termin może ulec zmianie z powodu opóźnień w uzyskaniu uzgodnień i opinii bądź konieczności wprowadzania </w:t>
      </w:r>
      <w:r w:rsidR="00376607" w:rsidRPr="00A05568">
        <w:rPr>
          <w:rFonts w:asciiTheme="minorHAnsi" w:hAnsiTheme="minorHAnsi" w:cstheme="minorHAnsi"/>
          <w:sz w:val="24"/>
          <w:szCs w:val="24"/>
        </w:rPr>
        <w:br/>
        <w:t>w projekcie planu zmian wynikających z otrzymanych opinii i uzgodnień,</w:t>
      </w:r>
    </w:p>
    <w:p w14:paraId="1536E405" w14:textId="0D9CC827" w:rsidR="00E40BA3" w:rsidRPr="00A05568" w:rsidRDefault="00FC7982" w:rsidP="00CC5733">
      <w:pPr>
        <w:pStyle w:val="Akapitzlist"/>
        <w:numPr>
          <w:ilvl w:val="0"/>
          <w:numId w:val="26"/>
        </w:numPr>
        <w:spacing w:line="252" w:lineRule="auto"/>
        <w:ind w:right="-1"/>
        <w:jc w:val="both"/>
        <w:rPr>
          <w:rFonts w:asciiTheme="minorHAnsi" w:hAnsiTheme="minorHAnsi" w:cstheme="minorHAnsi"/>
          <w:sz w:val="24"/>
          <w:szCs w:val="24"/>
        </w:rPr>
      </w:pPr>
      <w:r>
        <w:rPr>
          <w:rFonts w:asciiTheme="minorHAnsi" w:hAnsiTheme="minorHAnsi" w:cstheme="minorHAnsi"/>
          <w:sz w:val="24"/>
          <w:szCs w:val="24"/>
        </w:rPr>
        <w:t>d</w:t>
      </w:r>
      <w:r w:rsidR="00376607" w:rsidRPr="00A05568">
        <w:rPr>
          <w:rFonts w:asciiTheme="minorHAnsi" w:hAnsiTheme="minorHAnsi" w:cstheme="minorHAnsi"/>
          <w:sz w:val="24"/>
          <w:szCs w:val="24"/>
        </w:rPr>
        <w:t>ruga faktura częściowa w wysokości nie wyższej niż 25 % wynagrodzenia umownego brutto określonego w § 5 ust. 1 umowy, wystawionej przez Wykonawcę, po wykonaniu II etapu do dnia 31.08.2025 r. Termin może ulec zmianie z powodu opóźnień w uzyskaniu zgód rolnych i leśnych lub powtórnego wyłożenia projektu planu do publicznego wglądu,</w:t>
      </w:r>
    </w:p>
    <w:p w14:paraId="599B06AE" w14:textId="3AB95D5C" w:rsidR="00376607" w:rsidRPr="00A05568" w:rsidRDefault="00FC7982" w:rsidP="00CC5733">
      <w:pPr>
        <w:pStyle w:val="Akapitzlist"/>
        <w:numPr>
          <w:ilvl w:val="0"/>
          <w:numId w:val="26"/>
        </w:numPr>
        <w:spacing w:line="252" w:lineRule="auto"/>
        <w:ind w:right="-1"/>
        <w:jc w:val="both"/>
        <w:rPr>
          <w:rFonts w:asciiTheme="minorHAnsi" w:hAnsiTheme="minorHAnsi" w:cstheme="minorHAnsi"/>
          <w:sz w:val="24"/>
          <w:szCs w:val="24"/>
        </w:rPr>
      </w:pPr>
      <w:r>
        <w:rPr>
          <w:rFonts w:asciiTheme="minorHAnsi" w:hAnsiTheme="minorHAnsi" w:cstheme="minorHAnsi"/>
          <w:sz w:val="24"/>
          <w:szCs w:val="24"/>
        </w:rPr>
        <w:t>f</w:t>
      </w:r>
      <w:r w:rsidR="00376607" w:rsidRPr="00A05568">
        <w:rPr>
          <w:rFonts w:asciiTheme="minorHAnsi" w:hAnsiTheme="minorHAnsi" w:cstheme="minorHAnsi"/>
          <w:sz w:val="24"/>
          <w:szCs w:val="24"/>
        </w:rPr>
        <w:t xml:space="preserve">aktura końcowa w wysokości obejmującej pozostałą część wynagrodzenia określonego w umowie. Podstawą wystawienia faktury końcowej będzie upływ 30-dniowego terminu przewidzianego na wydanie rozstrzygnięcia nadzorczego przez Wojewodę od dnia przekazania uchwały </w:t>
      </w:r>
      <w:proofErr w:type="spellStart"/>
      <w:r w:rsidR="00376607" w:rsidRPr="00A05568">
        <w:rPr>
          <w:rFonts w:asciiTheme="minorHAnsi" w:hAnsiTheme="minorHAnsi" w:cstheme="minorHAnsi"/>
          <w:sz w:val="24"/>
          <w:szCs w:val="24"/>
        </w:rPr>
        <w:t>ws</w:t>
      </w:r>
      <w:proofErr w:type="spellEnd"/>
      <w:r w:rsidR="00376607" w:rsidRPr="00A05568">
        <w:rPr>
          <w:rFonts w:asciiTheme="minorHAnsi" w:hAnsiTheme="minorHAnsi" w:cstheme="minorHAnsi"/>
          <w:sz w:val="24"/>
          <w:szCs w:val="24"/>
        </w:rPr>
        <w:t xml:space="preserve">. planu wraz z kompletną dokumentacją.  </w:t>
      </w:r>
    </w:p>
    <w:p w14:paraId="4C50CE54" w14:textId="1E4B31DF" w:rsidR="00E40BA3" w:rsidRPr="00A05568" w:rsidRDefault="00F92F13" w:rsidP="00CC5733">
      <w:pPr>
        <w:pStyle w:val="Akapitzlist"/>
        <w:numPr>
          <w:ilvl w:val="2"/>
          <w:numId w:val="14"/>
        </w:numPr>
        <w:tabs>
          <w:tab w:val="clear" w:pos="2160"/>
        </w:tabs>
        <w:spacing w:line="252" w:lineRule="auto"/>
        <w:ind w:left="284" w:right="-1" w:hanging="284"/>
        <w:jc w:val="both"/>
        <w:rPr>
          <w:rFonts w:asciiTheme="minorHAnsi" w:hAnsiTheme="minorHAnsi" w:cstheme="minorHAnsi"/>
          <w:sz w:val="24"/>
          <w:szCs w:val="24"/>
        </w:rPr>
      </w:pPr>
      <w:r w:rsidRPr="00A05568">
        <w:rPr>
          <w:rFonts w:asciiTheme="minorHAnsi" w:hAnsiTheme="minorHAnsi" w:cstheme="minorHAnsi"/>
          <w:sz w:val="24"/>
          <w:szCs w:val="24"/>
        </w:rPr>
        <w:t xml:space="preserve">Płatność faktur VAT zostanie dokonana przez Zamawiającego przelewem na </w:t>
      </w:r>
      <w:r w:rsidR="00FC7982" w:rsidRPr="00FC7982">
        <w:rPr>
          <w:rFonts w:asciiTheme="minorHAnsi" w:hAnsiTheme="minorHAnsi" w:cstheme="minorHAnsi"/>
          <w:sz w:val="24"/>
          <w:szCs w:val="24"/>
        </w:rPr>
        <w:t>rachunek Wykonawcy zlokalizowany w banku</w:t>
      </w:r>
      <w:r w:rsidR="00FC7982">
        <w:rPr>
          <w:rFonts w:asciiTheme="minorHAnsi" w:hAnsiTheme="minorHAnsi" w:cstheme="minorHAnsi"/>
          <w:sz w:val="24"/>
          <w:szCs w:val="24"/>
        </w:rPr>
        <w:t xml:space="preserve"> ……………………..</w:t>
      </w:r>
      <w:r w:rsidRPr="00A05568">
        <w:rPr>
          <w:rFonts w:asciiTheme="minorHAnsi" w:hAnsiTheme="minorHAnsi" w:cstheme="minorHAnsi"/>
          <w:sz w:val="24"/>
          <w:szCs w:val="24"/>
        </w:rPr>
        <w:t xml:space="preserve"> numer rachunku </w:t>
      </w:r>
      <w:r w:rsidR="00FC7982">
        <w:rPr>
          <w:rFonts w:asciiTheme="minorHAnsi" w:hAnsiTheme="minorHAnsi" w:cstheme="minorHAnsi"/>
          <w:sz w:val="24"/>
          <w:szCs w:val="24"/>
        </w:rPr>
        <w:t xml:space="preserve">………………….. </w:t>
      </w:r>
      <w:r w:rsidRPr="00A05568">
        <w:rPr>
          <w:rFonts w:asciiTheme="minorHAnsi" w:hAnsiTheme="minorHAnsi" w:cstheme="minorHAnsi"/>
          <w:sz w:val="24"/>
          <w:szCs w:val="24"/>
        </w:rPr>
        <w:t>w</w:t>
      </w:r>
      <w:r w:rsidR="00FC7982">
        <w:rPr>
          <w:rFonts w:asciiTheme="minorHAnsi" w:hAnsiTheme="minorHAnsi" w:cstheme="minorHAnsi"/>
          <w:sz w:val="24"/>
          <w:szCs w:val="24"/>
        </w:rPr>
        <w:t> </w:t>
      </w:r>
      <w:r w:rsidRPr="00A05568">
        <w:rPr>
          <w:rFonts w:asciiTheme="minorHAnsi" w:hAnsiTheme="minorHAnsi" w:cstheme="minorHAnsi"/>
          <w:sz w:val="24"/>
          <w:szCs w:val="24"/>
        </w:rPr>
        <w:t>terminie 30 dni od daty otrzymania</w:t>
      </w:r>
      <w:r w:rsidR="00E40BA3" w:rsidRPr="00A05568">
        <w:rPr>
          <w:rFonts w:asciiTheme="minorHAnsi" w:hAnsiTheme="minorHAnsi" w:cstheme="minorHAnsi"/>
          <w:sz w:val="24"/>
          <w:szCs w:val="24"/>
        </w:rPr>
        <w:t xml:space="preserve"> </w:t>
      </w:r>
      <w:r w:rsidRPr="00A05568">
        <w:rPr>
          <w:rFonts w:asciiTheme="minorHAnsi" w:hAnsiTheme="minorHAnsi" w:cstheme="minorHAnsi"/>
          <w:sz w:val="24"/>
          <w:szCs w:val="24"/>
        </w:rPr>
        <w:t>przez Zamawiającego wystawionej faktury, która powinna zawierać następujące</w:t>
      </w:r>
      <w:r w:rsidR="00E40BA3" w:rsidRPr="00A05568">
        <w:rPr>
          <w:rFonts w:asciiTheme="minorHAnsi" w:hAnsiTheme="minorHAnsi" w:cstheme="minorHAnsi"/>
          <w:sz w:val="24"/>
          <w:szCs w:val="24"/>
        </w:rPr>
        <w:t xml:space="preserve"> </w:t>
      </w:r>
      <w:r w:rsidRPr="00A05568">
        <w:rPr>
          <w:rFonts w:asciiTheme="minorHAnsi" w:hAnsiTheme="minorHAnsi" w:cstheme="minorHAnsi"/>
          <w:sz w:val="24"/>
          <w:szCs w:val="24"/>
        </w:rPr>
        <w:t>dane:</w:t>
      </w:r>
    </w:p>
    <w:p w14:paraId="5FAC6AFB" w14:textId="66B32016" w:rsidR="002C14DA" w:rsidRPr="00A05568" w:rsidRDefault="00F92F13" w:rsidP="00E40BA3">
      <w:pPr>
        <w:pStyle w:val="Akapitzlist"/>
        <w:spacing w:line="252" w:lineRule="auto"/>
        <w:ind w:left="284" w:right="-1"/>
        <w:jc w:val="both"/>
        <w:rPr>
          <w:rFonts w:asciiTheme="minorHAnsi" w:hAnsiTheme="minorHAnsi" w:cstheme="minorHAnsi"/>
          <w:sz w:val="24"/>
          <w:szCs w:val="24"/>
        </w:rPr>
      </w:pPr>
      <w:r w:rsidRPr="00A05568">
        <w:rPr>
          <w:rFonts w:asciiTheme="minorHAnsi" w:hAnsiTheme="minorHAnsi" w:cstheme="minorHAnsi"/>
          <w:sz w:val="24"/>
          <w:szCs w:val="24"/>
        </w:rPr>
        <w:t xml:space="preserve">Nabywca: Gmina </w:t>
      </w:r>
      <w:r w:rsidR="00E40BA3" w:rsidRPr="00A05568">
        <w:rPr>
          <w:rFonts w:asciiTheme="minorHAnsi" w:hAnsiTheme="minorHAnsi" w:cstheme="minorHAnsi"/>
          <w:sz w:val="24"/>
          <w:szCs w:val="24"/>
        </w:rPr>
        <w:t>Kotla</w:t>
      </w:r>
      <w:r w:rsidRPr="00A05568">
        <w:rPr>
          <w:rFonts w:asciiTheme="minorHAnsi" w:hAnsiTheme="minorHAnsi" w:cstheme="minorHAnsi"/>
          <w:sz w:val="24"/>
          <w:szCs w:val="24"/>
        </w:rPr>
        <w:t xml:space="preserve">, </w:t>
      </w:r>
      <w:r w:rsidR="00E40BA3" w:rsidRPr="00A05568">
        <w:rPr>
          <w:rFonts w:asciiTheme="minorHAnsi" w:hAnsiTheme="minorHAnsi" w:cstheme="minorHAnsi"/>
          <w:sz w:val="24"/>
          <w:szCs w:val="24"/>
        </w:rPr>
        <w:t xml:space="preserve">ul. Głogowska 93, 67-240 Kotla, </w:t>
      </w:r>
      <w:r w:rsidRPr="00A05568">
        <w:rPr>
          <w:rFonts w:asciiTheme="minorHAnsi" w:hAnsiTheme="minorHAnsi" w:cstheme="minorHAnsi"/>
          <w:sz w:val="24"/>
          <w:szCs w:val="24"/>
        </w:rPr>
        <w:t xml:space="preserve">NIP: </w:t>
      </w:r>
      <w:r w:rsidR="00E40BA3" w:rsidRPr="00A05568">
        <w:rPr>
          <w:rFonts w:asciiTheme="minorHAnsi" w:hAnsiTheme="minorHAnsi" w:cstheme="minorHAnsi"/>
          <w:sz w:val="24"/>
          <w:szCs w:val="24"/>
        </w:rPr>
        <w:t>6931940547,</w:t>
      </w:r>
    </w:p>
    <w:p w14:paraId="183F1D5F" w14:textId="338EE21B" w:rsidR="00E40BA3" w:rsidRPr="00A05568" w:rsidRDefault="00E40BA3" w:rsidP="00E40BA3">
      <w:pPr>
        <w:pStyle w:val="Akapitzlist"/>
        <w:spacing w:line="252" w:lineRule="auto"/>
        <w:ind w:left="284" w:right="-1"/>
        <w:jc w:val="both"/>
        <w:rPr>
          <w:rFonts w:asciiTheme="minorHAnsi" w:hAnsiTheme="minorHAnsi" w:cstheme="minorHAnsi"/>
          <w:sz w:val="24"/>
          <w:szCs w:val="24"/>
        </w:rPr>
      </w:pPr>
      <w:r w:rsidRPr="00A05568">
        <w:rPr>
          <w:rFonts w:asciiTheme="minorHAnsi" w:hAnsiTheme="minorHAnsi" w:cstheme="minorHAnsi"/>
          <w:sz w:val="24"/>
          <w:szCs w:val="24"/>
        </w:rPr>
        <w:t>Nazwa: „Sporządzenie miejscowego planu zagospodarowania przestrzennego dla części obrębów Chociemyśl, Skidniów, Ceber, Grochowice, Kozie Doły i Kotla, gm. Kotla” zgodnie z umową nr …………..</w:t>
      </w:r>
    </w:p>
    <w:p w14:paraId="15831907" w14:textId="741966D8" w:rsidR="0054093D" w:rsidRPr="0071391E" w:rsidRDefault="0089478D" w:rsidP="00CC5733">
      <w:pPr>
        <w:pStyle w:val="Akapitzlist"/>
        <w:numPr>
          <w:ilvl w:val="0"/>
          <w:numId w:val="27"/>
        </w:numPr>
        <w:tabs>
          <w:tab w:val="clear" w:pos="720"/>
          <w:tab w:val="num" w:pos="360"/>
        </w:tabs>
        <w:ind w:left="284" w:hanging="284"/>
        <w:jc w:val="both"/>
        <w:rPr>
          <w:rFonts w:asciiTheme="minorHAnsi" w:hAnsiTheme="minorHAnsi" w:cstheme="minorHAnsi"/>
          <w:snapToGrid w:val="0"/>
          <w:color w:val="auto"/>
          <w:sz w:val="24"/>
          <w:szCs w:val="24"/>
        </w:rPr>
      </w:pPr>
      <w:r w:rsidRPr="00A05568">
        <w:rPr>
          <w:rFonts w:asciiTheme="minorHAnsi" w:hAnsiTheme="minorHAnsi" w:cstheme="minorHAnsi"/>
          <w:snapToGrid w:val="0"/>
          <w:color w:val="auto"/>
          <w:sz w:val="24"/>
          <w:szCs w:val="24"/>
        </w:rPr>
        <w:t xml:space="preserve">Jeżeli w toku czynności odbioru częściowego lub końcowego zostanie stwierdzone, że przedmiot umowy nie osiągnął gotowości do odbioru z powodu niezakończenia opracowania lub jego wadliwego wykonania, Zamawiającemu przysługuje prawo odmowy przyjęcia przedmiotu umowy, wyznaczenia Wykonawcy dodatkowego terminu do jego </w:t>
      </w:r>
      <w:r w:rsidRPr="00A05568">
        <w:rPr>
          <w:rFonts w:asciiTheme="minorHAnsi" w:hAnsiTheme="minorHAnsi" w:cstheme="minorHAnsi"/>
          <w:snapToGrid w:val="0"/>
          <w:color w:val="auto"/>
          <w:sz w:val="24"/>
          <w:szCs w:val="24"/>
        </w:rPr>
        <w:lastRenderedPageBreak/>
        <w:t xml:space="preserve">wykonania lub usunięcia wad, a także obciążenia Wykonawcy karami umownymi, o których mowa </w:t>
      </w:r>
      <w:r w:rsidRPr="00E21A06">
        <w:rPr>
          <w:rFonts w:asciiTheme="minorHAnsi" w:hAnsiTheme="minorHAnsi" w:cstheme="minorHAnsi"/>
          <w:snapToGrid w:val="0"/>
          <w:color w:val="auto"/>
          <w:sz w:val="24"/>
          <w:szCs w:val="24"/>
        </w:rPr>
        <w:t xml:space="preserve">w § </w:t>
      </w:r>
      <w:r w:rsidR="00E21A06" w:rsidRPr="00E21A06">
        <w:rPr>
          <w:rFonts w:asciiTheme="minorHAnsi" w:hAnsiTheme="minorHAnsi" w:cstheme="minorHAnsi"/>
          <w:snapToGrid w:val="0"/>
          <w:color w:val="auto"/>
          <w:sz w:val="24"/>
          <w:szCs w:val="24"/>
        </w:rPr>
        <w:t>7</w:t>
      </w:r>
      <w:r w:rsidRPr="00E21A06">
        <w:rPr>
          <w:rFonts w:asciiTheme="minorHAnsi" w:hAnsiTheme="minorHAnsi" w:cstheme="minorHAnsi"/>
          <w:snapToGrid w:val="0"/>
          <w:color w:val="auto"/>
          <w:sz w:val="24"/>
          <w:szCs w:val="24"/>
        </w:rPr>
        <w:t>.</w:t>
      </w:r>
    </w:p>
    <w:p w14:paraId="72C24E48" w14:textId="77777777" w:rsidR="00FC7982" w:rsidRDefault="00FC7982">
      <w:pPr>
        <w:ind w:left="4320"/>
        <w:rPr>
          <w:rFonts w:asciiTheme="minorHAnsi" w:hAnsiTheme="minorHAnsi" w:cstheme="minorHAnsi"/>
          <w:b/>
          <w:bCs/>
        </w:rPr>
      </w:pPr>
    </w:p>
    <w:p w14:paraId="1B034B7E" w14:textId="185AE9A6" w:rsidR="002C14DA" w:rsidRPr="0071391E" w:rsidRDefault="002C14DA">
      <w:pPr>
        <w:ind w:left="4320"/>
        <w:rPr>
          <w:rFonts w:asciiTheme="minorHAnsi" w:hAnsiTheme="minorHAnsi" w:cstheme="minorHAnsi"/>
          <w:b/>
          <w:bCs/>
        </w:rPr>
      </w:pPr>
      <w:r w:rsidRPr="0071391E">
        <w:rPr>
          <w:rFonts w:asciiTheme="minorHAnsi" w:hAnsiTheme="minorHAnsi" w:cstheme="minorHAnsi"/>
          <w:b/>
          <w:bCs/>
        </w:rPr>
        <w:t xml:space="preserve">§ </w:t>
      </w:r>
      <w:r w:rsidR="0071391E" w:rsidRPr="0071391E">
        <w:rPr>
          <w:rFonts w:asciiTheme="minorHAnsi" w:hAnsiTheme="minorHAnsi" w:cstheme="minorHAnsi"/>
          <w:b/>
          <w:bCs/>
        </w:rPr>
        <w:t>6</w:t>
      </w:r>
    </w:p>
    <w:p w14:paraId="5E9EE226" w14:textId="663E338B" w:rsidR="00A05568" w:rsidRPr="0071391E" w:rsidRDefault="00A05568" w:rsidP="00A05568">
      <w:pPr>
        <w:jc w:val="center"/>
        <w:rPr>
          <w:rFonts w:asciiTheme="minorHAnsi" w:hAnsiTheme="minorHAnsi" w:cstheme="minorHAnsi"/>
          <w:b/>
          <w:bCs/>
        </w:rPr>
      </w:pPr>
      <w:r w:rsidRPr="0071391E">
        <w:rPr>
          <w:rFonts w:asciiTheme="minorHAnsi" w:hAnsiTheme="minorHAnsi" w:cstheme="minorHAnsi"/>
          <w:b/>
          <w:bCs/>
        </w:rPr>
        <w:t>Prawa autorskie</w:t>
      </w:r>
    </w:p>
    <w:p w14:paraId="6873D213" w14:textId="4576CEE3" w:rsidR="002C14DA" w:rsidRPr="0071391E" w:rsidRDefault="002C14DA" w:rsidP="00CC5733">
      <w:pPr>
        <w:numPr>
          <w:ilvl w:val="0"/>
          <w:numId w:val="13"/>
        </w:numPr>
        <w:tabs>
          <w:tab w:val="left" w:pos="568"/>
          <w:tab w:val="left" w:pos="1288"/>
        </w:tabs>
        <w:spacing w:line="276" w:lineRule="auto"/>
        <w:ind w:left="284" w:right="74" w:hanging="284"/>
        <w:jc w:val="both"/>
        <w:rPr>
          <w:rFonts w:asciiTheme="minorHAnsi" w:hAnsiTheme="minorHAnsi" w:cstheme="minorHAnsi"/>
        </w:rPr>
      </w:pPr>
      <w:r w:rsidRPr="0071391E">
        <w:rPr>
          <w:rFonts w:asciiTheme="minorHAnsi" w:hAnsiTheme="minorHAnsi" w:cstheme="minorHAnsi"/>
        </w:rPr>
        <w:t xml:space="preserve">Wykonawca, w ramach wynagrodzenia, o którym mowa w </w:t>
      </w:r>
      <w:r w:rsidR="00FC7982" w:rsidRPr="00E21A06">
        <w:rPr>
          <w:rFonts w:asciiTheme="minorHAnsi" w:hAnsiTheme="minorHAnsi" w:cstheme="minorHAnsi"/>
          <w:snapToGrid w:val="0"/>
        </w:rPr>
        <w:t>§</w:t>
      </w:r>
      <w:r w:rsidRPr="0071391E">
        <w:rPr>
          <w:rFonts w:asciiTheme="minorHAnsi" w:hAnsiTheme="minorHAnsi" w:cstheme="minorHAnsi"/>
        </w:rPr>
        <w:t xml:space="preserve"> 5, przenosi na Zamawiającego z chwilą podpisania umowy, wszelkie autorskie prawa majątkowe do utworów w</w:t>
      </w:r>
      <w:r w:rsidR="00FC7982">
        <w:rPr>
          <w:rFonts w:asciiTheme="minorHAnsi" w:hAnsiTheme="minorHAnsi" w:cstheme="minorHAnsi"/>
        </w:rPr>
        <w:t> </w:t>
      </w:r>
      <w:r w:rsidRPr="0071391E">
        <w:rPr>
          <w:rFonts w:asciiTheme="minorHAnsi" w:hAnsiTheme="minorHAnsi" w:cstheme="minorHAnsi"/>
        </w:rPr>
        <w:t>rozumieniu ustawy z dnia 4 lutego 1994 r. o prawie autorskim i prawach pokrewnych (</w:t>
      </w:r>
      <w:proofErr w:type="spellStart"/>
      <w:r w:rsidRPr="0071391E">
        <w:rPr>
          <w:rFonts w:asciiTheme="minorHAnsi" w:hAnsiTheme="minorHAnsi" w:cstheme="minorHAnsi"/>
        </w:rPr>
        <w:t>t</w:t>
      </w:r>
      <w:r w:rsidR="00FC02D2" w:rsidRPr="0071391E">
        <w:rPr>
          <w:rFonts w:asciiTheme="minorHAnsi" w:hAnsiTheme="minorHAnsi" w:cstheme="minorHAnsi"/>
        </w:rPr>
        <w:t>.</w:t>
      </w:r>
      <w:r w:rsidRPr="0071391E">
        <w:rPr>
          <w:rFonts w:asciiTheme="minorHAnsi" w:hAnsiTheme="minorHAnsi" w:cstheme="minorHAnsi"/>
        </w:rPr>
        <w:t>j</w:t>
      </w:r>
      <w:proofErr w:type="spellEnd"/>
      <w:r w:rsidRPr="0071391E">
        <w:rPr>
          <w:rFonts w:asciiTheme="minorHAnsi" w:hAnsiTheme="minorHAnsi" w:cstheme="minorHAnsi"/>
        </w:rPr>
        <w:t>. Dz.U.</w:t>
      </w:r>
      <w:r w:rsidR="00865EFF" w:rsidRPr="0071391E">
        <w:rPr>
          <w:rFonts w:asciiTheme="minorHAnsi" w:hAnsiTheme="minorHAnsi" w:cstheme="minorHAnsi"/>
        </w:rPr>
        <w:t>2022</w:t>
      </w:r>
      <w:r w:rsidRPr="0071391E">
        <w:rPr>
          <w:rFonts w:asciiTheme="minorHAnsi" w:hAnsiTheme="minorHAnsi" w:cstheme="minorHAnsi"/>
        </w:rPr>
        <w:t>.</w:t>
      </w:r>
      <w:r w:rsidR="00865EFF" w:rsidRPr="0071391E">
        <w:rPr>
          <w:rFonts w:asciiTheme="minorHAnsi" w:hAnsiTheme="minorHAnsi" w:cstheme="minorHAnsi"/>
        </w:rPr>
        <w:t>2509 ze zm.</w:t>
      </w:r>
      <w:r w:rsidRPr="0071391E">
        <w:rPr>
          <w:rFonts w:asciiTheme="minorHAnsi" w:hAnsiTheme="minorHAnsi" w:cstheme="minorHAnsi"/>
        </w:rPr>
        <w:t>), objętych niniejszą umową.</w:t>
      </w:r>
    </w:p>
    <w:p w14:paraId="3E4F10AC" w14:textId="0979B48F" w:rsidR="002C14DA" w:rsidRPr="0071391E" w:rsidRDefault="002C14DA" w:rsidP="00CC5733">
      <w:pPr>
        <w:numPr>
          <w:ilvl w:val="0"/>
          <w:numId w:val="13"/>
        </w:numPr>
        <w:tabs>
          <w:tab w:val="left" w:pos="568"/>
          <w:tab w:val="left" w:pos="1288"/>
        </w:tabs>
        <w:spacing w:line="276" w:lineRule="auto"/>
        <w:ind w:left="284" w:right="74" w:hanging="284"/>
        <w:jc w:val="both"/>
        <w:rPr>
          <w:rFonts w:asciiTheme="minorHAnsi" w:hAnsiTheme="minorHAnsi" w:cstheme="minorHAnsi"/>
        </w:rPr>
      </w:pPr>
      <w:r w:rsidRPr="0071391E">
        <w:rPr>
          <w:rFonts w:asciiTheme="minorHAnsi" w:hAnsiTheme="minorHAnsi" w:cstheme="minorHAnsi"/>
        </w:rPr>
        <w:t>Zamawiający jest uprawniony do wykorzystywania utworów na wszelkich polach eksploatacji, także po upływie 5 lat od dnia podpisania umowy.</w:t>
      </w:r>
    </w:p>
    <w:p w14:paraId="7A3F744B" w14:textId="19F701F9" w:rsidR="002C14DA" w:rsidRPr="0071391E" w:rsidRDefault="002C14DA" w:rsidP="00CC5733">
      <w:pPr>
        <w:numPr>
          <w:ilvl w:val="0"/>
          <w:numId w:val="13"/>
        </w:numPr>
        <w:tabs>
          <w:tab w:val="left" w:pos="568"/>
          <w:tab w:val="left" w:pos="1288"/>
        </w:tabs>
        <w:spacing w:line="276" w:lineRule="auto"/>
        <w:ind w:left="284" w:right="74" w:hanging="284"/>
        <w:jc w:val="both"/>
        <w:rPr>
          <w:rFonts w:asciiTheme="minorHAnsi" w:hAnsiTheme="minorHAnsi" w:cstheme="minorHAnsi"/>
        </w:rPr>
      </w:pPr>
      <w:r w:rsidRPr="0071391E">
        <w:rPr>
          <w:rFonts w:asciiTheme="minorHAnsi" w:hAnsiTheme="minorHAnsi" w:cstheme="minorHAnsi"/>
        </w:rPr>
        <w:t>Wykonawca zrzeka się pośrednictwa jakiejkolwiek organizacji zbiorowego zarządzania prawami autorskimi, dotyczącego jakichkolwiek praw do utworów określonych niniejszą umową.</w:t>
      </w:r>
    </w:p>
    <w:p w14:paraId="6F5D4AF8" w14:textId="3C5D1940" w:rsidR="002C14DA" w:rsidRPr="0071391E" w:rsidRDefault="002C14DA" w:rsidP="00CC5733">
      <w:pPr>
        <w:numPr>
          <w:ilvl w:val="0"/>
          <w:numId w:val="13"/>
        </w:numPr>
        <w:tabs>
          <w:tab w:val="left" w:pos="568"/>
          <w:tab w:val="left" w:pos="1288"/>
        </w:tabs>
        <w:spacing w:line="276" w:lineRule="auto"/>
        <w:ind w:left="284" w:right="74" w:hanging="284"/>
        <w:jc w:val="both"/>
        <w:rPr>
          <w:rFonts w:asciiTheme="minorHAnsi" w:hAnsiTheme="minorHAnsi" w:cstheme="minorHAnsi"/>
        </w:rPr>
      </w:pPr>
      <w:r w:rsidRPr="0071391E">
        <w:rPr>
          <w:rFonts w:asciiTheme="minorHAnsi" w:hAnsiTheme="minorHAnsi" w:cstheme="minorHAnsi"/>
        </w:rPr>
        <w:t xml:space="preserve">Wykonawca oświadcza, że osoby trzecie nie uzyskały ani nie uzyskają autorskich praw majątkowych do </w:t>
      </w:r>
      <w:r w:rsidR="0035500C" w:rsidRPr="0071391E">
        <w:rPr>
          <w:rFonts w:asciiTheme="minorHAnsi" w:hAnsiTheme="minorHAnsi" w:cstheme="minorHAnsi"/>
        </w:rPr>
        <w:t>utworu</w:t>
      </w:r>
      <w:r w:rsidRPr="0071391E">
        <w:rPr>
          <w:rFonts w:asciiTheme="minorHAnsi" w:hAnsiTheme="minorHAnsi" w:cstheme="minorHAnsi"/>
        </w:rPr>
        <w:t>, będącego przedmiotem umowy.</w:t>
      </w:r>
    </w:p>
    <w:p w14:paraId="6911F152" w14:textId="77777777" w:rsidR="002C14DA" w:rsidRPr="0071391E" w:rsidRDefault="002C14DA" w:rsidP="00CC5733">
      <w:pPr>
        <w:numPr>
          <w:ilvl w:val="0"/>
          <w:numId w:val="13"/>
        </w:numPr>
        <w:tabs>
          <w:tab w:val="left" w:pos="568"/>
          <w:tab w:val="left" w:pos="1288"/>
        </w:tabs>
        <w:spacing w:line="276" w:lineRule="auto"/>
        <w:ind w:left="284" w:right="74" w:hanging="284"/>
        <w:jc w:val="both"/>
        <w:rPr>
          <w:rFonts w:asciiTheme="minorHAnsi" w:hAnsiTheme="minorHAnsi" w:cstheme="minorHAnsi"/>
        </w:rPr>
      </w:pPr>
      <w:r w:rsidRPr="0071391E">
        <w:rPr>
          <w:rFonts w:asciiTheme="minorHAnsi" w:hAnsiTheme="minorHAnsi" w:cstheme="minorHAnsi"/>
        </w:rPr>
        <w:t>Zamawiający nie będzie ograniczony terytorialnie ani czasowo przy wykonywaniu nabytych autorskich praw majątkowych i będzie uprawniony do wykonywania na swoją rzecz majątkowych praw zależnych.</w:t>
      </w:r>
    </w:p>
    <w:p w14:paraId="63A22C8D" w14:textId="2BF16D0B" w:rsidR="0071391E" w:rsidRPr="00E21A06" w:rsidRDefault="002C14DA" w:rsidP="00E21A06">
      <w:pPr>
        <w:numPr>
          <w:ilvl w:val="0"/>
          <w:numId w:val="13"/>
        </w:numPr>
        <w:tabs>
          <w:tab w:val="left" w:pos="568"/>
        </w:tabs>
        <w:spacing w:line="276" w:lineRule="auto"/>
        <w:ind w:left="284" w:right="74" w:hanging="284"/>
        <w:jc w:val="both"/>
        <w:rPr>
          <w:rFonts w:asciiTheme="minorHAnsi" w:hAnsiTheme="minorHAnsi" w:cstheme="minorHAnsi"/>
        </w:rPr>
      </w:pPr>
      <w:r w:rsidRPr="0071391E">
        <w:rPr>
          <w:rFonts w:asciiTheme="minorHAnsi" w:hAnsiTheme="minorHAnsi" w:cstheme="minorHAnsi"/>
        </w:rPr>
        <w:t xml:space="preserve">W razie wystąpienia przez osobę trzecią z roszczeniem przeciwko Zamawiającemu z tytułu naruszenia przysługujących mu praw autorskich, w wyniku korzystania z </w:t>
      </w:r>
      <w:r w:rsidR="006A35D4" w:rsidRPr="0071391E">
        <w:rPr>
          <w:rFonts w:asciiTheme="minorHAnsi" w:hAnsiTheme="minorHAnsi" w:cstheme="minorHAnsi"/>
        </w:rPr>
        <w:t>utworu</w:t>
      </w:r>
      <w:r w:rsidRPr="0071391E">
        <w:rPr>
          <w:rFonts w:asciiTheme="minorHAnsi" w:hAnsiTheme="minorHAnsi" w:cstheme="minorHAnsi"/>
        </w:rPr>
        <w:t>, o którym mowa w niniejszej umowie, Wykonawca zobowiązuje się do samodzielnego zaspokojenia tego roszczenia w całości.</w:t>
      </w:r>
    </w:p>
    <w:p w14:paraId="6248A7D1" w14:textId="77777777" w:rsidR="00FC7982" w:rsidRDefault="00FC7982" w:rsidP="0071391E">
      <w:pPr>
        <w:tabs>
          <w:tab w:val="left" w:pos="329"/>
        </w:tabs>
        <w:spacing w:line="276" w:lineRule="auto"/>
        <w:ind w:left="15"/>
        <w:jc w:val="center"/>
        <w:rPr>
          <w:rFonts w:asciiTheme="minorHAnsi" w:hAnsiTheme="minorHAnsi" w:cstheme="minorHAnsi"/>
          <w:b/>
          <w:bCs/>
        </w:rPr>
      </w:pPr>
    </w:p>
    <w:p w14:paraId="1003A4B9" w14:textId="79EBB340" w:rsidR="002C14DA" w:rsidRPr="0071391E" w:rsidRDefault="002C14DA" w:rsidP="0071391E">
      <w:pPr>
        <w:tabs>
          <w:tab w:val="left" w:pos="329"/>
        </w:tabs>
        <w:spacing w:line="276" w:lineRule="auto"/>
        <w:ind w:left="15"/>
        <w:jc w:val="center"/>
        <w:rPr>
          <w:rFonts w:asciiTheme="minorHAnsi" w:hAnsiTheme="minorHAnsi" w:cstheme="minorHAnsi"/>
          <w:b/>
          <w:bCs/>
        </w:rPr>
      </w:pPr>
      <w:r w:rsidRPr="0071391E">
        <w:rPr>
          <w:rFonts w:asciiTheme="minorHAnsi" w:hAnsiTheme="minorHAnsi" w:cstheme="minorHAnsi"/>
          <w:b/>
          <w:bCs/>
        </w:rPr>
        <w:t xml:space="preserve">§ </w:t>
      </w:r>
      <w:r w:rsidR="0071391E">
        <w:rPr>
          <w:rFonts w:asciiTheme="minorHAnsi" w:hAnsiTheme="minorHAnsi" w:cstheme="minorHAnsi"/>
          <w:b/>
          <w:bCs/>
        </w:rPr>
        <w:t>7</w:t>
      </w:r>
    </w:p>
    <w:p w14:paraId="5BAC93B8" w14:textId="4DA21299" w:rsidR="0071391E" w:rsidRPr="0071391E" w:rsidRDefault="0071391E" w:rsidP="0071391E">
      <w:pPr>
        <w:tabs>
          <w:tab w:val="left" w:pos="329"/>
        </w:tabs>
        <w:spacing w:line="276" w:lineRule="auto"/>
        <w:ind w:left="15"/>
        <w:jc w:val="center"/>
        <w:rPr>
          <w:rFonts w:asciiTheme="minorHAnsi" w:hAnsiTheme="minorHAnsi" w:cstheme="minorHAnsi"/>
          <w:b/>
          <w:bCs/>
        </w:rPr>
      </w:pPr>
      <w:r w:rsidRPr="0071391E">
        <w:rPr>
          <w:rFonts w:asciiTheme="minorHAnsi" w:hAnsiTheme="minorHAnsi" w:cstheme="minorHAnsi"/>
          <w:b/>
          <w:bCs/>
        </w:rPr>
        <w:t xml:space="preserve">Kary umowne </w:t>
      </w:r>
    </w:p>
    <w:p w14:paraId="76D309E5" w14:textId="77777777" w:rsidR="002C14DA" w:rsidRPr="0071391E" w:rsidRDefault="002C14DA" w:rsidP="00CC5733">
      <w:pPr>
        <w:pStyle w:val="Teksttreci20"/>
        <w:numPr>
          <w:ilvl w:val="0"/>
          <w:numId w:val="4"/>
        </w:numPr>
        <w:spacing w:line="276" w:lineRule="auto"/>
        <w:ind w:left="284" w:hanging="284"/>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Stronom przysługują kary umowne na następujących zasadach:</w:t>
      </w:r>
    </w:p>
    <w:p w14:paraId="192F9B57" w14:textId="05D11DC9" w:rsidR="002C14DA" w:rsidRPr="0071391E" w:rsidRDefault="002C14DA" w:rsidP="00CC5733">
      <w:pPr>
        <w:pStyle w:val="Teksttreci20"/>
        <w:numPr>
          <w:ilvl w:val="0"/>
          <w:numId w:val="5"/>
        </w:numPr>
        <w:spacing w:line="276" w:lineRule="auto"/>
        <w:ind w:hanging="3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 xml:space="preserve">w razie odstąpienia od umowy przez Wykonawcę z przyczyn leżących po stronie Wykonawcy, Wykonawca zapłaci Zamawiającemu karę umowną w wysokości </w:t>
      </w:r>
      <w:r w:rsidR="00FC02D2" w:rsidRPr="0071391E">
        <w:rPr>
          <w:rFonts w:asciiTheme="minorHAnsi" w:hAnsiTheme="minorHAnsi" w:cstheme="minorHAnsi"/>
          <w:color w:val="00000A"/>
          <w:sz w:val="24"/>
          <w:szCs w:val="24"/>
        </w:rPr>
        <w:t>5</w:t>
      </w:r>
      <w:r w:rsidRPr="0071391E">
        <w:rPr>
          <w:rFonts w:asciiTheme="minorHAnsi" w:hAnsiTheme="minorHAnsi" w:cstheme="minorHAnsi"/>
          <w:color w:val="00000A"/>
          <w:sz w:val="24"/>
          <w:szCs w:val="24"/>
        </w:rPr>
        <w:t>% łącznego wynagrodzenia brutto, określonego w § 5 ust. 1 niniejszej umowy;</w:t>
      </w:r>
    </w:p>
    <w:p w14:paraId="526729E7" w14:textId="77777777" w:rsidR="002C14DA" w:rsidRPr="0071391E" w:rsidRDefault="002C14DA" w:rsidP="00CC5733">
      <w:pPr>
        <w:pStyle w:val="Teksttreci20"/>
        <w:numPr>
          <w:ilvl w:val="0"/>
          <w:numId w:val="5"/>
        </w:numPr>
        <w:spacing w:line="276" w:lineRule="auto"/>
        <w:ind w:hanging="3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 xml:space="preserve">w razie odstąpienia od umowy przez Zamawiającego z przyczyn leżących po stronie Wykonawcy, Wykonawca zapłaci Zamawiającemu karę umowną w wysokości </w:t>
      </w:r>
      <w:r w:rsidR="00FC02D2" w:rsidRPr="0071391E">
        <w:rPr>
          <w:rFonts w:asciiTheme="minorHAnsi" w:hAnsiTheme="minorHAnsi" w:cstheme="minorHAnsi"/>
          <w:color w:val="00000A"/>
          <w:sz w:val="24"/>
          <w:szCs w:val="24"/>
        </w:rPr>
        <w:t>5</w:t>
      </w:r>
      <w:r w:rsidRPr="0071391E">
        <w:rPr>
          <w:rFonts w:asciiTheme="minorHAnsi" w:hAnsiTheme="minorHAnsi" w:cstheme="minorHAnsi"/>
          <w:color w:val="00000A"/>
          <w:sz w:val="24"/>
          <w:szCs w:val="24"/>
        </w:rPr>
        <w:t>% łącznego wynagrodzenia brutto, określonego w § 5 ust. 1 niniejszej umowy;</w:t>
      </w:r>
    </w:p>
    <w:p w14:paraId="5ABF5FD4" w14:textId="77777777" w:rsidR="002C14DA" w:rsidRPr="0071391E" w:rsidRDefault="002C14DA" w:rsidP="00CC5733">
      <w:pPr>
        <w:pStyle w:val="Teksttreci20"/>
        <w:numPr>
          <w:ilvl w:val="0"/>
          <w:numId w:val="5"/>
        </w:numPr>
        <w:spacing w:line="276" w:lineRule="auto"/>
        <w:ind w:hanging="3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w razie opóźnienia w wykonaniu przedmiotu umowy Wykonawca zapłaci Zamawiającemu karę umowną w wysokości 0,1% wynagrodzenia brutto, określonego w § 5 ust. 1 niniejszej umowy, za każdy dzień opóźnienia,</w:t>
      </w:r>
    </w:p>
    <w:p w14:paraId="7ACC2AD8" w14:textId="77777777" w:rsidR="002C14DA" w:rsidRPr="0071391E" w:rsidRDefault="002C14DA" w:rsidP="00CC5733">
      <w:pPr>
        <w:pStyle w:val="Teksttreci20"/>
        <w:numPr>
          <w:ilvl w:val="0"/>
          <w:numId w:val="5"/>
        </w:numPr>
        <w:spacing w:line="276" w:lineRule="auto"/>
        <w:ind w:hanging="3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w razie opóźnienia w usunięciu wad stwierdzonych w czasie odbioru lub w okresie rękojmi za wady lub gwarancji, Wykonawca zapłaci Zamawiającemu karę umowną w wysokości 0,1% łącznego wynagrodzenia brutto, określonego w § 5 ust. 1 niniejszej umowy, za każdy dzień opóźnienia licząc od wyznaczonego przez Zamawiającego terminu na usunięcie wad.</w:t>
      </w:r>
    </w:p>
    <w:p w14:paraId="3036DF39" w14:textId="03E01B6F" w:rsidR="0071391E" w:rsidRPr="0071391E" w:rsidRDefault="00571AC2" w:rsidP="00CC5733">
      <w:pPr>
        <w:pStyle w:val="Akapitzlist"/>
        <w:numPr>
          <w:ilvl w:val="0"/>
          <w:numId w:val="4"/>
        </w:numPr>
        <w:spacing w:after="0"/>
        <w:ind w:left="284" w:hanging="284"/>
        <w:jc w:val="both"/>
        <w:rPr>
          <w:rFonts w:asciiTheme="minorHAnsi" w:eastAsia="Arial" w:hAnsiTheme="minorHAnsi" w:cstheme="minorHAnsi"/>
          <w:color w:val="00000A"/>
          <w:sz w:val="24"/>
          <w:szCs w:val="24"/>
          <w:lang w:eastAsia="ar-SA"/>
        </w:rPr>
      </w:pPr>
      <w:r w:rsidRPr="0071391E">
        <w:rPr>
          <w:rFonts w:asciiTheme="minorHAnsi" w:eastAsia="Arial" w:hAnsiTheme="minorHAnsi" w:cstheme="minorHAnsi"/>
          <w:color w:val="00000A"/>
          <w:sz w:val="24"/>
          <w:szCs w:val="24"/>
          <w:lang w:eastAsia="ar-SA"/>
        </w:rPr>
        <w:t xml:space="preserve">Łączna maksymalna wysokość wszystkich kar umownych wynikających z realizacji umowy wynosi:  </w:t>
      </w:r>
      <w:r w:rsidR="00FC7982">
        <w:rPr>
          <w:rFonts w:asciiTheme="minorHAnsi" w:eastAsia="Arial" w:hAnsiTheme="minorHAnsi" w:cstheme="minorHAnsi"/>
          <w:color w:val="00000A"/>
          <w:sz w:val="24"/>
          <w:szCs w:val="24"/>
          <w:lang w:eastAsia="ar-SA"/>
        </w:rPr>
        <w:t xml:space="preserve">20 % </w:t>
      </w:r>
      <w:r w:rsidR="00FC7982" w:rsidRPr="00CC5733">
        <w:rPr>
          <w:rFonts w:asciiTheme="minorHAnsi" w:hAnsiTheme="minorHAnsi" w:cstheme="minorHAnsi"/>
          <w:sz w:val="24"/>
          <w:szCs w:val="24"/>
        </w:rPr>
        <w:t>ceny brutto podanej w ofercie</w:t>
      </w:r>
      <w:r w:rsidR="00FC7982">
        <w:rPr>
          <w:rFonts w:asciiTheme="minorHAnsi" w:hAnsiTheme="minorHAnsi" w:cstheme="minorHAnsi"/>
          <w:sz w:val="24"/>
          <w:szCs w:val="24"/>
        </w:rPr>
        <w:t>.</w:t>
      </w:r>
    </w:p>
    <w:p w14:paraId="40CDBF0C" w14:textId="77777777" w:rsidR="0071391E" w:rsidRPr="0071391E" w:rsidRDefault="002C14DA" w:rsidP="00CC5733">
      <w:pPr>
        <w:pStyle w:val="Akapitzlist"/>
        <w:numPr>
          <w:ilvl w:val="0"/>
          <w:numId w:val="4"/>
        </w:numPr>
        <w:spacing w:after="0"/>
        <w:ind w:left="284" w:hanging="284"/>
        <w:jc w:val="both"/>
        <w:rPr>
          <w:rFonts w:asciiTheme="minorHAnsi" w:eastAsia="Arial" w:hAnsiTheme="minorHAnsi" w:cstheme="minorHAnsi"/>
          <w:color w:val="00000A"/>
          <w:sz w:val="24"/>
          <w:szCs w:val="24"/>
          <w:lang w:eastAsia="ar-SA"/>
        </w:rPr>
      </w:pPr>
      <w:r w:rsidRPr="0071391E">
        <w:rPr>
          <w:rFonts w:asciiTheme="minorHAnsi" w:hAnsiTheme="minorHAnsi" w:cstheme="minorHAnsi"/>
          <w:color w:val="00000A"/>
          <w:sz w:val="24"/>
          <w:szCs w:val="24"/>
        </w:rPr>
        <w:lastRenderedPageBreak/>
        <w:t>Realizacja roszczeń Zamawiającego z tytułu kar umownych nastąpi przez potrącenie kwoty kary umownej z należności przysługującej Wykonawcy, na co Wykonawca wyraża zgodę.</w:t>
      </w:r>
    </w:p>
    <w:p w14:paraId="418E27B2" w14:textId="77777777" w:rsidR="0071391E" w:rsidRPr="0071391E" w:rsidRDefault="002C14DA" w:rsidP="00CC5733">
      <w:pPr>
        <w:pStyle w:val="Akapitzlist"/>
        <w:numPr>
          <w:ilvl w:val="0"/>
          <w:numId w:val="4"/>
        </w:numPr>
        <w:spacing w:after="0"/>
        <w:ind w:left="284" w:hanging="284"/>
        <w:jc w:val="both"/>
        <w:rPr>
          <w:rFonts w:asciiTheme="minorHAnsi" w:eastAsia="Arial" w:hAnsiTheme="minorHAnsi" w:cstheme="minorHAnsi"/>
          <w:color w:val="00000A"/>
          <w:sz w:val="24"/>
          <w:szCs w:val="24"/>
          <w:lang w:eastAsia="ar-SA"/>
        </w:rPr>
      </w:pPr>
      <w:r w:rsidRPr="0071391E">
        <w:rPr>
          <w:rFonts w:asciiTheme="minorHAnsi" w:hAnsiTheme="minorHAnsi" w:cstheme="minorHAnsi"/>
          <w:color w:val="00000A"/>
          <w:sz w:val="24"/>
          <w:szCs w:val="24"/>
        </w:rPr>
        <w:t>Kary umowne podlegają kumulacji, w szczególności kary umowne za opóźnienie w wykonaniu przedmiotu umowy lub usunięciu wad należą się niezależnie od kar umownych za odstąpienie od umowy.</w:t>
      </w:r>
    </w:p>
    <w:p w14:paraId="39028398" w14:textId="36925BF0" w:rsidR="00D1291A" w:rsidRPr="00E21A06" w:rsidRDefault="002C14DA" w:rsidP="00E21A06">
      <w:pPr>
        <w:pStyle w:val="Akapitzlist"/>
        <w:numPr>
          <w:ilvl w:val="0"/>
          <w:numId w:val="4"/>
        </w:numPr>
        <w:spacing w:after="0"/>
        <w:ind w:left="284" w:hanging="284"/>
        <w:jc w:val="both"/>
        <w:rPr>
          <w:rFonts w:asciiTheme="minorHAnsi" w:eastAsia="Arial" w:hAnsiTheme="minorHAnsi" w:cstheme="minorHAnsi"/>
          <w:color w:val="00000A"/>
          <w:sz w:val="24"/>
          <w:szCs w:val="24"/>
          <w:lang w:eastAsia="ar-SA"/>
        </w:rPr>
      </w:pPr>
      <w:r w:rsidRPr="0071391E">
        <w:rPr>
          <w:rFonts w:asciiTheme="minorHAnsi" w:hAnsiTheme="minorHAnsi" w:cstheme="minorHAnsi"/>
          <w:color w:val="00000A"/>
          <w:sz w:val="24"/>
          <w:szCs w:val="24"/>
        </w:rPr>
        <w:t>W przypadku, gdy kary umowne nie będą pokrywały poniesionych szkód, strony zastrzegają prawo dochodzenia odszkodowania uzupełniającego na zasadach ogólnych.</w:t>
      </w:r>
    </w:p>
    <w:p w14:paraId="050DC80C" w14:textId="77777777" w:rsidR="00E21A06" w:rsidRPr="00E21A06" w:rsidRDefault="00E21A06" w:rsidP="00E21A06">
      <w:pPr>
        <w:pStyle w:val="Akapitzlist"/>
        <w:spacing w:after="0"/>
        <w:ind w:left="284"/>
        <w:jc w:val="both"/>
        <w:rPr>
          <w:rFonts w:asciiTheme="minorHAnsi" w:eastAsia="Arial" w:hAnsiTheme="minorHAnsi" w:cstheme="minorHAnsi"/>
          <w:color w:val="00000A"/>
          <w:sz w:val="24"/>
          <w:szCs w:val="24"/>
          <w:lang w:eastAsia="ar-SA"/>
        </w:rPr>
      </w:pPr>
    </w:p>
    <w:p w14:paraId="5F09E7C6" w14:textId="5201E8C5" w:rsidR="002C14DA" w:rsidRPr="0071391E" w:rsidRDefault="002C14DA" w:rsidP="00E21A06">
      <w:pPr>
        <w:tabs>
          <w:tab w:val="left" w:pos="329"/>
        </w:tabs>
        <w:spacing w:line="276" w:lineRule="auto"/>
        <w:ind w:left="15"/>
        <w:jc w:val="center"/>
        <w:rPr>
          <w:rFonts w:asciiTheme="minorHAnsi" w:hAnsiTheme="minorHAnsi" w:cstheme="minorHAnsi"/>
          <w:b/>
          <w:bCs/>
        </w:rPr>
      </w:pPr>
      <w:bookmarkStart w:id="8" w:name="_Hlk185928859"/>
      <w:r w:rsidRPr="0071391E">
        <w:rPr>
          <w:rFonts w:asciiTheme="minorHAnsi" w:hAnsiTheme="minorHAnsi" w:cstheme="minorHAnsi"/>
          <w:b/>
          <w:bCs/>
        </w:rPr>
        <w:t xml:space="preserve">§ </w:t>
      </w:r>
      <w:r w:rsidR="0071391E" w:rsidRPr="0071391E">
        <w:rPr>
          <w:rFonts w:asciiTheme="minorHAnsi" w:hAnsiTheme="minorHAnsi" w:cstheme="minorHAnsi"/>
          <w:b/>
          <w:bCs/>
        </w:rPr>
        <w:t>8</w:t>
      </w:r>
    </w:p>
    <w:bookmarkEnd w:id="8"/>
    <w:p w14:paraId="2995791B" w14:textId="1DDD23EE" w:rsidR="0071391E" w:rsidRPr="0071391E" w:rsidRDefault="0071391E" w:rsidP="00E21A06">
      <w:pPr>
        <w:tabs>
          <w:tab w:val="left" w:pos="329"/>
        </w:tabs>
        <w:spacing w:line="276" w:lineRule="auto"/>
        <w:ind w:left="15"/>
        <w:jc w:val="center"/>
        <w:rPr>
          <w:rFonts w:asciiTheme="minorHAnsi" w:hAnsiTheme="minorHAnsi" w:cstheme="minorHAnsi"/>
          <w:b/>
          <w:bCs/>
        </w:rPr>
      </w:pPr>
      <w:r w:rsidRPr="0071391E">
        <w:rPr>
          <w:rFonts w:asciiTheme="minorHAnsi" w:hAnsiTheme="minorHAnsi" w:cstheme="minorHAnsi"/>
          <w:b/>
          <w:bCs/>
        </w:rPr>
        <w:t>Odstąpienie od umowy</w:t>
      </w:r>
    </w:p>
    <w:p w14:paraId="1A0D87D9" w14:textId="77777777" w:rsidR="002C14DA" w:rsidRPr="0071391E" w:rsidRDefault="002C14DA" w:rsidP="00E21A06">
      <w:pPr>
        <w:pStyle w:val="Teksttreci20"/>
        <w:numPr>
          <w:ilvl w:val="0"/>
          <w:numId w:val="6"/>
        </w:numPr>
        <w:spacing w:line="276" w:lineRule="auto"/>
        <w:ind w:left="284" w:hanging="284"/>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Zamawiający może odstąpić od umowy:</w:t>
      </w:r>
    </w:p>
    <w:p w14:paraId="14215F69" w14:textId="77777777" w:rsidR="002C14DA" w:rsidRPr="0071391E" w:rsidRDefault="002C14DA" w:rsidP="00E21A06">
      <w:pPr>
        <w:pStyle w:val="Teksttreci20"/>
        <w:numPr>
          <w:ilvl w:val="0"/>
          <w:numId w:val="7"/>
        </w:numPr>
        <w:spacing w:line="276" w:lineRule="auto"/>
        <w:ind w:left="8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w razie wystąpienia istotnej zmiany okoliczności powodującej, że wykonanie umowy nie leży w interesie publicznym, czego nie można było przewidzieć w chwili jej zawierania; odstąpienie może nastąpić przed upływem 30 dni od powzięcia wiadomości o tych okolicznościach;</w:t>
      </w:r>
    </w:p>
    <w:p w14:paraId="5F55EEDF" w14:textId="77777777" w:rsidR="002C14DA" w:rsidRPr="0071391E" w:rsidRDefault="002C14DA" w:rsidP="00E21A06">
      <w:pPr>
        <w:pStyle w:val="Teksttreci20"/>
        <w:numPr>
          <w:ilvl w:val="0"/>
          <w:numId w:val="7"/>
        </w:numPr>
        <w:spacing w:line="276" w:lineRule="auto"/>
        <w:ind w:left="8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gdy Wykonawca złożył wniosek o ogłoszenie upadłości i upadłość taka została ogłoszona lub wszczęto w stosunku do niego postępowanie mające na celu likwidację przedsiębiorstwa;</w:t>
      </w:r>
    </w:p>
    <w:p w14:paraId="7EB9D5E5" w14:textId="77777777" w:rsidR="002C14DA" w:rsidRPr="0071391E" w:rsidRDefault="002C14DA" w:rsidP="00E21A06">
      <w:pPr>
        <w:pStyle w:val="Teksttreci20"/>
        <w:numPr>
          <w:ilvl w:val="0"/>
          <w:numId w:val="7"/>
        </w:numPr>
        <w:spacing w:line="276" w:lineRule="auto"/>
        <w:ind w:left="8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gdy Wykonawca nie rozpoczął realizacji przedmiotu umowy bez uzasadnionych przyczyn oraz nie kontynuuje jego realizacji pomimo pisemnego wezwania Zamawiającego;</w:t>
      </w:r>
    </w:p>
    <w:p w14:paraId="3A4FC02E" w14:textId="77777777" w:rsidR="002C14DA" w:rsidRPr="0071391E" w:rsidRDefault="002C14DA" w:rsidP="00E21A06">
      <w:pPr>
        <w:pStyle w:val="Teksttreci20"/>
        <w:numPr>
          <w:ilvl w:val="0"/>
          <w:numId w:val="7"/>
        </w:numPr>
        <w:spacing w:line="276" w:lineRule="auto"/>
        <w:ind w:left="8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istnieją inne przeszkody prawne uniemożliwiające wykonanie umowy;</w:t>
      </w:r>
    </w:p>
    <w:p w14:paraId="208C86A5" w14:textId="77777777" w:rsidR="002C14DA" w:rsidRPr="0071391E" w:rsidRDefault="002C14DA" w:rsidP="00E21A06">
      <w:pPr>
        <w:pStyle w:val="Teksttreci20"/>
        <w:numPr>
          <w:ilvl w:val="0"/>
          <w:numId w:val="7"/>
        </w:numPr>
        <w:spacing w:line="276" w:lineRule="auto"/>
        <w:ind w:left="840"/>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 xml:space="preserve">gdy Wykonawca opóźnia realizację przedmiotu umowy lub jego części, a także opóźnia usunięciu stwierdzonych wad w czasie odbioru - trwającej dłużej niż </w:t>
      </w:r>
      <w:r w:rsidRPr="0071391E">
        <w:rPr>
          <w:rFonts w:asciiTheme="minorHAnsi" w:hAnsiTheme="minorHAnsi" w:cstheme="minorHAnsi"/>
          <w:sz w:val="24"/>
          <w:szCs w:val="24"/>
        </w:rPr>
        <w:t xml:space="preserve">21 </w:t>
      </w:r>
      <w:r w:rsidRPr="0071391E">
        <w:rPr>
          <w:rFonts w:asciiTheme="minorHAnsi" w:hAnsiTheme="minorHAnsi" w:cstheme="minorHAnsi"/>
          <w:color w:val="00000A"/>
          <w:sz w:val="24"/>
          <w:szCs w:val="24"/>
        </w:rPr>
        <w:t>dni, bez konieczności wzywania Wykonawcy do realizacji przedmiotu umowy.</w:t>
      </w:r>
    </w:p>
    <w:p w14:paraId="4A162AED" w14:textId="0007E600" w:rsidR="002C14DA" w:rsidRPr="0071391E" w:rsidRDefault="002C14DA" w:rsidP="00E21A06">
      <w:pPr>
        <w:pStyle w:val="Teksttreci20"/>
        <w:numPr>
          <w:ilvl w:val="0"/>
          <w:numId w:val="6"/>
        </w:numPr>
        <w:spacing w:line="276" w:lineRule="auto"/>
        <w:ind w:left="284" w:hanging="284"/>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 xml:space="preserve">Po otrzymaniu przez Wykonawcę oświadczenia Zamawiającego o odstąpieniu od umowy, Wykonawca zobowiązany jest do przerwania wykonywania jakichkolwiek prac oraz do zabezpieczenia prac dotychczas wykonanych. Jednocześnie Wykonawca w terminie 7 dni od dnia otrzymania oświadczenia Zamawiającego o odstąpieniu od Umowy sporządzi protokół inwentaryzacyjny wykonanych prac na dzień otrzymania oświadczenia Zamawiającego. W protokole inwentaryzacyjnym Wykonawca oznaczy prace prawidłowo wykonane, tj. </w:t>
      </w:r>
      <w:r w:rsidR="000E7AF8" w:rsidRPr="0071391E">
        <w:rPr>
          <w:rFonts w:asciiTheme="minorHAnsi" w:hAnsiTheme="minorHAnsi" w:cstheme="minorHAnsi"/>
          <w:color w:val="00000A"/>
          <w:sz w:val="24"/>
          <w:szCs w:val="24"/>
        </w:rPr>
        <w:t>wykonane bez</w:t>
      </w:r>
      <w:r w:rsidRPr="0071391E">
        <w:rPr>
          <w:rFonts w:asciiTheme="minorHAnsi" w:hAnsiTheme="minorHAnsi" w:cstheme="minorHAnsi"/>
          <w:color w:val="00000A"/>
          <w:sz w:val="24"/>
          <w:szCs w:val="24"/>
        </w:rPr>
        <w:t xml:space="preserve"> wad, w sposób zgodny z umową. Ilość robót prawidłowo wykonanych przez Wykonawcę będzie stanowiła podstawę do określenia procentowego stanu zaawansowania robót wykonanych w stosunku do całości przedmiotu zamówienia.</w:t>
      </w:r>
    </w:p>
    <w:p w14:paraId="4F79AEC6" w14:textId="09BEC1AA" w:rsidR="002C14DA" w:rsidRPr="0071391E" w:rsidRDefault="002C14DA" w:rsidP="00E21A06">
      <w:pPr>
        <w:pStyle w:val="Teksttreci20"/>
        <w:numPr>
          <w:ilvl w:val="0"/>
          <w:numId w:val="6"/>
        </w:numPr>
        <w:spacing w:line="276" w:lineRule="auto"/>
        <w:ind w:left="284" w:hanging="284"/>
        <w:jc w:val="both"/>
        <w:rPr>
          <w:rFonts w:asciiTheme="minorHAnsi" w:hAnsiTheme="minorHAnsi" w:cstheme="minorHAnsi"/>
          <w:color w:val="00000A"/>
          <w:sz w:val="24"/>
          <w:szCs w:val="24"/>
        </w:rPr>
      </w:pPr>
      <w:r w:rsidRPr="0071391E">
        <w:rPr>
          <w:rFonts w:asciiTheme="minorHAnsi" w:hAnsiTheme="minorHAnsi" w:cstheme="minorHAnsi"/>
          <w:color w:val="00000A"/>
          <w:sz w:val="24"/>
          <w:szCs w:val="24"/>
        </w:rPr>
        <w:t>W przypadku odstąpienia Wykonawcy od umowy Zamawiającemu przysługuje prawo dochodzenia kar umownych</w:t>
      </w:r>
      <w:r w:rsidR="0071391E" w:rsidRPr="0071391E">
        <w:rPr>
          <w:rFonts w:asciiTheme="minorHAnsi" w:hAnsiTheme="minorHAnsi" w:cstheme="minorHAnsi"/>
          <w:color w:val="00000A"/>
          <w:sz w:val="24"/>
          <w:szCs w:val="24"/>
        </w:rPr>
        <w:t>, o których mowa w § 7</w:t>
      </w:r>
      <w:r w:rsidRPr="0071391E">
        <w:rPr>
          <w:rFonts w:asciiTheme="minorHAnsi" w:hAnsiTheme="minorHAnsi" w:cstheme="minorHAnsi"/>
          <w:color w:val="00000A"/>
          <w:sz w:val="24"/>
          <w:szCs w:val="24"/>
        </w:rPr>
        <w:t>.</w:t>
      </w:r>
    </w:p>
    <w:p w14:paraId="6ABF0D27" w14:textId="77777777" w:rsidR="001B661E" w:rsidRDefault="001B661E" w:rsidP="001B661E">
      <w:pPr>
        <w:jc w:val="both"/>
        <w:rPr>
          <w:rFonts w:ascii="Arial" w:hAnsi="Arial" w:cs="Arial"/>
          <w:b/>
          <w:bCs/>
          <w:sz w:val="22"/>
          <w:szCs w:val="22"/>
        </w:rPr>
      </w:pPr>
    </w:p>
    <w:p w14:paraId="4A4D95D3" w14:textId="32D6C191" w:rsidR="001B661E" w:rsidRPr="00E21A06" w:rsidRDefault="001B661E" w:rsidP="00E21A06">
      <w:pPr>
        <w:spacing w:line="276" w:lineRule="auto"/>
        <w:jc w:val="center"/>
        <w:rPr>
          <w:rFonts w:asciiTheme="minorHAnsi" w:hAnsiTheme="minorHAnsi" w:cstheme="minorHAnsi"/>
          <w:b/>
          <w:bCs/>
        </w:rPr>
      </w:pPr>
      <w:r w:rsidRPr="00E21A06">
        <w:rPr>
          <w:rFonts w:asciiTheme="minorHAnsi" w:hAnsiTheme="minorHAnsi" w:cstheme="minorHAnsi"/>
          <w:b/>
          <w:bCs/>
        </w:rPr>
        <w:t xml:space="preserve">§ </w:t>
      </w:r>
      <w:r w:rsidR="00E21A06">
        <w:rPr>
          <w:rFonts w:asciiTheme="minorHAnsi" w:hAnsiTheme="minorHAnsi" w:cstheme="minorHAnsi"/>
          <w:b/>
          <w:bCs/>
        </w:rPr>
        <w:t>9</w:t>
      </w:r>
    </w:p>
    <w:p w14:paraId="665E79CE" w14:textId="071E1685" w:rsidR="00677246" w:rsidRPr="00E21A06" w:rsidRDefault="00677246" w:rsidP="00E21A06">
      <w:pPr>
        <w:spacing w:line="276" w:lineRule="auto"/>
        <w:jc w:val="center"/>
        <w:rPr>
          <w:rFonts w:asciiTheme="minorHAnsi" w:hAnsiTheme="minorHAnsi" w:cstheme="minorHAnsi"/>
          <w:b/>
          <w:bCs/>
        </w:rPr>
      </w:pPr>
      <w:r w:rsidRPr="00E21A06">
        <w:rPr>
          <w:rFonts w:asciiTheme="minorHAnsi" w:hAnsiTheme="minorHAnsi" w:cstheme="minorHAnsi"/>
          <w:b/>
          <w:bCs/>
        </w:rPr>
        <w:t>Podwykonawstwo</w:t>
      </w:r>
    </w:p>
    <w:p w14:paraId="5F429DA0" w14:textId="144FB587" w:rsidR="00E21A06" w:rsidRPr="00E21A06" w:rsidRDefault="0041788B" w:rsidP="00E21A06">
      <w:pPr>
        <w:pStyle w:val="Akapitzlist"/>
        <w:numPr>
          <w:ilvl w:val="2"/>
          <w:numId w:val="37"/>
        </w:numPr>
        <w:ind w:left="284" w:hanging="284"/>
        <w:jc w:val="both"/>
        <w:rPr>
          <w:rFonts w:asciiTheme="minorHAnsi" w:hAnsiTheme="minorHAnsi" w:cstheme="minorHAnsi"/>
          <w:sz w:val="24"/>
          <w:szCs w:val="24"/>
        </w:rPr>
      </w:pPr>
      <w:r w:rsidRPr="00E21A06">
        <w:rPr>
          <w:rFonts w:asciiTheme="minorHAnsi" w:hAnsiTheme="minorHAnsi" w:cstheme="minorHAnsi"/>
          <w:sz w:val="24"/>
          <w:szCs w:val="24"/>
        </w:rPr>
        <w:t xml:space="preserve">Wykonawca może zlecić wykonanie części </w:t>
      </w:r>
      <w:r w:rsidR="00594A21" w:rsidRPr="00E21A06">
        <w:rPr>
          <w:rFonts w:asciiTheme="minorHAnsi" w:hAnsiTheme="minorHAnsi" w:cstheme="minorHAnsi"/>
          <w:sz w:val="24"/>
          <w:szCs w:val="24"/>
        </w:rPr>
        <w:t>przedmiotu zamówienia</w:t>
      </w:r>
      <w:r w:rsidRPr="00E21A06">
        <w:rPr>
          <w:rFonts w:asciiTheme="minorHAnsi" w:hAnsiTheme="minorHAnsi" w:cstheme="minorHAnsi"/>
          <w:sz w:val="24"/>
          <w:szCs w:val="24"/>
        </w:rPr>
        <w:t xml:space="preserve"> osobom fizycznym lub prawnym oraz jednostkom organizacyjnym niebędących osobami prawnymi, którym ustawa przyznaje zdolność prawną, posiadającym odpowiednie uprawnienia i kwalifikacje i dysponującym osobami posiadającymi odpowiednie kwalifikacje, doświadczenie </w:t>
      </w:r>
      <w:r w:rsidR="00E21A06">
        <w:rPr>
          <w:rFonts w:asciiTheme="minorHAnsi" w:hAnsiTheme="minorHAnsi" w:cstheme="minorHAnsi"/>
          <w:sz w:val="24"/>
          <w:szCs w:val="24"/>
        </w:rPr>
        <w:br/>
      </w:r>
      <w:r w:rsidRPr="00E21A06">
        <w:rPr>
          <w:rFonts w:asciiTheme="minorHAnsi" w:hAnsiTheme="minorHAnsi" w:cstheme="minorHAnsi"/>
          <w:sz w:val="24"/>
          <w:szCs w:val="24"/>
        </w:rPr>
        <w:lastRenderedPageBreak/>
        <w:t>i wyposażenie do wykonania zleconych robót, zawierając z nimi stosowne umowy w formie pisemnej pod rygorem nieważności.</w:t>
      </w:r>
    </w:p>
    <w:p w14:paraId="59B801ED" w14:textId="77777777" w:rsidR="00E21A06" w:rsidRPr="00E21A06" w:rsidRDefault="0041788B" w:rsidP="00E21A06">
      <w:pPr>
        <w:pStyle w:val="Akapitzlist"/>
        <w:numPr>
          <w:ilvl w:val="2"/>
          <w:numId w:val="37"/>
        </w:numPr>
        <w:ind w:left="284" w:hanging="284"/>
        <w:jc w:val="both"/>
        <w:rPr>
          <w:rFonts w:asciiTheme="minorHAnsi" w:hAnsiTheme="minorHAnsi" w:cstheme="minorHAnsi"/>
          <w:sz w:val="24"/>
          <w:szCs w:val="24"/>
        </w:rPr>
      </w:pPr>
      <w:r w:rsidRPr="00E21A06">
        <w:rPr>
          <w:rFonts w:asciiTheme="minorHAnsi" w:hAnsiTheme="minorHAnsi" w:cstheme="minorHAnsi"/>
          <w:sz w:val="24"/>
          <w:szCs w:val="24"/>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277E7A69" w14:textId="40CE6B60" w:rsidR="00E21A06" w:rsidRPr="00E21A06" w:rsidRDefault="0041788B" w:rsidP="00E21A06">
      <w:pPr>
        <w:pStyle w:val="Akapitzlist"/>
        <w:numPr>
          <w:ilvl w:val="2"/>
          <w:numId w:val="37"/>
        </w:numPr>
        <w:ind w:left="284" w:hanging="284"/>
        <w:jc w:val="both"/>
        <w:rPr>
          <w:rFonts w:asciiTheme="minorHAnsi" w:hAnsiTheme="minorHAnsi" w:cstheme="minorHAnsi"/>
          <w:sz w:val="24"/>
          <w:szCs w:val="24"/>
        </w:rPr>
      </w:pPr>
      <w:r w:rsidRPr="00E21A06">
        <w:rPr>
          <w:rFonts w:asciiTheme="minorHAnsi" w:hAnsiTheme="minorHAnsi" w:cstheme="minorHAnsi"/>
          <w:sz w:val="24"/>
          <w:szCs w:val="24"/>
        </w:rPr>
        <w:t>Wykonawca, podwykonawca lub dalszy podwykonawca jest obowiązany do przedłożenia poświadczonej za zgodność z oryginałem kopii umowy i jej zmian, z dołączoną zgodą wykonawcy na zawarcie umowy o dalsze podwykonawstwo, o treści zgodnej z projektem umowy – na zasadach określonych w ust.</w:t>
      </w:r>
      <w:r w:rsidR="00E21A06" w:rsidRPr="00E21A06">
        <w:rPr>
          <w:rFonts w:asciiTheme="minorHAnsi" w:hAnsiTheme="minorHAnsi" w:cstheme="minorHAnsi"/>
          <w:sz w:val="24"/>
          <w:szCs w:val="24"/>
        </w:rPr>
        <w:t xml:space="preserve"> </w:t>
      </w:r>
      <w:r w:rsidRPr="00E21A06">
        <w:rPr>
          <w:rFonts w:asciiTheme="minorHAnsi" w:hAnsiTheme="minorHAnsi" w:cstheme="minorHAnsi"/>
          <w:sz w:val="24"/>
          <w:szCs w:val="24"/>
        </w:rPr>
        <w:t>2</w:t>
      </w:r>
      <w:r w:rsidR="00E21A06" w:rsidRPr="00E21A06">
        <w:rPr>
          <w:rFonts w:asciiTheme="minorHAnsi" w:hAnsiTheme="minorHAnsi" w:cstheme="minorHAnsi"/>
          <w:sz w:val="24"/>
          <w:szCs w:val="24"/>
        </w:rPr>
        <w:t>.</w:t>
      </w:r>
    </w:p>
    <w:p w14:paraId="2BCB17EE" w14:textId="77777777" w:rsidR="00E21A06" w:rsidRPr="00E21A06" w:rsidRDefault="0041788B" w:rsidP="00E21A06">
      <w:pPr>
        <w:pStyle w:val="Akapitzlist"/>
        <w:numPr>
          <w:ilvl w:val="2"/>
          <w:numId w:val="37"/>
        </w:numPr>
        <w:ind w:left="284" w:hanging="284"/>
        <w:jc w:val="both"/>
        <w:rPr>
          <w:rFonts w:asciiTheme="minorHAnsi" w:hAnsiTheme="minorHAnsi" w:cstheme="minorHAnsi"/>
          <w:sz w:val="24"/>
          <w:szCs w:val="24"/>
        </w:rPr>
      </w:pPr>
      <w:r w:rsidRPr="00E21A06">
        <w:rPr>
          <w:rFonts w:asciiTheme="minorHAnsi" w:hAnsiTheme="minorHAnsi" w:cstheme="minorHAnsi"/>
          <w:sz w:val="24"/>
          <w:szCs w:val="24"/>
        </w:rPr>
        <w:t xml:space="preserve">Wykonawca zobowiązany jest na żądanie Zamawiającego udzielić mu wszelkich informacji dotyczących Podwykonawców. </w:t>
      </w:r>
    </w:p>
    <w:p w14:paraId="3041232A" w14:textId="7F6BA668" w:rsidR="00677246" w:rsidRPr="00E21A06" w:rsidRDefault="0041788B" w:rsidP="0041788B">
      <w:pPr>
        <w:pStyle w:val="Akapitzlist"/>
        <w:numPr>
          <w:ilvl w:val="2"/>
          <w:numId w:val="37"/>
        </w:numPr>
        <w:ind w:left="284" w:hanging="284"/>
        <w:jc w:val="both"/>
        <w:rPr>
          <w:rFonts w:asciiTheme="minorHAnsi" w:hAnsiTheme="minorHAnsi" w:cstheme="minorHAnsi"/>
          <w:sz w:val="24"/>
          <w:szCs w:val="24"/>
        </w:rPr>
      </w:pPr>
      <w:r w:rsidRPr="00E21A06">
        <w:rPr>
          <w:rFonts w:asciiTheme="minorHAnsi" w:hAnsiTheme="minorHAnsi" w:cstheme="minorHAnsi"/>
          <w:sz w:val="24"/>
          <w:szCs w:val="24"/>
        </w:rPr>
        <w:t>Wykonawca jest odpowiedzialny za działania, zaniechania, uchybienia i zaniedbania podwykonawców lub dalszych podwykonawców, w takim samym stopniu, jak za własne, i przyjmuje wobec nich funkcję koordynacyjną</w:t>
      </w:r>
      <w:r w:rsidR="00E21A06" w:rsidRPr="00E21A06">
        <w:rPr>
          <w:rFonts w:asciiTheme="minorHAnsi" w:hAnsiTheme="minorHAnsi" w:cstheme="minorHAnsi"/>
          <w:sz w:val="24"/>
          <w:szCs w:val="24"/>
        </w:rPr>
        <w:t>.</w:t>
      </w:r>
    </w:p>
    <w:p w14:paraId="6E7C3CF2" w14:textId="44006D10" w:rsidR="005719C3" w:rsidRDefault="005719C3" w:rsidP="00E21A06">
      <w:pPr>
        <w:widowControl w:val="0"/>
        <w:tabs>
          <w:tab w:val="left" w:pos="360"/>
        </w:tabs>
        <w:autoSpaceDE w:val="0"/>
        <w:autoSpaceDN w:val="0"/>
        <w:adjustRightInd w:val="0"/>
        <w:spacing w:line="276" w:lineRule="auto"/>
        <w:ind w:left="360" w:hanging="360"/>
        <w:jc w:val="center"/>
        <w:rPr>
          <w:rFonts w:asciiTheme="minorHAnsi" w:eastAsia="Arial Unicode MS" w:hAnsiTheme="minorHAnsi" w:cstheme="minorHAnsi"/>
          <w:b/>
          <w:bCs/>
        </w:rPr>
      </w:pPr>
      <w:r w:rsidRPr="00E21A06">
        <w:rPr>
          <w:rFonts w:asciiTheme="minorHAnsi" w:eastAsia="Arial Unicode MS" w:hAnsiTheme="minorHAnsi" w:cstheme="minorHAnsi"/>
          <w:b/>
          <w:bCs/>
        </w:rPr>
        <w:t>§ 1</w:t>
      </w:r>
      <w:r w:rsidR="00E21A06" w:rsidRPr="00E21A06">
        <w:rPr>
          <w:rFonts w:asciiTheme="minorHAnsi" w:eastAsia="Arial Unicode MS" w:hAnsiTheme="minorHAnsi" w:cstheme="minorHAnsi"/>
          <w:b/>
          <w:bCs/>
        </w:rPr>
        <w:t>0</w:t>
      </w:r>
    </w:p>
    <w:p w14:paraId="4D052385" w14:textId="07B527D2" w:rsidR="00E21A06" w:rsidRPr="00E21A06" w:rsidRDefault="00E21A06" w:rsidP="00E21A06">
      <w:pPr>
        <w:widowControl w:val="0"/>
        <w:tabs>
          <w:tab w:val="left" w:pos="360"/>
        </w:tabs>
        <w:autoSpaceDE w:val="0"/>
        <w:autoSpaceDN w:val="0"/>
        <w:adjustRightInd w:val="0"/>
        <w:spacing w:line="276" w:lineRule="auto"/>
        <w:ind w:left="360" w:hanging="360"/>
        <w:jc w:val="center"/>
        <w:rPr>
          <w:rFonts w:asciiTheme="minorHAnsi" w:eastAsia="Arial Unicode MS" w:hAnsiTheme="minorHAnsi" w:cstheme="minorHAnsi"/>
          <w:b/>
          <w:bCs/>
        </w:rPr>
      </w:pPr>
      <w:r>
        <w:rPr>
          <w:rFonts w:asciiTheme="minorHAnsi" w:eastAsia="Arial Unicode MS" w:hAnsiTheme="minorHAnsi" w:cstheme="minorHAnsi"/>
          <w:b/>
          <w:bCs/>
        </w:rPr>
        <w:t>Zmiany treści umowy</w:t>
      </w:r>
    </w:p>
    <w:p w14:paraId="0656928D" w14:textId="2CC21BB4" w:rsidR="005719C3" w:rsidRPr="00E21A06" w:rsidRDefault="005719C3" w:rsidP="00E21A06">
      <w:pPr>
        <w:pStyle w:val="Akapitzlist"/>
        <w:numPr>
          <w:ilvl w:val="0"/>
          <w:numId w:val="18"/>
        </w:numPr>
        <w:tabs>
          <w:tab w:val="center" w:pos="-3828"/>
        </w:tabs>
        <w:suppressAutoHyphens/>
        <w:spacing w:after="0"/>
        <w:ind w:left="284" w:hanging="284"/>
        <w:contextualSpacing w:val="0"/>
        <w:jc w:val="both"/>
        <w:rPr>
          <w:rFonts w:asciiTheme="minorHAnsi" w:hAnsiTheme="minorHAnsi" w:cstheme="minorHAnsi"/>
          <w:b/>
          <w:bCs/>
          <w:sz w:val="24"/>
          <w:szCs w:val="24"/>
        </w:rPr>
      </w:pPr>
      <w:r w:rsidRPr="00E21A06">
        <w:rPr>
          <w:rFonts w:asciiTheme="minorHAnsi" w:hAnsiTheme="minorHAnsi" w:cstheme="minorHAnsi"/>
          <w:sz w:val="24"/>
          <w:szCs w:val="24"/>
        </w:rPr>
        <w:t xml:space="preserve">Wszelkie zmiany i uzupełnienia niniejszej umowy mogą być dokonywane jedynie w formie pisemnej w postaci aneksu do umowy podpisanego przez obydwie strony, pod rygorem nieważności. </w:t>
      </w:r>
    </w:p>
    <w:p w14:paraId="4240DBA0" w14:textId="0ED05544" w:rsidR="005719C3" w:rsidRPr="00E21A06" w:rsidRDefault="005719C3" w:rsidP="00E21A06">
      <w:pPr>
        <w:pStyle w:val="Akapitzlist"/>
        <w:numPr>
          <w:ilvl w:val="0"/>
          <w:numId w:val="18"/>
        </w:numPr>
        <w:tabs>
          <w:tab w:val="center" w:pos="-3828"/>
        </w:tabs>
        <w:suppressAutoHyphens/>
        <w:spacing w:after="0"/>
        <w:ind w:left="284" w:hanging="284"/>
        <w:contextualSpacing w:val="0"/>
        <w:jc w:val="both"/>
        <w:rPr>
          <w:rFonts w:asciiTheme="minorHAnsi" w:hAnsiTheme="minorHAnsi" w:cstheme="minorHAnsi"/>
          <w:b/>
          <w:bCs/>
          <w:sz w:val="24"/>
          <w:szCs w:val="24"/>
        </w:rPr>
      </w:pPr>
      <w:r w:rsidRPr="00E21A06">
        <w:rPr>
          <w:rFonts w:asciiTheme="minorHAnsi" w:hAnsiTheme="minorHAnsi" w:cstheme="minorHAnsi"/>
          <w:sz w:val="24"/>
          <w:szCs w:val="24"/>
        </w:rPr>
        <w:t>Dopuszcza się możliwość dokonania zmian postanowień zawartej umowy w stosunku do treści oferty na podstawie, której dokonano wyboru Wykonawcy, w przypadku gdy zmiana taka nie jest istotna w rozumieniu art. 454 ust. 2 ustawy oraz w przypadku zaistnienia okoliczności określonych w 455 ust 1 i 2 ustawy Prawo zamówień publicznych (</w:t>
      </w:r>
      <w:r w:rsidRPr="00E21A06">
        <w:rPr>
          <w:rFonts w:asciiTheme="minorHAnsi" w:hAnsiTheme="minorHAnsi" w:cstheme="minorHAnsi"/>
          <w:iCs/>
          <w:sz w:val="24"/>
          <w:szCs w:val="24"/>
        </w:rPr>
        <w:t>Dz.U.202</w:t>
      </w:r>
      <w:r w:rsidR="00374200">
        <w:rPr>
          <w:rFonts w:asciiTheme="minorHAnsi" w:hAnsiTheme="minorHAnsi" w:cstheme="minorHAnsi"/>
          <w:iCs/>
          <w:sz w:val="24"/>
          <w:szCs w:val="24"/>
        </w:rPr>
        <w:t>4</w:t>
      </w:r>
      <w:r w:rsidRPr="00E21A06">
        <w:rPr>
          <w:rFonts w:asciiTheme="minorHAnsi" w:hAnsiTheme="minorHAnsi" w:cstheme="minorHAnsi"/>
          <w:iCs/>
          <w:sz w:val="24"/>
          <w:szCs w:val="24"/>
        </w:rPr>
        <w:t>.1</w:t>
      </w:r>
      <w:r w:rsidR="00374200">
        <w:rPr>
          <w:rFonts w:asciiTheme="minorHAnsi" w:hAnsiTheme="minorHAnsi" w:cstheme="minorHAnsi"/>
          <w:iCs/>
          <w:sz w:val="24"/>
          <w:szCs w:val="24"/>
        </w:rPr>
        <w:t>320</w:t>
      </w:r>
      <w:r w:rsidRPr="00E21A06">
        <w:rPr>
          <w:rFonts w:asciiTheme="minorHAnsi" w:hAnsiTheme="minorHAnsi" w:cstheme="minorHAnsi"/>
          <w:iCs/>
          <w:sz w:val="24"/>
          <w:szCs w:val="24"/>
        </w:rPr>
        <w:t xml:space="preserve"> </w:t>
      </w:r>
      <w:proofErr w:type="spellStart"/>
      <w:r w:rsidRPr="00E21A06">
        <w:rPr>
          <w:rFonts w:asciiTheme="minorHAnsi" w:hAnsiTheme="minorHAnsi" w:cstheme="minorHAnsi"/>
          <w:iCs/>
          <w:sz w:val="24"/>
          <w:szCs w:val="24"/>
        </w:rPr>
        <w:t>t.j</w:t>
      </w:r>
      <w:proofErr w:type="spellEnd"/>
      <w:r w:rsidRPr="00E21A06">
        <w:rPr>
          <w:rFonts w:asciiTheme="minorHAnsi" w:hAnsiTheme="minorHAnsi" w:cstheme="minorHAnsi"/>
          <w:iCs/>
          <w:sz w:val="24"/>
          <w:szCs w:val="24"/>
        </w:rPr>
        <w:t>.)</w:t>
      </w:r>
      <w:r w:rsidR="00374200">
        <w:rPr>
          <w:rFonts w:asciiTheme="minorHAnsi" w:hAnsiTheme="minorHAnsi" w:cstheme="minorHAnsi"/>
          <w:iCs/>
          <w:sz w:val="24"/>
          <w:szCs w:val="24"/>
        </w:rPr>
        <w:t>.</w:t>
      </w:r>
    </w:p>
    <w:p w14:paraId="4D367000" w14:textId="77777777" w:rsidR="005719C3" w:rsidRPr="00E21A06" w:rsidRDefault="005719C3" w:rsidP="00E21A06">
      <w:pPr>
        <w:pStyle w:val="Akapitzlist"/>
        <w:numPr>
          <w:ilvl w:val="0"/>
          <w:numId w:val="18"/>
        </w:numPr>
        <w:tabs>
          <w:tab w:val="center" w:pos="-3828"/>
        </w:tabs>
        <w:suppressAutoHyphens/>
        <w:spacing w:after="0"/>
        <w:ind w:left="284" w:hanging="284"/>
        <w:contextualSpacing w:val="0"/>
        <w:jc w:val="both"/>
        <w:rPr>
          <w:rFonts w:asciiTheme="minorHAnsi" w:hAnsiTheme="minorHAnsi" w:cstheme="minorHAnsi"/>
          <w:b/>
          <w:bCs/>
          <w:sz w:val="24"/>
          <w:szCs w:val="24"/>
        </w:rPr>
      </w:pPr>
      <w:r w:rsidRPr="00E21A06">
        <w:rPr>
          <w:rFonts w:asciiTheme="minorHAnsi" w:hAnsiTheme="minorHAnsi" w:cstheme="minorHAnsi"/>
          <w:sz w:val="24"/>
          <w:szCs w:val="24"/>
        </w:rPr>
        <w:t xml:space="preserve">Zmiany umowy są dopuszczalne w szczególności w przypadku wystąpienia, co najmniej jednej z okoliczności wymienionych poniżej, w zakresie: </w:t>
      </w:r>
    </w:p>
    <w:p w14:paraId="2A77A2A0" w14:textId="42D7EB50" w:rsidR="005719C3" w:rsidRPr="00E21A06" w:rsidRDefault="005719C3" w:rsidP="00E05780">
      <w:pPr>
        <w:pStyle w:val="Akapitzlist"/>
        <w:numPr>
          <w:ilvl w:val="1"/>
          <w:numId w:val="18"/>
        </w:numPr>
        <w:tabs>
          <w:tab w:val="center" w:pos="-3828"/>
        </w:tabs>
        <w:ind w:left="567"/>
        <w:jc w:val="both"/>
        <w:rPr>
          <w:rFonts w:asciiTheme="minorHAnsi" w:hAnsiTheme="minorHAnsi" w:cstheme="minorHAnsi"/>
          <w:sz w:val="24"/>
          <w:szCs w:val="24"/>
        </w:rPr>
      </w:pPr>
      <w:r w:rsidRPr="00E21A06">
        <w:rPr>
          <w:rFonts w:asciiTheme="minorHAnsi" w:hAnsiTheme="minorHAnsi" w:cstheme="minorHAnsi"/>
          <w:sz w:val="24"/>
          <w:szCs w:val="24"/>
        </w:rPr>
        <w:t xml:space="preserve">Zmian osobowych wynikających z: </w:t>
      </w:r>
    </w:p>
    <w:p w14:paraId="4AA6A01A" w14:textId="77777777" w:rsidR="005719C3" w:rsidRPr="00E21A06" w:rsidRDefault="005719C3" w:rsidP="00E21A06">
      <w:pPr>
        <w:pStyle w:val="Akapitzlist"/>
        <w:numPr>
          <w:ilvl w:val="2"/>
          <w:numId w:val="19"/>
        </w:numPr>
        <w:tabs>
          <w:tab w:val="center" w:pos="-3828"/>
        </w:tabs>
        <w:suppressAutoHyphens/>
        <w:spacing w:after="0"/>
        <w:ind w:left="567" w:hanging="141"/>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zmiany osób realizujących zamówienie pod warunkiem, że osoby te będą spełniały wymagania określone w SWZ, </w:t>
      </w:r>
    </w:p>
    <w:p w14:paraId="7558E653" w14:textId="77777777" w:rsidR="005719C3" w:rsidRPr="00E21A06" w:rsidRDefault="005719C3" w:rsidP="00E21A06">
      <w:pPr>
        <w:pStyle w:val="Akapitzlist"/>
        <w:numPr>
          <w:ilvl w:val="2"/>
          <w:numId w:val="19"/>
        </w:numPr>
        <w:tabs>
          <w:tab w:val="center" w:pos="-3828"/>
        </w:tabs>
        <w:suppressAutoHyphens/>
        <w:spacing w:after="0"/>
        <w:ind w:left="567" w:hanging="141"/>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rozszerzenie zakresu podwykonawstwa w porównaniu do wskazanego w ofercie Wykonawcy, o ile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części zamówienia, które zgodnie z SWZ muszą być wykonane przez Wykonawcę osobiście. </w:t>
      </w:r>
    </w:p>
    <w:p w14:paraId="6E88F908" w14:textId="77777777" w:rsidR="005719C3" w:rsidRPr="00E21A06" w:rsidRDefault="005719C3" w:rsidP="00E05780">
      <w:pPr>
        <w:pStyle w:val="Akapitzlist"/>
        <w:numPr>
          <w:ilvl w:val="1"/>
          <w:numId w:val="18"/>
        </w:numPr>
        <w:tabs>
          <w:tab w:val="center" w:pos="-3828"/>
        </w:tabs>
        <w:suppressAutoHyphens/>
        <w:spacing w:after="0"/>
        <w:ind w:left="709" w:hanging="426"/>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Pozostałych zmian: </w:t>
      </w:r>
    </w:p>
    <w:p w14:paraId="23122234" w14:textId="77777777" w:rsidR="00E05780" w:rsidRDefault="005719C3" w:rsidP="00E05780">
      <w:pPr>
        <w:pStyle w:val="Akapitzlist"/>
        <w:numPr>
          <w:ilvl w:val="0"/>
          <w:numId w:val="21"/>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w każdym przypadku, gdy zmiana jest korzystna dla Zamawiającego (np.: powoduje skrócenie terminu realizacji umowy, zmniejszenie wartości zamówienia, zwiększenie użyteczności przedmiotu umowy), </w:t>
      </w:r>
    </w:p>
    <w:p w14:paraId="150D42B0" w14:textId="50E2ACF5" w:rsidR="005719C3" w:rsidRPr="00E05780" w:rsidRDefault="005719C3" w:rsidP="00E05780">
      <w:pPr>
        <w:pStyle w:val="Akapitzlist"/>
        <w:numPr>
          <w:ilvl w:val="0"/>
          <w:numId w:val="21"/>
        </w:numPr>
        <w:tabs>
          <w:tab w:val="center" w:pos="-3828"/>
        </w:tabs>
        <w:suppressAutoHyphens/>
        <w:spacing w:after="0"/>
        <w:ind w:left="567" w:hanging="284"/>
        <w:contextualSpacing w:val="0"/>
        <w:jc w:val="both"/>
        <w:rPr>
          <w:rFonts w:asciiTheme="minorHAnsi" w:hAnsiTheme="minorHAnsi" w:cstheme="minorHAnsi"/>
          <w:sz w:val="24"/>
          <w:szCs w:val="24"/>
        </w:rPr>
      </w:pPr>
      <w:r w:rsidRPr="00E05780">
        <w:rPr>
          <w:rFonts w:asciiTheme="minorHAnsi" w:hAnsiTheme="minorHAnsi" w:cstheme="minorHAnsi"/>
          <w:sz w:val="24"/>
          <w:szCs w:val="24"/>
        </w:rPr>
        <w:t xml:space="preserve">w przypadku urzędowej zmiany wysokości stawki podatku VAT, </w:t>
      </w:r>
    </w:p>
    <w:p w14:paraId="69386D3C" w14:textId="77777777" w:rsidR="005719C3" w:rsidRPr="00E21A06" w:rsidRDefault="005719C3" w:rsidP="00E21A06">
      <w:pPr>
        <w:pStyle w:val="Akapitzlist"/>
        <w:numPr>
          <w:ilvl w:val="0"/>
          <w:numId w:val="22"/>
        </w:numPr>
        <w:tabs>
          <w:tab w:val="center" w:pos="-3828"/>
        </w:tabs>
        <w:suppressAutoHyphens/>
        <w:spacing w:after="0"/>
        <w:ind w:left="284"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lastRenderedPageBreak/>
        <w:t>Zmiany umowy zawartej na okres dłuższy niż 6 m-</w:t>
      </w:r>
      <w:proofErr w:type="spellStart"/>
      <w:r w:rsidRPr="00E21A06">
        <w:rPr>
          <w:rFonts w:asciiTheme="minorHAnsi" w:hAnsiTheme="minorHAnsi" w:cstheme="minorHAnsi"/>
          <w:sz w:val="24"/>
          <w:szCs w:val="24"/>
        </w:rPr>
        <w:t>cy</w:t>
      </w:r>
      <w:proofErr w:type="spellEnd"/>
      <w:r w:rsidRPr="00E21A06">
        <w:rPr>
          <w:rFonts w:asciiTheme="minorHAnsi" w:hAnsiTheme="minorHAnsi" w:cstheme="minorHAnsi"/>
          <w:sz w:val="24"/>
          <w:szCs w:val="24"/>
        </w:rPr>
        <w:t xml:space="preserve"> (zgodnie z art. 439 ustawy </w:t>
      </w:r>
      <w:proofErr w:type="spellStart"/>
      <w:r w:rsidRPr="00E21A06">
        <w:rPr>
          <w:rFonts w:asciiTheme="minorHAnsi" w:hAnsiTheme="minorHAnsi" w:cstheme="minorHAnsi"/>
          <w:sz w:val="24"/>
          <w:szCs w:val="24"/>
        </w:rPr>
        <w:t>Pzp</w:t>
      </w:r>
      <w:proofErr w:type="spellEnd"/>
      <w:r w:rsidRPr="00E21A06">
        <w:rPr>
          <w:rFonts w:asciiTheme="minorHAnsi" w:hAnsiTheme="minorHAnsi" w:cstheme="minorHAnsi"/>
          <w:sz w:val="24"/>
          <w:szCs w:val="24"/>
        </w:rPr>
        <w:t>).</w:t>
      </w:r>
    </w:p>
    <w:p w14:paraId="34C3882A" w14:textId="4412AD60" w:rsidR="005719C3" w:rsidRPr="00E05780"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Strony przewidują możliwość zmiany wysokości wynagrodzenia należnego Wykonawcy, o którym mowa w § 9 pkt 1 umowy w przypadku wystąpienia jednej </w:t>
      </w:r>
      <w:r w:rsidRPr="00E05780">
        <w:rPr>
          <w:rFonts w:asciiTheme="minorHAnsi" w:hAnsiTheme="minorHAnsi" w:cstheme="minorHAnsi"/>
          <w:sz w:val="24"/>
          <w:szCs w:val="24"/>
        </w:rPr>
        <w:t>z</w:t>
      </w:r>
      <w:r w:rsidR="00571AC2" w:rsidRPr="00E05780">
        <w:rPr>
          <w:rFonts w:asciiTheme="minorHAnsi" w:hAnsiTheme="minorHAnsi" w:cstheme="minorHAnsi"/>
          <w:sz w:val="24"/>
          <w:szCs w:val="24"/>
        </w:rPr>
        <w:t> </w:t>
      </w:r>
      <w:r w:rsidRPr="00E05780">
        <w:rPr>
          <w:rFonts w:asciiTheme="minorHAnsi" w:hAnsiTheme="minorHAnsi" w:cstheme="minorHAnsi"/>
          <w:sz w:val="24"/>
          <w:szCs w:val="24"/>
        </w:rPr>
        <w:t>następujących okoliczności:</w:t>
      </w:r>
    </w:p>
    <w:p w14:paraId="02CAF282" w14:textId="77777777" w:rsidR="00E05780" w:rsidRPr="00E05780" w:rsidRDefault="005719C3" w:rsidP="00E05780">
      <w:pPr>
        <w:pStyle w:val="Akapitzlist"/>
        <w:numPr>
          <w:ilvl w:val="0"/>
          <w:numId w:val="23"/>
        </w:numPr>
        <w:tabs>
          <w:tab w:val="center" w:pos="-3828"/>
        </w:tabs>
        <w:suppressAutoHyphens/>
        <w:spacing w:after="0"/>
        <w:ind w:left="851" w:hanging="284"/>
        <w:contextualSpacing w:val="0"/>
        <w:jc w:val="both"/>
        <w:rPr>
          <w:rFonts w:asciiTheme="minorHAnsi" w:hAnsiTheme="minorHAnsi" w:cstheme="minorHAnsi"/>
          <w:sz w:val="24"/>
          <w:szCs w:val="24"/>
        </w:rPr>
      </w:pPr>
      <w:r w:rsidRPr="00E05780">
        <w:rPr>
          <w:rFonts w:asciiTheme="minorHAnsi" w:hAnsiTheme="minorHAnsi" w:cstheme="minorHAnsi"/>
          <w:sz w:val="24"/>
          <w:szCs w:val="24"/>
        </w:rPr>
        <w:t>zmiany stawki podatku od towarów i usług oraz podatku akcyzowego,</w:t>
      </w:r>
    </w:p>
    <w:p w14:paraId="243C6005" w14:textId="77777777" w:rsidR="00E05780" w:rsidRPr="00E05780" w:rsidRDefault="005719C3" w:rsidP="00E05780">
      <w:pPr>
        <w:pStyle w:val="Akapitzlist"/>
        <w:numPr>
          <w:ilvl w:val="0"/>
          <w:numId w:val="23"/>
        </w:numPr>
        <w:tabs>
          <w:tab w:val="center" w:pos="-3828"/>
        </w:tabs>
        <w:suppressAutoHyphens/>
        <w:spacing w:after="0"/>
        <w:ind w:left="851" w:hanging="284"/>
        <w:contextualSpacing w:val="0"/>
        <w:jc w:val="both"/>
        <w:rPr>
          <w:rFonts w:asciiTheme="minorHAnsi" w:hAnsiTheme="minorHAnsi" w:cstheme="minorHAnsi"/>
          <w:sz w:val="24"/>
          <w:szCs w:val="24"/>
        </w:rPr>
      </w:pPr>
      <w:r w:rsidRPr="00E05780">
        <w:rPr>
          <w:rFonts w:asciiTheme="minorHAnsi" w:hAnsiTheme="minorHAnsi" w:cstheme="minorHAnsi"/>
          <w:sz w:val="24"/>
          <w:szCs w:val="24"/>
        </w:rPr>
        <w:t>zmiany wysokości minimalnego wynagrodzenia za pracę albo wysokości minimalnej stawki godzinowej, ustalonych na podstawie przepisów ustawy z dnia 10 października 2002 r. o minimalnym wynagrodzeniu za pracę,</w:t>
      </w:r>
    </w:p>
    <w:p w14:paraId="6911F045" w14:textId="77777777" w:rsidR="00E05780" w:rsidRPr="00E05780" w:rsidRDefault="005719C3" w:rsidP="00E05780">
      <w:pPr>
        <w:pStyle w:val="Akapitzlist"/>
        <w:numPr>
          <w:ilvl w:val="0"/>
          <w:numId w:val="23"/>
        </w:numPr>
        <w:tabs>
          <w:tab w:val="center" w:pos="-3828"/>
        </w:tabs>
        <w:suppressAutoHyphens/>
        <w:spacing w:after="0"/>
        <w:ind w:left="851" w:hanging="284"/>
        <w:contextualSpacing w:val="0"/>
        <w:jc w:val="both"/>
        <w:rPr>
          <w:rFonts w:asciiTheme="minorHAnsi" w:hAnsiTheme="minorHAnsi" w:cstheme="minorHAnsi"/>
          <w:sz w:val="24"/>
          <w:szCs w:val="24"/>
        </w:rPr>
      </w:pPr>
      <w:r w:rsidRPr="00E05780">
        <w:rPr>
          <w:rFonts w:asciiTheme="minorHAnsi" w:hAnsiTheme="minorHAnsi" w:cstheme="minorHAnsi"/>
          <w:sz w:val="24"/>
          <w:szCs w:val="24"/>
        </w:rPr>
        <w:t>zmiany zasad podlegania ubezpieczeniom społecznym lub ubezpieczeniu zdrowotnemu lub wysokości stawki składki na ubezpieczenia społeczne lub zdrowotne,</w:t>
      </w:r>
    </w:p>
    <w:p w14:paraId="255D02A3" w14:textId="76991044" w:rsidR="005719C3" w:rsidRPr="00E05780" w:rsidRDefault="005719C3" w:rsidP="00E05780">
      <w:pPr>
        <w:pStyle w:val="Akapitzlist"/>
        <w:numPr>
          <w:ilvl w:val="0"/>
          <w:numId w:val="23"/>
        </w:numPr>
        <w:tabs>
          <w:tab w:val="center" w:pos="-3828"/>
        </w:tabs>
        <w:suppressAutoHyphens/>
        <w:spacing w:after="0"/>
        <w:ind w:left="851" w:hanging="284"/>
        <w:contextualSpacing w:val="0"/>
        <w:jc w:val="both"/>
        <w:rPr>
          <w:rFonts w:asciiTheme="minorHAnsi" w:hAnsiTheme="minorHAnsi" w:cstheme="minorHAnsi"/>
          <w:sz w:val="24"/>
          <w:szCs w:val="24"/>
        </w:rPr>
      </w:pPr>
      <w:r w:rsidRPr="00E05780">
        <w:rPr>
          <w:rFonts w:asciiTheme="minorHAnsi" w:hAnsiTheme="minorHAnsi" w:cstheme="minorHAnsi"/>
          <w:sz w:val="24"/>
          <w:szCs w:val="24"/>
        </w:rPr>
        <w:t xml:space="preserve">zmiany zasad gromadzenia i wysokości wpłat do pracowniczych planów kapitałowych, </w:t>
      </w:r>
      <w:r w:rsidRPr="00E05780">
        <w:rPr>
          <w:rFonts w:asciiTheme="minorHAnsi" w:hAnsiTheme="minorHAnsi" w:cstheme="minorHAnsi"/>
          <w:sz w:val="24"/>
          <w:szCs w:val="24"/>
        </w:rPr>
        <w:br/>
        <w:t>o których mowa w ustawie z dnia 4 października 2018 r. o pracowniczych planach kapitałowych</w:t>
      </w:r>
    </w:p>
    <w:p w14:paraId="7C3B0087" w14:textId="77777777" w:rsidR="005719C3" w:rsidRPr="00E21A06" w:rsidRDefault="005719C3" w:rsidP="00E05780">
      <w:pPr>
        <w:pStyle w:val="Akapitzlist"/>
        <w:numPr>
          <w:ilvl w:val="0"/>
          <w:numId w:val="20"/>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jeżeli zmiany te będą miały wpływ na koszty wykonania zamówienia przez wykonawcę.</w:t>
      </w:r>
    </w:p>
    <w:p w14:paraId="7E9028A9" w14:textId="4DD964D8"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Zmiana wysokości wynagrodzenia należnego Wykonawcy w przypadku zaistnienia przesłanki, o której mowa w pkt 4.1 lit a),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usług lub zmiana stawki podatku akcyzowego.</w:t>
      </w:r>
    </w:p>
    <w:p w14:paraId="7B74D1B4" w14:textId="77777777"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W przypadku zmiany, o której mowa w pkt 4.1 lit. a), wartość wynagrodzenia netto nie zmieni się, a wartość wynagrodzenia brutto zostanie wyliczona na podstawie nowych przepisów.</w:t>
      </w:r>
    </w:p>
    <w:p w14:paraId="4B9DDF66" w14:textId="69B5D740" w:rsidR="005719C3" w:rsidRPr="00E21A06" w:rsidRDefault="005719C3" w:rsidP="00E05780">
      <w:pPr>
        <w:pStyle w:val="Akapitzlist"/>
        <w:numPr>
          <w:ilvl w:val="1"/>
          <w:numId w:val="22"/>
        </w:numPr>
        <w:tabs>
          <w:tab w:val="center" w:pos="-3828"/>
          <w:tab w:val="left" w:pos="567"/>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Zmiana wysokości wynagrodzenia w przypadku zaistnienia przesłanki, o której mowa w pkt 4.1 lit. b), c) lub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zakresie zasad podlegania ubezpieczeniom społecznym lub ubezpieczeniu zdrowotnemu lub w zakresie wysokości stawki składki na ubezpieczenia społeczne lub zdrowotne.</w:t>
      </w:r>
    </w:p>
    <w:p w14:paraId="02903363" w14:textId="3F26B1F4"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W przypadku zmiany, o której mowa w pkt 4.1 lit. b), wynagrodzenie Wykonawcy ulegnie zmianie 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 xml:space="preserve">uwzględnieniem wszystkich obciążeń publicznoprawnych od kwoty wzrostu minimalnego wynagrodzenia albo wysokości minimalnej stawki godzinowej. Kwota odpowiadająca wzrostowi kosztu Wykonawcy będzie odnosić się wyłącznie do części wynagrodzenia pracowników, o których mowa w zdaniu poprzedzającym, </w:t>
      </w:r>
      <w:r w:rsidRPr="00E21A06">
        <w:rPr>
          <w:rFonts w:asciiTheme="minorHAnsi" w:hAnsiTheme="minorHAnsi" w:cstheme="minorHAnsi"/>
          <w:sz w:val="24"/>
          <w:szCs w:val="24"/>
        </w:rPr>
        <w:lastRenderedPageBreak/>
        <w:t>odpowiadającej zakresowi, w</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 xml:space="preserve">jakim wykonują oni prace bezpośrednio związane </w:t>
      </w:r>
      <w:r w:rsidR="00E05780">
        <w:rPr>
          <w:rFonts w:asciiTheme="minorHAnsi" w:hAnsiTheme="minorHAnsi" w:cstheme="minorHAnsi"/>
          <w:sz w:val="24"/>
          <w:szCs w:val="24"/>
        </w:rPr>
        <w:br/>
      </w:r>
      <w:r w:rsidRPr="00E21A06">
        <w:rPr>
          <w:rFonts w:asciiTheme="minorHAnsi" w:hAnsiTheme="minorHAnsi" w:cstheme="minorHAnsi"/>
          <w:sz w:val="24"/>
          <w:szCs w:val="24"/>
        </w:rPr>
        <w:t>z realizacją przedmiotu umowy.</w:t>
      </w:r>
    </w:p>
    <w:p w14:paraId="710FFC95" w14:textId="4F55B9EA"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W przypadku zmiany, o której mowa w pkt 4.1 lit. c), wynagrodzenie Wykonawcy ulegnie zmianie o kwotę odpowiadającą zmianie kosztu Wykonawcy ponoszonego w</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związku z wypłatą wynagrodzenia pracownikom zatrudnionym do realizacji przedmiotu umowy. Kwota odpowiadająca zmianie kosztu Wykonawcy będzie odnosić się wyłącznie do części wynagrodzenia pracowników, o których mowa w zdaniu poprzedzającym, w</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 xml:space="preserve">zakresie, w jakim wykonują oni prace bezpośrednio związane  </w:t>
      </w:r>
      <w:r w:rsidR="00E05780">
        <w:rPr>
          <w:rFonts w:asciiTheme="minorHAnsi" w:hAnsiTheme="minorHAnsi" w:cstheme="minorHAnsi"/>
          <w:sz w:val="24"/>
          <w:szCs w:val="24"/>
        </w:rPr>
        <w:br/>
      </w:r>
      <w:r w:rsidRPr="00E21A06">
        <w:rPr>
          <w:rFonts w:asciiTheme="minorHAnsi" w:hAnsiTheme="minorHAnsi" w:cstheme="minorHAnsi"/>
          <w:sz w:val="24"/>
          <w:szCs w:val="24"/>
        </w:rPr>
        <w:t>z realizacją przedmiotu Umowy.</w:t>
      </w:r>
    </w:p>
    <w:p w14:paraId="0D59D300" w14:textId="4E4619A9"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W przypadku zmiany, o której mowa w pkt 4.1 lit. d), wynagrodzenie Wykonawcy ulegnie zmianie o kwotę odpowiadającą zmianie kosztu Wykonawcy ponoszonego w</w:t>
      </w:r>
      <w:r w:rsidR="00571AC2" w:rsidRPr="00E21A06">
        <w:rPr>
          <w:rFonts w:asciiTheme="minorHAnsi" w:hAnsiTheme="minorHAnsi" w:cstheme="minorHAnsi"/>
          <w:sz w:val="24"/>
          <w:szCs w:val="24"/>
        </w:rPr>
        <w:t> </w:t>
      </w:r>
      <w:r w:rsidRPr="00E21A06">
        <w:rPr>
          <w:rFonts w:asciiTheme="minorHAnsi" w:hAnsiTheme="minorHAnsi" w:cstheme="minorHAnsi"/>
          <w:sz w:val="24"/>
          <w:szCs w:val="24"/>
        </w:rPr>
        <w:t>związku ze zmianą zasad gromadzenia i wysokości wpłat do pracowniczych planów kapitałowych, o których mowa w ustawie z dnia 4 października 2018 r. o pracowniczych planach kapitałowych.</w:t>
      </w:r>
    </w:p>
    <w:p w14:paraId="4A005C93" w14:textId="77777777"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W celu dokonania zmian, o których mowa w pkt 4.1, Wykonawca najpóźniej w terminie 30 dni od dnia wejścia w życie przepisów wprowadzających zmiany wystąpi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AEC4860" w14:textId="45D78323" w:rsidR="005719C3" w:rsidRPr="00E21A06" w:rsidRDefault="005719C3" w:rsidP="00E05780">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color w:val="FF0000"/>
          <w:sz w:val="24"/>
          <w:szCs w:val="24"/>
        </w:rPr>
      </w:pPr>
      <w:r w:rsidRPr="00E21A06">
        <w:rPr>
          <w:rFonts w:asciiTheme="minorHAnsi" w:hAnsiTheme="minorHAnsi" w:cstheme="minorHAnsi"/>
          <w:sz w:val="24"/>
          <w:szCs w:val="24"/>
        </w:rPr>
        <w:t>Do wniosku o którym mowa w pkt 4.8 Wykonawca zobowiązany jest dołączyć dokumenty, z których będzie wynikać, w jakim zakresie zmiany te mają wpływ na koszty wykonania Umowy, w szczególności:</w:t>
      </w:r>
    </w:p>
    <w:p w14:paraId="3FCC7D87" w14:textId="77777777" w:rsidR="00E05780" w:rsidRDefault="005719C3" w:rsidP="00E05780">
      <w:pPr>
        <w:pStyle w:val="Akapitzlist"/>
        <w:numPr>
          <w:ilvl w:val="2"/>
          <w:numId w:val="17"/>
        </w:numPr>
        <w:tabs>
          <w:tab w:val="center" w:pos="-3828"/>
        </w:tabs>
        <w:suppressAutoHyphens/>
        <w:spacing w:after="0"/>
        <w:ind w:left="851"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pkt 4.1 </w:t>
      </w:r>
      <w:proofErr w:type="spellStart"/>
      <w:r w:rsidRPr="00E21A06">
        <w:rPr>
          <w:rFonts w:asciiTheme="minorHAnsi" w:hAnsiTheme="minorHAnsi" w:cstheme="minorHAnsi"/>
          <w:sz w:val="24"/>
          <w:szCs w:val="24"/>
        </w:rPr>
        <w:t>lt</w:t>
      </w:r>
      <w:proofErr w:type="spellEnd"/>
      <w:r w:rsidRPr="00E21A06">
        <w:rPr>
          <w:rFonts w:asciiTheme="minorHAnsi" w:hAnsiTheme="minorHAnsi" w:cstheme="minorHAnsi"/>
          <w:sz w:val="24"/>
          <w:szCs w:val="24"/>
        </w:rPr>
        <w:t xml:space="preserve">. b), </w:t>
      </w:r>
    </w:p>
    <w:p w14:paraId="25A13D9A" w14:textId="03E33DF4" w:rsidR="005719C3" w:rsidRPr="00E21A06" w:rsidRDefault="005719C3" w:rsidP="00E05780">
      <w:pPr>
        <w:pStyle w:val="Akapitzlist"/>
        <w:tabs>
          <w:tab w:val="center" w:pos="-3828"/>
        </w:tabs>
        <w:suppressAutoHyphens/>
        <w:spacing w:after="0"/>
        <w:ind w:left="851"/>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lub </w:t>
      </w:r>
    </w:p>
    <w:p w14:paraId="35C515A9" w14:textId="20E23A88" w:rsidR="005719C3" w:rsidRPr="00E21A06" w:rsidRDefault="005719C3" w:rsidP="00E05780">
      <w:pPr>
        <w:pStyle w:val="Akapitzlist"/>
        <w:numPr>
          <w:ilvl w:val="2"/>
          <w:numId w:val="17"/>
        </w:numPr>
        <w:tabs>
          <w:tab w:val="center" w:pos="-3828"/>
          <w:tab w:val="left" w:pos="851"/>
        </w:tabs>
        <w:suppressAutoHyphens/>
        <w:spacing w:after="0"/>
        <w:ind w:left="851"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pisemne zestawienie wynagrodzeń (zarówno przed jak i po zmianie) Pracowników zatrudnionych do realizacji przedmiotu umowy, wraz z kwotami składek uiszczanych do Zakładu Ubezpieczeń Społecznych/Kasy Rolniczego Ubezpieczenia Społecznego </w:t>
      </w:r>
      <w:r w:rsidR="00E05780">
        <w:rPr>
          <w:rFonts w:asciiTheme="minorHAnsi" w:hAnsiTheme="minorHAnsi" w:cstheme="minorHAnsi"/>
          <w:sz w:val="24"/>
          <w:szCs w:val="24"/>
        </w:rPr>
        <w:br/>
      </w:r>
      <w:r w:rsidRPr="00E21A06">
        <w:rPr>
          <w:rFonts w:asciiTheme="minorHAnsi" w:hAnsiTheme="minorHAnsi" w:cstheme="minorHAnsi"/>
          <w:sz w:val="24"/>
          <w:szCs w:val="24"/>
        </w:rPr>
        <w:t>w części finansowanej przez Wykonawcę, z określeniem zakresu (części etatu),</w:t>
      </w:r>
      <w:r w:rsidR="00E05780">
        <w:rPr>
          <w:rFonts w:asciiTheme="minorHAnsi" w:hAnsiTheme="minorHAnsi" w:cstheme="minorHAnsi"/>
          <w:sz w:val="24"/>
          <w:szCs w:val="24"/>
        </w:rPr>
        <w:br/>
      </w:r>
      <w:r w:rsidRPr="00E21A06">
        <w:rPr>
          <w:rFonts w:asciiTheme="minorHAnsi" w:hAnsiTheme="minorHAnsi" w:cstheme="minorHAnsi"/>
          <w:sz w:val="24"/>
          <w:szCs w:val="24"/>
        </w:rPr>
        <w:t xml:space="preserve">w jakim wykonują oni prace bezpośrednio związane z realizacją przedmiotu umowy oraz części wynagrodzenia odpowiadającej temu zakresowi - w przypadku zmiany, </w:t>
      </w:r>
      <w:r w:rsidR="00E05780">
        <w:rPr>
          <w:rFonts w:asciiTheme="minorHAnsi" w:hAnsiTheme="minorHAnsi" w:cstheme="minorHAnsi"/>
          <w:sz w:val="24"/>
          <w:szCs w:val="24"/>
        </w:rPr>
        <w:br/>
      </w:r>
      <w:r w:rsidRPr="00E21A06">
        <w:rPr>
          <w:rFonts w:asciiTheme="minorHAnsi" w:hAnsiTheme="minorHAnsi" w:cstheme="minorHAnsi"/>
          <w:sz w:val="24"/>
          <w:szCs w:val="24"/>
        </w:rPr>
        <w:t>o której mowa w pkt 4.1 lit. c).</w:t>
      </w:r>
    </w:p>
    <w:p w14:paraId="64DCD0A1" w14:textId="77777777" w:rsidR="005719C3" w:rsidRPr="00E21A06" w:rsidRDefault="005719C3" w:rsidP="00E05780">
      <w:pPr>
        <w:pStyle w:val="Akapitzlist"/>
        <w:numPr>
          <w:ilvl w:val="1"/>
          <w:numId w:val="22"/>
        </w:numPr>
        <w:tabs>
          <w:tab w:val="center" w:pos="-3828"/>
        </w:tabs>
        <w:suppressAutoHyphens/>
        <w:spacing w:after="0"/>
        <w:ind w:left="567" w:hanging="425"/>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Zamawiający w terminie 30 dni od dnia przekazania wniosku, o którym mowa w pkt 4.8 może zwrócić się do Wykonawcy o jego uzupełnienie poprzez przekazanie dodatkowych wyjaśnień, informacji, dokumentów. </w:t>
      </w:r>
    </w:p>
    <w:p w14:paraId="063CA156" w14:textId="77777777" w:rsidR="005719C3" w:rsidRPr="00E21A06" w:rsidRDefault="005719C3" w:rsidP="00E05780">
      <w:pPr>
        <w:pStyle w:val="Akapitzlist"/>
        <w:numPr>
          <w:ilvl w:val="1"/>
          <w:numId w:val="22"/>
        </w:numPr>
        <w:tabs>
          <w:tab w:val="center" w:pos="-3828"/>
        </w:tabs>
        <w:suppressAutoHyphens/>
        <w:spacing w:after="0"/>
        <w:ind w:left="426"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lastRenderedPageBreak/>
        <w:t>Zamawiający w terminie 30 dni od otrzymania kompletnego wniosku zajmie wobec niego pisemne stanowisko; za dzień przekazania stanowiska, uznaje się dzień jego wysłania na adres właściwy dla doręczeń pism dla wykonawcy,</w:t>
      </w:r>
    </w:p>
    <w:p w14:paraId="5F06027C" w14:textId="77777777" w:rsidR="005719C3" w:rsidRPr="00E21A06" w:rsidRDefault="005719C3" w:rsidP="00E05780">
      <w:pPr>
        <w:pStyle w:val="Akapitzlist"/>
        <w:numPr>
          <w:ilvl w:val="1"/>
          <w:numId w:val="22"/>
        </w:numPr>
        <w:tabs>
          <w:tab w:val="center" w:pos="-3828"/>
        </w:tabs>
        <w:suppressAutoHyphens/>
        <w:spacing w:after="0"/>
        <w:ind w:left="426"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049A2944" w14:textId="77777777" w:rsidR="005719C3" w:rsidRPr="00E21A06" w:rsidRDefault="005719C3" w:rsidP="00E21A06">
      <w:pPr>
        <w:pStyle w:val="Akapitzlist"/>
        <w:numPr>
          <w:ilvl w:val="0"/>
          <w:numId w:val="22"/>
        </w:numPr>
        <w:tabs>
          <w:tab w:val="center" w:pos="-3828"/>
        </w:tabs>
        <w:suppressAutoHyphens/>
        <w:spacing w:after="0"/>
        <w:ind w:left="284"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Zmiany umowy zawartej na okres dłuższy niż 6 m-</w:t>
      </w:r>
      <w:proofErr w:type="spellStart"/>
      <w:r w:rsidRPr="00E21A06">
        <w:rPr>
          <w:rFonts w:asciiTheme="minorHAnsi" w:hAnsiTheme="minorHAnsi" w:cstheme="minorHAnsi"/>
          <w:sz w:val="24"/>
          <w:szCs w:val="24"/>
        </w:rPr>
        <w:t>cy</w:t>
      </w:r>
      <w:proofErr w:type="spellEnd"/>
      <w:r w:rsidRPr="00E21A06">
        <w:rPr>
          <w:rFonts w:asciiTheme="minorHAnsi" w:hAnsiTheme="minorHAnsi" w:cstheme="minorHAnsi"/>
          <w:sz w:val="24"/>
          <w:szCs w:val="24"/>
        </w:rPr>
        <w:t xml:space="preserve"> (zgodnie z art.439 ustawy </w:t>
      </w:r>
      <w:proofErr w:type="spellStart"/>
      <w:r w:rsidRPr="00E21A06">
        <w:rPr>
          <w:rFonts w:asciiTheme="minorHAnsi" w:hAnsiTheme="minorHAnsi" w:cstheme="minorHAnsi"/>
          <w:sz w:val="24"/>
          <w:szCs w:val="24"/>
        </w:rPr>
        <w:t>Pzp</w:t>
      </w:r>
      <w:proofErr w:type="spellEnd"/>
      <w:r w:rsidRPr="00E21A06">
        <w:rPr>
          <w:rFonts w:asciiTheme="minorHAnsi" w:hAnsiTheme="minorHAnsi" w:cstheme="minorHAnsi"/>
          <w:sz w:val="24"/>
          <w:szCs w:val="24"/>
        </w:rPr>
        <w:t>).</w:t>
      </w:r>
    </w:p>
    <w:p w14:paraId="292DBD7E" w14:textId="77777777"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Strony mogą ubiegać się o zmianę wysokości wynagrodzenia należnego Wykonawcy </w:t>
      </w:r>
      <w:r w:rsidRPr="00E21A06">
        <w:rPr>
          <w:rFonts w:asciiTheme="minorHAnsi" w:hAnsiTheme="minorHAnsi" w:cstheme="minorHAnsi"/>
          <w:sz w:val="24"/>
          <w:szCs w:val="24"/>
        </w:rPr>
        <w:br/>
        <w:t>w przypadku zmiany ceny materiałów lub kosztów związanych z realizacją zamówienia.</w:t>
      </w:r>
    </w:p>
    <w:p w14:paraId="5ACB4F8E" w14:textId="725347ED"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Wysokość wynagrodzenia Wykonawcy w rozliczeniu okresowym może podlegać waloryzacji w oparciu o wskaźnik zmiany cen produkcji budowlano-montażowej ustalany przez Prezesa Głównego Urzędu Statystycznego i ogłaszany w Dzienniku Urzędowym RP „Monitor Polski” w przypadku, gdy zmiana cen produkcji budowlano – montażowej przekroczy 5 % w odniesieniu do miesiąca zawarcia umowy.</w:t>
      </w:r>
    </w:p>
    <w:p w14:paraId="44B7F10C" w14:textId="323D4A55"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Waloryzacja może nastąpić nie wcześniej niż po 6 miesiącach od podpisania umowy i</w:t>
      </w:r>
      <w:r w:rsidR="00D2536E" w:rsidRPr="00E21A06">
        <w:rPr>
          <w:rFonts w:asciiTheme="minorHAnsi" w:hAnsiTheme="minorHAnsi" w:cstheme="minorHAnsi"/>
          <w:sz w:val="24"/>
          <w:szCs w:val="24"/>
        </w:rPr>
        <w:t> </w:t>
      </w:r>
      <w:r w:rsidRPr="00E21A06">
        <w:rPr>
          <w:rFonts w:asciiTheme="minorHAnsi" w:hAnsiTheme="minorHAnsi" w:cstheme="minorHAnsi"/>
          <w:sz w:val="24"/>
          <w:szCs w:val="24"/>
        </w:rPr>
        <w:t>będzie wyliczona jako średnia arytmetyczna ze wskaźnika, o którym mowa w pkt 5.2 za okres poprzednich 6 miesięcy. Waloryzacja wynagrodzenia należnego Wykonawcy w</w:t>
      </w:r>
      <w:r w:rsidR="00D2536E" w:rsidRPr="00E21A06">
        <w:rPr>
          <w:rFonts w:asciiTheme="minorHAnsi" w:hAnsiTheme="minorHAnsi" w:cstheme="minorHAnsi"/>
          <w:sz w:val="24"/>
          <w:szCs w:val="24"/>
        </w:rPr>
        <w:t> </w:t>
      </w:r>
      <w:r w:rsidRPr="00E21A06">
        <w:rPr>
          <w:rFonts w:asciiTheme="minorHAnsi" w:hAnsiTheme="minorHAnsi" w:cstheme="minorHAnsi"/>
          <w:sz w:val="24"/>
          <w:szCs w:val="24"/>
        </w:rPr>
        <w:t>przypadku zmiany ceny materiałów lub kosztów związanych z realizacją zamówienia dotyczyć będzie robót niezrealizowanych do dnia złożenia wniosku.</w:t>
      </w:r>
    </w:p>
    <w:p w14:paraId="5FA739DE" w14:textId="59E3C6DF"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Zmiana wynagrodzenia będzie dotyczyć tej części wynagrodzenia, która obejmuje pozycje, których wartość uzależniona jest od cen kosztów i</w:t>
      </w:r>
      <w:r w:rsidR="00D2536E" w:rsidRPr="00E21A06">
        <w:rPr>
          <w:rFonts w:asciiTheme="minorHAnsi" w:hAnsiTheme="minorHAnsi" w:cstheme="minorHAnsi"/>
          <w:sz w:val="24"/>
          <w:szCs w:val="24"/>
        </w:rPr>
        <w:t> </w:t>
      </w:r>
      <w:r w:rsidRPr="00E21A06">
        <w:rPr>
          <w:rFonts w:asciiTheme="minorHAnsi" w:hAnsiTheme="minorHAnsi" w:cstheme="minorHAnsi"/>
          <w:sz w:val="24"/>
          <w:szCs w:val="24"/>
        </w:rPr>
        <w:t>materiałów, o których mowa w pkt 5.1.</w:t>
      </w:r>
    </w:p>
    <w:p w14:paraId="2D63D1B1" w14:textId="77D574DE"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Maksymalna wartość zmiany wynagrodzenia z przyczyn określonych w pkt 5.1 nie może przekroczyć 5 % wynagrodzenia, o którym mowa w § 9 pkt 1 umowy.</w:t>
      </w:r>
    </w:p>
    <w:p w14:paraId="6970372F" w14:textId="2BC04713"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W celu skorzystania z uprawnienia do ubiegania się o zmianę wynagrodzenia z</w:t>
      </w:r>
      <w:r w:rsidR="00D2536E" w:rsidRPr="00E21A06">
        <w:rPr>
          <w:rFonts w:asciiTheme="minorHAnsi" w:hAnsiTheme="minorHAnsi" w:cstheme="minorHAnsi"/>
          <w:sz w:val="24"/>
          <w:szCs w:val="24"/>
        </w:rPr>
        <w:t> </w:t>
      </w:r>
      <w:r w:rsidRPr="00E21A06">
        <w:rPr>
          <w:rFonts w:asciiTheme="minorHAnsi" w:hAnsiTheme="minorHAnsi" w:cstheme="minorHAnsi"/>
          <w:sz w:val="24"/>
          <w:szCs w:val="24"/>
        </w:rPr>
        <w:t xml:space="preserve">przyczyn, o których mowa w pkt 5.1, Wykonawca wystąpi do Zamawiającego </w:t>
      </w:r>
      <w:r w:rsidR="00467F58">
        <w:rPr>
          <w:rFonts w:asciiTheme="minorHAnsi" w:hAnsiTheme="minorHAnsi" w:cstheme="minorHAnsi"/>
          <w:sz w:val="24"/>
          <w:szCs w:val="24"/>
        </w:rPr>
        <w:br/>
      </w:r>
      <w:r w:rsidRPr="00E21A06">
        <w:rPr>
          <w:rFonts w:asciiTheme="minorHAnsi" w:hAnsiTheme="minorHAnsi" w:cstheme="minorHAnsi"/>
          <w:sz w:val="24"/>
          <w:szCs w:val="24"/>
        </w:rPr>
        <w:t>z wnioskiem o dokonanie zmiany wysokości wynagrodzenia należnego Wykonawcy, wraz z</w:t>
      </w:r>
      <w:r w:rsidR="00D2536E" w:rsidRPr="00E21A06">
        <w:rPr>
          <w:rFonts w:asciiTheme="minorHAnsi" w:hAnsiTheme="minorHAnsi" w:cstheme="minorHAnsi"/>
          <w:sz w:val="24"/>
          <w:szCs w:val="24"/>
        </w:rPr>
        <w:t> </w:t>
      </w:r>
      <w:r w:rsidRPr="00E21A06">
        <w:rPr>
          <w:rFonts w:asciiTheme="minorHAnsi" w:hAnsiTheme="minorHAnsi" w:cstheme="minorHAnsi"/>
          <w:sz w:val="24"/>
          <w:szCs w:val="24"/>
        </w:rPr>
        <w:t xml:space="preserve">uzasadnieniem zawierającym w szczególności szczegółowe wyliczenie całkowitej kwoty, o jaką wynagrodzenie Wykonawcy powinno ulec zmianie. </w:t>
      </w:r>
    </w:p>
    <w:p w14:paraId="1101F5A5" w14:textId="779A1BC6"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 xml:space="preserve">Do wniosku o którym mowa w pkt 5.6 Wykonawca zobowiązany jest dołączyć dokumenty, z których będzie wynikać, w jakim zakresie zmiany cen materiałów i kosztów mają wpływ na koszty wykonania umowy. </w:t>
      </w:r>
    </w:p>
    <w:p w14:paraId="1339802E" w14:textId="77777777" w:rsidR="005719C3" w:rsidRPr="00E21A06" w:rsidRDefault="005719C3" w:rsidP="00467F58">
      <w:pPr>
        <w:pStyle w:val="Akapitzlist"/>
        <w:numPr>
          <w:ilvl w:val="1"/>
          <w:numId w:val="22"/>
        </w:numPr>
        <w:tabs>
          <w:tab w:val="center" w:pos="-3828"/>
        </w:tabs>
        <w:suppressAutoHyphens/>
        <w:spacing w:after="0"/>
        <w:ind w:left="567"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Zamawiający w terminie 10 dni roboczych od dnia przekazania wniosku przekaże Wykonawcy informację o zakresie zmian wynagrodzenia należnego Wykonawcy, albo informację o braku podstaw do dokonania zmian wraz z uzasadnieniem.</w:t>
      </w:r>
    </w:p>
    <w:p w14:paraId="1FF711E5" w14:textId="77777777" w:rsidR="005719C3" w:rsidRPr="00E21A06" w:rsidRDefault="005719C3" w:rsidP="00467F58">
      <w:pPr>
        <w:pStyle w:val="Akapitzlist"/>
        <w:numPr>
          <w:ilvl w:val="1"/>
          <w:numId w:val="22"/>
        </w:numPr>
        <w:tabs>
          <w:tab w:val="center" w:pos="-3828"/>
          <w:tab w:val="left" w:pos="709"/>
        </w:tabs>
        <w:suppressAutoHyphens/>
        <w:spacing w:after="0"/>
        <w:ind w:left="567" w:hanging="283"/>
        <w:contextualSpacing w:val="0"/>
        <w:jc w:val="both"/>
        <w:rPr>
          <w:rFonts w:asciiTheme="minorHAnsi" w:hAnsiTheme="minorHAnsi" w:cstheme="minorHAnsi"/>
          <w:sz w:val="24"/>
          <w:szCs w:val="24"/>
        </w:rPr>
      </w:pPr>
      <w:r w:rsidRPr="00E21A06">
        <w:rPr>
          <w:rFonts w:asciiTheme="minorHAnsi" w:hAnsiTheme="minorHAnsi" w:cstheme="minorHAnsi"/>
          <w:sz w:val="24"/>
          <w:szCs w:val="24"/>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647645F9" w14:textId="77777777" w:rsidR="005719C3" w:rsidRPr="00E21A06" w:rsidRDefault="005719C3" w:rsidP="00E21A06">
      <w:pPr>
        <w:pStyle w:val="Akapitzlist"/>
        <w:numPr>
          <w:ilvl w:val="0"/>
          <w:numId w:val="22"/>
        </w:numPr>
        <w:tabs>
          <w:tab w:val="center" w:pos="-3828"/>
        </w:tabs>
        <w:suppressAutoHyphens/>
        <w:spacing w:after="0"/>
        <w:ind w:left="284"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Zmiana niniejszej umowy jest możliwa jeżeli łączna wartość zmian jest mniejsza niż progi unijne oraz jest niższa niż 15% wartości pierwotnej umowy.</w:t>
      </w:r>
    </w:p>
    <w:p w14:paraId="28673BBF" w14:textId="77777777" w:rsidR="005719C3" w:rsidRPr="00E21A06" w:rsidRDefault="005719C3" w:rsidP="00E21A06">
      <w:pPr>
        <w:pStyle w:val="Akapitzlist"/>
        <w:numPr>
          <w:ilvl w:val="0"/>
          <w:numId w:val="22"/>
        </w:numPr>
        <w:tabs>
          <w:tab w:val="center" w:pos="-3828"/>
        </w:tabs>
        <w:suppressAutoHyphens/>
        <w:spacing w:after="0"/>
        <w:ind w:left="284"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lastRenderedPageBreak/>
        <w:t xml:space="preserve">Zmiana Umowy nastąpić może z inicjatywy Zamawiającego albo Wykonawcy poprzez przedstawienie drugiej stronie propozycji zmian w formie pisemnej, które powinny zawierać: </w:t>
      </w:r>
    </w:p>
    <w:p w14:paraId="1B6BE382" w14:textId="77777777" w:rsidR="005719C3" w:rsidRPr="00E21A06" w:rsidRDefault="005719C3" w:rsidP="00467F58">
      <w:pPr>
        <w:pStyle w:val="Akapitzlist"/>
        <w:numPr>
          <w:ilvl w:val="0"/>
          <w:numId w:val="24"/>
        </w:numPr>
        <w:spacing w:after="0"/>
        <w:ind w:left="567" w:hanging="284"/>
        <w:contextualSpacing w:val="0"/>
        <w:rPr>
          <w:rFonts w:asciiTheme="minorHAnsi" w:hAnsiTheme="minorHAnsi" w:cstheme="minorHAnsi"/>
          <w:sz w:val="24"/>
          <w:szCs w:val="24"/>
        </w:rPr>
      </w:pPr>
      <w:r w:rsidRPr="00E21A06">
        <w:rPr>
          <w:rFonts w:asciiTheme="minorHAnsi" w:hAnsiTheme="minorHAnsi" w:cstheme="minorHAnsi"/>
          <w:sz w:val="24"/>
          <w:szCs w:val="24"/>
        </w:rPr>
        <w:t>opis zmiany,</w:t>
      </w:r>
    </w:p>
    <w:p w14:paraId="1503B2E5" w14:textId="77777777" w:rsidR="005719C3" w:rsidRPr="00E21A06" w:rsidRDefault="005719C3" w:rsidP="00467F58">
      <w:pPr>
        <w:pStyle w:val="Akapitzlist"/>
        <w:numPr>
          <w:ilvl w:val="0"/>
          <w:numId w:val="24"/>
        </w:numPr>
        <w:spacing w:after="0"/>
        <w:ind w:left="567" w:hanging="284"/>
        <w:contextualSpacing w:val="0"/>
        <w:rPr>
          <w:rFonts w:asciiTheme="minorHAnsi" w:hAnsiTheme="minorHAnsi" w:cstheme="minorHAnsi"/>
          <w:sz w:val="24"/>
          <w:szCs w:val="24"/>
        </w:rPr>
      </w:pPr>
      <w:r w:rsidRPr="00E21A06">
        <w:rPr>
          <w:rFonts w:asciiTheme="minorHAnsi" w:hAnsiTheme="minorHAnsi" w:cstheme="minorHAnsi"/>
          <w:sz w:val="24"/>
          <w:szCs w:val="24"/>
        </w:rPr>
        <w:t>uzasadnienie zmiany,</w:t>
      </w:r>
    </w:p>
    <w:p w14:paraId="49F2A54D" w14:textId="77777777" w:rsidR="005719C3" w:rsidRPr="00E21A06" w:rsidRDefault="005719C3" w:rsidP="00467F58">
      <w:pPr>
        <w:pStyle w:val="Akapitzlist"/>
        <w:numPr>
          <w:ilvl w:val="0"/>
          <w:numId w:val="24"/>
        </w:numPr>
        <w:spacing w:after="0"/>
        <w:ind w:left="567" w:hanging="284"/>
        <w:contextualSpacing w:val="0"/>
        <w:rPr>
          <w:rFonts w:asciiTheme="minorHAnsi" w:hAnsiTheme="minorHAnsi" w:cstheme="minorHAnsi"/>
          <w:sz w:val="24"/>
          <w:szCs w:val="24"/>
        </w:rPr>
      </w:pPr>
      <w:r w:rsidRPr="00E21A06">
        <w:rPr>
          <w:rFonts w:asciiTheme="minorHAnsi" w:hAnsiTheme="minorHAnsi" w:cstheme="minorHAnsi"/>
          <w:sz w:val="24"/>
          <w:szCs w:val="24"/>
        </w:rPr>
        <w:t>koszt zmiany oraz jego wpływ na wysokość wynagrodzenia,</w:t>
      </w:r>
    </w:p>
    <w:p w14:paraId="7CBC57F5" w14:textId="77777777" w:rsidR="005719C3" w:rsidRPr="00E21A06" w:rsidRDefault="005719C3" w:rsidP="00467F58">
      <w:pPr>
        <w:pStyle w:val="Akapitzlist"/>
        <w:numPr>
          <w:ilvl w:val="0"/>
          <w:numId w:val="24"/>
        </w:numPr>
        <w:spacing w:after="0"/>
        <w:ind w:left="567" w:hanging="284"/>
        <w:contextualSpacing w:val="0"/>
        <w:rPr>
          <w:rFonts w:asciiTheme="minorHAnsi" w:hAnsiTheme="minorHAnsi" w:cstheme="minorHAnsi"/>
          <w:sz w:val="24"/>
          <w:szCs w:val="24"/>
        </w:rPr>
      </w:pPr>
      <w:r w:rsidRPr="00E21A06">
        <w:rPr>
          <w:rFonts w:asciiTheme="minorHAnsi" w:hAnsiTheme="minorHAnsi" w:cstheme="minorHAnsi"/>
          <w:sz w:val="24"/>
          <w:szCs w:val="24"/>
        </w:rPr>
        <w:t>czas wykonania zmiany oraz wpływ zmiany na termin zakończenia umowy.</w:t>
      </w:r>
    </w:p>
    <w:p w14:paraId="60873BCD" w14:textId="77777777" w:rsidR="005719C3" w:rsidRPr="00E21A06" w:rsidRDefault="005719C3" w:rsidP="00E21A06">
      <w:pPr>
        <w:pStyle w:val="Akapitzlist"/>
        <w:numPr>
          <w:ilvl w:val="0"/>
          <w:numId w:val="22"/>
        </w:numPr>
        <w:spacing w:after="0"/>
        <w:ind w:left="284" w:hanging="284"/>
        <w:contextualSpacing w:val="0"/>
        <w:jc w:val="both"/>
        <w:rPr>
          <w:rFonts w:asciiTheme="minorHAnsi" w:hAnsiTheme="minorHAnsi" w:cstheme="minorHAnsi"/>
          <w:sz w:val="24"/>
          <w:szCs w:val="24"/>
        </w:rPr>
      </w:pPr>
      <w:r w:rsidRPr="00E21A06">
        <w:rPr>
          <w:rFonts w:asciiTheme="minorHAnsi" w:hAnsiTheme="minorHAnsi" w:cstheme="minorHAnsi"/>
          <w:sz w:val="24"/>
          <w:szCs w:val="24"/>
        </w:rPr>
        <w:t>Warunkiem wprowadzenia zmian do Umowy będzie potwierdzenie powstałych okoliczności przez Inspektora Nadzoru</w:t>
      </w:r>
      <w:r w:rsidRPr="00E21A06">
        <w:rPr>
          <w:rFonts w:asciiTheme="minorHAnsi" w:hAnsiTheme="minorHAnsi" w:cstheme="minorHAnsi"/>
          <w:color w:val="FF0000"/>
          <w:sz w:val="24"/>
          <w:szCs w:val="24"/>
        </w:rPr>
        <w:t xml:space="preserve"> </w:t>
      </w:r>
      <w:r w:rsidRPr="00E21A06">
        <w:rPr>
          <w:rFonts w:asciiTheme="minorHAnsi" w:hAnsiTheme="minorHAnsi" w:cstheme="minorHAnsi"/>
          <w:sz w:val="24"/>
          <w:szCs w:val="24"/>
        </w:rPr>
        <w:t xml:space="preserve">w formie opisowej (protokół wraz z uzasadnieniem), zaakceptowanych przez Zamawiającego.  </w:t>
      </w:r>
    </w:p>
    <w:p w14:paraId="12DAC9CB" w14:textId="77777777" w:rsidR="005719C3" w:rsidRDefault="005719C3" w:rsidP="001B661E">
      <w:pPr>
        <w:jc w:val="center"/>
        <w:rPr>
          <w:rFonts w:ascii="Arial" w:hAnsi="Arial" w:cs="Arial"/>
          <w:b/>
          <w:bCs/>
          <w:sz w:val="22"/>
          <w:szCs w:val="22"/>
        </w:rPr>
      </w:pPr>
    </w:p>
    <w:p w14:paraId="04E80477" w14:textId="0E29095C" w:rsidR="00677246" w:rsidRPr="0071391E" w:rsidRDefault="00677246" w:rsidP="0071391E">
      <w:pPr>
        <w:widowControl w:val="0"/>
        <w:suppressAutoHyphens w:val="0"/>
        <w:autoSpaceDE w:val="0"/>
        <w:autoSpaceDN w:val="0"/>
        <w:adjustRightInd w:val="0"/>
        <w:spacing w:line="276" w:lineRule="auto"/>
        <w:jc w:val="center"/>
        <w:rPr>
          <w:rFonts w:asciiTheme="minorHAnsi" w:eastAsia="Arial Unicode MS" w:hAnsiTheme="minorHAnsi" w:cstheme="minorHAnsi"/>
          <w:b/>
          <w:bCs/>
          <w:color w:val="000000"/>
          <w:lang w:eastAsia="pl-PL"/>
        </w:rPr>
      </w:pPr>
      <w:r w:rsidRPr="0071391E">
        <w:rPr>
          <w:rFonts w:asciiTheme="minorHAnsi" w:eastAsia="Arial Unicode MS" w:hAnsiTheme="minorHAnsi" w:cstheme="minorHAnsi"/>
          <w:b/>
          <w:bCs/>
          <w:color w:val="000000"/>
          <w:lang w:eastAsia="pl-PL"/>
        </w:rPr>
        <w:t>§ 1</w:t>
      </w:r>
      <w:r w:rsidR="00E21A06">
        <w:rPr>
          <w:rFonts w:asciiTheme="minorHAnsi" w:eastAsia="Arial Unicode MS" w:hAnsiTheme="minorHAnsi" w:cstheme="minorHAnsi"/>
          <w:b/>
          <w:bCs/>
          <w:color w:val="000000"/>
          <w:lang w:eastAsia="pl-PL"/>
        </w:rPr>
        <w:t>1</w:t>
      </w:r>
    </w:p>
    <w:p w14:paraId="54000E77" w14:textId="77777777" w:rsidR="00677246" w:rsidRPr="0071391E" w:rsidRDefault="00677246" w:rsidP="0071391E">
      <w:pPr>
        <w:keepNext/>
        <w:widowControl w:val="0"/>
        <w:suppressAutoHyphens w:val="0"/>
        <w:autoSpaceDE w:val="0"/>
        <w:autoSpaceDN w:val="0"/>
        <w:adjustRightInd w:val="0"/>
        <w:spacing w:line="276" w:lineRule="auto"/>
        <w:jc w:val="center"/>
        <w:outlineLvl w:val="1"/>
        <w:rPr>
          <w:rFonts w:asciiTheme="minorHAnsi" w:eastAsia="Arial Unicode MS" w:hAnsiTheme="minorHAnsi" w:cstheme="minorHAnsi"/>
          <w:b/>
          <w:bCs/>
          <w:color w:val="000000"/>
          <w:lang w:eastAsia="pl-PL"/>
        </w:rPr>
      </w:pPr>
      <w:r w:rsidRPr="0071391E">
        <w:rPr>
          <w:rFonts w:asciiTheme="minorHAnsi" w:eastAsia="Arial Unicode MS" w:hAnsiTheme="minorHAnsi" w:cstheme="minorHAnsi"/>
          <w:b/>
          <w:bCs/>
          <w:color w:val="000000"/>
          <w:lang w:eastAsia="pl-PL"/>
        </w:rPr>
        <w:t>Wymagania odnośnie zatrudnienia osób na umowę o pracę</w:t>
      </w:r>
    </w:p>
    <w:p w14:paraId="167DD0E2" w14:textId="09FC6FA3" w:rsidR="0071391E" w:rsidRPr="003576B4" w:rsidRDefault="00D2536E" w:rsidP="003576B4">
      <w:pPr>
        <w:pStyle w:val="Akapitzlist"/>
        <w:numPr>
          <w:ilvl w:val="0"/>
          <w:numId w:val="16"/>
        </w:numPr>
        <w:tabs>
          <w:tab w:val="clear" w:pos="397"/>
          <w:tab w:val="num" w:pos="284"/>
        </w:tabs>
        <w:spacing w:after="0"/>
        <w:ind w:left="284" w:hanging="284"/>
        <w:jc w:val="both"/>
        <w:rPr>
          <w:rFonts w:asciiTheme="minorHAnsi" w:eastAsia="Arial Unicode MS" w:hAnsiTheme="minorHAnsi" w:cstheme="minorHAnsi"/>
          <w:sz w:val="24"/>
          <w:szCs w:val="24"/>
          <w:lang w:eastAsia="pl-PL"/>
        </w:rPr>
      </w:pPr>
      <w:r w:rsidRPr="0071391E">
        <w:rPr>
          <w:rFonts w:asciiTheme="minorHAnsi" w:eastAsia="Arial Unicode MS" w:hAnsiTheme="minorHAnsi" w:cstheme="minorHAnsi"/>
          <w:sz w:val="24"/>
          <w:szCs w:val="24"/>
          <w:lang w:eastAsia="pl-PL"/>
        </w:rPr>
        <w:t>Zamawiający, stosownie do art. 95 ustawy z 11 września 2019 r. Prawo zamówień publicznych (</w:t>
      </w:r>
      <w:proofErr w:type="spellStart"/>
      <w:r w:rsidRPr="0071391E">
        <w:rPr>
          <w:rFonts w:asciiTheme="minorHAnsi" w:eastAsia="Arial Unicode MS" w:hAnsiTheme="minorHAnsi" w:cstheme="minorHAnsi"/>
          <w:sz w:val="24"/>
          <w:szCs w:val="24"/>
          <w:lang w:eastAsia="pl-PL"/>
        </w:rPr>
        <w:t>t.j</w:t>
      </w:r>
      <w:proofErr w:type="spellEnd"/>
      <w:r w:rsidRPr="0071391E">
        <w:rPr>
          <w:rFonts w:asciiTheme="minorHAnsi" w:eastAsia="Arial Unicode MS" w:hAnsiTheme="minorHAnsi" w:cstheme="minorHAnsi"/>
          <w:sz w:val="24"/>
          <w:szCs w:val="24"/>
          <w:lang w:eastAsia="pl-PL"/>
        </w:rPr>
        <w:t>. Dz.U.2024.1320), wymaga, aby pracownicy Wykonawcy, wykonujący czynności w zakresie realizacji przedmiotowego zamówienia, których wykonanie polega na wykonywaniu pracy w sposób określony w art. 22 § 1 ustawy z dnia 26 czerwca 1974 r. Kodeks pracy (</w:t>
      </w:r>
      <w:proofErr w:type="spellStart"/>
      <w:r w:rsidR="003576B4">
        <w:rPr>
          <w:rFonts w:asciiTheme="minorHAnsi" w:eastAsia="Arial Unicode MS" w:hAnsiTheme="minorHAnsi" w:cstheme="minorHAnsi"/>
          <w:sz w:val="24"/>
          <w:szCs w:val="24"/>
          <w:lang w:eastAsia="pl-PL"/>
        </w:rPr>
        <w:t>t.j</w:t>
      </w:r>
      <w:proofErr w:type="spellEnd"/>
      <w:r w:rsidR="003576B4">
        <w:rPr>
          <w:rFonts w:asciiTheme="minorHAnsi" w:eastAsia="Arial Unicode MS" w:hAnsiTheme="minorHAnsi" w:cstheme="minorHAnsi"/>
          <w:sz w:val="24"/>
          <w:szCs w:val="24"/>
          <w:lang w:eastAsia="pl-PL"/>
        </w:rPr>
        <w:t xml:space="preserve">. </w:t>
      </w:r>
      <w:r w:rsidRPr="003576B4">
        <w:rPr>
          <w:rFonts w:asciiTheme="minorHAnsi" w:eastAsia="Arial Unicode MS" w:hAnsiTheme="minorHAnsi" w:cstheme="minorHAnsi"/>
          <w:lang w:eastAsia="pl-PL"/>
        </w:rPr>
        <w:t xml:space="preserve">Dz.U. z 2023, poz. 1465, 878 i 1222) byli zatrudnieni na podstawie umowy o pracę, w rozumieniu Kodeksu pracy. </w:t>
      </w:r>
    </w:p>
    <w:p w14:paraId="61903EF3" w14:textId="77777777" w:rsidR="0071391E" w:rsidRPr="0071391E" w:rsidRDefault="00D2536E" w:rsidP="00CC5733">
      <w:pPr>
        <w:pStyle w:val="Akapitzlist"/>
        <w:numPr>
          <w:ilvl w:val="0"/>
          <w:numId w:val="16"/>
        </w:numPr>
        <w:tabs>
          <w:tab w:val="clear" w:pos="397"/>
          <w:tab w:val="num" w:pos="284"/>
        </w:tabs>
        <w:spacing w:after="0"/>
        <w:ind w:left="284" w:hanging="284"/>
        <w:jc w:val="both"/>
        <w:rPr>
          <w:rFonts w:asciiTheme="minorHAnsi" w:eastAsia="Arial Unicode MS" w:hAnsiTheme="minorHAnsi" w:cstheme="minorHAnsi"/>
          <w:sz w:val="24"/>
          <w:szCs w:val="24"/>
          <w:lang w:eastAsia="pl-PL"/>
        </w:rPr>
      </w:pPr>
      <w:r w:rsidRPr="0071391E">
        <w:rPr>
          <w:rFonts w:asciiTheme="minorHAnsi" w:hAnsiTheme="minorHAnsi" w:cstheme="minorHAnsi"/>
          <w:bCs/>
          <w:color w:val="000000" w:themeColor="text1"/>
          <w:sz w:val="24"/>
          <w:szCs w:val="24"/>
        </w:rPr>
        <w:t>Wymóg zatrudnienia na umowę o pracę, o którym mowa w ust. 1, dotyczy osób wykonujących prace planistyczne związane bezpośrednio z realizacją zamówienia, jeżeli wykonywanie tych czynności polega na wykonywaniu pracy w rozumieniu kodeksu pracy</w:t>
      </w:r>
      <w:r w:rsidRPr="0071391E">
        <w:rPr>
          <w:rFonts w:asciiTheme="minorHAnsi" w:eastAsia="Century Gothic" w:hAnsiTheme="minorHAnsi" w:cstheme="minorHAnsi"/>
          <w:color w:val="000000" w:themeColor="text1"/>
          <w:sz w:val="24"/>
          <w:szCs w:val="24"/>
        </w:rPr>
        <w:t>.</w:t>
      </w:r>
    </w:p>
    <w:p w14:paraId="1B90940C" w14:textId="77777777" w:rsidR="0071391E" w:rsidRPr="0071391E" w:rsidRDefault="00D2536E" w:rsidP="00CC5733">
      <w:pPr>
        <w:pStyle w:val="Akapitzlist"/>
        <w:numPr>
          <w:ilvl w:val="0"/>
          <w:numId w:val="16"/>
        </w:numPr>
        <w:tabs>
          <w:tab w:val="clear" w:pos="397"/>
          <w:tab w:val="num" w:pos="284"/>
        </w:tabs>
        <w:spacing w:after="0"/>
        <w:ind w:left="284" w:hanging="284"/>
        <w:jc w:val="both"/>
        <w:rPr>
          <w:rFonts w:asciiTheme="minorHAnsi" w:eastAsia="Arial Unicode MS" w:hAnsiTheme="minorHAnsi" w:cstheme="minorHAnsi"/>
          <w:sz w:val="24"/>
          <w:szCs w:val="24"/>
          <w:lang w:eastAsia="pl-PL"/>
        </w:rPr>
      </w:pPr>
      <w:r w:rsidRPr="0071391E">
        <w:rPr>
          <w:rFonts w:asciiTheme="minorHAnsi" w:hAnsiTheme="minorHAnsi" w:cstheme="minorHAnsi"/>
          <w:bCs/>
          <w:color w:val="000000" w:themeColor="text1"/>
          <w:sz w:val="24"/>
          <w:szCs w:val="24"/>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661E1410" w14:textId="4D3D1F18" w:rsidR="00D2536E" w:rsidRPr="0071391E" w:rsidRDefault="00D2536E" w:rsidP="00CC5733">
      <w:pPr>
        <w:pStyle w:val="Akapitzlist"/>
        <w:numPr>
          <w:ilvl w:val="0"/>
          <w:numId w:val="16"/>
        </w:numPr>
        <w:tabs>
          <w:tab w:val="clear" w:pos="397"/>
          <w:tab w:val="num" w:pos="284"/>
        </w:tabs>
        <w:spacing w:after="0"/>
        <w:ind w:left="284" w:hanging="284"/>
        <w:jc w:val="both"/>
        <w:rPr>
          <w:rFonts w:asciiTheme="minorHAnsi" w:eastAsia="Arial Unicode MS" w:hAnsiTheme="minorHAnsi" w:cstheme="minorHAnsi"/>
          <w:sz w:val="24"/>
          <w:szCs w:val="24"/>
          <w:lang w:eastAsia="pl-PL"/>
        </w:rPr>
      </w:pPr>
      <w:r w:rsidRPr="0071391E">
        <w:rPr>
          <w:rFonts w:asciiTheme="minorHAnsi" w:hAnsiTheme="minorHAnsi" w:cstheme="minorHAnsi"/>
          <w:bCs/>
          <w:color w:val="000000" w:themeColor="text1"/>
          <w:sz w:val="24"/>
          <w:szCs w:val="24"/>
        </w:rPr>
        <w:t xml:space="preserve">Zamawiający zastrzega sobie prawo, w każdym czasie w trakcie obowiązywania umowy, do weryfikacji zobowiązania Wykonawcy do zatrudnienia pracowników na umowę o pracę, </w:t>
      </w:r>
      <w:r w:rsidR="0071391E">
        <w:rPr>
          <w:rFonts w:asciiTheme="minorHAnsi" w:hAnsiTheme="minorHAnsi" w:cstheme="minorHAnsi"/>
          <w:bCs/>
          <w:color w:val="000000" w:themeColor="text1"/>
          <w:sz w:val="24"/>
          <w:szCs w:val="24"/>
        </w:rPr>
        <w:br/>
      </w:r>
      <w:r w:rsidRPr="0071391E">
        <w:rPr>
          <w:rFonts w:asciiTheme="minorHAnsi" w:hAnsiTheme="minorHAnsi" w:cstheme="minorHAnsi"/>
          <w:bCs/>
          <w:color w:val="000000" w:themeColor="text1"/>
          <w:sz w:val="24"/>
          <w:szCs w:val="24"/>
        </w:rPr>
        <w:t>o którym mowa w ust. 3 pkt 1, w szczególności poprzez:</w:t>
      </w:r>
    </w:p>
    <w:p w14:paraId="2AF49A6E" w14:textId="0F2E0178" w:rsidR="00D2536E" w:rsidRPr="0071391E" w:rsidRDefault="00D2536E" w:rsidP="0071391E">
      <w:pPr>
        <w:spacing w:line="276" w:lineRule="auto"/>
        <w:ind w:left="851" w:hanging="425"/>
        <w:jc w:val="both"/>
        <w:rPr>
          <w:rFonts w:asciiTheme="minorHAnsi" w:hAnsiTheme="minorHAnsi" w:cstheme="minorHAnsi"/>
          <w:bCs/>
          <w:color w:val="000000" w:themeColor="text1"/>
        </w:rPr>
      </w:pPr>
      <w:r w:rsidRPr="0071391E">
        <w:rPr>
          <w:rFonts w:asciiTheme="minorHAnsi" w:hAnsiTheme="minorHAnsi" w:cstheme="minorHAnsi"/>
          <w:bCs/>
          <w:color w:val="000000" w:themeColor="text1"/>
        </w:rPr>
        <w:t xml:space="preserve">1) żądanie złożenia oświadczeń bądź przedstawienia do wglądu kopii dokumentów potwierdzających spełnianie wymogu – w przypadku umów o pracę, bądź dowodów potwierdzających zgłoszenie pracownika do ubezpieczeń, zanonimizowanych </w:t>
      </w:r>
      <w:r w:rsidR="0071391E">
        <w:rPr>
          <w:rFonts w:asciiTheme="minorHAnsi" w:hAnsiTheme="minorHAnsi" w:cstheme="minorHAnsi"/>
          <w:bCs/>
          <w:color w:val="000000" w:themeColor="text1"/>
        </w:rPr>
        <w:br/>
      </w:r>
      <w:r w:rsidRPr="0071391E">
        <w:rPr>
          <w:rFonts w:asciiTheme="minorHAnsi" w:hAnsiTheme="minorHAnsi" w:cstheme="minorHAnsi"/>
          <w:bCs/>
          <w:color w:val="000000" w:themeColor="text1"/>
        </w:rPr>
        <w:t xml:space="preserve">w sposób zapewniający ochronę danych osobowych zgodnie z przepisami ustawy </w:t>
      </w:r>
      <w:r w:rsidR="0071391E">
        <w:rPr>
          <w:rFonts w:asciiTheme="minorHAnsi" w:hAnsiTheme="minorHAnsi" w:cstheme="minorHAnsi"/>
          <w:bCs/>
          <w:color w:val="000000" w:themeColor="text1"/>
        </w:rPr>
        <w:br/>
      </w:r>
      <w:r w:rsidRPr="0071391E">
        <w:rPr>
          <w:rFonts w:asciiTheme="minorHAnsi" w:hAnsiTheme="minorHAnsi" w:cstheme="minorHAnsi"/>
          <w:bCs/>
          <w:color w:val="000000" w:themeColor="text1"/>
        </w:rPr>
        <w:t>z dnia 10 maja 2018 r. o ochronie danych osobowych (</w:t>
      </w:r>
      <w:proofErr w:type="spellStart"/>
      <w:r w:rsidR="003576B4">
        <w:rPr>
          <w:rFonts w:asciiTheme="minorHAnsi" w:hAnsiTheme="minorHAnsi" w:cstheme="minorHAnsi"/>
          <w:bCs/>
          <w:color w:val="000000" w:themeColor="text1"/>
        </w:rPr>
        <w:t>t.j</w:t>
      </w:r>
      <w:proofErr w:type="spellEnd"/>
      <w:r w:rsidR="003576B4">
        <w:rPr>
          <w:rFonts w:asciiTheme="minorHAnsi" w:hAnsiTheme="minorHAnsi" w:cstheme="minorHAnsi"/>
          <w:bCs/>
          <w:color w:val="000000" w:themeColor="text1"/>
        </w:rPr>
        <w:t xml:space="preserve">. </w:t>
      </w:r>
      <w:r w:rsidRPr="0071391E">
        <w:rPr>
          <w:rFonts w:asciiTheme="minorHAnsi" w:hAnsiTheme="minorHAnsi" w:cstheme="minorHAnsi"/>
          <w:bCs/>
          <w:color w:val="000000" w:themeColor="text1"/>
        </w:rPr>
        <w:t xml:space="preserve">Dz.U.2019.1781) </w:t>
      </w:r>
      <w:r w:rsidRPr="0071391E">
        <w:rPr>
          <w:rFonts w:asciiTheme="minorHAnsi" w:hAnsiTheme="minorHAnsi" w:cstheme="minorHAnsi"/>
          <w:color w:val="000000" w:themeColor="text1"/>
        </w:rPr>
        <w:t xml:space="preserve">oraz </w:t>
      </w:r>
      <w:r w:rsidRPr="0071391E">
        <w:rPr>
          <w:rFonts w:asciiTheme="minorHAnsi" w:hAnsiTheme="minorHAnsi" w:cstheme="minorHAnsi"/>
          <w:bCs/>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71391E">
        <w:rPr>
          <w:rFonts w:asciiTheme="minorHAnsi" w:hAnsiTheme="minorHAnsi" w:cstheme="minorHAnsi"/>
          <w:bCs/>
          <w:color w:val="000000" w:themeColor="text1"/>
        </w:rPr>
        <w:t xml:space="preserve"> „RODO”; </w:t>
      </w:r>
    </w:p>
    <w:p w14:paraId="04D54807" w14:textId="77777777" w:rsidR="00D2536E" w:rsidRPr="0071391E" w:rsidRDefault="00D2536E" w:rsidP="0071391E">
      <w:pPr>
        <w:spacing w:line="276" w:lineRule="auto"/>
        <w:ind w:left="851" w:hanging="425"/>
        <w:jc w:val="both"/>
        <w:rPr>
          <w:rFonts w:asciiTheme="minorHAnsi" w:hAnsiTheme="minorHAnsi" w:cstheme="minorHAnsi"/>
          <w:bCs/>
          <w:color w:val="000000" w:themeColor="text1"/>
        </w:rPr>
      </w:pPr>
      <w:r w:rsidRPr="0071391E">
        <w:rPr>
          <w:rFonts w:asciiTheme="minorHAnsi" w:hAnsiTheme="minorHAnsi" w:cstheme="minorHAnsi"/>
          <w:bCs/>
          <w:color w:val="000000" w:themeColor="text1"/>
        </w:rPr>
        <w:t xml:space="preserve">2) przeprowadzenie kontroli w miejscu wykonywania świadczenia. </w:t>
      </w:r>
    </w:p>
    <w:p w14:paraId="2D79D0F5" w14:textId="77777777" w:rsidR="00677246" w:rsidRPr="00CC5733" w:rsidRDefault="00677246" w:rsidP="0071391E">
      <w:pPr>
        <w:spacing w:line="276" w:lineRule="auto"/>
        <w:jc w:val="center"/>
        <w:rPr>
          <w:rFonts w:asciiTheme="minorHAnsi" w:hAnsiTheme="minorHAnsi" w:cstheme="minorHAnsi"/>
          <w:b/>
          <w:bCs/>
        </w:rPr>
      </w:pPr>
    </w:p>
    <w:p w14:paraId="29D43AE0" w14:textId="69ADB381" w:rsidR="00677246" w:rsidRPr="00CC5733" w:rsidRDefault="00677246" w:rsidP="00CC5733">
      <w:pPr>
        <w:spacing w:line="276" w:lineRule="auto"/>
        <w:jc w:val="center"/>
        <w:rPr>
          <w:rFonts w:asciiTheme="minorHAnsi" w:hAnsiTheme="minorHAnsi" w:cstheme="minorHAnsi"/>
          <w:b/>
          <w:bCs/>
        </w:rPr>
      </w:pPr>
      <w:r w:rsidRPr="00CC5733">
        <w:rPr>
          <w:rFonts w:asciiTheme="minorHAnsi" w:hAnsiTheme="minorHAnsi" w:cstheme="minorHAnsi"/>
          <w:b/>
          <w:bCs/>
        </w:rPr>
        <w:t xml:space="preserve">§ </w:t>
      </w:r>
      <w:r w:rsidR="00E21A06">
        <w:rPr>
          <w:rFonts w:asciiTheme="minorHAnsi" w:hAnsiTheme="minorHAnsi" w:cstheme="minorHAnsi"/>
          <w:b/>
          <w:bCs/>
        </w:rPr>
        <w:t>12</w:t>
      </w:r>
    </w:p>
    <w:p w14:paraId="5DAEC0AF" w14:textId="77777777" w:rsidR="001B661E" w:rsidRPr="00CC5733" w:rsidRDefault="001B661E" w:rsidP="00CC5733">
      <w:pPr>
        <w:spacing w:line="276" w:lineRule="auto"/>
        <w:jc w:val="center"/>
        <w:rPr>
          <w:rFonts w:asciiTheme="minorHAnsi" w:hAnsiTheme="minorHAnsi" w:cstheme="minorHAnsi"/>
          <w:b/>
          <w:bCs/>
        </w:rPr>
      </w:pPr>
      <w:r w:rsidRPr="00CC5733">
        <w:rPr>
          <w:rFonts w:asciiTheme="minorHAnsi" w:hAnsiTheme="minorHAnsi" w:cstheme="minorHAnsi"/>
          <w:b/>
          <w:bCs/>
        </w:rPr>
        <w:t>Zabezpieczenie należytego wykonania Umowy</w:t>
      </w:r>
    </w:p>
    <w:p w14:paraId="273476BC" w14:textId="77777777" w:rsidR="00CC5733" w:rsidRPr="00CC5733" w:rsidRDefault="001B661E" w:rsidP="00CC5733">
      <w:pPr>
        <w:pStyle w:val="Akapitzlist"/>
        <w:numPr>
          <w:ilvl w:val="3"/>
          <w:numId w:val="36"/>
        </w:numPr>
        <w:ind w:left="284" w:hanging="284"/>
        <w:jc w:val="both"/>
        <w:rPr>
          <w:rFonts w:asciiTheme="minorHAnsi" w:hAnsiTheme="minorHAnsi" w:cstheme="minorHAnsi"/>
          <w:sz w:val="24"/>
          <w:szCs w:val="24"/>
        </w:rPr>
      </w:pPr>
      <w:r w:rsidRPr="00CC5733">
        <w:rPr>
          <w:rFonts w:asciiTheme="minorHAnsi" w:hAnsiTheme="minorHAnsi" w:cstheme="minorHAnsi"/>
          <w:sz w:val="24"/>
          <w:szCs w:val="24"/>
        </w:rPr>
        <w:lastRenderedPageBreak/>
        <w:t>Ustala się zabezpieczenie należytego wykonania umowy w wysokości 5 % ceny brutto podanej w ofercie. Wykonawca wniósł zabezpieczenie należytego wykonania umowy w</w:t>
      </w:r>
      <w:r w:rsidR="00677246" w:rsidRPr="00CC5733">
        <w:rPr>
          <w:rFonts w:asciiTheme="minorHAnsi" w:hAnsiTheme="minorHAnsi" w:cstheme="minorHAnsi"/>
          <w:sz w:val="24"/>
          <w:szCs w:val="24"/>
        </w:rPr>
        <w:t> </w:t>
      </w:r>
      <w:r w:rsidRPr="00CC5733">
        <w:rPr>
          <w:rFonts w:asciiTheme="minorHAnsi" w:hAnsiTheme="minorHAnsi" w:cstheme="minorHAnsi"/>
          <w:sz w:val="24"/>
          <w:szCs w:val="24"/>
        </w:rPr>
        <w:t xml:space="preserve">kwocie </w:t>
      </w:r>
      <w:r w:rsidRPr="00CC5733">
        <w:rPr>
          <w:rFonts w:asciiTheme="minorHAnsi" w:hAnsiTheme="minorHAnsi" w:cstheme="minorHAnsi"/>
          <w:b/>
          <w:sz w:val="24"/>
          <w:szCs w:val="24"/>
        </w:rPr>
        <w:t>…………..…………… zł</w:t>
      </w:r>
      <w:r w:rsidRPr="00CC5733">
        <w:rPr>
          <w:rFonts w:asciiTheme="minorHAnsi" w:hAnsiTheme="minorHAnsi" w:cstheme="minorHAnsi"/>
          <w:sz w:val="24"/>
          <w:szCs w:val="24"/>
        </w:rPr>
        <w:t xml:space="preserve"> </w:t>
      </w:r>
      <w:r w:rsidRPr="00CC5733">
        <w:rPr>
          <w:rFonts w:asciiTheme="minorHAnsi" w:hAnsiTheme="minorHAnsi" w:cstheme="minorHAnsi"/>
          <w:sz w:val="24"/>
          <w:szCs w:val="24"/>
          <w:u w:val="single"/>
        </w:rPr>
        <w:t xml:space="preserve">w postaci pieniądza/poręczenia bankowego/gwarancji bankowej/gwarancji ubezpieczeniowej. </w:t>
      </w:r>
    </w:p>
    <w:p w14:paraId="407C8C2F" w14:textId="77777777" w:rsidR="00CC5733" w:rsidRPr="00CC5733" w:rsidRDefault="001B661E" w:rsidP="00CC5733">
      <w:pPr>
        <w:pStyle w:val="Akapitzlist"/>
        <w:numPr>
          <w:ilvl w:val="3"/>
          <w:numId w:val="36"/>
        </w:numPr>
        <w:ind w:left="284" w:hanging="284"/>
        <w:jc w:val="both"/>
        <w:rPr>
          <w:rFonts w:asciiTheme="minorHAnsi" w:hAnsiTheme="minorHAnsi" w:cstheme="minorHAnsi"/>
          <w:sz w:val="24"/>
          <w:szCs w:val="24"/>
        </w:rPr>
      </w:pPr>
      <w:r w:rsidRPr="00CC5733">
        <w:rPr>
          <w:rFonts w:asciiTheme="minorHAnsi" w:hAnsiTheme="minorHAnsi" w:cstheme="minorHAnsi"/>
          <w:sz w:val="24"/>
          <w:szCs w:val="24"/>
        </w:rPr>
        <w:t xml:space="preserve">Zabezpieczenie należytego wykonania umowy Wykonawca wnosi z ważnością 30 dni ponad termin określony w </w:t>
      </w:r>
      <w:r w:rsidRPr="00CC5733">
        <w:rPr>
          <w:rFonts w:asciiTheme="minorHAnsi" w:hAnsiTheme="minorHAnsi" w:cstheme="minorHAnsi"/>
          <w:bCs/>
          <w:sz w:val="24"/>
          <w:szCs w:val="24"/>
        </w:rPr>
        <w:t xml:space="preserve">§ </w:t>
      </w:r>
      <w:r w:rsidR="00677246" w:rsidRPr="00CC5733">
        <w:rPr>
          <w:rFonts w:asciiTheme="minorHAnsi" w:hAnsiTheme="minorHAnsi" w:cstheme="minorHAnsi"/>
          <w:bCs/>
          <w:sz w:val="24"/>
          <w:szCs w:val="24"/>
        </w:rPr>
        <w:t>4</w:t>
      </w:r>
      <w:r w:rsidRPr="00CC5733">
        <w:rPr>
          <w:rFonts w:asciiTheme="minorHAnsi" w:hAnsiTheme="minorHAnsi" w:cstheme="minorHAnsi"/>
          <w:bCs/>
          <w:sz w:val="24"/>
          <w:szCs w:val="24"/>
        </w:rPr>
        <w:t xml:space="preserve"> ust. 1 pkt </w:t>
      </w:r>
      <w:r w:rsidR="00677246" w:rsidRPr="00CC5733">
        <w:rPr>
          <w:rFonts w:asciiTheme="minorHAnsi" w:hAnsiTheme="minorHAnsi" w:cstheme="minorHAnsi"/>
          <w:bCs/>
          <w:sz w:val="24"/>
          <w:szCs w:val="24"/>
        </w:rPr>
        <w:t>c</w:t>
      </w:r>
      <w:r w:rsidRPr="00CC5733">
        <w:rPr>
          <w:rFonts w:asciiTheme="minorHAnsi" w:hAnsiTheme="minorHAnsi" w:cstheme="minorHAnsi"/>
          <w:bCs/>
          <w:sz w:val="24"/>
          <w:szCs w:val="24"/>
        </w:rPr>
        <w:t>) niniejszej umowy, a w przypadku konieczności wydłużenia terminu wykonania umowy o kolejne 15 dni lub więcej, zabezpieczenie należytego wykonania umowy Wykonawca wnosi z ważnością kolejnych 30 dni ponad nowy termin wykonania umowy.</w:t>
      </w:r>
    </w:p>
    <w:p w14:paraId="106361BE" w14:textId="75AD3CFE" w:rsidR="00CC5733" w:rsidRPr="00FC7982" w:rsidRDefault="001B661E" w:rsidP="00FC7982">
      <w:pPr>
        <w:pStyle w:val="Akapitzlist"/>
        <w:numPr>
          <w:ilvl w:val="3"/>
          <w:numId w:val="36"/>
        </w:numPr>
        <w:ind w:left="284" w:hanging="284"/>
        <w:jc w:val="both"/>
        <w:rPr>
          <w:rFonts w:asciiTheme="minorHAnsi" w:hAnsiTheme="minorHAnsi" w:cstheme="minorHAnsi"/>
          <w:sz w:val="24"/>
          <w:szCs w:val="24"/>
        </w:rPr>
      </w:pPr>
      <w:r w:rsidRPr="00CC5733">
        <w:rPr>
          <w:rFonts w:asciiTheme="minorHAnsi" w:hAnsiTheme="minorHAnsi" w:cstheme="minorHAnsi"/>
          <w:bCs/>
          <w:sz w:val="24"/>
          <w:szCs w:val="24"/>
        </w:rPr>
        <w:t xml:space="preserve">Zabezpieczenie należytego </w:t>
      </w:r>
      <w:r w:rsidRPr="00FC7982">
        <w:rPr>
          <w:rFonts w:asciiTheme="minorHAnsi" w:hAnsiTheme="minorHAnsi" w:cstheme="minorHAnsi"/>
          <w:bCs/>
          <w:sz w:val="24"/>
          <w:szCs w:val="24"/>
        </w:rPr>
        <w:t>wykonania umowy, o którym mowa w ust. 1 zostanie zwrócone Wykonawcy</w:t>
      </w:r>
      <w:r w:rsidR="00FC7982" w:rsidRPr="00FC7982">
        <w:rPr>
          <w:rFonts w:asciiTheme="minorHAnsi" w:hAnsiTheme="minorHAnsi" w:cstheme="minorHAnsi"/>
          <w:bCs/>
          <w:sz w:val="24"/>
          <w:szCs w:val="24"/>
        </w:rPr>
        <w:t xml:space="preserve"> </w:t>
      </w:r>
      <w:r w:rsidRPr="00FC7982">
        <w:rPr>
          <w:rFonts w:asciiTheme="minorHAnsi" w:hAnsiTheme="minorHAnsi" w:cstheme="minorHAnsi"/>
          <w:sz w:val="24"/>
          <w:szCs w:val="24"/>
        </w:rPr>
        <w:t>w terminie 30 dni od dnia wykonania zamówienia i uznania przez Zamawiającego za należycie wykonane (po odbiorze końcowym)</w:t>
      </w:r>
      <w:r w:rsidR="00FC7982">
        <w:rPr>
          <w:rFonts w:asciiTheme="minorHAnsi" w:hAnsiTheme="minorHAnsi" w:cstheme="minorHAnsi"/>
          <w:sz w:val="24"/>
          <w:szCs w:val="24"/>
        </w:rPr>
        <w:t>.</w:t>
      </w:r>
    </w:p>
    <w:p w14:paraId="711D8AA9" w14:textId="77777777" w:rsidR="00CC5733" w:rsidRPr="00CC5733" w:rsidRDefault="001B661E" w:rsidP="00CC5733">
      <w:pPr>
        <w:pStyle w:val="Akapitzlist"/>
        <w:numPr>
          <w:ilvl w:val="0"/>
          <w:numId w:val="18"/>
        </w:numPr>
        <w:ind w:left="284" w:hanging="284"/>
        <w:jc w:val="both"/>
        <w:rPr>
          <w:rFonts w:asciiTheme="minorHAnsi" w:hAnsiTheme="minorHAnsi" w:cstheme="minorHAnsi"/>
          <w:sz w:val="24"/>
          <w:szCs w:val="24"/>
        </w:rPr>
      </w:pPr>
      <w:r w:rsidRPr="00CC5733">
        <w:rPr>
          <w:rFonts w:asciiTheme="minorHAnsi" w:hAnsiTheme="minorHAnsi" w:cstheme="minorHAnsi"/>
          <w:sz w:val="24"/>
          <w:szCs w:val="24"/>
        </w:rPr>
        <w:t>Zmiana formy zabezpieczenia jest dokonywana z zachowaniem ciągłości zabezpieczenia i bez zmniejszenia jego wysokości.</w:t>
      </w:r>
    </w:p>
    <w:p w14:paraId="71A8F9A4" w14:textId="496DC980" w:rsidR="00C165E3" w:rsidRPr="00C165E3" w:rsidRDefault="001B661E" w:rsidP="00C165E3">
      <w:pPr>
        <w:pStyle w:val="Akapitzlist"/>
        <w:numPr>
          <w:ilvl w:val="0"/>
          <w:numId w:val="18"/>
        </w:numPr>
        <w:ind w:left="284" w:hanging="284"/>
        <w:jc w:val="both"/>
        <w:rPr>
          <w:rFonts w:asciiTheme="minorHAnsi" w:hAnsiTheme="minorHAnsi" w:cstheme="minorHAnsi"/>
          <w:sz w:val="24"/>
          <w:szCs w:val="24"/>
        </w:rPr>
      </w:pPr>
      <w:r w:rsidRPr="00CC5733">
        <w:rPr>
          <w:rFonts w:asciiTheme="minorHAnsi" w:hAnsiTheme="minorHAnsi" w:cstheme="minorHAnsi"/>
          <w:sz w:val="24"/>
          <w:szCs w:val="24"/>
        </w:rPr>
        <w:t xml:space="preserve">Zabezpieczenie wnoszone w pieniądzu Wykonawca wpłaca przelewem na rachunek bankowy Zamawiającego nr </w:t>
      </w:r>
      <w:r w:rsidRPr="00CC5733">
        <w:rPr>
          <w:rFonts w:asciiTheme="minorHAnsi" w:hAnsiTheme="minorHAnsi" w:cstheme="minorHAnsi"/>
          <w:bCs/>
          <w:sz w:val="24"/>
          <w:szCs w:val="24"/>
        </w:rPr>
        <w:t>17 8646 0008 0000 0033 1768 0009</w:t>
      </w:r>
      <w:r w:rsidRPr="00CC5733">
        <w:rPr>
          <w:rFonts w:asciiTheme="minorHAnsi" w:hAnsiTheme="minorHAnsi" w:cstheme="minorHAnsi"/>
          <w:sz w:val="24"/>
          <w:szCs w:val="24"/>
        </w:rPr>
        <w:t>.</w:t>
      </w:r>
    </w:p>
    <w:p w14:paraId="33B2C5D5" w14:textId="77777777" w:rsidR="00374200" w:rsidRDefault="00374200" w:rsidP="00C165E3">
      <w:pPr>
        <w:autoSpaceDN w:val="0"/>
        <w:adjustRightInd w:val="0"/>
        <w:spacing w:line="276" w:lineRule="auto"/>
        <w:jc w:val="center"/>
        <w:rPr>
          <w:rFonts w:asciiTheme="minorHAnsi" w:eastAsia="Arial Unicode MS" w:hAnsiTheme="minorHAnsi" w:cstheme="minorHAnsi"/>
          <w:b/>
          <w:bCs/>
          <w:color w:val="000000"/>
        </w:rPr>
      </w:pPr>
    </w:p>
    <w:p w14:paraId="59550024" w14:textId="6963C613" w:rsidR="00C165E3" w:rsidRPr="00C165E3" w:rsidRDefault="00C165E3" w:rsidP="00C165E3">
      <w:pPr>
        <w:autoSpaceDN w:val="0"/>
        <w:adjustRightInd w:val="0"/>
        <w:spacing w:line="276" w:lineRule="auto"/>
        <w:jc w:val="center"/>
        <w:rPr>
          <w:rFonts w:asciiTheme="minorHAnsi" w:eastAsia="Arial Unicode MS" w:hAnsiTheme="minorHAnsi" w:cstheme="minorHAnsi"/>
          <w:b/>
          <w:bCs/>
          <w:color w:val="000000"/>
        </w:rPr>
      </w:pPr>
      <w:r w:rsidRPr="00C165E3">
        <w:rPr>
          <w:rFonts w:asciiTheme="minorHAnsi" w:eastAsia="Arial Unicode MS" w:hAnsiTheme="minorHAnsi" w:cstheme="minorHAnsi"/>
          <w:b/>
          <w:bCs/>
          <w:color w:val="000000"/>
        </w:rPr>
        <w:t>§ 1</w:t>
      </w:r>
      <w:r>
        <w:rPr>
          <w:rFonts w:asciiTheme="minorHAnsi" w:eastAsia="Arial Unicode MS" w:hAnsiTheme="minorHAnsi" w:cstheme="minorHAnsi"/>
          <w:b/>
          <w:bCs/>
          <w:color w:val="000000"/>
        </w:rPr>
        <w:t>3</w:t>
      </w:r>
    </w:p>
    <w:p w14:paraId="2CF33B8C" w14:textId="77777777" w:rsidR="00C165E3" w:rsidRPr="00C165E3" w:rsidRDefault="00C165E3" w:rsidP="00C165E3">
      <w:pPr>
        <w:autoSpaceDN w:val="0"/>
        <w:adjustRightInd w:val="0"/>
        <w:spacing w:line="276" w:lineRule="auto"/>
        <w:jc w:val="center"/>
        <w:rPr>
          <w:rFonts w:asciiTheme="minorHAnsi" w:eastAsia="Arial Unicode MS" w:hAnsiTheme="minorHAnsi" w:cstheme="minorHAnsi"/>
          <w:b/>
          <w:bCs/>
          <w:color w:val="000000"/>
        </w:rPr>
      </w:pPr>
      <w:r w:rsidRPr="00C165E3">
        <w:rPr>
          <w:rFonts w:asciiTheme="minorHAnsi" w:eastAsia="Arial Unicode MS" w:hAnsiTheme="minorHAnsi" w:cstheme="minorHAnsi"/>
          <w:b/>
          <w:bCs/>
          <w:color w:val="000000"/>
        </w:rPr>
        <w:t>Przetwarzanie danych osobowych</w:t>
      </w:r>
    </w:p>
    <w:p w14:paraId="4F465C6F" w14:textId="79299C2E" w:rsidR="00C165E3" w:rsidRPr="00C165E3" w:rsidRDefault="00C165E3" w:rsidP="00C165E3">
      <w:pPr>
        <w:spacing w:line="276" w:lineRule="auto"/>
        <w:jc w:val="both"/>
        <w:rPr>
          <w:rFonts w:asciiTheme="minorHAnsi" w:hAnsiTheme="minorHAnsi" w:cstheme="minorHAnsi"/>
        </w:rPr>
      </w:pPr>
      <w:r w:rsidRPr="00C165E3">
        <w:rPr>
          <w:rFonts w:asciiTheme="minorHAnsi" w:hAnsiTheme="minorHAnsi" w:cstheme="minorHAnsi"/>
        </w:rPr>
        <w:t xml:space="preserve">Administratorem danych osobowych jest Wójt Gminy Kotla z siedzibą w Kotli ul. Głogowska 93 67-240 Kotla. Dane osobowe będą przetwarzane w celu realizacji umowy. Podanie danych osobowych jest dobrowolne. Każdej osobie przysługuje prawo wglądu do treści danych </w:t>
      </w:r>
      <w:r>
        <w:rPr>
          <w:rFonts w:asciiTheme="minorHAnsi" w:hAnsiTheme="minorHAnsi" w:cstheme="minorHAnsi"/>
        </w:rPr>
        <w:br/>
      </w:r>
      <w:r w:rsidRPr="00C165E3">
        <w:rPr>
          <w:rFonts w:asciiTheme="minorHAnsi" w:hAnsiTheme="minorHAnsi" w:cstheme="minorHAnsi"/>
        </w:rPr>
        <w:t>i możliwość ich poprawienia.</w:t>
      </w:r>
    </w:p>
    <w:p w14:paraId="73465395" w14:textId="77777777" w:rsidR="002C14DA" w:rsidRPr="0035500C" w:rsidRDefault="002C14DA">
      <w:pPr>
        <w:jc w:val="both"/>
        <w:rPr>
          <w:rFonts w:ascii="Arial" w:hAnsi="Arial" w:cs="Arial"/>
          <w:sz w:val="22"/>
          <w:szCs w:val="22"/>
        </w:rPr>
      </w:pPr>
    </w:p>
    <w:p w14:paraId="6C01733D" w14:textId="624B16DD" w:rsidR="002C14DA" w:rsidRPr="00C165E3" w:rsidRDefault="002C14DA" w:rsidP="00C165E3">
      <w:pPr>
        <w:spacing w:line="276" w:lineRule="auto"/>
        <w:jc w:val="center"/>
        <w:rPr>
          <w:rFonts w:asciiTheme="minorHAnsi" w:hAnsiTheme="minorHAnsi" w:cstheme="minorHAnsi"/>
          <w:b/>
          <w:bCs/>
        </w:rPr>
      </w:pPr>
      <w:r w:rsidRPr="00C165E3">
        <w:rPr>
          <w:rFonts w:asciiTheme="minorHAnsi" w:hAnsiTheme="minorHAnsi" w:cstheme="minorHAnsi"/>
          <w:b/>
          <w:bCs/>
        </w:rPr>
        <w:t xml:space="preserve">§ </w:t>
      </w:r>
      <w:r w:rsidR="00467F58" w:rsidRPr="00C165E3">
        <w:rPr>
          <w:rFonts w:asciiTheme="minorHAnsi" w:hAnsiTheme="minorHAnsi" w:cstheme="minorHAnsi"/>
          <w:b/>
          <w:bCs/>
        </w:rPr>
        <w:t>1</w:t>
      </w:r>
      <w:r w:rsidR="00C165E3" w:rsidRPr="00C165E3">
        <w:rPr>
          <w:rFonts w:asciiTheme="minorHAnsi" w:hAnsiTheme="minorHAnsi" w:cstheme="minorHAnsi"/>
          <w:b/>
          <w:bCs/>
        </w:rPr>
        <w:t>4</w:t>
      </w:r>
    </w:p>
    <w:p w14:paraId="696C7BE2" w14:textId="13121394" w:rsidR="00467F58" w:rsidRPr="00C165E3" w:rsidRDefault="00467F58" w:rsidP="00C165E3">
      <w:pPr>
        <w:spacing w:line="276" w:lineRule="auto"/>
        <w:jc w:val="center"/>
        <w:rPr>
          <w:rFonts w:asciiTheme="minorHAnsi" w:hAnsiTheme="minorHAnsi" w:cstheme="minorHAnsi"/>
          <w:b/>
          <w:bCs/>
        </w:rPr>
      </w:pPr>
      <w:r w:rsidRPr="00C165E3">
        <w:rPr>
          <w:rFonts w:asciiTheme="minorHAnsi" w:hAnsiTheme="minorHAnsi" w:cstheme="minorHAnsi"/>
          <w:b/>
          <w:bCs/>
        </w:rPr>
        <w:t>Postanowienia końcowe</w:t>
      </w:r>
    </w:p>
    <w:p w14:paraId="0EAECB99" w14:textId="77777777" w:rsidR="002C14DA" w:rsidRPr="00C165E3" w:rsidRDefault="002C14DA" w:rsidP="00C165E3">
      <w:pPr>
        <w:numPr>
          <w:ilvl w:val="0"/>
          <w:numId w:val="3"/>
        </w:numPr>
        <w:spacing w:line="276" w:lineRule="auto"/>
        <w:ind w:left="284" w:hanging="284"/>
        <w:jc w:val="both"/>
        <w:rPr>
          <w:rFonts w:asciiTheme="minorHAnsi" w:hAnsiTheme="minorHAnsi" w:cstheme="minorHAnsi"/>
        </w:rPr>
      </w:pPr>
      <w:r w:rsidRPr="00C165E3">
        <w:rPr>
          <w:rFonts w:asciiTheme="minorHAnsi" w:hAnsiTheme="minorHAnsi" w:cstheme="minorHAnsi"/>
        </w:rPr>
        <w:t>Spory powstałe na tle wykonywania niniejszej umowy rozstrzygane będą przez sąd powszechny właściwy dla siedziby Zamawiającego.</w:t>
      </w:r>
    </w:p>
    <w:p w14:paraId="62C5575D" w14:textId="77777777" w:rsidR="002C14DA" w:rsidRPr="00C165E3" w:rsidRDefault="002C14DA" w:rsidP="00C165E3">
      <w:pPr>
        <w:numPr>
          <w:ilvl w:val="0"/>
          <w:numId w:val="3"/>
        </w:numPr>
        <w:spacing w:line="276" w:lineRule="auto"/>
        <w:ind w:left="284" w:hanging="284"/>
        <w:jc w:val="both"/>
        <w:rPr>
          <w:rFonts w:asciiTheme="minorHAnsi" w:hAnsiTheme="minorHAnsi" w:cstheme="minorHAnsi"/>
        </w:rPr>
      </w:pPr>
      <w:r w:rsidRPr="00C165E3">
        <w:rPr>
          <w:rFonts w:asciiTheme="minorHAnsi" w:hAnsiTheme="minorHAnsi" w:cstheme="minorHAnsi"/>
        </w:rPr>
        <w:t>Cesja wierzytelności wynikającej z niniejszej umowy wymaga pisemnej zgody Zamawiającego pod rygorem nieważności.</w:t>
      </w:r>
    </w:p>
    <w:p w14:paraId="6C12317D" w14:textId="77777777" w:rsidR="00467F58" w:rsidRPr="00C165E3" w:rsidRDefault="002C14DA" w:rsidP="00C165E3">
      <w:pPr>
        <w:numPr>
          <w:ilvl w:val="0"/>
          <w:numId w:val="3"/>
        </w:numPr>
        <w:spacing w:line="276" w:lineRule="auto"/>
        <w:ind w:left="284" w:hanging="284"/>
        <w:jc w:val="both"/>
        <w:rPr>
          <w:rFonts w:asciiTheme="minorHAnsi" w:hAnsiTheme="minorHAnsi" w:cstheme="minorHAnsi"/>
        </w:rPr>
      </w:pPr>
      <w:r w:rsidRPr="00C165E3">
        <w:rPr>
          <w:rFonts w:asciiTheme="minorHAnsi" w:hAnsiTheme="minorHAnsi" w:cstheme="minorHAnsi"/>
        </w:rPr>
        <w:t>Wykonawca nie może powierzyć wykonania umowy osobie trzeciej bez zgody Zamawiającego wyrażonej w formie pisemnej pod rygorem nieważności.</w:t>
      </w:r>
    </w:p>
    <w:p w14:paraId="1827250E" w14:textId="77777777" w:rsidR="00C165E3" w:rsidRPr="00C165E3" w:rsidRDefault="00C165E3" w:rsidP="00C165E3">
      <w:pPr>
        <w:widowControl w:val="0"/>
        <w:numPr>
          <w:ilvl w:val="0"/>
          <w:numId w:val="41"/>
        </w:numPr>
        <w:tabs>
          <w:tab w:val="clear" w:pos="397"/>
        </w:tabs>
        <w:suppressAutoHyphens w:val="0"/>
        <w:autoSpaceDE w:val="0"/>
        <w:autoSpaceDN w:val="0"/>
        <w:adjustRightInd w:val="0"/>
        <w:spacing w:line="276" w:lineRule="auto"/>
        <w:ind w:left="284" w:hanging="284"/>
        <w:rPr>
          <w:rFonts w:asciiTheme="minorHAnsi" w:eastAsia="Arial Unicode MS" w:hAnsiTheme="minorHAnsi" w:cstheme="minorHAnsi"/>
          <w:color w:val="000000"/>
        </w:rPr>
      </w:pPr>
      <w:r w:rsidRPr="00C165E3">
        <w:rPr>
          <w:rFonts w:asciiTheme="minorHAnsi" w:eastAsia="Arial Unicode MS" w:hAnsiTheme="minorHAnsi" w:cstheme="minorHAnsi"/>
          <w:color w:val="000000"/>
        </w:rPr>
        <w:t>Osoby upoważnione do kontaktów:</w:t>
      </w:r>
    </w:p>
    <w:p w14:paraId="30C54727" w14:textId="77777777" w:rsidR="00C165E3" w:rsidRPr="00C165E3" w:rsidRDefault="00C165E3" w:rsidP="00C165E3">
      <w:pPr>
        <w:widowControl w:val="0"/>
        <w:numPr>
          <w:ilvl w:val="0"/>
          <w:numId w:val="39"/>
        </w:numPr>
        <w:tabs>
          <w:tab w:val="clear" w:pos="1080"/>
          <w:tab w:val="num" w:pos="709"/>
        </w:tabs>
        <w:suppressAutoHyphens w:val="0"/>
        <w:autoSpaceDE w:val="0"/>
        <w:autoSpaceDN w:val="0"/>
        <w:adjustRightInd w:val="0"/>
        <w:spacing w:line="276" w:lineRule="auto"/>
        <w:ind w:hanging="654"/>
        <w:rPr>
          <w:rFonts w:asciiTheme="minorHAnsi" w:eastAsia="Arial Unicode MS" w:hAnsiTheme="minorHAnsi" w:cstheme="minorHAnsi"/>
        </w:rPr>
      </w:pPr>
      <w:r w:rsidRPr="00C165E3">
        <w:rPr>
          <w:rFonts w:asciiTheme="minorHAnsi" w:eastAsia="Arial Unicode MS" w:hAnsiTheme="minorHAnsi" w:cstheme="minorHAnsi"/>
        </w:rPr>
        <w:t>ze strony Zamawiającego:</w:t>
      </w:r>
    </w:p>
    <w:p w14:paraId="1B477E6F" w14:textId="77777777" w:rsidR="00C165E3" w:rsidRPr="00C165E3" w:rsidRDefault="00C165E3" w:rsidP="00C165E3">
      <w:pPr>
        <w:widowControl w:val="0"/>
        <w:autoSpaceDE w:val="0"/>
        <w:autoSpaceDN w:val="0"/>
        <w:adjustRightInd w:val="0"/>
        <w:spacing w:line="276" w:lineRule="auto"/>
        <w:rPr>
          <w:rFonts w:asciiTheme="minorHAnsi" w:eastAsia="Arial Unicode MS" w:hAnsiTheme="minorHAnsi" w:cstheme="minorHAnsi"/>
        </w:rPr>
      </w:pPr>
      <w:r w:rsidRPr="00C165E3">
        <w:rPr>
          <w:rFonts w:asciiTheme="minorHAnsi" w:eastAsia="Arial Unicode MS" w:hAnsiTheme="minorHAnsi" w:cstheme="minorHAnsi"/>
        </w:rPr>
        <w:t>………………………………………………………….. z którymi należy kontaktować się na następujące numery i adresy:</w:t>
      </w:r>
    </w:p>
    <w:p w14:paraId="20CA24F2" w14:textId="77777777" w:rsidR="00C165E3" w:rsidRPr="00C165E3" w:rsidRDefault="00C165E3" w:rsidP="00C165E3">
      <w:pPr>
        <w:pStyle w:val="Akapitzlist"/>
        <w:widowControl w:val="0"/>
        <w:numPr>
          <w:ilvl w:val="0"/>
          <w:numId w:val="40"/>
        </w:numPr>
        <w:autoSpaceDE w:val="0"/>
        <w:autoSpaceDN w:val="0"/>
        <w:adjustRightInd w:val="0"/>
        <w:spacing w:after="0"/>
        <w:contextualSpacing w:val="0"/>
        <w:rPr>
          <w:rFonts w:asciiTheme="minorHAnsi" w:eastAsia="Arial Unicode MS" w:hAnsiTheme="minorHAnsi" w:cstheme="minorHAnsi"/>
          <w:sz w:val="24"/>
          <w:szCs w:val="24"/>
        </w:rPr>
      </w:pPr>
      <w:r w:rsidRPr="00C165E3">
        <w:rPr>
          <w:rFonts w:asciiTheme="minorHAnsi" w:eastAsia="Arial Unicode MS" w:hAnsiTheme="minorHAnsi" w:cstheme="minorHAnsi"/>
          <w:sz w:val="24"/>
          <w:szCs w:val="24"/>
        </w:rPr>
        <w:t>numery telefonów ………………………………………….</w:t>
      </w:r>
    </w:p>
    <w:p w14:paraId="05F8095F" w14:textId="77777777" w:rsidR="00C165E3" w:rsidRPr="00C165E3" w:rsidRDefault="00C165E3" w:rsidP="00C165E3">
      <w:pPr>
        <w:pStyle w:val="Akapitzlist"/>
        <w:widowControl w:val="0"/>
        <w:numPr>
          <w:ilvl w:val="0"/>
          <w:numId w:val="40"/>
        </w:numPr>
        <w:autoSpaceDE w:val="0"/>
        <w:autoSpaceDN w:val="0"/>
        <w:adjustRightInd w:val="0"/>
        <w:spacing w:after="0"/>
        <w:contextualSpacing w:val="0"/>
        <w:rPr>
          <w:rFonts w:asciiTheme="minorHAnsi" w:eastAsia="Arial Unicode MS" w:hAnsiTheme="minorHAnsi" w:cstheme="minorHAnsi"/>
          <w:sz w:val="24"/>
          <w:szCs w:val="24"/>
        </w:rPr>
      </w:pPr>
      <w:r w:rsidRPr="00C165E3">
        <w:rPr>
          <w:rFonts w:asciiTheme="minorHAnsi" w:eastAsia="Arial Unicode MS" w:hAnsiTheme="minorHAnsi" w:cstheme="minorHAnsi"/>
          <w:sz w:val="24"/>
          <w:szCs w:val="24"/>
        </w:rPr>
        <w:t>adresy e-mail:………………………………</w:t>
      </w:r>
    </w:p>
    <w:p w14:paraId="178C307F" w14:textId="77777777" w:rsidR="00C165E3" w:rsidRPr="00C165E3" w:rsidRDefault="00C165E3" w:rsidP="00C165E3">
      <w:pPr>
        <w:pStyle w:val="Akapitzlist"/>
        <w:widowControl w:val="0"/>
        <w:numPr>
          <w:ilvl w:val="0"/>
          <w:numId w:val="40"/>
        </w:numPr>
        <w:autoSpaceDE w:val="0"/>
        <w:autoSpaceDN w:val="0"/>
        <w:adjustRightInd w:val="0"/>
        <w:spacing w:after="0"/>
        <w:contextualSpacing w:val="0"/>
        <w:rPr>
          <w:rFonts w:asciiTheme="minorHAnsi" w:eastAsia="Arial Unicode MS" w:hAnsiTheme="minorHAnsi" w:cstheme="minorHAnsi"/>
          <w:sz w:val="24"/>
          <w:szCs w:val="24"/>
        </w:rPr>
      </w:pPr>
      <w:r w:rsidRPr="00C165E3">
        <w:rPr>
          <w:rFonts w:asciiTheme="minorHAnsi" w:eastAsia="Arial Unicode MS" w:hAnsiTheme="minorHAnsi" w:cstheme="minorHAnsi"/>
          <w:sz w:val="24"/>
          <w:szCs w:val="24"/>
        </w:rPr>
        <w:t>adres do korespondencji:……………………………</w:t>
      </w:r>
    </w:p>
    <w:p w14:paraId="782D2757" w14:textId="77777777" w:rsidR="00C165E3" w:rsidRPr="00C165E3" w:rsidRDefault="00C165E3" w:rsidP="00C165E3">
      <w:pPr>
        <w:widowControl w:val="0"/>
        <w:numPr>
          <w:ilvl w:val="0"/>
          <w:numId w:val="39"/>
        </w:numPr>
        <w:tabs>
          <w:tab w:val="clear" w:pos="1080"/>
          <w:tab w:val="num" w:pos="709"/>
        </w:tabs>
        <w:suppressAutoHyphens w:val="0"/>
        <w:autoSpaceDE w:val="0"/>
        <w:autoSpaceDN w:val="0"/>
        <w:adjustRightInd w:val="0"/>
        <w:spacing w:line="276" w:lineRule="auto"/>
        <w:ind w:hanging="654"/>
        <w:rPr>
          <w:rFonts w:asciiTheme="minorHAnsi" w:eastAsia="Arial Unicode MS" w:hAnsiTheme="minorHAnsi" w:cstheme="minorHAnsi"/>
        </w:rPr>
      </w:pPr>
      <w:r w:rsidRPr="00C165E3">
        <w:rPr>
          <w:rFonts w:asciiTheme="minorHAnsi" w:eastAsia="Arial Unicode MS" w:hAnsiTheme="minorHAnsi" w:cstheme="minorHAnsi"/>
        </w:rPr>
        <w:t>ze strony Wykonawcy:</w:t>
      </w:r>
    </w:p>
    <w:p w14:paraId="774B1F13" w14:textId="77777777" w:rsidR="00C165E3" w:rsidRPr="00C165E3" w:rsidRDefault="00C165E3" w:rsidP="00C165E3">
      <w:pPr>
        <w:widowControl w:val="0"/>
        <w:autoSpaceDE w:val="0"/>
        <w:autoSpaceDN w:val="0"/>
        <w:adjustRightInd w:val="0"/>
        <w:spacing w:line="276" w:lineRule="auto"/>
        <w:rPr>
          <w:rFonts w:asciiTheme="minorHAnsi" w:eastAsia="Arial Unicode MS" w:hAnsiTheme="minorHAnsi" w:cstheme="minorHAnsi"/>
        </w:rPr>
      </w:pPr>
      <w:r w:rsidRPr="00C165E3">
        <w:rPr>
          <w:rFonts w:asciiTheme="minorHAnsi" w:eastAsia="Arial Unicode MS" w:hAnsiTheme="minorHAnsi" w:cstheme="minorHAnsi"/>
        </w:rPr>
        <w:t>………………………………………………………….. z którymi należy kontaktować się na następujące numery i adresy:</w:t>
      </w:r>
    </w:p>
    <w:p w14:paraId="17F42074" w14:textId="77777777" w:rsidR="00C165E3" w:rsidRPr="00C165E3" w:rsidRDefault="00C165E3" w:rsidP="00C165E3">
      <w:pPr>
        <w:pStyle w:val="Akapitzlist"/>
        <w:widowControl w:val="0"/>
        <w:numPr>
          <w:ilvl w:val="0"/>
          <w:numId w:val="40"/>
        </w:numPr>
        <w:autoSpaceDE w:val="0"/>
        <w:autoSpaceDN w:val="0"/>
        <w:adjustRightInd w:val="0"/>
        <w:spacing w:after="0"/>
        <w:contextualSpacing w:val="0"/>
        <w:rPr>
          <w:rFonts w:asciiTheme="minorHAnsi" w:eastAsia="Arial Unicode MS" w:hAnsiTheme="minorHAnsi" w:cstheme="minorHAnsi"/>
          <w:sz w:val="24"/>
          <w:szCs w:val="24"/>
        </w:rPr>
      </w:pPr>
      <w:r w:rsidRPr="00C165E3">
        <w:rPr>
          <w:rFonts w:asciiTheme="minorHAnsi" w:eastAsia="Arial Unicode MS" w:hAnsiTheme="minorHAnsi" w:cstheme="minorHAnsi"/>
          <w:sz w:val="24"/>
          <w:szCs w:val="24"/>
        </w:rPr>
        <w:lastRenderedPageBreak/>
        <w:t>numery telefonów ………………………………………….</w:t>
      </w:r>
    </w:p>
    <w:p w14:paraId="0B8DC20F" w14:textId="77777777" w:rsidR="00C165E3" w:rsidRPr="00C165E3" w:rsidRDefault="00C165E3" w:rsidP="00C165E3">
      <w:pPr>
        <w:pStyle w:val="Akapitzlist"/>
        <w:widowControl w:val="0"/>
        <w:numPr>
          <w:ilvl w:val="0"/>
          <w:numId w:val="40"/>
        </w:numPr>
        <w:autoSpaceDE w:val="0"/>
        <w:autoSpaceDN w:val="0"/>
        <w:adjustRightInd w:val="0"/>
        <w:spacing w:after="0"/>
        <w:contextualSpacing w:val="0"/>
        <w:rPr>
          <w:rFonts w:asciiTheme="minorHAnsi" w:eastAsia="Arial Unicode MS" w:hAnsiTheme="minorHAnsi" w:cstheme="minorHAnsi"/>
          <w:sz w:val="24"/>
          <w:szCs w:val="24"/>
        </w:rPr>
      </w:pPr>
      <w:r w:rsidRPr="00C165E3">
        <w:rPr>
          <w:rFonts w:asciiTheme="minorHAnsi" w:eastAsia="Arial Unicode MS" w:hAnsiTheme="minorHAnsi" w:cstheme="minorHAnsi"/>
          <w:sz w:val="24"/>
          <w:szCs w:val="24"/>
        </w:rPr>
        <w:t>adresy e-mail:………………………………………………</w:t>
      </w:r>
    </w:p>
    <w:p w14:paraId="585A6A9A" w14:textId="77777777" w:rsidR="00C165E3" w:rsidRPr="00C165E3" w:rsidRDefault="00C165E3" w:rsidP="00C165E3">
      <w:pPr>
        <w:pStyle w:val="Akapitzlist"/>
        <w:widowControl w:val="0"/>
        <w:numPr>
          <w:ilvl w:val="0"/>
          <w:numId w:val="40"/>
        </w:numPr>
        <w:autoSpaceDE w:val="0"/>
        <w:autoSpaceDN w:val="0"/>
        <w:adjustRightInd w:val="0"/>
        <w:spacing w:after="0"/>
        <w:contextualSpacing w:val="0"/>
        <w:rPr>
          <w:rFonts w:asciiTheme="minorHAnsi" w:eastAsia="Arial Unicode MS" w:hAnsiTheme="minorHAnsi" w:cstheme="minorHAnsi"/>
          <w:sz w:val="24"/>
          <w:szCs w:val="24"/>
        </w:rPr>
      </w:pPr>
      <w:r w:rsidRPr="00C165E3">
        <w:rPr>
          <w:rFonts w:asciiTheme="minorHAnsi" w:eastAsia="Arial Unicode MS" w:hAnsiTheme="minorHAnsi" w:cstheme="minorHAnsi"/>
          <w:sz w:val="24"/>
          <w:szCs w:val="24"/>
        </w:rPr>
        <w:t>adres do korespondencji:…………………………………..</w:t>
      </w:r>
    </w:p>
    <w:p w14:paraId="630104CB" w14:textId="77777777" w:rsidR="00467F58" w:rsidRPr="00C165E3" w:rsidRDefault="00E21A06" w:rsidP="00C165E3">
      <w:pPr>
        <w:pStyle w:val="Akapitzlist"/>
        <w:numPr>
          <w:ilvl w:val="0"/>
          <w:numId w:val="2"/>
        </w:numPr>
        <w:tabs>
          <w:tab w:val="clear" w:pos="720"/>
          <w:tab w:val="num" w:pos="426"/>
        </w:tabs>
        <w:ind w:left="284" w:hanging="284"/>
        <w:jc w:val="both"/>
        <w:rPr>
          <w:rFonts w:asciiTheme="minorHAnsi" w:hAnsiTheme="minorHAnsi" w:cstheme="minorHAnsi"/>
          <w:bCs/>
          <w:sz w:val="24"/>
          <w:szCs w:val="24"/>
        </w:rPr>
      </w:pPr>
      <w:r w:rsidRPr="00C165E3">
        <w:rPr>
          <w:rFonts w:asciiTheme="minorHAnsi" w:hAnsiTheme="minorHAnsi" w:cstheme="minorHAnsi"/>
          <w:bCs/>
          <w:sz w:val="24"/>
          <w:szCs w:val="24"/>
        </w:rPr>
        <w:t>Jeżeli w trakcie obowiązywania niniejszej umowy nastąpi zmiana przepisów w zakresie planowania przestrzennego, mająca wpływ na wzajemne prawa i obowiązki stron umowy, strony umowy dopuszczają możliwość jej modyfikacji poprzez aneks.</w:t>
      </w:r>
    </w:p>
    <w:p w14:paraId="3EB2B1FB" w14:textId="77777777" w:rsidR="00C165E3" w:rsidRPr="00C165E3" w:rsidRDefault="00E21A06" w:rsidP="00C165E3">
      <w:pPr>
        <w:pStyle w:val="Akapitzlist"/>
        <w:numPr>
          <w:ilvl w:val="0"/>
          <w:numId w:val="2"/>
        </w:numPr>
        <w:tabs>
          <w:tab w:val="clear" w:pos="720"/>
          <w:tab w:val="num" w:pos="360"/>
        </w:tabs>
        <w:ind w:left="284" w:hanging="284"/>
        <w:jc w:val="both"/>
        <w:rPr>
          <w:rFonts w:asciiTheme="minorHAnsi" w:hAnsiTheme="minorHAnsi" w:cstheme="minorHAnsi"/>
          <w:bCs/>
          <w:sz w:val="24"/>
          <w:szCs w:val="24"/>
        </w:rPr>
      </w:pPr>
      <w:r w:rsidRPr="00C165E3">
        <w:rPr>
          <w:rFonts w:asciiTheme="minorHAnsi" w:hAnsiTheme="minorHAnsi" w:cstheme="minorHAnsi"/>
          <w:bCs/>
          <w:sz w:val="24"/>
          <w:szCs w:val="24"/>
        </w:rPr>
        <w:t>W sprawach nieuregulowanych niniejszą umową mają zastosowanie przepisy Kodeksu</w:t>
      </w:r>
      <w:r w:rsidRPr="00C165E3">
        <w:rPr>
          <w:rFonts w:asciiTheme="minorHAnsi" w:hAnsiTheme="minorHAnsi" w:cstheme="minorHAnsi"/>
          <w:bCs/>
          <w:sz w:val="24"/>
          <w:szCs w:val="24"/>
        </w:rPr>
        <w:br/>
        <w:t>Cywilnego, Kodeksu Postępowania Cywilnego oraz ustawy o prawie autorskim i prawach pokrewnych. Strony ustalają, że ewentualne sprawy sporne przed skierowaniem sprawy na drogę sądową będą rozstrzygane na drodze polubownego załatwienia sprawy.</w:t>
      </w:r>
    </w:p>
    <w:p w14:paraId="1A9737D4" w14:textId="77777777" w:rsidR="00C165E3" w:rsidRPr="00C165E3" w:rsidRDefault="00E21A06" w:rsidP="00C165E3">
      <w:pPr>
        <w:pStyle w:val="Akapitzlist"/>
        <w:numPr>
          <w:ilvl w:val="0"/>
          <w:numId w:val="2"/>
        </w:numPr>
        <w:tabs>
          <w:tab w:val="clear" w:pos="720"/>
          <w:tab w:val="num" w:pos="360"/>
        </w:tabs>
        <w:ind w:left="284" w:hanging="284"/>
        <w:jc w:val="both"/>
        <w:rPr>
          <w:rFonts w:asciiTheme="minorHAnsi" w:hAnsiTheme="minorHAnsi" w:cstheme="minorHAnsi"/>
          <w:bCs/>
          <w:sz w:val="24"/>
          <w:szCs w:val="24"/>
        </w:rPr>
      </w:pPr>
      <w:r w:rsidRPr="00C165E3">
        <w:rPr>
          <w:rFonts w:asciiTheme="minorHAnsi" w:hAnsiTheme="minorHAnsi" w:cstheme="minorHAnsi"/>
          <w:sz w:val="24"/>
          <w:szCs w:val="24"/>
        </w:rPr>
        <w:t>Zobowiązuje się Wykonawcę do zachowania poufności danych osobowych wynikających ze składanych w ramach procedury planistycznej wniosków i uwag do projektu planu.</w:t>
      </w:r>
    </w:p>
    <w:p w14:paraId="02AC5FA8" w14:textId="77777777" w:rsidR="00C165E3" w:rsidRPr="00C165E3" w:rsidRDefault="00E21A06" w:rsidP="00C165E3">
      <w:pPr>
        <w:pStyle w:val="Akapitzlist"/>
        <w:numPr>
          <w:ilvl w:val="0"/>
          <w:numId w:val="2"/>
        </w:numPr>
        <w:tabs>
          <w:tab w:val="clear" w:pos="720"/>
          <w:tab w:val="num" w:pos="360"/>
        </w:tabs>
        <w:ind w:left="284" w:hanging="284"/>
        <w:jc w:val="both"/>
        <w:rPr>
          <w:rFonts w:asciiTheme="minorHAnsi" w:hAnsiTheme="minorHAnsi" w:cstheme="minorHAnsi"/>
          <w:bCs/>
          <w:sz w:val="24"/>
          <w:szCs w:val="24"/>
        </w:rPr>
      </w:pPr>
      <w:r w:rsidRPr="00C165E3">
        <w:rPr>
          <w:rFonts w:asciiTheme="minorHAnsi" w:hAnsiTheme="minorHAnsi" w:cstheme="minorHAnsi"/>
          <w:sz w:val="24"/>
          <w:szCs w:val="24"/>
        </w:rPr>
        <w:t>Wszelkie zmiany i uzupełnienia treści umowy mogą być dokonywane wyłącznie w formie aneksu podpisanego przez obie strony pod rygorem nieważności.</w:t>
      </w:r>
    </w:p>
    <w:p w14:paraId="1D9C2D25" w14:textId="140E4651" w:rsidR="002C14DA" w:rsidRPr="00C165E3" w:rsidRDefault="002C14DA" w:rsidP="00C165E3">
      <w:pPr>
        <w:pStyle w:val="Akapitzlist"/>
        <w:numPr>
          <w:ilvl w:val="0"/>
          <w:numId w:val="2"/>
        </w:numPr>
        <w:tabs>
          <w:tab w:val="clear" w:pos="720"/>
          <w:tab w:val="num" w:pos="360"/>
        </w:tabs>
        <w:ind w:left="284" w:hanging="284"/>
        <w:jc w:val="both"/>
        <w:rPr>
          <w:rFonts w:asciiTheme="minorHAnsi" w:hAnsiTheme="minorHAnsi" w:cstheme="minorHAnsi"/>
          <w:bCs/>
          <w:sz w:val="24"/>
          <w:szCs w:val="24"/>
        </w:rPr>
      </w:pPr>
      <w:r w:rsidRPr="00C165E3">
        <w:rPr>
          <w:rFonts w:asciiTheme="minorHAnsi" w:hAnsiTheme="minorHAnsi" w:cstheme="minorHAnsi"/>
          <w:sz w:val="24"/>
          <w:szCs w:val="24"/>
        </w:rPr>
        <w:t>Umowa została sporządzona w trzech jednobrzmiących egzemplarzach, jeden egzemplarz dla Wykonawcy i dwa egzemplarze dla Zamawiającego.</w:t>
      </w:r>
    </w:p>
    <w:p w14:paraId="0B7C95BF" w14:textId="77777777" w:rsidR="002C14DA" w:rsidRPr="0035500C" w:rsidRDefault="002C14DA">
      <w:pPr>
        <w:jc w:val="both"/>
        <w:rPr>
          <w:rFonts w:ascii="Arial" w:hAnsi="Arial" w:cs="Arial"/>
          <w:sz w:val="22"/>
          <w:szCs w:val="22"/>
        </w:rPr>
      </w:pPr>
    </w:p>
    <w:p w14:paraId="2BA9C7EF" w14:textId="77777777" w:rsidR="00374200" w:rsidRDefault="00374200" w:rsidP="00F2618B">
      <w:pPr>
        <w:ind w:firstLine="708"/>
        <w:jc w:val="both"/>
        <w:rPr>
          <w:rFonts w:ascii="Arial" w:hAnsi="Arial" w:cs="Arial"/>
          <w:b/>
          <w:bCs/>
          <w:sz w:val="22"/>
          <w:szCs w:val="22"/>
        </w:rPr>
      </w:pPr>
    </w:p>
    <w:p w14:paraId="482B548E" w14:textId="42845491" w:rsidR="002C14DA" w:rsidRPr="0035500C" w:rsidRDefault="002C14DA" w:rsidP="00374200">
      <w:pPr>
        <w:ind w:firstLine="708"/>
        <w:jc w:val="center"/>
        <w:rPr>
          <w:rFonts w:ascii="Arial" w:hAnsi="Arial" w:cs="Arial"/>
          <w:b/>
          <w:bCs/>
          <w:sz w:val="22"/>
          <w:szCs w:val="22"/>
        </w:rPr>
      </w:pPr>
      <w:r w:rsidRPr="0035500C">
        <w:rPr>
          <w:rFonts w:ascii="Arial" w:hAnsi="Arial" w:cs="Arial"/>
          <w:b/>
          <w:bCs/>
          <w:sz w:val="22"/>
          <w:szCs w:val="22"/>
        </w:rPr>
        <w:t xml:space="preserve">ZAMAWIAJĄCY </w:t>
      </w:r>
      <w:r w:rsidRPr="0035500C">
        <w:rPr>
          <w:rFonts w:ascii="Arial" w:hAnsi="Arial" w:cs="Arial"/>
          <w:b/>
          <w:bCs/>
          <w:sz w:val="22"/>
          <w:szCs w:val="22"/>
        </w:rPr>
        <w:tab/>
      </w:r>
      <w:r w:rsidRPr="0035500C">
        <w:rPr>
          <w:rFonts w:ascii="Arial" w:hAnsi="Arial" w:cs="Arial"/>
          <w:b/>
          <w:bCs/>
          <w:sz w:val="22"/>
          <w:szCs w:val="22"/>
        </w:rPr>
        <w:tab/>
      </w:r>
      <w:r w:rsidRPr="0035500C">
        <w:rPr>
          <w:rFonts w:ascii="Arial" w:hAnsi="Arial" w:cs="Arial"/>
          <w:b/>
          <w:bCs/>
          <w:sz w:val="22"/>
          <w:szCs w:val="22"/>
        </w:rPr>
        <w:tab/>
      </w:r>
      <w:r w:rsidRPr="0035500C">
        <w:rPr>
          <w:rFonts w:ascii="Arial" w:hAnsi="Arial" w:cs="Arial"/>
          <w:b/>
          <w:bCs/>
          <w:sz w:val="22"/>
          <w:szCs w:val="22"/>
        </w:rPr>
        <w:tab/>
      </w:r>
      <w:r w:rsidRPr="0035500C">
        <w:rPr>
          <w:rFonts w:ascii="Arial" w:hAnsi="Arial" w:cs="Arial"/>
          <w:b/>
          <w:bCs/>
          <w:sz w:val="22"/>
          <w:szCs w:val="22"/>
        </w:rPr>
        <w:tab/>
        <w:t>WYKONAWCA</w:t>
      </w:r>
    </w:p>
    <w:sectPr w:rsidR="002C14DA" w:rsidRPr="0035500C" w:rsidSect="00FC7982">
      <w:headerReference w:type="default" r:id="rId8"/>
      <w:footerReference w:type="default" r:id="rId9"/>
      <w:footnotePr>
        <w:pos w:val="beneathText"/>
      </w:footnotePr>
      <w:pgSz w:w="11905" w:h="16837"/>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D7F2A" w14:textId="77777777" w:rsidR="003A6BE1" w:rsidRDefault="003A6BE1">
      <w:r>
        <w:separator/>
      </w:r>
    </w:p>
  </w:endnote>
  <w:endnote w:type="continuationSeparator" w:id="0">
    <w:p w14:paraId="46658C36" w14:textId="77777777" w:rsidR="003A6BE1" w:rsidRDefault="003A6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1131D" w14:textId="77777777" w:rsidR="002C14DA" w:rsidRPr="009E452F" w:rsidRDefault="002C14DA" w:rsidP="009E452F">
    <w:pPr>
      <w:pStyle w:val="Stopka"/>
      <w:jc w:val="center"/>
      <w:rPr>
        <w:sz w:val="22"/>
        <w:szCs w:val="22"/>
      </w:rPr>
    </w:pPr>
    <w:r w:rsidRPr="009E452F">
      <w:rPr>
        <w:sz w:val="22"/>
        <w:szCs w:val="22"/>
      </w:rPr>
      <w:t xml:space="preserve">Strona </w:t>
    </w:r>
    <w:r w:rsidRPr="009E452F">
      <w:rPr>
        <w:b/>
        <w:bCs/>
        <w:sz w:val="22"/>
        <w:szCs w:val="22"/>
      </w:rPr>
      <w:fldChar w:fldCharType="begin"/>
    </w:r>
    <w:r w:rsidRPr="009E452F">
      <w:rPr>
        <w:b/>
        <w:bCs/>
        <w:sz w:val="22"/>
        <w:szCs w:val="22"/>
      </w:rPr>
      <w:instrText xml:space="preserve"> PAGE </w:instrText>
    </w:r>
    <w:r w:rsidRPr="009E452F">
      <w:rPr>
        <w:b/>
        <w:bCs/>
        <w:sz w:val="22"/>
        <w:szCs w:val="22"/>
      </w:rPr>
      <w:fldChar w:fldCharType="separate"/>
    </w:r>
    <w:r w:rsidRPr="009E452F">
      <w:rPr>
        <w:b/>
        <w:bCs/>
        <w:sz w:val="22"/>
        <w:szCs w:val="22"/>
      </w:rPr>
      <w:t>6</w:t>
    </w:r>
    <w:r w:rsidRPr="009E452F">
      <w:rPr>
        <w:b/>
        <w:bCs/>
        <w:sz w:val="22"/>
        <w:szCs w:val="22"/>
      </w:rPr>
      <w:fldChar w:fldCharType="end"/>
    </w:r>
    <w:r w:rsidRPr="009E452F">
      <w:rPr>
        <w:sz w:val="22"/>
        <w:szCs w:val="22"/>
      </w:rPr>
      <w:t xml:space="preserve"> z </w:t>
    </w:r>
    <w:r w:rsidRPr="009E452F">
      <w:rPr>
        <w:b/>
        <w:bCs/>
        <w:sz w:val="22"/>
        <w:szCs w:val="22"/>
      </w:rPr>
      <w:fldChar w:fldCharType="begin"/>
    </w:r>
    <w:r w:rsidRPr="009E452F">
      <w:rPr>
        <w:b/>
        <w:bCs/>
        <w:sz w:val="22"/>
        <w:szCs w:val="22"/>
      </w:rPr>
      <w:instrText xml:space="preserve"> NUMPAGES \*Arabic </w:instrText>
    </w:r>
    <w:r w:rsidRPr="009E452F">
      <w:rPr>
        <w:b/>
        <w:bCs/>
        <w:sz w:val="22"/>
        <w:szCs w:val="22"/>
      </w:rPr>
      <w:fldChar w:fldCharType="separate"/>
    </w:r>
    <w:r w:rsidRPr="009E452F">
      <w:rPr>
        <w:b/>
        <w:bCs/>
        <w:sz w:val="22"/>
        <w:szCs w:val="22"/>
      </w:rPr>
      <w:t>6</w:t>
    </w:r>
    <w:r w:rsidRPr="009E452F">
      <w:rPr>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1D08F" w14:textId="77777777" w:rsidR="003A6BE1" w:rsidRDefault="003A6BE1">
      <w:r>
        <w:separator/>
      </w:r>
    </w:p>
  </w:footnote>
  <w:footnote w:type="continuationSeparator" w:id="0">
    <w:p w14:paraId="3739FD5E" w14:textId="77777777" w:rsidR="003A6BE1" w:rsidRDefault="003A6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77F49" w14:textId="6572AB45" w:rsidR="0089478D" w:rsidRDefault="0089478D">
    <w:pPr>
      <w:pStyle w:val="Nagwek"/>
    </w:pPr>
    <w:r>
      <w:ptab w:relativeTo="margin" w:alignment="right" w:leader="none"/>
    </w:r>
    <w:r>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66764B3A"/>
    <w:name w:val="WW8Num1"/>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720" w:hanging="360"/>
      </w:pPr>
    </w:lvl>
  </w:abstractNum>
  <w:abstractNum w:abstractNumId="3" w15:restartNumberingAfterBreak="0">
    <w:nsid w:val="00000004"/>
    <w:multiLevelType w:val="multilevel"/>
    <w:tmpl w:val="00000004"/>
    <w:name w:val="WW8Num3"/>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sz w:val="22"/>
        <w:szCs w:val="19"/>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5"/>
    <w:multiLevelType w:val="multilevel"/>
    <w:tmpl w:val="00000005"/>
    <w:name w:val="WW8Num4"/>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sz w:val="22"/>
        <w:szCs w:val="19"/>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06"/>
    <w:multiLevelType w:val="multilevel"/>
    <w:tmpl w:val="00000006"/>
    <w:name w:val="WW8Num5"/>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sz w:val="22"/>
        <w:szCs w:val="19"/>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sz w:val="22"/>
        <w:szCs w:val="19"/>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08"/>
    <w:multiLevelType w:val="multilevel"/>
    <w:tmpl w:val="00000008"/>
    <w:name w:val="WW8Num9"/>
    <w:lvl w:ilvl="0">
      <w:start w:val="1"/>
      <w:numFmt w:val="decimal"/>
      <w:lvlText w:val="%1)"/>
      <w:lvlJc w:val="left"/>
      <w:pPr>
        <w:tabs>
          <w:tab w:val="num" w:pos="0"/>
        </w:tabs>
        <w:ind w:left="720" w:hanging="360"/>
      </w:pPr>
      <w:rPr>
        <w:rFonts w:eastAsia="Arial" w:cs="Arial"/>
        <w:b w:val="0"/>
        <w:bCs w:val="0"/>
        <w:i w:val="0"/>
        <w:iCs w:val="0"/>
        <w:caps w:val="0"/>
        <w:smallCaps w:val="0"/>
        <w:strike w:val="0"/>
        <w:dstrike w:val="0"/>
        <w:color w:val="000000"/>
        <w:spacing w:val="0"/>
        <w:w w:val="100"/>
        <w:sz w:val="22"/>
        <w:szCs w:val="19"/>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8" w15:restartNumberingAfterBreak="0">
    <w:nsid w:val="00000009"/>
    <w:multiLevelType w:val="singleLevel"/>
    <w:tmpl w:val="00000009"/>
    <w:name w:val="WW8Num10"/>
    <w:lvl w:ilvl="0">
      <w:start w:val="4"/>
      <w:numFmt w:val="lowerLetter"/>
      <w:lvlText w:val="%1)"/>
      <w:lvlJc w:val="left"/>
      <w:pPr>
        <w:tabs>
          <w:tab w:val="num" w:pos="0"/>
        </w:tabs>
        <w:ind w:left="720" w:hanging="360"/>
      </w:pPr>
    </w:lvl>
  </w:abstractNum>
  <w:abstractNum w:abstractNumId="9" w15:restartNumberingAfterBreak="0">
    <w:nsid w:val="0000000A"/>
    <w:multiLevelType w:val="singleLevel"/>
    <w:tmpl w:val="0000000A"/>
    <w:name w:val="WW8Num11"/>
    <w:lvl w:ilvl="0">
      <w:start w:val="1"/>
      <w:numFmt w:val="lowerLetter"/>
      <w:lvlText w:val="%1)"/>
      <w:lvlJc w:val="left"/>
      <w:pPr>
        <w:tabs>
          <w:tab w:val="num" w:pos="0"/>
        </w:tabs>
        <w:ind w:left="1724" w:hanging="360"/>
      </w:pPr>
    </w:lvl>
  </w:abstractNum>
  <w:abstractNum w:abstractNumId="10" w15:restartNumberingAfterBreak="0">
    <w:nsid w:val="0000000B"/>
    <w:multiLevelType w:val="singleLevel"/>
    <w:tmpl w:val="0000000B"/>
    <w:name w:val="WW8Num12"/>
    <w:lvl w:ilvl="0">
      <w:start w:val="4"/>
      <w:numFmt w:val="bullet"/>
      <w:lvlText w:val="-"/>
      <w:lvlJc w:val="left"/>
      <w:pPr>
        <w:tabs>
          <w:tab w:val="num" w:pos="1450"/>
        </w:tabs>
        <w:ind w:left="1450" w:hanging="360"/>
      </w:pPr>
      <w:rPr>
        <w:rFonts w:ascii="Times New Roman" w:hAnsi="Times New Roman" w:cs="Times New Roman"/>
      </w:rPr>
    </w:lvl>
  </w:abstractNum>
  <w:abstractNum w:abstractNumId="11" w15:restartNumberingAfterBreak="0">
    <w:nsid w:val="0000000C"/>
    <w:multiLevelType w:val="singleLevel"/>
    <w:tmpl w:val="0000000C"/>
    <w:name w:val="WW8Num13"/>
    <w:lvl w:ilvl="0">
      <w:start w:val="1"/>
      <w:numFmt w:val="lowerLetter"/>
      <w:lvlText w:val="%1)"/>
      <w:lvlJc w:val="left"/>
      <w:pPr>
        <w:tabs>
          <w:tab w:val="num" w:pos="0"/>
        </w:tabs>
        <w:ind w:left="1724" w:hanging="360"/>
      </w:pPr>
    </w:lvl>
  </w:abstractNum>
  <w:abstractNum w:abstractNumId="12" w15:restartNumberingAfterBreak="0">
    <w:nsid w:val="0000000D"/>
    <w:multiLevelType w:val="singleLevel"/>
    <w:tmpl w:val="0000000D"/>
    <w:name w:val="WW8Num14"/>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5"/>
    <w:lvl w:ilvl="0">
      <w:start w:val="1"/>
      <w:numFmt w:val="lowerLetter"/>
      <w:lvlText w:val="%1)"/>
      <w:lvlJc w:val="left"/>
      <w:pPr>
        <w:tabs>
          <w:tab w:val="num" w:pos="720"/>
        </w:tabs>
        <w:ind w:left="720" w:hanging="360"/>
      </w:pPr>
    </w:lvl>
  </w:abstractNum>
  <w:abstractNum w:abstractNumId="14" w15:restartNumberingAfterBreak="0">
    <w:nsid w:val="0000000F"/>
    <w:multiLevelType w:val="singleLevel"/>
    <w:tmpl w:val="0000000F"/>
    <w:name w:val="WW8Num16"/>
    <w:lvl w:ilvl="0">
      <w:start w:val="1"/>
      <w:numFmt w:val="decimal"/>
      <w:lvlText w:val="%1)"/>
      <w:lvlJc w:val="left"/>
      <w:pPr>
        <w:tabs>
          <w:tab w:val="num" w:pos="0"/>
        </w:tabs>
        <w:ind w:left="720" w:hanging="360"/>
      </w:pPr>
    </w:lvl>
  </w:abstractNum>
  <w:abstractNum w:abstractNumId="15" w15:restartNumberingAfterBreak="0">
    <w:nsid w:val="00000010"/>
    <w:multiLevelType w:val="singleLevel"/>
    <w:tmpl w:val="00000010"/>
    <w:name w:val="WW8Num17"/>
    <w:lvl w:ilvl="0">
      <w:start w:val="1"/>
      <w:numFmt w:val="decimal"/>
      <w:lvlText w:val="%1)"/>
      <w:lvlJc w:val="left"/>
      <w:pPr>
        <w:tabs>
          <w:tab w:val="num" w:pos="0"/>
        </w:tabs>
        <w:ind w:left="720" w:hanging="360"/>
      </w:pPr>
    </w:lvl>
  </w:abstractNum>
  <w:abstractNum w:abstractNumId="16" w15:restartNumberingAfterBreak="0">
    <w:nsid w:val="00000011"/>
    <w:multiLevelType w:val="singleLevel"/>
    <w:tmpl w:val="00000011"/>
    <w:name w:val="WW8Num18"/>
    <w:lvl w:ilvl="0">
      <w:start w:val="1"/>
      <w:numFmt w:val="decimal"/>
      <w:lvlText w:val="%1."/>
      <w:lvlJc w:val="left"/>
      <w:pPr>
        <w:tabs>
          <w:tab w:val="num" w:pos="720"/>
        </w:tabs>
        <w:ind w:left="720" w:hanging="360"/>
      </w:pPr>
    </w:lvl>
  </w:abstractNum>
  <w:abstractNum w:abstractNumId="17" w15:restartNumberingAfterBreak="0">
    <w:nsid w:val="00000012"/>
    <w:multiLevelType w:val="singleLevel"/>
    <w:tmpl w:val="00000012"/>
    <w:name w:val="WW8Num19"/>
    <w:lvl w:ilvl="0">
      <w:start w:val="1"/>
      <w:numFmt w:val="lowerLetter"/>
      <w:lvlText w:val="%1)"/>
      <w:lvlJc w:val="left"/>
      <w:pPr>
        <w:tabs>
          <w:tab w:val="num" w:pos="0"/>
        </w:tabs>
        <w:ind w:left="1724" w:hanging="360"/>
      </w:pPr>
    </w:lvl>
  </w:abstractNum>
  <w:abstractNum w:abstractNumId="18" w15:restartNumberingAfterBreak="0">
    <w:nsid w:val="00000013"/>
    <w:multiLevelType w:val="singleLevel"/>
    <w:tmpl w:val="00000013"/>
    <w:name w:val="WW8Num20"/>
    <w:lvl w:ilvl="0">
      <w:start w:val="1"/>
      <w:numFmt w:val="lowerLetter"/>
      <w:lvlText w:val="%1)"/>
      <w:lvlJc w:val="left"/>
      <w:pPr>
        <w:tabs>
          <w:tab w:val="num" w:pos="720"/>
        </w:tabs>
        <w:ind w:left="720" w:hanging="360"/>
      </w:pPr>
    </w:lvl>
  </w:abstractNum>
  <w:abstractNum w:abstractNumId="19" w15:restartNumberingAfterBreak="0">
    <w:nsid w:val="00000014"/>
    <w:multiLevelType w:val="singleLevel"/>
    <w:tmpl w:val="00000014"/>
    <w:name w:val="WW8Num21"/>
    <w:lvl w:ilvl="0">
      <w:start w:val="1"/>
      <w:numFmt w:val="decimal"/>
      <w:lvlText w:val="%1)"/>
      <w:lvlJc w:val="left"/>
      <w:pPr>
        <w:tabs>
          <w:tab w:val="num" w:pos="0"/>
        </w:tabs>
        <w:ind w:left="720" w:hanging="360"/>
      </w:pPr>
    </w:lvl>
  </w:abstractNum>
  <w:abstractNum w:abstractNumId="20" w15:restartNumberingAfterBreak="0">
    <w:nsid w:val="00000015"/>
    <w:multiLevelType w:val="singleLevel"/>
    <w:tmpl w:val="00000015"/>
    <w:name w:val="WW8Num22"/>
    <w:lvl w:ilvl="0">
      <w:start w:val="1"/>
      <w:numFmt w:val="lowerLetter"/>
      <w:lvlText w:val="%1)"/>
      <w:lvlJc w:val="left"/>
      <w:pPr>
        <w:tabs>
          <w:tab w:val="num" w:pos="720"/>
        </w:tabs>
        <w:ind w:left="720" w:hanging="360"/>
      </w:pPr>
    </w:lvl>
  </w:abstractNum>
  <w:abstractNum w:abstractNumId="21" w15:restartNumberingAfterBreak="0">
    <w:nsid w:val="00000016"/>
    <w:multiLevelType w:val="singleLevel"/>
    <w:tmpl w:val="00000016"/>
    <w:name w:val="WW8Num23"/>
    <w:lvl w:ilvl="0">
      <w:start w:val="1"/>
      <w:numFmt w:val="lowerLetter"/>
      <w:lvlText w:val="%1)"/>
      <w:lvlJc w:val="left"/>
      <w:pPr>
        <w:tabs>
          <w:tab w:val="num" w:pos="720"/>
        </w:tabs>
        <w:ind w:left="720" w:hanging="360"/>
      </w:pPr>
    </w:lvl>
  </w:abstractNum>
  <w:abstractNum w:abstractNumId="22" w15:restartNumberingAfterBreak="0">
    <w:nsid w:val="00000017"/>
    <w:multiLevelType w:val="singleLevel"/>
    <w:tmpl w:val="00000017"/>
    <w:name w:val="WW8Num24"/>
    <w:lvl w:ilvl="0">
      <w:start w:val="1"/>
      <w:numFmt w:val="lowerLetter"/>
      <w:lvlText w:val="%1)"/>
      <w:lvlJc w:val="left"/>
      <w:pPr>
        <w:tabs>
          <w:tab w:val="num" w:pos="720"/>
        </w:tabs>
        <w:ind w:left="720" w:hanging="360"/>
      </w:pPr>
    </w:lvl>
  </w:abstractNum>
  <w:abstractNum w:abstractNumId="23" w15:restartNumberingAfterBreak="0">
    <w:nsid w:val="00000018"/>
    <w:multiLevelType w:val="singleLevel"/>
    <w:tmpl w:val="00000018"/>
    <w:name w:val="WW8Num25"/>
    <w:lvl w:ilvl="0">
      <w:start w:val="1"/>
      <w:numFmt w:val="decimal"/>
      <w:lvlText w:val="%1."/>
      <w:lvlJc w:val="left"/>
      <w:pPr>
        <w:tabs>
          <w:tab w:val="num" w:pos="720"/>
        </w:tabs>
        <w:ind w:left="720" w:hanging="360"/>
      </w:pPr>
    </w:lvl>
  </w:abstractNum>
  <w:abstractNum w:abstractNumId="24" w15:restartNumberingAfterBreak="0">
    <w:nsid w:val="00000019"/>
    <w:multiLevelType w:val="multilevel"/>
    <w:tmpl w:val="71D445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1443AD3"/>
    <w:multiLevelType w:val="hybridMultilevel"/>
    <w:tmpl w:val="3320B9F2"/>
    <w:lvl w:ilvl="0" w:tplc="1AB4CB4A">
      <w:start w:val="1"/>
      <w:numFmt w:val="lowerLetter"/>
      <w:lvlText w:val="%1)"/>
      <w:lvlJc w:val="left"/>
      <w:pPr>
        <w:tabs>
          <w:tab w:val="num" w:pos="1080"/>
        </w:tabs>
        <w:ind w:left="108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04015122"/>
    <w:multiLevelType w:val="hybridMultilevel"/>
    <w:tmpl w:val="BDB2C6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297DA7"/>
    <w:multiLevelType w:val="multilevel"/>
    <w:tmpl w:val="F97A5B78"/>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lowerLetter"/>
      <w:isLgl/>
      <w:lvlText w:val="%3)"/>
      <w:lvlJc w:val="left"/>
      <w:pPr>
        <w:ind w:left="1080" w:hanging="720"/>
      </w:pPr>
      <w:rPr>
        <w:rFonts w:asciiTheme="minorHAnsi" w:eastAsia="Times New Roman" w:hAnsiTheme="minorHAnsi" w:cstheme="minorHAnsi"/>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09164537"/>
    <w:multiLevelType w:val="hybridMultilevel"/>
    <w:tmpl w:val="2304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A9533B5"/>
    <w:multiLevelType w:val="hybridMultilevel"/>
    <w:tmpl w:val="668EBEA8"/>
    <w:lvl w:ilvl="0" w:tplc="A2A2CDE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DD9C3C84">
      <w:start w:val="1"/>
      <w:numFmt w:val="lowerLetter"/>
      <w:lvlText w:val="%3)"/>
      <w:lvlJc w:val="right"/>
      <w:pPr>
        <w:ind w:left="890" w:hanging="180"/>
      </w:pPr>
      <w:rPr>
        <w:rFonts w:asciiTheme="minorHAnsi" w:eastAsia="Times New Roman" w:hAnsiTheme="minorHAnsi" w:cstheme="minorHAnsi"/>
      </w:rPr>
    </w:lvl>
    <w:lvl w:ilvl="3" w:tplc="653E733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D0F2014"/>
    <w:multiLevelType w:val="hybridMultilevel"/>
    <w:tmpl w:val="A0848174"/>
    <w:lvl w:ilvl="0" w:tplc="9372E366">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FC531CE"/>
    <w:multiLevelType w:val="hybridMultilevel"/>
    <w:tmpl w:val="86F4D33E"/>
    <w:lvl w:ilvl="0" w:tplc="A4AE0FF8">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2" w15:restartNumberingAfterBreak="0">
    <w:nsid w:val="1A4A446A"/>
    <w:multiLevelType w:val="hybridMultilevel"/>
    <w:tmpl w:val="F684BFBE"/>
    <w:lvl w:ilvl="0" w:tplc="5C3AAF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6D7C2A"/>
    <w:multiLevelType w:val="hybridMultilevel"/>
    <w:tmpl w:val="60D66590"/>
    <w:lvl w:ilvl="0" w:tplc="1D50031A">
      <w:start w:val="4"/>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3830AB"/>
    <w:multiLevelType w:val="singleLevel"/>
    <w:tmpl w:val="00000016"/>
    <w:lvl w:ilvl="0">
      <w:start w:val="1"/>
      <w:numFmt w:val="lowerLetter"/>
      <w:lvlText w:val="%1)"/>
      <w:lvlJc w:val="left"/>
      <w:pPr>
        <w:tabs>
          <w:tab w:val="num" w:pos="720"/>
        </w:tabs>
        <w:ind w:left="720" w:hanging="360"/>
      </w:pPr>
    </w:lvl>
  </w:abstractNum>
  <w:abstractNum w:abstractNumId="35" w15:restartNumberingAfterBreak="0">
    <w:nsid w:val="25DB7B28"/>
    <w:multiLevelType w:val="hybridMultilevel"/>
    <w:tmpl w:val="02D4E53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6" w15:restartNumberingAfterBreak="0">
    <w:nsid w:val="33811831"/>
    <w:multiLevelType w:val="hybridMultilevel"/>
    <w:tmpl w:val="DAD0206C"/>
    <w:lvl w:ilvl="0" w:tplc="B6E04CC6">
      <w:start w:val="1"/>
      <w:numFmt w:val="lowerLetter"/>
      <w:lvlText w:val="%1)"/>
      <w:lvlJc w:val="left"/>
      <w:pPr>
        <w:tabs>
          <w:tab w:val="num" w:pos="360"/>
        </w:tabs>
        <w:ind w:left="360" w:hanging="360"/>
      </w:pPr>
      <w:rPr>
        <w:rFonts w:hint="default"/>
        <w:b w:val="0"/>
        <w:color w:val="auto"/>
      </w:rPr>
    </w:lvl>
    <w:lvl w:ilvl="1" w:tplc="2FE4AF38">
      <w:start w:val="1"/>
      <w:numFmt w:val="lowerLetter"/>
      <w:lvlText w:val="%2)"/>
      <w:lvlJc w:val="left"/>
      <w:pPr>
        <w:ind w:left="1014" w:hanging="360"/>
      </w:pPr>
      <w:rPr>
        <w:rFonts w:asciiTheme="minorHAnsi" w:hAnsiTheme="minorHAnsi" w:cstheme="minorHAnsi" w:hint="default"/>
        <w:b w:val="0"/>
        <w:bCs w:val="0"/>
        <w:color w:val="000000"/>
      </w:rPr>
    </w:lvl>
    <w:lvl w:ilvl="2" w:tplc="270099E8">
      <w:start w:val="1"/>
      <w:numFmt w:val="decimal"/>
      <w:lvlText w:val="%3)"/>
      <w:lvlJc w:val="left"/>
      <w:pPr>
        <w:ind w:left="1914" w:hanging="360"/>
      </w:pPr>
      <w:rPr>
        <w:rFonts w:hint="default"/>
      </w:r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37" w15:restartNumberingAfterBreak="0">
    <w:nsid w:val="36257014"/>
    <w:multiLevelType w:val="hybridMultilevel"/>
    <w:tmpl w:val="CB54EB88"/>
    <w:lvl w:ilvl="0" w:tplc="DDBC17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7201803"/>
    <w:multiLevelType w:val="hybridMultilevel"/>
    <w:tmpl w:val="A5E4B6F2"/>
    <w:lvl w:ilvl="0" w:tplc="758C031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457B3ECF"/>
    <w:multiLevelType w:val="hybridMultilevel"/>
    <w:tmpl w:val="F4C861FA"/>
    <w:lvl w:ilvl="0" w:tplc="2F10F10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D06B7B"/>
    <w:multiLevelType w:val="hybridMultilevel"/>
    <w:tmpl w:val="320EB18E"/>
    <w:lvl w:ilvl="0" w:tplc="9372E366">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9D662BD"/>
    <w:multiLevelType w:val="hybridMultilevel"/>
    <w:tmpl w:val="685ABF2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4C010B22"/>
    <w:multiLevelType w:val="hybridMultilevel"/>
    <w:tmpl w:val="92A8CF7E"/>
    <w:lvl w:ilvl="0" w:tplc="758C03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FBD5E11"/>
    <w:multiLevelType w:val="hybridMultilevel"/>
    <w:tmpl w:val="D75ED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65502D"/>
    <w:multiLevelType w:val="hybridMultilevel"/>
    <w:tmpl w:val="0CEAB2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2D4CE9"/>
    <w:multiLevelType w:val="multilevel"/>
    <w:tmpl w:val="38B003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7405FDB"/>
    <w:multiLevelType w:val="multilevel"/>
    <w:tmpl w:val="25F2FA32"/>
    <w:lvl w:ilvl="0">
      <w:start w:val="1"/>
      <w:numFmt w:val="decimal"/>
      <w:lvlText w:val="%1."/>
      <w:lvlJc w:val="left"/>
      <w:pPr>
        <w:ind w:left="360" w:hanging="360"/>
      </w:pPr>
      <w:rPr>
        <w:rFonts w:hint="default"/>
        <w:b w:val="0"/>
        <w:bCs/>
        <w:color w:val="auto"/>
      </w:rPr>
    </w:lvl>
    <w:lvl w:ilvl="1">
      <w:start w:val="1"/>
      <w:numFmt w:val="decimal"/>
      <w:isLgl/>
      <w:lvlText w:val="%1.%2."/>
      <w:lvlJc w:val="left"/>
      <w:pPr>
        <w:ind w:left="0" w:hanging="360"/>
      </w:pPr>
      <w:rPr>
        <w:rFonts w:hint="default"/>
        <w:b w:val="0"/>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69D67F14"/>
    <w:multiLevelType w:val="hybridMultilevel"/>
    <w:tmpl w:val="D0D03560"/>
    <w:lvl w:ilvl="0" w:tplc="E04691D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8" w15:restartNumberingAfterBreak="0">
    <w:nsid w:val="6A533023"/>
    <w:multiLevelType w:val="multilevel"/>
    <w:tmpl w:val="9A8C5BC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7005375C"/>
    <w:multiLevelType w:val="hybridMultilevel"/>
    <w:tmpl w:val="ACCC84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DD5FE0"/>
    <w:multiLevelType w:val="hybridMultilevel"/>
    <w:tmpl w:val="F41A43EE"/>
    <w:lvl w:ilvl="0" w:tplc="CEE49A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79E633CA"/>
    <w:multiLevelType w:val="hybridMultilevel"/>
    <w:tmpl w:val="E3C23070"/>
    <w:lvl w:ilvl="0" w:tplc="83B8AE9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7461478">
    <w:abstractNumId w:val="0"/>
  </w:num>
  <w:num w:numId="2" w16cid:durableId="2137478777">
    <w:abstractNumId w:val="1"/>
  </w:num>
  <w:num w:numId="3" w16cid:durableId="1797287910">
    <w:abstractNumId w:val="2"/>
  </w:num>
  <w:num w:numId="4" w16cid:durableId="585576532">
    <w:abstractNumId w:val="4"/>
  </w:num>
  <w:num w:numId="5" w16cid:durableId="1959020541">
    <w:abstractNumId w:val="5"/>
  </w:num>
  <w:num w:numId="6" w16cid:durableId="1303584684">
    <w:abstractNumId w:val="6"/>
  </w:num>
  <w:num w:numId="7" w16cid:durableId="702748231">
    <w:abstractNumId w:val="7"/>
  </w:num>
  <w:num w:numId="8" w16cid:durableId="1161773220">
    <w:abstractNumId w:val="9"/>
  </w:num>
  <w:num w:numId="9" w16cid:durableId="1263996247">
    <w:abstractNumId w:val="12"/>
  </w:num>
  <w:num w:numId="10" w16cid:durableId="1978875780">
    <w:abstractNumId w:val="13"/>
  </w:num>
  <w:num w:numId="11" w16cid:durableId="628173416">
    <w:abstractNumId w:val="20"/>
  </w:num>
  <w:num w:numId="12" w16cid:durableId="1746293489">
    <w:abstractNumId w:val="22"/>
  </w:num>
  <w:num w:numId="13" w16cid:durableId="2063478386">
    <w:abstractNumId w:val="23"/>
  </w:num>
  <w:num w:numId="14" w16cid:durableId="770320974">
    <w:abstractNumId w:val="24"/>
  </w:num>
  <w:num w:numId="15" w16cid:durableId="1267735101">
    <w:abstractNumId w:val="34"/>
  </w:num>
  <w:num w:numId="16" w16cid:durableId="822819249">
    <w:abstractNumId w:val="40"/>
  </w:num>
  <w:num w:numId="17" w16cid:durableId="1603797962">
    <w:abstractNumId w:val="36"/>
  </w:num>
  <w:num w:numId="18" w16cid:durableId="107479543">
    <w:abstractNumId w:val="27"/>
  </w:num>
  <w:num w:numId="19" w16cid:durableId="1781291000">
    <w:abstractNumId w:val="29"/>
  </w:num>
  <w:num w:numId="20" w16cid:durableId="358121117">
    <w:abstractNumId w:val="31"/>
  </w:num>
  <w:num w:numId="21" w16cid:durableId="2131701692">
    <w:abstractNumId w:val="47"/>
  </w:num>
  <w:num w:numId="22" w16cid:durableId="285695282">
    <w:abstractNumId w:val="45"/>
  </w:num>
  <w:num w:numId="23" w16cid:durableId="108204103">
    <w:abstractNumId w:val="39"/>
  </w:num>
  <w:num w:numId="24" w16cid:durableId="347221471">
    <w:abstractNumId w:val="26"/>
  </w:num>
  <w:num w:numId="25" w16cid:durableId="1334646407">
    <w:abstractNumId w:val="51"/>
  </w:num>
  <w:num w:numId="26" w16cid:durableId="671832258">
    <w:abstractNumId w:val="41"/>
  </w:num>
  <w:num w:numId="27" w16cid:durableId="450131004">
    <w:abstractNumId w:val="48"/>
  </w:num>
  <w:num w:numId="28" w16cid:durableId="1792046545">
    <w:abstractNumId w:val="46"/>
  </w:num>
  <w:num w:numId="29" w16cid:durableId="775709082">
    <w:abstractNumId w:val="44"/>
  </w:num>
  <w:num w:numId="30" w16cid:durableId="236861412">
    <w:abstractNumId w:val="50"/>
  </w:num>
  <w:num w:numId="31" w16cid:durableId="755396055">
    <w:abstractNumId w:val="35"/>
  </w:num>
  <w:num w:numId="32" w16cid:durableId="1040394550">
    <w:abstractNumId w:val="32"/>
  </w:num>
  <w:num w:numId="33" w16cid:durableId="1270696053">
    <w:abstractNumId w:val="37"/>
  </w:num>
  <w:num w:numId="34" w16cid:durableId="1214732131">
    <w:abstractNumId w:val="38"/>
  </w:num>
  <w:num w:numId="35" w16cid:durableId="691954873">
    <w:abstractNumId w:val="42"/>
  </w:num>
  <w:num w:numId="36" w16cid:durableId="1022900459">
    <w:abstractNumId w:val="43"/>
  </w:num>
  <w:num w:numId="37" w16cid:durableId="2084329326">
    <w:abstractNumId w:val="49"/>
  </w:num>
  <w:num w:numId="38" w16cid:durableId="1084375712">
    <w:abstractNumId w:val="30"/>
  </w:num>
  <w:num w:numId="39" w16cid:durableId="261839971">
    <w:abstractNumId w:val="25"/>
  </w:num>
  <w:num w:numId="40" w16cid:durableId="1590844318">
    <w:abstractNumId w:val="28"/>
  </w:num>
  <w:num w:numId="41" w16cid:durableId="679159176">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3F"/>
    <w:rsid w:val="000721CD"/>
    <w:rsid w:val="00090CA8"/>
    <w:rsid w:val="000A0310"/>
    <w:rsid w:val="000A467F"/>
    <w:rsid w:val="000E7AF8"/>
    <w:rsid w:val="001A12E4"/>
    <w:rsid w:val="001B661E"/>
    <w:rsid w:val="001E4274"/>
    <w:rsid w:val="001F6FEA"/>
    <w:rsid w:val="002345DD"/>
    <w:rsid w:val="002C14DA"/>
    <w:rsid w:val="00300F7D"/>
    <w:rsid w:val="0035500C"/>
    <w:rsid w:val="003576B4"/>
    <w:rsid w:val="00374200"/>
    <w:rsid w:val="00376607"/>
    <w:rsid w:val="00376C83"/>
    <w:rsid w:val="003922EE"/>
    <w:rsid w:val="003A6BE1"/>
    <w:rsid w:val="003B228A"/>
    <w:rsid w:val="003D1186"/>
    <w:rsid w:val="0041788B"/>
    <w:rsid w:val="00442C36"/>
    <w:rsid w:val="004450FF"/>
    <w:rsid w:val="004552DD"/>
    <w:rsid w:val="00465A64"/>
    <w:rsid w:val="004674A3"/>
    <w:rsid w:val="00467F58"/>
    <w:rsid w:val="004E589B"/>
    <w:rsid w:val="004F0A33"/>
    <w:rsid w:val="0054093D"/>
    <w:rsid w:val="005719C3"/>
    <w:rsid w:val="00571AC2"/>
    <w:rsid w:val="00594A21"/>
    <w:rsid w:val="005D0F17"/>
    <w:rsid w:val="005F2A8A"/>
    <w:rsid w:val="00613320"/>
    <w:rsid w:val="006238CB"/>
    <w:rsid w:val="00667C41"/>
    <w:rsid w:val="00677246"/>
    <w:rsid w:val="00680C24"/>
    <w:rsid w:val="006A35D4"/>
    <w:rsid w:val="0071391E"/>
    <w:rsid w:val="007579B8"/>
    <w:rsid w:val="00763BBF"/>
    <w:rsid w:val="00780A75"/>
    <w:rsid w:val="00782EAE"/>
    <w:rsid w:val="00792527"/>
    <w:rsid w:val="007D456A"/>
    <w:rsid w:val="00805E1D"/>
    <w:rsid w:val="008602DB"/>
    <w:rsid w:val="008622B3"/>
    <w:rsid w:val="00865EFF"/>
    <w:rsid w:val="0089478D"/>
    <w:rsid w:val="008F3ABA"/>
    <w:rsid w:val="00976D2A"/>
    <w:rsid w:val="009E452F"/>
    <w:rsid w:val="009E5946"/>
    <w:rsid w:val="00A05568"/>
    <w:rsid w:val="00A316AF"/>
    <w:rsid w:val="00A808C5"/>
    <w:rsid w:val="00A9344F"/>
    <w:rsid w:val="00AD5DF0"/>
    <w:rsid w:val="00B20975"/>
    <w:rsid w:val="00B25370"/>
    <w:rsid w:val="00B3113F"/>
    <w:rsid w:val="00BB712C"/>
    <w:rsid w:val="00BD1515"/>
    <w:rsid w:val="00BD439A"/>
    <w:rsid w:val="00C165E3"/>
    <w:rsid w:val="00C80028"/>
    <w:rsid w:val="00C82FF8"/>
    <w:rsid w:val="00CA5385"/>
    <w:rsid w:val="00CB7117"/>
    <w:rsid w:val="00CC5733"/>
    <w:rsid w:val="00D1291A"/>
    <w:rsid w:val="00D21177"/>
    <w:rsid w:val="00D2536E"/>
    <w:rsid w:val="00D258A9"/>
    <w:rsid w:val="00D541FD"/>
    <w:rsid w:val="00D64A03"/>
    <w:rsid w:val="00DE15C6"/>
    <w:rsid w:val="00E03991"/>
    <w:rsid w:val="00E05780"/>
    <w:rsid w:val="00E21A06"/>
    <w:rsid w:val="00E40BA3"/>
    <w:rsid w:val="00E43762"/>
    <w:rsid w:val="00E50345"/>
    <w:rsid w:val="00E77605"/>
    <w:rsid w:val="00F20F7F"/>
    <w:rsid w:val="00F2618B"/>
    <w:rsid w:val="00F329E0"/>
    <w:rsid w:val="00F92F13"/>
    <w:rsid w:val="00FC02D2"/>
    <w:rsid w:val="00FC7982"/>
    <w:rsid w:val="00FD0E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39135"/>
  <w15:chartTrackingRefBased/>
  <w15:docId w15:val="{C8499EFA-3463-4429-BB3F-7C83D686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2">
    <w:name w:val="heading 2"/>
    <w:basedOn w:val="Normalny"/>
    <w:next w:val="Normalny"/>
    <w:link w:val="Nagwek2Znak"/>
    <w:uiPriority w:val="9"/>
    <w:semiHidden/>
    <w:unhideWhenUsed/>
    <w:qFormat/>
    <w:rsid w:val="0067724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qFormat/>
    <w:pPr>
      <w:keepNext/>
      <w:numPr>
        <w:ilvl w:val="2"/>
        <w:numId w:val="1"/>
      </w:numPr>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eastAsia="Arial" w:cs="Arial"/>
      <w:b w:val="0"/>
      <w:bCs w:val="0"/>
      <w:i w:val="0"/>
      <w:iCs w:val="0"/>
      <w:caps w:val="0"/>
      <w:smallCaps w:val="0"/>
      <w:strike w:val="0"/>
      <w:dstrike w:val="0"/>
      <w:color w:val="000000"/>
      <w:spacing w:val="0"/>
      <w:w w:val="100"/>
      <w:sz w:val="22"/>
      <w:szCs w:val="19"/>
      <w:u w:val="none"/>
      <w:lang w:val="pl-PL" w:eastAsia="pl-PL" w:bidi="pl-PL"/>
    </w:rPr>
  </w:style>
  <w:style w:type="character" w:customStyle="1" w:styleId="WW8Num4z0">
    <w:name w:val="WW8Num4z0"/>
    <w:rPr>
      <w:rFonts w:eastAsia="Arial" w:cs="Arial"/>
      <w:b w:val="0"/>
      <w:bCs w:val="0"/>
      <w:i w:val="0"/>
      <w:iCs w:val="0"/>
      <w:caps w:val="0"/>
      <w:smallCaps w:val="0"/>
      <w:strike w:val="0"/>
      <w:dstrike w:val="0"/>
      <w:color w:val="000000"/>
      <w:spacing w:val="0"/>
      <w:w w:val="100"/>
      <w:sz w:val="22"/>
      <w:szCs w:val="19"/>
      <w:u w:val="none"/>
      <w:lang w:val="pl-PL" w:eastAsia="pl-PL" w:bidi="pl-PL"/>
    </w:rPr>
  </w:style>
  <w:style w:type="character" w:customStyle="1" w:styleId="WW8Num5z0">
    <w:name w:val="WW8Num5z0"/>
    <w:rPr>
      <w:rFonts w:eastAsia="Arial" w:cs="Arial"/>
      <w:b w:val="0"/>
      <w:bCs w:val="0"/>
      <w:i w:val="0"/>
      <w:iCs w:val="0"/>
      <w:caps w:val="0"/>
      <w:smallCaps w:val="0"/>
      <w:strike w:val="0"/>
      <w:dstrike w:val="0"/>
      <w:color w:val="000000"/>
      <w:spacing w:val="0"/>
      <w:w w:val="100"/>
      <w:sz w:val="22"/>
      <w:szCs w:val="19"/>
      <w:u w:val="none"/>
      <w:lang w:val="pl-PL" w:eastAsia="pl-PL" w:bidi="pl-PL"/>
    </w:rPr>
  </w:style>
  <w:style w:type="character" w:customStyle="1" w:styleId="WW8Num6z2">
    <w:name w:val="WW8Num6z2"/>
    <w:rPr>
      <w:rFonts w:ascii="Times New Roman" w:eastAsia="Calibri" w:hAnsi="Times New Roman" w:cs="Times New Roman"/>
      <w:b/>
      <w:i w:val="0"/>
      <w:sz w:val="22"/>
    </w:rPr>
  </w:style>
  <w:style w:type="character" w:customStyle="1" w:styleId="WW8Num6z3">
    <w:name w:val="WW8Num6z3"/>
    <w:rPr>
      <w:b w:val="0"/>
    </w:rPr>
  </w:style>
  <w:style w:type="character" w:customStyle="1" w:styleId="WW8Num7z2">
    <w:name w:val="WW8Num7z2"/>
    <w:rPr>
      <w:rFonts w:ascii="Arial" w:eastAsia="Calibri" w:hAnsi="Arial" w:cs="Times New Roman"/>
      <w:b/>
      <w:sz w:val="22"/>
    </w:rPr>
  </w:style>
  <w:style w:type="character" w:customStyle="1" w:styleId="WW8Num7z3">
    <w:name w:val="WW8Num7z3"/>
    <w:rPr>
      <w:b w:val="0"/>
    </w:rPr>
  </w:style>
  <w:style w:type="character" w:customStyle="1" w:styleId="WW8Num8z0">
    <w:name w:val="WW8Num8z0"/>
    <w:rPr>
      <w:rFonts w:eastAsia="Arial" w:cs="Arial"/>
      <w:b w:val="0"/>
      <w:bCs w:val="0"/>
      <w:i w:val="0"/>
      <w:iCs w:val="0"/>
      <w:caps w:val="0"/>
      <w:smallCaps w:val="0"/>
      <w:strike w:val="0"/>
      <w:dstrike w:val="0"/>
      <w:color w:val="000000"/>
      <w:spacing w:val="0"/>
      <w:w w:val="100"/>
      <w:sz w:val="22"/>
      <w:szCs w:val="19"/>
      <w:u w:val="none"/>
      <w:lang w:val="pl-PL" w:eastAsia="pl-PL" w:bidi="pl-PL"/>
    </w:rPr>
  </w:style>
  <w:style w:type="character" w:customStyle="1" w:styleId="WW8Num9z0">
    <w:name w:val="WW8Num9z0"/>
    <w:rPr>
      <w:rFonts w:eastAsia="Arial" w:cs="Arial"/>
      <w:b w:val="0"/>
      <w:bCs w:val="0"/>
      <w:i w:val="0"/>
      <w:iCs w:val="0"/>
      <w:caps w:val="0"/>
      <w:smallCaps w:val="0"/>
      <w:strike w:val="0"/>
      <w:dstrike w:val="0"/>
      <w:color w:val="000000"/>
      <w:spacing w:val="0"/>
      <w:w w:val="100"/>
      <w:sz w:val="22"/>
      <w:szCs w:val="19"/>
      <w:u w:val="none"/>
      <w:lang w:val="pl-PL" w:eastAsia="pl-PL" w:bidi="pl-PL"/>
    </w:rPr>
  </w:style>
  <w:style w:type="character" w:customStyle="1" w:styleId="WW8Num12z0">
    <w:name w:val="WW8Num12z0"/>
    <w:rPr>
      <w:rFonts w:ascii="Times New Roman" w:eastAsia="Times New Roman" w:hAnsi="Times New Roman" w:cs="Times New Roman"/>
    </w:rPr>
  </w:style>
  <w:style w:type="character" w:customStyle="1" w:styleId="Domylnaczcionkaakapitu1">
    <w:name w:val="Domyślna czcionka akapitu1"/>
  </w:style>
  <w:style w:type="character" w:customStyle="1" w:styleId="TekstpodstawowyZnak">
    <w:name w:val="Tekst podstawowy Znak"/>
    <w:rPr>
      <w:sz w:val="24"/>
      <w:szCs w:val="24"/>
    </w:rPr>
  </w:style>
  <w:style w:type="character" w:customStyle="1" w:styleId="TytuZnak">
    <w:name w:val="Tytuł Znak"/>
    <w:rPr>
      <w:b/>
      <w:sz w:val="32"/>
      <w:szCs w:val="24"/>
    </w:rPr>
  </w:style>
  <w:style w:type="character" w:customStyle="1" w:styleId="TekstdymkaZnak">
    <w:name w:val="Tekst dymka Znak"/>
    <w:rPr>
      <w:rFonts w:ascii="Tahoma" w:hAnsi="Tahoma" w:cs="Tahoma"/>
      <w:sz w:val="16"/>
      <w:szCs w:val="16"/>
    </w:rPr>
  </w:style>
  <w:style w:type="character" w:customStyle="1" w:styleId="Tekstpodstawowywcity2Znak">
    <w:name w:val="Tekst podstawowy wcięty 2 Znak"/>
    <w:rPr>
      <w:sz w:val="24"/>
      <w:szCs w:val="24"/>
    </w:rPr>
  </w:style>
  <w:style w:type="character" w:customStyle="1" w:styleId="Nagwek3Znak">
    <w:name w:val="Nagłówek 3 Znak"/>
    <w:rPr>
      <w:rFonts w:ascii="Cambria" w:eastAsia="Times New Roman" w:hAnsi="Cambria" w:cs="Times New Roman"/>
      <w:b/>
      <w:bCs/>
      <w:sz w:val="26"/>
      <w:szCs w:val="26"/>
    </w:rPr>
  </w:style>
  <w:style w:type="character" w:customStyle="1" w:styleId="Teksttreci2">
    <w:name w:val="Tekst treści (2)_"/>
    <w:rPr>
      <w:rFonts w:ascii="Arial" w:eastAsia="Arial" w:hAnsi="Arial" w:cs="Arial"/>
      <w:sz w:val="19"/>
      <w:szCs w:val="19"/>
      <w:shd w:val="clear" w:color="auto" w:fill="FFFFFF"/>
    </w:rPr>
  </w:style>
  <w:style w:type="character" w:customStyle="1" w:styleId="NagwekZnak">
    <w:name w:val="Nagłówek Znak"/>
    <w:rPr>
      <w:sz w:val="24"/>
      <w:szCs w:val="24"/>
    </w:rPr>
  </w:style>
  <w:style w:type="character" w:customStyle="1" w:styleId="StopkaZnak">
    <w:name w:val="Stopka Znak"/>
    <w:rPr>
      <w:sz w:val="24"/>
      <w:szCs w:val="24"/>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semiHidden/>
    <w:pPr>
      <w:spacing w:after="120"/>
    </w:pPr>
  </w:style>
  <w:style w:type="paragraph" w:styleId="Lista">
    <w:name w:val="List"/>
    <w:basedOn w:val="Tekstpodstawowy"/>
    <w:semiHidden/>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semiHidden/>
    <w:pPr>
      <w:tabs>
        <w:tab w:val="center" w:pos="4536"/>
        <w:tab w:val="right" w:pos="9072"/>
      </w:tabs>
    </w:pPr>
  </w:style>
  <w:style w:type="paragraph" w:customStyle="1" w:styleId="Zawartotabeli">
    <w:name w:val="Zawartoœæ tabeli"/>
    <w:basedOn w:val="Tekstpodstawowy"/>
    <w:pPr>
      <w:widowControl w:val="0"/>
    </w:pPr>
  </w:style>
  <w:style w:type="paragraph" w:styleId="Tytu">
    <w:name w:val="Title"/>
    <w:basedOn w:val="Normalny"/>
    <w:next w:val="Podtytu"/>
    <w:qFormat/>
    <w:pPr>
      <w:jc w:val="center"/>
    </w:pPr>
    <w:rPr>
      <w:b/>
      <w:sz w:val="32"/>
    </w:rPr>
  </w:style>
  <w:style w:type="paragraph" w:styleId="Podtytu">
    <w:name w:val="Subtitle"/>
    <w:basedOn w:val="Nagwek1"/>
    <w:next w:val="Tekstpodstawowy"/>
    <w:qFormat/>
    <w:pPr>
      <w:jc w:val="center"/>
    </w:pPr>
    <w:rPr>
      <w:i/>
      <w:iCs/>
    </w:rPr>
  </w:style>
  <w:style w:type="paragraph" w:styleId="Tekstdymka">
    <w:name w:val="Balloon Text"/>
    <w:basedOn w:val="Normalny"/>
    <w:rPr>
      <w:rFonts w:ascii="Tahoma" w:hAnsi="Tahoma" w:cs="Tahoma"/>
      <w:sz w:val="16"/>
      <w:szCs w:val="16"/>
    </w:rPr>
  </w:style>
  <w:style w:type="paragraph" w:customStyle="1" w:styleId="Tekstpodstawowywcity21">
    <w:name w:val="Tekst podstawowy wcięty 21"/>
    <w:basedOn w:val="Normalny"/>
    <w:pPr>
      <w:spacing w:after="120" w:line="480" w:lineRule="auto"/>
      <w:ind w:left="283"/>
    </w:pPr>
  </w:style>
  <w:style w:type="paragraph" w:customStyle="1" w:styleId="Teksttreci20">
    <w:name w:val="Tekst treści (2)"/>
    <w:basedOn w:val="Normalny"/>
    <w:pPr>
      <w:widowControl w:val="0"/>
      <w:shd w:val="clear" w:color="auto" w:fill="FFFFFF"/>
      <w:spacing w:line="0" w:lineRule="atLeast"/>
      <w:ind w:hanging="1940"/>
    </w:pPr>
    <w:rPr>
      <w:rFonts w:ascii="Arial" w:eastAsia="Arial" w:hAnsi="Arial" w:cs="Arial"/>
      <w:sz w:val="19"/>
      <w:szCs w:val="19"/>
    </w:rPr>
  </w:style>
  <w:style w:type="paragraph" w:styleId="Nagwek">
    <w:name w:val="header"/>
    <w:basedOn w:val="Normalny"/>
    <w:semiHidden/>
    <w:pPr>
      <w:tabs>
        <w:tab w:val="center" w:pos="4536"/>
        <w:tab w:val="right" w:pos="9072"/>
      </w:tabs>
    </w:pPr>
  </w:style>
  <w:style w:type="paragraph" w:customStyle="1" w:styleId="Akapitzlist1">
    <w:name w:val="Akapit z listą1"/>
    <w:basedOn w:val="Normalny"/>
    <w:pPr>
      <w:ind w:left="720"/>
    </w:pPr>
    <w:rPr>
      <w:kern w:val="1"/>
    </w:rPr>
  </w:style>
  <w:style w:type="character" w:styleId="Odwoaniedokomentarza">
    <w:name w:val="annotation reference"/>
    <w:basedOn w:val="Domylnaczcionkaakapitu"/>
    <w:uiPriority w:val="99"/>
    <w:semiHidden/>
    <w:unhideWhenUsed/>
    <w:rsid w:val="00090CA8"/>
    <w:rPr>
      <w:sz w:val="16"/>
      <w:szCs w:val="16"/>
    </w:rPr>
  </w:style>
  <w:style w:type="paragraph" w:styleId="Tekstkomentarza">
    <w:name w:val="annotation text"/>
    <w:basedOn w:val="Normalny"/>
    <w:link w:val="TekstkomentarzaZnak"/>
    <w:uiPriority w:val="99"/>
    <w:semiHidden/>
    <w:unhideWhenUsed/>
    <w:rsid w:val="00090CA8"/>
    <w:rPr>
      <w:sz w:val="20"/>
      <w:szCs w:val="20"/>
    </w:rPr>
  </w:style>
  <w:style w:type="character" w:customStyle="1" w:styleId="TekstkomentarzaZnak">
    <w:name w:val="Tekst komentarza Znak"/>
    <w:basedOn w:val="Domylnaczcionkaakapitu"/>
    <w:link w:val="Tekstkomentarza"/>
    <w:uiPriority w:val="99"/>
    <w:semiHidden/>
    <w:rsid w:val="00090CA8"/>
    <w:rPr>
      <w:lang w:eastAsia="ar-SA"/>
    </w:rPr>
  </w:style>
  <w:style w:type="paragraph" w:styleId="Tematkomentarza">
    <w:name w:val="annotation subject"/>
    <w:basedOn w:val="Tekstkomentarza"/>
    <w:next w:val="Tekstkomentarza"/>
    <w:link w:val="TematkomentarzaZnak"/>
    <w:uiPriority w:val="99"/>
    <w:semiHidden/>
    <w:unhideWhenUsed/>
    <w:rsid w:val="00090CA8"/>
    <w:rPr>
      <w:b/>
      <w:bCs/>
    </w:rPr>
  </w:style>
  <w:style w:type="character" w:customStyle="1" w:styleId="TematkomentarzaZnak">
    <w:name w:val="Temat komentarza Znak"/>
    <w:basedOn w:val="TekstkomentarzaZnak"/>
    <w:link w:val="Tematkomentarza"/>
    <w:uiPriority w:val="99"/>
    <w:semiHidden/>
    <w:rsid w:val="00090CA8"/>
    <w:rPr>
      <w:b/>
      <w:bCs/>
      <w:lang w:eastAsia="ar-SA"/>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54093D"/>
    <w:pPr>
      <w:suppressAutoHyphens w:val="0"/>
      <w:spacing w:after="200" w:line="276" w:lineRule="auto"/>
      <w:ind w:left="720"/>
      <w:contextualSpacing/>
    </w:pPr>
    <w:rPr>
      <w:rFonts w:ascii="Calibri" w:eastAsia="Calibri" w:hAnsi="Calibri"/>
      <w:color w:val="000000"/>
      <w:sz w:val="22"/>
      <w:szCs w:val="22"/>
      <w:lang w:eastAsia="en-US"/>
    </w:rPr>
  </w:style>
  <w:style w:type="character" w:customStyle="1" w:styleId="Nagwek2Znak">
    <w:name w:val="Nagłówek 2 Znak"/>
    <w:basedOn w:val="Domylnaczcionkaakapitu"/>
    <w:link w:val="Nagwek2"/>
    <w:uiPriority w:val="9"/>
    <w:semiHidden/>
    <w:rsid w:val="00677246"/>
    <w:rPr>
      <w:rFonts w:asciiTheme="majorHAnsi" w:eastAsiaTheme="majorEastAsia" w:hAnsiTheme="majorHAnsi" w:cstheme="majorBidi"/>
      <w:color w:val="2F5496" w:themeColor="accent1" w:themeShade="BF"/>
      <w:sz w:val="26"/>
      <w:szCs w:val="26"/>
      <w:lang w:eastAsia="ar-SA"/>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5719C3"/>
    <w:rPr>
      <w:rFonts w:ascii="Calibri" w:eastAsia="Calibri" w:hAnsi="Calibri"/>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371500">
      <w:bodyDiv w:val="1"/>
      <w:marLeft w:val="0"/>
      <w:marRight w:val="0"/>
      <w:marTop w:val="0"/>
      <w:marBottom w:val="0"/>
      <w:divBdr>
        <w:top w:val="none" w:sz="0" w:space="0" w:color="auto"/>
        <w:left w:val="none" w:sz="0" w:space="0" w:color="auto"/>
        <w:bottom w:val="none" w:sz="0" w:space="0" w:color="auto"/>
        <w:right w:val="none" w:sz="0" w:space="0" w:color="auto"/>
      </w:divBdr>
    </w:div>
    <w:div w:id="721906088">
      <w:bodyDiv w:val="1"/>
      <w:marLeft w:val="0"/>
      <w:marRight w:val="0"/>
      <w:marTop w:val="0"/>
      <w:marBottom w:val="0"/>
      <w:divBdr>
        <w:top w:val="none" w:sz="0" w:space="0" w:color="auto"/>
        <w:left w:val="none" w:sz="0" w:space="0" w:color="auto"/>
        <w:bottom w:val="none" w:sz="0" w:space="0" w:color="auto"/>
        <w:right w:val="none" w:sz="0" w:space="0" w:color="auto"/>
      </w:divBdr>
    </w:div>
    <w:div w:id="926155963">
      <w:bodyDiv w:val="1"/>
      <w:marLeft w:val="0"/>
      <w:marRight w:val="0"/>
      <w:marTop w:val="0"/>
      <w:marBottom w:val="0"/>
      <w:divBdr>
        <w:top w:val="none" w:sz="0" w:space="0" w:color="auto"/>
        <w:left w:val="none" w:sz="0" w:space="0" w:color="auto"/>
        <w:bottom w:val="none" w:sz="0" w:space="0" w:color="auto"/>
        <w:right w:val="none" w:sz="0" w:space="0" w:color="auto"/>
      </w:divBdr>
    </w:div>
    <w:div w:id="959187554">
      <w:bodyDiv w:val="1"/>
      <w:marLeft w:val="0"/>
      <w:marRight w:val="0"/>
      <w:marTop w:val="0"/>
      <w:marBottom w:val="0"/>
      <w:divBdr>
        <w:top w:val="none" w:sz="0" w:space="0" w:color="auto"/>
        <w:left w:val="none" w:sz="0" w:space="0" w:color="auto"/>
        <w:bottom w:val="none" w:sz="0" w:space="0" w:color="auto"/>
        <w:right w:val="none" w:sz="0" w:space="0" w:color="auto"/>
      </w:divBdr>
    </w:div>
    <w:div w:id="1512719945">
      <w:bodyDiv w:val="1"/>
      <w:marLeft w:val="0"/>
      <w:marRight w:val="0"/>
      <w:marTop w:val="0"/>
      <w:marBottom w:val="0"/>
      <w:divBdr>
        <w:top w:val="none" w:sz="0" w:space="0" w:color="auto"/>
        <w:left w:val="none" w:sz="0" w:space="0" w:color="auto"/>
        <w:bottom w:val="none" w:sz="0" w:space="0" w:color="auto"/>
        <w:right w:val="none" w:sz="0" w:space="0" w:color="auto"/>
      </w:divBdr>
    </w:div>
    <w:div w:id="200300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C4CA2-57D7-44F5-AFAA-388DE688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14</Pages>
  <Words>4980</Words>
  <Characters>29883</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34794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hania</dc:creator>
  <cp:keywords/>
  <dc:description/>
  <cp:lastModifiedBy>Magdalena Koprowska</cp:lastModifiedBy>
  <cp:revision>15</cp:revision>
  <cp:lastPrinted>2024-12-18T09:59:00Z</cp:lastPrinted>
  <dcterms:created xsi:type="dcterms:W3CDTF">2024-12-17T15:56:00Z</dcterms:created>
  <dcterms:modified xsi:type="dcterms:W3CDTF">2024-12-24T10:43:00Z</dcterms:modified>
</cp:coreProperties>
</file>