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9E46" w14:textId="593FCD2C" w:rsidR="00E72C57" w:rsidRPr="00EC0ED8" w:rsidRDefault="00E72C57" w:rsidP="007A6A5D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  <w:t>Załącznik nr 1 do SWZ</w:t>
      </w:r>
    </w:p>
    <w:p w14:paraId="22132307" w14:textId="77777777" w:rsidR="007A6A5D" w:rsidRDefault="007A6A5D" w:rsidP="00E72C5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</w:p>
    <w:p w14:paraId="314ECE90" w14:textId="77777777" w:rsidR="007A6A5D" w:rsidRDefault="00E72C57" w:rsidP="007A6A5D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7A6A5D">
        <w:rPr>
          <w:rFonts w:ascii="Cambria" w:hAnsi="Cambria" w:cs="Arial"/>
          <w:sz w:val="20"/>
          <w:szCs w:val="20"/>
        </w:rPr>
        <w:t xml:space="preserve">. </w:t>
      </w:r>
      <w:r w:rsidRPr="00EC0ED8">
        <w:rPr>
          <w:rFonts w:ascii="Cambria" w:hAnsi="Cambria" w:cs="Arial"/>
          <w:sz w:val="20"/>
          <w:szCs w:val="20"/>
        </w:rPr>
        <w:t>………202</w:t>
      </w:r>
      <w:r w:rsidR="007A6A5D">
        <w:rPr>
          <w:rFonts w:ascii="Cambria" w:hAnsi="Cambria" w:cs="Arial"/>
          <w:sz w:val="20"/>
          <w:szCs w:val="20"/>
        </w:rPr>
        <w:t xml:space="preserve">4 </w:t>
      </w:r>
      <w:r w:rsidRPr="00EC0ED8">
        <w:rPr>
          <w:rFonts w:ascii="Cambria" w:hAnsi="Cambria" w:cs="Arial"/>
          <w:sz w:val="20"/>
          <w:szCs w:val="20"/>
        </w:rPr>
        <w:t>r.</w:t>
      </w:r>
    </w:p>
    <w:p w14:paraId="25665150" w14:textId="77777777" w:rsidR="007A6A5D" w:rsidRDefault="007A6A5D" w:rsidP="007A6A5D">
      <w:pPr>
        <w:spacing w:line="276" w:lineRule="auto"/>
        <w:rPr>
          <w:rFonts w:ascii="Cambria" w:hAnsi="Cambria" w:cs="Arial"/>
          <w:sz w:val="20"/>
          <w:szCs w:val="20"/>
        </w:rPr>
      </w:pPr>
    </w:p>
    <w:p w14:paraId="75C18F77" w14:textId="37572655" w:rsidR="00E72C57" w:rsidRPr="00EC0ED8" w:rsidRDefault="00E72C57" w:rsidP="007A6A5D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……..................................................</w:t>
      </w:r>
    </w:p>
    <w:p w14:paraId="1DA9B627" w14:textId="77777777" w:rsidR="00E72C57" w:rsidRPr="00EC0ED8" w:rsidRDefault="00E72C57" w:rsidP="00E72C5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(Nazwa i adres Wykonawcy)  </w:t>
      </w:r>
    </w:p>
    <w:p w14:paraId="12BDBBA1" w14:textId="77777777" w:rsidR="00E72C57" w:rsidRPr="00EC0ED8" w:rsidRDefault="00E72C57" w:rsidP="00E72C5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14:paraId="13D3D194" w14:textId="41444FFD" w:rsidR="00E72C57" w:rsidRPr="00EC0ED8" w:rsidRDefault="00E72C57" w:rsidP="00E72C5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 F E R T A  C E N O W A</w:t>
      </w:r>
      <w:r w:rsidR="009C6987">
        <w:rPr>
          <w:rFonts w:cs="Arial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EC0ED8" w:rsidRDefault="00E72C57" w:rsidP="00E72C57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EDAD7CE" w14:textId="3F983631" w:rsidR="00E72C57" w:rsidRPr="00BF05E0" w:rsidRDefault="001C4ED0" w:rsidP="005720FB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</w:rPr>
      </w:pPr>
      <w:r w:rsidRPr="001C4ED0">
        <w:rPr>
          <w:rFonts w:ascii="Cambria" w:hAnsi="Cambria" w:cs="Arial"/>
          <w:b/>
        </w:rPr>
        <w:t>„</w:t>
      </w:r>
      <w:r w:rsidR="005720FB" w:rsidRPr="005720FB">
        <w:rPr>
          <w:rFonts w:ascii="Cambria" w:hAnsi="Cambria" w:cs="Arial"/>
          <w:b/>
        </w:rPr>
        <w:t>Przewóz (dowóz i odwóz) na basen przy Centrum Kultury i Sportu w Miechowie, uczniów szkół podstawowych i przedszkoli dla których organem prowadzącym jest Gmina Miechów</w:t>
      </w:r>
      <w:r w:rsidRPr="001C4ED0">
        <w:rPr>
          <w:rFonts w:ascii="Cambria" w:hAnsi="Cambria" w:cs="Arial"/>
          <w:b/>
        </w:rPr>
        <w:t>”</w:t>
      </w:r>
    </w:p>
    <w:p w14:paraId="128BE84F" w14:textId="77777777" w:rsidR="00E72C57" w:rsidRPr="00EC0ED8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2E24D2E" w14:textId="77777777" w:rsidR="0063140B" w:rsidRDefault="0063140B" w:rsidP="0063140B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niniejszą ofertę:</w:t>
      </w:r>
      <w:r>
        <w:rPr>
          <w:rFonts w:ascii="Cambria" w:hAnsi="Cambria" w:cs="Tahoma"/>
          <w:sz w:val="20"/>
          <w:szCs w:val="20"/>
        </w:rPr>
        <w:t xml:space="preserve"> </w:t>
      </w:r>
    </w:p>
    <w:p w14:paraId="1EB7B800" w14:textId="77777777" w:rsidR="0063140B" w:rsidRDefault="0063140B" w:rsidP="0063140B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63140B" w:rsidRPr="00E711A3" w14:paraId="05501B65" w14:textId="77777777" w:rsidTr="00411B4C">
        <w:trPr>
          <w:trHeight w:val="340"/>
        </w:trPr>
        <w:tc>
          <w:tcPr>
            <w:tcW w:w="10206" w:type="dxa"/>
          </w:tcPr>
          <w:p w14:paraId="091AAD1F" w14:textId="77777777" w:rsidR="0063140B" w:rsidRDefault="0063140B" w:rsidP="00411B4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E711A3">
              <w:rPr>
                <w:rFonts w:ascii="Cambria" w:hAnsi="Cambria" w:cs="Tahoma"/>
                <w:sz w:val="20"/>
                <w:szCs w:val="20"/>
              </w:rPr>
              <w:t>Za wykonanie przedmiotu zamówienia oferujemy cenę w kwocie łącznej brutto:</w:t>
            </w:r>
          </w:p>
          <w:p w14:paraId="5F703EEC" w14:textId="77777777" w:rsidR="0063140B" w:rsidRPr="00737DC4" w:rsidRDefault="0063140B" w:rsidP="00411B4C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</w:p>
          <w:p w14:paraId="702ADA91" w14:textId="77777777" w:rsidR="0063140B" w:rsidRPr="00737DC4" w:rsidRDefault="0063140B" w:rsidP="00411B4C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</w:pPr>
            <w:r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  <w:t>Część nr 1</w:t>
            </w:r>
          </w:p>
          <w:p w14:paraId="370FF007" w14:textId="77777777" w:rsidR="0063140B" w:rsidRPr="00737DC4" w:rsidRDefault="0063140B" w:rsidP="00411B4C">
            <w:pPr>
              <w:jc w:val="both"/>
              <w:rPr>
                <w:rFonts w:ascii="Cambria" w:eastAsia="Calibri" w:hAnsi="Cambria" w:cs="Calibri"/>
                <w:b/>
                <w:bCs/>
                <w:sz w:val="21"/>
                <w:szCs w:val="21"/>
                <w:lang w:eastAsia="en-US"/>
              </w:rPr>
            </w:pPr>
          </w:p>
          <w:p w14:paraId="7978000D" w14:textId="0CD7CAAF" w:rsidR="0063140B" w:rsidRPr="00737DC4" w:rsidRDefault="0063140B" w:rsidP="00411B4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b/>
                <w:sz w:val="21"/>
                <w:szCs w:val="21"/>
              </w:rPr>
              <w:t xml:space="preserve">......................................... złotych </w:t>
            </w:r>
            <w:r w:rsidRPr="00737DC4">
              <w:rPr>
                <w:rFonts w:ascii="Cambria" w:hAnsi="Cambria" w:cs="Tahoma"/>
                <w:b/>
                <w:sz w:val="21"/>
                <w:szCs w:val="21"/>
              </w:rPr>
              <w:tab/>
              <w:t xml:space="preserve"> </w:t>
            </w:r>
          </w:p>
          <w:p w14:paraId="0BA6E5D1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sz w:val="21"/>
                <w:szCs w:val="21"/>
              </w:rPr>
              <w:t>w tym podatek VAT.</w:t>
            </w:r>
          </w:p>
          <w:p w14:paraId="1CCB3667" w14:textId="77777777" w:rsidR="0063140B" w:rsidRDefault="0063140B" w:rsidP="00411B4C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  <w:u w:val="single"/>
                <w:lang w:eastAsia="en-US"/>
              </w:rPr>
            </w:pPr>
          </w:p>
          <w:p w14:paraId="3AF2DF17" w14:textId="77777777" w:rsidR="0063140B" w:rsidRDefault="0063140B" w:rsidP="00411B4C">
            <w:pPr>
              <w:jc w:val="center"/>
              <w:rPr>
                <w:rFonts w:ascii="Cambria" w:hAnsi="Cambria"/>
                <w:bCs/>
                <w:sz w:val="20"/>
                <w:szCs w:val="20"/>
                <w:lang w:eastAsia="en-US"/>
              </w:rPr>
            </w:pPr>
            <w:r>
              <w:rPr>
                <w:rFonts w:ascii="Cambria" w:hAnsi="Cambria"/>
                <w:bCs/>
                <w:sz w:val="20"/>
                <w:szCs w:val="20"/>
                <w:lang w:eastAsia="en-US"/>
              </w:rPr>
              <w:t>w tym</w:t>
            </w:r>
          </w:p>
          <w:p w14:paraId="12654EBF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tbl>
            <w:tblPr>
              <w:tblW w:w="9389" w:type="dxa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8"/>
              <w:gridCol w:w="3119"/>
              <w:gridCol w:w="3402"/>
            </w:tblGrid>
            <w:tr w:rsidR="0063140B" w:rsidRPr="005C69B0" w14:paraId="6F62084D" w14:textId="77777777" w:rsidTr="00411B4C">
              <w:tc>
                <w:tcPr>
                  <w:tcW w:w="2868" w:type="dxa"/>
                  <w:shd w:val="clear" w:color="auto" w:fill="auto"/>
                </w:tcPr>
                <w:p w14:paraId="538AC39C" w14:textId="77777777" w:rsidR="0063140B" w:rsidRPr="005C69B0" w:rsidRDefault="0063140B" w:rsidP="00411B4C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0D7F29CB" w14:textId="77777777" w:rsidR="0063140B" w:rsidRPr="005C69B0" w:rsidRDefault="0063140B" w:rsidP="00411B4C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6272F65C" w14:textId="77777777" w:rsidR="0063140B" w:rsidRPr="005C69B0" w:rsidRDefault="0063140B" w:rsidP="00411B4C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c</w:t>
                  </w:r>
                </w:p>
              </w:tc>
            </w:tr>
            <w:tr w:rsidR="0063140B" w:rsidRPr="005C69B0" w14:paraId="6ADC0640" w14:textId="77777777" w:rsidTr="00411B4C">
              <w:tc>
                <w:tcPr>
                  <w:tcW w:w="2868" w:type="dxa"/>
                  <w:shd w:val="clear" w:color="auto" w:fill="auto"/>
                </w:tcPr>
                <w:p w14:paraId="1EE56CDB" w14:textId="53A3FFCE" w:rsidR="0063140B" w:rsidRPr="005C69B0" w:rsidRDefault="0063140B" w:rsidP="00411B4C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Cena brutto za </w:t>
                  </w:r>
                  <w:r w:rsidR="005720FB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1 przewóz </w:t>
                  </w:r>
                </w:p>
                <w:p w14:paraId="628DE333" w14:textId="77777777" w:rsidR="0063140B" w:rsidRPr="005C69B0" w:rsidRDefault="0063140B" w:rsidP="00411B4C">
                  <w:pPr>
                    <w:tabs>
                      <w:tab w:val="left" w:pos="774"/>
                    </w:tabs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w PLN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78520CF7" w14:textId="07A0F5E3" w:rsidR="0063140B" w:rsidRPr="005C69B0" w:rsidRDefault="0063140B" w:rsidP="00411B4C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Planowana do wykonania liczba </w:t>
                  </w:r>
                  <w:r w:rsidR="005720FB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7EC86014" w14:textId="54723321" w:rsidR="0063140B" w:rsidRPr="005C69B0" w:rsidRDefault="0063140B" w:rsidP="00411B4C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Cena ogółem w PLN za planowaną do wykonania liczbę </w:t>
                  </w:r>
                  <w:r w:rsidR="005720FB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  <w:p w14:paraId="681AE54F" w14:textId="77777777" w:rsidR="0063140B" w:rsidRPr="005C69B0" w:rsidRDefault="0063140B" w:rsidP="00411B4C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a x b</w:t>
                  </w:r>
                </w:p>
              </w:tc>
            </w:tr>
            <w:tr w:rsidR="0063140B" w:rsidRPr="005C69B0" w14:paraId="6BB2312B" w14:textId="77777777" w:rsidTr="00411B4C">
              <w:tc>
                <w:tcPr>
                  <w:tcW w:w="2868" w:type="dxa"/>
                  <w:shd w:val="clear" w:color="auto" w:fill="auto"/>
                </w:tcPr>
                <w:p w14:paraId="15E8BD70" w14:textId="77777777" w:rsidR="0063140B" w:rsidRPr="005C69B0" w:rsidRDefault="0063140B" w:rsidP="00411B4C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1CB832A7" w14:textId="44A3D2A8" w:rsidR="0063140B" w:rsidRPr="009052B1" w:rsidRDefault="0013384F" w:rsidP="00411B4C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>
                    <w:rPr>
                      <w:rFonts w:ascii="Cambria" w:hAnsi="Cambria" w:cs="Tahoma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617BF6A6" w14:textId="77777777" w:rsidR="0063140B" w:rsidRPr="005C69B0" w:rsidRDefault="0063140B" w:rsidP="00411B4C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</w:tr>
          </w:tbl>
          <w:p w14:paraId="2E1529EB" w14:textId="77777777" w:rsidR="0063140B" w:rsidRDefault="0063140B" w:rsidP="00411B4C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7CF5FA67" w14:textId="77777777" w:rsidR="0063140B" w:rsidRPr="00282B11" w:rsidRDefault="0063140B" w:rsidP="00411B4C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14:paraId="0394400D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 xml:space="preserve">Deklaruję podstawienie pojazdu zastępczego w czasie……………….godziny ………………..minut. </w:t>
            </w:r>
          </w:p>
          <w:p w14:paraId="6969E54C" w14:textId="77777777" w:rsidR="0063140B" w:rsidRDefault="0063140B" w:rsidP="00411B4C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</w:pPr>
          </w:p>
          <w:p w14:paraId="1E8E85C1" w14:textId="77777777" w:rsidR="0063140B" w:rsidRDefault="0063140B" w:rsidP="00411B4C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</w:pPr>
          </w:p>
          <w:p w14:paraId="5CADFB3A" w14:textId="77777777" w:rsidR="0063140B" w:rsidRDefault="0063140B" w:rsidP="00411B4C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</w:pPr>
          </w:p>
          <w:p w14:paraId="198BD02A" w14:textId="77777777" w:rsidR="0063140B" w:rsidRPr="00737DC4" w:rsidRDefault="0063140B" w:rsidP="00411B4C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</w:pPr>
            <w:r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  <w:t>Część nr 2</w:t>
            </w:r>
          </w:p>
          <w:p w14:paraId="23BDAAE9" w14:textId="77777777" w:rsidR="0063140B" w:rsidRPr="00737DC4" w:rsidRDefault="0063140B" w:rsidP="00411B4C">
            <w:pPr>
              <w:jc w:val="both"/>
              <w:rPr>
                <w:rFonts w:ascii="Cambria" w:eastAsia="Calibri" w:hAnsi="Cambria" w:cs="Calibri"/>
                <w:b/>
                <w:bCs/>
                <w:sz w:val="21"/>
                <w:szCs w:val="21"/>
                <w:lang w:eastAsia="en-US"/>
              </w:rPr>
            </w:pPr>
          </w:p>
          <w:p w14:paraId="3E526358" w14:textId="77777777" w:rsidR="0063140B" w:rsidRPr="00737DC4" w:rsidRDefault="0063140B" w:rsidP="00411B4C">
            <w:pPr>
              <w:jc w:val="both"/>
              <w:rPr>
                <w:rFonts w:ascii="Cambria" w:eastAsia="Calibri" w:hAnsi="Cambria" w:cs="Calibri"/>
                <w:b/>
                <w:bCs/>
                <w:sz w:val="21"/>
                <w:szCs w:val="21"/>
                <w:lang w:eastAsia="en-US"/>
              </w:rPr>
            </w:pPr>
          </w:p>
          <w:p w14:paraId="79B9F15F" w14:textId="0DABA4A3" w:rsidR="0063140B" w:rsidRPr="00737DC4" w:rsidRDefault="0063140B" w:rsidP="00411B4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b/>
                <w:sz w:val="21"/>
                <w:szCs w:val="21"/>
              </w:rPr>
              <w:t xml:space="preserve">......................................... złotych </w:t>
            </w:r>
            <w:r w:rsidRPr="00737DC4">
              <w:rPr>
                <w:rFonts w:ascii="Cambria" w:hAnsi="Cambria" w:cs="Tahoma"/>
                <w:b/>
                <w:sz w:val="21"/>
                <w:szCs w:val="21"/>
              </w:rPr>
              <w:tab/>
              <w:t xml:space="preserve"> </w:t>
            </w:r>
          </w:p>
          <w:p w14:paraId="6D6DB182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sz w:val="21"/>
                <w:szCs w:val="21"/>
              </w:rPr>
              <w:t>w tym podatek VAT.</w:t>
            </w:r>
          </w:p>
          <w:p w14:paraId="243FCCED" w14:textId="77777777" w:rsidR="0063140B" w:rsidRDefault="0063140B" w:rsidP="00411B4C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  <w:u w:val="single"/>
                <w:lang w:eastAsia="en-US"/>
              </w:rPr>
            </w:pPr>
          </w:p>
          <w:p w14:paraId="3EA56DF3" w14:textId="77777777" w:rsidR="0063140B" w:rsidRDefault="0063140B" w:rsidP="00411B4C">
            <w:pPr>
              <w:jc w:val="center"/>
              <w:rPr>
                <w:rFonts w:ascii="Cambria" w:hAnsi="Cambria"/>
                <w:bCs/>
                <w:sz w:val="20"/>
                <w:szCs w:val="20"/>
                <w:lang w:eastAsia="en-US"/>
              </w:rPr>
            </w:pPr>
            <w:r>
              <w:rPr>
                <w:rFonts w:ascii="Cambria" w:hAnsi="Cambria"/>
                <w:bCs/>
                <w:sz w:val="20"/>
                <w:szCs w:val="20"/>
                <w:lang w:eastAsia="en-US"/>
              </w:rPr>
              <w:t>w tym</w:t>
            </w:r>
          </w:p>
          <w:p w14:paraId="6B77D28D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tbl>
            <w:tblPr>
              <w:tblW w:w="9389" w:type="dxa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8"/>
              <w:gridCol w:w="3119"/>
              <w:gridCol w:w="3402"/>
            </w:tblGrid>
            <w:tr w:rsidR="005720FB" w:rsidRPr="005C69B0" w14:paraId="1FE5BB57" w14:textId="77777777" w:rsidTr="00411B4C">
              <w:tc>
                <w:tcPr>
                  <w:tcW w:w="2868" w:type="dxa"/>
                  <w:shd w:val="clear" w:color="auto" w:fill="auto"/>
                </w:tcPr>
                <w:p w14:paraId="6CEF7BD9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3A6F12B1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522CE8A4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c</w:t>
                  </w:r>
                </w:p>
              </w:tc>
            </w:tr>
            <w:tr w:rsidR="005720FB" w:rsidRPr="005C69B0" w14:paraId="5AF045A8" w14:textId="77777777" w:rsidTr="00411B4C">
              <w:tc>
                <w:tcPr>
                  <w:tcW w:w="2868" w:type="dxa"/>
                  <w:shd w:val="clear" w:color="auto" w:fill="auto"/>
                </w:tcPr>
                <w:p w14:paraId="4B50B153" w14:textId="23E434E1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lastRenderedPageBreak/>
                    <w:t>Cena brutto za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1 </w:t>
                  </w: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przewóz </w:t>
                  </w:r>
                </w:p>
                <w:p w14:paraId="71AFAA3F" w14:textId="77777777" w:rsidR="005720FB" w:rsidRPr="005C69B0" w:rsidRDefault="005720FB" w:rsidP="005720FB">
                  <w:pPr>
                    <w:tabs>
                      <w:tab w:val="left" w:pos="774"/>
                    </w:tabs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w PLN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7B231EB5" w14:textId="2A3049D3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Planowana do wykonania liczba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0D5DEE48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Cena ogółem w PLN za planowaną do wykonania liczbę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  <w:p w14:paraId="678B029E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a x b</w:t>
                  </w:r>
                </w:p>
              </w:tc>
            </w:tr>
            <w:tr w:rsidR="005720FB" w:rsidRPr="005C69B0" w14:paraId="0DEABF46" w14:textId="77777777" w:rsidTr="00411B4C">
              <w:tc>
                <w:tcPr>
                  <w:tcW w:w="2868" w:type="dxa"/>
                  <w:shd w:val="clear" w:color="auto" w:fill="auto"/>
                </w:tcPr>
                <w:p w14:paraId="4EAD2B34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45F3651" w14:textId="46A43621" w:rsidR="005720FB" w:rsidRPr="009052B1" w:rsidRDefault="0013384F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>
                    <w:rPr>
                      <w:rFonts w:ascii="Cambria" w:hAnsi="Cambria" w:cs="Tahoma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33B3A5C1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</w:tr>
          </w:tbl>
          <w:p w14:paraId="248199B4" w14:textId="77777777" w:rsidR="0063140B" w:rsidRDefault="0063140B" w:rsidP="00411B4C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1AF24757" w14:textId="77777777" w:rsidR="0063140B" w:rsidRPr="00282B11" w:rsidRDefault="0063140B" w:rsidP="00411B4C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14:paraId="5BA789E1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 xml:space="preserve">Deklaruję podstawienie pojazdu zastępczego w czasie……………….godziny ………………..minut. </w:t>
            </w:r>
          </w:p>
          <w:p w14:paraId="45615C32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431AD3BD" w14:textId="77777777" w:rsidR="0063140B" w:rsidRPr="00737DC4" w:rsidRDefault="0063140B" w:rsidP="00411B4C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</w:pPr>
            <w:r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  <w:t>Część nr 3</w:t>
            </w:r>
          </w:p>
          <w:p w14:paraId="7739D0E0" w14:textId="77777777" w:rsidR="0063140B" w:rsidRPr="00737DC4" w:rsidRDefault="0063140B" w:rsidP="00411B4C">
            <w:pPr>
              <w:jc w:val="both"/>
              <w:rPr>
                <w:rFonts w:ascii="Cambria" w:eastAsia="Calibri" w:hAnsi="Cambria" w:cs="Calibri"/>
                <w:b/>
                <w:bCs/>
                <w:sz w:val="21"/>
                <w:szCs w:val="21"/>
                <w:lang w:eastAsia="en-US"/>
              </w:rPr>
            </w:pPr>
          </w:p>
          <w:p w14:paraId="000F0BB4" w14:textId="77777777" w:rsidR="0063140B" w:rsidRPr="00737DC4" w:rsidRDefault="0063140B" w:rsidP="00411B4C">
            <w:pPr>
              <w:jc w:val="both"/>
              <w:rPr>
                <w:rFonts w:ascii="Cambria" w:eastAsia="Calibri" w:hAnsi="Cambria" w:cs="Calibri"/>
                <w:b/>
                <w:bCs/>
                <w:sz w:val="21"/>
                <w:szCs w:val="21"/>
                <w:lang w:eastAsia="en-US"/>
              </w:rPr>
            </w:pPr>
          </w:p>
          <w:p w14:paraId="5C40A246" w14:textId="083FABBA" w:rsidR="0063140B" w:rsidRPr="00737DC4" w:rsidRDefault="0063140B" w:rsidP="00411B4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b/>
                <w:sz w:val="21"/>
                <w:szCs w:val="21"/>
              </w:rPr>
              <w:t xml:space="preserve">......................................... złotych </w:t>
            </w:r>
            <w:r w:rsidRPr="00737DC4">
              <w:rPr>
                <w:rFonts w:ascii="Cambria" w:hAnsi="Cambria" w:cs="Tahoma"/>
                <w:b/>
                <w:sz w:val="21"/>
                <w:szCs w:val="21"/>
              </w:rPr>
              <w:tab/>
              <w:t xml:space="preserve"> </w:t>
            </w:r>
          </w:p>
          <w:p w14:paraId="369E45E0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sz w:val="21"/>
                <w:szCs w:val="21"/>
              </w:rPr>
              <w:t>w tym podatek VAT.</w:t>
            </w:r>
          </w:p>
          <w:p w14:paraId="70EB7FCF" w14:textId="77777777" w:rsidR="0063140B" w:rsidRDefault="0063140B" w:rsidP="00411B4C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  <w:u w:val="single"/>
                <w:lang w:eastAsia="en-US"/>
              </w:rPr>
            </w:pPr>
          </w:p>
          <w:p w14:paraId="15931573" w14:textId="77777777" w:rsidR="0063140B" w:rsidRDefault="0063140B" w:rsidP="00411B4C">
            <w:pPr>
              <w:jc w:val="center"/>
              <w:rPr>
                <w:rFonts w:ascii="Cambria" w:hAnsi="Cambria"/>
                <w:bCs/>
                <w:sz w:val="20"/>
                <w:szCs w:val="20"/>
                <w:lang w:eastAsia="en-US"/>
              </w:rPr>
            </w:pPr>
            <w:r>
              <w:rPr>
                <w:rFonts w:ascii="Cambria" w:hAnsi="Cambria"/>
                <w:bCs/>
                <w:sz w:val="20"/>
                <w:szCs w:val="20"/>
                <w:lang w:eastAsia="en-US"/>
              </w:rPr>
              <w:t>w tym</w:t>
            </w:r>
          </w:p>
          <w:p w14:paraId="46AA89F6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tbl>
            <w:tblPr>
              <w:tblW w:w="9389" w:type="dxa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8"/>
              <w:gridCol w:w="3119"/>
              <w:gridCol w:w="3402"/>
            </w:tblGrid>
            <w:tr w:rsidR="005720FB" w:rsidRPr="005C69B0" w14:paraId="497D18E2" w14:textId="77777777" w:rsidTr="00411B4C">
              <w:tc>
                <w:tcPr>
                  <w:tcW w:w="2868" w:type="dxa"/>
                  <w:shd w:val="clear" w:color="auto" w:fill="auto"/>
                </w:tcPr>
                <w:p w14:paraId="2DDB081E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46D32BC2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2E42888B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c</w:t>
                  </w:r>
                </w:p>
              </w:tc>
            </w:tr>
            <w:tr w:rsidR="005720FB" w:rsidRPr="005C69B0" w14:paraId="769F9BE4" w14:textId="77777777" w:rsidTr="00411B4C">
              <w:tc>
                <w:tcPr>
                  <w:tcW w:w="2868" w:type="dxa"/>
                  <w:shd w:val="clear" w:color="auto" w:fill="auto"/>
                </w:tcPr>
                <w:p w14:paraId="5F306E84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Cena brutto za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1 </w:t>
                  </w: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przewóz </w:t>
                  </w:r>
                </w:p>
                <w:p w14:paraId="600CA4AE" w14:textId="77777777" w:rsidR="005720FB" w:rsidRPr="005C69B0" w:rsidRDefault="005720FB" w:rsidP="005720FB">
                  <w:pPr>
                    <w:tabs>
                      <w:tab w:val="left" w:pos="774"/>
                    </w:tabs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w PLN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6016822C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Planowana do wykonania liczba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5A8CBF74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Cena ogółem w PLN za planowaną do wykonania liczbę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  <w:p w14:paraId="6499AD70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a x b</w:t>
                  </w:r>
                </w:p>
              </w:tc>
            </w:tr>
            <w:tr w:rsidR="005720FB" w:rsidRPr="005C69B0" w14:paraId="0B93BC1B" w14:textId="77777777" w:rsidTr="00411B4C">
              <w:tc>
                <w:tcPr>
                  <w:tcW w:w="2868" w:type="dxa"/>
                  <w:shd w:val="clear" w:color="auto" w:fill="auto"/>
                </w:tcPr>
                <w:p w14:paraId="642C83D8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1ACAE5CA" w14:textId="39578C64" w:rsidR="005720FB" w:rsidRPr="009052B1" w:rsidRDefault="0013384F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>
                    <w:rPr>
                      <w:rFonts w:ascii="Cambria" w:hAnsi="Cambria" w:cs="Tahoma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74DE3492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</w:tr>
          </w:tbl>
          <w:p w14:paraId="6DE95F1D" w14:textId="77777777" w:rsidR="0063140B" w:rsidRDefault="0063140B" w:rsidP="00411B4C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2CF2D119" w14:textId="77777777" w:rsidR="0063140B" w:rsidRPr="00282B11" w:rsidRDefault="0063140B" w:rsidP="00411B4C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14:paraId="7A4C85C5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 xml:space="preserve">Deklaruję podstawienie pojazdu zastępczego w czasie……………….godziny ………………..minut. </w:t>
            </w:r>
          </w:p>
          <w:p w14:paraId="20304005" w14:textId="77777777" w:rsidR="0063140B" w:rsidRDefault="0063140B" w:rsidP="00411B4C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7614C2F3" w14:textId="5C56FFAE" w:rsidR="005720FB" w:rsidRPr="00737DC4" w:rsidRDefault="005720FB" w:rsidP="005720FB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</w:pPr>
            <w:r>
              <w:rPr>
                <w:rFonts w:ascii="Cambria" w:hAnsi="Cambria" w:cs="Calibri"/>
                <w:b/>
                <w:bCs/>
                <w:sz w:val="21"/>
                <w:szCs w:val="21"/>
                <w:u w:val="single"/>
                <w:lang w:eastAsia="en-US"/>
              </w:rPr>
              <w:t>Część nr 4</w:t>
            </w:r>
          </w:p>
          <w:p w14:paraId="1587DAE4" w14:textId="77777777" w:rsidR="005720FB" w:rsidRPr="00737DC4" w:rsidRDefault="005720FB" w:rsidP="005720FB">
            <w:pPr>
              <w:jc w:val="both"/>
              <w:rPr>
                <w:rFonts w:ascii="Cambria" w:eastAsia="Calibri" w:hAnsi="Cambria" w:cs="Calibri"/>
                <w:b/>
                <w:bCs/>
                <w:sz w:val="21"/>
                <w:szCs w:val="21"/>
                <w:lang w:eastAsia="en-US"/>
              </w:rPr>
            </w:pPr>
          </w:p>
          <w:p w14:paraId="17E524FD" w14:textId="77777777" w:rsidR="005720FB" w:rsidRPr="00737DC4" w:rsidRDefault="005720FB" w:rsidP="005720FB">
            <w:pPr>
              <w:jc w:val="both"/>
              <w:rPr>
                <w:rFonts w:ascii="Cambria" w:eastAsia="Calibri" w:hAnsi="Cambria" w:cs="Calibri"/>
                <w:b/>
                <w:bCs/>
                <w:sz w:val="21"/>
                <w:szCs w:val="21"/>
                <w:lang w:eastAsia="en-US"/>
              </w:rPr>
            </w:pPr>
          </w:p>
          <w:p w14:paraId="4CC8AE50" w14:textId="00FD15F3" w:rsidR="005720FB" w:rsidRPr="00737DC4" w:rsidRDefault="005720FB" w:rsidP="005720FB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b/>
                <w:sz w:val="21"/>
                <w:szCs w:val="21"/>
              </w:rPr>
              <w:t xml:space="preserve">......................................... złotych </w:t>
            </w:r>
            <w:r w:rsidRPr="00737DC4">
              <w:rPr>
                <w:rFonts w:ascii="Cambria" w:hAnsi="Cambria" w:cs="Tahoma"/>
                <w:b/>
                <w:sz w:val="21"/>
                <w:szCs w:val="21"/>
              </w:rPr>
              <w:tab/>
              <w:t xml:space="preserve"> </w:t>
            </w:r>
          </w:p>
          <w:p w14:paraId="49D419F0" w14:textId="77777777" w:rsidR="005720FB" w:rsidRDefault="005720FB" w:rsidP="005720FB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737DC4">
              <w:rPr>
                <w:rFonts w:ascii="Cambria" w:hAnsi="Cambria" w:cs="Tahoma"/>
                <w:sz w:val="21"/>
                <w:szCs w:val="21"/>
              </w:rPr>
              <w:t>w tym podatek VAT.</w:t>
            </w:r>
          </w:p>
          <w:p w14:paraId="68F3F516" w14:textId="77777777" w:rsidR="005720FB" w:rsidRDefault="005720FB" w:rsidP="005720FB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  <w:u w:val="single"/>
                <w:lang w:eastAsia="en-US"/>
              </w:rPr>
            </w:pPr>
          </w:p>
          <w:p w14:paraId="720E3238" w14:textId="77777777" w:rsidR="005720FB" w:rsidRDefault="005720FB" w:rsidP="005720FB">
            <w:pPr>
              <w:jc w:val="center"/>
              <w:rPr>
                <w:rFonts w:ascii="Cambria" w:hAnsi="Cambria"/>
                <w:bCs/>
                <w:sz w:val="20"/>
                <w:szCs w:val="20"/>
                <w:lang w:eastAsia="en-US"/>
              </w:rPr>
            </w:pPr>
            <w:r>
              <w:rPr>
                <w:rFonts w:ascii="Cambria" w:hAnsi="Cambria"/>
                <w:bCs/>
                <w:sz w:val="20"/>
                <w:szCs w:val="20"/>
                <w:lang w:eastAsia="en-US"/>
              </w:rPr>
              <w:t>w tym</w:t>
            </w:r>
          </w:p>
          <w:p w14:paraId="25A97765" w14:textId="77777777" w:rsidR="005720FB" w:rsidRDefault="005720FB" w:rsidP="005720FB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tbl>
            <w:tblPr>
              <w:tblW w:w="9389" w:type="dxa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8"/>
              <w:gridCol w:w="3119"/>
              <w:gridCol w:w="3402"/>
            </w:tblGrid>
            <w:tr w:rsidR="005720FB" w:rsidRPr="005C69B0" w14:paraId="56166E1F" w14:textId="77777777" w:rsidTr="00411B4C">
              <w:tc>
                <w:tcPr>
                  <w:tcW w:w="2868" w:type="dxa"/>
                  <w:shd w:val="clear" w:color="auto" w:fill="auto"/>
                </w:tcPr>
                <w:p w14:paraId="71562AA4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1AEC453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78AE699C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 w:cs="Tahoma"/>
                      <w:sz w:val="20"/>
                      <w:szCs w:val="20"/>
                    </w:rPr>
                    <w:t>c</w:t>
                  </w:r>
                </w:p>
              </w:tc>
            </w:tr>
            <w:tr w:rsidR="005720FB" w:rsidRPr="005C69B0" w14:paraId="1646B00C" w14:textId="77777777" w:rsidTr="00411B4C">
              <w:tc>
                <w:tcPr>
                  <w:tcW w:w="2868" w:type="dxa"/>
                  <w:shd w:val="clear" w:color="auto" w:fill="auto"/>
                </w:tcPr>
                <w:p w14:paraId="358B7D32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Cena brutto za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1 </w:t>
                  </w: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przewóz </w:t>
                  </w:r>
                </w:p>
                <w:p w14:paraId="434EAA26" w14:textId="77777777" w:rsidR="005720FB" w:rsidRPr="005C69B0" w:rsidRDefault="005720FB" w:rsidP="005720FB">
                  <w:pPr>
                    <w:tabs>
                      <w:tab w:val="left" w:pos="774"/>
                    </w:tabs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w PLN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3BE25C7B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Planowana do wykonania liczba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7602AB01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Cena ogółem w PLN za planowaną do wykonania liczbę 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przewozów</w:t>
                  </w:r>
                </w:p>
                <w:p w14:paraId="5F673AC6" w14:textId="77777777" w:rsidR="005720FB" w:rsidRPr="005C69B0" w:rsidRDefault="005720FB" w:rsidP="005720FB">
                  <w:pPr>
                    <w:spacing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5C69B0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a x b</w:t>
                  </w:r>
                </w:p>
              </w:tc>
            </w:tr>
            <w:tr w:rsidR="005720FB" w:rsidRPr="005C69B0" w14:paraId="6DB70D15" w14:textId="77777777" w:rsidTr="00411B4C">
              <w:tc>
                <w:tcPr>
                  <w:tcW w:w="2868" w:type="dxa"/>
                  <w:shd w:val="clear" w:color="auto" w:fill="auto"/>
                </w:tcPr>
                <w:p w14:paraId="30DC8857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17672C21" w14:textId="0F7F0253" w:rsidR="005720FB" w:rsidRPr="009052B1" w:rsidRDefault="0013384F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  <w:r>
                    <w:rPr>
                      <w:rFonts w:ascii="Cambria" w:hAnsi="Cambria" w:cs="Tahoma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6C149C24" w14:textId="77777777" w:rsidR="005720FB" w:rsidRPr="005C69B0" w:rsidRDefault="005720FB" w:rsidP="005720FB">
                  <w:pPr>
                    <w:spacing w:before="120" w:line="276" w:lineRule="auto"/>
                    <w:jc w:val="center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</w:tc>
            </w:tr>
          </w:tbl>
          <w:p w14:paraId="227DD026" w14:textId="77777777" w:rsidR="005720FB" w:rsidRDefault="005720FB" w:rsidP="005720FB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4FA6FC79" w14:textId="77777777" w:rsidR="005720FB" w:rsidRPr="00282B11" w:rsidRDefault="005720FB" w:rsidP="005720FB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14:paraId="54309069" w14:textId="77777777" w:rsidR="005720FB" w:rsidRDefault="005720FB" w:rsidP="005720FB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 xml:space="preserve">Deklaruję podstawienie pojazdu zastępczego w czasie……………….godziny ………………..minut. </w:t>
            </w:r>
          </w:p>
          <w:p w14:paraId="64B4C0AA" w14:textId="77777777" w:rsidR="005720FB" w:rsidRPr="00400C25" w:rsidRDefault="005720FB" w:rsidP="0013384F">
            <w:pPr>
              <w:spacing w:before="120" w:line="276" w:lineRule="auto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14:paraId="6D3798CD" w14:textId="77777777" w:rsidR="0063140B" w:rsidRPr="00FA40F8" w:rsidRDefault="0063140B" w:rsidP="005720F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31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08EDE9A3" w14:textId="77777777" w:rsidR="0063140B" w:rsidRPr="00FA40F8" w:rsidRDefault="0063140B" w:rsidP="005720F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31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>rozdziale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</w:t>
      </w:r>
      <w:r>
        <w:rPr>
          <w:rFonts w:ascii="Cambria" w:eastAsia="Arial Unicode MS" w:hAnsi="Cambria" w:cs="Arial"/>
          <w:b/>
          <w:sz w:val="20"/>
          <w:szCs w:val="20"/>
        </w:rPr>
        <w:t>XVII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</w:t>
      </w:r>
      <w:r>
        <w:rPr>
          <w:rFonts w:ascii="Cambria" w:eastAsia="Arial Unicode MS" w:hAnsi="Cambria" w:cs="Arial"/>
          <w:b/>
          <w:sz w:val="20"/>
          <w:szCs w:val="20"/>
        </w:rPr>
        <w:t xml:space="preserve">ust. 6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br/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A28BAC1" w14:textId="77777777" w:rsidR="0063140B" w:rsidRPr="00FA40F8" w:rsidRDefault="0063140B" w:rsidP="005720F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31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77913BDA" w14:textId="77777777" w:rsidR="0063140B" w:rsidRPr="00FA40F8" w:rsidRDefault="0063140B" w:rsidP="0063140B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19B20DD0" w14:textId="77777777" w:rsidR="0063140B" w:rsidRPr="00FA40F8" w:rsidRDefault="0063140B" w:rsidP="0063140B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5EC8A287" w14:textId="77777777" w:rsidR="0063140B" w:rsidRPr="00FA40F8" w:rsidRDefault="0063140B" w:rsidP="0063140B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20FF733" w14:textId="77777777" w:rsidR="0063140B" w:rsidRPr="00FA40F8" w:rsidRDefault="0063140B" w:rsidP="0063140B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</w:t>
      </w:r>
      <w:r>
        <w:rPr>
          <w:rFonts w:ascii="Cambria" w:hAnsi="Cambria" w:cs="Tahoma"/>
          <w:sz w:val="20"/>
          <w:szCs w:val="20"/>
        </w:rPr>
        <w:t xml:space="preserve"> </w:t>
      </w:r>
      <w:r w:rsidRPr="00FA40F8">
        <w:rPr>
          <w:rFonts w:ascii="Cambria" w:hAnsi="Cambria" w:cs="Tahoma"/>
          <w:sz w:val="20"/>
          <w:szCs w:val="20"/>
        </w:rPr>
        <w:t>/ ……………………</w:t>
      </w:r>
    </w:p>
    <w:p w14:paraId="498B376B" w14:textId="77777777" w:rsidR="0063140B" w:rsidRPr="00FA40F8" w:rsidRDefault="0063140B" w:rsidP="0063140B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7CD9E02E" w14:textId="77777777" w:rsidR="0063140B" w:rsidRPr="00FA40F8" w:rsidRDefault="0063140B" w:rsidP="0063140B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D7A3C85" w14:textId="77777777" w:rsidR="0063140B" w:rsidRPr="00FA40F8" w:rsidRDefault="0063140B" w:rsidP="0063140B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7D192B7B" w14:textId="77777777" w:rsidR="0063140B" w:rsidRPr="00FA40F8" w:rsidRDefault="0063140B" w:rsidP="0063140B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49A614B4" w14:textId="77777777" w:rsidR="0063140B" w:rsidRPr="00FA40F8" w:rsidRDefault="0063140B" w:rsidP="0063140B">
      <w:pPr>
        <w:numPr>
          <w:ilvl w:val="0"/>
          <w:numId w:val="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03752386" w14:textId="77777777" w:rsidR="0063140B" w:rsidRPr="00FA40F8" w:rsidRDefault="0063140B" w:rsidP="0063140B">
      <w:pPr>
        <w:numPr>
          <w:ilvl w:val="0"/>
          <w:numId w:val="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3FE06EE5" w14:textId="77777777" w:rsidR="0063140B" w:rsidRDefault="0063140B" w:rsidP="0063140B">
      <w:pPr>
        <w:numPr>
          <w:ilvl w:val="0"/>
          <w:numId w:val="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200B2F45" w14:textId="77777777" w:rsidR="0063140B" w:rsidRPr="009D15AA" w:rsidRDefault="0063140B" w:rsidP="0063140B">
      <w:pPr>
        <w:numPr>
          <w:ilvl w:val="0"/>
          <w:numId w:val="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68212901" w14:textId="77777777" w:rsidR="0063140B" w:rsidRDefault="0063140B" w:rsidP="0063140B">
      <w:pPr>
        <w:numPr>
          <w:ilvl w:val="0"/>
          <w:numId w:val="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5B2EFB61" w14:textId="77777777" w:rsidR="0063140B" w:rsidRDefault="0063140B" w:rsidP="0063140B">
      <w:pPr>
        <w:numPr>
          <w:ilvl w:val="0"/>
          <w:numId w:val="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>
        <w:rPr>
          <w:rFonts w:ascii="Cambria" w:hAnsi="Cambria" w:cs="Calibri"/>
          <w:b/>
          <w:sz w:val="20"/>
          <w:szCs w:val="20"/>
        </w:rPr>
        <w:t>/dużym</w:t>
      </w:r>
      <w:r w:rsidRPr="00552AB0">
        <w:rPr>
          <w:rFonts w:ascii="Cambria" w:hAnsi="Cambria" w:cs="Calibri"/>
          <w:b/>
          <w:sz w:val="20"/>
          <w:szCs w:val="20"/>
        </w:rPr>
        <w:t xml:space="preserve"> 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14:paraId="346EA748" w14:textId="77777777" w:rsidR="0063140B" w:rsidRPr="00FA40F8" w:rsidRDefault="0063140B" w:rsidP="0063140B">
      <w:pPr>
        <w:numPr>
          <w:ilvl w:val="0"/>
          <w:numId w:val="4"/>
        </w:numPr>
        <w:spacing w:before="120" w:after="120"/>
        <w:ind w:left="425" w:hanging="425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14145657" w14:textId="77777777" w:rsidR="0063140B" w:rsidRPr="00FA40F8" w:rsidRDefault="0063140B" w:rsidP="0063140B">
      <w:pPr>
        <w:numPr>
          <w:ilvl w:val="0"/>
          <w:numId w:val="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6B4111A2" w14:textId="77777777" w:rsidR="0063140B" w:rsidRPr="00FA40F8" w:rsidRDefault="0063140B" w:rsidP="0063140B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A4E5F60" w14:textId="77777777" w:rsidR="0063140B" w:rsidRDefault="0063140B" w:rsidP="0063140B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BADB286" w14:textId="77777777" w:rsidR="0063140B" w:rsidRDefault="0063140B" w:rsidP="0063140B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</w:t>
      </w:r>
    </w:p>
    <w:p w14:paraId="01A6B7EB" w14:textId="77777777" w:rsidR="0063140B" w:rsidRDefault="0063140B" w:rsidP="0063140B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………………………………………….</w:t>
      </w:r>
    </w:p>
    <w:p w14:paraId="73EA61F3" w14:textId="77777777" w:rsidR="0063140B" w:rsidRDefault="0063140B" w:rsidP="0063140B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01BC8E3C" w14:textId="77777777" w:rsidR="0063140B" w:rsidRPr="009D15AA" w:rsidRDefault="0063140B" w:rsidP="0063140B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9A9427A" w14:textId="77777777" w:rsidR="0063140B" w:rsidRPr="00815460" w:rsidRDefault="0063140B" w:rsidP="0063140B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682262" w14:textId="77777777" w:rsidR="0063140B" w:rsidRPr="004A5CD8" w:rsidRDefault="0063140B" w:rsidP="0063140B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D80CE85" w14:textId="77777777" w:rsidR="005A18B0" w:rsidRDefault="005A18B0" w:rsidP="0063140B">
      <w:pPr>
        <w:pStyle w:val="Bezodstpw"/>
        <w:spacing w:line="276" w:lineRule="auto"/>
        <w:ind w:left="426"/>
        <w:jc w:val="both"/>
      </w:pPr>
    </w:p>
    <w:sectPr w:rsidR="005A18B0" w:rsidSect="00471A2A">
      <w:headerReference w:type="default" r:id="rId10"/>
      <w:footerReference w:type="default" r:id="rId11"/>
      <w:pgSz w:w="11906" w:h="16838"/>
      <w:pgMar w:top="1417" w:right="1417" w:bottom="1417" w:left="1417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9E7E7" w14:textId="77777777" w:rsidR="008D65AC" w:rsidRDefault="008D65AC" w:rsidP="00E72C57">
      <w:r>
        <w:separator/>
      </w:r>
    </w:p>
  </w:endnote>
  <w:endnote w:type="continuationSeparator" w:id="0">
    <w:p w14:paraId="5AEF5ACD" w14:textId="77777777" w:rsidR="008D65AC" w:rsidRDefault="008D65AC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17E9" w14:textId="77777777" w:rsidR="001F3D4E" w:rsidRDefault="001F3D4E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3089A442" w14:textId="77777777" w:rsidR="001F3D4E" w:rsidRDefault="001F3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7EFEB" w14:textId="77777777" w:rsidR="008D65AC" w:rsidRDefault="008D65AC" w:rsidP="00E72C57">
      <w:r>
        <w:separator/>
      </w:r>
    </w:p>
  </w:footnote>
  <w:footnote w:type="continuationSeparator" w:id="0">
    <w:p w14:paraId="088CF74A" w14:textId="77777777" w:rsidR="008D65AC" w:rsidRDefault="008D65AC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2FB6" w14:textId="30ACAC84" w:rsidR="00E72C57" w:rsidRPr="00E72C57" w:rsidRDefault="00E72C57" w:rsidP="007E29E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 w:rsidR="00F816FE">
      <w:rPr>
        <w:rFonts w:ascii="Cambria" w:hAnsi="Cambria"/>
        <w:sz w:val="20"/>
        <w:szCs w:val="20"/>
      </w:rPr>
      <w:t xml:space="preserve"> </w:t>
    </w:r>
    <w:r w:rsidR="00732636" w:rsidRPr="00732636">
      <w:rPr>
        <w:rFonts w:ascii="Cambria" w:hAnsi="Cambria"/>
        <w:sz w:val="20"/>
        <w:szCs w:val="20"/>
      </w:rPr>
      <w:t>Z.P.271.</w:t>
    </w:r>
    <w:r w:rsidR="0013384F">
      <w:rPr>
        <w:rFonts w:ascii="Cambria" w:hAnsi="Cambria"/>
        <w:sz w:val="20"/>
        <w:szCs w:val="20"/>
      </w:rPr>
      <w:t>3</w:t>
    </w:r>
    <w:r w:rsidR="00732636" w:rsidRPr="00732636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FB4430"/>
    <w:multiLevelType w:val="hybridMultilevel"/>
    <w:tmpl w:val="FA36A4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88809248">
    <w:abstractNumId w:val="1"/>
  </w:num>
  <w:num w:numId="2" w16cid:durableId="897781751">
    <w:abstractNumId w:val="2"/>
  </w:num>
  <w:num w:numId="3" w16cid:durableId="1577858410">
    <w:abstractNumId w:val="3"/>
  </w:num>
  <w:num w:numId="4" w16cid:durableId="826213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23472"/>
    <w:rsid w:val="00070F5F"/>
    <w:rsid w:val="000B29E2"/>
    <w:rsid w:val="0013384F"/>
    <w:rsid w:val="00177445"/>
    <w:rsid w:val="001B10A0"/>
    <w:rsid w:val="001C4ED0"/>
    <w:rsid w:val="001F3D4E"/>
    <w:rsid w:val="002026DF"/>
    <w:rsid w:val="002723E9"/>
    <w:rsid w:val="002E04A1"/>
    <w:rsid w:val="002E2D14"/>
    <w:rsid w:val="003B6828"/>
    <w:rsid w:val="003F48F8"/>
    <w:rsid w:val="004641F9"/>
    <w:rsid w:val="00471A2A"/>
    <w:rsid w:val="004D7953"/>
    <w:rsid w:val="00522053"/>
    <w:rsid w:val="005720FB"/>
    <w:rsid w:val="005A18B0"/>
    <w:rsid w:val="005A36C8"/>
    <w:rsid w:val="005C3849"/>
    <w:rsid w:val="0063140B"/>
    <w:rsid w:val="00645DE8"/>
    <w:rsid w:val="006A2849"/>
    <w:rsid w:val="006C747F"/>
    <w:rsid w:val="006D045C"/>
    <w:rsid w:val="00732636"/>
    <w:rsid w:val="007351E2"/>
    <w:rsid w:val="0079287F"/>
    <w:rsid w:val="007A6A5D"/>
    <w:rsid w:val="007B3EE0"/>
    <w:rsid w:val="007E29E3"/>
    <w:rsid w:val="00863E14"/>
    <w:rsid w:val="008D65AC"/>
    <w:rsid w:val="008E2987"/>
    <w:rsid w:val="009C6987"/>
    <w:rsid w:val="009C7504"/>
    <w:rsid w:val="00A04EBD"/>
    <w:rsid w:val="00A15C96"/>
    <w:rsid w:val="00A80B6D"/>
    <w:rsid w:val="00B66BB1"/>
    <w:rsid w:val="00B719D6"/>
    <w:rsid w:val="00BC60CF"/>
    <w:rsid w:val="00BF327C"/>
    <w:rsid w:val="00CB6C59"/>
    <w:rsid w:val="00E17F28"/>
    <w:rsid w:val="00E414C2"/>
    <w:rsid w:val="00E72C57"/>
    <w:rsid w:val="00EA2E5A"/>
    <w:rsid w:val="00EC1051"/>
    <w:rsid w:val="00F50570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B4133B44-68AC-458A-88FF-2A9F64BF8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</cp:revision>
  <dcterms:created xsi:type="dcterms:W3CDTF">2023-09-08T11:47:00Z</dcterms:created>
  <dcterms:modified xsi:type="dcterms:W3CDTF">2024-12-27T09:48:00Z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