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03E7CE1" w14:textId="620273C8" w:rsidR="00C1549C" w:rsidRDefault="00C1549C" w:rsidP="00C32C75">
      <w:pPr>
        <w:spacing w:line="360" w:lineRule="auto"/>
        <w:jc w:val="both"/>
        <w:rPr>
          <w:b/>
          <w:sz w:val="24"/>
        </w:rPr>
      </w:pPr>
      <w:r w:rsidRPr="006F60C5">
        <w:rPr>
          <w:b/>
          <w:sz w:val="24"/>
        </w:rPr>
        <w:t xml:space="preserve">Załącznik nr </w:t>
      </w:r>
      <w:r w:rsidR="008F59F4">
        <w:rPr>
          <w:b/>
          <w:sz w:val="24"/>
        </w:rPr>
        <w:t>6</w:t>
      </w:r>
      <w:r w:rsidRPr="006F60C5">
        <w:rPr>
          <w:b/>
          <w:sz w:val="24"/>
        </w:rPr>
        <w:t xml:space="preserve"> – </w:t>
      </w:r>
      <w:r w:rsidR="00B27BAD" w:rsidRPr="006F60C5">
        <w:rPr>
          <w:b/>
          <w:sz w:val="24"/>
        </w:rPr>
        <w:t>projektowane postanowienia umowy w sprawie zamówienia publicznego (w</w:t>
      </w:r>
      <w:r w:rsidRPr="006F60C5">
        <w:rPr>
          <w:b/>
          <w:sz w:val="24"/>
        </w:rPr>
        <w:t>zór umowy</w:t>
      </w:r>
      <w:r w:rsidR="00B27BAD" w:rsidRPr="006F60C5">
        <w:rPr>
          <w:b/>
          <w:sz w:val="24"/>
        </w:rPr>
        <w:t>)</w:t>
      </w:r>
    </w:p>
    <w:p w14:paraId="5849B507" w14:textId="77777777" w:rsidR="00C1549C" w:rsidRPr="008A4301" w:rsidRDefault="00C1549C" w:rsidP="001357B8">
      <w:pPr>
        <w:tabs>
          <w:tab w:val="left" w:pos="2175"/>
          <w:tab w:val="center" w:pos="4536"/>
        </w:tabs>
        <w:spacing w:after="0" w:line="360" w:lineRule="auto"/>
        <w:jc w:val="center"/>
        <w:rPr>
          <w:rFonts w:ascii="Arial" w:hAnsi="Arial" w:cs="Arial"/>
          <w:sz w:val="24"/>
          <w:szCs w:val="24"/>
        </w:rPr>
      </w:pPr>
      <w:r w:rsidRPr="008A4301">
        <w:rPr>
          <w:rFonts w:ascii="Arial" w:hAnsi="Arial" w:cs="Arial"/>
          <w:sz w:val="24"/>
          <w:szCs w:val="24"/>
        </w:rPr>
        <w:t>Umowa Nr</w:t>
      </w:r>
    </w:p>
    <w:p w14:paraId="1EB2BFF6" w14:textId="77777777" w:rsidR="00C1549C" w:rsidRPr="008A4301" w:rsidRDefault="00C1549C" w:rsidP="006B0D7C">
      <w:pPr>
        <w:tabs>
          <w:tab w:val="left" w:pos="360"/>
        </w:tabs>
        <w:spacing w:after="0" w:line="360" w:lineRule="auto"/>
        <w:rPr>
          <w:rFonts w:ascii="Arial" w:hAnsi="Arial" w:cs="Arial"/>
          <w:sz w:val="24"/>
          <w:szCs w:val="24"/>
        </w:rPr>
      </w:pPr>
      <w:r w:rsidRPr="008A4301">
        <w:rPr>
          <w:rFonts w:ascii="Arial" w:hAnsi="Arial" w:cs="Arial"/>
          <w:sz w:val="24"/>
          <w:szCs w:val="24"/>
        </w:rPr>
        <w:t>zawarta w dniu ............ pomiędzy Zamawiającym, tj. Miastem Rybnik którego reprezentują: ..................................................................................,</w:t>
      </w:r>
    </w:p>
    <w:p w14:paraId="4A7B01DB" w14:textId="77777777" w:rsidR="00C1549C" w:rsidRPr="008A4301" w:rsidRDefault="00C1549C" w:rsidP="006B0D7C">
      <w:pPr>
        <w:spacing w:after="0" w:line="360" w:lineRule="auto"/>
        <w:rPr>
          <w:rFonts w:ascii="Arial" w:hAnsi="Arial" w:cs="Arial"/>
          <w:sz w:val="24"/>
          <w:szCs w:val="24"/>
        </w:rPr>
      </w:pPr>
      <w:r w:rsidRPr="008A4301">
        <w:rPr>
          <w:rFonts w:ascii="Arial" w:hAnsi="Arial" w:cs="Arial"/>
          <w:sz w:val="24"/>
          <w:szCs w:val="24"/>
        </w:rPr>
        <w:t xml:space="preserve">a Wykonawcą którym jest: ............................................................................................, </w:t>
      </w:r>
    </w:p>
    <w:p w14:paraId="6C02FEF4" w14:textId="77777777" w:rsidR="00C1549C" w:rsidRPr="008A4301" w:rsidRDefault="00C1549C" w:rsidP="006B0D7C">
      <w:pPr>
        <w:spacing w:after="0" w:line="360" w:lineRule="auto"/>
        <w:ind w:left="2880" w:firstLine="720"/>
        <w:rPr>
          <w:rFonts w:ascii="Arial" w:hAnsi="Arial" w:cs="Arial"/>
          <w:sz w:val="24"/>
          <w:szCs w:val="24"/>
        </w:rPr>
      </w:pPr>
      <w:r w:rsidRPr="008A4301">
        <w:rPr>
          <w:rFonts w:ascii="Arial" w:hAnsi="Arial" w:cs="Arial"/>
          <w:sz w:val="24"/>
          <w:szCs w:val="24"/>
        </w:rPr>
        <w:t xml:space="preserve">(nazwa firmy, forma prawna, adres) </w:t>
      </w:r>
    </w:p>
    <w:p w14:paraId="49FBD305" w14:textId="77777777" w:rsidR="00C1549C" w:rsidRPr="008A4301" w:rsidRDefault="00C1549C" w:rsidP="006B0D7C">
      <w:pPr>
        <w:spacing w:after="0" w:line="360" w:lineRule="auto"/>
        <w:rPr>
          <w:rFonts w:ascii="Arial" w:hAnsi="Arial" w:cs="Arial"/>
          <w:sz w:val="24"/>
          <w:szCs w:val="24"/>
        </w:rPr>
      </w:pPr>
      <w:r w:rsidRPr="008A4301">
        <w:rPr>
          <w:rFonts w:ascii="Arial" w:hAnsi="Arial" w:cs="Arial"/>
          <w:sz w:val="24"/>
          <w:szCs w:val="24"/>
        </w:rPr>
        <w:t>reprezentowanym przez :.....................................................,</w:t>
      </w:r>
    </w:p>
    <w:p w14:paraId="5CDB54BC" w14:textId="3D236169" w:rsidR="00C1549C" w:rsidRPr="008A4301" w:rsidRDefault="00C1549C" w:rsidP="006B0D7C">
      <w:pPr>
        <w:spacing w:after="0" w:line="360" w:lineRule="auto"/>
        <w:rPr>
          <w:rFonts w:ascii="Arial" w:hAnsi="Arial" w:cs="Arial"/>
          <w:sz w:val="24"/>
          <w:szCs w:val="24"/>
        </w:rPr>
      </w:pPr>
      <w:r w:rsidRPr="008A4301">
        <w:rPr>
          <w:rFonts w:ascii="Arial" w:hAnsi="Arial" w:cs="Arial"/>
          <w:sz w:val="24"/>
          <w:szCs w:val="24"/>
        </w:rPr>
        <w:t>w rezultacie dokonania przez Zamawiającego wyboru oferty Wykonawcy w</w:t>
      </w:r>
      <w:r w:rsidR="009F5D0B" w:rsidRPr="008A4301">
        <w:rPr>
          <w:rFonts w:ascii="Arial" w:hAnsi="Arial"/>
          <w:sz w:val="24"/>
          <w:szCs w:val="24"/>
        </w:rPr>
        <w:t xml:space="preserve"> trybie </w:t>
      </w:r>
      <w:r w:rsidR="00E3521B">
        <w:rPr>
          <w:rFonts w:ascii="Arial" w:hAnsi="Arial"/>
          <w:sz w:val="24"/>
          <w:szCs w:val="24"/>
        </w:rPr>
        <w:t>podstawowym bez negocjacji</w:t>
      </w:r>
      <w:r w:rsidRPr="008A4301">
        <w:rPr>
          <w:rFonts w:ascii="Arial" w:hAnsi="Arial" w:cs="Arial"/>
          <w:sz w:val="24"/>
          <w:szCs w:val="24"/>
        </w:rPr>
        <w:t>.</w:t>
      </w:r>
    </w:p>
    <w:p w14:paraId="4E7B1032" w14:textId="77777777" w:rsidR="00026923" w:rsidRPr="00C32C75" w:rsidRDefault="00026923" w:rsidP="00026923">
      <w:pPr>
        <w:pStyle w:val="Nagwek1"/>
        <w:spacing w:before="240" w:line="360" w:lineRule="auto"/>
        <w:jc w:val="center"/>
        <w:rPr>
          <w:b w:val="0"/>
          <w:color w:val="auto"/>
          <w:sz w:val="24"/>
        </w:rPr>
      </w:pPr>
      <w:r w:rsidRPr="00C32C75">
        <w:rPr>
          <w:b w:val="0"/>
          <w:color w:val="auto"/>
          <w:sz w:val="24"/>
        </w:rPr>
        <w:t xml:space="preserve">Przedmiot </w:t>
      </w:r>
      <w:r>
        <w:rPr>
          <w:b w:val="0"/>
          <w:color w:val="auto"/>
          <w:sz w:val="24"/>
        </w:rPr>
        <w:t>u</w:t>
      </w:r>
      <w:r w:rsidRPr="00C32C75">
        <w:rPr>
          <w:b w:val="0"/>
          <w:color w:val="auto"/>
          <w:sz w:val="24"/>
        </w:rPr>
        <w:t>mowy</w:t>
      </w:r>
    </w:p>
    <w:p w14:paraId="62293D48" w14:textId="77777777" w:rsidR="00026923" w:rsidRPr="008A4301" w:rsidRDefault="00026923" w:rsidP="00026923">
      <w:pPr>
        <w:tabs>
          <w:tab w:val="num" w:pos="360"/>
          <w:tab w:val="left" w:pos="420"/>
        </w:tabs>
        <w:spacing w:after="0" w:line="360" w:lineRule="auto"/>
        <w:ind w:left="360" w:hanging="360"/>
        <w:jc w:val="center"/>
        <w:rPr>
          <w:rFonts w:ascii="Arial" w:hAnsi="Arial" w:cs="Arial"/>
          <w:sz w:val="24"/>
          <w:szCs w:val="24"/>
        </w:rPr>
      </w:pPr>
      <w:r w:rsidRPr="008A4301">
        <w:rPr>
          <w:rFonts w:ascii="Arial" w:hAnsi="Arial" w:cs="Arial"/>
          <w:sz w:val="24"/>
          <w:szCs w:val="24"/>
        </w:rPr>
        <w:t>§ 1</w:t>
      </w:r>
    </w:p>
    <w:p w14:paraId="53A7EDCA" w14:textId="77777777" w:rsidR="00B703C3" w:rsidRPr="00B703C3" w:rsidRDefault="00B703C3" w:rsidP="00B703C3">
      <w:pPr>
        <w:pStyle w:val="Akapitzlist"/>
        <w:numPr>
          <w:ilvl w:val="0"/>
          <w:numId w:val="10"/>
        </w:numPr>
        <w:spacing w:line="360" w:lineRule="auto"/>
        <w:ind w:right="284"/>
        <w:rPr>
          <w:rFonts w:ascii="Arial" w:hAnsi="Arial" w:cs="Arial"/>
          <w:sz w:val="24"/>
          <w:szCs w:val="24"/>
        </w:rPr>
      </w:pPr>
      <w:r w:rsidRPr="00B703C3">
        <w:rPr>
          <w:sz w:val="24"/>
          <w:szCs w:val="24"/>
        </w:rPr>
        <w:t xml:space="preserve">Przedmiotem umowy jest realizacja inwestycji pn. Przebudowa budynku Przedszkola nr 36 w Rybniku na żłobek, w formule „zaprojektuj i wybuduj”, w tym: adaptacja budynku przedszkola na potrzeby żłobka, termomodernizacja budynku przedszkola, budowa </w:t>
      </w:r>
      <w:proofErr w:type="spellStart"/>
      <w:r w:rsidRPr="00B703C3">
        <w:rPr>
          <w:sz w:val="24"/>
          <w:szCs w:val="24"/>
        </w:rPr>
        <w:t>mikroinstalacji</w:t>
      </w:r>
      <w:proofErr w:type="spellEnd"/>
      <w:r w:rsidRPr="00B703C3">
        <w:rPr>
          <w:sz w:val="24"/>
          <w:szCs w:val="24"/>
        </w:rPr>
        <w:t xml:space="preserve"> fotowoltaicznej.</w:t>
      </w:r>
    </w:p>
    <w:p w14:paraId="5E8A3917" w14:textId="77777777" w:rsidR="00B703C3" w:rsidRPr="00B703C3" w:rsidRDefault="00B703C3" w:rsidP="00B703C3">
      <w:pPr>
        <w:pStyle w:val="Akapitzlist"/>
        <w:numPr>
          <w:ilvl w:val="0"/>
          <w:numId w:val="10"/>
        </w:numPr>
        <w:spacing w:line="360" w:lineRule="auto"/>
        <w:ind w:right="284"/>
        <w:rPr>
          <w:rFonts w:ascii="Arial" w:hAnsi="Arial" w:cs="Arial"/>
          <w:sz w:val="24"/>
          <w:szCs w:val="24"/>
        </w:rPr>
      </w:pPr>
      <w:r w:rsidRPr="00B703C3">
        <w:rPr>
          <w:sz w:val="24"/>
          <w:szCs w:val="24"/>
        </w:rPr>
        <w:t xml:space="preserve">Zakres robót szczegółowo określony jest w specyfikacji warunków zamówienia, w programie funkcjonalno-użytkowym oraz projekcie termomodernizacji opracowanym przez Pracownię projektową mado 1 Janina Stula i projekcie </w:t>
      </w:r>
      <w:proofErr w:type="spellStart"/>
      <w:r w:rsidRPr="00B703C3">
        <w:rPr>
          <w:sz w:val="24"/>
          <w:szCs w:val="24"/>
        </w:rPr>
        <w:t>mikroinstalacji</w:t>
      </w:r>
      <w:proofErr w:type="spellEnd"/>
      <w:r w:rsidRPr="00B703C3">
        <w:rPr>
          <w:sz w:val="24"/>
          <w:szCs w:val="24"/>
        </w:rPr>
        <w:t xml:space="preserve"> fotowoltaicznej opracowanym przez PUMART Sp. z o.o., które stanowią założenia do opracowania dokumentacji projektowej przebudowy budynku przedszkola. Dokumenty te stanowią integralną część umowy. </w:t>
      </w:r>
    </w:p>
    <w:p w14:paraId="352653EF" w14:textId="6C5A4808" w:rsidR="000626FD" w:rsidRPr="00B703C3" w:rsidRDefault="000626FD" w:rsidP="00B703C3">
      <w:pPr>
        <w:pStyle w:val="Akapitzlist"/>
        <w:spacing w:before="240" w:after="0" w:line="360" w:lineRule="auto"/>
        <w:ind w:left="360" w:right="284"/>
        <w:jc w:val="center"/>
        <w:rPr>
          <w:rFonts w:ascii="Arial" w:hAnsi="Arial" w:cs="Arial"/>
          <w:sz w:val="24"/>
          <w:szCs w:val="24"/>
        </w:rPr>
      </w:pPr>
      <w:r w:rsidRPr="00B703C3">
        <w:rPr>
          <w:rFonts w:ascii="Arial" w:hAnsi="Arial" w:cs="Arial"/>
          <w:sz w:val="24"/>
          <w:szCs w:val="24"/>
        </w:rPr>
        <w:t>§ 2</w:t>
      </w:r>
    </w:p>
    <w:p w14:paraId="53671891" w14:textId="1A6EC8D3" w:rsidR="000626FD" w:rsidRPr="008A4301" w:rsidRDefault="000626FD" w:rsidP="000626FD">
      <w:pPr>
        <w:tabs>
          <w:tab w:val="left" w:pos="426"/>
        </w:tabs>
        <w:spacing w:after="0" w:line="360" w:lineRule="auto"/>
        <w:ind w:right="-172"/>
        <w:rPr>
          <w:rFonts w:ascii="Arial" w:hAnsi="Arial" w:cs="Arial"/>
          <w:sz w:val="24"/>
          <w:szCs w:val="24"/>
        </w:rPr>
      </w:pPr>
      <w:r w:rsidRPr="00C8759B">
        <w:rPr>
          <w:rFonts w:ascii="Arial" w:hAnsi="Arial" w:cs="Arial"/>
          <w:sz w:val="24"/>
          <w:szCs w:val="24"/>
        </w:rPr>
        <w:t>Przedmiot umowy musi być wykonany zgodnie z obowiązującymi przepisami, normami oraz zasadami współczesnej wiedzy technicznej.</w:t>
      </w:r>
    </w:p>
    <w:p w14:paraId="15B7C535" w14:textId="77777777" w:rsidR="00026923" w:rsidRPr="00C32C75" w:rsidRDefault="00026923" w:rsidP="00026923">
      <w:pPr>
        <w:pStyle w:val="Nagwek1"/>
        <w:spacing w:before="240" w:line="360" w:lineRule="auto"/>
        <w:jc w:val="center"/>
        <w:rPr>
          <w:b w:val="0"/>
          <w:color w:val="auto"/>
          <w:sz w:val="24"/>
        </w:rPr>
      </w:pPr>
      <w:r w:rsidRPr="00C32C75">
        <w:rPr>
          <w:b w:val="0"/>
          <w:color w:val="auto"/>
          <w:sz w:val="24"/>
        </w:rPr>
        <w:t xml:space="preserve">Obowiązki </w:t>
      </w:r>
      <w:r>
        <w:rPr>
          <w:b w:val="0"/>
          <w:color w:val="auto"/>
          <w:sz w:val="24"/>
        </w:rPr>
        <w:t>W</w:t>
      </w:r>
      <w:r w:rsidRPr="00C32C75">
        <w:rPr>
          <w:b w:val="0"/>
          <w:color w:val="auto"/>
          <w:sz w:val="24"/>
        </w:rPr>
        <w:t>ykonawcy</w:t>
      </w:r>
    </w:p>
    <w:p w14:paraId="46154B4F" w14:textId="5302DE40" w:rsidR="00026923" w:rsidRPr="008A4301" w:rsidRDefault="00026923" w:rsidP="00026923">
      <w:pPr>
        <w:tabs>
          <w:tab w:val="num" w:pos="360"/>
          <w:tab w:val="left" w:pos="420"/>
        </w:tabs>
        <w:spacing w:after="0" w:line="360" w:lineRule="auto"/>
        <w:ind w:left="360" w:hanging="360"/>
        <w:jc w:val="center"/>
        <w:rPr>
          <w:rFonts w:ascii="Arial" w:hAnsi="Arial" w:cs="Arial"/>
          <w:sz w:val="24"/>
          <w:szCs w:val="24"/>
        </w:rPr>
      </w:pPr>
      <w:r w:rsidRPr="008A4301">
        <w:rPr>
          <w:rFonts w:ascii="Arial" w:hAnsi="Arial" w:cs="Arial"/>
          <w:sz w:val="24"/>
          <w:szCs w:val="24"/>
        </w:rPr>
        <w:t xml:space="preserve">§ </w:t>
      </w:r>
      <w:r w:rsidR="000626FD">
        <w:rPr>
          <w:rFonts w:ascii="Arial" w:hAnsi="Arial" w:cs="Arial"/>
          <w:sz w:val="24"/>
          <w:szCs w:val="24"/>
        </w:rPr>
        <w:t>3</w:t>
      </w:r>
    </w:p>
    <w:p w14:paraId="36254818" w14:textId="77777777" w:rsidR="0097373E" w:rsidRDefault="0097373E" w:rsidP="00E26014">
      <w:pPr>
        <w:spacing w:after="0" w:line="360" w:lineRule="auto"/>
        <w:rPr>
          <w:rFonts w:ascii="Arial" w:hAnsi="Arial" w:cs="Arial"/>
          <w:sz w:val="24"/>
          <w:szCs w:val="24"/>
        </w:rPr>
      </w:pPr>
      <w:r>
        <w:rPr>
          <w:rFonts w:ascii="Arial" w:hAnsi="Arial" w:cs="Arial"/>
          <w:sz w:val="24"/>
          <w:szCs w:val="24"/>
        </w:rPr>
        <w:t xml:space="preserve">Do obowiązków Wykonawcy należy: </w:t>
      </w:r>
    </w:p>
    <w:p w14:paraId="5A3D11BC" w14:textId="544DB476" w:rsidR="00B703C3" w:rsidRDefault="00B703C3" w:rsidP="00B703C3">
      <w:pPr>
        <w:numPr>
          <w:ilvl w:val="0"/>
          <w:numId w:val="18"/>
        </w:numPr>
        <w:spacing w:after="0" w:line="360" w:lineRule="auto"/>
        <w:rPr>
          <w:rFonts w:ascii="Arial" w:hAnsi="Arial" w:cs="Arial"/>
          <w:sz w:val="24"/>
          <w:szCs w:val="24"/>
        </w:rPr>
      </w:pPr>
      <w:r w:rsidRPr="00DB0262">
        <w:rPr>
          <w:rFonts w:ascii="Arial" w:hAnsi="Arial" w:cs="Arial"/>
          <w:sz w:val="24"/>
          <w:szCs w:val="24"/>
        </w:rPr>
        <w:lastRenderedPageBreak/>
        <w:t>realizacja przedmiot</w:t>
      </w:r>
      <w:r>
        <w:rPr>
          <w:rFonts w:ascii="Arial" w:hAnsi="Arial" w:cs="Arial"/>
          <w:sz w:val="24"/>
          <w:szCs w:val="24"/>
        </w:rPr>
        <w:t>u umowy zgodnie z zapisami SWZ, wytycznymi zawartymi w programie funkcjonalno-użytkowym</w:t>
      </w:r>
      <w:r w:rsidR="00D96F54">
        <w:rPr>
          <w:rFonts w:ascii="Arial" w:hAnsi="Arial" w:cs="Arial"/>
          <w:sz w:val="24"/>
          <w:szCs w:val="24"/>
        </w:rPr>
        <w:t>,</w:t>
      </w:r>
      <w:r w:rsidRPr="00DB0262">
        <w:rPr>
          <w:rFonts w:ascii="Arial" w:hAnsi="Arial" w:cs="Arial"/>
          <w:sz w:val="24"/>
          <w:szCs w:val="24"/>
        </w:rPr>
        <w:t xml:space="preserve"> złożoną ofertą</w:t>
      </w:r>
      <w:r w:rsidR="00D96F54">
        <w:rPr>
          <w:rFonts w:ascii="Arial" w:hAnsi="Arial" w:cs="Arial"/>
          <w:sz w:val="24"/>
          <w:szCs w:val="24"/>
        </w:rPr>
        <w:t xml:space="preserve"> oraz zaprojektowaną dokumentacją projektową,</w:t>
      </w:r>
    </w:p>
    <w:p w14:paraId="4DBAFC3B" w14:textId="77777777" w:rsidR="00CE13A6" w:rsidRDefault="00CE13A6" w:rsidP="001E2DC8">
      <w:pPr>
        <w:numPr>
          <w:ilvl w:val="0"/>
          <w:numId w:val="18"/>
        </w:numPr>
        <w:spacing w:after="0" w:line="360" w:lineRule="auto"/>
        <w:rPr>
          <w:rFonts w:ascii="Arial" w:hAnsi="Arial" w:cs="Arial"/>
          <w:sz w:val="24"/>
          <w:szCs w:val="24"/>
        </w:rPr>
      </w:pPr>
      <w:r w:rsidRPr="00F93927">
        <w:rPr>
          <w:rFonts w:ascii="Arial" w:hAnsi="Arial" w:cs="Arial"/>
          <w:sz w:val="24"/>
          <w:szCs w:val="24"/>
        </w:rPr>
        <w:t>wykonanie projektów budowlanych oraz projektów technicznych dla inwestycji zgodnie z aktualnymi wymaganiami ustawy Prawo Budowlane (dwa komplety + jedna potwierdzona pieczątką przez odpowiedni org</w:t>
      </w:r>
      <w:r>
        <w:rPr>
          <w:rFonts w:ascii="Arial" w:hAnsi="Arial" w:cs="Arial"/>
          <w:sz w:val="24"/>
          <w:szCs w:val="24"/>
        </w:rPr>
        <w:t>an architektoniczno-budowlany),</w:t>
      </w:r>
    </w:p>
    <w:p w14:paraId="196B47B1" w14:textId="566F18CF" w:rsidR="00CE13A6" w:rsidRDefault="00CE13A6" w:rsidP="001E2DC8">
      <w:pPr>
        <w:numPr>
          <w:ilvl w:val="0"/>
          <w:numId w:val="18"/>
        </w:numPr>
        <w:spacing w:after="0" w:line="360" w:lineRule="auto"/>
        <w:rPr>
          <w:rFonts w:ascii="Arial" w:hAnsi="Arial" w:cs="Arial"/>
          <w:sz w:val="24"/>
          <w:szCs w:val="24"/>
        </w:rPr>
      </w:pPr>
      <w:r>
        <w:rPr>
          <w:rFonts w:ascii="Arial" w:hAnsi="Arial" w:cs="Arial"/>
          <w:sz w:val="24"/>
          <w:szCs w:val="24"/>
        </w:rPr>
        <w:t xml:space="preserve">opracowanie kosztorysu uproszczonego oraz przedmiaru robót. </w:t>
      </w:r>
      <w:r w:rsidRPr="003B7E94">
        <w:rPr>
          <w:rFonts w:ascii="Arial" w:hAnsi="Arial" w:cs="Arial"/>
          <w:sz w:val="24"/>
          <w:szCs w:val="24"/>
        </w:rPr>
        <w:t>K</w:t>
      </w:r>
      <w:r w:rsidRPr="003B7E94">
        <w:rPr>
          <w:rFonts w:ascii="Arial" w:hAnsi="Arial" w:cs="Arial"/>
          <w:iCs/>
          <w:sz w:val="24"/>
          <w:szCs w:val="24"/>
        </w:rPr>
        <w:t>osztorys powinien być opracowany</w:t>
      </w:r>
      <w:r w:rsidRPr="003B7E94">
        <w:rPr>
          <w:rFonts w:ascii="Arial" w:hAnsi="Arial" w:cs="Arial"/>
          <w:sz w:val="24"/>
          <w:szCs w:val="24"/>
        </w:rPr>
        <w:t xml:space="preserve"> z podziałem na poszcz</w:t>
      </w:r>
      <w:r>
        <w:rPr>
          <w:rFonts w:ascii="Arial" w:hAnsi="Arial" w:cs="Arial"/>
          <w:sz w:val="24"/>
          <w:szCs w:val="24"/>
        </w:rPr>
        <w:t xml:space="preserve">ególne części zadania wymienione w § 1 ust. 1 </w:t>
      </w:r>
      <w:r w:rsidR="00B703C3">
        <w:rPr>
          <w:rFonts w:ascii="Arial" w:hAnsi="Arial" w:cs="Arial"/>
          <w:sz w:val="24"/>
          <w:szCs w:val="24"/>
        </w:rPr>
        <w:t xml:space="preserve">tj. </w:t>
      </w:r>
      <w:r w:rsidR="00B703C3" w:rsidRPr="00A67327">
        <w:rPr>
          <w:rFonts w:ascii="Arial" w:hAnsi="Arial" w:cs="Arial"/>
          <w:sz w:val="24"/>
          <w:szCs w:val="24"/>
        </w:rPr>
        <w:t xml:space="preserve">adaptacja budynku przedszkola na potrzeby żłobka, termomodernizacja budynku przedszkola, budowa </w:t>
      </w:r>
      <w:proofErr w:type="spellStart"/>
      <w:r w:rsidR="00B703C3" w:rsidRPr="00A67327">
        <w:rPr>
          <w:rFonts w:ascii="Arial" w:hAnsi="Arial" w:cs="Arial"/>
          <w:sz w:val="24"/>
          <w:szCs w:val="24"/>
        </w:rPr>
        <w:t>mikroinstalacji</w:t>
      </w:r>
      <w:proofErr w:type="spellEnd"/>
      <w:r w:rsidR="00B703C3" w:rsidRPr="00A67327">
        <w:rPr>
          <w:rFonts w:ascii="Arial" w:hAnsi="Arial" w:cs="Arial"/>
          <w:sz w:val="24"/>
          <w:szCs w:val="24"/>
        </w:rPr>
        <w:t xml:space="preserve"> fotowoltaicznej</w:t>
      </w:r>
      <w:r w:rsidR="00B703C3">
        <w:rPr>
          <w:rFonts w:ascii="Arial" w:hAnsi="Arial" w:cs="Arial"/>
          <w:sz w:val="24"/>
          <w:szCs w:val="24"/>
        </w:rPr>
        <w:t xml:space="preserve"> </w:t>
      </w:r>
      <w:r>
        <w:rPr>
          <w:rFonts w:ascii="Arial" w:hAnsi="Arial" w:cs="Arial"/>
          <w:sz w:val="24"/>
          <w:szCs w:val="24"/>
        </w:rPr>
        <w:t>wraz</w:t>
      </w:r>
      <w:r w:rsidRPr="003B7E94">
        <w:rPr>
          <w:rFonts w:ascii="Arial" w:hAnsi="Arial" w:cs="Arial"/>
          <w:sz w:val="24"/>
          <w:szCs w:val="24"/>
        </w:rPr>
        <w:t xml:space="preserve"> z podziałem na roboty kwalifikowane i niek</w:t>
      </w:r>
      <w:r>
        <w:rPr>
          <w:rFonts w:ascii="Arial" w:hAnsi="Arial" w:cs="Arial"/>
          <w:sz w:val="24"/>
          <w:szCs w:val="24"/>
        </w:rPr>
        <w:t>walifikowane dla każdej z części zadania</w:t>
      </w:r>
      <w:r w:rsidR="00CB6981">
        <w:rPr>
          <w:rFonts w:ascii="Arial" w:hAnsi="Arial" w:cs="Arial"/>
          <w:sz w:val="24"/>
          <w:szCs w:val="24"/>
        </w:rPr>
        <w:t xml:space="preserve">. </w:t>
      </w:r>
      <w:bookmarkStart w:id="0" w:name="_Hlk185497717"/>
      <w:r w:rsidR="00CB6981">
        <w:rPr>
          <w:rFonts w:ascii="Arial" w:hAnsi="Arial" w:cs="Arial"/>
          <w:sz w:val="24"/>
          <w:szCs w:val="24"/>
        </w:rPr>
        <w:t>Na etapie przygotowania kosztorysu Zamawiający wskaże, które działy kosztorysu należy zaliczyć do robót kwalifikowanych, a które do niekwalifikowanych</w:t>
      </w:r>
      <w:bookmarkEnd w:id="0"/>
      <w:r w:rsidR="00CB6981">
        <w:rPr>
          <w:rFonts w:ascii="Arial" w:hAnsi="Arial" w:cs="Arial"/>
          <w:sz w:val="24"/>
          <w:szCs w:val="24"/>
        </w:rPr>
        <w:t>,</w:t>
      </w:r>
    </w:p>
    <w:p w14:paraId="43AA0620" w14:textId="77777777" w:rsidR="00CE13A6" w:rsidRDefault="00CE13A6" w:rsidP="001E2DC8">
      <w:pPr>
        <w:numPr>
          <w:ilvl w:val="0"/>
          <w:numId w:val="18"/>
        </w:numPr>
        <w:spacing w:after="0" w:line="360" w:lineRule="auto"/>
        <w:rPr>
          <w:rFonts w:ascii="Arial" w:hAnsi="Arial" w:cs="Arial"/>
          <w:sz w:val="24"/>
          <w:szCs w:val="24"/>
        </w:rPr>
      </w:pPr>
      <w:r w:rsidRPr="00F93927">
        <w:rPr>
          <w:rFonts w:ascii="Arial" w:hAnsi="Arial" w:cs="Arial"/>
          <w:sz w:val="24"/>
          <w:szCs w:val="24"/>
        </w:rPr>
        <w:t>uzyskanie wszelkich zgód, opinii i pozwoleń niezbędnych do realizacji przedmiotu zamówienia</w:t>
      </w:r>
      <w:r>
        <w:rPr>
          <w:rFonts w:ascii="Arial" w:hAnsi="Arial" w:cs="Arial"/>
          <w:sz w:val="24"/>
          <w:szCs w:val="24"/>
        </w:rPr>
        <w:t>,</w:t>
      </w:r>
    </w:p>
    <w:p w14:paraId="6CB9D5A2" w14:textId="77777777" w:rsidR="00CE13A6" w:rsidRPr="0007198E" w:rsidRDefault="00CE13A6" w:rsidP="001E2DC8">
      <w:pPr>
        <w:numPr>
          <w:ilvl w:val="0"/>
          <w:numId w:val="18"/>
        </w:numPr>
        <w:spacing w:after="0" w:line="360" w:lineRule="auto"/>
        <w:rPr>
          <w:rFonts w:ascii="Arial" w:hAnsi="Arial" w:cs="Arial"/>
          <w:sz w:val="24"/>
          <w:szCs w:val="24"/>
        </w:rPr>
      </w:pPr>
      <w:r>
        <w:rPr>
          <w:rFonts w:ascii="Arial" w:hAnsi="Arial" w:cs="Arial"/>
          <w:sz w:val="24"/>
          <w:szCs w:val="24"/>
        </w:rPr>
        <w:t xml:space="preserve">opracowanie opinii ornitologicznej i </w:t>
      </w:r>
      <w:proofErr w:type="spellStart"/>
      <w:r>
        <w:rPr>
          <w:rFonts w:ascii="Arial" w:hAnsi="Arial" w:cs="Arial"/>
          <w:sz w:val="24"/>
          <w:szCs w:val="24"/>
        </w:rPr>
        <w:t>chiropterologicznej</w:t>
      </w:r>
      <w:proofErr w:type="spellEnd"/>
      <w:r>
        <w:rPr>
          <w:rFonts w:ascii="Arial" w:hAnsi="Arial" w:cs="Arial"/>
          <w:sz w:val="24"/>
          <w:szCs w:val="24"/>
        </w:rPr>
        <w:t>,</w:t>
      </w:r>
    </w:p>
    <w:p w14:paraId="3045AA27" w14:textId="77777777" w:rsidR="00CE13A6" w:rsidRPr="00044C3C" w:rsidRDefault="00CE13A6" w:rsidP="001E2DC8">
      <w:pPr>
        <w:numPr>
          <w:ilvl w:val="0"/>
          <w:numId w:val="18"/>
        </w:numPr>
        <w:spacing w:after="0" w:line="360" w:lineRule="auto"/>
        <w:rPr>
          <w:rFonts w:ascii="Arial" w:hAnsi="Arial" w:cs="Arial"/>
          <w:sz w:val="24"/>
          <w:szCs w:val="24"/>
        </w:rPr>
      </w:pPr>
      <w:r w:rsidRPr="00044C3C">
        <w:rPr>
          <w:rFonts w:ascii="Arial" w:hAnsi="Arial" w:cs="Arial"/>
          <w:sz w:val="24"/>
          <w:szCs w:val="24"/>
        </w:rPr>
        <w:t>przejęcie terenu budowy w terminie do 7 dni roboczych od daty uzyskania pozwolenia na budowę,</w:t>
      </w:r>
    </w:p>
    <w:p w14:paraId="61C04AAC" w14:textId="77777777" w:rsidR="00CE13A6" w:rsidRPr="00DB0262" w:rsidRDefault="00CE13A6" w:rsidP="001E2DC8">
      <w:pPr>
        <w:numPr>
          <w:ilvl w:val="0"/>
          <w:numId w:val="18"/>
        </w:numPr>
        <w:spacing w:after="0" w:line="360" w:lineRule="auto"/>
        <w:rPr>
          <w:rFonts w:ascii="Arial" w:hAnsi="Arial" w:cs="Arial"/>
          <w:sz w:val="24"/>
          <w:szCs w:val="24"/>
        </w:rPr>
      </w:pPr>
      <w:r w:rsidRPr="00DB0262">
        <w:rPr>
          <w:rFonts w:ascii="Arial" w:hAnsi="Arial" w:cs="Arial"/>
          <w:sz w:val="24"/>
          <w:szCs w:val="24"/>
        </w:rPr>
        <w:t>bieżące informowanie Zamawiającego o występujących utrudnieniach w związku z prowadzeniem robót,</w:t>
      </w:r>
    </w:p>
    <w:p w14:paraId="28FDA398" w14:textId="77777777" w:rsidR="00CE13A6" w:rsidRDefault="00CE13A6" w:rsidP="001E2DC8">
      <w:pPr>
        <w:numPr>
          <w:ilvl w:val="0"/>
          <w:numId w:val="18"/>
        </w:numPr>
        <w:spacing w:after="0" w:line="360" w:lineRule="auto"/>
        <w:rPr>
          <w:rFonts w:ascii="Arial" w:hAnsi="Arial" w:cs="Arial"/>
          <w:sz w:val="24"/>
          <w:szCs w:val="24"/>
        </w:rPr>
      </w:pPr>
      <w:r w:rsidRPr="00DB0262">
        <w:rPr>
          <w:rFonts w:ascii="Arial" w:hAnsi="Arial" w:cs="Arial"/>
          <w:sz w:val="24"/>
          <w:szCs w:val="24"/>
        </w:rPr>
        <w:t>przestrzeganie zasad bezpieczeństwa i higieny pra</w:t>
      </w:r>
      <w:r>
        <w:rPr>
          <w:rFonts w:ascii="Arial" w:hAnsi="Arial" w:cs="Arial"/>
          <w:sz w:val="24"/>
          <w:szCs w:val="24"/>
        </w:rPr>
        <w:t>cy w trakcie realizacji budowy,</w:t>
      </w:r>
    </w:p>
    <w:p w14:paraId="2579C268" w14:textId="77777777" w:rsidR="00CE13A6" w:rsidRPr="00F22420" w:rsidRDefault="00CE13A6" w:rsidP="001E2DC8">
      <w:pPr>
        <w:numPr>
          <w:ilvl w:val="0"/>
          <w:numId w:val="18"/>
        </w:numPr>
        <w:tabs>
          <w:tab w:val="left" w:pos="284"/>
          <w:tab w:val="left" w:pos="426"/>
        </w:tabs>
        <w:spacing w:after="0" w:line="360" w:lineRule="auto"/>
        <w:rPr>
          <w:rFonts w:ascii="Arial" w:hAnsi="Arial" w:cs="Arial"/>
          <w:sz w:val="24"/>
          <w:szCs w:val="24"/>
        </w:rPr>
      </w:pPr>
      <w:r>
        <w:rPr>
          <w:rFonts w:ascii="Arial" w:hAnsi="Arial" w:cs="Arial"/>
          <w:sz w:val="24"/>
          <w:szCs w:val="24"/>
        </w:rPr>
        <w:t>powołanie kierownika budowy</w:t>
      </w:r>
      <w:r w:rsidRPr="00F22420">
        <w:rPr>
          <w:rFonts w:ascii="Arial" w:hAnsi="Arial" w:cs="Arial"/>
          <w:sz w:val="24"/>
          <w:szCs w:val="24"/>
        </w:rPr>
        <w:t xml:space="preserve"> posiadającego uprawnienia budowlane w specjalności konstrukcyjno-budowlanej </w:t>
      </w:r>
      <w:r>
        <w:rPr>
          <w:rFonts w:ascii="Arial" w:hAnsi="Arial" w:cs="Arial"/>
          <w:sz w:val="24"/>
          <w:szCs w:val="24"/>
        </w:rPr>
        <w:t xml:space="preserve">bez ograniczeń </w:t>
      </w:r>
      <w:r w:rsidRPr="00F22420">
        <w:rPr>
          <w:rFonts w:ascii="Arial" w:hAnsi="Arial" w:cs="Arial"/>
          <w:sz w:val="24"/>
          <w:szCs w:val="24"/>
        </w:rPr>
        <w:t>uprawniające do nadzorowania robót</w:t>
      </w:r>
      <w:r>
        <w:rPr>
          <w:rFonts w:ascii="Arial" w:hAnsi="Arial" w:cs="Arial"/>
          <w:sz w:val="24"/>
          <w:szCs w:val="24"/>
        </w:rPr>
        <w:t xml:space="preserve"> oraz kierowników robót branżowych oraz zapewnienie </w:t>
      </w:r>
      <w:r w:rsidRPr="00F93927">
        <w:rPr>
          <w:rFonts w:ascii="Arial" w:hAnsi="Arial" w:cs="Arial"/>
          <w:sz w:val="24"/>
          <w:szCs w:val="24"/>
        </w:rPr>
        <w:t>udziału</w:t>
      </w:r>
      <w:r>
        <w:rPr>
          <w:rFonts w:ascii="Arial" w:hAnsi="Arial" w:cs="Arial"/>
          <w:sz w:val="24"/>
          <w:szCs w:val="24"/>
        </w:rPr>
        <w:t xml:space="preserve"> ww. osób w odbiorach końcowych,</w:t>
      </w:r>
    </w:p>
    <w:p w14:paraId="4B23CE7F" w14:textId="77777777" w:rsidR="00CE13A6" w:rsidRPr="00DB0262" w:rsidRDefault="00CE13A6" w:rsidP="001E2DC8">
      <w:pPr>
        <w:numPr>
          <w:ilvl w:val="0"/>
          <w:numId w:val="18"/>
        </w:numPr>
        <w:tabs>
          <w:tab w:val="left" w:pos="284"/>
          <w:tab w:val="left" w:pos="426"/>
          <w:tab w:val="left" w:pos="851"/>
        </w:tabs>
        <w:spacing w:after="0" w:line="360" w:lineRule="auto"/>
        <w:rPr>
          <w:rFonts w:ascii="Arial" w:hAnsi="Arial" w:cs="Arial"/>
          <w:sz w:val="24"/>
          <w:szCs w:val="24"/>
        </w:rPr>
      </w:pPr>
      <w:r w:rsidRPr="00DB0262">
        <w:rPr>
          <w:rFonts w:ascii="Arial" w:hAnsi="Arial" w:cs="Arial"/>
          <w:sz w:val="24"/>
          <w:szCs w:val="24"/>
        </w:rPr>
        <w:t>prowadzenie dokumentacji budowy,</w:t>
      </w:r>
    </w:p>
    <w:p w14:paraId="37B5B940" w14:textId="77777777" w:rsidR="00CE13A6" w:rsidRPr="00DB0262" w:rsidRDefault="00CE13A6" w:rsidP="001E2DC8">
      <w:pPr>
        <w:numPr>
          <w:ilvl w:val="0"/>
          <w:numId w:val="18"/>
        </w:numPr>
        <w:tabs>
          <w:tab w:val="left" w:pos="284"/>
          <w:tab w:val="left" w:pos="426"/>
          <w:tab w:val="left" w:pos="851"/>
        </w:tabs>
        <w:spacing w:after="0" w:line="360" w:lineRule="auto"/>
        <w:rPr>
          <w:rFonts w:ascii="Arial" w:hAnsi="Arial" w:cs="Arial"/>
          <w:sz w:val="24"/>
          <w:szCs w:val="24"/>
        </w:rPr>
      </w:pPr>
      <w:r w:rsidRPr="00DB0262">
        <w:rPr>
          <w:rFonts w:ascii="Arial" w:hAnsi="Arial" w:cs="Arial"/>
          <w:sz w:val="24"/>
          <w:szCs w:val="24"/>
        </w:rPr>
        <w:t>pełnienie funkcji koordynacyjnych w stosunku do Podwykonawców,</w:t>
      </w:r>
    </w:p>
    <w:p w14:paraId="5190A14B" w14:textId="77777777" w:rsidR="00CE13A6" w:rsidRPr="00DB0262" w:rsidRDefault="00CE13A6" w:rsidP="001E2DC8">
      <w:pPr>
        <w:numPr>
          <w:ilvl w:val="0"/>
          <w:numId w:val="18"/>
        </w:numPr>
        <w:tabs>
          <w:tab w:val="left" w:pos="426"/>
        </w:tabs>
        <w:spacing w:after="0" w:line="360" w:lineRule="auto"/>
        <w:rPr>
          <w:rFonts w:ascii="Arial" w:hAnsi="Arial" w:cs="Arial"/>
          <w:sz w:val="24"/>
          <w:szCs w:val="24"/>
        </w:rPr>
      </w:pPr>
      <w:r w:rsidRPr="00DB0262">
        <w:rPr>
          <w:rFonts w:ascii="Arial" w:hAnsi="Arial" w:cs="Arial"/>
          <w:sz w:val="24"/>
          <w:szCs w:val="24"/>
        </w:rPr>
        <w:lastRenderedPageBreak/>
        <w:t>zagospo</w:t>
      </w:r>
      <w:r>
        <w:rPr>
          <w:rFonts w:ascii="Arial" w:hAnsi="Arial" w:cs="Arial"/>
          <w:sz w:val="24"/>
          <w:szCs w:val="24"/>
        </w:rPr>
        <w:t>darowanie terenu budowy</w:t>
      </w:r>
      <w:r w:rsidRPr="00DB0262">
        <w:rPr>
          <w:rFonts w:ascii="Arial" w:hAnsi="Arial" w:cs="Arial"/>
          <w:sz w:val="24"/>
          <w:szCs w:val="24"/>
        </w:rPr>
        <w:t xml:space="preserve"> na własny koszt, w tym ponoszenie kosztów wszystkich mediów, w tym w szczególności zużytej energii elektrycznej i wody,</w:t>
      </w:r>
    </w:p>
    <w:p w14:paraId="34889A4E" w14:textId="77777777" w:rsidR="00CE13A6" w:rsidRDefault="00CE13A6" w:rsidP="001E2DC8">
      <w:pPr>
        <w:numPr>
          <w:ilvl w:val="0"/>
          <w:numId w:val="18"/>
        </w:numPr>
        <w:spacing w:after="0" w:line="360" w:lineRule="auto"/>
        <w:rPr>
          <w:rFonts w:ascii="Arial" w:hAnsi="Arial" w:cs="Arial"/>
          <w:sz w:val="24"/>
          <w:szCs w:val="24"/>
        </w:rPr>
      </w:pPr>
      <w:r w:rsidRPr="00DB0262">
        <w:rPr>
          <w:rFonts w:ascii="Arial" w:hAnsi="Arial" w:cs="Arial"/>
          <w:sz w:val="24"/>
          <w:szCs w:val="24"/>
        </w:rPr>
        <w:t>zabezpieczenie i oznak</w:t>
      </w:r>
      <w:r>
        <w:rPr>
          <w:rFonts w:ascii="Arial" w:hAnsi="Arial" w:cs="Arial"/>
          <w:sz w:val="24"/>
          <w:szCs w:val="24"/>
        </w:rPr>
        <w:t>owanie terenu budowy</w:t>
      </w:r>
      <w:r w:rsidRPr="00DB0262">
        <w:rPr>
          <w:rFonts w:ascii="Arial" w:hAnsi="Arial" w:cs="Arial"/>
          <w:sz w:val="24"/>
          <w:szCs w:val="24"/>
        </w:rPr>
        <w:t xml:space="preserve"> oraz dbałość o stan techniczny i prawidłowość oznakowania przez cały czas trwania realizacji umowy,</w:t>
      </w:r>
    </w:p>
    <w:p w14:paraId="779476ED" w14:textId="77777777" w:rsidR="00CE13A6" w:rsidRPr="00DB0262" w:rsidRDefault="00CE13A6" w:rsidP="001E2DC8">
      <w:pPr>
        <w:numPr>
          <w:ilvl w:val="0"/>
          <w:numId w:val="18"/>
        </w:numPr>
        <w:spacing w:after="0" w:line="360" w:lineRule="auto"/>
        <w:rPr>
          <w:rFonts w:ascii="Arial" w:hAnsi="Arial" w:cs="Arial"/>
          <w:sz w:val="24"/>
          <w:szCs w:val="24"/>
        </w:rPr>
      </w:pPr>
      <w:r w:rsidRPr="006067BF">
        <w:rPr>
          <w:rFonts w:ascii="Arial" w:hAnsi="Arial" w:cs="Arial"/>
          <w:sz w:val="24"/>
          <w:szCs w:val="24"/>
        </w:rPr>
        <w:t xml:space="preserve">czasowe zabezpieczenie na czas robót drzew (wg wytycznych Zarządu Zieleni Miejskiej) i krzewów </w:t>
      </w:r>
      <w:r>
        <w:rPr>
          <w:rFonts w:ascii="Arial" w:hAnsi="Arial" w:cs="Arial"/>
          <w:sz w:val="24"/>
          <w:szCs w:val="24"/>
        </w:rPr>
        <w:t>(w uzgodnieniu z Dyrekcją przedszkola</w:t>
      </w:r>
      <w:r w:rsidRPr="006067BF">
        <w:rPr>
          <w:rFonts w:ascii="Arial" w:hAnsi="Arial" w:cs="Arial"/>
          <w:sz w:val="24"/>
          <w:szCs w:val="24"/>
        </w:rPr>
        <w:t>)</w:t>
      </w:r>
      <w:r>
        <w:rPr>
          <w:rFonts w:ascii="Arial" w:hAnsi="Arial" w:cs="Arial"/>
          <w:sz w:val="24"/>
          <w:szCs w:val="24"/>
        </w:rPr>
        <w:t>,</w:t>
      </w:r>
    </w:p>
    <w:p w14:paraId="15A36513" w14:textId="77777777" w:rsidR="00CE13A6" w:rsidRPr="00DB0262" w:rsidRDefault="00CE13A6" w:rsidP="001E2DC8">
      <w:pPr>
        <w:numPr>
          <w:ilvl w:val="0"/>
          <w:numId w:val="18"/>
        </w:numPr>
        <w:spacing w:after="0" w:line="360" w:lineRule="auto"/>
        <w:rPr>
          <w:rFonts w:ascii="Arial" w:hAnsi="Arial" w:cs="Arial"/>
          <w:sz w:val="24"/>
          <w:szCs w:val="24"/>
        </w:rPr>
      </w:pPr>
      <w:r w:rsidRPr="00DB0262">
        <w:rPr>
          <w:rFonts w:ascii="Arial" w:hAnsi="Arial" w:cs="Arial"/>
          <w:sz w:val="24"/>
          <w:szCs w:val="24"/>
        </w:rPr>
        <w:t xml:space="preserve">zapewnienie ochrony mienia znajdującego </w:t>
      </w:r>
      <w:r>
        <w:rPr>
          <w:rFonts w:ascii="Arial" w:hAnsi="Arial" w:cs="Arial"/>
          <w:sz w:val="24"/>
          <w:szCs w:val="24"/>
        </w:rPr>
        <w:t>się na terenie budowy</w:t>
      </w:r>
      <w:r w:rsidRPr="00DB0262">
        <w:rPr>
          <w:rFonts w:ascii="Arial" w:hAnsi="Arial" w:cs="Arial"/>
          <w:sz w:val="24"/>
          <w:szCs w:val="24"/>
        </w:rPr>
        <w:t>,</w:t>
      </w:r>
    </w:p>
    <w:p w14:paraId="386950DC" w14:textId="77777777" w:rsidR="00CE13A6" w:rsidRPr="00DB0262" w:rsidRDefault="00CE13A6" w:rsidP="001E2DC8">
      <w:pPr>
        <w:numPr>
          <w:ilvl w:val="0"/>
          <w:numId w:val="18"/>
        </w:numPr>
        <w:spacing w:after="0" w:line="360" w:lineRule="auto"/>
        <w:rPr>
          <w:rFonts w:ascii="Arial" w:hAnsi="Arial" w:cs="Arial"/>
          <w:sz w:val="24"/>
          <w:szCs w:val="24"/>
        </w:rPr>
      </w:pPr>
      <w:r w:rsidRPr="00DB0262">
        <w:rPr>
          <w:rFonts w:ascii="Arial" w:hAnsi="Arial" w:cs="Arial"/>
          <w:sz w:val="24"/>
          <w:szCs w:val="24"/>
        </w:rPr>
        <w:t>utrzymywanie porządku w miejscu prowadzenia robót, w tym zabezpieczenie przed zabrudzeniem i uszkodzeniem obiektów/terenu w rejonie prowadzenia prac,</w:t>
      </w:r>
    </w:p>
    <w:p w14:paraId="3B4FE249" w14:textId="77777777" w:rsidR="00CE13A6" w:rsidRPr="00DB0262" w:rsidRDefault="00CE13A6" w:rsidP="001E2DC8">
      <w:pPr>
        <w:numPr>
          <w:ilvl w:val="0"/>
          <w:numId w:val="18"/>
        </w:numPr>
        <w:spacing w:after="0" w:line="360" w:lineRule="auto"/>
        <w:rPr>
          <w:rFonts w:ascii="Arial" w:hAnsi="Arial" w:cs="Arial"/>
          <w:sz w:val="24"/>
          <w:szCs w:val="24"/>
        </w:rPr>
      </w:pPr>
      <w:r w:rsidRPr="00DB0262">
        <w:rPr>
          <w:rFonts w:ascii="Arial" w:hAnsi="Arial" w:cs="Arial"/>
          <w:sz w:val="24"/>
          <w:szCs w:val="24"/>
        </w:rPr>
        <w:t>zapewnienie dojazdu do wszystkich obiektów położonyc</w:t>
      </w:r>
      <w:r>
        <w:rPr>
          <w:rFonts w:ascii="Arial" w:hAnsi="Arial" w:cs="Arial"/>
          <w:sz w:val="24"/>
          <w:szCs w:val="24"/>
        </w:rPr>
        <w:t>h przy terenie budowy</w:t>
      </w:r>
      <w:r w:rsidRPr="00DB0262">
        <w:rPr>
          <w:rFonts w:ascii="Arial" w:hAnsi="Arial" w:cs="Arial"/>
          <w:sz w:val="24"/>
          <w:szCs w:val="24"/>
        </w:rPr>
        <w:t>,</w:t>
      </w:r>
    </w:p>
    <w:p w14:paraId="02A8E69C" w14:textId="77777777" w:rsidR="00CE13A6" w:rsidRPr="00DB0262" w:rsidRDefault="00CE13A6" w:rsidP="001E2DC8">
      <w:pPr>
        <w:numPr>
          <w:ilvl w:val="0"/>
          <w:numId w:val="18"/>
        </w:numPr>
        <w:spacing w:after="0" w:line="360" w:lineRule="auto"/>
        <w:rPr>
          <w:rFonts w:ascii="Arial" w:hAnsi="Arial" w:cs="Arial"/>
          <w:sz w:val="24"/>
          <w:szCs w:val="24"/>
        </w:rPr>
      </w:pPr>
      <w:r w:rsidRPr="00DB0262">
        <w:rPr>
          <w:rFonts w:ascii="Arial" w:hAnsi="Arial" w:cs="Arial"/>
          <w:sz w:val="24"/>
          <w:szCs w:val="24"/>
        </w:rPr>
        <w:t>powiadamianie Zamawiają</w:t>
      </w:r>
      <w:r>
        <w:rPr>
          <w:rFonts w:ascii="Arial" w:hAnsi="Arial" w:cs="Arial"/>
          <w:sz w:val="24"/>
          <w:szCs w:val="24"/>
        </w:rPr>
        <w:t>cego o gotowości do odbioru robó</w:t>
      </w:r>
      <w:r w:rsidRPr="00DB0262">
        <w:rPr>
          <w:rFonts w:ascii="Arial" w:hAnsi="Arial" w:cs="Arial"/>
          <w:sz w:val="24"/>
          <w:szCs w:val="24"/>
        </w:rPr>
        <w:t xml:space="preserve">t zanikowych </w:t>
      </w:r>
      <w:r w:rsidRPr="00DB0262">
        <w:rPr>
          <w:rFonts w:ascii="Arial" w:hAnsi="Arial" w:cs="Arial"/>
          <w:sz w:val="24"/>
          <w:szCs w:val="24"/>
        </w:rPr>
        <w:br/>
        <w:t>i częściowych z wyprzedzeniem co najmniej 1 dnia roboczego,</w:t>
      </w:r>
    </w:p>
    <w:p w14:paraId="24A3AB37" w14:textId="1FE467D0" w:rsidR="00CE13A6" w:rsidRPr="00DB0262" w:rsidRDefault="00CE13A6" w:rsidP="001E2DC8">
      <w:pPr>
        <w:numPr>
          <w:ilvl w:val="0"/>
          <w:numId w:val="18"/>
        </w:numPr>
        <w:spacing w:after="0" w:line="360" w:lineRule="auto"/>
        <w:rPr>
          <w:rFonts w:ascii="Arial" w:hAnsi="Arial" w:cs="Arial"/>
          <w:sz w:val="24"/>
          <w:szCs w:val="24"/>
        </w:rPr>
      </w:pPr>
      <w:r w:rsidRPr="00DB0262">
        <w:rPr>
          <w:rFonts w:ascii="Arial" w:hAnsi="Arial" w:cs="Arial"/>
          <w:sz w:val="24"/>
          <w:szCs w:val="24"/>
        </w:rPr>
        <w:t xml:space="preserve">powiadamianie Zamawiającego o gotowości do odbioru końcowego robót z wyprzedzeniem co najmniej </w:t>
      </w:r>
      <w:r w:rsidR="00550BBD">
        <w:rPr>
          <w:rFonts w:ascii="Arial" w:hAnsi="Arial" w:cs="Arial"/>
          <w:sz w:val="24"/>
          <w:szCs w:val="24"/>
        </w:rPr>
        <w:t>14</w:t>
      </w:r>
      <w:r w:rsidRPr="00DB0262">
        <w:rPr>
          <w:rFonts w:ascii="Arial" w:hAnsi="Arial" w:cs="Arial"/>
          <w:sz w:val="24"/>
          <w:szCs w:val="24"/>
        </w:rPr>
        <w:t xml:space="preserve"> dni roboczych (w formie pisemnej – mail lub</w:t>
      </w:r>
      <w:r>
        <w:rPr>
          <w:rFonts w:ascii="Arial" w:hAnsi="Arial" w:cs="Arial"/>
          <w:sz w:val="24"/>
          <w:szCs w:val="24"/>
        </w:rPr>
        <w:t xml:space="preserve"> </w:t>
      </w:r>
      <w:r w:rsidRPr="00DB0262">
        <w:rPr>
          <w:rFonts w:ascii="Arial" w:hAnsi="Arial" w:cs="Arial"/>
          <w:sz w:val="24"/>
          <w:szCs w:val="24"/>
        </w:rPr>
        <w:t>pocztą tradycyjną),</w:t>
      </w:r>
    </w:p>
    <w:p w14:paraId="35EC2DD5" w14:textId="77777777" w:rsidR="00CE13A6" w:rsidRPr="00DB0262" w:rsidRDefault="00CE13A6" w:rsidP="001E2DC8">
      <w:pPr>
        <w:numPr>
          <w:ilvl w:val="0"/>
          <w:numId w:val="18"/>
        </w:numPr>
        <w:spacing w:after="0" w:line="360" w:lineRule="auto"/>
        <w:rPr>
          <w:rFonts w:ascii="Arial" w:hAnsi="Arial" w:cs="Arial"/>
          <w:sz w:val="24"/>
          <w:szCs w:val="24"/>
        </w:rPr>
      </w:pPr>
      <w:r w:rsidRPr="00DB0262">
        <w:rPr>
          <w:rFonts w:ascii="Arial" w:hAnsi="Arial" w:cs="Arial"/>
          <w:sz w:val="24"/>
          <w:szCs w:val="24"/>
        </w:rPr>
        <w:t>odtworzenie zniszczonych przez Wykonawcę znaków granicznych i osnowy geodezyjnej,</w:t>
      </w:r>
    </w:p>
    <w:p w14:paraId="40A70E7C" w14:textId="77777777" w:rsidR="00CE13A6" w:rsidRPr="00DB0262" w:rsidRDefault="00CE13A6" w:rsidP="001E2DC8">
      <w:pPr>
        <w:numPr>
          <w:ilvl w:val="0"/>
          <w:numId w:val="18"/>
        </w:numPr>
        <w:spacing w:after="0" w:line="360" w:lineRule="auto"/>
        <w:rPr>
          <w:rFonts w:ascii="Arial" w:hAnsi="Arial" w:cs="Arial"/>
          <w:sz w:val="24"/>
          <w:szCs w:val="24"/>
        </w:rPr>
      </w:pPr>
      <w:r w:rsidRPr="00DB0262">
        <w:rPr>
          <w:rFonts w:ascii="Arial" w:hAnsi="Arial" w:cs="Arial"/>
          <w:sz w:val="24"/>
          <w:szCs w:val="24"/>
        </w:rPr>
        <w:t>stosowanie materiałów dopuszczonych do ob</w:t>
      </w:r>
      <w:r>
        <w:rPr>
          <w:rFonts w:ascii="Arial" w:hAnsi="Arial" w:cs="Arial"/>
          <w:sz w:val="24"/>
          <w:szCs w:val="24"/>
        </w:rPr>
        <w:t xml:space="preserve">rotu i powszechnego stosowania </w:t>
      </w:r>
      <w:r w:rsidRPr="00DB0262">
        <w:rPr>
          <w:rFonts w:ascii="Arial" w:hAnsi="Arial" w:cs="Arial"/>
          <w:sz w:val="24"/>
          <w:szCs w:val="24"/>
        </w:rPr>
        <w:t>w budownictwie,</w:t>
      </w:r>
    </w:p>
    <w:p w14:paraId="63E3772C" w14:textId="77777777" w:rsidR="00CE13A6" w:rsidRPr="00DB0262" w:rsidRDefault="00CE13A6" w:rsidP="001E2DC8">
      <w:pPr>
        <w:numPr>
          <w:ilvl w:val="0"/>
          <w:numId w:val="18"/>
        </w:numPr>
        <w:spacing w:after="0" w:line="360" w:lineRule="auto"/>
        <w:rPr>
          <w:rFonts w:ascii="Arial" w:hAnsi="Arial" w:cs="Arial"/>
          <w:sz w:val="24"/>
          <w:szCs w:val="24"/>
        </w:rPr>
      </w:pPr>
      <w:r w:rsidRPr="00DB0262">
        <w:rPr>
          <w:rFonts w:ascii="Arial" w:hAnsi="Arial" w:cs="Arial"/>
          <w:sz w:val="24"/>
          <w:szCs w:val="24"/>
        </w:rPr>
        <w:t>udział przedstawic</w:t>
      </w:r>
      <w:r>
        <w:rPr>
          <w:rFonts w:ascii="Arial" w:hAnsi="Arial" w:cs="Arial"/>
          <w:sz w:val="24"/>
          <w:szCs w:val="24"/>
        </w:rPr>
        <w:t>iela Wykonawcy (kierownika budowy</w:t>
      </w:r>
      <w:r w:rsidRPr="00DB0262">
        <w:rPr>
          <w:rFonts w:ascii="Arial" w:hAnsi="Arial" w:cs="Arial"/>
          <w:sz w:val="24"/>
          <w:szCs w:val="24"/>
        </w:rPr>
        <w:t>) w ewentualnych czynnościach kontrolnych Organów uprawnionych do kontroli prowadzonych robót budowlanych (PINB, PIP, Policja, Państwowa Straż Pożarna),</w:t>
      </w:r>
    </w:p>
    <w:p w14:paraId="285FC1CE" w14:textId="77777777" w:rsidR="00CE13A6" w:rsidRPr="00DB0262" w:rsidRDefault="00CE13A6" w:rsidP="001E2DC8">
      <w:pPr>
        <w:numPr>
          <w:ilvl w:val="0"/>
          <w:numId w:val="18"/>
        </w:numPr>
        <w:spacing w:after="0" w:line="360" w:lineRule="auto"/>
        <w:rPr>
          <w:rFonts w:ascii="Arial" w:hAnsi="Arial" w:cs="Arial"/>
          <w:sz w:val="24"/>
          <w:szCs w:val="24"/>
        </w:rPr>
      </w:pPr>
      <w:r w:rsidRPr="00DB0262">
        <w:rPr>
          <w:rFonts w:ascii="Arial" w:hAnsi="Arial" w:cs="Arial"/>
          <w:sz w:val="24"/>
          <w:szCs w:val="24"/>
        </w:rPr>
        <w:t>przedłożenie Zamawiającemu do zatwierdzenia dokumentów dotyczących materiałów przeznaczonych dla realizacji umowy,</w:t>
      </w:r>
    </w:p>
    <w:p w14:paraId="7C9AC81C" w14:textId="77777777" w:rsidR="00CE13A6" w:rsidRDefault="00CE13A6" w:rsidP="001E2DC8">
      <w:pPr>
        <w:numPr>
          <w:ilvl w:val="0"/>
          <w:numId w:val="18"/>
        </w:numPr>
        <w:spacing w:after="0" w:line="360" w:lineRule="auto"/>
        <w:rPr>
          <w:rFonts w:ascii="Arial" w:hAnsi="Arial" w:cs="Arial"/>
          <w:sz w:val="24"/>
          <w:szCs w:val="24"/>
        </w:rPr>
      </w:pPr>
      <w:r>
        <w:rPr>
          <w:rFonts w:ascii="Arial" w:hAnsi="Arial" w:cs="Arial"/>
          <w:sz w:val="24"/>
          <w:szCs w:val="24"/>
        </w:rPr>
        <w:t>przedstawienie Zamawiającemu –</w:t>
      </w:r>
      <w:r w:rsidRPr="00DB0262">
        <w:rPr>
          <w:rFonts w:ascii="Arial" w:hAnsi="Arial" w:cs="Arial"/>
          <w:sz w:val="24"/>
          <w:szCs w:val="24"/>
        </w:rPr>
        <w:t xml:space="preserve"> najpóźniej w dniu powiadomienia o gotowości robót do odbioru – kompletu dokumentów odbiorowych, w tym m.in.: protokołów z badań i pomiarów, dokumentów pozwalających na </w:t>
      </w:r>
      <w:r w:rsidRPr="00DB0262">
        <w:rPr>
          <w:rFonts w:ascii="Arial" w:hAnsi="Arial" w:cs="Arial"/>
          <w:sz w:val="24"/>
          <w:szCs w:val="24"/>
        </w:rPr>
        <w:lastRenderedPageBreak/>
        <w:t>stwierdzenie, że wszystkie zabudowane materiały, urządzenia oraz wyposażenie posiadają dopuszczenie do zastosowania w budownictwie,</w:t>
      </w:r>
      <w:r w:rsidRPr="005B3192">
        <w:rPr>
          <w:rFonts w:ascii="Arial" w:hAnsi="Arial" w:cs="Arial"/>
          <w:sz w:val="24"/>
          <w:szCs w:val="24"/>
        </w:rPr>
        <w:t xml:space="preserve"> </w:t>
      </w:r>
      <w:r w:rsidRPr="006B739F">
        <w:rPr>
          <w:rFonts w:ascii="Arial" w:hAnsi="Arial" w:cs="Arial"/>
          <w:sz w:val="24"/>
          <w:szCs w:val="24"/>
        </w:rPr>
        <w:t>w tym ewentualnych instrukcji obsługi zabudowanego wyposażenia, instrukcje obsługi zabudowanych urządzeń, instrukcję bezpieczeństwa pożarowego wymaganą przy odbiorze budynku, sporządzoną charakterystykę energetyczną budynku</w:t>
      </w:r>
      <w:r>
        <w:rPr>
          <w:rFonts w:ascii="Arial" w:hAnsi="Arial" w:cs="Arial"/>
          <w:sz w:val="24"/>
          <w:szCs w:val="24"/>
        </w:rPr>
        <w:t>,</w:t>
      </w:r>
    </w:p>
    <w:p w14:paraId="58FBD6ED" w14:textId="77777777" w:rsidR="00CE13A6" w:rsidRDefault="00CE13A6" w:rsidP="001E2DC8">
      <w:pPr>
        <w:numPr>
          <w:ilvl w:val="0"/>
          <w:numId w:val="18"/>
        </w:numPr>
        <w:spacing w:after="0" w:line="360" w:lineRule="auto"/>
        <w:rPr>
          <w:rFonts w:ascii="Arial" w:hAnsi="Arial" w:cs="Arial"/>
          <w:sz w:val="24"/>
          <w:szCs w:val="24"/>
        </w:rPr>
      </w:pPr>
      <w:r w:rsidRPr="006B739F">
        <w:rPr>
          <w:rFonts w:ascii="Arial" w:hAnsi="Arial" w:cs="Arial"/>
          <w:sz w:val="24"/>
          <w:szCs w:val="24"/>
        </w:rPr>
        <w:t>zapewnienie obsługi geo</w:t>
      </w:r>
      <w:r>
        <w:rPr>
          <w:rFonts w:ascii="Arial" w:hAnsi="Arial" w:cs="Arial"/>
          <w:sz w:val="24"/>
          <w:szCs w:val="24"/>
        </w:rPr>
        <w:t>dezyjnej zadania,</w:t>
      </w:r>
    </w:p>
    <w:p w14:paraId="50712C92" w14:textId="77777777" w:rsidR="00CE13A6" w:rsidRDefault="00CE13A6" w:rsidP="001E2DC8">
      <w:pPr>
        <w:numPr>
          <w:ilvl w:val="0"/>
          <w:numId w:val="18"/>
        </w:numPr>
        <w:spacing w:after="0" w:line="360" w:lineRule="auto"/>
        <w:rPr>
          <w:rFonts w:ascii="Arial" w:hAnsi="Arial" w:cs="Arial"/>
          <w:sz w:val="24"/>
          <w:szCs w:val="24"/>
        </w:rPr>
      </w:pPr>
      <w:r w:rsidRPr="006B739F">
        <w:rPr>
          <w:rFonts w:ascii="Arial" w:hAnsi="Arial" w:cs="Arial"/>
          <w:sz w:val="24"/>
          <w:szCs w:val="24"/>
        </w:rPr>
        <w:t>opracowanie geodezyjnej inwentaryzacji powykonawczej oraz kompletu dokumentacji powykonawczej, do wniosku o zak</w:t>
      </w:r>
      <w:r>
        <w:rPr>
          <w:rFonts w:ascii="Arial" w:hAnsi="Arial" w:cs="Arial"/>
          <w:sz w:val="24"/>
          <w:szCs w:val="24"/>
        </w:rPr>
        <w:t>ończeniu robót,</w:t>
      </w:r>
    </w:p>
    <w:p w14:paraId="20C7BB27" w14:textId="77777777" w:rsidR="00CE13A6" w:rsidRDefault="00CE13A6" w:rsidP="001E2DC8">
      <w:pPr>
        <w:numPr>
          <w:ilvl w:val="0"/>
          <w:numId w:val="18"/>
        </w:numPr>
        <w:spacing w:after="0" w:line="360" w:lineRule="auto"/>
        <w:rPr>
          <w:rFonts w:ascii="Arial" w:hAnsi="Arial" w:cs="Arial"/>
          <w:sz w:val="24"/>
          <w:szCs w:val="24"/>
        </w:rPr>
      </w:pPr>
      <w:r w:rsidRPr="00DB0262">
        <w:rPr>
          <w:rFonts w:ascii="Arial" w:hAnsi="Arial" w:cs="Arial"/>
          <w:sz w:val="24"/>
          <w:szCs w:val="24"/>
        </w:rPr>
        <w:t>udział przedstawic</w:t>
      </w:r>
      <w:r>
        <w:rPr>
          <w:rFonts w:ascii="Arial" w:hAnsi="Arial" w:cs="Arial"/>
          <w:sz w:val="24"/>
          <w:szCs w:val="24"/>
        </w:rPr>
        <w:t>iela Wykonawcy (kierownika budowy</w:t>
      </w:r>
      <w:r w:rsidRPr="00DB0262">
        <w:rPr>
          <w:rFonts w:ascii="Arial" w:hAnsi="Arial" w:cs="Arial"/>
          <w:sz w:val="24"/>
          <w:szCs w:val="24"/>
        </w:rPr>
        <w:t>) w protokolarnym odbiorze końcowym wykonanych robót i wcześniejszych odbiorach częściowych uzgodnionych z pr</w:t>
      </w:r>
      <w:r>
        <w:rPr>
          <w:rFonts w:ascii="Arial" w:hAnsi="Arial" w:cs="Arial"/>
          <w:sz w:val="24"/>
          <w:szCs w:val="24"/>
        </w:rPr>
        <w:t xml:space="preserve">zedstawicielem Zamawiającego, w </w:t>
      </w:r>
      <w:r w:rsidRPr="00DB0262">
        <w:rPr>
          <w:rFonts w:ascii="Arial" w:hAnsi="Arial" w:cs="Arial"/>
          <w:sz w:val="24"/>
          <w:szCs w:val="24"/>
        </w:rPr>
        <w:t>t</w:t>
      </w:r>
      <w:r>
        <w:rPr>
          <w:rFonts w:ascii="Arial" w:hAnsi="Arial" w:cs="Arial"/>
          <w:sz w:val="24"/>
          <w:szCs w:val="24"/>
        </w:rPr>
        <w:t>ym w odbiorach robót zanikowych,</w:t>
      </w:r>
    </w:p>
    <w:p w14:paraId="2963800A" w14:textId="77777777" w:rsidR="00CE13A6" w:rsidRPr="00480BFA" w:rsidRDefault="00CE13A6" w:rsidP="001E2DC8">
      <w:pPr>
        <w:numPr>
          <w:ilvl w:val="0"/>
          <w:numId w:val="18"/>
        </w:numPr>
        <w:spacing w:after="0" w:line="360" w:lineRule="auto"/>
        <w:rPr>
          <w:rFonts w:ascii="Arial" w:hAnsi="Arial" w:cs="Arial"/>
          <w:sz w:val="24"/>
          <w:szCs w:val="24"/>
        </w:rPr>
      </w:pPr>
      <w:r w:rsidRPr="00480BFA">
        <w:rPr>
          <w:rFonts w:ascii="Arial" w:hAnsi="Arial" w:cs="Arial"/>
          <w:sz w:val="24"/>
          <w:szCs w:val="24"/>
        </w:rPr>
        <w:t>wykonywanie wszelkich czynności serwisowych w zakresie wymaganym warunkami udzielonej gwarancji – w tym przeglądy i serwisowanie zabudowanych urządzeń czy instalacji, wykonywane będą w określonym według oferty okresie gwarancyjnym, staraniem i na koszt Wykonawcy, a łączny koszt ww. czynności uznaje się za ujęty w kosztach ogólnych wyceny ofertowej robót.</w:t>
      </w:r>
    </w:p>
    <w:p w14:paraId="5DC42CC5" w14:textId="452A6E75" w:rsidR="007D4856" w:rsidRPr="007D4856" w:rsidRDefault="007D4856" w:rsidP="007D4856">
      <w:pPr>
        <w:spacing w:after="0" w:line="360" w:lineRule="auto"/>
        <w:ind w:left="360"/>
        <w:jc w:val="center"/>
        <w:rPr>
          <w:sz w:val="24"/>
          <w:szCs w:val="24"/>
        </w:rPr>
      </w:pPr>
      <w:r w:rsidRPr="008A4301">
        <w:rPr>
          <w:rFonts w:ascii="Arial" w:hAnsi="Arial" w:cs="Arial"/>
          <w:sz w:val="24"/>
          <w:szCs w:val="24"/>
        </w:rPr>
        <w:t xml:space="preserve">§ </w:t>
      </w:r>
      <w:r>
        <w:rPr>
          <w:rFonts w:ascii="Arial" w:hAnsi="Arial" w:cs="Arial"/>
          <w:sz w:val="24"/>
          <w:szCs w:val="24"/>
        </w:rPr>
        <w:t>4</w:t>
      </w:r>
    </w:p>
    <w:p w14:paraId="33F33B19" w14:textId="77777777" w:rsidR="0099443F" w:rsidRPr="00DB0262" w:rsidRDefault="0099443F" w:rsidP="001E2DC8">
      <w:pPr>
        <w:numPr>
          <w:ilvl w:val="0"/>
          <w:numId w:val="22"/>
        </w:numPr>
        <w:tabs>
          <w:tab w:val="left" w:pos="284"/>
        </w:tabs>
        <w:spacing w:after="0" w:line="360" w:lineRule="auto"/>
        <w:ind w:left="284" w:hanging="284"/>
        <w:rPr>
          <w:rFonts w:ascii="Arial" w:hAnsi="Arial" w:cs="Arial"/>
          <w:sz w:val="24"/>
          <w:szCs w:val="24"/>
        </w:rPr>
      </w:pPr>
      <w:r w:rsidRPr="00DB0262">
        <w:rPr>
          <w:rFonts w:ascii="Arial" w:hAnsi="Arial" w:cs="Arial"/>
          <w:sz w:val="24"/>
          <w:szCs w:val="24"/>
        </w:rPr>
        <w:t>Zamawiający nie ponosi odpowiedzialności za mienie Wykonawc</w:t>
      </w:r>
      <w:r>
        <w:rPr>
          <w:rFonts w:ascii="Arial" w:hAnsi="Arial" w:cs="Arial"/>
          <w:sz w:val="24"/>
          <w:szCs w:val="24"/>
        </w:rPr>
        <w:t>y zgromadzone na terenie budowy.</w:t>
      </w:r>
    </w:p>
    <w:p w14:paraId="152EF604" w14:textId="77777777" w:rsidR="0099443F" w:rsidRPr="00DB0262" w:rsidRDefault="0099443F" w:rsidP="001E2DC8">
      <w:pPr>
        <w:numPr>
          <w:ilvl w:val="0"/>
          <w:numId w:val="22"/>
        </w:numPr>
        <w:spacing w:after="0" w:line="360" w:lineRule="auto"/>
        <w:ind w:left="284" w:hanging="284"/>
        <w:rPr>
          <w:rFonts w:ascii="Arial" w:hAnsi="Arial" w:cs="Arial"/>
          <w:sz w:val="24"/>
          <w:szCs w:val="24"/>
        </w:rPr>
      </w:pPr>
      <w:r w:rsidRPr="00DB0262">
        <w:rPr>
          <w:rFonts w:ascii="Arial" w:hAnsi="Arial" w:cs="Arial"/>
          <w:sz w:val="24"/>
          <w:szCs w:val="24"/>
        </w:rPr>
        <w:t>Wykonawca ponosi pełną od</w:t>
      </w:r>
      <w:r>
        <w:rPr>
          <w:rFonts w:ascii="Arial" w:hAnsi="Arial" w:cs="Arial"/>
          <w:sz w:val="24"/>
          <w:szCs w:val="24"/>
        </w:rPr>
        <w:t>powiedzialność za teren budowy</w:t>
      </w:r>
      <w:r w:rsidRPr="00DB0262">
        <w:rPr>
          <w:rFonts w:ascii="Arial" w:hAnsi="Arial" w:cs="Arial"/>
          <w:sz w:val="24"/>
          <w:szCs w:val="24"/>
        </w:rPr>
        <w:t xml:space="preserve"> z chwilą jego przejęcia do czasu protokolarnego odbioru robót.</w:t>
      </w:r>
    </w:p>
    <w:p w14:paraId="45A0B951" w14:textId="41F2254D" w:rsidR="0099443F" w:rsidRDefault="0099443F" w:rsidP="001E2DC8">
      <w:pPr>
        <w:numPr>
          <w:ilvl w:val="0"/>
          <w:numId w:val="22"/>
        </w:numPr>
        <w:spacing w:line="360" w:lineRule="auto"/>
        <w:ind w:left="284" w:hanging="284"/>
        <w:rPr>
          <w:rFonts w:ascii="Arial" w:hAnsi="Arial" w:cs="Arial"/>
          <w:sz w:val="24"/>
          <w:szCs w:val="24"/>
        </w:rPr>
      </w:pPr>
      <w:r w:rsidRPr="00DB0262">
        <w:rPr>
          <w:rFonts w:ascii="Arial" w:hAnsi="Arial" w:cs="Arial"/>
          <w:sz w:val="24"/>
          <w:szCs w:val="24"/>
        </w:rPr>
        <w:t>Wykonawca ponosi pełną odpowiedzialność za szkody p</w:t>
      </w:r>
      <w:r>
        <w:rPr>
          <w:rFonts w:ascii="Arial" w:hAnsi="Arial" w:cs="Arial"/>
          <w:sz w:val="24"/>
          <w:szCs w:val="24"/>
        </w:rPr>
        <w:t xml:space="preserve">oniesione przez Zamawiającego i </w:t>
      </w:r>
      <w:r w:rsidRPr="00DB0262">
        <w:rPr>
          <w:rFonts w:ascii="Arial" w:hAnsi="Arial" w:cs="Arial"/>
          <w:sz w:val="24"/>
          <w:szCs w:val="24"/>
        </w:rPr>
        <w:t>osoby t</w:t>
      </w:r>
      <w:r>
        <w:rPr>
          <w:rFonts w:ascii="Arial" w:hAnsi="Arial" w:cs="Arial"/>
          <w:sz w:val="24"/>
          <w:szCs w:val="24"/>
        </w:rPr>
        <w:t xml:space="preserve">rzecie z </w:t>
      </w:r>
      <w:r w:rsidRPr="00DB0262">
        <w:rPr>
          <w:rFonts w:ascii="Arial" w:hAnsi="Arial" w:cs="Arial"/>
          <w:sz w:val="24"/>
          <w:szCs w:val="24"/>
        </w:rPr>
        <w:t>powodu niewłaściwie wykonanych prac budowlanych.</w:t>
      </w:r>
    </w:p>
    <w:p w14:paraId="54C42672" w14:textId="77777777" w:rsidR="0099443F" w:rsidRPr="00DB0262" w:rsidRDefault="0099443F" w:rsidP="0099443F">
      <w:pPr>
        <w:tabs>
          <w:tab w:val="num" w:pos="360"/>
          <w:tab w:val="left" w:pos="420"/>
          <w:tab w:val="num" w:pos="2160"/>
        </w:tabs>
        <w:spacing w:after="0" w:line="360" w:lineRule="auto"/>
        <w:ind w:left="360" w:hanging="360"/>
        <w:jc w:val="center"/>
        <w:rPr>
          <w:rFonts w:ascii="Arial" w:hAnsi="Arial" w:cs="Arial"/>
          <w:sz w:val="24"/>
          <w:szCs w:val="24"/>
        </w:rPr>
      </w:pPr>
      <w:r w:rsidRPr="00DB0262">
        <w:rPr>
          <w:rFonts w:ascii="Arial" w:hAnsi="Arial" w:cs="Arial"/>
          <w:sz w:val="24"/>
          <w:szCs w:val="24"/>
        </w:rPr>
        <w:t>OBOWIĄZKI ZAMAWIAJĄCEGO</w:t>
      </w:r>
    </w:p>
    <w:p w14:paraId="0403C846" w14:textId="77777777" w:rsidR="0099443F" w:rsidRPr="00DB0262" w:rsidRDefault="0099443F" w:rsidP="0099443F">
      <w:pPr>
        <w:tabs>
          <w:tab w:val="num" w:pos="360"/>
          <w:tab w:val="left" w:pos="420"/>
          <w:tab w:val="num" w:pos="2160"/>
        </w:tabs>
        <w:spacing w:after="0" w:line="360" w:lineRule="auto"/>
        <w:ind w:left="360" w:hanging="360"/>
        <w:jc w:val="center"/>
        <w:rPr>
          <w:rFonts w:ascii="Arial" w:hAnsi="Arial" w:cs="Arial"/>
          <w:sz w:val="24"/>
          <w:szCs w:val="24"/>
        </w:rPr>
      </w:pPr>
      <w:r w:rsidRPr="00DB0262">
        <w:rPr>
          <w:rFonts w:ascii="Arial" w:hAnsi="Arial" w:cs="Arial"/>
          <w:sz w:val="24"/>
          <w:szCs w:val="24"/>
        </w:rPr>
        <w:t>§ 5</w:t>
      </w:r>
    </w:p>
    <w:p w14:paraId="2026C547" w14:textId="77777777" w:rsidR="0099443F" w:rsidRPr="00DB0262" w:rsidRDefault="0099443F" w:rsidP="0099443F">
      <w:pPr>
        <w:spacing w:after="0" w:line="360" w:lineRule="auto"/>
        <w:rPr>
          <w:rFonts w:ascii="Arial" w:hAnsi="Arial" w:cs="Arial"/>
          <w:sz w:val="24"/>
          <w:szCs w:val="24"/>
        </w:rPr>
      </w:pPr>
      <w:r w:rsidRPr="00DB0262">
        <w:rPr>
          <w:rFonts w:ascii="Arial" w:hAnsi="Arial" w:cs="Arial"/>
          <w:sz w:val="24"/>
          <w:szCs w:val="24"/>
        </w:rPr>
        <w:t>Do obowiązków Zamawiającego należy:</w:t>
      </w:r>
    </w:p>
    <w:p w14:paraId="0A6AEFD7" w14:textId="082BF3B3" w:rsidR="0099443F" w:rsidRPr="003D13F1" w:rsidRDefault="0099443F" w:rsidP="001E2DC8">
      <w:pPr>
        <w:pStyle w:val="Akapitzlist"/>
        <w:numPr>
          <w:ilvl w:val="0"/>
          <w:numId w:val="23"/>
        </w:numPr>
        <w:spacing w:after="0" w:line="360" w:lineRule="auto"/>
        <w:ind w:left="284" w:hanging="284"/>
        <w:contextualSpacing w:val="0"/>
        <w:rPr>
          <w:rFonts w:ascii="Arial" w:hAnsi="Arial" w:cs="Arial"/>
          <w:sz w:val="24"/>
          <w:szCs w:val="24"/>
        </w:rPr>
      </w:pPr>
      <w:r w:rsidRPr="003D13F1">
        <w:rPr>
          <w:rFonts w:ascii="Arial" w:hAnsi="Arial" w:cs="Arial"/>
          <w:sz w:val="24"/>
          <w:szCs w:val="24"/>
        </w:rPr>
        <w:lastRenderedPageBreak/>
        <w:t>akceptacja koncepcji lub projektu budowlanego w terminie 10 dni</w:t>
      </w:r>
      <w:r>
        <w:rPr>
          <w:rFonts w:ascii="Arial" w:hAnsi="Arial" w:cs="Arial"/>
          <w:sz w:val="24"/>
          <w:szCs w:val="24"/>
        </w:rPr>
        <w:t xml:space="preserve"> </w:t>
      </w:r>
      <w:r w:rsidRPr="003D13F1">
        <w:rPr>
          <w:rFonts w:ascii="Arial" w:hAnsi="Arial" w:cs="Arial"/>
          <w:sz w:val="24"/>
          <w:szCs w:val="24"/>
        </w:rPr>
        <w:t>od jego otrzymania lub wniesienie w tym terminie uwag,</w:t>
      </w:r>
    </w:p>
    <w:p w14:paraId="437FC3AD" w14:textId="77777777" w:rsidR="0099443F" w:rsidRPr="003D13F1" w:rsidRDefault="0099443F" w:rsidP="001E2DC8">
      <w:pPr>
        <w:pStyle w:val="Akapitzlist"/>
        <w:numPr>
          <w:ilvl w:val="0"/>
          <w:numId w:val="23"/>
        </w:numPr>
        <w:spacing w:after="0" w:line="360" w:lineRule="auto"/>
        <w:ind w:left="284" w:hanging="284"/>
        <w:contextualSpacing w:val="0"/>
        <w:rPr>
          <w:rFonts w:ascii="Arial" w:hAnsi="Arial" w:cs="Arial"/>
          <w:sz w:val="24"/>
          <w:szCs w:val="24"/>
        </w:rPr>
      </w:pPr>
      <w:r w:rsidRPr="00DB0262">
        <w:rPr>
          <w:rFonts w:ascii="Arial" w:hAnsi="Arial" w:cs="Arial"/>
          <w:sz w:val="24"/>
          <w:szCs w:val="24"/>
        </w:rPr>
        <w:t>przekazanie Wy</w:t>
      </w:r>
      <w:r>
        <w:rPr>
          <w:rFonts w:ascii="Arial" w:hAnsi="Arial" w:cs="Arial"/>
          <w:sz w:val="24"/>
          <w:szCs w:val="24"/>
        </w:rPr>
        <w:t>konawcy terenu budowy</w:t>
      </w:r>
      <w:r w:rsidRPr="00DB0262">
        <w:rPr>
          <w:rFonts w:ascii="Arial" w:hAnsi="Arial" w:cs="Arial"/>
          <w:sz w:val="24"/>
          <w:szCs w:val="24"/>
        </w:rPr>
        <w:t xml:space="preserve"> w terminie do 7 dni r</w:t>
      </w:r>
      <w:r>
        <w:rPr>
          <w:rFonts w:ascii="Arial" w:hAnsi="Arial" w:cs="Arial"/>
          <w:sz w:val="24"/>
          <w:szCs w:val="24"/>
        </w:rPr>
        <w:t xml:space="preserve">oboczych od daty uzyskania pozwolenia na budowę, </w:t>
      </w:r>
      <w:r w:rsidRPr="003D13F1">
        <w:rPr>
          <w:rFonts w:ascii="Arial" w:hAnsi="Arial" w:cs="Arial"/>
          <w:sz w:val="24"/>
          <w:szCs w:val="24"/>
        </w:rPr>
        <w:t>z zastrzeżeniem, że w przypadku powołania się przez Wykonawcę na zasoby lub doświadczenie innego podmiotu, do przeka</w:t>
      </w:r>
      <w:r>
        <w:rPr>
          <w:rFonts w:ascii="Arial" w:hAnsi="Arial" w:cs="Arial"/>
          <w:sz w:val="24"/>
          <w:szCs w:val="24"/>
        </w:rPr>
        <w:t xml:space="preserve">zania </w:t>
      </w:r>
      <w:r w:rsidRPr="003D13F1">
        <w:rPr>
          <w:rFonts w:ascii="Arial" w:hAnsi="Arial" w:cs="Arial"/>
          <w:sz w:val="24"/>
          <w:szCs w:val="24"/>
        </w:rPr>
        <w:t>placu budowy może dojść dopiero po zaakceptowaniu przez Zamawiającego umowy z takim Podwykonawcą,</w:t>
      </w:r>
    </w:p>
    <w:p w14:paraId="1782A302" w14:textId="77777777" w:rsidR="0099443F" w:rsidRPr="00DB0262" w:rsidRDefault="0099443F" w:rsidP="001E2DC8">
      <w:pPr>
        <w:pStyle w:val="Akapitzlist"/>
        <w:numPr>
          <w:ilvl w:val="0"/>
          <w:numId w:val="23"/>
        </w:numPr>
        <w:spacing w:after="0" w:line="360" w:lineRule="auto"/>
        <w:ind w:left="284" w:hanging="284"/>
        <w:contextualSpacing w:val="0"/>
        <w:rPr>
          <w:rFonts w:ascii="Arial" w:hAnsi="Arial" w:cs="Arial"/>
          <w:sz w:val="24"/>
          <w:szCs w:val="24"/>
        </w:rPr>
      </w:pPr>
      <w:r w:rsidRPr="00DB0262">
        <w:rPr>
          <w:rFonts w:ascii="Arial" w:hAnsi="Arial" w:cs="Arial"/>
          <w:sz w:val="24"/>
          <w:szCs w:val="24"/>
        </w:rPr>
        <w:t>zapewnienie pełnienia nadzoru inwestorskiego nad prowadzonymi robotami,</w:t>
      </w:r>
    </w:p>
    <w:p w14:paraId="09B4516E" w14:textId="558D6544" w:rsidR="0099443F" w:rsidRPr="00DB0262" w:rsidRDefault="0099443F" w:rsidP="001E2DC8">
      <w:pPr>
        <w:pStyle w:val="Akapitzlist"/>
        <w:numPr>
          <w:ilvl w:val="0"/>
          <w:numId w:val="23"/>
        </w:numPr>
        <w:spacing w:after="0" w:line="360" w:lineRule="auto"/>
        <w:ind w:left="284" w:hanging="284"/>
        <w:contextualSpacing w:val="0"/>
        <w:rPr>
          <w:rFonts w:ascii="Arial" w:hAnsi="Arial" w:cs="Arial"/>
          <w:sz w:val="24"/>
          <w:szCs w:val="24"/>
        </w:rPr>
      </w:pPr>
      <w:r w:rsidRPr="00DB0262">
        <w:rPr>
          <w:rFonts w:ascii="Arial" w:hAnsi="Arial" w:cs="Arial"/>
          <w:sz w:val="24"/>
          <w:szCs w:val="24"/>
        </w:rPr>
        <w:t>wyznaczenie terminu rozpoczęcia od</w:t>
      </w:r>
      <w:r>
        <w:rPr>
          <w:rFonts w:ascii="Arial" w:hAnsi="Arial" w:cs="Arial"/>
          <w:sz w:val="24"/>
          <w:szCs w:val="24"/>
        </w:rPr>
        <w:t xml:space="preserve">bioru końcowego najpóźniej na </w:t>
      </w:r>
      <w:r w:rsidR="00EB5261">
        <w:rPr>
          <w:rFonts w:ascii="Arial" w:hAnsi="Arial" w:cs="Arial"/>
          <w:sz w:val="24"/>
          <w:szCs w:val="24"/>
        </w:rPr>
        <w:t>14</w:t>
      </w:r>
      <w:r w:rsidRPr="00DB0262">
        <w:rPr>
          <w:rFonts w:ascii="Arial" w:hAnsi="Arial" w:cs="Arial"/>
          <w:sz w:val="24"/>
          <w:szCs w:val="24"/>
        </w:rPr>
        <w:t xml:space="preserve"> dzień roboczy od daty otrzymania od Wykonawcy pisemnego zgłoszenia gotowości do odbioru końcowego,</w:t>
      </w:r>
    </w:p>
    <w:p w14:paraId="65A4AA4C" w14:textId="77777777" w:rsidR="0099443F" w:rsidRPr="00DB0262" w:rsidRDefault="0099443F" w:rsidP="006E15D1">
      <w:pPr>
        <w:pStyle w:val="Akapitzlist"/>
        <w:numPr>
          <w:ilvl w:val="0"/>
          <w:numId w:val="23"/>
        </w:numPr>
        <w:spacing w:line="360" w:lineRule="auto"/>
        <w:ind w:left="284" w:hanging="284"/>
        <w:contextualSpacing w:val="0"/>
        <w:rPr>
          <w:rFonts w:ascii="Arial" w:hAnsi="Arial" w:cs="Arial"/>
          <w:sz w:val="24"/>
          <w:szCs w:val="24"/>
        </w:rPr>
      </w:pPr>
      <w:r w:rsidRPr="00DB0262">
        <w:rPr>
          <w:rFonts w:ascii="Arial" w:hAnsi="Arial" w:cs="Arial"/>
          <w:sz w:val="24"/>
          <w:szCs w:val="24"/>
        </w:rPr>
        <w:t>podpisanie protokołu końcoweg</w:t>
      </w:r>
      <w:r>
        <w:rPr>
          <w:rFonts w:ascii="Arial" w:hAnsi="Arial" w:cs="Arial"/>
          <w:sz w:val="24"/>
          <w:szCs w:val="24"/>
        </w:rPr>
        <w:t xml:space="preserve">o odbioru w terminie umownym, a w </w:t>
      </w:r>
      <w:r w:rsidRPr="00DB0262">
        <w:rPr>
          <w:rFonts w:ascii="Arial" w:hAnsi="Arial" w:cs="Arial"/>
          <w:sz w:val="24"/>
          <w:szCs w:val="24"/>
        </w:rPr>
        <w:t>przypadku stwierdzenia niewykonania ca</w:t>
      </w:r>
      <w:r>
        <w:rPr>
          <w:rFonts w:ascii="Arial" w:hAnsi="Arial" w:cs="Arial"/>
          <w:sz w:val="24"/>
          <w:szCs w:val="24"/>
        </w:rPr>
        <w:t xml:space="preserve">łości przedmiotu zamówienia lub </w:t>
      </w:r>
      <w:r w:rsidRPr="00DB0262">
        <w:rPr>
          <w:rFonts w:ascii="Arial" w:hAnsi="Arial" w:cs="Arial"/>
          <w:sz w:val="24"/>
          <w:szCs w:val="24"/>
        </w:rPr>
        <w:t>wykonania wadliwego,</w:t>
      </w:r>
      <w:r>
        <w:rPr>
          <w:rFonts w:ascii="Arial" w:hAnsi="Arial" w:cs="Arial"/>
          <w:sz w:val="24"/>
          <w:szCs w:val="24"/>
        </w:rPr>
        <w:t xml:space="preserve"> bądź nie przekazania Zamawiającemu kompletnej dokumentacji odbiorowej – </w:t>
      </w:r>
      <w:r w:rsidRPr="00DB0262">
        <w:rPr>
          <w:rFonts w:ascii="Arial" w:hAnsi="Arial" w:cs="Arial"/>
          <w:sz w:val="24"/>
          <w:szCs w:val="24"/>
        </w:rPr>
        <w:t>uzgodnienie nowego terminu odbioru robót.</w:t>
      </w:r>
    </w:p>
    <w:p w14:paraId="330DB206" w14:textId="77777777" w:rsidR="0099443F" w:rsidRPr="00DB0262" w:rsidRDefault="0099443F" w:rsidP="006E15D1">
      <w:pPr>
        <w:pStyle w:val="Akapitzlist"/>
        <w:widowControl w:val="0"/>
        <w:tabs>
          <w:tab w:val="left" w:pos="568"/>
        </w:tabs>
        <w:suppressAutoHyphens/>
        <w:spacing w:after="0" w:line="360" w:lineRule="auto"/>
        <w:ind w:left="426"/>
        <w:jc w:val="center"/>
        <w:textAlignment w:val="baseline"/>
        <w:rPr>
          <w:rFonts w:ascii="Arial" w:hAnsi="Arial" w:cs="Arial"/>
          <w:sz w:val="24"/>
          <w:szCs w:val="24"/>
        </w:rPr>
      </w:pPr>
      <w:r w:rsidRPr="00DB0262">
        <w:rPr>
          <w:rFonts w:ascii="Arial" w:hAnsi="Arial" w:cs="Arial"/>
          <w:sz w:val="24"/>
          <w:szCs w:val="24"/>
        </w:rPr>
        <w:t>TERMIN WYKONANIA PRZEDMIOTU UMOWY</w:t>
      </w:r>
    </w:p>
    <w:p w14:paraId="2F735976" w14:textId="77777777" w:rsidR="0099443F" w:rsidRPr="00DB0262" w:rsidRDefault="0099443F" w:rsidP="006E15D1">
      <w:pPr>
        <w:tabs>
          <w:tab w:val="num" w:pos="360"/>
          <w:tab w:val="left" w:pos="420"/>
        </w:tabs>
        <w:spacing w:after="0" w:line="360" w:lineRule="auto"/>
        <w:ind w:left="357" w:hanging="357"/>
        <w:jc w:val="center"/>
        <w:rPr>
          <w:rFonts w:ascii="Arial" w:hAnsi="Arial" w:cs="Arial"/>
          <w:sz w:val="24"/>
          <w:szCs w:val="24"/>
        </w:rPr>
      </w:pPr>
      <w:r>
        <w:rPr>
          <w:rFonts w:ascii="Arial" w:hAnsi="Arial" w:cs="Arial"/>
          <w:sz w:val="24"/>
          <w:szCs w:val="24"/>
        </w:rPr>
        <w:t>§ 6</w:t>
      </w:r>
    </w:p>
    <w:p w14:paraId="4C340C98" w14:textId="29D0372D" w:rsidR="006E15D1" w:rsidRDefault="006E15D1" w:rsidP="008C7936">
      <w:pPr>
        <w:tabs>
          <w:tab w:val="left" w:pos="426"/>
          <w:tab w:val="left" w:pos="851"/>
          <w:tab w:val="left" w:pos="992"/>
        </w:tabs>
        <w:spacing w:after="0" w:line="360" w:lineRule="auto"/>
        <w:contextualSpacing/>
        <w:rPr>
          <w:rFonts w:ascii="Arial" w:hAnsi="Arial" w:cs="Arial"/>
          <w:sz w:val="24"/>
          <w:szCs w:val="24"/>
        </w:rPr>
      </w:pPr>
      <w:r w:rsidRPr="00A62183">
        <w:rPr>
          <w:rFonts w:ascii="Arial" w:hAnsi="Arial" w:cs="Arial"/>
          <w:sz w:val="24"/>
          <w:szCs w:val="24"/>
        </w:rPr>
        <w:t xml:space="preserve">Termin wykonania przedmiotu umowy: do </w:t>
      </w:r>
      <w:r w:rsidR="003E4B4F">
        <w:rPr>
          <w:rFonts w:ascii="Arial" w:hAnsi="Arial" w:cs="Arial"/>
          <w:sz w:val="24"/>
          <w:szCs w:val="24"/>
        </w:rPr>
        <w:t>340 dni od daty zawarcia umowy</w:t>
      </w:r>
      <w:r w:rsidRPr="00A62183">
        <w:rPr>
          <w:rFonts w:ascii="Arial" w:hAnsi="Arial" w:cs="Arial"/>
          <w:sz w:val="24"/>
          <w:szCs w:val="24"/>
        </w:rPr>
        <w:t>, w</w:t>
      </w:r>
      <w:r>
        <w:rPr>
          <w:rFonts w:ascii="Arial" w:hAnsi="Arial" w:cs="Arial"/>
          <w:sz w:val="24"/>
          <w:szCs w:val="24"/>
        </w:rPr>
        <w:t xml:space="preserve"> tym:</w:t>
      </w:r>
    </w:p>
    <w:p w14:paraId="3C6C22FC" w14:textId="77777777" w:rsidR="008C7936" w:rsidRPr="008C7936" w:rsidRDefault="008C7936" w:rsidP="008C7936">
      <w:pPr>
        <w:pStyle w:val="Akapitzlist"/>
        <w:numPr>
          <w:ilvl w:val="0"/>
          <w:numId w:val="52"/>
        </w:numPr>
        <w:spacing w:after="0" w:line="360" w:lineRule="auto"/>
        <w:ind w:left="426" w:hanging="426"/>
        <w:rPr>
          <w:rFonts w:ascii="Arial" w:hAnsi="Arial" w:cs="Arial"/>
          <w:sz w:val="24"/>
          <w:szCs w:val="24"/>
        </w:rPr>
      </w:pPr>
      <w:r w:rsidRPr="008C7936">
        <w:rPr>
          <w:rFonts w:ascii="Arial" w:hAnsi="Arial" w:cs="Arial"/>
          <w:sz w:val="24"/>
          <w:szCs w:val="24"/>
        </w:rPr>
        <w:t xml:space="preserve">Etap 1: </w:t>
      </w:r>
      <w:r w:rsidRPr="008C7936">
        <w:rPr>
          <w:rFonts w:ascii="Arial" w:hAnsi="Arial" w:cs="Arial"/>
          <w:iCs/>
          <w:sz w:val="24"/>
          <w:szCs w:val="24"/>
        </w:rPr>
        <w:t xml:space="preserve">opracowanie dokumentacji projektowej przebudowy budynku Przedszkola na podstawie Programu funkcjonalno-użytkowego z uwzględnieniem założeń określonych w projekcie termomodernizacji oraz projekcie </w:t>
      </w:r>
      <w:proofErr w:type="spellStart"/>
      <w:r w:rsidRPr="008C7936">
        <w:rPr>
          <w:rFonts w:ascii="Arial" w:hAnsi="Arial" w:cs="Arial"/>
          <w:iCs/>
          <w:sz w:val="24"/>
          <w:szCs w:val="24"/>
        </w:rPr>
        <w:t>mikroinstalacji</w:t>
      </w:r>
      <w:proofErr w:type="spellEnd"/>
      <w:r w:rsidRPr="008C7936">
        <w:rPr>
          <w:rFonts w:ascii="Arial" w:hAnsi="Arial" w:cs="Arial"/>
          <w:iCs/>
          <w:sz w:val="24"/>
          <w:szCs w:val="24"/>
        </w:rPr>
        <w:t xml:space="preserve"> fotowoltaicznej, w terminie do 90 dni, w tym</w:t>
      </w:r>
      <w:r w:rsidRPr="008C7936">
        <w:rPr>
          <w:rFonts w:ascii="Arial" w:hAnsi="Arial" w:cs="Arial"/>
          <w:sz w:val="24"/>
          <w:szCs w:val="24"/>
        </w:rPr>
        <w:t>:</w:t>
      </w:r>
    </w:p>
    <w:p w14:paraId="1B86E1BC" w14:textId="77777777" w:rsidR="008C7936" w:rsidRPr="008F1D86" w:rsidRDefault="008C7936" w:rsidP="008C7936">
      <w:pPr>
        <w:pStyle w:val="Akapitzlist"/>
        <w:widowControl w:val="0"/>
        <w:numPr>
          <w:ilvl w:val="0"/>
          <w:numId w:val="49"/>
        </w:numPr>
        <w:autoSpaceDE w:val="0"/>
        <w:autoSpaceDN w:val="0"/>
        <w:adjustRightInd w:val="0"/>
        <w:spacing w:after="0" w:line="360" w:lineRule="auto"/>
        <w:ind w:right="-34"/>
        <w:rPr>
          <w:rFonts w:ascii="Arial" w:hAnsi="Arial" w:cs="Arial"/>
          <w:sz w:val="24"/>
          <w:szCs w:val="24"/>
        </w:rPr>
      </w:pPr>
      <w:r>
        <w:rPr>
          <w:rFonts w:ascii="Arial" w:hAnsi="Arial" w:cs="Arial"/>
          <w:iCs/>
          <w:sz w:val="24"/>
          <w:szCs w:val="24"/>
        </w:rPr>
        <w:t>o</w:t>
      </w:r>
      <w:r w:rsidRPr="008F1D86">
        <w:rPr>
          <w:rFonts w:ascii="Arial" w:hAnsi="Arial" w:cs="Arial"/>
          <w:iCs/>
          <w:sz w:val="24"/>
          <w:szCs w:val="24"/>
        </w:rPr>
        <w:t>pracowanie</w:t>
      </w:r>
      <w:r>
        <w:rPr>
          <w:rFonts w:ascii="Arial" w:hAnsi="Arial" w:cs="Arial"/>
          <w:iCs/>
          <w:sz w:val="24"/>
          <w:szCs w:val="24"/>
        </w:rPr>
        <w:t xml:space="preserve"> </w:t>
      </w:r>
      <w:r w:rsidRPr="00495BBF">
        <w:rPr>
          <w:rFonts w:ascii="Arial" w:hAnsi="Arial" w:cs="Arial"/>
          <w:iCs/>
          <w:sz w:val="24"/>
          <w:szCs w:val="24"/>
        </w:rPr>
        <w:t>inwentaryzacji</w:t>
      </w:r>
      <w:r>
        <w:rPr>
          <w:rFonts w:ascii="Arial" w:hAnsi="Arial" w:cs="Arial"/>
          <w:iCs/>
          <w:sz w:val="24"/>
          <w:szCs w:val="24"/>
        </w:rPr>
        <w:t xml:space="preserve"> budynku</w:t>
      </w:r>
      <w:r w:rsidRPr="00495BBF">
        <w:rPr>
          <w:rFonts w:ascii="Arial" w:hAnsi="Arial" w:cs="Arial"/>
          <w:iCs/>
          <w:sz w:val="24"/>
          <w:szCs w:val="24"/>
        </w:rPr>
        <w:t xml:space="preserve">, </w:t>
      </w:r>
      <w:r>
        <w:rPr>
          <w:rFonts w:ascii="Arial" w:hAnsi="Arial" w:cs="Arial"/>
          <w:iCs/>
          <w:sz w:val="24"/>
          <w:szCs w:val="24"/>
        </w:rPr>
        <w:t xml:space="preserve">opracowanie </w:t>
      </w:r>
      <w:r w:rsidRPr="00495BBF">
        <w:rPr>
          <w:rFonts w:ascii="Arial" w:hAnsi="Arial" w:cs="Arial"/>
          <w:iCs/>
          <w:sz w:val="24"/>
          <w:szCs w:val="24"/>
        </w:rPr>
        <w:t xml:space="preserve">opinii </w:t>
      </w:r>
      <w:r w:rsidRPr="00495BBF">
        <w:rPr>
          <w:rFonts w:ascii="Arial" w:hAnsi="Arial" w:cs="Arial"/>
          <w:sz w:val="24"/>
          <w:szCs w:val="24"/>
        </w:rPr>
        <w:t xml:space="preserve">ornitologicznej i </w:t>
      </w:r>
      <w:proofErr w:type="spellStart"/>
      <w:r w:rsidRPr="00495BBF">
        <w:rPr>
          <w:rFonts w:ascii="Arial" w:hAnsi="Arial" w:cs="Arial"/>
          <w:sz w:val="24"/>
          <w:szCs w:val="24"/>
        </w:rPr>
        <w:t>chiropterologicznej</w:t>
      </w:r>
      <w:proofErr w:type="spellEnd"/>
      <w:r w:rsidRPr="00495BBF">
        <w:rPr>
          <w:rFonts w:ascii="Arial" w:hAnsi="Arial" w:cs="Arial"/>
          <w:sz w:val="24"/>
          <w:szCs w:val="24"/>
        </w:rPr>
        <w:t xml:space="preserve"> oraz </w:t>
      </w:r>
      <w:r>
        <w:rPr>
          <w:rFonts w:ascii="Arial" w:hAnsi="Arial" w:cs="Arial"/>
          <w:sz w:val="24"/>
          <w:szCs w:val="24"/>
        </w:rPr>
        <w:t xml:space="preserve">opracowanie </w:t>
      </w:r>
      <w:r w:rsidRPr="00495BBF">
        <w:rPr>
          <w:rFonts w:ascii="Arial" w:hAnsi="Arial" w:cs="Arial"/>
          <w:iCs/>
          <w:sz w:val="24"/>
          <w:szCs w:val="24"/>
        </w:rPr>
        <w:t xml:space="preserve">ekspertyzy technicznej budynku przedszkola wraz z koncepcją </w:t>
      </w:r>
      <w:proofErr w:type="spellStart"/>
      <w:r w:rsidRPr="00495BBF">
        <w:rPr>
          <w:rFonts w:ascii="Arial" w:hAnsi="Arial" w:cs="Arial"/>
          <w:iCs/>
          <w:sz w:val="24"/>
          <w:szCs w:val="24"/>
        </w:rPr>
        <w:t>architektoniczno</w:t>
      </w:r>
      <w:proofErr w:type="spellEnd"/>
      <w:r w:rsidRPr="00495BBF">
        <w:rPr>
          <w:rFonts w:ascii="Arial" w:hAnsi="Arial" w:cs="Arial"/>
          <w:iCs/>
          <w:sz w:val="24"/>
          <w:szCs w:val="24"/>
        </w:rPr>
        <w:t>–budowlaną przebudowy budynku przedszkola</w:t>
      </w:r>
      <w:r>
        <w:rPr>
          <w:rFonts w:ascii="Arial" w:hAnsi="Arial" w:cs="Arial"/>
          <w:iCs/>
          <w:sz w:val="24"/>
          <w:szCs w:val="24"/>
        </w:rPr>
        <w:t xml:space="preserve"> </w:t>
      </w:r>
      <w:r w:rsidRPr="008F1D86">
        <w:rPr>
          <w:rFonts w:ascii="Arial" w:hAnsi="Arial" w:cs="Arial"/>
          <w:sz w:val="24"/>
          <w:szCs w:val="24"/>
        </w:rPr>
        <w:t>– do 30</w:t>
      </w:r>
      <w:r w:rsidRPr="008F1D86">
        <w:rPr>
          <w:rFonts w:ascii="Arial" w:hAnsi="Arial" w:cs="Arial"/>
          <w:i/>
          <w:sz w:val="24"/>
          <w:szCs w:val="24"/>
        </w:rPr>
        <w:t xml:space="preserve"> </w:t>
      </w:r>
      <w:r w:rsidRPr="008F1D86">
        <w:rPr>
          <w:rFonts w:ascii="Arial" w:hAnsi="Arial" w:cs="Arial"/>
          <w:sz w:val="24"/>
          <w:szCs w:val="24"/>
        </w:rPr>
        <w:t>dni od daty zawarcia umowy,</w:t>
      </w:r>
    </w:p>
    <w:p w14:paraId="208EA804" w14:textId="77777777" w:rsidR="008C7936" w:rsidRPr="008F1D86" w:rsidRDefault="008C7936" w:rsidP="008C7936">
      <w:pPr>
        <w:numPr>
          <w:ilvl w:val="0"/>
          <w:numId w:val="49"/>
        </w:numPr>
        <w:spacing w:after="0" w:line="360" w:lineRule="auto"/>
        <w:rPr>
          <w:rFonts w:ascii="Arial" w:hAnsi="Arial" w:cs="Arial"/>
          <w:iCs/>
          <w:sz w:val="24"/>
          <w:szCs w:val="24"/>
        </w:rPr>
      </w:pPr>
      <w:r w:rsidRPr="00495BBF">
        <w:rPr>
          <w:rFonts w:ascii="Arial" w:hAnsi="Arial" w:cs="Arial"/>
          <w:iCs/>
          <w:sz w:val="24"/>
          <w:szCs w:val="24"/>
        </w:rPr>
        <w:t>opracowanie na podstawie koncepcji jw. z uwzględnieniem ewentualnych wcześniejszych zgłoszonych do niej uwag Zamawiającego, kompletnej dokumentacji projektowej zadania wraz z uzyskaniem wszystkich uzgodnień i pozwoleń na je</w:t>
      </w:r>
      <w:r>
        <w:rPr>
          <w:rFonts w:ascii="Arial" w:hAnsi="Arial" w:cs="Arial"/>
          <w:iCs/>
          <w:sz w:val="24"/>
          <w:szCs w:val="24"/>
        </w:rPr>
        <w:t>j</w:t>
      </w:r>
      <w:r w:rsidRPr="00495BBF">
        <w:rPr>
          <w:rFonts w:ascii="Arial" w:hAnsi="Arial" w:cs="Arial"/>
          <w:iCs/>
          <w:sz w:val="24"/>
          <w:szCs w:val="24"/>
        </w:rPr>
        <w:t xml:space="preserve"> realizację oraz złożenie wniosku o pozwolenie na budowę (po </w:t>
      </w:r>
      <w:r w:rsidRPr="00495BBF">
        <w:rPr>
          <w:rFonts w:ascii="Arial" w:hAnsi="Arial" w:cs="Arial"/>
          <w:iCs/>
          <w:sz w:val="24"/>
          <w:szCs w:val="24"/>
        </w:rPr>
        <w:lastRenderedPageBreak/>
        <w:t xml:space="preserve">uprzednim zatwierdzeniu tego projektu przez Zamawiającego). </w:t>
      </w:r>
      <w:r>
        <w:rPr>
          <w:rFonts w:ascii="Arial" w:hAnsi="Arial" w:cs="Arial"/>
          <w:iCs/>
          <w:sz w:val="24"/>
          <w:szCs w:val="24"/>
        </w:rPr>
        <w:br/>
      </w:r>
      <w:r w:rsidRPr="00495BBF">
        <w:rPr>
          <w:rFonts w:ascii="Arial" w:hAnsi="Arial" w:cs="Arial"/>
          <w:iCs/>
          <w:sz w:val="24"/>
          <w:szCs w:val="24"/>
        </w:rPr>
        <w:t>Z dokumentacją należy przedłożyć do akceptacji Zamawiającego kosztorys uproszczony oraz przedmiar robót</w:t>
      </w:r>
      <w:r w:rsidRPr="00495BBF">
        <w:rPr>
          <w:rFonts w:ascii="Arial" w:hAnsi="Arial" w:cs="Arial"/>
          <w:sz w:val="24"/>
          <w:szCs w:val="24"/>
        </w:rPr>
        <w:t xml:space="preserve"> z podziałem na poszczególne części zadania</w:t>
      </w:r>
      <w:r>
        <w:rPr>
          <w:rFonts w:ascii="Arial" w:hAnsi="Arial" w:cs="Arial"/>
          <w:sz w:val="24"/>
          <w:szCs w:val="24"/>
        </w:rPr>
        <w:t xml:space="preserve"> </w:t>
      </w:r>
      <w:r w:rsidRPr="00495BBF">
        <w:rPr>
          <w:rFonts w:ascii="Arial" w:hAnsi="Arial" w:cs="Arial"/>
          <w:sz w:val="24"/>
          <w:szCs w:val="24"/>
        </w:rPr>
        <w:t xml:space="preserve">tj. adaptacja budynku przedszkola na potrzeby żłobka, termomodernizacja budynku przedszkola, budowa </w:t>
      </w:r>
      <w:proofErr w:type="spellStart"/>
      <w:r w:rsidRPr="00495BBF">
        <w:rPr>
          <w:rFonts w:ascii="Arial" w:hAnsi="Arial" w:cs="Arial"/>
          <w:sz w:val="24"/>
          <w:szCs w:val="24"/>
        </w:rPr>
        <w:t>mikroinstalacji</w:t>
      </w:r>
      <w:proofErr w:type="spellEnd"/>
      <w:r w:rsidRPr="00495BBF">
        <w:rPr>
          <w:rFonts w:ascii="Arial" w:hAnsi="Arial" w:cs="Arial"/>
          <w:sz w:val="24"/>
          <w:szCs w:val="24"/>
        </w:rPr>
        <w:t xml:space="preserve"> fotowoltaicznej wraz z podziałem na roboty kwalifikowane i niekwalifikowane dla każdej części zadania</w:t>
      </w:r>
      <w:r>
        <w:rPr>
          <w:rFonts w:ascii="Arial" w:hAnsi="Arial" w:cs="Arial"/>
          <w:sz w:val="24"/>
          <w:szCs w:val="24"/>
        </w:rPr>
        <w:t xml:space="preserve"> </w:t>
      </w:r>
      <w:r w:rsidRPr="008F1D86">
        <w:rPr>
          <w:rFonts w:ascii="Arial" w:hAnsi="Arial" w:cs="Arial"/>
          <w:sz w:val="24"/>
          <w:szCs w:val="24"/>
        </w:rPr>
        <w:t>– do 90 dni od daty zawarcia umowy.</w:t>
      </w:r>
    </w:p>
    <w:p w14:paraId="173EDE70" w14:textId="55A4324D" w:rsidR="008C7936" w:rsidRDefault="006E15D1" w:rsidP="008C7936">
      <w:pPr>
        <w:pStyle w:val="Tekstpodstawowywcity"/>
        <w:numPr>
          <w:ilvl w:val="0"/>
          <w:numId w:val="52"/>
        </w:numPr>
        <w:spacing w:after="0" w:line="360" w:lineRule="auto"/>
        <w:ind w:left="426"/>
        <w:rPr>
          <w:rFonts w:ascii="Arial" w:hAnsi="Arial" w:cs="Arial"/>
          <w:bCs/>
          <w:sz w:val="24"/>
          <w:szCs w:val="24"/>
        </w:rPr>
      </w:pPr>
      <w:r w:rsidRPr="00A62183">
        <w:rPr>
          <w:rFonts w:ascii="Arial" w:hAnsi="Arial" w:cs="Arial"/>
          <w:bCs/>
          <w:sz w:val="24"/>
          <w:szCs w:val="24"/>
        </w:rPr>
        <w:t xml:space="preserve">Etap II: </w:t>
      </w:r>
      <w:r>
        <w:rPr>
          <w:rFonts w:ascii="Arial" w:hAnsi="Arial" w:cs="Arial"/>
          <w:bCs/>
          <w:sz w:val="24"/>
          <w:szCs w:val="24"/>
        </w:rPr>
        <w:t xml:space="preserve">do </w:t>
      </w:r>
      <w:r w:rsidR="003E4B4F">
        <w:rPr>
          <w:rFonts w:ascii="Arial" w:hAnsi="Arial" w:cs="Arial"/>
          <w:bCs/>
          <w:sz w:val="24"/>
          <w:szCs w:val="24"/>
        </w:rPr>
        <w:t>210 dni od daty zawarcia umowy</w:t>
      </w:r>
      <w:r w:rsidRPr="00A62183">
        <w:rPr>
          <w:rFonts w:ascii="Arial" w:hAnsi="Arial" w:cs="Arial"/>
          <w:bCs/>
          <w:sz w:val="24"/>
          <w:szCs w:val="24"/>
        </w:rPr>
        <w:t xml:space="preserve"> na wykonanie robót</w:t>
      </w:r>
      <w:r>
        <w:rPr>
          <w:rFonts w:ascii="Arial" w:hAnsi="Arial" w:cs="Arial"/>
          <w:bCs/>
          <w:sz w:val="24"/>
          <w:szCs w:val="24"/>
        </w:rPr>
        <w:t xml:space="preserve"> budowlanych na podstawie dokumentacji projektowej opracowanej w etapie I, dotyczących modernizacji dachu tj. docieplenie i wymiana pokrycia wraz z montażem wszystkich niezbędnych obróbek blacharskich, montaż klap dymowych oraz montaż i uruchomienie </w:t>
      </w:r>
      <w:proofErr w:type="spellStart"/>
      <w:r>
        <w:rPr>
          <w:rFonts w:ascii="Arial" w:hAnsi="Arial" w:cs="Arial"/>
          <w:bCs/>
          <w:sz w:val="24"/>
          <w:szCs w:val="24"/>
        </w:rPr>
        <w:t>mikroinstalacji</w:t>
      </w:r>
      <w:proofErr w:type="spellEnd"/>
      <w:r>
        <w:rPr>
          <w:rFonts w:ascii="Arial" w:hAnsi="Arial" w:cs="Arial"/>
          <w:bCs/>
          <w:sz w:val="24"/>
          <w:szCs w:val="24"/>
        </w:rPr>
        <w:t xml:space="preserve"> fotowoltaicznej.</w:t>
      </w:r>
    </w:p>
    <w:p w14:paraId="050AEE02" w14:textId="5DA0F4C9" w:rsidR="006E15D1" w:rsidRPr="008C7936" w:rsidRDefault="006E15D1" w:rsidP="008C7936">
      <w:pPr>
        <w:pStyle w:val="Tekstpodstawowywcity"/>
        <w:numPr>
          <w:ilvl w:val="0"/>
          <w:numId w:val="52"/>
        </w:numPr>
        <w:spacing w:after="0" w:line="360" w:lineRule="auto"/>
        <w:ind w:left="426"/>
        <w:rPr>
          <w:rFonts w:ascii="Arial" w:hAnsi="Arial" w:cs="Arial"/>
          <w:bCs/>
          <w:sz w:val="24"/>
          <w:szCs w:val="24"/>
        </w:rPr>
      </w:pPr>
      <w:r w:rsidRPr="008C7936">
        <w:rPr>
          <w:rFonts w:ascii="Arial" w:hAnsi="Arial" w:cs="Arial"/>
          <w:bCs/>
          <w:sz w:val="24"/>
          <w:szCs w:val="24"/>
        </w:rPr>
        <w:t xml:space="preserve">Etap III: do </w:t>
      </w:r>
      <w:r w:rsidR="003E4B4F">
        <w:rPr>
          <w:rFonts w:ascii="Arial" w:hAnsi="Arial" w:cs="Arial"/>
          <w:bCs/>
          <w:sz w:val="24"/>
          <w:szCs w:val="24"/>
        </w:rPr>
        <w:t>340 dni od daty zawarcia umowy</w:t>
      </w:r>
      <w:r w:rsidRPr="008C7936">
        <w:rPr>
          <w:rFonts w:ascii="Arial" w:hAnsi="Arial" w:cs="Arial"/>
          <w:bCs/>
          <w:sz w:val="24"/>
          <w:szCs w:val="24"/>
        </w:rPr>
        <w:t xml:space="preserve"> na wykonanie pozostałych robót budowlanych na podstawie dokumentacji projektowej opracowanej w etapie I, uzyskanie wszelkich dokumentów i niezbędnych uzgodnień, w tym uzyskanie pozytywnego zgłoszenia zakończenia budowy w Powiatowym Inspektoracie Nadzoru Budowlanego oraz uzyskanie pozwolenia na użytkowanie.</w:t>
      </w:r>
    </w:p>
    <w:p w14:paraId="0531EA3B" w14:textId="77777777" w:rsidR="0099443F" w:rsidRPr="00DB0262" w:rsidRDefault="0099443F" w:rsidP="006D665F">
      <w:pPr>
        <w:tabs>
          <w:tab w:val="num" w:pos="360"/>
          <w:tab w:val="left" w:pos="420"/>
        </w:tabs>
        <w:spacing w:before="240" w:after="0" w:line="360" w:lineRule="auto"/>
        <w:ind w:left="360" w:hanging="360"/>
        <w:jc w:val="center"/>
        <w:rPr>
          <w:rFonts w:ascii="Arial" w:hAnsi="Arial" w:cs="Arial"/>
          <w:sz w:val="24"/>
          <w:szCs w:val="24"/>
        </w:rPr>
      </w:pPr>
      <w:r w:rsidRPr="00DB0262">
        <w:rPr>
          <w:rFonts w:ascii="Arial" w:hAnsi="Arial" w:cs="Arial"/>
          <w:sz w:val="24"/>
          <w:szCs w:val="24"/>
        </w:rPr>
        <w:t>WYNAGRODZENIE I PŁATNOŚĆ</w:t>
      </w:r>
    </w:p>
    <w:p w14:paraId="66F3984C" w14:textId="77777777" w:rsidR="0099443F" w:rsidRPr="00DB0262" w:rsidRDefault="0099443F" w:rsidP="006D665F">
      <w:pPr>
        <w:tabs>
          <w:tab w:val="num" w:pos="360"/>
          <w:tab w:val="left" w:pos="420"/>
        </w:tabs>
        <w:spacing w:after="0" w:line="360" w:lineRule="auto"/>
        <w:ind w:left="360" w:hanging="360"/>
        <w:jc w:val="center"/>
        <w:rPr>
          <w:rFonts w:ascii="Arial" w:hAnsi="Arial" w:cs="Arial"/>
          <w:sz w:val="24"/>
          <w:szCs w:val="24"/>
        </w:rPr>
      </w:pPr>
      <w:r>
        <w:rPr>
          <w:rFonts w:ascii="Arial" w:hAnsi="Arial" w:cs="Arial"/>
          <w:sz w:val="24"/>
          <w:szCs w:val="24"/>
        </w:rPr>
        <w:t>§ 7</w:t>
      </w:r>
    </w:p>
    <w:p w14:paraId="2A2684A9" w14:textId="77777777" w:rsidR="0099443F" w:rsidRPr="00DB0262" w:rsidRDefault="0099443F" w:rsidP="001E2DC8">
      <w:pPr>
        <w:numPr>
          <w:ilvl w:val="0"/>
          <w:numId w:val="26"/>
        </w:numPr>
        <w:tabs>
          <w:tab w:val="clear" w:pos="720"/>
        </w:tabs>
        <w:spacing w:after="0" w:line="360" w:lineRule="auto"/>
        <w:ind w:left="284" w:hanging="284"/>
        <w:rPr>
          <w:rFonts w:ascii="Arial" w:hAnsi="Arial" w:cs="Arial"/>
          <w:color w:val="000000"/>
          <w:sz w:val="24"/>
          <w:szCs w:val="24"/>
        </w:rPr>
      </w:pPr>
      <w:r w:rsidRPr="00DB0262">
        <w:rPr>
          <w:rFonts w:ascii="Arial" w:hAnsi="Arial" w:cs="Arial"/>
          <w:color w:val="000000"/>
          <w:sz w:val="24"/>
          <w:szCs w:val="24"/>
        </w:rPr>
        <w:t>Za wykonanie przedmiotu umowy Zamawiający zapłaci wynagrodzenie ryczałtowe</w:t>
      </w:r>
      <w:r w:rsidRPr="00DB0262">
        <w:rPr>
          <w:rFonts w:ascii="Arial" w:hAnsi="Arial" w:cs="Arial"/>
          <w:sz w:val="24"/>
          <w:szCs w:val="24"/>
        </w:rPr>
        <w:t>, które wynosi brutto ……..... zł (słownie …….), w tym podatek VAT.</w:t>
      </w:r>
    </w:p>
    <w:p w14:paraId="22BC1433" w14:textId="571AFBB1" w:rsidR="0099443F" w:rsidRPr="00DB0262" w:rsidRDefault="0099443F" w:rsidP="001E2DC8">
      <w:pPr>
        <w:numPr>
          <w:ilvl w:val="0"/>
          <w:numId w:val="26"/>
        </w:numPr>
        <w:tabs>
          <w:tab w:val="clear" w:pos="720"/>
        </w:tabs>
        <w:spacing w:after="0" w:line="360" w:lineRule="auto"/>
        <w:ind w:left="284" w:hanging="284"/>
        <w:rPr>
          <w:rFonts w:ascii="Arial" w:hAnsi="Arial" w:cs="Arial"/>
          <w:color w:val="000000"/>
          <w:sz w:val="24"/>
          <w:szCs w:val="24"/>
        </w:rPr>
      </w:pPr>
      <w:r w:rsidRPr="00DB0262">
        <w:rPr>
          <w:rFonts w:ascii="Arial" w:hAnsi="Arial" w:cs="Arial"/>
          <w:color w:val="000000"/>
          <w:sz w:val="24"/>
          <w:szCs w:val="24"/>
        </w:rPr>
        <w:t>Wynagrodzenie, o którym mowa w ust.1, obejmuje całość kosztów związanych</w:t>
      </w:r>
      <w:r>
        <w:rPr>
          <w:rFonts w:ascii="Arial" w:hAnsi="Arial" w:cs="Arial"/>
          <w:color w:val="000000"/>
          <w:sz w:val="24"/>
          <w:szCs w:val="24"/>
        </w:rPr>
        <w:t xml:space="preserve"> z opracowaniem dokumentacji projektowej oraz kosztów związanych</w:t>
      </w:r>
      <w:r w:rsidRPr="00DB0262">
        <w:rPr>
          <w:rFonts w:ascii="Arial" w:hAnsi="Arial" w:cs="Arial"/>
          <w:color w:val="000000"/>
          <w:sz w:val="24"/>
          <w:szCs w:val="24"/>
        </w:rPr>
        <w:t xml:space="preserve"> z należytą i kompleksową realizacją przedmiotu umowy, w tym obejmuje w szczególności</w:t>
      </w:r>
      <w:r w:rsidRPr="00DB0262">
        <w:rPr>
          <w:rFonts w:ascii="Arial" w:hAnsi="Arial" w:cs="Arial"/>
          <w:sz w:val="24"/>
          <w:szCs w:val="24"/>
        </w:rPr>
        <w:t>:</w:t>
      </w:r>
      <w:r w:rsidRPr="00DB0262">
        <w:rPr>
          <w:rFonts w:ascii="Arial" w:hAnsi="Arial" w:cs="Arial"/>
          <w:color w:val="000000"/>
          <w:sz w:val="24"/>
          <w:szCs w:val="24"/>
        </w:rPr>
        <w:t xml:space="preserve"> koszt materiałów, robocizny, transportu, ubezpieczeń, zabezpieczeń, odszkodowań a także w szczególności koszty uzgodnień, opinii, ekspertyz, badań, pomiarów, zatwierdzeń, koszty robót przygotowawczych, demontażowych, porządkowych, oznakowania, </w:t>
      </w:r>
      <w:r w:rsidR="006E15D1">
        <w:rPr>
          <w:rFonts w:ascii="Arial" w:hAnsi="Arial" w:cs="Arial"/>
          <w:color w:val="000000"/>
          <w:sz w:val="24"/>
          <w:szCs w:val="24"/>
        </w:rPr>
        <w:t>uporządkowania terenu</w:t>
      </w:r>
      <w:r w:rsidRPr="00DB0262">
        <w:rPr>
          <w:rFonts w:ascii="Arial" w:hAnsi="Arial" w:cs="Arial"/>
          <w:color w:val="000000"/>
          <w:sz w:val="24"/>
          <w:szCs w:val="24"/>
        </w:rPr>
        <w:t xml:space="preserve">, zagospodarowania terenu robót, koszty utrzymania i likwidacji zaplecza prowadzenia robót, pracy w godzinach nadliczbowych i w dni wolne od pracy, ubezpieczenia, opłat (w tym za </w:t>
      </w:r>
      <w:r w:rsidRPr="00DB0262">
        <w:rPr>
          <w:rFonts w:ascii="Arial" w:hAnsi="Arial" w:cs="Arial"/>
          <w:color w:val="000000"/>
          <w:sz w:val="24"/>
          <w:szCs w:val="24"/>
        </w:rPr>
        <w:lastRenderedPageBreak/>
        <w:t>transport odpadów, ich składowanie i utylizację), ewentualne koszty jednorazowego przerzutu sprzętu, koszty odkrywek i/lub odkrywek próbnych i koszt usunięcia kolizji, koszty związane z tymczasową organizac</w:t>
      </w:r>
      <w:r>
        <w:rPr>
          <w:rFonts w:ascii="Arial" w:hAnsi="Arial" w:cs="Arial"/>
          <w:color w:val="000000"/>
          <w:sz w:val="24"/>
          <w:szCs w:val="24"/>
        </w:rPr>
        <w:t xml:space="preserve">ją ruchu oraz zajęciem chodnika, koszty wykonania i montażu tablic informacyjnych, </w:t>
      </w:r>
      <w:r w:rsidR="00837634">
        <w:rPr>
          <w:rFonts w:ascii="Arial" w:hAnsi="Arial" w:cs="Arial"/>
          <w:color w:val="000000"/>
          <w:sz w:val="24"/>
          <w:szCs w:val="24"/>
        </w:rPr>
        <w:t>koszt opracowania instrukcji bezpieczeństwa pożarowego</w:t>
      </w:r>
      <w:r w:rsidR="006E15D1">
        <w:rPr>
          <w:rFonts w:ascii="Arial" w:hAnsi="Arial" w:cs="Arial"/>
          <w:color w:val="000000"/>
          <w:sz w:val="24"/>
          <w:szCs w:val="24"/>
        </w:rPr>
        <w:t xml:space="preserve">, </w:t>
      </w:r>
      <w:r>
        <w:rPr>
          <w:rFonts w:ascii="Arial" w:hAnsi="Arial" w:cs="Arial"/>
          <w:color w:val="000000"/>
          <w:sz w:val="24"/>
          <w:szCs w:val="24"/>
        </w:rPr>
        <w:t xml:space="preserve">koszty opracowania audytu energetycznego budynku oraz charakterystyki energetycznej budynku, koszty opracowania opinii ornitologicznej i </w:t>
      </w:r>
      <w:proofErr w:type="spellStart"/>
      <w:r>
        <w:rPr>
          <w:rFonts w:ascii="Arial" w:hAnsi="Arial" w:cs="Arial"/>
          <w:color w:val="000000"/>
          <w:sz w:val="24"/>
          <w:szCs w:val="24"/>
        </w:rPr>
        <w:t>chiropterologicznej</w:t>
      </w:r>
      <w:proofErr w:type="spellEnd"/>
      <w:r>
        <w:rPr>
          <w:rFonts w:ascii="Arial" w:hAnsi="Arial" w:cs="Arial"/>
          <w:color w:val="000000"/>
          <w:sz w:val="24"/>
          <w:szCs w:val="24"/>
        </w:rPr>
        <w:t>, koszty opracowania ekspertyzy technicznej budynku, koszty opracowania kosztorysów uproszczonych i przedmiarów robót.</w:t>
      </w:r>
    </w:p>
    <w:p w14:paraId="245FA2F9" w14:textId="77777777" w:rsidR="0099443F" w:rsidRPr="00DB0262" w:rsidRDefault="0099443F" w:rsidP="001E2DC8">
      <w:pPr>
        <w:numPr>
          <w:ilvl w:val="0"/>
          <w:numId w:val="26"/>
        </w:numPr>
        <w:tabs>
          <w:tab w:val="clear" w:pos="720"/>
          <w:tab w:val="num" w:pos="284"/>
          <w:tab w:val="num" w:pos="928"/>
        </w:tabs>
        <w:spacing w:after="0" w:line="360" w:lineRule="auto"/>
        <w:ind w:left="284" w:hanging="284"/>
        <w:rPr>
          <w:rFonts w:ascii="Arial" w:hAnsi="Arial" w:cs="Arial"/>
          <w:color w:val="000000"/>
          <w:sz w:val="24"/>
          <w:szCs w:val="24"/>
        </w:rPr>
      </w:pPr>
      <w:r w:rsidRPr="00DB0262">
        <w:rPr>
          <w:rFonts w:ascii="Arial" w:hAnsi="Arial" w:cs="Arial"/>
          <w:color w:val="000000"/>
          <w:sz w:val="24"/>
          <w:szCs w:val="24"/>
        </w:rPr>
        <w:t>Niedoszacowanie, pominięcie oraz brak rozpoznania zakresu przedmiotu umowy nie może być podstawą do żądania podwyższenia wynagrodzenia określonego w ust.1. Wynagrodzenie w tym zakresie jest wynagrodzeniem ryczałtowym w rozumieniu art. 632 Kodeksu cywilnego.</w:t>
      </w:r>
    </w:p>
    <w:p w14:paraId="03FBF803" w14:textId="77777777" w:rsidR="0099443F" w:rsidRPr="00DB0262" w:rsidRDefault="0099443F" w:rsidP="001E2DC8">
      <w:pPr>
        <w:numPr>
          <w:ilvl w:val="0"/>
          <w:numId w:val="26"/>
        </w:numPr>
        <w:tabs>
          <w:tab w:val="clear" w:pos="720"/>
          <w:tab w:val="num" w:pos="284"/>
          <w:tab w:val="num" w:pos="928"/>
        </w:tabs>
        <w:spacing w:after="0" w:line="360" w:lineRule="auto"/>
        <w:ind w:left="284" w:hanging="284"/>
        <w:rPr>
          <w:rFonts w:ascii="Arial" w:hAnsi="Arial" w:cs="Arial"/>
          <w:color w:val="000000"/>
          <w:sz w:val="24"/>
          <w:szCs w:val="24"/>
        </w:rPr>
      </w:pPr>
      <w:r w:rsidRPr="00DB0262">
        <w:rPr>
          <w:rFonts w:ascii="Arial" w:hAnsi="Arial" w:cs="Arial"/>
          <w:color w:val="000000"/>
          <w:sz w:val="24"/>
          <w:szCs w:val="24"/>
        </w:rPr>
        <w:t>W przypadku pominięcia przez Wykonawcę przy wycenie jakiejkolwiek części zamówienia i jej nieujęcia w wynagrodzeniu, o którym mowa w ust. 1, Wykonawcy nie przysługują względem Zamawiającego żadne roszczenia z powyższego tytułu, a w szczególności roszczenia o dodatkowe wynagrodzenie.</w:t>
      </w:r>
    </w:p>
    <w:p w14:paraId="74663E7D" w14:textId="62F7CDBC" w:rsidR="0099443F" w:rsidRDefault="0099443F" w:rsidP="006E15D1">
      <w:pPr>
        <w:numPr>
          <w:ilvl w:val="0"/>
          <w:numId w:val="26"/>
        </w:numPr>
        <w:tabs>
          <w:tab w:val="clear" w:pos="720"/>
          <w:tab w:val="num" w:pos="284"/>
          <w:tab w:val="num" w:pos="928"/>
        </w:tabs>
        <w:spacing w:after="0" w:line="360" w:lineRule="auto"/>
        <w:ind w:left="284" w:hanging="284"/>
        <w:rPr>
          <w:rFonts w:ascii="Arial" w:hAnsi="Arial" w:cs="Arial"/>
          <w:color w:val="000000"/>
          <w:sz w:val="24"/>
          <w:szCs w:val="24"/>
        </w:rPr>
      </w:pPr>
      <w:r w:rsidRPr="00DB0262">
        <w:rPr>
          <w:rFonts w:ascii="Arial" w:hAnsi="Arial" w:cs="Arial"/>
          <w:color w:val="000000"/>
          <w:sz w:val="24"/>
          <w:szCs w:val="24"/>
        </w:rPr>
        <w:t>Wykonawca nie może żądać podwyższenia wynagrodzenia, jeżeli wykonał prace dodatkowe bez zgody Zamawiającego.</w:t>
      </w:r>
    </w:p>
    <w:p w14:paraId="2CEDEF0C" w14:textId="77777777" w:rsidR="006E15D1" w:rsidRDefault="006E15D1" w:rsidP="006E15D1">
      <w:pPr>
        <w:numPr>
          <w:ilvl w:val="0"/>
          <w:numId w:val="26"/>
        </w:numPr>
        <w:tabs>
          <w:tab w:val="clear" w:pos="720"/>
          <w:tab w:val="num" w:pos="284"/>
          <w:tab w:val="num" w:pos="928"/>
        </w:tabs>
        <w:spacing w:after="0" w:line="360" w:lineRule="auto"/>
        <w:ind w:left="284" w:hanging="284"/>
        <w:rPr>
          <w:rFonts w:ascii="Arial" w:hAnsi="Arial" w:cs="Arial"/>
          <w:color w:val="000000"/>
          <w:sz w:val="24"/>
          <w:szCs w:val="24"/>
        </w:rPr>
      </w:pPr>
      <w:r>
        <w:rPr>
          <w:rFonts w:ascii="Arial" w:hAnsi="Arial" w:cs="Arial"/>
          <w:color w:val="000000"/>
          <w:sz w:val="24"/>
          <w:szCs w:val="24"/>
        </w:rPr>
        <w:t>Część zadania – adaptacja budynku przedszkola na potrzeby żłobka – dofinansowana jest z Programu rozwoju instytucji opieki nad dziećmi w wieku do lat 3 Aktywny Maluch 2022-2029. Nowe miejsca będą dofinansowane z Krajowego Planu Odbudowy (KPO).</w:t>
      </w:r>
    </w:p>
    <w:p w14:paraId="579C9431" w14:textId="7DB56826" w:rsidR="006E15D1" w:rsidRPr="006E15D1" w:rsidRDefault="006E15D1" w:rsidP="00336082">
      <w:pPr>
        <w:numPr>
          <w:ilvl w:val="0"/>
          <w:numId w:val="26"/>
        </w:numPr>
        <w:tabs>
          <w:tab w:val="clear" w:pos="720"/>
          <w:tab w:val="num" w:pos="284"/>
          <w:tab w:val="num" w:pos="928"/>
        </w:tabs>
        <w:spacing w:line="360" w:lineRule="auto"/>
        <w:ind w:left="284" w:hanging="284"/>
        <w:rPr>
          <w:rFonts w:ascii="Arial" w:hAnsi="Arial" w:cs="Arial"/>
          <w:color w:val="000000"/>
          <w:sz w:val="24"/>
          <w:szCs w:val="24"/>
        </w:rPr>
      </w:pPr>
      <w:r>
        <w:rPr>
          <w:rFonts w:ascii="Arial" w:hAnsi="Arial" w:cs="Arial"/>
          <w:color w:val="000000"/>
          <w:sz w:val="24"/>
          <w:szCs w:val="24"/>
        </w:rPr>
        <w:t xml:space="preserve">Część zadania – budowa </w:t>
      </w:r>
      <w:proofErr w:type="spellStart"/>
      <w:r>
        <w:rPr>
          <w:rFonts w:ascii="Arial" w:hAnsi="Arial" w:cs="Arial"/>
          <w:color w:val="000000"/>
          <w:sz w:val="24"/>
          <w:szCs w:val="24"/>
        </w:rPr>
        <w:t>mikroinstalacji</w:t>
      </w:r>
      <w:proofErr w:type="spellEnd"/>
      <w:r>
        <w:rPr>
          <w:rFonts w:ascii="Arial" w:hAnsi="Arial" w:cs="Arial"/>
          <w:color w:val="000000"/>
          <w:sz w:val="24"/>
          <w:szCs w:val="24"/>
        </w:rPr>
        <w:t xml:space="preserve"> fotowoltaicznej – dofinansowana jest Programu Fundusze Europejskie dla Śląskiego 2021-2027 w ramach projektu „Budowa </w:t>
      </w:r>
      <w:proofErr w:type="spellStart"/>
      <w:r>
        <w:rPr>
          <w:rFonts w:ascii="Arial" w:hAnsi="Arial" w:cs="Arial"/>
          <w:color w:val="000000"/>
          <w:sz w:val="24"/>
          <w:szCs w:val="24"/>
        </w:rPr>
        <w:t>mikroinstalacji</w:t>
      </w:r>
      <w:proofErr w:type="spellEnd"/>
      <w:r>
        <w:rPr>
          <w:rFonts w:ascii="Arial" w:hAnsi="Arial" w:cs="Arial"/>
          <w:color w:val="000000"/>
          <w:sz w:val="24"/>
          <w:szCs w:val="24"/>
        </w:rPr>
        <w:t xml:space="preserve"> fotowoltaicznych oraz magazynów energii w budynkach użyteczności publicznej w Rybniku”.</w:t>
      </w:r>
    </w:p>
    <w:p w14:paraId="2226A295" w14:textId="5B1035DD" w:rsidR="00026923" w:rsidRPr="00657619" w:rsidRDefault="00026923" w:rsidP="00026923">
      <w:pPr>
        <w:spacing w:after="0" w:line="360" w:lineRule="auto"/>
        <w:jc w:val="center"/>
        <w:rPr>
          <w:rFonts w:ascii="Arial" w:hAnsi="Arial" w:cs="Arial"/>
          <w:sz w:val="24"/>
          <w:szCs w:val="24"/>
        </w:rPr>
      </w:pPr>
      <w:r w:rsidRPr="00560A42">
        <w:rPr>
          <w:rFonts w:ascii="Arial" w:hAnsi="Arial" w:cs="Arial"/>
          <w:sz w:val="24"/>
          <w:szCs w:val="24"/>
        </w:rPr>
        <w:t xml:space="preserve">§ </w:t>
      </w:r>
      <w:r w:rsidR="004B21BF">
        <w:rPr>
          <w:rFonts w:ascii="Arial" w:hAnsi="Arial" w:cs="Arial"/>
          <w:sz w:val="24"/>
          <w:szCs w:val="24"/>
        </w:rPr>
        <w:t>8</w:t>
      </w:r>
    </w:p>
    <w:p w14:paraId="05A9C891" w14:textId="77777777" w:rsidR="0099443F" w:rsidRDefault="0099443F" w:rsidP="001E2DC8">
      <w:pPr>
        <w:pStyle w:val="Tekstkomentarza"/>
        <w:numPr>
          <w:ilvl w:val="0"/>
          <w:numId w:val="19"/>
        </w:numPr>
        <w:spacing w:after="0" w:line="360" w:lineRule="auto"/>
        <w:rPr>
          <w:rFonts w:cs="Arial"/>
          <w:sz w:val="24"/>
          <w:szCs w:val="24"/>
        </w:rPr>
      </w:pPr>
      <w:r>
        <w:rPr>
          <w:rFonts w:cs="Arial"/>
          <w:sz w:val="24"/>
          <w:szCs w:val="24"/>
        </w:rPr>
        <w:t xml:space="preserve">Wynagrodzenie Wykonawcy wypłacone będzie w częściach na podstawie faktur częściowych oraz faktury końcowej. </w:t>
      </w:r>
      <w:r>
        <w:rPr>
          <w:sz w:val="24"/>
          <w:szCs w:val="24"/>
        </w:rPr>
        <w:t xml:space="preserve">Podstawą wystawienia faktury za </w:t>
      </w:r>
      <w:r>
        <w:rPr>
          <w:sz w:val="24"/>
          <w:szCs w:val="24"/>
        </w:rPr>
        <w:lastRenderedPageBreak/>
        <w:t xml:space="preserve">opracowanie dokumentacji projektowej zatwierdzonej przez Zamawiającego, opinii ornitologicznej i </w:t>
      </w:r>
      <w:proofErr w:type="spellStart"/>
      <w:r>
        <w:rPr>
          <w:sz w:val="24"/>
          <w:szCs w:val="24"/>
        </w:rPr>
        <w:t>chiropterologicznej</w:t>
      </w:r>
      <w:proofErr w:type="spellEnd"/>
      <w:r>
        <w:rPr>
          <w:sz w:val="24"/>
          <w:szCs w:val="24"/>
        </w:rPr>
        <w:t xml:space="preserve">, ekspertyzy technicznej budynku oraz uzyskanie pozwolenia na budowę, będzie protokół odbioru dokumentacji podpisany przez Zamawiającego i Wykonawcę. </w:t>
      </w:r>
      <w:r>
        <w:rPr>
          <w:rFonts w:cs="Arial"/>
          <w:sz w:val="24"/>
          <w:szCs w:val="24"/>
        </w:rPr>
        <w:t xml:space="preserve">Podstawą wystawienia każdej kolejnej faktury będzie protokół odbioru częściowego robót podpisany przez przedstawiciela Wykonawcy i Zamawiającego, na podstawie stanu zaawansowania robót. Faktury częściowe </w:t>
      </w:r>
      <w:r w:rsidRPr="00A97C64">
        <w:rPr>
          <w:rFonts w:cs="Arial"/>
          <w:sz w:val="24"/>
          <w:szCs w:val="24"/>
        </w:rPr>
        <w:t>(do momentu podpisania protokołu końcowego odbioru robót) nie mogą przekroczyć 90% wynagrodzenia umownego. Rozliczenie końcowe nastąpi</w:t>
      </w:r>
      <w:r>
        <w:rPr>
          <w:rFonts w:cs="Arial"/>
          <w:sz w:val="24"/>
          <w:szCs w:val="24"/>
        </w:rPr>
        <w:t xml:space="preserve"> fakturą końcową po podpisaniu przez przedstawiciela Zamawiającego i Wykonawcy protokołu odbioru końcowego.</w:t>
      </w:r>
    </w:p>
    <w:p w14:paraId="5D8020CA" w14:textId="3E7F35F2" w:rsidR="0099443F" w:rsidRPr="006E15D1" w:rsidRDefault="0099443F" w:rsidP="006E15D1">
      <w:pPr>
        <w:pStyle w:val="Tekstkomentarza"/>
        <w:numPr>
          <w:ilvl w:val="0"/>
          <w:numId w:val="19"/>
        </w:numPr>
        <w:spacing w:after="0" w:line="360" w:lineRule="auto"/>
        <w:rPr>
          <w:rFonts w:cs="Arial"/>
          <w:sz w:val="24"/>
          <w:szCs w:val="24"/>
        </w:rPr>
      </w:pPr>
      <w:r w:rsidRPr="00A97C64">
        <w:rPr>
          <w:rFonts w:cs="Arial"/>
          <w:sz w:val="24"/>
          <w:szCs w:val="24"/>
        </w:rPr>
        <w:t xml:space="preserve">Poszczególne </w:t>
      </w:r>
      <w:r>
        <w:rPr>
          <w:rFonts w:cs="Arial"/>
          <w:sz w:val="24"/>
          <w:szCs w:val="24"/>
        </w:rPr>
        <w:t xml:space="preserve">części </w:t>
      </w:r>
      <w:r w:rsidRPr="00A97C64">
        <w:rPr>
          <w:rFonts w:cs="Arial"/>
          <w:sz w:val="24"/>
          <w:szCs w:val="24"/>
        </w:rPr>
        <w:t xml:space="preserve">zadania inwestycji </w:t>
      </w:r>
      <w:r>
        <w:rPr>
          <w:rFonts w:cs="Arial"/>
          <w:sz w:val="24"/>
          <w:szCs w:val="24"/>
        </w:rPr>
        <w:t xml:space="preserve">wymienione w § 1 ust. 1 </w:t>
      </w:r>
      <w:r w:rsidR="006E15D1">
        <w:rPr>
          <w:rFonts w:ascii="Arial" w:hAnsi="Arial" w:cs="Arial"/>
          <w:sz w:val="24"/>
          <w:szCs w:val="24"/>
        </w:rPr>
        <w:t xml:space="preserve">tj. </w:t>
      </w:r>
      <w:r w:rsidR="006E15D1" w:rsidRPr="00A67327">
        <w:rPr>
          <w:rFonts w:ascii="Arial" w:hAnsi="Arial" w:cs="Arial"/>
          <w:sz w:val="24"/>
          <w:szCs w:val="24"/>
        </w:rPr>
        <w:t xml:space="preserve">adaptacja budynku przedszkola na potrzeby żłobka, termomodernizacja budynku przedszkola, budowa </w:t>
      </w:r>
      <w:proofErr w:type="spellStart"/>
      <w:r w:rsidR="006E15D1" w:rsidRPr="00A67327">
        <w:rPr>
          <w:rFonts w:ascii="Arial" w:hAnsi="Arial" w:cs="Arial"/>
          <w:sz w:val="24"/>
          <w:szCs w:val="24"/>
        </w:rPr>
        <w:t>mikroinstalacji</w:t>
      </w:r>
      <w:proofErr w:type="spellEnd"/>
      <w:r w:rsidR="006E15D1" w:rsidRPr="00A67327">
        <w:rPr>
          <w:rFonts w:ascii="Arial" w:hAnsi="Arial" w:cs="Arial"/>
          <w:sz w:val="24"/>
          <w:szCs w:val="24"/>
        </w:rPr>
        <w:t xml:space="preserve"> fotowoltaicznej</w:t>
      </w:r>
      <w:r w:rsidR="006E15D1">
        <w:rPr>
          <w:rFonts w:cs="Arial"/>
          <w:sz w:val="24"/>
          <w:szCs w:val="24"/>
        </w:rPr>
        <w:t xml:space="preserve"> należy fakturować</w:t>
      </w:r>
      <w:r w:rsidR="006E15D1" w:rsidRPr="00A97C64">
        <w:rPr>
          <w:rFonts w:cs="Arial"/>
          <w:sz w:val="24"/>
          <w:szCs w:val="24"/>
        </w:rPr>
        <w:t xml:space="preserve"> niezależnie, każd</w:t>
      </w:r>
      <w:r w:rsidR="006E15D1">
        <w:rPr>
          <w:rFonts w:cs="Arial"/>
          <w:sz w:val="24"/>
          <w:szCs w:val="24"/>
        </w:rPr>
        <w:t xml:space="preserve">a z części </w:t>
      </w:r>
      <w:r w:rsidR="006E15D1" w:rsidRPr="00A97C64">
        <w:rPr>
          <w:rFonts w:cs="Arial"/>
          <w:sz w:val="24"/>
          <w:szCs w:val="24"/>
        </w:rPr>
        <w:t>zada</w:t>
      </w:r>
      <w:r w:rsidR="006E15D1">
        <w:rPr>
          <w:rFonts w:cs="Arial"/>
          <w:sz w:val="24"/>
          <w:szCs w:val="24"/>
        </w:rPr>
        <w:t>nia</w:t>
      </w:r>
      <w:r w:rsidR="006E15D1" w:rsidRPr="00A97C64">
        <w:rPr>
          <w:rFonts w:cs="Arial"/>
          <w:sz w:val="24"/>
          <w:szCs w:val="24"/>
        </w:rPr>
        <w:t xml:space="preserve"> na oddzielnej fakturze.</w:t>
      </w:r>
    </w:p>
    <w:p w14:paraId="298BA761" w14:textId="77777777" w:rsidR="00837634" w:rsidRPr="001E7341" w:rsidRDefault="00837634" w:rsidP="00837634">
      <w:pPr>
        <w:pStyle w:val="Tekstkomentarza"/>
        <w:numPr>
          <w:ilvl w:val="0"/>
          <w:numId w:val="19"/>
        </w:numPr>
        <w:spacing w:after="0" w:line="360" w:lineRule="auto"/>
        <w:rPr>
          <w:rFonts w:cs="Arial"/>
          <w:sz w:val="24"/>
          <w:szCs w:val="24"/>
        </w:rPr>
      </w:pPr>
      <w:r w:rsidRPr="001E7341">
        <w:rPr>
          <w:rFonts w:cs="Arial"/>
          <w:color w:val="000000"/>
          <w:sz w:val="24"/>
          <w:szCs w:val="24"/>
        </w:rPr>
        <w:t>Ustala się następujące elementy rozliczeniowe i odpowiadające im wynagrodzenie ryczałtowe</w:t>
      </w:r>
      <w:r>
        <w:rPr>
          <w:rFonts w:cs="Arial"/>
          <w:color w:val="000000"/>
          <w:sz w:val="24"/>
          <w:szCs w:val="24"/>
        </w:rPr>
        <w:t>:</w:t>
      </w:r>
    </w:p>
    <w:p w14:paraId="6DA10801" w14:textId="77777777" w:rsidR="00837634" w:rsidRPr="00830398" w:rsidRDefault="00837634" w:rsidP="00837634">
      <w:pPr>
        <w:pStyle w:val="Tekstkomentarza"/>
        <w:numPr>
          <w:ilvl w:val="0"/>
          <w:numId w:val="27"/>
        </w:numPr>
        <w:spacing w:after="0" w:line="360" w:lineRule="auto"/>
        <w:rPr>
          <w:rFonts w:cs="Arial"/>
          <w:sz w:val="24"/>
          <w:szCs w:val="24"/>
        </w:rPr>
      </w:pPr>
      <w:r>
        <w:rPr>
          <w:rFonts w:cs="Arial"/>
          <w:sz w:val="24"/>
          <w:szCs w:val="24"/>
        </w:rPr>
        <w:t xml:space="preserve">Element 1 – </w:t>
      </w:r>
      <w:r w:rsidRPr="001E7341">
        <w:rPr>
          <w:rFonts w:cs="Arial"/>
          <w:sz w:val="24"/>
          <w:szCs w:val="24"/>
        </w:rPr>
        <w:t>wynagrodzenie za przekazanie kompletnej dokumentacji projektowej</w:t>
      </w:r>
      <w:r>
        <w:rPr>
          <w:rFonts w:cs="Arial"/>
          <w:sz w:val="24"/>
          <w:szCs w:val="24"/>
        </w:rPr>
        <w:t xml:space="preserve"> wraz z kosztorysem uproszczonym i przedmiarem robót</w:t>
      </w:r>
      <w:r w:rsidRPr="001E7341">
        <w:rPr>
          <w:rFonts w:cs="Arial"/>
          <w:sz w:val="24"/>
          <w:szCs w:val="24"/>
        </w:rPr>
        <w:t>,</w:t>
      </w:r>
      <w:r>
        <w:rPr>
          <w:rFonts w:cs="Arial"/>
          <w:sz w:val="24"/>
          <w:szCs w:val="24"/>
        </w:rPr>
        <w:t xml:space="preserve"> opinii ornitologicznej i </w:t>
      </w:r>
      <w:proofErr w:type="spellStart"/>
      <w:r>
        <w:rPr>
          <w:rFonts w:cs="Arial"/>
          <w:sz w:val="24"/>
          <w:szCs w:val="24"/>
        </w:rPr>
        <w:t>chiropterologicznej</w:t>
      </w:r>
      <w:proofErr w:type="spellEnd"/>
      <w:r>
        <w:rPr>
          <w:rFonts w:cs="Arial"/>
          <w:sz w:val="24"/>
          <w:szCs w:val="24"/>
        </w:rPr>
        <w:t>, ekspertyzy technicznej budynku,</w:t>
      </w:r>
      <w:r w:rsidRPr="001E7341">
        <w:rPr>
          <w:rFonts w:cs="Arial"/>
          <w:sz w:val="24"/>
          <w:szCs w:val="24"/>
        </w:rPr>
        <w:t xml:space="preserve"> specyfikacji technicznego wykonania i odbioru robót wraz z niezbędnymi uzgodnieniami</w:t>
      </w:r>
      <w:r>
        <w:rPr>
          <w:rFonts w:cs="Arial"/>
          <w:sz w:val="24"/>
          <w:szCs w:val="24"/>
        </w:rPr>
        <w:t xml:space="preserve"> i </w:t>
      </w:r>
      <w:r w:rsidRPr="001E7341">
        <w:rPr>
          <w:rFonts w:cs="Arial"/>
          <w:sz w:val="24"/>
          <w:szCs w:val="24"/>
        </w:rPr>
        <w:t xml:space="preserve">uzyskaniem pozwolenia na budowę. Przekazana dokumentacja wymaga </w:t>
      </w:r>
      <w:r w:rsidRPr="00EB5A5B">
        <w:rPr>
          <w:rFonts w:cs="Arial"/>
          <w:sz w:val="24"/>
          <w:szCs w:val="24"/>
        </w:rPr>
        <w:t>uprzedniej</w:t>
      </w:r>
      <w:r>
        <w:rPr>
          <w:rFonts w:cs="Arial"/>
          <w:sz w:val="24"/>
          <w:szCs w:val="24"/>
        </w:rPr>
        <w:t xml:space="preserve"> akceptacji Zamawiającego – do 2,50</w:t>
      </w:r>
      <w:r w:rsidRPr="00EB5A5B">
        <w:rPr>
          <w:rFonts w:cs="Arial"/>
          <w:sz w:val="24"/>
          <w:szCs w:val="24"/>
        </w:rPr>
        <w:t>% wynagrodzenia określonego w</w:t>
      </w:r>
      <w:r>
        <w:rPr>
          <w:rFonts w:cs="Arial"/>
          <w:sz w:val="24"/>
          <w:szCs w:val="24"/>
        </w:rPr>
        <w:t xml:space="preserve"> § 7 ust.1,</w:t>
      </w:r>
    </w:p>
    <w:p w14:paraId="25759F28" w14:textId="31455B75" w:rsidR="0099443F" w:rsidRDefault="0099443F" w:rsidP="001E2DC8">
      <w:pPr>
        <w:pStyle w:val="Tekstkomentarza"/>
        <w:numPr>
          <w:ilvl w:val="0"/>
          <w:numId w:val="27"/>
        </w:numPr>
        <w:spacing w:after="0" w:line="360" w:lineRule="auto"/>
        <w:rPr>
          <w:rFonts w:cs="Arial"/>
          <w:sz w:val="24"/>
          <w:szCs w:val="24"/>
        </w:rPr>
      </w:pPr>
      <w:r>
        <w:rPr>
          <w:rFonts w:cs="Arial"/>
          <w:sz w:val="24"/>
          <w:szCs w:val="24"/>
        </w:rPr>
        <w:t xml:space="preserve">Element 2 – </w:t>
      </w:r>
      <w:r w:rsidRPr="00755431">
        <w:rPr>
          <w:rFonts w:cs="Arial"/>
          <w:sz w:val="24"/>
          <w:szCs w:val="24"/>
        </w:rPr>
        <w:t>wynagrodzenie za roboty budowlane polegające na</w:t>
      </w:r>
      <w:r>
        <w:rPr>
          <w:rFonts w:cs="Arial"/>
          <w:sz w:val="24"/>
          <w:szCs w:val="24"/>
        </w:rPr>
        <w:t>:</w:t>
      </w:r>
      <w:r w:rsidRPr="00755431">
        <w:rPr>
          <w:rFonts w:cs="Arial"/>
          <w:sz w:val="24"/>
          <w:szCs w:val="24"/>
        </w:rPr>
        <w:t xml:space="preserve"> ociepleniu ścian podziemnych budynku wraz z wykonaniem izolacji przeciwwilgociowej </w:t>
      </w:r>
      <w:r>
        <w:rPr>
          <w:rFonts w:cs="Arial"/>
          <w:sz w:val="24"/>
          <w:szCs w:val="24"/>
        </w:rPr>
        <w:t xml:space="preserve">pionowej i poziomej </w:t>
      </w:r>
      <w:r w:rsidRPr="00755431">
        <w:rPr>
          <w:rFonts w:cs="Arial"/>
          <w:sz w:val="24"/>
          <w:szCs w:val="24"/>
        </w:rPr>
        <w:t xml:space="preserve">oraz niezbędnych robót ziemnych </w:t>
      </w:r>
      <w:r w:rsidRPr="0017089D">
        <w:rPr>
          <w:rFonts w:cs="Arial"/>
          <w:sz w:val="24"/>
          <w:szCs w:val="24"/>
        </w:rPr>
        <w:t>–</w:t>
      </w:r>
      <w:r>
        <w:rPr>
          <w:rFonts w:cs="Arial"/>
          <w:sz w:val="24"/>
          <w:szCs w:val="24"/>
        </w:rPr>
        <w:t xml:space="preserve"> </w:t>
      </w:r>
      <w:r w:rsidRPr="0017089D">
        <w:rPr>
          <w:rFonts w:cs="Arial"/>
          <w:sz w:val="24"/>
          <w:szCs w:val="24"/>
        </w:rPr>
        <w:t xml:space="preserve">do </w:t>
      </w:r>
      <w:r>
        <w:rPr>
          <w:rFonts w:cs="Arial"/>
          <w:sz w:val="24"/>
          <w:szCs w:val="24"/>
        </w:rPr>
        <w:t>2,3</w:t>
      </w:r>
      <w:r w:rsidRPr="0017089D">
        <w:rPr>
          <w:rFonts w:cs="Arial"/>
          <w:sz w:val="24"/>
          <w:szCs w:val="24"/>
        </w:rPr>
        <w:t>0%</w:t>
      </w:r>
      <w:r>
        <w:rPr>
          <w:rFonts w:cs="Arial"/>
          <w:sz w:val="24"/>
          <w:szCs w:val="24"/>
        </w:rPr>
        <w:t xml:space="preserve"> wynagrodzenia określonego w § 7 ust.1,</w:t>
      </w:r>
    </w:p>
    <w:p w14:paraId="2C678BF0" w14:textId="77777777" w:rsidR="0099443F" w:rsidRDefault="0099443F" w:rsidP="001E2DC8">
      <w:pPr>
        <w:pStyle w:val="Tekstkomentarza"/>
        <w:numPr>
          <w:ilvl w:val="0"/>
          <w:numId w:val="27"/>
        </w:numPr>
        <w:spacing w:after="0" w:line="360" w:lineRule="auto"/>
        <w:rPr>
          <w:rFonts w:cs="Arial"/>
          <w:sz w:val="24"/>
          <w:szCs w:val="24"/>
        </w:rPr>
      </w:pPr>
      <w:r>
        <w:rPr>
          <w:rFonts w:cs="Arial"/>
          <w:sz w:val="24"/>
          <w:szCs w:val="24"/>
        </w:rPr>
        <w:t xml:space="preserve">Element 3 – </w:t>
      </w:r>
      <w:r w:rsidRPr="00755431">
        <w:rPr>
          <w:rFonts w:cs="Arial"/>
          <w:sz w:val="24"/>
          <w:szCs w:val="24"/>
        </w:rPr>
        <w:t>wynagrodzenie za roboty budowlane polegające na</w:t>
      </w:r>
      <w:r>
        <w:rPr>
          <w:rFonts w:cs="Arial"/>
          <w:sz w:val="24"/>
          <w:szCs w:val="24"/>
        </w:rPr>
        <w:t>:</w:t>
      </w:r>
      <w:r w:rsidRPr="00755431">
        <w:rPr>
          <w:rFonts w:cs="Arial"/>
          <w:sz w:val="24"/>
          <w:szCs w:val="24"/>
        </w:rPr>
        <w:t xml:space="preserve"> ociepleniu ścian nad</w:t>
      </w:r>
      <w:r>
        <w:rPr>
          <w:rFonts w:cs="Arial"/>
          <w:sz w:val="24"/>
          <w:szCs w:val="24"/>
        </w:rPr>
        <w:t xml:space="preserve">ziemnych budynku wraz z wyprawą z tynku, </w:t>
      </w:r>
      <w:r w:rsidRPr="00755431">
        <w:rPr>
          <w:rFonts w:cs="Arial"/>
          <w:sz w:val="24"/>
          <w:szCs w:val="24"/>
        </w:rPr>
        <w:t xml:space="preserve">montażem parapetów </w:t>
      </w:r>
      <w:r w:rsidRPr="00755431">
        <w:rPr>
          <w:rFonts w:cs="Arial"/>
          <w:sz w:val="24"/>
          <w:szCs w:val="24"/>
        </w:rPr>
        <w:lastRenderedPageBreak/>
        <w:t>zewnętrznych, montażem rur spustowych, ustawieniem rusztowania</w:t>
      </w:r>
      <w:r>
        <w:rPr>
          <w:rFonts w:cs="Arial"/>
          <w:sz w:val="24"/>
          <w:szCs w:val="24"/>
        </w:rPr>
        <w:t xml:space="preserve"> </w:t>
      </w:r>
      <w:r w:rsidRPr="00755431">
        <w:rPr>
          <w:rFonts w:cs="Arial"/>
          <w:sz w:val="24"/>
          <w:szCs w:val="24"/>
        </w:rPr>
        <w:t xml:space="preserve">– </w:t>
      </w:r>
      <w:r>
        <w:rPr>
          <w:rFonts w:cs="Arial"/>
          <w:sz w:val="24"/>
          <w:szCs w:val="24"/>
        </w:rPr>
        <w:t>do 5,4</w:t>
      </w:r>
      <w:r w:rsidRPr="0017089D">
        <w:rPr>
          <w:rFonts w:cs="Arial"/>
          <w:sz w:val="24"/>
          <w:szCs w:val="24"/>
        </w:rPr>
        <w:t>0% wynagrodzenia</w:t>
      </w:r>
      <w:r>
        <w:rPr>
          <w:rFonts w:cs="Arial"/>
          <w:sz w:val="24"/>
          <w:szCs w:val="24"/>
        </w:rPr>
        <w:t xml:space="preserve"> określonego w § 7 ust.1,</w:t>
      </w:r>
    </w:p>
    <w:p w14:paraId="1B7037D4" w14:textId="77777777" w:rsidR="0099443F" w:rsidRDefault="0099443F" w:rsidP="001E2DC8">
      <w:pPr>
        <w:pStyle w:val="Tekstkomentarza"/>
        <w:numPr>
          <w:ilvl w:val="0"/>
          <w:numId w:val="27"/>
        </w:numPr>
        <w:spacing w:after="0" w:line="360" w:lineRule="auto"/>
        <w:rPr>
          <w:rFonts w:cs="Arial"/>
          <w:sz w:val="24"/>
          <w:szCs w:val="24"/>
        </w:rPr>
      </w:pPr>
      <w:r>
        <w:rPr>
          <w:rFonts w:cs="Arial"/>
          <w:sz w:val="24"/>
          <w:szCs w:val="24"/>
        </w:rPr>
        <w:t xml:space="preserve">Element 4 – </w:t>
      </w:r>
      <w:r w:rsidRPr="00755431">
        <w:rPr>
          <w:rFonts w:cs="Arial"/>
          <w:sz w:val="24"/>
          <w:szCs w:val="24"/>
        </w:rPr>
        <w:t>roboty budowlane polegające</w:t>
      </w:r>
      <w:r>
        <w:rPr>
          <w:rFonts w:cs="Arial"/>
          <w:sz w:val="24"/>
          <w:szCs w:val="24"/>
        </w:rPr>
        <w:t xml:space="preserve"> na: demontażu starego pokrycia, ociepleniu dachu budynku wraz z wykonaniem nowego pokrycia</w:t>
      </w:r>
      <w:r w:rsidRPr="00755431">
        <w:rPr>
          <w:rFonts w:cs="Arial"/>
          <w:sz w:val="24"/>
          <w:szCs w:val="24"/>
        </w:rPr>
        <w:t>,</w:t>
      </w:r>
      <w:r>
        <w:rPr>
          <w:rFonts w:cs="Arial"/>
          <w:sz w:val="24"/>
          <w:szCs w:val="24"/>
        </w:rPr>
        <w:t xml:space="preserve"> </w:t>
      </w:r>
      <w:r w:rsidRPr="00755431">
        <w:rPr>
          <w:rFonts w:cs="Arial"/>
          <w:sz w:val="24"/>
          <w:szCs w:val="24"/>
        </w:rPr>
        <w:t xml:space="preserve">remoncie kominów, wykonaniu </w:t>
      </w:r>
      <w:proofErr w:type="spellStart"/>
      <w:r w:rsidRPr="00755431">
        <w:rPr>
          <w:rFonts w:cs="Arial"/>
          <w:sz w:val="24"/>
          <w:szCs w:val="24"/>
        </w:rPr>
        <w:t>ogniomurów</w:t>
      </w:r>
      <w:proofErr w:type="spellEnd"/>
      <w:r w:rsidRPr="00755431">
        <w:rPr>
          <w:rFonts w:cs="Arial"/>
          <w:sz w:val="24"/>
          <w:szCs w:val="24"/>
        </w:rPr>
        <w:t>, montażu niezbędnych obróbek blacharskich, montażu instalacji odgromowej, montażu rynien,</w:t>
      </w:r>
      <w:r>
        <w:rPr>
          <w:rFonts w:cs="Arial"/>
          <w:sz w:val="24"/>
          <w:szCs w:val="24"/>
        </w:rPr>
        <w:t xml:space="preserve"> montażu klap </w:t>
      </w:r>
      <w:r w:rsidRPr="0017089D">
        <w:rPr>
          <w:rFonts w:cs="Arial"/>
          <w:sz w:val="24"/>
          <w:szCs w:val="24"/>
        </w:rPr>
        <w:t xml:space="preserve">dymowych, wymianie włazu dachowego – do </w:t>
      </w:r>
      <w:r>
        <w:rPr>
          <w:rFonts w:cs="Arial"/>
          <w:sz w:val="24"/>
          <w:szCs w:val="24"/>
        </w:rPr>
        <w:t>5,2</w:t>
      </w:r>
      <w:r w:rsidRPr="0017089D">
        <w:rPr>
          <w:rFonts w:cs="Arial"/>
          <w:sz w:val="24"/>
          <w:szCs w:val="24"/>
        </w:rPr>
        <w:t>0%</w:t>
      </w:r>
      <w:r>
        <w:rPr>
          <w:rFonts w:cs="Arial"/>
          <w:sz w:val="24"/>
          <w:szCs w:val="24"/>
        </w:rPr>
        <w:t xml:space="preserve"> </w:t>
      </w:r>
      <w:r w:rsidRPr="0017089D">
        <w:rPr>
          <w:rFonts w:cs="Arial"/>
          <w:sz w:val="24"/>
          <w:szCs w:val="24"/>
        </w:rPr>
        <w:t>wynagrodzenia</w:t>
      </w:r>
      <w:r>
        <w:rPr>
          <w:rFonts w:cs="Arial"/>
          <w:sz w:val="24"/>
          <w:szCs w:val="24"/>
        </w:rPr>
        <w:t xml:space="preserve"> określonego w § 7 ust.1,</w:t>
      </w:r>
    </w:p>
    <w:p w14:paraId="3B1A77FD" w14:textId="77777777" w:rsidR="0099443F" w:rsidRDefault="0099443F" w:rsidP="001E2DC8">
      <w:pPr>
        <w:pStyle w:val="Tekstkomentarza"/>
        <w:numPr>
          <w:ilvl w:val="0"/>
          <w:numId w:val="27"/>
        </w:numPr>
        <w:spacing w:after="0" w:line="360" w:lineRule="auto"/>
        <w:rPr>
          <w:rFonts w:cs="Arial"/>
          <w:sz w:val="24"/>
          <w:szCs w:val="24"/>
        </w:rPr>
      </w:pPr>
      <w:r>
        <w:rPr>
          <w:rFonts w:cs="Arial"/>
          <w:sz w:val="24"/>
          <w:szCs w:val="24"/>
        </w:rPr>
        <w:t>Element 5</w:t>
      </w:r>
      <w:r w:rsidRPr="00CC70B8">
        <w:rPr>
          <w:rFonts w:cs="Arial"/>
          <w:sz w:val="24"/>
          <w:szCs w:val="24"/>
        </w:rPr>
        <w:t xml:space="preserve"> – wynagrodzenia za roboty instalacyjne polegające na</w:t>
      </w:r>
      <w:r>
        <w:rPr>
          <w:rFonts w:cs="Arial"/>
          <w:sz w:val="24"/>
          <w:szCs w:val="24"/>
        </w:rPr>
        <w:t>:</w:t>
      </w:r>
      <w:r w:rsidRPr="00CC70B8">
        <w:rPr>
          <w:rFonts w:cs="Arial"/>
          <w:sz w:val="24"/>
          <w:szCs w:val="24"/>
        </w:rPr>
        <w:t xml:space="preserve"> montażu</w:t>
      </w:r>
      <w:r>
        <w:rPr>
          <w:rFonts w:cs="Arial"/>
          <w:sz w:val="24"/>
          <w:szCs w:val="24"/>
        </w:rPr>
        <w:t xml:space="preserve"> i </w:t>
      </w:r>
      <w:r w:rsidRPr="0017089D">
        <w:rPr>
          <w:rFonts w:cs="Arial"/>
          <w:sz w:val="24"/>
          <w:szCs w:val="24"/>
        </w:rPr>
        <w:t xml:space="preserve">uruchomieniu </w:t>
      </w:r>
      <w:proofErr w:type="spellStart"/>
      <w:r w:rsidRPr="0017089D">
        <w:rPr>
          <w:rFonts w:cs="Arial"/>
          <w:sz w:val="24"/>
          <w:szCs w:val="24"/>
        </w:rPr>
        <w:t>mikroinstalacji</w:t>
      </w:r>
      <w:proofErr w:type="spellEnd"/>
      <w:r w:rsidRPr="0017089D">
        <w:rPr>
          <w:rFonts w:cs="Arial"/>
          <w:sz w:val="24"/>
          <w:szCs w:val="24"/>
        </w:rPr>
        <w:t xml:space="preserve"> fotowoltaiczne</w:t>
      </w:r>
      <w:r>
        <w:rPr>
          <w:rFonts w:cs="Arial"/>
          <w:sz w:val="24"/>
          <w:szCs w:val="24"/>
        </w:rPr>
        <w:t>j</w:t>
      </w:r>
      <w:r w:rsidRPr="0017089D">
        <w:rPr>
          <w:rFonts w:cs="Arial"/>
          <w:sz w:val="24"/>
          <w:szCs w:val="24"/>
        </w:rPr>
        <w:t xml:space="preserve"> – d</w:t>
      </w:r>
      <w:r>
        <w:rPr>
          <w:rFonts w:cs="Arial"/>
          <w:sz w:val="24"/>
          <w:szCs w:val="24"/>
        </w:rPr>
        <w:t>o 1,2</w:t>
      </w:r>
      <w:r w:rsidRPr="0017089D">
        <w:rPr>
          <w:rFonts w:cs="Arial"/>
          <w:sz w:val="24"/>
          <w:szCs w:val="24"/>
        </w:rPr>
        <w:t>0% wynagrodzenia</w:t>
      </w:r>
      <w:r w:rsidRPr="00CC70B8">
        <w:rPr>
          <w:rFonts w:cs="Arial"/>
          <w:sz w:val="24"/>
          <w:szCs w:val="24"/>
        </w:rPr>
        <w:t xml:space="preserve"> określonego w § 7 ust. 1,</w:t>
      </w:r>
    </w:p>
    <w:p w14:paraId="0179F2B1" w14:textId="77777777" w:rsidR="0099443F" w:rsidRPr="0017089D" w:rsidRDefault="0099443F" w:rsidP="001E2DC8">
      <w:pPr>
        <w:pStyle w:val="Tekstkomentarza"/>
        <w:numPr>
          <w:ilvl w:val="0"/>
          <w:numId w:val="27"/>
        </w:numPr>
        <w:spacing w:after="0" w:line="360" w:lineRule="auto"/>
        <w:rPr>
          <w:rFonts w:cs="Arial"/>
          <w:sz w:val="24"/>
          <w:szCs w:val="24"/>
          <w:lang w:eastAsia="pl-PL"/>
        </w:rPr>
      </w:pPr>
      <w:r>
        <w:rPr>
          <w:rFonts w:cs="Arial"/>
          <w:sz w:val="24"/>
          <w:szCs w:val="24"/>
          <w:lang w:eastAsia="pl-PL"/>
        </w:rPr>
        <w:t xml:space="preserve">Element 6 – </w:t>
      </w:r>
      <w:r w:rsidRPr="00755431">
        <w:rPr>
          <w:rFonts w:cs="Arial"/>
          <w:sz w:val="24"/>
          <w:szCs w:val="24"/>
          <w:lang w:eastAsia="pl-PL"/>
        </w:rPr>
        <w:t>wynagrodzenie za roboty budowlane polegające na</w:t>
      </w:r>
      <w:r>
        <w:rPr>
          <w:rFonts w:cs="Arial"/>
          <w:sz w:val="24"/>
          <w:szCs w:val="24"/>
          <w:lang w:eastAsia="pl-PL"/>
        </w:rPr>
        <w:t>:</w:t>
      </w:r>
      <w:r w:rsidRPr="00755431">
        <w:rPr>
          <w:rFonts w:cs="Arial"/>
          <w:sz w:val="24"/>
          <w:szCs w:val="24"/>
          <w:lang w:eastAsia="pl-PL"/>
        </w:rPr>
        <w:t xml:space="preserve"> wymianie stolarki okiennej i drzwiowej wraz z montażem nawietrzników w oknach, wymianie parapetów wewnętrznych, obróbką </w:t>
      </w:r>
      <w:proofErr w:type="spellStart"/>
      <w:r w:rsidRPr="00755431">
        <w:rPr>
          <w:rFonts w:cs="Arial"/>
          <w:sz w:val="24"/>
          <w:szCs w:val="24"/>
          <w:lang w:eastAsia="pl-PL"/>
        </w:rPr>
        <w:t>szpalet</w:t>
      </w:r>
      <w:proofErr w:type="spellEnd"/>
      <w:r w:rsidRPr="00755431">
        <w:rPr>
          <w:rFonts w:cs="Arial"/>
          <w:sz w:val="24"/>
          <w:szCs w:val="24"/>
          <w:lang w:eastAsia="pl-PL"/>
        </w:rPr>
        <w:t xml:space="preserve"> we</w:t>
      </w:r>
      <w:r>
        <w:rPr>
          <w:rFonts w:cs="Arial"/>
          <w:sz w:val="24"/>
          <w:szCs w:val="24"/>
          <w:lang w:eastAsia="pl-PL"/>
        </w:rPr>
        <w:t>wnętrznych – do 5,5</w:t>
      </w:r>
      <w:r w:rsidRPr="0017089D">
        <w:rPr>
          <w:rFonts w:cs="Arial"/>
          <w:sz w:val="24"/>
          <w:szCs w:val="24"/>
          <w:lang w:eastAsia="pl-PL"/>
        </w:rPr>
        <w:t>0% wynagrodzenia określonego w § 7 ust.1,</w:t>
      </w:r>
    </w:p>
    <w:p w14:paraId="3E60123E" w14:textId="77777777" w:rsidR="0099443F" w:rsidRPr="0017089D" w:rsidRDefault="0099443F" w:rsidP="001E2DC8">
      <w:pPr>
        <w:pStyle w:val="Tekstkomentarza"/>
        <w:numPr>
          <w:ilvl w:val="0"/>
          <w:numId w:val="27"/>
        </w:numPr>
        <w:spacing w:after="0" w:line="360" w:lineRule="auto"/>
        <w:rPr>
          <w:rFonts w:cs="Arial"/>
          <w:sz w:val="24"/>
          <w:szCs w:val="24"/>
          <w:lang w:eastAsia="pl-PL"/>
        </w:rPr>
      </w:pPr>
      <w:r>
        <w:rPr>
          <w:rFonts w:cs="Arial"/>
          <w:sz w:val="24"/>
          <w:szCs w:val="24"/>
        </w:rPr>
        <w:t>Element 7</w:t>
      </w:r>
      <w:r w:rsidRPr="00CC70B8">
        <w:rPr>
          <w:rFonts w:cs="Arial"/>
          <w:sz w:val="24"/>
          <w:szCs w:val="24"/>
        </w:rPr>
        <w:t xml:space="preserve"> – wynagrodzenie za roboty budowlane związane</w:t>
      </w:r>
      <w:r>
        <w:rPr>
          <w:rFonts w:cs="Arial"/>
          <w:sz w:val="24"/>
          <w:szCs w:val="24"/>
        </w:rPr>
        <w:t xml:space="preserve"> z adaptacją budynku na potrzeby żłobka</w:t>
      </w:r>
      <w:r w:rsidRPr="0017089D">
        <w:rPr>
          <w:rFonts w:cs="Arial"/>
          <w:sz w:val="24"/>
          <w:szCs w:val="24"/>
        </w:rPr>
        <w:t xml:space="preserve"> – </w:t>
      </w:r>
      <w:r>
        <w:rPr>
          <w:rFonts w:cs="Arial"/>
          <w:sz w:val="24"/>
          <w:szCs w:val="24"/>
        </w:rPr>
        <w:t>do 20,0</w:t>
      </w:r>
      <w:r w:rsidRPr="0017089D">
        <w:rPr>
          <w:rFonts w:cs="Arial"/>
          <w:sz w:val="24"/>
          <w:szCs w:val="24"/>
        </w:rPr>
        <w:t>0</w:t>
      </w:r>
      <w:r>
        <w:rPr>
          <w:rFonts w:cs="Arial"/>
          <w:sz w:val="24"/>
          <w:szCs w:val="24"/>
        </w:rPr>
        <w:t>% wynagrodzenia określonego w § 7 </w:t>
      </w:r>
      <w:r w:rsidRPr="0017089D">
        <w:rPr>
          <w:rFonts w:cs="Arial"/>
          <w:sz w:val="24"/>
          <w:szCs w:val="24"/>
        </w:rPr>
        <w:t>ust. 1,</w:t>
      </w:r>
    </w:p>
    <w:p w14:paraId="06A8B93B" w14:textId="77777777" w:rsidR="0099443F" w:rsidRPr="0017089D" w:rsidRDefault="0099443F" w:rsidP="001E2DC8">
      <w:pPr>
        <w:pStyle w:val="Tekstkomentarza"/>
        <w:numPr>
          <w:ilvl w:val="0"/>
          <w:numId w:val="27"/>
        </w:numPr>
        <w:spacing w:after="0" w:line="360" w:lineRule="auto"/>
        <w:rPr>
          <w:rFonts w:cs="Arial"/>
          <w:sz w:val="24"/>
          <w:szCs w:val="24"/>
        </w:rPr>
      </w:pPr>
      <w:r>
        <w:rPr>
          <w:rFonts w:cs="Arial"/>
          <w:sz w:val="24"/>
          <w:szCs w:val="24"/>
        </w:rPr>
        <w:t>Element 8</w:t>
      </w:r>
      <w:r w:rsidRPr="00CC70B8">
        <w:rPr>
          <w:rFonts w:cs="Arial"/>
          <w:sz w:val="24"/>
          <w:szCs w:val="24"/>
        </w:rPr>
        <w:t xml:space="preserve"> – wynagrodzenie za roboty instalacyjne polegające na wymianie instalacji elektrycznej wraz z niezbędnymi </w:t>
      </w:r>
      <w:r w:rsidRPr="0017089D">
        <w:rPr>
          <w:rFonts w:cs="Arial"/>
          <w:sz w:val="24"/>
          <w:szCs w:val="24"/>
        </w:rPr>
        <w:t xml:space="preserve">robotami budowlanymi – do </w:t>
      </w:r>
      <w:r>
        <w:rPr>
          <w:rFonts w:cs="Arial"/>
          <w:sz w:val="24"/>
          <w:szCs w:val="24"/>
        </w:rPr>
        <w:t>5,0</w:t>
      </w:r>
      <w:r w:rsidRPr="0017089D">
        <w:rPr>
          <w:rFonts w:cs="Arial"/>
          <w:sz w:val="24"/>
          <w:szCs w:val="24"/>
        </w:rPr>
        <w:t>0% wynagrodzenia określonego w §7 ust.1,</w:t>
      </w:r>
    </w:p>
    <w:p w14:paraId="11D6D02C" w14:textId="77777777" w:rsidR="0099443F" w:rsidRPr="0017089D" w:rsidRDefault="0099443F" w:rsidP="001E2DC8">
      <w:pPr>
        <w:pStyle w:val="Tekstkomentarza"/>
        <w:numPr>
          <w:ilvl w:val="0"/>
          <w:numId w:val="27"/>
        </w:numPr>
        <w:spacing w:after="0" w:line="360" w:lineRule="auto"/>
        <w:rPr>
          <w:rFonts w:cs="Arial"/>
          <w:sz w:val="24"/>
          <w:szCs w:val="24"/>
        </w:rPr>
      </w:pPr>
      <w:r>
        <w:rPr>
          <w:rFonts w:cs="Arial"/>
          <w:sz w:val="24"/>
          <w:szCs w:val="24"/>
        </w:rPr>
        <w:t xml:space="preserve">Element 9 – wynagrodzenie za roboty instalacyjne polegające na montażu instalacji niskoprądowej (sieć strukturalna, sieć telefoniczna, </w:t>
      </w:r>
      <w:proofErr w:type="spellStart"/>
      <w:r>
        <w:rPr>
          <w:rFonts w:cs="Arial"/>
          <w:sz w:val="24"/>
          <w:szCs w:val="24"/>
        </w:rPr>
        <w:t>SSWiN</w:t>
      </w:r>
      <w:proofErr w:type="spellEnd"/>
      <w:r>
        <w:rPr>
          <w:rFonts w:cs="Arial"/>
          <w:sz w:val="24"/>
          <w:szCs w:val="24"/>
        </w:rPr>
        <w:t xml:space="preserve">, CCTV, Wi-Fi, </w:t>
      </w:r>
      <w:proofErr w:type="spellStart"/>
      <w:r>
        <w:rPr>
          <w:rFonts w:cs="Arial"/>
          <w:sz w:val="24"/>
          <w:szCs w:val="24"/>
        </w:rPr>
        <w:t>wideodomofon</w:t>
      </w:r>
      <w:proofErr w:type="spellEnd"/>
      <w:r>
        <w:rPr>
          <w:rFonts w:cs="Arial"/>
          <w:sz w:val="24"/>
          <w:szCs w:val="24"/>
        </w:rPr>
        <w:t xml:space="preserve">, oddymianie klatek schodowych oraz instalacja wykrywania i sygnalizacji pożaru – jeśli wymagana wraz z niezbędnymi </w:t>
      </w:r>
      <w:r w:rsidRPr="0017089D">
        <w:rPr>
          <w:rFonts w:cs="Arial"/>
          <w:sz w:val="24"/>
          <w:szCs w:val="24"/>
        </w:rPr>
        <w:t>robotami budowlanymi – do 5,80% wynagrodzenia określonego w §7 ust.1,</w:t>
      </w:r>
    </w:p>
    <w:p w14:paraId="78FCE340" w14:textId="77777777" w:rsidR="0099443F" w:rsidRPr="0017089D" w:rsidRDefault="0099443F" w:rsidP="001E2DC8">
      <w:pPr>
        <w:pStyle w:val="Tekstkomentarza"/>
        <w:numPr>
          <w:ilvl w:val="0"/>
          <w:numId w:val="27"/>
        </w:numPr>
        <w:spacing w:after="0" w:line="360" w:lineRule="auto"/>
        <w:rPr>
          <w:rFonts w:cs="Arial"/>
          <w:sz w:val="24"/>
          <w:szCs w:val="24"/>
        </w:rPr>
      </w:pPr>
      <w:r>
        <w:rPr>
          <w:rFonts w:cs="Arial"/>
          <w:sz w:val="24"/>
          <w:szCs w:val="24"/>
        </w:rPr>
        <w:t xml:space="preserve">Element 10 – </w:t>
      </w:r>
      <w:r w:rsidRPr="005144EC">
        <w:rPr>
          <w:rFonts w:cs="Arial"/>
          <w:sz w:val="24"/>
          <w:szCs w:val="24"/>
        </w:rPr>
        <w:t>wynagrodzenie za roboty instalacyjne polegające na wymianie instalacji centralnego ogrzewania</w:t>
      </w:r>
      <w:r>
        <w:rPr>
          <w:rFonts w:cs="Arial"/>
          <w:sz w:val="24"/>
          <w:szCs w:val="24"/>
        </w:rPr>
        <w:t xml:space="preserve"> </w:t>
      </w:r>
      <w:r w:rsidRPr="005144EC">
        <w:rPr>
          <w:rFonts w:cs="Arial"/>
          <w:sz w:val="24"/>
          <w:szCs w:val="24"/>
        </w:rPr>
        <w:t>wraz z nie</w:t>
      </w:r>
      <w:r>
        <w:rPr>
          <w:rFonts w:cs="Arial"/>
          <w:sz w:val="24"/>
          <w:szCs w:val="24"/>
        </w:rPr>
        <w:t xml:space="preserve">zbędnymi robotami budowlanymi </w:t>
      </w:r>
      <w:r w:rsidRPr="0017089D">
        <w:rPr>
          <w:rFonts w:cs="Arial"/>
          <w:sz w:val="24"/>
          <w:szCs w:val="24"/>
        </w:rPr>
        <w:t>– do 3,50% wynagrodzenia określonego w § 7 ust. 1,</w:t>
      </w:r>
    </w:p>
    <w:p w14:paraId="18A70218" w14:textId="77777777" w:rsidR="0099443F" w:rsidRDefault="0099443F" w:rsidP="001E2DC8">
      <w:pPr>
        <w:pStyle w:val="Tekstkomentarza"/>
        <w:numPr>
          <w:ilvl w:val="0"/>
          <w:numId w:val="27"/>
        </w:numPr>
        <w:spacing w:after="0" w:line="360" w:lineRule="auto"/>
        <w:rPr>
          <w:rFonts w:cs="Arial"/>
          <w:sz w:val="24"/>
          <w:szCs w:val="24"/>
        </w:rPr>
      </w:pPr>
      <w:r>
        <w:rPr>
          <w:rFonts w:cs="Arial"/>
          <w:sz w:val="24"/>
          <w:szCs w:val="24"/>
        </w:rPr>
        <w:lastRenderedPageBreak/>
        <w:t xml:space="preserve">Element 11 – wynagrodzenie za roboty instalacyjne polegające na wymianie </w:t>
      </w:r>
      <w:r w:rsidRPr="0017089D">
        <w:rPr>
          <w:rFonts w:cs="Arial"/>
          <w:sz w:val="24"/>
          <w:szCs w:val="24"/>
        </w:rPr>
        <w:t>instalacji wodno-kanalizacyjnej, gazu, c.w.u. – do 3,50% wynagrodzenia</w:t>
      </w:r>
      <w:r>
        <w:rPr>
          <w:rFonts w:cs="Arial"/>
          <w:sz w:val="24"/>
          <w:szCs w:val="24"/>
        </w:rPr>
        <w:t xml:space="preserve"> określonego w § 7 ust. 1,</w:t>
      </w:r>
    </w:p>
    <w:p w14:paraId="5A07FF4D" w14:textId="77777777" w:rsidR="0099443F" w:rsidRDefault="0099443F" w:rsidP="001E2DC8">
      <w:pPr>
        <w:pStyle w:val="Tekstkomentarza"/>
        <w:numPr>
          <w:ilvl w:val="0"/>
          <w:numId w:val="27"/>
        </w:numPr>
        <w:spacing w:after="0" w:line="360" w:lineRule="auto"/>
        <w:rPr>
          <w:rFonts w:cs="Arial"/>
          <w:sz w:val="24"/>
          <w:szCs w:val="24"/>
        </w:rPr>
      </w:pPr>
      <w:r>
        <w:rPr>
          <w:rFonts w:cs="Arial"/>
          <w:sz w:val="24"/>
          <w:szCs w:val="24"/>
        </w:rPr>
        <w:t xml:space="preserve">Element 12 – wynagrodzenie za roboty instalacyjne polegające na </w:t>
      </w:r>
      <w:r w:rsidRPr="0017089D">
        <w:rPr>
          <w:rFonts w:cs="Arial"/>
          <w:sz w:val="24"/>
          <w:szCs w:val="24"/>
        </w:rPr>
        <w:t>modernizacji węzła cieplnego – do 2,</w:t>
      </w:r>
      <w:r>
        <w:rPr>
          <w:rFonts w:cs="Arial"/>
          <w:sz w:val="24"/>
          <w:szCs w:val="24"/>
        </w:rPr>
        <w:t>1</w:t>
      </w:r>
      <w:r w:rsidRPr="0017089D">
        <w:rPr>
          <w:rFonts w:cs="Arial"/>
          <w:sz w:val="24"/>
          <w:szCs w:val="24"/>
        </w:rPr>
        <w:t>0% wynagrodzenia określonego w</w:t>
      </w:r>
      <w:r>
        <w:rPr>
          <w:rFonts w:cs="Arial"/>
          <w:sz w:val="24"/>
          <w:szCs w:val="24"/>
        </w:rPr>
        <w:t xml:space="preserve"> § 7 ust. 1,</w:t>
      </w:r>
    </w:p>
    <w:p w14:paraId="7FDA09BB" w14:textId="77777777" w:rsidR="0099443F" w:rsidRPr="00926C62" w:rsidRDefault="0099443F" w:rsidP="001E2DC8">
      <w:pPr>
        <w:pStyle w:val="Tekstkomentarza"/>
        <w:numPr>
          <w:ilvl w:val="0"/>
          <w:numId w:val="27"/>
        </w:numPr>
        <w:spacing w:after="0" w:line="360" w:lineRule="auto"/>
        <w:rPr>
          <w:rFonts w:cs="Arial"/>
          <w:sz w:val="24"/>
          <w:szCs w:val="24"/>
        </w:rPr>
      </w:pPr>
      <w:r>
        <w:rPr>
          <w:rFonts w:cs="Arial"/>
          <w:sz w:val="24"/>
          <w:szCs w:val="24"/>
        </w:rPr>
        <w:t xml:space="preserve">Element 13 – wynagrodzenie za roboty instalacyjne polegające na montażu </w:t>
      </w:r>
      <w:r w:rsidRPr="0017089D">
        <w:rPr>
          <w:rFonts w:cs="Arial"/>
          <w:sz w:val="24"/>
          <w:szCs w:val="24"/>
        </w:rPr>
        <w:t>instalacji we</w:t>
      </w:r>
      <w:r>
        <w:rPr>
          <w:rFonts w:cs="Arial"/>
          <w:sz w:val="24"/>
          <w:szCs w:val="24"/>
        </w:rPr>
        <w:t>ntylacji i klimatyzacji – do 6,3</w:t>
      </w:r>
      <w:r w:rsidRPr="0017089D">
        <w:rPr>
          <w:rFonts w:cs="Arial"/>
          <w:sz w:val="24"/>
          <w:szCs w:val="24"/>
        </w:rPr>
        <w:t>0% wynagrodzenia określonego w</w:t>
      </w:r>
      <w:r>
        <w:rPr>
          <w:rFonts w:cs="Arial"/>
          <w:sz w:val="24"/>
          <w:szCs w:val="24"/>
        </w:rPr>
        <w:t xml:space="preserve"> § 7 ust. 1,</w:t>
      </w:r>
    </w:p>
    <w:p w14:paraId="6AB44630" w14:textId="77777777" w:rsidR="0099443F" w:rsidRPr="00CC70B8" w:rsidRDefault="0099443F" w:rsidP="001E2DC8">
      <w:pPr>
        <w:pStyle w:val="Tekstkomentarza"/>
        <w:numPr>
          <w:ilvl w:val="0"/>
          <w:numId w:val="27"/>
        </w:numPr>
        <w:spacing w:after="0" w:line="360" w:lineRule="auto"/>
        <w:rPr>
          <w:rFonts w:cs="Arial"/>
          <w:sz w:val="24"/>
          <w:szCs w:val="24"/>
        </w:rPr>
      </w:pPr>
      <w:r w:rsidRPr="00CC70B8">
        <w:rPr>
          <w:rFonts w:cs="Arial"/>
          <w:sz w:val="24"/>
          <w:szCs w:val="24"/>
        </w:rPr>
        <w:t>Element 1</w:t>
      </w:r>
      <w:r>
        <w:rPr>
          <w:rFonts w:cs="Arial"/>
          <w:sz w:val="24"/>
          <w:szCs w:val="24"/>
        </w:rPr>
        <w:t xml:space="preserve">4 </w:t>
      </w:r>
      <w:r w:rsidRPr="00CC70B8">
        <w:rPr>
          <w:rFonts w:cs="Arial"/>
          <w:sz w:val="24"/>
          <w:szCs w:val="24"/>
        </w:rPr>
        <w:t xml:space="preserve">– </w:t>
      </w:r>
      <w:bookmarkStart w:id="1" w:name="_Hlk184026370"/>
      <w:r w:rsidRPr="00CC70B8">
        <w:rPr>
          <w:rFonts w:cs="Arial"/>
          <w:sz w:val="24"/>
          <w:szCs w:val="24"/>
        </w:rPr>
        <w:t>wynagrodzenie za roboty budowlane związane z</w:t>
      </w:r>
      <w:r>
        <w:rPr>
          <w:rFonts w:cs="Arial"/>
          <w:sz w:val="24"/>
          <w:szCs w:val="24"/>
        </w:rPr>
        <w:t>:</w:t>
      </w:r>
      <w:r w:rsidRPr="00CC70B8">
        <w:rPr>
          <w:rFonts w:cs="Arial"/>
          <w:sz w:val="24"/>
          <w:szCs w:val="24"/>
        </w:rPr>
        <w:t xml:space="preserve"> wykonaniem</w:t>
      </w:r>
      <w:r>
        <w:rPr>
          <w:rFonts w:cs="Arial"/>
          <w:sz w:val="24"/>
          <w:szCs w:val="24"/>
        </w:rPr>
        <w:t xml:space="preserve"> drogi pożarowej oraz</w:t>
      </w:r>
      <w:r w:rsidRPr="00CC70B8">
        <w:rPr>
          <w:rFonts w:cs="Arial"/>
          <w:sz w:val="24"/>
          <w:szCs w:val="24"/>
        </w:rPr>
        <w:t xml:space="preserve"> </w:t>
      </w:r>
      <w:r w:rsidRPr="0017089D">
        <w:rPr>
          <w:rFonts w:cs="Arial"/>
          <w:sz w:val="24"/>
          <w:szCs w:val="24"/>
        </w:rPr>
        <w:t>drog</w:t>
      </w:r>
      <w:r>
        <w:rPr>
          <w:rFonts w:cs="Arial"/>
          <w:sz w:val="24"/>
          <w:szCs w:val="24"/>
        </w:rPr>
        <w:t>i</w:t>
      </w:r>
      <w:r w:rsidRPr="0017089D">
        <w:rPr>
          <w:rFonts w:cs="Arial"/>
          <w:sz w:val="24"/>
          <w:szCs w:val="24"/>
        </w:rPr>
        <w:t xml:space="preserve"> dojazdow</w:t>
      </w:r>
      <w:r>
        <w:rPr>
          <w:rFonts w:cs="Arial"/>
          <w:sz w:val="24"/>
          <w:szCs w:val="24"/>
        </w:rPr>
        <w:t>ej wraz z wykonaniem</w:t>
      </w:r>
      <w:r w:rsidRPr="0017089D">
        <w:rPr>
          <w:rFonts w:cs="Arial"/>
          <w:sz w:val="24"/>
          <w:szCs w:val="24"/>
        </w:rPr>
        <w:t xml:space="preserve"> zjazd</w:t>
      </w:r>
      <w:r>
        <w:rPr>
          <w:rFonts w:cs="Arial"/>
          <w:sz w:val="24"/>
          <w:szCs w:val="24"/>
        </w:rPr>
        <w:t>u odpowiednio – z ulicy Winklera</w:t>
      </w:r>
      <w:r w:rsidRPr="0017089D">
        <w:rPr>
          <w:rFonts w:cs="Arial"/>
          <w:sz w:val="24"/>
          <w:szCs w:val="24"/>
        </w:rPr>
        <w:t xml:space="preserve"> </w:t>
      </w:r>
      <w:r>
        <w:rPr>
          <w:rFonts w:cs="Arial"/>
          <w:sz w:val="24"/>
          <w:szCs w:val="24"/>
        </w:rPr>
        <w:t>oraz od strony ulicy Św. Józefa;</w:t>
      </w:r>
      <w:r w:rsidRPr="0017089D">
        <w:rPr>
          <w:rFonts w:cs="Arial"/>
          <w:sz w:val="24"/>
          <w:szCs w:val="24"/>
        </w:rPr>
        <w:t xml:space="preserve"> </w:t>
      </w:r>
      <w:r>
        <w:rPr>
          <w:rFonts w:cs="Arial"/>
          <w:sz w:val="24"/>
          <w:szCs w:val="24"/>
        </w:rPr>
        <w:t>wykonaniem parkingu wzdłuż drogi pożarowej i drogi dojazdowej oraz parkingu pomiędzy budynkami szkoły i przedszkola; wykonaniem kanalizacji deszczowej oraz oświetlenia zewnętrznego dla drogi pożarowej, drogi dojazdowej oraz parkingów; przeniesieniem istniejącego placu zabaw wraz z wykonaniem nowych fundamentów pod urządzenia zabawowe oraz z wykonaniem nowej nawierzchni bezpiecznej dla ww. placu zabaw</w:t>
      </w:r>
      <w:bookmarkEnd w:id="1"/>
      <w:r w:rsidRPr="0017089D">
        <w:rPr>
          <w:rFonts w:cs="Arial"/>
          <w:sz w:val="24"/>
          <w:szCs w:val="24"/>
        </w:rPr>
        <w:t xml:space="preserve"> – do 7</w:t>
      </w:r>
      <w:r>
        <w:rPr>
          <w:rFonts w:cs="Arial"/>
          <w:sz w:val="24"/>
          <w:szCs w:val="24"/>
        </w:rPr>
        <w:t>,7</w:t>
      </w:r>
      <w:r w:rsidRPr="0017089D">
        <w:rPr>
          <w:rFonts w:cs="Arial"/>
          <w:sz w:val="24"/>
          <w:szCs w:val="24"/>
        </w:rPr>
        <w:t>0% wynagrodzenia</w:t>
      </w:r>
      <w:r w:rsidRPr="00CC70B8">
        <w:rPr>
          <w:rFonts w:cs="Arial"/>
          <w:sz w:val="24"/>
          <w:szCs w:val="24"/>
        </w:rPr>
        <w:t xml:space="preserve"> określonego w § 7 ust. 1,</w:t>
      </w:r>
    </w:p>
    <w:p w14:paraId="20F59800" w14:textId="77777777" w:rsidR="0099443F" w:rsidRPr="008B55D6" w:rsidRDefault="0099443F" w:rsidP="001E2DC8">
      <w:pPr>
        <w:pStyle w:val="Tekstkomentarza"/>
        <w:numPr>
          <w:ilvl w:val="0"/>
          <w:numId w:val="27"/>
        </w:numPr>
        <w:spacing w:after="0" w:line="360" w:lineRule="auto"/>
        <w:rPr>
          <w:rFonts w:cs="Arial"/>
          <w:sz w:val="24"/>
          <w:szCs w:val="24"/>
        </w:rPr>
      </w:pPr>
      <w:r>
        <w:rPr>
          <w:rFonts w:cs="Arial"/>
          <w:sz w:val="24"/>
          <w:szCs w:val="24"/>
        </w:rPr>
        <w:t>Element 15</w:t>
      </w:r>
      <w:r w:rsidRPr="00CC70B8">
        <w:rPr>
          <w:rFonts w:cs="Arial"/>
          <w:sz w:val="24"/>
          <w:szCs w:val="24"/>
        </w:rPr>
        <w:t xml:space="preserve"> – wynagrodzenie za roboty budowlane zwi</w:t>
      </w:r>
      <w:r>
        <w:rPr>
          <w:rFonts w:cs="Arial"/>
          <w:sz w:val="24"/>
          <w:szCs w:val="24"/>
        </w:rPr>
        <w:t xml:space="preserve">ązane z </w:t>
      </w:r>
      <w:r w:rsidRPr="008B55D6">
        <w:rPr>
          <w:rFonts w:cs="Arial"/>
          <w:sz w:val="24"/>
          <w:szCs w:val="24"/>
        </w:rPr>
        <w:t>zagospodarowaniem terenu, wymianą i budową nowego ogrodzenia – do </w:t>
      </w:r>
      <w:r>
        <w:rPr>
          <w:rFonts w:cs="Arial"/>
          <w:sz w:val="24"/>
          <w:szCs w:val="24"/>
        </w:rPr>
        <w:t>4,0</w:t>
      </w:r>
      <w:r w:rsidRPr="008B55D6">
        <w:rPr>
          <w:rFonts w:cs="Arial"/>
          <w:sz w:val="24"/>
          <w:szCs w:val="24"/>
        </w:rPr>
        <w:t>0% wynagrodzenia określonego w § 7 ust. 1,</w:t>
      </w:r>
    </w:p>
    <w:p w14:paraId="08D4F572" w14:textId="77777777" w:rsidR="0099443F" w:rsidRPr="00C60D9E" w:rsidRDefault="0099443F" w:rsidP="001E2DC8">
      <w:pPr>
        <w:pStyle w:val="Tekstkomentarza"/>
        <w:numPr>
          <w:ilvl w:val="0"/>
          <w:numId w:val="27"/>
        </w:numPr>
        <w:spacing w:after="0" w:line="360" w:lineRule="auto"/>
        <w:rPr>
          <w:rFonts w:cs="Arial"/>
          <w:sz w:val="24"/>
          <w:szCs w:val="24"/>
        </w:rPr>
      </w:pPr>
      <w:r>
        <w:rPr>
          <w:rFonts w:cs="Arial"/>
          <w:sz w:val="24"/>
          <w:szCs w:val="24"/>
        </w:rPr>
        <w:t xml:space="preserve">Element 16 – </w:t>
      </w:r>
      <w:bookmarkStart w:id="2" w:name="_Hlk184026431"/>
      <w:r>
        <w:rPr>
          <w:rFonts w:cs="Arial"/>
          <w:sz w:val="24"/>
          <w:szCs w:val="24"/>
        </w:rPr>
        <w:t xml:space="preserve">wynagrodzenie za dostawę i montaż na urządzeń zabawowych placu zabaw wraz z </w:t>
      </w:r>
      <w:r w:rsidRPr="0017089D">
        <w:rPr>
          <w:rFonts w:cs="Arial"/>
          <w:sz w:val="24"/>
          <w:szCs w:val="24"/>
        </w:rPr>
        <w:t>wykonaniem</w:t>
      </w:r>
      <w:r>
        <w:rPr>
          <w:rFonts w:cs="Arial"/>
          <w:sz w:val="24"/>
          <w:szCs w:val="24"/>
        </w:rPr>
        <w:t xml:space="preserve"> nawierzchni bezpiecznych dla ww. placu zabaw</w:t>
      </w:r>
      <w:bookmarkEnd w:id="2"/>
      <w:r>
        <w:rPr>
          <w:rFonts w:cs="Arial"/>
          <w:sz w:val="24"/>
          <w:szCs w:val="24"/>
        </w:rPr>
        <w:t xml:space="preserve"> – do 3,1</w:t>
      </w:r>
      <w:r w:rsidRPr="0017089D">
        <w:rPr>
          <w:rFonts w:cs="Arial"/>
          <w:sz w:val="24"/>
          <w:szCs w:val="24"/>
        </w:rPr>
        <w:t>0%</w:t>
      </w:r>
      <w:r w:rsidRPr="00CC70B8">
        <w:rPr>
          <w:rFonts w:cs="Arial"/>
          <w:sz w:val="24"/>
          <w:szCs w:val="24"/>
        </w:rPr>
        <w:t xml:space="preserve"> wynagrodzenia określonego w § 7 ust. 1,</w:t>
      </w:r>
    </w:p>
    <w:p w14:paraId="6CD8C7CA" w14:textId="77777777" w:rsidR="0099443F" w:rsidRPr="0017089D" w:rsidRDefault="0099443F" w:rsidP="001E2DC8">
      <w:pPr>
        <w:pStyle w:val="Tekstkomentarza"/>
        <w:numPr>
          <w:ilvl w:val="0"/>
          <w:numId w:val="27"/>
        </w:numPr>
        <w:spacing w:after="0" w:line="360" w:lineRule="auto"/>
        <w:rPr>
          <w:rFonts w:cs="Arial"/>
          <w:sz w:val="24"/>
          <w:szCs w:val="24"/>
        </w:rPr>
      </w:pPr>
      <w:r>
        <w:rPr>
          <w:rFonts w:cs="Arial"/>
          <w:sz w:val="24"/>
          <w:szCs w:val="24"/>
        </w:rPr>
        <w:t xml:space="preserve">Element 17 – wynagrodzenie za dostawę i montaż wyposażenia kuchni – </w:t>
      </w:r>
      <w:r w:rsidRPr="0017089D">
        <w:rPr>
          <w:rFonts w:cs="Arial"/>
          <w:sz w:val="24"/>
          <w:szCs w:val="24"/>
        </w:rPr>
        <w:t>do </w:t>
      </w:r>
      <w:r>
        <w:rPr>
          <w:rFonts w:cs="Arial"/>
          <w:sz w:val="24"/>
          <w:szCs w:val="24"/>
        </w:rPr>
        <w:t>3,9</w:t>
      </w:r>
      <w:r w:rsidRPr="0017089D">
        <w:rPr>
          <w:rFonts w:cs="Arial"/>
          <w:sz w:val="24"/>
          <w:szCs w:val="24"/>
        </w:rPr>
        <w:t>0% wynagrodzenia określonego w § 7 ust. 1,</w:t>
      </w:r>
    </w:p>
    <w:p w14:paraId="5375851F" w14:textId="77777777" w:rsidR="0099443F" w:rsidRDefault="0099443F" w:rsidP="001E2DC8">
      <w:pPr>
        <w:pStyle w:val="Tekstkomentarza"/>
        <w:numPr>
          <w:ilvl w:val="0"/>
          <w:numId w:val="27"/>
        </w:numPr>
        <w:spacing w:after="0" w:line="360" w:lineRule="auto"/>
        <w:rPr>
          <w:rFonts w:cs="Arial"/>
          <w:sz w:val="24"/>
          <w:szCs w:val="24"/>
        </w:rPr>
      </w:pPr>
      <w:r>
        <w:rPr>
          <w:rFonts w:cs="Arial"/>
          <w:sz w:val="24"/>
          <w:szCs w:val="24"/>
        </w:rPr>
        <w:t xml:space="preserve">Element 18 – wynagrodzenie za dostawę i montaż windy dla osób niepełnosprawnych oraz dostawę i montaż windy towarowej wraz z odbiorami ww. urządzeń przez UDT – </w:t>
      </w:r>
      <w:r w:rsidRPr="0017089D">
        <w:rPr>
          <w:rFonts w:cs="Arial"/>
          <w:sz w:val="24"/>
          <w:szCs w:val="24"/>
        </w:rPr>
        <w:t>do</w:t>
      </w:r>
      <w:r>
        <w:rPr>
          <w:rFonts w:cs="Arial"/>
          <w:sz w:val="24"/>
          <w:szCs w:val="24"/>
        </w:rPr>
        <w:t xml:space="preserve"> 3,0</w:t>
      </w:r>
      <w:r w:rsidRPr="008B55D6">
        <w:rPr>
          <w:rFonts w:cs="Arial"/>
          <w:sz w:val="24"/>
          <w:szCs w:val="24"/>
        </w:rPr>
        <w:t>0% wynag</w:t>
      </w:r>
      <w:r>
        <w:rPr>
          <w:rFonts w:cs="Arial"/>
          <w:sz w:val="24"/>
          <w:szCs w:val="24"/>
        </w:rPr>
        <w:t>rodzenia określonego w § 7 ust. 1</w:t>
      </w:r>
    </w:p>
    <w:p w14:paraId="5E80D019" w14:textId="51F4CCEC" w:rsidR="0099443F" w:rsidRPr="005144EC" w:rsidRDefault="0099443F" w:rsidP="001E2DC8">
      <w:pPr>
        <w:pStyle w:val="Tekstkomentarza"/>
        <w:numPr>
          <w:ilvl w:val="0"/>
          <w:numId w:val="27"/>
        </w:numPr>
        <w:spacing w:after="0" w:line="360" w:lineRule="auto"/>
        <w:rPr>
          <w:rFonts w:cs="Arial"/>
          <w:sz w:val="24"/>
          <w:szCs w:val="24"/>
        </w:rPr>
      </w:pPr>
      <w:r>
        <w:rPr>
          <w:rFonts w:cs="Arial"/>
          <w:sz w:val="24"/>
          <w:szCs w:val="24"/>
        </w:rPr>
        <w:lastRenderedPageBreak/>
        <w:t xml:space="preserve">Element 19 – </w:t>
      </w:r>
      <w:r w:rsidR="00837634" w:rsidRPr="00A35B10">
        <w:rPr>
          <w:rFonts w:cs="Arial"/>
          <w:sz w:val="24"/>
          <w:szCs w:val="24"/>
        </w:rPr>
        <w:t>zakończenie robót budowlanych w pozostałym do wykonania zakresie robót</w:t>
      </w:r>
      <w:r w:rsidRPr="005144EC">
        <w:rPr>
          <w:rFonts w:cs="Arial"/>
          <w:sz w:val="24"/>
          <w:szCs w:val="24"/>
        </w:rPr>
        <w:t>, opracowanie dokumentacji powykonawczej, charakterystyki energetycznej budynku, przeprowadzenie procedur odbiorowych, uzyskanie pozytywnego zgłoszenia zakończenia budowy w Powiatowym Inspektoracie Nadzoru Budowlanego</w:t>
      </w:r>
      <w:r>
        <w:rPr>
          <w:rFonts w:cs="Arial"/>
          <w:sz w:val="24"/>
          <w:szCs w:val="24"/>
        </w:rPr>
        <w:t xml:space="preserve"> oraz uzyskanie pozwolenia na użytkowanie</w:t>
      </w:r>
      <w:r w:rsidRPr="005144EC">
        <w:rPr>
          <w:rFonts w:cs="Arial"/>
          <w:sz w:val="24"/>
          <w:szCs w:val="24"/>
        </w:rPr>
        <w:t xml:space="preserve"> – w pozostałej wysokości wynagrodzenia</w:t>
      </w:r>
      <w:r>
        <w:rPr>
          <w:rFonts w:cs="Arial"/>
          <w:sz w:val="24"/>
          <w:szCs w:val="24"/>
        </w:rPr>
        <w:t xml:space="preserve"> określonego w § 7 ust. 1.</w:t>
      </w:r>
    </w:p>
    <w:p w14:paraId="0EBC471F" w14:textId="77777777" w:rsidR="0099443F" w:rsidRPr="00DB0262" w:rsidRDefault="0099443F" w:rsidP="001E2DC8">
      <w:pPr>
        <w:numPr>
          <w:ilvl w:val="0"/>
          <w:numId w:val="19"/>
        </w:numPr>
        <w:spacing w:after="0" w:line="360" w:lineRule="auto"/>
        <w:ind w:left="284" w:hanging="284"/>
        <w:rPr>
          <w:rFonts w:ascii="Arial" w:hAnsi="Arial" w:cs="Arial"/>
          <w:sz w:val="24"/>
          <w:szCs w:val="24"/>
        </w:rPr>
      </w:pPr>
      <w:r w:rsidRPr="00DB0262">
        <w:rPr>
          <w:rFonts w:ascii="Arial" w:hAnsi="Arial" w:cs="Arial"/>
          <w:sz w:val="24"/>
          <w:szCs w:val="24"/>
        </w:rPr>
        <w:t>Niedopuszczal</w:t>
      </w:r>
      <w:r>
        <w:rPr>
          <w:rFonts w:ascii="Arial" w:hAnsi="Arial" w:cs="Arial"/>
          <w:sz w:val="24"/>
          <w:szCs w:val="24"/>
        </w:rPr>
        <w:t>ne jest wystawienie</w:t>
      </w:r>
      <w:r w:rsidRPr="00DB0262">
        <w:rPr>
          <w:rFonts w:ascii="Arial" w:hAnsi="Arial" w:cs="Arial"/>
          <w:sz w:val="24"/>
          <w:szCs w:val="24"/>
        </w:rPr>
        <w:t xml:space="preserve"> Zamawiającemu faktury</w:t>
      </w:r>
      <w:r>
        <w:rPr>
          <w:rFonts w:ascii="Arial" w:hAnsi="Arial" w:cs="Arial"/>
          <w:sz w:val="24"/>
          <w:szCs w:val="24"/>
        </w:rPr>
        <w:t>: częściowej lub</w:t>
      </w:r>
      <w:r w:rsidRPr="00DB0262">
        <w:rPr>
          <w:rFonts w:ascii="Arial" w:hAnsi="Arial" w:cs="Arial"/>
          <w:sz w:val="24"/>
          <w:szCs w:val="24"/>
        </w:rPr>
        <w:t xml:space="preserve"> końcowej, przed podpisaniem protokołu odbioru</w:t>
      </w:r>
      <w:r>
        <w:rPr>
          <w:rFonts w:ascii="Arial" w:hAnsi="Arial" w:cs="Arial"/>
          <w:sz w:val="24"/>
          <w:szCs w:val="24"/>
        </w:rPr>
        <w:t xml:space="preserve"> – odpowiednio: częściowego lub </w:t>
      </w:r>
      <w:r w:rsidRPr="00DB0262">
        <w:rPr>
          <w:rFonts w:ascii="Arial" w:hAnsi="Arial" w:cs="Arial"/>
          <w:sz w:val="24"/>
          <w:szCs w:val="24"/>
        </w:rPr>
        <w:t>końcowego. O naruszeniu tegoż postanowienia Zamawiający informuje Wykonawcę, wzywając do złożenia w terminie 3 dni roboczych faktury korygującej.</w:t>
      </w:r>
    </w:p>
    <w:p w14:paraId="68012349" w14:textId="77777777" w:rsidR="0099443F" w:rsidRPr="003F4330" w:rsidRDefault="0099443F" w:rsidP="001E2DC8">
      <w:pPr>
        <w:numPr>
          <w:ilvl w:val="0"/>
          <w:numId w:val="19"/>
        </w:numPr>
        <w:spacing w:after="0" w:line="360" w:lineRule="auto"/>
        <w:ind w:left="284" w:hanging="284"/>
        <w:rPr>
          <w:rFonts w:ascii="Arial" w:hAnsi="Arial" w:cs="Arial"/>
          <w:sz w:val="24"/>
          <w:szCs w:val="24"/>
        </w:rPr>
      </w:pPr>
      <w:r w:rsidRPr="00DB0262">
        <w:rPr>
          <w:rFonts w:ascii="Arial" w:hAnsi="Arial" w:cs="Arial"/>
          <w:sz w:val="24"/>
          <w:szCs w:val="24"/>
        </w:rPr>
        <w:t>W przypadku, gdy część wynagrodzenia Wykonawcy należna jest za roboty, które były wykonane przez podwykonawców (dalszych podwykonawców) lub przy ich udziale, warunkiem wypłaty wynagrodzenia Wykonawcy z tego tytułu jest przedłożenie wraz z fakturą obejmującą tą część wynagrodzenia, oświadczenia tych podwykonawców (dalszych podwykonawców) o zaspokojeniu przez Wykonawcę ich wierzytelności z tego tytułu wraz z dowodem (dowodami) zapłaty na rzecz Podwykonawców (dalszych Podwykonawców)</w:t>
      </w:r>
      <w:r>
        <w:rPr>
          <w:rFonts w:ascii="Arial" w:hAnsi="Arial" w:cs="Arial"/>
          <w:sz w:val="24"/>
          <w:szCs w:val="24"/>
        </w:rPr>
        <w:t xml:space="preserve"> z zastrzeżeniem ust. 7.</w:t>
      </w:r>
      <w:r>
        <w:rPr>
          <w:rFonts w:ascii="Arial" w:hAnsi="Arial" w:cs="Arial"/>
          <w:sz w:val="24"/>
          <w:szCs w:val="24"/>
        </w:rPr>
        <w:br/>
      </w:r>
      <w:r w:rsidRPr="003F4330">
        <w:rPr>
          <w:rFonts w:ascii="Arial" w:hAnsi="Arial" w:cs="Arial"/>
          <w:sz w:val="24"/>
          <w:szCs w:val="24"/>
        </w:rPr>
        <w:t>W przypadku nieprzedstawienia przez Wykonawcę oświadczeń/dowodów zapłaty, o których mowa w zdaniu pierwszym, Zamawiający wstrzyma wypłatę należnego wynagrodzenia za odebrane roboty budowlane, w części równej sumie kwot wynikających z nieprzedstawionych dowodów zapłaty, bez żadnych konsekwencji dla Zamawiającego, wynikających z nieterminowej zapłaty wynagrodzenia należnego Wykonawcy, do czasu przedstawienia ww. dowodów.</w:t>
      </w:r>
    </w:p>
    <w:p w14:paraId="0EB39C1C" w14:textId="77777777" w:rsidR="0099443F" w:rsidRPr="00DB0262" w:rsidRDefault="0099443F" w:rsidP="001E2DC8">
      <w:pPr>
        <w:numPr>
          <w:ilvl w:val="0"/>
          <w:numId w:val="19"/>
        </w:numPr>
        <w:spacing w:after="0" w:line="360" w:lineRule="auto"/>
        <w:ind w:left="284" w:hanging="284"/>
        <w:rPr>
          <w:rFonts w:ascii="Arial" w:hAnsi="Arial" w:cs="Arial"/>
          <w:sz w:val="24"/>
          <w:szCs w:val="24"/>
        </w:rPr>
      </w:pPr>
      <w:r w:rsidRPr="00DB0262">
        <w:rPr>
          <w:rFonts w:ascii="Arial" w:hAnsi="Arial" w:cs="Arial"/>
          <w:sz w:val="24"/>
          <w:szCs w:val="24"/>
        </w:rPr>
        <w:t xml:space="preserve">Wykonawca zobowiązany jest do przedstawienia Zamawiającemu przed datą końcowego rozliczenia z Zamawiającym – najpóźniej na 7 dni roboczych poprzedzających ostateczną zapłatę – oświadczeń Podwykonawców i dalszych Podwykonawców, o których mowa w art. 465 ust. 1 ustawy Prawo zamówień publicznych, potwierdzających całkowite rozliczenie, z tytułu zawartych umów podwykonawczych, związanych z wykonaniem niniejszej umowy. Brak oświadczeń będzie skutkował wstrzymaniem zapłaty należnej Wykonawcy, bez </w:t>
      </w:r>
      <w:r w:rsidRPr="00DB0262">
        <w:rPr>
          <w:rFonts w:ascii="Arial" w:hAnsi="Arial" w:cs="Arial"/>
          <w:sz w:val="24"/>
          <w:szCs w:val="24"/>
        </w:rPr>
        <w:lastRenderedPageBreak/>
        <w:t>żadnych konsekwencji dla Zamawiającego, wynikającej z nieterminowej zapłaty wynagrodzenia należnego Wykonawcy.</w:t>
      </w:r>
    </w:p>
    <w:p w14:paraId="1B78A9ED" w14:textId="77777777" w:rsidR="0099443F" w:rsidRPr="00DB0262" w:rsidRDefault="0099443F" w:rsidP="001E2DC8">
      <w:pPr>
        <w:numPr>
          <w:ilvl w:val="0"/>
          <w:numId w:val="19"/>
        </w:numPr>
        <w:spacing w:after="0" w:line="360" w:lineRule="auto"/>
        <w:ind w:left="284" w:hanging="284"/>
        <w:rPr>
          <w:rFonts w:ascii="Arial" w:hAnsi="Arial" w:cs="Arial"/>
          <w:sz w:val="24"/>
          <w:szCs w:val="24"/>
        </w:rPr>
      </w:pPr>
      <w:r w:rsidRPr="00DB0262">
        <w:rPr>
          <w:rFonts w:ascii="Arial" w:hAnsi="Arial" w:cs="Arial"/>
          <w:sz w:val="24"/>
          <w:szCs w:val="24"/>
        </w:rPr>
        <w:t>W okresie od przedłożen</w:t>
      </w:r>
      <w:r>
        <w:rPr>
          <w:rFonts w:ascii="Arial" w:hAnsi="Arial" w:cs="Arial"/>
          <w:sz w:val="24"/>
          <w:szCs w:val="24"/>
        </w:rPr>
        <w:t>ia przez Wykonawcę faktury, do 7</w:t>
      </w:r>
      <w:r w:rsidRPr="00DB0262">
        <w:rPr>
          <w:rFonts w:ascii="Arial" w:hAnsi="Arial" w:cs="Arial"/>
          <w:sz w:val="24"/>
          <w:szCs w:val="24"/>
        </w:rPr>
        <w:t xml:space="preserve"> dni przed upływem terminu jej płatności, Zamawiający ma prawo zażądać od Wykonawcy oświadczeń podwykonawców</w:t>
      </w:r>
      <w:r>
        <w:rPr>
          <w:rFonts w:ascii="Arial" w:hAnsi="Arial" w:cs="Arial"/>
          <w:sz w:val="24"/>
          <w:szCs w:val="24"/>
        </w:rPr>
        <w:t xml:space="preserve"> wraz z dowodem (dowodami) zapłaty</w:t>
      </w:r>
      <w:r w:rsidRPr="00DB0262">
        <w:rPr>
          <w:rFonts w:ascii="Arial" w:hAnsi="Arial" w:cs="Arial"/>
          <w:sz w:val="24"/>
          <w:szCs w:val="24"/>
        </w:rPr>
        <w:t>, których należności na dzień składania faktury nie były wymagalne</w:t>
      </w:r>
      <w:r>
        <w:rPr>
          <w:rFonts w:ascii="Arial" w:hAnsi="Arial" w:cs="Arial"/>
          <w:sz w:val="24"/>
          <w:szCs w:val="24"/>
        </w:rPr>
        <w:t>,</w:t>
      </w:r>
      <w:r w:rsidRPr="00DB0262">
        <w:rPr>
          <w:rFonts w:ascii="Arial" w:hAnsi="Arial" w:cs="Arial"/>
          <w:sz w:val="24"/>
          <w:szCs w:val="24"/>
        </w:rPr>
        <w:t xml:space="preserve"> a które stały się wymagalne w terminie płatności faktury Wykonawcy, z których będzie wynikać rozliczenie się przez Wykonawcę z tymi podwykonawcami. Brak takich oświadczeń będzie skutkował wstrzymaniem zapłaty należnej Wykonawcy, w części równej sumie kwot wynikających z nieprzedstawionych oświadczeń, do czasu przedstawienia tych oświadczeń, bez jakichkolwiek sankcji wobec Zamawiającego.</w:t>
      </w:r>
    </w:p>
    <w:p w14:paraId="7F1BB512" w14:textId="77777777" w:rsidR="0099443F" w:rsidRPr="00DB0262" w:rsidRDefault="0099443F" w:rsidP="001E2DC8">
      <w:pPr>
        <w:numPr>
          <w:ilvl w:val="0"/>
          <w:numId w:val="19"/>
        </w:numPr>
        <w:spacing w:after="0" w:line="360" w:lineRule="auto"/>
        <w:ind w:left="284" w:hanging="284"/>
        <w:rPr>
          <w:rFonts w:ascii="Arial" w:hAnsi="Arial" w:cs="Arial"/>
          <w:sz w:val="24"/>
          <w:szCs w:val="24"/>
        </w:rPr>
      </w:pPr>
      <w:r w:rsidRPr="00DB0262">
        <w:rPr>
          <w:rFonts w:ascii="Arial" w:hAnsi="Arial" w:cs="Arial"/>
          <w:sz w:val="24"/>
          <w:szCs w:val="24"/>
        </w:rPr>
        <w:t>Termin płatności ustala się do 30 dni od dnia otrzymania faktury. Płatność nastąpi przelewem na konto Wykonawcy podane na fakturze.</w:t>
      </w:r>
    </w:p>
    <w:p w14:paraId="64FE7AC8" w14:textId="77777777" w:rsidR="0099443F" w:rsidRPr="00DB0262" w:rsidRDefault="0099443F" w:rsidP="001E2DC8">
      <w:pPr>
        <w:numPr>
          <w:ilvl w:val="0"/>
          <w:numId w:val="19"/>
        </w:numPr>
        <w:spacing w:after="0" w:line="360" w:lineRule="auto"/>
        <w:ind w:left="284" w:hanging="284"/>
        <w:rPr>
          <w:rFonts w:ascii="Arial" w:hAnsi="Arial" w:cs="Arial"/>
          <w:sz w:val="24"/>
          <w:szCs w:val="24"/>
        </w:rPr>
      </w:pPr>
      <w:r w:rsidRPr="00DB0262">
        <w:rPr>
          <w:rFonts w:ascii="Arial" w:hAnsi="Arial" w:cs="Arial"/>
          <w:sz w:val="24"/>
          <w:szCs w:val="24"/>
        </w:rPr>
        <w:t>Za termin zapłaty ustala się dzień obciążenia rachunku Zamawiającego.</w:t>
      </w:r>
    </w:p>
    <w:p w14:paraId="11B9459E" w14:textId="77777777" w:rsidR="0099443F" w:rsidRPr="00DB0262" w:rsidRDefault="0099443F" w:rsidP="001E2DC8">
      <w:pPr>
        <w:numPr>
          <w:ilvl w:val="0"/>
          <w:numId w:val="19"/>
        </w:numPr>
        <w:tabs>
          <w:tab w:val="left" w:pos="426"/>
        </w:tabs>
        <w:spacing w:after="0" w:line="360" w:lineRule="auto"/>
        <w:ind w:left="284" w:hanging="284"/>
        <w:rPr>
          <w:rFonts w:ascii="Arial" w:hAnsi="Arial" w:cs="Arial"/>
          <w:sz w:val="24"/>
          <w:szCs w:val="24"/>
        </w:rPr>
      </w:pPr>
      <w:r w:rsidRPr="00DB0262">
        <w:rPr>
          <w:rFonts w:ascii="Arial" w:hAnsi="Arial" w:cs="Arial"/>
          <w:sz w:val="24"/>
          <w:szCs w:val="24"/>
        </w:rPr>
        <w:t>Zamawiający dokonuje płatności metodą podzielonej płatności w przypadku, gdy Wykonawca posiada rachunek rozliczeniowy zgodnie z art. 62a ust. 1 ustawy Prawo bankowe.</w:t>
      </w:r>
    </w:p>
    <w:p w14:paraId="0BB074A6" w14:textId="77777777" w:rsidR="0099443F" w:rsidRDefault="0099443F" w:rsidP="001E2DC8">
      <w:pPr>
        <w:numPr>
          <w:ilvl w:val="0"/>
          <w:numId w:val="19"/>
        </w:numPr>
        <w:tabs>
          <w:tab w:val="left" w:pos="426"/>
        </w:tabs>
        <w:spacing w:after="0" w:line="360" w:lineRule="auto"/>
        <w:ind w:left="284" w:hanging="284"/>
        <w:rPr>
          <w:rFonts w:ascii="Arial" w:hAnsi="Arial" w:cs="Arial"/>
          <w:sz w:val="24"/>
          <w:szCs w:val="24"/>
        </w:rPr>
      </w:pPr>
      <w:r w:rsidRPr="00DB0262">
        <w:rPr>
          <w:rFonts w:ascii="Arial" w:hAnsi="Arial" w:cs="Arial"/>
          <w:sz w:val="24"/>
          <w:szCs w:val="24"/>
        </w:rPr>
        <w:t>Wykonawca ponosi odpowiedzialność przed Zamawiającym za wskazanie na fakturze właściwego rachunku umożliwiającego dokon</w:t>
      </w:r>
      <w:r>
        <w:rPr>
          <w:rFonts w:ascii="Arial" w:hAnsi="Arial" w:cs="Arial"/>
          <w:sz w:val="24"/>
          <w:szCs w:val="24"/>
        </w:rPr>
        <w:t xml:space="preserve">anie płatności zgodnie </w:t>
      </w:r>
      <w:r>
        <w:rPr>
          <w:rFonts w:ascii="Arial" w:hAnsi="Arial" w:cs="Arial"/>
          <w:sz w:val="24"/>
          <w:szCs w:val="24"/>
        </w:rPr>
        <w:br/>
        <w:t>z ust. 8</w:t>
      </w:r>
    </w:p>
    <w:p w14:paraId="0B77CB44" w14:textId="77777777" w:rsidR="0099443F" w:rsidRPr="00C075E0" w:rsidRDefault="0099443F" w:rsidP="001E2DC8">
      <w:pPr>
        <w:numPr>
          <w:ilvl w:val="0"/>
          <w:numId w:val="19"/>
        </w:numPr>
        <w:tabs>
          <w:tab w:val="left" w:pos="426"/>
        </w:tabs>
        <w:spacing w:after="0" w:line="360" w:lineRule="auto"/>
        <w:ind w:left="284" w:hanging="284"/>
        <w:rPr>
          <w:rFonts w:ascii="Arial" w:hAnsi="Arial" w:cs="Arial"/>
          <w:sz w:val="24"/>
          <w:szCs w:val="24"/>
        </w:rPr>
      </w:pPr>
      <w:r w:rsidRPr="00C075E0">
        <w:rPr>
          <w:rFonts w:ascii="Arial" w:hAnsi="Arial" w:cs="Arial"/>
          <w:sz w:val="24"/>
          <w:szCs w:val="24"/>
        </w:rPr>
        <w:t>Zamawiający przewiduje finansowanie przedmiotu umowy ze środków Europejskiego Banku Inwestycyjnego (Banku). W związku z tym, zgodnie z wymogami Banku, Wykonawca zobowiązany jest do:</w:t>
      </w:r>
    </w:p>
    <w:p w14:paraId="0DBDA3B5" w14:textId="77777777" w:rsidR="0099443F" w:rsidRPr="00C075E0" w:rsidRDefault="0099443F" w:rsidP="001E2DC8">
      <w:pPr>
        <w:pStyle w:val="Tekstpodstawowywcity31"/>
        <w:numPr>
          <w:ilvl w:val="0"/>
          <w:numId w:val="28"/>
        </w:numPr>
        <w:tabs>
          <w:tab w:val="clear" w:pos="720"/>
          <w:tab w:val="num" w:pos="851"/>
        </w:tabs>
        <w:spacing w:line="360" w:lineRule="auto"/>
        <w:ind w:left="851" w:hanging="425"/>
        <w:rPr>
          <w:rFonts w:ascii="Arial" w:hAnsi="Arial" w:cs="Arial"/>
          <w:szCs w:val="24"/>
        </w:rPr>
      </w:pPr>
      <w:r w:rsidRPr="00C075E0">
        <w:rPr>
          <w:rFonts w:ascii="Arial" w:hAnsi="Arial" w:cs="Arial"/>
          <w:szCs w:val="24"/>
        </w:rPr>
        <w:t>niezwłocznego informowania Banku o każdym realnym zarzucie, skardze lub informacji odnoszącej się do przestępstw związanych z realizacją umowy,</w:t>
      </w:r>
    </w:p>
    <w:p w14:paraId="3F3E0C7A" w14:textId="77777777" w:rsidR="0099443F" w:rsidRPr="00C075E0" w:rsidRDefault="0099443F" w:rsidP="001E2DC8">
      <w:pPr>
        <w:pStyle w:val="Tekstpodstawowywcity31"/>
        <w:numPr>
          <w:ilvl w:val="0"/>
          <w:numId w:val="28"/>
        </w:numPr>
        <w:tabs>
          <w:tab w:val="clear" w:pos="720"/>
          <w:tab w:val="num" w:pos="851"/>
        </w:tabs>
        <w:spacing w:line="360" w:lineRule="auto"/>
        <w:ind w:left="851" w:hanging="425"/>
        <w:rPr>
          <w:rFonts w:ascii="Arial" w:hAnsi="Arial" w:cs="Arial"/>
          <w:szCs w:val="24"/>
        </w:rPr>
      </w:pPr>
      <w:r w:rsidRPr="00C075E0">
        <w:rPr>
          <w:rFonts w:ascii="Arial" w:hAnsi="Arial" w:cs="Arial"/>
          <w:szCs w:val="24"/>
        </w:rPr>
        <w:t xml:space="preserve">prowadzenia ksiąg rachunkowych i zapisów wszystkich transakcji finansowych i wydatków w związku z realizacją umowy, </w:t>
      </w:r>
    </w:p>
    <w:p w14:paraId="4A71873A" w14:textId="77777777" w:rsidR="0099443F" w:rsidRPr="00C075E0" w:rsidRDefault="0099443F" w:rsidP="001E2DC8">
      <w:pPr>
        <w:pStyle w:val="Tekstpodstawowywcity31"/>
        <w:numPr>
          <w:ilvl w:val="0"/>
          <w:numId w:val="28"/>
        </w:numPr>
        <w:tabs>
          <w:tab w:val="clear" w:pos="720"/>
          <w:tab w:val="num" w:pos="851"/>
        </w:tabs>
        <w:spacing w:line="360" w:lineRule="auto"/>
        <w:ind w:left="851" w:hanging="425"/>
        <w:rPr>
          <w:rFonts w:ascii="Arial" w:hAnsi="Arial" w:cs="Arial"/>
          <w:szCs w:val="24"/>
        </w:rPr>
      </w:pPr>
      <w:r w:rsidRPr="00C075E0">
        <w:rPr>
          <w:rFonts w:ascii="Arial" w:hAnsi="Arial" w:cs="Arial"/>
          <w:szCs w:val="24"/>
        </w:rPr>
        <w:t xml:space="preserve">umożliwienia Bankowi, na jego żądanie, zapoznania się z księgami rachunkowymi i zapisami prowadzonymi przez Wykonawcę w związku z </w:t>
      </w:r>
      <w:r w:rsidRPr="00C075E0">
        <w:rPr>
          <w:rFonts w:ascii="Arial" w:hAnsi="Arial" w:cs="Arial"/>
          <w:szCs w:val="24"/>
        </w:rPr>
        <w:lastRenderedPageBreak/>
        <w:t>realizacją umowy oraz wykonania kopii dokumentów, w zakresie dozwolonym przez prawo.</w:t>
      </w:r>
    </w:p>
    <w:p w14:paraId="3FAA631D" w14:textId="3544E050" w:rsidR="004F55C7" w:rsidRDefault="004F55C7" w:rsidP="00026923">
      <w:pPr>
        <w:spacing w:after="0" w:line="360" w:lineRule="auto"/>
        <w:jc w:val="center"/>
        <w:rPr>
          <w:rFonts w:ascii="Arial" w:hAnsi="Arial" w:cs="Arial"/>
          <w:sz w:val="24"/>
          <w:szCs w:val="24"/>
        </w:rPr>
      </w:pPr>
      <w:r w:rsidRPr="00560A42">
        <w:rPr>
          <w:rFonts w:ascii="Arial" w:hAnsi="Arial" w:cs="Arial"/>
          <w:sz w:val="24"/>
          <w:szCs w:val="24"/>
        </w:rPr>
        <w:t xml:space="preserve">§ </w:t>
      </w:r>
      <w:r w:rsidR="00CA6124">
        <w:rPr>
          <w:rFonts w:ascii="Arial" w:hAnsi="Arial" w:cs="Arial"/>
          <w:sz w:val="24"/>
          <w:szCs w:val="24"/>
        </w:rPr>
        <w:t>9</w:t>
      </w:r>
    </w:p>
    <w:p w14:paraId="57EA9C99" w14:textId="77777777" w:rsidR="00372604" w:rsidRPr="00372604" w:rsidRDefault="00372604" w:rsidP="001E2DC8">
      <w:pPr>
        <w:pStyle w:val="Tekstpodstawowy2"/>
        <w:numPr>
          <w:ilvl w:val="0"/>
          <w:numId w:val="29"/>
        </w:numPr>
        <w:tabs>
          <w:tab w:val="clear" w:pos="985"/>
        </w:tabs>
        <w:spacing w:line="360" w:lineRule="auto"/>
        <w:ind w:left="284" w:hanging="284"/>
        <w:jc w:val="left"/>
        <w:rPr>
          <w:rFonts w:ascii="Arial" w:hAnsi="Arial" w:cs="Arial"/>
          <w:b w:val="0"/>
          <w:sz w:val="24"/>
          <w:szCs w:val="24"/>
        </w:rPr>
      </w:pPr>
      <w:r w:rsidRPr="00372604">
        <w:rPr>
          <w:rFonts w:ascii="Arial" w:hAnsi="Arial" w:cs="Arial"/>
          <w:b w:val="0"/>
          <w:sz w:val="24"/>
          <w:szCs w:val="24"/>
        </w:rPr>
        <w:t>Wykonawca oświadcza, że jest podatnikiem podatku VAT i posiada numer identyfikacji podatkowej NIP: ........................</w:t>
      </w:r>
    </w:p>
    <w:p w14:paraId="5E867CB6" w14:textId="77777777" w:rsidR="00372604" w:rsidRPr="00372604" w:rsidRDefault="00372604" w:rsidP="001E2DC8">
      <w:pPr>
        <w:pStyle w:val="Tekstpodstawowy2"/>
        <w:numPr>
          <w:ilvl w:val="0"/>
          <w:numId w:val="29"/>
        </w:numPr>
        <w:tabs>
          <w:tab w:val="clear" w:pos="985"/>
        </w:tabs>
        <w:spacing w:after="240" w:line="360" w:lineRule="auto"/>
        <w:ind w:left="284" w:hanging="284"/>
        <w:jc w:val="left"/>
        <w:rPr>
          <w:rFonts w:ascii="Arial" w:hAnsi="Arial" w:cs="Arial"/>
          <w:b w:val="0"/>
          <w:sz w:val="24"/>
          <w:szCs w:val="24"/>
        </w:rPr>
      </w:pPr>
      <w:r w:rsidRPr="00372604">
        <w:rPr>
          <w:rFonts w:ascii="Arial" w:hAnsi="Arial" w:cs="Arial"/>
          <w:b w:val="0"/>
          <w:sz w:val="24"/>
          <w:szCs w:val="24"/>
        </w:rPr>
        <w:t xml:space="preserve">Zamawiający oświadcza, że jest podatnikiem podatku VAT i posiada numer identyfikacji podatkowej NIP: 642-001-07-58. </w:t>
      </w:r>
    </w:p>
    <w:p w14:paraId="5387CA47" w14:textId="77777777" w:rsidR="00372604" w:rsidRPr="00DB0262" w:rsidRDefault="00372604" w:rsidP="00372604">
      <w:pPr>
        <w:tabs>
          <w:tab w:val="num" w:pos="360"/>
          <w:tab w:val="left" w:pos="420"/>
        </w:tabs>
        <w:spacing w:after="0" w:line="360" w:lineRule="auto"/>
        <w:ind w:left="360" w:hanging="360"/>
        <w:jc w:val="center"/>
        <w:rPr>
          <w:rFonts w:ascii="Arial" w:hAnsi="Arial" w:cs="Arial"/>
          <w:sz w:val="24"/>
          <w:szCs w:val="24"/>
        </w:rPr>
      </w:pPr>
      <w:r w:rsidRPr="00DB0262">
        <w:rPr>
          <w:rFonts w:ascii="Arial" w:hAnsi="Arial" w:cs="Arial"/>
          <w:sz w:val="24"/>
          <w:szCs w:val="24"/>
        </w:rPr>
        <w:t>PODWYKONAWCY</w:t>
      </w:r>
    </w:p>
    <w:p w14:paraId="1B67DB70" w14:textId="77777777" w:rsidR="00372604" w:rsidRPr="00DB0262" w:rsidRDefault="00372604" w:rsidP="00372604">
      <w:pPr>
        <w:tabs>
          <w:tab w:val="num" w:pos="360"/>
          <w:tab w:val="left" w:pos="420"/>
        </w:tabs>
        <w:spacing w:after="0" w:line="360" w:lineRule="auto"/>
        <w:ind w:left="360" w:hanging="360"/>
        <w:jc w:val="center"/>
        <w:rPr>
          <w:rFonts w:ascii="Arial" w:hAnsi="Arial" w:cs="Arial"/>
          <w:sz w:val="24"/>
          <w:szCs w:val="24"/>
        </w:rPr>
      </w:pPr>
      <w:r>
        <w:rPr>
          <w:rFonts w:ascii="Arial" w:hAnsi="Arial" w:cs="Arial"/>
          <w:sz w:val="24"/>
          <w:szCs w:val="24"/>
        </w:rPr>
        <w:t>§ 10</w:t>
      </w:r>
    </w:p>
    <w:p w14:paraId="7A5A22C3" w14:textId="77777777" w:rsidR="00372604" w:rsidRPr="00DB0262" w:rsidRDefault="00372604" w:rsidP="001E2DC8">
      <w:pPr>
        <w:numPr>
          <w:ilvl w:val="0"/>
          <w:numId w:val="4"/>
        </w:numPr>
        <w:tabs>
          <w:tab w:val="clear" w:pos="720"/>
        </w:tabs>
        <w:spacing w:after="0" w:line="360" w:lineRule="auto"/>
        <w:ind w:left="284" w:hanging="284"/>
        <w:rPr>
          <w:rFonts w:ascii="Arial" w:hAnsi="Arial" w:cs="Arial"/>
          <w:sz w:val="24"/>
          <w:szCs w:val="24"/>
        </w:rPr>
      </w:pPr>
      <w:r w:rsidRPr="00DB0262">
        <w:rPr>
          <w:rFonts w:ascii="Arial" w:hAnsi="Arial" w:cs="Arial"/>
          <w:sz w:val="24"/>
          <w:szCs w:val="24"/>
        </w:rPr>
        <w:t>Wykonawca może zlecić Podwykonawcy/om wskazaną w ofercie część zamówienia.</w:t>
      </w:r>
    </w:p>
    <w:p w14:paraId="6EF49331" w14:textId="77777777" w:rsidR="00372604" w:rsidRPr="00DB0262" w:rsidRDefault="00372604" w:rsidP="001E2DC8">
      <w:pPr>
        <w:numPr>
          <w:ilvl w:val="0"/>
          <w:numId w:val="4"/>
        </w:numPr>
        <w:tabs>
          <w:tab w:val="clear" w:pos="720"/>
        </w:tabs>
        <w:spacing w:after="0" w:line="360" w:lineRule="auto"/>
        <w:ind w:left="284" w:hanging="284"/>
        <w:rPr>
          <w:rFonts w:ascii="Arial" w:hAnsi="Arial" w:cs="Arial"/>
          <w:sz w:val="24"/>
          <w:szCs w:val="24"/>
        </w:rPr>
      </w:pPr>
      <w:r w:rsidRPr="00DB0262">
        <w:rPr>
          <w:rFonts w:ascii="Arial" w:hAnsi="Arial" w:cs="Arial"/>
          <w:sz w:val="24"/>
          <w:szCs w:val="24"/>
        </w:rPr>
        <w:t>W trakcie realizacji umowy Wykonawca może dokonać zmiany Podwykonawcy, zrezygnować z Podwykonawcy bądź wprowadzić Podwykonawcę w zakresie nieprzewidzianym w ofercie.</w:t>
      </w:r>
    </w:p>
    <w:p w14:paraId="37BF9E7C" w14:textId="77777777" w:rsidR="00372604" w:rsidRPr="00DB0262" w:rsidRDefault="00372604" w:rsidP="001E2DC8">
      <w:pPr>
        <w:numPr>
          <w:ilvl w:val="0"/>
          <w:numId w:val="4"/>
        </w:numPr>
        <w:tabs>
          <w:tab w:val="clear" w:pos="720"/>
        </w:tabs>
        <w:spacing w:after="0" w:line="360" w:lineRule="auto"/>
        <w:ind w:left="284" w:hanging="284"/>
        <w:rPr>
          <w:rFonts w:ascii="Arial" w:hAnsi="Arial" w:cs="Arial"/>
          <w:sz w:val="24"/>
          <w:szCs w:val="24"/>
        </w:rPr>
      </w:pPr>
      <w:r w:rsidRPr="00DB0262">
        <w:rPr>
          <w:rFonts w:ascii="Arial" w:hAnsi="Arial" w:cs="Arial"/>
          <w:sz w:val="24"/>
          <w:szCs w:val="24"/>
        </w:rPr>
        <w:t xml:space="preserve">Przed przystąpieniem do wykonania umowy Wykonawca, o ile są już znane, poda nazwy albo imiona i nazwiska </w:t>
      </w:r>
      <w:r w:rsidRPr="00DB0262">
        <w:rPr>
          <w:rFonts w:ascii="Arial" w:hAnsi="Arial" w:cs="Arial"/>
          <w:bCs/>
          <w:sz w:val="24"/>
          <w:szCs w:val="24"/>
        </w:rPr>
        <w:t xml:space="preserve">oraz </w:t>
      </w:r>
      <w:r w:rsidRPr="00DB0262">
        <w:rPr>
          <w:rFonts w:ascii="Arial" w:hAnsi="Arial" w:cs="Arial"/>
          <w:sz w:val="24"/>
          <w:szCs w:val="24"/>
        </w:rPr>
        <w:t xml:space="preserve">dane kontaktowe Podwykonawców </w:t>
      </w:r>
      <w:r w:rsidRPr="00DB0262">
        <w:rPr>
          <w:rFonts w:ascii="Arial" w:hAnsi="Arial" w:cs="Arial"/>
          <w:sz w:val="24"/>
          <w:szCs w:val="24"/>
        </w:rPr>
        <w:br/>
        <w:t>i osób do kontaktu z nimi, zaangażowanych w wykonanie zamówienia. Wykonawca zobowiązany jest do zawiadomienia Zamawiającego o wszelkich zmianach danych, o których mowa w zdaniu pierwszym, w trakcie realizacji zamówienia, a także przekazuje informacje na temat nowych Podwykonawców, którym w późniejszym okresie zamierza powierzyć realizację zamówienia.</w:t>
      </w:r>
    </w:p>
    <w:p w14:paraId="4D2FD33D" w14:textId="77777777" w:rsidR="00372604" w:rsidRPr="00DB0262" w:rsidRDefault="00372604" w:rsidP="001E2DC8">
      <w:pPr>
        <w:numPr>
          <w:ilvl w:val="0"/>
          <w:numId w:val="4"/>
        </w:numPr>
        <w:tabs>
          <w:tab w:val="clear" w:pos="720"/>
        </w:tabs>
        <w:spacing w:after="0" w:line="360" w:lineRule="auto"/>
        <w:ind w:left="284" w:hanging="284"/>
        <w:rPr>
          <w:rFonts w:ascii="Arial" w:hAnsi="Arial" w:cs="Arial"/>
          <w:sz w:val="24"/>
          <w:szCs w:val="24"/>
        </w:rPr>
      </w:pPr>
      <w:r w:rsidRPr="00DB0262">
        <w:rPr>
          <w:rFonts w:ascii="Arial" w:hAnsi="Arial" w:cs="Arial"/>
          <w:sz w:val="24"/>
          <w:szCs w:val="24"/>
        </w:rPr>
        <w:t xml:space="preserve">Jeżeli zmiana lub rezygnacja z Podwykonawcy dotyczy podmiotu, na którego zasoby Wykonawca powoływał się, na zasadach określonych w art. 118 ustawy Prawo zamówień publicznych, w celu wykazania spełniania warunków udziału </w:t>
      </w:r>
      <w:r w:rsidRPr="00DB0262">
        <w:rPr>
          <w:rFonts w:ascii="Arial" w:hAnsi="Arial" w:cs="Arial"/>
          <w:sz w:val="24"/>
          <w:szCs w:val="24"/>
        </w:rPr>
        <w:br/>
        <w:t xml:space="preserve">w postępowaniu, o których mowa w art. 112 ust. 2 tej ustawy, Wykonawca jest obowiązany wykazać Zamawiającemu, iż proponowany inny Podwykonawca lub Wykonawca samodzielnie spełnia je w stopniu nie mniejszym niż wymagany </w:t>
      </w:r>
      <w:r w:rsidRPr="00DB0262">
        <w:rPr>
          <w:rFonts w:ascii="Arial" w:hAnsi="Arial" w:cs="Arial"/>
          <w:sz w:val="24"/>
          <w:szCs w:val="24"/>
        </w:rPr>
        <w:br/>
        <w:t>w trakcie postępowania o udzielenie zamówienia.</w:t>
      </w:r>
    </w:p>
    <w:p w14:paraId="3EC79CFB" w14:textId="77777777" w:rsidR="00372604" w:rsidRPr="00DB0262" w:rsidRDefault="00372604" w:rsidP="001E2DC8">
      <w:pPr>
        <w:pStyle w:val="Zwykytekst"/>
        <w:numPr>
          <w:ilvl w:val="0"/>
          <w:numId w:val="4"/>
        </w:numPr>
        <w:tabs>
          <w:tab w:val="clear" w:pos="720"/>
        </w:tabs>
        <w:spacing w:line="360" w:lineRule="auto"/>
        <w:ind w:left="284" w:hanging="284"/>
        <w:rPr>
          <w:rFonts w:ascii="Arial" w:hAnsi="Arial" w:cs="Arial"/>
          <w:sz w:val="24"/>
          <w:szCs w:val="24"/>
        </w:rPr>
      </w:pPr>
      <w:r w:rsidRPr="00DB0262">
        <w:rPr>
          <w:rFonts w:ascii="Arial" w:hAnsi="Arial" w:cs="Arial"/>
          <w:sz w:val="24"/>
          <w:szCs w:val="24"/>
        </w:rPr>
        <w:t xml:space="preserve">Wykonanie części/zakresu przedmiotu umowy w podwykonawstwie nie zwalnia Wykonawcy od odpowiedzialności i zobowiązań wynikających z warunków </w:t>
      </w:r>
      <w:r w:rsidRPr="00DB0262">
        <w:rPr>
          <w:rFonts w:ascii="Arial" w:hAnsi="Arial" w:cs="Arial"/>
          <w:sz w:val="24"/>
          <w:szCs w:val="24"/>
        </w:rPr>
        <w:lastRenderedPageBreak/>
        <w:t xml:space="preserve">umowy. Wykonawca będzie odpowiedzialny za działania, uchybienia </w:t>
      </w:r>
      <w:r w:rsidRPr="00DB0262">
        <w:rPr>
          <w:rFonts w:ascii="Arial" w:hAnsi="Arial" w:cs="Arial"/>
          <w:sz w:val="24"/>
          <w:szCs w:val="24"/>
        </w:rPr>
        <w:br/>
        <w:t>i zaniedbania Podwykonawcy jak za własne działanie lub zaniechanie.</w:t>
      </w:r>
    </w:p>
    <w:p w14:paraId="356C2BF5" w14:textId="08F7D794" w:rsidR="00026923" w:rsidRPr="008A4301" w:rsidRDefault="00026923" w:rsidP="00026923">
      <w:pPr>
        <w:tabs>
          <w:tab w:val="num" w:pos="360"/>
          <w:tab w:val="left" w:pos="420"/>
        </w:tabs>
        <w:spacing w:before="240" w:after="0" w:line="360" w:lineRule="auto"/>
        <w:ind w:left="360" w:hanging="360"/>
        <w:jc w:val="center"/>
        <w:rPr>
          <w:rFonts w:ascii="Arial" w:hAnsi="Arial" w:cs="Arial"/>
          <w:sz w:val="24"/>
          <w:szCs w:val="24"/>
        </w:rPr>
      </w:pPr>
      <w:r w:rsidRPr="008A4301">
        <w:rPr>
          <w:rFonts w:ascii="Arial" w:hAnsi="Arial" w:cs="Arial"/>
          <w:sz w:val="24"/>
          <w:szCs w:val="24"/>
        </w:rPr>
        <w:t>§ 1</w:t>
      </w:r>
      <w:r w:rsidR="00372604">
        <w:rPr>
          <w:rFonts w:ascii="Arial" w:hAnsi="Arial" w:cs="Arial"/>
          <w:sz w:val="24"/>
          <w:szCs w:val="24"/>
        </w:rPr>
        <w:t>1</w:t>
      </w:r>
    </w:p>
    <w:p w14:paraId="17000E04" w14:textId="77777777" w:rsidR="00F34B91" w:rsidRPr="004C39EB" w:rsidRDefault="00F34B91" w:rsidP="001E2DC8">
      <w:pPr>
        <w:numPr>
          <w:ilvl w:val="0"/>
          <w:numId w:val="6"/>
        </w:numPr>
        <w:tabs>
          <w:tab w:val="clear" w:pos="720"/>
        </w:tabs>
        <w:autoSpaceDE w:val="0"/>
        <w:autoSpaceDN w:val="0"/>
        <w:adjustRightInd w:val="0"/>
        <w:spacing w:after="0" w:line="360" w:lineRule="auto"/>
        <w:ind w:left="426" w:hanging="426"/>
        <w:rPr>
          <w:rFonts w:ascii="Arial" w:hAnsi="Arial" w:cs="Arial"/>
          <w:sz w:val="24"/>
          <w:szCs w:val="24"/>
        </w:rPr>
      </w:pPr>
      <w:r w:rsidRPr="004C39EB">
        <w:rPr>
          <w:rFonts w:ascii="Arial" w:hAnsi="Arial" w:cs="Arial"/>
          <w:sz w:val="24"/>
          <w:szCs w:val="24"/>
        </w:rPr>
        <w:t>Wierzytelność wynikająca z niniejszej umowy nie może być przedmiotem cesji na rzecz osób trzecich bez zgody Zamawiającego.</w:t>
      </w:r>
    </w:p>
    <w:p w14:paraId="782671D6" w14:textId="4C74C80D" w:rsidR="00F34B91" w:rsidRPr="004C39EB" w:rsidRDefault="00F34B91" w:rsidP="001E2DC8">
      <w:pPr>
        <w:numPr>
          <w:ilvl w:val="0"/>
          <w:numId w:val="6"/>
        </w:numPr>
        <w:tabs>
          <w:tab w:val="clear" w:pos="720"/>
        </w:tabs>
        <w:autoSpaceDE w:val="0"/>
        <w:autoSpaceDN w:val="0"/>
        <w:adjustRightInd w:val="0"/>
        <w:spacing w:after="0" w:line="360" w:lineRule="auto"/>
        <w:ind w:left="426" w:hanging="426"/>
        <w:rPr>
          <w:rFonts w:ascii="Arial" w:hAnsi="Arial" w:cs="Arial"/>
          <w:sz w:val="24"/>
          <w:szCs w:val="24"/>
        </w:rPr>
      </w:pPr>
      <w:r w:rsidRPr="004C39EB">
        <w:rPr>
          <w:rFonts w:ascii="Arial" w:hAnsi="Arial" w:cs="Arial"/>
          <w:sz w:val="24"/>
          <w:szCs w:val="24"/>
        </w:rPr>
        <w:t>Wykonawca, Podwykonawca lub dalszy Podwykonawca zamówienia zamierzający zawrzeć umowę o podwykonawstwo, której przedmiotem są roboty budowlane, jest obowiązany w trakcie realizacji zamówienia publicznego na roboty budowlane do przedłożenia Zamawiającemu projektu tej umowy, a także projektu jej zmiany, przy czym Podwykonawca lub dalszy Podwykonawca jest obowiązany dołączyć zgodę Wykonawcy na zawarcie umowy o podwykonawstwo o treści zgodnej z projektem umowy.</w:t>
      </w:r>
    </w:p>
    <w:p w14:paraId="75EA27E5" w14:textId="77777777" w:rsidR="00F34B91" w:rsidRPr="004C39EB" w:rsidRDefault="00F34B91" w:rsidP="001E2DC8">
      <w:pPr>
        <w:numPr>
          <w:ilvl w:val="0"/>
          <w:numId w:val="6"/>
        </w:numPr>
        <w:tabs>
          <w:tab w:val="clear" w:pos="720"/>
        </w:tabs>
        <w:autoSpaceDE w:val="0"/>
        <w:autoSpaceDN w:val="0"/>
        <w:adjustRightInd w:val="0"/>
        <w:spacing w:after="0" w:line="360" w:lineRule="auto"/>
        <w:ind w:left="426" w:hanging="426"/>
        <w:rPr>
          <w:rFonts w:ascii="Arial" w:hAnsi="Arial" w:cs="Arial"/>
          <w:sz w:val="24"/>
          <w:szCs w:val="24"/>
        </w:rPr>
      </w:pPr>
      <w:r w:rsidRPr="004C39EB">
        <w:rPr>
          <w:rFonts w:ascii="Arial" w:hAnsi="Arial" w:cs="Arial"/>
          <w:sz w:val="24"/>
          <w:szCs w:val="24"/>
        </w:rPr>
        <w:t>Każdy projekt umowy o podwykonawstwo oraz umowa o podwykonawstwo powinny mieć formę pisemną i muszą zawierać w szczególności postanowienia dotyczące:</w:t>
      </w:r>
    </w:p>
    <w:p w14:paraId="33097C3F" w14:textId="77777777" w:rsidR="00F34B91" w:rsidRPr="004C39EB" w:rsidRDefault="00F34B91" w:rsidP="001E2DC8">
      <w:pPr>
        <w:numPr>
          <w:ilvl w:val="1"/>
          <w:numId w:val="13"/>
        </w:numPr>
        <w:tabs>
          <w:tab w:val="num" w:pos="993"/>
        </w:tabs>
        <w:autoSpaceDE w:val="0"/>
        <w:autoSpaceDN w:val="0"/>
        <w:adjustRightInd w:val="0"/>
        <w:spacing w:after="0" w:line="360" w:lineRule="auto"/>
        <w:ind w:left="993" w:hanging="567"/>
        <w:rPr>
          <w:rFonts w:ascii="Arial" w:hAnsi="Arial" w:cs="Arial"/>
          <w:sz w:val="24"/>
          <w:szCs w:val="24"/>
        </w:rPr>
      </w:pPr>
      <w:r w:rsidRPr="004C39EB">
        <w:rPr>
          <w:rFonts w:ascii="Arial" w:hAnsi="Arial" w:cs="Arial"/>
          <w:sz w:val="24"/>
          <w:szCs w:val="24"/>
        </w:rPr>
        <w:t>zakresu robót przewidzianych do wykonania,</w:t>
      </w:r>
    </w:p>
    <w:p w14:paraId="0DF040B3" w14:textId="77777777" w:rsidR="00F34B91" w:rsidRPr="004C39EB" w:rsidRDefault="00F34B91" w:rsidP="001E2DC8">
      <w:pPr>
        <w:numPr>
          <w:ilvl w:val="1"/>
          <w:numId w:val="13"/>
        </w:numPr>
        <w:tabs>
          <w:tab w:val="num" w:pos="993"/>
        </w:tabs>
        <w:autoSpaceDE w:val="0"/>
        <w:autoSpaceDN w:val="0"/>
        <w:adjustRightInd w:val="0"/>
        <w:spacing w:after="0" w:line="360" w:lineRule="auto"/>
        <w:ind w:left="993" w:hanging="567"/>
        <w:rPr>
          <w:rFonts w:ascii="Arial" w:hAnsi="Arial" w:cs="Arial"/>
          <w:sz w:val="24"/>
          <w:szCs w:val="24"/>
        </w:rPr>
      </w:pPr>
      <w:r w:rsidRPr="004C39EB">
        <w:rPr>
          <w:rFonts w:ascii="Arial" w:hAnsi="Arial" w:cs="Arial"/>
          <w:sz w:val="24"/>
          <w:szCs w:val="24"/>
        </w:rPr>
        <w:t>terminu realizacji robót,</w:t>
      </w:r>
    </w:p>
    <w:p w14:paraId="54EED543" w14:textId="77777777" w:rsidR="00F34B91" w:rsidRPr="004C39EB" w:rsidRDefault="00F34B91" w:rsidP="001E2DC8">
      <w:pPr>
        <w:numPr>
          <w:ilvl w:val="1"/>
          <w:numId w:val="13"/>
        </w:numPr>
        <w:tabs>
          <w:tab w:val="num" w:pos="993"/>
        </w:tabs>
        <w:autoSpaceDE w:val="0"/>
        <w:autoSpaceDN w:val="0"/>
        <w:adjustRightInd w:val="0"/>
        <w:spacing w:after="0" w:line="360" w:lineRule="auto"/>
        <w:ind w:left="993" w:hanging="567"/>
        <w:rPr>
          <w:rFonts w:ascii="Arial" w:hAnsi="Arial" w:cs="Arial"/>
          <w:sz w:val="24"/>
          <w:szCs w:val="24"/>
        </w:rPr>
      </w:pPr>
      <w:r w:rsidRPr="004C39EB">
        <w:rPr>
          <w:rFonts w:ascii="Arial" w:hAnsi="Arial" w:cs="Arial"/>
          <w:sz w:val="24"/>
          <w:szCs w:val="24"/>
        </w:rPr>
        <w:t>wynagrodzenia i zasad płatności za wykonanie robót,</w:t>
      </w:r>
    </w:p>
    <w:p w14:paraId="69785B0E" w14:textId="77777777" w:rsidR="00F34B91" w:rsidRPr="004C39EB" w:rsidRDefault="00F34B91" w:rsidP="001E2DC8">
      <w:pPr>
        <w:numPr>
          <w:ilvl w:val="1"/>
          <w:numId w:val="13"/>
        </w:numPr>
        <w:tabs>
          <w:tab w:val="num" w:pos="993"/>
        </w:tabs>
        <w:autoSpaceDE w:val="0"/>
        <w:autoSpaceDN w:val="0"/>
        <w:adjustRightInd w:val="0"/>
        <w:spacing w:after="0" w:line="360" w:lineRule="auto"/>
        <w:ind w:left="993" w:hanging="567"/>
        <w:rPr>
          <w:rFonts w:ascii="Arial" w:hAnsi="Arial" w:cs="Arial"/>
          <w:sz w:val="24"/>
          <w:szCs w:val="24"/>
        </w:rPr>
      </w:pPr>
      <w:r w:rsidRPr="004C39EB">
        <w:rPr>
          <w:rFonts w:ascii="Arial" w:hAnsi="Arial" w:cs="Arial"/>
          <w:sz w:val="24"/>
          <w:szCs w:val="24"/>
        </w:rPr>
        <w:t>terminu zapłaty wynagrodzenia Podwykonawcy lub dalszemu Podwykonawcy, z zastrzeżeniem, że termin ten nie może być dłuższy niż 30 dni od dnia doręczenia Wykonawcy, Podwykonawcy lub dalszemu Podwykonawcy faktury lub rachunku, potwierdzających wykonanie zleconej Podwykonawcy lub dalszemu Podwykonawcy roboty budowlanej,</w:t>
      </w:r>
    </w:p>
    <w:p w14:paraId="494A219F" w14:textId="77777777" w:rsidR="00F34B91" w:rsidRPr="006C7093" w:rsidRDefault="00F34B91" w:rsidP="001E2DC8">
      <w:pPr>
        <w:numPr>
          <w:ilvl w:val="1"/>
          <w:numId w:val="13"/>
        </w:numPr>
        <w:tabs>
          <w:tab w:val="num" w:pos="993"/>
        </w:tabs>
        <w:autoSpaceDE w:val="0"/>
        <w:autoSpaceDN w:val="0"/>
        <w:adjustRightInd w:val="0"/>
        <w:spacing w:after="0" w:line="360" w:lineRule="auto"/>
        <w:ind w:left="993" w:hanging="567"/>
        <w:rPr>
          <w:rFonts w:ascii="Arial" w:hAnsi="Arial" w:cs="Arial"/>
          <w:sz w:val="24"/>
          <w:szCs w:val="24"/>
        </w:rPr>
      </w:pPr>
      <w:r w:rsidRPr="006C7093">
        <w:rPr>
          <w:rFonts w:ascii="Arial" w:hAnsi="Arial" w:cs="Arial"/>
          <w:sz w:val="24"/>
          <w:szCs w:val="24"/>
        </w:rPr>
        <w:t>rozwiązania umowy z Podwykonawcą w przypadku rozwiązania niniejszej umowy.</w:t>
      </w:r>
    </w:p>
    <w:p w14:paraId="2AF6BA30" w14:textId="77777777" w:rsidR="00E936B3" w:rsidRPr="00E936B3" w:rsidRDefault="00506BCD" w:rsidP="001E6C22">
      <w:pPr>
        <w:numPr>
          <w:ilvl w:val="0"/>
          <w:numId w:val="6"/>
        </w:numPr>
        <w:tabs>
          <w:tab w:val="clear" w:pos="720"/>
        </w:tabs>
        <w:autoSpaceDE w:val="0"/>
        <w:autoSpaceDN w:val="0"/>
        <w:adjustRightInd w:val="0"/>
        <w:spacing w:after="0" w:line="360" w:lineRule="auto"/>
        <w:ind w:left="426" w:hanging="426"/>
        <w:rPr>
          <w:rFonts w:ascii="Arial" w:eastAsia="Arial" w:hAnsi="Arial" w:cs="Arial"/>
          <w:sz w:val="24"/>
          <w:szCs w:val="24"/>
        </w:rPr>
      </w:pPr>
      <w:r w:rsidRPr="00E936B3">
        <w:rPr>
          <w:rFonts w:ascii="Arial" w:hAnsi="Arial" w:cs="Arial"/>
          <w:sz w:val="24"/>
        </w:rPr>
        <w:t xml:space="preserve">Każdy projekt umowy o podwykonawstwo oraz umowa o podwykonawstwo musi również zawierać klauzulę o następującej treści: „W przypadku niezapłacenia przez Wykonawcę wynagrodzenia Podwykonawcy lub dalszemu Podwykonawcy za wykonane przez Podwykonawcę lub dalszego Podwykonawcę roboty, Zamawiający zapłaci Podwykonawcy lub dalszemu Podwykonawcy żądaną </w:t>
      </w:r>
      <w:r w:rsidRPr="00E936B3">
        <w:rPr>
          <w:rFonts w:ascii="Arial" w:hAnsi="Arial" w:cs="Arial"/>
          <w:sz w:val="24"/>
        </w:rPr>
        <w:lastRenderedPageBreak/>
        <w:t>kwotę wynagrodzenia, jednakże nie wyższą niż należną Wykonawcy, wynikającą z odpowiednich pozycji kosztorysu opracowanego przez Wykonawcę po zawarciu umowy i na podstawie przygotowanej przez Wykonawcę dokumentacji.</w:t>
      </w:r>
    </w:p>
    <w:p w14:paraId="4DC96447" w14:textId="35EEF340" w:rsidR="006C7093" w:rsidRPr="00E936B3" w:rsidRDefault="002B5E10" w:rsidP="001E6C22">
      <w:pPr>
        <w:numPr>
          <w:ilvl w:val="0"/>
          <w:numId w:val="6"/>
        </w:numPr>
        <w:tabs>
          <w:tab w:val="clear" w:pos="720"/>
        </w:tabs>
        <w:autoSpaceDE w:val="0"/>
        <w:autoSpaceDN w:val="0"/>
        <w:adjustRightInd w:val="0"/>
        <w:spacing w:after="0" w:line="360" w:lineRule="auto"/>
        <w:ind w:left="426" w:hanging="426"/>
        <w:rPr>
          <w:rFonts w:ascii="Arial" w:eastAsia="Arial" w:hAnsi="Arial" w:cs="Arial"/>
          <w:sz w:val="24"/>
          <w:szCs w:val="24"/>
        </w:rPr>
      </w:pPr>
      <w:r w:rsidRPr="00E936B3">
        <w:rPr>
          <w:rFonts w:ascii="Arial" w:hAnsi="Arial" w:cs="Arial"/>
          <w:sz w:val="24"/>
          <w:szCs w:val="24"/>
        </w:rPr>
        <w:t xml:space="preserve">W przypadku wykonywania robót przez Podwykonawcę lub dalszego Podwykonawcę, do umowy podwykonawczej należy załączyć kosztorys </w:t>
      </w:r>
      <w:r w:rsidR="00CE3AA9" w:rsidRPr="00E936B3">
        <w:rPr>
          <w:rFonts w:ascii="Arial" w:hAnsi="Arial" w:cs="Arial"/>
          <w:sz w:val="24"/>
          <w:szCs w:val="24"/>
        </w:rPr>
        <w:t xml:space="preserve">uproszczony </w:t>
      </w:r>
      <w:r w:rsidRPr="00E936B3">
        <w:rPr>
          <w:rFonts w:ascii="Arial" w:hAnsi="Arial" w:cs="Arial"/>
          <w:sz w:val="24"/>
          <w:szCs w:val="24"/>
        </w:rPr>
        <w:t>dotyczący wykonania robót określonych w umowie podwykonawczej</w:t>
      </w:r>
      <w:r w:rsidR="006C7093" w:rsidRPr="00E936B3">
        <w:rPr>
          <w:rFonts w:ascii="Arial" w:hAnsi="Arial" w:cs="Arial"/>
          <w:sz w:val="24"/>
          <w:szCs w:val="24"/>
        </w:rPr>
        <w:t>.</w:t>
      </w:r>
      <w:r w:rsidRPr="00E936B3">
        <w:rPr>
          <w:rFonts w:ascii="Arial" w:hAnsi="Arial" w:cs="Arial"/>
          <w:sz w:val="24"/>
          <w:szCs w:val="24"/>
        </w:rPr>
        <w:t xml:space="preserve"> </w:t>
      </w:r>
    </w:p>
    <w:p w14:paraId="4EFBF11C" w14:textId="3CCFEC35" w:rsidR="002B5E10" w:rsidRPr="00E936B3" w:rsidRDefault="002B5E10" w:rsidP="002B5E10">
      <w:pPr>
        <w:autoSpaceDE w:val="0"/>
        <w:autoSpaceDN w:val="0"/>
        <w:adjustRightInd w:val="0"/>
        <w:spacing w:after="0" w:line="360" w:lineRule="auto"/>
        <w:ind w:left="426"/>
        <w:rPr>
          <w:rFonts w:ascii="Arial" w:eastAsia="Arial" w:hAnsi="Arial" w:cs="Arial"/>
          <w:b/>
        </w:rPr>
      </w:pPr>
      <w:r w:rsidRPr="00E936B3">
        <w:rPr>
          <w:rFonts w:ascii="Arial" w:eastAsia="Arial" w:hAnsi="Arial" w:cs="Arial"/>
          <w:sz w:val="24"/>
          <w:szCs w:val="24"/>
        </w:rPr>
        <w:t>W przypadku, gdy wynagrodzenie Podwykonawcy lub dalszego Podwykonawcy przekroczy wartość wynagrodzenia należnego Wykonawcy za wykonanie danego zakresu robót, Wykonawca oraz Podwykonawca będą zobowiązani do złożenia oświadczenia, iż wyrażają zgodę oraz są świadomi, że solidarna odpowiedzialność Zamawiającego w zakresie zapłaty wynagrodzenia Podwykonawcy ograniczona jest jednie do kwoty wynagrodzenia Wykonawcy przewidzianego za ten zakres robót</w:t>
      </w:r>
      <w:r w:rsidRPr="00E936B3">
        <w:rPr>
          <w:rFonts w:ascii="Arial" w:eastAsia="Arial" w:hAnsi="Arial" w:cs="Arial"/>
          <w:b/>
        </w:rPr>
        <w:t>.</w:t>
      </w:r>
    </w:p>
    <w:p w14:paraId="3BF89C11" w14:textId="3EFEC5ED" w:rsidR="00F34B91" w:rsidRPr="002B5E10" w:rsidRDefault="00F34B91" w:rsidP="001E2DC8">
      <w:pPr>
        <w:pStyle w:val="Akapitzlist"/>
        <w:numPr>
          <w:ilvl w:val="0"/>
          <w:numId w:val="20"/>
        </w:numPr>
        <w:autoSpaceDE w:val="0"/>
        <w:autoSpaceDN w:val="0"/>
        <w:adjustRightInd w:val="0"/>
        <w:spacing w:after="0" w:line="360" w:lineRule="auto"/>
        <w:ind w:left="426" w:hanging="426"/>
        <w:rPr>
          <w:rFonts w:ascii="Arial" w:hAnsi="Arial" w:cs="Arial"/>
          <w:sz w:val="24"/>
          <w:szCs w:val="24"/>
        </w:rPr>
      </w:pPr>
      <w:r w:rsidRPr="002B5E10">
        <w:rPr>
          <w:rFonts w:ascii="Arial" w:hAnsi="Arial" w:cs="Arial"/>
          <w:sz w:val="24"/>
          <w:szCs w:val="24"/>
        </w:rPr>
        <w:t>Zamawiający w terminie 7 dni może zgłosić pisemne zastrzeżenia do projektu umowy o podwykonawstwo, której przedmiotem zamówienia są roboty budowlane, w przypadku:</w:t>
      </w:r>
    </w:p>
    <w:p w14:paraId="4B8800B5" w14:textId="77777777" w:rsidR="00F34B91" w:rsidRPr="004C39EB" w:rsidRDefault="00F34B91" w:rsidP="001E2DC8">
      <w:pPr>
        <w:numPr>
          <w:ilvl w:val="0"/>
          <w:numId w:val="14"/>
        </w:numPr>
        <w:autoSpaceDE w:val="0"/>
        <w:autoSpaceDN w:val="0"/>
        <w:adjustRightInd w:val="0"/>
        <w:spacing w:after="0" w:line="360" w:lineRule="auto"/>
        <w:ind w:left="851" w:hanging="425"/>
        <w:rPr>
          <w:rFonts w:ascii="Arial" w:hAnsi="Arial" w:cs="Arial"/>
          <w:sz w:val="24"/>
          <w:szCs w:val="24"/>
        </w:rPr>
      </w:pPr>
      <w:r w:rsidRPr="004C39EB">
        <w:rPr>
          <w:rFonts w:ascii="Arial" w:hAnsi="Arial" w:cs="Arial"/>
          <w:sz w:val="24"/>
          <w:szCs w:val="24"/>
        </w:rPr>
        <w:t>niespełnienia wymagań określonych w SWZ,</w:t>
      </w:r>
    </w:p>
    <w:p w14:paraId="3B8FF300" w14:textId="77777777" w:rsidR="00F34B91" w:rsidRPr="004C39EB" w:rsidRDefault="00F34B91" w:rsidP="001E2DC8">
      <w:pPr>
        <w:numPr>
          <w:ilvl w:val="0"/>
          <w:numId w:val="14"/>
        </w:numPr>
        <w:autoSpaceDE w:val="0"/>
        <w:autoSpaceDN w:val="0"/>
        <w:adjustRightInd w:val="0"/>
        <w:spacing w:after="0" w:line="360" w:lineRule="auto"/>
        <w:ind w:left="851" w:hanging="425"/>
        <w:rPr>
          <w:rFonts w:ascii="Arial" w:hAnsi="Arial" w:cs="Arial"/>
          <w:sz w:val="24"/>
          <w:szCs w:val="24"/>
        </w:rPr>
      </w:pPr>
      <w:r w:rsidRPr="004C39EB">
        <w:rPr>
          <w:rFonts w:ascii="Arial" w:hAnsi="Arial" w:cs="Arial"/>
          <w:sz w:val="24"/>
          <w:szCs w:val="24"/>
        </w:rPr>
        <w:t>gdy określa termin zapłaty wynagrodzenia dłuższy niż 30 dni.</w:t>
      </w:r>
    </w:p>
    <w:p w14:paraId="1C6A1946" w14:textId="77777777" w:rsidR="00F34B91" w:rsidRPr="004C39EB" w:rsidRDefault="00F34B91" w:rsidP="001E2DC8">
      <w:pPr>
        <w:numPr>
          <w:ilvl w:val="0"/>
          <w:numId w:val="21"/>
        </w:numPr>
        <w:tabs>
          <w:tab w:val="clear" w:pos="1146"/>
        </w:tabs>
        <w:autoSpaceDE w:val="0"/>
        <w:autoSpaceDN w:val="0"/>
        <w:adjustRightInd w:val="0"/>
        <w:spacing w:after="0" w:line="360" w:lineRule="auto"/>
        <w:ind w:left="426" w:hanging="426"/>
        <w:rPr>
          <w:rFonts w:ascii="Arial" w:hAnsi="Arial" w:cs="Arial"/>
          <w:sz w:val="24"/>
          <w:szCs w:val="24"/>
        </w:rPr>
      </w:pPr>
      <w:r w:rsidRPr="004C39EB">
        <w:rPr>
          <w:rFonts w:ascii="Arial" w:hAnsi="Arial" w:cs="Arial"/>
          <w:sz w:val="24"/>
          <w:szCs w:val="24"/>
        </w:rPr>
        <w:t>Niezgłoszenie pisemnych zastrzeżeń przez Zamawiającego do przedłożonego mu projektu umowy o podwykonawstwo, której przedmiotem są roboty budowlane, w terminie 7 dni uważa się za akceptację projektu umowy przez Zamawiającego.</w:t>
      </w:r>
    </w:p>
    <w:p w14:paraId="2D5856D7" w14:textId="77777777" w:rsidR="00F34B91" w:rsidRPr="004C39EB" w:rsidRDefault="00F34B91" w:rsidP="001E2DC8">
      <w:pPr>
        <w:numPr>
          <w:ilvl w:val="0"/>
          <w:numId w:val="21"/>
        </w:numPr>
        <w:autoSpaceDE w:val="0"/>
        <w:autoSpaceDN w:val="0"/>
        <w:adjustRightInd w:val="0"/>
        <w:spacing w:after="0" w:line="360" w:lineRule="auto"/>
        <w:ind w:left="426" w:hanging="426"/>
        <w:rPr>
          <w:rFonts w:ascii="Arial" w:hAnsi="Arial" w:cs="Arial"/>
          <w:sz w:val="24"/>
          <w:szCs w:val="24"/>
        </w:rPr>
      </w:pPr>
      <w:r w:rsidRPr="004C39EB">
        <w:rPr>
          <w:rFonts w:ascii="Arial" w:hAnsi="Arial" w:cs="Arial"/>
          <w:sz w:val="24"/>
          <w:szCs w:val="24"/>
        </w:rPr>
        <w:t>Wykonawca, Podwykonawca lub dalszy Podwykonawca zamówienia na roboty budowlane przedkłada Zamawiającemu poświadczoną za zgodność z oryginałem kopię zawartej umowy o podwykonawstwo, której przedmiotem są roboty budowlane, w terminie 7 dni od dnia jej zawarcia.</w:t>
      </w:r>
    </w:p>
    <w:p w14:paraId="310849BA" w14:textId="77777777" w:rsidR="00F34B91" w:rsidRPr="004C39EB" w:rsidRDefault="00F34B91" w:rsidP="001E2DC8">
      <w:pPr>
        <w:numPr>
          <w:ilvl w:val="0"/>
          <w:numId w:val="21"/>
        </w:numPr>
        <w:autoSpaceDE w:val="0"/>
        <w:autoSpaceDN w:val="0"/>
        <w:adjustRightInd w:val="0"/>
        <w:spacing w:after="0" w:line="360" w:lineRule="auto"/>
        <w:ind w:left="426" w:hanging="426"/>
        <w:rPr>
          <w:rFonts w:ascii="Arial" w:hAnsi="Arial" w:cs="Arial"/>
          <w:sz w:val="24"/>
          <w:szCs w:val="24"/>
        </w:rPr>
      </w:pPr>
      <w:r w:rsidRPr="004C39EB">
        <w:rPr>
          <w:rFonts w:ascii="Arial" w:hAnsi="Arial" w:cs="Arial"/>
          <w:sz w:val="24"/>
          <w:szCs w:val="24"/>
        </w:rPr>
        <w:t>Zamawiający w terminie 7 dni zgłasza pisemny sprzeciw do umowy o podwykonawstwo, której przedmiotem są roboty budowlane, w przypadku:</w:t>
      </w:r>
    </w:p>
    <w:p w14:paraId="26013352" w14:textId="77777777" w:rsidR="00F34B91" w:rsidRPr="004C39EB" w:rsidRDefault="00F34B91" w:rsidP="001E2DC8">
      <w:pPr>
        <w:numPr>
          <w:ilvl w:val="0"/>
          <w:numId w:val="15"/>
        </w:numPr>
        <w:tabs>
          <w:tab w:val="clear" w:pos="1440"/>
        </w:tabs>
        <w:autoSpaceDE w:val="0"/>
        <w:autoSpaceDN w:val="0"/>
        <w:adjustRightInd w:val="0"/>
        <w:spacing w:after="0" w:line="360" w:lineRule="auto"/>
        <w:ind w:left="993" w:hanging="567"/>
        <w:rPr>
          <w:rFonts w:ascii="Arial" w:hAnsi="Arial" w:cs="Arial"/>
          <w:sz w:val="24"/>
          <w:szCs w:val="24"/>
        </w:rPr>
      </w:pPr>
      <w:r w:rsidRPr="004C39EB">
        <w:rPr>
          <w:rFonts w:ascii="Arial" w:hAnsi="Arial" w:cs="Arial"/>
          <w:sz w:val="24"/>
          <w:szCs w:val="24"/>
        </w:rPr>
        <w:t>niespełnienia wymagań określonych w SWZ,</w:t>
      </w:r>
    </w:p>
    <w:p w14:paraId="171AA6F6" w14:textId="77777777" w:rsidR="00F34B91" w:rsidRPr="004C39EB" w:rsidRDefault="00F34B91" w:rsidP="001E2DC8">
      <w:pPr>
        <w:numPr>
          <w:ilvl w:val="0"/>
          <w:numId w:val="15"/>
        </w:numPr>
        <w:tabs>
          <w:tab w:val="clear" w:pos="1440"/>
        </w:tabs>
        <w:autoSpaceDE w:val="0"/>
        <w:autoSpaceDN w:val="0"/>
        <w:adjustRightInd w:val="0"/>
        <w:spacing w:after="0" w:line="360" w:lineRule="auto"/>
        <w:ind w:left="993" w:hanging="567"/>
        <w:rPr>
          <w:rFonts w:ascii="Arial" w:hAnsi="Arial" w:cs="Arial"/>
          <w:sz w:val="24"/>
          <w:szCs w:val="24"/>
        </w:rPr>
      </w:pPr>
      <w:r w:rsidRPr="004C39EB">
        <w:rPr>
          <w:rFonts w:ascii="Arial" w:hAnsi="Arial" w:cs="Arial"/>
          <w:sz w:val="24"/>
          <w:szCs w:val="24"/>
        </w:rPr>
        <w:lastRenderedPageBreak/>
        <w:t>gdy określa termin zapłaty wynagrodzenia dłuższy niż 30 dni.</w:t>
      </w:r>
    </w:p>
    <w:p w14:paraId="7483DA7F" w14:textId="77777777" w:rsidR="00F34B91" w:rsidRPr="004C39EB" w:rsidRDefault="00F34B91" w:rsidP="001E2DC8">
      <w:pPr>
        <w:numPr>
          <w:ilvl w:val="0"/>
          <w:numId w:val="21"/>
        </w:numPr>
        <w:autoSpaceDE w:val="0"/>
        <w:autoSpaceDN w:val="0"/>
        <w:adjustRightInd w:val="0"/>
        <w:spacing w:after="0" w:line="360" w:lineRule="auto"/>
        <w:ind w:left="426" w:hanging="426"/>
        <w:rPr>
          <w:rFonts w:ascii="Arial" w:hAnsi="Arial" w:cs="Arial"/>
          <w:sz w:val="24"/>
          <w:szCs w:val="24"/>
        </w:rPr>
      </w:pPr>
      <w:r w:rsidRPr="004C39EB">
        <w:rPr>
          <w:rFonts w:ascii="Arial" w:hAnsi="Arial" w:cs="Arial"/>
          <w:sz w:val="24"/>
          <w:szCs w:val="24"/>
        </w:rPr>
        <w:t>Niezgłoszenie pisemnego sprzeciwu do przedłożonej umowy o podwykonawstwo, której przedmiotem są roboty budowlane, w terminie 7 dni uważa się za akceptację umowy przez Zamawiającego.</w:t>
      </w:r>
    </w:p>
    <w:p w14:paraId="01621DA5" w14:textId="0F5A1F7F" w:rsidR="00F34B91" w:rsidRPr="004C39EB" w:rsidRDefault="00F34B91" w:rsidP="001E2DC8">
      <w:pPr>
        <w:numPr>
          <w:ilvl w:val="0"/>
          <w:numId w:val="21"/>
        </w:numPr>
        <w:autoSpaceDE w:val="0"/>
        <w:autoSpaceDN w:val="0"/>
        <w:adjustRightInd w:val="0"/>
        <w:spacing w:after="0" w:line="360" w:lineRule="auto"/>
        <w:ind w:left="426" w:hanging="426"/>
        <w:rPr>
          <w:rFonts w:ascii="Arial" w:hAnsi="Arial" w:cs="Arial"/>
          <w:sz w:val="24"/>
          <w:szCs w:val="24"/>
        </w:rPr>
      </w:pPr>
      <w:r w:rsidRPr="004C39EB">
        <w:rPr>
          <w:rFonts w:ascii="Arial" w:hAnsi="Arial" w:cs="Arial"/>
          <w:sz w:val="24"/>
          <w:szCs w:val="24"/>
        </w:rPr>
        <w:t xml:space="preserve">Wykonawca, Podwykonawca lub dalszy Podwykonawca zamówienia na roboty budowlane przedkłada Zamawiającemu poświadczoną za zgodność z oryginałem kopię zawartej umowy o podwykonawstwo, której przedmiotem są dostawy lub usługi, w terminie 7 dni od dnia jej zawarcia, z wyłączeniem umów o podwykonawstwo o wartości mniejszej niż 0,5% wartości umowy w sprawie zamówienia publicznego oraz umów o podwykonawstwo, których przedmiot został wskazany przez Zamawiającego w SWZ, jako niepodlegający niniejszemu obowiązkowi. </w:t>
      </w:r>
    </w:p>
    <w:p w14:paraId="2C17FED0" w14:textId="6262ECE1" w:rsidR="00F34B91" w:rsidRPr="004C39EB" w:rsidRDefault="00F34B91" w:rsidP="001E2DC8">
      <w:pPr>
        <w:numPr>
          <w:ilvl w:val="0"/>
          <w:numId w:val="21"/>
        </w:numPr>
        <w:autoSpaceDE w:val="0"/>
        <w:autoSpaceDN w:val="0"/>
        <w:adjustRightInd w:val="0"/>
        <w:spacing w:after="0" w:line="360" w:lineRule="auto"/>
        <w:ind w:left="426" w:hanging="426"/>
        <w:rPr>
          <w:rFonts w:ascii="Arial" w:hAnsi="Arial" w:cs="Arial"/>
          <w:sz w:val="24"/>
          <w:szCs w:val="24"/>
        </w:rPr>
      </w:pPr>
      <w:r w:rsidRPr="004C39EB">
        <w:rPr>
          <w:rFonts w:ascii="Arial" w:hAnsi="Arial" w:cs="Arial"/>
          <w:sz w:val="24"/>
          <w:szCs w:val="24"/>
        </w:rPr>
        <w:t xml:space="preserve">W przypadku, o którym mowa w ust. </w:t>
      </w:r>
      <w:r w:rsidR="00D13220">
        <w:rPr>
          <w:rFonts w:ascii="Arial" w:hAnsi="Arial" w:cs="Arial"/>
          <w:sz w:val="24"/>
          <w:szCs w:val="24"/>
        </w:rPr>
        <w:t>11</w:t>
      </w:r>
      <w:r w:rsidRPr="004C39EB">
        <w:rPr>
          <w:rFonts w:ascii="Arial" w:hAnsi="Arial" w:cs="Arial"/>
          <w:sz w:val="24"/>
          <w:szCs w:val="24"/>
        </w:rPr>
        <w:t>, jeżeli termin zapłaty wynagrodzenia jest dłuższy niż 30 dni, Zamawiający poinformuje o tym Wykonawcę i wzywa go do doprowadzenia do zmiany tej umowy pod rygorem wystąpienia o zapłatę kary umownej.</w:t>
      </w:r>
    </w:p>
    <w:p w14:paraId="2F972A10" w14:textId="77777777" w:rsidR="00F34B91" w:rsidRPr="004C39EB" w:rsidRDefault="00F34B91" w:rsidP="001E2DC8">
      <w:pPr>
        <w:numPr>
          <w:ilvl w:val="0"/>
          <w:numId w:val="21"/>
        </w:numPr>
        <w:autoSpaceDE w:val="0"/>
        <w:autoSpaceDN w:val="0"/>
        <w:adjustRightInd w:val="0"/>
        <w:spacing w:after="0" w:line="360" w:lineRule="auto"/>
        <w:ind w:left="426" w:hanging="426"/>
        <w:rPr>
          <w:rFonts w:ascii="Arial" w:hAnsi="Arial" w:cs="Arial"/>
          <w:sz w:val="24"/>
          <w:szCs w:val="24"/>
        </w:rPr>
      </w:pPr>
      <w:r w:rsidRPr="004C39EB">
        <w:rPr>
          <w:rFonts w:ascii="Arial" w:hAnsi="Arial" w:cs="Arial"/>
          <w:sz w:val="24"/>
          <w:szCs w:val="24"/>
        </w:rPr>
        <w:t>Zamawiający dokona bezpośredniej zapłaty wymagalnego wynagrodzenia przysługującego Podwykonawcy lub dalszemu Podwykonawcy, który zawarł zaakceptowaną przez Zamawiającego umowę o podwykonawstwo, której przedmiotem są roboty budowlane, lub który zawarł przedłożoną Zamawiającemu umowę o podwykonawstwo, której przedmiotem są dostawy lub usługi, w przypadku uchylenia się od obowiązku zapłaty odpowiednio przez Wykonawcę, Podwykonawcę lub dalszego Podwykonawcę zamówienia na roboty budowlane.</w:t>
      </w:r>
    </w:p>
    <w:p w14:paraId="55356524" w14:textId="44BC676C" w:rsidR="00F34B91" w:rsidRPr="004C39EB" w:rsidRDefault="00F34B91" w:rsidP="001E2DC8">
      <w:pPr>
        <w:numPr>
          <w:ilvl w:val="0"/>
          <w:numId w:val="21"/>
        </w:numPr>
        <w:autoSpaceDE w:val="0"/>
        <w:autoSpaceDN w:val="0"/>
        <w:adjustRightInd w:val="0"/>
        <w:spacing w:after="0" w:line="360" w:lineRule="auto"/>
        <w:ind w:left="425" w:hanging="425"/>
        <w:rPr>
          <w:rFonts w:ascii="Arial" w:hAnsi="Arial" w:cs="Arial"/>
          <w:sz w:val="24"/>
          <w:szCs w:val="24"/>
        </w:rPr>
      </w:pPr>
      <w:r w:rsidRPr="004C39EB">
        <w:rPr>
          <w:rFonts w:ascii="Arial" w:hAnsi="Arial" w:cs="Arial"/>
          <w:sz w:val="24"/>
          <w:szCs w:val="24"/>
        </w:rPr>
        <w:t>Wynagrodzenie, o którym mowa w ust. 1</w:t>
      </w:r>
      <w:r w:rsidR="00D13220">
        <w:rPr>
          <w:rFonts w:ascii="Arial" w:hAnsi="Arial" w:cs="Arial"/>
          <w:sz w:val="24"/>
          <w:szCs w:val="24"/>
        </w:rPr>
        <w:t>3</w:t>
      </w:r>
      <w:r w:rsidRPr="004C39EB">
        <w:rPr>
          <w:rFonts w:ascii="Arial" w:hAnsi="Arial" w:cs="Arial"/>
          <w:sz w:val="24"/>
          <w:szCs w:val="24"/>
        </w:rPr>
        <w:t>, dotyczy wyłącznie należności powstałych po zaakceptowaniu przez Zamawiającego umowy o podwykonawstwo, której przedmiotem są roboty budowlane, lub po przedłożeniu Zamawiającemu poświadczonej za zgodność z oryginałem kopii umowy o podwykonawstwo, której przedmiotem są dostawy lub usługi.</w:t>
      </w:r>
    </w:p>
    <w:p w14:paraId="7C75F68C" w14:textId="77777777" w:rsidR="00F34B91" w:rsidRPr="004C39EB" w:rsidRDefault="00F34B91" w:rsidP="001E2DC8">
      <w:pPr>
        <w:numPr>
          <w:ilvl w:val="0"/>
          <w:numId w:val="21"/>
        </w:numPr>
        <w:autoSpaceDE w:val="0"/>
        <w:autoSpaceDN w:val="0"/>
        <w:adjustRightInd w:val="0"/>
        <w:spacing w:after="0" w:line="360" w:lineRule="auto"/>
        <w:ind w:left="426" w:hanging="426"/>
        <w:rPr>
          <w:rFonts w:ascii="Arial" w:hAnsi="Arial" w:cs="Arial"/>
          <w:sz w:val="24"/>
          <w:szCs w:val="24"/>
        </w:rPr>
      </w:pPr>
      <w:r w:rsidRPr="004C39EB">
        <w:rPr>
          <w:rFonts w:ascii="Arial" w:hAnsi="Arial" w:cs="Arial"/>
          <w:sz w:val="24"/>
          <w:szCs w:val="24"/>
        </w:rPr>
        <w:lastRenderedPageBreak/>
        <w:t>Bezpośrednia zapłata obejmuje wyłącznie należne wynagrodzenie, bez odsetek należnych Podwykonawcy lub dalszemu Podwykonawcy.</w:t>
      </w:r>
    </w:p>
    <w:p w14:paraId="5480408F" w14:textId="2E7F1C57" w:rsidR="00F34B91" w:rsidRPr="004C39EB" w:rsidRDefault="00F34B91" w:rsidP="001E2DC8">
      <w:pPr>
        <w:numPr>
          <w:ilvl w:val="0"/>
          <w:numId w:val="21"/>
        </w:numPr>
        <w:autoSpaceDE w:val="0"/>
        <w:autoSpaceDN w:val="0"/>
        <w:adjustRightInd w:val="0"/>
        <w:spacing w:after="0" w:line="360" w:lineRule="auto"/>
        <w:ind w:left="426" w:hanging="426"/>
        <w:rPr>
          <w:rFonts w:ascii="Arial" w:hAnsi="Arial" w:cs="Arial"/>
          <w:sz w:val="24"/>
          <w:szCs w:val="24"/>
        </w:rPr>
      </w:pPr>
      <w:r w:rsidRPr="004C39EB">
        <w:rPr>
          <w:rFonts w:ascii="Arial" w:hAnsi="Arial" w:cs="Arial"/>
          <w:sz w:val="24"/>
          <w:szCs w:val="24"/>
        </w:rPr>
        <w:t>Przed dokonaniem bezpośredniej zapłaty Zamawiający umożliwi Wykonawcy zgłoszenie pisemnych uwag dotyczących zasadności bezpośredniej zapłaty wynagrodzenia Podwykonawcy lub dalszemu Podwykonawcy, o których mowa w ust. 1</w:t>
      </w:r>
      <w:r w:rsidR="00D13220">
        <w:rPr>
          <w:rFonts w:ascii="Arial" w:hAnsi="Arial" w:cs="Arial"/>
          <w:sz w:val="24"/>
          <w:szCs w:val="24"/>
        </w:rPr>
        <w:t>3</w:t>
      </w:r>
      <w:r w:rsidRPr="004C39EB">
        <w:rPr>
          <w:rFonts w:ascii="Arial" w:hAnsi="Arial" w:cs="Arial"/>
          <w:sz w:val="24"/>
          <w:szCs w:val="24"/>
        </w:rPr>
        <w:t>, w terminie 7 dni od dnia doręczenia tej informacji.</w:t>
      </w:r>
    </w:p>
    <w:p w14:paraId="573996C6" w14:textId="11779D4D" w:rsidR="00F34B91" w:rsidRPr="004C39EB" w:rsidRDefault="00F34B91" w:rsidP="001E2DC8">
      <w:pPr>
        <w:numPr>
          <w:ilvl w:val="0"/>
          <w:numId w:val="21"/>
        </w:numPr>
        <w:autoSpaceDE w:val="0"/>
        <w:autoSpaceDN w:val="0"/>
        <w:adjustRightInd w:val="0"/>
        <w:spacing w:after="0" w:line="360" w:lineRule="auto"/>
        <w:ind w:left="426" w:hanging="426"/>
        <w:rPr>
          <w:rFonts w:ascii="Arial" w:hAnsi="Arial" w:cs="Arial"/>
          <w:sz w:val="24"/>
          <w:szCs w:val="24"/>
        </w:rPr>
      </w:pPr>
      <w:r w:rsidRPr="004C39EB">
        <w:rPr>
          <w:rFonts w:ascii="Arial" w:hAnsi="Arial" w:cs="Arial"/>
          <w:sz w:val="24"/>
          <w:szCs w:val="24"/>
        </w:rPr>
        <w:t>W przypadku zgłoszenia uwag, o których mowa w ust. 1</w:t>
      </w:r>
      <w:r w:rsidR="00561B52">
        <w:rPr>
          <w:rFonts w:ascii="Arial" w:hAnsi="Arial" w:cs="Arial"/>
          <w:sz w:val="24"/>
          <w:szCs w:val="24"/>
        </w:rPr>
        <w:t>6</w:t>
      </w:r>
      <w:r w:rsidRPr="004C39EB">
        <w:rPr>
          <w:rFonts w:ascii="Arial" w:hAnsi="Arial" w:cs="Arial"/>
          <w:sz w:val="24"/>
          <w:szCs w:val="24"/>
        </w:rPr>
        <w:t>, w przewidzianym terminie Zamawiający może:</w:t>
      </w:r>
    </w:p>
    <w:p w14:paraId="575A0830" w14:textId="77777777" w:rsidR="00F34B91" w:rsidRDefault="00F34B91" w:rsidP="001E2DC8">
      <w:pPr>
        <w:numPr>
          <w:ilvl w:val="0"/>
          <w:numId w:val="16"/>
        </w:numPr>
        <w:autoSpaceDE w:val="0"/>
        <w:autoSpaceDN w:val="0"/>
        <w:adjustRightInd w:val="0"/>
        <w:spacing w:after="0" w:line="360" w:lineRule="auto"/>
        <w:ind w:left="709" w:hanging="340"/>
        <w:rPr>
          <w:rFonts w:ascii="Arial" w:hAnsi="Arial" w:cs="Arial"/>
          <w:sz w:val="24"/>
          <w:szCs w:val="24"/>
        </w:rPr>
      </w:pPr>
      <w:r w:rsidRPr="004C39EB">
        <w:rPr>
          <w:rFonts w:ascii="Arial" w:hAnsi="Arial" w:cs="Arial"/>
          <w:sz w:val="24"/>
          <w:szCs w:val="24"/>
        </w:rPr>
        <w:t>nie dokonać bezpośredniej zapłaty wynagrodzenia Podwykonawcy lub dalszemu Podwykonawcy, jeżeli Wykonawca wykaże niezasadność takiej zapłaty, albo</w:t>
      </w:r>
    </w:p>
    <w:p w14:paraId="33F9069C" w14:textId="77777777" w:rsidR="00F34B91" w:rsidRDefault="00F34B91" w:rsidP="001E2DC8">
      <w:pPr>
        <w:numPr>
          <w:ilvl w:val="0"/>
          <w:numId w:val="16"/>
        </w:numPr>
        <w:autoSpaceDE w:val="0"/>
        <w:autoSpaceDN w:val="0"/>
        <w:adjustRightInd w:val="0"/>
        <w:spacing w:after="0" w:line="360" w:lineRule="auto"/>
        <w:ind w:left="709" w:hanging="340"/>
        <w:rPr>
          <w:rFonts w:ascii="Arial" w:hAnsi="Arial" w:cs="Arial"/>
          <w:sz w:val="24"/>
          <w:szCs w:val="24"/>
        </w:rPr>
      </w:pPr>
      <w:r w:rsidRPr="006F13FF">
        <w:rPr>
          <w:rFonts w:ascii="Arial" w:hAnsi="Arial" w:cs="Arial"/>
          <w:sz w:val="24"/>
          <w:szCs w:val="24"/>
        </w:rPr>
        <w:t>złożyć do depozytu sądowego kwotę potrzebną na pokrycie wynagrodzenia Podwykonawcy lub dalszego Podwykonawcy w przypadku istnienia zasadniczej wątpliwości Zamawiającego co do wysokości należnej zapłaty lub podmiotu, któremu płatność się należy, albo</w:t>
      </w:r>
    </w:p>
    <w:p w14:paraId="737F5B19" w14:textId="77777777" w:rsidR="00F34B91" w:rsidRPr="006F13FF" w:rsidRDefault="00F34B91" w:rsidP="001E2DC8">
      <w:pPr>
        <w:numPr>
          <w:ilvl w:val="0"/>
          <w:numId w:val="16"/>
        </w:numPr>
        <w:autoSpaceDE w:val="0"/>
        <w:autoSpaceDN w:val="0"/>
        <w:adjustRightInd w:val="0"/>
        <w:spacing w:after="0" w:line="360" w:lineRule="auto"/>
        <w:ind w:left="709" w:hanging="340"/>
        <w:rPr>
          <w:rFonts w:ascii="Arial" w:hAnsi="Arial" w:cs="Arial"/>
          <w:sz w:val="24"/>
          <w:szCs w:val="24"/>
        </w:rPr>
      </w:pPr>
      <w:r w:rsidRPr="006F13FF">
        <w:rPr>
          <w:rFonts w:ascii="Arial" w:hAnsi="Arial" w:cs="Arial"/>
          <w:sz w:val="24"/>
          <w:szCs w:val="24"/>
        </w:rPr>
        <w:t>dokonać bezpośredniej zapłaty wynagrodzenia Podwykonawcy lub dalszemu Podwykonawcy, jeżeli Podwykonawca lub dalszy Podwykonawca wykaże zasadność takiej zapłaty.</w:t>
      </w:r>
    </w:p>
    <w:p w14:paraId="77D6B268" w14:textId="34DA4EFE" w:rsidR="00F34B91" w:rsidRPr="004C39EB" w:rsidRDefault="00F34B91" w:rsidP="001E2DC8">
      <w:pPr>
        <w:numPr>
          <w:ilvl w:val="0"/>
          <w:numId w:val="21"/>
        </w:numPr>
        <w:autoSpaceDE w:val="0"/>
        <w:autoSpaceDN w:val="0"/>
        <w:adjustRightInd w:val="0"/>
        <w:spacing w:after="0" w:line="360" w:lineRule="auto"/>
        <w:ind w:left="426" w:hanging="426"/>
        <w:rPr>
          <w:rFonts w:ascii="Arial" w:hAnsi="Arial" w:cs="Arial"/>
          <w:sz w:val="24"/>
          <w:szCs w:val="24"/>
        </w:rPr>
      </w:pPr>
      <w:r w:rsidRPr="004C39EB">
        <w:rPr>
          <w:rFonts w:ascii="Arial" w:hAnsi="Arial" w:cs="Arial"/>
          <w:sz w:val="24"/>
          <w:szCs w:val="24"/>
        </w:rPr>
        <w:t>W przypadku dokonania bezpośredniej zapłaty Podwykonawcy lub dalszemu Podwykonawcy, o których mowa w ust. 1</w:t>
      </w:r>
      <w:r w:rsidR="00561B52">
        <w:rPr>
          <w:rFonts w:ascii="Arial" w:hAnsi="Arial" w:cs="Arial"/>
          <w:sz w:val="24"/>
          <w:szCs w:val="24"/>
        </w:rPr>
        <w:t>3</w:t>
      </w:r>
      <w:r w:rsidRPr="004C39EB">
        <w:rPr>
          <w:rFonts w:ascii="Arial" w:hAnsi="Arial" w:cs="Arial"/>
          <w:sz w:val="24"/>
          <w:szCs w:val="24"/>
        </w:rPr>
        <w:t>, Zamawiający potrąci kwotę wypłaconego wynagrodzenia z wynagrodzenia należnego Wykonawcy, na co Wykonawca wyraża zgodę.</w:t>
      </w:r>
    </w:p>
    <w:p w14:paraId="69DF6CCD" w14:textId="0C024260" w:rsidR="00561B52" w:rsidRDefault="00F34B91" w:rsidP="001E2DC8">
      <w:pPr>
        <w:numPr>
          <w:ilvl w:val="0"/>
          <w:numId w:val="21"/>
        </w:numPr>
        <w:autoSpaceDE w:val="0"/>
        <w:autoSpaceDN w:val="0"/>
        <w:adjustRightInd w:val="0"/>
        <w:spacing w:after="0" w:line="360" w:lineRule="auto"/>
        <w:ind w:left="426" w:hanging="426"/>
        <w:rPr>
          <w:rFonts w:ascii="Arial" w:hAnsi="Arial" w:cs="Arial"/>
          <w:sz w:val="24"/>
          <w:szCs w:val="24"/>
        </w:rPr>
      </w:pPr>
      <w:r w:rsidRPr="004C39EB">
        <w:rPr>
          <w:rFonts w:ascii="Arial" w:hAnsi="Arial" w:cs="Arial"/>
          <w:sz w:val="24"/>
          <w:szCs w:val="24"/>
        </w:rPr>
        <w:t>Konieczność wielokrotnego dokonywania bezpośredniej zapłaty Podwykonawcy lub dalszemu Podwykonawcy, o których mowa w ust. 1</w:t>
      </w:r>
      <w:r w:rsidR="00D13220">
        <w:rPr>
          <w:rFonts w:ascii="Arial" w:hAnsi="Arial" w:cs="Arial"/>
          <w:sz w:val="24"/>
          <w:szCs w:val="24"/>
        </w:rPr>
        <w:t>3</w:t>
      </w:r>
      <w:r w:rsidRPr="004C39EB">
        <w:rPr>
          <w:rFonts w:ascii="Arial" w:hAnsi="Arial" w:cs="Arial"/>
          <w:sz w:val="24"/>
          <w:szCs w:val="24"/>
        </w:rPr>
        <w:t>, lub konieczność dokonania bezpośrednich zapłat na sumę większą niż 5% wartości umowy może stanowić podstawę do odstąpienia od umowy w sprawie zamówienia publicznego przez Zamawiającego.</w:t>
      </w:r>
    </w:p>
    <w:p w14:paraId="4DB90B8E" w14:textId="0AB9E618" w:rsidR="001D1552" w:rsidRPr="00B306DC" w:rsidRDefault="001D1552" w:rsidP="001E2DC8">
      <w:pPr>
        <w:numPr>
          <w:ilvl w:val="0"/>
          <w:numId w:val="21"/>
        </w:numPr>
        <w:autoSpaceDE w:val="0"/>
        <w:autoSpaceDN w:val="0"/>
        <w:adjustRightInd w:val="0"/>
        <w:spacing w:after="0" w:line="360" w:lineRule="auto"/>
        <w:ind w:left="426" w:hanging="426"/>
        <w:rPr>
          <w:rFonts w:ascii="Arial" w:hAnsi="Arial" w:cs="Arial"/>
          <w:sz w:val="24"/>
          <w:szCs w:val="24"/>
        </w:rPr>
      </w:pPr>
      <w:bookmarkStart w:id="3" w:name="_Hlk176164915"/>
      <w:r w:rsidRPr="001D1552">
        <w:rPr>
          <w:rFonts w:ascii="Arial" w:hAnsi="Arial" w:cs="Arial"/>
          <w:sz w:val="24"/>
          <w:szCs w:val="24"/>
        </w:rPr>
        <w:t xml:space="preserve">W przypadku występowania płatności, do których uprawnieni są Podwykonawcy, Wykonawca wraz z własną fakturą przedłoży Zamawiającemu dowód zapłaty należności na rzecz Podwykonawców i dalszych Podwykonawców. W przypadku </w:t>
      </w:r>
      <w:r w:rsidRPr="001D1552">
        <w:rPr>
          <w:rFonts w:ascii="Arial" w:hAnsi="Arial" w:cs="Arial"/>
          <w:sz w:val="24"/>
          <w:szCs w:val="24"/>
        </w:rPr>
        <w:lastRenderedPageBreak/>
        <w:t>nieprzedstawienia przez Wykonawcę wszystkich dowodów zapłaty, Zamawiający wstrzyma wypłatę należnego wynagrodzenia za odebrane roboty budowlane, w części równej sumie kwot wynikających z nieprzedstawionych dowodów zapłaty</w:t>
      </w:r>
      <w:r>
        <w:rPr>
          <w:rFonts w:ascii="Arial" w:hAnsi="Arial" w:cs="Arial"/>
          <w:sz w:val="24"/>
          <w:szCs w:val="24"/>
        </w:rPr>
        <w:t>.</w:t>
      </w:r>
      <w:bookmarkEnd w:id="3"/>
    </w:p>
    <w:p w14:paraId="1AF069D0" w14:textId="77777777" w:rsidR="00F34B91" w:rsidRDefault="00F34B91" w:rsidP="001E2DC8">
      <w:pPr>
        <w:numPr>
          <w:ilvl w:val="0"/>
          <w:numId w:val="21"/>
        </w:numPr>
        <w:autoSpaceDE w:val="0"/>
        <w:autoSpaceDN w:val="0"/>
        <w:adjustRightInd w:val="0"/>
        <w:spacing w:after="0" w:line="360" w:lineRule="auto"/>
        <w:ind w:left="426" w:hanging="426"/>
        <w:rPr>
          <w:rFonts w:ascii="Arial" w:hAnsi="Arial" w:cs="Arial"/>
          <w:sz w:val="24"/>
          <w:szCs w:val="24"/>
        </w:rPr>
      </w:pPr>
      <w:r w:rsidRPr="004C39EB">
        <w:rPr>
          <w:rFonts w:ascii="Arial" w:hAnsi="Arial" w:cs="Arial"/>
          <w:sz w:val="24"/>
          <w:szCs w:val="24"/>
        </w:rPr>
        <w:t>Wykonawca ponosi wobec Zamawiającego pełną odpowiedzialność za roboty wykonane przez Podwykonawców.</w:t>
      </w:r>
    </w:p>
    <w:p w14:paraId="239F59AF" w14:textId="078BCC50" w:rsidR="00026923" w:rsidRPr="00C32C75" w:rsidRDefault="00225050" w:rsidP="00026923">
      <w:pPr>
        <w:pStyle w:val="Nagwek1"/>
        <w:spacing w:before="240" w:line="360" w:lineRule="auto"/>
        <w:jc w:val="center"/>
        <w:rPr>
          <w:b w:val="0"/>
          <w:color w:val="auto"/>
          <w:sz w:val="24"/>
        </w:rPr>
      </w:pPr>
      <w:r>
        <w:rPr>
          <w:b w:val="0"/>
          <w:color w:val="auto"/>
          <w:sz w:val="24"/>
        </w:rPr>
        <w:t>P</w:t>
      </w:r>
      <w:r w:rsidRPr="00C32C75">
        <w:rPr>
          <w:b w:val="0"/>
          <w:color w:val="auto"/>
          <w:sz w:val="24"/>
        </w:rPr>
        <w:t>ROCEDURA ODBIOROWA</w:t>
      </w:r>
    </w:p>
    <w:p w14:paraId="33405442" w14:textId="70FAD9EF" w:rsidR="00026923" w:rsidRDefault="00026923" w:rsidP="00026923">
      <w:pPr>
        <w:tabs>
          <w:tab w:val="num" w:pos="360"/>
          <w:tab w:val="left" w:pos="420"/>
        </w:tabs>
        <w:spacing w:after="0" w:line="360" w:lineRule="auto"/>
        <w:ind w:left="360" w:hanging="360"/>
        <w:jc w:val="center"/>
        <w:rPr>
          <w:rFonts w:ascii="Arial" w:hAnsi="Arial" w:cs="Arial"/>
          <w:sz w:val="24"/>
          <w:szCs w:val="24"/>
        </w:rPr>
      </w:pPr>
      <w:r w:rsidRPr="00533C76">
        <w:rPr>
          <w:rFonts w:ascii="Arial" w:hAnsi="Arial" w:cs="Arial"/>
          <w:sz w:val="24"/>
          <w:szCs w:val="24"/>
        </w:rPr>
        <w:t>§ 1</w:t>
      </w:r>
      <w:r w:rsidR="00225050">
        <w:rPr>
          <w:rFonts w:ascii="Arial" w:hAnsi="Arial" w:cs="Arial"/>
          <w:sz w:val="24"/>
          <w:szCs w:val="24"/>
        </w:rPr>
        <w:t>2</w:t>
      </w:r>
    </w:p>
    <w:p w14:paraId="71B5BC0E" w14:textId="48A2361D" w:rsidR="00ED34F5" w:rsidRPr="00715B64" w:rsidRDefault="00ED34F5" w:rsidP="00ED34F5">
      <w:pPr>
        <w:spacing w:line="360" w:lineRule="auto"/>
        <w:rPr>
          <w:rFonts w:ascii="Arial" w:hAnsi="Arial" w:cs="Arial"/>
          <w:sz w:val="24"/>
          <w:szCs w:val="24"/>
        </w:rPr>
      </w:pPr>
      <w:r w:rsidRPr="00A554DF">
        <w:rPr>
          <w:rFonts w:ascii="Arial" w:hAnsi="Arial" w:cs="Arial"/>
          <w:sz w:val="24"/>
          <w:szCs w:val="24"/>
        </w:rPr>
        <w:t>Odbiór końcowy przedmiotu umowy nastąpi nie później niż w terminie wykonania przedmiotu umowy</w:t>
      </w:r>
      <w:r w:rsidR="001F4D9D">
        <w:rPr>
          <w:rFonts w:ascii="Arial" w:hAnsi="Arial" w:cs="Arial"/>
          <w:sz w:val="24"/>
          <w:szCs w:val="24"/>
        </w:rPr>
        <w:t>,</w:t>
      </w:r>
      <w:r w:rsidR="001F4D9D" w:rsidRPr="001F4D9D">
        <w:rPr>
          <w:rFonts w:ascii="Arial" w:hAnsi="Arial" w:cs="Arial"/>
          <w:sz w:val="24"/>
          <w:szCs w:val="24"/>
        </w:rPr>
        <w:t xml:space="preserve"> </w:t>
      </w:r>
      <w:r w:rsidR="001F4D9D" w:rsidRPr="00715B64">
        <w:rPr>
          <w:rFonts w:ascii="Arial" w:hAnsi="Arial" w:cs="Arial"/>
          <w:sz w:val="24"/>
          <w:szCs w:val="24"/>
        </w:rPr>
        <w:t xml:space="preserve">a w przypadku stwierdzenia niewykonania całości przedmiotu zamówienia lub wykonania wadliwego, w nowym terminie odbioru uzgodnionym przez Strony. </w:t>
      </w:r>
    </w:p>
    <w:p w14:paraId="2AA8648D" w14:textId="05FCC391" w:rsidR="00026923" w:rsidRPr="00C32C75" w:rsidRDefault="00225050" w:rsidP="00026923">
      <w:pPr>
        <w:pStyle w:val="Nagwek1"/>
        <w:spacing w:before="240" w:line="360" w:lineRule="auto"/>
        <w:jc w:val="center"/>
        <w:rPr>
          <w:b w:val="0"/>
          <w:color w:val="auto"/>
          <w:sz w:val="24"/>
        </w:rPr>
      </w:pPr>
      <w:r>
        <w:rPr>
          <w:b w:val="0"/>
          <w:color w:val="auto"/>
          <w:sz w:val="24"/>
        </w:rPr>
        <w:t>G</w:t>
      </w:r>
      <w:r w:rsidRPr="00C32C75">
        <w:rPr>
          <w:b w:val="0"/>
          <w:color w:val="auto"/>
          <w:sz w:val="24"/>
        </w:rPr>
        <w:t>WARANCJA</w:t>
      </w:r>
    </w:p>
    <w:p w14:paraId="192635AA" w14:textId="5E3827A4" w:rsidR="00026923" w:rsidRPr="008A4301" w:rsidRDefault="00026923" w:rsidP="00026923">
      <w:pPr>
        <w:tabs>
          <w:tab w:val="num" w:pos="360"/>
          <w:tab w:val="left" w:pos="420"/>
        </w:tabs>
        <w:spacing w:after="0" w:line="360" w:lineRule="auto"/>
        <w:ind w:left="360" w:hanging="360"/>
        <w:jc w:val="center"/>
        <w:rPr>
          <w:rFonts w:ascii="Arial" w:hAnsi="Arial" w:cs="Arial"/>
          <w:sz w:val="24"/>
          <w:szCs w:val="24"/>
        </w:rPr>
      </w:pPr>
      <w:r w:rsidRPr="008A4301">
        <w:rPr>
          <w:rFonts w:ascii="Arial" w:hAnsi="Arial" w:cs="Arial"/>
          <w:sz w:val="24"/>
          <w:szCs w:val="24"/>
        </w:rPr>
        <w:t>§ 1</w:t>
      </w:r>
      <w:r w:rsidR="00225050">
        <w:rPr>
          <w:rFonts w:ascii="Arial" w:hAnsi="Arial" w:cs="Arial"/>
          <w:sz w:val="24"/>
          <w:szCs w:val="24"/>
        </w:rPr>
        <w:t>3</w:t>
      </w:r>
    </w:p>
    <w:p w14:paraId="16EE58D6" w14:textId="67C968CE" w:rsidR="00F34B91" w:rsidRPr="00D50F8C" w:rsidRDefault="00F34B91" w:rsidP="001E2DC8">
      <w:pPr>
        <w:numPr>
          <w:ilvl w:val="0"/>
          <w:numId w:val="17"/>
        </w:numPr>
        <w:spacing w:after="0" w:line="360" w:lineRule="auto"/>
        <w:ind w:left="426" w:hanging="426"/>
        <w:rPr>
          <w:rFonts w:ascii="Arial" w:hAnsi="Arial" w:cs="Arial"/>
          <w:sz w:val="24"/>
          <w:szCs w:val="24"/>
        </w:rPr>
      </w:pPr>
      <w:r w:rsidRPr="002D4998">
        <w:rPr>
          <w:rFonts w:ascii="Arial" w:hAnsi="Arial" w:cs="Arial"/>
          <w:sz w:val="24"/>
          <w:szCs w:val="24"/>
        </w:rPr>
        <w:t xml:space="preserve">Wykonawca udziela Zamawiającemu </w:t>
      </w:r>
      <w:r>
        <w:rPr>
          <w:rFonts w:ascii="Arial" w:hAnsi="Arial" w:cs="Arial"/>
          <w:sz w:val="24"/>
          <w:szCs w:val="24"/>
        </w:rPr>
        <w:t>…</w:t>
      </w:r>
      <w:r w:rsidR="00225050">
        <w:rPr>
          <w:rFonts w:ascii="Arial" w:hAnsi="Arial" w:cs="Arial"/>
          <w:sz w:val="24"/>
          <w:szCs w:val="24"/>
        </w:rPr>
        <w:t>….</w:t>
      </w:r>
      <w:r>
        <w:rPr>
          <w:rFonts w:ascii="Arial" w:hAnsi="Arial" w:cs="Arial"/>
          <w:sz w:val="24"/>
          <w:szCs w:val="24"/>
        </w:rPr>
        <w:t>-</w:t>
      </w:r>
      <w:r w:rsidRPr="002D4998">
        <w:rPr>
          <w:rFonts w:ascii="Arial" w:hAnsi="Arial" w:cs="Arial"/>
          <w:sz w:val="24"/>
          <w:szCs w:val="24"/>
        </w:rPr>
        <w:t xml:space="preserve">miesięcznej gwarancji </w:t>
      </w:r>
      <w:r>
        <w:rPr>
          <w:rFonts w:ascii="Arial" w:hAnsi="Arial" w:cs="Arial"/>
          <w:sz w:val="24"/>
          <w:szCs w:val="24"/>
        </w:rPr>
        <w:t xml:space="preserve">(zgodnie z ofertą) </w:t>
      </w:r>
      <w:r w:rsidRPr="002D4998">
        <w:rPr>
          <w:rFonts w:ascii="Arial" w:hAnsi="Arial" w:cs="Arial"/>
          <w:sz w:val="24"/>
          <w:szCs w:val="24"/>
        </w:rPr>
        <w:t xml:space="preserve">na </w:t>
      </w:r>
      <w:bookmarkStart w:id="4" w:name="_Hlk162346982"/>
      <w:r w:rsidRPr="002D4998">
        <w:rPr>
          <w:rFonts w:ascii="Arial" w:hAnsi="Arial" w:cs="Arial"/>
          <w:sz w:val="24"/>
          <w:szCs w:val="24"/>
        </w:rPr>
        <w:t xml:space="preserve">wykonane </w:t>
      </w:r>
      <w:r w:rsidRPr="002D4998">
        <w:rPr>
          <w:rFonts w:ascii="Arial" w:hAnsi="Arial" w:cs="Arial"/>
          <w:bCs/>
          <w:sz w:val="24"/>
          <w:szCs w:val="24"/>
        </w:rPr>
        <w:t>roboty</w:t>
      </w:r>
      <w:r w:rsidR="008312A5">
        <w:rPr>
          <w:rFonts w:ascii="Arial" w:hAnsi="Arial" w:cs="Arial"/>
          <w:bCs/>
          <w:sz w:val="24"/>
          <w:szCs w:val="24"/>
        </w:rPr>
        <w:t>,</w:t>
      </w:r>
      <w:r w:rsidRPr="002D4998">
        <w:rPr>
          <w:rFonts w:ascii="Arial" w:hAnsi="Arial" w:cs="Arial"/>
          <w:bCs/>
          <w:sz w:val="24"/>
          <w:szCs w:val="24"/>
        </w:rPr>
        <w:t xml:space="preserve"> zastosowane materiały</w:t>
      </w:r>
      <w:r>
        <w:rPr>
          <w:rFonts w:ascii="Arial" w:hAnsi="Arial" w:cs="Arial"/>
          <w:bCs/>
          <w:sz w:val="24"/>
          <w:szCs w:val="24"/>
        </w:rPr>
        <w:t xml:space="preserve"> </w:t>
      </w:r>
      <w:bookmarkEnd w:id="4"/>
      <w:r w:rsidR="00225050">
        <w:rPr>
          <w:rFonts w:ascii="Arial" w:hAnsi="Arial" w:cs="Arial"/>
          <w:bCs/>
          <w:sz w:val="24"/>
          <w:szCs w:val="24"/>
        </w:rPr>
        <w:t xml:space="preserve">oraz </w:t>
      </w:r>
      <w:r w:rsidR="00D50F8C" w:rsidRPr="00C97A18">
        <w:rPr>
          <w:rFonts w:ascii="Arial" w:hAnsi="Arial" w:cs="Arial"/>
          <w:bCs/>
          <w:sz w:val="24"/>
          <w:szCs w:val="24"/>
        </w:rPr>
        <w:t>zabudowane urządzenia</w:t>
      </w:r>
      <w:r w:rsidR="00D50F8C" w:rsidRPr="00C97A18">
        <w:rPr>
          <w:rFonts w:ascii="Arial" w:hAnsi="Arial" w:cs="Arial"/>
          <w:sz w:val="24"/>
          <w:szCs w:val="24"/>
        </w:rPr>
        <w:t xml:space="preserve"> i dostarczone wyposażenie.</w:t>
      </w:r>
      <w:r w:rsidR="00225050">
        <w:rPr>
          <w:rFonts w:ascii="Arial" w:hAnsi="Arial" w:cs="Arial"/>
          <w:sz w:val="24"/>
          <w:szCs w:val="24"/>
        </w:rPr>
        <w:t xml:space="preserve"> </w:t>
      </w:r>
      <w:r w:rsidR="00E936B3" w:rsidRPr="00CA4474">
        <w:rPr>
          <w:rFonts w:ascii="Arial" w:hAnsi="Arial" w:cs="Arial"/>
          <w:sz w:val="24"/>
          <w:szCs w:val="24"/>
        </w:rPr>
        <w:t xml:space="preserve">Gwarancja dotyczy całego </w:t>
      </w:r>
      <w:r w:rsidR="00E936B3">
        <w:rPr>
          <w:rFonts w:ascii="Arial" w:hAnsi="Arial" w:cs="Arial"/>
          <w:sz w:val="24"/>
          <w:szCs w:val="24"/>
        </w:rPr>
        <w:t>zamówienia realizowanego na podstawie umowy</w:t>
      </w:r>
      <w:r w:rsidR="00E936B3" w:rsidRPr="00C97A18">
        <w:rPr>
          <w:rFonts w:ascii="Arial" w:hAnsi="Arial" w:cs="Arial"/>
          <w:sz w:val="24"/>
          <w:szCs w:val="24"/>
        </w:rPr>
        <w:t xml:space="preserve"> </w:t>
      </w:r>
      <w:r w:rsidR="00D50F8C" w:rsidRPr="00C97A18">
        <w:rPr>
          <w:rFonts w:ascii="Arial" w:hAnsi="Arial" w:cs="Arial"/>
          <w:sz w:val="24"/>
          <w:szCs w:val="24"/>
        </w:rPr>
        <w:t>Okres gwarancji wydłuża się o uprawnienia z tytułu rękojmi za wady.</w:t>
      </w:r>
    </w:p>
    <w:p w14:paraId="50D2C6C5" w14:textId="43C3BEA2" w:rsidR="00F34B91" w:rsidRPr="002D4998" w:rsidRDefault="00F34B91" w:rsidP="001E2DC8">
      <w:pPr>
        <w:numPr>
          <w:ilvl w:val="0"/>
          <w:numId w:val="17"/>
        </w:numPr>
        <w:spacing w:after="0" w:line="360" w:lineRule="auto"/>
        <w:ind w:left="426" w:hanging="426"/>
        <w:rPr>
          <w:rFonts w:ascii="Arial" w:hAnsi="Arial" w:cs="Arial"/>
          <w:sz w:val="24"/>
          <w:szCs w:val="24"/>
        </w:rPr>
      </w:pPr>
      <w:r w:rsidRPr="002D4998">
        <w:rPr>
          <w:rFonts w:ascii="Arial" w:hAnsi="Arial" w:cs="Arial"/>
          <w:sz w:val="24"/>
          <w:szCs w:val="24"/>
        </w:rPr>
        <w:t xml:space="preserve">Bieg terminu gwarancji rozpoczyna się od daty odbioru </w:t>
      </w:r>
      <w:r w:rsidR="00ED34F5">
        <w:rPr>
          <w:rFonts w:ascii="Arial" w:hAnsi="Arial" w:cs="Arial"/>
          <w:sz w:val="24"/>
          <w:szCs w:val="24"/>
        </w:rPr>
        <w:t xml:space="preserve">końcowego </w:t>
      </w:r>
      <w:r w:rsidRPr="002D4998">
        <w:rPr>
          <w:rFonts w:ascii="Arial" w:hAnsi="Arial" w:cs="Arial"/>
          <w:sz w:val="24"/>
          <w:szCs w:val="24"/>
        </w:rPr>
        <w:t xml:space="preserve">i przekazania </w:t>
      </w:r>
      <w:r w:rsidR="00225050">
        <w:rPr>
          <w:rFonts w:ascii="Arial" w:hAnsi="Arial" w:cs="Arial"/>
          <w:sz w:val="24"/>
          <w:szCs w:val="24"/>
        </w:rPr>
        <w:t xml:space="preserve">w użytkowanie </w:t>
      </w:r>
      <w:r w:rsidRPr="002D4998">
        <w:rPr>
          <w:rFonts w:ascii="Arial" w:hAnsi="Arial" w:cs="Arial"/>
          <w:sz w:val="24"/>
          <w:szCs w:val="24"/>
        </w:rPr>
        <w:t>całego przedmiotu umowy.</w:t>
      </w:r>
    </w:p>
    <w:p w14:paraId="41205E87" w14:textId="77777777" w:rsidR="00F34B91" w:rsidRPr="002D4998" w:rsidRDefault="00F34B91" w:rsidP="001E2DC8">
      <w:pPr>
        <w:numPr>
          <w:ilvl w:val="0"/>
          <w:numId w:val="17"/>
        </w:numPr>
        <w:spacing w:after="0" w:line="360" w:lineRule="auto"/>
        <w:ind w:left="426" w:hanging="426"/>
        <w:rPr>
          <w:rFonts w:ascii="Arial" w:hAnsi="Arial" w:cs="Arial"/>
          <w:sz w:val="24"/>
          <w:szCs w:val="24"/>
        </w:rPr>
      </w:pPr>
      <w:r w:rsidRPr="002D4998">
        <w:rPr>
          <w:rFonts w:ascii="Arial" w:hAnsi="Arial" w:cs="Arial"/>
          <w:sz w:val="24"/>
          <w:szCs w:val="24"/>
        </w:rPr>
        <w:t>Wykonawca nie odpowiada za uszkodzenia mechaniczne powstałe w wyniku dewastacji oraz użytkowania przedmiotu umowy niezgodnego z jego przeznaczeniem.</w:t>
      </w:r>
    </w:p>
    <w:p w14:paraId="67534899" w14:textId="77777777" w:rsidR="00695882" w:rsidRDefault="00F34B91" w:rsidP="001E2DC8">
      <w:pPr>
        <w:numPr>
          <w:ilvl w:val="0"/>
          <w:numId w:val="17"/>
        </w:numPr>
        <w:spacing w:after="0" w:line="360" w:lineRule="auto"/>
        <w:ind w:left="426" w:hanging="426"/>
        <w:rPr>
          <w:rFonts w:ascii="Arial" w:hAnsi="Arial" w:cs="Arial"/>
          <w:sz w:val="24"/>
          <w:szCs w:val="24"/>
        </w:rPr>
      </w:pPr>
      <w:r w:rsidRPr="002D4998">
        <w:rPr>
          <w:rFonts w:ascii="Arial" w:hAnsi="Arial" w:cs="Arial"/>
          <w:sz w:val="24"/>
          <w:szCs w:val="24"/>
        </w:rPr>
        <w:t>W okresie gwarancji Wykonawca zobowiązuje się do bezpłatnego usunięcia wad w terminie do 14 dni od powiadomienia go przez Zamawiającego o wadzie, jeżeli będzie to możliwe technicznie, lub w innym – uzgodnionym przez strony w terminie do usunięcia wad – terminie.</w:t>
      </w:r>
    </w:p>
    <w:p w14:paraId="73334A23" w14:textId="11B0153B" w:rsidR="00E936B3" w:rsidRPr="00E936B3" w:rsidRDefault="00E936B3" w:rsidP="00E936B3">
      <w:pPr>
        <w:pStyle w:val="Tekstkomentarza"/>
        <w:numPr>
          <w:ilvl w:val="0"/>
          <w:numId w:val="17"/>
        </w:numPr>
        <w:spacing w:after="0" w:line="360" w:lineRule="auto"/>
        <w:ind w:left="426" w:hanging="426"/>
        <w:rPr>
          <w:sz w:val="24"/>
          <w:szCs w:val="24"/>
        </w:rPr>
      </w:pPr>
      <w:r w:rsidRPr="00E936B3">
        <w:rPr>
          <w:sz w:val="24"/>
          <w:szCs w:val="24"/>
        </w:rPr>
        <w:t xml:space="preserve">Wszelkie czynności serwisowe w zakresie wymaganym warunkami udzielonej gwarancji – w tym przeglądy i serwisowanie zabudowanych urządzeń czy </w:t>
      </w:r>
      <w:r w:rsidRPr="00E936B3">
        <w:rPr>
          <w:sz w:val="24"/>
          <w:szCs w:val="24"/>
        </w:rPr>
        <w:lastRenderedPageBreak/>
        <w:t>instalacji, wykonywane będą w określonym według oferty okresie gwarancyjnym staraniem i na koszt Wykonawcy, a łączny koszt ww. czynności uznaje się za ujęty w kosztach ogólnych wyceny ofertowej robót.</w:t>
      </w:r>
    </w:p>
    <w:p w14:paraId="07C72F9D" w14:textId="0A05E155" w:rsidR="00F34B91" w:rsidRPr="002D4998" w:rsidRDefault="00F34B91" w:rsidP="001E2DC8">
      <w:pPr>
        <w:numPr>
          <w:ilvl w:val="0"/>
          <w:numId w:val="17"/>
        </w:numPr>
        <w:spacing w:after="0" w:line="360" w:lineRule="auto"/>
        <w:ind w:left="426" w:hanging="426"/>
        <w:rPr>
          <w:rFonts w:ascii="Arial" w:hAnsi="Arial" w:cs="Arial"/>
          <w:sz w:val="24"/>
          <w:szCs w:val="24"/>
        </w:rPr>
      </w:pPr>
      <w:r w:rsidRPr="002D4998">
        <w:rPr>
          <w:rFonts w:ascii="Arial" w:hAnsi="Arial" w:cs="Arial"/>
          <w:sz w:val="24"/>
          <w:szCs w:val="24"/>
        </w:rPr>
        <w:t>W przypadku stwierdzenia w okresie gwarancji wady zastosowanego materiału</w:t>
      </w:r>
      <w:r w:rsidR="00E61D28">
        <w:rPr>
          <w:rFonts w:ascii="Arial" w:hAnsi="Arial" w:cs="Arial"/>
          <w:sz w:val="24"/>
          <w:szCs w:val="24"/>
        </w:rPr>
        <w:t xml:space="preserve"> lub</w:t>
      </w:r>
      <w:r w:rsidR="00E936B3">
        <w:rPr>
          <w:rFonts w:ascii="Arial" w:hAnsi="Arial" w:cs="Arial"/>
          <w:sz w:val="24"/>
          <w:szCs w:val="24"/>
        </w:rPr>
        <w:t xml:space="preserve"> zabudowanego</w:t>
      </w:r>
      <w:r w:rsidR="003B0DB8">
        <w:rPr>
          <w:rFonts w:ascii="Arial" w:hAnsi="Arial" w:cs="Arial"/>
          <w:sz w:val="24"/>
          <w:szCs w:val="24"/>
        </w:rPr>
        <w:t xml:space="preserve"> </w:t>
      </w:r>
      <w:r w:rsidR="008312A5" w:rsidRPr="008312A5">
        <w:rPr>
          <w:rFonts w:ascii="Arial" w:hAnsi="Arial" w:cs="Arial"/>
          <w:sz w:val="24"/>
          <w:szCs w:val="24"/>
        </w:rPr>
        <w:t>urządzenia</w:t>
      </w:r>
      <w:r w:rsidR="00E936B3">
        <w:rPr>
          <w:rFonts w:ascii="Arial" w:hAnsi="Arial" w:cs="Arial"/>
          <w:sz w:val="24"/>
          <w:szCs w:val="24"/>
        </w:rPr>
        <w:t xml:space="preserve"> lub dostarczonego wyposażenia</w:t>
      </w:r>
      <w:r w:rsidR="008312A5" w:rsidRPr="008312A5">
        <w:rPr>
          <w:rFonts w:ascii="Arial" w:hAnsi="Arial" w:cs="Arial"/>
          <w:sz w:val="24"/>
          <w:szCs w:val="24"/>
        </w:rPr>
        <w:t xml:space="preserve"> </w:t>
      </w:r>
      <w:r w:rsidRPr="002D4998">
        <w:rPr>
          <w:rFonts w:ascii="Arial" w:hAnsi="Arial" w:cs="Arial"/>
          <w:sz w:val="24"/>
          <w:szCs w:val="24"/>
        </w:rPr>
        <w:t xml:space="preserve">Zamawiający ma prawo żądać wymiany wadliwego </w:t>
      </w:r>
      <w:r w:rsidRPr="005761E6">
        <w:rPr>
          <w:rFonts w:ascii="Arial" w:hAnsi="Arial" w:cs="Arial"/>
          <w:sz w:val="24"/>
          <w:szCs w:val="24"/>
        </w:rPr>
        <w:t>materiału/urządzenia</w:t>
      </w:r>
      <w:r w:rsidR="0022148F">
        <w:rPr>
          <w:rFonts w:ascii="Arial" w:hAnsi="Arial" w:cs="Arial"/>
          <w:sz w:val="24"/>
          <w:szCs w:val="24"/>
        </w:rPr>
        <w:t>/wyposażenia</w:t>
      </w:r>
      <w:r w:rsidRPr="002D4998">
        <w:rPr>
          <w:rFonts w:ascii="Arial" w:hAnsi="Arial" w:cs="Arial"/>
          <w:sz w:val="24"/>
          <w:szCs w:val="24"/>
        </w:rPr>
        <w:t xml:space="preserve"> w całości.</w:t>
      </w:r>
    </w:p>
    <w:p w14:paraId="7F7A6004" w14:textId="77777777" w:rsidR="00F34B91" w:rsidRPr="002D4998" w:rsidRDefault="00F34B91" w:rsidP="001E2DC8">
      <w:pPr>
        <w:numPr>
          <w:ilvl w:val="0"/>
          <w:numId w:val="17"/>
        </w:numPr>
        <w:spacing w:after="0" w:line="360" w:lineRule="auto"/>
        <w:ind w:left="426" w:hanging="426"/>
        <w:rPr>
          <w:rFonts w:ascii="Arial" w:hAnsi="Arial" w:cs="Arial"/>
          <w:sz w:val="24"/>
          <w:szCs w:val="24"/>
        </w:rPr>
      </w:pPr>
      <w:r w:rsidRPr="002D4998">
        <w:rPr>
          <w:rFonts w:ascii="Arial" w:hAnsi="Arial" w:cs="Arial"/>
          <w:sz w:val="24"/>
          <w:szCs w:val="24"/>
        </w:rPr>
        <w:t>W przypadku stwierdzenia w okresie gwarancji wady systemowej wykonania robót Zamawiający ma prawo żądać ponownego wykonania robót.</w:t>
      </w:r>
    </w:p>
    <w:p w14:paraId="14C26C52" w14:textId="3CF39A11" w:rsidR="00F34B91" w:rsidRPr="002D4998" w:rsidRDefault="008312A5" w:rsidP="001E2DC8">
      <w:pPr>
        <w:numPr>
          <w:ilvl w:val="0"/>
          <w:numId w:val="17"/>
        </w:numPr>
        <w:spacing w:after="0" w:line="360" w:lineRule="auto"/>
        <w:ind w:left="426" w:hanging="426"/>
        <w:rPr>
          <w:rFonts w:ascii="Arial" w:hAnsi="Arial" w:cs="Arial"/>
          <w:sz w:val="24"/>
          <w:szCs w:val="24"/>
        </w:rPr>
      </w:pPr>
      <w:r>
        <w:rPr>
          <w:rFonts w:ascii="Arial" w:hAnsi="Arial" w:cs="Arial"/>
          <w:sz w:val="24"/>
          <w:szCs w:val="24"/>
        </w:rPr>
        <w:t>Żądanie wykonania robót lub wymiany wadliwego materiału</w:t>
      </w:r>
      <w:r w:rsidR="00E61D28">
        <w:rPr>
          <w:rFonts w:ascii="Arial" w:hAnsi="Arial" w:cs="Arial"/>
          <w:sz w:val="24"/>
          <w:szCs w:val="24"/>
        </w:rPr>
        <w:t xml:space="preserve"> lub</w:t>
      </w:r>
      <w:r w:rsidR="005761E6">
        <w:rPr>
          <w:rFonts w:ascii="Arial" w:hAnsi="Arial" w:cs="Arial"/>
          <w:sz w:val="24"/>
          <w:szCs w:val="24"/>
        </w:rPr>
        <w:t xml:space="preserve"> </w:t>
      </w:r>
      <w:r w:rsidRPr="005761E6">
        <w:rPr>
          <w:rFonts w:ascii="Arial" w:hAnsi="Arial" w:cs="Arial"/>
          <w:sz w:val="24"/>
          <w:szCs w:val="24"/>
        </w:rPr>
        <w:t>urządzenia</w:t>
      </w:r>
      <w:r>
        <w:rPr>
          <w:rFonts w:ascii="Arial" w:hAnsi="Arial" w:cs="Arial"/>
          <w:sz w:val="24"/>
          <w:szCs w:val="24"/>
        </w:rPr>
        <w:t xml:space="preserve"> </w:t>
      </w:r>
      <w:r w:rsidR="0022148F">
        <w:rPr>
          <w:rFonts w:ascii="Arial" w:hAnsi="Arial" w:cs="Arial"/>
          <w:sz w:val="24"/>
          <w:szCs w:val="24"/>
        </w:rPr>
        <w:t xml:space="preserve">lub wyposażenia </w:t>
      </w:r>
      <w:r>
        <w:rPr>
          <w:rFonts w:ascii="Arial" w:hAnsi="Arial" w:cs="Arial"/>
          <w:sz w:val="24"/>
          <w:szCs w:val="24"/>
        </w:rPr>
        <w:t>Zamawiający zgłasza Wykonawcy pisemnie.</w:t>
      </w:r>
    </w:p>
    <w:p w14:paraId="01C24ACD" w14:textId="77777777" w:rsidR="00F34B91" w:rsidRPr="002D4998" w:rsidRDefault="00F34B91" w:rsidP="001E2DC8">
      <w:pPr>
        <w:numPr>
          <w:ilvl w:val="0"/>
          <w:numId w:val="17"/>
        </w:numPr>
        <w:spacing w:after="0" w:line="360" w:lineRule="auto"/>
        <w:ind w:left="426" w:hanging="426"/>
        <w:rPr>
          <w:rFonts w:ascii="Arial" w:hAnsi="Arial" w:cs="Arial"/>
          <w:sz w:val="24"/>
          <w:szCs w:val="24"/>
        </w:rPr>
      </w:pPr>
      <w:r w:rsidRPr="002D4998">
        <w:rPr>
          <w:rFonts w:ascii="Arial" w:hAnsi="Arial" w:cs="Arial"/>
          <w:sz w:val="24"/>
          <w:szCs w:val="24"/>
        </w:rPr>
        <w:t>W sprawach spornych Wykonawca ma prawo zażądać opinii uprawnionego rzeczoznawcy. Rzeczoznawcę powołuje Zamawiający na pisemny wniosek Wykonawcy oraz na jego koszt. W przypadku potwierdzenia stanowiska Wykonawcy koszt ekspertyzy rzeczoznawcy obciąża Zamawiającego.</w:t>
      </w:r>
    </w:p>
    <w:p w14:paraId="15BC591E" w14:textId="77777777" w:rsidR="00F34B91" w:rsidRPr="002D4998" w:rsidRDefault="00F34B91" w:rsidP="001E2DC8">
      <w:pPr>
        <w:numPr>
          <w:ilvl w:val="0"/>
          <w:numId w:val="17"/>
        </w:numPr>
        <w:spacing w:after="0" w:line="360" w:lineRule="auto"/>
        <w:ind w:left="426" w:hanging="426"/>
        <w:rPr>
          <w:rFonts w:ascii="Arial" w:hAnsi="Arial" w:cs="Arial"/>
          <w:sz w:val="24"/>
          <w:szCs w:val="24"/>
        </w:rPr>
      </w:pPr>
      <w:r w:rsidRPr="002D4998">
        <w:rPr>
          <w:rFonts w:ascii="Arial" w:hAnsi="Arial" w:cs="Arial"/>
          <w:sz w:val="24"/>
          <w:szCs w:val="24"/>
        </w:rPr>
        <w:t>Usunięcie wad Wykonawca zgłasza Zamawiającemu na piśmie.</w:t>
      </w:r>
    </w:p>
    <w:p w14:paraId="75B381AE" w14:textId="77777777" w:rsidR="00F34B91" w:rsidRPr="002D4998" w:rsidRDefault="00F34B91" w:rsidP="001E2DC8">
      <w:pPr>
        <w:numPr>
          <w:ilvl w:val="0"/>
          <w:numId w:val="17"/>
        </w:numPr>
        <w:spacing w:after="0" w:line="360" w:lineRule="auto"/>
        <w:ind w:left="426" w:hanging="426"/>
        <w:rPr>
          <w:rFonts w:ascii="Arial" w:hAnsi="Arial" w:cs="Arial"/>
          <w:sz w:val="24"/>
          <w:szCs w:val="24"/>
        </w:rPr>
      </w:pPr>
      <w:r w:rsidRPr="002D4998">
        <w:rPr>
          <w:rFonts w:ascii="Arial" w:hAnsi="Arial" w:cs="Arial"/>
          <w:sz w:val="24"/>
          <w:szCs w:val="24"/>
        </w:rPr>
        <w:t>Przedstawiciel Zamawiającego potwierdza usunięcie wad dokonując odpowiedniej adnotacji na piśmie Wykonawcy.</w:t>
      </w:r>
    </w:p>
    <w:p w14:paraId="360295F9" w14:textId="3022CCE7" w:rsidR="003B0DB8" w:rsidRPr="00E26F71" w:rsidRDefault="008312A5" w:rsidP="001E2DC8">
      <w:pPr>
        <w:numPr>
          <w:ilvl w:val="0"/>
          <w:numId w:val="17"/>
        </w:numPr>
        <w:spacing w:after="0" w:line="360" w:lineRule="auto"/>
        <w:ind w:left="426" w:hanging="426"/>
        <w:rPr>
          <w:rFonts w:ascii="Arial" w:hAnsi="Arial" w:cs="Arial"/>
          <w:sz w:val="24"/>
          <w:szCs w:val="24"/>
        </w:rPr>
      </w:pPr>
      <w:r>
        <w:rPr>
          <w:rFonts w:ascii="Arial" w:hAnsi="Arial" w:cs="Arial"/>
          <w:sz w:val="24"/>
          <w:szCs w:val="24"/>
        </w:rPr>
        <w:t xml:space="preserve">Na wykonane w ramach gwarancji roboty, zastosowane materiały oraz zabudowane urządzenia </w:t>
      </w:r>
      <w:r w:rsidR="003B0DB8">
        <w:rPr>
          <w:rFonts w:ascii="Arial" w:hAnsi="Arial" w:cs="Arial"/>
          <w:sz w:val="24"/>
          <w:szCs w:val="24"/>
        </w:rPr>
        <w:t xml:space="preserve">i </w:t>
      </w:r>
      <w:r w:rsidR="00E26F71">
        <w:rPr>
          <w:rFonts w:ascii="Arial" w:hAnsi="Arial" w:cs="Arial"/>
          <w:sz w:val="24"/>
          <w:szCs w:val="24"/>
        </w:rPr>
        <w:t xml:space="preserve">dostarczone </w:t>
      </w:r>
      <w:r w:rsidR="003B0DB8">
        <w:rPr>
          <w:rFonts w:ascii="Arial" w:hAnsi="Arial" w:cs="Arial"/>
          <w:sz w:val="24"/>
          <w:szCs w:val="24"/>
        </w:rPr>
        <w:t>wyposażeni</w:t>
      </w:r>
      <w:r w:rsidR="00B35A77">
        <w:rPr>
          <w:rFonts w:ascii="Arial" w:hAnsi="Arial" w:cs="Arial"/>
          <w:sz w:val="24"/>
          <w:szCs w:val="24"/>
        </w:rPr>
        <w:t>e</w:t>
      </w:r>
      <w:r w:rsidR="003B0DB8">
        <w:rPr>
          <w:rFonts w:ascii="Arial" w:hAnsi="Arial" w:cs="Arial"/>
          <w:sz w:val="24"/>
          <w:szCs w:val="24"/>
        </w:rPr>
        <w:t xml:space="preserve"> </w:t>
      </w:r>
      <w:r>
        <w:rPr>
          <w:rFonts w:ascii="Arial" w:hAnsi="Arial" w:cs="Arial"/>
          <w:sz w:val="24"/>
          <w:szCs w:val="24"/>
        </w:rPr>
        <w:t>Wykonawca udziela …</w:t>
      </w:r>
      <w:r w:rsidR="00E936B3">
        <w:rPr>
          <w:rFonts w:ascii="Arial" w:hAnsi="Arial" w:cs="Arial"/>
          <w:sz w:val="24"/>
          <w:szCs w:val="24"/>
        </w:rPr>
        <w:t>…..</w:t>
      </w:r>
      <w:r>
        <w:rPr>
          <w:rFonts w:ascii="Arial" w:hAnsi="Arial" w:cs="Arial"/>
          <w:sz w:val="24"/>
          <w:szCs w:val="24"/>
        </w:rPr>
        <w:t xml:space="preserve">-miesięcznej gwarancji (zgodnie z ust. 1). </w:t>
      </w:r>
      <w:r w:rsidR="0039757F" w:rsidRPr="00A554DF">
        <w:rPr>
          <w:rFonts w:ascii="Arial" w:hAnsi="Arial" w:cs="Arial"/>
          <w:sz w:val="24"/>
          <w:szCs w:val="24"/>
        </w:rPr>
        <w:t xml:space="preserve">Bieg nowego terminu gwarancji rozpoczyna się od dnia </w:t>
      </w:r>
      <w:r w:rsidR="003B0DB8">
        <w:rPr>
          <w:rFonts w:ascii="Arial" w:hAnsi="Arial" w:cs="Arial"/>
          <w:sz w:val="24"/>
          <w:szCs w:val="24"/>
        </w:rPr>
        <w:t>potwierdzenia usunięcia wad, o którym mowa w ust. 1</w:t>
      </w:r>
      <w:r w:rsidR="00E61D28">
        <w:rPr>
          <w:rFonts w:ascii="Arial" w:hAnsi="Arial" w:cs="Arial"/>
          <w:sz w:val="24"/>
          <w:szCs w:val="24"/>
        </w:rPr>
        <w:t>0</w:t>
      </w:r>
      <w:r w:rsidR="0039757F" w:rsidRPr="00A554DF">
        <w:rPr>
          <w:rFonts w:ascii="Arial" w:hAnsi="Arial" w:cs="Arial"/>
          <w:sz w:val="24"/>
          <w:szCs w:val="24"/>
        </w:rPr>
        <w:t>.</w:t>
      </w:r>
    </w:p>
    <w:p w14:paraId="05F9D6EE" w14:textId="04D1282B" w:rsidR="00026923" w:rsidRPr="008A4301" w:rsidRDefault="00026923" w:rsidP="00026923">
      <w:pPr>
        <w:tabs>
          <w:tab w:val="num" w:pos="360"/>
          <w:tab w:val="left" w:pos="420"/>
        </w:tabs>
        <w:spacing w:before="240" w:after="0" w:line="360" w:lineRule="auto"/>
        <w:ind w:left="360" w:hanging="360"/>
        <w:jc w:val="center"/>
        <w:rPr>
          <w:rFonts w:ascii="Arial" w:hAnsi="Arial" w:cs="Arial"/>
          <w:sz w:val="24"/>
          <w:szCs w:val="24"/>
        </w:rPr>
      </w:pPr>
      <w:r w:rsidRPr="008A4301">
        <w:rPr>
          <w:rFonts w:ascii="Arial" w:hAnsi="Arial" w:cs="Arial"/>
          <w:sz w:val="24"/>
          <w:szCs w:val="24"/>
        </w:rPr>
        <w:t>§ 1</w:t>
      </w:r>
      <w:r w:rsidR="0001599D">
        <w:rPr>
          <w:rFonts w:ascii="Arial" w:hAnsi="Arial" w:cs="Arial"/>
          <w:sz w:val="24"/>
          <w:szCs w:val="24"/>
        </w:rPr>
        <w:t>4</w:t>
      </w:r>
    </w:p>
    <w:p w14:paraId="5CB714E4" w14:textId="77777777" w:rsidR="00026923" w:rsidRPr="008A4301" w:rsidRDefault="00026923" w:rsidP="00026923">
      <w:pPr>
        <w:spacing w:after="0" w:line="360" w:lineRule="auto"/>
        <w:rPr>
          <w:rFonts w:ascii="Arial" w:hAnsi="Arial" w:cs="Arial"/>
          <w:sz w:val="24"/>
          <w:szCs w:val="24"/>
        </w:rPr>
      </w:pPr>
      <w:r w:rsidRPr="008A4301">
        <w:rPr>
          <w:rFonts w:ascii="Arial" w:hAnsi="Arial" w:cs="Arial"/>
          <w:sz w:val="24"/>
          <w:szCs w:val="24"/>
        </w:rPr>
        <w:t xml:space="preserve">Zamawiający dokonuje usunięcia wad we własnym zakresie na koszt Wykonawcy w przypadku: </w:t>
      </w:r>
    </w:p>
    <w:p w14:paraId="76A96403" w14:textId="77777777" w:rsidR="00026923" w:rsidRPr="008A4301" w:rsidRDefault="00026923" w:rsidP="001E2DC8">
      <w:pPr>
        <w:numPr>
          <w:ilvl w:val="0"/>
          <w:numId w:val="5"/>
        </w:numPr>
        <w:tabs>
          <w:tab w:val="clear" w:pos="720"/>
        </w:tabs>
        <w:spacing w:after="0" w:line="360" w:lineRule="auto"/>
        <w:ind w:left="426" w:hanging="426"/>
        <w:rPr>
          <w:rFonts w:ascii="Arial" w:hAnsi="Arial" w:cs="Arial"/>
          <w:sz w:val="24"/>
          <w:szCs w:val="24"/>
        </w:rPr>
      </w:pPr>
      <w:r w:rsidRPr="008A4301">
        <w:rPr>
          <w:rFonts w:ascii="Arial" w:hAnsi="Arial" w:cs="Arial"/>
          <w:sz w:val="24"/>
          <w:szCs w:val="24"/>
        </w:rPr>
        <w:t>bezskutecznego upływu terminu usunięcia wad,</w:t>
      </w:r>
    </w:p>
    <w:p w14:paraId="5B6ECA96" w14:textId="77777777" w:rsidR="00026923" w:rsidRPr="008A4301" w:rsidRDefault="00026923" w:rsidP="001E2DC8">
      <w:pPr>
        <w:numPr>
          <w:ilvl w:val="0"/>
          <w:numId w:val="5"/>
        </w:numPr>
        <w:tabs>
          <w:tab w:val="clear" w:pos="720"/>
        </w:tabs>
        <w:spacing w:after="0" w:line="360" w:lineRule="auto"/>
        <w:ind w:left="426" w:hanging="426"/>
        <w:rPr>
          <w:rFonts w:ascii="Arial" w:hAnsi="Arial" w:cs="Arial"/>
          <w:sz w:val="24"/>
          <w:szCs w:val="24"/>
        </w:rPr>
      </w:pPr>
      <w:r w:rsidRPr="008A4301">
        <w:rPr>
          <w:rFonts w:ascii="Arial" w:hAnsi="Arial" w:cs="Arial"/>
          <w:sz w:val="24"/>
          <w:szCs w:val="24"/>
        </w:rPr>
        <w:t>pisemnego uzgodnienia pomiędzy Zamawiającym a Wykonawcą, dokonanego w terminie usunięcia wad,</w:t>
      </w:r>
    </w:p>
    <w:p w14:paraId="445ED44D" w14:textId="77777777" w:rsidR="00026923" w:rsidRPr="008A4301" w:rsidRDefault="00026923" w:rsidP="001E2DC8">
      <w:pPr>
        <w:numPr>
          <w:ilvl w:val="0"/>
          <w:numId w:val="5"/>
        </w:numPr>
        <w:tabs>
          <w:tab w:val="clear" w:pos="720"/>
        </w:tabs>
        <w:spacing w:line="360" w:lineRule="auto"/>
        <w:ind w:left="426" w:hanging="426"/>
        <w:rPr>
          <w:rFonts w:ascii="Arial" w:hAnsi="Arial" w:cs="Arial"/>
          <w:sz w:val="24"/>
          <w:szCs w:val="24"/>
        </w:rPr>
      </w:pPr>
      <w:r w:rsidRPr="008A4301">
        <w:rPr>
          <w:rFonts w:ascii="Arial" w:hAnsi="Arial" w:cs="Arial"/>
          <w:sz w:val="24"/>
          <w:szCs w:val="24"/>
        </w:rPr>
        <w:t>bezskutecznego upływu terminu do dokonania uzgodnień, o którym mowa w pkt 2).</w:t>
      </w:r>
    </w:p>
    <w:p w14:paraId="462E022E" w14:textId="77777777" w:rsidR="0001599D" w:rsidRPr="00DB0262" w:rsidRDefault="0001599D" w:rsidP="0001599D">
      <w:pPr>
        <w:tabs>
          <w:tab w:val="num" w:pos="426"/>
        </w:tabs>
        <w:spacing w:after="0" w:line="360" w:lineRule="auto"/>
        <w:jc w:val="center"/>
        <w:rPr>
          <w:rFonts w:ascii="Arial" w:hAnsi="Arial" w:cs="Arial"/>
          <w:sz w:val="24"/>
          <w:szCs w:val="24"/>
        </w:rPr>
      </w:pPr>
      <w:r w:rsidRPr="00DB0262">
        <w:rPr>
          <w:rFonts w:ascii="Arial" w:hAnsi="Arial" w:cs="Arial"/>
          <w:sz w:val="24"/>
          <w:szCs w:val="24"/>
        </w:rPr>
        <w:lastRenderedPageBreak/>
        <w:t>WYMÓG ZATRUDNIENIA NA PODSTAWIE UMOWY O PRACĘ PRACOWNIKÓW WYKONAWCY LUB PODWYKONAWCY</w:t>
      </w:r>
    </w:p>
    <w:p w14:paraId="6E168450" w14:textId="77777777" w:rsidR="0001599D" w:rsidRPr="00DB0262" w:rsidRDefault="0001599D" w:rsidP="0001599D">
      <w:pPr>
        <w:tabs>
          <w:tab w:val="num" w:pos="426"/>
        </w:tabs>
        <w:spacing w:after="0" w:line="360" w:lineRule="auto"/>
        <w:jc w:val="center"/>
        <w:rPr>
          <w:rFonts w:ascii="Arial" w:hAnsi="Arial" w:cs="Arial"/>
          <w:sz w:val="24"/>
          <w:szCs w:val="24"/>
        </w:rPr>
      </w:pPr>
      <w:r>
        <w:rPr>
          <w:rFonts w:ascii="Arial" w:hAnsi="Arial" w:cs="Arial"/>
          <w:sz w:val="24"/>
          <w:szCs w:val="24"/>
        </w:rPr>
        <w:t>§ 15</w:t>
      </w:r>
    </w:p>
    <w:p w14:paraId="70DED696" w14:textId="77777777" w:rsidR="0001599D" w:rsidRPr="00DB0262" w:rsidRDefault="0001599D" w:rsidP="0001599D">
      <w:pPr>
        <w:numPr>
          <w:ilvl w:val="0"/>
          <w:numId w:val="2"/>
        </w:numPr>
        <w:spacing w:after="0" w:line="360" w:lineRule="auto"/>
        <w:ind w:left="284" w:hanging="284"/>
        <w:rPr>
          <w:rFonts w:ascii="Arial" w:hAnsi="Arial" w:cs="Arial"/>
          <w:sz w:val="24"/>
          <w:szCs w:val="24"/>
        </w:rPr>
      </w:pPr>
      <w:r w:rsidRPr="00DB0262">
        <w:rPr>
          <w:rFonts w:ascii="Arial" w:hAnsi="Arial" w:cs="Arial"/>
          <w:sz w:val="24"/>
          <w:szCs w:val="24"/>
        </w:rPr>
        <w:t>Wykonawca zobowiązuje się, że pracownicy świadczący czynności opisane</w:t>
      </w:r>
      <w:r w:rsidRPr="00DB0262">
        <w:rPr>
          <w:rFonts w:ascii="Arial" w:hAnsi="Arial" w:cs="Arial"/>
          <w:sz w:val="24"/>
          <w:szCs w:val="24"/>
        </w:rPr>
        <w:br/>
        <w:t xml:space="preserve">w ust. 2 będą w okresie realizacji umowy zatrudnieni na podstawie umowy </w:t>
      </w:r>
      <w:r w:rsidRPr="00DB0262">
        <w:rPr>
          <w:rFonts w:ascii="Arial" w:hAnsi="Arial" w:cs="Arial"/>
          <w:sz w:val="24"/>
          <w:szCs w:val="24"/>
        </w:rPr>
        <w:br/>
        <w:t>o pracę w rozumieniu przepisów ustawy z dnia 26 czerwca 1974 r. - Kodeks pracy.</w:t>
      </w:r>
    </w:p>
    <w:p w14:paraId="2FDB3D7E" w14:textId="77777777" w:rsidR="0001599D" w:rsidRPr="00DB0262" w:rsidRDefault="0001599D" w:rsidP="0001599D">
      <w:pPr>
        <w:numPr>
          <w:ilvl w:val="0"/>
          <w:numId w:val="2"/>
        </w:numPr>
        <w:spacing w:after="0" w:line="360" w:lineRule="auto"/>
        <w:ind w:left="284" w:hanging="284"/>
        <w:rPr>
          <w:rFonts w:ascii="Arial" w:hAnsi="Arial" w:cs="Arial"/>
          <w:sz w:val="24"/>
          <w:szCs w:val="24"/>
        </w:rPr>
      </w:pPr>
      <w:r w:rsidRPr="00DB0262">
        <w:rPr>
          <w:rFonts w:ascii="Arial" w:hAnsi="Arial" w:cs="Arial"/>
          <w:sz w:val="24"/>
          <w:szCs w:val="24"/>
        </w:rPr>
        <w:t xml:space="preserve">Czynności, które muszą być wykonywane przez pracowników Wykonawcy lub Podwykonawcy zatrudnionych na umowę o pracę: </w:t>
      </w:r>
    </w:p>
    <w:p w14:paraId="08D2CE23" w14:textId="77777777" w:rsidR="0001599D" w:rsidRPr="00DB0262" w:rsidRDefault="0001599D" w:rsidP="001E2DC8">
      <w:pPr>
        <w:numPr>
          <w:ilvl w:val="0"/>
          <w:numId w:val="32"/>
        </w:numPr>
        <w:spacing w:after="0" w:line="360" w:lineRule="auto"/>
        <w:rPr>
          <w:rFonts w:ascii="Arial" w:hAnsi="Arial" w:cs="Arial"/>
          <w:i/>
          <w:iCs/>
          <w:sz w:val="24"/>
          <w:szCs w:val="24"/>
        </w:rPr>
      </w:pPr>
      <w:r w:rsidRPr="00DB0262">
        <w:rPr>
          <w:rFonts w:ascii="Arial" w:hAnsi="Arial" w:cs="Arial"/>
          <w:sz w:val="24"/>
          <w:szCs w:val="24"/>
        </w:rPr>
        <w:t>prace przygotowawcze i rozbiórkowe,</w:t>
      </w:r>
    </w:p>
    <w:p w14:paraId="1A3AD382" w14:textId="77777777" w:rsidR="0001599D" w:rsidRPr="00DB0262" w:rsidRDefault="0001599D" w:rsidP="001E2DC8">
      <w:pPr>
        <w:numPr>
          <w:ilvl w:val="0"/>
          <w:numId w:val="32"/>
        </w:numPr>
        <w:spacing w:after="0" w:line="360" w:lineRule="auto"/>
        <w:rPr>
          <w:rFonts w:ascii="Arial" w:hAnsi="Arial" w:cs="Arial"/>
          <w:i/>
          <w:iCs/>
          <w:sz w:val="24"/>
          <w:szCs w:val="24"/>
        </w:rPr>
      </w:pPr>
      <w:r w:rsidRPr="00DB0262">
        <w:rPr>
          <w:rFonts w:ascii="Arial" w:hAnsi="Arial" w:cs="Arial"/>
          <w:iCs/>
          <w:sz w:val="24"/>
          <w:szCs w:val="24"/>
        </w:rPr>
        <w:t>prace budowlano-remontowe</w:t>
      </w:r>
      <w:r>
        <w:rPr>
          <w:rFonts w:ascii="Arial" w:hAnsi="Arial" w:cs="Arial"/>
          <w:iCs/>
          <w:sz w:val="24"/>
          <w:szCs w:val="24"/>
        </w:rPr>
        <w:t>,</w:t>
      </w:r>
    </w:p>
    <w:p w14:paraId="5DD0DDF1" w14:textId="77777777" w:rsidR="0001599D" w:rsidRPr="00DB0262" w:rsidRDefault="0001599D" w:rsidP="001E2DC8">
      <w:pPr>
        <w:numPr>
          <w:ilvl w:val="0"/>
          <w:numId w:val="32"/>
        </w:numPr>
        <w:spacing w:after="0" w:line="360" w:lineRule="auto"/>
        <w:rPr>
          <w:rFonts w:ascii="Arial" w:hAnsi="Arial" w:cs="Arial"/>
          <w:iCs/>
          <w:sz w:val="24"/>
          <w:szCs w:val="24"/>
        </w:rPr>
      </w:pPr>
      <w:r w:rsidRPr="00DB0262">
        <w:rPr>
          <w:rFonts w:ascii="Arial" w:hAnsi="Arial" w:cs="Arial"/>
          <w:iCs/>
          <w:sz w:val="24"/>
          <w:szCs w:val="24"/>
        </w:rPr>
        <w:t>prace wykończeniowe</w:t>
      </w:r>
      <w:r>
        <w:rPr>
          <w:rFonts w:ascii="Arial" w:hAnsi="Arial" w:cs="Arial"/>
          <w:iCs/>
          <w:sz w:val="24"/>
          <w:szCs w:val="24"/>
        </w:rPr>
        <w:t>,</w:t>
      </w:r>
    </w:p>
    <w:p w14:paraId="30DF5DD6" w14:textId="77777777" w:rsidR="0001599D" w:rsidRPr="00DB0262" w:rsidRDefault="0001599D" w:rsidP="001E2DC8">
      <w:pPr>
        <w:numPr>
          <w:ilvl w:val="0"/>
          <w:numId w:val="32"/>
        </w:numPr>
        <w:spacing w:after="0" w:line="360" w:lineRule="auto"/>
        <w:rPr>
          <w:rFonts w:ascii="Arial" w:hAnsi="Arial" w:cs="Arial"/>
          <w:iCs/>
          <w:sz w:val="24"/>
          <w:szCs w:val="24"/>
        </w:rPr>
      </w:pPr>
      <w:r w:rsidRPr="00DB0262">
        <w:rPr>
          <w:rFonts w:ascii="Arial" w:hAnsi="Arial" w:cs="Arial"/>
          <w:iCs/>
          <w:sz w:val="24"/>
          <w:szCs w:val="24"/>
        </w:rPr>
        <w:t>prace budowlane instalacyjne w specjalności elektrycznej</w:t>
      </w:r>
      <w:r>
        <w:rPr>
          <w:rFonts w:ascii="Arial" w:hAnsi="Arial" w:cs="Arial"/>
          <w:iCs/>
          <w:sz w:val="24"/>
          <w:szCs w:val="24"/>
        </w:rPr>
        <w:t>, instalacyjnej.</w:t>
      </w:r>
    </w:p>
    <w:p w14:paraId="041FBB2E" w14:textId="77777777" w:rsidR="0001599D" w:rsidRPr="00DB0262" w:rsidRDefault="0001599D" w:rsidP="0001599D">
      <w:pPr>
        <w:pStyle w:val="Akapitzlist"/>
        <w:numPr>
          <w:ilvl w:val="0"/>
          <w:numId w:val="2"/>
        </w:numPr>
        <w:spacing w:after="0" w:line="360" w:lineRule="auto"/>
        <w:ind w:left="284" w:hanging="284"/>
        <w:rPr>
          <w:rFonts w:ascii="Arial" w:hAnsi="Arial" w:cs="Arial"/>
          <w:sz w:val="24"/>
          <w:szCs w:val="24"/>
        </w:rPr>
      </w:pPr>
      <w:r w:rsidRPr="00DB0262">
        <w:rPr>
          <w:rFonts w:ascii="Arial" w:hAnsi="Arial" w:cs="Arial"/>
          <w:sz w:val="24"/>
          <w:szCs w:val="24"/>
        </w:rPr>
        <w:t xml:space="preserve">W trakcie realizacji zamówienia Zamawiający uprawniony jest do wykonywania czynności kontrolnych wobec Wykonawcy odnośnie spełniania przez Wykonawcę lub Podwykonawcę wymogu zatrudnienia na podstawie umowy o pracę osób wykonujących wskazane w ust. 2 czynności. Zamawiający uprawniony jest w szczególności do: </w:t>
      </w:r>
    </w:p>
    <w:p w14:paraId="505C7E6B" w14:textId="77777777" w:rsidR="0001599D" w:rsidRPr="00DB0262" w:rsidRDefault="0001599D" w:rsidP="001E2DC8">
      <w:pPr>
        <w:pStyle w:val="Akapitzlist"/>
        <w:numPr>
          <w:ilvl w:val="0"/>
          <w:numId w:val="30"/>
        </w:numPr>
        <w:tabs>
          <w:tab w:val="left" w:pos="567"/>
        </w:tabs>
        <w:spacing w:after="0" w:line="360" w:lineRule="auto"/>
        <w:ind w:left="567" w:hanging="283"/>
        <w:rPr>
          <w:rFonts w:ascii="Arial" w:hAnsi="Arial" w:cs="Arial"/>
          <w:sz w:val="24"/>
          <w:szCs w:val="24"/>
        </w:rPr>
      </w:pPr>
      <w:r w:rsidRPr="00DB0262">
        <w:rPr>
          <w:rFonts w:ascii="Arial" w:hAnsi="Arial" w:cs="Arial"/>
          <w:sz w:val="24"/>
          <w:szCs w:val="24"/>
        </w:rPr>
        <w:t xml:space="preserve">żądania oświadczeń i dokumentów w zakresie potwierdzenia spełniania </w:t>
      </w:r>
      <w:r w:rsidRPr="00DB0262">
        <w:rPr>
          <w:rFonts w:ascii="Arial" w:hAnsi="Arial" w:cs="Arial"/>
          <w:sz w:val="24"/>
          <w:szCs w:val="24"/>
        </w:rPr>
        <w:br/>
        <w:t>ww. wymogów i dokonywania ich oceny,</w:t>
      </w:r>
    </w:p>
    <w:p w14:paraId="076ABD3F" w14:textId="77777777" w:rsidR="0001599D" w:rsidRPr="00DB0262" w:rsidRDefault="0001599D" w:rsidP="001E2DC8">
      <w:pPr>
        <w:pStyle w:val="Akapitzlist"/>
        <w:numPr>
          <w:ilvl w:val="0"/>
          <w:numId w:val="30"/>
        </w:numPr>
        <w:tabs>
          <w:tab w:val="left" w:pos="567"/>
        </w:tabs>
        <w:spacing w:after="0" w:line="360" w:lineRule="auto"/>
        <w:ind w:left="567" w:hanging="283"/>
        <w:rPr>
          <w:rFonts w:ascii="Arial" w:hAnsi="Arial" w:cs="Arial"/>
          <w:sz w:val="24"/>
          <w:szCs w:val="24"/>
        </w:rPr>
      </w:pPr>
      <w:r w:rsidRPr="00DB0262">
        <w:rPr>
          <w:rFonts w:ascii="Arial" w:hAnsi="Arial" w:cs="Arial"/>
          <w:sz w:val="24"/>
          <w:szCs w:val="24"/>
        </w:rPr>
        <w:t>żądania wyjaśnień w przypadku wątpliwości w zakresie potwierdzenia spełniania ww. wymogów,</w:t>
      </w:r>
    </w:p>
    <w:p w14:paraId="24EABC5B" w14:textId="77777777" w:rsidR="0001599D" w:rsidRPr="00DB0262" w:rsidRDefault="0001599D" w:rsidP="001E2DC8">
      <w:pPr>
        <w:pStyle w:val="Akapitzlist"/>
        <w:numPr>
          <w:ilvl w:val="0"/>
          <w:numId w:val="30"/>
        </w:numPr>
        <w:tabs>
          <w:tab w:val="left" w:pos="567"/>
        </w:tabs>
        <w:spacing w:after="0" w:line="360" w:lineRule="auto"/>
        <w:ind w:left="851" w:hanging="567"/>
        <w:rPr>
          <w:rFonts w:ascii="Arial" w:hAnsi="Arial" w:cs="Arial"/>
          <w:sz w:val="24"/>
          <w:szCs w:val="24"/>
        </w:rPr>
      </w:pPr>
      <w:r w:rsidRPr="00DB0262">
        <w:rPr>
          <w:rFonts w:ascii="Arial" w:hAnsi="Arial" w:cs="Arial"/>
          <w:sz w:val="24"/>
          <w:szCs w:val="24"/>
        </w:rPr>
        <w:t>przeprowadzania kontroli na miejscu wykonywania świadczenia.</w:t>
      </w:r>
    </w:p>
    <w:p w14:paraId="5C48B7D0" w14:textId="77777777" w:rsidR="0001599D" w:rsidRPr="00DB0262" w:rsidRDefault="0001599D" w:rsidP="0001599D">
      <w:pPr>
        <w:numPr>
          <w:ilvl w:val="0"/>
          <w:numId w:val="2"/>
        </w:numPr>
        <w:spacing w:after="0" w:line="360" w:lineRule="auto"/>
        <w:ind w:left="284" w:hanging="284"/>
        <w:rPr>
          <w:rFonts w:ascii="Arial" w:hAnsi="Arial" w:cs="Arial"/>
          <w:sz w:val="24"/>
          <w:szCs w:val="24"/>
        </w:rPr>
      </w:pPr>
      <w:r w:rsidRPr="00DB0262">
        <w:rPr>
          <w:rFonts w:ascii="Arial" w:hAnsi="Arial" w:cs="Arial"/>
          <w:sz w:val="24"/>
          <w:szCs w:val="24"/>
        </w:rPr>
        <w:t>W trakcie realizacji umowy na każde wezwanie Zamawiającego w wyznaczonym w tym wezwaniu terminie Wykonawca przedłoży Zamawiającemu wskazane poniżej dowody w celu potwierdzenia spełnienia wymogu zatrudnienia na podstawie umowy o pracę przez Wykonawcę lub Podwykonawcę osób wykonujących wskazane w ust. 2 czynności w trakcie realizacji zamówienia:</w:t>
      </w:r>
    </w:p>
    <w:p w14:paraId="6CC08EB6" w14:textId="77777777" w:rsidR="0001599D" w:rsidRPr="00DB0262" w:rsidRDefault="0001599D" w:rsidP="001E2DC8">
      <w:pPr>
        <w:pStyle w:val="Akapitzlist"/>
        <w:numPr>
          <w:ilvl w:val="0"/>
          <w:numId w:val="31"/>
        </w:numPr>
        <w:tabs>
          <w:tab w:val="left" w:pos="567"/>
        </w:tabs>
        <w:spacing w:after="0" w:line="360" w:lineRule="auto"/>
        <w:ind w:left="567" w:hanging="283"/>
        <w:rPr>
          <w:rFonts w:ascii="Arial" w:hAnsi="Arial" w:cs="Arial"/>
          <w:sz w:val="24"/>
          <w:szCs w:val="24"/>
        </w:rPr>
      </w:pPr>
      <w:r w:rsidRPr="00DB0262">
        <w:rPr>
          <w:rFonts w:ascii="Arial" w:hAnsi="Arial" w:cs="Arial"/>
          <w:sz w:val="24"/>
          <w:szCs w:val="24"/>
        </w:rPr>
        <w:t xml:space="preserve">oświadczenie Wykonawcy lub Podwykonawcy o zatrudnieniu na podstawie umowy o pracę osób wykonujących czynności, których dotyczy wezwanie Zamawiającego. Oświadczenie to powinno zawierać w szczególności: dokładne </w:t>
      </w:r>
      <w:r w:rsidRPr="00DB0262">
        <w:rPr>
          <w:rFonts w:ascii="Arial" w:hAnsi="Arial" w:cs="Arial"/>
          <w:sz w:val="24"/>
          <w:szCs w:val="24"/>
        </w:rPr>
        <w:lastRenderedPageBreak/>
        <w:t>określenie podmiotu składającego oświadczenie, datę złożenia oświadczenia, wskazanie, że objęte wezwaniem czynności wykonują osoby zatrudnione na podstawie umowy o pracę wraz ze wskazaniem liczby tych osób, imion i nazwisk tych osób, rodzaju umowy o pracę i wymiaru etatu oraz podpis osoby uprawnionej do złożenia oświadczenia w imieniu Wykonawcy lub Podwykonawcy;</w:t>
      </w:r>
    </w:p>
    <w:p w14:paraId="322FC864" w14:textId="77777777" w:rsidR="0001599D" w:rsidRPr="00DB0262" w:rsidRDefault="0001599D" w:rsidP="001E2DC8">
      <w:pPr>
        <w:pStyle w:val="Akapitzlist"/>
        <w:numPr>
          <w:ilvl w:val="0"/>
          <w:numId w:val="31"/>
        </w:numPr>
        <w:tabs>
          <w:tab w:val="left" w:pos="567"/>
        </w:tabs>
        <w:spacing w:after="0" w:line="360" w:lineRule="auto"/>
        <w:ind w:left="567" w:hanging="283"/>
        <w:rPr>
          <w:rFonts w:ascii="Arial" w:hAnsi="Arial" w:cs="Arial"/>
          <w:sz w:val="24"/>
          <w:szCs w:val="24"/>
        </w:rPr>
      </w:pPr>
      <w:r w:rsidRPr="00DB0262">
        <w:rPr>
          <w:rFonts w:ascii="Arial" w:hAnsi="Arial" w:cs="Arial"/>
          <w:sz w:val="24"/>
          <w:szCs w:val="24"/>
        </w:rPr>
        <w:t xml:space="preserve">poświadczoną za zgodność z oryginałem odpowiednio przez Wykonawcę lub Podwykonawcę kopię umowy/umów o pracę osób wykonujących w trakcie realizacji zamówienia czynności, których dotyczy ww. oświadczenie Wykonawcy lub </w:t>
      </w:r>
      <w:r w:rsidRPr="00DB0262">
        <w:rPr>
          <w:rFonts w:ascii="Arial" w:hAnsi="Arial" w:cs="Arial"/>
          <w:color w:val="000000"/>
          <w:sz w:val="24"/>
          <w:szCs w:val="24"/>
        </w:rPr>
        <w:t>Podwykonawcy (wraz z dokumentem regulującym zakres obowiązków, jeżeli został sporządzony). Kopia umowy/umów powinna zostać zanonimizowana w sposób zapewniający ochronę danych osobowych pracowników, zgodnie z obowiązującymi przepisami o ochronie danych osobowych (tj. w szczególności bez adresów, nr PESEL pracowników). Imię</w:t>
      </w:r>
      <w:r w:rsidRPr="00DB0262">
        <w:rPr>
          <w:rFonts w:ascii="Arial" w:hAnsi="Arial" w:cs="Arial"/>
          <w:color w:val="000000"/>
          <w:sz w:val="24"/>
          <w:szCs w:val="24"/>
        </w:rPr>
        <w:br/>
        <w:t xml:space="preserve">i nazwisko pracownika nie podlega </w:t>
      </w:r>
      <w:proofErr w:type="spellStart"/>
      <w:r w:rsidRPr="00DB0262">
        <w:rPr>
          <w:rFonts w:ascii="Arial" w:hAnsi="Arial" w:cs="Arial"/>
          <w:color w:val="000000"/>
          <w:sz w:val="24"/>
          <w:szCs w:val="24"/>
        </w:rPr>
        <w:t>anonimizacji</w:t>
      </w:r>
      <w:proofErr w:type="spellEnd"/>
      <w:r w:rsidRPr="00DB0262">
        <w:rPr>
          <w:rFonts w:ascii="Arial" w:hAnsi="Arial" w:cs="Arial"/>
          <w:color w:val="000000"/>
          <w:sz w:val="24"/>
          <w:szCs w:val="24"/>
        </w:rPr>
        <w:t>. Informacje takie jak: data zawarcia umowy, rodzaj umowy o pracę i wymiar etatu powinny być możliwe do zidentyfikowania</w:t>
      </w:r>
      <w:r w:rsidRPr="00DB0262">
        <w:rPr>
          <w:rFonts w:ascii="Arial" w:hAnsi="Arial" w:cs="Arial"/>
          <w:sz w:val="24"/>
          <w:szCs w:val="24"/>
        </w:rPr>
        <w:t>;</w:t>
      </w:r>
    </w:p>
    <w:p w14:paraId="6E2769EF" w14:textId="77777777" w:rsidR="0001599D" w:rsidRPr="00DB0262" w:rsidRDefault="0001599D" w:rsidP="001E2DC8">
      <w:pPr>
        <w:pStyle w:val="Akapitzlist"/>
        <w:numPr>
          <w:ilvl w:val="0"/>
          <w:numId w:val="31"/>
        </w:numPr>
        <w:tabs>
          <w:tab w:val="left" w:pos="567"/>
        </w:tabs>
        <w:spacing w:after="0" w:line="360" w:lineRule="auto"/>
        <w:ind w:left="567" w:hanging="283"/>
        <w:rPr>
          <w:rFonts w:ascii="Arial" w:hAnsi="Arial" w:cs="Arial"/>
          <w:sz w:val="24"/>
          <w:szCs w:val="24"/>
        </w:rPr>
      </w:pPr>
      <w:r w:rsidRPr="00DB0262">
        <w:rPr>
          <w:rFonts w:ascii="Arial" w:hAnsi="Arial" w:cs="Arial"/>
          <w:sz w:val="24"/>
          <w:szCs w:val="24"/>
        </w:rPr>
        <w:t xml:space="preserve">zaświadczenie właściwego oddziału ZUS, potwierdzające opłacanie </w:t>
      </w:r>
      <w:r w:rsidRPr="00DB0262">
        <w:rPr>
          <w:rFonts w:ascii="Arial" w:hAnsi="Arial" w:cs="Arial"/>
          <w:color w:val="000000"/>
          <w:sz w:val="24"/>
          <w:szCs w:val="24"/>
        </w:rPr>
        <w:t>przez Wykonawcę lub Podwykonawcę składek na ubezpieczenia</w:t>
      </w:r>
      <w:r w:rsidRPr="00DB0262">
        <w:rPr>
          <w:rFonts w:ascii="Arial" w:hAnsi="Arial" w:cs="Arial"/>
          <w:sz w:val="24"/>
          <w:szCs w:val="24"/>
        </w:rPr>
        <w:t xml:space="preserve"> społeczne</w:t>
      </w:r>
      <w:r w:rsidRPr="00DB0262">
        <w:rPr>
          <w:rFonts w:ascii="Arial" w:hAnsi="Arial" w:cs="Arial"/>
          <w:sz w:val="24"/>
          <w:szCs w:val="24"/>
        </w:rPr>
        <w:br/>
        <w:t>i zdrowotne z tytułu zatrudnienia na podstawie umów o pracę za ostatni okres rozliczeniowy;</w:t>
      </w:r>
    </w:p>
    <w:p w14:paraId="7917EC35" w14:textId="77777777" w:rsidR="0001599D" w:rsidRPr="00DB0262" w:rsidRDefault="0001599D" w:rsidP="001E2DC8">
      <w:pPr>
        <w:pStyle w:val="Akapitzlist"/>
        <w:numPr>
          <w:ilvl w:val="0"/>
          <w:numId w:val="31"/>
        </w:numPr>
        <w:tabs>
          <w:tab w:val="left" w:pos="567"/>
        </w:tabs>
        <w:spacing w:after="0" w:line="360" w:lineRule="auto"/>
        <w:ind w:left="567" w:hanging="283"/>
        <w:rPr>
          <w:rFonts w:ascii="Arial" w:hAnsi="Arial" w:cs="Arial"/>
          <w:sz w:val="24"/>
          <w:szCs w:val="24"/>
        </w:rPr>
      </w:pPr>
      <w:r w:rsidRPr="00DB0262">
        <w:rPr>
          <w:rFonts w:ascii="Arial" w:hAnsi="Arial" w:cs="Arial"/>
          <w:sz w:val="24"/>
          <w:szCs w:val="24"/>
        </w:rPr>
        <w:t xml:space="preserve">poświadczoną za zgodność z oryginałem odpowiednio przez Wykonawcę lub Podwykonawcę kopię dowodu potwierdzającego zgłoszenie pracownika przez pracodawcę do ubezpieczeń, zanonimizowaną w sposób zapewniający ochronę danych osobowych pracowników, zgodnie z obowiązującymi przepisami o ochronie danych osobowych. Imię i nazwisko pracownika nie podlega </w:t>
      </w:r>
      <w:proofErr w:type="spellStart"/>
      <w:r w:rsidRPr="00DB0262">
        <w:rPr>
          <w:rFonts w:ascii="Arial" w:hAnsi="Arial" w:cs="Arial"/>
          <w:sz w:val="24"/>
          <w:szCs w:val="24"/>
        </w:rPr>
        <w:t>anonimizacji</w:t>
      </w:r>
      <w:proofErr w:type="spellEnd"/>
      <w:r w:rsidRPr="00DB0262">
        <w:rPr>
          <w:rFonts w:ascii="Arial" w:hAnsi="Arial" w:cs="Arial"/>
          <w:sz w:val="24"/>
          <w:szCs w:val="24"/>
        </w:rPr>
        <w:t>.</w:t>
      </w:r>
    </w:p>
    <w:p w14:paraId="25CDAD29" w14:textId="77777777" w:rsidR="0001599D" w:rsidRPr="00DB0262" w:rsidRDefault="0001599D" w:rsidP="0001599D">
      <w:pPr>
        <w:numPr>
          <w:ilvl w:val="0"/>
          <w:numId w:val="2"/>
        </w:numPr>
        <w:spacing w:after="0" w:line="360" w:lineRule="auto"/>
        <w:ind w:left="284" w:hanging="284"/>
        <w:rPr>
          <w:rFonts w:ascii="Arial" w:hAnsi="Arial" w:cs="Arial"/>
          <w:sz w:val="24"/>
          <w:szCs w:val="24"/>
        </w:rPr>
      </w:pPr>
      <w:r w:rsidRPr="00DB0262">
        <w:rPr>
          <w:rFonts w:ascii="Arial" w:hAnsi="Arial" w:cs="Arial"/>
          <w:sz w:val="24"/>
          <w:szCs w:val="24"/>
        </w:rPr>
        <w:t>Niezłożenie przez Wykonawcę w wyznaczonym przez Zamawiającego terminie żądanych przez Zamawiającego dowodów w celu potwierdzenia spełnienia przez Wykonawcę lub Podwykonawcę wymogu zatrudnienia na podstawie umowy</w:t>
      </w:r>
      <w:r w:rsidRPr="00DB0262">
        <w:rPr>
          <w:rFonts w:ascii="Arial" w:hAnsi="Arial" w:cs="Arial"/>
          <w:sz w:val="24"/>
          <w:szCs w:val="24"/>
        </w:rPr>
        <w:br/>
      </w:r>
      <w:r w:rsidRPr="00DB0262">
        <w:rPr>
          <w:rFonts w:ascii="Arial" w:hAnsi="Arial" w:cs="Arial"/>
          <w:sz w:val="24"/>
          <w:szCs w:val="24"/>
        </w:rPr>
        <w:lastRenderedPageBreak/>
        <w:t>o pracę traktowane będzie jako niespełnienie przez Wykonawcę lub Podwykonawcę wymogu zatrudnienia na podstawie umowy o pracę osób wykonujących wskazane w ust. 2 czynności.</w:t>
      </w:r>
    </w:p>
    <w:p w14:paraId="5E78B3C4" w14:textId="77777777" w:rsidR="0001599D" w:rsidRPr="00372586" w:rsidRDefault="0001599D" w:rsidP="00F14E91">
      <w:pPr>
        <w:numPr>
          <w:ilvl w:val="0"/>
          <w:numId w:val="2"/>
        </w:numPr>
        <w:spacing w:line="360" w:lineRule="auto"/>
        <w:ind w:left="284" w:hanging="284"/>
        <w:rPr>
          <w:rFonts w:ascii="Arial" w:hAnsi="Arial" w:cs="Arial"/>
          <w:sz w:val="24"/>
          <w:szCs w:val="24"/>
        </w:rPr>
      </w:pPr>
      <w:r w:rsidRPr="00DB0262">
        <w:rPr>
          <w:rFonts w:ascii="Arial" w:hAnsi="Arial" w:cs="Arial"/>
          <w:color w:val="000000"/>
          <w:sz w:val="24"/>
          <w:szCs w:val="24"/>
        </w:rPr>
        <w:t xml:space="preserve">W przypadku uzasadnionych wątpliwości co do przestrzegania prawa pracy przez Wykonawcę lub Podwykonawcę, Zamawiający może zwrócić się </w:t>
      </w:r>
      <w:r w:rsidRPr="00DB0262">
        <w:rPr>
          <w:rFonts w:ascii="Arial" w:hAnsi="Arial" w:cs="Arial"/>
          <w:color w:val="000000"/>
          <w:sz w:val="24"/>
          <w:szCs w:val="24"/>
        </w:rPr>
        <w:br/>
      </w:r>
      <w:r w:rsidRPr="00372586">
        <w:rPr>
          <w:rFonts w:ascii="Arial" w:hAnsi="Arial" w:cs="Arial"/>
          <w:color w:val="000000"/>
          <w:sz w:val="24"/>
          <w:szCs w:val="24"/>
        </w:rPr>
        <w:t>o przeprowadzenie kontroli przez Państwową</w:t>
      </w:r>
      <w:r w:rsidRPr="00372586">
        <w:rPr>
          <w:rFonts w:ascii="Arial" w:hAnsi="Arial" w:cs="Arial"/>
          <w:sz w:val="24"/>
          <w:szCs w:val="24"/>
        </w:rPr>
        <w:t xml:space="preserve"> Inspekcję Pracy.</w:t>
      </w:r>
    </w:p>
    <w:p w14:paraId="435C1AA7" w14:textId="77777777" w:rsidR="00EF64EE" w:rsidRPr="00372586" w:rsidRDefault="00EF64EE" w:rsidP="00F14E91">
      <w:pPr>
        <w:tabs>
          <w:tab w:val="num" w:pos="360"/>
          <w:tab w:val="left" w:pos="420"/>
        </w:tabs>
        <w:spacing w:after="0" w:line="360" w:lineRule="auto"/>
        <w:ind w:left="357" w:hanging="357"/>
        <w:jc w:val="center"/>
        <w:rPr>
          <w:rFonts w:ascii="Arial" w:hAnsi="Arial" w:cs="Arial"/>
          <w:sz w:val="24"/>
          <w:szCs w:val="24"/>
        </w:rPr>
      </w:pPr>
      <w:r w:rsidRPr="00372586">
        <w:rPr>
          <w:rFonts w:ascii="Arial" w:hAnsi="Arial" w:cs="Arial"/>
          <w:sz w:val="24"/>
          <w:szCs w:val="24"/>
        </w:rPr>
        <w:t>KARY UMOWNE</w:t>
      </w:r>
    </w:p>
    <w:p w14:paraId="3F774C10" w14:textId="77777777" w:rsidR="00EF64EE" w:rsidRPr="00DB0262" w:rsidRDefault="00EF64EE" w:rsidP="00F14E91">
      <w:pPr>
        <w:tabs>
          <w:tab w:val="num" w:pos="360"/>
          <w:tab w:val="left" w:pos="420"/>
        </w:tabs>
        <w:spacing w:after="0" w:line="360" w:lineRule="auto"/>
        <w:ind w:left="357" w:hanging="357"/>
        <w:jc w:val="center"/>
        <w:rPr>
          <w:rFonts w:ascii="Arial" w:hAnsi="Arial" w:cs="Arial"/>
          <w:sz w:val="24"/>
          <w:szCs w:val="24"/>
        </w:rPr>
      </w:pPr>
      <w:r>
        <w:rPr>
          <w:rFonts w:ascii="Arial" w:hAnsi="Arial" w:cs="Arial"/>
          <w:sz w:val="24"/>
          <w:szCs w:val="24"/>
        </w:rPr>
        <w:t>§ 16</w:t>
      </w:r>
    </w:p>
    <w:p w14:paraId="5EADE205" w14:textId="77777777" w:rsidR="00EF64EE" w:rsidRPr="00DB0262" w:rsidRDefault="00EF64EE" w:rsidP="001E2DC8">
      <w:pPr>
        <w:numPr>
          <w:ilvl w:val="0"/>
          <w:numId w:val="33"/>
        </w:numPr>
        <w:spacing w:after="0" w:line="360" w:lineRule="auto"/>
        <w:ind w:left="426" w:hanging="426"/>
        <w:rPr>
          <w:rFonts w:ascii="Arial" w:hAnsi="Arial" w:cs="Arial"/>
          <w:sz w:val="24"/>
          <w:szCs w:val="24"/>
        </w:rPr>
      </w:pPr>
      <w:r w:rsidRPr="00DB0262">
        <w:rPr>
          <w:rFonts w:ascii="Arial" w:hAnsi="Arial" w:cs="Arial"/>
          <w:sz w:val="24"/>
          <w:szCs w:val="24"/>
        </w:rPr>
        <w:t>Wykonawca zapłaci Zamawiającemu karę umowną:</w:t>
      </w:r>
    </w:p>
    <w:p w14:paraId="4FC4BC59" w14:textId="77777777" w:rsidR="00EF64EE" w:rsidRPr="00DB0262" w:rsidRDefault="00EF64EE" w:rsidP="001E2DC8">
      <w:pPr>
        <w:numPr>
          <w:ilvl w:val="0"/>
          <w:numId w:val="8"/>
        </w:numPr>
        <w:tabs>
          <w:tab w:val="clear" w:pos="720"/>
          <w:tab w:val="num" w:pos="567"/>
          <w:tab w:val="num" w:pos="1353"/>
        </w:tabs>
        <w:spacing w:after="0" w:line="360" w:lineRule="auto"/>
        <w:ind w:left="567" w:hanging="283"/>
        <w:rPr>
          <w:rFonts w:ascii="Arial" w:hAnsi="Arial" w:cs="Arial"/>
          <w:sz w:val="24"/>
          <w:szCs w:val="24"/>
        </w:rPr>
      </w:pPr>
      <w:r w:rsidRPr="00DB0262">
        <w:rPr>
          <w:rFonts w:ascii="Arial" w:hAnsi="Arial" w:cs="Arial"/>
          <w:sz w:val="24"/>
          <w:szCs w:val="24"/>
        </w:rPr>
        <w:t>za odstąpienie od umowy przez którąkolwiek ze Stron z przyczyn leżących po stronie Wykonawcy w wysokości 20%</w:t>
      </w:r>
      <w:r w:rsidRPr="00DB0262">
        <w:rPr>
          <w:rFonts w:ascii="Arial" w:hAnsi="Arial" w:cs="Arial"/>
          <w:b/>
          <w:sz w:val="24"/>
          <w:szCs w:val="24"/>
        </w:rPr>
        <w:t xml:space="preserve"> </w:t>
      </w:r>
      <w:r>
        <w:rPr>
          <w:rFonts w:ascii="Arial" w:hAnsi="Arial" w:cs="Arial"/>
          <w:sz w:val="24"/>
          <w:szCs w:val="24"/>
        </w:rPr>
        <w:t>wynagrodzenia określonego w § 7</w:t>
      </w:r>
      <w:r w:rsidRPr="00DB0262">
        <w:rPr>
          <w:rFonts w:ascii="Arial" w:hAnsi="Arial" w:cs="Arial"/>
          <w:sz w:val="24"/>
          <w:szCs w:val="24"/>
        </w:rPr>
        <w:t xml:space="preserve"> ust. 1,</w:t>
      </w:r>
    </w:p>
    <w:p w14:paraId="497A76B3" w14:textId="77777777" w:rsidR="00EF64EE" w:rsidRDefault="00EF64EE" w:rsidP="001E2DC8">
      <w:pPr>
        <w:numPr>
          <w:ilvl w:val="0"/>
          <w:numId w:val="8"/>
        </w:numPr>
        <w:tabs>
          <w:tab w:val="clear" w:pos="720"/>
          <w:tab w:val="num" w:pos="567"/>
          <w:tab w:val="num" w:pos="1353"/>
        </w:tabs>
        <w:spacing w:after="0" w:line="360" w:lineRule="auto"/>
        <w:ind w:left="567" w:hanging="283"/>
        <w:rPr>
          <w:rFonts w:ascii="Arial" w:hAnsi="Arial" w:cs="Arial"/>
          <w:sz w:val="24"/>
          <w:szCs w:val="24"/>
        </w:rPr>
      </w:pPr>
      <w:r w:rsidRPr="00DB0262">
        <w:rPr>
          <w:rFonts w:ascii="Arial" w:hAnsi="Arial" w:cs="Arial"/>
          <w:sz w:val="24"/>
          <w:szCs w:val="24"/>
        </w:rPr>
        <w:t>za zwłokę w wykonaniu przedmiotu umowy w wysokości 0,2% wynagrodzenia umownego za każdy dzień przekroczenia terminu wykonania pr</w:t>
      </w:r>
      <w:r>
        <w:rPr>
          <w:rFonts w:ascii="Arial" w:hAnsi="Arial" w:cs="Arial"/>
          <w:sz w:val="24"/>
          <w:szCs w:val="24"/>
        </w:rPr>
        <w:t>zedmiotu umowy określonego w § 6 ust. 1</w:t>
      </w:r>
      <w:r w:rsidRPr="00DB0262">
        <w:rPr>
          <w:rFonts w:ascii="Arial" w:hAnsi="Arial" w:cs="Arial"/>
          <w:sz w:val="24"/>
          <w:szCs w:val="24"/>
        </w:rPr>
        <w:t>, ale nie więcej niż 20%</w:t>
      </w:r>
      <w:r>
        <w:rPr>
          <w:rFonts w:ascii="Arial" w:hAnsi="Arial" w:cs="Arial"/>
          <w:sz w:val="24"/>
          <w:szCs w:val="24"/>
        </w:rPr>
        <w:t xml:space="preserve"> wynagrodzenia określonego w § 7</w:t>
      </w:r>
      <w:r w:rsidRPr="00DB0262">
        <w:rPr>
          <w:rFonts w:ascii="Arial" w:hAnsi="Arial" w:cs="Arial"/>
          <w:sz w:val="24"/>
          <w:szCs w:val="24"/>
        </w:rPr>
        <w:t xml:space="preserve"> ust. 1,</w:t>
      </w:r>
    </w:p>
    <w:p w14:paraId="7A289F18" w14:textId="77777777" w:rsidR="00EF64EE" w:rsidRDefault="00EF64EE" w:rsidP="001E2DC8">
      <w:pPr>
        <w:numPr>
          <w:ilvl w:val="0"/>
          <w:numId w:val="8"/>
        </w:numPr>
        <w:tabs>
          <w:tab w:val="clear" w:pos="720"/>
          <w:tab w:val="num" w:pos="567"/>
        </w:tabs>
        <w:spacing w:after="0" w:line="360" w:lineRule="auto"/>
        <w:ind w:left="567" w:hanging="283"/>
        <w:rPr>
          <w:rFonts w:ascii="Arial" w:hAnsi="Arial" w:cs="Arial"/>
          <w:sz w:val="24"/>
          <w:szCs w:val="24"/>
        </w:rPr>
      </w:pPr>
      <w:r w:rsidRPr="00F93927">
        <w:rPr>
          <w:rFonts w:ascii="Arial" w:hAnsi="Arial" w:cs="Arial"/>
          <w:sz w:val="24"/>
          <w:szCs w:val="24"/>
        </w:rPr>
        <w:t xml:space="preserve">za zwłokę w wykonaniu przedmiotu umowy w wysokości 0,2% wynagrodzenia umownego za każdy dzień przekroczenia terminu wykonania przedmiotu umowy określonego w § </w:t>
      </w:r>
      <w:r>
        <w:rPr>
          <w:rFonts w:ascii="Arial" w:hAnsi="Arial" w:cs="Arial"/>
          <w:sz w:val="24"/>
          <w:szCs w:val="24"/>
        </w:rPr>
        <w:t>6 ust.</w:t>
      </w:r>
      <w:r w:rsidRPr="00F93927">
        <w:rPr>
          <w:rFonts w:ascii="Arial" w:hAnsi="Arial" w:cs="Arial"/>
          <w:sz w:val="24"/>
          <w:szCs w:val="24"/>
        </w:rPr>
        <w:t xml:space="preserve"> 2, ale nie więcej niż 20% wynagrodzenia określonego w § 7 ust. 1</w:t>
      </w:r>
      <w:r>
        <w:rPr>
          <w:rFonts w:ascii="Arial" w:hAnsi="Arial" w:cs="Arial"/>
          <w:sz w:val="24"/>
          <w:szCs w:val="24"/>
        </w:rPr>
        <w:t xml:space="preserve">., </w:t>
      </w:r>
    </w:p>
    <w:p w14:paraId="036C5568" w14:textId="77777777" w:rsidR="00EF64EE" w:rsidRPr="003A5156" w:rsidRDefault="00EF64EE" w:rsidP="001E2DC8">
      <w:pPr>
        <w:numPr>
          <w:ilvl w:val="0"/>
          <w:numId w:val="8"/>
        </w:numPr>
        <w:tabs>
          <w:tab w:val="clear" w:pos="720"/>
          <w:tab w:val="num" w:pos="567"/>
        </w:tabs>
        <w:spacing w:after="0" w:line="360" w:lineRule="auto"/>
        <w:ind w:left="567" w:hanging="283"/>
        <w:rPr>
          <w:rFonts w:ascii="Arial" w:hAnsi="Arial" w:cs="Arial"/>
          <w:sz w:val="24"/>
          <w:szCs w:val="24"/>
        </w:rPr>
      </w:pPr>
      <w:r w:rsidRPr="00F93927">
        <w:rPr>
          <w:rFonts w:ascii="Arial" w:hAnsi="Arial" w:cs="Arial"/>
          <w:sz w:val="24"/>
          <w:szCs w:val="24"/>
        </w:rPr>
        <w:t xml:space="preserve">za zwłokę w wykonaniu przedmiotu umowy w wysokości 0,2% wynagrodzenia umownego za każdy dzień przekroczenia terminu wykonania przedmiotu umowy określonego w § </w:t>
      </w:r>
      <w:r>
        <w:rPr>
          <w:rFonts w:ascii="Arial" w:hAnsi="Arial" w:cs="Arial"/>
          <w:sz w:val="24"/>
          <w:szCs w:val="24"/>
        </w:rPr>
        <w:t>6 ust. 3</w:t>
      </w:r>
      <w:r w:rsidRPr="00F93927">
        <w:rPr>
          <w:rFonts w:ascii="Arial" w:hAnsi="Arial" w:cs="Arial"/>
          <w:sz w:val="24"/>
          <w:szCs w:val="24"/>
        </w:rPr>
        <w:t>, ale nie więcej niż 20% wynagrodzenia określonego w § 7 ust. 1</w:t>
      </w:r>
      <w:r>
        <w:rPr>
          <w:rFonts w:ascii="Arial" w:hAnsi="Arial" w:cs="Arial"/>
          <w:sz w:val="24"/>
          <w:szCs w:val="24"/>
        </w:rPr>
        <w:t xml:space="preserve">. </w:t>
      </w:r>
      <w:r w:rsidRPr="00C422AE">
        <w:rPr>
          <w:rFonts w:ascii="Arial" w:hAnsi="Arial" w:cs="Arial"/>
          <w:sz w:val="24"/>
          <w:szCs w:val="24"/>
        </w:rPr>
        <w:t>W przypadku jednoczesnego naliczenia kar ok</w:t>
      </w:r>
      <w:r>
        <w:rPr>
          <w:rFonts w:ascii="Arial" w:hAnsi="Arial" w:cs="Arial"/>
          <w:sz w:val="24"/>
          <w:szCs w:val="24"/>
        </w:rPr>
        <w:t>reślonych w ust. 1 pkt. 2) lub</w:t>
      </w:r>
      <w:r w:rsidRPr="00C422AE">
        <w:rPr>
          <w:rFonts w:ascii="Arial" w:hAnsi="Arial" w:cs="Arial"/>
          <w:sz w:val="24"/>
          <w:szCs w:val="24"/>
        </w:rPr>
        <w:t xml:space="preserve"> kar określonych w ust. 1 pkt. 3), kary za nieterminowe wykonanie przedmiotu</w:t>
      </w:r>
      <w:r>
        <w:rPr>
          <w:rFonts w:ascii="Arial" w:hAnsi="Arial" w:cs="Arial"/>
          <w:sz w:val="24"/>
          <w:szCs w:val="24"/>
        </w:rPr>
        <w:t xml:space="preserve"> zamówienia według ust. 1 pkt. 4</w:t>
      </w:r>
      <w:r w:rsidRPr="00C422AE">
        <w:rPr>
          <w:rFonts w:ascii="Arial" w:hAnsi="Arial" w:cs="Arial"/>
          <w:sz w:val="24"/>
          <w:szCs w:val="24"/>
        </w:rPr>
        <w:t>) zostaną pomniejszone o wartość kar za nieterminowe wykonanie dokumentacji projektowej n</w:t>
      </w:r>
      <w:r>
        <w:rPr>
          <w:rFonts w:ascii="Arial" w:hAnsi="Arial" w:cs="Arial"/>
          <w:sz w:val="24"/>
          <w:szCs w:val="24"/>
        </w:rPr>
        <w:t xml:space="preserve">aliczonych według ust. 1 pkt. 2) oraz </w:t>
      </w:r>
      <w:r w:rsidRPr="00C422AE">
        <w:rPr>
          <w:rFonts w:ascii="Arial" w:hAnsi="Arial" w:cs="Arial"/>
          <w:sz w:val="24"/>
          <w:szCs w:val="24"/>
        </w:rPr>
        <w:t>pomniejszone o wartość kar za nieterminowe wy</w:t>
      </w:r>
      <w:r>
        <w:rPr>
          <w:rFonts w:ascii="Arial" w:hAnsi="Arial" w:cs="Arial"/>
          <w:sz w:val="24"/>
          <w:szCs w:val="24"/>
        </w:rPr>
        <w:t>konanie robót budowlanych i instalacyjnych</w:t>
      </w:r>
      <w:r w:rsidRPr="00C422AE">
        <w:rPr>
          <w:rFonts w:ascii="Arial" w:hAnsi="Arial" w:cs="Arial"/>
          <w:sz w:val="24"/>
          <w:szCs w:val="24"/>
        </w:rPr>
        <w:t xml:space="preserve"> n</w:t>
      </w:r>
      <w:r>
        <w:rPr>
          <w:rFonts w:ascii="Arial" w:hAnsi="Arial" w:cs="Arial"/>
          <w:sz w:val="24"/>
          <w:szCs w:val="24"/>
        </w:rPr>
        <w:t>aliczonych według ust. 1 pkt. 3),</w:t>
      </w:r>
    </w:p>
    <w:p w14:paraId="6E1529A8" w14:textId="77777777" w:rsidR="00EF64EE" w:rsidRPr="00DB0262" w:rsidRDefault="00EF64EE" w:rsidP="001E2DC8">
      <w:pPr>
        <w:numPr>
          <w:ilvl w:val="0"/>
          <w:numId w:val="8"/>
        </w:numPr>
        <w:tabs>
          <w:tab w:val="clear" w:pos="720"/>
          <w:tab w:val="num" w:pos="567"/>
        </w:tabs>
        <w:spacing w:after="0" w:line="360" w:lineRule="auto"/>
        <w:ind w:left="567" w:hanging="283"/>
        <w:rPr>
          <w:rFonts w:ascii="Arial" w:hAnsi="Arial" w:cs="Arial"/>
          <w:sz w:val="24"/>
          <w:szCs w:val="24"/>
        </w:rPr>
      </w:pPr>
      <w:r w:rsidRPr="00E553E9">
        <w:rPr>
          <w:rFonts w:ascii="Arial" w:hAnsi="Arial" w:cs="Arial"/>
          <w:sz w:val="24"/>
          <w:szCs w:val="24"/>
        </w:rPr>
        <w:lastRenderedPageBreak/>
        <w:t>za nieprzekazanie dokumentacji odbiorowej w terminie zgłoszenia gotowości do odbioru robót, w wysokości 0,2% wynagrodzenia umownego za każdy dzień zwłoki, ale nie więcej n</w:t>
      </w:r>
      <w:r>
        <w:rPr>
          <w:rFonts w:ascii="Arial" w:hAnsi="Arial" w:cs="Arial"/>
          <w:sz w:val="24"/>
          <w:szCs w:val="24"/>
        </w:rPr>
        <w:t>iż 20% wynagrodzenia określonego w § 7 ust. 1,</w:t>
      </w:r>
    </w:p>
    <w:p w14:paraId="3CEBF8AF" w14:textId="77777777" w:rsidR="00EF64EE" w:rsidRPr="00DB0262" w:rsidRDefault="00EF64EE" w:rsidP="001E2DC8">
      <w:pPr>
        <w:numPr>
          <w:ilvl w:val="0"/>
          <w:numId w:val="8"/>
        </w:numPr>
        <w:tabs>
          <w:tab w:val="clear" w:pos="720"/>
          <w:tab w:val="num" w:pos="567"/>
        </w:tabs>
        <w:spacing w:after="0" w:line="360" w:lineRule="auto"/>
        <w:ind w:left="567" w:hanging="283"/>
        <w:rPr>
          <w:rFonts w:ascii="Arial" w:hAnsi="Arial" w:cs="Arial"/>
          <w:sz w:val="24"/>
          <w:szCs w:val="24"/>
        </w:rPr>
      </w:pPr>
      <w:r w:rsidRPr="00DB0262">
        <w:rPr>
          <w:rFonts w:ascii="Arial" w:hAnsi="Arial" w:cs="Arial"/>
          <w:sz w:val="24"/>
          <w:szCs w:val="24"/>
        </w:rPr>
        <w:t xml:space="preserve">za każdy dzień zwłoki w usunięciu wad po terminie, o którym mowa w </w:t>
      </w:r>
      <w:r>
        <w:rPr>
          <w:rFonts w:ascii="Arial" w:hAnsi="Arial" w:cs="Arial"/>
          <w:sz w:val="24"/>
          <w:szCs w:val="24"/>
        </w:rPr>
        <w:t xml:space="preserve">§ </w:t>
      </w:r>
      <w:r w:rsidRPr="00E553E9">
        <w:rPr>
          <w:rFonts w:ascii="Arial" w:hAnsi="Arial" w:cs="Arial"/>
          <w:sz w:val="24"/>
          <w:szCs w:val="24"/>
        </w:rPr>
        <w:t>1</w:t>
      </w:r>
      <w:r>
        <w:rPr>
          <w:rFonts w:ascii="Arial" w:hAnsi="Arial" w:cs="Arial"/>
          <w:sz w:val="24"/>
          <w:szCs w:val="24"/>
        </w:rPr>
        <w:t>3 ust. </w:t>
      </w:r>
      <w:r w:rsidRPr="00DB0262">
        <w:rPr>
          <w:rFonts w:ascii="Arial" w:hAnsi="Arial" w:cs="Arial"/>
          <w:sz w:val="24"/>
          <w:szCs w:val="24"/>
        </w:rPr>
        <w:t>4, w wysokości 0,2% wynagrodzenia umownego, ale nie więcej niż 20%</w:t>
      </w:r>
      <w:r>
        <w:rPr>
          <w:rFonts w:ascii="Arial" w:hAnsi="Arial" w:cs="Arial"/>
          <w:sz w:val="24"/>
          <w:szCs w:val="24"/>
        </w:rPr>
        <w:t xml:space="preserve"> wynagrodzenia określonego w § 7</w:t>
      </w:r>
      <w:r w:rsidRPr="00DB0262">
        <w:rPr>
          <w:rFonts w:ascii="Arial" w:hAnsi="Arial" w:cs="Arial"/>
          <w:sz w:val="24"/>
          <w:szCs w:val="24"/>
        </w:rPr>
        <w:t xml:space="preserve"> ust. 1,</w:t>
      </w:r>
    </w:p>
    <w:p w14:paraId="43B025B8" w14:textId="77777777" w:rsidR="00EF64EE" w:rsidRPr="00DB0262" w:rsidRDefault="00EF64EE" w:rsidP="001E2DC8">
      <w:pPr>
        <w:numPr>
          <w:ilvl w:val="0"/>
          <w:numId w:val="8"/>
        </w:numPr>
        <w:tabs>
          <w:tab w:val="clear" w:pos="720"/>
          <w:tab w:val="num" w:pos="567"/>
          <w:tab w:val="num" w:pos="1353"/>
        </w:tabs>
        <w:spacing w:after="0" w:line="360" w:lineRule="auto"/>
        <w:ind w:left="567" w:hanging="283"/>
        <w:rPr>
          <w:rFonts w:ascii="Arial" w:hAnsi="Arial" w:cs="Arial"/>
          <w:sz w:val="24"/>
          <w:szCs w:val="24"/>
        </w:rPr>
      </w:pPr>
      <w:r w:rsidRPr="00DB0262">
        <w:rPr>
          <w:rFonts w:ascii="Arial" w:hAnsi="Arial" w:cs="Arial"/>
          <w:sz w:val="24"/>
          <w:szCs w:val="24"/>
          <w:shd w:val="clear" w:color="auto" w:fill="FFFFFF"/>
        </w:rPr>
        <w:t xml:space="preserve">każdorazowo – za brak zapłaty wynagrodzenia należnego Podwykonawcy lub dalszemu </w:t>
      </w:r>
      <w:bookmarkStart w:id="5" w:name="_Hlk103267196"/>
      <w:r w:rsidRPr="00DB0262">
        <w:rPr>
          <w:rFonts w:ascii="Arial" w:hAnsi="Arial" w:cs="Arial"/>
          <w:sz w:val="24"/>
          <w:szCs w:val="24"/>
          <w:shd w:val="clear" w:color="auto" w:fill="FFFFFF"/>
        </w:rPr>
        <w:t>Podwykonawcy</w:t>
      </w:r>
      <w:bookmarkEnd w:id="5"/>
      <w:r w:rsidRPr="00DB0262">
        <w:rPr>
          <w:rFonts w:ascii="Arial" w:hAnsi="Arial" w:cs="Arial"/>
          <w:sz w:val="24"/>
          <w:szCs w:val="24"/>
          <w:shd w:val="clear" w:color="auto" w:fill="FFFFFF"/>
        </w:rPr>
        <w:t xml:space="preserve"> </w:t>
      </w:r>
      <w:r w:rsidRPr="00DB0262">
        <w:rPr>
          <w:rFonts w:ascii="Arial" w:hAnsi="Arial" w:cs="Arial"/>
          <w:sz w:val="24"/>
          <w:szCs w:val="24"/>
        </w:rPr>
        <w:t>i konieczność dokonania przez Zamawiającego bezpośredniej płatności</w:t>
      </w:r>
      <w:r w:rsidRPr="00DB0262">
        <w:rPr>
          <w:rFonts w:ascii="Arial" w:hAnsi="Arial" w:cs="Arial"/>
          <w:sz w:val="24"/>
          <w:szCs w:val="24"/>
          <w:shd w:val="clear" w:color="auto" w:fill="FFFFFF"/>
        </w:rPr>
        <w:t xml:space="preserve"> – w wysokości 5% tego wynagrodzenia</w:t>
      </w:r>
      <w:r w:rsidRPr="00DB0262">
        <w:rPr>
          <w:rFonts w:ascii="Arial" w:hAnsi="Arial" w:cs="Arial"/>
          <w:sz w:val="24"/>
          <w:szCs w:val="24"/>
        </w:rPr>
        <w:t>,</w:t>
      </w:r>
    </w:p>
    <w:p w14:paraId="57A3DD02" w14:textId="77777777" w:rsidR="00EF64EE" w:rsidRPr="00DB0262" w:rsidRDefault="00EF64EE" w:rsidP="001E2DC8">
      <w:pPr>
        <w:numPr>
          <w:ilvl w:val="0"/>
          <w:numId w:val="8"/>
        </w:numPr>
        <w:tabs>
          <w:tab w:val="clear" w:pos="720"/>
          <w:tab w:val="num" w:pos="567"/>
          <w:tab w:val="num" w:pos="1353"/>
        </w:tabs>
        <w:spacing w:after="0" w:line="360" w:lineRule="auto"/>
        <w:ind w:left="567" w:hanging="283"/>
        <w:rPr>
          <w:rFonts w:ascii="Arial" w:hAnsi="Arial" w:cs="Arial"/>
          <w:sz w:val="24"/>
          <w:szCs w:val="24"/>
        </w:rPr>
      </w:pPr>
      <w:r w:rsidRPr="00DB0262">
        <w:rPr>
          <w:rFonts w:ascii="Arial" w:hAnsi="Arial" w:cs="Arial"/>
          <w:sz w:val="24"/>
          <w:szCs w:val="24"/>
        </w:rPr>
        <w:t>za nieterminową zapłatę wynagrodzenia należnego Podwykonawcom lub dalszym Podwykonawcom w wysokości ustawowych odsetek za opóźnienie za nieterminową zapłatę,</w:t>
      </w:r>
    </w:p>
    <w:p w14:paraId="44627569" w14:textId="77777777" w:rsidR="00EF64EE" w:rsidRPr="00DB0262" w:rsidRDefault="00EF64EE" w:rsidP="001E2DC8">
      <w:pPr>
        <w:numPr>
          <w:ilvl w:val="0"/>
          <w:numId w:val="8"/>
        </w:numPr>
        <w:tabs>
          <w:tab w:val="clear" w:pos="720"/>
          <w:tab w:val="num" w:pos="567"/>
          <w:tab w:val="num" w:pos="1353"/>
        </w:tabs>
        <w:spacing w:after="0" w:line="360" w:lineRule="auto"/>
        <w:ind w:left="567" w:hanging="283"/>
        <w:rPr>
          <w:rFonts w:ascii="Arial" w:hAnsi="Arial" w:cs="Arial"/>
          <w:sz w:val="24"/>
          <w:szCs w:val="24"/>
        </w:rPr>
      </w:pPr>
      <w:r w:rsidRPr="00DB0262">
        <w:rPr>
          <w:rFonts w:ascii="Arial" w:hAnsi="Arial" w:cs="Arial"/>
          <w:sz w:val="24"/>
          <w:szCs w:val="24"/>
        </w:rPr>
        <w:t>za każdorazowe nieprzedłożenie do zaakceptowania projektu</w:t>
      </w:r>
      <w:r>
        <w:rPr>
          <w:rFonts w:ascii="Arial" w:hAnsi="Arial" w:cs="Arial"/>
          <w:sz w:val="24"/>
          <w:szCs w:val="24"/>
        </w:rPr>
        <w:t xml:space="preserve"> umowy </w:t>
      </w:r>
      <w:r>
        <w:rPr>
          <w:rFonts w:ascii="Arial" w:hAnsi="Arial" w:cs="Arial"/>
          <w:sz w:val="24"/>
          <w:szCs w:val="24"/>
        </w:rPr>
        <w:br/>
        <w:t xml:space="preserve">o podwykonawstwo, </w:t>
      </w:r>
      <w:r w:rsidRPr="001151A5">
        <w:rPr>
          <w:rFonts w:ascii="Arial" w:hAnsi="Arial" w:cs="Arial"/>
          <w:sz w:val="24"/>
          <w:szCs w:val="24"/>
        </w:rPr>
        <w:t>której przedmiotem są roboty budowlane lub prace towarzyszące i projektowe</w:t>
      </w:r>
      <w:r w:rsidRPr="00DB0262">
        <w:rPr>
          <w:rFonts w:ascii="Arial" w:hAnsi="Arial" w:cs="Arial"/>
          <w:sz w:val="24"/>
          <w:szCs w:val="24"/>
        </w:rPr>
        <w:t>, lub pro</w:t>
      </w:r>
      <w:r>
        <w:rPr>
          <w:rFonts w:ascii="Arial" w:hAnsi="Arial" w:cs="Arial"/>
          <w:sz w:val="24"/>
          <w:szCs w:val="24"/>
        </w:rPr>
        <w:t>jektu jej zmiany w wysokości 2,0</w:t>
      </w:r>
      <w:r w:rsidRPr="00DB0262">
        <w:rPr>
          <w:rFonts w:ascii="Arial" w:hAnsi="Arial" w:cs="Arial"/>
          <w:sz w:val="24"/>
          <w:szCs w:val="24"/>
        </w:rPr>
        <w:t>%</w:t>
      </w:r>
      <w:r>
        <w:rPr>
          <w:rFonts w:ascii="Arial" w:hAnsi="Arial" w:cs="Arial"/>
          <w:sz w:val="24"/>
          <w:szCs w:val="24"/>
        </w:rPr>
        <w:t xml:space="preserve"> wynagrodzenia określonego w § 7</w:t>
      </w:r>
      <w:r w:rsidRPr="00DB0262">
        <w:rPr>
          <w:rFonts w:ascii="Arial" w:hAnsi="Arial" w:cs="Arial"/>
          <w:sz w:val="24"/>
          <w:szCs w:val="24"/>
        </w:rPr>
        <w:t xml:space="preserve"> ust. 1,</w:t>
      </w:r>
    </w:p>
    <w:p w14:paraId="103F1543" w14:textId="77777777" w:rsidR="00EF64EE" w:rsidRPr="00DB0262" w:rsidRDefault="00EF64EE" w:rsidP="001E2DC8">
      <w:pPr>
        <w:numPr>
          <w:ilvl w:val="0"/>
          <w:numId w:val="8"/>
        </w:numPr>
        <w:tabs>
          <w:tab w:val="clear" w:pos="720"/>
          <w:tab w:val="num" w:pos="567"/>
          <w:tab w:val="left" w:pos="709"/>
          <w:tab w:val="num" w:pos="851"/>
        </w:tabs>
        <w:spacing w:after="0" w:line="360" w:lineRule="auto"/>
        <w:ind w:left="567" w:hanging="283"/>
        <w:rPr>
          <w:rFonts w:ascii="Arial" w:hAnsi="Arial" w:cs="Arial"/>
          <w:sz w:val="24"/>
          <w:szCs w:val="24"/>
        </w:rPr>
      </w:pPr>
      <w:r w:rsidRPr="00DB0262">
        <w:rPr>
          <w:rFonts w:ascii="Arial" w:hAnsi="Arial" w:cs="Arial"/>
          <w:sz w:val="24"/>
          <w:szCs w:val="24"/>
        </w:rPr>
        <w:t xml:space="preserve">za nieprzedłożenie poświadczonej za zgodność z oryginałem kopii umowy </w:t>
      </w:r>
      <w:r w:rsidRPr="00DB0262">
        <w:rPr>
          <w:rFonts w:ascii="Arial" w:hAnsi="Arial" w:cs="Arial"/>
          <w:sz w:val="24"/>
          <w:szCs w:val="24"/>
        </w:rPr>
        <w:br/>
        <w:t>o podwykonawstwo lub jej zmiany w wysokości 0,2% wynagrodzenia umownego, za każdy dzień zwłoki,</w:t>
      </w:r>
      <w:r w:rsidRPr="00DB0262">
        <w:rPr>
          <w:rFonts w:ascii="Arial" w:hAnsi="Arial" w:cs="Arial"/>
          <w:bCs/>
          <w:sz w:val="24"/>
          <w:szCs w:val="24"/>
        </w:rPr>
        <w:t xml:space="preserve"> ale nie więcej niż 20% wynagrodzenia </w:t>
      </w:r>
      <w:r>
        <w:rPr>
          <w:rFonts w:ascii="Arial" w:hAnsi="Arial" w:cs="Arial"/>
          <w:sz w:val="24"/>
          <w:szCs w:val="24"/>
        </w:rPr>
        <w:t>określonego w § 7 ust. 1.</w:t>
      </w:r>
    </w:p>
    <w:p w14:paraId="5F1F7631" w14:textId="77777777" w:rsidR="00EF64EE" w:rsidRPr="00DB0262" w:rsidRDefault="00EF64EE" w:rsidP="001E2DC8">
      <w:pPr>
        <w:numPr>
          <w:ilvl w:val="0"/>
          <w:numId w:val="8"/>
        </w:numPr>
        <w:tabs>
          <w:tab w:val="num" w:pos="567"/>
        </w:tabs>
        <w:spacing w:after="0" w:line="360" w:lineRule="auto"/>
        <w:ind w:left="567" w:hanging="283"/>
        <w:rPr>
          <w:rFonts w:ascii="Arial" w:hAnsi="Arial" w:cs="Arial"/>
          <w:sz w:val="24"/>
          <w:szCs w:val="24"/>
        </w:rPr>
      </w:pPr>
      <w:r w:rsidRPr="00DB0262">
        <w:rPr>
          <w:rFonts w:ascii="Arial" w:hAnsi="Arial" w:cs="Arial"/>
          <w:sz w:val="24"/>
          <w:szCs w:val="24"/>
        </w:rPr>
        <w:t xml:space="preserve">za brak zmiany umowy o podwykonawstwo w zakresie terminu zapłaty </w:t>
      </w:r>
      <w:r w:rsidRPr="00DB0262">
        <w:rPr>
          <w:rFonts w:ascii="Arial" w:hAnsi="Arial" w:cs="Arial"/>
          <w:sz w:val="24"/>
          <w:szCs w:val="24"/>
        </w:rPr>
        <w:br/>
        <w:t>w wysokości 0,2% wynagrodzenia umownego, za każdy dzień zwłoki, ale nie więcej niż 20%</w:t>
      </w:r>
      <w:r>
        <w:rPr>
          <w:rFonts w:ascii="Arial" w:hAnsi="Arial" w:cs="Arial"/>
          <w:sz w:val="24"/>
          <w:szCs w:val="24"/>
        </w:rPr>
        <w:t xml:space="preserve"> wynagrodzenia określonego w § 7</w:t>
      </w:r>
      <w:r w:rsidRPr="00DB0262">
        <w:rPr>
          <w:rFonts w:ascii="Arial" w:hAnsi="Arial" w:cs="Arial"/>
          <w:sz w:val="24"/>
          <w:szCs w:val="24"/>
        </w:rPr>
        <w:t xml:space="preserve"> ust. 1,</w:t>
      </w:r>
    </w:p>
    <w:p w14:paraId="5506213F" w14:textId="77777777" w:rsidR="00EF64EE" w:rsidRPr="00DB0262" w:rsidRDefault="00EF64EE" w:rsidP="001E2DC8">
      <w:pPr>
        <w:numPr>
          <w:ilvl w:val="0"/>
          <w:numId w:val="8"/>
        </w:numPr>
        <w:spacing w:after="0" w:line="360" w:lineRule="auto"/>
        <w:ind w:left="709" w:hanging="425"/>
        <w:rPr>
          <w:rFonts w:ascii="Arial" w:hAnsi="Arial" w:cs="Arial"/>
          <w:sz w:val="24"/>
          <w:szCs w:val="24"/>
        </w:rPr>
      </w:pPr>
      <w:r w:rsidRPr="00DB0262">
        <w:rPr>
          <w:rFonts w:ascii="Arial" w:hAnsi="Arial" w:cs="Arial"/>
          <w:sz w:val="24"/>
          <w:szCs w:val="24"/>
        </w:rPr>
        <w:t>za zwłokę w przekazaniu faktury korygującej do siedziby Zamawiającego za każdy dzień przekrocze</w:t>
      </w:r>
      <w:r>
        <w:rPr>
          <w:rFonts w:ascii="Arial" w:hAnsi="Arial" w:cs="Arial"/>
          <w:sz w:val="24"/>
          <w:szCs w:val="24"/>
        </w:rPr>
        <w:t>nia terminu, o którym mowa w § 8 ust. 4</w:t>
      </w:r>
      <w:r w:rsidRPr="00DB0262">
        <w:rPr>
          <w:rFonts w:ascii="Arial" w:hAnsi="Arial" w:cs="Arial"/>
          <w:sz w:val="24"/>
          <w:szCs w:val="24"/>
        </w:rPr>
        <w:t xml:space="preserve"> w wysokości 5% wartości faktury, w odniesieniu do której wystawienia Wykonawca został wezwany, ale nie więcej niż 20%</w:t>
      </w:r>
      <w:r>
        <w:rPr>
          <w:rFonts w:ascii="Arial" w:hAnsi="Arial" w:cs="Arial"/>
          <w:sz w:val="24"/>
          <w:szCs w:val="24"/>
        </w:rPr>
        <w:t xml:space="preserve"> wynagrodzenia określonego w § 7</w:t>
      </w:r>
      <w:r w:rsidRPr="00DB0262">
        <w:rPr>
          <w:rFonts w:ascii="Arial" w:hAnsi="Arial" w:cs="Arial"/>
          <w:sz w:val="24"/>
          <w:szCs w:val="24"/>
        </w:rPr>
        <w:t xml:space="preserve"> ust. 1,</w:t>
      </w:r>
    </w:p>
    <w:p w14:paraId="673659DB" w14:textId="77777777" w:rsidR="00EF64EE" w:rsidRPr="00DB0262" w:rsidRDefault="00EF64EE" w:rsidP="001E2DC8">
      <w:pPr>
        <w:numPr>
          <w:ilvl w:val="0"/>
          <w:numId w:val="8"/>
        </w:numPr>
        <w:spacing w:after="0" w:line="360" w:lineRule="auto"/>
        <w:ind w:left="709" w:hanging="425"/>
        <w:rPr>
          <w:rFonts w:ascii="Arial" w:hAnsi="Arial" w:cs="Arial"/>
          <w:sz w:val="24"/>
          <w:szCs w:val="24"/>
        </w:rPr>
      </w:pPr>
      <w:r w:rsidRPr="00DB0262">
        <w:rPr>
          <w:rFonts w:ascii="Arial" w:hAnsi="Arial" w:cs="Arial"/>
          <w:sz w:val="24"/>
          <w:szCs w:val="24"/>
        </w:rPr>
        <w:t xml:space="preserve">za zwłokę w zmianie osób przedstawionych w „wykazie osób, skierowanych przez Wykonawcę do realizacji zamówienia” za każdy dzień przekroczenia </w:t>
      </w:r>
      <w:r w:rsidRPr="00DB0262">
        <w:rPr>
          <w:rFonts w:ascii="Arial" w:hAnsi="Arial" w:cs="Arial"/>
          <w:sz w:val="24"/>
          <w:szCs w:val="24"/>
        </w:rPr>
        <w:lastRenderedPageBreak/>
        <w:t xml:space="preserve">terminu, o którym mowa w </w:t>
      </w:r>
      <w:r w:rsidRPr="001151A5">
        <w:rPr>
          <w:rFonts w:ascii="Arial" w:hAnsi="Arial" w:cs="Arial"/>
          <w:sz w:val="24"/>
          <w:szCs w:val="24"/>
        </w:rPr>
        <w:t>§ 1</w:t>
      </w:r>
      <w:r>
        <w:rPr>
          <w:rFonts w:ascii="Arial" w:hAnsi="Arial" w:cs="Arial"/>
          <w:sz w:val="24"/>
          <w:szCs w:val="24"/>
        </w:rPr>
        <w:t>8</w:t>
      </w:r>
      <w:r w:rsidRPr="00DB0262">
        <w:rPr>
          <w:rFonts w:ascii="Arial" w:hAnsi="Arial" w:cs="Arial"/>
          <w:sz w:val="24"/>
          <w:szCs w:val="24"/>
        </w:rPr>
        <w:t xml:space="preserve"> ust. 4 w wysokości 0,2%</w:t>
      </w:r>
      <w:r>
        <w:rPr>
          <w:rFonts w:ascii="Arial" w:hAnsi="Arial" w:cs="Arial"/>
          <w:sz w:val="24"/>
          <w:szCs w:val="24"/>
        </w:rPr>
        <w:t xml:space="preserve"> wynagrodzenia umownego</w:t>
      </w:r>
      <w:r w:rsidRPr="00DB0262">
        <w:rPr>
          <w:rFonts w:ascii="Arial" w:hAnsi="Arial" w:cs="Arial"/>
          <w:sz w:val="24"/>
          <w:szCs w:val="24"/>
        </w:rPr>
        <w:t xml:space="preserve">, ale nie więcej niż 20% wynagrodzenia określonego w § </w:t>
      </w:r>
      <w:r>
        <w:rPr>
          <w:rFonts w:ascii="Arial" w:hAnsi="Arial" w:cs="Arial"/>
          <w:sz w:val="24"/>
          <w:szCs w:val="24"/>
        </w:rPr>
        <w:t>7</w:t>
      </w:r>
      <w:r w:rsidRPr="00DB0262">
        <w:rPr>
          <w:rFonts w:ascii="Arial" w:hAnsi="Arial" w:cs="Arial"/>
          <w:sz w:val="24"/>
          <w:szCs w:val="24"/>
        </w:rPr>
        <w:t xml:space="preserve"> ust. 1,</w:t>
      </w:r>
    </w:p>
    <w:p w14:paraId="2B221CF2" w14:textId="77777777" w:rsidR="00EF64EE" w:rsidRPr="003A6734" w:rsidRDefault="00EF64EE" w:rsidP="001E2DC8">
      <w:pPr>
        <w:numPr>
          <w:ilvl w:val="0"/>
          <w:numId w:val="8"/>
        </w:numPr>
        <w:shd w:val="clear" w:color="auto" w:fill="FFFFFF"/>
        <w:tabs>
          <w:tab w:val="num" w:pos="1353"/>
        </w:tabs>
        <w:spacing w:after="0" w:line="360" w:lineRule="auto"/>
        <w:ind w:left="709" w:hanging="425"/>
        <w:rPr>
          <w:rFonts w:ascii="Arial" w:hAnsi="Arial" w:cs="Arial"/>
          <w:sz w:val="24"/>
          <w:szCs w:val="24"/>
        </w:rPr>
      </w:pPr>
      <w:r w:rsidRPr="00DB0262">
        <w:rPr>
          <w:rFonts w:ascii="Arial" w:hAnsi="Arial" w:cs="Arial"/>
          <w:sz w:val="24"/>
          <w:szCs w:val="24"/>
        </w:rPr>
        <w:t xml:space="preserve">za niedopełnienie wymogu zatrudniania Pracowników wykonujących czynności opisane w </w:t>
      </w:r>
      <w:r w:rsidRPr="001151A5">
        <w:rPr>
          <w:rFonts w:ascii="Arial" w:hAnsi="Arial" w:cs="Arial"/>
          <w:sz w:val="24"/>
          <w:szCs w:val="24"/>
        </w:rPr>
        <w:t>§ 1</w:t>
      </w:r>
      <w:r>
        <w:rPr>
          <w:rFonts w:ascii="Arial" w:hAnsi="Arial" w:cs="Arial"/>
          <w:sz w:val="24"/>
          <w:szCs w:val="24"/>
        </w:rPr>
        <w:t>5</w:t>
      </w:r>
      <w:r w:rsidRPr="00DB0262">
        <w:rPr>
          <w:rFonts w:ascii="Arial" w:hAnsi="Arial" w:cs="Arial"/>
          <w:sz w:val="24"/>
          <w:szCs w:val="24"/>
        </w:rPr>
        <w:t xml:space="preserve"> ust. 2 – w wysokości kwoty minimalnego wynagrodzenia za pracę ustalonego na podstawie przepisów o minimalnym wynagrodzeniu za pracę (obowiązujących w chwili stwierdzenia przez Zamawiającego niedopełnienia przez Wykonawcę wymogu zatrudniania Pracowników świadczących Usługi na podstawie umowy o pracę w rozumieniu przepisów Kodeksu Pracy) – za każdorazowe stwierdzenie przez Zamawiającego tej okoliczności</w:t>
      </w:r>
      <w:r>
        <w:rPr>
          <w:rFonts w:ascii="Arial" w:hAnsi="Arial" w:cs="Arial"/>
          <w:bCs/>
          <w:sz w:val="24"/>
          <w:szCs w:val="24"/>
        </w:rPr>
        <w:t>,</w:t>
      </w:r>
    </w:p>
    <w:p w14:paraId="56BD4974" w14:textId="77777777" w:rsidR="00EF64EE" w:rsidRPr="003A6734" w:rsidRDefault="00EF64EE" w:rsidP="001E2DC8">
      <w:pPr>
        <w:numPr>
          <w:ilvl w:val="0"/>
          <w:numId w:val="8"/>
        </w:numPr>
        <w:spacing w:after="0" w:line="360" w:lineRule="auto"/>
        <w:ind w:left="709" w:hanging="425"/>
        <w:rPr>
          <w:rFonts w:ascii="Arial" w:hAnsi="Arial" w:cs="Arial"/>
          <w:sz w:val="24"/>
          <w:szCs w:val="24"/>
        </w:rPr>
      </w:pPr>
      <w:r w:rsidRPr="003A6734">
        <w:rPr>
          <w:rFonts w:ascii="Arial" w:hAnsi="Arial" w:cs="Arial"/>
          <w:sz w:val="24"/>
          <w:szCs w:val="24"/>
        </w:rPr>
        <w:t>za</w:t>
      </w:r>
      <w:r>
        <w:rPr>
          <w:rFonts w:ascii="Arial" w:hAnsi="Arial" w:cs="Arial"/>
          <w:sz w:val="24"/>
          <w:szCs w:val="24"/>
        </w:rPr>
        <w:t xml:space="preserve"> nie wykonanie obowiązku o którym mowa w § 24 ust. 6 w wysokości 5% wynagrodzenia określonego w § 7 ust. 1.</w:t>
      </w:r>
    </w:p>
    <w:p w14:paraId="36B7C34E" w14:textId="77777777" w:rsidR="00EF64EE" w:rsidRPr="00DB0262" w:rsidRDefault="00EF64EE" w:rsidP="001E2DC8">
      <w:pPr>
        <w:pStyle w:val="Akapitzlist"/>
        <w:numPr>
          <w:ilvl w:val="0"/>
          <w:numId w:val="7"/>
        </w:numPr>
        <w:spacing w:after="0" w:line="360" w:lineRule="auto"/>
        <w:ind w:left="284" w:hanging="284"/>
        <w:rPr>
          <w:rFonts w:ascii="Arial" w:hAnsi="Arial" w:cs="Arial"/>
          <w:sz w:val="24"/>
          <w:szCs w:val="24"/>
        </w:rPr>
      </w:pPr>
      <w:r w:rsidRPr="00DB0262">
        <w:rPr>
          <w:rFonts w:ascii="Arial" w:hAnsi="Arial" w:cs="Arial"/>
          <w:sz w:val="24"/>
          <w:szCs w:val="24"/>
        </w:rPr>
        <w:t>Łączna wysokość kar umownych, które Zamawiający może naliczyć wobec Wykonawcy nie może przekroczyć 30% wynagrodzenia umownego.</w:t>
      </w:r>
    </w:p>
    <w:p w14:paraId="42CC4AD9" w14:textId="77777777" w:rsidR="00EF64EE" w:rsidRPr="00DB0262" w:rsidRDefault="00EF64EE" w:rsidP="001E2DC8">
      <w:pPr>
        <w:pStyle w:val="Akapitzlist"/>
        <w:numPr>
          <w:ilvl w:val="0"/>
          <w:numId w:val="7"/>
        </w:numPr>
        <w:spacing w:after="0" w:line="360" w:lineRule="auto"/>
        <w:ind w:left="284" w:hanging="284"/>
        <w:rPr>
          <w:rFonts w:ascii="Arial" w:hAnsi="Arial" w:cs="Arial"/>
          <w:sz w:val="24"/>
          <w:szCs w:val="24"/>
        </w:rPr>
      </w:pPr>
      <w:r w:rsidRPr="00DB0262">
        <w:rPr>
          <w:rFonts w:ascii="Arial" w:hAnsi="Arial" w:cs="Arial"/>
          <w:sz w:val="24"/>
          <w:szCs w:val="24"/>
        </w:rPr>
        <w:t>Zamawiający może dochodzić odszkodowania uzupełniającego na zasadach ogólnych.</w:t>
      </w:r>
    </w:p>
    <w:p w14:paraId="050378D3" w14:textId="5ADBF084" w:rsidR="00026923" w:rsidRPr="00C32C75" w:rsidRDefault="00F27EB0" w:rsidP="00026923">
      <w:pPr>
        <w:pStyle w:val="Nagwek1"/>
        <w:spacing w:before="240" w:line="360" w:lineRule="auto"/>
        <w:jc w:val="center"/>
        <w:rPr>
          <w:b w:val="0"/>
          <w:color w:val="auto"/>
          <w:sz w:val="24"/>
        </w:rPr>
      </w:pPr>
      <w:r>
        <w:rPr>
          <w:b w:val="0"/>
          <w:color w:val="auto"/>
          <w:sz w:val="24"/>
        </w:rPr>
        <w:t>O</w:t>
      </w:r>
      <w:r w:rsidRPr="00FC00B6">
        <w:rPr>
          <w:b w:val="0"/>
          <w:color w:val="auto"/>
          <w:sz w:val="24"/>
        </w:rPr>
        <w:t>SOBY ODPOWIEDZIALNE ZA REALIZACJĘ UMOWY</w:t>
      </w:r>
    </w:p>
    <w:p w14:paraId="713EEAE0" w14:textId="15A88076" w:rsidR="00026923" w:rsidRPr="00560A42" w:rsidRDefault="00026923" w:rsidP="00026923">
      <w:pPr>
        <w:spacing w:after="0" w:line="360" w:lineRule="auto"/>
        <w:jc w:val="center"/>
        <w:rPr>
          <w:rFonts w:ascii="Arial" w:hAnsi="Arial" w:cs="Arial"/>
          <w:sz w:val="24"/>
          <w:szCs w:val="24"/>
        </w:rPr>
      </w:pPr>
      <w:r w:rsidRPr="00560A42">
        <w:rPr>
          <w:rFonts w:ascii="Arial" w:hAnsi="Arial" w:cs="Arial"/>
          <w:sz w:val="24"/>
          <w:szCs w:val="24"/>
        </w:rPr>
        <w:t>§ 1</w:t>
      </w:r>
      <w:r w:rsidR="00F27EB0">
        <w:rPr>
          <w:rFonts w:ascii="Arial" w:hAnsi="Arial" w:cs="Arial"/>
          <w:sz w:val="24"/>
          <w:szCs w:val="24"/>
        </w:rPr>
        <w:t>7</w:t>
      </w:r>
    </w:p>
    <w:p w14:paraId="15C5845F" w14:textId="05364C4B" w:rsidR="00026923" w:rsidRPr="00560A42" w:rsidRDefault="00F27EB0" w:rsidP="001E2DC8">
      <w:pPr>
        <w:numPr>
          <w:ilvl w:val="0"/>
          <w:numId w:val="12"/>
        </w:numPr>
        <w:spacing w:after="0" w:line="360" w:lineRule="auto"/>
        <w:rPr>
          <w:rFonts w:ascii="Arial" w:hAnsi="Arial" w:cs="Arial"/>
          <w:sz w:val="24"/>
          <w:szCs w:val="24"/>
        </w:rPr>
      </w:pPr>
      <w:r>
        <w:rPr>
          <w:rFonts w:ascii="Arial" w:hAnsi="Arial" w:cs="Arial"/>
          <w:sz w:val="24"/>
          <w:szCs w:val="24"/>
        </w:rPr>
        <w:t>Inspektorem nadzoru</w:t>
      </w:r>
      <w:r w:rsidR="00F34B91" w:rsidRPr="00F34B91">
        <w:rPr>
          <w:rFonts w:ascii="Arial" w:hAnsi="Arial" w:cs="Arial"/>
          <w:sz w:val="24"/>
          <w:szCs w:val="24"/>
        </w:rPr>
        <w:t xml:space="preserve"> ze strony Zamawiającego </w:t>
      </w:r>
      <w:r w:rsidR="00026923" w:rsidRPr="00560A42">
        <w:rPr>
          <w:rFonts w:ascii="Arial" w:hAnsi="Arial" w:cs="Arial"/>
          <w:sz w:val="24"/>
          <w:szCs w:val="24"/>
        </w:rPr>
        <w:t>jest …………………..</w:t>
      </w:r>
    </w:p>
    <w:p w14:paraId="5573E0B1" w14:textId="2F0BDC84" w:rsidR="00026923" w:rsidRDefault="003B0DB8" w:rsidP="001E2DC8">
      <w:pPr>
        <w:numPr>
          <w:ilvl w:val="0"/>
          <w:numId w:val="12"/>
        </w:numPr>
        <w:spacing w:after="0" w:line="360" w:lineRule="auto"/>
        <w:rPr>
          <w:rFonts w:ascii="Arial" w:hAnsi="Arial" w:cs="Arial"/>
          <w:sz w:val="24"/>
          <w:szCs w:val="24"/>
        </w:rPr>
      </w:pPr>
      <w:r>
        <w:rPr>
          <w:rFonts w:ascii="Arial" w:hAnsi="Arial" w:cs="Arial"/>
          <w:sz w:val="24"/>
          <w:szCs w:val="24"/>
        </w:rPr>
        <w:t>Kierownikiem budowy</w:t>
      </w:r>
      <w:r w:rsidR="0039757F" w:rsidRPr="00A623A8">
        <w:rPr>
          <w:rFonts w:ascii="Arial" w:hAnsi="Arial" w:cs="Arial"/>
          <w:sz w:val="24"/>
          <w:szCs w:val="24"/>
        </w:rPr>
        <w:t xml:space="preserve"> </w:t>
      </w:r>
      <w:r w:rsidR="002D19AD">
        <w:rPr>
          <w:rFonts w:ascii="Arial" w:hAnsi="Arial" w:cs="Arial"/>
          <w:sz w:val="24"/>
          <w:szCs w:val="24"/>
        </w:rPr>
        <w:t xml:space="preserve">ze </w:t>
      </w:r>
      <w:r w:rsidR="0039757F" w:rsidRPr="00A623A8">
        <w:rPr>
          <w:rFonts w:ascii="Arial" w:hAnsi="Arial" w:cs="Arial"/>
          <w:sz w:val="24"/>
          <w:szCs w:val="24"/>
        </w:rPr>
        <w:t>strony Wykonawcy jest: ………</w:t>
      </w:r>
      <w:r w:rsidR="00F27EB0">
        <w:rPr>
          <w:rFonts w:ascii="Arial" w:hAnsi="Arial" w:cs="Arial"/>
          <w:sz w:val="24"/>
          <w:szCs w:val="24"/>
        </w:rPr>
        <w:t>………….</w:t>
      </w:r>
      <w:r w:rsidR="0039757F" w:rsidRPr="00A623A8">
        <w:rPr>
          <w:rFonts w:ascii="Arial" w:hAnsi="Arial" w:cs="Arial"/>
          <w:sz w:val="24"/>
          <w:szCs w:val="24"/>
        </w:rPr>
        <w:t>…..</w:t>
      </w:r>
    </w:p>
    <w:p w14:paraId="4CB5116A" w14:textId="372F10ED" w:rsidR="002A47B4" w:rsidRPr="0006340F" w:rsidRDefault="009D13BA" w:rsidP="0006340F">
      <w:pPr>
        <w:numPr>
          <w:ilvl w:val="0"/>
          <w:numId w:val="12"/>
        </w:numPr>
        <w:spacing w:line="360" w:lineRule="auto"/>
        <w:rPr>
          <w:rFonts w:ascii="Arial" w:hAnsi="Arial" w:cs="Arial"/>
          <w:sz w:val="24"/>
          <w:szCs w:val="24"/>
        </w:rPr>
      </w:pPr>
      <w:r w:rsidRPr="00560A42">
        <w:rPr>
          <w:rFonts w:ascii="Arial" w:hAnsi="Arial" w:cs="Arial"/>
          <w:sz w:val="24"/>
          <w:szCs w:val="24"/>
        </w:rPr>
        <w:t>Zamawiający przewiduje możliwość zmiany osób, o których mowa w ust. 1</w:t>
      </w:r>
      <w:r w:rsidR="0039757F">
        <w:rPr>
          <w:rFonts w:ascii="Arial" w:hAnsi="Arial" w:cs="Arial"/>
          <w:sz w:val="24"/>
          <w:szCs w:val="24"/>
        </w:rPr>
        <w:t xml:space="preserve"> i </w:t>
      </w:r>
      <w:r w:rsidRPr="00560A42">
        <w:rPr>
          <w:rFonts w:ascii="Arial" w:hAnsi="Arial" w:cs="Arial"/>
          <w:sz w:val="24"/>
          <w:szCs w:val="24"/>
        </w:rPr>
        <w:t>2. Zmiana taka wymaga pisemnego oświadczenia odpowiednio Zamawiającego lub Wykonawcy pod rygorem nieważności.</w:t>
      </w:r>
    </w:p>
    <w:p w14:paraId="277BBCD5" w14:textId="17D7CBE0" w:rsidR="00CF0738" w:rsidRPr="00184C64" w:rsidRDefault="00CF0738" w:rsidP="00CF0738">
      <w:pPr>
        <w:tabs>
          <w:tab w:val="num" w:pos="360"/>
          <w:tab w:val="left" w:pos="420"/>
        </w:tabs>
        <w:spacing w:after="0" w:line="360" w:lineRule="auto"/>
        <w:ind w:left="360" w:hanging="360"/>
        <w:jc w:val="center"/>
        <w:rPr>
          <w:rFonts w:ascii="Arial" w:hAnsi="Arial" w:cs="Arial"/>
          <w:sz w:val="24"/>
          <w:szCs w:val="24"/>
        </w:rPr>
      </w:pPr>
      <w:r w:rsidRPr="00184C64">
        <w:rPr>
          <w:rFonts w:ascii="Arial" w:hAnsi="Arial" w:cs="Arial"/>
          <w:sz w:val="24"/>
          <w:szCs w:val="24"/>
        </w:rPr>
        <w:t>§ 1</w:t>
      </w:r>
      <w:r w:rsidR="00721A74">
        <w:rPr>
          <w:rFonts w:ascii="Arial" w:hAnsi="Arial" w:cs="Arial"/>
          <w:sz w:val="24"/>
          <w:szCs w:val="24"/>
        </w:rPr>
        <w:t>8</w:t>
      </w:r>
    </w:p>
    <w:p w14:paraId="5108048E" w14:textId="77777777" w:rsidR="00CF0738" w:rsidRPr="00C97A18" w:rsidRDefault="00CF0738" w:rsidP="001E2DC8">
      <w:pPr>
        <w:numPr>
          <w:ilvl w:val="0"/>
          <w:numId w:val="11"/>
        </w:numPr>
        <w:spacing w:after="0" w:line="360" w:lineRule="auto"/>
        <w:ind w:left="426"/>
        <w:rPr>
          <w:rFonts w:ascii="Arial" w:hAnsi="Arial" w:cs="Arial"/>
          <w:sz w:val="24"/>
          <w:szCs w:val="24"/>
        </w:rPr>
      </w:pPr>
      <w:r w:rsidRPr="00C97A18">
        <w:rPr>
          <w:rFonts w:ascii="Arial" w:hAnsi="Arial" w:cs="Arial"/>
          <w:sz w:val="24"/>
          <w:szCs w:val="24"/>
        </w:rPr>
        <w:t>Wykonawca może zaproponować zmianę osób przedstawionych w ofercie w „wykazie osób, skierowanych przez Wykonawcę do realizacji zamówienia”. Zmiana taka jest możliwa jedynie za uprzednią pisemną zgodą Zamawiającego.</w:t>
      </w:r>
    </w:p>
    <w:p w14:paraId="3BA398DF" w14:textId="77777777" w:rsidR="00CF0738" w:rsidRPr="00C97A18" w:rsidRDefault="00CF0738" w:rsidP="001E2DC8">
      <w:pPr>
        <w:numPr>
          <w:ilvl w:val="0"/>
          <w:numId w:val="11"/>
        </w:numPr>
        <w:spacing w:after="0" w:line="360" w:lineRule="auto"/>
        <w:ind w:left="426"/>
        <w:rPr>
          <w:rFonts w:ascii="Arial" w:hAnsi="Arial" w:cs="Arial"/>
          <w:sz w:val="24"/>
          <w:szCs w:val="24"/>
        </w:rPr>
      </w:pPr>
      <w:r w:rsidRPr="00C97A18">
        <w:rPr>
          <w:rFonts w:ascii="Arial" w:hAnsi="Arial" w:cs="Arial"/>
          <w:sz w:val="24"/>
          <w:szCs w:val="24"/>
        </w:rPr>
        <w:t xml:space="preserve">Zamawiający może zażądać od Wykonawcy zmiany osób przedstawionych w ofercie w „wykazie osób, skierowanych przez Wykonawcę do realizacji </w:t>
      </w:r>
      <w:r w:rsidRPr="00C97A18">
        <w:rPr>
          <w:rFonts w:ascii="Arial" w:hAnsi="Arial" w:cs="Arial"/>
          <w:sz w:val="24"/>
          <w:szCs w:val="24"/>
        </w:rPr>
        <w:lastRenderedPageBreak/>
        <w:t>zamówienia”, jeżeli uzna, iż osoby te nie wykonują w sposób należyty swoich obowiązków wynikających z umowy.</w:t>
      </w:r>
    </w:p>
    <w:p w14:paraId="0E2C8253" w14:textId="77777777" w:rsidR="00CF0738" w:rsidRPr="00C97A18" w:rsidRDefault="00CF0738" w:rsidP="001E2DC8">
      <w:pPr>
        <w:numPr>
          <w:ilvl w:val="0"/>
          <w:numId w:val="11"/>
        </w:numPr>
        <w:spacing w:after="0" w:line="360" w:lineRule="auto"/>
        <w:ind w:left="426"/>
        <w:rPr>
          <w:rFonts w:ascii="Arial" w:hAnsi="Arial" w:cs="Arial"/>
          <w:sz w:val="24"/>
          <w:szCs w:val="24"/>
        </w:rPr>
      </w:pPr>
      <w:r w:rsidRPr="00C97A18">
        <w:rPr>
          <w:rFonts w:ascii="Arial" w:hAnsi="Arial" w:cs="Arial"/>
          <w:sz w:val="24"/>
          <w:szCs w:val="24"/>
        </w:rPr>
        <w:t>W przypadku zmiany osób przedstawionych w ofercie w „wykazie osób, skierowanych przez Wykonawcę do realizacji zamówienia”, na nowe osoby, muszą one spełniać co najmniej wymagania określone w SWZ i umowie.</w:t>
      </w:r>
    </w:p>
    <w:p w14:paraId="5DF44B4A" w14:textId="77777777" w:rsidR="00CF0738" w:rsidRDefault="00CF0738" w:rsidP="001E2DC8">
      <w:pPr>
        <w:numPr>
          <w:ilvl w:val="0"/>
          <w:numId w:val="11"/>
        </w:numPr>
        <w:spacing w:after="0" w:line="360" w:lineRule="auto"/>
        <w:ind w:left="426"/>
        <w:rPr>
          <w:rFonts w:ascii="Arial" w:hAnsi="Arial" w:cs="Arial"/>
          <w:sz w:val="24"/>
          <w:szCs w:val="24"/>
        </w:rPr>
      </w:pPr>
      <w:r w:rsidRPr="00C97A18">
        <w:rPr>
          <w:rFonts w:ascii="Arial" w:hAnsi="Arial" w:cs="Arial"/>
          <w:sz w:val="24"/>
          <w:szCs w:val="24"/>
        </w:rPr>
        <w:t>Wykonawca obowiązany jest zmienić osoby przedstawione w ofercie w „wykazie osób, skierowanych przez Wykonawcę do realizacji zamówienia” na żądanie Zamawiającego, w terminie przezeń wskazanym</w:t>
      </w:r>
      <w:r>
        <w:rPr>
          <w:rFonts w:ascii="Arial" w:hAnsi="Arial" w:cs="Arial"/>
          <w:sz w:val="24"/>
          <w:szCs w:val="24"/>
        </w:rPr>
        <w:t>.</w:t>
      </w:r>
    </w:p>
    <w:p w14:paraId="468B04B2" w14:textId="05F332E6" w:rsidR="00CF0738" w:rsidRPr="00CF0738" w:rsidRDefault="00CF0738" w:rsidP="001E2DC8">
      <w:pPr>
        <w:numPr>
          <w:ilvl w:val="0"/>
          <w:numId w:val="11"/>
        </w:numPr>
        <w:spacing w:line="360" w:lineRule="auto"/>
        <w:ind w:left="426"/>
        <w:rPr>
          <w:rFonts w:ascii="Arial" w:hAnsi="Arial" w:cs="Arial"/>
          <w:sz w:val="24"/>
          <w:szCs w:val="24"/>
        </w:rPr>
      </w:pPr>
      <w:r w:rsidRPr="00CF0738">
        <w:rPr>
          <w:rFonts w:ascii="Arial" w:hAnsi="Arial" w:cs="Arial"/>
          <w:sz w:val="24"/>
          <w:szCs w:val="24"/>
        </w:rPr>
        <w:t>Wykonawca poniesie we własnym zakresie wszelkie koszty związane ze zmianą osób przedstawionych w ofercie w „wykazie osób, skierowanych przez Wykonawcę do realizacji zamówienia”.</w:t>
      </w:r>
    </w:p>
    <w:p w14:paraId="55365D71" w14:textId="77777777" w:rsidR="00721A74" w:rsidRPr="00DB0262" w:rsidRDefault="00721A74" w:rsidP="005B7ECE">
      <w:pPr>
        <w:tabs>
          <w:tab w:val="num" w:pos="360"/>
          <w:tab w:val="left" w:pos="420"/>
        </w:tabs>
        <w:spacing w:after="0" w:line="360" w:lineRule="auto"/>
        <w:ind w:left="360" w:hanging="360"/>
        <w:jc w:val="center"/>
        <w:rPr>
          <w:rFonts w:ascii="Arial" w:hAnsi="Arial" w:cs="Arial"/>
          <w:sz w:val="24"/>
          <w:szCs w:val="24"/>
        </w:rPr>
      </w:pPr>
      <w:bookmarkStart w:id="6" w:name="_GoBack"/>
      <w:r w:rsidRPr="00DB0262">
        <w:rPr>
          <w:rFonts w:ascii="Arial" w:hAnsi="Arial" w:cs="Arial"/>
          <w:sz w:val="24"/>
          <w:szCs w:val="24"/>
        </w:rPr>
        <w:t>ZMIANA UMOWY</w:t>
      </w:r>
    </w:p>
    <w:p w14:paraId="21AB90C5" w14:textId="77777777" w:rsidR="00721A74" w:rsidRPr="00DB0262" w:rsidRDefault="00721A74" w:rsidP="005B7ECE">
      <w:pPr>
        <w:tabs>
          <w:tab w:val="num" w:pos="360"/>
          <w:tab w:val="left" w:pos="420"/>
        </w:tabs>
        <w:spacing w:after="0" w:line="360" w:lineRule="auto"/>
        <w:ind w:left="360" w:hanging="360"/>
        <w:jc w:val="center"/>
        <w:rPr>
          <w:rFonts w:ascii="Arial" w:hAnsi="Arial" w:cs="Arial"/>
          <w:sz w:val="24"/>
          <w:szCs w:val="24"/>
        </w:rPr>
      </w:pPr>
      <w:r>
        <w:rPr>
          <w:rFonts w:ascii="Arial" w:hAnsi="Arial" w:cs="Arial"/>
          <w:sz w:val="24"/>
          <w:szCs w:val="24"/>
        </w:rPr>
        <w:t>§ 19</w:t>
      </w:r>
      <w:bookmarkEnd w:id="6"/>
    </w:p>
    <w:p w14:paraId="4DDDA271" w14:textId="77777777" w:rsidR="00721A74" w:rsidRPr="00DB0262" w:rsidRDefault="00721A74" w:rsidP="00C8799C">
      <w:pPr>
        <w:numPr>
          <w:ilvl w:val="1"/>
          <w:numId w:val="9"/>
        </w:numPr>
        <w:spacing w:after="0" w:line="360" w:lineRule="auto"/>
        <w:ind w:left="426" w:hanging="426"/>
        <w:rPr>
          <w:rFonts w:ascii="Arial" w:hAnsi="Arial" w:cs="Arial"/>
          <w:sz w:val="24"/>
          <w:szCs w:val="24"/>
        </w:rPr>
      </w:pPr>
      <w:r w:rsidRPr="00DB0262">
        <w:rPr>
          <w:rFonts w:ascii="Arial" w:hAnsi="Arial" w:cs="Arial"/>
          <w:sz w:val="24"/>
          <w:szCs w:val="24"/>
        </w:rPr>
        <w:t>Zamawiający przewiduje możliwość zmiany umowy w przypadkach, o których mowa w art. 455 ustawy Prawo zamówień publicznych oraz w niżej opisanych przypadkach:</w:t>
      </w:r>
    </w:p>
    <w:p w14:paraId="680EEC8C" w14:textId="1F95ABD3" w:rsidR="00837634" w:rsidRPr="00837634" w:rsidRDefault="00837634" w:rsidP="00C8799C">
      <w:pPr>
        <w:pStyle w:val="western"/>
        <w:numPr>
          <w:ilvl w:val="1"/>
          <w:numId w:val="34"/>
        </w:numPr>
        <w:tabs>
          <w:tab w:val="clear" w:pos="1440"/>
        </w:tabs>
        <w:spacing w:before="0" w:beforeAutospacing="0" w:after="0" w:line="360" w:lineRule="auto"/>
        <w:ind w:left="709" w:hanging="425"/>
        <w:rPr>
          <w:rFonts w:asciiTheme="majorHAnsi" w:hAnsiTheme="majorHAnsi" w:cstheme="majorHAnsi"/>
        </w:rPr>
      </w:pPr>
      <w:r w:rsidRPr="00837634">
        <w:rPr>
          <w:rFonts w:asciiTheme="majorHAnsi" w:hAnsiTheme="majorHAnsi" w:cstheme="majorHAnsi"/>
        </w:rPr>
        <w:t>przedłużenie terminu realizacji umowy w przypadku wstrzymania robót ze względu na konieczność zlecenia  przez Zamawiającego wykonania dodatkowych badań, analiz lub ekspertyz, nie objętych niniejszym opracowaniem, a wymaganych z uwagi na zaistnienie okoliczności, których wystąpienia nie można było wcześniej przewidzieć o czas wstrzymania robót,</w:t>
      </w:r>
    </w:p>
    <w:p w14:paraId="0D8686C5" w14:textId="4F616FE8" w:rsidR="00C8799C" w:rsidRDefault="00721A74" w:rsidP="00C8799C">
      <w:pPr>
        <w:pStyle w:val="western"/>
        <w:numPr>
          <w:ilvl w:val="1"/>
          <w:numId w:val="34"/>
        </w:numPr>
        <w:tabs>
          <w:tab w:val="clear" w:pos="1440"/>
        </w:tabs>
        <w:spacing w:before="0" w:beforeAutospacing="0" w:after="0" w:line="360" w:lineRule="auto"/>
        <w:ind w:left="709" w:hanging="425"/>
        <w:rPr>
          <w:rFonts w:ascii="Arial" w:hAnsi="Arial" w:cs="Arial"/>
        </w:rPr>
      </w:pPr>
      <w:r w:rsidRPr="00C8799C">
        <w:rPr>
          <w:rFonts w:ascii="Arial" w:hAnsi="Arial" w:cs="Arial"/>
        </w:rPr>
        <w:t xml:space="preserve">przedłużenie terminu realizacji umowy o czas wstrzymania robót przez Zamawiającego ze względu na wystąpienie zdarzeń losowych, </w:t>
      </w:r>
      <w:r w:rsidRPr="00C8799C">
        <w:rPr>
          <w:rFonts w:ascii="Arial" w:hAnsi="Arial" w:cs="Arial"/>
        </w:rPr>
        <w:br/>
        <w:t>w szczególności takich jak: klęska żywiołowa, znaleziska niewybuchów, przyrodnicze oraz znalezisk archeologicznych,</w:t>
      </w:r>
    </w:p>
    <w:p w14:paraId="1D1F74EB" w14:textId="77777777" w:rsidR="00C8799C" w:rsidRDefault="00721A74" w:rsidP="00C8799C">
      <w:pPr>
        <w:pStyle w:val="western"/>
        <w:numPr>
          <w:ilvl w:val="1"/>
          <w:numId w:val="34"/>
        </w:numPr>
        <w:tabs>
          <w:tab w:val="clear" w:pos="1440"/>
        </w:tabs>
        <w:spacing w:before="0" w:beforeAutospacing="0" w:after="0" w:line="360" w:lineRule="auto"/>
        <w:ind w:left="709" w:hanging="425"/>
        <w:rPr>
          <w:rFonts w:ascii="Arial" w:hAnsi="Arial" w:cs="Arial"/>
        </w:rPr>
      </w:pPr>
      <w:r w:rsidRPr="00C8799C">
        <w:rPr>
          <w:rFonts w:ascii="Arial" w:hAnsi="Arial" w:cs="Arial"/>
        </w:rPr>
        <w:t xml:space="preserve">przedłużenie terminu realizacji umowy o tyle dni, ile trwało wstrzymanie robót przez Zamawiającego ze względu na wystąpienie warunków atmosferycznych uniemożliwiających realizację robót zgodnie z zasadami sztuki budowlanej,  określonymi w normach, przepisach technicznych lub wytycznych producenta </w:t>
      </w:r>
      <w:r w:rsidRPr="00C8799C">
        <w:rPr>
          <w:rFonts w:ascii="Arial" w:hAnsi="Arial" w:cs="Arial"/>
        </w:rPr>
        <w:lastRenderedPageBreak/>
        <w:t>materiałów, a mających wpływ na jakość robót – z wyłączeniem okresu zimowego, tj. od 1 grudnia do 28 lutego.</w:t>
      </w:r>
    </w:p>
    <w:p w14:paraId="4FCC0007" w14:textId="77777777" w:rsidR="00C8799C" w:rsidRDefault="00721A74" w:rsidP="00C8799C">
      <w:pPr>
        <w:pStyle w:val="western"/>
        <w:numPr>
          <w:ilvl w:val="1"/>
          <w:numId w:val="34"/>
        </w:numPr>
        <w:tabs>
          <w:tab w:val="clear" w:pos="1440"/>
        </w:tabs>
        <w:spacing w:before="0" w:beforeAutospacing="0" w:after="0" w:line="360" w:lineRule="auto"/>
        <w:ind w:left="709" w:hanging="425"/>
        <w:rPr>
          <w:rFonts w:ascii="Arial" w:hAnsi="Arial" w:cs="Arial"/>
        </w:rPr>
      </w:pPr>
      <w:r w:rsidRPr="00C8799C">
        <w:rPr>
          <w:rFonts w:ascii="Arial" w:hAnsi="Arial" w:cs="Arial"/>
        </w:rPr>
        <w:t xml:space="preserve">przedłużenie terminu realizacji umowy o tyle dni, ile trwało wstrzymanie robót przez Zamawiającego, ze względu decyzje i postanowienia wstrzymujące te roboty (z przyczyn niezawinionych przez Wykonawcę) wydane przez służby </w:t>
      </w:r>
      <w:r w:rsidRPr="00C8799C">
        <w:rPr>
          <w:rFonts w:ascii="Arial" w:hAnsi="Arial" w:cs="Arial"/>
        </w:rPr>
        <w:br/>
        <w:t>i inspekcje mogące kontrolować obiekt,</w:t>
      </w:r>
    </w:p>
    <w:p w14:paraId="2F4057AC" w14:textId="77184C85" w:rsidR="00CB6981" w:rsidRPr="00CB6981" w:rsidRDefault="006978BB" w:rsidP="00C8799C">
      <w:pPr>
        <w:pStyle w:val="western"/>
        <w:numPr>
          <w:ilvl w:val="1"/>
          <w:numId w:val="34"/>
        </w:numPr>
        <w:tabs>
          <w:tab w:val="clear" w:pos="1440"/>
        </w:tabs>
        <w:spacing w:before="0" w:beforeAutospacing="0" w:after="0" w:line="360" w:lineRule="auto"/>
        <w:ind w:left="709" w:hanging="425"/>
        <w:rPr>
          <w:rFonts w:ascii="Arial" w:hAnsi="Arial" w:cs="Arial"/>
        </w:rPr>
      </w:pPr>
      <w:r w:rsidRPr="00CB6981">
        <w:rPr>
          <w:rFonts w:ascii="Arial" w:hAnsi="Arial" w:cs="Arial"/>
        </w:rPr>
        <w:t>przedłużenie terminu realizacji umowy o tyle dni, ile trwało wstrzymanie robót ze względu na wystąpienie kolizji z dotychczasowym uzbrojeniem (nie wykazanym lub inaczej wykazanym w dokumentacji projektowej)</w:t>
      </w:r>
      <w:r w:rsidR="00CB6981">
        <w:rPr>
          <w:rFonts w:ascii="Arial" w:hAnsi="Arial" w:cs="Arial"/>
        </w:rPr>
        <w:t>,</w:t>
      </w:r>
    </w:p>
    <w:p w14:paraId="68C301A7" w14:textId="37B4D446" w:rsidR="00C8799C" w:rsidRDefault="00721A74" w:rsidP="00C8799C">
      <w:pPr>
        <w:pStyle w:val="western"/>
        <w:numPr>
          <w:ilvl w:val="1"/>
          <w:numId w:val="34"/>
        </w:numPr>
        <w:tabs>
          <w:tab w:val="clear" w:pos="1440"/>
        </w:tabs>
        <w:spacing w:before="0" w:beforeAutospacing="0" w:after="0" w:line="360" w:lineRule="auto"/>
        <w:ind w:left="709" w:hanging="425"/>
        <w:rPr>
          <w:rFonts w:ascii="Arial" w:hAnsi="Arial" w:cs="Arial"/>
        </w:rPr>
      </w:pPr>
      <w:r w:rsidRPr="00C8799C">
        <w:rPr>
          <w:rFonts w:ascii="Arial" w:hAnsi="Arial" w:cs="Arial"/>
        </w:rPr>
        <w:t>przedłużenie terminu realizacji umowy o tyle dni, ile trwało wstrzymanie robót przez Zamawiającego w przypadku konieczności opracowania niezależnych opinii lub ekspertyz niezbędnych do realizacji zamówienia, jeżeli konieczność ich opracowania nie wynika z przyczyn leżących po stronie Wykonawcy,</w:t>
      </w:r>
    </w:p>
    <w:p w14:paraId="026C7D3C" w14:textId="77777777" w:rsidR="00C8799C" w:rsidRDefault="00721A74" w:rsidP="00C8799C">
      <w:pPr>
        <w:pStyle w:val="western"/>
        <w:numPr>
          <w:ilvl w:val="1"/>
          <w:numId w:val="34"/>
        </w:numPr>
        <w:tabs>
          <w:tab w:val="clear" w:pos="1440"/>
        </w:tabs>
        <w:spacing w:before="0" w:beforeAutospacing="0" w:after="0" w:line="360" w:lineRule="auto"/>
        <w:ind w:left="709" w:hanging="425"/>
        <w:rPr>
          <w:rFonts w:ascii="Arial" w:hAnsi="Arial" w:cs="Arial"/>
        </w:rPr>
      </w:pPr>
      <w:r w:rsidRPr="00C8799C">
        <w:rPr>
          <w:rFonts w:ascii="Arial" w:hAnsi="Arial" w:cs="Arial"/>
        </w:rPr>
        <w:t>przedłużenie terminu realizacji umowy o tyle dni, ile trwało wstrzymanie robót przez Zamawiającego, ze względu na konieczność wykonania nieprzewidzianych robót, niezbędnych do realizacji niniejszego zamówienia, wykraczających poza zakres umowy a kolidujących z realizacją niniejszego zamówienia, niemożliwych do przewidzenia na etapie projektowania,</w:t>
      </w:r>
    </w:p>
    <w:p w14:paraId="29F15649" w14:textId="77777777" w:rsidR="00C8799C" w:rsidRDefault="00721A74" w:rsidP="00C8799C">
      <w:pPr>
        <w:pStyle w:val="western"/>
        <w:numPr>
          <w:ilvl w:val="1"/>
          <w:numId w:val="34"/>
        </w:numPr>
        <w:tabs>
          <w:tab w:val="clear" w:pos="1440"/>
        </w:tabs>
        <w:spacing w:before="0" w:beforeAutospacing="0" w:after="0" w:line="360" w:lineRule="auto"/>
        <w:ind w:left="709" w:hanging="425"/>
        <w:rPr>
          <w:rFonts w:ascii="Arial" w:hAnsi="Arial" w:cs="Arial"/>
        </w:rPr>
      </w:pPr>
      <w:r w:rsidRPr="00C8799C">
        <w:rPr>
          <w:rFonts w:ascii="Arial" w:hAnsi="Arial" w:cs="Arial"/>
        </w:rPr>
        <w:t xml:space="preserve">przedłużenie terminu realizacji umowy o tyle dni, ile trwało wstrzymanie robót przez Zamawiającego ze względu na konieczność uzyskania decyzji </w:t>
      </w:r>
      <w:r w:rsidRPr="00C8799C">
        <w:rPr>
          <w:rFonts w:ascii="Arial" w:hAnsi="Arial" w:cs="Arial"/>
        </w:rPr>
        <w:br/>
        <w:t>i uzgodnień oraz ich ewentualnych realizacji, których konieczności uzyskania nie można było przewidzieć przed przystąpieniem do realizacji robót,</w:t>
      </w:r>
    </w:p>
    <w:p w14:paraId="648FD4AE" w14:textId="3CC59888" w:rsidR="00C8799C" w:rsidRDefault="00721A74" w:rsidP="00C8799C">
      <w:pPr>
        <w:pStyle w:val="western"/>
        <w:numPr>
          <w:ilvl w:val="1"/>
          <w:numId w:val="34"/>
        </w:numPr>
        <w:tabs>
          <w:tab w:val="clear" w:pos="1440"/>
        </w:tabs>
        <w:spacing w:before="0" w:beforeAutospacing="0" w:after="0" w:line="360" w:lineRule="auto"/>
        <w:ind w:left="709" w:hanging="425"/>
        <w:rPr>
          <w:rFonts w:ascii="Arial" w:hAnsi="Arial" w:cs="Arial"/>
        </w:rPr>
      </w:pPr>
      <w:r w:rsidRPr="00C8799C">
        <w:rPr>
          <w:rFonts w:ascii="Arial" w:hAnsi="Arial" w:cs="Arial"/>
        </w:rPr>
        <w:t xml:space="preserve">przedłużenie terminu realizacji umowy </w:t>
      </w:r>
      <w:r w:rsidR="00E936B3">
        <w:rPr>
          <w:rFonts w:ascii="Arial" w:hAnsi="Arial" w:cs="Arial"/>
        </w:rPr>
        <w:t xml:space="preserve">(z przyczyn niezależnych od Wykonawcy) </w:t>
      </w:r>
      <w:r w:rsidRPr="00C8799C">
        <w:rPr>
          <w:rFonts w:ascii="Arial" w:hAnsi="Arial" w:cs="Arial"/>
        </w:rPr>
        <w:t xml:space="preserve">w sytuacji gdy uzyskanie przez Wykonawcę pozwoleń, uzgodnień i opinii niezbędnych do realizacji przedmiotu umowy zostanie wydane przez właściwe organy z przekroczeniem terminów ustawowych, a w przypadku braku terminu ustawowego, gdy oczekiwanie na wymagane uzgodnienia wynosi powyżej </w:t>
      </w:r>
      <w:r w:rsidR="00E936B3">
        <w:rPr>
          <w:rFonts w:ascii="Arial" w:hAnsi="Arial" w:cs="Arial"/>
        </w:rPr>
        <w:t>30</w:t>
      </w:r>
      <w:r w:rsidRPr="00C8799C">
        <w:rPr>
          <w:rFonts w:ascii="Arial" w:hAnsi="Arial" w:cs="Arial"/>
        </w:rPr>
        <w:t xml:space="preserve"> dni od daty złożenia wniosku o ich wydanie. Na Wykonawcy spoczywa obowiązek udokumentowania Zamawiającemu daty </w:t>
      </w:r>
      <w:r w:rsidRPr="00C8799C">
        <w:rPr>
          <w:rFonts w:ascii="Arial" w:hAnsi="Arial" w:cs="Arial"/>
        </w:rPr>
        <w:lastRenderedPageBreak/>
        <w:t>złożenia wniosku. Termin wykonania umowy zostanie przedłużony o udokumentowaną liczbę dni kalendarzowych przekroczenia terminu,</w:t>
      </w:r>
    </w:p>
    <w:p w14:paraId="38D9A8F1" w14:textId="77777777" w:rsidR="00C8799C" w:rsidRDefault="00721A74" w:rsidP="00C8799C">
      <w:pPr>
        <w:pStyle w:val="western"/>
        <w:numPr>
          <w:ilvl w:val="1"/>
          <w:numId w:val="34"/>
        </w:numPr>
        <w:tabs>
          <w:tab w:val="clear" w:pos="1440"/>
        </w:tabs>
        <w:spacing w:before="0" w:beforeAutospacing="0" w:after="0" w:line="360" w:lineRule="auto"/>
        <w:ind w:left="709" w:hanging="425"/>
        <w:rPr>
          <w:rFonts w:ascii="Arial" w:hAnsi="Arial" w:cs="Arial"/>
        </w:rPr>
      </w:pPr>
      <w:r w:rsidRPr="00C8799C">
        <w:rPr>
          <w:rFonts w:ascii="Arial" w:hAnsi="Arial" w:cs="Arial"/>
        </w:rPr>
        <w:t>przedłużenie terminu realizacji umowy w przypadku konieczności ponownego wystąpienia o pozwolenia, uzgodnienia, opinie lub inne dokumenty wymagane przepisami prawa, z przyczyn niezależnych od Wykonawcy – o liczbę dni obejmujących czas na wystąpienie i czas oczekiwania na uzyskanie tychże dokumentów, z zastrzeżeniem zdania poniższego. Warunkiem umożliwiającym przedłużenie terminu, o którym mowa w pkt niniejszym jest dokonanie wystąpienia w terminie nie przekraczającym 7 dni od daty wystąpienia takiej konieczności. Wykonawca składając wniosek o przedłużenie terminu umownego obowiązany jest do udokumentowania okoliczności uzasadniających konieczność dokonania ponownego wystąpienia. Czas oczekiwania, który wlicza się do przedłużenia terminu, dotyczy wyłącznie rozpoznania wniosku kompletnego i prawidłowego pod względem formalnym,</w:t>
      </w:r>
    </w:p>
    <w:p w14:paraId="66FF9F50" w14:textId="3DA5E068" w:rsidR="00721A74" w:rsidRPr="00C8799C" w:rsidRDefault="00721A74" w:rsidP="00C8799C">
      <w:pPr>
        <w:pStyle w:val="western"/>
        <w:numPr>
          <w:ilvl w:val="1"/>
          <w:numId w:val="34"/>
        </w:numPr>
        <w:tabs>
          <w:tab w:val="clear" w:pos="1440"/>
        </w:tabs>
        <w:spacing w:before="0" w:beforeAutospacing="0" w:after="0" w:line="360" w:lineRule="auto"/>
        <w:ind w:left="709" w:hanging="425"/>
        <w:rPr>
          <w:rFonts w:ascii="Arial" w:hAnsi="Arial" w:cs="Arial"/>
        </w:rPr>
      </w:pPr>
      <w:r w:rsidRPr="00C8799C">
        <w:rPr>
          <w:rFonts w:ascii="Arial" w:hAnsi="Arial" w:cs="Arial"/>
        </w:rPr>
        <w:t>przedłużenie terminu realizacji umowy o tyle dni, ile trwało wstrzymanie</w:t>
      </w:r>
      <w:r w:rsidR="007D2F85">
        <w:rPr>
          <w:rFonts w:ascii="Arial" w:hAnsi="Arial" w:cs="Arial"/>
        </w:rPr>
        <w:t xml:space="preserve"> robót</w:t>
      </w:r>
      <w:r w:rsidRPr="00C8799C">
        <w:rPr>
          <w:rFonts w:ascii="Arial" w:hAnsi="Arial" w:cs="Arial"/>
        </w:rPr>
        <w:t xml:space="preserve">, ze względu na konieczność przeprowadzenia postępowania przetargowego na wybór nowego Wykonawcy robót dodatkowych lub uzupełniających, które są konieczne do wykonania, a ich rodzaj nie mieści się w ustawowej regulacji wynikającej z zapisów ustawy </w:t>
      </w:r>
      <w:proofErr w:type="spellStart"/>
      <w:r w:rsidRPr="00C8799C">
        <w:rPr>
          <w:rFonts w:ascii="Arial" w:hAnsi="Arial" w:cs="Arial"/>
        </w:rPr>
        <w:t>Pzp</w:t>
      </w:r>
      <w:proofErr w:type="spellEnd"/>
      <w:r w:rsidRPr="00C8799C">
        <w:rPr>
          <w:rFonts w:ascii="Arial" w:hAnsi="Arial" w:cs="Arial"/>
        </w:rPr>
        <w:t>,</w:t>
      </w:r>
    </w:p>
    <w:p w14:paraId="314F6AB3" w14:textId="6C36D1F8" w:rsidR="00E936B3" w:rsidRDefault="00721A74" w:rsidP="00E936B3">
      <w:pPr>
        <w:pStyle w:val="western"/>
        <w:numPr>
          <w:ilvl w:val="1"/>
          <w:numId w:val="34"/>
        </w:numPr>
        <w:tabs>
          <w:tab w:val="clear" w:pos="1440"/>
          <w:tab w:val="num" w:pos="709"/>
        </w:tabs>
        <w:spacing w:before="0" w:beforeAutospacing="0" w:after="0" w:line="360" w:lineRule="auto"/>
        <w:ind w:left="709" w:hanging="425"/>
        <w:rPr>
          <w:rFonts w:ascii="Arial" w:hAnsi="Arial" w:cs="Arial"/>
        </w:rPr>
      </w:pPr>
      <w:r w:rsidRPr="00A33C91">
        <w:rPr>
          <w:rFonts w:ascii="Arial" w:hAnsi="Arial" w:cs="Arial"/>
        </w:rPr>
        <w:t xml:space="preserve">przedłużenie terminu realizacji umowy w przypadku wystąpienia protestów społecznych związanych z realizacją niniejszej umowy, które nie pozwolą na realizację </w:t>
      </w:r>
      <w:r w:rsidR="008A37AF">
        <w:rPr>
          <w:rFonts w:ascii="Arial" w:hAnsi="Arial" w:cs="Arial"/>
        </w:rPr>
        <w:t xml:space="preserve">prac projektowych lub </w:t>
      </w:r>
      <w:r w:rsidRPr="00A33C91">
        <w:rPr>
          <w:rFonts w:ascii="Arial" w:hAnsi="Arial" w:cs="Arial"/>
        </w:rPr>
        <w:t>robót budowlanych o tyle dni, ile trwało wstrzymanie robót,</w:t>
      </w:r>
    </w:p>
    <w:p w14:paraId="66FBF5E6" w14:textId="3FB8D851" w:rsidR="00E936B3" w:rsidRPr="00E936B3" w:rsidRDefault="00E936B3" w:rsidP="00E936B3">
      <w:pPr>
        <w:pStyle w:val="western"/>
        <w:numPr>
          <w:ilvl w:val="1"/>
          <w:numId w:val="34"/>
        </w:numPr>
        <w:tabs>
          <w:tab w:val="clear" w:pos="1440"/>
          <w:tab w:val="num" w:pos="709"/>
        </w:tabs>
        <w:spacing w:before="0" w:beforeAutospacing="0" w:after="0" w:line="360" w:lineRule="auto"/>
        <w:ind w:left="709" w:hanging="425"/>
        <w:rPr>
          <w:rFonts w:ascii="Arial" w:hAnsi="Arial" w:cs="Arial"/>
        </w:rPr>
      </w:pPr>
      <w:r w:rsidRPr="00E936B3">
        <w:rPr>
          <w:rFonts w:ascii="Arial" w:hAnsi="Arial" w:cs="Arial"/>
        </w:rPr>
        <w:t>przedłużenie terminu realizacji umowy o tyle dni, ile niedostępne były na rynku materiały budowlane /</w:t>
      </w:r>
      <w:r w:rsidRPr="00E936B3">
        <w:rPr>
          <w:rFonts w:ascii="Arial" w:hAnsi="Arial" w:cs="Arial"/>
          <w:i/>
          <w:iCs/>
        </w:rPr>
        <w:t xml:space="preserve"> </w:t>
      </w:r>
      <w:r w:rsidRPr="00E936B3">
        <w:rPr>
          <w:rFonts w:ascii="Arial" w:hAnsi="Arial" w:cs="Arial"/>
        </w:rPr>
        <w:t xml:space="preserve">urządzenia przewidziane do realizacji umowy; w przypadku potwierdzenia braku dostępności materiału przez co najmniej 3 różne hurtownie materiałów budowlanych / producentów urządzeń a czas oczekiwania od momentu złożenia zamówienia przez Wykonawcę na niezbędny materiał budowlany / urządzenie będzie dłuższy niż 1/3 umownego </w:t>
      </w:r>
      <w:r w:rsidRPr="00E936B3">
        <w:rPr>
          <w:rFonts w:ascii="Arial" w:hAnsi="Arial" w:cs="Arial"/>
        </w:rPr>
        <w:lastRenderedPageBreak/>
        <w:t>terminu wykonania przedmiotu umowy. Powyższy zapis ma zastosowanie jedynie w sytuacji gdy Wykonawca udowodni, że niedostępne materiały i urządzenia były dostępne na etapie projektowania.</w:t>
      </w:r>
    </w:p>
    <w:p w14:paraId="352C5009" w14:textId="77777777" w:rsidR="00721A74" w:rsidRPr="00DB0262" w:rsidRDefault="00721A74" w:rsidP="00540515">
      <w:pPr>
        <w:numPr>
          <w:ilvl w:val="1"/>
          <w:numId w:val="9"/>
        </w:numPr>
        <w:spacing w:after="0" w:line="360" w:lineRule="auto"/>
        <w:ind w:left="426" w:hanging="426"/>
        <w:rPr>
          <w:rFonts w:ascii="Arial" w:hAnsi="Arial" w:cs="Arial"/>
          <w:sz w:val="24"/>
          <w:szCs w:val="24"/>
        </w:rPr>
      </w:pPr>
      <w:r w:rsidRPr="00A33C91">
        <w:rPr>
          <w:rFonts w:ascii="Arial" w:hAnsi="Arial" w:cs="Arial"/>
          <w:sz w:val="24"/>
          <w:szCs w:val="24"/>
        </w:rPr>
        <w:t>Przedłużenie terminu umowy nastąpi w oparciu o aneks do umowy. Podstawą</w:t>
      </w:r>
      <w:r w:rsidRPr="00DB0262">
        <w:rPr>
          <w:rFonts w:ascii="Arial" w:hAnsi="Arial" w:cs="Arial"/>
          <w:sz w:val="24"/>
          <w:szCs w:val="24"/>
        </w:rPr>
        <w:t xml:space="preserve"> przedłużenia terminu umownego jest zgłoszenie wystąpienia ww. okoliczności i/lub przerwania robót budowlanych przez Wykonawcę w dacie ich przerwania, ze wskazaniem przyczyny ich wstrzymania, potwierdzone każdorazowo przez Zamawiającego w formie pisemnej. Podstawą sporządzenia aneksu do umowy będzie wniosek Wykonawcy, w</w:t>
      </w:r>
      <w:r>
        <w:rPr>
          <w:rFonts w:ascii="Arial" w:hAnsi="Arial" w:cs="Arial"/>
          <w:sz w:val="24"/>
          <w:szCs w:val="24"/>
        </w:rPr>
        <w:t xml:space="preserve"> </w:t>
      </w:r>
      <w:r w:rsidRPr="00DB0262">
        <w:rPr>
          <w:rFonts w:ascii="Arial" w:hAnsi="Arial" w:cs="Arial"/>
          <w:sz w:val="24"/>
          <w:szCs w:val="24"/>
        </w:rPr>
        <w:t>którym Zamawiający potwierdzi przyczynę i okres wstrzymania robót na podstawie ww. okoliczności. Wstrzymanie robót budowlanych może dotyczyć całości lub ich części. Umowa może zostać przedłużona o tyle dni ile trwało bądź o możliwy do przewidzenia termin, w którym trwać będzie wstrzymanie robót. Przy czym termin możliwy do przewidzenia ulega skróceniu do dnia następującego po dniu ustąpienia przyczyny wstrzymania robót.</w:t>
      </w:r>
    </w:p>
    <w:p w14:paraId="00074AD5" w14:textId="77777777" w:rsidR="00721A74" w:rsidRDefault="00721A74" w:rsidP="00540515">
      <w:pPr>
        <w:numPr>
          <w:ilvl w:val="1"/>
          <w:numId w:val="9"/>
        </w:numPr>
        <w:spacing w:after="0" w:line="360" w:lineRule="auto"/>
        <w:ind w:left="426" w:hanging="426"/>
        <w:rPr>
          <w:rFonts w:ascii="Arial" w:hAnsi="Arial" w:cs="Arial"/>
          <w:sz w:val="24"/>
          <w:szCs w:val="24"/>
        </w:rPr>
      </w:pPr>
      <w:r w:rsidRPr="00DB0262">
        <w:rPr>
          <w:rFonts w:ascii="Arial" w:hAnsi="Arial" w:cs="Arial"/>
          <w:sz w:val="24"/>
          <w:szCs w:val="24"/>
        </w:rPr>
        <w:t>W przypadku, gdy wskazanie dokładnego okresu, na jaki ma dojść do przedłużenia terminu realizacji umowy nie jest możliwe, strony w aneksie do umowy określą termin przewidywany z tym zastrzeżeniem, że przedłużenie nastąpi nie dłużej niż do faktycznego ustania przyczyny będącej podstawą przedłużenia umowy.</w:t>
      </w:r>
    </w:p>
    <w:p w14:paraId="32CE6D86" w14:textId="77777777" w:rsidR="00721A74" w:rsidRPr="0032110B" w:rsidRDefault="00721A74" w:rsidP="00540515">
      <w:pPr>
        <w:numPr>
          <w:ilvl w:val="1"/>
          <w:numId w:val="9"/>
        </w:numPr>
        <w:spacing w:line="360" w:lineRule="auto"/>
        <w:ind w:left="426" w:hanging="426"/>
        <w:rPr>
          <w:rFonts w:ascii="Arial" w:hAnsi="Arial" w:cs="Arial"/>
          <w:sz w:val="24"/>
          <w:szCs w:val="24"/>
        </w:rPr>
      </w:pPr>
      <w:r>
        <w:rPr>
          <w:rFonts w:ascii="Arial" w:hAnsi="Arial" w:cs="Arial"/>
          <w:sz w:val="24"/>
          <w:szCs w:val="24"/>
        </w:rPr>
        <w:t>Zamawiający dopuszcza możliwość sporządzenia aneksu, o którym mowa w ust. 2 także w przypadku dalszej realizacji umowy przez Wykonawcę będącego w zwłoce z jej wykonaniem, po terminie określonym w § 6.</w:t>
      </w:r>
    </w:p>
    <w:p w14:paraId="12FA033D" w14:textId="77777777" w:rsidR="00721A74" w:rsidRPr="00DB0262" w:rsidRDefault="00721A74" w:rsidP="00DD6A9D">
      <w:pPr>
        <w:tabs>
          <w:tab w:val="num" w:pos="360"/>
          <w:tab w:val="left" w:pos="420"/>
        </w:tabs>
        <w:spacing w:after="0" w:line="360" w:lineRule="auto"/>
        <w:ind w:left="357" w:hanging="357"/>
        <w:jc w:val="center"/>
        <w:rPr>
          <w:rFonts w:ascii="Arial" w:hAnsi="Arial" w:cs="Arial"/>
          <w:sz w:val="24"/>
          <w:szCs w:val="24"/>
        </w:rPr>
      </w:pPr>
      <w:bookmarkStart w:id="7" w:name="_Hlk183687065"/>
      <w:r>
        <w:rPr>
          <w:rFonts w:ascii="Arial" w:hAnsi="Arial" w:cs="Arial"/>
          <w:sz w:val="24"/>
          <w:szCs w:val="24"/>
        </w:rPr>
        <w:t>§ 20</w:t>
      </w:r>
    </w:p>
    <w:p w14:paraId="1C5AEEB7" w14:textId="77777777" w:rsidR="00721A74" w:rsidRPr="001D5F01" w:rsidRDefault="00721A74" w:rsidP="001E2DC8">
      <w:pPr>
        <w:numPr>
          <w:ilvl w:val="2"/>
          <w:numId w:val="35"/>
        </w:numPr>
        <w:tabs>
          <w:tab w:val="num" w:pos="426"/>
        </w:tabs>
        <w:spacing w:after="0" w:line="360" w:lineRule="auto"/>
        <w:ind w:left="426" w:hanging="426"/>
        <w:rPr>
          <w:rFonts w:ascii="Arial" w:hAnsi="Arial" w:cs="Arial"/>
          <w:color w:val="00000A"/>
          <w:sz w:val="24"/>
          <w:szCs w:val="24"/>
        </w:rPr>
      </w:pPr>
      <w:r w:rsidRPr="001D5F01">
        <w:rPr>
          <w:rFonts w:ascii="Arial" w:hAnsi="Arial" w:cs="Arial"/>
          <w:color w:val="00000A"/>
          <w:sz w:val="24"/>
          <w:szCs w:val="24"/>
        </w:rPr>
        <w:t>Zamawiający przewiduje waloryzację wynagrodzenia wynikającego z niniejszej umowy. Wynagrodzenie Wykonawcy podlegać będzie zmianom w przypadku zmiany ceny materiałów lub kosztów związanych z realizacją zamówienia. Zmiany wynagrodzenia będą realizowane zarówno w zakresie zwiększenia jak i obn</w:t>
      </w:r>
      <w:r>
        <w:rPr>
          <w:rFonts w:ascii="Arial" w:hAnsi="Arial" w:cs="Arial"/>
          <w:color w:val="00000A"/>
          <w:sz w:val="24"/>
          <w:szCs w:val="24"/>
        </w:rPr>
        <w:t>iżenia wynagrodzenia Wykonawcy.</w:t>
      </w:r>
    </w:p>
    <w:p w14:paraId="678494C1" w14:textId="77777777" w:rsidR="00721A74" w:rsidRPr="001D5F01" w:rsidRDefault="00721A74" w:rsidP="001E2DC8">
      <w:pPr>
        <w:numPr>
          <w:ilvl w:val="0"/>
          <w:numId w:val="35"/>
        </w:numPr>
        <w:tabs>
          <w:tab w:val="num" w:pos="426"/>
        </w:tabs>
        <w:spacing w:after="0" w:line="360" w:lineRule="auto"/>
        <w:ind w:left="426" w:hanging="426"/>
        <w:rPr>
          <w:rFonts w:ascii="Arial" w:hAnsi="Arial" w:cs="Arial"/>
          <w:color w:val="00000A"/>
          <w:sz w:val="24"/>
          <w:szCs w:val="24"/>
        </w:rPr>
      </w:pPr>
      <w:r w:rsidRPr="001D5F01">
        <w:rPr>
          <w:rFonts w:ascii="Arial" w:hAnsi="Arial" w:cs="Arial"/>
          <w:color w:val="00000A"/>
          <w:sz w:val="24"/>
          <w:szCs w:val="24"/>
        </w:rPr>
        <w:lastRenderedPageBreak/>
        <w:t xml:space="preserve">Przez zmianę ceny materiałów lub kosztów rozumie się wzrost odpowiednio cen lub kosztów, jak ich obniżenie względem ceny lub kosztu przyjętych w celu ustalenia wynagrodzenia Wykonawcy zawartego w ofercie. </w:t>
      </w:r>
    </w:p>
    <w:p w14:paraId="644BABBE" w14:textId="77777777" w:rsidR="00721A74" w:rsidRPr="001D5F01" w:rsidRDefault="00721A74" w:rsidP="001E2DC8">
      <w:pPr>
        <w:numPr>
          <w:ilvl w:val="0"/>
          <w:numId w:val="35"/>
        </w:numPr>
        <w:tabs>
          <w:tab w:val="num" w:pos="426"/>
        </w:tabs>
        <w:spacing w:after="0" w:line="360" w:lineRule="auto"/>
        <w:ind w:left="426" w:hanging="426"/>
        <w:rPr>
          <w:rFonts w:ascii="Arial" w:hAnsi="Arial" w:cs="Arial"/>
          <w:color w:val="00000A"/>
          <w:sz w:val="24"/>
          <w:szCs w:val="24"/>
        </w:rPr>
      </w:pPr>
      <w:r w:rsidRPr="001D5F01">
        <w:rPr>
          <w:rFonts w:ascii="Arial" w:hAnsi="Arial" w:cs="Arial"/>
          <w:color w:val="00000A"/>
          <w:sz w:val="24"/>
          <w:szCs w:val="24"/>
        </w:rPr>
        <w:t>Wynagrodzenie może być waloryzowane w związku ze zmianą cen materiałów i usług lub kosztów związanych z realizacją zamówienia lecz nie wcześniej niż po upływie 6 miesięcy od zawarci</w:t>
      </w:r>
      <w:r>
        <w:rPr>
          <w:rFonts w:ascii="Arial" w:hAnsi="Arial" w:cs="Arial"/>
          <w:color w:val="00000A"/>
          <w:sz w:val="24"/>
          <w:szCs w:val="24"/>
        </w:rPr>
        <w:t>a umowy.</w:t>
      </w:r>
    </w:p>
    <w:p w14:paraId="46088CFD" w14:textId="77777777" w:rsidR="00721A74" w:rsidRPr="001D5F01" w:rsidRDefault="00721A74" w:rsidP="001E2DC8">
      <w:pPr>
        <w:numPr>
          <w:ilvl w:val="0"/>
          <w:numId w:val="35"/>
        </w:numPr>
        <w:tabs>
          <w:tab w:val="num" w:pos="426"/>
        </w:tabs>
        <w:spacing w:after="0" w:line="360" w:lineRule="auto"/>
        <w:ind w:left="426" w:hanging="426"/>
        <w:rPr>
          <w:rFonts w:ascii="Arial" w:hAnsi="Arial" w:cs="Arial"/>
          <w:color w:val="00000A"/>
          <w:sz w:val="24"/>
          <w:szCs w:val="24"/>
        </w:rPr>
      </w:pPr>
      <w:r w:rsidRPr="001D5F01">
        <w:rPr>
          <w:rFonts w:ascii="Arial" w:hAnsi="Arial" w:cs="Arial"/>
          <w:color w:val="00000A"/>
          <w:sz w:val="24"/>
          <w:szCs w:val="24"/>
        </w:rPr>
        <w:t>Waloryzacja dokonywana będzie w oparciu o następujący wskaźnik – cen produkcji budowlano-montażowej publikowany przez GUS za każdy miesiąc realizacji umowy.</w:t>
      </w:r>
    </w:p>
    <w:p w14:paraId="51158E24" w14:textId="77777777" w:rsidR="00721A74" w:rsidRPr="001D5F01" w:rsidRDefault="00721A74" w:rsidP="001E2DC8">
      <w:pPr>
        <w:numPr>
          <w:ilvl w:val="0"/>
          <w:numId w:val="35"/>
        </w:numPr>
        <w:tabs>
          <w:tab w:val="num" w:pos="426"/>
        </w:tabs>
        <w:spacing w:after="0" w:line="360" w:lineRule="auto"/>
        <w:ind w:left="426" w:hanging="426"/>
        <w:rPr>
          <w:rFonts w:ascii="Arial" w:hAnsi="Arial" w:cs="Arial"/>
          <w:color w:val="00000A"/>
          <w:sz w:val="24"/>
          <w:szCs w:val="24"/>
        </w:rPr>
      </w:pPr>
      <w:r w:rsidRPr="001D5F01">
        <w:rPr>
          <w:rFonts w:ascii="Arial" w:hAnsi="Arial" w:cs="Arial"/>
          <w:color w:val="00000A"/>
          <w:sz w:val="24"/>
          <w:szCs w:val="24"/>
        </w:rPr>
        <w:t>Po upływie 6 miesięcy od zawarcia umowy każda ze stron dokona oceny zmiany cen materiałów i usług lub kosztów mając na uwadze wskaźnik określony w ust.4 i w przypadku, gdy ich wzrost lub spadek obejmować będzie w tym okresie łącznie 5 punktów procentowych lub więcej – dokonają walo</w:t>
      </w:r>
      <w:r>
        <w:rPr>
          <w:rFonts w:ascii="Arial" w:hAnsi="Arial" w:cs="Arial"/>
          <w:color w:val="00000A"/>
          <w:sz w:val="24"/>
          <w:szCs w:val="24"/>
        </w:rPr>
        <w:t>ryzacji wynagrodzenia umownego.</w:t>
      </w:r>
    </w:p>
    <w:p w14:paraId="42FAD8D0" w14:textId="77777777" w:rsidR="00721A74" w:rsidRPr="001D5F01" w:rsidRDefault="00721A74" w:rsidP="001E2DC8">
      <w:pPr>
        <w:numPr>
          <w:ilvl w:val="0"/>
          <w:numId w:val="35"/>
        </w:numPr>
        <w:tabs>
          <w:tab w:val="num" w:pos="426"/>
        </w:tabs>
        <w:spacing w:after="0" w:line="360" w:lineRule="auto"/>
        <w:ind w:left="426" w:hanging="426"/>
        <w:rPr>
          <w:rFonts w:ascii="Arial" w:hAnsi="Arial" w:cs="Arial"/>
          <w:color w:val="00000A"/>
          <w:sz w:val="24"/>
          <w:szCs w:val="24"/>
        </w:rPr>
      </w:pPr>
      <w:r w:rsidRPr="001D5F01">
        <w:rPr>
          <w:rFonts w:ascii="Arial" w:hAnsi="Arial" w:cs="Arial"/>
          <w:color w:val="00000A"/>
          <w:sz w:val="24"/>
          <w:szCs w:val="24"/>
        </w:rPr>
        <w:t>W przypadku, gdy zmiana cen materiałów i usług lub kosztów w okresie o którym mowa powyżej nie osiągnie bądź nie przekroczy progu 5 punktów procentowych, waloryzacja będzie dopuszczalna od miesiąca, w którym pr</w:t>
      </w:r>
      <w:r>
        <w:rPr>
          <w:rFonts w:ascii="Arial" w:hAnsi="Arial" w:cs="Arial"/>
          <w:color w:val="00000A"/>
          <w:sz w:val="24"/>
          <w:szCs w:val="24"/>
        </w:rPr>
        <w:t>zedmiotowa okoliczność nastąpi.</w:t>
      </w:r>
    </w:p>
    <w:p w14:paraId="2C5C8652" w14:textId="77777777" w:rsidR="00721A74" w:rsidRPr="001D5F01" w:rsidRDefault="00721A74" w:rsidP="001E2DC8">
      <w:pPr>
        <w:numPr>
          <w:ilvl w:val="0"/>
          <w:numId w:val="35"/>
        </w:numPr>
        <w:tabs>
          <w:tab w:val="num" w:pos="426"/>
        </w:tabs>
        <w:spacing w:after="0" w:line="360" w:lineRule="auto"/>
        <w:ind w:left="426" w:hanging="426"/>
        <w:rPr>
          <w:rFonts w:ascii="Arial" w:hAnsi="Arial" w:cs="Arial"/>
          <w:color w:val="00000A"/>
          <w:sz w:val="24"/>
          <w:szCs w:val="24"/>
        </w:rPr>
      </w:pPr>
      <w:r w:rsidRPr="001D5F01">
        <w:rPr>
          <w:rFonts w:ascii="Arial" w:hAnsi="Arial" w:cs="Arial"/>
          <w:color w:val="00000A"/>
          <w:sz w:val="24"/>
          <w:szCs w:val="24"/>
        </w:rPr>
        <w:t>Po dokonaniu pierwszej waloryzacji, kolejna waloryzacja może następować od miesiąca następującego po miesiącu, w którym kolejna zmiana cen materiałów i usług lub kosztów za miesiąc lub miesiące od poprzedniej waloryzacji osiągnie lub przekroczy 2,5 punktów procentowych w stosu</w:t>
      </w:r>
      <w:r>
        <w:rPr>
          <w:rFonts w:ascii="Arial" w:hAnsi="Arial" w:cs="Arial"/>
          <w:color w:val="00000A"/>
          <w:sz w:val="24"/>
          <w:szCs w:val="24"/>
        </w:rPr>
        <w:t>nku do poprzedniej waloryzacji.</w:t>
      </w:r>
    </w:p>
    <w:p w14:paraId="7499BAB2" w14:textId="77777777" w:rsidR="00721A74" w:rsidRPr="001D5F01" w:rsidRDefault="00721A74" w:rsidP="001E2DC8">
      <w:pPr>
        <w:numPr>
          <w:ilvl w:val="0"/>
          <w:numId w:val="35"/>
        </w:numPr>
        <w:tabs>
          <w:tab w:val="num" w:pos="426"/>
        </w:tabs>
        <w:spacing w:after="0" w:line="360" w:lineRule="auto"/>
        <w:ind w:left="426" w:hanging="426"/>
        <w:rPr>
          <w:rFonts w:ascii="Arial" w:hAnsi="Arial" w:cs="Arial"/>
          <w:color w:val="00000A"/>
          <w:sz w:val="24"/>
          <w:szCs w:val="24"/>
        </w:rPr>
      </w:pPr>
      <w:r w:rsidRPr="001D5F01">
        <w:rPr>
          <w:rFonts w:ascii="Arial" w:hAnsi="Arial" w:cs="Arial"/>
          <w:color w:val="00000A"/>
          <w:sz w:val="24"/>
          <w:szCs w:val="24"/>
        </w:rPr>
        <w:t>Każda waloryzacja, o której mowa w niniejszej umowie dotyczyć może wyłącznie ogólnej kwoty pozostałego do zapłaty wynagrodzenia umownego (waloryzacja na przyszłość), za prace wykonane po dniu złożenia wniosku, o którym mowa w ust.</w:t>
      </w:r>
      <w:r>
        <w:rPr>
          <w:rFonts w:ascii="Arial" w:hAnsi="Arial" w:cs="Arial"/>
          <w:color w:val="00000A"/>
          <w:sz w:val="24"/>
          <w:szCs w:val="24"/>
        </w:rPr>
        <w:t> </w:t>
      </w:r>
      <w:r w:rsidRPr="001D5F01">
        <w:rPr>
          <w:rFonts w:ascii="Arial" w:hAnsi="Arial" w:cs="Arial"/>
          <w:color w:val="00000A"/>
          <w:sz w:val="24"/>
          <w:szCs w:val="24"/>
        </w:rPr>
        <w:t>9.</w:t>
      </w:r>
    </w:p>
    <w:p w14:paraId="489C46BC" w14:textId="77777777" w:rsidR="00721A74" w:rsidRPr="001D5F01" w:rsidRDefault="00721A74" w:rsidP="001E2DC8">
      <w:pPr>
        <w:numPr>
          <w:ilvl w:val="0"/>
          <w:numId w:val="35"/>
        </w:numPr>
        <w:tabs>
          <w:tab w:val="num" w:pos="426"/>
        </w:tabs>
        <w:spacing w:after="0" w:line="360" w:lineRule="auto"/>
        <w:ind w:left="426" w:hanging="426"/>
        <w:rPr>
          <w:rFonts w:ascii="Arial" w:hAnsi="Arial" w:cs="Arial"/>
          <w:color w:val="00000A"/>
          <w:sz w:val="24"/>
          <w:szCs w:val="24"/>
        </w:rPr>
      </w:pPr>
      <w:r w:rsidRPr="001D5F01">
        <w:rPr>
          <w:rFonts w:ascii="Arial" w:hAnsi="Arial" w:cs="Arial"/>
          <w:color w:val="00000A"/>
          <w:sz w:val="24"/>
          <w:szCs w:val="24"/>
        </w:rPr>
        <w:t xml:space="preserve">Waloryzacja polegająca na zwiększeniu wynagrodzenia wymaga pisemnego lub mailowego wniosku Wykonawcy wraz z uzasadnieniem i jego akceptacji przez Zamawiającego z uwagi na konieczność weryfikacji zabezpieczonych środków </w:t>
      </w:r>
      <w:r w:rsidRPr="001D5F01">
        <w:rPr>
          <w:rFonts w:ascii="Arial" w:hAnsi="Arial" w:cs="Arial"/>
          <w:color w:val="00000A"/>
          <w:sz w:val="24"/>
          <w:szCs w:val="24"/>
        </w:rPr>
        <w:lastRenderedPageBreak/>
        <w:t>finansowych na realizację umowy. Zwiększenie wynagrodzenia nastąpi w formie pisemnego aneksu do</w:t>
      </w:r>
      <w:r>
        <w:rPr>
          <w:rFonts w:ascii="Arial" w:hAnsi="Arial" w:cs="Arial"/>
          <w:color w:val="00000A"/>
          <w:sz w:val="24"/>
          <w:szCs w:val="24"/>
        </w:rPr>
        <w:t xml:space="preserve"> umowy pod rygorem nieważności.</w:t>
      </w:r>
    </w:p>
    <w:p w14:paraId="2E526EBE" w14:textId="77777777" w:rsidR="00721A74" w:rsidRPr="00507F2A" w:rsidRDefault="00721A74" w:rsidP="001E2DC8">
      <w:pPr>
        <w:numPr>
          <w:ilvl w:val="0"/>
          <w:numId w:val="35"/>
        </w:numPr>
        <w:tabs>
          <w:tab w:val="num" w:pos="426"/>
        </w:tabs>
        <w:spacing w:after="0" w:line="360" w:lineRule="auto"/>
        <w:ind w:left="426" w:hanging="426"/>
        <w:rPr>
          <w:rFonts w:ascii="Arial" w:hAnsi="Arial" w:cs="Arial"/>
          <w:color w:val="00000A"/>
          <w:sz w:val="24"/>
          <w:szCs w:val="24"/>
        </w:rPr>
      </w:pPr>
      <w:r w:rsidRPr="001D5F01">
        <w:rPr>
          <w:rFonts w:ascii="Arial" w:hAnsi="Arial" w:cs="Arial"/>
          <w:color w:val="00000A"/>
          <w:sz w:val="24"/>
          <w:szCs w:val="24"/>
        </w:rPr>
        <w:t xml:space="preserve">Waloryzacja polegająca na zmniejszeniu wynagrodzenia następuje na skutek pisemnej lub mailowej informacji Zamawiającego zawierającej uzasadnienie. </w:t>
      </w:r>
      <w:r w:rsidRPr="00507F2A">
        <w:rPr>
          <w:rFonts w:ascii="Arial" w:hAnsi="Arial" w:cs="Arial"/>
          <w:color w:val="00000A"/>
          <w:sz w:val="24"/>
          <w:szCs w:val="24"/>
        </w:rPr>
        <w:t>Aneks do umowy nie jest wymagany.</w:t>
      </w:r>
    </w:p>
    <w:p w14:paraId="617A2310" w14:textId="77777777" w:rsidR="00004082" w:rsidRDefault="00721A74" w:rsidP="001E2DC8">
      <w:pPr>
        <w:numPr>
          <w:ilvl w:val="0"/>
          <w:numId w:val="35"/>
        </w:numPr>
        <w:tabs>
          <w:tab w:val="num" w:pos="426"/>
        </w:tabs>
        <w:spacing w:after="0" w:line="360" w:lineRule="auto"/>
        <w:ind w:left="426" w:hanging="426"/>
        <w:rPr>
          <w:rFonts w:ascii="Arial" w:hAnsi="Arial" w:cs="Arial"/>
          <w:color w:val="00000A"/>
          <w:sz w:val="24"/>
          <w:szCs w:val="24"/>
        </w:rPr>
      </w:pPr>
      <w:r w:rsidRPr="001D5F01">
        <w:rPr>
          <w:rFonts w:ascii="Arial" w:hAnsi="Arial" w:cs="Arial"/>
          <w:color w:val="00000A"/>
          <w:sz w:val="24"/>
          <w:szCs w:val="24"/>
        </w:rPr>
        <w:t xml:space="preserve">Maksymalna wysokość zmiany wynagrodzenia, jaką dopuszczają strony w ramach jego waloryzacji nie może łącznie przekroczyć 10 % łącznego wynagrodzenia Wykonawcy </w:t>
      </w:r>
      <w:r>
        <w:rPr>
          <w:rFonts w:ascii="Arial" w:hAnsi="Arial" w:cs="Arial"/>
          <w:color w:val="00000A"/>
          <w:sz w:val="24"/>
          <w:szCs w:val="24"/>
        </w:rPr>
        <w:t>ustalonego przy zawarciu umowy.</w:t>
      </w:r>
    </w:p>
    <w:p w14:paraId="1DDC177B" w14:textId="1BAD4699" w:rsidR="00004082" w:rsidRPr="00004082" w:rsidRDefault="00004082" w:rsidP="00A709AF">
      <w:pPr>
        <w:numPr>
          <w:ilvl w:val="0"/>
          <w:numId w:val="35"/>
        </w:numPr>
        <w:tabs>
          <w:tab w:val="num" w:pos="426"/>
        </w:tabs>
        <w:spacing w:line="360" w:lineRule="auto"/>
        <w:ind w:left="426" w:hanging="426"/>
        <w:rPr>
          <w:rFonts w:ascii="Arial" w:hAnsi="Arial" w:cs="Arial"/>
          <w:color w:val="00000A"/>
          <w:sz w:val="24"/>
          <w:szCs w:val="24"/>
        </w:rPr>
      </w:pPr>
      <w:r w:rsidRPr="00004082">
        <w:rPr>
          <w:rFonts w:ascii="Arial" w:hAnsi="Arial" w:cs="Arial"/>
          <w:sz w:val="24"/>
        </w:rPr>
        <w:t>Postanowienia określone w niniejszym paragrafie będą miały odpowiednie zastosowanie do umów z podwykonawcami zawartymi na okres dłuższy niż 6 miesięcy. W sytuacji, w której umowa z podwykonawcą zostanie podpisana w okresie kiedy wynagrodzenie Wykonawcy jest już waloryzowane zgodnie z postanowieniami niniejszego paragrafu, to wynagrodzenie takiego podwykonawcy będzie waloryzowane od miesiąca następnego po miesiącu w którym zawarto umowę z podwykonawcą.</w:t>
      </w:r>
    </w:p>
    <w:p w14:paraId="659ECB39" w14:textId="77777777" w:rsidR="00721A74" w:rsidRDefault="00721A74" w:rsidP="00A709AF">
      <w:pPr>
        <w:tabs>
          <w:tab w:val="num" w:pos="360"/>
          <w:tab w:val="left" w:pos="420"/>
        </w:tabs>
        <w:spacing w:after="0" w:line="360" w:lineRule="auto"/>
        <w:ind w:left="360" w:hanging="360"/>
        <w:jc w:val="center"/>
        <w:rPr>
          <w:rFonts w:ascii="Arial" w:hAnsi="Arial" w:cs="Arial"/>
          <w:sz w:val="24"/>
          <w:szCs w:val="24"/>
        </w:rPr>
      </w:pPr>
      <w:r>
        <w:rPr>
          <w:rFonts w:ascii="Arial" w:hAnsi="Arial" w:cs="Arial"/>
          <w:sz w:val="24"/>
          <w:szCs w:val="24"/>
        </w:rPr>
        <w:t>§ 21</w:t>
      </w:r>
    </w:p>
    <w:p w14:paraId="17E749B0" w14:textId="77777777" w:rsidR="00721A74" w:rsidRPr="00476D18" w:rsidRDefault="00721A74" w:rsidP="001E2DC8">
      <w:pPr>
        <w:pStyle w:val="Akapitzlist"/>
        <w:numPr>
          <w:ilvl w:val="0"/>
          <w:numId w:val="36"/>
        </w:numPr>
        <w:spacing w:after="0" w:line="360" w:lineRule="auto"/>
        <w:rPr>
          <w:rFonts w:ascii="Arial" w:hAnsi="Arial" w:cs="Arial"/>
          <w:sz w:val="24"/>
          <w:szCs w:val="24"/>
        </w:rPr>
      </w:pPr>
      <w:r w:rsidRPr="00476D18">
        <w:rPr>
          <w:rFonts w:ascii="Arial" w:hAnsi="Arial" w:cs="Arial"/>
          <w:sz w:val="24"/>
          <w:szCs w:val="24"/>
        </w:rPr>
        <w:t>Zamawiający dopuszcza zmianę wysokości wynagrodzenia należneg</w:t>
      </w:r>
      <w:r>
        <w:rPr>
          <w:rFonts w:ascii="Arial" w:hAnsi="Arial" w:cs="Arial"/>
          <w:sz w:val="24"/>
          <w:szCs w:val="24"/>
        </w:rPr>
        <w:t>o Wykonawcy, o którym mowa w § 7</w:t>
      </w:r>
      <w:r w:rsidRPr="00476D18">
        <w:rPr>
          <w:rFonts w:ascii="Arial" w:hAnsi="Arial" w:cs="Arial"/>
          <w:sz w:val="24"/>
          <w:szCs w:val="24"/>
        </w:rPr>
        <w:t xml:space="preserve"> ust. 1 każdorazowo w przypadku wystąpienia jednej z następujących okoliczności:</w:t>
      </w:r>
    </w:p>
    <w:p w14:paraId="1F02A1B5" w14:textId="77777777" w:rsidR="00721A74" w:rsidRPr="00476D18" w:rsidRDefault="00721A74" w:rsidP="001E2DC8">
      <w:pPr>
        <w:pStyle w:val="Akapitzlist"/>
        <w:numPr>
          <w:ilvl w:val="0"/>
          <w:numId w:val="37"/>
        </w:numPr>
        <w:spacing w:after="0" w:line="360" w:lineRule="auto"/>
        <w:ind w:left="1134"/>
        <w:contextualSpacing w:val="0"/>
        <w:rPr>
          <w:rFonts w:ascii="Arial" w:hAnsi="Arial" w:cs="Arial"/>
          <w:color w:val="00000A"/>
          <w:sz w:val="24"/>
          <w:szCs w:val="24"/>
        </w:rPr>
      </w:pPr>
      <w:r w:rsidRPr="00476D18">
        <w:rPr>
          <w:rFonts w:ascii="Arial" w:hAnsi="Arial" w:cs="Arial"/>
          <w:color w:val="00000A"/>
          <w:sz w:val="24"/>
          <w:szCs w:val="24"/>
        </w:rPr>
        <w:t>zmiany stawki podatku od towarów i usług oraz podatku akcyzowego;</w:t>
      </w:r>
    </w:p>
    <w:p w14:paraId="43025C25" w14:textId="77777777" w:rsidR="00721A74" w:rsidRPr="00476D18" w:rsidRDefault="00721A74" w:rsidP="001E2DC8">
      <w:pPr>
        <w:pStyle w:val="Akapitzlist"/>
        <w:numPr>
          <w:ilvl w:val="0"/>
          <w:numId w:val="37"/>
        </w:numPr>
        <w:spacing w:after="0" w:line="360" w:lineRule="auto"/>
        <w:ind w:left="1134"/>
        <w:contextualSpacing w:val="0"/>
        <w:rPr>
          <w:rFonts w:ascii="Arial" w:hAnsi="Arial" w:cs="Arial"/>
          <w:color w:val="00000A"/>
          <w:sz w:val="24"/>
          <w:szCs w:val="24"/>
        </w:rPr>
      </w:pPr>
      <w:r w:rsidRPr="00476D18">
        <w:rPr>
          <w:rFonts w:ascii="Arial" w:hAnsi="Arial" w:cs="Arial"/>
          <w:color w:val="00000A"/>
          <w:sz w:val="24"/>
          <w:szCs w:val="24"/>
        </w:rPr>
        <w:t>zmiany wysokości minimalnego wynagrodzenia za pracę albo zmiany wysokości minimalnej stawki godzinowej, ustalonych na podstawie ustawy z dnia 10 października 2002 r. o minimalnym wynagrodzeniu za pracę – art. 2 ust. 3-5;</w:t>
      </w:r>
    </w:p>
    <w:p w14:paraId="4C95C48B" w14:textId="77777777" w:rsidR="00721A74" w:rsidRPr="00476D18" w:rsidRDefault="00721A74" w:rsidP="001E2DC8">
      <w:pPr>
        <w:pStyle w:val="Akapitzlist"/>
        <w:numPr>
          <w:ilvl w:val="0"/>
          <w:numId w:val="37"/>
        </w:numPr>
        <w:spacing w:after="0" w:line="360" w:lineRule="auto"/>
        <w:ind w:left="1134"/>
        <w:contextualSpacing w:val="0"/>
        <w:rPr>
          <w:rFonts w:ascii="Arial" w:hAnsi="Arial" w:cs="Arial"/>
          <w:color w:val="00000A"/>
          <w:sz w:val="24"/>
          <w:szCs w:val="24"/>
        </w:rPr>
      </w:pPr>
      <w:r w:rsidRPr="00476D18">
        <w:rPr>
          <w:rFonts w:ascii="Arial" w:hAnsi="Arial" w:cs="Arial"/>
          <w:color w:val="00000A"/>
          <w:sz w:val="24"/>
          <w:szCs w:val="24"/>
        </w:rPr>
        <w:t>zmiany zasad podlegania ubezpieczeniom społecznym lub ubezpieczeniu zdrowotnemu lub wysokości stawki składki na ubezpieczenia społeczne lub zdrowotne;</w:t>
      </w:r>
    </w:p>
    <w:p w14:paraId="28A1DED1" w14:textId="77777777" w:rsidR="00721A74" w:rsidRPr="00476D18" w:rsidRDefault="00721A74" w:rsidP="001E2DC8">
      <w:pPr>
        <w:pStyle w:val="Akapitzlist"/>
        <w:numPr>
          <w:ilvl w:val="0"/>
          <w:numId w:val="37"/>
        </w:numPr>
        <w:spacing w:after="0" w:line="360" w:lineRule="auto"/>
        <w:ind w:left="1134"/>
        <w:contextualSpacing w:val="0"/>
        <w:rPr>
          <w:rFonts w:ascii="Arial" w:hAnsi="Arial" w:cs="Arial"/>
          <w:color w:val="00000A"/>
          <w:sz w:val="24"/>
          <w:szCs w:val="24"/>
        </w:rPr>
      </w:pPr>
      <w:r w:rsidRPr="00476D18">
        <w:rPr>
          <w:rFonts w:ascii="Arial" w:hAnsi="Arial" w:cs="Arial"/>
          <w:color w:val="00000A"/>
          <w:sz w:val="24"/>
          <w:szCs w:val="24"/>
        </w:rPr>
        <w:t xml:space="preserve">zmiany zasad gromadzenia i wysokości wpłat do pracowniczych planów kapitałowych, o których mowa w ustawie z dnia 4 października 2018r. o pracowniczych planach kapitałowych na zasadach i w sposób określony w </w:t>
      </w:r>
      <w:r w:rsidRPr="00476D18">
        <w:rPr>
          <w:rFonts w:ascii="Arial" w:hAnsi="Arial" w:cs="Arial"/>
          <w:color w:val="00000A"/>
          <w:sz w:val="24"/>
          <w:szCs w:val="24"/>
        </w:rPr>
        <w:lastRenderedPageBreak/>
        <w:t>ust. 7 – 15 jeżeli zmiany te będą miały wpływ na koszty wykonania umowy przez Wykonawcę. Ciężar udowodnienia poniesionych kosztów w zakresie, o którym mowa zdaniu poprzednim w całości leży po stronie Wykonawcy.</w:t>
      </w:r>
    </w:p>
    <w:p w14:paraId="64EDB4FE" w14:textId="77777777" w:rsidR="00721A74" w:rsidRPr="00476D18" w:rsidRDefault="00721A74" w:rsidP="001E2DC8">
      <w:pPr>
        <w:numPr>
          <w:ilvl w:val="0"/>
          <w:numId w:val="38"/>
        </w:numPr>
        <w:tabs>
          <w:tab w:val="clear" w:pos="360"/>
        </w:tabs>
        <w:spacing w:after="0" w:line="360" w:lineRule="auto"/>
        <w:rPr>
          <w:rFonts w:ascii="Arial" w:hAnsi="Arial" w:cs="Arial"/>
          <w:sz w:val="24"/>
          <w:szCs w:val="24"/>
        </w:rPr>
      </w:pPr>
      <w:r w:rsidRPr="00476D18">
        <w:rPr>
          <w:rFonts w:ascii="Arial" w:hAnsi="Arial" w:cs="Arial"/>
          <w:sz w:val="24"/>
          <w:szCs w:val="24"/>
        </w:rPr>
        <w:t>Zmiana umowy w zakresie o którym mowa w ust. 1 będzie możliwa po dniu wejścia w życie przepisów będących przyczyną tych zmian.</w:t>
      </w:r>
    </w:p>
    <w:p w14:paraId="0E454F8A" w14:textId="77777777" w:rsidR="00721A74" w:rsidRPr="00476D18" w:rsidRDefault="00721A74" w:rsidP="001E2DC8">
      <w:pPr>
        <w:numPr>
          <w:ilvl w:val="0"/>
          <w:numId w:val="38"/>
        </w:numPr>
        <w:tabs>
          <w:tab w:val="clear" w:pos="360"/>
        </w:tabs>
        <w:spacing w:after="0" w:line="360" w:lineRule="auto"/>
        <w:rPr>
          <w:rFonts w:ascii="Arial" w:hAnsi="Arial" w:cs="Arial"/>
          <w:sz w:val="24"/>
          <w:szCs w:val="24"/>
        </w:rPr>
      </w:pPr>
      <w:r w:rsidRPr="00476D18">
        <w:rPr>
          <w:rFonts w:ascii="Arial" w:hAnsi="Arial" w:cs="Arial"/>
          <w:sz w:val="24"/>
          <w:szCs w:val="24"/>
        </w:rPr>
        <w:t>Wykonawca, w terminie 30 dni od dnia wejścia w życie przepisów dokonujących zmian w zakresie, o którym mowa w ust. 1, może wystąpić do Zamawiającego z pisemnym wnioskiem o dokonanie odpowiedniej zmiany wynagrodzenia należnego Wykonawcy wraz z uzasadnieniem zawierającym w szczególności szczegółowe wyliczenie całkowitej kwoty, o jaką wynagrodzenie Wykonawcy powinno ulec zmianie, oraz wskazaniem daty, od której nastąpiła bądź nastąpi zmiana wysokości kosztów wykonania umowy uzasadniająca zmianę wysokości wynagrodzenia należnego Wykonawcy. Jeśli wniosek Wykonawcy o dokonanie odpowiedniej zmiany wynagrodzenia należnego Wykonawcy umowy w zakresie, o którym mowa w ust. 4 pkt. 2), 3) i 4) wpłynie po upływie terminu, o którym mowa w poprzednim zdaniu, Zamawiający pozostawia wniosek bez rozpoznania.</w:t>
      </w:r>
    </w:p>
    <w:p w14:paraId="14091DC1" w14:textId="77777777" w:rsidR="00721A74" w:rsidRPr="00476D18" w:rsidRDefault="00721A74" w:rsidP="001E2DC8">
      <w:pPr>
        <w:numPr>
          <w:ilvl w:val="0"/>
          <w:numId w:val="38"/>
        </w:numPr>
        <w:tabs>
          <w:tab w:val="clear" w:pos="360"/>
        </w:tabs>
        <w:spacing w:after="0" w:line="360" w:lineRule="auto"/>
        <w:ind w:left="426" w:hanging="426"/>
        <w:rPr>
          <w:rFonts w:ascii="Arial" w:hAnsi="Arial" w:cs="Arial"/>
          <w:sz w:val="24"/>
          <w:szCs w:val="24"/>
        </w:rPr>
      </w:pPr>
      <w:r w:rsidRPr="00476D18">
        <w:rPr>
          <w:rFonts w:ascii="Arial" w:hAnsi="Arial" w:cs="Arial"/>
          <w:sz w:val="24"/>
          <w:szCs w:val="24"/>
        </w:rPr>
        <w:t>Zmiana wysokości wynagrodzenia należnego Wykonawcy w przypadku zaistnienia przesłanki, o której mowa w ust. 1 pkt 1, będzie odnosić się wyłącznie do części przedmiotu umowy realizowanej, zgodnie z terminami ustalonymi umową, po dniu wejścia w życie przepisów dotyczących zmiany, o której mowa w ust. 1 pkt 1.</w:t>
      </w:r>
    </w:p>
    <w:p w14:paraId="3CC72691" w14:textId="77777777" w:rsidR="00721A74" w:rsidRPr="00476D18" w:rsidRDefault="00721A74" w:rsidP="001E2DC8">
      <w:pPr>
        <w:numPr>
          <w:ilvl w:val="0"/>
          <w:numId w:val="38"/>
        </w:numPr>
        <w:tabs>
          <w:tab w:val="clear" w:pos="360"/>
        </w:tabs>
        <w:spacing w:after="0" w:line="360" w:lineRule="auto"/>
        <w:ind w:left="426" w:hanging="426"/>
        <w:rPr>
          <w:rFonts w:ascii="Arial" w:hAnsi="Arial" w:cs="Arial"/>
          <w:sz w:val="24"/>
          <w:szCs w:val="24"/>
        </w:rPr>
      </w:pPr>
      <w:r w:rsidRPr="00476D18">
        <w:rPr>
          <w:rFonts w:ascii="Arial" w:hAnsi="Arial" w:cs="Arial"/>
          <w:color w:val="00000A"/>
          <w:sz w:val="24"/>
          <w:szCs w:val="24"/>
        </w:rPr>
        <w:t>W przypadku zmiany, o której mowa w ust. 1 pkt 1, wartość wynagrodzenia netto Wykonawcy nie zmieni się, a wartość wynagrodzenia brutto zostanie wyliczona na podstawie nowych przepisów zmieniających stawkę podatku od towarów i usług.</w:t>
      </w:r>
    </w:p>
    <w:p w14:paraId="3F1F5E05" w14:textId="77777777" w:rsidR="00721A74" w:rsidRPr="00476D18" w:rsidRDefault="00721A74" w:rsidP="001E2DC8">
      <w:pPr>
        <w:numPr>
          <w:ilvl w:val="0"/>
          <w:numId w:val="38"/>
        </w:numPr>
        <w:tabs>
          <w:tab w:val="clear" w:pos="360"/>
        </w:tabs>
        <w:spacing w:after="0" w:line="360" w:lineRule="auto"/>
        <w:ind w:left="426" w:hanging="426"/>
        <w:rPr>
          <w:rFonts w:ascii="Arial" w:hAnsi="Arial" w:cs="Arial"/>
          <w:sz w:val="24"/>
          <w:szCs w:val="24"/>
        </w:rPr>
      </w:pPr>
      <w:r w:rsidRPr="00476D18">
        <w:rPr>
          <w:rFonts w:ascii="Arial" w:hAnsi="Arial" w:cs="Arial"/>
          <w:color w:val="00000A"/>
          <w:sz w:val="24"/>
          <w:szCs w:val="24"/>
        </w:rPr>
        <w:t>Strony oświadczają, że pod pojęciem odpowiedniej zmiany wynagrodzenia należnego Wykonawcy należy odpowiednio rozumieć:</w:t>
      </w:r>
    </w:p>
    <w:p w14:paraId="3166BB63" w14:textId="77777777" w:rsidR="00721A74" w:rsidRPr="00476D18" w:rsidRDefault="00721A74" w:rsidP="001E2DC8">
      <w:pPr>
        <w:pStyle w:val="Akapitzlist"/>
        <w:numPr>
          <w:ilvl w:val="0"/>
          <w:numId w:val="39"/>
        </w:numPr>
        <w:spacing w:after="0" w:line="360" w:lineRule="auto"/>
        <w:ind w:left="851"/>
        <w:contextualSpacing w:val="0"/>
        <w:rPr>
          <w:rFonts w:ascii="Arial" w:hAnsi="Arial" w:cs="Arial"/>
          <w:color w:val="00000A"/>
          <w:sz w:val="24"/>
          <w:szCs w:val="24"/>
        </w:rPr>
      </w:pPr>
      <w:r w:rsidRPr="00476D18">
        <w:rPr>
          <w:rFonts w:ascii="Arial" w:hAnsi="Arial" w:cs="Arial"/>
          <w:color w:val="00000A"/>
          <w:sz w:val="24"/>
          <w:szCs w:val="24"/>
        </w:rPr>
        <w:t xml:space="preserve">w przypadku zmiany, o której mowa w ust. 1 pkt 2 - sumę wzrostu kosztów Wykonawcy wynikających z podwyższenia wynagrodzeń pracowników </w:t>
      </w:r>
      <w:r w:rsidRPr="00476D18">
        <w:rPr>
          <w:rFonts w:ascii="Arial" w:hAnsi="Arial" w:cs="Arial"/>
          <w:color w:val="00000A"/>
          <w:sz w:val="24"/>
          <w:szCs w:val="24"/>
        </w:rPr>
        <w:lastRenderedPageBreak/>
        <w:t>biorących bezpośredni udział w realizacji pozostałej do wykonania części umowy w momencie wejścia w życie przepisów dotyczących zmiany, o której mowa w ust. 1 pkt 2, do wysokości wynagrodzenia minimalnego za pracę, obowiązującej po zmianie przepisów lub jej odpowiedniej części, w przypadku osób zatrudnionych w wymiarze niższym niż pełen etat. Kwota odpowiadająca wzrostowi kosztu Wykonawcy będzie odnosić się wyłącznie do części wynagrodzenia pracowników, o których mowa w zdaniu poprzednim, odpowiadającej zakresowi, w jakim wykonują oni prace bezpośrednio związane z realizacją niniejszej umowy,</w:t>
      </w:r>
    </w:p>
    <w:p w14:paraId="4D2F8913" w14:textId="77777777" w:rsidR="00721A74" w:rsidRPr="00476D18" w:rsidRDefault="00721A74" w:rsidP="001E2DC8">
      <w:pPr>
        <w:pStyle w:val="Akapitzlist"/>
        <w:numPr>
          <w:ilvl w:val="0"/>
          <w:numId w:val="39"/>
        </w:numPr>
        <w:spacing w:after="0" w:line="360" w:lineRule="auto"/>
        <w:ind w:left="851" w:hanging="425"/>
        <w:contextualSpacing w:val="0"/>
        <w:rPr>
          <w:rFonts w:ascii="Arial" w:hAnsi="Arial" w:cs="Arial"/>
          <w:color w:val="00000A"/>
          <w:sz w:val="24"/>
          <w:szCs w:val="24"/>
        </w:rPr>
      </w:pPr>
      <w:r w:rsidRPr="00476D18">
        <w:rPr>
          <w:rFonts w:ascii="Arial" w:hAnsi="Arial" w:cs="Arial"/>
          <w:color w:val="00000A"/>
          <w:sz w:val="24"/>
          <w:szCs w:val="24"/>
        </w:rPr>
        <w:t>w przypadku zmiany, o której mowa w ust. 1 pkt 3 – sumę wzrostu kosztów wykonawcy zamówienia publicznego oraz drugiej strony umowy o pracę lub innej umowy cywilnoprawnej wynikających z konieczności odprowadzenia dodatkowych składek od wynagrodzeń osób biorących bezpośredni udział w realizacji pozostałej do wykonania części umowy w momencie wejścia w życie przepisów dotyczących zmiany o której mowa w ust. 1 pkt 3. Kwota odpowiadająca zmianie kosztu Wykonawcy będzie odnosić się wyłącznie do części wynagrodzenia pracowników, o których mowa w zdaniu poprzednim, odpowiadającej zakresowi, w jakim wykonują oni prace bezpośrednio związane z realizacją przedmiotu umowy,</w:t>
      </w:r>
    </w:p>
    <w:p w14:paraId="33AA7C03" w14:textId="77777777" w:rsidR="00721A74" w:rsidRPr="00476D18" w:rsidRDefault="00721A74" w:rsidP="001E2DC8">
      <w:pPr>
        <w:pStyle w:val="Akapitzlist"/>
        <w:numPr>
          <w:ilvl w:val="0"/>
          <w:numId w:val="39"/>
        </w:numPr>
        <w:spacing w:after="0" w:line="360" w:lineRule="auto"/>
        <w:ind w:left="851" w:hanging="425"/>
        <w:contextualSpacing w:val="0"/>
        <w:rPr>
          <w:rFonts w:ascii="Arial" w:hAnsi="Arial" w:cs="Arial"/>
          <w:color w:val="00000A"/>
          <w:sz w:val="24"/>
          <w:szCs w:val="24"/>
        </w:rPr>
      </w:pPr>
      <w:r w:rsidRPr="00476D18">
        <w:rPr>
          <w:rFonts w:ascii="Arial" w:hAnsi="Arial" w:cs="Arial"/>
          <w:color w:val="00000A"/>
          <w:sz w:val="24"/>
          <w:szCs w:val="24"/>
        </w:rPr>
        <w:t>w przypadku zmiany, o której mowa w ust. 1 pkt 4 – sumę wzrostu kosztów wykonawcy zamówienia publicznego wynikających z konieczności odprowadzania dodatkowych wpłat lub zmiany zasad ich gromadzenia, które dotyczą wynagrodzenia osób biorących bezpośredni udział w realizacji pozostałej do wykonania części umowy w momencie wejścia w życie przepisów dotyczących zmiany o której mowa w ust. 1 pkt 4. Kwota odpowiadająca zmianie kosztu Wykonawcy będzie odnosić się wyłącznie do części wynagrodzenia pracowników, o których mowa w zdaniu poprzednim, odpowiadającej zakresowi, w jakim wykonują oni prace bezpośrednio związane z realizacją przedmiotu umowy.</w:t>
      </w:r>
    </w:p>
    <w:p w14:paraId="2E645E53" w14:textId="77777777" w:rsidR="00721A74" w:rsidRPr="00476D18" w:rsidRDefault="00721A74" w:rsidP="001E2DC8">
      <w:pPr>
        <w:numPr>
          <w:ilvl w:val="0"/>
          <w:numId w:val="38"/>
        </w:numPr>
        <w:tabs>
          <w:tab w:val="clear" w:pos="360"/>
        </w:tabs>
        <w:spacing w:after="0" w:line="360" w:lineRule="auto"/>
        <w:ind w:left="426" w:hanging="426"/>
        <w:rPr>
          <w:rFonts w:ascii="Arial" w:hAnsi="Arial" w:cs="Arial"/>
          <w:color w:val="00000A"/>
          <w:sz w:val="24"/>
          <w:szCs w:val="24"/>
        </w:rPr>
      </w:pPr>
      <w:r w:rsidRPr="00476D18">
        <w:rPr>
          <w:rFonts w:ascii="Arial" w:hAnsi="Arial" w:cs="Arial"/>
          <w:color w:val="00000A"/>
          <w:sz w:val="24"/>
          <w:szCs w:val="24"/>
        </w:rPr>
        <w:lastRenderedPageBreak/>
        <w:t>W przypadku zmian, o których mowa w ust. 1 pkt 2, pkt 3 lub pkt 4, Wykonawca, jest zobowiązany dołączyć wraz z wnioskiem o którym mowa w ust. 3 dokumenty, z których będzie wynikać, w jakim zakresie te zmiany mają wpływ na koszty wykonania umowy, w szczególności:</w:t>
      </w:r>
    </w:p>
    <w:p w14:paraId="5B836AD2" w14:textId="77777777" w:rsidR="00721A74" w:rsidRPr="00476D18" w:rsidRDefault="00721A74" w:rsidP="001E2DC8">
      <w:pPr>
        <w:pStyle w:val="Akapitzlist"/>
        <w:numPr>
          <w:ilvl w:val="0"/>
          <w:numId w:val="40"/>
        </w:numPr>
        <w:spacing w:after="0" w:line="360" w:lineRule="auto"/>
        <w:contextualSpacing w:val="0"/>
        <w:rPr>
          <w:rFonts w:ascii="Arial" w:hAnsi="Arial" w:cs="Arial"/>
          <w:color w:val="00000A"/>
          <w:sz w:val="24"/>
          <w:szCs w:val="24"/>
        </w:rPr>
      </w:pPr>
      <w:r w:rsidRPr="00476D18">
        <w:rPr>
          <w:rFonts w:ascii="Arial" w:hAnsi="Arial" w:cs="Arial"/>
          <w:color w:val="00000A"/>
          <w:sz w:val="24"/>
          <w:szCs w:val="24"/>
        </w:rPr>
        <w:t>pisemne zestawienie dotyczące liczby osób zatrudnionych i zaangażowanych przez Wykonawcę bezpośrednio w wykonywanie przedmiotu umowy, ze wskazaniem ich wymiaru czasu pracy,</w:t>
      </w:r>
    </w:p>
    <w:p w14:paraId="5BA5DDDE" w14:textId="77777777" w:rsidR="00721A74" w:rsidRPr="00476D18" w:rsidRDefault="00721A74" w:rsidP="001E2DC8">
      <w:pPr>
        <w:pStyle w:val="Akapitzlist"/>
        <w:numPr>
          <w:ilvl w:val="0"/>
          <w:numId w:val="40"/>
        </w:numPr>
        <w:spacing w:after="0" w:line="360" w:lineRule="auto"/>
        <w:contextualSpacing w:val="0"/>
        <w:rPr>
          <w:rFonts w:ascii="Arial" w:hAnsi="Arial" w:cs="Arial"/>
          <w:color w:val="00000A"/>
          <w:sz w:val="24"/>
          <w:szCs w:val="24"/>
        </w:rPr>
      </w:pPr>
      <w:r w:rsidRPr="00476D18">
        <w:rPr>
          <w:rFonts w:ascii="Arial" w:hAnsi="Arial" w:cs="Arial"/>
          <w:color w:val="00000A"/>
          <w:sz w:val="24"/>
          <w:szCs w:val="24"/>
        </w:rPr>
        <w:t>pisemne zestawienie wynagrodzeń (zarówno przed jak i po zmianie przepisów w zakresie którym mowa w ust. 1 pkt 2 pracowników biorących udział w realizacji przedmiotu umowy, wraz z określeniem zakresu (części etatu), w jakim wykonują oni prace bezpośrednio związane z realizacją przedmiotu umowy oraz części wynagrodzenia odpowiadającej temu zakresowi - w przypadku zmiany, o której mowa w ust. 1 pkt 2, lub</w:t>
      </w:r>
    </w:p>
    <w:p w14:paraId="053D76DA" w14:textId="77777777" w:rsidR="00721A74" w:rsidRPr="00476D18" w:rsidRDefault="00721A74" w:rsidP="001E2DC8">
      <w:pPr>
        <w:pStyle w:val="Akapitzlist"/>
        <w:numPr>
          <w:ilvl w:val="0"/>
          <w:numId w:val="40"/>
        </w:numPr>
        <w:spacing w:after="0" w:line="360" w:lineRule="auto"/>
        <w:contextualSpacing w:val="0"/>
        <w:rPr>
          <w:rFonts w:ascii="Arial" w:hAnsi="Arial" w:cs="Arial"/>
          <w:color w:val="00000A"/>
          <w:sz w:val="24"/>
          <w:szCs w:val="24"/>
        </w:rPr>
      </w:pPr>
      <w:r w:rsidRPr="00476D18">
        <w:rPr>
          <w:rFonts w:ascii="Arial" w:hAnsi="Arial" w:cs="Arial"/>
          <w:color w:val="00000A"/>
          <w:sz w:val="24"/>
          <w:szCs w:val="24"/>
        </w:rPr>
        <w:t>pisemne zestawienie wynagrodzeń (zarówno przed jak i po zmianie przepisów w zakresie o którym mowa w ust. 1 pkt 3 pracowników biorących udział w realizacji przedmiotu umowy, wraz z kwotami składek uiszczanych do Zakładu Ubezpieczeń Społecznych/Kasy Rolniczego Ubezpieczenia Społecznego w części finansowanej przez Wykonawcę, z określeniem zakresu (części etatu), w jakim wykonują oni prace bezpośrednio związane z realizacją przedmiotu umowy oraz części wynagrodzenia odpowiadającej temu zakresowi - w przypadku zmiany, o której mowa w ust. 1 pkt 3.</w:t>
      </w:r>
    </w:p>
    <w:p w14:paraId="22053D93" w14:textId="77777777" w:rsidR="00721A74" w:rsidRPr="00476D18" w:rsidRDefault="00721A74" w:rsidP="001E2DC8">
      <w:pPr>
        <w:pStyle w:val="Akapitzlist"/>
        <w:numPr>
          <w:ilvl w:val="0"/>
          <w:numId w:val="40"/>
        </w:numPr>
        <w:spacing w:after="0" w:line="360" w:lineRule="auto"/>
        <w:contextualSpacing w:val="0"/>
        <w:rPr>
          <w:rFonts w:ascii="Arial" w:hAnsi="Arial" w:cs="Arial"/>
          <w:color w:val="00000A"/>
          <w:sz w:val="24"/>
          <w:szCs w:val="24"/>
        </w:rPr>
      </w:pPr>
      <w:r w:rsidRPr="00476D18">
        <w:rPr>
          <w:rFonts w:ascii="Arial" w:hAnsi="Arial" w:cs="Arial"/>
          <w:color w:val="00000A"/>
          <w:sz w:val="24"/>
          <w:szCs w:val="24"/>
        </w:rPr>
        <w:t>pisemne zestawienie wynagrodzeń (zarówno przed jak i po zmianie przepisów w zakresie, o którym mowa w ust. 1 pkt. 4 pracowników biorących udział w realizacji przedmiotu umowy, wraz z kwotami wpłat w części finansowanej przez Wykonawcę, z określeniem zakresu (części etatu), w jakim wykonują oni prace bezpośrednio związane z realizacją przedmiotu umowy oraz części wynagrodzenia odpowiadającej temu zakresowi – w przypadku zmiany, o której mowa w ust. 1 pkt. 4.</w:t>
      </w:r>
    </w:p>
    <w:p w14:paraId="3E17E29B" w14:textId="77777777" w:rsidR="00721A74" w:rsidRPr="00476D18" w:rsidRDefault="00721A74" w:rsidP="001E2DC8">
      <w:pPr>
        <w:numPr>
          <w:ilvl w:val="0"/>
          <w:numId w:val="38"/>
        </w:numPr>
        <w:tabs>
          <w:tab w:val="clear" w:pos="360"/>
        </w:tabs>
        <w:spacing w:after="0" w:line="360" w:lineRule="auto"/>
        <w:ind w:left="426" w:hanging="426"/>
        <w:rPr>
          <w:rFonts w:ascii="Arial" w:hAnsi="Arial" w:cs="Arial"/>
          <w:color w:val="00000A"/>
          <w:sz w:val="24"/>
          <w:szCs w:val="24"/>
        </w:rPr>
      </w:pPr>
      <w:r w:rsidRPr="00476D18">
        <w:rPr>
          <w:rFonts w:ascii="Arial" w:hAnsi="Arial" w:cs="Arial"/>
          <w:color w:val="00000A"/>
          <w:sz w:val="24"/>
          <w:szCs w:val="24"/>
        </w:rPr>
        <w:t xml:space="preserve">W terminie 14 dni roboczych od dnia otrzymania wniosku o którym mowa w ust. 1 oraz odpowiednio dokumentów, o których mowa w ust. 7, Zamawiający przekaże </w:t>
      </w:r>
      <w:r w:rsidRPr="00476D18">
        <w:rPr>
          <w:rFonts w:ascii="Arial" w:hAnsi="Arial" w:cs="Arial"/>
          <w:color w:val="00000A"/>
          <w:sz w:val="24"/>
          <w:szCs w:val="24"/>
        </w:rPr>
        <w:lastRenderedPageBreak/>
        <w:t>Wykonawcy informację o zakresie, w jakim zatwierdza wniosek oraz wskaże kwotę, o którą wynagrodzenie należne Wykonawcy powinno ulec zmianie, albo informację o niezatwierdzeniu wniosku wraz z uzasadnieniem.</w:t>
      </w:r>
    </w:p>
    <w:p w14:paraId="355D229C" w14:textId="77777777" w:rsidR="00721A74" w:rsidRPr="00476D18" w:rsidRDefault="00721A74" w:rsidP="001E2DC8">
      <w:pPr>
        <w:numPr>
          <w:ilvl w:val="0"/>
          <w:numId w:val="38"/>
        </w:numPr>
        <w:tabs>
          <w:tab w:val="clear" w:pos="360"/>
        </w:tabs>
        <w:spacing w:after="0" w:line="360" w:lineRule="auto"/>
        <w:ind w:left="426" w:hanging="426"/>
        <w:rPr>
          <w:rFonts w:ascii="Arial" w:hAnsi="Arial" w:cs="Arial"/>
          <w:color w:val="00000A"/>
          <w:sz w:val="24"/>
          <w:szCs w:val="24"/>
        </w:rPr>
      </w:pPr>
      <w:r w:rsidRPr="00476D18">
        <w:rPr>
          <w:rFonts w:ascii="Arial" w:hAnsi="Arial" w:cs="Arial"/>
          <w:color w:val="00000A"/>
          <w:sz w:val="24"/>
          <w:szCs w:val="24"/>
        </w:rPr>
        <w:t>W przypadku nieprzedłożenia przez Wykonawcę kompletu dokumentów i informacji, o których mowa w ust. 7, Zamawiający wyznaczy Wykonawcy dodatkowy termin na ich uzupełnienie nie krótszy niż 3 dni lecz nie dłuższy niż 7 dni, licząc od dnia wyznaczenia. W takim przypadku termin, o którym mowa w ust. 8, będzie biegł od dnia doręczenia przez Wykonawcę uzupełnionych dokumentów.</w:t>
      </w:r>
    </w:p>
    <w:p w14:paraId="51058D64" w14:textId="77777777" w:rsidR="00721A74" w:rsidRPr="00476D18" w:rsidRDefault="00721A74" w:rsidP="001E2DC8">
      <w:pPr>
        <w:numPr>
          <w:ilvl w:val="0"/>
          <w:numId w:val="38"/>
        </w:numPr>
        <w:tabs>
          <w:tab w:val="clear" w:pos="360"/>
        </w:tabs>
        <w:spacing w:after="0" w:line="360" w:lineRule="auto"/>
        <w:ind w:left="426" w:hanging="426"/>
        <w:rPr>
          <w:rFonts w:ascii="Arial" w:hAnsi="Arial" w:cs="Arial"/>
          <w:color w:val="00000A"/>
          <w:sz w:val="24"/>
          <w:szCs w:val="24"/>
        </w:rPr>
      </w:pPr>
      <w:r w:rsidRPr="00476D18">
        <w:rPr>
          <w:rFonts w:ascii="Arial" w:hAnsi="Arial" w:cs="Arial"/>
          <w:color w:val="00000A"/>
          <w:sz w:val="24"/>
          <w:szCs w:val="24"/>
        </w:rPr>
        <w:t>Zawarcie aneksu w przypadku zmian, o których mowa w ust. 1 pkt 2, pkt 3 lub pkt 4 nastąpi nie później niż w terminie 14 dni roboczych od dnia zatwierdzenia przez Zamawiającego wniosku o dokonanie zmiany wysokości wynagrodzenia należnego Wykonawcy. W przypadku zmiany, o której mowa w ust. 1 pkt 1, zmiana wynagrodzenia brutto nie wymaga zawarcia aneksu do umowy i nastąpi także w przypadku niezłożenia wniosku Wykonawcy, o którym mowa w ust. 3.</w:t>
      </w:r>
    </w:p>
    <w:p w14:paraId="5D0E238C" w14:textId="77777777" w:rsidR="00721A74" w:rsidRPr="00476D18" w:rsidRDefault="00721A74" w:rsidP="001E2DC8">
      <w:pPr>
        <w:numPr>
          <w:ilvl w:val="0"/>
          <w:numId w:val="38"/>
        </w:numPr>
        <w:tabs>
          <w:tab w:val="clear" w:pos="360"/>
          <w:tab w:val="num" w:pos="426"/>
        </w:tabs>
        <w:spacing w:after="0" w:line="360" w:lineRule="auto"/>
        <w:ind w:left="426" w:hanging="426"/>
        <w:rPr>
          <w:rFonts w:ascii="Arial" w:hAnsi="Arial" w:cs="Arial"/>
          <w:color w:val="00000A"/>
          <w:sz w:val="24"/>
          <w:szCs w:val="24"/>
        </w:rPr>
      </w:pPr>
      <w:r w:rsidRPr="00476D18">
        <w:rPr>
          <w:rFonts w:ascii="Arial" w:hAnsi="Arial" w:cs="Arial"/>
          <w:color w:val="00000A"/>
          <w:sz w:val="24"/>
          <w:szCs w:val="24"/>
        </w:rPr>
        <w:t>Postanowienia określone w niniejszym paragrafie będą miały odpowiednie zastosowanie do umów z podwykonawcami zawartymi na okres dłuższy niż 6 miesięcy. W sytuacji, w której umowa z podwykonawcą zostanie podpisana w okresie kiedy wynagrodzenie Wykonawcy jest już waloryzowane zgodnie z postanowieniami niniejszego paragrafu, to wynagrodzenie takiego podwykonawcy będzie waloryzowane od miesiąca następnego po miesiącu w którym zawarto umowę z podwykonawcą.</w:t>
      </w:r>
    </w:p>
    <w:p w14:paraId="0276931F" w14:textId="77777777" w:rsidR="00721A74" w:rsidRDefault="00721A74" w:rsidP="001E2DC8">
      <w:pPr>
        <w:numPr>
          <w:ilvl w:val="0"/>
          <w:numId w:val="38"/>
        </w:numPr>
        <w:tabs>
          <w:tab w:val="clear" w:pos="360"/>
          <w:tab w:val="num" w:pos="426"/>
        </w:tabs>
        <w:spacing w:after="0" w:line="360" w:lineRule="auto"/>
        <w:ind w:left="426" w:hanging="426"/>
        <w:rPr>
          <w:rFonts w:ascii="Arial" w:hAnsi="Arial" w:cs="Arial"/>
          <w:color w:val="00000A"/>
          <w:sz w:val="24"/>
          <w:szCs w:val="24"/>
        </w:rPr>
      </w:pPr>
      <w:r w:rsidRPr="00476D18">
        <w:rPr>
          <w:rFonts w:ascii="Arial" w:hAnsi="Arial" w:cs="Arial"/>
          <w:color w:val="00000A"/>
          <w:sz w:val="24"/>
          <w:szCs w:val="24"/>
        </w:rPr>
        <w:t>Wykonawca zobligowany będzie do wykazania Zamawiającemu, iż zawarł w umowach z podwykonawcami regulacje umowne realizujące zobowiązanie Wykonawcy, o którym mowa w ust. 11 w terminie do 7 dni od dnia zawarcia niniejszego aneksu do umowy w formie kopii lub skanów, pod rygorem odstąpienia przez Zamawiającego od umowy.</w:t>
      </w:r>
    </w:p>
    <w:p w14:paraId="19F6B6E6" w14:textId="77777777" w:rsidR="00721A74" w:rsidRPr="007E1328" w:rsidRDefault="00721A74" w:rsidP="001E2DC8">
      <w:pPr>
        <w:numPr>
          <w:ilvl w:val="0"/>
          <w:numId w:val="38"/>
        </w:numPr>
        <w:tabs>
          <w:tab w:val="clear" w:pos="360"/>
          <w:tab w:val="num" w:pos="426"/>
        </w:tabs>
        <w:spacing w:line="360" w:lineRule="auto"/>
        <w:ind w:left="426" w:hanging="426"/>
        <w:rPr>
          <w:rFonts w:ascii="Arial" w:hAnsi="Arial" w:cs="Arial"/>
          <w:color w:val="00000A"/>
          <w:sz w:val="24"/>
          <w:szCs w:val="24"/>
        </w:rPr>
      </w:pPr>
      <w:r w:rsidRPr="00E119AE">
        <w:rPr>
          <w:rFonts w:ascii="Arial" w:hAnsi="Arial" w:cs="Arial"/>
          <w:color w:val="00000A"/>
          <w:sz w:val="24"/>
          <w:szCs w:val="24"/>
        </w:rPr>
        <w:t xml:space="preserve">Oświadczenie o odstąpieniu od umowy, o którym mowa w ust. 12 Zamawiający może złożyć w terminie do 30 dni od dnia zaistnienia tej przesłanki do </w:t>
      </w:r>
      <w:r w:rsidRPr="00E119AE">
        <w:rPr>
          <w:rFonts w:ascii="Arial" w:hAnsi="Arial" w:cs="Arial"/>
          <w:color w:val="00000A"/>
          <w:sz w:val="24"/>
          <w:szCs w:val="24"/>
        </w:rPr>
        <w:lastRenderedPageBreak/>
        <w:t>odstąpienia od umowy z zachowaniem prawa do naliczenia kary umownej, o której mowa w §16 ust. 1 pkt</w:t>
      </w:r>
      <w:r>
        <w:rPr>
          <w:rFonts w:ascii="Arial" w:hAnsi="Arial" w:cs="Arial"/>
          <w:color w:val="00000A"/>
          <w:sz w:val="24"/>
          <w:szCs w:val="24"/>
        </w:rPr>
        <w:t>.</w:t>
      </w:r>
      <w:r w:rsidRPr="00E119AE">
        <w:rPr>
          <w:rFonts w:ascii="Arial" w:hAnsi="Arial" w:cs="Arial"/>
          <w:color w:val="00000A"/>
          <w:sz w:val="24"/>
          <w:szCs w:val="24"/>
        </w:rPr>
        <w:t xml:space="preserve"> 1 umowy</w:t>
      </w:r>
      <w:r>
        <w:rPr>
          <w:rFonts w:ascii="Arial" w:hAnsi="Arial" w:cs="Arial"/>
          <w:color w:val="00000A"/>
          <w:sz w:val="24"/>
          <w:szCs w:val="24"/>
        </w:rPr>
        <w:t>.</w:t>
      </w:r>
    </w:p>
    <w:bookmarkEnd w:id="7"/>
    <w:p w14:paraId="7B755C58" w14:textId="77777777" w:rsidR="008172E4" w:rsidRPr="00DB0262" w:rsidRDefault="008172E4" w:rsidP="003F5E4D">
      <w:pPr>
        <w:tabs>
          <w:tab w:val="num" w:pos="360"/>
          <w:tab w:val="left" w:pos="420"/>
        </w:tabs>
        <w:spacing w:after="0" w:line="360" w:lineRule="auto"/>
        <w:ind w:left="360" w:hanging="360"/>
        <w:jc w:val="center"/>
        <w:rPr>
          <w:rFonts w:ascii="Arial" w:hAnsi="Arial" w:cs="Arial"/>
          <w:sz w:val="24"/>
          <w:szCs w:val="24"/>
        </w:rPr>
      </w:pPr>
      <w:r w:rsidRPr="00DB0262">
        <w:rPr>
          <w:rFonts w:ascii="Arial" w:hAnsi="Arial" w:cs="Arial"/>
          <w:sz w:val="24"/>
          <w:szCs w:val="24"/>
        </w:rPr>
        <w:t>ODSTĄPIENIE OD UMOWY</w:t>
      </w:r>
    </w:p>
    <w:p w14:paraId="6064974D" w14:textId="77777777" w:rsidR="008172E4" w:rsidRPr="00DB0262" w:rsidRDefault="008172E4" w:rsidP="003F5E4D">
      <w:pPr>
        <w:tabs>
          <w:tab w:val="num" w:pos="360"/>
          <w:tab w:val="left" w:pos="420"/>
        </w:tabs>
        <w:spacing w:after="0" w:line="360" w:lineRule="auto"/>
        <w:ind w:left="360" w:hanging="360"/>
        <w:jc w:val="center"/>
        <w:rPr>
          <w:rFonts w:ascii="Arial" w:hAnsi="Arial" w:cs="Arial"/>
          <w:sz w:val="24"/>
          <w:szCs w:val="24"/>
        </w:rPr>
      </w:pPr>
      <w:r>
        <w:rPr>
          <w:rFonts w:ascii="Arial" w:hAnsi="Arial" w:cs="Arial"/>
          <w:sz w:val="24"/>
          <w:szCs w:val="24"/>
        </w:rPr>
        <w:t>§ 22</w:t>
      </w:r>
    </w:p>
    <w:p w14:paraId="0E0D3E37" w14:textId="77777777" w:rsidR="008172E4" w:rsidRPr="00DB0262" w:rsidRDefault="008172E4" w:rsidP="001E2DC8">
      <w:pPr>
        <w:pStyle w:val="Teksttreci1"/>
        <w:numPr>
          <w:ilvl w:val="0"/>
          <w:numId w:val="42"/>
        </w:numPr>
        <w:tabs>
          <w:tab w:val="left" w:pos="426"/>
          <w:tab w:val="left" w:pos="1440"/>
        </w:tabs>
        <w:spacing w:before="0" w:after="0" w:line="360" w:lineRule="auto"/>
        <w:ind w:left="426" w:hanging="426"/>
        <w:rPr>
          <w:rFonts w:ascii="Arial" w:hAnsi="Arial" w:cs="Arial"/>
          <w:sz w:val="24"/>
          <w:szCs w:val="24"/>
        </w:rPr>
      </w:pPr>
      <w:r w:rsidRPr="00DB0262">
        <w:rPr>
          <w:rFonts w:ascii="Arial" w:hAnsi="Arial" w:cs="Arial"/>
          <w:sz w:val="24"/>
          <w:szCs w:val="24"/>
        </w:rPr>
        <w:t>Stronom przysługuje prawo odstąpienia od umowy w przypadkach wymienionych w treści tytułu XV i XVI Księgi III Kodeksu Cywilnego.</w:t>
      </w:r>
    </w:p>
    <w:p w14:paraId="2D188445" w14:textId="77777777" w:rsidR="008172E4" w:rsidRPr="00DB0262" w:rsidRDefault="008172E4" w:rsidP="001E2DC8">
      <w:pPr>
        <w:pStyle w:val="Teksttreci1"/>
        <w:numPr>
          <w:ilvl w:val="0"/>
          <w:numId w:val="42"/>
        </w:numPr>
        <w:tabs>
          <w:tab w:val="left" w:pos="426"/>
          <w:tab w:val="left" w:pos="1680"/>
        </w:tabs>
        <w:spacing w:before="0" w:after="0" w:line="360" w:lineRule="auto"/>
        <w:ind w:left="426" w:hanging="426"/>
        <w:rPr>
          <w:rFonts w:ascii="Arial" w:hAnsi="Arial" w:cs="Arial"/>
          <w:sz w:val="24"/>
          <w:szCs w:val="24"/>
        </w:rPr>
      </w:pPr>
      <w:r w:rsidRPr="00DB0262">
        <w:rPr>
          <w:rFonts w:ascii="Arial" w:hAnsi="Arial" w:cs="Arial"/>
          <w:sz w:val="24"/>
          <w:szCs w:val="24"/>
        </w:rPr>
        <w:t xml:space="preserve">Nadto Zamawiającemu przysługuje prawo do odstąpienia od umowy </w:t>
      </w:r>
      <w:r w:rsidRPr="00DB0262">
        <w:rPr>
          <w:rFonts w:ascii="Arial" w:hAnsi="Arial" w:cs="Arial"/>
          <w:sz w:val="24"/>
          <w:szCs w:val="24"/>
        </w:rPr>
        <w:br/>
        <w:t>w przypadku, gdy:</w:t>
      </w:r>
    </w:p>
    <w:p w14:paraId="20971F10" w14:textId="77777777" w:rsidR="008172E4" w:rsidRPr="00DB0262" w:rsidRDefault="008172E4" w:rsidP="001E2DC8">
      <w:pPr>
        <w:pStyle w:val="Standard"/>
        <w:numPr>
          <w:ilvl w:val="2"/>
          <w:numId w:val="41"/>
        </w:numPr>
        <w:tabs>
          <w:tab w:val="clear" w:pos="1778"/>
          <w:tab w:val="num" w:pos="851"/>
          <w:tab w:val="left" w:pos="2520"/>
          <w:tab w:val="left" w:pos="3000"/>
        </w:tabs>
        <w:spacing w:after="0" w:line="360" w:lineRule="auto"/>
        <w:ind w:left="851" w:hanging="425"/>
        <w:rPr>
          <w:rFonts w:ascii="Arial" w:hAnsi="Arial" w:cs="Arial"/>
        </w:rPr>
      </w:pPr>
      <w:r w:rsidRPr="00DB0262">
        <w:rPr>
          <w:rFonts w:ascii="Arial" w:hAnsi="Arial" w:cs="Arial"/>
        </w:rPr>
        <w:t>wystąpi istotna zmiana okoliczności powodująca, że wykonanie umowy nie leży w</w:t>
      </w:r>
      <w:r>
        <w:rPr>
          <w:rFonts w:ascii="Arial" w:hAnsi="Arial" w:cs="Arial"/>
        </w:rPr>
        <w:t xml:space="preserve"> </w:t>
      </w:r>
      <w:r w:rsidRPr="00DB0262">
        <w:rPr>
          <w:rFonts w:ascii="Arial" w:hAnsi="Arial" w:cs="Arial"/>
        </w:rPr>
        <w:t>interesie publicznym, czego nie można było przewidzieć w chwili zawarcia umowy, lub dalsze wykonywanie umowy może zagrozić istotnemu interesowi bezpieczeństwa państwa lub bezpieczeństwu publicznemu – odstąpienie od umowy w tym przypadku może nastąpić w</w:t>
      </w:r>
      <w:r>
        <w:rPr>
          <w:rFonts w:ascii="Arial" w:hAnsi="Arial" w:cs="Arial"/>
        </w:rPr>
        <w:t xml:space="preserve"> </w:t>
      </w:r>
      <w:r w:rsidRPr="00DB0262">
        <w:rPr>
          <w:rFonts w:ascii="Arial" w:hAnsi="Arial" w:cs="Arial"/>
        </w:rPr>
        <w:t>terminie 30 dni od powzięcia wiadomości o</w:t>
      </w:r>
      <w:r>
        <w:rPr>
          <w:rFonts w:ascii="Arial" w:hAnsi="Arial" w:cs="Arial"/>
        </w:rPr>
        <w:t xml:space="preserve"> </w:t>
      </w:r>
      <w:r w:rsidRPr="00DB0262">
        <w:rPr>
          <w:rFonts w:ascii="Arial" w:hAnsi="Arial" w:cs="Arial"/>
        </w:rPr>
        <w:t>powyższych okolicznościach,</w:t>
      </w:r>
    </w:p>
    <w:p w14:paraId="608F740A" w14:textId="77777777" w:rsidR="008172E4" w:rsidRPr="00DB0262" w:rsidRDefault="008172E4" w:rsidP="001E2DC8">
      <w:pPr>
        <w:pStyle w:val="Standard"/>
        <w:numPr>
          <w:ilvl w:val="2"/>
          <w:numId w:val="41"/>
        </w:numPr>
        <w:tabs>
          <w:tab w:val="clear" w:pos="1778"/>
          <w:tab w:val="num" w:pos="851"/>
          <w:tab w:val="left" w:pos="2520"/>
          <w:tab w:val="left" w:pos="3000"/>
        </w:tabs>
        <w:spacing w:after="0" w:line="360" w:lineRule="auto"/>
        <w:ind w:left="851" w:hanging="425"/>
        <w:rPr>
          <w:rFonts w:ascii="Arial" w:hAnsi="Arial" w:cs="Arial"/>
        </w:rPr>
      </w:pPr>
      <w:r w:rsidRPr="00DB0262">
        <w:rPr>
          <w:rFonts w:ascii="Arial" w:hAnsi="Arial" w:cs="Arial"/>
        </w:rPr>
        <w:t>Wykonawca przystąpi do likwidacji swojego przedsiębiorstwa - odstąpienie od umowy w</w:t>
      </w:r>
      <w:r>
        <w:rPr>
          <w:rFonts w:ascii="Arial" w:hAnsi="Arial" w:cs="Arial"/>
        </w:rPr>
        <w:t xml:space="preserve"> </w:t>
      </w:r>
      <w:r w:rsidRPr="00DB0262">
        <w:rPr>
          <w:rFonts w:ascii="Arial" w:hAnsi="Arial" w:cs="Arial"/>
        </w:rPr>
        <w:t>tym przypadku może nastąpić w</w:t>
      </w:r>
      <w:r>
        <w:rPr>
          <w:rFonts w:ascii="Arial" w:hAnsi="Arial" w:cs="Arial"/>
        </w:rPr>
        <w:t xml:space="preserve"> </w:t>
      </w:r>
      <w:r w:rsidRPr="00DB0262">
        <w:rPr>
          <w:rFonts w:ascii="Arial" w:hAnsi="Arial" w:cs="Arial"/>
        </w:rPr>
        <w:t>terminie dwóch tygodni od powzięcia wiadomości o</w:t>
      </w:r>
      <w:r>
        <w:rPr>
          <w:rFonts w:ascii="Arial" w:hAnsi="Arial" w:cs="Arial"/>
        </w:rPr>
        <w:t xml:space="preserve"> </w:t>
      </w:r>
      <w:r w:rsidRPr="00DB0262">
        <w:rPr>
          <w:rFonts w:ascii="Arial" w:hAnsi="Arial" w:cs="Arial"/>
        </w:rPr>
        <w:t>powyższych okolicznościach,</w:t>
      </w:r>
    </w:p>
    <w:p w14:paraId="7A638B8E" w14:textId="77777777" w:rsidR="008172E4" w:rsidRDefault="008172E4" w:rsidP="001E2DC8">
      <w:pPr>
        <w:pStyle w:val="Standard"/>
        <w:numPr>
          <w:ilvl w:val="2"/>
          <w:numId w:val="41"/>
        </w:numPr>
        <w:tabs>
          <w:tab w:val="clear" w:pos="1778"/>
          <w:tab w:val="num" w:pos="851"/>
          <w:tab w:val="left" w:pos="2520"/>
          <w:tab w:val="left" w:pos="3000"/>
        </w:tabs>
        <w:spacing w:after="0" w:line="360" w:lineRule="auto"/>
        <w:ind w:left="851" w:hanging="425"/>
        <w:rPr>
          <w:rFonts w:ascii="Arial" w:hAnsi="Arial" w:cs="Arial"/>
        </w:rPr>
      </w:pPr>
      <w:r w:rsidRPr="00DB0262">
        <w:rPr>
          <w:rFonts w:ascii="Arial" w:hAnsi="Arial" w:cs="Arial"/>
        </w:rPr>
        <w:t>zostanie wydany nakaz zajęcia majątku Wykonawcy lub do Zamawiającego wpłynie zajęcie komornicze, potwierdzające istnienie zobowiązania Wykonawcy wobec osoby trzeciej lub gdy Wykonawca zbył majątek na rzecz osób trzecich - odstąpienie od umowy w tym przypadku może nastąpić w terminie dwóch tygodni od powzięcia wiadomości o</w:t>
      </w:r>
      <w:r>
        <w:rPr>
          <w:rFonts w:ascii="Arial" w:hAnsi="Arial" w:cs="Arial"/>
        </w:rPr>
        <w:t xml:space="preserve"> </w:t>
      </w:r>
      <w:r w:rsidRPr="00DB0262">
        <w:rPr>
          <w:rFonts w:ascii="Arial" w:hAnsi="Arial" w:cs="Arial"/>
        </w:rPr>
        <w:t>powyższych okolicznościach,</w:t>
      </w:r>
    </w:p>
    <w:p w14:paraId="57EDC451" w14:textId="77777777" w:rsidR="008172E4" w:rsidRPr="00DB0262" w:rsidRDefault="008172E4" w:rsidP="001E2DC8">
      <w:pPr>
        <w:pStyle w:val="Standard"/>
        <w:numPr>
          <w:ilvl w:val="2"/>
          <w:numId w:val="41"/>
        </w:numPr>
        <w:tabs>
          <w:tab w:val="clear" w:pos="1778"/>
          <w:tab w:val="num" w:pos="851"/>
          <w:tab w:val="left" w:pos="2520"/>
          <w:tab w:val="left" w:pos="3000"/>
        </w:tabs>
        <w:spacing w:after="0" w:line="360" w:lineRule="auto"/>
        <w:ind w:left="851" w:hanging="425"/>
        <w:rPr>
          <w:rFonts w:ascii="Arial" w:hAnsi="Arial" w:cs="Arial"/>
        </w:rPr>
      </w:pPr>
      <w:r w:rsidRPr="00E119AE">
        <w:rPr>
          <w:rFonts w:ascii="Arial" w:hAnsi="Arial" w:cs="Arial"/>
        </w:rPr>
        <w:t>Wykonawca nie przedstawił do zatwierdzenia Zamawiającemu w terminie 91 dni od daty zawarcia umowy kompletnej dokumentacji projektowej.</w:t>
      </w:r>
      <w:r w:rsidRPr="00F93927">
        <w:rPr>
          <w:rFonts w:ascii="Arial" w:hAnsi="Arial" w:cs="Arial"/>
        </w:rPr>
        <w:t xml:space="preserve"> Odstąpienie od umowy w tym przypadku może nastąpić w</w:t>
      </w:r>
      <w:r>
        <w:rPr>
          <w:rFonts w:ascii="Arial" w:hAnsi="Arial" w:cs="Arial"/>
        </w:rPr>
        <w:t xml:space="preserve"> </w:t>
      </w:r>
      <w:r w:rsidRPr="00F93927">
        <w:rPr>
          <w:rFonts w:ascii="Arial" w:hAnsi="Arial" w:cs="Arial"/>
        </w:rPr>
        <w:t>terminie dwóch tygodni od powzięcia wiadomości o powyższych okolicznościach</w:t>
      </w:r>
      <w:r>
        <w:rPr>
          <w:rFonts w:ascii="Arial" w:hAnsi="Arial" w:cs="Arial"/>
        </w:rPr>
        <w:t>,</w:t>
      </w:r>
    </w:p>
    <w:p w14:paraId="57912979" w14:textId="77777777" w:rsidR="008172E4" w:rsidRDefault="008172E4" w:rsidP="001E2DC8">
      <w:pPr>
        <w:pStyle w:val="Standard"/>
        <w:numPr>
          <w:ilvl w:val="2"/>
          <w:numId w:val="41"/>
        </w:numPr>
        <w:tabs>
          <w:tab w:val="clear" w:pos="1778"/>
          <w:tab w:val="num" w:pos="851"/>
          <w:tab w:val="left" w:pos="2520"/>
          <w:tab w:val="left" w:pos="3000"/>
        </w:tabs>
        <w:spacing w:after="0" w:line="360" w:lineRule="auto"/>
        <w:ind w:left="851" w:hanging="425"/>
        <w:rPr>
          <w:rFonts w:ascii="Arial" w:hAnsi="Arial" w:cs="Arial"/>
        </w:rPr>
      </w:pPr>
      <w:r w:rsidRPr="00DB0262">
        <w:rPr>
          <w:rFonts w:ascii="Arial" w:hAnsi="Arial" w:cs="Arial"/>
        </w:rPr>
        <w:t xml:space="preserve">Wykonawca nie rozpoczął wykonywania robót bez uzasadnionych przyczyn </w:t>
      </w:r>
      <w:r w:rsidRPr="00DB0262">
        <w:rPr>
          <w:rFonts w:ascii="Arial" w:hAnsi="Arial" w:cs="Arial"/>
        </w:rPr>
        <w:br/>
      </w:r>
      <w:r>
        <w:rPr>
          <w:rFonts w:ascii="Arial" w:hAnsi="Arial" w:cs="Arial"/>
        </w:rPr>
        <w:t xml:space="preserve">w terminie 21 dni od daty przekazania placu budowy </w:t>
      </w:r>
      <w:r w:rsidRPr="00DB0262">
        <w:rPr>
          <w:rFonts w:ascii="Arial" w:hAnsi="Arial" w:cs="Arial"/>
        </w:rPr>
        <w:t xml:space="preserve">oraz nie podejmuje ich pomimo wezwania Zamawiającego złożonego na piśmie – odstąpienie od </w:t>
      </w:r>
      <w:r w:rsidRPr="00DB0262">
        <w:rPr>
          <w:rFonts w:ascii="Arial" w:hAnsi="Arial" w:cs="Arial"/>
        </w:rPr>
        <w:lastRenderedPageBreak/>
        <w:t>umowy w tym przypadku może nastąpić w terminie dwóch tygodni od powzięcia wiadomości o powyższych okolicznościach,</w:t>
      </w:r>
    </w:p>
    <w:p w14:paraId="76F0DCD2" w14:textId="77777777" w:rsidR="008172E4" w:rsidRPr="00DB0262" w:rsidRDefault="008172E4" w:rsidP="001E2DC8">
      <w:pPr>
        <w:pStyle w:val="Standard"/>
        <w:numPr>
          <w:ilvl w:val="2"/>
          <w:numId w:val="41"/>
        </w:numPr>
        <w:tabs>
          <w:tab w:val="clear" w:pos="1778"/>
          <w:tab w:val="num" w:pos="851"/>
          <w:tab w:val="left" w:pos="2520"/>
          <w:tab w:val="left" w:pos="3000"/>
        </w:tabs>
        <w:spacing w:after="0" w:line="360" w:lineRule="auto"/>
        <w:ind w:left="851" w:hanging="425"/>
        <w:rPr>
          <w:rFonts w:ascii="Arial" w:hAnsi="Arial" w:cs="Arial"/>
        </w:rPr>
      </w:pPr>
      <w:r w:rsidRPr="00DB0262">
        <w:rPr>
          <w:rFonts w:ascii="Arial" w:hAnsi="Arial" w:cs="Arial"/>
        </w:rPr>
        <w:t>Wykonawca przerwał realizację przedmiotu umowy</w:t>
      </w:r>
      <w:r>
        <w:rPr>
          <w:rFonts w:ascii="Arial" w:hAnsi="Arial" w:cs="Arial"/>
        </w:rPr>
        <w:t xml:space="preserve"> i przerwa ta trwa dłużej niż 14</w:t>
      </w:r>
      <w:r w:rsidRPr="00DB0262">
        <w:rPr>
          <w:rFonts w:ascii="Arial" w:hAnsi="Arial" w:cs="Arial"/>
        </w:rPr>
        <w:t xml:space="preserve"> dni - odstąpienie od umowy w tym przypadku może nastąpić </w:t>
      </w:r>
      <w:r w:rsidRPr="00DB0262">
        <w:rPr>
          <w:rFonts w:ascii="Arial" w:hAnsi="Arial" w:cs="Arial"/>
        </w:rPr>
        <w:br/>
        <w:t>w terminie dwóch tygodni od powzięcia wiadomości o powyższych okolicznościach,</w:t>
      </w:r>
    </w:p>
    <w:p w14:paraId="11546AA3" w14:textId="77777777" w:rsidR="008172E4" w:rsidRPr="00DB0262" w:rsidRDefault="008172E4" w:rsidP="001E2DC8">
      <w:pPr>
        <w:pStyle w:val="Standard"/>
        <w:numPr>
          <w:ilvl w:val="2"/>
          <w:numId w:val="41"/>
        </w:numPr>
        <w:tabs>
          <w:tab w:val="clear" w:pos="1778"/>
          <w:tab w:val="num" w:pos="851"/>
          <w:tab w:val="left" w:pos="2520"/>
          <w:tab w:val="left" w:pos="3000"/>
        </w:tabs>
        <w:spacing w:after="0" w:line="360" w:lineRule="auto"/>
        <w:ind w:left="851" w:hanging="425"/>
        <w:rPr>
          <w:rFonts w:ascii="Arial" w:hAnsi="Arial" w:cs="Arial"/>
        </w:rPr>
      </w:pPr>
      <w:r w:rsidRPr="00DB0262">
        <w:rPr>
          <w:rFonts w:ascii="Arial" w:hAnsi="Arial" w:cs="Arial"/>
        </w:rPr>
        <w:t xml:space="preserve">Władze nadzoru budowlanego lub inne organy wstrzymają wykonanie robót objętych nadzorem przez Wykonawcę z winy Wykonawcy na czas dłuższy niż 14 dni - odstąpienie od umowy w tym przypadku może nastąpić </w:t>
      </w:r>
      <w:r w:rsidRPr="00DB0262">
        <w:rPr>
          <w:rFonts w:ascii="Arial" w:hAnsi="Arial" w:cs="Arial"/>
        </w:rPr>
        <w:br/>
        <w:t>w terminie dwóch tygodni od zaistnienia powyższych okoliczności,</w:t>
      </w:r>
    </w:p>
    <w:p w14:paraId="6E8BBCEA" w14:textId="77777777" w:rsidR="008172E4" w:rsidRPr="00DB0262" w:rsidRDefault="008172E4" w:rsidP="001E2DC8">
      <w:pPr>
        <w:pStyle w:val="Standard"/>
        <w:numPr>
          <w:ilvl w:val="2"/>
          <w:numId w:val="41"/>
        </w:numPr>
        <w:tabs>
          <w:tab w:val="clear" w:pos="1778"/>
          <w:tab w:val="num" w:pos="851"/>
          <w:tab w:val="left" w:pos="2520"/>
          <w:tab w:val="left" w:pos="3000"/>
        </w:tabs>
        <w:spacing w:after="0" w:line="360" w:lineRule="auto"/>
        <w:ind w:left="851" w:hanging="425"/>
        <w:rPr>
          <w:rFonts w:ascii="Arial" w:hAnsi="Arial" w:cs="Arial"/>
        </w:rPr>
      </w:pPr>
      <w:r w:rsidRPr="00DB0262">
        <w:rPr>
          <w:rFonts w:ascii="Arial" w:hAnsi="Arial" w:cs="Arial"/>
        </w:rPr>
        <w:t xml:space="preserve">Wykonawca powierzył roboty podwykonawcy bez uprzedniej zgody Zamawiającego - odstąpienie od umowy w tym przypadku może nastąpić </w:t>
      </w:r>
      <w:r w:rsidRPr="00DB0262">
        <w:rPr>
          <w:rFonts w:ascii="Arial" w:hAnsi="Arial" w:cs="Arial"/>
        </w:rPr>
        <w:br/>
        <w:t>w terminie dwóch tygodni od powzięcia przez Zamawiającego infor</w:t>
      </w:r>
      <w:r>
        <w:rPr>
          <w:rFonts w:ascii="Arial" w:hAnsi="Arial" w:cs="Arial"/>
        </w:rPr>
        <w:t xml:space="preserve">macji </w:t>
      </w:r>
      <w:r>
        <w:rPr>
          <w:rFonts w:ascii="Arial" w:hAnsi="Arial" w:cs="Arial"/>
        </w:rPr>
        <w:br/>
        <w:t>o powyższej okoliczności.</w:t>
      </w:r>
    </w:p>
    <w:p w14:paraId="01DB44B6" w14:textId="77777777" w:rsidR="008172E4" w:rsidRPr="00DB0262" w:rsidRDefault="008172E4" w:rsidP="001E2DC8">
      <w:pPr>
        <w:pStyle w:val="Teksttreci1"/>
        <w:numPr>
          <w:ilvl w:val="0"/>
          <w:numId w:val="42"/>
        </w:numPr>
        <w:tabs>
          <w:tab w:val="left" w:pos="426"/>
        </w:tabs>
        <w:spacing w:before="0" w:after="0" w:line="360" w:lineRule="auto"/>
        <w:ind w:left="426" w:right="20" w:hanging="426"/>
        <w:rPr>
          <w:rStyle w:val="Teksttreci61"/>
          <w:rFonts w:ascii="Arial" w:hAnsi="Arial" w:cs="Arial"/>
          <w:sz w:val="24"/>
          <w:szCs w:val="24"/>
        </w:rPr>
      </w:pPr>
      <w:r w:rsidRPr="00DB0262">
        <w:rPr>
          <w:rStyle w:val="Teksttreci61"/>
          <w:rFonts w:ascii="Arial" w:hAnsi="Arial" w:cs="Arial"/>
          <w:sz w:val="24"/>
          <w:szCs w:val="24"/>
        </w:rPr>
        <w:t>Dla zachowania terminów o których mowa w ust. 2 wystarczy wysłanie oświadczenia przez Zamawiającego do Wykonawcy w tych terminach.</w:t>
      </w:r>
    </w:p>
    <w:p w14:paraId="53E7BC94" w14:textId="77777777" w:rsidR="008172E4" w:rsidRPr="00DB0262" w:rsidRDefault="008172E4" w:rsidP="001E2DC8">
      <w:pPr>
        <w:pStyle w:val="Teksttreci1"/>
        <w:numPr>
          <w:ilvl w:val="0"/>
          <w:numId w:val="42"/>
        </w:numPr>
        <w:tabs>
          <w:tab w:val="left" w:pos="426"/>
        </w:tabs>
        <w:spacing w:before="0" w:after="0" w:line="360" w:lineRule="auto"/>
        <w:ind w:left="426" w:right="20" w:hanging="426"/>
        <w:rPr>
          <w:rFonts w:ascii="Arial" w:hAnsi="Arial" w:cs="Arial"/>
          <w:sz w:val="24"/>
          <w:szCs w:val="24"/>
        </w:rPr>
      </w:pPr>
      <w:r w:rsidRPr="00DB0262">
        <w:rPr>
          <w:rStyle w:val="Teksttreci61"/>
          <w:rFonts w:ascii="Arial" w:hAnsi="Arial" w:cs="Arial"/>
          <w:sz w:val="24"/>
          <w:szCs w:val="24"/>
        </w:rPr>
        <w:t xml:space="preserve">Wykonawca przy udziale Zamawiającego w terminie 21 dni od daty odstąpienia od umowy sporządzi szczegółowy protokół inwentaryzacji (opis rzeczowy) wykonanych prac wg stanu na dzień odstąpienia. </w:t>
      </w:r>
      <w:r w:rsidRPr="00DB0262">
        <w:rPr>
          <w:rFonts w:ascii="Arial" w:hAnsi="Arial" w:cs="Arial"/>
          <w:sz w:val="24"/>
          <w:szCs w:val="24"/>
        </w:rPr>
        <w:t>W przypadku niewykonania tego obowiązku, Zamawiający zleci jego wykonanie lub sam dokona inwentaryzacji - na koszt i ryzyko Wykonawcy.</w:t>
      </w:r>
    </w:p>
    <w:p w14:paraId="7C3A5806" w14:textId="77777777" w:rsidR="008172E4" w:rsidRPr="00DB0262" w:rsidRDefault="008172E4" w:rsidP="001E2DC8">
      <w:pPr>
        <w:pStyle w:val="Teksttreci1"/>
        <w:numPr>
          <w:ilvl w:val="0"/>
          <w:numId w:val="42"/>
        </w:numPr>
        <w:tabs>
          <w:tab w:val="left" w:pos="426"/>
        </w:tabs>
        <w:spacing w:before="0" w:after="0" w:line="360" w:lineRule="auto"/>
        <w:ind w:left="426" w:right="20" w:hanging="426"/>
        <w:rPr>
          <w:rFonts w:ascii="Arial" w:hAnsi="Arial" w:cs="Arial"/>
          <w:sz w:val="24"/>
          <w:szCs w:val="24"/>
        </w:rPr>
      </w:pPr>
      <w:r w:rsidRPr="00DB0262">
        <w:rPr>
          <w:rFonts w:ascii="Arial" w:hAnsi="Arial" w:cs="Arial"/>
          <w:sz w:val="24"/>
          <w:szCs w:val="24"/>
        </w:rPr>
        <w:t>Dokonana inwentaryzacja stanowić będzie podstawę do ustalenia wynagrodzenia Wykonawcy.</w:t>
      </w:r>
    </w:p>
    <w:p w14:paraId="654FE25A" w14:textId="77777777" w:rsidR="008172E4" w:rsidRPr="00257517" w:rsidRDefault="008172E4" w:rsidP="0006340F">
      <w:pPr>
        <w:pStyle w:val="Teksttreci1"/>
        <w:numPr>
          <w:ilvl w:val="0"/>
          <w:numId w:val="42"/>
        </w:numPr>
        <w:tabs>
          <w:tab w:val="left" w:pos="426"/>
        </w:tabs>
        <w:spacing w:before="0" w:after="0" w:line="360" w:lineRule="auto"/>
        <w:ind w:left="426" w:right="20" w:hanging="426"/>
        <w:rPr>
          <w:rFonts w:ascii="Arial" w:hAnsi="Arial" w:cs="Arial"/>
          <w:color w:val="000000"/>
          <w:sz w:val="24"/>
          <w:szCs w:val="24"/>
          <w:lang w:eastAsia="x-none"/>
        </w:rPr>
      </w:pPr>
      <w:r w:rsidRPr="00DB0262">
        <w:rPr>
          <w:rStyle w:val="Teksttreci61"/>
          <w:rFonts w:ascii="Arial" w:hAnsi="Arial" w:cs="Arial"/>
          <w:sz w:val="24"/>
          <w:szCs w:val="24"/>
        </w:rPr>
        <w:t xml:space="preserve">Odstąpienie od umowy powinno nastąpić w formie pisemnej pod rygorem nieważności takiego oświadczenia i powinno zawierać uzasadnienie. </w:t>
      </w:r>
    </w:p>
    <w:p w14:paraId="0B26EC6D" w14:textId="77777777" w:rsidR="008172E4" w:rsidRPr="00DB0262" w:rsidRDefault="008172E4" w:rsidP="0006340F">
      <w:pPr>
        <w:spacing w:before="240" w:after="0" w:line="360" w:lineRule="auto"/>
        <w:jc w:val="center"/>
        <w:rPr>
          <w:rFonts w:ascii="Arial" w:hAnsi="Arial" w:cs="Arial"/>
          <w:sz w:val="24"/>
          <w:szCs w:val="24"/>
        </w:rPr>
      </w:pPr>
      <w:r>
        <w:rPr>
          <w:rFonts w:ascii="Arial" w:hAnsi="Arial" w:cs="Arial"/>
          <w:sz w:val="24"/>
          <w:szCs w:val="24"/>
        </w:rPr>
        <w:t>§ 23</w:t>
      </w:r>
    </w:p>
    <w:p w14:paraId="6F48BE7A" w14:textId="77777777" w:rsidR="008172E4" w:rsidRPr="00DB0262" w:rsidRDefault="008172E4" w:rsidP="008172E4">
      <w:pPr>
        <w:spacing w:line="360" w:lineRule="auto"/>
        <w:rPr>
          <w:rFonts w:ascii="Arial" w:hAnsi="Arial" w:cs="Arial"/>
          <w:sz w:val="24"/>
          <w:szCs w:val="24"/>
        </w:rPr>
      </w:pPr>
      <w:bookmarkStart w:id="8" w:name="_Hlk120012803"/>
      <w:r w:rsidRPr="00DB0262">
        <w:rPr>
          <w:rFonts w:ascii="Arial" w:hAnsi="Arial" w:cs="Arial"/>
          <w:sz w:val="24"/>
          <w:szCs w:val="24"/>
        </w:rPr>
        <w:t xml:space="preserve">Jeżeli Wykonawca realizuje przedmiot umowy w sposób wadliwy albo sprzeczny </w:t>
      </w:r>
      <w:r w:rsidRPr="00DB0262">
        <w:rPr>
          <w:rFonts w:ascii="Arial" w:hAnsi="Arial" w:cs="Arial"/>
          <w:sz w:val="24"/>
          <w:szCs w:val="24"/>
        </w:rPr>
        <w:br/>
        <w:t xml:space="preserve">z umową, Zamawiający może wezwać go do zmiany sposobu wykonywania </w:t>
      </w:r>
      <w:r w:rsidRPr="00DB0262">
        <w:rPr>
          <w:rFonts w:ascii="Arial" w:hAnsi="Arial" w:cs="Arial"/>
          <w:sz w:val="24"/>
          <w:szCs w:val="24"/>
        </w:rPr>
        <w:br/>
        <w:t xml:space="preserve">i wyznaczyć mu w tym celu odpowiedni termin. Po bezskutecznym upływie wyznaczonego terminu Zamawiający może od umowy odstąpić w terminie 14 dni od </w:t>
      </w:r>
      <w:r w:rsidRPr="00DB0262">
        <w:rPr>
          <w:rFonts w:ascii="Arial" w:hAnsi="Arial" w:cs="Arial"/>
          <w:sz w:val="24"/>
          <w:szCs w:val="24"/>
        </w:rPr>
        <w:lastRenderedPageBreak/>
        <w:t>dnia powstania podstawy odstąpienia jak również powierzyć wykonanie zastępcze robót innemu podmiotowi na koszt i ryzyko Wykonawcy bez konieczności uzyskiwania upoważnienia sądowego.</w:t>
      </w:r>
    </w:p>
    <w:bookmarkEnd w:id="8"/>
    <w:p w14:paraId="54C046F4" w14:textId="77777777" w:rsidR="008172E4" w:rsidRPr="00A24990" w:rsidRDefault="008172E4" w:rsidP="003F5E4D">
      <w:pPr>
        <w:tabs>
          <w:tab w:val="num" w:pos="360"/>
          <w:tab w:val="left" w:pos="420"/>
        </w:tabs>
        <w:spacing w:after="0" w:line="360" w:lineRule="auto"/>
        <w:ind w:left="360" w:hanging="360"/>
        <w:jc w:val="center"/>
        <w:rPr>
          <w:rFonts w:ascii="Arial" w:hAnsi="Arial" w:cs="Arial"/>
          <w:sz w:val="24"/>
          <w:szCs w:val="24"/>
        </w:rPr>
      </w:pPr>
      <w:r w:rsidRPr="00A24990">
        <w:rPr>
          <w:rFonts w:ascii="Arial" w:hAnsi="Arial" w:cs="Arial"/>
          <w:sz w:val="24"/>
          <w:szCs w:val="24"/>
        </w:rPr>
        <w:t>ZABEZPIECZENIE NALEŻYTEGO WYKONANIA UMOWY</w:t>
      </w:r>
    </w:p>
    <w:p w14:paraId="6F6EE990" w14:textId="77777777" w:rsidR="008172E4" w:rsidRPr="00A24990" w:rsidRDefault="008172E4" w:rsidP="003F5E4D">
      <w:pPr>
        <w:tabs>
          <w:tab w:val="num" w:pos="360"/>
          <w:tab w:val="left" w:pos="420"/>
        </w:tabs>
        <w:spacing w:after="0" w:line="360" w:lineRule="auto"/>
        <w:ind w:left="360" w:hanging="360"/>
        <w:jc w:val="center"/>
        <w:rPr>
          <w:rFonts w:ascii="Arial" w:hAnsi="Arial" w:cs="Arial"/>
          <w:sz w:val="24"/>
          <w:szCs w:val="24"/>
        </w:rPr>
      </w:pPr>
      <w:r w:rsidRPr="00A24990">
        <w:rPr>
          <w:rFonts w:ascii="Arial" w:hAnsi="Arial" w:cs="Arial"/>
          <w:sz w:val="24"/>
          <w:szCs w:val="24"/>
        </w:rPr>
        <w:t>§ 2</w:t>
      </w:r>
      <w:r>
        <w:rPr>
          <w:rFonts w:ascii="Arial" w:hAnsi="Arial" w:cs="Arial"/>
          <w:sz w:val="24"/>
          <w:szCs w:val="24"/>
        </w:rPr>
        <w:t>4</w:t>
      </w:r>
    </w:p>
    <w:p w14:paraId="0D031ADF" w14:textId="77777777" w:rsidR="008172E4" w:rsidRPr="00900FDA" w:rsidRDefault="008172E4" w:rsidP="001E2DC8">
      <w:pPr>
        <w:pStyle w:val="Teksttreci1"/>
        <w:numPr>
          <w:ilvl w:val="0"/>
          <w:numId w:val="45"/>
        </w:numPr>
        <w:tabs>
          <w:tab w:val="left" w:pos="426"/>
        </w:tabs>
        <w:spacing w:before="0" w:after="0" w:line="360" w:lineRule="auto"/>
        <w:ind w:left="426" w:right="20" w:hanging="426"/>
        <w:rPr>
          <w:rStyle w:val="Teksttreci61"/>
          <w:rFonts w:ascii="Arial" w:hAnsi="Arial" w:cs="Arial"/>
          <w:sz w:val="24"/>
        </w:rPr>
      </w:pPr>
      <w:r w:rsidRPr="00900FDA">
        <w:rPr>
          <w:rStyle w:val="Teksttreci61"/>
          <w:rFonts w:ascii="Arial" w:hAnsi="Arial" w:cs="Arial"/>
          <w:sz w:val="24"/>
        </w:rPr>
        <w:t xml:space="preserve">Wykonawca wniósł, przed zawarciem umowy, zabezpieczenie tytułem </w:t>
      </w:r>
      <w:r w:rsidRPr="00E119AE">
        <w:rPr>
          <w:rStyle w:val="Teksttreci61"/>
          <w:rFonts w:ascii="Arial" w:hAnsi="Arial" w:cs="Arial"/>
          <w:sz w:val="24"/>
        </w:rPr>
        <w:t>niewykonania lub nienależytego wykonania przedmiotu umowy, w wysokości 5%</w:t>
      </w:r>
      <w:r>
        <w:rPr>
          <w:rStyle w:val="Teksttreci61"/>
          <w:rFonts w:ascii="Arial" w:hAnsi="Arial" w:cs="Arial"/>
          <w:sz w:val="24"/>
        </w:rPr>
        <w:t xml:space="preserve"> ceny całkowitej podanej w </w:t>
      </w:r>
      <w:r w:rsidRPr="00900FDA">
        <w:rPr>
          <w:rStyle w:val="Teksttreci61"/>
          <w:rFonts w:ascii="Arial" w:hAnsi="Arial" w:cs="Arial"/>
          <w:sz w:val="24"/>
        </w:rPr>
        <w:t>ofercie, tj. …</w:t>
      </w:r>
      <w:r>
        <w:rPr>
          <w:rStyle w:val="Teksttreci61"/>
          <w:rFonts w:ascii="Arial" w:hAnsi="Arial" w:cs="Arial"/>
          <w:sz w:val="24"/>
        </w:rPr>
        <w:t>….…………… zł (………………….).</w:t>
      </w:r>
    </w:p>
    <w:p w14:paraId="4B2AA3AB" w14:textId="77777777" w:rsidR="008172E4" w:rsidRPr="00900FDA" w:rsidRDefault="008172E4" w:rsidP="001E2DC8">
      <w:pPr>
        <w:pStyle w:val="Teksttreci1"/>
        <w:numPr>
          <w:ilvl w:val="0"/>
          <w:numId w:val="45"/>
        </w:numPr>
        <w:tabs>
          <w:tab w:val="left" w:pos="426"/>
        </w:tabs>
        <w:spacing w:before="0" w:after="0" w:line="360" w:lineRule="auto"/>
        <w:ind w:left="426" w:right="20" w:hanging="426"/>
        <w:rPr>
          <w:rStyle w:val="Teksttreci61"/>
          <w:rFonts w:ascii="Arial" w:hAnsi="Arial" w:cs="Arial"/>
          <w:sz w:val="24"/>
        </w:rPr>
      </w:pPr>
      <w:r w:rsidRPr="00900FDA">
        <w:rPr>
          <w:rStyle w:val="Teksttreci61"/>
          <w:rFonts w:ascii="Arial" w:hAnsi="Arial" w:cs="Arial"/>
          <w:sz w:val="24"/>
        </w:rPr>
        <w:t>Zabezpieczenie zostało wniesione w formie ……………</w:t>
      </w:r>
      <w:r>
        <w:rPr>
          <w:rStyle w:val="Teksttreci61"/>
          <w:rFonts w:ascii="Arial" w:hAnsi="Arial" w:cs="Arial"/>
          <w:sz w:val="24"/>
        </w:rPr>
        <w:t>……..</w:t>
      </w:r>
      <w:r w:rsidRPr="00900FDA">
        <w:rPr>
          <w:rStyle w:val="Teksttreci61"/>
          <w:rFonts w:ascii="Arial" w:hAnsi="Arial" w:cs="Arial"/>
          <w:sz w:val="24"/>
        </w:rPr>
        <w:t>……………….</w:t>
      </w:r>
    </w:p>
    <w:p w14:paraId="3DD5BBFA" w14:textId="75535337" w:rsidR="008172E4" w:rsidRPr="00900FDA" w:rsidRDefault="008172E4" w:rsidP="001E2DC8">
      <w:pPr>
        <w:pStyle w:val="Teksttreci1"/>
        <w:numPr>
          <w:ilvl w:val="0"/>
          <w:numId w:val="45"/>
        </w:numPr>
        <w:tabs>
          <w:tab w:val="left" w:pos="426"/>
        </w:tabs>
        <w:spacing w:before="0" w:after="0" w:line="360" w:lineRule="auto"/>
        <w:ind w:left="426" w:right="20" w:hanging="426"/>
        <w:rPr>
          <w:rStyle w:val="Teksttreci61"/>
          <w:rFonts w:ascii="Arial" w:hAnsi="Arial" w:cs="Arial"/>
          <w:sz w:val="24"/>
        </w:rPr>
      </w:pPr>
      <w:r w:rsidRPr="00900FDA">
        <w:rPr>
          <w:rStyle w:val="Teksttreci61"/>
          <w:rFonts w:ascii="Arial" w:hAnsi="Arial" w:cs="Arial"/>
          <w:sz w:val="24"/>
        </w:rPr>
        <w:t xml:space="preserve">Zamawiający zwróci Wykonawcy zabezpieczenie w terminie 30 dni od dnia wykonania przedmiotu umowy i uznania go przez Zamawiającego za należycie wykonany, pozostawiając 30% zabezpieczenia jako zabezpieczenie roszczeń z tytułu </w:t>
      </w:r>
      <w:r w:rsidR="00D5790D">
        <w:rPr>
          <w:rStyle w:val="Teksttreci61"/>
          <w:rFonts w:ascii="Arial" w:hAnsi="Arial" w:cs="Arial"/>
          <w:sz w:val="24"/>
        </w:rPr>
        <w:t>gwarancji</w:t>
      </w:r>
      <w:r w:rsidRPr="00900FDA">
        <w:rPr>
          <w:rStyle w:val="Teksttreci61"/>
          <w:rFonts w:ascii="Arial" w:hAnsi="Arial" w:cs="Arial"/>
          <w:sz w:val="24"/>
        </w:rPr>
        <w:t xml:space="preserve"> za wady.</w:t>
      </w:r>
    </w:p>
    <w:p w14:paraId="4B992C07" w14:textId="77777777" w:rsidR="008172E4" w:rsidRPr="00900FDA" w:rsidRDefault="008172E4" w:rsidP="001E2DC8">
      <w:pPr>
        <w:pStyle w:val="Teksttreci1"/>
        <w:numPr>
          <w:ilvl w:val="0"/>
          <w:numId w:val="45"/>
        </w:numPr>
        <w:tabs>
          <w:tab w:val="left" w:pos="426"/>
        </w:tabs>
        <w:spacing w:before="0" w:after="0" w:line="360" w:lineRule="auto"/>
        <w:ind w:left="426" w:right="20" w:hanging="426"/>
        <w:rPr>
          <w:rStyle w:val="Teksttreci61"/>
          <w:rFonts w:ascii="Arial" w:hAnsi="Arial" w:cs="Arial"/>
          <w:sz w:val="24"/>
        </w:rPr>
      </w:pPr>
      <w:r w:rsidRPr="00900FDA">
        <w:rPr>
          <w:rStyle w:val="Teksttreci61"/>
          <w:rFonts w:ascii="Arial" w:hAnsi="Arial" w:cs="Arial"/>
          <w:sz w:val="24"/>
        </w:rPr>
        <w:t>Zabezpieczenie pozostawione na okres gwarancji zostanie zwrócone w</w:t>
      </w:r>
      <w:r>
        <w:rPr>
          <w:rStyle w:val="Teksttreci61"/>
          <w:rFonts w:ascii="Arial" w:hAnsi="Arial" w:cs="Arial"/>
          <w:sz w:val="24"/>
        </w:rPr>
        <w:t xml:space="preserve"> </w:t>
      </w:r>
      <w:r w:rsidRPr="00900FDA">
        <w:rPr>
          <w:rStyle w:val="Teksttreci61"/>
          <w:rFonts w:ascii="Arial" w:hAnsi="Arial" w:cs="Arial"/>
          <w:sz w:val="24"/>
        </w:rPr>
        <w:t>terminie 15 dni po jego upływie.</w:t>
      </w:r>
    </w:p>
    <w:p w14:paraId="4E3AE9F3" w14:textId="77777777" w:rsidR="008172E4" w:rsidRDefault="008172E4" w:rsidP="001E2DC8">
      <w:pPr>
        <w:pStyle w:val="Teksttreci1"/>
        <w:numPr>
          <w:ilvl w:val="0"/>
          <w:numId w:val="45"/>
        </w:numPr>
        <w:tabs>
          <w:tab w:val="left" w:pos="426"/>
        </w:tabs>
        <w:spacing w:before="0" w:after="0" w:line="360" w:lineRule="auto"/>
        <w:ind w:left="426" w:right="20" w:hanging="426"/>
        <w:rPr>
          <w:rStyle w:val="Teksttreci61"/>
          <w:rFonts w:ascii="Arial" w:hAnsi="Arial" w:cs="Arial"/>
          <w:sz w:val="24"/>
        </w:rPr>
      </w:pPr>
      <w:r w:rsidRPr="00900FDA">
        <w:rPr>
          <w:rStyle w:val="Teksttreci61"/>
          <w:rFonts w:ascii="Arial" w:hAnsi="Arial" w:cs="Arial"/>
          <w:sz w:val="24"/>
        </w:rPr>
        <w:t>W trakcie realizacji umowy Wykonawca może dokonać zmiany formy zabezpieczenia na jedną lub kilka form, o których mowa w art. 450 ust. 1 ustawy Prawo zamówień publicznych.</w:t>
      </w:r>
    </w:p>
    <w:p w14:paraId="452DEE36" w14:textId="77777777" w:rsidR="008172E4" w:rsidRPr="00900FDA" w:rsidRDefault="008172E4" w:rsidP="001E2DC8">
      <w:pPr>
        <w:pStyle w:val="Teksttreci1"/>
        <w:numPr>
          <w:ilvl w:val="0"/>
          <w:numId w:val="45"/>
        </w:numPr>
        <w:tabs>
          <w:tab w:val="left" w:pos="426"/>
        </w:tabs>
        <w:spacing w:before="0" w:after="0" w:line="360" w:lineRule="auto"/>
        <w:ind w:left="426" w:right="20" w:hanging="426"/>
        <w:rPr>
          <w:rStyle w:val="Teksttreci61"/>
          <w:rFonts w:ascii="Arial" w:hAnsi="Arial" w:cs="Arial"/>
          <w:sz w:val="24"/>
        </w:rPr>
      </w:pPr>
      <w:r>
        <w:rPr>
          <w:rStyle w:val="Teksttreci61"/>
          <w:rFonts w:ascii="Arial" w:hAnsi="Arial" w:cs="Arial"/>
          <w:sz w:val="24"/>
        </w:rPr>
        <w:t>W przypadku zawierania aneksu dotyczącego przedłużenia terminu realizacji umowy Wykonawca zobowiązany jest do przedłużenia ważności zabezpieczenia należytego wykonania umowy o okres wynikający z aneksu, przed jego zawarciem.</w:t>
      </w:r>
    </w:p>
    <w:p w14:paraId="0E186CC8" w14:textId="77777777" w:rsidR="008172E4" w:rsidRPr="00DB0262" w:rsidRDefault="008172E4" w:rsidP="003F5E4D">
      <w:pPr>
        <w:spacing w:after="0" w:line="360" w:lineRule="auto"/>
        <w:jc w:val="center"/>
        <w:rPr>
          <w:rFonts w:ascii="Arial" w:hAnsi="Arial" w:cs="Arial"/>
          <w:sz w:val="24"/>
          <w:szCs w:val="24"/>
        </w:rPr>
      </w:pPr>
      <w:r w:rsidRPr="00DB0262">
        <w:rPr>
          <w:rFonts w:ascii="Arial" w:hAnsi="Arial" w:cs="Arial"/>
          <w:sz w:val="24"/>
          <w:szCs w:val="24"/>
        </w:rPr>
        <w:t>POZOSTAŁE POSTANOWIENIA</w:t>
      </w:r>
    </w:p>
    <w:p w14:paraId="5A11DBFE" w14:textId="77777777" w:rsidR="008172E4" w:rsidRPr="00DB0262" w:rsidRDefault="008172E4" w:rsidP="008172E4">
      <w:pPr>
        <w:spacing w:after="0" w:line="360" w:lineRule="auto"/>
        <w:jc w:val="center"/>
        <w:rPr>
          <w:rFonts w:ascii="Arial" w:hAnsi="Arial" w:cs="Arial"/>
          <w:sz w:val="24"/>
          <w:szCs w:val="24"/>
        </w:rPr>
      </w:pPr>
      <w:r>
        <w:rPr>
          <w:rFonts w:ascii="Arial" w:hAnsi="Arial" w:cs="Arial"/>
          <w:sz w:val="24"/>
          <w:szCs w:val="24"/>
        </w:rPr>
        <w:t>§ 25</w:t>
      </w:r>
    </w:p>
    <w:p w14:paraId="7A3186F9" w14:textId="77777777" w:rsidR="008172E4" w:rsidRPr="00DB0262" w:rsidRDefault="008172E4" w:rsidP="008172E4">
      <w:pPr>
        <w:spacing w:line="360" w:lineRule="auto"/>
        <w:rPr>
          <w:rFonts w:ascii="Arial" w:hAnsi="Arial" w:cs="Arial"/>
          <w:sz w:val="24"/>
          <w:szCs w:val="24"/>
        </w:rPr>
      </w:pPr>
      <w:r w:rsidRPr="00DB0262">
        <w:rPr>
          <w:rFonts w:ascii="Arial" w:hAnsi="Arial" w:cs="Arial"/>
          <w:sz w:val="24"/>
          <w:szCs w:val="24"/>
        </w:rPr>
        <w:t>W sprawach nieuregulowanych umową mają zastosowanie przepisy Kodeksu cywilnego i ustawy Prawo zamówień publicznych.</w:t>
      </w:r>
    </w:p>
    <w:p w14:paraId="5913E748" w14:textId="77777777" w:rsidR="008172E4" w:rsidRPr="00DB0262" w:rsidRDefault="008172E4" w:rsidP="008172E4">
      <w:pPr>
        <w:tabs>
          <w:tab w:val="num" w:pos="360"/>
          <w:tab w:val="left" w:pos="420"/>
        </w:tabs>
        <w:spacing w:after="0" w:line="360" w:lineRule="auto"/>
        <w:ind w:left="360" w:hanging="360"/>
        <w:jc w:val="center"/>
        <w:rPr>
          <w:rFonts w:ascii="Arial" w:hAnsi="Arial" w:cs="Arial"/>
          <w:sz w:val="24"/>
          <w:szCs w:val="24"/>
        </w:rPr>
      </w:pPr>
      <w:r>
        <w:rPr>
          <w:rFonts w:ascii="Arial" w:hAnsi="Arial" w:cs="Arial"/>
          <w:sz w:val="24"/>
          <w:szCs w:val="24"/>
        </w:rPr>
        <w:t>§ 26</w:t>
      </w:r>
    </w:p>
    <w:p w14:paraId="6B9C937D" w14:textId="77777777" w:rsidR="008172E4" w:rsidRPr="007929E5" w:rsidRDefault="008172E4" w:rsidP="008172E4">
      <w:pPr>
        <w:spacing w:line="360" w:lineRule="auto"/>
        <w:rPr>
          <w:rFonts w:ascii="Arial" w:hAnsi="Arial" w:cs="Arial"/>
          <w:sz w:val="24"/>
          <w:szCs w:val="24"/>
        </w:rPr>
      </w:pPr>
      <w:r w:rsidRPr="00DB0262">
        <w:rPr>
          <w:rFonts w:ascii="Arial" w:hAnsi="Arial" w:cs="Arial"/>
          <w:sz w:val="24"/>
          <w:szCs w:val="24"/>
        </w:rPr>
        <w:t xml:space="preserve">Sprawy sporne, mogące wyniknąć w związku z realizacją umowy, rozstrzygane </w:t>
      </w:r>
      <w:r w:rsidRPr="007929E5">
        <w:rPr>
          <w:rFonts w:ascii="Arial" w:hAnsi="Arial" w:cs="Arial"/>
          <w:sz w:val="24"/>
          <w:szCs w:val="24"/>
        </w:rPr>
        <w:t>będą przez sąd właściwy ze względu na siedzibę Zamawiającego.</w:t>
      </w:r>
    </w:p>
    <w:p w14:paraId="70D3168C" w14:textId="77777777" w:rsidR="008172E4" w:rsidRPr="00DB0262" w:rsidRDefault="008172E4" w:rsidP="008172E4">
      <w:pPr>
        <w:tabs>
          <w:tab w:val="num" w:pos="360"/>
          <w:tab w:val="left" w:pos="420"/>
        </w:tabs>
        <w:spacing w:after="0" w:line="360" w:lineRule="auto"/>
        <w:ind w:left="360" w:hanging="360"/>
        <w:jc w:val="center"/>
        <w:rPr>
          <w:rFonts w:ascii="Arial" w:hAnsi="Arial" w:cs="Arial"/>
          <w:sz w:val="24"/>
          <w:szCs w:val="24"/>
        </w:rPr>
      </w:pPr>
      <w:r>
        <w:rPr>
          <w:rFonts w:ascii="Arial" w:hAnsi="Arial" w:cs="Arial"/>
          <w:sz w:val="24"/>
          <w:szCs w:val="24"/>
        </w:rPr>
        <w:lastRenderedPageBreak/>
        <w:t>§ 27</w:t>
      </w:r>
    </w:p>
    <w:p w14:paraId="6D14E7AD" w14:textId="77777777" w:rsidR="008172E4" w:rsidRPr="00DB0262" w:rsidRDefault="008172E4" w:rsidP="008172E4">
      <w:pPr>
        <w:spacing w:line="360" w:lineRule="auto"/>
        <w:rPr>
          <w:rFonts w:ascii="Arial" w:hAnsi="Arial" w:cs="Arial"/>
          <w:color w:val="000000"/>
          <w:sz w:val="24"/>
          <w:szCs w:val="24"/>
        </w:rPr>
      </w:pPr>
      <w:r w:rsidRPr="00DB0262">
        <w:rPr>
          <w:rFonts w:ascii="Arial" w:hAnsi="Arial" w:cs="Arial"/>
          <w:color w:val="000000"/>
          <w:sz w:val="24"/>
          <w:szCs w:val="24"/>
        </w:rPr>
        <w:t>Wykonawcy występujący wspólnie ponoszą solidarną odpowiedzialność za wykonanie umowy.</w:t>
      </w:r>
    </w:p>
    <w:p w14:paraId="5608CA90" w14:textId="77777777" w:rsidR="008172E4" w:rsidRPr="00DB0262" w:rsidRDefault="008172E4" w:rsidP="008172E4">
      <w:pPr>
        <w:tabs>
          <w:tab w:val="num" w:pos="360"/>
          <w:tab w:val="left" w:pos="420"/>
        </w:tabs>
        <w:spacing w:after="0" w:line="360" w:lineRule="auto"/>
        <w:ind w:left="360" w:hanging="360"/>
        <w:jc w:val="center"/>
        <w:rPr>
          <w:rFonts w:ascii="Arial" w:hAnsi="Arial" w:cs="Arial"/>
          <w:sz w:val="24"/>
          <w:szCs w:val="24"/>
        </w:rPr>
      </w:pPr>
      <w:r>
        <w:rPr>
          <w:rFonts w:ascii="Arial" w:hAnsi="Arial" w:cs="Arial"/>
          <w:sz w:val="24"/>
          <w:szCs w:val="24"/>
        </w:rPr>
        <w:t>§ 28</w:t>
      </w:r>
    </w:p>
    <w:p w14:paraId="2A4FD3C0" w14:textId="77777777" w:rsidR="008172E4" w:rsidRPr="00DB0262" w:rsidRDefault="008172E4" w:rsidP="001E2DC8">
      <w:pPr>
        <w:pStyle w:val="Standard"/>
        <w:numPr>
          <w:ilvl w:val="0"/>
          <w:numId w:val="43"/>
        </w:numPr>
        <w:spacing w:after="0" w:line="360" w:lineRule="auto"/>
        <w:ind w:left="426"/>
        <w:rPr>
          <w:rFonts w:ascii="Arial" w:hAnsi="Arial" w:cs="Arial"/>
        </w:rPr>
      </w:pPr>
      <w:r w:rsidRPr="00DB0262">
        <w:rPr>
          <w:rFonts w:ascii="Arial" w:hAnsi="Arial" w:cs="Arial"/>
        </w:rPr>
        <w:t xml:space="preserve">Wykonawca zobowiązuje się, że w razie, gdy realizacja przez niego przedmiotu umowy odbywać się będzie przy pomocy floty pojazdów samochodowych, flota ta będzie spełniać wymagania, o których mowa w art. 68 ust. 3 ustawy z dnia 11 stycznia 2018 r. o </w:t>
      </w:r>
      <w:proofErr w:type="spellStart"/>
      <w:r w:rsidRPr="00DB0262">
        <w:rPr>
          <w:rFonts w:ascii="Arial" w:hAnsi="Arial" w:cs="Arial"/>
        </w:rPr>
        <w:t>elektromobilności</w:t>
      </w:r>
      <w:proofErr w:type="spellEnd"/>
      <w:r w:rsidRPr="00DB0262">
        <w:rPr>
          <w:rFonts w:ascii="Arial" w:hAnsi="Arial" w:cs="Arial"/>
        </w:rPr>
        <w:t xml:space="preserve"> i paliwach alternatywnych.</w:t>
      </w:r>
    </w:p>
    <w:p w14:paraId="537B33A2" w14:textId="77777777" w:rsidR="008172E4" w:rsidRPr="00DB0262" w:rsidRDefault="008172E4" w:rsidP="001E2DC8">
      <w:pPr>
        <w:pStyle w:val="Akapitzlist"/>
        <w:numPr>
          <w:ilvl w:val="0"/>
          <w:numId w:val="43"/>
        </w:numPr>
        <w:spacing w:after="0" w:line="360" w:lineRule="auto"/>
        <w:ind w:left="426"/>
        <w:rPr>
          <w:rFonts w:ascii="Arial" w:hAnsi="Arial" w:cs="Arial"/>
          <w:color w:val="000000"/>
          <w:sz w:val="24"/>
          <w:szCs w:val="24"/>
        </w:rPr>
      </w:pPr>
      <w:r w:rsidRPr="00DB0262">
        <w:rPr>
          <w:rFonts w:ascii="Arial" w:hAnsi="Arial" w:cs="Arial"/>
          <w:color w:val="000000"/>
          <w:sz w:val="24"/>
          <w:szCs w:val="24"/>
        </w:rPr>
        <w:t>Zamawiający ma prawo zażądać w każdym czasie realizacji umowy, przedstawienia przez Wykonawcę dowodów spełniania wymogu, o którym mowa w ust. 1 – w wyznaczonym przez siebie terminie. W razie stwierdzenia naruszenia przez Wykonawcę wymogu o którym mowa w ust. 1 Zamawiający ma prawo do odstąpienia od umowy w terminie 14 dni od pow</w:t>
      </w:r>
      <w:r>
        <w:rPr>
          <w:rFonts w:ascii="Arial" w:hAnsi="Arial" w:cs="Arial"/>
          <w:color w:val="000000"/>
          <w:sz w:val="24"/>
          <w:szCs w:val="24"/>
        </w:rPr>
        <w:t>zięcia wiedzy w tym przedmiocie.</w:t>
      </w:r>
    </w:p>
    <w:p w14:paraId="3878A13F" w14:textId="77777777" w:rsidR="008172E4" w:rsidRDefault="008172E4" w:rsidP="008172E4">
      <w:pPr>
        <w:tabs>
          <w:tab w:val="num" w:pos="360"/>
          <w:tab w:val="left" w:pos="420"/>
        </w:tabs>
        <w:spacing w:after="0" w:line="360" w:lineRule="auto"/>
        <w:ind w:left="360" w:hanging="360"/>
        <w:jc w:val="center"/>
        <w:rPr>
          <w:rFonts w:ascii="Arial" w:hAnsi="Arial" w:cs="Arial"/>
          <w:sz w:val="24"/>
          <w:szCs w:val="24"/>
        </w:rPr>
      </w:pPr>
      <w:r>
        <w:rPr>
          <w:rFonts w:ascii="Arial" w:hAnsi="Arial" w:cs="Arial"/>
          <w:sz w:val="24"/>
          <w:szCs w:val="24"/>
        </w:rPr>
        <w:t>§ 29</w:t>
      </w:r>
    </w:p>
    <w:p w14:paraId="06CECE19" w14:textId="77777777" w:rsidR="008172E4" w:rsidRPr="008172E4" w:rsidRDefault="008172E4" w:rsidP="001E2DC8">
      <w:pPr>
        <w:pStyle w:val="Tekstpodstawowy2"/>
        <w:numPr>
          <w:ilvl w:val="0"/>
          <w:numId w:val="46"/>
        </w:numPr>
        <w:spacing w:line="360" w:lineRule="auto"/>
        <w:jc w:val="left"/>
        <w:rPr>
          <w:rFonts w:ascii="Arial" w:hAnsi="Arial" w:cs="Arial"/>
          <w:b w:val="0"/>
          <w:sz w:val="24"/>
          <w:szCs w:val="24"/>
        </w:rPr>
      </w:pPr>
      <w:r w:rsidRPr="008172E4">
        <w:rPr>
          <w:rFonts w:ascii="Arial" w:hAnsi="Arial" w:cs="Arial"/>
          <w:b w:val="0"/>
          <w:sz w:val="24"/>
          <w:szCs w:val="24"/>
        </w:rPr>
        <w:t>Wykonawca przenosi na Zamawiającego w ramach wynagrodzenia umownego, określonego w § 7 ust. 1 całość autorskich praw majątkowych i praw pokrewnych, łącznie z wyłącznym prawem do udzielenia zezwoleń na wykonywanie zależnego prawa autorskiego, do nieograniczonego w czasie korzystania i rozporządzania dostarczonym dziełem (w rozumieniu ustawy z dnia 4.02.1994 r. o prawie autorskim i prawach pokrewnych), w zakresie dokumentacji technicznej, na następujących polach eksploatacji:</w:t>
      </w:r>
    </w:p>
    <w:p w14:paraId="46C55140" w14:textId="77777777" w:rsidR="008172E4" w:rsidRPr="00F93927" w:rsidRDefault="008172E4" w:rsidP="001E2DC8">
      <w:pPr>
        <w:numPr>
          <w:ilvl w:val="0"/>
          <w:numId w:val="47"/>
        </w:numPr>
        <w:tabs>
          <w:tab w:val="clear" w:pos="928"/>
          <w:tab w:val="num" w:pos="993"/>
        </w:tabs>
        <w:spacing w:after="0" w:line="360" w:lineRule="auto"/>
        <w:rPr>
          <w:rFonts w:ascii="Arial" w:hAnsi="Arial" w:cs="Arial"/>
          <w:sz w:val="24"/>
          <w:szCs w:val="24"/>
        </w:rPr>
      </w:pPr>
      <w:r w:rsidRPr="00F93927">
        <w:rPr>
          <w:rFonts w:ascii="Arial" w:hAnsi="Arial" w:cs="Arial"/>
          <w:sz w:val="24"/>
          <w:szCs w:val="24"/>
        </w:rPr>
        <w:t xml:space="preserve">w </w:t>
      </w:r>
      <w:r w:rsidRPr="00FD51DE">
        <w:rPr>
          <w:rFonts w:ascii="Arial" w:hAnsi="Arial" w:cs="Arial"/>
          <w:sz w:val="24"/>
          <w:szCs w:val="24"/>
        </w:rPr>
        <w:t>zakresie</w:t>
      </w:r>
      <w:r w:rsidRPr="00F93927">
        <w:rPr>
          <w:rFonts w:ascii="Arial" w:hAnsi="Arial" w:cs="Arial"/>
          <w:sz w:val="24"/>
          <w:szCs w:val="24"/>
        </w:rPr>
        <w:t xml:space="preserve"> </w:t>
      </w:r>
      <w:r w:rsidRPr="00FD51DE">
        <w:rPr>
          <w:rFonts w:ascii="Arial" w:hAnsi="Arial" w:cs="Arial"/>
          <w:sz w:val="24"/>
          <w:szCs w:val="24"/>
        </w:rPr>
        <w:t>używania</w:t>
      </w:r>
      <w:r w:rsidRPr="00F93927">
        <w:rPr>
          <w:rFonts w:ascii="Arial" w:hAnsi="Arial" w:cs="Arial"/>
          <w:sz w:val="24"/>
          <w:szCs w:val="24"/>
        </w:rPr>
        <w:t>,</w:t>
      </w:r>
    </w:p>
    <w:p w14:paraId="1ACAD89F" w14:textId="77777777" w:rsidR="008172E4" w:rsidRPr="00F93927" w:rsidRDefault="008172E4" w:rsidP="001E2DC8">
      <w:pPr>
        <w:numPr>
          <w:ilvl w:val="0"/>
          <w:numId w:val="47"/>
        </w:numPr>
        <w:tabs>
          <w:tab w:val="clear" w:pos="928"/>
          <w:tab w:val="num" w:pos="993"/>
          <w:tab w:val="num" w:pos="1068"/>
        </w:tabs>
        <w:spacing w:after="0" w:line="360" w:lineRule="auto"/>
        <w:ind w:left="993" w:hanging="425"/>
        <w:rPr>
          <w:rFonts w:ascii="Arial" w:hAnsi="Arial" w:cs="Arial"/>
          <w:sz w:val="24"/>
          <w:szCs w:val="24"/>
        </w:rPr>
      </w:pPr>
      <w:r w:rsidRPr="00F93927">
        <w:rPr>
          <w:rFonts w:ascii="Arial" w:hAnsi="Arial" w:cs="Arial"/>
          <w:sz w:val="24"/>
          <w:szCs w:val="24"/>
        </w:rPr>
        <w:t>w zakresie wykorzystania w całości lub części utworu oraz dokonywania zmian utworu,</w:t>
      </w:r>
    </w:p>
    <w:p w14:paraId="72E51377" w14:textId="77777777" w:rsidR="008172E4" w:rsidRPr="00F93927" w:rsidRDefault="008172E4" w:rsidP="001E2DC8">
      <w:pPr>
        <w:numPr>
          <w:ilvl w:val="0"/>
          <w:numId w:val="47"/>
        </w:numPr>
        <w:tabs>
          <w:tab w:val="clear" w:pos="928"/>
          <w:tab w:val="num" w:pos="993"/>
          <w:tab w:val="num" w:pos="1068"/>
        </w:tabs>
        <w:spacing w:after="0" w:line="360" w:lineRule="auto"/>
        <w:ind w:left="993" w:hanging="425"/>
        <w:rPr>
          <w:rFonts w:ascii="Arial" w:hAnsi="Arial" w:cs="Arial"/>
          <w:sz w:val="24"/>
          <w:szCs w:val="24"/>
        </w:rPr>
      </w:pPr>
      <w:r w:rsidRPr="00F93927">
        <w:rPr>
          <w:rFonts w:ascii="Arial" w:hAnsi="Arial" w:cs="Arial"/>
          <w:sz w:val="24"/>
          <w:szCs w:val="24"/>
        </w:rPr>
        <w:t>w zakresie utrwalania i zwielokrotniania utworu – wytwarzanie określoną techniką egzemplarzy utworu w tym techniką drukarską, reprograficzną, zapisu magnetycznego oraz techniką cyfrową,</w:t>
      </w:r>
    </w:p>
    <w:p w14:paraId="5928B5EA" w14:textId="77777777" w:rsidR="008172E4" w:rsidRPr="00F93927" w:rsidRDefault="008172E4" w:rsidP="001E2DC8">
      <w:pPr>
        <w:numPr>
          <w:ilvl w:val="0"/>
          <w:numId w:val="47"/>
        </w:numPr>
        <w:tabs>
          <w:tab w:val="clear" w:pos="928"/>
          <w:tab w:val="num" w:pos="993"/>
          <w:tab w:val="num" w:pos="1068"/>
        </w:tabs>
        <w:spacing w:after="0" w:line="360" w:lineRule="auto"/>
        <w:ind w:left="993" w:hanging="425"/>
        <w:rPr>
          <w:rFonts w:ascii="Arial" w:hAnsi="Arial" w:cs="Arial"/>
          <w:sz w:val="24"/>
          <w:szCs w:val="24"/>
        </w:rPr>
      </w:pPr>
      <w:r w:rsidRPr="00F93927">
        <w:rPr>
          <w:rFonts w:ascii="Arial" w:hAnsi="Arial" w:cs="Arial"/>
          <w:sz w:val="24"/>
          <w:szCs w:val="24"/>
        </w:rPr>
        <w:t>w zakresie obrotu oryginałem albo egzemplarzami, na których utrwalono – wprowadzanie do obrotu, użyczenie lub najem oryginału albo egzemplarzy,</w:t>
      </w:r>
    </w:p>
    <w:p w14:paraId="09D7AB40" w14:textId="77777777" w:rsidR="008172E4" w:rsidRPr="00F93927" w:rsidRDefault="008172E4" w:rsidP="001E2DC8">
      <w:pPr>
        <w:numPr>
          <w:ilvl w:val="0"/>
          <w:numId w:val="47"/>
        </w:numPr>
        <w:tabs>
          <w:tab w:val="clear" w:pos="928"/>
          <w:tab w:val="num" w:pos="993"/>
          <w:tab w:val="num" w:pos="1068"/>
        </w:tabs>
        <w:spacing w:after="0" w:line="360" w:lineRule="auto"/>
        <w:ind w:left="993" w:hanging="425"/>
        <w:rPr>
          <w:rFonts w:ascii="Arial" w:hAnsi="Arial" w:cs="Arial"/>
          <w:sz w:val="24"/>
          <w:szCs w:val="24"/>
        </w:rPr>
      </w:pPr>
      <w:r w:rsidRPr="00F93927">
        <w:rPr>
          <w:rFonts w:ascii="Arial" w:hAnsi="Arial" w:cs="Arial"/>
          <w:sz w:val="24"/>
          <w:szCs w:val="24"/>
        </w:rPr>
        <w:lastRenderedPageBreak/>
        <w:t>w zakresie rozpowszechniania utworu w sposób inny niż określony w punkcie 4 – publiczne wykonanie, wystawianie, wyświetlanie, odtworzenie oraz nadawanie i reemitowanie, a także publiczne udostępnianie utworu w taki sposób, aby każdy mógł mieć do niego dostęp w miejscu i czasie przez siebie wybranym,</w:t>
      </w:r>
    </w:p>
    <w:p w14:paraId="31D1768A" w14:textId="77777777" w:rsidR="008172E4" w:rsidRPr="00F93927" w:rsidRDefault="008172E4" w:rsidP="001E2DC8">
      <w:pPr>
        <w:numPr>
          <w:ilvl w:val="0"/>
          <w:numId w:val="47"/>
        </w:numPr>
        <w:spacing w:after="0" w:line="360" w:lineRule="auto"/>
        <w:rPr>
          <w:rFonts w:ascii="Arial" w:hAnsi="Arial" w:cs="Arial"/>
          <w:sz w:val="24"/>
          <w:szCs w:val="24"/>
        </w:rPr>
      </w:pPr>
      <w:r w:rsidRPr="00F93927">
        <w:rPr>
          <w:rFonts w:ascii="Arial" w:hAnsi="Arial" w:cs="Arial"/>
          <w:sz w:val="24"/>
          <w:szCs w:val="24"/>
        </w:rPr>
        <w:t xml:space="preserve">w zakresie utrwalania i zwielokrotniania dowolną techniką na jakimkolwiek nośniku, w dowolnej skali, na potrzeby jakichkolwiek mediów, a w szczególności w postaci publikacji drukowanych, plansz, taśmy światłoczułej, magnetycznej, na dyskach komputerowych oraz wszystkich typach nośników przeznaczonych do zapisu cyfrowego; </w:t>
      </w:r>
    </w:p>
    <w:p w14:paraId="4BBD6021" w14:textId="77777777" w:rsidR="008172E4" w:rsidRPr="00F93927" w:rsidRDefault="008172E4" w:rsidP="001E2DC8">
      <w:pPr>
        <w:numPr>
          <w:ilvl w:val="0"/>
          <w:numId w:val="47"/>
        </w:numPr>
        <w:tabs>
          <w:tab w:val="num" w:pos="1068"/>
        </w:tabs>
        <w:spacing w:after="0" w:line="360" w:lineRule="auto"/>
        <w:rPr>
          <w:rFonts w:ascii="Arial" w:hAnsi="Arial" w:cs="Arial"/>
          <w:sz w:val="24"/>
          <w:szCs w:val="24"/>
        </w:rPr>
      </w:pPr>
      <w:r w:rsidRPr="00F93927">
        <w:rPr>
          <w:rFonts w:ascii="Arial" w:hAnsi="Arial" w:cs="Arial"/>
          <w:sz w:val="24"/>
          <w:szCs w:val="24"/>
        </w:rPr>
        <w:t>w zakresie wprowadzania w dowolnej części do Internetu i pamięci komputera, umieszczanie i</w:t>
      </w:r>
      <w:r>
        <w:rPr>
          <w:rFonts w:ascii="Arial" w:hAnsi="Arial" w:cs="Arial"/>
          <w:sz w:val="24"/>
          <w:szCs w:val="24"/>
        </w:rPr>
        <w:t xml:space="preserve"> </w:t>
      </w:r>
      <w:r w:rsidRPr="00F93927">
        <w:rPr>
          <w:rFonts w:ascii="Arial" w:hAnsi="Arial" w:cs="Arial"/>
          <w:sz w:val="24"/>
          <w:szCs w:val="24"/>
        </w:rPr>
        <w:t>wykorzystywanie w ramach publikacji on-line.</w:t>
      </w:r>
    </w:p>
    <w:p w14:paraId="3B1D9D38" w14:textId="77777777" w:rsidR="008172E4" w:rsidRPr="008172E4" w:rsidRDefault="008172E4" w:rsidP="001E2DC8">
      <w:pPr>
        <w:pStyle w:val="Tekstpodstawowy2"/>
        <w:numPr>
          <w:ilvl w:val="0"/>
          <w:numId w:val="46"/>
        </w:numPr>
        <w:spacing w:line="360" w:lineRule="auto"/>
        <w:jc w:val="left"/>
        <w:rPr>
          <w:rFonts w:ascii="Arial" w:hAnsi="Arial" w:cs="Arial"/>
          <w:b w:val="0"/>
          <w:sz w:val="24"/>
          <w:szCs w:val="24"/>
        </w:rPr>
      </w:pPr>
      <w:r w:rsidRPr="008172E4">
        <w:rPr>
          <w:rFonts w:ascii="Arial" w:hAnsi="Arial" w:cs="Arial"/>
          <w:b w:val="0"/>
          <w:sz w:val="24"/>
          <w:szCs w:val="24"/>
        </w:rPr>
        <w:t>Wykonawca wyraża zgodę na dalsze opracowywanie oraz dokonywanie nieograniczonych zmian w utworze przez Zamawiającego w zakresie autorskich praw majątkowych i osobistych, w szczególności zlecania ich do wykonania innym podmiotom.</w:t>
      </w:r>
    </w:p>
    <w:p w14:paraId="7A252EE7" w14:textId="77777777" w:rsidR="008172E4" w:rsidRPr="008172E4" w:rsidRDefault="008172E4" w:rsidP="001E2DC8">
      <w:pPr>
        <w:pStyle w:val="Tekstpodstawowy2"/>
        <w:numPr>
          <w:ilvl w:val="0"/>
          <w:numId w:val="46"/>
        </w:numPr>
        <w:spacing w:line="360" w:lineRule="auto"/>
        <w:jc w:val="left"/>
        <w:rPr>
          <w:rFonts w:ascii="Arial" w:hAnsi="Arial" w:cs="Arial"/>
          <w:b w:val="0"/>
          <w:sz w:val="24"/>
          <w:szCs w:val="24"/>
        </w:rPr>
      </w:pPr>
      <w:r w:rsidRPr="008172E4">
        <w:rPr>
          <w:rFonts w:ascii="Arial" w:hAnsi="Arial" w:cs="Arial"/>
          <w:b w:val="0"/>
          <w:sz w:val="24"/>
          <w:szCs w:val="24"/>
        </w:rPr>
        <w:t>Przeniesienie, o którym mowa w ust. 1 następuje bezwarunkowo z chwilą podpisania przez Zamawiającego i Wykonawcę protokołu odbioru dokumentacji. Przeniesienie nie jest ograniczone czasowo.</w:t>
      </w:r>
    </w:p>
    <w:p w14:paraId="7F8551A5" w14:textId="77777777" w:rsidR="008172E4" w:rsidRPr="008172E4" w:rsidRDefault="008172E4" w:rsidP="001E2DC8">
      <w:pPr>
        <w:pStyle w:val="Tekstpodstawowy2"/>
        <w:numPr>
          <w:ilvl w:val="0"/>
          <w:numId w:val="46"/>
        </w:numPr>
        <w:spacing w:line="360" w:lineRule="auto"/>
        <w:jc w:val="left"/>
        <w:rPr>
          <w:rFonts w:ascii="Arial" w:hAnsi="Arial" w:cs="Arial"/>
          <w:b w:val="0"/>
          <w:sz w:val="24"/>
          <w:szCs w:val="24"/>
        </w:rPr>
      </w:pPr>
      <w:r w:rsidRPr="008172E4">
        <w:rPr>
          <w:rFonts w:ascii="Arial" w:hAnsi="Arial" w:cs="Arial"/>
          <w:b w:val="0"/>
          <w:sz w:val="24"/>
          <w:szCs w:val="24"/>
        </w:rPr>
        <w:t>W celu skutecznego przeniesienia na Zamawiającego praw, o których mowa w ust. 1, Wykonawca zobowiązany jest do nabycia autorskich praw majątkowych od twórców dokumentacji projektowej, względnie jej części (poszczególnych projektów i opracowań) niezbędnych do wykonania przedmiotu umowy oraz uzyskania zgód na dokonywanie zmian.</w:t>
      </w:r>
    </w:p>
    <w:p w14:paraId="389A1F5A" w14:textId="77777777" w:rsidR="008172E4" w:rsidRPr="008172E4" w:rsidRDefault="008172E4" w:rsidP="001E2DC8">
      <w:pPr>
        <w:pStyle w:val="Tekstpodstawowy2"/>
        <w:numPr>
          <w:ilvl w:val="0"/>
          <w:numId w:val="46"/>
        </w:numPr>
        <w:spacing w:line="360" w:lineRule="auto"/>
        <w:jc w:val="left"/>
        <w:rPr>
          <w:rFonts w:ascii="Arial" w:hAnsi="Arial" w:cs="Arial"/>
          <w:b w:val="0"/>
          <w:sz w:val="24"/>
          <w:szCs w:val="24"/>
        </w:rPr>
      </w:pPr>
      <w:r w:rsidRPr="008172E4">
        <w:rPr>
          <w:rFonts w:ascii="Arial" w:hAnsi="Arial" w:cs="Arial"/>
          <w:b w:val="0"/>
          <w:sz w:val="24"/>
          <w:szCs w:val="24"/>
        </w:rPr>
        <w:t xml:space="preserve">Wykonawca oświadcza i gwarantuje niniejszym, iż wykonanie przez niego przedmiotu umowy nie naruszy żadnych praw osób trzecich, przysługujących im na przykład z tytułu praw autorskich, wydawniczych, patentów, znaków towarowych, a nadto że jego działanie nie stanowi praktyk nieuczciwej konkurencji, czynów przestępczych, jak też deliktów prawa cywilnego, oraz jakichkolwiek innych bezwzględnie obowiązujących przepisów prawa, a także że </w:t>
      </w:r>
      <w:r w:rsidRPr="008172E4">
        <w:rPr>
          <w:rFonts w:ascii="Arial" w:hAnsi="Arial" w:cs="Arial"/>
          <w:b w:val="0"/>
          <w:sz w:val="24"/>
          <w:szCs w:val="24"/>
        </w:rPr>
        <w:lastRenderedPageBreak/>
        <w:t>wykonanie przez niego niniejszej umowy nie spowoduje powstania jakichkolwiek roszczeń jakiejkolwiek osoby trzeciej wobec Zamawiającego.</w:t>
      </w:r>
    </w:p>
    <w:p w14:paraId="0BB195A4" w14:textId="77777777" w:rsidR="008172E4" w:rsidRPr="008172E4" w:rsidRDefault="008172E4" w:rsidP="001E2DC8">
      <w:pPr>
        <w:pStyle w:val="Tekstpodstawowy2"/>
        <w:numPr>
          <w:ilvl w:val="0"/>
          <w:numId w:val="46"/>
        </w:numPr>
        <w:spacing w:after="240" w:line="360" w:lineRule="auto"/>
        <w:jc w:val="left"/>
        <w:rPr>
          <w:rFonts w:ascii="Arial" w:hAnsi="Arial" w:cs="Arial"/>
          <w:b w:val="0"/>
          <w:sz w:val="24"/>
          <w:szCs w:val="24"/>
        </w:rPr>
      </w:pPr>
      <w:r w:rsidRPr="008172E4">
        <w:rPr>
          <w:rFonts w:ascii="Arial" w:hAnsi="Arial" w:cs="Arial"/>
          <w:b w:val="0"/>
          <w:color w:val="000000"/>
          <w:sz w:val="24"/>
          <w:szCs w:val="24"/>
        </w:rPr>
        <w:t>Dokumenty i nośniki stają się własnością Zamawiającego z momentem wydania.</w:t>
      </w:r>
    </w:p>
    <w:p w14:paraId="36C6752B" w14:textId="77777777" w:rsidR="008172E4" w:rsidRPr="00FB6084" w:rsidRDefault="008172E4" w:rsidP="008172E4">
      <w:pPr>
        <w:tabs>
          <w:tab w:val="num" w:pos="360"/>
          <w:tab w:val="left" w:pos="420"/>
        </w:tabs>
        <w:spacing w:after="0" w:line="360" w:lineRule="auto"/>
        <w:ind w:left="360" w:hanging="360"/>
        <w:jc w:val="center"/>
        <w:rPr>
          <w:rFonts w:ascii="Arial" w:hAnsi="Arial" w:cs="Arial"/>
          <w:sz w:val="24"/>
          <w:szCs w:val="24"/>
        </w:rPr>
      </w:pPr>
      <w:r>
        <w:rPr>
          <w:rFonts w:ascii="Arial" w:hAnsi="Arial" w:cs="Arial"/>
          <w:sz w:val="24"/>
          <w:szCs w:val="24"/>
        </w:rPr>
        <w:t>§ 30</w:t>
      </w:r>
    </w:p>
    <w:p w14:paraId="7689BC1F" w14:textId="77777777" w:rsidR="008172E4" w:rsidRDefault="008172E4" w:rsidP="001E2DC8">
      <w:pPr>
        <w:pStyle w:val="Standard"/>
        <w:numPr>
          <w:ilvl w:val="0"/>
          <w:numId w:val="44"/>
        </w:numPr>
        <w:spacing w:after="0" w:line="360" w:lineRule="auto"/>
        <w:textAlignment w:val="auto"/>
        <w:rPr>
          <w:rFonts w:ascii="Arial" w:hAnsi="Arial" w:cs="Arial"/>
        </w:rPr>
      </w:pPr>
      <w:r>
        <w:rPr>
          <w:rFonts w:ascii="Arial" w:hAnsi="Arial" w:cs="Arial"/>
        </w:rPr>
        <w:t>Strony oświadczają, że wszelkie postanowienia niniejszej Umowy uznają za ważne i wiążące. W przypadku, gdyby jakiekolwiek postanowienie Umowy okazało się nieważne lub nieskuteczne, jego nieważność lub nieskuteczność nie wpływa na ważność lub skuteczność pozostałych postanowień Umowy.</w:t>
      </w:r>
    </w:p>
    <w:p w14:paraId="1D02F8BC" w14:textId="77777777" w:rsidR="008172E4" w:rsidRDefault="008172E4" w:rsidP="001E2DC8">
      <w:pPr>
        <w:pStyle w:val="Standard"/>
        <w:numPr>
          <w:ilvl w:val="0"/>
          <w:numId w:val="44"/>
        </w:numPr>
        <w:spacing w:line="360" w:lineRule="auto"/>
        <w:textAlignment w:val="auto"/>
        <w:rPr>
          <w:rFonts w:ascii="Arial" w:hAnsi="Arial" w:cs="Arial"/>
        </w:rPr>
      </w:pPr>
      <w:r>
        <w:rPr>
          <w:rFonts w:ascii="Arial" w:hAnsi="Arial" w:cs="Arial"/>
        </w:rPr>
        <w:t>Z zastrzeżeniem ust.1, Strony zobowiązują się niezwłocznie zastąpić nieważne lub nieskuteczne postanowienie Umowy innym postanowieniem, dozwolonym w świetle przepisów prawa, które będzie najbliższe intencji nieważnego lub nieskutecznego postanowienia Umowy.</w:t>
      </w:r>
    </w:p>
    <w:p w14:paraId="160D075C" w14:textId="77777777" w:rsidR="008172E4" w:rsidRPr="00DB0262" w:rsidRDefault="008172E4" w:rsidP="003F5E4D">
      <w:pPr>
        <w:tabs>
          <w:tab w:val="num" w:pos="360"/>
          <w:tab w:val="left" w:pos="420"/>
        </w:tabs>
        <w:spacing w:after="0" w:line="360" w:lineRule="auto"/>
        <w:ind w:left="360" w:hanging="360"/>
        <w:jc w:val="center"/>
        <w:rPr>
          <w:rFonts w:ascii="Arial" w:hAnsi="Arial" w:cs="Arial"/>
          <w:sz w:val="24"/>
          <w:szCs w:val="24"/>
        </w:rPr>
      </w:pPr>
      <w:r>
        <w:rPr>
          <w:rFonts w:ascii="Arial" w:hAnsi="Arial" w:cs="Arial"/>
          <w:sz w:val="24"/>
          <w:szCs w:val="24"/>
        </w:rPr>
        <w:t>§ 31</w:t>
      </w:r>
    </w:p>
    <w:p w14:paraId="0CE01DB5" w14:textId="77777777" w:rsidR="008172E4" w:rsidRDefault="008172E4" w:rsidP="008172E4">
      <w:pPr>
        <w:spacing w:line="360" w:lineRule="auto"/>
        <w:rPr>
          <w:rFonts w:ascii="Arial" w:hAnsi="Arial" w:cs="Arial"/>
          <w:sz w:val="24"/>
          <w:szCs w:val="24"/>
        </w:rPr>
      </w:pPr>
      <w:r w:rsidRPr="00DB0262">
        <w:rPr>
          <w:rFonts w:ascii="Arial" w:hAnsi="Arial" w:cs="Arial"/>
          <w:sz w:val="24"/>
          <w:szCs w:val="24"/>
        </w:rPr>
        <w:t>Umowę sporządzono w dwóch jednobrzmiących egzemplarzach, po jednym dla każdej ze Stron.</w:t>
      </w:r>
    </w:p>
    <w:p w14:paraId="1A6C1DDD" w14:textId="7C9A8206" w:rsidR="00804BE8" w:rsidRDefault="00804BE8" w:rsidP="00026923">
      <w:pPr>
        <w:tabs>
          <w:tab w:val="num" w:pos="360"/>
          <w:tab w:val="left" w:pos="420"/>
        </w:tabs>
        <w:spacing w:before="240" w:after="0" w:line="360" w:lineRule="auto"/>
        <w:ind w:left="360" w:hanging="360"/>
        <w:jc w:val="center"/>
        <w:rPr>
          <w:rFonts w:ascii="Arial" w:hAnsi="Arial" w:cs="Arial"/>
          <w:sz w:val="24"/>
          <w:szCs w:val="24"/>
        </w:rPr>
      </w:pPr>
    </w:p>
    <w:sectPr w:rsidR="00804BE8" w:rsidSect="005E2066">
      <w:headerReference w:type="even" r:id="rId8"/>
      <w:headerReference w:type="default" r:id="rId9"/>
      <w:footerReference w:type="even" r:id="rId10"/>
      <w:footerReference w:type="default" r:id="rId11"/>
      <w:headerReference w:type="first" r:id="rId12"/>
      <w:footerReference w:type="first" r:id="rId13"/>
      <w:pgSz w:w="11906" w:h="16838"/>
      <w:pgMar w:top="993" w:right="1416" w:bottom="1417" w:left="1417" w:header="708" w:footer="36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BA69BD6" w14:textId="77777777" w:rsidR="00645A10" w:rsidRDefault="00645A10" w:rsidP="0042265D">
      <w:pPr>
        <w:spacing w:after="0" w:line="240" w:lineRule="auto"/>
      </w:pPr>
      <w:r>
        <w:separator/>
      </w:r>
    </w:p>
  </w:endnote>
  <w:endnote w:type="continuationSeparator" w:id="0">
    <w:p w14:paraId="1FD1C099" w14:textId="77777777" w:rsidR="00645A10" w:rsidRDefault="00645A10" w:rsidP="0042265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altName w:val="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Liberation Serif">
    <w:panose1 w:val="02020603050405020304"/>
    <w:charset w:val="EE"/>
    <w:family w:val="roman"/>
    <w:pitch w:val="variable"/>
    <w:sig w:usb0="E0000AFF" w:usb1="500078FF" w:usb2="00000021"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B03C40" w14:textId="77777777" w:rsidR="00686A87" w:rsidRDefault="00686A87">
    <w:pPr>
      <w:pStyle w:val="Stopka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Arial" w:hAnsi="Arial" w:cs="Arial"/>
        <w:sz w:val="20"/>
        <w:szCs w:val="20"/>
      </w:rPr>
      <w:id w:val="9538422"/>
      <w:docPartObj>
        <w:docPartGallery w:val="Page Numbers (Bottom of Page)"/>
        <w:docPartUnique/>
      </w:docPartObj>
    </w:sdtPr>
    <w:sdtEndPr/>
    <w:sdtContent>
      <w:sdt>
        <w:sdtPr>
          <w:rPr>
            <w:rFonts w:ascii="Arial" w:hAnsi="Arial" w:cs="Arial"/>
            <w:sz w:val="20"/>
            <w:szCs w:val="20"/>
          </w:rPr>
          <w:id w:val="9538423"/>
          <w:docPartObj>
            <w:docPartGallery w:val="Page Numbers (Top of Page)"/>
            <w:docPartUnique/>
          </w:docPartObj>
        </w:sdtPr>
        <w:sdtEndPr/>
        <w:sdtContent>
          <w:p w14:paraId="6DED6666" w14:textId="77777777" w:rsidR="00A40CE9" w:rsidRPr="00B34325" w:rsidRDefault="00A40CE9" w:rsidP="00B34325">
            <w:pPr>
              <w:pStyle w:val="Stopka0"/>
              <w:rPr>
                <w:rFonts w:ascii="Arial" w:hAnsi="Arial" w:cs="Arial"/>
                <w:sz w:val="2"/>
                <w:szCs w:val="2"/>
              </w:rPr>
            </w:pPr>
          </w:p>
          <w:p w14:paraId="477E3F34" w14:textId="77777777" w:rsidR="00A40CE9" w:rsidRPr="007C6A84" w:rsidRDefault="00A40CE9" w:rsidP="007C6A84">
            <w:pPr>
              <w:pStyle w:val="Stopka0"/>
              <w:pBdr>
                <w:top w:val="single" w:sz="4" w:space="1" w:color="auto"/>
              </w:pBdr>
              <w:rPr>
                <w:rFonts w:ascii="Arial" w:hAnsi="Arial" w:cs="Arial"/>
                <w:sz w:val="20"/>
                <w:szCs w:val="20"/>
              </w:rPr>
            </w:pPr>
            <w:r w:rsidRPr="007C6A84">
              <w:rPr>
                <w:rFonts w:ascii="Arial" w:hAnsi="Arial" w:cs="Arial"/>
                <w:sz w:val="20"/>
                <w:szCs w:val="20"/>
              </w:rPr>
              <w:t>Urząd Miasta Rybnika</w:t>
            </w:r>
          </w:p>
          <w:p w14:paraId="514B9A50" w14:textId="65FD18F0" w:rsidR="00A40CE9" w:rsidRDefault="00A40CE9" w:rsidP="007C6A84">
            <w:pPr>
              <w:pStyle w:val="Stopka0"/>
              <w:rPr>
                <w:rFonts w:ascii="Arial" w:hAnsi="Arial" w:cs="Arial"/>
                <w:sz w:val="20"/>
                <w:szCs w:val="20"/>
              </w:rPr>
            </w:pPr>
            <w:r w:rsidRPr="007C6A84">
              <w:rPr>
                <w:rFonts w:ascii="Arial" w:hAnsi="Arial" w:cs="Arial"/>
                <w:sz w:val="20"/>
                <w:szCs w:val="20"/>
              </w:rPr>
              <w:t>ESOD</w:t>
            </w:r>
          </w:p>
          <w:p w14:paraId="78BC6B5F" w14:textId="77777777" w:rsidR="00686A87" w:rsidRDefault="00686A87" w:rsidP="00686A87">
            <w:pPr>
              <w:pStyle w:val="Stopka0"/>
              <w:jc w:val="center"/>
            </w:pPr>
            <w:r w:rsidRPr="00CD1166">
              <w:rPr>
                <w:noProof/>
              </w:rPr>
              <w:drawing>
                <wp:inline distT="0" distB="0" distL="0" distR="0" wp14:anchorId="3896C7D1" wp14:editId="0B7C5ECB">
                  <wp:extent cx="4991100" cy="561975"/>
                  <wp:effectExtent l="0" t="0" r="0" b="952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91100" cy="561975"/>
                          </a:xfrm>
                          <a:prstGeom prst="rect">
                            <a:avLst/>
                          </a:prstGeom>
                          <a:noFill/>
                          <a:ln>
                            <a:noFill/>
                          </a:ln>
                        </pic:spPr>
                      </pic:pic>
                    </a:graphicData>
                  </a:graphic>
                </wp:inline>
              </w:drawing>
            </w:r>
          </w:p>
          <w:p w14:paraId="6F700C5A" w14:textId="77777777" w:rsidR="00686A87" w:rsidRPr="00570E40" w:rsidRDefault="00686A87" w:rsidP="00686A87">
            <w:pPr>
              <w:pStyle w:val="Stopka0"/>
              <w:jc w:val="center"/>
              <w:rPr>
                <w:rStyle w:val="Numerstrony"/>
                <w:rFonts w:ascii="Arial" w:hAnsi="Arial" w:cs="Arial"/>
              </w:rPr>
            </w:pPr>
            <w:r w:rsidRPr="00570E40">
              <w:rPr>
                <w:rFonts w:cs="Arial"/>
                <w:b/>
                <w:bCs/>
              </w:rPr>
              <w:t xml:space="preserve"> </w:t>
            </w:r>
            <w:r w:rsidRPr="00570E40">
              <w:rPr>
                <w:rFonts w:ascii="Arial" w:hAnsi="Arial" w:cs="Arial"/>
                <w:b/>
                <w:bCs/>
              </w:rPr>
              <w:t xml:space="preserve">Dofinansowane przez Unię Europejską – </w:t>
            </w:r>
            <w:proofErr w:type="spellStart"/>
            <w:r w:rsidRPr="00570E40">
              <w:rPr>
                <w:rFonts w:ascii="Arial" w:hAnsi="Arial" w:cs="Arial"/>
                <w:b/>
                <w:bCs/>
              </w:rPr>
              <w:t>NextGenerationEU</w:t>
            </w:r>
            <w:proofErr w:type="spellEnd"/>
          </w:p>
          <w:p w14:paraId="39B2AA85" w14:textId="77777777" w:rsidR="00686A87" w:rsidRPr="007C6A84" w:rsidRDefault="00686A87" w:rsidP="007C6A84">
            <w:pPr>
              <w:pStyle w:val="Stopka0"/>
              <w:rPr>
                <w:rFonts w:ascii="Arial" w:hAnsi="Arial" w:cs="Arial"/>
                <w:sz w:val="20"/>
                <w:szCs w:val="20"/>
              </w:rPr>
            </w:pPr>
          </w:p>
          <w:p w14:paraId="5C6BC288" w14:textId="77777777" w:rsidR="00A40CE9" w:rsidRDefault="00A40CE9" w:rsidP="009D4E26">
            <w:pPr>
              <w:pStyle w:val="Stopka0"/>
              <w:jc w:val="right"/>
            </w:pPr>
            <w:r w:rsidRPr="007C6A84">
              <w:rPr>
                <w:rFonts w:ascii="Arial" w:hAnsi="Arial" w:cs="Arial"/>
                <w:sz w:val="20"/>
                <w:szCs w:val="20"/>
              </w:rPr>
              <w:fldChar w:fldCharType="begin"/>
            </w:r>
            <w:r w:rsidRPr="007C6A84">
              <w:rPr>
                <w:rFonts w:ascii="Arial" w:hAnsi="Arial" w:cs="Arial"/>
                <w:sz w:val="20"/>
                <w:szCs w:val="20"/>
              </w:rPr>
              <w:instrText>PAGE</w:instrText>
            </w:r>
            <w:r w:rsidRPr="007C6A84">
              <w:rPr>
                <w:rFonts w:ascii="Arial" w:hAnsi="Arial" w:cs="Arial"/>
                <w:sz w:val="20"/>
                <w:szCs w:val="20"/>
              </w:rPr>
              <w:fldChar w:fldCharType="separate"/>
            </w:r>
            <w:r>
              <w:rPr>
                <w:rFonts w:ascii="Arial" w:hAnsi="Arial" w:cs="Arial"/>
                <w:noProof/>
                <w:sz w:val="20"/>
                <w:szCs w:val="20"/>
              </w:rPr>
              <w:t>69</w:t>
            </w:r>
            <w:r w:rsidRPr="007C6A84">
              <w:rPr>
                <w:rFonts w:ascii="Arial" w:hAnsi="Arial" w:cs="Arial"/>
                <w:sz w:val="20"/>
                <w:szCs w:val="20"/>
              </w:rPr>
              <w:fldChar w:fldCharType="end"/>
            </w:r>
            <w:r>
              <w:rPr>
                <w:rFonts w:ascii="Arial" w:hAnsi="Arial" w:cs="Arial"/>
                <w:sz w:val="20"/>
                <w:szCs w:val="20"/>
              </w:rPr>
              <w:t>/</w:t>
            </w:r>
            <w:r w:rsidRPr="007C6A84">
              <w:rPr>
                <w:rFonts w:ascii="Arial" w:hAnsi="Arial" w:cs="Arial"/>
                <w:sz w:val="20"/>
                <w:szCs w:val="20"/>
              </w:rPr>
              <w:fldChar w:fldCharType="begin"/>
            </w:r>
            <w:r w:rsidRPr="007C6A84">
              <w:rPr>
                <w:rFonts w:ascii="Arial" w:hAnsi="Arial" w:cs="Arial"/>
                <w:sz w:val="20"/>
                <w:szCs w:val="20"/>
              </w:rPr>
              <w:instrText>NUMPAGES</w:instrText>
            </w:r>
            <w:r w:rsidRPr="007C6A84">
              <w:rPr>
                <w:rFonts w:ascii="Arial" w:hAnsi="Arial" w:cs="Arial"/>
                <w:sz w:val="20"/>
                <w:szCs w:val="20"/>
              </w:rPr>
              <w:fldChar w:fldCharType="separate"/>
            </w:r>
            <w:r>
              <w:rPr>
                <w:rFonts w:ascii="Arial" w:hAnsi="Arial" w:cs="Arial"/>
                <w:noProof/>
                <w:sz w:val="20"/>
                <w:szCs w:val="20"/>
              </w:rPr>
              <w:t>69</w:t>
            </w:r>
            <w:r w:rsidRPr="007C6A84">
              <w:rPr>
                <w:rFonts w:ascii="Arial" w:hAnsi="Arial" w:cs="Arial"/>
                <w:sz w:val="20"/>
                <w:szCs w:val="20"/>
              </w:rPr>
              <w:fldChar w:fldCharType="end"/>
            </w:r>
          </w:p>
        </w:sdtContent>
      </w:sdt>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6BA772" w14:textId="77777777" w:rsidR="00686A87" w:rsidRDefault="00686A87">
    <w:pPr>
      <w:pStyle w:val="Stopka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64D18C0" w14:textId="77777777" w:rsidR="00645A10" w:rsidRDefault="00645A10" w:rsidP="0042265D">
      <w:pPr>
        <w:spacing w:after="0" w:line="240" w:lineRule="auto"/>
      </w:pPr>
      <w:r>
        <w:separator/>
      </w:r>
    </w:p>
  </w:footnote>
  <w:footnote w:type="continuationSeparator" w:id="0">
    <w:p w14:paraId="4EE4ED74" w14:textId="77777777" w:rsidR="00645A10" w:rsidRDefault="00645A10" w:rsidP="0042265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994836" w14:textId="77777777" w:rsidR="00686A87" w:rsidRDefault="00686A87">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C25D88" w14:textId="1DD43460" w:rsidR="00686A87" w:rsidRDefault="00686A87">
    <w:pPr>
      <w:pStyle w:val="Nagwek"/>
    </w:pPr>
    <w:r>
      <w:rPr>
        <w:noProof/>
      </w:rPr>
      <w:drawing>
        <wp:inline distT="0" distB="0" distL="0" distR="0" wp14:anchorId="70EA19D1" wp14:editId="5FED6A0C">
          <wp:extent cx="5715000" cy="600075"/>
          <wp:effectExtent l="0" t="0" r="0" b="952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15000" cy="600075"/>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04BFE9" w14:textId="77777777" w:rsidR="00686A87" w:rsidRDefault="00686A87">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22338D"/>
    <w:multiLevelType w:val="hybridMultilevel"/>
    <w:tmpl w:val="D722BCDA"/>
    <w:lvl w:ilvl="0" w:tplc="04150011">
      <w:start w:val="1"/>
      <w:numFmt w:val="decimal"/>
      <w:lvlText w:val="%1)"/>
      <w:lvlJc w:val="left"/>
      <w:pPr>
        <w:ind w:left="1440" w:hanging="360"/>
      </w:pPr>
      <w:rPr>
        <w:rFonts w:cs="Times New Roman"/>
      </w:rPr>
    </w:lvl>
    <w:lvl w:ilvl="1" w:tplc="04150019" w:tentative="1">
      <w:start w:val="1"/>
      <w:numFmt w:val="lowerLetter"/>
      <w:lvlText w:val="%2."/>
      <w:lvlJc w:val="left"/>
      <w:pPr>
        <w:ind w:left="2160" w:hanging="360"/>
      </w:pPr>
      <w:rPr>
        <w:rFonts w:cs="Times New Roman"/>
      </w:rPr>
    </w:lvl>
    <w:lvl w:ilvl="2" w:tplc="0415001B" w:tentative="1">
      <w:start w:val="1"/>
      <w:numFmt w:val="lowerRoman"/>
      <w:lvlText w:val="%3."/>
      <w:lvlJc w:val="right"/>
      <w:pPr>
        <w:ind w:left="2880" w:hanging="180"/>
      </w:pPr>
      <w:rPr>
        <w:rFonts w:cs="Times New Roman"/>
      </w:rPr>
    </w:lvl>
    <w:lvl w:ilvl="3" w:tplc="0415000F" w:tentative="1">
      <w:start w:val="1"/>
      <w:numFmt w:val="decimal"/>
      <w:lvlText w:val="%4."/>
      <w:lvlJc w:val="left"/>
      <w:pPr>
        <w:ind w:left="3600" w:hanging="360"/>
      </w:pPr>
      <w:rPr>
        <w:rFonts w:cs="Times New Roman"/>
      </w:rPr>
    </w:lvl>
    <w:lvl w:ilvl="4" w:tplc="04150019" w:tentative="1">
      <w:start w:val="1"/>
      <w:numFmt w:val="lowerLetter"/>
      <w:lvlText w:val="%5."/>
      <w:lvlJc w:val="left"/>
      <w:pPr>
        <w:ind w:left="4320" w:hanging="360"/>
      </w:pPr>
      <w:rPr>
        <w:rFonts w:cs="Times New Roman"/>
      </w:rPr>
    </w:lvl>
    <w:lvl w:ilvl="5" w:tplc="0415001B" w:tentative="1">
      <w:start w:val="1"/>
      <w:numFmt w:val="lowerRoman"/>
      <w:lvlText w:val="%6."/>
      <w:lvlJc w:val="right"/>
      <w:pPr>
        <w:ind w:left="5040" w:hanging="180"/>
      </w:pPr>
      <w:rPr>
        <w:rFonts w:cs="Times New Roman"/>
      </w:rPr>
    </w:lvl>
    <w:lvl w:ilvl="6" w:tplc="0415000F" w:tentative="1">
      <w:start w:val="1"/>
      <w:numFmt w:val="decimal"/>
      <w:lvlText w:val="%7."/>
      <w:lvlJc w:val="left"/>
      <w:pPr>
        <w:ind w:left="5760" w:hanging="360"/>
      </w:pPr>
      <w:rPr>
        <w:rFonts w:cs="Times New Roman"/>
      </w:rPr>
    </w:lvl>
    <w:lvl w:ilvl="7" w:tplc="04150019" w:tentative="1">
      <w:start w:val="1"/>
      <w:numFmt w:val="lowerLetter"/>
      <w:lvlText w:val="%8."/>
      <w:lvlJc w:val="left"/>
      <w:pPr>
        <w:ind w:left="6480" w:hanging="360"/>
      </w:pPr>
      <w:rPr>
        <w:rFonts w:cs="Times New Roman"/>
      </w:rPr>
    </w:lvl>
    <w:lvl w:ilvl="8" w:tplc="0415001B" w:tentative="1">
      <w:start w:val="1"/>
      <w:numFmt w:val="lowerRoman"/>
      <w:lvlText w:val="%9."/>
      <w:lvlJc w:val="right"/>
      <w:pPr>
        <w:ind w:left="7200" w:hanging="180"/>
      </w:pPr>
      <w:rPr>
        <w:rFonts w:cs="Times New Roman"/>
      </w:rPr>
    </w:lvl>
  </w:abstractNum>
  <w:abstractNum w:abstractNumId="1" w15:restartNumberingAfterBreak="0">
    <w:nsid w:val="01BA5FE7"/>
    <w:multiLevelType w:val="multilevel"/>
    <w:tmpl w:val="FFFFFFFF"/>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 w15:restartNumberingAfterBreak="0">
    <w:nsid w:val="038367CB"/>
    <w:multiLevelType w:val="hybridMultilevel"/>
    <w:tmpl w:val="FFFFFFFF"/>
    <w:lvl w:ilvl="0" w:tplc="EC2AB24A">
      <w:start w:val="1"/>
      <w:numFmt w:val="lowerLetter"/>
      <w:lvlText w:val="%1)"/>
      <w:lvlJc w:val="left"/>
      <w:pPr>
        <w:ind w:left="720" w:hanging="360"/>
      </w:pPr>
      <w:rPr>
        <w:rFonts w:cs="Times New Roman" w:hint="default"/>
        <w:color w:val="00000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 w15:restartNumberingAfterBreak="0">
    <w:nsid w:val="0AB44889"/>
    <w:multiLevelType w:val="hybridMultilevel"/>
    <w:tmpl w:val="FFFFFFFF"/>
    <w:lvl w:ilvl="0" w:tplc="C43A9906">
      <w:start w:val="1"/>
      <w:numFmt w:val="decimal"/>
      <w:lvlText w:val="%1."/>
      <w:lvlJc w:val="left"/>
      <w:pPr>
        <w:ind w:left="786"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 w15:restartNumberingAfterBreak="0">
    <w:nsid w:val="0D8C77FB"/>
    <w:multiLevelType w:val="hybridMultilevel"/>
    <w:tmpl w:val="FFFFFFFF"/>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5" w15:restartNumberingAfterBreak="0">
    <w:nsid w:val="0F1F47FE"/>
    <w:multiLevelType w:val="hybridMultilevel"/>
    <w:tmpl w:val="BFF6E4D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 w15:restartNumberingAfterBreak="0">
    <w:nsid w:val="12B43E03"/>
    <w:multiLevelType w:val="hybridMultilevel"/>
    <w:tmpl w:val="E22C5684"/>
    <w:lvl w:ilvl="0" w:tplc="04150011">
      <w:start w:val="1"/>
      <w:numFmt w:val="decimal"/>
      <w:lvlText w:val="%1)"/>
      <w:lvlJc w:val="left"/>
      <w:pPr>
        <w:tabs>
          <w:tab w:val="num" w:pos="720"/>
        </w:tabs>
        <w:ind w:left="720" w:hanging="360"/>
      </w:pPr>
    </w:lvl>
    <w:lvl w:ilvl="1" w:tplc="24682C0E">
      <w:start w:val="1"/>
      <w:numFmt w:val="ordin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 w15:restartNumberingAfterBreak="0">
    <w:nsid w:val="14E677A6"/>
    <w:multiLevelType w:val="hybridMultilevel"/>
    <w:tmpl w:val="FFFFFFFF"/>
    <w:lvl w:ilvl="0" w:tplc="04150011">
      <w:start w:val="1"/>
      <w:numFmt w:val="decimal"/>
      <w:lvlText w:val="%1)"/>
      <w:lvlJc w:val="left"/>
      <w:pPr>
        <w:ind w:left="1440" w:hanging="360"/>
      </w:pPr>
      <w:rPr>
        <w:rFonts w:cs="Times New Roman"/>
      </w:rPr>
    </w:lvl>
    <w:lvl w:ilvl="1" w:tplc="04150019" w:tentative="1">
      <w:start w:val="1"/>
      <w:numFmt w:val="lowerLetter"/>
      <w:lvlText w:val="%2."/>
      <w:lvlJc w:val="left"/>
      <w:pPr>
        <w:ind w:left="2160" w:hanging="360"/>
      </w:pPr>
      <w:rPr>
        <w:rFonts w:cs="Times New Roman"/>
      </w:rPr>
    </w:lvl>
    <w:lvl w:ilvl="2" w:tplc="0415001B" w:tentative="1">
      <w:start w:val="1"/>
      <w:numFmt w:val="lowerRoman"/>
      <w:lvlText w:val="%3."/>
      <w:lvlJc w:val="right"/>
      <w:pPr>
        <w:ind w:left="2880" w:hanging="180"/>
      </w:pPr>
      <w:rPr>
        <w:rFonts w:cs="Times New Roman"/>
      </w:rPr>
    </w:lvl>
    <w:lvl w:ilvl="3" w:tplc="0415000F" w:tentative="1">
      <w:start w:val="1"/>
      <w:numFmt w:val="decimal"/>
      <w:lvlText w:val="%4."/>
      <w:lvlJc w:val="left"/>
      <w:pPr>
        <w:ind w:left="3600" w:hanging="360"/>
      </w:pPr>
      <w:rPr>
        <w:rFonts w:cs="Times New Roman"/>
      </w:rPr>
    </w:lvl>
    <w:lvl w:ilvl="4" w:tplc="04150019" w:tentative="1">
      <w:start w:val="1"/>
      <w:numFmt w:val="lowerLetter"/>
      <w:lvlText w:val="%5."/>
      <w:lvlJc w:val="left"/>
      <w:pPr>
        <w:ind w:left="4320" w:hanging="360"/>
      </w:pPr>
      <w:rPr>
        <w:rFonts w:cs="Times New Roman"/>
      </w:rPr>
    </w:lvl>
    <w:lvl w:ilvl="5" w:tplc="0415001B" w:tentative="1">
      <w:start w:val="1"/>
      <w:numFmt w:val="lowerRoman"/>
      <w:lvlText w:val="%6."/>
      <w:lvlJc w:val="right"/>
      <w:pPr>
        <w:ind w:left="5040" w:hanging="180"/>
      </w:pPr>
      <w:rPr>
        <w:rFonts w:cs="Times New Roman"/>
      </w:rPr>
    </w:lvl>
    <w:lvl w:ilvl="6" w:tplc="0415000F" w:tentative="1">
      <w:start w:val="1"/>
      <w:numFmt w:val="decimal"/>
      <w:lvlText w:val="%7."/>
      <w:lvlJc w:val="left"/>
      <w:pPr>
        <w:ind w:left="5760" w:hanging="360"/>
      </w:pPr>
      <w:rPr>
        <w:rFonts w:cs="Times New Roman"/>
      </w:rPr>
    </w:lvl>
    <w:lvl w:ilvl="7" w:tplc="04150019" w:tentative="1">
      <w:start w:val="1"/>
      <w:numFmt w:val="lowerLetter"/>
      <w:lvlText w:val="%8."/>
      <w:lvlJc w:val="left"/>
      <w:pPr>
        <w:ind w:left="6480" w:hanging="360"/>
      </w:pPr>
      <w:rPr>
        <w:rFonts w:cs="Times New Roman"/>
      </w:rPr>
    </w:lvl>
    <w:lvl w:ilvl="8" w:tplc="0415001B" w:tentative="1">
      <w:start w:val="1"/>
      <w:numFmt w:val="lowerRoman"/>
      <w:lvlText w:val="%9."/>
      <w:lvlJc w:val="right"/>
      <w:pPr>
        <w:ind w:left="7200" w:hanging="180"/>
      </w:pPr>
      <w:rPr>
        <w:rFonts w:cs="Times New Roman"/>
      </w:rPr>
    </w:lvl>
  </w:abstractNum>
  <w:abstractNum w:abstractNumId="8" w15:restartNumberingAfterBreak="0">
    <w:nsid w:val="182C0C3A"/>
    <w:multiLevelType w:val="hybridMultilevel"/>
    <w:tmpl w:val="FFFFFFFF"/>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0415001B">
      <w:start w:val="1"/>
      <w:numFmt w:val="lowerRoman"/>
      <w:lvlText w:val="%6."/>
      <w:lvlJc w:val="right"/>
      <w:pPr>
        <w:ind w:left="3960" w:hanging="180"/>
      </w:pPr>
      <w:rPr>
        <w:rFonts w:cs="Times New Roman"/>
      </w:rPr>
    </w:lvl>
    <w:lvl w:ilvl="6" w:tplc="0415000F">
      <w:start w:val="1"/>
      <w:numFmt w:val="decimal"/>
      <w:lvlText w:val="%7."/>
      <w:lvlJc w:val="left"/>
      <w:pPr>
        <w:ind w:left="4680" w:hanging="360"/>
      </w:pPr>
      <w:rPr>
        <w:rFonts w:cs="Times New Roman"/>
      </w:rPr>
    </w:lvl>
    <w:lvl w:ilvl="7" w:tplc="04150019">
      <w:start w:val="1"/>
      <w:numFmt w:val="lowerLetter"/>
      <w:lvlText w:val="%8."/>
      <w:lvlJc w:val="left"/>
      <w:pPr>
        <w:ind w:left="5400" w:hanging="360"/>
      </w:pPr>
      <w:rPr>
        <w:rFonts w:cs="Times New Roman"/>
      </w:rPr>
    </w:lvl>
    <w:lvl w:ilvl="8" w:tplc="0415001B">
      <w:start w:val="1"/>
      <w:numFmt w:val="lowerRoman"/>
      <w:lvlText w:val="%9."/>
      <w:lvlJc w:val="right"/>
      <w:pPr>
        <w:ind w:left="6120" w:hanging="180"/>
      </w:pPr>
      <w:rPr>
        <w:rFonts w:cs="Times New Roman"/>
      </w:rPr>
    </w:lvl>
  </w:abstractNum>
  <w:abstractNum w:abstractNumId="9" w15:restartNumberingAfterBreak="0">
    <w:nsid w:val="18D96D4A"/>
    <w:multiLevelType w:val="hybridMultilevel"/>
    <w:tmpl w:val="FFFFFFFF"/>
    <w:lvl w:ilvl="0" w:tplc="04150011">
      <w:start w:val="1"/>
      <w:numFmt w:val="decimal"/>
      <w:lvlText w:val="%1)"/>
      <w:lvlJc w:val="left"/>
      <w:pPr>
        <w:ind w:left="1080" w:hanging="360"/>
      </w:pPr>
      <w:rPr>
        <w:rFonts w:cs="Times New Roman"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0" w15:restartNumberingAfterBreak="0">
    <w:nsid w:val="1AB075DA"/>
    <w:multiLevelType w:val="hybridMultilevel"/>
    <w:tmpl w:val="DCA42E3C"/>
    <w:lvl w:ilvl="0" w:tplc="04150011">
      <w:start w:val="1"/>
      <w:numFmt w:val="decimal"/>
      <w:lvlText w:val="%1)"/>
      <w:lvlJc w:val="left"/>
      <w:pPr>
        <w:tabs>
          <w:tab w:val="num" w:pos="720"/>
        </w:tabs>
        <w:ind w:left="720" w:hanging="360"/>
      </w:pPr>
      <w:rPr>
        <w:rFonts w:cs="Times New Roman"/>
      </w:rPr>
    </w:lvl>
    <w:lvl w:ilvl="1" w:tplc="04150019" w:tentative="1">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1" w15:restartNumberingAfterBreak="0">
    <w:nsid w:val="1C214E2C"/>
    <w:multiLevelType w:val="hybridMultilevel"/>
    <w:tmpl w:val="E2708054"/>
    <w:lvl w:ilvl="0" w:tplc="8374902E">
      <w:start w:val="1"/>
      <w:numFmt w:val="decimal"/>
      <w:lvlText w:val="%1)"/>
      <w:lvlJc w:val="left"/>
      <w:pPr>
        <w:tabs>
          <w:tab w:val="num" w:pos="1440"/>
        </w:tabs>
        <w:ind w:left="1440" w:hanging="360"/>
      </w:pPr>
      <w:rPr>
        <w:rFonts w:cs="Times New Roman" w:hint="default"/>
        <w:sz w:val="24"/>
        <w:szCs w:val="22"/>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 w15:restartNumberingAfterBreak="0">
    <w:nsid w:val="1CFC20CF"/>
    <w:multiLevelType w:val="hybridMultilevel"/>
    <w:tmpl w:val="FFFFFFFF"/>
    <w:lvl w:ilvl="0" w:tplc="77D0E7FE">
      <w:start w:val="1"/>
      <w:numFmt w:val="bullet"/>
      <w:lvlText w:val=""/>
      <w:lvlJc w:val="left"/>
      <w:pPr>
        <w:ind w:left="720" w:hanging="360"/>
      </w:pPr>
      <w:rPr>
        <w:rFonts w:ascii="Symbol" w:hAnsi="Symbol" w:hint="default"/>
      </w:rPr>
    </w:lvl>
    <w:lvl w:ilvl="1" w:tplc="04150019">
      <w:start w:val="1"/>
      <w:numFmt w:val="decimal"/>
      <w:lvlText w:val="%2."/>
      <w:lvlJc w:val="left"/>
      <w:pPr>
        <w:tabs>
          <w:tab w:val="num" w:pos="1440"/>
        </w:tabs>
        <w:ind w:left="1440" w:hanging="360"/>
      </w:pPr>
      <w:rPr>
        <w:rFonts w:cs="Times New Roman"/>
      </w:rPr>
    </w:lvl>
    <w:lvl w:ilvl="2" w:tplc="04150011">
      <w:start w:val="1"/>
      <w:numFmt w:val="decimal"/>
      <w:lvlText w:val="%3)"/>
      <w:lvlJc w:val="left"/>
      <w:pPr>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decimal"/>
      <w:lvlText w:val="%5."/>
      <w:lvlJc w:val="left"/>
      <w:pPr>
        <w:tabs>
          <w:tab w:val="num" w:pos="3600"/>
        </w:tabs>
        <w:ind w:left="3600" w:hanging="360"/>
      </w:pPr>
      <w:rPr>
        <w:rFonts w:cs="Times New Roman"/>
      </w:rPr>
    </w:lvl>
    <w:lvl w:ilvl="5" w:tplc="0415001B">
      <w:start w:val="1"/>
      <w:numFmt w:val="decimal"/>
      <w:lvlText w:val="%6."/>
      <w:lvlJc w:val="left"/>
      <w:pPr>
        <w:tabs>
          <w:tab w:val="num" w:pos="4320"/>
        </w:tabs>
        <w:ind w:left="4320" w:hanging="36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decimal"/>
      <w:lvlText w:val="%8."/>
      <w:lvlJc w:val="left"/>
      <w:pPr>
        <w:tabs>
          <w:tab w:val="num" w:pos="5760"/>
        </w:tabs>
        <w:ind w:left="5760" w:hanging="360"/>
      </w:pPr>
      <w:rPr>
        <w:rFonts w:cs="Times New Roman"/>
      </w:rPr>
    </w:lvl>
    <w:lvl w:ilvl="8" w:tplc="0415001B">
      <w:start w:val="1"/>
      <w:numFmt w:val="decimal"/>
      <w:lvlText w:val="%9."/>
      <w:lvlJc w:val="left"/>
      <w:pPr>
        <w:tabs>
          <w:tab w:val="num" w:pos="6480"/>
        </w:tabs>
        <w:ind w:left="6480" w:hanging="360"/>
      </w:pPr>
      <w:rPr>
        <w:rFonts w:cs="Times New Roman"/>
      </w:rPr>
    </w:lvl>
  </w:abstractNum>
  <w:abstractNum w:abstractNumId="13" w15:restartNumberingAfterBreak="0">
    <w:nsid w:val="245A384C"/>
    <w:multiLevelType w:val="multilevel"/>
    <w:tmpl w:val="D8326FE6"/>
    <w:styleLink w:val="WW8Num10"/>
    <w:lvl w:ilvl="0">
      <w:start w:val="1"/>
      <w:numFmt w:val="decimal"/>
      <w:lvlText w:val="%1."/>
      <w:lvlJc w:val="left"/>
      <w:rPr>
        <w:rFonts w:ascii="Arial" w:hAnsi="Arial" w:cs="Arial"/>
        <w:sz w:val="20"/>
        <w:szCs w:val="20"/>
      </w:rPr>
    </w:lvl>
    <w:lvl w:ilvl="1">
      <w:start w:val="1"/>
      <w:numFmt w:val="decimal"/>
      <w:lvlText w:val="%2)"/>
      <w:lvlJc w:val="left"/>
      <w:rPr>
        <w:rFonts w:ascii="Arial" w:hAnsi="Arial" w:cs="Arial"/>
        <w:sz w:val="20"/>
        <w:szCs w:val="20"/>
      </w:rPr>
    </w:lvl>
    <w:lvl w:ilvl="2">
      <w:start w:val="1"/>
      <w:numFmt w:val="decimal"/>
      <w:lvlText w:val="%3."/>
      <w:lvlJc w:val="left"/>
      <w:rPr>
        <w:rFonts w:ascii="Arial" w:hAnsi="Arial" w:cs="Arial"/>
        <w:sz w:val="20"/>
        <w:szCs w:val="20"/>
      </w:rPr>
    </w:lvl>
    <w:lvl w:ilvl="3">
      <w:start w:val="1"/>
      <w:numFmt w:val="lowerLetter"/>
      <w:lvlText w:val="%4)"/>
      <w:lvlJc w:val="left"/>
      <w:rPr>
        <w:rFonts w:ascii="Arial" w:hAnsi="Arial" w:cs="Arial"/>
        <w:sz w:val="20"/>
        <w:szCs w:val="20"/>
      </w:rPr>
    </w:lvl>
    <w:lvl w:ilvl="4">
      <w:start w:val="1"/>
      <w:numFmt w:val="lowerRoman"/>
      <w:lvlText w:val="%5."/>
      <w:lvlJc w:val="left"/>
      <w:rPr>
        <w:rFonts w:ascii="Arial" w:hAnsi="Arial" w:cs="Arial"/>
        <w:sz w:val="20"/>
        <w:szCs w:val="20"/>
      </w:rPr>
    </w:lvl>
    <w:lvl w:ilvl="5">
      <w:start w:val="1"/>
      <w:numFmt w:val="lowerRoman"/>
      <w:lvlText w:val="%6."/>
      <w:lvlJc w:val="right"/>
      <w:rPr>
        <w:rFonts w:cs="Times New Roman"/>
      </w:rPr>
    </w:lvl>
    <w:lvl w:ilvl="6">
      <w:start w:val="1"/>
      <w:numFmt w:val="decimal"/>
      <w:lvlText w:val="%7."/>
      <w:lvlJc w:val="left"/>
      <w:rPr>
        <w:rFonts w:cs="Times New Roman"/>
      </w:rPr>
    </w:lvl>
    <w:lvl w:ilvl="7">
      <w:start w:val="1"/>
      <w:numFmt w:val="lowerLetter"/>
      <w:lvlText w:val="%8."/>
      <w:lvlJc w:val="left"/>
      <w:rPr>
        <w:rFonts w:cs="Times New Roman"/>
      </w:rPr>
    </w:lvl>
    <w:lvl w:ilvl="8">
      <w:start w:val="1"/>
      <w:numFmt w:val="lowerRoman"/>
      <w:lvlText w:val="%9."/>
      <w:lvlJc w:val="right"/>
      <w:rPr>
        <w:rFonts w:cs="Times New Roman"/>
      </w:rPr>
    </w:lvl>
  </w:abstractNum>
  <w:abstractNum w:abstractNumId="14" w15:restartNumberingAfterBreak="0">
    <w:nsid w:val="280458AD"/>
    <w:multiLevelType w:val="hybridMultilevel"/>
    <w:tmpl w:val="FFFFFFFF"/>
    <w:lvl w:ilvl="0" w:tplc="0415000F">
      <w:start w:val="1"/>
      <w:numFmt w:val="decimal"/>
      <w:lvlText w:val="%1."/>
      <w:lvlJc w:val="left"/>
      <w:pPr>
        <w:ind w:left="786"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5" w15:restartNumberingAfterBreak="0">
    <w:nsid w:val="29171CBF"/>
    <w:multiLevelType w:val="hybridMultilevel"/>
    <w:tmpl w:val="51E8A01A"/>
    <w:lvl w:ilvl="0" w:tplc="96A014DE">
      <w:start w:val="1"/>
      <w:numFmt w:val="decimal"/>
      <w:lvlText w:val="%1."/>
      <w:lvlJc w:val="left"/>
      <w:pPr>
        <w:ind w:left="720" w:hanging="360"/>
      </w:pPr>
      <w:rPr>
        <w:rFonts w:cs="Times New Roman" w:hint="default"/>
        <w:sz w:val="24"/>
        <w:szCs w:val="22"/>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6" w15:restartNumberingAfterBreak="0">
    <w:nsid w:val="2B9E09AA"/>
    <w:multiLevelType w:val="hybridMultilevel"/>
    <w:tmpl w:val="FFFFFFFF"/>
    <w:lvl w:ilvl="0" w:tplc="E2800238">
      <w:start w:val="1"/>
      <w:numFmt w:val="decimal"/>
      <w:lvlText w:val="%1."/>
      <w:lvlJc w:val="left"/>
      <w:pPr>
        <w:tabs>
          <w:tab w:val="num" w:pos="985"/>
        </w:tabs>
        <w:ind w:left="985" w:hanging="397"/>
      </w:pPr>
      <w:rPr>
        <w:rFonts w:cs="Times New Roman"/>
      </w:rPr>
    </w:lvl>
    <w:lvl w:ilvl="1" w:tplc="04150019">
      <w:start w:val="1"/>
      <w:numFmt w:val="decimal"/>
      <w:lvlText w:val="%2."/>
      <w:lvlJc w:val="left"/>
      <w:pPr>
        <w:tabs>
          <w:tab w:val="num" w:pos="1440"/>
        </w:tabs>
        <w:ind w:left="1440" w:hanging="360"/>
      </w:pPr>
      <w:rPr>
        <w:rFonts w:cs="Times New Roman"/>
      </w:rPr>
    </w:lvl>
    <w:lvl w:ilvl="2" w:tplc="0415001B">
      <w:start w:val="1"/>
      <w:numFmt w:val="decimal"/>
      <w:lvlText w:val="%3."/>
      <w:lvlJc w:val="left"/>
      <w:pPr>
        <w:tabs>
          <w:tab w:val="num" w:pos="2160"/>
        </w:tabs>
        <w:ind w:left="2160" w:hanging="36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decimal"/>
      <w:lvlText w:val="%5."/>
      <w:lvlJc w:val="left"/>
      <w:pPr>
        <w:tabs>
          <w:tab w:val="num" w:pos="3600"/>
        </w:tabs>
        <w:ind w:left="3600" w:hanging="360"/>
      </w:pPr>
      <w:rPr>
        <w:rFonts w:cs="Times New Roman"/>
      </w:rPr>
    </w:lvl>
    <w:lvl w:ilvl="5" w:tplc="0415001B">
      <w:start w:val="1"/>
      <w:numFmt w:val="decimal"/>
      <w:lvlText w:val="%6."/>
      <w:lvlJc w:val="left"/>
      <w:pPr>
        <w:tabs>
          <w:tab w:val="num" w:pos="4320"/>
        </w:tabs>
        <w:ind w:left="4320" w:hanging="36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decimal"/>
      <w:lvlText w:val="%8."/>
      <w:lvlJc w:val="left"/>
      <w:pPr>
        <w:tabs>
          <w:tab w:val="num" w:pos="5760"/>
        </w:tabs>
        <w:ind w:left="5760" w:hanging="360"/>
      </w:pPr>
      <w:rPr>
        <w:rFonts w:cs="Times New Roman"/>
      </w:rPr>
    </w:lvl>
    <w:lvl w:ilvl="8" w:tplc="0415001B">
      <w:start w:val="1"/>
      <w:numFmt w:val="decimal"/>
      <w:lvlText w:val="%9."/>
      <w:lvlJc w:val="left"/>
      <w:pPr>
        <w:tabs>
          <w:tab w:val="num" w:pos="6480"/>
        </w:tabs>
        <w:ind w:left="6480" w:hanging="360"/>
      </w:pPr>
      <w:rPr>
        <w:rFonts w:cs="Times New Roman"/>
      </w:rPr>
    </w:lvl>
  </w:abstractNum>
  <w:abstractNum w:abstractNumId="17" w15:restartNumberingAfterBreak="0">
    <w:nsid w:val="2CC77B5F"/>
    <w:multiLevelType w:val="hybridMultilevel"/>
    <w:tmpl w:val="FFFFFFFF"/>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8" w15:restartNumberingAfterBreak="0">
    <w:nsid w:val="2D52558D"/>
    <w:multiLevelType w:val="hybridMultilevel"/>
    <w:tmpl w:val="FFFFFFFF"/>
    <w:lvl w:ilvl="0" w:tplc="92763A50">
      <w:start w:val="1"/>
      <w:numFmt w:val="bullet"/>
      <w:lvlText w:val="-"/>
      <w:lvlJc w:val="left"/>
      <w:pPr>
        <w:ind w:left="502" w:hanging="360"/>
      </w:pPr>
      <w:rPr>
        <w:rFonts w:ascii="Times New Roman" w:hAnsi="Times New Roman" w:hint="default"/>
      </w:rPr>
    </w:lvl>
    <w:lvl w:ilvl="1" w:tplc="04150019">
      <w:start w:val="1"/>
      <w:numFmt w:val="lowerLetter"/>
      <w:lvlText w:val="%2."/>
      <w:lvlJc w:val="left"/>
      <w:pPr>
        <w:ind w:left="1222" w:hanging="360"/>
      </w:pPr>
      <w:rPr>
        <w:rFonts w:cs="Times New Roman"/>
      </w:rPr>
    </w:lvl>
    <w:lvl w:ilvl="2" w:tplc="6AD62B38">
      <w:start w:val="1"/>
      <w:numFmt w:val="decimal"/>
      <w:lvlText w:val="%3)"/>
      <w:lvlJc w:val="left"/>
      <w:pPr>
        <w:ind w:left="1942" w:hanging="180"/>
      </w:pPr>
      <w:rPr>
        <w:rFonts w:cs="Times New Roman" w:hint="default"/>
      </w:rPr>
    </w:lvl>
    <w:lvl w:ilvl="3" w:tplc="0415000F" w:tentative="1">
      <w:start w:val="1"/>
      <w:numFmt w:val="decimal"/>
      <w:lvlText w:val="%4."/>
      <w:lvlJc w:val="left"/>
      <w:pPr>
        <w:ind w:left="2662" w:hanging="360"/>
      </w:pPr>
      <w:rPr>
        <w:rFonts w:cs="Times New Roman"/>
      </w:rPr>
    </w:lvl>
    <w:lvl w:ilvl="4" w:tplc="04150019" w:tentative="1">
      <w:start w:val="1"/>
      <w:numFmt w:val="lowerLetter"/>
      <w:lvlText w:val="%5."/>
      <w:lvlJc w:val="left"/>
      <w:pPr>
        <w:ind w:left="3382" w:hanging="360"/>
      </w:pPr>
      <w:rPr>
        <w:rFonts w:cs="Times New Roman"/>
      </w:rPr>
    </w:lvl>
    <w:lvl w:ilvl="5" w:tplc="0415001B" w:tentative="1">
      <w:start w:val="1"/>
      <w:numFmt w:val="lowerRoman"/>
      <w:lvlText w:val="%6."/>
      <w:lvlJc w:val="right"/>
      <w:pPr>
        <w:ind w:left="4102" w:hanging="180"/>
      </w:pPr>
      <w:rPr>
        <w:rFonts w:cs="Times New Roman"/>
      </w:rPr>
    </w:lvl>
    <w:lvl w:ilvl="6" w:tplc="0415000F" w:tentative="1">
      <w:start w:val="1"/>
      <w:numFmt w:val="decimal"/>
      <w:lvlText w:val="%7."/>
      <w:lvlJc w:val="left"/>
      <w:pPr>
        <w:ind w:left="4822" w:hanging="360"/>
      </w:pPr>
      <w:rPr>
        <w:rFonts w:cs="Times New Roman"/>
      </w:rPr>
    </w:lvl>
    <w:lvl w:ilvl="7" w:tplc="04150019" w:tentative="1">
      <w:start w:val="1"/>
      <w:numFmt w:val="lowerLetter"/>
      <w:lvlText w:val="%8."/>
      <w:lvlJc w:val="left"/>
      <w:pPr>
        <w:ind w:left="5542" w:hanging="360"/>
      </w:pPr>
      <w:rPr>
        <w:rFonts w:cs="Times New Roman"/>
      </w:rPr>
    </w:lvl>
    <w:lvl w:ilvl="8" w:tplc="0415001B" w:tentative="1">
      <w:start w:val="1"/>
      <w:numFmt w:val="lowerRoman"/>
      <w:lvlText w:val="%9."/>
      <w:lvlJc w:val="right"/>
      <w:pPr>
        <w:ind w:left="6262" w:hanging="180"/>
      </w:pPr>
      <w:rPr>
        <w:rFonts w:cs="Times New Roman"/>
      </w:rPr>
    </w:lvl>
  </w:abstractNum>
  <w:abstractNum w:abstractNumId="19" w15:restartNumberingAfterBreak="0">
    <w:nsid w:val="2D752772"/>
    <w:multiLevelType w:val="multilevel"/>
    <w:tmpl w:val="277AFFC2"/>
    <w:lvl w:ilvl="0">
      <w:start w:val="1"/>
      <w:numFmt w:val="upperRoman"/>
      <w:lvlText w:val="%1."/>
      <w:lvlJc w:val="left"/>
      <w:rPr>
        <w:rFonts w:ascii="Calibri" w:eastAsia="Calibri" w:hAnsi="Calibri" w:cs="Calibri"/>
        <w:b w:val="0"/>
        <w:bCs w:val="0"/>
        <w:i w:val="0"/>
        <w:iCs w:val="0"/>
        <w:smallCaps w:val="0"/>
        <w:strike w:val="0"/>
        <w:color w:val="000000"/>
        <w:spacing w:val="0"/>
        <w:w w:val="100"/>
        <w:position w:val="0"/>
        <w:sz w:val="22"/>
        <w:szCs w:val="22"/>
        <w:u w:val="none"/>
        <w:lang w:val="pl-PL" w:eastAsia="pl-PL" w:bidi="pl-PL"/>
      </w:rPr>
    </w:lvl>
    <w:lvl w:ilvl="1">
      <w:numFmt w:val="decimal"/>
      <w:lvlText w:val=""/>
      <w:lvlJc w:val="left"/>
    </w:lvl>
    <w:lvl w:ilvl="2">
      <w:numFmt w:val="decimal"/>
      <w:pStyle w:val="Nagwek3"/>
      <w:lvlText w:val=""/>
      <w:lvlJc w:val="left"/>
    </w:lvl>
    <w:lvl w:ilvl="3">
      <w:numFmt w:val="decimal"/>
      <w:pStyle w:val="Nagwek4"/>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2EC625FE"/>
    <w:multiLevelType w:val="hybridMultilevel"/>
    <w:tmpl w:val="A0520BE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31942931"/>
    <w:multiLevelType w:val="hybridMultilevel"/>
    <w:tmpl w:val="2DDCAFD2"/>
    <w:lvl w:ilvl="0" w:tplc="C93458DE">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2" w15:restartNumberingAfterBreak="0">
    <w:nsid w:val="33951499"/>
    <w:multiLevelType w:val="hybridMultilevel"/>
    <w:tmpl w:val="3D6EFB28"/>
    <w:lvl w:ilvl="0" w:tplc="0EA8B678">
      <w:start w:val="1"/>
      <w:numFmt w:val="decimal"/>
      <w:lvlText w:val="%1."/>
      <w:lvlJc w:val="left"/>
      <w:pPr>
        <w:tabs>
          <w:tab w:val="num" w:pos="720"/>
        </w:tabs>
        <w:ind w:left="720" w:hanging="360"/>
      </w:pPr>
      <w:rPr>
        <w:rFonts w:cs="Times New Roman"/>
        <w:sz w:val="24"/>
        <w:szCs w:val="24"/>
      </w:rPr>
    </w:lvl>
    <w:lvl w:ilvl="1" w:tplc="E7EE28B0">
      <w:start w:val="3"/>
      <w:numFmt w:val="decimal"/>
      <w:lvlText w:val="%2."/>
      <w:lvlJc w:val="left"/>
      <w:pPr>
        <w:tabs>
          <w:tab w:val="num" w:pos="360"/>
        </w:tabs>
        <w:ind w:left="360" w:hanging="360"/>
      </w:pPr>
      <w:rPr>
        <w:rFonts w:cs="Times New Roman" w:hint="default"/>
      </w:rPr>
    </w:lvl>
    <w:lvl w:ilvl="2" w:tplc="0415000F">
      <w:start w:val="1"/>
      <w:numFmt w:val="decimal"/>
      <w:lvlText w:val="%3."/>
      <w:lvlJc w:val="left"/>
      <w:pPr>
        <w:tabs>
          <w:tab w:val="num" w:pos="2340"/>
        </w:tabs>
        <w:ind w:left="2340" w:hanging="36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3" w15:restartNumberingAfterBreak="0">
    <w:nsid w:val="38AB263D"/>
    <w:multiLevelType w:val="hybridMultilevel"/>
    <w:tmpl w:val="45568594"/>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4" w15:restartNumberingAfterBreak="0">
    <w:nsid w:val="3B242613"/>
    <w:multiLevelType w:val="hybridMultilevel"/>
    <w:tmpl w:val="E1D679CE"/>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0415001B">
      <w:start w:val="1"/>
      <w:numFmt w:val="lowerRoman"/>
      <w:lvlText w:val="%6."/>
      <w:lvlJc w:val="right"/>
      <w:pPr>
        <w:ind w:left="3960" w:hanging="180"/>
      </w:pPr>
      <w:rPr>
        <w:rFonts w:cs="Times New Roman"/>
      </w:rPr>
    </w:lvl>
    <w:lvl w:ilvl="6" w:tplc="0415000F">
      <w:start w:val="1"/>
      <w:numFmt w:val="decimal"/>
      <w:lvlText w:val="%7."/>
      <w:lvlJc w:val="left"/>
      <w:pPr>
        <w:ind w:left="4680" w:hanging="360"/>
      </w:pPr>
      <w:rPr>
        <w:rFonts w:cs="Times New Roman"/>
      </w:rPr>
    </w:lvl>
    <w:lvl w:ilvl="7" w:tplc="04150019">
      <w:start w:val="1"/>
      <w:numFmt w:val="lowerLetter"/>
      <w:lvlText w:val="%8."/>
      <w:lvlJc w:val="left"/>
      <w:pPr>
        <w:ind w:left="5400" w:hanging="360"/>
      </w:pPr>
      <w:rPr>
        <w:rFonts w:cs="Times New Roman"/>
      </w:rPr>
    </w:lvl>
    <w:lvl w:ilvl="8" w:tplc="0415001B">
      <w:start w:val="1"/>
      <w:numFmt w:val="lowerRoman"/>
      <w:lvlText w:val="%9."/>
      <w:lvlJc w:val="right"/>
      <w:pPr>
        <w:ind w:left="6120" w:hanging="180"/>
      </w:pPr>
      <w:rPr>
        <w:rFonts w:cs="Times New Roman"/>
      </w:rPr>
    </w:lvl>
  </w:abstractNum>
  <w:abstractNum w:abstractNumId="25" w15:restartNumberingAfterBreak="0">
    <w:nsid w:val="3ED10917"/>
    <w:multiLevelType w:val="hybridMultilevel"/>
    <w:tmpl w:val="47F4EB94"/>
    <w:lvl w:ilvl="0" w:tplc="3824104C">
      <w:start w:val="1"/>
      <w:numFmt w:val="decimal"/>
      <w:lvlText w:val="%1."/>
      <w:lvlJc w:val="left"/>
      <w:pPr>
        <w:tabs>
          <w:tab w:val="num" w:pos="720"/>
        </w:tabs>
        <w:ind w:left="720" w:hanging="360"/>
      </w:pPr>
      <w:rPr>
        <w:i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6" w15:restartNumberingAfterBreak="0">
    <w:nsid w:val="416914E5"/>
    <w:multiLevelType w:val="hybridMultilevel"/>
    <w:tmpl w:val="7C1EE720"/>
    <w:lvl w:ilvl="0" w:tplc="04150011">
      <w:start w:val="1"/>
      <w:numFmt w:val="decimal"/>
      <w:lvlText w:val="%1)"/>
      <w:lvlJc w:val="left"/>
      <w:pPr>
        <w:ind w:left="1146" w:hanging="360"/>
      </w:pPr>
      <w:rPr>
        <w:rFonts w:cs="Times New Roman"/>
      </w:rPr>
    </w:lvl>
    <w:lvl w:ilvl="1" w:tplc="04150019" w:tentative="1">
      <w:start w:val="1"/>
      <w:numFmt w:val="lowerLetter"/>
      <w:lvlText w:val="%2."/>
      <w:lvlJc w:val="left"/>
      <w:pPr>
        <w:ind w:left="1866" w:hanging="360"/>
      </w:pPr>
      <w:rPr>
        <w:rFonts w:cs="Times New Roman"/>
      </w:rPr>
    </w:lvl>
    <w:lvl w:ilvl="2" w:tplc="0415001B" w:tentative="1">
      <w:start w:val="1"/>
      <w:numFmt w:val="lowerRoman"/>
      <w:lvlText w:val="%3."/>
      <w:lvlJc w:val="right"/>
      <w:pPr>
        <w:ind w:left="2586" w:hanging="180"/>
      </w:pPr>
      <w:rPr>
        <w:rFonts w:cs="Times New Roman"/>
      </w:rPr>
    </w:lvl>
    <w:lvl w:ilvl="3" w:tplc="0415000F" w:tentative="1">
      <w:start w:val="1"/>
      <w:numFmt w:val="decimal"/>
      <w:lvlText w:val="%4."/>
      <w:lvlJc w:val="left"/>
      <w:pPr>
        <w:ind w:left="3306" w:hanging="360"/>
      </w:pPr>
      <w:rPr>
        <w:rFonts w:cs="Times New Roman"/>
      </w:rPr>
    </w:lvl>
    <w:lvl w:ilvl="4" w:tplc="04150019" w:tentative="1">
      <w:start w:val="1"/>
      <w:numFmt w:val="lowerLetter"/>
      <w:lvlText w:val="%5."/>
      <w:lvlJc w:val="left"/>
      <w:pPr>
        <w:ind w:left="4026" w:hanging="360"/>
      </w:pPr>
      <w:rPr>
        <w:rFonts w:cs="Times New Roman"/>
      </w:rPr>
    </w:lvl>
    <w:lvl w:ilvl="5" w:tplc="0415001B" w:tentative="1">
      <w:start w:val="1"/>
      <w:numFmt w:val="lowerRoman"/>
      <w:lvlText w:val="%6."/>
      <w:lvlJc w:val="right"/>
      <w:pPr>
        <w:ind w:left="4746" w:hanging="180"/>
      </w:pPr>
      <w:rPr>
        <w:rFonts w:cs="Times New Roman"/>
      </w:rPr>
    </w:lvl>
    <w:lvl w:ilvl="6" w:tplc="0415000F" w:tentative="1">
      <w:start w:val="1"/>
      <w:numFmt w:val="decimal"/>
      <w:lvlText w:val="%7."/>
      <w:lvlJc w:val="left"/>
      <w:pPr>
        <w:ind w:left="5466" w:hanging="360"/>
      </w:pPr>
      <w:rPr>
        <w:rFonts w:cs="Times New Roman"/>
      </w:rPr>
    </w:lvl>
    <w:lvl w:ilvl="7" w:tplc="04150019" w:tentative="1">
      <w:start w:val="1"/>
      <w:numFmt w:val="lowerLetter"/>
      <w:lvlText w:val="%8."/>
      <w:lvlJc w:val="left"/>
      <w:pPr>
        <w:ind w:left="6186" w:hanging="360"/>
      </w:pPr>
      <w:rPr>
        <w:rFonts w:cs="Times New Roman"/>
      </w:rPr>
    </w:lvl>
    <w:lvl w:ilvl="8" w:tplc="0415001B" w:tentative="1">
      <w:start w:val="1"/>
      <w:numFmt w:val="lowerRoman"/>
      <w:lvlText w:val="%9."/>
      <w:lvlJc w:val="right"/>
      <w:pPr>
        <w:ind w:left="6906" w:hanging="180"/>
      </w:pPr>
      <w:rPr>
        <w:rFonts w:cs="Times New Roman"/>
      </w:rPr>
    </w:lvl>
  </w:abstractNum>
  <w:abstractNum w:abstractNumId="27" w15:restartNumberingAfterBreak="0">
    <w:nsid w:val="432C3BC0"/>
    <w:multiLevelType w:val="hybridMultilevel"/>
    <w:tmpl w:val="FFFFFFFF"/>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8" w15:restartNumberingAfterBreak="0">
    <w:nsid w:val="43C06EAA"/>
    <w:multiLevelType w:val="hybridMultilevel"/>
    <w:tmpl w:val="FFFFFFFF"/>
    <w:lvl w:ilvl="0" w:tplc="0415000F">
      <w:start w:val="1"/>
      <w:numFmt w:val="decimal"/>
      <w:lvlText w:val="%1."/>
      <w:lvlJc w:val="left"/>
      <w:pPr>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9" w15:restartNumberingAfterBreak="0">
    <w:nsid w:val="4744397F"/>
    <w:multiLevelType w:val="hybridMultilevel"/>
    <w:tmpl w:val="FFFFFFFF"/>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0" w15:restartNumberingAfterBreak="0">
    <w:nsid w:val="4A74051B"/>
    <w:multiLevelType w:val="multilevel"/>
    <w:tmpl w:val="F698D3F4"/>
    <w:lvl w:ilvl="0">
      <w:start w:val="1"/>
      <w:numFmt w:val="decimal"/>
      <w:lvlText w:val="%1."/>
      <w:lvlJc w:val="left"/>
      <w:pPr>
        <w:ind w:left="360" w:hanging="360"/>
      </w:pPr>
      <w:rPr>
        <w:rFonts w:cs="Times New Roman"/>
      </w:rPr>
    </w:lvl>
    <w:lvl w:ilvl="1">
      <w:start w:val="1"/>
      <w:numFmt w:val="decimal"/>
      <w:lvlText w:val="%2."/>
      <w:lvlJc w:val="left"/>
      <w:pPr>
        <w:ind w:left="1080" w:hanging="360"/>
      </w:pPr>
      <w:rPr>
        <w:rFonts w:cs="Times New Roman"/>
      </w:rPr>
    </w:lvl>
    <w:lvl w:ilvl="2">
      <w:start w:val="1"/>
      <w:numFmt w:val="decimal"/>
      <w:lvlText w:val="%1.%2.%3)"/>
      <w:lvlJc w:val="left"/>
      <w:pPr>
        <w:ind w:left="1800" w:hanging="360"/>
      </w:pPr>
      <w:rPr>
        <w:rFonts w:eastAsia="Times New Roman" w:cs="Times New Roman"/>
      </w:rPr>
    </w:lvl>
    <w:lvl w:ilvl="3">
      <w:start w:val="1"/>
      <w:numFmt w:val="decimal"/>
      <w:lvlText w:val="%1.%2.%3.%4."/>
      <w:lvlJc w:val="left"/>
      <w:pPr>
        <w:ind w:left="2520" w:hanging="360"/>
      </w:pPr>
      <w:rPr>
        <w:rFonts w:cs="Times New Roman"/>
      </w:rPr>
    </w:lvl>
    <w:lvl w:ilvl="4">
      <w:start w:val="1"/>
      <w:numFmt w:val="decimal"/>
      <w:lvlText w:val="%1.%2.%3.%4.%5."/>
      <w:lvlJc w:val="left"/>
      <w:pPr>
        <w:ind w:left="3240" w:hanging="360"/>
      </w:pPr>
      <w:rPr>
        <w:rFonts w:cs="Times New Roman"/>
      </w:rPr>
    </w:lvl>
    <w:lvl w:ilvl="5">
      <w:start w:val="1"/>
      <w:numFmt w:val="decimal"/>
      <w:lvlText w:val="%1.%2.%3.%4.%5.%6."/>
      <w:lvlJc w:val="left"/>
      <w:pPr>
        <w:ind w:left="3960" w:hanging="360"/>
      </w:pPr>
      <w:rPr>
        <w:rFonts w:cs="Times New Roman"/>
      </w:rPr>
    </w:lvl>
    <w:lvl w:ilvl="6">
      <w:start w:val="1"/>
      <w:numFmt w:val="decimal"/>
      <w:lvlText w:val="%1.%2.%3.%4.%5.%6.%7."/>
      <w:lvlJc w:val="left"/>
      <w:pPr>
        <w:ind w:left="4680" w:hanging="360"/>
      </w:pPr>
      <w:rPr>
        <w:rFonts w:cs="Times New Roman"/>
      </w:rPr>
    </w:lvl>
    <w:lvl w:ilvl="7">
      <w:start w:val="1"/>
      <w:numFmt w:val="decimal"/>
      <w:lvlText w:val="%1.%2.%3.%4.%5.%6.%7.%8."/>
      <w:lvlJc w:val="left"/>
      <w:pPr>
        <w:ind w:left="5400" w:hanging="360"/>
      </w:pPr>
      <w:rPr>
        <w:rFonts w:cs="Times New Roman"/>
      </w:rPr>
    </w:lvl>
    <w:lvl w:ilvl="8">
      <w:start w:val="1"/>
      <w:numFmt w:val="decimal"/>
      <w:lvlText w:val="%1.%2.%3.%4.%5.%6.%7.%8.%9."/>
      <w:lvlJc w:val="left"/>
      <w:pPr>
        <w:ind w:left="6120" w:hanging="360"/>
      </w:pPr>
      <w:rPr>
        <w:rFonts w:cs="Times New Roman"/>
      </w:rPr>
    </w:lvl>
  </w:abstractNum>
  <w:abstractNum w:abstractNumId="31" w15:restartNumberingAfterBreak="0">
    <w:nsid w:val="4C9658A0"/>
    <w:multiLevelType w:val="hybridMultilevel"/>
    <w:tmpl w:val="FFFFFFFF"/>
    <w:lvl w:ilvl="0" w:tplc="A2DA2770">
      <w:start w:val="1"/>
      <w:numFmt w:val="decimal"/>
      <w:lvlText w:val="%1."/>
      <w:lvlJc w:val="left"/>
      <w:pPr>
        <w:ind w:left="720" w:hanging="360"/>
      </w:pPr>
      <w:rPr>
        <w:rFonts w:cs="Times New Roman" w:hint="default"/>
        <w:sz w:val="22"/>
        <w:szCs w:val="22"/>
      </w:rPr>
    </w:lvl>
    <w:lvl w:ilvl="1" w:tplc="C0807706">
      <w:start w:val="1"/>
      <w:numFmt w:val="bullet"/>
      <w:lvlText w:val="-"/>
      <w:lvlJc w:val="left"/>
      <w:pPr>
        <w:tabs>
          <w:tab w:val="num" w:pos="1440"/>
        </w:tabs>
        <w:ind w:left="1440" w:hanging="360"/>
      </w:pPr>
      <w:rPr>
        <w:rFonts w:ascii="Times New Roman" w:hAnsi="Times New Roman" w:hint="default"/>
      </w:rPr>
    </w:lvl>
    <w:lvl w:ilvl="2" w:tplc="6AD62B38">
      <w:start w:val="1"/>
      <w:numFmt w:val="decimal"/>
      <w:lvlText w:val="%3)"/>
      <w:lvlJc w:val="left"/>
      <w:pPr>
        <w:tabs>
          <w:tab w:val="num" w:pos="1778"/>
        </w:tabs>
        <w:ind w:left="1778" w:hanging="360"/>
      </w:pPr>
      <w:rPr>
        <w:rFonts w:cs="Times New Roman" w:hint="default"/>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2" w15:restartNumberingAfterBreak="0">
    <w:nsid w:val="4D254244"/>
    <w:multiLevelType w:val="hybridMultilevel"/>
    <w:tmpl w:val="FFFFFFFF"/>
    <w:lvl w:ilvl="0" w:tplc="0415000F">
      <w:start w:val="1"/>
      <w:numFmt w:val="decimal"/>
      <w:lvlText w:val="%1."/>
      <w:lvlJc w:val="left"/>
      <w:pPr>
        <w:ind w:left="1146" w:hanging="360"/>
      </w:pPr>
      <w:rPr>
        <w:rFonts w:cs="Times New Roman"/>
      </w:rPr>
    </w:lvl>
    <w:lvl w:ilvl="1" w:tplc="04150019" w:tentative="1">
      <w:start w:val="1"/>
      <w:numFmt w:val="lowerLetter"/>
      <w:lvlText w:val="%2."/>
      <w:lvlJc w:val="left"/>
      <w:pPr>
        <w:ind w:left="1866" w:hanging="360"/>
      </w:pPr>
      <w:rPr>
        <w:rFonts w:cs="Times New Roman"/>
      </w:rPr>
    </w:lvl>
    <w:lvl w:ilvl="2" w:tplc="0415001B" w:tentative="1">
      <w:start w:val="1"/>
      <w:numFmt w:val="lowerRoman"/>
      <w:lvlText w:val="%3."/>
      <w:lvlJc w:val="right"/>
      <w:pPr>
        <w:ind w:left="2586" w:hanging="180"/>
      </w:pPr>
      <w:rPr>
        <w:rFonts w:cs="Times New Roman"/>
      </w:rPr>
    </w:lvl>
    <w:lvl w:ilvl="3" w:tplc="0415000F" w:tentative="1">
      <w:start w:val="1"/>
      <w:numFmt w:val="decimal"/>
      <w:lvlText w:val="%4."/>
      <w:lvlJc w:val="left"/>
      <w:pPr>
        <w:ind w:left="3306" w:hanging="360"/>
      </w:pPr>
      <w:rPr>
        <w:rFonts w:cs="Times New Roman"/>
      </w:rPr>
    </w:lvl>
    <w:lvl w:ilvl="4" w:tplc="04150019" w:tentative="1">
      <w:start w:val="1"/>
      <w:numFmt w:val="lowerLetter"/>
      <w:lvlText w:val="%5."/>
      <w:lvlJc w:val="left"/>
      <w:pPr>
        <w:ind w:left="4026" w:hanging="360"/>
      </w:pPr>
      <w:rPr>
        <w:rFonts w:cs="Times New Roman"/>
      </w:rPr>
    </w:lvl>
    <w:lvl w:ilvl="5" w:tplc="0415001B" w:tentative="1">
      <w:start w:val="1"/>
      <w:numFmt w:val="lowerRoman"/>
      <w:lvlText w:val="%6."/>
      <w:lvlJc w:val="right"/>
      <w:pPr>
        <w:ind w:left="4746" w:hanging="180"/>
      </w:pPr>
      <w:rPr>
        <w:rFonts w:cs="Times New Roman"/>
      </w:rPr>
    </w:lvl>
    <w:lvl w:ilvl="6" w:tplc="0415000F" w:tentative="1">
      <w:start w:val="1"/>
      <w:numFmt w:val="decimal"/>
      <w:lvlText w:val="%7."/>
      <w:lvlJc w:val="left"/>
      <w:pPr>
        <w:ind w:left="5466" w:hanging="360"/>
      </w:pPr>
      <w:rPr>
        <w:rFonts w:cs="Times New Roman"/>
      </w:rPr>
    </w:lvl>
    <w:lvl w:ilvl="7" w:tplc="04150019" w:tentative="1">
      <w:start w:val="1"/>
      <w:numFmt w:val="lowerLetter"/>
      <w:lvlText w:val="%8."/>
      <w:lvlJc w:val="left"/>
      <w:pPr>
        <w:ind w:left="6186" w:hanging="360"/>
      </w:pPr>
      <w:rPr>
        <w:rFonts w:cs="Times New Roman"/>
      </w:rPr>
    </w:lvl>
    <w:lvl w:ilvl="8" w:tplc="0415001B" w:tentative="1">
      <w:start w:val="1"/>
      <w:numFmt w:val="lowerRoman"/>
      <w:lvlText w:val="%9."/>
      <w:lvlJc w:val="right"/>
      <w:pPr>
        <w:ind w:left="6906" w:hanging="180"/>
      </w:pPr>
      <w:rPr>
        <w:rFonts w:cs="Times New Roman"/>
      </w:rPr>
    </w:lvl>
  </w:abstractNum>
  <w:abstractNum w:abstractNumId="33" w15:restartNumberingAfterBreak="0">
    <w:nsid w:val="4D8C3E4F"/>
    <w:multiLevelType w:val="hybridMultilevel"/>
    <w:tmpl w:val="233C3574"/>
    <w:lvl w:ilvl="0" w:tplc="0415000F">
      <w:start w:val="1"/>
      <w:numFmt w:val="decimal"/>
      <w:lvlText w:val="%1."/>
      <w:lvlJc w:val="left"/>
      <w:pPr>
        <w:ind w:left="720" w:hanging="360"/>
      </w:pPr>
      <w:rPr>
        <w:rFonts w:cs="Times New Roman" w:hint="default"/>
      </w:rPr>
    </w:lvl>
    <w:lvl w:ilvl="1" w:tplc="04150011">
      <w:start w:val="1"/>
      <w:numFmt w:val="decimal"/>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34" w15:restartNumberingAfterBreak="0">
    <w:nsid w:val="50075E4C"/>
    <w:multiLevelType w:val="hybridMultilevel"/>
    <w:tmpl w:val="FFFFFFFF"/>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5" w15:restartNumberingAfterBreak="0">
    <w:nsid w:val="531F0771"/>
    <w:multiLevelType w:val="hybridMultilevel"/>
    <w:tmpl w:val="2F727A0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5B895759"/>
    <w:multiLevelType w:val="hybridMultilevel"/>
    <w:tmpl w:val="5F3CDE72"/>
    <w:lvl w:ilvl="0" w:tplc="307ECF20">
      <w:start w:val="7"/>
      <w:numFmt w:val="decimal"/>
      <w:lvlText w:val="%1."/>
      <w:lvlJc w:val="left"/>
      <w:pPr>
        <w:tabs>
          <w:tab w:val="num" w:pos="1146"/>
        </w:tabs>
        <w:ind w:left="1146" w:hanging="360"/>
      </w:pPr>
      <w:rPr>
        <w:rFonts w:cs="Times New Roman" w:hint="default"/>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5C5C0687"/>
    <w:multiLevelType w:val="hybridMultilevel"/>
    <w:tmpl w:val="4D98548C"/>
    <w:lvl w:ilvl="0" w:tplc="84682090">
      <w:start w:val="6"/>
      <w:numFmt w:val="decimal"/>
      <w:lvlText w:val="%1."/>
      <w:lvlJc w:val="left"/>
      <w:pPr>
        <w:ind w:left="1068" w:hanging="360"/>
      </w:pPr>
      <w:rPr>
        <w:rFonts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5E854C0E"/>
    <w:multiLevelType w:val="hybridMultilevel"/>
    <w:tmpl w:val="E62828B8"/>
    <w:lvl w:ilvl="0" w:tplc="4A4EFF92">
      <w:start w:val="1"/>
      <w:numFmt w:val="decimal"/>
      <w:lvlText w:val="%1."/>
      <w:lvlJc w:val="left"/>
      <w:pPr>
        <w:ind w:left="502" w:hanging="360"/>
      </w:pPr>
      <w:rPr>
        <w:rFonts w:cs="Times New Roman" w:hint="default"/>
      </w:rPr>
    </w:lvl>
    <w:lvl w:ilvl="1" w:tplc="04150019">
      <w:start w:val="1"/>
      <w:numFmt w:val="lowerLetter"/>
      <w:lvlText w:val="%2."/>
      <w:lvlJc w:val="left"/>
      <w:pPr>
        <w:ind w:left="1222" w:hanging="360"/>
      </w:pPr>
      <w:rPr>
        <w:rFonts w:cs="Times New Roman"/>
      </w:rPr>
    </w:lvl>
    <w:lvl w:ilvl="2" w:tplc="6AD62B38">
      <w:start w:val="1"/>
      <w:numFmt w:val="decimal"/>
      <w:lvlText w:val="%3)"/>
      <w:lvlJc w:val="left"/>
      <w:pPr>
        <w:ind w:left="1942" w:hanging="180"/>
      </w:pPr>
      <w:rPr>
        <w:rFonts w:hint="default"/>
      </w:rPr>
    </w:lvl>
    <w:lvl w:ilvl="3" w:tplc="0415000F" w:tentative="1">
      <w:start w:val="1"/>
      <w:numFmt w:val="decimal"/>
      <w:lvlText w:val="%4."/>
      <w:lvlJc w:val="left"/>
      <w:pPr>
        <w:ind w:left="2662" w:hanging="360"/>
      </w:pPr>
      <w:rPr>
        <w:rFonts w:cs="Times New Roman"/>
      </w:rPr>
    </w:lvl>
    <w:lvl w:ilvl="4" w:tplc="04150019" w:tentative="1">
      <w:start w:val="1"/>
      <w:numFmt w:val="lowerLetter"/>
      <w:lvlText w:val="%5."/>
      <w:lvlJc w:val="left"/>
      <w:pPr>
        <w:ind w:left="3382" w:hanging="360"/>
      </w:pPr>
      <w:rPr>
        <w:rFonts w:cs="Times New Roman"/>
      </w:rPr>
    </w:lvl>
    <w:lvl w:ilvl="5" w:tplc="0415001B" w:tentative="1">
      <w:start w:val="1"/>
      <w:numFmt w:val="lowerRoman"/>
      <w:lvlText w:val="%6."/>
      <w:lvlJc w:val="right"/>
      <w:pPr>
        <w:ind w:left="4102" w:hanging="180"/>
      </w:pPr>
      <w:rPr>
        <w:rFonts w:cs="Times New Roman"/>
      </w:rPr>
    </w:lvl>
    <w:lvl w:ilvl="6" w:tplc="0415000F" w:tentative="1">
      <w:start w:val="1"/>
      <w:numFmt w:val="decimal"/>
      <w:lvlText w:val="%7."/>
      <w:lvlJc w:val="left"/>
      <w:pPr>
        <w:ind w:left="4822" w:hanging="360"/>
      </w:pPr>
      <w:rPr>
        <w:rFonts w:cs="Times New Roman"/>
      </w:rPr>
    </w:lvl>
    <w:lvl w:ilvl="7" w:tplc="04150019" w:tentative="1">
      <w:start w:val="1"/>
      <w:numFmt w:val="lowerLetter"/>
      <w:lvlText w:val="%8."/>
      <w:lvlJc w:val="left"/>
      <w:pPr>
        <w:ind w:left="5542" w:hanging="360"/>
      </w:pPr>
      <w:rPr>
        <w:rFonts w:cs="Times New Roman"/>
      </w:rPr>
    </w:lvl>
    <w:lvl w:ilvl="8" w:tplc="0415001B" w:tentative="1">
      <w:start w:val="1"/>
      <w:numFmt w:val="lowerRoman"/>
      <w:lvlText w:val="%9."/>
      <w:lvlJc w:val="right"/>
      <w:pPr>
        <w:ind w:left="6262" w:hanging="180"/>
      </w:pPr>
      <w:rPr>
        <w:rFonts w:cs="Times New Roman"/>
      </w:rPr>
    </w:lvl>
  </w:abstractNum>
  <w:abstractNum w:abstractNumId="39" w15:restartNumberingAfterBreak="0">
    <w:nsid w:val="5F730BCE"/>
    <w:multiLevelType w:val="hybridMultilevel"/>
    <w:tmpl w:val="FFFFFFFF"/>
    <w:lvl w:ilvl="0" w:tplc="04150011">
      <w:start w:val="1"/>
      <w:numFmt w:val="decimal"/>
      <w:lvlText w:val="%1)"/>
      <w:lvlJc w:val="left"/>
      <w:pPr>
        <w:ind w:left="786" w:hanging="360"/>
      </w:pPr>
      <w:rPr>
        <w:rFonts w:cs="Times New Roman"/>
      </w:rPr>
    </w:lvl>
    <w:lvl w:ilvl="1" w:tplc="04150019">
      <w:start w:val="1"/>
      <w:numFmt w:val="lowerLetter"/>
      <w:lvlText w:val="%2."/>
      <w:lvlJc w:val="left"/>
      <w:pPr>
        <w:ind w:left="1506" w:hanging="360"/>
      </w:pPr>
      <w:rPr>
        <w:rFonts w:cs="Times New Roman"/>
      </w:rPr>
    </w:lvl>
    <w:lvl w:ilvl="2" w:tplc="0415001B" w:tentative="1">
      <w:start w:val="1"/>
      <w:numFmt w:val="lowerRoman"/>
      <w:lvlText w:val="%3."/>
      <w:lvlJc w:val="right"/>
      <w:pPr>
        <w:ind w:left="2226" w:hanging="180"/>
      </w:pPr>
      <w:rPr>
        <w:rFonts w:cs="Times New Roman"/>
      </w:rPr>
    </w:lvl>
    <w:lvl w:ilvl="3" w:tplc="0415000F" w:tentative="1">
      <w:start w:val="1"/>
      <w:numFmt w:val="decimal"/>
      <w:lvlText w:val="%4."/>
      <w:lvlJc w:val="left"/>
      <w:pPr>
        <w:ind w:left="2946" w:hanging="360"/>
      </w:pPr>
      <w:rPr>
        <w:rFonts w:cs="Times New Roman"/>
      </w:rPr>
    </w:lvl>
    <w:lvl w:ilvl="4" w:tplc="04150019" w:tentative="1">
      <w:start w:val="1"/>
      <w:numFmt w:val="lowerLetter"/>
      <w:lvlText w:val="%5."/>
      <w:lvlJc w:val="left"/>
      <w:pPr>
        <w:ind w:left="3666" w:hanging="360"/>
      </w:pPr>
      <w:rPr>
        <w:rFonts w:cs="Times New Roman"/>
      </w:rPr>
    </w:lvl>
    <w:lvl w:ilvl="5" w:tplc="0415001B" w:tentative="1">
      <w:start w:val="1"/>
      <w:numFmt w:val="lowerRoman"/>
      <w:lvlText w:val="%6."/>
      <w:lvlJc w:val="right"/>
      <w:pPr>
        <w:ind w:left="4386" w:hanging="180"/>
      </w:pPr>
      <w:rPr>
        <w:rFonts w:cs="Times New Roman"/>
      </w:rPr>
    </w:lvl>
    <w:lvl w:ilvl="6" w:tplc="0415000F" w:tentative="1">
      <w:start w:val="1"/>
      <w:numFmt w:val="decimal"/>
      <w:lvlText w:val="%7."/>
      <w:lvlJc w:val="left"/>
      <w:pPr>
        <w:ind w:left="5106" w:hanging="360"/>
      </w:pPr>
      <w:rPr>
        <w:rFonts w:cs="Times New Roman"/>
      </w:rPr>
    </w:lvl>
    <w:lvl w:ilvl="7" w:tplc="04150019" w:tentative="1">
      <w:start w:val="1"/>
      <w:numFmt w:val="lowerLetter"/>
      <w:lvlText w:val="%8."/>
      <w:lvlJc w:val="left"/>
      <w:pPr>
        <w:ind w:left="5826" w:hanging="360"/>
      </w:pPr>
      <w:rPr>
        <w:rFonts w:cs="Times New Roman"/>
      </w:rPr>
    </w:lvl>
    <w:lvl w:ilvl="8" w:tplc="0415001B" w:tentative="1">
      <w:start w:val="1"/>
      <w:numFmt w:val="lowerRoman"/>
      <w:lvlText w:val="%9."/>
      <w:lvlJc w:val="right"/>
      <w:pPr>
        <w:ind w:left="6546" w:hanging="180"/>
      </w:pPr>
      <w:rPr>
        <w:rFonts w:cs="Times New Roman"/>
      </w:rPr>
    </w:lvl>
  </w:abstractNum>
  <w:abstractNum w:abstractNumId="40" w15:restartNumberingAfterBreak="0">
    <w:nsid w:val="64932D62"/>
    <w:multiLevelType w:val="hybridMultilevel"/>
    <w:tmpl w:val="9CDE993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6DEF2AC4"/>
    <w:multiLevelType w:val="hybridMultilevel"/>
    <w:tmpl w:val="9238FB24"/>
    <w:lvl w:ilvl="0" w:tplc="0415000F">
      <w:start w:val="1"/>
      <w:numFmt w:val="decimal"/>
      <w:lvlText w:val="%1."/>
      <w:lvlJc w:val="left"/>
      <w:pPr>
        <w:ind w:left="720" w:hanging="360"/>
      </w:pPr>
      <w:rPr>
        <w:rFonts w:cs="Times New Roman"/>
      </w:rPr>
    </w:lvl>
    <w:lvl w:ilvl="1" w:tplc="04150011">
      <w:start w:val="1"/>
      <w:numFmt w:val="decimal"/>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2" w15:restartNumberingAfterBreak="0">
    <w:nsid w:val="6E9348E1"/>
    <w:multiLevelType w:val="hybridMultilevel"/>
    <w:tmpl w:val="3272A1DA"/>
    <w:lvl w:ilvl="0" w:tplc="879A960E">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3" w15:restartNumberingAfterBreak="0">
    <w:nsid w:val="6FEB604A"/>
    <w:multiLevelType w:val="hybridMultilevel"/>
    <w:tmpl w:val="655AC4DC"/>
    <w:lvl w:ilvl="0" w:tplc="F024545C">
      <w:start w:val="1"/>
      <w:numFmt w:val="decimal"/>
      <w:lvlText w:val="%1."/>
      <w:lvlJc w:val="left"/>
      <w:pPr>
        <w:ind w:left="360" w:hanging="360"/>
      </w:pPr>
      <w:rPr>
        <w:rFonts w:cs="Times New Roman" w:hint="default"/>
        <w:b w:val="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4" w15:restartNumberingAfterBreak="0">
    <w:nsid w:val="71D07D12"/>
    <w:multiLevelType w:val="hybridMultilevel"/>
    <w:tmpl w:val="FFFFFFFF"/>
    <w:lvl w:ilvl="0" w:tplc="04150017">
      <w:start w:val="1"/>
      <w:numFmt w:val="decimal"/>
      <w:lvlText w:val="%1)"/>
      <w:lvlJc w:val="left"/>
      <w:pPr>
        <w:tabs>
          <w:tab w:val="num" w:pos="720"/>
        </w:tabs>
        <w:ind w:left="720" w:hanging="360"/>
      </w:pPr>
      <w:rPr>
        <w:rFonts w:cs="Times New Roman"/>
      </w:rPr>
    </w:lvl>
    <w:lvl w:ilvl="1" w:tplc="04150019">
      <w:start w:val="1"/>
      <w:numFmt w:val="decimal"/>
      <w:lvlText w:val="%2)"/>
      <w:lvlJc w:val="left"/>
      <w:pPr>
        <w:tabs>
          <w:tab w:val="num" w:pos="1440"/>
        </w:tabs>
        <w:ind w:left="1440" w:hanging="360"/>
      </w:pPr>
      <w:rPr>
        <w:rFonts w:cs="Times New Roman"/>
        <w:sz w:val="22"/>
        <w:szCs w:val="22"/>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5" w15:restartNumberingAfterBreak="0">
    <w:nsid w:val="73CA6492"/>
    <w:multiLevelType w:val="hybridMultilevel"/>
    <w:tmpl w:val="0B866960"/>
    <w:lvl w:ilvl="0" w:tplc="AD3A3756">
      <w:start w:val="1"/>
      <w:numFmt w:val="decimal"/>
      <w:lvlText w:val="%1)"/>
      <w:lvlJc w:val="left"/>
      <w:pPr>
        <w:tabs>
          <w:tab w:val="num" w:pos="928"/>
        </w:tabs>
        <w:ind w:left="928" w:hanging="36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F130572C">
      <w:start w:val="1"/>
      <w:numFmt w:val="decimal"/>
      <w:lvlText w:val="%4."/>
      <w:lvlJc w:val="left"/>
      <w:pPr>
        <w:tabs>
          <w:tab w:val="num" w:pos="2880"/>
        </w:tabs>
        <w:ind w:left="2880" w:hanging="360"/>
      </w:pPr>
      <w:rPr>
        <w:rFonts w:ascii="Times New Roman" w:eastAsia="Times New Roman" w:hAnsi="Times New Roman"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6" w15:restartNumberingAfterBreak="0">
    <w:nsid w:val="771B12CF"/>
    <w:multiLevelType w:val="hybridMultilevel"/>
    <w:tmpl w:val="FFFFFFFF"/>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7" w15:restartNumberingAfterBreak="0">
    <w:nsid w:val="78C90972"/>
    <w:multiLevelType w:val="hybridMultilevel"/>
    <w:tmpl w:val="F1F25604"/>
    <w:lvl w:ilvl="0" w:tplc="5FD84DF4">
      <w:start w:val="1"/>
      <w:numFmt w:val="decimal"/>
      <w:lvlText w:val="%1."/>
      <w:lvlJc w:val="left"/>
      <w:pPr>
        <w:tabs>
          <w:tab w:val="num" w:pos="1440"/>
        </w:tabs>
        <w:ind w:left="1440" w:hanging="360"/>
      </w:pPr>
      <w:rPr>
        <w:rFonts w:cs="Times New Roman" w:hint="default"/>
        <w:b w:val="0"/>
      </w:rPr>
    </w:lvl>
    <w:lvl w:ilvl="1" w:tplc="36FCADFC">
      <w:start w:val="1"/>
      <w:numFmt w:val="decimal"/>
      <w:lvlText w:val="%2."/>
      <w:lvlJc w:val="left"/>
      <w:pPr>
        <w:ind w:left="1440" w:hanging="360"/>
      </w:pPr>
      <w:rPr>
        <w:rFonts w:ascii="Arial" w:eastAsia="Times New Roman" w:hAnsi="Arial" w:cs="Arial" w:hint="default"/>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8" w15:restartNumberingAfterBreak="0">
    <w:nsid w:val="7A067EED"/>
    <w:multiLevelType w:val="multilevel"/>
    <w:tmpl w:val="FFFFFFFF"/>
    <w:lvl w:ilvl="0">
      <w:start w:val="2"/>
      <w:numFmt w:val="decimal"/>
      <w:lvlText w:val="%1."/>
      <w:lvlJc w:val="left"/>
      <w:pPr>
        <w:tabs>
          <w:tab w:val="num" w:pos="360"/>
        </w:tabs>
        <w:ind w:left="360" w:hanging="360"/>
      </w:pPr>
      <w:rPr>
        <w:rFonts w:ascii="Arial" w:hAnsi="Arial" w:cs="Arial" w:hint="default"/>
      </w:rPr>
    </w:lvl>
    <w:lvl w:ilvl="1">
      <w:start w:val="1"/>
      <w:numFmt w:val="decimal"/>
      <w:lvlText w:val="%2."/>
      <w:lvlJc w:val="left"/>
      <w:pPr>
        <w:tabs>
          <w:tab w:val="num" w:pos="1080"/>
        </w:tabs>
        <w:ind w:left="1080" w:hanging="360"/>
      </w:pPr>
      <w:rPr>
        <w:rFonts w:cs="Times New Roman" w:hint="default"/>
      </w:rPr>
    </w:lvl>
    <w:lvl w:ilvl="2">
      <w:start w:val="1"/>
      <w:numFmt w:val="decimal"/>
      <w:lvlText w:val="%3."/>
      <w:lvlJc w:val="left"/>
      <w:pPr>
        <w:tabs>
          <w:tab w:val="num" w:pos="1800"/>
        </w:tabs>
        <w:ind w:left="1800" w:hanging="360"/>
      </w:pPr>
      <w:rPr>
        <w:rFonts w:cs="Times New Roman" w:hint="default"/>
      </w:rPr>
    </w:lvl>
    <w:lvl w:ilvl="3">
      <w:start w:val="1"/>
      <w:numFmt w:val="decimal"/>
      <w:lvlText w:val="%4."/>
      <w:lvlJc w:val="left"/>
      <w:pPr>
        <w:tabs>
          <w:tab w:val="num" w:pos="2520"/>
        </w:tabs>
        <w:ind w:left="2520" w:hanging="360"/>
      </w:pPr>
      <w:rPr>
        <w:rFonts w:cs="Times New Roman" w:hint="default"/>
      </w:rPr>
    </w:lvl>
    <w:lvl w:ilvl="4">
      <w:start w:val="1"/>
      <w:numFmt w:val="decimal"/>
      <w:lvlText w:val="%5."/>
      <w:lvlJc w:val="left"/>
      <w:pPr>
        <w:tabs>
          <w:tab w:val="num" w:pos="3240"/>
        </w:tabs>
        <w:ind w:left="3240" w:hanging="360"/>
      </w:pPr>
      <w:rPr>
        <w:rFonts w:cs="Times New Roman" w:hint="default"/>
      </w:rPr>
    </w:lvl>
    <w:lvl w:ilvl="5">
      <w:start w:val="1"/>
      <w:numFmt w:val="decimal"/>
      <w:lvlText w:val="%6."/>
      <w:lvlJc w:val="left"/>
      <w:pPr>
        <w:tabs>
          <w:tab w:val="num" w:pos="3960"/>
        </w:tabs>
        <w:ind w:left="3960" w:hanging="36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decimal"/>
      <w:lvlText w:val="%8."/>
      <w:lvlJc w:val="left"/>
      <w:pPr>
        <w:tabs>
          <w:tab w:val="num" w:pos="5400"/>
        </w:tabs>
        <w:ind w:left="5400" w:hanging="360"/>
      </w:pPr>
      <w:rPr>
        <w:rFonts w:cs="Times New Roman" w:hint="default"/>
      </w:rPr>
    </w:lvl>
    <w:lvl w:ilvl="8">
      <w:start w:val="1"/>
      <w:numFmt w:val="decimal"/>
      <w:lvlText w:val="%9."/>
      <w:lvlJc w:val="left"/>
      <w:pPr>
        <w:tabs>
          <w:tab w:val="num" w:pos="6120"/>
        </w:tabs>
        <w:ind w:left="6120" w:hanging="360"/>
      </w:pPr>
      <w:rPr>
        <w:rFonts w:cs="Times New Roman" w:hint="default"/>
      </w:rPr>
    </w:lvl>
  </w:abstractNum>
  <w:num w:numId="1">
    <w:abstractNumId w:val="19"/>
  </w:num>
  <w:num w:numId="2">
    <w:abstractNumId w:val="38"/>
  </w:num>
  <w:num w:numId="3">
    <w:abstractNumId w:val="13"/>
  </w:num>
  <w:num w:numId="4">
    <w:abstractNumId w:val="25"/>
  </w:num>
  <w:num w:numId="5">
    <w:abstractNumId w:val="10"/>
  </w:num>
  <w:num w:numId="6">
    <w:abstractNumId w:val="22"/>
  </w:num>
  <w:num w:numId="7">
    <w:abstractNumId w:val="33"/>
  </w:num>
  <w:num w:numId="8">
    <w:abstractNumId w:val="6"/>
  </w:num>
  <w:num w:numId="9">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num>
  <w:num w:numId="11">
    <w:abstractNumId w:val="23"/>
  </w:num>
  <w:num w:numId="12">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2"/>
  </w:num>
  <w:num w:numId="19">
    <w:abstractNumId w:val="30"/>
  </w:num>
  <w:num w:numId="20">
    <w:abstractNumId w:val="37"/>
  </w:num>
  <w:num w:numId="21">
    <w:abstractNumId w:val="36"/>
  </w:num>
  <w:num w:numId="22">
    <w:abstractNumId w:val="28"/>
  </w:num>
  <w:num w:numId="23">
    <w:abstractNumId w:val="4"/>
  </w:num>
  <w:num w:numId="24">
    <w:abstractNumId w:val="12"/>
  </w:num>
  <w:num w:numId="25">
    <w:abstractNumId w:val="29"/>
  </w:num>
  <w:num w:numId="26">
    <w:abstractNumId w:val="21"/>
  </w:num>
  <w:num w:numId="27">
    <w:abstractNumId w:val="2"/>
  </w:num>
  <w:num w:numId="28">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7"/>
  </w:num>
  <w:num w:numId="31">
    <w:abstractNumId w:val="9"/>
  </w:num>
  <w:num w:numId="32">
    <w:abstractNumId w:val="18"/>
  </w:num>
  <w:num w:numId="33">
    <w:abstractNumId w:val="46"/>
  </w:num>
  <w:num w:numId="34">
    <w:abstractNumId w:val="1"/>
  </w:num>
  <w:num w:numId="3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7"/>
  </w:num>
  <w:num w:numId="37">
    <w:abstractNumId w:val="34"/>
  </w:num>
  <w:num w:numId="38">
    <w:abstractNumId w:val="48"/>
  </w:num>
  <w:num w:numId="39">
    <w:abstractNumId w:val="27"/>
  </w:num>
  <w:num w:numId="40">
    <w:abstractNumId w:val="39"/>
  </w:num>
  <w:num w:numId="41">
    <w:abstractNumId w:val="31"/>
  </w:num>
  <w:num w:numId="42">
    <w:abstractNumId w:val="14"/>
  </w:num>
  <w:num w:numId="43">
    <w:abstractNumId w:val="32"/>
  </w:num>
  <w:num w:numId="4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
  </w:num>
  <w:num w:numId="46">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41"/>
  </w:num>
  <w:num w:numId="49">
    <w:abstractNumId w:val="40"/>
  </w:num>
  <w:num w:numId="50">
    <w:abstractNumId w:val="35"/>
  </w:num>
  <w:num w:numId="51">
    <w:abstractNumId w:val="0"/>
  </w:num>
  <w:num w:numId="52">
    <w:abstractNumId w:val="2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9"/>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2265D"/>
    <w:rsid w:val="00002B51"/>
    <w:rsid w:val="00002CAA"/>
    <w:rsid w:val="00004082"/>
    <w:rsid w:val="00005B59"/>
    <w:rsid w:val="000105D8"/>
    <w:rsid w:val="0001200B"/>
    <w:rsid w:val="000125C8"/>
    <w:rsid w:val="00015364"/>
    <w:rsid w:val="0001599D"/>
    <w:rsid w:val="00016977"/>
    <w:rsid w:val="00026923"/>
    <w:rsid w:val="00034039"/>
    <w:rsid w:val="000400B9"/>
    <w:rsid w:val="000400F4"/>
    <w:rsid w:val="00042F6E"/>
    <w:rsid w:val="0004726F"/>
    <w:rsid w:val="000522E9"/>
    <w:rsid w:val="00052BAA"/>
    <w:rsid w:val="00053433"/>
    <w:rsid w:val="00054473"/>
    <w:rsid w:val="00054813"/>
    <w:rsid w:val="000561D9"/>
    <w:rsid w:val="000626FD"/>
    <w:rsid w:val="0006340F"/>
    <w:rsid w:val="00070CD7"/>
    <w:rsid w:val="00074AD2"/>
    <w:rsid w:val="00076336"/>
    <w:rsid w:val="000768FC"/>
    <w:rsid w:val="00085D23"/>
    <w:rsid w:val="00085D41"/>
    <w:rsid w:val="00086FB3"/>
    <w:rsid w:val="00090D78"/>
    <w:rsid w:val="0009263B"/>
    <w:rsid w:val="00093581"/>
    <w:rsid w:val="000943EB"/>
    <w:rsid w:val="0009442E"/>
    <w:rsid w:val="000955BF"/>
    <w:rsid w:val="00097CFC"/>
    <w:rsid w:val="00097E82"/>
    <w:rsid w:val="000A29D2"/>
    <w:rsid w:val="000A79C7"/>
    <w:rsid w:val="000B2687"/>
    <w:rsid w:val="000B2E5F"/>
    <w:rsid w:val="000B72A5"/>
    <w:rsid w:val="000B788C"/>
    <w:rsid w:val="000C49E0"/>
    <w:rsid w:val="000C5244"/>
    <w:rsid w:val="000C6BDA"/>
    <w:rsid w:val="000D1253"/>
    <w:rsid w:val="000D1A1B"/>
    <w:rsid w:val="000D1C5F"/>
    <w:rsid w:val="000D4E0D"/>
    <w:rsid w:val="000D599D"/>
    <w:rsid w:val="000D7507"/>
    <w:rsid w:val="000D7868"/>
    <w:rsid w:val="000E019E"/>
    <w:rsid w:val="000E0FCD"/>
    <w:rsid w:val="000E35E6"/>
    <w:rsid w:val="000E5C69"/>
    <w:rsid w:val="000E76A4"/>
    <w:rsid w:val="000F07E3"/>
    <w:rsid w:val="000F1E1F"/>
    <w:rsid w:val="000F20B3"/>
    <w:rsid w:val="000F2F99"/>
    <w:rsid w:val="000F49EC"/>
    <w:rsid w:val="000F503B"/>
    <w:rsid w:val="000F6FE1"/>
    <w:rsid w:val="001003D1"/>
    <w:rsid w:val="00101658"/>
    <w:rsid w:val="00102627"/>
    <w:rsid w:val="00103093"/>
    <w:rsid w:val="001050DB"/>
    <w:rsid w:val="0010551A"/>
    <w:rsid w:val="00106092"/>
    <w:rsid w:val="00111D34"/>
    <w:rsid w:val="00112193"/>
    <w:rsid w:val="0011360E"/>
    <w:rsid w:val="00113F24"/>
    <w:rsid w:val="0012307E"/>
    <w:rsid w:val="00123643"/>
    <w:rsid w:val="0012442E"/>
    <w:rsid w:val="00124FDB"/>
    <w:rsid w:val="00125DD6"/>
    <w:rsid w:val="001270DC"/>
    <w:rsid w:val="0013021F"/>
    <w:rsid w:val="00130AB3"/>
    <w:rsid w:val="00130C0C"/>
    <w:rsid w:val="00131108"/>
    <w:rsid w:val="001357B8"/>
    <w:rsid w:val="00136AB2"/>
    <w:rsid w:val="001371CF"/>
    <w:rsid w:val="00142348"/>
    <w:rsid w:val="00142B09"/>
    <w:rsid w:val="0014598B"/>
    <w:rsid w:val="00146E3F"/>
    <w:rsid w:val="00151BD2"/>
    <w:rsid w:val="00151BE6"/>
    <w:rsid w:val="0016156B"/>
    <w:rsid w:val="001661C8"/>
    <w:rsid w:val="00171D3B"/>
    <w:rsid w:val="00182E1D"/>
    <w:rsid w:val="0018302E"/>
    <w:rsid w:val="00183D1B"/>
    <w:rsid w:val="0018402A"/>
    <w:rsid w:val="00185793"/>
    <w:rsid w:val="0018605B"/>
    <w:rsid w:val="00186288"/>
    <w:rsid w:val="00186420"/>
    <w:rsid w:val="00187527"/>
    <w:rsid w:val="001965B0"/>
    <w:rsid w:val="001966A6"/>
    <w:rsid w:val="001A346E"/>
    <w:rsid w:val="001A37D4"/>
    <w:rsid w:val="001B1A2A"/>
    <w:rsid w:val="001B1C6F"/>
    <w:rsid w:val="001B2C3E"/>
    <w:rsid w:val="001B5D59"/>
    <w:rsid w:val="001B66AD"/>
    <w:rsid w:val="001C18BF"/>
    <w:rsid w:val="001C3231"/>
    <w:rsid w:val="001D0F9B"/>
    <w:rsid w:val="001D1552"/>
    <w:rsid w:val="001D173A"/>
    <w:rsid w:val="001D5721"/>
    <w:rsid w:val="001D6301"/>
    <w:rsid w:val="001E2DC8"/>
    <w:rsid w:val="001E3CC7"/>
    <w:rsid w:val="001E413E"/>
    <w:rsid w:val="001E4864"/>
    <w:rsid w:val="001E5A01"/>
    <w:rsid w:val="001F4D9D"/>
    <w:rsid w:val="001F66E5"/>
    <w:rsid w:val="001F7B3A"/>
    <w:rsid w:val="00200288"/>
    <w:rsid w:val="002003C4"/>
    <w:rsid w:val="00201810"/>
    <w:rsid w:val="00201CDE"/>
    <w:rsid w:val="0020303C"/>
    <w:rsid w:val="00206236"/>
    <w:rsid w:val="00207CD8"/>
    <w:rsid w:val="00210C73"/>
    <w:rsid w:val="002130B5"/>
    <w:rsid w:val="002160E2"/>
    <w:rsid w:val="00217C5B"/>
    <w:rsid w:val="00221379"/>
    <w:rsid w:val="0022148F"/>
    <w:rsid w:val="002234DA"/>
    <w:rsid w:val="00225050"/>
    <w:rsid w:val="0023001E"/>
    <w:rsid w:val="00236112"/>
    <w:rsid w:val="00236728"/>
    <w:rsid w:val="002400A6"/>
    <w:rsid w:val="0024229E"/>
    <w:rsid w:val="00243084"/>
    <w:rsid w:val="00243A98"/>
    <w:rsid w:val="002452F6"/>
    <w:rsid w:val="00245A4E"/>
    <w:rsid w:val="0025158F"/>
    <w:rsid w:val="00251721"/>
    <w:rsid w:val="00256AC6"/>
    <w:rsid w:val="00260143"/>
    <w:rsid w:val="002609D0"/>
    <w:rsid w:val="002629CF"/>
    <w:rsid w:val="00263B81"/>
    <w:rsid w:val="0026776A"/>
    <w:rsid w:val="00271C0A"/>
    <w:rsid w:val="0027263B"/>
    <w:rsid w:val="0027319A"/>
    <w:rsid w:val="00274250"/>
    <w:rsid w:val="00274F05"/>
    <w:rsid w:val="0027738D"/>
    <w:rsid w:val="00283126"/>
    <w:rsid w:val="0028408E"/>
    <w:rsid w:val="002845EF"/>
    <w:rsid w:val="00285405"/>
    <w:rsid w:val="0028605E"/>
    <w:rsid w:val="00291F80"/>
    <w:rsid w:val="00292CBF"/>
    <w:rsid w:val="00293A63"/>
    <w:rsid w:val="002A3700"/>
    <w:rsid w:val="002A3A8C"/>
    <w:rsid w:val="002A3C1F"/>
    <w:rsid w:val="002A4503"/>
    <w:rsid w:val="002A47B4"/>
    <w:rsid w:val="002A4B21"/>
    <w:rsid w:val="002A6A75"/>
    <w:rsid w:val="002A721F"/>
    <w:rsid w:val="002B169E"/>
    <w:rsid w:val="002B5E10"/>
    <w:rsid w:val="002C0BFC"/>
    <w:rsid w:val="002C17BD"/>
    <w:rsid w:val="002C21A9"/>
    <w:rsid w:val="002C3052"/>
    <w:rsid w:val="002C71F8"/>
    <w:rsid w:val="002D19AD"/>
    <w:rsid w:val="002D4496"/>
    <w:rsid w:val="002D71C6"/>
    <w:rsid w:val="002D775B"/>
    <w:rsid w:val="002E1C94"/>
    <w:rsid w:val="002E536F"/>
    <w:rsid w:val="002E54CB"/>
    <w:rsid w:val="002E65D3"/>
    <w:rsid w:val="002F1714"/>
    <w:rsid w:val="002F5B13"/>
    <w:rsid w:val="00302148"/>
    <w:rsid w:val="003021ED"/>
    <w:rsid w:val="00302C02"/>
    <w:rsid w:val="00303C75"/>
    <w:rsid w:val="00304CAD"/>
    <w:rsid w:val="00305BB0"/>
    <w:rsid w:val="00307B2C"/>
    <w:rsid w:val="00311C0F"/>
    <w:rsid w:val="00312FA7"/>
    <w:rsid w:val="003136AF"/>
    <w:rsid w:val="00314C88"/>
    <w:rsid w:val="00316049"/>
    <w:rsid w:val="003212BC"/>
    <w:rsid w:val="00321602"/>
    <w:rsid w:val="003235FF"/>
    <w:rsid w:val="0032581B"/>
    <w:rsid w:val="00325F7E"/>
    <w:rsid w:val="00326058"/>
    <w:rsid w:val="0032634A"/>
    <w:rsid w:val="0033033C"/>
    <w:rsid w:val="003314E2"/>
    <w:rsid w:val="00331551"/>
    <w:rsid w:val="00331718"/>
    <w:rsid w:val="00336082"/>
    <w:rsid w:val="00337029"/>
    <w:rsid w:val="00350236"/>
    <w:rsid w:val="003506B9"/>
    <w:rsid w:val="00356196"/>
    <w:rsid w:val="0036252A"/>
    <w:rsid w:val="00363F81"/>
    <w:rsid w:val="00364AE2"/>
    <w:rsid w:val="00365C5E"/>
    <w:rsid w:val="00372604"/>
    <w:rsid w:val="00372EF4"/>
    <w:rsid w:val="00373E5E"/>
    <w:rsid w:val="00380C7C"/>
    <w:rsid w:val="00387E90"/>
    <w:rsid w:val="00397108"/>
    <w:rsid w:val="0039757F"/>
    <w:rsid w:val="00397594"/>
    <w:rsid w:val="003A1257"/>
    <w:rsid w:val="003A2E62"/>
    <w:rsid w:val="003A3483"/>
    <w:rsid w:val="003B0DB8"/>
    <w:rsid w:val="003B2DDC"/>
    <w:rsid w:val="003B3AAC"/>
    <w:rsid w:val="003C0D36"/>
    <w:rsid w:val="003D1857"/>
    <w:rsid w:val="003D3573"/>
    <w:rsid w:val="003E1368"/>
    <w:rsid w:val="003E2022"/>
    <w:rsid w:val="003E4B4F"/>
    <w:rsid w:val="003E4DC4"/>
    <w:rsid w:val="003F16D9"/>
    <w:rsid w:val="003F1FAE"/>
    <w:rsid w:val="003F41F0"/>
    <w:rsid w:val="003F4D08"/>
    <w:rsid w:val="003F5E4D"/>
    <w:rsid w:val="003F75FE"/>
    <w:rsid w:val="004017C2"/>
    <w:rsid w:val="004024C1"/>
    <w:rsid w:val="004027E4"/>
    <w:rsid w:val="0040302C"/>
    <w:rsid w:val="004079F2"/>
    <w:rsid w:val="00407ABB"/>
    <w:rsid w:val="004153A4"/>
    <w:rsid w:val="00415D3C"/>
    <w:rsid w:val="0042265D"/>
    <w:rsid w:val="00423131"/>
    <w:rsid w:val="0042482F"/>
    <w:rsid w:val="00425CEC"/>
    <w:rsid w:val="004265B4"/>
    <w:rsid w:val="0042751B"/>
    <w:rsid w:val="00427A64"/>
    <w:rsid w:val="00427D0F"/>
    <w:rsid w:val="004348CD"/>
    <w:rsid w:val="00434E98"/>
    <w:rsid w:val="00435877"/>
    <w:rsid w:val="004358F2"/>
    <w:rsid w:val="00435999"/>
    <w:rsid w:val="00436C1D"/>
    <w:rsid w:val="00437417"/>
    <w:rsid w:val="004376C4"/>
    <w:rsid w:val="0045096E"/>
    <w:rsid w:val="0045296F"/>
    <w:rsid w:val="00455BFD"/>
    <w:rsid w:val="004602BF"/>
    <w:rsid w:val="00462DAA"/>
    <w:rsid w:val="00462DB4"/>
    <w:rsid w:val="00464079"/>
    <w:rsid w:val="004656E9"/>
    <w:rsid w:val="00466612"/>
    <w:rsid w:val="004711DB"/>
    <w:rsid w:val="004753D2"/>
    <w:rsid w:val="00475973"/>
    <w:rsid w:val="0048058B"/>
    <w:rsid w:val="00480BFA"/>
    <w:rsid w:val="00480FB3"/>
    <w:rsid w:val="00486E6A"/>
    <w:rsid w:val="00493458"/>
    <w:rsid w:val="00497165"/>
    <w:rsid w:val="004A0362"/>
    <w:rsid w:val="004A31F1"/>
    <w:rsid w:val="004A4560"/>
    <w:rsid w:val="004A74D6"/>
    <w:rsid w:val="004B0743"/>
    <w:rsid w:val="004B21BF"/>
    <w:rsid w:val="004B3AF4"/>
    <w:rsid w:val="004B58A8"/>
    <w:rsid w:val="004B75EB"/>
    <w:rsid w:val="004B7FC4"/>
    <w:rsid w:val="004C2212"/>
    <w:rsid w:val="004C3B40"/>
    <w:rsid w:val="004C3CFE"/>
    <w:rsid w:val="004C4BF3"/>
    <w:rsid w:val="004C6439"/>
    <w:rsid w:val="004D0043"/>
    <w:rsid w:val="004D17C7"/>
    <w:rsid w:val="004D57C1"/>
    <w:rsid w:val="004D63E1"/>
    <w:rsid w:val="004E1891"/>
    <w:rsid w:val="004E7350"/>
    <w:rsid w:val="004F55C7"/>
    <w:rsid w:val="004F6205"/>
    <w:rsid w:val="005026E7"/>
    <w:rsid w:val="00503974"/>
    <w:rsid w:val="00504CEB"/>
    <w:rsid w:val="00505847"/>
    <w:rsid w:val="005065CC"/>
    <w:rsid w:val="00506BCD"/>
    <w:rsid w:val="00514F5F"/>
    <w:rsid w:val="00515C8C"/>
    <w:rsid w:val="00517714"/>
    <w:rsid w:val="00520683"/>
    <w:rsid w:val="00520A0D"/>
    <w:rsid w:val="005217FB"/>
    <w:rsid w:val="00524441"/>
    <w:rsid w:val="005316AF"/>
    <w:rsid w:val="00533C76"/>
    <w:rsid w:val="0053665E"/>
    <w:rsid w:val="00536C3D"/>
    <w:rsid w:val="00536E5A"/>
    <w:rsid w:val="00536EC4"/>
    <w:rsid w:val="00537778"/>
    <w:rsid w:val="00540515"/>
    <w:rsid w:val="00540CC1"/>
    <w:rsid w:val="005414C6"/>
    <w:rsid w:val="0054150B"/>
    <w:rsid w:val="00541F1D"/>
    <w:rsid w:val="00542C5D"/>
    <w:rsid w:val="00543C6F"/>
    <w:rsid w:val="0054407D"/>
    <w:rsid w:val="0054430C"/>
    <w:rsid w:val="00545F93"/>
    <w:rsid w:val="00550BBD"/>
    <w:rsid w:val="0055134B"/>
    <w:rsid w:val="00553544"/>
    <w:rsid w:val="005545BC"/>
    <w:rsid w:val="005566BF"/>
    <w:rsid w:val="00557537"/>
    <w:rsid w:val="00560081"/>
    <w:rsid w:val="005609DB"/>
    <w:rsid w:val="0056139E"/>
    <w:rsid w:val="00561B52"/>
    <w:rsid w:val="00562B00"/>
    <w:rsid w:val="00562CA2"/>
    <w:rsid w:val="005674EE"/>
    <w:rsid w:val="00570650"/>
    <w:rsid w:val="005711BB"/>
    <w:rsid w:val="005723C4"/>
    <w:rsid w:val="00572CCC"/>
    <w:rsid w:val="0057394A"/>
    <w:rsid w:val="005761E6"/>
    <w:rsid w:val="00577B5F"/>
    <w:rsid w:val="00577C2C"/>
    <w:rsid w:val="00580E0E"/>
    <w:rsid w:val="005824BE"/>
    <w:rsid w:val="00587B1A"/>
    <w:rsid w:val="00590003"/>
    <w:rsid w:val="00592DE4"/>
    <w:rsid w:val="00594576"/>
    <w:rsid w:val="005964F3"/>
    <w:rsid w:val="0059721F"/>
    <w:rsid w:val="005A09AA"/>
    <w:rsid w:val="005A2CF4"/>
    <w:rsid w:val="005A3ADD"/>
    <w:rsid w:val="005B203A"/>
    <w:rsid w:val="005B33F4"/>
    <w:rsid w:val="005B4041"/>
    <w:rsid w:val="005B45BC"/>
    <w:rsid w:val="005B7ECE"/>
    <w:rsid w:val="005C1C2F"/>
    <w:rsid w:val="005C3131"/>
    <w:rsid w:val="005C3956"/>
    <w:rsid w:val="005C4DF1"/>
    <w:rsid w:val="005D6EBA"/>
    <w:rsid w:val="005E0855"/>
    <w:rsid w:val="005E2066"/>
    <w:rsid w:val="005E20C0"/>
    <w:rsid w:val="005E23E6"/>
    <w:rsid w:val="005E2856"/>
    <w:rsid w:val="005E3657"/>
    <w:rsid w:val="005E4152"/>
    <w:rsid w:val="005F0803"/>
    <w:rsid w:val="005F1E84"/>
    <w:rsid w:val="005F25A7"/>
    <w:rsid w:val="005F3F34"/>
    <w:rsid w:val="005F5C18"/>
    <w:rsid w:val="006013BB"/>
    <w:rsid w:val="0060458D"/>
    <w:rsid w:val="006054DB"/>
    <w:rsid w:val="00605824"/>
    <w:rsid w:val="00607060"/>
    <w:rsid w:val="00611A75"/>
    <w:rsid w:val="00612012"/>
    <w:rsid w:val="006121B4"/>
    <w:rsid w:val="00613A99"/>
    <w:rsid w:val="00613D2D"/>
    <w:rsid w:val="00616BC6"/>
    <w:rsid w:val="00620C4F"/>
    <w:rsid w:val="006221DB"/>
    <w:rsid w:val="006256DC"/>
    <w:rsid w:val="00625FCF"/>
    <w:rsid w:val="0062617E"/>
    <w:rsid w:val="00631B05"/>
    <w:rsid w:val="00632832"/>
    <w:rsid w:val="00632BC8"/>
    <w:rsid w:val="006362D0"/>
    <w:rsid w:val="00640C37"/>
    <w:rsid w:val="00640E09"/>
    <w:rsid w:val="00642108"/>
    <w:rsid w:val="00643DE2"/>
    <w:rsid w:val="00644907"/>
    <w:rsid w:val="006452C3"/>
    <w:rsid w:val="00645A10"/>
    <w:rsid w:val="00645A97"/>
    <w:rsid w:val="00646C0E"/>
    <w:rsid w:val="0064778C"/>
    <w:rsid w:val="006549BA"/>
    <w:rsid w:val="006550A9"/>
    <w:rsid w:val="00656E59"/>
    <w:rsid w:val="0065725F"/>
    <w:rsid w:val="00657619"/>
    <w:rsid w:val="00660F5D"/>
    <w:rsid w:val="00663768"/>
    <w:rsid w:val="00665CEF"/>
    <w:rsid w:val="0066769B"/>
    <w:rsid w:val="00667AAF"/>
    <w:rsid w:val="00670518"/>
    <w:rsid w:val="00671869"/>
    <w:rsid w:val="006727A4"/>
    <w:rsid w:val="00672C8B"/>
    <w:rsid w:val="00673E93"/>
    <w:rsid w:val="00676666"/>
    <w:rsid w:val="00680207"/>
    <w:rsid w:val="00685A51"/>
    <w:rsid w:val="00686A87"/>
    <w:rsid w:val="00691EDB"/>
    <w:rsid w:val="006920E6"/>
    <w:rsid w:val="00693CBF"/>
    <w:rsid w:val="00693F0A"/>
    <w:rsid w:val="00694B57"/>
    <w:rsid w:val="00695882"/>
    <w:rsid w:val="006978BB"/>
    <w:rsid w:val="006A0DF8"/>
    <w:rsid w:val="006A1749"/>
    <w:rsid w:val="006A30AF"/>
    <w:rsid w:val="006A30B2"/>
    <w:rsid w:val="006A48DA"/>
    <w:rsid w:val="006A5CE9"/>
    <w:rsid w:val="006B0D7C"/>
    <w:rsid w:val="006B4682"/>
    <w:rsid w:val="006B52A0"/>
    <w:rsid w:val="006B7DE9"/>
    <w:rsid w:val="006C01AA"/>
    <w:rsid w:val="006C0218"/>
    <w:rsid w:val="006C0CCB"/>
    <w:rsid w:val="006C199A"/>
    <w:rsid w:val="006C40EB"/>
    <w:rsid w:val="006C4438"/>
    <w:rsid w:val="006C5B90"/>
    <w:rsid w:val="006C61AA"/>
    <w:rsid w:val="006C61D0"/>
    <w:rsid w:val="006C7093"/>
    <w:rsid w:val="006D0553"/>
    <w:rsid w:val="006D1F77"/>
    <w:rsid w:val="006D280C"/>
    <w:rsid w:val="006D665F"/>
    <w:rsid w:val="006E15D1"/>
    <w:rsid w:val="006E56D3"/>
    <w:rsid w:val="006E5FE2"/>
    <w:rsid w:val="006F0BF4"/>
    <w:rsid w:val="006F17F0"/>
    <w:rsid w:val="006F2E48"/>
    <w:rsid w:val="006F4FB6"/>
    <w:rsid w:val="006F573B"/>
    <w:rsid w:val="006F60C5"/>
    <w:rsid w:val="006F787F"/>
    <w:rsid w:val="00700E90"/>
    <w:rsid w:val="00703E30"/>
    <w:rsid w:val="007043F3"/>
    <w:rsid w:val="007048BC"/>
    <w:rsid w:val="00704ABD"/>
    <w:rsid w:val="00705334"/>
    <w:rsid w:val="00705B7E"/>
    <w:rsid w:val="0070784F"/>
    <w:rsid w:val="00715B64"/>
    <w:rsid w:val="00721A74"/>
    <w:rsid w:val="00721F66"/>
    <w:rsid w:val="00724127"/>
    <w:rsid w:val="007312A9"/>
    <w:rsid w:val="00731AFD"/>
    <w:rsid w:val="007403FA"/>
    <w:rsid w:val="00743C15"/>
    <w:rsid w:val="007520A2"/>
    <w:rsid w:val="00753014"/>
    <w:rsid w:val="00756C6C"/>
    <w:rsid w:val="007578A4"/>
    <w:rsid w:val="00763F70"/>
    <w:rsid w:val="007707AA"/>
    <w:rsid w:val="00772A19"/>
    <w:rsid w:val="00772D16"/>
    <w:rsid w:val="00774193"/>
    <w:rsid w:val="007751E8"/>
    <w:rsid w:val="007778EA"/>
    <w:rsid w:val="00777ADB"/>
    <w:rsid w:val="007819C9"/>
    <w:rsid w:val="00781E40"/>
    <w:rsid w:val="00786403"/>
    <w:rsid w:val="00790676"/>
    <w:rsid w:val="007913DD"/>
    <w:rsid w:val="007966EE"/>
    <w:rsid w:val="00797B57"/>
    <w:rsid w:val="007A40C7"/>
    <w:rsid w:val="007A45D8"/>
    <w:rsid w:val="007A4C1B"/>
    <w:rsid w:val="007A6D70"/>
    <w:rsid w:val="007A6DBC"/>
    <w:rsid w:val="007B49F6"/>
    <w:rsid w:val="007C0158"/>
    <w:rsid w:val="007C08B2"/>
    <w:rsid w:val="007C14B8"/>
    <w:rsid w:val="007C1FF6"/>
    <w:rsid w:val="007C2444"/>
    <w:rsid w:val="007C2AAF"/>
    <w:rsid w:val="007C5460"/>
    <w:rsid w:val="007C63F6"/>
    <w:rsid w:val="007C6A84"/>
    <w:rsid w:val="007C6C89"/>
    <w:rsid w:val="007D04B0"/>
    <w:rsid w:val="007D1531"/>
    <w:rsid w:val="007D2F85"/>
    <w:rsid w:val="007D329E"/>
    <w:rsid w:val="007D346F"/>
    <w:rsid w:val="007D4856"/>
    <w:rsid w:val="007D63B6"/>
    <w:rsid w:val="007D6B7F"/>
    <w:rsid w:val="007E0E13"/>
    <w:rsid w:val="007E37CE"/>
    <w:rsid w:val="007E7186"/>
    <w:rsid w:val="007E7808"/>
    <w:rsid w:val="007F14CE"/>
    <w:rsid w:val="007F78BF"/>
    <w:rsid w:val="00801AFA"/>
    <w:rsid w:val="00802CE6"/>
    <w:rsid w:val="00802E8D"/>
    <w:rsid w:val="0080403C"/>
    <w:rsid w:val="00804BE8"/>
    <w:rsid w:val="00811602"/>
    <w:rsid w:val="00815DF1"/>
    <w:rsid w:val="00816160"/>
    <w:rsid w:val="008172E4"/>
    <w:rsid w:val="00820EFC"/>
    <w:rsid w:val="008238F7"/>
    <w:rsid w:val="008242DD"/>
    <w:rsid w:val="00827945"/>
    <w:rsid w:val="008312A5"/>
    <w:rsid w:val="0083162D"/>
    <w:rsid w:val="00832246"/>
    <w:rsid w:val="00832B98"/>
    <w:rsid w:val="00833047"/>
    <w:rsid w:val="0083445F"/>
    <w:rsid w:val="00836E85"/>
    <w:rsid w:val="00836FE9"/>
    <w:rsid w:val="00837237"/>
    <w:rsid w:val="00837466"/>
    <w:rsid w:val="00837634"/>
    <w:rsid w:val="00840E09"/>
    <w:rsid w:val="008415DB"/>
    <w:rsid w:val="008477D4"/>
    <w:rsid w:val="00851909"/>
    <w:rsid w:val="008527EC"/>
    <w:rsid w:val="0085317A"/>
    <w:rsid w:val="008537CB"/>
    <w:rsid w:val="008558F7"/>
    <w:rsid w:val="00857137"/>
    <w:rsid w:val="00857C65"/>
    <w:rsid w:val="00862022"/>
    <w:rsid w:val="008622E5"/>
    <w:rsid w:val="00862A64"/>
    <w:rsid w:val="0086372B"/>
    <w:rsid w:val="008654A1"/>
    <w:rsid w:val="008706AC"/>
    <w:rsid w:val="008708FE"/>
    <w:rsid w:val="0087222D"/>
    <w:rsid w:val="00873DC2"/>
    <w:rsid w:val="008742C6"/>
    <w:rsid w:val="00882396"/>
    <w:rsid w:val="00882FD7"/>
    <w:rsid w:val="008845E4"/>
    <w:rsid w:val="0088579B"/>
    <w:rsid w:val="00886621"/>
    <w:rsid w:val="008867AA"/>
    <w:rsid w:val="008916B2"/>
    <w:rsid w:val="00892E62"/>
    <w:rsid w:val="00896E62"/>
    <w:rsid w:val="00897AED"/>
    <w:rsid w:val="008A042A"/>
    <w:rsid w:val="008A0458"/>
    <w:rsid w:val="008A305B"/>
    <w:rsid w:val="008A37AF"/>
    <w:rsid w:val="008A37E1"/>
    <w:rsid w:val="008A4301"/>
    <w:rsid w:val="008B4019"/>
    <w:rsid w:val="008C05D9"/>
    <w:rsid w:val="008C06BD"/>
    <w:rsid w:val="008C09BF"/>
    <w:rsid w:val="008C2182"/>
    <w:rsid w:val="008C3847"/>
    <w:rsid w:val="008C4571"/>
    <w:rsid w:val="008C7936"/>
    <w:rsid w:val="008D11F2"/>
    <w:rsid w:val="008D58C0"/>
    <w:rsid w:val="008E62F6"/>
    <w:rsid w:val="008E7AFE"/>
    <w:rsid w:val="008F0158"/>
    <w:rsid w:val="008F050C"/>
    <w:rsid w:val="008F150B"/>
    <w:rsid w:val="008F59F4"/>
    <w:rsid w:val="00900083"/>
    <w:rsid w:val="009010A6"/>
    <w:rsid w:val="0090482B"/>
    <w:rsid w:val="00905BAA"/>
    <w:rsid w:val="00906539"/>
    <w:rsid w:val="009069C5"/>
    <w:rsid w:val="0090729E"/>
    <w:rsid w:val="00914252"/>
    <w:rsid w:val="00915FFF"/>
    <w:rsid w:val="009177D4"/>
    <w:rsid w:val="00923DE8"/>
    <w:rsid w:val="00927802"/>
    <w:rsid w:val="0093000E"/>
    <w:rsid w:val="00931E74"/>
    <w:rsid w:val="009337D8"/>
    <w:rsid w:val="009342EA"/>
    <w:rsid w:val="009370C7"/>
    <w:rsid w:val="009374BE"/>
    <w:rsid w:val="00942005"/>
    <w:rsid w:val="00945BEB"/>
    <w:rsid w:val="0095071E"/>
    <w:rsid w:val="009537E7"/>
    <w:rsid w:val="00953F8F"/>
    <w:rsid w:val="00961C76"/>
    <w:rsid w:val="00963411"/>
    <w:rsid w:val="009646FE"/>
    <w:rsid w:val="00964E6F"/>
    <w:rsid w:val="009650A1"/>
    <w:rsid w:val="00966707"/>
    <w:rsid w:val="00967045"/>
    <w:rsid w:val="009725CB"/>
    <w:rsid w:val="00972B38"/>
    <w:rsid w:val="0097373E"/>
    <w:rsid w:val="00974F11"/>
    <w:rsid w:val="00974FEE"/>
    <w:rsid w:val="009765DE"/>
    <w:rsid w:val="00982879"/>
    <w:rsid w:val="009879BC"/>
    <w:rsid w:val="00992D64"/>
    <w:rsid w:val="0099443F"/>
    <w:rsid w:val="00995C6B"/>
    <w:rsid w:val="009A08CE"/>
    <w:rsid w:val="009A12B7"/>
    <w:rsid w:val="009A69B5"/>
    <w:rsid w:val="009B0BF2"/>
    <w:rsid w:val="009B139F"/>
    <w:rsid w:val="009B2A3A"/>
    <w:rsid w:val="009B374E"/>
    <w:rsid w:val="009B3D62"/>
    <w:rsid w:val="009B4CCE"/>
    <w:rsid w:val="009B699E"/>
    <w:rsid w:val="009C16D7"/>
    <w:rsid w:val="009C32AA"/>
    <w:rsid w:val="009D13BA"/>
    <w:rsid w:val="009D4E26"/>
    <w:rsid w:val="009D6214"/>
    <w:rsid w:val="009E19C6"/>
    <w:rsid w:val="009F03F7"/>
    <w:rsid w:val="009F0A21"/>
    <w:rsid w:val="009F0B00"/>
    <w:rsid w:val="009F2CA2"/>
    <w:rsid w:val="009F42EE"/>
    <w:rsid w:val="009F5D0B"/>
    <w:rsid w:val="009F7895"/>
    <w:rsid w:val="00A04174"/>
    <w:rsid w:val="00A10CC5"/>
    <w:rsid w:val="00A11E11"/>
    <w:rsid w:val="00A13747"/>
    <w:rsid w:val="00A13C3E"/>
    <w:rsid w:val="00A17257"/>
    <w:rsid w:val="00A17836"/>
    <w:rsid w:val="00A21158"/>
    <w:rsid w:val="00A21415"/>
    <w:rsid w:val="00A21CF0"/>
    <w:rsid w:val="00A22BC2"/>
    <w:rsid w:val="00A313D1"/>
    <w:rsid w:val="00A31ACA"/>
    <w:rsid w:val="00A32AF4"/>
    <w:rsid w:val="00A33F43"/>
    <w:rsid w:val="00A34720"/>
    <w:rsid w:val="00A35DF2"/>
    <w:rsid w:val="00A36368"/>
    <w:rsid w:val="00A3741B"/>
    <w:rsid w:val="00A40CE9"/>
    <w:rsid w:val="00A411BC"/>
    <w:rsid w:val="00A437AB"/>
    <w:rsid w:val="00A43E19"/>
    <w:rsid w:val="00A4605D"/>
    <w:rsid w:val="00A4621F"/>
    <w:rsid w:val="00A46F9C"/>
    <w:rsid w:val="00A46FAA"/>
    <w:rsid w:val="00A52108"/>
    <w:rsid w:val="00A52F78"/>
    <w:rsid w:val="00A53283"/>
    <w:rsid w:val="00A5355E"/>
    <w:rsid w:val="00A561F0"/>
    <w:rsid w:val="00A56905"/>
    <w:rsid w:val="00A648E6"/>
    <w:rsid w:val="00A709AF"/>
    <w:rsid w:val="00A74A76"/>
    <w:rsid w:val="00A75583"/>
    <w:rsid w:val="00A76320"/>
    <w:rsid w:val="00A77BB0"/>
    <w:rsid w:val="00A851A2"/>
    <w:rsid w:val="00A869E3"/>
    <w:rsid w:val="00A86B49"/>
    <w:rsid w:val="00A87387"/>
    <w:rsid w:val="00A91638"/>
    <w:rsid w:val="00A91D8C"/>
    <w:rsid w:val="00A93B97"/>
    <w:rsid w:val="00A97128"/>
    <w:rsid w:val="00A97FFC"/>
    <w:rsid w:val="00AA0875"/>
    <w:rsid w:val="00AA1091"/>
    <w:rsid w:val="00AA37FA"/>
    <w:rsid w:val="00AA4D57"/>
    <w:rsid w:val="00AA64F6"/>
    <w:rsid w:val="00AA6DFC"/>
    <w:rsid w:val="00AB047D"/>
    <w:rsid w:val="00AB1498"/>
    <w:rsid w:val="00AB21E1"/>
    <w:rsid w:val="00AB31A3"/>
    <w:rsid w:val="00AB54AC"/>
    <w:rsid w:val="00AB57D1"/>
    <w:rsid w:val="00AB7E0C"/>
    <w:rsid w:val="00AC0DC4"/>
    <w:rsid w:val="00AC0E00"/>
    <w:rsid w:val="00AC14A7"/>
    <w:rsid w:val="00AC46FD"/>
    <w:rsid w:val="00AD25AA"/>
    <w:rsid w:val="00AD2A58"/>
    <w:rsid w:val="00AD3C8E"/>
    <w:rsid w:val="00AE0198"/>
    <w:rsid w:val="00AE1C99"/>
    <w:rsid w:val="00AE5C6B"/>
    <w:rsid w:val="00AE78B8"/>
    <w:rsid w:val="00AF2F24"/>
    <w:rsid w:val="00AF3379"/>
    <w:rsid w:val="00AF619B"/>
    <w:rsid w:val="00B01D6E"/>
    <w:rsid w:val="00B0441A"/>
    <w:rsid w:val="00B078A8"/>
    <w:rsid w:val="00B10140"/>
    <w:rsid w:val="00B116E8"/>
    <w:rsid w:val="00B2175C"/>
    <w:rsid w:val="00B22930"/>
    <w:rsid w:val="00B2338F"/>
    <w:rsid w:val="00B255C8"/>
    <w:rsid w:val="00B27815"/>
    <w:rsid w:val="00B27BAD"/>
    <w:rsid w:val="00B306DC"/>
    <w:rsid w:val="00B316C8"/>
    <w:rsid w:val="00B31BE1"/>
    <w:rsid w:val="00B32ADE"/>
    <w:rsid w:val="00B34325"/>
    <w:rsid w:val="00B35A77"/>
    <w:rsid w:val="00B36543"/>
    <w:rsid w:val="00B404E5"/>
    <w:rsid w:val="00B40793"/>
    <w:rsid w:val="00B41BEC"/>
    <w:rsid w:val="00B43DC2"/>
    <w:rsid w:val="00B444DD"/>
    <w:rsid w:val="00B44C36"/>
    <w:rsid w:val="00B47F97"/>
    <w:rsid w:val="00B50B1E"/>
    <w:rsid w:val="00B50F5B"/>
    <w:rsid w:val="00B55A65"/>
    <w:rsid w:val="00B5768B"/>
    <w:rsid w:val="00B6332E"/>
    <w:rsid w:val="00B64CE6"/>
    <w:rsid w:val="00B65C80"/>
    <w:rsid w:val="00B6629F"/>
    <w:rsid w:val="00B67690"/>
    <w:rsid w:val="00B677ED"/>
    <w:rsid w:val="00B67C23"/>
    <w:rsid w:val="00B703C3"/>
    <w:rsid w:val="00B70F0B"/>
    <w:rsid w:val="00B73CDA"/>
    <w:rsid w:val="00B73CF6"/>
    <w:rsid w:val="00B73E77"/>
    <w:rsid w:val="00B7449F"/>
    <w:rsid w:val="00B77733"/>
    <w:rsid w:val="00B803A7"/>
    <w:rsid w:val="00B80E03"/>
    <w:rsid w:val="00B81160"/>
    <w:rsid w:val="00B81320"/>
    <w:rsid w:val="00B818A3"/>
    <w:rsid w:val="00B919FF"/>
    <w:rsid w:val="00B943B5"/>
    <w:rsid w:val="00B977FA"/>
    <w:rsid w:val="00BA07E3"/>
    <w:rsid w:val="00BA2F05"/>
    <w:rsid w:val="00BA318D"/>
    <w:rsid w:val="00BA344E"/>
    <w:rsid w:val="00BA78D7"/>
    <w:rsid w:val="00BB0314"/>
    <w:rsid w:val="00BB5628"/>
    <w:rsid w:val="00BC0EF3"/>
    <w:rsid w:val="00BC1FB1"/>
    <w:rsid w:val="00BC6369"/>
    <w:rsid w:val="00BC646E"/>
    <w:rsid w:val="00BC6E34"/>
    <w:rsid w:val="00BC6EB4"/>
    <w:rsid w:val="00BC75C7"/>
    <w:rsid w:val="00BD1819"/>
    <w:rsid w:val="00BD2574"/>
    <w:rsid w:val="00BD5BB5"/>
    <w:rsid w:val="00BE3297"/>
    <w:rsid w:val="00BE5092"/>
    <w:rsid w:val="00BE50B3"/>
    <w:rsid w:val="00BE6AD1"/>
    <w:rsid w:val="00BE7E20"/>
    <w:rsid w:val="00BF0A90"/>
    <w:rsid w:val="00BF0CE2"/>
    <w:rsid w:val="00BF0F1A"/>
    <w:rsid w:val="00BF503C"/>
    <w:rsid w:val="00BF624E"/>
    <w:rsid w:val="00BF738C"/>
    <w:rsid w:val="00C01A3C"/>
    <w:rsid w:val="00C0279A"/>
    <w:rsid w:val="00C03BC6"/>
    <w:rsid w:val="00C05052"/>
    <w:rsid w:val="00C073AD"/>
    <w:rsid w:val="00C10AE5"/>
    <w:rsid w:val="00C10BE9"/>
    <w:rsid w:val="00C12AC8"/>
    <w:rsid w:val="00C15498"/>
    <w:rsid w:val="00C1549C"/>
    <w:rsid w:val="00C1695F"/>
    <w:rsid w:val="00C32C75"/>
    <w:rsid w:val="00C33C9C"/>
    <w:rsid w:val="00C36D08"/>
    <w:rsid w:val="00C4225D"/>
    <w:rsid w:val="00C43524"/>
    <w:rsid w:val="00C564AD"/>
    <w:rsid w:val="00C5650B"/>
    <w:rsid w:val="00C57C0A"/>
    <w:rsid w:val="00C62A0F"/>
    <w:rsid w:val="00C6440B"/>
    <w:rsid w:val="00C64955"/>
    <w:rsid w:val="00C64D99"/>
    <w:rsid w:val="00C65B32"/>
    <w:rsid w:val="00C67581"/>
    <w:rsid w:val="00C7260B"/>
    <w:rsid w:val="00C74DF6"/>
    <w:rsid w:val="00C82CB9"/>
    <w:rsid w:val="00C8318C"/>
    <w:rsid w:val="00C835AE"/>
    <w:rsid w:val="00C85E96"/>
    <w:rsid w:val="00C8699B"/>
    <w:rsid w:val="00C8799C"/>
    <w:rsid w:val="00C94FD2"/>
    <w:rsid w:val="00C95EA0"/>
    <w:rsid w:val="00C97302"/>
    <w:rsid w:val="00C97AF5"/>
    <w:rsid w:val="00CA1CD4"/>
    <w:rsid w:val="00CA5ABD"/>
    <w:rsid w:val="00CA6124"/>
    <w:rsid w:val="00CB0E94"/>
    <w:rsid w:val="00CB6981"/>
    <w:rsid w:val="00CB6B23"/>
    <w:rsid w:val="00CC0E80"/>
    <w:rsid w:val="00CC1A4F"/>
    <w:rsid w:val="00CC402A"/>
    <w:rsid w:val="00CD25D2"/>
    <w:rsid w:val="00CD2BDA"/>
    <w:rsid w:val="00CD5321"/>
    <w:rsid w:val="00CD5710"/>
    <w:rsid w:val="00CD6411"/>
    <w:rsid w:val="00CD73D3"/>
    <w:rsid w:val="00CE13A6"/>
    <w:rsid w:val="00CE3AA9"/>
    <w:rsid w:val="00CE69F3"/>
    <w:rsid w:val="00CE7681"/>
    <w:rsid w:val="00CF062A"/>
    <w:rsid w:val="00CF0738"/>
    <w:rsid w:val="00CF1DFD"/>
    <w:rsid w:val="00CF5E42"/>
    <w:rsid w:val="00D0156D"/>
    <w:rsid w:val="00D02738"/>
    <w:rsid w:val="00D03531"/>
    <w:rsid w:val="00D03EF9"/>
    <w:rsid w:val="00D04C78"/>
    <w:rsid w:val="00D0575E"/>
    <w:rsid w:val="00D127C3"/>
    <w:rsid w:val="00D13220"/>
    <w:rsid w:val="00D16855"/>
    <w:rsid w:val="00D16FA1"/>
    <w:rsid w:val="00D17E1D"/>
    <w:rsid w:val="00D20947"/>
    <w:rsid w:val="00D245EB"/>
    <w:rsid w:val="00D27901"/>
    <w:rsid w:val="00D314C6"/>
    <w:rsid w:val="00D317C3"/>
    <w:rsid w:val="00D33753"/>
    <w:rsid w:val="00D343EE"/>
    <w:rsid w:val="00D34BAB"/>
    <w:rsid w:val="00D40726"/>
    <w:rsid w:val="00D4213D"/>
    <w:rsid w:val="00D429C5"/>
    <w:rsid w:val="00D44423"/>
    <w:rsid w:val="00D46A95"/>
    <w:rsid w:val="00D47494"/>
    <w:rsid w:val="00D47B64"/>
    <w:rsid w:val="00D50F8C"/>
    <w:rsid w:val="00D53940"/>
    <w:rsid w:val="00D542A5"/>
    <w:rsid w:val="00D5790D"/>
    <w:rsid w:val="00D6420F"/>
    <w:rsid w:val="00D705A9"/>
    <w:rsid w:val="00D71D41"/>
    <w:rsid w:val="00D74208"/>
    <w:rsid w:val="00D74FB2"/>
    <w:rsid w:val="00D74FCE"/>
    <w:rsid w:val="00D81546"/>
    <w:rsid w:val="00D8217D"/>
    <w:rsid w:val="00D829C6"/>
    <w:rsid w:val="00D936AA"/>
    <w:rsid w:val="00D96F54"/>
    <w:rsid w:val="00DA0738"/>
    <w:rsid w:val="00DA24BD"/>
    <w:rsid w:val="00DA33E7"/>
    <w:rsid w:val="00DA358A"/>
    <w:rsid w:val="00DA5E72"/>
    <w:rsid w:val="00DA6CF4"/>
    <w:rsid w:val="00DA7DC7"/>
    <w:rsid w:val="00DB0193"/>
    <w:rsid w:val="00DB0BE3"/>
    <w:rsid w:val="00DB1AE2"/>
    <w:rsid w:val="00DB1F15"/>
    <w:rsid w:val="00DB2AF1"/>
    <w:rsid w:val="00DB4BA8"/>
    <w:rsid w:val="00DB6E04"/>
    <w:rsid w:val="00DC0358"/>
    <w:rsid w:val="00DC2F36"/>
    <w:rsid w:val="00DC5FE1"/>
    <w:rsid w:val="00DC7E26"/>
    <w:rsid w:val="00DD007D"/>
    <w:rsid w:val="00DD09A7"/>
    <w:rsid w:val="00DD4E14"/>
    <w:rsid w:val="00DD5DE5"/>
    <w:rsid w:val="00DD6146"/>
    <w:rsid w:val="00DD6817"/>
    <w:rsid w:val="00DD6A9D"/>
    <w:rsid w:val="00DD789B"/>
    <w:rsid w:val="00DE0ACB"/>
    <w:rsid w:val="00DE625D"/>
    <w:rsid w:val="00DE7396"/>
    <w:rsid w:val="00DF26DC"/>
    <w:rsid w:val="00DF4869"/>
    <w:rsid w:val="00DF643F"/>
    <w:rsid w:val="00DF757F"/>
    <w:rsid w:val="00DF7D7A"/>
    <w:rsid w:val="00E0005E"/>
    <w:rsid w:val="00E01994"/>
    <w:rsid w:val="00E01C5C"/>
    <w:rsid w:val="00E12160"/>
    <w:rsid w:val="00E13089"/>
    <w:rsid w:val="00E23C6A"/>
    <w:rsid w:val="00E26014"/>
    <w:rsid w:val="00E26F71"/>
    <w:rsid w:val="00E30C2A"/>
    <w:rsid w:val="00E31E15"/>
    <w:rsid w:val="00E33CDD"/>
    <w:rsid w:val="00E34375"/>
    <w:rsid w:val="00E34420"/>
    <w:rsid w:val="00E34422"/>
    <w:rsid w:val="00E3521B"/>
    <w:rsid w:val="00E358D7"/>
    <w:rsid w:val="00E37618"/>
    <w:rsid w:val="00E43C6A"/>
    <w:rsid w:val="00E450F9"/>
    <w:rsid w:val="00E46968"/>
    <w:rsid w:val="00E46F7E"/>
    <w:rsid w:val="00E5030C"/>
    <w:rsid w:val="00E50405"/>
    <w:rsid w:val="00E50565"/>
    <w:rsid w:val="00E54E1E"/>
    <w:rsid w:val="00E567A7"/>
    <w:rsid w:val="00E61D28"/>
    <w:rsid w:val="00E709F6"/>
    <w:rsid w:val="00E712B8"/>
    <w:rsid w:val="00E72132"/>
    <w:rsid w:val="00E7254B"/>
    <w:rsid w:val="00E72DE8"/>
    <w:rsid w:val="00E80229"/>
    <w:rsid w:val="00E80CD6"/>
    <w:rsid w:val="00E81BB4"/>
    <w:rsid w:val="00E8305A"/>
    <w:rsid w:val="00E85925"/>
    <w:rsid w:val="00E872EB"/>
    <w:rsid w:val="00E87BA2"/>
    <w:rsid w:val="00E9191E"/>
    <w:rsid w:val="00E93207"/>
    <w:rsid w:val="00E936B3"/>
    <w:rsid w:val="00E953C0"/>
    <w:rsid w:val="00E95E86"/>
    <w:rsid w:val="00E96227"/>
    <w:rsid w:val="00EB09E0"/>
    <w:rsid w:val="00EB5261"/>
    <w:rsid w:val="00EB59BB"/>
    <w:rsid w:val="00EB6E0F"/>
    <w:rsid w:val="00EC3948"/>
    <w:rsid w:val="00EC78EA"/>
    <w:rsid w:val="00EC7B9D"/>
    <w:rsid w:val="00ED34F5"/>
    <w:rsid w:val="00ED374B"/>
    <w:rsid w:val="00ED69E0"/>
    <w:rsid w:val="00EE1CB0"/>
    <w:rsid w:val="00EE72D3"/>
    <w:rsid w:val="00EF2255"/>
    <w:rsid w:val="00EF2257"/>
    <w:rsid w:val="00EF2FC0"/>
    <w:rsid w:val="00EF587F"/>
    <w:rsid w:val="00EF64EE"/>
    <w:rsid w:val="00F04651"/>
    <w:rsid w:val="00F14952"/>
    <w:rsid w:val="00F14D84"/>
    <w:rsid w:val="00F14E91"/>
    <w:rsid w:val="00F15E95"/>
    <w:rsid w:val="00F23146"/>
    <w:rsid w:val="00F23EAB"/>
    <w:rsid w:val="00F25258"/>
    <w:rsid w:val="00F2673B"/>
    <w:rsid w:val="00F26BC6"/>
    <w:rsid w:val="00F27EB0"/>
    <w:rsid w:val="00F305EE"/>
    <w:rsid w:val="00F30ED3"/>
    <w:rsid w:val="00F30F6C"/>
    <w:rsid w:val="00F311F7"/>
    <w:rsid w:val="00F32D19"/>
    <w:rsid w:val="00F33F03"/>
    <w:rsid w:val="00F34B91"/>
    <w:rsid w:val="00F36873"/>
    <w:rsid w:val="00F36D9F"/>
    <w:rsid w:val="00F408EF"/>
    <w:rsid w:val="00F44283"/>
    <w:rsid w:val="00F44AD2"/>
    <w:rsid w:val="00F44EAC"/>
    <w:rsid w:val="00F45D5D"/>
    <w:rsid w:val="00F51164"/>
    <w:rsid w:val="00F5313E"/>
    <w:rsid w:val="00F53832"/>
    <w:rsid w:val="00F56B88"/>
    <w:rsid w:val="00F60A3D"/>
    <w:rsid w:val="00F61F9C"/>
    <w:rsid w:val="00F63C6D"/>
    <w:rsid w:val="00F71034"/>
    <w:rsid w:val="00F72E3A"/>
    <w:rsid w:val="00F82ECC"/>
    <w:rsid w:val="00F8345F"/>
    <w:rsid w:val="00F914D3"/>
    <w:rsid w:val="00F928C7"/>
    <w:rsid w:val="00F92F29"/>
    <w:rsid w:val="00F9429F"/>
    <w:rsid w:val="00F96349"/>
    <w:rsid w:val="00F963C6"/>
    <w:rsid w:val="00F97046"/>
    <w:rsid w:val="00F97586"/>
    <w:rsid w:val="00FA149F"/>
    <w:rsid w:val="00FA3207"/>
    <w:rsid w:val="00FA3F45"/>
    <w:rsid w:val="00FA66BF"/>
    <w:rsid w:val="00FA71EA"/>
    <w:rsid w:val="00FB6A12"/>
    <w:rsid w:val="00FB7CD8"/>
    <w:rsid w:val="00FC00B6"/>
    <w:rsid w:val="00FC18E4"/>
    <w:rsid w:val="00FC1DC3"/>
    <w:rsid w:val="00FC57FB"/>
    <w:rsid w:val="00FC70F9"/>
    <w:rsid w:val="00FD3252"/>
    <w:rsid w:val="00FD3A46"/>
    <w:rsid w:val="00FD413D"/>
    <w:rsid w:val="00FD4EE0"/>
    <w:rsid w:val="00FD5464"/>
    <w:rsid w:val="00FD667D"/>
    <w:rsid w:val="00FE2788"/>
    <w:rsid w:val="00FF0A01"/>
    <w:rsid w:val="00FF4855"/>
    <w:rsid w:val="00FF4A55"/>
    <w:rsid w:val="00FF7158"/>
    <w:rsid w:val="00FF7DB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20C1EC"/>
  <w15:docId w15:val="{2A85B160-CE6F-4920-B96D-6EB2FC7323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4E7350"/>
  </w:style>
  <w:style w:type="paragraph" w:styleId="Nagwek1">
    <w:name w:val="heading 1"/>
    <w:basedOn w:val="Normalny"/>
    <w:next w:val="Normalny"/>
    <w:link w:val="Nagwek1Znak"/>
    <w:uiPriority w:val="9"/>
    <w:qFormat/>
    <w:rsid w:val="00E7254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gwek3">
    <w:name w:val="heading 3"/>
    <w:basedOn w:val="Normalny"/>
    <w:next w:val="Normalny"/>
    <w:link w:val="Nagwek3Znak"/>
    <w:uiPriority w:val="9"/>
    <w:qFormat/>
    <w:rsid w:val="005F3F34"/>
    <w:pPr>
      <w:keepNext/>
      <w:numPr>
        <w:ilvl w:val="2"/>
        <w:numId w:val="1"/>
      </w:numPr>
      <w:spacing w:after="0" w:line="240" w:lineRule="auto"/>
      <w:jc w:val="both"/>
      <w:outlineLvl w:val="2"/>
    </w:pPr>
    <w:rPr>
      <w:rFonts w:ascii="Times New Roman" w:eastAsia="Times New Roman" w:hAnsi="Times New Roman" w:cs="Times New Roman"/>
      <w:b/>
      <w:szCs w:val="20"/>
      <w:lang w:eastAsia="pl-PL"/>
    </w:rPr>
  </w:style>
  <w:style w:type="paragraph" w:styleId="Nagwek4">
    <w:name w:val="heading 4"/>
    <w:basedOn w:val="Normalny"/>
    <w:next w:val="Normalny"/>
    <w:link w:val="Nagwek4Znak"/>
    <w:uiPriority w:val="9"/>
    <w:qFormat/>
    <w:rsid w:val="005F3F34"/>
    <w:pPr>
      <w:keepNext/>
      <w:numPr>
        <w:ilvl w:val="3"/>
        <w:numId w:val="1"/>
      </w:numPr>
      <w:spacing w:after="0" w:line="240" w:lineRule="auto"/>
      <w:jc w:val="center"/>
      <w:outlineLvl w:val="3"/>
    </w:pPr>
    <w:rPr>
      <w:rFonts w:ascii="Times New Roman" w:eastAsia="Times New Roman" w:hAnsi="Times New Roman" w:cs="Times New Roman"/>
      <w:b/>
      <w:szCs w:val="20"/>
      <w:lang w:eastAsia="pl-PL"/>
    </w:rPr>
  </w:style>
  <w:style w:type="paragraph" w:styleId="Nagwek8">
    <w:name w:val="heading 8"/>
    <w:basedOn w:val="Normalny"/>
    <w:next w:val="Normalny"/>
    <w:link w:val="Nagwek8Znak"/>
    <w:uiPriority w:val="9"/>
    <w:semiHidden/>
    <w:unhideWhenUsed/>
    <w:qFormat/>
    <w:rsid w:val="00644907"/>
    <w:pPr>
      <w:keepNext/>
      <w:keepLines/>
      <w:spacing w:before="200" w:after="0"/>
      <w:outlineLvl w:val="7"/>
    </w:pPr>
    <w:rPr>
      <w:rFonts w:asciiTheme="majorHAnsi" w:eastAsiaTheme="majorEastAsia" w:hAnsiTheme="majorHAnsi" w:cstheme="majorBidi"/>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Teksttreci3Exact">
    <w:name w:val="Tekst treści (3) Exact"/>
    <w:basedOn w:val="Domylnaczcionkaakapitu"/>
    <w:rsid w:val="0042265D"/>
    <w:rPr>
      <w:rFonts w:ascii="Calibri" w:eastAsia="Calibri" w:hAnsi="Calibri" w:cs="Calibri"/>
      <w:b/>
      <w:bCs/>
      <w:i w:val="0"/>
      <w:iCs w:val="0"/>
      <w:smallCaps w:val="0"/>
      <w:strike w:val="0"/>
      <w:sz w:val="23"/>
      <w:szCs w:val="23"/>
      <w:u w:val="none"/>
    </w:rPr>
  </w:style>
  <w:style w:type="character" w:customStyle="1" w:styleId="Teksttreci4Exact">
    <w:name w:val="Tekst treści (4) Exact"/>
    <w:basedOn w:val="Domylnaczcionkaakapitu"/>
    <w:rsid w:val="0042265D"/>
    <w:rPr>
      <w:rFonts w:ascii="Calibri" w:eastAsia="Calibri" w:hAnsi="Calibri" w:cs="Calibri"/>
      <w:b w:val="0"/>
      <w:bCs w:val="0"/>
      <w:i w:val="0"/>
      <w:iCs w:val="0"/>
      <w:smallCaps w:val="0"/>
      <w:strike w:val="0"/>
      <w:sz w:val="19"/>
      <w:szCs w:val="19"/>
      <w:u w:val="none"/>
    </w:rPr>
  </w:style>
  <w:style w:type="character" w:customStyle="1" w:styleId="Teksttreci411ptExact">
    <w:name w:val="Tekst treści (4) + 11 pt Exact"/>
    <w:basedOn w:val="Domylnaczcionkaakapitu"/>
    <w:rsid w:val="0042265D"/>
    <w:rPr>
      <w:rFonts w:ascii="Calibri" w:eastAsia="Calibri" w:hAnsi="Calibri" w:cs="Calibri"/>
      <w:b w:val="0"/>
      <w:bCs w:val="0"/>
      <w:i w:val="0"/>
      <w:iCs w:val="0"/>
      <w:smallCaps w:val="0"/>
      <w:strike w:val="0"/>
      <w:sz w:val="22"/>
      <w:szCs w:val="22"/>
      <w:u w:val="none"/>
    </w:rPr>
  </w:style>
  <w:style w:type="character" w:customStyle="1" w:styleId="Teksttreci2Exact">
    <w:name w:val="Tekst treści (2) Exact"/>
    <w:basedOn w:val="Domylnaczcionkaakapitu"/>
    <w:rsid w:val="0042265D"/>
    <w:rPr>
      <w:rFonts w:ascii="Calibri" w:eastAsia="Calibri" w:hAnsi="Calibri" w:cs="Calibri"/>
      <w:b w:val="0"/>
      <w:bCs w:val="0"/>
      <w:i w:val="0"/>
      <w:iCs w:val="0"/>
      <w:smallCaps w:val="0"/>
      <w:strike w:val="0"/>
      <w:sz w:val="22"/>
      <w:szCs w:val="22"/>
      <w:u w:val="none"/>
    </w:rPr>
  </w:style>
  <w:style w:type="character" w:customStyle="1" w:styleId="Spistreci2Znak">
    <w:name w:val="Spis treści 2 Znak"/>
    <w:basedOn w:val="Domylnaczcionkaakapitu"/>
    <w:link w:val="Spistreci2"/>
    <w:rsid w:val="0042265D"/>
    <w:rPr>
      <w:rFonts w:ascii="Calibri" w:eastAsia="Calibri" w:hAnsi="Calibri" w:cs="Calibri"/>
      <w:shd w:val="clear" w:color="auto" w:fill="FFFFFF"/>
    </w:rPr>
  </w:style>
  <w:style w:type="character" w:customStyle="1" w:styleId="Spistreci">
    <w:name w:val="Spis treści"/>
    <w:basedOn w:val="Spistreci2Znak"/>
    <w:rsid w:val="0042265D"/>
    <w:rPr>
      <w:rFonts w:ascii="Calibri" w:eastAsia="Calibri" w:hAnsi="Calibri" w:cs="Calibri"/>
      <w:color w:val="000000"/>
      <w:spacing w:val="0"/>
      <w:w w:val="100"/>
      <w:position w:val="0"/>
      <w:shd w:val="clear" w:color="auto" w:fill="FFFFFF"/>
      <w:lang w:val="pl-PL" w:eastAsia="pl-PL" w:bidi="pl-PL"/>
    </w:rPr>
  </w:style>
  <w:style w:type="character" w:customStyle="1" w:styleId="Teksttreci3">
    <w:name w:val="Tekst treści (3)_"/>
    <w:basedOn w:val="Domylnaczcionkaakapitu"/>
    <w:link w:val="Teksttreci30"/>
    <w:rsid w:val="0042265D"/>
    <w:rPr>
      <w:rFonts w:ascii="Calibri" w:eastAsia="Calibri" w:hAnsi="Calibri" w:cs="Calibri"/>
      <w:b/>
      <w:bCs/>
      <w:sz w:val="23"/>
      <w:szCs w:val="23"/>
      <w:shd w:val="clear" w:color="auto" w:fill="FFFFFF"/>
    </w:rPr>
  </w:style>
  <w:style w:type="paragraph" w:customStyle="1" w:styleId="Teksttreci30">
    <w:name w:val="Tekst treści (3)"/>
    <w:basedOn w:val="Normalny"/>
    <w:link w:val="Teksttreci3"/>
    <w:rsid w:val="0042265D"/>
    <w:pPr>
      <w:widowControl w:val="0"/>
      <w:shd w:val="clear" w:color="auto" w:fill="FFFFFF"/>
      <w:spacing w:after="0" w:line="0" w:lineRule="atLeast"/>
      <w:ind w:hanging="140"/>
    </w:pPr>
    <w:rPr>
      <w:rFonts w:ascii="Calibri" w:eastAsia="Calibri" w:hAnsi="Calibri" w:cs="Calibri"/>
      <w:b/>
      <w:bCs/>
      <w:sz w:val="23"/>
      <w:szCs w:val="23"/>
    </w:rPr>
  </w:style>
  <w:style w:type="paragraph" w:styleId="Spistreci2">
    <w:name w:val="toc 2"/>
    <w:basedOn w:val="Normalny"/>
    <w:link w:val="Spistreci2Znak"/>
    <w:autoRedefine/>
    <w:uiPriority w:val="39"/>
    <w:rsid w:val="0042265D"/>
    <w:pPr>
      <w:widowControl w:val="0"/>
      <w:shd w:val="clear" w:color="auto" w:fill="FFFFFF"/>
      <w:spacing w:before="600" w:after="120" w:line="0" w:lineRule="atLeast"/>
      <w:jc w:val="both"/>
    </w:pPr>
    <w:rPr>
      <w:rFonts w:ascii="Calibri" w:eastAsia="Calibri" w:hAnsi="Calibri" w:cs="Calibri"/>
    </w:rPr>
  </w:style>
  <w:style w:type="character" w:customStyle="1" w:styleId="Teksttreci2">
    <w:name w:val="Tekst treści (2)_"/>
    <w:basedOn w:val="Domylnaczcionkaakapitu"/>
    <w:rsid w:val="0042265D"/>
    <w:rPr>
      <w:rFonts w:ascii="Calibri" w:eastAsia="Calibri" w:hAnsi="Calibri" w:cs="Calibri"/>
      <w:b w:val="0"/>
      <w:bCs w:val="0"/>
      <w:i w:val="0"/>
      <w:iCs w:val="0"/>
      <w:smallCaps w:val="0"/>
      <w:strike w:val="0"/>
      <w:sz w:val="22"/>
      <w:szCs w:val="22"/>
      <w:u w:val="none"/>
    </w:rPr>
  </w:style>
  <w:style w:type="character" w:customStyle="1" w:styleId="Teksttreci20">
    <w:name w:val="Tekst treści (2)"/>
    <w:basedOn w:val="Teksttreci2"/>
    <w:rsid w:val="0042265D"/>
    <w:rPr>
      <w:rFonts w:ascii="Calibri" w:eastAsia="Calibri" w:hAnsi="Calibri" w:cs="Calibri"/>
      <w:b w:val="0"/>
      <w:bCs w:val="0"/>
      <w:i w:val="0"/>
      <w:iCs w:val="0"/>
      <w:smallCaps w:val="0"/>
      <w:strike w:val="0"/>
      <w:color w:val="000000"/>
      <w:spacing w:val="0"/>
      <w:w w:val="100"/>
      <w:position w:val="0"/>
      <w:sz w:val="22"/>
      <w:szCs w:val="22"/>
      <w:u w:val="none"/>
      <w:lang w:val="pl-PL" w:eastAsia="pl-PL" w:bidi="pl-PL"/>
    </w:rPr>
  </w:style>
  <w:style w:type="character" w:customStyle="1" w:styleId="Teksttreci312ptBezpogrubienia">
    <w:name w:val="Tekst treści (3) + 12 pt;Bez pogrubienia"/>
    <w:basedOn w:val="Teksttreci3"/>
    <w:rsid w:val="0042265D"/>
    <w:rPr>
      <w:rFonts w:ascii="Calibri" w:eastAsia="Calibri" w:hAnsi="Calibri" w:cs="Calibri"/>
      <w:b/>
      <w:bCs/>
      <w:i w:val="0"/>
      <w:iCs w:val="0"/>
      <w:smallCaps w:val="0"/>
      <w:strike w:val="0"/>
      <w:color w:val="000000"/>
      <w:spacing w:val="0"/>
      <w:w w:val="100"/>
      <w:position w:val="0"/>
      <w:sz w:val="24"/>
      <w:szCs w:val="24"/>
      <w:u w:val="none"/>
      <w:shd w:val="clear" w:color="auto" w:fill="FFFFFF"/>
      <w:lang w:val="pl-PL" w:eastAsia="pl-PL" w:bidi="pl-PL"/>
    </w:rPr>
  </w:style>
  <w:style w:type="character" w:customStyle="1" w:styleId="Teksttreci311ptBezpogrubienia">
    <w:name w:val="Tekst treści (3) + 11 pt;Bez pogrubienia"/>
    <w:basedOn w:val="Teksttreci3"/>
    <w:rsid w:val="0042265D"/>
    <w:rPr>
      <w:rFonts w:ascii="Calibri" w:eastAsia="Calibri" w:hAnsi="Calibri" w:cs="Calibri"/>
      <w:b/>
      <w:bCs/>
      <w:i w:val="0"/>
      <w:iCs w:val="0"/>
      <w:smallCaps w:val="0"/>
      <w:strike w:val="0"/>
      <w:color w:val="000000"/>
      <w:spacing w:val="0"/>
      <w:w w:val="100"/>
      <w:position w:val="0"/>
      <w:sz w:val="22"/>
      <w:szCs w:val="22"/>
      <w:u w:val="none"/>
      <w:shd w:val="clear" w:color="auto" w:fill="FFFFFF"/>
      <w:lang w:val="pl-PL" w:eastAsia="pl-PL" w:bidi="pl-PL"/>
    </w:rPr>
  </w:style>
  <w:style w:type="character" w:customStyle="1" w:styleId="Teksttreci4">
    <w:name w:val="Tekst treści (4)_"/>
    <w:basedOn w:val="Domylnaczcionkaakapitu"/>
    <w:rsid w:val="0042265D"/>
    <w:rPr>
      <w:rFonts w:ascii="Calibri" w:eastAsia="Calibri" w:hAnsi="Calibri" w:cs="Calibri"/>
      <w:b w:val="0"/>
      <w:bCs w:val="0"/>
      <w:i w:val="0"/>
      <w:iCs w:val="0"/>
      <w:smallCaps w:val="0"/>
      <w:strike w:val="0"/>
      <w:sz w:val="19"/>
      <w:szCs w:val="19"/>
      <w:u w:val="none"/>
    </w:rPr>
  </w:style>
  <w:style w:type="character" w:customStyle="1" w:styleId="Teksttreci40">
    <w:name w:val="Tekst treści (4)"/>
    <w:basedOn w:val="Teksttreci4"/>
    <w:rsid w:val="0042265D"/>
    <w:rPr>
      <w:rFonts w:ascii="Calibri" w:eastAsia="Calibri" w:hAnsi="Calibri" w:cs="Calibri"/>
      <w:b w:val="0"/>
      <w:bCs w:val="0"/>
      <w:i w:val="0"/>
      <w:iCs w:val="0"/>
      <w:smallCaps w:val="0"/>
      <w:strike w:val="0"/>
      <w:color w:val="000000"/>
      <w:spacing w:val="0"/>
      <w:w w:val="100"/>
      <w:position w:val="0"/>
      <w:sz w:val="19"/>
      <w:szCs w:val="19"/>
      <w:u w:val="none"/>
      <w:lang w:val="pl-PL" w:eastAsia="pl-PL" w:bidi="pl-PL"/>
    </w:rPr>
  </w:style>
  <w:style w:type="character" w:customStyle="1" w:styleId="Teksttreci4Kursywa">
    <w:name w:val="Tekst treści (4) + Kursywa"/>
    <w:basedOn w:val="Teksttreci4"/>
    <w:rsid w:val="0042265D"/>
    <w:rPr>
      <w:rFonts w:ascii="Calibri" w:eastAsia="Calibri" w:hAnsi="Calibri" w:cs="Calibri"/>
      <w:b w:val="0"/>
      <w:bCs w:val="0"/>
      <w:i/>
      <w:iCs/>
      <w:smallCaps w:val="0"/>
      <w:strike w:val="0"/>
      <w:color w:val="000000"/>
      <w:spacing w:val="0"/>
      <w:w w:val="100"/>
      <w:position w:val="0"/>
      <w:sz w:val="19"/>
      <w:szCs w:val="19"/>
      <w:u w:val="none"/>
      <w:lang w:val="pl-PL" w:eastAsia="pl-PL" w:bidi="pl-PL"/>
    </w:rPr>
  </w:style>
  <w:style w:type="character" w:customStyle="1" w:styleId="Teksttreci411pt">
    <w:name w:val="Tekst treści (4) + 11 pt"/>
    <w:basedOn w:val="Teksttreci4"/>
    <w:rsid w:val="0042265D"/>
    <w:rPr>
      <w:rFonts w:ascii="Calibri" w:eastAsia="Calibri" w:hAnsi="Calibri" w:cs="Calibri"/>
      <w:b w:val="0"/>
      <w:bCs w:val="0"/>
      <w:i w:val="0"/>
      <w:iCs w:val="0"/>
      <w:smallCaps w:val="0"/>
      <w:strike w:val="0"/>
      <w:color w:val="000000"/>
      <w:spacing w:val="0"/>
      <w:w w:val="100"/>
      <w:position w:val="0"/>
      <w:sz w:val="22"/>
      <w:szCs w:val="22"/>
      <w:u w:val="none"/>
      <w:lang w:val="pl-PL" w:eastAsia="pl-PL" w:bidi="pl-PL"/>
    </w:rPr>
  </w:style>
  <w:style w:type="character" w:styleId="Hipercze">
    <w:name w:val="Hyperlink"/>
    <w:basedOn w:val="Domylnaczcionkaakapitu"/>
    <w:uiPriority w:val="99"/>
    <w:rsid w:val="0042265D"/>
    <w:rPr>
      <w:color w:val="0066CC"/>
      <w:u w:val="single"/>
    </w:rPr>
  </w:style>
  <w:style w:type="character" w:customStyle="1" w:styleId="Stopka">
    <w:name w:val="Stopka_"/>
    <w:basedOn w:val="Domylnaczcionkaakapitu"/>
    <w:link w:val="Stopka2"/>
    <w:rsid w:val="0042265D"/>
    <w:rPr>
      <w:rFonts w:ascii="Calibri" w:eastAsia="Calibri" w:hAnsi="Calibri" w:cs="Calibri"/>
      <w:sz w:val="19"/>
      <w:szCs w:val="19"/>
      <w:shd w:val="clear" w:color="auto" w:fill="FFFFFF"/>
    </w:rPr>
  </w:style>
  <w:style w:type="character" w:customStyle="1" w:styleId="Stopka1">
    <w:name w:val="Stopka1"/>
    <w:basedOn w:val="Stopka"/>
    <w:rsid w:val="0042265D"/>
    <w:rPr>
      <w:rFonts w:ascii="Calibri" w:eastAsia="Calibri" w:hAnsi="Calibri" w:cs="Calibri"/>
      <w:color w:val="000000"/>
      <w:spacing w:val="0"/>
      <w:w w:val="100"/>
      <w:position w:val="0"/>
      <w:sz w:val="19"/>
      <w:szCs w:val="19"/>
      <w:shd w:val="clear" w:color="auto" w:fill="FFFFFF"/>
      <w:lang w:val="pl-PL" w:eastAsia="pl-PL" w:bidi="pl-PL"/>
    </w:rPr>
  </w:style>
  <w:style w:type="character" w:customStyle="1" w:styleId="Nagwek2">
    <w:name w:val="Nagłówek #2_"/>
    <w:basedOn w:val="Domylnaczcionkaakapitu"/>
    <w:rsid w:val="0042265D"/>
    <w:rPr>
      <w:rFonts w:ascii="Calibri" w:eastAsia="Calibri" w:hAnsi="Calibri" w:cs="Calibri"/>
      <w:b/>
      <w:bCs/>
      <w:i w:val="0"/>
      <w:iCs w:val="0"/>
      <w:smallCaps w:val="0"/>
      <w:strike w:val="0"/>
      <w:sz w:val="23"/>
      <w:szCs w:val="23"/>
      <w:u w:val="none"/>
    </w:rPr>
  </w:style>
  <w:style w:type="character" w:customStyle="1" w:styleId="Nagwek20">
    <w:name w:val="Nagłówek #2"/>
    <w:basedOn w:val="Nagwek2"/>
    <w:rsid w:val="0042265D"/>
    <w:rPr>
      <w:rFonts w:ascii="Calibri" w:eastAsia="Calibri" w:hAnsi="Calibri" w:cs="Calibri"/>
      <w:b/>
      <w:bCs/>
      <w:i w:val="0"/>
      <w:iCs w:val="0"/>
      <w:smallCaps w:val="0"/>
      <w:strike w:val="0"/>
      <w:color w:val="000000"/>
      <w:spacing w:val="0"/>
      <w:w w:val="100"/>
      <w:position w:val="0"/>
      <w:sz w:val="23"/>
      <w:szCs w:val="23"/>
      <w:u w:val="none"/>
      <w:lang w:val="pl-PL" w:eastAsia="pl-PL" w:bidi="pl-PL"/>
    </w:rPr>
  </w:style>
  <w:style w:type="character" w:customStyle="1" w:styleId="PogrubienieTeksttreci4115pt">
    <w:name w:val="Pogrubienie;Tekst treści (4) + 11;5 pt"/>
    <w:basedOn w:val="Teksttreci4"/>
    <w:rsid w:val="0042265D"/>
    <w:rPr>
      <w:rFonts w:ascii="Calibri" w:eastAsia="Calibri" w:hAnsi="Calibri" w:cs="Calibri"/>
      <w:b/>
      <w:bCs/>
      <w:i w:val="0"/>
      <w:iCs w:val="0"/>
      <w:smallCaps w:val="0"/>
      <w:strike w:val="0"/>
      <w:color w:val="000000"/>
      <w:spacing w:val="0"/>
      <w:w w:val="100"/>
      <w:position w:val="0"/>
      <w:sz w:val="23"/>
      <w:szCs w:val="23"/>
      <w:u w:val="none"/>
      <w:lang w:val="pl-PL" w:eastAsia="pl-PL" w:bidi="pl-PL"/>
    </w:rPr>
  </w:style>
  <w:style w:type="character" w:customStyle="1" w:styleId="PogrubienieTeksttreci2115pt">
    <w:name w:val="Pogrubienie;Tekst treści (2) + 11;5 pt"/>
    <w:basedOn w:val="Teksttreci2"/>
    <w:rsid w:val="0042265D"/>
    <w:rPr>
      <w:rFonts w:ascii="Calibri" w:eastAsia="Calibri" w:hAnsi="Calibri" w:cs="Calibri"/>
      <w:b/>
      <w:bCs/>
      <w:i w:val="0"/>
      <w:iCs w:val="0"/>
      <w:smallCaps w:val="0"/>
      <w:strike w:val="0"/>
      <w:color w:val="000000"/>
      <w:spacing w:val="0"/>
      <w:w w:val="100"/>
      <w:position w:val="0"/>
      <w:sz w:val="23"/>
      <w:szCs w:val="23"/>
      <w:u w:val="none"/>
      <w:lang w:val="pl-PL" w:eastAsia="pl-PL" w:bidi="pl-PL"/>
    </w:rPr>
  </w:style>
  <w:style w:type="character" w:customStyle="1" w:styleId="Teksttreci212pt">
    <w:name w:val="Tekst treści (2) + 12 pt"/>
    <w:basedOn w:val="Teksttreci2"/>
    <w:rsid w:val="0042265D"/>
    <w:rPr>
      <w:rFonts w:ascii="Calibri" w:eastAsia="Calibri" w:hAnsi="Calibri" w:cs="Calibri"/>
      <w:b w:val="0"/>
      <w:bCs w:val="0"/>
      <w:i w:val="0"/>
      <w:iCs w:val="0"/>
      <w:smallCaps w:val="0"/>
      <w:strike w:val="0"/>
      <w:color w:val="000000"/>
      <w:spacing w:val="0"/>
      <w:w w:val="100"/>
      <w:position w:val="0"/>
      <w:sz w:val="24"/>
      <w:szCs w:val="24"/>
      <w:u w:val="none"/>
      <w:lang w:val="pl-PL" w:eastAsia="pl-PL" w:bidi="pl-PL"/>
    </w:rPr>
  </w:style>
  <w:style w:type="paragraph" w:customStyle="1" w:styleId="Stopka2">
    <w:name w:val="Stopka2"/>
    <w:basedOn w:val="Normalny"/>
    <w:link w:val="Stopka"/>
    <w:rsid w:val="0042265D"/>
    <w:pPr>
      <w:widowControl w:val="0"/>
      <w:shd w:val="clear" w:color="auto" w:fill="FFFFFF"/>
      <w:spacing w:after="0" w:line="0" w:lineRule="atLeast"/>
    </w:pPr>
    <w:rPr>
      <w:rFonts w:ascii="Calibri" w:eastAsia="Calibri" w:hAnsi="Calibri" w:cs="Calibri"/>
      <w:sz w:val="19"/>
      <w:szCs w:val="19"/>
    </w:rPr>
  </w:style>
  <w:style w:type="paragraph" w:styleId="Tekstdymka">
    <w:name w:val="Balloon Text"/>
    <w:basedOn w:val="Normalny"/>
    <w:link w:val="TekstdymkaZnak"/>
    <w:uiPriority w:val="99"/>
    <w:semiHidden/>
    <w:unhideWhenUsed/>
    <w:rsid w:val="0042265D"/>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42265D"/>
    <w:rPr>
      <w:rFonts w:ascii="Tahoma" w:hAnsi="Tahoma" w:cs="Tahoma"/>
      <w:sz w:val="16"/>
      <w:szCs w:val="16"/>
    </w:rPr>
  </w:style>
  <w:style w:type="character" w:customStyle="1" w:styleId="Teksttreci2Kursywa">
    <w:name w:val="Tekst treści (2) + Kursywa"/>
    <w:basedOn w:val="Teksttreci2"/>
    <w:rsid w:val="0042265D"/>
    <w:rPr>
      <w:rFonts w:ascii="Calibri" w:eastAsia="Calibri" w:hAnsi="Calibri" w:cs="Calibri"/>
      <w:b w:val="0"/>
      <w:bCs w:val="0"/>
      <w:i/>
      <w:iCs/>
      <w:smallCaps w:val="0"/>
      <w:strike w:val="0"/>
      <w:color w:val="000000"/>
      <w:spacing w:val="0"/>
      <w:w w:val="100"/>
      <w:position w:val="0"/>
      <w:sz w:val="22"/>
      <w:szCs w:val="22"/>
      <w:u w:val="none"/>
      <w:lang w:val="pl-PL" w:eastAsia="pl-PL" w:bidi="pl-PL"/>
    </w:rPr>
  </w:style>
  <w:style w:type="character" w:customStyle="1" w:styleId="Nagwek211ptBezpogrubienia">
    <w:name w:val="Nagłówek #2 + 11 pt;Bez pogrubienia"/>
    <w:basedOn w:val="Nagwek2"/>
    <w:rsid w:val="0042265D"/>
    <w:rPr>
      <w:rFonts w:ascii="Calibri" w:eastAsia="Calibri" w:hAnsi="Calibri" w:cs="Calibri"/>
      <w:b/>
      <w:bCs/>
      <w:i w:val="0"/>
      <w:iCs w:val="0"/>
      <w:smallCaps w:val="0"/>
      <w:strike w:val="0"/>
      <w:color w:val="000000"/>
      <w:spacing w:val="0"/>
      <w:w w:val="100"/>
      <w:position w:val="0"/>
      <w:sz w:val="22"/>
      <w:szCs w:val="22"/>
      <w:u w:val="none"/>
      <w:lang w:val="pl-PL" w:eastAsia="pl-PL" w:bidi="pl-PL"/>
    </w:rPr>
  </w:style>
  <w:style w:type="character" w:customStyle="1" w:styleId="Teksttreci295pt">
    <w:name w:val="Tekst treści (2) + 9;5 pt"/>
    <w:basedOn w:val="Teksttreci2"/>
    <w:rsid w:val="0042265D"/>
    <w:rPr>
      <w:rFonts w:ascii="Calibri" w:eastAsia="Calibri" w:hAnsi="Calibri" w:cs="Calibri"/>
      <w:b w:val="0"/>
      <w:bCs w:val="0"/>
      <w:i w:val="0"/>
      <w:iCs w:val="0"/>
      <w:smallCaps w:val="0"/>
      <w:strike w:val="0"/>
      <w:color w:val="000000"/>
      <w:spacing w:val="0"/>
      <w:w w:val="100"/>
      <w:position w:val="0"/>
      <w:sz w:val="19"/>
      <w:szCs w:val="19"/>
      <w:u w:val="none"/>
      <w:lang w:val="pl-PL" w:eastAsia="pl-PL" w:bidi="pl-PL"/>
    </w:rPr>
  </w:style>
  <w:style w:type="character" w:customStyle="1" w:styleId="Teksttreci5">
    <w:name w:val="Tekst treści (5)"/>
    <w:basedOn w:val="Teksttreci50"/>
    <w:rsid w:val="0042265D"/>
    <w:rPr>
      <w:rFonts w:ascii="Calibri" w:eastAsia="Calibri" w:hAnsi="Calibri" w:cs="Calibri"/>
      <w:b w:val="0"/>
      <w:bCs w:val="0"/>
      <w:i/>
      <w:iCs/>
      <w:smallCaps w:val="0"/>
      <w:strike w:val="0"/>
      <w:sz w:val="19"/>
      <w:szCs w:val="19"/>
      <w:u w:val="none"/>
    </w:rPr>
  </w:style>
  <w:style w:type="character" w:customStyle="1" w:styleId="Teksttreci6">
    <w:name w:val="Tekst treści (6)_"/>
    <w:basedOn w:val="Domylnaczcionkaakapitu"/>
    <w:link w:val="Teksttreci60"/>
    <w:rsid w:val="0042265D"/>
    <w:rPr>
      <w:rFonts w:ascii="Calibri" w:eastAsia="Calibri" w:hAnsi="Calibri" w:cs="Calibri"/>
      <w:b/>
      <w:bCs/>
      <w:shd w:val="clear" w:color="auto" w:fill="FFFFFF"/>
    </w:rPr>
  </w:style>
  <w:style w:type="character" w:customStyle="1" w:styleId="Teksttreci6Bezpogrubienia">
    <w:name w:val="Tekst treści (6) + Bez pogrubienia"/>
    <w:basedOn w:val="Teksttreci6"/>
    <w:rsid w:val="0042265D"/>
    <w:rPr>
      <w:rFonts w:ascii="Calibri" w:eastAsia="Calibri" w:hAnsi="Calibri" w:cs="Calibri"/>
      <w:b/>
      <w:bCs/>
      <w:color w:val="000000"/>
      <w:spacing w:val="0"/>
      <w:w w:val="100"/>
      <w:position w:val="0"/>
      <w:shd w:val="clear" w:color="auto" w:fill="FFFFFF"/>
      <w:lang w:val="pl-PL" w:eastAsia="pl-PL" w:bidi="pl-PL"/>
    </w:rPr>
  </w:style>
  <w:style w:type="character" w:customStyle="1" w:styleId="Teksttreci6Maelitery">
    <w:name w:val="Tekst treści (6) + Małe litery"/>
    <w:basedOn w:val="Teksttreci6"/>
    <w:rsid w:val="0042265D"/>
    <w:rPr>
      <w:rFonts w:ascii="Calibri" w:eastAsia="Calibri" w:hAnsi="Calibri" w:cs="Calibri"/>
      <w:b/>
      <w:bCs/>
      <w:smallCaps/>
      <w:color w:val="000000"/>
      <w:spacing w:val="0"/>
      <w:w w:val="100"/>
      <w:position w:val="0"/>
      <w:shd w:val="clear" w:color="auto" w:fill="FFFFFF"/>
      <w:lang w:val="pl-PL" w:eastAsia="pl-PL" w:bidi="pl-PL"/>
    </w:rPr>
  </w:style>
  <w:style w:type="character" w:customStyle="1" w:styleId="Teksttreci50">
    <w:name w:val="Tekst treści (5)_"/>
    <w:basedOn w:val="Domylnaczcionkaakapitu"/>
    <w:rsid w:val="0042265D"/>
    <w:rPr>
      <w:rFonts w:ascii="Calibri" w:eastAsia="Calibri" w:hAnsi="Calibri" w:cs="Calibri"/>
      <w:b w:val="0"/>
      <w:bCs w:val="0"/>
      <w:i/>
      <w:iCs/>
      <w:smallCaps w:val="0"/>
      <w:strike w:val="0"/>
      <w:sz w:val="19"/>
      <w:szCs w:val="19"/>
      <w:u w:val="none"/>
    </w:rPr>
  </w:style>
  <w:style w:type="character" w:customStyle="1" w:styleId="Teksttreci5Bezkursywy">
    <w:name w:val="Tekst treści (5) + Bez kursywy"/>
    <w:basedOn w:val="Teksttreci50"/>
    <w:rsid w:val="0042265D"/>
    <w:rPr>
      <w:rFonts w:ascii="Calibri" w:eastAsia="Calibri" w:hAnsi="Calibri" w:cs="Calibri"/>
      <w:b w:val="0"/>
      <w:bCs w:val="0"/>
      <w:i/>
      <w:iCs/>
      <w:smallCaps w:val="0"/>
      <w:strike w:val="0"/>
      <w:color w:val="000000"/>
      <w:spacing w:val="0"/>
      <w:w w:val="100"/>
      <w:position w:val="0"/>
      <w:sz w:val="19"/>
      <w:szCs w:val="19"/>
      <w:u w:val="none"/>
      <w:lang w:val="pl-PL" w:eastAsia="pl-PL" w:bidi="pl-PL"/>
    </w:rPr>
  </w:style>
  <w:style w:type="paragraph" w:customStyle="1" w:styleId="Teksttreci60">
    <w:name w:val="Tekst treści (6)"/>
    <w:basedOn w:val="Normalny"/>
    <w:link w:val="Teksttreci6"/>
    <w:rsid w:val="0042265D"/>
    <w:pPr>
      <w:widowControl w:val="0"/>
      <w:shd w:val="clear" w:color="auto" w:fill="FFFFFF"/>
      <w:spacing w:before="180" w:after="600" w:line="0" w:lineRule="atLeast"/>
    </w:pPr>
    <w:rPr>
      <w:rFonts w:ascii="Calibri" w:eastAsia="Calibri" w:hAnsi="Calibri" w:cs="Calibri"/>
      <w:b/>
      <w:bCs/>
    </w:rPr>
  </w:style>
  <w:style w:type="character" w:customStyle="1" w:styleId="Stopka20">
    <w:name w:val="Stopka (2)_"/>
    <w:basedOn w:val="Domylnaczcionkaakapitu"/>
    <w:rsid w:val="0042265D"/>
    <w:rPr>
      <w:rFonts w:ascii="Calibri" w:eastAsia="Calibri" w:hAnsi="Calibri" w:cs="Calibri"/>
      <w:b w:val="0"/>
      <w:bCs w:val="0"/>
      <w:i/>
      <w:iCs/>
      <w:smallCaps w:val="0"/>
      <w:strike w:val="0"/>
      <w:sz w:val="19"/>
      <w:szCs w:val="19"/>
      <w:u w:val="none"/>
    </w:rPr>
  </w:style>
  <w:style w:type="character" w:customStyle="1" w:styleId="Stopka21">
    <w:name w:val="Stopka (2)"/>
    <w:basedOn w:val="Stopka20"/>
    <w:rsid w:val="0042265D"/>
    <w:rPr>
      <w:rFonts w:ascii="Calibri" w:eastAsia="Calibri" w:hAnsi="Calibri" w:cs="Calibri"/>
      <w:b w:val="0"/>
      <w:bCs w:val="0"/>
      <w:i/>
      <w:iCs/>
      <w:smallCaps w:val="0"/>
      <w:strike w:val="0"/>
      <w:color w:val="000000"/>
      <w:spacing w:val="0"/>
      <w:w w:val="100"/>
      <w:position w:val="0"/>
      <w:sz w:val="19"/>
      <w:szCs w:val="19"/>
      <w:u w:val="none"/>
      <w:lang w:val="pl-PL" w:eastAsia="pl-PL" w:bidi="pl-PL"/>
    </w:rPr>
  </w:style>
  <w:style w:type="character" w:customStyle="1" w:styleId="Stopka2Bezkursywy">
    <w:name w:val="Stopka (2) + Bez kursywy"/>
    <w:basedOn w:val="Stopka20"/>
    <w:rsid w:val="0042265D"/>
    <w:rPr>
      <w:rFonts w:ascii="Calibri" w:eastAsia="Calibri" w:hAnsi="Calibri" w:cs="Calibri"/>
      <w:b w:val="0"/>
      <w:bCs w:val="0"/>
      <w:i/>
      <w:iCs/>
      <w:smallCaps w:val="0"/>
      <w:strike w:val="0"/>
      <w:color w:val="000000"/>
      <w:spacing w:val="0"/>
      <w:w w:val="100"/>
      <w:position w:val="0"/>
      <w:sz w:val="19"/>
      <w:szCs w:val="19"/>
      <w:u w:val="none"/>
      <w:lang w:val="pl-PL" w:eastAsia="pl-PL" w:bidi="pl-PL"/>
    </w:rPr>
  </w:style>
  <w:style w:type="character" w:customStyle="1" w:styleId="Nagwek22">
    <w:name w:val="Nagłówek #2 (2)_"/>
    <w:basedOn w:val="Domylnaczcionkaakapitu"/>
    <w:rsid w:val="0042265D"/>
    <w:rPr>
      <w:rFonts w:ascii="Calibri" w:eastAsia="Calibri" w:hAnsi="Calibri" w:cs="Calibri"/>
      <w:b w:val="0"/>
      <w:bCs w:val="0"/>
      <w:i w:val="0"/>
      <w:iCs w:val="0"/>
      <w:smallCaps w:val="0"/>
      <w:strike w:val="0"/>
      <w:sz w:val="22"/>
      <w:szCs w:val="22"/>
      <w:u w:val="none"/>
    </w:rPr>
  </w:style>
  <w:style w:type="character" w:customStyle="1" w:styleId="Nagwek220">
    <w:name w:val="Nagłówek #2 (2)"/>
    <w:basedOn w:val="Nagwek22"/>
    <w:rsid w:val="0042265D"/>
    <w:rPr>
      <w:rFonts w:ascii="Calibri" w:eastAsia="Calibri" w:hAnsi="Calibri" w:cs="Calibri"/>
      <w:b w:val="0"/>
      <w:bCs w:val="0"/>
      <w:i w:val="0"/>
      <w:iCs w:val="0"/>
      <w:smallCaps w:val="0"/>
      <w:strike w:val="0"/>
      <w:color w:val="000000"/>
      <w:spacing w:val="0"/>
      <w:w w:val="100"/>
      <w:position w:val="0"/>
      <w:sz w:val="22"/>
      <w:szCs w:val="22"/>
      <w:u w:val="none"/>
      <w:lang w:val="pl-PL" w:eastAsia="pl-PL" w:bidi="pl-PL"/>
    </w:rPr>
  </w:style>
  <w:style w:type="paragraph" w:styleId="Akapitzlist">
    <w:name w:val="List Paragraph"/>
    <w:aliases w:val="Wypunktowanie,L1,Numerowanie,2 heading,A_wyliczenie,K-P_odwolanie,Akapit z listą5,maz_wyliczenie,opis dzialania,wypunktowanie,CW_Lista,MOC_Treść poziom 2,Akapit z listą1,Punktowanie,MOC_Treść poziom 3,Akapit z listą 1,List bullet,lp1,l"/>
    <w:basedOn w:val="Normalny"/>
    <w:link w:val="AkapitzlistZnak"/>
    <w:uiPriority w:val="34"/>
    <w:qFormat/>
    <w:rsid w:val="000C5244"/>
    <w:pPr>
      <w:ind w:left="720"/>
      <w:contextualSpacing/>
    </w:pPr>
  </w:style>
  <w:style w:type="character" w:customStyle="1" w:styleId="Nagwek1Znak">
    <w:name w:val="Nagłówek 1 Znak"/>
    <w:basedOn w:val="Domylnaczcionkaakapitu"/>
    <w:link w:val="Nagwek1"/>
    <w:uiPriority w:val="9"/>
    <w:rsid w:val="00E7254B"/>
    <w:rPr>
      <w:rFonts w:asciiTheme="majorHAnsi" w:eastAsiaTheme="majorEastAsia" w:hAnsiTheme="majorHAnsi" w:cstheme="majorBidi"/>
      <w:b/>
      <w:bCs/>
      <w:color w:val="365F91" w:themeColor="accent1" w:themeShade="BF"/>
      <w:sz w:val="28"/>
      <w:szCs w:val="28"/>
    </w:rPr>
  </w:style>
  <w:style w:type="paragraph" w:styleId="Nagwekspisutreci">
    <w:name w:val="TOC Heading"/>
    <w:basedOn w:val="Nagwek1"/>
    <w:next w:val="Normalny"/>
    <w:uiPriority w:val="39"/>
    <w:semiHidden/>
    <w:unhideWhenUsed/>
    <w:qFormat/>
    <w:rsid w:val="00E7254B"/>
    <w:pPr>
      <w:outlineLvl w:val="9"/>
    </w:pPr>
  </w:style>
  <w:style w:type="paragraph" w:styleId="Nagwek">
    <w:name w:val="header"/>
    <w:basedOn w:val="Normalny"/>
    <w:link w:val="NagwekZnak"/>
    <w:uiPriority w:val="99"/>
    <w:unhideWhenUsed/>
    <w:rsid w:val="000F50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0F503B"/>
  </w:style>
  <w:style w:type="paragraph" w:styleId="Stopka0">
    <w:name w:val="footer"/>
    <w:basedOn w:val="Normalny"/>
    <w:link w:val="StopkaZnak"/>
    <w:uiPriority w:val="99"/>
    <w:unhideWhenUsed/>
    <w:rsid w:val="000F503B"/>
    <w:pPr>
      <w:tabs>
        <w:tab w:val="center" w:pos="4536"/>
        <w:tab w:val="right" w:pos="9072"/>
      </w:tabs>
      <w:spacing w:after="0" w:line="240" w:lineRule="auto"/>
    </w:pPr>
  </w:style>
  <w:style w:type="character" w:customStyle="1" w:styleId="StopkaZnak">
    <w:name w:val="Stopka Znak"/>
    <w:basedOn w:val="Domylnaczcionkaakapitu"/>
    <w:link w:val="Stopka0"/>
    <w:uiPriority w:val="99"/>
    <w:rsid w:val="000F503B"/>
  </w:style>
  <w:style w:type="character" w:customStyle="1" w:styleId="Nagwek3Znak">
    <w:name w:val="Nagłówek 3 Znak"/>
    <w:basedOn w:val="Domylnaczcionkaakapitu"/>
    <w:link w:val="Nagwek3"/>
    <w:uiPriority w:val="9"/>
    <w:rsid w:val="005F3F34"/>
    <w:rPr>
      <w:rFonts w:ascii="Times New Roman" w:eastAsia="Times New Roman" w:hAnsi="Times New Roman" w:cs="Times New Roman"/>
      <w:b/>
      <w:szCs w:val="20"/>
      <w:lang w:eastAsia="pl-PL"/>
    </w:rPr>
  </w:style>
  <w:style w:type="character" w:customStyle="1" w:styleId="Nagwek4Znak">
    <w:name w:val="Nagłówek 4 Znak"/>
    <w:basedOn w:val="Domylnaczcionkaakapitu"/>
    <w:link w:val="Nagwek4"/>
    <w:uiPriority w:val="9"/>
    <w:rsid w:val="005F3F34"/>
    <w:rPr>
      <w:rFonts w:ascii="Times New Roman" w:eastAsia="Times New Roman" w:hAnsi="Times New Roman" w:cs="Times New Roman"/>
      <w:b/>
      <w:szCs w:val="20"/>
      <w:lang w:eastAsia="pl-PL"/>
    </w:rPr>
  </w:style>
  <w:style w:type="paragraph" w:styleId="Tekstpodstawowy">
    <w:name w:val="Body Text"/>
    <w:aliases w:val="Regulacje,definicje,moj body text"/>
    <w:basedOn w:val="Normalny"/>
    <w:link w:val="TekstpodstawowyZnak"/>
    <w:uiPriority w:val="99"/>
    <w:rsid w:val="005F3F34"/>
    <w:pPr>
      <w:spacing w:after="0" w:line="240" w:lineRule="auto"/>
    </w:pPr>
    <w:rPr>
      <w:rFonts w:ascii="Times New Roman" w:eastAsia="Times New Roman" w:hAnsi="Times New Roman" w:cs="Times New Roman"/>
      <w:sz w:val="24"/>
      <w:szCs w:val="20"/>
      <w:lang w:eastAsia="pl-PL"/>
    </w:rPr>
  </w:style>
  <w:style w:type="character" w:customStyle="1" w:styleId="TekstpodstawowyZnak">
    <w:name w:val="Tekst podstawowy Znak"/>
    <w:aliases w:val="Regulacje Znak,definicje Znak,moj body text Znak"/>
    <w:basedOn w:val="Domylnaczcionkaakapitu"/>
    <w:link w:val="Tekstpodstawowy"/>
    <w:uiPriority w:val="99"/>
    <w:rsid w:val="005F3F34"/>
    <w:rPr>
      <w:rFonts w:ascii="Times New Roman" w:eastAsia="Times New Roman" w:hAnsi="Times New Roman" w:cs="Times New Roman"/>
      <w:sz w:val="24"/>
      <w:szCs w:val="20"/>
      <w:lang w:eastAsia="pl-PL"/>
    </w:rPr>
  </w:style>
  <w:style w:type="paragraph" w:styleId="Tekstpodstawowy2">
    <w:name w:val="Body Text 2"/>
    <w:basedOn w:val="Normalny"/>
    <w:link w:val="Tekstpodstawowy2Znak"/>
    <w:uiPriority w:val="99"/>
    <w:rsid w:val="005F3F34"/>
    <w:pPr>
      <w:spacing w:after="0" w:line="240" w:lineRule="auto"/>
      <w:jc w:val="both"/>
    </w:pPr>
    <w:rPr>
      <w:rFonts w:ascii="Times New Roman" w:eastAsia="Times New Roman" w:hAnsi="Times New Roman" w:cs="Times New Roman"/>
      <w:b/>
      <w:szCs w:val="20"/>
      <w:lang w:eastAsia="pl-PL"/>
    </w:rPr>
  </w:style>
  <w:style w:type="character" w:customStyle="1" w:styleId="Tekstpodstawowy2Znak">
    <w:name w:val="Tekst podstawowy 2 Znak"/>
    <w:basedOn w:val="Domylnaczcionkaakapitu"/>
    <w:link w:val="Tekstpodstawowy2"/>
    <w:uiPriority w:val="99"/>
    <w:rsid w:val="005F3F34"/>
    <w:rPr>
      <w:rFonts w:ascii="Times New Roman" w:eastAsia="Times New Roman" w:hAnsi="Times New Roman" w:cs="Times New Roman"/>
      <w:b/>
      <w:szCs w:val="20"/>
      <w:lang w:eastAsia="pl-PL"/>
    </w:rPr>
  </w:style>
  <w:style w:type="character" w:customStyle="1" w:styleId="AkapitzlistZnak">
    <w:name w:val="Akapit z listą Znak"/>
    <w:aliases w:val="Wypunktowanie Znak,L1 Znak,Numerowanie Znak,2 heading Znak,A_wyliczenie Znak,K-P_odwolanie Znak,Akapit z listą5 Znak,maz_wyliczenie Znak,opis dzialania Znak,wypunktowanie Znak,CW_Lista Znak,MOC_Treść poziom 2 Znak,Punktowanie Znak"/>
    <w:link w:val="Akapitzlist"/>
    <w:uiPriority w:val="34"/>
    <w:qFormat/>
    <w:locked/>
    <w:rsid w:val="005F3F34"/>
  </w:style>
  <w:style w:type="paragraph" w:customStyle="1" w:styleId="kodwydz2">
    <w:name w:val="kod_wydz2"/>
    <w:basedOn w:val="Normalny"/>
    <w:rsid w:val="00C36D08"/>
    <w:pPr>
      <w:spacing w:after="0" w:line="240" w:lineRule="auto"/>
    </w:pPr>
    <w:rPr>
      <w:rFonts w:ascii="Times New Roman" w:eastAsia="Times New Roman" w:hAnsi="Times New Roman" w:cs="Times New Roman"/>
      <w:sz w:val="24"/>
      <w:szCs w:val="24"/>
      <w:lang w:eastAsia="pl-PL"/>
    </w:rPr>
  </w:style>
  <w:style w:type="character" w:styleId="Pogrubienie">
    <w:name w:val="Strong"/>
    <w:basedOn w:val="Domylnaczcionkaakapitu"/>
    <w:uiPriority w:val="22"/>
    <w:qFormat/>
    <w:rsid w:val="00C36D08"/>
    <w:rPr>
      <w:b/>
      <w:bCs/>
    </w:rPr>
  </w:style>
  <w:style w:type="paragraph" w:styleId="Tekstpodstawowywcity">
    <w:name w:val="Body Text Indent"/>
    <w:basedOn w:val="Normalny"/>
    <w:link w:val="TekstpodstawowywcityZnak"/>
    <w:uiPriority w:val="99"/>
    <w:semiHidden/>
    <w:unhideWhenUsed/>
    <w:rsid w:val="009B2A3A"/>
    <w:pPr>
      <w:spacing w:after="120"/>
      <w:ind w:left="283"/>
    </w:pPr>
  </w:style>
  <w:style w:type="character" w:customStyle="1" w:styleId="TekstpodstawowywcityZnak">
    <w:name w:val="Tekst podstawowy wcięty Znak"/>
    <w:basedOn w:val="Domylnaczcionkaakapitu"/>
    <w:link w:val="Tekstpodstawowywcity"/>
    <w:uiPriority w:val="99"/>
    <w:semiHidden/>
    <w:rsid w:val="009B2A3A"/>
  </w:style>
  <w:style w:type="paragraph" w:styleId="Tekstkomentarza">
    <w:name w:val="annotation text"/>
    <w:basedOn w:val="Normalny"/>
    <w:link w:val="TekstkomentarzaZnak"/>
    <w:uiPriority w:val="99"/>
    <w:unhideWhenUsed/>
    <w:rsid w:val="00DF643F"/>
    <w:pPr>
      <w:spacing w:line="240" w:lineRule="auto"/>
    </w:pPr>
    <w:rPr>
      <w:sz w:val="20"/>
      <w:szCs w:val="20"/>
    </w:rPr>
  </w:style>
  <w:style w:type="character" w:customStyle="1" w:styleId="TekstkomentarzaZnak">
    <w:name w:val="Tekst komentarza Znak"/>
    <w:basedOn w:val="Domylnaczcionkaakapitu"/>
    <w:link w:val="Tekstkomentarza"/>
    <w:uiPriority w:val="99"/>
    <w:rsid w:val="00DF643F"/>
    <w:rPr>
      <w:sz w:val="20"/>
      <w:szCs w:val="20"/>
    </w:rPr>
  </w:style>
  <w:style w:type="paragraph" w:styleId="Tematkomentarza">
    <w:name w:val="annotation subject"/>
    <w:basedOn w:val="Tekstkomentarza"/>
    <w:next w:val="Tekstkomentarza"/>
    <w:link w:val="TematkomentarzaZnak"/>
    <w:uiPriority w:val="99"/>
    <w:semiHidden/>
    <w:rsid w:val="00DF643F"/>
    <w:pPr>
      <w:spacing w:after="0"/>
    </w:pPr>
    <w:rPr>
      <w:rFonts w:ascii="Times New Roman" w:eastAsia="Times New Roman" w:hAnsi="Times New Roman" w:cs="Times New Roman"/>
      <w:b/>
      <w:bCs/>
      <w:lang w:val="en-GB" w:eastAsia="pl-PL"/>
    </w:rPr>
  </w:style>
  <w:style w:type="character" w:customStyle="1" w:styleId="TematkomentarzaZnak">
    <w:name w:val="Temat komentarza Znak"/>
    <w:basedOn w:val="TekstkomentarzaZnak"/>
    <w:link w:val="Tematkomentarza"/>
    <w:uiPriority w:val="99"/>
    <w:semiHidden/>
    <w:rsid w:val="00DF643F"/>
    <w:rPr>
      <w:rFonts w:ascii="Times New Roman" w:eastAsia="Times New Roman" w:hAnsi="Times New Roman" w:cs="Times New Roman"/>
      <w:b/>
      <w:bCs/>
      <w:sz w:val="20"/>
      <w:szCs w:val="20"/>
      <w:lang w:val="en-GB" w:eastAsia="pl-PL"/>
    </w:rPr>
  </w:style>
  <w:style w:type="paragraph" w:styleId="Tekstprzypisudolnego">
    <w:name w:val="footnote text"/>
    <w:aliases w:val="Podrozdział"/>
    <w:basedOn w:val="Normalny"/>
    <w:link w:val="TekstprzypisudolnegoZnak"/>
    <w:uiPriority w:val="99"/>
    <w:semiHidden/>
    <w:rsid w:val="00DF643F"/>
    <w:pPr>
      <w:spacing w:after="0" w:line="240" w:lineRule="auto"/>
    </w:pPr>
    <w:rPr>
      <w:rFonts w:ascii="Tahoma" w:eastAsia="Times New Roman" w:hAnsi="Tahoma" w:cs="Times New Roman"/>
      <w:sz w:val="20"/>
      <w:szCs w:val="20"/>
      <w:lang w:eastAsia="pl-PL"/>
    </w:rPr>
  </w:style>
  <w:style w:type="character" w:customStyle="1" w:styleId="TekstprzypisudolnegoZnak">
    <w:name w:val="Tekst przypisu dolnego Znak"/>
    <w:aliases w:val="Podrozdział Znak"/>
    <w:basedOn w:val="Domylnaczcionkaakapitu"/>
    <w:link w:val="Tekstprzypisudolnego"/>
    <w:uiPriority w:val="99"/>
    <w:semiHidden/>
    <w:rsid w:val="00DF643F"/>
    <w:rPr>
      <w:rFonts w:ascii="Tahoma" w:eastAsia="Times New Roman" w:hAnsi="Tahoma" w:cs="Times New Roman"/>
      <w:sz w:val="20"/>
      <w:szCs w:val="20"/>
      <w:lang w:eastAsia="pl-PL"/>
    </w:rPr>
  </w:style>
  <w:style w:type="character" w:styleId="Odwoanieprzypisudolnego">
    <w:name w:val="footnote reference"/>
    <w:basedOn w:val="Domylnaczcionkaakapitu"/>
    <w:uiPriority w:val="99"/>
    <w:rsid w:val="00DF643F"/>
    <w:rPr>
      <w:rFonts w:cs="Times New Roman"/>
      <w:sz w:val="20"/>
      <w:vertAlign w:val="superscript"/>
    </w:rPr>
  </w:style>
  <w:style w:type="character" w:customStyle="1" w:styleId="Teksttreci">
    <w:name w:val="Tekst treści_"/>
    <w:link w:val="Teksttreci0"/>
    <w:locked/>
    <w:rsid w:val="00DF643F"/>
    <w:rPr>
      <w:rFonts w:ascii="Verdana" w:hAnsi="Verdana"/>
      <w:sz w:val="19"/>
      <w:shd w:val="clear" w:color="auto" w:fill="FFFFFF"/>
    </w:rPr>
  </w:style>
  <w:style w:type="paragraph" w:customStyle="1" w:styleId="Teksttreci0">
    <w:name w:val="Tekst treści"/>
    <w:basedOn w:val="Normalny"/>
    <w:link w:val="Teksttreci"/>
    <w:rsid w:val="00DF643F"/>
    <w:pPr>
      <w:shd w:val="clear" w:color="auto" w:fill="FFFFFF"/>
      <w:spacing w:after="0" w:line="240" w:lineRule="atLeast"/>
      <w:ind w:hanging="1700"/>
    </w:pPr>
    <w:rPr>
      <w:rFonts w:ascii="Verdana" w:hAnsi="Verdana"/>
      <w:sz w:val="19"/>
    </w:rPr>
  </w:style>
  <w:style w:type="paragraph" w:styleId="Tekstpodstawowy3">
    <w:name w:val="Body Text 3"/>
    <w:basedOn w:val="Normalny"/>
    <w:link w:val="Tekstpodstawowy3Znak"/>
    <w:uiPriority w:val="99"/>
    <w:unhideWhenUsed/>
    <w:rsid w:val="00DC5FE1"/>
    <w:pPr>
      <w:spacing w:after="120"/>
    </w:pPr>
    <w:rPr>
      <w:sz w:val="16"/>
      <w:szCs w:val="16"/>
    </w:rPr>
  </w:style>
  <w:style w:type="character" w:customStyle="1" w:styleId="Tekstpodstawowy3Znak">
    <w:name w:val="Tekst podstawowy 3 Znak"/>
    <w:basedOn w:val="Domylnaczcionkaakapitu"/>
    <w:link w:val="Tekstpodstawowy3"/>
    <w:uiPriority w:val="99"/>
    <w:rsid w:val="00DC5FE1"/>
    <w:rPr>
      <w:sz w:val="16"/>
      <w:szCs w:val="16"/>
    </w:rPr>
  </w:style>
  <w:style w:type="character" w:customStyle="1" w:styleId="Nagwek8Znak">
    <w:name w:val="Nagłówek 8 Znak"/>
    <w:basedOn w:val="Domylnaczcionkaakapitu"/>
    <w:link w:val="Nagwek8"/>
    <w:uiPriority w:val="9"/>
    <w:rsid w:val="00644907"/>
    <w:rPr>
      <w:rFonts w:asciiTheme="majorHAnsi" w:eastAsiaTheme="majorEastAsia" w:hAnsiTheme="majorHAnsi" w:cstheme="majorBidi"/>
      <w:color w:val="404040" w:themeColor="text1" w:themeTint="BF"/>
      <w:sz w:val="20"/>
      <w:szCs w:val="20"/>
    </w:rPr>
  </w:style>
  <w:style w:type="paragraph" w:styleId="Indeks1">
    <w:name w:val="index 1"/>
    <w:basedOn w:val="Normalny"/>
    <w:next w:val="Normalny"/>
    <w:autoRedefine/>
    <w:uiPriority w:val="99"/>
    <w:semiHidden/>
    <w:rsid w:val="00644907"/>
    <w:pPr>
      <w:spacing w:after="0" w:line="240" w:lineRule="auto"/>
      <w:jc w:val="both"/>
    </w:pPr>
    <w:rPr>
      <w:rFonts w:ascii="Times New Roman" w:eastAsia="Times New Roman" w:hAnsi="Times New Roman" w:cs="Times New Roman"/>
      <w:sz w:val="16"/>
      <w:szCs w:val="20"/>
      <w:lang w:eastAsia="pl-PL"/>
    </w:rPr>
  </w:style>
  <w:style w:type="paragraph" w:styleId="Tekstpodstawowywcity3">
    <w:name w:val="Body Text Indent 3"/>
    <w:basedOn w:val="Normalny"/>
    <w:link w:val="Tekstpodstawowywcity3Znak"/>
    <w:uiPriority w:val="99"/>
    <w:unhideWhenUsed/>
    <w:rsid w:val="00A93B97"/>
    <w:pPr>
      <w:spacing w:after="120"/>
      <w:ind w:left="283"/>
    </w:pPr>
    <w:rPr>
      <w:sz w:val="16"/>
      <w:szCs w:val="16"/>
    </w:rPr>
  </w:style>
  <w:style w:type="character" w:customStyle="1" w:styleId="Tekstpodstawowywcity3Znak">
    <w:name w:val="Tekst podstawowy wcięty 3 Znak"/>
    <w:basedOn w:val="Domylnaczcionkaakapitu"/>
    <w:link w:val="Tekstpodstawowywcity3"/>
    <w:uiPriority w:val="99"/>
    <w:rsid w:val="00A93B97"/>
    <w:rPr>
      <w:sz w:val="16"/>
      <w:szCs w:val="16"/>
    </w:rPr>
  </w:style>
  <w:style w:type="paragraph" w:customStyle="1" w:styleId="Tekstpodstawowywcity0">
    <w:name w:val="Tekst podstawowy wci?ty"/>
    <w:basedOn w:val="Normalny"/>
    <w:rsid w:val="00CD25D2"/>
    <w:pPr>
      <w:widowControl w:val="0"/>
      <w:spacing w:after="0" w:line="240" w:lineRule="auto"/>
      <w:ind w:right="51"/>
      <w:jc w:val="both"/>
    </w:pPr>
    <w:rPr>
      <w:rFonts w:ascii="Times New Roman" w:eastAsia="Times New Roman" w:hAnsi="Times New Roman" w:cs="Times New Roman"/>
      <w:sz w:val="24"/>
      <w:szCs w:val="20"/>
      <w:lang w:eastAsia="pl-PL"/>
    </w:rPr>
  </w:style>
  <w:style w:type="character" w:styleId="Odwoaniedokomentarza">
    <w:name w:val="annotation reference"/>
    <w:basedOn w:val="Domylnaczcionkaakapitu"/>
    <w:uiPriority w:val="99"/>
    <w:unhideWhenUsed/>
    <w:rsid w:val="00097CFC"/>
    <w:rPr>
      <w:sz w:val="16"/>
      <w:szCs w:val="16"/>
    </w:rPr>
  </w:style>
  <w:style w:type="paragraph" w:customStyle="1" w:styleId="ust">
    <w:name w:val="ust"/>
    <w:rsid w:val="00097CFC"/>
    <w:pPr>
      <w:spacing w:before="60" w:after="60" w:line="240" w:lineRule="auto"/>
      <w:ind w:left="426" w:hanging="284"/>
      <w:jc w:val="both"/>
    </w:pPr>
    <w:rPr>
      <w:rFonts w:ascii="Times New Roman" w:eastAsia="Times New Roman" w:hAnsi="Times New Roman" w:cs="Times New Roman"/>
      <w:sz w:val="24"/>
      <w:szCs w:val="24"/>
      <w:lang w:eastAsia="pl-PL"/>
    </w:rPr>
  </w:style>
  <w:style w:type="paragraph" w:customStyle="1" w:styleId="tekst">
    <w:name w:val="tekst"/>
    <w:basedOn w:val="Normalny"/>
    <w:rsid w:val="00097CFC"/>
    <w:pPr>
      <w:suppressLineNumbers/>
      <w:spacing w:before="60" w:after="60" w:line="240" w:lineRule="auto"/>
      <w:jc w:val="both"/>
    </w:pPr>
    <w:rPr>
      <w:rFonts w:ascii="Times New Roman" w:eastAsia="Times New Roman" w:hAnsi="Times New Roman" w:cs="Times New Roman"/>
      <w:sz w:val="24"/>
      <w:szCs w:val="24"/>
      <w:lang w:eastAsia="pl-PL"/>
    </w:rPr>
  </w:style>
  <w:style w:type="paragraph" w:customStyle="1" w:styleId="nagwek03">
    <w:name w:val="nagłówek03"/>
    <w:basedOn w:val="Normalny"/>
    <w:rsid w:val="007C6A84"/>
    <w:pPr>
      <w:spacing w:after="0" w:line="240" w:lineRule="auto"/>
    </w:pPr>
    <w:rPr>
      <w:rFonts w:ascii="Times New Roman" w:eastAsia="Times New Roman" w:hAnsi="Times New Roman" w:cs="Times New Roman"/>
      <w:sz w:val="12"/>
      <w:szCs w:val="24"/>
      <w:lang w:eastAsia="pl-PL"/>
    </w:rPr>
  </w:style>
  <w:style w:type="numbering" w:customStyle="1" w:styleId="Zaimportowanystyl3">
    <w:name w:val="Zaimportowany styl 3"/>
    <w:rsid w:val="00524441"/>
  </w:style>
  <w:style w:type="paragraph" w:styleId="Zwykytekst">
    <w:name w:val="Plain Text"/>
    <w:basedOn w:val="Normalny"/>
    <w:link w:val="ZwykytekstZnak"/>
    <w:uiPriority w:val="99"/>
    <w:rsid w:val="00C1549C"/>
    <w:pPr>
      <w:spacing w:after="0" w:line="240" w:lineRule="auto"/>
    </w:pPr>
    <w:rPr>
      <w:rFonts w:ascii="Courier New" w:eastAsia="Times New Roman" w:hAnsi="Courier New" w:cs="Times New Roman"/>
      <w:sz w:val="20"/>
      <w:szCs w:val="20"/>
      <w:lang w:eastAsia="pl-PL"/>
    </w:rPr>
  </w:style>
  <w:style w:type="character" w:customStyle="1" w:styleId="ZwykytekstZnak">
    <w:name w:val="Zwykły tekst Znak"/>
    <w:basedOn w:val="Domylnaczcionkaakapitu"/>
    <w:link w:val="Zwykytekst"/>
    <w:uiPriority w:val="99"/>
    <w:rsid w:val="00C1549C"/>
    <w:rPr>
      <w:rFonts w:ascii="Courier New" w:eastAsia="Times New Roman" w:hAnsi="Courier New" w:cs="Times New Roman"/>
      <w:sz w:val="20"/>
      <w:szCs w:val="20"/>
      <w:lang w:eastAsia="pl-PL"/>
    </w:rPr>
  </w:style>
  <w:style w:type="paragraph" w:customStyle="1" w:styleId="Tekstpodstawowywcity31">
    <w:name w:val="Tekst podstawowy wcięty 31"/>
    <w:basedOn w:val="Normalny"/>
    <w:rsid w:val="00C1549C"/>
    <w:pPr>
      <w:spacing w:after="0" w:line="240" w:lineRule="auto"/>
    </w:pPr>
    <w:rPr>
      <w:rFonts w:ascii="Times New Roman" w:eastAsia="Times New Roman" w:hAnsi="Times New Roman" w:cs="Times New Roman"/>
      <w:sz w:val="24"/>
      <w:szCs w:val="20"/>
      <w:lang w:eastAsia="pl-PL"/>
    </w:rPr>
  </w:style>
  <w:style w:type="paragraph" w:customStyle="1" w:styleId="western">
    <w:name w:val="western"/>
    <w:basedOn w:val="Normalny"/>
    <w:rsid w:val="00C1549C"/>
    <w:pPr>
      <w:spacing w:before="100" w:beforeAutospacing="1" w:after="142"/>
    </w:pPr>
    <w:rPr>
      <w:rFonts w:ascii="Times New Roman" w:eastAsia="Times New Roman" w:hAnsi="Times New Roman" w:cs="Times New Roman"/>
      <w:sz w:val="24"/>
      <w:szCs w:val="24"/>
      <w:lang w:eastAsia="pl-PL"/>
    </w:rPr>
  </w:style>
  <w:style w:type="paragraph" w:customStyle="1" w:styleId="rozdzia">
    <w:name w:val="rozdział"/>
    <w:basedOn w:val="Normalny"/>
    <w:autoRedefine/>
    <w:rsid w:val="001F7B3A"/>
    <w:pPr>
      <w:tabs>
        <w:tab w:val="left" w:pos="0"/>
      </w:tabs>
      <w:spacing w:after="0" w:line="240" w:lineRule="auto"/>
      <w:jc w:val="center"/>
    </w:pPr>
    <w:rPr>
      <w:rFonts w:ascii="Tahoma" w:eastAsia="Times New Roman" w:hAnsi="Tahoma" w:cs="Tahoma"/>
      <w:b/>
      <w:spacing w:val="8"/>
      <w:sz w:val="20"/>
      <w:szCs w:val="20"/>
      <w:lang w:eastAsia="pl-PL"/>
    </w:rPr>
  </w:style>
  <w:style w:type="paragraph" w:customStyle="1" w:styleId="Default">
    <w:name w:val="Default"/>
    <w:uiPriority w:val="99"/>
    <w:rsid w:val="00942005"/>
    <w:pPr>
      <w:autoSpaceDE w:val="0"/>
      <w:autoSpaceDN w:val="0"/>
      <w:adjustRightInd w:val="0"/>
      <w:spacing w:after="0" w:line="240" w:lineRule="auto"/>
    </w:pPr>
    <w:rPr>
      <w:rFonts w:ascii="Times New Roman" w:hAnsi="Times New Roman" w:cs="Times New Roman"/>
      <w:color w:val="000000"/>
      <w:sz w:val="24"/>
      <w:szCs w:val="24"/>
    </w:rPr>
  </w:style>
  <w:style w:type="table" w:styleId="Tabela-Siatka">
    <w:name w:val="Table Grid"/>
    <w:basedOn w:val="Standardowy"/>
    <w:uiPriority w:val="59"/>
    <w:rsid w:val="009420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236112"/>
    <w:rPr>
      <w:color w:val="800080" w:themeColor="followedHyperlink"/>
      <w:u w:val="single"/>
    </w:rPr>
  </w:style>
  <w:style w:type="paragraph" w:styleId="Bezodstpw">
    <w:name w:val="No Spacing"/>
    <w:uiPriority w:val="1"/>
    <w:qFormat/>
    <w:rsid w:val="00570650"/>
    <w:pPr>
      <w:spacing w:after="0" w:line="240" w:lineRule="auto"/>
    </w:pPr>
    <w:rPr>
      <w:rFonts w:ascii="Times New Roman" w:eastAsia="Times New Roman" w:hAnsi="Times New Roman" w:cs="Times New Roman"/>
      <w:sz w:val="20"/>
      <w:szCs w:val="20"/>
      <w:lang w:val="en-GB" w:eastAsia="pl-PL"/>
    </w:rPr>
  </w:style>
  <w:style w:type="paragraph" w:customStyle="1" w:styleId="Tekstpodstawowy21">
    <w:name w:val="Tekst podstawowy 21"/>
    <w:basedOn w:val="Normalny"/>
    <w:rsid w:val="00113F24"/>
    <w:pPr>
      <w:suppressAutoHyphens/>
      <w:spacing w:after="120" w:line="480" w:lineRule="auto"/>
    </w:pPr>
    <w:rPr>
      <w:rFonts w:ascii="Times New Roman" w:eastAsia="Times New Roman" w:hAnsi="Times New Roman" w:cs="Times New Roman"/>
      <w:sz w:val="24"/>
      <w:szCs w:val="24"/>
      <w:lang w:eastAsia="ar-SA"/>
    </w:rPr>
  </w:style>
  <w:style w:type="paragraph" w:styleId="Tekstprzypisukocowego">
    <w:name w:val="endnote text"/>
    <w:basedOn w:val="Normalny"/>
    <w:link w:val="TekstprzypisukocowegoZnak"/>
    <w:uiPriority w:val="99"/>
    <w:semiHidden/>
    <w:unhideWhenUsed/>
    <w:rsid w:val="004A31F1"/>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4A31F1"/>
    <w:rPr>
      <w:sz w:val="20"/>
      <w:szCs w:val="20"/>
    </w:rPr>
  </w:style>
  <w:style w:type="character" w:styleId="Odwoanieprzypisukocowego">
    <w:name w:val="endnote reference"/>
    <w:basedOn w:val="Domylnaczcionkaakapitu"/>
    <w:uiPriority w:val="99"/>
    <w:semiHidden/>
    <w:unhideWhenUsed/>
    <w:rsid w:val="004A31F1"/>
    <w:rPr>
      <w:vertAlign w:val="superscript"/>
    </w:rPr>
  </w:style>
  <w:style w:type="character" w:styleId="Nierozpoznanawzmianka">
    <w:name w:val="Unresolved Mention"/>
    <w:basedOn w:val="Domylnaczcionkaakapitu"/>
    <w:uiPriority w:val="99"/>
    <w:semiHidden/>
    <w:unhideWhenUsed/>
    <w:rsid w:val="00312FA7"/>
    <w:rPr>
      <w:color w:val="605E5C"/>
      <w:shd w:val="clear" w:color="auto" w:fill="E1DFDD"/>
    </w:rPr>
  </w:style>
  <w:style w:type="character" w:customStyle="1" w:styleId="Teksttreci61">
    <w:name w:val="Tekst treści6"/>
    <w:qFormat/>
    <w:rsid w:val="00FA3207"/>
    <w:rPr>
      <w:color w:val="000000"/>
      <w:spacing w:val="0"/>
      <w:w w:val="100"/>
      <w:position w:val="0"/>
      <w:sz w:val="21"/>
      <w:vertAlign w:val="baseline"/>
      <w:lang w:val="pl-PL" w:eastAsia="x-none"/>
    </w:rPr>
  </w:style>
  <w:style w:type="paragraph" w:customStyle="1" w:styleId="Standard">
    <w:name w:val="Standard"/>
    <w:link w:val="StandardZnak"/>
    <w:qFormat/>
    <w:rsid w:val="00C32C75"/>
    <w:pPr>
      <w:widowControl w:val="0"/>
      <w:suppressAutoHyphens/>
      <w:textAlignment w:val="baseline"/>
    </w:pPr>
    <w:rPr>
      <w:rFonts w:ascii="Liberation Serif" w:eastAsia="SimSun" w:hAnsi="Liberation Serif" w:cs="Lucida Sans"/>
      <w:kern w:val="2"/>
      <w:sz w:val="24"/>
      <w:szCs w:val="24"/>
      <w:lang w:eastAsia="zh-CN" w:bidi="hi-IN"/>
    </w:rPr>
  </w:style>
  <w:style w:type="numbering" w:customStyle="1" w:styleId="WW8Num10">
    <w:name w:val="WW8Num10"/>
    <w:rsid w:val="00217C5B"/>
    <w:pPr>
      <w:numPr>
        <w:numId w:val="3"/>
      </w:numPr>
    </w:pPr>
  </w:style>
  <w:style w:type="paragraph" w:customStyle="1" w:styleId="Tekstpodstawowy22">
    <w:name w:val="Tekst podstawowy 22"/>
    <w:basedOn w:val="Normalny"/>
    <w:rsid w:val="00217C5B"/>
    <w:pPr>
      <w:spacing w:after="0" w:line="240" w:lineRule="auto"/>
    </w:pPr>
    <w:rPr>
      <w:rFonts w:ascii="Times New Roman" w:eastAsia="Times New Roman" w:hAnsi="Times New Roman" w:cs="Times New Roman"/>
      <w:szCs w:val="20"/>
      <w:lang w:eastAsia="pl-PL"/>
    </w:rPr>
  </w:style>
  <w:style w:type="paragraph" w:customStyle="1" w:styleId="NoIndentEIB">
    <w:name w:val="No Indent E.I.B."/>
    <w:basedOn w:val="Normalny"/>
    <w:qFormat/>
    <w:rsid w:val="00217C5B"/>
    <w:pPr>
      <w:keepLines/>
      <w:spacing w:after="120" w:line="240" w:lineRule="auto"/>
      <w:jc w:val="both"/>
    </w:pPr>
    <w:rPr>
      <w:rFonts w:ascii="Arial" w:eastAsia="Times New Roman" w:hAnsi="Arial" w:cs="Times New Roman"/>
      <w:color w:val="000000"/>
      <w:sz w:val="20"/>
      <w:szCs w:val="20"/>
      <w:lang w:val="en-GB"/>
    </w:rPr>
  </w:style>
  <w:style w:type="paragraph" w:customStyle="1" w:styleId="Teksttreci1">
    <w:name w:val="Tekst treści1"/>
    <w:basedOn w:val="Standard"/>
    <w:qFormat/>
    <w:rsid w:val="00804BE8"/>
    <w:pPr>
      <w:spacing w:before="240" w:after="1980" w:line="240" w:lineRule="atLeast"/>
      <w:ind w:hanging="600"/>
    </w:pPr>
    <w:rPr>
      <w:sz w:val="21"/>
      <w:szCs w:val="21"/>
    </w:rPr>
  </w:style>
  <w:style w:type="paragraph" w:customStyle="1" w:styleId="Tytu">
    <w:name w:val="Tytu?"/>
    <w:basedOn w:val="Normalny"/>
    <w:rsid w:val="00F71034"/>
    <w:pPr>
      <w:spacing w:after="0" w:line="240" w:lineRule="auto"/>
      <w:jc w:val="center"/>
    </w:pPr>
    <w:rPr>
      <w:rFonts w:ascii="Times New Roman" w:eastAsia="Times New Roman" w:hAnsi="Times New Roman" w:cs="Times New Roman"/>
      <w:b/>
      <w:sz w:val="28"/>
      <w:szCs w:val="20"/>
      <w:lang w:eastAsia="pl-PL"/>
    </w:rPr>
  </w:style>
  <w:style w:type="character" w:customStyle="1" w:styleId="StandardZnak">
    <w:name w:val="Standard Znak"/>
    <w:basedOn w:val="Domylnaczcionkaakapitu"/>
    <w:link w:val="Standard"/>
    <w:rsid w:val="007C5460"/>
    <w:rPr>
      <w:rFonts w:ascii="Liberation Serif" w:eastAsia="SimSun" w:hAnsi="Liberation Serif" w:cs="Lucida Sans"/>
      <w:kern w:val="2"/>
      <w:sz w:val="24"/>
      <w:szCs w:val="24"/>
      <w:lang w:eastAsia="zh-CN" w:bidi="hi-IN"/>
    </w:rPr>
  </w:style>
  <w:style w:type="character" w:styleId="Numerstrony">
    <w:name w:val="page number"/>
    <w:basedOn w:val="Domylnaczcionkaakapitu"/>
    <w:uiPriority w:val="99"/>
    <w:rsid w:val="00686A8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53132095">
      <w:bodyDiv w:val="1"/>
      <w:marLeft w:val="0"/>
      <w:marRight w:val="0"/>
      <w:marTop w:val="0"/>
      <w:marBottom w:val="0"/>
      <w:divBdr>
        <w:top w:val="none" w:sz="0" w:space="0" w:color="auto"/>
        <w:left w:val="none" w:sz="0" w:space="0" w:color="auto"/>
        <w:bottom w:val="none" w:sz="0" w:space="0" w:color="auto"/>
        <w:right w:val="none" w:sz="0" w:space="0" w:color="auto"/>
      </w:divBdr>
    </w:div>
    <w:div w:id="410322586">
      <w:bodyDiv w:val="1"/>
      <w:marLeft w:val="0"/>
      <w:marRight w:val="0"/>
      <w:marTop w:val="0"/>
      <w:marBottom w:val="0"/>
      <w:divBdr>
        <w:top w:val="none" w:sz="0" w:space="0" w:color="auto"/>
        <w:left w:val="none" w:sz="0" w:space="0" w:color="auto"/>
        <w:bottom w:val="none" w:sz="0" w:space="0" w:color="auto"/>
        <w:right w:val="none" w:sz="0" w:space="0" w:color="auto"/>
      </w:divBdr>
    </w:div>
    <w:div w:id="805977125">
      <w:bodyDiv w:val="1"/>
      <w:marLeft w:val="0"/>
      <w:marRight w:val="0"/>
      <w:marTop w:val="0"/>
      <w:marBottom w:val="0"/>
      <w:divBdr>
        <w:top w:val="none" w:sz="0" w:space="0" w:color="auto"/>
        <w:left w:val="none" w:sz="0" w:space="0" w:color="auto"/>
        <w:bottom w:val="none" w:sz="0" w:space="0" w:color="auto"/>
        <w:right w:val="none" w:sz="0" w:space="0" w:color="auto"/>
      </w:divBdr>
    </w:div>
    <w:div w:id="820728985">
      <w:bodyDiv w:val="1"/>
      <w:marLeft w:val="0"/>
      <w:marRight w:val="0"/>
      <w:marTop w:val="0"/>
      <w:marBottom w:val="0"/>
      <w:divBdr>
        <w:top w:val="none" w:sz="0" w:space="0" w:color="auto"/>
        <w:left w:val="none" w:sz="0" w:space="0" w:color="auto"/>
        <w:bottom w:val="none" w:sz="0" w:space="0" w:color="auto"/>
        <w:right w:val="none" w:sz="0" w:space="0" w:color="auto"/>
      </w:divBdr>
    </w:div>
    <w:div w:id="1053046326">
      <w:bodyDiv w:val="1"/>
      <w:marLeft w:val="0"/>
      <w:marRight w:val="0"/>
      <w:marTop w:val="0"/>
      <w:marBottom w:val="0"/>
      <w:divBdr>
        <w:top w:val="none" w:sz="0" w:space="0" w:color="auto"/>
        <w:left w:val="none" w:sz="0" w:space="0" w:color="auto"/>
        <w:bottom w:val="none" w:sz="0" w:space="0" w:color="auto"/>
        <w:right w:val="none" w:sz="0" w:space="0" w:color="auto"/>
      </w:divBdr>
    </w:div>
    <w:div w:id="1130244395">
      <w:bodyDiv w:val="1"/>
      <w:marLeft w:val="0"/>
      <w:marRight w:val="0"/>
      <w:marTop w:val="0"/>
      <w:marBottom w:val="0"/>
      <w:divBdr>
        <w:top w:val="none" w:sz="0" w:space="0" w:color="auto"/>
        <w:left w:val="none" w:sz="0" w:space="0" w:color="auto"/>
        <w:bottom w:val="none" w:sz="0" w:space="0" w:color="auto"/>
        <w:right w:val="none" w:sz="0" w:space="0" w:color="auto"/>
      </w:divBdr>
    </w:div>
    <w:div w:id="1388266090">
      <w:bodyDiv w:val="1"/>
      <w:marLeft w:val="0"/>
      <w:marRight w:val="0"/>
      <w:marTop w:val="0"/>
      <w:marBottom w:val="0"/>
      <w:divBdr>
        <w:top w:val="none" w:sz="0" w:space="0" w:color="auto"/>
        <w:left w:val="none" w:sz="0" w:space="0" w:color="auto"/>
        <w:bottom w:val="none" w:sz="0" w:space="0" w:color="auto"/>
        <w:right w:val="none" w:sz="0" w:space="0" w:color="auto"/>
      </w:divBdr>
    </w:div>
    <w:div w:id="1421755273">
      <w:bodyDiv w:val="1"/>
      <w:marLeft w:val="0"/>
      <w:marRight w:val="0"/>
      <w:marTop w:val="0"/>
      <w:marBottom w:val="0"/>
      <w:divBdr>
        <w:top w:val="none" w:sz="0" w:space="0" w:color="auto"/>
        <w:left w:val="none" w:sz="0" w:space="0" w:color="auto"/>
        <w:bottom w:val="none" w:sz="0" w:space="0" w:color="auto"/>
        <w:right w:val="none" w:sz="0" w:space="0" w:color="auto"/>
      </w:divBdr>
    </w:div>
    <w:div w:id="1493520276">
      <w:bodyDiv w:val="1"/>
      <w:marLeft w:val="0"/>
      <w:marRight w:val="0"/>
      <w:marTop w:val="0"/>
      <w:marBottom w:val="0"/>
      <w:divBdr>
        <w:top w:val="none" w:sz="0" w:space="0" w:color="auto"/>
        <w:left w:val="none" w:sz="0" w:space="0" w:color="auto"/>
        <w:bottom w:val="none" w:sz="0" w:space="0" w:color="auto"/>
        <w:right w:val="none" w:sz="0" w:space="0" w:color="auto"/>
      </w:divBdr>
    </w:div>
    <w:div w:id="1703020795">
      <w:bodyDiv w:val="1"/>
      <w:marLeft w:val="0"/>
      <w:marRight w:val="0"/>
      <w:marTop w:val="0"/>
      <w:marBottom w:val="0"/>
      <w:divBdr>
        <w:top w:val="none" w:sz="0" w:space="0" w:color="auto"/>
        <w:left w:val="none" w:sz="0" w:space="0" w:color="auto"/>
        <w:bottom w:val="none" w:sz="0" w:space="0" w:color="auto"/>
        <w:right w:val="none" w:sz="0" w:space="0" w:color="auto"/>
      </w:divBdr>
    </w:div>
    <w:div w:id="1866940030">
      <w:bodyDiv w:val="1"/>
      <w:marLeft w:val="0"/>
      <w:marRight w:val="0"/>
      <w:marTop w:val="0"/>
      <w:marBottom w:val="0"/>
      <w:divBdr>
        <w:top w:val="none" w:sz="0" w:space="0" w:color="auto"/>
        <w:left w:val="none" w:sz="0" w:space="0" w:color="auto"/>
        <w:bottom w:val="none" w:sz="0" w:space="0" w:color="auto"/>
        <w:right w:val="none" w:sz="0" w:space="0" w:color="auto"/>
      </w:divBdr>
    </w:div>
    <w:div w:id="2004117361">
      <w:bodyDiv w:val="1"/>
      <w:marLeft w:val="0"/>
      <w:marRight w:val="0"/>
      <w:marTop w:val="0"/>
      <w:marBottom w:val="0"/>
      <w:divBdr>
        <w:top w:val="none" w:sz="0" w:space="0" w:color="auto"/>
        <w:left w:val="none" w:sz="0" w:space="0" w:color="auto"/>
        <w:bottom w:val="none" w:sz="0" w:space="0" w:color="auto"/>
        <w:right w:val="none" w:sz="0" w:space="0" w:color="auto"/>
      </w:divBdr>
    </w:div>
    <w:div w:id="2078896644">
      <w:bodyDiv w:val="1"/>
      <w:marLeft w:val="0"/>
      <w:marRight w:val="0"/>
      <w:marTop w:val="0"/>
      <w:marBottom w:val="0"/>
      <w:divBdr>
        <w:top w:val="none" w:sz="0" w:space="0" w:color="auto"/>
        <w:left w:val="none" w:sz="0" w:space="0" w:color="auto"/>
        <w:bottom w:val="none" w:sz="0" w:space="0" w:color="auto"/>
        <w:right w:val="none" w:sz="0" w:space="0" w:color="auto"/>
      </w:divBdr>
    </w:div>
    <w:div w:id="20903025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 klasyczny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B4CE0BA-16C4-47B0-9B2C-542A90D3E3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1538</TotalTime>
  <Pages>40</Pages>
  <Words>10173</Words>
  <Characters>61038</Characters>
  <Application>Microsoft Office Word</Application>
  <DocSecurity>0</DocSecurity>
  <Lines>508</Lines>
  <Paragraphs>142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71069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jasinskaa</dc:creator>
  <cp:lastModifiedBy>Barbara Skrzypiec</cp:lastModifiedBy>
  <cp:revision>184</cp:revision>
  <cp:lastPrinted>2024-11-28T10:48:00Z</cp:lastPrinted>
  <dcterms:created xsi:type="dcterms:W3CDTF">2023-11-14T12:57:00Z</dcterms:created>
  <dcterms:modified xsi:type="dcterms:W3CDTF">2024-12-20T10:59:00Z</dcterms:modified>
</cp:coreProperties>
</file>