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5EBD6" w14:textId="77777777" w:rsidR="007B1A79" w:rsidRDefault="007B1A79" w:rsidP="00542F7A">
      <w:pPr>
        <w:pStyle w:val="Nagwek"/>
        <w:jc w:val="both"/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</w:pPr>
    </w:p>
    <w:p w14:paraId="6BED26E2" w14:textId="7841DB03" w:rsidR="00542F7A" w:rsidRPr="00493C65" w:rsidRDefault="00542F7A" w:rsidP="00542F7A">
      <w:pPr>
        <w:pStyle w:val="Nagwek"/>
        <w:jc w:val="both"/>
        <w:rPr>
          <w:rFonts w:ascii="Cambria" w:hAnsi="Cambria" w:cs="Calibri"/>
          <w:bCs/>
          <w:color w:val="808080" w:themeColor="background1" w:themeShade="80"/>
          <w:sz w:val="18"/>
          <w:szCs w:val="18"/>
        </w:rPr>
      </w:pPr>
      <w:r w:rsidRPr="00732BEC"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pn. </w:t>
      </w:r>
      <w:r w:rsidRPr="00493C65"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  <w:t>„</w:t>
      </w:r>
      <w:r w:rsidRPr="00493C65">
        <w:rPr>
          <w:rFonts w:ascii="Cambria" w:hAnsi="Cambria" w:cstheme="minorHAnsi"/>
          <w:bCs/>
          <w:color w:val="808080" w:themeColor="background1" w:themeShade="80"/>
          <w:sz w:val="18"/>
          <w:szCs w:val="18"/>
          <w:lang w:eastAsia="ar-SA"/>
        </w:rPr>
        <w:t xml:space="preserve">Usługi hotelarskie dla </w:t>
      </w:r>
      <w:r w:rsidRPr="00493C65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 xml:space="preserve">Filharmonii im. Karola Szymanowskiego w Krakowie – w terminie od stycznia do </w:t>
      </w:r>
      <w:r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>czerwca</w:t>
      </w:r>
      <w:r w:rsidRPr="00493C65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 xml:space="preserve">  2025 roku</w:t>
      </w:r>
      <w:r w:rsidR="00B81A0A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 xml:space="preserve"> przetarg 2</w:t>
      </w:r>
      <w:r w:rsidRPr="00493C65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 xml:space="preserve">” </w:t>
      </w:r>
      <w:r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 xml:space="preserve"> znak </w:t>
      </w:r>
      <w:r w:rsidRPr="00493C65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>ZA.271.1</w:t>
      </w:r>
      <w:r w:rsidR="00B81A0A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>6</w:t>
      </w:r>
      <w:r w:rsidRPr="00493C65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>.2024</w:t>
      </w:r>
    </w:p>
    <w:p w14:paraId="07BCC9F5" w14:textId="77777777" w:rsidR="00DA48D6" w:rsidRDefault="00DA48D6" w:rsidP="00DA48D6">
      <w:pPr>
        <w:suppressAutoHyphens/>
        <w:spacing w:after="120" w:line="276" w:lineRule="auto"/>
        <w:jc w:val="center"/>
        <w:rPr>
          <w:rFonts w:ascii="Cambria" w:eastAsia="Calibri" w:hAnsi="Cambria" w:cstheme="minorHAnsi"/>
          <w:b/>
          <w:bCs/>
          <w:kern w:val="0"/>
          <w:sz w:val="32"/>
          <w:szCs w:val="32"/>
          <w:lang w:eastAsia="ar-SA"/>
          <w14:ligatures w14:val="none"/>
        </w:rPr>
      </w:pPr>
    </w:p>
    <w:p w14:paraId="709C7AF1" w14:textId="2D78AB76" w:rsidR="00DA48D6" w:rsidRPr="00542F7A" w:rsidRDefault="00542F7A" w:rsidP="00542F7A">
      <w:pPr>
        <w:suppressAutoHyphens/>
        <w:spacing w:after="120" w:line="276" w:lineRule="auto"/>
        <w:jc w:val="right"/>
        <w:rPr>
          <w:rFonts w:ascii="Cambria" w:eastAsia="Calibri" w:hAnsi="Cambria" w:cstheme="minorHAnsi"/>
          <w:kern w:val="0"/>
          <w:lang w:eastAsia="ar-SA"/>
          <w14:ligatures w14:val="none"/>
        </w:rPr>
      </w:pPr>
      <w:r w:rsidRPr="00542F7A">
        <w:rPr>
          <w:rFonts w:ascii="Cambria" w:eastAsia="Calibri" w:hAnsi="Cambria" w:cstheme="minorHAnsi"/>
          <w:kern w:val="0"/>
          <w:lang w:eastAsia="ar-SA"/>
          <w14:ligatures w14:val="none"/>
        </w:rPr>
        <w:t>Załącznik Nr 7 do SWZ</w:t>
      </w:r>
    </w:p>
    <w:p w14:paraId="3E255F92" w14:textId="77777777" w:rsidR="00DA48D6" w:rsidRDefault="00DA48D6" w:rsidP="00DA48D6">
      <w:pPr>
        <w:suppressAutoHyphens/>
        <w:spacing w:after="120" w:line="276" w:lineRule="auto"/>
        <w:jc w:val="center"/>
        <w:rPr>
          <w:rFonts w:ascii="Cambria" w:eastAsia="Calibri" w:hAnsi="Cambria" w:cstheme="minorHAnsi"/>
          <w:b/>
          <w:bCs/>
          <w:kern w:val="0"/>
          <w:sz w:val="32"/>
          <w:szCs w:val="32"/>
          <w:lang w:eastAsia="ar-SA"/>
          <w14:ligatures w14:val="none"/>
        </w:rPr>
      </w:pPr>
      <w:r>
        <w:rPr>
          <w:rFonts w:ascii="Cambria" w:eastAsia="Calibri" w:hAnsi="Cambria" w:cstheme="minorHAnsi"/>
          <w:b/>
          <w:bCs/>
          <w:kern w:val="0"/>
          <w:sz w:val="32"/>
          <w:szCs w:val="32"/>
          <w:lang w:eastAsia="ar-SA"/>
          <w14:ligatures w14:val="none"/>
        </w:rPr>
        <w:t>OPIS PRZEDMIOTU ZAMÓWIENIA</w:t>
      </w:r>
    </w:p>
    <w:p w14:paraId="3AD02CCC" w14:textId="77777777" w:rsidR="00DA48D6" w:rsidRDefault="00DA48D6" w:rsidP="00DA48D6">
      <w:pPr>
        <w:suppressAutoHyphens/>
        <w:spacing w:after="120" w:line="276" w:lineRule="auto"/>
        <w:jc w:val="center"/>
        <w:rPr>
          <w:rFonts w:ascii="Cambria" w:eastAsia="Calibri" w:hAnsi="Cambria" w:cstheme="minorHAnsi"/>
          <w:b/>
          <w:bCs/>
          <w:kern w:val="0"/>
          <w:sz w:val="32"/>
          <w:szCs w:val="32"/>
          <w:lang w:eastAsia="ar-SA"/>
          <w14:ligatures w14:val="none"/>
        </w:rPr>
      </w:pPr>
    </w:p>
    <w:p w14:paraId="5F534FE5" w14:textId="509F9586" w:rsidR="00DA48D6" w:rsidRDefault="00DA48D6" w:rsidP="00DA48D6">
      <w:pPr>
        <w:spacing w:after="200" w:line="276" w:lineRule="auto"/>
        <w:jc w:val="both"/>
        <w:rPr>
          <w:rFonts w:ascii="Cambria" w:eastAsia="Calibri" w:hAnsi="Cambria" w:cstheme="minorHAnsi"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Przedmiotem zamówienia są usługi </w:t>
      </w: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hotelarskie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 świadczone w okresie </w:t>
      </w:r>
      <w:r>
        <w:rPr>
          <w:rFonts w:ascii="Cambria" w:eastAsia="TimesNewRoman" w:hAnsi="Cambria" w:cstheme="minorHAnsi"/>
          <w:b/>
          <w:bCs/>
          <w:color w:val="000000" w:themeColor="text1"/>
          <w:kern w:val="0"/>
          <w:lang w:eastAsia="ar-SA"/>
          <w14:ligatures w14:val="none"/>
        </w:rPr>
        <w:t xml:space="preserve">od </w:t>
      </w:r>
      <w:r w:rsidR="00B81A0A">
        <w:rPr>
          <w:rFonts w:ascii="Cambria" w:eastAsia="TimesNewRoman" w:hAnsi="Cambria" w:cstheme="minorHAnsi"/>
          <w:b/>
          <w:bCs/>
          <w:color w:val="000000" w:themeColor="text1"/>
          <w:kern w:val="0"/>
          <w:lang w:eastAsia="ar-SA"/>
          <w14:ligatures w14:val="none"/>
        </w:rPr>
        <w:t xml:space="preserve">dnia podpisania umowy </w:t>
      </w:r>
      <w:r>
        <w:rPr>
          <w:rFonts w:ascii="Cambria" w:eastAsia="TimesNewRoman" w:hAnsi="Cambria" w:cstheme="minorHAnsi"/>
          <w:b/>
          <w:bCs/>
          <w:color w:val="000000" w:themeColor="text1"/>
          <w:kern w:val="0"/>
          <w:lang w:eastAsia="ar-SA"/>
          <w14:ligatures w14:val="none"/>
        </w:rPr>
        <w:t xml:space="preserve"> do 30 czerwca  2025 r.</w:t>
      </w:r>
      <w:r>
        <w:rPr>
          <w:rFonts w:ascii="Cambria" w:eastAsia="Calibri" w:hAnsi="Cambria" w:cstheme="minorHAnsi"/>
          <w:b/>
          <w:bCs/>
          <w:color w:val="000000" w:themeColor="text1"/>
          <w:kern w:val="0"/>
          <w:lang w:eastAsia="ar-SA"/>
          <w14:ligatures w14:val="none"/>
        </w:rPr>
        <w:t>,</w:t>
      </w:r>
      <w:r>
        <w:rPr>
          <w:rFonts w:ascii="Cambria" w:eastAsia="Calibri" w:hAnsi="Cambria" w:cstheme="minorHAnsi"/>
          <w:color w:val="000000" w:themeColor="text1"/>
          <w:kern w:val="0"/>
          <w:lang w:eastAsia="ar-SA"/>
          <w14:ligatures w14:val="none"/>
        </w:rPr>
        <w:t xml:space="preserve">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niezbędne do funkcjonowania Zamawiającego.</w:t>
      </w:r>
      <w:r>
        <w:rPr>
          <w:rFonts w:ascii="Cambria" w:eastAsia="Calibri" w:hAnsi="Cambria" w:cstheme="minorHAnsi"/>
          <w:color w:val="FF0000"/>
          <w:kern w:val="0"/>
          <w:lang w:eastAsia="ar-SA"/>
          <w14:ligatures w14:val="none"/>
        </w:rPr>
        <w:t xml:space="preserve"> </w:t>
      </w:r>
    </w:p>
    <w:p w14:paraId="1A2CF077" w14:textId="2DE3D48E" w:rsidR="00DA48D6" w:rsidRDefault="00DA48D6" w:rsidP="00DA48D6">
      <w:pPr>
        <w:widowControl w:val="0"/>
        <w:tabs>
          <w:tab w:val="left" w:pos="357"/>
          <w:tab w:val="left" w:pos="1080"/>
        </w:tabs>
        <w:suppressAutoHyphens/>
        <w:spacing w:after="0" w:line="276" w:lineRule="auto"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1.</w:t>
      </w: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ab/>
        <w:t xml:space="preserve">Ilości wskazane w dokumentach zamówienia mogą ulec zmianie w trakcie obowiązywania umowy. Określenie maksymalnego zapotrzebowania nie rodzi po stronie </w:t>
      </w:r>
      <w:r w:rsidR="00E33ED3"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Z</w:t>
      </w: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amawiającego obowiązku realizacji wszystkich wskazanych noclegów. Ilości określone w załączniku mogą ulec zmianie w trakcie obowiązywania umowy, a zmiany ilościowe dotyczyć mogą ilości zamówionych miejsc i rodzaju zamówionych pokoi, czasu pobytu. Ostateczna ilość poszczególnych usług hotelarskich będzie wynikała z faktycznych potrzeb Zamawiającego w okresie obowiązywania umowy i mieścić się będzie w granicach </w:t>
      </w:r>
      <w:r>
        <w:rPr>
          <w:rFonts w:ascii="Cambria" w:eastAsia="Calibri" w:hAnsi="Cambria" w:cstheme="minorHAnsi"/>
          <w:b/>
          <w:kern w:val="0"/>
          <w:lang w:eastAsia="ar-SA"/>
          <w14:ligatures w14:val="none"/>
        </w:rPr>
        <w:t>+/- 20 %</w:t>
      </w: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 ilości planowanych noclegów w obrębie danej części. Zapis dotyczy wszystkich części zamówienia. W przypadku zwiększenia czy zmniejszenia ilości usług wyspecyfikowanych w opisie przedmiotu zamówienia i załącznikach </w:t>
      </w:r>
      <w:r w:rsidR="00E33ED3"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do SWZ </w:t>
      </w: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cena jednostkowa zamawianej usługi nie ulega zmianie.</w:t>
      </w:r>
    </w:p>
    <w:p w14:paraId="4911CAC4" w14:textId="1693EA5C" w:rsidR="00DA48D6" w:rsidRDefault="00E33ED3" w:rsidP="00DA48D6">
      <w:pPr>
        <w:widowControl w:val="0"/>
        <w:tabs>
          <w:tab w:val="left" w:pos="357"/>
          <w:tab w:val="left" w:pos="1080"/>
        </w:tabs>
        <w:suppressAutoHyphens/>
        <w:spacing w:after="0" w:line="276" w:lineRule="auto"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Z</w:t>
      </w:r>
      <w:r w:rsidR="00DA48D6"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lecenia/modyfikacje poszczególnych rezerwacji będą przesyłane przez pracowników Zamawiającego drogą elektroniczną za zwrotnym potwierdzeniem odbioru. </w:t>
      </w:r>
    </w:p>
    <w:p w14:paraId="4A9C8A42" w14:textId="77777777" w:rsidR="00DA48D6" w:rsidRDefault="00DA48D6" w:rsidP="00DA48D6">
      <w:pPr>
        <w:widowControl w:val="0"/>
        <w:tabs>
          <w:tab w:val="left" w:pos="357"/>
          <w:tab w:val="left" w:pos="1080"/>
        </w:tabs>
        <w:suppressAutoHyphens/>
        <w:spacing w:after="0" w:line="276" w:lineRule="auto"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Podane w formularzu oferty ceny obowiązywać będą przez cały okres trwania umowy.</w:t>
      </w:r>
    </w:p>
    <w:p w14:paraId="7270E3A2" w14:textId="6A008259" w:rsidR="00DA48D6" w:rsidRDefault="00DA48D6" w:rsidP="00DA48D6">
      <w:pPr>
        <w:widowControl w:val="0"/>
        <w:tabs>
          <w:tab w:val="left" w:pos="357"/>
          <w:tab w:val="left" w:pos="1080"/>
        </w:tabs>
        <w:suppressAutoHyphens/>
        <w:spacing w:after="0" w:line="276" w:lineRule="auto"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2. </w:t>
      </w: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ab/>
        <w:t>Wymagana jest dyspozycyjność Wykonawcy w kontaktach z Zamawiającym (w godzinach od 8 do 16, w dni robocze od poniedziałku do piątku oraz w czasie pobytu gości w hotelu), kontakt za pośrednictwem poczty elektronicznej i telefoniczny w celu omówienia szczegółów. W przypadku zmiany rezerwacji na wezwanie Zamawiającego</w:t>
      </w:r>
      <w:r w:rsidR="00E33ED3"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,</w:t>
      </w: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 Wykonawca zobligowany jest do kontaktu telefonicznego lub osobistego z Zamawiającym celem dokonania korekt, w tym samym dniu co wezwanie – w ciągu 3 godz., w godzinach od 8.00 do 16.00.</w:t>
      </w:r>
    </w:p>
    <w:p w14:paraId="6FD9C000" w14:textId="77777777" w:rsidR="00DA48D6" w:rsidRDefault="00DA48D6" w:rsidP="00DA48D6">
      <w:pPr>
        <w:widowControl w:val="0"/>
        <w:tabs>
          <w:tab w:val="left" w:pos="357"/>
          <w:tab w:val="left" w:pos="1080"/>
        </w:tabs>
        <w:suppressAutoHyphens/>
        <w:spacing w:after="0" w:line="276" w:lineRule="auto"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ab/>
      </w: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ab/>
      </w:r>
    </w:p>
    <w:p w14:paraId="0FA7AD79" w14:textId="77777777" w:rsidR="00DA48D6" w:rsidRDefault="00DA48D6" w:rsidP="00DA48D6">
      <w:pPr>
        <w:widowControl w:val="0"/>
        <w:tabs>
          <w:tab w:val="left" w:pos="357"/>
          <w:tab w:val="left" w:pos="1080"/>
        </w:tabs>
        <w:suppressAutoHyphens/>
        <w:spacing w:after="0" w:line="276" w:lineRule="auto"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Zamawiający dopuszcza składanie ofert częściowych na jedną lub wszystkie spośród następujących części:</w:t>
      </w:r>
    </w:p>
    <w:p w14:paraId="2EB6BCF8" w14:textId="77777777" w:rsidR="00DA48D6" w:rsidRDefault="00DA48D6" w:rsidP="00DA48D6">
      <w:pPr>
        <w:widowControl w:val="0"/>
        <w:tabs>
          <w:tab w:val="left" w:pos="357"/>
          <w:tab w:val="left" w:pos="1080"/>
        </w:tabs>
        <w:suppressAutoHyphens/>
        <w:spacing w:after="0" w:line="240" w:lineRule="auto"/>
        <w:jc w:val="both"/>
        <w:rPr>
          <w:rFonts w:ascii="Cambria" w:eastAsia="Calibri" w:hAnsi="Cambria" w:cstheme="minorHAnsi"/>
          <w:b/>
          <w:kern w:val="0"/>
          <w:lang w:eastAsia="ar-SA"/>
          <w14:ligatures w14:val="none"/>
        </w:rPr>
      </w:pPr>
    </w:p>
    <w:p w14:paraId="337C50E8" w14:textId="77777777" w:rsidR="00DA48D6" w:rsidRDefault="00DA48D6" w:rsidP="00DA48D6">
      <w:pPr>
        <w:widowControl w:val="0"/>
        <w:tabs>
          <w:tab w:val="left" w:pos="357"/>
          <w:tab w:val="left" w:pos="1080"/>
        </w:tabs>
        <w:suppressAutoHyphens/>
        <w:spacing w:after="0" w:line="240" w:lineRule="auto"/>
        <w:jc w:val="both"/>
        <w:rPr>
          <w:rFonts w:ascii="Cambria" w:eastAsia="Calibri" w:hAnsi="Cambria" w:cstheme="minorHAnsi"/>
          <w:b/>
          <w:kern w:val="0"/>
          <w:lang w:eastAsia="ar-SA"/>
          <w14:ligatures w14:val="none"/>
        </w:rPr>
      </w:pPr>
    </w:p>
    <w:p w14:paraId="7157231A" w14:textId="385BC258" w:rsidR="00DA48D6" w:rsidRDefault="00DA48D6" w:rsidP="00DA48D6">
      <w:pPr>
        <w:widowControl w:val="0"/>
        <w:numPr>
          <w:ilvl w:val="1"/>
          <w:numId w:val="1"/>
        </w:numPr>
        <w:tabs>
          <w:tab w:val="left" w:pos="357"/>
          <w:tab w:val="left" w:pos="1080"/>
        </w:tabs>
        <w:suppressAutoHyphens/>
        <w:spacing w:after="0" w:line="240" w:lineRule="auto"/>
        <w:jc w:val="both"/>
        <w:rPr>
          <w:rFonts w:ascii="Cambria" w:eastAsia="Calibri" w:hAnsi="Cambria" w:cstheme="minorHAnsi"/>
          <w:b/>
          <w:kern w:val="0"/>
          <w:sz w:val="28"/>
          <w:szCs w:val="28"/>
          <w:lang w:eastAsia="ar-SA"/>
          <w14:ligatures w14:val="none"/>
        </w:rPr>
      </w:pPr>
      <w:r>
        <w:rPr>
          <w:rFonts w:ascii="Cambria" w:eastAsia="Calibri" w:hAnsi="Cambria" w:cstheme="minorHAnsi"/>
          <w:b/>
          <w:kern w:val="0"/>
          <w:sz w:val="28"/>
          <w:szCs w:val="28"/>
          <w:lang w:eastAsia="ar-SA"/>
          <w14:ligatures w14:val="none"/>
        </w:rPr>
        <w:t xml:space="preserve">CZĘŚĆ PIERWSZA – Usługi hotelarskie w obiektach spełniających wymogi hotelu </w:t>
      </w:r>
      <w:r>
        <w:rPr>
          <w:rFonts w:ascii="Cambria" w:eastAsia="Calibri" w:hAnsi="Cambria" w:cstheme="minorHAnsi"/>
          <w:b/>
          <w:color w:val="000000" w:themeColor="text1"/>
          <w:kern w:val="0"/>
          <w:sz w:val="28"/>
          <w:szCs w:val="28"/>
          <w:lang w:eastAsia="ar-SA"/>
          <w14:ligatures w14:val="none"/>
        </w:rPr>
        <w:t>pięciogwiazdkowego</w:t>
      </w:r>
    </w:p>
    <w:p w14:paraId="36EA95E8" w14:textId="77777777" w:rsidR="00DA48D6" w:rsidRPr="00E10D0A" w:rsidRDefault="00DA48D6" w:rsidP="00DA48D6">
      <w:pPr>
        <w:suppressAutoHyphens/>
        <w:spacing w:after="200" w:line="276" w:lineRule="auto"/>
        <w:jc w:val="both"/>
        <w:rPr>
          <w:rFonts w:ascii="Cambria" w:eastAsia="Calibri" w:hAnsi="Cambria" w:cstheme="minorHAnsi"/>
          <w:b/>
          <w:bCs/>
          <w:color w:val="3A7C22" w:themeColor="accent6" w:themeShade="BF"/>
          <w:kern w:val="0"/>
          <w:lang w:eastAsia="ar-SA"/>
          <w14:ligatures w14:val="none"/>
        </w:rPr>
      </w:pPr>
    </w:p>
    <w:p w14:paraId="15DA5DB0" w14:textId="5E2AAE08" w:rsidR="00894C34" w:rsidRPr="00E10D0A" w:rsidRDefault="00894C34" w:rsidP="00DA48D6">
      <w:pPr>
        <w:suppressAutoHyphens/>
        <w:spacing w:after="200" w:line="276" w:lineRule="auto"/>
        <w:jc w:val="both"/>
        <w:rPr>
          <w:rFonts w:ascii="Cambria" w:eastAsia="Calibri" w:hAnsi="Cambria" w:cstheme="minorHAnsi"/>
          <w:b/>
          <w:bCs/>
          <w:color w:val="3A7C22" w:themeColor="accent6" w:themeShade="BF"/>
          <w:kern w:val="0"/>
          <w:u w:val="single"/>
          <w:lang w:eastAsia="ar-SA"/>
          <w14:ligatures w14:val="none"/>
        </w:rPr>
      </w:pPr>
      <w:r w:rsidRPr="00E10D0A">
        <w:rPr>
          <w:rFonts w:ascii="Cambria" w:eastAsia="Calibri" w:hAnsi="Cambria" w:cstheme="minorHAnsi"/>
          <w:b/>
          <w:bCs/>
          <w:color w:val="3A7C22" w:themeColor="accent6" w:themeShade="BF"/>
          <w:kern w:val="0"/>
          <w:u w:val="single"/>
          <w:lang w:eastAsia="ar-SA"/>
          <w14:ligatures w14:val="none"/>
        </w:rPr>
        <w:t>CZĘŚĆ A – HOTEL PIĘCIOWIAZDKOWY W KRAKOWIE</w:t>
      </w:r>
    </w:p>
    <w:p w14:paraId="6085A9B0" w14:textId="7EF22130" w:rsidR="00DA48D6" w:rsidRDefault="00DA48D6" w:rsidP="00DA48D6">
      <w:pPr>
        <w:suppressAutoHyphens/>
        <w:spacing w:after="200" w:line="276" w:lineRule="auto"/>
        <w:jc w:val="both"/>
        <w:rPr>
          <w:rFonts w:ascii="Cambria" w:eastAsia="Calibri" w:hAnsi="Cambria" w:cstheme="minorHAnsi"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Zamówienie dotyczy 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ś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wiadczenia usług hotelarskich w obiektach spełniaj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ą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cych wymogi hotelu </w:t>
      </w:r>
      <w:r w:rsidR="008E2196">
        <w:rPr>
          <w:rFonts w:ascii="Cambria" w:eastAsia="Calibri" w:hAnsi="Cambria" w:cstheme="minorHAnsi"/>
          <w:kern w:val="0"/>
          <w:lang w:eastAsia="ar-SA"/>
          <w14:ligatures w14:val="none"/>
        </w:rPr>
        <w:t>5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-gwiazdkowego. Obiekt musi spełnia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 xml:space="preserve">ć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wszystkie wymogi okre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ś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lone dla hotelu </w:t>
      </w:r>
      <w:r w:rsidR="00894C34">
        <w:rPr>
          <w:rFonts w:ascii="Cambria" w:eastAsia="Calibri" w:hAnsi="Cambria" w:cstheme="minorHAnsi"/>
          <w:kern w:val="0"/>
          <w:lang w:eastAsia="ar-SA"/>
          <w14:ligatures w14:val="none"/>
        </w:rPr>
        <w:t>5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-gwiazdkowego rozumieniu przepisów §2 ust. 2 pkt. 1 rozporz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ą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dzenia Ministra Gospodarki i Pracy z dnia 19 sierpnia 2004 r. w sprawie obiektów hotelarskich i innych obiektów, w których 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ś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wiadczone s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 xml:space="preserve">ą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usługi hotelarskie (Dz.U. z 2017 r. poz.2166).</w:t>
      </w:r>
    </w:p>
    <w:p w14:paraId="02CBBEED" w14:textId="77777777" w:rsidR="00DA48D6" w:rsidRDefault="00DA48D6" w:rsidP="00DA48D6">
      <w:pPr>
        <w:suppressAutoHyphens/>
        <w:autoSpaceDE w:val="0"/>
        <w:spacing w:after="0" w:line="276" w:lineRule="auto"/>
        <w:rPr>
          <w:rFonts w:ascii="Cambria" w:eastAsia="Calibri" w:hAnsi="Cambria" w:cstheme="minorHAnsi"/>
          <w:b/>
          <w:kern w:val="0"/>
          <w:lang w:eastAsia="ar-SA"/>
          <w14:ligatures w14:val="none"/>
        </w:rPr>
      </w:pPr>
    </w:p>
    <w:p w14:paraId="5D68327C" w14:textId="77777777" w:rsidR="00DA48D6" w:rsidRDefault="00DA48D6" w:rsidP="00DA48D6">
      <w:pPr>
        <w:suppressAutoHyphens/>
        <w:autoSpaceDE w:val="0"/>
        <w:spacing w:after="0" w:line="276" w:lineRule="auto"/>
        <w:rPr>
          <w:rFonts w:ascii="Cambria" w:eastAsia="Calibri" w:hAnsi="Cambria" w:cstheme="minorHAnsi"/>
          <w:b/>
          <w:kern w:val="0"/>
          <w:lang w:eastAsia="ar-SA"/>
          <w14:ligatures w14:val="none"/>
        </w:rPr>
      </w:pPr>
    </w:p>
    <w:p w14:paraId="01659539" w14:textId="77777777" w:rsidR="00DA48D6" w:rsidRDefault="00DA48D6" w:rsidP="00DA48D6">
      <w:pPr>
        <w:suppressAutoHyphens/>
        <w:autoSpaceDE w:val="0"/>
        <w:spacing w:after="0" w:line="276" w:lineRule="auto"/>
        <w:rPr>
          <w:rFonts w:ascii="Cambria" w:eastAsia="Calibri" w:hAnsi="Cambria" w:cstheme="minorHAnsi"/>
          <w:b/>
          <w:kern w:val="0"/>
          <w:lang w:eastAsia="ar-SA"/>
          <w14:ligatures w14:val="none"/>
        </w:rPr>
      </w:pPr>
    </w:p>
    <w:p w14:paraId="311A4B7A" w14:textId="77777777" w:rsidR="00DA48D6" w:rsidRDefault="00DA48D6" w:rsidP="00DA48D6">
      <w:pPr>
        <w:suppressAutoHyphens/>
        <w:autoSpaceDE w:val="0"/>
        <w:spacing w:after="0" w:line="276" w:lineRule="auto"/>
        <w:rPr>
          <w:rFonts w:ascii="Cambria" w:eastAsia="Calibri" w:hAnsi="Cambria" w:cstheme="minorHAnsi"/>
          <w:b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/>
          <w:kern w:val="0"/>
          <w:lang w:eastAsia="ar-SA"/>
          <w14:ligatures w14:val="none"/>
        </w:rPr>
        <w:t>Wymaganie:</w:t>
      </w:r>
    </w:p>
    <w:p w14:paraId="58CE61C2" w14:textId="380ABFDE" w:rsidR="00DA48D6" w:rsidRDefault="00DA48D6" w:rsidP="00DA48D6">
      <w:pPr>
        <w:numPr>
          <w:ilvl w:val="0"/>
          <w:numId w:val="2"/>
        </w:numPr>
        <w:suppressAutoHyphens/>
        <w:autoSpaceDE w:val="0"/>
        <w:spacing w:after="0" w:line="276" w:lineRule="auto"/>
        <w:contextualSpacing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Hotel/obiekt hotelarski musi znajdować się w odległości nie większej niż 600 m (według wskazania serwisu Google Maps, opcja pieszo, najkrótsza sugerowana trasa z hotelu do Filharmonii im. Karola Szymanowskiego w Krakowie).</w:t>
      </w:r>
    </w:p>
    <w:p w14:paraId="69398309" w14:textId="77777777" w:rsidR="00E33ED3" w:rsidRDefault="00DA48D6" w:rsidP="00D762DF">
      <w:pPr>
        <w:numPr>
          <w:ilvl w:val="0"/>
          <w:numId w:val="2"/>
        </w:numPr>
        <w:suppressAutoHyphens/>
        <w:autoSpaceDE w:val="0"/>
        <w:spacing w:after="0" w:line="276" w:lineRule="auto"/>
        <w:contextualSpacing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 w:rsidRPr="00E33ED3"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Zamówienie obejmuje pobyt w   apartamencie dwupokojowym</w:t>
      </w:r>
      <w:r w:rsidR="00F477AC" w:rsidRPr="00E33ED3"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 – tj. apartament z 2 sypialniami</w:t>
      </w:r>
      <w:r w:rsidRPr="00E33ED3"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, pokojach jednoosobowych i dwuosobowych do pojedynczego wykorzystania, według tabeli znajdującej się poniżej. </w:t>
      </w:r>
    </w:p>
    <w:p w14:paraId="2C1DA64E" w14:textId="1C2F9A27" w:rsidR="00DA48D6" w:rsidRPr="00E33ED3" w:rsidRDefault="00DA48D6" w:rsidP="00D762DF">
      <w:pPr>
        <w:numPr>
          <w:ilvl w:val="0"/>
          <w:numId w:val="2"/>
        </w:numPr>
        <w:suppressAutoHyphens/>
        <w:autoSpaceDE w:val="0"/>
        <w:spacing w:after="0" w:line="276" w:lineRule="auto"/>
        <w:contextualSpacing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 w:rsidRPr="00E33ED3"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Pokoje oferowane gościom Zamawiającego powinny być usytuowane w miejscach możliwie najmniej eksponowanych na hałasy w obrębie hotelu, w szczególności ruch uliczny.</w:t>
      </w:r>
    </w:p>
    <w:p w14:paraId="0881B94F" w14:textId="3FEC8545" w:rsidR="00DA48D6" w:rsidRDefault="00DA48D6" w:rsidP="00DA48D6">
      <w:pPr>
        <w:suppressAutoHyphens/>
        <w:autoSpaceDE w:val="0"/>
        <w:spacing w:after="200" w:line="276" w:lineRule="auto"/>
        <w:jc w:val="both"/>
        <w:rPr>
          <w:rFonts w:ascii="Cambria" w:eastAsia="Calibri" w:hAnsi="Cambria" w:cstheme="minorHAnsi"/>
          <w:bCs/>
          <w:color w:val="FF0000"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Planowane zamówienie (przybliżona ilość usług hotelarskich w czasie trwania umowy): </w:t>
      </w:r>
      <w:r w:rsidR="00894C34"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 </w:t>
      </w:r>
      <w:r w:rsidR="000645E4"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18</w:t>
      </w:r>
      <w:r w:rsidR="00894C34"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 </w:t>
      </w: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nocleg</w:t>
      </w:r>
      <w:r w:rsidR="000645E4"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ów</w:t>
      </w:r>
    </w:p>
    <w:p w14:paraId="73AEC8CD" w14:textId="77777777" w:rsidR="00DA48D6" w:rsidRDefault="00DA48D6" w:rsidP="00DA48D6">
      <w:pPr>
        <w:suppressAutoHyphens/>
        <w:autoSpaceDE w:val="0"/>
        <w:spacing w:after="200" w:line="276" w:lineRule="auto"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Zamawiający przewiduje możliwość sporadycznego skorzystania z pokoju 2-osobowego do pojedynczego wykorzystania, przy czym cena takiego pokoju musi być równa cenie pokoju jednoosobowego.</w:t>
      </w:r>
    </w:p>
    <w:p w14:paraId="135A5267" w14:textId="77777777" w:rsidR="00DA48D6" w:rsidRDefault="00DA48D6" w:rsidP="00DA48D6">
      <w:pPr>
        <w:suppressAutoHyphens/>
        <w:autoSpaceDE w:val="0"/>
        <w:spacing w:line="276" w:lineRule="auto"/>
        <w:contextualSpacing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W cenie noclegu należy uwzględnić koszt śniadania i opłatę miejscową.</w:t>
      </w:r>
    </w:p>
    <w:p w14:paraId="0B180746" w14:textId="1628DBF9" w:rsidR="00DA48D6" w:rsidRDefault="00DA48D6" w:rsidP="00DA48D6">
      <w:pPr>
        <w:suppressAutoHyphens/>
        <w:autoSpaceDE w:val="0"/>
        <w:spacing w:after="200" w:line="276" w:lineRule="auto"/>
        <w:rPr>
          <w:rFonts w:ascii="Cambria" w:eastAsia="Calibri" w:hAnsi="Cambria" w:cstheme="minorHAnsi"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Terminy realizacji: styczeń 2025 – </w:t>
      </w:r>
      <w:r w:rsidR="00E33ED3">
        <w:rPr>
          <w:rFonts w:ascii="Cambria" w:eastAsia="Calibri" w:hAnsi="Cambria" w:cstheme="minorHAnsi"/>
          <w:kern w:val="0"/>
          <w:lang w:eastAsia="ar-SA"/>
          <w14:ligatures w14:val="none"/>
        </w:rPr>
        <w:t>maj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 2025</w:t>
      </w:r>
    </w:p>
    <w:p w14:paraId="33DBB157" w14:textId="77777777" w:rsidR="00DA48D6" w:rsidRDefault="00DA48D6" w:rsidP="00DA48D6">
      <w:pPr>
        <w:suppressAutoHyphens/>
        <w:autoSpaceDE w:val="0"/>
        <w:spacing w:after="200" w:line="276" w:lineRule="auto"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Zamawiający wymaga, aby hotel zapewnił możliwość okazjonalnego przedłużenia doby hotelowej o maksymalnie 5 godzin w ostatniej dobie hotelowej pobytu gościa, za cenę nie wyższą niż połowa ceny jednego noclegu. Przedstawiciel Zamawiającego poinformuje hotel o przedłużeniu rezerwacji co najmniej dwa dni wcześniej. Liczba takich przedłużeń w ciągu całego okresu może wystąpić kilkakrotnie w czasie trwania umowy.</w:t>
      </w:r>
    </w:p>
    <w:p w14:paraId="0E2F3731" w14:textId="0481042E" w:rsidR="00DA48D6" w:rsidRDefault="00DA48D6" w:rsidP="00DA48D6">
      <w:pPr>
        <w:suppressAutoHyphens/>
        <w:autoSpaceDE w:val="0"/>
        <w:spacing w:after="200" w:line="276" w:lineRule="auto"/>
        <w:jc w:val="both"/>
        <w:rPr>
          <w:rFonts w:ascii="Cambria" w:eastAsia="Calibri" w:hAnsi="Cambria" w:cstheme="minorHAnsi"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kern w:val="0"/>
          <w:lang w:eastAsia="ar-SA"/>
          <w14:ligatures w14:val="none"/>
        </w:rPr>
        <w:t>Podstaw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ą ś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wiadczenia usług przez Wykonawc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 xml:space="preserve">ę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b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ę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dzie pisemna rezerwacja (zlecenie) przesłana przez Zamawiaj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ą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cego mailem jednorazowa, na </w:t>
      </w:r>
      <w:r w:rsidR="007B1A79">
        <w:rPr>
          <w:rFonts w:ascii="Cambria" w:eastAsia="Calibri" w:hAnsi="Cambria" w:cstheme="minorHAnsi"/>
          <w:kern w:val="0"/>
          <w:lang w:eastAsia="ar-SA"/>
          <w14:ligatures w14:val="none"/>
        </w:rPr>
        <w:t>dwa tygodnie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 przed terminem rezerwacji, drogą elektroniczną za zwrotnym potwierdzeniem odbioru. </w:t>
      </w:r>
    </w:p>
    <w:p w14:paraId="44650B72" w14:textId="77777777" w:rsidR="00DA48D6" w:rsidRDefault="00DA48D6" w:rsidP="00DA48D6">
      <w:pPr>
        <w:suppressAutoHyphens/>
        <w:autoSpaceDE w:val="0"/>
        <w:spacing w:after="200" w:line="276" w:lineRule="auto"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Zamawiający zastrzega sobie możliwość zwiększenia lub zmniejszenia ilości usług o +/- 20% łącznej wartości zamówienia.</w:t>
      </w:r>
    </w:p>
    <w:p w14:paraId="7374FA8A" w14:textId="29A678B8" w:rsidR="00DA48D6" w:rsidRDefault="00DA48D6" w:rsidP="00DA48D6">
      <w:pPr>
        <w:suppressAutoHyphens/>
        <w:spacing w:after="200" w:line="276" w:lineRule="auto"/>
        <w:jc w:val="both"/>
        <w:rPr>
          <w:rFonts w:ascii="Cambria" w:eastAsia="Calibri" w:hAnsi="Cambria" w:cstheme="minorHAnsi"/>
          <w:b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Podane w umowie ceny obowiązywać będą przez cały okres trwania umowy i nie ulegną zmianie (z wyjątkiem możliwości zmiany przewidzianej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w załączniku nr </w:t>
      </w:r>
      <w:r w:rsidR="007B1A79">
        <w:rPr>
          <w:rFonts w:ascii="Cambria" w:eastAsia="Calibri" w:hAnsi="Cambria" w:cstheme="minorHAnsi"/>
          <w:kern w:val="0"/>
          <w:lang w:eastAsia="ar-SA"/>
          <w14:ligatures w14:val="none"/>
        </w:rPr>
        <w:t>6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 do SWZ: umowa: w par. 9 punkt</w:t>
      </w: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).</w:t>
      </w:r>
    </w:p>
    <w:p w14:paraId="69BC7013" w14:textId="7D0C1843" w:rsidR="00DA48D6" w:rsidRDefault="00DA48D6" w:rsidP="00DA48D6">
      <w:pPr>
        <w:suppressAutoHyphens/>
        <w:spacing w:after="200" w:line="276" w:lineRule="auto"/>
        <w:jc w:val="both"/>
        <w:rPr>
          <w:rFonts w:ascii="Cambria" w:eastAsia="Calibri" w:hAnsi="Cambria" w:cstheme="minorHAnsi"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kern w:val="0"/>
          <w:lang w:eastAsia="ar-SA"/>
          <w14:ligatures w14:val="none"/>
        </w:rPr>
        <w:t>Ka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ż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da rezerwacja b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ę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dzie zawiera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 xml:space="preserve">ć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okre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ś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lenie liczby gości (wraz z podaniem nazwisk członków grup), okres pobytu, ilo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 xml:space="preserve">ść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i rodzaj pokoi</w:t>
      </w:r>
      <w:r w:rsidR="00894C34"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. </w:t>
      </w:r>
    </w:p>
    <w:p w14:paraId="098F3983" w14:textId="77777777" w:rsidR="00F477AC" w:rsidRDefault="00F477AC" w:rsidP="00F477AC">
      <w:pPr>
        <w:suppressAutoHyphens/>
        <w:spacing w:after="200" w:line="276" w:lineRule="auto"/>
        <w:jc w:val="both"/>
        <w:rPr>
          <w:rFonts w:ascii="Cambria" w:eastAsia="Calibri" w:hAnsi="Cambria" w:cstheme="minorHAnsi"/>
          <w:b/>
          <w:bCs/>
          <w:kern w:val="0"/>
          <w:lang w:eastAsia="ar-SA"/>
          <w14:ligatures w14:val="none"/>
        </w:rPr>
      </w:pPr>
    </w:p>
    <w:p w14:paraId="0A4DC4D2" w14:textId="77777777" w:rsidR="00F477AC" w:rsidRDefault="00F477AC" w:rsidP="00F477AC">
      <w:pPr>
        <w:suppressAutoHyphens/>
        <w:spacing w:after="200" w:line="276" w:lineRule="auto"/>
        <w:jc w:val="both"/>
        <w:rPr>
          <w:rFonts w:ascii="Cambria" w:eastAsia="Calibri" w:hAnsi="Cambria" w:cstheme="minorHAnsi"/>
          <w:b/>
          <w:bCs/>
          <w:kern w:val="0"/>
          <w:lang w:eastAsia="ar-SA"/>
          <w14:ligatures w14:val="none"/>
        </w:rPr>
      </w:pPr>
    </w:p>
    <w:p w14:paraId="4871304F" w14:textId="77777777" w:rsidR="00F477AC" w:rsidRDefault="00F477AC" w:rsidP="00F477AC">
      <w:pPr>
        <w:suppressAutoHyphens/>
        <w:spacing w:after="200" w:line="276" w:lineRule="auto"/>
        <w:jc w:val="both"/>
        <w:rPr>
          <w:rFonts w:ascii="Cambria" w:eastAsia="Calibri" w:hAnsi="Cambria" w:cstheme="minorHAnsi"/>
          <w:b/>
          <w:bCs/>
          <w:kern w:val="0"/>
          <w:lang w:eastAsia="ar-SA"/>
          <w14:ligatures w14:val="none"/>
        </w:rPr>
      </w:pPr>
    </w:p>
    <w:p w14:paraId="5C213C36" w14:textId="77777777" w:rsidR="00E33ED3" w:rsidRDefault="00E33ED3" w:rsidP="00F477AC">
      <w:pPr>
        <w:suppressAutoHyphens/>
        <w:spacing w:after="200" w:line="276" w:lineRule="auto"/>
        <w:jc w:val="both"/>
        <w:rPr>
          <w:rFonts w:ascii="Cambria" w:eastAsia="Calibri" w:hAnsi="Cambria" w:cstheme="minorHAnsi"/>
          <w:b/>
          <w:bCs/>
          <w:kern w:val="0"/>
          <w:lang w:eastAsia="ar-SA"/>
          <w14:ligatures w14:val="none"/>
        </w:rPr>
      </w:pPr>
    </w:p>
    <w:p w14:paraId="35678F30" w14:textId="77777777" w:rsidR="00E33ED3" w:rsidRDefault="00E33ED3" w:rsidP="00F477AC">
      <w:pPr>
        <w:suppressAutoHyphens/>
        <w:spacing w:after="200" w:line="276" w:lineRule="auto"/>
        <w:jc w:val="both"/>
        <w:rPr>
          <w:rFonts w:ascii="Cambria" w:eastAsia="Calibri" w:hAnsi="Cambria" w:cstheme="minorHAnsi"/>
          <w:b/>
          <w:bCs/>
          <w:kern w:val="0"/>
          <w:lang w:eastAsia="ar-SA"/>
          <w14:ligatures w14:val="none"/>
        </w:rPr>
      </w:pPr>
    </w:p>
    <w:p w14:paraId="4B22BF62" w14:textId="6484745E" w:rsidR="00F477AC" w:rsidRDefault="00F477AC" w:rsidP="00F477AC">
      <w:pPr>
        <w:suppressAutoHyphens/>
        <w:spacing w:after="200" w:line="276" w:lineRule="auto"/>
        <w:jc w:val="both"/>
        <w:rPr>
          <w:rFonts w:ascii="Cambria" w:eastAsia="Calibri" w:hAnsi="Cambria" w:cstheme="minorHAnsi"/>
          <w:b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/>
          <w:bCs/>
          <w:kern w:val="0"/>
          <w:lang w:eastAsia="ar-SA"/>
          <w14:ligatures w14:val="none"/>
        </w:rPr>
        <w:lastRenderedPageBreak/>
        <w:t>ZESTAWIENIE PLANOWANYCH REZERWACJI</w:t>
      </w:r>
    </w:p>
    <w:tbl>
      <w:tblPr>
        <w:tblStyle w:val="Tabela-Siatka"/>
        <w:tblW w:w="8510" w:type="dxa"/>
        <w:jc w:val="center"/>
        <w:tblInd w:w="0" w:type="dxa"/>
        <w:tblLook w:val="04A0" w:firstRow="1" w:lastRow="0" w:firstColumn="1" w:lastColumn="0" w:noHBand="0" w:noVBand="1"/>
      </w:tblPr>
      <w:tblGrid>
        <w:gridCol w:w="2405"/>
        <w:gridCol w:w="2572"/>
        <w:gridCol w:w="1229"/>
        <w:gridCol w:w="1075"/>
        <w:gridCol w:w="1229"/>
      </w:tblGrid>
      <w:tr w:rsidR="00471E04" w14:paraId="151927D0" w14:textId="77777777" w:rsidTr="00AE6482">
        <w:trPr>
          <w:trHeight w:val="30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DE40C8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both"/>
              <w:rPr>
                <w:rFonts w:ascii="Cambria" w:eastAsia="Arial" w:hAnsi="Cambria" w:cstheme="minorHAnsi"/>
                <w:b/>
                <w:bCs/>
                <w:lang w:eastAsia="ar-SA"/>
              </w:rPr>
            </w:pPr>
            <w:r>
              <w:rPr>
                <w:rFonts w:ascii="Cambria" w:eastAsia="Arial" w:hAnsi="Cambria" w:cstheme="minorHAnsi"/>
                <w:b/>
                <w:bCs/>
                <w:lang w:eastAsia="ar-SA"/>
              </w:rPr>
              <w:t>Data pobytu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67F413" w14:textId="77777777" w:rsidR="00471E04" w:rsidRDefault="00471E04" w:rsidP="00AE6482">
            <w:pPr>
              <w:spacing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Rodzaj pokoju</w:t>
            </w:r>
          </w:p>
          <w:p w14:paraId="4E0B5850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both"/>
              <w:rPr>
                <w:rFonts w:ascii="Cambria" w:eastAsia="Arial" w:hAnsi="Cambria" w:cstheme="minorHAnsi"/>
                <w:b/>
                <w:bCs/>
                <w:lang w:eastAsia="ar-S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7E5FB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both"/>
              <w:rPr>
                <w:rFonts w:ascii="Cambria" w:eastAsia="Arial" w:hAnsi="Cambria" w:cstheme="minorHAnsi"/>
                <w:b/>
                <w:bCs/>
                <w:lang w:eastAsia="ar-SA"/>
              </w:rPr>
            </w:pPr>
            <w:r>
              <w:rPr>
                <w:rFonts w:ascii="Cambria" w:eastAsia="Arial" w:hAnsi="Cambria" w:cstheme="minorHAnsi"/>
                <w:b/>
                <w:bCs/>
                <w:lang w:eastAsia="ar-SA"/>
              </w:rPr>
              <w:t>Ilość dób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E9DC1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both"/>
              <w:rPr>
                <w:rFonts w:ascii="Cambria" w:eastAsia="Arial" w:hAnsi="Cambria" w:cstheme="minorHAnsi"/>
                <w:b/>
                <w:bCs/>
                <w:lang w:eastAsia="ar-SA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Ilość pokoi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06F191" w14:textId="77777777" w:rsidR="00471E04" w:rsidRDefault="00471E04" w:rsidP="00AE6482">
            <w:pPr>
              <w:spacing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Suma dób</w:t>
            </w:r>
          </w:p>
          <w:p w14:paraId="796E3CA3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center"/>
              <w:rPr>
                <w:rFonts w:ascii="Cambria" w:eastAsia="Arial" w:hAnsi="Cambria" w:cstheme="minorHAnsi"/>
                <w:b/>
                <w:bCs/>
                <w:lang w:eastAsia="ar-SA"/>
              </w:rPr>
            </w:pPr>
            <w:r>
              <w:rPr>
                <w:rFonts w:ascii="Cambria" w:eastAsia="Times New Roman" w:hAnsi="Cambria" w:cs="Calibri"/>
                <w:color w:val="000000"/>
                <w:sz w:val="18"/>
                <w:szCs w:val="18"/>
                <w:lang w:eastAsia="pl-PL"/>
              </w:rPr>
              <w:t>(kol. 3X4)</w:t>
            </w:r>
          </w:p>
        </w:tc>
      </w:tr>
      <w:tr w:rsidR="00471E04" w14:paraId="3E9078AB" w14:textId="77777777" w:rsidTr="00AE6482">
        <w:trPr>
          <w:trHeight w:val="202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190DF0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center"/>
              <w:rPr>
                <w:rFonts w:ascii="Cambria" w:eastAsia="Arial" w:hAnsi="Cambria" w:cstheme="minorHAnsi"/>
                <w:i/>
                <w:iCs/>
                <w:sz w:val="14"/>
                <w:szCs w:val="14"/>
                <w:lang w:eastAsia="ar-SA"/>
              </w:rPr>
            </w:pPr>
            <w:r>
              <w:rPr>
                <w:rFonts w:ascii="Cambria" w:eastAsia="Arial" w:hAnsi="Cambria" w:cstheme="minorHAnsi"/>
                <w:i/>
                <w:iCs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386C95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center"/>
              <w:rPr>
                <w:rFonts w:ascii="Cambria" w:eastAsia="Arial" w:hAnsi="Cambria" w:cstheme="minorHAnsi"/>
                <w:i/>
                <w:iCs/>
                <w:sz w:val="14"/>
                <w:szCs w:val="14"/>
                <w:lang w:eastAsia="ar-SA"/>
              </w:rPr>
            </w:pPr>
            <w:r>
              <w:rPr>
                <w:rFonts w:ascii="Cambria" w:eastAsia="Arial" w:hAnsi="Cambria" w:cstheme="minorHAnsi"/>
                <w:i/>
                <w:iCs/>
                <w:sz w:val="14"/>
                <w:szCs w:val="14"/>
                <w:lang w:eastAsia="ar-SA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A530B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center"/>
              <w:rPr>
                <w:rFonts w:ascii="Cambria" w:eastAsia="Arial" w:hAnsi="Cambria" w:cstheme="minorHAnsi"/>
                <w:i/>
                <w:iCs/>
                <w:sz w:val="14"/>
                <w:szCs w:val="14"/>
                <w:lang w:eastAsia="ar-SA"/>
              </w:rPr>
            </w:pPr>
            <w:r>
              <w:rPr>
                <w:rFonts w:ascii="Cambria" w:eastAsia="Arial" w:hAnsi="Cambria" w:cstheme="minorHAnsi"/>
                <w:i/>
                <w:iCs/>
                <w:sz w:val="14"/>
                <w:szCs w:val="14"/>
                <w:lang w:eastAsia="ar-SA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093CD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center"/>
              <w:rPr>
                <w:rFonts w:ascii="Cambria" w:eastAsia="Arial" w:hAnsi="Cambria" w:cstheme="minorHAnsi"/>
                <w:i/>
                <w:iCs/>
                <w:sz w:val="14"/>
                <w:szCs w:val="14"/>
                <w:lang w:eastAsia="ar-SA"/>
              </w:rPr>
            </w:pPr>
            <w:r>
              <w:rPr>
                <w:rFonts w:ascii="Cambria" w:eastAsia="Arial" w:hAnsi="Cambria" w:cstheme="minorHAnsi"/>
                <w:i/>
                <w:iCs/>
                <w:sz w:val="14"/>
                <w:szCs w:val="14"/>
                <w:lang w:eastAsia="ar-SA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31244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center"/>
              <w:rPr>
                <w:rFonts w:ascii="Cambria" w:eastAsia="Arial" w:hAnsi="Cambria" w:cstheme="minorHAnsi"/>
                <w:i/>
                <w:iCs/>
                <w:sz w:val="14"/>
                <w:szCs w:val="14"/>
                <w:lang w:eastAsia="ar-SA"/>
              </w:rPr>
            </w:pPr>
            <w:r>
              <w:rPr>
                <w:rFonts w:ascii="Cambria" w:eastAsia="Arial" w:hAnsi="Cambria" w:cstheme="minorHAnsi"/>
                <w:i/>
                <w:iCs/>
                <w:sz w:val="14"/>
                <w:szCs w:val="14"/>
                <w:lang w:eastAsia="ar-SA"/>
              </w:rPr>
              <w:t>5</w:t>
            </w:r>
          </w:p>
        </w:tc>
      </w:tr>
      <w:tr w:rsidR="00471E04" w14:paraId="1C0698F5" w14:textId="77777777" w:rsidTr="00AE6482">
        <w:trPr>
          <w:trHeight w:val="30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EFD5CB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both"/>
              <w:rPr>
                <w:rFonts w:ascii="Cambria" w:eastAsia="Arial" w:hAnsi="Cambria" w:cstheme="minorHAnsi"/>
                <w:lang w:eastAsia="ar-SA"/>
              </w:rPr>
            </w:pPr>
            <w:r>
              <w:rPr>
                <w:rFonts w:ascii="Cambria" w:eastAsia="Arial" w:hAnsi="Cambria" w:cstheme="minorHAnsi"/>
                <w:lang w:eastAsia="ar-SA"/>
              </w:rPr>
              <w:t>03-09.03.2025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E9A790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both"/>
              <w:rPr>
                <w:rFonts w:ascii="Cambria" w:eastAsia="Arial" w:hAnsi="Cambria" w:cstheme="minorHAnsi"/>
                <w:lang w:eastAsia="ar-SA"/>
              </w:rPr>
            </w:pPr>
            <w:r>
              <w:rPr>
                <w:rFonts w:ascii="Cambria" w:eastAsia="Times New Roman" w:hAnsi="Cambria" w:cs="Calibri"/>
                <w:lang w:eastAsia="pl-PL"/>
              </w:rPr>
              <w:t>1 - osobowy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DF87C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center"/>
              <w:rPr>
                <w:rFonts w:ascii="Cambria" w:eastAsia="Arial" w:hAnsi="Cambria" w:cstheme="minorHAnsi"/>
                <w:lang w:eastAsia="ar-SA"/>
              </w:rPr>
            </w:pPr>
            <w:r>
              <w:rPr>
                <w:rFonts w:ascii="Cambria" w:eastAsia="Arial" w:hAnsi="Cambria" w:cstheme="minorHAnsi"/>
                <w:lang w:eastAsia="ar-SA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27739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center"/>
              <w:rPr>
                <w:rFonts w:ascii="Cambria" w:eastAsia="Arial" w:hAnsi="Cambria" w:cstheme="minorHAnsi"/>
                <w:lang w:eastAsia="ar-SA"/>
              </w:rPr>
            </w:pPr>
            <w:r>
              <w:rPr>
                <w:rFonts w:ascii="Cambria" w:eastAsia="Arial" w:hAnsi="Cambria" w:cstheme="minorHAnsi"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4BF2B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center"/>
              <w:rPr>
                <w:rFonts w:ascii="Cambria" w:eastAsia="Arial" w:hAnsi="Cambria" w:cstheme="minorHAnsi"/>
                <w:lang w:eastAsia="ar-SA"/>
              </w:rPr>
            </w:pPr>
            <w:r>
              <w:rPr>
                <w:rFonts w:ascii="Cambria" w:eastAsia="Arial" w:hAnsi="Cambria" w:cstheme="minorHAnsi"/>
                <w:lang w:eastAsia="ar-SA"/>
              </w:rPr>
              <w:t>6</w:t>
            </w:r>
          </w:p>
        </w:tc>
      </w:tr>
      <w:tr w:rsidR="00471E04" w14:paraId="05448572" w14:textId="77777777" w:rsidTr="00AE6482">
        <w:trPr>
          <w:trHeight w:val="30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26BBA8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both"/>
              <w:rPr>
                <w:rFonts w:ascii="Cambria" w:eastAsia="Arial" w:hAnsi="Cambria" w:cstheme="minorHAnsi"/>
                <w:lang w:eastAsia="ar-SA"/>
              </w:rPr>
            </w:pPr>
            <w:r>
              <w:rPr>
                <w:rFonts w:ascii="Cambria" w:eastAsia="Arial" w:hAnsi="Cambria" w:cstheme="minorHAnsi"/>
                <w:lang w:eastAsia="ar-SA"/>
              </w:rPr>
              <w:t>24-30.03.2025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F9EEE8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both"/>
              <w:rPr>
                <w:rFonts w:ascii="Cambria" w:eastAsia="Arial" w:hAnsi="Cambria" w:cstheme="minorHAnsi"/>
                <w:lang w:eastAsia="ar-SA"/>
              </w:rPr>
            </w:pPr>
            <w:r>
              <w:rPr>
                <w:rFonts w:ascii="Cambria" w:eastAsia="Times New Roman" w:hAnsi="Cambria" w:cs="Calibri"/>
                <w:lang w:eastAsia="pl-PL"/>
              </w:rPr>
              <w:t>1 - osobowy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EE9B6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center"/>
              <w:rPr>
                <w:rFonts w:ascii="Cambria" w:eastAsia="Arial" w:hAnsi="Cambria" w:cstheme="minorHAnsi"/>
                <w:lang w:eastAsia="ar-SA"/>
              </w:rPr>
            </w:pPr>
            <w:r>
              <w:rPr>
                <w:rFonts w:ascii="Cambria" w:eastAsia="Arial" w:hAnsi="Cambria" w:cstheme="minorHAnsi"/>
                <w:lang w:eastAsia="ar-SA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8C421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center"/>
              <w:rPr>
                <w:rFonts w:ascii="Cambria" w:eastAsia="Arial" w:hAnsi="Cambria" w:cstheme="minorHAnsi"/>
                <w:lang w:eastAsia="ar-SA"/>
              </w:rPr>
            </w:pPr>
            <w:r>
              <w:rPr>
                <w:rFonts w:ascii="Cambria" w:eastAsia="Arial" w:hAnsi="Cambria" w:cstheme="minorHAnsi"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91E1A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center"/>
              <w:rPr>
                <w:rFonts w:ascii="Cambria" w:eastAsia="Arial" w:hAnsi="Cambria" w:cstheme="minorHAnsi"/>
                <w:lang w:eastAsia="ar-SA"/>
              </w:rPr>
            </w:pPr>
            <w:r>
              <w:rPr>
                <w:rFonts w:ascii="Cambria" w:eastAsia="Arial" w:hAnsi="Cambria" w:cstheme="minorHAnsi"/>
                <w:lang w:eastAsia="ar-SA"/>
              </w:rPr>
              <w:t>6</w:t>
            </w:r>
          </w:p>
        </w:tc>
      </w:tr>
      <w:tr w:rsidR="00471E04" w14:paraId="2B4C7ABB" w14:textId="77777777" w:rsidTr="00AE6482">
        <w:trPr>
          <w:trHeight w:val="30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C00A28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both"/>
              <w:rPr>
                <w:rFonts w:ascii="Cambria" w:eastAsia="Arial" w:hAnsi="Cambria" w:cstheme="minorHAnsi"/>
                <w:lang w:eastAsia="ar-SA"/>
              </w:rPr>
            </w:pPr>
            <w:r>
              <w:rPr>
                <w:rFonts w:ascii="Cambria" w:eastAsia="Arial" w:hAnsi="Cambria" w:cstheme="minorHAnsi"/>
                <w:lang w:eastAsia="ar-SA"/>
              </w:rPr>
              <w:t>07-10.05.2025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526CA8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both"/>
              <w:rPr>
                <w:rFonts w:ascii="Cambria" w:eastAsia="Times New Roman" w:hAnsi="Cambria" w:cs="Calibri"/>
                <w:lang w:eastAsia="pl-PL"/>
              </w:rPr>
            </w:pPr>
            <w:r>
              <w:rPr>
                <w:rFonts w:ascii="Cambria" w:eastAsia="Times New Roman" w:hAnsi="Cambria" w:cs="Calibri"/>
                <w:lang w:eastAsia="pl-PL"/>
              </w:rPr>
              <w:t>apartament 2 -pokojowy (2 sypialnie)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7DA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center"/>
              <w:rPr>
                <w:rFonts w:ascii="Cambria" w:eastAsia="Arial" w:hAnsi="Cambria" w:cstheme="minorHAnsi"/>
                <w:lang w:eastAsia="ar-SA"/>
              </w:rPr>
            </w:pPr>
            <w:r>
              <w:rPr>
                <w:rFonts w:ascii="Cambria" w:eastAsia="Arial" w:hAnsi="Cambria" w:cstheme="minorHAnsi"/>
                <w:lang w:eastAsia="ar-SA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1279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center"/>
              <w:rPr>
                <w:rFonts w:ascii="Cambria" w:eastAsia="Arial" w:hAnsi="Cambria" w:cstheme="minorHAnsi"/>
                <w:lang w:eastAsia="ar-SA"/>
              </w:rPr>
            </w:pPr>
            <w:r>
              <w:rPr>
                <w:rFonts w:ascii="Cambria" w:eastAsia="Arial" w:hAnsi="Cambria" w:cstheme="minorHAnsi"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8259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center"/>
              <w:rPr>
                <w:rFonts w:ascii="Cambria" w:eastAsia="Arial" w:hAnsi="Cambria" w:cstheme="minorHAnsi"/>
                <w:lang w:eastAsia="ar-SA"/>
              </w:rPr>
            </w:pPr>
            <w:r>
              <w:rPr>
                <w:rFonts w:ascii="Cambria" w:eastAsia="Arial" w:hAnsi="Cambria" w:cstheme="minorHAnsi"/>
                <w:lang w:eastAsia="ar-SA"/>
              </w:rPr>
              <w:t>3</w:t>
            </w:r>
          </w:p>
        </w:tc>
      </w:tr>
      <w:tr w:rsidR="00471E04" w14:paraId="765308C0" w14:textId="77777777" w:rsidTr="00AE6482">
        <w:trPr>
          <w:trHeight w:val="300"/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0D2F14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both"/>
              <w:rPr>
                <w:rFonts w:ascii="Cambria" w:eastAsia="Arial" w:hAnsi="Cambria" w:cstheme="minorHAnsi"/>
                <w:lang w:eastAsia="ar-SA"/>
              </w:rPr>
            </w:pPr>
            <w:r>
              <w:rPr>
                <w:rFonts w:ascii="Cambria" w:eastAsia="Arial" w:hAnsi="Cambria" w:cstheme="minorHAnsi"/>
                <w:lang w:eastAsia="ar-SA"/>
              </w:rPr>
              <w:t>07-10.05.2025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D3CF43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both"/>
              <w:rPr>
                <w:rFonts w:ascii="Cambria" w:eastAsia="Times New Roman" w:hAnsi="Cambria" w:cs="Calibri"/>
                <w:lang w:eastAsia="pl-PL"/>
              </w:rPr>
            </w:pPr>
            <w:r>
              <w:rPr>
                <w:rFonts w:ascii="Cambria" w:eastAsia="Times New Roman" w:hAnsi="Cambria" w:cs="Calibri"/>
                <w:lang w:eastAsia="pl-PL"/>
              </w:rPr>
              <w:t>1 – osobowy (tuż obok apartamentu)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EB45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center"/>
              <w:rPr>
                <w:rFonts w:ascii="Cambria" w:eastAsia="Arial" w:hAnsi="Cambria" w:cstheme="minorHAnsi"/>
                <w:lang w:eastAsia="ar-SA"/>
              </w:rPr>
            </w:pPr>
            <w:r>
              <w:rPr>
                <w:rFonts w:ascii="Cambria" w:eastAsia="Arial" w:hAnsi="Cambria" w:cstheme="minorHAnsi"/>
                <w:lang w:eastAsia="ar-SA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9D2A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center"/>
              <w:rPr>
                <w:rFonts w:ascii="Cambria" w:eastAsia="Arial" w:hAnsi="Cambria" w:cstheme="minorHAnsi"/>
                <w:lang w:eastAsia="ar-SA"/>
              </w:rPr>
            </w:pPr>
            <w:r>
              <w:rPr>
                <w:rFonts w:ascii="Cambria" w:eastAsia="Arial" w:hAnsi="Cambria" w:cstheme="minorHAnsi"/>
                <w:lang w:eastAsia="ar-SA"/>
              </w:rPr>
              <w:t>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520F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center"/>
              <w:rPr>
                <w:rFonts w:ascii="Cambria" w:eastAsia="Arial" w:hAnsi="Cambria" w:cstheme="minorHAnsi"/>
                <w:lang w:eastAsia="ar-SA"/>
              </w:rPr>
            </w:pPr>
            <w:r>
              <w:rPr>
                <w:rFonts w:ascii="Cambria" w:eastAsia="Arial" w:hAnsi="Cambria" w:cstheme="minorHAnsi"/>
                <w:lang w:eastAsia="ar-SA"/>
              </w:rPr>
              <w:t>3</w:t>
            </w:r>
          </w:p>
        </w:tc>
      </w:tr>
      <w:tr w:rsidR="00471E04" w14:paraId="11D25671" w14:textId="77777777" w:rsidTr="00AE6482">
        <w:trPr>
          <w:trHeight w:val="300"/>
          <w:jc w:val="center"/>
        </w:trPr>
        <w:tc>
          <w:tcPr>
            <w:tcW w:w="240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A839EE4" w14:textId="77777777" w:rsidR="00471E04" w:rsidRDefault="00471E04" w:rsidP="00AE6482">
            <w:pPr>
              <w:rPr>
                <w:rFonts w:ascii="Cambria" w:eastAsia="Arial" w:hAnsi="Cambria" w:cstheme="minorHAnsi"/>
                <w:lang w:eastAsia="ar-SA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6737575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both"/>
              <w:rPr>
                <w:rFonts w:ascii="Cambria" w:eastAsia="Arial" w:hAnsi="Cambria" w:cstheme="minorHAnsi"/>
                <w:lang w:eastAsia="ar-S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66DE12C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center"/>
              <w:rPr>
                <w:rFonts w:ascii="Cambria" w:eastAsia="Arial" w:hAnsi="Cambria" w:cstheme="minorHAnsi"/>
                <w:lang w:eastAsia="ar-SA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41C64" w14:textId="77777777" w:rsidR="00471E04" w:rsidRDefault="00471E04" w:rsidP="00AE6482">
            <w:pPr>
              <w:tabs>
                <w:tab w:val="center" w:pos="4680"/>
              </w:tabs>
              <w:suppressAutoHyphens/>
              <w:spacing w:line="240" w:lineRule="auto"/>
              <w:jc w:val="center"/>
              <w:rPr>
                <w:rFonts w:ascii="Cambria" w:eastAsia="Arial" w:hAnsi="Cambria" w:cstheme="minorHAnsi"/>
                <w:lang w:eastAsia="ar-SA"/>
              </w:rPr>
            </w:pPr>
            <w:r>
              <w:rPr>
                <w:rFonts w:ascii="Cambria" w:eastAsia="Arial" w:hAnsi="Cambria" w:cstheme="minorHAnsi"/>
                <w:lang w:eastAsia="ar-SA"/>
              </w:rPr>
              <w:t>RAZEM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20623" w14:textId="5B8C9507" w:rsidR="00471E04" w:rsidRDefault="000645E4" w:rsidP="00AE6482">
            <w:pPr>
              <w:tabs>
                <w:tab w:val="center" w:pos="4680"/>
              </w:tabs>
              <w:suppressAutoHyphens/>
              <w:spacing w:line="240" w:lineRule="auto"/>
              <w:jc w:val="center"/>
              <w:rPr>
                <w:rFonts w:ascii="Cambria" w:eastAsia="Arial" w:hAnsi="Cambria" w:cstheme="minorHAnsi"/>
                <w:lang w:eastAsia="ar-SA"/>
              </w:rPr>
            </w:pPr>
            <w:r>
              <w:rPr>
                <w:rFonts w:ascii="Cambria" w:eastAsia="Arial" w:hAnsi="Cambria" w:cstheme="minorHAnsi"/>
                <w:lang w:eastAsia="ar-SA"/>
              </w:rPr>
              <w:t>18</w:t>
            </w:r>
          </w:p>
        </w:tc>
      </w:tr>
    </w:tbl>
    <w:p w14:paraId="3A6E0C65" w14:textId="77777777" w:rsidR="00471E04" w:rsidRDefault="00471E04" w:rsidP="00F477AC">
      <w:pPr>
        <w:suppressAutoHyphens/>
        <w:spacing w:after="200" w:line="276" w:lineRule="auto"/>
        <w:jc w:val="both"/>
        <w:rPr>
          <w:rFonts w:ascii="Cambria" w:eastAsia="Calibri" w:hAnsi="Cambria" w:cstheme="minorHAnsi"/>
          <w:b/>
          <w:bCs/>
          <w:kern w:val="0"/>
          <w:lang w:eastAsia="ar-SA"/>
          <w14:ligatures w14:val="none"/>
        </w:rPr>
      </w:pPr>
    </w:p>
    <w:p w14:paraId="7D247120" w14:textId="77777777" w:rsidR="00DA48D6" w:rsidRDefault="00DA48D6" w:rsidP="00DA48D6">
      <w:pPr>
        <w:suppressAutoHyphens/>
        <w:spacing w:after="200" w:line="276" w:lineRule="auto"/>
        <w:jc w:val="both"/>
        <w:rPr>
          <w:rFonts w:ascii="Cambria" w:eastAsia="Calibri" w:hAnsi="Cambria" w:cstheme="minorHAnsi"/>
          <w:kern w:val="0"/>
          <w:lang w:eastAsia="ar-SA"/>
          <w14:ligatures w14:val="none"/>
        </w:rPr>
      </w:pPr>
    </w:p>
    <w:p w14:paraId="044D08CC" w14:textId="57BA99E3" w:rsidR="00894C34" w:rsidRPr="00E10D0A" w:rsidRDefault="00894C34" w:rsidP="00894C34">
      <w:pPr>
        <w:suppressAutoHyphens/>
        <w:spacing w:after="200" w:line="276" w:lineRule="auto"/>
        <w:jc w:val="both"/>
        <w:rPr>
          <w:rFonts w:ascii="Cambria" w:eastAsia="Calibri" w:hAnsi="Cambria" w:cstheme="minorHAnsi"/>
          <w:b/>
          <w:bCs/>
          <w:color w:val="0B769F" w:themeColor="accent4" w:themeShade="BF"/>
          <w:kern w:val="0"/>
          <w:u w:val="single"/>
          <w:lang w:eastAsia="ar-SA"/>
          <w14:ligatures w14:val="none"/>
        </w:rPr>
      </w:pPr>
      <w:r w:rsidRPr="00E10D0A">
        <w:rPr>
          <w:rFonts w:ascii="Cambria" w:eastAsia="Calibri" w:hAnsi="Cambria" w:cstheme="minorHAnsi"/>
          <w:b/>
          <w:bCs/>
          <w:color w:val="0B769F" w:themeColor="accent4" w:themeShade="BF"/>
          <w:kern w:val="0"/>
          <w:u w:val="single"/>
          <w:lang w:eastAsia="ar-SA"/>
          <w14:ligatures w14:val="none"/>
        </w:rPr>
        <w:t xml:space="preserve">CZĘŚĆ </w:t>
      </w:r>
      <w:r w:rsidR="00F477AC" w:rsidRPr="00E10D0A">
        <w:rPr>
          <w:rFonts w:ascii="Cambria" w:eastAsia="Calibri" w:hAnsi="Cambria" w:cstheme="minorHAnsi"/>
          <w:b/>
          <w:bCs/>
          <w:color w:val="0B769F" w:themeColor="accent4" w:themeShade="BF"/>
          <w:kern w:val="0"/>
          <w:u w:val="single"/>
          <w:lang w:eastAsia="ar-SA"/>
          <w14:ligatures w14:val="none"/>
        </w:rPr>
        <w:t>B</w:t>
      </w:r>
      <w:r w:rsidRPr="00E10D0A">
        <w:rPr>
          <w:rFonts w:ascii="Cambria" w:eastAsia="Calibri" w:hAnsi="Cambria" w:cstheme="minorHAnsi"/>
          <w:b/>
          <w:bCs/>
          <w:color w:val="0B769F" w:themeColor="accent4" w:themeShade="BF"/>
          <w:kern w:val="0"/>
          <w:u w:val="single"/>
          <w:lang w:eastAsia="ar-SA"/>
          <w14:ligatures w14:val="none"/>
        </w:rPr>
        <w:t xml:space="preserve"> – HOTEL PIĘCIOWIAZDKOWY W WARSZAWIE</w:t>
      </w:r>
    </w:p>
    <w:p w14:paraId="1A572F3D" w14:textId="7DAD41BC" w:rsidR="00894C34" w:rsidRDefault="00894C34" w:rsidP="00894C34">
      <w:pPr>
        <w:suppressAutoHyphens/>
        <w:spacing w:after="200" w:line="276" w:lineRule="auto"/>
        <w:jc w:val="both"/>
        <w:rPr>
          <w:rFonts w:ascii="Cambria" w:eastAsia="Calibri" w:hAnsi="Cambria" w:cstheme="minorHAnsi"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Zamówienie dotyczy 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ś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wiadczenia usług hotelarskich w obiektach spełniaj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ą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cych wymogi hotelu </w:t>
      </w:r>
      <w:r w:rsidR="00162424">
        <w:rPr>
          <w:rFonts w:ascii="Cambria" w:eastAsia="Calibri" w:hAnsi="Cambria" w:cstheme="minorHAnsi"/>
          <w:kern w:val="0"/>
          <w:lang w:eastAsia="ar-SA"/>
          <w14:ligatures w14:val="none"/>
        </w:rPr>
        <w:t>5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-gwiazdkowego. Obiekt musi spełnia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 xml:space="preserve">ć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wszystkie wymogi okre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ś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lone dla hotelu 5-gwiazdkowego rozumieniu przepisów §2 ust. 2 pkt. 1 rozporz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ą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dzenia Ministra Gospodarki i Pracy z dnia 19 sierpnia 2004 r. w sprawie obiektów hotelarskich i innych obiektów, w których 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ś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wiadczone s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 xml:space="preserve">ą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usługi hotelarskie (Dz.U. z 2017 r. poz.2166).</w:t>
      </w:r>
    </w:p>
    <w:p w14:paraId="0957BF2D" w14:textId="77777777" w:rsidR="00894C34" w:rsidRDefault="00894C34" w:rsidP="00894C34">
      <w:pPr>
        <w:suppressAutoHyphens/>
        <w:autoSpaceDE w:val="0"/>
        <w:spacing w:after="0" w:line="276" w:lineRule="auto"/>
        <w:rPr>
          <w:rFonts w:ascii="Cambria" w:eastAsia="Calibri" w:hAnsi="Cambria" w:cstheme="minorHAnsi"/>
          <w:b/>
          <w:kern w:val="0"/>
          <w:lang w:eastAsia="ar-SA"/>
          <w14:ligatures w14:val="none"/>
        </w:rPr>
      </w:pPr>
    </w:p>
    <w:p w14:paraId="064DD3B4" w14:textId="77777777" w:rsidR="00894C34" w:rsidRDefault="00894C34" w:rsidP="00894C34">
      <w:pPr>
        <w:suppressAutoHyphens/>
        <w:autoSpaceDE w:val="0"/>
        <w:spacing w:after="0" w:line="276" w:lineRule="auto"/>
        <w:rPr>
          <w:rFonts w:ascii="Cambria" w:eastAsia="Calibri" w:hAnsi="Cambria" w:cstheme="minorHAnsi"/>
          <w:b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/>
          <w:kern w:val="0"/>
          <w:lang w:eastAsia="ar-SA"/>
          <w14:ligatures w14:val="none"/>
        </w:rPr>
        <w:t>Wymaganie:</w:t>
      </w:r>
    </w:p>
    <w:p w14:paraId="72BF5643" w14:textId="6F3F3C8E" w:rsidR="00894C34" w:rsidRDefault="00894C34" w:rsidP="00FD2E87">
      <w:pPr>
        <w:numPr>
          <w:ilvl w:val="0"/>
          <w:numId w:val="6"/>
        </w:numPr>
        <w:suppressAutoHyphens/>
        <w:autoSpaceDE w:val="0"/>
        <w:spacing w:after="0" w:line="276" w:lineRule="auto"/>
        <w:contextualSpacing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Hotel/obiekt hotelarski musi znajdować się w odległości nie większej niż </w:t>
      </w:r>
      <w:r w:rsidR="007B1A79"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10</w:t>
      </w: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00 m (według wskazania serwisu Google Maps, opcja pieszo, najkrótsza sugerowana trasa z hotelu do Filharmonii </w:t>
      </w:r>
      <w:r w:rsidR="00F477AC"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Narodowej w Warszawie</w:t>
      </w: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).</w:t>
      </w:r>
    </w:p>
    <w:p w14:paraId="315D392F" w14:textId="2AE47AF5" w:rsidR="00894C34" w:rsidRDefault="00894C34" w:rsidP="00FD2E87">
      <w:pPr>
        <w:numPr>
          <w:ilvl w:val="0"/>
          <w:numId w:val="6"/>
        </w:numPr>
        <w:suppressAutoHyphens/>
        <w:autoSpaceDE w:val="0"/>
        <w:spacing w:after="0" w:line="276" w:lineRule="auto"/>
        <w:contextualSpacing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Zamówienie obejmuje pobyt w   apartamencie dwupokojowym</w:t>
      </w:r>
      <w:r w:rsidR="00F477AC"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 tj. apartament z  2 sypialniami</w:t>
      </w: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, pokojach jednoosobowych i dwuosobowych do pojedynczego wykorzystania, według tabeli znajdującej się poniżej. </w:t>
      </w:r>
    </w:p>
    <w:p w14:paraId="606788D4" w14:textId="77777777" w:rsidR="00894C34" w:rsidRDefault="00894C34" w:rsidP="00FD2E87">
      <w:pPr>
        <w:numPr>
          <w:ilvl w:val="0"/>
          <w:numId w:val="6"/>
        </w:numPr>
        <w:suppressAutoHyphens/>
        <w:autoSpaceDE w:val="0"/>
        <w:spacing w:after="0" w:line="276" w:lineRule="auto"/>
        <w:contextualSpacing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Pokoje oferowane gościom Zamawiającego powinny być usytuowane w miejscach możliwie najmniej eksponowanych na hałasy w obrębie hotelu, w szczególności ruch uliczny.</w:t>
      </w:r>
    </w:p>
    <w:p w14:paraId="7EF9152A" w14:textId="6E0B605B" w:rsidR="00894C34" w:rsidRDefault="00894C34" w:rsidP="00894C34">
      <w:pPr>
        <w:suppressAutoHyphens/>
        <w:autoSpaceDE w:val="0"/>
        <w:spacing w:after="200" w:line="276" w:lineRule="auto"/>
        <w:jc w:val="both"/>
        <w:rPr>
          <w:rFonts w:ascii="Cambria" w:eastAsia="Calibri" w:hAnsi="Cambria" w:cstheme="minorHAnsi"/>
          <w:bCs/>
          <w:color w:val="FF0000"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Planowane zamówienie (przybliżona ilość usług hotelarskich w czasie trwania umowy):  </w:t>
      </w:r>
      <w:r w:rsidR="00F477AC"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4 </w:t>
      </w: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noclegi</w:t>
      </w:r>
    </w:p>
    <w:p w14:paraId="0C589F05" w14:textId="77777777" w:rsidR="00894C34" w:rsidRDefault="00894C34" w:rsidP="00894C34">
      <w:pPr>
        <w:suppressAutoHyphens/>
        <w:autoSpaceDE w:val="0"/>
        <w:spacing w:line="276" w:lineRule="auto"/>
        <w:contextualSpacing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W cenie noclegu należy uwzględnić koszt śniadania i opłatę miejscową.</w:t>
      </w:r>
    </w:p>
    <w:p w14:paraId="3ED92C7A" w14:textId="58070099" w:rsidR="00894C34" w:rsidRDefault="00894C34" w:rsidP="00894C34">
      <w:pPr>
        <w:suppressAutoHyphens/>
        <w:autoSpaceDE w:val="0"/>
        <w:spacing w:after="200" w:line="276" w:lineRule="auto"/>
        <w:rPr>
          <w:rFonts w:ascii="Cambria" w:eastAsia="Calibri" w:hAnsi="Cambria" w:cstheme="minorHAnsi"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Terminy realizacji: </w:t>
      </w:r>
      <w:r w:rsidR="00F477AC">
        <w:rPr>
          <w:rFonts w:ascii="Cambria" w:eastAsia="Calibri" w:hAnsi="Cambria" w:cstheme="minorHAnsi"/>
          <w:kern w:val="0"/>
          <w:lang w:eastAsia="ar-SA"/>
          <w14:ligatures w14:val="none"/>
        </w:rPr>
        <w:t>maj 2025</w:t>
      </w:r>
    </w:p>
    <w:p w14:paraId="2C8C1DDC" w14:textId="60ECF6C9" w:rsidR="00894C34" w:rsidRDefault="00894C34" w:rsidP="00894C34">
      <w:pPr>
        <w:suppressAutoHyphens/>
        <w:autoSpaceDE w:val="0"/>
        <w:spacing w:after="200" w:line="276" w:lineRule="auto"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Zamawiający wymaga, aby hotel zapewnił możliwość okazjonalnego przedłużenia doby hotelowej o maksymalnie 5 godzin w ostatniej dobie hotelowej pobytu gościa, za cenę nie wyższą niż połowa ceny jednego noclegu. Przedstawiciel Zamawiającego poinformuje hotel o przedłużeniu rezerwacji co najmniej dwa dni wcześniej. </w:t>
      </w:r>
    </w:p>
    <w:p w14:paraId="16625D16" w14:textId="77777777" w:rsidR="00894C34" w:rsidRDefault="00894C34" w:rsidP="00894C34">
      <w:pPr>
        <w:suppressAutoHyphens/>
        <w:autoSpaceDE w:val="0"/>
        <w:spacing w:after="200" w:line="276" w:lineRule="auto"/>
        <w:jc w:val="both"/>
        <w:rPr>
          <w:rFonts w:ascii="Cambria" w:eastAsia="Calibri" w:hAnsi="Cambria" w:cstheme="minorHAnsi"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kern w:val="0"/>
          <w:lang w:eastAsia="ar-SA"/>
          <w14:ligatures w14:val="none"/>
        </w:rPr>
        <w:t>Podstaw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ą ś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wiadczenia usług przez Wykonawc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 xml:space="preserve">ę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b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ę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dzie pisemna rezerwacja (zlecenie) przesłana przez Zamawiaj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ą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cego mailem jednorazowa, na miesiąc przed terminem rezerwacji, drogą elektroniczną za zwrotnym potwierdzeniem odbioru. </w:t>
      </w:r>
    </w:p>
    <w:p w14:paraId="5699D880" w14:textId="77777777" w:rsidR="00894C34" w:rsidRDefault="00894C34" w:rsidP="00894C34">
      <w:pPr>
        <w:suppressAutoHyphens/>
        <w:autoSpaceDE w:val="0"/>
        <w:spacing w:after="200" w:line="276" w:lineRule="auto"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Zamawiający zastrzega sobie możliwość zwiększenia lub zmniejszenia ilości usług o +/- 20% łącznej wartości zamówienia.</w:t>
      </w:r>
    </w:p>
    <w:p w14:paraId="67139996" w14:textId="77777777" w:rsidR="00894C34" w:rsidRDefault="00894C34" w:rsidP="00894C34">
      <w:pPr>
        <w:suppressAutoHyphens/>
        <w:spacing w:after="200" w:line="276" w:lineRule="auto"/>
        <w:jc w:val="both"/>
        <w:rPr>
          <w:rFonts w:ascii="Cambria" w:eastAsia="Calibri" w:hAnsi="Cambria" w:cstheme="minorHAnsi"/>
          <w:b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lastRenderedPageBreak/>
        <w:t xml:space="preserve">Podane w umowie ceny obowiązywać będą przez cały okres trwania umowy i nie ulegną zmianie (z wyjątkiem możliwości zmiany przewidzianej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w załączniku nr 1 do SWZ: umowa: w par. 9 punkt 2a</w:t>
      </w: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).</w:t>
      </w:r>
    </w:p>
    <w:p w14:paraId="75F80FB1" w14:textId="77777777" w:rsidR="00894C34" w:rsidRDefault="00894C34" w:rsidP="00894C34">
      <w:pPr>
        <w:suppressAutoHyphens/>
        <w:spacing w:after="200" w:line="276" w:lineRule="auto"/>
        <w:jc w:val="both"/>
        <w:rPr>
          <w:rFonts w:ascii="Cambria" w:eastAsia="Calibri" w:hAnsi="Cambria" w:cstheme="minorHAnsi"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kern w:val="0"/>
          <w:lang w:eastAsia="ar-SA"/>
          <w14:ligatures w14:val="none"/>
        </w:rPr>
        <w:t>Ka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ż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da rezerwacja b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ę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dzie zawiera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 xml:space="preserve">ć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okre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ś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lenie liczby gości (wraz z podaniem nazwisk członków grup), okres pobytu, ilo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 xml:space="preserve">ść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i rodzaj pokoi. </w:t>
      </w:r>
    </w:p>
    <w:p w14:paraId="487EF156" w14:textId="77777777" w:rsidR="00894C34" w:rsidRDefault="00894C34" w:rsidP="00894C34">
      <w:pPr>
        <w:suppressAutoHyphens/>
        <w:spacing w:after="200" w:line="276" w:lineRule="auto"/>
        <w:jc w:val="both"/>
        <w:rPr>
          <w:rFonts w:ascii="Cambria" w:eastAsia="Calibri" w:hAnsi="Cambria" w:cstheme="minorHAnsi"/>
          <w:kern w:val="0"/>
          <w:lang w:eastAsia="ar-SA"/>
          <w14:ligatures w14:val="none"/>
        </w:rPr>
      </w:pPr>
    </w:p>
    <w:p w14:paraId="4AB49850" w14:textId="77777777" w:rsidR="00DA48D6" w:rsidRDefault="00DA48D6" w:rsidP="00DA48D6">
      <w:pPr>
        <w:suppressAutoHyphens/>
        <w:spacing w:after="200" w:line="276" w:lineRule="auto"/>
        <w:jc w:val="both"/>
        <w:rPr>
          <w:rFonts w:ascii="Cambria" w:eastAsia="Calibri" w:hAnsi="Cambria" w:cstheme="minorHAnsi"/>
          <w:b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/>
          <w:bCs/>
          <w:kern w:val="0"/>
          <w:lang w:eastAsia="ar-SA"/>
          <w14:ligatures w14:val="none"/>
        </w:rPr>
        <w:t>ZESTAWIENIE PLANOWANYCH REZERWACJI</w:t>
      </w:r>
    </w:p>
    <w:tbl>
      <w:tblPr>
        <w:tblpPr w:leftFromText="141" w:rightFromText="141" w:vertAnchor="text" w:horzAnchor="margin" w:tblpY="-10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2"/>
        <w:gridCol w:w="2579"/>
        <w:gridCol w:w="1276"/>
        <w:gridCol w:w="1559"/>
        <w:gridCol w:w="2268"/>
      </w:tblGrid>
      <w:tr w:rsidR="00E10D0A" w14:paraId="7ED115F7" w14:textId="77777777" w:rsidTr="00E10D0A">
        <w:trPr>
          <w:trHeight w:val="300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E5DA3" w14:textId="77777777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Data pobytu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4B136E" w14:textId="77777777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Rodzaj pokoju</w:t>
            </w:r>
          </w:p>
          <w:p w14:paraId="093514F1" w14:textId="77777777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11AF2" w14:textId="77777777" w:rsidR="00E10D0A" w:rsidRDefault="00E10D0A" w:rsidP="00E10D0A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Ilość dób</w:t>
            </w:r>
          </w:p>
          <w:p w14:paraId="12239500" w14:textId="77777777" w:rsidR="00E10D0A" w:rsidRDefault="00E10D0A" w:rsidP="00E10D0A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7E7BB" w14:textId="77777777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Ilość pokoi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1DCC2" w14:textId="77777777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Suma dób</w:t>
            </w:r>
          </w:p>
          <w:p w14:paraId="681EC0A3" w14:textId="77777777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(kol. 3X4)</w:t>
            </w:r>
          </w:p>
        </w:tc>
      </w:tr>
      <w:tr w:rsidR="00E10D0A" w14:paraId="128E8769" w14:textId="77777777" w:rsidTr="00E10D0A">
        <w:trPr>
          <w:trHeight w:val="124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449307" w14:textId="77777777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C93567" w14:textId="77777777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12A3A8" w14:textId="77777777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D4BF6" w14:textId="77777777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7CD5E" w14:textId="77777777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5</w:t>
            </w:r>
          </w:p>
        </w:tc>
      </w:tr>
      <w:tr w:rsidR="00E10D0A" w14:paraId="539D4D7E" w14:textId="77777777" w:rsidTr="00E10D0A">
        <w:trPr>
          <w:trHeight w:val="300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ED8F14" w14:textId="77777777" w:rsidR="00E10D0A" w:rsidRDefault="00E10D0A" w:rsidP="00E10D0A">
            <w:pPr>
              <w:spacing w:after="0" w:line="240" w:lineRule="auto"/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>10-12.05.2025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6B421" w14:textId="77777777" w:rsidR="00E10D0A" w:rsidRDefault="00E10D0A" w:rsidP="00E10D0A">
            <w:pPr>
              <w:spacing w:after="0" w:line="240" w:lineRule="auto"/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lang w:eastAsia="pl-PL"/>
              </w:rPr>
              <w:t>apartament 2 -pokojowy (2 sypialnie)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8922DE" w14:textId="77777777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B6B8F" w14:textId="77777777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</w:pPr>
          </w:p>
          <w:p w14:paraId="0D2A4B65" w14:textId="77777777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</w:pPr>
          </w:p>
          <w:p w14:paraId="2A9B15EB" w14:textId="77777777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4A301" w14:textId="77777777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</w:pPr>
          </w:p>
          <w:p w14:paraId="390E0D8B" w14:textId="77777777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</w:pPr>
          </w:p>
          <w:p w14:paraId="6B2A5F77" w14:textId="77777777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>2</w:t>
            </w:r>
          </w:p>
        </w:tc>
      </w:tr>
      <w:tr w:rsidR="00E10D0A" w14:paraId="2A468771" w14:textId="77777777" w:rsidTr="00E10D0A">
        <w:trPr>
          <w:trHeight w:val="300"/>
        </w:trPr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2BEF4" w14:textId="77777777" w:rsidR="00E10D0A" w:rsidRDefault="00E10D0A" w:rsidP="00E10D0A">
            <w:pPr>
              <w:spacing w:after="0" w:line="240" w:lineRule="auto"/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>10-12.05.2025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546ADC" w14:textId="286BBECD" w:rsidR="00E10D0A" w:rsidRDefault="00E10D0A" w:rsidP="00E10D0A">
            <w:pPr>
              <w:spacing w:after="0" w:line="240" w:lineRule="auto"/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 xml:space="preserve">1 </w:t>
            </w:r>
            <w:r w:rsidR="00162424"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>–</w:t>
            </w:r>
            <w:r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 xml:space="preserve"> osobowy</w:t>
            </w:r>
            <w:r w:rsidR="00162424"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 xml:space="preserve"> </w:t>
            </w:r>
            <w:r w:rsidR="00162424">
              <w:rPr>
                <w:rFonts w:ascii="Cambria" w:eastAsia="Times New Roman" w:hAnsi="Cambria" w:cs="Calibri"/>
                <w:lang w:eastAsia="pl-PL"/>
              </w:rPr>
              <w:t>(tuż obok apartamentu)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945A0F" w14:textId="77777777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FA6A7" w14:textId="77777777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906CB" w14:textId="77777777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>2</w:t>
            </w:r>
          </w:p>
        </w:tc>
      </w:tr>
      <w:tr w:rsidR="00E10D0A" w14:paraId="0E9FBB3C" w14:textId="77777777" w:rsidTr="00E10D0A">
        <w:trPr>
          <w:trHeight w:val="392"/>
        </w:trPr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6EC6D0E4" w14:textId="77777777" w:rsidR="00E10D0A" w:rsidRDefault="00E10D0A" w:rsidP="00E10D0A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5C48A8AC" w14:textId="77777777" w:rsidR="00E10D0A" w:rsidRDefault="00E10D0A" w:rsidP="00E10D0A">
            <w:pPr>
              <w:spacing w:after="0" w:line="240" w:lineRule="auto"/>
              <w:jc w:val="right"/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A7BB369" w14:textId="77777777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EB6B0" w14:textId="77777777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334DC" w14:textId="77777777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</w:tbl>
    <w:p w14:paraId="66D6558A" w14:textId="77777777" w:rsidR="00E10D0A" w:rsidRPr="00E10D0A" w:rsidRDefault="00E10D0A" w:rsidP="00DA48D6">
      <w:pPr>
        <w:widowControl w:val="0"/>
        <w:numPr>
          <w:ilvl w:val="1"/>
          <w:numId w:val="1"/>
        </w:numPr>
        <w:tabs>
          <w:tab w:val="left" w:pos="357"/>
          <w:tab w:val="left" w:pos="1080"/>
        </w:tabs>
        <w:suppressAutoHyphens/>
        <w:spacing w:after="0" w:line="276" w:lineRule="auto"/>
        <w:jc w:val="both"/>
        <w:rPr>
          <w:rFonts w:ascii="Cambria" w:eastAsia="Calibri" w:hAnsi="Cambria" w:cstheme="minorHAnsi"/>
          <w:b/>
          <w:color w:val="FF0000"/>
          <w:kern w:val="0"/>
          <w:sz w:val="28"/>
          <w:szCs w:val="28"/>
          <w:lang w:eastAsia="ar-SA"/>
          <w14:ligatures w14:val="none"/>
        </w:rPr>
      </w:pPr>
    </w:p>
    <w:p w14:paraId="58F7CD29" w14:textId="77777777" w:rsidR="00E10D0A" w:rsidRPr="00E10D0A" w:rsidRDefault="00E10D0A" w:rsidP="00DA48D6">
      <w:pPr>
        <w:widowControl w:val="0"/>
        <w:numPr>
          <w:ilvl w:val="1"/>
          <w:numId w:val="1"/>
        </w:numPr>
        <w:tabs>
          <w:tab w:val="left" w:pos="357"/>
          <w:tab w:val="left" w:pos="1080"/>
        </w:tabs>
        <w:suppressAutoHyphens/>
        <w:spacing w:after="0" w:line="276" w:lineRule="auto"/>
        <w:jc w:val="both"/>
        <w:rPr>
          <w:rFonts w:ascii="Cambria" w:eastAsia="Calibri" w:hAnsi="Cambria" w:cstheme="minorHAnsi"/>
          <w:b/>
          <w:color w:val="FF0000"/>
          <w:kern w:val="0"/>
          <w:sz w:val="28"/>
          <w:szCs w:val="28"/>
          <w:lang w:eastAsia="ar-SA"/>
          <w14:ligatures w14:val="none"/>
        </w:rPr>
      </w:pPr>
    </w:p>
    <w:p w14:paraId="7DE5B501" w14:textId="479C79C1" w:rsidR="00DA48D6" w:rsidRDefault="00DA48D6" w:rsidP="00DA48D6">
      <w:pPr>
        <w:widowControl w:val="0"/>
        <w:numPr>
          <w:ilvl w:val="1"/>
          <w:numId w:val="1"/>
        </w:numPr>
        <w:tabs>
          <w:tab w:val="left" w:pos="357"/>
          <w:tab w:val="left" w:pos="1080"/>
        </w:tabs>
        <w:suppressAutoHyphens/>
        <w:spacing w:after="0" w:line="276" w:lineRule="auto"/>
        <w:jc w:val="both"/>
        <w:rPr>
          <w:rFonts w:ascii="Cambria" w:eastAsia="Calibri" w:hAnsi="Cambria" w:cstheme="minorHAnsi"/>
          <w:b/>
          <w:color w:val="FF0000"/>
          <w:kern w:val="0"/>
          <w:sz w:val="28"/>
          <w:szCs w:val="28"/>
          <w:lang w:eastAsia="ar-SA"/>
          <w14:ligatures w14:val="none"/>
        </w:rPr>
      </w:pPr>
      <w:r>
        <w:rPr>
          <w:rFonts w:ascii="Cambria" w:eastAsia="Calibri" w:hAnsi="Cambria" w:cstheme="minorHAnsi"/>
          <w:b/>
          <w:kern w:val="0"/>
          <w:sz w:val="28"/>
          <w:szCs w:val="28"/>
          <w:lang w:eastAsia="ar-SA"/>
          <w14:ligatures w14:val="none"/>
        </w:rPr>
        <w:t xml:space="preserve">CZĘŚĆ DRUGA – Usługi hotelarskie w obiektach spełniających wymogi hotelu </w:t>
      </w:r>
      <w:r>
        <w:rPr>
          <w:rFonts w:ascii="Cambria" w:eastAsia="Calibri" w:hAnsi="Cambria" w:cstheme="minorHAnsi"/>
          <w:b/>
          <w:color w:val="000000" w:themeColor="text1"/>
          <w:kern w:val="0"/>
          <w:sz w:val="28"/>
          <w:szCs w:val="28"/>
          <w:lang w:eastAsia="ar-SA"/>
          <w14:ligatures w14:val="none"/>
        </w:rPr>
        <w:t xml:space="preserve">czterogwiazdkowego </w:t>
      </w:r>
    </w:p>
    <w:p w14:paraId="7864B69A" w14:textId="77777777" w:rsidR="00FD2E87" w:rsidRDefault="00FD2E87" w:rsidP="00FD2E87">
      <w:pPr>
        <w:pStyle w:val="Akapitzlist"/>
        <w:numPr>
          <w:ilvl w:val="0"/>
          <w:numId w:val="1"/>
        </w:numPr>
        <w:suppressAutoHyphens/>
        <w:spacing w:after="200" w:line="276" w:lineRule="auto"/>
        <w:jc w:val="both"/>
        <w:rPr>
          <w:rFonts w:ascii="Cambria" w:eastAsia="Calibri" w:hAnsi="Cambria" w:cstheme="minorHAnsi"/>
          <w:b/>
          <w:bCs/>
          <w:color w:val="3A7C22" w:themeColor="accent6" w:themeShade="BF"/>
          <w:kern w:val="0"/>
          <w:u w:val="single"/>
          <w:lang w:eastAsia="ar-SA"/>
          <w14:ligatures w14:val="none"/>
        </w:rPr>
      </w:pPr>
    </w:p>
    <w:p w14:paraId="3B8CFA1A" w14:textId="77777777" w:rsidR="00FD2E87" w:rsidRDefault="00FD2E87" w:rsidP="00DA48D6">
      <w:pPr>
        <w:suppressAutoHyphens/>
        <w:autoSpaceDE w:val="0"/>
        <w:spacing w:after="200" w:line="276" w:lineRule="auto"/>
        <w:jc w:val="both"/>
        <w:rPr>
          <w:rFonts w:ascii="Cambria" w:eastAsia="Calibri" w:hAnsi="Cambria" w:cstheme="minorHAnsi"/>
          <w:b/>
          <w:bCs/>
          <w:color w:val="3A7C22" w:themeColor="accent6" w:themeShade="BF"/>
          <w:kern w:val="0"/>
          <w:u w:val="single"/>
          <w:lang w:eastAsia="ar-SA"/>
          <w14:ligatures w14:val="none"/>
        </w:rPr>
      </w:pPr>
      <w:r w:rsidRPr="00FD2E87">
        <w:rPr>
          <w:rFonts w:ascii="Cambria" w:eastAsia="Calibri" w:hAnsi="Cambria" w:cstheme="minorHAnsi"/>
          <w:b/>
          <w:bCs/>
          <w:color w:val="3A7C22" w:themeColor="accent6" w:themeShade="BF"/>
          <w:kern w:val="0"/>
          <w:u w:val="single"/>
          <w:lang w:eastAsia="ar-SA"/>
          <w14:ligatures w14:val="none"/>
        </w:rPr>
        <w:t xml:space="preserve">CZĘŚĆ A – HOTEL </w:t>
      </w:r>
      <w:r>
        <w:rPr>
          <w:rFonts w:ascii="Cambria" w:eastAsia="Calibri" w:hAnsi="Cambria" w:cstheme="minorHAnsi"/>
          <w:b/>
          <w:bCs/>
          <w:color w:val="3A7C22" w:themeColor="accent6" w:themeShade="BF"/>
          <w:kern w:val="0"/>
          <w:u w:val="single"/>
          <w:lang w:eastAsia="ar-SA"/>
          <w14:ligatures w14:val="none"/>
        </w:rPr>
        <w:t xml:space="preserve">CZTEROGWIAZDKOWY </w:t>
      </w:r>
      <w:r w:rsidRPr="00FD2E87">
        <w:rPr>
          <w:rFonts w:ascii="Cambria" w:eastAsia="Calibri" w:hAnsi="Cambria" w:cstheme="minorHAnsi"/>
          <w:b/>
          <w:bCs/>
          <w:color w:val="3A7C22" w:themeColor="accent6" w:themeShade="BF"/>
          <w:kern w:val="0"/>
          <w:u w:val="single"/>
          <w:lang w:eastAsia="ar-SA"/>
          <w14:ligatures w14:val="none"/>
        </w:rPr>
        <w:t xml:space="preserve"> W KRAKOWIE</w:t>
      </w:r>
    </w:p>
    <w:p w14:paraId="5C16A82E" w14:textId="4D57C77E" w:rsidR="00DA48D6" w:rsidRDefault="00DA48D6" w:rsidP="00DA48D6">
      <w:pPr>
        <w:suppressAutoHyphens/>
        <w:autoSpaceDE w:val="0"/>
        <w:spacing w:after="200" w:line="276" w:lineRule="auto"/>
        <w:jc w:val="both"/>
        <w:rPr>
          <w:rFonts w:ascii="Cambria" w:eastAsia="Calibri" w:hAnsi="Cambria" w:cstheme="minorHAnsi"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Zamówienie dotyczy 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ś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wiadczenia usług hotelarskich w obiektach spełniaj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ą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cych wymogi hotelu 4-gwiazdkowego. Obiekt musi spełnia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 xml:space="preserve">ć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wszystkie wymogi okre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ś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lone dla hotelu 4-gwiazdkowego w rozumieniu przepisów §2 ust. 2 pkt. 1 rozporz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ą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dzenia Ministra Gospodarki i Pracy z dnia 19 sierpnia 2004 r. w sprawie obiektów hotelarskich i innych obiektów, w których 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ś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wiadczone s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 xml:space="preserve">ą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usługi hotelarskie (Dz.U. z 2017 r. poz. 2166)</w:t>
      </w:r>
    </w:p>
    <w:p w14:paraId="6C3ECEA4" w14:textId="77777777" w:rsidR="00DA48D6" w:rsidRDefault="00DA48D6" w:rsidP="00DA48D6">
      <w:pPr>
        <w:suppressAutoHyphens/>
        <w:autoSpaceDE w:val="0"/>
        <w:spacing w:after="0" w:line="276" w:lineRule="auto"/>
        <w:jc w:val="both"/>
        <w:rPr>
          <w:rFonts w:ascii="Cambria" w:eastAsia="Calibri" w:hAnsi="Cambria" w:cstheme="minorHAnsi"/>
          <w:b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/>
          <w:kern w:val="0"/>
          <w:lang w:eastAsia="ar-SA"/>
          <w14:ligatures w14:val="none"/>
        </w:rPr>
        <w:t>Wymaganie:</w:t>
      </w:r>
    </w:p>
    <w:p w14:paraId="408A52ED" w14:textId="73D7CBDB" w:rsidR="00DA48D6" w:rsidRDefault="00DA48D6" w:rsidP="00DA48D6">
      <w:pPr>
        <w:numPr>
          <w:ilvl w:val="0"/>
          <w:numId w:val="3"/>
        </w:numPr>
        <w:suppressAutoHyphens/>
        <w:autoSpaceDE w:val="0"/>
        <w:spacing w:after="0" w:line="276" w:lineRule="auto"/>
        <w:contextualSpacing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Hotel/ obiekt hotelarski musi znajdować się w odległości nie większej niż </w:t>
      </w:r>
      <w:r w:rsidR="00E10D0A">
        <w:rPr>
          <w:rFonts w:ascii="Cambria" w:eastAsia="Calibri" w:hAnsi="Cambria" w:cstheme="minorHAnsi"/>
          <w:b/>
          <w:kern w:val="0"/>
          <w:lang w:eastAsia="ar-SA"/>
          <w14:ligatures w14:val="none"/>
        </w:rPr>
        <w:t>6</w:t>
      </w:r>
      <w:r>
        <w:rPr>
          <w:rFonts w:ascii="Cambria" w:eastAsia="Calibri" w:hAnsi="Cambria" w:cstheme="minorHAnsi"/>
          <w:b/>
          <w:kern w:val="0"/>
          <w:lang w:eastAsia="ar-SA"/>
          <w14:ligatures w14:val="none"/>
        </w:rPr>
        <w:t>00 m</w:t>
      </w: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 (według wskazania serwisu Google Maps, opcja pieszo, najkrótsza sugerowana trasa z hotelu do Filharmonii im. K. Szymanowskiego w Krakowie). </w:t>
      </w:r>
    </w:p>
    <w:p w14:paraId="159C36ED" w14:textId="6B682EDD" w:rsidR="00DA48D6" w:rsidRDefault="00DA48D6" w:rsidP="00DA48D6">
      <w:pPr>
        <w:numPr>
          <w:ilvl w:val="0"/>
          <w:numId w:val="3"/>
        </w:numPr>
        <w:suppressAutoHyphens/>
        <w:autoSpaceDE w:val="0"/>
        <w:spacing w:after="0" w:line="276" w:lineRule="auto"/>
        <w:contextualSpacing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Zamówienie obejmuje pobyt w pokojach jednoosobowych i dwuosobowych</w:t>
      </w:r>
      <w:r w:rsidR="00E10D0A"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 do pojedynczego wykorzystania</w:t>
      </w: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, według tabeli znajdującej się poniżej. </w:t>
      </w:r>
    </w:p>
    <w:p w14:paraId="24F3D9FF" w14:textId="77777777" w:rsidR="00DA48D6" w:rsidRDefault="00DA48D6" w:rsidP="00DA48D6">
      <w:pPr>
        <w:numPr>
          <w:ilvl w:val="0"/>
          <w:numId w:val="3"/>
        </w:numPr>
        <w:suppressAutoHyphens/>
        <w:autoSpaceDE w:val="0"/>
        <w:spacing w:after="0" w:line="276" w:lineRule="auto"/>
        <w:contextualSpacing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Pokoje oferowane gościom Zamawiającego powinny być usytuowane w miejscach możliwie najmniej eksponowanych na hałasy w obrębie hotelu, w szczególności ruch uliczny.</w:t>
      </w:r>
    </w:p>
    <w:p w14:paraId="39FED272" w14:textId="7D69FFF6" w:rsidR="00DA48D6" w:rsidRDefault="00DA48D6" w:rsidP="00DA48D6">
      <w:pPr>
        <w:suppressAutoHyphens/>
        <w:autoSpaceDE w:val="0"/>
        <w:spacing w:after="200" w:line="276" w:lineRule="auto"/>
        <w:jc w:val="both"/>
        <w:rPr>
          <w:rFonts w:ascii="Cambria" w:eastAsia="Calibri" w:hAnsi="Cambria" w:cstheme="minorHAnsi"/>
          <w:bCs/>
          <w:color w:val="FF0000"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Planowane zamówienie (przybliżona ilość usług hotelarskich w czasie trwania umowy): </w:t>
      </w:r>
      <w:r w:rsidR="00E10D0A"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128</w:t>
      </w:r>
    </w:p>
    <w:p w14:paraId="7FDC2BD6" w14:textId="77777777" w:rsidR="00DA48D6" w:rsidRDefault="00DA48D6" w:rsidP="00DA48D6">
      <w:pPr>
        <w:suppressAutoHyphens/>
        <w:autoSpaceDE w:val="0"/>
        <w:spacing w:line="276" w:lineRule="auto"/>
        <w:contextualSpacing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Zamawiający przewiduje możliwość sporadycznego skorzystania z pokoju 2-osobowego do pojedynczego wykorzystania, przy czym cena takiego pokoju musi być równa cenie pokoju jednoosobowego.</w:t>
      </w:r>
    </w:p>
    <w:p w14:paraId="3C8ABB6F" w14:textId="77777777" w:rsidR="00DA48D6" w:rsidRDefault="00DA48D6" w:rsidP="00DA48D6">
      <w:pPr>
        <w:suppressAutoHyphens/>
        <w:autoSpaceDE w:val="0"/>
        <w:spacing w:line="276" w:lineRule="auto"/>
        <w:contextualSpacing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W cenie noclegu należy uwzględnić koszt śniadania i opłatę miejscową.</w:t>
      </w:r>
    </w:p>
    <w:p w14:paraId="3145738E" w14:textId="7F12EE33" w:rsidR="00DA48D6" w:rsidRDefault="00DA48D6" w:rsidP="00DA48D6">
      <w:pPr>
        <w:suppressAutoHyphens/>
        <w:autoSpaceDE w:val="0"/>
        <w:spacing w:after="200" w:line="276" w:lineRule="auto"/>
        <w:rPr>
          <w:rFonts w:ascii="Cambria" w:eastAsia="Calibri" w:hAnsi="Cambria" w:cstheme="minorHAnsi"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color w:val="000000"/>
          <w:kern w:val="0"/>
          <w:lang w:eastAsia="ar-SA"/>
          <w14:ligatures w14:val="none"/>
        </w:rPr>
        <w:t xml:space="preserve">Termin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realizacji: styczeń 202</w:t>
      </w:r>
      <w:r w:rsidR="00E10D0A">
        <w:rPr>
          <w:rFonts w:ascii="Cambria" w:eastAsia="Calibri" w:hAnsi="Cambria" w:cstheme="minorHAnsi"/>
          <w:kern w:val="0"/>
          <w:lang w:eastAsia="ar-SA"/>
          <w14:ligatures w14:val="none"/>
        </w:rPr>
        <w:t>5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 – </w:t>
      </w:r>
      <w:r w:rsidR="00E10D0A">
        <w:rPr>
          <w:rFonts w:ascii="Cambria" w:eastAsia="Calibri" w:hAnsi="Cambria" w:cstheme="minorHAnsi"/>
          <w:kern w:val="0"/>
          <w:lang w:eastAsia="ar-SA"/>
          <w14:ligatures w14:val="none"/>
        </w:rPr>
        <w:t>czerwiec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 2025</w:t>
      </w:r>
    </w:p>
    <w:p w14:paraId="506EED72" w14:textId="77777777" w:rsidR="00DA48D6" w:rsidRDefault="00DA48D6" w:rsidP="00DA48D6">
      <w:pPr>
        <w:suppressAutoHyphens/>
        <w:autoSpaceDE w:val="0"/>
        <w:spacing w:after="200" w:line="276" w:lineRule="auto"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lastRenderedPageBreak/>
        <w:t>Zamawiający wymaga, aby w hotel zapewnił możliwość okazjonalnego przedłużenia doby hotelowej o maksymalnie 5 godzin w ostatniej dobie hotelowej pobytu gościa, za cenę nie wyższą niż połowa ceny jednego noclegu. Przedstawiciel Zamawiającego poinformuje hotel o przedłużeniu rezerwacji co najmniej dwa dni wcześniej. Liczba takich przedłużeń w ciągu całego okresu może wystąpić kilkakrotnie w czasie trwania umowy.</w:t>
      </w:r>
    </w:p>
    <w:p w14:paraId="4A98069B" w14:textId="77777777" w:rsidR="00DA48D6" w:rsidRDefault="00DA48D6" w:rsidP="00DA48D6">
      <w:pPr>
        <w:suppressAutoHyphens/>
        <w:autoSpaceDE w:val="0"/>
        <w:spacing w:after="200" w:line="276" w:lineRule="auto"/>
        <w:jc w:val="both"/>
        <w:rPr>
          <w:rFonts w:ascii="Cambria" w:eastAsia="Calibri" w:hAnsi="Cambria" w:cstheme="minorHAnsi"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kern w:val="0"/>
          <w:lang w:eastAsia="ar-SA"/>
          <w14:ligatures w14:val="none"/>
        </w:rPr>
        <w:t>Podstaw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ą ś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wiadczenia usług przez Wykonawc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 xml:space="preserve">ę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b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ę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dzie pisemna rezerwacja (zlecenie) przesłana przez Zamawiaj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ą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cego mailem. Na początku roku przesłane zostanie jedno zbiorcze zlecenie rezerwacji na cały rok kalendarzowy (łączne zestawienie rezerwacji/zleceń na cały rok koncertowy), natomiast poszczególne zlecenia/modyfikacje poszczególnych rezerwacji będą przesyłane przez pracowników Zamawiającego drogą elektroniczną za zwrotnym potwierdzeniem odbioru. Wymagane jest każdorazowe pisemne zwrotne potwierdzenie przez Wykonawcę przesłane mailem do złożonej rezerwacji. </w:t>
      </w:r>
    </w:p>
    <w:p w14:paraId="45423A21" w14:textId="77777777" w:rsidR="00DA48D6" w:rsidRDefault="00DA48D6" w:rsidP="00DA48D6">
      <w:pPr>
        <w:suppressAutoHyphens/>
        <w:autoSpaceDE w:val="0"/>
        <w:spacing w:after="200" w:line="276" w:lineRule="auto"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Zamawiający zastrzega sobie prawo opcji zwiększenia lub zmniejszenia ilości usług o +/- 20% łącznej wartości zamówienia.</w:t>
      </w:r>
    </w:p>
    <w:p w14:paraId="18BCEB51" w14:textId="12A360EB" w:rsidR="00DA48D6" w:rsidRDefault="00DA48D6" w:rsidP="00DA48D6">
      <w:pPr>
        <w:suppressAutoHyphens/>
        <w:spacing w:after="200" w:line="276" w:lineRule="auto"/>
        <w:jc w:val="both"/>
        <w:rPr>
          <w:rFonts w:ascii="Cambria" w:eastAsia="Calibri" w:hAnsi="Cambria" w:cstheme="minorHAnsi"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kern w:val="0"/>
          <w:lang w:eastAsia="ar-SA"/>
          <w14:ligatures w14:val="none"/>
        </w:rPr>
        <w:t>Ka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ż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da rezerwacja b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ę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dzie zawiera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 xml:space="preserve">ć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okre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ś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lenie liczby gości (wraz z podaniem nazwisk członków grup), okres pobytu, ilo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 xml:space="preserve">ść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i rodzaj pokoi</w:t>
      </w:r>
      <w:r w:rsidR="00E979C5">
        <w:rPr>
          <w:rFonts w:ascii="Cambria" w:eastAsia="Calibri" w:hAnsi="Cambria" w:cstheme="minorHAnsi"/>
          <w:kern w:val="0"/>
          <w:lang w:eastAsia="ar-SA"/>
          <w14:ligatures w14:val="none"/>
        </w:rPr>
        <w:t>.</w:t>
      </w:r>
    </w:p>
    <w:p w14:paraId="229C4869" w14:textId="65028D6F" w:rsidR="00DA48D6" w:rsidRDefault="00DA48D6" w:rsidP="00DA48D6">
      <w:pPr>
        <w:suppressAutoHyphens/>
        <w:spacing w:after="200" w:line="276" w:lineRule="auto"/>
        <w:jc w:val="both"/>
        <w:rPr>
          <w:rFonts w:ascii="Cambria" w:eastAsia="Calibri" w:hAnsi="Cambria" w:cstheme="minorHAnsi"/>
          <w:b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Podane w umowie ceny obowiązywać będą przez cały okres trwania umowy i nie ulegną zmianie (z wyjątkiem możliwości zmiany przewidzianej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w załączniku nr </w:t>
      </w:r>
      <w:r w:rsidR="007B1A79">
        <w:rPr>
          <w:rFonts w:ascii="Cambria" w:eastAsia="Calibri" w:hAnsi="Cambria" w:cstheme="minorHAnsi"/>
          <w:kern w:val="0"/>
          <w:lang w:eastAsia="ar-SA"/>
          <w14:ligatures w14:val="none"/>
        </w:rPr>
        <w:t>6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 do SWZ: umowa: w par. 9</w:t>
      </w: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).</w:t>
      </w:r>
    </w:p>
    <w:p w14:paraId="6092B0A5" w14:textId="77777777" w:rsidR="00DA48D6" w:rsidRDefault="00DA48D6" w:rsidP="00DA48D6">
      <w:pPr>
        <w:spacing w:before="100" w:beforeAutospacing="1" w:after="0" w:line="276" w:lineRule="auto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  <w:r>
        <w:rPr>
          <w:rFonts w:ascii="Cambria" w:eastAsia="Times New Roman" w:hAnsi="Cambria" w:cstheme="minorHAnsi"/>
          <w:kern w:val="0"/>
          <w:lang w:eastAsia="pl-PL"/>
          <w14:ligatures w14:val="none"/>
        </w:rPr>
        <w:t>Wykonawca zobowiązuje się przez okres trwania umowy do dystrybucji folderów miesięcznych Zamawiającego w pokojach hotelowych. Zamawiający raz w miesiącu na własny koszt dostarczy foldery do hotelu.</w:t>
      </w:r>
    </w:p>
    <w:p w14:paraId="7D5D2331" w14:textId="77777777" w:rsidR="00DA48D6" w:rsidRDefault="00DA48D6" w:rsidP="00DA48D6">
      <w:pPr>
        <w:suppressAutoHyphens/>
        <w:spacing w:after="0" w:line="276" w:lineRule="auto"/>
        <w:jc w:val="both"/>
        <w:rPr>
          <w:rFonts w:ascii="Cambria" w:eastAsia="Calibri" w:hAnsi="Cambria" w:cstheme="minorHAnsi"/>
          <w:b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/>
          <w:bCs/>
          <w:kern w:val="0"/>
          <w:lang w:eastAsia="ar-SA"/>
          <w14:ligatures w14:val="none"/>
        </w:rPr>
        <w:t>ZESTAWIENIE PLANOWANYCH REZERWACJI</w:t>
      </w:r>
    </w:p>
    <w:p w14:paraId="791C0D80" w14:textId="77777777" w:rsidR="00DA48D6" w:rsidRDefault="00DA48D6" w:rsidP="00DA48D6">
      <w:pPr>
        <w:spacing w:after="0" w:line="240" w:lineRule="auto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</w:p>
    <w:tbl>
      <w:tblPr>
        <w:tblW w:w="8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2089"/>
        <w:gridCol w:w="873"/>
        <w:gridCol w:w="1163"/>
        <w:gridCol w:w="1271"/>
      </w:tblGrid>
      <w:tr w:rsidR="00DA48D6" w14:paraId="1D0C4345" w14:textId="77777777" w:rsidTr="00E10D0A">
        <w:trPr>
          <w:trHeight w:val="30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EEDB2" w14:textId="77777777" w:rsidR="00DA48D6" w:rsidRDefault="00DA48D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Daty pobytu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1ABCB" w14:textId="77777777" w:rsidR="00DA48D6" w:rsidRDefault="00DA48D6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Rodzaj pokoju</w:t>
            </w:r>
          </w:p>
          <w:p w14:paraId="35985454" w14:textId="77777777" w:rsidR="00DA48D6" w:rsidRDefault="00DA48D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E7DC3B" w14:textId="77777777" w:rsidR="00DA48D6" w:rsidRDefault="00DA48D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Ilość dób</w:t>
            </w:r>
          </w:p>
          <w:p w14:paraId="6CF8825F" w14:textId="77777777" w:rsidR="00DA48D6" w:rsidRDefault="00DA48D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E6688" w14:textId="77777777" w:rsidR="00DA48D6" w:rsidRDefault="00DA48D6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Ilość pokoi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A0382A" w14:textId="77777777" w:rsidR="00DA48D6" w:rsidRDefault="00DA48D6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Suma dób</w:t>
            </w:r>
          </w:p>
          <w:p w14:paraId="7A97650B" w14:textId="77777777" w:rsidR="00DA48D6" w:rsidRDefault="00DA48D6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(kol. 3X4)</w:t>
            </w:r>
          </w:p>
        </w:tc>
      </w:tr>
      <w:tr w:rsidR="00DA48D6" w14:paraId="7353760B" w14:textId="77777777" w:rsidTr="00E10D0A">
        <w:trPr>
          <w:trHeight w:val="13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D7F36" w14:textId="77777777" w:rsidR="00DA48D6" w:rsidRDefault="00DA48D6">
            <w:pPr>
              <w:spacing w:after="0" w:line="240" w:lineRule="auto"/>
              <w:jc w:val="center"/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62FF5" w14:textId="77777777" w:rsidR="00DA48D6" w:rsidRDefault="00DA48D6">
            <w:pPr>
              <w:spacing w:after="0" w:line="240" w:lineRule="auto"/>
              <w:jc w:val="center"/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EA8EDD" w14:textId="77777777" w:rsidR="00DA48D6" w:rsidRDefault="00DA48D6">
            <w:pPr>
              <w:spacing w:after="0" w:line="240" w:lineRule="auto"/>
              <w:jc w:val="center"/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78B5A" w14:textId="77777777" w:rsidR="00DA48D6" w:rsidRDefault="00DA48D6">
            <w:pPr>
              <w:spacing w:after="0" w:line="240" w:lineRule="auto"/>
              <w:jc w:val="center"/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9D815" w14:textId="77777777" w:rsidR="00DA48D6" w:rsidRDefault="00DA48D6">
            <w:pPr>
              <w:spacing w:after="0" w:line="240" w:lineRule="auto"/>
              <w:jc w:val="center"/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5</w:t>
            </w:r>
          </w:p>
        </w:tc>
      </w:tr>
      <w:tr w:rsidR="00E10D0A" w14:paraId="5579C766" w14:textId="77777777" w:rsidTr="00C0630B">
        <w:trPr>
          <w:trHeight w:val="30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E46AB9" w14:textId="126D62BA" w:rsidR="00E10D0A" w:rsidRDefault="00E10D0A" w:rsidP="00E10D0A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29.01-02.02.2025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163F" w14:textId="5FAD4432" w:rsidR="00E10D0A" w:rsidRDefault="00E10D0A" w:rsidP="00E10D0A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>1 - osobowy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53CF7" w14:textId="16DAD6AA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8D8C" w14:textId="6469ED54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A30814" w14:textId="4EC2AAD9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E10D0A" w14:paraId="2B72E0DC" w14:textId="77777777" w:rsidTr="00E10D0A">
        <w:trPr>
          <w:trHeight w:val="30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E36F9E" w14:textId="478461FA" w:rsidR="00E10D0A" w:rsidRDefault="00E10D0A" w:rsidP="00E10D0A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03-09.02.2025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D8E4" w14:textId="1D21212F" w:rsidR="00E10D0A" w:rsidRDefault="00E10D0A" w:rsidP="00E10D0A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 w:rsidRPr="00340513"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>1 - osobowy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66A29" w14:textId="4E8A1C38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7DBC" w14:textId="0C578DCC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CB8324" w14:textId="4F852737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</w:tr>
      <w:tr w:rsidR="00E10D0A" w14:paraId="5411C2F3" w14:textId="77777777" w:rsidTr="00E10D0A">
        <w:trPr>
          <w:trHeight w:val="30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291729" w14:textId="15027AEC" w:rsidR="00E10D0A" w:rsidRDefault="00E10D0A" w:rsidP="00E10D0A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05.09.03.2025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656C" w14:textId="1B02CBE3" w:rsidR="00E10D0A" w:rsidRDefault="00E10D0A" w:rsidP="00E10D0A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 w:rsidRPr="00340513"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>1 - osobowy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C1BEDF" w14:textId="2D84823D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344C" w14:textId="7A5F1A65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1725CC" w14:textId="6A28DD5D" w:rsidR="00E10D0A" w:rsidRDefault="00E10D0A" w:rsidP="00E10D0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16</w:t>
            </w:r>
          </w:p>
        </w:tc>
      </w:tr>
      <w:tr w:rsidR="00B0776C" w14:paraId="7E359660" w14:textId="77777777" w:rsidTr="00E10D0A">
        <w:trPr>
          <w:trHeight w:val="30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0B4D3" w14:textId="3F421458" w:rsidR="00B0776C" w:rsidRDefault="00B0776C" w:rsidP="00B0776C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19-23.03.2025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E69C" w14:textId="555485B3" w:rsidR="00B0776C" w:rsidRDefault="00B0776C" w:rsidP="00B0776C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 w:rsidRPr="00340513"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>1 - osobowy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FCADFC" w14:textId="6513529A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890B" w14:textId="54048B52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54570" w14:textId="3154C798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</w:tr>
      <w:tr w:rsidR="00B0776C" w14:paraId="7A2B1BDC" w14:textId="77777777" w:rsidTr="00E10D0A">
        <w:trPr>
          <w:trHeight w:val="30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D6E605" w14:textId="6ED5214E" w:rsidR="00B0776C" w:rsidRDefault="00B0776C" w:rsidP="00B0776C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26-</w:t>
            </w:r>
            <w:r w:rsidR="005853A9"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3</w:t>
            </w: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0.03.2025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457B" w14:textId="269A13BF" w:rsidR="00B0776C" w:rsidRDefault="00B0776C" w:rsidP="00B0776C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 w:rsidRPr="00340513"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>1 - osobowy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D363C" w14:textId="4F14D8D8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5843" w14:textId="53247E73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4F294" w14:textId="27168B7C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12</w:t>
            </w:r>
          </w:p>
        </w:tc>
      </w:tr>
      <w:tr w:rsidR="00B0776C" w14:paraId="009801C7" w14:textId="77777777" w:rsidTr="00E10D0A">
        <w:trPr>
          <w:trHeight w:val="255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D8D01D" w14:textId="25B424B4" w:rsidR="00B0776C" w:rsidRDefault="00B0776C" w:rsidP="00B0776C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07-13.04.2025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D8DB" w14:textId="7FF4598E" w:rsidR="00B0776C" w:rsidRDefault="00B0776C" w:rsidP="00B0776C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 w:rsidRPr="00340513"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>1 - osobowy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007BF" w14:textId="0AF0D34E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2173" w14:textId="4D61A194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1E044F" w14:textId="53E704E4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</w:tr>
      <w:tr w:rsidR="00B0776C" w14:paraId="2F106114" w14:textId="77777777" w:rsidTr="00E10D0A">
        <w:trPr>
          <w:trHeight w:val="30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88CFCF" w14:textId="02EF081D" w:rsidR="00B0776C" w:rsidRDefault="00B0776C" w:rsidP="00B0776C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21-27.04.202</w:t>
            </w:r>
            <w:r w:rsidR="003C4DA0"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31F6" w14:textId="5C1C8E40" w:rsidR="00B0776C" w:rsidRDefault="00B0776C" w:rsidP="00B0776C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 w:rsidRPr="00340513"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>1 - osobowy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1E6FAD" w14:textId="27352668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1A5D" w14:textId="47A94601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932572" w14:textId="3D0F23C5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</w:tr>
      <w:tr w:rsidR="00B0776C" w14:paraId="2A4A804B" w14:textId="77777777" w:rsidTr="00E10D0A">
        <w:trPr>
          <w:trHeight w:val="30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690DDD" w14:textId="7D88F3D7" w:rsidR="00B0776C" w:rsidRDefault="00B0776C" w:rsidP="00B0776C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19-25.05.2025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A9B5" w14:textId="0F1A566D" w:rsidR="00B0776C" w:rsidRDefault="00B0776C" w:rsidP="00B0776C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 w:rsidRPr="0065332B"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>1 - osobowy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8C571A" w14:textId="40DDA144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4BD3" w14:textId="11808825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C7AD26" w14:textId="0AF3B023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</w:tr>
      <w:tr w:rsidR="00B0776C" w14:paraId="6D7EE55A" w14:textId="77777777" w:rsidTr="00E10D0A">
        <w:trPr>
          <w:trHeight w:val="30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288FE5" w14:textId="71A89B92" w:rsidR="00B0776C" w:rsidRDefault="00B0776C" w:rsidP="00B0776C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09-15.06.2025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50514" w14:textId="00725829" w:rsidR="00B0776C" w:rsidRDefault="00B0776C" w:rsidP="00B0776C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 w:rsidRPr="0065332B"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>1 - osobowy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0B5A5" w14:textId="073B7D11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4B91" w14:textId="1039B385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B0BE3C" w14:textId="10A8AD97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</w:tr>
      <w:tr w:rsidR="00B0776C" w14:paraId="52F8894B" w14:textId="77777777" w:rsidTr="00E10D0A">
        <w:trPr>
          <w:trHeight w:val="30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31B192" w14:textId="66366634" w:rsidR="00B0776C" w:rsidRDefault="00B0776C" w:rsidP="00B0776C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17-22.06.2025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FBE3" w14:textId="3DACD817" w:rsidR="00B0776C" w:rsidRDefault="00B0776C" w:rsidP="00B0776C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 w:rsidRPr="0065332B"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>1 - osobowy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D2919" w14:textId="4FFBC623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AB06" w14:textId="08ED001D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640AA2" w14:textId="7631710A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35</w:t>
            </w:r>
          </w:p>
        </w:tc>
      </w:tr>
      <w:tr w:rsidR="00B0776C" w14:paraId="410E2B80" w14:textId="77777777" w:rsidTr="00E10D0A">
        <w:trPr>
          <w:trHeight w:val="30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B7F50A" w14:textId="36DE05CA" w:rsidR="00B0776C" w:rsidRDefault="00B0776C" w:rsidP="00B0776C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22-29.06.202</w:t>
            </w:r>
            <w:r w:rsidR="003C4DA0"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559A" w14:textId="2AEAB0DE" w:rsidR="00B0776C" w:rsidRDefault="00B0776C" w:rsidP="00B0776C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 w:rsidRPr="0065332B"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>1 - osobowy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0CE09" w14:textId="12927380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07FD" w14:textId="1765A036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782AC8" w14:textId="30BFFFA0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</w:tr>
      <w:tr w:rsidR="00B0776C" w14:paraId="7B842DE0" w14:textId="77777777" w:rsidTr="00E10D0A">
        <w:trPr>
          <w:trHeight w:val="30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A79641" w14:textId="1D26733C" w:rsidR="00B0776C" w:rsidRDefault="00B0776C" w:rsidP="00B0776C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24-29.06.2025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23C3" w14:textId="088FF0AB" w:rsidR="00B0776C" w:rsidRDefault="00B0776C" w:rsidP="00B0776C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 w:rsidRPr="0065332B"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>1 - osobowy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4DC1C" w14:textId="671F89A7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0A12" w14:textId="3FF0C919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A81D97" w14:textId="569BF402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</w:tr>
      <w:tr w:rsidR="00B0776C" w14:paraId="09B5926F" w14:textId="77777777" w:rsidTr="00E10D0A">
        <w:trPr>
          <w:trHeight w:val="300"/>
          <w:jc w:val="center"/>
        </w:trPr>
        <w:tc>
          <w:tcPr>
            <w:tcW w:w="268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8A6CBA" w14:textId="77777777" w:rsidR="00B0776C" w:rsidRDefault="00B0776C" w:rsidP="00B0776C">
            <w:pP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9E8D2" w14:textId="77777777" w:rsidR="00B0776C" w:rsidRDefault="00B0776C" w:rsidP="00B0776C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3E5A48B" w14:textId="77777777" w:rsidR="00B0776C" w:rsidRDefault="00B0776C" w:rsidP="00B0776C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643AE" w14:textId="77777777" w:rsidR="00B0776C" w:rsidRDefault="00B0776C" w:rsidP="00B0776C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BF6C96" w14:textId="64D75B4E" w:rsidR="00B0776C" w:rsidRDefault="00B0776C" w:rsidP="00B0776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128</w:t>
            </w:r>
          </w:p>
        </w:tc>
      </w:tr>
    </w:tbl>
    <w:p w14:paraId="6822023C" w14:textId="77777777" w:rsidR="002E67F3" w:rsidRDefault="002E67F3" w:rsidP="00FD2E87">
      <w:pPr>
        <w:widowControl w:val="0"/>
        <w:tabs>
          <w:tab w:val="left" w:pos="357"/>
          <w:tab w:val="left" w:pos="1080"/>
        </w:tabs>
        <w:suppressAutoHyphens/>
        <w:spacing w:after="0" w:line="276" w:lineRule="auto"/>
        <w:jc w:val="both"/>
        <w:rPr>
          <w:rFonts w:ascii="Cambria" w:eastAsia="Calibri" w:hAnsi="Cambria" w:cstheme="minorHAnsi"/>
          <w:b/>
          <w:color w:val="FF0000"/>
          <w:kern w:val="0"/>
          <w:sz w:val="28"/>
          <w:szCs w:val="28"/>
          <w:lang w:eastAsia="ar-SA"/>
          <w14:ligatures w14:val="none"/>
        </w:rPr>
      </w:pPr>
    </w:p>
    <w:p w14:paraId="718CB8D9" w14:textId="77777777" w:rsidR="00E33ED3" w:rsidRDefault="00E33ED3" w:rsidP="00FD2E87">
      <w:pPr>
        <w:widowControl w:val="0"/>
        <w:tabs>
          <w:tab w:val="left" w:pos="357"/>
          <w:tab w:val="left" w:pos="1080"/>
        </w:tabs>
        <w:suppressAutoHyphens/>
        <w:spacing w:after="0" w:line="276" w:lineRule="auto"/>
        <w:jc w:val="both"/>
        <w:rPr>
          <w:rFonts w:ascii="Cambria" w:eastAsia="Calibri" w:hAnsi="Cambria" w:cstheme="minorHAnsi"/>
          <w:b/>
          <w:color w:val="FF0000"/>
          <w:kern w:val="0"/>
          <w:sz w:val="28"/>
          <w:szCs w:val="28"/>
          <w:lang w:eastAsia="ar-SA"/>
          <w14:ligatures w14:val="none"/>
        </w:rPr>
      </w:pPr>
    </w:p>
    <w:p w14:paraId="387F139A" w14:textId="50B523E1" w:rsidR="00FD2E87" w:rsidRDefault="00FD2E87" w:rsidP="00FD2E87">
      <w:pPr>
        <w:suppressAutoHyphens/>
        <w:autoSpaceDE w:val="0"/>
        <w:spacing w:after="200" w:line="276" w:lineRule="auto"/>
        <w:jc w:val="both"/>
        <w:rPr>
          <w:rFonts w:ascii="Cambria" w:eastAsia="Calibri" w:hAnsi="Cambria" w:cstheme="minorHAnsi"/>
          <w:b/>
          <w:bCs/>
          <w:color w:val="3A7C22" w:themeColor="accent6" w:themeShade="BF"/>
          <w:kern w:val="0"/>
          <w:u w:val="single"/>
          <w:lang w:eastAsia="ar-SA"/>
          <w14:ligatures w14:val="none"/>
        </w:rPr>
      </w:pPr>
      <w:r w:rsidRPr="00FD2E87">
        <w:rPr>
          <w:rFonts w:ascii="Cambria" w:eastAsia="Calibri" w:hAnsi="Cambria" w:cstheme="minorHAnsi"/>
          <w:b/>
          <w:bCs/>
          <w:color w:val="3A7C22" w:themeColor="accent6" w:themeShade="BF"/>
          <w:kern w:val="0"/>
          <w:u w:val="single"/>
          <w:lang w:eastAsia="ar-SA"/>
          <w14:ligatures w14:val="none"/>
        </w:rPr>
        <w:t xml:space="preserve">CZĘŚĆ </w:t>
      </w:r>
      <w:r>
        <w:rPr>
          <w:rFonts w:ascii="Cambria" w:eastAsia="Calibri" w:hAnsi="Cambria" w:cstheme="minorHAnsi"/>
          <w:b/>
          <w:bCs/>
          <w:color w:val="3A7C22" w:themeColor="accent6" w:themeShade="BF"/>
          <w:kern w:val="0"/>
          <w:u w:val="single"/>
          <w:lang w:eastAsia="ar-SA"/>
          <w14:ligatures w14:val="none"/>
        </w:rPr>
        <w:t>B</w:t>
      </w:r>
      <w:r w:rsidRPr="00FD2E87">
        <w:rPr>
          <w:rFonts w:ascii="Cambria" w:eastAsia="Calibri" w:hAnsi="Cambria" w:cstheme="minorHAnsi"/>
          <w:b/>
          <w:bCs/>
          <w:color w:val="3A7C22" w:themeColor="accent6" w:themeShade="BF"/>
          <w:kern w:val="0"/>
          <w:u w:val="single"/>
          <w:lang w:eastAsia="ar-SA"/>
          <w14:ligatures w14:val="none"/>
        </w:rPr>
        <w:t xml:space="preserve"> – HOTEL </w:t>
      </w:r>
      <w:r>
        <w:rPr>
          <w:rFonts w:ascii="Cambria" w:eastAsia="Calibri" w:hAnsi="Cambria" w:cstheme="minorHAnsi"/>
          <w:b/>
          <w:bCs/>
          <w:color w:val="3A7C22" w:themeColor="accent6" w:themeShade="BF"/>
          <w:kern w:val="0"/>
          <w:u w:val="single"/>
          <w:lang w:eastAsia="ar-SA"/>
          <w14:ligatures w14:val="none"/>
        </w:rPr>
        <w:t xml:space="preserve">CZTEROGWIAZDKOWY </w:t>
      </w:r>
      <w:r w:rsidRPr="00FD2E87">
        <w:rPr>
          <w:rFonts w:ascii="Cambria" w:eastAsia="Calibri" w:hAnsi="Cambria" w:cstheme="minorHAnsi"/>
          <w:b/>
          <w:bCs/>
          <w:color w:val="3A7C22" w:themeColor="accent6" w:themeShade="BF"/>
          <w:kern w:val="0"/>
          <w:u w:val="single"/>
          <w:lang w:eastAsia="ar-SA"/>
          <w14:ligatures w14:val="none"/>
        </w:rPr>
        <w:t xml:space="preserve"> W </w:t>
      </w:r>
      <w:r>
        <w:rPr>
          <w:rFonts w:ascii="Cambria" w:eastAsia="Calibri" w:hAnsi="Cambria" w:cstheme="minorHAnsi"/>
          <w:b/>
          <w:bCs/>
          <w:color w:val="3A7C22" w:themeColor="accent6" w:themeShade="BF"/>
          <w:kern w:val="0"/>
          <w:u w:val="single"/>
          <w:lang w:eastAsia="ar-SA"/>
          <w14:ligatures w14:val="none"/>
        </w:rPr>
        <w:t>POZNANIU</w:t>
      </w:r>
    </w:p>
    <w:p w14:paraId="5DD5868E" w14:textId="2B74BCE3" w:rsidR="00FD2E87" w:rsidRDefault="00FD2E87" w:rsidP="00FD2E87">
      <w:pPr>
        <w:suppressAutoHyphens/>
        <w:autoSpaceDE w:val="0"/>
        <w:spacing w:after="200" w:line="276" w:lineRule="auto"/>
        <w:jc w:val="both"/>
        <w:rPr>
          <w:rFonts w:ascii="Cambria" w:eastAsia="Calibri" w:hAnsi="Cambria" w:cstheme="minorHAnsi"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kern w:val="0"/>
          <w:lang w:eastAsia="ar-SA"/>
          <w14:ligatures w14:val="none"/>
        </w:rPr>
        <w:lastRenderedPageBreak/>
        <w:t xml:space="preserve">Zamówienie dotyczy 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ś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wiadczenia usług hotelarskich w obiektach spełniaj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ą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cych wymogi hotelu 4-gwiazdkowego. Obiekt musi spełnia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 xml:space="preserve">ć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wszystkie wymogi okre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ś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lone dla hotelu 4-gwiazdkowego w rozumieniu przepisów §2 ust. 2 pkt. 1 rozporz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ą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dzenia Ministra Gospodarki i Pracy z dnia 19 sierpnia 2004 r. w sprawie obiektów hotelarskich i innych obiektów, w których 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ś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wiadczone s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 xml:space="preserve">ą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usługi hotelarskie (Dz.U. z 2017 r. poz. 2166)</w:t>
      </w:r>
    </w:p>
    <w:p w14:paraId="6397DD0F" w14:textId="77777777" w:rsidR="00FD2E87" w:rsidRDefault="00FD2E87" w:rsidP="00FD2E87">
      <w:pPr>
        <w:suppressAutoHyphens/>
        <w:autoSpaceDE w:val="0"/>
        <w:spacing w:after="0" w:line="276" w:lineRule="auto"/>
        <w:jc w:val="both"/>
        <w:rPr>
          <w:rFonts w:ascii="Cambria" w:eastAsia="Calibri" w:hAnsi="Cambria" w:cstheme="minorHAnsi"/>
          <w:b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/>
          <w:kern w:val="0"/>
          <w:lang w:eastAsia="ar-SA"/>
          <w14:ligatures w14:val="none"/>
        </w:rPr>
        <w:t>Wymaganie:</w:t>
      </w:r>
    </w:p>
    <w:p w14:paraId="540882BB" w14:textId="656FEA90" w:rsidR="00FD2E87" w:rsidRDefault="00FD2E87" w:rsidP="00FD2E87">
      <w:pPr>
        <w:numPr>
          <w:ilvl w:val="0"/>
          <w:numId w:val="8"/>
        </w:numPr>
        <w:suppressAutoHyphens/>
        <w:autoSpaceDE w:val="0"/>
        <w:spacing w:after="0" w:line="276" w:lineRule="auto"/>
        <w:contextualSpacing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Hotel/ obiekt hotelarski musi znajdować się w odległości nie większej niż </w:t>
      </w:r>
      <w:r>
        <w:rPr>
          <w:rFonts w:ascii="Cambria" w:eastAsia="Calibri" w:hAnsi="Cambria" w:cstheme="minorHAnsi"/>
          <w:b/>
          <w:kern w:val="0"/>
          <w:lang w:eastAsia="ar-SA"/>
          <w14:ligatures w14:val="none"/>
        </w:rPr>
        <w:t>600 m</w:t>
      </w: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 (według wskazania serwisu Google Maps, opcja pieszo, najkrótsza sugerowana trasa z hotelu do Filharmonii Poznańskiej). </w:t>
      </w:r>
    </w:p>
    <w:p w14:paraId="7D405AD4" w14:textId="77777777" w:rsidR="00FD2E87" w:rsidRPr="00960711" w:rsidRDefault="00FD2E87" w:rsidP="00FD2E87">
      <w:pPr>
        <w:numPr>
          <w:ilvl w:val="0"/>
          <w:numId w:val="8"/>
        </w:numPr>
        <w:suppressAutoHyphens/>
        <w:autoSpaceDE w:val="0"/>
        <w:spacing w:after="200" w:line="360" w:lineRule="auto"/>
        <w:contextualSpacing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Zamówienie obejmuje pobyt w pokojach jednoosobowych i dwuosobowych </w:t>
      </w:r>
      <w:r w:rsidRPr="00960711"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dwoma łóżkami pojedynczymi, przy czym odległość między łóżkami pojedynczymi nie może być mniejsza niż 50 cm.</w:t>
      </w:r>
    </w:p>
    <w:p w14:paraId="4D4975A2" w14:textId="77777777" w:rsidR="00FD2E87" w:rsidRDefault="00FD2E87" w:rsidP="00FD2E87">
      <w:pPr>
        <w:numPr>
          <w:ilvl w:val="0"/>
          <w:numId w:val="8"/>
        </w:numPr>
        <w:suppressAutoHyphens/>
        <w:autoSpaceDE w:val="0"/>
        <w:spacing w:after="0" w:line="276" w:lineRule="auto"/>
        <w:contextualSpacing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Pokoje oferowane gościom Zamawiającego powinny być usytuowane w miejscach możliwie najmniej eksponowanych na hałasy w obrębie hotelu, w szczególności ruch uliczny.</w:t>
      </w:r>
    </w:p>
    <w:p w14:paraId="16329ED9" w14:textId="01E8D566" w:rsidR="00FD2E87" w:rsidRDefault="00FD2E87" w:rsidP="00FD2E87">
      <w:pPr>
        <w:suppressAutoHyphens/>
        <w:autoSpaceDE w:val="0"/>
        <w:spacing w:after="200" w:line="276" w:lineRule="auto"/>
        <w:jc w:val="both"/>
        <w:rPr>
          <w:rFonts w:ascii="Cambria" w:eastAsia="Calibri" w:hAnsi="Cambria" w:cstheme="minorHAnsi"/>
          <w:bCs/>
          <w:color w:val="FF0000"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Planowane zamówienie (przybliżona ilość usług hotelarskich w czasie trwania umowy): 41</w:t>
      </w:r>
    </w:p>
    <w:p w14:paraId="630942BC" w14:textId="77777777" w:rsidR="00FD2E87" w:rsidRDefault="00FD2E87" w:rsidP="00FD2E87">
      <w:pPr>
        <w:widowControl w:val="0"/>
        <w:tabs>
          <w:tab w:val="left" w:pos="357"/>
          <w:tab w:val="left" w:pos="1080"/>
        </w:tabs>
        <w:suppressAutoHyphens/>
        <w:spacing w:after="0" w:line="276" w:lineRule="auto"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</w:p>
    <w:p w14:paraId="2E225AE7" w14:textId="77777777" w:rsidR="00FD2E87" w:rsidRDefault="00FD2E87" w:rsidP="00FD2E87">
      <w:pPr>
        <w:suppressAutoHyphens/>
        <w:autoSpaceDE w:val="0"/>
        <w:spacing w:line="276" w:lineRule="auto"/>
        <w:contextualSpacing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W cenie noclegu należy uwzględnić koszt śniadania i opłatę miejscową.</w:t>
      </w:r>
    </w:p>
    <w:p w14:paraId="77061094" w14:textId="6E8F4DF4" w:rsidR="00FD2E87" w:rsidRDefault="00FD2E87" w:rsidP="00FD2E87">
      <w:pPr>
        <w:suppressAutoHyphens/>
        <w:autoSpaceDE w:val="0"/>
        <w:spacing w:after="200" w:line="276" w:lineRule="auto"/>
        <w:rPr>
          <w:rFonts w:ascii="Cambria" w:eastAsia="Calibri" w:hAnsi="Cambria" w:cstheme="minorHAnsi"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color w:val="000000"/>
          <w:kern w:val="0"/>
          <w:lang w:eastAsia="ar-SA"/>
          <w14:ligatures w14:val="none"/>
        </w:rPr>
        <w:t xml:space="preserve">Termin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realizacji: kwiecień 2025</w:t>
      </w:r>
    </w:p>
    <w:p w14:paraId="3EB6F49A" w14:textId="6538F1E7" w:rsidR="00FD2E87" w:rsidRDefault="00FD2E87" w:rsidP="00FD2E87">
      <w:pPr>
        <w:suppressAutoHyphens/>
        <w:autoSpaceDE w:val="0"/>
        <w:spacing w:after="200" w:line="276" w:lineRule="auto"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Zamawiający wymaga, aby w hotel zapewnił możliwość okazjonalnego przedłużenia doby hotelowej o maksymalnie 5 godzin w ostatniej dobie hotelowej pobytu gościa, za cenę nie wyższą niż połowa ceny jednego noclegu. Przedstawiciel Zamawiającego poinformuje hotel o przedłużeniu rezerwacji co najmniej dwa dni wcześniej. </w:t>
      </w:r>
    </w:p>
    <w:p w14:paraId="5F750A0E" w14:textId="77777777" w:rsidR="00E33ED3" w:rsidRDefault="00E33ED3" w:rsidP="00E33ED3">
      <w:pPr>
        <w:suppressAutoHyphens/>
        <w:autoSpaceDE w:val="0"/>
        <w:spacing w:after="200" w:line="276" w:lineRule="auto"/>
        <w:jc w:val="both"/>
        <w:rPr>
          <w:rFonts w:ascii="Cambria" w:eastAsia="Calibri" w:hAnsi="Cambria" w:cstheme="minorHAnsi"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kern w:val="0"/>
          <w:lang w:eastAsia="ar-SA"/>
          <w14:ligatures w14:val="none"/>
        </w:rPr>
        <w:t>Podstaw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ą ś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wiadczenia usług przez Wykonawc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 xml:space="preserve">ę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b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ę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dzie pisemna rezerwacja (zlecenie) przesłana przez Zamawiaj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ą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cego mailem jednorazowa, na miesiąc przed terminem rezerwacji, drogą elektroniczną za zwrotnym potwierdzeniem odbioru. </w:t>
      </w:r>
    </w:p>
    <w:p w14:paraId="28AE1801" w14:textId="280F9CA5" w:rsidR="00FD2E87" w:rsidRDefault="00FD2E87" w:rsidP="00FD2E87">
      <w:pPr>
        <w:suppressAutoHyphens/>
        <w:autoSpaceDE w:val="0"/>
        <w:spacing w:after="200" w:line="276" w:lineRule="auto"/>
        <w:jc w:val="both"/>
        <w:rPr>
          <w:rFonts w:ascii="Cambria" w:eastAsia="Calibri" w:hAnsi="Cambria" w:cstheme="minorHAnsi"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Zamawiający zastrzega sobie prawo opcji zwiększenia lub zmniejszenia ilości usług o +/- 20% łącznej wartości zamówienia.</w:t>
      </w:r>
    </w:p>
    <w:p w14:paraId="39DB9BE1" w14:textId="77777777" w:rsidR="00FD2E87" w:rsidRDefault="00FD2E87" w:rsidP="00FD2E87">
      <w:pPr>
        <w:suppressAutoHyphens/>
        <w:spacing w:after="200" w:line="276" w:lineRule="auto"/>
        <w:jc w:val="both"/>
        <w:rPr>
          <w:rFonts w:ascii="Cambria" w:eastAsia="Calibri" w:hAnsi="Cambria" w:cstheme="minorHAnsi"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kern w:val="0"/>
          <w:lang w:eastAsia="ar-SA"/>
          <w14:ligatures w14:val="none"/>
        </w:rPr>
        <w:t>Ka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ż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da rezerwacja b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ę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dzie zawiera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 xml:space="preserve">ć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okre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>ś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lenie liczby gości (wraz z podaniem nazwisk członków grup), okres pobytu, ilo</w:t>
      </w:r>
      <w:r>
        <w:rPr>
          <w:rFonts w:ascii="Cambria" w:eastAsia="TimesNewRoman" w:hAnsi="Cambria" w:cstheme="minorHAnsi"/>
          <w:kern w:val="0"/>
          <w:lang w:eastAsia="ar-SA"/>
          <w14:ligatures w14:val="none"/>
        </w:rPr>
        <w:t xml:space="preserve">ść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>i rodzaj pokoi.</w:t>
      </w:r>
    </w:p>
    <w:p w14:paraId="38F7E573" w14:textId="05DB36E6" w:rsidR="00FD2E87" w:rsidRDefault="00FD2E87" w:rsidP="00FD2E87">
      <w:pPr>
        <w:suppressAutoHyphens/>
        <w:spacing w:after="200" w:line="276" w:lineRule="auto"/>
        <w:jc w:val="both"/>
        <w:rPr>
          <w:rFonts w:ascii="Cambria" w:eastAsia="Calibri" w:hAnsi="Cambria" w:cstheme="minorHAnsi"/>
          <w:b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 xml:space="preserve">Podane w umowie ceny obowiązywać będą przez cały okres trwania umowy i nie ulegną zmianie (z wyjątkiem możliwości zmiany przewidzianej 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w załączniku nr </w:t>
      </w:r>
      <w:r w:rsidR="007B1A79">
        <w:rPr>
          <w:rFonts w:ascii="Cambria" w:eastAsia="Calibri" w:hAnsi="Cambria" w:cstheme="minorHAnsi"/>
          <w:kern w:val="0"/>
          <w:lang w:eastAsia="ar-SA"/>
          <w14:ligatures w14:val="none"/>
        </w:rPr>
        <w:t>6</w:t>
      </w:r>
      <w:r>
        <w:rPr>
          <w:rFonts w:ascii="Cambria" w:eastAsia="Calibri" w:hAnsi="Cambria" w:cstheme="minorHAnsi"/>
          <w:kern w:val="0"/>
          <w:lang w:eastAsia="ar-SA"/>
          <w14:ligatures w14:val="none"/>
        </w:rPr>
        <w:t xml:space="preserve"> do SWZ: umowa: w par. 9</w:t>
      </w:r>
      <w:r w:rsidR="007B1A79">
        <w:rPr>
          <w:rFonts w:ascii="Cambria" w:eastAsia="Calibri" w:hAnsi="Cambria" w:cstheme="minorHAnsi"/>
          <w:kern w:val="0"/>
          <w:lang w:eastAsia="ar-SA"/>
          <w14:ligatures w14:val="none"/>
        </w:rPr>
        <w:t>)</w:t>
      </w:r>
      <w:r>
        <w:rPr>
          <w:rFonts w:ascii="Cambria" w:eastAsia="Calibri" w:hAnsi="Cambria" w:cstheme="minorHAnsi"/>
          <w:bCs/>
          <w:kern w:val="0"/>
          <w:lang w:eastAsia="ar-SA"/>
          <w14:ligatures w14:val="none"/>
        </w:rPr>
        <w:t>.</w:t>
      </w:r>
    </w:p>
    <w:p w14:paraId="038E07F9" w14:textId="77777777" w:rsidR="00FD2E87" w:rsidRDefault="00FD2E87" w:rsidP="00FD2E87">
      <w:pPr>
        <w:suppressAutoHyphens/>
        <w:spacing w:after="200" w:line="276" w:lineRule="auto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</w:p>
    <w:p w14:paraId="6C61CBED" w14:textId="77777777" w:rsidR="00E33ED3" w:rsidRDefault="00E33ED3" w:rsidP="00FD2E87">
      <w:pPr>
        <w:suppressAutoHyphens/>
        <w:spacing w:after="200" w:line="276" w:lineRule="auto"/>
        <w:jc w:val="both"/>
        <w:rPr>
          <w:rFonts w:ascii="Cambria" w:eastAsia="Times New Roman" w:hAnsi="Cambria" w:cstheme="minorHAnsi"/>
          <w:kern w:val="0"/>
          <w:lang w:eastAsia="pl-PL"/>
          <w14:ligatures w14:val="none"/>
        </w:rPr>
      </w:pPr>
    </w:p>
    <w:p w14:paraId="6D87EEDB" w14:textId="77777777" w:rsidR="00E33ED3" w:rsidRDefault="00E33ED3" w:rsidP="00FD2E87">
      <w:pPr>
        <w:suppressAutoHyphens/>
        <w:spacing w:after="200" w:line="276" w:lineRule="auto"/>
        <w:jc w:val="both"/>
        <w:rPr>
          <w:rFonts w:ascii="Cambria" w:eastAsia="Calibri" w:hAnsi="Cambria" w:cstheme="minorHAnsi"/>
          <w:b/>
          <w:bCs/>
          <w:kern w:val="0"/>
          <w:lang w:eastAsia="ar-SA"/>
          <w14:ligatures w14:val="none"/>
        </w:rPr>
      </w:pPr>
    </w:p>
    <w:p w14:paraId="34DEB178" w14:textId="77777777" w:rsidR="007B1A79" w:rsidRDefault="007B1A79" w:rsidP="00FD2E87">
      <w:pPr>
        <w:suppressAutoHyphens/>
        <w:spacing w:after="200" w:line="276" w:lineRule="auto"/>
        <w:jc w:val="both"/>
        <w:rPr>
          <w:rFonts w:ascii="Cambria" w:eastAsia="Calibri" w:hAnsi="Cambria" w:cstheme="minorHAnsi"/>
          <w:b/>
          <w:bCs/>
          <w:kern w:val="0"/>
          <w:lang w:eastAsia="ar-SA"/>
          <w14:ligatures w14:val="none"/>
        </w:rPr>
      </w:pPr>
    </w:p>
    <w:p w14:paraId="00D14C64" w14:textId="77777777" w:rsidR="007B1A79" w:rsidRDefault="007B1A79" w:rsidP="00FD2E87">
      <w:pPr>
        <w:suppressAutoHyphens/>
        <w:spacing w:after="200" w:line="276" w:lineRule="auto"/>
        <w:jc w:val="both"/>
        <w:rPr>
          <w:rFonts w:ascii="Cambria" w:eastAsia="Calibri" w:hAnsi="Cambria" w:cstheme="minorHAnsi"/>
          <w:b/>
          <w:bCs/>
          <w:kern w:val="0"/>
          <w:lang w:eastAsia="ar-SA"/>
          <w14:ligatures w14:val="none"/>
        </w:rPr>
      </w:pPr>
    </w:p>
    <w:p w14:paraId="79DF911C" w14:textId="77777777" w:rsidR="00E33ED3" w:rsidRDefault="00E33ED3" w:rsidP="00FD2E87">
      <w:pPr>
        <w:suppressAutoHyphens/>
        <w:spacing w:after="200" w:line="276" w:lineRule="auto"/>
        <w:jc w:val="both"/>
        <w:rPr>
          <w:rFonts w:ascii="Cambria" w:eastAsia="Calibri" w:hAnsi="Cambria" w:cstheme="minorHAnsi"/>
          <w:b/>
          <w:bCs/>
          <w:kern w:val="0"/>
          <w:lang w:eastAsia="ar-SA"/>
          <w14:ligatures w14:val="none"/>
        </w:rPr>
      </w:pPr>
    </w:p>
    <w:p w14:paraId="7AD49BAB" w14:textId="77777777" w:rsidR="00FD2E87" w:rsidRDefault="00FD2E87" w:rsidP="00FD2E87">
      <w:pPr>
        <w:suppressAutoHyphens/>
        <w:spacing w:after="0" w:line="276" w:lineRule="auto"/>
        <w:jc w:val="both"/>
        <w:rPr>
          <w:rFonts w:ascii="Cambria" w:eastAsia="Calibri" w:hAnsi="Cambria" w:cstheme="minorHAnsi"/>
          <w:b/>
          <w:bCs/>
          <w:kern w:val="0"/>
          <w:lang w:eastAsia="ar-SA"/>
          <w14:ligatures w14:val="none"/>
        </w:rPr>
      </w:pPr>
      <w:r>
        <w:rPr>
          <w:rFonts w:ascii="Cambria" w:eastAsia="Calibri" w:hAnsi="Cambria" w:cstheme="minorHAnsi"/>
          <w:b/>
          <w:bCs/>
          <w:kern w:val="0"/>
          <w:lang w:eastAsia="ar-SA"/>
          <w14:ligatures w14:val="none"/>
        </w:rPr>
        <w:lastRenderedPageBreak/>
        <w:t>ZESTAWIENIE PLANOWANYCH REZERWACJI</w:t>
      </w:r>
    </w:p>
    <w:p w14:paraId="368AC562" w14:textId="77777777" w:rsidR="00FD2E87" w:rsidRDefault="00FD2E87" w:rsidP="00FD2E87">
      <w:pPr>
        <w:widowControl w:val="0"/>
        <w:tabs>
          <w:tab w:val="left" w:pos="357"/>
          <w:tab w:val="left" w:pos="1080"/>
        </w:tabs>
        <w:suppressAutoHyphens/>
        <w:spacing w:after="0" w:line="276" w:lineRule="auto"/>
        <w:jc w:val="both"/>
        <w:rPr>
          <w:rFonts w:ascii="Cambria" w:eastAsia="Calibri" w:hAnsi="Cambria" w:cstheme="minorHAnsi"/>
          <w:b/>
          <w:color w:val="FF0000"/>
          <w:kern w:val="0"/>
          <w:sz w:val="28"/>
          <w:szCs w:val="28"/>
          <w:lang w:eastAsia="ar-SA"/>
          <w14:ligatures w14:val="none"/>
        </w:rPr>
      </w:pPr>
    </w:p>
    <w:tbl>
      <w:tblPr>
        <w:tblW w:w="8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2089"/>
        <w:gridCol w:w="873"/>
        <w:gridCol w:w="1163"/>
        <w:gridCol w:w="1271"/>
      </w:tblGrid>
      <w:tr w:rsidR="00FD2E87" w14:paraId="28690CB4" w14:textId="77777777" w:rsidTr="00AD4C13">
        <w:trPr>
          <w:trHeight w:val="30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559180" w14:textId="77777777" w:rsidR="00FD2E87" w:rsidRDefault="00FD2E87" w:rsidP="00AD4C13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Daty pobytu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BC4C6" w14:textId="77777777" w:rsidR="00FD2E87" w:rsidRDefault="00FD2E87" w:rsidP="00AD4C1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Rodzaj pokoju</w:t>
            </w:r>
          </w:p>
          <w:p w14:paraId="3778C1A3" w14:textId="77777777" w:rsidR="00FD2E87" w:rsidRDefault="00FD2E87" w:rsidP="00AD4C13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95EA9" w14:textId="77777777" w:rsidR="00FD2E87" w:rsidRDefault="00FD2E87" w:rsidP="00AD4C13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Ilość dób</w:t>
            </w:r>
          </w:p>
          <w:p w14:paraId="32A14812" w14:textId="77777777" w:rsidR="00FD2E87" w:rsidRDefault="00FD2E87" w:rsidP="00AD4C13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6A9BC" w14:textId="77777777" w:rsidR="00FD2E87" w:rsidRDefault="00FD2E87" w:rsidP="00AD4C13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Ilość pokoi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BA9146" w14:textId="77777777" w:rsidR="00FD2E87" w:rsidRDefault="00FD2E87" w:rsidP="00AD4C1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Suma dób</w:t>
            </w:r>
          </w:p>
          <w:p w14:paraId="5B640D8F" w14:textId="77777777" w:rsidR="00FD2E87" w:rsidRDefault="00FD2E87" w:rsidP="00AD4C1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(kol. 3X4)</w:t>
            </w:r>
          </w:p>
        </w:tc>
      </w:tr>
      <w:tr w:rsidR="00FD2E87" w14:paraId="418D9488" w14:textId="77777777" w:rsidTr="00AD4C13">
        <w:trPr>
          <w:trHeight w:val="13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19227D" w14:textId="77777777" w:rsidR="00FD2E87" w:rsidRDefault="00FD2E87" w:rsidP="00AD4C1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D1218" w14:textId="77777777" w:rsidR="00FD2E87" w:rsidRDefault="00FD2E87" w:rsidP="00AD4C1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BBDFC9" w14:textId="77777777" w:rsidR="00FD2E87" w:rsidRDefault="00FD2E87" w:rsidP="00AD4C1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3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4FD48" w14:textId="77777777" w:rsidR="00FD2E87" w:rsidRDefault="00FD2E87" w:rsidP="00AD4C1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F59623" w14:textId="77777777" w:rsidR="00FD2E87" w:rsidRDefault="00FD2E87" w:rsidP="00AD4C1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i/>
                <w:iCs/>
                <w:color w:val="000000"/>
                <w:kern w:val="0"/>
                <w:sz w:val="14"/>
                <w:szCs w:val="14"/>
                <w:lang w:eastAsia="pl-PL"/>
                <w14:ligatures w14:val="none"/>
              </w:rPr>
              <w:t>5</w:t>
            </w:r>
          </w:p>
        </w:tc>
      </w:tr>
      <w:tr w:rsidR="00FD2E87" w14:paraId="0828785A" w14:textId="77777777" w:rsidTr="00AD4C13">
        <w:trPr>
          <w:trHeight w:val="30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87FABF" w14:textId="350CD8B9" w:rsidR="00FD2E87" w:rsidRDefault="00FD2E87" w:rsidP="00AD4C1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05-06.04.2025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6D51" w14:textId="77777777" w:rsidR="00FD2E87" w:rsidRDefault="00FD2E87" w:rsidP="00AD4C1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>1 - osobowy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DA70D" w14:textId="7FD7DE53" w:rsidR="00FD2E87" w:rsidRDefault="00FD2E87" w:rsidP="00AD4C1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6368" w14:textId="029180B4" w:rsidR="00FD2E87" w:rsidRDefault="00FD2E87" w:rsidP="00AD4C1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21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4863C6" w14:textId="60942CED" w:rsidR="00FD2E87" w:rsidRDefault="00FD2E87" w:rsidP="00AD4C1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21</w:t>
            </w:r>
          </w:p>
        </w:tc>
      </w:tr>
      <w:tr w:rsidR="00FD2E87" w14:paraId="4DB7FE72" w14:textId="77777777" w:rsidTr="00AD4C13">
        <w:trPr>
          <w:trHeight w:val="30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9DCADF" w14:textId="4B7BEA18" w:rsidR="00FD2E87" w:rsidRDefault="00FD2E87" w:rsidP="00AD4C1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05-06.04.2025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8D01" w14:textId="258F2D29" w:rsidR="00FD2E87" w:rsidRDefault="00FD2E87" w:rsidP="00AD4C13">
            <w:pPr>
              <w:spacing w:after="0" w:line="240" w:lineRule="auto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>2</w:t>
            </w:r>
            <w:r w:rsidRPr="00340513">
              <w:rPr>
                <w:rFonts w:ascii="Cambria" w:eastAsia="Times New Roman" w:hAnsi="Cambria" w:cs="Calibri"/>
                <w:kern w:val="0"/>
                <w:lang w:eastAsia="pl-PL"/>
                <w14:ligatures w14:val="none"/>
              </w:rPr>
              <w:t xml:space="preserve"> - osobowy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A177B" w14:textId="184CA91A" w:rsidR="00FD2E87" w:rsidRDefault="00FD2E87" w:rsidP="00AD4C1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CBC1" w14:textId="19C5CF85" w:rsidR="00FD2E87" w:rsidRDefault="00FD2E87" w:rsidP="00AD4C1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CCB7E7" w14:textId="4145ADA9" w:rsidR="00FD2E87" w:rsidRDefault="00FD2E87" w:rsidP="00AD4C13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</w:tr>
      <w:tr w:rsidR="00FD2E87" w14:paraId="4F531C65" w14:textId="77777777" w:rsidTr="00AD4C13">
        <w:trPr>
          <w:trHeight w:val="300"/>
          <w:jc w:val="center"/>
        </w:trPr>
        <w:tc>
          <w:tcPr>
            <w:tcW w:w="268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BF26BB" w14:textId="77777777" w:rsidR="00FD2E87" w:rsidRDefault="00FD2E87" w:rsidP="00AD4C13">
            <w:pP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DAD2D" w14:textId="77777777" w:rsidR="00FD2E87" w:rsidRDefault="00FD2E87" w:rsidP="00AD4C13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A2957A3" w14:textId="77777777" w:rsidR="00FD2E87" w:rsidRDefault="00FD2E87" w:rsidP="00AD4C13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3DC36" w14:textId="77777777" w:rsidR="00FD2E87" w:rsidRDefault="00FD2E87" w:rsidP="00AD4C13">
            <w:pPr>
              <w:spacing w:after="0" w:line="240" w:lineRule="auto"/>
              <w:jc w:val="right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F3CED9" w14:textId="6CF47525" w:rsidR="00FD2E87" w:rsidRDefault="00FD2E87" w:rsidP="00FD2E8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mbria" w:eastAsia="Times New Roman" w:hAnsi="Cambria" w:cs="Calibri"/>
                <w:color w:val="000000"/>
                <w:kern w:val="0"/>
                <w:lang w:eastAsia="pl-PL"/>
                <w14:ligatures w14:val="none"/>
              </w:rPr>
              <w:t>41</w:t>
            </w:r>
          </w:p>
        </w:tc>
      </w:tr>
    </w:tbl>
    <w:p w14:paraId="4146B254" w14:textId="77777777" w:rsidR="00FD2E87" w:rsidRDefault="00FD2E87" w:rsidP="00FD2E87">
      <w:pPr>
        <w:widowControl w:val="0"/>
        <w:tabs>
          <w:tab w:val="left" w:pos="357"/>
          <w:tab w:val="left" w:pos="1080"/>
        </w:tabs>
        <w:suppressAutoHyphens/>
        <w:spacing w:after="0" w:line="276" w:lineRule="auto"/>
        <w:jc w:val="both"/>
        <w:rPr>
          <w:rFonts w:ascii="Cambria" w:eastAsia="Calibri" w:hAnsi="Cambria" w:cstheme="minorHAnsi"/>
          <w:b/>
          <w:color w:val="FF0000"/>
          <w:kern w:val="0"/>
          <w:sz w:val="28"/>
          <w:szCs w:val="28"/>
          <w:lang w:eastAsia="ar-SA"/>
          <w14:ligatures w14:val="none"/>
        </w:rPr>
      </w:pPr>
    </w:p>
    <w:p w14:paraId="49A5F914" w14:textId="77777777" w:rsidR="00FD2E87" w:rsidRDefault="00FD2E87" w:rsidP="00FD2E87">
      <w:pPr>
        <w:widowControl w:val="0"/>
        <w:tabs>
          <w:tab w:val="left" w:pos="357"/>
          <w:tab w:val="left" w:pos="1080"/>
        </w:tabs>
        <w:suppressAutoHyphens/>
        <w:spacing w:after="0" w:line="276" w:lineRule="auto"/>
        <w:jc w:val="both"/>
        <w:rPr>
          <w:rFonts w:ascii="Cambria" w:eastAsia="Calibri" w:hAnsi="Cambria" w:cstheme="minorHAnsi"/>
          <w:b/>
          <w:color w:val="FF0000"/>
          <w:kern w:val="0"/>
          <w:sz w:val="28"/>
          <w:szCs w:val="28"/>
          <w:lang w:eastAsia="ar-SA"/>
          <w14:ligatures w14:val="none"/>
        </w:rPr>
      </w:pPr>
    </w:p>
    <w:p w14:paraId="5ED74BB2" w14:textId="77777777" w:rsidR="00FD2E87" w:rsidRPr="002E67F3" w:rsidRDefault="00FD2E87" w:rsidP="00FD2E87">
      <w:pPr>
        <w:widowControl w:val="0"/>
        <w:tabs>
          <w:tab w:val="left" w:pos="357"/>
          <w:tab w:val="left" w:pos="1080"/>
        </w:tabs>
        <w:suppressAutoHyphens/>
        <w:spacing w:after="0" w:line="276" w:lineRule="auto"/>
        <w:jc w:val="both"/>
        <w:rPr>
          <w:rFonts w:ascii="Cambria" w:eastAsia="Calibri" w:hAnsi="Cambria" w:cstheme="minorHAnsi"/>
          <w:b/>
          <w:color w:val="FF0000"/>
          <w:kern w:val="0"/>
          <w:sz w:val="28"/>
          <w:szCs w:val="28"/>
          <w:lang w:eastAsia="ar-SA"/>
          <w14:ligatures w14:val="none"/>
        </w:rPr>
      </w:pPr>
    </w:p>
    <w:sectPr w:rsidR="00FD2E87" w:rsidRPr="002E67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charset w:val="EE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8B77A4"/>
    <w:multiLevelType w:val="hybridMultilevel"/>
    <w:tmpl w:val="2F60E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5E3135"/>
    <w:multiLevelType w:val="hybridMultilevel"/>
    <w:tmpl w:val="2F60E5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EF7BAD"/>
    <w:multiLevelType w:val="hybridMultilevel"/>
    <w:tmpl w:val="2F60E5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92217BA"/>
    <w:multiLevelType w:val="hybridMultilevel"/>
    <w:tmpl w:val="2F60E5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F7538C8"/>
    <w:multiLevelType w:val="hybridMultilevel"/>
    <w:tmpl w:val="2F60E5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num w:numId="1" w16cid:durableId="3797453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159286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60397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7351736">
    <w:abstractNumId w:val="1"/>
  </w:num>
  <w:num w:numId="5" w16cid:durableId="2978341">
    <w:abstractNumId w:val="4"/>
  </w:num>
  <w:num w:numId="6" w16cid:durableId="1967545892">
    <w:abstractNumId w:val="2"/>
  </w:num>
  <w:num w:numId="7" w16cid:durableId="1630470785">
    <w:abstractNumId w:val="3"/>
  </w:num>
  <w:num w:numId="8" w16cid:durableId="4099597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8D6"/>
    <w:rsid w:val="00027D1D"/>
    <w:rsid w:val="000645E4"/>
    <w:rsid w:val="00162424"/>
    <w:rsid w:val="002204C6"/>
    <w:rsid w:val="0025340D"/>
    <w:rsid w:val="002E67F3"/>
    <w:rsid w:val="00345AAF"/>
    <w:rsid w:val="00360400"/>
    <w:rsid w:val="003C4DA0"/>
    <w:rsid w:val="00471E04"/>
    <w:rsid w:val="00542F7A"/>
    <w:rsid w:val="005853A9"/>
    <w:rsid w:val="0068569D"/>
    <w:rsid w:val="006E15A9"/>
    <w:rsid w:val="007B1A79"/>
    <w:rsid w:val="00815E38"/>
    <w:rsid w:val="00831DA6"/>
    <w:rsid w:val="00894C34"/>
    <w:rsid w:val="008E2196"/>
    <w:rsid w:val="008E5B3C"/>
    <w:rsid w:val="009A614C"/>
    <w:rsid w:val="00AC6B4B"/>
    <w:rsid w:val="00B0776C"/>
    <w:rsid w:val="00B81A0A"/>
    <w:rsid w:val="00C96EDA"/>
    <w:rsid w:val="00D7391C"/>
    <w:rsid w:val="00DA48D6"/>
    <w:rsid w:val="00E10D0A"/>
    <w:rsid w:val="00E148E0"/>
    <w:rsid w:val="00E33ED3"/>
    <w:rsid w:val="00E979C5"/>
    <w:rsid w:val="00F477AC"/>
    <w:rsid w:val="00FD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0E670"/>
  <w15:chartTrackingRefBased/>
  <w15:docId w15:val="{F1316A1C-7A42-4F24-8254-F01C1A3B9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48D6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DA48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48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48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48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48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48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48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48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48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48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48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48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48D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48D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48D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48D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48D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48D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A48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48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48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A48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A48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48D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A48D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A48D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48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48D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A48D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DA48D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42F7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2F7A"/>
    <w:rPr>
      <w:rFonts w:ascii="Calibri" w:eastAsia="Calibri" w:hAnsi="Calibri" w:cs="Times New Roman"/>
      <w:kern w:val="0"/>
      <w14:ligatures w14:val="none"/>
    </w:rPr>
  </w:style>
  <w:style w:type="paragraph" w:styleId="Poprawka">
    <w:name w:val="Revision"/>
    <w:hidden/>
    <w:uiPriority w:val="99"/>
    <w:semiHidden/>
    <w:rsid w:val="008E219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624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24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24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24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24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74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1934</Words>
  <Characters>11607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filh2</dc:creator>
  <cp:keywords/>
  <dc:description/>
  <cp:lastModifiedBy>filh2</cp:lastModifiedBy>
  <cp:revision>4</cp:revision>
  <cp:lastPrinted>2024-12-05T07:01:00Z</cp:lastPrinted>
  <dcterms:created xsi:type="dcterms:W3CDTF">2024-12-20T09:36:00Z</dcterms:created>
  <dcterms:modified xsi:type="dcterms:W3CDTF">2024-12-23T06:26:00Z</dcterms:modified>
</cp:coreProperties>
</file>