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461510" cy="60833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51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ind w:left="5954" w:hanging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Załącznik nr 2 do SWZ</w:t>
      </w:r>
    </w:p>
    <w:p>
      <w:pPr>
        <w:pStyle w:val="Normal"/>
        <w:ind w:left="5954" w:hanging="0"/>
        <w:jc w:val="center"/>
        <w:rPr>
          <w:color w:val="333333"/>
        </w:rPr>
      </w:pPr>
      <w:r>
        <w:rPr>
          <w:rFonts w:eastAsia="Times New Roman" w:cs="Times New Roman" w:ascii="Times New Roman" w:hAnsi="Times New Roman"/>
          <w:b/>
          <w:color w:val="333333"/>
          <w:sz w:val="21"/>
          <w:szCs w:val="21"/>
        </w:rPr>
        <w:t xml:space="preserve">Nr </w:t>
      </w:r>
      <w:r>
        <w:rPr>
          <w:rFonts w:eastAsia="Times New Roman" w:cs="Times New Roman" w:ascii="Times New Roman" w:hAnsi="Times New Roman"/>
          <w:color w:val="333333"/>
        </w:rPr>
        <w:t>ref. GPZ.271.12.2024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125 ust. 1 ustawy Pzp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 xml:space="preserve">pn. </w:t>
      </w:r>
      <w:r>
        <w:rPr>
          <w:rFonts w:eastAsia="Times New Roman" w:cs="Times New Roman" w:ascii="Times New Roman" w:hAnsi="Times New Roman"/>
          <w:b/>
          <w:sz w:val="21"/>
          <w:szCs w:val="21"/>
        </w:rPr>
        <w:t>„</w:t>
      </w:r>
      <w:r>
        <w:rPr>
          <w:rFonts w:eastAsia="Arial" w:cs="Arial" w:ascii="Arial" w:hAnsi="Arial"/>
          <w:b/>
          <w:bCs/>
          <w:sz w:val="20"/>
          <w:szCs w:val="20"/>
        </w:rPr>
        <w:t>Zamówienia w ramach projektu</w:t>
      </w:r>
      <w:r>
        <w:rPr>
          <w:rFonts w:eastAsia="BCDFEE+Calibri" w:cs="BCDFEE+Calibri" w:ascii="BCDFEE+Calibri" w:hAnsi="BCDFEE+Calibri"/>
          <w:b/>
          <w:bCs/>
          <w:sz w:val="20"/>
          <w:szCs w:val="20"/>
          <w:lang w:eastAsia="pl-PL"/>
        </w:rPr>
        <w:t xml:space="preserve"> </w:t>
      </w:r>
      <w:r>
        <w:rPr>
          <w:rFonts w:eastAsia="BCDFEE+Calibri" w:cs="Arial" w:ascii="Arial" w:hAnsi="Arial"/>
          <w:b/>
          <w:bCs/>
          <w:sz w:val="20"/>
          <w:szCs w:val="20"/>
          <w:lang w:eastAsia="pl-PL"/>
        </w:rPr>
        <w:t xml:space="preserve">grantowego </w:t>
      </w:r>
      <w:r>
        <w:rPr>
          <w:rFonts w:eastAsia=" BCDGEE+Calibri" w:cs="Arial" w:ascii="Arial" w:hAnsi="Arial"/>
          <w:b/>
          <w:bCs/>
          <w:sz w:val="20"/>
          <w:szCs w:val="20"/>
          <w:lang w:eastAsia="pl-PL"/>
        </w:rPr>
        <w:t>„Cyberbezpieczny Samorząd”</w:t>
      </w:r>
      <w:r>
        <w:rPr>
          <w:rFonts w:eastAsia=" BCDGEE+Calibri" w:cs=" BCDGEE+Calibri" w:ascii=" BCDGEE+Calibri" w:hAnsi=" BCDGEE+Calibri"/>
          <w:b/>
          <w:bCs/>
          <w:szCs w:val="26"/>
          <w:lang w:eastAsia="pl-PL"/>
        </w:rPr>
        <w:t xml:space="preserve"> – </w:t>
      </w:r>
      <w:r>
        <w:rPr>
          <w:rFonts w:eastAsia=" BCDGEE+Calibri" w:cs=" BCDGEE+Calibri" w:ascii=" BCDGEE+Calibri" w:hAnsi=" BCDGEE+Calibri"/>
          <w:b/>
          <w:bCs/>
          <w:szCs w:val="26"/>
          <w:lang w:eastAsia="pl-PL"/>
        </w:rPr>
        <w:t>część I</w:t>
      </w:r>
      <w:r>
        <w:rPr>
          <w:rFonts w:cs="Arial" w:ascii="Arial" w:hAnsi="Arial"/>
          <w:sz w:val="21"/>
          <w:szCs w:val="21"/>
        </w:rPr>
        <w:t xml:space="preserve"> prowadzonego przez Gminę Poświętne</w:t>
      </w:r>
      <w:r>
        <w:rPr>
          <w:rFonts w:cs="Arial" w:ascii="Arial" w:hAnsi="Arial"/>
          <w:i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2. Oświadczam, że nie podlegam wykluczeniu z postępowania na podstawie </w:t>
        <w:br/>
        <w:t>art. 109 ust. 1 ustawy Pzp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3. 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110 ust. 2 ustawy Pzp podjąłem następujące środki naprawcze zapobiegawcze…………………………………………………………………………………………</w:t>
      </w:r>
    </w:p>
    <w:p>
      <w:pPr>
        <w:pStyle w:val="NormalWeb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z w:val="21"/>
          <w:szCs w:val="21"/>
        </w:rPr>
        <w:t>...</w:t>
      </w:r>
    </w:p>
    <w:p>
      <w:pPr>
        <w:pStyle w:val="NormalWeb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4. Oświadczam, że nie zachodzą w stosunku do mnie przesłanki wykluczenia z postępowania na podstawie art.  </w:t>
      </w:r>
      <w:r>
        <w:rPr>
          <w:rFonts w:eastAsia="Times New Roman" w:cs="Arial" w:ascii="Arial" w:hAnsi="Arial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cs="Arial" w:ascii="Arial" w:hAnsi="Arial"/>
          <w:i/>
          <w:iCs/>
          <w:color w:val="222222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Fonts w:cs="Arial" w:ascii="Arial" w:hAnsi="Arial"/>
          <w:color w:val="222222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bookmarkStart w:id="1" w:name="_Hlk99016333"/>
      <w:r>
        <w:rPr>
          <w:rFonts w:cs="Arial" w:ascii="Arial" w:hAnsi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16"/>
          <w:szCs w:val="16"/>
        </w:rPr>
        <w:t>.</w:t>
      </w:r>
      <w:bookmarkEnd w:id="1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 xml:space="preserve">[UWAGA: </w:t>
      </w:r>
      <w:r>
        <w:rPr>
          <w:rFonts w:cs="Arial" w:ascii="Arial" w:hAnsi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>
        <w:rPr>
          <w:rFonts w:cs="Arial" w:ascii="Arial" w:hAnsi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>
        <w:rPr>
          <w:rFonts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21"/>
          <w:szCs w:val="21"/>
        </w:rPr>
        <w:t xml:space="preserve"> w  następującym zakresie: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…………</w:t>
      </w:r>
      <w:r>
        <w:rPr>
          <w:rFonts w:cs="Arial" w:ascii="Arial" w:hAnsi="Arial"/>
          <w:sz w:val="21"/>
          <w:szCs w:val="21"/>
        </w:rPr>
        <w:t>..…………………………………………………..…………………………………………..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W ZWIĄZKU Z POLEGANIEM NA ZDOLNOŚCIACH LUB SYTUACJI PODMIOTÓW UDOSTĘPNIAJĄCYCH ZASOBY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>
        <w:rPr>
          <w:rFonts w:cs="Arial" w:ascii="Arial" w:hAnsi="Arial"/>
          <w:i/>
          <w:sz w:val="16"/>
          <w:szCs w:val="16"/>
        </w:rPr>
        <w:t xml:space="preserve">(wskazać </w:t>
      </w:r>
      <w:bookmarkEnd w:id="3"/>
      <w:r>
        <w:rPr>
          <w:rFonts w:cs="Arial" w:ascii="Arial" w:hAnsi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cs="Arial" w:ascii="Arial" w:hAnsi="Arial"/>
          <w:sz w:val="21"/>
          <w:szCs w:val="21"/>
        </w:rPr>
        <w:t xml:space="preserve"> polegam na zdolnościach lub sytuacji następującego/ych podmiotu/ów udostępniających zasoby: </w:t>
      </w:r>
      <w:bookmarkStart w:id="4" w:name="_Hlk99014455"/>
      <w:r>
        <w:rPr>
          <w:rFonts w:cs="Arial" w:ascii="Arial" w:hAnsi="Arial"/>
          <w:i/>
          <w:sz w:val="16"/>
          <w:szCs w:val="16"/>
        </w:rPr>
        <w:t>(wskazać nazwę/y podmiotu/ów)</w:t>
      </w:r>
      <w:bookmarkEnd w:id="4"/>
      <w:r>
        <w:rPr>
          <w:rFonts w:cs="Arial" w:ascii="Arial" w:hAnsi="Arial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 xml:space="preserve">(określić odpowiedni zakres udostępnianych zasobów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br/>
      </w:r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Start w:id="5" w:name="_Hlk99009560"/>
      <w:bookmarkEnd w:id="5"/>
    </w:p>
    <w:p>
      <w:pPr>
        <w:pStyle w:val="Normal"/>
        <w:spacing w:lineRule="auto" w:line="360" w:before="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eastAsia="Arial" w:cs="Arial" w:ascii="Arial" w:hAnsi="Arial"/>
          <w:bCs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Wykonawcy.</w:t>
      </w:r>
    </w:p>
    <w:sectPr>
      <w:footnotePr>
        <w:numFmt w:val="decimal"/>
      </w:footnotePr>
      <w:type w:val="nextPage"/>
      <w:pgSz w:w="11906" w:h="16838"/>
      <w:pgMar w:left="1417" w:right="1417" w:header="0" w:top="568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tserrat">
    <w:charset w:val="ee"/>
    <w:family w:val="roman"/>
    <w:pitch w:val="variable"/>
  </w:font>
  <w:font w:name="Tahoma">
    <w:charset w:val="ee"/>
    <w:family w:val="roman"/>
    <w:pitch w:val="variable"/>
  </w:font>
  <w:font w:name="BCDFEE+Calibri">
    <w:charset w:val="ee"/>
    <w:family w:val="roman"/>
    <w:pitch w:val="variable"/>
  </w:font>
  <w:font w:name=" BCDGEE+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51aa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ac51aa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NagwekZnak">
    <w:name w:val="Nagłówek Znak"/>
    <w:qFormat/>
    <w:rPr/>
  </w:style>
  <w:style w:type="character" w:styleId="StopkaZnak">
    <w:name w:val="Stopka Znak"/>
    <w:qFormat/>
    <w:rPr/>
  </w:style>
  <w:style w:type="character" w:styleId="TekstdymkaZnak">
    <w:name w:val="Tekst dymka Znak"/>
    <w:qFormat/>
    <w:rPr>
      <w:rFonts w:ascii="Segoe UI" w:hAnsi="Segoe UI" w:eastAsia="Segoe UI"/>
      <w:sz w:val="18"/>
      <w:szCs w:val="18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Nagwek1Znak">
    <w:name w:val="Nagłówek 1 Znak"/>
    <w:qFormat/>
    <w:rPr>
      <w:rFonts w:ascii="Times New Roman" w:hAnsi="Times New Roman" w:eastAsia="Times New Roman"/>
      <w:b/>
      <w:bCs/>
      <w:sz w:val="48"/>
      <w:szCs w:val="48"/>
      <w:lang w:eastAsia="pl-PL"/>
    </w:rPr>
  </w:style>
  <w:style w:type="character" w:styleId="Woocommercepricecurrencysymbol">
    <w:name w:val="woocommerce-price-currencysymbol"/>
    <w:qFormat/>
    <w:rPr/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W8Num45z0">
    <w:name w:val="WW8Num45z0"/>
    <w:qFormat/>
    <w:rPr>
      <w:rFonts w:ascii="Times New Roman" w:hAnsi="Times New Roman" w:eastAsia="Times New Roman"/>
    </w:rPr>
  </w:style>
  <w:style w:type="character" w:styleId="Znak6">
    <w:name w:val="Znak6"/>
    <w:qFormat/>
    <w:rPr>
      <w:rFonts w:ascii="Arial" w:hAnsi="Arial" w:eastAsia="Arial"/>
    </w:rPr>
  </w:style>
  <w:style w:type="character" w:styleId="Znak3">
    <w:name w:val="Znak3"/>
    <w:qFormat/>
    <w:rPr>
      <w:rFonts w:ascii="Arial" w:hAnsi="Arial" w:eastAsia="Arial"/>
    </w:rPr>
  </w:style>
  <w:style w:type="character" w:styleId="Znak4">
    <w:name w:val="Znak4"/>
    <w:qFormat/>
    <w:rPr>
      <w:rFonts w:ascii="Arial" w:hAnsi="Arial" w:eastAsia="Arial"/>
      <w:lang w:eastAsia="ar-SA"/>
    </w:rPr>
  </w:style>
  <w:style w:type="character" w:styleId="Znak2">
    <w:name w:val="Znak2"/>
    <w:qFormat/>
    <w:rPr>
      <w:rFonts w:ascii="Arial" w:hAnsi="Arial" w:eastAsia="Arial"/>
    </w:rPr>
  </w:style>
  <w:style w:type="character" w:styleId="Znak1">
    <w:name w:val="Znak1"/>
    <w:qFormat/>
    <w:rPr>
      <w:rFonts w:ascii="Arial" w:hAnsi="Arial" w:eastAsia="Arial"/>
      <w:lang w:eastAsia="ar-SA"/>
    </w:rPr>
  </w:style>
  <w:style w:type="character" w:styleId="Domylnaczcionkaakapitu">
    <w:name w:val="Domyślna czcionka akapitu"/>
    <w:qFormat/>
    <w:rPr/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1">
    <w:name w:val="WW8Num2z1"/>
    <w:qFormat/>
    <w:rPr>
      <w:rFonts w:ascii="Courier New" w:hAnsi="Courier New" w:eastAsia="Courier New"/>
      <w:sz w:val="20"/>
    </w:rPr>
  </w:style>
  <w:style w:type="character" w:styleId="WW8Num2z0">
    <w:name w:val="WW8Num2z0"/>
    <w:qFormat/>
    <w:rPr>
      <w:rFonts w:ascii="Times New Roman" w:hAnsi="Times New Roman" w:eastAsia="Times New Roman"/>
      <w:b w:val="false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1z0">
    <w:name w:val="WW8Num11z0"/>
    <w:qFormat/>
    <w:rPr>
      <w:rFonts w:ascii="Wingdings" w:hAnsi="Wingdings" w:eastAsia="Wingdings"/>
      <w:color w:val="111111"/>
      <w:sz w:val="22"/>
      <w:szCs w:val="22"/>
      <w:highlight w:val="white"/>
      <w:lang w:eastAsia="pl-PL"/>
    </w:rPr>
  </w:style>
  <w:style w:type="character" w:styleId="Teksttreci4">
    <w:name w:val="Tekst treści (4)_"/>
    <w:qFormat/>
    <w:rPr>
      <w:rFonts w:ascii="Verdana" w:hAnsi="Verdana" w:eastAsia="Verdana"/>
      <w:sz w:val="19"/>
      <w:szCs w:val="19"/>
      <w:shd w:fill="FFFFFF" w:val="clear"/>
    </w:rPr>
  </w:style>
  <w:style w:type="character" w:styleId="TeksttreciPogrubienie">
    <w:name w:val="Tekst treści + Pogrubienie"/>
    <w:qFormat/>
    <w:rPr>
      <w:rFonts w:ascii="Verdana" w:hAnsi="Verdana" w:eastAsia="Verdana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  <w:shd w:fill="FFFFFF" w:val="clear"/>
    </w:rPr>
  </w:style>
  <w:style w:type="character" w:styleId="Teksttreci">
    <w:name w:val="Tekst treści_"/>
    <w:qFormat/>
    <w:rPr>
      <w:rFonts w:ascii="Verdana" w:hAnsi="Verdana" w:eastAsia="Verdana"/>
      <w:sz w:val="19"/>
      <w:szCs w:val="19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Strong">
    <w:name w:val="Strong"/>
    <w:qFormat/>
    <w:rPr>
      <w:b/>
    </w:rPr>
  </w:style>
  <w:style w:type="character" w:styleId="Cpvdrzewo5">
    <w:name w:val="cpv_drzewo_5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treci2">
    <w:name w:val="Tekst treści (2)_"/>
    <w:qFormat/>
    <w:rPr>
      <w:rFonts w:ascii="Arial" w:hAnsi="Arial" w:eastAsia="Arial"/>
      <w:shd w:fill="FFFFFF" w:val="clear"/>
    </w:rPr>
  </w:style>
  <w:style w:type="character" w:styleId="HTMLwstpniesformatowanyZnak">
    <w:name w:val="HTML - wstępnie sformatowany Znak"/>
    <w:qFormat/>
    <w:rPr>
      <w:rFonts w:ascii="Courier New" w:hAnsi="Courier New" w:eastAsia="Courier New"/>
      <w:sz w:val="20"/>
      <w:szCs w:val="20"/>
      <w:lang w:eastAsia="zh-CN"/>
    </w:rPr>
  </w:style>
  <w:style w:type="character" w:styleId="Tabulatory">
    <w:name w:val="tabulatory"/>
    <w:qFormat/>
    <w:rPr/>
  </w:style>
  <w:style w:type="character" w:styleId="Txtnew">
    <w:name w:val="txt-new"/>
    <w:qFormat/>
    <w:rPr/>
  </w:style>
  <w:style w:type="character" w:styleId="TekstprzypisukocowegoZnak">
    <w:name w:val="Tekst przypisu końcowego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/>
      <w:b/>
      <w:bCs/>
      <w:szCs w:val="20"/>
      <w:lang w:eastAsia="pl-PL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Nagwek9Znak">
    <w:name w:val="Nagłówek 9 Znak"/>
    <w:qFormat/>
    <w:rPr>
      <w:rFonts w:ascii="Arial" w:hAnsi="Arial"/>
      <w:lang w:eastAsia="pl-PL"/>
    </w:rPr>
  </w:style>
  <w:style w:type="character" w:styleId="Nagwek8Znak">
    <w:name w:val="Nagłówek 8 Znak"/>
    <w:qFormat/>
    <w:rPr>
      <w:rFonts w:ascii="Times New Roman" w:hAnsi="Times New Roman" w:eastAsia="Times New Roman"/>
      <w:i/>
      <w:iCs/>
      <w:lang w:eastAsia="pl-PL"/>
    </w:rPr>
  </w:style>
  <w:style w:type="character" w:styleId="Nagwek7Znak">
    <w:name w:val="Nagłówek 7 Znak"/>
    <w:qFormat/>
    <w:rPr>
      <w:rFonts w:ascii="Times New Roman" w:hAnsi="Times New Roman" w:eastAsia="Times New Roman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/>
      <w:b/>
      <w:bCs/>
      <w:lang w:eastAsia="pl-PL"/>
    </w:rPr>
  </w:style>
  <w:style w:type="character" w:styleId="Nagwek5Znak">
    <w:name w:val="Nagłówek 5 Znak"/>
    <w:qFormat/>
    <w:rPr>
      <w:rFonts w:ascii="Times New Roman" w:hAnsi="Times New Roman" w:eastAsia="Times New Roman"/>
      <w:b/>
      <w:bCs/>
      <w:i/>
      <w:iCs/>
      <w:sz w:val="26"/>
      <w:szCs w:val="26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/>
      <w:bCs/>
      <w:lang w:eastAsia="pl-PL"/>
    </w:rPr>
  </w:style>
  <w:style w:type="character" w:styleId="Nagwek2Znak">
    <w:name w:val="Nagłówek 2 Znak"/>
    <w:qFormat/>
    <w:rPr>
      <w:rFonts w:eastAsia="Times New Roman"/>
      <w:bCs/>
      <w:iCs/>
      <w:color w:val="000000"/>
      <w:lang w:eastAsia="pl-PL"/>
    </w:rPr>
  </w:style>
  <w:style w:type="character" w:styleId="WW8Num42z0">
    <w:name w:val="WW8Num42z0"/>
    <w:qFormat/>
    <w:rPr>
      <w:rFonts w:ascii="Arial" w:hAnsi="Arial" w:eastAsia="Arial"/>
      <w:sz w:val="22"/>
      <w:szCs w:val="22"/>
    </w:rPr>
  </w:style>
  <w:style w:type="character" w:styleId="Teksttreci6">
    <w:name w:val="Tekst treści (6)_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Teksttreci61">
    <w:name w:val="Tekst treści (6)"/>
    <w:qFormat/>
    <w:rPr>
      <w:rFonts w:ascii="Arial" w:hAnsi="Arial" w:eastAsia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single"/>
      <w:lang w:eastAsia="pl-PL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5z1">
    <w:name w:val="WW8Num35z1"/>
    <w:qFormat/>
    <w:rPr>
      <w:rFonts w:ascii="Courier New" w:hAnsi="Courier New" w:eastAsia="Courier New"/>
    </w:rPr>
  </w:style>
  <w:style w:type="character" w:styleId="WW8Num35z2">
    <w:name w:val="WW8Num35z2"/>
    <w:qFormat/>
    <w:rPr>
      <w:rFonts w:ascii="Wingdings" w:hAnsi="Wingdings" w:eastAsia="Wingdings"/>
    </w:rPr>
  </w:style>
  <w:style w:type="character" w:styleId="Domylnaczcionkaakapitu1">
    <w:name w:val="Domyślna czcionka akapitu1"/>
    <w:qFormat/>
    <w:rPr/>
  </w:style>
  <w:style w:type="character" w:styleId="Odwoaniedokomentarza1">
    <w:name w:val="Odwołanie do komentarza1"/>
    <w:qFormat/>
    <w:rPr>
      <w:sz w:val="16"/>
    </w:rPr>
  </w:style>
  <w:style w:type="character" w:styleId="Pagenumber">
    <w:name w:val="page number"/>
    <w:qFormat/>
    <w:rPr/>
  </w:style>
  <w:style w:type="character" w:styleId="TekstkomentarzaZnak">
    <w:name w:val="Tekst komentarza Znak"/>
    <w:qFormat/>
    <w:rPr/>
  </w:style>
  <w:style w:type="character" w:styleId="Annotationreference">
    <w:name w:val="annotation reference"/>
    <w:qFormat/>
    <w:rPr>
      <w:sz w:val="16"/>
    </w:rPr>
  </w:style>
  <w:style w:type="character" w:styleId="TekstkomentarzaZnak1">
    <w:name w:val="Tekst komentarza Znak1"/>
    <w:qFormat/>
    <w:rPr>
      <w:lang w:eastAsia="zh-C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7">
    <w:name w:val="Domyślna czcionka akapitu7"/>
    <w:qFormat/>
    <w:rPr/>
  </w:style>
  <w:style w:type="character" w:styleId="FootnoteTextChar">
    <w:name w:val="Footnote Text Char"/>
    <w:qFormat/>
    <w:rPr>
      <w:rFonts w:ascii="Calibri" w:hAnsi="Calibri" w:eastAsia="Calibri"/>
      <w:lang w:eastAsia="ar-SA"/>
    </w:rPr>
  </w:style>
  <w:style w:type="character" w:styleId="FontStyle16">
    <w:name w:val="Font Style16"/>
    <w:qFormat/>
    <w:rPr>
      <w:rFonts w:ascii="Calibri" w:hAnsi="Calibri" w:eastAsia="Calibri"/>
      <w:color w:val="000000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1">
    <w:name w:val="WW8Num36z1"/>
    <w:qFormat/>
    <w:rPr>
      <w:rFonts w:ascii="Courier New" w:hAnsi="Courier New" w:eastAsia="Courier New"/>
    </w:rPr>
  </w:style>
  <w:style w:type="character" w:styleId="WW8Num36z0">
    <w:name w:val="WW8Num36z0"/>
    <w:qFormat/>
    <w:rPr>
      <w:rFonts w:ascii="Times New Roman" w:hAnsi="Times New Roman" w:eastAsia="Times New Roman"/>
      <w:color w:val="000000"/>
    </w:rPr>
  </w:style>
  <w:style w:type="character" w:styleId="WW8Num35z0">
    <w:name w:val="WW8Num35z0"/>
    <w:qFormat/>
    <w:rPr>
      <w:rFonts w:eastAsia="Times New Roman"/>
    </w:rPr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4z0">
    <w:name w:val="WW8Num34z0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rFonts w:ascii="Arial" w:hAnsi="Arial" w:eastAsia="Arial"/>
      <w:b w:val="false"/>
      <w:i/>
      <w:sz w:val="21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eastAsia="Times New Roman"/>
      <w:lang w:eastAsia="pl-PL"/>
    </w:rPr>
  </w:style>
  <w:style w:type="character" w:styleId="WW8Num30z1">
    <w:name w:val="WW8Num30z1"/>
    <w:qFormat/>
    <w:rPr>
      <w:rFonts w:ascii="Courier New" w:hAnsi="Courier New" w:eastAsia="Courier New"/>
    </w:rPr>
  </w:style>
  <w:style w:type="character" w:styleId="WW8Num30z0">
    <w:name w:val="WW8Num30z0"/>
    <w:qFormat/>
    <w:rPr>
      <w:rFonts w:ascii="Times New Roman" w:hAnsi="Times New Roman" w:eastAsia="Times New Roman"/>
      <w:color w:val="000000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1">
    <w:name w:val="WW8Num27z1"/>
    <w:qFormat/>
    <w:rPr>
      <w:rFonts w:ascii="Courier New" w:hAnsi="Courier New" w:eastAsia="Courier New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eastAsia="Times New Roman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Arial" w:hAnsi="Arial" w:eastAsia="Arial"/>
      <w:sz w:val="22"/>
      <w:szCs w:val="22"/>
      <w:lang w:val="pl-P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>
      <w:rFonts w:ascii="Arial" w:hAnsi="Arial" w:eastAsia="Arial"/>
      <w:b w:val="false"/>
      <w:i w:val="false"/>
      <w:sz w:val="24"/>
      <w:szCs w:val="24"/>
      <w:lang w:val="pl-P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eastAsia="Times New Roman"/>
    </w:rPr>
  </w:style>
  <w:style w:type="character" w:styleId="WW8Num13z0">
    <w:name w:val="WW8Num13z0"/>
    <w:qFormat/>
    <w:rPr>
      <w:rFonts w:eastAsia="Times New Roman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2">
    <w:name w:val="WW8Num11z2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b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Tekstpodstawowy2Znak">
    <w:name w:val="Tekst podstawowy 2 Znak"/>
    <w:qFormat/>
    <w:rPr>
      <w:sz w:val="24"/>
    </w:rPr>
  </w:style>
  <w:style w:type="character" w:styleId="Tekstpodstawowywcity3Znak">
    <w:name w:val="Tekst podstawowy wcięty 3 Znak"/>
    <w:qFormat/>
    <w:rPr>
      <w:sz w:val="16"/>
    </w:rPr>
  </w:style>
  <w:style w:type="character" w:styleId="Nagwek3Znak">
    <w:name w:val="Nagłówek 3 Znak"/>
    <w:qFormat/>
    <w:rPr>
      <w:rFonts w:ascii="Cambria" w:hAnsi="Cambria" w:eastAsia="Cambria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c51aa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ac51aa"/>
    <w:pPr/>
    <w:rPr>
      <w:rFonts w:ascii="Times New Roman" w:hAnsi="Times New Roman" w:cs="Times New Roman"/>
      <w:sz w:val="24"/>
      <w:szCs w:val="24"/>
    </w:rPr>
  </w:style>
  <w:style w:type="paragraph" w:styleId="Przypisdolny">
    <w:name w:val="Footnote Text"/>
    <w:basedOn w:val="Normal"/>
    <w:pPr/>
    <w:rPr/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Segoe UI" w:hAnsi="Segoe UI" w:eastAsia="Segoe UI"/>
      <w:sz w:val="18"/>
      <w:szCs w:val="18"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pl-PL" w:eastAsia="hi-IN" w:bidi="ar-SA"/>
    </w:rPr>
  </w:style>
  <w:style w:type="paragraph" w:styleId="Teksttreci21">
    <w:name w:val="Tekst treści (2)1"/>
    <w:basedOn w:val="Normal"/>
    <w:qFormat/>
    <w:pPr>
      <w:widowControl w:val="false"/>
      <w:shd w:fill="FFFFFF"/>
      <w:spacing w:lineRule="exact" w:line="274" w:before="0" w:after="0"/>
      <w:ind w:hanging="1600"/>
      <w:jc w:val="both"/>
    </w:pPr>
    <w:rPr/>
  </w:style>
  <w:style w:type="paragraph" w:styleId="Arimr">
    <w:name w:val="arimr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/>
      <w:szCs w:val="20"/>
      <w:lang w:val="en-US" w:eastAsia="ar-SA"/>
    </w:rPr>
  </w:style>
  <w:style w:type="paragraph" w:styleId="Teksttreci41">
    <w:name w:val="Tekst treści (4)"/>
    <w:basedOn w:val="Normal"/>
    <w:qFormat/>
    <w:pPr>
      <w:shd w:fill="FFFFFF"/>
      <w:spacing w:lineRule="exact" w:line="240" w:before="240" w:after="240"/>
      <w:ind w:hanging="1420"/>
      <w:jc w:val="both"/>
    </w:pPr>
    <w:rPr>
      <w:rFonts w:ascii="Verdana" w:hAnsi="Verdana" w:eastAsia="Verdana"/>
      <w:sz w:val="19"/>
      <w:szCs w:val="19"/>
      <w:lang w:eastAsia="ar-SA"/>
    </w:rPr>
  </w:style>
  <w:style w:type="paragraph" w:styleId="Teksttreci1">
    <w:name w:val="Tekst treści"/>
    <w:basedOn w:val="Normal"/>
    <w:qFormat/>
    <w:pPr>
      <w:shd w:fill="FFFFFF"/>
      <w:spacing w:lineRule="exact" w:line="240" w:before="0" w:after="0"/>
      <w:ind w:hanging="1700"/>
    </w:pPr>
    <w:rPr>
      <w:rFonts w:ascii="Verdana" w:hAnsi="Verdana" w:eastAsia="Verdana"/>
      <w:sz w:val="19"/>
      <w:szCs w:val="19"/>
      <w:lang w:eastAsia="ar-SA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Montserrat" w:hAnsi="Montserrat" w:eastAsia="Montserrat" w:cs="Liberation Serif"/>
      <w:color w:val="000000"/>
      <w:kern w:val="0"/>
      <w:sz w:val="24"/>
      <w:szCs w:val="24"/>
      <w:lang w:val="pl-PL" w:eastAsia="ar-SA" w:bidi="ar-SA"/>
    </w:rPr>
  </w:style>
  <w:style w:type="paragraph" w:styleId="Pkt1">
    <w:name w:val="pkt1"/>
    <w:basedOn w:val="Normal"/>
    <w:qFormat/>
    <w:pPr>
      <w:spacing w:lineRule="exact" w:line="240" w:before="60" w:after="60"/>
      <w:ind w:left="850" w:hanging="425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Akapitzlist1">
    <w:name w:val="Akapit z listą1"/>
    <w:basedOn w:val="Normal"/>
    <w:qFormat/>
    <w:pPr>
      <w:spacing w:lineRule="exact" w:line="240" w:before="0" w:after="0"/>
      <w:ind w:left="720" w:hanging="0"/>
      <w:contextualSpacing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odyText21">
    <w:name w:val="Body Text 21"/>
    <w:basedOn w:val="Normal"/>
    <w:qFormat/>
    <w:pPr>
      <w:widowControl w:val="false"/>
      <w:spacing w:lineRule="exact" w:line="240" w:before="0" w:after="0"/>
      <w:jc w:val="both"/>
    </w:pPr>
    <w:rPr>
      <w:rFonts w:ascii="Times New Roman" w:hAnsi="Times New Roman" w:eastAsia="Times New Roman"/>
      <w:szCs w:val="20"/>
      <w:lang w:eastAsia="ar-SA"/>
    </w:rPr>
  </w:style>
  <w:style w:type="paragraph" w:styleId="Teksttreci22">
    <w:name w:val="Tekst treści (2)"/>
    <w:basedOn w:val="Normal"/>
    <w:qFormat/>
    <w:pPr>
      <w:widowControl w:val="false"/>
      <w:shd w:fill="FFFFFF"/>
      <w:spacing w:lineRule="exact" w:line="240" w:before="0" w:after="2100"/>
      <w:jc w:val="right"/>
    </w:pPr>
    <w:rPr>
      <w:rFonts w:ascii="Arial" w:hAnsi="Arial"/>
      <w:lang w:eastAsia="ar-SA"/>
    </w:rPr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Courier New"/>
      <w:sz w:val="20"/>
      <w:szCs w:val="20"/>
      <w:lang w:eastAsia="ar-SA"/>
    </w:rPr>
  </w:style>
  <w:style w:type="paragraph" w:styleId="Teksttreci62">
    <w:name w:val="Tekst treści (6)"/>
    <w:basedOn w:val="Normal"/>
    <w:qFormat/>
    <w:pPr>
      <w:shd w:fill="FFFFFF"/>
      <w:spacing w:lineRule="exact" w:line="240"/>
      <w:jc w:val="both"/>
    </w:pPr>
    <w:rPr>
      <w:rFonts w:ascii="Arial" w:hAnsi="Arial" w:eastAsia="Arial"/>
      <w:sz w:val="21"/>
      <w:szCs w:val="21"/>
      <w:lang w:eastAsia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Liberation Sans"/>
      <w:sz w:val="28"/>
      <w:szCs w:val="28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ohit Devanagari"/>
      <w:i/>
      <w:iCs/>
      <w:lang w:eastAsia="ar-SA"/>
    </w:rPr>
  </w:style>
  <w:style w:type="paragraph" w:styleId="Tekstpodstawowywcity21">
    <w:name w:val="Tekst podstawowy wcięty 21"/>
    <w:basedOn w:val="Normal"/>
    <w:qFormat/>
    <w:pPr>
      <w:ind w:left="5664" w:firstLine="6"/>
    </w:pPr>
    <w:rPr>
      <w:rFonts w:ascii="Tahoma" w:hAnsi="Tahoma" w:eastAsia="Tahoma"/>
      <w:i/>
      <w:lang w:eastAsia="ar-SA"/>
    </w:rPr>
  </w:style>
  <w:style w:type="paragraph" w:styleId="Mapadokumentu1">
    <w:name w:val="Mapa dokumentu1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</w:rPr>
  </w:style>
  <w:style w:type="paragraph" w:styleId="Tekstkomentarza1">
    <w:name w:val="Tekst komentarza1"/>
    <w:basedOn w:val="Normal"/>
    <w:qFormat/>
    <w:pPr/>
    <w:rPr/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Arial" w:cs="Liberation Serif"/>
      <w:b/>
      <w:color w:val="auto"/>
      <w:kern w:val="2"/>
      <w:sz w:val="24"/>
      <w:szCs w:val="24"/>
      <w:lang w:val="pl-PL" w:eastAsia="hi-IN" w:bidi="ar-SA"/>
    </w:rPr>
  </w:style>
  <w:style w:type="paragraph" w:styleId="Annotationtext">
    <w:name w:val="annotation text"/>
    <w:basedOn w:val="Normal"/>
    <w:qFormat/>
    <w:pPr/>
    <w:rPr/>
  </w:style>
  <w:style w:type="paragraph" w:styleId="Plandokumentu">
    <w:name w:val="Plan dokumentu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Legenda">
    <w:name w:val="Legenda"/>
    <w:basedOn w:val="Normal"/>
    <w:qFormat/>
    <w:pPr/>
    <w:rPr>
      <w:rFonts w:ascii="Courier New" w:hAnsi="Courier New" w:eastAsia="Courier New"/>
      <w:b/>
      <w:lang w:eastAsia="ar-SA"/>
    </w:rPr>
  </w:style>
  <w:style w:type="paragraph" w:styleId="Textbody">
    <w:name w:val="Text body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0"/>
      <w:lang w:val="pl-PL" w:eastAsia="hi-IN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before="0" w:after="0"/>
      <w:ind w:left="426" w:hanging="426"/>
      <w:jc w:val="both"/>
      <w:textAlignment w:val="baseline"/>
    </w:pPr>
    <w:rPr>
      <w:rFonts w:ascii="Liberation Serif" w:hAnsi="Liberation Serif" w:eastAsia="Liberation Serif" w:cs="Liberation Serif"/>
      <w:b/>
      <w:color w:val="auto"/>
      <w:kern w:val="2"/>
      <w:sz w:val="22"/>
      <w:szCs w:val="22"/>
      <w:lang w:val="pl-PL" w:eastAsia="hi-IN" w:bidi="ar-SA"/>
    </w:rPr>
  </w:style>
  <w:style w:type="paragraph" w:styleId="Podpis1">
    <w:name w:val="Podpis1"/>
    <w:basedOn w:val="Normal"/>
    <w:qFormat/>
    <w:pPr>
      <w:spacing w:before="120" w:after="120"/>
    </w:pPr>
    <w:rPr>
      <w:rFonts w:eastAsia="Tahoma"/>
      <w:iCs/>
      <w:lang w:eastAsia="ar-SA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b/>
      <w:color w:val="auto"/>
      <w:kern w:val="2"/>
      <w:sz w:val="20"/>
      <w:szCs w:val="24"/>
      <w:lang w:val="pl-PL" w:eastAsia="hi-IN" w:bidi="ar-SA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sz w:val="20"/>
      <w:szCs w:val="20"/>
      <w:lang w:eastAsia="ar-SA"/>
    </w:rPr>
  </w:style>
  <w:style w:type="paragraph" w:styleId="Style51">
    <w:name w:val="Style5"/>
    <w:basedOn w:val="Normal"/>
    <w:qFormat/>
    <w:pPr>
      <w:widowControl w:val="false"/>
      <w:spacing w:lineRule="exact" w:line="290"/>
    </w:pPr>
    <w:rPr>
      <w:rFonts w:ascii="Tahoma" w:hAnsi="Tahoma" w:eastAsia="Tahoma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Arial" w:hAnsi="Arial" w:eastAsia="Arial"/>
      <w:szCs w:val="20"/>
      <w:lang w:eastAsia="ar-SA"/>
    </w:rPr>
  </w:style>
  <w:style w:type="paragraph" w:styleId="NormalnyWeb">
    <w:name w:val="Normalny (Web)"/>
    <w:basedOn w:val="Normal"/>
    <w:qFormat/>
    <w:pPr>
      <w:spacing w:lineRule="exact" w:line="240" w:before="280" w:after="119"/>
    </w:pPr>
    <w:rPr>
      <w:rFonts w:ascii="Times New Roman" w:hAnsi="Times New Roman" w:eastAsia="Times New Roman"/>
      <w:lang w:eastAsia="ar-SA"/>
    </w:rPr>
  </w:style>
  <w:style w:type="paragraph" w:styleId="Lista21">
    <w:name w:val="Lista 21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Times New Roman"/>
      <w:lang w:eastAsia="ar-SA"/>
    </w:rPr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ahoma" w:cs="Liberation Serif"/>
      <w:color w:val="auto"/>
      <w:kern w:val="2"/>
      <w:sz w:val="24"/>
      <w:szCs w:val="24"/>
      <w:lang w:val="de-DE" w:eastAsia="fa-IR" w:bidi="ar-SA"/>
    </w:rPr>
  </w:style>
  <w:style w:type="paragraph" w:styleId="Akapitzlist">
    <w:name w:val="Akapit z listą"/>
    <w:basedOn w:val="Normal"/>
    <w:qFormat/>
    <w:pPr>
      <w:spacing w:lineRule="exact" w:line="252" w:before="0" w:after="160"/>
      <w:ind w:left="720" w:hanging="0"/>
      <w:contextualSpacing/>
    </w:pPr>
    <w:rPr/>
  </w:style>
  <w:style w:type="paragraph" w:styleId="Tekstpodstawowywcity2">
    <w:name w:val="Tekst podstawowy wcięty 2"/>
    <w:basedOn w:val="Normal"/>
    <w:qFormat/>
    <w:pPr>
      <w:spacing w:lineRule="exact" w:line="360"/>
      <w:ind w:firstLine="900"/>
      <w:jc w:val="both"/>
    </w:pPr>
    <w:rPr/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</w:rPr>
  </w:style>
  <w:style w:type="paragraph" w:styleId="Minusy">
    <w:name w:val="minusy"/>
    <w:qFormat/>
    <w:pPr>
      <w:widowControl w:val="false"/>
      <w:tabs>
        <w:tab w:val="left" w:pos="709" w:leader="none"/>
      </w:tabs>
      <w:suppressAutoHyphens w:val="true"/>
      <w:bidi w:val="0"/>
      <w:spacing w:before="40" w:after="40"/>
      <w:jc w:val="both"/>
    </w:pPr>
    <w:rPr>
      <w:rFonts w:ascii="Arial" w:hAnsi="Arial" w:eastAsia="Liberation Serif" w:cs="Liberation Serif"/>
      <w:color w:val="000000"/>
      <w:kern w:val="2"/>
      <w:sz w:val="24"/>
      <w:szCs w:val="28"/>
      <w:lang w:val="en-US" w:eastAsia="hi-IN" w:bidi="ar-SA"/>
    </w:rPr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LibreOffice/6.4.4.2$Windows_X86_64 LibreOffice_project/3d775be2011f3886db32dfd395a6a6d1ca2630ff</Application>
  <Pages>3</Pages>
  <Words>777</Words>
  <Characters>5640</Characters>
  <CharactersWithSpaces>6411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kdobrzynski</dc:creator>
  <dc:description/>
  <dc:language>pl-PL</dc:language>
  <cp:lastModifiedBy/>
  <dcterms:modified xsi:type="dcterms:W3CDTF">2024-11-25T12:49:16Z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