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8B4" w:rsidRPr="00D9755D" w:rsidRDefault="00B96521" w:rsidP="00817A42">
      <w:pPr>
        <w:spacing w:line="360" w:lineRule="auto"/>
        <w:ind w:right="-426"/>
        <w:jc w:val="right"/>
        <w:rPr>
          <w:rFonts w:asciiTheme="minorHAnsi" w:hAnsiTheme="minorHAnsi" w:cstheme="minorHAnsi"/>
          <w:b/>
          <w:sz w:val="22"/>
          <w:szCs w:val="22"/>
        </w:rPr>
      </w:pPr>
      <w:r w:rsidRPr="00D9755D">
        <w:rPr>
          <w:rFonts w:asciiTheme="minorHAnsi" w:hAnsiTheme="minorHAnsi" w:cstheme="minorHAnsi"/>
          <w:b/>
          <w:sz w:val="22"/>
          <w:szCs w:val="22"/>
        </w:rPr>
        <w:t xml:space="preserve">Załącznik </w:t>
      </w:r>
      <w:r w:rsidR="005B5E50">
        <w:rPr>
          <w:rFonts w:asciiTheme="minorHAnsi" w:hAnsiTheme="minorHAnsi" w:cstheme="minorHAnsi"/>
          <w:b/>
          <w:sz w:val="22"/>
          <w:szCs w:val="22"/>
        </w:rPr>
        <w:t xml:space="preserve">nr 6 </w:t>
      </w:r>
      <w:r w:rsidRPr="00D9755D">
        <w:rPr>
          <w:rFonts w:asciiTheme="minorHAnsi" w:hAnsiTheme="minorHAnsi" w:cstheme="minorHAnsi"/>
          <w:b/>
          <w:sz w:val="22"/>
          <w:szCs w:val="22"/>
        </w:rPr>
        <w:t>do SWZ</w:t>
      </w:r>
    </w:p>
    <w:p w:rsidR="00817A42" w:rsidRPr="00D9755D" w:rsidRDefault="00817A42" w:rsidP="00AC49B2">
      <w:pPr>
        <w:rPr>
          <w:rFonts w:asciiTheme="minorHAnsi" w:hAnsiTheme="minorHAnsi" w:cstheme="minorHAnsi"/>
          <w:sz w:val="22"/>
          <w:szCs w:val="22"/>
        </w:rPr>
      </w:pPr>
    </w:p>
    <w:p w:rsidR="00817A42" w:rsidRPr="00D9755D" w:rsidRDefault="00817A42" w:rsidP="005112F7">
      <w:pPr>
        <w:pBdr>
          <w:top w:val="nil"/>
          <w:left w:val="nil"/>
          <w:bottom w:val="nil"/>
          <w:right w:val="nil"/>
          <w:between w:val="nil"/>
        </w:pBdr>
        <w:spacing w:after="120"/>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PROJEKTOWANE POSTANOWIENIA UMOWY</w:t>
      </w:r>
    </w:p>
    <w:p w:rsidR="00817A42" w:rsidRPr="00D9755D" w:rsidRDefault="00817A42" w:rsidP="007C33AC">
      <w:pPr>
        <w:pBdr>
          <w:top w:val="nil"/>
          <w:left w:val="nil"/>
          <w:bottom w:val="nil"/>
          <w:right w:val="nil"/>
          <w:between w:val="nil"/>
        </w:pBdr>
        <w:spacing w:after="120"/>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 1</w:t>
      </w:r>
    </w:p>
    <w:p w:rsidR="00817A42" w:rsidRPr="00D9755D" w:rsidRDefault="00817A42" w:rsidP="007C33AC">
      <w:pPr>
        <w:pBdr>
          <w:top w:val="nil"/>
          <w:left w:val="nil"/>
          <w:bottom w:val="nil"/>
          <w:right w:val="nil"/>
          <w:between w:val="nil"/>
        </w:pBdr>
        <w:spacing w:after="120"/>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Przedmiot Umowy</w:t>
      </w:r>
    </w:p>
    <w:p w:rsidR="00AC49B2" w:rsidRPr="00D9755D" w:rsidRDefault="00817A42">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 wyniku rozstrzygnięcia postępowania, prowadzonego w trybie podstawowym na podstawie art. 275 pkt </w:t>
      </w:r>
      <w:r w:rsidR="00AC49B2" w:rsidRPr="00D9755D">
        <w:rPr>
          <w:rFonts w:asciiTheme="minorHAnsi" w:hAnsiTheme="minorHAnsi" w:cstheme="minorHAnsi"/>
          <w:color w:val="000000"/>
          <w:sz w:val="22"/>
          <w:szCs w:val="22"/>
        </w:rPr>
        <w:t>1</w:t>
      </w:r>
      <w:r w:rsidRPr="00D9755D">
        <w:rPr>
          <w:rFonts w:asciiTheme="minorHAnsi" w:hAnsiTheme="minorHAnsi" w:cstheme="minorHAnsi"/>
          <w:color w:val="000000"/>
          <w:sz w:val="22"/>
          <w:szCs w:val="22"/>
        </w:rPr>
        <w:t xml:space="preserve"> ustawy z dnia 11 września 2019 r. Prawo zamówień public</w:t>
      </w:r>
      <w:r w:rsidR="007B70F9">
        <w:rPr>
          <w:rFonts w:asciiTheme="minorHAnsi" w:hAnsiTheme="minorHAnsi" w:cstheme="minorHAnsi"/>
          <w:color w:val="000000"/>
          <w:sz w:val="22"/>
          <w:szCs w:val="22"/>
        </w:rPr>
        <w:t xml:space="preserve">znych (tekst jedn. Dz. U. z 2024 r., poz. 1320) </w:t>
      </w:r>
      <w:r w:rsidRPr="00D9755D">
        <w:rPr>
          <w:rFonts w:asciiTheme="minorHAnsi" w:hAnsiTheme="minorHAnsi" w:cstheme="minorHAnsi"/>
          <w:color w:val="000000"/>
          <w:sz w:val="22"/>
          <w:szCs w:val="22"/>
        </w:rPr>
        <w:t xml:space="preserve">Zamawiający powierza, a Wykonawca </w:t>
      </w:r>
      <w:r w:rsidR="00AC49B2" w:rsidRPr="00D9755D">
        <w:rPr>
          <w:rFonts w:asciiTheme="minorHAnsi" w:hAnsiTheme="minorHAnsi" w:cstheme="minorHAnsi"/>
          <w:sz w:val="22"/>
          <w:szCs w:val="22"/>
        </w:rPr>
        <w:t xml:space="preserve">zobowiązuje się </w:t>
      </w:r>
      <w:r w:rsidR="00F54470" w:rsidRPr="00D9755D">
        <w:rPr>
          <w:rFonts w:asciiTheme="minorHAnsi" w:hAnsiTheme="minorHAnsi" w:cstheme="minorHAnsi"/>
          <w:sz w:val="22"/>
          <w:szCs w:val="22"/>
        </w:rPr>
        <w:t>ś</w:t>
      </w:r>
      <w:r w:rsidR="00AC49B2" w:rsidRPr="00D9755D">
        <w:rPr>
          <w:rFonts w:asciiTheme="minorHAnsi" w:hAnsiTheme="minorHAnsi" w:cstheme="minorHAnsi"/>
          <w:color w:val="000000"/>
          <w:sz w:val="22"/>
          <w:szCs w:val="22"/>
        </w:rPr>
        <w:t>wiadczenia specjalistycznych usług opiekuńczych dla osób z zaburzeniami psychicznymi, zamieszkałymi na terenie G</w:t>
      </w:r>
      <w:r w:rsidR="007B70F9">
        <w:rPr>
          <w:rFonts w:asciiTheme="minorHAnsi" w:hAnsiTheme="minorHAnsi" w:cstheme="minorHAnsi"/>
          <w:color w:val="000000"/>
          <w:sz w:val="22"/>
          <w:szCs w:val="22"/>
        </w:rPr>
        <w:t>miny Miasta Brodnicy w roku 2025</w:t>
      </w:r>
      <w:r w:rsidR="00F54470" w:rsidRPr="00D9755D">
        <w:rPr>
          <w:rFonts w:asciiTheme="minorHAnsi" w:hAnsiTheme="minorHAnsi" w:cstheme="minorHAnsi"/>
          <w:color w:val="000000"/>
          <w:sz w:val="22"/>
          <w:szCs w:val="22"/>
        </w:rPr>
        <w:t>,</w:t>
      </w:r>
      <w:r w:rsidR="00AC49B2" w:rsidRPr="00D9755D">
        <w:rPr>
          <w:rFonts w:asciiTheme="minorHAnsi" w:hAnsiTheme="minorHAnsi" w:cstheme="minorHAnsi"/>
          <w:color w:val="000000"/>
          <w:sz w:val="22"/>
          <w:szCs w:val="22"/>
        </w:rPr>
        <w:t xml:space="preserve"> w zakresie części nr: ……………………………………………………………….</w:t>
      </w:r>
      <w:r w:rsidR="00AC49B2" w:rsidRPr="00D9755D">
        <w:rPr>
          <w:rFonts w:asciiTheme="minorHAnsi" w:hAnsiTheme="minorHAnsi" w:cstheme="minorHAnsi"/>
          <w:bCs/>
          <w:iCs/>
          <w:color w:val="000000"/>
          <w:sz w:val="22"/>
          <w:szCs w:val="22"/>
        </w:rPr>
        <w:t xml:space="preserve">….., </w:t>
      </w:r>
      <w:r w:rsidR="00AC49B2" w:rsidRPr="00D9755D">
        <w:rPr>
          <w:rFonts w:asciiTheme="minorHAnsi" w:hAnsiTheme="minorHAnsi" w:cstheme="minorHAnsi"/>
          <w:sz w:val="22"/>
          <w:szCs w:val="22"/>
        </w:rPr>
        <w:t xml:space="preserve">zgodnie z ofertą Wykonawcy oraz </w:t>
      </w:r>
      <w:r w:rsidR="00AC49B2" w:rsidRPr="00D9755D">
        <w:rPr>
          <w:rFonts w:asciiTheme="minorHAnsi" w:hAnsiTheme="minorHAnsi" w:cstheme="minorHAnsi"/>
          <w:color w:val="000000"/>
          <w:sz w:val="22"/>
          <w:szCs w:val="22"/>
        </w:rPr>
        <w:t xml:space="preserve">dokumentami zamówienia, </w:t>
      </w:r>
      <w:r w:rsidR="00AC49B2" w:rsidRPr="00D9755D">
        <w:rPr>
          <w:rFonts w:asciiTheme="minorHAnsi" w:hAnsiTheme="minorHAnsi" w:cstheme="minorHAnsi"/>
          <w:sz w:val="22"/>
          <w:szCs w:val="22"/>
        </w:rPr>
        <w:t>stanowiącymi integralną część niniejszej umowy.</w:t>
      </w:r>
    </w:p>
    <w:p w:rsidR="005135E7" w:rsidRPr="00D9755D" w:rsidRDefault="00FB7C71">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sz w:val="22"/>
          <w:szCs w:val="22"/>
        </w:rPr>
        <w:t xml:space="preserve">Na przedmiot umowy składa się wykonywanie specjalistycznych usług opiekuńczych, dalej zwanych „SUO”, dla skierowanych do Wykonawcy przez Zamawiającego ……………….. </w:t>
      </w:r>
      <w:r w:rsidRPr="00D9755D">
        <w:rPr>
          <w:rFonts w:asciiTheme="minorHAnsi" w:hAnsiTheme="minorHAnsi" w:cstheme="minorHAnsi"/>
          <w:color w:val="000000"/>
          <w:sz w:val="22"/>
          <w:szCs w:val="22"/>
        </w:rPr>
        <w:t>osób z zaburzeniami psychicznymi</w:t>
      </w:r>
      <w:r w:rsidRPr="00D9755D">
        <w:rPr>
          <w:rFonts w:asciiTheme="minorHAnsi" w:hAnsiTheme="minorHAnsi" w:cstheme="minorHAnsi"/>
          <w:sz w:val="22"/>
          <w:szCs w:val="22"/>
        </w:rPr>
        <w:t xml:space="preserve"> w łącznej szacunkowej ilości …………. </w:t>
      </w:r>
      <w:r w:rsidR="002535F7">
        <w:rPr>
          <w:rFonts w:asciiTheme="minorHAnsi" w:hAnsiTheme="minorHAnsi" w:cstheme="minorHAnsi"/>
          <w:sz w:val="22"/>
          <w:szCs w:val="22"/>
        </w:rPr>
        <w:t>g</w:t>
      </w:r>
      <w:r w:rsidRPr="00D9755D">
        <w:rPr>
          <w:rFonts w:asciiTheme="minorHAnsi" w:hAnsiTheme="minorHAnsi" w:cstheme="minorHAnsi"/>
          <w:sz w:val="22"/>
          <w:szCs w:val="22"/>
        </w:rPr>
        <w:t>odzin</w:t>
      </w:r>
      <w:r w:rsidR="002535F7">
        <w:rPr>
          <w:rFonts w:asciiTheme="minorHAnsi" w:hAnsiTheme="minorHAnsi" w:cstheme="minorHAnsi"/>
          <w:sz w:val="22"/>
          <w:szCs w:val="22"/>
        </w:rPr>
        <w:t xml:space="preserve"> (tygodniowo*/miesięcznie*)</w:t>
      </w:r>
      <w:r w:rsidRPr="00D9755D">
        <w:rPr>
          <w:rFonts w:asciiTheme="minorHAnsi" w:hAnsiTheme="minorHAnsi" w:cstheme="minorHAnsi"/>
          <w:sz w:val="22"/>
          <w:szCs w:val="22"/>
        </w:rPr>
        <w:t>, tj. zgodnie z zaleceniami lekarskimi lub specjalisty z zakresu rehabilit</w:t>
      </w:r>
      <w:r w:rsidR="003B7410">
        <w:rPr>
          <w:rFonts w:asciiTheme="minorHAnsi" w:hAnsiTheme="minorHAnsi" w:cstheme="minorHAnsi"/>
          <w:sz w:val="22"/>
          <w:szCs w:val="22"/>
        </w:rPr>
        <w:t>acji ruchowej lub fizjoterapii</w:t>
      </w:r>
      <w:r w:rsidRPr="00D9755D">
        <w:rPr>
          <w:rFonts w:asciiTheme="minorHAnsi" w:hAnsiTheme="minorHAnsi" w:cstheme="minorHAnsi"/>
          <w:sz w:val="22"/>
          <w:szCs w:val="22"/>
        </w:rPr>
        <w:t xml:space="preserve"> oraz decyzją administracyjną wydaną przez upoważnionego pracownika Zamawiającego, określającą m.in. rodzaj i ilość przyznanych godzin ww. usług.</w:t>
      </w:r>
    </w:p>
    <w:p w:rsidR="005135E7" w:rsidRPr="00D9755D" w:rsidRDefault="005135E7">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SUO będzie świadczone na rzecz każdej skierowanej osoby i rozliczane z Zamawiającym godzinowo. Przy czym za 1 godzinę zegarową świadczenia usługi należy rozumieć pełne 60 minut należytego wykonywania SUO na rzecz pojedynczej skierowanej osoby, bez czasu: dojazdu i powrotu do miejsca świadczenia usługi, przygotowywania zabiegu lub przygotowania się do realizacji zajęć.</w:t>
      </w:r>
    </w:p>
    <w:p w:rsidR="00BB3A0D" w:rsidRPr="00D9755D" w:rsidRDefault="00BB3A0D" w:rsidP="00BB3A0D">
      <w:pPr>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Wykonawca nie może według własnego uznania zwiększać ani zmniejszać liczby specjalistycznych usług opiekuńczych odrębnie od określonej przez Zamawiającego w wydanej decyzji administracyjnej dla pojedynczej skierowanej na SUO osoby.</w:t>
      </w:r>
    </w:p>
    <w:p w:rsidR="00F31B82" w:rsidRPr="00D9755D" w:rsidRDefault="00FB7C71">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sz w:val="22"/>
          <w:szCs w:val="22"/>
        </w:rPr>
        <w:t>Wykonawca</w:t>
      </w:r>
      <w:r w:rsidR="00F54470" w:rsidRPr="00D9755D">
        <w:rPr>
          <w:rFonts w:asciiTheme="minorHAnsi" w:hAnsiTheme="minorHAnsi" w:cstheme="minorHAnsi"/>
          <w:sz w:val="22"/>
          <w:szCs w:val="22"/>
        </w:rPr>
        <w:t xml:space="preserve"> przyjmuje do wiadomości, że</w:t>
      </w:r>
      <w:r w:rsidRPr="00D9755D">
        <w:rPr>
          <w:rFonts w:asciiTheme="minorHAnsi" w:hAnsiTheme="minorHAnsi" w:cstheme="minorHAnsi"/>
          <w:sz w:val="22"/>
          <w:szCs w:val="22"/>
        </w:rPr>
        <w:t xml:space="preserve"> wartości liczbowe wskazane w ust. </w:t>
      </w:r>
      <w:r w:rsidR="00F54470" w:rsidRPr="00D9755D">
        <w:rPr>
          <w:rFonts w:asciiTheme="minorHAnsi" w:hAnsiTheme="minorHAnsi" w:cstheme="minorHAnsi"/>
          <w:sz w:val="22"/>
          <w:szCs w:val="22"/>
        </w:rPr>
        <w:t>2</w:t>
      </w:r>
      <w:r w:rsidRPr="00D9755D">
        <w:rPr>
          <w:rFonts w:asciiTheme="minorHAnsi" w:hAnsiTheme="minorHAnsi" w:cstheme="minorHAnsi"/>
          <w:sz w:val="22"/>
          <w:szCs w:val="22"/>
        </w:rPr>
        <w:t xml:space="preserve"> powyżej dotyczące: liczby odbiorców SUO oraz sumy godzin świadczonych usług są wyłącznie szacunkowe i mogą ulec zmianom. Tym samym, Zamawiający zastrzega sobie prawo do </w:t>
      </w:r>
      <w:r w:rsidR="00A30FD2" w:rsidRPr="00D9755D">
        <w:rPr>
          <w:rFonts w:asciiTheme="minorHAnsi" w:hAnsiTheme="minorHAnsi" w:cstheme="minorHAnsi"/>
          <w:sz w:val="22"/>
          <w:szCs w:val="22"/>
        </w:rPr>
        <w:t xml:space="preserve">sukcesywnego </w:t>
      </w:r>
      <w:r w:rsidRPr="00D9755D">
        <w:rPr>
          <w:rFonts w:asciiTheme="minorHAnsi" w:hAnsiTheme="minorHAnsi" w:cstheme="minorHAnsi"/>
          <w:sz w:val="22"/>
          <w:szCs w:val="22"/>
        </w:rPr>
        <w:t xml:space="preserve">zmniejszenia lub zwiększenia liczby godzin i/lub osób skierowanych do Wykonawcy, w trakcie realizacji zawartej umowy, stosownie do aktualnych potrzeb Zamawiającego, co Wykonawca zaakceptował składając ofertę na realizację </w:t>
      </w:r>
      <w:r w:rsidRPr="00D9755D">
        <w:rPr>
          <w:rFonts w:asciiTheme="minorHAnsi" w:hAnsiTheme="minorHAnsi" w:cstheme="minorHAnsi"/>
          <w:color w:val="0D0D0D" w:themeColor="text1" w:themeTint="F2"/>
          <w:sz w:val="22"/>
          <w:szCs w:val="22"/>
        </w:rPr>
        <w:t>przedmiotowego zamówienia publicznego.</w:t>
      </w:r>
      <w:r w:rsidR="00D16853">
        <w:rPr>
          <w:rFonts w:asciiTheme="minorHAnsi" w:hAnsiTheme="minorHAnsi" w:cstheme="minorHAnsi"/>
          <w:color w:val="0D0D0D" w:themeColor="text1" w:themeTint="F2"/>
          <w:sz w:val="22"/>
          <w:szCs w:val="22"/>
        </w:rPr>
        <w:t xml:space="preserve"> </w:t>
      </w:r>
      <w:r w:rsidR="00D03C9C" w:rsidRPr="00D9755D">
        <w:rPr>
          <w:rFonts w:asciiTheme="minorHAnsi" w:hAnsiTheme="minorHAnsi" w:cstheme="minorHAnsi"/>
          <w:color w:val="0D0D0D" w:themeColor="text1" w:themeTint="F2"/>
          <w:sz w:val="22"/>
          <w:szCs w:val="22"/>
        </w:rPr>
        <w:t xml:space="preserve">Koszt realizacji SUO dla każdej dodatkowej osoby poza wskazaną liczbę szacunkową będzie rozliczany zgodnie z ceną jednostkową wskazaną w § </w:t>
      </w:r>
      <w:r w:rsidR="00B72841" w:rsidRPr="00D9755D">
        <w:rPr>
          <w:rFonts w:asciiTheme="minorHAnsi" w:hAnsiTheme="minorHAnsi" w:cstheme="minorHAnsi"/>
          <w:color w:val="0D0D0D" w:themeColor="text1" w:themeTint="F2"/>
          <w:sz w:val="22"/>
          <w:szCs w:val="22"/>
        </w:rPr>
        <w:t>6 ust. 1</w:t>
      </w:r>
      <w:r w:rsidR="00D03C9C" w:rsidRPr="00D9755D">
        <w:rPr>
          <w:rFonts w:asciiTheme="minorHAnsi" w:hAnsiTheme="minorHAnsi" w:cstheme="minorHAnsi"/>
          <w:color w:val="0D0D0D" w:themeColor="text1" w:themeTint="F2"/>
          <w:sz w:val="22"/>
          <w:szCs w:val="22"/>
        </w:rPr>
        <w:t xml:space="preserve"> niniejszej umowy</w:t>
      </w:r>
      <w:r w:rsidR="002602D4">
        <w:rPr>
          <w:rFonts w:asciiTheme="minorHAnsi" w:hAnsiTheme="minorHAnsi" w:cstheme="minorHAnsi"/>
          <w:color w:val="0D0D0D" w:themeColor="text1" w:themeTint="F2"/>
          <w:sz w:val="22"/>
          <w:szCs w:val="22"/>
        </w:rPr>
        <w:t>, z uwzględnieniem zapisów SWZ w tym zakresie.</w:t>
      </w:r>
    </w:p>
    <w:p w:rsidR="00AF13C0" w:rsidRPr="00D9755D" w:rsidRDefault="00AF13C0">
      <w:pPr>
        <w:pStyle w:val="Akapitzlist"/>
        <w:numPr>
          <w:ilvl w:val="0"/>
          <w:numId w:val="1"/>
        </w:numPr>
        <w:pBdr>
          <w:top w:val="nil"/>
          <w:left w:val="nil"/>
          <w:bottom w:val="nil"/>
          <w:right w:val="nil"/>
          <w:between w:val="nil"/>
        </w:pBdr>
        <w:suppressAutoHyphens w:val="0"/>
        <w:overflowPunct/>
        <w:autoSpaceDE/>
        <w:autoSpaceDN/>
        <w:adjustRightInd/>
        <w:spacing w:after="120"/>
        <w:ind w:left="357"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Specjalistyczne usługi opiekuńcze muszą być: </w:t>
      </w:r>
    </w:p>
    <w:p w:rsidR="00AF13C0" w:rsidRPr="00D9755D" w:rsidRDefault="00AF13C0">
      <w:pPr>
        <w:pStyle w:val="Akapitzlist"/>
        <w:numPr>
          <w:ilvl w:val="0"/>
          <w:numId w:val="13"/>
        </w:numPr>
        <w:pBdr>
          <w:top w:val="nil"/>
          <w:left w:val="nil"/>
          <w:bottom w:val="nil"/>
          <w:right w:val="nil"/>
          <w:between w:val="nil"/>
        </w:pBdr>
        <w:suppressAutoHyphens w:val="0"/>
        <w:overflowPunct/>
        <w:autoSpaceDE/>
        <w:autoSpaceDN/>
        <w:adjustRightInd/>
        <w:spacing w:after="120"/>
        <w:ind w:left="714"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dostosowane do szczególnych potrzeb wynikających z rodzaju schorzenia lub niepełnosprawności skierowanej/-</w:t>
      </w:r>
      <w:proofErr w:type="spellStart"/>
      <w:r w:rsidRPr="00D9755D">
        <w:rPr>
          <w:rFonts w:asciiTheme="minorHAnsi" w:hAnsiTheme="minorHAnsi" w:cstheme="minorHAnsi"/>
          <w:sz w:val="22"/>
          <w:szCs w:val="22"/>
        </w:rPr>
        <w:t>ych</w:t>
      </w:r>
      <w:proofErr w:type="spellEnd"/>
      <w:r w:rsidRPr="00D9755D">
        <w:rPr>
          <w:rFonts w:asciiTheme="minorHAnsi" w:hAnsiTheme="minorHAnsi" w:cstheme="minorHAnsi"/>
          <w:sz w:val="22"/>
          <w:szCs w:val="22"/>
        </w:rPr>
        <w:t xml:space="preserve"> przez Zamawiającego osoby/osób,</w:t>
      </w:r>
    </w:p>
    <w:p w:rsidR="007E401C" w:rsidRPr="00D9755D" w:rsidRDefault="007E401C">
      <w:pPr>
        <w:pStyle w:val="Akapitzlist"/>
        <w:numPr>
          <w:ilvl w:val="0"/>
          <w:numId w:val="13"/>
        </w:numPr>
        <w:pBdr>
          <w:top w:val="nil"/>
          <w:left w:val="nil"/>
          <w:bottom w:val="nil"/>
          <w:right w:val="nil"/>
          <w:between w:val="nil"/>
        </w:pBdr>
        <w:suppressAutoHyphens w:val="0"/>
        <w:overflowPunct/>
        <w:autoSpaceDE/>
        <w:autoSpaceDN/>
        <w:adjustRightInd/>
        <w:spacing w:after="120"/>
        <w:ind w:left="714"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świadczone zgodnie z aktualnie obowiązującymi przepisami prawa, w tym regulujących świadczenie specjalistycznych usług opiekuńczych dla osób z zaburzeniami psychicznymi takimi jak: Rozporządzenie Ministra Polityki Społecznej z dnia 22 września 2005 r. w sprawie specjalistycznyc</w:t>
      </w:r>
      <w:r w:rsidR="00D16853">
        <w:rPr>
          <w:rFonts w:asciiTheme="minorHAnsi" w:hAnsiTheme="minorHAnsi" w:cstheme="minorHAnsi"/>
          <w:sz w:val="22"/>
          <w:szCs w:val="22"/>
        </w:rPr>
        <w:t>h usług opiekuńczych oraz ustawą</w:t>
      </w:r>
      <w:r w:rsidRPr="00D9755D">
        <w:rPr>
          <w:rFonts w:asciiTheme="minorHAnsi" w:hAnsiTheme="minorHAnsi" w:cstheme="minorHAnsi"/>
          <w:sz w:val="22"/>
          <w:szCs w:val="22"/>
        </w:rPr>
        <w:t xml:space="preserve"> z </w:t>
      </w:r>
      <w:r w:rsidR="002602D4">
        <w:rPr>
          <w:rFonts w:asciiTheme="minorHAnsi" w:hAnsiTheme="minorHAnsi" w:cstheme="minorHAnsi"/>
          <w:sz w:val="22"/>
          <w:szCs w:val="22"/>
        </w:rPr>
        <w:t xml:space="preserve">dnia </w:t>
      </w:r>
      <w:r w:rsidRPr="00D9755D">
        <w:rPr>
          <w:rFonts w:asciiTheme="minorHAnsi" w:hAnsiTheme="minorHAnsi" w:cstheme="minorHAnsi"/>
          <w:sz w:val="22"/>
          <w:szCs w:val="22"/>
        </w:rPr>
        <w:t>12 ma</w:t>
      </w:r>
      <w:r w:rsidR="00D16853">
        <w:rPr>
          <w:rFonts w:asciiTheme="minorHAnsi" w:hAnsiTheme="minorHAnsi" w:cstheme="minorHAnsi"/>
          <w:sz w:val="22"/>
          <w:szCs w:val="22"/>
        </w:rPr>
        <w:t>rca 2004 r. o pomocy społecznej,</w:t>
      </w:r>
    </w:p>
    <w:p w:rsidR="00AF13C0" w:rsidRPr="00D9755D" w:rsidRDefault="000269E1">
      <w:pPr>
        <w:pStyle w:val="Akapitzlist"/>
        <w:numPr>
          <w:ilvl w:val="0"/>
          <w:numId w:val="13"/>
        </w:numPr>
        <w:spacing w:after="120"/>
        <w:ind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wykonywane w sposób: profesjonalny, należyty, rzetelny i terminowy z zachowaniem należytej staranności, przy pełnym wykorzystaniu posiadanej wiedzy oraz doświadczenia.</w:t>
      </w:r>
    </w:p>
    <w:p w:rsidR="00AF13C0" w:rsidRPr="00D9755D" w:rsidRDefault="00FB7C71">
      <w:pPr>
        <w:numPr>
          <w:ilvl w:val="0"/>
          <w:numId w:val="1"/>
        </w:numPr>
        <w:pBdr>
          <w:top w:val="nil"/>
          <w:left w:val="nil"/>
          <w:bottom w:val="nil"/>
          <w:right w:val="nil"/>
          <w:between w:val="nil"/>
        </w:pBdr>
        <w:suppressAutoHyphens w:val="0"/>
        <w:overflowPunct/>
        <w:autoSpaceDE/>
        <w:autoSpaceDN/>
        <w:adjustRightInd/>
        <w:spacing w:after="120"/>
        <w:ind w:hanging="357"/>
        <w:jc w:val="both"/>
        <w:rPr>
          <w:rFonts w:asciiTheme="minorHAnsi" w:hAnsiTheme="minorHAnsi" w:cstheme="minorHAnsi"/>
          <w:color w:val="000000"/>
          <w:sz w:val="22"/>
          <w:szCs w:val="22"/>
        </w:rPr>
      </w:pPr>
      <w:r w:rsidRPr="00D9755D">
        <w:rPr>
          <w:rFonts w:asciiTheme="minorHAnsi" w:hAnsiTheme="minorHAnsi" w:cstheme="minorHAnsi"/>
          <w:sz w:val="22"/>
          <w:szCs w:val="22"/>
        </w:rPr>
        <w:lastRenderedPageBreak/>
        <w:t>Specjalistyczne usługi opiekuńcze, będą realizowane w miejscu zamieszkania skierowanych osób lub w innym miejscu na terenie Gminy Miasta Brodnicy każdorazowo uprzednio zaakceptowanym przez Zamawiającego.</w:t>
      </w:r>
    </w:p>
    <w:p w:rsidR="007B70F9" w:rsidRPr="007B70F9" w:rsidRDefault="00FB7C71" w:rsidP="007B70F9">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sz w:val="22"/>
          <w:szCs w:val="22"/>
        </w:rPr>
        <w:t xml:space="preserve">Wykonawca zobowiązuje się do świadczenia SUO </w:t>
      </w:r>
      <w:r w:rsidR="007B70F9">
        <w:rPr>
          <w:rFonts w:asciiTheme="minorHAnsi" w:hAnsiTheme="minorHAnsi" w:cstheme="minorHAnsi"/>
          <w:sz w:val="22"/>
          <w:szCs w:val="22"/>
        </w:rPr>
        <w:t>w zakresie i na warunkach określonych w Specyfikacji Warunków Zamówienia, która stanowi integralną część niniejszej umowy.</w:t>
      </w:r>
    </w:p>
    <w:p w:rsidR="002602D4" w:rsidRPr="00E85417" w:rsidRDefault="00FB7C71" w:rsidP="002602D4">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sz w:val="22"/>
          <w:szCs w:val="22"/>
        </w:rPr>
        <w:t xml:space="preserve">Wykonywanie specjalistycznych usług opiekuńczych odbywać się będzie w wymiarze określonym  </w:t>
      </w:r>
      <w:r w:rsidRPr="00D9755D">
        <w:rPr>
          <w:rFonts w:asciiTheme="minorHAnsi" w:hAnsiTheme="minorHAnsi" w:cstheme="minorHAnsi"/>
          <w:color w:val="000000"/>
          <w:sz w:val="22"/>
          <w:szCs w:val="22"/>
        </w:rPr>
        <w:t xml:space="preserve">w decyzji administracyjnej, według harmonogramu ustalonego przez Wykonawcę </w:t>
      </w:r>
      <w:r w:rsidRPr="00D9755D">
        <w:rPr>
          <w:rFonts w:asciiTheme="minorHAnsi" w:hAnsiTheme="minorHAnsi" w:cstheme="minorHAnsi"/>
          <w:bCs/>
          <w:color w:val="0D0D0D" w:themeColor="text1" w:themeTint="F2"/>
          <w:sz w:val="22"/>
          <w:szCs w:val="22"/>
        </w:rPr>
        <w:t>i</w:t>
      </w:r>
      <w:r w:rsidR="00F54470" w:rsidRPr="00D9755D">
        <w:rPr>
          <w:rFonts w:asciiTheme="minorHAnsi" w:hAnsiTheme="minorHAnsi" w:cstheme="minorHAnsi"/>
          <w:bCs/>
          <w:color w:val="0D0D0D" w:themeColor="text1" w:themeTint="F2"/>
          <w:sz w:val="22"/>
          <w:szCs w:val="22"/>
        </w:rPr>
        <w:t> </w:t>
      </w:r>
      <w:r w:rsidRPr="00D9755D">
        <w:rPr>
          <w:rFonts w:asciiTheme="minorHAnsi" w:hAnsiTheme="minorHAnsi" w:cstheme="minorHAnsi"/>
          <w:bCs/>
          <w:color w:val="0D0D0D" w:themeColor="text1" w:themeTint="F2"/>
          <w:sz w:val="22"/>
          <w:szCs w:val="22"/>
        </w:rPr>
        <w:t>zaakceptowanego przez</w:t>
      </w:r>
      <w:r w:rsidR="002602D4" w:rsidRPr="00A4790E">
        <w:rPr>
          <w:rFonts w:ascii="Calibri" w:hAnsi="Calibri" w:cs="Calibri"/>
          <w:color w:val="0D0D0D"/>
          <w:kern w:val="0"/>
          <w:sz w:val="22"/>
          <w:szCs w:val="22"/>
        </w:rPr>
        <w:t xml:space="preserve"> pełnoletniego uczestnika SUO mającego zdolność do czynności prawnych lub </w:t>
      </w:r>
      <w:r w:rsidR="00B06C1F" w:rsidRPr="002602D4">
        <w:rPr>
          <w:rFonts w:asciiTheme="minorHAnsi" w:hAnsiTheme="minorHAnsi" w:cstheme="minorHAnsi"/>
          <w:bCs/>
          <w:color w:val="0D0D0D" w:themeColor="text1" w:themeTint="F2"/>
          <w:sz w:val="22"/>
          <w:szCs w:val="22"/>
        </w:rPr>
        <w:t xml:space="preserve">ustawowego bądź </w:t>
      </w:r>
      <w:r w:rsidRPr="002602D4">
        <w:rPr>
          <w:rFonts w:asciiTheme="minorHAnsi" w:hAnsiTheme="minorHAnsi" w:cstheme="minorHAnsi"/>
          <w:bCs/>
          <w:color w:val="0D0D0D" w:themeColor="text1" w:themeTint="F2"/>
          <w:sz w:val="22"/>
          <w:szCs w:val="22"/>
        </w:rPr>
        <w:t xml:space="preserve">wyznaczonego opiekuna prawnego uczestnika SUO </w:t>
      </w:r>
      <w:r w:rsidR="002602D4">
        <w:rPr>
          <w:rFonts w:asciiTheme="minorHAnsi" w:hAnsiTheme="minorHAnsi" w:cstheme="minorHAnsi"/>
          <w:bCs/>
          <w:color w:val="0D0D0D" w:themeColor="text1" w:themeTint="F2"/>
          <w:sz w:val="22"/>
          <w:szCs w:val="22"/>
        </w:rPr>
        <w:t>oraz</w:t>
      </w:r>
      <w:r w:rsidR="000666D4" w:rsidRPr="002602D4">
        <w:rPr>
          <w:rFonts w:asciiTheme="minorHAnsi" w:hAnsiTheme="minorHAnsi" w:cstheme="minorHAnsi"/>
          <w:bCs/>
          <w:color w:val="0D0D0D" w:themeColor="text1" w:themeTint="F2"/>
          <w:sz w:val="22"/>
          <w:szCs w:val="22"/>
        </w:rPr>
        <w:t xml:space="preserve"> </w:t>
      </w:r>
      <w:r w:rsidRPr="002602D4">
        <w:rPr>
          <w:rFonts w:asciiTheme="minorHAnsi" w:hAnsiTheme="minorHAnsi" w:cstheme="minorHAnsi"/>
          <w:bCs/>
          <w:color w:val="0D0D0D" w:themeColor="text1" w:themeTint="F2"/>
          <w:sz w:val="22"/>
          <w:szCs w:val="22"/>
        </w:rPr>
        <w:t xml:space="preserve">przedstawiciela Zamawiającego, </w:t>
      </w:r>
      <w:r w:rsidRPr="002602D4">
        <w:rPr>
          <w:rFonts w:asciiTheme="minorHAnsi" w:hAnsiTheme="minorHAnsi" w:cstheme="minorHAnsi"/>
          <w:color w:val="000000"/>
          <w:sz w:val="22"/>
          <w:szCs w:val="22"/>
        </w:rPr>
        <w:t>jednak nie więcej niż 3 godzin jednego rodzaju zajęć dziennie dla danej skierowanej na SUO osoby.</w:t>
      </w:r>
    </w:p>
    <w:p w:rsidR="00EE7F7F" w:rsidRPr="00EE7F7F" w:rsidRDefault="00FB7C71">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sz w:val="22"/>
          <w:szCs w:val="22"/>
        </w:rPr>
        <w:t xml:space="preserve">Zamawiający wymaga, aby specjalistyczne usługi opiekuńcze były </w:t>
      </w:r>
      <w:r w:rsidRPr="00D9755D">
        <w:rPr>
          <w:rFonts w:asciiTheme="minorHAnsi" w:hAnsiTheme="minorHAnsi" w:cstheme="minorHAnsi"/>
          <w:bCs/>
          <w:color w:val="0D0D0D" w:themeColor="text1" w:themeTint="F2"/>
          <w:sz w:val="22"/>
          <w:szCs w:val="22"/>
        </w:rPr>
        <w:t>dostępne dla skierowanych do Wykonawcy osób</w:t>
      </w:r>
      <w:r w:rsidR="00F54470" w:rsidRPr="00D9755D">
        <w:rPr>
          <w:rFonts w:asciiTheme="minorHAnsi" w:hAnsiTheme="minorHAnsi" w:cstheme="minorHAnsi"/>
          <w:bCs/>
          <w:color w:val="0D0D0D" w:themeColor="text1" w:themeTint="F2"/>
          <w:sz w:val="22"/>
          <w:szCs w:val="22"/>
        </w:rPr>
        <w:t>,</w:t>
      </w:r>
      <w:r w:rsidRPr="00D9755D">
        <w:rPr>
          <w:rFonts w:asciiTheme="minorHAnsi" w:hAnsiTheme="minorHAnsi" w:cstheme="minorHAnsi"/>
          <w:bCs/>
          <w:color w:val="0D0D0D" w:themeColor="text1" w:themeTint="F2"/>
          <w:sz w:val="22"/>
          <w:szCs w:val="22"/>
        </w:rPr>
        <w:t xml:space="preserve"> o których mowa w ust. </w:t>
      </w:r>
      <w:r w:rsidR="00F54470" w:rsidRPr="00D9755D">
        <w:rPr>
          <w:rFonts w:asciiTheme="minorHAnsi" w:hAnsiTheme="minorHAnsi" w:cstheme="minorHAnsi"/>
          <w:bCs/>
          <w:color w:val="0D0D0D" w:themeColor="text1" w:themeTint="F2"/>
          <w:sz w:val="22"/>
          <w:szCs w:val="22"/>
        </w:rPr>
        <w:t>2</w:t>
      </w:r>
      <w:r w:rsidR="007B70F9">
        <w:rPr>
          <w:rFonts w:asciiTheme="minorHAnsi" w:hAnsiTheme="minorHAnsi" w:cstheme="minorHAnsi"/>
          <w:bCs/>
          <w:color w:val="0D0D0D" w:themeColor="text1" w:themeTint="F2"/>
          <w:sz w:val="22"/>
          <w:szCs w:val="22"/>
        </w:rPr>
        <w:t xml:space="preserve"> powyżej, co najmniej przez ….. </w:t>
      </w:r>
      <w:r w:rsidRPr="00D9755D">
        <w:rPr>
          <w:rFonts w:asciiTheme="minorHAnsi" w:hAnsiTheme="minorHAnsi" w:cstheme="minorHAnsi"/>
          <w:bCs/>
          <w:color w:val="0D0D0D" w:themeColor="text1" w:themeTint="F2"/>
          <w:sz w:val="22"/>
          <w:szCs w:val="22"/>
        </w:rPr>
        <w:t xml:space="preserve"> dn</w:t>
      </w:r>
      <w:r w:rsidR="007B70F9">
        <w:rPr>
          <w:rFonts w:asciiTheme="minorHAnsi" w:hAnsiTheme="minorHAnsi" w:cstheme="minorHAnsi"/>
          <w:bCs/>
          <w:color w:val="0D0D0D" w:themeColor="text1" w:themeTint="F2"/>
          <w:sz w:val="22"/>
          <w:szCs w:val="22"/>
        </w:rPr>
        <w:t>i w tygodniu przez co najmniej …..</w:t>
      </w:r>
      <w:r w:rsidRPr="00D9755D">
        <w:rPr>
          <w:rFonts w:asciiTheme="minorHAnsi" w:hAnsiTheme="minorHAnsi" w:cstheme="minorHAnsi"/>
          <w:bCs/>
          <w:color w:val="0D0D0D" w:themeColor="text1" w:themeTint="F2"/>
          <w:sz w:val="22"/>
          <w:szCs w:val="22"/>
        </w:rPr>
        <w:t xml:space="preserve"> h dziennie w godzinach dopołudniowych i popołudniowych, a w szczególnie uzasadnionych przypadkach również w dni wolne od pracy w tym soboty i niedziele.</w:t>
      </w:r>
      <w:r w:rsidR="00EE7F7F">
        <w:rPr>
          <w:rFonts w:asciiTheme="minorHAnsi" w:hAnsiTheme="minorHAnsi" w:cstheme="minorHAnsi"/>
          <w:bCs/>
          <w:color w:val="0D0D0D" w:themeColor="text1" w:themeTint="F2"/>
          <w:sz w:val="22"/>
          <w:szCs w:val="22"/>
        </w:rPr>
        <w:t xml:space="preserve"> </w:t>
      </w:r>
    </w:p>
    <w:p w:rsidR="00B8795E" w:rsidRPr="0070779B" w:rsidRDefault="00FB7C71">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70779B">
        <w:rPr>
          <w:rFonts w:asciiTheme="minorHAnsi" w:hAnsiTheme="minorHAnsi" w:cstheme="minorHAnsi"/>
          <w:sz w:val="22"/>
          <w:szCs w:val="22"/>
        </w:rPr>
        <w:t>Zamawiający wymaga, aby SUO świadczone było w pomieszczeniu/-ach dostosowanym/-</w:t>
      </w:r>
      <w:proofErr w:type="spellStart"/>
      <w:r w:rsidRPr="0070779B">
        <w:rPr>
          <w:rFonts w:asciiTheme="minorHAnsi" w:hAnsiTheme="minorHAnsi" w:cstheme="minorHAnsi"/>
          <w:sz w:val="22"/>
          <w:szCs w:val="22"/>
        </w:rPr>
        <w:t>ych</w:t>
      </w:r>
      <w:proofErr w:type="spellEnd"/>
      <w:r w:rsidRPr="0070779B">
        <w:rPr>
          <w:rFonts w:asciiTheme="minorHAnsi" w:hAnsiTheme="minorHAnsi" w:cstheme="minorHAnsi"/>
          <w:sz w:val="22"/>
          <w:szCs w:val="22"/>
        </w:rPr>
        <w:t xml:space="preserve"> do potrzeb skierowanych osób niepełnosprawnych, jeśli zamówienie będzie realizowane poza miejscem pobytu skierowanej osoby, np. w siedzibie Wykonawcy lub Podwykonawcy, zgodnie z wytycznymi ustawy z dnia 19 lipca 2019 r. o zapewnianiu dostępności oso</w:t>
      </w:r>
      <w:r w:rsidR="007B70F9">
        <w:rPr>
          <w:rFonts w:asciiTheme="minorHAnsi" w:hAnsiTheme="minorHAnsi" w:cstheme="minorHAnsi"/>
          <w:sz w:val="22"/>
          <w:szCs w:val="22"/>
        </w:rPr>
        <w:t>bom ze szczególnymi potrzebami.</w:t>
      </w:r>
    </w:p>
    <w:p w:rsidR="00934B3D" w:rsidRPr="00D9755D" w:rsidRDefault="00934B3D">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zastrzega sobie prawo do:</w:t>
      </w:r>
    </w:p>
    <w:p w:rsidR="00B8795E" w:rsidRPr="00D9755D" w:rsidRDefault="00B8795E">
      <w:pPr>
        <w:pStyle w:val="Akapitzlist"/>
        <w:numPr>
          <w:ilvl w:val="0"/>
          <w:numId w:val="2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kontroli jakości i terminowości wykonywanych SUO w miejscu ich świadczenia,</w:t>
      </w:r>
    </w:p>
    <w:p w:rsidR="00B8795E" w:rsidRPr="00D9755D" w:rsidRDefault="00B8795E">
      <w:pPr>
        <w:pStyle w:val="Akapitzlist"/>
        <w:numPr>
          <w:ilvl w:val="0"/>
          <w:numId w:val="2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kontroli przetwarzania danych osobowych,</w:t>
      </w:r>
    </w:p>
    <w:p w:rsidR="00B8795E" w:rsidRPr="00D9755D" w:rsidRDefault="00B8795E">
      <w:pPr>
        <w:pStyle w:val="Akapitzlist"/>
        <w:numPr>
          <w:ilvl w:val="0"/>
          <w:numId w:val="2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oceny zgodności świadczonych SUO z </w:t>
      </w:r>
      <w:r w:rsidR="0070779B">
        <w:rPr>
          <w:rFonts w:asciiTheme="minorHAnsi" w:hAnsiTheme="minorHAnsi" w:cstheme="minorHAnsi"/>
          <w:color w:val="0D0D0D" w:themeColor="text1" w:themeTint="F2"/>
          <w:sz w:val="22"/>
          <w:szCs w:val="22"/>
        </w:rPr>
        <w:t xml:space="preserve">wydanymi </w:t>
      </w:r>
      <w:r w:rsidRPr="00D9755D">
        <w:rPr>
          <w:rFonts w:asciiTheme="minorHAnsi" w:hAnsiTheme="minorHAnsi" w:cstheme="minorHAnsi"/>
          <w:color w:val="0D0D0D" w:themeColor="text1" w:themeTint="F2"/>
          <w:sz w:val="22"/>
          <w:szCs w:val="22"/>
        </w:rPr>
        <w:t>decyzjami administracyjnymi,</w:t>
      </w:r>
    </w:p>
    <w:p w:rsidR="00B8795E" w:rsidRPr="00D9755D" w:rsidRDefault="00B8795E">
      <w:pPr>
        <w:pStyle w:val="Akapitzlist"/>
        <w:numPr>
          <w:ilvl w:val="0"/>
          <w:numId w:val="2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weryfikacji godzin realizowanych SUO u odbiorców usług skierowanych przez Zamawiającego do Wykonawcy,</w:t>
      </w:r>
    </w:p>
    <w:p w:rsidR="00B8795E" w:rsidRPr="00D9755D" w:rsidRDefault="00B8795E">
      <w:pPr>
        <w:pStyle w:val="Akapitzlist"/>
        <w:numPr>
          <w:ilvl w:val="0"/>
          <w:numId w:val="2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wezwania do złożenia wyjaśnień oraz usunięcia ewentualnych nieprawidłowości związanych z realizacją niniejszej umowy w terminie wskazanym przez Zamawiającego.</w:t>
      </w:r>
    </w:p>
    <w:p w:rsidR="00934B3D" w:rsidRPr="00D9755D" w:rsidRDefault="006B12C2">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Ponadto </w:t>
      </w:r>
      <w:r w:rsidR="00934B3D" w:rsidRPr="00D9755D">
        <w:rPr>
          <w:rFonts w:asciiTheme="minorHAnsi" w:hAnsiTheme="minorHAnsi" w:cstheme="minorHAnsi"/>
          <w:color w:val="0D0D0D" w:themeColor="text1" w:themeTint="F2"/>
          <w:sz w:val="22"/>
          <w:szCs w:val="22"/>
        </w:rPr>
        <w:t>Zamawiający zastrzega, że:</w:t>
      </w:r>
    </w:p>
    <w:p w:rsidR="009D2C6A" w:rsidRPr="00D9755D" w:rsidRDefault="009D2C6A">
      <w:pPr>
        <w:pStyle w:val="Akapitzlist"/>
        <w:numPr>
          <w:ilvl w:val="0"/>
          <w:numId w:val="30"/>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odbiorca SUO, tj. pełnoletni uczestnik SUO mający zdolność do czynności prawnych lub ustawowy bądź wyznaczony opiekun prawny uczestnika SUO, będzie potwierdzał na kartach realizacji specjalistycznych usług opiekuńczych własnoręcznym podpisem, rzeczywisty czas pracy osoby (terapeuty/specjalisty) skierowanej do realizacji SUO w imieniu Wykonawcy,</w:t>
      </w:r>
    </w:p>
    <w:p w:rsidR="009D2C6A" w:rsidRPr="00D9755D" w:rsidRDefault="009D2C6A">
      <w:pPr>
        <w:pStyle w:val="Akapitzlist"/>
        <w:numPr>
          <w:ilvl w:val="0"/>
          <w:numId w:val="30"/>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karta realizacji specjalistycznych usług opiekuńczych powinna znajdować się w mieszkaniu odbiorcy usług do ostatniego dnia miesiąca świadczenia SUO, lub jeśli SUO kończy się wcześniej – do dnia jej zakończenia,</w:t>
      </w:r>
    </w:p>
    <w:p w:rsidR="009D2C6A" w:rsidRPr="00D9755D" w:rsidRDefault="009D2C6A">
      <w:pPr>
        <w:pStyle w:val="Akapitzlist"/>
        <w:numPr>
          <w:ilvl w:val="0"/>
          <w:numId w:val="30"/>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na karcie realizacji specjalistycznych usług opiekuńczych powinna znaleźć się informacja o zmianie terminów i godzin realizacji SUO oraz ich przyczynach, powodach braku realizacji itp.,</w:t>
      </w:r>
    </w:p>
    <w:p w:rsidR="009D2C6A" w:rsidRPr="00D9755D" w:rsidRDefault="009D2C6A">
      <w:pPr>
        <w:pStyle w:val="Akapitzlist"/>
        <w:numPr>
          <w:ilvl w:val="0"/>
          <w:numId w:val="30"/>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przypadku zaginięcia karty realizacji specjalistycznych usług opiekuńczych lub jej zniszczenia, liczba godzin zrealizowanych SUO, potwierdzona zostanie przez koordynatora za zgodą Zamawiającego,</w:t>
      </w:r>
    </w:p>
    <w:p w:rsidR="009D2C6A" w:rsidRPr="00D9755D" w:rsidRDefault="009D2C6A">
      <w:pPr>
        <w:pStyle w:val="Akapitzlist"/>
        <w:numPr>
          <w:ilvl w:val="0"/>
          <w:numId w:val="30"/>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razie stwierdzenia nieprawidłowości w realizacji SUO, Wykonawca zobowiązany jest do usunięcia ich w terminie określonym przez Zamawiającego.</w:t>
      </w:r>
    </w:p>
    <w:p w:rsidR="009D2C6A" w:rsidRPr="004C5541" w:rsidRDefault="00934B3D">
      <w:pPr>
        <w:numPr>
          <w:ilvl w:val="0"/>
          <w:numId w:val="1"/>
        </w:numPr>
        <w:pBdr>
          <w:top w:val="nil"/>
          <w:left w:val="nil"/>
          <w:bottom w:val="nil"/>
          <w:right w:val="nil"/>
          <w:between w:val="nil"/>
        </w:pBdr>
        <w:suppressAutoHyphens w:val="0"/>
        <w:overflowPunct/>
        <w:autoSpaceDE/>
        <w:autoSpaceDN/>
        <w:adjustRightInd/>
        <w:spacing w:after="120"/>
        <w:jc w:val="both"/>
        <w:rPr>
          <w:rFonts w:ascii="Calibri" w:hAnsi="Calibri" w:cs="Calibri"/>
          <w:color w:val="0D0D0D" w:themeColor="text1" w:themeTint="F2"/>
          <w:sz w:val="22"/>
          <w:szCs w:val="22"/>
        </w:rPr>
      </w:pPr>
      <w:r w:rsidRPr="00D9755D">
        <w:rPr>
          <w:rFonts w:asciiTheme="minorHAnsi" w:hAnsiTheme="minorHAnsi" w:cstheme="minorHAnsi"/>
          <w:color w:val="0D0D0D" w:themeColor="text1" w:themeTint="F2"/>
          <w:sz w:val="22"/>
          <w:szCs w:val="22"/>
        </w:rPr>
        <w:t xml:space="preserve">Wykonawca ponosi </w:t>
      </w:r>
      <w:r w:rsidR="009D2C6A" w:rsidRPr="00D9755D">
        <w:rPr>
          <w:rFonts w:asciiTheme="minorHAnsi" w:hAnsiTheme="minorHAnsi" w:cstheme="minorHAnsi"/>
          <w:color w:val="0D0D0D" w:themeColor="text1" w:themeTint="F2"/>
          <w:sz w:val="22"/>
          <w:szCs w:val="22"/>
        </w:rPr>
        <w:t xml:space="preserve">pełną </w:t>
      </w:r>
      <w:r w:rsidRPr="00D9755D">
        <w:rPr>
          <w:rFonts w:asciiTheme="minorHAnsi" w:hAnsiTheme="minorHAnsi" w:cstheme="minorHAnsi"/>
          <w:color w:val="0D0D0D" w:themeColor="text1" w:themeTint="F2"/>
          <w:sz w:val="22"/>
          <w:szCs w:val="22"/>
        </w:rPr>
        <w:t xml:space="preserve">odpowiedzialność za działania lub zaniechania własne oraz osób, którym powierzył wykonanie </w:t>
      </w:r>
      <w:r w:rsidR="009D2C6A" w:rsidRPr="00D9755D">
        <w:rPr>
          <w:rFonts w:asciiTheme="minorHAnsi" w:hAnsiTheme="minorHAnsi" w:cstheme="minorHAnsi"/>
          <w:color w:val="0D0D0D" w:themeColor="text1" w:themeTint="F2"/>
          <w:sz w:val="22"/>
          <w:szCs w:val="22"/>
        </w:rPr>
        <w:t>niniejszej u</w:t>
      </w:r>
      <w:r w:rsidRPr="00D9755D">
        <w:rPr>
          <w:rFonts w:asciiTheme="minorHAnsi" w:hAnsiTheme="minorHAnsi" w:cstheme="minorHAnsi"/>
          <w:color w:val="0D0D0D" w:themeColor="text1" w:themeTint="F2"/>
          <w:sz w:val="22"/>
          <w:szCs w:val="22"/>
        </w:rPr>
        <w:t xml:space="preserve">mowy lub </w:t>
      </w:r>
      <w:r w:rsidR="009D2C6A" w:rsidRPr="00D9755D">
        <w:rPr>
          <w:rFonts w:asciiTheme="minorHAnsi" w:hAnsiTheme="minorHAnsi" w:cstheme="minorHAnsi"/>
          <w:color w:val="0D0D0D" w:themeColor="text1" w:themeTint="F2"/>
          <w:sz w:val="22"/>
          <w:szCs w:val="22"/>
        </w:rPr>
        <w:t xml:space="preserve">jej części lub </w:t>
      </w:r>
      <w:r w:rsidRPr="00D9755D">
        <w:rPr>
          <w:rFonts w:asciiTheme="minorHAnsi" w:hAnsiTheme="minorHAnsi" w:cstheme="minorHAnsi"/>
          <w:color w:val="0D0D0D" w:themeColor="text1" w:themeTint="F2"/>
          <w:sz w:val="22"/>
          <w:szCs w:val="22"/>
        </w:rPr>
        <w:t xml:space="preserve">przy pomocy, których wykonuje </w:t>
      </w:r>
      <w:r w:rsidRPr="004C5541">
        <w:rPr>
          <w:rFonts w:ascii="Calibri" w:hAnsi="Calibri" w:cs="Calibri"/>
          <w:color w:val="0D0D0D" w:themeColor="text1" w:themeTint="F2"/>
          <w:sz w:val="22"/>
          <w:szCs w:val="22"/>
        </w:rPr>
        <w:t xml:space="preserve">przedmiot </w:t>
      </w:r>
      <w:r w:rsidR="009D2C6A" w:rsidRPr="004C5541">
        <w:rPr>
          <w:rFonts w:ascii="Calibri" w:hAnsi="Calibri" w:cs="Calibri"/>
          <w:color w:val="0D0D0D" w:themeColor="text1" w:themeTint="F2"/>
          <w:sz w:val="22"/>
          <w:szCs w:val="22"/>
        </w:rPr>
        <w:t>zawartej z Zamawiającym u</w:t>
      </w:r>
      <w:r w:rsidRPr="004C5541">
        <w:rPr>
          <w:rFonts w:ascii="Calibri" w:hAnsi="Calibri" w:cs="Calibri"/>
          <w:color w:val="0D0D0D" w:themeColor="text1" w:themeTint="F2"/>
          <w:sz w:val="22"/>
          <w:szCs w:val="22"/>
        </w:rPr>
        <w:t>mowy.</w:t>
      </w:r>
    </w:p>
    <w:p w:rsidR="00907384" w:rsidRPr="004C5541" w:rsidRDefault="00934B3D" w:rsidP="00907384">
      <w:pPr>
        <w:numPr>
          <w:ilvl w:val="0"/>
          <w:numId w:val="1"/>
        </w:numPr>
        <w:pBdr>
          <w:top w:val="nil"/>
          <w:left w:val="nil"/>
          <w:bottom w:val="nil"/>
          <w:right w:val="nil"/>
          <w:between w:val="nil"/>
        </w:pBdr>
        <w:suppressAutoHyphens w:val="0"/>
        <w:overflowPunct/>
        <w:autoSpaceDE/>
        <w:autoSpaceDN/>
        <w:adjustRightInd/>
        <w:spacing w:after="120"/>
        <w:jc w:val="both"/>
        <w:rPr>
          <w:rFonts w:ascii="Calibri" w:hAnsi="Calibri" w:cs="Calibri"/>
          <w:color w:val="0D0D0D" w:themeColor="text1" w:themeTint="F2"/>
          <w:sz w:val="22"/>
          <w:szCs w:val="22"/>
        </w:rPr>
      </w:pPr>
      <w:r w:rsidRPr="004C5541">
        <w:rPr>
          <w:rFonts w:ascii="Calibri" w:hAnsi="Calibri" w:cs="Calibri"/>
          <w:color w:val="0D0D0D" w:themeColor="text1" w:themeTint="F2"/>
          <w:sz w:val="22"/>
          <w:szCs w:val="22"/>
        </w:rPr>
        <w:lastRenderedPageBreak/>
        <w:t xml:space="preserve">Wykonawca jest zobowiązany do </w:t>
      </w:r>
      <w:r w:rsidR="009D2C6A" w:rsidRPr="004C5541">
        <w:rPr>
          <w:rFonts w:ascii="Calibri" w:hAnsi="Calibri" w:cs="Calibri"/>
          <w:color w:val="0D0D0D" w:themeColor="text1" w:themeTint="F2"/>
          <w:sz w:val="22"/>
          <w:szCs w:val="22"/>
        </w:rPr>
        <w:t xml:space="preserve">bieżącego </w:t>
      </w:r>
      <w:r w:rsidRPr="004C5541">
        <w:rPr>
          <w:rFonts w:ascii="Calibri" w:hAnsi="Calibri" w:cs="Calibri"/>
          <w:color w:val="0D0D0D" w:themeColor="text1" w:themeTint="F2"/>
          <w:sz w:val="22"/>
          <w:szCs w:val="22"/>
        </w:rPr>
        <w:t xml:space="preserve">monitorowania i dokumentowania procesu świadczenia </w:t>
      </w:r>
      <w:r w:rsidR="009D2C6A" w:rsidRPr="004C5541">
        <w:rPr>
          <w:rFonts w:ascii="Calibri" w:hAnsi="Calibri" w:cs="Calibri"/>
          <w:color w:val="0D0D0D" w:themeColor="text1" w:themeTint="F2"/>
          <w:sz w:val="22"/>
          <w:szCs w:val="22"/>
        </w:rPr>
        <w:t>SUO</w:t>
      </w:r>
      <w:r w:rsidRPr="004C5541">
        <w:rPr>
          <w:rFonts w:ascii="Calibri" w:hAnsi="Calibri" w:cs="Calibri"/>
          <w:color w:val="0D0D0D" w:themeColor="text1" w:themeTint="F2"/>
          <w:sz w:val="22"/>
          <w:szCs w:val="22"/>
        </w:rPr>
        <w:t>.</w:t>
      </w:r>
    </w:p>
    <w:p w:rsidR="007B70F9" w:rsidRPr="007B70F9" w:rsidRDefault="00907384" w:rsidP="007B70F9">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7B70F9">
        <w:rPr>
          <w:rFonts w:asciiTheme="minorHAnsi" w:hAnsiTheme="minorHAnsi" w:cstheme="minorHAnsi"/>
          <w:color w:val="0D0D0D" w:themeColor="text1" w:themeTint="F2"/>
          <w:sz w:val="22"/>
          <w:szCs w:val="22"/>
        </w:rPr>
        <w:t>W</w:t>
      </w:r>
      <w:r w:rsidRPr="007B70F9">
        <w:rPr>
          <w:rFonts w:asciiTheme="minorHAnsi" w:hAnsiTheme="minorHAnsi" w:cstheme="minorHAnsi"/>
          <w:sz w:val="22"/>
          <w:szCs w:val="22"/>
        </w:rPr>
        <w:t>artości zamówienia podstawowego wskazane w ust. 2 powyżej dotyczące: liczby odbiorców SUO oraz sumy godzin świadczonych usług są wyłącznie szacunkowe i mogą ulec zmianom. Tym samym, Zamawiający zastrzega sobie prawo opcji polegające na:</w:t>
      </w:r>
    </w:p>
    <w:p w:rsidR="007B70F9" w:rsidRPr="007B70F9" w:rsidRDefault="007B70F9" w:rsidP="007B70F9">
      <w:pPr>
        <w:pStyle w:val="Akapitzlist"/>
        <w:widowControl/>
        <w:numPr>
          <w:ilvl w:val="0"/>
          <w:numId w:val="47"/>
        </w:numPr>
        <w:suppressAutoHyphens w:val="0"/>
        <w:overflowPunct/>
        <w:autoSpaceDE/>
        <w:autoSpaceDN/>
        <w:adjustRightInd/>
        <w:spacing w:after="120"/>
        <w:contextualSpacing w:val="0"/>
        <w:jc w:val="both"/>
        <w:rPr>
          <w:rFonts w:asciiTheme="minorHAnsi" w:hAnsiTheme="minorHAnsi" w:cstheme="minorHAnsi"/>
          <w:sz w:val="22"/>
          <w:szCs w:val="22"/>
        </w:rPr>
      </w:pPr>
      <w:r w:rsidRPr="007B70F9">
        <w:rPr>
          <w:rFonts w:asciiTheme="minorHAnsi" w:hAnsiTheme="minorHAnsi" w:cstheme="minorHAnsi"/>
          <w:sz w:val="22"/>
          <w:szCs w:val="22"/>
        </w:rPr>
        <w:t xml:space="preserve">zmniejszeniu lub zwiększeniu liczby godzin i/lub liczby osób skierowanych do Wykonawcy, w trakcie realizacji zawartej umowy, stosownie do bieżących potrzeb Zamawiającego, co Wykonawca </w:t>
      </w:r>
      <w:r w:rsidR="00695C94">
        <w:rPr>
          <w:rFonts w:asciiTheme="minorHAnsi" w:hAnsiTheme="minorHAnsi" w:cstheme="minorHAnsi"/>
          <w:sz w:val="22"/>
          <w:szCs w:val="22"/>
        </w:rPr>
        <w:t>zaakceptował</w:t>
      </w:r>
      <w:r w:rsidRPr="007B70F9">
        <w:rPr>
          <w:rFonts w:asciiTheme="minorHAnsi" w:hAnsiTheme="minorHAnsi" w:cstheme="minorHAnsi"/>
          <w:sz w:val="22"/>
          <w:szCs w:val="22"/>
        </w:rPr>
        <w:t xml:space="preserve"> składając ofertę w </w:t>
      </w:r>
      <w:r w:rsidR="00695C94">
        <w:rPr>
          <w:rFonts w:asciiTheme="minorHAnsi" w:hAnsiTheme="minorHAnsi" w:cstheme="minorHAnsi"/>
          <w:sz w:val="22"/>
          <w:szCs w:val="22"/>
        </w:rPr>
        <w:t xml:space="preserve">przedmiotowym </w:t>
      </w:r>
      <w:r w:rsidRPr="007B70F9">
        <w:rPr>
          <w:rFonts w:asciiTheme="minorHAnsi" w:hAnsiTheme="minorHAnsi" w:cstheme="minorHAnsi"/>
          <w:sz w:val="22"/>
          <w:szCs w:val="22"/>
        </w:rPr>
        <w:t xml:space="preserve">postępowaniu. Minimalny zakres zamówienia wskazano w Rozdziale III ust. 7 SWZ, zaś zwiększenie zakresu każdej z części ustala się na poziomie max 30% liczonych od szacunkowych średnich wartości wskazanych w </w:t>
      </w:r>
      <w:r w:rsidR="00695C94">
        <w:rPr>
          <w:rFonts w:asciiTheme="minorHAnsi" w:hAnsiTheme="minorHAnsi" w:cstheme="minorHAnsi"/>
          <w:sz w:val="22"/>
          <w:szCs w:val="22"/>
        </w:rPr>
        <w:t>Rozdziale III ust. 5 SWZ adekwatnie</w:t>
      </w:r>
      <w:r w:rsidRPr="007B70F9">
        <w:rPr>
          <w:rFonts w:asciiTheme="minorHAnsi" w:hAnsiTheme="minorHAnsi" w:cstheme="minorHAnsi"/>
          <w:sz w:val="22"/>
          <w:szCs w:val="22"/>
        </w:rPr>
        <w:t xml:space="preserve"> dla poszczególnych części zamówienia;</w:t>
      </w:r>
    </w:p>
    <w:p w:rsidR="007B70F9" w:rsidRPr="007B70F9" w:rsidRDefault="007B70F9" w:rsidP="007B70F9">
      <w:pPr>
        <w:pStyle w:val="Akapitzlist"/>
        <w:widowControl/>
        <w:numPr>
          <w:ilvl w:val="0"/>
          <w:numId w:val="47"/>
        </w:numPr>
        <w:suppressAutoHyphens w:val="0"/>
        <w:overflowPunct/>
        <w:autoSpaceDE/>
        <w:autoSpaceDN/>
        <w:adjustRightInd/>
        <w:spacing w:after="120"/>
        <w:contextualSpacing w:val="0"/>
        <w:jc w:val="both"/>
        <w:rPr>
          <w:rFonts w:asciiTheme="minorHAnsi" w:hAnsiTheme="minorHAnsi" w:cstheme="minorHAnsi"/>
          <w:sz w:val="22"/>
          <w:szCs w:val="22"/>
        </w:rPr>
      </w:pPr>
      <w:r w:rsidRPr="007B70F9">
        <w:rPr>
          <w:rFonts w:asciiTheme="minorHAnsi" w:hAnsiTheme="minorHAnsi" w:cstheme="minorHAnsi"/>
          <w:sz w:val="22"/>
          <w:szCs w:val="22"/>
        </w:rPr>
        <w:t>przedłużeniu okresu realizacji zawartej umowy do czasu rozstrzygnięcia kolejnego postępowania o udzielenie zamówienia publicznego, tj. maksymalnie do 31 stycznia 2026 r. na warunkach cenowych wskazanych w umowie zawartej na realizację danej części zamówienia.</w:t>
      </w:r>
    </w:p>
    <w:p w:rsidR="001A343F" w:rsidRDefault="00907384" w:rsidP="001A343F">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7B70F9">
        <w:rPr>
          <w:rFonts w:asciiTheme="minorHAnsi" w:hAnsiTheme="minorHAnsi" w:cstheme="minorHAnsi"/>
          <w:color w:val="0D0D0D" w:themeColor="text1" w:themeTint="F2"/>
          <w:sz w:val="22"/>
          <w:szCs w:val="22"/>
        </w:rPr>
        <w:t>Opcja zostanie uruchomiona, na podstawie jednostronnej decyzji</w:t>
      </w:r>
      <w:r w:rsidR="001A343F" w:rsidRPr="007B70F9">
        <w:rPr>
          <w:rFonts w:asciiTheme="minorHAnsi" w:hAnsiTheme="minorHAnsi" w:cstheme="minorHAnsi"/>
          <w:color w:val="0D0D0D" w:themeColor="text1" w:themeTint="F2"/>
          <w:sz w:val="22"/>
          <w:szCs w:val="22"/>
        </w:rPr>
        <w:t xml:space="preserve"> </w:t>
      </w:r>
      <w:r w:rsidRPr="007B70F9">
        <w:rPr>
          <w:rFonts w:asciiTheme="minorHAnsi" w:hAnsiTheme="minorHAnsi" w:cstheme="minorHAnsi"/>
          <w:color w:val="0D0D0D" w:themeColor="text1" w:themeTint="F2"/>
          <w:sz w:val="22"/>
          <w:szCs w:val="22"/>
        </w:rPr>
        <w:t>zamawiającego w formie oświadczenia woli</w:t>
      </w:r>
      <w:r w:rsidR="001A343F" w:rsidRPr="007B70F9">
        <w:rPr>
          <w:rFonts w:asciiTheme="minorHAnsi" w:hAnsiTheme="minorHAnsi" w:cstheme="minorHAnsi"/>
          <w:color w:val="0D0D0D" w:themeColor="text1" w:themeTint="F2"/>
          <w:sz w:val="22"/>
          <w:szCs w:val="22"/>
        </w:rPr>
        <w:t>, po wyczerpaniu ilości o których mowa w ust. 2</w:t>
      </w:r>
      <w:r w:rsidRPr="007B70F9">
        <w:rPr>
          <w:rFonts w:asciiTheme="minorHAnsi" w:hAnsiTheme="minorHAnsi" w:cstheme="minorHAnsi"/>
          <w:color w:val="0D0D0D" w:themeColor="text1" w:themeTint="F2"/>
          <w:sz w:val="22"/>
          <w:szCs w:val="22"/>
        </w:rPr>
        <w:t xml:space="preserve"> i będzie uzależniona od: rzeczywistych potrzeb, sytuacji rynkowej oraz posiadanych środków</w:t>
      </w:r>
      <w:r w:rsidR="001A343F" w:rsidRPr="007B70F9">
        <w:rPr>
          <w:rFonts w:asciiTheme="minorHAnsi" w:hAnsiTheme="minorHAnsi" w:cstheme="minorHAnsi"/>
          <w:color w:val="0D0D0D" w:themeColor="text1" w:themeTint="F2"/>
          <w:sz w:val="22"/>
          <w:szCs w:val="22"/>
        </w:rPr>
        <w:t xml:space="preserve"> </w:t>
      </w:r>
      <w:r w:rsidRPr="007B70F9">
        <w:rPr>
          <w:rFonts w:asciiTheme="minorHAnsi" w:hAnsiTheme="minorHAnsi" w:cstheme="minorHAnsi"/>
          <w:color w:val="0D0D0D" w:themeColor="text1" w:themeTint="F2"/>
          <w:sz w:val="22"/>
          <w:szCs w:val="22"/>
        </w:rPr>
        <w:t>finansowych zamawiającego.</w:t>
      </w:r>
      <w:r w:rsidRPr="001A343F">
        <w:rPr>
          <w:rFonts w:asciiTheme="minorHAnsi" w:hAnsiTheme="minorHAnsi" w:cstheme="minorHAnsi"/>
          <w:color w:val="0D0D0D" w:themeColor="text1" w:themeTint="F2"/>
          <w:sz w:val="22"/>
          <w:szCs w:val="22"/>
        </w:rPr>
        <w:t xml:space="preserve"> W przypadku uruchomienia opcji, jej realizacja będzie się odbywała</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po takiej samej cenie jednostkowej</w:t>
      </w:r>
      <w:r w:rsidR="001A343F">
        <w:rPr>
          <w:rFonts w:asciiTheme="minorHAnsi" w:hAnsiTheme="minorHAnsi" w:cstheme="minorHAnsi"/>
          <w:color w:val="0D0D0D" w:themeColor="text1" w:themeTint="F2"/>
          <w:sz w:val="22"/>
          <w:szCs w:val="22"/>
        </w:rPr>
        <w:t xml:space="preserve"> netto, jak wskazana w ofercie W</w:t>
      </w:r>
      <w:r w:rsidRPr="001A343F">
        <w:rPr>
          <w:rFonts w:asciiTheme="minorHAnsi" w:hAnsiTheme="minorHAnsi" w:cstheme="minorHAnsi"/>
          <w:color w:val="0D0D0D" w:themeColor="text1" w:themeTint="F2"/>
          <w:sz w:val="22"/>
          <w:szCs w:val="22"/>
        </w:rPr>
        <w:t>ykonawcy złożonej na</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realizację zamówienia podstawowego. W związku z powyższym, skorzystanie z opcji nie będzie</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wiązało się z żadnymi dodatkowymi kosztami dla zamawiającego ani z jakimikolwiek</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roszczeniami ze strony wykonawcy.</w:t>
      </w:r>
    </w:p>
    <w:p w:rsidR="001A343F" w:rsidRDefault="00907384" w:rsidP="001A343F">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1A343F">
        <w:rPr>
          <w:rFonts w:asciiTheme="minorHAnsi" w:hAnsiTheme="minorHAnsi" w:cstheme="minorHAnsi"/>
          <w:color w:val="0D0D0D" w:themeColor="text1" w:themeTint="F2"/>
          <w:sz w:val="22"/>
          <w:szCs w:val="22"/>
        </w:rPr>
        <w:t>Zamawiający zastrzega sobie prawo do realizowania przedmiotu podstawowego umowy i opcji,</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sukcesywnie w ilościach uzależnionych od rzeczywistych potrzeb, sytuacji rynkowej oraz</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posiadanych środków finansowych. W związku z czym wskazane w SWZ, ilości mają wyłącznie</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charakter szacunkowy i mogą ulec zmianie.</w:t>
      </w:r>
    </w:p>
    <w:p w:rsidR="001A343F" w:rsidRDefault="001A343F" w:rsidP="001A343F">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Minimalna liczba</w:t>
      </w:r>
      <w:r w:rsidR="00907384" w:rsidRPr="001A343F">
        <w:rPr>
          <w:rFonts w:asciiTheme="minorHAnsi" w:hAnsiTheme="minorHAnsi" w:cstheme="minorHAnsi"/>
          <w:color w:val="0D0D0D" w:themeColor="text1" w:themeTint="F2"/>
          <w:sz w:val="22"/>
          <w:szCs w:val="22"/>
        </w:rPr>
        <w:t xml:space="preserve"> </w:t>
      </w:r>
      <w:r>
        <w:rPr>
          <w:rFonts w:asciiTheme="minorHAnsi" w:hAnsiTheme="minorHAnsi" w:cstheme="minorHAnsi"/>
          <w:color w:val="0D0D0D" w:themeColor="text1" w:themeTint="F2"/>
          <w:sz w:val="22"/>
          <w:szCs w:val="22"/>
        </w:rPr>
        <w:t>osób i ilość godzin, dla których będą świadczone SUO objęte</w:t>
      </w:r>
      <w:r w:rsidR="00907384" w:rsidRPr="001A343F">
        <w:rPr>
          <w:rFonts w:asciiTheme="minorHAnsi" w:hAnsiTheme="minorHAnsi" w:cstheme="minorHAnsi"/>
          <w:color w:val="0D0D0D" w:themeColor="text1" w:themeTint="F2"/>
          <w:sz w:val="22"/>
          <w:szCs w:val="22"/>
        </w:rPr>
        <w:t xml:space="preserve"> p</w:t>
      </w:r>
      <w:r>
        <w:rPr>
          <w:rFonts w:asciiTheme="minorHAnsi" w:hAnsiTheme="minorHAnsi" w:cstheme="minorHAnsi"/>
          <w:color w:val="0D0D0D" w:themeColor="text1" w:themeTint="F2"/>
          <w:sz w:val="22"/>
          <w:szCs w:val="22"/>
        </w:rPr>
        <w:t>rzedmiotem podstawowym umowy wskazano w Rozdziale III ust. 7 SWZ.</w:t>
      </w:r>
    </w:p>
    <w:p w:rsidR="00FF005D" w:rsidRPr="00EE539D" w:rsidRDefault="00907384" w:rsidP="00FF005D">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1A343F">
        <w:rPr>
          <w:rFonts w:asciiTheme="minorHAnsi" w:hAnsiTheme="minorHAnsi" w:cstheme="minorHAnsi"/>
          <w:color w:val="0D0D0D" w:themeColor="text1" w:themeTint="F2"/>
          <w:sz w:val="22"/>
          <w:szCs w:val="22"/>
        </w:rPr>
        <w:t>Maksymalny poziom realizacji umowy z uwzględnieniem prawa opcji</w:t>
      </w:r>
      <w:r w:rsidR="00FF005D">
        <w:rPr>
          <w:rFonts w:asciiTheme="minorHAnsi" w:hAnsiTheme="minorHAnsi" w:cstheme="minorHAnsi"/>
          <w:color w:val="0D0D0D" w:themeColor="text1" w:themeTint="F2"/>
          <w:sz w:val="22"/>
          <w:szCs w:val="22"/>
        </w:rPr>
        <w:t xml:space="preserve"> </w:t>
      </w:r>
      <w:r w:rsidR="00695C94">
        <w:rPr>
          <w:rFonts w:ascii="Calibri" w:hAnsi="Calibri" w:cs="Calibri"/>
          <w:sz w:val="22"/>
          <w:szCs w:val="22"/>
        </w:rPr>
        <w:t>ustala się na poziomie max 3</w:t>
      </w:r>
      <w:r w:rsidR="00FF005D" w:rsidRPr="00FF005D">
        <w:rPr>
          <w:rFonts w:ascii="Calibri" w:hAnsi="Calibri" w:cs="Calibri"/>
          <w:sz w:val="22"/>
          <w:szCs w:val="22"/>
        </w:rPr>
        <w:t xml:space="preserve">0% liczonych od szacunkowych średnich wartości wskazanych w </w:t>
      </w:r>
      <w:r w:rsidR="00FF005D">
        <w:rPr>
          <w:rFonts w:ascii="Calibri" w:hAnsi="Calibri" w:cs="Calibri"/>
          <w:sz w:val="22"/>
          <w:szCs w:val="22"/>
        </w:rPr>
        <w:t xml:space="preserve">§ 1 </w:t>
      </w:r>
      <w:r w:rsidR="00FF005D" w:rsidRPr="00FF005D">
        <w:rPr>
          <w:rFonts w:ascii="Calibri" w:hAnsi="Calibri" w:cs="Calibri"/>
          <w:sz w:val="22"/>
          <w:szCs w:val="22"/>
        </w:rPr>
        <w:t xml:space="preserve">ust. 2 </w:t>
      </w:r>
      <w:r w:rsidR="00FF005D">
        <w:rPr>
          <w:rFonts w:ascii="Calibri" w:hAnsi="Calibri" w:cs="Calibri"/>
          <w:sz w:val="22"/>
          <w:szCs w:val="22"/>
        </w:rPr>
        <w:t xml:space="preserve">niniejszej umowy </w:t>
      </w:r>
      <w:r w:rsidR="00FF005D" w:rsidRPr="00FF005D">
        <w:rPr>
          <w:rFonts w:ascii="Calibri" w:hAnsi="Calibri" w:cs="Calibri"/>
          <w:sz w:val="22"/>
          <w:szCs w:val="22"/>
        </w:rPr>
        <w:t xml:space="preserve">dla </w:t>
      </w:r>
      <w:r w:rsidR="00695C94">
        <w:rPr>
          <w:rFonts w:ascii="Calibri" w:hAnsi="Calibri" w:cs="Calibri"/>
          <w:sz w:val="22"/>
          <w:szCs w:val="22"/>
        </w:rPr>
        <w:t xml:space="preserve">danej </w:t>
      </w:r>
      <w:r w:rsidR="00FF005D" w:rsidRPr="00FF005D">
        <w:rPr>
          <w:rFonts w:ascii="Calibri" w:hAnsi="Calibri" w:cs="Calibri"/>
          <w:sz w:val="22"/>
          <w:szCs w:val="22"/>
        </w:rPr>
        <w:t>części zamówienia</w:t>
      </w:r>
      <w:r w:rsidR="00FF005D">
        <w:rPr>
          <w:rFonts w:ascii="Calibri" w:hAnsi="Calibri" w:cs="Calibri"/>
          <w:sz w:val="22"/>
          <w:szCs w:val="22"/>
        </w:rPr>
        <w:t>.</w:t>
      </w:r>
    </w:p>
    <w:p w:rsidR="00EE539D" w:rsidRPr="00D9755D" w:rsidRDefault="00EE539D" w:rsidP="00FF005D">
      <w:p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p>
    <w:p w:rsidR="00DB58E9" w:rsidRPr="00D9755D" w:rsidRDefault="001208B4" w:rsidP="007C33AC">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2</w:t>
      </w:r>
    </w:p>
    <w:p w:rsidR="00FB7C71" w:rsidRPr="00D9755D" w:rsidRDefault="00FB7C71" w:rsidP="007C33AC">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Termin realizacji umowy</w:t>
      </w:r>
    </w:p>
    <w:p w:rsidR="004C5541" w:rsidRDefault="00AC49B2" w:rsidP="00C14AAB">
      <w:pPr>
        <w:pStyle w:val="NormalnyWeb"/>
        <w:spacing w:before="0" w:beforeAutospacing="0" w:after="120" w:line="240" w:lineRule="auto"/>
        <w:jc w:val="both"/>
        <w:rPr>
          <w:rFonts w:asciiTheme="minorHAnsi" w:hAnsiTheme="minorHAnsi" w:cstheme="minorHAnsi"/>
          <w:sz w:val="22"/>
          <w:szCs w:val="22"/>
        </w:rPr>
      </w:pPr>
      <w:r w:rsidRPr="00D9755D">
        <w:rPr>
          <w:rFonts w:asciiTheme="minorHAnsi" w:hAnsiTheme="minorHAnsi" w:cstheme="minorHAnsi"/>
          <w:sz w:val="22"/>
          <w:szCs w:val="22"/>
        </w:rPr>
        <w:t>Niniejsza u</w:t>
      </w:r>
      <w:r w:rsidR="001208B4" w:rsidRPr="00D9755D">
        <w:rPr>
          <w:rFonts w:asciiTheme="minorHAnsi" w:hAnsiTheme="minorHAnsi" w:cstheme="minorHAnsi"/>
          <w:sz w:val="22"/>
          <w:szCs w:val="22"/>
        </w:rPr>
        <w:t>mowa obowiązuje</w:t>
      </w:r>
      <w:r w:rsidR="007312AC" w:rsidRPr="00D9755D">
        <w:rPr>
          <w:rFonts w:asciiTheme="minorHAnsi" w:hAnsiTheme="minorHAnsi" w:cstheme="minorHAnsi"/>
          <w:sz w:val="22"/>
          <w:szCs w:val="22"/>
        </w:rPr>
        <w:t xml:space="preserve"> od </w:t>
      </w:r>
      <w:r w:rsidR="001208B4" w:rsidRPr="00D9755D">
        <w:rPr>
          <w:rFonts w:asciiTheme="minorHAnsi" w:hAnsiTheme="minorHAnsi" w:cstheme="minorHAnsi"/>
          <w:sz w:val="22"/>
          <w:szCs w:val="22"/>
        </w:rPr>
        <w:t>……</w:t>
      </w:r>
      <w:r w:rsidR="007312AC" w:rsidRPr="00D9755D">
        <w:rPr>
          <w:rFonts w:asciiTheme="minorHAnsi" w:hAnsiTheme="minorHAnsi" w:cstheme="minorHAnsi"/>
          <w:sz w:val="22"/>
          <w:szCs w:val="22"/>
        </w:rPr>
        <w:t>…..</w:t>
      </w:r>
      <w:r w:rsidR="001208B4" w:rsidRPr="00D9755D">
        <w:rPr>
          <w:rFonts w:asciiTheme="minorHAnsi" w:hAnsiTheme="minorHAnsi" w:cstheme="minorHAnsi"/>
          <w:sz w:val="22"/>
          <w:szCs w:val="22"/>
        </w:rPr>
        <w:t>…..</w:t>
      </w:r>
      <w:r w:rsidR="0070779B">
        <w:rPr>
          <w:rFonts w:asciiTheme="minorHAnsi" w:hAnsiTheme="minorHAnsi" w:cstheme="minorHAnsi"/>
          <w:sz w:val="22"/>
          <w:szCs w:val="22"/>
        </w:rPr>
        <w:t xml:space="preserve"> </w:t>
      </w:r>
      <w:r w:rsidR="007312AC" w:rsidRPr="00D9755D">
        <w:rPr>
          <w:rFonts w:asciiTheme="minorHAnsi" w:hAnsiTheme="minorHAnsi" w:cstheme="minorHAnsi"/>
          <w:i/>
          <w:iCs/>
          <w:sz w:val="22"/>
          <w:szCs w:val="22"/>
        </w:rPr>
        <w:t>(od dnia zawarcia umowy)</w:t>
      </w:r>
      <w:r w:rsidR="0070779B">
        <w:rPr>
          <w:rFonts w:asciiTheme="minorHAnsi" w:hAnsiTheme="minorHAnsi" w:cstheme="minorHAnsi"/>
          <w:i/>
          <w:iCs/>
          <w:sz w:val="22"/>
          <w:szCs w:val="22"/>
        </w:rPr>
        <w:t xml:space="preserve"> </w:t>
      </w:r>
      <w:r w:rsidR="00995B2E" w:rsidRPr="00D9755D">
        <w:rPr>
          <w:rFonts w:asciiTheme="minorHAnsi" w:hAnsiTheme="minorHAnsi" w:cstheme="minorHAnsi"/>
          <w:sz w:val="22"/>
          <w:szCs w:val="22"/>
        </w:rPr>
        <w:t>do</w:t>
      </w:r>
      <w:r w:rsidR="00695C94">
        <w:rPr>
          <w:rFonts w:asciiTheme="minorHAnsi" w:hAnsiTheme="minorHAnsi" w:cstheme="minorHAnsi"/>
          <w:sz w:val="22"/>
          <w:szCs w:val="22"/>
        </w:rPr>
        <w:t xml:space="preserve"> 31 grudnia 2025</w:t>
      </w:r>
      <w:r w:rsidR="00481B0D">
        <w:rPr>
          <w:rFonts w:asciiTheme="minorHAnsi" w:hAnsiTheme="minorHAnsi" w:cstheme="minorHAnsi"/>
          <w:sz w:val="22"/>
          <w:szCs w:val="22"/>
        </w:rPr>
        <w:t xml:space="preserve"> r.</w:t>
      </w:r>
    </w:p>
    <w:p w:rsidR="00AC49B2" w:rsidRPr="00D9755D" w:rsidRDefault="00AC49B2" w:rsidP="00AA3721">
      <w:pPr>
        <w:pStyle w:val="NormalnyWeb"/>
        <w:spacing w:before="0" w:beforeAutospacing="0" w:after="120" w:line="240" w:lineRule="auto"/>
        <w:rPr>
          <w:rFonts w:asciiTheme="minorHAnsi" w:hAnsiTheme="minorHAnsi" w:cstheme="minorHAnsi"/>
          <w:b/>
          <w:bCs/>
          <w:sz w:val="22"/>
          <w:szCs w:val="22"/>
        </w:rPr>
      </w:pPr>
    </w:p>
    <w:p w:rsidR="001208B4" w:rsidRPr="00D9755D" w:rsidRDefault="001208B4" w:rsidP="007C33AC">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3</w:t>
      </w:r>
    </w:p>
    <w:p w:rsidR="00F54470" w:rsidRPr="00D9755D" w:rsidRDefault="00F54470" w:rsidP="00F54470">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Koordynator SUO</w:t>
      </w:r>
    </w:p>
    <w:p w:rsidR="00CF1FA7" w:rsidRPr="00D9755D" w:rsidRDefault="00EC5964">
      <w:pPr>
        <w:pStyle w:val="NormalnyWeb"/>
        <w:numPr>
          <w:ilvl w:val="0"/>
          <w:numId w:val="2"/>
        </w:numPr>
        <w:spacing w:before="0" w:beforeAutospacing="0" w:after="120" w:line="240" w:lineRule="auto"/>
        <w:jc w:val="both"/>
        <w:rPr>
          <w:rFonts w:asciiTheme="minorHAnsi" w:hAnsiTheme="minorHAnsi" w:cstheme="minorHAnsi"/>
          <w:sz w:val="22"/>
          <w:szCs w:val="22"/>
        </w:rPr>
      </w:pPr>
      <w:r w:rsidRPr="00D9755D">
        <w:rPr>
          <w:rFonts w:asciiTheme="minorHAnsi" w:hAnsiTheme="minorHAnsi" w:cstheme="minorHAnsi"/>
          <w:sz w:val="22"/>
          <w:szCs w:val="22"/>
        </w:rPr>
        <w:t>Wykonawca jest zobligowany do realizacji przedmiotu umowy przy udziale</w:t>
      </w:r>
      <w:r w:rsidR="004C5D7A">
        <w:rPr>
          <w:rFonts w:asciiTheme="minorHAnsi" w:hAnsiTheme="minorHAnsi" w:cstheme="minorHAnsi"/>
          <w:sz w:val="22"/>
          <w:szCs w:val="22"/>
        </w:rPr>
        <w:t xml:space="preserve"> </w:t>
      </w:r>
      <w:r w:rsidR="007C33AC" w:rsidRPr="00D9755D">
        <w:rPr>
          <w:rFonts w:asciiTheme="minorHAnsi" w:hAnsiTheme="minorHAnsi" w:cstheme="minorHAnsi"/>
          <w:b/>
          <w:sz w:val="22"/>
          <w:szCs w:val="22"/>
        </w:rPr>
        <w:t>K</w:t>
      </w:r>
      <w:r w:rsidR="007C33AC" w:rsidRPr="00D9755D">
        <w:rPr>
          <w:rFonts w:asciiTheme="minorHAnsi" w:hAnsiTheme="minorHAnsi" w:cstheme="minorHAnsi"/>
          <w:b/>
          <w:spacing w:val="-3"/>
          <w:sz w:val="22"/>
          <w:szCs w:val="22"/>
        </w:rPr>
        <w:t>oordynatora</w:t>
      </w:r>
      <w:r w:rsidR="007C33AC" w:rsidRPr="00D9755D">
        <w:rPr>
          <w:rFonts w:asciiTheme="minorHAnsi" w:hAnsiTheme="minorHAnsi" w:cstheme="minorHAnsi"/>
          <w:color w:val="000000"/>
          <w:sz w:val="22"/>
          <w:szCs w:val="22"/>
        </w:rPr>
        <w:t xml:space="preserve">, który będzie sprawował nadzór nad wykonywaniem </w:t>
      </w:r>
      <w:r w:rsidR="00CF1FA7" w:rsidRPr="00D9755D">
        <w:rPr>
          <w:rFonts w:asciiTheme="minorHAnsi" w:hAnsiTheme="minorHAnsi" w:cstheme="minorHAnsi"/>
          <w:color w:val="000000"/>
          <w:sz w:val="22"/>
          <w:szCs w:val="22"/>
        </w:rPr>
        <w:t>SUO realizowanych w ramach niniejszej umowy oraz będzie osobą uprawnioną do kontaktów w</w:t>
      </w:r>
      <w:r w:rsidR="00F54470" w:rsidRPr="00D9755D">
        <w:rPr>
          <w:rFonts w:asciiTheme="minorHAnsi" w:hAnsiTheme="minorHAnsi" w:cstheme="minorHAnsi"/>
          <w:color w:val="000000"/>
          <w:sz w:val="22"/>
          <w:szCs w:val="22"/>
        </w:rPr>
        <w:t> </w:t>
      </w:r>
      <w:r w:rsidR="00CF1FA7" w:rsidRPr="00D9755D">
        <w:rPr>
          <w:rFonts w:asciiTheme="minorHAnsi" w:hAnsiTheme="minorHAnsi" w:cstheme="minorHAnsi"/>
          <w:color w:val="000000"/>
          <w:sz w:val="22"/>
          <w:szCs w:val="22"/>
        </w:rPr>
        <w:t>sprawie realizacji niniejszej umowy ze strony Wykonawcy.</w:t>
      </w:r>
    </w:p>
    <w:p w:rsidR="007C33AC" w:rsidRPr="00D9755D" w:rsidRDefault="007C33AC">
      <w:pPr>
        <w:pStyle w:val="NormalnyWeb"/>
        <w:numPr>
          <w:ilvl w:val="0"/>
          <w:numId w:val="2"/>
        </w:numPr>
        <w:spacing w:before="0" w:beforeAutospacing="0" w:after="120" w:line="240" w:lineRule="auto"/>
        <w:jc w:val="both"/>
        <w:rPr>
          <w:rFonts w:asciiTheme="minorHAnsi" w:hAnsiTheme="minorHAnsi" w:cstheme="minorHAnsi"/>
          <w:sz w:val="22"/>
          <w:szCs w:val="22"/>
        </w:rPr>
      </w:pPr>
      <w:r w:rsidRPr="00D9755D">
        <w:rPr>
          <w:rFonts w:asciiTheme="minorHAnsi" w:hAnsiTheme="minorHAnsi" w:cstheme="minorHAnsi"/>
          <w:color w:val="000000"/>
          <w:sz w:val="22"/>
          <w:szCs w:val="22"/>
        </w:rPr>
        <w:t>Do zadań koordynatora</w:t>
      </w:r>
      <w:r w:rsidR="00CF1FA7" w:rsidRPr="00D9755D">
        <w:rPr>
          <w:rFonts w:asciiTheme="minorHAnsi" w:hAnsiTheme="minorHAnsi" w:cstheme="minorHAnsi"/>
          <w:color w:val="000000"/>
          <w:sz w:val="22"/>
          <w:szCs w:val="22"/>
        </w:rPr>
        <w:t xml:space="preserve">, o którym mowa w ust. </w:t>
      </w:r>
      <w:r w:rsidR="00F54470" w:rsidRPr="00D9755D">
        <w:rPr>
          <w:rFonts w:asciiTheme="minorHAnsi" w:hAnsiTheme="minorHAnsi" w:cstheme="minorHAnsi"/>
          <w:color w:val="000000"/>
          <w:sz w:val="22"/>
          <w:szCs w:val="22"/>
        </w:rPr>
        <w:t>1</w:t>
      </w:r>
      <w:r w:rsidR="00CF1FA7" w:rsidRPr="00D9755D">
        <w:rPr>
          <w:rFonts w:asciiTheme="minorHAnsi" w:hAnsiTheme="minorHAnsi" w:cstheme="minorHAnsi"/>
          <w:color w:val="000000"/>
          <w:sz w:val="22"/>
          <w:szCs w:val="22"/>
        </w:rPr>
        <w:t xml:space="preserve"> powyżej </w:t>
      </w:r>
      <w:r w:rsidRPr="00D9755D">
        <w:rPr>
          <w:rFonts w:asciiTheme="minorHAnsi" w:hAnsiTheme="minorHAnsi" w:cstheme="minorHAnsi"/>
          <w:color w:val="000000"/>
          <w:sz w:val="22"/>
          <w:szCs w:val="22"/>
        </w:rPr>
        <w:t>będzie należało</w:t>
      </w:r>
      <w:r w:rsidR="00CF1FA7" w:rsidRPr="00D9755D">
        <w:rPr>
          <w:rFonts w:asciiTheme="minorHAnsi" w:hAnsiTheme="minorHAnsi" w:cstheme="minorHAnsi"/>
          <w:color w:val="000000"/>
          <w:sz w:val="22"/>
          <w:szCs w:val="22"/>
        </w:rPr>
        <w:t xml:space="preserve"> w szczególności</w:t>
      </w:r>
      <w:r w:rsidRPr="00D9755D">
        <w:rPr>
          <w:rFonts w:asciiTheme="minorHAnsi" w:hAnsiTheme="minorHAnsi" w:cstheme="minorHAnsi"/>
          <w:color w:val="000000"/>
          <w:sz w:val="22"/>
          <w:szCs w:val="22"/>
        </w:rPr>
        <w:t xml:space="preserve">: </w:t>
      </w:r>
    </w:p>
    <w:p w:rsidR="007C33AC" w:rsidRPr="00D9755D" w:rsidRDefault="004C5D7A">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color w:val="000000"/>
          <w:sz w:val="22"/>
          <w:szCs w:val="22"/>
        </w:rPr>
        <w:lastRenderedPageBreak/>
        <w:t>opracowywanie</w:t>
      </w:r>
      <w:proofErr w:type="spellEnd"/>
      <w:r>
        <w:rPr>
          <w:rFonts w:asciiTheme="minorHAnsi" w:hAnsiTheme="minorHAnsi" w:cstheme="minorHAnsi"/>
          <w:color w:val="000000"/>
          <w:sz w:val="22"/>
          <w:szCs w:val="22"/>
        </w:rPr>
        <w:t xml:space="preserve"> </w:t>
      </w:r>
      <w:proofErr w:type="spellStart"/>
      <w:r w:rsidRPr="00D9755D">
        <w:rPr>
          <w:rFonts w:asciiTheme="minorHAnsi" w:hAnsiTheme="minorHAnsi" w:cstheme="minorHAnsi"/>
          <w:color w:val="000000"/>
          <w:sz w:val="22"/>
          <w:szCs w:val="22"/>
        </w:rPr>
        <w:t>harmonogramu</w:t>
      </w:r>
      <w:proofErr w:type="spellEnd"/>
      <w:r>
        <w:rPr>
          <w:rFonts w:asciiTheme="minorHAnsi" w:hAnsiTheme="minorHAnsi" w:cstheme="minorHAnsi"/>
          <w:color w:val="000000"/>
          <w:sz w:val="22"/>
          <w:szCs w:val="22"/>
        </w:rPr>
        <w:t xml:space="preserve"> </w:t>
      </w:r>
      <w:proofErr w:type="spellStart"/>
      <w:r w:rsidRPr="00D9755D">
        <w:rPr>
          <w:rFonts w:asciiTheme="minorHAnsi" w:hAnsiTheme="minorHAnsi" w:cstheme="minorHAnsi"/>
          <w:color w:val="000000"/>
          <w:sz w:val="22"/>
          <w:szCs w:val="22"/>
        </w:rPr>
        <w:t>świadczenia</w:t>
      </w:r>
      <w:proofErr w:type="spellEnd"/>
      <w:r>
        <w:rPr>
          <w:rFonts w:asciiTheme="minorHAnsi" w:hAnsiTheme="minorHAnsi" w:cstheme="minorHAnsi"/>
          <w:color w:val="000000"/>
          <w:sz w:val="22"/>
          <w:szCs w:val="22"/>
        </w:rPr>
        <w:t xml:space="preserve"> </w:t>
      </w:r>
      <w:proofErr w:type="spellStart"/>
      <w:r w:rsidRPr="00D9755D">
        <w:rPr>
          <w:rFonts w:asciiTheme="minorHAnsi" w:hAnsiTheme="minorHAnsi" w:cstheme="minorHAnsi"/>
          <w:color w:val="000000"/>
          <w:sz w:val="22"/>
          <w:szCs w:val="22"/>
        </w:rPr>
        <w:t>specjalistycznych</w:t>
      </w:r>
      <w:proofErr w:type="spellEnd"/>
      <w:r>
        <w:rPr>
          <w:rFonts w:asciiTheme="minorHAnsi" w:hAnsiTheme="minorHAnsi" w:cstheme="minorHAnsi"/>
          <w:color w:val="000000"/>
          <w:sz w:val="22"/>
          <w:szCs w:val="22"/>
        </w:rPr>
        <w:t xml:space="preserve"> </w:t>
      </w:r>
      <w:proofErr w:type="spellStart"/>
      <w:r w:rsidRPr="00D9755D">
        <w:rPr>
          <w:rFonts w:asciiTheme="minorHAnsi" w:hAnsiTheme="minorHAnsi" w:cstheme="minorHAnsi"/>
          <w:color w:val="000000"/>
          <w:sz w:val="22"/>
          <w:szCs w:val="22"/>
        </w:rPr>
        <w:t>usług</w:t>
      </w:r>
      <w:proofErr w:type="spellEnd"/>
      <w:r>
        <w:rPr>
          <w:rFonts w:asciiTheme="minorHAnsi" w:hAnsiTheme="minorHAnsi" w:cstheme="minorHAnsi"/>
          <w:color w:val="000000"/>
          <w:sz w:val="22"/>
          <w:szCs w:val="22"/>
        </w:rPr>
        <w:t xml:space="preserve"> </w:t>
      </w:r>
      <w:proofErr w:type="spellStart"/>
      <w:r w:rsidRPr="00D9755D">
        <w:rPr>
          <w:rFonts w:asciiTheme="minorHAnsi" w:hAnsiTheme="minorHAnsi" w:cstheme="minorHAnsi"/>
          <w:color w:val="000000"/>
          <w:sz w:val="22"/>
          <w:szCs w:val="22"/>
        </w:rPr>
        <w:t>opiekuńczych</w:t>
      </w:r>
      <w:proofErr w:type="spellEnd"/>
      <w:r w:rsidRPr="00D9755D">
        <w:rPr>
          <w:rFonts w:asciiTheme="minorHAnsi" w:hAnsiTheme="minorHAnsi" w:cstheme="minorHAnsi"/>
          <w:color w:val="000000"/>
          <w:sz w:val="22"/>
          <w:szCs w:val="22"/>
        </w:rPr>
        <w:t xml:space="preserve">, </w:t>
      </w:r>
    </w:p>
    <w:p w:rsidR="007C33AC" w:rsidRPr="00D9755D" w:rsidRDefault="004C5D7A">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color w:val="000000"/>
          <w:sz w:val="22"/>
          <w:szCs w:val="22"/>
        </w:rPr>
        <w:t>na</w:t>
      </w:r>
      <w:r w:rsidR="007C33AC" w:rsidRPr="00D9755D">
        <w:rPr>
          <w:rFonts w:asciiTheme="minorHAnsi" w:hAnsiTheme="minorHAnsi" w:cstheme="minorHAnsi"/>
          <w:color w:val="000000"/>
          <w:sz w:val="22"/>
          <w:szCs w:val="22"/>
        </w:rPr>
        <w:t>dzór</w:t>
      </w:r>
      <w:proofErr w:type="spellEnd"/>
      <w:r>
        <w:rPr>
          <w:rFonts w:asciiTheme="minorHAnsi" w:hAnsiTheme="minorHAnsi" w:cstheme="minorHAnsi"/>
          <w:color w:val="000000"/>
          <w:sz w:val="22"/>
          <w:szCs w:val="22"/>
        </w:rPr>
        <w:t xml:space="preserve"> </w:t>
      </w:r>
      <w:proofErr w:type="spellStart"/>
      <w:r w:rsidR="007C33AC" w:rsidRPr="00D9755D">
        <w:rPr>
          <w:rFonts w:asciiTheme="minorHAnsi" w:hAnsiTheme="minorHAnsi" w:cstheme="minorHAnsi"/>
          <w:color w:val="000000"/>
          <w:sz w:val="22"/>
          <w:szCs w:val="22"/>
        </w:rPr>
        <w:t>nad</w:t>
      </w:r>
      <w:proofErr w:type="spellEnd"/>
      <w:r>
        <w:rPr>
          <w:rFonts w:asciiTheme="minorHAnsi" w:hAnsiTheme="minorHAnsi" w:cstheme="minorHAnsi"/>
          <w:color w:val="000000"/>
          <w:sz w:val="22"/>
          <w:szCs w:val="22"/>
        </w:rPr>
        <w:t xml:space="preserve"> </w:t>
      </w:r>
      <w:proofErr w:type="spellStart"/>
      <w:r w:rsidR="00CF1FA7" w:rsidRPr="00D9755D">
        <w:rPr>
          <w:rFonts w:asciiTheme="minorHAnsi" w:hAnsiTheme="minorHAnsi" w:cstheme="minorHAnsi"/>
          <w:color w:val="000000"/>
          <w:sz w:val="22"/>
          <w:szCs w:val="22"/>
        </w:rPr>
        <w:t>należytym</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i</w:t>
      </w:r>
      <w:proofErr w:type="spellEnd"/>
      <w:r>
        <w:rPr>
          <w:rFonts w:asciiTheme="minorHAnsi" w:hAnsiTheme="minorHAnsi" w:cstheme="minorHAnsi"/>
          <w:color w:val="000000"/>
          <w:sz w:val="22"/>
          <w:szCs w:val="22"/>
        </w:rPr>
        <w:t xml:space="preserve"> </w:t>
      </w:r>
      <w:proofErr w:type="spellStart"/>
      <w:r w:rsidR="00CF1FA7" w:rsidRPr="00D9755D">
        <w:rPr>
          <w:rFonts w:asciiTheme="minorHAnsi" w:hAnsiTheme="minorHAnsi" w:cstheme="minorHAnsi"/>
          <w:color w:val="000000"/>
          <w:sz w:val="22"/>
          <w:szCs w:val="22"/>
        </w:rPr>
        <w:t>prawidłowym</w:t>
      </w:r>
      <w:proofErr w:type="spellEnd"/>
      <w:r>
        <w:rPr>
          <w:rFonts w:asciiTheme="minorHAnsi" w:hAnsiTheme="minorHAnsi" w:cstheme="minorHAnsi"/>
          <w:color w:val="000000"/>
          <w:sz w:val="22"/>
          <w:szCs w:val="22"/>
        </w:rPr>
        <w:t xml:space="preserve"> </w:t>
      </w:r>
      <w:proofErr w:type="spellStart"/>
      <w:r w:rsidR="007C33AC" w:rsidRPr="00D9755D">
        <w:rPr>
          <w:rFonts w:asciiTheme="minorHAnsi" w:hAnsiTheme="minorHAnsi" w:cstheme="minorHAnsi"/>
          <w:color w:val="000000"/>
          <w:sz w:val="22"/>
          <w:szCs w:val="22"/>
        </w:rPr>
        <w:t>wykonywaniem</w:t>
      </w:r>
      <w:proofErr w:type="spellEnd"/>
      <w:r>
        <w:rPr>
          <w:rFonts w:asciiTheme="minorHAnsi" w:hAnsiTheme="minorHAnsi" w:cstheme="minorHAnsi"/>
          <w:color w:val="000000"/>
          <w:sz w:val="22"/>
          <w:szCs w:val="22"/>
        </w:rPr>
        <w:t xml:space="preserve"> </w:t>
      </w:r>
      <w:proofErr w:type="spellStart"/>
      <w:r w:rsidR="007C33AC" w:rsidRPr="00D9755D">
        <w:rPr>
          <w:rFonts w:asciiTheme="minorHAnsi" w:hAnsiTheme="minorHAnsi" w:cstheme="minorHAnsi"/>
          <w:color w:val="000000"/>
          <w:sz w:val="22"/>
          <w:szCs w:val="22"/>
        </w:rPr>
        <w:t>specjalistycznych</w:t>
      </w:r>
      <w:proofErr w:type="spellEnd"/>
      <w:r>
        <w:rPr>
          <w:rFonts w:asciiTheme="minorHAnsi" w:hAnsiTheme="minorHAnsi" w:cstheme="minorHAnsi"/>
          <w:color w:val="000000"/>
          <w:sz w:val="22"/>
          <w:szCs w:val="22"/>
        </w:rPr>
        <w:t xml:space="preserve"> </w:t>
      </w:r>
      <w:proofErr w:type="spellStart"/>
      <w:r w:rsidR="007C33AC" w:rsidRPr="00D9755D">
        <w:rPr>
          <w:rFonts w:asciiTheme="minorHAnsi" w:hAnsiTheme="minorHAnsi" w:cstheme="minorHAnsi"/>
          <w:color w:val="000000"/>
          <w:sz w:val="22"/>
          <w:szCs w:val="22"/>
        </w:rPr>
        <w:t>usług</w:t>
      </w:r>
      <w:proofErr w:type="spellEnd"/>
      <w:r>
        <w:rPr>
          <w:rFonts w:asciiTheme="minorHAnsi" w:hAnsiTheme="minorHAnsi" w:cstheme="minorHAnsi"/>
          <w:color w:val="000000"/>
          <w:sz w:val="22"/>
          <w:szCs w:val="22"/>
        </w:rPr>
        <w:t xml:space="preserve"> </w:t>
      </w:r>
      <w:proofErr w:type="spellStart"/>
      <w:r w:rsidR="007C33AC" w:rsidRPr="00D9755D">
        <w:rPr>
          <w:rFonts w:asciiTheme="minorHAnsi" w:hAnsiTheme="minorHAnsi" w:cstheme="minorHAnsi"/>
          <w:color w:val="000000"/>
          <w:sz w:val="22"/>
          <w:szCs w:val="22"/>
        </w:rPr>
        <w:t>opiekuńczych</w:t>
      </w:r>
      <w:proofErr w:type="spellEnd"/>
      <w:r w:rsidR="007C33AC" w:rsidRPr="00D9755D">
        <w:rPr>
          <w:rFonts w:asciiTheme="minorHAnsi" w:hAnsiTheme="minorHAnsi" w:cstheme="minorHAnsi"/>
          <w:color w:val="000000"/>
          <w:sz w:val="22"/>
          <w:szCs w:val="22"/>
        </w:rPr>
        <w:t>,</w:t>
      </w:r>
    </w:p>
    <w:p w:rsidR="007C33AC" w:rsidRPr="00D9755D" w:rsidRDefault="00CF1FA7">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color w:val="000000"/>
          <w:sz w:val="22"/>
          <w:szCs w:val="22"/>
        </w:rPr>
        <w:t>współpraca</w:t>
      </w:r>
      <w:proofErr w:type="spellEnd"/>
      <w:r w:rsidRPr="00D9755D">
        <w:rPr>
          <w:rFonts w:asciiTheme="minorHAnsi" w:hAnsiTheme="minorHAnsi" w:cstheme="minorHAnsi"/>
          <w:color w:val="000000"/>
          <w:sz w:val="22"/>
          <w:szCs w:val="22"/>
        </w:rPr>
        <w:t xml:space="preserve"> z </w:t>
      </w:r>
      <w:proofErr w:type="spellStart"/>
      <w:r w:rsidR="007C33AC" w:rsidRPr="00D9755D">
        <w:rPr>
          <w:rFonts w:asciiTheme="minorHAnsi" w:hAnsiTheme="minorHAnsi" w:cstheme="minorHAnsi"/>
          <w:sz w:val="22"/>
          <w:szCs w:val="22"/>
        </w:rPr>
        <w:t>Zamawiają</w:t>
      </w:r>
      <w:r w:rsidRPr="00D9755D">
        <w:rPr>
          <w:rFonts w:asciiTheme="minorHAnsi" w:hAnsiTheme="minorHAnsi" w:cstheme="minorHAnsi"/>
          <w:sz w:val="22"/>
          <w:szCs w:val="22"/>
        </w:rPr>
        <w:t>cym</w:t>
      </w:r>
      <w:proofErr w:type="spellEnd"/>
      <w:r w:rsidRPr="00D9755D">
        <w:rPr>
          <w:rFonts w:asciiTheme="minorHAnsi" w:hAnsiTheme="minorHAnsi" w:cstheme="minorHAnsi"/>
          <w:sz w:val="22"/>
          <w:szCs w:val="22"/>
        </w:rPr>
        <w:t xml:space="preserve"> w </w:t>
      </w:r>
      <w:proofErr w:type="spellStart"/>
      <w:r w:rsidRPr="00D9755D">
        <w:rPr>
          <w:rFonts w:asciiTheme="minorHAnsi" w:hAnsiTheme="minorHAnsi" w:cstheme="minorHAnsi"/>
          <w:sz w:val="22"/>
          <w:szCs w:val="22"/>
        </w:rPr>
        <w:t>zakresie</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realizacji</w:t>
      </w:r>
      <w:proofErr w:type="spellEnd"/>
      <w:r w:rsidR="004C5D7A">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ilości</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jakości</w:t>
      </w:r>
      <w:proofErr w:type="spellEnd"/>
      <w:r w:rsidR="004C5D7A">
        <w:rPr>
          <w:rFonts w:asciiTheme="minorHAnsi" w:hAnsiTheme="minorHAnsi" w:cstheme="minorHAnsi"/>
          <w:sz w:val="22"/>
          <w:szCs w:val="22"/>
        </w:rPr>
        <w:t xml:space="preserve"> </w:t>
      </w:r>
      <w:proofErr w:type="spellStart"/>
      <w:r w:rsidR="004C5D7A">
        <w:rPr>
          <w:rFonts w:asciiTheme="minorHAnsi" w:hAnsiTheme="minorHAnsi" w:cstheme="minorHAnsi"/>
          <w:sz w:val="22"/>
          <w:szCs w:val="22"/>
        </w:rPr>
        <w:t>i</w:t>
      </w:r>
      <w:proofErr w:type="spellEnd"/>
      <w:r w:rsidR="004C5D7A">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terminowości</w:t>
      </w:r>
      <w:proofErr w:type="spellEnd"/>
      <w:r w:rsidR="004C5D7A">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usług</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dowodów</w:t>
      </w:r>
      <w:proofErr w:type="spellEnd"/>
      <w:r w:rsidR="004C5D7A">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księgowych</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spraw</w:t>
      </w:r>
      <w:proofErr w:type="spellEnd"/>
      <w:r w:rsidR="004C5D7A">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organizacyjno-administracyjnych</w:t>
      </w:r>
      <w:proofErr w:type="spellEnd"/>
      <w:r w:rsidRPr="00D9755D">
        <w:rPr>
          <w:rFonts w:asciiTheme="minorHAnsi" w:hAnsiTheme="minorHAnsi" w:cstheme="minorHAnsi"/>
          <w:sz w:val="22"/>
          <w:szCs w:val="22"/>
        </w:rPr>
        <w:t>,</w:t>
      </w:r>
    </w:p>
    <w:p w:rsidR="007C33AC" w:rsidRPr="00D9755D" w:rsidRDefault="00CF1FA7">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sz w:val="22"/>
          <w:szCs w:val="22"/>
        </w:rPr>
        <w:t>współpraca</w:t>
      </w:r>
      <w:proofErr w:type="spellEnd"/>
      <w:r w:rsidR="001B0B26">
        <w:rPr>
          <w:rFonts w:asciiTheme="minorHAnsi" w:hAnsiTheme="minorHAnsi" w:cstheme="minorHAnsi"/>
          <w:sz w:val="22"/>
          <w:szCs w:val="22"/>
        </w:rPr>
        <w:t xml:space="preserve"> </w:t>
      </w:r>
      <w:r w:rsidR="007C33AC" w:rsidRPr="00D9755D">
        <w:rPr>
          <w:rFonts w:asciiTheme="minorHAnsi" w:hAnsiTheme="minorHAnsi" w:cstheme="minorHAnsi"/>
          <w:sz w:val="22"/>
          <w:szCs w:val="22"/>
        </w:rPr>
        <w:t xml:space="preserve">z </w:t>
      </w:r>
      <w:proofErr w:type="spellStart"/>
      <w:r w:rsidR="007C33AC" w:rsidRPr="00D9755D">
        <w:rPr>
          <w:rFonts w:asciiTheme="minorHAnsi" w:hAnsiTheme="minorHAnsi" w:cstheme="minorHAnsi"/>
          <w:sz w:val="22"/>
          <w:szCs w:val="22"/>
        </w:rPr>
        <w:t>pracownikami</w:t>
      </w:r>
      <w:proofErr w:type="spellEnd"/>
      <w:r w:rsidR="001B0B26">
        <w:rPr>
          <w:rFonts w:asciiTheme="minorHAnsi" w:hAnsiTheme="minorHAnsi" w:cstheme="minorHAnsi"/>
          <w:sz w:val="22"/>
          <w:szCs w:val="22"/>
        </w:rPr>
        <w:t xml:space="preserve"> </w:t>
      </w:r>
      <w:proofErr w:type="spellStart"/>
      <w:r w:rsidR="007C33AC" w:rsidRPr="00D9755D">
        <w:rPr>
          <w:rFonts w:asciiTheme="minorHAnsi" w:hAnsiTheme="minorHAnsi" w:cstheme="minorHAnsi"/>
          <w:sz w:val="22"/>
          <w:szCs w:val="22"/>
        </w:rPr>
        <w:t>socjalnymi</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Zamawiającego</w:t>
      </w:r>
      <w:proofErr w:type="spellEnd"/>
      <w:r w:rsidR="007C33AC" w:rsidRPr="00D9755D">
        <w:rPr>
          <w:rFonts w:asciiTheme="minorHAnsi" w:hAnsiTheme="minorHAnsi" w:cstheme="minorHAnsi"/>
          <w:sz w:val="22"/>
          <w:szCs w:val="22"/>
        </w:rPr>
        <w:t>,</w:t>
      </w:r>
    </w:p>
    <w:p w:rsidR="00CF1FA7" w:rsidRPr="00D9755D" w:rsidRDefault="00CF1FA7">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sz w:val="22"/>
          <w:szCs w:val="22"/>
        </w:rPr>
        <w:t>stawiennictwo</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na</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każde</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wezwanie</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Zamawiającego</w:t>
      </w:r>
      <w:proofErr w:type="spellEnd"/>
      <w:r w:rsidRPr="00D9755D">
        <w:rPr>
          <w:rFonts w:asciiTheme="minorHAnsi" w:hAnsiTheme="minorHAnsi" w:cstheme="minorHAnsi"/>
          <w:sz w:val="22"/>
          <w:szCs w:val="22"/>
        </w:rPr>
        <w:t xml:space="preserve"> w </w:t>
      </w:r>
      <w:proofErr w:type="spellStart"/>
      <w:r w:rsidRPr="00D9755D">
        <w:rPr>
          <w:rFonts w:asciiTheme="minorHAnsi" w:hAnsiTheme="minorHAnsi" w:cstheme="minorHAnsi"/>
          <w:sz w:val="22"/>
          <w:szCs w:val="22"/>
        </w:rPr>
        <w:t>siedzibie</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Zamawiającego</w:t>
      </w:r>
      <w:proofErr w:type="spellEnd"/>
      <w:r w:rsidRPr="00D9755D">
        <w:rPr>
          <w:rFonts w:asciiTheme="minorHAnsi" w:hAnsiTheme="minorHAnsi" w:cstheme="minorHAnsi"/>
          <w:sz w:val="22"/>
          <w:szCs w:val="22"/>
        </w:rPr>
        <w:t xml:space="preserve"> w </w:t>
      </w:r>
      <w:proofErr w:type="spellStart"/>
      <w:r w:rsidRPr="00D9755D">
        <w:rPr>
          <w:rFonts w:asciiTheme="minorHAnsi" w:hAnsiTheme="minorHAnsi" w:cstheme="minorHAnsi"/>
          <w:sz w:val="22"/>
          <w:szCs w:val="22"/>
        </w:rPr>
        <w:t>wyznaczonym</w:t>
      </w:r>
      <w:proofErr w:type="spellEnd"/>
      <w:r w:rsidRPr="00D9755D">
        <w:rPr>
          <w:rFonts w:asciiTheme="minorHAnsi" w:hAnsiTheme="minorHAnsi" w:cstheme="minorHAnsi"/>
          <w:sz w:val="22"/>
          <w:szCs w:val="22"/>
        </w:rPr>
        <w:t xml:space="preserve"> w </w:t>
      </w:r>
      <w:proofErr w:type="spellStart"/>
      <w:r w:rsidRPr="00D9755D">
        <w:rPr>
          <w:rFonts w:asciiTheme="minorHAnsi" w:hAnsiTheme="minorHAnsi" w:cstheme="minorHAnsi"/>
          <w:sz w:val="22"/>
          <w:szCs w:val="22"/>
        </w:rPr>
        <w:t>wezwaniu</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terminie</w:t>
      </w:r>
      <w:proofErr w:type="spellEnd"/>
      <w:r w:rsidRPr="00D9755D">
        <w:rPr>
          <w:rFonts w:asciiTheme="minorHAnsi" w:hAnsiTheme="minorHAnsi" w:cstheme="minorHAnsi"/>
          <w:sz w:val="22"/>
          <w:szCs w:val="22"/>
        </w:rPr>
        <w:t>,</w:t>
      </w:r>
    </w:p>
    <w:p w:rsidR="007C33AC" w:rsidRPr="00D9755D" w:rsidRDefault="007C33AC">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sz w:val="22"/>
          <w:szCs w:val="22"/>
        </w:rPr>
        <w:t>prowadzenie</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dokumentacji</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stanowiącej</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podstawę</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wyliczenia</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odpłatności</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za</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świadczone</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usługi</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oraz</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wykazu</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godzin</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wykonanych</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usług</w:t>
      </w:r>
      <w:proofErr w:type="spellEnd"/>
      <w:r w:rsidR="00D84F57" w:rsidRPr="00D9755D">
        <w:rPr>
          <w:rFonts w:asciiTheme="minorHAnsi" w:hAnsiTheme="minorHAnsi" w:cstheme="minorHAnsi"/>
          <w:sz w:val="22"/>
          <w:szCs w:val="22"/>
        </w:rPr>
        <w:t>,</w:t>
      </w:r>
    </w:p>
    <w:p w:rsidR="007C33AC" w:rsidRPr="00D9755D" w:rsidRDefault="007C33AC">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sz w:val="22"/>
          <w:szCs w:val="22"/>
        </w:rPr>
        <w:t>nadzór</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nad</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prawidłowym</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prowadzeniem</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karty</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czasu</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pracy</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osoby</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świadczącej</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usługi</w:t>
      </w:r>
      <w:proofErr w:type="spellEnd"/>
      <w:r w:rsidRPr="00D9755D">
        <w:rPr>
          <w:rFonts w:asciiTheme="minorHAnsi" w:hAnsiTheme="minorHAnsi" w:cstheme="minorHAnsi"/>
          <w:sz w:val="22"/>
          <w:szCs w:val="22"/>
        </w:rPr>
        <w:t xml:space="preserve"> z </w:t>
      </w:r>
      <w:proofErr w:type="spellStart"/>
      <w:r w:rsidRPr="00D9755D">
        <w:rPr>
          <w:rFonts w:asciiTheme="minorHAnsi" w:hAnsiTheme="minorHAnsi" w:cstheme="minorHAnsi"/>
          <w:sz w:val="22"/>
          <w:szCs w:val="22"/>
        </w:rPr>
        <w:t>podpisami</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świadczeniobiorcy</w:t>
      </w:r>
      <w:proofErr w:type="spellEnd"/>
      <w:r w:rsidRPr="00D9755D">
        <w:rPr>
          <w:rFonts w:asciiTheme="minorHAnsi" w:hAnsiTheme="minorHAnsi" w:cstheme="minorHAnsi"/>
          <w:sz w:val="22"/>
          <w:szCs w:val="22"/>
        </w:rPr>
        <w:t>/</w:t>
      </w:r>
      <w:proofErr w:type="spellStart"/>
      <w:r w:rsidRPr="00D9755D">
        <w:rPr>
          <w:rFonts w:asciiTheme="minorHAnsi" w:hAnsiTheme="minorHAnsi" w:cstheme="minorHAnsi"/>
          <w:sz w:val="22"/>
          <w:szCs w:val="22"/>
        </w:rPr>
        <w:t>opiekuna</w:t>
      </w:r>
      <w:proofErr w:type="spellEnd"/>
      <w:r w:rsidR="0009504D">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prawnego</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potwierdzającymi</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wykonanie</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usługi</w:t>
      </w:r>
      <w:proofErr w:type="spellEnd"/>
      <w:r w:rsidR="00D84F57" w:rsidRPr="00D9755D">
        <w:rPr>
          <w:rFonts w:asciiTheme="minorHAnsi" w:hAnsiTheme="minorHAnsi" w:cstheme="minorHAnsi"/>
          <w:sz w:val="22"/>
          <w:szCs w:val="22"/>
        </w:rPr>
        <w:t>.</w:t>
      </w:r>
    </w:p>
    <w:p w:rsidR="00981F5B" w:rsidRPr="00981F5B" w:rsidRDefault="00F54470" w:rsidP="00981F5B">
      <w:pPr>
        <w:pStyle w:val="NormalnyWeb"/>
        <w:numPr>
          <w:ilvl w:val="0"/>
          <w:numId w:val="2"/>
        </w:numPr>
        <w:spacing w:before="0" w:beforeAutospacing="0" w:after="120" w:line="240" w:lineRule="auto"/>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Zamawiający wymaga zatrudnienia, przez Wykonawcę i podwykonawcę (o ile będą realizowali przedmiot niniejszej umowy lub jej część), na podstawie umowy o pracę w rozumieniu przepisów ustawy z dnia 26.06.1974 r. – Kodeks pracy, przez cały okres realizacji przedmiotu umowy, osobę </w:t>
      </w:r>
      <w:r w:rsidR="00981F5B">
        <w:rPr>
          <w:rFonts w:asciiTheme="minorHAnsi" w:hAnsiTheme="minorHAnsi" w:cstheme="minorHAnsi"/>
          <w:color w:val="0D0D0D" w:themeColor="text1" w:themeTint="F2"/>
          <w:sz w:val="22"/>
          <w:szCs w:val="22"/>
        </w:rPr>
        <w:t>pełniącą</w:t>
      </w:r>
      <w:r w:rsidRPr="00D9755D">
        <w:rPr>
          <w:rFonts w:asciiTheme="minorHAnsi" w:hAnsiTheme="minorHAnsi" w:cstheme="minorHAnsi"/>
          <w:color w:val="0D0D0D" w:themeColor="text1" w:themeTint="F2"/>
          <w:sz w:val="22"/>
          <w:szCs w:val="22"/>
        </w:rPr>
        <w:t xml:space="preserve"> funkcję i czynności </w:t>
      </w:r>
      <w:r w:rsidRPr="00D9755D">
        <w:rPr>
          <w:rFonts w:asciiTheme="minorHAnsi" w:hAnsiTheme="minorHAnsi" w:cstheme="minorHAnsi"/>
          <w:b/>
          <w:bCs/>
          <w:color w:val="0D0D0D" w:themeColor="text1" w:themeTint="F2"/>
          <w:sz w:val="22"/>
          <w:szCs w:val="22"/>
        </w:rPr>
        <w:t xml:space="preserve">koordynatora </w:t>
      </w:r>
      <w:r w:rsidRPr="00D9755D">
        <w:rPr>
          <w:rFonts w:asciiTheme="minorHAnsi" w:hAnsiTheme="minorHAnsi" w:cstheme="minorHAnsi"/>
          <w:color w:val="0D0D0D" w:themeColor="text1" w:themeTint="F2"/>
          <w:sz w:val="22"/>
          <w:szCs w:val="22"/>
        </w:rPr>
        <w:t>realizacji zawartej umowy o udzielenie zamówienia publicznego chyba, że z odrębnych przepisów prawa wynika, że osoba ta nie musi być zatrudniona na podstawie umowy o pracę (</w:t>
      </w:r>
      <w:r w:rsidR="002E46B2" w:rsidRPr="00D9755D">
        <w:rPr>
          <w:rFonts w:asciiTheme="minorHAnsi" w:hAnsiTheme="minorHAnsi" w:cstheme="minorHAnsi"/>
          <w:color w:val="0D0D0D" w:themeColor="text1" w:themeTint="F2"/>
          <w:sz w:val="22"/>
          <w:szCs w:val="22"/>
        </w:rPr>
        <w:t xml:space="preserve">np. </w:t>
      </w:r>
      <w:r w:rsidRPr="00D9755D">
        <w:rPr>
          <w:rFonts w:asciiTheme="minorHAnsi" w:hAnsiTheme="minorHAnsi" w:cstheme="minorHAnsi"/>
          <w:color w:val="0D0D0D" w:themeColor="text1" w:themeTint="F2"/>
          <w:sz w:val="22"/>
          <w:szCs w:val="22"/>
        </w:rPr>
        <w:t xml:space="preserve">przypadku samozatrudnienia lub właściciela jednoosobowej działalności gospodarczej, który </w:t>
      </w:r>
      <w:r w:rsidR="002E46B2" w:rsidRPr="00D9755D">
        <w:rPr>
          <w:rFonts w:asciiTheme="minorHAnsi" w:hAnsiTheme="minorHAnsi" w:cstheme="minorHAnsi"/>
          <w:color w:val="0D0D0D" w:themeColor="text1" w:themeTint="F2"/>
          <w:sz w:val="22"/>
          <w:szCs w:val="22"/>
        </w:rPr>
        <w:t xml:space="preserve">samodzielnie </w:t>
      </w:r>
      <w:r w:rsidRPr="00D9755D">
        <w:rPr>
          <w:rFonts w:asciiTheme="minorHAnsi" w:hAnsiTheme="minorHAnsi" w:cstheme="minorHAnsi"/>
          <w:color w:val="0D0D0D" w:themeColor="text1" w:themeTint="F2"/>
          <w:sz w:val="22"/>
          <w:szCs w:val="22"/>
        </w:rPr>
        <w:t>będzie</w:t>
      </w:r>
      <w:r w:rsidR="002E46B2" w:rsidRPr="00D9755D">
        <w:rPr>
          <w:rFonts w:asciiTheme="minorHAnsi" w:hAnsiTheme="minorHAnsi" w:cstheme="minorHAnsi"/>
          <w:color w:val="0D0D0D" w:themeColor="text1" w:themeTint="F2"/>
          <w:sz w:val="22"/>
          <w:szCs w:val="22"/>
        </w:rPr>
        <w:t xml:space="preserve"> wykonywał</w:t>
      </w:r>
      <w:r w:rsidR="00BD1A76" w:rsidRPr="00D9755D">
        <w:rPr>
          <w:rFonts w:asciiTheme="minorHAnsi" w:hAnsiTheme="minorHAnsi" w:cstheme="minorHAnsi"/>
          <w:color w:val="0D0D0D" w:themeColor="text1" w:themeTint="F2"/>
          <w:sz w:val="22"/>
          <w:szCs w:val="22"/>
        </w:rPr>
        <w:t xml:space="preserve"> funkcję i</w:t>
      </w:r>
      <w:r w:rsidR="002E46B2" w:rsidRPr="00D9755D">
        <w:rPr>
          <w:rFonts w:asciiTheme="minorHAnsi" w:hAnsiTheme="minorHAnsi" w:cstheme="minorHAnsi"/>
          <w:color w:val="0D0D0D" w:themeColor="text1" w:themeTint="F2"/>
          <w:sz w:val="22"/>
          <w:szCs w:val="22"/>
        </w:rPr>
        <w:t> </w:t>
      </w:r>
      <w:r w:rsidR="00BD1A76" w:rsidRPr="00D9755D">
        <w:rPr>
          <w:rFonts w:asciiTheme="minorHAnsi" w:hAnsiTheme="minorHAnsi" w:cstheme="minorHAnsi"/>
          <w:color w:val="0D0D0D" w:themeColor="text1" w:themeTint="F2"/>
          <w:sz w:val="22"/>
          <w:szCs w:val="22"/>
        </w:rPr>
        <w:t>czynności</w:t>
      </w:r>
      <w:r w:rsidR="00981F5B">
        <w:rPr>
          <w:rFonts w:asciiTheme="minorHAnsi" w:hAnsiTheme="minorHAnsi" w:cstheme="minorHAnsi"/>
          <w:color w:val="0D0D0D" w:themeColor="text1" w:themeTint="F2"/>
          <w:sz w:val="22"/>
          <w:szCs w:val="22"/>
        </w:rPr>
        <w:t xml:space="preserve"> </w:t>
      </w:r>
      <w:r w:rsidR="002E46B2" w:rsidRPr="00D9755D">
        <w:rPr>
          <w:rFonts w:asciiTheme="minorHAnsi" w:hAnsiTheme="minorHAnsi" w:cstheme="minorHAnsi"/>
          <w:color w:val="0D0D0D" w:themeColor="text1" w:themeTint="F2"/>
          <w:sz w:val="22"/>
          <w:szCs w:val="22"/>
        </w:rPr>
        <w:t xml:space="preserve">ww. </w:t>
      </w:r>
      <w:r w:rsidRPr="00D9755D">
        <w:rPr>
          <w:rFonts w:asciiTheme="minorHAnsi" w:hAnsiTheme="minorHAnsi" w:cstheme="minorHAnsi"/>
          <w:color w:val="0D0D0D" w:themeColor="text1" w:themeTint="F2"/>
          <w:sz w:val="22"/>
          <w:szCs w:val="22"/>
        </w:rPr>
        <w:t>koordynatora</w:t>
      </w:r>
      <w:r w:rsidR="00BD1A76" w:rsidRPr="00D9755D">
        <w:rPr>
          <w:rFonts w:asciiTheme="minorHAnsi" w:hAnsiTheme="minorHAnsi" w:cstheme="minorHAnsi"/>
          <w:color w:val="0D0D0D" w:themeColor="text1" w:themeTint="F2"/>
          <w:sz w:val="22"/>
          <w:szCs w:val="22"/>
        </w:rPr>
        <w:t>)</w:t>
      </w:r>
      <w:r w:rsidR="002E46B2" w:rsidRPr="00D9755D">
        <w:rPr>
          <w:rFonts w:asciiTheme="minorHAnsi" w:hAnsiTheme="minorHAnsi" w:cstheme="minorHAnsi"/>
          <w:color w:val="0D0D0D" w:themeColor="text1" w:themeTint="F2"/>
          <w:sz w:val="22"/>
          <w:szCs w:val="22"/>
        </w:rPr>
        <w:t>.</w:t>
      </w:r>
    </w:p>
    <w:p w:rsidR="002E46B2" w:rsidRPr="00D9755D" w:rsidRDefault="00F54470">
      <w:pPr>
        <w:pStyle w:val="NormalnyWeb"/>
        <w:numPr>
          <w:ilvl w:val="0"/>
          <w:numId w:val="2"/>
        </w:numPr>
        <w:spacing w:before="0" w:beforeAutospacing="0" w:after="120" w:line="240" w:lineRule="auto"/>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 xml:space="preserve">W trakcie realizacji niniejszej umowy, </w:t>
      </w:r>
      <w:r w:rsidRPr="00D9755D">
        <w:rPr>
          <w:rFonts w:asciiTheme="minorHAnsi" w:hAnsiTheme="minorHAnsi" w:cstheme="minorHAnsi"/>
          <w:color w:val="0D0D0D" w:themeColor="text1" w:themeTint="F2"/>
          <w:sz w:val="22"/>
          <w:szCs w:val="22"/>
        </w:rPr>
        <w:t>w celu weryfikacji zatrudnienia os</w:t>
      </w:r>
      <w:r w:rsidR="002E46B2" w:rsidRPr="00D9755D">
        <w:rPr>
          <w:rFonts w:asciiTheme="minorHAnsi" w:hAnsiTheme="minorHAnsi" w:cstheme="minorHAnsi"/>
          <w:color w:val="0D0D0D" w:themeColor="text1" w:themeTint="F2"/>
          <w:sz w:val="22"/>
          <w:szCs w:val="22"/>
        </w:rPr>
        <w:t>oby</w:t>
      </w:r>
      <w:r w:rsidRPr="00D9755D">
        <w:rPr>
          <w:rFonts w:asciiTheme="minorHAnsi" w:hAnsiTheme="minorHAnsi" w:cstheme="minorHAnsi"/>
          <w:color w:val="000000"/>
          <w:sz w:val="22"/>
          <w:szCs w:val="22"/>
        </w:rPr>
        <w:t xml:space="preserve"> wskaza</w:t>
      </w:r>
      <w:r w:rsidR="002E46B2" w:rsidRPr="00D9755D">
        <w:rPr>
          <w:rFonts w:asciiTheme="minorHAnsi" w:hAnsiTheme="minorHAnsi" w:cstheme="minorHAnsi"/>
          <w:color w:val="000000"/>
          <w:sz w:val="22"/>
          <w:szCs w:val="22"/>
        </w:rPr>
        <w:t>nej</w:t>
      </w:r>
      <w:r w:rsidRPr="00D9755D">
        <w:rPr>
          <w:rFonts w:asciiTheme="minorHAnsi" w:hAnsiTheme="minorHAnsi" w:cstheme="minorHAnsi"/>
          <w:color w:val="000000"/>
          <w:sz w:val="22"/>
          <w:szCs w:val="22"/>
        </w:rPr>
        <w:t xml:space="preserve"> w ust. </w:t>
      </w:r>
      <w:r w:rsidR="002E46B2" w:rsidRPr="00D9755D">
        <w:rPr>
          <w:rFonts w:asciiTheme="minorHAnsi" w:hAnsiTheme="minorHAnsi" w:cstheme="minorHAnsi"/>
          <w:color w:val="000000"/>
          <w:sz w:val="22"/>
          <w:szCs w:val="22"/>
        </w:rPr>
        <w:t xml:space="preserve">3 </w:t>
      </w:r>
      <w:r w:rsidRPr="00D9755D">
        <w:rPr>
          <w:rFonts w:asciiTheme="minorHAnsi" w:hAnsiTheme="minorHAnsi" w:cstheme="minorHAnsi"/>
          <w:color w:val="000000"/>
          <w:sz w:val="22"/>
          <w:szCs w:val="22"/>
        </w:rPr>
        <w:t>powyżej</w:t>
      </w:r>
      <w:r w:rsidRPr="00D9755D">
        <w:rPr>
          <w:rFonts w:asciiTheme="minorHAnsi" w:hAnsiTheme="minorHAnsi" w:cstheme="minorHAnsi"/>
          <w:color w:val="0D0D0D" w:themeColor="text1" w:themeTint="F2"/>
          <w:sz w:val="22"/>
          <w:szCs w:val="22"/>
        </w:rPr>
        <w:t xml:space="preserve">, </w:t>
      </w:r>
      <w:r w:rsidR="002E46B2" w:rsidRPr="00D9755D">
        <w:rPr>
          <w:rFonts w:asciiTheme="minorHAnsi" w:hAnsiTheme="minorHAnsi" w:cstheme="minorHAnsi"/>
          <w:color w:val="0D0D0D" w:themeColor="text1" w:themeTint="F2"/>
          <w:sz w:val="22"/>
          <w:szCs w:val="22"/>
        </w:rPr>
        <w:t xml:space="preserve">tj. </w:t>
      </w:r>
      <w:r w:rsidR="002E46B2" w:rsidRPr="00D9755D">
        <w:rPr>
          <w:rFonts w:asciiTheme="minorHAnsi" w:hAnsiTheme="minorHAnsi" w:cstheme="minorHAnsi"/>
          <w:b/>
          <w:bCs/>
          <w:color w:val="0D0D0D" w:themeColor="text1" w:themeTint="F2"/>
          <w:sz w:val="22"/>
          <w:szCs w:val="22"/>
        </w:rPr>
        <w:t>koordynatora</w:t>
      </w:r>
      <w:r w:rsidR="002E46B2" w:rsidRPr="00D9755D">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D0D0D" w:themeColor="text1" w:themeTint="F2"/>
          <w:sz w:val="22"/>
          <w:szCs w:val="22"/>
        </w:rPr>
        <w:t xml:space="preserve">Zamawiający ma prawo żądać dokumentów wskazanych w art. 438 ust. 2 pkt 1-4 ustawy Prawo zamówień publicznych. W tym celu </w:t>
      </w:r>
      <w:r w:rsidRPr="00D9755D">
        <w:rPr>
          <w:rFonts w:asciiTheme="minorHAnsi" w:hAnsiTheme="minorHAnsi" w:cstheme="minorHAnsi"/>
          <w:color w:val="000000"/>
          <w:sz w:val="22"/>
          <w:szCs w:val="22"/>
        </w:rPr>
        <w:t xml:space="preserve">Wykonawca na każde żądanie (wezwanie) Zamawiającego, przedstawi w wyznaczonym w wezwaniu terminie dowody potwierdzające spełnianie wymogu zatrudnienia na podstawie umowy o pracę </w:t>
      </w:r>
      <w:r w:rsidR="002E46B2" w:rsidRPr="00D9755D">
        <w:rPr>
          <w:rFonts w:asciiTheme="minorHAnsi" w:hAnsiTheme="minorHAnsi" w:cstheme="minorHAnsi"/>
          <w:color w:val="000000"/>
          <w:sz w:val="22"/>
          <w:szCs w:val="22"/>
        </w:rPr>
        <w:t>ww. koordynatora</w:t>
      </w:r>
      <w:r w:rsidRPr="00D9755D">
        <w:rPr>
          <w:rFonts w:asciiTheme="minorHAnsi" w:hAnsiTheme="minorHAnsi" w:cstheme="minorHAnsi"/>
          <w:color w:val="000000"/>
          <w:sz w:val="22"/>
          <w:szCs w:val="22"/>
        </w:rPr>
        <w:t xml:space="preserve">. W związku z powyższym, Wykonawca będzie zobowiązany do przedłożenia Zamawiającemu w terminie i w formie wskazanej w wezwaniu </w:t>
      </w:r>
      <w:r w:rsidRPr="00D9755D">
        <w:rPr>
          <w:rFonts w:asciiTheme="minorHAnsi" w:hAnsiTheme="minorHAnsi" w:cstheme="minorHAnsi"/>
          <w:color w:val="0D0D0D" w:themeColor="text1" w:themeTint="F2"/>
          <w:sz w:val="22"/>
          <w:szCs w:val="22"/>
        </w:rPr>
        <w:t>w szczególności:</w:t>
      </w:r>
    </w:p>
    <w:p w:rsidR="00CB4ED1" w:rsidRPr="00D9755D" w:rsidRDefault="00CB4ED1">
      <w:pPr>
        <w:widowControl/>
        <w:numPr>
          <w:ilvl w:val="0"/>
          <w:numId w:val="11"/>
        </w:numPr>
        <w:overflowPunct/>
        <w:autoSpaceDE/>
        <w:autoSpaceDN/>
        <w:adjustRightInd/>
        <w:spacing w:after="120"/>
        <w:ind w:left="862"/>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oświadczenie zatrudnionego/-</w:t>
      </w:r>
      <w:proofErr w:type="spellStart"/>
      <w:r w:rsidRPr="00D9755D">
        <w:rPr>
          <w:rFonts w:asciiTheme="minorHAnsi" w:hAnsiTheme="minorHAnsi" w:cstheme="minorHAnsi"/>
          <w:color w:val="000000"/>
          <w:sz w:val="22"/>
          <w:szCs w:val="22"/>
        </w:rPr>
        <w:t>ych</w:t>
      </w:r>
      <w:proofErr w:type="spellEnd"/>
      <w:r w:rsidRPr="00D9755D">
        <w:rPr>
          <w:rFonts w:asciiTheme="minorHAnsi" w:hAnsiTheme="minorHAnsi" w:cstheme="minorHAnsi"/>
          <w:color w:val="000000"/>
          <w:sz w:val="22"/>
          <w:szCs w:val="22"/>
        </w:rPr>
        <w:t xml:space="preserve"> pracownika/-ów,</w:t>
      </w:r>
    </w:p>
    <w:p w:rsidR="00CB4ED1" w:rsidRPr="00D9755D" w:rsidRDefault="00CB4ED1">
      <w:pPr>
        <w:widowControl/>
        <w:numPr>
          <w:ilvl w:val="0"/>
          <w:numId w:val="11"/>
        </w:numPr>
        <w:overflowPunct/>
        <w:autoSpaceDE/>
        <w:autoSpaceDN/>
        <w:adjustRightInd/>
        <w:spacing w:after="120"/>
        <w:ind w:left="862"/>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oświadczenia Wykonawcy lub Podwykonawcy o zatrudnieniu pracownika/-ów na podstawie umowy o pracę, osób wykonujących czynności, których dotyczy wezwanie Zamawiającego. Oświadczenie powinno zawierać w szczególności: dokładne określenie podmiotu składającego oświadczenie, datę złożenia oświadczenia, wskazanie że objęte wezwaniem czynności wykonują osoby zatrudnione na podstawie umowy o pracę wraz ze wskazaniem: imion i nazwisk zatrudnionych pracowników, datę zawarcia umowy o pracę, rodzaj umowy o pracę, zakres obowiązków pracownika oraz podpisu osoby uprawnionej do złożenia oświadczenia w imieniu Wykonawcy lub Podwykonawcy,</w:t>
      </w:r>
    </w:p>
    <w:p w:rsidR="00CB4ED1" w:rsidRPr="00D9755D" w:rsidRDefault="00CB4ED1">
      <w:pPr>
        <w:pStyle w:val="Akapitzlist"/>
        <w:widowControl/>
        <w:numPr>
          <w:ilvl w:val="0"/>
          <w:numId w:val="11"/>
        </w:numPr>
        <w:overflowPunct/>
        <w:autoSpaceDE/>
        <w:autoSpaceDN/>
        <w:adjustRightInd/>
        <w:spacing w:after="120"/>
        <w:ind w:left="862"/>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poświadczonej za zgodność z oryginałem odpowiednio przez Wykonawcę lub Podwykonawcę kopii umowy/-ów o pracę zatrudnionego pracownika, tj. osób wykonujących w trakcie realizacji zamówienia czynności,</w:t>
      </w:r>
      <w:r w:rsidR="00981F5B">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 xml:space="preserve">których dotyczy </w:t>
      </w:r>
      <w:r w:rsidRPr="00D9755D">
        <w:rPr>
          <w:rFonts w:asciiTheme="minorHAnsi" w:hAnsiTheme="minorHAnsi" w:cstheme="minorHAnsi"/>
          <w:color w:val="0D0D0D" w:themeColor="text1" w:themeTint="F2"/>
          <w:sz w:val="22"/>
          <w:szCs w:val="22"/>
        </w:rPr>
        <w:t>wezwanie Zamawiającego,</w:t>
      </w:r>
    </w:p>
    <w:p w:rsidR="00CB4ED1" w:rsidRPr="00D9755D" w:rsidRDefault="00CB4ED1">
      <w:pPr>
        <w:pStyle w:val="Akapitzlist"/>
        <w:widowControl/>
        <w:numPr>
          <w:ilvl w:val="0"/>
          <w:numId w:val="11"/>
        </w:numPr>
        <w:overflowPunct/>
        <w:autoSpaceDE/>
        <w:autoSpaceDN/>
        <w:adjustRightInd/>
        <w:spacing w:after="120"/>
        <w:ind w:left="862"/>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innych dokumentów, tj. zaświadczenie właściwego oddziału Zakładu Ubezpieczeń Społecznych, potwierdzające opłacanie przez Wykonawcę lub Podwykonawcę składek na ubezpieczenia społeczne i zdrowotne z tytułu zatrudnienia na podstawie umów o pracę osób wykonujących w trakcie realizacji zamówienia czynności, których dotyczy wezwanie Zamawiającego, za ostatni okres rozliczeniowy,</w:t>
      </w:r>
    </w:p>
    <w:p w:rsidR="00CB4ED1" w:rsidRPr="00D9755D" w:rsidRDefault="00CB4ED1">
      <w:pPr>
        <w:pStyle w:val="Akapitzlist"/>
        <w:widowControl/>
        <w:numPr>
          <w:ilvl w:val="0"/>
          <w:numId w:val="11"/>
        </w:numPr>
        <w:overflowPunct/>
        <w:autoSpaceDE/>
        <w:autoSpaceDN/>
        <w:adjustRightInd/>
        <w:spacing w:after="120"/>
        <w:ind w:left="862"/>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innych dokumentów, tj. poświadczonej za zgodność z oryginałem odpowiednio przez Wykonawcę lub Podwykonawcę kopii dowodu potwierdzającego zgłoszenie pracownika/-ów </w:t>
      </w:r>
      <w:r w:rsidRPr="00D9755D">
        <w:rPr>
          <w:rFonts w:asciiTheme="minorHAnsi" w:hAnsiTheme="minorHAnsi" w:cstheme="minorHAnsi"/>
          <w:color w:val="0D0D0D" w:themeColor="text1" w:themeTint="F2"/>
          <w:sz w:val="22"/>
          <w:szCs w:val="22"/>
        </w:rPr>
        <w:lastRenderedPageBreak/>
        <w:t xml:space="preserve">wykonujących w trakcie realizacji zamówienia </w:t>
      </w:r>
      <w:r w:rsidRPr="00D9755D">
        <w:rPr>
          <w:rFonts w:asciiTheme="minorHAnsi" w:hAnsiTheme="minorHAnsi" w:cstheme="minorHAnsi"/>
          <w:color w:val="000000"/>
          <w:sz w:val="22"/>
          <w:szCs w:val="22"/>
        </w:rPr>
        <w:t xml:space="preserve">czynności, których dotyczy wezwanie </w:t>
      </w:r>
      <w:r w:rsidRPr="00D9755D">
        <w:rPr>
          <w:rFonts w:asciiTheme="minorHAnsi" w:hAnsiTheme="minorHAnsi" w:cstheme="minorHAnsi"/>
          <w:color w:val="0D0D0D" w:themeColor="text1" w:themeTint="F2"/>
          <w:sz w:val="22"/>
          <w:szCs w:val="22"/>
        </w:rPr>
        <w:t>Zamawiającego, przez pracodawcę do ubezpieczeń.</w:t>
      </w:r>
    </w:p>
    <w:p w:rsidR="002D2535" w:rsidRPr="00D9755D" w:rsidRDefault="00CB4ED1" w:rsidP="00980B6F">
      <w:pPr>
        <w:pStyle w:val="Akapitzlist"/>
        <w:widowControl/>
        <w:overflowPunct/>
        <w:autoSpaceDE/>
        <w:autoSpaceDN/>
        <w:adjustRightInd/>
        <w:spacing w:after="120"/>
        <w:ind w:left="862"/>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b/>
          <w:bCs/>
          <w:color w:val="0D0D0D" w:themeColor="text1" w:themeTint="F2"/>
          <w:sz w:val="22"/>
          <w:szCs w:val="22"/>
        </w:rPr>
        <w:t xml:space="preserve">Dokumenty wskazane w pkt 1-5 powyżej powinny zawierać informacje, w tym dane osobowe, niezbędne do weryfikacji zatrudnienia na podstawie umowy o pracę, w szczególności </w:t>
      </w:r>
      <w:bookmarkStart w:id="0" w:name="_Hlk109290534"/>
      <w:r w:rsidRPr="00D9755D">
        <w:rPr>
          <w:rFonts w:asciiTheme="minorHAnsi" w:hAnsiTheme="minorHAnsi" w:cstheme="minorHAnsi"/>
          <w:b/>
          <w:bCs/>
          <w:color w:val="0D0D0D" w:themeColor="text1" w:themeTint="F2"/>
          <w:sz w:val="22"/>
          <w:szCs w:val="22"/>
        </w:rPr>
        <w:t xml:space="preserve">imię i nazwisko zatrudnionego pracownika, datę zawarcia umowy o pracę, rodzaj umowy o pracę i zakres obowiązków pracownika. </w:t>
      </w:r>
      <w:bookmarkEnd w:id="0"/>
    </w:p>
    <w:p w:rsidR="002D2535" w:rsidRPr="00D9755D" w:rsidRDefault="002D2535">
      <w:pPr>
        <w:pStyle w:val="NormalnyWeb"/>
        <w:numPr>
          <w:ilvl w:val="0"/>
          <w:numId w:val="2"/>
        </w:numPr>
        <w:spacing w:before="0" w:beforeAutospacing="0" w:after="120" w:line="240" w:lineRule="auto"/>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przypadku zmiany osoby</w:t>
      </w:r>
      <w:r w:rsidR="00980B6F" w:rsidRPr="00D9755D">
        <w:rPr>
          <w:rFonts w:asciiTheme="minorHAnsi" w:hAnsiTheme="minorHAnsi" w:cstheme="minorHAnsi"/>
          <w:color w:val="0D0D0D" w:themeColor="text1" w:themeTint="F2"/>
          <w:sz w:val="22"/>
          <w:szCs w:val="22"/>
        </w:rPr>
        <w:t xml:space="preserve"> zatrudnionej na umowę o pracę, a pełniącej funkcję</w:t>
      </w:r>
      <w:r w:rsidRPr="00D9755D">
        <w:rPr>
          <w:rFonts w:asciiTheme="minorHAnsi" w:hAnsiTheme="minorHAnsi" w:cstheme="minorHAnsi"/>
          <w:color w:val="0D0D0D" w:themeColor="text1" w:themeTint="F2"/>
          <w:sz w:val="22"/>
          <w:szCs w:val="22"/>
        </w:rPr>
        <w:t xml:space="preserve"> Koordynatora, Wykonawca zobowiązany jest do </w:t>
      </w:r>
      <w:r w:rsidR="00980B6F" w:rsidRPr="00D9755D">
        <w:rPr>
          <w:rFonts w:asciiTheme="minorHAnsi" w:hAnsiTheme="minorHAnsi" w:cstheme="minorHAnsi"/>
          <w:color w:val="0D0D0D" w:themeColor="text1" w:themeTint="F2"/>
          <w:sz w:val="22"/>
          <w:szCs w:val="22"/>
        </w:rPr>
        <w:t>wykazania się Zamawiającemu w terminie do 7 dni</w:t>
      </w:r>
      <w:r w:rsidR="004B6189" w:rsidRPr="00D9755D">
        <w:rPr>
          <w:rFonts w:asciiTheme="minorHAnsi" w:hAnsiTheme="minorHAnsi" w:cstheme="minorHAnsi"/>
          <w:color w:val="0D0D0D" w:themeColor="text1" w:themeTint="F2"/>
          <w:sz w:val="22"/>
          <w:szCs w:val="22"/>
        </w:rPr>
        <w:t>,</w:t>
      </w:r>
      <w:r w:rsidR="00980B6F" w:rsidRPr="00D9755D">
        <w:rPr>
          <w:rFonts w:asciiTheme="minorHAnsi" w:hAnsiTheme="minorHAnsi" w:cstheme="minorHAnsi"/>
          <w:color w:val="0D0D0D" w:themeColor="text1" w:themeTint="F2"/>
          <w:sz w:val="22"/>
          <w:szCs w:val="22"/>
        </w:rPr>
        <w:t xml:space="preserve"> ciągłością </w:t>
      </w:r>
      <w:r w:rsidRPr="00D9755D">
        <w:rPr>
          <w:rFonts w:asciiTheme="minorHAnsi" w:hAnsiTheme="minorHAnsi" w:cstheme="minorHAnsi"/>
          <w:color w:val="0D0D0D" w:themeColor="text1" w:themeTint="F2"/>
          <w:sz w:val="22"/>
          <w:szCs w:val="22"/>
        </w:rPr>
        <w:t xml:space="preserve">zatrudnienia </w:t>
      </w:r>
      <w:r w:rsidR="00980B6F" w:rsidRPr="00D9755D">
        <w:rPr>
          <w:rFonts w:asciiTheme="minorHAnsi" w:hAnsiTheme="minorHAnsi" w:cstheme="minorHAnsi"/>
          <w:color w:val="0D0D0D" w:themeColor="text1" w:themeTint="F2"/>
          <w:sz w:val="22"/>
          <w:szCs w:val="22"/>
        </w:rPr>
        <w:t>na umowę o pracę z inną osobą skierowaną do pełnienia funkcji koordynatora. Zmiana osoby pełniącej funkcję koordynatora wymaga sporządzenia aneksu do niniejszej umowy.</w:t>
      </w:r>
    </w:p>
    <w:p w:rsidR="00F54470" w:rsidRPr="00D9755D" w:rsidRDefault="00F54470">
      <w:pPr>
        <w:pStyle w:val="NormalnyWeb"/>
        <w:numPr>
          <w:ilvl w:val="0"/>
          <w:numId w:val="2"/>
        </w:numPr>
        <w:spacing w:before="0" w:beforeAutospacing="0" w:after="120" w:line="240" w:lineRule="auto"/>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 xml:space="preserve">W przypadku uzasadnionych wątpliwości, co do przestrzegania postanowień niniejszej umowy w zakresie zatrudniania </w:t>
      </w:r>
      <w:r w:rsidR="00CB4ED1" w:rsidRPr="00D9755D">
        <w:rPr>
          <w:rFonts w:asciiTheme="minorHAnsi" w:hAnsiTheme="minorHAnsi" w:cstheme="minorHAnsi"/>
          <w:color w:val="000000"/>
          <w:sz w:val="22"/>
          <w:szCs w:val="22"/>
        </w:rPr>
        <w:t xml:space="preserve">Koordynatora </w:t>
      </w:r>
      <w:r w:rsidRPr="00D9755D">
        <w:rPr>
          <w:rFonts w:asciiTheme="minorHAnsi" w:hAnsiTheme="minorHAnsi" w:cstheme="minorHAnsi"/>
          <w:color w:val="000000"/>
          <w:sz w:val="22"/>
          <w:szCs w:val="22"/>
        </w:rPr>
        <w:t>na umowę o pracę i przepisów prawa pracy przez Wykonawcę i/lub Podwykonawcę, Zamawiający może zwrócić się o przeprowadzenie kontroli przez Państwową Inspekcję Pracy lub przeprowadzić kontrolę</w:t>
      </w:r>
      <w:r w:rsidR="00CB4ED1" w:rsidRPr="00D9755D">
        <w:rPr>
          <w:rFonts w:asciiTheme="minorHAnsi" w:hAnsiTheme="minorHAnsi" w:cstheme="minorHAnsi"/>
          <w:color w:val="000000"/>
          <w:sz w:val="22"/>
          <w:szCs w:val="22"/>
        </w:rPr>
        <w:t xml:space="preserve"> w miejscu świadczenia pracy koordynatora</w:t>
      </w:r>
      <w:r w:rsidRPr="00D9755D">
        <w:rPr>
          <w:rFonts w:asciiTheme="minorHAnsi" w:hAnsiTheme="minorHAnsi" w:cstheme="minorHAnsi"/>
          <w:color w:val="000000"/>
          <w:sz w:val="22"/>
          <w:szCs w:val="22"/>
        </w:rPr>
        <w:t>.</w:t>
      </w:r>
    </w:p>
    <w:p w:rsidR="004B6189" w:rsidRPr="00D9755D" w:rsidRDefault="00F54470">
      <w:pPr>
        <w:widowControl/>
        <w:numPr>
          <w:ilvl w:val="0"/>
          <w:numId w:val="10"/>
        </w:numPr>
        <w:tabs>
          <w:tab w:val="clear" w:pos="360"/>
          <w:tab w:val="num" w:pos="426"/>
        </w:tabs>
        <w:overflowPunct/>
        <w:autoSpaceDE/>
        <w:autoSpaceDN/>
        <w:adjustRightInd/>
        <w:spacing w:after="120"/>
        <w:ind w:left="426" w:hanging="389"/>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 tytułu niespełnienia przez Wykonawcę lub Podwykonawcę wymogu zatrudnienia na podstawie umowy o pracę </w:t>
      </w:r>
      <w:r w:rsidR="00CB4ED1" w:rsidRPr="00D9755D">
        <w:rPr>
          <w:rFonts w:asciiTheme="minorHAnsi" w:hAnsiTheme="minorHAnsi" w:cstheme="minorHAnsi"/>
          <w:color w:val="0D0D0D" w:themeColor="text1" w:themeTint="F2"/>
          <w:sz w:val="22"/>
          <w:szCs w:val="22"/>
        </w:rPr>
        <w:t xml:space="preserve">Koordynatora </w:t>
      </w:r>
      <w:r w:rsidRPr="00D9755D">
        <w:rPr>
          <w:rFonts w:asciiTheme="minorHAnsi" w:hAnsiTheme="minorHAnsi" w:cstheme="minorHAnsi"/>
          <w:color w:val="0D0D0D" w:themeColor="text1" w:themeTint="F2"/>
          <w:sz w:val="22"/>
          <w:szCs w:val="22"/>
        </w:rPr>
        <w:t>wykonując</w:t>
      </w:r>
      <w:r w:rsidR="00CB4ED1" w:rsidRPr="00D9755D">
        <w:rPr>
          <w:rFonts w:asciiTheme="minorHAnsi" w:hAnsiTheme="minorHAnsi" w:cstheme="minorHAnsi"/>
          <w:color w:val="0D0D0D" w:themeColor="text1" w:themeTint="F2"/>
          <w:sz w:val="22"/>
          <w:szCs w:val="22"/>
        </w:rPr>
        <w:t xml:space="preserve">ego </w:t>
      </w:r>
      <w:r w:rsidRPr="00D9755D">
        <w:rPr>
          <w:rFonts w:asciiTheme="minorHAnsi" w:hAnsiTheme="minorHAnsi" w:cstheme="minorHAnsi"/>
          <w:color w:val="0D0D0D" w:themeColor="text1" w:themeTint="F2"/>
          <w:sz w:val="22"/>
          <w:szCs w:val="22"/>
        </w:rPr>
        <w:t xml:space="preserve">wskazane w </w:t>
      </w:r>
      <w:r w:rsidR="00CB4ED1" w:rsidRPr="00D9755D">
        <w:rPr>
          <w:rFonts w:asciiTheme="minorHAnsi" w:hAnsiTheme="minorHAnsi" w:cstheme="minorHAnsi"/>
          <w:color w:val="0D0D0D" w:themeColor="text1" w:themeTint="F2"/>
          <w:sz w:val="22"/>
          <w:szCs w:val="22"/>
        </w:rPr>
        <w:t xml:space="preserve">niniejszej umowie </w:t>
      </w:r>
      <w:r w:rsidRPr="00D9755D">
        <w:rPr>
          <w:rFonts w:asciiTheme="minorHAnsi" w:hAnsiTheme="minorHAnsi" w:cstheme="minorHAnsi"/>
          <w:color w:val="0D0D0D" w:themeColor="text1" w:themeTint="F2"/>
          <w:sz w:val="22"/>
          <w:szCs w:val="22"/>
        </w:rPr>
        <w:t xml:space="preserve">czynności, Zamawiający przewiduje sankcje w postaci obowiązku zapłaty przez Wykonawcę kary umownej. </w:t>
      </w:r>
      <w:r w:rsidRPr="00D9755D">
        <w:rPr>
          <w:rFonts w:asciiTheme="minorHAnsi" w:hAnsiTheme="minorHAnsi" w:cstheme="minorHAnsi"/>
          <w:bCs/>
          <w:color w:val="0D0D0D" w:themeColor="text1" w:themeTint="F2"/>
          <w:sz w:val="22"/>
          <w:szCs w:val="22"/>
        </w:rPr>
        <w:t xml:space="preserve">Powyższy wymóg </w:t>
      </w:r>
      <w:r w:rsidRPr="00D9755D">
        <w:rPr>
          <w:rFonts w:asciiTheme="minorHAnsi" w:hAnsiTheme="minorHAnsi" w:cstheme="minorHAnsi"/>
          <w:color w:val="0D0D0D" w:themeColor="text1" w:themeTint="F2"/>
          <w:sz w:val="22"/>
          <w:szCs w:val="22"/>
        </w:rPr>
        <w:t>zatrudnienia na podstawie umowy o pracę,</w:t>
      </w:r>
      <w:r w:rsidRPr="00D9755D">
        <w:rPr>
          <w:rFonts w:asciiTheme="minorHAnsi" w:hAnsiTheme="minorHAnsi" w:cstheme="minorHAnsi"/>
          <w:bCs/>
          <w:color w:val="0D0D0D" w:themeColor="text1" w:themeTint="F2"/>
          <w:sz w:val="22"/>
          <w:szCs w:val="22"/>
        </w:rPr>
        <w:t xml:space="preserve"> dotyczy również </w:t>
      </w:r>
      <w:r w:rsidR="00CB4ED1" w:rsidRPr="00D9755D">
        <w:rPr>
          <w:rFonts w:asciiTheme="minorHAnsi" w:hAnsiTheme="minorHAnsi" w:cstheme="minorHAnsi"/>
          <w:bCs/>
          <w:color w:val="0D0D0D" w:themeColor="text1" w:themeTint="F2"/>
          <w:sz w:val="22"/>
          <w:szCs w:val="22"/>
        </w:rPr>
        <w:t>P</w:t>
      </w:r>
      <w:r w:rsidRPr="00D9755D">
        <w:rPr>
          <w:rFonts w:asciiTheme="minorHAnsi" w:hAnsiTheme="minorHAnsi" w:cstheme="minorHAnsi"/>
          <w:bCs/>
          <w:color w:val="0D0D0D" w:themeColor="text1" w:themeTint="F2"/>
          <w:sz w:val="22"/>
          <w:szCs w:val="22"/>
        </w:rPr>
        <w:t>odwykonawców.</w:t>
      </w:r>
    </w:p>
    <w:p w:rsidR="00F54470" w:rsidRPr="00A50A34" w:rsidRDefault="00F54470">
      <w:pPr>
        <w:widowControl/>
        <w:numPr>
          <w:ilvl w:val="0"/>
          <w:numId w:val="10"/>
        </w:numPr>
        <w:tabs>
          <w:tab w:val="clear" w:pos="360"/>
          <w:tab w:val="num" w:pos="426"/>
        </w:tabs>
        <w:overflowPunct/>
        <w:autoSpaceDE/>
        <w:autoSpaceDN/>
        <w:adjustRightInd/>
        <w:spacing w:after="120"/>
        <w:ind w:left="426" w:hanging="389"/>
        <w:jc w:val="both"/>
        <w:rPr>
          <w:rFonts w:asciiTheme="minorHAnsi" w:hAnsiTheme="minorHAnsi" w:cstheme="minorHAnsi"/>
          <w:color w:val="000000"/>
          <w:sz w:val="22"/>
          <w:szCs w:val="22"/>
        </w:rPr>
      </w:pPr>
      <w:r w:rsidRPr="00D9755D">
        <w:rPr>
          <w:rFonts w:asciiTheme="minorHAnsi" w:hAnsiTheme="minorHAnsi" w:cstheme="minorHAnsi"/>
          <w:sz w:val="22"/>
          <w:szCs w:val="22"/>
        </w:rPr>
        <w:t xml:space="preserve">Z tytułu niespełnienia przez Wykonawcę lub </w:t>
      </w:r>
      <w:r w:rsidR="004B6189" w:rsidRPr="00D9755D">
        <w:rPr>
          <w:rFonts w:asciiTheme="minorHAnsi" w:hAnsiTheme="minorHAnsi" w:cstheme="minorHAnsi"/>
          <w:sz w:val="22"/>
          <w:szCs w:val="22"/>
        </w:rPr>
        <w:t>P</w:t>
      </w:r>
      <w:r w:rsidRPr="00D9755D">
        <w:rPr>
          <w:rFonts w:asciiTheme="minorHAnsi" w:hAnsiTheme="minorHAnsi" w:cstheme="minorHAnsi"/>
          <w:sz w:val="22"/>
          <w:szCs w:val="22"/>
        </w:rPr>
        <w:t>odwykonawcę wymogu zatrudnie</w:t>
      </w:r>
      <w:r w:rsidR="00A50A34">
        <w:rPr>
          <w:rFonts w:asciiTheme="minorHAnsi" w:hAnsiTheme="minorHAnsi" w:cstheme="minorHAnsi"/>
          <w:sz w:val="22"/>
          <w:szCs w:val="22"/>
        </w:rPr>
        <w:t>nia na podstawie umowy o pracę K</w:t>
      </w:r>
      <w:r w:rsidRPr="00D9755D">
        <w:rPr>
          <w:rFonts w:asciiTheme="minorHAnsi" w:hAnsiTheme="minorHAnsi" w:cstheme="minorHAnsi"/>
          <w:sz w:val="22"/>
          <w:szCs w:val="22"/>
        </w:rPr>
        <w:t xml:space="preserve">oordynatora, Zamawiający przewiduje sankcje w postaci obowiązku zapłaty kary umownej w wysokości określonej w umowie. Niezłożenie przez Wykonawcę w wyznaczonym przez Zamawiającego terminie żądanych przez Zamawiającego dowodów potwierdzających spełnienie wymogu zatrudnienia na podstawie umowy o pracę traktowane będzie jako niespełnienie przez Wykonawcę lub </w:t>
      </w:r>
      <w:r w:rsidR="004B6189" w:rsidRPr="00D9755D">
        <w:rPr>
          <w:rFonts w:asciiTheme="minorHAnsi" w:hAnsiTheme="minorHAnsi" w:cstheme="minorHAnsi"/>
          <w:sz w:val="22"/>
          <w:szCs w:val="22"/>
        </w:rPr>
        <w:t>P</w:t>
      </w:r>
      <w:r w:rsidRPr="00D9755D">
        <w:rPr>
          <w:rFonts w:asciiTheme="minorHAnsi" w:hAnsiTheme="minorHAnsi" w:cstheme="minorHAnsi"/>
          <w:sz w:val="22"/>
          <w:szCs w:val="22"/>
        </w:rPr>
        <w:t>odwykonawcę wymogu zatrudnienia na podstawie umowy o pracę.</w:t>
      </w:r>
    </w:p>
    <w:p w:rsidR="00D84F57" w:rsidRPr="00A50A34" w:rsidRDefault="00A50A34" w:rsidP="0076408A">
      <w:pPr>
        <w:widowControl/>
        <w:numPr>
          <w:ilvl w:val="0"/>
          <w:numId w:val="10"/>
        </w:numPr>
        <w:tabs>
          <w:tab w:val="clear" w:pos="360"/>
          <w:tab w:val="num" w:pos="426"/>
        </w:tabs>
        <w:overflowPunct/>
        <w:autoSpaceDE/>
        <w:autoSpaceDN/>
        <w:adjustRightInd/>
        <w:spacing w:after="120"/>
        <w:ind w:left="426" w:hanging="389"/>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Jeśli Wykonawca i podwykonawca </w:t>
      </w:r>
      <w:r w:rsidRPr="00D9755D">
        <w:rPr>
          <w:rFonts w:asciiTheme="minorHAnsi" w:hAnsiTheme="minorHAnsi" w:cstheme="minorHAnsi"/>
          <w:color w:val="0D0D0D" w:themeColor="text1" w:themeTint="F2"/>
          <w:sz w:val="22"/>
          <w:szCs w:val="22"/>
        </w:rPr>
        <w:t>(</w:t>
      </w:r>
      <w:r>
        <w:rPr>
          <w:rFonts w:asciiTheme="minorHAnsi" w:hAnsiTheme="minorHAnsi" w:cstheme="minorHAnsi"/>
          <w:color w:val="0D0D0D" w:themeColor="text1" w:themeTint="F2"/>
          <w:sz w:val="22"/>
          <w:szCs w:val="22"/>
        </w:rPr>
        <w:t>o ile będzie realizował</w:t>
      </w:r>
      <w:r w:rsidRPr="00D9755D">
        <w:rPr>
          <w:rFonts w:asciiTheme="minorHAnsi" w:hAnsiTheme="minorHAnsi" w:cstheme="minorHAnsi"/>
          <w:color w:val="0D0D0D" w:themeColor="text1" w:themeTint="F2"/>
          <w:sz w:val="22"/>
          <w:szCs w:val="22"/>
        </w:rPr>
        <w:t xml:space="preserve"> przedmiot niniejszej umowy lub jej część)</w:t>
      </w:r>
      <w:r>
        <w:rPr>
          <w:rFonts w:asciiTheme="minorHAnsi" w:hAnsiTheme="minorHAnsi" w:cstheme="minorHAnsi"/>
          <w:color w:val="0D0D0D" w:themeColor="text1" w:themeTint="F2"/>
          <w:sz w:val="22"/>
          <w:szCs w:val="22"/>
        </w:rPr>
        <w:t xml:space="preserve"> wskazał jako Koordynatora osobę, która na podstawie </w:t>
      </w:r>
      <w:r w:rsidRPr="00A50A34">
        <w:rPr>
          <w:rFonts w:asciiTheme="minorHAnsi" w:hAnsiTheme="minorHAnsi" w:cstheme="minorHAnsi"/>
          <w:color w:val="0D0D0D" w:themeColor="text1" w:themeTint="F2"/>
          <w:sz w:val="22"/>
          <w:szCs w:val="22"/>
        </w:rPr>
        <w:t>odrębnych prze</w:t>
      </w:r>
      <w:r>
        <w:rPr>
          <w:rFonts w:asciiTheme="minorHAnsi" w:hAnsiTheme="minorHAnsi" w:cstheme="minorHAnsi"/>
          <w:color w:val="0D0D0D" w:themeColor="text1" w:themeTint="F2"/>
          <w:sz w:val="22"/>
          <w:szCs w:val="22"/>
        </w:rPr>
        <w:t xml:space="preserve">pisów prawa </w:t>
      </w:r>
      <w:r w:rsidRPr="00A50A34">
        <w:rPr>
          <w:rFonts w:asciiTheme="minorHAnsi" w:hAnsiTheme="minorHAnsi" w:cstheme="minorHAnsi"/>
          <w:color w:val="0D0D0D" w:themeColor="text1" w:themeTint="F2"/>
          <w:sz w:val="22"/>
          <w:szCs w:val="22"/>
        </w:rPr>
        <w:t>nie musi być zatrudniona na podstawie umowy o pracę</w:t>
      </w:r>
      <w:r>
        <w:rPr>
          <w:rFonts w:asciiTheme="minorHAnsi" w:hAnsiTheme="minorHAnsi" w:cstheme="minorHAnsi"/>
          <w:color w:val="0D0D0D" w:themeColor="text1" w:themeTint="F2"/>
          <w:sz w:val="22"/>
          <w:szCs w:val="22"/>
        </w:rPr>
        <w:t xml:space="preserve"> w rozumieniu </w:t>
      </w:r>
      <w:r w:rsidRPr="00D9755D">
        <w:rPr>
          <w:rFonts w:asciiTheme="minorHAnsi" w:hAnsiTheme="minorHAnsi" w:cstheme="minorHAnsi"/>
          <w:color w:val="0D0D0D" w:themeColor="text1" w:themeTint="F2"/>
          <w:sz w:val="22"/>
          <w:szCs w:val="22"/>
        </w:rPr>
        <w:t>przepisów ustawy z dnia 26.06.1974 r. – Kodeks pracy</w:t>
      </w:r>
      <w:r>
        <w:rPr>
          <w:rFonts w:asciiTheme="minorHAnsi" w:hAnsiTheme="minorHAnsi" w:cstheme="minorHAnsi"/>
          <w:color w:val="0D0D0D" w:themeColor="text1" w:themeTint="F2"/>
          <w:sz w:val="22"/>
          <w:szCs w:val="22"/>
        </w:rPr>
        <w:t>, wówczas w odpowiedzi na wezwanie Zamawiającego, o którym mowa w ust. 4 powyżej będzie zobowiązany wykazać przyczyny uzasadniające brak obowiązku nawiązania stosunku pracy z tą osobą.</w:t>
      </w:r>
    </w:p>
    <w:p w:rsidR="00A50A34" w:rsidRPr="00D9755D" w:rsidRDefault="00A50A34" w:rsidP="0076408A">
      <w:pPr>
        <w:pStyle w:val="NormalnyWeb"/>
        <w:spacing w:before="0" w:beforeAutospacing="0" w:after="120" w:line="240" w:lineRule="auto"/>
        <w:jc w:val="both"/>
        <w:rPr>
          <w:rFonts w:asciiTheme="minorHAnsi" w:hAnsiTheme="minorHAnsi" w:cstheme="minorHAnsi"/>
          <w:sz w:val="22"/>
          <w:szCs w:val="22"/>
        </w:rPr>
      </w:pPr>
    </w:p>
    <w:p w:rsidR="0076408A" w:rsidRPr="00D9755D" w:rsidRDefault="0076408A" w:rsidP="00B03F99">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4</w:t>
      </w:r>
    </w:p>
    <w:p w:rsidR="0076408A" w:rsidRPr="00D9755D" w:rsidRDefault="0076408A" w:rsidP="00B03F99">
      <w:pPr>
        <w:pBdr>
          <w:top w:val="nil"/>
          <w:left w:val="nil"/>
          <w:bottom w:val="nil"/>
          <w:right w:val="nil"/>
          <w:between w:val="nil"/>
        </w:pBdr>
        <w:spacing w:after="120"/>
        <w:ind w:left="283"/>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Harmonogram</w:t>
      </w:r>
    </w:p>
    <w:p w:rsidR="005A169D" w:rsidRPr="00D9755D" w:rsidRDefault="0076408A">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Przedmiot umowy, określony w treści § 1 umowy będzie realizowany zgodnie z przyjętą u Wykonawcy organizacją pracy, z zastrzeżeniem że Zamawiający ma prawo żądać przedstawienia pisemnego harmonogramu planowanej realizacji usług</w:t>
      </w:r>
      <w:r w:rsidR="007762B7" w:rsidRPr="00D9755D">
        <w:rPr>
          <w:rFonts w:asciiTheme="minorHAnsi" w:hAnsiTheme="minorHAnsi" w:cstheme="minorHAnsi"/>
          <w:color w:val="000000"/>
          <w:sz w:val="22"/>
          <w:szCs w:val="22"/>
        </w:rPr>
        <w:t xml:space="preserve"> objętych niniejszą umową</w:t>
      </w:r>
      <w:r w:rsidRPr="00D9755D">
        <w:rPr>
          <w:rFonts w:asciiTheme="minorHAnsi" w:hAnsiTheme="minorHAnsi" w:cstheme="minorHAnsi"/>
          <w:color w:val="000000"/>
          <w:sz w:val="22"/>
          <w:szCs w:val="22"/>
        </w:rPr>
        <w:t>.</w:t>
      </w:r>
      <w:r w:rsidR="007762B7" w:rsidRPr="00D9755D">
        <w:rPr>
          <w:rFonts w:asciiTheme="minorHAnsi" w:hAnsiTheme="minorHAnsi" w:cstheme="minorHAnsi"/>
          <w:color w:val="000000"/>
          <w:sz w:val="22"/>
          <w:szCs w:val="22"/>
        </w:rPr>
        <w:t xml:space="preserve"> W tym celu, </w:t>
      </w:r>
      <w:r w:rsidRPr="00D9755D">
        <w:rPr>
          <w:rFonts w:asciiTheme="minorHAnsi" w:hAnsiTheme="minorHAnsi" w:cstheme="minorHAnsi"/>
          <w:color w:val="000000"/>
          <w:sz w:val="22"/>
          <w:szCs w:val="22"/>
        </w:rPr>
        <w:t xml:space="preserve">Wykonawca zobowiązany będzie do przedłożenia Zamawiającemu do zatwierdzenia harmonogramu realizacji usług w terminie do </w:t>
      </w:r>
      <w:r w:rsidR="008D6CC3" w:rsidRPr="00D9755D">
        <w:rPr>
          <w:rFonts w:asciiTheme="minorHAnsi" w:hAnsiTheme="minorHAnsi" w:cstheme="minorHAnsi"/>
          <w:color w:val="000000"/>
          <w:sz w:val="22"/>
          <w:szCs w:val="22"/>
        </w:rPr>
        <w:t>7</w:t>
      </w:r>
      <w:r w:rsidRPr="00D9755D">
        <w:rPr>
          <w:rFonts w:asciiTheme="minorHAnsi" w:hAnsiTheme="minorHAnsi" w:cstheme="minorHAnsi"/>
          <w:color w:val="000000"/>
          <w:sz w:val="22"/>
          <w:szCs w:val="22"/>
        </w:rPr>
        <w:t xml:space="preserve"> dni</w:t>
      </w:r>
      <w:r w:rsidR="008D6CC3" w:rsidRPr="00D9755D">
        <w:rPr>
          <w:rFonts w:asciiTheme="minorHAnsi" w:hAnsiTheme="minorHAnsi" w:cstheme="minorHAnsi"/>
          <w:color w:val="000000"/>
          <w:sz w:val="22"/>
          <w:szCs w:val="22"/>
        </w:rPr>
        <w:t xml:space="preserve"> kalendarzowych</w:t>
      </w:r>
      <w:r w:rsidRPr="00D9755D">
        <w:rPr>
          <w:rFonts w:asciiTheme="minorHAnsi" w:hAnsiTheme="minorHAnsi" w:cstheme="minorHAnsi"/>
          <w:color w:val="000000"/>
          <w:sz w:val="22"/>
          <w:szCs w:val="22"/>
        </w:rPr>
        <w:t xml:space="preserve">, liczonych </w:t>
      </w:r>
      <w:bookmarkStart w:id="1" w:name="_Hlk109369935"/>
      <w:r w:rsidRPr="00D9755D">
        <w:rPr>
          <w:rFonts w:asciiTheme="minorHAnsi" w:hAnsiTheme="minorHAnsi" w:cstheme="minorHAnsi"/>
          <w:color w:val="000000"/>
          <w:sz w:val="22"/>
          <w:szCs w:val="22"/>
        </w:rPr>
        <w:t xml:space="preserve">od dnia </w:t>
      </w:r>
      <w:r w:rsidR="008D6CC3" w:rsidRPr="00D9755D">
        <w:rPr>
          <w:rFonts w:asciiTheme="minorHAnsi" w:hAnsiTheme="minorHAnsi" w:cstheme="minorHAnsi"/>
          <w:color w:val="000000"/>
          <w:sz w:val="22"/>
          <w:szCs w:val="22"/>
        </w:rPr>
        <w:t xml:space="preserve">następnego po dniu </w:t>
      </w:r>
      <w:r w:rsidRPr="00D9755D">
        <w:rPr>
          <w:rFonts w:asciiTheme="minorHAnsi" w:hAnsiTheme="minorHAnsi" w:cstheme="minorHAnsi"/>
          <w:color w:val="000000"/>
          <w:sz w:val="22"/>
          <w:szCs w:val="22"/>
        </w:rPr>
        <w:t>przekazania</w:t>
      </w:r>
      <w:bookmarkEnd w:id="1"/>
      <w:r w:rsidRPr="00D9755D">
        <w:rPr>
          <w:rFonts w:asciiTheme="minorHAnsi" w:hAnsiTheme="minorHAnsi" w:cstheme="minorHAnsi"/>
          <w:color w:val="000000"/>
          <w:sz w:val="22"/>
          <w:szCs w:val="22"/>
        </w:rPr>
        <w:t xml:space="preserve"> Wykonawcy </w:t>
      </w:r>
      <w:r w:rsidR="008D6CC3" w:rsidRPr="00D9755D">
        <w:rPr>
          <w:rFonts w:asciiTheme="minorHAnsi" w:hAnsiTheme="minorHAnsi" w:cstheme="minorHAnsi"/>
          <w:color w:val="000000"/>
          <w:sz w:val="22"/>
          <w:szCs w:val="22"/>
        </w:rPr>
        <w:t xml:space="preserve">wykazu </w:t>
      </w:r>
      <w:r w:rsidRPr="00D9755D">
        <w:rPr>
          <w:rFonts w:asciiTheme="minorHAnsi" w:hAnsiTheme="minorHAnsi" w:cstheme="minorHAnsi"/>
          <w:color w:val="000000"/>
          <w:sz w:val="22"/>
          <w:szCs w:val="22"/>
        </w:rPr>
        <w:t xml:space="preserve">osób </w:t>
      </w:r>
      <w:r w:rsidR="008D6CC3" w:rsidRPr="00D9755D">
        <w:rPr>
          <w:rFonts w:asciiTheme="minorHAnsi" w:hAnsiTheme="minorHAnsi" w:cstheme="minorHAnsi"/>
          <w:color w:val="000000"/>
          <w:sz w:val="22"/>
          <w:szCs w:val="22"/>
        </w:rPr>
        <w:t>skierowanych na SUO.</w:t>
      </w:r>
    </w:p>
    <w:p w:rsidR="005A169D" w:rsidRPr="00D9755D" w:rsidRDefault="005A169D">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Harmonogram ustalony przez Wykonawcę wejdzie w życie po uzyskaniu akceptacji przez:</w:t>
      </w:r>
    </w:p>
    <w:p w:rsidR="00F62724" w:rsidRDefault="005A169D" w:rsidP="00F62724">
      <w:pPr>
        <w:pStyle w:val="Akapitzlist"/>
        <w:numPr>
          <w:ilvl w:val="0"/>
          <w:numId w:val="12"/>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pełnoletniego uczestnika SUO mającego zdolność do czynności prawnych lub wyznaczonego opiekuna prawnego uczestnika SUO</w:t>
      </w:r>
      <w:r w:rsidR="00F62724">
        <w:rPr>
          <w:rFonts w:asciiTheme="minorHAnsi" w:hAnsiTheme="minorHAnsi" w:cstheme="minorHAnsi"/>
          <w:color w:val="000000"/>
          <w:sz w:val="22"/>
          <w:szCs w:val="22"/>
        </w:rPr>
        <w:t>,</w:t>
      </w:r>
    </w:p>
    <w:p w:rsidR="005A169D" w:rsidRPr="00F62724" w:rsidRDefault="005A169D" w:rsidP="00F62724">
      <w:pPr>
        <w:pStyle w:val="Akapitzlist"/>
        <w:numPr>
          <w:ilvl w:val="0"/>
          <w:numId w:val="12"/>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F62724">
        <w:rPr>
          <w:rFonts w:asciiTheme="minorHAnsi" w:hAnsiTheme="minorHAnsi" w:cstheme="minorHAnsi"/>
          <w:color w:val="000000"/>
          <w:sz w:val="22"/>
          <w:szCs w:val="22"/>
        </w:rPr>
        <w:lastRenderedPageBreak/>
        <w:t xml:space="preserve">przedstawiciela Zamawiającego. </w:t>
      </w:r>
    </w:p>
    <w:p w:rsidR="005A169D" w:rsidRPr="00D9755D" w:rsidRDefault="005A169D">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Zamawiający zastrzega sobie, że może nie zaakceptować harmonogramu, który będzie przewidywał realizację więcej niż 3 godzin jednego rodzaju zajęć dziennie, dla danej skierowanej na SUO osoby oraz może nie wyrazić zgody na kumulowanie niewykonanych godzin usług z danego miesiąca, przez co Wykonawca nie będzie mógł zrealizować tych godzin w miesiącach następnych.</w:t>
      </w:r>
    </w:p>
    <w:p w:rsidR="00C9277E" w:rsidRPr="00D9755D" w:rsidRDefault="00C9277E">
      <w:pPr>
        <w:pStyle w:val="Akapitzlist"/>
        <w:numPr>
          <w:ilvl w:val="0"/>
          <w:numId w:val="9"/>
        </w:numPr>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Zamawiający dopuszcza kumulowanie niewykonanych godzin usług w kolejnym miesiącu następującym bezpośrednio po miesiącu, w którym usługi </w:t>
      </w:r>
      <w:r w:rsidR="00883447" w:rsidRPr="00D9755D">
        <w:rPr>
          <w:rFonts w:asciiTheme="minorHAnsi" w:hAnsiTheme="minorHAnsi" w:cstheme="minorHAnsi"/>
          <w:color w:val="000000"/>
          <w:sz w:val="22"/>
          <w:szCs w:val="22"/>
        </w:rPr>
        <w:t xml:space="preserve">lub ich część </w:t>
      </w:r>
      <w:r w:rsidRPr="00D9755D">
        <w:rPr>
          <w:rFonts w:asciiTheme="minorHAnsi" w:hAnsiTheme="minorHAnsi" w:cstheme="minorHAnsi"/>
          <w:color w:val="000000"/>
          <w:sz w:val="22"/>
          <w:szCs w:val="22"/>
        </w:rPr>
        <w:t xml:space="preserve">nie mogły </w:t>
      </w:r>
      <w:r w:rsidR="008913DE" w:rsidRPr="00D9755D">
        <w:rPr>
          <w:rFonts w:asciiTheme="minorHAnsi" w:hAnsiTheme="minorHAnsi" w:cstheme="minorHAnsi"/>
          <w:color w:val="000000"/>
          <w:sz w:val="22"/>
          <w:szCs w:val="22"/>
        </w:rPr>
        <w:t>zostać</w:t>
      </w:r>
      <w:r w:rsidRPr="00D9755D">
        <w:rPr>
          <w:rFonts w:asciiTheme="minorHAnsi" w:hAnsiTheme="minorHAnsi" w:cstheme="minorHAnsi"/>
          <w:color w:val="000000"/>
          <w:sz w:val="22"/>
          <w:szCs w:val="22"/>
        </w:rPr>
        <w:t xml:space="preserve"> zrealizowane, jednakże nie później niż w okresie do dwóch </w:t>
      </w:r>
      <w:r w:rsidR="00BA5314" w:rsidRPr="00D9755D">
        <w:rPr>
          <w:rFonts w:asciiTheme="minorHAnsi" w:hAnsiTheme="minorHAnsi" w:cstheme="minorHAnsi"/>
          <w:color w:val="000000"/>
          <w:sz w:val="22"/>
          <w:szCs w:val="22"/>
        </w:rPr>
        <w:t xml:space="preserve">kolejno następujących po sobie </w:t>
      </w:r>
      <w:r w:rsidRPr="00D9755D">
        <w:rPr>
          <w:rFonts w:asciiTheme="minorHAnsi" w:hAnsiTheme="minorHAnsi" w:cstheme="minorHAnsi"/>
          <w:color w:val="000000"/>
          <w:sz w:val="22"/>
          <w:szCs w:val="22"/>
        </w:rPr>
        <w:t>miesięcy</w:t>
      </w:r>
      <w:r w:rsidR="00351161" w:rsidRPr="00D9755D">
        <w:rPr>
          <w:rFonts w:asciiTheme="minorHAnsi" w:hAnsiTheme="minorHAnsi" w:cstheme="minorHAnsi"/>
          <w:color w:val="000000"/>
          <w:sz w:val="22"/>
          <w:szCs w:val="22"/>
        </w:rPr>
        <w:t xml:space="preserve">, ale w okresie obowiązywania umowy, </w:t>
      </w:r>
      <w:r w:rsidRPr="00D9755D">
        <w:rPr>
          <w:rFonts w:asciiTheme="minorHAnsi" w:hAnsiTheme="minorHAnsi" w:cstheme="minorHAnsi"/>
          <w:color w:val="000000"/>
          <w:sz w:val="22"/>
          <w:szCs w:val="22"/>
        </w:rPr>
        <w:t>w przypadku:</w:t>
      </w:r>
    </w:p>
    <w:p w:rsidR="00C9277E" w:rsidRPr="00D9755D" w:rsidRDefault="00C9277E">
      <w:pPr>
        <w:pStyle w:val="Akapitzlist"/>
        <w:numPr>
          <w:ilvl w:val="0"/>
          <w:numId w:val="17"/>
        </w:numPr>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usprawiedliwionej nieobecności </w:t>
      </w:r>
      <w:r w:rsidR="00351161" w:rsidRPr="00D9755D">
        <w:rPr>
          <w:rFonts w:asciiTheme="minorHAnsi" w:hAnsiTheme="minorHAnsi" w:cstheme="minorHAnsi"/>
          <w:color w:val="000000"/>
          <w:sz w:val="22"/>
          <w:szCs w:val="22"/>
        </w:rPr>
        <w:t xml:space="preserve">w realizacji zajęć/terapii </w:t>
      </w:r>
      <w:r w:rsidRPr="00D9755D">
        <w:rPr>
          <w:rFonts w:asciiTheme="minorHAnsi" w:hAnsiTheme="minorHAnsi" w:cstheme="minorHAnsi"/>
          <w:color w:val="000000"/>
          <w:sz w:val="22"/>
          <w:szCs w:val="22"/>
        </w:rPr>
        <w:t xml:space="preserve">osoby skierowanej na SUO, </w:t>
      </w:r>
      <w:r w:rsidR="00351161" w:rsidRPr="00D9755D">
        <w:rPr>
          <w:rFonts w:asciiTheme="minorHAnsi" w:hAnsiTheme="minorHAnsi" w:cstheme="minorHAnsi"/>
          <w:color w:val="000000"/>
          <w:sz w:val="22"/>
          <w:szCs w:val="22"/>
        </w:rPr>
        <w:t>z przyczyn</w:t>
      </w:r>
      <w:r w:rsidRPr="00D9755D">
        <w:rPr>
          <w:rFonts w:asciiTheme="minorHAnsi" w:hAnsiTheme="minorHAnsi" w:cstheme="minorHAnsi"/>
          <w:color w:val="000000"/>
          <w:sz w:val="22"/>
          <w:szCs w:val="22"/>
        </w:rPr>
        <w:t xml:space="preserve"> niezawinionych przez Wykonawcę </w:t>
      </w:r>
      <w:r w:rsidR="00351161" w:rsidRPr="00D9755D">
        <w:rPr>
          <w:rFonts w:asciiTheme="minorHAnsi" w:hAnsiTheme="minorHAnsi" w:cstheme="minorHAnsi"/>
          <w:color w:val="000000"/>
          <w:sz w:val="22"/>
          <w:szCs w:val="22"/>
        </w:rPr>
        <w:t>ani</w:t>
      </w:r>
      <w:r w:rsidRPr="00D9755D">
        <w:rPr>
          <w:rFonts w:asciiTheme="minorHAnsi" w:hAnsiTheme="minorHAnsi" w:cstheme="minorHAnsi"/>
          <w:color w:val="000000"/>
          <w:sz w:val="22"/>
          <w:szCs w:val="22"/>
        </w:rPr>
        <w:t xml:space="preserve"> nieleżących po stronie Wykonawcy/Podwykonawcy lub ich kontrahentów </w:t>
      </w:r>
      <w:r w:rsidR="00351161" w:rsidRPr="00D9755D">
        <w:rPr>
          <w:rFonts w:asciiTheme="minorHAnsi" w:hAnsiTheme="minorHAnsi" w:cstheme="minorHAnsi"/>
          <w:color w:val="000000"/>
          <w:sz w:val="22"/>
          <w:szCs w:val="22"/>
        </w:rPr>
        <w:t>bądź</w:t>
      </w:r>
      <w:r w:rsidRPr="00D9755D">
        <w:rPr>
          <w:rFonts w:asciiTheme="minorHAnsi" w:hAnsiTheme="minorHAnsi" w:cstheme="minorHAnsi"/>
          <w:color w:val="000000"/>
          <w:sz w:val="22"/>
          <w:szCs w:val="22"/>
        </w:rPr>
        <w:t xml:space="preserve"> współpracowników, np. w przypadku choroby uczestnika SUO</w:t>
      </w:r>
      <w:r w:rsidR="00027483" w:rsidRPr="00D9755D">
        <w:rPr>
          <w:rFonts w:asciiTheme="minorHAnsi" w:hAnsiTheme="minorHAnsi" w:cstheme="minorHAnsi"/>
          <w:color w:val="000000"/>
          <w:sz w:val="22"/>
          <w:szCs w:val="22"/>
        </w:rPr>
        <w:t xml:space="preserve"> lub jego opiekuna prawnego</w:t>
      </w:r>
      <w:r w:rsidRPr="00D9755D">
        <w:rPr>
          <w:rFonts w:asciiTheme="minorHAnsi" w:hAnsiTheme="minorHAnsi" w:cstheme="minorHAnsi"/>
          <w:color w:val="000000"/>
          <w:sz w:val="22"/>
          <w:szCs w:val="22"/>
        </w:rPr>
        <w:t xml:space="preserve">, </w:t>
      </w:r>
      <w:r w:rsidR="00BA5314" w:rsidRPr="00D9755D">
        <w:rPr>
          <w:rFonts w:asciiTheme="minorHAnsi" w:hAnsiTheme="minorHAnsi" w:cstheme="minorHAnsi"/>
          <w:color w:val="000000"/>
          <w:sz w:val="22"/>
          <w:szCs w:val="22"/>
        </w:rPr>
        <w:t>pobytu na turnusie rehabilitacyjnym uczestnika SUO, itp.</w:t>
      </w:r>
    </w:p>
    <w:p w:rsidR="00601A5C" w:rsidRPr="00D9755D" w:rsidRDefault="00351161">
      <w:pPr>
        <w:pStyle w:val="Akapitzlist"/>
        <w:numPr>
          <w:ilvl w:val="0"/>
          <w:numId w:val="17"/>
        </w:numPr>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niezawinionej przez Wykonawcę lub Podwykonawcę przerwy </w:t>
      </w:r>
      <w:r w:rsidR="00027483" w:rsidRPr="00D9755D">
        <w:rPr>
          <w:rFonts w:asciiTheme="minorHAnsi" w:hAnsiTheme="minorHAnsi" w:cstheme="minorHAnsi"/>
          <w:color w:val="000000"/>
          <w:sz w:val="22"/>
          <w:szCs w:val="22"/>
        </w:rPr>
        <w:t xml:space="preserve">trwającej do 7 dni kalendarzowych </w:t>
      </w:r>
      <w:r w:rsidRPr="00D9755D">
        <w:rPr>
          <w:rFonts w:asciiTheme="minorHAnsi" w:hAnsiTheme="minorHAnsi" w:cstheme="minorHAnsi"/>
          <w:color w:val="000000"/>
          <w:sz w:val="22"/>
          <w:szCs w:val="22"/>
        </w:rPr>
        <w:t>w realizacji SUO</w:t>
      </w:r>
      <w:r w:rsidR="00027483" w:rsidRPr="00D9755D">
        <w:rPr>
          <w:rFonts w:asciiTheme="minorHAnsi" w:hAnsiTheme="minorHAnsi" w:cstheme="minorHAnsi"/>
          <w:color w:val="000000"/>
          <w:sz w:val="22"/>
          <w:szCs w:val="22"/>
        </w:rPr>
        <w:t>,</w:t>
      </w:r>
      <w:r w:rsidRPr="00D9755D">
        <w:rPr>
          <w:rFonts w:asciiTheme="minorHAnsi" w:hAnsiTheme="minorHAnsi" w:cstheme="minorHAnsi"/>
          <w:color w:val="000000"/>
          <w:sz w:val="22"/>
          <w:szCs w:val="22"/>
        </w:rPr>
        <w:t xml:space="preserve"> spowodowanej niezdolnością do pracy </w:t>
      </w:r>
      <w:r w:rsidR="00883447" w:rsidRPr="00D9755D">
        <w:rPr>
          <w:rFonts w:asciiTheme="minorHAnsi" w:hAnsiTheme="minorHAnsi" w:cstheme="minorHAnsi"/>
          <w:color w:val="000000"/>
          <w:sz w:val="22"/>
          <w:szCs w:val="22"/>
        </w:rPr>
        <w:t xml:space="preserve">Wykonawcy lub Podwykonawcy lub </w:t>
      </w:r>
      <w:r w:rsidRPr="00D9755D">
        <w:rPr>
          <w:rFonts w:asciiTheme="minorHAnsi" w:hAnsiTheme="minorHAnsi" w:cstheme="minorHAnsi"/>
          <w:color w:val="000000"/>
          <w:sz w:val="22"/>
          <w:szCs w:val="22"/>
        </w:rPr>
        <w:t xml:space="preserve">osoby skierowanej </w:t>
      </w:r>
      <w:r w:rsidR="00027483" w:rsidRPr="00D9755D">
        <w:rPr>
          <w:rFonts w:asciiTheme="minorHAnsi" w:hAnsiTheme="minorHAnsi" w:cstheme="minorHAnsi"/>
          <w:color w:val="000000"/>
          <w:sz w:val="22"/>
          <w:szCs w:val="22"/>
        </w:rPr>
        <w:t xml:space="preserve">przez ww. </w:t>
      </w:r>
      <w:r w:rsidRPr="00D9755D">
        <w:rPr>
          <w:rFonts w:asciiTheme="minorHAnsi" w:hAnsiTheme="minorHAnsi" w:cstheme="minorHAnsi"/>
          <w:color w:val="000000"/>
          <w:sz w:val="22"/>
          <w:szCs w:val="22"/>
        </w:rPr>
        <w:t xml:space="preserve">do </w:t>
      </w:r>
      <w:r w:rsidR="00027483" w:rsidRPr="00D9755D">
        <w:rPr>
          <w:rFonts w:asciiTheme="minorHAnsi" w:hAnsiTheme="minorHAnsi" w:cstheme="minorHAnsi"/>
          <w:color w:val="000000"/>
          <w:sz w:val="22"/>
          <w:szCs w:val="22"/>
        </w:rPr>
        <w:t xml:space="preserve">wykonywania </w:t>
      </w:r>
      <w:r w:rsidRPr="00D9755D">
        <w:rPr>
          <w:rFonts w:asciiTheme="minorHAnsi" w:hAnsiTheme="minorHAnsi" w:cstheme="minorHAnsi"/>
          <w:color w:val="000000"/>
          <w:sz w:val="22"/>
          <w:szCs w:val="22"/>
        </w:rPr>
        <w:t>poszczególnych usług wchodzących w zakres SUO</w:t>
      </w:r>
      <w:r w:rsidR="00027483" w:rsidRPr="00D9755D">
        <w:rPr>
          <w:rFonts w:asciiTheme="minorHAnsi" w:hAnsiTheme="minorHAnsi" w:cstheme="minorHAnsi"/>
          <w:color w:val="000000"/>
          <w:sz w:val="22"/>
          <w:szCs w:val="22"/>
        </w:rPr>
        <w:t xml:space="preserve">, z zastrzeżeniem że osoba której dotyczy niezdolność do pracy musi być wskazana w wykazie osób </w:t>
      </w:r>
      <w:r w:rsidR="00081344">
        <w:rPr>
          <w:rFonts w:asciiTheme="minorHAnsi" w:hAnsiTheme="minorHAnsi" w:cstheme="minorHAnsi"/>
          <w:color w:val="000000"/>
          <w:sz w:val="22"/>
          <w:szCs w:val="22"/>
        </w:rPr>
        <w:t>przedłożonym Zamawiającemu</w:t>
      </w:r>
      <w:r w:rsidR="008913DE" w:rsidRPr="00D9755D">
        <w:rPr>
          <w:rFonts w:asciiTheme="minorHAnsi" w:hAnsiTheme="minorHAnsi" w:cstheme="minorHAnsi"/>
          <w:color w:val="000000"/>
          <w:sz w:val="22"/>
          <w:szCs w:val="22"/>
        </w:rPr>
        <w:t xml:space="preserve">, a niezdolność do pracy </w:t>
      </w:r>
      <w:r w:rsidR="00B95A8C" w:rsidRPr="00D9755D">
        <w:rPr>
          <w:rFonts w:asciiTheme="minorHAnsi" w:hAnsiTheme="minorHAnsi" w:cstheme="minorHAnsi"/>
          <w:color w:val="000000"/>
          <w:sz w:val="22"/>
          <w:szCs w:val="22"/>
        </w:rPr>
        <w:t>musi zostać wykazana n</w:t>
      </w:r>
      <w:r w:rsidR="008913DE" w:rsidRPr="00D9755D">
        <w:rPr>
          <w:rFonts w:asciiTheme="minorHAnsi" w:hAnsiTheme="minorHAnsi" w:cstheme="minorHAnsi"/>
          <w:color w:val="000000"/>
          <w:sz w:val="22"/>
          <w:szCs w:val="22"/>
        </w:rPr>
        <w:t>a każde żądanie Zamawiającego</w:t>
      </w:r>
      <w:r w:rsidR="00027483" w:rsidRPr="00D9755D">
        <w:rPr>
          <w:rFonts w:asciiTheme="minorHAnsi" w:hAnsiTheme="minorHAnsi" w:cstheme="minorHAnsi"/>
          <w:color w:val="000000"/>
          <w:sz w:val="22"/>
          <w:szCs w:val="22"/>
        </w:rPr>
        <w:t>.</w:t>
      </w:r>
    </w:p>
    <w:p w:rsidR="00601A5C" w:rsidRPr="00D9755D" w:rsidRDefault="00601A5C">
      <w:pPr>
        <w:pStyle w:val="Akapitzlist"/>
        <w:numPr>
          <w:ilvl w:val="0"/>
          <w:numId w:val="9"/>
        </w:numPr>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 przypadku przerwy w realizacji SUO trwającej ponad 7 dni kalendarzowych, liczonych odpowiednio od ostatnich zajęć lub kolejnego planowanego </w:t>
      </w:r>
      <w:r w:rsidR="00B95A8C" w:rsidRPr="00D9755D">
        <w:rPr>
          <w:rFonts w:asciiTheme="minorHAnsi" w:hAnsiTheme="minorHAnsi" w:cstheme="minorHAnsi"/>
          <w:color w:val="000000"/>
          <w:sz w:val="22"/>
          <w:szCs w:val="22"/>
        </w:rPr>
        <w:t xml:space="preserve">zgodnie z harmonogramem </w:t>
      </w:r>
      <w:r w:rsidRPr="00D9755D">
        <w:rPr>
          <w:rFonts w:asciiTheme="minorHAnsi" w:hAnsiTheme="minorHAnsi" w:cstheme="minorHAnsi"/>
          <w:color w:val="000000"/>
          <w:sz w:val="22"/>
          <w:szCs w:val="22"/>
        </w:rPr>
        <w:t xml:space="preserve">terminu zajęć/terapii, które </w:t>
      </w:r>
      <w:r w:rsidR="00B95A8C" w:rsidRPr="00D9755D">
        <w:rPr>
          <w:rFonts w:asciiTheme="minorHAnsi" w:hAnsiTheme="minorHAnsi" w:cstheme="minorHAnsi"/>
          <w:color w:val="000000"/>
          <w:sz w:val="22"/>
          <w:szCs w:val="22"/>
        </w:rPr>
        <w:t xml:space="preserve">ostatecznie </w:t>
      </w:r>
      <w:r w:rsidRPr="00D9755D">
        <w:rPr>
          <w:rFonts w:asciiTheme="minorHAnsi" w:hAnsiTheme="minorHAnsi" w:cstheme="minorHAnsi"/>
          <w:color w:val="000000"/>
          <w:sz w:val="22"/>
          <w:szCs w:val="22"/>
        </w:rPr>
        <w:t>nie doszły do skutku</w:t>
      </w:r>
      <w:r w:rsidR="00B95A8C" w:rsidRPr="00D9755D">
        <w:rPr>
          <w:rFonts w:asciiTheme="minorHAnsi" w:hAnsiTheme="minorHAnsi" w:cstheme="minorHAnsi"/>
          <w:color w:val="000000"/>
          <w:sz w:val="22"/>
          <w:szCs w:val="22"/>
        </w:rPr>
        <w:t xml:space="preserve"> bez względu na przyczynę przerwy</w:t>
      </w:r>
      <w:r w:rsidR="00CB3077" w:rsidRPr="00D9755D">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Wykonawca oraz Podwykonawca</w:t>
      </w:r>
      <w:r w:rsidR="00CB3077" w:rsidRPr="00D9755D">
        <w:rPr>
          <w:rFonts w:asciiTheme="minorHAnsi" w:hAnsiTheme="minorHAnsi" w:cstheme="minorHAnsi"/>
          <w:color w:val="000000"/>
          <w:sz w:val="22"/>
          <w:szCs w:val="22"/>
        </w:rPr>
        <w:t>,</w:t>
      </w:r>
      <w:r w:rsidRPr="00D9755D">
        <w:rPr>
          <w:rFonts w:asciiTheme="minorHAnsi" w:hAnsiTheme="minorHAnsi" w:cstheme="minorHAnsi"/>
          <w:color w:val="000000"/>
          <w:sz w:val="22"/>
          <w:szCs w:val="22"/>
        </w:rPr>
        <w:t xml:space="preserve"> jeśli będzie realizował przedmiot niniejszej umowy</w:t>
      </w:r>
      <w:r w:rsidR="00CB3077" w:rsidRPr="00D9755D">
        <w:rPr>
          <w:rFonts w:asciiTheme="minorHAnsi" w:hAnsiTheme="minorHAnsi" w:cstheme="minorHAnsi"/>
          <w:color w:val="000000"/>
          <w:sz w:val="22"/>
          <w:szCs w:val="22"/>
        </w:rPr>
        <w:t>,</w:t>
      </w:r>
      <w:r w:rsidRPr="00D9755D">
        <w:rPr>
          <w:rFonts w:asciiTheme="minorHAnsi" w:hAnsiTheme="minorHAnsi" w:cstheme="minorHAnsi"/>
          <w:color w:val="000000"/>
          <w:sz w:val="22"/>
          <w:szCs w:val="22"/>
        </w:rPr>
        <w:t xml:space="preserve"> będzie zobowiązany </w:t>
      </w:r>
      <w:r w:rsidR="00B95A8C" w:rsidRPr="00D9755D">
        <w:rPr>
          <w:rFonts w:asciiTheme="minorHAnsi" w:hAnsiTheme="minorHAnsi" w:cstheme="minorHAnsi"/>
          <w:color w:val="000000"/>
          <w:sz w:val="22"/>
          <w:szCs w:val="22"/>
        </w:rPr>
        <w:t xml:space="preserve">wykonać </w:t>
      </w:r>
      <w:r w:rsidR="00CB3077" w:rsidRPr="00D9755D">
        <w:rPr>
          <w:rFonts w:asciiTheme="minorHAnsi" w:hAnsiTheme="minorHAnsi" w:cstheme="minorHAnsi"/>
          <w:color w:val="000000"/>
          <w:sz w:val="22"/>
          <w:szCs w:val="22"/>
        </w:rPr>
        <w:t xml:space="preserve">w terminie do dwóch kolejno następujących po sobie miesięcy, ale w okresie obowiązywania umowy, </w:t>
      </w:r>
      <w:r w:rsidR="00B95A8C" w:rsidRPr="00D9755D">
        <w:rPr>
          <w:rFonts w:asciiTheme="minorHAnsi" w:hAnsiTheme="minorHAnsi" w:cstheme="minorHAnsi"/>
          <w:color w:val="000000"/>
          <w:sz w:val="22"/>
          <w:szCs w:val="22"/>
        </w:rPr>
        <w:t>brakującą liczbę godzin usługi we własnym zakresie</w:t>
      </w:r>
      <w:r w:rsidR="00177944">
        <w:rPr>
          <w:rFonts w:asciiTheme="minorHAnsi" w:hAnsiTheme="minorHAnsi" w:cstheme="minorHAnsi"/>
          <w:color w:val="000000"/>
          <w:sz w:val="22"/>
          <w:szCs w:val="22"/>
        </w:rPr>
        <w:t xml:space="preserve"> </w:t>
      </w:r>
      <w:r w:rsidR="00B95A8C" w:rsidRPr="00D9755D">
        <w:rPr>
          <w:rFonts w:asciiTheme="minorHAnsi" w:hAnsiTheme="minorHAnsi" w:cstheme="minorHAnsi"/>
          <w:color w:val="000000"/>
          <w:sz w:val="22"/>
          <w:szCs w:val="22"/>
        </w:rPr>
        <w:t>przy pomocy innych dostępnych mu specjalistów lub terapeutów lub za pomocą podmiotów trzecich skierowanych do realizacji niniejszej umowy</w:t>
      </w:r>
      <w:r w:rsidR="00CB3077" w:rsidRPr="00D9755D">
        <w:rPr>
          <w:rFonts w:asciiTheme="minorHAnsi" w:hAnsiTheme="minorHAnsi" w:cstheme="minorHAnsi"/>
          <w:color w:val="000000"/>
          <w:sz w:val="22"/>
          <w:szCs w:val="22"/>
        </w:rPr>
        <w:t>,</w:t>
      </w:r>
      <w:r w:rsidR="00B95A8C" w:rsidRPr="00D9755D">
        <w:rPr>
          <w:rFonts w:asciiTheme="minorHAnsi" w:hAnsiTheme="minorHAnsi" w:cstheme="minorHAnsi"/>
          <w:color w:val="000000"/>
          <w:sz w:val="22"/>
          <w:szCs w:val="22"/>
        </w:rPr>
        <w:t xml:space="preserve"> na czas zastępstwa nieobecnej osoby wskazanej w wykazie osób, </w:t>
      </w:r>
      <w:r w:rsidRPr="00D9755D">
        <w:rPr>
          <w:rFonts w:asciiTheme="minorHAnsi" w:hAnsiTheme="minorHAnsi" w:cstheme="minorHAnsi"/>
          <w:color w:val="000000"/>
          <w:sz w:val="22"/>
          <w:szCs w:val="22"/>
        </w:rPr>
        <w:t xml:space="preserve">z zastrzeżeniem że </w:t>
      </w:r>
      <w:r w:rsidR="00CB3077" w:rsidRPr="00D9755D">
        <w:rPr>
          <w:rFonts w:asciiTheme="minorHAnsi" w:hAnsiTheme="minorHAnsi" w:cstheme="minorHAnsi"/>
          <w:color w:val="000000"/>
          <w:sz w:val="22"/>
          <w:szCs w:val="22"/>
        </w:rPr>
        <w:t xml:space="preserve">każda </w:t>
      </w:r>
      <w:r w:rsidRPr="00D9755D">
        <w:rPr>
          <w:rFonts w:asciiTheme="minorHAnsi" w:hAnsiTheme="minorHAnsi" w:cstheme="minorHAnsi"/>
          <w:color w:val="000000"/>
          <w:sz w:val="22"/>
          <w:szCs w:val="22"/>
        </w:rPr>
        <w:t>osoba zastępująca będzie spełniała co najmniej minimalne wymagania dotyczące specjalistycznego przygotowania zawodowego i doświadczenia, o których mowa w § 3 ust. 1 – 2 oraz ust. 4 Rozporządzenia Ministra Polityki Społecznej z dnia 22 września 2005 r. w sprawie specjalistycznych u</w:t>
      </w:r>
      <w:r w:rsidR="002535F7">
        <w:rPr>
          <w:rFonts w:asciiTheme="minorHAnsi" w:hAnsiTheme="minorHAnsi" w:cstheme="minorHAnsi"/>
          <w:color w:val="000000"/>
          <w:sz w:val="22"/>
          <w:szCs w:val="22"/>
        </w:rPr>
        <w:t>sług opiekuńczych (Dz. U. z 2024</w:t>
      </w:r>
      <w:r w:rsidRPr="00D9755D">
        <w:rPr>
          <w:rFonts w:asciiTheme="minorHAnsi" w:hAnsiTheme="minorHAnsi" w:cstheme="minorHAnsi"/>
          <w:color w:val="000000"/>
          <w:sz w:val="22"/>
          <w:szCs w:val="22"/>
        </w:rPr>
        <w:t xml:space="preserve"> r. poz.</w:t>
      </w:r>
      <w:r w:rsidR="002535F7">
        <w:rPr>
          <w:rFonts w:asciiTheme="minorHAnsi" w:hAnsiTheme="minorHAnsi" w:cstheme="minorHAnsi"/>
          <w:color w:val="000000"/>
          <w:sz w:val="22"/>
          <w:szCs w:val="22"/>
        </w:rPr>
        <w:t xml:space="preserve"> 816</w:t>
      </w:r>
      <w:r w:rsidRPr="00D9755D">
        <w:rPr>
          <w:rFonts w:asciiTheme="minorHAnsi" w:hAnsiTheme="minorHAnsi" w:cstheme="minorHAnsi"/>
          <w:color w:val="000000"/>
          <w:sz w:val="22"/>
          <w:szCs w:val="22"/>
        </w:rPr>
        <w:t>.).</w:t>
      </w:r>
      <w:r w:rsidR="00586B08" w:rsidRPr="00D9755D">
        <w:rPr>
          <w:rFonts w:asciiTheme="minorHAnsi" w:hAnsiTheme="minorHAnsi" w:cstheme="minorHAnsi"/>
          <w:color w:val="000000"/>
          <w:sz w:val="22"/>
          <w:szCs w:val="22"/>
        </w:rPr>
        <w:t xml:space="preserve"> Brak realizacji SUO z przyczyn określonych w niniejszym ustępie będzie traktowany jako zwłoka Wykonawcy.</w:t>
      </w:r>
    </w:p>
    <w:p w:rsidR="00C20DD5" w:rsidRPr="00D9755D" w:rsidRDefault="00C20DD5">
      <w:pPr>
        <w:pStyle w:val="Akapitzlist"/>
        <w:numPr>
          <w:ilvl w:val="0"/>
          <w:numId w:val="9"/>
        </w:numPr>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Zamawiający nie dopuszcza sytuacji braku realizacji wykonywania przedmiotu niniejszej umowy lub jej części z przyczyn nienależytego zabezpieczenia przez Wykonawcę lub Podwykonawcę specjalistów lub terapeutów poszczególnych specjalizacji</w:t>
      </w:r>
      <w:r w:rsidR="00322BFA" w:rsidRPr="00D9755D">
        <w:rPr>
          <w:rFonts w:asciiTheme="minorHAnsi" w:hAnsiTheme="minorHAnsi" w:cstheme="minorHAnsi"/>
          <w:color w:val="000000"/>
          <w:sz w:val="22"/>
          <w:szCs w:val="22"/>
        </w:rPr>
        <w:t>,</w:t>
      </w:r>
      <w:r w:rsidRPr="00D9755D">
        <w:rPr>
          <w:rFonts w:asciiTheme="minorHAnsi" w:hAnsiTheme="minorHAnsi" w:cstheme="minorHAnsi"/>
          <w:color w:val="000000"/>
          <w:sz w:val="22"/>
          <w:szCs w:val="22"/>
        </w:rPr>
        <w:t xml:space="preserve"> a także odpowiedniej ich liczby w</w:t>
      </w:r>
      <w:r w:rsidR="00322BFA" w:rsidRPr="00D9755D">
        <w:rPr>
          <w:rFonts w:asciiTheme="minorHAnsi" w:hAnsiTheme="minorHAnsi" w:cstheme="minorHAnsi"/>
          <w:color w:val="000000"/>
          <w:sz w:val="22"/>
          <w:szCs w:val="22"/>
        </w:rPr>
        <w:t> </w:t>
      </w:r>
      <w:r w:rsidRPr="00D9755D">
        <w:rPr>
          <w:rFonts w:asciiTheme="minorHAnsi" w:hAnsiTheme="minorHAnsi" w:cstheme="minorHAnsi"/>
          <w:color w:val="000000"/>
          <w:sz w:val="22"/>
          <w:szCs w:val="22"/>
        </w:rPr>
        <w:t xml:space="preserve">stosunku do </w:t>
      </w:r>
      <w:r w:rsidR="00322BFA" w:rsidRPr="00D9755D">
        <w:rPr>
          <w:rFonts w:asciiTheme="minorHAnsi" w:hAnsiTheme="minorHAnsi" w:cstheme="minorHAnsi"/>
          <w:color w:val="000000"/>
          <w:sz w:val="22"/>
          <w:szCs w:val="22"/>
        </w:rPr>
        <w:t xml:space="preserve">szacunkowej </w:t>
      </w:r>
      <w:r w:rsidRPr="00D9755D">
        <w:rPr>
          <w:rFonts w:asciiTheme="minorHAnsi" w:hAnsiTheme="minorHAnsi" w:cstheme="minorHAnsi"/>
          <w:color w:val="000000"/>
          <w:sz w:val="22"/>
          <w:szCs w:val="22"/>
        </w:rPr>
        <w:t xml:space="preserve">liczby skierowanych przez Zamawiającego osób w trakcie realizacji niniejszej umowy. Wykonawca jako profesjonalny uczestnik rynku zamówień publicznych ubiegając się o udzielenie </w:t>
      </w:r>
      <w:r w:rsidR="00322BFA" w:rsidRPr="00D9755D">
        <w:rPr>
          <w:rFonts w:asciiTheme="minorHAnsi" w:hAnsiTheme="minorHAnsi" w:cstheme="minorHAnsi"/>
          <w:color w:val="000000"/>
          <w:sz w:val="22"/>
          <w:szCs w:val="22"/>
        </w:rPr>
        <w:t xml:space="preserve">przedmiotowego </w:t>
      </w:r>
      <w:r w:rsidRPr="00D9755D">
        <w:rPr>
          <w:rFonts w:asciiTheme="minorHAnsi" w:hAnsiTheme="minorHAnsi" w:cstheme="minorHAnsi"/>
          <w:color w:val="000000"/>
          <w:sz w:val="22"/>
          <w:szCs w:val="22"/>
        </w:rPr>
        <w:t xml:space="preserve">zamówienia publicznego musi być zdolny do należytej realizacji całego przedmiotu umowy i to on w wykazie osób deklaruje liczbę specjalistów i terapeutów, </w:t>
      </w:r>
      <w:r w:rsidR="00322BFA" w:rsidRPr="00D9755D">
        <w:rPr>
          <w:rFonts w:asciiTheme="minorHAnsi" w:hAnsiTheme="minorHAnsi" w:cstheme="minorHAnsi"/>
          <w:color w:val="000000"/>
          <w:sz w:val="22"/>
          <w:szCs w:val="22"/>
        </w:rPr>
        <w:t>niezbędnych do należytej realizacji zawartej z Zamawiającym umowy.</w:t>
      </w:r>
      <w:bookmarkStart w:id="2" w:name="_Hlk123075214"/>
      <w:r w:rsidR="00921250">
        <w:rPr>
          <w:rFonts w:asciiTheme="minorHAnsi" w:hAnsiTheme="minorHAnsi" w:cstheme="minorHAnsi"/>
          <w:color w:val="000000"/>
          <w:sz w:val="22"/>
          <w:szCs w:val="22"/>
        </w:rPr>
        <w:t xml:space="preserve"> </w:t>
      </w:r>
      <w:r w:rsidR="00586B08" w:rsidRPr="00D9755D">
        <w:rPr>
          <w:rFonts w:asciiTheme="minorHAnsi" w:hAnsiTheme="minorHAnsi" w:cstheme="minorHAnsi"/>
          <w:color w:val="000000"/>
          <w:sz w:val="22"/>
          <w:szCs w:val="22"/>
        </w:rPr>
        <w:t>Brak realizacji SUO z przyczyn określonych w niniejszym ustępie będzie traktowany jako zwłoka Wykonawcy.</w:t>
      </w:r>
      <w:bookmarkEnd w:id="2"/>
    </w:p>
    <w:p w:rsidR="0076408A" w:rsidRPr="00D9755D" w:rsidRDefault="0076408A">
      <w:pPr>
        <w:pStyle w:val="Akapitzlist"/>
        <w:numPr>
          <w:ilvl w:val="0"/>
          <w:numId w:val="9"/>
        </w:numPr>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Wykonawca zobowiązuje się do przedkładania Zamawiającemu każdorazowej aktualizacji harmonogramu w terminie </w:t>
      </w:r>
      <w:r w:rsidR="008D6CC3" w:rsidRPr="00D9755D">
        <w:rPr>
          <w:rFonts w:asciiTheme="minorHAnsi" w:hAnsiTheme="minorHAnsi" w:cstheme="minorHAnsi"/>
          <w:color w:val="000000"/>
          <w:sz w:val="22"/>
          <w:szCs w:val="22"/>
        </w:rPr>
        <w:t>do 7</w:t>
      </w:r>
      <w:r w:rsidRPr="00D9755D">
        <w:rPr>
          <w:rFonts w:asciiTheme="minorHAnsi" w:hAnsiTheme="minorHAnsi" w:cstheme="minorHAnsi"/>
          <w:color w:val="000000"/>
          <w:sz w:val="22"/>
          <w:szCs w:val="22"/>
        </w:rPr>
        <w:t xml:space="preserve"> dni </w:t>
      </w:r>
      <w:r w:rsidR="008D6CC3" w:rsidRPr="00D9755D">
        <w:rPr>
          <w:rFonts w:asciiTheme="minorHAnsi" w:hAnsiTheme="minorHAnsi" w:cstheme="minorHAnsi"/>
          <w:color w:val="000000"/>
          <w:sz w:val="22"/>
          <w:szCs w:val="22"/>
        </w:rPr>
        <w:t xml:space="preserve">kalendarzowych, liczonych od dnia następnego po dniu przekazania Wykonawcy aktualnego wykazu osób skierowanych na SUO </w:t>
      </w:r>
      <w:r w:rsidRPr="00D9755D">
        <w:rPr>
          <w:rFonts w:asciiTheme="minorHAnsi" w:hAnsiTheme="minorHAnsi" w:cstheme="minorHAnsi"/>
          <w:color w:val="000000"/>
          <w:sz w:val="22"/>
          <w:szCs w:val="22"/>
        </w:rPr>
        <w:t xml:space="preserve">lub od dnia </w:t>
      </w:r>
      <w:r w:rsidRPr="00D9755D">
        <w:rPr>
          <w:rFonts w:asciiTheme="minorHAnsi" w:hAnsiTheme="minorHAnsi" w:cstheme="minorHAnsi"/>
          <w:color w:val="000000"/>
          <w:sz w:val="22"/>
          <w:szCs w:val="22"/>
        </w:rPr>
        <w:lastRenderedPageBreak/>
        <w:t xml:space="preserve">przekazania/przesłania wezwania </w:t>
      </w:r>
      <w:r w:rsidR="008D6CC3" w:rsidRPr="00D9755D">
        <w:rPr>
          <w:rFonts w:asciiTheme="minorHAnsi" w:hAnsiTheme="minorHAnsi" w:cstheme="minorHAnsi"/>
          <w:color w:val="000000"/>
          <w:sz w:val="22"/>
          <w:szCs w:val="22"/>
        </w:rPr>
        <w:t xml:space="preserve">do dostarczenia zaktualizowanego harmonogramu </w:t>
      </w:r>
      <w:r w:rsidRPr="00D9755D">
        <w:rPr>
          <w:rFonts w:asciiTheme="minorHAnsi" w:hAnsiTheme="minorHAnsi" w:cstheme="minorHAnsi"/>
          <w:color w:val="000000"/>
          <w:sz w:val="22"/>
          <w:szCs w:val="22"/>
        </w:rPr>
        <w:t>przez Zamawiającego.</w:t>
      </w:r>
    </w:p>
    <w:p w:rsidR="0076408A" w:rsidRPr="00D9755D" w:rsidRDefault="0076408A">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Zamawiający może zatwierdzić przedłożony przez Wykonawcę harmonogram lub może zgłosić do niego uwagi w ciągu </w:t>
      </w:r>
      <w:r w:rsidR="000405BA" w:rsidRPr="00D9755D">
        <w:rPr>
          <w:rFonts w:asciiTheme="minorHAnsi" w:hAnsiTheme="minorHAnsi" w:cstheme="minorHAnsi"/>
          <w:color w:val="000000"/>
          <w:sz w:val="22"/>
          <w:szCs w:val="22"/>
        </w:rPr>
        <w:t>7</w:t>
      </w:r>
      <w:r w:rsidRPr="00D9755D">
        <w:rPr>
          <w:rFonts w:asciiTheme="minorHAnsi" w:hAnsiTheme="minorHAnsi" w:cstheme="minorHAnsi"/>
          <w:color w:val="000000"/>
          <w:sz w:val="22"/>
          <w:szCs w:val="22"/>
        </w:rPr>
        <w:t xml:space="preserve"> dni </w:t>
      </w:r>
      <w:r w:rsidR="000405BA" w:rsidRPr="00D9755D">
        <w:rPr>
          <w:rFonts w:asciiTheme="minorHAnsi" w:hAnsiTheme="minorHAnsi" w:cstheme="minorHAnsi"/>
          <w:color w:val="000000"/>
          <w:sz w:val="22"/>
          <w:szCs w:val="22"/>
        </w:rPr>
        <w:t>kalendarzowych, liczonych</w:t>
      </w:r>
      <w:r w:rsidRPr="00D9755D">
        <w:rPr>
          <w:rFonts w:asciiTheme="minorHAnsi" w:hAnsiTheme="minorHAnsi" w:cstheme="minorHAnsi"/>
          <w:color w:val="000000"/>
          <w:sz w:val="22"/>
          <w:szCs w:val="22"/>
        </w:rPr>
        <w:t xml:space="preserve"> od dnia </w:t>
      </w:r>
      <w:r w:rsidR="000405BA" w:rsidRPr="00D9755D">
        <w:rPr>
          <w:rFonts w:asciiTheme="minorHAnsi" w:hAnsiTheme="minorHAnsi" w:cstheme="minorHAnsi"/>
          <w:color w:val="000000"/>
          <w:sz w:val="22"/>
          <w:szCs w:val="22"/>
        </w:rPr>
        <w:t xml:space="preserve">następnego po dniu </w:t>
      </w:r>
      <w:r w:rsidRPr="00D9755D">
        <w:rPr>
          <w:rFonts w:asciiTheme="minorHAnsi" w:hAnsiTheme="minorHAnsi" w:cstheme="minorHAnsi"/>
          <w:color w:val="000000"/>
          <w:sz w:val="22"/>
          <w:szCs w:val="22"/>
        </w:rPr>
        <w:t xml:space="preserve">przedłożenia harmonogramu przez Wykonawcę. Powyższe dotyczy również przedkładanych aktualizacji harmonogramu. </w:t>
      </w:r>
    </w:p>
    <w:p w:rsidR="0076408A" w:rsidRPr="00D9755D" w:rsidRDefault="0076408A">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 sytuacji, w której Zamawiający zgłosi uwagi do harmonogramu lub jego aktualizacji, Wykonawca będzie zobowiązany do uwzględnienia otrzymanych uwag i następnie do przedłożenia Zamawiającemu poprawionego harmonogramu lub poprawionej jego aktualizacji w terminie </w:t>
      </w:r>
      <w:r w:rsidR="000405BA" w:rsidRPr="00D9755D">
        <w:rPr>
          <w:rFonts w:asciiTheme="minorHAnsi" w:hAnsiTheme="minorHAnsi" w:cstheme="minorHAnsi"/>
          <w:color w:val="000000"/>
          <w:sz w:val="22"/>
          <w:szCs w:val="22"/>
        </w:rPr>
        <w:t>do 3</w:t>
      </w:r>
      <w:r w:rsidR="007762B7" w:rsidRPr="00D9755D">
        <w:rPr>
          <w:rFonts w:asciiTheme="minorHAnsi" w:hAnsiTheme="minorHAnsi" w:cstheme="minorHAnsi"/>
          <w:color w:val="000000"/>
          <w:sz w:val="22"/>
          <w:szCs w:val="22"/>
        </w:rPr>
        <w:t> </w:t>
      </w:r>
      <w:r w:rsidRPr="00D9755D">
        <w:rPr>
          <w:rFonts w:asciiTheme="minorHAnsi" w:hAnsiTheme="minorHAnsi" w:cstheme="minorHAnsi"/>
          <w:color w:val="000000"/>
          <w:sz w:val="22"/>
          <w:szCs w:val="22"/>
        </w:rPr>
        <w:t xml:space="preserve">dni </w:t>
      </w:r>
      <w:r w:rsidR="000405BA" w:rsidRPr="00D9755D">
        <w:rPr>
          <w:rFonts w:asciiTheme="minorHAnsi" w:hAnsiTheme="minorHAnsi" w:cstheme="minorHAnsi"/>
          <w:color w:val="000000"/>
          <w:sz w:val="22"/>
          <w:szCs w:val="22"/>
        </w:rPr>
        <w:t xml:space="preserve">kalendarzowych </w:t>
      </w:r>
      <w:r w:rsidRPr="00D9755D">
        <w:rPr>
          <w:rFonts w:asciiTheme="minorHAnsi" w:hAnsiTheme="minorHAnsi" w:cstheme="minorHAnsi"/>
          <w:color w:val="000000"/>
          <w:sz w:val="22"/>
          <w:szCs w:val="22"/>
        </w:rPr>
        <w:t xml:space="preserve">liczonych od daty otrzymania uwag od Zamawiającego. </w:t>
      </w:r>
    </w:p>
    <w:p w:rsidR="0076408A" w:rsidRPr="00D9755D" w:rsidRDefault="0076408A">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Jeśli Wykonawca nie uwzględni uwag otrzymanych od Zamawiającego we wskazanym terminie, Zamawiający będzie uprawniony do wstrzymania </w:t>
      </w:r>
      <w:r w:rsidR="000405BA" w:rsidRPr="00D9755D">
        <w:rPr>
          <w:rFonts w:asciiTheme="minorHAnsi" w:hAnsiTheme="minorHAnsi" w:cstheme="minorHAnsi"/>
          <w:color w:val="000000"/>
          <w:sz w:val="22"/>
          <w:szCs w:val="22"/>
        </w:rPr>
        <w:t xml:space="preserve">realizacji usług </w:t>
      </w:r>
      <w:r w:rsidRPr="00D9755D">
        <w:rPr>
          <w:rFonts w:asciiTheme="minorHAnsi" w:hAnsiTheme="minorHAnsi" w:cstheme="minorHAnsi"/>
          <w:color w:val="000000"/>
          <w:sz w:val="22"/>
          <w:szCs w:val="22"/>
        </w:rPr>
        <w:t xml:space="preserve">w całości lub w części. Powyższe uprawnienie dotyczy również sytuacji, w której przedstawiony poprawiony harmonogram lub aktualizacja harmonogramu będą niezgodne z postanowieniami niniejszej umowy. Konsekwencje wstrzymania </w:t>
      </w:r>
      <w:r w:rsidR="000405BA" w:rsidRPr="00D9755D">
        <w:rPr>
          <w:rFonts w:asciiTheme="minorHAnsi" w:hAnsiTheme="minorHAnsi" w:cstheme="minorHAnsi"/>
          <w:color w:val="000000"/>
          <w:sz w:val="22"/>
          <w:szCs w:val="22"/>
        </w:rPr>
        <w:t xml:space="preserve">realizacji usług będą </w:t>
      </w:r>
      <w:r w:rsidRPr="00D9755D">
        <w:rPr>
          <w:rFonts w:asciiTheme="minorHAnsi" w:hAnsiTheme="minorHAnsi" w:cstheme="minorHAnsi"/>
          <w:color w:val="000000"/>
          <w:sz w:val="22"/>
          <w:szCs w:val="22"/>
        </w:rPr>
        <w:t>obciąża</w:t>
      </w:r>
      <w:r w:rsidR="000405BA" w:rsidRPr="00D9755D">
        <w:rPr>
          <w:rFonts w:asciiTheme="minorHAnsi" w:hAnsiTheme="minorHAnsi" w:cstheme="minorHAnsi"/>
          <w:color w:val="000000"/>
          <w:sz w:val="22"/>
          <w:szCs w:val="22"/>
        </w:rPr>
        <w:t>ły</w:t>
      </w:r>
      <w:r w:rsidRPr="00D9755D">
        <w:rPr>
          <w:rFonts w:asciiTheme="minorHAnsi" w:hAnsiTheme="minorHAnsi" w:cstheme="minorHAnsi"/>
          <w:color w:val="000000"/>
          <w:sz w:val="22"/>
          <w:szCs w:val="22"/>
        </w:rPr>
        <w:t xml:space="preserve"> Wykonawcę. </w:t>
      </w:r>
    </w:p>
    <w:p w:rsidR="0076408A" w:rsidRPr="00D9755D" w:rsidRDefault="0076408A" w:rsidP="00934737">
      <w:pPr>
        <w:pStyle w:val="NormalnyWeb"/>
        <w:spacing w:before="0" w:beforeAutospacing="0" w:after="0" w:line="264" w:lineRule="auto"/>
        <w:rPr>
          <w:rFonts w:asciiTheme="minorHAnsi" w:hAnsiTheme="minorHAnsi" w:cstheme="minorHAnsi"/>
          <w:b/>
          <w:bCs/>
          <w:sz w:val="22"/>
          <w:szCs w:val="22"/>
        </w:rPr>
      </w:pPr>
    </w:p>
    <w:p w:rsidR="002910A3" w:rsidRPr="00D9755D" w:rsidRDefault="00E352EB" w:rsidP="0076408A">
      <w:pPr>
        <w:pStyle w:val="NormalnyWeb"/>
        <w:spacing w:before="0" w:beforeAutospacing="0" w:after="0" w:line="264"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5</w:t>
      </w:r>
    </w:p>
    <w:p w:rsidR="00E352EB" w:rsidRPr="00D9755D" w:rsidRDefault="00D51B1B" w:rsidP="0076408A">
      <w:pPr>
        <w:pStyle w:val="NormalnyWeb"/>
        <w:spacing w:before="0" w:beforeAutospacing="0" w:after="0" w:line="264"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O</w:t>
      </w:r>
      <w:r w:rsidR="00E352EB" w:rsidRPr="00D9755D">
        <w:rPr>
          <w:rFonts w:asciiTheme="minorHAnsi" w:hAnsiTheme="minorHAnsi" w:cstheme="minorHAnsi"/>
          <w:b/>
          <w:bCs/>
          <w:sz w:val="22"/>
          <w:szCs w:val="22"/>
        </w:rPr>
        <w:t>bowiązki Stron</w:t>
      </w:r>
    </w:p>
    <w:p w:rsidR="00E352EB" w:rsidRPr="00D9755D" w:rsidRDefault="00E352EB" w:rsidP="00E352EB">
      <w:pPr>
        <w:pStyle w:val="NormalnyWeb"/>
        <w:spacing w:before="0" w:beforeAutospacing="0" w:after="0" w:line="264" w:lineRule="auto"/>
        <w:jc w:val="both"/>
        <w:rPr>
          <w:rFonts w:asciiTheme="minorHAnsi" w:hAnsiTheme="minorHAnsi" w:cstheme="minorHAnsi"/>
          <w:sz w:val="22"/>
          <w:szCs w:val="22"/>
        </w:rPr>
      </w:pPr>
    </w:p>
    <w:p w:rsidR="00E352EB" w:rsidRPr="00D9755D" w:rsidRDefault="00E352EB">
      <w:pPr>
        <w:pStyle w:val="Akapitzlist"/>
        <w:numPr>
          <w:ilvl w:val="0"/>
          <w:numId w:val="14"/>
        </w:numPr>
        <w:pBdr>
          <w:top w:val="nil"/>
          <w:left w:val="nil"/>
          <w:bottom w:val="nil"/>
          <w:right w:val="nil"/>
          <w:between w:val="nil"/>
        </w:pBdr>
        <w:suppressAutoHyphens w:val="0"/>
        <w:overflowPunct/>
        <w:autoSpaceDE/>
        <w:autoSpaceDN/>
        <w:adjustRightInd/>
        <w:spacing w:after="120"/>
        <w:ind w:left="360" w:hanging="357"/>
        <w:contextualSpacing w:val="0"/>
        <w:jc w:val="both"/>
        <w:rPr>
          <w:rFonts w:asciiTheme="minorHAnsi" w:hAnsiTheme="minorHAnsi" w:cstheme="minorHAnsi"/>
          <w:color w:val="000000"/>
          <w:sz w:val="22"/>
          <w:szCs w:val="22"/>
        </w:rPr>
      </w:pPr>
      <w:bookmarkStart w:id="3" w:name="_Hlk123063842"/>
      <w:r w:rsidRPr="00D9755D">
        <w:rPr>
          <w:rFonts w:asciiTheme="minorHAnsi" w:hAnsiTheme="minorHAnsi" w:cstheme="minorHAnsi"/>
          <w:color w:val="000000"/>
          <w:sz w:val="22"/>
          <w:szCs w:val="22"/>
        </w:rPr>
        <w:t>Do obowiązków Wykonawcy należy w szczególności:</w:t>
      </w:r>
    </w:p>
    <w:p w:rsidR="00F5537F" w:rsidRPr="00D9755D" w:rsidRDefault="00F5537F">
      <w:pPr>
        <w:pStyle w:val="Akapitzlist"/>
        <w:numPr>
          <w:ilvl w:val="0"/>
          <w:numId w:val="15"/>
        </w:numPr>
        <w:pBdr>
          <w:top w:val="nil"/>
          <w:left w:val="nil"/>
          <w:bottom w:val="nil"/>
          <w:right w:val="nil"/>
          <w:between w:val="nil"/>
        </w:pBdr>
        <w:suppressAutoHyphens w:val="0"/>
        <w:overflowPunct/>
        <w:autoSpaceDE/>
        <w:autoSpaceDN/>
        <w:adjustRightInd/>
        <w:spacing w:after="120"/>
        <w:ind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należyta i kompleksowa realizacja przedmiotu umowy określon</w:t>
      </w:r>
      <w:r w:rsidR="002C0C6A" w:rsidRPr="00D9755D">
        <w:rPr>
          <w:rFonts w:asciiTheme="minorHAnsi" w:hAnsiTheme="minorHAnsi" w:cstheme="minorHAnsi"/>
          <w:color w:val="000000"/>
          <w:sz w:val="22"/>
          <w:szCs w:val="22"/>
        </w:rPr>
        <w:t>ego</w:t>
      </w:r>
      <w:r w:rsidRPr="00D9755D">
        <w:rPr>
          <w:rFonts w:asciiTheme="minorHAnsi" w:hAnsiTheme="minorHAnsi" w:cstheme="minorHAnsi"/>
          <w:color w:val="000000"/>
          <w:sz w:val="22"/>
          <w:szCs w:val="22"/>
        </w:rPr>
        <w:t xml:space="preserve"> w § 1</w:t>
      </w:r>
      <w:r w:rsidR="002C0C6A" w:rsidRPr="00D9755D">
        <w:rPr>
          <w:rFonts w:asciiTheme="minorHAnsi" w:hAnsiTheme="minorHAnsi" w:cstheme="minorHAnsi"/>
          <w:color w:val="000000"/>
          <w:sz w:val="22"/>
          <w:szCs w:val="22"/>
        </w:rPr>
        <w:t xml:space="preserve"> powyżej</w:t>
      </w:r>
      <w:r w:rsidRPr="00D9755D">
        <w:rPr>
          <w:rFonts w:asciiTheme="minorHAnsi" w:hAnsiTheme="minorHAnsi" w:cstheme="minorHAnsi"/>
          <w:color w:val="000000"/>
          <w:sz w:val="22"/>
          <w:szCs w:val="22"/>
        </w:rPr>
        <w:t>, na podstawie wystawion</w:t>
      </w:r>
      <w:r w:rsidR="00560683" w:rsidRPr="00D9755D">
        <w:rPr>
          <w:rFonts w:asciiTheme="minorHAnsi" w:hAnsiTheme="minorHAnsi" w:cstheme="minorHAnsi"/>
          <w:color w:val="000000"/>
          <w:sz w:val="22"/>
          <w:szCs w:val="22"/>
        </w:rPr>
        <w:t>ych</w:t>
      </w:r>
      <w:r w:rsidRPr="00D9755D">
        <w:rPr>
          <w:rFonts w:asciiTheme="minorHAnsi" w:hAnsiTheme="minorHAnsi" w:cstheme="minorHAnsi"/>
          <w:color w:val="000000"/>
          <w:sz w:val="22"/>
          <w:szCs w:val="22"/>
        </w:rPr>
        <w:t xml:space="preserve"> przez Zamawiającego </w:t>
      </w:r>
      <w:r w:rsidR="000C79EA">
        <w:rPr>
          <w:rFonts w:asciiTheme="minorHAnsi" w:hAnsiTheme="minorHAnsi" w:cstheme="minorHAnsi"/>
          <w:color w:val="000000"/>
          <w:sz w:val="22"/>
          <w:szCs w:val="22"/>
        </w:rPr>
        <w:t>dokumentów</w:t>
      </w:r>
      <w:r w:rsidR="002C0C6A" w:rsidRPr="00D9755D">
        <w:rPr>
          <w:rFonts w:asciiTheme="minorHAnsi" w:hAnsiTheme="minorHAnsi" w:cstheme="minorHAnsi"/>
          <w:color w:val="000000"/>
          <w:sz w:val="22"/>
          <w:szCs w:val="22"/>
        </w:rPr>
        <w:t>,</w:t>
      </w:r>
      <w:r w:rsidR="000C79EA">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 xml:space="preserve">w formie pisemnej lub w formie elektronicznej przesłanej na adres </w:t>
      </w:r>
      <w:r w:rsidR="002C0C6A" w:rsidRPr="00D9755D">
        <w:rPr>
          <w:rFonts w:asciiTheme="minorHAnsi" w:hAnsiTheme="minorHAnsi" w:cstheme="minorHAnsi"/>
          <w:color w:val="000000"/>
          <w:sz w:val="22"/>
          <w:szCs w:val="22"/>
        </w:rPr>
        <w:t xml:space="preserve">Wykonawcy </w:t>
      </w:r>
      <w:r w:rsidRPr="00D9755D">
        <w:rPr>
          <w:rFonts w:asciiTheme="minorHAnsi" w:hAnsiTheme="minorHAnsi" w:cstheme="minorHAnsi"/>
          <w:color w:val="000000"/>
          <w:sz w:val="22"/>
          <w:szCs w:val="22"/>
        </w:rPr>
        <w:t xml:space="preserve">wskazany </w:t>
      </w:r>
      <w:r w:rsidR="002C0C6A" w:rsidRPr="00D9755D">
        <w:rPr>
          <w:rFonts w:asciiTheme="minorHAnsi" w:hAnsiTheme="minorHAnsi" w:cstheme="minorHAnsi"/>
          <w:color w:val="000000"/>
          <w:sz w:val="22"/>
          <w:szCs w:val="22"/>
        </w:rPr>
        <w:t xml:space="preserve">w umowie do </w:t>
      </w:r>
      <w:r w:rsidR="000C79EA">
        <w:rPr>
          <w:rFonts w:asciiTheme="minorHAnsi" w:hAnsiTheme="minorHAnsi" w:cstheme="minorHAnsi"/>
          <w:color w:val="000000"/>
          <w:sz w:val="22"/>
          <w:szCs w:val="22"/>
        </w:rPr>
        <w:t>kontaktów. W dokumencie</w:t>
      </w:r>
      <w:r w:rsidRPr="00D9755D">
        <w:rPr>
          <w:rFonts w:asciiTheme="minorHAnsi" w:hAnsiTheme="minorHAnsi" w:cstheme="minorHAnsi"/>
          <w:color w:val="000000"/>
          <w:sz w:val="22"/>
          <w:szCs w:val="22"/>
        </w:rPr>
        <w:t xml:space="preserve">, o którym mowa w zdaniu poprzednim, Zamawiający określi m.in.: </w:t>
      </w:r>
    </w:p>
    <w:p w:rsidR="00F5537F" w:rsidRPr="00D9755D" w:rsidRDefault="00F5537F">
      <w:pPr>
        <w:pStyle w:val="Akapitzlist"/>
        <w:numPr>
          <w:ilvl w:val="0"/>
          <w:numId w:val="16"/>
        </w:numPr>
        <w:spacing w:after="120"/>
        <w:ind w:left="1077"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imię i nazwisko, oraz dane teleadresowe osoby, na rzecz której Wykonawca ma świadczyć usługi określone w § 1;</w:t>
      </w:r>
    </w:p>
    <w:p w:rsidR="00F5537F" w:rsidRPr="00D9755D" w:rsidRDefault="00F5537F">
      <w:pPr>
        <w:pStyle w:val="Akapitzlist"/>
        <w:numPr>
          <w:ilvl w:val="0"/>
          <w:numId w:val="16"/>
        </w:numPr>
        <w:spacing w:after="120"/>
        <w:ind w:left="1077"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rodzaj specjalistycznych usług wraz z ich tygodniowym wymiarem godzinowym;</w:t>
      </w:r>
    </w:p>
    <w:p w:rsidR="00F5537F" w:rsidRPr="00D9755D" w:rsidRDefault="00F5537F">
      <w:pPr>
        <w:pStyle w:val="Akapitzlist"/>
        <w:numPr>
          <w:ilvl w:val="0"/>
          <w:numId w:val="16"/>
        </w:numPr>
        <w:spacing w:after="120"/>
        <w:ind w:left="1077"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okres na jaki specjalistyczne usługi zostają przyznane</w:t>
      </w:r>
      <w:r w:rsidR="003646A3" w:rsidRPr="00D9755D">
        <w:rPr>
          <w:rFonts w:asciiTheme="minorHAnsi" w:hAnsiTheme="minorHAnsi" w:cstheme="minorHAnsi"/>
          <w:color w:val="000000"/>
          <w:sz w:val="22"/>
          <w:szCs w:val="22"/>
        </w:rPr>
        <w:t>;</w:t>
      </w:r>
    </w:p>
    <w:p w:rsidR="00D5679B" w:rsidRPr="00D9755D" w:rsidRDefault="00D5679B">
      <w:pPr>
        <w:pStyle w:val="Akapitzlist"/>
        <w:numPr>
          <w:ilvl w:val="0"/>
          <w:numId w:val="15"/>
        </w:numPr>
        <w:spacing w:after="120"/>
        <w:ind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Wykonywanie/powierzenie realizacji świadczenia SUO wyłącznie osobom wskazanym przez Wykonawcę w wykazie osób, złożonym w toku postępowania o udzielenie zamówienia publicznego, tj. spełniających co najmniej minimalne wymagania dotyczące specjalistycznego przygotowania zawodowego i doświadczenia, o których mowa w § 3 ust. 1 – 2 oraz ust. 4 Rozporządzenia Ministra Polityki Społecznej z dnia 22 września 2005 r. w sprawie specjalistycznych usług opiekuńczych (Dz. U. z 20</w:t>
      </w:r>
      <w:r w:rsidR="002535F7">
        <w:rPr>
          <w:rFonts w:asciiTheme="minorHAnsi" w:hAnsiTheme="minorHAnsi" w:cstheme="minorHAnsi"/>
          <w:color w:val="000000"/>
          <w:sz w:val="22"/>
          <w:szCs w:val="22"/>
        </w:rPr>
        <w:t>24 r. poz. 816</w:t>
      </w:r>
      <w:r w:rsidR="0031217E">
        <w:rPr>
          <w:rFonts w:asciiTheme="minorHAnsi" w:hAnsiTheme="minorHAnsi" w:cstheme="minorHAnsi"/>
          <w:color w:val="000000"/>
          <w:sz w:val="22"/>
          <w:szCs w:val="22"/>
        </w:rPr>
        <w:t>), adekwatnie do realizowanej części zamówienia.</w:t>
      </w:r>
    </w:p>
    <w:p w:rsidR="00560683" w:rsidRPr="00D9755D" w:rsidRDefault="00D5679B" w:rsidP="008B5B4C">
      <w:pPr>
        <w:pStyle w:val="Akapitzlist"/>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 przypadku konieczności zastąpienia osoby lub osób wskazanych w wykazie osób, o którym mowa powyżej, do zastąpienia ich osobami </w:t>
      </w:r>
      <w:r w:rsidR="004D327B" w:rsidRPr="00D9755D">
        <w:rPr>
          <w:rFonts w:asciiTheme="minorHAnsi" w:hAnsiTheme="minorHAnsi" w:cstheme="minorHAnsi"/>
          <w:color w:val="000000"/>
          <w:sz w:val="22"/>
          <w:szCs w:val="22"/>
        </w:rPr>
        <w:t>spełniającymi co najmniej minimalne wymagania dotyczące specjalistycznego przygotowania zawodowego i doświadczenia, o których mowa w § 3 ust. 1 – 2 oraz ust. 4 Rozporządzenia Ministra Polityki Społecznej z dnia 22 września 2005 r. w sprawie specjalistycznych u</w:t>
      </w:r>
      <w:r w:rsidR="002535F7">
        <w:rPr>
          <w:rFonts w:asciiTheme="minorHAnsi" w:hAnsiTheme="minorHAnsi" w:cstheme="minorHAnsi"/>
          <w:color w:val="000000"/>
          <w:sz w:val="22"/>
          <w:szCs w:val="22"/>
        </w:rPr>
        <w:t>sług opiekuńczych (Dz. U. z 2024 r. poz. 816</w:t>
      </w:r>
      <w:r w:rsidR="004D327B" w:rsidRPr="00D9755D">
        <w:rPr>
          <w:rFonts w:asciiTheme="minorHAnsi" w:hAnsiTheme="minorHAnsi" w:cstheme="minorHAnsi"/>
          <w:color w:val="000000"/>
          <w:sz w:val="22"/>
          <w:szCs w:val="22"/>
        </w:rPr>
        <w:t xml:space="preserve">). </w:t>
      </w:r>
      <w:r w:rsidRPr="00D9755D">
        <w:rPr>
          <w:rFonts w:asciiTheme="minorHAnsi" w:hAnsiTheme="minorHAnsi" w:cstheme="minorHAnsi"/>
          <w:color w:val="0D0D0D" w:themeColor="text1" w:themeTint="F2"/>
          <w:sz w:val="22"/>
          <w:szCs w:val="22"/>
        </w:rPr>
        <w:t>O</w:t>
      </w:r>
      <w:r w:rsidR="004D327B" w:rsidRPr="00D9755D">
        <w:rPr>
          <w:rFonts w:asciiTheme="minorHAnsi" w:hAnsiTheme="minorHAnsi" w:cstheme="minorHAnsi"/>
          <w:color w:val="0D0D0D" w:themeColor="text1" w:themeTint="F2"/>
          <w:sz w:val="22"/>
          <w:szCs w:val="22"/>
        </w:rPr>
        <w:t> </w:t>
      </w:r>
      <w:r w:rsidRPr="00D9755D">
        <w:rPr>
          <w:rFonts w:asciiTheme="minorHAnsi" w:hAnsiTheme="minorHAnsi" w:cstheme="minorHAnsi"/>
          <w:color w:val="0D0D0D" w:themeColor="text1" w:themeTint="F2"/>
          <w:sz w:val="22"/>
          <w:szCs w:val="22"/>
        </w:rPr>
        <w:t>każdej planowanej konieczności zamiany osób wskazanych w wykazie osób należy z</w:t>
      </w:r>
      <w:r w:rsidR="004D327B" w:rsidRPr="00D9755D">
        <w:rPr>
          <w:rFonts w:asciiTheme="minorHAnsi" w:hAnsiTheme="minorHAnsi" w:cstheme="minorHAnsi"/>
          <w:color w:val="0D0D0D" w:themeColor="text1" w:themeTint="F2"/>
          <w:sz w:val="22"/>
          <w:szCs w:val="22"/>
        </w:rPr>
        <w:t> </w:t>
      </w:r>
      <w:r w:rsidRPr="00D9755D">
        <w:rPr>
          <w:rFonts w:asciiTheme="minorHAnsi" w:hAnsiTheme="minorHAnsi" w:cstheme="minorHAnsi"/>
          <w:color w:val="0D0D0D" w:themeColor="text1" w:themeTint="F2"/>
          <w:sz w:val="22"/>
          <w:szCs w:val="22"/>
        </w:rPr>
        <w:t>wyprzedzeniem poinformować Zamawiającego, który przygotuje stosowny aneks do umowy. Wraz z wnioskiem o zmianę osób skierowanych do realizacji umowy, Wykonawca zobowiązuje się przekazać Zamawiającemu dokumenty poświadczające kwalifikacje, przygotowanie zawodowe i doświadczenie osób</w:t>
      </w:r>
      <w:r w:rsidR="004D327B" w:rsidRPr="00D9755D">
        <w:rPr>
          <w:rFonts w:asciiTheme="minorHAnsi" w:hAnsiTheme="minorHAnsi" w:cstheme="minorHAnsi"/>
          <w:color w:val="0D0D0D" w:themeColor="text1" w:themeTint="F2"/>
          <w:sz w:val="22"/>
          <w:szCs w:val="22"/>
        </w:rPr>
        <w:t xml:space="preserve"> zastępujących</w:t>
      </w:r>
      <w:r w:rsidR="00560683" w:rsidRPr="00D9755D">
        <w:rPr>
          <w:rFonts w:asciiTheme="minorHAnsi" w:hAnsiTheme="minorHAnsi" w:cstheme="minorHAnsi"/>
          <w:color w:val="0D0D0D" w:themeColor="text1" w:themeTint="F2"/>
          <w:sz w:val="22"/>
          <w:szCs w:val="22"/>
        </w:rPr>
        <w:t xml:space="preserve">. W przypadku nieprzedstawienia dokumentów poświadczające kwalifikacje, przygotowanie zawodowe i doświadczenie osób </w:t>
      </w:r>
      <w:r w:rsidR="00560683" w:rsidRPr="00D9755D">
        <w:rPr>
          <w:rFonts w:asciiTheme="minorHAnsi" w:hAnsiTheme="minorHAnsi" w:cstheme="minorHAnsi"/>
          <w:color w:val="0D0D0D" w:themeColor="text1" w:themeTint="F2"/>
          <w:sz w:val="22"/>
          <w:szCs w:val="22"/>
        </w:rPr>
        <w:lastRenderedPageBreak/>
        <w:t>zastępujących w terminie wyznaczonym, Zamawiający dokona naliczenia kar umownych</w:t>
      </w:r>
      <w:r w:rsidR="00FB23BC">
        <w:rPr>
          <w:rFonts w:asciiTheme="minorHAnsi" w:hAnsiTheme="minorHAnsi" w:cstheme="minorHAnsi"/>
          <w:color w:val="0D0D0D" w:themeColor="text1" w:themeTint="F2"/>
          <w:sz w:val="22"/>
          <w:szCs w:val="22"/>
        </w:rPr>
        <w:t>;</w:t>
      </w:r>
    </w:p>
    <w:p w:rsidR="004D327B" w:rsidRPr="00D9755D" w:rsidRDefault="005135E7">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zapewnienie rzeczywistego dysponowania przez cały okres realizacji umowy, osobą/-</w:t>
      </w:r>
      <w:proofErr w:type="spellStart"/>
      <w:r w:rsidRPr="00D9755D">
        <w:rPr>
          <w:rFonts w:asciiTheme="minorHAnsi" w:hAnsiTheme="minorHAnsi" w:cstheme="minorHAnsi"/>
          <w:color w:val="0D0D0D" w:themeColor="text1" w:themeTint="F2"/>
          <w:sz w:val="22"/>
          <w:szCs w:val="22"/>
        </w:rPr>
        <w:t>ami</w:t>
      </w:r>
      <w:proofErr w:type="spellEnd"/>
      <w:r w:rsidR="00FB23BC">
        <w:rPr>
          <w:rFonts w:asciiTheme="minorHAnsi" w:hAnsiTheme="minorHAnsi" w:cstheme="minorHAnsi"/>
          <w:color w:val="0D0D0D" w:themeColor="text1" w:themeTint="F2"/>
          <w:sz w:val="22"/>
          <w:szCs w:val="22"/>
        </w:rPr>
        <w:t xml:space="preserve"> </w:t>
      </w:r>
      <w:r w:rsidR="004D327B" w:rsidRPr="00D9755D">
        <w:rPr>
          <w:rFonts w:asciiTheme="minorHAnsi" w:hAnsiTheme="minorHAnsi" w:cstheme="minorHAnsi"/>
          <w:color w:val="0D0D0D" w:themeColor="text1" w:themeTint="F2"/>
          <w:sz w:val="22"/>
          <w:szCs w:val="22"/>
        </w:rPr>
        <w:t xml:space="preserve">wskazanymi w </w:t>
      </w:r>
      <w:r w:rsidR="008056B6" w:rsidRPr="00D9755D">
        <w:rPr>
          <w:rFonts w:asciiTheme="minorHAnsi" w:hAnsiTheme="minorHAnsi" w:cstheme="minorHAnsi"/>
          <w:color w:val="0D0D0D" w:themeColor="text1" w:themeTint="F2"/>
          <w:sz w:val="22"/>
          <w:szCs w:val="22"/>
        </w:rPr>
        <w:t xml:space="preserve">aktualnie obowiązującym Strony niniejszej umowy </w:t>
      </w:r>
      <w:r w:rsidR="004D327B" w:rsidRPr="00D9755D">
        <w:rPr>
          <w:rFonts w:asciiTheme="minorHAnsi" w:hAnsiTheme="minorHAnsi" w:cstheme="minorHAnsi"/>
          <w:color w:val="0D0D0D" w:themeColor="text1" w:themeTint="F2"/>
          <w:sz w:val="22"/>
          <w:szCs w:val="22"/>
        </w:rPr>
        <w:t xml:space="preserve">wykazie osób, które </w:t>
      </w:r>
      <w:r w:rsidRPr="00D9755D">
        <w:rPr>
          <w:rFonts w:asciiTheme="minorHAnsi" w:hAnsiTheme="minorHAnsi" w:cstheme="minorHAnsi"/>
          <w:color w:val="0D0D0D" w:themeColor="text1" w:themeTint="F2"/>
          <w:sz w:val="22"/>
          <w:szCs w:val="22"/>
        </w:rPr>
        <w:t>posiadają co najmniej adekwatne dla danej części zamówienia minimalne kwalifikacje i doświadczenie określone w § 3 ust. 1-2 oraz ust. 4 Rozporządzenia Ministra Polityki Społecznej z dnia 22 września 2005 r. w sprawie specjalistycznych usług opie</w:t>
      </w:r>
      <w:r w:rsidR="002535F7">
        <w:rPr>
          <w:rFonts w:asciiTheme="minorHAnsi" w:hAnsiTheme="minorHAnsi" w:cstheme="minorHAnsi"/>
          <w:color w:val="0D0D0D" w:themeColor="text1" w:themeTint="F2"/>
          <w:sz w:val="22"/>
          <w:szCs w:val="22"/>
        </w:rPr>
        <w:t>kuńczych (Dz. U. z 2024 r. poz. 816</w:t>
      </w:r>
      <w:r w:rsidRPr="00D9755D">
        <w:rPr>
          <w:rFonts w:asciiTheme="minorHAnsi" w:hAnsiTheme="minorHAnsi" w:cstheme="minorHAnsi"/>
          <w:color w:val="0D0D0D" w:themeColor="text1" w:themeTint="F2"/>
          <w:sz w:val="22"/>
          <w:szCs w:val="22"/>
        </w:rPr>
        <w:t xml:space="preserve">). </w:t>
      </w:r>
    </w:p>
    <w:p w:rsidR="005135E7" w:rsidRPr="00D9755D" w:rsidRDefault="005135E7" w:rsidP="004D327B">
      <w:pPr>
        <w:pStyle w:val="Akapitzlist"/>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tym celu Wykonawca, na każde wezwanie Zamawiającego będzie zobowiązany do wykazania się dysponowaniem osoby/osób posiadając</w:t>
      </w:r>
      <w:r w:rsidR="004D327B" w:rsidRPr="00D9755D">
        <w:rPr>
          <w:rFonts w:asciiTheme="minorHAnsi" w:hAnsiTheme="minorHAnsi" w:cstheme="minorHAnsi"/>
          <w:color w:val="0D0D0D" w:themeColor="text1" w:themeTint="F2"/>
          <w:sz w:val="22"/>
          <w:szCs w:val="22"/>
        </w:rPr>
        <w:t>ej</w:t>
      </w:r>
      <w:r w:rsidRPr="00D9755D">
        <w:rPr>
          <w:rFonts w:asciiTheme="minorHAnsi" w:hAnsiTheme="minorHAnsi" w:cstheme="minorHAnsi"/>
          <w:color w:val="0D0D0D" w:themeColor="text1" w:themeTint="F2"/>
          <w:sz w:val="22"/>
          <w:szCs w:val="22"/>
        </w:rPr>
        <w:t>/-</w:t>
      </w:r>
      <w:proofErr w:type="spellStart"/>
      <w:r w:rsidRPr="00D9755D">
        <w:rPr>
          <w:rFonts w:asciiTheme="minorHAnsi" w:hAnsiTheme="minorHAnsi" w:cstheme="minorHAnsi"/>
          <w:color w:val="0D0D0D" w:themeColor="text1" w:themeTint="F2"/>
          <w:sz w:val="22"/>
          <w:szCs w:val="22"/>
        </w:rPr>
        <w:t>y</w:t>
      </w:r>
      <w:r w:rsidR="004D327B" w:rsidRPr="00D9755D">
        <w:rPr>
          <w:rFonts w:asciiTheme="minorHAnsi" w:hAnsiTheme="minorHAnsi" w:cstheme="minorHAnsi"/>
          <w:color w:val="0D0D0D" w:themeColor="text1" w:themeTint="F2"/>
          <w:sz w:val="22"/>
          <w:szCs w:val="22"/>
        </w:rPr>
        <w:t>ch</w:t>
      </w:r>
      <w:proofErr w:type="spellEnd"/>
      <w:r w:rsidRPr="00D9755D">
        <w:rPr>
          <w:rFonts w:asciiTheme="minorHAnsi" w:hAnsiTheme="minorHAnsi" w:cstheme="minorHAnsi"/>
          <w:color w:val="0D0D0D" w:themeColor="text1" w:themeTint="F2"/>
          <w:sz w:val="22"/>
          <w:szCs w:val="22"/>
        </w:rPr>
        <w:t xml:space="preserve"> kwalifikacje i doświadczenie, na poziomie co najmniej wskazanym w zdaniu poprzednim</w:t>
      </w:r>
      <w:r w:rsidR="008056B6" w:rsidRPr="00D9755D">
        <w:rPr>
          <w:rFonts w:asciiTheme="minorHAnsi" w:hAnsiTheme="minorHAnsi" w:cstheme="minorHAnsi"/>
          <w:color w:val="0D0D0D" w:themeColor="text1" w:themeTint="F2"/>
          <w:sz w:val="22"/>
          <w:szCs w:val="22"/>
        </w:rPr>
        <w:t>;</w:t>
      </w:r>
    </w:p>
    <w:p w:rsidR="005135E7" w:rsidRPr="00D9755D" w:rsidRDefault="005135E7">
      <w:pPr>
        <w:pStyle w:val="Akapitzlist"/>
        <w:numPr>
          <w:ilvl w:val="0"/>
          <w:numId w:val="15"/>
        </w:numPr>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wymaga od Wykonawcy i Podwykonawcy, jeśli będzie realizował usługi związane z przedmiotem zamówienia każdorazowej weryfikacji osób, które zamierza skierować do realizacji umowy zawartej z Zamawiającym w Rejestrze Sprawców Przestępstw na Tle Seksualnym, prowadzonym przez Ministra Sprawiedliwości. Zamawiający nie dopuszcza do realizacji jakiejkolwiek usługi lub jej części objętej umową na realizację przedmiotu zamówienia osób figurujących w ww. Rejestrze. Na żądanie Zamawiającego, Wykonawca będzie zobowiązany pisemnie wykazać, że dokonał sprawdzenia osoby skierowanej do realizacji usług przedmiotowego zamówienia w Rejestrze Sprawców Przestępstw na Tle Seksualnym</w:t>
      </w:r>
      <w:r w:rsidR="004D327B" w:rsidRPr="00D9755D">
        <w:rPr>
          <w:rFonts w:asciiTheme="minorHAnsi" w:hAnsiTheme="minorHAnsi" w:cstheme="minorHAnsi"/>
          <w:color w:val="0D0D0D" w:themeColor="text1" w:themeTint="F2"/>
          <w:sz w:val="22"/>
          <w:szCs w:val="22"/>
        </w:rPr>
        <w:t>, w przeciwnym przypadku Zamawiaj</w:t>
      </w:r>
      <w:r w:rsidR="00BD2E64" w:rsidRPr="00D9755D">
        <w:rPr>
          <w:rFonts w:asciiTheme="minorHAnsi" w:hAnsiTheme="minorHAnsi" w:cstheme="minorHAnsi"/>
          <w:color w:val="0D0D0D" w:themeColor="text1" w:themeTint="F2"/>
          <w:sz w:val="22"/>
          <w:szCs w:val="22"/>
        </w:rPr>
        <w:t>ą</w:t>
      </w:r>
      <w:r w:rsidR="004D327B" w:rsidRPr="00D9755D">
        <w:rPr>
          <w:rFonts w:asciiTheme="minorHAnsi" w:hAnsiTheme="minorHAnsi" w:cstheme="minorHAnsi"/>
          <w:color w:val="0D0D0D" w:themeColor="text1" w:themeTint="F2"/>
          <w:sz w:val="22"/>
          <w:szCs w:val="22"/>
        </w:rPr>
        <w:t xml:space="preserve">cy będzie miał prawo do natychmiastowego rozwiązania umowy z winy Wykonawcy i dochodzenia kar umownych z </w:t>
      </w:r>
      <w:r w:rsidR="00BD2E64" w:rsidRPr="00D9755D">
        <w:rPr>
          <w:rFonts w:asciiTheme="minorHAnsi" w:hAnsiTheme="minorHAnsi" w:cstheme="minorHAnsi"/>
          <w:color w:val="0D0D0D" w:themeColor="text1" w:themeTint="F2"/>
          <w:sz w:val="22"/>
          <w:szCs w:val="22"/>
        </w:rPr>
        <w:t>tytułu naruszenia zobowiązań umownych przez Wykonawcę</w:t>
      </w:r>
      <w:r w:rsidR="008056B6" w:rsidRPr="00D9755D">
        <w:rPr>
          <w:rFonts w:asciiTheme="minorHAnsi" w:hAnsiTheme="minorHAnsi" w:cstheme="minorHAnsi"/>
          <w:color w:val="0D0D0D" w:themeColor="text1" w:themeTint="F2"/>
          <w:sz w:val="22"/>
          <w:szCs w:val="22"/>
        </w:rPr>
        <w:t>;</w:t>
      </w:r>
    </w:p>
    <w:p w:rsidR="00D5679B" w:rsidRPr="00D9755D" w:rsidRDefault="00D5679B">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umożliwienie przeprowadzenia kontroli prawidłowości realizacji postanowień niniejszej umowy przez upoważnionych pracowników</w:t>
      </w:r>
      <w:r w:rsidR="003646A3" w:rsidRPr="00D9755D">
        <w:rPr>
          <w:rFonts w:asciiTheme="minorHAnsi" w:hAnsiTheme="minorHAnsi" w:cstheme="minorHAnsi"/>
          <w:color w:val="0D0D0D" w:themeColor="text1" w:themeTint="F2"/>
          <w:sz w:val="22"/>
          <w:szCs w:val="22"/>
        </w:rPr>
        <w:t xml:space="preserve"> Zamawiającego</w:t>
      </w:r>
      <w:r w:rsidRPr="00D9755D">
        <w:rPr>
          <w:rFonts w:asciiTheme="minorHAnsi" w:hAnsiTheme="minorHAnsi" w:cstheme="minorHAnsi"/>
          <w:color w:val="0D0D0D" w:themeColor="text1" w:themeTint="F2"/>
          <w:sz w:val="22"/>
          <w:szCs w:val="22"/>
        </w:rPr>
        <w:t xml:space="preserve"> w każdym czasie, w tym bez uprzedniej zapowiedzi, w tym dostępu do pomieszczeń</w:t>
      </w:r>
      <w:r w:rsidR="008056B6" w:rsidRPr="00D9755D">
        <w:rPr>
          <w:rFonts w:asciiTheme="minorHAnsi" w:hAnsiTheme="minorHAnsi" w:cstheme="minorHAnsi"/>
          <w:color w:val="0D0D0D" w:themeColor="text1" w:themeTint="F2"/>
          <w:sz w:val="22"/>
          <w:szCs w:val="22"/>
        </w:rPr>
        <w:t xml:space="preserve">, wglądu do </w:t>
      </w:r>
      <w:r w:rsidRPr="00D9755D">
        <w:rPr>
          <w:rFonts w:asciiTheme="minorHAnsi" w:hAnsiTheme="minorHAnsi" w:cstheme="minorHAnsi"/>
          <w:color w:val="0D0D0D" w:themeColor="text1" w:themeTint="F2"/>
          <w:sz w:val="22"/>
          <w:szCs w:val="22"/>
        </w:rPr>
        <w:t xml:space="preserve">dokumentów oraz list obecności </w:t>
      </w:r>
      <w:r w:rsidRPr="00D9755D">
        <w:rPr>
          <w:rFonts w:asciiTheme="minorHAnsi" w:hAnsiTheme="minorHAnsi" w:cstheme="minorHAnsi"/>
          <w:sz w:val="22"/>
          <w:szCs w:val="22"/>
        </w:rPr>
        <w:t>i</w:t>
      </w:r>
      <w:r w:rsidR="008056B6" w:rsidRPr="00D9755D">
        <w:rPr>
          <w:rFonts w:asciiTheme="minorHAnsi" w:hAnsiTheme="minorHAnsi" w:cstheme="minorHAnsi"/>
          <w:sz w:val="22"/>
          <w:szCs w:val="22"/>
        </w:rPr>
        <w:t> </w:t>
      </w:r>
      <w:r w:rsidRPr="00D9755D">
        <w:rPr>
          <w:rFonts w:asciiTheme="minorHAnsi" w:hAnsiTheme="minorHAnsi" w:cstheme="minorHAnsi"/>
          <w:sz w:val="22"/>
          <w:szCs w:val="22"/>
        </w:rPr>
        <w:t>harmonogramów</w:t>
      </w:r>
      <w:r w:rsidR="008056B6" w:rsidRPr="00D9755D">
        <w:rPr>
          <w:rFonts w:asciiTheme="minorHAnsi" w:hAnsiTheme="minorHAnsi" w:cstheme="minorHAnsi"/>
          <w:sz w:val="22"/>
          <w:szCs w:val="22"/>
        </w:rPr>
        <w:t>. Zamawiający ma prawo do wykonywania kopii oraz zdjęć w toku wykonywanych czynności kontrolnych</w:t>
      </w:r>
      <w:r w:rsidRPr="00D9755D">
        <w:rPr>
          <w:rFonts w:asciiTheme="minorHAnsi" w:hAnsiTheme="minorHAnsi" w:cstheme="minorHAnsi"/>
          <w:color w:val="0D0D0D" w:themeColor="text1" w:themeTint="F2"/>
          <w:sz w:val="22"/>
          <w:szCs w:val="22"/>
        </w:rPr>
        <w:t>;</w:t>
      </w:r>
    </w:p>
    <w:p w:rsidR="00AA165E" w:rsidRPr="00D9755D" w:rsidRDefault="00AA165E">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 xml:space="preserve">ponoszenie wyłącznej odpowiedzialności Wykonawcy za wszelkie szkody związane z realizacją przedmiotu umowy wyrządzone osobie skierowanej, jej opiekunowi lub mieniu tychże osób lub mieniu podmiotu trzeciego używanego lub użytkowanego w związku z realizacją przedmiotu niniejszej umowy; </w:t>
      </w:r>
    </w:p>
    <w:p w:rsidR="00AA165E" w:rsidRPr="00D9755D" w:rsidRDefault="00D5679B">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przygotowania indywidualnego programu terapii na podstawie otrzymanych </w:t>
      </w:r>
      <w:r w:rsidR="00A4001A">
        <w:rPr>
          <w:rFonts w:asciiTheme="minorHAnsi" w:hAnsiTheme="minorHAnsi" w:cstheme="minorHAnsi"/>
          <w:color w:val="0D0D0D" w:themeColor="text1" w:themeTint="F2"/>
          <w:sz w:val="22"/>
          <w:szCs w:val="22"/>
        </w:rPr>
        <w:t>od Zamawiającego informacji lub dokumentów</w:t>
      </w:r>
      <w:r w:rsidRPr="00D9755D">
        <w:rPr>
          <w:rFonts w:asciiTheme="minorHAnsi" w:hAnsiTheme="minorHAnsi" w:cstheme="minorHAnsi"/>
          <w:color w:val="0D0D0D" w:themeColor="text1" w:themeTint="F2"/>
          <w:sz w:val="22"/>
          <w:szCs w:val="22"/>
        </w:rPr>
        <w:t>;</w:t>
      </w:r>
    </w:p>
    <w:p w:rsidR="00D25B78" w:rsidRPr="00D9755D" w:rsidRDefault="00D5679B">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zmiany indywidualnego programu terapii w tra</w:t>
      </w:r>
      <w:r w:rsidR="000612B5" w:rsidRPr="00D9755D">
        <w:rPr>
          <w:rFonts w:asciiTheme="minorHAnsi" w:hAnsiTheme="minorHAnsi" w:cstheme="minorHAnsi"/>
          <w:color w:val="0D0D0D" w:themeColor="text1" w:themeTint="F2"/>
          <w:sz w:val="22"/>
          <w:szCs w:val="22"/>
        </w:rPr>
        <w:t>k</w:t>
      </w:r>
      <w:r w:rsidRPr="00D9755D">
        <w:rPr>
          <w:rFonts w:asciiTheme="minorHAnsi" w:hAnsiTheme="minorHAnsi" w:cstheme="minorHAnsi"/>
          <w:color w:val="0D0D0D" w:themeColor="text1" w:themeTint="F2"/>
          <w:sz w:val="22"/>
          <w:szCs w:val="22"/>
        </w:rPr>
        <w:t>cie jej</w:t>
      </w:r>
      <w:r w:rsidR="00AA165E" w:rsidRPr="00D9755D">
        <w:rPr>
          <w:rFonts w:asciiTheme="minorHAnsi" w:hAnsiTheme="minorHAnsi" w:cstheme="minorHAnsi"/>
          <w:color w:val="0D0D0D" w:themeColor="text1" w:themeTint="F2"/>
          <w:sz w:val="22"/>
          <w:szCs w:val="22"/>
        </w:rPr>
        <w:t xml:space="preserve"> realizacji</w:t>
      </w:r>
      <w:r w:rsidRPr="00D9755D">
        <w:rPr>
          <w:rFonts w:asciiTheme="minorHAnsi" w:hAnsiTheme="minorHAnsi" w:cstheme="minorHAnsi"/>
          <w:color w:val="0D0D0D" w:themeColor="text1" w:themeTint="F2"/>
          <w:sz w:val="22"/>
          <w:szCs w:val="22"/>
        </w:rPr>
        <w:t xml:space="preserve">, w przypadku zaistnienia istotnych czynników, których nie można było uwzględnić lub stwierdzić na </w:t>
      </w:r>
      <w:r w:rsidR="00AA165E" w:rsidRPr="00D9755D">
        <w:rPr>
          <w:rFonts w:asciiTheme="minorHAnsi" w:hAnsiTheme="minorHAnsi" w:cstheme="minorHAnsi"/>
          <w:color w:val="0D0D0D" w:themeColor="text1" w:themeTint="F2"/>
          <w:sz w:val="22"/>
          <w:szCs w:val="22"/>
        </w:rPr>
        <w:t xml:space="preserve">etapie opracowywania programu </w:t>
      </w:r>
      <w:r w:rsidRPr="00D9755D">
        <w:rPr>
          <w:rFonts w:asciiTheme="minorHAnsi" w:hAnsiTheme="minorHAnsi" w:cstheme="minorHAnsi"/>
          <w:color w:val="0D0D0D" w:themeColor="text1" w:themeTint="F2"/>
          <w:sz w:val="22"/>
          <w:szCs w:val="22"/>
        </w:rPr>
        <w:t>terapii;</w:t>
      </w:r>
    </w:p>
    <w:p w:rsidR="00D25B78" w:rsidRPr="00D9755D" w:rsidRDefault="00D25B78">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do dołożenia najwyższej staranności w wykonaniu obowiązków wynikających z niniejszej umowy;</w:t>
      </w:r>
    </w:p>
    <w:p w:rsidR="00B06C1F" w:rsidRPr="00D9755D" w:rsidRDefault="00D25B78">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 xml:space="preserve">do przedłożenia Zamawiającemu pisemnej okresowej oceny postępów </w:t>
      </w:r>
      <w:r w:rsidR="00B06C1F" w:rsidRPr="00D9755D">
        <w:rPr>
          <w:rFonts w:asciiTheme="minorHAnsi" w:hAnsiTheme="minorHAnsi" w:cstheme="minorHAnsi"/>
          <w:color w:val="0D0D0D" w:themeColor="text1" w:themeTint="F2"/>
          <w:sz w:val="22"/>
          <w:szCs w:val="22"/>
        </w:rPr>
        <w:t xml:space="preserve">wynikających ze stosowanej </w:t>
      </w:r>
      <w:r w:rsidRPr="00D9755D">
        <w:rPr>
          <w:rFonts w:asciiTheme="minorHAnsi" w:hAnsiTheme="minorHAnsi" w:cstheme="minorHAnsi"/>
          <w:color w:val="000000"/>
          <w:sz w:val="22"/>
          <w:szCs w:val="22"/>
        </w:rPr>
        <w:t>terapii, indywidualnie dla każdej osoby objętej specjalistycznymi usługami opiekuńczymi, nie rzadziej niż jeden raz na 6 miesięcy, a w przypadku gdy SUO zostanie zlecone na okres krótszy niż 6 miesięcy na zakończenie okresu na jaki przyznano pomoc</w:t>
      </w:r>
      <w:r w:rsidR="00B06C1F" w:rsidRPr="00D9755D">
        <w:rPr>
          <w:rFonts w:asciiTheme="minorHAnsi" w:hAnsiTheme="minorHAnsi" w:cstheme="minorHAnsi"/>
          <w:color w:val="000000"/>
          <w:sz w:val="22"/>
          <w:szCs w:val="22"/>
        </w:rPr>
        <w:t>.</w:t>
      </w:r>
      <w:r w:rsidR="001E7B3B">
        <w:rPr>
          <w:rFonts w:asciiTheme="minorHAnsi" w:hAnsiTheme="minorHAnsi" w:cstheme="minorHAnsi"/>
          <w:color w:val="000000"/>
          <w:sz w:val="22"/>
          <w:szCs w:val="22"/>
        </w:rPr>
        <w:t xml:space="preserve"> </w:t>
      </w:r>
      <w:r w:rsidR="00B06C1F" w:rsidRPr="00D9755D">
        <w:rPr>
          <w:rFonts w:asciiTheme="minorHAnsi" w:hAnsiTheme="minorHAnsi" w:cstheme="minorHAnsi"/>
          <w:color w:val="0D0D0D" w:themeColor="text1" w:themeTint="F2"/>
          <w:sz w:val="22"/>
          <w:szCs w:val="22"/>
        </w:rPr>
        <w:t>Sporządzona ocena w formie opisowej wymaga potwierdzenia przez przedstawiciela ustawowego lub opiekuna prawnego osoby, z którą realizowana jest usługa. Ocena postępów wynikających ze stosowanej terapii dokonywana będzie w odniesieniu do stanu w dacie przystąpienia do wykonania umowy, którą rozpoczynając zadanie Wykonawca zobowiązany jest sporządzić</w:t>
      </w:r>
      <w:r w:rsidRPr="00D9755D">
        <w:rPr>
          <w:rFonts w:asciiTheme="minorHAnsi" w:hAnsiTheme="minorHAnsi" w:cstheme="minorHAnsi"/>
          <w:color w:val="000000"/>
          <w:sz w:val="22"/>
          <w:szCs w:val="22"/>
        </w:rPr>
        <w:t>;</w:t>
      </w:r>
    </w:p>
    <w:p w:rsidR="0070083C" w:rsidRPr="00D9755D" w:rsidRDefault="00E352EB">
      <w:pPr>
        <w:pStyle w:val="Akapitzlist"/>
        <w:numPr>
          <w:ilvl w:val="0"/>
          <w:numId w:val="15"/>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lastRenderedPageBreak/>
        <w:t xml:space="preserve">Wykonawca jest </w:t>
      </w:r>
      <w:r w:rsidR="0070083C" w:rsidRPr="00D9755D">
        <w:rPr>
          <w:rFonts w:asciiTheme="minorHAnsi" w:hAnsiTheme="minorHAnsi" w:cstheme="minorHAnsi"/>
          <w:color w:val="000000"/>
          <w:sz w:val="22"/>
          <w:szCs w:val="22"/>
        </w:rPr>
        <w:t>zobowiązany zachować w tajemnicy wszystkie informacje i dane, w tym dane osobowe osób skierowanych na SUO oraz ich opiekunów pozyskane w ramach niniejszej umowy.</w:t>
      </w:r>
    </w:p>
    <w:p w:rsidR="0070083C" w:rsidRPr="00D9755D" w:rsidRDefault="0070083C">
      <w:pPr>
        <w:pStyle w:val="Akapitzlist"/>
        <w:numPr>
          <w:ilvl w:val="0"/>
          <w:numId w:val="15"/>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Wykonawca oraz Podwykonawca (jeśli będzie realizował niniejszą umowę) będzie zobowiązany do zawarcia z Zamawiającym umowę powierzenia przetwarzania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L.2016 r., 119.1 z późn.zm) oraz ustawą z dnia 10 maja 2018 r. o ochronie danych osobowych (Dz.U. z 2019 r. poz. 1781)</w:t>
      </w:r>
      <w:r w:rsidR="00BB2B19" w:rsidRPr="00D9755D">
        <w:rPr>
          <w:rFonts w:asciiTheme="minorHAnsi" w:hAnsiTheme="minorHAnsi" w:cstheme="minorHAnsi"/>
          <w:color w:val="000000"/>
          <w:sz w:val="22"/>
          <w:szCs w:val="22"/>
        </w:rPr>
        <w:t>;</w:t>
      </w:r>
    </w:p>
    <w:p w:rsidR="00E352EB" w:rsidRPr="00D9755D" w:rsidRDefault="0070083C">
      <w:pPr>
        <w:pStyle w:val="Akapitzlist"/>
        <w:numPr>
          <w:ilvl w:val="0"/>
          <w:numId w:val="15"/>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Wykonawca oraz Podwykonawca (jeśli będzie realizował niniejszą umowę) będzie </w:t>
      </w:r>
      <w:r w:rsidR="009F3E7C" w:rsidRPr="00D9755D">
        <w:rPr>
          <w:rFonts w:asciiTheme="minorHAnsi" w:hAnsiTheme="minorHAnsi" w:cstheme="minorHAnsi"/>
          <w:color w:val="000000"/>
          <w:sz w:val="22"/>
          <w:szCs w:val="22"/>
        </w:rPr>
        <w:t>zobowiązany do powierzenia przetwarzania danych osobowych osób skierowanych na SUO oraz ich opiekunów przez osobę/-y dającą/-e gwarancję zachowania poufności przetwarzanych danych oraz posiadające stosowne pisemne upoważnienie.</w:t>
      </w:r>
    </w:p>
    <w:p w:rsidR="00E352EB" w:rsidRPr="00D9755D" w:rsidRDefault="00E352EB" w:rsidP="00E352EB">
      <w:pPr>
        <w:pStyle w:val="Akapitzlist"/>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color w:val="000000"/>
          <w:sz w:val="22"/>
          <w:szCs w:val="22"/>
        </w:rPr>
      </w:pPr>
    </w:p>
    <w:bookmarkEnd w:id="3"/>
    <w:p w:rsidR="00BD5351" w:rsidRPr="00D9755D" w:rsidRDefault="00E352EB">
      <w:pPr>
        <w:pStyle w:val="Akapitzlist"/>
        <w:numPr>
          <w:ilvl w:val="0"/>
          <w:numId w:val="14"/>
        </w:numPr>
        <w:pBdr>
          <w:top w:val="nil"/>
          <w:left w:val="nil"/>
          <w:bottom w:val="nil"/>
          <w:right w:val="nil"/>
          <w:between w:val="nil"/>
        </w:pBdr>
        <w:suppressAutoHyphens w:val="0"/>
        <w:overflowPunct/>
        <w:autoSpaceDE/>
        <w:autoSpaceDN/>
        <w:adjustRightInd/>
        <w:spacing w:after="120"/>
        <w:ind w:left="36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Do obowiązków Zamawiającego należy w szczególności:</w:t>
      </w:r>
    </w:p>
    <w:p w:rsidR="00BD5351" w:rsidRPr="00D9755D" w:rsidRDefault="00BD5351">
      <w:pPr>
        <w:pStyle w:val="Akapitzlist"/>
        <w:numPr>
          <w:ilvl w:val="0"/>
          <w:numId w:val="1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zlecanie specjalistycznych usług opiekuńczych dla osób uprawnionych, tj. posiadających stosowne zalecenia lekarskie lub specjalistyczne z zakresu rehabilitacji ruchowej lub fizjoterapii oraz decyzję administracyjną wydaną przez upoważnionego pracownika/kierownika Zamawiającego, stwierdzające potrzebę </w:t>
      </w:r>
      <w:r w:rsidR="00FB0BCA" w:rsidRPr="00D9755D">
        <w:rPr>
          <w:rFonts w:asciiTheme="minorHAnsi" w:hAnsiTheme="minorHAnsi" w:cstheme="minorHAnsi"/>
          <w:color w:val="0D0D0D" w:themeColor="text1" w:themeTint="F2"/>
          <w:sz w:val="22"/>
          <w:szCs w:val="22"/>
        </w:rPr>
        <w:t xml:space="preserve">realizacji </w:t>
      </w:r>
      <w:r w:rsidRPr="00D9755D">
        <w:rPr>
          <w:rFonts w:asciiTheme="minorHAnsi" w:hAnsiTheme="minorHAnsi" w:cstheme="minorHAnsi"/>
          <w:color w:val="0D0D0D" w:themeColor="text1" w:themeTint="F2"/>
          <w:sz w:val="22"/>
          <w:szCs w:val="22"/>
        </w:rPr>
        <w:t>specjalistycznych usług opiekuńczych</w:t>
      </w:r>
      <w:r w:rsidR="002535F7">
        <w:rPr>
          <w:rFonts w:asciiTheme="minorHAnsi" w:hAnsiTheme="minorHAnsi" w:cstheme="minorHAnsi"/>
          <w:color w:val="0D0D0D" w:themeColor="text1" w:themeTint="F2"/>
          <w:sz w:val="22"/>
          <w:szCs w:val="22"/>
        </w:rPr>
        <w:t xml:space="preserve"> adekwatnie do złożonych wniosków na realizację SUO</w:t>
      </w:r>
      <w:r w:rsidRPr="00D9755D">
        <w:rPr>
          <w:rFonts w:asciiTheme="minorHAnsi" w:hAnsiTheme="minorHAnsi" w:cstheme="minorHAnsi"/>
          <w:color w:val="0D0D0D" w:themeColor="text1" w:themeTint="F2"/>
          <w:sz w:val="22"/>
          <w:szCs w:val="22"/>
        </w:rPr>
        <w:t>;</w:t>
      </w:r>
    </w:p>
    <w:p w:rsidR="00BD5351" w:rsidRPr="00D9755D" w:rsidRDefault="00BD5351">
      <w:pPr>
        <w:pStyle w:val="Akapitzlist"/>
        <w:numPr>
          <w:ilvl w:val="0"/>
          <w:numId w:val="1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przekazania </w:t>
      </w:r>
      <w:r w:rsidRPr="00D9755D">
        <w:rPr>
          <w:rFonts w:asciiTheme="minorHAnsi" w:hAnsiTheme="minorHAnsi" w:cstheme="minorHAnsi"/>
          <w:bCs/>
          <w:color w:val="0D0D0D" w:themeColor="text1" w:themeTint="F2"/>
          <w:sz w:val="22"/>
          <w:szCs w:val="22"/>
        </w:rPr>
        <w:t xml:space="preserve">Wykonawcy </w:t>
      </w:r>
      <w:r w:rsidRPr="00D9755D">
        <w:rPr>
          <w:rFonts w:asciiTheme="minorHAnsi" w:hAnsiTheme="minorHAnsi" w:cstheme="minorHAnsi"/>
          <w:color w:val="0D0D0D" w:themeColor="text1" w:themeTint="F2"/>
          <w:sz w:val="22"/>
          <w:szCs w:val="22"/>
        </w:rPr>
        <w:t xml:space="preserve">niezbędnych dokumentów </w:t>
      </w:r>
      <w:r w:rsidR="00FB0BCA" w:rsidRPr="00D9755D">
        <w:rPr>
          <w:rFonts w:asciiTheme="minorHAnsi" w:hAnsiTheme="minorHAnsi" w:cstheme="minorHAnsi"/>
          <w:color w:val="0D0D0D" w:themeColor="text1" w:themeTint="F2"/>
          <w:sz w:val="22"/>
          <w:szCs w:val="22"/>
        </w:rPr>
        <w:t>i/</w:t>
      </w:r>
      <w:r w:rsidRPr="00D9755D">
        <w:rPr>
          <w:rFonts w:asciiTheme="minorHAnsi" w:hAnsiTheme="minorHAnsi" w:cstheme="minorHAnsi"/>
          <w:color w:val="0D0D0D" w:themeColor="text1" w:themeTint="F2"/>
          <w:sz w:val="22"/>
          <w:szCs w:val="22"/>
        </w:rPr>
        <w:t>lub informacji mających wpływ na prawidłową realizację usług;</w:t>
      </w:r>
    </w:p>
    <w:p w:rsidR="009147D0" w:rsidRPr="00D9755D" w:rsidRDefault="00FB0BCA">
      <w:pPr>
        <w:pStyle w:val="Akapitzlist"/>
        <w:numPr>
          <w:ilvl w:val="0"/>
          <w:numId w:val="1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współpracy z Wykonawcą w zakresie prawidłowej realizacji postanowień niniejszej umowy</w:t>
      </w:r>
      <w:r w:rsidR="008E2116" w:rsidRPr="00D9755D">
        <w:rPr>
          <w:rFonts w:asciiTheme="minorHAnsi" w:hAnsiTheme="minorHAnsi" w:cstheme="minorHAnsi"/>
          <w:color w:val="0D0D0D" w:themeColor="text1" w:themeTint="F2"/>
          <w:sz w:val="22"/>
          <w:szCs w:val="22"/>
        </w:rPr>
        <w:t>, w tym w szczególności do niezwłocznego przekazywania informacji mającej istotny wpływ na przebieg terapii</w:t>
      </w:r>
      <w:r w:rsidRPr="00D9755D">
        <w:rPr>
          <w:rFonts w:asciiTheme="minorHAnsi" w:hAnsiTheme="minorHAnsi" w:cstheme="minorHAnsi"/>
          <w:color w:val="0D0D0D" w:themeColor="text1" w:themeTint="F2"/>
          <w:sz w:val="22"/>
          <w:szCs w:val="22"/>
        </w:rPr>
        <w:t>;</w:t>
      </w:r>
    </w:p>
    <w:p w:rsidR="00FB0BCA" w:rsidRPr="00D9755D" w:rsidRDefault="00FB0BCA">
      <w:pPr>
        <w:pStyle w:val="Akapitzlist"/>
        <w:numPr>
          <w:ilvl w:val="0"/>
          <w:numId w:val="1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niezwłocznego informowania Wykonawcy o zmianie liczby osób objętych SUO</w:t>
      </w:r>
      <w:r w:rsidR="00A258F5" w:rsidRPr="00D9755D">
        <w:rPr>
          <w:rFonts w:asciiTheme="minorHAnsi" w:hAnsiTheme="minorHAnsi" w:cstheme="minorHAnsi"/>
          <w:color w:val="0D0D0D" w:themeColor="text1" w:themeTint="F2"/>
          <w:sz w:val="22"/>
          <w:szCs w:val="22"/>
        </w:rPr>
        <w:t>, z zastrzeżeniem że osoby rozpoczynające SUO lub wznawiające SUO na dalszy okres, będą miały zapewnioną realizację usług niezwłocznie lecz nie później niż w ciągu 14 dni liczonych od dnia przekazania/przesłania Wykonawcy informacji o konieczności rozpoczęcie lub wznowienia świadczenia specjalistycznych usług opiekuńczych</w:t>
      </w:r>
      <w:r w:rsidR="00741AFC" w:rsidRPr="00D9755D">
        <w:rPr>
          <w:rFonts w:asciiTheme="minorHAnsi" w:hAnsiTheme="minorHAnsi" w:cstheme="minorHAnsi"/>
          <w:color w:val="0D0D0D" w:themeColor="text1" w:themeTint="F2"/>
          <w:sz w:val="22"/>
          <w:szCs w:val="22"/>
        </w:rPr>
        <w:t>. Brak realizacji SUO w terminie wskazanym w niniejszym ustępie będzie traktowany jako zwłoka</w:t>
      </w:r>
      <w:r w:rsidR="00A258F5" w:rsidRPr="00D9755D">
        <w:rPr>
          <w:rFonts w:asciiTheme="minorHAnsi" w:hAnsiTheme="minorHAnsi" w:cstheme="minorHAnsi"/>
          <w:color w:val="0D0D0D" w:themeColor="text1" w:themeTint="F2"/>
          <w:sz w:val="22"/>
          <w:szCs w:val="22"/>
        </w:rPr>
        <w:t>;</w:t>
      </w:r>
    </w:p>
    <w:p w:rsidR="00E352EB" w:rsidRPr="00D9755D" w:rsidRDefault="00A258F5">
      <w:pPr>
        <w:pStyle w:val="Akapitzlist"/>
        <w:numPr>
          <w:ilvl w:val="0"/>
          <w:numId w:val="1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zapłata wynagrodzenia należnego Wykonawcy</w:t>
      </w:r>
      <w:r w:rsidR="00B963D3" w:rsidRPr="00D9755D">
        <w:rPr>
          <w:rFonts w:asciiTheme="minorHAnsi" w:hAnsiTheme="minorHAnsi" w:cstheme="minorHAnsi"/>
          <w:color w:val="0D0D0D" w:themeColor="text1" w:themeTint="F2"/>
          <w:sz w:val="22"/>
          <w:szCs w:val="22"/>
        </w:rPr>
        <w:t>.</w:t>
      </w:r>
    </w:p>
    <w:p w:rsidR="00E352EB" w:rsidRPr="00D9755D" w:rsidRDefault="00E352EB" w:rsidP="00E352EB">
      <w:pPr>
        <w:pStyle w:val="Akapitzlist"/>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color w:val="000000"/>
          <w:sz w:val="22"/>
          <w:szCs w:val="22"/>
        </w:rPr>
      </w:pPr>
    </w:p>
    <w:p w:rsidR="00E352EB" w:rsidRPr="00D9755D" w:rsidRDefault="00B963D3" w:rsidP="00B963D3">
      <w:pPr>
        <w:pBdr>
          <w:top w:val="nil"/>
          <w:left w:val="nil"/>
          <w:bottom w:val="nil"/>
          <w:right w:val="nil"/>
          <w:between w:val="nil"/>
        </w:pBdr>
        <w:suppressAutoHyphens w:val="0"/>
        <w:overflowPunct/>
        <w:autoSpaceDE/>
        <w:autoSpaceDN/>
        <w:adjustRightInd/>
        <w:spacing w:after="120"/>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 6</w:t>
      </w:r>
    </w:p>
    <w:p w:rsidR="00B963D3" w:rsidRPr="00D9755D" w:rsidRDefault="00B963D3" w:rsidP="00B72841">
      <w:pPr>
        <w:pBdr>
          <w:top w:val="nil"/>
          <w:left w:val="nil"/>
          <w:bottom w:val="nil"/>
          <w:right w:val="nil"/>
          <w:between w:val="nil"/>
        </w:pBdr>
        <w:suppressAutoHyphens w:val="0"/>
        <w:overflowPunct/>
        <w:autoSpaceDE/>
        <w:autoSpaceDN/>
        <w:adjustRightInd/>
        <w:spacing w:after="120"/>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Wynagrodzenie i warunki dokonywania płatności</w:t>
      </w:r>
    </w:p>
    <w:p w:rsidR="00D71610" w:rsidRPr="00D9755D" w:rsidRDefault="00B963D3">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Za wykonanie przedmiotu umowy Strony ustalają wynagrodzenie jednostkowe </w:t>
      </w:r>
      <w:r w:rsidR="002B3345" w:rsidRPr="00D9755D">
        <w:rPr>
          <w:rFonts w:asciiTheme="minorHAnsi" w:hAnsiTheme="minorHAnsi" w:cstheme="minorHAnsi"/>
          <w:color w:val="0D0D0D" w:themeColor="text1" w:themeTint="F2"/>
          <w:sz w:val="22"/>
          <w:szCs w:val="22"/>
        </w:rPr>
        <w:t xml:space="preserve">za jedną godzinę (60 min.) należycie realizowanej usługi </w:t>
      </w:r>
      <w:r w:rsidRPr="00D9755D">
        <w:rPr>
          <w:rFonts w:asciiTheme="minorHAnsi" w:hAnsiTheme="minorHAnsi" w:cstheme="minorHAnsi"/>
          <w:color w:val="0D0D0D" w:themeColor="text1" w:themeTint="F2"/>
          <w:sz w:val="22"/>
          <w:szCs w:val="22"/>
        </w:rPr>
        <w:t>w wysokości ................ zł netto, co stanowi ................... złotych brutto (słownie: ......................................)</w:t>
      </w:r>
      <w:r w:rsidR="00D71610" w:rsidRPr="00D9755D">
        <w:rPr>
          <w:rFonts w:asciiTheme="minorHAnsi" w:hAnsiTheme="minorHAnsi" w:cstheme="minorHAnsi"/>
          <w:color w:val="0D0D0D" w:themeColor="text1" w:themeTint="F2"/>
          <w:sz w:val="22"/>
          <w:szCs w:val="22"/>
        </w:rPr>
        <w:t>.</w:t>
      </w:r>
    </w:p>
    <w:p w:rsidR="002535F7" w:rsidRDefault="002535F7">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Całkowite szacunkowe wynagrodzenie Wykonawcy obliczone z uwzględnieniem § 1 ust. 2 oraz § 6 ust. 1 wynosi ……………………………………………………………………………………………………………………………. zł</w:t>
      </w:r>
    </w:p>
    <w:p w:rsidR="005378C2" w:rsidRPr="00D9755D" w:rsidRDefault="00566063">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Rozliczenie za</w:t>
      </w:r>
      <w:r w:rsidR="001E7B3B">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D0D0D" w:themeColor="text1" w:themeTint="F2"/>
          <w:sz w:val="22"/>
          <w:szCs w:val="22"/>
        </w:rPr>
        <w:t>wykonan</w:t>
      </w:r>
      <w:r w:rsidR="005378C2" w:rsidRPr="00D9755D">
        <w:rPr>
          <w:rFonts w:asciiTheme="minorHAnsi" w:hAnsiTheme="minorHAnsi" w:cstheme="minorHAnsi"/>
          <w:color w:val="0D0D0D" w:themeColor="text1" w:themeTint="F2"/>
          <w:sz w:val="22"/>
          <w:szCs w:val="22"/>
        </w:rPr>
        <w:t>e</w:t>
      </w:r>
      <w:r w:rsidR="001E7B3B">
        <w:rPr>
          <w:rFonts w:asciiTheme="minorHAnsi" w:hAnsiTheme="minorHAnsi" w:cstheme="minorHAnsi"/>
          <w:color w:val="0D0D0D" w:themeColor="text1" w:themeTint="F2"/>
          <w:sz w:val="22"/>
          <w:szCs w:val="22"/>
        </w:rPr>
        <w:t xml:space="preserve"> </w:t>
      </w:r>
      <w:r w:rsidR="005378C2" w:rsidRPr="00D9755D">
        <w:rPr>
          <w:rFonts w:asciiTheme="minorHAnsi" w:hAnsiTheme="minorHAnsi" w:cstheme="minorHAnsi"/>
          <w:color w:val="0D0D0D" w:themeColor="text1" w:themeTint="F2"/>
          <w:sz w:val="22"/>
          <w:szCs w:val="22"/>
        </w:rPr>
        <w:t xml:space="preserve">SUO </w:t>
      </w:r>
      <w:r w:rsidRPr="00D9755D">
        <w:rPr>
          <w:rFonts w:asciiTheme="minorHAnsi" w:hAnsiTheme="minorHAnsi" w:cstheme="minorHAnsi"/>
          <w:color w:val="0D0D0D" w:themeColor="text1" w:themeTint="F2"/>
          <w:sz w:val="22"/>
          <w:szCs w:val="22"/>
        </w:rPr>
        <w:t xml:space="preserve">odbywać się będzie </w:t>
      </w:r>
      <w:r w:rsidR="005378C2" w:rsidRPr="00D9755D">
        <w:rPr>
          <w:rFonts w:asciiTheme="minorHAnsi" w:hAnsiTheme="minorHAnsi" w:cstheme="minorHAnsi"/>
          <w:color w:val="0D0D0D" w:themeColor="text1" w:themeTint="F2"/>
          <w:sz w:val="22"/>
          <w:szCs w:val="22"/>
        </w:rPr>
        <w:t>po ich faktycznym wykonaniu</w:t>
      </w:r>
      <w:r w:rsidR="00B8492B" w:rsidRPr="00D9755D">
        <w:rPr>
          <w:rFonts w:asciiTheme="minorHAnsi" w:hAnsiTheme="minorHAnsi" w:cstheme="minorHAnsi"/>
          <w:color w:val="0D0D0D" w:themeColor="text1" w:themeTint="F2"/>
          <w:sz w:val="22"/>
          <w:szCs w:val="22"/>
        </w:rPr>
        <w:t>,</w:t>
      </w:r>
      <w:r w:rsidR="001E7B3B">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D0D0D" w:themeColor="text1" w:themeTint="F2"/>
          <w:sz w:val="22"/>
          <w:szCs w:val="22"/>
        </w:rPr>
        <w:t xml:space="preserve">w co miesięcznych okresach rozliczeniowych </w:t>
      </w:r>
      <w:r w:rsidR="005378C2" w:rsidRPr="00D9755D">
        <w:rPr>
          <w:rFonts w:asciiTheme="minorHAnsi" w:hAnsiTheme="minorHAnsi" w:cstheme="minorHAnsi"/>
          <w:color w:val="0D0D0D" w:themeColor="text1" w:themeTint="F2"/>
          <w:sz w:val="22"/>
          <w:szCs w:val="22"/>
        </w:rPr>
        <w:t xml:space="preserve">na podstawie jednego zbiorczego </w:t>
      </w:r>
      <w:r w:rsidRPr="00D9755D">
        <w:rPr>
          <w:rFonts w:asciiTheme="minorHAnsi" w:hAnsiTheme="minorHAnsi" w:cstheme="minorHAnsi"/>
          <w:color w:val="0D0D0D" w:themeColor="text1" w:themeTint="F2"/>
          <w:sz w:val="22"/>
          <w:szCs w:val="22"/>
        </w:rPr>
        <w:t>rachunk</w:t>
      </w:r>
      <w:r w:rsidR="005378C2" w:rsidRPr="00D9755D">
        <w:rPr>
          <w:rFonts w:asciiTheme="minorHAnsi" w:hAnsiTheme="minorHAnsi" w:cstheme="minorHAnsi"/>
          <w:color w:val="0D0D0D" w:themeColor="text1" w:themeTint="F2"/>
          <w:sz w:val="22"/>
          <w:szCs w:val="22"/>
        </w:rPr>
        <w:t>u</w:t>
      </w:r>
      <w:r w:rsidRPr="00D9755D">
        <w:rPr>
          <w:rFonts w:asciiTheme="minorHAnsi" w:hAnsiTheme="minorHAnsi" w:cstheme="minorHAnsi"/>
          <w:color w:val="0D0D0D" w:themeColor="text1" w:themeTint="F2"/>
          <w:sz w:val="22"/>
          <w:szCs w:val="22"/>
        </w:rPr>
        <w:t xml:space="preserve"> lub faktur</w:t>
      </w:r>
      <w:r w:rsidR="005378C2" w:rsidRPr="00D9755D">
        <w:rPr>
          <w:rFonts w:asciiTheme="minorHAnsi" w:hAnsiTheme="minorHAnsi" w:cstheme="minorHAnsi"/>
          <w:color w:val="0D0D0D" w:themeColor="text1" w:themeTint="F2"/>
          <w:sz w:val="22"/>
          <w:szCs w:val="22"/>
        </w:rPr>
        <w:t>y</w:t>
      </w:r>
      <w:r w:rsidRPr="00D9755D">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D0D0D" w:themeColor="text1" w:themeTint="F2"/>
          <w:sz w:val="22"/>
          <w:szCs w:val="22"/>
        </w:rPr>
        <w:lastRenderedPageBreak/>
        <w:t>zwanych w</w:t>
      </w:r>
      <w:r w:rsidR="005378C2" w:rsidRPr="00D9755D">
        <w:rPr>
          <w:rFonts w:asciiTheme="minorHAnsi" w:hAnsiTheme="minorHAnsi" w:cstheme="minorHAnsi"/>
          <w:color w:val="0D0D0D" w:themeColor="text1" w:themeTint="F2"/>
          <w:sz w:val="22"/>
          <w:szCs w:val="22"/>
        </w:rPr>
        <w:t> </w:t>
      </w:r>
      <w:r w:rsidRPr="00D9755D">
        <w:rPr>
          <w:rFonts w:asciiTheme="minorHAnsi" w:hAnsiTheme="minorHAnsi" w:cstheme="minorHAnsi"/>
          <w:color w:val="0D0D0D" w:themeColor="text1" w:themeTint="F2"/>
          <w:sz w:val="22"/>
          <w:szCs w:val="22"/>
        </w:rPr>
        <w:t xml:space="preserve">dalszej części „fakturą”, wystawioną po zakończeniu </w:t>
      </w:r>
      <w:r w:rsidR="005378C2" w:rsidRPr="00D9755D">
        <w:rPr>
          <w:rFonts w:asciiTheme="minorHAnsi" w:hAnsiTheme="minorHAnsi" w:cstheme="minorHAnsi"/>
          <w:color w:val="0D0D0D" w:themeColor="text1" w:themeTint="F2"/>
          <w:sz w:val="22"/>
          <w:szCs w:val="22"/>
        </w:rPr>
        <w:t xml:space="preserve">poprzedniego miesiąca </w:t>
      </w:r>
      <w:r w:rsidR="00B8492B" w:rsidRPr="00D9755D">
        <w:rPr>
          <w:rFonts w:asciiTheme="minorHAnsi" w:hAnsiTheme="minorHAnsi" w:cstheme="minorHAnsi"/>
          <w:color w:val="0D0D0D" w:themeColor="text1" w:themeTint="F2"/>
          <w:sz w:val="22"/>
          <w:szCs w:val="22"/>
        </w:rPr>
        <w:t xml:space="preserve">kalendarzowego </w:t>
      </w:r>
      <w:r w:rsidR="005378C2" w:rsidRPr="00D9755D">
        <w:rPr>
          <w:rFonts w:asciiTheme="minorHAnsi" w:hAnsiTheme="minorHAnsi" w:cstheme="minorHAnsi"/>
          <w:color w:val="0D0D0D" w:themeColor="text1" w:themeTint="F2"/>
          <w:sz w:val="22"/>
          <w:szCs w:val="22"/>
        </w:rPr>
        <w:t xml:space="preserve">realizacji </w:t>
      </w:r>
      <w:r w:rsidRPr="00D9755D">
        <w:rPr>
          <w:rFonts w:asciiTheme="minorHAnsi" w:hAnsiTheme="minorHAnsi" w:cstheme="minorHAnsi"/>
          <w:color w:val="0D0D0D" w:themeColor="text1" w:themeTint="F2"/>
          <w:sz w:val="22"/>
          <w:szCs w:val="22"/>
        </w:rPr>
        <w:t>przedmiotu umowy.</w:t>
      </w:r>
    </w:p>
    <w:p w:rsidR="001E7B3B" w:rsidRDefault="002B3345" w:rsidP="001E7B3B">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Wynagrodzenie Wykonawcy</w:t>
      </w:r>
      <w:r w:rsidR="00FB03CA">
        <w:rPr>
          <w:rFonts w:asciiTheme="minorHAnsi" w:hAnsiTheme="minorHAnsi" w:cstheme="minorHAnsi"/>
          <w:color w:val="0D0D0D" w:themeColor="text1" w:themeTint="F2"/>
          <w:sz w:val="22"/>
          <w:szCs w:val="22"/>
        </w:rPr>
        <w:t>, o którym mowa w ust. 3</w:t>
      </w:r>
      <w:r w:rsidR="005378C2" w:rsidRPr="00D9755D">
        <w:rPr>
          <w:rFonts w:asciiTheme="minorHAnsi" w:hAnsiTheme="minorHAnsi" w:cstheme="minorHAnsi"/>
          <w:color w:val="0D0D0D" w:themeColor="text1" w:themeTint="F2"/>
          <w:sz w:val="22"/>
          <w:szCs w:val="22"/>
        </w:rPr>
        <w:t xml:space="preserve"> powyżej,</w:t>
      </w:r>
      <w:r w:rsidRPr="00D9755D">
        <w:rPr>
          <w:rFonts w:asciiTheme="minorHAnsi" w:hAnsiTheme="minorHAnsi" w:cstheme="minorHAnsi"/>
          <w:color w:val="0D0D0D" w:themeColor="text1" w:themeTint="F2"/>
          <w:sz w:val="22"/>
          <w:szCs w:val="22"/>
        </w:rPr>
        <w:t xml:space="preserve"> stanowić będzie iloczyn liczby faktycznie wykonanych godzin </w:t>
      </w:r>
      <w:r w:rsidR="005378C2" w:rsidRPr="00D9755D">
        <w:rPr>
          <w:rFonts w:asciiTheme="minorHAnsi" w:hAnsiTheme="minorHAnsi" w:cstheme="minorHAnsi"/>
          <w:color w:val="0D0D0D" w:themeColor="text1" w:themeTint="F2"/>
          <w:sz w:val="22"/>
          <w:szCs w:val="22"/>
        </w:rPr>
        <w:t>SUO</w:t>
      </w:r>
      <w:r w:rsidRPr="00D9755D">
        <w:rPr>
          <w:rFonts w:asciiTheme="minorHAnsi" w:hAnsiTheme="minorHAnsi" w:cstheme="minorHAnsi"/>
          <w:color w:val="0D0D0D" w:themeColor="text1" w:themeTint="F2"/>
          <w:sz w:val="22"/>
          <w:szCs w:val="22"/>
        </w:rPr>
        <w:t xml:space="preserve"> w danym miesiącu (zgodnie z </w:t>
      </w:r>
      <w:r w:rsidR="005378C2" w:rsidRPr="00D9755D">
        <w:rPr>
          <w:rFonts w:asciiTheme="minorHAnsi" w:hAnsiTheme="minorHAnsi" w:cstheme="minorHAnsi"/>
          <w:color w:val="0D0D0D" w:themeColor="text1" w:themeTint="F2"/>
          <w:sz w:val="22"/>
          <w:szCs w:val="22"/>
        </w:rPr>
        <w:t xml:space="preserve">prowadzoną </w:t>
      </w:r>
      <w:r w:rsidRPr="00D9755D">
        <w:rPr>
          <w:rFonts w:asciiTheme="minorHAnsi" w:hAnsiTheme="minorHAnsi" w:cstheme="minorHAnsi"/>
          <w:color w:val="0D0D0D" w:themeColor="text1" w:themeTint="F2"/>
          <w:sz w:val="22"/>
          <w:szCs w:val="22"/>
        </w:rPr>
        <w:t>ewidencją</w:t>
      </w:r>
      <w:r w:rsidR="007D27A6" w:rsidRPr="00D9755D">
        <w:rPr>
          <w:rFonts w:asciiTheme="minorHAnsi" w:hAnsiTheme="minorHAnsi" w:cstheme="minorHAnsi"/>
          <w:color w:val="0D0D0D" w:themeColor="text1" w:themeTint="F2"/>
          <w:sz w:val="22"/>
          <w:szCs w:val="22"/>
        </w:rPr>
        <w:t xml:space="preserve"> ilości przepracowanych godzin</w:t>
      </w:r>
      <w:r w:rsidRPr="00D9755D">
        <w:rPr>
          <w:rFonts w:asciiTheme="minorHAnsi" w:hAnsiTheme="minorHAnsi" w:cstheme="minorHAnsi"/>
          <w:color w:val="0D0D0D" w:themeColor="text1" w:themeTint="F2"/>
          <w:sz w:val="22"/>
          <w:szCs w:val="22"/>
        </w:rPr>
        <w:t xml:space="preserve">) i ceny </w:t>
      </w:r>
      <w:r w:rsidR="005378C2" w:rsidRPr="00D9755D">
        <w:rPr>
          <w:rFonts w:asciiTheme="minorHAnsi" w:hAnsiTheme="minorHAnsi" w:cstheme="minorHAnsi"/>
          <w:color w:val="0D0D0D" w:themeColor="text1" w:themeTint="F2"/>
          <w:sz w:val="22"/>
          <w:szCs w:val="22"/>
        </w:rPr>
        <w:t xml:space="preserve">jednostkowej </w:t>
      </w:r>
      <w:r w:rsidRPr="00D9755D">
        <w:rPr>
          <w:rFonts w:asciiTheme="minorHAnsi" w:hAnsiTheme="minorHAnsi" w:cstheme="minorHAnsi"/>
          <w:color w:val="0D0D0D" w:themeColor="text1" w:themeTint="F2"/>
          <w:sz w:val="22"/>
          <w:szCs w:val="22"/>
        </w:rPr>
        <w:t xml:space="preserve">za </w:t>
      </w:r>
      <w:r w:rsidR="005378C2" w:rsidRPr="00D9755D">
        <w:rPr>
          <w:rFonts w:asciiTheme="minorHAnsi" w:hAnsiTheme="minorHAnsi" w:cstheme="minorHAnsi"/>
          <w:color w:val="0D0D0D" w:themeColor="text1" w:themeTint="F2"/>
          <w:sz w:val="22"/>
          <w:szCs w:val="22"/>
        </w:rPr>
        <w:t xml:space="preserve">godzinę </w:t>
      </w:r>
      <w:r w:rsidRPr="00D9755D">
        <w:rPr>
          <w:rFonts w:asciiTheme="minorHAnsi" w:hAnsiTheme="minorHAnsi" w:cstheme="minorHAnsi"/>
          <w:color w:val="0D0D0D" w:themeColor="text1" w:themeTint="F2"/>
          <w:sz w:val="22"/>
          <w:szCs w:val="22"/>
        </w:rPr>
        <w:t>świadczon</w:t>
      </w:r>
      <w:r w:rsidR="005378C2" w:rsidRPr="00D9755D">
        <w:rPr>
          <w:rFonts w:asciiTheme="minorHAnsi" w:hAnsiTheme="minorHAnsi" w:cstheme="minorHAnsi"/>
          <w:color w:val="0D0D0D" w:themeColor="text1" w:themeTint="F2"/>
          <w:sz w:val="22"/>
          <w:szCs w:val="22"/>
        </w:rPr>
        <w:t>ej</w:t>
      </w:r>
      <w:r w:rsidRPr="00D9755D">
        <w:rPr>
          <w:rFonts w:asciiTheme="minorHAnsi" w:hAnsiTheme="minorHAnsi" w:cstheme="minorHAnsi"/>
          <w:color w:val="0D0D0D" w:themeColor="text1" w:themeTint="F2"/>
          <w:sz w:val="22"/>
          <w:szCs w:val="22"/>
        </w:rPr>
        <w:t xml:space="preserve"> usługę, o której mowa w ust. 1</w:t>
      </w:r>
      <w:r w:rsidR="005378C2" w:rsidRPr="00D9755D">
        <w:rPr>
          <w:rFonts w:asciiTheme="minorHAnsi" w:hAnsiTheme="minorHAnsi" w:cstheme="minorHAnsi"/>
          <w:color w:val="0D0D0D" w:themeColor="text1" w:themeTint="F2"/>
          <w:sz w:val="22"/>
          <w:szCs w:val="22"/>
        </w:rPr>
        <w:t xml:space="preserve"> powyżej</w:t>
      </w:r>
      <w:r w:rsidR="00FB03CA">
        <w:rPr>
          <w:rFonts w:asciiTheme="minorHAnsi" w:hAnsiTheme="minorHAnsi" w:cstheme="minorHAnsi"/>
          <w:color w:val="0D0D0D" w:themeColor="text1" w:themeTint="F2"/>
          <w:sz w:val="22"/>
          <w:szCs w:val="22"/>
        </w:rPr>
        <w:t>, z zastrzeżeniem ust. 6</w:t>
      </w:r>
      <w:r w:rsidR="001E7B3B">
        <w:rPr>
          <w:rFonts w:asciiTheme="minorHAnsi" w:hAnsiTheme="minorHAnsi" w:cstheme="minorHAnsi"/>
          <w:color w:val="0D0D0D" w:themeColor="text1" w:themeTint="F2"/>
          <w:sz w:val="22"/>
          <w:szCs w:val="22"/>
        </w:rPr>
        <w:t>.</w:t>
      </w:r>
      <w:r w:rsidR="007D27A6" w:rsidRPr="00D9755D">
        <w:rPr>
          <w:rFonts w:asciiTheme="minorHAnsi" w:hAnsiTheme="minorHAnsi" w:cstheme="minorHAnsi"/>
          <w:color w:val="0D0D0D" w:themeColor="text1" w:themeTint="F2"/>
          <w:sz w:val="22"/>
          <w:szCs w:val="22"/>
        </w:rPr>
        <w:t xml:space="preserve"> </w:t>
      </w:r>
    </w:p>
    <w:p w:rsidR="001E7B3B" w:rsidRDefault="007D27A6" w:rsidP="001E7B3B">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Zestawienie będące podstawą wyliczenia wynagrodzenia za dany okres rozliczeniowy każdorazowo należy dostarczyć Zamawiającemu w formie pisemnej do akceptacji przed wystawieniem faktury za dany okres</w:t>
      </w:r>
      <w:r w:rsidR="00B72841" w:rsidRPr="00D9755D">
        <w:rPr>
          <w:rFonts w:asciiTheme="minorHAnsi" w:hAnsiTheme="minorHAnsi" w:cstheme="minorHAnsi"/>
          <w:color w:val="0D0D0D" w:themeColor="text1" w:themeTint="F2"/>
          <w:sz w:val="22"/>
          <w:szCs w:val="22"/>
        </w:rPr>
        <w:t xml:space="preserve">, najpóźniej do </w:t>
      </w:r>
      <w:r w:rsidR="001E7B3B">
        <w:rPr>
          <w:rFonts w:asciiTheme="minorHAnsi" w:hAnsiTheme="minorHAnsi" w:cstheme="minorHAnsi"/>
          <w:color w:val="0D0D0D" w:themeColor="text1" w:themeTint="F2"/>
          <w:sz w:val="22"/>
          <w:szCs w:val="22"/>
        </w:rPr>
        <w:t>5</w:t>
      </w:r>
      <w:r w:rsidR="00B72841" w:rsidRPr="00D9755D">
        <w:rPr>
          <w:rFonts w:asciiTheme="minorHAnsi" w:hAnsiTheme="minorHAnsi" w:cstheme="minorHAnsi"/>
          <w:color w:val="0D0D0D" w:themeColor="text1" w:themeTint="F2"/>
          <w:sz w:val="22"/>
          <w:szCs w:val="22"/>
        </w:rPr>
        <w:t>-go dnia miesiąca</w:t>
      </w:r>
      <w:r w:rsidR="001E7B3B">
        <w:rPr>
          <w:rFonts w:asciiTheme="minorHAnsi" w:hAnsiTheme="minorHAnsi" w:cstheme="minorHAnsi"/>
          <w:color w:val="0D0D0D" w:themeColor="text1" w:themeTint="F2"/>
          <w:sz w:val="22"/>
          <w:szCs w:val="22"/>
        </w:rPr>
        <w:t xml:space="preserve"> </w:t>
      </w:r>
      <w:r w:rsidR="0002751C" w:rsidRPr="00D9755D">
        <w:rPr>
          <w:rFonts w:asciiTheme="minorHAnsi" w:hAnsiTheme="minorHAnsi" w:cstheme="minorHAnsi"/>
          <w:color w:val="0D0D0D" w:themeColor="text1" w:themeTint="F2"/>
          <w:sz w:val="22"/>
          <w:szCs w:val="22"/>
        </w:rPr>
        <w:t>następującego po miesiącu, w którym wykonano spe</w:t>
      </w:r>
      <w:r w:rsidR="001E7B3B">
        <w:rPr>
          <w:rFonts w:asciiTheme="minorHAnsi" w:hAnsiTheme="minorHAnsi" w:cstheme="minorHAnsi"/>
          <w:color w:val="0D0D0D" w:themeColor="text1" w:themeTint="F2"/>
          <w:sz w:val="22"/>
          <w:szCs w:val="22"/>
        </w:rPr>
        <w:t>cjalistyczne usługi opiekuńcze.</w:t>
      </w:r>
    </w:p>
    <w:p w:rsidR="001E7B3B" w:rsidRPr="00F135FF" w:rsidRDefault="001E7B3B" w:rsidP="001E7B3B">
      <w:pPr>
        <w:numPr>
          <w:ilvl w:val="0"/>
          <w:numId w:val="19"/>
        </w:numPr>
        <w:pBdr>
          <w:top w:val="nil"/>
          <w:left w:val="nil"/>
          <w:bottom w:val="nil"/>
          <w:right w:val="nil"/>
          <w:between w:val="nil"/>
        </w:pBdr>
        <w:suppressAutoHyphens w:val="0"/>
        <w:overflowPunct/>
        <w:autoSpaceDE/>
        <w:autoSpaceDN/>
        <w:adjustRightInd/>
        <w:spacing w:after="120"/>
        <w:jc w:val="both"/>
        <w:rPr>
          <w:rFonts w:ascii="Calibri" w:hAnsi="Calibri" w:cs="Calibri"/>
          <w:color w:val="0D0D0D" w:themeColor="text1" w:themeTint="F2"/>
          <w:sz w:val="22"/>
          <w:szCs w:val="22"/>
        </w:rPr>
      </w:pPr>
      <w:r w:rsidRPr="001E7B3B">
        <w:rPr>
          <w:rFonts w:ascii="Calibri" w:hAnsi="Calibri" w:cs="Calibri"/>
          <w:sz w:val="22"/>
          <w:szCs w:val="22"/>
        </w:rPr>
        <w:t>W przypadku, gdy SUO zostało przyznane w niepełnym wymiarze godzinowym</w:t>
      </w:r>
      <w:r>
        <w:rPr>
          <w:rFonts w:ascii="Calibri" w:hAnsi="Calibri" w:cs="Calibri"/>
          <w:sz w:val="22"/>
          <w:szCs w:val="22"/>
        </w:rPr>
        <w:t xml:space="preserve">, </w:t>
      </w:r>
      <w:r w:rsidRPr="001E7B3B">
        <w:rPr>
          <w:rFonts w:ascii="Calibri" w:hAnsi="Calibri" w:cs="Calibri"/>
          <w:sz w:val="22"/>
          <w:szCs w:val="22"/>
        </w:rPr>
        <w:t xml:space="preserve">Wykonawca jest zobowiązany do </w:t>
      </w:r>
      <w:r>
        <w:rPr>
          <w:rFonts w:ascii="Calibri" w:hAnsi="Calibri" w:cs="Calibri"/>
          <w:sz w:val="22"/>
          <w:szCs w:val="22"/>
        </w:rPr>
        <w:t xml:space="preserve">naliczenia </w:t>
      </w:r>
      <w:r w:rsidRPr="001E7B3B">
        <w:rPr>
          <w:rFonts w:ascii="Calibri" w:hAnsi="Calibri" w:cs="Calibri"/>
          <w:sz w:val="22"/>
          <w:szCs w:val="22"/>
        </w:rPr>
        <w:t xml:space="preserve">wynagrodzenia proporcjonalnie do czasu wykonanej usługi względem wynagrodzenia </w:t>
      </w:r>
      <w:r w:rsidRPr="001E7B3B">
        <w:rPr>
          <w:rFonts w:ascii="Calibri" w:hAnsi="Calibri" w:cs="Calibri"/>
          <w:color w:val="0D0D0D" w:themeColor="text1" w:themeTint="F2"/>
          <w:sz w:val="22"/>
          <w:szCs w:val="22"/>
        </w:rPr>
        <w:t>jednostkowego za jedną godzinę, o którym mowa w ust. 1 powyżej.</w:t>
      </w:r>
      <w:r w:rsidRPr="001E7B3B">
        <w:rPr>
          <w:rFonts w:ascii="Calibri" w:hAnsi="Calibri" w:cs="Calibri"/>
          <w:sz w:val="22"/>
          <w:szCs w:val="22"/>
        </w:rPr>
        <w:t xml:space="preserve"> </w:t>
      </w:r>
    </w:p>
    <w:p w:rsidR="007D27A6" w:rsidRPr="00D9755D" w:rsidRDefault="007D27A6">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Faktury będą wystawiane przez Wykonawcę</w:t>
      </w:r>
      <w:r w:rsidR="00580A43" w:rsidRPr="00D9755D">
        <w:rPr>
          <w:rFonts w:asciiTheme="minorHAnsi" w:hAnsiTheme="minorHAnsi" w:cstheme="minorHAnsi"/>
          <w:color w:val="0D0D0D" w:themeColor="text1" w:themeTint="F2"/>
          <w:sz w:val="22"/>
          <w:szCs w:val="22"/>
        </w:rPr>
        <w:t>,</w:t>
      </w:r>
      <w:r w:rsidRPr="00D9755D">
        <w:rPr>
          <w:rFonts w:asciiTheme="minorHAnsi" w:hAnsiTheme="minorHAnsi" w:cstheme="minorHAnsi"/>
          <w:color w:val="0D0D0D" w:themeColor="text1" w:themeTint="F2"/>
          <w:sz w:val="22"/>
          <w:szCs w:val="22"/>
        </w:rPr>
        <w:t xml:space="preserve"> po otrzymaniu zaakceptowanego przez Zamawiającego zes</w:t>
      </w:r>
      <w:r w:rsidR="00FB03CA">
        <w:rPr>
          <w:rFonts w:asciiTheme="minorHAnsi" w:hAnsiTheme="minorHAnsi" w:cstheme="minorHAnsi"/>
          <w:color w:val="0D0D0D" w:themeColor="text1" w:themeTint="F2"/>
          <w:sz w:val="22"/>
          <w:szCs w:val="22"/>
        </w:rPr>
        <w:t>tawienia, o którym mowa w ust. 5</w:t>
      </w:r>
      <w:r w:rsidRPr="00D9755D">
        <w:rPr>
          <w:rFonts w:asciiTheme="minorHAnsi" w:hAnsiTheme="minorHAnsi" w:cstheme="minorHAnsi"/>
          <w:color w:val="0D0D0D" w:themeColor="text1" w:themeTint="F2"/>
          <w:sz w:val="22"/>
          <w:szCs w:val="22"/>
        </w:rPr>
        <w:t xml:space="preserve"> powyżej.</w:t>
      </w:r>
    </w:p>
    <w:p w:rsidR="00580EF9" w:rsidRPr="00D9755D" w:rsidRDefault="00B8492B">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Należności za wykonane usługi będą płacone przez Zamawiającego w formie bezgotówkowej, przelewem na rachunek rozliczeniowy - konto firmowe o nr ………………………………………. wskazane na fakturze odpowiednio p</w:t>
      </w:r>
      <w:r w:rsidR="00670BA7">
        <w:rPr>
          <w:rFonts w:asciiTheme="minorHAnsi" w:hAnsiTheme="minorHAnsi" w:cstheme="minorHAnsi"/>
          <w:color w:val="0D0D0D" w:themeColor="text1" w:themeTint="F2"/>
          <w:sz w:val="22"/>
          <w:szCs w:val="22"/>
        </w:rPr>
        <w:t>rzez Wykonawcę lub Podwykonawcę</w:t>
      </w:r>
      <w:r w:rsidRPr="00D9755D">
        <w:rPr>
          <w:rFonts w:asciiTheme="minorHAnsi" w:hAnsiTheme="minorHAnsi" w:cstheme="minorHAnsi"/>
          <w:color w:val="0D0D0D" w:themeColor="text1" w:themeTint="F2"/>
          <w:sz w:val="22"/>
          <w:szCs w:val="22"/>
        </w:rPr>
        <w:t xml:space="preserve"> </w:t>
      </w:r>
      <w:r w:rsidR="00670BA7">
        <w:rPr>
          <w:rFonts w:asciiTheme="minorHAnsi" w:hAnsiTheme="minorHAnsi" w:cstheme="minorHAnsi"/>
          <w:color w:val="0D0D0D" w:themeColor="text1" w:themeTint="F2"/>
          <w:sz w:val="22"/>
          <w:szCs w:val="22"/>
        </w:rPr>
        <w:t>(</w:t>
      </w:r>
      <w:r w:rsidRPr="00D9755D">
        <w:rPr>
          <w:rFonts w:asciiTheme="minorHAnsi" w:hAnsiTheme="minorHAnsi" w:cstheme="minorHAnsi"/>
          <w:color w:val="0D0D0D" w:themeColor="text1" w:themeTint="F2"/>
          <w:sz w:val="22"/>
          <w:szCs w:val="22"/>
        </w:rPr>
        <w:t>jeśli Zamawiający będzie zmuszony dokonywać płatności na rzecz Podwykonawców</w:t>
      </w:r>
      <w:r w:rsidR="00670BA7">
        <w:rPr>
          <w:rFonts w:asciiTheme="minorHAnsi" w:hAnsiTheme="minorHAnsi" w:cstheme="minorHAnsi"/>
          <w:color w:val="0D0D0D" w:themeColor="text1" w:themeTint="F2"/>
          <w:sz w:val="22"/>
          <w:szCs w:val="22"/>
        </w:rPr>
        <w:t>)</w:t>
      </w:r>
      <w:r w:rsidRPr="00D9755D">
        <w:rPr>
          <w:rFonts w:asciiTheme="minorHAnsi" w:hAnsiTheme="minorHAnsi" w:cstheme="minorHAnsi"/>
          <w:color w:val="0D0D0D" w:themeColor="text1" w:themeTint="F2"/>
          <w:sz w:val="22"/>
          <w:szCs w:val="22"/>
        </w:rPr>
        <w:t xml:space="preserve">, w terminie </w:t>
      </w:r>
      <w:r w:rsidR="00670BA7">
        <w:rPr>
          <w:rFonts w:asciiTheme="minorHAnsi" w:hAnsiTheme="minorHAnsi" w:cstheme="minorHAnsi"/>
          <w:color w:val="0D0D0D" w:themeColor="text1" w:themeTint="F2"/>
          <w:sz w:val="22"/>
          <w:szCs w:val="22"/>
        </w:rPr>
        <w:t>do 30</w:t>
      </w:r>
      <w:r w:rsidRPr="00D9755D">
        <w:rPr>
          <w:rFonts w:asciiTheme="minorHAnsi" w:hAnsiTheme="minorHAnsi" w:cstheme="minorHAnsi"/>
          <w:color w:val="0D0D0D" w:themeColor="text1" w:themeTint="F2"/>
          <w:sz w:val="22"/>
          <w:szCs w:val="22"/>
        </w:rPr>
        <w:t xml:space="preserve"> dni liczonych od dnia otrzymania przez Zamawiającego prawidłowo wystawionej faktury z uwzględnieniem przepisów dotyczących mechanizmu podzielonej płatności podatku od towarów i usług (VAT)</w:t>
      </w:r>
      <w:r w:rsidR="00580EF9" w:rsidRPr="00D9755D">
        <w:rPr>
          <w:rFonts w:asciiTheme="minorHAnsi" w:hAnsiTheme="minorHAnsi" w:cstheme="minorHAnsi"/>
          <w:color w:val="0D0D0D" w:themeColor="text1" w:themeTint="F2"/>
          <w:sz w:val="22"/>
          <w:szCs w:val="22"/>
        </w:rPr>
        <w:t xml:space="preserve">, z zastrzeżeniem ust. </w:t>
      </w:r>
      <w:r w:rsidR="00FB03CA">
        <w:rPr>
          <w:rFonts w:asciiTheme="minorHAnsi" w:hAnsiTheme="minorHAnsi" w:cstheme="minorHAnsi"/>
          <w:color w:val="0D0D0D" w:themeColor="text1" w:themeTint="F2"/>
          <w:sz w:val="22"/>
          <w:szCs w:val="22"/>
        </w:rPr>
        <w:t>9</w:t>
      </w:r>
      <w:r w:rsidR="00580EF9" w:rsidRPr="00D9755D">
        <w:rPr>
          <w:rFonts w:asciiTheme="minorHAnsi" w:hAnsiTheme="minorHAnsi" w:cstheme="minorHAnsi"/>
          <w:color w:val="0D0D0D" w:themeColor="text1" w:themeTint="F2"/>
          <w:sz w:val="22"/>
          <w:szCs w:val="22"/>
        </w:rPr>
        <w:t xml:space="preserve"> poniżej</w:t>
      </w:r>
      <w:r w:rsidRPr="00D9755D">
        <w:rPr>
          <w:rFonts w:asciiTheme="minorHAnsi" w:hAnsiTheme="minorHAnsi" w:cstheme="minorHAnsi"/>
          <w:color w:val="0D0D0D" w:themeColor="text1" w:themeTint="F2"/>
          <w:sz w:val="22"/>
          <w:szCs w:val="22"/>
        </w:rPr>
        <w:t>.</w:t>
      </w:r>
    </w:p>
    <w:p w:rsidR="00580EF9" w:rsidRPr="00D9755D" w:rsidRDefault="00580EF9">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bookmarkStart w:id="4" w:name="_Hlk123056946"/>
      <w:r w:rsidRPr="00D9755D">
        <w:rPr>
          <w:rFonts w:asciiTheme="minorHAnsi" w:hAnsiTheme="minorHAnsi" w:cstheme="minorHAnsi"/>
          <w:color w:val="0D0D0D" w:themeColor="text1" w:themeTint="F2"/>
          <w:sz w:val="22"/>
          <w:szCs w:val="22"/>
        </w:rPr>
        <w:t xml:space="preserve">Z uwagi na fakt, że przedmiot umowy jest zadaniem zleconym przez administrację rządową w ramach pomocy społecznej i jest w całości finansowany ze źródeł zewnętrznych pochodzących z dotacji, Zamawiający zastrzega sobie prawo do dokonywania </w:t>
      </w:r>
      <w:r w:rsidR="00BB4CBE" w:rsidRPr="00D9755D">
        <w:rPr>
          <w:rFonts w:asciiTheme="minorHAnsi" w:hAnsiTheme="minorHAnsi" w:cstheme="minorHAnsi"/>
          <w:color w:val="0D0D0D" w:themeColor="text1" w:themeTint="F2"/>
          <w:sz w:val="22"/>
          <w:szCs w:val="22"/>
        </w:rPr>
        <w:t xml:space="preserve">wszelkich </w:t>
      </w:r>
      <w:r w:rsidRPr="00D9755D">
        <w:rPr>
          <w:rFonts w:asciiTheme="minorHAnsi" w:hAnsiTheme="minorHAnsi" w:cstheme="minorHAnsi"/>
          <w:color w:val="0D0D0D" w:themeColor="text1" w:themeTint="F2"/>
          <w:sz w:val="22"/>
          <w:szCs w:val="22"/>
        </w:rPr>
        <w:t>płatności do wysokości przyznanych mu środków finansowych i w terminach objętych dofinansowaniem. W związku z powyższym, Zamawiający informuje, że może wstrzymać realizację zawartej umowy do czasu faktycznego otrzymania środków pieniężnych na kolejny okres dofinansowania oraz koniecznej w tym celu zmiany planu finansowego Zamawiającego, bez żadnych konsekwencji prawnych i finansowych. W związku z powyższym, Wykonawca nie będzie dochodził roszczeń względem Zamawiającego w zakresie przerwy w realizowaniu umowy, wcześniejszego zakończenia realizacji umowy ani roszczeń z tytułu utraconych korzyści, jak również odsetek od nieterminowej zapłaty wynagrodzenia</w:t>
      </w:r>
      <w:r w:rsidR="00F846D4" w:rsidRPr="00D9755D">
        <w:rPr>
          <w:rFonts w:asciiTheme="minorHAnsi" w:hAnsiTheme="minorHAnsi" w:cstheme="minorHAnsi"/>
          <w:color w:val="0D0D0D" w:themeColor="text1" w:themeTint="F2"/>
          <w:sz w:val="22"/>
          <w:szCs w:val="22"/>
        </w:rPr>
        <w:t xml:space="preserve"> w przypadku braku środków finansowych w planie finansowym Zamawiającego na dany okres przypadający do zapłaty otrzymanej faktury. W związku z powyższym, </w:t>
      </w:r>
      <w:r w:rsidRPr="00D9755D">
        <w:rPr>
          <w:rFonts w:asciiTheme="minorHAnsi" w:hAnsiTheme="minorHAnsi" w:cstheme="minorHAnsi"/>
          <w:color w:val="0D0D0D" w:themeColor="text1" w:themeTint="F2"/>
          <w:sz w:val="22"/>
          <w:szCs w:val="22"/>
        </w:rPr>
        <w:t xml:space="preserve">Wykonawca wyraża zgodę na </w:t>
      </w:r>
      <w:r w:rsidR="00F846D4" w:rsidRPr="00D9755D">
        <w:rPr>
          <w:rFonts w:asciiTheme="minorHAnsi" w:hAnsiTheme="minorHAnsi" w:cstheme="minorHAnsi"/>
          <w:color w:val="0D0D0D" w:themeColor="text1" w:themeTint="F2"/>
          <w:sz w:val="22"/>
          <w:szCs w:val="22"/>
        </w:rPr>
        <w:t xml:space="preserve">ewentualne </w:t>
      </w:r>
      <w:r w:rsidRPr="00D9755D">
        <w:rPr>
          <w:rFonts w:asciiTheme="minorHAnsi" w:hAnsiTheme="minorHAnsi" w:cstheme="minorHAnsi"/>
          <w:color w:val="0D0D0D" w:themeColor="text1" w:themeTint="F2"/>
          <w:sz w:val="22"/>
          <w:szCs w:val="22"/>
        </w:rPr>
        <w:t xml:space="preserve">przesunięcie terminu płatności faktury do czasu </w:t>
      </w:r>
      <w:r w:rsidR="00D62609" w:rsidRPr="00D9755D">
        <w:rPr>
          <w:rFonts w:asciiTheme="minorHAnsi" w:hAnsiTheme="minorHAnsi" w:cstheme="minorHAnsi"/>
          <w:color w:val="0D0D0D" w:themeColor="text1" w:themeTint="F2"/>
          <w:sz w:val="22"/>
          <w:szCs w:val="22"/>
        </w:rPr>
        <w:t>możliwości jej zapłaty przez Zamawiającego.</w:t>
      </w:r>
    </w:p>
    <w:bookmarkEnd w:id="4"/>
    <w:p w:rsidR="00D42C0C" w:rsidRPr="00D9755D" w:rsidRDefault="00D42C0C">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Wykonawca nie może dokonać przelewu wierzytelności należnych mu z tytułu niniejszej umowy na rzecz osób trzecich bez uzyskania uprzedniej pisemnej zgody Zamawiającego.</w:t>
      </w:r>
    </w:p>
    <w:p w:rsidR="002B3345" w:rsidRPr="00D9755D" w:rsidRDefault="002B3345">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 termin zapłaty przyjmuje się dzień obciążenia rachunku Zamawiającego.</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przypadku ujęcia w fakturze zakresu usług realizowanych przez Podwykonawców podstawą zapłaty wynagrodzenia będzie dostarczenie Zamawiającemu w terminie co najmniej 7 dni przed terminem wymagalnym zapłaty faktury, oświadczenia Wykonawcy o braku zaległości finansowych w zapłacie wynagrodzenia wobec Podwykonawców oraz oświadczenie Podwykonawców o braku wymagalnych roszczeń finansowych wobec Wykonawcy. Oświadczenie powinno być podpisane przez osoby uprawnione do reprezentowania podwykonawcy zgodnie z zakresem posiadanego umocowania.</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lastRenderedPageBreak/>
        <w:t xml:space="preserve">Zamawiający ma prawo wstrzymać płatność każdej doręczonej faktury nie pozostając w opóźnieniu w jej zapłacie, do czasu przedłożenia Zamawiającemu przez Wykonawcę oświadczeń, o których mowa w ust. </w:t>
      </w:r>
      <w:r w:rsidR="00FB03CA">
        <w:rPr>
          <w:rFonts w:asciiTheme="minorHAnsi" w:hAnsiTheme="minorHAnsi" w:cstheme="minorHAnsi"/>
          <w:color w:val="0D0D0D" w:themeColor="text1" w:themeTint="F2"/>
          <w:sz w:val="22"/>
          <w:szCs w:val="22"/>
        </w:rPr>
        <w:t>12</w:t>
      </w:r>
      <w:r w:rsidRPr="00D9755D">
        <w:rPr>
          <w:rFonts w:asciiTheme="minorHAnsi" w:hAnsiTheme="minorHAnsi" w:cstheme="minorHAnsi"/>
          <w:color w:val="0D0D0D" w:themeColor="text1" w:themeTint="F2"/>
          <w:sz w:val="22"/>
          <w:szCs w:val="22"/>
        </w:rPr>
        <w:t>.</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przypadku uchylania się od obowiązku zapłaty odpowiednio przez Wykonawcę lub Podwykonawcę zamówienia, Zamawiający może dokonać bezpośredniej zapłaty wymagalnego wynagrodzenia przysługującego Podwykonawcy, który zawarł zaakceptowaną przez Zamawiającego umowę o podwykonawstwo, której przedmiotem są usługi stanowiące przedmiot niniejszej umowy, z zastrzeżeniem rozliczeń o których mowa w niniejszym paragrafie.</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Wynagrodzenie, o którym mowa w ust. </w:t>
      </w:r>
      <w:r w:rsidR="00FB03CA">
        <w:rPr>
          <w:rFonts w:asciiTheme="minorHAnsi" w:hAnsiTheme="minorHAnsi" w:cstheme="minorHAnsi"/>
          <w:color w:val="0D0D0D" w:themeColor="text1" w:themeTint="F2"/>
          <w:sz w:val="22"/>
          <w:szCs w:val="22"/>
        </w:rPr>
        <w:t>12</w:t>
      </w:r>
      <w:r w:rsidRPr="00D9755D">
        <w:rPr>
          <w:rFonts w:asciiTheme="minorHAnsi" w:hAnsiTheme="minorHAnsi" w:cstheme="minorHAnsi"/>
          <w:color w:val="0D0D0D" w:themeColor="text1" w:themeTint="F2"/>
          <w:sz w:val="22"/>
          <w:szCs w:val="22"/>
        </w:rPr>
        <w:t xml:space="preserve"> powyżej, dotyczy wyłącznie należności powstałych po zaakceptowaniu przez Zamawiającego umowy o podwykonawstwo, której przedmiotem są usługi stanowiące przedmiot niniejszej umowy</w:t>
      </w:r>
      <w:r w:rsidR="00FB03CA">
        <w:rPr>
          <w:rFonts w:asciiTheme="minorHAnsi" w:hAnsiTheme="minorHAnsi" w:cstheme="minorHAnsi"/>
          <w:color w:val="0D0D0D" w:themeColor="text1" w:themeTint="F2"/>
          <w:sz w:val="22"/>
          <w:szCs w:val="22"/>
        </w:rPr>
        <w:t xml:space="preserve"> niezależnie od jej wartości</w:t>
      </w:r>
      <w:r w:rsidRPr="00D9755D">
        <w:rPr>
          <w:rFonts w:asciiTheme="minorHAnsi" w:hAnsiTheme="minorHAnsi" w:cstheme="minorHAnsi"/>
          <w:color w:val="0D0D0D" w:themeColor="text1" w:themeTint="F2"/>
          <w:sz w:val="22"/>
          <w:szCs w:val="22"/>
        </w:rPr>
        <w:t>.</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Bezpośrednia zapłata dla Podwykonawcy obejmuje wyłącznie należne mu wynagrodzenie, do wysokości określonej w zaakceptowanej przez Zamawiającego umowie o podwykonawstwo, bez odsetek należnych Podwykonawcy.</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Przed dokonaniem bezpośredniej zapłaty, Zamawiający wezwie w terminie przez siebie wyznaczonym, Wykonawcę do zgłoszenia uwag dotyczących zasadności bezpośredniej zapłaty wynagrodzenia Podwykonawcy.</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może:</w:t>
      </w:r>
    </w:p>
    <w:p w:rsidR="00D42C0C" w:rsidRPr="00D9755D" w:rsidRDefault="00D42C0C">
      <w:pPr>
        <w:pStyle w:val="Akapitzlist"/>
        <w:widowControl/>
        <w:numPr>
          <w:ilvl w:val="0"/>
          <w:numId w:val="20"/>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nie dokonać bezpośredniej zapłaty wynagrodzenia Podwykonawcy, jeżeli Wykonawca w terminie wskazanym przez Zamawiającego, wykaże niezasadność takiej zapłaty, albo</w:t>
      </w:r>
    </w:p>
    <w:p w:rsidR="00D42C0C" w:rsidRPr="00D9755D" w:rsidRDefault="00D42C0C">
      <w:pPr>
        <w:pStyle w:val="Akapitzlist"/>
        <w:widowControl/>
        <w:numPr>
          <w:ilvl w:val="0"/>
          <w:numId w:val="20"/>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złożyć do depozytu sądowego kwotę potrzebną na pokrycie wynagrodzenia Podwykonawcy w przypadku istnienia zasadniczej wątpliwości Zamawiającego co do wysokości należnej zapłaty lub podmiotu, któremu płatność się należy, albo</w:t>
      </w:r>
    </w:p>
    <w:p w:rsidR="00D42C0C" w:rsidRPr="00D9755D" w:rsidRDefault="00D42C0C">
      <w:pPr>
        <w:pStyle w:val="Akapitzlist"/>
        <w:widowControl/>
        <w:numPr>
          <w:ilvl w:val="0"/>
          <w:numId w:val="20"/>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dokonać bezpośredniej zapłaty wynagrodzenia Podwykonawcy, jeżeli Podwykonawca wykaże zasadność takiej zapłaty, a Wykonawca nie zgłosi lub nie wykaże w terminie wyznaczonym przez Zamawiającego uwag lub zasadności takiej zapłaty albo</w:t>
      </w:r>
    </w:p>
    <w:p w:rsidR="00D42C0C" w:rsidRPr="00D9755D" w:rsidRDefault="00D42C0C">
      <w:pPr>
        <w:pStyle w:val="Akapitzlist"/>
        <w:widowControl/>
        <w:numPr>
          <w:ilvl w:val="0"/>
          <w:numId w:val="20"/>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wstrzymać płatność wynagrodzenia Podwykonawcy do czasu całkowitego zakończenia realizacji przedmiotu umowy.</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 przypadku dokonania bezpośredniej zapłaty Podwykonawcy, Zamawiający potrąci równowartość kwoty zapłaconej Podwykonawcy, bądź skierowanej do depozytu sądowego z wynagrodzenia należnego Wykonawcy. </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Wszystkie płatności za wykonane usługi stanowiące przedmiot niniejszej umowy są dokonywane powykonawczo, na podstawie przyjętych przez Zamawiającego dokumentów potwierdzających zrealizowaną liczbę godzin oraz listę osób objętych SUO w danym miesiącu a także wystawionych na tą okoliczność dowodów księgowych stanowiących podstawę rozliczeń między Stronami niniejszej umowy, z uwzględnieniem potrąceń wynikających z niniejszej umowy.</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Wszystkie zapłaty wynagrodzenia Wykonawcy oraz inne płatności dokonywane na podstawie niniejszej umowy będą realizowane przez Zamawiającego w złotych polskich (PLN).</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Wynagrodzenie Wykonawcy, wskazane w § 6 ust. 1, uwzględnia wszystkie obowiązujące w Polsce składki i podatki, łącznie z VAT oraz inne opłaty, związane z należytą realizacją niniejszej umowy. </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Zamawiający jest uprawniony do żądania i uzyskania od Wykonawcy niezwłocznie wyjaśnień w przypadku wątpliwości dotyczących składanych faktur lub innych dokumentów stanowiących podstawę do dokonywania płatności. </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Faktury należy wystawiać na: </w:t>
      </w:r>
    </w:p>
    <w:p w:rsidR="00D42C0C" w:rsidRPr="00D9755D" w:rsidRDefault="00D42C0C" w:rsidP="007D27A6">
      <w:pPr>
        <w:spacing w:after="120"/>
        <w:ind w:left="426" w:hanging="360"/>
        <w:jc w:val="both"/>
        <w:rPr>
          <w:rFonts w:asciiTheme="minorHAnsi" w:hAnsiTheme="minorHAnsi" w:cstheme="minorHAnsi"/>
          <w:b/>
          <w:bCs/>
          <w:color w:val="0D0D0D" w:themeColor="text1" w:themeTint="F2"/>
          <w:sz w:val="22"/>
          <w:szCs w:val="22"/>
        </w:rPr>
      </w:pPr>
      <w:r w:rsidRPr="00D9755D">
        <w:rPr>
          <w:rFonts w:asciiTheme="minorHAnsi" w:hAnsiTheme="minorHAnsi" w:cstheme="minorHAnsi"/>
          <w:b/>
          <w:bCs/>
          <w:color w:val="0D0D0D" w:themeColor="text1" w:themeTint="F2"/>
          <w:sz w:val="22"/>
          <w:szCs w:val="22"/>
        </w:rPr>
        <w:lastRenderedPageBreak/>
        <w:t>Nabywca: Gmina Miasta Brodnicy, ul. Kamionka 23, 87-300 Brodnica, NIP 8741740467</w:t>
      </w:r>
    </w:p>
    <w:p w:rsidR="00D42C0C" w:rsidRPr="00D9755D" w:rsidRDefault="00D42C0C" w:rsidP="007D27A6">
      <w:pPr>
        <w:spacing w:after="120"/>
        <w:ind w:left="426" w:hanging="360"/>
        <w:jc w:val="both"/>
        <w:rPr>
          <w:rFonts w:asciiTheme="minorHAnsi" w:hAnsiTheme="minorHAnsi" w:cstheme="minorHAnsi"/>
          <w:b/>
          <w:bCs/>
          <w:color w:val="0D0D0D" w:themeColor="text1" w:themeTint="F2"/>
          <w:sz w:val="22"/>
          <w:szCs w:val="22"/>
        </w:rPr>
      </w:pPr>
      <w:r w:rsidRPr="00D9755D">
        <w:rPr>
          <w:rFonts w:asciiTheme="minorHAnsi" w:hAnsiTheme="minorHAnsi" w:cstheme="minorHAnsi"/>
          <w:b/>
          <w:bCs/>
          <w:color w:val="0D0D0D" w:themeColor="text1" w:themeTint="F2"/>
          <w:sz w:val="22"/>
          <w:szCs w:val="22"/>
        </w:rPr>
        <w:t xml:space="preserve">Odbiorca: </w:t>
      </w:r>
      <w:r w:rsidR="00FB03CA">
        <w:rPr>
          <w:rFonts w:asciiTheme="minorHAnsi" w:hAnsiTheme="minorHAnsi" w:cstheme="minorHAnsi"/>
          <w:b/>
          <w:bCs/>
          <w:color w:val="0D0D0D" w:themeColor="text1" w:themeTint="F2"/>
          <w:sz w:val="22"/>
          <w:szCs w:val="22"/>
        </w:rPr>
        <w:t>Brodnickie Centrum Usług Społecznych</w:t>
      </w:r>
      <w:r w:rsidR="00CC1791" w:rsidRPr="00D9755D">
        <w:rPr>
          <w:rFonts w:asciiTheme="minorHAnsi" w:hAnsiTheme="minorHAnsi" w:cstheme="minorHAnsi"/>
          <w:b/>
          <w:bCs/>
          <w:color w:val="0D0D0D" w:themeColor="text1" w:themeTint="F2"/>
          <w:sz w:val="22"/>
          <w:szCs w:val="22"/>
        </w:rPr>
        <w:t xml:space="preserve">, </w:t>
      </w:r>
      <w:r w:rsidRPr="00D9755D">
        <w:rPr>
          <w:rFonts w:asciiTheme="minorHAnsi" w:hAnsiTheme="minorHAnsi" w:cstheme="minorHAnsi"/>
          <w:b/>
          <w:bCs/>
          <w:color w:val="0D0D0D" w:themeColor="text1" w:themeTint="F2"/>
          <w:sz w:val="22"/>
          <w:szCs w:val="22"/>
        </w:rPr>
        <w:t>ul. Ustronie 2b</w:t>
      </w:r>
      <w:r w:rsidR="00CC1791" w:rsidRPr="00D9755D">
        <w:rPr>
          <w:rFonts w:asciiTheme="minorHAnsi" w:hAnsiTheme="minorHAnsi" w:cstheme="minorHAnsi"/>
          <w:b/>
          <w:bCs/>
          <w:color w:val="0D0D0D" w:themeColor="text1" w:themeTint="F2"/>
          <w:sz w:val="22"/>
          <w:szCs w:val="22"/>
        </w:rPr>
        <w:t xml:space="preserve">, </w:t>
      </w:r>
      <w:r w:rsidRPr="00D9755D">
        <w:rPr>
          <w:rFonts w:asciiTheme="minorHAnsi" w:hAnsiTheme="minorHAnsi" w:cstheme="minorHAnsi"/>
          <w:b/>
          <w:bCs/>
          <w:color w:val="0D0D0D" w:themeColor="text1" w:themeTint="F2"/>
          <w:sz w:val="22"/>
          <w:szCs w:val="22"/>
        </w:rPr>
        <w:t>87-300 Brodnica.</w:t>
      </w:r>
    </w:p>
    <w:p w:rsidR="00580EF9" w:rsidRPr="00D9755D" w:rsidRDefault="00580EF9">
      <w:pPr>
        <w:pStyle w:val="Akapitzlist"/>
        <w:widowControl/>
        <w:numPr>
          <w:ilvl w:val="0"/>
          <w:numId w:val="21"/>
        </w:numPr>
        <w:overflowPunct/>
        <w:autoSpaceDE/>
        <w:autoSpaceDN/>
        <w:adjustRightInd/>
        <w:spacing w:after="120"/>
        <w:ind w:left="357"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Strony ustalają możliwość przesłania faktury drogą elektroniczną na adres </w:t>
      </w:r>
      <w:hyperlink r:id="rId8" w:history="1">
        <w:r w:rsidR="00FB03CA" w:rsidRPr="00E054B4">
          <w:rPr>
            <w:rStyle w:val="Hipercze"/>
            <w:rFonts w:asciiTheme="minorHAnsi" w:hAnsiTheme="minorHAnsi" w:cstheme="minorHAnsi"/>
            <w:sz w:val="22"/>
            <w:szCs w:val="22"/>
          </w:rPr>
          <w:t>sekretariat@bcus.brodnica.pl</w:t>
        </w:r>
      </w:hyperlink>
      <w:r w:rsidR="00580A43" w:rsidRPr="00D9755D">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D0D0D" w:themeColor="text1" w:themeTint="F2"/>
          <w:sz w:val="22"/>
          <w:szCs w:val="22"/>
        </w:rPr>
        <w:t xml:space="preserve">Na fakturze Wykonawca będzie zobowiązany uwzględnić numer niniejszej umowy. </w:t>
      </w:r>
    </w:p>
    <w:p w:rsidR="00D42C0C" w:rsidRPr="00D9755D" w:rsidRDefault="00D42C0C">
      <w:pPr>
        <w:pStyle w:val="Akapitzlist"/>
        <w:widowControl/>
        <w:numPr>
          <w:ilvl w:val="0"/>
          <w:numId w:val="21"/>
        </w:numPr>
        <w:overflowPunct/>
        <w:autoSpaceDE/>
        <w:autoSpaceDN/>
        <w:adjustRightInd/>
        <w:spacing w:after="120"/>
        <w:ind w:left="357"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nie będzie udzielał zaliczek na poczet wykonania przedmiotu niniejszej umowy.</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ma prawo do potrącenia wierzytelności przysługującej mu względem Wykonawcy z wynagrodzenia Wykonawcy, wynikającego z niniejszej umowy. Dokonanie potrącenia nie zwalnia Wykonawcy z obowiązku wykonania przedmiotu umowy zgodnie z jej treścią ani z żadnych innych zobowiązań wynikających z niniejszej umowy.</w:t>
      </w:r>
    </w:p>
    <w:p w:rsidR="000E3BE8" w:rsidRPr="00F56F28" w:rsidRDefault="00D42C0C">
      <w:pPr>
        <w:pStyle w:val="Akapitzlist"/>
        <w:widowControl/>
        <w:numPr>
          <w:ilvl w:val="0"/>
          <w:numId w:val="21"/>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razie niewykonania przez Wykonawcę wszystkich</w:t>
      </w:r>
      <w:r w:rsidR="00E64D7E" w:rsidRPr="00D9755D">
        <w:rPr>
          <w:rFonts w:asciiTheme="minorHAnsi" w:hAnsiTheme="minorHAnsi" w:cstheme="minorHAnsi"/>
          <w:color w:val="0D0D0D" w:themeColor="text1" w:themeTint="F2"/>
          <w:sz w:val="22"/>
          <w:szCs w:val="22"/>
        </w:rPr>
        <w:t xml:space="preserve"> usług</w:t>
      </w:r>
      <w:r w:rsidRPr="00D9755D">
        <w:rPr>
          <w:rFonts w:asciiTheme="minorHAnsi" w:hAnsiTheme="minorHAnsi" w:cstheme="minorHAnsi"/>
          <w:color w:val="0D0D0D" w:themeColor="text1" w:themeTint="F2"/>
          <w:sz w:val="22"/>
          <w:szCs w:val="22"/>
        </w:rPr>
        <w:t xml:space="preserve">, za które w umowie określone zostało wynagrodzenie, podlega ono proporcjonalnemu obniżeniu, stosownie do zakresu niewykonanej części. </w:t>
      </w:r>
    </w:p>
    <w:p w:rsidR="001208B4" w:rsidRPr="00D9755D" w:rsidRDefault="00045795" w:rsidP="009F7AA9">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7</w:t>
      </w:r>
    </w:p>
    <w:p w:rsidR="00737159" w:rsidRPr="00D9755D" w:rsidRDefault="00737159" w:rsidP="009F7AA9">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Kary umowne</w:t>
      </w:r>
    </w:p>
    <w:p w:rsidR="0003088F" w:rsidRPr="00D9755D" w:rsidRDefault="00737159">
      <w:pPr>
        <w:widowControl/>
        <w:numPr>
          <w:ilvl w:val="0"/>
          <w:numId w:val="23"/>
        </w:numPr>
        <w:tabs>
          <w:tab w:val="left" w:pos="426"/>
        </w:tabs>
        <w:overflowPunct/>
        <w:autoSpaceDE/>
        <w:autoSpaceDN/>
        <w:adjustRightInd/>
        <w:spacing w:after="120"/>
        <w:ind w:left="426" w:hanging="426"/>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Wykonawca zapłaci Zamawiającemu kary umowne</w:t>
      </w:r>
      <w:r w:rsidR="005B7D5A" w:rsidRPr="00D9755D">
        <w:rPr>
          <w:rFonts w:asciiTheme="minorHAnsi" w:hAnsiTheme="minorHAnsi" w:cstheme="minorHAnsi"/>
          <w:color w:val="000000"/>
          <w:sz w:val="22"/>
          <w:szCs w:val="22"/>
        </w:rPr>
        <w:t xml:space="preserve"> za</w:t>
      </w:r>
      <w:r w:rsidRPr="00D9755D">
        <w:rPr>
          <w:rFonts w:asciiTheme="minorHAnsi" w:hAnsiTheme="minorHAnsi" w:cstheme="minorHAnsi"/>
          <w:color w:val="000000"/>
          <w:sz w:val="22"/>
          <w:szCs w:val="22"/>
        </w:rPr>
        <w:t>:</w:t>
      </w:r>
    </w:p>
    <w:p w:rsidR="00586B08" w:rsidRPr="00D9755D" w:rsidRDefault="0003088F">
      <w:pPr>
        <w:widowControl/>
        <w:numPr>
          <w:ilvl w:val="0"/>
          <w:numId w:val="24"/>
        </w:numPr>
        <w:overflowPunct/>
        <w:autoSpaceDE/>
        <w:autoSpaceDN/>
        <w:adjustRightInd/>
        <w:spacing w:after="120"/>
        <w:ind w:left="1004" w:hanging="437"/>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 zwłokę, leżącą po stronie Wykonawcy wynikającą z jego winy</w:t>
      </w:r>
      <w:r w:rsidR="00741AFC" w:rsidRPr="00D9755D">
        <w:rPr>
          <w:rFonts w:asciiTheme="minorHAnsi" w:hAnsiTheme="minorHAnsi" w:cstheme="minorHAnsi"/>
          <w:color w:val="0D0D0D" w:themeColor="text1" w:themeTint="F2"/>
          <w:sz w:val="22"/>
          <w:szCs w:val="22"/>
        </w:rPr>
        <w:t>, zaniedbania, niewłaściwej organizacji</w:t>
      </w:r>
      <w:r w:rsidRPr="00D9755D">
        <w:rPr>
          <w:rFonts w:asciiTheme="minorHAnsi" w:hAnsiTheme="minorHAnsi" w:cstheme="minorHAnsi"/>
          <w:color w:val="0D0D0D" w:themeColor="text1" w:themeTint="F2"/>
          <w:sz w:val="22"/>
          <w:szCs w:val="22"/>
        </w:rPr>
        <w:t xml:space="preserve"> lub zaniechania lub leżącą po stronie jego kontrahentów lub Podwykonawców, w realizacji przedmiotu umowy w</w:t>
      </w:r>
      <w:r w:rsidR="00741AFC" w:rsidRPr="00D9755D">
        <w:rPr>
          <w:rFonts w:asciiTheme="minorHAnsi" w:hAnsiTheme="minorHAnsi" w:cstheme="minorHAnsi"/>
          <w:color w:val="0D0D0D" w:themeColor="text1" w:themeTint="F2"/>
          <w:sz w:val="22"/>
          <w:szCs w:val="22"/>
        </w:rPr>
        <w:t> </w:t>
      </w:r>
      <w:r w:rsidRPr="00D9755D">
        <w:rPr>
          <w:rFonts w:asciiTheme="minorHAnsi" w:hAnsiTheme="minorHAnsi" w:cstheme="minorHAnsi"/>
          <w:color w:val="0D0D0D" w:themeColor="text1" w:themeTint="F2"/>
          <w:sz w:val="22"/>
          <w:szCs w:val="22"/>
        </w:rPr>
        <w:t xml:space="preserve">stosunku do terminów określonych w </w:t>
      </w:r>
      <w:r w:rsidR="00741AFC" w:rsidRPr="00D9755D">
        <w:rPr>
          <w:rFonts w:asciiTheme="minorHAnsi" w:hAnsiTheme="minorHAnsi" w:cstheme="minorHAnsi"/>
          <w:color w:val="0D0D0D" w:themeColor="text1" w:themeTint="F2"/>
          <w:sz w:val="22"/>
          <w:szCs w:val="22"/>
        </w:rPr>
        <w:t>niniejszej umowie</w:t>
      </w:r>
      <w:r w:rsidRPr="00D9755D">
        <w:rPr>
          <w:rFonts w:asciiTheme="minorHAnsi" w:hAnsiTheme="minorHAnsi" w:cstheme="minorHAnsi"/>
          <w:color w:val="0D0D0D" w:themeColor="text1" w:themeTint="F2"/>
          <w:sz w:val="22"/>
          <w:szCs w:val="22"/>
        </w:rPr>
        <w:t xml:space="preserve"> lub zaakceptowanym przez Zamawiającego harmonogramie, </w:t>
      </w:r>
      <w:r w:rsidR="00FF1E3E" w:rsidRPr="00D9755D">
        <w:rPr>
          <w:rFonts w:asciiTheme="minorHAnsi" w:hAnsiTheme="minorHAnsi" w:cstheme="minorHAnsi"/>
          <w:color w:val="0D0D0D" w:themeColor="text1" w:themeTint="F2"/>
          <w:sz w:val="22"/>
          <w:szCs w:val="22"/>
        </w:rPr>
        <w:t xml:space="preserve">w tym za nierozpoczęcie wykonywania realizacji niniejszej umowy </w:t>
      </w:r>
      <w:r w:rsidRPr="00D9755D">
        <w:rPr>
          <w:rFonts w:asciiTheme="minorHAnsi" w:hAnsiTheme="minorHAnsi" w:cstheme="minorHAnsi"/>
          <w:color w:val="0D0D0D" w:themeColor="text1" w:themeTint="F2"/>
          <w:sz w:val="22"/>
          <w:szCs w:val="22"/>
        </w:rPr>
        <w:t xml:space="preserve">w wysokości </w:t>
      </w:r>
      <w:r w:rsidR="00457DAE">
        <w:rPr>
          <w:rFonts w:asciiTheme="minorHAnsi" w:hAnsiTheme="minorHAnsi" w:cstheme="minorHAnsi"/>
          <w:color w:val="0D0D0D" w:themeColor="text1" w:themeTint="F2"/>
          <w:sz w:val="22"/>
          <w:szCs w:val="22"/>
        </w:rPr>
        <w:t>1% wynagrodzenia, o którym mowa w § 6 ust. 2</w:t>
      </w:r>
      <w:r w:rsidRPr="00D9755D">
        <w:rPr>
          <w:rFonts w:asciiTheme="minorHAnsi" w:hAnsiTheme="minorHAnsi" w:cstheme="minorHAnsi"/>
          <w:color w:val="0D0D0D" w:themeColor="text1" w:themeTint="F2"/>
          <w:sz w:val="22"/>
          <w:szCs w:val="22"/>
        </w:rPr>
        <w:t xml:space="preserve"> za każdy rozpoczęty dzień zwłoki,</w:t>
      </w:r>
    </w:p>
    <w:p w:rsidR="00DB0202"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odstąpienie od umowy </w:t>
      </w:r>
      <w:r w:rsidR="00D16E35" w:rsidRPr="00D9755D">
        <w:rPr>
          <w:rFonts w:asciiTheme="minorHAnsi" w:hAnsiTheme="minorHAnsi" w:cstheme="minorHAnsi"/>
          <w:color w:val="000000"/>
          <w:sz w:val="22"/>
          <w:szCs w:val="22"/>
        </w:rPr>
        <w:t xml:space="preserve">lub jej części </w:t>
      </w:r>
      <w:r w:rsidRPr="00D9755D">
        <w:rPr>
          <w:rFonts w:asciiTheme="minorHAnsi" w:hAnsiTheme="minorHAnsi" w:cstheme="minorHAnsi"/>
          <w:color w:val="000000"/>
          <w:sz w:val="22"/>
          <w:szCs w:val="22"/>
        </w:rPr>
        <w:t xml:space="preserve">z przyczyn leżących wyłącznie po stronie Wykonawcy w wysokości </w:t>
      </w:r>
      <w:r w:rsidR="00457DAE" w:rsidRPr="00D9755D">
        <w:rPr>
          <w:rFonts w:asciiTheme="minorHAnsi" w:hAnsiTheme="minorHAnsi" w:cstheme="minorHAnsi"/>
          <w:color w:val="0D0D0D" w:themeColor="text1" w:themeTint="F2"/>
          <w:sz w:val="22"/>
          <w:szCs w:val="22"/>
        </w:rPr>
        <w:t xml:space="preserve">w wysokości </w:t>
      </w:r>
      <w:r w:rsidR="00457DAE">
        <w:rPr>
          <w:rFonts w:asciiTheme="minorHAnsi" w:hAnsiTheme="minorHAnsi" w:cstheme="minorHAnsi"/>
          <w:color w:val="0D0D0D" w:themeColor="text1" w:themeTint="F2"/>
          <w:sz w:val="22"/>
          <w:szCs w:val="22"/>
        </w:rPr>
        <w:t>20% wynagrodzenia, o którym mowa w § 6 ust. 2</w:t>
      </w:r>
      <w:r w:rsidR="00D16E35" w:rsidRPr="00D9755D">
        <w:rPr>
          <w:rFonts w:asciiTheme="minorHAnsi" w:hAnsiTheme="minorHAnsi" w:cstheme="minorHAnsi"/>
          <w:color w:val="000000"/>
          <w:sz w:val="22"/>
          <w:szCs w:val="22"/>
        </w:rPr>
        <w:t>,</w:t>
      </w:r>
    </w:p>
    <w:p w:rsidR="0018188A"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 razie odstąpienia przez Zamawiającego od umowy lub jej części z przyczyn zawinionych i/lub leżących po stronie Wykonawcy, a nie leżących po stronie Zamawiającego – w</w:t>
      </w:r>
      <w:r w:rsidR="00433A15" w:rsidRPr="00D9755D">
        <w:rPr>
          <w:rFonts w:asciiTheme="minorHAnsi" w:hAnsiTheme="minorHAnsi" w:cstheme="minorHAnsi"/>
          <w:color w:val="000000"/>
          <w:sz w:val="22"/>
          <w:szCs w:val="22"/>
        </w:rPr>
        <w:t> </w:t>
      </w:r>
      <w:r w:rsidRPr="00D9755D">
        <w:rPr>
          <w:rFonts w:asciiTheme="minorHAnsi" w:hAnsiTheme="minorHAnsi" w:cstheme="minorHAnsi"/>
          <w:color w:val="000000"/>
          <w:sz w:val="22"/>
          <w:szCs w:val="22"/>
        </w:rPr>
        <w:t xml:space="preserve">wysokości </w:t>
      </w:r>
      <w:r w:rsidR="00457DAE" w:rsidRPr="00D9755D">
        <w:rPr>
          <w:rFonts w:asciiTheme="minorHAnsi" w:hAnsiTheme="minorHAnsi" w:cstheme="minorHAnsi"/>
          <w:color w:val="0D0D0D" w:themeColor="text1" w:themeTint="F2"/>
          <w:sz w:val="22"/>
          <w:szCs w:val="22"/>
        </w:rPr>
        <w:t xml:space="preserve">w wysokości </w:t>
      </w:r>
      <w:r w:rsidR="00457DAE">
        <w:rPr>
          <w:rFonts w:asciiTheme="minorHAnsi" w:hAnsiTheme="minorHAnsi" w:cstheme="minorHAnsi"/>
          <w:color w:val="0D0D0D" w:themeColor="text1" w:themeTint="F2"/>
          <w:sz w:val="22"/>
          <w:szCs w:val="22"/>
        </w:rPr>
        <w:t>20% wynagrodzenia, o którym mowa w § 6 ust. 2</w:t>
      </w:r>
      <w:r w:rsidR="0018188A" w:rsidRPr="00D9755D">
        <w:rPr>
          <w:rFonts w:asciiTheme="minorHAnsi" w:hAnsiTheme="minorHAnsi" w:cstheme="minorHAnsi"/>
          <w:color w:val="000000"/>
          <w:sz w:val="22"/>
          <w:szCs w:val="22"/>
        </w:rPr>
        <w:t>,</w:t>
      </w:r>
    </w:p>
    <w:p w:rsidR="0018188A"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za brak zapłaty lub nieterminowej zapłaty wynagrodzenia należnego Podwykonawcom przez co Zamawiający był zobowiązany dokonać bezpośredniej zapłaty Podwykonawcom lub złożenia zapłaty do depozytu lub wstrzymania się z płatnością – w wysokości zapłaconego/ złożonego do depozytu wynagrodzenia za każdy przypadek braku zapłaty lub nieterminowej zapłaty,</w:t>
      </w:r>
    </w:p>
    <w:p w:rsidR="0018188A"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za niewykazanie dowodów potwierdzających zatrudnienie osoby/osób wskazanych w </w:t>
      </w:r>
      <w:r w:rsidR="00457DAE">
        <w:rPr>
          <w:rFonts w:asciiTheme="minorHAnsi" w:hAnsiTheme="minorHAnsi" w:cstheme="minorHAnsi"/>
          <w:color w:val="000000"/>
          <w:sz w:val="22"/>
          <w:szCs w:val="22"/>
        </w:rPr>
        <w:t>§ 3</w:t>
      </w:r>
      <w:r w:rsidRPr="00766B73">
        <w:rPr>
          <w:rFonts w:asciiTheme="minorHAnsi" w:hAnsiTheme="minorHAnsi" w:cstheme="minorHAnsi"/>
          <w:sz w:val="22"/>
          <w:szCs w:val="22"/>
        </w:rPr>
        <w:t xml:space="preserve"> na</w:t>
      </w:r>
      <w:r w:rsidRPr="00D9755D">
        <w:rPr>
          <w:rFonts w:asciiTheme="minorHAnsi" w:hAnsiTheme="minorHAnsi" w:cstheme="minorHAnsi"/>
          <w:color w:val="000000"/>
          <w:sz w:val="22"/>
          <w:szCs w:val="22"/>
        </w:rPr>
        <w:t xml:space="preserve"> umowę o pracę, w tym niedostarczenie w terminie dokumentów określonych przez Zamawiającego w wezwaniu, w wysokości </w:t>
      </w:r>
      <w:r w:rsidR="00457DAE">
        <w:rPr>
          <w:rFonts w:asciiTheme="minorHAnsi" w:hAnsiTheme="minorHAnsi" w:cstheme="minorHAnsi"/>
          <w:color w:val="0D0D0D" w:themeColor="text1" w:themeTint="F2"/>
          <w:sz w:val="22"/>
          <w:szCs w:val="22"/>
        </w:rPr>
        <w:t>1% wynagrodzenia, o którym mowa w § 6 ust. 2</w:t>
      </w:r>
      <w:r w:rsidR="00457DAE" w:rsidRPr="00D9755D">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00000"/>
          <w:sz w:val="22"/>
          <w:szCs w:val="22"/>
        </w:rPr>
        <w:t>za każdy rozpoczęty dzień zwłoki,</w:t>
      </w:r>
    </w:p>
    <w:p w:rsidR="0018188A"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za niedopełnienie obowiązku zatrudnienia na umowę o pracę osoby wykonu</w:t>
      </w:r>
      <w:r w:rsidR="001B0B25">
        <w:rPr>
          <w:rFonts w:asciiTheme="minorHAnsi" w:hAnsiTheme="minorHAnsi" w:cstheme="minorHAnsi"/>
          <w:color w:val="000000"/>
          <w:sz w:val="22"/>
          <w:szCs w:val="22"/>
        </w:rPr>
        <w:t>jącej czynności Koordynatora</w:t>
      </w:r>
      <w:r w:rsidRPr="00D9755D">
        <w:rPr>
          <w:rFonts w:asciiTheme="minorHAnsi" w:hAnsiTheme="minorHAnsi" w:cstheme="minorHAnsi"/>
          <w:color w:val="000000"/>
          <w:sz w:val="22"/>
          <w:szCs w:val="22"/>
        </w:rPr>
        <w:t xml:space="preserve">, w wysokości </w:t>
      </w:r>
      <w:r w:rsidR="00457DAE">
        <w:rPr>
          <w:rFonts w:asciiTheme="minorHAnsi" w:hAnsiTheme="minorHAnsi" w:cstheme="minorHAnsi"/>
          <w:color w:val="0D0D0D" w:themeColor="text1" w:themeTint="F2"/>
          <w:sz w:val="22"/>
          <w:szCs w:val="22"/>
        </w:rPr>
        <w:t>5% wynagrodzenia, o którym mowa w § 6 ust. 2</w:t>
      </w:r>
      <w:r w:rsidR="00457DAE" w:rsidRPr="00D9755D">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00000"/>
          <w:sz w:val="22"/>
          <w:szCs w:val="22"/>
        </w:rPr>
        <w:t>w każdym przypadku stwierdzenia takiego uchybienia,</w:t>
      </w:r>
    </w:p>
    <w:p w:rsidR="00DB0202"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za dopuszczenie do wykonywania realizacji usług objętych przedmiotem niniejszej umowy innego podmiotu niż Wykonawca lub zaakceptowany przez Zamawiającego Podwykonawca skierowany do ich wykonania - w wysokości </w:t>
      </w:r>
      <w:r w:rsidR="00457DAE" w:rsidRPr="00D9755D">
        <w:rPr>
          <w:rFonts w:asciiTheme="minorHAnsi" w:hAnsiTheme="minorHAnsi" w:cstheme="minorHAnsi"/>
          <w:color w:val="0D0D0D" w:themeColor="text1" w:themeTint="F2"/>
          <w:sz w:val="22"/>
          <w:szCs w:val="22"/>
        </w:rPr>
        <w:t xml:space="preserve">w wysokości </w:t>
      </w:r>
      <w:r w:rsidR="00457DAE">
        <w:rPr>
          <w:rFonts w:asciiTheme="minorHAnsi" w:hAnsiTheme="minorHAnsi" w:cstheme="minorHAnsi"/>
          <w:color w:val="0D0D0D" w:themeColor="text1" w:themeTint="F2"/>
          <w:sz w:val="22"/>
          <w:szCs w:val="22"/>
        </w:rPr>
        <w:t>10% wynagrodzenia, o którym mowa w § 6 ust. 2</w:t>
      </w:r>
      <w:r w:rsidR="00457DAE" w:rsidRPr="00D9755D">
        <w:rPr>
          <w:rFonts w:asciiTheme="minorHAnsi" w:hAnsiTheme="minorHAnsi" w:cstheme="minorHAnsi"/>
          <w:color w:val="0D0D0D" w:themeColor="text1" w:themeTint="F2"/>
          <w:sz w:val="22"/>
          <w:szCs w:val="22"/>
        </w:rPr>
        <w:t xml:space="preserve"> </w:t>
      </w:r>
      <w:r w:rsidR="0018188A" w:rsidRPr="00D9755D">
        <w:rPr>
          <w:rFonts w:asciiTheme="minorHAnsi" w:hAnsiTheme="minorHAnsi" w:cstheme="minorHAnsi"/>
          <w:color w:val="000000"/>
          <w:sz w:val="22"/>
          <w:szCs w:val="22"/>
        </w:rPr>
        <w:t>w każdym przypadku stwierdzenia takiego naruszenia,</w:t>
      </w:r>
    </w:p>
    <w:p w:rsidR="005B7D5A" w:rsidRPr="00D9755D" w:rsidRDefault="000612B5">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lastRenderedPageBreak/>
        <w:t>nienależytą realizację niniejszej umowy, tj. realizację umowy</w:t>
      </w:r>
      <w:r w:rsidR="005B7D5A" w:rsidRPr="00D9755D">
        <w:rPr>
          <w:rFonts w:asciiTheme="minorHAnsi" w:hAnsiTheme="minorHAnsi" w:cstheme="minorHAnsi"/>
          <w:color w:val="000000"/>
          <w:sz w:val="22"/>
          <w:szCs w:val="22"/>
        </w:rPr>
        <w:t>:</w:t>
      </w:r>
    </w:p>
    <w:p w:rsidR="00832996" w:rsidRPr="00D9755D" w:rsidRDefault="00832996">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 sposób częściowy, niekompletny, niekompleksowy,tylko dla części osób skierowanych na SUO do Wykonawcy,</w:t>
      </w:r>
    </w:p>
    <w:p w:rsidR="00B25813" w:rsidRPr="00D9755D" w:rsidRDefault="00832996">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niezgodnie z SWZ lub wystawionym przez Zamawiającego zamówieniem w zakresie: rodzaju realizowanych zajęć/terapii, </w:t>
      </w:r>
      <w:r w:rsidR="00677FD5" w:rsidRPr="00D9755D">
        <w:rPr>
          <w:rFonts w:asciiTheme="minorHAnsi" w:hAnsiTheme="minorHAnsi" w:cstheme="minorHAnsi"/>
          <w:color w:val="000000"/>
          <w:sz w:val="22"/>
          <w:szCs w:val="22"/>
        </w:rPr>
        <w:t xml:space="preserve">dziennej i tygodniowej </w:t>
      </w:r>
      <w:r w:rsidRPr="00D9755D">
        <w:rPr>
          <w:rFonts w:asciiTheme="minorHAnsi" w:hAnsiTheme="minorHAnsi" w:cstheme="minorHAnsi"/>
          <w:color w:val="000000"/>
          <w:sz w:val="22"/>
          <w:szCs w:val="22"/>
        </w:rPr>
        <w:t xml:space="preserve">częstotliwości zajęć danego rodzaju, </w:t>
      </w:r>
    </w:p>
    <w:p w:rsidR="002C5BBB" w:rsidRPr="00D9755D" w:rsidRDefault="005F6D47">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niezgodnie z zaleceniami lekarza lub specjalisty kierującego na SUO,</w:t>
      </w:r>
      <w:r w:rsidR="004B4134" w:rsidRPr="00D9755D">
        <w:rPr>
          <w:rFonts w:asciiTheme="minorHAnsi" w:hAnsiTheme="minorHAnsi" w:cstheme="minorHAnsi"/>
          <w:color w:val="000000"/>
          <w:sz w:val="22"/>
          <w:szCs w:val="22"/>
        </w:rPr>
        <w:t xml:space="preserve"> w tym do realizacji indywidualnego programu terapii niezgodnie z </w:t>
      </w:r>
      <w:r w:rsidR="00F8461D">
        <w:rPr>
          <w:rFonts w:asciiTheme="minorHAnsi" w:hAnsiTheme="minorHAnsi" w:cstheme="minorHAnsi"/>
          <w:color w:val="000000"/>
          <w:sz w:val="22"/>
          <w:szCs w:val="22"/>
        </w:rPr>
        <w:t xml:space="preserve">informacjami lub dokumentami </w:t>
      </w:r>
      <w:r w:rsidR="004B4134" w:rsidRPr="00D9755D">
        <w:rPr>
          <w:rFonts w:asciiTheme="minorHAnsi" w:hAnsiTheme="minorHAnsi" w:cstheme="minorHAnsi"/>
          <w:color w:val="000000"/>
          <w:sz w:val="22"/>
          <w:szCs w:val="22"/>
        </w:rPr>
        <w:t>otrzymanymi od Zamawiającego,</w:t>
      </w:r>
    </w:p>
    <w:p w:rsidR="002E6077" w:rsidRPr="00D9755D" w:rsidRDefault="00B25813">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 zakresie wykonywania lub powierzenia </w:t>
      </w:r>
      <w:r w:rsidR="00B021B5" w:rsidRPr="00D9755D">
        <w:rPr>
          <w:rFonts w:asciiTheme="minorHAnsi" w:hAnsiTheme="minorHAnsi" w:cstheme="minorHAnsi"/>
          <w:color w:val="000000"/>
          <w:sz w:val="22"/>
          <w:szCs w:val="22"/>
        </w:rPr>
        <w:t>wykonywania</w:t>
      </w:r>
      <w:r w:rsidR="002E6077" w:rsidRPr="00D9755D">
        <w:rPr>
          <w:rFonts w:asciiTheme="minorHAnsi" w:hAnsiTheme="minorHAnsi" w:cstheme="minorHAnsi"/>
          <w:color w:val="000000"/>
          <w:sz w:val="22"/>
          <w:szCs w:val="22"/>
        </w:rPr>
        <w:t xml:space="preserve"> lub zamiaru powierzenia wykonywania</w:t>
      </w:r>
      <w:r w:rsidR="00F8461D">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realizacji Specjalistycznych Usł</w:t>
      </w:r>
      <w:r w:rsidR="00B021B5" w:rsidRPr="00D9755D">
        <w:rPr>
          <w:rFonts w:asciiTheme="minorHAnsi" w:hAnsiTheme="minorHAnsi" w:cstheme="minorHAnsi"/>
          <w:color w:val="000000"/>
          <w:sz w:val="22"/>
          <w:szCs w:val="22"/>
        </w:rPr>
        <w:t xml:space="preserve">ug </w:t>
      </w:r>
      <w:r w:rsidRPr="00D9755D">
        <w:rPr>
          <w:rFonts w:asciiTheme="minorHAnsi" w:hAnsiTheme="minorHAnsi" w:cstheme="minorHAnsi"/>
          <w:color w:val="000000"/>
          <w:sz w:val="22"/>
          <w:szCs w:val="22"/>
        </w:rPr>
        <w:t>O</w:t>
      </w:r>
      <w:r w:rsidR="00B021B5" w:rsidRPr="00D9755D">
        <w:rPr>
          <w:rFonts w:asciiTheme="minorHAnsi" w:hAnsiTheme="minorHAnsi" w:cstheme="minorHAnsi"/>
          <w:color w:val="000000"/>
          <w:sz w:val="22"/>
          <w:szCs w:val="22"/>
        </w:rPr>
        <w:t>piekuńczych</w:t>
      </w:r>
      <w:r w:rsidRPr="00D9755D">
        <w:rPr>
          <w:rFonts w:asciiTheme="minorHAnsi" w:hAnsiTheme="minorHAnsi" w:cstheme="minorHAnsi"/>
          <w:color w:val="000000"/>
          <w:sz w:val="22"/>
          <w:szCs w:val="22"/>
        </w:rPr>
        <w:t xml:space="preserve"> osobom</w:t>
      </w:r>
      <w:r w:rsidR="002E6077" w:rsidRPr="00D9755D">
        <w:rPr>
          <w:rFonts w:asciiTheme="minorHAnsi" w:hAnsiTheme="minorHAnsi" w:cstheme="minorHAnsi"/>
          <w:color w:val="000000"/>
          <w:sz w:val="22"/>
          <w:szCs w:val="22"/>
        </w:rPr>
        <w:t>:</w:t>
      </w:r>
    </w:p>
    <w:p w:rsidR="002E6077" w:rsidRPr="00D9755D" w:rsidRDefault="00B021B5">
      <w:pPr>
        <w:pStyle w:val="Akapitzlist"/>
        <w:widowControl/>
        <w:numPr>
          <w:ilvl w:val="0"/>
          <w:numId w:val="27"/>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nie</w:t>
      </w:r>
      <w:r w:rsidR="00B25813" w:rsidRPr="00D9755D">
        <w:rPr>
          <w:rFonts w:asciiTheme="minorHAnsi" w:hAnsiTheme="minorHAnsi" w:cstheme="minorHAnsi"/>
          <w:color w:val="000000"/>
          <w:sz w:val="22"/>
          <w:szCs w:val="22"/>
        </w:rPr>
        <w:t>wskazanym przez Wykonawcę w wykazie osób</w:t>
      </w:r>
      <w:r w:rsidR="002E6077" w:rsidRPr="00D9755D">
        <w:rPr>
          <w:rFonts w:asciiTheme="minorHAnsi" w:hAnsiTheme="minorHAnsi" w:cstheme="minorHAnsi"/>
          <w:color w:val="000000"/>
          <w:sz w:val="22"/>
          <w:szCs w:val="22"/>
        </w:rPr>
        <w:t xml:space="preserve"> zaakceptowanym przez Zamawiającego lub</w:t>
      </w:r>
    </w:p>
    <w:p w:rsidR="00B25813" w:rsidRPr="00D9755D" w:rsidRDefault="002E6077">
      <w:pPr>
        <w:pStyle w:val="Akapitzlist"/>
        <w:widowControl/>
        <w:numPr>
          <w:ilvl w:val="0"/>
          <w:numId w:val="27"/>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nie</w:t>
      </w:r>
      <w:r w:rsidR="00B25813" w:rsidRPr="00D9755D">
        <w:rPr>
          <w:rFonts w:asciiTheme="minorHAnsi" w:hAnsiTheme="minorHAnsi" w:cstheme="minorHAnsi"/>
          <w:color w:val="000000"/>
          <w:sz w:val="22"/>
          <w:szCs w:val="22"/>
        </w:rPr>
        <w:t>spełniający</w:t>
      </w:r>
      <w:r w:rsidRPr="00D9755D">
        <w:rPr>
          <w:rFonts w:asciiTheme="minorHAnsi" w:hAnsiTheme="minorHAnsi" w:cstheme="minorHAnsi"/>
          <w:color w:val="000000"/>
          <w:sz w:val="22"/>
          <w:szCs w:val="22"/>
        </w:rPr>
        <w:t>ch</w:t>
      </w:r>
      <w:r w:rsidR="00B25813" w:rsidRPr="00D9755D">
        <w:rPr>
          <w:rFonts w:asciiTheme="minorHAnsi" w:hAnsiTheme="minorHAnsi" w:cstheme="minorHAnsi"/>
          <w:color w:val="000000"/>
          <w:sz w:val="22"/>
          <w:szCs w:val="22"/>
        </w:rPr>
        <w:t xml:space="preserve"> co najmniej minimaln</w:t>
      </w:r>
      <w:r w:rsidRPr="00D9755D">
        <w:rPr>
          <w:rFonts w:asciiTheme="minorHAnsi" w:hAnsiTheme="minorHAnsi" w:cstheme="minorHAnsi"/>
          <w:color w:val="000000"/>
          <w:sz w:val="22"/>
          <w:szCs w:val="22"/>
        </w:rPr>
        <w:t>ych</w:t>
      </w:r>
      <w:r w:rsidR="00B25813" w:rsidRPr="00D9755D">
        <w:rPr>
          <w:rFonts w:asciiTheme="minorHAnsi" w:hAnsiTheme="minorHAnsi" w:cstheme="minorHAnsi"/>
          <w:color w:val="000000"/>
          <w:sz w:val="22"/>
          <w:szCs w:val="22"/>
        </w:rPr>
        <w:t xml:space="preserve"> wymaga</w:t>
      </w:r>
      <w:r w:rsidRPr="00D9755D">
        <w:rPr>
          <w:rFonts w:asciiTheme="minorHAnsi" w:hAnsiTheme="minorHAnsi" w:cstheme="minorHAnsi"/>
          <w:color w:val="000000"/>
          <w:sz w:val="22"/>
          <w:szCs w:val="22"/>
        </w:rPr>
        <w:t>ń</w:t>
      </w:r>
      <w:r w:rsidR="00B25813" w:rsidRPr="00D9755D">
        <w:rPr>
          <w:rFonts w:asciiTheme="minorHAnsi" w:hAnsiTheme="minorHAnsi" w:cstheme="minorHAnsi"/>
          <w:color w:val="000000"/>
          <w:sz w:val="22"/>
          <w:szCs w:val="22"/>
        </w:rPr>
        <w:t xml:space="preserve"> dotycząc</w:t>
      </w:r>
      <w:r w:rsidRPr="00D9755D">
        <w:rPr>
          <w:rFonts w:asciiTheme="minorHAnsi" w:hAnsiTheme="minorHAnsi" w:cstheme="minorHAnsi"/>
          <w:color w:val="000000"/>
          <w:sz w:val="22"/>
          <w:szCs w:val="22"/>
        </w:rPr>
        <w:t>ych posiadania</w:t>
      </w:r>
      <w:r w:rsidR="00B25813" w:rsidRPr="00D9755D">
        <w:rPr>
          <w:rFonts w:asciiTheme="minorHAnsi" w:hAnsiTheme="minorHAnsi" w:cstheme="minorHAnsi"/>
          <w:color w:val="000000"/>
          <w:sz w:val="22"/>
          <w:szCs w:val="22"/>
        </w:rPr>
        <w:t xml:space="preserve"> specjalistycznego przygotowania zawodowego i doświadczenia, o których mowa w § 3 ust. 1 – 2 oraz ust. 4 Rozporządzenia Ministra Polityki Społecznej z</w:t>
      </w:r>
      <w:r w:rsidR="00022374" w:rsidRPr="00D9755D">
        <w:rPr>
          <w:rFonts w:asciiTheme="minorHAnsi" w:hAnsiTheme="minorHAnsi" w:cstheme="minorHAnsi"/>
          <w:color w:val="000000"/>
          <w:sz w:val="22"/>
          <w:szCs w:val="22"/>
        </w:rPr>
        <w:t> </w:t>
      </w:r>
      <w:r w:rsidR="00B25813" w:rsidRPr="00D9755D">
        <w:rPr>
          <w:rFonts w:asciiTheme="minorHAnsi" w:hAnsiTheme="minorHAnsi" w:cstheme="minorHAnsi"/>
          <w:color w:val="000000"/>
          <w:sz w:val="22"/>
          <w:szCs w:val="22"/>
        </w:rPr>
        <w:t>dnia 22 września 2005 r. w sprawie specjalistycznych usług opiekuńczych</w:t>
      </w:r>
      <w:r w:rsidR="00F8461D">
        <w:rPr>
          <w:rFonts w:asciiTheme="minorHAnsi" w:hAnsiTheme="minorHAnsi" w:cstheme="minorHAnsi"/>
          <w:color w:val="000000"/>
          <w:sz w:val="22"/>
          <w:szCs w:val="22"/>
        </w:rPr>
        <w:t>, adekwatnie do realizowanej części</w:t>
      </w:r>
      <w:r w:rsidRPr="00D9755D">
        <w:rPr>
          <w:rFonts w:asciiTheme="minorHAnsi" w:hAnsiTheme="minorHAnsi" w:cstheme="minorHAnsi"/>
          <w:color w:val="000000"/>
          <w:sz w:val="22"/>
          <w:szCs w:val="22"/>
        </w:rPr>
        <w:t xml:space="preserve"> </w:t>
      </w:r>
      <w:r w:rsidR="00F8461D">
        <w:rPr>
          <w:rFonts w:asciiTheme="minorHAnsi" w:hAnsiTheme="minorHAnsi" w:cstheme="minorHAnsi"/>
          <w:color w:val="000000"/>
          <w:sz w:val="22"/>
          <w:szCs w:val="22"/>
        </w:rPr>
        <w:t xml:space="preserve">zamówienia </w:t>
      </w:r>
      <w:r w:rsidRPr="00D9755D">
        <w:rPr>
          <w:rFonts w:asciiTheme="minorHAnsi" w:hAnsiTheme="minorHAnsi" w:cstheme="minorHAnsi"/>
          <w:color w:val="000000"/>
          <w:sz w:val="22"/>
          <w:szCs w:val="22"/>
        </w:rPr>
        <w:t>lub</w:t>
      </w:r>
    </w:p>
    <w:p w:rsidR="00022374" w:rsidRPr="00D9755D" w:rsidRDefault="00234D6B">
      <w:pPr>
        <w:pStyle w:val="Akapitzlist"/>
        <w:widowControl/>
        <w:numPr>
          <w:ilvl w:val="0"/>
          <w:numId w:val="27"/>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skierowanym na zastępstwo, osób wskazanych w wykazie osób zaakceptowanym przez Zamawiającego, w stosunku do których Wykonawca w terminie wyznaczonym </w:t>
      </w:r>
      <w:r w:rsidRPr="00D9755D">
        <w:rPr>
          <w:rFonts w:asciiTheme="minorHAnsi" w:hAnsiTheme="minorHAnsi" w:cstheme="minorHAnsi"/>
          <w:color w:val="0D0D0D" w:themeColor="text1" w:themeTint="F2"/>
          <w:sz w:val="22"/>
          <w:szCs w:val="22"/>
        </w:rPr>
        <w:t xml:space="preserve">nie przedstawił Zamawiającemu dokumentów poświadczających kwalifikacje, przygotowanie zawodowe i doświadczenie, tj. potwierdzających </w:t>
      </w:r>
      <w:r w:rsidRPr="00D9755D">
        <w:rPr>
          <w:rFonts w:asciiTheme="minorHAnsi" w:hAnsiTheme="minorHAnsi" w:cstheme="minorHAnsi"/>
          <w:color w:val="000000"/>
          <w:sz w:val="22"/>
          <w:szCs w:val="22"/>
        </w:rPr>
        <w:t>spełnianie co najmniej minimalnych wymagań dotyczących posiadania specjalistycznego przygotowania zawodowego i doświadczenia, o których mowa w § 3 ust. 1 – 2 oraz ust. 4 Rozporządzenia Ministra Polityki Społecznej z dnia 22 września 2005 r. w sprawie specjalistycznych usług opiekuńczych</w:t>
      </w:r>
      <w:r w:rsidR="00F8461D">
        <w:rPr>
          <w:rFonts w:asciiTheme="minorHAnsi" w:hAnsiTheme="minorHAnsi" w:cstheme="minorHAnsi"/>
          <w:color w:val="000000"/>
          <w:sz w:val="22"/>
          <w:szCs w:val="22"/>
        </w:rPr>
        <w:t>, adekwatnie do realizowanej części</w:t>
      </w:r>
      <w:r w:rsidR="00F8461D" w:rsidRPr="00D9755D">
        <w:rPr>
          <w:rFonts w:asciiTheme="minorHAnsi" w:hAnsiTheme="minorHAnsi" w:cstheme="minorHAnsi"/>
          <w:color w:val="000000"/>
          <w:sz w:val="22"/>
          <w:szCs w:val="22"/>
        </w:rPr>
        <w:t xml:space="preserve"> </w:t>
      </w:r>
      <w:r w:rsidR="00F8461D">
        <w:rPr>
          <w:rFonts w:asciiTheme="minorHAnsi" w:hAnsiTheme="minorHAnsi" w:cstheme="minorHAnsi"/>
          <w:color w:val="000000"/>
          <w:sz w:val="22"/>
          <w:szCs w:val="22"/>
        </w:rPr>
        <w:t>zamówienia,</w:t>
      </w:r>
    </w:p>
    <w:p w:rsidR="00D103CA" w:rsidRPr="00D9755D" w:rsidRDefault="00D103CA">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 sposób niezapewniający rzeczywistego dysponowania przez cały okres realizacji umowy, osobą/-</w:t>
      </w:r>
      <w:proofErr w:type="spellStart"/>
      <w:r w:rsidRPr="00D9755D">
        <w:rPr>
          <w:rFonts w:asciiTheme="minorHAnsi" w:hAnsiTheme="minorHAnsi" w:cstheme="minorHAnsi"/>
          <w:color w:val="000000"/>
          <w:sz w:val="22"/>
          <w:szCs w:val="22"/>
        </w:rPr>
        <w:t>ami</w:t>
      </w:r>
      <w:proofErr w:type="spellEnd"/>
      <w:r w:rsidRPr="00D9755D">
        <w:rPr>
          <w:rFonts w:asciiTheme="minorHAnsi" w:hAnsiTheme="minorHAnsi" w:cstheme="minorHAnsi"/>
          <w:color w:val="000000"/>
          <w:sz w:val="22"/>
          <w:szCs w:val="22"/>
        </w:rPr>
        <w:t xml:space="preserve"> wskazanymi w aktualnie obowiązującym Strony umowy wykazie osób, które posiadają co najmniej adekwatne dla danej części zamówienia minimalne kwalifikacje i doświadczenie określone w § 3 ust. 1-2 oraz ust. 4 Rozporządzenia Ministra Polityki Społecznej z dnia 22 września 2005 r. w sprawie specjalistycznych usłu</w:t>
      </w:r>
      <w:r w:rsidR="00457DAE">
        <w:rPr>
          <w:rFonts w:asciiTheme="minorHAnsi" w:hAnsiTheme="minorHAnsi" w:cstheme="minorHAnsi"/>
          <w:color w:val="000000"/>
          <w:sz w:val="22"/>
          <w:szCs w:val="22"/>
        </w:rPr>
        <w:t xml:space="preserve">g opiekuńczych, </w:t>
      </w:r>
      <w:r w:rsidRPr="00D9755D">
        <w:rPr>
          <w:rFonts w:asciiTheme="minorHAnsi" w:hAnsiTheme="minorHAnsi" w:cstheme="minorHAnsi"/>
          <w:color w:val="000000"/>
          <w:sz w:val="22"/>
          <w:szCs w:val="22"/>
        </w:rPr>
        <w:t>w tym w przypadku braku potwierdzenia przez osobę wskazaną w ww. wykazie, że deklaruje współpracę z Wykonawcą/Podwykonawcą lub że realizuje przedmiot lub część przedmiotowej umowy na rzecz Zamawiającego</w:t>
      </w:r>
      <w:r w:rsidR="002C39BF" w:rsidRPr="00D9755D">
        <w:rPr>
          <w:rFonts w:asciiTheme="minorHAnsi" w:hAnsiTheme="minorHAnsi" w:cstheme="minorHAnsi"/>
          <w:color w:val="000000"/>
          <w:sz w:val="22"/>
          <w:szCs w:val="22"/>
        </w:rPr>
        <w:t>,</w:t>
      </w:r>
    </w:p>
    <w:p w:rsidR="0003088F" w:rsidRPr="00D9755D" w:rsidRDefault="002C39BF">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bez weryfikacji osób, które zostały skierowane do realizacji umowy zawartej z Zamawiającym w Rejestrze Sprawców Przestępstw na Tle Seksualnym, prowadzonym przez Ministra Sprawiedliwości, w tym do niewykazania na żądanie Zamawiającego potwierdzenia sprawdzenia osoby skierowanej do realizacji usług przedmiotowej umowy w Rejestrze Sprawców Przestępstw na Tle Seksualnym, </w:t>
      </w:r>
    </w:p>
    <w:p w:rsidR="00832996" w:rsidRPr="00D9755D" w:rsidRDefault="0003088F" w:rsidP="00457DAE">
      <w:pPr>
        <w:widowControl/>
        <w:overflowPunct/>
        <w:autoSpaceDE/>
        <w:autoSpaceDN/>
        <w:adjustRightInd/>
        <w:spacing w:after="120"/>
        <w:ind w:left="1004"/>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 w wysokości po </w:t>
      </w:r>
      <w:r w:rsidR="00457DAE">
        <w:rPr>
          <w:rFonts w:asciiTheme="minorHAnsi" w:hAnsiTheme="minorHAnsi" w:cstheme="minorHAnsi"/>
          <w:color w:val="0D0D0D" w:themeColor="text1" w:themeTint="F2"/>
          <w:sz w:val="22"/>
          <w:szCs w:val="22"/>
        </w:rPr>
        <w:t xml:space="preserve">1% wynagrodzenia, o którym mowa w § 6 ust. 2 </w:t>
      </w:r>
      <w:r w:rsidRPr="00D9755D">
        <w:rPr>
          <w:rFonts w:asciiTheme="minorHAnsi" w:hAnsiTheme="minorHAnsi" w:cstheme="minorHAnsi"/>
          <w:color w:val="0D0D0D" w:themeColor="text1" w:themeTint="F2"/>
          <w:sz w:val="22"/>
          <w:szCs w:val="22"/>
        </w:rPr>
        <w:t>za każdy stwierdzony przypadek z osobna</w:t>
      </w:r>
      <w:r w:rsidR="009F7AA9" w:rsidRPr="00D9755D">
        <w:rPr>
          <w:rFonts w:asciiTheme="minorHAnsi" w:hAnsiTheme="minorHAnsi" w:cstheme="minorHAnsi"/>
          <w:color w:val="0D0D0D" w:themeColor="text1" w:themeTint="F2"/>
          <w:sz w:val="22"/>
          <w:szCs w:val="22"/>
        </w:rPr>
        <w:t>,</w:t>
      </w:r>
    </w:p>
    <w:p w:rsidR="00A63FEA" w:rsidRPr="00D9755D" w:rsidRDefault="00A63FEA">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nienależytą realizację niniejszej umowy, tj. realizację umowy:</w:t>
      </w:r>
    </w:p>
    <w:p w:rsidR="00A63FEA" w:rsidRPr="00D9755D" w:rsidRDefault="00A63FEA">
      <w:pPr>
        <w:pStyle w:val="Akapitzlist"/>
        <w:widowControl/>
        <w:numPr>
          <w:ilvl w:val="0"/>
          <w:numId w:val="26"/>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wbrew wymaganiom Zamawiającego w zakresie dostępności specjalisty/terapeuty, </w:t>
      </w:r>
    </w:p>
    <w:p w:rsidR="007E2134" w:rsidRPr="00D9755D" w:rsidRDefault="007E2134">
      <w:pPr>
        <w:pStyle w:val="Akapitzlist"/>
        <w:widowControl/>
        <w:numPr>
          <w:ilvl w:val="0"/>
          <w:numId w:val="26"/>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lastRenderedPageBreak/>
        <w:t>za wynagradzanie osób skierowanych do realizacji przedmiotu umowy przy zastosowaniu minimalnej stawki godzinowej niższej niż minimalna ustawowa stawka godzinowa,</w:t>
      </w:r>
    </w:p>
    <w:p w:rsidR="00A63FEA" w:rsidRPr="00D9755D" w:rsidRDefault="00A63FEA">
      <w:pPr>
        <w:pStyle w:val="Akapitzlist"/>
        <w:widowControl/>
        <w:numPr>
          <w:ilvl w:val="0"/>
          <w:numId w:val="26"/>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 sposób utrudniający lub uniemożliwiający współpracę z Zamawiającym poprzez udokumentowane przez Zamawiającego bezskuteczne co najmniej dwukrotne uchylanie się lub unikanie kontaktu z Zamawiającym, w tym za brak odpowiedzi na wezwanie skierowane przez Zamawiającego,</w:t>
      </w:r>
    </w:p>
    <w:p w:rsidR="00D24C69" w:rsidRPr="00D9755D" w:rsidRDefault="00D24C69">
      <w:pPr>
        <w:pStyle w:val="Akapitzlist"/>
        <w:numPr>
          <w:ilvl w:val="0"/>
          <w:numId w:val="26"/>
        </w:numPr>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uniemożliwiającą przeprowadzenie kontroli prawidłowości realizacji postanowień niniejszej umowy przez upoważnionych pracowników Zamawiającego w każdym czasie, w tym bez uprzedniej zapowiedzi, w tym dostępu do pomieszczeń, wglądu do dokumentów oraz list obecności </w:t>
      </w:r>
      <w:r w:rsidRPr="00D9755D">
        <w:rPr>
          <w:rFonts w:asciiTheme="minorHAnsi" w:hAnsiTheme="minorHAnsi" w:cstheme="minorHAnsi"/>
          <w:sz w:val="22"/>
          <w:szCs w:val="22"/>
        </w:rPr>
        <w:t>i harmonogramów, wykonywania kopii lub zdjęć w toku wykonywanych czynności kontrolnych</w:t>
      </w:r>
      <w:r w:rsidRPr="00D9755D">
        <w:rPr>
          <w:rFonts w:asciiTheme="minorHAnsi" w:hAnsiTheme="minorHAnsi" w:cstheme="minorHAnsi"/>
          <w:color w:val="0D0D0D" w:themeColor="text1" w:themeTint="F2"/>
          <w:sz w:val="22"/>
          <w:szCs w:val="22"/>
        </w:rPr>
        <w:t>,</w:t>
      </w:r>
    </w:p>
    <w:p w:rsidR="00E1217C" w:rsidRPr="00D9755D" w:rsidRDefault="00E1217C">
      <w:pPr>
        <w:pStyle w:val="Akapitzlist"/>
        <w:numPr>
          <w:ilvl w:val="0"/>
          <w:numId w:val="26"/>
        </w:numPr>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za </w:t>
      </w:r>
      <w:r w:rsidR="00AC59AC" w:rsidRPr="00D9755D">
        <w:rPr>
          <w:rFonts w:asciiTheme="minorHAnsi" w:hAnsiTheme="minorHAnsi" w:cstheme="minorHAnsi"/>
          <w:color w:val="0D0D0D" w:themeColor="text1" w:themeTint="F2"/>
          <w:sz w:val="22"/>
          <w:szCs w:val="22"/>
        </w:rPr>
        <w:t xml:space="preserve">przedkładanie Zamawiającemu dokumentów </w:t>
      </w:r>
      <w:r w:rsidRPr="00D9755D">
        <w:rPr>
          <w:rFonts w:asciiTheme="minorHAnsi" w:hAnsiTheme="minorHAnsi" w:cstheme="minorHAnsi"/>
          <w:color w:val="0D0D0D" w:themeColor="text1" w:themeTint="F2"/>
          <w:sz w:val="22"/>
          <w:szCs w:val="22"/>
        </w:rPr>
        <w:t>niezgodn</w:t>
      </w:r>
      <w:r w:rsidR="00AC59AC" w:rsidRPr="00D9755D">
        <w:rPr>
          <w:rFonts w:asciiTheme="minorHAnsi" w:hAnsiTheme="minorHAnsi" w:cstheme="minorHAnsi"/>
          <w:color w:val="0D0D0D" w:themeColor="text1" w:themeTint="F2"/>
          <w:sz w:val="22"/>
          <w:szCs w:val="22"/>
        </w:rPr>
        <w:t>ych</w:t>
      </w:r>
      <w:r w:rsidRPr="00D9755D">
        <w:rPr>
          <w:rFonts w:asciiTheme="minorHAnsi" w:hAnsiTheme="minorHAnsi" w:cstheme="minorHAnsi"/>
          <w:color w:val="0D0D0D" w:themeColor="text1" w:themeTint="F2"/>
          <w:sz w:val="22"/>
          <w:szCs w:val="22"/>
        </w:rPr>
        <w:t xml:space="preserve"> ze stanem faktycznym</w:t>
      </w:r>
      <w:r w:rsidR="00AC59AC" w:rsidRPr="00D9755D">
        <w:rPr>
          <w:rFonts w:asciiTheme="minorHAnsi" w:hAnsiTheme="minorHAnsi" w:cstheme="minorHAnsi"/>
          <w:color w:val="0D0D0D" w:themeColor="text1" w:themeTint="F2"/>
          <w:sz w:val="22"/>
          <w:szCs w:val="22"/>
        </w:rPr>
        <w:t xml:space="preserve"> lub</w:t>
      </w:r>
      <w:r w:rsidRPr="00D9755D">
        <w:rPr>
          <w:rFonts w:asciiTheme="minorHAnsi" w:hAnsiTheme="minorHAnsi" w:cstheme="minorHAnsi"/>
          <w:color w:val="0D0D0D" w:themeColor="text1" w:themeTint="F2"/>
          <w:sz w:val="22"/>
          <w:szCs w:val="22"/>
        </w:rPr>
        <w:t xml:space="preserve"> potwierdzających nieprawdę, a stanowiących podstawę płatności wynagrodzenia,</w:t>
      </w:r>
    </w:p>
    <w:p w:rsidR="002C5BBB" w:rsidRPr="00D9755D" w:rsidRDefault="002C5BBB">
      <w:pPr>
        <w:pStyle w:val="Akapitzlist"/>
        <w:numPr>
          <w:ilvl w:val="0"/>
          <w:numId w:val="26"/>
        </w:numPr>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bez dokonywania pisemnej okresowej oceny postępów terapii, indywidualnie dla każdej osoby objętej specjalistycznymi usługami opiekuńczymi, w terminach wskazanych w niniejszej umowie,</w:t>
      </w:r>
    </w:p>
    <w:p w:rsidR="009F7AA9" w:rsidRPr="00D9755D" w:rsidRDefault="00BA1836">
      <w:pPr>
        <w:pStyle w:val="Akapitzlist"/>
        <w:numPr>
          <w:ilvl w:val="0"/>
          <w:numId w:val="26"/>
        </w:numPr>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 każdy stwierdzony przez Zamawiającego przypadek rażącego naruszenia</w:t>
      </w:r>
      <w:r w:rsidR="002C5BBB" w:rsidRPr="00D9755D">
        <w:rPr>
          <w:rFonts w:asciiTheme="minorHAnsi" w:hAnsiTheme="minorHAnsi" w:cstheme="minorHAnsi"/>
          <w:color w:val="0D0D0D" w:themeColor="text1" w:themeTint="F2"/>
          <w:sz w:val="22"/>
          <w:szCs w:val="22"/>
        </w:rPr>
        <w:t xml:space="preserve"> tajemnicy informacji i danych, w tym przetwarzania danych osobowych osób skierowanych na SUO oraz ich opiekunów pozyskanych w ramach niniejszej umowy</w:t>
      </w:r>
    </w:p>
    <w:p w:rsidR="000C45C2" w:rsidRPr="00D9755D" w:rsidRDefault="00B25813" w:rsidP="00022D1A">
      <w:pPr>
        <w:widowControl/>
        <w:overflowPunct/>
        <w:autoSpaceDE/>
        <w:autoSpaceDN/>
        <w:adjustRightInd/>
        <w:spacing w:after="120"/>
        <w:ind w:left="1004"/>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 w wysokości po </w:t>
      </w:r>
      <w:r w:rsidR="00022D1A">
        <w:rPr>
          <w:rFonts w:asciiTheme="minorHAnsi" w:hAnsiTheme="minorHAnsi" w:cstheme="minorHAnsi"/>
          <w:color w:val="0D0D0D" w:themeColor="text1" w:themeTint="F2"/>
          <w:sz w:val="22"/>
          <w:szCs w:val="22"/>
        </w:rPr>
        <w:t xml:space="preserve">20% wynagrodzenia, o którym mowa w § 6 ust. 2 </w:t>
      </w:r>
      <w:r w:rsidRPr="00D9755D">
        <w:rPr>
          <w:rFonts w:asciiTheme="minorHAnsi" w:hAnsiTheme="minorHAnsi" w:cstheme="minorHAnsi"/>
          <w:color w:val="0D0D0D" w:themeColor="text1" w:themeTint="F2"/>
          <w:sz w:val="22"/>
          <w:szCs w:val="22"/>
        </w:rPr>
        <w:t>za każdy stwierdzony przypadek z osobna</w:t>
      </w:r>
      <w:r w:rsidR="004A2B22" w:rsidRPr="00D9755D">
        <w:rPr>
          <w:rFonts w:asciiTheme="minorHAnsi" w:hAnsiTheme="minorHAnsi" w:cstheme="minorHAnsi"/>
          <w:color w:val="0D0D0D" w:themeColor="text1" w:themeTint="F2"/>
          <w:sz w:val="22"/>
          <w:szCs w:val="22"/>
        </w:rPr>
        <w:t>.</w:t>
      </w:r>
    </w:p>
    <w:p w:rsidR="000C45C2" w:rsidRPr="00D9755D" w:rsidRDefault="000C45C2">
      <w:pPr>
        <w:pStyle w:val="Akapitzlist"/>
        <w:numPr>
          <w:ilvl w:val="0"/>
          <w:numId w:val="14"/>
        </w:numPr>
        <w:pBdr>
          <w:top w:val="nil"/>
          <w:left w:val="nil"/>
          <w:bottom w:val="nil"/>
          <w:right w:val="nil"/>
          <w:between w:val="nil"/>
        </w:pBdr>
        <w:suppressAutoHyphens w:val="0"/>
        <w:overflowPunct/>
        <w:autoSpaceDE/>
        <w:autoSpaceDN/>
        <w:adjustRightInd/>
        <w:spacing w:after="120"/>
        <w:ind w:left="36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zapłaci Wykonawcy kary umowne w przypadku:</w:t>
      </w:r>
    </w:p>
    <w:p w:rsidR="007D480B" w:rsidRPr="00D9755D" w:rsidRDefault="00433A15">
      <w:pPr>
        <w:pStyle w:val="Akapitzlist"/>
        <w:numPr>
          <w:ilvl w:val="0"/>
          <w:numId w:val="2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odstąpienie od umowy lub jej części z przyczyn leżących wyłącznie po stronie Zamawiającego w wysokości </w:t>
      </w:r>
      <w:r w:rsidR="00022D1A">
        <w:rPr>
          <w:rFonts w:asciiTheme="minorHAnsi" w:hAnsiTheme="minorHAnsi" w:cstheme="minorHAnsi"/>
          <w:color w:val="0D0D0D" w:themeColor="text1" w:themeTint="F2"/>
          <w:sz w:val="22"/>
          <w:szCs w:val="22"/>
        </w:rPr>
        <w:t>20% wynagrodzenia, o którym mowa w § 6 ust. 2</w:t>
      </w:r>
      <w:r w:rsidRPr="00D9755D">
        <w:rPr>
          <w:rFonts w:asciiTheme="minorHAnsi" w:hAnsiTheme="minorHAnsi" w:cstheme="minorHAnsi"/>
          <w:color w:val="0D0D0D" w:themeColor="text1" w:themeTint="F2"/>
          <w:sz w:val="22"/>
          <w:szCs w:val="22"/>
        </w:rPr>
        <w:t xml:space="preserve">, z zastrzeżeniem art. </w:t>
      </w:r>
      <w:r w:rsidR="007D480B" w:rsidRPr="00D9755D">
        <w:rPr>
          <w:rFonts w:asciiTheme="minorHAnsi" w:hAnsiTheme="minorHAnsi" w:cstheme="minorHAnsi"/>
          <w:color w:val="0D0D0D" w:themeColor="text1" w:themeTint="F2"/>
          <w:sz w:val="22"/>
          <w:szCs w:val="22"/>
        </w:rPr>
        <w:t>456 ustawy z dnia 11 września 2019 r. Prawo Zamówień Publicznych</w:t>
      </w:r>
      <w:r w:rsidR="004A2B22" w:rsidRPr="00D9755D">
        <w:rPr>
          <w:rFonts w:asciiTheme="minorHAnsi" w:hAnsiTheme="minorHAnsi" w:cstheme="minorHAnsi"/>
          <w:color w:val="0D0D0D" w:themeColor="text1" w:themeTint="F2"/>
          <w:sz w:val="22"/>
          <w:szCs w:val="22"/>
        </w:rPr>
        <w:t>;</w:t>
      </w:r>
    </w:p>
    <w:p w:rsidR="00433A15" w:rsidRPr="00D9755D" w:rsidRDefault="00433A15">
      <w:pPr>
        <w:pStyle w:val="Akapitzlist"/>
        <w:numPr>
          <w:ilvl w:val="0"/>
          <w:numId w:val="2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 razie odstąpienia przez </w:t>
      </w:r>
      <w:r w:rsidR="007D480B" w:rsidRPr="00D9755D">
        <w:rPr>
          <w:rFonts w:asciiTheme="minorHAnsi" w:hAnsiTheme="minorHAnsi" w:cstheme="minorHAnsi"/>
          <w:color w:val="0D0D0D" w:themeColor="text1" w:themeTint="F2"/>
          <w:sz w:val="22"/>
          <w:szCs w:val="22"/>
        </w:rPr>
        <w:t xml:space="preserve">Wykonawcę </w:t>
      </w:r>
      <w:r w:rsidRPr="00D9755D">
        <w:rPr>
          <w:rFonts w:asciiTheme="minorHAnsi" w:hAnsiTheme="minorHAnsi" w:cstheme="minorHAnsi"/>
          <w:color w:val="0D0D0D" w:themeColor="text1" w:themeTint="F2"/>
          <w:sz w:val="22"/>
          <w:szCs w:val="22"/>
        </w:rPr>
        <w:t>od umowy lub jej części z przyczyn zawinionych i/lub leżących po stronie</w:t>
      </w:r>
      <w:r w:rsidR="007D480B" w:rsidRPr="00D9755D">
        <w:rPr>
          <w:rFonts w:asciiTheme="minorHAnsi" w:hAnsiTheme="minorHAnsi" w:cstheme="minorHAnsi"/>
          <w:color w:val="0D0D0D" w:themeColor="text1" w:themeTint="F2"/>
          <w:sz w:val="22"/>
          <w:szCs w:val="22"/>
        </w:rPr>
        <w:t xml:space="preserve"> Zamawiającego</w:t>
      </w:r>
      <w:r w:rsidRPr="00D9755D">
        <w:rPr>
          <w:rFonts w:asciiTheme="minorHAnsi" w:hAnsiTheme="minorHAnsi" w:cstheme="minorHAnsi"/>
          <w:color w:val="0D0D0D" w:themeColor="text1" w:themeTint="F2"/>
          <w:sz w:val="22"/>
          <w:szCs w:val="22"/>
        </w:rPr>
        <w:t xml:space="preserve">, a nie leżących po stronie </w:t>
      </w:r>
      <w:r w:rsidR="007D480B" w:rsidRPr="00D9755D">
        <w:rPr>
          <w:rFonts w:asciiTheme="minorHAnsi" w:hAnsiTheme="minorHAnsi" w:cstheme="minorHAnsi"/>
          <w:color w:val="0D0D0D" w:themeColor="text1" w:themeTint="F2"/>
          <w:sz w:val="22"/>
          <w:szCs w:val="22"/>
        </w:rPr>
        <w:t xml:space="preserve">Wykonawcy </w:t>
      </w:r>
      <w:r w:rsidRPr="00D9755D">
        <w:rPr>
          <w:rFonts w:asciiTheme="minorHAnsi" w:hAnsiTheme="minorHAnsi" w:cstheme="minorHAnsi"/>
          <w:color w:val="0D0D0D" w:themeColor="text1" w:themeTint="F2"/>
          <w:sz w:val="22"/>
          <w:szCs w:val="22"/>
        </w:rPr>
        <w:t xml:space="preserve">– w wysokości </w:t>
      </w:r>
      <w:r w:rsidR="00022D1A">
        <w:rPr>
          <w:rFonts w:asciiTheme="minorHAnsi" w:hAnsiTheme="minorHAnsi" w:cstheme="minorHAnsi"/>
          <w:color w:val="0D0D0D" w:themeColor="text1" w:themeTint="F2"/>
          <w:sz w:val="22"/>
          <w:szCs w:val="22"/>
        </w:rPr>
        <w:t>20% wynagrodzenia, o którym mowa w § 6 ust. 2</w:t>
      </w:r>
      <w:r w:rsidRPr="00D9755D">
        <w:rPr>
          <w:rFonts w:asciiTheme="minorHAnsi" w:hAnsiTheme="minorHAnsi" w:cstheme="minorHAnsi"/>
          <w:color w:val="0D0D0D" w:themeColor="text1" w:themeTint="F2"/>
          <w:sz w:val="22"/>
          <w:szCs w:val="22"/>
        </w:rPr>
        <w:t>,</w:t>
      </w:r>
      <w:r w:rsidR="007D480B" w:rsidRPr="00D9755D">
        <w:rPr>
          <w:rFonts w:asciiTheme="minorHAnsi" w:hAnsiTheme="minorHAnsi" w:cstheme="minorHAnsi"/>
          <w:color w:val="0D0D0D" w:themeColor="text1" w:themeTint="F2"/>
          <w:sz w:val="22"/>
          <w:szCs w:val="22"/>
        </w:rPr>
        <w:t xml:space="preserve"> z zastrzeżeniem art. 456 ustawy z dnia 11 września 2019 r. Prawo Zamówień Publicznych</w:t>
      </w:r>
      <w:r w:rsidR="004A2B22" w:rsidRPr="00D9755D">
        <w:rPr>
          <w:rFonts w:asciiTheme="minorHAnsi" w:hAnsiTheme="minorHAnsi" w:cstheme="minorHAnsi"/>
          <w:color w:val="0D0D0D" w:themeColor="text1" w:themeTint="F2"/>
          <w:sz w:val="22"/>
          <w:szCs w:val="22"/>
        </w:rPr>
        <w:t>;</w:t>
      </w:r>
    </w:p>
    <w:p w:rsidR="007D480B" w:rsidRPr="00D9755D" w:rsidRDefault="00022D1A">
      <w:pPr>
        <w:pStyle w:val="Akapitzlist"/>
        <w:numPr>
          <w:ilvl w:val="0"/>
          <w:numId w:val="2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zlecania</w:t>
      </w:r>
      <w:r w:rsidR="007D480B" w:rsidRPr="00D9755D">
        <w:rPr>
          <w:rFonts w:asciiTheme="minorHAnsi" w:hAnsiTheme="minorHAnsi" w:cstheme="minorHAnsi"/>
          <w:color w:val="0D0D0D" w:themeColor="text1" w:themeTint="F2"/>
          <w:sz w:val="22"/>
          <w:szCs w:val="22"/>
        </w:rPr>
        <w:t xml:space="preserve"> specjalistycznych usług opiekuńczych dla osób nieuprawnionych, tj. nieposiadających stosownych zaleceń lekarskich lub specjalistycznych z zakresu rehabilitacji ruchowej lub fizjoterapii lub bez wymaganej decyzji administracyjnej wydanej przez upoważnionego pracownika/kierownika Zamawiającego, stwierdzających potrzebę realizacji specjalistycznych usług opiekuńczych,</w:t>
      </w:r>
    </w:p>
    <w:p w:rsidR="007D480B" w:rsidRPr="00D9755D" w:rsidRDefault="007D480B">
      <w:pPr>
        <w:pStyle w:val="Akapitzlist"/>
        <w:numPr>
          <w:ilvl w:val="0"/>
          <w:numId w:val="2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nieuzasadnionego braku współpracy z Wykonawcą w zakresie prawidłowej realizacji postanowień niniejszej umowy, w tym do zatajania lub nieprzekazywania Wykonawcy informacji mających istotny wpływ na przebieg terapii, przy czym odmowa wyrażenia zgody Zamawiającego na propozycje Wykonawcy nie może być automatycznie traktowana jako brak współpracy ze strony Zamawiającego,</w:t>
      </w:r>
    </w:p>
    <w:p w:rsidR="007D480B" w:rsidRPr="00D9755D" w:rsidRDefault="007D480B">
      <w:pPr>
        <w:pStyle w:val="Akapitzlist"/>
        <w:numPr>
          <w:ilvl w:val="0"/>
          <w:numId w:val="2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nieuzasadnionej zwłoki braku zapłaty wynagrodzenia należnego Wykonawcy w przypadku posiadania środków finansowych na ten cel oraz zaktualizowanego planu finansowego jednostki umożliwiającego dokonanie płatności zgodnie z przepisami prawa dot. wydatkowania środków publicznych</w:t>
      </w:r>
    </w:p>
    <w:p w:rsidR="004A2B22" w:rsidRPr="00D9755D" w:rsidRDefault="007D480B" w:rsidP="004A2B22">
      <w:pPr>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 w wysokości </w:t>
      </w:r>
      <w:r w:rsidR="00022D1A">
        <w:rPr>
          <w:rFonts w:asciiTheme="minorHAnsi" w:hAnsiTheme="minorHAnsi" w:cstheme="minorHAnsi"/>
          <w:color w:val="0D0D0D" w:themeColor="text1" w:themeTint="F2"/>
          <w:sz w:val="22"/>
          <w:szCs w:val="22"/>
        </w:rPr>
        <w:t>1% wynagrodzenia, o którym mowa w § 6 ust. 2</w:t>
      </w:r>
      <w:r w:rsidR="00022D1A" w:rsidRPr="00D9755D">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D0D0D" w:themeColor="text1" w:themeTint="F2"/>
          <w:sz w:val="22"/>
          <w:szCs w:val="22"/>
        </w:rPr>
        <w:t xml:space="preserve">za każdy stwierdzony przypadek z </w:t>
      </w:r>
      <w:r w:rsidRPr="00D9755D">
        <w:rPr>
          <w:rFonts w:asciiTheme="minorHAnsi" w:hAnsiTheme="minorHAnsi" w:cstheme="minorHAnsi"/>
          <w:color w:val="0D0D0D" w:themeColor="text1" w:themeTint="F2"/>
          <w:sz w:val="22"/>
          <w:szCs w:val="22"/>
        </w:rPr>
        <w:lastRenderedPageBreak/>
        <w:t>osobna,</w:t>
      </w:r>
    </w:p>
    <w:p w:rsidR="004A2B22" w:rsidRPr="00D9755D" w:rsidRDefault="004A2B22">
      <w:pPr>
        <w:widowControl/>
        <w:numPr>
          <w:ilvl w:val="0"/>
          <w:numId w:val="23"/>
        </w:numPr>
        <w:overflowPunct/>
        <w:autoSpaceDE/>
        <w:autoSpaceDN/>
        <w:adjustRightInd/>
        <w:spacing w:after="120"/>
        <w:ind w:left="426" w:hanging="426"/>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dopuszcza sumowanie kar umownych.</w:t>
      </w:r>
    </w:p>
    <w:p w:rsidR="00022D1A"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Zgodnie z art. 436 pkt 3 ustawy </w:t>
      </w:r>
      <w:r w:rsidR="004A2B22" w:rsidRPr="00D9755D">
        <w:rPr>
          <w:rFonts w:asciiTheme="minorHAnsi" w:hAnsiTheme="minorHAnsi" w:cstheme="minorHAnsi"/>
          <w:color w:val="0D0D0D" w:themeColor="text1" w:themeTint="F2"/>
          <w:sz w:val="22"/>
          <w:szCs w:val="22"/>
        </w:rPr>
        <w:t xml:space="preserve">z dnia 11 września 2019 r. </w:t>
      </w:r>
      <w:r w:rsidRPr="00D9755D">
        <w:rPr>
          <w:rFonts w:asciiTheme="minorHAnsi" w:hAnsiTheme="minorHAnsi" w:cstheme="minorHAnsi"/>
          <w:color w:val="0D0D0D" w:themeColor="text1" w:themeTint="F2"/>
          <w:sz w:val="22"/>
          <w:szCs w:val="22"/>
        </w:rPr>
        <w:t xml:space="preserve">Prawo zamówień publicznych łączna maksymalna wysokość kar umownych, których mogą dochodzić </w:t>
      </w:r>
      <w:r w:rsidR="004A2B22" w:rsidRPr="00D9755D">
        <w:rPr>
          <w:rFonts w:asciiTheme="minorHAnsi" w:hAnsiTheme="minorHAnsi" w:cstheme="minorHAnsi"/>
          <w:color w:val="0D0D0D" w:themeColor="text1" w:themeTint="F2"/>
          <w:sz w:val="22"/>
          <w:szCs w:val="22"/>
        </w:rPr>
        <w:t>S</w:t>
      </w:r>
      <w:r w:rsidRPr="00D9755D">
        <w:rPr>
          <w:rFonts w:asciiTheme="minorHAnsi" w:hAnsiTheme="minorHAnsi" w:cstheme="minorHAnsi"/>
          <w:color w:val="0D0D0D" w:themeColor="text1" w:themeTint="F2"/>
          <w:sz w:val="22"/>
          <w:szCs w:val="22"/>
        </w:rPr>
        <w:t xml:space="preserve">trony </w:t>
      </w:r>
      <w:r w:rsidR="004A2B22" w:rsidRPr="00D9755D">
        <w:rPr>
          <w:rFonts w:asciiTheme="minorHAnsi" w:hAnsiTheme="minorHAnsi" w:cstheme="minorHAnsi"/>
          <w:color w:val="0D0D0D" w:themeColor="text1" w:themeTint="F2"/>
          <w:sz w:val="22"/>
          <w:szCs w:val="22"/>
        </w:rPr>
        <w:t xml:space="preserve">niniejszej umowy </w:t>
      </w:r>
      <w:r w:rsidRPr="00D9755D">
        <w:rPr>
          <w:rFonts w:asciiTheme="minorHAnsi" w:hAnsiTheme="minorHAnsi" w:cstheme="minorHAnsi"/>
          <w:color w:val="0D0D0D" w:themeColor="text1" w:themeTint="F2"/>
          <w:sz w:val="22"/>
          <w:szCs w:val="22"/>
        </w:rPr>
        <w:t xml:space="preserve">ustala się </w:t>
      </w:r>
      <w:r w:rsidR="004A2B22" w:rsidRPr="00D9755D">
        <w:rPr>
          <w:rFonts w:asciiTheme="minorHAnsi" w:hAnsiTheme="minorHAnsi" w:cstheme="minorHAnsi"/>
          <w:color w:val="0D0D0D" w:themeColor="text1" w:themeTint="F2"/>
          <w:sz w:val="22"/>
          <w:szCs w:val="22"/>
        </w:rPr>
        <w:t xml:space="preserve">w </w:t>
      </w:r>
      <w:r w:rsidR="00022D1A">
        <w:rPr>
          <w:rFonts w:asciiTheme="minorHAnsi" w:hAnsiTheme="minorHAnsi" w:cstheme="minorHAnsi"/>
          <w:color w:val="0D0D0D" w:themeColor="text1" w:themeTint="F2"/>
          <w:sz w:val="22"/>
          <w:szCs w:val="22"/>
        </w:rPr>
        <w:t>wysokości 3</w:t>
      </w:r>
      <w:r w:rsidRPr="00D9755D">
        <w:rPr>
          <w:rFonts w:asciiTheme="minorHAnsi" w:hAnsiTheme="minorHAnsi" w:cstheme="minorHAnsi"/>
          <w:color w:val="0D0D0D" w:themeColor="text1" w:themeTint="F2"/>
          <w:sz w:val="22"/>
          <w:szCs w:val="22"/>
        </w:rPr>
        <w:t xml:space="preserve">0% </w:t>
      </w:r>
      <w:r w:rsidR="004A2B22" w:rsidRPr="00D9755D">
        <w:rPr>
          <w:rFonts w:asciiTheme="minorHAnsi" w:hAnsiTheme="minorHAnsi" w:cstheme="minorHAnsi"/>
          <w:color w:val="0D0D0D" w:themeColor="text1" w:themeTint="F2"/>
          <w:sz w:val="22"/>
          <w:szCs w:val="22"/>
        </w:rPr>
        <w:t xml:space="preserve">łącznej szacunkowej </w:t>
      </w:r>
      <w:r w:rsidRPr="00D9755D">
        <w:rPr>
          <w:rFonts w:asciiTheme="minorHAnsi" w:hAnsiTheme="minorHAnsi" w:cstheme="minorHAnsi"/>
          <w:color w:val="0D0D0D" w:themeColor="text1" w:themeTint="F2"/>
          <w:sz w:val="22"/>
          <w:szCs w:val="22"/>
        </w:rPr>
        <w:t xml:space="preserve">wartości wynagrodzenia brutto </w:t>
      </w:r>
      <w:r w:rsidR="0018008C" w:rsidRPr="00D9755D">
        <w:rPr>
          <w:rFonts w:asciiTheme="minorHAnsi" w:hAnsiTheme="minorHAnsi" w:cstheme="minorHAnsi"/>
          <w:color w:val="0D0D0D" w:themeColor="text1" w:themeTint="F2"/>
          <w:sz w:val="22"/>
          <w:szCs w:val="22"/>
        </w:rPr>
        <w:t>W</w:t>
      </w:r>
      <w:r w:rsidRPr="00D9755D">
        <w:rPr>
          <w:rFonts w:asciiTheme="minorHAnsi" w:hAnsiTheme="minorHAnsi" w:cstheme="minorHAnsi"/>
          <w:color w:val="0D0D0D" w:themeColor="text1" w:themeTint="F2"/>
          <w:sz w:val="22"/>
          <w:szCs w:val="22"/>
        </w:rPr>
        <w:t>ykonawcy</w:t>
      </w:r>
      <w:r w:rsidR="00022D1A">
        <w:rPr>
          <w:rFonts w:asciiTheme="minorHAnsi" w:hAnsiTheme="minorHAnsi" w:cstheme="minorHAnsi"/>
          <w:color w:val="0D0D0D" w:themeColor="text1" w:themeTint="F2"/>
          <w:sz w:val="22"/>
          <w:szCs w:val="22"/>
        </w:rPr>
        <w:t>, o którym mowa w § 6 ust. 2.</w:t>
      </w:r>
    </w:p>
    <w:p w:rsidR="00DB0202" w:rsidRPr="00D9755D"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Jeżeli kara umowna z któregokolwiek wyżej wymienionego tytułu nie pokrywa poniesionej szkody, Strona może dochodzić odszkodowania uzupełniającego, na zasadach ogólnych określonych przepisami Kodeksu cywilnego.</w:t>
      </w:r>
    </w:p>
    <w:p w:rsidR="00737159" w:rsidRPr="00D9755D"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Wykonawca upoważnia Zamawiającego do potrącenia naliczonych kar umownych w pierwszej kolejności z: wynagrodzenia Wykonawcy lub z zabezpieczenia należytego wykonania umowy</w:t>
      </w:r>
      <w:r w:rsidR="004A4454">
        <w:rPr>
          <w:rFonts w:asciiTheme="minorHAnsi" w:hAnsiTheme="minorHAnsi" w:cstheme="minorHAnsi"/>
          <w:color w:val="000000"/>
          <w:sz w:val="22"/>
          <w:szCs w:val="22"/>
        </w:rPr>
        <w:t xml:space="preserve"> (jeśli było wymagane przed zawarciem umowy)</w:t>
      </w:r>
      <w:r w:rsidRPr="00D9755D">
        <w:rPr>
          <w:rFonts w:asciiTheme="minorHAnsi" w:hAnsiTheme="minorHAnsi" w:cstheme="minorHAnsi"/>
          <w:color w:val="000000"/>
          <w:sz w:val="22"/>
          <w:szCs w:val="22"/>
        </w:rPr>
        <w:t>.</w:t>
      </w:r>
    </w:p>
    <w:p w:rsidR="00737159" w:rsidRPr="00D9755D"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Kara umowna z tytułu zwłoki przysługuje za każdy rozpoczęty dzień zwłoki i jest wymagalna od dnia następnego po upływie terminu jej zapłaty.</w:t>
      </w:r>
    </w:p>
    <w:p w:rsidR="00737159" w:rsidRPr="00D9755D"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Termin zapłaty kary umownej wynosi 14 dni od dnia doręczenia Stronie wezwania do zapłaty. W razie opóźnienia z zapłatą kary umownej Strona uprawniona do otrzymania kary umownej może żądać odsetek ustawowych za każdy dzień opóźnienia</w:t>
      </w:r>
    </w:p>
    <w:p w:rsidR="00737159" w:rsidRPr="00D9755D"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Zapłata kary przez Wykonawcę lub potrącenie przez Zamawiającego kwoty kary z płatności należnej Wykonawcy nie zwalnia Wykonawcy z obowiązku ukończenia </w:t>
      </w:r>
      <w:r w:rsidR="0018008C" w:rsidRPr="00D9755D">
        <w:rPr>
          <w:rFonts w:asciiTheme="minorHAnsi" w:hAnsiTheme="minorHAnsi" w:cstheme="minorHAnsi"/>
          <w:color w:val="000000"/>
          <w:sz w:val="22"/>
          <w:szCs w:val="22"/>
        </w:rPr>
        <w:t xml:space="preserve">usług </w:t>
      </w:r>
      <w:r w:rsidRPr="00D9755D">
        <w:rPr>
          <w:rFonts w:asciiTheme="minorHAnsi" w:hAnsiTheme="minorHAnsi" w:cstheme="minorHAnsi"/>
          <w:color w:val="000000"/>
          <w:sz w:val="22"/>
          <w:szCs w:val="22"/>
        </w:rPr>
        <w:t>lub jakichkolwiek innych obowiązków i zobowiązań wynikających z niniejszej Umowy.</w:t>
      </w:r>
    </w:p>
    <w:p w:rsidR="005C3139" w:rsidRPr="00D9755D" w:rsidRDefault="005C3139" w:rsidP="00EE4501">
      <w:pPr>
        <w:pStyle w:val="NormalnyWeb"/>
        <w:spacing w:before="0" w:beforeAutospacing="0" w:after="120" w:line="240" w:lineRule="auto"/>
        <w:jc w:val="both"/>
        <w:rPr>
          <w:rFonts w:asciiTheme="minorHAnsi" w:hAnsiTheme="minorHAnsi" w:cstheme="minorHAnsi"/>
          <w:b/>
          <w:bCs/>
          <w:sz w:val="22"/>
          <w:szCs w:val="22"/>
        </w:rPr>
      </w:pPr>
    </w:p>
    <w:p w:rsidR="007000E2" w:rsidRPr="00D9755D" w:rsidRDefault="007000E2" w:rsidP="00EE4501">
      <w:pPr>
        <w:pStyle w:val="NormalnyWeb"/>
        <w:spacing w:before="0" w:beforeAutospacing="0" w:after="120" w:line="240" w:lineRule="auto"/>
        <w:jc w:val="center"/>
        <w:rPr>
          <w:rFonts w:asciiTheme="minorHAnsi" w:hAnsiTheme="minorHAnsi" w:cstheme="minorHAnsi"/>
          <w:b/>
          <w:bCs/>
          <w:color w:val="0D0D0D" w:themeColor="text1" w:themeTint="F2"/>
          <w:sz w:val="22"/>
          <w:szCs w:val="22"/>
        </w:rPr>
      </w:pPr>
      <w:r w:rsidRPr="00D9755D">
        <w:rPr>
          <w:rFonts w:asciiTheme="minorHAnsi" w:hAnsiTheme="minorHAnsi" w:cstheme="minorHAnsi"/>
          <w:b/>
          <w:bCs/>
          <w:color w:val="0D0D0D" w:themeColor="text1" w:themeTint="F2"/>
          <w:sz w:val="22"/>
          <w:szCs w:val="22"/>
        </w:rPr>
        <w:t xml:space="preserve">§ </w:t>
      </w:r>
      <w:r w:rsidR="005C3139" w:rsidRPr="00D9755D">
        <w:rPr>
          <w:rFonts w:asciiTheme="minorHAnsi" w:hAnsiTheme="minorHAnsi" w:cstheme="minorHAnsi"/>
          <w:b/>
          <w:bCs/>
          <w:color w:val="0D0D0D" w:themeColor="text1" w:themeTint="F2"/>
          <w:sz w:val="22"/>
          <w:szCs w:val="22"/>
        </w:rPr>
        <w:t>8</w:t>
      </w:r>
    </w:p>
    <w:p w:rsidR="00EE4501" w:rsidRPr="00D9755D" w:rsidRDefault="002724DA" w:rsidP="00EE4501">
      <w:pPr>
        <w:pStyle w:val="Default"/>
        <w:spacing w:after="120"/>
        <w:jc w:val="center"/>
        <w:rPr>
          <w:rFonts w:asciiTheme="minorHAnsi" w:hAnsiTheme="minorHAnsi" w:cstheme="minorHAnsi"/>
          <w:b/>
          <w:bCs/>
          <w:color w:val="0D0D0D" w:themeColor="text1" w:themeTint="F2"/>
          <w:sz w:val="22"/>
          <w:szCs w:val="22"/>
        </w:rPr>
      </w:pPr>
      <w:r w:rsidRPr="00D9755D">
        <w:rPr>
          <w:rFonts w:asciiTheme="minorHAnsi" w:hAnsiTheme="minorHAnsi" w:cstheme="minorHAnsi"/>
          <w:b/>
          <w:bCs/>
          <w:color w:val="0D0D0D" w:themeColor="text1" w:themeTint="F2"/>
          <w:sz w:val="22"/>
          <w:szCs w:val="22"/>
        </w:rPr>
        <w:t>Klauzule waloryzacyjne</w:t>
      </w:r>
    </w:p>
    <w:p w:rsidR="002724DA" w:rsidRPr="00D9755D" w:rsidRDefault="002724DA">
      <w:pPr>
        <w:pStyle w:val="Default"/>
        <w:numPr>
          <w:ilvl w:val="0"/>
          <w:numId w:val="31"/>
        </w:numPr>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Strony </w:t>
      </w:r>
      <w:r w:rsidR="00731939">
        <w:rPr>
          <w:rFonts w:asciiTheme="minorHAnsi" w:hAnsiTheme="minorHAnsi" w:cstheme="minorHAnsi"/>
          <w:sz w:val="22"/>
          <w:szCs w:val="22"/>
        </w:rPr>
        <w:t>dopuszczają możliwość dokonania</w:t>
      </w:r>
      <w:r w:rsidRPr="00D9755D">
        <w:rPr>
          <w:rFonts w:asciiTheme="minorHAnsi" w:hAnsiTheme="minorHAnsi" w:cstheme="minorHAnsi"/>
          <w:sz w:val="22"/>
          <w:szCs w:val="22"/>
        </w:rPr>
        <w:t xml:space="preserve"> zmiany wysokości wynagrodzenia, o którym mowa w § 6 ust. 1 umowy, w formie pisemnej jako aneks do </w:t>
      </w:r>
      <w:r w:rsidR="00071DFB" w:rsidRPr="00D9755D">
        <w:rPr>
          <w:rFonts w:asciiTheme="minorHAnsi" w:hAnsiTheme="minorHAnsi" w:cstheme="minorHAnsi"/>
          <w:sz w:val="22"/>
          <w:szCs w:val="22"/>
        </w:rPr>
        <w:t xml:space="preserve">niniejszej </w:t>
      </w:r>
      <w:r w:rsidRPr="00D9755D">
        <w:rPr>
          <w:rFonts w:asciiTheme="minorHAnsi" w:hAnsiTheme="minorHAnsi" w:cstheme="minorHAnsi"/>
          <w:sz w:val="22"/>
          <w:szCs w:val="22"/>
        </w:rPr>
        <w:t xml:space="preserve">umowy, </w:t>
      </w:r>
      <w:r w:rsidR="00071DFB" w:rsidRPr="00D9755D">
        <w:rPr>
          <w:rFonts w:asciiTheme="minorHAnsi" w:hAnsiTheme="minorHAnsi" w:cstheme="minorHAnsi"/>
          <w:sz w:val="22"/>
          <w:szCs w:val="22"/>
        </w:rPr>
        <w:t>z zastrzeżeniem że waloryzacja wynagrodzenia może nastąpić tylko jeden raz w trakcie realizacji zawartej umowy i nie wcześniej niż po upływie pełnych 6 miesięcy jej należytej realizacji, każdorazowo w przypadku wystąpienia jednej z następujących okoliczności</w:t>
      </w:r>
      <w:r w:rsidRPr="00D9755D">
        <w:rPr>
          <w:rFonts w:asciiTheme="minorHAnsi" w:hAnsiTheme="minorHAnsi" w:cstheme="minorHAnsi"/>
          <w:sz w:val="22"/>
          <w:szCs w:val="22"/>
        </w:rPr>
        <w:t xml:space="preserve">: </w:t>
      </w:r>
    </w:p>
    <w:p w:rsidR="002724DA" w:rsidRPr="00D9755D" w:rsidRDefault="002724DA">
      <w:pPr>
        <w:pStyle w:val="Default"/>
        <w:numPr>
          <w:ilvl w:val="0"/>
          <w:numId w:val="32"/>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zmiany stawki podatku od towarów i usług </w:t>
      </w:r>
      <w:r w:rsidR="007F77AB" w:rsidRPr="00D9755D">
        <w:rPr>
          <w:rFonts w:asciiTheme="minorHAnsi" w:hAnsiTheme="minorHAnsi" w:cstheme="minorHAnsi"/>
          <w:sz w:val="22"/>
          <w:szCs w:val="22"/>
        </w:rPr>
        <w:t>lub</w:t>
      </w:r>
      <w:r w:rsidRPr="00D9755D">
        <w:rPr>
          <w:rFonts w:asciiTheme="minorHAnsi" w:hAnsiTheme="minorHAnsi" w:cstheme="minorHAnsi"/>
          <w:sz w:val="22"/>
          <w:szCs w:val="22"/>
        </w:rPr>
        <w:t xml:space="preserve"> podatku akcyzowego</w:t>
      </w:r>
      <w:r w:rsidR="007F77AB" w:rsidRPr="00D9755D">
        <w:rPr>
          <w:rFonts w:asciiTheme="minorHAnsi" w:hAnsiTheme="minorHAnsi" w:cstheme="minorHAnsi"/>
          <w:sz w:val="22"/>
          <w:szCs w:val="22"/>
        </w:rPr>
        <w:t>,</w:t>
      </w:r>
    </w:p>
    <w:p w:rsidR="002724DA" w:rsidRPr="00D9755D" w:rsidRDefault="002724DA">
      <w:pPr>
        <w:pStyle w:val="Default"/>
        <w:numPr>
          <w:ilvl w:val="0"/>
          <w:numId w:val="32"/>
        </w:numPr>
        <w:spacing w:after="120"/>
        <w:jc w:val="both"/>
        <w:rPr>
          <w:rFonts w:asciiTheme="minorHAnsi" w:hAnsiTheme="minorHAnsi" w:cstheme="minorHAnsi"/>
          <w:sz w:val="22"/>
          <w:szCs w:val="22"/>
        </w:rPr>
      </w:pPr>
      <w:r w:rsidRPr="00D9755D">
        <w:rPr>
          <w:rFonts w:asciiTheme="minorHAnsi" w:hAnsiTheme="minorHAnsi" w:cstheme="minorHAnsi"/>
          <w:sz w:val="22"/>
          <w:szCs w:val="22"/>
        </w:rPr>
        <w:t>zmiany wysokości minimalnego wynagrodzenia albo wysokości minimalnej stawki godzinowej, ustalonych na podstawie przepisów ustawy z dnia 10 października 2002</w:t>
      </w:r>
      <w:r w:rsidR="007F77AB" w:rsidRPr="00D9755D">
        <w:rPr>
          <w:rFonts w:asciiTheme="minorHAnsi" w:hAnsiTheme="minorHAnsi" w:cstheme="minorHAnsi"/>
          <w:sz w:val="22"/>
          <w:szCs w:val="22"/>
        </w:rPr>
        <w:t> </w:t>
      </w:r>
      <w:r w:rsidRPr="00D9755D">
        <w:rPr>
          <w:rFonts w:asciiTheme="minorHAnsi" w:hAnsiTheme="minorHAnsi" w:cstheme="minorHAnsi"/>
          <w:sz w:val="22"/>
          <w:szCs w:val="22"/>
        </w:rPr>
        <w:t>r. o minimalnym wynagrodzeniu z</w:t>
      </w:r>
      <w:r w:rsidR="00022D1A">
        <w:rPr>
          <w:rFonts w:asciiTheme="minorHAnsi" w:hAnsiTheme="minorHAnsi" w:cstheme="minorHAnsi"/>
          <w:sz w:val="22"/>
          <w:szCs w:val="22"/>
        </w:rPr>
        <w:t>a pracę,</w:t>
      </w:r>
    </w:p>
    <w:p w:rsidR="002724DA" w:rsidRPr="00D9755D" w:rsidRDefault="002724DA">
      <w:pPr>
        <w:pStyle w:val="Default"/>
        <w:numPr>
          <w:ilvl w:val="0"/>
          <w:numId w:val="32"/>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zmiany zasad podlegania ubezpieczeniom społecznym lub ubezpieczeniu zdrowotnemu lub wysokości stawki składki na ubezpieczenia społeczne lub zdrowotne, </w:t>
      </w:r>
    </w:p>
    <w:p w:rsidR="002724DA" w:rsidRPr="00D9755D" w:rsidRDefault="002724DA">
      <w:pPr>
        <w:pStyle w:val="Default"/>
        <w:numPr>
          <w:ilvl w:val="0"/>
          <w:numId w:val="32"/>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zmiany zasad gromadzenia i wysokości wpłat do pracowniczych planów kapitałowych, o których mowa w ustawie z dnia 4 października 2018 r. o pracowniczych planach kapitałowych; </w:t>
      </w:r>
    </w:p>
    <w:p w:rsidR="002724DA" w:rsidRPr="00D9755D" w:rsidRDefault="002724DA">
      <w:pPr>
        <w:pStyle w:val="Default"/>
        <w:numPr>
          <w:ilvl w:val="0"/>
          <w:numId w:val="32"/>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zmiany cen materiałów lub kosztów związanych z realizacją zamówienia, z tym zastrzeżeniem, że: </w:t>
      </w:r>
    </w:p>
    <w:p w:rsidR="002724DA" w:rsidRPr="00D9755D" w:rsidRDefault="002724DA">
      <w:pPr>
        <w:pStyle w:val="Default"/>
        <w:numPr>
          <w:ilvl w:val="0"/>
          <w:numId w:val="33"/>
        </w:numPr>
        <w:spacing w:after="120"/>
        <w:jc w:val="both"/>
        <w:rPr>
          <w:rFonts w:asciiTheme="minorHAnsi" w:hAnsiTheme="minorHAnsi" w:cstheme="minorHAnsi"/>
          <w:sz w:val="22"/>
          <w:szCs w:val="22"/>
        </w:rPr>
      </w:pPr>
      <w:r w:rsidRPr="00D9755D">
        <w:rPr>
          <w:rFonts w:asciiTheme="minorHAnsi" w:hAnsiTheme="minorHAnsi" w:cstheme="minorHAnsi"/>
          <w:sz w:val="22"/>
          <w:szCs w:val="22"/>
        </w:rPr>
        <w:t>minimalny poziom zmiany ceny materiałów lub kosztów, uprawniający strony umowy do żądan</w:t>
      </w:r>
      <w:r w:rsidR="00EC44F3">
        <w:rPr>
          <w:rFonts w:asciiTheme="minorHAnsi" w:hAnsiTheme="minorHAnsi" w:cstheme="minorHAnsi"/>
          <w:sz w:val="22"/>
          <w:szCs w:val="22"/>
        </w:rPr>
        <w:t>ia zmiany wynagrodzenia wynosi 2</w:t>
      </w:r>
      <w:r w:rsidRPr="00D9755D">
        <w:rPr>
          <w:rFonts w:asciiTheme="minorHAnsi" w:hAnsiTheme="minorHAnsi" w:cstheme="minorHAnsi"/>
          <w:sz w:val="22"/>
          <w:szCs w:val="22"/>
        </w:rPr>
        <w:t xml:space="preserve">% w stosunku do cen lub kosztów wskazanych w ofercie; </w:t>
      </w:r>
    </w:p>
    <w:p w:rsidR="002724DA" w:rsidRPr="00D9755D" w:rsidRDefault="002724DA">
      <w:pPr>
        <w:pStyle w:val="Default"/>
        <w:numPr>
          <w:ilvl w:val="0"/>
          <w:numId w:val="33"/>
        </w:numPr>
        <w:spacing w:after="120"/>
        <w:jc w:val="both"/>
        <w:rPr>
          <w:rFonts w:asciiTheme="minorHAnsi" w:hAnsiTheme="minorHAnsi" w:cstheme="minorHAnsi"/>
          <w:sz w:val="22"/>
          <w:szCs w:val="22"/>
        </w:rPr>
      </w:pPr>
      <w:r w:rsidRPr="00D9755D">
        <w:rPr>
          <w:rFonts w:asciiTheme="minorHAnsi" w:hAnsiTheme="minorHAnsi" w:cstheme="minorHAnsi"/>
          <w:sz w:val="22"/>
          <w:szCs w:val="22"/>
        </w:rPr>
        <w:lastRenderedPageBreak/>
        <w:t xml:space="preserve">poziom zmiany wynagrodzenia zostanie ustalony na podstawie wskaźnika zmiany cen materiałów lub kosztów ogłoszonego w komunikacie prezesa Głównego Urzędu Statystycznego, ustalonego w stosunku do miesiąca, w którym została sporządzona oferta; </w:t>
      </w:r>
    </w:p>
    <w:p w:rsidR="002724DA" w:rsidRPr="00D9755D" w:rsidRDefault="002724DA">
      <w:pPr>
        <w:pStyle w:val="Default"/>
        <w:numPr>
          <w:ilvl w:val="0"/>
          <w:numId w:val="33"/>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maksymalna wartość zmiany wynagrodzenia, jaką dopuszcza Zamawiający, to łącznie 5% w stosunku do wartości wynagrodzenia brutto określonego w § </w:t>
      </w:r>
      <w:r w:rsidR="00EE4501" w:rsidRPr="00D9755D">
        <w:rPr>
          <w:rFonts w:asciiTheme="minorHAnsi" w:hAnsiTheme="minorHAnsi" w:cstheme="minorHAnsi"/>
          <w:sz w:val="22"/>
          <w:szCs w:val="22"/>
        </w:rPr>
        <w:t>6</w:t>
      </w:r>
      <w:r w:rsidRPr="00D9755D">
        <w:rPr>
          <w:rFonts w:asciiTheme="minorHAnsi" w:hAnsiTheme="minorHAnsi" w:cstheme="minorHAnsi"/>
          <w:sz w:val="22"/>
          <w:szCs w:val="22"/>
        </w:rPr>
        <w:t xml:space="preserve"> ust. 1 umowy. </w:t>
      </w:r>
    </w:p>
    <w:p w:rsidR="00EE4501" w:rsidRPr="00D9755D" w:rsidRDefault="002724DA">
      <w:pPr>
        <w:pStyle w:val="Default"/>
        <w:numPr>
          <w:ilvl w:val="0"/>
          <w:numId w:val="31"/>
        </w:numPr>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Zmiany, o których mowa w ust. 1 pkt 1-5, wprowadzone zostaną na zasadach i w sposób określony w ust. 3 </w:t>
      </w:r>
      <w:r w:rsidR="00EE4501" w:rsidRPr="00D9755D">
        <w:rPr>
          <w:rFonts w:asciiTheme="minorHAnsi" w:hAnsiTheme="minorHAnsi" w:cstheme="minorHAnsi"/>
          <w:sz w:val="22"/>
          <w:szCs w:val="22"/>
        </w:rPr>
        <w:t>–</w:t>
      </w:r>
      <w:r w:rsidRPr="00D9755D">
        <w:rPr>
          <w:rFonts w:asciiTheme="minorHAnsi" w:hAnsiTheme="minorHAnsi" w:cstheme="minorHAnsi"/>
          <w:sz w:val="22"/>
          <w:szCs w:val="22"/>
        </w:rPr>
        <w:t xml:space="preserve"> 18</w:t>
      </w:r>
      <w:r w:rsidR="00EE4501" w:rsidRPr="00D9755D">
        <w:rPr>
          <w:rFonts w:asciiTheme="minorHAnsi" w:hAnsiTheme="minorHAnsi" w:cstheme="minorHAnsi"/>
          <w:sz w:val="22"/>
          <w:szCs w:val="22"/>
        </w:rPr>
        <w:t xml:space="preserve"> poniżej</w:t>
      </w:r>
      <w:r w:rsidRPr="00D9755D">
        <w:rPr>
          <w:rFonts w:asciiTheme="minorHAnsi" w:hAnsiTheme="minorHAnsi" w:cstheme="minorHAnsi"/>
          <w:sz w:val="22"/>
          <w:szCs w:val="22"/>
        </w:rPr>
        <w:t xml:space="preserve">, jeżeli zmiany te będą miały wpływ na koszty wykonania </w:t>
      </w:r>
      <w:r w:rsidR="00EE4501"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przez Wykonawcę.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Zmiana wysokości wynagrodzenia należnego Wykonawcy w przypadku zaistnienia przesłanki, o której mowa w ust. 1 pkt 1, będzie odnosić się wyłącznie do części przedmiotu </w:t>
      </w:r>
      <w:r w:rsidR="00EE4501"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zrealizowanej, zgodnie z terminami ustalonymi umową, po dniu wejścia w życie przepisów zmieniających stawkę podatku od towarów i usług albo stawkę podatku akcyzowego oraz wyłącznie do części przedmiotu </w:t>
      </w:r>
      <w:r w:rsidR="00EE4501"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do której zastosowanie znajdzie zmiana stawki podatku od towarów i usług albo podatku akcyzowego.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przypadku zmiany, o której mowa w ust. 1 pkt 1, wartość wynagrodzenia netto nie zmieni się, a wartość wynagrodzenia brutto zostanie wyliczona na podstawie nowych przepisów.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w:t>
      </w:r>
      <w:r w:rsidRPr="00D9755D">
        <w:rPr>
          <w:rFonts w:asciiTheme="minorHAnsi" w:hAnsiTheme="minorHAnsi" w:cstheme="minorHAnsi"/>
          <w:color w:val="323232"/>
          <w:sz w:val="22"/>
          <w:szCs w:val="22"/>
        </w:rPr>
        <w:t xml:space="preserve">albo wysokości minimalnej stawki godzinowej, </w:t>
      </w:r>
      <w:r w:rsidRPr="00D9755D">
        <w:rPr>
          <w:rFonts w:asciiTheme="minorHAnsi" w:hAnsiTheme="minorHAnsi" w:cstheme="minorHAnsi"/>
          <w:sz w:val="22"/>
          <w:szCs w:val="22"/>
        </w:rPr>
        <w:t xml:space="preserve">lub dokonujących zmian w zakresie zasad podlegania ubezpieczeniom społecznym lub ubezpieczeniu zdrowotnemu lub w zakresie wysokości stawki składki na ubezpieczenia społeczne lub zdrowotne lub w związku z wejściem przepisów dokonujących zmian w zakresie zasad gromadzenia i wysokości wpłat do pracowniczych planów kapitałowych.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w:t>
      </w:r>
      <w:r w:rsidRPr="00D9755D">
        <w:rPr>
          <w:rFonts w:asciiTheme="minorHAnsi" w:hAnsiTheme="minorHAnsi" w:cstheme="minorHAnsi"/>
          <w:color w:val="323232"/>
          <w:sz w:val="22"/>
          <w:szCs w:val="22"/>
        </w:rPr>
        <w:t>albo wysokości minimalnej stawki godzinowej</w:t>
      </w:r>
      <w:r w:rsidRPr="00D9755D">
        <w:rPr>
          <w:rFonts w:asciiTheme="minorHAnsi" w:hAnsiTheme="minorHAnsi" w:cstheme="minorHAnsi"/>
          <w:sz w:val="22"/>
          <w:szCs w:val="22"/>
        </w:rPr>
        <w:t xml:space="preserve">,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w:t>
      </w:r>
      <w:r w:rsidR="00FE438A"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W przypadku zmiany, o której mowa w ust. 1 pkt 3</w:t>
      </w:r>
      <w:r w:rsidR="00FE438A" w:rsidRPr="00D9755D">
        <w:rPr>
          <w:rFonts w:asciiTheme="minorHAnsi" w:hAnsiTheme="minorHAnsi" w:cstheme="minorHAnsi"/>
          <w:sz w:val="22"/>
          <w:szCs w:val="22"/>
        </w:rPr>
        <w:t xml:space="preserve"> powyżej</w:t>
      </w:r>
      <w:r w:rsidRPr="00D9755D">
        <w:rPr>
          <w:rFonts w:asciiTheme="minorHAnsi" w:hAnsiTheme="minorHAnsi" w:cstheme="minorHAnsi"/>
          <w:sz w:val="22"/>
          <w:szCs w:val="22"/>
        </w:rPr>
        <w:t xml:space="preserve">, wynagrodzenie Wykonawcy ulegnie zmianie o kwotę odpowiadającą zmianie kosztu Wykonawcy ponoszonego w związku z wypłatą wynagrodzenia pracownikom świadczącym usługę.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w:t>
      </w:r>
      <w:r w:rsidR="00FE438A"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uzasadniająca zmianę wysokości wynagrodzenia należnego Wykonawcy. Wniosek, o którym mowa w zdaniu poprzedzającym </w:t>
      </w:r>
      <w:r w:rsidRPr="00D9755D">
        <w:rPr>
          <w:rFonts w:asciiTheme="minorHAnsi" w:hAnsiTheme="minorHAnsi" w:cstheme="minorHAnsi"/>
          <w:sz w:val="22"/>
          <w:szCs w:val="22"/>
        </w:rPr>
        <w:lastRenderedPageBreak/>
        <w:t xml:space="preserve">może zostać złożony przez każdą ze Stron w terminie od dnia opublikowania przepisów wprowadzających zmiany, o których mowa w ust. 1 pkt 1-3 do 30 dnia od dnia wejścia w życie tych przepisów.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przypadku zmian, o których mowa w ust. 1 pkt 2, pkt 3 lub pkt 4, jeżeli z wnioskiem występuje Wykonawca, jest on zobowiązany dołączyć do wniosku dokumenty, z których będzie wynikać, w jakim zakresie zmiany te mają wpływ na koszty wykonania </w:t>
      </w:r>
      <w:r w:rsidR="00FE438A"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w szczególności: </w:t>
      </w:r>
    </w:p>
    <w:p w:rsidR="00FE438A" w:rsidRPr="00D9755D" w:rsidRDefault="00FE438A">
      <w:pPr>
        <w:pStyle w:val="Default"/>
        <w:numPr>
          <w:ilvl w:val="0"/>
          <w:numId w:val="34"/>
        </w:numPr>
        <w:spacing w:after="120"/>
        <w:ind w:hanging="357"/>
        <w:rPr>
          <w:rFonts w:asciiTheme="minorHAnsi" w:hAnsiTheme="minorHAnsi" w:cstheme="minorHAnsi"/>
          <w:sz w:val="22"/>
          <w:szCs w:val="22"/>
        </w:rPr>
      </w:pPr>
      <w:r w:rsidRPr="00D9755D">
        <w:rPr>
          <w:rFonts w:asciiTheme="minorHAnsi" w:hAnsiTheme="minorHAnsi" w:cstheme="minorHAnsi"/>
          <w:sz w:val="22"/>
          <w:szCs w:val="22"/>
        </w:rPr>
        <w:t xml:space="preserve">pisemne zestawienie wynagrodzeń (zarówno przed jak i po zmianie) pracowników świadczących usługę, wraz z określeniem zakresu w jakim wykonują oni prace bezpośrednio związane z realizacją przedmiotu umowy oraz części wynagrodzenia odpowiadającej temu zakresowi - w przypadku zmiany, o której mowa w ust. 1 pkt 2, lub </w:t>
      </w:r>
    </w:p>
    <w:p w:rsidR="00FE438A" w:rsidRPr="00D9755D" w:rsidRDefault="00FE438A">
      <w:pPr>
        <w:pStyle w:val="Default"/>
        <w:numPr>
          <w:ilvl w:val="0"/>
          <w:numId w:val="34"/>
        </w:numPr>
        <w:spacing w:after="120"/>
        <w:ind w:hanging="357"/>
        <w:rPr>
          <w:rFonts w:asciiTheme="minorHAnsi" w:hAnsiTheme="minorHAnsi" w:cstheme="minorHAnsi"/>
          <w:sz w:val="22"/>
          <w:szCs w:val="22"/>
        </w:rPr>
      </w:pPr>
      <w:r w:rsidRPr="00D9755D">
        <w:rPr>
          <w:rFonts w:asciiTheme="minorHAnsi" w:hAnsiTheme="minorHAnsi" w:cstheme="minorHAnsi"/>
          <w:sz w:val="22"/>
          <w:szCs w:val="22"/>
        </w:rPr>
        <w:t xml:space="preserve">pisemne zestawienie wynagrodzeń (zarówno przed jak i po zmianie) pracowników świadczących usługę, wraz z kwotami składek uiszczanych do Zakładu Ubezpieczeń Społecznych/Kasy Rolniczego Ubezpieczenia Społecznego w części finansowanej przez Wykonawcę, z określeniem zakresu (etatu), w jakim wykonują oni prace bezpośrednio związane z realizacją przedmiotu umowy oraz części wynagrodzenia odpowiadającej temu zakresowi - w przypadku zmiany, o której mowa w ust. 1 pkt 3, </w:t>
      </w:r>
    </w:p>
    <w:p w:rsidR="00FE438A" w:rsidRPr="00D9755D" w:rsidRDefault="00FE438A">
      <w:pPr>
        <w:pStyle w:val="Default"/>
        <w:numPr>
          <w:ilvl w:val="0"/>
          <w:numId w:val="34"/>
        </w:numPr>
        <w:spacing w:after="120"/>
        <w:ind w:hanging="357"/>
        <w:rPr>
          <w:rFonts w:asciiTheme="minorHAnsi" w:hAnsiTheme="minorHAnsi" w:cstheme="minorHAnsi"/>
          <w:sz w:val="22"/>
          <w:szCs w:val="22"/>
        </w:rPr>
      </w:pPr>
      <w:r w:rsidRPr="00D9755D">
        <w:rPr>
          <w:rFonts w:asciiTheme="minorHAnsi" w:hAnsiTheme="minorHAnsi" w:cstheme="minorHAnsi"/>
          <w:sz w:val="22"/>
          <w:szCs w:val="22"/>
        </w:rPr>
        <w:t xml:space="preserve">kalkulację kosztów wykonania przedmiotu umowy zawierającą wpływ zmian przepisów, na koszty wykonania zamówienia.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przypadku zmiany, o której mowa w ust. 1 pkt 3, jeżeli z wnioskiem występuje Zamawiający, jest on uprawniony do zobowiązania Wykonawcy do przedstawienia w wyznaczonym terminie, nie krótszym niż 10 dni roboczych, dokumentów, z których będzie wynikać w jakim zakresie zmiana ta ma wpływ na koszty wykonania </w:t>
      </w:r>
      <w:r w:rsidR="00FE438A"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w tym pisemnego zestawienia wynagrodzeń, o którym mowa w ust. 9 pkt 2. </w:t>
      </w:r>
    </w:p>
    <w:p w:rsidR="00332AB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W terminie 15 dni roboczych od dnia</w:t>
      </w:r>
      <w:r w:rsidR="00332ABB" w:rsidRPr="00D9755D">
        <w:rPr>
          <w:rFonts w:asciiTheme="minorHAnsi" w:hAnsiTheme="minorHAnsi" w:cstheme="minorHAnsi"/>
          <w:sz w:val="22"/>
          <w:szCs w:val="22"/>
        </w:rPr>
        <w:t xml:space="preserve"> otrzymania</w:t>
      </w:r>
      <w:r w:rsidRPr="00D9755D">
        <w:rPr>
          <w:rFonts w:asciiTheme="minorHAnsi" w:hAnsiTheme="minorHAnsi" w:cstheme="minorHAnsi"/>
          <w:sz w:val="22"/>
          <w:szCs w:val="22"/>
        </w:rPr>
        <w:t xml:space="preserve"> przekaza</w:t>
      </w:r>
      <w:r w:rsidR="00332ABB" w:rsidRPr="00D9755D">
        <w:rPr>
          <w:rFonts w:asciiTheme="minorHAnsi" w:hAnsiTheme="minorHAnsi" w:cstheme="minorHAnsi"/>
          <w:sz w:val="22"/>
          <w:szCs w:val="22"/>
        </w:rPr>
        <w:t>nego</w:t>
      </w:r>
      <w:r w:rsidRPr="00D9755D">
        <w:rPr>
          <w:rFonts w:asciiTheme="minorHAnsi" w:hAnsiTheme="minorHAnsi" w:cstheme="minorHAnsi"/>
          <w:sz w:val="22"/>
          <w:szCs w:val="22"/>
        </w:rPr>
        <w:t xml:space="preserve"> wniosku, o którym mowa w ust. 9 lub ust. 10, Strona, która otrzymała wniosek, przekaże drugiej Stronie informacje o zakresie, w jakim zatwierdza wniosek oraz wskaże kwotę, o którą wynagrodzenie należne Wykonawcy powinno ulec zmianie, albo informacje o niezatwierdzeniu wniosku wraz z uzasadnieniem. </w:t>
      </w:r>
    </w:p>
    <w:p w:rsidR="00332AB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przypadku otrzymania przez Stronę informacji o niezatwierdzeniu wniosku lub częściowym zatwierdzeniu wniosku, Strona ta może ponownie wystąpić z wnioskiem, o którym mowa w ust. 9 lub ust. 10. W takim przypadku ust. 9-12 oraz 13 stosuje się odpowiednio. </w:t>
      </w:r>
    </w:p>
    <w:p w:rsidR="002724D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sytuacji wystąpienia okoliczności wskazanych w ust. 1 pkt 5 Wykonawca składa pisemny wniosek o zmianę umowy o zamówienie publiczne w zakresie płatności wynikających z faktur wystawionych po zaistnieniu okoliczności uzasadniających zmianę wynagrodzenia. Wniosek powinien zawierać wyczerpujące uzasadnienie oraz dokładne wyliczenie kwoty wynagrodzenia Wykonawcy po zmianie umowy, w szczególności Wykonawca zobowiązany jest wykazać związek pomiędzy wnioskowaną kwotą podwyższenia wynagrodzenia umownego, a wpływem zmiany ceny lub kosztów na kalkulację ceny ofertowej. Zmiana wynagrodzenia zostanie dokonana z zachowaniem następujących zasad: </w:t>
      </w:r>
    </w:p>
    <w:p w:rsidR="00332ABB" w:rsidRPr="00D9755D" w:rsidRDefault="00332ABB">
      <w:pPr>
        <w:pStyle w:val="Default"/>
        <w:numPr>
          <w:ilvl w:val="0"/>
          <w:numId w:val="35"/>
        </w:numPr>
        <w:spacing w:after="120"/>
        <w:ind w:hanging="357"/>
        <w:rPr>
          <w:rFonts w:asciiTheme="minorHAnsi" w:hAnsiTheme="minorHAnsi" w:cstheme="minorHAnsi"/>
          <w:sz w:val="22"/>
          <w:szCs w:val="22"/>
        </w:rPr>
      </w:pPr>
      <w:r w:rsidRPr="00D9755D">
        <w:rPr>
          <w:rFonts w:asciiTheme="minorHAnsi" w:hAnsiTheme="minorHAnsi" w:cstheme="minorHAnsi"/>
          <w:sz w:val="22"/>
          <w:szCs w:val="22"/>
        </w:rPr>
        <w:t xml:space="preserve">podstawą dla zmiany wynagrodzenia jest zmiana cena materiałów lub kosztów realizacji zamówienia w wymiarze, o którym mowa w ust. 1 pkt 5 lit. a, </w:t>
      </w:r>
    </w:p>
    <w:p w:rsidR="00332ABB" w:rsidRPr="00D9755D" w:rsidRDefault="00332ABB">
      <w:pPr>
        <w:pStyle w:val="Default"/>
        <w:numPr>
          <w:ilvl w:val="0"/>
          <w:numId w:val="35"/>
        </w:numPr>
        <w:spacing w:after="120"/>
        <w:ind w:hanging="357"/>
        <w:rPr>
          <w:rFonts w:asciiTheme="minorHAnsi" w:hAnsiTheme="minorHAnsi" w:cstheme="minorHAnsi"/>
          <w:sz w:val="22"/>
          <w:szCs w:val="22"/>
        </w:rPr>
      </w:pPr>
      <w:r w:rsidRPr="00D9755D">
        <w:rPr>
          <w:rFonts w:asciiTheme="minorHAnsi" w:hAnsiTheme="minorHAnsi" w:cstheme="minorHAnsi"/>
          <w:sz w:val="22"/>
          <w:szCs w:val="22"/>
        </w:rPr>
        <w:t xml:space="preserve">dla ustalenia zmiany wynagrodzenia w odniesieniu do procentowych zmian cen materiałów lub kosztów związanych z realizacją zamówienia, Strony posłużą się danymi Głównego Urzędu Statystycznego i dokonają zmiany zgodnie ze wskaźnikami cen towarów i usług konsumpcyjnych, zgodnie z ust. 1 pkt 5 lit. b.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Zmiana wysokości wynagrodzenia należnego Wykonawcy w przypadku zmiany cen, o której mowa w ust. 1 pkt 5, będzie odnosić się wyłącznie do części przedmiotu umowy realizowanego </w:t>
      </w:r>
      <w:r w:rsidRPr="00D9755D">
        <w:rPr>
          <w:rFonts w:asciiTheme="minorHAnsi" w:hAnsiTheme="minorHAnsi" w:cstheme="minorHAnsi"/>
          <w:sz w:val="22"/>
          <w:szCs w:val="22"/>
        </w:rPr>
        <w:lastRenderedPageBreak/>
        <w:t xml:space="preserve">po dniu zaistnienia okoliczności będących podstawą zmiany i jednocześnie realizowanej nie wcześniej niż na 1 miesiąc od momentu złożenia kompletnego wniosku o dokonane zmiany lub przekazania zawiadomienia o wszczęciu procedury zmiany oraz odnosić się będzie wyłącznie do części przedmiotu umowy, do której zastosowanie znajdzie właściwa zmiana.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 Aneks, o którym mowa w ust. 1 zostanie zawarty </w:t>
      </w:r>
      <w:r w:rsidR="00071DFB" w:rsidRPr="00D9755D">
        <w:rPr>
          <w:rFonts w:asciiTheme="minorHAnsi" w:hAnsiTheme="minorHAnsi" w:cstheme="minorHAnsi"/>
          <w:sz w:val="22"/>
          <w:szCs w:val="22"/>
        </w:rPr>
        <w:t xml:space="preserve">niezwłocznie </w:t>
      </w:r>
      <w:r w:rsidRPr="00D9755D">
        <w:rPr>
          <w:rFonts w:asciiTheme="minorHAnsi" w:hAnsiTheme="minorHAnsi" w:cstheme="minorHAnsi"/>
          <w:sz w:val="22"/>
          <w:szCs w:val="22"/>
        </w:rPr>
        <w:t xml:space="preserve">od dnia zatwierdzenia wniosku o dokonanie zmiany wysokości wynagrodzenia należnego Wykonawcy i wchodzić będzie każdorazowo w życie z dniem wejścia w życie zmian przepisów, o których mowa w ust. 1 pkt 1-4 </w:t>
      </w:r>
      <w:r w:rsidR="00071DFB"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lub w okolicznościach, o których mowa w ust. 1 pkt 5.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Zmiana umowy skutkuje zmianą wynagrodzenia jedynie w zakresie płatności realizowanych po dacie zawarcia aneksu do umowy, o którym mowa w ust. 15.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Zmiana, o której mowa w ust. 1 pkt 5 w zakresie obniżenia wynagrodzenia </w:t>
      </w:r>
      <w:r w:rsidR="00071DFB" w:rsidRPr="00D9755D">
        <w:rPr>
          <w:rFonts w:asciiTheme="minorHAnsi" w:hAnsiTheme="minorHAnsi" w:cstheme="minorHAnsi"/>
          <w:sz w:val="22"/>
          <w:szCs w:val="22"/>
        </w:rPr>
        <w:t>W</w:t>
      </w:r>
      <w:r w:rsidRPr="00D9755D">
        <w:rPr>
          <w:rFonts w:asciiTheme="minorHAnsi" w:hAnsiTheme="minorHAnsi" w:cstheme="minorHAnsi"/>
          <w:sz w:val="22"/>
          <w:szCs w:val="22"/>
        </w:rPr>
        <w:t xml:space="preserve">ykonawcy, może nastąpić z inicjatywy Zamawiającego. W takim wypadku zasady dokonywania zmiany są dokonywane z zachowaniem reguł, o których mowa w ust. 13. Zamawiający składa Wykonawcy informację o wszczęciu procedury zmiany umowy w terminie 30 dni od zaistnienia okoliczności, o których mowa w ust. 1 pkt 5 oraz wykazuje wpływ zmiany na wysokość wynagrodzenia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Zmiany, o których mowa w ust. 1 pkt 5, mogą być wprowadzane na zasadach, o których mowa w ust. 13 i 14, poprzez zestawienie cen materiałów i kosztów związanych z realizacją </w:t>
      </w:r>
      <w:r w:rsidR="00071DFB"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oraz wskaźnika zmiany cen materiałów lub kosztów ogłoszonego w komunikacie prezesa Głównego Urzędu Statystycznego, ustalonego w stosunku do miesiąca, w którym została złożona oferta w postepowaniu o udzielenie zamówienia. Zmiana wynagrodzenia może polegać zarówno na jego wzroście jak i obniżeniu.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Obowiązek wykazania wpływu zmian, o których mowa w ust. 1 na koszty wykonania zamówienia należy do Wykonawcy pod rygorem odmowy dokonania zmiany umowy przez Zamawiającego, z zastrzeżeniem ust. 17. </w:t>
      </w:r>
    </w:p>
    <w:p w:rsidR="00BA3E3C"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przypadku dokonania zmiany umowy na podstawie ust. 1 pkt 5 – zmiany wynagrodzenia w związku ze zmianą cen materiałów lub kosztów związanych z realizacją zamówienia – Wykonawca jest zobowiązany do zmiany wynagrodzenia przysługującego </w:t>
      </w:r>
      <w:r w:rsidR="00071DFB" w:rsidRPr="00D9755D">
        <w:rPr>
          <w:rFonts w:asciiTheme="minorHAnsi" w:hAnsiTheme="minorHAnsi" w:cstheme="minorHAnsi"/>
          <w:sz w:val="22"/>
          <w:szCs w:val="22"/>
        </w:rPr>
        <w:t>P</w:t>
      </w:r>
      <w:r w:rsidRPr="00D9755D">
        <w:rPr>
          <w:rFonts w:asciiTheme="minorHAnsi" w:hAnsiTheme="minorHAnsi" w:cstheme="minorHAnsi"/>
          <w:sz w:val="22"/>
          <w:szCs w:val="22"/>
        </w:rPr>
        <w:t xml:space="preserve">odwykonawcy, z którym zawarł umowę, w zakresie odpowiadającym zmianom cen materiałów i kosztów zobowiązania podwykonawcy. </w:t>
      </w:r>
    </w:p>
    <w:p w:rsidR="00022D1A" w:rsidRDefault="00022D1A" w:rsidP="00400BFB">
      <w:pPr>
        <w:pStyle w:val="NormalnyWeb"/>
        <w:spacing w:before="0" w:beforeAutospacing="0" w:after="120" w:line="240" w:lineRule="auto"/>
        <w:jc w:val="center"/>
        <w:rPr>
          <w:rFonts w:asciiTheme="minorHAnsi" w:hAnsiTheme="minorHAnsi" w:cstheme="minorHAnsi"/>
          <w:b/>
          <w:bCs/>
          <w:sz w:val="22"/>
          <w:szCs w:val="22"/>
        </w:rPr>
      </w:pPr>
    </w:p>
    <w:p w:rsidR="00DA66C1" w:rsidRPr="00D9755D" w:rsidRDefault="00DA66C1" w:rsidP="00400BFB">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xml:space="preserve">§ </w:t>
      </w:r>
      <w:r w:rsidR="005C3139" w:rsidRPr="00D9755D">
        <w:rPr>
          <w:rFonts w:asciiTheme="minorHAnsi" w:hAnsiTheme="minorHAnsi" w:cstheme="minorHAnsi"/>
          <w:b/>
          <w:bCs/>
          <w:sz w:val="22"/>
          <w:szCs w:val="22"/>
        </w:rPr>
        <w:t>9</w:t>
      </w:r>
    </w:p>
    <w:p w:rsidR="00874B8C" w:rsidRPr="00D9755D" w:rsidRDefault="005C3139" w:rsidP="00400BFB">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Zmiany umowy</w:t>
      </w:r>
    </w:p>
    <w:p w:rsidR="00515E21" w:rsidRPr="00992FCD" w:rsidRDefault="00874B8C" w:rsidP="00515E21">
      <w:pPr>
        <w:widowControl/>
        <w:numPr>
          <w:ilvl w:val="0"/>
          <w:numId w:val="36"/>
        </w:numPr>
        <w:overflowPunct/>
        <w:autoSpaceDE/>
        <w:autoSpaceDN/>
        <w:adjustRightInd/>
        <w:spacing w:after="120"/>
        <w:ind w:left="567" w:hanging="567"/>
        <w:jc w:val="both"/>
        <w:rPr>
          <w:rFonts w:asciiTheme="minorHAnsi" w:eastAsia="Calibri" w:hAnsiTheme="minorHAnsi" w:cstheme="minorHAnsi"/>
          <w:sz w:val="22"/>
          <w:szCs w:val="22"/>
        </w:rPr>
      </w:pPr>
      <w:r w:rsidRPr="00D9755D">
        <w:rPr>
          <w:rFonts w:asciiTheme="minorHAnsi" w:hAnsiTheme="minorHAnsi" w:cstheme="minorHAnsi"/>
          <w:sz w:val="22"/>
          <w:szCs w:val="22"/>
        </w:rPr>
        <w:t>Wszelkie zmiany niniejszej umowy wymagają dla swej ważności formy</w:t>
      </w:r>
      <w:r w:rsidR="00515E21">
        <w:rPr>
          <w:rFonts w:asciiTheme="minorHAnsi" w:hAnsiTheme="minorHAnsi" w:cstheme="minorHAnsi"/>
          <w:sz w:val="22"/>
          <w:szCs w:val="22"/>
        </w:rPr>
        <w:t xml:space="preserve"> </w:t>
      </w:r>
      <w:r w:rsidR="00992FCD" w:rsidRPr="00515E21">
        <w:rPr>
          <w:rFonts w:asciiTheme="minorHAnsi" w:hAnsiTheme="minorHAnsi" w:cstheme="minorHAnsi"/>
          <w:sz w:val="22"/>
          <w:szCs w:val="22"/>
        </w:rPr>
        <w:t xml:space="preserve">pisemnej </w:t>
      </w:r>
      <w:r w:rsidR="00992FCD">
        <w:rPr>
          <w:rFonts w:asciiTheme="minorHAnsi" w:hAnsiTheme="minorHAnsi" w:cstheme="minorHAnsi"/>
          <w:sz w:val="22"/>
          <w:szCs w:val="22"/>
        </w:rPr>
        <w:t xml:space="preserve">lub formy </w:t>
      </w:r>
      <w:r w:rsidR="00515E21" w:rsidRPr="00515E21">
        <w:rPr>
          <w:rFonts w:asciiTheme="minorHAnsi" w:hAnsiTheme="minorHAnsi" w:cstheme="minorHAnsi"/>
          <w:sz w:val="22"/>
          <w:szCs w:val="22"/>
        </w:rPr>
        <w:t>elektronicznej</w:t>
      </w:r>
      <w:r w:rsidR="00515E21">
        <w:rPr>
          <w:rFonts w:asciiTheme="minorHAnsi" w:hAnsiTheme="minorHAnsi" w:cstheme="minorHAnsi"/>
          <w:sz w:val="22"/>
          <w:szCs w:val="22"/>
        </w:rPr>
        <w:t xml:space="preserve">, </w:t>
      </w:r>
      <w:r w:rsidRPr="00515E21">
        <w:rPr>
          <w:rFonts w:asciiTheme="minorHAnsi" w:hAnsiTheme="minorHAnsi" w:cstheme="minorHAnsi"/>
          <w:sz w:val="22"/>
          <w:szCs w:val="22"/>
        </w:rPr>
        <w:t>pod rygorem nieważności</w:t>
      </w:r>
      <w:r w:rsidR="003F419F" w:rsidRPr="00515E21">
        <w:rPr>
          <w:rFonts w:asciiTheme="minorHAnsi" w:hAnsiTheme="minorHAnsi" w:cstheme="minorHAnsi"/>
          <w:sz w:val="22"/>
          <w:szCs w:val="22"/>
        </w:rPr>
        <w:t xml:space="preserve"> w postaci aneksu podpisanego przez obie Strony niniejszej umowy,</w:t>
      </w:r>
      <w:r w:rsidRPr="00515E21">
        <w:rPr>
          <w:rFonts w:asciiTheme="minorHAnsi" w:hAnsiTheme="minorHAnsi" w:cstheme="minorHAnsi"/>
          <w:sz w:val="22"/>
          <w:szCs w:val="22"/>
        </w:rPr>
        <w:t xml:space="preserve"> i będą dopuszczalne w granicach unormowania ustawy z dnia 11 września 201</w:t>
      </w:r>
      <w:r w:rsidR="00515E21">
        <w:rPr>
          <w:rFonts w:asciiTheme="minorHAnsi" w:hAnsiTheme="minorHAnsi" w:cstheme="minorHAnsi"/>
          <w:sz w:val="22"/>
          <w:szCs w:val="22"/>
        </w:rPr>
        <w:t>9 r. Prawo zamówień publicznych</w:t>
      </w:r>
      <w:r w:rsidR="00992FCD">
        <w:rPr>
          <w:rFonts w:asciiTheme="minorHAnsi" w:hAnsiTheme="minorHAnsi" w:cstheme="minorHAnsi"/>
          <w:sz w:val="22"/>
          <w:szCs w:val="22"/>
        </w:rPr>
        <w:t xml:space="preserve">, zgodnie z obopólnym ustaleniem Stron </w:t>
      </w:r>
      <w:r w:rsidR="002163AF">
        <w:rPr>
          <w:rFonts w:asciiTheme="minorHAnsi" w:hAnsiTheme="minorHAnsi" w:cstheme="minorHAnsi"/>
          <w:sz w:val="22"/>
          <w:szCs w:val="22"/>
        </w:rPr>
        <w:t xml:space="preserve">w zakresie </w:t>
      </w:r>
      <w:r w:rsidR="00992FCD">
        <w:rPr>
          <w:rFonts w:asciiTheme="minorHAnsi" w:hAnsiTheme="minorHAnsi" w:cstheme="minorHAnsi"/>
          <w:sz w:val="22"/>
          <w:szCs w:val="22"/>
        </w:rPr>
        <w:t>wybranej formy podpisywania dokumentów.</w:t>
      </w:r>
    </w:p>
    <w:p w:rsidR="003F419F" w:rsidRPr="00D9755D" w:rsidRDefault="003F419F">
      <w:pPr>
        <w:widowControl/>
        <w:numPr>
          <w:ilvl w:val="0"/>
          <w:numId w:val="36"/>
        </w:numPr>
        <w:overflowPunct/>
        <w:autoSpaceDE/>
        <w:autoSpaceDN/>
        <w:adjustRightInd/>
        <w:spacing w:after="120"/>
        <w:ind w:left="567" w:hanging="567"/>
        <w:jc w:val="both"/>
        <w:rPr>
          <w:rFonts w:asciiTheme="minorHAnsi" w:eastAsia="Calibri" w:hAnsiTheme="minorHAnsi" w:cstheme="minorHAnsi"/>
          <w:sz w:val="22"/>
          <w:szCs w:val="22"/>
        </w:rPr>
      </w:pPr>
      <w:r w:rsidRPr="00D9755D">
        <w:rPr>
          <w:rFonts w:asciiTheme="minorHAnsi" w:hAnsiTheme="minorHAnsi" w:cstheme="minorHAnsi"/>
          <w:sz w:val="22"/>
          <w:szCs w:val="22"/>
        </w:rPr>
        <w:t>Strony ustalają, że zmianie mogą podlegać w szczególności postanowienia dotyczące:</w:t>
      </w:r>
    </w:p>
    <w:p w:rsidR="00182B01" w:rsidRDefault="00622B88">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Pr>
          <w:rFonts w:asciiTheme="minorHAnsi" w:hAnsiTheme="minorHAnsi" w:cstheme="minorHAnsi"/>
          <w:sz w:val="22"/>
          <w:szCs w:val="22"/>
        </w:rPr>
        <w:t>t</w:t>
      </w:r>
      <w:r w:rsidR="00182B01" w:rsidRPr="00D9755D">
        <w:rPr>
          <w:rFonts w:asciiTheme="minorHAnsi" w:hAnsiTheme="minorHAnsi" w:cstheme="minorHAnsi"/>
          <w:sz w:val="22"/>
          <w:szCs w:val="22"/>
        </w:rPr>
        <w:t>erminów</w:t>
      </w:r>
      <w:r>
        <w:rPr>
          <w:rFonts w:asciiTheme="minorHAnsi" w:hAnsiTheme="minorHAnsi" w:cstheme="minorHAnsi"/>
          <w:sz w:val="22"/>
          <w:szCs w:val="22"/>
        </w:rPr>
        <w:t>:</w:t>
      </w:r>
      <w:r w:rsidR="00C7717E">
        <w:rPr>
          <w:rFonts w:asciiTheme="minorHAnsi" w:hAnsiTheme="minorHAnsi" w:cstheme="minorHAnsi"/>
          <w:sz w:val="22"/>
          <w:szCs w:val="22"/>
        </w:rPr>
        <w:t xml:space="preserve"> </w:t>
      </w:r>
      <w:r>
        <w:rPr>
          <w:rFonts w:asciiTheme="minorHAnsi" w:hAnsiTheme="minorHAnsi" w:cstheme="minorHAnsi"/>
          <w:sz w:val="22"/>
          <w:szCs w:val="22"/>
        </w:rPr>
        <w:t>obowiązywania niniejszej umowy</w:t>
      </w:r>
      <w:r w:rsidR="00442CEE">
        <w:rPr>
          <w:rFonts w:asciiTheme="minorHAnsi" w:hAnsiTheme="minorHAnsi" w:cstheme="minorHAnsi"/>
          <w:sz w:val="22"/>
          <w:szCs w:val="22"/>
        </w:rPr>
        <w:t xml:space="preserve"> </w:t>
      </w:r>
      <w:r>
        <w:rPr>
          <w:rFonts w:asciiTheme="minorHAnsi" w:hAnsiTheme="minorHAnsi" w:cstheme="minorHAnsi"/>
          <w:sz w:val="22"/>
          <w:szCs w:val="22"/>
        </w:rPr>
        <w:t xml:space="preserve">w przypadku cofnięcia dofinansowania lub jego wstrzymania, </w:t>
      </w:r>
      <w:r w:rsidR="00442CEE">
        <w:rPr>
          <w:rFonts w:asciiTheme="minorHAnsi" w:hAnsiTheme="minorHAnsi" w:cstheme="minorHAnsi"/>
          <w:sz w:val="22"/>
          <w:szCs w:val="22"/>
        </w:rPr>
        <w:t>rozliczeń miesięcznych,</w:t>
      </w:r>
    </w:p>
    <w:p w:rsidR="00B103A7" w:rsidRDefault="00B103A7">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Pr>
          <w:rFonts w:asciiTheme="minorHAnsi" w:hAnsiTheme="minorHAnsi" w:cstheme="minorHAnsi"/>
          <w:sz w:val="22"/>
          <w:szCs w:val="22"/>
        </w:rPr>
        <w:t>przedłużenia terminu obowiązywania umowy do czasu rozstrzygnięcia kolejnego postępowania o udzielenie zamówienia publicznego,</w:t>
      </w:r>
      <w:r w:rsidR="003300D7">
        <w:rPr>
          <w:rFonts w:asciiTheme="minorHAnsi" w:hAnsiTheme="minorHAnsi" w:cstheme="minorHAnsi"/>
          <w:sz w:val="22"/>
          <w:szCs w:val="22"/>
        </w:rPr>
        <w:t xml:space="preserve"> jednakże nie dłużej niż o miesiąc,</w:t>
      </w:r>
    </w:p>
    <w:p w:rsidR="00622B88" w:rsidRPr="00D9755D" w:rsidRDefault="00622B88">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Pr>
          <w:rFonts w:asciiTheme="minorHAnsi" w:hAnsiTheme="minorHAnsi" w:cstheme="minorHAnsi"/>
          <w:sz w:val="22"/>
          <w:szCs w:val="22"/>
        </w:rPr>
        <w:t>wynagrodzenia Wykonawcy spowodowanego dokonaną waloryzacją,</w:t>
      </w:r>
    </w:p>
    <w:p w:rsidR="00C7717E" w:rsidRPr="00C7717E" w:rsidRDefault="00C7717E" w:rsidP="00C7717E">
      <w:pPr>
        <w:pStyle w:val="Akapitzlist"/>
        <w:widowControl/>
        <w:numPr>
          <w:ilvl w:val="0"/>
          <w:numId w:val="37"/>
        </w:numPr>
        <w:overflowPunct/>
        <w:autoSpaceDE/>
        <w:autoSpaceDN/>
        <w:adjustRightInd/>
        <w:spacing w:after="120"/>
        <w:contextualSpacing w:val="0"/>
        <w:jc w:val="both"/>
        <w:rPr>
          <w:rFonts w:ascii="Calibri" w:hAnsi="Calibri" w:cs="Calibri"/>
          <w:sz w:val="22"/>
          <w:szCs w:val="22"/>
        </w:rPr>
      </w:pPr>
      <w:r w:rsidRPr="00C7717E">
        <w:rPr>
          <w:rFonts w:ascii="Calibri" w:hAnsi="Calibri" w:cs="Calibri"/>
          <w:sz w:val="22"/>
          <w:szCs w:val="22"/>
        </w:rPr>
        <w:lastRenderedPageBreak/>
        <w:t>oznaczenia stron umowy</w:t>
      </w:r>
      <w:r w:rsidR="002105DA" w:rsidRPr="002105DA">
        <w:rPr>
          <w:rFonts w:ascii="Calibri" w:hAnsi="Calibri" w:cs="Calibri"/>
          <w:sz w:val="22"/>
          <w:szCs w:val="22"/>
        </w:rPr>
        <w:t xml:space="preserve"> </w:t>
      </w:r>
      <w:r w:rsidR="002105DA" w:rsidRPr="00C7717E">
        <w:rPr>
          <w:rFonts w:ascii="Calibri" w:hAnsi="Calibri" w:cs="Calibri"/>
          <w:sz w:val="22"/>
          <w:szCs w:val="22"/>
        </w:rPr>
        <w:t xml:space="preserve">zarówno wykonawcy </w:t>
      </w:r>
      <w:r w:rsidR="002105DA">
        <w:rPr>
          <w:rFonts w:ascii="Calibri" w:hAnsi="Calibri" w:cs="Calibri"/>
          <w:sz w:val="22"/>
          <w:szCs w:val="22"/>
        </w:rPr>
        <w:t>jak i</w:t>
      </w:r>
      <w:r w:rsidR="002105DA" w:rsidRPr="00C7717E">
        <w:rPr>
          <w:rFonts w:ascii="Calibri" w:hAnsi="Calibri" w:cs="Calibri"/>
          <w:sz w:val="22"/>
          <w:szCs w:val="22"/>
        </w:rPr>
        <w:t xml:space="preserve"> zamawiającego,</w:t>
      </w:r>
      <w:r w:rsidRPr="00C7717E">
        <w:rPr>
          <w:rFonts w:ascii="Calibri" w:hAnsi="Calibri" w:cs="Calibri"/>
          <w:sz w:val="22"/>
          <w:szCs w:val="22"/>
        </w:rPr>
        <w:t xml:space="preserve"> w tym ich nazwy oraz danych teleadresowych</w:t>
      </w:r>
      <w:r w:rsidR="002105DA" w:rsidRPr="002105DA">
        <w:rPr>
          <w:rFonts w:ascii="Calibri" w:hAnsi="Calibri" w:cs="Calibri"/>
          <w:sz w:val="22"/>
          <w:szCs w:val="22"/>
        </w:rPr>
        <w:t xml:space="preserve"> </w:t>
      </w:r>
      <w:r w:rsidR="002105DA" w:rsidRPr="00C7717E">
        <w:rPr>
          <w:rFonts w:ascii="Calibri" w:hAnsi="Calibri" w:cs="Calibri"/>
          <w:sz w:val="22"/>
          <w:szCs w:val="22"/>
        </w:rPr>
        <w:t>względem danych wskazanych w komparycji niniejszej umowy,</w:t>
      </w:r>
      <w:r w:rsidRPr="00C7717E">
        <w:rPr>
          <w:rFonts w:ascii="Calibri" w:hAnsi="Calibri" w:cs="Calibri"/>
          <w:sz w:val="22"/>
          <w:szCs w:val="22"/>
        </w:rPr>
        <w:t xml:space="preserve"> a wynikających z: </w:t>
      </w:r>
      <w:r w:rsidRPr="00C7717E">
        <w:rPr>
          <w:rFonts w:ascii="Calibri" w:hAnsi="Calibri" w:cs="Calibri"/>
          <w:kern w:val="0"/>
          <w:sz w:val="22"/>
          <w:szCs w:val="22"/>
        </w:rPr>
        <w:t xml:space="preserve">sukcesji, przejęcia, połączenia, podziału, przekształcenia, upadłości, restrukturyzacji, dziedziczenia lub nabycia dotychczasowego wykonawcy lub jego przedsiębiorstwa, </w:t>
      </w:r>
    </w:p>
    <w:p w:rsidR="00022D1A" w:rsidRPr="00022D1A" w:rsidRDefault="00022D1A" w:rsidP="00022D1A">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022D1A">
        <w:rPr>
          <w:rFonts w:asciiTheme="minorHAnsi" w:hAnsiTheme="minorHAnsi" w:cstheme="minorHAnsi"/>
          <w:sz w:val="22"/>
          <w:szCs w:val="22"/>
        </w:rPr>
        <w:t>uzasadnionych zmian w zakresie sposobu wykonania przedmiotu zamówienia</w:t>
      </w:r>
      <w:r>
        <w:rPr>
          <w:rFonts w:asciiTheme="minorHAnsi" w:hAnsiTheme="minorHAnsi" w:cstheme="minorHAnsi"/>
          <w:sz w:val="22"/>
          <w:szCs w:val="22"/>
        </w:rPr>
        <w:t xml:space="preserve"> </w:t>
      </w:r>
      <w:r w:rsidRPr="00022D1A">
        <w:rPr>
          <w:rFonts w:asciiTheme="minorHAnsi" w:hAnsiTheme="minorHAnsi" w:cstheme="minorHAnsi"/>
          <w:sz w:val="22"/>
          <w:szCs w:val="22"/>
        </w:rPr>
        <w:t>proponowanych przez Zamawiającego lub Wykonawcę, jeżeli te zmiany są korzystne</w:t>
      </w:r>
      <w:r>
        <w:rPr>
          <w:rFonts w:asciiTheme="minorHAnsi" w:hAnsiTheme="minorHAnsi" w:cstheme="minorHAnsi"/>
          <w:sz w:val="22"/>
          <w:szCs w:val="22"/>
        </w:rPr>
        <w:t xml:space="preserve"> </w:t>
      </w:r>
      <w:r w:rsidRPr="00022D1A">
        <w:rPr>
          <w:rFonts w:asciiTheme="minorHAnsi" w:hAnsiTheme="minorHAnsi" w:cstheme="minorHAnsi"/>
          <w:sz w:val="22"/>
          <w:szCs w:val="22"/>
        </w:rPr>
        <w:t xml:space="preserve">dla Zamawiającego lub będą wynikały ze zmian przepisów prawa, </w:t>
      </w:r>
      <w:r>
        <w:rPr>
          <w:rFonts w:asciiTheme="minorHAnsi" w:hAnsiTheme="minorHAnsi" w:cstheme="minorHAnsi"/>
          <w:sz w:val="22"/>
          <w:szCs w:val="22"/>
        </w:rPr>
        <w:t xml:space="preserve">w tym np. </w:t>
      </w:r>
      <w:r w:rsidRPr="00D9755D">
        <w:rPr>
          <w:rFonts w:asciiTheme="minorHAnsi" w:hAnsiTheme="minorHAnsi" w:cstheme="minorHAnsi"/>
          <w:sz w:val="22"/>
          <w:szCs w:val="22"/>
        </w:rPr>
        <w:t>wykazu osób skierowanych do realizacji przedmiotu umowy,</w:t>
      </w:r>
      <w:r w:rsidRPr="00022D1A">
        <w:rPr>
          <w:rFonts w:asciiTheme="minorHAnsi" w:hAnsiTheme="minorHAnsi" w:cstheme="minorHAnsi"/>
          <w:sz w:val="22"/>
          <w:szCs w:val="22"/>
        </w:rPr>
        <w:t xml:space="preserve"> </w:t>
      </w:r>
      <w:r w:rsidRPr="00D9755D">
        <w:rPr>
          <w:rFonts w:asciiTheme="minorHAnsi" w:hAnsiTheme="minorHAnsi" w:cstheme="minorHAnsi"/>
          <w:sz w:val="22"/>
          <w:szCs w:val="22"/>
        </w:rPr>
        <w:t>zmiany osoby pe</w:t>
      </w:r>
      <w:r>
        <w:rPr>
          <w:rFonts w:asciiTheme="minorHAnsi" w:hAnsiTheme="minorHAnsi" w:cstheme="minorHAnsi"/>
          <w:sz w:val="22"/>
          <w:szCs w:val="22"/>
        </w:rPr>
        <w:t>łniącej funkcję Koordynatora</w:t>
      </w:r>
      <w:r w:rsidRPr="00D9755D">
        <w:rPr>
          <w:rFonts w:asciiTheme="minorHAnsi" w:hAnsiTheme="minorHAnsi" w:cstheme="minorHAnsi"/>
          <w:sz w:val="22"/>
          <w:szCs w:val="22"/>
        </w:rPr>
        <w:t>,</w:t>
      </w:r>
      <w:r>
        <w:rPr>
          <w:rFonts w:asciiTheme="minorHAnsi" w:hAnsiTheme="minorHAnsi" w:cstheme="minorHAnsi"/>
          <w:sz w:val="22"/>
          <w:szCs w:val="22"/>
        </w:rPr>
        <w:t xml:space="preserve"> itp.,</w:t>
      </w:r>
    </w:p>
    <w:p w:rsidR="00022D1A" w:rsidRPr="00022D1A" w:rsidRDefault="00022D1A" w:rsidP="00022D1A">
      <w:pPr>
        <w:pStyle w:val="Akapitzlist"/>
        <w:widowControl/>
        <w:numPr>
          <w:ilvl w:val="0"/>
          <w:numId w:val="37"/>
        </w:numPr>
        <w:overflowPunct/>
        <w:autoSpaceDE/>
        <w:autoSpaceDN/>
        <w:adjustRightInd/>
        <w:spacing w:after="120"/>
        <w:jc w:val="both"/>
        <w:rPr>
          <w:rFonts w:asciiTheme="minorHAnsi" w:hAnsiTheme="minorHAnsi" w:cstheme="minorHAnsi"/>
          <w:sz w:val="22"/>
          <w:szCs w:val="22"/>
        </w:rPr>
      </w:pPr>
      <w:r w:rsidRPr="00022D1A">
        <w:rPr>
          <w:rFonts w:asciiTheme="minorHAnsi" w:hAnsiTheme="minorHAnsi" w:cstheme="minorHAnsi"/>
          <w:sz w:val="22"/>
          <w:szCs w:val="22"/>
        </w:rPr>
        <w:t>wynagrodzenia Wykonawcy związane ze zwiększeniem lub zmniejszeniem liczby</w:t>
      </w:r>
      <w:r>
        <w:rPr>
          <w:rFonts w:asciiTheme="minorHAnsi" w:hAnsiTheme="minorHAnsi" w:cstheme="minorHAnsi"/>
          <w:sz w:val="22"/>
          <w:szCs w:val="22"/>
        </w:rPr>
        <w:t xml:space="preserve"> </w:t>
      </w:r>
      <w:r w:rsidRPr="00022D1A">
        <w:rPr>
          <w:rFonts w:asciiTheme="minorHAnsi" w:hAnsiTheme="minorHAnsi" w:cstheme="minorHAnsi"/>
          <w:sz w:val="22"/>
          <w:szCs w:val="22"/>
        </w:rPr>
        <w:t>odbiorców SUO lub zwiększeniem lub zmniejszeniem zakresu, częstotliwości lub</w:t>
      </w:r>
      <w:r>
        <w:rPr>
          <w:rFonts w:asciiTheme="minorHAnsi" w:hAnsiTheme="minorHAnsi" w:cstheme="minorHAnsi"/>
          <w:sz w:val="22"/>
          <w:szCs w:val="22"/>
        </w:rPr>
        <w:t xml:space="preserve"> </w:t>
      </w:r>
      <w:r w:rsidRPr="00022D1A">
        <w:rPr>
          <w:rFonts w:asciiTheme="minorHAnsi" w:hAnsiTheme="minorHAnsi" w:cstheme="minorHAnsi"/>
          <w:sz w:val="22"/>
          <w:szCs w:val="22"/>
        </w:rPr>
        <w:t>liczby godzin świadczenia SUO,</w:t>
      </w:r>
    </w:p>
    <w:p w:rsidR="00022D1A" w:rsidRPr="00022D1A" w:rsidRDefault="00022D1A" w:rsidP="00022D1A">
      <w:pPr>
        <w:pStyle w:val="Akapitzlist"/>
        <w:widowControl/>
        <w:numPr>
          <w:ilvl w:val="0"/>
          <w:numId w:val="37"/>
        </w:numPr>
        <w:overflowPunct/>
        <w:autoSpaceDE/>
        <w:autoSpaceDN/>
        <w:adjustRightInd/>
        <w:spacing w:after="120"/>
        <w:jc w:val="both"/>
        <w:rPr>
          <w:rFonts w:asciiTheme="minorHAnsi" w:hAnsiTheme="minorHAnsi" w:cstheme="minorHAnsi"/>
          <w:sz w:val="22"/>
          <w:szCs w:val="22"/>
        </w:rPr>
      </w:pPr>
      <w:r w:rsidRPr="00022D1A">
        <w:rPr>
          <w:rFonts w:asciiTheme="minorHAnsi" w:hAnsiTheme="minorHAnsi" w:cstheme="minorHAnsi"/>
          <w:sz w:val="22"/>
          <w:szCs w:val="22"/>
        </w:rPr>
        <w:t>konieczności zmiany umowy spowodowanej okolicznościami, których Zamawiający,</w:t>
      </w:r>
      <w:r>
        <w:rPr>
          <w:rFonts w:asciiTheme="minorHAnsi" w:hAnsiTheme="minorHAnsi" w:cstheme="minorHAnsi"/>
          <w:sz w:val="22"/>
          <w:szCs w:val="22"/>
        </w:rPr>
        <w:t xml:space="preserve"> </w:t>
      </w:r>
      <w:r w:rsidRPr="00022D1A">
        <w:rPr>
          <w:rFonts w:asciiTheme="minorHAnsi" w:hAnsiTheme="minorHAnsi" w:cstheme="minorHAnsi"/>
          <w:sz w:val="22"/>
          <w:szCs w:val="22"/>
        </w:rPr>
        <w:t>działając z należytą starannością, nie mógł przewidzieć, a które mają wpływ na</w:t>
      </w:r>
      <w:r>
        <w:rPr>
          <w:rFonts w:asciiTheme="minorHAnsi" w:hAnsiTheme="minorHAnsi" w:cstheme="minorHAnsi"/>
          <w:sz w:val="22"/>
          <w:szCs w:val="22"/>
        </w:rPr>
        <w:t xml:space="preserve"> </w:t>
      </w:r>
      <w:r w:rsidRPr="00022D1A">
        <w:rPr>
          <w:rFonts w:asciiTheme="minorHAnsi" w:hAnsiTheme="minorHAnsi" w:cstheme="minorHAnsi"/>
          <w:sz w:val="22"/>
          <w:szCs w:val="22"/>
        </w:rPr>
        <w:t>należytą realizację umowy,</w:t>
      </w:r>
    </w:p>
    <w:p w:rsidR="00BB1054" w:rsidRPr="00D9755D" w:rsidRDefault="00BB1054">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zmiany powszechnie obowiązujących przepisów prawa w zakresie mającym wpływ na realizację przedmiotu zamówienia lub świadczenia Stron,</w:t>
      </w:r>
    </w:p>
    <w:p w:rsidR="00BB1054" w:rsidRPr="00D9755D" w:rsidRDefault="00BB1054">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zmiany osób i podmiotów zdolnych do wykonywania zamówienia, w przypadku zdarzeń losowych niezależnych od Wykonawcy</w:t>
      </w:r>
      <w:r w:rsidR="00F56F28">
        <w:rPr>
          <w:rFonts w:asciiTheme="minorHAnsi" w:hAnsiTheme="minorHAnsi" w:cstheme="minorHAnsi"/>
          <w:sz w:val="22"/>
          <w:szCs w:val="22"/>
        </w:rPr>
        <w:t>,</w:t>
      </w:r>
      <w:r w:rsidRPr="00D9755D">
        <w:rPr>
          <w:rFonts w:asciiTheme="minorHAnsi" w:hAnsiTheme="minorHAnsi" w:cstheme="minorHAnsi"/>
          <w:sz w:val="22"/>
          <w:szCs w:val="22"/>
        </w:rPr>
        <w:t xml:space="preserve"> po uzyskaniu zgody Zamawiającego,</w:t>
      </w:r>
    </w:p>
    <w:p w:rsidR="00182B01" w:rsidRPr="00D9755D" w:rsidRDefault="00A33D3B">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okoliczności niezależnych od Stron, gdzie </w:t>
      </w:r>
      <w:r w:rsidR="00D675EF" w:rsidRPr="00D9755D">
        <w:rPr>
          <w:rFonts w:asciiTheme="minorHAnsi" w:hAnsiTheme="minorHAnsi" w:cstheme="minorHAnsi"/>
          <w:sz w:val="22"/>
          <w:szCs w:val="22"/>
        </w:rPr>
        <w:t>wartość zmiany nie przekracza 50% wartości zamówienia określonej pierwotnie,</w:t>
      </w:r>
    </w:p>
    <w:p w:rsidR="00D675EF" w:rsidRPr="00D9755D" w:rsidRDefault="00D675EF">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gdy Wykonawcę musi zastąpić nowy Wykonawca, w wyniku połączenia, podziału, przekształcenia, sukcesji, zmiany formy prawnej,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675EF" w:rsidRPr="00D9755D" w:rsidRDefault="00D675EF">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podjęcie przez Wykonawcę decyzji o powierzeniu podwykonawcy/com realizacji części zamówienia, która miała być zrealizowana siłami własnymi Wykonawcy i/lub decyzji o rezygnacji z planowanego podwykonawstwa na rzecz wykonania części zamówienia siłami własnymi Wykonawcy i/lub decyzji o zmianie/rezygnacji z podwykonawcy – zmiana zakresu podwykonawstwa, z zastrzeżeniem art. 462 ust. 3 ustawy Prawo zamówień publicznych,</w:t>
      </w:r>
    </w:p>
    <w:p w:rsidR="00D675EF" w:rsidRPr="00D9755D" w:rsidRDefault="008C2762">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gdy wykonanie umowy wynika ze zmiennych potrzeb Zamawiającego, czego nie można było wcześniej przewidzieć, zakres godzinowo-rzeczowy</w:t>
      </w:r>
      <w:r w:rsidR="004D64CF">
        <w:rPr>
          <w:rFonts w:asciiTheme="minorHAnsi" w:hAnsiTheme="minorHAnsi" w:cstheme="minorHAnsi"/>
          <w:sz w:val="22"/>
          <w:szCs w:val="22"/>
        </w:rPr>
        <w:t xml:space="preserve"> </w:t>
      </w:r>
      <w:r w:rsidRPr="00D9755D">
        <w:rPr>
          <w:rFonts w:asciiTheme="minorHAnsi" w:hAnsiTheme="minorHAnsi" w:cstheme="minorHAnsi"/>
          <w:sz w:val="22"/>
          <w:szCs w:val="22"/>
        </w:rPr>
        <w:t>umowy może zostać zmieniony przez Zamawiającego bez skutków finansowych i prawnych dla Zamawiającego,</w:t>
      </w:r>
    </w:p>
    <w:p w:rsidR="00E740FC" w:rsidRPr="00D9755D" w:rsidRDefault="00E740FC">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zmiany terminów i warunków wydanych decyzji administracyjnych lub innych decyzji dotyczących przyznania Zamawiającemu środków zewnętrznych, a także ich wstrzymania lub cofnięcia przez instytucję je przyznając</w:t>
      </w:r>
      <w:r w:rsidR="00807334" w:rsidRPr="00D9755D">
        <w:rPr>
          <w:rFonts w:asciiTheme="minorHAnsi" w:hAnsiTheme="minorHAnsi" w:cstheme="minorHAnsi"/>
          <w:sz w:val="22"/>
          <w:szCs w:val="22"/>
        </w:rPr>
        <w:t>e</w:t>
      </w:r>
      <w:r w:rsidRPr="00D9755D">
        <w:rPr>
          <w:rFonts w:asciiTheme="minorHAnsi" w:hAnsiTheme="minorHAnsi" w:cstheme="minorHAnsi"/>
          <w:sz w:val="22"/>
          <w:szCs w:val="22"/>
        </w:rPr>
        <w:t>, a które są jedynym źródłem finansowania przedmiotu niniejszej umowy,</w:t>
      </w:r>
    </w:p>
    <w:p w:rsidR="008C2762" w:rsidRPr="00D9755D" w:rsidRDefault="008C2762">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gdy zostały spełnione łącznie warunki: a) nastąpiła konieczność zmiany </w:t>
      </w:r>
      <w:r w:rsidR="00BB1054" w:rsidRPr="00D9755D">
        <w:rPr>
          <w:rFonts w:asciiTheme="minorHAnsi" w:hAnsiTheme="minorHAnsi" w:cstheme="minorHAnsi"/>
          <w:sz w:val="22"/>
          <w:szCs w:val="22"/>
        </w:rPr>
        <w:t>u</w:t>
      </w:r>
      <w:r w:rsidRPr="00D9755D">
        <w:rPr>
          <w:rFonts w:asciiTheme="minorHAnsi" w:hAnsiTheme="minorHAnsi" w:cstheme="minorHAnsi"/>
          <w:sz w:val="22"/>
          <w:szCs w:val="22"/>
        </w:rPr>
        <w:t>mowy uzasadniona pozyskaniem dodatkowych środków finansowych przez Zamawiającego, w związku z koniecznością zwiększenia zakresu świadczenia Wykonawcy, z uwagi nazwiększenie liczby odbiorców SUO lub zwiększenie liczby godzin świadczenia SUO</w:t>
      </w:r>
      <w:r w:rsidR="00BB1054" w:rsidRPr="00D9755D">
        <w:rPr>
          <w:rFonts w:asciiTheme="minorHAnsi" w:hAnsiTheme="minorHAnsi" w:cstheme="minorHAnsi"/>
          <w:sz w:val="22"/>
          <w:szCs w:val="22"/>
        </w:rPr>
        <w:t>, a</w:t>
      </w:r>
      <w:r w:rsidRPr="00D9755D">
        <w:rPr>
          <w:rFonts w:asciiTheme="minorHAnsi" w:hAnsiTheme="minorHAnsi" w:cstheme="minorHAnsi"/>
          <w:sz w:val="22"/>
          <w:szCs w:val="22"/>
        </w:rPr>
        <w:t xml:space="preserve"> wartość zmiany nie przekracza 50% wartości zamówienia określonej pierwotnie w umowie,</w:t>
      </w:r>
    </w:p>
    <w:p w:rsidR="008C2762" w:rsidRPr="00D9755D" w:rsidRDefault="008C2762">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Zamawiający dopuszcza zmianę umowy w przypadku konieczności zwiększenia ilości terapeutów/specjalistów z uwagi na znacznie </w:t>
      </w:r>
      <w:r w:rsidR="003A3FD7" w:rsidRPr="00D9755D">
        <w:rPr>
          <w:rFonts w:asciiTheme="minorHAnsi" w:hAnsiTheme="minorHAnsi" w:cstheme="minorHAnsi"/>
          <w:sz w:val="22"/>
          <w:szCs w:val="22"/>
        </w:rPr>
        <w:t xml:space="preserve">niedoszacowanie ilości osób skierowanych na </w:t>
      </w:r>
      <w:r w:rsidR="003A3FD7" w:rsidRPr="00D9755D">
        <w:rPr>
          <w:rFonts w:asciiTheme="minorHAnsi" w:hAnsiTheme="minorHAnsi" w:cstheme="minorHAnsi"/>
          <w:sz w:val="22"/>
          <w:szCs w:val="22"/>
        </w:rPr>
        <w:lastRenderedPageBreak/>
        <w:t xml:space="preserve">SUO do Wykonawcy przez </w:t>
      </w:r>
      <w:r w:rsidRPr="00D9755D">
        <w:rPr>
          <w:rFonts w:asciiTheme="minorHAnsi" w:hAnsiTheme="minorHAnsi" w:cstheme="minorHAnsi"/>
          <w:sz w:val="22"/>
          <w:szCs w:val="22"/>
        </w:rPr>
        <w:t>Zamawiającego</w:t>
      </w:r>
      <w:r w:rsidR="003A3FD7" w:rsidRPr="00D9755D">
        <w:rPr>
          <w:rFonts w:asciiTheme="minorHAnsi" w:hAnsiTheme="minorHAnsi" w:cstheme="minorHAnsi"/>
          <w:sz w:val="22"/>
          <w:szCs w:val="22"/>
        </w:rPr>
        <w:t>, z zastrzeżeniem że z</w:t>
      </w:r>
      <w:r w:rsidRPr="00D9755D">
        <w:rPr>
          <w:rFonts w:asciiTheme="minorHAnsi" w:hAnsiTheme="minorHAnsi" w:cstheme="minorHAnsi"/>
          <w:sz w:val="22"/>
          <w:szCs w:val="22"/>
        </w:rPr>
        <w:t>miana nie spowo</w:t>
      </w:r>
      <w:r w:rsidR="003A3FD7" w:rsidRPr="00D9755D">
        <w:rPr>
          <w:rFonts w:asciiTheme="minorHAnsi" w:hAnsiTheme="minorHAnsi" w:cstheme="minorHAnsi"/>
          <w:sz w:val="22"/>
          <w:szCs w:val="22"/>
        </w:rPr>
        <w:t>duje</w:t>
      </w:r>
      <w:r w:rsidRPr="00D9755D">
        <w:rPr>
          <w:rFonts w:asciiTheme="minorHAnsi" w:hAnsiTheme="minorHAnsi" w:cstheme="minorHAnsi"/>
          <w:sz w:val="22"/>
          <w:szCs w:val="22"/>
        </w:rPr>
        <w:t xml:space="preserve"> zmiany ceny jednostkowej świadczenia jednej godziny usług powyżej 3%</w:t>
      </w:r>
      <w:r w:rsidR="003A3FD7" w:rsidRPr="00D9755D">
        <w:rPr>
          <w:rFonts w:asciiTheme="minorHAnsi" w:hAnsiTheme="minorHAnsi" w:cstheme="minorHAnsi"/>
          <w:sz w:val="22"/>
          <w:szCs w:val="22"/>
        </w:rPr>
        <w:t>,</w:t>
      </w:r>
    </w:p>
    <w:p w:rsidR="003A3FD7" w:rsidRPr="00D9755D" w:rsidRDefault="003A3FD7">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działaniem siły wyższej przez którą rozumieć należy nagłe zdarzenie zewnętrzne o charakterze niezależnym od Stron, którego </w:t>
      </w:r>
      <w:r w:rsidR="008B2E6E" w:rsidRPr="00D9755D">
        <w:rPr>
          <w:rFonts w:asciiTheme="minorHAnsi" w:hAnsiTheme="minorHAnsi" w:cstheme="minorHAnsi"/>
          <w:sz w:val="22"/>
          <w:szCs w:val="22"/>
        </w:rPr>
        <w:t>S</w:t>
      </w:r>
      <w:r w:rsidRPr="00D9755D">
        <w:rPr>
          <w:rFonts w:asciiTheme="minorHAnsi" w:hAnsiTheme="minorHAnsi" w:cstheme="minorHAnsi"/>
          <w:sz w:val="22"/>
          <w:szCs w:val="22"/>
        </w:rPr>
        <w:t xml:space="preserve">trony nie mogły przewidzieć przed zawarciem umowy, którego nie można uniknąć, ani któremu </w:t>
      </w:r>
      <w:r w:rsidR="008B2E6E" w:rsidRPr="00D9755D">
        <w:rPr>
          <w:rFonts w:asciiTheme="minorHAnsi" w:hAnsiTheme="minorHAnsi" w:cstheme="minorHAnsi"/>
          <w:sz w:val="22"/>
          <w:szCs w:val="22"/>
        </w:rPr>
        <w:t>S</w:t>
      </w:r>
      <w:r w:rsidRPr="00D9755D">
        <w:rPr>
          <w:rFonts w:asciiTheme="minorHAnsi" w:hAnsiTheme="minorHAnsi" w:cstheme="minorHAnsi"/>
          <w:sz w:val="22"/>
          <w:szCs w:val="22"/>
        </w:rPr>
        <w:t>trony nie mogły zapobiec przy zachowaniu należytej staranności, której nie można przypisać drugiej stronie. Za siłę wyższą warunkującą zmianę umowy uważać się będzie w szczególności: powódź, pożar, wichury, epidemie, klęski żywiołowe, nagłe przerwy w dostawie energii elektrycznej, wody, promieniowanie, skażenia, itp. W razie wystąpienia siły wyższej Strony umowy zobowiązane są dołożyć wszelkich starań w celu ograniczenia do minimum opóźnienia w wykonywaniu swoich zobowiązań umownych, powstałych na skutek działania siły wyższej. Za działanie siły wyższej nie uznaje się strajku, przestoju ani nieuzasadnionego zaprzestania wykonywania umowy u Wykonawcy, Podwykonawcy ani ich kontrahentów, zleceniobiorców i współpracowników</w:t>
      </w:r>
      <w:r w:rsidR="00855544" w:rsidRPr="00D9755D">
        <w:rPr>
          <w:rFonts w:asciiTheme="minorHAnsi" w:hAnsiTheme="minorHAnsi" w:cstheme="minorHAnsi"/>
          <w:sz w:val="22"/>
          <w:szCs w:val="22"/>
        </w:rPr>
        <w:t>.</w:t>
      </w:r>
    </w:p>
    <w:p w:rsidR="003F419F" w:rsidRDefault="00E740FC">
      <w:pPr>
        <w:widowControl/>
        <w:numPr>
          <w:ilvl w:val="0"/>
          <w:numId w:val="36"/>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Warunkiem dokonania zmiany umowy, jest złożenie uzasadnionego wniosku przez Stronę inicjującą zmianę z opisem zdarzenia lub okoliczności stanowiących podstawę do żądania takiej zmiany, a w przypadku zmiany wynagrodzenia z szczegółową kalkulacją.</w:t>
      </w:r>
    </w:p>
    <w:p w:rsidR="00042411" w:rsidRPr="00D9755D" w:rsidRDefault="00042411">
      <w:pPr>
        <w:widowControl/>
        <w:numPr>
          <w:ilvl w:val="0"/>
          <w:numId w:val="36"/>
        </w:numPr>
        <w:overflowPunct/>
        <w:autoSpaceDE/>
        <w:autoSpaceDN/>
        <w:adjustRightInd/>
        <w:spacing w:after="120"/>
        <w:ind w:left="567" w:hanging="567"/>
        <w:jc w:val="both"/>
        <w:rPr>
          <w:rFonts w:asciiTheme="minorHAnsi" w:hAnsiTheme="minorHAnsi" w:cstheme="minorHAnsi"/>
          <w:sz w:val="22"/>
          <w:szCs w:val="22"/>
        </w:rPr>
      </w:pPr>
      <w:r>
        <w:rPr>
          <w:rFonts w:asciiTheme="minorHAnsi" w:hAnsiTheme="minorHAnsi" w:cstheme="minorHAnsi"/>
          <w:sz w:val="22"/>
          <w:szCs w:val="22"/>
        </w:rPr>
        <w:t>Strony dopuszczają zmiany, o jakich mowa w art. 455 ustawy z dnia 11 września 2019 r. Prawo zamówień publicznych oraz w art. 454, jeśli zmiany te nie mają charakteru istotnej zmiany umowy.</w:t>
      </w:r>
    </w:p>
    <w:p w:rsidR="003F419F" w:rsidRPr="00D9755D" w:rsidRDefault="003F419F" w:rsidP="00855544">
      <w:pPr>
        <w:widowControl/>
        <w:overflowPunct/>
        <w:autoSpaceDE/>
        <w:autoSpaceDN/>
        <w:adjustRightInd/>
        <w:spacing w:after="120"/>
        <w:jc w:val="both"/>
        <w:rPr>
          <w:rFonts w:asciiTheme="minorHAnsi" w:hAnsiTheme="minorHAnsi" w:cstheme="minorHAnsi"/>
          <w:sz w:val="22"/>
          <w:szCs w:val="22"/>
        </w:rPr>
      </w:pPr>
    </w:p>
    <w:p w:rsidR="003F419F" w:rsidRPr="00D9755D" w:rsidRDefault="00855544" w:rsidP="00855544">
      <w:pPr>
        <w:widowControl/>
        <w:overflowPunct/>
        <w:autoSpaceDE/>
        <w:autoSpaceDN/>
        <w:adjustRightInd/>
        <w:spacing w:after="120"/>
        <w:jc w:val="center"/>
        <w:rPr>
          <w:rFonts w:asciiTheme="minorHAnsi" w:hAnsiTheme="minorHAnsi" w:cstheme="minorHAnsi"/>
          <w:b/>
          <w:bCs/>
          <w:sz w:val="22"/>
          <w:szCs w:val="22"/>
        </w:rPr>
      </w:pPr>
      <w:r w:rsidRPr="00D9755D">
        <w:rPr>
          <w:rFonts w:asciiTheme="minorHAnsi" w:hAnsiTheme="minorHAnsi" w:cstheme="minorHAnsi"/>
          <w:b/>
          <w:bCs/>
          <w:sz w:val="22"/>
          <w:szCs w:val="22"/>
        </w:rPr>
        <w:t>§ 10</w:t>
      </w:r>
    </w:p>
    <w:p w:rsidR="003F419F" w:rsidRPr="00D9755D" w:rsidRDefault="00855544" w:rsidP="00855544">
      <w:pPr>
        <w:widowControl/>
        <w:overflowPunct/>
        <w:autoSpaceDE/>
        <w:autoSpaceDN/>
        <w:adjustRightInd/>
        <w:spacing w:after="120"/>
        <w:jc w:val="center"/>
        <w:rPr>
          <w:rFonts w:asciiTheme="minorHAnsi" w:hAnsiTheme="minorHAnsi" w:cstheme="minorHAnsi"/>
          <w:b/>
          <w:bCs/>
          <w:sz w:val="22"/>
          <w:szCs w:val="22"/>
        </w:rPr>
      </w:pPr>
      <w:r w:rsidRPr="00D9755D">
        <w:rPr>
          <w:rFonts w:asciiTheme="minorHAnsi" w:hAnsiTheme="minorHAnsi" w:cstheme="minorHAnsi"/>
          <w:b/>
          <w:bCs/>
          <w:sz w:val="22"/>
          <w:szCs w:val="22"/>
        </w:rPr>
        <w:t>Warunki odstąpienia od umowy, rozwiązanie umowy</w:t>
      </w:r>
    </w:p>
    <w:p w:rsidR="00855544" w:rsidRPr="00D9755D" w:rsidRDefault="00855544" w:rsidP="00C60A64">
      <w:pPr>
        <w:pStyle w:val="Akapitzlist"/>
        <w:numPr>
          <w:ilvl w:val="0"/>
          <w:numId w:val="38"/>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Zgodnie z art. 456 ustawy </w:t>
      </w:r>
      <w:r w:rsidR="00622B88">
        <w:rPr>
          <w:rFonts w:asciiTheme="minorHAnsi" w:hAnsiTheme="minorHAnsi" w:cstheme="minorHAnsi"/>
          <w:sz w:val="22"/>
          <w:szCs w:val="22"/>
        </w:rPr>
        <w:t xml:space="preserve">z dnia 11 września 2019 r. </w:t>
      </w:r>
      <w:r w:rsidRPr="00D9755D">
        <w:rPr>
          <w:rFonts w:asciiTheme="minorHAnsi" w:hAnsiTheme="minorHAnsi" w:cstheme="minorHAnsi"/>
          <w:sz w:val="22"/>
          <w:szCs w:val="22"/>
        </w:rPr>
        <w:t xml:space="preserve">Prawo zamówień publicznych Zamawiający może odstąpić od umowy: </w:t>
      </w:r>
    </w:p>
    <w:p w:rsidR="00855544" w:rsidRPr="00D9755D" w:rsidRDefault="00855544" w:rsidP="00C60A64">
      <w:pPr>
        <w:pStyle w:val="Akapitzlist"/>
        <w:numPr>
          <w:ilvl w:val="0"/>
          <w:numId w:val="39"/>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855544" w:rsidRPr="00D9755D" w:rsidRDefault="00855544" w:rsidP="00C60A64">
      <w:pPr>
        <w:pStyle w:val="Akapitzlist"/>
        <w:numPr>
          <w:ilvl w:val="0"/>
          <w:numId w:val="39"/>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jeżeli zachodzi co najmniej jedna z następujących okoliczności:</w:t>
      </w:r>
    </w:p>
    <w:p w:rsidR="00855544" w:rsidRPr="00D9755D" w:rsidRDefault="00855544" w:rsidP="00C60A64">
      <w:pPr>
        <w:pStyle w:val="Akapitzlist"/>
        <w:numPr>
          <w:ilvl w:val="0"/>
          <w:numId w:val="40"/>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dokonano zmiany umowy z naruszeniem art. 454 i art. 455,</w:t>
      </w:r>
    </w:p>
    <w:p w:rsidR="00855544" w:rsidRPr="00D9755D" w:rsidRDefault="00855544" w:rsidP="00C60A64">
      <w:pPr>
        <w:pStyle w:val="Akapitzlist"/>
        <w:numPr>
          <w:ilvl w:val="0"/>
          <w:numId w:val="40"/>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wykonawca w chwili zawarcia umowy podlegał wykluczeniu na podstawie art. 108,</w:t>
      </w:r>
    </w:p>
    <w:p w:rsidR="00855544" w:rsidRPr="00D9755D" w:rsidRDefault="00855544" w:rsidP="00C60A64">
      <w:pPr>
        <w:pStyle w:val="Akapitzlist"/>
        <w:numPr>
          <w:ilvl w:val="0"/>
          <w:numId w:val="40"/>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855544" w:rsidRPr="00D9755D" w:rsidRDefault="00855544" w:rsidP="00C60A64">
      <w:pPr>
        <w:pStyle w:val="Akapitzlist"/>
        <w:numPr>
          <w:ilvl w:val="0"/>
          <w:numId w:val="38"/>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W przypadku, o którym mowa w ust. 1 pkt 2 lit. a, </w:t>
      </w:r>
      <w:r w:rsidR="00C00956" w:rsidRPr="00D9755D">
        <w:rPr>
          <w:rFonts w:asciiTheme="minorHAnsi" w:hAnsiTheme="minorHAnsi" w:cstheme="minorHAnsi"/>
          <w:sz w:val="22"/>
          <w:szCs w:val="22"/>
        </w:rPr>
        <w:t>Z</w:t>
      </w:r>
      <w:r w:rsidRPr="00D9755D">
        <w:rPr>
          <w:rFonts w:asciiTheme="minorHAnsi" w:hAnsiTheme="minorHAnsi" w:cstheme="minorHAnsi"/>
          <w:sz w:val="22"/>
          <w:szCs w:val="22"/>
        </w:rPr>
        <w:t>amawiający odstępuje od umowy w części, której zmiana dotyczy.</w:t>
      </w:r>
    </w:p>
    <w:p w:rsidR="00855544" w:rsidRPr="00D9755D" w:rsidRDefault="00855544" w:rsidP="00C60A64">
      <w:pPr>
        <w:pStyle w:val="Akapitzlist"/>
        <w:numPr>
          <w:ilvl w:val="0"/>
          <w:numId w:val="38"/>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W przypadkach, o których mowa w ust. 1, </w:t>
      </w:r>
      <w:r w:rsidR="00C00956" w:rsidRPr="00D9755D">
        <w:rPr>
          <w:rFonts w:asciiTheme="minorHAnsi" w:hAnsiTheme="minorHAnsi" w:cstheme="minorHAnsi"/>
          <w:sz w:val="22"/>
          <w:szCs w:val="22"/>
        </w:rPr>
        <w:t>W</w:t>
      </w:r>
      <w:r w:rsidRPr="00D9755D">
        <w:rPr>
          <w:rFonts w:asciiTheme="minorHAnsi" w:hAnsiTheme="minorHAnsi" w:cstheme="minorHAnsi"/>
          <w:sz w:val="22"/>
          <w:szCs w:val="22"/>
        </w:rPr>
        <w:t>ykonawca może żądać wyłącznie wynagrodzenia należnego z tytułu wykonania części umowy.</w:t>
      </w:r>
    </w:p>
    <w:p w:rsidR="00C00956" w:rsidRPr="00D9755D" w:rsidRDefault="00C00956" w:rsidP="00C60A64">
      <w:pPr>
        <w:pStyle w:val="Akapitzlist"/>
        <w:numPr>
          <w:ilvl w:val="0"/>
          <w:numId w:val="38"/>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Umowa może być rozwiązana przez Zamawiającego w każdym czasie, tzn. ze skutkiem natychmiastowym w przypadku rażącego nienależytego wywiązywania się z umowy przez Wykonawcę lub uzasadnionej utraty zaufania przez Zamawiającego w stosunku do Wykonawcy, w </w:t>
      </w:r>
      <w:r w:rsidRPr="00D9755D">
        <w:rPr>
          <w:rFonts w:asciiTheme="minorHAnsi" w:hAnsiTheme="minorHAnsi" w:cstheme="minorHAnsi"/>
          <w:sz w:val="22"/>
          <w:szCs w:val="22"/>
        </w:rPr>
        <w:lastRenderedPageBreak/>
        <w:t>szczególności w przypadku:</w:t>
      </w:r>
    </w:p>
    <w:p w:rsidR="00C00956"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naraż</w:t>
      </w:r>
      <w:r w:rsidR="005914CA" w:rsidRPr="00D9755D">
        <w:rPr>
          <w:rFonts w:asciiTheme="minorHAnsi" w:hAnsiTheme="minorHAnsi" w:cstheme="minorHAnsi"/>
          <w:sz w:val="22"/>
          <w:szCs w:val="22"/>
        </w:rPr>
        <w:t>e</w:t>
      </w:r>
      <w:r w:rsidRPr="00D9755D">
        <w:rPr>
          <w:rFonts w:asciiTheme="minorHAnsi" w:hAnsiTheme="minorHAnsi" w:cstheme="minorHAnsi"/>
          <w:sz w:val="22"/>
          <w:szCs w:val="22"/>
        </w:rPr>
        <w:t>ni</w:t>
      </w:r>
      <w:r w:rsidR="005914CA" w:rsidRPr="00D9755D">
        <w:rPr>
          <w:rFonts w:asciiTheme="minorHAnsi" w:hAnsiTheme="minorHAnsi" w:cstheme="minorHAnsi"/>
          <w:sz w:val="22"/>
          <w:szCs w:val="22"/>
        </w:rPr>
        <w:t>e</w:t>
      </w:r>
      <w:r w:rsidRPr="00D9755D">
        <w:rPr>
          <w:rFonts w:asciiTheme="minorHAnsi" w:hAnsiTheme="minorHAnsi" w:cstheme="minorHAnsi"/>
          <w:sz w:val="22"/>
          <w:szCs w:val="22"/>
        </w:rPr>
        <w:t xml:space="preserve"> odbiorców SUO na </w:t>
      </w:r>
      <w:r w:rsidR="00462D4E" w:rsidRPr="00D9755D">
        <w:rPr>
          <w:rFonts w:asciiTheme="minorHAnsi" w:hAnsiTheme="minorHAnsi" w:cstheme="minorHAnsi"/>
          <w:sz w:val="22"/>
          <w:szCs w:val="22"/>
        </w:rPr>
        <w:t>niebezpieczeństwo</w:t>
      </w:r>
      <w:r w:rsidRPr="00D9755D">
        <w:rPr>
          <w:rFonts w:asciiTheme="minorHAnsi" w:hAnsiTheme="minorHAnsi" w:cstheme="minorHAnsi"/>
          <w:sz w:val="22"/>
          <w:szCs w:val="22"/>
        </w:rPr>
        <w:t xml:space="preserve"> utraty zdrowia lub życia,</w:t>
      </w:r>
    </w:p>
    <w:p w:rsidR="00C00956"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uporczywej nieterminowości w świadczeniu przedmiotu umowy przez Wykonawcę lub Podwykonawcę,</w:t>
      </w:r>
    </w:p>
    <w:p w:rsidR="00C00956"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nieterminowego lub nierzetelnego świadczenia usług przez osoby skierowane przez Wykonawcę do realizacji umowy, w tym jego współpracowników i zleceniobiorców,</w:t>
      </w:r>
    </w:p>
    <w:p w:rsidR="007A02DC" w:rsidRPr="00D9755D" w:rsidRDefault="00462D4E"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nieprzestrzegania zapisów</w:t>
      </w:r>
      <w:r w:rsidR="008146B5">
        <w:rPr>
          <w:rFonts w:asciiTheme="minorHAnsi" w:hAnsiTheme="minorHAnsi" w:cstheme="minorHAnsi"/>
          <w:sz w:val="22"/>
          <w:szCs w:val="22"/>
        </w:rPr>
        <w:t xml:space="preserve"> </w:t>
      </w:r>
      <w:r w:rsidR="007A02DC" w:rsidRPr="00D9755D">
        <w:rPr>
          <w:rFonts w:asciiTheme="minorHAnsi" w:hAnsiTheme="minorHAnsi" w:cstheme="minorHAnsi"/>
          <w:sz w:val="22"/>
          <w:szCs w:val="22"/>
        </w:rPr>
        <w:t>zawartej umowy, w tym obowiązków skł</w:t>
      </w:r>
      <w:r w:rsidRPr="00D9755D">
        <w:rPr>
          <w:rFonts w:asciiTheme="minorHAnsi" w:hAnsiTheme="minorHAnsi" w:cstheme="minorHAnsi"/>
          <w:sz w:val="22"/>
          <w:szCs w:val="22"/>
        </w:rPr>
        <w:t>a</w:t>
      </w:r>
      <w:r w:rsidR="007A02DC" w:rsidRPr="00D9755D">
        <w:rPr>
          <w:rFonts w:asciiTheme="minorHAnsi" w:hAnsiTheme="minorHAnsi" w:cstheme="minorHAnsi"/>
          <w:sz w:val="22"/>
          <w:szCs w:val="22"/>
        </w:rPr>
        <w:t>dania wyjaśnień, dokumentó</w:t>
      </w:r>
      <w:r w:rsidRPr="00D9755D">
        <w:rPr>
          <w:rFonts w:asciiTheme="minorHAnsi" w:hAnsiTheme="minorHAnsi" w:cstheme="minorHAnsi"/>
          <w:sz w:val="22"/>
          <w:szCs w:val="22"/>
        </w:rPr>
        <w:t>w</w:t>
      </w:r>
      <w:r w:rsidR="007A02DC" w:rsidRPr="00D9755D">
        <w:rPr>
          <w:rFonts w:asciiTheme="minorHAnsi" w:hAnsiTheme="minorHAnsi" w:cstheme="minorHAnsi"/>
          <w:sz w:val="22"/>
          <w:szCs w:val="22"/>
        </w:rPr>
        <w:t xml:space="preserve"> dotyczących jakości</w:t>
      </w:r>
      <w:r w:rsidRPr="00D9755D">
        <w:rPr>
          <w:rFonts w:asciiTheme="minorHAnsi" w:hAnsiTheme="minorHAnsi" w:cstheme="minorHAnsi"/>
          <w:sz w:val="22"/>
          <w:szCs w:val="22"/>
        </w:rPr>
        <w:t xml:space="preserve"> lub</w:t>
      </w:r>
      <w:r w:rsidR="007A02DC" w:rsidRPr="00D9755D">
        <w:rPr>
          <w:rFonts w:asciiTheme="minorHAnsi" w:hAnsiTheme="minorHAnsi" w:cstheme="minorHAnsi"/>
          <w:sz w:val="22"/>
          <w:szCs w:val="22"/>
        </w:rPr>
        <w:t xml:space="preserve"> terminowości </w:t>
      </w:r>
      <w:r w:rsidRPr="00D9755D">
        <w:rPr>
          <w:rFonts w:asciiTheme="minorHAnsi" w:hAnsiTheme="minorHAnsi" w:cstheme="minorHAnsi"/>
          <w:sz w:val="22"/>
          <w:szCs w:val="22"/>
        </w:rPr>
        <w:t>obowiązków Wykonawcy</w:t>
      </w:r>
      <w:r w:rsidR="007A02DC" w:rsidRPr="00D9755D">
        <w:rPr>
          <w:rFonts w:asciiTheme="minorHAnsi" w:hAnsiTheme="minorHAnsi" w:cstheme="minorHAnsi"/>
          <w:sz w:val="22"/>
          <w:szCs w:val="22"/>
        </w:rPr>
        <w:t xml:space="preserve"> oraz dokumentów stanowiących po</w:t>
      </w:r>
      <w:r w:rsidRPr="00D9755D">
        <w:rPr>
          <w:rFonts w:asciiTheme="minorHAnsi" w:hAnsiTheme="minorHAnsi" w:cstheme="minorHAnsi"/>
          <w:sz w:val="22"/>
          <w:szCs w:val="22"/>
        </w:rPr>
        <w:t>d</w:t>
      </w:r>
      <w:r w:rsidR="007A02DC" w:rsidRPr="00D9755D">
        <w:rPr>
          <w:rFonts w:asciiTheme="minorHAnsi" w:hAnsiTheme="minorHAnsi" w:cstheme="minorHAnsi"/>
          <w:sz w:val="22"/>
          <w:szCs w:val="22"/>
        </w:rPr>
        <w:t xml:space="preserve">stawę </w:t>
      </w:r>
      <w:r w:rsidRPr="00D9755D">
        <w:rPr>
          <w:rFonts w:asciiTheme="minorHAnsi" w:hAnsiTheme="minorHAnsi" w:cstheme="minorHAnsi"/>
          <w:sz w:val="22"/>
          <w:szCs w:val="22"/>
        </w:rPr>
        <w:t xml:space="preserve">dokonywanych przez Zamawiającego </w:t>
      </w:r>
      <w:r w:rsidR="007A02DC" w:rsidRPr="00D9755D">
        <w:rPr>
          <w:rFonts w:asciiTheme="minorHAnsi" w:hAnsiTheme="minorHAnsi" w:cstheme="minorHAnsi"/>
          <w:sz w:val="22"/>
          <w:szCs w:val="22"/>
        </w:rPr>
        <w:t>płatności,</w:t>
      </w:r>
    </w:p>
    <w:p w:rsidR="00C00956"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rozwiązani</w:t>
      </w:r>
      <w:r w:rsidR="005914CA" w:rsidRPr="00D9755D">
        <w:rPr>
          <w:rFonts w:asciiTheme="minorHAnsi" w:hAnsiTheme="minorHAnsi" w:cstheme="minorHAnsi"/>
          <w:sz w:val="22"/>
          <w:szCs w:val="22"/>
        </w:rPr>
        <w:t>a</w:t>
      </w:r>
      <w:r w:rsidRPr="00D9755D">
        <w:rPr>
          <w:rFonts w:asciiTheme="minorHAnsi" w:hAnsiTheme="minorHAnsi" w:cstheme="minorHAnsi"/>
          <w:sz w:val="22"/>
          <w:szCs w:val="22"/>
        </w:rPr>
        <w:t xml:space="preserve"> umowy powierzenia przetwarzania danych osobowych związanych z realizacją niniejszej umowy z powodu:</w:t>
      </w:r>
      <w:r w:rsidR="008146B5">
        <w:rPr>
          <w:rFonts w:asciiTheme="minorHAnsi" w:hAnsiTheme="minorHAnsi" w:cstheme="minorHAnsi"/>
          <w:sz w:val="22"/>
          <w:szCs w:val="22"/>
        </w:rPr>
        <w:t xml:space="preserve"> </w:t>
      </w:r>
      <w:r w:rsidRPr="00D9755D">
        <w:rPr>
          <w:rFonts w:asciiTheme="minorHAnsi" w:hAnsiTheme="minorHAnsi" w:cstheme="minorHAnsi"/>
          <w:sz w:val="22"/>
          <w:szCs w:val="22"/>
        </w:rPr>
        <w:t>rażącego naruszenia przez Wykonawcę postanowień umowy powierzenia przetwarzania danych osobowych</w:t>
      </w:r>
      <w:r w:rsidR="005914CA" w:rsidRPr="00D9755D">
        <w:rPr>
          <w:rFonts w:asciiTheme="minorHAnsi" w:hAnsiTheme="minorHAnsi" w:cstheme="minorHAnsi"/>
          <w:sz w:val="22"/>
          <w:szCs w:val="22"/>
        </w:rPr>
        <w:t xml:space="preserve"> lub </w:t>
      </w:r>
      <w:r w:rsidRPr="00D9755D">
        <w:rPr>
          <w:rFonts w:asciiTheme="minorHAnsi" w:hAnsiTheme="minorHAnsi" w:cstheme="minorHAnsi"/>
          <w:sz w:val="22"/>
          <w:szCs w:val="22"/>
        </w:rPr>
        <w:t>wyrządzenia przez Wykonawcę przy realizacji umowy powierzenia przetwarzania danych osobowych szkody Zamawiającemu lub osobie której dane są przetwarzane,</w:t>
      </w:r>
    </w:p>
    <w:p w:rsidR="005914CA"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wstrzymywania się przez Wykonawcę</w:t>
      </w:r>
      <w:r w:rsidR="005914CA" w:rsidRPr="00D9755D">
        <w:rPr>
          <w:rFonts w:asciiTheme="minorHAnsi" w:hAnsiTheme="minorHAnsi" w:cstheme="minorHAnsi"/>
          <w:sz w:val="22"/>
          <w:szCs w:val="22"/>
        </w:rPr>
        <w:t xml:space="preserve"> z</w:t>
      </w:r>
      <w:r w:rsidRPr="00D9755D">
        <w:rPr>
          <w:rFonts w:asciiTheme="minorHAnsi" w:hAnsiTheme="minorHAnsi" w:cstheme="minorHAnsi"/>
          <w:sz w:val="22"/>
          <w:szCs w:val="22"/>
        </w:rPr>
        <w:t xml:space="preserve"> realizacj</w:t>
      </w:r>
      <w:r w:rsidR="005914CA" w:rsidRPr="00D9755D">
        <w:rPr>
          <w:rFonts w:asciiTheme="minorHAnsi" w:hAnsiTheme="minorHAnsi" w:cstheme="minorHAnsi"/>
          <w:sz w:val="22"/>
          <w:szCs w:val="22"/>
        </w:rPr>
        <w:t>i</w:t>
      </w:r>
      <w:r w:rsidRPr="00D9755D">
        <w:rPr>
          <w:rFonts w:asciiTheme="minorHAnsi" w:hAnsiTheme="minorHAnsi" w:cstheme="minorHAnsi"/>
          <w:sz w:val="22"/>
          <w:szCs w:val="22"/>
        </w:rPr>
        <w:t xml:space="preserve"> zaleceń pokontrolnych dotyczących umowy</w:t>
      </w:r>
      <w:r w:rsidR="005914CA" w:rsidRPr="00D9755D">
        <w:rPr>
          <w:rFonts w:asciiTheme="minorHAnsi" w:hAnsiTheme="minorHAnsi" w:cstheme="minorHAnsi"/>
          <w:sz w:val="22"/>
          <w:szCs w:val="22"/>
        </w:rPr>
        <w:t xml:space="preserve"> lub ich nie wprowadzania</w:t>
      </w:r>
      <w:r w:rsidRPr="00D9755D">
        <w:rPr>
          <w:rFonts w:asciiTheme="minorHAnsi" w:hAnsiTheme="minorHAnsi" w:cstheme="minorHAnsi"/>
          <w:sz w:val="22"/>
          <w:szCs w:val="22"/>
        </w:rPr>
        <w:t>,</w:t>
      </w:r>
    </w:p>
    <w:p w:rsidR="00C00956"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braku zastąpienia proponowanego innego </w:t>
      </w:r>
      <w:r w:rsidR="005914CA" w:rsidRPr="00D9755D">
        <w:rPr>
          <w:rFonts w:asciiTheme="minorHAnsi" w:hAnsiTheme="minorHAnsi" w:cstheme="minorHAnsi"/>
          <w:sz w:val="22"/>
          <w:szCs w:val="22"/>
        </w:rPr>
        <w:t>P</w:t>
      </w:r>
      <w:r w:rsidRPr="00D9755D">
        <w:rPr>
          <w:rFonts w:asciiTheme="minorHAnsi" w:hAnsiTheme="minorHAnsi" w:cstheme="minorHAnsi"/>
          <w:sz w:val="22"/>
          <w:szCs w:val="22"/>
        </w:rPr>
        <w:t>odwykonawcy innym podmiotem lub podmiotami albo braku wykazania przez Wykonawcę, że samodzielnie spełnia on warunki udziału w postępowaniu,</w:t>
      </w:r>
    </w:p>
    <w:p w:rsidR="007A02DC" w:rsidRPr="00D9755D" w:rsidRDefault="005E65B4" w:rsidP="00C60A64">
      <w:pPr>
        <w:pStyle w:val="Akapitzlist"/>
        <w:numPr>
          <w:ilvl w:val="0"/>
          <w:numId w:val="41"/>
        </w:numPr>
        <w:spacing w:after="120"/>
        <w:ind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bez weryfikacji osób, które zostały skierowane do realizacji umowy zawartej z Zamawiającym w Rejestrze Sprawców Przestępstw na Tle Seksualnym, prowadzonym przez Ministra Sprawiedliwości, w tym do niewykazania na żądanie Zamawiającego potwierdzenia sprawdzenia osoby skierowanej do realizacji usług przedmiotowej umowy w Rejestrze Sprawców Przestępstw na Tle Seksualnym</w:t>
      </w:r>
      <w:r w:rsidR="007A02DC" w:rsidRPr="00D9755D">
        <w:rPr>
          <w:rFonts w:asciiTheme="minorHAnsi" w:hAnsiTheme="minorHAnsi" w:cstheme="minorHAnsi"/>
          <w:sz w:val="22"/>
          <w:szCs w:val="22"/>
        </w:rPr>
        <w:t>.</w:t>
      </w:r>
    </w:p>
    <w:p w:rsidR="007A02DC" w:rsidRPr="00D9755D" w:rsidRDefault="007A02DC" w:rsidP="00C60A64">
      <w:pPr>
        <w:pStyle w:val="Akapitzlist"/>
        <w:numPr>
          <w:ilvl w:val="0"/>
          <w:numId w:val="38"/>
        </w:numPr>
        <w:spacing w:after="120"/>
        <w:ind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Każda ze Stron ma prawo do wypowiedzenia umowy z zachowaniem 3 miesięcznego okresu wypowiedzenia ze skutkiem na koniec miesiąca w sytuacji:</w:t>
      </w:r>
    </w:p>
    <w:p w:rsidR="007A02DC" w:rsidRPr="00D9755D" w:rsidRDefault="007A02DC" w:rsidP="00C60A64">
      <w:pPr>
        <w:pStyle w:val="Akapitzlist"/>
        <w:widowControl/>
        <w:numPr>
          <w:ilvl w:val="0"/>
          <w:numId w:val="42"/>
        </w:numPr>
        <w:overflowPunct/>
        <w:autoSpaceDE/>
        <w:autoSpaceDN/>
        <w:adjustRightInd/>
        <w:spacing w:after="120"/>
        <w:ind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braku współdziałania drugiej Strony w realizacji zamówienia, po uprzednim zawezwaniu tej Strony do respektowania postanowień zawartej umowy,</w:t>
      </w:r>
    </w:p>
    <w:p w:rsidR="007A02DC" w:rsidRPr="00D9755D" w:rsidRDefault="007A02DC" w:rsidP="00C60A64">
      <w:pPr>
        <w:pStyle w:val="Akapitzlist"/>
        <w:widowControl/>
        <w:numPr>
          <w:ilvl w:val="0"/>
          <w:numId w:val="42"/>
        </w:numPr>
        <w:overflowPunct/>
        <w:autoSpaceDE/>
        <w:autoSpaceDN/>
        <w:adjustRightInd/>
        <w:spacing w:after="120"/>
        <w:ind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nienależytego wykonywania przez drugą Stronę umowy, po upływie terminu wyznaczonego w wezwaniu do zaprzestania naruszeń lub wdrożenia zaleceń pokontrolnych.</w:t>
      </w:r>
    </w:p>
    <w:p w:rsidR="006A2588" w:rsidRPr="007F1C35" w:rsidRDefault="007A02DC" w:rsidP="007F1C35">
      <w:pPr>
        <w:pStyle w:val="Akapitzlist"/>
        <w:numPr>
          <w:ilvl w:val="0"/>
          <w:numId w:val="38"/>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Odstąpienie od umowy, wypowiedzenia umowy i rozwiązanie</w:t>
      </w:r>
      <w:r w:rsidR="00C60A64">
        <w:rPr>
          <w:rFonts w:asciiTheme="minorHAnsi" w:hAnsiTheme="minorHAnsi" w:cstheme="minorHAnsi"/>
          <w:sz w:val="22"/>
          <w:szCs w:val="22"/>
        </w:rPr>
        <w:t xml:space="preserve"> </w:t>
      </w:r>
      <w:r w:rsidRPr="00D9755D">
        <w:rPr>
          <w:rFonts w:asciiTheme="minorHAnsi" w:hAnsiTheme="minorHAnsi" w:cstheme="minorHAnsi"/>
          <w:sz w:val="22"/>
          <w:szCs w:val="22"/>
        </w:rPr>
        <w:t>umowy w trybie natychmiastowym, wskazane w niniejszym paragrafie wymagają zachowania formy pisemnej z uzasadnieniem pod rygorem nieważności. Odstąpienie od umowy następuje za pośrednictwem listu poleconego przesłanego drugiej Stronie niniejszej umowy za potwierdzeniem odbioru lub w formie pisma złożonego w siedzibie drugiej Strony niniejszej umowy. W przypadku niepodjęcia przesyłki listowej, o której mowa w zdaniu poprzednim, w terminie wyznaczonym przez operatora pocztowego, doręczenie odstąpienia od umowy uważa się za dokonane z upływem ostatniego dnia okresu czternastu dni, po tzw. podwójnym awizowaniu.</w:t>
      </w:r>
    </w:p>
    <w:p w:rsidR="00C6044F" w:rsidRDefault="00C6044F" w:rsidP="00462D4E">
      <w:pPr>
        <w:pStyle w:val="NormalnyWeb"/>
        <w:spacing w:before="0" w:beforeAutospacing="0" w:after="0" w:line="264" w:lineRule="auto"/>
        <w:jc w:val="center"/>
        <w:rPr>
          <w:rFonts w:asciiTheme="minorHAnsi" w:hAnsiTheme="minorHAnsi" w:cstheme="minorHAnsi"/>
          <w:b/>
          <w:bCs/>
          <w:sz w:val="22"/>
          <w:szCs w:val="22"/>
        </w:rPr>
      </w:pPr>
    </w:p>
    <w:p w:rsidR="00743E92" w:rsidRPr="00D9755D" w:rsidRDefault="001208B4" w:rsidP="00462D4E">
      <w:pPr>
        <w:pStyle w:val="NormalnyWeb"/>
        <w:spacing w:before="0" w:beforeAutospacing="0" w:after="0" w:line="264"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1</w:t>
      </w:r>
      <w:r w:rsidR="00462D4E" w:rsidRPr="00D9755D">
        <w:rPr>
          <w:rFonts w:asciiTheme="minorHAnsi" w:hAnsiTheme="minorHAnsi" w:cstheme="minorHAnsi"/>
          <w:b/>
          <w:bCs/>
          <w:sz w:val="22"/>
          <w:szCs w:val="22"/>
        </w:rPr>
        <w:t>1</w:t>
      </w:r>
    </w:p>
    <w:p w:rsidR="00743E92" w:rsidRPr="00D9755D" w:rsidRDefault="00743E92" w:rsidP="00743E92">
      <w:pPr>
        <w:spacing w:after="120"/>
        <w:jc w:val="center"/>
        <w:rPr>
          <w:rFonts w:asciiTheme="minorHAnsi" w:hAnsiTheme="minorHAnsi" w:cstheme="minorHAnsi"/>
          <w:sz w:val="22"/>
          <w:szCs w:val="22"/>
        </w:rPr>
      </w:pPr>
      <w:r w:rsidRPr="00D9755D">
        <w:rPr>
          <w:rFonts w:asciiTheme="minorHAnsi" w:hAnsiTheme="minorHAnsi" w:cstheme="minorHAnsi"/>
          <w:b/>
          <w:bCs/>
          <w:sz w:val="22"/>
          <w:szCs w:val="22"/>
        </w:rPr>
        <w:t>Kontrola i nadzór nad realizacją umowy</w:t>
      </w:r>
    </w:p>
    <w:p w:rsidR="00743E92" w:rsidRPr="00D9755D" w:rsidRDefault="00743E92">
      <w:pPr>
        <w:widowControl/>
        <w:numPr>
          <w:ilvl w:val="0"/>
          <w:numId w:val="22"/>
        </w:numPr>
        <w:tabs>
          <w:tab w:val="clear" w:pos="0"/>
        </w:tabs>
        <w:overflowPunct/>
        <w:autoSpaceDE/>
        <w:autoSpaceDN/>
        <w:adjustRightInd/>
        <w:spacing w:after="120"/>
        <w:ind w:left="284" w:hanging="284"/>
        <w:jc w:val="both"/>
        <w:rPr>
          <w:rFonts w:asciiTheme="minorHAnsi" w:hAnsiTheme="minorHAnsi" w:cstheme="minorHAnsi"/>
          <w:sz w:val="22"/>
          <w:szCs w:val="22"/>
        </w:rPr>
      </w:pPr>
      <w:bookmarkStart w:id="5" w:name="_Hlk536085497"/>
      <w:r w:rsidRPr="00D9755D">
        <w:rPr>
          <w:rFonts w:asciiTheme="minorHAnsi" w:hAnsiTheme="minorHAnsi" w:cstheme="minorHAnsi"/>
          <w:sz w:val="22"/>
          <w:szCs w:val="22"/>
        </w:rPr>
        <w:t xml:space="preserve">Przedstawicielem Wykonawcy do kontaktów w sprawie realizacji niniejszej umowy będzie: </w:t>
      </w:r>
    </w:p>
    <w:p w:rsidR="00743E92" w:rsidRPr="00D9755D" w:rsidRDefault="00743E92" w:rsidP="00743E92">
      <w:pPr>
        <w:tabs>
          <w:tab w:val="num" w:pos="567"/>
        </w:tabs>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Pan/Pani ……….……………………</w:t>
      </w:r>
      <w:r w:rsidR="00961259" w:rsidRPr="00D9755D">
        <w:rPr>
          <w:rFonts w:asciiTheme="minorHAnsi" w:hAnsiTheme="minorHAnsi" w:cstheme="minorHAnsi"/>
          <w:sz w:val="22"/>
          <w:szCs w:val="22"/>
        </w:rPr>
        <w:t>………………………………………</w:t>
      </w:r>
      <w:r w:rsidRPr="00D9755D">
        <w:rPr>
          <w:rFonts w:asciiTheme="minorHAnsi" w:hAnsiTheme="minorHAnsi" w:cstheme="minorHAnsi"/>
          <w:sz w:val="22"/>
          <w:szCs w:val="22"/>
        </w:rPr>
        <w:t xml:space="preserve">……..………, tel. ………….…….……….…………, </w:t>
      </w:r>
    </w:p>
    <w:p w:rsidR="00743E92" w:rsidRPr="00D9755D" w:rsidRDefault="00743E92" w:rsidP="00743E92">
      <w:pPr>
        <w:tabs>
          <w:tab w:val="num" w:pos="567"/>
        </w:tabs>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lastRenderedPageBreak/>
        <w:t>Adres korespondencyjny: ………………………..…………………………………………........</w:t>
      </w:r>
      <w:r w:rsidR="00961259" w:rsidRPr="00D9755D">
        <w:rPr>
          <w:rFonts w:asciiTheme="minorHAnsi" w:hAnsiTheme="minorHAnsi" w:cstheme="minorHAnsi"/>
          <w:sz w:val="22"/>
          <w:szCs w:val="22"/>
        </w:rPr>
        <w:t>...</w:t>
      </w:r>
      <w:r w:rsidRPr="00D9755D">
        <w:rPr>
          <w:rFonts w:asciiTheme="minorHAnsi" w:hAnsiTheme="minorHAnsi" w:cstheme="minorHAnsi"/>
          <w:sz w:val="22"/>
          <w:szCs w:val="22"/>
        </w:rPr>
        <w:t>..................................…….</w:t>
      </w:r>
    </w:p>
    <w:p w:rsidR="00743E92" w:rsidRPr="00D9755D" w:rsidRDefault="00743E92" w:rsidP="00743E92">
      <w:pPr>
        <w:tabs>
          <w:tab w:val="num" w:pos="567"/>
        </w:tabs>
        <w:spacing w:after="120"/>
        <w:ind w:left="567" w:hanging="567"/>
        <w:jc w:val="both"/>
        <w:rPr>
          <w:rFonts w:asciiTheme="minorHAnsi" w:hAnsiTheme="minorHAnsi" w:cstheme="minorHAnsi"/>
          <w:color w:val="000000"/>
          <w:sz w:val="22"/>
          <w:szCs w:val="22"/>
        </w:rPr>
      </w:pPr>
      <w:r w:rsidRPr="00D9755D">
        <w:rPr>
          <w:rFonts w:asciiTheme="minorHAnsi" w:hAnsiTheme="minorHAnsi" w:cstheme="minorHAnsi"/>
          <w:sz w:val="22"/>
          <w:szCs w:val="22"/>
        </w:rPr>
        <w:t>Adres poczty elektronicznej: ………………………..…………</w:t>
      </w:r>
      <w:r w:rsidR="00961259" w:rsidRPr="00D9755D">
        <w:rPr>
          <w:rFonts w:asciiTheme="minorHAnsi" w:hAnsiTheme="minorHAnsi" w:cstheme="minorHAnsi"/>
          <w:sz w:val="22"/>
          <w:szCs w:val="22"/>
        </w:rPr>
        <w:t>……………………………….</w:t>
      </w:r>
      <w:r w:rsidRPr="00D9755D">
        <w:rPr>
          <w:rFonts w:asciiTheme="minorHAnsi" w:hAnsiTheme="minorHAnsi" w:cstheme="minorHAnsi"/>
          <w:sz w:val="22"/>
          <w:szCs w:val="22"/>
        </w:rPr>
        <w:t>……………...……………..…………..</w:t>
      </w:r>
    </w:p>
    <w:p w:rsidR="00743E92" w:rsidRPr="00D9755D" w:rsidRDefault="00743E92" w:rsidP="00743E92">
      <w:pPr>
        <w:tabs>
          <w:tab w:val="num" w:pos="0"/>
        </w:tabs>
        <w:spacing w:after="120"/>
        <w:jc w:val="both"/>
        <w:rPr>
          <w:rFonts w:asciiTheme="minorHAnsi" w:hAnsiTheme="minorHAnsi" w:cstheme="minorHAnsi"/>
          <w:sz w:val="22"/>
          <w:szCs w:val="22"/>
        </w:rPr>
      </w:pPr>
      <w:r w:rsidRPr="00D9755D">
        <w:rPr>
          <w:rFonts w:asciiTheme="minorHAnsi" w:hAnsiTheme="minorHAnsi" w:cstheme="minorHAnsi"/>
          <w:color w:val="000000"/>
          <w:sz w:val="22"/>
          <w:szCs w:val="22"/>
        </w:rPr>
        <w:t xml:space="preserve">Przedstawiciel Wykonawcy zobowiązany jest posiadać umocowanie do podejmowania w imieniu Wykonawcy wszelkich czynności prawnych dotyczących realizacji przedmiotu </w:t>
      </w:r>
      <w:r w:rsidR="00462D4E" w:rsidRPr="00D9755D">
        <w:rPr>
          <w:rFonts w:asciiTheme="minorHAnsi" w:hAnsiTheme="minorHAnsi" w:cstheme="minorHAnsi"/>
          <w:color w:val="000000"/>
          <w:sz w:val="22"/>
          <w:szCs w:val="22"/>
        </w:rPr>
        <w:t>u</w:t>
      </w:r>
      <w:r w:rsidRPr="00D9755D">
        <w:rPr>
          <w:rFonts w:asciiTheme="minorHAnsi" w:hAnsiTheme="minorHAnsi" w:cstheme="minorHAnsi"/>
          <w:color w:val="000000"/>
          <w:sz w:val="22"/>
          <w:szCs w:val="22"/>
        </w:rPr>
        <w:t>mowy.</w:t>
      </w:r>
    </w:p>
    <w:bookmarkEnd w:id="5"/>
    <w:p w:rsidR="00743E92" w:rsidRPr="00D9755D" w:rsidRDefault="00961259">
      <w:pPr>
        <w:widowControl/>
        <w:numPr>
          <w:ilvl w:val="0"/>
          <w:numId w:val="22"/>
        </w:numPr>
        <w:tabs>
          <w:tab w:val="clear" w:pos="0"/>
        </w:tabs>
        <w:overflowPunct/>
        <w:autoSpaceDE/>
        <w:autoSpaceDN/>
        <w:adjustRightInd/>
        <w:spacing w:after="120"/>
        <w:ind w:left="284" w:hanging="284"/>
        <w:jc w:val="both"/>
        <w:rPr>
          <w:rFonts w:asciiTheme="minorHAnsi" w:hAnsiTheme="minorHAnsi" w:cstheme="minorHAnsi"/>
          <w:sz w:val="22"/>
          <w:szCs w:val="22"/>
        </w:rPr>
      </w:pPr>
      <w:r w:rsidRPr="00D9755D">
        <w:rPr>
          <w:rFonts w:asciiTheme="minorHAnsi" w:hAnsiTheme="minorHAnsi" w:cstheme="minorHAnsi"/>
          <w:sz w:val="22"/>
          <w:szCs w:val="22"/>
        </w:rPr>
        <w:t xml:space="preserve">Koordynatorem </w:t>
      </w:r>
      <w:r w:rsidR="00743E92" w:rsidRPr="00D9755D">
        <w:rPr>
          <w:rFonts w:asciiTheme="minorHAnsi" w:hAnsiTheme="minorHAnsi" w:cstheme="minorHAnsi"/>
          <w:sz w:val="22"/>
          <w:szCs w:val="22"/>
        </w:rPr>
        <w:t xml:space="preserve">ze strony Wykonawcy, w trakcie realizacji niniejszej umowy będzie: </w:t>
      </w:r>
    </w:p>
    <w:p w:rsidR="00743E92" w:rsidRPr="00D9755D" w:rsidRDefault="00743E92" w:rsidP="00743E92">
      <w:pPr>
        <w:tabs>
          <w:tab w:val="num" w:pos="567"/>
        </w:tabs>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Pan/Pani …………………………………..…………</w:t>
      </w:r>
      <w:r w:rsidR="00961259" w:rsidRPr="00D9755D">
        <w:rPr>
          <w:rFonts w:asciiTheme="minorHAnsi" w:hAnsiTheme="minorHAnsi" w:cstheme="minorHAnsi"/>
          <w:sz w:val="22"/>
          <w:szCs w:val="22"/>
        </w:rPr>
        <w:t>……………………………………….</w:t>
      </w:r>
      <w:r w:rsidRPr="00D9755D">
        <w:rPr>
          <w:rFonts w:asciiTheme="minorHAnsi" w:hAnsiTheme="minorHAnsi" w:cstheme="minorHAnsi"/>
          <w:sz w:val="22"/>
          <w:szCs w:val="22"/>
        </w:rPr>
        <w:t xml:space="preserve">…………, tel. ……………………….…….……, </w:t>
      </w:r>
    </w:p>
    <w:p w:rsidR="00961259" w:rsidRPr="00D9755D" w:rsidRDefault="00961259" w:rsidP="00961259">
      <w:pPr>
        <w:tabs>
          <w:tab w:val="num" w:pos="567"/>
        </w:tabs>
        <w:spacing w:after="120"/>
        <w:ind w:left="567" w:hanging="567"/>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Adres korespondencyjny: ………………………..………………………………………..............................................…….</w:t>
      </w:r>
    </w:p>
    <w:p w:rsidR="00743E92" w:rsidRPr="00D9755D" w:rsidRDefault="00961259" w:rsidP="00961259">
      <w:pPr>
        <w:tabs>
          <w:tab w:val="num" w:pos="567"/>
        </w:tabs>
        <w:spacing w:after="120"/>
        <w:ind w:left="567" w:hanging="567"/>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Adres poczty elektronicznej: ………………………..………………………...…………………………………………..………….. </w:t>
      </w:r>
    </w:p>
    <w:p w:rsidR="00743E92" w:rsidRPr="00D9755D" w:rsidRDefault="00743E92">
      <w:pPr>
        <w:widowControl/>
        <w:numPr>
          <w:ilvl w:val="0"/>
          <w:numId w:val="22"/>
        </w:numPr>
        <w:tabs>
          <w:tab w:val="clear" w:pos="0"/>
        </w:tabs>
        <w:overflowPunct/>
        <w:autoSpaceDE/>
        <w:autoSpaceDN/>
        <w:adjustRightInd/>
        <w:spacing w:after="120"/>
        <w:ind w:left="284" w:hanging="284"/>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Przedstawicielem Zamawiającego do kontaktów w sprawie realizacji niniejszej umowy będzie: </w:t>
      </w:r>
    </w:p>
    <w:p w:rsidR="00B21087" w:rsidRPr="00D9755D" w:rsidRDefault="00B21087" w:rsidP="00B21087">
      <w:pPr>
        <w:tabs>
          <w:tab w:val="num" w:pos="567"/>
        </w:tabs>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Pan/Pani ……….…………………………..……………...………, tel. …………….………………………………………...…………,</w:t>
      </w:r>
    </w:p>
    <w:p w:rsidR="00B21087" w:rsidRPr="00D9755D" w:rsidRDefault="00B21087" w:rsidP="00B21087">
      <w:pPr>
        <w:tabs>
          <w:tab w:val="num" w:pos="567"/>
        </w:tabs>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Adres korespondencyjny: ...................................................................................................................</w:t>
      </w:r>
    </w:p>
    <w:p w:rsidR="00B21087" w:rsidRPr="00D9755D" w:rsidRDefault="00B21087" w:rsidP="00B21087">
      <w:pPr>
        <w:tabs>
          <w:tab w:val="num" w:pos="567"/>
        </w:tabs>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Adres poczty elektronicznej: ………………………..…………</w:t>
      </w:r>
      <w:r w:rsidR="00703092" w:rsidRPr="00D9755D">
        <w:rPr>
          <w:rFonts w:asciiTheme="minorHAnsi" w:hAnsiTheme="minorHAnsi" w:cstheme="minorHAnsi"/>
          <w:color w:val="0D0D0D" w:themeColor="text1" w:themeTint="F2"/>
          <w:sz w:val="22"/>
          <w:szCs w:val="22"/>
        </w:rPr>
        <w:t>………………………….</w:t>
      </w:r>
      <w:r w:rsidRPr="00D9755D">
        <w:rPr>
          <w:rFonts w:asciiTheme="minorHAnsi" w:hAnsiTheme="minorHAnsi" w:cstheme="minorHAnsi"/>
          <w:color w:val="0D0D0D" w:themeColor="text1" w:themeTint="F2"/>
          <w:sz w:val="22"/>
          <w:szCs w:val="22"/>
        </w:rPr>
        <w:t>……………………………………..…..</w:t>
      </w:r>
    </w:p>
    <w:p w:rsidR="00B21087" w:rsidRPr="00D9755D" w:rsidRDefault="005C3139">
      <w:pPr>
        <w:widowControl/>
        <w:numPr>
          <w:ilvl w:val="0"/>
          <w:numId w:val="22"/>
        </w:numPr>
        <w:tabs>
          <w:tab w:val="clear" w:pos="0"/>
        </w:tabs>
        <w:overflowPunct/>
        <w:autoSpaceDE/>
        <w:autoSpaceDN/>
        <w:adjustRightInd/>
        <w:spacing w:after="120"/>
        <w:ind w:left="284" w:hanging="284"/>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Strony będą niezwłocznie informować się o wszelkich zmianach </w:t>
      </w:r>
      <w:r w:rsidR="00B21087" w:rsidRPr="00D9755D">
        <w:rPr>
          <w:rFonts w:asciiTheme="minorHAnsi" w:hAnsiTheme="minorHAnsi" w:cstheme="minorHAnsi"/>
          <w:color w:val="0D0D0D" w:themeColor="text1" w:themeTint="F2"/>
          <w:sz w:val="22"/>
          <w:szCs w:val="22"/>
        </w:rPr>
        <w:t xml:space="preserve">danych kontaktowych wskazanych powyżej. </w:t>
      </w:r>
    </w:p>
    <w:p w:rsidR="00B21087" w:rsidRPr="00D9755D" w:rsidRDefault="00B21087">
      <w:pPr>
        <w:widowControl/>
        <w:numPr>
          <w:ilvl w:val="0"/>
          <w:numId w:val="22"/>
        </w:numPr>
        <w:tabs>
          <w:tab w:val="clear" w:pos="0"/>
        </w:tabs>
        <w:overflowPunct/>
        <w:autoSpaceDE/>
        <w:autoSpaceDN/>
        <w:adjustRightInd/>
        <w:spacing w:after="120"/>
        <w:ind w:left="284" w:hanging="284"/>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Wszelkie zawiadomienia </w:t>
      </w:r>
      <w:r w:rsidR="00703092" w:rsidRPr="00D9755D">
        <w:rPr>
          <w:rFonts w:asciiTheme="minorHAnsi" w:hAnsiTheme="minorHAnsi" w:cstheme="minorHAnsi"/>
          <w:color w:val="0D0D0D" w:themeColor="text1" w:themeTint="F2"/>
          <w:sz w:val="22"/>
          <w:szCs w:val="22"/>
        </w:rPr>
        <w:t xml:space="preserve">Stron </w:t>
      </w:r>
      <w:r w:rsidRPr="00D9755D">
        <w:rPr>
          <w:rFonts w:asciiTheme="minorHAnsi" w:hAnsiTheme="minorHAnsi" w:cstheme="minorHAnsi"/>
          <w:color w:val="0D0D0D" w:themeColor="text1" w:themeTint="F2"/>
          <w:sz w:val="22"/>
          <w:szCs w:val="22"/>
        </w:rPr>
        <w:t xml:space="preserve">wysyłane na adresy wskazane powyżej będą uznane za prawidłowo doręczone i wiążące dla </w:t>
      </w:r>
      <w:r w:rsidR="00703092" w:rsidRPr="00D9755D">
        <w:rPr>
          <w:rFonts w:asciiTheme="minorHAnsi" w:hAnsiTheme="minorHAnsi" w:cstheme="minorHAnsi"/>
          <w:color w:val="0D0D0D" w:themeColor="text1" w:themeTint="F2"/>
          <w:sz w:val="22"/>
          <w:szCs w:val="22"/>
        </w:rPr>
        <w:t xml:space="preserve">każdej </w:t>
      </w:r>
      <w:r w:rsidRPr="00D9755D">
        <w:rPr>
          <w:rFonts w:asciiTheme="minorHAnsi" w:hAnsiTheme="minorHAnsi" w:cstheme="minorHAnsi"/>
          <w:color w:val="0D0D0D" w:themeColor="text1" w:themeTint="F2"/>
          <w:sz w:val="22"/>
          <w:szCs w:val="22"/>
        </w:rPr>
        <w:t>Stron</w:t>
      </w:r>
      <w:r w:rsidR="00703092" w:rsidRPr="00D9755D">
        <w:rPr>
          <w:rFonts w:asciiTheme="minorHAnsi" w:hAnsiTheme="minorHAnsi" w:cstheme="minorHAnsi"/>
          <w:color w:val="0D0D0D" w:themeColor="text1" w:themeTint="F2"/>
          <w:sz w:val="22"/>
          <w:szCs w:val="22"/>
        </w:rPr>
        <w:t>y</w:t>
      </w:r>
      <w:r w:rsidRPr="00D9755D">
        <w:rPr>
          <w:rFonts w:asciiTheme="minorHAnsi" w:hAnsiTheme="minorHAnsi" w:cstheme="minorHAnsi"/>
          <w:color w:val="0D0D0D" w:themeColor="text1" w:themeTint="F2"/>
          <w:sz w:val="22"/>
          <w:szCs w:val="22"/>
        </w:rPr>
        <w:t xml:space="preserve"> umowy, do czasu skutecznego złożenia drugiej Stronie zawiadomienia o zmianie danych korespondencyjnych oraz osobach wskazanych do kontaktów.</w:t>
      </w:r>
    </w:p>
    <w:p w:rsidR="00B21087" w:rsidRPr="00D9755D" w:rsidRDefault="00B21087" w:rsidP="00B21087">
      <w:pPr>
        <w:widowControl/>
        <w:overflowPunct/>
        <w:autoSpaceDE/>
        <w:autoSpaceDN/>
        <w:adjustRightInd/>
        <w:spacing w:after="120"/>
        <w:jc w:val="both"/>
        <w:rPr>
          <w:rFonts w:asciiTheme="minorHAnsi" w:hAnsiTheme="minorHAnsi" w:cstheme="minorHAnsi"/>
          <w:color w:val="0D0D0D" w:themeColor="text1" w:themeTint="F2"/>
          <w:sz w:val="22"/>
          <w:szCs w:val="22"/>
        </w:rPr>
      </w:pPr>
    </w:p>
    <w:p w:rsidR="00B21087" w:rsidRPr="00622B88" w:rsidRDefault="00843312" w:rsidP="00843312">
      <w:pPr>
        <w:widowControl/>
        <w:overflowPunct/>
        <w:autoSpaceDE/>
        <w:autoSpaceDN/>
        <w:adjustRightInd/>
        <w:spacing w:after="120"/>
        <w:jc w:val="center"/>
        <w:rPr>
          <w:rFonts w:asciiTheme="minorHAnsi" w:hAnsiTheme="minorHAnsi" w:cstheme="minorHAnsi"/>
          <w:b/>
          <w:bCs/>
          <w:color w:val="0D0D0D" w:themeColor="text1" w:themeTint="F2"/>
          <w:sz w:val="22"/>
          <w:szCs w:val="22"/>
        </w:rPr>
      </w:pPr>
      <w:r w:rsidRPr="00622B88">
        <w:rPr>
          <w:rFonts w:asciiTheme="minorHAnsi" w:hAnsiTheme="minorHAnsi" w:cstheme="minorHAnsi"/>
          <w:b/>
          <w:bCs/>
          <w:color w:val="0D0D0D" w:themeColor="text1" w:themeTint="F2"/>
          <w:sz w:val="22"/>
          <w:szCs w:val="22"/>
        </w:rPr>
        <w:t>§ 12</w:t>
      </w:r>
    </w:p>
    <w:p w:rsidR="00843312" w:rsidRPr="00D9755D" w:rsidRDefault="00843312" w:rsidP="00843312">
      <w:pPr>
        <w:pBdr>
          <w:top w:val="nil"/>
          <w:left w:val="nil"/>
          <w:bottom w:val="nil"/>
          <w:right w:val="nil"/>
          <w:between w:val="nil"/>
        </w:pBdr>
        <w:spacing w:after="120"/>
        <w:ind w:left="283"/>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Postanowienia końcowe</w:t>
      </w:r>
    </w:p>
    <w:p w:rsidR="00843312" w:rsidRDefault="00843312">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Ewentualne spory wynikłe z niniejszej umowy rozstrzygane będą przez sąd właściwy miejscowo dla siedziby Zamawiającego.</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bCs/>
          <w:sz w:val="22"/>
          <w:szCs w:val="22"/>
        </w:rPr>
      </w:pPr>
      <w:r w:rsidRPr="00D9755D">
        <w:rPr>
          <w:rFonts w:asciiTheme="minorHAnsi" w:hAnsiTheme="minorHAnsi" w:cstheme="minorHAnsi"/>
          <w:sz w:val="22"/>
          <w:szCs w:val="22"/>
        </w:rPr>
        <w:t>Wykonawca może przenieść prawa wynikające z umowy, w szczególności wierzytelność o zapłatę wynagrodzenia na osobę trzecią, wyłącznie po uzyskaniu pisemnej zgody Zamawiającego.</w:t>
      </w:r>
    </w:p>
    <w:p w:rsidR="006503D0" w:rsidRPr="00A56319" w:rsidRDefault="006A2177" w:rsidP="00A56319">
      <w:pPr>
        <w:widowControl/>
        <w:numPr>
          <w:ilvl w:val="0"/>
          <w:numId w:val="43"/>
        </w:numPr>
        <w:overflowPunct/>
        <w:autoSpaceDE/>
        <w:autoSpaceDN/>
        <w:adjustRightInd/>
        <w:spacing w:after="120"/>
        <w:ind w:left="567" w:hanging="567"/>
        <w:jc w:val="both"/>
        <w:rPr>
          <w:rFonts w:asciiTheme="minorHAnsi" w:hAnsiTheme="minorHAnsi" w:cstheme="minorHAnsi"/>
          <w:bCs/>
          <w:sz w:val="22"/>
          <w:szCs w:val="22"/>
        </w:rPr>
      </w:pPr>
      <w:r w:rsidRPr="006503D0">
        <w:rPr>
          <w:rFonts w:asciiTheme="minorHAnsi" w:hAnsiTheme="minorHAnsi" w:cstheme="minorHAnsi"/>
          <w:bCs/>
          <w:sz w:val="22"/>
          <w:szCs w:val="22"/>
        </w:rPr>
        <w:t>Wynagrodzenie Podwykonawcy nie może być wyższe niż cena jednostkowa brutto wskazana przez Wykonawcę w formularzu ofertowym</w:t>
      </w:r>
      <w:r w:rsidR="006503D0" w:rsidRPr="006503D0">
        <w:rPr>
          <w:rFonts w:asciiTheme="minorHAnsi" w:hAnsiTheme="minorHAnsi" w:cstheme="minorHAnsi"/>
          <w:bCs/>
          <w:sz w:val="22"/>
          <w:szCs w:val="22"/>
        </w:rPr>
        <w:t xml:space="preserve"> złożonym w odpowiedzi na ogłoszenie o zamówieniu na </w:t>
      </w:r>
      <w:r w:rsidR="006503D0" w:rsidRPr="006503D0">
        <w:rPr>
          <w:rFonts w:ascii="Calibri" w:hAnsi="Calibri" w:cs="Calibri"/>
          <w:sz w:val="22"/>
          <w:szCs w:val="22"/>
        </w:rPr>
        <w:t>„Świadczenie specjalistycznych usług opiekuńczych dla osób z zaburzeniami psychicznymi, zamieszkałymi na terenie Gminy Mi</w:t>
      </w:r>
      <w:r w:rsidR="00C6044F">
        <w:rPr>
          <w:rFonts w:ascii="Calibri" w:hAnsi="Calibri" w:cs="Calibri"/>
          <w:sz w:val="22"/>
          <w:szCs w:val="22"/>
        </w:rPr>
        <w:t>asta Brodnicy w roku 2025</w:t>
      </w:r>
      <w:r w:rsidR="006503D0" w:rsidRPr="006503D0">
        <w:rPr>
          <w:rFonts w:ascii="Calibri" w:hAnsi="Calibri" w:cs="Calibri"/>
          <w:sz w:val="22"/>
          <w:szCs w:val="22"/>
        </w:rPr>
        <w:t>”.</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bCs/>
          <w:sz w:val="22"/>
          <w:szCs w:val="22"/>
        </w:rPr>
      </w:pPr>
      <w:r w:rsidRPr="00D9755D">
        <w:rPr>
          <w:rFonts w:asciiTheme="minorHAnsi" w:hAnsiTheme="minorHAnsi" w:cstheme="minorHAnsi"/>
          <w:bCs/>
          <w:sz w:val="22"/>
          <w:szCs w:val="22"/>
        </w:rPr>
        <w:t>Wszelkie dokumenty dostarczane drugiej Stronie, w trakcie realizacji niniejszej umowy, będą sporządzone w języku polskim.</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bCs/>
          <w:sz w:val="22"/>
          <w:szCs w:val="22"/>
        </w:rPr>
        <w:t>Postanowienia umowy są interpretowane na podstawie przepisów prawa polskiego, a w</w:t>
      </w:r>
      <w:r w:rsidRPr="00D9755D">
        <w:rPr>
          <w:rFonts w:asciiTheme="minorHAnsi" w:hAnsiTheme="minorHAnsi" w:cstheme="minorHAnsi"/>
          <w:sz w:val="22"/>
          <w:szCs w:val="22"/>
        </w:rPr>
        <w:t xml:space="preserve"> sprawach nieuregulowanych w niniejszej umowie, będą miały zastosowanie przepisy ustawy Prawo zamówień publicznych, Kodeks cywilny, ustawa o Pomocy Społ</w:t>
      </w:r>
      <w:r w:rsidR="00E24769" w:rsidRPr="00D9755D">
        <w:rPr>
          <w:rFonts w:asciiTheme="minorHAnsi" w:hAnsiTheme="minorHAnsi" w:cstheme="minorHAnsi"/>
          <w:sz w:val="22"/>
          <w:szCs w:val="22"/>
        </w:rPr>
        <w:t>e</w:t>
      </w:r>
      <w:r w:rsidRPr="00D9755D">
        <w:rPr>
          <w:rFonts w:asciiTheme="minorHAnsi" w:hAnsiTheme="minorHAnsi" w:cstheme="minorHAnsi"/>
          <w:sz w:val="22"/>
          <w:szCs w:val="22"/>
        </w:rPr>
        <w:t>cznej oraz inne przepisy prawa powszechnie obowiązującego.</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W przypadku, gdy umowa przewiduje dokonywanie zatwierdzeń, powiadomień, przekazywanie informacji lub wydawanie poleceń lub zgód, będą one przekazywane na piśmie i dostarczane (przekazywane) osobiście (za pokwitowaniem) lub wysyłane przesyłką listową lub kurierem lub pocztą elektroniczną n</w:t>
      </w:r>
      <w:r w:rsidRPr="00D9755D">
        <w:rPr>
          <w:rFonts w:asciiTheme="minorHAnsi" w:hAnsiTheme="minorHAnsi" w:cstheme="minorHAnsi"/>
          <w:bCs/>
          <w:sz w:val="22"/>
          <w:szCs w:val="22"/>
        </w:rPr>
        <w:t>a podane przez Strony adresy.</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Niniejsza umowa jest jawna i podlega udostępnieniu na zasadach określonych w stosownych aktach normatywnych.</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lastRenderedPageBreak/>
        <w:t>Integralną częścią niniejszej umowy stanowią w szczególności: dokumentacja zamówienia, SWZ, oferta Wykonawcy, korespondencja w sprawie udzielenie zamówienia publicznego oraz realizacji niniejszej umowy.</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bCs/>
          <w:sz w:val="22"/>
          <w:szCs w:val="22"/>
        </w:rPr>
      </w:pPr>
      <w:r w:rsidRPr="00D9755D">
        <w:rPr>
          <w:rFonts w:asciiTheme="minorHAnsi" w:hAnsiTheme="minorHAnsi" w:cstheme="minorHAnsi"/>
          <w:bCs/>
          <w:sz w:val="22"/>
          <w:szCs w:val="22"/>
        </w:rPr>
        <w:t>Umowa wchodzi w życie w dniu jej zawarcia.</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bCs/>
          <w:sz w:val="22"/>
          <w:szCs w:val="22"/>
        </w:rPr>
      </w:pPr>
      <w:r w:rsidRPr="00D9755D">
        <w:rPr>
          <w:rFonts w:asciiTheme="minorHAnsi" w:hAnsiTheme="minorHAnsi" w:cstheme="minorHAnsi"/>
          <w:bCs/>
          <w:sz w:val="22"/>
          <w:szCs w:val="22"/>
        </w:rPr>
        <w:t>Dni robocze, o których mowa w niniejszej umowie dotyczą dni roboczych Zamawiającego.</w:t>
      </w:r>
    </w:p>
    <w:p w:rsidR="00843312" w:rsidRPr="00D9755D" w:rsidRDefault="00C6044F">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Pr>
          <w:rFonts w:asciiTheme="minorHAnsi" w:hAnsiTheme="minorHAnsi" w:cstheme="minorHAnsi"/>
          <w:sz w:val="22"/>
          <w:szCs w:val="22"/>
        </w:rPr>
        <w:t>Umowę sporządzono w …</w:t>
      </w:r>
      <w:r w:rsidR="00843312" w:rsidRPr="00D9755D">
        <w:rPr>
          <w:rFonts w:asciiTheme="minorHAnsi" w:hAnsiTheme="minorHAnsi" w:cstheme="minorHAnsi"/>
          <w:sz w:val="22"/>
          <w:szCs w:val="22"/>
        </w:rPr>
        <w:t xml:space="preserve"> jednobrz</w:t>
      </w:r>
      <w:r>
        <w:rPr>
          <w:rFonts w:asciiTheme="minorHAnsi" w:hAnsiTheme="minorHAnsi" w:cstheme="minorHAnsi"/>
          <w:sz w:val="22"/>
          <w:szCs w:val="22"/>
        </w:rPr>
        <w:t>miących egzemplarzach, z czego …</w:t>
      </w:r>
      <w:r w:rsidR="00843312" w:rsidRPr="00D9755D">
        <w:rPr>
          <w:rFonts w:asciiTheme="minorHAnsi" w:hAnsiTheme="minorHAnsi" w:cstheme="minorHAnsi"/>
          <w:sz w:val="22"/>
          <w:szCs w:val="22"/>
        </w:rPr>
        <w:t xml:space="preserve"> egzemplarze otr</w:t>
      </w:r>
      <w:r>
        <w:rPr>
          <w:rFonts w:asciiTheme="minorHAnsi" w:hAnsiTheme="minorHAnsi" w:cstheme="minorHAnsi"/>
          <w:sz w:val="22"/>
          <w:szCs w:val="22"/>
        </w:rPr>
        <w:t>zymuje Zamawiający, a …</w:t>
      </w:r>
      <w:r w:rsidR="00843312" w:rsidRPr="00D9755D">
        <w:rPr>
          <w:rFonts w:asciiTheme="minorHAnsi" w:hAnsiTheme="minorHAnsi" w:cstheme="minorHAnsi"/>
          <w:sz w:val="22"/>
          <w:szCs w:val="22"/>
        </w:rPr>
        <w:t xml:space="preserve"> egzemplarz Wykonawca.</w:t>
      </w:r>
    </w:p>
    <w:p w:rsidR="00843312" w:rsidRDefault="00843312" w:rsidP="00843312">
      <w:pPr>
        <w:spacing w:after="120"/>
        <w:jc w:val="both"/>
        <w:rPr>
          <w:rFonts w:asciiTheme="minorHAnsi" w:hAnsiTheme="minorHAnsi" w:cstheme="minorHAnsi"/>
          <w:bCs/>
          <w:sz w:val="22"/>
          <w:szCs w:val="22"/>
        </w:rPr>
      </w:pPr>
    </w:p>
    <w:p w:rsidR="00C6044F" w:rsidRPr="00D9755D" w:rsidRDefault="00C6044F" w:rsidP="00843312">
      <w:pPr>
        <w:spacing w:after="120"/>
        <w:jc w:val="both"/>
        <w:rPr>
          <w:rFonts w:asciiTheme="minorHAnsi" w:hAnsiTheme="minorHAnsi" w:cstheme="minorHAnsi"/>
          <w:bCs/>
          <w:sz w:val="22"/>
          <w:szCs w:val="22"/>
        </w:rPr>
      </w:pPr>
    </w:p>
    <w:p w:rsidR="001208B4" w:rsidRPr="00D9755D" w:rsidRDefault="00843312" w:rsidP="00843312">
      <w:pPr>
        <w:spacing w:after="120"/>
        <w:jc w:val="center"/>
        <w:rPr>
          <w:rFonts w:asciiTheme="minorHAnsi" w:hAnsiTheme="minorHAnsi" w:cstheme="minorHAnsi"/>
          <w:sz w:val="22"/>
          <w:szCs w:val="22"/>
        </w:rPr>
      </w:pPr>
      <w:r w:rsidRPr="00D9755D">
        <w:rPr>
          <w:rFonts w:asciiTheme="minorHAnsi" w:hAnsiTheme="minorHAnsi" w:cstheme="minorHAnsi"/>
          <w:b/>
          <w:bCs/>
          <w:sz w:val="22"/>
          <w:szCs w:val="22"/>
        </w:rPr>
        <w:t>ZAMAWIAJĄCY:                                                                                  WYKONAWCA:</w:t>
      </w:r>
    </w:p>
    <w:sectPr w:rsidR="001208B4" w:rsidRPr="00D9755D" w:rsidSect="00E1755A">
      <w:headerReference w:type="default" r:id="rId9"/>
      <w:footerReference w:type="default" r:id="rId10"/>
      <w:pgSz w:w="11906" w:h="16838"/>
      <w:pgMar w:top="1417" w:right="1417" w:bottom="1417" w:left="1417" w:header="709"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D1A" w:rsidRDefault="00022D1A" w:rsidP="00B96521">
      <w:r>
        <w:separator/>
      </w:r>
    </w:p>
  </w:endnote>
  <w:endnote w:type="continuationSeparator" w:id="0">
    <w:p w:rsidR="00022D1A" w:rsidRDefault="00022D1A" w:rsidP="00B965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6274992"/>
      <w:docPartObj>
        <w:docPartGallery w:val="Page Numbers (Bottom of Page)"/>
        <w:docPartUnique/>
      </w:docPartObj>
    </w:sdtPr>
    <w:sdtContent>
      <w:p w:rsidR="00022D1A" w:rsidRDefault="00022D1A" w:rsidP="00E1755A">
        <w:pPr>
          <w:pStyle w:val="Stopka"/>
          <w:jc w:val="right"/>
        </w:pPr>
        <w:fldSimple w:instr="PAGE   \* MERGEFORMAT">
          <w:r w:rsidR="00C6044F">
            <w:rPr>
              <w:noProof/>
            </w:rPr>
            <w:t>23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D1A" w:rsidRDefault="00022D1A" w:rsidP="00B96521">
      <w:r>
        <w:separator/>
      </w:r>
    </w:p>
  </w:footnote>
  <w:footnote w:type="continuationSeparator" w:id="0">
    <w:p w:rsidR="00022D1A" w:rsidRDefault="00022D1A" w:rsidP="00B96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D1A" w:rsidRDefault="00022D1A" w:rsidP="007B70F9">
    <w:pPr>
      <w:jc w:val="center"/>
      <w:rPr>
        <w:rFonts w:ascii="Calibri" w:eastAsia="SimSun" w:hAnsi="Calibri" w:cs="Calibri"/>
        <w:color w:val="0D0D0D"/>
        <w:sz w:val="20"/>
        <w:lang w:eastAsia="ar-SA"/>
      </w:rPr>
    </w:pPr>
    <w:r w:rsidRPr="00D631C3">
      <w:rPr>
        <w:rFonts w:ascii="Calibri" w:eastAsia="SimSun" w:hAnsi="Calibri" w:cs="Calibri"/>
        <w:sz w:val="20"/>
        <w:lang w:eastAsia="ar-SA"/>
      </w:rPr>
      <w:t xml:space="preserve">Dot. </w:t>
    </w:r>
    <w:r>
      <w:rPr>
        <w:rFonts w:ascii="Calibri" w:eastAsia="SimSun" w:hAnsi="Calibri" w:cs="Calibri"/>
        <w:color w:val="0D0D0D"/>
        <w:sz w:val="20"/>
        <w:lang w:eastAsia="ar-SA"/>
      </w:rPr>
      <w:t xml:space="preserve">BCUS.271.3.2024 </w:t>
    </w:r>
    <w:r w:rsidRPr="00D631C3">
      <w:rPr>
        <w:rFonts w:ascii="Calibri" w:eastAsia="SimSun" w:hAnsi="Calibri" w:cs="Calibri"/>
        <w:color w:val="0D0D0D"/>
        <w:sz w:val="20"/>
        <w:lang w:eastAsia="ar-SA"/>
      </w:rPr>
      <w:t xml:space="preserve">pn. </w:t>
    </w:r>
  </w:p>
  <w:p w:rsidR="00022D1A" w:rsidRDefault="00022D1A" w:rsidP="007B70F9">
    <w:pPr>
      <w:jc w:val="center"/>
      <w:rPr>
        <w:rFonts w:ascii="Calibri" w:hAnsi="Calibri" w:cs="Calibri"/>
        <w:sz w:val="20"/>
      </w:rPr>
    </w:pPr>
    <w:r>
      <w:rPr>
        <w:rFonts w:ascii="Calibri" w:hAnsi="Calibri" w:cs="Calibri"/>
        <w:sz w:val="20"/>
      </w:rPr>
      <w:t>„</w:t>
    </w:r>
    <w:r w:rsidRPr="00021BD6">
      <w:rPr>
        <w:rFonts w:ascii="Calibri" w:hAnsi="Calibri" w:cs="Calibri"/>
        <w:sz w:val="20"/>
      </w:rPr>
      <w:t>Świadczenie specjalistycznych usług opiekuńczych dla osób z zaburzeniami psychicznymi, zamieszkałymi na terenie G</w:t>
    </w:r>
    <w:r>
      <w:rPr>
        <w:rFonts w:ascii="Calibri" w:hAnsi="Calibri" w:cs="Calibri"/>
        <w:sz w:val="20"/>
      </w:rPr>
      <w:t>miny Miasta Brodnicy w roku 2025”</w:t>
    </w:r>
  </w:p>
  <w:p w:rsidR="00022D1A" w:rsidRDefault="00022D1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color w:val="000000"/>
      </w:rPr>
    </w:lvl>
    <w:lvl w:ilvl="1">
      <w:start w:val="1"/>
      <w:numFmt w:val="bullet"/>
      <w:suff w:val="nothing"/>
      <w:lvlText w:val=""/>
      <w:lvlJc w:val="left"/>
      <w:pPr>
        <w:tabs>
          <w:tab w:val="num" w:pos="0"/>
        </w:tabs>
        <w:ind w:left="576" w:hanging="576"/>
      </w:pPr>
      <w:rPr>
        <w:rFonts w:ascii="Symbol" w:hAnsi="Symbol"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hint="default"/>
      </w:rPr>
    </w:lvl>
    <w:lvl w:ilvl="1">
      <w:start w:val="1"/>
      <w:numFmt w:val="bullet"/>
      <w:lvlText w:val=""/>
      <w:lvlJc w:val="right"/>
      <w:pPr>
        <w:tabs>
          <w:tab w:val="num" w:pos="1134"/>
        </w:tabs>
        <w:ind w:left="1191" w:hanging="111"/>
      </w:pPr>
      <w:rPr>
        <w:rFonts w:ascii="Symbol" w:hAnsi="Symbol" w:cs="Open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cs="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D"/>
    <w:multiLevelType w:val="multilevel"/>
    <w:tmpl w:val="0000000D"/>
    <w:name w:val="WW8Num14"/>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sz w:val="22"/>
        <w:szCs w:val="22"/>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multilevel"/>
    <w:tmpl w:val="0000000F"/>
    <w:name w:val="WW8Num17"/>
    <w:lvl w:ilvl="0">
      <w:start w:val="1"/>
      <w:numFmt w:val="lowerLetter"/>
      <w:lvlText w:val="%1)"/>
      <w:lvlJc w:val="left"/>
      <w:pPr>
        <w:tabs>
          <w:tab w:val="num" w:pos="840"/>
        </w:tabs>
        <w:ind w:left="840" w:hanging="360"/>
      </w:pPr>
      <w:rPr>
        <w:rFonts w:hint="default"/>
        <w:sz w:val="22"/>
        <w:szCs w:val="22"/>
      </w:rPr>
    </w:lvl>
    <w:lvl w:ilvl="1">
      <w:start w:val="3"/>
      <w:numFmt w:val="decimal"/>
      <w:lvlText w:val="%2)"/>
      <w:lvlJc w:val="left"/>
      <w:pPr>
        <w:tabs>
          <w:tab w:val="num" w:pos="652"/>
        </w:tabs>
        <w:ind w:left="652" w:hanging="510"/>
      </w:pPr>
      <w:rPr>
        <w:rFonts w:hint="default"/>
        <w:sz w:val="22"/>
        <w:szCs w:val="22"/>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4">
    <w:nsid w:val="00000013"/>
    <w:multiLevelType w:val="singleLevel"/>
    <w:tmpl w:val="00000013"/>
    <w:name w:val="WW8Num27"/>
    <w:lvl w:ilvl="0">
      <w:start w:val="1"/>
      <w:numFmt w:val="lowerLetter"/>
      <w:lvlText w:val="%1)"/>
      <w:lvlJc w:val="left"/>
      <w:pPr>
        <w:tabs>
          <w:tab w:val="num" w:pos="397"/>
        </w:tabs>
        <w:ind w:left="397" w:hanging="397"/>
      </w:pPr>
      <w:rPr>
        <w:rFonts w:hint="default"/>
        <w:sz w:val="22"/>
        <w:szCs w:val="22"/>
      </w:rPr>
    </w:lvl>
  </w:abstractNum>
  <w:abstractNum w:abstractNumId="5">
    <w:nsid w:val="00000014"/>
    <w:multiLevelType w:val="multilevel"/>
    <w:tmpl w:val="00000014"/>
    <w:name w:val="WW8Num31"/>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16"/>
    <w:multiLevelType w:val="singleLevel"/>
    <w:tmpl w:val="00000016"/>
    <w:name w:val="WW8Num34"/>
    <w:lvl w:ilvl="0">
      <w:start w:val="1"/>
      <w:numFmt w:val="lowerLetter"/>
      <w:lvlText w:val="%1)"/>
      <w:lvlJc w:val="left"/>
      <w:pPr>
        <w:tabs>
          <w:tab w:val="num" w:pos="877"/>
        </w:tabs>
        <w:ind w:left="877" w:hanging="397"/>
      </w:pPr>
      <w:rPr>
        <w:rFonts w:ascii="Times New Roman" w:eastAsia="Times New Roman" w:hAnsi="Times New Roman" w:cs="Times New Roman"/>
      </w:rPr>
    </w:lvl>
  </w:abstractNum>
  <w:abstractNum w:abstractNumId="7">
    <w:nsid w:val="00000019"/>
    <w:multiLevelType w:val="multilevel"/>
    <w:tmpl w:val="00000019"/>
    <w:name w:val="WW8Num38"/>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sz w:val="22"/>
        <w:szCs w:val="22"/>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1C"/>
    <w:multiLevelType w:val="multilevel"/>
    <w:tmpl w:val="C24213FE"/>
    <w:name w:val="WW8Num41"/>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520"/>
        </w:tabs>
        <w:ind w:left="36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29"/>
    <w:multiLevelType w:val="singleLevel"/>
    <w:tmpl w:val="7788F85C"/>
    <w:name w:val="WW8Num44"/>
    <w:lvl w:ilvl="0">
      <w:start w:val="1"/>
      <w:numFmt w:val="decimal"/>
      <w:lvlText w:val="%1."/>
      <w:lvlJc w:val="left"/>
      <w:pPr>
        <w:tabs>
          <w:tab w:val="num" w:pos="0"/>
        </w:tabs>
        <w:ind w:left="720" w:hanging="360"/>
      </w:pPr>
      <w:rPr>
        <w:rFonts w:ascii="Times New Roman" w:eastAsia="Times New Roman" w:hAnsi="Times New Roman" w:cs="Times New Roman"/>
        <w:sz w:val="22"/>
        <w:szCs w:val="22"/>
      </w:rPr>
    </w:lvl>
  </w:abstractNum>
  <w:abstractNum w:abstractNumId="10">
    <w:nsid w:val="00B42BD5"/>
    <w:multiLevelType w:val="hybridMultilevel"/>
    <w:tmpl w:val="66A66F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43630EB"/>
    <w:multiLevelType w:val="hybridMultilevel"/>
    <w:tmpl w:val="BD0E385E"/>
    <w:name w:val="Lista numerowana 17"/>
    <w:lvl w:ilvl="0" w:tplc="DE60B254">
      <w:start w:val="1"/>
      <w:numFmt w:val="decimal"/>
      <w:lvlText w:val="%1)"/>
      <w:lvlJc w:val="left"/>
      <w:pPr>
        <w:ind w:left="927" w:firstLine="0"/>
      </w:pPr>
    </w:lvl>
    <w:lvl w:ilvl="1" w:tplc="E8BE7B74">
      <w:start w:val="1"/>
      <w:numFmt w:val="lowerLetter"/>
      <w:lvlText w:val="%2."/>
      <w:lvlJc w:val="left"/>
      <w:pPr>
        <w:ind w:left="1647" w:firstLine="0"/>
      </w:pPr>
    </w:lvl>
    <w:lvl w:ilvl="2" w:tplc="84567CFE">
      <w:start w:val="1"/>
      <w:numFmt w:val="lowerRoman"/>
      <w:lvlText w:val="%3."/>
      <w:lvlJc w:val="left"/>
      <w:pPr>
        <w:ind w:left="2547" w:firstLine="0"/>
      </w:pPr>
    </w:lvl>
    <w:lvl w:ilvl="3" w:tplc="911E9220">
      <w:start w:val="1"/>
      <w:numFmt w:val="decimal"/>
      <w:lvlText w:val="%4."/>
      <w:lvlJc w:val="left"/>
      <w:pPr>
        <w:ind w:left="3087" w:firstLine="0"/>
      </w:pPr>
    </w:lvl>
    <w:lvl w:ilvl="4" w:tplc="4A0287C8">
      <w:start w:val="1"/>
      <w:numFmt w:val="lowerLetter"/>
      <w:lvlText w:val="%5."/>
      <w:lvlJc w:val="left"/>
      <w:pPr>
        <w:ind w:left="3807" w:firstLine="0"/>
      </w:pPr>
    </w:lvl>
    <w:lvl w:ilvl="5" w:tplc="6ED65FA8">
      <w:start w:val="1"/>
      <w:numFmt w:val="lowerRoman"/>
      <w:lvlText w:val="%6."/>
      <w:lvlJc w:val="left"/>
      <w:pPr>
        <w:ind w:left="4707" w:firstLine="0"/>
      </w:pPr>
    </w:lvl>
    <w:lvl w:ilvl="6" w:tplc="1B12C628">
      <w:start w:val="1"/>
      <w:numFmt w:val="decimal"/>
      <w:lvlText w:val="%7."/>
      <w:lvlJc w:val="left"/>
      <w:pPr>
        <w:ind w:left="5247" w:firstLine="0"/>
      </w:pPr>
    </w:lvl>
    <w:lvl w:ilvl="7" w:tplc="6AE66658">
      <w:start w:val="1"/>
      <w:numFmt w:val="lowerLetter"/>
      <w:lvlText w:val="%8."/>
      <w:lvlJc w:val="left"/>
      <w:pPr>
        <w:ind w:left="5967" w:firstLine="0"/>
      </w:pPr>
    </w:lvl>
    <w:lvl w:ilvl="8" w:tplc="A7EC805C">
      <w:start w:val="1"/>
      <w:numFmt w:val="lowerRoman"/>
      <w:lvlText w:val="%9."/>
      <w:lvlJc w:val="left"/>
      <w:pPr>
        <w:ind w:left="6867" w:firstLine="0"/>
      </w:pPr>
    </w:lvl>
  </w:abstractNum>
  <w:abstractNum w:abstractNumId="12">
    <w:nsid w:val="0C387451"/>
    <w:multiLevelType w:val="hybridMultilevel"/>
    <w:tmpl w:val="23026B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0C5C58B1"/>
    <w:multiLevelType w:val="hybridMultilevel"/>
    <w:tmpl w:val="6E205FAE"/>
    <w:lvl w:ilvl="0" w:tplc="DE60B2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21A12F5"/>
    <w:multiLevelType w:val="hybridMultilevel"/>
    <w:tmpl w:val="C43CBB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47D3D1F"/>
    <w:multiLevelType w:val="hybridMultilevel"/>
    <w:tmpl w:val="5658DF88"/>
    <w:lvl w:ilvl="0" w:tplc="FFFFFFFF">
      <w:start w:val="1"/>
      <w:numFmt w:val="decimal"/>
      <w:lvlText w:val="%1."/>
      <w:lvlJc w:val="left"/>
      <w:pPr>
        <w:ind w:left="360" w:hanging="360"/>
      </w:pPr>
      <w:rPr>
        <w:b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nsid w:val="1481453D"/>
    <w:multiLevelType w:val="hybridMultilevel"/>
    <w:tmpl w:val="E716D558"/>
    <w:lvl w:ilvl="0" w:tplc="C8C013E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50B7549"/>
    <w:multiLevelType w:val="hybridMultilevel"/>
    <w:tmpl w:val="3E023C1A"/>
    <w:lvl w:ilvl="0" w:tplc="C8C013E6">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16B42E19"/>
    <w:multiLevelType w:val="hybridMultilevel"/>
    <w:tmpl w:val="3C42FDF0"/>
    <w:lvl w:ilvl="0" w:tplc="0415000F">
      <w:start w:val="1"/>
      <w:numFmt w:val="decimal"/>
      <w:lvlText w:val="%1."/>
      <w:lvlJc w:val="left"/>
      <w:pPr>
        <w:ind w:left="360" w:hanging="360"/>
      </w:pPr>
    </w:lvl>
    <w:lvl w:ilvl="1" w:tplc="800A5F7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181D5392"/>
    <w:multiLevelType w:val="hybridMultilevel"/>
    <w:tmpl w:val="71E83D92"/>
    <w:lvl w:ilvl="0" w:tplc="04150017">
      <w:start w:val="1"/>
      <w:numFmt w:val="lowerLetter"/>
      <w:lvlText w:val="%1)"/>
      <w:lvlJc w:val="left"/>
      <w:pPr>
        <w:ind w:left="1068" w:hanging="360"/>
      </w:pPr>
    </w:lvl>
    <w:lvl w:ilvl="1" w:tplc="04150017">
      <w:start w:val="1"/>
      <w:numFmt w:val="lowerLetter"/>
      <w:lvlText w:val="%2)"/>
      <w:lvlJc w:val="left"/>
      <w:pPr>
        <w:ind w:left="1712"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nsid w:val="18C7458F"/>
    <w:multiLevelType w:val="hybridMultilevel"/>
    <w:tmpl w:val="75A0EEA4"/>
    <w:lvl w:ilvl="0" w:tplc="C8C013E6">
      <w:start w:val="1"/>
      <w:numFmt w:val="decimal"/>
      <w:lvlText w:val="%1)"/>
      <w:lvlJc w:val="left"/>
      <w:pPr>
        <w:ind w:left="927" w:hanging="360"/>
      </w:pPr>
      <w:rPr>
        <w:rFonts w:hint="default"/>
      </w:rPr>
    </w:lvl>
    <w:lvl w:ilvl="1" w:tplc="FFFFFFFF">
      <w:start w:val="1"/>
      <w:numFmt w:val="decimal"/>
      <w:lvlText w:val="%2)"/>
      <w:lvlJc w:val="left"/>
      <w:pPr>
        <w:ind w:left="1647" w:hanging="360"/>
      </w:pPr>
      <w:rPr>
        <w:rFonts w:hint="default"/>
      </w:r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nsid w:val="19306A63"/>
    <w:multiLevelType w:val="singleLevel"/>
    <w:tmpl w:val="3564A428"/>
    <w:name w:val="Bullet 45"/>
    <w:lvl w:ilvl="0">
      <w:start w:val="1"/>
      <w:numFmt w:val="ordinal"/>
      <w:lvlText w:val="%1"/>
      <w:lvlJc w:val="left"/>
      <w:pPr>
        <w:tabs>
          <w:tab w:val="num" w:pos="360"/>
        </w:tabs>
        <w:ind w:left="360" w:hanging="360"/>
      </w:pPr>
    </w:lvl>
  </w:abstractNum>
  <w:abstractNum w:abstractNumId="22">
    <w:nsid w:val="1D6E3450"/>
    <w:multiLevelType w:val="hybridMultilevel"/>
    <w:tmpl w:val="62C24B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nsid w:val="1F605ACD"/>
    <w:multiLevelType w:val="hybridMultilevel"/>
    <w:tmpl w:val="741250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1ED4988"/>
    <w:multiLevelType w:val="singleLevel"/>
    <w:tmpl w:val="36887F64"/>
    <w:lvl w:ilvl="0">
      <w:start w:val="1"/>
      <w:numFmt w:val="ordinal"/>
      <w:lvlText w:val="%1"/>
      <w:lvlJc w:val="left"/>
      <w:pPr>
        <w:tabs>
          <w:tab w:val="num" w:pos="360"/>
        </w:tabs>
        <w:ind w:left="360" w:hanging="360"/>
      </w:pPr>
    </w:lvl>
  </w:abstractNum>
  <w:abstractNum w:abstractNumId="25">
    <w:nsid w:val="221D6A07"/>
    <w:multiLevelType w:val="singleLevel"/>
    <w:tmpl w:val="CF325884"/>
    <w:name w:val="Bullet 27"/>
    <w:lvl w:ilvl="0">
      <w:start w:val="1"/>
      <w:numFmt w:val="ordinal"/>
      <w:lvlText w:val="%1"/>
      <w:lvlJc w:val="left"/>
      <w:pPr>
        <w:tabs>
          <w:tab w:val="num" w:pos="360"/>
        </w:tabs>
        <w:ind w:left="360" w:hanging="360"/>
      </w:pPr>
    </w:lvl>
  </w:abstractNum>
  <w:abstractNum w:abstractNumId="26">
    <w:nsid w:val="24C42B36"/>
    <w:multiLevelType w:val="singleLevel"/>
    <w:tmpl w:val="EABE33C8"/>
    <w:name w:val="Bullet 50"/>
    <w:lvl w:ilvl="0">
      <w:start w:val="1"/>
      <w:numFmt w:val="ordinal"/>
      <w:lvlText w:val="%1"/>
      <w:lvlJc w:val="left"/>
      <w:pPr>
        <w:tabs>
          <w:tab w:val="num" w:pos="360"/>
        </w:tabs>
        <w:ind w:left="360" w:hanging="360"/>
      </w:pPr>
    </w:lvl>
  </w:abstractNum>
  <w:abstractNum w:abstractNumId="27">
    <w:nsid w:val="2ADE2FCE"/>
    <w:multiLevelType w:val="singleLevel"/>
    <w:tmpl w:val="9AF40B2A"/>
    <w:lvl w:ilvl="0">
      <w:start w:val="8"/>
      <w:numFmt w:val="decimal"/>
      <w:lvlText w:val="%1."/>
      <w:lvlJc w:val="left"/>
      <w:pPr>
        <w:tabs>
          <w:tab w:val="num" w:pos="360"/>
        </w:tabs>
        <w:ind w:left="360" w:hanging="360"/>
      </w:pPr>
      <w:rPr>
        <w:rFonts w:hint="default"/>
      </w:rPr>
    </w:lvl>
  </w:abstractNum>
  <w:abstractNum w:abstractNumId="28">
    <w:nsid w:val="2E790818"/>
    <w:multiLevelType w:val="hybridMultilevel"/>
    <w:tmpl w:val="6592FA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309D3942"/>
    <w:multiLevelType w:val="hybridMultilevel"/>
    <w:tmpl w:val="96466E4A"/>
    <w:lvl w:ilvl="0" w:tplc="0415000F">
      <w:start w:val="1"/>
      <w:numFmt w:val="decimal"/>
      <w:lvlText w:val="%1."/>
      <w:lvlJc w:val="left"/>
      <w:pPr>
        <w:ind w:left="262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23E3D1F"/>
    <w:multiLevelType w:val="hybridMultilevel"/>
    <w:tmpl w:val="13EA7434"/>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1">
    <w:nsid w:val="36D37532"/>
    <w:multiLevelType w:val="hybridMultilevel"/>
    <w:tmpl w:val="882A3C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75D2BDF"/>
    <w:multiLevelType w:val="hybridMultilevel"/>
    <w:tmpl w:val="4C58325E"/>
    <w:lvl w:ilvl="0" w:tplc="04150017">
      <w:start w:val="1"/>
      <w:numFmt w:val="lowerLetter"/>
      <w:lvlText w:val="%1)"/>
      <w:lvlJc w:val="left"/>
      <w:pPr>
        <w:ind w:left="1286" w:firstLine="0"/>
      </w:pPr>
    </w:lvl>
    <w:lvl w:ilvl="1" w:tplc="FFFFFFFF">
      <w:start w:val="1"/>
      <w:numFmt w:val="lowerLetter"/>
      <w:lvlText w:val="%2)"/>
      <w:lvlJc w:val="left"/>
      <w:pPr>
        <w:ind w:left="2006" w:firstLine="0"/>
      </w:pPr>
    </w:lvl>
    <w:lvl w:ilvl="2" w:tplc="FFFFFFFF">
      <w:start w:val="1"/>
      <w:numFmt w:val="lowerRoman"/>
      <w:lvlText w:val="%3."/>
      <w:lvlJc w:val="left"/>
      <w:pPr>
        <w:ind w:left="2906" w:firstLine="0"/>
      </w:pPr>
    </w:lvl>
    <w:lvl w:ilvl="3" w:tplc="FFFFFFFF">
      <w:start w:val="1"/>
      <w:numFmt w:val="decimal"/>
      <w:lvlText w:val="%4."/>
      <w:lvlJc w:val="left"/>
      <w:pPr>
        <w:ind w:left="3446" w:firstLine="0"/>
      </w:pPr>
    </w:lvl>
    <w:lvl w:ilvl="4" w:tplc="FFFFFFFF">
      <w:start w:val="1"/>
      <w:numFmt w:val="lowerLetter"/>
      <w:lvlText w:val="%5."/>
      <w:lvlJc w:val="left"/>
      <w:pPr>
        <w:ind w:left="4166" w:firstLine="0"/>
      </w:pPr>
    </w:lvl>
    <w:lvl w:ilvl="5" w:tplc="FFFFFFFF">
      <w:start w:val="1"/>
      <w:numFmt w:val="lowerRoman"/>
      <w:lvlText w:val="%6."/>
      <w:lvlJc w:val="left"/>
      <w:pPr>
        <w:ind w:left="5066" w:firstLine="0"/>
      </w:pPr>
    </w:lvl>
    <w:lvl w:ilvl="6" w:tplc="FFFFFFFF">
      <w:start w:val="1"/>
      <w:numFmt w:val="decimal"/>
      <w:lvlText w:val="%7."/>
      <w:lvlJc w:val="left"/>
      <w:pPr>
        <w:ind w:left="5606" w:firstLine="0"/>
      </w:pPr>
    </w:lvl>
    <w:lvl w:ilvl="7" w:tplc="FFFFFFFF">
      <w:start w:val="1"/>
      <w:numFmt w:val="lowerLetter"/>
      <w:lvlText w:val="%8."/>
      <w:lvlJc w:val="left"/>
      <w:pPr>
        <w:ind w:left="6326" w:firstLine="0"/>
      </w:pPr>
    </w:lvl>
    <w:lvl w:ilvl="8" w:tplc="FFFFFFFF">
      <w:start w:val="1"/>
      <w:numFmt w:val="lowerRoman"/>
      <w:lvlText w:val="%9."/>
      <w:lvlJc w:val="left"/>
      <w:pPr>
        <w:ind w:left="7226" w:firstLine="0"/>
      </w:pPr>
    </w:lvl>
  </w:abstractNum>
  <w:abstractNum w:abstractNumId="33">
    <w:nsid w:val="37AE5E6F"/>
    <w:multiLevelType w:val="singleLevel"/>
    <w:tmpl w:val="0A629870"/>
    <w:name w:val="Bullet 53"/>
    <w:lvl w:ilvl="0">
      <w:start w:val="1"/>
      <w:numFmt w:val="ordinal"/>
      <w:lvlText w:val="%1"/>
      <w:lvlJc w:val="left"/>
      <w:pPr>
        <w:tabs>
          <w:tab w:val="num" w:pos="283"/>
        </w:tabs>
        <w:ind w:left="283" w:hanging="283"/>
      </w:pPr>
    </w:lvl>
  </w:abstractNum>
  <w:abstractNum w:abstractNumId="34">
    <w:nsid w:val="3847422A"/>
    <w:multiLevelType w:val="hybridMultilevel"/>
    <w:tmpl w:val="62C24B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nsid w:val="395F263E"/>
    <w:multiLevelType w:val="hybridMultilevel"/>
    <w:tmpl w:val="9880F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AFC2886"/>
    <w:multiLevelType w:val="multilevel"/>
    <w:tmpl w:val="9E3855AE"/>
    <w:name w:val="WW8Num12"/>
    <w:lvl w:ilvl="0">
      <w:start w:val="1"/>
      <w:numFmt w:val="decimal"/>
      <w:lvlText w:val="%1."/>
      <w:lvlJc w:val="left"/>
      <w:pPr>
        <w:ind w:left="0" w:firstLine="0"/>
      </w:pPr>
      <w:rPr>
        <w:rFonts w:ascii="Times New Roman" w:eastAsia="SimSun" w:hAnsi="Times New Roman" w:cs="OpenSymbol"/>
        <w:color w:val="auto"/>
        <w:spacing w:val="0"/>
        <w:sz w:val="22"/>
        <w:szCs w:val="22"/>
      </w:rPr>
    </w:lvl>
    <w:lvl w:ilvl="1">
      <w:start w:val="1"/>
      <w:numFmt w:val="lowerLetter"/>
      <w:lvlText w:val="%2."/>
      <w:lvlJc w:val="left"/>
      <w:pPr>
        <w:ind w:left="720" w:firstLine="0"/>
      </w:pPr>
      <w:rPr>
        <w:rFonts w:ascii="OpenSymbol" w:hAnsi="OpenSymbol" w:cs="OpenSymbol"/>
      </w:rPr>
    </w:lvl>
    <w:lvl w:ilvl="2">
      <w:start w:val="1"/>
      <w:numFmt w:val="lowerRoman"/>
      <w:lvlText w:val="%2.%3."/>
      <w:lvlJc w:val="left"/>
      <w:pPr>
        <w:ind w:left="1620" w:firstLine="0"/>
      </w:pPr>
    </w:lvl>
    <w:lvl w:ilvl="3">
      <w:start w:val="1"/>
      <w:numFmt w:val="decimal"/>
      <w:lvlText w:val="%2.%3.%4."/>
      <w:lvlJc w:val="left"/>
      <w:pPr>
        <w:ind w:left="2160" w:firstLine="0"/>
      </w:pPr>
    </w:lvl>
    <w:lvl w:ilvl="4">
      <w:start w:val="1"/>
      <w:numFmt w:val="lowerLetter"/>
      <w:lvlText w:val="%2.%3.%4.%5."/>
      <w:lvlJc w:val="left"/>
      <w:pPr>
        <w:ind w:left="2880" w:firstLine="0"/>
      </w:pPr>
    </w:lvl>
    <w:lvl w:ilvl="5">
      <w:start w:val="1"/>
      <w:numFmt w:val="lowerRoman"/>
      <w:lvlText w:val="%2.%3.%4.%5.%6."/>
      <w:lvlJc w:val="left"/>
      <w:pPr>
        <w:ind w:left="3780" w:firstLine="0"/>
      </w:pPr>
    </w:lvl>
    <w:lvl w:ilvl="6">
      <w:start w:val="1"/>
      <w:numFmt w:val="decimal"/>
      <w:lvlText w:val="%2.%3.%4.%5.%6.%7."/>
      <w:lvlJc w:val="left"/>
      <w:pPr>
        <w:ind w:left="4320" w:firstLine="0"/>
      </w:pPr>
    </w:lvl>
    <w:lvl w:ilvl="7">
      <w:start w:val="1"/>
      <w:numFmt w:val="lowerLetter"/>
      <w:lvlText w:val="%2.%3.%4.%5.%6.%7.%8."/>
      <w:lvlJc w:val="left"/>
      <w:pPr>
        <w:ind w:left="5040" w:firstLine="0"/>
      </w:pPr>
    </w:lvl>
    <w:lvl w:ilvl="8">
      <w:start w:val="1"/>
      <w:numFmt w:val="lowerRoman"/>
      <w:lvlText w:val="%2.%3.%4.%5.%6.%7.%8.%9."/>
      <w:lvlJc w:val="left"/>
      <w:pPr>
        <w:ind w:left="5940" w:firstLine="0"/>
      </w:pPr>
    </w:lvl>
  </w:abstractNum>
  <w:abstractNum w:abstractNumId="37">
    <w:nsid w:val="3C1A7344"/>
    <w:multiLevelType w:val="hybridMultilevel"/>
    <w:tmpl w:val="8C004F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40704AEE"/>
    <w:multiLevelType w:val="hybridMultilevel"/>
    <w:tmpl w:val="8A7896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43846544"/>
    <w:multiLevelType w:val="hybridMultilevel"/>
    <w:tmpl w:val="882A3C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4896566F"/>
    <w:multiLevelType w:val="hybridMultilevel"/>
    <w:tmpl w:val="43FA570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1">
    <w:nsid w:val="491747B2"/>
    <w:multiLevelType w:val="hybridMultilevel"/>
    <w:tmpl w:val="CD12E7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A986CD3"/>
    <w:multiLevelType w:val="multilevel"/>
    <w:tmpl w:val="49B06128"/>
    <w:name w:val="WW8Num8222"/>
    <w:lvl w:ilvl="0">
      <w:start w:val="1"/>
      <w:numFmt w:val="decimal"/>
      <w:lvlText w:val="%1."/>
      <w:lvlJc w:val="left"/>
      <w:pPr>
        <w:tabs>
          <w:tab w:val="num" w:pos="360"/>
        </w:tabs>
        <w:ind w:left="360" w:hanging="360"/>
      </w:pPr>
      <w:rPr>
        <w:b/>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4D1A1809"/>
    <w:multiLevelType w:val="hybridMultilevel"/>
    <w:tmpl w:val="A70298B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4E9C6FA8"/>
    <w:multiLevelType w:val="hybridMultilevel"/>
    <w:tmpl w:val="90EE91E6"/>
    <w:name w:val="Lista numerowana 3"/>
    <w:lvl w:ilvl="0" w:tplc="C8C013E6">
      <w:start w:val="1"/>
      <w:numFmt w:val="decimal"/>
      <w:lvlText w:val="%1)"/>
      <w:lvlJc w:val="left"/>
      <w:pPr>
        <w:ind w:left="360" w:firstLine="0"/>
      </w:pPr>
    </w:lvl>
    <w:lvl w:ilvl="1" w:tplc="BA5834B0">
      <w:start w:val="1"/>
      <w:numFmt w:val="lowerLetter"/>
      <w:lvlText w:val="%2."/>
      <w:lvlJc w:val="left"/>
      <w:pPr>
        <w:ind w:left="1080" w:firstLine="0"/>
      </w:pPr>
    </w:lvl>
    <w:lvl w:ilvl="2" w:tplc="C0D40994">
      <w:start w:val="1"/>
      <w:numFmt w:val="lowerRoman"/>
      <w:lvlText w:val="%3."/>
      <w:lvlJc w:val="left"/>
      <w:pPr>
        <w:ind w:left="1980" w:firstLine="0"/>
      </w:pPr>
    </w:lvl>
    <w:lvl w:ilvl="3" w:tplc="BA746752">
      <w:start w:val="1"/>
      <w:numFmt w:val="decimal"/>
      <w:lvlText w:val="%4."/>
      <w:lvlJc w:val="left"/>
      <w:pPr>
        <w:ind w:left="2520" w:firstLine="0"/>
      </w:pPr>
    </w:lvl>
    <w:lvl w:ilvl="4" w:tplc="562A01F8">
      <w:start w:val="1"/>
      <w:numFmt w:val="lowerLetter"/>
      <w:lvlText w:val="%5."/>
      <w:lvlJc w:val="left"/>
      <w:pPr>
        <w:ind w:left="3240" w:firstLine="0"/>
      </w:pPr>
    </w:lvl>
    <w:lvl w:ilvl="5" w:tplc="EB0CADD0">
      <w:start w:val="1"/>
      <w:numFmt w:val="lowerRoman"/>
      <w:lvlText w:val="%6."/>
      <w:lvlJc w:val="left"/>
      <w:pPr>
        <w:ind w:left="4140" w:firstLine="0"/>
      </w:pPr>
    </w:lvl>
    <w:lvl w:ilvl="6" w:tplc="7FFEB1FA">
      <w:start w:val="1"/>
      <w:numFmt w:val="decimal"/>
      <w:lvlText w:val="%7."/>
      <w:lvlJc w:val="left"/>
      <w:pPr>
        <w:ind w:left="4680" w:firstLine="0"/>
      </w:pPr>
    </w:lvl>
    <w:lvl w:ilvl="7" w:tplc="333E2FD0">
      <w:start w:val="1"/>
      <w:numFmt w:val="lowerLetter"/>
      <w:lvlText w:val="%8."/>
      <w:lvlJc w:val="left"/>
      <w:pPr>
        <w:ind w:left="5400" w:firstLine="0"/>
      </w:pPr>
    </w:lvl>
    <w:lvl w:ilvl="8" w:tplc="C79AD66A">
      <w:start w:val="1"/>
      <w:numFmt w:val="lowerRoman"/>
      <w:lvlText w:val="%9."/>
      <w:lvlJc w:val="left"/>
      <w:pPr>
        <w:ind w:left="6300" w:firstLine="0"/>
      </w:pPr>
    </w:lvl>
  </w:abstractNum>
  <w:abstractNum w:abstractNumId="45">
    <w:nsid w:val="52AD6C0C"/>
    <w:multiLevelType w:val="hybridMultilevel"/>
    <w:tmpl w:val="A6466390"/>
    <w:name w:val="Lista numerowana 19"/>
    <w:lvl w:ilvl="0" w:tplc="0A12AC54">
      <w:start w:val="1"/>
      <w:numFmt w:val="decimal"/>
      <w:lvlText w:val="%1)"/>
      <w:lvlJc w:val="left"/>
      <w:pPr>
        <w:ind w:left="644" w:firstLine="0"/>
      </w:pPr>
    </w:lvl>
    <w:lvl w:ilvl="1" w:tplc="934C6F42">
      <w:start w:val="1"/>
      <w:numFmt w:val="lowerLetter"/>
      <w:lvlText w:val="%2)"/>
      <w:lvlJc w:val="left"/>
      <w:pPr>
        <w:ind w:left="1364" w:firstLine="0"/>
      </w:pPr>
    </w:lvl>
    <w:lvl w:ilvl="2" w:tplc="B6DC8EB6">
      <w:start w:val="1"/>
      <w:numFmt w:val="lowerRoman"/>
      <w:lvlText w:val="%3."/>
      <w:lvlJc w:val="left"/>
      <w:pPr>
        <w:ind w:left="2264" w:firstLine="0"/>
      </w:pPr>
    </w:lvl>
    <w:lvl w:ilvl="3" w:tplc="6D58493E">
      <w:start w:val="1"/>
      <w:numFmt w:val="decimal"/>
      <w:lvlText w:val="%4."/>
      <w:lvlJc w:val="left"/>
      <w:pPr>
        <w:ind w:left="2804" w:firstLine="0"/>
      </w:pPr>
    </w:lvl>
    <w:lvl w:ilvl="4" w:tplc="56F08C98">
      <w:start w:val="1"/>
      <w:numFmt w:val="lowerLetter"/>
      <w:lvlText w:val="%5."/>
      <w:lvlJc w:val="left"/>
      <w:pPr>
        <w:ind w:left="3524" w:firstLine="0"/>
      </w:pPr>
    </w:lvl>
    <w:lvl w:ilvl="5" w:tplc="05C49B9E">
      <w:start w:val="1"/>
      <w:numFmt w:val="lowerRoman"/>
      <w:lvlText w:val="%6."/>
      <w:lvlJc w:val="left"/>
      <w:pPr>
        <w:ind w:left="4424" w:firstLine="0"/>
      </w:pPr>
    </w:lvl>
    <w:lvl w:ilvl="6" w:tplc="73CCC50E">
      <w:start w:val="1"/>
      <w:numFmt w:val="decimal"/>
      <w:lvlText w:val="%7."/>
      <w:lvlJc w:val="left"/>
      <w:pPr>
        <w:ind w:left="4964" w:firstLine="0"/>
      </w:pPr>
    </w:lvl>
    <w:lvl w:ilvl="7" w:tplc="2CB8E7F6">
      <w:start w:val="1"/>
      <w:numFmt w:val="lowerLetter"/>
      <w:lvlText w:val="%8."/>
      <w:lvlJc w:val="left"/>
      <w:pPr>
        <w:ind w:left="5684" w:firstLine="0"/>
      </w:pPr>
    </w:lvl>
    <w:lvl w:ilvl="8" w:tplc="5C72DB02">
      <w:start w:val="1"/>
      <w:numFmt w:val="lowerRoman"/>
      <w:lvlText w:val="%9."/>
      <w:lvlJc w:val="left"/>
      <w:pPr>
        <w:ind w:left="6584" w:firstLine="0"/>
      </w:pPr>
    </w:lvl>
  </w:abstractNum>
  <w:abstractNum w:abstractNumId="46">
    <w:nsid w:val="534A7611"/>
    <w:multiLevelType w:val="hybridMultilevel"/>
    <w:tmpl w:val="6F42D6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5420D1E"/>
    <w:multiLevelType w:val="hybridMultilevel"/>
    <w:tmpl w:val="3B0A7B76"/>
    <w:lvl w:ilvl="0" w:tplc="E5A6BF60">
      <w:start w:val="1"/>
      <w:numFmt w:val="decimal"/>
      <w:lvlText w:val="%1."/>
      <w:lvlJc w:val="left"/>
      <w:pPr>
        <w:ind w:left="360" w:hanging="360"/>
      </w:pPr>
      <w:rPr>
        <w:b w:val="0"/>
        <w:bCs w:val="0"/>
        <w:color w:val="0D0D0D" w:themeColor="text1" w:themeTint="F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561058C4"/>
    <w:multiLevelType w:val="hybridMultilevel"/>
    <w:tmpl w:val="4A56516E"/>
    <w:lvl w:ilvl="0" w:tplc="C8C013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7DE16E0"/>
    <w:multiLevelType w:val="hybridMultilevel"/>
    <w:tmpl w:val="91665D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9415B1A"/>
    <w:multiLevelType w:val="hybridMultilevel"/>
    <w:tmpl w:val="3822BC46"/>
    <w:lvl w:ilvl="0" w:tplc="23665318">
      <w:start w:val="1"/>
      <w:numFmt w:val="lowerLetter"/>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nsid w:val="5D776CD4"/>
    <w:multiLevelType w:val="hybridMultilevel"/>
    <w:tmpl w:val="9B268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D84620D"/>
    <w:multiLevelType w:val="hybridMultilevel"/>
    <w:tmpl w:val="CF244A8E"/>
    <w:lvl w:ilvl="0" w:tplc="F2E4D3AC">
      <w:start w:val="15"/>
      <w:numFmt w:val="ordin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5FDD5FFB"/>
    <w:multiLevelType w:val="hybridMultilevel"/>
    <w:tmpl w:val="DF8C8D78"/>
    <w:lvl w:ilvl="0" w:tplc="C8C013E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3405646"/>
    <w:multiLevelType w:val="hybridMultilevel"/>
    <w:tmpl w:val="24E0FA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nsid w:val="64A30D2B"/>
    <w:multiLevelType w:val="hybridMultilevel"/>
    <w:tmpl w:val="C40A2E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5F07D15"/>
    <w:multiLevelType w:val="hybridMultilevel"/>
    <w:tmpl w:val="CF98B8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D8314DC"/>
    <w:multiLevelType w:val="hybridMultilevel"/>
    <w:tmpl w:val="C2524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6846724"/>
    <w:multiLevelType w:val="hybridMultilevel"/>
    <w:tmpl w:val="481E2C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nsid w:val="76A1423B"/>
    <w:multiLevelType w:val="hybridMultilevel"/>
    <w:tmpl w:val="187EF5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8AF2539"/>
    <w:multiLevelType w:val="hybridMultilevel"/>
    <w:tmpl w:val="83025C8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nsid w:val="7912776A"/>
    <w:multiLevelType w:val="hybridMultilevel"/>
    <w:tmpl w:val="8B48E014"/>
    <w:lvl w:ilvl="0" w:tplc="5D281AFA">
      <w:start w:val="1"/>
      <w:numFmt w:val="decimal"/>
      <w:lvlText w:val="%1."/>
      <w:lvlJc w:val="left"/>
      <w:pPr>
        <w:ind w:left="720" w:hanging="360"/>
      </w:pPr>
      <w:rPr>
        <w:rFonts w:ascii="Times New Roman" w:hAnsi="Times New Roman" w:cs="Times New Roman" w:hint="default"/>
      </w:rPr>
    </w:lvl>
    <w:lvl w:ilvl="1" w:tplc="F92A84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F54002A"/>
    <w:multiLevelType w:val="hybridMultilevel"/>
    <w:tmpl w:val="A92ED8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34"/>
  </w:num>
  <w:num w:numId="3">
    <w:abstractNumId w:val="41"/>
  </w:num>
  <w:num w:numId="4">
    <w:abstractNumId w:val="12"/>
  </w:num>
  <w:num w:numId="5">
    <w:abstractNumId w:val="28"/>
  </w:num>
  <w:num w:numId="6">
    <w:abstractNumId w:val="58"/>
  </w:num>
  <w:num w:numId="7">
    <w:abstractNumId w:val="50"/>
  </w:num>
  <w:num w:numId="8">
    <w:abstractNumId w:val="59"/>
  </w:num>
  <w:num w:numId="9">
    <w:abstractNumId w:val="21"/>
  </w:num>
  <w:num w:numId="10">
    <w:abstractNumId w:val="27"/>
  </w:num>
  <w:num w:numId="11">
    <w:abstractNumId w:val="55"/>
  </w:num>
  <w:num w:numId="12">
    <w:abstractNumId w:val="54"/>
  </w:num>
  <w:num w:numId="13">
    <w:abstractNumId w:val="46"/>
  </w:num>
  <w:num w:numId="14">
    <w:abstractNumId w:val="29"/>
  </w:num>
  <w:num w:numId="15">
    <w:abstractNumId w:val="62"/>
  </w:num>
  <w:num w:numId="16">
    <w:abstractNumId w:val="38"/>
  </w:num>
  <w:num w:numId="17">
    <w:abstractNumId w:val="60"/>
  </w:num>
  <w:num w:numId="18">
    <w:abstractNumId w:val="31"/>
  </w:num>
  <w:num w:numId="19">
    <w:abstractNumId w:val="24"/>
  </w:num>
  <w:num w:numId="20">
    <w:abstractNumId w:val="13"/>
  </w:num>
  <w:num w:numId="21">
    <w:abstractNumId w:val="52"/>
  </w:num>
  <w:num w:numId="22">
    <w:abstractNumId w:val="9"/>
  </w:num>
  <w:num w:numId="23">
    <w:abstractNumId w:val="36"/>
  </w:num>
  <w:num w:numId="24">
    <w:abstractNumId w:val="45"/>
  </w:num>
  <w:num w:numId="25">
    <w:abstractNumId w:val="32"/>
  </w:num>
  <w:num w:numId="26">
    <w:abstractNumId w:val="40"/>
  </w:num>
  <w:num w:numId="27">
    <w:abstractNumId w:val="30"/>
  </w:num>
  <w:num w:numId="28">
    <w:abstractNumId w:val="39"/>
  </w:num>
  <w:num w:numId="29">
    <w:abstractNumId w:val="10"/>
  </w:num>
  <w:num w:numId="30">
    <w:abstractNumId w:val="48"/>
  </w:num>
  <w:num w:numId="31">
    <w:abstractNumId w:val="18"/>
  </w:num>
  <w:num w:numId="32">
    <w:abstractNumId w:val="56"/>
  </w:num>
  <w:num w:numId="33">
    <w:abstractNumId w:val="19"/>
  </w:num>
  <w:num w:numId="34">
    <w:abstractNumId w:val="49"/>
  </w:num>
  <w:num w:numId="35">
    <w:abstractNumId w:val="23"/>
  </w:num>
  <w:num w:numId="36">
    <w:abstractNumId w:val="61"/>
  </w:num>
  <w:num w:numId="37">
    <w:abstractNumId w:val="20"/>
  </w:num>
  <w:num w:numId="38">
    <w:abstractNumId w:val="14"/>
  </w:num>
  <w:num w:numId="39">
    <w:abstractNumId w:val="16"/>
  </w:num>
  <w:num w:numId="40">
    <w:abstractNumId w:val="43"/>
  </w:num>
  <w:num w:numId="41">
    <w:abstractNumId w:val="53"/>
  </w:num>
  <w:num w:numId="42">
    <w:abstractNumId w:val="17"/>
  </w:num>
  <w:num w:numId="43">
    <w:abstractNumId w:val="15"/>
  </w:num>
  <w:num w:numId="44">
    <w:abstractNumId w:val="37"/>
  </w:num>
  <w:num w:numId="45">
    <w:abstractNumId w:val="47"/>
  </w:num>
  <w:num w:numId="46">
    <w:abstractNumId w:val="22"/>
  </w:num>
  <w:num w:numId="47">
    <w:abstractNumId w:val="35"/>
  </w:num>
  <w:num w:numId="48">
    <w:abstractNumId w:val="57"/>
  </w:num>
  <w:num w:numId="49">
    <w:abstractNumId w:val="51"/>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5739EC"/>
    <w:rsid w:val="00011029"/>
    <w:rsid w:val="00012877"/>
    <w:rsid w:val="00022374"/>
    <w:rsid w:val="00022D1A"/>
    <w:rsid w:val="00023E60"/>
    <w:rsid w:val="000269E1"/>
    <w:rsid w:val="00027483"/>
    <w:rsid w:val="0002751C"/>
    <w:rsid w:val="0003088F"/>
    <w:rsid w:val="000338FA"/>
    <w:rsid w:val="000405BA"/>
    <w:rsid w:val="00042411"/>
    <w:rsid w:val="00045795"/>
    <w:rsid w:val="00056CB4"/>
    <w:rsid w:val="000612B5"/>
    <w:rsid w:val="00063955"/>
    <w:rsid w:val="000666D4"/>
    <w:rsid w:val="00071DFB"/>
    <w:rsid w:val="00073B9C"/>
    <w:rsid w:val="00076A52"/>
    <w:rsid w:val="00081344"/>
    <w:rsid w:val="0009504D"/>
    <w:rsid w:val="00096E0C"/>
    <w:rsid w:val="000B0D01"/>
    <w:rsid w:val="000C45C2"/>
    <w:rsid w:val="000C51C0"/>
    <w:rsid w:val="000C67DC"/>
    <w:rsid w:val="000C6DE1"/>
    <w:rsid w:val="000C79EA"/>
    <w:rsid w:val="000D2FEE"/>
    <w:rsid w:val="000D7870"/>
    <w:rsid w:val="000E2289"/>
    <w:rsid w:val="000E3BE8"/>
    <w:rsid w:val="00101110"/>
    <w:rsid w:val="00101787"/>
    <w:rsid w:val="0010488B"/>
    <w:rsid w:val="00104FA0"/>
    <w:rsid w:val="001146CF"/>
    <w:rsid w:val="001208B4"/>
    <w:rsid w:val="00121F20"/>
    <w:rsid w:val="00125BC5"/>
    <w:rsid w:val="00126879"/>
    <w:rsid w:val="00132BE0"/>
    <w:rsid w:val="00137510"/>
    <w:rsid w:val="001467ED"/>
    <w:rsid w:val="001524C8"/>
    <w:rsid w:val="001548CF"/>
    <w:rsid w:val="00155C6C"/>
    <w:rsid w:val="00177944"/>
    <w:rsid w:val="0018008C"/>
    <w:rsid w:val="0018188A"/>
    <w:rsid w:val="00182A89"/>
    <w:rsid w:val="00182B01"/>
    <w:rsid w:val="00195DE7"/>
    <w:rsid w:val="001A3315"/>
    <w:rsid w:val="001A343F"/>
    <w:rsid w:val="001A699D"/>
    <w:rsid w:val="001B0472"/>
    <w:rsid w:val="001B0B25"/>
    <w:rsid w:val="001B0B26"/>
    <w:rsid w:val="001B1E28"/>
    <w:rsid w:val="001C46CF"/>
    <w:rsid w:val="001C46D0"/>
    <w:rsid w:val="001C55A0"/>
    <w:rsid w:val="001D070E"/>
    <w:rsid w:val="001D42D3"/>
    <w:rsid w:val="001E7B3B"/>
    <w:rsid w:val="0020373A"/>
    <w:rsid w:val="0020454A"/>
    <w:rsid w:val="002051DD"/>
    <w:rsid w:val="002105DA"/>
    <w:rsid w:val="00214AA7"/>
    <w:rsid w:val="002163AF"/>
    <w:rsid w:val="002203FA"/>
    <w:rsid w:val="00230D4E"/>
    <w:rsid w:val="00233BCD"/>
    <w:rsid w:val="00234B80"/>
    <w:rsid w:val="00234D6B"/>
    <w:rsid w:val="00244046"/>
    <w:rsid w:val="002525B6"/>
    <w:rsid w:val="002535F7"/>
    <w:rsid w:val="002539B1"/>
    <w:rsid w:val="00254A57"/>
    <w:rsid w:val="00255025"/>
    <w:rsid w:val="002550B4"/>
    <w:rsid w:val="002602D4"/>
    <w:rsid w:val="002648F2"/>
    <w:rsid w:val="002676F6"/>
    <w:rsid w:val="002724DA"/>
    <w:rsid w:val="00273CB2"/>
    <w:rsid w:val="00275A09"/>
    <w:rsid w:val="0027743C"/>
    <w:rsid w:val="002908E9"/>
    <w:rsid w:val="002910A3"/>
    <w:rsid w:val="002A30F1"/>
    <w:rsid w:val="002B3345"/>
    <w:rsid w:val="002C0C6A"/>
    <w:rsid w:val="002C319E"/>
    <w:rsid w:val="002C39BF"/>
    <w:rsid w:val="002C5BBB"/>
    <w:rsid w:val="002D2535"/>
    <w:rsid w:val="002D4D2A"/>
    <w:rsid w:val="002D63F1"/>
    <w:rsid w:val="002E46B2"/>
    <w:rsid w:val="002E6077"/>
    <w:rsid w:val="002F3452"/>
    <w:rsid w:val="0030336A"/>
    <w:rsid w:val="00310650"/>
    <w:rsid w:val="0031217E"/>
    <w:rsid w:val="003162FE"/>
    <w:rsid w:val="00316F7A"/>
    <w:rsid w:val="00322BFA"/>
    <w:rsid w:val="00326AD2"/>
    <w:rsid w:val="003300D7"/>
    <w:rsid w:val="00332ABB"/>
    <w:rsid w:val="00351161"/>
    <w:rsid w:val="0035194F"/>
    <w:rsid w:val="00361030"/>
    <w:rsid w:val="00363BFF"/>
    <w:rsid w:val="003646A3"/>
    <w:rsid w:val="0037606F"/>
    <w:rsid w:val="00377457"/>
    <w:rsid w:val="00382B26"/>
    <w:rsid w:val="00390E89"/>
    <w:rsid w:val="003A0F71"/>
    <w:rsid w:val="003A3FD7"/>
    <w:rsid w:val="003A4BB2"/>
    <w:rsid w:val="003B7410"/>
    <w:rsid w:val="003C6792"/>
    <w:rsid w:val="003D5933"/>
    <w:rsid w:val="003E4AA8"/>
    <w:rsid w:val="003F419F"/>
    <w:rsid w:val="004001A7"/>
    <w:rsid w:val="00400BFB"/>
    <w:rsid w:val="00404724"/>
    <w:rsid w:val="00433A15"/>
    <w:rsid w:val="004413EE"/>
    <w:rsid w:val="004416AE"/>
    <w:rsid w:val="00442CEE"/>
    <w:rsid w:val="00443F58"/>
    <w:rsid w:val="00444FE1"/>
    <w:rsid w:val="004470C5"/>
    <w:rsid w:val="00455063"/>
    <w:rsid w:val="00457DAE"/>
    <w:rsid w:val="00462D4E"/>
    <w:rsid w:val="004814A3"/>
    <w:rsid w:val="00481B0D"/>
    <w:rsid w:val="004876B3"/>
    <w:rsid w:val="00490AE6"/>
    <w:rsid w:val="00492CDB"/>
    <w:rsid w:val="00496F6C"/>
    <w:rsid w:val="004A2B22"/>
    <w:rsid w:val="004A4454"/>
    <w:rsid w:val="004A58B0"/>
    <w:rsid w:val="004A61B8"/>
    <w:rsid w:val="004B4134"/>
    <w:rsid w:val="004B6189"/>
    <w:rsid w:val="004C5541"/>
    <w:rsid w:val="004C5D7A"/>
    <w:rsid w:val="004D327B"/>
    <w:rsid w:val="004D64CF"/>
    <w:rsid w:val="004E38C3"/>
    <w:rsid w:val="005112F7"/>
    <w:rsid w:val="005135E7"/>
    <w:rsid w:val="00513701"/>
    <w:rsid w:val="00515E21"/>
    <w:rsid w:val="005213E5"/>
    <w:rsid w:val="00522CF0"/>
    <w:rsid w:val="00525814"/>
    <w:rsid w:val="005353EE"/>
    <w:rsid w:val="00535748"/>
    <w:rsid w:val="005364B7"/>
    <w:rsid w:val="005378C2"/>
    <w:rsid w:val="00553541"/>
    <w:rsid w:val="00560683"/>
    <w:rsid w:val="005621A9"/>
    <w:rsid w:val="00562284"/>
    <w:rsid w:val="00566063"/>
    <w:rsid w:val="005739EC"/>
    <w:rsid w:val="00580A43"/>
    <w:rsid w:val="00580EF9"/>
    <w:rsid w:val="00583372"/>
    <w:rsid w:val="00583498"/>
    <w:rsid w:val="00586B08"/>
    <w:rsid w:val="005914CA"/>
    <w:rsid w:val="00596B47"/>
    <w:rsid w:val="005A10A1"/>
    <w:rsid w:val="005A169D"/>
    <w:rsid w:val="005A2457"/>
    <w:rsid w:val="005A36C3"/>
    <w:rsid w:val="005B4453"/>
    <w:rsid w:val="005B5E50"/>
    <w:rsid w:val="005B7D5A"/>
    <w:rsid w:val="005C0295"/>
    <w:rsid w:val="005C3139"/>
    <w:rsid w:val="005C4584"/>
    <w:rsid w:val="005D21DD"/>
    <w:rsid w:val="005D7CC9"/>
    <w:rsid w:val="005E65B4"/>
    <w:rsid w:val="005F0EE0"/>
    <w:rsid w:val="005F2AA2"/>
    <w:rsid w:val="005F4EC0"/>
    <w:rsid w:val="005F6D47"/>
    <w:rsid w:val="00601A5C"/>
    <w:rsid w:val="00604B2E"/>
    <w:rsid w:val="00622B88"/>
    <w:rsid w:val="00633AAC"/>
    <w:rsid w:val="0063651A"/>
    <w:rsid w:val="006452BA"/>
    <w:rsid w:val="006503D0"/>
    <w:rsid w:val="00651136"/>
    <w:rsid w:val="00654C23"/>
    <w:rsid w:val="00670BA7"/>
    <w:rsid w:val="00673DEC"/>
    <w:rsid w:val="006770F7"/>
    <w:rsid w:val="00677476"/>
    <w:rsid w:val="00677FD5"/>
    <w:rsid w:val="00685962"/>
    <w:rsid w:val="00695C94"/>
    <w:rsid w:val="006A2177"/>
    <w:rsid w:val="006A2588"/>
    <w:rsid w:val="006B12C2"/>
    <w:rsid w:val="006B152B"/>
    <w:rsid w:val="006B41FD"/>
    <w:rsid w:val="006C5247"/>
    <w:rsid w:val="006C5AC0"/>
    <w:rsid w:val="006D279B"/>
    <w:rsid w:val="006E66D4"/>
    <w:rsid w:val="006F0A8D"/>
    <w:rsid w:val="007000E2"/>
    <w:rsid w:val="0070083C"/>
    <w:rsid w:val="00703092"/>
    <w:rsid w:val="0070779B"/>
    <w:rsid w:val="00721069"/>
    <w:rsid w:val="007308AD"/>
    <w:rsid w:val="007312AC"/>
    <w:rsid w:val="00731939"/>
    <w:rsid w:val="00736C1A"/>
    <w:rsid w:val="00737159"/>
    <w:rsid w:val="00741AFC"/>
    <w:rsid w:val="00743E92"/>
    <w:rsid w:val="0076408A"/>
    <w:rsid w:val="00766B73"/>
    <w:rsid w:val="007762B7"/>
    <w:rsid w:val="0077672E"/>
    <w:rsid w:val="007779D5"/>
    <w:rsid w:val="00784285"/>
    <w:rsid w:val="007A00D1"/>
    <w:rsid w:val="007A02DC"/>
    <w:rsid w:val="007A221B"/>
    <w:rsid w:val="007A5546"/>
    <w:rsid w:val="007A7020"/>
    <w:rsid w:val="007B70F9"/>
    <w:rsid w:val="007B77C9"/>
    <w:rsid w:val="007C33AC"/>
    <w:rsid w:val="007D0899"/>
    <w:rsid w:val="007D27A6"/>
    <w:rsid w:val="007D480B"/>
    <w:rsid w:val="007D5EE2"/>
    <w:rsid w:val="007D6F50"/>
    <w:rsid w:val="007E2134"/>
    <w:rsid w:val="007E401C"/>
    <w:rsid w:val="007F00FA"/>
    <w:rsid w:val="007F1C35"/>
    <w:rsid w:val="007F77AB"/>
    <w:rsid w:val="008056B6"/>
    <w:rsid w:val="00806396"/>
    <w:rsid w:val="00807334"/>
    <w:rsid w:val="0081174A"/>
    <w:rsid w:val="008117FE"/>
    <w:rsid w:val="008146B5"/>
    <w:rsid w:val="0081554E"/>
    <w:rsid w:val="00817A42"/>
    <w:rsid w:val="008218E0"/>
    <w:rsid w:val="00826F73"/>
    <w:rsid w:val="00831293"/>
    <w:rsid w:val="00832996"/>
    <w:rsid w:val="00833EC2"/>
    <w:rsid w:val="00843312"/>
    <w:rsid w:val="00850F51"/>
    <w:rsid w:val="00855544"/>
    <w:rsid w:val="0085763F"/>
    <w:rsid w:val="00857FD4"/>
    <w:rsid w:val="00864435"/>
    <w:rsid w:val="00865AE4"/>
    <w:rsid w:val="00874B8C"/>
    <w:rsid w:val="008763F0"/>
    <w:rsid w:val="00877CE0"/>
    <w:rsid w:val="00882C56"/>
    <w:rsid w:val="00883447"/>
    <w:rsid w:val="008913DE"/>
    <w:rsid w:val="008A48B0"/>
    <w:rsid w:val="008A5D2B"/>
    <w:rsid w:val="008A6708"/>
    <w:rsid w:val="008B26D9"/>
    <w:rsid w:val="008B2E6E"/>
    <w:rsid w:val="008B5B4C"/>
    <w:rsid w:val="008C2762"/>
    <w:rsid w:val="008D37E9"/>
    <w:rsid w:val="008D6CC3"/>
    <w:rsid w:val="008D7139"/>
    <w:rsid w:val="008E2116"/>
    <w:rsid w:val="008F2925"/>
    <w:rsid w:val="008F2C9E"/>
    <w:rsid w:val="00907384"/>
    <w:rsid w:val="009147D0"/>
    <w:rsid w:val="00917525"/>
    <w:rsid w:val="00921250"/>
    <w:rsid w:val="00931FF5"/>
    <w:rsid w:val="00933132"/>
    <w:rsid w:val="00934737"/>
    <w:rsid w:val="00934B3D"/>
    <w:rsid w:val="00947839"/>
    <w:rsid w:val="009552F4"/>
    <w:rsid w:val="00961259"/>
    <w:rsid w:val="009644EA"/>
    <w:rsid w:val="00964FF4"/>
    <w:rsid w:val="009678C1"/>
    <w:rsid w:val="009737C7"/>
    <w:rsid w:val="00980B6F"/>
    <w:rsid w:val="00981F5B"/>
    <w:rsid w:val="00984954"/>
    <w:rsid w:val="00992FCD"/>
    <w:rsid w:val="00995B2E"/>
    <w:rsid w:val="009A06BF"/>
    <w:rsid w:val="009A4070"/>
    <w:rsid w:val="009B6384"/>
    <w:rsid w:val="009C2BE2"/>
    <w:rsid w:val="009D2C6A"/>
    <w:rsid w:val="009D5B9E"/>
    <w:rsid w:val="009E5223"/>
    <w:rsid w:val="009E6CAF"/>
    <w:rsid w:val="009F2293"/>
    <w:rsid w:val="009F3E7C"/>
    <w:rsid w:val="009F3FE5"/>
    <w:rsid w:val="009F7AA9"/>
    <w:rsid w:val="00A0744D"/>
    <w:rsid w:val="00A24E01"/>
    <w:rsid w:val="00A258F5"/>
    <w:rsid w:val="00A2757E"/>
    <w:rsid w:val="00A30FD2"/>
    <w:rsid w:val="00A31036"/>
    <w:rsid w:val="00A32345"/>
    <w:rsid w:val="00A33D3B"/>
    <w:rsid w:val="00A4001A"/>
    <w:rsid w:val="00A50A34"/>
    <w:rsid w:val="00A52D6C"/>
    <w:rsid w:val="00A54EBE"/>
    <w:rsid w:val="00A56319"/>
    <w:rsid w:val="00A5794C"/>
    <w:rsid w:val="00A610CD"/>
    <w:rsid w:val="00A63FEA"/>
    <w:rsid w:val="00A850A6"/>
    <w:rsid w:val="00A96A5E"/>
    <w:rsid w:val="00AA165E"/>
    <w:rsid w:val="00AA18B6"/>
    <w:rsid w:val="00AA1FFD"/>
    <w:rsid w:val="00AA298B"/>
    <w:rsid w:val="00AA3721"/>
    <w:rsid w:val="00AA3AAB"/>
    <w:rsid w:val="00AC49B2"/>
    <w:rsid w:val="00AC59AC"/>
    <w:rsid w:val="00AE54F5"/>
    <w:rsid w:val="00AF13C0"/>
    <w:rsid w:val="00AF698E"/>
    <w:rsid w:val="00B021B5"/>
    <w:rsid w:val="00B03F99"/>
    <w:rsid w:val="00B03FC0"/>
    <w:rsid w:val="00B04264"/>
    <w:rsid w:val="00B04FCC"/>
    <w:rsid w:val="00B06C1F"/>
    <w:rsid w:val="00B103A7"/>
    <w:rsid w:val="00B11868"/>
    <w:rsid w:val="00B21087"/>
    <w:rsid w:val="00B25813"/>
    <w:rsid w:val="00B312F9"/>
    <w:rsid w:val="00B3318F"/>
    <w:rsid w:val="00B35749"/>
    <w:rsid w:val="00B36745"/>
    <w:rsid w:val="00B7104F"/>
    <w:rsid w:val="00B712D6"/>
    <w:rsid w:val="00B72841"/>
    <w:rsid w:val="00B8492B"/>
    <w:rsid w:val="00B8795E"/>
    <w:rsid w:val="00B921A7"/>
    <w:rsid w:val="00B9474A"/>
    <w:rsid w:val="00B95585"/>
    <w:rsid w:val="00B95A8C"/>
    <w:rsid w:val="00B963D3"/>
    <w:rsid w:val="00B96521"/>
    <w:rsid w:val="00BA1836"/>
    <w:rsid w:val="00BA2F47"/>
    <w:rsid w:val="00BA3E3C"/>
    <w:rsid w:val="00BA5314"/>
    <w:rsid w:val="00BA70A6"/>
    <w:rsid w:val="00BB1054"/>
    <w:rsid w:val="00BB2B19"/>
    <w:rsid w:val="00BB3A0D"/>
    <w:rsid w:val="00BB4CBE"/>
    <w:rsid w:val="00BC464C"/>
    <w:rsid w:val="00BC591F"/>
    <w:rsid w:val="00BC5FF8"/>
    <w:rsid w:val="00BD1A76"/>
    <w:rsid w:val="00BD2E64"/>
    <w:rsid w:val="00BD5351"/>
    <w:rsid w:val="00BD5949"/>
    <w:rsid w:val="00BE1BEA"/>
    <w:rsid w:val="00BE5188"/>
    <w:rsid w:val="00BE6ED7"/>
    <w:rsid w:val="00BF0006"/>
    <w:rsid w:val="00BF186D"/>
    <w:rsid w:val="00BF3FD8"/>
    <w:rsid w:val="00C00956"/>
    <w:rsid w:val="00C14AAB"/>
    <w:rsid w:val="00C20DD5"/>
    <w:rsid w:val="00C277FF"/>
    <w:rsid w:val="00C4118B"/>
    <w:rsid w:val="00C60009"/>
    <w:rsid w:val="00C6044F"/>
    <w:rsid w:val="00C60A64"/>
    <w:rsid w:val="00C62BEB"/>
    <w:rsid w:val="00C64288"/>
    <w:rsid w:val="00C7717E"/>
    <w:rsid w:val="00C778FE"/>
    <w:rsid w:val="00C8558C"/>
    <w:rsid w:val="00C87322"/>
    <w:rsid w:val="00C9277E"/>
    <w:rsid w:val="00C94C14"/>
    <w:rsid w:val="00CA41FC"/>
    <w:rsid w:val="00CB1191"/>
    <w:rsid w:val="00CB1986"/>
    <w:rsid w:val="00CB3077"/>
    <w:rsid w:val="00CB4ED1"/>
    <w:rsid w:val="00CC1791"/>
    <w:rsid w:val="00CD0150"/>
    <w:rsid w:val="00CD61B5"/>
    <w:rsid w:val="00CF1FA7"/>
    <w:rsid w:val="00CF6898"/>
    <w:rsid w:val="00D03C9C"/>
    <w:rsid w:val="00D04792"/>
    <w:rsid w:val="00D04FA8"/>
    <w:rsid w:val="00D103CA"/>
    <w:rsid w:val="00D13EDE"/>
    <w:rsid w:val="00D14875"/>
    <w:rsid w:val="00D16853"/>
    <w:rsid w:val="00D16E35"/>
    <w:rsid w:val="00D172AF"/>
    <w:rsid w:val="00D17AAD"/>
    <w:rsid w:val="00D24C69"/>
    <w:rsid w:val="00D24EFC"/>
    <w:rsid w:val="00D25B78"/>
    <w:rsid w:val="00D26A13"/>
    <w:rsid w:val="00D26E35"/>
    <w:rsid w:val="00D3575E"/>
    <w:rsid w:val="00D42C0C"/>
    <w:rsid w:val="00D42E76"/>
    <w:rsid w:val="00D51B1B"/>
    <w:rsid w:val="00D5679B"/>
    <w:rsid w:val="00D60625"/>
    <w:rsid w:val="00D62609"/>
    <w:rsid w:val="00D675EF"/>
    <w:rsid w:val="00D71610"/>
    <w:rsid w:val="00D7228F"/>
    <w:rsid w:val="00D824AE"/>
    <w:rsid w:val="00D83828"/>
    <w:rsid w:val="00D84F57"/>
    <w:rsid w:val="00D87648"/>
    <w:rsid w:val="00D9755D"/>
    <w:rsid w:val="00DA66C1"/>
    <w:rsid w:val="00DA77EB"/>
    <w:rsid w:val="00DB0202"/>
    <w:rsid w:val="00DB18EA"/>
    <w:rsid w:val="00DB3A75"/>
    <w:rsid w:val="00DB58E9"/>
    <w:rsid w:val="00DC3692"/>
    <w:rsid w:val="00DE4DE5"/>
    <w:rsid w:val="00DE69D5"/>
    <w:rsid w:val="00DF17FA"/>
    <w:rsid w:val="00E00E83"/>
    <w:rsid w:val="00E03358"/>
    <w:rsid w:val="00E05F8B"/>
    <w:rsid w:val="00E1217C"/>
    <w:rsid w:val="00E1755A"/>
    <w:rsid w:val="00E24769"/>
    <w:rsid w:val="00E274FC"/>
    <w:rsid w:val="00E32B35"/>
    <w:rsid w:val="00E352EB"/>
    <w:rsid w:val="00E420C4"/>
    <w:rsid w:val="00E425C0"/>
    <w:rsid w:val="00E4666C"/>
    <w:rsid w:val="00E524C9"/>
    <w:rsid w:val="00E53C69"/>
    <w:rsid w:val="00E60548"/>
    <w:rsid w:val="00E64D7E"/>
    <w:rsid w:val="00E740FC"/>
    <w:rsid w:val="00E77213"/>
    <w:rsid w:val="00E8503C"/>
    <w:rsid w:val="00E85417"/>
    <w:rsid w:val="00EA20FF"/>
    <w:rsid w:val="00EC44F3"/>
    <w:rsid w:val="00EC5964"/>
    <w:rsid w:val="00EE2482"/>
    <w:rsid w:val="00EE4501"/>
    <w:rsid w:val="00EE539D"/>
    <w:rsid w:val="00EE7F7F"/>
    <w:rsid w:val="00EF38E3"/>
    <w:rsid w:val="00F135FF"/>
    <w:rsid w:val="00F13E12"/>
    <w:rsid w:val="00F27F90"/>
    <w:rsid w:val="00F31B82"/>
    <w:rsid w:val="00F35696"/>
    <w:rsid w:val="00F510F4"/>
    <w:rsid w:val="00F54470"/>
    <w:rsid w:val="00F5537F"/>
    <w:rsid w:val="00F56F28"/>
    <w:rsid w:val="00F62724"/>
    <w:rsid w:val="00F8461D"/>
    <w:rsid w:val="00F846D4"/>
    <w:rsid w:val="00F85D23"/>
    <w:rsid w:val="00FB03CA"/>
    <w:rsid w:val="00FB0BCA"/>
    <w:rsid w:val="00FB23BC"/>
    <w:rsid w:val="00FB2C27"/>
    <w:rsid w:val="00FB4CE4"/>
    <w:rsid w:val="00FB7C71"/>
    <w:rsid w:val="00FC0840"/>
    <w:rsid w:val="00FC61D2"/>
    <w:rsid w:val="00FE00B1"/>
    <w:rsid w:val="00FE438A"/>
    <w:rsid w:val="00FE77AE"/>
    <w:rsid w:val="00FF005D"/>
    <w:rsid w:val="00FF1E3E"/>
    <w:rsid w:val="00FF3BE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42D3"/>
    <w:pPr>
      <w:widowControl w:val="0"/>
      <w:suppressAutoHyphens/>
      <w:overflowPunct w:val="0"/>
      <w:autoSpaceDE w:val="0"/>
      <w:autoSpaceDN w:val="0"/>
      <w:adjustRightInd w:val="0"/>
      <w:spacing w:after="0" w:line="240" w:lineRule="auto"/>
    </w:pPr>
    <w:rPr>
      <w:rFonts w:ascii="Times New Roman" w:eastAsia="Times New Roman" w:hAnsi="Times New Roman" w:cs="Times New Roman"/>
      <w:kern w:val="2"/>
      <w:sz w:val="24"/>
      <w:szCs w:val="20"/>
      <w:lang w:eastAsia="pl-PL"/>
    </w:rPr>
  </w:style>
  <w:style w:type="paragraph" w:styleId="Nagwek1">
    <w:name w:val="heading 1"/>
    <w:basedOn w:val="Normalny"/>
    <w:next w:val="Normalny"/>
    <w:link w:val="Nagwek1Znak"/>
    <w:uiPriority w:val="9"/>
    <w:qFormat/>
    <w:rsid w:val="002203F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2203FA"/>
    <w:pPr>
      <w:keepNext/>
      <w:widowControl/>
      <w:suppressAutoHyphens w:val="0"/>
      <w:overflowPunct/>
      <w:autoSpaceDE/>
      <w:autoSpaceDN/>
      <w:adjustRightInd/>
      <w:jc w:val="right"/>
      <w:outlineLvl w:val="1"/>
    </w:pPr>
    <w:rPr>
      <w:b/>
      <w:kern w:val="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D42D3"/>
    <w:rPr>
      <w:noProof w:val="0"/>
      <w:color w:val="000080"/>
      <w:u w:val="single"/>
    </w:rPr>
  </w:style>
  <w:style w:type="paragraph" w:styleId="Tekstpodstawowywcity">
    <w:name w:val="Body Text Indent"/>
    <w:basedOn w:val="Normalny"/>
    <w:link w:val="TekstpodstawowywcityZnak"/>
    <w:unhideWhenUsed/>
    <w:rsid w:val="001D42D3"/>
    <w:pPr>
      <w:ind w:left="360" w:firstLine="1"/>
    </w:pPr>
    <w:rPr>
      <w:lang w:val="en-US"/>
    </w:rPr>
  </w:style>
  <w:style w:type="character" w:customStyle="1" w:styleId="TekstpodstawowywcityZnak">
    <w:name w:val="Tekst podstawowy wcięty Znak"/>
    <w:basedOn w:val="Domylnaczcionkaakapitu"/>
    <w:link w:val="Tekstpodstawowywcity"/>
    <w:rsid w:val="001D42D3"/>
    <w:rPr>
      <w:rFonts w:ascii="Times New Roman" w:eastAsia="Times New Roman" w:hAnsi="Times New Roman" w:cs="Times New Roman"/>
      <w:kern w:val="2"/>
      <w:sz w:val="24"/>
      <w:szCs w:val="20"/>
      <w:lang w:val="en-US" w:eastAsia="pl-PL"/>
    </w:rPr>
  </w:style>
  <w:style w:type="paragraph" w:customStyle="1" w:styleId="Akapitzlist1">
    <w:name w:val="Akapit z listą1"/>
    <w:basedOn w:val="Normalny"/>
    <w:rsid w:val="001D42D3"/>
    <w:pPr>
      <w:ind w:left="720" w:hanging="284"/>
    </w:pPr>
  </w:style>
  <w:style w:type="paragraph" w:customStyle="1" w:styleId="Tekstpodstawowy22">
    <w:name w:val="Tekst podstawowy 22"/>
    <w:basedOn w:val="Normalny"/>
    <w:rsid w:val="001D42D3"/>
    <w:pPr>
      <w:ind w:left="993" w:hanging="284"/>
    </w:pPr>
    <w:rPr>
      <w:b/>
      <w:sz w:val="28"/>
      <w:lang w:val="en-US"/>
    </w:rPr>
  </w:style>
  <w:style w:type="character" w:styleId="Odwoaniedokomentarza">
    <w:name w:val="annotation reference"/>
    <w:basedOn w:val="Domylnaczcionkaakapitu"/>
    <w:uiPriority w:val="99"/>
    <w:semiHidden/>
    <w:unhideWhenUsed/>
    <w:rsid w:val="001D42D3"/>
    <w:rPr>
      <w:sz w:val="16"/>
      <w:szCs w:val="16"/>
    </w:rPr>
  </w:style>
  <w:style w:type="paragraph" w:styleId="Tekstkomentarza">
    <w:name w:val="annotation text"/>
    <w:basedOn w:val="Normalny"/>
    <w:link w:val="TekstkomentarzaZnak"/>
    <w:uiPriority w:val="99"/>
    <w:semiHidden/>
    <w:unhideWhenUsed/>
    <w:rsid w:val="001D42D3"/>
    <w:rPr>
      <w:sz w:val="20"/>
    </w:rPr>
  </w:style>
  <w:style w:type="character" w:customStyle="1" w:styleId="TekstkomentarzaZnak">
    <w:name w:val="Tekst komentarza Znak"/>
    <w:basedOn w:val="Domylnaczcionkaakapitu"/>
    <w:link w:val="Tekstkomentarza"/>
    <w:uiPriority w:val="99"/>
    <w:semiHidden/>
    <w:rsid w:val="001D42D3"/>
    <w:rPr>
      <w:rFonts w:ascii="Times New Roman" w:eastAsia="Times New Roman" w:hAnsi="Times New Roman" w:cs="Times New Roman"/>
      <w:kern w:val="2"/>
      <w:sz w:val="20"/>
      <w:szCs w:val="20"/>
      <w:lang w:eastAsia="pl-PL"/>
    </w:rPr>
  </w:style>
  <w:style w:type="paragraph" w:styleId="Tekstdymka">
    <w:name w:val="Balloon Text"/>
    <w:basedOn w:val="Normalny"/>
    <w:link w:val="TekstdymkaZnak"/>
    <w:uiPriority w:val="99"/>
    <w:semiHidden/>
    <w:unhideWhenUsed/>
    <w:rsid w:val="001D42D3"/>
    <w:rPr>
      <w:rFonts w:ascii="Tahoma" w:hAnsi="Tahoma" w:cs="Tahoma"/>
      <w:sz w:val="16"/>
      <w:szCs w:val="16"/>
    </w:rPr>
  </w:style>
  <w:style w:type="character" w:customStyle="1" w:styleId="TekstdymkaZnak">
    <w:name w:val="Tekst dymka Znak"/>
    <w:basedOn w:val="Domylnaczcionkaakapitu"/>
    <w:link w:val="Tekstdymka"/>
    <w:uiPriority w:val="99"/>
    <w:semiHidden/>
    <w:rsid w:val="001D42D3"/>
    <w:rPr>
      <w:rFonts w:ascii="Tahoma" w:eastAsia="Times New Roman" w:hAnsi="Tahoma" w:cs="Tahoma"/>
      <w:kern w:val="2"/>
      <w:sz w:val="16"/>
      <w:szCs w:val="16"/>
      <w:lang w:eastAsia="pl-PL"/>
    </w:rPr>
  </w:style>
  <w:style w:type="paragraph" w:styleId="Akapitzlist">
    <w:name w:val="List Paragraph"/>
    <w:aliases w:val="L1,Numerowanie,2 heading,A_wyliczenie,K-P_odwolanie,Akapit z listą5,maz_wyliczenie,opis dzialania,ISCG Numerowanie,lp1,CW_Lista,Akapit z listą 1,Table of contents numbered,BulletC,Wyliczanie,Obiekt,normalny tekst,Akapit z listą31"/>
    <w:basedOn w:val="Normalny"/>
    <w:link w:val="AkapitzlistZnak"/>
    <w:uiPriority w:val="34"/>
    <w:qFormat/>
    <w:rsid w:val="001D42D3"/>
    <w:pPr>
      <w:ind w:left="720"/>
      <w:contextualSpacing/>
    </w:pPr>
  </w:style>
  <w:style w:type="paragraph" w:styleId="Nagwek">
    <w:name w:val="header"/>
    <w:basedOn w:val="Normalny"/>
    <w:link w:val="NagwekZnak"/>
    <w:uiPriority w:val="99"/>
    <w:unhideWhenUsed/>
    <w:rsid w:val="00B96521"/>
    <w:pPr>
      <w:tabs>
        <w:tab w:val="center" w:pos="4536"/>
        <w:tab w:val="right" w:pos="9072"/>
      </w:tabs>
    </w:pPr>
  </w:style>
  <w:style w:type="character" w:customStyle="1" w:styleId="NagwekZnak">
    <w:name w:val="Nagłówek Znak"/>
    <w:basedOn w:val="Domylnaczcionkaakapitu"/>
    <w:link w:val="Nagwek"/>
    <w:uiPriority w:val="99"/>
    <w:rsid w:val="00B96521"/>
    <w:rPr>
      <w:rFonts w:ascii="Times New Roman" w:eastAsia="Times New Roman" w:hAnsi="Times New Roman" w:cs="Times New Roman"/>
      <w:kern w:val="2"/>
      <w:sz w:val="24"/>
      <w:szCs w:val="20"/>
      <w:lang w:eastAsia="pl-PL"/>
    </w:rPr>
  </w:style>
  <w:style w:type="paragraph" w:styleId="Stopka">
    <w:name w:val="footer"/>
    <w:basedOn w:val="Normalny"/>
    <w:link w:val="StopkaZnak"/>
    <w:uiPriority w:val="99"/>
    <w:unhideWhenUsed/>
    <w:rsid w:val="00B96521"/>
    <w:pPr>
      <w:tabs>
        <w:tab w:val="center" w:pos="4536"/>
        <w:tab w:val="right" w:pos="9072"/>
      </w:tabs>
    </w:pPr>
  </w:style>
  <w:style w:type="character" w:customStyle="1" w:styleId="StopkaZnak">
    <w:name w:val="Stopka Znak"/>
    <w:basedOn w:val="Domylnaczcionkaakapitu"/>
    <w:link w:val="Stopka"/>
    <w:uiPriority w:val="99"/>
    <w:rsid w:val="00B96521"/>
    <w:rPr>
      <w:rFonts w:ascii="Times New Roman" w:eastAsia="Times New Roman" w:hAnsi="Times New Roman" w:cs="Times New Roman"/>
      <w:kern w:val="2"/>
      <w:sz w:val="24"/>
      <w:szCs w:val="20"/>
      <w:lang w:eastAsia="pl-PL"/>
    </w:rPr>
  </w:style>
  <w:style w:type="paragraph" w:styleId="Tekstpodstawowy">
    <w:name w:val="Body Text"/>
    <w:basedOn w:val="Normalny"/>
    <w:link w:val="TekstpodstawowyZnak"/>
    <w:uiPriority w:val="99"/>
    <w:semiHidden/>
    <w:unhideWhenUsed/>
    <w:rsid w:val="001208B4"/>
    <w:pPr>
      <w:spacing w:after="120"/>
    </w:pPr>
  </w:style>
  <w:style w:type="character" w:customStyle="1" w:styleId="TekstpodstawowyZnak">
    <w:name w:val="Tekst podstawowy Znak"/>
    <w:basedOn w:val="Domylnaczcionkaakapitu"/>
    <w:link w:val="Tekstpodstawowy"/>
    <w:uiPriority w:val="99"/>
    <w:semiHidden/>
    <w:rsid w:val="001208B4"/>
    <w:rPr>
      <w:rFonts w:ascii="Times New Roman" w:eastAsia="Times New Roman" w:hAnsi="Times New Roman" w:cs="Times New Roman"/>
      <w:kern w:val="2"/>
      <w:sz w:val="24"/>
      <w:szCs w:val="20"/>
      <w:lang w:eastAsia="pl-PL"/>
    </w:rPr>
  </w:style>
  <w:style w:type="paragraph" w:styleId="Tytu">
    <w:name w:val="Title"/>
    <w:basedOn w:val="Normalny"/>
    <w:link w:val="TytuZnak"/>
    <w:qFormat/>
    <w:rsid w:val="001208B4"/>
    <w:pPr>
      <w:widowControl/>
      <w:suppressAutoHyphens w:val="0"/>
      <w:jc w:val="center"/>
      <w:textAlignment w:val="baseline"/>
    </w:pPr>
    <w:rPr>
      <w:b/>
      <w:kern w:val="0"/>
      <w:sz w:val="28"/>
    </w:rPr>
  </w:style>
  <w:style w:type="character" w:customStyle="1" w:styleId="TytuZnak">
    <w:name w:val="Tytuł Znak"/>
    <w:basedOn w:val="Domylnaczcionkaakapitu"/>
    <w:link w:val="Tytu"/>
    <w:rsid w:val="001208B4"/>
    <w:rPr>
      <w:rFonts w:ascii="Times New Roman" w:eastAsia="Times New Roman" w:hAnsi="Times New Roman" w:cs="Times New Roman"/>
      <w:b/>
      <w:sz w:val="28"/>
      <w:szCs w:val="20"/>
      <w:lang w:eastAsia="pl-PL"/>
    </w:rPr>
  </w:style>
  <w:style w:type="paragraph" w:styleId="NormalnyWeb">
    <w:name w:val="Normal (Web)"/>
    <w:basedOn w:val="Normalny"/>
    <w:uiPriority w:val="99"/>
    <w:unhideWhenUsed/>
    <w:rsid w:val="001208B4"/>
    <w:pPr>
      <w:widowControl/>
      <w:suppressAutoHyphens w:val="0"/>
      <w:overflowPunct/>
      <w:autoSpaceDE/>
      <w:autoSpaceDN/>
      <w:adjustRightInd/>
      <w:spacing w:before="100" w:beforeAutospacing="1" w:after="142" w:line="288" w:lineRule="auto"/>
    </w:pPr>
    <w:rPr>
      <w:kern w:val="0"/>
      <w:szCs w:val="24"/>
    </w:rPr>
  </w:style>
  <w:style w:type="paragraph" w:customStyle="1" w:styleId="Standard">
    <w:name w:val="Standard"/>
    <w:basedOn w:val="Normalny"/>
    <w:uiPriority w:val="99"/>
    <w:semiHidden/>
    <w:rsid w:val="001208B4"/>
    <w:pPr>
      <w:widowControl/>
      <w:autoSpaceDN/>
      <w:adjustRightInd/>
      <w:jc w:val="both"/>
    </w:pPr>
    <w:rPr>
      <w:rFonts w:cs="Wingdings"/>
      <w:kern w:val="0"/>
      <w:sz w:val="28"/>
      <w:lang w:eastAsia="ar-SA"/>
    </w:rPr>
  </w:style>
  <w:style w:type="character" w:customStyle="1" w:styleId="Nagwek2Znak">
    <w:name w:val="Nagłówek 2 Znak"/>
    <w:basedOn w:val="Domylnaczcionkaakapitu"/>
    <w:link w:val="Nagwek2"/>
    <w:rsid w:val="002203FA"/>
    <w:rPr>
      <w:rFonts w:ascii="Times New Roman" w:eastAsia="Times New Roman" w:hAnsi="Times New Roman" w:cs="Times New Roman"/>
      <w:b/>
      <w:sz w:val="24"/>
      <w:szCs w:val="24"/>
      <w:lang w:eastAsia="pl-PL"/>
    </w:rPr>
  </w:style>
  <w:style w:type="character" w:customStyle="1" w:styleId="Nagwek1Znak">
    <w:name w:val="Nagłówek 1 Znak"/>
    <w:basedOn w:val="Domylnaczcionkaakapitu"/>
    <w:link w:val="Nagwek1"/>
    <w:uiPriority w:val="9"/>
    <w:rsid w:val="002203FA"/>
    <w:rPr>
      <w:rFonts w:asciiTheme="majorHAnsi" w:eastAsiaTheme="majorEastAsia" w:hAnsiTheme="majorHAnsi" w:cstheme="majorBidi"/>
      <w:b/>
      <w:bCs/>
      <w:color w:val="365F91" w:themeColor="accent1" w:themeShade="BF"/>
      <w:kern w:val="2"/>
      <w:sz w:val="28"/>
      <w:szCs w:val="28"/>
      <w:lang w:eastAsia="pl-PL"/>
    </w:rPr>
  </w:style>
  <w:style w:type="paragraph" w:styleId="Tekstpodstawowy2">
    <w:name w:val="Body Text 2"/>
    <w:basedOn w:val="Normalny"/>
    <w:link w:val="Tekstpodstawowy2Znak"/>
    <w:uiPriority w:val="99"/>
    <w:semiHidden/>
    <w:unhideWhenUsed/>
    <w:rsid w:val="002203FA"/>
    <w:pPr>
      <w:spacing w:after="120" w:line="480" w:lineRule="auto"/>
    </w:pPr>
  </w:style>
  <w:style w:type="character" w:customStyle="1" w:styleId="Tekstpodstawowy2Znak">
    <w:name w:val="Tekst podstawowy 2 Znak"/>
    <w:basedOn w:val="Domylnaczcionkaakapitu"/>
    <w:link w:val="Tekstpodstawowy2"/>
    <w:uiPriority w:val="99"/>
    <w:semiHidden/>
    <w:rsid w:val="002203FA"/>
    <w:rPr>
      <w:rFonts w:ascii="Times New Roman" w:eastAsia="Times New Roman" w:hAnsi="Times New Roman" w:cs="Times New Roman"/>
      <w:kern w:val="2"/>
      <w:sz w:val="24"/>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ISCG Numerowanie Znak,lp1 Znak,CW_Lista Znak,Akapit z listą 1 Znak,BulletC Znak,Wyliczanie Znak"/>
    <w:link w:val="Akapitzlist"/>
    <w:uiPriority w:val="34"/>
    <w:qFormat/>
    <w:locked/>
    <w:rsid w:val="00EC5964"/>
    <w:rPr>
      <w:rFonts w:ascii="Times New Roman" w:eastAsia="Times New Roman" w:hAnsi="Times New Roman" w:cs="Times New Roman"/>
      <w:kern w:val="2"/>
      <w:sz w:val="24"/>
      <w:szCs w:val="20"/>
      <w:lang w:eastAsia="pl-PL"/>
    </w:rPr>
  </w:style>
  <w:style w:type="paragraph" w:styleId="Tekstprzypisukocowego">
    <w:name w:val="endnote text"/>
    <w:basedOn w:val="Normalny"/>
    <w:link w:val="TekstprzypisukocowegoZnak"/>
    <w:uiPriority w:val="99"/>
    <w:semiHidden/>
    <w:unhideWhenUsed/>
    <w:rsid w:val="008056B6"/>
    <w:rPr>
      <w:sz w:val="20"/>
    </w:rPr>
  </w:style>
  <w:style w:type="character" w:customStyle="1" w:styleId="TekstprzypisukocowegoZnak">
    <w:name w:val="Tekst przypisu końcowego Znak"/>
    <w:basedOn w:val="Domylnaczcionkaakapitu"/>
    <w:link w:val="Tekstprzypisukocowego"/>
    <w:uiPriority w:val="99"/>
    <w:semiHidden/>
    <w:rsid w:val="008056B6"/>
    <w:rPr>
      <w:rFonts w:ascii="Times New Roman" w:eastAsia="Times New Roman" w:hAnsi="Times New Roman" w:cs="Times New Roman"/>
      <w:kern w:val="2"/>
      <w:sz w:val="20"/>
      <w:szCs w:val="20"/>
      <w:lang w:eastAsia="pl-PL"/>
    </w:rPr>
  </w:style>
  <w:style w:type="character" w:styleId="Odwoanieprzypisukocowego">
    <w:name w:val="endnote reference"/>
    <w:basedOn w:val="Domylnaczcionkaakapitu"/>
    <w:uiPriority w:val="99"/>
    <w:semiHidden/>
    <w:unhideWhenUsed/>
    <w:rsid w:val="008056B6"/>
    <w:rPr>
      <w:vertAlign w:val="superscript"/>
    </w:rPr>
  </w:style>
  <w:style w:type="paragraph" w:customStyle="1" w:styleId="Default">
    <w:name w:val="Default"/>
    <w:rsid w:val="002724DA"/>
    <w:pPr>
      <w:autoSpaceDE w:val="0"/>
      <w:autoSpaceDN w:val="0"/>
      <w:adjustRightInd w:val="0"/>
      <w:spacing w:after="0" w:line="240" w:lineRule="auto"/>
    </w:pPr>
    <w:rPr>
      <w:rFonts w:ascii="Arial" w:hAnsi="Arial" w:cs="Arial"/>
      <w:color w:val="000000"/>
      <w:sz w:val="24"/>
      <w:szCs w:val="24"/>
    </w:rPr>
  </w:style>
  <w:style w:type="character" w:customStyle="1" w:styleId="hscoswrapper">
    <w:name w:val="hs_cos_wrapper"/>
    <w:basedOn w:val="Domylnaczcionkaakapitu"/>
    <w:rsid w:val="00515E21"/>
  </w:style>
</w:styles>
</file>

<file path=word/webSettings.xml><?xml version="1.0" encoding="utf-8"?>
<w:webSettings xmlns:r="http://schemas.openxmlformats.org/officeDocument/2006/relationships" xmlns:w="http://schemas.openxmlformats.org/wordprocessingml/2006/main">
  <w:divs>
    <w:div w:id="144275358">
      <w:bodyDiv w:val="1"/>
      <w:marLeft w:val="0"/>
      <w:marRight w:val="0"/>
      <w:marTop w:val="0"/>
      <w:marBottom w:val="0"/>
      <w:divBdr>
        <w:top w:val="none" w:sz="0" w:space="0" w:color="auto"/>
        <w:left w:val="none" w:sz="0" w:space="0" w:color="auto"/>
        <w:bottom w:val="none" w:sz="0" w:space="0" w:color="auto"/>
        <w:right w:val="none" w:sz="0" w:space="0" w:color="auto"/>
      </w:divBdr>
    </w:div>
    <w:div w:id="1035540285">
      <w:bodyDiv w:val="1"/>
      <w:marLeft w:val="0"/>
      <w:marRight w:val="0"/>
      <w:marTop w:val="0"/>
      <w:marBottom w:val="0"/>
      <w:divBdr>
        <w:top w:val="none" w:sz="0" w:space="0" w:color="auto"/>
        <w:left w:val="none" w:sz="0" w:space="0" w:color="auto"/>
        <w:bottom w:val="none" w:sz="0" w:space="0" w:color="auto"/>
        <w:right w:val="none" w:sz="0" w:space="0" w:color="auto"/>
      </w:divBdr>
      <w:divsChild>
        <w:div w:id="665281438">
          <w:marLeft w:val="0"/>
          <w:marRight w:val="0"/>
          <w:marTop w:val="0"/>
          <w:marBottom w:val="0"/>
          <w:divBdr>
            <w:top w:val="none" w:sz="0" w:space="0" w:color="auto"/>
            <w:left w:val="none" w:sz="0" w:space="0" w:color="auto"/>
            <w:bottom w:val="none" w:sz="0" w:space="0" w:color="auto"/>
            <w:right w:val="none" w:sz="0" w:space="0" w:color="auto"/>
          </w:divBdr>
          <w:divsChild>
            <w:div w:id="476725147">
              <w:marLeft w:val="0"/>
              <w:marRight w:val="0"/>
              <w:marTop w:val="0"/>
              <w:marBottom w:val="0"/>
              <w:divBdr>
                <w:top w:val="none" w:sz="0" w:space="0" w:color="auto"/>
                <w:left w:val="none" w:sz="0" w:space="0" w:color="auto"/>
                <w:bottom w:val="none" w:sz="0" w:space="0" w:color="auto"/>
                <w:right w:val="none" w:sz="0" w:space="0" w:color="auto"/>
              </w:divBdr>
            </w:div>
          </w:divsChild>
        </w:div>
        <w:div w:id="138113497">
          <w:marLeft w:val="0"/>
          <w:marRight w:val="0"/>
          <w:marTop w:val="0"/>
          <w:marBottom w:val="0"/>
          <w:divBdr>
            <w:top w:val="none" w:sz="0" w:space="0" w:color="auto"/>
            <w:left w:val="none" w:sz="0" w:space="0" w:color="auto"/>
            <w:bottom w:val="none" w:sz="0" w:space="0" w:color="auto"/>
            <w:right w:val="none" w:sz="0" w:space="0" w:color="auto"/>
          </w:divBdr>
          <w:divsChild>
            <w:div w:id="108993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2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bcus.brodnic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AA084-9C12-4FDC-AD87-5C31530FC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23</Pages>
  <Words>10229</Words>
  <Characters>61378</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zał. nr 6 Wzór umowy</vt:lpstr>
    </vt:vector>
  </TitlesOfParts>
  <Company>Ośrodek Pomocy Społecznej w Raciborzu</Company>
  <LinksUpToDate>false</LinksUpToDate>
  <CharactersWithSpaces>71465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6 Wzór umowy</dc:title>
  <dc:subject>postęowanie na Usługi opiekuńcze ...</dc:subject>
  <dc:creator>Magdalena Piotrowska</dc:creator>
  <dc:description>zamówienia publiczne</dc:description>
  <cp:lastModifiedBy>MOPS Brodnica 0019</cp:lastModifiedBy>
  <cp:revision>368</cp:revision>
  <cp:lastPrinted>2022-12-12T11:52:00Z</cp:lastPrinted>
  <dcterms:created xsi:type="dcterms:W3CDTF">2022-12-26T22:34:00Z</dcterms:created>
  <dcterms:modified xsi:type="dcterms:W3CDTF">2024-12-23T16:32:00Z</dcterms:modified>
</cp:coreProperties>
</file>