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797D6" w14:textId="62312A11" w:rsidR="00BE78FA" w:rsidRDefault="00BE78FA" w:rsidP="00BE78FA">
      <w:pPr>
        <w:suppressAutoHyphens w:val="0"/>
        <w:jc w:val="center"/>
        <w:rPr>
          <w:b/>
        </w:rPr>
      </w:pPr>
      <w:r>
        <w:rPr>
          <w:b/>
        </w:rPr>
        <w:t xml:space="preserve">Umowa nr. </w:t>
      </w:r>
      <w:r w:rsidR="003E41BE">
        <w:rPr>
          <w:b/>
        </w:rPr>
        <w:t>ZP.271.12.2024</w:t>
      </w:r>
    </w:p>
    <w:p w14:paraId="5743A2BF" w14:textId="77777777" w:rsidR="00BE78FA" w:rsidRDefault="00BE78FA" w:rsidP="00BE78FA">
      <w:pPr>
        <w:suppressAutoHyphens w:val="0"/>
        <w:rPr>
          <w:b/>
        </w:rPr>
      </w:pPr>
    </w:p>
    <w:p w14:paraId="45CC4EC0" w14:textId="7428AB61" w:rsidR="00835A8F" w:rsidRDefault="000B0E16" w:rsidP="00BE78FA">
      <w:pPr>
        <w:suppressAutoHyphens w:val="0"/>
        <w:rPr>
          <w:bCs/>
          <w:sz w:val="20"/>
          <w:szCs w:val="20"/>
        </w:rPr>
      </w:pPr>
      <w:r w:rsidRPr="000B0E16">
        <w:rPr>
          <w:bCs/>
          <w:sz w:val="20"/>
          <w:szCs w:val="20"/>
        </w:rPr>
        <w:t>zawarta w dniu</w:t>
      </w:r>
      <w:r w:rsidRPr="000B0E16">
        <w:rPr>
          <w:b/>
          <w:bCs/>
          <w:sz w:val="20"/>
          <w:szCs w:val="20"/>
        </w:rPr>
        <w:t xml:space="preserve">  </w:t>
      </w:r>
      <w:r w:rsidR="00335AB3" w:rsidRPr="002367A5">
        <w:rPr>
          <w:sz w:val="20"/>
          <w:szCs w:val="20"/>
        </w:rPr>
        <w:t>………….</w:t>
      </w:r>
      <w:r w:rsidR="00667153" w:rsidRPr="002367A5">
        <w:rPr>
          <w:sz w:val="20"/>
          <w:szCs w:val="20"/>
        </w:rPr>
        <w:t>.</w:t>
      </w:r>
      <w:r w:rsidRPr="002367A5">
        <w:rPr>
          <w:sz w:val="20"/>
          <w:szCs w:val="20"/>
        </w:rPr>
        <w:t>.</w:t>
      </w:r>
      <w:r w:rsidRPr="000B0E16">
        <w:rPr>
          <w:bCs/>
          <w:sz w:val="20"/>
          <w:szCs w:val="20"/>
        </w:rPr>
        <w:t xml:space="preserve"> w </w:t>
      </w:r>
      <w:r w:rsidR="00405C7F">
        <w:rPr>
          <w:bCs/>
          <w:sz w:val="20"/>
          <w:szCs w:val="20"/>
        </w:rPr>
        <w:t>…………………………..</w:t>
      </w:r>
      <w:r w:rsidRPr="000B0E16">
        <w:rPr>
          <w:bCs/>
          <w:sz w:val="20"/>
          <w:szCs w:val="20"/>
        </w:rPr>
        <w:t xml:space="preserve">  pomiędzy </w:t>
      </w:r>
    </w:p>
    <w:p w14:paraId="49F6077F" w14:textId="21CC5AAB" w:rsidR="000B0E16" w:rsidRPr="000B0E16" w:rsidRDefault="000B0E16" w:rsidP="00335AB3">
      <w:pPr>
        <w:keepNext/>
        <w:suppressAutoHyphens w:val="0"/>
        <w:spacing w:line="276" w:lineRule="auto"/>
        <w:outlineLvl w:val="4"/>
        <w:rPr>
          <w:b/>
          <w:bCs/>
          <w:sz w:val="20"/>
          <w:szCs w:val="20"/>
        </w:rPr>
      </w:pPr>
      <w:r w:rsidRPr="000B0E16">
        <w:rPr>
          <w:bCs/>
          <w:sz w:val="20"/>
          <w:szCs w:val="20"/>
        </w:rPr>
        <w:t xml:space="preserve">Zamawiającym: </w:t>
      </w:r>
      <w:r w:rsidRPr="000B0E16">
        <w:rPr>
          <w:b/>
          <w:bCs/>
          <w:sz w:val="20"/>
          <w:szCs w:val="20"/>
        </w:rPr>
        <w:t xml:space="preserve">Gminą </w:t>
      </w:r>
      <w:r w:rsidR="00897E74">
        <w:rPr>
          <w:b/>
          <w:bCs/>
          <w:sz w:val="20"/>
          <w:szCs w:val="20"/>
        </w:rPr>
        <w:t>Puńsk</w:t>
      </w:r>
      <w:r w:rsidRPr="000B0E16">
        <w:rPr>
          <w:b/>
          <w:bCs/>
          <w:sz w:val="20"/>
          <w:szCs w:val="20"/>
        </w:rPr>
        <w:t xml:space="preserve"> </w:t>
      </w:r>
      <w:r w:rsidRPr="000B0E16">
        <w:rPr>
          <w:bCs/>
          <w:sz w:val="20"/>
          <w:szCs w:val="20"/>
        </w:rPr>
        <w:t>z siedzibą</w:t>
      </w:r>
      <w:r w:rsidRPr="000B0E16">
        <w:rPr>
          <w:b/>
          <w:bCs/>
          <w:sz w:val="20"/>
          <w:szCs w:val="20"/>
        </w:rPr>
        <w:t xml:space="preserve"> </w:t>
      </w:r>
      <w:r w:rsidR="00897E74">
        <w:rPr>
          <w:b/>
          <w:bCs/>
          <w:sz w:val="20"/>
          <w:szCs w:val="20"/>
        </w:rPr>
        <w:t xml:space="preserve">w Puńsku, ul. Adama Mickiewicza 23, 16-515 Puńsk, </w:t>
      </w:r>
      <w:r w:rsidRPr="000B0E16">
        <w:rPr>
          <w:b/>
          <w:bCs/>
          <w:sz w:val="20"/>
          <w:szCs w:val="20"/>
        </w:rPr>
        <w:t xml:space="preserve">NIP:  </w:t>
      </w:r>
      <w:r w:rsidR="00897E74">
        <w:rPr>
          <w:b/>
          <w:bCs/>
          <w:sz w:val="20"/>
          <w:szCs w:val="20"/>
        </w:rPr>
        <w:t>8442145774</w:t>
      </w:r>
      <w:r w:rsidR="004B093F">
        <w:rPr>
          <w:b/>
          <w:bCs/>
          <w:sz w:val="20"/>
          <w:szCs w:val="20"/>
        </w:rPr>
        <w:t>, REGON: 790671120</w:t>
      </w:r>
    </w:p>
    <w:p w14:paraId="7E8A749D" w14:textId="15A3DE7E" w:rsidR="000B0E16" w:rsidRPr="000B0E16" w:rsidRDefault="000B0E16" w:rsidP="00335AB3">
      <w:pPr>
        <w:suppressAutoHyphens w:val="0"/>
        <w:spacing w:line="276" w:lineRule="auto"/>
        <w:jc w:val="both"/>
        <w:rPr>
          <w:bCs/>
          <w:sz w:val="20"/>
          <w:szCs w:val="20"/>
        </w:rPr>
      </w:pPr>
      <w:r w:rsidRPr="000B0E16">
        <w:rPr>
          <w:bCs/>
          <w:sz w:val="20"/>
          <w:szCs w:val="20"/>
        </w:rPr>
        <w:t>zwaną w  treści umowy „Zleceniodawcą ” albo „Zamawiającym”,  reprezentowanym przez:</w:t>
      </w:r>
    </w:p>
    <w:p w14:paraId="20A8B74E" w14:textId="5C0FAEA9" w:rsidR="000B0E16" w:rsidRPr="000B0E16" w:rsidRDefault="0024342E" w:rsidP="00335AB3">
      <w:pPr>
        <w:suppressAutoHyphens w:val="0"/>
        <w:spacing w:line="276" w:lineRule="auto"/>
        <w:jc w:val="both"/>
        <w:rPr>
          <w:b/>
          <w:bCs/>
          <w:sz w:val="20"/>
          <w:szCs w:val="20"/>
        </w:rPr>
      </w:pPr>
      <w:r>
        <w:rPr>
          <w:b/>
          <w:bCs/>
          <w:sz w:val="20"/>
          <w:szCs w:val="20"/>
        </w:rPr>
        <w:t>Witolda Liszkowskiego</w:t>
      </w:r>
      <w:r w:rsidR="000B0E16" w:rsidRPr="000B0E16">
        <w:rPr>
          <w:b/>
          <w:bCs/>
          <w:sz w:val="20"/>
          <w:szCs w:val="20"/>
        </w:rPr>
        <w:t xml:space="preserve"> – Wójta Gminy </w:t>
      </w:r>
      <w:r>
        <w:rPr>
          <w:b/>
          <w:bCs/>
          <w:sz w:val="20"/>
          <w:szCs w:val="20"/>
        </w:rPr>
        <w:t>Puńsk</w:t>
      </w:r>
    </w:p>
    <w:p w14:paraId="038CE004" w14:textId="349D69C1" w:rsidR="000B0E16" w:rsidRPr="000B0E16" w:rsidRDefault="000B0E16" w:rsidP="00335AB3">
      <w:pPr>
        <w:suppressAutoHyphens w:val="0"/>
        <w:spacing w:line="276" w:lineRule="auto"/>
        <w:jc w:val="both"/>
        <w:rPr>
          <w:b/>
          <w:bCs/>
          <w:sz w:val="20"/>
          <w:szCs w:val="20"/>
        </w:rPr>
      </w:pPr>
      <w:r w:rsidRPr="000B0E16">
        <w:rPr>
          <w:bCs/>
          <w:sz w:val="20"/>
          <w:szCs w:val="20"/>
        </w:rPr>
        <w:t xml:space="preserve"> przy kontrasygnacie </w:t>
      </w:r>
      <w:r w:rsidRPr="000B0E16">
        <w:rPr>
          <w:b/>
          <w:bCs/>
          <w:sz w:val="20"/>
          <w:szCs w:val="20"/>
        </w:rPr>
        <w:t xml:space="preserve">Skarbnika Gminy – </w:t>
      </w:r>
      <w:r w:rsidR="0024342E">
        <w:rPr>
          <w:b/>
          <w:bCs/>
          <w:sz w:val="20"/>
          <w:szCs w:val="20"/>
        </w:rPr>
        <w:t>Danuta Szymczyk</w:t>
      </w:r>
    </w:p>
    <w:p w14:paraId="4E7AA12A" w14:textId="77777777" w:rsidR="000B0E16" w:rsidRPr="000B0E16" w:rsidRDefault="000B0E16" w:rsidP="00335AB3">
      <w:pPr>
        <w:suppressAutoHyphens w:val="0"/>
        <w:spacing w:line="276" w:lineRule="auto"/>
        <w:jc w:val="both"/>
        <w:rPr>
          <w:sz w:val="20"/>
          <w:szCs w:val="20"/>
        </w:rPr>
      </w:pPr>
      <w:r w:rsidRPr="000B0E16">
        <w:rPr>
          <w:sz w:val="20"/>
          <w:szCs w:val="20"/>
        </w:rPr>
        <w:t xml:space="preserve">a: </w:t>
      </w:r>
      <w:r w:rsidR="00335AB3" w:rsidRPr="00454EAD">
        <w:rPr>
          <w:bCs/>
          <w:sz w:val="20"/>
          <w:szCs w:val="20"/>
        </w:rPr>
        <w:t>………………….</w:t>
      </w:r>
    </w:p>
    <w:p w14:paraId="5185AC70" w14:textId="77777777" w:rsidR="000B0E16" w:rsidRPr="000B0E16" w:rsidRDefault="00667153" w:rsidP="00335AB3">
      <w:pPr>
        <w:suppressAutoHyphens w:val="0"/>
        <w:spacing w:line="276" w:lineRule="auto"/>
        <w:jc w:val="both"/>
        <w:rPr>
          <w:sz w:val="20"/>
          <w:szCs w:val="20"/>
        </w:rPr>
      </w:pPr>
      <w:r>
        <w:rPr>
          <w:color w:val="000000"/>
          <w:sz w:val="20"/>
          <w:szCs w:val="20"/>
        </w:rPr>
        <w:t xml:space="preserve">z siedzibą </w:t>
      </w:r>
      <w:r w:rsidR="00335AB3">
        <w:rPr>
          <w:color w:val="000000"/>
          <w:sz w:val="20"/>
          <w:szCs w:val="20"/>
        </w:rPr>
        <w:t>…………………….</w:t>
      </w:r>
      <w:r w:rsidR="000B0E16" w:rsidRPr="000B0E16">
        <w:rPr>
          <w:color w:val="000000"/>
          <w:sz w:val="20"/>
          <w:szCs w:val="20"/>
        </w:rPr>
        <w:t>, NIP:</w:t>
      </w:r>
      <w:r w:rsidR="00335AB3">
        <w:rPr>
          <w:color w:val="000000"/>
          <w:sz w:val="20"/>
          <w:szCs w:val="20"/>
        </w:rPr>
        <w:t>……………</w:t>
      </w:r>
      <w:r w:rsidR="000B0E16" w:rsidRPr="000B0E16">
        <w:rPr>
          <w:color w:val="000000"/>
          <w:sz w:val="20"/>
          <w:szCs w:val="20"/>
        </w:rPr>
        <w:t xml:space="preserve"> , posiadającą wpis do </w:t>
      </w:r>
      <w:r>
        <w:rPr>
          <w:color w:val="000000"/>
          <w:sz w:val="20"/>
          <w:szCs w:val="20"/>
        </w:rPr>
        <w:t>KRS</w:t>
      </w:r>
      <w:r w:rsidR="00D016BE">
        <w:rPr>
          <w:color w:val="000000"/>
          <w:sz w:val="20"/>
          <w:szCs w:val="20"/>
        </w:rPr>
        <w:t>/</w:t>
      </w:r>
      <w:proofErr w:type="spellStart"/>
      <w:r w:rsidR="00D016BE">
        <w:rPr>
          <w:color w:val="000000"/>
          <w:sz w:val="20"/>
          <w:szCs w:val="20"/>
        </w:rPr>
        <w:t>CEiDG</w:t>
      </w:r>
      <w:proofErr w:type="spellEnd"/>
      <w:r>
        <w:rPr>
          <w:color w:val="000000"/>
          <w:sz w:val="20"/>
          <w:szCs w:val="20"/>
        </w:rPr>
        <w:t xml:space="preserve"> </w:t>
      </w:r>
      <w:r w:rsidR="000B0E16" w:rsidRPr="000B0E16">
        <w:rPr>
          <w:color w:val="000000"/>
          <w:sz w:val="20"/>
          <w:szCs w:val="20"/>
        </w:rPr>
        <w:t>,</w:t>
      </w:r>
    </w:p>
    <w:p w14:paraId="103518E9" w14:textId="7A3FCB93" w:rsidR="000B0E16" w:rsidRPr="000B0E16" w:rsidRDefault="000B0E16" w:rsidP="00335AB3">
      <w:pPr>
        <w:suppressAutoHyphens w:val="0"/>
        <w:spacing w:line="276" w:lineRule="auto"/>
        <w:jc w:val="both"/>
        <w:rPr>
          <w:bCs/>
          <w:sz w:val="20"/>
          <w:szCs w:val="20"/>
        </w:rPr>
      </w:pPr>
      <w:r w:rsidRPr="000B0E16">
        <w:rPr>
          <w:bCs/>
          <w:sz w:val="20"/>
          <w:szCs w:val="20"/>
        </w:rPr>
        <w:t>reprezentowanym przez</w:t>
      </w:r>
      <w:r w:rsidR="00667153">
        <w:rPr>
          <w:bCs/>
          <w:sz w:val="20"/>
          <w:szCs w:val="20"/>
        </w:rPr>
        <w:t xml:space="preserve"> </w:t>
      </w:r>
      <w:r w:rsidR="00335AB3" w:rsidRPr="00454EAD">
        <w:rPr>
          <w:sz w:val="20"/>
          <w:szCs w:val="20"/>
        </w:rPr>
        <w:t>…………………..</w:t>
      </w:r>
      <w:r w:rsidR="00667153">
        <w:rPr>
          <w:bCs/>
          <w:sz w:val="20"/>
          <w:szCs w:val="20"/>
        </w:rPr>
        <w:t xml:space="preserve"> </w:t>
      </w:r>
      <w:r w:rsidRPr="000B0E16">
        <w:rPr>
          <w:bCs/>
          <w:sz w:val="20"/>
          <w:szCs w:val="20"/>
        </w:rPr>
        <w:t xml:space="preserve"> –</w:t>
      </w:r>
      <w:r w:rsidR="00454EAD">
        <w:rPr>
          <w:bCs/>
          <w:sz w:val="20"/>
          <w:szCs w:val="20"/>
        </w:rPr>
        <w:t xml:space="preserve"> </w:t>
      </w:r>
      <w:r w:rsidRPr="000B0E16">
        <w:rPr>
          <w:bCs/>
          <w:sz w:val="20"/>
          <w:szCs w:val="20"/>
        </w:rPr>
        <w:t xml:space="preserve">zwanym dalej „Zleceniobiorcą” albo „Wykonawcą” </w:t>
      </w:r>
    </w:p>
    <w:p w14:paraId="60095C6A" w14:textId="77777777" w:rsidR="000B0E16" w:rsidRDefault="000B0E16" w:rsidP="000B0E16">
      <w:pPr>
        <w:suppressAutoHyphens w:val="0"/>
        <w:spacing w:line="276" w:lineRule="auto"/>
        <w:jc w:val="both"/>
        <w:rPr>
          <w:bCs/>
          <w:sz w:val="20"/>
          <w:szCs w:val="20"/>
        </w:rPr>
      </w:pPr>
    </w:p>
    <w:p w14:paraId="622B2A12" w14:textId="77777777" w:rsidR="00A50D45" w:rsidRPr="000B0E16" w:rsidRDefault="00A50D45" w:rsidP="000B0E16">
      <w:pPr>
        <w:suppressAutoHyphens w:val="0"/>
        <w:spacing w:line="276" w:lineRule="auto"/>
        <w:jc w:val="both"/>
        <w:rPr>
          <w:bCs/>
          <w:sz w:val="20"/>
          <w:szCs w:val="20"/>
        </w:rPr>
      </w:pPr>
    </w:p>
    <w:p w14:paraId="2CF9CD08" w14:textId="77777777" w:rsidR="000B0E16" w:rsidRPr="000B0E16" w:rsidRDefault="000B0E16" w:rsidP="000B0E16">
      <w:pPr>
        <w:suppressAutoHyphens w:val="0"/>
        <w:spacing w:line="276" w:lineRule="auto"/>
        <w:jc w:val="both"/>
        <w:rPr>
          <w:bCs/>
          <w:sz w:val="20"/>
          <w:szCs w:val="20"/>
        </w:rPr>
      </w:pPr>
      <w:r w:rsidRPr="000B0E16">
        <w:rPr>
          <w:bCs/>
          <w:sz w:val="20"/>
          <w:szCs w:val="20"/>
        </w:rPr>
        <w:t>Niniejsza umowa została zawarta w wyniku postępowania przeprowadzonego w trybie podstawowym bez negocjacji</w:t>
      </w:r>
      <w:r w:rsidRPr="000B0E16">
        <w:rPr>
          <w:b/>
          <w:bCs/>
          <w:sz w:val="20"/>
          <w:szCs w:val="20"/>
        </w:rPr>
        <w:t xml:space="preserve"> </w:t>
      </w:r>
      <w:r w:rsidRPr="000B0E16">
        <w:rPr>
          <w:bCs/>
          <w:sz w:val="20"/>
          <w:szCs w:val="20"/>
        </w:rPr>
        <w:t>na podstawie art. 275 ust. 1 oraz w oparciu o art. 2 ust. 1 pkt. 1 ustawy z dnia 11 września 2019 r. - Prawo zamó</w:t>
      </w:r>
      <w:r w:rsidR="00335AB3">
        <w:rPr>
          <w:bCs/>
          <w:sz w:val="20"/>
          <w:szCs w:val="20"/>
        </w:rPr>
        <w:t>wień publicznych (Dz. U. z 2023 r. poz. 1605</w:t>
      </w:r>
      <w:r w:rsidRPr="000B0E16">
        <w:rPr>
          <w:bCs/>
          <w:sz w:val="20"/>
          <w:szCs w:val="20"/>
        </w:rPr>
        <w:t xml:space="preserve">) - dalej </w:t>
      </w:r>
      <w:proofErr w:type="spellStart"/>
      <w:r w:rsidRPr="000B0E16">
        <w:rPr>
          <w:bCs/>
          <w:sz w:val="20"/>
          <w:szCs w:val="20"/>
        </w:rPr>
        <w:t>p.z.p</w:t>
      </w:r>
      <w:proofErr w:type="spellEnd"/>
      <w:r w:rsidRPr="000B0E16">
        <w:rPr>
          <w:bCs/>
          <w:sz w:val="20"/>
          <w:szCs w:val="20"/>
        </w:rPr>
        <w:t>.</w:t>
      </w:r>
    </w:p>
    <w:p w14:paraId="063B733E" w14:textId="77777777" w:rsidR="000B0E16" w:rsidRDefault="000B0E16" w:rsidP="000B0E16">
      <w:pPr>
        <w:suppressAutoHyphens w:val="0"/>
        <w:spacing w:line="276" w:lineRule="auto"/>
        <w:jc w:val="both"/>
        <w:rPr>
          <w:bCs/>
          <w:sz w:val="20"/>
          <w:szCs w:val="20"/>
        </w:rPr>
      </w:pPr>
      <w:r w:rsidRPr="000B0E16">
        <w:rPr>
          <w:bCs/>
          <w:sz w:val="20"/>
          <w:szCs w:val="20"/>
        </w:rPr>
        <w:t>Pomiędzy Zamawiającym i Wykonawcą została zawarta umowa o następującej treści:</w:t>
      </w:r>
    </w:p>
    <w:p w14:paraId="31C0C201" w14:textId="77777777" w:rsidR="00A50D45" w:rsidRPr="000B0E16" w:rsidRDefault="00A50D45" w:rsidP="000B0E16">
      <w:pPr>
        <w:suppressAutoHyphens w:val="0"/>
        <w:spacing w:line="276" w:lineRule="auto"/>
        <w:jc w:val="both"/>
        <w:rPr>
          <w:sz w:val="20"/>
          <w:szCs w:val="20"/>
        </w:rPr>
      </w:pPr>
    </w:p>
    <w:p w14:paraId="4ADF67D8" w14:textId="77777777" w:rsidR="00B71A83" w:rsidRDefault="004859C8" w:rsidP="000B0E16">
      <w:pPr>
        <w:jc w:val="center"/>
        <w:rPr>
          <w:b/>
          <w:sz w:val="20"/>
          <w:szCs w:val="20"/>
        </w:rPr>
      </w:pPr>
      <w:r w:rsidRPr="000B0E16">
        <w:rPr>
          <w:b/>
          <w:sz w:val="20"/>
          <w:szCs w:val="20"/>
        </w:rPr>
        <w:t>§ </w:t>
      </w:r>
      <w:r w:rsidR="00C13172" w:rsidRPr="000B0E16">
        <w:rPr>
          <w:b/>
          <w:sz w:val="20"/>
          <w:szCs w:val="20"/>
        </w:rPr>
        <w:t>1</w:t>
      </w:r>
    </w:p>
    <w:p w14:paraId="779FAE3F" w14:textId="77777777" w:rsidR="000B0E16" w:rsidRPr="000B0E16" w:rsidRDefault="000B0E16" w:rsidP="000B0E16">
      <w:pPr>
        <w:jc w:val="center"/>
        <w:rPr>
          <w:b/>
          <w:bCs/>
          <w:sz w:val="20"/>
          <w:szCs w:val="20"/>
        </w:rPr>
      </w:pPr>
      <w:r w:rsidRPr="000B0E16">
        <w:rPr>
          <w:b/>
          <w:bCs/>
          <w:sz w:val="20"/>
          <w:szCs w:val="20"/>
        </w:rPr>
        <w:t>Przedmiot umowy</w:t>
      </w:r>
    </w:p>
    <w:p w14:paraId="0F1EF16B" w14:textId="77777777" w:rsidR="003A7932" w:rsidRDefault="00335AB3" w:rsidP="004D6A8C">
      <w:pPr>
        <w:pStyle w:val="Akapitzlist"/>
        <w:numPr>
          <w:ilvl w:val="0"/>
          <w:numId w:val="32"/>
        </w:numPr>
        <w:jc w:val="both"/>
        <w:rPr>
          <w:sz w:val="20"/>
          <w:szCs w:val="20"/>
        </w:rPr>
      </w:pPr>
      <w:r w:rsidRPr="00335AB3">
        <w:rPr>
          <w:sz w:val="20"/>
          <w:szCs w:val="20"/>
        </w:rPr>
        <w:t xml:space="preserve">Zamawiający zleca a Wykonawca przyjmuje </w:t>
      </w:r>
      <w:r w:rsidR="00DF4633">
        <w:rPr>
          <w:sz w:val="20"/>
          <w:szCs w:val="20"/>
        </w:rPr>
        <w:t xml:space="preserve">na siebie obowiązek realizacji zadania </w:t>
      </w:r>
      <w:r w:rsidR="00DF4633" w:rsidRPr="00335AB3">
        <w:rPr>
          <w:sz w:val="20"/>
          <w:szCs w:val="20"/>
        </w:rPr>
        <w:t xml:space="preserve">polegających na: </w:t>
      </w:r>
    </w:p>
    <w:p w14:paraId="3FA7A1A0" w14:textId="77777777" w:rsidR="003A7932" w:rsidRDefault="003A7932" w:rsidP="003A7932">
      <w:pPr>
        <w:pStyle w:val="Akapitzlist"/>
        <w:ind w:left="360"/>
        <w:jc w:val="both"/>
        <w:rPr>
          <w:sz w:val="20"/>
          <w:szCs w:val="20"/>
        </w:rPr>
      </w:pPr>
    </w:p>
    <w:p w14:paraId="09F18F88" w14:textId="77777777" w:rsidR="003A7932" w:rsidRPr="003A7932" w:rsidRDefault="003A7932" w:rsidP="00601912">
      <w:pPr>
        <w:pStyle w:val="Akapitzlist"/>
        <w:numPr>
          <w:ilvl w:val="0"/>
          <w:numId w:val="47"/>
        </w:numPr>
        <w:suppressAutoHyphens w:val="0"/>
        <w:spacing w:after="23" w:line="276" w:lineRule="auto"/>
        <w:jc w:val="both"/>
        <w:rPr>
          <w:sz w:val="20"/>
          <w:szCs w:val="20"/>
        </w:rPr>
      </w:pPr>
      <w:r w:rsidRPr="003A7932">
        <w:rPr>
          <w:sz w:val="20"/>
          <w:szCs w:val="20"/>
        </w:rPr>
        <w:t xml:space="preserve">Budowa zbiornika retencyjnego na działce nr 46/2, obręb </w:t>
      </w:r>
      <w:proofErr w:type="spellStart"/>
      <w:r w:rsidRPr="003A7932">
        <w:rPr>
          <w:sz w:val="20"/>
          <w:szCs w:val="20"/>
        </w:rPr>
        <w:t>Tauroszyszki</w:t>
      </w:r>
      <w:proofErr w:type="spellEnd"/>
      <w:r w:rsidRPr="003A7932">
        <w:rPr>
          <w:sz w:val="20"/>
          <w:szCs w:val="20"/>
        </w:rPr>
        <w:t>, gmina Puńsk, powiat sejneński, województwo podlaskie</w:t>
      </w:r>
    </w:p>
    <w:p w14:paraId="131C19F1" w14:textId="77777777" w:rsidR="003A7932" w:rsidRPr="003A7932" w:rsidRDefault="003A7932" w:rsidP="00601912">
      <w:pPr>
        <w:pStyle w:val="Akapitzlist"/>
        <w:numPr>
          <w:ilvl w:val="0"/>
          <w:numId w:val="47"/>
        </w:numPr>
        <w:suppressAutoHyphens w:val="0"/>
        <w:spacing w:after="23" w:line="276" w:lineRule="auto"/>
        <w:jc w:val="both"/>
        <w:rPr>
          <w:sz w:val="20"/>
          <w:szCs w:val="20"/>
        </w:rPr>
      </w:pPr>
      <w:r w:rsidRPr="003A7932">
        <w:rPr>
          <w:sz w:val="20"/>
          <w:szCs w:val="20"/>
        </w:rPr>
        <w:t>Budowa zbiornika retencyjnego na działce nr 44, obręb Dziedziule, gmina Puńsk, powiat sejneński, województwo podlaskie</w:t>
      </w:r>
    </w:p>
    <w:p w14:paraId="381BFB9B" w14:textId="76A2581E" w:rsidR="003A7932" w:rsidRPr="003A7932" w:rsidRDefault="003A7932" w:rsidP="00601912">
      <w:pPr>
        <w:pStyle w:val="Akapitzlist"/>
        <w:numPr>
          <w:ilvl w:val="0"/>
          <w:numId w:val="47"/>
        </w:numPr>
        <w:suppressAutoHyphens w:val="0"/>
        <w:spacing w:after="23" w:line="276" w:lineRule="auto"/>
        <w:jc w:val="both"/>
        <w:rPr>
          <w:sz w:val="20"/>
          <w:szCs w:val="20"/>
        </w:rPr>
      </w:pPr>
      <w:r w:rsidRPr="003A7932">
        <w:rPr>
          <w:sz w:val="20"/>
          <w:szCs w:val="20"/>
        </w:rPr>
        <w:t>Budowa zbiornika retencyjnego na działce nr 5, obręb Dziedziule, gmina Puńsk, powiat sejneński, w</w:t>
      </w:r>
      <w:r w:rsidR="009461F1">
        <w:rPr>
          <w:sz w:val="20"/>
          <w:szCs w:val="20"/>
        </w:rPr>
        <w:t>oj</w:t>
      </w:r>
      <w:r w:rsidRPr="003A7932">
        <w:rPr>
          <w:sz w:val="20"/>
          <w:szCs w:val="20"/>
        </w:rPr>
        <w:t>ewództwo podlaskie</w:t>
      </w:r>
    </w:p>
    <w:p w14:paraId="249046F9" w14:textId="77777777" w:rsidR="003A7932" w:rsidRPr="003A7932" w:rsidRDefault="003A7932" w:rsidP="00601912">
      <w:pPr>
        <w:pStyle w:val="Akapitzlist"/>
        <w:numPr>
          <w:ilvl w:val="0"/>
          <w:numId w:val="47"/>
        </w:numPr>
        <w:suppressAutoHyphens w:val="0"/>
        <w:spacing w:after="23" w:line="276" w:lineRule="auto"/>
        <w:jc w:val="both"/>
        <w:rPr>
          <w:sz w:val="20"/>
          <w:szCs w:val="20"/>
        </w:rPr>
      </w:pPr>
      <w:r w:rsidRPr="003A7932">
        <w:rPr>
          <w:sz w:val="20"/>
          <w:szCs w:val="20"/>
        </w:rPr>
        <w:t>Budowa zbiornika retencyjnego na działce nr 100, obręb Widugiery, gmina Puńsk, powiat sejneński, województwo podlaskie</w:t>
      </w:r>
    </w:p>
    <w:p w14:paraId="64C2382A" w14:textId="29624EC0" w:rsidR="003A7932" w:rsidRPr="00004D40" w:rsidRDefault="003A7932" w:rsidP="00601912">
      <w:pPr>
        <w:pStyle w:val="Akapitzlist"/>
        <w:numPr>
          <w:ilvl w:val="0"/>
          <w:numId w:val="47"/>
        </w:numPr>
        <w:suppressAutoHyphens w:val="0"/>
        <w:spacing w:after="23" w:line="276" w:lineRule="auto"/>
        <w:jc w:val="both"/>
        <w:rPr>
          <w:sz w:val="20"/>
          <w:szCs w:val="20"/>
        </w:rPr>
      </w:pPr>
      <w:r w:rsidRPr="003A7932">
        <w:rPr>
          <w:sz w:val="20"/>
          <w:szCs w:val="20"/>
        </w:rPr>
        <w:t>Budowa zbiornika retencyjnego na działce nr 168/3, obręb Widugiery, gmina Puńsk, powiat sejneński, województwo podlaskie</w:t>
      </w:r>
    </w:p>
    <w:p w14:paraId="47B2C42F" w14:textId="77777777" w:rsidR="003A7932" w:rsidRDefault="003A7932" w:rsidP="003A7932">
      <w:pPr>
        <w:pStyle w:val="Akapitzlist"/>
        <w:ind w:left="360"/>
        <w:jc w:val="both"/>
        <w:rPr>
          <w:sz w:val="20"/>
          <w:szCs w:val="20"/>
        </w:rPr>
      </w:pPr>
    </w:p>
    <w:p w14:paraId="43EC8C7D" w14:textId="1CF03F22" w:rsidR="00335AB3" w:rsidRPr="00335AB3" w:rsidRDefault="00DF4633" w:rsidP="004D6A8C">
      <w:pPr>
        <w:pStyle w:val="Akapitzlist"/>
        <w:numPr>
          <w:ilvl w:val="0"/>
          <w:numId w:val="32"/>
        </w:numPr>
        <w:jc w:val="both"/>
        <w:rPr>
          <w:sz w:val="20"/>
          <w:szCs w:val="20"/>
        </w:rPr>
      </w:pPr>
      <w:r w:rsidRPr="00335AB3">
        <w:rPr>
          <w:sz w:val="20"/>
          <w:szCs w:val="20"/>
        </w:rPr>
        <w:t>„</w:t>
      </w:r>
      <w:r w:rsidR="00BA0B49" w:rsidRPr="00BA0B49">
        <w:rPr>
          <w:b/>
          <w:sz w:val="20"/>
          <w:szCs w:val="20"/>
        </w:rPr>
        <w:t xml:space="preserve">Budowa zbiorników retencyjnych w obrębach </w:t>
      </w:r>
      <w:proofErr w:type="spellStart"/>
      <w:r w:rsidR="00BA0B49" w:rsidRPr="00BA0B49">
        <w:rPr>
          <w:b/>
          <w:sz w:val="20"/>
          <w:szCs w:val="20"/>
        </w:rPr>
        <w:t>Tauroszyszki</w:t>
      </w:r>
      <w:proofErr w:type="spellEnd"/>
      <w:r w:rsidR="00BA0B49" w:rsidRPr="00BA0B49">
        <w:rPr>
          <w:b/>
          <w:sz w:val="20"/>
          <w:szCs w:val="20"/>
        </w:rPr>
        <w:t>, Dziedziule, Widugiery, Gmina Puńsk, Powiat Sejneński, Województwo Podlaskie</w:t>
      </w:r>
      <w:r w:rsidR="00BA0B49">
        <w:rPr>
          <w:b/>
          <w:sz w:val="20"/>
          <w:szCs w:val="20"/>
        </w:rPr>
        <w:t xml:space="preserve">” </w:t>
      </w:r>
      <w:r w:rsidRPr="00335AB3">
        <w:rPr>
          <w:sz w:val="20"/>
          <w:szCs w:val="20"/>
        </w:rPr>
        <w:t xml:space="preserve">zwanych dalej: </w:t>
      </w:r>
      <w:r w:rsidR="00CB517F">
        <w:rPr>
          <w:sz w:val="20"/>
          <w:szCs w:val="20"/>
        </w:rPr>
        <w:t>„</w:t>
      </w:r>
      <w:r w:rsidRPr="00335AB3">
        <w:rPr>
          <w:sz w:val="20"/>
          <w:szCs w:val="20"/>
        </w:rPr>
        <w:t>Przedmiotem Umow</w:t>
      </w:r>
      <w:r>
        <w:rPr>
          <w:sz w:val="20"/>
          <w:szCs w:val="20"/>
        </w:rPr>
        <w:t>y</w:t>
      </w:r>
      <w:r w:rsidR="00CB517F">
        <w:rPr>
          <w:sz w:val="20"/>
          <w:szCs w:val="20"/>
        </w:rPr>
        <w:t>”</w:t>
      </w:r>
      <w:r>
        <w:rPr>
          <w:sz w:val="20"/>
          <w:szCs w:val="20"/>
        </w:rPr>
        <w:t xml:space="preserve"> lub </w:t>
      </w:r>
      <w:r w:rsidR="00CB517F">
        <w:rPr>
          <w:sz w:val="20"/>
          <w:szCs w:val="20"/>
        </w:rPr>
        <w:t>„</w:t>
      </w:r>
      <w:r>
        <w:rPr>
          <w:sz w:val="20"/>
          <w:szCs w:val="20"/>
        </w:rPr>
        <w:t>Przedmiotem Zamówienia</w:t>
      </w:r>
      <w:r w:rsidR="00CB517F">
        <w:rPr>
          <w:sz w:val="20"/>
          <w:szCs w:val="20"/>
        </w:rPr>
        <w:t>”</w:t>
      </w:r>
      <w:r>
        <w:rPr>
          <w:sz w:val="20"/>
          <w:szCs w:val="20"/>
        </w:rPr>
        <w:t>. Powyższe zadanie będzie realizowan</w:t>
      </w:r>
      <w:r w:rsidR="00B15A23">
        <w:rPr>
          <w:sz w:val="20"/>
          <w:szCs w:val="20"/>
        </w:rPr>
        <w:t>e</w:t>
      </w:r>
      <w:r>
        <w:rPr>
          <w:sz w:val="20"/>
          <w:szCs w:val="20"/>
        </w:rPr>
        <w:t xml:space="preserve"> </w:t>
      </w:r>
      <w:r w:rsidRPr="00DF4633">
        <w:rPr>
          <w:sz w:val="20"/>
          <w:szCs w:val="20"/>
        </w:rPr>
        <w:t>w formule "zaprojektuj  i wybuduj", o którym mowa a art. 103 ustawy z dnia 11 września 2019 r. Ustawy Prawo zamówień publicznych (Dz.U. 2023 poz. 1605).</w:t>
      </w:r>
      <w:r>
        <w:rPr>
          <w:sz w:val="20"/>
          <w:szCs w:val="20"/>
        </w:rPr>
        <w:t xml:space="preserve"> </w:t>
      </w:r>
    </w:p>
    <w:p w14:paraId="64D67CF0" w14:textId="77777777" w:rsidR="00B71A83" w:rsidRPr="000B0E16" w:rsidRDefault="00C13172" w:rsidP="00266D5F">
      <w:pPr>
        <w:pStyle w:val="Akapitzlist"/>
        <w:numPr>
          <w:ilvl w:val="0"/>
          <w:numId w:val="32"/>
        </w:numPr>
        <w:ind w:left="350"/>
        <w:jc w:val="both"/>
        <w:rPr>
          <w:sz w:val="20"/>
          <w:szCs w:val="20"/>
        </w:rPr>
      </w:pPr>
      <w:r w:rsidRPr="000B0E16">
        <w:rPr>
          <w:sz w:val="20"/>
          <w:szCs w:val="20"/>
        </w:rPr>
        <w:t>Przedmiot Umowy obejmuje:</w:t>
      </w:r>
    </w:p>
    <w:p w14:paraId="1383E1C0" w14:textId="77777777" w:rsidR="00B71A83" w:rsidRPr="000B0E16" w:rsidRDefault="00867949" w:rsidP="00266D5F">
      <w:pPr>
        <w:pStyle w:val="Akapitzlist"/>
        <w:numPr>
          <w:ilvl w:val="1"/>
          <w:numId w:val="32"/>
        </w:numPr>
        <w:ind w:left="714"/>
        <w:jc w:val="both"/>
        <w:rPr>
          <w:sz w:val="20"/>
          <w:szCs w:val="20"/>
        </w:rPr>
      </w:pPr>
      <w:r w:rsidRPr="000B0E16">
        <w:rPr>
          <w:sz w:val="20"/>
          <w:szCs w:val="20"/>
        </w:rPr>
        <w:t xml:space="preserve">wykonanie </w:t>
      </w:r>
      <w:r w:rsidR="00B860BB" w:rsidRPr="000B0E16">
        <w:rPr>
          <w:sz w:val="20"/>
          <w:szCs w:val="20"/>
        </w:rPr>
        <w:t xml:space="preserve">projektu budowlanego oraz projektu </w:t>
      </w:r>
      <w:r w:rsidR="00C13172" w:rsidRPr="000B0E16">
        <w:rPr>
          <w:sz w:val="20"/>
          <w:szCs w:val="20"/>
        </w:rPr>
        <w:t>wykonawczego, uzgodnionego</w:t>
      </w:r>
      <w:r w:rsidR="004859C8" w:rsidRPr="000B0E16">
        <w:rPr>
          <w:sz w:val="20"/>
          <w:szCs w:val="20"/>
        </w:rPr>
        <w:t xml:space="preserve"> z </w:t>
      </w:r>
      <w:r w:rsidR="00C13172" w:rsidRPr="000B0E16">
        <w:rPr>
          <w:sz w:val="20"/>
          <w:szCs w:val="20"/>
        </w:rPr>
        <w:t>Zamawiającym, wraz</w:t>
      </w:r>
      <w:r w:rsidR="004859C8" w:rsidRPr="000B0E16">
        <w:rPr>
          <w:sz w:val="20"/>
          <w:szCs w:val="20"/>
        </w:rPr>
        <w:t xml:space="preserve"> z </w:t>
      </w:r>
      <w:r w:rsidR="00C13172" w:rsidRPr="000B0E16">
        <w:rPr>
          <w:sz w:val="20"/>
          <w:szCs w:val="20"/>
        </w:rPr>
        <w:t>uzyskaniem wszelkich uzgodnień wymaganych przepisami prawa, opracowaniami, odstępstwami, zgodami, niezbędnymi do uzyskania pozwolenia na budowę</w:t>
      </w:r>
      <w:r w:rsidR="00495A39">
        <w:rPr>
          <w:sz w:val="20"/>
          <w:szCs w:val="20"/>
        </w:rPr>
        <w:t>,</w:t>
      </w:r>
      <w:r w:rsidR="00C13172" w:rsidRPr="000B0E16">
        <w:rPr>
          <w:sz w:val="20"/>
          <w:szCs w:val="20"/>
        </w:rPr>
        <w:t>,</w:t>
      </w:r>
    </w:p>
    <w:p w14:paraId="45783F11" w14:textId="77777777" w:rsidR="00B71A83" w:rsidRPr="000B0E16" w:rsidRDefault="00867949" w:rsidP="00266D5F">
      <w:pPr>
        <w:pStyle w:val="Akapitzlist"/>
        <w:numPr>
          <w:ilvl w:val="1"/>
          <w:numId w:val="32"/>
        </w:numPr>
        <w:ind w:left="714"/>
        <w:jc w:val="both"/>
        <w:rPr>
          <w:sz w:val="20"/>
          <w:szCs w:val="20"/>
        </w:rPr>
      </w:pPr>
      <w:r w:rsidRPr="000B0E16">
        <w:rPr>
          <w:sz w:val="20"/>
          <w:szCs w:val="20"/>
        </w:rPr>
        <w:t xml:space="preserve">uzyskanie </w:t>
      </w:r>
      <w:r w:rsidR="00C13172" w:rsidRPr="000B0E16">
        <w:rPr>
          <w:sz w:val="20"/>
          <w:szCs w:val="20"/>
        </w:rPr>
        <w:t>przez Wykonawcę</w:t>
      </w:r>
      <w:r w:rsidR="004859C8" w:rsidRPr="000B0E16">
        <w:rPr>
          <w:sz w:val="20"/>
          <w:szCs w:val="20"/>
        </w:rPr>
        <w:t xml:space="preserve"> w </w:t>
      </w:r>
      <w:r w:rsidR="00C13172" w:rsidRPr="000B0E16">
        <w:rPr>
          <w:sz w:val="20"/>
          <w:szCs w:val="20"/>
        </w:rPr>
        <w:t>imieniu Zama</w:t>
      </w:r>
      <w:r w:rsidR="00495A39">
        <w:rPr>
          <w:sz w:val="20"/>
          <w:szCs w:val="20"/>
        </w:rPr>
        <w:t xml:space="preserve">wiającego pozwolenia na budowę </w:t>
      </w:r>
      <w:r w:rsidR="00C13172" w:rsidRPr="000B0E16">
        <w:rPr>
          <w:sz w:val="20"/>
          <w:szCs w:val="20"/>
        </w:rPr>
        <w:t>lub dokonania skutecznego zgłoszenia robót,</w:t>
      </w:r>
    </w:p>
    <w:p w14:paraId="3118517C" w14:textId="77777777" w:rsidR="000B0E16" w:rsidRDefault="00867949" w:rsidP="00266D5F">
      <w:pPr>
        <w:pStyle w:val="Akapitzlist"/>
        <w:numPr>
          <w:ilvl w:val="1"/>
          <w:numId w:val="32"/>
        </w:numPr>
        <w:ind w:left="714"/>
        <w:jc w:val="both"/>
        <w:rPr>
          <w:sz w:val="20"/>
          <w:szCs w:val="20"/>
        </w:rPr>
      </w:pPr>
      <w:r w:rsidRPr="000B0E16">
        <w:rPr>
          <w:sz w:val="20"/>
          <w:szCs w:val="20"/>
        </w:rPr>
        <w:t xml:space="preserve">wykonanie </w:t>
      </w:r>
      <w:r w:rsidR="00C13172" w:rsidRPr="000B0E16">
        <w:rPr>
          <w:sz w:val="20"/>
          <w:szCs w:val="20"/>
        </w:rPr>
        <w:t>robót wraz</w:t>
      </w:r>
      <w:r w:rsidR="004859C8" w:rsidRPr="000B0E16">
        <w:rPr>
          <w:sz w:val="20"/>
          <w:szCs w:val="20"/>
        </w:rPr>
        <w:t xml:space="preserve"> z </w:t>
      </w:r>
      <w:r w:rsidR="00C13172" w:rsidRPr="000B0E16">
        <w:rPr>
          <w:sz w:val="20"/>
          <w:szCs w:val="20"/>
        </w:rPr>
        <w:t xml:space="preserve">pełnieniem nadzoru autorskiego nad realizacją </w:t>
      </w:r>
      <w:r w:rsidR="001429B1" w:rsidRPr="000B0E16">
        <w:rPr>
          <w:sz w:val="20"/>
          <w:szCs w:val="20"/>
        </w:rPr>
        <w:t xml:space="preserve">tych </w:t>
      </w:r>
      <w:r w:rsidR="00C13172" w:rsidRPr="000B0E16">
        <w:rPr>
          <w:sz w:val="20"/>
          <w:szCs w:val="20"/>
        </w:rPr>
        <w:t>robót.</w:t>
      </w:r>
    </w:p>
    <w:p w14:paraId="0CFAC184" w14:textId="5BB57BF7" w:rsidR="00335AB3" w:rsidRPr="00335AB3" w:rsidRDefault="00335AB3" w:rsidP="00335AB3">
      <w:pPr>
        <w:pStyle w:val="Akapitzlist"/>
        <w:numPr>
          <w:ilvl w:val="0"/>
          <w:numId w:val="32"/>
        </w:numPr>
        <w:rPr>
          <w:sz w:val="20"/>
          <w:szCs w:val="20"/>
        </w:rPr>
      </w:pPr>
      <w:r w:rsidRPr="00335AB3">
        <w:rPr>
          <w:sz w:val="20"/>
          <w:szCs w:val="20"/>
        </w:rPr>
        <w:t>Wykonawca zobowiązuje się wykonać powyższe prace zgodnie z Umową</w:t>
      </w:r>
      <w:r w:rsidR="00495A39">
        <w:rPr>
          <w:sz w:val="20"/>
          <w:szCs w:val="20"/>
        </w:rPr>
        <w:t xml:space="preserve">, </w:t>
      </w:r>
      <w:r w:rsidRPr="00335AB3">
        <w:rPr>
          <w:sz w:val="20"/>
          <w:szCs w:val="20"/>
        </w:rPr>
        <w:t xml:space="preserve"> Specyfikacją Warunków Zamówienia, Złożoną ofertą  i Programem Funkcjonalno-Użytkowym (dalej zwanym </w:t>
      </w:r>
      <w:r w:rsidR="00E20D8B">
        <w:rPr>
          <w:sz w:val="20"/>
          <w:szCs w:val="20"/>
        </w:rPr>
        <w:t>„</w:t>
      </w:r>
      <w:r w:rsidRPr="00335AB3">
        <w:rPr>
          <w:sz w:val="20"/>
          <w:szCs w:val="20"/>
        </w:rPr>
        <w:t>PFU</w:t>
      </w:r>
      <w:r w:rsidR="00E20D8B">
        <w:rPr>
          <w:sz w:val="20"/>
          <w:szCs w:val="20"/>
        </w:rPr>
        <w:t>”</w:t>
      </w:r>
      <w:r w:rsidRPr="00335AB3">
        <w:rPr>
          <w:sz w:val="20"/>
          <w:szCs w:val="20"/>
        </w:rPr>
        <w:t xml:space="preserve">), zasadami wiedzy technicznej, obowiązującymi przepisami prawa, decyzjami, opiniami, uzgodnieniami oraz zaleceniami Inspektora Nadzoru Inwestorskiego (dalej </w:t>
      </w:r>
      <w:r w:rsidR="00E20D8B">
        <w:rPr>
          <w:sz w:val="20"/>
          <w:szCs w:val="20"/>
        </w:rPr>
        <w:t>„</w:t>
      </w:r>
      <w:r w:rsidRPr="00335AB3">
        <w:rPr>
          <w:sz w:val="20"/>
          <w:szCs w:val="20"/>
        </w:rPr>
        <w:t>Inspektor Nadzoru</w:t>
      </w:r>
      <w:r w:rsidR="00E20D8B">
        <w:rPr>
          <w:sz w:val="20"/>
          <w:szCs w:val="20"/>
        </w:rPr>
        <w:t>”</w:t>
      </w:r>
      <w:r w:rsidRPr="00335AB3">
        <w:rPr>
          <w:sz w:val="20"/>
          <w:szCs w:val="20"/>
        </w:rPr>
        <w:t xml:space="preserve">) wyznaczonego ze strony Zamawiającego. </w:t>
      </w:r>
    </w:p>
    <w:p w14:paraId="0ADE92AA" w14:textId="77777777" w:rsidR="00B71A83" w:rsidRPr="000B0E16" w:rsidRDefault="00C13172" w:rsidP="00266D5F">
      <w:pPr>
        <w:pStyle w:val="Akapitzlist"/>
        <w:numPr>
          <w:ilvl w:val="0"/>
          <w:numId w:val="32"/>
        </w:numPr>
        <w:ind w:left="350"/>
        <w:jc w:val="both"/>
        <w:rPr>
          <w:sz w:val="20"/>
          <w:szCs w:val="20"/>
        </w:rPr>
      </w:pPr>
      <w:r w:rsidRPr="000B0E16">
        <w:rPr>
          <w:sz w:val="20"/>
          <w:szCs w:val="20"/>
        </w:rPr>
        <w:t>W przypadku wystąpienia wykluczających się wzajemnie postanowień</w:t>
      </w:r>
      <w:r w:rsidR="004859C8" w:rsidRPr="000B0E16">
        <w:rPr>
          <w:sz w:val="20"/>
          <w:szCs w:val="20"/>
        </w:rPr>
        <w:t xml:space="preserve"> i </w:t>
      </w:r>
      <w:r w:rsidRPr="000B0E16">
        <w:rPr>
          <w:sz w:val="20"/>
          <w:szCs w:val="20"/>
        </w:rPr>
        <w:t>wytycznych zawartych</w:t>
      </w:r>
      <w:r w:rsidR="004859C8" w:rsidRPr="000B0E16">
        <w:rPr>
          <w:sz w:val="20"/>
          <w:szCs w:val="20"/>
        </w:rPr>
        <w:t xml:space="preserve"> w </w:t>
      </w:r>
      <w:r w:rsidRPr="000B0E16">
        <w:rPr>
          <w:sz w:val="20"/>
          <w:szCs w:val="20"/>
        </w:rPr>
        <w:t xml:space="preserve">dokumentach będących częścią składową Umowy, ustala się następującą hierarchię ich ważności: </w:t>
      </w:r>
    </w:p>
    <w:p w14:paraId="17AD2F98" w14:textId="77777777" w:rsidR="00B71A83" w:rsidRPr="000B0E16" w:rsidRDefault="00C13172" w:rsidP="00266D5F">
      <w:pPr>
        <w:pStyle w:val="Akapitzlist"/>
        <w:numPr>
          <w:ilvl w:val="1"/>
          <w:numId w:val="32"/>
        </w:numPr>
        <w:ind w:left="686"/>
        <w:jc w:val="both"/>
        <w:rPr>
          <w:sz w:val="20"/>
          <w:szCs w:val="20"/>
        </w:rPr>
      </w:pPr>
      <w:r w:rsidRPr="000B0E16">
        <w:rPr>
          <w:sz w:val="20"/>
          <w:szCs w:val="20"/>
        </w:rPr>
        <w:t>zawarte</w:t>
      </w:r>
      <w:r w:rsidR="004859C8" w:rsidRPr="000B0E16">
        <w:rPr>
          <w:sz w:val="20"/>
          <w:szCs w:val="20"/>
        </w:rPr>
        <w:t xml:space="preserve"> w </w:t>
      </w:r>
      <w:r w:rsidRPr="000B0E16">
        <w:rPr>
          <w:sz w:val="20"/>
          <w:szCs w:val="20"/>
        </w:rPr>
        <w:t>Umowie,</w:t>
      </w:r>
    </w:p>
    <w:p w14:paraId="6A0797A8" w14:textId="77777777" w:rsidR="00B71A83" w:rsidRPr="000B0E16" w:rsidRDefault="00C13172" w:rsidP="00266D5F">
      <w:pPr>
        <w:pStyle w:val="Akapitzlist"/>
        <w:numPr>
          <w:ilvl w:val="1"/>
          <w:numId w:val="32"/>
        </w:numPr>
        <w:ind w:left="686"/>
        <w:jc w:val="both"/>
        <w:rPr>
          <w:sz w:val="20"/>
          <w:szCs w:val="20"/>
        </w:rPr>
      </w:pPr>
      <w:r w:rsidRPr="000B0E16">
        <w:rPr>
          <w:sz w:val="20"/>
          <w:szCs w:val="20"/>
        </w:rPr>
        <w:lastRenderedPageBreak/>
        <w:t>zawarte</w:t>
      </w:r>
      <w:r w:rsidR="004859C8" w:rsidRPr="000B0E16">
        <w:rPr>
          <w:sz w:val="20"/>
          <w:szCs w:val="20"/>
        </w:rPr>
        <w:t xml:space="preserve"> w </w:t>
      </w:r>
      <w:r w:rsidRPr="000B0E16">
        <w:rPr>
          <w:sz w:val="20"/>
          <w:szCs w:val="20"/>
        </w:rPr>
        <w:t>PFU,</w:t>
      </w:r>
    </w:p>
    <w:p w14:paraId="40520623" w14:textId="77777777" w:rsidR="00B71A83" w:rsidRPr="000B0E16" w:rsidRDefault="00C13172" w:rsidP="00266D5F">
      <w:pPr>
        <w:pStyle w:val="Akapitzlist"/>
        <w:numPr>
          <w:ilvl w:val="1"/>
          <w:numId w:val="32"/>
        </w:numPr>
        <w:ind w:left="686"/>
        <w:jc w:val="both"/>
        <w:rPr>
          <w:sz w:val="20"/>
          <w:szCs w:val="20"/>
        </w:rPr>
      </w:pPr>
      <w:r w:rsidRPr="000B0E16">
        <w:rPr>
          <w:sz w:val="20"/>
          <w:szCs w:val="20"/>
        </w:rPr>
        <w:t>zawarte</w:t>
      </w:r>
      <w:r w:rsidR="004859C8" w:rsidRPr="000B0E16">
        <w:rPr>
          <w:sz w:val="20"/>
          <w:szCs w:val="20"/>
        </w:rPr>
        <w:t xml:space="preserve"> w </w:t>
      </w:r>
      <w:r w:rsidRPr="000B0E16">
        <w:rPr>
          <w:sz w:val="20"/>
          <w:szCs w:val="20"/>
        </w:rPr>
        <w:t>ofercie</w:t>
      </w:r>
      <w:r w:rsidR="004859C8" w:rsidRPr="000B0E16">
        <w:rPr>
          <w:sz w:val="20"/>
          <w:szCs w:val="20"/>
        </w:rPr>
        <w:t xml:space="preserve"> z </w:t>
      </w:r>
      <w:r w:rsidRPr="000B0E16">
        <w:rPr>
          <w:sz w:val="20"/>
          <w:szCs w:val="20"/>
        </w:rPr>
        <w:t>załącznikami.</w:t>
      </w:r>
    </w:p>
    <w:p w14:paraId="25C23B17" w14:textId="77777777" w:rsidR="00B71A83" w:rsidRPr="000B0E16" w:rsidRDefault="00C13172" w:rsidP="00266D5F">
      <w:pPr>
        <w:pStyle w:val="Akapitzlist"/>
        <w:numPr>
          <w:ilvl w:val="0"/>
          <w:numId w:val="32"/>
        </w:numPr>
        <w:ind w:left="350"/>
        <w:jc w:val="both"/>
        <w:rPr>
          <w:sz w:val="20"/>
          <w:szCs w:val="20"/>
        </w:rPr>
      </w:pPr>
      <w:r w:rsidRPr="000B0E16">
        <w:rPr>
          <w:sz w:val="20"/>
          <w:szCs w:val="20"/>
        </w:rPr>
        <w:t>Postanowienia zawarte</w:t>
      </w:r>
      <w:r w:rsidR="004859C8" w:rsidRPr="000B0E16">
        <w:rPr>
          <w:sz w:val="20"/>
          <w:szCs w:val="20"/>
        </w:rPr>
        <w:t xml:space="preserve"> w </w:t>
      </w:r>
      <w:r w:rsidRPr="000B0E16">
        <w:rPr>
          <w:sz w:val="20"/>
          <w:szCs w:val="20"/>
        </w:rPr>
        <w:t>dokumentach,</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000B0E16">
        <w:rPr>
          <w:sz w:val="20"/>
          <w:szCs w:val="20"/>
        </w:rPr>
        <w:t>5</w:t>
      </w:r>
      <w:r w:rsidRPr="000B0E16">
        <w:rPr>
          <w:sz w:val="20"/>
          <w:szCs w:val="20"/>
        </w:rPr>
        <w:t>, należy traktować jako wzajemnie uzupełniające.</w:t>
      </w:r>
      <w:r w:rsidR="004859C8" w:rsidRPr="000B0E16">
        <w:rPr>
          <w:sz w:val="20"/>
          <w:szCs w:val="20"/>
        </w:rPr>
        <w:t xml:space="preserve"> W </w:t>
      </w:r>
      <w:r w:rsidRPr="000B0E16">
        <w:rPr>
          <w:sz w:val="20"/>
          <w:szCs w:val="20"/>
        </w:rPr>
        <w:t>przypadku wystąpienia dwóch lub więcej różnych wymagań, jako wiążące należy traktować wymagania zawarte</w:t>
      </w:r>
      <w:r w:rsidR="004859C8" w:rsidRPr="000B0E16">
        <w:rPr>
          <w:sz w:val="20"/>
          <w:szCs w:val="20"/>
        </w:rPr>
        <w:t xml:space="preserve"> w </w:t>
      </w:r>
      <w:r w:rsidRPr="000B0E16">
        <w:rPr>
          <w:sz w:val="20"/>
          <w:szCs w:val="20"/>
        </w:rPr>
        <w:t>dokumencie wyższej hierarchii.</w:t>
      </w:r>
    </w:p>
    <w:p w14:paraId="2761BB0C" w14:textId="77777777" w:rsidR="00B71A83" w:rsidRPr="000B0E16" w:rsidRDefault="00C13172" w:rsidP="00266D5F">
      <w:pPr>
        <w:pStyle w:val="Akapitzlist"/>
        <w:numPr>
          <w:ilvl w:val="0"/>
          <w:numId w:val="32"/>
        </w:numPr>
        <w:ind w:left="350"/>
        <w:jc w:val="both"/>
        <w:rPr>
          <w:sz w:val="20"/>
          <w:szCs w:val="20"/>
        </w:rPr>
      </w:pPr>
      <w:r w:rsidRPr="000B0E16">
        <w:rPr>
          <w:sz w:val="20"/>
          <w:szCs w:val="20"/>
        </w:rPr>
        <w:t>Strony Umowy zobowiązują się wykonać swoje zobowiązania zgodnie</w:t>
      </w:r>
      <w:r w:rsidR="004859C8" w:rsidRPr="000B0E16">
        <w:rPr>
          <w:sz w:val="20"/>
          <w:szCs w:val="20"/>
        </w:rPr>
        <w:t xml:space="preserve"> z </w:t>
      </w:r>
      <w:r w:rsidRPr="000B0E16">
        <w:rPr>
          <w:sz w:val="20"/>
          <w:szCs w:val="20"/>
        </w:rPr>
        <w:t>obowiązującymi powszechnie przepisami prawnymi,</w:t>
      </w:r>
      <w:r w:rsidR="004859C8" w:rsidRPr="000B0E16">
        <w:rPr>
          <w:sz w:val="20"/>
          <w:szCs w:val="20"/>
        </w:rPr>
        <w:t xml:space="preserve"> w </w:t>
      </w:r>
      <w:r w:rsidRPr="000B0E16">
        <w:rPr>
          <w:sz w:val="20"/>
          <w:szCs w:val="20"/>
        </w:rPr>
        <w:t>szczególności Prawa budowlanego,</w:t>
      </w:r>
      <w:r w:rsidR="004859C8" w:rsidRPr="000B0E16">
        <w:rPr>
          <w:sz w:val="20"/>
          <w:szCs w:val="20"/>
        </w:rPr>
        <w:t xml:space="preserve"> a </w:t>
      </w:r>
      <w:r w:rsidRPr="000B0E16">
        <w:rPr>
          <w:sz w:val="20"/>
          <w:szCs w:val="20"/>
        </w:rPr>
        <w:t>także normami technicznymi</w:t>
      </w:r>
      <w:r w:rsidR="004859C8" w:rsidRPr="000B0E16">
        <w:rPr>
          <w:sz w:val="20"/>
          <w:szCs w:val="20"/>
        </w:rPr>
        <w:t xml:space="preserve"> i </w:t>
      </w:r>
      <w:r w:rsidRPr="000B0E16">
        <w:rPr>
          <w:sz w:val="20"/>
          <w:szCs w:val="20"/>
        </w:rPr>
        <w:t>zasadami wiedzy technicznej obowiązującymi dla Przedmiotu zamówienia.</w:t>
      </w:r>
    </w:p>
    <w:p w14:paraId="6B517F18" w14:textId="7BD29AB0"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wykonana przez Wykonawcę składać się będzie</w:t>
      </w:r>
      <w:r w:rsidR="004859C8" w:rsidRPr="000B0E16">
        <w:rPr>
          <w:sz w:val="20"/>
          <w:szCs w:val="20"/>
        </w:rPr>
        <w:t xml:space="preserve"> z </w:t>
      </w:r>
      <w:r w:rsidRPr="000B0E16">
        <w:rPr>
          <w:sz w:val="20"/>
          <w:szCs w:val="20"/>
        </w:rPr>
        <w:t>dokumentów określonych</w:t>
      </w:r>
      <w:r w:rsidR="004859C8" w:rsidRPr="000B0E16">
        <w:rPr>
          <w:sz w:val="20"/>
          <w:szCs w:val="20"/>
        </w:rPr>
        <w:t xml:space="preserve"> w </w:t>
      </w:r>
      <w:r w:rsidRPr="000B0E16">
        <w:rPr>
          <w:sz w:val="20"/>
          <w:szCs w:val="20"/>
        </w:rPr>
        <w:t xml:space="preserve">PFU. </w:t>
      </w:r>
    </w:p>
    <w:p w14:paraId="30859D5A" w14:textId="77777777"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powinna określać Przedmiot Umowy dla robót,</w:t>
      </w:r>
      <w:r w:rsidR="004859C8" w:rsidRPr="000B0E16">
        <w:rPr>
          <w:sz w:val="20"/>
          <w:szCs w:val="20"/>
        </w:rPr>
        <w:t xml:space="preserve"> w </w:t>
      </w:r>
      <w:r w:rsidRPr="000B0E16">
        <w:rPr>
          <w:sz w:val="20"/>
          <w:szCs w:val="20"/>
        </w:rPr>
        <w:t>tym</w:t>
      </w:r>
      <w:r w:rsidR="004859C8" w:rsidRPr="000B0E16">
        <w:rPr>
          <w:sz w:val="20"/>
          <w:szCs w:val="20"/>
        </w:rPr>
        <w:t xml:space="preserve"> w </w:t>
      </w:r>
      <w:r w:rsidRPr="000B0E16">
        <w:rPr>
          <w:sz w:val="20"/>
          <w:szCs w:val="20"/>
        </w:rPr>
        <w:t>szczególności: technologię robót, materiały</w:t>
      </w:r>
      <w:r w:rsidR="004859C8" w:rsidRPr="000B0E16">
        <w:rPr>
          <w:sz w:val="20"/>
          <w:szCs w:val="20"/>
        </w:rPr>
        <w:t xml:space="preserve"> i </w:t>
      </w:r>
      <w:r w:rsidRPr="000B0E16">
        <w:rPr>
          <w:sz w:val="20"/>
          <w:szCs w:val="20"/>
        </w:rPr>
        <w:t>urządzenia</w:t>
      </w:r>
      <w:r w:rsidR="004859C8" w:rsidRPr="000B0E16">
        <w:rPr>
          <w:sz w:val="20"/>
          <w:szCs w:val="20"/>
        </w:rPr>
        <w:t xml:space="preserve"> a </w:t>
      </w:r>
      <w:r w:rsidRPr="000B0E16">
        <w:rPr>
          <w:sz w:val="20"/>
          <w:szCs w:val="20"/>
        </w:rPr>
        <w:t>także parametry techniczne</w:t>
      </w:r>
      <w:r w:rsidR="004859C8" w:rsidRPr="000B0E16">
        <w:rPr>
          <w:sz w:val="20"/>
          <w:szCs w:val="20"/>
        </w:rPr>
        <w:t xml:space="preserve"> i </w:t>
      </w:r>
      <w:r w:rsidRPr="000B0E16">
        <w:rPr>
          <w:sz w:val="20"/>
          <w:szCs w:val="20"/>
        </w:rPr>
        <w:t>funkcjonalne przyjętych rozwiązań materiałowych, wybranej technologii, urządzeń</w:t>
      </w:r>
      <w:r w:rsidR="004859C8" w:rsidRPr="000B0E16">
        <w:rPr>
          <w:sz w:val="20"/>
          <w:szCs w:val="20"/>
        </w:rPr>
        <w:t xml:space="preserve"> i </w:t>
      </w:r>
      <w:r w:rsidRPr="000B0E16">
        <w:rPr>
          <w:sz w:val="20"/>
          <w:szCs w:val="20"/>
        </w:rPr>
        <w:t>wyposażenia</w:t>
      </w:r>
      <w:r w:rsidR="004859C8" w:rsidRPr="000B0E16">
        <w:rPr>
          <w:sz w:val="20"/>
          <w:szCs w:val="20"/>
        </w:rPr>
        <w:t xml:space="preserve"> w </w:t>
      </w:r>
      <w:r w:rsidRPr="000B0E16">
        <w:rPr>
          <w:sz w:val="20"/>
          <w:szCs w:val="20"/>
        </w:rPr>
        <w:t>sposób nieutrudniający uczciwej konkurencji. Zgodnie</w:t>
      </w:r>
      <w:r w:rsidR="004859C8" w:rsidRPr="000B0E16">
        <w:rPr>
          <w:sz w:val="20"/>
          <w:szCs w:val="20"/>
        </w:rPr>
        <w:t xml:space="preserve"> z </w:t>
      </w:r>
      <w:r w:rsidRPr="000B0E16">
        <w:rPr>
          <w:sz w:val="20"/>
          <w:szCs w:val="20"/>
        </w:rPr>
        <w:t xml:space="preserve">ustawą </w:t>
      </w:r>
      <w:proofErr w:type="spellStart"/>
      <w:r w:rsidRPr="000B0E16">
        <w:rPr>
          <w:sz w:val="20"/>
          <w:szCs w:val="20"/>
        </w:rPr>
        <w:t>Pzp</w:t>
      </w:r>
      <w:proofErr w:type="spellEnd"/>
      <w:r w:rsidRPr="000B0E16">
        <w:rPr>
          <w:sz w:val="20"/>
          <w:szCs w:val="20"/>
        </w:rPr>
        <w:t>, Przedmiotu Umowy nie można opisywać</w:t>
      </w:r>
      <w:r w:rsidR="004859C8" w:rsidRPr="000B0E16">
        <w:rPr>
          <w:sz w:val="20"/>
          <w:szCs w:val="20"/>
        </w:rPr>
        <w:t xml:space="preserve"> w </w:t>
      </w:r>
      <w:r w:rsidR="00F719E7" w:rsidRPr="000B0E16">
        <w:rPr>
          <w:sz w:val="20"/>
          <w:szCs w:val="20"/>
        </w:rPr>
        <w:t>sposób, który mógłby utrudniać uczciwą konkurencję,</w:t>
      </w:r>
      <w:r w:rsidR="004859C8" w:rsidRPr="000B0E16">
        <w:rPr>
          <w:sz w:val="20"/>
          <w:szCs w:val="20"/>
        </w:rPr>
        <w:t xml:space="preserve"> w </w:t>
      </w:r>
      <w:r w:rsidR="00F719E7" w:rsidRPr="000B0E16">
        <w:rPr>
          <w:sz w:val="20"/>
          <w:szCs w:val="20"/>
        </w:rPr>
        <w:t>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w:t>
      </w:r>
      <w:r w:rsidR="004859C8" w:rsidRPr="000B0E16">
        <w:rPr>
          <w:sz w:val="20"/>
          <w:szCs w:val="20"/>
        </w:rPr>
        <w:t xml:space="preserve"> w </w:t>
      </w:r>
      <w:r w:rsidR="00F719E7" w:rsidRPr="000B0E16">
        <w:rPr>
          <w:sz w:val="20"/>
          <w:szCs w:val="20"/>
        </w:rPr>
        <w:t>wystarczająco precyzyjny</w:t>
      </w:r>
      <w:r w:rsidR="004859C8" w:rsidRPr="000B0E16">
        <w:rPr>
          <w:sz w:val="20"/>
          <w:szCs w:val="20"/>
        </w:rPr>
        <w:t xml:space="preserve"> i </w:t>
      </w:r>
      <w:r w:rsidR="00F719E7" w:rsidRPr="000B0E16">
        <w:rPr>
          <w:sz w:val="20"/>
          <w:szCs w:val="20"/>
        </w:rPr>
        <w:t>zrozumiały sposób,</w:t>
      </w:r>
      <w:r w:rsidR="004859C8" w:rsidRPr="000B0E16">
        <w:rPr>
          <w:sz w:val="20"/>
          <w:szCs w:val="20"/>
        </w:rPr>
        <w:t xml:space="preserve"> a </w:t>
      </w:r>
      <w:r w:rsidR="00F719E7" w:rsidRPr="000B0E16">
        <w:rPr>
          <w:sz w:val="20"/>
          <w:szCs w:val="20"/>
        </w:rPr>
        <w:t>wskazaniu takiemu towarzyszą wyrazy "lub równoważny".</w:t>
      </w:r>
      <w:r w:rsidR="004859C8" w:rsidRPr="000B0E16">
        <w:rPr>
          <w:sz w:val="20"/>
          <w:szCs w:val="20"/>
        </w:rPr>
        <w:t xml:space="preserve"> W </w:t>
      </w:r>
      <w:r w:rsidRPr="000B0E16">
        <w:rPr>
          <w:sz w:val="20"/>
          <w:szCs w:val="20"/>
        </w:rPr>
        <w:t>przypadku braku możliwości opisania przedmiotu zgodnie</w:t>
      </w:r>
      <w:r w:rsidR="004859C8" w:rsidRPr="000B0E16">
        <w:rPr>
          <w:sz w:val="20"/>
          <w:szCs w:val="20"/>
        </w:rPr>
        <w:t xml:space="preserve"> z </w:t>
      </w:r>
      <w:r w:rsidRPr="000B0E16">
        <w:rPr>
          <w:sz w:val="20"/>
          <w:szCs w:val="20"/>
        </w:rPr>
        <w:t xml:space="preserve">wymogami ustawy </w:t>
      </w:r>
      <w:proofErr w:type="spellStart"/>
      <w:r w:rsidRPr="000B0E16">
        <w:rPr>
          <w:sz w:val="20"/>
          <w:szCs w:val="20"/>
        </w:rPr>
        <w:t>Pzp</w:t>
      </w:r>
      <w:proofErr w:type="spellEnd"/>
      <w:r w:rsidRPr="000B0E16">
        <w:rPr>
          <w:sz w:val="20"/>
          <w:szCs w:val="20"/>
        </w:rPr>
        <w:t xml:space="preserve"> Wykonawca powinien każdorazowo poinformować</w:t>
      </w:r>
      <w:r w:rsidR="004859C8" w:rsidRPr="000B0E16">
        <w:rPr>
          <w:sz w:val="20"/>
          <w:szCs w:val="20"/>
        </w:rPr>
        <w:t xml:space="preserve"> o </w:t>
      </w:r>
      <w:r w:rsidRPr="000B0E16">
        <w:rPr>
          <w:sz w:val="20"/>
          <w:szCs w:val="20"/>
        </w:rPr>
        <w:t>tym fakcie Zamawiającego.</w:t>
      </w:r>
    </w:p>
    <w:p w14:paraId="10F25340" w14:textId="77777777" w:rsidR="00B71A83" w:rsidRPr="000B0E16" w:rsidRDefault="00C13172" w:rsidP="00266D5F">
      <w:pPr>
        <w:pStyle w:val="Akapitzlist"/>
        <w:numPr>
          <w:ilvl w:val="0"/>
          <w:numId w:val="32"/>
        </w:numPr>
        <w:ind w:left="350"/>
        <w:jc w:val="both"/>
        <w:rPr>
          <w:sz w:val="20"/>
          <w:szCs w:val="20"/>
        </w:rPr>
      </w:pPr>
      <w:r w:rsidRPr="000B0E16">
        <w:rPr>
          <w:sz w:val="20"/>
          <w:szCs w:val="20"/>
        </w:rPr>
        <w:t>Dokumentacja projektowa powinna opisywać Przedmiot Umowy za pomocą cech technicznych</w:t>
      </w:r>
      <w:r w:rsidR="004859C8" w:rsidRPr="000B0E16">
        <w:rPr>
          <w:sz w:val="20"/>
          <w:szCs w:val="20"/>
        </w:rPr>
        <w:t xml:space="preserve"> i </w:t>
      </w:r>
      <w:r w:rsidRPr="000B0E16">
        <w:rPr>
          <w:sz w:val="20"/>
          <w:szCs w:val="20"/>
        </w:rPr>
        <w:t>jakościowych oraz być zgodna</w:t>
      </w:r>
      <w:r w:rsidR="004859C8" w:rsidRPr="000B0E16">
        <w:rPr>
          <w:sz w:val="20"/>
          <w:szCs w:val="20"/>
        </w:rPr>
        <w:t xml:space="preserve"> z </w:t>
      </w:r>
      <w:r w:rsidRPr="000B0E16">
        <w:rPr>
          <w:sz w:val="20"/>
          <w:szCs w:val="20"/>
        </w:rPr>
        <w:t>Polskimi Normami przenoszącymi europejskie normy zharmonizowane, oraz uwzględniać wszystkie niezbędne opinie, uzgodnienia, zezwolenia</w:t>
      </w:r>
      <w:r w:rsidR="004859C8" w:rsidRPr="000B0E16">
        <w:rPr>
          <w:sz w:val="20"/>
          <w:szCs w:val="20"/>
        </w:rPr>
        <w:t xml:space="preserve"> w </w:t>
      </w:r>
      <w:r w:rsidRPr="000B0E16">
        <w:rPr>
          <w:sz w:val="20"/>
          <w:szCs w:val="20"/>
        </w:rPr>
        <w:t>zakresie wynikającym z obowiązujących przepisów. Oświadczenie</w:t>
      </w:r>
      <w:r w:rsidR="004859C8" w:rsidRPr="000B0E16">
        <w:rPr>
          <w:sz w:val="20"/>
          <w:szCs w:val="20"/>
        </w:rPr>
        <w:t xml:space="preserve"> o </w:t>
      </w:r>
      <w:r w:rsidRPr="000B0E16">
        <w:rPr>
          <w:sz w:val="20"/>
          <w:szCs w:val="20"/>
        </w:rPr>
        <w:t>wzajemnym skoordynowaniu technicznym opracowań projektowych powinno być wykonane przez osoby posiadające uprawnienia budowlane do projektowania</w:t>
      </w:r>
      <w:r w:rsidR="004859C8" w:rsidRPr="000B0E16">
        <w:rPr>
          <w:sz w:val="20"/>
          <w:szCs w:val="20"/>
        </w:rPr>
        <w:t xml:space="preserve"> w </w:t>
      </w:r>
      <w:r w:rsidRPr="000B0E16">
        <w:rPr>
          <w:sz w:val="20"/>
          <w:szCs w:val="20"/>
        </w:rPr>
        <w:t>odpowiedniej specjalności. Dokumentacja winna uwzględniać przepisy dotyczące zasad bezpieczeństwa</w:t>
      </w:r>
      <w:r w:rsidR="004859C8" w:rsidRPr="000B0E16">
        <w:rPr>
          <w:sz w:val="20"/>
          <w:szCs w:val="20"/>
        </w:rPr>
        <w:t xml:space="preserve"> i </w:t>
      </w:r>
      <w:r w:rsidRPr="000B0E16">
        <w:rPr>
          <w:sz w:val="20"/>
          <w:szCs w:val="20"/>
        </w:rPr>
        <w:t>ochrony zdrowia</w:t>
      </w:r>
      <w:r w:rsidR="004859C8" w:rsidRPr="000B0E16">
        <w:rPr>
          <w:sz w:val="20"/>
          <w:szCs w:val="20"/>
        </w:rPr>
        <w:t xml:space="preserve"> w </w:t>
      </w:r>
      <w:r w:rsidRPr="000B0E16">
        <w:rPr>
          <w:sz w:val="20"/>
          <w:szCs w:val="20"/>
        </w:rPr>
        <w:t>fazie realizacji robót.</w:t>
      </w:r>
    </w:p>
    <w:p w14:paraId="3B7071A7" w14:textId="77777777" w:rsidR="00B71A83" w:rsidRDefault="00C13172" w:rsidP="00266D5F">
      <w:pPr>
        <w:pStyle w:val="Akapitzlist"/>
        <w:numPr>
          <w:ilvl w:val="0"/>
          <w:numId w:val="32"/>
        </w:numPr>
        <w:spacing w:after="240"/>
        <w:ind w:left="350"/>
        <w:jc w:val="both"/>
        <w:rPr>
          <w:sz w:val="20"/>
          <w:szCs w:val="20"/>
        </w:rPr>
      </w:pPr>
      <w:r w:rsidRPr="000B0E16">
        <w:rPr>
          <w:sz w:val="20"/>
          <w:szCs w:val="20"/>
        </w:rPr>
        <w:t>Dokumentacja projektowa powinna być zgodna</w:t>
      </w:r>
      <w:r w:rsidR="004859C8" w:rsidRPr="000B0E16">
        <w:rPr>
          <w:sz w:val="20"/>
          <w:szCs w:val="20"/>
        </w:rPr>
        <w:t xml:space="preserve"> z </w:t>
      </w:r>
      <w:r w:rsidRPr="000B0E16">
        <w:rPr>
          <w:sz w:val="20"/>
          <w:szCs w:val="20"/>
        </w:rPr>
        <w:t>wymogami Zamawiającego określonymi</w:t>
      </w:r>
      <w:r w:rsidR="004859C8" w:rsidRPr="000B0E16">
        <w:rPr>
          <w:sz w:val="20"/>
          <w:szCs w:val="20"/>
        </w:rPr>
        <w:t xml:space="preserve"> w </w:t>
      </w:r>
      <w:r w:rsidRPr="000B0E16">
        <w:rPr>
          <w:sz w:val="20"/>
          <w:szCs w:val="20"/>
        </w:rPr>
        <w:t>PFU</w:t>
      </w:r>
      <w:r w:rsidR="004859C8" w:rsidRPr="000B0E16">
        <w:rPr>
          <w:sz w:val="20"/>
          <w:szCs w:val="20"/>
        </w:rPr>
        <w:t xml:space="preserve"> i </w:t>
      </w:r>
      <w:r w:rsidRPr="000B0E16">
        <w:rPr>
          <w:sz w:val="20"/>
          <w:szCs w:val="20"/>
        </w:rPr>
        <w:t>Umowie oraz być zgodna</w:t>
      </w:r>
      <w:r w:rsidR="004859C8" w:rsidRPr="000B0E16">
        <w:rPr>
          <w:sz w:val="20"/>
          <w:szCs w:val="20"/>
        </w:rPr>
        <w:t xml:space="preserve"> z </w:t>
      </w:r>
      <w:r w:rsidRPr="000B0E16">
        <w:rPr>
          <w:sz w:val="20"/>
          <w:szCs w:val="20"/>
        </w:rPr>
        <w:t>obowiązującymi przepisami</w:t>
      </w:r>
      <w:r w:rsidR="004859C8" w:rsidRPr="000B0E16">
        <w:rPr>
          <w:sz w:val="20"/>
          <w:szCs w:val="20"/>
        </w:rPr>
        <w:t xml:space="preserve"> i </w:t>
      </w:r>
      <w:r w:rsidRPr="000B0E16">
        <w:rPr>
          <w:sz w:val="20"/>
          <w:szCs w:val="20"/>
        </w:rPr>
        <w:t>normami.</w:t>
      </w:r>
    </w:p>
    <w:p w14:paraId="63C4DE5F" w14:textId="77777777" w:rsidR="006F6109" w:rsidRDefault="006F6109" w:rsidP="00266D5F">
      <w:pPr>
        <w:pStyle w:val="Akapitzlist"/>
        <w:numPr>
          <w:ilvl w:val="0"/>
          <w:numId w:val="32"/>
        </w:numPr>
        <w:suppressAutoHyphens w:val="0"/>
        <w:spacing w:line="276" w:lineRule="auto"/>
        <w:jc w:val="both"/>
        <w:rPr>
          <w:sz w:val="20"/>
          <w:szCs w:val="20"/>
        </w:rPr>
      </w:pPr>
      <w:r w:rsidRPr="009D0BA5">
        <w:rPr>
          <w:sz w:val="20"/>
          <w:szCs w:val="20"/>
        </w:rPr>
        <w:t>Zamawiający dopuszcza możliwość wystąpienia w trakcie realizacji przedmiotu umowy konieczności wykonania robót zamiennych</w:t>
      </w:r>
      <w:r>
        <w:rPr>
          <w:sz w:val="20"/>
          <w:szCs w:val="20"/>
        </w:rPr>
        <w:t xml:space="preserve"> i dodatkowych</w:t>
      </w:r>
      <w:r w:rsidRPr="009D0BA5">
        <w:rPr>
          <w:sz w:val="20"/>
          <w:szCs w:val="20"/>
        </w:rPr>
        <w:t xml:space="preserve"> w stosunku do przewidzianych dokumentacją przetargową w sytuacji, gdy wykonanie tych robót będzie niezbędne do prawidłowego, tj. zgodnego z zasadami wiedzy technicznej i obowiązującymi na dzień odbioru robót przepisami wykonania przedmiotu umowy</w:t>
      </w:r>
      <w:r>
        <w:rPr>
          <w:sz w:val="20"/>
          <w:szCs w:val="20"/>
        </w:rPr>
        <w:t>.</w:t>
      </w:r>
    </w:p>
    <w:p w14:paraId="1293C006" w14:textId="77777777" w:rsidR="006F6109" w:rsidRPr="00B9363C" w:rsidRDefault="006F6109" w:rsidP="00266D5F">
      <w:pPr>
        <w:pStyle w:val="Akapitzlist"/>
        <w:numPr>
          <w:ilvl w:val="0"/>
          <w:numId w:val="32"/>
        </w:numPr>
        <w:suppressAutoHyphens w:val="0"/>
        <w:spacing w:line="276" w:lineRule="auto"/>
        <w:jc w:val="both"/>
        <w:rPr>
          <w:sz w:val="20"/>
          <w:szCs w:val="20"/>
        </w:rPr>
      </w:pPr>
      <w:r w:rsidRPr="009D0BA5">
        <w:rPr>
          <w:sz w:val="20"/>
          <w:szCs w:val="20"/>
        </w:rPr>
        <w:t>Dopuszcza się także możliwość rezygnacji z wykonania pewnych robót przewidzianych w dokumentacji przetargowej w sytuacji, gdy ich wykonanie będzie zbędne do prawidłowego, tj. zgodnego z zasadami wiedzy technicznej i obowiązującymi na dzień odbioru robót przepisami wykonania przedmiotu umowy określonego</w:t>
      </w:r>
      <w:r>
        <w:rPr>
          <w:sz w:val="20"/>
          <w:szCs w:val="20"/>
        </w:rPr>
        <w:t>.</w:t>
      </w:r>
    </w:p>
    <w:p w14:paraId="493A7408" w14:textId="77777777" w:rsidR="006F6109" w:rsidRPr="00CD4595" w:rsidRDefault="006F6109" w:rsidP="00266D5F">
      <w:pPr>
        <w:pStyle w:val="Akapitzlist"/>
        <w:numPr>
          <w:ilvl w:val="0"/>
          <w:numId w:val="32"/>
        </w:numPr>
        <w:suppressAutoHyphens w:val="0"/>
        <w:spacing w:line="276" w:lineRule="auto"/>
        <w:jc w:val="both"/>
        <w:rPr>
          <w:sz w:val="20"/>
          <w:szCs w:val="20"/>
        </w:rPr>
      </w:pPr>
      <w:r w:rsidRPr="00CD4595">
        <w:rPr>
          <w:sz w:val="20"/>
          <w:szCs w:val="20"/>
        </w:rPr>
        <w:t xml:space="preserve">Wykonawca zobowiązuje się wykonać roboty zgodnie z wymogami określonymi w dokumentacji przetargowej, zasadami wiedzy technicznej oraz obowiązującymi przepisami i normami. </w:t>
      </w:r>
    </w:p>
    <w:p w14:paraId="6282262E" w14:textId="77777777" w:rsidR="006F6109" w:rsidRPr="006F6109" w:rsidRDefault="006F6109" w:rsidP="00266D5F">
      <w:pPr>
        <w:pStyle w:val="Akapitzlist"/>
        <w:numPr>
          <w:ilvl w:val="0"/>
          <w:numId w:val="32"/>
        </w:numPr>
        <w:spacing w:after="240"/>
        <w:jc w:val="both"/>
        <w:rPr>
          <w:sz w:val="20"/>
          <w:szCs w:val="20"/>
        </w:rPr>
      </w:pPr>
      <w:r w:rsidRPr="006F6109">
        <w:rPr>
          <w:sz w:val="20"/>
          <w:szCs w:val="20"/>
        </w:rPr>
        <w:t>Wykonawca zobowiązuje się, na swój koszt, do sporządzenia oraz dostarczenia po zakończeniu robót dokumentacji powykonawczej i dokumentów wymaganych przez Prawo Budowlane w zakresie związanym z ich zakończeniem.</w:t>
      </w:r>
    </w:p>
    <w:p w14:paraId="35FF934B" w14:textId="77777777" w:rsidR="006F6109" w:rsidRPr="006F6109" w:rsidRDefault="006F6109" w:rsidP="00266D5F">
      <w:pPr>
        <w:pStyle w:val="Akapitzlist"/>
        <w:numPr>
          <w:ilvl w:val="0"/>
          <w:numId w:val="32"/>
        </w:numPr>
        <w:spacing w:after="240"/>
        <w:jc w:val="both"/>
        <w:rPr>
          <w:sz w:val="20"/>
          <w:szCs w:val="20"/>
        </w:rPr>
      </w:pPr>
      <w:r w:rsidRPr="006F6109">
        <w:rPr>
          <w:sz w:val="20"/>
          <w:szCs w:val="20"/>
        </w:rPr>
        <w:t>Wykonawca zobowiązany jest posiadać i na każde żądanie Zamawiającego oraz inspektora nadzoru okazać, na wbudowane i zastosowane materiały: certyfikat na znak bezpieczeństwa, deklarację zgodności lub certyfikat zgodności z Polską Normą lub aprobatę techniczną, atesty, a po wykonaniu umowy przekazać je Zamawiającemu.</w:t>
      </w:r>
    </w:p>
    <w:p w14:paraId="28C28342" w14:textId="14CC2E14" w:rsidR="00A50D45" w:rsidRDefault="006F6109" w:rsidP="00A50D45">
      <w:pPr>
        <w:pStyle w:val="Akapitzlist"/>
        <w:numPr>
          <w:ilvl w:val="0"/>
          <w:numId w:val="32"/>
        </w:numPr>
        <w:spacing w:after="240"/>
        <w:jc w:val="both"/>
        <w:rPr>
          <w:sz w:val="20"/>
          <w:szCs w:val="20"/>
        </w:rPr>
      </w:pPr>
      <w:r w:rsidRPr="006F6109">
        <w:rPr>
          <w:sz w:val="20"/>
          <w:szCs w:val="20"/>
        </w:rPr>
        <w:t>Wykonawca zobowiązuje się do dochowania najwyższej staranności i dbałości o interesy Zamawiającego przy wykonaniu przedmiotu umowy</w:t>
      </w:r>
      <w:r w:rsidR="00536D30">
        <w:rPr>
          <w:sz w:val="20"/>
          <w:szCs w:val="20"/>
        </w:rPr>
        <w:t>.</w:t>
      </w:r>
    </w:p>
    <w:p w14:paraId="2827975A" w14:textId="77777777" w:rsidR="00536D30" w:rsidRDefault="00536D30" w:rsidP="00536D30">
      <w:pPr>
        <w:spacing w:after="240"/>
        <w:jc w:val="both"/>
        <w:rPr>
          <w:sz w:val="20"/>
          <w:szCs w:val="20"/>
        </w:rPr>
      </w:pPr>
    </w:p>
    <w:p w14:paraId="7432E22E" w14:textId="77777777" w:rsidR="00536D30" w:rsidRPr="00536D30" w:rsidRDefault="00536D30" w:rsidP="00536D30">
      <w:pPr>
        <w:spacing w:after="240"/>
        <w:jc w:val="both"/>
        <w:rPr>
          <w:sz w:val="20"/>
          <w:szCs w:val="20"/>
        </w:rPr>
      </w:pPr>
    </w:p>
    <w:p w14:paraId="49323ABE" w14:textId="77777777" w:rsidR="00B71A83" w:rsidRPr="000B0E16" w:rsidRDefault="004859C8" w:rsidP="00723D87">
      <w:pPr>
        <w:spacing w:before="240"/>
        <w:jc w:val="center"/>
        <w:rPr>
          <w:b/>
          <w:sz w:val="20"/>
          <w:szCs w:val="20"/>
        </w:rPr>
      </w:pPr>
      <w:r w:rsidRPr="000B0E16">
        <w:rPr>
          <w:b/>
          <w:sz w:val="20"/>
          <w:szCs w:val="20"/>
        </w:rPr>
        <w:lastRenderedPageBreak/>
        <w:t>§ </w:t>
      </w:r>
      <w:r w:rsidR="00C13172" w:rsidRPr="000B0E16">
        <w:rPr>
          <w:b/>
          <w:sz w:val="20"/>
          <w:szCs w:val="20"/>
        </w:rPr>
        <w:t>2</w:t>
      </w:r>
    </w:p>
    <w:p w14:paraId="2704549B" w14:textId="77777777" w:rsidR="00B71A83" w:rsidRPr="000B0E16" w:rsidRDefault="00C13172" w:rsidP="00723D87">
      <w:pPr>
        <w:spacing w:after="240"/>
        <w:jc w:val="center"/>
        <w:rPr>
          <w:b/>
          <w:sz w:val="20"/>
          <w:szCs w:val="20"/>
        </w:rPr>
      </w:pPr>
      <w:r w:rsidRPr="000B0E16">
        <w:rPr>
          <w:b/>
          <w:sz w:val="20"/>
          <w:szCs w:val="20"/>
        </w:rPr>
        <w:t>Termin wykonania</w:t>
      </w:r>
      <w:r w:rsidR="004859C8" w:rsidRPr="000B0E16">
        <w:rPr>
          <w:b/>
          <w:sz w:val="20"/>
          <w:szCs w:val="20"/>
        </w:rPr>
        <w:t xml:space="preserve"> i </w:t>
      </w:r>
      <w:r w:rsidRPr="000B0E16">
        <w:rPr>
          <w:b/>
          <w:sz w:val="20"/>
          <w:szCs w:val="20"/>
        </w:rPr>
        <w:t>odbiór Przedmiotu Umowy</w:t>
      </w:r>
    </w:p>
    <w:p w14:paraId="6C2E8005" w14:textId="6B121658" w:rsidR="00335AB3" w:rsidRPr="00335AB3" w:rsidRDefault="00335AB3" w:rsidP="00335AB3">
      <w:pPr>
        <w:pStyle w:val="Akapitzlist"/>
        <w:numPr>
          <w:ilvl w:val="0"/>
          <w:numId w:val="5"/>
        </w:numPr>
        <w:rPr>
          <w:sz w:val="20"/>
          <w:szCs w:val="20"/>
          <w:lang w:eastAsia="en-US"/>
        </w:rPr>
      </w:pPr>
      <w:r w:rsidRPr="00335AB3">
        <w:rPr>
          <w:sz w:val="20"/>
          <w:szCs w:val="20"/>
          <w:lang w:eastAsia="en-US"/>
        </w:rPr>
        <w:t>Czynności  stanowiąc</w:t>
      </w:r>
      <w:r w:rsidR="004A654D">
        <w:rPr>
          <w:sz w:val="20"/>
          <w:szCs w:val="20"/>
          <w:lang w:eastAsia="en-US"/>
        </w:rPr>
        <w:t>e</w:t>
      </w:r>
      <w:r w:rsidRPr="00335AB3">
        <w:rPr>
          <w:sz w:val="20"/>
          <w:szCs w:val="20"/>
          <w:lang w:eastAsia="en-US"/>
        </w:rPr>
        <w:t xml:space="preserve"> przedmiot umowy o którym mowa w § 1 ust. 1 niniejszej umowy Zleceniobiorca wykona w nieprzekraczalnym terminie do dnia:  </w:t>
      </w:r>
      <w:r w:rsidR="00671686">
        <w:rPr>
          <w:sz w:val="20"/>
          <w:szCs w:val="20"/>
          <w:lang w:eastAsia="en-US"/>
        </w:rPr>
        <w:t>30.06.2025</w:t>
      </w:r>
      <w:r w:rsidRPr="00335AB3">
        <w:rPr>
          <w:sz w:val="20"/>
          <w:szCs w:val="20"/>
          <w:lang w:eastAsia="en-US"/>
        </w:rPr>
        <w:t xml:space="preserve"> - termin końcowego odbioru robót</w:t>
      </w:r>
      <w:r w:rsidR="000F1971">
        <w:rPr>
          <w:sz w:val="20"/>
          <w:szCs w:val="20"/>
          <w:lang w:eastAsia="en-US"/>
        </w:rPr>
        <w:t>.</w:t>
      </w:r>
    </w:p>
    <w:p w14:paraId="4EF2251E"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Odbiór Przedmiotu Umowy będzie dokonywany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poszczególnych etapach realizacji: projektowej</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wykonawczej:</w:t>
      </w:r>
    </w:p>
    <w:p w14:paraId="3A86DFEB" w14:textId="77777777" w:rsidR="00B71A83" w:rsidRPr="000B0E16" w:rsidRDefault="00C13172" w:rsidP="00266D5F">
      <w:pPr>
        <w:pStyle w:val="Tekstpodstawowy"/>
        <w:numPr>
          <w:ilvl w:val="0"/>
          <w:numId w:val="6"/>
        </w:numPr>
        <w:jc w:val="both"/>
        <w:rPr>
          <w:rFonts w:ascii="Times New Roman" w:hAnsi="Times New Roman" w:cs="Times New Roman"/>
          <w:sz w:val="20"/>
          <w:szCs w:val="20"/>
        </w:rPr>
      </w:pPr>
      <w:r w:rsidRPr="000B0E16">
        <w:rPr>
          <w:rFonts w:ascii="Times New Roman" w:hAnsi="Times New Roman" w:cs="Times New Roman"/>
          <w:sz w:val="20"/>
          <w:szCs w:val="20"/>
        </w:rPr>
        <w:t xml:space="preserve">Etap odbioru dokumentacji projektowej: </w:t>
      </w:r>
    </w:p>
    <w:p w14:paraId="6349030D"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kompletności dokumentacji,</w:t>
      </w:r>
    </w:p>
    <w:p w14:paraId="0306EAE9"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zgodności dokumentacji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zakresie niezbędnym do realizacji celu, któremu ma służyć,</w:t>
      </w:r>
    </w:p>
    <w:p w14:paraId="3B6E9050"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złożenia przez Wykonawcę oświadczenia</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zgodności dokumentacji</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obowiązującymi przepisami, zasadami wiedzy technicznej oraz normami,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nie obciążeniu dokumentacji żadnymi roszczeniami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prawami osób trzecich,</w:t>
      </w:r>
    </w:p>
    <w:p w14:paraId="1BA3123A" w14:textId="77777777" w:rsidR="00B71A83" w:rsidRPr="000B0E16" w:rsidRDefault="00C13172" w:rsidP="00266D5F">
      <w:pPr>
        <w:pStyle w:val="Tekstpodstawowy"/>
        <w:numPr>
          <w:ilvl w:val="0"/>
          <w:numId w:val="15"/>
        </w:numPr>
        <w:ind w:left="1276" w:hanging="283"/>
        <w:jc w:val="both"/>
        <w:rPr>
          <w:rFonts w:ascii="Times New Roman" w:hAnsi="Times New Roman" w:cs="Times New Roman"/>
          <w:sz w:val="20"/>
          <w:szCs w:val="20"/>
        </w:rPr>
      </w:pPr>
      <w:r w:rsidRPr="000B0E16">
        <w:rPr>
          <w:rFonts w:ascii="Times New Roman" w:hAnsi="Times New Roman" w:cs="Times New Roman"/>
          <w:sz w:val="20"/>
          <w:szCs w:val="20"/>
        </w:rPr>
        <w:t xml:space="preserve">potwierdzeniem odbioru dokumentacji będzie podpisanie protokołu odbioru przez obie strony bez zastrzeżeń; </w:t>
      </w:r>
    </w:p>
    <w:p w14:paraId="59FEF849" w14:textId="77777777" w:rsidR="00B71A83" w:rsidRPr="000B0E16" w:rsidRDefault="00C13172" w:rsidP="00266D5F">
      <w:pPr>
        <w:pStyle w:val="Tekstpodstawowy"/>
        <w:numPr>
          <w:ilvl w:val="0"/>
          <w:numId w:val="6"/>
        </w:numPr>
        <w:jc w:val="both"/>
        <w:rPr>
          <w:rFonts w:ascii="Times New Roman" w:hAnsi="Times New Roman" w:cs="Times New Roman"/>
          <w:sz w:val="20"/>
          <w:szCs w:val="20"/>
        </w:rPr>
      </w:pPr>
      <w:r w:rsidRPr="000B0E16">
        <w:rPr>
          <w:rFonts w:ascii="Times New Roman" w:hAnsi="Times New Roman" w:cs="Times New Roman"/>
          <w:sz w:val="20"/>
          <w:szCs w:val="20"/>
        </w:rPr>
        <w:t>Etap odbioru robót poprzez przeprowadzenie:</w:t>
      </w:r>
    </w:p>
    <w:p w14:paraId="2587F1B9" w14:textId="77777777" w:rsidR="00B71A83" w:rsidRPr="000B0E16" w:rsidRDefault="00C13172" w:rsidP="00266D5F">
      <w:pPr>
        <w:numPr>
          <w:ilvl w:val="0"/>
          <w:numId w:val="16"/>
        </w:numPr>
        <w:ind w:left="1276" w:hanging="283"/>
        <w:jc w:val="both"/>
        <w:rPr>
          <w:sz w:val="20"/>
          <w:szCs w:val="20"/>
        </w:rPr>
      </w:pPr>
      <w:r w:rsidRPr="000B0E16">
        <w:rPr>
          <w:sz w:val="20"/>
          <w:szCs w:val="20"/>
        </w:rPr>
        <w:t>odbiorów robót zanikających</w:t>
      </w:r>
      <w:r w:rsidR="004859C8" w:rsidRPr="000B0E16">
        <w:rPr>
          <w:sz w:val="20"/>
          <w:szCs w:val="20"/>
        </w:rPr>
        <w:t xml:space="preserve"> i </w:t>
      </w:r>
      <w:r w:rsidRPr="000B0E16">
        <w:rPr>
          <w:sz w:val="20"/>
          <w:szCs w:val="20"/>
        </w:rPr>
        <w:t>ulegających zakryciu polegających na finalnej ocenie ilości</w:t>
      </w:r>
      <w:r w:rsidR="004859C8" w:rsidRPr="000B0E16">
        <w:rPr>
          <w:sz w:val="20"/>
          <w:szCs w:val="20"/>
        </w:rPr>
        <w:t xml:space="preserve"> i </w:t>
      </w:r>
      <w:r w:rsidRPr="000B0E16">
        <w:rPr>
          <w:sz w:val="20"/>
          <w:szCs w:val="20"/>
        </w:rPr>
        <w:t>jakości wykonywanych robót, które</w:t>
      </w:r>
      <w:r w:rsidR="004859C8" w:rsidRPr="000B0E16">
        <w:rPr>
          <w:sz w:val="20"/>
          <w:szCs w:val="20"/>
        </w:rPr>
        <w:t xml:space="preserve"> w </w:t>
      </w:r>
      <w:r w:rsidRPr="000B0E16">
        <w:rPr>
          <w:sz w:val="20"/>
          <w:szCs w:val="20"/>
        </w:rPr>
        <w:t>dalszym procesie realizacji ulegną zakryciu,</w:t>
      </w:r>
    </w:p>
    <w:p w14:paraId="6B50FA94" w14:textId="77777777" w:rsidR="006F6109" w:rsidRDefault="00C13172" w:rsidP="00266D5F">
      <w:pPr>
        <w:numPr>
          <w:ilvl w:val="0"/>
          <w:numId w:val="16"/>
        </w:numPr>
        <w:ind w:left="1276" w:hanging="283"/>
        <w:jc w:val="both"/>
        <w:rPr>
          <w:sz w:val="20"/>
          <w:szCs w:val="20"/>
        </w:rPr>
      </w:pPr>
      <w:r w:rsidRPr="000B0E16">
        <w:rPr>
          <w:sz w:val="20"/>
          <w:szCs w:val="20"/>
        </w:rPr>
        <w:t>odbioru końcowego Przedmiotu Umowy dokonanego komisyjnie, którego przedmiotem będzie odbiór całkowicie zrealizowanego zakresu robót objętych Przedmiotem Umowy. Odbiór ten polegać będzie na ocenie ilości</w:t>
      </w:r>
      <w:r w:rsidR="004859C8" w:rsidRPr="000B0E16">
        <w:rPr>
          <w:sz w:val="20"/>
          <w:szCs w:val="20"/>
        </w:rPr>
        <w:t xml:space="preserve"> i </w:t>
      </w:r>
      <w:r w:rsidRPr="000B0E16">
        <w:rPr>
          <w:sz w:val="20"/>
          <w:szCs w:val="20"/>
        </w:rPr>
        <w:t>jakości całości wykonanych robót oraz ustaleniu końcowego wynagrodzenia za ich wykonanie. Protokół odbioru końcowego będzie obejmował odbiór dokumentacji projektowej wraz</w:t>
      </w:r>
      <w:r w:rsidR="004859C8" w:rsidRPr="000B0E16">
        <w:rPr>
          <w:sz w:val="20"/>
          <w:szCs w:val="20"/>
        </w:rPr>
        <w:t xml:space="preserve"> z </w:t>
      </w:r>
      <w:r w:rsidRPr="000B0E16">
        <w:rPr>
          <w:sz w:val="20"/>
          <w:szCs w:val="20"/>
        </w:rPr>
        <w:t>dokonanymi na etapie wykonywania robót zmianami, jeśli takie będą miały miejsce oraz wszystkich wykonanych robót objętych Przedmiotem Umowy,</w:t>
      </w:r>
    </w:p>
    <w:p w14:paraId="1CA9FEB2" w14:textId="77777777" w:rsidR="006F6109" w:rsidRPr="006F6109" w:rsidRDefault="006F6109" w:rsidP="00266D5F">
      <w:pPr>
        <w:numPr>
          <w:ilvl w:val="0"/>
          <w:numId w:val="16"/>
        </w:numPr>
        <w:ind w:left="1276" w:hanging="283"/>
        <w:jc w:val="both"/>
        <w:rPr>
          <w:sz w:val="20"/>
          <w:szCs w:val="20"/>
        </w:rPr>
      </w:pPr>
      <w:r w:rsidRPr="006F6109">
        <w:rPr>
          <w:sz w:val="20"/>
          <w:szCs w:val="20"/>
        </w:rPr>
        <w:t>odbiory gwarancyjne - w terminach co 12 miesięcy, licząc od dnia odbioru końcowego i na każde wezwanie Zamawiającego,</w:t>
      </w:r>
    </w:p>
    <w:p w14:paraId="409CC11D" w14:textId="77777777" w:rsidR="00B71A83" w:rsidRPr="000B0E16" w:rsidRDefault="00C13172" w:rsidP="00266D5F">
      <w:pPr>
        <w:numPr>
          <w:ilvl w:val="0"/>
          <w:numId w:val="16"/>
        </w:numPr>
        <w:ind w:left="1276" w:hanging="283"/>
        <w:jc w:val="both"/>
        <w:rPr>
          <w:sz w:val="20"/>
          <w:szCs w:val="20"/>
        </w:rPr>
      </w:pPr>
      <w:r w:rsidRPr="000B0E16">
        <w:rPr>
          <w:sz w:val="20"/>
          <w:szCs w:val="20"/>
        </w:rPr>
        <w:t>odbioru ostatecznego</w:t>
      </w:r>
      <w:r w:rsidR="006F6109">
        <w:rPr>
          <w:sz w:val="20"/>
          <w:szCs w:val="20"/>
        </w:rPr>
        <w:t xml:space="preserve"> ( pogwarancyjny)</w:t>
      </w:r>
      <w:r w:rsidRPr="000B0E16">
        <w:rPr>
          <w:sz w:val="20"/>
          <w:szCs w:val="20"/>
        </w:rPr>
        <w:t xml:space="preserve"> polegającego na ocenie wykonania Przedmiotu Umowy, związanego</w:t>
      </w:r>
      <w:r w:rsidR="004859C8" w:rsidRPr="000B0E16">
        <w:rPr>
          <w:sz w:val="20"/>
          <w:szCs w:val="20"/>
        </w:rPr>
        <w:t xml:space="preserve"> z </w:t>
      </w:r>
      <w:r w:rsidRPr="000B0E16">
        <w:rPr>
          <w:sz w:val="20"/>
          <w:szCs w:val="20"/>
        </w:rPr>
        <w:t>realizacją obowiązków</w:t>
      </w:r>
      <w:r w:rsidR="004859C8" w:rsidRPr="000B0E16">
        <w:rPr>
          <w:sz w:val="20"/>
          <w:szCs w:val="20"/>
        </w:rPr>
        <w:t xml:space="preserve"> z </w:t>
      </w:r>
      <w:r w:rsidRPr="000B0E16">
        <w:rPr>
          <w:sz w:val="20"/>
          <w:szCs w:val="20"/>
        </w:rPr>
        <w:t>tytułu rękojmi,</w:t>
      </w:r>
      <w:r w:rsidR="004859C8" w:rsidRPr="000B0E16">
        <w:rPr>
          <w:sz w:val="20"/>
          <w:szCs w:val="20"/>
        </w:rPr>
        <w:t xml:space="preserve"> w </w:t>
      </w:r>
      <w:r w:rsidRPr="000B0E16">
        <w:rPr>
          <w:sz w:val="20"/>
          <w:szCs w:val="20"/>
        </w:rPr>
        <w:t>tym</w:t>
      </w:r>
      <w:r w:rsidR="004859C8" w:rsidRPr="000B0E16">
        <w:rPr>
          <w:sz w:val="20"/>
          <w:szCs w:val="20"/>
        </w:rPr>
        <w:t xml:space="preserve"> z </w:t>
      </w:r>
      <w:r w:rsidRPr="000B0E16">
        <w:rPr>
          <w:sz w:val="20"/>
          <w:szCs w:val="20"/>
        </w:rPr>
        <w:t>usunięciem wad powstałych</w:t>
      </w:r>
      <w:r w:rsidR="004859C8" w:rsidRPr="000B0E16">
        <w:rPr>
          <w:sz w:val="20"/>
          <w:szCs w:val="20"/>
        </w:rPr>
        <w:t xml:space="preserve"> i </w:t>
      </w:r>
      <w:r w:rsidRPr="000B0E16">
        <w:rPr>
          <w:sz w:val="20"/>
          <w:szCs w:val="20"/>
        </w:rPr>
        <w:t>ujawnionych</w:t>
      </w:r>
      <w:r w:rsidR="004859C8" w:rsidRPr="000B0E16">
        <w:rPr>
          <w:sz w:val="20"/>
          <w:szCs w:val="20"/>
        </w:rPr>
        <w:t xml:space="preserve"> w </w:t>
      </w:r>
      <w:r w:rsidRPr="000B0E16">
        <w:rPr>
          <w:sz w:val="20"/>
          <w:szCs w:val="20"/>
        </w:rPr>
        <w:t>okresie rękojmi.</w:t>
      </w:r>
    </w:p>
    <w:p w14:paraId="58A95631" w14:textId="50FC634B" w:rsidR="00B71A83" w:rsidRPr="000B0E16" w:rsidRDefault="00C13172" w:rsidP="00266D5F">
      <w:pPr>
        <w:pStyle w:val="Akapitzlist"/>
        <w:numPr>
          <w:ilvl w:val="0"/>
          <w:numId w:val="5"/>
        </w:numPr>
        <w:jc w:val="both"/>
        <w:rPr>
          <w:sz w:val="20"/>
          <w:szCs w:val="20"/>
        </w:rPr>
      </w:pPr>
      <w:r w:rsidRPr="000B0E16">
        <w:rPr>
          <w:sz w:val="20"/>
          <w:szCs w:val="20"/>
        </w:rPr>
        <w:t>Wykonawca powinien każdorazowo powiadomić Inspektora Nadzoru</w:t>
      </w:r>
      <w:r w:rsidR="004859C8" w:rsidRPr="000B0E16">
        <w:rPr>
          <w:sz w:val="20"/>
          <w:szCs w:val="20"/>
        </w:rPr>
        <w:t xml:space="preserve"> o </w:t>
      </w:r>
      <w:r w:rsidRPr="000B0E16">
        <w:rPr>
          <w:sz w:val="20"/>
          <w:szCs w:val="20"/>
        </w:rPr>
        <w:t>zakończeniu robót,</w:t>
      </w:r>
      <w:r w:rsidR="004859C8" w:rsidRPr="000B0E16">
        <w:rPr>
          <w:sz w:val="20"/>
          <w:szCs w:val="20"/>
        </w:rPr>
        <w:t xml:space="preserve"> a </w:t>
      </w:r>
      <w:r w:rsidRPr="000B0E16">
        <w:rPr>
          <w:sz w:val="20"/>
          <w:szCs w:val="20"/>
        </w:rPr>
        <w:t>następnie</w:t>
      </w:r>
      <w:r w:rsidR="004859C8" w:rsidRPr="000B0E16">
        <w:rPr>
          <w:sz w:val="20"/>
          <w:szCs w:val="20"/>
        </w:rPr>
        <w:t xml:space="preserve"> o </w:t>
      </w:r>
      <w:r w:rsidRPr="000B0E16">
        <w:rPr>
          <w:sz w:val="20"/>
          <w:szCs w:val="20"/>
        </w:rPr>
        <w:t>gotowości do odbioru robót poprzez dokonanie wpisu do Dziennika Robót</w:t>
      </w:r>
      <w:r w:rsidR="00596B48">
        <w:rPr>
          <w:sz w:val="20"/>
          <w:szCs w:val="20"/>
        </w:rPr>
        <w:t xml:space="preserve"> (jeżeli dotyczy)</w:t>
      </w:r>
      <w:r w:rsidRPr="000B0E16">
        <w:rPr>
          <w:sz w:val="20"/>
          <w:szCs w:val="20"/>
        </w:rPr>
        <w:t>.</w:t>
      </w:r>
      <w:r w:rsidR="004859C8" w:rsidRPr="000B0E16">
        <w:rPr>
          <w:sz w:val="20"/>
          <w:szCs w:val="20"/>
        </w:rPr>
        <w:t xml:space="preserve"> W </w:t>
      </w:r>
      <w:r w:rsidRPr="000B0E16">
        <w:rPr>
          <w:sz w:val="20"/>
          <w:szCs w:val="20"/>
        </w:rPr>
        <w:t xml:space="preserve">przypadku dokumentacji projektowej, Wykonawca zobowiązany jest pisemnie zgłosić gotowość odbioru części Przedmiotu Umowy przesyłając Zamawiającemu jednocześnie przedstawioną do odbioru dokumentację projektową.  </w:t>
      </w:r>
    </w:p>
    <w:p w14:paraId="735C7BC6"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Zamawiający zwoła komisję odbioru Przedmiotu Umowy lub jego części,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nieprzekraczającym 7 dni licząc od daty odpowiednio otrzymania pisemnego zgłoszenia gotowości odbioru części Przedmiotu Umowy dotyczącej dokumentacji projektowej lub potwierdzenia Inspektora Nadzoru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gotowości do odbioru robót zgłoszonego przez Wykonawcę. Zakończenie czynności odbioru,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nie zajdą okoliczności uniemożliwiające dokonanie odbioru, powinno nastąpić</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 dni od daty rozpoczęcia czynności odbioru przez komisję odbioru.</w:t>
      </w:r>
    </w:p>
    <w:p w14:paraId="3E05634D" w14:textId="77777777" w:rsidR="009236FB" w:rsidRPr="009236FB" w:rsidRDefault="009236FB" w:rsidP="00266D5F">
      <w:pPr>
        <w:pStyle w:val="Akapitzlist"/>
        <w:numPr>
          <w:ilvl w:val="0"/>
          <w:numId w:val="5"/>
        </w:numPr>
        <w:rPr>
          <w:sz w:val="20"/>
          <w:szCs w:val="20"/>
        </w:rPr>
      </w:pPr>
      <w:r w:rsidRPr="009236FB">
        <w:rPr>
          <w:sz w:val="20"/>
          <w:szCs w:val="20"/>
        </w:rPr>
        <w:t>Odbiór robót zanikających  oraz odbiór częściowy będzie podstawą do wystawienia faktury częściowej na podstawie protokół odbioru elementu robót zakończonych bez uwag, zatwierdzony przez inspektora nadzoru w terminie do 7 dni roboczych od daty rozpoczęcia odbioru podpisany przez upoważnionych przedstawicieli stron umowy.</w:t>
      </w:r>
    </w:p>
    <w:p w14:paraId="6FBF4AED" w14:textId="77777777" w:rsidR="00B71A83"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Zgłoszenie gotowości do odbioru końcowego, powinno zawierać potwierdzenie przez Inspektora Nadzoru zakończenia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p>
    <w:p w14:paraId="18AA4AA7" w14:textId="77777777" w:rsidR="009236FB" w:rsidRDefault="009236FB" w:rsidP="00266D5F">
      <w:pPr>
        <w:pStyle w:val="Tekstpodstawowy"/>
        <w:numPr>
          <w:ilvl w:val="0"/>
          <w:numId w:val="5"/>
        </w:numPr>
        <w:jc w:val="both"/>
        <w:rPr>
          <w:rFonts w:ascii="Times New Roman" w:hAnsi="Times New Roman" w:cs="Times New Roman"/>
          <w:sz w:val="20"/>
          <w:szCs w:val="20"/>
        </w:rPr>
      </w:pPr>
      <w:r w:rsidRPr="009236FB">
        <w:rPr>
          <w:rFonts w:ascii="Times New Roman" w:hAnsi="Times New Roman" w:cs="Times New Roman"/>
          <w:sz w:val="20"/>
          <w:szCs w:val="20"/>
        </w:rPr>
        <w:t>Podstawą zgłoszenia przez Wykonawcę gotowości do odbioru końcowego, będzie faktyczne wykonanie robót, Wraz ze zgłoszeniem do odbioru końcowego Wykonawca przekaże Zamawiającemu następujące dokumenty:</w:t>
      </w:r>
    </w:p>
    <w:p w14:paraId="57FEB984" w14:textId="1D88EB49"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 xml:space="preserve">Wypełniony dziennik budowy </w:t>
      </w:r>
      <w:r w:rsidR="007A5100">
        <w:rPr>
          <w:rFonts w:ascii="Times New Roman" w:hAnsi="Times New Roman" w:cs="Times New Roman"/>
          <w:sz w:val="20"/>
          <w:szCs w:val="20"/>
        </w:rPr>
        <w:t>(jeżeli dotyczy)</w:t>
      </w:r>
    </w:p>
    <w:p w14:paraId="621FD66A"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 xml:space="preserve">Dokumentację powykonawczą w tym geodezyjna , opisaną i skompletowaną, </w:t>
      </w:r>
    </w:p>
    <w:p w14:paraId="7A719C10"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Oświadczenie Kierownika budowy/robót o zakończeniu robót budowlanych oraz wykonaniu robót zgodnie ze sztuką budowlaną, obowiązującymi przepisami i normami;</w:t>
      </w:r>
    </w:p>
    <w:p w14:paraId="737CFFCE" w14:textId="77777777" w:rsid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lastRenderedPageBreak/>
        <w:t>Wymagane dokumenty, protokoły i zaświadczenia z przeprowadzonych prób i sprawdzeń, instrukcje użytkowania, dokumenty gwarancyjne i inne dokumenty wymagane stosownymi przepisami;</w:t>
      </w:r>
    </w:p>
    <w:p w14:paraId="1D6E748E" w14:textId="77777777" w:rsidR="009236FB" w:rsidRPr="009236FB" w:rsidRDefault="009236FB" w:rsidP="00266D5F">
      <w:pPr>
        <w:pStyle w:val="Tekstpodstawowy"/>
        <w:numPr>
          <w:ilvl w:val="1"/>
          <w:numId w:val="5"/>
        </w:numPr>
        <w:jc w:val="both"/>
        <w:rPr>
          <w:rFonts w:ascii="Times New Roman" w:hAnsi="Times New Roman" w:cs="Times New Roman"/>
          <w:sz w:val="20"/>
          <w:szCs w:val="20"/>
        </w:rPr>
      </w:pPr>
      <w:r w:rsidRPr="009236FB">
        <w:rPr>
          <w:rFonts w:ascii="Times New Roman" w:hAnsi="Times New Roman" w:cs="Times New Roman"/>
          <w:sz w:val="20"/>
          <w:szCs w:val="20"/>
        </w:rPr>
        <w:t>Dokumenty (atesty, certyfikaty) potwierdzające, że wbudowane wyroby budowlane są zgodne z art. 10 ustawy Prawo budowlane  (opisane i ostemplowane przez Kierownika robót i inspektora nadzoru);</w:t>
      </w:r>
    </w:p>
    <w:p w14:paraId="317A22A9" w14:textId="77777777" w:rsidR="009236FB" w:rsidRDefault="009236FB" w:rsidP="00266D5F">
      <w:pPr>
        <w:pStyle w:val="Akapitzlist"/>
        <w:numPr>
          <w:ilvl w:val="0"/>
          <w:numId w:val="5"/>
        </w:numPr>
        <w:rPr>
          <w:sz w:val="20"/>
          <w:szCs w:val="20"/>
        </w:rPr>
      </w:pPr>
      <w:r w:rsidRPr="009236FB">
        <w:rPr>
          <w:sz w:val="20"/>
          <w:szCs w:val="20"/>
        </w:rPr>
        <w:t>Z czynności odbioru końcowego robót zostanie spisany przez Strony stosowny protokół odbioru końcowego robót, zawierający wszelkie ustalenia Stron dokonane w toku odbioru. Data podpisania przez Strony protokołu odbioru końcowego stanowi datę zakończenia niniejszej umowy. W związku z powyższym Wykonawca powinien zgłosić do Zamawiającego gotowość do odbioru końcowego z o</w:t>
      </w:r>
      <w:r>
        <w:rPr>
          <w:sz w:val="20"/>
          <w:szCs w:val="20"/>
        </w:rPr>
        <w:t xml:space="preserve">dpowiednim wyprzedzeniem (ust. 7 </w:t>
      </w:r>
      <w:r w:rsidRPr="009236FB">
        <w:rPr>
          <w:sz w:val="20"/>
          <w:szCs w:val="20"/>
        </w:rPr>
        <w:t>), tak aby termin odbioru końcowego zgodnie z w/w procedurami przypadał najpóźniej w dniu zakończenia niniejszej Umowy.</w:t>
      </w:r>
    </w:p>
    <w:p w14:paraId="1C0AC506" w14:textId="0B1966BC" w:rsidR="008E6FC0" w:rsidRPr="009236FB" w:rsidRDefault="008E6FC0" w:rsidP="00266D5F">
      <w:pPr>
        <w:pStyle w:val="Akapitzlist"/>
        <w:numPr>
          <w:ilvl w:val="0"/>
          <w:numId w:val="5"/>
        </w:numPr>
        <w:rPr>
          <w:sz w:val="20"/>
          <w:szCs w:val="20"/>
        </w:rPr>
      </w:pPr>
      <w:r>
        <w:rPr>
          <w:sz w:val="20"/>
          <w:szCs w:val="20"/>
        </w:rPr>
        <w:t xml:space="preserve">Każdy z wykonanych zbiorników retencyjnych zostanie odebrany osobnym protokołem odbioru. Każda z osobna zostanie również odebrana </w:t>
      </w:r>
      <w:r w:rsidRPr="008E6FC0">
        <w:rPr>
          <w:sz w:val="20"/>
          <w:szCs w:val="20"/>
        </w:rPr>
        <w:t>dokumentacj</w:t>
      </w:r>
      <w:r>
        <w:rPr>
          <w:sz w:val="20"/>
          <w:szCs w:val="20"/>
        </w:rPr>
        <w:t>a</w:t>
      </w:r>
      <w:r w:rsidRPr="008E6FC0">
        <w:rPr>
          <w:sz w:val="20"/>
          <w:szCs w:val="20"/>
        </w:rPr>
        <w:t xml:space="preserve"> kosztorysowo-projektow</w:t>
      </w:r>
      <w:r>
        <w:rPr>
          <w:sz w:val="20"/>
          <w:szCs w:val="20"/>
        </w:rPr>
        <w:t>a.</w:t>
      </w:r>
    </w:p>
    <w:p w14:paraId="35907447"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Jeżeli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czynności odbioru końcowego zostaną stwierdzone wady istotne, Zamawiający przerwie czynności odbioru, odmówi dokonania odbioru końcowego</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wyznaczy Wykonawcy termin usunięcia wad (przy czym wyznaczenie terminu będzie miało charakter wyłącznie instrukcyjny, gdyż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Wykonawca będzie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zwłoce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wykonaniu Przedmiotu Umowy). Data stwierdzenia przez Inspektora Nadzoru usunięcia wad jest terminem wznowienia czynności komisji odbioru końcowego Przedmiotu Umowy.</w:t>
      </w:r>
    </w:p>
    <w:p w14:paraId="01C99B31"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W przypadku stwierdzenia wad nieistotnych,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wad niezagrażających bezpieczeństwu użytkowania, Zamawiający wpisze je do protokołu odbioru robót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wyznaczy obiektywny technologicznie termin na ich usunięcie.</w:t>
      </w:r>
    </w:p>
    <w:p w14:paraId="2E5360A6"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Jeżeli Wykonawca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wyznaczonym przez Zamawiającego terminie, zgodnie</w:t>
      </w:r>
      <w:r w:rsidR="004859C8" w:rsidRPr="000B0E16">
        <w:rPr>
          <w:rFonts w:ascii="Times New Roman" w:hAnsi="Times New Roman" w:cs="Times New Roman"/>
          <w:sz w:val="20"/>
          <w:szCs w:val="20"/>
        </w:rPr>
        <w:t xml:space="preserve"> z ust. </w:t>
      </w:r>
      <w:r w:rsidR="009236FB">
        <w:rPr>
          <w:rFonts w:ascii="Times New Roman" w:hAnsi="Times New Roman" w:cs="Times New Roman"/>
          <w:sz w:val="20"/>
          <w:szCs w:val="20"/>
        </w:rPr>
        <w:t>12 lub 13</w:t>
      </w:r>
      <w:r w:rsidRPr="000B0E16">
        <w:rPr>
          <w:rFonts w:ascii="Times New Roman" w:hAnsi="Times New Roman" w:cs="Times New Roman"/>
          <w:sz w:val="20"/>
          <w:szCs w:val="20"/>
        </w:rPr>
        <w:t>, nie usunie wad lub nie przystąpi do ich usuwania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 dni od daty ich zgłoszenia, Zamawiający ma prawo do zlecenia zastępczego ich usunięcia. Koszt usunięcia wad ponosi Wykonawca.</w:t>
      </w:r>
    </w:p>
    <w:p w14:paraId="4FAF7C79"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Odbiór ostateczny Przedmiotu Umowy polega na ocenie,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chwilą upływu okresu rękojmi za wady, wszystkich prac</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robót wykonanych przez Wykonawcę,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także prac</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robót związanych</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usunięciem wad ujawnionych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okresie rękojmi. Odbiór ostateczny następuje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protokołu odbioru ostatecznego Przedmiotu Umowy, uzgodnionego pomiędzy Stronami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podpisanego przez uczestników tego odbioru najpóźniej</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ostatnim dniu okresu rękojmi.</w:t>
      </w:r>
      <w:r w:rsidR="00377864" w:rsidRPr="000B0E16">
        <w:rPr>
          <w:rFonts w:ascii="Times New Roman" w:hAnsi="Times New Roman" w:cs="Times New Roman"/>
          <w:sz w:val="20"/>
          <w:szCs w:val="20"/>
        </w:rPr>
        <w:t xml:space="preserve"> Protokół odbioru ostatecznego podpisany przez obie Strony Umowy, stanowi podstawę do zwrotu zabezpieczenia należytego wykonania umowy</w:t>
      </w:r>
      <w:r w:rsidR="004859C8" w:rsidRPr="000B0E16">
        <w:rPr>
          <w:rFonts w:ascii="Times New Roman" w:hAnsi="Times New Roman" w:cs="Times New Roman"/>
          <w:sz w:val="20"/>
          <w:szCs w:val="20"/>
        </w:rPr>
        <w:t xml:space="preserve"> w </w:t>
      </w:r>
      <w:r w:rsidR="00377864" w:rsidRPr="000B0E16">
        <w:rPr>
          <w:rFonts w:ascii="Times New Roman" w:hAnsi="Times New Roman" w:cs="Times New Roman"/>
          <w:sz w:val="20"/>
          <w:szCs w:val="20"/>
        </w:rPr>
        <w:t>części pozostawionej na zabezpieczenie roszczeń</w:t>
      </w:r>
      <w:r w:rsidR="004859C8" w:rsidRPr="000B0E16">
        <w:rPr>
          <w:rFonts w:ascii="Times New Roman" w:hAnsi="Times New Roman" w:cs="Times New Roman"/>
          <w:sz w:val="20"/>
          <w:szCs w:val="20"/>
        </w:rPr>
        <w:t xml:space="preserve"> z </w:t>
      </w:r>
      <w:r w:rsidR="00377864" w:rsidRPr="000B0E16">
        <w:rPr>
          <w:rFonts w:ascii="Times New Roman" w:hAnsi="Times New Roman" w:cs="Times New Roman"/>
          <w:sz w:val="20"/>
          <w:szCs w:val="20"/>
        </w:rPr>
        <w:t>tytułu rękojmi za wady.</w:t>
      </w:r>
    </w:p>
    <w:p w14:paraId="1A471955"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W przypadku stwierdzenia wad podczas odbioru ostatecznego Zamawiający przerwie procedurę odbiorową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sporządzi protokół</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przeglądu,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którym wyszczególni wady podlegające naprawie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ramach rękojmi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 xml:space="preserve">wyznaczy obiektywny technologicznie termin na ich usunięcie. </w:t>
      </w:r>
    </w:p>
    <w:p w14:paraId="34A39085"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Jeżeli Wykonawca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wyznaczonym przez Zamawiającego terminie nie usunie wad stwierdzony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protokole,</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którym mowa</w:t>
      </w:r>
      <w:r w:rsidR="004859C8" w:rsidRPr="000B0E16">
        <w:rPr>
          <w:rFonts w:ascii="Times New Roman" w:hAnsi="Times New Roman" w:cs="Times New Roman"/>
          <w:sz w:val="20"/>
          <w:szCs w:val="20"/>
        </w:rPr>
        <w:t xml:space="preserve"> w </w:t>
      </w:r>
      <w:r w:rsidR="009236FB">
        <w:rPr>
          <w:rFonts w:ascii="Times New Roman" w:hAnsi="Times New Roman" w:cs="Times New Roman"/>
          <w:sz w:val="20"/>
          <w:szCs w:val="20"/>
        </w:rPr>
        <w:t>16</w:t>
      </w:r>
      <w:r w:rsidRPr="000B0E16">
        <w:rPr>
          <w:rFonts w:ascii="Times New Roman" w:hAnsi="Times New Roman" w:cs="Times New Roman"/>
          <w:sz w:val="20"/>
          <w:szCs w:val="20"/>
        </w:rPr>
        <w:t xml:space="preserve"> lub nie przystąpi do ich usuwania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 dni od daty ich zgłoszenia, Zamawiający ma prawo do zlecenia zastępczego ich usunięcia. Koszt usunięcia wad ponosi Wykonawca,</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Zamawiający będzie uprawniony do pobrania kosztów usunięcia zastępczego</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zakresie wad zgłoszonych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ramach rękojmi</w:t>
      </w:r>
      <w:r w:rsidR="004859C8" w:rsidRPr="000B0E16">
        <w:rPr>
          <w:rFonts w:ascii="Times New Roman" w:hAnsi="Times New Roman" w:cs="Times New Roman"/>
          <w:sz w:val="20"/>
          <w:szCs w:val="20"/>
        </w:rPr>
        <w:t xml:space="preserve"> z </w:t>
      </w:r>
      <w:r w:rsidR="00377864" w:rsidRPr="000B0E16">
        <w:rPr>
          <w:rFonts w:ascii="Times New Roman" w:hAnsi="Times New Roman" w:cs="Times New Roman"/>
          <w:sz w:val="20"/>
          <w:szCs w:val="20"/>
        </w:rPr>
        <w:t>zabezpieczenia należytego wykonania umowy</w:t>
      </w:r>
      <w:r w:rsidRPr="000B0E16">
        <w:rPr>
          <w:rFonts w:ascii="Times New Roman" w:hAnsi="Times New Roman" w:cs="Times New Roman"/>
          <w:sz w:val="20"/>
          <w:szCs w:val="20"/>
        </w:rPr>
        <w:t>.</w:t>
      </w:r>
    </w:p>
    <w:p w14:paraId="01EC1277" w14:textId="77777777" w:rsidR="00B71A83" w:rsidRPr="000B0E16" w:rsidRDefault="00C13172" w:rsidP="00266D5F">
      <w:pPr>
        <w:pStyle w:val="Tekstpodstawowy"/>
        <w:numPr>
          <w:ilvl w:val="0"/>
          <w:numId w:val="5"/>
        </w:numPr>
        <w:jc w:val="both"/>
        <w:rPr>
          <w:rFonts w:ascii="Times New Roman" w:hAnsi="Times New Roman" w:cs="Times New Roman"/>
          <w:sz w:val="20"/>
          <w:szCs w:val="20"/>
        </w:rPr>
      </w:pPr>
      <w:r w:rsidRPr="000B0E16">
        <w:rPr>
          <w:rFonts w:ascii="Times New Roman" w:hAnsi="Times New Roman" w:cs="Times New Roman"/>
          <w:sz w:val="20"/>
          <w:szCs w:val="20"/>
        </w:rPr>
        <w:t>Za moment wykonania zobowiązania (Przedmiotu Umowy) uważa się:</w:t>
      </w:r>
    </w:p>
    <w:p w14:paraId="588D1208" w14:textId="77777777" w:rsidR="00B71A83" w:rsidRPr="000B0E16" w:rsidRDefault="00C13172" w:rsidP="00266D5F">
      <w:pPr>
        <w:pStyle w:val="Tekstpodstawowy"/>
        <w:numPr>
          <w:ilvl w:val="1"/>
          <w:numId w:val="5"/>
        </w:numPr>
        <w:jc w:val="both"/>
        <w:rPr>
          <w:rFonts w:ascii="Times New Roman" w:hAnsi="Times New Roman" w:cs="Times New Roman"/>
          <w:sz w:val="20"/>
          <w:szCs w:val="20"/>
        </w:rPr>
      </w:pPr>
      <w:r w:rsidRPr="000B0E16">
        <w:rPr>
          <w:rFonts w:ascii="Times New Roman" w:hAnsi="Times New Roman" w:cs="Times New Roman"/>
          <w:sz w:val="20"/>
          <w:szCs w:val="20"/>
        </w:rPr>
        <w:t>dzień pisemnego zgłoszenia Zamawiającemu przez Wykonawcę faktu zakończenia robót przez Wykonawcę – jeżeli Inspektor Nadzoru potwierdził zakończenie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następnie Przedmiot Umowy nie zawierał żadnych wad</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Zamawiający podpisał protokół odbioru końcowego Przedmiotu Umowy bez uwag</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zastrzeżeń, lub</w:t>
      </w:r>
    </w:p>
    <w:p w14:paraId="36F99C98" w14:textId="77777777" w:rsidR="00B71A83" w:rsidRPr="000B0E16" w:rsidRDefault="00C13172" w:rsidP="00266D5F">
      <w:pPr>
        <w:pStyle w:val="Tekstpodstawowy"/>
        <w:numPr>
          <w:ilvl w:val="1"/>
          <w:numId w:val="5"/>
        </w:numPr>
        <w:jc w:val="both"/>
        <w:rPr>
          <w:rFonts w:ascii="Times New Roman" w:hAnsi="Times New Roman" w:cs="Times New Roman"/>
          <w:sz w:val="20"/>
          <w:szCs w:val="20"/>
        </w:rPr>
      </w:pPr>
      <w:r w:rsidRPr="000B0E16">
        <w:rPr>
          <w:rFonts w:ascii="Times New Roman" w:hAnsi="Times New Roman" w:cs="Times New Roman"/>
          <w:sz w:val="20"/>
          <w:szCs w:val="20"/>
        </w:rPr>
        <w:t>dzień pisemnego zgłoszenia Zamawiającemu przez Wykonawcę faktu zakończenia robót przez Wykonawcę – jeżeli Inspektor Nadzoru potwierdził zakończenie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sprawdzenie kompletności dokumentów niezbędnych do odbioru (dokumentacja powykonawcza, obmiary, badania, certyfikaty itp.)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dokumentacją projektową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następnie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czynności odbioru końcowego Przedmiotu Umowy zostaną stwierdzone wady nieistotne,</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 xml:space="preserve">Zamawiający podpisał protokół odbioru końcowego Przedmiotu Umowy wyznaczając przy tym termin na usunięcie przedmiotowych wad. </w:t>
      </w:r>
    </w:p>
    <w:p w14:paraId="20F93BFA" w14:textId="77777777" w:rsidR="00667153" w:rsidRPr="00A50D45" w:rsidRDefault="00C13172" w:rsidP="00A50D45">
      <w:pPr>
        <w:pStyle w:val="Tekstpodstawowy"/>
        <w:numPr>
          <w:ilvl w:val="0"/>
          <w:numId w:val="5"/>
        </w:numPr>
        <w:spacing w:after="240"/>
        <w:jc w:val="both"/>
        <w:rPr>
          <w:rFonts w:ascii="Times New Roman" w:hAnsi="Times New Roman" w:cs="Times New Roman"/>
          <w:sz w:val="20"/>
          <w:szCs w:val="20"/>
        </w:rPr>
      </w:pPr>
      <w:r w:rsidRPr="000B0E16">
        <w:rPr>
          <w:rFonts w:ascii="Times New Roman" w:hAnsi="Times New Roman" w:cs="Times New Roman"/>
          <w:sz w:val="20"/>
          <w:szCs w:val="20"/>
        </w:rPr>
        <w:t>Jeżeli po pisemnym zgłoszeniu Zamawiającemu przez Wykonawcę faktu zakończenia robót przez Wykonawcę</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gotowości do przeprowadzenia odbioru końcowego Przedmiotu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toku przeprowadzonych przez Zamawiającego czynności odbioru stwierdzone zostały wady istotne,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celu </w:t>
      </w:r>
      <w:r w:rsidRPr="000B0E16">
        <w:rPr>
          <w:rFonts w:ascii="Times New Roman" w:hAnsi="Times New Roman" w:cs="Times New Roman"/>
          <w:sz w:val="20"/>
          <w:szCs w:val="20"/>
        </w:rPr>
        <w:lastRenderedPageBreak/>
        <w:t>ustalenia momentu wykonania zobowiązania (Przedmiotu Umowy) stosuje się odpowiednio postanowienie</w:t>
      </w:r>
      <w:r w:rsidR="004859C8" w:rsidRPr="000B0E16">
        <w:rPr>
          <w:rFonts w:ascii="Times New Roman" w:hAnsi="Times New Roman" w:cs="Times New Roman"/>
          <w:sz w:val="20"/>
          <w:szCs w:val="20"/>
        </w:rPr>
        <w:t xml:space="preserve"> ust. </w:t>
      </w:r>
      <w:r w:rsidR="009236FB">
        <w:rPr>
          <w:rFonts w:ascii="Times New Roman" w:hAnsi="Times New Roman" w:cs="Times New Roman"/>
          <w:sz w:val="20"/>
          <w:szCs w:val="20"/>
        </w:rPr>
        <w:t>18</w:t>
      </w:r>
      <w:r w:rsidR="004859C8" w:rsidRPr="000B0E16">
        <w:rPr>
          <w:rFonts w:ascii="Times New Roman" w:hAnsi="Times New Roman" w:cs="Times New Roman"/>
          <w:sz w:val="20"/>
          <w:szCs w:val="20"/>
        </w:rPr>
        <w:t xml:space="preserve"> lit. a </w:t>
      </w:r>
      <w:r w:rsidRPr="000B0E16">
        <w:rPr>
          <w:rFonts w:ascii="Times New Roman" w:hAnsi="Times New Roman" w:cs="Times New Roman"/>
          <w:sz w:val="20"/>
          <w:szCs w:val="20"/>
        </w:rPr>
        <w:t xml:space="preserve">lub </w:t>
      </w:r>
      <w:r w:rsidR="00160DF3" w:rsidRPr="000B0E16">
        <w:rPr>
          <w:rFonts w:ascii="Times New Roman" w:hAnsi="Times New Roman" w:cs="Times New Roman"/>
          <w:sz w:val="20"/>
          <w:szCs w:val="20"/>
        </w:rPr>
        <w:t xml:space="preserve">b </w:t>
      </w:r>
      <w:r w:rsidRPr="000B0E16">
        <w:rPr>
          <w:rFonts w:ascii="Times New Roman" w:hAnsi="Times New Roman" w:cs="Times New Roman"/>
          <w:sz w:val="20"/>
          <w:szCs w:val="20"/>
        </w:rPr>
        <w:t>po ponownym zgłoszeniu Zamawiającemu przez Wykonawcę faktu zakończenia robót przez Wykonawcę.</w:t>
      </w:r>
    </w:p>
    <w:p w14:paraId="147EA79C" w14:textId="77777777" w:rsidR="00B71A83" w:rsidRPr="000B0E16" w:rsidRDefault="004859C8" w:rsidP="002218AB">
      <w:pPr>
        <w:jc w:val="center"/>
        <w:rPr>
          <w:b/>
          <w:sz w:val="20"/>
          <w:szCs w:val="20"/>
        </w:rPr>
      </w:pPr>
      <w:r w:rsidRPr="000B0E16">
        <w:rPr>
          <w:b/>
          <w:sz w:val="20"/>
          <w:szCs w:val="20"/>
        </w:rPr>
        <w:t>§ </w:t>
      </w:r>
      <w:r w:rsidR="00C13172" w:rsidRPr="000B0E16">
        <w:rPr>
          <w:b/>
          <w:sz w:val="20"/>
          <w:szCs w:val="20"/>
        </w:rPr>
        <w:t>3</w:t>
      </w:r>
    </w:p>
    <w:p w14:paraId="59F0D194" w14:textId="77777777" w:rsidR="00B71A83" w:rsidRPr="000B0E16" w:rsidRDefault="00C13172" w:rsidP="00723D87">
      <w:pPr>
        <w:spacing w:after="240"/>
        <w:jc w:val="center"/>
        <w:rPr>
          <w:b/>
          <w:sz w:val="20"/>
          <w:szCs w:val="20"/>
        </w:rPr>
      </w:pPr>
      <w:r w:rsidRPr="000B0E16">
        <w:rPr>
          <w:b/>
          <w:sz w:val="20"/>
          <w:szCs w:val="20"/>
        </w:rPr>
        <w:t>Wynagrodzenie</w:t>
      </w:r>
    </w:p>
    <w:p w14:paraId="06A506AB"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t>Za wykonanie Przedmiotu Umowy ustala się wynagrodzenie ryczałtowe, zgodnie z formularzem ofertowym załączonym do oferty, w wysokości:</w:t>
      </w:r>
    </w:p>
    <w:p w14:paraId="60F5B9C0" w14:textId="77777777" w:rsidR="009F7279" w:rsidRDefault="009F7279" w:rsidP="00335AB3">
      <w:pPr>
        <w:spacing w:line="276" w:lineRule="auto"/>
        <w:ind w:left="360"/>
        <w:contextualSpacing/>
        <w:jc w:val="both"/>
        <w:rPr>
          <w:sz w:val="20"/>
          <w:szCs w:val="20"/>
        </w:rPr>
      </w:pPr>
    </w:p>
    <w:p w14:paraId="4514F86B" w14:textId="77777777" w:rsidR="007C1F41" w:rsidRDefault="007C1F41" w:rsidP="00335AB3">
      <w:pPr>
        <w:spacing w:line="276" w:lineRule="auto"/>
        <w:ind w:left="360"/>
        <w:contextualSpacing/>
        <w:jc w:val="both"/>
        <w:rPr>
          <w:sz w:val="20"/>
          <w:szCs w:val="20"/>
        </w:rPr>
      </w:pPr>
    </w:p>
    <w:tbl>
      <w:tblPr>
        <w:tblStyle w:val="Tabela-Siatka"/>
        <w:tblW w:w="10916" w:type="dxa"/>
        <w:tblInd w:w="-856" w:type="dxa"/>
        <w:tblLook w:val="04A0" w:firstRow="1" w:lastRow="0" w:firstColumn="1" w:lastColumn="0" w:noHBand="0" w:noVBand="1"/>
      </w:tblPr>
      <w:tblGrid>
        <w:gridCol w:w="1560"/>
        <w:gridCol w:w="2410"/>
        <w:gridCol w:w="1134"/>
        <w:gridCol w:w="1984"/>
        <w:gridCol w:w="1985"/>
        <w:gridCol w:w="1843"/>
      </w:tblGrid>
      <w:tr w:rsidR="007C1F41" w:rsidRPr="00FB57F6" w14:paraId="017BCE85" w14:textId="77777777" w:rsidTr="00FB3E81">
        <w:trPr>
          <w:trHeight w:val="567"/>
        </w:trPr>
        <w:tc>
          <w:tcPr>
            <w:tcW w:w="10916" w:type="dxa"/>
            <w:gridSpan w:val="6"/>
            <w:shd w:val="clear" w:color="auto" w:fill="D0CECE" w:themeFill="background2" w:themeFillShade="E6"/>
            <w:vAlign w:val="center"/>
          </w:tcPr>
          <w:p w14:paraId="1D528317" w14:textId="4CDCF233" w:rsidR="007C1F41" w:rsidRPr="00FB57F6" w:rsidRDefault="007C1F41" w:rsidP="00936900">
            <w:pPr>
              <w:keepNext/>
              <w:keepLines/>
              <w:rPr>
                <w:b/>
              </w:rPr>
            </w:pPr>
            <w:r>
              <w:rPr>
                <w:b/>
              </w:rPr>
              <w:t>WYNAGRODZENIE ZA ROBOTY BUDOWLANANE</w:t>
            </w:r>
          </w:p>
        </w:tc>
      </w:tr>
      <w:tr w:rsidR="007C1F41" w:rsidRPr="008F6144" w14:paraId="2F1D44E6" w14:textId="77777777" w:rsidTr="00FB3E81">
        <w:trPr>
          <w:trHeight w:val="567"/>
        </w:trPr>
        <w:tc>
          <w:tcPr>
            <w:tcW w:w="1560" w:type="dxa"/>
            <w:shd w:val="clear" w:color="auto" w:fill="D0CECE" w:themeFill="background2" w:themeFillShade="E6"/>
            <w:vAlign w:val="center"/>
          </w:tcPr>
          <w:p w14:paraId="05AE6A89" w14:textId="77777777" w:rsidR="007C1F41" w:rsidRPr="008F6144" w:rsidRDefault="007C1F41" w:rsidP="00936900">
            <w:pPr>
              <w:keepNext/>
              <w:keepLines/>
              <w:jc w:val="center"/>
              <w:rPr>
                <w:b/>
              </w:rPr>
            </w:pPr>
            <w:r w:rsidRPr="008F6144">
              <w:t>Obręb</w:t>
            </w:r>
          </w:p>
        </w:tc>
        <w:tc>
          <w:tcPr>
            <w:tcW w:w="2410" w:type="dxa"/>
            <w:shd w:val="clear" w:color="auto" w:fill="D0CECE" w:themeFill="background2" w:themeFillShade="E6"/>
            <w:vAlign w:val="center"/>
          </w:tcPr>
          <w:p w14:paraId="0F39AF50" w14:textId="77777777" w:rsidR="007C1F41" w:rsidRPr="008F6144" w:rsidRDefault="007C1F41" w:rsidP="00936900">
            <w:pPr>
              <w:keepNext/>
              <w:keepLines/>
              <w:jc w:val="center"/>
              <w:rPr>
                <w:b/>
              </w:rPr>
            </w:pPr>
            <w:r w:rsidRPr="008F6144">
              <w:t>Numer geodezyjny</w:t>
            </w:r>
          </w:p>
        </w:tc>
        <w:tc>
          <w:tcPr>
            <w:tcW w:w="1134" w:type="dxa"/>
            <w:shd w:val="clear" w:color="auto" w:fill="D0CECE" w:themeFill="background2" w:themeFillShade="E6"/>
            <w:vAlign w:val="center"/>
          </w:tcPr>
          <w:p w14:paraId="33074F1C" w14:textId="77777777" w:rsidR="007C1F41" w:rsidRPr="008F6144" w:rsidRDefault="007C1F41" w:rsidP="00936900">
            <w:pPr>
              <w:keepNext/>
              <w:keepLines/>
              <w:jc w:val="center"/>
              <w:rPr>
                <w:b/>
              </w:rPr>
            </w:pPr>
            <w:r w:rsidRPr="008F6144">
              <w:t>Pow.</w:t>
            </w:r>
          </w:p>
        </w:tc>
        <w:tc>
          <w:tcPr>
            <w:tcW w:w="1984" w:type="dxa"/>
            <w:shd w:val="clear" w:color="auto" w:fill="D0CECE" w:themeFill="background2" w:themeFillShade="E6"/>
            <w:vAlign w:val="center"/>
          </w:tcPr>
          <w:p w14:paraId="3A72C4D6" w14:textId="1F2A1EBF" w:rsidR="007C1F41" w:rsidRPr="008F6144" w:rsidRDefault="00C21A77" w:rsidP="00936900">
            <w:pPr>
              <w:keepNext/>
              <w:keepLines/>
              <w:jc w:val="center"/>
              <w:rPr>
                <w:b/>
              </w:rPr>
            </w:pPr>
            <w:r>
              <w:t>Wynagrodzenie</w:t>
            </w:r>
            <w:r w:rsidR="007C1F41" w:rsidRPr="008F6144">
              <w:t xml:space="preserve"> </w:t>
            </w:r>
            <w:r w:rsidR="007C1F41">
              <w:t>netto</w:t>
            </w:r>
          </w:p>
        </w:tc>
        <w:tc>
          <w:tcPr>
            <w:tcW w:w="1985" w:type="dxa"/>
            <w:shd w:val="clear" w:color="auto" w:fill="D0CECE" w:themeFill="background2" w:themeFillShade="E6"/>
            <w:vAlign w:val="center"/>
          </w:tcPr>
          <w:p w14:paraId="5FF625B9" w14:textId="77777777" w:rsidR="007C1F41" w:rsidRPr="00CD1FD8" w:rsidRDefault="007C1F41" w:rsidP="00936900">
            <w:pPr>
              <w:keepNext/>
              <w:keepLines/>
              <w:jc w:val="center"/>
              <w:rPr>
                <w:bCs/>
              </w:rPr>
            </w:pPr>
            <w:r>
              <w:rPr>
                <w:bCs/>
              </w:rPr>
              <w:t>VAT ….. %</w:t>
            </w:r>
          </w:p>
        </w:tc>
        <w:tc>
          <w:tcPr>
            <w:tcW w:w="1843" w:type="dxa"/>
            <w:shd w:val="clear" w:color="auto" w:fill="D0CECE" w:themeFill="background2" w:themeFillShade="E6"/>
            <w:vAlign w:val="center"/>
          </w:tcPr>
          <w:p w14:paraId="01121E33" w14:textId="7EB980CF" w:rsidR="007C1F41" w:rsidRPr="008F6144" w:rsidRDefault="00C21A77" w:rsidP="00936900">
            <w:pPr>
              <w:keepNext/>
              <w:keepLines/>
              <w:jc w:val="center"/>
              <w:rPr>
                <w:b/>
              </w:rPr>
            </w:pPr>
            <w:r>
              <w:t>Wynagrodzenie brutto</w:t>
            </w:r>
          </w:p>
        </w:tc>
      </w:tr>
      <w:tr w:rsidR="007C1F41" w:rsidRPr="008F6144" w14:paraId="0845AD74" w14:textId="77777777" w:rsidTr="00FB3E81">
        <w:trPr>
          <w:trHeight w:val="567"/>
        </w:trPr>
        <w:tc>
          <w:tcPr>
            <w:tcW w:w="1560" w:type="dxa"/>
            <w:vAlign w:val="center"/>
          </w:tcPr>
          <w:p w14:paraId="10E8F224" w14:textId="77777777" w:rsidR="007C1F41" w:rsidRPr="008F6144" w:rsidRDefault="007C1F41" w:rsidP="00936900">
            <w:pPr>
              <w:keepLines/>
              <w:jc w:val="both"/>
              <w:rPr>
                <w:b/>
              </w:rPr>
            </w:pPr>
            <w:proofErr w:type="spellStart"/>
            <w:r w:rsidRPr="00CA4FA0">
              <w:rPr>
                <w:bCs/>
              </w:rPr>
              <w:t>Tauroszyszki</w:t>
            </w:r>
            <w:proofErr w:type="spellEnd"/>
          </w:p>
        </w:tc>
        <w:tc>
          <w:tcPr>
            <w:tcW w:w="2410" w:type="dxa"/>
            <w:vAlign w:val="center"/>
          </w:tcPr>
          <w:p w14:paraId="539E121A" w14:textId="77777777" w:rsidR="007C1F41" w:rsidRPr="008F6144" w:rsidRDefault="007C1F41" w:rsidP="00936900">
            <w:pPr>
              <w:keepLines/>
              <w:jc w:val="both"/>
              <w:rPr>
                <w:b/>
              </w:rPr>
            </w:pPr>
            <w:r w:rsidRPr="00CA4FA0">
              <w:rPr>
                <w:bCs/>
              </w:rPr>
              <w:t>/200904_2.0024.46/2</w:t>
            </w:r>
          </w:p>
        </w:tc>
        <w:tc>
          <w:tcPr>
            <w:tcW w:w="1134" w:type="dxa"/>
            <w:vAlign w:val="center"/>
          </w:tcPr>
          <w:p w14:paraId="7229486B" w14:textId="77777777" w:rsidR="007C1F41" w:rsidRPr="008F6144" w:rsidRDefault="007C1F41" w:rsidP="00936900">
            <w:pPr>
              <w:keepLines/>
              <w:jc w:val="right"/>
              <w:rPr>
                <w:b/>
              </w:rPr>
            </w:pPr>
            <w:r w:rsidRPr="00CA4FA0">
              <w:rPr>
                <w:bCs/>
              </w:rPr>
              <w:t>450 m</w:t>
            </w:r>
            <w:r w:rsidRPr="00CA4FA0">
              <w:rPr>
                <w:bCs/>
                <w:vertAlign w:val="superscript"/>
              </w:rPr>
              <w:t>2</w:t>
            </w:r>
          </w:p>
        </w:tc>
        <w:tc>
          <w:tcPr>
            <w:tcW w:w="1984" w:type="dxa"/>
            <w:vAlign w:val="center"/>
          </w:tcPr>
          <w:p w14:paraId="34CC38A4" w14:textId="77777777" w:rsidR="007C1F41" w:rsidRPr="008F6144" w:rsidRDefault="007C1F41" w:rsidP="00936900">
            <w:pPr>
              <w:keepLines/>
              <w:rPr>
                <w:b/>
              </w:rPr>
            </w:pPr>
          </w:p>
        </w:tc>
        <w:tc>
          <w:tcPr>
            <w:tcW w:w="1985" w:type="dxa"/>
            <w:vAlign w:val="center"/>
          </w:tcPr>
          <w:p w14:paraId="19A5CA84" w14:textId="77777777" w:rsidR="007C1F41" w:rsidRPr="008F6144" w:rsidRDefault="007C1F41" w:rsidP="00936900">
            <w:pPr>
              <w:keepLines/>
              <w:rPr>
                <w:b/>
              </w:rPr>
            </w:pPr>
          </w:p>
        </w:tc>
        <w:tc>
          <w:tcPr>
            <w:tcW w:w="1843" w:type="dxa"/>
            <w:vAlign w:val="center"/>
          </w:tcPr>
          <w:p w14:paraId="0856E2C1" w14:textId="77777777" w:rsidR="007C1F41" w:rsidRPr="008F6144" w:rsidRDefault="007C1F41" w:rsidP="00936900">
            <w:pPr>
              <w:keepLines/>
              <w:rPr>
                <w:b/>
              </w:rPr>
            </w:pPr>
          </w:p>
        </w:tc>
      </w:tr>
      <w:tr w:rsidR="007C1F41" w:rsidRPr="008F6144" w14:paraId="7EB623B5" w14:textId="77777777" w:rsidTr="00FB3E81">
        <w:trPr>
          <w:trHeight w:val="567"/>
        </w:trPr>
        <w:tc>
          <w:tcPr>
            <w:tcW w:w="1560" w:type="dxa"/>
            <w:vAlign w:val="center"/>
          </w:tcPr>
          <w:p w14:paraId="741BFC7A" w14:textId="77777777" w:rsidR="007C1F41" w:rsidRPr="008F6144" w:rsidRDefault="007C1F41" w:rsidP="00936900">
            <w:pPr>
              <w:keepLines/>
              <w:jc w:val="both"/>
              <w:rPr>
                <w:b/>
              </w:rPr>
            </w:pPr>
            <w:r w:rsidRPr="00CA4FA0">
              <w:rPr>
                <w:bCs/>
              </w:rPr>
              <w:t>Dziedziule</w:t>
            </w:r>
          </w:p>
        </w:tc>
        <w:tc>
          <w:tcPr>
            <w:tcW w:w="2410" w:type="dxa"/>
            <w:vAlign w:val="center"/>
          </w:tcPr>
          <w:p w14:paraId="70B1BD24" w14:textId="77777777" w:rsidR="007C1F41" w:rsidRPr="008F6144" w:rsidRDefault="007C1F41" w:rsidP="00936900">
            <w:pPr>
              <w:keepLines/>
              <w:jc w:val="both"/>
              <w:rPr>
                <w:b/>
              </w:rPr>
            </w:pPr>
            <w:r w:rsidRPr="00CA4FA0">
              <w:rPr>
                <w:bCs/>
              </w:rPr>
              <w:t>/200904_2.0005.44</w:t>
            </w:r>
          </w:p>
        </w:tc>
        <w:tc>
          <w:tcPr>
            <w:tcW w:w="1134" w:type="dxa"/>
            <w:vAlign w:val="center"/>
          </w:tcPr>
          <w:p w14:paraId="6DB212C6" w14:textId="77777777" w:rsidR="007C1F41" w:rsidRPr="008F6144" w:rsidRDefault="007C1F41" w:rsidP="00936900">
            <w:pPr>
              <w:keepLines/>
              <w:jc w:val="right"/>
              <w:rPr>
                <w:b/>
              </w:rPr>
            </w:pPr>
            <w:r w:rsidRPr="00CA4FA0">
              <w:rPr>
                <w:bCs/>
              </w:rPr>
              <w:t>1265 m</w:t>
            </w:r>
            <w:r w:rsidRPr="00CA4FA0">
              <w:rPr>
                <w:bCs/>
                <w:vertAlign w:val="superscript"/>
              </w:rPr>
              <w:t>2</w:t>
            </w:r>
          </w:p>
        </w:tc>
        <w:tc>
          <w:tcPr>
            <w:tcW w:w="1984" w:type="dxa"/>
            <w:vAlign w:val="center"/>
          </w:tcPr>
          <w:p w14:paraId="63872A24" w14:textId="77777777" w:rsidR="007C1F41" w:rsidRPr="008F6144" w:rsidRDefault="007C1F41" w:rsidP="00936900">
            <w:pPr>
              <w:keepLines/>
              <w:rPr>
                <w:b/>
              </w:rPr>
            </w:pPr>
          </w:p>
        </w:tc>
        <w:tc>
          <w:tcPr>
            <w:tcW w:w="1985" w:type="dxa"/>
            <w:vAlign w:val="center"/>
          </w:tcPr>
          <w:p w14:paraId="53689CCA" w14:textId="77777777" w:rsidR="007C1F41" w:rsidRPr="008F6144" w:rsidRDefault="007C1F41" w:rsidP="00936900">
            <w:pPr>
              <w:keepLines/>
              <w:rPr>
                <w:b/>
              </w:rPr>
            </w:pPr>
          </w:p>
        </w:tc>
        <w:tc>
          <w:tcPr>
            <w:tcW w:w="1843" w:type="dxa"/>
            <w:vAlign w:val="center"/>
          </w:tcPr>
          <w:p w14:paraId="6F53D8EE" w14:textId="77777777" w:rsidR="007C1F41" w:rsidRPr="008F6144" w:rsidRDefault="007C1F41" w:rsidP="00936900">
            <w:pPr>
              <w:keepLines/>
              <w:rPr>
                <w:b/>
              </w:rPr>
            </w:pPr>
          </w:p>
        </w:tc>
      </w:tr>
      <w:tr w:rsidR="007C1F41" w:rsidRPr="008F6144" w14:paraId="48FF3C9B" w14:textId="77777777" w:rsidTr="00FB3E81">
        <w:trPr>
          <w:trHeight w:val="567"/>
        </w:trPr>
        <w:tc>
          <w:tcPr>
            <w:tcW w:w="1560" w:type="dxa"/>
            <w:vAlign w:val="center"/>
          </w:tcPr>
          <w:p w14:paraId="2C84E3B2" w14:textId="77777777" w:rsidR="007C1F41" w:rsidRPr="008F6144" w:rsidRDefault="007C1F41" w:rsidP="00936900">
            <w:pPr>
              <w:keepLines/>
              <w:jc w:val="both"/>
              <w:rPr>
                <w:b/>
              </w:rPr>
            </w:pPr>
            <w:r w:rsidRPr="00CA4FA0">
              <w:rPr>
                <w:bCs/>
              </w:rPr>
              <w:t>Dziedziule</w:t>
            </w:r>
          </w:p>
        </w:tc>
        <w:tc>
          <w:tcPr>
            <w:tcW w:w="2410" w:type="dxa"/>
            <w:vAlign w:val="center"/>
          </w:tcPr>
          <w:p w14:paraId="011FF0C5" w14:textId="77777777" w:rsidR="007C1F41" w:rsidRPr="008F6144" w:rsidRDefault="007C1F41" w:rsidP="00936900">
            <w:pPr>
              <w:keepLines/>
              <w:jc w:val="both"/>
              <w:rPr>
                <w:b/>
              </w:rPr>
            </w:pPr>
            <w:r w:rsidRPr="00CA4FA0">
              <w:rPr>
                <w:bCs/>
              </w:rPr>
              <w:t>/200904_2.0005.5</w:t>
            </w:r>
          </w:p>
        </w:tc>
        <w:tc>
          <w:tcPr>
            <w:tcW w:w="1134" w:type="dxa"/>
            <w:vAlign w:val="center"/>
          </w:tcPr>
          <w:p w14:paraId="41646585" w14:textId="77777777" w:rsidR="007C1F41" w:rsidRPr="008F6144" w:rsidRDefault="007C1F41" w:rsidP="00936900">
            <w:pPr>
              <w:keepLines/>
              <w:jc w:val="right"/>
              <w:rPr>
                <w:b/>
              </w:rPr>
            </w:pPr>
            <w:r w:rsidRPr="00CA4FA0">
              <w:rPr>
                <w:bCs/>
              </w:rPr>
              <w:t>1750 m</w:t>
            </w:r>
            <w:r w:rsidRPr="00CA4FA0">
              <w:rPr>
                <w:bCs/>
                <w:vertAlign w:val="superscript"/>
              </w:rPr>
              <w:t>2</w:t>
            </w:r>
          </w:p>
        </w:tc>
        <w:tc>
          <w:tcPr>
            <w:tcW w:w="1984" w:type="dxa"/>
            <w:vAlign w:val="center"/>
          </w:tcPr>
          <w:p w14:paraId="439782BF" w14:textId="77777777" w:rsidR="007C1F41" w:rsidRPr="008F6144" w:rsidRDefault="007C1F41" w:rsidP="00936900">
            <w:pPr>
              <w:keepLines/>
              <w:rPr>
                <w:b/>
              </w:rPr>
            </w:pPr>
          </w:p>
        </w:tc>
        <w:tc>
          <w:tcPr>
            <w:tcW w:w="1985" w:type="dxa"/>
            <w:vAlign w:val="center"/>
          </w:tcPr>
          <w:p w14:paraId="267FC01E" w14:textId="77777777" w:rsidR="007C1F41" w:rsidRPr="008F6144" w:rsidRDefault="007C1F41" w:rsidP="00936900">
            <w:pPr>
              <w:keepLines/>
              <w:rPr>
                <w:b/>
              </w:rPr>
            </w:pPr>
          </w:p>
        </w:tc>
        <w:tc>
          <w:tcPr>
            <w:tcW w:w="1843" w:type="dxa"/>
            <w:vAlign w:val="center"/>
          </w:tcPr>
          <w:p w14:paraId="0DF9F380" w14:textId="77777777" w:rsidR="007C1F41" w:rsidRPr="008F6144" w:rsidRDefault="007C1F41" w:rsidP="00936900">
            <w:pPr>
              <w:keepLines/>
              <w:rPr>
                <w:b/>
              </w:rPr>
            </w:pPr>
          </w:p>
        </w:tc>
      </w:tr>
      <w:tr w:rsidR="007C1F41" w:rsidRPr="008F6144" w14:paraId="6212D804" w14:textId="77777777" w:rsidTr="00FB3E81">
        <w:trPr>
          <w:trHeight w:val="567"/>
        </w:trPr>
        <w:tc>
          <w:tcPr>
            <w:tcW w:w="1560" w:type="dxa"/>
            <w:vAlign w:val="center"/>
          </w:tcPr>
          <w:p w14:paraId="02C4EE9D" w14:textId="77777777" w:rsidR="007C1F41" w:rsidRPr="008F6144" w:rsidRDefault="007C1F41" w:rsidP="00936900">
            <w:pPr>
              <w:keepLines/>
              <w:jc w:val="both"/>
              <w:rPr>
                <w:b/>
              </w:rPr>
            </w:pPr>
            <w:r w:rsidRPr="00CA4FA0">
              <w:rPr>
                <w:bCs/>
              </w:rPr>
              <w:t>Widugiery</w:t>
            </w:r>
          </w:p>
        </w:tc>
        <w:tc>
          <w:tcPr>
            <w:tcW w:w="2410" w:type="dxa"/>
            <w:vAlign w:val="center"/>
          </w:tcPr>
          <w:p w14:paraId="5802AA84" w14:textId="77777777" w:rsidR="007C1F41" w:rsidRPr="008F6144" w:rsidRDefault="007C1F41" w:rsidP="00936900">
            <w:pPr>
              <w:keepLines/>
              <w:jc w:val="both"/>
              <w:rPr>
                <w:b/>
              </w:rPr>
            </w:pPr>
            <w:r w:rsidRPr="00CA4FA0">
              <w:rPr>
                <w:bCs/>
              </w:rPr>
              <w:t>/200904_2.0027.100</w:t>
            </w:r>
          </w:p>
        </w:tc>
        <w:tc>
          <w:tcPr>
            <w:tcW w:w="1134" w:type="dxa"/>
            <w:vAlign w:val="center"/>
          </w:tcPr>
          <w:p w14:paraId="79546D9B" w14:textId="77777777" w:rsidR="007C1F41" w:rsidRPr="008F6144" w:rsidRDefault="007C1F41" w:rsidP="00936900">
            <w:pPr>
              <w:keepLines/>
              <w:jc w:val="right"/>
              <w:rPr>
                <w:b/>
              </w:rPr>
            </w:pPr>
            <w:r w:rsidRPr="00CA4FA0">
              <w:rPr>
                <w:bCs/>
              </w:rPr>
              <w:t>980 m</w:t>
            </w:r>
            <w:r w:rsidRPr="00CA4FA0">
              <w:rPr>
                <w:bCs/>
                <w:vertAlign w:val="superscript"/>
              </w:rPr>
              <w:t>2</w:t>
            </w:r>
          </w:p>
        </w:tc>
        <w:tc>
          <w:tcPr>
            <w:tcW w:w="1984" w:type="dxa"/>
            <w:vAlign w:val="center"/>
          </w:tcPr>
          <w:p w14:paraId="36FDDA7B" w14:textId="77777777" w:rsidR="007C1F41" w:rsidRPr="008F6144" w:rsidRDefault="007C1F41" w:rsidP="00936900">
            <w:pPr>
              <w:keepLines/>
              <w:rPr>
                <w:b/>
              </w:rPr>
            </w:pPr>
          </w:p>
        </w:tc>
        <w:tc>
          <w:tcPr>
            <w:tcW w:w="1985" w:type="dxa"/>
            <w:vAlign w:val="center"/>
          </w:tcPr>
          <w:p w14:paraId="43B36E3C" w14:textId="77777777" w:rsidR="007C1F41" w:rsidRPr="008F6144" w:rsidRDefault="007C1F41" w:rsidP="00936900">
            <w:pPr>
              <w:keepLines/>
              <w:rPr>
                <w:b/>
              </w:rPr>
            </w:pPr>
          </w:p>
        </w:tc>
        <w:tc>
          <w:tcPr>
            <w:tcW w:w="1843" w:type="dxa"/>
            <w:vAlign w:val="center"/>
          </w:tcPr>
          <w:p w14:paraId="5598CD8F" w14:textId="77777777" w:rsidR="007C1F41" w:rsidRPr="008F6144" w:rsidRDefault="007C1F41" w:rsidP="00936900">
            <w:pPr>
              <w:keepLines/>
              <w:rPr>
                <w:b/>
              </w:rPr>
            </w:pPr>
          </w:p>
        </w:tc>
      </w:tr>
      <w:tr w:rsidR="007C1F41" w:rsidRPr="008F6144" w14:paraId="3B090369" w14:textId="77777777" w:rsidTr="00FB3E81">
        <w:trPr>
          <w:trHeight w:val="567"/>
        </w:trPr>
        <w:tc>
          <w:tcPr>
            <w:tcW w:w="1560" w:type="dxa"/>
            <w:vAlign w:val="center"/>
          </w:tcPr>
          <w:p w14:paraId="07F5EEF8" w14:textId="77777777" w:rsidR="007C1F41" w:rsidRPr="008F6144" w:rsidRDefault="007C1F41" w:rsidP="00936900">
            <w:pPr>
              <w:keepLines/>
              <w:jc w:val="both"/>
              <w:rPr>
                <w:b/>
              </w:rPr>
            </w:pPr>
            <w:r w:rsidRPr="00CA4FA0">
              <w:rPr>
                <w:bCs/>
              </w:rPr>
              <w:t>Widugiery</w:t>
            </w:r>
          </w:p>
        </w:tc>
        <w:tc>
          <w:tcPr>
            <w:tcW w:w="2410" w:type="dxa"/>
            <w:vAlign w:val="center"/>
          </w:tcPr>
          <w:p w14:paraId="00DD4796" w14:textId="77777777" w:rsidR="007C1F41" w:rsidRPr="008F6144" w:rsidRDefault="007C1F41" w:rsidP="00936900">
            <w:pPr>
              <w:keepLines/>
              <w:jc w:val="both"/>
              <w:rPr>
                <w:b/>
              </w:rPr>
            </w:pPr>
            <w:r w:rsidRPr="00CA4FA0">
              <w:rPr>
                <w:bCs/>
              </w:rPr>
              <w:t>/200904_2.0027.168/3</w:t>
            </w:r>
          </w:p>
        </w:tc>
        <w:tc>
          <w:tcPr>
            <w:tcW w:w="1134" w:type="dxa"/>
            <w:vAlign w:val="center"/>
          </w:tcPr>
          <w:p w14:paraId="440FEE67" w14:textId="77777777" w:rsidR="007C1F41" w:rsidRPr="008F6144" w:rsidRDefault="007C1F41" w:rsidP="00936900">
            <w:pPr>
              <w:keepLines/>
              <w:jc w:val="right"/>
              <w:rPr>
                <w:b/>
              </w:rPr>
            </w:pPr>
            <w:r w:rsidRPr="00CA4FA0">
              <w:rPr>
                <w:bCs/>
              </w:rPr>
              <w:t>990 m</w:t>
            </w:r>
            <w:r w:rsidRPr="00CA4FA0">
              <w:rPr>
                <w:bCs/>
                <w:vertAlign w:val="superscript"/>
              </w:rPr>
              <w:t>2</w:t>
            </w:r>
          </w:p>
        </w:tc>
        <w:tc>
          <w:tcPr>
            <w:tcW w:w="1984" w:type="dxa"/>
            <w:vAlign w:val="center"/>
          </w:tcPr>
          <w:p w14:paraId="3239C601" w14:textId="77777777" w:rsidR="007C1F41" w:rsidRPr="008F6144" w:rsidRDefault="007C1F41" w:rsidP="00936900">
            <w:pPr>
              <w:keepLines/>
              <w:rPr>
                <w:b/>
              </w:rPr>
            </w:pPr>
          </w:p>
        </w:tc>
        <w:tc>
          <w:tcPr>
            <w:tcW w:w="1985" w:type="dxa"/>
            <w:tcBorders>
              <w:bottom w:val="single" w:sz="4" w:space="0" w:color="auto"/>
            </w:tcBorders>
            <w:vAlign w:val="center"/>
          </w:tcPr>
          <w:p w14:paraId="6D6DD878" w14:textId="77777777" w:rsidR="007C1F41" w:rsidRPr="008F6144" w:rsidRDefault="007C1F41" w:rsidP="00936900">
            <w:pPr>
              <w:keepLines/>
              <w:rPr>
                <w:b/>
              </w:rPr>
            </w:pPr>
          </w:p>
        </w:tc>
        <w:tc>
          <w:tcPr>
            <w:tcW w:w="1843" w:type="dxa"/>
            <w:vAlign w:val="center"/>
          </w:tcPr>
          <w:p w14:paraId="2A167812" w14:textId="77777777" w:rsidR="007C1F41" w:rsidRPr="008F6144" w:rsidRDefault="007C1F41" w:rsidP="00936900">
            <w:pPr>
              <w:keepLines/>
              <w:rPr>
                <w:b/>
              </w:rPr>
            </w:pPr>
          </w:p>
        </w:tc>
      </w:tr>
    </w:tbl>
    <w:p w14:paraId="0119AEC4" w14:textId="77777777" w:rsidR="007C1F41" w:rsidRDefault="007C1F41" w:rsidP="00335AB3">
      <w:pPr>
        <w:spacing w:line="276" w:lineRule="auto"/>
        <w:ind w:left="360"/>
        <w:contextualSpacing/>
        <w:jc w:val="both"/>
        <w:rPr>
          <w:sz w:val="20"/>
          <w:szCs w:val="20"/>
        </w:rPr>
      </w:pPr>
    </w:p>
    <w:p w14:paraId="5A11CB88" w14:textId="77777777" w:rsidR="007C1F41" w:rsidRDefault="007C1F41" w:rsidP="00335AB3">
      <w:pPr>
        <w:spacing w:line="276" w:lineRule="auto"/>
        <w:ind w:left="360"/>
        <w:contextualSpacing/>
        <w:jc w:val="both"/>
        <w:rPr>
          <w:sz w:val="20"/>
          <w:szCs w:val="20"/>
        </w:rPr>
      </w:pPr>
    </w:p>
    <w:tbl>
      <w:tblPr>
        <w:tblStyle w:val="Tabela-Siatka"/>
        <w:tblW w:w="10916" w:type="dxa"/>
        <w:tblInd w:w="-856" w:type="dxa"/>
        <w:tblLook w:val="04A0" w:firstRow="1" w:lastRow="0" w:firstColumn="1" w:lastColumn="0" w:noHBand="0" w:noVBand="1"/>
      </w:tblPr>
      <w:tblGrid>
        <w:gridCol w:w="1560"/>
        <w:gridCol w:w="2410"/>
        <w:gridCol w:w="1134"/>
        <w:gridCol w:w="1984"/>
        <w:gridCol w:w="1985"/>
        <w:gridCol w:w="1843"/>
      </w:tblGrid>
      <w:tr w:rsidR="009F7279" w:rsidRPr="00FB57F6" w14:paraId="6B6DEECE" w14:textId="77777777" w:rsidTr="00FB3E81">
        <w:trPr>
          <w:trHeight w:val="567"/>
        </w:trPr>
        <w:tc>
          <w:tcPr>
            <w:tcW w:w="10916" w:type="dxa"/>
            <w:gridSpan w:val="6"/>
            <w:shd w:val="clear" w:color="auto" w:fill="D0CECE" w:themeFill="background2" w:themeFillShade="E6"/>
            <w:vAlign w:val="center"/>
          </w:tcPr>
          <w:p w14:paraId="4D19A223" w14:textId="0CD80CB1" w:rsidR="009F7279" w:rsidRPr="00FB57F6" w:rsidRDefault="009F7279" w:rsidP="00FB3E81">
            <w:pPr>
              <w:rPr>
                <w:b/>
              </w:rPr>
            </w:pPr>
            <w:r>
              <w:rPr>
                <w:b/>
              </w:rPr>
              <w:t>WYNAGRODZENIE ZA WYKONANIE DOKUMENTACJI KOSZTORYSOWO-PROJEKTOWEJ</w:t>
            </w:r>
          </w:p>
        </w:tc>
      </w:tr>
      <w:tr w:rsidR="009F7279" w:rsidRPr="008F6144" w14:paraId="7A5FF644" w14:textId="77777777" w:rsidTr="00FB3E81">
        <w:trPr>
          <w:trHeight w:val="567"/>
        </w:trPr>
        <w:tc>
          <w:tcPr>
            <w:tcW w:w="1560" w:type="dxa"/>
            <w:shd w:val="clear" w:color="auto" w:fill="D0CECE" w:themeFill="background2" w:themeFillShade="E6"/>
            <w:vAlign w:val="center"/>
          </w:tcPr>
          <w:p w14:paraId="736F49B9" w14:textId="77777777" w:rsidR="009F7279" w:rsidRPr="008F6144" w:rsidRDefault="009F7279" w:rsidP="00FB3E81">
            <w:pPr>
              <w:jc w:val="center"/>
              <w:rPr>
                <w:b/>
              </w:rPr>
            </w:pPr>
            <w:r w:rsidRPr="008F6144">
              <w:t>Obręb</w:t>
            </w:r>
          </w:p>
        </w:tc>
        <w:tc>
          <w:tcPr>
            <w:tcW w:w="2410" w:type="dxa"/>
            <w:shd w:val="clear" w:color="auto" w:fill="D0CECE" w:themeFill="background2" w:themeFillShade="E6"/>
            <w:vAlign w:val="center"/>
          </w:tcPr>
          <w:p w14:paraId="0F6C25D6" w14:textId="77777777" w:rsidR="009F7279" w:rsidRPr="008F6144" w:rsidRDefault="009F7279" w:rsidP="00FB3E81">
            <w:pPr>
              <w:jc w:val="center"/>
              <w:rPr>
                <w:b/>
              </w:rPr>
            </w:pPr>
            <w:r w:rsidRPr="008F6144">
              <w:t>Numer geodezyjny</w:t>
            </w:r>
          </w:p>
        </w:tc>
        <w:tc>
          <w:tcPr>
            <w:tcW w:w="1134" w:type="dxa"/>
            <w:shd w:val="clear" w:color="auto" w:fill="D0CECE" w:themeFill="background2" w:themeFillShade="E6"/>
            <w:vAlign w:val="center"/>
          </w:tcPr>
          <w:p w14:paraId="42F43E4F" w14:textId="77777777" w:rsidR="009F7279" w:rsidRPr="008F6144" w:rsidRDefault="009F7279" w:rsidP="00FB3E81">
            <w:pPr>
              <w:jc w:val="center"/>
              <w:rPr>
                <w:b/>
              </w:rPr>
            </w:pPr>
            <w:r w:rsidRPr="008F6144">
              <w:t>Pow.</w:t>
            </w:r>
          </w:p>
        </w:tc>
        <w:tc>
          <w:tcPr>
            <w:tcW w:w="1984" w:type="dxa"/>
            <w:shd w:val="clear" w:color="auto" w:fill="D0CECE" w:themeFill="background2" w:themeFillShade="E6"/>
            <w:vAlign w:val="center"/>
          </w:tcPr>
          <w:p w14:paraId="2F07460D" w14:textId="01A4B73D" w:rsidR="009F7279" w:rsidRPr="008F6144" w:rsidRDefault="000B19C9" w:rsidP="00FB3E81">
            <w:pPr>
              <w:jc w:val="center"/>
              <w:rPr>
                <w:b/>
              </w:rPr>
            </w:pPr>
            <w:r>
              <w:t>Wynagrodzenie netto</w:t>
            </w:r>
          </w:p>
        </w:tc>
        <w:tc>
          <w:tcPr>
            <w:tcW w:w="1985" w:type="dxa"/>
            <w:shd w:val="clear" w:color="auto" w:fill="D0CECE" w:themeFill="background2" w:themeFillShade="E6"/>
            <w:vAlign w:val="center"/>
          </w:tcPr>
          <w:p w14:paraId="45172309" w14:textId="77777777" w:rsidR="009F7279" w:rsidRPr="00CD1FD8" w:rsidRDefault="009F7279" w:rsidP="00FB3E81">
            <w:pPr>
              <w:jc w:val="center"/>
              <w:rPr>
                <w:bCs/>
              </w:rPr>
            </w:pPr>
            <w:r>
              <w:rPr>
                <w:bCs/>
              </w:rPr>
              <w:t>VAT ….. %</w:t>
            </w:r>
          </w:p>
        </w:tc>
        <w:tc>
          <w:tcPr>
            <w:tcW w:w="1843" w:type="dxa"/>
            <w:shd w:val="clear" w:color="auto" w:fill="D0CECE" w:themeFill="background2" w:themeFillShade="E6"/>
            <w:vAlign w:val="center"/>
          </w:tcPr>
          <w:p w14:paraId="23A7E098" w14:textId="3B56C0CD" w:rsidR="009F7279" w:rsidRPr="008F6144" w:rsidRDefault="000B19C9" w:rsidP="00FB3E81">
            <w:pPr>
              <w:jc w:val="center"/>
              <w:rPr>
                <w:b/>
              </w:rPr>
            </w:pPr>
            <w:r>
              <w:t>Wynagrodzenie brutto</w:t>
            </w:r>
          </w:p>
        </w:tc>
      </w:tr>
      <w:tr w:rsidR="009F7279" w:rsidRPr="008F6144" w14:paraId="38E58F6A" w14:textId="77777777" w:rsidTr="00FB3E81">
        <w:trPr>
          <w:trHeight w:val="567"/>
        </w:trPr>
        <w:tc>
          <w:tcPr>
            <w:tcW w:w="1560" w:type="dxa"/>
            <w:vAlign w:val="center"/>
          </w:tcPr>
          <w:p w14:paraId="4E7780BE" w14:textId="77777777" w:rsidR="009F7279" w:rsidRPr="008F6144" w:rsidRDefault="009F7279" w:rsidP="00FB3E81">
            <w:pPr>
              <w:jc w:val="both"/>
              <w:rPr>
                <w:b/>
              </w:rPr>
            </w:pPr>
            <w:proofErr w:type="spellStart"/>
            <w:r w:rsidRPr="00CA4FA0">
              <w:rPr>
                <w:bCs/>
              </w:rPr>
              <w:t>Tauroszyszki</w:t>
            </w:r>
            <w:proofErr w:type="spellEnd"/>
          </w:p>
        </w:tc>
        <w:tc>
          <w:tcPr>
            <w:tcW w:w="2410" w:type="dxa"/>
            <w:vAlign w:val="center"/>
          </w:tcPr>
          <w:p w14:paraId="5992E48B" w14:textId="77777777" w:rsidR="009F7279" w:rsidRPr="008F6144" w:rsidRDefault="009F7279" w:rsidP="00FB3E81">
            <w:pPr>
              <w:jc w:val="both"/>
              <w:rPr>
                <w:b/>
              </w:rPr>
            </w:pPr>
            <w:r w:rsidRPr="00CA4FA0">
              <w:rPr>
                <w:bCs/>
              </w:rPr>
              <w:t>/200904_2.0024.46/2</w:t>
            </w:r>
          </w:p>
        </w:tc>
        <w:tc>
          <w:tcPr>
            <w:tcW w:w="1134" w:type="dxa"/>
            <w:vAlign w:val="center"/>
          </w:tcPr>
          <w:p w14:paraId="73569B6F" w14:textId="77777777" w:rsidR="009F7279" w:rsidRPr="008F6144" w:rsidRDefault="009F7279" w:rsidP="00FB3E81">
            <w:pPr>
              <w:jc w:val="right"/>
              <w:rPr>
                <w:b/>
              </w:rPr>
            </w:pPr>
            <w:r w:rsidRPr="00CA4FA0">
              <w:rPr>
                <w:bCs/>
              </w:rPr>
              <w:t>450 m</w:t>
            </w:r>
            <w:r w:rsidRPr="00CA4FA0">
              <w:rPr>
                <w:bCs/>
                <w:vertAlign w:val="superscript"/>
              </w:rPr>
              <w:t>2</w:t>
            </w:r>
          </w:p>
        </w:tc>
        <w:tc>
          <w:tcPr>
            <w:tcW w:w="1984" w:type="dxa"/>
            <w:vAlign w:val="center"/>
          </w:tcPr>
          <w:p w14:paraId="5C95E397" w14:textId="77777777" w:rsidR="009F7279" w:rsidRPr="008F6144" w:rsidRDefault="009F7279" w:rsidP="00FB3E81">
            <w:pPr>
              <w:rPr>
                <w:b/>
              </w:rPr>
            </w:pPr>
          </w:p>
        </w:tc>
        <w:tc>
          <w:tcPr>
            <w:tcW w:w="1985" w:type="dxa"/>
            <w:vAlign w:val="center"/>
          </w:tcPr>
          <w:p w14:paraId="7D48F1D7" w14:textId="77777777" w:rsidR="009F7279" w:rsidRPr="008F6144" w:rsidRDefault="009F7279" w:rsidP="00FB3E81">
            <w:pPr>
              <w:rPr>
                <w:b/>
              </w:rPr>
            </w:pPr>
          </w:p>
        </w:tc>
        <w:tc>
          <w:tcPr>
            <w:tcW w:w="1843" w:type="dxa"/>
            <w:vAlign w:val="center"/>
          </w:tcPr>
          <w:p w14:paraId="7272CB13" w14:textId="77777777" w:rsidR="009F7279" w:rsidRPr="008F6144" w:rsidRDefault="009F7279" w:rsidP="00FB3E81">
            <w:pPr>
              <w:rPr>
                <w:b/>
              </w:rPr>
            </w:pPr>
          </w:p>
        </w:tc>
      </w:tr>
      <w:tr w:rsidR="009F7279" w:rsidRPr="008F6144" w14:paraId="373061B2" w14:textId="77777777" w:rsidTr="00FB3E81">
        <w:trPr>
          <w:trHeight w:val="567"/>
        </w:trPr>
        <w:tc>
          <w:tcPr>
            <w:tcW w:w="1560" w:type="dxa"/>
            <w:vAlign w:val="center"/>
          </w:tcPr>
          <w:p w14:paraId="59BBA48E" w14:textId="77777777" w:rsidR="009F7279" w:rsidRPr="008F6144" w:rsidRDefault="009F7279" w:rsidP="00FB3E81">
            <w:pPr>
              <w:jc w:val="both"/>
              <w:rPr>
                <w:b/>
              </w:rPr>
            </w:pPr>
            <w:r w:rsidRPr="00CA4FA0">
              <w:rPr>
                <w:bCs/>
              </w:rPr>
              <w:t>Dziedziule</w:t>
            </w:r>
          </w:p>
        </w:tc>
        <w:tc>
          <w:tcPr>
            <w:tcW w:w="2410" w:type="dxa"/>
            <w:vAlign w:val="center"/>
          </w:tcPr>
          <w:p w14:paraId="0EA4CDA1" w14:textId="77777777" w:rsidR="009F7279" w:rsidRPr="008F6144" w:rsidRDefault="009F7279" w:rsidP="00FB3E81">
            <w:pPr>
              <w:jc w:val="both"/>
              <w:rPr>
                <w:b/>
              </w:rPr>
            </w:pPr>
            <w:r w:rsidRPr="00CA4FA0">
              <w:rPr>
                <w:bCs/>
              </w:rPr>
              <w:t>/200904_2.0005.44</w:t>
            </w:r>
          </w:p>
        </w:tc>
        <w:tc>
          <w:tcPr>
            <w:tcW w:w="1134" w:type="dxa"/>
            <w:vAlign w:val="center"/>
          </w:tcPr>
          <w:p w14:paraId="63715E7F" w14:textId="77777777" w:rsidR="009F7279" w:rsidRPr="008F6144" w:rsidRDefault="009F7279" w:rsidP="00FB3E81">
            <w:pPr>
              <w:jc w:val="right"/>
              <w:rPr>
                <w:b/>
              </w:rPr>
            </w:pPr>
            <w:r w:rsidRPr="00CA4FA0">
              <w:rPr>
                <w:bCs/>
              </w:rPr>
              <w:t>1265 m</w:t>
            </w:r>
            <w:r w:rsidRPr="00CA4FA0">
              <w:rPr>
                <w:bCs/>
                <w:vertAlign w:val="superscript"/>
              </w:rPr>
              <w:t>2</w:t>
            </w:r>
          </w:p>
        </w:tc>
        <w:tc>
          <w:tcPr>
            <w:tcW w:w="1984" w:type="dxa"/>
            <w:vAlign w:val="center"/>
          </w:tcPr>
          <w:p w14:paraId="0F431325" w14:textId="77777777" w:rsidR="009F7279" w:rsidRPr="008F6144" w:rsidRDefault="009F7279" w:rsidP="00FB3E81">
            <w:pPr>
              <w:rPr>
                <w:b/>
              </w:rPr>
            </w:pPr>
          </w:p>
        </w:tc>
        <w:tc>
          <w:tcPr>
            <w:tcW w:w="1985" w:type="dxa"/>
            <w:vAlign w:val="center"/>
          </w:tcPr>
          <w:p w14:paraId="1B42203A" w14:textId="77777777" w:rsidR="009F7279" w:rsidRPr="008F6144" w:rsidRDefault="009F7279" w:rsidP="00FB3E81">
            <w:pPr>
              <w:rPr>
                <w:b/>
              </w:rPr>
            </w:pPr>
          </w:p>
        </w:tc>
        <w:tc>
          <w:tcPr>
            <w:tcW w:w="1843" w:type="dxa"/>
            <w:vAlign w:val="center"/>
          </w:tcPr>
          <w:p w14:paraId="52DB03DF" w14:textId="77777777" w:rsidR="009F7279" w:rsidRPr="008F6144" w:rsidRDefault="009F7279" w:rsidP="00FB3E81">
            <w:pPr>
              <w:rPr>
                <w:b/>
              </w:rPr>
            </w:pPr>
          </w:p>
        </w:tc>
      </w:tr>
      <w:tr w:rsidR="009F7279" w:rsidRPr="008F6144" w14:paraId="0306B7C2" w14:textId="77777777" w:rsidTr="00FB3E81">
        <w:trPr>
          <w:trHeight w:val="567"/>
        </w:trPr>
        <w:tc>
          <w:tcPr>
            <w:tcW w:w="1560" w:type="dxa"/>
            <w:vAlign w:val="center"/>
          </w:tcPr>
          <w:p w14:paraId="5620C1C7" w14:textId="77777777" w:rsidR="009F7279" w:rsidRPr="008F6144" w:rsidRDefault="009F7279" w:rsidP="00FB3E81">
            <w:pPr>
              <w:jc w:val="both"/>
              <w:rPr>
                <w:b/>
              </w:rPr>
            </w:pPr>
            <w:r w:rsidRPr="00CA4FA0">
              <w:rPr>
                <w:bCs/>
              </w:rPr>
              <w:t>Dziedziule</w:t>
            </w:r>
          </w:p>
        </w:tc>
        <w:tc>
          <w:tcPr>
            <w:tcW w:w="2410" w:type="dxa"/>
            <w:vAlign w:val="center"/>
          </w:tcPr>
          <w:p w14:paraId="41B6E083" w14:textId="77777777" w:rsidR="009F7279" w:rsidRPr="008F6144" w:rsidRDefault="009F7279" w:rsidP="00FB3E81">
            <w:pPr>
              <w:jc w:val="both"/>
              <w:rPr>
                <w:b/>
              </w:rPr>
            </w:pPr>
            <w:r w:rsidRPr="00CA4FA0">
              <w:rPr>
                <w:bCs/>
              </w:rPr>
              <w:t>/200904_2.0005.5</w:t>
            </w:r>
          </w:p>
        </w:tc>
        <w:tc>
          <w:tcPr>
            <w:tcW w:w="1134" w:type="dxa"/>
            <w:vAlign w:val="center"/>
          </w:tcPr>
          <w:p w14:paraId="1FCFC6AD" w14:textId="77777777" w:rsidR="009F7279" w:rsidRPr="008F6144" w:rsidRDefault="009F7279" w:rsidP="00FB3E81">
            <w:pPr>
              <w:jc w:val="right"/>
              <w:rPr>
                <w:b/>
              </w:rPr>
            </w:pPr>
            <w:r w:rsidRPr="00CA4FA0">
              <w:rPr>
                <w:bCs/>
              </w:rPr>
              <w:t>1750 m</w:t>
            </w:r>
            <w:r w:rsidRPr="00CA4FA0">
              <w:rPr>
                <w:bCs/>
                <w:vertAlign w:val="superscript"/>
              </w:rPr>
              <w:t>2</w:t>
            </w:r>
          </w:p>
        </w:tc>
        <w:tc>
          <w:tcPr>
            <w:tcW w:w="1984" w:type="dxa"/>
            <w:vAlign w:val="center"/>
          </w:tcPr>
          <w:p w14:paraId="0105A076" w14:textId="77777777" w:rsidR="009F7279" w:rsidRPr="008F6144" w:rsidRDefault="009F7279" w:rsidP="00FB3E81">
            <w:pPr>
              <w:rPr>
                <w:b/>
              </w:rPr>
            </w:pPr>
          </w:p>
        </w:tc>
        <w:tc>
          <w:tcPr>
            <w:tcW w:w="1985" w:type="dxa"/>
            <w:vAlign w:val="center"/>
          </w:tcPr>
          <w:p w14:paraId="4FE97887" w14:textId="77777777" w:rsidR="009F7279" w:rsidRPr="008F6144" w:rsidRDefault="009F7279" w:rsidP="00FB3E81">
            <w:pPr>
              <w:rPr>
                <w:b/>
              </w:rPr>
            </w:pPr>
          </w:p>
        </w:tc>
        <w:tc>
          <w:tcPr>
            <w:tcW w:w="1843" w:type="dxa"/>
            <w:vAlign w:val="center"/>
          </w:tcPr>
          <w:p w14:paraId="4AC1AC95" w14:textId="77777777" w:rsidR="009F7279" w:rsidRPr="008F6144" w:rsidRDefault="009F7279" w:rsidP="00FB3E81">
            <w:pPr>
              <w:rPr>
                <w:b/>
              </w:rPr>
            </w:pPr>
          </w:p>
        </w:tc>
      </w:tr>
      <w:tr w:rsidR="009F7279" w:rsidRPr="008F6144" w14:paraId="421636E2" w14:textId="77777777" w:rsidTr="00FB3E81">
        <w:trPr>
          <w:trHeight w:val="567"/>
        </w:trPr>
        <w:tc>
          <w:tcPr>
            <w:tcW w:w="1560" w:type="dxa"/>
            <w:vAlign w:val="center"/>
          </w:tcPr>
          <w:p w14:paraId="33C448F8" w14:textId="77777777" w:rsidR="009F7279" w:rsidRPr="008F6144" w:rsidRDefault="009F7279" w:rsidP="00FB3E81">
            <w:pPr>
              <w:jc w:val="both"/>
              <w:rPr>
                <w:b/>
              </w:rPr>
            </w:pPr>
            <w:r w:rsidRPr="00CA4FA0">
              <w:rPr>
                <w:bCs/>
              </w:rPr>
              <w:t>Widugiery</w:t>
            </w:r>
          </w:p>
        </w:tc>
        <w:tc>
          <w:tcPr>
            <w:tcW w:w="2410" w:type="dxa"/>
            <w:vAlign w:val="center"/>
          </w:tcPr>
          <w:p w14:paraId="0C30347B" w14:textId="77777777" w:rsidR="009F7279" w:rsidRPr="008F6144" w:rsidRDefault="009F7279" w:rsidP="00FB3E81">
            <w:pPr>
              <w:jc w:val="both"/>
              <w:rPr>
                <w:b/>
              </w:rPr>
            </w:pPr>
            <w:r w:rsidRPr="00CA4FA0">
              <w:rPr>
                <w:bCs/>
              </w:rPr>
              <w:t>/200904_2.0027.100</w:t>
            </w:r>
          </w:p>
        </w:tc>
        <w:tc>
          <w:tcPr>
            <w:tcW w:w="1134" w:type="dxa"/>
            <w:vAlign w:val="center"/>
          </w:tcPr>
          <w:p w14:paraId="305A09C2" w14:textId="77777777" w:rsidR="009F7279" w:rsidRPr="008F6144" w:rsidRDefault="009F7279" w:rsidP="00FB3E81">
            <w:pPr>
              <w:jc w:val="right"/>
              <w:rPr>
                <w:b/>
              </w:rPr>
            </w:pPr>
            <w:r w:rsidRPr="00CA4FA0">
              <w:rPr>
                <w:bCs/>
              </w:rPr>
              <w:t>980 m</w:t>
            </w:r>
            <w:r w:rsidRPr="00CA4FA0">
              <w:rPr>
                <w:bCs/>
                <w:vertAlign w:val="superscript"/>
              </w:rPr>
              <w:t>2</w:t>
            </w:r>
          </w:p>
        </w:tc>
        <w:tc>
          <w:tcPr>
            <w:tcW w:w="1984" w:type="dxa"/>
            <w:vAlign w:val="center"/>
          </w:tcPr>
          <w:p w14:paraId="09351E5D" w14:textId="77777777" w:rsidR="009F7279" w:rsidRPr="008F6144" w:rsidRDefault="009F7279" w:rsidP="00FB3E81">
            <w:pPr>
              <w:rPr>
                <w:b/>
              </w:rPr>
            </w:pPr>
          </w:p>
        </w:tc>
        <w:tc>
          <w:tcPr>
            <w:tcW w:w="1985" w:type="dxa"/>
            <w:vAlign w:val="center"/>
          </w:tcPr>
          <w:p w14:paraId="55DA82D1" w14:textId="77777777" w:rsidR="009F7279" w:rsidRPr="008F6144" w:rsidRDefault="009F7279" w:rsidP="00FB3E81">
            <w:pPr>
              <w:rPr>
                <w:b/>
              </w:rPr>
            </w:pPr>
          </w:p>
        </w:tc>
        <w:tc>
          <w:tcPr>
            <w:tcW w:w="1843" w:type="dxa"/>
            <w:vAlign w:val="center"/>
          </w:tcPr>
          <w:p w14:paraId="3AD96C22" w14:textId="77777777" w:rsidR="009F7279" w:rsidRPr="008F6144" w:rsidRDefault="009F7279" w:rsidP="00FB3E81">
            <w:pPr>
              <w:rPr>
                <w:b/>
              </w:rPr>
            </w:pPr>
          </w:p>
        </w:tc>
      </w:tr>
      <w:tr w:rsidR="009F7279" w:rsidRPr="008F6144" w14:paraId="12A33153" w14:textId="77777777" w:rsidTr="00FB3E81">
        <w:trPr>
          <w:trHeight w:val="567"/>
        </w:trPr>
        <w:tc>
          <w:tcPr>
            <w:tcW w:w="1560" w:type="dxa"/>
            <w:vAlign w:val="center"/>
          </w:tcPr>
          <w:p w14:paraId="69445078" w14:textId="77777777" w:rsidR="009F7279" w:rsidRPr="008F6144" w:rsidRDefault="009F7279" w:rsidP="00FB3E81">
            <w:pPr>
              <w:jc w:val="both"/>
              <w:rPr>
                <w:b/>
              </w:rPr>
            </w:pPr>
            <w:r w:rsidRPr="00CA4FA0">
              <w:rPr>
                <w:bCs/>
              </w:rPr>
              <w:t>Widugiery</w:t>
            </w:r>
          </w:p>
        </w:tc>
        <w:tc>
          <w:tcPr>
            <w:tcW w:w="2410" w:type="dxa"/>
            <w:vAlign w:val="center"/>
          </w:tcPr>
          <w:p w14:paraId="7CCFF9A9" w14:textId="77777777" w:rsidR="009F7279" w:rsidRPr="008F6144" w:rsidRDefault="009F7279" w:rsidP="00FB3E81">
            <w:pPr>
              <w:jc w:val="both"/>
              <w:rPr>
                <w:b/>
              </w:rPr>
            </w:pPr>
            <w:r w:rsidRPr="00CA4FA0">
              <w:rPr>
                <w:bCs/>
              </w:rPr>
              <w:t>/200904_2.0027.168/3</w:t>
            </w:r>
          </w:p>
        </w:tc>
        <w:tc>
          <w:tcPr>
            <w:tcW w:w="1134" w:type="dxa"/>
            <w:vAlign w:val="center"/>
          </w:tcPr>
          <w:p w14:paraId="51A9C214" w14:textId="77777777" w:rsidR="009F7279" w:rsidRPr="008F6144" w:rsidRDefault="009F7279" w:rsidP="00FB3E81">
            <w:pPr>
              <w:jc w:val="right"/>
              <w:rPr>
                <w:b/>
              </w:rPr>
            </w:pPr>
            <w:r w:rsidRPr="00CA4FA0">
              <w:rPr>
                <w:bCs/>
              </w:rPr>
              <w:t>990 m</w:t>
            </w:r>
            <w:r w:rsidRPr="00CA4FA0">
              <w:rPr>
                <w:bCs/>
                <w:vertAlign w:val="superscript"/>
              </w:rPr>
              <w:t>2</w:t>
            </w:r>
          </w:p>
        </w:tc>
        <w:tc>
          <w:tcPr>
            <w:tcW w:w="1984" w:type="dxa"/>
            <w:vAlign w:val="center"/>
          </w:tcPr>
          <w:p w14:paraId="78875281" w14:textId="77777777" w:rsidR="009F7279" w:rsidRPr="008F6144" w:rsidRDefault="009F7279" w:rsidP="00FB3E81">
            <w:pPr>
              <w:rPr>
                <w:b/>
              </w:rPr>
            </w:pPr>
          </w:p>
        </w:tc>
        <w:tc>
          <w:tcPr>
            <w:tcW w:w="1985" w:type="dxa"/>
            <w:tcBorders>
              <w:bottom w:val="single" w:sz="4" w:space="0" w:color="auto"/>
            </w:tcBorders>
            <w:vAlign w:val="center"/>
          </w:tcPr>
          <w:p w14:paraId="7A750583" w14:textId="77777777" w:rsidR="009F7279" w:rsidRPr="008F6144" w:rsidRDefault="009F7279" w:rsidP="00FB3E81">
            <w:pPr>
              <w:rPr>
                <w:b/>
              </w:rPr>
            </w:pPr>
          </w:p>
        </w:tc>
        <w:tc>
          <w:tcPr>
            <w:tcW w:w="1843" w:type="dxa"/>
            <w:vAlign w:val="center"/>
          </w:tcPr>
          <w:p w14:paraId="76616D18" w14:textId="77777777" w:rsidR="009F7279" w:rsidRPr="008F6144" w:rsidRDefault="009F7279" w:rsidP="00FB3E81">
            <w:pPr>
              <w:rPr>
                <w:b/>
              </w:rPr>
            </w:pPr>
          </w:p>
        </w:tc>
      </w:tr>
    </w:tbl>
    <w:p w14:paraId="389BD3D0" w14:textId="77777777" w:rsidR="009F7279" w:rsidRDefault="009F7279" w:rsidP="00335AB3">
      <w:pPr>
        <w:spacing w:line="276" w:lineRule="auto"/>
        <w:ind w:left="360"/>
        <w:contextualSpacing/>
        <w:jc w:val="both"/>
        <w:rPr>
          <w:sz w:val="20"/>
          <w:szCs w:val="20"/>
        </w:rPr>
      </w:pPr>
    </w:p>
    <w:p w14:paraId="11B51E2C" w14:textId="32EC9A34" w:rsidR="00335AB3" w:rsidRPr="00335AB3" w:rsidRDefault="00335AB3" w:rsidP="00335AB3">
      <w:pPr>
        <w:spacing w:line="276" w:lineRule="auto"/>
        <w:ind w:left="360"/>
        <w:contextualSpacing/>
        <w:jc w:val="both"/>
        <w:rPr>
          <w:sz w:val="20"/>
          <w:szCs w:val="20"/>
        </w:rPr>
      </w:pPr>
      <w:r w:rsidRPr="00335AB3">
        <w:rPr>
          <w:sz w:val="20"/>
          <w:szCs w:val="20"/>
        </w:rPr>
        <w:t xml:space="preserve">Wykonawca oświadcza, że </w:t>
      </w:r>
      <w:r w:rsidRPr="00CF7CBF">
        <w:rPr>
          <w:sz w:val="20"/>
          <w:szCs w:val="20"/>
          <w:u w:val="single"/>
        </w:rPr>
        <w:t>jest</w:t>
      </w:r>
      <w:r w:rsidRPr="00335AB3">
        <w:rPr>
          <w:sz w:val="20"/>
          <w:szCs w:val="20"/>
        </w:rPr>
        <w:t xml:space="preserve"> </w:t>
      </w:r>
      <w:r w:rsidR="00CF7CBF">
        <w:rPr>
          <w:sz w:val="20"/>
          <w:szCs w:val="20"/>
        </w:rPr>
        <w:t xml:space="preserve">/ </w:t>
      </w:r>
      <w:r w:rsidRPr="00CF7CBF">
        <w:rPr>
          <w:sz w:val="20"/>
          <w:szCs w:val="20"/>
          <w:u w:val="single"/>
        </w:rPr>
        <w:t>nie jes</w:t>
      </w:r>
      <w:r w:rsidR="00CF7CBF" w:rsidRPr="00CF7CBF">
        <w:rPr>
          <w:sz w:val="20"/>
          <w:szCs w:val="20"/>
          <w:u w:val="single"/>
        </w:rPr>
        <w:t>t</w:t>
      </w:r>
      <w:r w:rsidRPr="00335AB3">
        <w:rPr>
          <w:sz w:val="20"/>
          <w:szCs w:val="20"/>
        </w:rPr>
        <w:t xml:space="preserve">  podatnikiem podatku VAT, uprawnionym do wystawienia faktur VAT</w:t>
      </w:r>
    </w:p>
    <w:p w14:paraId="6C5338F3"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t>Wykonawca oświadcza, że uwzględnił ryzyko wynagrodzenia ryczałtowego w swojej ofercie oraz wszelkie koszty wynikające z wymagań określonych w Umowie na podstawie własnych kalkulacji i szacunków niezbędnych do poprawnego wykonania Przedmiotu Umowy.</w:t>
      </w:r>
    </w:p>
    <w:p w14:paraId="4FBCC09B" w14:textId="77777777" w:rsidR="00335AB3" w:rsidRPr="00335AB3" w:rsidRDefault="00335AB3" w:rsidP="00335AB3">
      <w:pPr>
        <w:numPr>
          <w:ilvl w:val="0"/>
          <w:numId w:val="2"/>
        </w:numPr>
        <w:ind w:left="434" w:hanging="434"/>
        <w:jc w:val="both"/>
        <w:rPr>
          <w:sz w:val="20"/>
          <w:szCs w:val="20"/>
          <w:lang w:val="x-none"/>
        </w:rPr>
      </w:pPr>
      <w:r w:rsidRPr="00335AB3">
        <w:rPr>
          <w:sz w:val="20"/>
          <w:szCs w:val="20"/>
          <w:lang w:val="x-none"/>
        </w:rPr>
        <w:lastRenderedPageBreak/>
        <w:t>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opłaty, koszt oświetlenia budowy, koszt z tytułu wielozmianowego trybu pracy oraz pracy w dni ustawowo wolne od pracy, koszty związane z prowadzeniem prac w niesprzyjających warunków atmosferycznych, koszty obsługi geodezyjnej oraz koszty przeniesienia praw autorskich majątkowych do dokumentacji projektowej, dokumentacji powykonawczej oraz dokumentacji powstającej w trakcie realizacji Umowy na jej potrzeby, koszt wszystkich uzgodnień odstępstw, pozwoleń oraz opracowań potrzebnych do ich uzyskania, wszelkich dokumentów administracyjnych, koszty poboru prądu i wody itp.</w:t>
      </w:r>
    </w:p>
    <w:p w14:paraId="1735DDBE" w14:textId="77777777" w:rsidR="00335AB3" w:rsidRDefault="00335AB3" w:rsidP="00335AB3">
      <w:pPr>
        <w:numPr>
          <w:ilvl w:val="0"/>
          <w:numId w:val="2"/>
        </w:numPr>
        <w:ind w:left="434" w:hanging="434"/>
        <w:jc w:val="both"/>
        <w:rPr>
          <w:sz w:val="20"/>
          <w:szCs w:val="20"/>
        </w:rPr>
      </w:pPr>
      <w:r w:rsidRPr="00335AB3">
        <w:rPr>
          <w:sz w:val="20"/>
          <w:szCs w:val="20"/>
        </w:rPr>
        <w:t xml:space="preserve">Strony ustalają, że wynagrodzenie za wykonanie Przedmiotu Umowy ma charakter ryczałtowy. Zamawiający zapłaci Wykonawcy wynagrodzenie w wysokości określonej w ust. 1. </w:t>
      </w:r>
    </w:p>
    <w:p w14:paraId="088876ED" w14:textId="77777777" w:rsidR="00335AB3" w:rsidRPr="00570A86" w:rsidRDefault="00335AB3" w:rsidP="00335AB3">
      <w:pPr>
        <w:numPr>
          <w:ilvl w:val="0"/>
          <w:numId w:val="2"/>
        </w:numPr>
        <w:ind w:left="434" w:hanging="434"/>
        <w:jc w:val="both"/>
        <w:rPr>
          <w:sz w:val="20"/>
          <w:szCs w:val="20"/>
          <w:lang w:val="x-none"/>
        </w:rPr>
      </w:pPr>
      <w:r w:rsidRPr="00570A86">
        <w:rPr>
          <w:sz w:val="20"/>
          <w:szCs w:val="20"/>
          <w:lang w:val="x-none"/>
        </w:rPr>
        <w:t>Wykonawca ma prawo wystawić fakturę końcową po dokonaniu odbioru końcowego Przedmiotu Umowy   potwierdzonym podpisaniem przez Zamawiającego protokołu odbioru końcowego Przedmiotu Umowy.</w:t>
      </w:r>
    </w:p>
    <w:p w14:paraId="76471EB6" w14:textId="77777777" w:rsidR="00335AB3" w:rsidRPr="00335AB3" w:rsidRDefault="00335AB3" w:rsidP="00335AB3">
      <w:pPr>
        <w:numPr>
          <w:ilvl w:val="0"/>
          <w:numId w:val="2"/>
        </w:numPr>
        <w:contextualSpacing/>
        <w:rPr>
          <w:sz w:val="20"/>
          <w:szCs w:val="20"/>
        </w:rPr>
      </w:pPr>
      <w:r w:rsidRPr="00335AB3">
        <w:rPr>
          <w:sz w:val="20"/>
          <w:szCs w:val="20"/>
        </w:rPr>
        <w:t xml:space="preserve">Rozliczenie wynagrodzenia za wykonanie przedmiotu umowy następować  będzie fakturami przejściowymi, które będą  obejmować  roboty wykonane w danym okresie do wartości  80  % wynagrodzenia umownego.  Dokumentem stwierdzającym stan zaawansowania  robót  stanowiącym podstawę do wystawienia faktury , będzie protokół stanu robót potwierdzony przez komisję. </w:t>
      </w:r>
    </w:p>
    <w:p w14:paraId="21722A4C" w14:textId="77777777" w:rsidR="00335AB3" w:rsidRPr="00335AB3" w:rsidRDefault="00335AB3" w:rsidP="00335AB3">
      <w:pPr>
        <w:numPr>
          <w:ilvl w:val="0"/>
          <w:numId w:val="2"/>
        </w:numPr>
        <w:shd w:val="clear" w:color="auto" w:fill="FFFFFF"/>
        <w:ind w:right="67"/>
        <w:jc w:val="both"/>
        <w:rPr>
          <w:sz w:val="20"/>
          <w:szCs w:val="20"/>
        </w:rPr>
      </w:pPr>
      <w:r w:rsidRPr="00335AB3">
        <w:rPr>
          <w:sz w:val="20"/>
          <w:szCs w:val="20"/>
        </w:rPr>
        <w:t xml:space="preserve">Podstawą wystawienia faktury  częściowej będzie: </w:t>
      </w:r>
    </w:p>
    <w:p w14:paraId="33CD7AF4" w14:textId="77777777" w:rsidR="00335AB3" w:rsidRPr="00335AB3" w:rsidRDefault="00335AB3" w:rsidP="00335AB3">
      <w:pPr>
        <w:shd w:val="clear" w:color="auto" w:fill="FFFFFF"/>
        <w:ind w:left="360" w:right="67"/>
        <w:jc w:val="both"/>
        <w:rPr>
          <w:sz w:val="20"/>
          <w:szCs w:val="20"/>
        </w:rPr>
      </w:pPr>
      <w:r w:rsidRPr="00335AB3">
        <w:rPr>
          <w:sz w:val="20"/>
          <w:szCs w:val="20"/>
        </w:rPr>
        <w:t xml:space="preserve">a) protokół odbioru elementu robót zakończonych bez uwag, zatwierdzony przez inspektora nadzoru w terminie do 7 dni roboczych od daty rozpoczęcia odbioru podpisany przez upoważnionych przedstawicieli stron umowy, </w:t>
      </w:r>
    </w:p>
    <w:p w14:paraId="6CF2B835" w14:textId="77777777" w:rsidR="00335AB3" w:rsidRPr="00335AB3" w:rsidRDefault="00335AB3" w:rsidP="00335AB3">
      <w:pPr>
        <w:shd w:val="clear" w:color="auto" w:fill="FFFFFF"/>
        <w:ind w:left="360" w:right="67"/>
        <w:jc w:val="both"/>
        <w:rPr>
          <w:sz w:val="20"/>
          <w:szCs w:val="20"/>
        </w:rPr>
      </w:pPr>
      <w:r w:rsidRPr="00335AB3">
        <w:rPr>
          <w:sz w:val="20"/>
          <w:szCs w:val="20"/>
        </w:rPr>
        <w:t>b) oraz w przypadku wykonywania robót stanowiących przedmiot niniejszej umowy przez podwykonawcę/ów, z którymi Wykonawca podpisał umowę, na zawarcie której Zamawiający wyraził zgodę zgodnie z postanowieniami art. 6471 §2 k.c. złożenie przez Wykonawcę Zamawiającemu pisemnych oświadczeń podwykonawcy/ów potwierdzających uregulowanie przez Wykonawcę wszelkich wymagalnych zobowiązań finansowych względem podwykonawcy/ów z tytułu wszelkich wykonanych przez nich robót będących przedmiotem zamówienia</w:t>
      </w:r>
    </w:p>
    <w:p w14:paraId="3691B3BA" w14:textId="77777777" w:rsidR="00335AB3" w:rsidRPr="00335AB3" w:rsidRDefault="00335AB3" w:rsidP="00335AB3">
      <w:pPr>
        <w:numPr>
          <w:ilvl w:val="0"/>
          <w:numId w:val="2"/>
        </w:numPr>
        <w:shd w:val="clear" w:color="auto" w:fill="FFFFFF"/>
        <w:ind w:right="67"/>
        <w:contextualSpacing/>
        <w:jc w:val="both"/>
        <w:rPr>
          <w:sz w:val="20"/>
          <w:szCs w:val="20"/>
        </w:rPr>
      </w:pPr>
      <w:r w:rsidRPr="00335AB3">
        <w:rPr>
          <w:sz w:val="20"/>
          <w:szCs w:val="20"/>
        </w:rPr>
        <w:t>Rozliczenie końcowe nastąpi po wystawieniu faktury końcowej na podstawie protokołu  odbioru końcowego   podpisanego przez komisję.</w:t>
      </w:r>
    </w:p>
    <w:p w14:paraId="0EA8C4C2" w14:textId="610CF93E" w:rsidR="00335AB3" w:rsidRPr="00335AB3" w:rsidRDefault="00335AB3" w:rsidP="00335AB3">
      <w:pPr>
        <w:numPr>
          <w:ilvl w:val="0"/>
          <w:numId w:val="2"/>
        </w:numPr>
        <w:shd w:val="clear" w:color="auto" w:fill="FFFFFF"/>
        <w:ind w:left="434" w:right="67" w:hanging="434"/>
        <w:jc w:val="both"/>
        <w:rPr>
          <w:sz w:val="20"/>
          <w:szCs w:val="20"/>
        </w:rPr>
      </w:pPr>
      <w:r w:rsidRPr="00335AB3">
        <w:rPr>
          <w:sz w:val="20"/>
          <w:szCs w:val="20"/>
        </w:rPr>
        <w:t xml:space="preserve">Fakturę należy wystawić na </w:t>
      </w:r>
      <w:r w:rsidR="00E85BA3">
        <w:rPr>
          <w:sz w:val="20"/>
          <w:szCs w:val="20"/>
        </w:rPr>
        <w:t>Gmina Puńsk</w:t>
      </w:r>
      <w:r w:rsidRPr="00335AB3">
        <w:rPr>
          <w:sz w:val="20"/>
          <w:szCs w:val="20"/>
        </w:rPr>
        <w:t xml:space="preserve">, ul. </w:t>
      </w:r>
      <w:r w:rsidR="00E85BA3">
        <w:rPr>
          <w:sz w:val="20"/>
          <w:szCs w:val="20"/>
        </w:rPr>
        <w:t xml:space="preserve">Adama Mickiewicza 23, 16-515 Puńsk, </w:t>
      </w:r>
      <w:r w:rsidRPr="00335AB3">
        <w:rPr>
          <w:sz w:val="20"/>
          <w:szCs w:val="20"/>
        </w:rPr>
        <w:t>NI</w:t>
      </w:r>
      <w:r w:rsidR="00E85BA3">
        <w:rPr>
          <w:sz w:val="20"/>
          <w:szCs w:val="20"/>
        </w:rPr>
        <w:t>P: 8442145774</w:t>
      </w:r>
      <w:r w:rsidRPr="00335AB3">
        <w:rPr>
          <w:sz w:val="20"/>
          <w:szCs w:val="20"/>
        </w:rPr>
        <w:t xml:space="preserve">, natomiast odbiorcą faktury i płatnikiem będzie </w:t>
      </w:r>
      <w:r w:rsidR="00F93464">
        <w:rPr>
          <w:sz w:val="20"/>
          <w:szCs w:val="20"/>
        </w:rPr>
        <w:t>Urząd Gminy Puńsk,</w:t>
      </w:r>
      <w:r w:rsidRPr="00335AB3">
        <w:rPr>
          <w:sz w:val="20"/>
          <w:szCs w:val="20"/>
        </w:rPr>
        <w:t xml:space="preserve"> ul. </w:t>
      </w:r>
      <w:r w:rsidR="00F93464">
        <w:rPr>
          <w:sz w:val="20"/>
          <w:szCs w:val="20"/>
        </w:rPr>
        <w:t>Adama Mickiewicza 23.</w:t>
      </w:r>
    </w:p>
    <w:p w14:paraId="7B910650" w14:textId="15C3432D" w:rsidR="00335AB3" w:rsidRDefault="00335AB3" w:rsidP="00335AB3">
      <w:pPr>
        <w:numPr>
          <w:ilvl w:val="0"/>
          <w:numId w:val="2"/>
        </w:numPr>
        <w:jc w:val="both"/>
        <w:rPr>
          <w:sz w:val="20"/>
          <w:szCs w:val="20"/>
        </w:rPr>
      </w:pPr>
      <w:r w:rsidRPr="00335AB3">
        <w:rPr>
          <w:sz w:val="20"/>
          <w:szCs w:val="20"/>
        </w:rPr>
        <w:t>Termin zapłaty faktur ustala się na 30 dni od daty dostarczenia Zamawiającemu przez</w:t>
      </w:r>
      <w:r w:rsidR="002F671B">
        <w:rPr>
          <w:sz w:val="20"/>
          <w:szCs w:val="20"/>
        </w:rPr>
        <w:t xml:space="preserve"> </w:t>
      </w:r>
      <w:r w:rsidRPr="00335AB3">
        <w:rPr>
          <w:sz w:val="20"/>
          <w:szCs w:val="20"/>
        </w:rPr>
        <w:t>Wykonawcę prawidłowo wypełnionej faktury VAT.</w:t>
      </w:r>
    </w:p>
    <w:p w14:paraId="0E9B45E8" w14:textId="7BA4D533" w:rsidR="002F671B" w:rsidRPr="00335AB3" w:rsidRDefault="002F671B" w:rsidP="00335AB3">
      <w:pPr>
        <w:numPr>
          <w:ilvl w:val="0"/>
          <w:numId w:val="2"/>
        </w:numPr>
        <w:jc w:val="both"/>
        <w:rPr>
          <w:sz w:val="20"/>
          <w:szCs w:val="20"/>
        </w:rPr>
      </w:pPr>
      <w:r>
        <w:rPr>
          <w:sz w:val="20"/>
          <w:szCs w:val="20"/>
        </w:rPr>
        <w:t xml:space="preserve">Należy wystawić osobną fakturę za roboty budowlane dla każdego </w:t>
      </w:r>
      <w:r w:rsidR="00AC7FA4">
        <w:rPr>
          <w:sz w:val="20"/>
          <w:szCs w:val="20"/>
        </w:rPr>
        <w:t>zbiornika retencyjnego, jak również osobną fakturę na koszty przygotowania dokumentacji dla każdego zbiornika retencyjnego.</w:t>
      </w:r>
    </w:p>
    <w:p w14:paraId="05AC21FA" w14:textId="0469E1FA" w:rsidR="00335AB3" w:rsidRPr="00335AB3" w:rsidRDefault="00335AB3" w:rsidP="00335AB3">
      <w:pPr>
        <w:numPr>
          <w:ilvl w:val="0"/>
          <w:numId w:val="2"/>
        </w:numPr>
        <w:jc w:val="both"/>
        <w:rPr>
          <w:sz w:val="20"/>
          <w:szCs w:val="20"/>
        </w:rPr>
      </w:pPr>
      <w:r w:rsidRPr="00335AB3">
        <w:rPr>
          <w:sz w:val="20"/>
          <w:szCs w:val="20"/>
        </w:rPr>
        <w:t>Wypłata należności wynikającej z wystawionej przez Wykonawcę faktury nastąpi w terminie do 30 dni od dnia jej wystawienia, na konto bankowe Wykonawcy:</w:t>
      </w:r>
      <w:r w:rsidR="007C1710">
        <w:rPr>
          <w:sz w:val="20"/>
          <w:szCs w:val="20"/>
        </w:rPr>
        <w:t xml:space="preserve"> </w:t>
      </w:r>
      <w:r w:rsidRPr="00335AB3">
        <w:rPr>
          <w:sz w:val="20"/>
          <w:szCs w:val="20"/>
        </w:rPr>
        <w:t>…………………………………………….</w:t>
      </w:r>
      <w:r w:rsidR="00BC0618">
        <w:rPr>
          <w:sz w:val="20"/>
          <w:szCs w:val="20"/>
        </w:rPr>
        <w:t xml:space="preserve"> </w:t>
      </w:r>
      <w:r w:rsidRPr="00335AB3">
        <w:rPr>
          <w:sz w:val="20"/>
          <w:szCs w:val="20"/>
        </w:rPr>
        <w:t>pod warunkiem jej dostarczenia do siedziby Zamawiającego w terminie do 7 dni licząc od dnia jej wystawienia. Termin zapłaty stanowi dzień dokonania polecenia przelewu bankowego.</w:t>
      </w:r>
    </w:p>
    <w:p w14:paraId="37A0317D" w14:textId="77777777" w:rsidR="00335AB3" w:rsidRPr="00335AB3" w:rsidRDefault="00335AB3" w:rsidP="00335AB3">
      <w:pPr>
        <w:numPr>
          <w:ilvl w:val="0"/>
          <w:numId w:val="2"/>
        </w:numPr>
        <w:jc w:val="both"/>
        <w:rPr>
          <w:sz w:val="20"/>
          <w:szCs w:val="20"/>
        </w:rPr>
      </w:pPr>
      <w:r w:rsidRPr="00335AB3">
        <w:rPr>
          <w:sz w:val="20"/>
          <w:szCs w:val="20"/>
        </w:rPr>
        <w:t>Zamawiający ma prawo wstrzymać się z płatnościami, w przypadku braku udokumentowania dokonania płatności na rzecz podwykonawców , którzy wykonywali elementy robót przy realizacji zamówienia</w:t>
      </w:r>
    </w:p>
    <w:p w14:paraId="17974EB2" w14:textId="77777777" w:rsidR="00335AB3" w:rsidRPr="00335AB3" w:rsidRDefault="00335AB3" w:rsidP="00335AB3">
      <w:pPr>
        <w:numPr>
          <w:ilvl w:val="0"/>
          <w:numId w:val="2"/>
        </w:numPr>
        <w:jc w:val="both"/>
        <w:rPr>
          <w:sz w:val="20"/>
          <w:szCs w:val="20"/>
        </w:rPr>
      </w:pPr>
      <w:r w:rsidRPr="00335AB3">
        <w:rPr>
          <w:sz w:val="20"/>
          <w:szCs w:val="20"/>
        </w:rPr>
        <w:t xml:space="preserve">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 o których mowa w § 3 ust. 5 b) niniejszej umowy. W takim przypadku w oświadczeniu podwykonawcy/ów należy wskazać każdorazowo wysokość kwoty zatrzymanej przez Wykonawcę tytułem zabezpieczenia jego roszczeń. </w:t>
      </w:r>
    </w:p>
    <w:p w14:paraId="22B2C4AE" w14:textId="77777777" w:rsidR="00335AB3" w:rsidRPr="00335AB3" w:rsidRDefault="00335AB3" w:rsidP="00335AB3">
      <w:pPr>
        <w:numPr>
          <w:ilvl w:val="0"/>
          <w:numId w:val="2"/>
        </w:numPr>
        <w:ind w:left="434" w:hanging="434"/>
        <w:jc w:val="both"/>
        <w:rPr>
          <w:sz w:val="20"/>
          <w:szCs w:val="20"/>
        </w:rPr>
      </w:pPr>
      <w:r w:rsidRPr="00335AB3">
        <w:rPr>
          <w:sz w:val="20"/>
          <w:szCs w:val="20"/>
        </w:rPr>
        <w:t xml:space="preserve">W przypadku wystąpienia przesłanek uzasadniających zawarcie aneksu do Umowy w związku z koniecznością zaniechania wykonania części robót stanowiących Przedmiot Umowy lub wykonania robót zamiennych lub dodatkowych w stosunku do pierwotnego Przedmiotu Umowy, Zamawiający sporządzi protokół zmiany umowy, do którego załącznikiem będzie, sporządzony przez Wykonawcę i zaakceptowany przez Zamawiającego, kosztorys. </w:t>
      </w:r>
    </w:p>
    <w:p w14:paraId="3F2FFBA9" w14:textId="77777777" w:rsidR="00335AB3" w:rsidRPr="00335AB3" w:rsidRDefault="00335AB3" w:rsidP="00335AB3">
      <w:pPr>
        <w:numPr>
          <w:ilvl w:val="0"/>
          <w:numId w:val="2"/>
        </w:numPr>
        <w:ind w:left="434" w:hanging="434"/>
        <w:jc w:val="both"/>
        <w:rPr>
          <w:sz w:val="20"/>
          <w:szCs w:val="20"/>
        </w:rPr>
      </w:pPr>
      <w:r w:rsidRPr="00335AB3">
        <w:rPr>
          <w:sz w:val="20"/>
          <w:szCs w:val="20"/>
        </w:rPr>
        <w:t>Kosztorys, o którym mowa w ust. </w:t>
      </w:r>
      <w:r w:rsidRPr="00335AB3">
        <w:rPr>
          <w:bCs/>
          <w:sz w:val="20"/>
          <w:szCs w:val="20"/>
        </w:rPr>
        <w:t>10, będzie sporządzony według następujących zasad:</w:t>
      </w:r>
    </w:p>
    <w:p w14:paraId="2ED661EE" w14:textId="1C3600E0" w:rsidR="00335AB3" w:rsidRPr="00335AB3" w:rsidRDefault="00335AB3" w:rsidP="00335AB3">
      <w:pPr>
        <w:numPr>
          <w:ilvl w:val="1"/>
          <w:numId w:val="2"/>
        </w:numPr>
        <w:jc w:val="both"/>
        <w:rPr>
          <w:bCs/>
          <w:sz w:val="20"/>
          <w:szCs w:val="20"/>
        </w:rPr>
      </w:pPr>
      <w:r w:rsidRPr="00335AB3">
        <w:rPr>
          <w:bCs/>
          <w:sz w:val="20"/>
          <w:szCs w:val="20"/>
        </w:rPr>
        <w:lastRenderedPageBreak/>
        <w:t xml:space="preserve">wynagrodzenie Wykonawcy zostanie obliczone na podstawie Katalogów Nakładów Rzeczowych (KNR lub KNNR) oraz czynników cenotwórczych nie wyższych niż średnie wg. publikacji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aktualnych na dzień sporządzenia kosztorysu, po przedłożeniu do akceptacji i zatwierdzeniu przez Zamawiającego. Dla materiałów, które nie występują w Wydawnictwie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w danym okresie rozliczeniowym, należy przedstawić fakturę zakupu </w:t>
      </w:r>
    </w:p>
    <w:p w14:paraId="7177B1A3" w14:textId="0BE7AA45" w:rsidR="00335AB3" w:rsidRPr="00335AB3" w:rsidRDefault="00335AB3" w:rsidP="00335AB3">
      <w:pPr>
        <w:numPr>
          <w:ilvl w:val="1"/>
          <w:numId w:val="2"/>
        </w:numPr>
        <w:jc w:val="both"/>
        <w:rPr>
          <w:bCs/>
          <w:sz w:val="20"/>
          <w:szCs w:val="20"/>
        </w:rPr>
      </w:pPr>
      <w:r w:rsidRPr="00335AB3">
        <w:rPr>
          <w:bCs/>
          <w:sz w:val="20"/>
          <w:szCs w:val="20"/>
        </w:rPr>
        <w:t xml:space="preserve">jeżeli roboty lub prace nie będą odpowiadały żadnemu z dostępnych KNR lub KNNR – wynagrodzenie Wykonawcy zostanie obliczone na podstawie szczegółowej kalkulacji własnej Wykonawcy po przedłożeniu do akceptacji i zatwierdzeniu przez Zamawiającego. Dla materiałów, które nie występują w Wydawnictwie </w:t>
      </w:r>
      <w:r w:rsidR="00523E36">
        <w:rPr>
          <w:bCs/>
          <w:sz w:val="20"/>
          <w:szCs w:val="20"/>
        </w:rPr>
        <w:t>„</w:t>
      </w:r>
      <w:proofErr w:type="spellStart"/>
      <w:r w:rsidRPr="00335AB3">
        <w:rPr>
          <w:bCs/>
          <w:sz w:val="20"/>
          <w:szCs w:val="20"/>
        </w:rPr>
        <w:t>Sekocenbud</w:t>
      </w:r>
      <w:proofErr w:type="spellEnd"/>
      <w:r w:rsidR="00523E36">
        <w:rPr>
          <w:bCs/>
          <w:sz w:val="20"/>
          <w:szCs w:val="20"/>
        </w:rPr>
        <w:t>”</w:t>
      </w:r>
      <w:r w:rsidRPr="00335AB3">
        <w:rPr>
          <w:bCs/>
          <w:sz w:val="20"/>
          <w:szCs w:val="20"/>
        </w:rPr>
        <w:t xml:space="preserve"> w danym okresie rozliczeniowym, należy przedstawić fakturę zakupu.</w:t>
      </w:r>
    </w:p>
    <w:p w14:paraId="17E6B3AD" w14:textId="77777777" w:rsidR="00335AB3" w:rsidRPr="00335AB3" w:rsidRDefault="00335AB3" w:rsidP="00335AB3">
      <w:pPr>
        <w:numPr>
          <w:ilvl w:val="0"/>
          <w:numId w:val="2"/>
        </w:numPr>
        <w:ind w:left="434" w:hanging="434"/>
        <w:jc w:val="both"/>
        <w:rPr>
          <w:sz w:val="20"/>
          <w:szCs w:val="20"/>
        </w:rPr>
      </w:pPr>
      <w:r w:rsidRPr="00335AB3">
        <w:rPr>
          <w:sz w:val="20"/>
          <w:szCs w:val="20"/>
        </w:rPr>
        <w:t>Zamawiający oświadcza, że będzie dokonywał płatności z zastosowaniem mechanizmu podzielonej płatności.</w:t>
      </w:r>
    </w:p>
    <w:p w14:paraId="0887B843" w14:textId="77777777" w:rsidR="00335AB3" w:rsidRPr="00335AB3" w:rsidRDefault="00335AB3" w:rsidP="00335AB3">
      <w:pPr>
        <w:widowControl w:val="0"/>
        <w:numPr>
          <w:ilvl w:val="0"/>
          <w:numId w:val="2"/>
        </w:numPr>
        <w:suppressAutoHyphens w:val="0"/>
        <w:autoSpaceDE w:val="0"/>
        <w:autoSpaceDN w:val="0"/>
        <w:adjustRightInd w:val="0"/>
        <w:spacing w:line="276" w:lineRule="auto"/>
        <w:jc w:val="both"/>
        <w:rPr>
          <w:color w:val="000000"/>
          <w:sz w:val="20"/>
          <w:szCs w:val="20"/>
        </w:rPr>
      </w:pPr>
      <w:r w:rsidRPr="00335AB3">
        <w:rPr>
          <w:sz w:val="20"/>
          <w:szCs w:val="20"/>
        </w:rPr>
        <w:t xml:space="preserve">Zamawiający zastrzega sobie prawo rozliczenia płatności wynikającej z umowy za pośrednictwem metody MPP (Split </w:t>
      </w:r>
      <w:proofErr w:type="spellStart"/>
      <w:r w:rsidRPr="00335AB3">
        <w:rPr>
          <w:sz w:val="20"/>
          <w:szCs w:val="20"/>
        </w:rPr>
        <w:t>payment</w:t>
      </w:r>
      <w:proofErr w:type="spellEnd"/>
      <w:r w:rsidRPr="00335AB3">
        <w:rPr>
          <w:sz w:val="20"/>
          <w:szCs w:val="20"/>
        </w:rPr>
        <w:t xml:space="preserve">) przewidzianego w przepisach ustawy o podatku od towarów i usług. </w:t>
      </w:r>
    </w:p>
    <w:p w14:paraId="59B48F98" w14:textId="77777777" w:rsidR="00335AB3" w:rsidRPr="00335AB3" w:rsidRDefault="00335AB3" w:rsidP="00335AB3">
      <w:pPr>
        <w:widowControl w:val="0"/>
        <w:numPr>
          <w:ilvl w:val="0"/>
          <w:numId w:val="2"/>
        </w:numPr>
        <w:suppressAutoHyphens w:val="0"/>
        <w:autoSpaceDE w:val="0"/>
        <w:autoSpaceDN w:val="0"/>
        <w:adjustRightInd w:val="0"/>
        <w:spacing w:line="276" w:lineRule="auto"/>
        <w:jc w:val="both"/>
        <w:rPr>
          <w:color w:val="000000"/>
          <w:sz w:val="20"/>
          <w:szCs w:val="20"/>
        </w:rPr>
      </w:pPr>
      <w:r w:rsidRPr="00335AB3">
        <w:rPr>
          <w:sz w:val="20"/>
          <w:szCs w:val="20"/>
        </w:rPr>
        <w:t>Wykonawca oświadcza, że rachunek bankowy wskazany w Umowie:</w:t>
      </w:r>
    </w:p>
    <w:p w14:paraId="7EF5AF54" w14:textId="77777777" w:rsidR="00335AB3" w:rsidRPr="00335AB3" w:rsidRDefault="00335AB3" w:rsidP="00335AB3">
      <w:pPr>
        <w:widowControl w:val="0"/>
        <w:overflowPunct w:val="0"/>
        <w:autoSpaceDE w:val="0"/>
        <w:autoSpaceDN w:val="0"/>
        <w:adjustRightInd w:val="0"/>
        <w:spacing w:line="276" w:lineRule="auto"/>
        <w:ind w:left="360"/>
        <w:contextualSpacing/>
        <w:jc w:val="both"/>
        <w:textAlignment w:val="baseline"/>
        <w:rPr>
          <w:sz w:val="20"/>
          <w:szCs w:val="20"/>
        </w:rPr>
      </w:pPr>
      <w:r w:rsidRPr="00335AB3">
        <w:rPr>
          <w:sz w:val="20"/>
          <w:szCs w:val="20"/>
        </w:rPr>
        <w:t>- jest rachunkiem umożliwiającym płatność w ramach mechanizmu podzielnej płatności;</w:t>
      </w:r>
    </w:p>
    <w:p w14:paraId="3254260C" w14:textId="77777777" w:rsidR="00335AB3" w:rsidRDefault="00335AB3" w:rsidP="00335AB3">
      <w:pPr>
        <w:widowControl w:val="0"/>
        <w:overflowPunct w:val="0"/>
        <w:autoSpaceDE w:val="0"/>
        <w:autoSpaceDN w:val="0"/>
        <w:adjustRightInd w:val="0"/>
        <w:spacing w:line="276" w:lineRule="auto"/>
        <w:ind w:left="360"/>
        <w:contextualSpacing/>
        <w:jc w:val="both"/>
        <w:textAlignment w:val="baseline"/>
        <w:rPr>
          <w:sz w:val="20"/>
          <w:szCs w:val="20"/>
        </w:rPr>
      </w:pPr>
      <w:r w:rsidRPr="00335AB3">
        <w:rPr>
          <w:sz w:val="20"/>
          <w:szCs w:val="20"/>
        </w:rPr>
        <w:t xml:space="preserve"> - jest rachunkiem znajdującym się w elektronicznym wykazie podmiotów prowadzonych  od 1 września 2019 r. przez Szefa Krajowej Administracji Skarbowej, o którym mowa w ustawie o podatku od towarów i usług”.</w:t>
      </w:r>
    </w:p>
    <w:p w14:paraId="61447000" w14:textId="77777777" w:rsidR="005E7A87" w:rsidRDefault="005E7A87" w:rsidP="00335AB3">
      <w:pPr>
        <w:widowControl w:val="0"/>
        <w:overflowPunct w:val="0"/>
        <w:autoSpaceDE w:val="0"/>
        <w:autoSpaceDN w:val="0"/>
        <w:adjustRightInd w:val="0"/>
        <w:spacing w:line="276" w:lineRule="auto"/>
        <w:ind w:left="360"/>
        <w:contextualSpacing/>
        <w:jc w:val="both"/>
        <w:textAlignment w:val="baseline"/>
        <w:rPr>
          <w:sz w:val="20"/>
          <w:szCs w:val="20"/>
        </w:rPr>
      </w:pPr>
    </w:p>
    <w:p w14:paraId="1989A172" w14:textId="77777777" w:rsidR="005E7A87" w:rsidRPr="00335AB3" w:rsidRDefault="005E7A87" w:rsidP="00335AB3">
      <w:pPr>
        <w:widowControl w:val="0"/>
        <w:overflowPunct w:val="0"/>
        <w:autoSpaceDE w:val="0"/>
        <w:autoSpaceDN w:val="0"/>
        <w:adjustRightInd w:val="0"/>
        <w:spacing w:line="276" w:lineRule="auto"/>
        <w:ind w:left="360"/>
        <w:contextualSpacing/>
        <w:jc w:val="both"/>
        <w:textAlignment w:val="baseline"/>
        <w:rPr>
          <w:sz w:val="20"/>
          <w:szCs w:val="20"/>
        </w:rPr>
      </w:pPr>
    </w:p>
    <w:p w14:paraId="5003460A" w14:textId="77777777" w:rsidR="00B71A83" w:rsidRPr="000B0E16" w:rsidRDefault="004859C8" w:rsidP="002218AB">
      <w:pPr>
        <w:ind w:left="357"/>
        <w:jc w:val="center"/>
        <w:rPr>
          <w:b/>
          <w:sz w:val="20"/>
          <w:szCs w:val="20"/>
        </w:rPr>
      </w:pPr>
      <w:r w:rsidRPr="000B0E16">
        <w:rPr>
          <w:b/>
          <w:sz w:val="20"/>
          <w:szCs w:val="20"/>
        </w:rPr>
        <w:t>§ </w:t>
      </w:r>
      <w:r w:rsidR="00C13172" w:rsidRPr="000B0E16">
        <w:rPr>
          <w:b/>
          <w:sz w:val="20"/>
          <w:szCs w:val="20"/>
        </w:rPr>
        <w:t>4</w:t>
      </w:r>
    </w:p>
    <w:p w14:paraId="28A2CD3E" w14:textId="77777777" w:rsidR="00B71A83" w:rsidRPr="000B0E16" w:rsidRDefault="00C13172" w:rsidP="00723D87">
      <w:pPr>
        <w:spacing w:after="240"/>
        <w:ind w:left="357"/>
        <w:jc w:val="center"/>
        <w:rPr>
          <w:b/>
          <w:sz w:val="20"/>
          <w:szCs w:val="20"/>
        </w:rPr>
      </w:pPr>
      <w:r w:rsidRPr="000B0E16">
        <w:rPr>
          <w:b/>
          <w:sz w:val="20"/>
          <w:szCs w:val="20"/>
        </w:rPr>
        <w:t>Osoby odpowiedzialne za kierowanie</w:t>
      </w:r>
      <w:r w:rsidR="004859C8" w:rsidRPr="000B0E16">
        <w:rPr>
          <w:b/>
          <w:sz w:val="20"/>
          <w:szCs w:val="20"/>
        </w:rPr>
        <w:t xml:space="preserve"> i </w:t>
      </w:r>
      <w:r w:rsidRPr="000B0E16">
        <w:rPr>
          <w:b/>
          <w:sz w:val="20"/>
          <w:szCs w:val="20"/>
        </w:rPr>
        <w:t>nadzór</w:t>
      </w:r>
    </w:p>
    <w:p w14:paraId="08A894AD" w14:textId="13861AAC" w:rsidR="00DF4633" w:rsidRPr="00DF4633" w:rsidRDefault="00DF4633" w:rsidP="00DF4633">
      <w:pPr>
        <w:pStyle w:val="Akapitzlist"/>
        <w:numPr>
          <w:ilvl w:val="0"/>
          <w:numId w:val="20"/>
        </w:numPr>
        <w:rPr>
          <w:sz w:val="20"/>
          <w:szCs w:val="20"/>
        </w:rPr>
      </w:pPr>
      <w:r w:rsidRPr="00DF4633">
        <w:rPr>
          <w:sz w:val="20"/>
          <w:szCs w:val="20"/>
        </w:rPr>
        <w:t xml:space="preserve">Nadzór nad robotami  pod względem merytorycznym ze strony Zamawiającego, sprawował będzie </w:t>
      </w:r>
      <w:r w:rsidR="00405C7F">
        <w:rPr>
          <w:sz w:val="20"/>
          <w:szCs w:val="20"/>
        </w:rPr>
        <w:t>………………….</w:t>
      </w:r>
      <w:r w:rsidRPr="00DF4633">
        <w:rPr>
          <w:sz w:val="20"/>
          <w:szCs w:val="20"/>
        </w:rPr>
        <w:t xml:space="preserve"> –  </w:t>
      </w:r>
      <w:r w:rsidR="00405C7F">
        <w:rPr>
          <w:sz w:val="20"/>
          <w:szCs w:val="20"/>
        </w:rPr>
        <w:t>…………………</w:t>
      </w:r>
    </w:p>
    <w:p w14:paraId="465C5975"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Zamawiający wyznacza osoby odpowiedzialne za nadzór nad realizacją </w:t>
      </w:r>
      <w:r w:rsidR="00AA148D" w:rsidRPr="000B0E16">
        <w:rPr>
          <w:rFonts w:ascii="Times New Roman" w:hAnsi="Times New Roman" w:cs="Times New Roman"/>
          <w:sz w:val="20"/>
          <w:szCs w:val="20"/>
        </w:rPr>
        <w:t>Umowy</w:t>
      </w:r>
      <w:r w:rsidRPr="000B0E16">
        <w:rPr>
          <w:rFonts w:ascii="Times New Roman" w:hAnsi="Times New Roman" w:cs="Times New Roman"/>
          <w:sz w:val="20"/>
          <w:szCs w:val="20"/>
        </w:rPr>
        <w:t xml:space="preserve">: </w:t>
      </w:r>
      <w:r w:rsidR="00335AB3">
        <w:rPr>
          <w:rFonts w:ascii="Times New Roman" w:hAnsi="Times New Roman" w:cs="Times New Roman"/>
          <w:b/>
          <w:sz w:val="20"/>
          <w:szCs w:val="20"/>
        </w:rPr>
        <w:t>………….</w:t>
      </w:r>
    </w:p>
    <w:p w14:paraId="5FE0C893"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Wykonawca wyznacza </w:t>
      </w:r>
      <w:r w:rsidR="009D6BF4">
        <w:rPr>
          <w:rFonts w:ascii="Times New Roman" w:hAnsi="Times New Roman" w:cs="Times New Roman"/>
          <w:sz w:val="20"/>
          <w:szCs w:val="20"/>
        </w:rPr>
        <w:t xml:space="preserve">p. </w:t>
      </w:r>
      <w:r w:rsidR="00335AB3">
        <w:rPr>
          <w:rFonts w:ascii="Times New Roman" w:hAnsi="Times New Roman" w:cs="Times New Roman"/>
          <w:b/>
          <w:sz w:val="20"/>
          <w:szCs w:val="20"/>
        </w:rPr>
        <w:t>……….</w:t>
      </w:r>
      <w:r w:rsidR="00F11646">
        <w:rPr>
          <w:rFonts w:ascii="Times New Roman" w:hAnsi="Times New Roman" w:cs="Times New Roman"/>
          <w:sz w:val="20"/>
          <w:szCs w:val="20"/>
        </w:rPr>
        <w:t xml:space="preserve"> </w:t>
      </w:r>
      <w:r w:rsidR="009D6BF4">
        <w:rPr>
          <w:rFonts w:ascii="Times New Roman" w:hAnsi="Times New Roman" w:cs="Times New Roman"/>
          <w:sz w:val="20"/>
          <w:szCs w:val="20"/>
        </w:rPr>
        <w:t xml:space="preserve">do opracowania dokumentacji projektowej, </w:t>
      </w:r>
      <w:r w:rsidRPr="000B0E16">
        <w:rPr>
          <w:rFonts w:ascii="Times New Roman" w:hAnsi="Times New Roman" w:cs="Times New Roman"/>
          <w:sz w:val="20"/>
          <w:szCs w:val="20"/>
        </w:rPr>
        <w:t xml:space="preserve">p. </w:t>
      </w:r>
      <w:r w:rsidR="00335AB3">
        <w:rPr>
          <w:rFonts w:ascii="Times New Roman" w:hAnsi="Times New Roman" w:cs="Times New Roman"/>
          <w:b/>
          <w:sz w:val="20"/>
          <w:szCs w:val="20"/>
        </w:rPr>
        <w:t>………….</w:t>
      </w:r>
      <w:r w:rsidR="00723D87" w:rsidRPr="000B0E16">
        <w:rPr>
          <w:rFonts w:ascii="Times New Roman" w:hAnsi="Times New Roman" w:cs="Times New Roman"/>
          <w:sz w:val="20"/>
          <w:szCs w:val="20"/>
        </w:rPr>
        <w:t xml:space="preserve"> </w:t>
      </w:r>
      <w:r w:rsidR="0035382C">
        <w:rPr>
          <w:rFonts w:ascii="Times New Roman" w:hAnsi="Times New Roman" w:cs="Times New Roman"/>
          <w:sz w:val="20"/>
          <w:szCs w:val="20"/>
        </w:rPr>
        <w:t xml:space="preserve"> </w:t>
      </w:r>
      <w:r w:rsidRPr="000B0E16">
        <w:rPr>
          <w:rFonts w:ascii="Times New Roman" w:hAnsi="Times New Roman" w:cs="Times New Roman"/>
          <w:sz w:val="20"/>
          <w:szCs w:val="20"/>
        </w:rPr>
        <w:t>do kierowania robotami stanowiącymi Przedmiot Um</w:t>
      </w:r>
      <w:r w:rsidR="00F11646">
        <w:rPr>
          <w:rFonts w:ascii="Times New Roman" w:hAnsi="Times New Roman" w:cs="Times New Roman"/>
          <w:sz w:val="20"/>
          <w:szCs w:val="20"/>
        </w:rPr>
        <w:t>owy.</w:t>
      </w:r>
    </w:p>
    <w:p w14:paraId="4D7B9EE5" w14:textId="77777777" w:rsidR="00B71A83" w:rsidRPr="000B0E16" w:rsidRDefault="00C13172" w:rsidP="00266D5F">
      <w:pPr>
        <w:pStyle w:val="Akapitzlist1"/>
        <w:numPr>
          <w:ilvl w:val="0"/>
          <w:numId w:val="20"/>
        </w:numPr>
        <w:shd w:val="clear" w:color="auto" w:fill="FFFFFF"/>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Zmiany dotyczące osób wymienionych</w:t>
      </w:r>
      <w:r w:rsidR="004859C8" w:rsidRPr="000B0E16">
        <w:rPr>
          <w:rFonts w:ascii="Times New Roman" w:hAnsi="Times New Roman" w:cs="Times New Roman"/>
          <w:sz w:val="20"/>
          <w:szCs w:val="20"/>
        </w:rPr>
        <w:t xml:space="preserve"> w ust. </w:t>
      </w:r>
      <w:r w:rsidR="00DF4633">
        <w:rPr>
          <w:rFonts w:ascii="Times New Roman" w:hAnsi="Times New Roman" w:cs="Times New Roman"/>
          <w:sz w:val="20"/>
          <w:szCs w:val="20"/>
        </w:rPr>
        <w:t>2</w:t>
      </w:r>
      <w:r w:rsidR="004859C8" w:rsidRPr="000B0E16">
        <w:rPr>
          <w:rFonts w:ascii="Times New Roman" w:hAnsi="Times New Roman" w:cs="Times New Roman"/>
          <w:sz w:val="20"/>
          <w:szCs w:val="20"/>
        </w:rPr>
        <w:t xml:space="preserve"> i </w:t>
      </w:r>
      <w:r w:rsidR="00DF4633">
        <w:rPr>
          <w:rFonts w:ascii="Times New Roman" w:hAnsi="Times New Roman" w:cs="Times New Roman"/>
          <w:sz w:val="20"/>
          <w:szCs w:val="20"/>
        </w:rPr>
        <w:t>3</w:t>
      </w:r>
      <w:r w:rsidRPr="000B0E16">
        <w:rPr>
          <w:rFonts w:ascii="Times New Roman" w:hAnsi="Times New Roman" w:cs="Times New Roman"/>
          <w:sz w:val="20"/>
          <w:szCs w:val="20"/>
        </w:rPr>
        <w:t xml:space="preserve"> wymagają uprzedniego pisemnego powiadomienia Stron, lecz nie stanowią zmiany Umowy.</w:t>
      </w:r>
    </w:p>
    <w:p w14:paraId="1A8B9BD3"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Zmiana osoby kierującej robotami</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strony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wykonywania Przedmiotu Umowy, dopuszczalna jest wyłącznie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przypadku, gdy nowy </w:t>
      </w:r>
      <w:r w:rsidR="00E90FF6" w:rsidRPr="000B0E16">
        <w:rPr>
          <w:rFonts w:ascii="Times New Roman" w:hAnsi="Times New Roman" w:cs="Times New Roman"/>
          <w:sz w:val="20"/>
          <w:szCs w:val="20"/>
        </w:rPr>
        <w:t>K</w:t>
      </w:r>
      <w:r w:rsidRPr="000B0E16">
        <w:rPr>
          <w:rFonts w:ascii="Times New Roman" w:hAnsi="Times New Roman" w:cs="Times New Roman"/>
          <w:sz w:val="20"/>
          <w:szCs w:val="20"/>
        </w:rPr>
        <w:t xml:space="preserve">ierownik </w:t>
      </w:r>
      <w:r w:rsidR="00E90FF6" w:rsidRPr="000B0E16">
        <w:rPr>
          <w:rFonts w:ascii="Times New Roman" w:hAnsi="Times New Roman" w:cs="Times New Roman"/>
          <w:sz w:val="20"/>
          <w:szCs w:val="20"/>
        </w:rPr>
        <w:t>B</w:t>
      </w:r>
      <w:r w:rsidRPr="000B0E16">
        <w:rPr>
          <w:rFonts w:ascii="Times New Roman" w:hAnsi="Times New Roman" w:cs="Times New Roman"/>
          <w:sz w:val="20"/>
          <w:szCs w:val="20"/>
        </w:rPr>
        <w:t>udowy dysponuje uprawnieniami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kwalifikacjami wymaganymi do sprawowania powierzonych mu funkcji.</w:t>
      </w:r>
    </w:p>
    <w:p w14:paraId="78E59EF4"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Zamawiający wyznaczy </w:t>
      </w:r>
      <w:r w:rsidR="00E90FF6" w:rsidRPr="000B0E16">
        <w:rPr>
          <w:rFonts w:ascii="Times New Roman" w:hAnsi="Times New Roman" w:cs="Times New Roman"/>
          <w:sz w:val="20"/>
          <w:szCs w:val="20"/>
        </w:rPr>
        <w:t>I</w:t>
      </w:r>
      <w:r w:rsidRPr="000B0E16">
        <w:rPr>
          <w:rFonts w:ascii="Times New Roman" w:hAnsi="Times New Roman" w:cs="Times New Roman"/>
          <w:sz w:val="20"/>
          <w:szCs w:val="20"/>
        </w:rPr>
        <w:t xml:space="preserve">nspektora </w:t>
      </w:r>
      <w:r w:rsidR="00C927AB" w:rsidRPr="000B0E16">
        <w:rPr>
          <w:rFonts w:ascii="Times New Roman" w:hAnsi="Times New Roman" w:cs="Times New Roman"/>
          <w:sz w:val="20"/>
          <w:szCs w:val="20"/>
        </w:rPr>
        <w:t>N</w:t>
      </w:r>
      <w:r w:rsidRPr="000B0E16">
        <w:rPr>
          <w:rFonts w:ascii="Times New Roman" w:hAnsi="Times New Roman" w:cs="Times New Roman"/>
          <w:sz w:val="20"/>
          <w:szCs w:val="20"/>
        </w:rPr>
        <w:t>adzoru</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powiadomi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tym Wykonawcę przy wprowadzaniu Wykonawcy na teren budowy.</w:t>
      </w:r>
    </w:p>
    <w:p w14:paraId="1C0FE46A"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jest obowiązany do bieżącego sprawowania nadzoru nad wykonywanymi robotami,</w:t>
      </w:r>
      <w:r w:rsidR="004859C8" w:rsidRPr="000B0E16">
        <w:rPr>
          <w:rFonts w:ascii="Times New Roman" w:hAnsi="Times New Roman" w:cs="Times New Roman"/>
          <w:sz w:val="20"/>
          <w:szCs w:val="20"/>
        </w:rPr>
        <w:t xml:space="preserve"> a o </w:t>
      </w:r>
      <w:r w:rsidRPr="000B0E16">
        <w:rPr>
          <w:rFonts w:ascii="Times New Roman" w:hAnsi="Times New Roman" w:cs="Times New Roman"/>
          <w:sz w:val="20"/>
          <w:szCs w:val="20"/>
        </w:rPr>
        <w:t>wykrytych wadach będzie powiadamiał niezwłocznie Wykonawcę. Czynności te są niezależne od czynności dokonywanych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czasie odbioru końcowego</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ostatecznego.</w:t>
      </w:r>
    </w:p>
    <w:p w14:paraId="28BA6E08"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Sprawdzenie jakości robót przez Inspektora Nadzoru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ich realizacji nie wyłącza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nie ogranicza uprawnień komisji odbioru powołanej przez Zamawiającego, do ustalenia istnienia wad przedmiotu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chwili odbioru.</w:t>
      </w:r>
    </w:p>
    <w:p w14:paraId="131BF33D"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 xml:space="preserve">Ujawnione przez Inspektora </w:t>
      </w:r>
      <w:r w:rsidR="00FD021C" w:rsidRPr="000B0E16">
        <w:rPr>
          <w:rFonts w:ascii="Times New Roman" w:hAnsi="Times New Roman" w:cs="Times New Roman"/>
          <w:sz w:val="20"/>
          <w:szCs w:val="20"/>
        </w:rPr>
        <w:t xml:space="preserve">Nadzoru </w:t>
      </w:r>
      <w:r w:rsidRPr="000B0E16">
        <w:rPr>
          <w:rFonts w:ascii="Times New Roman" w:hAnsi="Times New Roman" w:cs="Times New Roman"/>
          <w:sz w:val="20"/>
          <w:szCs w:val="20"/>
        </w:rPr>
        <w:t>wady powinny być niezwłocznie usunięte przez Wykonawcę. Usunięcie stwierdzonych wad wymaga potwierdzenia Inspektora Nadzoru.</w:t>
      </w:r>
    </w:p>
    <w:p w14:paraId="324F25D5"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będzie wykonywał swoje obowiązki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przepisami prawa,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uprawnieniami określonymi</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ustawą – Prawo budowlane.</w:t>
      </w:r>
    </w:p>
    <w:p w14:paraId="216B1879"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ma prawo zgłaszać Wykonawcy zastrzeżenia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stosunku do osób, które jego zdaniem są niekompletne lub niedbałe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wykonywaniu swojej pracy, lub których obecność na terenie robót jest uznana przez Inspektora </w:t>
      </w:r>
      <w:r w:rsidR="001429B1" w:rsidRPr="000B0E16">
        <w:rPr>
          <w:rFonts w:ascii="Times New Roman" w:hAnsi="Times New Roman" w:cs="Times New Roman"/>
          <w:sz w:val="20"/>
          <w:szCs w:val="20"/>
        </w:rPr>
        <w:t xml:space="preserve">Nadzoru </w:t>
      </w:r>
      <w:r w:rsidRPr="000B0E16">
        <w:rPr>
          <w:rFonts w:ascii="Times New Roman" w:hAnsi="Times New Roman" w:cs="Times New Roman"/>
          <w:sz w:val="20"/>
          <w:szCs w:val="20"/>
        </w:rPr>
        <w:t>za niepożądaną.</w:t>
      </w:r>
    </w:p>
    <w:p w14:paraId="2496A75C"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Na pisemne polecenie Inspektora Nadzoru Wykonawca wstrzyma realizację 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zakresie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na taki okres, jaki Inspektor Nadzoru uzna za konieczny. Wykonawca odpowiednio zabezpieczy wykonane roboty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wymaganiami Inspektora Nadzoru.</w:t>
      </w:r>
    </w:p>
    <w:p w14:paraId="429F4040"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Jeżeli wstrzymanie realizacji robót nastąpiło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leżących po stronie Zamawiającego, termin wykonania robót ulegnie przedłużeniu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okres wstrzymania robót lub</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okres uzgodniony pomiędzy stronami,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aneksu do Umowy uwzględniającego zmianę warunków realizacji Umowy.</w:t>
      </w:r>
    </w:p>
    <w:p w14:paraId="7270AA31"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 przypadku, gdy niezbędne jest podjęcie ustaleń wykraczających poza zakres uprawnień Inspektora Nadzoru, wiążące są ustalenia dokonane przez Zamawiającego.</w:t>
      </w:r>
    </w:p>
    <w:p w14:paraId="673E1CEC"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lastRenderedPageBreak/>
        <w:t>Wykonawca zapewni Inspektorowi Nadzoru swobodny dostęp do miejsc, gdzie wykonywane są prace objęte Umową</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dostarczy mu wszelkich wymaganych przez niego informacji.</w:t>
      </w:r>
    </w:p>
    <w:p w14:paraId="54E88524"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ma prawo przekazać Wykonawcy dodatkowe rysunki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instrukcje, oraz udzielać poleceń jakie uzna za konieczne dla zgodnego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Umową wykonania robót lub usunięcia stwierdzonych wad lub nieprawidłowości. Wykonawca ma obowiązek dostosować sposób wykonywania robót do rysunków, instrukcji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poleceń Inspektora Nadzoru.</w:t>
      </w:r>
    </w:p>
    <w:p w14:paraId="77489622"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Wszystkie materiały powinny być zatwierdzone przez Inspektora Nadzoru przed ich wykorzystaniem (wbudowaniem), na podstawie okazanych przez Wykonawcę dokumentów zgodności (na podstawie Ustawy</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 xml:space="preserve">wyrobach budowlanych), złożonych na min 3 dni robocze </w:t>
      </w:r>
      <w:r w:rsidR="004859C8" w:rsidRPr="000B0E16">
        <w:rPr>
          <w:rFonts w:ascii="Times New Roman" w:hAnsi="Times New Roman" w:cs="Times New Roman"/>
          <w:sz w:val="20"/>
          <w:szCs w:val="20"/>
        </w:rPr>
        <w:t>(w </w:t>
      </w:r>
      <w:r w:rsidRPr="000B0E16">
        <w:rPr>
          <w:rFonts w:ascii="Times New Roman" w:hAnsi="Times New Roman" w:cs="Times New Roman"/>
          <w:sz w:val="20"/>
          <w:szCs w:val="20"/>
        </w:rPr>
        <w:t xml:space="preserve">rozumieniu umowy dni robocze to dni tygodnia od poniedziałku do piątku za wyjątkiem dni ustawowo wolnych od pracy) przed planowaną datą ich wykorzystania (wbudowania). </w:t>
      </w:r>
    </w:p>
    <w:p w14:paraId="36B4914F"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Na żądanie Inspektora Nadzoru materiały mogą być poddawane badaniom sprawdzającym ich jakość lub inne właściwości techniczne oraz eksploatacyjne. Wykonawca zapewni urządzenia, instrumenty, robociznę</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materiały potrzebne do wykonania lub pobrania próbek oraz dostarczy wymagane próbki materiałów do zbadania ich jakości.</w:t>
      </w:r>
    </w:p>
    <w:p w14:paraId="48376063"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Próbki wszelkich materiałów</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surowców użytych do wykonania Przedmiotu Umowy Wykonawca dostarczy do badań na własny koszt</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wyniki wszystkich badań przekaże Zamawiającemu.</w:t>
      </w:r>
    </w:p>
    <w:p w14:paraId="0F7983E5" w14:textId="77777777" w:rsidR="00B71A83" w:rsidRPr="000B0E16" w:rsidRDefault="00C13172" w:rsidP="00266D5F">
      <w:pPr>
        <w:pStyle w:val="Akapitzlist1"/>
        <w:numPr>
          <w:ilvl w:val="0"/>
          <w:numId w:val="20"/>
        </w:numPr>
        <w:tabs>
          <w:tab w:val="left" w:pos="567"/>
        </w:tabs>
        <w:spacing w:after="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Inspektor Nadzoru może zażądać przeprowadzenia dodatkowych badań</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innym laboratorium niż laboratorium Wykonawcy. </w:t>
      </w:r>
    </w:p>
    <w:p w14:paraId="43C59812" w14:textId="77777777" w:rsidR="00B71A83" w:rsidRDefault="00C13172" w:rsidP="00266D5F">
      <w:pPr>
        <w:pStyle w:val="Akapitzlist1"/>
        <w:numPr>
          <w:ilvl w:val="0"/>
          <w:numId w:val="20"/>
        </w:numPr>
        <w:spacing w:after="240" w:line="240" w:lineRule="auto"/>
        <w:ind w:left="434" w:hanging="434"/>
        <w:jc w:val="both"/>
        <w:rPr>
          <w:rFonts w:ascii="Times New Roman" w:hAnsi="Times New Roman" w:cs="Times New Roman"/>
          <w:sz w:val="20"/>
          <w:szCs w:val="20"/>
        </w:rPr>
      </w:pPr>
      <w:r w:rsidRPr="000B0E16">
        <w:rPr>
          <w:rFonts w:ascii="Times New Roman" w:hAnsi="Times New Roman" w:cs="Times New Roman"/>
          <w:sz w:val="20"/>
          <w:szCs w:val="20"/>
        </w:rPr>
        <w:t>Wykonawca poniesie koszty badań dodatkowych, jeśli wykażą one, że jakość materiałów lub robót nie jest zgodna</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PFU.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przeciwnym wypadku koszty badań dodatkowych poniesie Zamawiający.</w:t>
      </w:r>
    </w:p>
    <w:p w14:paraId="0E67C701" w14:textId="77777777" w:rsidR="005E7A87" w:rsidRPr="000B0E16" w:rsidRDefault="005E7A87" w:rsidP="005E7A87">
      <w:pPr>
        <w:pStyle w:val="Akapitzlist1"/>
        <w:spacing w:after="240" w:line="240" w:lineRule="auto"/>
        <w:jc w:val="both"/>
        <w:rPr>
          <w:rFonts w:ascii="Times New Roman" w:hAnsi="Times New Roman" w:cs="Times New Roman"/>
          <w:sz w:val="20"/>
          <w:szCs w:val="20"/>
        </w:rPr>
      </w:pPr>
    </w:p>
    <w:p w14:paraId="3E4A2A62" w14:textId="77777777" w:rsidR="00B71A83" w:rsidRPr="000B0E16" w:rsidRDefault="004859C8" w:rsidP="002218AB">
      <w:pPr>
        <w:ind w:left="360"/>
        <w:jc w:val="center"/>
        <w:rPr>
          <w:b/>
          <w:sz w:val="20"/>
          <w:szCs w:val="20"/>
        </w:rPr>
      </w:pPr>
      <w:r w:rsidRPr="000B0E16">
        <w:rPr>
          <w:b/>
          <w:sz w:val="20"/>
          <w:szCs w:val="20"/>
        </w:rPr>
        <w:t>§ </w:t>
      </w:r>
      <w:r w:rsidR="00C13172" w:rsidRPr="000B0E16">
        <w:rPr>
          <w:b/>
          <w:sz w:val="20"/>
          <w:szCs w:val="20"/>
        </w:rPr>
        <w:t>5</w:t>
      </w:r>
    </w:p>
    <w:p w14:paraId="3E48D435" w14:textId="77777777" w:rsidR="00B71A83" w:rsidRPr="000B0E16" w:rsidRDefault="00C13172" w:rsidP="00930F62">
      <w:pPr>
        <w:spacing w:after="240"/>
        <w:ind w:left="360"/>
        <w:jc w:val="center"/>
        <w:rPr>
          <w:b/>
          <w:sz w:val="20"/>
          <w:szCs w:val="20"/>
        </w:rPr>
      </w:pPr>
      <w:r w:rsidRPr="000B0E16">
        <w:rPr>
          <w:b/>
          <w:sz w:val="20"/>
          <w:szCs w:val="20"/>
        </w:rPr>
        <w:t>Obowiązki</w:t>
      </w:r>
      <w:r w:rsidR="004859C8" w:rsidRPr="000B0E16">
        <w:rPr>
          <w:b/>
          <w:sz w:val="20"/>
          <w:szCs w:val="20"/>
        </w:rPr>
        <w:t xml:space="preserve"> i </w:t>
      </w:r>
      <w:r w:rsidRPr="000B0E16">
        <w:rPr>
          <w:b/>
          <w:sz w:val="20"/>
          <w:szCs w:val="20"/>
        </w:rPr>
        <w:t>prawa Stron</w:t>
      </w:r>
    </w:p>
    <w:p w14:paraId="0B01D098" w14:textId="77777777" w:rsidR="00B71A83" w:rsidRPr="000B0E16" w:rsidRDefault="00C13172" w:rsidP="00930F62">
      <w:pPr>
        <w:ind w:left="378" w:hanging="378"/>
        <w:jc w:val="both"/>
        <w:rPr>
          <w:sz w:val="20"/>
          <w:szCs w:val="20"/>
        </w:rPr>
      </w:pPr>
      <w:r w:rsidRPr="000B0E16">
        <w:rPr>
          <w:sz w:val="20"/>
          <w:szCs w:val="20"/>
        </w:rPr>
        <w:t>1.</w:t>
      </w:r>
      <w:r w:rsidR="00930F62" w:rsidRPr="000B0E16">
        <w:rPr>
          <w:sz w:val="20"/>
          <w:szCs w:val="20"/>
        </w:rPr>
        <w:tab/>
      </w:r>
      <w:r w:rsidRPr="000B0E16">
        <w:rPr>
          <w:sz w:val="20"/>
          <w:szCs w:val="20"/>
        </w:rPr>
        <w:t>Do obowiązków Zamawiającego należy:</w:t>
      </w:r>
    </w:p>
    <w:p w14:paraId="5FAC1ACD"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przekazanie wszelkiej niezbędnej dokumentacji znajdującej się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jego posiadaniu, dotyczącej Przedmiotu Zamówienia, mogącej posłużyć do realizacji zadania,</w:t>
      </w:r>
    </w:p>
    <w:p w14:paraId="688D2487"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przekazanie Wykonawcy wszystkich części terenu budowy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7 dni od dnia skutecznego przekazania informacji do Wykonawcy</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termini</w:t>
      </w:r>
      <w:r w:rsidR="00555048" w:rsidRPr="000B0E16">
        <w:rPr>
          <w:rFonts w:ascii="Times New Roman" w:hAnsi="Times New Roman" w:cs="Times New Roman"/>
          <w:sz w:val="20"/>
          <w:szCs w:val="20"/>
        </w:rPr>
        <w:t>e rozpoczęcia robót</w:t>
      </w:r>
      <w:r w:rsidRPr="000B0E16">
        <w:rPr>
          <w:rFonts w:ascii="Times New Roman" w:hAnsi="Times New Roman" w:cs="Times New Roman"/>
          <w:sz w:val="20"/>
          <w:szCs w:val="20"/>
        </w:rPr>
        <w:t>,</w:t>
      </w:r>
    </w:p>
    <w:p w14:paraId="09BF4B21" w14:textId="68AFE561"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pełnienie nadzoru inwestorskiego nad wykonaniem Przedmiotu Umowy,</w:t>
      </w:r>
      <w:r w:rsidR="004859C8" w:rsidRPr="000B0E16">
        <w:rPr>
          <w:rFonts w:ascii="Times New Roman" w:hAnsi="Times New Roman" w:cs="Times New Roman"/>
          <w:sz w:val="20"/>
          <w:szCs w:val="20"/>
        </w:rPr>
        <w:t xml:space="preserve"> w </w:t>
      </w:r>
      <w:r w:rsidR="00426016" w:rsidRPr="000B0E16">
        <w:rPr>
          <w:rFonts w:ascii="Times New Roman" w:hAnsi="Times New Roman" w:cs="Times New Roman"/>
          <w:sz w:val="20"/>
          <w:szCs w:val="20"/>
        </w:rPr>
        <w:t xml:space="preserve">tym prowadzenie Dziennika </w:t>
      </w:r>
      <w:r w:rsidRPr="000B0E16">
        <w:rPr>
          <w:rFonts w:ascii="Times New Roman" w:hAnsi="Times New Roman" w:cs="Times New Roman"/>
          <w:sz w:val="20"/>
          <w:szCs w:val="20"/>
        </w:rPr>
        <w:t>budowy</w:t>
      </w:r>
      <w:r w:rsidR="007A5100">
        <w:rPr>
          <w:rFonts w:ascii="Times New Roman" w:hAnsi="Times New Roman" w:cs="Times New Roman"/>
          <w:sz w:val="20"/>
          <w:szCs w:val="20"/>
        </w:rPr>
        <w:t xml:space="preserve"> (jeżeli dotyczy)</w:t>
      </w:r>
      <w:r w:rsidRPr="000B0E16">
        <w:rPr>
          <w:rFonts w:ascii="Times New Roman" w:hAnsi="Times New Roman" w:cs="Times New Roman"/>
          <w:sz w:val="20"/>
          <w:szCs w:val="20"/>
        </w:rPr>
        <w:t>,</w:t>
      </w:r>
    </w:p>
    <w:p w14:paraId="0AB1DCAD"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dokonanie odbioru końcowego po zakończeniu realizacji Umowy,</w:t>
      </w:r>
    </w:p>
    <w:p w14:paraId="646B885A" w14:textId="77777777" w:rsidR="00B71A83" w:rsidRPr="000B0E16" w:rsidRDefault="00C13172" w:rsidP="00266D5F">
      <w:pPr>
        <w:pStyle w:val="Akapitzlist3"/>
        <w:numPr>
          <w:ilvl w:val="0"/>
          <w:numId w:val="11"/>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zapłata wynagrodzenia za prawidłowo wykonany Przedmiotu Umowy.</w:t>
      </w:r>
    </w:p>
    <w:p w14:paraId="0C5AC4AF" w14:textId="77777777" w:rsidR="00B71A83" w:rsidRPr="000B0E16" w:rsidRDefault="00C13172" w:rsidP="00930F62">
      <w:pPr>
        <w:pStyle w:val="Akapitzlist3"/>
        <w:spacing w:after="0" w:line="240" w:lineRule="auto"/>
        <w:ind w:left="350" w:hanging="372"/>
        <w:contextualSpacing/>
        <w:jc w:val="both"/>
        <w:rPr>
          <w:rFonts w:ascii="Times New Roman" w:hAnsi="Times New Roman" w:cs="Times New Roman"/>
          <w:sz w:val="20"/>
          <w:szCs w:val="20"/>
        </w:rPr>
      </w:pPr>
      <w:r w:rsidRPr="000B0E16">
        <w:rPr>
          <w:rFonts w:ascii="Times New Roman" w:hAnsi="Times New Roman" w:cs="Times New Roman"/>
          <w:sz w:val="20"/>
          <w:szCs w:val="20"/>
        </w:rPr>
        <w:t>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zobowiązany jest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do:</w:t>
      </w:r>
    </w:p>
    <w:p w14:paraId="113814D7"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wykonania Przedmiotu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postanowieniami §1</w:t>
      </w:r>
      <w:r w:rsidR="004859C8" w:rsidRPr="000B0E16">
        <w:rPr>
          <w:rFonts w:ascii="Times New Roman" w:hAnsi="Times New Roman" w:cs="Times New Roman"/>
          <w:sz w:val="20"/>
          <w:szCs w:val="20"/>
        </w:rPr>
        <w:t xml:space="preserve"> ust. </w:t>
      </w:r>
      <w:r w:rsidR="0035382C">
        <w:rPr>
          <w:rFonts w:ascii="Times New Roman" w:hAnsi="Times New Roman" w:cs="Times New Roman"/>
          <w:sz w:val="20"/>
          <w:szCs w:val="20"/>
        </w:rPr>
        <w:t>2</w:t>
      </w:r>
      <w:r w:rsidRPr="000B0E16">
        <w:rPr>
          <w:rFonts w:ascii="Times New Roman" w:hAnsi="Times New Roman" w:cs="Times New Roman"/>
          <w:sz w:val="20"/>
          <w:szCs w:val="20"/>
        </w:rPr>
        <w:t xml:space="preserve"> </w:t>
      </w:r>
      <w:r w:rsidR="003E1686" w:rsidRPr="000B0E16">
        <w:rPr>
          <w:rFonts w:ascii="Times New Roman" w:hAnsi="Times New Roman" w:cs="Times New Roman"/>
          <w:sz w:val="20"/>
          <w:szCs w:val="20"/>
        </w:rPr>
        <w:t>U</w:t>
      </w:r>
      <w:r w:rsidR="00B2745A" w:rsidRPr="000B0E16">
        <w:rPr>
          <w:rFonts w:ascii="Times New Roman" w:hAnsi="Times New Roman" w:cs="Times New Roman"/>
          <w:sz w:val="20"/>
          <w:szCs w:val="20"/>
        </w:rPr>
        <w:t>mowy</w:t>
      </w:r>
      <w:r w:rsidRPr="000B0E16">
        <w:rPr>
          <w:rFonts w:ascii="Times New Roman" w:hAnsi="Times New Roman" w:cs="Times New Roman"/>
          <w:sz w:val="20"/>
          <w:szCs w:val="20"/>
        </w:rPr>
        <w:t>,</w:t>
      </w:r>
    </w:p>
    <w:p w14:paraId="2F84367A"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 xml:space="preserve">uzyskania uzgodnienia dokumentacji projektowej przez Zamawiającego, </w:t>
      </w:r>
    </w:p>
    <w:p w14:paraId="7E2AACE6"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przestrzegania praw patentowych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licencji,</w:t>
      </w:r>
    </w:p>
    <w:p w14:paraId="4637F7CE"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udzielania wyjaśnień dotyczących dokumentacji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zawartych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niej rozwiązań,</w:t>
      </w:r>
    </w:p>
    <w:p w14:paraId="6C2A643D"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informowania Zamawiającego</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problemach lub okolicznościach mogących wpłynąć na jakość lub termin zakończenia jakiegokolwiek elementu dokumentacji projektowej</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innych prac będących Przedmiotem Umowy,</w:t>
      </w:r>
    </w:p>
    <w:p w14:paraId="31546029"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zagwarantowania Zamawiającemu możliwości sprawdzenia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bieżącej kontroli postępu prac związanych</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wykonaniem dokumentacji projektowej –</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poprzez przedstawianie raportów miesięcznych dotyczących postępu prac projektowych oraz robót,</w:t>
      </w:r>
    </w:p>
    <w:p w14:paraId="0CF9E33C"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pozyskania we własnym zakresie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na własny koszt wszelkich opinii, uzgodnień oraz materiałów, potrzebnych do wykonania dokumentacji projektowej,</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znajdujących się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zasobach odpowiednich instytucji,</w:t>
      </w:r>
    </w:p>
    <w:p w14:paraId="698F1C35"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przekazania Zamawiającemu dokumentacji projektowej będącej Przedmiotem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liczbie egzemplarzy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PFU,</w:t>
      </w:r>
    </w:p>
    <w:p w14:paraId="323A0BED"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uzupełniania niezwłocznie, jednak nie później niż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7 dni, brakujących dokumentów celem uzyskania decyzji administracyjnych, do uzyskania których zobowiązany jest Wykonawca,</w:t>
      </w:r>
    </w:p>
    <w:p w14:paraId="77E8416F" w14:textId="77777777" w:rsidR="00B71A83" w:rsidRPr="000B0E16" w:rsidRDefault="00C13172" w:rsidP="00266D5F">
      <w:pPr>
        <w:pStyle w:val="Akapitzlist3"/>
        <w:numPr>
          <w:ilvl w:val="1"/>
          <w:numId w:val="12"/>
        </w:numPr>
        <w:spacing w:after="0" w:line="240" w:lineRule="auto"/>
        <w:ind w:left="851" w:hanging="425"/>
        <w:contextualSpacing/>
        <w:jc w:val="both"/>
        <w:rPr>
          <w:rFonts w:ascii="Times New Roman" w:hAnsi="Times New Roman" w:cs="Times New Roman"/>
          <w:sz w:val="20"/>
          <w:szCs w:val="20"/>
        </w:rPr>
      </w:pPr>
      <w:r w:rsidRPr="000B0E16">
        <w:rPr>
          <w:rFonts w:ascii="Times New Roman" w:hAnsi="Times New Roman" w:cs="Times New Roman"/>
          <w:sz w:val="20"/>
          <w:szCs w:val="20"/>
        </w:rPr>
        <w:t>wykonania innych czynności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prac, których wykonanie jest niezbędne dla prawidłowej realizacji celu Umowy,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nie wymienionych powyżej,</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także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w:t>
      </w:r>
    </w:p>
    <w:p w14:paraId="24234453"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lastRenderedPageBreak/>
        <w:t>3.</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robót ma obowiązek sporządzenia na własny koszt:</w:t>
      </w:r>
    </w:p>
    <w:p w14:paraId="7800E783" w14:textId="77777777" w:rsidR="00B71A83" w:rsidRPr="000B0E16" w:rsidRDefault="00C13172" w:rsidP="00930F62">
      <w:pPr>
        <w:pStyle w:val="Akapitzlist3"/>
        <w:spacing w:after="0" w:line="240" w:lineRule="auto"/>
        <w:ind w:left="826" w:hanging="367"/>
        <w:contextualSpacing/>
        <w:jc w:val="both"/>
        <w:rPr>
          <w:rFonts w:ascii="Times New Roman" w:hAnsi="Times New Roman" w:cs="Times New Roman"/>
          <w:sz w:val="20"/>
          <w:szCs w:val="20"/>
        </w:rPr>
      </w:pPr>
      <w:r w:rsidRPr="000B0E16">
        <w:rPr>
          <w:rFonts w:ascii="Times New Roman" w:hAnsi="Times New Roman" w:cs="Times New Roman"/>
          <w:sz w:val="20"/>
          <w:szCs w:val="20"/>
        </w:rPr>
        <w:t>1)</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planu bezpieczeństwa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ochrony zdrowia na terenie budowy oraz na terenach przyległych;</w:t>
      </w:r>
    </w:p>
    <w:p w14:paraId="55BE71BE" w14:textId="77777777" w:rsidR="00B71A83" w:rsidRPr="000B0E16" w:rsidRDefault="00C13172" w:rsidP="00930F62">
      <w:pPr>
        <w:pStyle w:val="Akapitzlist3"/>
        <w:spacing w:after="0" w:line="240" w:lineRule="auto"/>
        <w:ind w:left="826" w:hanging="367"/>
        <w:contextualSpacing/>
        <w:jc w:val="both"/>
        <w:rPr>
          <w:rFonts w:ascii="Times New Roman" w:hAnsi="Times New Roman" w:cs="Times New Roman"/>
          <w:sz w:val="20"/>
          <w:szCs w:val="20"/>
        </w:rPr>
      </w:pPr>
      <w:r w:rsidRPr="000B0E16">
        <w:rPr>
          <w:rFonts w:ascii="Times New Roman" w:hAnsi="Times New Roman" w:cs="Times New Roman"/>
          <w:sz w:val="20"/>
          <w:szCs w:val="20"/>
        </w:rPr>
        <w:t>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planu zagospodarowania odpadów oraz utylizacji odpadów szkodliwych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niebezpiecznych powstałych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prac budowlanych</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będzie to wymagane.</w:t>
      </w:r>
    </w:p>
    <w:p w14:paraId="061E6842"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4.</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powinien zapewnić kompetentne kierownictwo, wykwalifikowaną kadrę do prowadzenia prac projektowych oraz wykwalifikowaną siłę roboczą, odpowiednie surowce, materiały, sprzęt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inne urządzenia oraz wszelkie inne przedmioty</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wyposażenie niezbędne do wykonania robót oraz usunięcia wad</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sposób zapewniający osiągnięcie celów Umowy. </w:t>
      </w:r>
    </w:p>
    <w:p w14:paraId="57926479"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5.</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Zmiana osoby kierującej pracami projektowymi oraz robotami</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strony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trakcie wykonywania Przedmiotu Zamówienia, dopuszczalne jest wyłącznie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przypadku, gdy nowy </w:t>
      </w:r>
      <w:r w:rsidR="001429B1" w:rsidRPr="000B0E16">
        <w:rPr>
          <w:rFonts w:ascii="Times New Roman" w:hAnsi="Times New Roman" w:cs="Times New Roman"/>
          <w:sz w:val="20"/>
          <w:szCs w:val="20"/>
        </w:rPr>
        <w:t>P</w:t>
      </w:r>
      <w:r w:rsidRPr="000B0E16">
        <w:rPr>
          <w:rFonts w:ascii="Times New Roman" w:hAnsi="Times New Roman" w:cs="Times New Roman"/>
          <w:sz w:val="20"/>
          <w:szCs w:val="20"/>
        </w:rPr>
        <w:t xml:space="preserve">rojektant czy </w:t>
      </w:r>
      <w:r w:rsidR="001429B1" w:rsidRPr="000B0E16">
        <w:rPr>
          <w:rFonts w:ascii="Times New Roman" w:hAnsi="Times New Roman" w:cs="Times New Roman"/>
          <w:sz w:val="20"/>
          <w:szCs w:val="20"/>
        </w:rPr>
        <w:t>K</w:t>
      </w:r>
      <w:r w:rsidRPr="000B0E16">
        <w:rPr>
          <w:rFonts w:ascii="Times New Roman" w:hAnsi="Times New Roman" w:cs="Times New Roman"/>
          <w:sz w:val="20"/>
          <w:szCs w:val="20"/>
        </w:rPr>
        <w:t xml:space="preserve">ierownik </w:t>
      </w:r>
      <w:r w:rsidR="001429B1" w:rsidRPr="000B0E16">
        <w:rPr>
          <w:rFonts w:ascii="Times New Roman" w:hAnsi="Times New Roman" w:cs="Times New Roman"/>
          <w:sz w:val="20"/>
          <w:szCs w:val="20"/>
        </w:rPr>
        <w:t>B</w:t>
      </w:r>
      <w:r w:rsidRPr="000B0E16">
        <w:rPr>
          <w:rFonts w:ascii="Times New Roman" w:hAnsi="Times New Roman" w:cs="Times New Roman"/>
          <w:sz w:val="20"/>
          <w:szCs w:val="20"/>
        </w:rPr>
        <w:t>udowy dysponuje uprawnieniami</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kwalifikacjami wymaganymi do sprawowania powierzonych mu funkcji.</w:t>
      </w:r>
    </w:p>
    <w:p w14:paraId="26254E26"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6.</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Wszelkie zmiany zakresu prac</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robót</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stosunku do PFU, dokonywane przez Wykonawcę, powinny być uzgadniane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Zamawiającym</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uzyskać jego uprzednią pisemną akceptację,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postanowieniami Umowy</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obowiązującymi przepisami.</w:t>
      </w:r>
    </w:p>
    <w:p w14:paraId="0033D9A1"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7.</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sposób wymagany przepisami prawa oznacza teren budowy oraz tereny przyległe, organizuje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wyposaża teren budowy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urządzenia niezbędne dla realizacji Przedmiotu Zamówienia,</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po zakończeniu robót porządkuje</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likwiduje zaplecze budowy.</w:t>
      </w:r>
    </w:p>
    <w:p w14:paraId="6030B673"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8.</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na własny koszt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ryzyko zabezpiecza teren budowy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zatwierdzonym projektem czasowej organizacji ruchu na cały okres prowadzonych robót.</w:t>
      </w:r>
    </w:p>
    <w:p w14:paraId="47D44620"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9.</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 xml:space="preserve">Wykonawca bierze na siebie pełną odpowiedzialność za zapewnienie warunków bezpieczeństwa tak personelu własnego jak też osób trzecich na terenie budowy oraz na terenach przyległych. </w:t>
      </w:r>
    </w:p>
    <w:p w14:paraId="3593148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10.</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wykonuje na własny koszt wszelkie badania laboratoryjne</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 xml:space="preserve">ich wyniki bieżąco przedstawia Zamawiającemu. </w:t>
      </w:r>
    </w:p>
    <w:p w14:paraId="6686CC17"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11.</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przekazuje Zamawiającemu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dniu zgłoszenia gotowości do końcowego odbioru robót - dokumenty pozwalające na ocenę prawidłowego wykonania robót </w:t>
      </w:r>
      <w:r w:rsidR="004859C8" w:rsidRPr="000B0E16">
        <w:rPr>
          <w:rFonts w:ascii="Times New Roman" w:hAnsi="Times New Roman" w:cs="Times New Roman"/>
          <w:sz w:val="20"/>
          <w:szCs w:val="20"/>
        </w:rPr>
        <w:t>(w </w:t>
      </w:r>
      <w:r w:rsidRPr="000B0E16">
        <w:rPr>
          <w:rFonts w:ascii="Times New Roman" w:hAnsi="Times New Roman" w:cs="Times New Roman"/>
          <w:sz w:val="20"/>
          <w:szCs w:val="20"/>
        </w:rPr>
        <w:t xml:space="preserve">tym atesty, wyniki badań użytych materiałów itp.). </w:t>
      </w:r>
    </w:p>
    <w:p w14:paraId="5C507AC6"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12.</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zobowiązuje się do przedłożenia na każde żądanie Zamawiającego dokumentów poświadczających spełnienie przez Wykonawcę obowiązków określonych</w:t>
      </w:r>
      <w:r w:rsidR="004859C8" w:rsidRPr="000B0E16">
        <w:rPr>
          <w:rFonts w:ascii="Times New Roman" w:hAnsi="Times New Roman" w:cs="Times New Roman"/>
          <w:sz w:val="20"/>
          <w:szCs w:val="20"/>
        </w:rPr>
        <w:t xml:space="preserve"> w ust. </w:t>
      </w:r>
      <w:r w:rsidRPr="000B0E16">
        <w:rPr>
          <w:rFonts w:ascii="Times New Roman" w:hAnsi="Times New Roman" w:cs="Times New Roman"/>
          <w:sz w:val="20"/>
          <w:szCs w:val="20"/>
        </w:rPr>
        <w:t>7-10.</w:t>
      </w:r>
    </w:p>
    <w:p w14:paraId="1682F7C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13.</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 przypadku niespełnienia przez Wykonawcę warunków,</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ust 7-12 oraz 14, Zamawiający ma prawo odstąpienia od umowy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winy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terminie 30 dni od upływu wyznaczonego przez Zamawiającego dodatkowego 7 dniowego terminu na wykonanie przedmiotowych obowiązków przez Wykonawcę. </w:t>
      </w:r>
    </w:p>
    <w:p w14:paraId="3967DB04" w14:textId="77777777" w:rsidR="00B71A83" w:rsidRPr="000B0E16" w:rsidRDefault="00C13172" w:rsidP="00930F62">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14.</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Wykonawca jest zobowiązany do zagwarantowania Zamawiającemu możliwości sprawdzenia</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bieżącej kontroli postępu prac związanych</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wykonaniem robót – udzielania informacji na zapytania Zamawiającego oraz przedstawiania raportów miesięcznych dotyczących postępu robót. Raporty winny być przedstawione Zamawiającemu</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3 dni roboczych przed terminem Rady Technicznej,</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papierowej oraz elektronicznej.</w:t>
      </w:r>
    </w:p>
    <w:p w14:paraId="604A06DC" w14:textId="77777777" w:rsidR="00B71A83" w:rsidRPr="000B0E16" w:rsidRDefault="00C13172" w:rsidP="005E7A87">
      <w:pPr>
        <w:pStyle w:val="Akapitzlist3"/>
        <w:spacing w:after="0" w:line="240" w:lineRule="auto"/>
        <w:ind w:left="420" w:hanging="420"/>
        <w:contextualSpacing/>
        <w:jc w:val="both"/>
        <w:rPr>
          <w:rFonts w:ascii="Times New Roman" w:hAnsi="Times New Roman" w:cs="Times New Roman"/>
          <w:sz w:val="20"/>
          <w:szCs w:val="20"/>
        </w:rPr>
      </w:pPr>
      <w:r w:rsidRPr="000B0E16">
        <w:rPr>
          <w:rFonts w:ascii="Times New Roman" w:hAnsi="Times New Roman" w:cs="Times New Roman"/>
          <w:sz w:val="20"/>
          <w:szCs w:val="20"/>
        </w:rPr>
        <w:t>15.</w:t>
      </w:r>
      <w:r w:rsidR="00930F62" w:rsidRPr="000B0E16">
        <w:rPr>
          <w:rFonts w:ascii="Times New Roman" w:hAnsi="Times New Roman" w:cs="Times New Roman"/>
          <w:sz w:val="20"/>
          <w:szCs w:val="20"/>
        </w:rPr>
        <w:tab/>
      </w:r>
      <w:r w:rsidRPr="000B0E16">
        <w:rPr>
          <w:rFonts w:ascii="Times New Roman" w:hAnsi="Times New Roman" w:cs="Times New Roman"/>
          <w:sz w:val="20"/>
          <w:szCs w:val="20"/>
        </w:rPr>
        <w:t xml:space="preserve">Przed dokonaniem odbioru końcowego Wykonawca przekaże Zamawiającemu komplet dokumentacji powykonawczej, co stanowić będzie warunek podpisania protokołu odbioru końcowego przez Zamawiającego. </w:t>
      </w:r>
    </w:p>
    <w:p w14:paraId="12F62108"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16</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 xml:space="preserve">Zamawiający </w:t>
      </w:r>
      <w:r w:rsidR="00666323" w:rsidRPr="000B0E16">
        <w:rPr>
          <w:rFonts w:ascii="Times New Roman" w:hAnsi="Times New Roman" w:cs="Times New Roman"/>
          <w:sz w:val="20"/>
          <w:szCs w:val="20"/>
        </w:rPr>
        <w:t xml:space="preserve">wymaga zatrudnienia </w:t>
      </w:r>
      <w:r w:rsidR="00C13172" w:rsidRPr="000B0E16">
        <w:rPr>
          <w:rFonts w:ascii="Times New Roman" w:hAnsi="Times New Roman" w:cs="Times New Roman"/>
          <w:sz w:val="20"/>
          <w:szCs w:val="20"/>
        </w:rPr>
        <w:t>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rozumieniu przepisów ustawy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dnia 2</w:t>
      </w:r>
      <w:r w:rsidR="004859C8" w:rsidRPr="000B0E16">
        <w:rPr>
          <w:rFonts w:ascii="Times New Roman" w:hAnsi="Times New Roman" w:cs="Times New Roman"/>
          <w:sz w:val="20"/>
          <w:szCs w:val="20"/>
        </w:rPr>
        <w:t>6 czerwca</w:t>
      </w:r>
      <w:r w:rsidR="00C13172" w:rsidRPr="000B0E16">
        <w:rPr>
          <w:rFonts w:ascii="Times New Roman" w:hAnsi="Times New Roman" w:cs="Times New Roman"/>
          <w:sz w:val="20"/>
          <w:szCs w:val="20"/>
        </w:rPr>
        <w:t xml:space="preserve"> 197</w:t>
      </w:r>
      <w:r w:rsidR="004859C8" w:rsidRPr="000B0E16">
        <w:rPr>
          <w:rFonts w:ascii="Times New Roman" w:hAnsi="Times New Roman" w:cs="Times New Roman"/>
          <w:sz w:val="20"/>
          <w:szCs w:val="20"/>
        </w:rPr>
        <w:t>4 r.</w:t>
      </w:r>
      <w:r w:rsidR="00C13172" w:rsidRPr="000B0E16">
        <w:rPr>
          <w:rFonts w:ascii="Times New Roman" w:hAnsi="Times New Roman" w:cs="Times New Roman"/>
          <w:sz w:val="20"/>
          <w:szCs w:val="20"/>
        </w:rPr>
        <w:t xml:space="preserve"> – Kodeks pracy (</w:t>
      </w:r>
      <w:r w:rsidR="004859C8" w:rsidRPr="000B0E16">
        <w:rPr>
          <w:rFonts w:ascii="Times New Roman" w:hAnsi="Times New Roman" w:cs="Times New Roman"/>
          <w:sz w:val="20"/>
          <w:szCs w:val="20"/>
        </w:rPr>
        <w:t>Dz. U. z </w:t>
      </w:r>
      <w:r w:rsidR="00C13172" w:rsidRPr="000B0E16">
        <w:rPr>
          <w:rFonts w:ascii="Times New Roman" w:hAnsi="Times New Roman" w:cs="Times New Roman"/>
          <w:sz w:val="20"/>
          <w:szCs w:val="20"/>
        </w:rPr>
        <w:t>201</w:t>
      </w:r>
      <w:r w:rsidR="004859C8" w:rsidRPr="000B0E16">
        <w:rPr>
          <w:rFonts w:ascii="Times New Roman" w:hAnsi="Times New Roman" w:cs="Times New Roman"/>
          <w:sz w:val="20"/>
          <w:szCs w:val="20"/>
        </w:rPr>
        <w:t>9 r.</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poz. </w:t>
      </w:r>
      <w:r w:rsidR="00C13172" w:rsidRPr="000B0E16">
        <w:rPr>
          <w:rFonts w:ascii="Times New Roman" w:hAnsi="Times New Roman" w:cs="Times New Roman"/>
          <w:sz w:val="20"/>
          <w:szCs w:val="20"/>
        </w:rPr>
        <w:t>1040</w:t>
      </w:r>
      <w:r w:rsidR="004859C8" w:rsidRPr="000B0E16">
        <w:rPr>
          <w:rFonts w:ascii="Times New Roman" w:hAnsi="Times New Roman" w:cs="Times New Roman"/>
          <w:sz w:val="20"/>
          <w:szCs w:val="20"/>
        </w:rPr>
        <w:t xml:space="preserve"> z </w:t>
      </w:r>
      <w:proofErr w:type="spellStart"/>
      <w:r w:rsidR="004859C8" w:rsidRPr="000B0E16">
        <w:rPr>
          <w:rFonts w:ascii="Times New Roman" w:hAnsi="Times New Roman" w:cs="Times New Roman"/>
          <w:sz w:val="20"/>
          <w:szCs w:val="20"/>
        </w:rPr>
        <w:t>późn</w:t>
      </w:r>
      <w:proofErr w:type="spellEnd"/>
      <w:r w:rsidR="004859C8" w:rsidRPr="000B0E16">
        <w:rPr>
          <w:rFonts w:ascii="Times New Roman" w:hAnsi="Times New Roman" w:cs="Times New Roman"/>
          <w:sz w:val="20"/>
          <w:szCs w:val="20"/>
        </w:rPr>
        <w:t>. zm.</w:t>
      </w:r>
      <w:r w:rsidR="00C13172" w:rsidRPr="000B0E16">
        <w:rPr>
          <w:rFonts w:ascii="Times New Roman" w:hAnsi="Times New Roman" w:cs="Times New Roman"/>
          <w:sz w:val="20"/>
          <w:szCs w:val="20"/>
        </w:rPr>
        <w:t>) przez Wykonawcę lub podwykonawcę osób wykonujących czynności na terenie budowy</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realizacji zamówienia,</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wyłączeniem osób wykonujących samodzielne funkcje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budownictwie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rozumieniu Ustawy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 xml:space="preserve">dnia </w:t>
      </w:r>
      <w:r w:rsidR="004859C8" w:rsidRPr="000B0E16">
        <w:rPr>
          <w:rFonts w:ascii="Times New Roman" w:hAnsi="Times New Roman" w:cs="Times New Roman"/>
          <w:sz w:val="20"/>
          <w:szCs w:val="20"/>
        </w:rPr>
        <w:t>7 lipca</w:t>
      </w:r>
      <w:r w:rsidR="00C13172" w:rsidRPr="000B0E16">
        <w:rPr>
          <w:rFonts w:ascii="Times New Roman" w:hAnsi="Times New Roman" w:cs="Times New Roman"/>
          <w:sz w:val="20"/>
          <w:szCs w:val="20"/>
        </w:rPr>
        <w:t xml:space="preserve"> 199</w:t>
      </w:r>
      <w:r w:rsidR="004859C8" w:rsidRPr="000B0E16">
        <w:rPr>
          <w:rFonts w:ascii="Times New Roman" w:hAnsi="Times New Roman" w:cs="Times New Roman"/>
          <w:sz w:val="20"/>
          <w:szCs w:val="20"/>
        </w:rPr>
        <w:t>4 r.</w:t>
      </w:r>
      <w:r w:rsidR="00C13172" w:rsidRPr="000B0E16">
        <w:rPr>
          <w:rFonts w:ascii="Times New Roman" w:hAnsi="Times New Roman" w:cs="Times New Roman"/>
          <w:sz w:val="20"/>
          <w:szCs w:val="20"/>
        </w:rPr>
        <w:t xml:space="preserve"> Prawo budowlane (</w:t>
      </w:r>
      <w:proofErr w:type="spellStart"/>
      <w:r w:rsidR="00C13172" w:rsidRPr="000B0E16">
        <w:rPr>
          <w:rFonts w:ascii="Times New Roman" w:hAnsi="Times New Roman" w:cs="Times New Roman"/>
          <w:sz w:val="20"/>
          <w:szCs w:val="20"/>
        </w:rPr>
        <w:t>t.j</w:t>
      </w:r>
      <w:proofErr w:type="spellEnd"/>
      <w:r w:rsidR="00C13172" w:rsidRPr="000B0E16">
        <w:rPr>
          <w:rFonts w:ascii="Times New Roman" w:hAnsi="Times New Roman" w:cs="Times New Roman"/>
          <w:sz w:val="20"/>
          <w:szCs w:val="20"/>
        </w:rPr>
        <w:t xml:space="preserve">. </w:t>
      </w:r>
      <w:r w:rsidR="004859C8" w:rsidRPr="000B0E16">
        <w:rPr>
          <w:rFonts w:ascii="Times New Roman" w:hAnsi="Times New Roman" w:cs="Times New Roman"/>
          <w:sz w:val="20"/>
          <w:szCs w:val="20"/>
        </w:rPr>
        <w:t>Dz. U. z </w:t>
      </w:r>
      <w:r w:rsidR="00C13172" w:rsidRPr="000B0E16">
        <w:rPr>
          <w:rFonts w:ascii="Times New Roman" w:hAnsi="Times New Roman" w:cs="Times New Roman"/>
          <w:sz w:val="20"/>
          <w:szCs w:val="20"/>
        </w:rPr>
        <w:t>202</w:t>
      </w:r>
      <w:r w:rsidR="004859C8" w:rsidRPr="000B0E16">
        <w:rPr>
          <w:rFonts w:ascii="Times New Roman" w:hAnsi="Times New Roman" w:cs="Times New Roman"/>
          <w:sz w:val="20"/>
          <w:szCs w:val="20"/>
        </w:rPr>
        <w:t>0 r.</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poz. </w:t>
      </w:r>
      <w:r w:rsidR="00C13172" w:rsidRPr="000B0E16">
        <w:rPr>
          <w:rFonts w:ascii="Times New Roman" w:hAnsi="Times New Roman" w:cs="Times New Roman"/>
          <w:sz w:val="20"/>
          <w:szCs w:val="20"/>
        </w:rPr>
        <w:t>1333</w:t>
      </w:r>
      <w:r w:rsidR="004859C8" w:rsidRPr="000B0E16">
        <w:rPr>
          <w:rFonts w:ascii="Times New Roman" w:hAnsi="Times New Roman" w:cs="Times New Roman"/>
          <w:sz w:val="20"/>
          <w:szCs w:val="20"/>
        </w:rPr>
        <w:t xml:space="preserve"> ze zm.</w:t>
      </w:r>
      <w:r w:rsidR="00C13172" w:rsidRPr="000B0E16">
        <w:rPr>
          <w:rFonts w:ascii="Times New Roman" w:hAnsi="Times New Roman" w:cs="Times New Roman"/>
          <w:sz w:val="20"/>
          <w:szCs w:val="20"/>
        </w:rPr>
        <w:t>) oraz osób wykonujących Dokumentację projektową.</w:t>
      </w:r>
    </w:p>
    <w:p w14:paraId="075DF418"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17</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trakcie realizacji zamówienia Zamawiający uprawniony jest do wykonywania czynności kontrolnych wobec Wykonawcy odnośnie spełniania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 Zamawiający uprawniony jest</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 xml:space="preserve">szczególności do: </w:t>
      </w:r>
    </w:p>
    <w:p w14:paraId="3A69FB6F"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żądania oświadczeń</w:t>
      </w:r>
      <w:r w:rsidR="004859C8" w:rsidRPr="000B0E16">
        <w:rPr>
          <w:sz w:val="20"/>
          <w:szCs w:val="20"/>
        </w:rPr>
        <w:t xml:space="preserve"> i </w:t>
      </w:r>
      <w:r w:rsidRPr="000B0E16">
        <w:rPr>
          <w:sz w:val="20"/>
          <w:szCs w:val="20"/>
        </w:rPr>
        <w:t xml:space="preserve">dokumentów </w:t>
      </w:r>
      <w:r w:rsidR="004859C8" w:rsidRPr="000B0E16">
        <w:rPr>
          <w:sz w:val="20"/>
          <w:szCs w:val="20"/>
        </w:rPr>
        <w:t>(w </w:t>
      </w:r>
      <w:r w:rsidRPr="000B0E16">
        <w:rPr>
          <w:sz w:val="20"/>
          <w:szCs w:val="20"/>
        </w:rPr>
        <w:t>tym umów</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zakresie potwierdzenia spełniania ww. wymogów</w:t>
      </w:r>
      <w:r w:rsidR="004859C8" w:rsidRPr="000B0E16">
        <w:rPr>
          <w:sz w:val="20"/>
          <w:szCs w:val="20"/>
        </w:rPr>
        <w:t xml:space="preserve"> i </w:t>
      </w:r>
      <w:r w:rsidRPr="000B0E16">
        <w:rPr>
          <w:sz w:val="20"/>
          <w:szCs w:val="20"/>
        </w:rPr>
        <w:t>dokonywania ich oceny,</w:t>
      </w:r>
    </w:p>
    <w:p w14:paraId="0EDFAC71"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żądania wyjaśnień</w:t>
      </w:r>
      <w:r w:rsidR="004859C8" w:rsidRPr="000B0E16">
        <w:rPr>
          <w:sz w:val="20"/>
          <w:szCs w:val="20"/>
        </w:rPr>
        <w:t xml:space="preserve"> w </w:t>
      </w:r>
      <w:r w:rsidRPr="000B0E16">
        <w:rPr>
          <w:sz w:val="20"/>
          <w:szCs w:val="20"/>
        </w:rPr>
        <w:t>przypadku wątpliwości</w:t>
      </w:r>
      <w:r w:rsidR="004859C8" w:rsidRPr="000B0E16">
        <w:rPr>
          <w:sz w:val="20"/>
          <w:szCs w:val="20"/>
        </w:rPr>
        <w:t xml:space="preserve"> w </w:t>
      </w:r>
      <w:r w:rsidRPr="000B0E16">
        <w:rPr>
          <w:sz w:val="20"/>
          <w:szCs w:val="20"/>
        </w:rPr>
        <w:t>zakresie potwierdzenia spełniania ww. wymogów,</w:t>
      </w:r>
    </w:p>
    <w:p w14:paraId="35E719BB" w14:textId="77777777" w:rsidR="00B71A83" w:rsidRPr="000B0E16" w:rsidRDefault="00C13172" w:rsidP="00266D5F">
      <w:pPr>
        <w:numPr>
          <w:ilvl w:val="0"/>
          <w:numId w:val="10"/>
        </w:numPr>
        <w:ind w:left="709" w:hanging="283"/>
        <w:contextualSpacing/>
        <w:jc w:val="both"/>
        <w:rPr>
          <w:sz w:val="20"/>
          <w:szCs w:val="20"/>
        </w:rPr>
      </w:pPr>
      <w:r w:rsidRPr="000B0E16">
        <w:rPr>
          <w:sz w:val="20"/>
          <w:szCs w:val="20"/>
        </w:rPr>
        <w:t>przeprowadzania kontroli na miejscu wykonywania świadczenia.</w:t>
      </w:r>
    </w:p>
    <w:p w14:paraId="7DD2FAFD"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lastRenderedPageBreak/>
        <w:t>18</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trakcie realizacji zamówienia na każde wezwanie Zamawiającego</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wyznaczonym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tym wezwaniu terminie Wykonawca przedłoży Zamawiającemu,</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celu potwierdzenia spełnienia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przez Wykonawcę lub podwykonawcę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realizacji zamówienia: poświadczone za zgodność</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oryginałem kopie zawartych umów</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oświadczenie Wykonawcy lub podwykonawcy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zatrudnieniu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czynności, których dotyczy wezwanie Zamawiającego. Oświadczenie to powinno zawierać</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szczególności: dokładne określenie podmiotu składającego oświadczenie, datę złożenia oświadczenia, wskazanie, że objęte wezwaniem czynności wykonują osoby zatrudnione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wraz</w:t>
      </w:r>
      <w:r w:rsidR="004859C8" w:rsidRPr="000B0E16">
        <w:rPr>
          <w:rFonts w:ascii="Times New Roman" w:hAnsi="Times New Roman" w:cs="Times New Roman"/>
          <w:sz w:val="20"/>
          <w:szCs w:val="20"/>
        </w:rPr>
        <w:t xml:space="preserve"> ze </w:t>
      </w:r>
      <w:r w:rsidR="00C13172" w:rsidRPr="000B0E16">
        <w:rPr>
          <w:rFonts w:ascii="Times New Roman" w:hAnsi="Times New Roman" w:cs="Times New Roman"/>
          <w:sz w:val="20"/>
          <w:szCs w:val="20"/>
        </w:rPr>
        <w:t>wskazaniem liczby tych osób, rodzaju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wymiaru etatu oraz podpis osoby uprawnionej do złożenia oświadczenia</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imieniu Wykonawcy lub podwykonawcy;</w:t>
      </w:r>
    </w:p>
    <w:p w14:paraId="21F3B6DF"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19</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Z tytułu niespełnienia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18 czynności Zamawiający przewiduje sankcję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postaci obowiązku zapłaty przez Wykonawcę kary umownej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wysokości określonej</w:t>
      </w:r>
      <w:r w:rsidR="004859C8" w:rsidRPr="000B0E16">
        <w:rPr>
          <w:rFonts w:ascii="Times New Roman" w:hAnsi="Times New Roman" w:cs="Times New Roman"/>
          <w:sz w:val="20"/>
          <w:szCs w:val="20"/>
        </w:rPr>
        <w:t xml:space="preserve"> w § </w:t>
      </w:r>
      <w:r w:rsidR="003C3A8F" w:rsidRPr="000B0E16">
        <w:rPr>
          <w:rFonts w:ascii="Times New Roman" w:hAnsi="Times New Roman" w:cs="Times New Roman"/>
          <w:sz w:val="20"/>
          <w:szCs w:val="20"/>
        </w:rPr>
        <w:t>11</w:t>
      </w:r>
      <w:r w:rsidR="004859C8" w:rsidRPr="000B0E16">
        <w:rPr>
          <w:rFonts w:ascii="Times New Roman" w:hAnsi="Times New Roman" w:cs="Times New Roman"/>
          <w:sz w:val="20"/>
          <w:szCs w:val="20"/>
        </w:rPr>
        <w:t xml:space="preserve"> ust. </w:t>
      </w:r>
      <w:r w:rsidR="00C13172" w:rsidRPr="000B0E16">
        <w:rPr>
          <w:rFonts w:ascii="Times New Roman" w:hAnsi="Times New Roman" w:cs="Times New Roman"/>
          <w:sz w:val="20"/>
          <w:szCs w:val="20"/>
        </w:rPr>
        <w:t>1</w:t>
      </w:r>
      <w:r w:rsidR="004859C8" w:rsidRPr="000B0E16">
        <w:rPr>
          <w:rFonts w:ascii="Times New Roman" w:hAnsi="Times New Roman" w:cs="Times New Roman"/>
          <w:sz w:val="20"/>
          <w:szCs w:val="20"/>
        </w:rPr>
        <w:t xml:space="preserve"> pkt </w:t>
      </w:r>
      <w:r w:rsidR="00666323" w:rsidRPr="000B0E16">
        <w:rPr>
          <w:rFonts w:ascii="Times New Roman" w:hAnsi="Times New Roman" w:cs="Times New Roman"/>
          <w:sz w:val="20"/>
          <w:szCs w:val="20"/>
        </w:rPr>
        <w:t xml:space="preserve">10 </w:t>
      </w:r>
      <w:r w:rsidR="00C13172" w:rsidRPr="000B0E16">
        <w:rPr>
          <w:rFonts w:ascii="Times New Roman" w:hAnsi="Times New Roman" w:cs="Times New Roman"/>
          <w:sz w:val="20"/>
          <w:szCs w:val="20"/>
        </w:rPr>
        <w:t>Umowy. Niezłożenie przez Wykonawcę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wyznaczonym przez Zamawiającego terminie żądanych przez Zamawiającego oświadczeń</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celu potwierdzenia spełnienia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20, traktowane będzie jako niespełnienie przez Wykonawcę lub podwykonawcę wymogu zatrudnienia na podstawie umowy</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pracę osób wykonujących wskazane</w:t>
      </w:r>
      <w:r w:rsidR="004859C8" w:rsidRPr="000B0E16">
        <w:rPr>
          <w:rFonts w:ascii="Times New Roman" w:hAnsi="Times New Roman" w:cs="Times New Roman"/>
          <w:sz w:val="20"/>
          <w:szCs w:val="20"/>
        </w:rPr>
        <w:t xml:space="preserve"> w ust. </w:t>
      </w:r>
      <w:r w:rsidR="00C13172" w:rsidRPr="000B0E16">
        <w:rPr>
          <w:rFonts w:ascii="Times New Roman" w:hAnsi="Times New Roman" w:cs="Times New Roman"/>
          <w:sz w:val="20"/>
          <w:szCs w:val="20"/>
        </w:rPr>
        <w:t xml:space="preserve">18 czynności. </w:t>
      </w:r>
    </w:p>
    <w:p w14:paraId="1DBB3F56"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20</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przypadku uzasadnionych wątpliwości co do przestrzegania prawa pracy przez Wykonawcę lub podwykonawcę, Zamawiający może zwrócić się</w:t>
      </w:r>
      <w:r w:rsidR="004859C8" w:rsidRPr="000B0E16">
        <w:rPr>
          <w:rFonts w:ascii="Times New Roman" w:hAnsi="Times New Roman" w:cs="Times New Roman"/>
          <w:sz w:val="20"/>
          <w:szCs w:val="20"/>
        </w:rPr>
        <w:t xml:space="preserve"> o </w:t>
      </w:r>
      <w:r w:rsidR="00C13172" w:rsidRPr="000B0E16">
        <w:rPr>
          <w:rFonts w:ascii="Times New Roman" w:hAnsi="Times New Roman" w:cs="Times New Roman"/>
          <w:sz w:val="20"/>
          <w:szCs w:val="20"/>
        </w:rPr>
        <w:t xml:space="preserve">przeprowadzenie kontroli przez Państwową Inspekcję Pracy. </w:t>
      </w:r>
    </w:p>
    <w:p w14:paraId="3379942B" w14:textId="77777777" w:rsidR="00B71A83" w:rsidRPr="000B0E16" w:rsidRDefault="005E7A87" w:rsidP="00930F62">
      <w:pPr>
        <w:pStyle w:val="Akapitzlist3"/>
        <w:spacing w:after="0" w:line="240" w:lineRule="auto"/>
        <w:ind w:left="420" w:hanging="420"/>
        <w:contextualSpacing/>
        <w:jc w:val="both"/>
        <w:rPr>
          <w:rFonts w:ascii="Times New Roman" w:hAnsi="Times New Roman" w:cs="Times New Roman"/>
          <w:sz w:val="20"/>
          <w:szCs w:val="20"/>
        </w:rPr>
      </w:pPr>
      <w:r>
        <w:rPr>
          <w:rFonts w:ascii="Times New Roman" w:hAnsi="Times New Roman" w:cs="Times New Roman"/>
          <w:sz w:val="20"/>
          <w:szCs w:val="20"/>
        </w:rPr>
        <w:t>21</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wraz</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dokumentacją powykonawczą dostarczy inwentaryzację powykonawczą zgodnie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uzgodnieniem zawartym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PFU. Kompletna dokumentacja powykonawcza winna zawierać:</w:t>
      </w:r>
    </w:p>
    <w:p w14:paraId="5A360BDD" w14:textId="77777777" w:rsidR="00B71A83" w:rsidRPr="000B0E16" w:rsidRDefault="00C13172" w:rsidP="00266D5F">
      <w:pPr>
        <w:numPr>
          <w:ilvl w:val="1"/>
          <w:numId w:val="21"/>
        </w:numPr>
        <w:tabs>
          <w:tab w:val="clear" w:pos="1440"/>
        </w:tabs>
        <w:ind w:left="852" w:hanging="427"/>
        <w:jc w:val="both"/>
        <w:rPr>
          <w:sz w:val="20"/>
          <w:szCs w:val="20"/>
        </w:rPr>
      </w:pPr>
      <w:r w:rsidRPr="000B0E16">
        <w:rPr>
          <w:sz w:val="20"/>
          <w:szCs w:val="20"/>
        </w:rPr>
        <w:t>wersję papierową oraz elektroniczną</w:t>
      </w:r>
      <w:r w:rsidR="004859C8" w:rsidRPr="000B0E16">
        <w:rPr>
          <w:sz w:val="20"/>
          <w:szCs w:val="20"/>
        </w:rPr>
        <w:t xml:space="preserve"> z </w:t>
      </w:r>
      <w:r w:rsidRPr="000B0E16">
        <w:rPr>
          <w:sz w:val="20"/>
          <w:szCs w:val="20"/>
        </w:rPr>
        <w:t>naniesionymi zmianami;</w:t>
      </w:r>
    </w:p>
    <w:p w14:paraId="6671F9BF" w14:textId="77777777" w:rsidR="00B71A83" w:rsidRPr="000B0E16" w:rsidRDefault="00C13172" w:rsidP="00266D5F">
      <w:pPr>
        <w:numPr>
          <w:ilvl w:val="1"/>
          <w:numId w:val="21"/>
        </w:numPr>
        <w:tabs>
          <w:tab w:val="clear" w:pos="1440"/>
        </w:tabs>
        <w:ind w:left="852" w:hanging="427"/>
        <w:jc w:val="both"/>
        <w:rPr>
          <w:sz w:val="20"/>
          <w:szCs w:val="20"/>
        </w:rPr>
      </w:pPr>
      <w:r w:rsidRPr="000B0E16">
        <w:rPr>
          <w:sz w:val="20"/>
          <w:szCs w:val="20"/>
        </w:rPr>
        <w:t>wersję elektroniczną</w:t>
      </w:r>
      <w:r w:rsidR="004859C8" w:rsidRPr="000B0E16">
        <w:rPr>
          <w:sz w:val="20"/>
          <w:szCs w:val="20"/>
        </w:rPr>
        <w:t xml:space="preserve"> w </w:t>
      </w:r>
      <w:r w:rsidRPr="000B0E16">
        <w:rPr>
          <w:sz w:val="20"/>
          <w:szCs w:val="20"/>
        </w:rPr>
        <w:t>formacie pdf.</w:t>
      </w:r>
    </w:p>
    <w:p w14:paraId="3D86F3C5"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22</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jest odpowiedzialny względem Zamawiającego, za wady dokumentacji projektowej zmniejszające jej wartość lub użyteczność</w:t>
      </w:r>
      <w:r w:rsidR="004859C8" w:rsidRPr="000B0E16">
        <w:rPr>
          <w:rFonts w:ascii="Times New Roman" w:hAnsi="Times New Roman" w:cs="Times New Roman"/>
          <w:sz w:val="20"/>
          <w:szCs w:val="20"/>
        </w:rPr>
        <w:t xml:space="preserve"> ze </w:t>
      </w:r>
      <w:r w:rsidR="00C13172" w:rsidRPr="000B0E16">
        <w:rPr>
          <w:rFonts w:ascii="Times New Roman" w:hAnsi="Times New Roman" w:cs="Times New Roman"/>
          <w:sz w:val="20"/>
          <w:szCs w:val="20"/>
        </w:rPr>
        <w:t>względu na cel oznaczony</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Umowie, albo wynikający</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okoliczności lub przeznaczenia,</w:t>
      </w:r>
      <w:r w:rsidR="004859C8" w:rsidRPr="000B0E16">
        <w:rPr>
          <w:rFonts w:ascii="Times New Roman" w:hAnsi="Times New Roman" w:cs="Times New Roman"/>
          <w:sz w:val="20"/>
          <w:szCs w:val="20"/>
        </w:rPr>
        <w:t xml:space="preserve"> a w </w:t>
      </w:r>
      <w:r w:rsidR="00C13172" w:rsidRPr="000B0E16">
        <w:rPr>
          <w:rFonts w:ascii="Times New Roman" w:hAnsi="Times New Roman" w:cs="Times New Roman"/>
          <w:sz w:val="20"/>
          <w:szCs w:val="20"/>
        </w:rPr>
        <w:t>szczególności odpowiada za rozwiązania dokumentacji niezgodne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parametrami ustalonymi w odpowiednich normach i przepisach lub nieodpowiadające wymogom określonym przez Zamawiającego.</w:t>
      </w:r>
    </w:p>
    <w:p w14:paraId="7D42AF2B"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23</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Wykonawca odpowiada za szkody poniesione przez Zamawiającego lub wynikłe z roszczeń osób trzecich</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tytułu wad dokumentacji projektowej, jeżeli wady zostały ujawnione po upływie okresu rękojmi</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Zamawiający nie mógł, przy zachowaniu należytej staranności, wcześniej ich wykryć,</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szczególności, gdy wady takie zostaną ujawnione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fazie realizacji robót.</w:t>
      </w:r>
    </w:p>
    <w:p w14:paraId="02470653"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24</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Dokumentacja jaka zostanie stworzona przez Wykonawcę</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ramach realizacji Umowy zostanie przekazana Zamawiającemu</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wersji elektronicznej (na nośniku cyfrowym) oraz</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wersji papierowej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 xml:space="preserve">4 </w:t>
      </w:r>
      <w:r w:rsidR="00402A89" w:rsidRPr="000B0E16">
        <w:rPr>
          <w:rFonts w:ascii="Times New Roman" w:hAnsi="Times New Roman" w:cs="Times New Roman"/>
          <w:sz w:val="20"/>
          <w:szCs w:val="20"/>
        </w:rPr>
        <w:t>egzemplarzach</w:t>
      </w:r>
      <w:r w:rsidR="00C13172" w:rsidRPr="000B0E16">
        <w:rPr>
          <w:rFonts w:ascii="Times New Roman" w:hAnsi="Times New Roman" w:cs="Times New Roman"/>
          <w:sz w:val="20"/>
          <w:szCs w:val="20"/>
        </w:rPr>
        <w:t>,</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formie opisanej</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Opisie Przedmiotu Zamówienia zawartym</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PFU. Wraz</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dokumentacją Wykonawca przekaże Zamawiającemu pisemne oświadczenie zapewniając, że dokumentacja jest wykonana zgodnie</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Umową, obowiązującymi normami i przepisami, oraz że jest ona kompletna,</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także że obie wersje elektroniczna</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papierowa są tożsame.</w:t>
      </w:r>
    </w:p>
    <w:p w14:paraId="79CA61CF"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25</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Odbiór dokumentacji przez Zamawiającego nie oznacza jej sprawdzenia pod względem jakości</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prawidłowości</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tym samym nie ogranicza oraz nie wyłącza uprawnień Zamawiającego do zgłaszania wad.</w:t>
      </w:r>
    </w:p>
    <w:p w14:paraId="6417433A" w14:textId="77777777" w:rsidR="00B71A83" w:rsidRPr="000B0E16" w:rsidRDefault="005E7A87" w:rsidP="00930F62">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26</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 stwierdzonych wadach dokumentacji przy odbiorze Zamawiający zawiadomi Wykonawcę niezwłocznie po ich ujawnieniu. Wykonawca zobowiązany jest do usunięcia wad w terminie wskazanym przez Zamawiającego.</w:t>
      </w:r>
    </w:p>
    <w:p w14:paraId="6B7AF0BE" w14:textId="77777777" w:rsidR="008B7680" w:rsidRPr="000B0E16" w:rsidRDefault="005E7A87" w:rsidP="008B7680">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27</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Odpowiedzialność Wykonawcy obejmuje odpowiedzialność materialną</w:t>
      </w:r>
      <w:r w:rsidR="004859C8" w:rsidRPr="000B0E16">
        <w:rPr>
          <w:rFonts w:ascii="Times New Roman" w:hAnsi="Times New Roman" w:cs="Times New Roman"/>
          <w:sz w:val="20"/>
          <w:szCs w:val="20"/>
        </w:rPr>
        <w:t xml:space="preserve"> i </w:t>
      </w:r>
      <w:r w:rsidR="00C13172" w:rsidRPr="000B0E16">
        <w:rPr>
          <w:rFonts w:ascii="Times New Roman" w:hAnsi="Times New Roman" w:cs="Times New Roman"/>
          <w:sz w:val="20"/>
          <w:szCs w:val="20"/>
        </w:rPr>
        <w:t>prawną za szkody powstałe</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wykonywania</w:t>
      </w:r>
      <w:r w:rsidR="004859C8" w:rsidRPr="000B0E16">
        <w:rPr>
          <w:rFonts w:ascii="Times New Roman" w:hAnsi="Times New Roman" w:cs="Times New Roman"/>
          <w:sz w:val="20"/>
          <w:szCs w:val="20"/>
        </w:rPr>
        <w:t xml:space="preserve"> a </w:t>
      </w:r>
      <w:r w:rsidR="00C13172" w:rsidRPr="000B0E16">
        <w:rPr>
          <w:rFonts w:ascii="Times New Roman" w:hAnsi="Times New Roman" w:cs="Times New Roman"/>
          <w:sz w:val="20"/>
          <w:szCs w:val="20"/>
        </w:rPr>
        <w:t>także po zakończeniu Umowy zaistniałe po stronie Zamawiającego lub osób trzecich wskutek realizacji lub pozostające w związku</w:t>
      </w:r>
      <w:r w:rsidR="004859C8" w:rsidRPr="000B0E16">
        <w:rPr>
          <w:rFonts w:ascii="Times New Roman" w:hAnsi="Times New Roman" w:cs="Times New Roman"/>
          <w:sz w:val="20"/>
          <w:szCs w:val="20"/>
        </w:rPr>
        <w:t xml:space="preserve"> z </w:t>
      </w:r>
      <w:r w:rsidR="00C13172" w:rsidRPr="000B0E16">
        <w:rPr>
          <w:rFonts w:ascii="Times New Roman" w:hAnsi="Times New Roman" w:cs="Times New Roman"/>
          <w:sz w:val="20"/>
          <w:szCs w:val="20"/>
        </w:rPr>
        <w:t>Umową.</w:t>
      </w:r>
    </w:p>
    <w:p w14:paraId="66729FB5" w14:textId="77777777" w:rsidR="008B7680" w:rsidRPr="008B7680" w:rsidRDefault="005E7A87" w:rsidP="008B7680">
      <w:pPr>
        <w:pStyle w:val="Akapitzlist3"/>
        <w:spacing w:after="0" w:line="240" w:lineRule="auto"/>
        <w:ind w:left="426" w:hanging="426"/>
        <w:contextualSpacing/>
        <w:jc w:val="both"/>
        <w:rPr>
          <w:rFonts w:ascii="Times New Roman" w:hAnsi="Times New Roman" w:cs="Times New Roman"/>
          <w:sz w:val="20"/>
          <w:szCs w:val="20"/>
        </w:rPr>
      </w:pPr>
      <w:r>
        <w:rPr>
          <w:rFonts w:ascii="Times New Roman" w:hAnsi="Times New Roman" w:cs="Times New Roman"/>
          <w:sz w:val="20"/>
          <w:szCs w:val="20"/>
        </w:rPr>
        <w:t>28</w:t>
      </w:r>
      <w:r w:rsidR="00C13172" w:rsidRPr="000B0E16">
        <w:rPr>
          <w:rFonts w:ascii="Times New Roman" w:hAnsi="Times New Roman" w:cs="Times New Roman"/>
          <w:sz w:val="20"/>
          <w:szCs w:val="20"/>
        </w:rPr>
        <w:t>.</w:t>
      </w:r>
      <w:r w:rsidR="00930F62" w:rsidRPr="000B0E16">
        <w:rPr>
          <w:rFonts w:ascii="Times New Roman" w:hAnsi="Times New Roman" w:cs="Times New Roman"/>
          <w:sz w:val="20"/>
          <w:szCs w:val="20"/>
        </w:rPr>
        <w:tab/>
      </w:r>
      <w:r w:rsidR="00C13172" w:rsidRPr="000B0E16">
        <w:rPr>
          <w:rFonts w:ascii="Times New Roman" w:hAnsi="Times New Roman" w:cs="Times New Roman"/>
          <w:sz w:val="20"/>
          <w:szCs w:val="20"/>
        </w:rPr>
        <w:t>W przypadku stwierdzenia przez Zamawiającego nieprawidłowości</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wykonaniu lub</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trakcie wykonywania Przedmiotu Zamówienia, Wykonawca zobowiązany jest do ich usunięcia lub zmiany sposobu wykonywania Przedmiotu Zamówienia</w:t>
      </w:r>
      <w:r w:rsidR="004859C8" w:rsidRPr="000B0E16">
        <w:rPr>
          <w:rFonts w:ascii="Times New Roman" w:hAnsi="Times New Roman" w:cs="Times New Roman"/>
          <w:sz w:val="20"/>
          <w:szCs w:val="20"/>
        </w:rPr>
        <w:t xml:space="preserve"> w </w:t>
      </w:r>
      <w:r w:rsidR="00C13172" w:rsidRPr="000B0E16">
        <w:rPr>
          <w:rFonts w:ascii="Times New Roman" w:hAnsi="Times New Roman" w:cs="Times New Roman"/>
          <w:sz w:val="20"/>
          <w:szCs w:val="20"/>
        </w:rPr>
        <w:t>ciągu 7 dni od dnia zgłoszenia nieprawidłowości przez Zamawiającego.</w:t>
      </w:r>
    </w:p>
    <w:p w14:paraId="5665D82A" w14:textId="77777777" w:rsidR="006D4B8D" w:rsidRPr="006D4B8D" w:rsidRDefault="006D4B8D" w:rsidP="005E7A87">
      <w:pPr>
        <w:pStyle w:val="Akapitzlist"/>
        <w:numPr>
          <w:ilvl w:val="0"/>
          <w:numId w:val="33"/>
        </w:numPr>
        <w:rPr>
          <w:sz w:val="20"/>
          <w:szCs w:val="20"/>
          <w:lang w:eastAsia="en-US"/>
        </w:rPr>
      </w:pPr>
      <w:r w:rsidRPr="006D4B8D">
        <w:rPr>
          <w:sz w:val="20"/>
          <w:szCs w:val="20"/>
          <w:lang w:eastAsia="en-US"/>
        </w:rPr>
        <w:t>Wykonawca przejmuje na siebie obowiązki wytwórcy odpadów w rozumieniu ustawy z dnia  14 grudnia 2012 r. O odpadach (Dz.U. z 2020 r. poz. 797), bez prawa do dodatkowego wynagrodzenia.</w:t>
      </w:r>
    </w:p>
    <w:p w14:paraId="1C22B54D" w14:textId="77777777" w:rsidR="009D6BF4" w:rsidRPr="009D6BF4" w:rsidRDefault="009D6BF4" w:rsidP="00266D5F">
      <w:pPr>
        <w:pStyle w:val="Akapitzlist"/>
        <w:numPr>
          <w:ilvl w:val="0"/>
          <w:numId w:val="33"/>
        </w:numPr>
        <w:rPr>
          <w:sz w:val="20"/>
          <w:szCs w:val="20"/>
          <w:lang w:eastAsia="en-US"/>
        </w:rPr>
      </w:pPr>
      <w:r w:rsidRPr="009D6BF4">
        <w:rPr>
          <w:sz w:val="20"/>
          <w:szCs w:val="20"/>
          <w:lang w:eastAsia="en-US"/>
        </w:rPr>
        <w:t xml:space="preserve">Zgłaszania w formie pisemnej Zamawiającemu oraz inspektorowi nadzoru inwestorskiego konieczności wykonania robót zamiennych; W zgłoszeniu konieczności wykonania robót zamiennych Wykonawca </w:t>
      </w:r>
      <w:r w:rsidRPr="009D6BF4">
        <w:rPr>
          <w:sz w:val="20"/>
          <w:szCs w:val="20"/>
          <w:lang w:eastAsia="en-US"/>
        </w:rPr>
        <w:lastRenderedPageBreak/>
        <w:t>obowiązany jest do szczegółowego opisania tych robót oraz przyczyn uzasadniających konieczność ich wykonania. Wykonawca może przystąpić i jest obowiązany do wykonywania robót zamiennych wyłącznie po wyrażeniu przez Zamawiającego pisemnej zgody na takie roboty. Zgoda Zamawiającego wykonanie robót zamiennych nie zwalnia Wykonawcy z odpowiedzialności za należyte wykonanie umowy</w:t>
      </w:r>
    </w:p>
    <w:p w14:paraId="7A920FFA" w14:textId="77777777" w:rsidR="009D6BF4" w:rsidRDefault="009D6BF4" w:rsidP="00266D5F">
      <w:pPr>
        <w:pStyle w:val="Akapitzlist"/>
        <w:numPr>
          <w:ilvl w:val="0"/>
          <w:numId w:val="33"/>
        </w:numPr>
        <w:suppressAutoHyphens w:val="0"/>
        <w:spacing w:line="276" w:lineRule="auto"/>
        <w:jc w:val="both"/>
        <w:rPr>
          <w:sz w:val="20"/>
          <w:szCs w:val="20"/>
        </w:rPr>
      </w:pPr>
      <w:r>
        <w:rPr>
          <w:sz w:val="20"/>
          <w:szCs w:val="20"/>
        </w:rPr>
        <w:t>Z</w:t>
      </w:r>
      <w:r w:rsidRPr="007D41BD">
        <w:rPr>
          <w:sz w:val="20"/>
          <w:szCs w:val="20"/>
        </w:rPr>
        <w:t xml:space="preserve">głaszania w formie pisemnej Zamawiającemu oraz inspektorowi nadzoru inwestorskiego konieczności wykonania robót dodatkowych (w rozumieniu art. 455 ust. 1 pkt 3 </w:t>
      </w:r>
      <w:proofErr w:type="spellStart"/>
      <w:r w:rsidRPr="007D41BD">
        <w:rPr>
          <w:sz w:val="20"/>
          <w:szCs w:val="20"/>
        </w:rPr>
        <w:t>p.z.p</w:t>
      </w:r>
      <w:proofErr w:type="spellEnd"/>
      <w:r w:rsidRPr="007D41BD">
        <w:rPr>
          <w:sz w:val="20"/>
          <w:szCs w:val="20"/>
        </w:rPr>
        <w:t xml:space="preserve">.) lub innych zamówień powiązanych, niezbędnych do prawidłowego wykonania zamówienia podstawowego, których wykonanie stało się konieczne lub celowe i które mają wpływ na realizację niniejszego zamówienia, w terminie do 3 dni od dnia powzięcia wiadomości, pod rygorem utraty prawa do powoływania się na te okoliczności w przyszłości; W zgłoszeniu konieczności wykonania robót dodatkowych lub innych zamówień powiązanych Wykonawca obowiązany jest do szczegółowego opisania tych robót oraz przyczyn uzasadniających konieczność ich wykonania. Wykonawca może przystąpić i jest obowiązany do robót dodatkowych (w rozumieniu art. 455 ust. 1 pkt 3 ustawy </w:t>
      </w:r>
      <w:proofErr w:type="spellStart"/>
      <w:r w:rsidRPr="007D41BD">
        <w:rPr>
          <w:sz w:val="20"/>
          <w:szCs w:val="20"/>
        </w:rPr>
        <w:t>Pzp</w:t>
      </w:r>
      <w:proofErr w:type="spellEnd"/>
      <w:r w:rsidRPr="007D41BD">
        <w:rPr>
          <w:sz w:val="20"/>
          <w:szCs w:val="20"/>
        </w:rPr>
        <w:t>) wyłącznie po wyrażeniu przez Zamawiającego pisemnej zgody na takie roboty. Zgoda</w:t>
      </w:r>
      <w:r>
        <w:rPr>
          <w:sz w:val="20"/>
          <w:szCs w:val="20"/>
        </w:rPr>
        <w:t xml:space="preserve"> </w:t>
      </w:r>
      <w:r w:rsidRPr="007D41BD">
        <w:rPr>
          <w:sz w:val="20"/>
          <w:szCs w:val="20"/>
        </w:rPr>
        <w:t xml:space="preserve">Zamawiającego wykonanie robót dodatkowych (w rozumieniu art. 455 ust. 1 pkt 3 ustawy </w:t>
      </w:r>
      <w:proofErr w:type="spellStart"/>
      <w:r w:rsidRPr="007D41BD">
        <w:rPr>
          <w:sz w:val="20"/>
          <w:szCs w:val="20"/>
        </w:rPr>
        <w:t>Pzp</w:t>
      </w:r>
      <w:proofErr w:type="spellEnd"/>
      <w:r w:rsidRPr="007D41BD">
        <w:rPr>
          <w:sz w:val="20"/>
          <w:szCs w:val="20"/>
        </w:rPr>
        <w:t>) nie zwalnia Wykonawcy z odpowiedzialności za należyte wykonanie umowy,</w:t>
      </w:r>
    </w:p>
    <w:p w14:paraId="507BF530" w14:textId="77777777" w:rsidR="009D6BF4" w:rsidRPr="009D6BF4" w:rsidRDefault="009D6BF4" w:rsidP="00266D5F">
      <w:pPr>
        <w:pStyle w:val="Akapitzlist3"/>
        <w:numPr>
          <w:ilvl w:val="0"/>
          <w:numId w:val="33"/>
        </w:numPr>
        <w:contextualSpacing/>
        <w:jc w:val="both"/>
        <w:rPr>
          <w:rFonts w:ascii="Times New Roman" w:hAnsi="Times New Roman" w:cs="Times New Roman"/>
          <w:sz w:val="20"/>
          <w:szCs w:val="20"/>
        </w:rPr>
      </w:pPr>
      <w:r w:rsidRPr="009D6BF4">
        <w:rPr>
          <w:rFonts w:ascii="Times New Roman" w:hAnsi="Times New Roman" w:cs="Times New Roman"/>
          <w:sz w:val="20"/>
          <w:szCs w:val="20"/>
        </w:rPr>
        <w:t>Wykonawca nie może żądać od Zamawiającego wynagrodzenia, jeśli wykonał roboty dodatkowe bez pisemnej zmiany niniejszej umowy.</w:t>
      </w:r>
    </w:p>
    <w:p w14:paraId="3E7A0695" w14:textId="77777777" w:rsidR="009D6BF4" w:rsidRPr="009D6BF4" w:rsidRDefault="009D6BF4" w:rsidP="008F4EF1">
      <w:pPr>
        <w:pStyle w:val="Akapitzlist3"/>
        <w:numPr>
          <w:ilvl w:val="0"/>
          <w:numId w:val="33"/>
        </w:numPr>
        <w:spacing w:after="0"/>
        <w:contextualSpacing/>
        <w:jc w:val="both"/>
        <w:rPr>
          <w:rFonts w:ascii="Times New Roman" w:hAnsi="Times New Roman" w:cs="Times New Roman"/>
          <w:sz w:val="20"/>
          <w:szCs w:val="20"/>
        </w:rPr>
      </w:pPr>
      <w:r w:rsidRPr="009D6BF4">
        <w:rPr>
          <w:rFonts w:ascii="Times New Roman" w:hAnsi="Times New Roman" w:cs="Times New Roman"/>
          <w:sz w:val="20"/>
          <w:szCs w:val="20"/>
        </w:rPr>
        <w:t>W przypadku wystąpienie robót zamiennych, dodatkowych, koniecznych a niezbędnych do prawidłowego wykonania zadania Wykonawca ma obowiązek  przyjęcia na siebie obowiązek wykonania tych robót po sporządzeniu stosownego Aneksu do umowy pierwotnej zgodnie z po</w:t>
      </w:r>
      <w:r>
        <w:rPr>
          <w:rFonts w:ascii="Times New Roman" w:hAnsi="Times New Roman" w:cs="Times New Roman"/>
          <w:sz w:val="20"/>
          <w:szCs w:val="20"/>
        </w:rPr>
        <w:t>stanowieniami § 14</w:t>
      </w:r>
      <w:r w:rsidRPr="009D6BF4">
        <w:rPr>
          <w:rFonts w:ascii="Times New Roman" w:hAnsi="Times New Roman" w:cs="Times New Roman"/>
          <w:sz w:val="20"/>
          <w:szCs w:val="20"/>
        </w:rPr>
        <w:t>. Wykonawca zobowiązany jest wykonać zamówienia dodatkowe przy jednoczesnym zachowaniu tych samych norm, standardów i parametrów technicznych co w zamówieniu podstawowym</w:t>
      </w:r>
    </w:p>
    <w:p w14:paraId="6A5B5B4B"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Ponoszenie pełnej odpowiedzialności za bezpieczeństwo wszelkich działań prowadzonych na terenie robót i poza nim, a związanych z wykonaniem przedmiotu umowy;</w:t>
      </w:r>
    </w:p>
    <w:p w14:paraId="4DCA2BEE"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Ponoszenie pełnej odpowiedzialności za szkody oraz następstwa nieszczęśliwych wypadków pracowników i osób trzecich, powstałe w związku z prowadzonymi robotami, w tym także ruchem pojazdów;</w:t>
      </w:r>
    </w:p>
    <w:p w14:paraId="60042193"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Zabezpieczenie instalacji, urządzeń i obiektów na terenie robót i w jej bezpośrednim otoczeniu, przed ich zniszczeniem lub uszkodzeniem w trakcie wykonywania robót;</w:t>
      </w:r>
    </w:p>
    <w:p w14:paraId="1988F59F"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Dbanie o porządek na terenie robót oraz utrzymywanie terenu robót w należytym stanie i porządku oraz w stanie wolnym od przeszkód komunikacyjnych;</w:t>
      </w:r>
    </w:p>
    <w:p w14:paraId="364399D9" w14:textId="77777777" w:rsidR="009D6BF4" w:rsidRPr="00CD4595" w:rsidRDefault="009D6BF4" w:rsidP="00266D5F">
      <w:pPr>
        <w:pStyle w:val="Akapitzlist"/>
        <w:numPr>
          <w:ilvl w:val="0"/>
          <w:numId w:val="33"/>
        </w:numPr>
        <w:suppressAutoHyphens w:val="0"/>
        <w:spacing w:line="276" w:lineRule="auto"/>
        <w:jc w:val="both"/>
        <w:rPr>
          <w:sz w:val="20"/>
          <w:szCs w:val="20"/>
        </w:rPr>
      </w:pPr>
      <w:r w:rsidRPr="00CD4595">
        <w:rPr>
          <w:sz w:val="20"/>
          <w:szCs w:val="2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A71DF70" w14:textId="77777777" w:rsidR="00335AB3" w:rsidRDefault="009D6BF4" w:rsidP="00335AB3">
      <w:pPr>
        <w:pStyle w:val="Akapitzlist"/>
        <w:numPr>
          <w:ilvl w:val="0"/>
          <w:numId w:val="33"/>
        </w:numPr>
        <w:suppressAutoHyphens w:val="0"/>
        <w:spacing w:line="276" w:lineRule="auto"/>
        <w:jc w:val="both"/>
        <w:rPr>
          <w:sz w:val="20"/>
          <w:szCs w:val="20"/>
        </w:rPr>
      </w:pPr>
      <w:r w:rsidRPr="00CD4595">
        <w:rPr>
          <w:sz w:val="20"/>
          <w:szCs w:val="20"/>
        </w:rPr>
        <w:t>Usunięcie wszelkich wad i usterek stwierdzonych przez Zamawiającego i w trakcie trwania robót w terminie nie dłuższym niż termin technicznie uzasadniony i konieczny do ich usunięcia.</w:t>
      </w:r>
    </w:p>
    <w:p w14:paraId="5D95C213" w14:textId="77777777" w:rsidR="00B71A83" w:rsidRPr="00335AB3" w:rsidRDefault="00C13172" w:rsidP="00335AB3">
      <w:pPr>
        <w:pStyle w:val="Akapitzlist"/>
        <w:numPr>
          <w:ilvl w:val="0"/>
          <w:numId w:val="33"/>
        </w:numPr>
        <w:suppressAutoHyphens w:val="0"/>
        <w:spacing w:line="276" w:lineRule="auto"/>
        <w:jc w:val="both"/>
        <w:rPr>
          <w:sz w:val="20"/>
          <w:szCs w:val="20"/>
        </w:rPr>
      </w:pPr>
      <w:r w:rsidRPr="00335AB3">
        <w:rPr>
          <w:sz w:val="20"/>
          <w:szCs w:val="20"/>
          <w:lang w:eastAsia="en-US"/>
        </w:rPr>
        <w:t>Wykonawca wraz</w:t>
      </w:r>
      <w:r w:rsidR="004859C8" w:rsidRPr="00335AB3">
        <w:rPr>
          <w:sz w:val="20"/>
          <w:szCs w:val="20"/>
          <w:lang w:eastAsia="en-US"/>
        </w:rPr>
        <w:t xml:space="preserve"> z </w:t>
      </w:r>
      <w:r w:rsidRPr="00335AB3">
        <w:rPr>
          <w:sz w:val="20"/>
          <w:szCs w:val="20"/>
          <w:lang w:eastAsia="en-US"/>
        </w:rPr>
        <w:t>dokumentacją powykonawczą dostarczy inwentaryzację powykonawczą zgodną</w:t>
      </w:r>
      <w:r w:rsidR="004859C8" w:rsidRPr="00335AB3">
        <w:rPr>
          <w:sz w:val="20"/>
          <w:szCs w:val="20"/>
          <w:lang w:eastAsia="en-US"/>
        </w:rPr>
        <w:t xml:space="preserve"> z </w:t>
      </w:r>
      <w:r w:rsidRPr="00335AB3">
        <w:rPr>
          <w:sz w:val="20"/>
          <w:szCs w:val="20"/>
          <w:lang w:eastAsia="en-US"/>
        </w:rPr>
        <w:t xml:space="preserve">obowiązującymi przepisami prawa. </w:t>
      </w:r>
    </w:p>
    <w:p w14:paraId="55432C71" w14:textId="77777777" w:rsidR="00B71A83" w:rsidRPr="000B0E16" w:rsidRDefault="004859C8" w:rsidP="002218AB">
      <w:pPr>
        <w:jc w:val="center"/>
        <w:rPr>
          <w:b/>
          <w:sz w:val="20"/>
          <w:szCs w:val="20"/>
        </w:rPr>
      </w:pPr>
      <w:r w:rsidRPr="000B0E16">
        <w:rPr>
          <w:b/>
          <w:sz w:val="20"/>
          <w:szCs w:val="20"/>
        </w:rPr>
        <w:t>§ </w:t>
      </w:r>
      <w:r w:rsidR="00C13172" w:rsidRPr="000B0E16">
        <w:rPr>
          <w:b/>
          <w:sz w:val="20"/>
          <w:szCs w:val="20"/>
        </w:rPr>
        <w:t>6</w:t>
      </w:r>
    </w:p>
    <w:p w14:paraId="0D0CC737" w14:textId="77777777" w:rsidR="00B71A83" w:rsidRPr="000B0E16" w:rsidRDefault="00C13172" w:rsidP="00930F62">
      <w:pPr>
        <w:spacing w:after="240"/>
        <w:jc w:val="center"/>
        <w:rPr>
          <w:b/>
          <w:sz w:val="20"/>
          <w:szCs w:val="20"/>
        </w:rPr>
      </w:pPr>
      <w:r w:rsidRPr="000B0E16">
        <w:rPr>
          <w:b/>
          <w:sz w:val="20"/>
          <w:szCs w:val="20"/>
        </w:rPr>
        <w:t>Prawa autorskie</w:t>
      </w:r>
    </w:p>
    <w:p w14:paraId="3E434C7E" w14:textId="77777777" w:rsidR="00B71A83" w:rsidRPr="000B0E16" w:rsidRDefault="00C13172" w:rsidP="00266D5F">
      <w:pPr>
        <w:numPr>
          <w:ilvl w:val="0"/>
          <w:numId w:val="18"/>
        </w:numPr>
        <w:ind w:left="357" w:hanging="357"/>
        <w:jc w:val="both"/>
        <w:rPr>
          <w:sz w:val="20"/>
          <w:szCs w:val="20"/>
        </w:rPr>
      </w:pPr>
      <w:r w:rsidRPr="000B0E16">
        <w:rPr>
          <w:sz w:val="20"/>
          <w:szCs w:val="20"/>
        </w:rPr>
        <w:t>Wszelkie materiały stanowiące utwory</w:t>
      </w:r>
      <w:r w:rsidR="004859C8" w:rsidRPr="000B0E16">
        <w:rPr>
          <w:sz w:val="20"/>
          <w:szCs w:val="20"/>
        </w:rPr>
        <w:t xml:space="preserve"> w </w:t>
      </w:r>
      <w:r w:rsidRPr="000B0E16">
        <w:rPr>
          <w:sz w:val="20"/>
          <w:szCs w:val="20"/>
        </w:rPr>
        <w:t>rozumieniu ustawy</w:t>
      </w:r>
      <w:r w:rsidR="004859C8" w:rsidRPr="000B0E16">
        <w:rPr>
          <w:sz w:val="20"/>
          <w:szCs w:val="20"/>
        </w:rPr>
        <w:t xml:space="preserve"> o </w:t>
      </w:r>
      <w:r w:rsidRPr="000B0E16">
        <w:rPr>
          <w:sz w:val="20"/>
          <w:szCs w:val="20"/>
        </w:rPr>
        <w:t>prawie autorskim</w:t>
      </w:r>
      <w:r w:rsidR="004859C8" w:rsidRPr="000B0E16">
        <w:rPr>
          <w:sz w:val="20"/>
          <w:szCs w:val="20"/>
        </w:rPr>
        <w:t xml:space="preserve"> i </w:t>
      </w:r>
      <w:r w:rsidRPr="000B0E16">
        <w:rPr>
          <w:sz w:val="20"/>
          <w:szCs w:val="20"/>
        </w:rPr>
        <w:t>prawach pokrewnych wykonane</w:t>
      </w:r>
      <w:r w:rsidR="004859C8" w:rsidRPr="000B0E16">
        <w:rPr>
          <w:sz w:val="20"/>
          <w:szCs w:val="20"/>
        </w:rPr>
        <w:t xml:space="preserve"> w </w:t>
      </w:r>
      <w:r w:rsidRPr="000B0E16">
        <w:rPr>
          <w:sz w:val="20"/>
          <w:szCs w:val="20"/>
        </w:rPr>
        <w:t xml:space="preserve">ramach realizacji Przedmiotu Zamówienia, zwane dalej będą: </w:t>
      </w:r>
      <w:r w:rsidR="004859C8" w:rsidRPr="000B0E16">
        <w:rPr>
          <w:sz w:val="20"/>
          <w:szCs w:val="20"/>
        </w:rPr>
        <w:t>:</w:t>
      </w:r>
      <w:r w:rsidRPr="000B0E16">
        <w:rPr>
          <w:sz w:val="20"/>
          <w:szCs w:val="20"/>
        </w:rPr>
        <w:t>Utworami</w:t>
      </w:r>
      <w:r w:rsidR="004859C8" w:rsidRPr="000B0E16">
        <w:rPr>
          <w:sz w:val="20"/>
          <w:szCs w:val="20"/>
        </w:rPr>
        <w:t>:</w:t>
      </w:r>
      <w:r w:rsidRPr="000B0E16">
        <w:rPr>
          <w:sz w:val="20"/>
          <w:szCs w:val="20"/>
        </w:rPr>
        <w:t>.</w:t>
      </w:r>
    </w:p>
    <w:p w14:paraId="36DA4A80" w14:textId="77777777" w:rsidR="00B71A83" w:rsidRPr="000B0E16" w:rsidRDefault="00C13172" w:rsidP="00266D5F">
      <w:pPr>
        <w:numPr>
          <w:ilvl w:val="0"/>
          <w:numId w:val="18"/>
        </w:numPr>
        <w:ind w:left="357" w:hanging="357"/>
        <w:jc w:val="both"/>
        <w:rPr>
          <w:sz w:val="20"/>
          <w:szCs w:val="20"/>
        </w:rPr>
      </w:pPr>
      <w:r w:rsidRPr="000B0E16">
        <w:rPr>
          <w:sz w:val="20"/>
          <w:szCs w:val="20"/>
        </w:rPr>
        <w:t>Wykonawca gwarantuje Zamawiającemu, że realizacja Przedmiotu Zamówienia nie spowoduje naruszenia praw autorskich, znaków handlowych</w:t>
      </w:r>
      <w:r w:rsidR="004859C8" w:rsidRPr="000B0E16">
        <w:rPr>
          <w:sz w:val="20"/>
          <w:szCs w:val="20"/>
        </w:rPr>
        <w:t xml:space="preserve"> i </w:t>
      </w:r>
      <w:r w:rsidRPr="000B0E16">
        <w:rPr>
          <w:sz w:val="20"/>
          <w:szCs w:val="20"/>
        </w:rPr>
        <w:t>towarowych, patentów, rozwiązań konstrukcyjnych, know-how</w:t>
      </w:r>
      <w:r w:rsidR="004859C8" w:rsidRPr="000B0E16">
        <w:rPr>
          <w:sz w:val="20"/>
          <w:szCs w:val="20"/>
        </w:rPr>
        <w:t xml:space="preserve"> i </w:t>
      </w:r>
      <w:r w:rsidRPr="000B0E16">
        <w:rPr>
          <w:sz w:val="20"/>
          <w:szCs w:val="20"/>
        </w:rPr>
        <w:t>innych praw chronionych osób trzecich.</w:t>
      </w:r>
    </w:p>
    <w:p w14:paraId="6F68EA56" w14:textId="77777777" w:rsidR="00B71A83" w:rsidRPr="000B0E16" w:rsidRDefault="00C13172" w:rsidP="00266D5F">
      <w:pPr>
        <w:numPr>
          <w:ilvl w:val="0"/>
          <w:numId w:val="18"/>
        </w:numPr>
        <w:ind w:left="357" w:hanging="357"/>
        <w:jc w:val="both"/>
        <w:rPr>
          <w:sz w:val="20"/>
          <w:szCs w:val="20"/>
        </w:rPr>
      </w:pPr>
      <w:r w:rsidRPr="000B0E16">
        <w:rPr>
          <w:sz w:val="20"/>
          <w:szCs w:val="20"/>
        </w:rPr>
        <w:t>Wykonawca przejmuje na siebie wszelką odpowiedzialność za roszczenia osób trzecich w związku</w:t>
      </w:r>
      <w:r w:rsidR="004859C8" w:rsidRPr="000B0E16">
        <w:rPr>
          <w:sz w:val="20"/>
          <w:szCs w:val="20"/>
        </w:rPr>
        <w:t xml:space="preserve"> z </w:t>
      </w:r>
      <w:r w:rsidRPr="000B0E16">
        <w:rPr>
          <w:sz w:val="20"/>
          <w:szCs w:val="20"/>
        </w:rPr>
        <w:t>wykonaniem Przedmiotu Zamówienia, dotyczące w szczególności naruszenia jakichkolwiek praw autorskich, znaków handlowych i towarowych, patentów, rozwiązań konstrukcyjnych, know-how</w:t>
      </w:r>
      <w:r w:rsidR="004859C8" w:rsidRPr="000B0E16">
        <w:rPr>
          <w:sz w:val="20"/>
          <w:szCs w:val="20"/>
        </w:rPr>
        <w:t xml:space="preserve"> i </w:t>
      </w:r>
      <w:r w:rsidRPr="000B0E16">
        <w:rPr>
          <w:sz w:val="20"/>
          <w:szCs w:val="20"/>
        </w:rPr>
        <w:t>innych praw chronionych osób trzecich</w:t>
      </w:r>
      <w:r w:rsidR="004859C8" w:rsidRPr="000B0E16">
        <w:rPr>
          <w:sz w:val="20"/>
          <w:szCs w:val="20"/>
        </w:rPr>
        <w:t xml:space="preserve"> i </w:t>
      </w:r>
      <w:r w:rsidRPr="000B0E16">
        <w:rPr>
          <w:sz w:val="20"/>
          <w:szCs w:val="20"/>
        </w:rPr>
        <w:t>oświadcza, że w przypadku sporów</w:t>
      </w:r>
      <w:r w:rsidR="004859C8" w:rsidRPr="000B0E16">
        <w:rPr>
          <w:sz w:val="20"/>
          <w:szCs w:val="20"/>
        </w:rPr>
        <w:t xml:space="preserve"> i </w:t>
      </w:r>
      <w:r w:rsidRPr="000B0E16">
        <w:rPr>
          <w:sz w:val="20"/>
          <w:szCs w:val="20"/>
        </w:rPr>
        <w:t>roszczeń osób trzecich, zaspokoi wszelkie uzasadnione roszczenia takich osób trzecich, przez co zwolni Zamawiającego</w:t>
      </w:r>
      <w:r w:rsidR="004859C8" w:rsidRPr="000B0E16">
        <w:rPr>
          <w:sz w:val="20"/>
          <w:szCs w:val="20"/>
        </w:rPr>
        <w:t xml:space="preserve"> z </w:t>
      </w:r>
      <w:r w:rsidRPr="000B0E16">
        <w:rPr>
          <w:sz w:val="20"/>
          <w:szCs w:val="20"/>
        </w:rPr>
        <w:t>wszelkiej odpowiedzialności</w:t>
      </w:r>
      <w:r w:rsidR="004859C8" w:rsidRPr="000B0E16">
        <w:rPr>
          <w:sz w:val="20"/>
          <w:szCs w:val="20"/>
        </w:rPr>
        <w:t xml:space="preserve"> z </w:t>
      </w:r>
      <w:r w:rsidRPr="000B0E16">
        <w:rPr>
          <w:sz w:val="20"/>
          <w:szCs w:val="20"/>
        </w:rPr>
        <w:t>tytułu korzystania z Utworów,</w:t>
      </w:r>
      <w:r w:rsidR="004859C8" w:rsidRPr="000B0E16">
        <w:rPr>
          <w:sz w:val="20"/>
          <w:szCs w:val="20"/>
        </w:rPr>
        <w:t xml:space="preserve"> w </w:t>
      </w:r>
      <w:r w:rsidRPr="000B0E16">
        <w:rPr>
          <w:sz w:val="20"/>
          <w:szCs w:val="20"/>
        </w:rPr>
        <w:t>szczególności zapewniając na własny koszt zastępstwo procesowe Zamawiającego</w:t>
      </w:r>
      <w:r w:rsidR="004859C8" w:rsidRPr="000B0E16">
        <w:rPr>
          <w:sz w:val="20"/>
          <w:szCs w:val="20"/>
        </w:rPr>
        <w:t xml:space="preserve"> w </w:t>
      </w:r>
      <w:r w:rsidRPr="000B0E16">
        <w:rPr>
          <w:sz w:val="20"/>
          <w:szCs w:val="20"/>
        </w:rPr>
        <w:t>postępowaniach sądowych lub arbitrażowych.</w:t>
      </w:r>
    </w:p>
    <w:p w14:paraId="26F2DD47" w14:textId="77777777" w:rsidR="00B71A83" w:rsidRPr="000B0E16" w:rsidRDefault="00C13172" w:rsidP="00266D5F">
      <w:pPr>
        <w:numPr>
          <w:ilvl w:val="0"/>
          <w:numId w:val="18"/>
        </w:numPr>
        <w:ind w:left="357" w:hanging="357"/>
        <w:jc w:val="both"/>
        <w:rPr>
          <w:sz w:val="20"/>
          <w:szCs w:val="20"/>
        </w:rPr>
      </w:pPr>
      <w:r w:rsidRPr="000B0E16">
        <w:rPr>
          <w:sz w:val="20"/>
          <w:szCs w:val="20"/>
        </w:rPr>
        <w:lastRenderedPageBreak/>
        <w:t>Wykonawca oświadcza, że:</w:t>
      </w:r>
    </w:p>
    <w:p w14:paraId="4E1FC655" w14:textId="77777777" w:rsidR="00B71A83" w:rsidRPr="000B0E16" w:rsidRDefault="004859C8" w:rsidP="002218AB">
      <w:pPr>
        <w:numPr>
          <w:ilvl w:val="0"/>
          <w:numId w:val="1"/>
        </w:numPr>
        <w:ind w:left="714" w:hanging="357"/>
        <w:jc w:val="both"/>
        <w:rPr>
          <w:sz w:val="20"/>
          <w:szCs w:val="20"/>
        </w:rPr>
      </w:pPr>
      <w:r w:rsidRPr="000B0E16">
        <w:rPr>
          <w:sz w:val="20"/>
          <w:szCs w:val="20"/>
        </w:rPr>
        <w:t xml:space="preserve"> w </w:t>
      </w:r>
      <w:r w:rsidR="00C13172" w:rsidRPr="000B0E16">
        <w:rPr>
          <w:sz w:val="20"/>
          <w:szCs w:val="20"/>
        </w:rPr>
        <w:t>dacie przekazania Utworów Zamawiającemu, Wykonawcy przysługiwać będą niczym nie ograniczone majątkowe prawa autorskie do Utworów oraz prawo własności egzemplarzy Utworów,</w:t>
      </w:r>
      <w:r w:rsidRPr="000B0E16">
        <w:rPr>
          <w:sz w:val="20"/>
          <w:szCs w:val="20"/>
        </w:rPr>
        <w:t xml:space="preserve"> a </w:t>
      </w:r>
      <w:r w:rsidR="00C13172" w:rsidRPr="000B0E16">
        <w:rPr>
          <w:sz w:val="20"/>
          <w:szCs w:val="20"/>
        </w:rPr>
        <w:t>wszelkie wymagalne roszczenia pieniężne osób trzecich w związku</w:t>
      </w:r>
      <w:r w:rsidRPr="000B0E16">
        <w:rPr>
          <w:sz w:val="20"/>
          <w:szCs w:val="20"/>
        </w:rPr>
        <w:t xml:space="preserve"> z </w:t>
      </w:r>
      <w:r w:rsidR="00C13172" w:rsidRPr="000B0E16">
        <w:rPr>
          <w:sz w:val="20"/>
          <w:szCs w:val="20"/>
        </w:rPr>
        <w:t>wykonaniem Utworów będą</w:t>
      </w:r>
      <w:r w:rsidRPr="000B0E16">
        <w:rPr>
          <w:sz w:val="20"/>
          <w:szCs w:val="20"/>
        </w:rPr>
        <w:t xml:space="preserve"> w </w:t>
      </w:r>
      <w:r w:rsidR="00C13172" w:rsidRPr="000B0E16">
        <w:rPr>
          <w:sz w:val="20"/>
          <w:szCs w:val="20"/>
        </w:rPr>
        <w:t>całości zaspokojone;</w:t>
      </w:r>
    </w:p>
    <w:p w14:paraId="3408870B" w14:textId="77777777" w:rsidR="00B71A83" w:rsidRPr="000B0E16" w:rsidRDefault="00C13172" w:rsidP="002218AB">
      <w:pPr>
        <w:numPr>
          <w:ilvl w:val="0"/>
          <w:numId w:val="1"/>
        </w:numPr>
        <w:ind w:left="714" w:hanging="357"/>
        <w:jc w:val="both"/>
        <w:rPr>
          <w:sz w:val="20"/>
          <w:szCs w:val="20"/>
        </w:rPr>
      </w:pPr>
      <w:r w:rsidRPr="000B0E16">
        <w:rPr>
          <w:sz w:val="20"/>
          <w:szCs w:val="20"/>
        </w:rPr>
        <w:t>Utwory nie będą bez uprzedniej zgody Zamawiającego udostępniane publicznie ani w inny sposób rozpowszechniane przed datą przekazania Utworów Zamawiającemu.</w:t>
      </w:r>
    </w:p>
    <w:p w14:paraId="46317482" w14:textId="77777777" w:rsidR="00B71A83" w:rsidRPr="000B0E16" w:rsidRDefault="00C13172" w:rsidP="00266D5F">
      <w:pPr>
        <w:numPr>
          <w:ilvl w:val="0"/>
          <w:numId w:val="18"/>
        </w:numPr>
        <w:ind w:left="357" w:hanging="357"/>
        <w:jc w:val="both"/>
        <w:rPr>
          <w:sz w:val="20"/>
          <w:szCs w:val="20"/>
        </w:rPr>
      </w:pPr>
      <w:r w:rsidRPr="000B0E16">
        <w:rPr>
          <w:sz w:val="20"/>
          <w:szCs w:val="20"/>
        </w:rPr>
        <w:t>Z chwilą przekazania Utworów, Wykonawca przenosi na Zamawiającego bez ograniczenia terytorium, czasu</w:t>
      </w:r>
      <w:r w:rsidR="004859C8" w:rsidRPr="000B0E16">
        <w:rPr>
          <w:sz w:val="20"/>
          <w:szCs w:val="20"/>
        </w:rPr>
        <w:t xml:space="preserve"> i </w:t>
      </w:r>
      <w:r w:rsidRPr="000B0E16">
        <w:rPr>
          <w:sz w:val="20"/>
          <w:szCs w:val="20"/>
        </w:rPr>
        <w:t>ilości wykorzystania, a Zamawiający nabywa całość autorskich praw majątkowych do Utworów, w szczególności wyłączne prawo do rozporządzania</w:t>
      </w:r>
      <w:r w:rsidR="004859C8" w:rsidRPr="000B0E16">
        <w:rPr>
          <w:sz w:val="20"/>
          <w:szCs w:val="20"/>
        </w:rPr>
        <w:t xml:space="preserve"> i </w:t>
      </w:r>
      <w:r w:rsidRPr="000B0E16">
        <w:rPr>
          <w:sz w:val="20"/>
          <w:szCs w:val="20"/>
        </w:rPr>
        <w:t>korzystania</w:t>
      </w:r>
      <w:r w:rsidR="004859C8" w:rsidRPr="000B0E16">
        <w:rPr>
          <w:sz w:val="20"/>
          <w:szCs w:val="20"/>
        </w:rPr>
        <w:t xml:space="preserve"> z </w:t>
      </w:r>
      <w:r w:rsidRPr="000B0E16">
        <w:rPr>
          <w:sz w:val="20"/>
          <w:szCs w:val="20"/>
        </w:rPr>
        <w:t>Utworów w pełnym zakresie</w:t>
      </w:r>
      <w:r w:rsidR="004859C8" w:rsidRPr="000B0E16">
        <w:rPr>
          <w:sz w:val="20"/>
          <w:szCs w:val="20"/>
        </w:rPr>
        <w:t xml:space="preserve"> i w </w:t>
      </w:r>
      <w:r w:rsidRPr="000B0E16">
        <w:rPr>
          <w:sz w:val="20"/>
          <w:szCs w:val="20"/>
        </w:rPr>
        <w:t>jakikolwiek sposób na następujących polach eksploatacji:</w:t>
      </w:r>
    </w:p>
    <w:p w14:paraId="724F6BF3" w14:textId="77777777" w:rsidR="00B71A83" w:rsidRPr="000B0E16" w:rsidRDefault="00C13172" w:rsidP="00266D5F">
      <w:pPr>
        <w:numPr>
          <w:ilvl w:val="0"/>
          <w:numId w:val="19"/>
        </w:numPr>
        <w:jc w:val="both"/>
        <w:rPr>
          <w:sz w:val="20"/>
          <w:szCs w:val="20"/>
        </w:rPr>
      </w:pPr>
      <w:r w:rsidRPr="000B0E16">
        <w:rPr>
          <w:sz w:val="20"/>
          <w:szCs w:val="20"/>
        </w:rPr>
        <w:t>utrwalania Utworów,</w:t>
      </w:r>
      <w:r w:rsidR="004859C8" w:rsidRPr="000B0E16">
        <w:rPr>
          <w:sz w:val="20"/>
          <w:szCs w:val="20"/>
        </w:rPr>
        <w:t xml:space="preserve"> w </w:t>
      </w:r>
      <w:r w:rsidRPr="000B0E16">
        <w:rPr>
          <w:sz w:val="20"/>
          <w:szCs w:val="20"/>
        </w:rPr>
        <w:t>tym utrwalania na materialnych nośnikach informatycznych (m.in. CD, DVD, taśmy magnetyczne, nośniki magnetooptyczne);</w:t>
      </w:r>
    </w:p>
    <w:p w14:paraId="6BED497A" w14:textId="77777777" w:rsidR="00B71A83" w:rsidRPr="000B0E16" w:rsidRDefault="00C13172" w:rsidP="00266D5F">
      <w:pPr>
        <w:numPr>
          <w:ilvl w:val="0"/>
          <w:numId w:val="19"/>
        </w:numPr>
        <w:ind w:left="714" w:hanging="357"/>
        <w:jc w:val="both"/>
        <w:rPr>
          <w:sz w:val="20"/>
          <w:szCs w:val="20"/>
        </w:rPr>
      </w:pPr>
      <w:r w:rsidRPr="000B0E16">
        <w:rPr>
          <w:sz w:val="20"/>
          <w:szCs w:val="20"/>
        </w:rPr>
        <w:t>zwielokrotniania Utworów każdą techniką,</w:t>
      </w:r>
      <w:r w:rsidR="004859C8" w:rsidRPr="000B0E16">
        <w:rPr>
          <w:sz w:val="20"/>
          <w:szCs w:val="20"/>
        </w:rPr>
        <w:t xml:space="preserve"> w </w:t>
      </w:r>
      <w:r w:rsidRPr="000B0E16">
        <w:rPr>
          <w:sz w:val="20"/>
          <w:szCs w:val="20"/>
        </w:rPr>
        <w:t>tym techniką drukarską;</w:t>
      </w:r>
    </w:p>
    <w:p w14:paraId="0928C56F" w14:textId="77777777" w:rsidR="00B71A83" w:rsidRPr="000B0E16" w:rsidRDefault="00C13172" w:rsidP="00266D5F">
      <w:pPr>
        <w:numPr>
          <w:ilvl w:val="0"/>
          <w:numId w:val="19"/>
        </w:numPr>
        <w:ind w:left="714" w:hanging="357"/>
        <w:jc w:val="both"/>
        <w:rPr>
          <w:sz w:val="20"/>
          <w:szCs w:val="20"/>
        </w:rPr>
      </w:pPr>
      <w:r w:rsidRPr="000B0E16">
        <w:rPr>
          <w:sz w:val="20"/>
          <w:szCs w:val="20"/>
        </w:rPr>
        <w:t>wprowadzania Utworów do obrotu;</w:t>
      </w:r>
    </w:p>
    <w:p w14:paraId="7C2AED64" w14:textId="77777777" w:rsidR="00B71A83" w:rsidRPr="000B0E16" w:rsidRDefault="00C13172" w:rsidP="00266D5F">
      <w:pPr>
        <w:numPr>
          <w:ilvl w:val="0"/>
          <w:numId w:val="19"/>
        </w:numPr>
        <w:ind w:left="714" w:hanging="357"/>
        <w:jc w:val="both"/>
        <w:rPr>
          <w:sz w:val="20"/>
          <w:szCs w:val="20"/>
        </w:rPr>
      </w:pPr>
      <w:r w:rsidRPr="000B0E16">
        <w:rPr>
          <w:sz w:val="20"/>
          <w:szCs w:val="20"/>
        </w:rPr>
        <w:t>wprowadzania Utworów do pamięci komputera;</w:t>
      </w:r>
    </w:p>
    <w:p w14:paraId="15E20CC4" w14:textId="77777777" w:rsidR="00B71A83" w:rsidRPr="000B0E16" w:rsidRDefault="00C13172" w:rsidP="00266D5F">
      <w:pPr>
        <w:numPr>
          <w:ilvl w:val="0"/>
          <w:numId w:val="19"/>
        </w:numPr>
        <w:ind w:left="714" w:hanging="357"/>
        <w:jc w:val="both"/>
        <w:rPr>
          <w:sz w:val="20"/>
          <w:szCs w:val="20"/>
        </w:rPr>
      </w:pPr>
      <w:r w:rsidRPr="000B0E16">
        <w:rPr>
          <w:sz w:val="20"/>
          <w:szCs w:val="20"/>
        </w:rPr>
        <w:t>wykorzystania Utworów</w:t>
      </w:r>
      <w:r w:rsidR="004859C8" w:rsidRPr="000B0E16">
        <w:rPr>
          <w:sz w:val="20"/>
          <w:szCs w:val="20"/>
        </w:rPr>
        <w:t xml:space="preserve"> w </w:t>
      </w:r>
      <w:r w:rsidRPr="000B0E16">
        <w:rPr>
          <w:sz w:val="20"/>
          <w:szCs w:val="20"/>
        </w:rPr>
        <w:t xml:space="preserve">sieci Internet lub innych sieciach komputerowych; </w:t>
      </w:r>
    </w:p>
    <w:p w14:paraId="1C10835D" w14:textId="77777777" w:rsidR="00B71A83" w:rsidRPr="000B0E16" w:rsidRDefault="00C13172" w:rsidP="00266D5F">
      <w:pPr>
        <w:numPr>
          <w:ilvl w:val="0"/>
          <w:numId w:val="19"/>
        </w:numPr>
        <w:ind w:left="714" w:hanging="357"/>
        <w:jc w:val="both"/>
        <w:rPr>
          <w:sz w:val="20"/>
          <w:szCs w:val="20"/>
        </w:rPr>
      </w:pPr>
      <w:r w:rsidRPr="000B0E16">
        <w:rPr>
          <w:sz w:val="20"/>
          <w:szCs w:val="20"/>
        </w:rPr>
        <w:t>publicznego wykonania lub odtwarzania Utworów;</w:t>
      </w:r>
    </w:p>
    <w:p w14:paraId="408C3730" w14:textId="77777777" w:rsidR="00B71A83" w:rsidRPr="000B0E16" w:rsidRDefault="00C13172" w:rsidP="00266D5F">
      <w:pPr>
        <w:numPr>
          <w:ilvl w:val="0"/>
          <w:numId w:val="19"/>
        </w:numPr>
        <w:ind w:left="714" w:hanging="357"/>
        <w:jc w:val="both"/>
        <w:rPr>
          <w:sz w:val="20"/>
          <w:szCs w:val="20"/>
        </w:rPr>
      </w:pPr>
      <w:r w:rsidRPr="000B0E16">
        <w:rPr>
          <w:sz w:val="20"/>
          <w:szCs w:val="20"/>
        </w:rPr>
        <w:t>modyfikacji Utworów oraz tworzenia, rozpowszechniania</w:t>
      </w:r>
      <w:r w:rsidR="004859C8" w:rsidRPr="000B0E16">
        <w:rPr>
          <w:sz w:val="20"/>
          <w:szCs w:val="20"/>
        </w:rPr>
        <w:t xml:space="preserve"> i </w:t>
      </w:r>
      <w:r w:rsidRPr="000B0E16">
        <w:rPr>
          <w:sz w:val="20"/>
          <w:szCs w:val="20"/>
        </w:rPr>
        <w:t>korzystania z utworów zależnych;</w:t>
      </w:r>
    </w:p>
    <w:p w14:paraId="5E2E1350" w14:textId="77777777" w:rsidR="00B71A83" w:rsidRPr="000B0E16" w:rsidRDefault="00C13172" w:rsidP="00266D5F">
      <w:pPr>
        <w:numPr>
          <w:ilvl w:val="0"/>
          <w:numId w:val="19"/>
        </w:numPr>
        <w:ind w:left="714" w:hanging="357"/>
        <w:jc w:val="both"/>
        <w:rPr>
          <w:sz w:val="20"/>
          <w:szCs w:val="20"/>
        </w:rPr>
      </w:pPr>
      <w:r w:rsidRPr="000B0E16">
        <w:rPr>
          <w:sz w:val="20"/>
          <w:szCs w:val="20"/>
        </w:rPr>
        <w:t>wystawienie</w:t>
      </w:r>
      <w:r w:rsidR="004859C8" w:rsidRPr="000B0E16">
        <w:rPr>
          <w:sz w:val="20"/>
          <w:szCs w:val="20"/>
        </w:rPr>
        <w:t xml:space="preserve"> i </w:t>
      </w:r>
      <w:r w:rsidRPr="000B0E16">
        <w:rPr>
          <w:sz w:val="20"/>
          <w:szCs w:val="20"/>
        </w:rPr>
        <w:t>wyświetlanie Utworów;</w:t>
      </w:r>
    </w:p>
    <w:p w14:paraId="28A7CCF7" w14:textId="77777777" w:rsidR="00B71A83" w:rsidRPr="000B0E16" w:rsidRDefault="00C13172" w:rsidP="00266D5F">
      <w:pPr>
        <w:numPr>
          <w:ilvl w:val="0"/>
          <w:numId w:val="19"/>
        </w:numPr>
        <w:ind w:left="714" w:hanging="357"/>
        <w:jc w:val="both"/>
        <w:rPr>
          <w:sz w:val="20"/>
          <w:szCs w:val="20"/>
        </w:rPr>
      </w:pPr>
      <w:r w:rsidRPr="000B0E16">
        <w:rPr>
          <w:sz w:val="20"/>
          <w:szCs w:val="20"/>
        </w:rPr>
        <w:t>swobodnego używania</w:t>
      </w:r>
      <w:r w:rsidR="004859C8" w:rsidRPr="000B0E16">
        <w:rPr>
          <w:sz w:val="20"/>
          <w:szCs w:val="20"/>
        </w:rPr>
        <w:t xml:space="preserve"> i </w:t>
      </w:r>
      <w:r w:rsidRPr="000B0E16">
        <w:rPr>
          <w:sz w:val="20"/>
          <w:szCs w:val="20"/>
        </w:rPr>
        <w:t>korzystania</w:t>
      </w:r>
      <w:r w:rsidR="004859C8" w:rsidRPr="000B0E16">
        <w:rPr>
          <w:sz w:val="20"/>
          <w:szCs w:val="20"/>
        </w:rPr>
        <w:t xml:space="preserve"> z </w:t>
      </w:r>
      <w:r w:rsidRPr="000B0E16">
        <w:rPr>
          <w:sz w:val="20"/>
          <w:szCs w:val="20"/>
        </w:rPr>
        <w:t>Utworów oraz ich pojedynczych elementów w zakresie promocji</w:t>
      </w:r>
      <w:r w:rsidR="004859C8" w:rsidRPr="000B0E16">
        <w:rPr>
          <w:sz w:val="20"/>
          <w:szCs w:val="20"/>
        </w:rPr>
        <w:t xml:space="preserve"> i </w:t>
      </w:r>
      <w:r w:rsidRPr="000B0E16">
        <w:rPr>
          <w:sz w:val="20"/>
          <w:szCs w:val="20"/>
        </w:rPr>
        <w:t>reklamy, tak przez Zamawiającego jak</w:t>
      </w:r>
      <w:r w:rsidR="004859C8" w:rsidRPr="000B0E16">
        <w:rPr>
          <w:sz w:val="20"/>
          <w:szCs w:val="20"/>
        </w:rPr>
        <w:t xml:space="preserve"> i </w:t>
      </w:r>
      <w:r w:rsidRPr="000B0E16">
        <w:rPr>
          <w:sz w:val="20"/>
          <w:szCs w:val="20"/>
        </w:rPr>
        <w:t>inne upoważnione przez niego podmioty;</w:t>
      </w:r>
    </w:p>
    <w:p w14:paraId="486EDE98" w14:textId="77777777" w:rsidR="00B71A83" w:rsidRPr="000B0E16" w:rsidRDefault="00C13172" w:rsidP="00266D5F">
      <w:pPr>
        <w:numPr>
          <w:ilvl w:val="0"/>
          <w:numId w:val="19"/>
        </w:numPr>
        <w:ind w:left="714" w:hanging="357"/>
        <w:jc w:val="both"/>
        <w:rPr>
          <w:sz w:val="20"/>
          <w:szCs w:val="20"/>
        </w:rPr>
      </w:pPr>
      <w:r w:rsidRPr="000B0E16">
        <w:rPr>
          <w:sz w:val="20"/>
          <w:szCs w:val="20"/>
        </w:rPr>
        <w:t>trwałego lub czasowego zwielokrotniania Utworów</w:t>
      </w:r>
      <w:r w:rsidR="004859C8" w:rsidRPr="000B0E16">
        <w:rPr>
          <w:sz w:val="20"/>
          <w:szCs w:val="20"/>
        </w:rPr>
        <w:t xml:space="preserve"> w </w:t>
      </w:r>
      <w:r w:rsidRPr="000B0E16">
        <w:rPr>
          <w:sz w:val="20"/>
          <w:szCs w:val="20"/>
        </w:rPr>
        <w:t>całości lub części jakimikolwiek środkami</w:t>
      </w:r>
      <w:r w:rsidR="004859C8" w:rsidRPr="000B0E16">
        <w:rPr>
          <w:sz w:val="20"/>
          <w:szCs w:val="20"/>
        </w:rPr>
        <w:t xml:space="preserve"> i w </w:t>
      </w:r>
      <w:r w:rsidRPr="000B0E16">
        <w:rPr>
          <w:sz w:val="20"/>
          <w:szCs w:val="20"/>
        </w:rPr>
        <w:t>jakiejkolwiek formie;</w:t>
      </w:r>
    </w:p>
    <w:p w14:paraId="605E5644" w14:textId="77777777" w:rsidR="00B71A83" w:rsidRPr="000B0E16" w:rsidRDefault="00C13172" w:rsidP="00266D5F">
      <w:pPr>
        <w:numPr>
          <w:ilvl w:val="0"/>
          <w:numId w:val="19"/>
        </w:numPr>
        <w:ind w:left="714" w:hanging="357"/>
        <w:jc w:val="both"/>
        <w:rPr>
          <w:sz w:val="20"/>
          <w:szCs w:val="20"/>
        </w:rPr>
      </w:pPr>
      <w:r w:rsidRPr="000B0E16">
        <w:rPr>
          <w:sz w:val="20"/>
          <w:szCs w:val="20"/>
        </w:rPr>
        <w:t>rozpowszechniania,</w:t>
      </w:r>
      <w:r w:rsidR="004859C8" w:rsidRPr="000B0E16">
        <w:rPr>
          <w:sz w:val="20"/>
          <w:szCs w:val="20"/>
        </w:rPr>
        <w:t xml:space="preserve"> w </w:t>
      </w:r>
      <w:r w:rsidRPr="000B0E16">
        <w:rPr>
          <w:sz w:val="20"/>
          <w:szCs w:val="20"/>
        </w:rPr>
        <w:t>tym użyczenia lub najmu Utworów lub jego kopii;</w:t>
      </w:r>
    </w:p>
    <w:p w14:paraId="1E2061DF" w14:textId="77777777" w:rsidR="00B71A83" w:rsidRPr="000B0E16" w:rsidRDefault="00C13172" w:rsidP="00266D5F">
      <w:pPr>
        <w:numPr>
          <w:ilvl w:val="0"/>
          <w:numId w:val="19"/>
        </w:numPr>
        <w:ind w:left="714" w:hanging="357"/>
        <w:jc w:val="both"/>
        <w:rPr>
          <w:sz w:val="20"/>
          <w:szCs w:val="20"/>
        </w:rPr>
      </w:pPr>
      <w:r w:rsidRPr="000B0E16">
        <w:rPr>
          <w:sz w:val="20"/>
          <w:szCs w:val="20"/>
        </w:rPr>
        <w:t>wykorzystanie Utworu</w:t>
      </w:r>
      <w:r w:rsidR="004859C8" w:rsidRPr="000B0E16">
        <w:rPr>
          <w:sz w:val="20"/>
          <w:szCs w:val="20"/>
        </w:rPr>
        <w:t xml:space="preserve"> w </w:t>
      </w:r>
      <w:r w:rsidRPr="000B0E16">
        <w:rPr>
          <w:sz w:val="20"/>
          <w:szCs w:val="20"/>
        </w:rPr>
        <w:t xml:space="preserve">postępowaniu oraz przy realizacji zamówienia publicznego na </w:t>
      </w:r>
      <w:r w:rsidR="00C13938" w:rsidRPr="000B0E16">
        <w:rPr>
          <w:sz w:val="20"/>
          <w:szCs w:val="20"/>
        </w:rPr>
        <w:t>roboty,</w:t>
      </w:r>
      <w:r w:rsidRPr="000B0E16">
        <w:rPr>
          <w:sz w:val="20"/>
          <w:szCs w:val="20"/>
        </w:rPr>
        <w:t xml:space="preserve"> których dotyczy opracowana dokumentacja projektowa. </w:t>
      </w:r>
    </w:p>
    <w:p w14:paraId="5B576274" w14:textId="77777777" w:rsidR="00B71A83" w:rsidRPr="000B0E16" w:rsidRDefault="00C13172" w:rsidP="00266D5F">
      <w:pPr>
        <w:numPr>
          <w:ilvl w:val="0"/>
          <w:numId w:val="18"/>
        </w:numPr>
        <w:ind w:left="357" w:hanging="357"/>
        <w:jc w:val="both"/>
        <w:rPr>
          <w:sz w:val="20"/>
          <w:szCs w:val="20"/>
        </w:rPr>
      </w:pPr>
      <w:r w:rsidRPr="000B0E16">
        <w:rPr>
          <w:sz w:val="20"/>
          <w:szCs w:val="20"/>
        </w:rPr>
        <w:t>Z chwilą przekazania Utworów, Zamawiający nabywa prawo własności egzemplarzy przekazanych Utworów bez dodatkowego wynagrodzenia.</w:t>
      </w:r>
    </w:p>
    <w:p w14:paraId="4268F00E" w14:textId="77777777" w:rsidR="00B71A83" w:rsidRPr="000B0E16" w:rsidRDefault="00C13172" w:rsidP="00266D5F">
      <w:pPr>
        <w:numPr>
          <w:ilvl w:val="0"/>
          <w:numId w:val="18"/>
        </w:numPr>
        <w:ind w:left="357" w:hanging="357"/>
        <w:jc w:val="both"/>
        <w:rPr>
          <w:sz w:val="20"/>
          <w:szCs w:val="20"/>
        </w:rPr>
      </w:pPr>
      <w:r w:rsidRPr="000B0E16">
        <w:rPr>
          <w:sz w:val="20"/>
          <w:szCs w:val="20"/>
        </w:rPr>
        <w:t>Wykonawca oświadcza, że przysługujące mu majątkowe prawa autorskie do Utworów mogą być przeniesione zgodnie</w:t>
      </w:r>
      <w:r w:rsidR="004859C8" w:rsidRPr="000B0E16">
        <w:rPr>
          <w:sz w:val="20"/>
          <w:szCs w:val="20"/>
        </w:rPr>
        <w:t xml:space="preserve"> z </w:t>
      </w:r>
      <w:r w:rsidRPr="000B0E16">
        <w:rPr>
          <w:sz w:val="20"/>
          <w:szCs w:val="20"/>
        </w:rPr>
        <w:t>przepisami obowiązującego prawa.</w:t>
      </w:r>
    </w:p>
    <w:p w14:paraId="4ECE22D9" w14:textId="77777777" w:rsidR="00B71A83" w:rsidRPr="000B0E16" w:rsidRDefault="00C13172" w:rsidP="00266D5F">
      <w:pPr>
        <w:numPr>
          <w:ilvl w:val="0"/>
          <w:numId w:val="18"/>
        </w:numPr>
        <w:ind w:left="357" w:hanging="357"/>
        <w:jc w:val="both"/>
        <w:rPr>
          <w:sz w:val="20"/>
          <w:szCs w:val="20"/>
        </w:rPr>
      </w:pPr>
      <w:r w:rsidRPr="000B0E16">
        <w:rPr>
          <w:sz w:val="20"/>
          <w:szCs w:val="20"/>
        </w:rPr>
        <w:t>Zamawiającemu przysługuje prawo do przeniesienia na osoby trzecie uprawnień i obowiązków wynikających</w:t>
      </w:r>
      <w:r w:rsidR="004859C8" w:rsidRPr="000B0E16">
        <w:rPr>
          <w:sz w:val="20"/>
          <w:szCs w:val="20"/>
        </w:rPr>
        <w:t xml:space="preserve"> z </w:t>
      </w:r>
      <w:r w:rsidRPr="000B0E16">
        <w:rPr>
          <w:sz w:val="20"/>
          <w:szCs w:val="20"/>
        </w:rPr>
        <w:t xml:space="preserve">Umowy. </w:t>
      </w:r>
    </w:p>
    <w:p w14:paraId="551BCFE6" w14:textId="77777777" w:rsidR="00B71A83" w:rsidRPr="000B0E16" w:rsidRDefault="00C13172" w:rsidP="00266D5F">
      <w:pPr>
        <w:numPr>
          <w:ilvl w:val="0"/>
          <w:numId w:val="18"/>
        </w:numPr>
        <w:ind w:left="357" w:hanging="357"/>
        <w:jc w:val="both"/>
        <w:rPr>
          <w:sz w:val="20"/>
          <w:szCs w:val="20"/>
        </w:rPr>
      </w:pPr>
      <w:r w:rsidRPr="000B0E16">
        <w:rPr>
          <w:sz w:val="20"/>
          <w:szCs w:val="20"/>
        </w:rPr>
        <w:t>Wykonawca upoważnia niniejszym Zamawiającego do udzielania innym podmiotom dalszych zezwoleń na wykonywanie praw zależnych</w:t>
      </w:r>
      <w:r w:rsidR="004859C8" w:rsidRPr="000B0E16">
        <w:rPr>
          <w:sz w:val="20"/>
          <w:szCs w:val="20"/>
        </w:rPr>
        <w:t xml:space="preserve"> w </w:t>
      </w:r>
      <w:r w:rsidRPr="000B0E16">
        <w:rPr>
          <w:sz w:val="20"/>
          <w:szCs w:val="20"/>
        </w:rPr>
        <w:t>stosunku do Utworów w zakresie pól eksploatacji wymienionych</w:t>
      </w:r>
      <w:r w:rsidR="004859C8" w:rsidRPr="000B0E16">
        <w:rPr>
          <w:sz w:val="20"/>
          <w:szCs w:val="20"/>
        </w:rPr>
        <w:t xml:space="preserve"> w ust. </w:t>
      </w:r>
      <w:r w:rsidRPr="000B0E16">
        <w:rPr>
          <w:sz w:val="20"/>
          <w:szCs w:val="20"/>
        </w:rPr>
        <w:t>5.</w:t>
      </w:r>
    </w:p>
    <w:p w14:paraId="27038811" w14:textId="77777777" w:rsidR="00B71A83" w:rsidRPr="000B0E16" w:rsidRDefault="00C13172" w:rsidP="00266D5F">
      <w:pPr>
        <w:numPr>
          <w:ilvl w:val="0"/>
          <w:numId w:val="18"/>
        </w:numPr>
        <w:spacing w:after="240"/>
        <w:ind w:left="357" w:hanging="357"/>
        <w:jc w:val="both"/>
        <w:rPr>
          <w:sz w:val="20"/>
          <w:szCs w:val="20"/>
        </w:rPr>
      </w:pPr>
      <w:r w:rsidRPr="000B0E16">
        <w:rPr>
          <w:sz w:val="20"/>
          <w:szCs w:val="20"/>
        </w:rPr>
        <w:t>Wykonawca przenosi na Zamawiającego autorskie prawa majątkowe do Utworów,</w:t>
      </w:r>
      <w:r w:rsidR="004859C8" w:rsidRPr="000B0E16">
        <w:rPr>
          <w:sz w:val="20"/>
          <w:szCs w:val="20"/>
        </w:rPr>
        <w:t xml:space="preserve"> w </w:t>
      </w:r>
      <w:r w:rsidRPr="000B0E16">
        <w:rPr>
          <w:sz w:val="20"/>
          <w:szCs w:val="20"/>
        </w:rPr>
        <w:t>tym także prawo do korzystania</w:t>
      </w:r>
      <w:r w:rsidR="00835A8F">
        <w:rPr>
          <w:sz w:val="20"/>
          <w:szCs w:val="20"/>
        </w:rPr>
        <w:t xml:space="preserve"> z </w:t>
      </w:r>
      <w:r w:rsidRPr="000B0E16">
        <w:rPr>
          <w:sz w:val="20"/>
          <w:szCs w:val="20"/>
        </w:rPr>
        <w:t>Utworów</w:t>
      </w:r>
      <w:r w:rsidR="004859C8" w:rsidRPr="000B0E16">
        <w:rPr>
          <w:sz w:val="20"/>
          <w:szCs w:val="20"/>
        </w:rPr>
        <w:t xml:space="preserve"> w </w:t>
      </w:r>
      <w:r w:rsidRPr="000B0E16">
        <w:rPr>
          <w:sz w:val="20"/>
          <w:szCs w:val="20"/>
        </w:rPr>
        <w:t>każdym zakresie</w:t>
      </w:r>
      <w:r w:rsidR="004859C8" w:rsidRPr="000B0E16">
        <w:rPr>
          <w:sz w:val="20"/>
          <w:szCs w:val="20"/>
        </w:rPr>
        <w:t xml:space="preserve"> i </w:t>
      </w:r>
      <w:r w:rsidRPr="000B0E16">
        <w:rPr>
          <w:sz w:val="20"/>
          <w:szCs w:val="20"/>
        </w:rPr>
        <w:t>na wszystkich polach eksploatacji oraz do wykonywania praw zależnych,</w:t>
      </w:r>
      <w:r w:rsidR="004859C8" w:rsidRPr="000B0E16">
        <w:rPr>
          <w:sz w:val="20"/>
          <w:szCs w:val="20"/>
        </w:rPr>
        <w:t xml:space="preserve"> w </w:t>
      </w:r>
      <w:r w:rsidRPr="000B0E16">
        <w:rPr>
          <w:sz w:val="20"/>
          <w:szCs w:val="20"/>
        </w:rPr>
        <w:t>ramach wynagrodzenia za wykonanie Przedmiotu Zamówienia.</w:t>
      </w:r>
    </w:p>
    <w:p w14:paraId="4D87C207" w14:textId="77777777" w:rsidR="00B71A83" w:rsidRPr="000B0E16" w:rsidRDefault="004859C8" w:rsidP="002218AB">
      <w:pPr>
        <w:jc w:val="center"/>
        <w:rPr>
          <w:b/>
          <w:sz w:val="20"/>
          <w:szCs w:val="20"/>
        </w:rPr>
      </w:pPr>
      <w:r w:rsidRPr="000B0E16">
        <w:rPr>
          <w:b/>
          <w:sz w:val="20"/>
          <w:szCs w:val="20"/>
        </w:rPr>
        <w:t>§ </w:t>
      </w:r>
      <w:r w:rsidR="00C13172" w:rsidRPr="000B0E16">
        <w:rPr>
          <w:b/>
          <w:sz w:val="20"/>
          <w:szCs w:val="20"/>
        </w:rPr>
        <w:t>7</w:t>
      </w:r>
    </w:p>
    <w:p w14:paraId="6C2B55D1" w14:textId="77777777" w:rsidR="00B71A83" w:rsidRPr="000B0E16" w:rsidRDefault="00C13172" w:rsidP="00930F62">
      <w:pPr>
        <w:spacing w:after="240"/>
        <w:jc w:val="center"/>
        <w:rPr>
          <w:b/>
          <w:sz w:val="20"/>
          <w:szCs w:val="20"/>
        </w:rPr>
      </w:pPr>
      <w:r w:rsidRPr="000B0E16">
        <w:rPr>
          <w:b/>
          <w:sz w:val="20"/>
          <w:szCs w:val="20"/>
        </w:rPr>
        <w:t>Podwykonawcy</w:t>
      </w:r>
    </w:p>
    <w:p w14:paraId="55881382" w14:textId="77777777" w:rsidR="00F11646" w:rsidRDefault="00686417" w:rsidP="00266D5F">
      <w:pPr>
        <w:pStyle w:val="Akapitzlist"/>
        <w:numPr>
          <w:ilvl w:val="0"/>
          <w:numId w:val="39"/>
        </w:numPr>
        <w:suppressAutoHyphens w:val="0"/>
        <w:rPr>
          <w:sz w:val="20"/>
          <w:szCs w:val="20"/>
          <w:lang w:eastAsia="en-US"/>
        </w:rPr>
      </w:pPr>
      <w:r w:rsidRPr="000B0E16">
        <w:rPr>
          <w:sz w:val="20"/>
          <w:szCs w:val="20"/>
        </w:rPr>
        <w:t>Wykonawca ma prawo powierzyć podwykonawcom tylko taki zakres prac, który nie został określony przez Zamawiającego</w:t>
      </w:r>
      <w:r w:rsidR="004859C8" w:rsidRPr="000B0E16">
        <w:rPr>
          <w:sz w:val="20"/>
          <w:szCs w:val="20"/>
        </w:rPr>
        <w:t xml:space="preserve"> w </w:t>
      </w:r>
      <w:r w:rsidRPr="000B0E16">
        <w:rPr>
          <w:sz w:val="20"/>
          <w:szCs w:val="20"/>
        </w:rPr>
        <w:t>SWZ jako część Przedmiotu Umowy, która nie może być powierzona podwykonawcom</w:t>
      </w:r>
      <w:r w:rsidR="004859C8" w:rsidRPr="000B0E16">
        <w:rPr>
          <w:sz w:val="20"/>
          <w:szCs w:val="20"/>
        </w:rPr>
        <w:t xml:space="preserve"> a </w:t>
      </w:r>
      <w:r w:rsidRPr="000B0E16">
        <w:rPr>
          <w:sz w:val="20"/>
          <w:szCs w:val="20"/>
        </w:rPr>
        <w:t>następnie została wskazana jako część zamówienia, której wykonanie Wykonawca zamierza powierzyć podwykonawcom lub dalszym podwykonawcom,</w:t>
      </w:r>
      <w:r w:rsidR="004859C8" w:rsidRPr="000B0E16">
        <w:rPr>
          <w:sz w:val="20"/>
          <w:szCs w:val="20"/>
        </w:rPr>
        <w:t xml:space="preserve"> z </w:t>
      </w:r>
      <w:r w:rsidRPr="000B0E16">
        <w:rPr>
          <w:sz w:val="20"/>
          <w:szCs w:val="20"/>
        </w:rPr>
        <w:t>zastrzeżeniem</w:t>
      </w:r>
      <w:r w:rsidR="004859C8" w:rsidRPr="000B0E16">
        <w:rPr>
          <w:sz w:val="20"/>
          <w:szCs w:val="20"/>
        </w:rPr>
        <w:t xml:space="preserve"> ust. </w:t>
      </w:r>
      <w:r w:rsidRPr="000B0E16">
        <w:rPr>
          <w:sz w:val="20"/>
          <w:szCs w:val="20"/>
        </w:rPr>
        <w:t>19.</w:t>
      </w:r>
      <w:r w:rsidR="00AE6D41">
        <w:rPr>
          <w:sz w:val="20"/>
          <w:szCs w:val="20"/>
        </w:rPr>
        <w:t xml:space="preserve"> </w:t>
      </w:r>
    </w:p>
    <w:p w14:paraId="6061414F" w14:textId="77777777" w:rsidR="00686417" w:rsidRPr="00AE6D41" w:rsidRDefault="00AE6D41" w:rsidP="00F11646">
      <w:pPr>
        <w:pStyle w:val="Akapitzlist"/>
        <w:suppressAutoHyphens w:val="0"/>
        <w:ind w:left="360"/>
        <w:rPr>
          <w:sz w:val="20"/>
          <w:szCs w:val="20"/>
          <w:lang w:eastAsia="en-US"/>
        </w:rPr>
      </w:pPr>
      <w:r w:rsidRPr="00AE6D41">
        <w:rPr>
          <w:sz w:val="20"/>
          <w:szCs w:val="20"/>
          <w:lang w:eastAsia="en-US"/>
        </w:rPr>
        <w:t>Wykonawca  nie powierza  wykonania następujących robót podwykonawcy</w:t>
      </w:r>
      <w:r w:rsidR="00F11646">
        <w:rPr>
          <w:sz w:val="20"/>
          <w:szCs w:val="20"/>
          <w:lang w:eastAsia="en-US"/>
        </w:rPr>
        <w:t>.</w:t>
      </w:r>
    </w:p>
    <w:p w14:paraId="0E1360C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zobowiązują się powierzać wykonanie części Przedmiotu Umowy tylko takim podwykonawcom, którzy zapewniają należyte wykonanie powierzonych im części Przedmiotu Umowy. Umowa, której przedmiotem są roboty zawierana</w:t>
      </w:r>
      <w:r w:rsidR="004859C8" w:rsidRPr="000B0E16">
        <w:rPr>
          <w:sz w:val="20"/>
          <w:szCs w:val="20"/>
        </w:rPr>
        <w:t xml:space="preserve"> z </w:t>
      </w:r>
      <w:r w:rsidRPr="000B0E16">
        <w:rPr>
          <w:sz w:val="20"/>
          <w:szCs w:val="20"/>
        </w:rPr>
        <w:t>podwykonawcami musi być dostosowana do warunków umowy zawartej pomiędzy Zamawiającym</w:t>
      </w:r>
      <w:r w:rsidR="004859C8" w:rsidRPr="000B0E16">
        <w:rPr>
          <w:sz w:val="20"/>
          <w:szCs w:val="20"/>
        </w:rPr>
        <w:t xml:space="preserve"> i </w:t>
      </w:r>
      <w:r w:rsidRPr="000B0E16">
        <w:rPr>
          <w:sz w:val="20"/>
          <w:szCs w:val="20"/>
        </w:rPr>
        <w:t>Wykonawcą,</w:t>
      </w:r>
      <w:r w:rsidR="004859C8" w:rsidRPr="000B0E16">
        <w:rPr>
          <w:sz w:val="20"/>
          <w:szCs w:val="20"/>
        </w:rPr>
        <w:t xml:space="preserve"> w </w:t>
      </w:r>
      <w:r w:rsidRPr="000B0E16">
        <w:rPr>
          <w:sz w:val="20"/>
          <w:szCs w:val="20"/>
        </w:rPr>
        <w:t>szczególności</w:t>
      </w:r>
      <w:r w:rsidR="004859C8" w:rsidRPr="000B0E16">
        <w:rPr>
          <w:sz w:val="20"/>
          <w:szCs w:val="20"/>
        </w:rPr>
        <w:t xml:space="preserve"> w </w:t>
      </w:r>
      <w:r w:rsidRPr="000B0E16">
        <w:rPr>
          <w:sz w:val="20"/>
          <w:szCs w:val="20"/>
        </w:rPr>
        <w:t>zakresie sposobu</w:t>
      </w:r>
      <w:r w:rsidR="004859C8" w:rsidRPr="000B0E16">
        <w:rPr>
          <w:sz w:val="20"/>
          <w:szCs w:val="20"/>
        </w:rPr>
        <w:t xml:space="preserve"> i </w:t>
      </w:r>
      <w:r w:rsidRPr="000B0E16">
        <w:rPr>
          <w:sz w:val="20"/>
          <w:szCs w:val="20"/>
        </w:rPr>
        <w:t xml:space="preserve">terminów wykonania robót, ubezpieczenia odpowiedzialności cywilnej od </w:t>
      </w:r>
      <w:proofErr w:type="spellStart"/>
      <w:r w:rsidRPr="000B0E16">
        <w:rPr>
          <w:sz w:val="20"/>
          <w:szCs w:val="20"/>
        </w:rPr>
        <w:t>ryzyk</w:t>
      </w:r>
      <w:proofErr w:type="spellEnd"/>
      <w:r w:rsidR="004859C8" w:rsidRPr="000B0E16">
        <w:rPr>
          <w:sz w:val="20"/>
          <w:szCs w:val="20"/>
        </w:rPr>
        <w:t xml:space="preserve"> i </w:t>
      </w:r>
      <w:r w:rsidRPr="000B0E16">
        <w:rPr>
          <w:sz w:val="20"/>
          <w:szCs w:val="20"/>
        </w:rPr>
        <w:t>następstw nieszczęśliwych wypadków, odpowiedzialności</w:t>
      </w:r>
      <w:r w:rsidR="004859C8" w:rsidRPr="000B0E16">
        <w:rPr>
          <w:sz w:val="20"/>
          <w:szCs w:val="20"/>
        </w:rPr>
        <w:t xml:space="preserve"> z </w:t>
      </w:r>
      <w:r w:rsidRPr="000B0E16">
        <w:rPr>
          <w:sz w:val="20"/>
          <w:szCs w:val="20"/>
        </w:rPr>
        <w:t>tytułu rękojmi. Umowa</w:t>
      </w:r>
      <w:r w:rsidR="004859C8" w:rsidRPr="000B0E16">
        <w:rPr>
          <w:sz w:val="20"/>
          <w:szCs w:val="20"/>
        </w:rPr>
        <w:t xml:space="preserve"> o </w:t>
      </w:r>
      <w:r w:rsidRPr="000B0E16">
        <w:rPr>
          <w:sz w:val="20"/>
          <w:szCs w:val="20"/>
        </w:rPr>
        <w:t>podwykonawstwo musi również określać zasady odbiorów wykonanych robót zgodne</w:t>
      </w:r>
      <w:r w:rsidR="004859C8" w:rsidRPr="000B0E16">
        <w:rPr>
          <w:sz w:val="20"/>
          <w:szCs w:val="20"/>
        </w:rPr>
        <w:t xml:space="preserve"> z </w:t>
      </w:r>
      <w:r w:rsidRPr="000B0E16">
        <w:rPr>
          <w:sz w:val="20"/>
          <w:szCs w:val="20"/>
        </w:rPr>
        <w:t>warunkami odbioru zawartymi</w:t>
      </w:r>
      <w:r w:rsidR="004859C8" w:rsidRPr="000B0E16">
        <w:rPr>
          <w:sz w:val="20"/>
          <w:szCs w:val="20"/>
        </w:rPr>
        <w:t xml:space="preserve"> w </w:t>
      </w:r>
      <w:r w:rsidRPr="000B0E16">
        <w:rPr>
          <w:sz w:val="20"/>
          <w:szCs w:val="20"/>
        </w:rPr>
        <w:t>umowie między Zamawiającym</w:t>
      </w:r>
      <w:r w:rsidR="004859C8" w:rsidRPr="000B0E16">
        <w:rPr>
          <w:sz w:val="20"/>
          <w:szCs w:val="20"/>
        </w:rPr>
        <w:t xml:space="preserve"> a </w:t>
      </w:r>
      <w:r w:rsidRPr="000B0E16">
        <w:rPr>
          <w:sz w:val="20"/>
          <w:szCs w:val="20"/>
        </w:rPr>
        <w:t>Wykonawcą. Umowa</w:t>
      </w:r>
      <w:r w:rsidR="004859C8" w:rsidRPr="000B0E16">
        <w:rPr>
          <w:sz w:val="20"/>
          <w:szCs w:val="20"/>
        </w:rPr>
        <w:t xml:space="preserve"> o </w:t>
      </w:r>
      <w:r w:rsidRPr="000B0E16">
        <w:rPr>
          <w:sz w:val="20"/>
          <w:szCs w:val="20"/>
        </w:rPr>
        <w:t>podwykonawstwo nie może zawierać postanowień kształtujących prawa</w:t>
      </w:r>
      <w:r w:rsidR="004859C8" w:rsidRPr="000B0E16">
        <w:rPr>
          <w:sz w:val="20"/>
          <w:szCs w:val="20"/>
        </w:rPr>
        <w:t xml:space="preserve"> i </w:t>
      </w:r>
      <w:r w:rsidRPr="000B0E16">
        <w:rPr>
          <w:sz w:val="20"/>
          <w:szCs w:val="20"/>
        </w:rPr>
        <w:t>obowiązki podwykonawcy,</w:t>
      </w:r>
      <w:r w:rsidR="004859C8" w:rsidRPr="000B0E16">
        <w:rPr>
          <w:sz w:val="20"/>
          <w:szCs w:val="20"/>
        </w:rPr>
        <w:t xml:space="preserve"> w </w:t>
      </w:r>
      <w:r w:rsidRPr="000B0E16">
        <w:rPr>
          <w:sz w:val="20"/>
          <w:szCs w:val="20"/>
        </w:rPr>
        <w:t>zakresie kar umownych oraz postanowień dotyczących warunków wypłaty wynagrodzenia,</w:t>
      </w:r>
      <w:r w:rsidR="004859C8" w:rsidRPr="000B0E16">
        <w:rPr>
          <w:sz w:val="20"/>
          <w:szCs w:val="20"/>
        </w:rPr>
        <w:t xml:space="preserve"> </w:t>
      </w:r>
      <w:r w:rsidR="004859C8" w:rsidRPr="000B0E16">
        <w:rPr>
          <w:sz w:val="20"/>
          <w:szCs w:val="20"/>
        </w:rPr>
        <w:lastRenderedPageBreak/>
        <w:t>w </w:t>
      </w:r>
      <w:r w:rsidRPr="000B0E16">
        <w:rPr>
          <w:sz w:val="20"/>
          <w:szCs w:val="20"/>
        </w:rPr>
        <w:t>sposób dla podwykonawcy mniej korzystny niż prawa</w:t>
      </w:r>
      <w:r w:rsidR="004859C8" w:rsidRPr="000B0E16">
        <w:rPr>
          <w:sz w:val="20"/>
          <w:szCs w:val="20"/>
        </w:rPr>
        <w:t xml:space="preserve"> i </w:t>
      </w:r>
      <w:r w:rsidRPr="000B0E16">
        <w:rPr>
          <w:sz w:val="20"/>
          <w:szCs w:val="20"/>
        </w:rPr>
        <w:t>obowiązki Wykonawcy, ukształtowane postanowieniami niniejszej umowy. Umowy</w:t>
      </w:r>
      <w:r w:rsidR="004859C8" w:rsidRPr="000B0E16">
        <w:rPr>
          <w:sz w:val="20"/>
          <w:szCs w:val="20"/>
        </w:rPr>
        <w:t xml:space="preserve"> o </w:t>
      </w:r>
      <w:r w:rsidRPr="000B0E16">
        <w:rPr>
          <w:sz w:val="20"/>
          <w:szCs w:val="20"/>
        </w:rPr>
        <w:t>podwykonawstwo nie mogą bezpośrednio lub pośrednio naruszać interesu prawnego lub finansowego Zamawiającego.</w:t>
      </w:r>
    </w:p>
    <w:p w14:paraId="18753792"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są obowiązani, na co najmniej 14 dni przed przystąpieniem do realizacji Przedmiotu Umowy, do przedłożenia Zamawiającemu projektu umowy</w:t>
      </w:r>
      <w:r w:rsidR="004859C8" w:rsidRPr="000B0E16">
        <w:rPr>
          <w:sz w:val="20"/>
          <w:szCs w:val="20"/>
        </w:rPr>
        <w:t xml:space="preserve"> o </w:t>
      </w:r>
      <w:r w:rsidRPr="000B0E16">
        <w:rPr>
          <w:sz w:val="20"/>
          <w:szCs w:val="20"/>
        </w:rPr>
        <w:t xml:space="preserve">podwykonawstwo, której przedmiotem są </w:t>
      </w:r>
      <w:r w:rsidR="00C13938" w:rsidRPr="000B0E16">
        <w:rPr>
          <w:sz w:val="20"/>
          <w:szCs w:val="20"/>
        </w:rPr>
        <w:t>roboty,</w:t>
      </w:r>
      <w:r w:rsidRPr="000B0E16">
        <w:rPr>
          <w:sz w:val="20"/>
          <w:szCs w:val="20"/>
        </w:rPr>
        <w:t xml:space="preserve"> przy czym podwykonawca lub dalszy podwykonawca są obowiązani dołączyć zgodę Wykonawcy na zawarcie umowy</w:t>
      </w:r>
      <w:r w:rsidR="004859C8" w:rsidRPr="000B0E16">
        <w:rPr>
          <w:sz w:val="20"/>
          <w:szCs w:val="20"/>
        </w:rPr>
        <w:t xml:space="preserve"> o </w:t>
      </w:r>
      <w:r w:rsidRPr="000B0E16">
        <w:rPr>
          <w:sz w:val="20"/>
          <w:szCs w:val="20"/>
        </w:rPr>
        <w:t>podwykonawstwo,</w:t>
      </w:r>
      <w:r w:rsidR="004859C8" w:rsidRPr="000B0E16">
        <w:rPr>
          <w:sz w:val="20"/>
          <w:szCs w:val="20"/>
        </w:rPr>
        <w:t xml:space="preserve"> o </w:t>
      </w:r>
      <w:r w:rsidRPr="000B0E16">
        <w:rPr>
          <w:sz w:val="20"/>
          <w:szCs w:val="20"/>
        </w:rPr>
        <w:t>treści zgodnej</w:t>
      </w:r>
      <w:r w:rsidR="004859C8" w:rsidRPr="000B0E16">
        <w:rPr>
          <w:sz w:val="20"/>
          <w:szCs w:val="20"/>
        </w:rPr>
        <w:t xml:space="preserve"> z </w:t>
      </w:r>
      <w:r w:rsidRPr="000B0E16">
        <w:rPr>
          <w:sz w:val="20"/>
          <w:szCs w:val="20"/>
        </w:rPr>
        <w:t>niniejszą umową.  Powyższe zasady stosuje się także do projektów zmian umów</w:t>
      </w:r>
      <w:r w:rsidR="004859C8" w:rsidRPr="000B0E16">
        <w:rPr>
          <w:sz w:val="20"/>
          <w:szCs w:val="20"/>
        </w:rPr>
        <w:t xml:space="preserve"> o </w:t>
      </w:r>
      <w:r w:rsidRPr="000B0E16">
        <w:rPr>
          <w:sz w:val="20"/>
          <w:szCs w:val="20"/>
        </w:rPr>
        <w:t>podwykonawstwo.</w:t>
      </w:r>
    </w:p>
    <w:p w14:paraId="63E19E20"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Projekt umowy, której przedmiotem są roboty,</w:t>
      </w:r>
      <w:r w:rsidR="004859C8" w:rsidRPr="000B0E16">
        <w:rPr>
          <w:sz w:val="20"/>
          <w:szCs w:val="20"/>
        </w:rPr>
        <w:t xml:space="preserve"> o </w:t>
      </w:r>
      <w:r w:rsidRPr="000B0E16">
        <w:rPr>
          <w:sz w:val="20"/>
          <w:szCs w:val="20"/>
        </w:rPr>
        <w:t>podwykonawstwo lub dalsze podwykonawstwo powinien spełniać następujące wymagania:</w:t>
      </w:r>
    </w:p>
    <w:p w14:paraId="617C1368"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być zgodny</w:t>
      </w:r>
      <w:r w:rsidR="004859C8" w:rsidRPr="000B0E16">
        <w:rPr>
          <w:sz w:val="20"/>
          <w:szCs w:val="20"/>
        </w:rPr>
        <w:t xml:space="preserve"> z </w:t>
      </w:r>
      <w:r w:rsidRPr="000B0E16">
        <w:rPr>
          <w:sz w:val="20"/>
          <w:szCs w:val="20"/>
        </w:rPr>
        <w:t>prawem,</w:t>
      </w:r>
      <w:r w:rsidR="004859C8" w:rsidRPr="000B0E16">
        <w:rPr>
          <w:sz w:val="20"/>
          <w:szCs w:val="20"/>
        </w:rPr>
        <w:t xml:space="preserve"> w </w:t>
      </w:r>
      <w:r w:rsidRPr="000B0E16">
        <w:rPr>
          <w:sz w:val="20"/>
          <w:szCs w:val="20"/>
        </w:rPr>
        <w:t>szczególności</w:t>
      </w:r>
      <w:r w:rsidR="004859C8" w:rsidRPr="000B0E16">
        <w:rPr>
          <w:sz w:val="20"/>
          <w:szCs w:val="20"/>
        </w:rPr>
        <w:t xml:space="preserve"> z </w:t>
      </w:r>
      <w:r w:rsidRPr="000B0E16">
        <w:rPr>
          <w:sz w:val="20"/>
          <w:szCs w:val="20"/>
        </w:rPr>
        <w:t>przepisami ustawy</w:t>
      </w:r>
      <w:r w:rsidR="004859C8" w:rsidRPr="000B0E16">
        <w:rPr>
          <w:sz w:val="20"/>
          <w:szCs w:val="20"/>
        </w:rPr>
        <w:t xml:space="preserve"> z </w:t>
      </w:r>
      <w:r w:rsidRPr="000B0E16">
        <w:rPr>
          <w:sz w:val="20"/>
          <w:szCs w:val="20"/>
        </w:rPr>
        <w:t>dnia 2</w:t>
      </w:r>
      <w:r w:rsidR="004859C8" w:rsidRPr="000B0E16">
        <w:rPr>
          <w:sz w:val="20"/>
          <w:szCs w:val="20"/>
        </w:rPr>
        <w:t>3 kwietnia</w:t>
      </w:r>
      <w:r w:rsidRPr="000B0E16">
        <w:rPr>
          <w:sz w:val="20"/>
          <w:szCs w:val="20"/>
        </w:rPr>
        <w:t xml:space="preserve"> 196</w:t>
      </w:r>
      <w:r w:rsidR="004859C8" w:rsidRPr="000B0E16">
        <w:rPr>
          <w:sz w:val="20"/>
          <w:szCs w:val="20"/>
        </w:rPr>
        <w:t>4 r.</w:t>
      </w:r>
      <w:r w:rsidRPr="000B0E16">
        <w:rPr>
          <w:sz w:val="20"/>
          <w:szCs w:val="20"/>
        </w:rPr>
        <w:t xml:space="preserve"> - Kodeks cywilny (</w:t>
      </w:r>
      <w:r w:rsidR="004859C8" w:rsidRPr="000B0E16">
        <w:rPr>
          <w:sz w:val="20"/>
          <w:szCs w:val="20"/>
        </w:rPr>
        <w:t>Dz. U. z </w:t>
      </w:r>
      <w:r w:rsidRPr="000B0E16">
        <w:rPr>
          <w:sz w:val="20"/>
          <w:szCs w:val="20"/>
        </w:rPr>
        <w:t>2020,</w:t>
      </w:r>
      <w:r w:rsidR="004859C8" w:rsidRPr="000B0E16">
        <w:rPr>
          <w:sz w:val="20"/>
          <w:szCs w:val="20"/>
        </w:rPr>
        <w:t xml:space="preserve"> poz. </w:t>
      </w:r>
      <w:r w:rsidRPr="000B0E16">
        <w:rPr>
          <w:sz w:val="20"/>
          <w:szCs w:val="20"/>
        </w:rPr>
        <w:t>1740</w:t>
      </w:r>
      <w:r w:rsidR="004859C8" w:rsidRPr="000B0E16">
        <w:rPr>
          <w:sz w:val="20"/>
          <w:szCs w:val="20"/>
        </w:rPr>
        <w:t xml:space="preserve"> z </w:t>
      </w:r>
      <w:proofErr w:type="spellStart"/>
      <w:r w:rsidR="004859C8" w:rsidRPr="000B0E16">
        <w:rPr>
          <w:sz w:val="20"/>
          <w:szCs w:val="20"/>
        </w:rPr>
        <w:t>późn</w:t>
      </w:r>
      <w:proofErr w:type="spellEnd"/>
      <w:r w:rsidR="004859C8" w:rsidRPr="000B0E16">
        <w:rPr>
          <w:sz w:val="20"/>
          <w:szCs w:val="20"/>
        </w:rPr>
        <w:t>. zm.</w:t>
      </w:r>
      <w:r w:rsidRPr="000B0E16">
        <w:rPr>
          <w:sz w:val="20"/>
          <w:szCs w:val="20"/>
        </w:rPr>
        <w:t xml:space="preserve">) (dalej zwana </w:t>
      </w:r>
      <w:r w:rsidR="004859C8" w:rsidRPr="000B0E16">
        <w:rPr>
          <w:sz w:val="20"/>
          <w:szCs w:val="20"/>
        </w:rPr>
        <w:t>:</w:t>
      </w:r>
      <w:r w:rsidRPr="000B0E16">
        <w:rPr>
          <w:sz w:val="20"/>
          <w:szCs w:val="20"/>
        </w:rPr>
        <w:t>K.c.</w:t>
      </w:r>
      <w:r w:rsidR="004859C8" w:rsidRPr="000B0E16">
        <w:rPr>
          <w:sz w:val="20"/>
          <w:szCs w:val="20"/>
        </w:rPr>
        <w:t>:</w:t>
      </w:r>
      <w:r w:rsidRPr="000B0E16">
        <w:rPr>
          <w:sz w:val="20"/>
          <w:szCs w:val="20"/>
        </w:rPr>
        <w:t xml:space="preserve">) oraz ustawy </w:t>
      </w:r>
      <w:proofErr w:type="spellStart"/>
      <w:r w:rsidRPr="000B0E16">
        <w:rPr>
          <w:sz w:val="20"/>
          <w:szCs w:val="20"/>
        </w:rPr>
        <w:t>Pzp</w:t>
      </w:r>
      <w:proofErr w:type="spellEnd"/>
      <w:r w:rsidRPr="000B0E16">
        <w:rPr>
          <w:sz w:val="20"/>
          <w:szCs w:val="20"/>
        </w:rPr>
        <w:t>;</w:t>
      </w:r>
    </w:p>
    <w:p w14:paraId="70015831"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zawierać postanowienia umożliwiające Zamawiającemu prowadzenie kontroli sposobu realizacji przedmiotu umowy przez podwykonawcę;</w:t>
      </w:r>
    </w:p>
    <w:p w14:paraId="7EA140B7"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nie zawierać zapisów sprzecznych</w:t>
      </w:r>
      <w:r w:rsidR="004859C8" w:rsidRPr="000B0E16">
        <w:rPr>
          <w:sz w:val="20"/>
          <w:szCs w:val="20"/>
        </w:rPr>
        <w:t xml:space="preserve"> z </w:t>
      </w:r>
      <w:r w:rsidRPr="000B0E16">
        <w:rPr>
          <w:sz w:val="20"/>
          <w:szCs w:val="20"/>
        </w:rPr>
        <w:t>umową</w:t>
      </w:r>
      <w:r w:rsidR="004859C8" w:rsidRPr="000B0E16">
        <w:rPr>
          <w:sz w:val="20"/>
          <w:szCs w:val="20"/>
        </w:rPr>
        <w:t xml:space="preserve"> o </w:t>
      </w:r>
      <w:r w:rsidRPr="000B0E16">
        <w:rPr>
          <w:sz w:val="20"/>
          <w:szCs w:val="20"/>
        </w:rPr>
        <w:t>roboty zawartą pomiędzy Zamawiającym</w:t>
      </w:r>
      <w:r w:rsidR="004859C8" w:rsidRPr="000B0E16">
        <w:rPr>
          <w:sz w:val="20"/>
          <w:szCs w:val="20"/>
        </w:rPr>
        <w:t xml:space="preserve"> a </w:t>
      </w:r>
      <w:r w:rsidRPr="000B0E16">
        <w:rPr>
          <w:sz w:val="20"/>
          <w:szCs w:val="20"/>
        </w:rPr>
        <w:t>Wykonawcą;</w:t>
      </w:r>
    </w:p>
    <w:p w14:paraId="0B3CA27F"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zawierać postanowienia</w:t>
      </w:r>
      <w:r w:rsidR="004859C8" w:rsidRPr="000B0E16">
        <w:rPr>
          <w:sz w:val="20"/>
          <w:szCs w:val="20"/>
        </w:rPr>
        <w:t xml:space="preserve"> w </w:t>
      </w:r>
      <w:r w:rsidRPr="000B0E16">
        <w:rPr>
          <w:sz w:val="20"/>
          <w:szCs w:val="20"/>
        </w:rPr>
        <w:t>zakresie zatrudnienia na umowę</w:t>
      </w:r>
      <w:r w:rsidR="004859C8" w:rsidRPr="000B0E16">
        <w:rPr>
          <w:sz w:val="20"/>
          <w:szCs w:val="20"/>
        </w:rPr>
        <w:t xml:space="preserve"> o </w:t>
      </w:r>
      <w:r w:rsidRPr="000B0E16">
        <w:rPr>
          <w:sz w:val="20"/>
          <w:szCs w:val="20"/>
        </w:rPr>
        <w:t>pracę,</w:t>
      </w:r>
      <w:r w:rsidR="004859C8" w:rsidRPr="000B0E16">
        <w:rPr>
          <w:sz w:val="20"/>
          <w:szCs w:val="20"/>
        </w:rPr>
        <w:t xml:space="preserve"> o </w:t>
      </w:r>
      <w:r w:rsidRPr="000B0E16">
        <w:rPr>
          <w:sz w:val="20"/>
          <w:szCs w:val="20"/>
        </w:rPr>
        <w:t>których mowa</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18-22 Umowy;</w:t>
      </w:r>
    </w:p>
    <w:p w14:paraId="303298E9" w14:textId="77777777" w:rsidR="00686417" w:rsidRPr="000B0E16" w:rsidRDefault="00686417" w:rsidP="00266D5F">
      <w:pPr>
        <w:numPr>
          <w:ilvl w:val="0"/>
          <w:numId w:val="30"/>
        </w:numPr>
        <w:shd w:val="clear" w:color="auto" w:fill="FFFFFF"/>
        <w:suppressAutoHyphens w:val="0"/>
        <w:ind w:left="709" w:hanging="357"/>
        <w:jc w:val="both"/>
        <w:rPr>
          <w:sz w:val="20"/>
          <w:szCs w:val="20"/>
        </w:rPr>
      </w:pPr>
      <w:r w:rsidRPr="000B0E16">
        <w:rPr>
          <w:sz w:val="20"/>
          <w:szCs w:val="20"/>
        </w:rPr>
        <w:t>jego integralną częścią musi być część dokumentacji technicznej zawartej</w:t>
      </w:r>
      <w:r w:rsidR="004859C8" w:rsidRPr="000B0E16">
        <w:rPr>
          <w:sz w:val="20"/>
          <w:szCs w:val="20"/>
        </w:rPr>
        <w:t xml:space="preserve"> w </w:t>
      </w:r>
      <w:r w:rsidRPr="000B0E16">
        <w:rPr>
          <w:sz w:val="20"/>
          <w:szCs w:val="20"/>
        </w:rPr>
        <w:t>SWZ określającej zakres robót zlecanych podwykonawcy.</w:t>
      </w:r>
    </w:p>
    <w:p w14:paraId="2020F405"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Łączna wartość umów</w:t>
      </w:r>
      <w:r w:rsidR="004859C8" w:rsidRPr="000B0E16">
        <w:rPr>
          <w:sz w:val="20"/>
          <w:szCs w:val="20"/>
        </w:rPr>
        <w:t xml:space="preserve"> o </w:t>
      </w:r>
      <w:r w:rsidRPr="000B0E16">
        <w:rPr>
          <w:sz w:val="20"/>
          <w:szCs w:val="20"/>
        </w:rPr>
        <w:t>podwykonawstwo nie może przekroczyć wartości robót składających się na zakres prac, które mogą być powierzone podwykonawcom lub dalszym podwykonawcom</w:t>
      </w:r>
      <w:r w:rsidR="004859C8" w:rsidRPr="000B0E16">
        <w:rPr>
          <w:sz w:val="20"/>
          <w:szCs w:val="20"/>
        </w:rPr>
        <w:t xml:space="preserve"> i w </w:t>
      </w:r>
      <w:r w:rsidRPr="000B0E16">
        <w:rPr>
          <w:sz w:val="20"/>
          <w:szCs w:val="20"/>
        </w:rPr>
        <w:t>żadnym wypadku nie może być wyższa niż wartość umowy Zamawiającego</w:t>
      </w:r>
      <w:r w:rsidR="004859C8" w:rsidRPr="000B0E16">
        <w:rPr>
          <w:sz w:val="20"/>
          <w:szCs w:val="20"/>
        </w:rPr>
        <w:t xml:space="preserve"> z </w:t>
      </w:r>
      <w:r w:rsidRPr="000B0E16">
        <w:rPr>
          <w:sz w:val="20"/>
          <w:szCs w:val="20"/>
        </w:rPr>
        <w:t>Wykonawcą.</w:t>
      </w:r>
    </w:p>
    <w:p w14:paraId="2B3E2156"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w:t>
      </w:r>
      <w:r w:rsidR="004859C8" w:rsidRPr="000B0E16">
        <w:rPr>
          <w:sz w:val="20"/>
          <w:szCs w:val="20"/>
        </w:rPr>
        <w:t xml:space="preserve"> w </w:t>
      </w:r>
      <w:r w:rsidRPr="000B0E16">
        <w:rPr>
          <w:sz w:val="20"/>
          <w:szCs w:val="20"/>
        </w:rPr>
        <w:t>terminie 14 dni od otrzymania projektu umowy</w:t>
      </w:r>
      <w:r w:rsidR="004859C8" w:rsidRPr="000B0E16">
        <w:rPr>
          <w:sz w:val="20"/>
          <w:szCs w:val="20"/>
        </w:rPr>
        <w:t xml:space="preserve"> o </w:t>
      </w:r>
      <w:r w:rsidRPr="000B0E16">
        <w:rPr>
          <w:sz w:val="20"/>
          <w:szCs w:val="20"/>
        </w:rPr>
        <w:t>podwykonawstwo, której przedmiotem są roboty lub od otrzymania projektu jej zmiany, może zgłosić</w:t>
      </w:r>
      <w:r w:rsidR="004859C8" w:rsidRPr="000B0E16">
        <w:rPr>
          <w:sz w:val="20"/>
          <w:szCs w:val="20"/>
        </w:rPr>
        <w:t xml:space="preserve"> w </w:t>
      </w:r>
      <w:r w:rsidRPr="000B0E16">
        <w:rPr>
          <w:sz w:val="20"/>
          <w:szCs w:val="20"/>
        </w:rPr>
        <w:t>formie pisemnej pod rygorem nieważności zastrzeżenia,</w:t>
      </w:r>
      <w:r w:rsidR="004859C8" w:rsidRPr="000B0E16">
        <w:rPr>
          <w:sz w:val="20"/>
          <w:szCs w:val="20"/>
        </w:rPr>
        <w:t xml:space="preserve"> w </w:t>
      </w:r>
      <w:r w:rsidRPr="000B0E16">
        <w:rPr>
          <w:sz w:val="20"/>
          <w:szCs w:val="20"/>
        </w:rPr>
        <w:t>szczególności</w:t>
      </w:r>
      <w:r w:rsidR="004859C8" w:rsidRPr="000B0E16">
        <w:rPr>
          <w:sz w:val="20"/>
          <w:szCs w:val="20"/>
        </w:rPr>
        <w:t xml:space="preserve"> w </w:t>
      </w:r>
      <w:r w:rsidRPr="000B0E16">
        <w:rPr>
          <w:sz w:val="20"/>
          <w:szCs w:val="20"/>
        </w:rPr>
        <w:t>przypadku niespełnienia wymagań określonych</w:t>
      </w:r>
      <w:r w:rsidR="004859C8" w:rsidRPr="000B0E16">
        <w:rPr>
          <w:sz w:val="20"/>
          <w:szCs w:val="20"/>
        </w:rPr>
        <w:t xml:space="preserve"> w </w:t>
      </w:r>
      <w:r w:rsidRPr="000B0E16">
        <w:rPr>
          <w:sz w:val="20"/>
          <w:szCs w:val="20"/>
        </w:rPr>
        <w:t>dokumentach zamówienia, ustalenia terminu zapłaty wynagrodzenia podwykonawcy lub dalszemu podwykonawcy dłuższego niż 21 dni od dnia doręczenia Wykonawcy, podwykonawcy lub dalszemu podwykonawcy faktury lub rachunku,</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17 poniżej lub gdy lub gdy zawiera postanowienia sprzeczne</w:t>
      </w:r>
      <w:r w:rsidR="004859C8" w:rsidRPr="000B0E16">
        <w:rPr>
          <w:sz w:val="20"/>
          <w:szCs w:val="20"/>
        </w:rPr>
        <w:t xml:space="preserve"> z art. </w:t>
      </w:r>
      <w:r w:rsidRPr="000B0E16">
        <w:rPr>
          <w:sz w:val="20"/>
          <w:szCs w:val="20"/>
        </w:rPr>
        <w:t xml:space="preserve">463 ustawy </w:t>
      </w:r>
      <w:proofErr w:type="spellStart"/>
      <w:r w:rsidRPr="000B0E16">
        <w:rPr>
          <w:sz w:val="20"/>
          <w:szCs w:val="20"/>
        </w:rPr>
        <w:t>Pzp</w:t>
      </w:r>
      <w:proofErr w:type="spellEnd"/>
      <w:r w:rsidRPr="000B0E16">
        <w:rPr>
          <w:sz w:val="20"/>
          <w:szCs w:val="20"/>
        </w:rPr>
        <w:t>. Niezgłoszenie pisemnych zastrzeżeń</w:t>
      </w:r>
      <w:r w:rsidR="004859C8" w:rsidRPr="000B0E16">
        <w:rPr>
          <w:sz w:val="20"/>
          <w:szCs w:val="20"/>
        </w:rPr>
        <w:t xml:space="preserve"> w </w:t>
      </w:r>
      <w:r w:rsidRPr="000B0E16">
        <w:rPr>
          <w:sz w:val="20"/>
          <w:szCs w:val="20"/>
        </w:rPr>
        <w:t>wyżej wymienionym terminie, uważa się za akceptację projektu umowy</w:t>
      </w:r>
      <w:r w:rsidR="004859C8" w:rsidRPr="000B0E16">
        <w:rPr>
          <w:sz w:val="20"/>
          <w:szCs w:val="20"/>
        </w:rPr>
        <w:t xml:space="preserve"> o </w:t>
      </w:r>
      <w:r w:rsidRPr="000B0E16">
        <w:rPr>
          <w:sz w:val="20"/>
          <w:szCs w:val="20"/>
        </w:rPr>
        <w:t xml:space="preserve">podwykonawstwo, której przedmiotem są roboty lub projektu jej zmiany przez Zamawiającego. </w:t>
      </w:r>
    </w:p>
    <w:p w14:paraId="09919898"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obowiązani są przedłożyć Zamawiającemu poświadczoną za zgodność</w:t>
      </w:r>
      <w:r w:rsidR="004859C8" w:rsidRPr="000B0E16">
        <w:rPr>
          <w:sz w:val="20"/>
          <w:szCs w:val="20"/>
        </w:rPr>
        <w:t xml:space="preserve"> z </w:t>
      </w:r>
      <w:r w:rsidRPr="000B0E16">
        <w:rPr>
          <w:sz w:val="20"/>
          <w:szCs w:val="20"/>
        </w:rPr>
        <w:t>oryginałem kopię zawartej umowy</w:t>
      </w:r>
      <w:r w:rsidR="004859C8" w:rsidRPr="000B0E16">
        <w:rPr>
          <w:sz w:val="20"/>
          <w:szCs w:val="20"/>
        </w:rPr>
        <w:t xml:space="preserve"> o </w:t>
      </w:r>
      <w:r w:rsidRPr="000B0E16">
        <w:rPr>
          <w:sz w:val="20"/>
          <w:szCs w:val="20"/>
        </w:rPr>
        <w:t>podwykonawstwo, której przedmiotem są roboty,</w:t>
      </w:r>
      <w:r w:rsidR="004859C8" w:rsidRPr="000B0E16">
        <w:rPr>
          <w:sz w:val="20"/>
          <w:szCs w:val="20"/>
        </w:rPr>
        <w:t xml:space="preserve"> w </w:t>
      </w:r>
      <w:r w:rsidRPr="000B0E16">
        <w:rPr>
          <w:sz w:val="20"/>
          <w:szCs w:val="20"/>
        </w:rPr>
        <w:t xml:space="preserve">terminie 7 dni od jej zawarcia. </w:t>
      </w:r>
    </w:p>
    <w:p w14:paraId="3197A31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w:t>
      </w:r>
      <w:r w:rsidR="004859C8" w:rsidRPr="000B0E16">
        <w:rPr>
          <w:sz w:val="20"/>
          <w:szCs w:val="20"/>
        </w:rPr>
        <w:t xml:space="preserve"> w </w:t>
      </w:r>
      <w:r w:rsidRPr="000B0E16">
        <w:rPr>
          <w:sz w:val="20"/>
          <w:szCs w:val="20"/>
        </w:rPr>
        <w:t>terminie 14 dni od otrzymania kopii zawartej umowy</w:t>
      </w:r>
      <w:r w:rsidR="004859C8" w:rsidRPr="000B0E16">
        <w:rPr>
          <w:sz w:val="20"/>
          <w:szCs w:val="20"/>
        </w:rPr>
        <w:t xml:space="preserve"> o </w:t>
      </w:r>
      <w:r w:rsidRPr="000B0E16">
        <w:rPr>
          <w:sz w:val="20"/>
          <w:szCs w:val="20"/>
        </w:rPr>
        <w:t>podwykonawstwo, której przedmiotem są roboty zgłasza</w:t>
      </w:r>
      <w:r w:rsidR="004859C8" w:rsidRPr="000B0E16">
        <w:rPr>
          <w:sz w:val="20"/>
          <w:szCs w:val="20"/>
        </w:rPr>
        <w:t xml:space="preserve"> w </w:t>
      </w:r>
      <w:r w:rsidRPr="000B0E16">
        <w:rPr>
          <w:sz w:val="20"/>
          <w:szCs w:val="20"/>
        </w:rPr>
        <w:t>formie pisemnej pod rygorem nieważności sprzeciw do takiej umowy, jeżeli nie spełnia ona wymagań określonych</w:t>
      </w:r>
      <w:r w:rsidR="004859C8" w:rsidRPr="000B0E16">
        <w:rPr>
          <w:sz w:val="20"/>
          <w:szCs w:val="20"/>
        </w:rPr>
        <w:t xml:space="preserve"> w </w:t>
      </w:r>
      <w:r w:rsidRPr="000B0E16">
        <w:rPr>
          <w:sz w:val="20"/>
          <w:szCs w:val="20"/>
        </w:rPr>
        <w:t>dokumentach zamówienia, gdy przewiduje termin zapłaty dłuższy niż 21 dni od daty doręczenia faktury lub rachunku,</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17 poniżej lub gdy zawiera postanowienia niezgodne</w:t>
      </w:r>
      <w:r w:rsidR="004859C8" w:rsidRPr="000B0E16">
        <w:rPr>
          <w:sz w:val="20"/>
          <w:szCs w:val="20"/>
        </w:rPr>
        <w:t xml:space="preserve"> z art. </w:t>
      </w:r>
      <w:r w:rsidRPr="000B0E16">
        <w:rPr>
          <w:sz w:val="20"/>
          <w:szCs w:val="20"/>
        </w:rPr>
        <w:t xml:space="preserve">463 ustawy </w:t>
      </w:r>
      <w:proofErr w:type="spellStart"/>
      <w:r w:rsidRPr="000B0E16">
        <w:rPr>
          <w:sz w:val="20"/>
          <w:szCs w:val="20"/>
        </w:rPr>
        <w:t>Pzp</w:t>
      </w:r>
      <w:proofErr w:type="spellEnd"/>
      <w:r w:rsidRPr="000B0E16">
        <w:rPr>
          <w:sz w:val="20"/>
          <w:szCs w:val="20"/>
        </w:rPr>
        <w:t>. Niezgłoszenie sprzeciwu przez Zamawiającego</w:t>
      </w:r>
      <w:r w:rsidR="004859C8" w:rsidRPr="000B0E16">
        <w:rPr>
          <w:sz w:val="20"/>
          <w:szCs w:val="20"/>
        </w:rPr>
        <w:t xml:space="preserve"> w </w:t>
      </w:r>
      <w:r w:rsidRPr="000B0E16">
        <w:rPr>
          <w:sz w:val="20"/>
          <w:szCs w:val="20"/>
        </w:rPr>
        <w:t>powyższym terminie 14 dni uważa się za akceptację umowy przez Zamawiającego.</w:t>
      </w:r>
    </w:p>
    <w:p w14:paraId="2159433D"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podwykonawca lub dalszy podwykonawca są obowiązani przedłożyć Zamawiającemu poświadczoną za zgodność</w:t>
      </w:r>
      <w:r w:rsidR="004859C8" w:rsidRPr="000B0E16">
        <w:rPr>
          <w:sz w:val="20"/>
          <w:szCs w:val="20"/>
        </w:rPr>
        <w:t xml:space="preserve"> z </w:t>
      </w:r>
      <w:r w:rsidRPr="000B0E16">
        <w:rPr>
          <w:sz w:val="20"/>
          <w:szCs w:val="20"/>
        </w:rPr>
        <w:t>oryginałem kopię zawartej umowy</w:t>
      </w:r>
      <w:r w:rsidR="004859C8" w:rsidRPr="000B0E16">
        <w:rPr>
          <w:sz w:val="20"/>
          <w:szCs w:val="20"/>
        </w:rPr>
        <w:t xml:space="preserve"> o </w:t>
      </w:r>
      <w:r w:rsidRPr="000B0E16">
        <w:rPr>
          <w:sz w:val="20"/>
          <w:szCs w:val="20"/>
        </w:rPr>
        <w:t>podwykonawstwo, której przedmiotem są dostawy lub usługi lub zmianę tej umowy,</w:t>
      </w:r>
      <w:r w:rsidR="004859C8" w:rsidRPr="000B0E16">
        <w:rPr>
          <w:sz w:val="20"/>
          <w:szCs w:val="20"/>
        </w:rPr>
        <w:t xml:space="preserve"> w </w:t>
      </w:r>
      <w:r w:rsidRPr="000B0E16">
        <w:rPr>
          <w:sz w:val="20"/>
          <w:szCs w:val="20"/>
        </w:rPr>
        <w:t>terminie 7 dni od jej zawarcia –</w:t>
      </w:r>
      <w:r w:rsidR="004859C8" w:rsidRPr="000B0E16">
        <w:rPr>
          <w:sz w:val="20"/>
          <w:szCs w:val="20"/>
        </w:rPr>
        <w:t xml:space="preserve"> z </w:t>
      </w:r>
      <w:r w:rsidRPr="000B0E16">
        <w:rPr>
          <w:sz w:val="20"/>
          <w:szCs w:val="20"/>
        </w:rPr>
        <w:t>wyłączeniem umów</w:t>
      </w:r>
      <w:r w:rsidR="004859C8" w:rsidRPr="000B0E16">
        <w:rPr>
          <w:sz w:val="20"/>
          <w:szCs w:val="20"/>
        </w:rPr>
        <w:t xml:space="preserve"> o </w:t>
      </w:r>
      <w:r w:rsidRPr="000B0E16">
        <w:rPr>
          <w:sz w:val="20"/>
          <w:szCs w:val="20"/>
        </w:rPr>
        <w:t>wartości mniejszej niż 0,5% wartości niniejszej umowy oraz umów</w:t>
      </w:r>
      <w:r w:rsidR="004859C8" w:rsidRPr="000B0E16">
        <w:rPr>
          <w:sz w:val="20"/>
          <w:szCs w:val="20"/>
        </w:rPr>
        <w:t xml:space="preserve"> o </w:t>
      </w:r>
      <w:r w:rsidRPr="000B0E16">
        <w:rPr>
          <w:sz w:val="20"/>
          <w:szCs w:val="20"/>
        </w:rPr>
        <w:t>podwykonawstwo, których przedmiot został wskazany przez Zamawiającego</w:t>
      </w:r>
      <w:r w:rsidR="004859C8" w:rsidRPr="000B0E16">
        <w:rPr>
          <w:sz w:val="20"/>
          <w:szCs w:val="20"/>
        </w:rPr>
        <w:t xml:space="preserve"> w </w:t>
      </w:r>
      <w:r w:rsidRPr="000B0E16">
        <w:rPr>
          <w:sz w:val="20"/>
          <w:szCs w:val="20"/>
        </w:rPr>
        <w:t>dokumentach zamówienia . Powyższe wyłączenie nie dotyczy jednak umów</w:t>
      </w:r>
      <w:r w:rsidR="004859C8" w:rsidRPr="000B0E16">
        <w:rPr>
          <w:sz w:val="20"/>
          <w:szCs w:val="20"/>
        </w:rPr>
        <w:t xml:space="preserve"> o </w:t>
      </w:r>
      <w:r w:rsidRPr="000B0E16">
        <w:rPr>
          <w:sz w:val="20"/>
          <w:szCs w:val="20"/>
        </w:rPr>
        <w:t>wartości większej niż 50.000,00</w:t>
      </w:r>
      <w:r w:rsidR="004859C8" w:rsidRPr="000B0E16">
        <w:rPr>
          <w:sz w:val="20"/>
          <w:szCs w:val="20"/>
        </w:rPr>
        <w:t> zł.</w:t>
      </w:r>
      <w:r w:rsidRPr="000B0E16">
        <w:rPr>
          <w:sz w:val="20"/>
          <w:szCs w:val="20"/>
        </w:rPr>
        <w:t xml:space="preserve"> Jeżeli termin zapłaty wynagrodzenia wskazany</w:t>
      </w:r>
      <w:r w:rsidR="004859C8" w:rsidRPr="000B0E16">
        <w:rPr>
          <w:sz w:val="20"/>
          <w:szCs w:val="20"/>
        </w:rPr>
        <w:t xml:space="preserve"> w </w:t>
      </w:r>
      <w:r w:rsidRPr="000B0E16">
        <w:rPr>
          <w:sz w:val="20"/>
          <w:szCs w:val="20"/>
        </w:rPr>
        <w:t>umowie</w:t>
      </w:r>
      <w:r w:rsidR="004859C8" w:rsidRPr="000B0E16">
        <w:rPr>
          <w:sz w:val="20"/>
          <w:szCs w:val="20"/>
        </w:rPr>
        <w:t xml:space="preserve"> o </w:t>
      </w:r>
      <w:r w:rsidRPr="000B0E16">
        <w:rPr>
          <w:sz w:val="20"/>
          <w:szCs w:val="20"/>
        </w:rPr>
        <w:t>podwykonawstwo, której przedmiotem są dostawy lub usługi, lub jej zmianie, jest dłuższy niż określony</w:t>
      </w:r>
      <w:r w:rsidR="004859C8" w:rsidRPr="000B0E16">
        <w:rPr>
          <w:sz w:val="20"/>
          <w:szCs w:val="20"/>
        </w:rPr>
        <w:t xml:space="preserve"> w ust. </w:t>
      </w:r>
      <w:r w:rsidRPr="000B0E16">
        <w:rPr>
          <w:sz w:val="20"/>
          <w:szCs w:val="20"/>
        </w:rPr>
        <w:t>17, Zamawiający informuje</w:t>
      </w:r>
      <w:r w:rsidR="004859C8" w:rsidRPr="000B0E16">
        <w:rPr>
          <w:sz w:val="20"/>
          <w:szCs w:val="20"/>
        </w:rPr>
        <w:t xml:space="preserve"> o </w:t>
      </w:r>
      <w:r w:rsidRPr="000B0E16">
        <w:rPr>
          <w:sz w:val="20"/>
          <w:szCs w:val="20"/>
        </w:rPr>
        <w:t>tym Wykonawcę</w:t>
      </w:r>
      <w:r w:rsidR="004859C8" w:rsidRPr="000B0E16">
        <w:rPr>
          <w:sz w:val="20"/>
          <w:szCs w:val="20"/>
        </w:rPr>
        <w:t xml:space="preserve"> i </w:t>
      </w:r>
      <w:r w:rsidRPr="000B0E16">
        <w:rPr>
          <w:sz w:val="20"/>
          <w:szCs w:val="20"/>
        </w:rPr>
        <w:t>wzywa go do doprowadzenia do stosownej zmiany tej umowy, pod rygorem wystąpienia</w:t>
      </w:r>
      <w:r w:rsidR="004859C8" w:rsidRPr="000B0E16">
        <w:rPr>
          <w:sz w:val="20"/>
          <w:szCs w:val="20"/>
        </w:rPr>
        <w:t xml:space="preserve"> o </w:t>
      </w:r>
      <w:r w:rsidRPr="000B0E16">
        <w:rPr>
          <w:sz w:val="20"/>
          <w:szCs w:val="20"/>
        </w:rPr>
        <w:t>zapłatę kary umownej.</w:t>
      </w:r>
    </w:p>
    <w:p w14:paraId="78753B5F"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Wykonawca przedłoży Zamawiającemu wraz</w:t>
      </w:r>
      <w:r w:rsidR="004859C8" w:rsidRPr="000B0E16">
        <w:rPr>
          <w:sz w:val="20"/>
          <w:szCs w:val="20"/>
        </w:rPr>
        <w:t xml:space="preserve"> z </w:t>
      </w:r>
      <w:r w:rsidRPr="000B0E16">
        <w:rPr>
          <w:sz w:val="20"/>
          <w:szCs w:val="20"/>
        </w:rPr>
        <w:t>umową</w:t>
      </w:r>
      <w:r w:rsidR="004859C8" w:rsidRPr="000B0E16">
        <w:rPr>
          <w:sz w:val="20"/>
          <w:szCs w:val="20"/>
        </w:rPr>
        <w:t xml:space="preserve"> o </w:t>
      </w:r>
      <w:r w:rsidRPr="000B0E16">
        <w:rPr>
          <w:sz w:val="20"/>
          <w:szCs w:val="20"/>
        </w:rPr>
        <w:t>podwykonawstwo odpis</w:t>
      </w:r>
      <w:r w:rsidR="004859C8" w:rsidRPr="000B0E16">
        <w:rPr>
          <w:sz w:val="20"/>
          <w:szCs w:val="20"/>
        </w:rPr>
        <w:t xml:space="preserve"> z </w:t>
      </w:r>
      <w:r w:rsidRPr="000B0E16">
        <w:rPr>
          <w:sz w:val="20"/>
          <w:szCs w:val="20"/>
        </w:rPr>
        <w:t>Krajowego Rejestru Sądowego lub</w:t>
      </w:r>
      <w:r w:rsidR="004859C8" w:rsidRPr="000B0E16">
        <w:rPr>
          <w:sz w:val="20"/>
          <w:szCs w:val="20"/>
        </w:rPr>
        <w:t xml:space="preserve"> z </w:t>
      </w:r>
      <w:r w:rsidRPr="000B0E16">
        <w:rPr>
          <w:sz w:val="20"/>
          <w:szCs w:val="20"/>
        </w:rPr>
        <w:t>Centralnej Ewidencji</w:t>
      </w:r>
      <w:r w:rsidR="004859C8" w:rsidRPr="000B0E16">
        <w:rPr>
          <w:sz w:val="20"/>
          <w:szCs w:val="20"/>
        </w:rPr>
        <w:t xml:space="preserve"> i </w:t>
      </w:r>
      <w:r w:rsidRPr="000B0E16">
        <w:rPr>
          <w:sz w:val="20"/>
          <w:szCs w:val="20"/>
        </w:rPr>
        <w:t>Informacji</w:t>
      </w:r>
      <w:r w:rsidR="004859C8" w:rsidRPr="000B0E16">
        <w:rPr>
          <w:sz w:val="20"/>
          <w:szCs w:val="20"/>
        </w:rPr>
        <w:t xml:space="preserve"> o </w:t>
      </w:r>
      <w:r w:rsidRPr="000B0E16">
        <w:rPr>
          <w:sz w:val="20"/>
          <w:szCs w:val="20"/>
        </w:rPr>
        <w:t>Działalności Gospodarczej określający sposób reprezentacji podwykonawcy</w:t>
      </w:r>
      <w:r w:rsidR="004859C8" w:rsidRPr="000B0E16">
        <w:rPr>
          <w:sz w:val="20"/>
          <w:szCs w:val="20"/>
        </w:rPr>
        <w:t xml:space="preserve"> i </w:t>
      </w:r>
      <w:r w:rsidRPr="000B0E16">
        <w:rPr>
          <w:sz w:val="20"/>
          <w:szCs w:val="20"/>
        </w:rPr>
        <w:t>osoby upoważnione do jego reprezentacji.</w:t>
      </w:r>
    </w:p>
    <w:p w14:paraId="44739EE7"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Uzyskanie akceptacji Zamawiającego na zawarcie umowy</w:t>
      </w:r>
      <w:r w:rsidR="004859C8" w:rsidRPr="000B0E16">
        <w:rPr>
          <w:sz w:val="20"/>
          <w:szCs w:val="20"/>
        </w:rPr>
        <w:t xml:space="preserve"> o </w:t>
      </w:r>
      <w:r w:rsidRPr="000B0E16">
        <w:rPr>
          <w:sz w:val="20"/>
          <w:szCs w:val="20"/>
        </w:rPr>
        <w:t>podwykonawstwo lub jej zmiany, której przedmiotem są roboty,</w:t>
      </w:r>
      <w:r w:rsidR="004859C8" w:rsidRPr="000B0E16">
        <w:rPr>
          <w:sz w:val="20"/>
          <w:szCs w:val="20"/>
        </w:rPr>
        <w:t xml:space="preserve"> a </w:t>
      </w:r>
      <w:r w:rsidRPr="000B0E16">
        <w:rPr>
          <w:sz w:val="20"/>
          <w:szCs w:val="20"/>
        </w:rPr>
        <w:t>także przedłożenie Zamawiającemu umowy</w:t>
      </w:r>
      <w:r w:rsidR="004859C8" w:rsidRPr="000B0E16">
        <w:rPr>
          <w:sz w:val="20"/>
          <w:szCs w:val="20"/>
        </w:rPr>
        <w:t xml:space="preserve"> o </w:t>
      </w:r>
      <w:r w:rsidRPr="000B0E16">
        <w:rPr>
          <w:sz w:val="20"/>
          <w:szCs w:val="20"/>
        </w:rPr>
        <w:t>podwykonawstwo, której przedmiotem są dostawy lub usługi, nie zwalnia Wykonawcy od odpowiedzialności wobec Zamawiającego za należyte</w:t>
      </w:r>
      <w:r w:rsidR="004859C8" w:rsidRPr="000B0E16">
        <w:rPr>
          <w:sz w:val="20"/>
          <w:szCs w:val="20"/>
        </w:rPr>
        <w:t xml:space="preserve"> i </w:t>
      </w:r>
      <w:r w:rsidRPr="000B0E16">
        <w:rPr>
          <w:sz w:val="20"/>
          <w:szCs w:val="20"/>
        </w:rPr>
        <w:t>terminowe wykonanie zobowiązań wynikających</w:t>
      </w:r>
      <w:r w:rsidR="004859C8" w:rsidRPr="000B0E16">
        <w:rPr>
          <w:sz w:val="20"/>
          <w:szCs w:val="20"/>
        </w:rPr>
        <w:t xml:space="preserve"> z </w:t>
      </w:r>
      <w:r w:rsidRPr="000B0E16">
        <w:rPr>
          <w:sz w:val="20"/>
          <w:szCs w:val="20"/>
        </w:rPr>
        <w:t xml:space="preserve">umowy. Wykonawca odpowiada za wszelkie działania, </w:t>
      </w:r>
      <w:r w:rsidRPr="000B0E16">
        <w:rPr>
          <w:sz w:val="20"/>
          <w:szCs w:val="20"/>
        </w:rPr>
        <w:lastRenderedPageBreak/>
        <w:t>zaniechania, zaniedbania</w:t>
      </w:r>
      <w:r w:rsidR="004859C8" w:rsidRPr="000B0E16">
        <w:rPr>
          <w:sz w:val="20"/>
          <w:szCs w:val="20"/>
        </w:rPr>
        <w:t xml:space="preserve"> i </w:t>
      </w:r>
      <w:r w:rsidRPr="000B0E16">
        <w:rPr>
          <w:sz w:val="20"/>
          <w:szCs w:val="20"/>
        </w:rPr>
        <w:t>uchybienia każdego podwykonawcy tak, jak za działania, zaniechania, zaniedbania</w:t>
      </w:r>
      <w:r w:rsidR="004859C8" w:rsidRPr="000B0E16">
        <w:rPr>
          <w:sz w:val="20"/>
          <w:szCs w:val="20"/>
        </w:rPr>
        <w:t xml:space="preserve"> i </w:t>
      </w:r>
      <w:r w:rsidRPr="000B0E16">
        <w:rPr>
          <w:sz w:val="20"/>
          <w:szCs w:val="20"/>
        </w:rPr>
        <w:t xml:space="preserve">uchybienia własne. </w:t>
      </w:r>
    </w:p>
    <w:p w14:paraId="22A3D345"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Zamawiający może żądać od Wykonawcy zmiany podwykonawcy, jeżeli zachodzi podejrzenie, że roboty powierzone podwykonawcy są wykonywane nienależycie lub zachodzi ryzyko niedotrzymania terminu ich wykonania.</w:t>
      </w:r>
    </w:p>
    <w:p w14:paraId="01ECBF42"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Zapłata wynagrodzenia podwykonawcy:</w:t>
      </w:r>
    </w:p>
    <w:p w14:paraId="7271FB80"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w:t>
      </w:r>
      <w:r w:rsidR="004859C8" w:rsidRPr="000B0E16">
        <w:rPr>
          <w:sz w:val="20"/>
          <w:szCs w:val="20"/>
        </w:rPr>
        <w:t xml:space="preserve"> o </w:t>
      </w:r>
      <w:r w:rsidRPr="000B0E16">
        <w:rPr>
          <w:sz w:val="20"/>
          <w:szCs w:val="20"/>
        </w:rPr>
        <w:t>podwykonawstwo, której przedmiotem są roboty, lub który zawarł przedłożoną Zamawiającemu umowę</w:t>
      </w:r>
      <w:r w:rsidR="004859C8" w:rsidRPr="000B0E16">
        <w:rPr>
          <w:sz w:val="20"/>
          <w:szCs w:val="20"/>
        </w:rPr>
        <w:t xml:space="preserve"> o </w:t>
      </w:r>
      <w:r w:rsidRPr="000B0E16">
        <w:rPr>
          <w:sz w:val="20"/>
          <w:szCs w:val="20"/>
        </w:rPr>
        <w:t>podwykonawstwo, której przedmiotem są dostawy lub usługi,</w:t>
      </w:r>
    </w:p>
    <w:p w14:paraId="19CA4402"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Wynagrodzenie,</w:t>
      </w:r>
      <w:r w:rsidR="004859C8" w:rsidRPr="000B0E16">
        <w:rPr>
          <w:sz w:val="20"/>
          <w:szCs w:val="20"/>
        </w:rPr>
        <w:t xml:space="preserve"> o </w:t>
      </w:r>
      <w:r w:rsidRPr="000B0E16">
        <w:rPr>
          <w:sz w:val="20"/>
          <w:szCs w:val="20"/>
        </w:rPr>
        <w:t>którym mowa</w:t>
      </w:r>
      <w:r w:rsidR="004859C8" w:rsidRPr="000B0E16">
        <w:rPr>
          <w:sz w:val="20"/>
          <w:szCs w:val="20"/>
        </w:rPr>
        <w:t xml:space="preserve"> w </w:t>
      </w:r>
      <w:r w:rsidRPr="000B0E16">
        <w:rPr>
          <w:sz w:val="20"/>
          <w:szCs w:val="20"/>
        </w:rPr>
        <w:t>pkt. 1, dotyczy wyłącznie należności powstałych po zaakceptowaniu przez Zamawiającego umowy</w:t>
      </w:r>
      <w:r w:rsidR="004859C8" w:rsidRPr="000B0E16">
        <w:rPr>
          <w:sz w:val="20"/>
          <w:szCs w:val="20"/>
        </w:rPr>
        <w:t xml:space="preserve"> o </w:t>
      </w:r>
      <w:r w:rsidRPr="000B0E16">
        <w:rPr>
          <w:sz w:val="20"/>
          <w:szCs w:val="20"/>
        </w:rPr>
        <w:t>podwykonawstwo, której przedmiotem są roboty, lub po przedłożeniu Zamawiającemu poświadczonej za zgodność</w:t>
      </w:r>
      <w:r w:rsidR="004859C8" w:rsidRPr="000B0E16">
        <w:rPr>
          <w:sz w:val="20"/>
          <w:szCs w:val="20"/>
        </w:rPr>
        <w:t xml:space="preserve"> z </w:t>
      </w:r>
      <w:r w:rsidRPr="000B0E16">
        <w:rPr>
          <w:sz w:val="20"/>
          <w:szCs w:val="20"/>
        </w:rPr>
        <w:t>oryginałem umowy</w:t>
      </w:r>
      <w:r w:rsidR="004859C8" w:rsidRPr="000B0E16">
        <w:rPr>
          <w:sz w:val="20"/>
          <w:szCs w:val="20"/>
        </w:rPr>
        <w:t xml:space="preserve"> o </w:t>
      </w:r>
      <w:r w:rsidRPr="000B0E16">
        <w:rPr>
          <w:sz w:val="20"/>
          <w:szCs w:val="20"/>
        </w:rPr>
        <w:t>podwykonawstwo, której przedmiotem są dostawy lub usługi,</w:t>
      </w:r>
    </w:p>
    <w:p w14:paraId="7F9FB77F" w14:textId="77777777" w:rsidR="00686417" w:rsidRPr="000B0E16" w:rsidRDefault="00686417" w:rsidP="00266D5F">
      <w:pPr>
        <w:numPr>
          <w:ilvl w:val="0"/>
          <w:numId w:val="27"/>
        </w:numPr>
        <w:tabs>
          <w:tab w:val="num" w:pos="-600"/>
        </w:tabs>
        <w:suppressAutoHyphens w:val="0"/>
        <w:ind w:left="709" w:hanging="357"/>
        <w:jc w:val="both"/>
        <w:rPr>
          <w:sz w:val="20"/>
          <w:szCs w:val="20"/>
        </w:rPr>
      </w:pPr>
      <w:r w:rsidRPr="000B0E16">
        <w:rPr>
          <w:sz w:val="20"/>
          <w:szCs w:val="20"/>
        </w:rPr>
        <w:t>Bezpośrednia zapłata obejmuje wyłącznie należne wynagrodzenie, bez odsetek należnych podwykonawcy lub dalszemu podwykonawcy.</w:t>
      </w:r>
    </w:p>
    <w:p w14:paraId="2D4F7AE0"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Przed dokonaniem bezpośredniej zapłaty,</w:t>
      </w:r>
      <w:r w:rsidR="004859C8" w:rsidRPr="000B0E16">
        <w:rPr>
          <w:sz w:val="20"/>
          <w:szCs w:val="20"/>
        </w:rPr>
        <w:t xml:space="preserve"> o </w:t>
      </w:r>
      <w:r w:rsidRPr="000B0E16">
        <w:rPr>
          <w:sz w:val="20"/>
          <w:szCs w:val="20"/>
        </w:rPr>
        <w:t>której mowa</w:t>
      </w:r>
      <w:r w:rsidR="004859C8" w:rsidRPr="000B0E16">
        <w:rPr>
          <w:sz w:val="20"/>
          <w:szCs w:val="20"/>
        </w:rPr>
        <w:t xml:space="preserve"> w ust. </w:t>
      </w:r>
      <w:r w:rsidRPr="000B0E16">
        <w:rPr>
          <w:sz w:val="20"/>
          <w:szCs w:val="20"/>
        </w:rPr>
        <w:t>13</w:t>
      </w:r>
      <w:r w:rsidR="004859C8" w:rsidRPr="000B0E16">
        <w:rPr>
          <w:sz w:val="20"/>
          <w:szCs w:val="20"/>
        </w:rPr>
        <w:t xml:space="preserve"> pkt </w:t>
      </w:r>
      <w:r w:rsidRPr="000B0E16">
        <w:rPr>
          <w:sz w:val="20"/>
          <w:szCs w:val="20"/>
        </w:rPr>
        <w:t>3, Zamawiający poinformuje Wykonawcę</w:t>
      </w:r>
      <w:r w:rsidR="004859C8" w:rsidRPr="000B0E16">
        <w:rPr>
          <w:sz w:val="20"/>
          <w:szCs w:val="20"/>
        </w:rPr>
        <w:t xml:space="preserve"> o </w:t>
      </w:r>
      <w:r w:rsidRPr="000B0E16">
        <w:rPr>
          <w:sz w:val="20"/>
          <w:szCs w:val="20"/>
        </w:rPr>
        <w:t>możliwości zgłoszenia pisemnie,</w:t>
      </w:r>
      <w:r w:rsidR="004859C8" w:rsidRPr="000B0E16">
        <w:rPr>
          <w:sz w:val="20"/>
          <w:szCs w:val="20"/>
        </w:rPr>
        <w:t xml:space="preserve"> w </w:t>
      </w:r>
      <w:r w:rsidRPr="000B0E16">
        <w:rPr>
          <w:sz w:val="20"/>
          <w:szCs w:val="20"/>
        </w:rPr>
        <w:t>terminie wskazanym</w:t>
      </w:r>
      <w:r w:rsidR="004859C8" w:rsidRPr="000B0E16">
        <w:rPr>
          <w:sz w:val="20"/>
          <w:szCs w:val="20"/>
        </w:rPr>
        <w:t xml:space="preserve"> w </w:t>
      </w:r>
      <w:r w:rsidRPr="000B0E16">
        <w:rPr>
          <w:sz w:val="20"/>
          <w:szCs w:val="20"/>
        </w:rPr>
        <w:t>powyższej informacji, nie dłuższym jednak niż 7 dni od dnia doręczenia informacji, uwag dotyczących zasadności bezpośredniej zapłaty wynagrodzenia podwykonawcy lub dalszemu podwykonawcy.</w:t>
      </w:r>
      <w:r w:rsidR="004859C8" w:rsidRPr="000B0E16">
        <w:rPr>
          <w:sz w:val="20"/>
          <w:szCs w:val="20"/>
        </w:rPr>
        <w:t xml:space="preserve"> W </w:t>
      </w:r>
      <w:r w:rsidRPr="000B0E16">
        <w:rPr>
          <w:sz w:val="20"/>
          <w:szCs w:val="20"/>
        </w:rPr>
        <w:t>uwagach tych Wykonawca nie może powoływać się na potrącenie roszczeń Wykonawcy względem podwykonawcy niezwiązanych</w:t>
      </w:r>
      <w:r w:rsidR="004859C8" w:rsidRPr="000B0E16">
        <w:rPr>
          <w:sz w:val="20"/>
          <w:szCs w:val="20"/>
        </w:rPr>
        <w:t xml:space="preserve"> z </w:t>
      </w:r>
      <w:r w:rsidRPr="000B0E16">
        <w:rPr>
          <w:sz w:val="20"/>
          <w:szCs w:val="20"/>
        </w:rPr>
        <w:t>realizacją umowy</w:t>
      </w:r>
      <w:r w:rsidR="004859C8" w:rsidRPr="000B0E16">
        <w:rPr>
          <w:sz w:val="20"/>
          <w:szCs w:val="20"/>
        </w:rPr>
        <w:t xml:space="preserve"> o </w:t>
      </w:r>
      <w:r w:rsidRPr="000B0E16">
        <w:rPr>
          <w:sz w:val="20"/>
          <w:szCs w:val="20"/>
        </w:rPr>
        <w:t xml:space="preserve">podwykonawstwo. </w:t>
      </w:r>
    </w:p>
    <w:p w14:paraId="5D29A10A"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 przypadku zgłoszenia uwag,</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14,</w:t>
      </w:r>
      <w:r w:rsidR="004859C8" w:rsidRPr="000B0E16">
        <w:rPr>
          <w:sz w:val="20"/>
          <w:szCs w:val="20"/>
        </w:rPr>
        <w:t xml:space="preserve"> w </w:t>
      </w:r>
      <w:r w:rsidRPr="000B0E16">
        <w:rPr>
          <w:sz w:val="20"/>
          <w:szCs w:val="20"/>
        </w:rPr>
        <w:t>terminie wskazanym przez Zamawiającego, Zamawiający może wedle swego podyktowanego okolicznościami sprawy:</w:t>
      </w:r>
    </w:p>
    <w:p w14:paraId="2113E948"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nie dokonać bezpośredniej zapłaty wynagrodzenia podwykonawcy lub dalszemu podwykonawcy, jeżeli Wykonawca wykaże niezasadność takiej zapłaty, lub</w:t>
      </w:r>
    </w:p>
    <w:p w14:paraId="13E9312C"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złożyć do depozytu sądowego kwotę potrzebną na pokrycie wynagrodzenia podwykonawcy lub dalszego podwykonawcy</w:t>
      </w:r>
      <w:r w:rsidR="004859C8" w:rsidRPr="000B0E16">
        <w:rPr>
          <w:sz w:val="20"/>
          <w:szCs w:val="20"/>
        </w:rPr>
        <w:t xml:space="preserve"> w </w:t>
      </w:r>
      <w:r w:rsidRPr="000B0E16">
        <w:rPr>
          <w:sz w:val="20"/>
          <w:szCs w:val="20"/>
        </w:rPr>
        <w:t>przypadku istnienia po stronie Zamawiającego zasadniczej wątpliwości co do wysokości należnej zapłaty lub podmiotu, któremu płatność się należy, lub</w:t>
      </w:r>
    </w:p>
    <w:p w14:paraId="7410196E" w14:textId="77777777" w:rsidR="00686417" w:rsidRPr="000B0E16" w:rsidRDefault="00686417" w:rsidP="00266D5F">
      <w:pPr>
        <w:numPr>
          <w:ilvl w:val="0"/>
          <w:numId w:val="28"/>
        </w:numPr>
        <w:tabs>
          <w:tab w:val="num" w:pos="-360"/>
          <w:tab w:val="num" w:pos="720"/>
        </w:tabs>
        <w:suppressAutoHyphens w:val="0"/>
        <w:ind w:left="709" w:hanging="357"/>
        <w:jc w:val="both"/>
        <w:rPr>
          <w:sz w:val="20"/>
          <w:szCs w:val="20"/>
        </w:rPr>
      </w:pPr>
      <w:r w:rsidRPr="000B0E16">
        <w:rPr>
          <w:sz w:val="20"/>
          <w:szCs w:val="20"/>
        </w:rPr>
        <w:t>dokonać bezpośredniej zapłaty wynagrodzenia podwykonawcy lub dalszemu podwykonawcy, jeżeli podwykonawca lub dalszy podwykonawca wykaże zasadność takiej zapłaty.</w:t>
      </w:r>
      <w:r w:rsidR="004859C8" w:rsidRPr="000B0E16">
        <w:rPr>
          <w:sz w:val="20"/>
          <w:szCs w:val="20"/>
        </w:rPr>
        <w:t xml:space="preserve"> W </w:t>
      </w:r>
      <w:r w:rsidRPr="000B0E16">
        <w:rPr>
          <w:sz w:val="20"/>
          <w:szCs w:val="20"/>
        </w:rPr>
        <w:t>przypadku dokonania bezpośredniej zapłaty podwykonawcy lub dalszemu podwykonawcy Zamawiający potrąca kwotę wypłaconego wynagrodzenia</w:t>
      </w:r>
      <w:r w:rsidR="004859C8" w:rsidRPr="000B0E16">
        <w:rPr>
          <w:sz w:val="20"/>
          <w:szCs w:val="20"/>
        </w:rPr>
        <w:t xml:space="preserve"> z </w:t>
      </w:r>
      <w:r w:rsidRPr="000B0E16">
        <w:rPr>
          <w:sz w:val="20"/>
          <w:szCs w:val="20"/>
        </w:rPr>
        <w:t>wynagrodzenia należnego Wykonawcy.</w:t>
      </w:r>
    </w:p>
    <w:p w14:paraId="28AC96DC"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Wynagrodzenie Wykonawcy zatrudniającego podwykonawcę lub podwykonawców wypłacane jest po spełnieniu dodatkowo następujących warunków:</w:t>
      </w:r>
    </w:p>
    <w:p w14:paraId="0024402E" w14:textId="77777777" w:rsidR="00686417" w:rsidRPr="000B0E16" w:rsidRDefault="00686417" w:rsidP="00266D5F">
      <w:pPr>
        <w:numPr>
          <w:ilvl w:val="0"/>
          <w:numId w:val="29"/>
        </w:numPr>
        <w:shd w:val="clear" w:color="auto" w:fill="FFFFFF"/>
        <w:tabs>
          <w:tab w:val="num" w:pos="720"/>
        </w:tabs>
        <w:suppressAutoHyphens w:val="0"/>
        <w:ind w:left="709" w:hanging="357"/>
        <w:jc w:val="both"/>
        <w:rPr>
          <w:b/>
          <w:sz w:val="20"/>
          <w:szCs w:val="20"/>
        </w:rPr>
      </w:pPr>
      <w:r w:rsidRPr="000B0E16">
        <w:rPr>
          <w:sz w:val="20"/>
          <w:szCs w:val="20"/>
        </w:rPr>
        <w:t>podstawą do wystawienia faktury przez Wykonawcę jest protokół odbioru częściowego lub końcowego robót podpisany przez strony umowy podwykonawczej,</w:t>
      </w:r>
    </w:p>
    <w:p w14:paraId="09BED86A"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Wykonawca jest zobowiązany przedłożyć wraz</w:t>
      </w:r>
      <w:r w:rsidR="004859C8" w:rsidRPr="000B0E16">
        <w:rPr>
          <w:sz w:val="20"/>
          <w:szCs w:val="20"/>
        </w:rPr>
        <w:t xml:space="preserve"> z </w:t>
      </w:r>
      <w:r w:rsidRPr="000B0E16">
        <w:rPr>
          <w:sz w:val="20"/>
          <w:szCs w:val="20"/>
        </w:rPr>
        <w:t>fakturami wystawionymi na rzecz Zamawiającego, oświadczenia podwykonawców potwierdzające otrzymanie zapłaty należnego im wynagrodzenia za roboty objęte fakturą wystawioną przez Wykonawcę oraz brak roszczeń</w:t>
      </w:r>
      <w:r w:rsidR="004859C8" w:rsidRPr="000B0E16">
        <w:rPr>
          <w:sz w:val="20"/>
          <w:szCs w:val="20"/>
        </w:rPr>
        <w:t xml:space="preserve"> z </w:t>
      </w:r>
      <w:r w:rsidRPr="000B0E16">
        <w:rPr>
          <w:sz w:val="20"/>
          <w:szCs w:val="20"/>
        </w:rPr>
        <w:t>tytułu realizacji umów</w:t>
      </w:r>
      <w:r w:rsidR="004859C8" w:rsidRPr="000B0E16">
        <w:rPr>
          <w:sz w:val="20"/>
          <w:szCs w:val="20"/>
        </w:rPr>
        <w:t xml:space="preserve"> o </w:t>
      </w:r>
      <w:r w:rsidRPr="000B0E16">
        <w:rPr>
          <w:sz w:val="20"/>
          <w:szCs w:val="20"/>
        </w:rPr>
        <w:t>podwykonawstwo.</w:t>
      </w:r>
      <w:r w:rsidR="004859C8" w:rsidRPr="000B0E16">
        <w:rPr>
          <w:sz w:val="20"/>
          <w:szCs w:val="20"/>
        </w:rPr>
        <w:t xml:space="preserve"> W </w:t>
      </w:r>
      <w:r w:rsidRPr="000B0E16">
        <w:rPr>
          <w:sz w:val="20"/>
          <w:szCs w:val="20"/>
        </w:rPr>
        <w:t>przypadku braku rzeczonego oświadczenia termin płatności faktur biegnie na nowo od momentu złożenia przez Wykonawcę ww. oświadczeń,</w:t>
      </w:r>
    </w:p>
    <w:p w14:paraId="79811AB8"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oświadczenie winno być podpisane przez osoby upoważnione do reprezentowania składającego je podwykonawcy,</w:t>
      </w:r>
    </w:p>
    <w:p w14:paraId="68EB069C"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Zamawiający dokona zapłaty całości lub części należnego wynagrodzenia za odebrane protokolarnie od Wykonawcy roboty po dostarczeniu przez Wykonawcę ww. oświadczenia podwykonawcy,</w:t>
      </w:r>
    </w:p>
    <w:p w14:paraId="1B697075" w14:textId="77777777" w:rsidR="00686417" w:rsidRPr="000B0E16" w:rsidRDefault="00686417" w:rsidP="00266D5F">
      <w:pPr>
        <w:numPr>
          <w:ilvl w:val="0"/>
          <w:numId w:val="29"/>
        </w:numPr>
        <w:shd w:val="clear" w:color="auto" w:fill="FFFFFF"/>
        <w:tabs>
          <w:tab w:val="num" w:pos="720"/>
        </w:tabs>
        <w:suppressAutoHyphens w:val="0"/>
        <w:ind w:left="709" w:hanging="357"/>
        <w:jc w:val="both"/>
        <w:rPr>
          <w:sz w:val="20"/>
          <w:szCs w:val="20"/>
        </w:rPr>
      </w:pPr>
      <w:r w:rsidRPr="000B0E16">
        <w:rPr>
          <w:sz w:val="20"/>
          <w:szCs w:val="20"/>
        </w:rPr>
        <w:t>faktury, do których nie zostanie dołączone oświadczenie,</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pkt. 2, nie będą stanowiły podstawy roszczeń Wykonawcy wobec Zamawiającego</w:t>
      </w:r>
      <w:r w:rsidR="004859C8" w:rsidRPr="000B0E16">
        <w:rPr>
          <w:sz w:val="20"/>
          <w:szCs w:val="20"/>
        </w:rPr>
        <w:t xml:space="preserve"> o </w:t>
      </w:r>
      <w:r w:rsidRPr="000B0E16">
        <w:rPr>
          <w:sz w:val="20"/>
          <w:szCs w:val="20"/>
        </w:rPr>
        <w:t xml:space="preserve">dokonanie zapłaty wynagrodzenia. </w:t>
      </w:r>
    </w:p>
    <w:p w14:paraId="370BED8E"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Termin zapłaty wynagrodzenia podwykonawcy lub dalszemu podwykonawcy przewidziany</w:t>
      </w:r>
      <w:r w:rsidR="004859C8" w:rsidRPr="000B0E16">
        <w:rPr>
          <w:sz w:val="20"/>
          <w:szCs w:val="20"/>
        </w:rPr>
        <w:t xml:space="preserve"> w </w:t>
      </w:r>
      <w:r w:rsidRPr="000B0E16">
        <w:rPr>
          <w:sz w:val="20"/>
          <w:szCs w:val="20"/>
        </w:rPr>
        <w:t>umowie</w:t>
      </w:r>
      <w:r w:rsidR="004859C8" w:rsidRPr="000B0E16">
        <w:rPr>
          <w:sz w:val="20"/>
          <w:szCs w:val="20"/>
        </w:rPr>
        <w:t xml:space="preserve"> o </w:t>
      </w:r>
      <w:r w:rsidRPr="000B0E16">
        <w:rPr>
          <w:sz w:val="20"/>
          <w:szCs w:val="20"/>
        </w:rPr>
        <w:t xml:space="preserve">podwykonawstwo nie może być dłuższy niż 21 dni od dnia doręczenia Wykonawcy, podwykonawcy lub dalszemu podwykonawcy faktury lub rachunku potwierdzającego wykonanie zleconej podwykonawcy lub dalszemu podwykonawcy dostawy, usługi lub roboty. </w:t>
      </w:r>
    </w:p>
    <w:p w14:paraId="5FA52B23"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zmiana albo rezygnacja</w:t>
      </w:r>
      <w:r w:rsidR="004859C8" w:rsidRPr="000B0E16">
        <w:rPr>
          <w:sz w:val="20"/>
          <w:szCs w:val="20"/>
        </w:rPr>
        <w:t xml:space="preserve"> z </w:t>
      </w:r>
      <w:r w:rsidRPr="000B0E16">
        <w:rPr>
          <w:sz w:val="20"/>
          <w:szCs w:val="20"/>
        </w:rPr>
        <w:t>podwykonawcy dotyczy podmiotu, na którego zasoby wykonawca powoływał się, na zasadach określonych</w:t>
      </w:r>
      <w:r w:rsidR="004859C8" w:rsidRPr="000B0E16">
        <w:rPr>
          <w:sz w:val="20"/>
          <w:szCs w:val="20"/>
        </w:rPr>
        <w:t xml:space="preserve"> w art. </w:t>
      </w:r>
      <w:r w:rsidRPr="000B0E16">
        <w:rPr>
          <w:sz w:val="20"/>
          <w:szCs w:val="20"/>
        </w:rPr>
        <w:t>118</w:t>
      </w:r>
      <w:r w:rsidR="004859C8" w:rsidRPr="000B0E16">
        <w:rPr>
          <w:sz w:val="20"/>
          <w:szCs w:val="20"/>
        </w:rPr>
        <w:t xml:space="preserve"> ust. </w:t>
      </w:r>
      <w:r w:rsidRPr="000B0E16">
        <w:rPr>
          <w:sz w:val="20"/>
          <w:szCs w:val="20"/>
        </w:rPr>
        <w:t xml:space="preserve">1 ustawy </w:t>
      </w:r>
      <w:proofErr w:type="spellStart"/>
      <w:r w:rsidRPr="000B0E16">
        <w:rPr>
          <w:sz w:val="20"/>
          <w:szCs w:val="20"/>
        </w:rPr>
        <w:t>Pzp</w:t>
      </w:r>
      <w:proofErr w:type="spellEnd"/>
      <w:r w:rsidRPr="000B0E16">
        <w:rPr>
          <w:sz w:val="20"/>
          <w:szCs w:val="20"/>
        </w:rPr>
        <w:t>,</w:t>
      </w:r>
      <w:r w:rsidR="004859C8" w:rsidRPr="000B0E16">
        <w:rPr>
          <w:sz w:val="20"/>
          <w:szCs w:val="20"/>
        </w:rPr>
        <w:t xml:space="preserve"> w </w:t>
      </w:r>
      <w:r w:rsidRPr="000B0E16">
        <w:rPr>
          <w:sz w:val="20"/>
          <w:szCs w:val="20"/>
        </w:rPr>
        <w:t>celu wykazania spełniania warunków udziału</w:t>
      </w:r>
      <w:r w:rsidR="004859C8" w:rsidRPr="000B0E16">
        <w:rPr>
          <w:sz w:val="20"/>
          <w:szCs w:val="20"/>
        </w:rPr>
        <w:t xml:space="preserve"> w </w:t>
      </w:r>
      <w:r w:rsidRPr="000B0E16">
        <w:rPr>
          <w:sz w:val="20"/>
          <w:szCs w:val="20"/>
        </w:rPr>
        <w:t xml:space="preserve">postępowaniu, Wykonawca jest zobowiązany wykazać Zamawiającemu, że proponowany inny </w:t>
      </w:r>
      <w:r w:rsidRPr="000B0E16">
        <w:rPr>
          <w:sz w:val="20"/>
          <w:szCs w:val="20"/>
        </w:rPr>
        <w:lastRenderedPageBreak/>
        <w:t>podwykonawca lub wykonawca samodzielnie spełnia je</w:t>
      </w:r>
      <w:r w:rsidR="004859C8" w:rsidRPr="000B0E16">
        <w:rPr>
          <w:sz w:val="20"/>
          <w:szCs w:val="20"/>
        </w:rPr>
        <w:t xml:space="preserve"> w </w:t>
      </w:r>
      <w:r w:rsidRPr="000B0E16">
        <w:rPr>
          <w:sz w:val="20"/>
          <w:szCs w:val="20"/>
        </w:rPr>
        <w:t>stopniu nie mniejszym niż podwykonawca, na którego zasoby wykonawca powoływał się</w:t>
      </w:r>
      <w:r w:rsidR="004859C8" w:rsidRPr="000B0E16">
        <w:rPr>
          <w:sz w:val="20"/>
          <w:szCs w:val="20"/>
        </w:rPr>
        <w:t xml:space="preserve"> w </w:t>
      </w:r>
      <w:r w:rsidRPr="000B0E16">
        <w:rPr>
          <w:sz w:val="20"/>
          <w:szCs w:val="20"/>
        </w:rPr>
        <w:t>trakcie postępowania</w:t>
      </w:r>
      <w:r w:rsidR="004859C8" w:rsidRPr="000B0E16">
        <w:rPr>
          <w:sz w:val="20"/>
          <w:szCs w:val="20"/>
        </w:rPr>
        <w:t xml:space="preserve"> o </w:t>
      </w:r>
      <w:r w:rsidRPr="000B0E16">
        <w:rPr>
          <w:sz w:val="20"/>
          <w:szCs w:val="20"/>
        </w:rPr>
        <w:t>udzielenie zamówienia.</w:t>
      </w:r>
    </w:p>
    <w:p w14:paraId="5E74D3A7"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powierzenie podwykonawcy wykonania części zamówienia na roboty lub usługi następuje</w:t>
      </w:r>
      <w:r w:rsidR="004859C8" w:rsidRPr="000B0E16">
        <w:rPr>
          <w:sz w:val="20"/>
          <w:szCs w:val="20"/>
        </w:rPr>
        <w:t xml:space="preserve"> w </w:t>
      </w:r>
      <w:r w:rsidRPr="000B0E16">
        <w:rPr>
          <w:sz w:val="20"/>
          <w:szCs w:val="20"/>
        </w:rPr>
        <w:t xml:space="preserve">trakcie jego realizacji, Wykonawca na żądanie Zamawiającego przedstawia oświadczenia lub dokumenty potwierdzające brak podstaw </w:t>
      </w:r>
      <w:r w:rsidR="00C13938" w:rsidRPr="000B0E16">
        <w:rPr>
          <w:sz w:val="20"/>
          <w:szCs w:val="20"/>
        </w:rPr>
        <w:t>wykluczenia,</w:t>
      </w:r>
      <w:r w:rsidRPr="000B0E16">
        <w:rPr>
          <w:sz w:val="20"/>
          <w:szCs w:val="20"/>
        </w:rPr>
        <w:t xml:space="preserve"> wobec tego podwykonawcy. </w:t>
      </w:r>
    </w:p>
    <w:p w14:paraId="42E883C3" w14:textId="77777777" w:rsidR="00686417" w:rsidRPr="000B0E16" w:rsidRDefault="00686417" w:rsidP="00266D5F">
      <w:pPr>
        <w:numPr>
          <w:ilvl w:val="0"/>
          <w:numId w:val="26"/>
        </w:numPr>
        <w:shd w:val="clear" w:color="auto" w:fill="FFFFFF"/>
        <w:suppressAutoHyphens w:val="0"/>
        <w:autoSpaceDE w:val="0"/>
        <w:ind w:left="357" w:hanging="357"/>
        <w:jc w:val="both"/>
        <w:rPr>
          <w:sz w:val="20"/>
          <w:szCs w:val="20"/>
        </w:rPr>
      </w:pPr>
      <w:r w:rsidRPr="000B0E16">
        <w:rPr>
          <w:sz w:val="20"/>
          <w:szCs w:val="20"/>
        </w:rPr>
        <w:t>Powierzenie wykonania części zamówienia podwykonawcom nie zwalnia Wykonawcy</w:t>
      </w:r>
      <w:r w:rsidR="004859C8" w:rsidRPr="000B0E16">
        <w:rPr>
          <w:sz w:val="20"/>
          <w:szCs w:val="20"/>
        </w:rPr>
        <w:t xml:space="preserve"> z </w:t>
      </w:r>
      <w:r w:rsidRPr="000B0E16">
        <w:rPr>
          <w:sz w:val="20"/>
          <w:szCs w:val="20"/>
        </w:rPr>
        <w:t>odpowiedzialności za należyte wykonanie tego zamówienia.</w:t>
      </w:r>
    </w:p>
    <w:p w14:paraId="6D139E5D"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sz w:val="20"/>
          <w:szCs w:val="20"/>
        </w:rPr>
        <w:t>Jeżeli Zamawiający stwierdzi, że wobec danego podwykonawcy zachodzą podstawy wykluczenia, Wykonawca zobowiązany jest zastąpić tego podwykonawcę lub zrezygnować</w:t>
      </w:r>
      <w:r w:rsidR="004859C8" w:rsidRPr="000B0E16">
        <w:rPr>
          <w:sz w:val="20"/>
          <w:szCs w:val="20"/>
        </w:rPr>
        <w:t xml:space="preserve"> z </w:t>
      </w:r>
      <w:r w:rsidRPr="000B0E16">
        <w:rPr>
          <w:sz w:val="20"/>
          <w:szCs w:val="20"/>
        </w:rPr>
        <w:t xml:space="preserve">powierzenia wykonania części zamówienia podwykonawcy. </w:t>
      </w:r>
    </w:p>
    <w:p w14:paraId="24AF3D6A" w14:textId="77777777" w:rsidR="00686417" w:rsidRPr="000B0E16" w:rsidRDefault="00686417" w:rsidP="00266D5F">
      <w:pPr>
        <w:numPr>
          <w:ilvl w:val="0"/>
          <w:numId w:val="26"/>
        </w:numPr>
        <w:shd w:val="clear" w:color="auto" w:fill="FFFFFF"/>
        <w:suppressAutoHyphens w:val="0"/>
        <w:ind w:left="357" w:hanging="357"/>
        <w:jc w:val="both"/>
        <w:rPr>
          <w:sz w:val="20"/>
          <w:szCs w:val="20"/>
        </w:rPr>
      </w:pPr>
      <w:r w:rsidRPr="000B0E16">
        <w:rPr>
          <w:color w:val="333333"/>
          <w:sz w:val="20"/>
          <w:szCs w:val="20"/>
          <w:shd w:val="clear" w:color="auto" w:fill="FFFFFF"/>
        </w:rPr>
        <w:t>Do zasad odpowiedzialności zamawiającego, wykonawcy, podwykonawcy lub dalszego podwykonawcy</w:t>
      </w:r>
      <w:r w:rsidR="004859C8" w:rsidRPr="000B0E16">
        <w:rPr>
          <w:color w:val="333333"/>
          <w:sz w:val="20"/>
          <w:szCs w:val="20"/>
          <w:shd w:val="clear" w:color="auto" w:fill="FFFFFF"/>
        </w:rPr>
        <w:t xml:space="preserve"> z </w:t>
      </w:r>
      <w:r w:rsidRPr="000B0E16">
        <w:rPr>
          <w:color w:val="333333"/>
          <w:sz w:val="20"/>
          <w:szCs w:val="20"/>
          <w:shd w:val="clear" w:color="auto" w:fill="FFFFFF"/>
        </w:rPr>
        <w:t>tytułu wykonanych robót stosuje się przepisy K.c., jeżeli przepisy ustawy nie stanowią inaczej</w:t>
      </w:r>
      <w:r w:rsidRPr="000B0E16">
        <w:rPr>
          <w:sz w:val="20"/>
          <w:szCs w:val="20"/>
        </w:rPr>
        <w:t>.</w:t>
      </w:r>
    </w:p>
    <w:p w14:paraId="71D3C713" w14:textId="77777777" w:rsidR="00686417" w:rsidRPr="000B0E16" w:rsidRDefault="00686417" w:rsidP="00266D5F">
      <w:pPr>
        <w:numPr>
          <w:ilvl w:val="0"/>
          <w:numId w:val="26"/>
        </w:numPr>
        <w:shd w:val="clear" w:color="auto" w:fill="FFFFFF"/>
        <w:suppressAutoHyphens w:val="0"/>
        <w:autoSpaceDE w:val="0"/>
        <w:ind w:left="357" w:hanging="357"/>
        <w:jc w:val="both"/>
        <w:rPr>
          <w:sz w:val="20"/>
          <w:szCs w:val="20"/>
        </w:rPr>
      </w:pPr>
      <w:r w:rsidRPr="000B0E16">
        <w:rPr>
          <w:sz w:val="20"/>
          <w:szCs w:val="20"/>
        </w:rPr>
        <w:t>Z uwagi, że roboty</w:t>
      </w:r>
      <w:r w:rsidRPr="000B0E16">
        <w:rPr>
          <w:i/>
          <w:sz w:val="20"/>
          <w:szCs w:val="20"/>
        </w:rPr>
        <w:t>,</w:t>
      </w:r>
      <w:r w:rsidRPr="000B0E16">
        <w:rPr>
          <w:sz w:val="20"/>
          <w:szCs w:val="20"/>
        </w:rPr>
        <w:t xml:space="preserve"> będące Przedmiotem Umowy, mają być wykonywane</w:t>
      </w:r>
      <w:r w:rsidR="004859C8" w:rsidRPr="000B0E16">
        <w:rPr>
          <w:sz w:val="20"/>
          <w:szCs w:val="20"/>
        </w:rPr>
        <w:t xml:space="preserve"> w </w:t>
      </w:r>
      <w:r w:rsidRPr="000B0E16">
        <w:rPr>
          <w:sz w:val="20"/>
          <w:szCs w:val="20"/>
        </w:rPr>
        <w:t xml:space="preserve">miejscu podlegającym bezpośredniemu nadzorowi Zamawiającego, Zamawiający żąda, aby przed przystąpieniem do wykonania zamówienia Wykonawca, podał nazwy, dane </w:t>
      </w:r>
      <w:r w:rsidR="00C13938" w:rsidRPr="000B0E16">
        <w:rPr>
          <w:sz w:val="20"/>
          <w:szCs w:val="20"/>
        </w:rPr>
        <w:t>kontaktowe oraz</w:t>
      </w:r>
      <w:r w:rsidRPr="000B0E16">
        <w:rPr>
          <w:sz w:val="20"/>
          <w:szCs w:val="20"/>
        </w:rPr>
        <w:t xml:space="preserve"> przedstawicieli, podwykonawców zaangażowanych</w:t>
      </w:r>
      <w:r w:rsidR="004859C8" w:rsidRPr="000B0E16">
        <w:rPr>
          <w:sz w:val="20"/>
          <w:szCs w:val="20"/>
        </w:rPr>
        <w:t xml:space="preserve"> w </w:t>
      </w:r>
      <w:r w:rsidRPr="000B0E16">
        <w:rPr>
          <w:sz w:val="20"/>
          <w:szCs w:val="20"/>
        </w:rPr>
        <w:t>takie roboty, jeżeli są już znani. Wykonawca zawiadamia Zamawiającego</w:t>
      </w:r>
      <w:r w:rsidR="004859C8" w:rsidRPr="000B0E16">
        <w:rPr>
          <w:sz w:val="20"/>
          <w:szCs w:val="20"/>
        </w:rPr>
        <w:t xml:space="preserve"> o </w:t>
      </w:r>
      <w:r w:rsidRPr="000B0E16">
        <w:rPr>
          <w:sz w:val="20"/>
          <w:szCs w:val="20"/>
        </w:rPr>
        <w:t>wszelkich zmianach danych,</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zdaniu pierwszym,</w:t>
      </w:r>
      <w:r w:rsidR="004859C8" w:rsidRPr="000B0E16">
        <w:rPr>
          <w:sz w:val="20"/>
          <w:szCs w:val="20"/>
        </w:rPr>
        <w:t xml:space="preserve"> w </w:t>
      </w:r>
      <w:r w:rsidRPr="000B0E16">
        <w:rPr>
          <w:sz w:val="20"/>
          <w:szCs w:val="20"/>
        </w:rPr>
        <w:t>trakcie realizacji zamówienia,</w:t>
      </w:r>
      <w:r w:rsidR="004859C8" w:rsidRPr="000B0E16">
        <w:rPr>
          <w:sz w:val="20"/>
          <w:szCs w:val="20"/>
        </w:rPr>
        <w:t xml:space="preserve"> a </w:t>
      </w:r>
      <w:r w:rsidRPr="000B0E16">
        <w:rPr>
          <w:sz w:val="20"/>
          <w:szCs w:val="20"/>
        </w:rPr>
        <w:t>także przekazuje informacje na temat nowych podwykonawców, którym</w:t>
      </w:r>
      <w:r w:rsidR="004859C8" w:rsidRPr="000B0E16">
        <w:rPr>
          <w:sz w:val="20"/>
          <w:szCs w:val="20"/>
        </w:rPr>
        <w:t xml:space="preserve"> w </w:t>
      </w:r>
      <w:r w:rsidRPr="000B0E16">
        <w:rPr>
          <w:sz w:val="20"/>
          <w:szCs w:val="20"/>
        </w:rPr>
        <w:t>późniejszym okresie zamierza powierzyć realizację robót.</w:t>
      </w:r>
    </w:p>
    <w:p w14:paraId="64890D40" w14:textId="77777777" w:rsidR="00B71A83" w:rsidRPr="000B0E16" w:rsidRDefault="00E3307E" w:rsidP="00266D5F">
      <w:pPr>
        <w:numPr>
          <w:ilvl w:val="0"/>
          <w:numId w:val="26"/>
        </w:numPr>
        <w:shd w:val="clear" w:color="auto" w:fill="FFFFFF"/>
        <w:suppressAutoHyphens w:val="0"/>
        <w:autoSpaceDE w:val="0"/>
        <w:spacing w:after="240"/>
        <w:ind w:left="357" w:hanging="357"/>
        <w:jc w:val="both"/>
        <w:rPr>
          <w:sz w:val="20"/>
          <w:szCs w:val="20"/>
        </w:rPr>
      </w:pPr>
      <w:r w:rsidRPr="000B0E16">
        <w:rPr>
          <w:sz w:val="20"/>
          <w:szCs w:val="20"/>
        </w:rPr>
        <w:t>Wykonawca zobowiązany jest pisemnie poinformować podwykonawców</w:t>
      </w:r>
      <w:r w:rsidR="004859C8" w:rsidRPr="000B0E16">
        <w:rPr>
          <w:sz w:val="20"/>
          <w:szCs w:val="20"/>
        </w:rPr>
        <w:t xml:space="preserve"> o </w:t>
      </w:r>
      <w:r w:rsidRPr="000B0E16">
        <w:rPr>
          <w:sz w:val="20"/>
          <w:szCs w:val="20"/>
        </w:rPr>
        <w:t>warunkach Umowy.</w:t>
      </w:r>
      <w:r w:rsidR="004859C8" w:rsidRPr="000B0E16">
        <w:rPr>
          <w:sz w:val="20"/>
          <w:szCs w:val="20"/>
        </w:rPr>
        <w:t xml:space="preserve"> W </w:t>
      </w:r>
      <w:r w:rsidRPr="000B0E16">
        <w:rPr>
          <w:sz w:val="20"/>
          <w:szCs w:val="20"/>
        </w:rPr>
        <w:t>przypadku stwierdzenia realizacji Przedmiotu Umowy przez podwykonawcę</w:t>
      </w:r>
      <w:r w:rsidR="004859C8" w:rsidRPr="000B0E16">
        <w:rPr>
          <w:sz w:val="20"/>
          <w:szCs w:val="20"/>
        </w:rPr>
        <w:t xml:space="preserve"> w </w:t>
      </w:r>
      <w:r w:rsidRPr="000B0E16">
        <w:rPr>
          <w:sz w:val="20"/>
          <w:szCs w:val="20"/>
        </w:rPr>
        <w:t>sposób niezgodny</w:t>
      </w:r>
      <w:r w:rsidR="004859C8" w:rsidRPr="000B0E16">
        <w:rPr>
          <w:sz w:val="20"/>
          <w:szCs w:val="20"/>
        </w:rPr>
        <w:t xml:space="preserve"> z </w:t>
      </w:r>
      <w:r w:rsidRPr="000B0E16">
        <w:rPr>
          <w:sz w:val="20"/>
          <w:szCs w:val="20"/>
        </w:rPr>
        <w:t>postanowieniami Umow</w:t>
      </w:r>
      <w:r w:rsidR="00426016" w:rsidRPr="000B0E16">
        <w:rPr>
          <w:sz w:val="20"/>
          <w:szCs w:val="20"/>
        </w:rPr>
        <w:t>y</w:t>
      </w:r>
      <w:r w:rsidR="004859C8" w:rsidRPr="000B0E16">
        <w:rPr>
          <w:sz w:val="20"/>
          <w:szCs w:val="20"/>
        </w:rPr>
        <w:t xml:space="preserve"> i </w:t>
      </w:r>
      <w:r w:rsidR="00426016" w:rsidRPr="000B0E16">
        <w:rPr>
          <w:sz w:val="20"/>
          <w:szCs w:val="20"/>
        </w:rPr>
        <w:t>S</w:t>
      </w:r>
      <w:r w:rsidRPr="000B0E16">
        <w:rPr>
          <w:sz w:val="20"/>
          <w:szCs w:val="20"/>
        </w:rPr>
        <w:t>WZ, Zamawiający będzie uprawniony do podjęcia wszelkich niezbędnych działań</w:t>
      </w:r>
      <w:r w:rsidR="004859C8" w:rsidRPr="000B0E16">
        <w:rPr>
          <w:sz w:val="20"/>
          <w:szCs w:val="20"/>
        </w:rPr>
        <w:t xml:space="preserve"> w </w:t>
      </w:r>
      <w:r w:rsidRPr="000B0E16">
        <w:rPr>
          <w:sz w:val="20"/>
          <w:szCs w:val="20"/>
        </w:rPr>
        <w:t>celu wyegzekwowania od Wykonawcy</w:t>
      </w:r>
      <w:r w:rsidR="004859C8" w:rsidRPr="000B0E16">
        <w:rPr>
          <w:sz w:val="20"/>
          <w:szCs w:val="20"/>
        </w:rPr>
        <w:t xml:space="preserve"> i </w:t>
      </w:r>
      <w:r w:rsidRPr="000B0E16">
        <w:rPr>
          <w:sz w:val="20"/>
          <w:szCs w:val="20"/>
        </w:rPr>
        <w:t>wszystkich podwykonawców zmiany sposobu realizacji Przedmiotu Umowy,</w:t>
      </w:r>
      <w:r w:rsidR="004859C8" w:rsidRPr="000B0E16">
        <w:rPr>
          <w:sz w:val="20"/>
          <w:szCs w:val="20"/>
        </w:rPr>
        <w:t xml:space="preserve"> w </w:t>
      </w:r>
      <w:r w:rsidRPr="000B0E16">
        <w:rPr>
          <w:sz w:val="20"/>
          <w:szCs w:val="20"/>
        </w:rPr>
        <w:t>tym do wezwania Podwykonawcy do podjęcia działań lub zaniechania naruszeń wskazanych przez Zamawiającego.</w:t>
      </w:r>
      <w:r w:rsidR="004859C8" w:rsidRPr="000B0E16">
        <w:rPr>
          <w:sz w:val="20"/>
          <w:szCs w:val="20"/>
        </w:rPr>
        <w:t xml:space="preserve"> W </w:t>
      </w:r>
      <w:r w:rsidRPr="000B0E16">
        <w:rPr>
          <w:sz w:val="20"/>
          <w:szCs w:val="20"/>
        </w:rPr>
        <w:t>przypadku niewykonania powyższego</w:t>
      </w:r>
      <w:r w:rsidR="004859C8" w:rsidRPr="000B0E16">
        <w:rPr>
          <w:sz w:val="20"/>
          <w:szCs w:val="20"/>
        </w:rPr>
        <w:t xml:space="preserve"> w </w:t>
      </w:r>
      <w:r w:rsidRPr="000B0E16">
        <w:rPr>
          <w:sz w:val="20"/>
          <w:szCs w:val="20"/>
        </w:rPr>
        <w:t>wyznaczonym przez Zamawiającego terminie, Zamawiający ma prawo do odstąpienia od Umowy</w:t>
      </w:r>
      <w:r w:rsidR="004859C8" w:rsidRPr="000B0E16">
        <w:rPr>
          <w:sz w:val="20"/>
          <w:szCs w:val="20"/>
        </w:rPr>
        <w:t xml:space="preserve"> z </w:t>
      </w:r>
      <w:r w:rsidRPr="000B0E16">
        <w:rPr>
          <w:sz w:val="20"/>
          <w:szCs w:val="20"/>
        </w:rPr>
        <w:t>Wykonawcą</w:t>
      </w:r>
      <w:r w:rsidR="004859C8" w:rsidRPr="000B0E16">
        <w:rPr>
          <w:sz w:val="20"/>
          <w:szCs w:val="20"/>
        </w:rPr>
        <w:t xml:space="preserve"> z </w:t>
      </w:r>
      <w:r w:rsidRPr="000B0E16">
        <w:rPr>
          <w:sz w:val="20"/>
          <w:szCs w:val="20"/>
        </w:rPr>
        <w:t>winy Wykonawcy. Prawo odstąpienia Zamawiający może wykonać</w:t>
      </w:r>
      <w:r w:rsidR="004859C8" w:rsidRPr="000B0E16">
        <w:rPr>
          <w:sz w:val="20"/>
          <w:szCs w:val="20"/>
        </w:rPr>
        <w:t xml:space="preserve"> w </w:t>
      </w:r>
      <w:r w:rsidRPr="000B0E16">
        <w:rPr>
          <w:sz w:val="20"/>
          <w:szCs w:val="20"/>
        </w:rPr>
        <w:t>ciągu 30 dni od dnia powzięcia wiadomości</w:t>
      </w:r>
      <w:r w:rsidR="004859C8" w:rsidRPr="000B0E16">
        <w:rPr>
          <w:sz w:val="20"/>
          <w:szCs w:val="20"/>
        </w:rPr>
        <w:t xml:space="preserve"> o </w:t>
      </w:r>
      <w:r w:rsidRPr="000B0E16">
        <w:rPr>
          <w:sz w:val="20"/>
          <w:szCs w:val="20"/>
        </w:rPr>
        <w:t>zdarzeniach uzasadniających odstąpienie.</w:t>
      </w:r>
    </w:p>
    <w:p w14:paraId="78CE3912" w14:textId="77777777" w:rsidR="00DC2CBF" w:rsidRPr="000B0E16" w:rsidRDefault="004859C8" w:rsidP="002218AB">
      <w:pPr>
        <w:pStyle w:val="Tekstpodstawowy"/>
        <w:contextualSpacing/>
        <w:jc w:val="center"/>
        <w:rPr>
          <w:rFonts w:ascii="Times New Roman" w:hAnsi="Times New Roman" w:cs="Times New Roman"/>
          <w:sz w:val="20"/>
          <w:szCs w:val="20"/>
        </w:rPr>
      </w:pPr>
      <w:r w:rsidRPr="000B0E16">
        <w:rPr>
          <w:rFonts w:ascii="Times New Roman" w:hAnsi="Times New Roman" w:cs="Times New Roman"/>
          <w:b/>
          <w:sz w:val="20"/>
          <w:szCs w:val="20"/>
        </w:rPr>
        <w:t>§ </w:t>
      </w:r>
      <w:r w:rsidR="00DB38E9">
        <w:rPr>
          <w:rFonts w:ascii="Times New Roman" w:hAnsi="Times New Roman" w:cs="Times New Roman"/>
          <w:b/>
          <w:sz w:val="20"/>
          <w:szCs w:val="20"/>
        </w:rPr>
        <w:t>8</w:t>
      </w:r>
    </w:p>
    <w:p w14:paraId="1A706C2A" w14:textId="77777777" w:rsidR="00DC2CBF" w:rsidRPr="000B0E16" w:rsidRDefault="00DC2CBF" w:rsidP="00930F62">
      <w:pPr>
        <w:pStyle w:val="Nagwek1"/>
        <w:spacing w:before="0" w:after="240"/>
        <w:contextualSpacing/>
        <w:jc w:val="center"/>
        <w:rPr>
          <w:sz w:val="20"/>
          <w:szCs w:val="20"/>
        </w:rPr>
      </w:pPr>
      <w:r w:rsidRPr="000B0E16">
        <w:rPr>
          <w:sz w:val="20"/>
          <w:szCs w:val="20"/>
        </w:rPr>
        <w:t>Gwarancja</w:t>
      </w:r>
      <w:r w:rsidR="004236C6">
        <w:rPr>
          <w:sz w:val="20"/>
          <w:szCs w:val="20"/>
        </w:rPr>
        <w:t xml:space="preserve"> i </w:t>
      </w:r>
      <w:r w:rsidR="00DB38E9">
        <w:rPr>
          <w:sz w:val="20"/>
          <w:szCs w:val="20"/>
        </w:rPr>
        <w:t>rękojmia za wady</w:t>
      </w:r>
    </w:p>
    <w:p w14:paraId="65F24E37" w14:textId="77777777" w:rsidR="00371783" w:rsidRPr="00371783" w:rsidRDefault="00371783" w:rsidP="00371783">
      <w:pPr>
        <w:pStyle w:val="Akapitzlist"/>
        <w:numPr>
          <w:ilvl w:val="0"/>
          <w:numId w:val="31"/>
        </w:numPr>
        <w:rPr>
          <w:sz w:val="20"/>
          <w:szCs w:val="20"/>
        </w:rPr>
      </w:pPr>
      <w:r w:rsidRPr="00371783">
        <w:rPr>
          <w:sz w:val="20"/>
          <w:szCs w:val="20"/>
        </w:rPr>
        <w:t xml:space="preserve">Przed dokonaniem odbioru końcowego przedmiotu umowy Wykonawca udzieli Zamawiającemu pisemnej gwarancji jakości na wykonany przedmiot umowy. </w:t>
      </w:r>
    </w:p>
    <w:p w14:paraId="1BAF6E59" w14:textId="5EEAEA5C" w:rsidR="004236C6" w:rsidRDefault="00DC2CBF" w:rsidP="004236C6">
      <w:pPr>
        <w:pStyle w:val="Tekstpodstawowy"/>
        <w:numPr>
          <w:ilvl w:val="0"/>
          <w:numId w:val="31"/>
        </w:numPr>
        <w:suppressAutoHyphens w:val="0"/>
        <w:ind w:left="425" w:hanging="357"/>
        <w:jc w:val="both"/>
        <w:rPr>
          <w:rFonts w:ascii="Times New Roman" w:hAnsi="Times New Roman" w:cs="Times New Roman"/>
          <w:sz w:val="20"/>
          <w:szCs w:val="20"/>
        </w:rPr>
      </w:pPr>
      <w:r w:rsidRPr="000B0E16">
        <w:rPr>
          <w:rFonts w:ascii="Times New Roman" w:hAnsi="Times New Roman" w:cs="Times New Roman"/>
          <w:sz w:val="20"/>
          <w:szCs w:val="20"/>
        </w:rPr>
        <w:t xml:space="preserve">Okres gwarancji wynosi </w:t>
      </w:r>
      <w:r w:rsidR="00335AB3">
        <w:rPr>
          <w:rFonts w:ascii="Times New Roman" w:hAnsi="Times New Roman" w:cs="Times New Roman"/>
          <w:b/>
          <w:sz w:val="20"/>
          <w:szCs w:val="20"/>
        </w:rPr>
        <w:t>………………</w:t>
      </w:r>
      <w:r w:rsidR="00930F62" w:rsidRPr="000B0E16">
        <w:rPr>
          <w:rFonts w:ascii="Times New Roman" w:hAnsi="Times New Roman" w:cs="Times New Roman"/>
          <w:sz w:val="20"/>
          <w:szCs w:val="20"/>
        </w:rPr>
        <w:t xml:space="preserve"> </w:t>
      </w:r>
      <w:r w:rsidRPr="000B0E16">
        <w:rPr>
          <w:rFonts w:ascii="Times New Roman" w:hAnsi="Times New Roman" w:cs="Times New Roman"/>
          <w:sz w:val="20"/>
          <w:szCs w:val="20"/>
        </w:rPr>
        <w:t xml:space="preserve">licząc od daty odbioru </w:t>
      </w:r>
      <w:r w:rsidR="00BA4CA0">
        <w:rPr>
          <w:rFonts w:ascii="Times New Roman" w:hAnsi="Times New Roman" w:cs="Times New Roman"/>
          <w:sz w:val="20"/>
          <w:szCs w:val="20"/>
        </w:rPr>
        <w:t>każdego ze zbiorników retencyjnych</w:t>
      </w:r>
      <w:r w:rsidR="003A3563">
        <w:rPr>
          <w:rFonts w:ascii="Times New Roman" w:hAnsi="Times New Roman" w:cs="Times New Roman"/>
          <w:sz w:val="20"/>
          <w:szCs w:val="20"/>
        </w:rPr>
        <w:t xml:space="preserve"> będącego przedmiotem umowy</w:t>
      </w:r>
      <w:r w:rsidRPr="000B0E16">
        <w:rPr>
          <w:rFonts w:ascii="Times New Roman" w:hAnsi="Times New Roman" w:cs="Times New Roman"/>
          <w:sz w:val="20"/>
          <w:szCs w:val="20"/>
        </w:rPr>
        <w:t>.</w:t>
      </w:r>
    </w:p>
    <w:p w14:paraId="3429020F"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Zgodną wolą Stron ustalono, że odpowiedzialność Wykonawcy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tytułu gwarancji obejmuje wszystkie wady,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wady powstałe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tkwiących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rzeczach składających się na Przedmiot Umowy.</w:t>
      </w:r>
    </w:p>
    <w:p w14:paraId="2440B5FE"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Wykonawca obowiązany jest wykonać obowiązki gwarancyjne niezwłocznie, jednakże nie później niż</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terminie 14-dni od dnia zgłoszenia wady, chyba że Strony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uzasadnionych przypadkach ustalą</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formie pisemnej lub elektronicznej inny termin.</w:t>
      </w:r>
    </w:p>
    <w:p w14:paraId="6192A21F"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Jeżeli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516258BA" w14:textId="77777777" w:rsidR="00DC2CBF" w:rsidRPr="000B0E16" w:rsidRDefault="00DC2CBF" w:rsidP="002218AB">
      <w:pPr>
        <w:pStyle w:val="Tekstpodstawowy"/>
        <w:ind w:left="426"/>
        <w:jc w:val="both"/>
        <w:rPr>
          <w:rFonts w:ascii="Times New Roman" w:hAnsi="Times New Roman" w:cs="Times New Roman"/>
          <w:sz w:val="20"/>
          <w:szCs w:val="20"/>
        </w:rPr>
      </w:pPr>
      <w:r w:rsidRPr="000B0E16">
        <w:rPr>
          <w:rFonts w:ascii="Times New Roman" w:hAnsi="Times New Roman" w:cs="Times New Roman"/>
          <w:sz w:val="20"/>
          <w:szCs w:val="20"/>
        </w:rPr>
        <w:t>W innych przypadkach termin gwarancji ulega przedłużeniu</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czas,</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ciągu którego Zamawiający nie mógł</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 xml:space="preserve">Przedmiotu </w:t>
      </w:r>
      <w:r w:rsidR="0065533D" w:rsidRPr="000B0E16">
        <w:rPr>
          <w:rFonts w:ascii="Times New Roman" w:hAnsi="Times New Roman" w:cs="Times New Roman"/>
          <w:sz w:val="20"/>
          <w:szCs w:val="20"/>
        </w:rPr>
        <w:t>U</w:t>
      </w:r>
      <w:r w:rsidRPr="000B0E16">
        <w:rPr>
          <w:rFonts w:ascii="Times New Roman" w:hAnsi="Times New Roman" w:cs="Times New Roman"/>
          <w:sz w:val="20"/>
          <w:szCs w:val="20"/>
        </w:rPr>
        <w:t>mowy korzystać</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związku</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wystąpieniem wady.</w:t>
      </w:r>
    </w:p>
    <w:p w14:paraId="44F2ACC4"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Wykonawca zobowiązuje się do wydania Zamawiającemu, niezależnie od złożonego oświadczenia gwarancyjnego,</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dacie odbioru końcowego wszelkich innych dokumentów gwarancyjnych pochodzących od osób trzecich, zapewniając ich prawidłowość</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zgodność</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stanem faktycznym oraz prawnym</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także całkowitą ich zgodność</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 xml:space="preserve">zakresem zobowiązań gwarancyjnych Wykonawcy określonych </w:t>
      </w:r>
      <w:r w:rsidR="0065533D" w:rsidRPr="000B0E16">
        <w:rPr>
          <w:rFonts w:ascii="Times New Roman" w:hAnsi="Times New Roman" w:cs="Times New Roman"/>
          <w:sz w:val="20"/>
          <w:szCs w:val="20"/>
        </w:rPr>
        <w:t>U</w:t>
      </w:r>
      <w:r w:rsidRPr="000B0E16">
        <w:rPr>
          <w:rFonts w:ascii="Times New Roman" w:hAnsi="Times New Roman" w:cs="Times New Roman"/>
          <w:sz w:val="20"/>
          <w:szCs w:val="20"/>
        </w:rPr>
        <w:t>mową.</w:t>
      </w:r>
    </w:p>
    <w:p w14:paraId="2CDAA2D6" w14:textId="77777777" w:rsidR="00DC2CBF" w:rsidRPr="000B0E16" w:rsidRDefault="00DC2CBF" w:rsidP="00266D5F">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Zamawiający może dochodzić roszczeń</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gwarancji także po upływie okresu gwarancji, jeżeli przed upływem tego terminu ujawnił wadę</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zgłosił jej istnienie Wykonawcy.</w:t>
      </w:r>
    </w:p>
    <w:p w14:paraId="5AA5B818" w14:textId="77777777" w:rsidR="008871D7" w:rsidRDefault="00DC2CBF" w:rsidP="00DB38E9">
      <w:pPr>
        <w:pStyle w:val="Tekstpodstawowy"/>
        <w:numPr>
          <w:ilvl w:val="0"/>
          <w:numId w:val="31"/>
        </w:numPr>
        <w:suppressAutoHyphens w:val="0"/>
        <w:ind w:left="426"/>
        <w:jc w:val="both"/>
        <w:rPr>
          <w:rFonts w:ascii="Times New Roman" w:hAnsi="Times New Roman" w:cs="Times New Roman"/>
          <w:sz w:val="20"/>
          <w:szCs w:val="20"/>
        </w:rPr>
      </w:pPr>
      <w:r w:rsidRPr="000B0E16">
        <w:rPr>
          <w:rFonts w:ascii="Times New Roman" w:hAnsi="Times New Roman" w:cs="Times New Roman"/>
          <w:sz w:val="20"/>
          <w:szCs w:val="20"/>
        </w:rPr>
        <w:t>Wykonawca oświadcza</w:t>
      </w:r>
      <w:r w:rsidR="004859C8" w:rsidRPr="000B0E16">
        <w:rPr>
          <w:rFonts w:ascii="Times New Roman" w:hAnsi="Times New Roman" w:cs="Times New Roman"/>
          <w:sz w:val="20"/>
          <w:szCs w:val="20"/>
        </w:rPr>
        <w:t xml:space="preserve"> i z </w:t>
      </w:r>
      <w:r w:rsidRPr="000B0E16">
        <w:rPr>
          <w:rFonts w:ascii="Times New Roman" w:hAnsi="Times New Roman" w:cs="Times New Roman"/>
          <w:sz w:val="20"/>
          <w:szCs w:val="20"/>
        </w:rPr>
        <w:t>mocy niniejszej umowy zapewnia, że udzielenie gwarancji nie wyłącza, nie ogranicza ani też nie zawiesza uprawnień Zamawiającego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tytułu udzielonej rękojmi za wady.</w:t>
      </w:r>
    </w:p>
    <w:p w14:paraId="22944E15"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lastRenderedPageBreak/>
        <w:t xml:space="preserve">Wykonawca jest odpowiedzialny względem Zamawiającego z tytułu rękojmi za wady Przedmiotu Umowy ujawnione w okresie 5 lat od daty odbioru końcowego Przedmiotu Umowy. </w:t>
      </w:r>
    </w:p>
    <w:p w14:paraId="2E843B8B"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 xml:space="preserve">W okresie rękojmi Zamawiający zastrzega sobie prawo do zwołania przeglądów wykonanych robót. </w:t>
      </w:r>
    </w:p>
    <w:p w14:paraId="21ED1B04"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Pr</w:t>
      </w:r>
      <w:r>
        <w:rPr>
          <w:rFonts w:ascii="Times New Roman" w:hAnsi="Times New Roman" w:cs="Times New Roman"/>
          <w:sz w:val="20"/>
          <w:szCs w:val="20"/>
        </w:rPr>
        <w:t>zeglądy, o których mowa w ust. 10</w:t>
      </w:r>
      <w:r w:rsidRPr="00DB38E9">
        <w:rPr>
          <w:rFonts w:ascii="Times New Roman" w:hAnsi="Times New Roman" w:cs="Times New Roman"/>
          <w:sz w:val="20"/>
          <w:szCs w:val="20"/>
        </w:rPr>
        <w:t>, mogą zostać zwołane również przez Wykonawcę (lub przez osoby/osobę wykonujące nadzór inwestorski reprezentujący Zamawiającego).</w:t>
      </w:r>
    </w:p>
    <w:p w14:paraId="203221ED"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Wykonawca zobowiązany jest do wykonania zobowiązań z tytułu rękojmi niezwłocznie, jednak nie później niż w terminie 14 dni od dnia zgłoszenia wady.</w:t>
      </w:r>
    </w:p>
    <w:p w14:paraId="3E4C40CA"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Pr>
          <w:rFonts w:ascii="Times New Roman" w:hAnsi="Times New Roman" w:cs="Times New Roman"/>
          <w:sz w:val="20"/>
          <w:szCs w:val="20"/>
        </w:rPr>
        <w:t>Termin, o którym mowa w ust. 12</w:t>
      </w:r>
      <w:r w:rsidRPr="00DB38E9">
        <w:rPr>
          <w:rFonts w:ascii="Times New Roman" w:hAnsi="Times New Roman" w:cs="Times New Roman"/>
          <w:sz w:val="20"/>
          <w:szCs w:val="20"/>
        </w:rPr>
        <w:t>, może zostać wydłużony lub skrócony przez Zamawiającego w uzasadnionych przypadkach, w szczególności ze względu na wystąpienie obiektywnych przesłanek, w tym technologii usuwania wad, zasad wiedzy technicznej, warunków atmosferycznych.</w:t>
      </w:r>
    </w:p>
    <w:p w14:paraId="0E5E47FF"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W przypadku opóźnienia w wykonaniu zobowiązań z tytułu rękojmi, w terminie, o którym mowa w ust</w:t>
      </w:r>
      <w:r>
        <w:rPr>
          <w:rFonts w:ascii="Times New Roman" w:hAnsi="Times New Roman" w:cs="Times New Roman"/>
          <w:sz w:val="20"/>
          <w:szCs w:val="20"/>
        </w:rPr>
        <w:t>. 12 lub 13</w:t>
      </w:r>
      <w:r w:rsidRPr="00DB38E9">
        <w:rPr>
          <w:rFonts w:ascii="Times New Roman" w:hAnsi="Times New Roman" w:cs="Times New Roman"/>
          <w:sz w:val="20"/>
          <w:szCs w:val="20"/>
        </w:rPr>
        <w:t>, a także w przypadku nieprawidłowego wykonania obowiązków z tytułu rękojmi ciążących na Wykonawcy, Zamawiający ma prawo do zlecenia zastępczego ich wykonania innemu, wybranemu przez siebie wykonawcy, na koszt i ryzyko Wykonawcy.</w:t>
      </w:r>
    </w:p>
    <w:p w14:paraId="51FCC778"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Koszty wykonania zastępczego pokrywa w całości Wykonawca na wezwanie Zamawiającego. Zamawiającemu przysługuje prawo potrącenia kosztów wykonania zastępczego z dowolnych należności Wykonawcy przysługujących mu od Zamawiającego, w tym z zabezpieczenia należytego wykonania umowy.</w:t>
      </w:r>
    </w:p>
    <w:p w14:paraId="697D2B85" w14:textId="77777777" w:rsidR="00DB38E9" w:rsidRPr="00DB38E9" w:rsidRDefault="00DB38E9" w:rsidP="00DB38E9">
      <w:pPr>
        <w:pStyle w:val="Tekstpodstawowy"/>
        <w:numPr>
          <w:ilvl w:val="0"/>
          <w:numId w:val="31"/>
        </w:numPr>
        <w:suppressAutoHyphens w:val="0"/>
        <w:jc w:val="both"/>
        <w:rPr>
          <w:rFonts w:ascii="Times New Roman" w:hAnsi="Times New Roman" w:cs="Times New Roman"/>
          <w:sz w:val="20"/>
          <w:szCs w:val="20"/>
        </w:rPr>
      </w:pPr>
      <w:r w:rsidRPr="00DB38E9">
        <w:rPr>
          <w:rFonts w:ascii="Times New Roman" w:hAnsi="Times New Roman" w:cs="Times New Roman"/>
          <w:sz w:val="20"/>
          <w:szCs w:val="20"/>
        </w:rPr>
        <w:t xml:space="preserve">Stwierdzenie wystąpienia wad oraz ich usunięcie będzie dokonane protokolarnie. </w:t>
      </w:r>
    </w:p>
    <w:p w14:paraId="01FB80DC" w14:textId="77777777" w:rsidR="00DB38E9" w:rsidRPr="00DB38E9" w:rsidRDefault="00DB38E9" w:rsidP="00DB38E9">
      <w:pPr>
        <w:pStyle w:val="Tekstpodstawowy"/>
        <w:numPr>
          <w:ilvl w:val="0"/>
          <w:numId w:val="31"/>
        </w:numPr>
        <w:suppressAutoHyphens w:val="0"/>
        <w:spacing w:after="240"/>
        <w:jc w:val="both"/>
        <w:rPr>
          <w:rFonts w:ascii="Times New Roman" w:hAnsi="Times New Roman" w:cs="Times New Roman"/>
          <w:sz w:val="20"/>
          <w:szCs w:val="20"/>
        </w:rPr>
      </w:pPr>
      <w:r w:rsidRPr="00DB38E9">
        <w:rPr>
          <w:rFonts w:ascii="Times New Roman" w:hAnsi="Times New Roman" w:cs="Times New Roman"/>
          <w:sz w:val="20"/>
          <w:szCs w:val="20"/>
        </w:rPr>
        <w:t>Roszczenia z tytułu rękojmi nie ograniczają jak również nie wyłączają prawa Zamawiającego do dochodzenia odszkodowania za szkody powstałe po stronie Zamawiającego na zasadach ogólnych prawa cywilnego.</w:t>
      </w:r>
    </w:p>
    <w:p w14:paraId="288B2ED9" w14:textId="77777777" w:rsidR="00B71A83" w:rsidRPr="000B0E16" w:rsidRDefault="00C13172" w:rsidP="008871D7">
      <w:pPr>
        <w:spacing w:before="240"/>
        <w:jc w:val="center"/>
        <w:rPr>
          <w:b/>
          <w:sz w:val="20"/>
          <w:szCs w:val="20"/>
        </w:rPr>
      </w:pPr>
      <w:r w:rsidRPr="000B0E16">
        <w:rPr>
          <w:b/>
          <w:sz w:val="20"/>
          <w:szCs w:val="20"/>
        </w:rPr>
        <w:t>§</w:t>
      </w:r>
      <w:r w:rsidR="00D016BE">
        <w:rPr>
          <w:b/>
          <w:sz w:val="20"/>
          <w:szCs w:val="20"/>
        </w:rPr>
        <w:t>10</w:t>
      </w:r>
    </w:p>
    <w:p w14:paraId="7E90F3C7" w14:textId="77777777" w:rsidR="000B4B36" w:rsidRDefault="00C13172" w:rsidP="000B4B36">
      <w:pPr>
        <w:spacing w:after="240"/>
        <w:jc w:val="center"/>
        <w:rPr>
          <w:b/>
          <w:sz w:val="20"/>
          <w:szCs w:val="20"/>
        </w:rPr>
      </w:pPr>
      <w:r w:rsidRPr="000B0E16">
        <w:rPr>
          <w:b/>
          <w:sz w:val="20"/>
          <w:szCs w:val="20"/>
        </w:rPr>
        <w:t>Kary umowne</w:t>
      </w:r>
    </w:p>
    <w:p w14:paraId="19E50BF0" w14:textId="77777777" w:rsidR="000B4B36" w:rsidRPr="000B4B36" w:rsidRDefault="000B4B36" w:rsidP="00266D5F">
      <w:pPr>
        <w:pStyle w:val="Akapitzlist"/>
        <w:numPr>
          <w:ilvl w:val="0"/>
          <w:numId w:val="34"/>
        </w:numPr>
        <w:rPr>
          <w:sz w:val="20"/>
          <w:szCs w:val="20"/>
        </w:rPr>
      </w:pPr>
      <w:r w:rsidRPr="000B4B36">
        <w:rPr>
          <w:sz w:val="20"/>
          <w:szCs w:val="20"/>
        </w:rPr>
        <w:t xml:space="preserve">Wykonawca ponosi pełną odpowiedzialność za niewykonanie lub za nienależyte wykonanie przedmiotu umowy oraz w przypadku narażenia Zamawiającego na szkody spowodowane w trakcie wykonywania robót stanowiących przedmiot umowy. </w:t>
      </w:r>
    </w:p>
    <w:p w14:paraId="0307A65F" w14:textId="77777777" w:rsidR="000B0FC1" w:rsidRPr="000B4B36" w:rsidRDefault="00C13172" w:rsidP="00266D5F">
      <w:pPr>
        <w:pStyle w:val="Akapitzlist"/>
        <w:numPr>
          <w:ilvl w:val="0"/>
          <w:numId w:val="34"/>
        </w:numPr>
        <w:jc w:val="both"/>
        <w:rPr>
          <w:sz w:val="20"/>
          <w:szCs w:val="20"/>
        </w:rPr>
      </w:pPr>
      <w:r w:rsidRPr="000B4B36">
        <w:rPr>
          <w:sz w:val="20"/>
          <w:szCs w:val="20"/>
        </w:rPr>
        <w:t>Wykonawca</w:t>
      </w:r>
      <w:r w:rsidR="004859C8" w:rsidRPr="000B4B36">
        <w:rPr>
          <w:sz w:val="20"/>
          <w:szCs w:val="20"/>
        </w:rPr>
        <w:t xml:space="preserve"> z </w:t>
      </w:r>
      <w:r w:rsidRPr="000B4B36">
        <w:rPr>
          <w:sz w:val="20"/>
          <w:szCs w:val="20"/>
        </w:rPr>
        <w:t>tytułu niewykonania lub nienależytego wykonania Umowy zapł</w:t>
      </w:r>
      <w:r w:rsidR="000B0FC1" w:rsidRPr="000B4B36">
        <w:rPr>
          <w:sz w:val="20"/>
          <w:szCs w:val="20"/>
        </w:rPr>
        <w:t>aci Zamawiającemu kary umowne</w:t>
      </w:r>
    </w:p>
    <w:p w14:paraId="5786361E"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rozpoczęciu lub zakończeniu prac projektowych lub robót</w:t>
      </w:r>
      <w:r w:rsidR="004859C8" w:rsidRPr="000B0E16">
        <w:rPr>
          <w:sz w:val="20"/>
          <w:szCs w:val="20"/>
        </w:rPr>
        <w:t xml:space="preserve"> w </w:t>
      </w:r>
      <w:r w:rsidRPr="000B0E16">
        <w:rPr>
          <w:sz w:val="20"/>
          <w:szCs w:val="20"/>
        </w:rPr>
        <w:t>stosunku do przyjętego ha</w:t>
      </w:r>
      <w:r w:rsidR="00426016" w:rsidRPr="000B0E16">
        <w:rPr>
          <w:sz w:val="20"/>
          <w:szCs w:val="20"/>
        </w:rPr>
        <w:t>rmonogramu - kara</w:t>
      </w:r>
      <w:r w:rsidR="004859C8" w:rsidRPr="000B0E16">
        <w:rPr>
          <w:sz w:val="20"/>
          <w:szCs w:val="20"/>
        </w:rPr>
        <w:t xml:space="preserve"> w </w:t>
      </w:r>
      <w:r w:rsidR="00426016" w:rsidRPr="000B0E16">
        <w:rPr>
          <w:sz w:val="20"/>
          <w:szCs w:val="20"/>
        </w:rPr>
        <w:t xml:space="preserve">wysokości </w:t>
      </w:r>
      <w:r w:rsidR="000B4B36">
        <w:rPr>
          <w:sz w:val="20"/>
          <w:szCs w:val="20"/>
        </w:rPr>
        <w:t>0,5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przedmiotu umowy wskazanego</w:t>
      </w:r>
      <w:r w:rsidR="004859C8" w:rsidRPr="000B0E16">
        <w:rPr>
          <w:sz w:val="20"/>
          <w:szCs w:val="20"/>
        </w:rPr>
        <w:t xml:space="preserve"> w </w:t>
      </w:r>
      <w:r w:rsidR="00772F25" w:rsidRPr="000B0E16">
        <w:rPr>
          <w:sz w:val="20"/>
          <w:szCs w:val="20"/>
        </w:rPr>
        <w:t>§1</w:t>
      </w:r>
      <w:r w:rsidR="004859C8" w:rsidRPr="000B0E16">
        <w:rPr>
          <w:sz w:val="20"/>
          <w:szCs w:val="20"/>
        </w:rPr>
        <w:t xml:space="preserve"> ust. </w:t>
      </w:r>
      <w:r w:rsidR="00EE66A4" w:rsidRPr="000B0E16">
        <w:rPr>
          <w:sz w:val="20"/>
          <w:szCs w:val="20"/>
        </w:rPr>
        <w:t xml:space="preserve">1 </w:t>
      </w:r>
      <w:r w:rsidR="0065533D" w:rsidRPr="000B0E16">
        <w:rPr>
          <w:sz w:val="20"/>
          <w:szCs w:val="20"/>
        </w:rPr>
        <w:t>U</w:t>
      </w:r>
      <w:r w:rsidR="00772F25" w:rsidRPr="000B0E16">
        <w:rPr>
          <w:sz w:val="20"/>
          <w:szCs w:val="20"/>
        </w:rPr>
        <w:t xml:space="preserve">mowy </w:t>
      </w:r>
      <w:r w:rsidR="00EE66A4" w:rsidRPr="000B0E16">
        <w:rPr>
          <w:sz w:val="20"/>
          <w:szCs w:val="20"/>
        </w:rPr>
        <w:t>oddzielnie</w:t>
      </w:r>
      <w:r w:rsidRPr="000B0E16">
        <w:rPr>
          <w:sz w:val="20"/>
          <w:szCs w:val="20"/>
        </w:rPr>
        <w:t>,</w:t>
      </w:r>
      <w:r w:rsidR="004859C8" w:rsidRPr="000B0E16">
        <w:rPr>
          <w:sz w:val="20"/>
          <w:szCs w:val="20"/>
        </w:rPr>
        <w:t xml:space="preserve"> w </w:t>
      </w:r>
      <w:r w:rsidRPr="000B0E16">
        <w:rPr>
          <w:sz w:val="20"/>
          <w:szCs w:val="20"/>
        </w:rPr>
        <w:t>szczególności terminu wykonania Przedmiotu Umowy wskazanego</w:t>
      </w:r>
      <w:r w:rsidR="004859C8" w:rsidRPr="000B0E16">
        <w:rPr>
          <w:sz w:val="20"/>
          <w:szCs w:val="20"/>
        </w:rPr>
        <w:t xml:space="preserve"> w § </w:t>
      </w:r>
      <w:r w:rsidRPr="000B0E16">
        <w:rPr>
          <w:sz w:val="20"/>
          <w:szCs w:val="20"/>
        </w:rPr>
        <w:t>2</w:t>
      </w:r>
      <w:r w:rsidR="004859C8" w:rsidRPr="000B0E16">
        <w:rPr>
          <w:sz w:val="20"/>
          <w:szCs w:val="20"/>
        </w:rPr>
        <w:t xml:space="preserve"> ust. </w:t>
      </w:r>
      <w:r w:rsidRPr="000B0E16">
        <w:rPr>
          <w:sz w:val="20"/>
          <w:szCs w:val="20"/>
        </w:rPr>
        <w:t xml:space="preserve">2 </w:t>
      </w:r>
      <w:r w:rsidR="00426016" w:rsidRPr="000B0E16">
        <w:rPr>
          <w:sz w:val="20"/>
          <w:szCs w:val="20"/>
        </w:rPr>
        <w:t xml:space="preserve">umowy, jednak nie więcej niż </w:t>
      </w:r>
      <w:r w:rsidR="000B4B36">
        <w:rPr>
          <w:sz w:val="20"/>
          <w:szCs w:val="20"/>
        </w:rPr>
        <w:t>5</w:t>
      </w:r>
      <w:r w:rsidRPr="000B0E16">
        <w:rPr>
          <w:sz w:val="20"/>
          <w:szCs w:val="20"/>
        </w:rPr>
        <w:t xml:space="preserve">% wynagrodzenia umownego brutto, </w:t>
      </w:r>
    </w:p>
    <w:p w14:paraId="52D7122A"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usunięciu wad Przedmiotu Umowy stwierdzonych</w:t>
      </w:r>
      <w:r w:rsidR="004859C8" w:rsidRPr="000B0E16">
        <w:rPr>
          <w:sz w:val="20"/>
          <w:szCs w:val="20"/>
        </w:rPr>
        <w:t xml:space="preserve"> w </w:t>
      </w:r>
      <w:r w:rsidRPr="000B0E16">
        <w:rPr>
          <w:sz w:val="20"/>
          <w:szCs w:val="20"/>
        </w:rPr>
        <w:t>okres</w:t>
      </w:r>
      <w:r w:rsidR="00426016" w:rsidRPr="000B0E16">
        <w:rPr>
          <w:sz w:val="20"/>
          <w:szCs w:val="20"/>
        </w:rPr>
        <w:t>ie rękojmi - kara</w:t>
      </w:r>
      <w:r w:rsidR="004859C8" w:rsidRPr="000B0E16">
        <w:rPr>
          <w:sz w:val="20"/>
          <w:szCs w:val="20"/>
        </w:rPr>
        <w:t xml:space="preserve"> w </w:t>
      </w:r>
      <w:r w:rsidR="00426016" w:rsidRPr="000B0E16">
        <w:rPr>
          <w:sz w:val="20"/>
          <w:szCs w:val="20"/>
        </w:rPr>
        <w:t xml:space="preserve">wysokości </w:t>
      </w:r>
      <w:r w:rsidR="000B4B36">
        <w:rPr>
          <w:sz w:val="20"/>
          <w:szCs w:val="20"/>
        </w:rPr>
        <w:t>0,25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w:t>
      </w:r>
      <w:r w:rsidR="00411285" w:rsidRPr="000B0E16">
        <w:rPr>
          <w:sz w:val="20"/>
          <w:szCs w:val="20"/>
        </w:rPr>
        <w:t xml:space="preserve">Przedmiotu Umowy </w:t>
      </w:r>
      <w:r w:rsidR="00EE66A4" w:rsidRPr="000B0E16">
        <w:rPr>
          <w:sz w:val="20"/>
          <w:szCs w:val="20"/>
        </w:rPr>
        <w:t>wskazanego</w:t>
      </w:r>
      <w:r w:rsidR="004859C8" w:rsidRPr="000B0E16">
        <w:rPr>
          <w:sz w:val="20"/>
          <w:szCs w:val="20"/>
        </w:rPr>
        <w:t xml:space="preserve"> w </w:t>
      </w:r>
      <w:r w:rsidR="00772F25" w:rsidRPr="000B0E16">
        <w:rPr>
          <w:sz w:val="20"/>
          <w:szCs w:val="20"/>
        </w:rPr>
        <w:t>§1</w:t>
      </w:r>
      <w:r w:rsidR="004859C8" w:rsidRPr="000B0E16">
        <w:rPr>
          <w:sz w:val="20"/>
          <w:szCs w:val="20"/>
        </w:rPr>
        <w:t xml:space="preserve"> ust. </w:t>
      </w:r>
      <w:r w:rsidR="00EE66A4" w:rsidRPr="000B0E16">
        <w:rPr>
          <w:sz w:val="20"/>
          <w:szCs w:val="20"/>
        </w:rPr>
        <w:t xml:space="preserve">1 </w:t>
      </w:r>
      <w:r w:rsidR="0065533D" w:rsidRPr="000B0E16">
        <w:rPr>
          <w:sz w:val="20"/>
          <w:szCs w:val="20"/>
        </w:rPr>
        <w:t>U</w:t>
      </w:r>
      <w:r w:rsidR="00772F25" w:rsidRPr="000B0E16">
        <w:rPr>
          <w:sz w:val="20"/>
          <w:szCs w:val="20"/>
        </w:rPr>
        <w:t xml:space="preserve">mowy </w:t>
      </w:r>
      <w:r w:rsidR="00EE66A4" w:rsidRPr="000B0E16">
        <w:rPr>
          <w:sz w:val="20"/>
          <w:szCs w:val="20"/>
        </w:rPr>
        <w:t>oddzielnie</w:t>
      </w:r>
      <w:r w:rsidR="00426016" w:rsidRPr="000B0E16">
        <w:rPr>
          <w:sz w:val="20"/>
          <w:szCs w:val="20"/>
        </w:rPr>
        <w:t xml:space="preserve">, jednak nie więcej niż </w:t>
      </w:r>
      <w:r w:rsidR="000B4B36">
        <w:rPr>
          <w:sz w:val="20"/>
          <w:szCs w:val="20"/>
        </w:rPr>
        <w:t>5</w:t>
      </w:r>
      <w:r w:rsidRPr="000B0E16">
        <w:rPr>
          <w:sz w:val="20"/>
          <w:szCs w:val="20"/>
        </w:rPr>
        <w:t>% wynagrodzenia umownego brutto,</w:t>
      </w:r>
    </w:p>
    <w:p w14:paraId="1FE0AA01" w14:textId="77777777" w:rsidR="00B71A83" w:rsidRPr="000B0E16" w:rsidRDefault="00C13172"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terminowym usunięciu nieprawidłowości stwierdzonych podczas odbioru</w:t>
      </w:r>
      <w:r w:rsidR="00426016" w:rsidRPr="000B0E16">
        <w:rPr>
          <w:sz w:val="20"/>
          <w:szCs w:val="20"/>
        </w:rPr>
        <w:t xml:space="preserve"> końcowego - kara</w:t>
      </w:r>
      <w:r w:rsidR="004859C8" w:rsidRPr="000B0E16">
        <w:rPr>
          <w:sz w:val="20"/>
          <w:szCs w:val="20"/>
        </w:rPr>
        <w:t xml:space="preserve"> w </w:t>
      </w:r>
      <w:r w:rsidR="00426016" w:rsidRPr="000B0E16">
        <w:rPr>
          <w:sz w:val="20"/>
          <w:szCs w:val="20"/>
        </w:rPr>
        <w:t xml:space="preserve">wysokości </w:t>
      </w:r>
      <w:r w:rsidR="000B4B36">
        <w:rPr>
          <w:sz w:val="20"/>
          <w:szCs w:val="20"/>
        </w:rPr>
        <w:t>0,25</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rozpoczęty dzień zwłoki</w:t>
      </w:r>
      <w:r w:rsidR="00EE66A4" w:rsidRPr="000B0E16">
        <w:rPr>
          <w:sz w:val="20"/>
          <w:szCs w:val="20"/>
        </w:rPr>
        <w:t xml:space="preserve"> dla każdej części przedmiotu umowy wskazanego</w:t>
      </w:r>
      <w:r w:rsidR="004859C8" w:rsidRPr="000B0E16">
        <w:rPr>
          <w:sz w:val="20"/>
          <w:szCs w:val="20"/>
        </w:rPr>
        <w:t xml:space="preserve"> w ust. </w:t>
      </w:r>
      <w:r w:rsidR="00EE66A4" w:rsidRPr="000B0E16">
        <w:rPr>
          <w:sz w:val="20"/>
          <w:szCs w:val="20"/>
        </w:rPr>
        <w:t>1 oddzielnie</w:t>
      </w:r>
      <w:r w:rsidR="004859C8" w:rsidRPr="000B0E16">
        <w:rPr>
          <w:sz w:val="20"/>
          <w:szCs w:val="20"/>
        </w:rPr>
        <w:t xml:space="preserve"> w </w:t>
      </w:r>
      <w:r w:rsidRPr="000B0E16">
        <w:rPr>
          <w:sz w:val="20"/>
          <w:szCs w:val="20"/>
        </w:rPr>
        <w:t>stosunku do terminu wyznaczonego przez Zamawiającego zgodnie</w:t>
      </w:r>
      <w:r w:rsidR="004859C8" w:rsidRPr="000B0E16">
        <w:rPr>
          <w:sz w:val="20"/>
          <w:szCs w:val="20"/>
        </w:rPr>
        <w:t xml:space="preserve"> z § </w:t>
      </w:r>
      <w:r w:rsidRPr="000B0E16">
        <w:rPr>
          <w:sz w:val="20"/>
          <w:szCs w:val="20"/>
        </w:rPr>
        <w:t>2</w:t>
      </w:r>
      <w:r w:rsidR="004859C8" w:rsidRPr="000B0E16">
        <w:rPr>
          <w:sz w:val="20"/>
          <w:szCs w:val="20"/>
        </w:rPr>
        <w:t xml:space="preserve"> ust. </w:t>
      </w:r>
      <w:r w:rsidR="00426016" w:rsidRPr="000B0E16">
        <w:rPr>
          <w:sz w:val="20"/>
          <w:szCs w:val="20"/>
        </w:rPr>
        <w:t xml:space="preserve">12, jednak nie więcej niż </w:t>
      </w:r>
      <w:r w:rsidR="000B4B36">
        <w:rPr>
          <w:sz w:val="20"/>
          <w:szCs w:val="20"/>
        </w:rPr>
        <w:t xml:space="preserve"> 20</w:t>
      </w:r>
      <w:r w:rsidRPr="000B0E16">
        <w:rPr>
          <w:sz w:val="20"/>
          <w:szCs w:val="20"/>
        </w:rPr>
        <w:t>% wynagrodzenia umownego brutto,</w:t>
      </w:r>
    </w:p>
    <w:p w14:paraId="08E6AC8D" w14:textId="77777777" w:rsidR="00B71A83" w:rsidRPr="000B0E16" w:rsidRDefault="00C13172" w:rsidP="00266D5F">
      <w:pPr>
        <w:numPr>
          <w:ilvl w:val="0"/>
          <w:numId w:val="14"/>
        </w:numPr>
        <w:jc w:val="both"/>
        <w:rPr>
          <w:sz w:val="20"/>
          <w:szCs w:val="20"/>
        </w:rPr>
      </w:pPr>
      <w:r w:rsidRPr="000B0E16">
        <w:rPr>
          <w:sz w:val="20"/>
          <w:szCs w:val="20"/>
        </w:rPr>
        <w:t>za odstąpienie od Umowy</w:t>
      </w:r>
      <w:r w:rsidR="004859C8" w:rsidRPr="000B0E16">
        <w:rPr>
          <w:sz w:val="20"/>
          <w:szCs w:val="20"/>
        </w:rPr>
        <w:t xml:space="preserve"> w </w:t>
      </w:r>
      <w:r w:rsidRPr="000B0E16">
        <w:rPr>
          <w:sz w:val="20"/>
          <w:szCs w:val="20"/>
        </w:rPr>
        <w:t>całości lub części przez Zamawiającego wskutek okoliczności, za które odpowiada</w:t>
      </w:r>
      <w:r w:rsidR="00426016" w:rsidRPr="000B0E16">
        <w:rPr>
          <w:sz w:val="20"/>
          <w:szCs w:val="20"/>
        </w:rPr>
        <w:t xml:space="preserve"> Wykonawca - kara</w:t>
      </w:r>
      <w:r w:rsidR="004859C8" w:rsidRPr="000B0E16">
        <w:rPr>
          <w:sz w:val="20"/>
          <w:szCs w:val="20"/>
        </w:rPr>
        <w:t xml:space="preserve"> w </w:t>
      </w:r>
      <w:r w:rsidR="00426016" w:rsidRPr="000B0E16">
        <w:rPr>
          <w:sz w:val="20"/>
          <w:szCs w:val="20"/>
        </w:rPr>
        <w:t xml:space="preserve">wysokości </w:t>
      </w:r>
      <w:r w:rsidR="000B4B36">
        <w:rPr>
          <w:sz w:val="20"/>
          <w:szCs w:val="20"/>
        </w:rPr>
        <w:t>20</w:t>
      </w:r>
      <w:r w:rsidRPr="000B0E16">
        <w:rPr>
          <w:sz w:val="20"/>
          <w:szCs w:val="20"/>
        </w:rPr>
        <w:t>% wynagrodzenia umownego brutto wskazanego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wyjątkiem</w:t>
      </w:r>
      <w:r w:rsidR="004859C8" w:rsidRPr="000B0E16">
        <w:rPr>
          <w:sz w:val="20"/>
          <w:szCs w:val="20"/>
        </w:rPr>
        <w:t xml:space="preserve"> § </w:t>
      </w:r>
      <w:r w:rsidR="00D016BE">
        <w:rPr>
          <w:sz w:val="20"/>
          <w:szCs w:val="20"/>
        </w:rPr>
        <w:t>11</w:t>
      </w:r>
      <w:r w:rsidR="004859C8" w:rsidRPr="000B0E16">
        <w:rPr>
          <w:sz w:val="20"/>
          <w:szCs w:val="20"/>
        </w:rPr>
        <w:t xml:space="preserve"> ust. </w:t>
      </w:r>
      <w:r w:rsidRPr="000B0E16">
        <w:rPr>
          <w:sz w:val="20"/>
          <w:szCs w:val="20"/>
        </w:rPr>
        <w:t>2</w:t>
      </w:r>
      <w:r w:rsidR="004859C8" w:rsidRPr="000B0E16">
        <w:rPr>
          <w:sz w:val="20"/>
          <w:szCs w:val="20"/>
        </w:rPr>
        <w:t xml:space="preserve"> pkt </w:t>
      </w:r>
      <w:r w:rsidR="0065533D" w:rsidRPr="000B0E16">
        <w:rPr>
          <w:sz w:val="20"/>
          <w:szCs w:val="20"/>
        </w:rPr>
        <w:t xml:space="preserve">8 </w:t>
      </w:r>
      <w:r w:rsidRPr="000B0E16">
        <w:rPr>
          <w:sz w:val="20"/>
          <w:szCs w:val="20"/>
        </w:rPr>
        <w:t>Umowy),</w:t>
      </w:r>
    </w:p>
    <w:p w14:paraId="14765BF1" w14:textId="77777777" w:rsidR="00666323" w:rsidRPr="000B0E16" w:rsidRDefault="00666323" w:rsidP="00266D5F">
      <w:pPr>
        <w:numPr>
          <w:ilvl w:val="0"/>
          <w:numId w:val="14"/>
        </w:numPr>
        <w:jc w:val="both"/>
        <w:rPr>
          <w:sz w:val="20"/>
          <w:szCs w:val="20"/>
        </w:rPr>
      </w:pPr>
      <w:r w:rsidRPr="000B0E16">
        <w:rPr>
          <w:sz w:val="20"/>
          <w:szCs w:val="20"/>
        </w:rPr>
        <w:t>za brak zapłaty wynagrodzenia należnego podwykonawcom lub dalszym podwykonawcom – kara umowna</w:t>
      </w:r>
      <w:r w:rsidR="004859C8" w:rsidRPr="000B0E16">
        <w:rPr>
          <w:sz w:val="20"/>
          <w:szCs w:val="20"/>
        </w:rPr>
        <w:t xml:space="preserve"> w </w:t>
      </w:r>
      <w:r w:rsidRPr="000B0E16">
        <w:rPr>
          <w:sz w:val="20"/>
          <w:szCs w:val="20"/>
        </w:rPr>
        <w:t xml:space="preserve">wysokości </w:t>
      </w:r>
      <w:r w:rsidR="000B4B36">
        <w:rPr>
          <w:sz w:val="20"/>
          <w:szCs w:val="20"/>
        </w:rPr>
        <w:t>0,2</w:t>
      </w:r>
      <w:r w:rsidRPr="000B0E16">
        <w:rPr>
          <w:sz w:val="20"/>
          <w:szCs w:val="20"/>
        </w:rPr>
        <w:t>% wynagrodzenia brutto wymienionego</w:t>
      </w:r>
      <w:r w:rsidR="004859C8" w:rsidRPr="000B0E16">
        <w:rPr>
          <w:sz w:val="20"/>
          <w:szCs w:val="20"/>
        </w:rPr>
        <w:t xml:space="preserve"> w § </w:t>
      </w:r>
      <w:r w:rsidRPr="000B0E16">
        <w:rPr>
          <w:sz w:val="20"/>
          <w:szCs w:val="20"/>
        </w:rPr>
        <w:t>3</w:t>
      </w:r>
      <w:r w:rsidR="004859C8" w:rsidRPr="000B0E16">
        <w:rPr>
          <w:sz w:val="20"/>
          <w:szCs w:val="20"/>
        </w:rPr>
        <w:t xml:space="preserve"> ust. </w:t>
      </w:r>
      <w:r w:rsidRPr="000B0E16">
        <w:rPr>
          <w:sz w:val="20"/>
          <w:szCs w:val="20"/>
        </w:rPr>
        <w:t>1 Umowy, za każdy przypadek dokonania przez Zamawiającego bezpośredniej płatności na rzecz podwykonawcy lub dalszego podwykonawcy.</w:t>
      </w:r>
    </w:p>
    <w:p w14:paraId="1BB1E14E" w14:textId="77777777" w:rsidR="00666323" w:rsidRPr="000B0E16" w:rsidRDefault="00666323" w:rsidP="00266D5F">
      <w:pPr>
        <w:numPr>
          <w:ilvl w:val="0"/>
          <w:numId w:val="14"/>
        </w:numPr>
        <w:jc w:val="both"/>
        <w:rPr>
          <w:sz w:val="20"/>
          <w:szCs w:val="20"/>
        </w:rPr>
      </w:pPr>
      <w:r w:rsidRPr="000B0E16">
        <w:rPr>
          <w:sz w:val="20"/>
          <w:szCs w:val="20"/>
        </w:rPr>
        <w:t>za nieterminową zapłatę wynagrodzenia należnego podwykonawcom lub dalszym podwykonawcom – kara umowna</w:t>
      </w:r>
      <w:r w:rsidR="004859C8" w:rsidRPr="000B0E16">
        <w:rPr>
          <w:sz w:val="20"/>
          <w:szCs w:val="20"/>
        </w:rPr>
        <w:t xml:space="preserve"> w </w:t>
      </w:r>
      <w:r w:rsidRPr="000B0E16">
        <w:rPr>
          <w:sz w:val="20"/>
          <w:szCs w:val="20"/>
        </w:rPr>
        <w:t xml:space="preserve">wysokości </w:t>
      </w:r>
      <w:r w:rsidR="00930F62" w:rsidRPr="000B0E16">
        <w:rPr>
          <w:sz w:val="20"/>
          <w:szCs w:val="20"/>
        </w:rPr>
        <w:t>.</w:t>
      </w:r>
      <w:r w:rsidR="000B4B36">
        <w:rPr>
          <w:sz w:val="20"/>
          <w:szCs w:val="20"/>
        </w:rPr>
        <w:t>5 000</w:t>
      </w:r>
      <w:r w:rsidR="00930F62" w:rsidRPr="000B0E16">
        <w:rPr>
          <w:sz w:val="20"/>
          <w:szCs w:val="20"/>
        </w:rPr>
        <w:t xml:space="preserve"> </w:t>
      </w:r>
      <w:r w:rsidR="00426016" w:rsidRPr="000B0E16">
        <w:rPr>
          <w:sz w:val="20"/>
          <w:szCs w:val="20"/>
        </w:rPr>
        <w:t>PLN</w:t>
      </w:r>
      <w:r w:rsidRPr="000B0E16">
        <w:rPr>
          <w:sz w:val="20"/>
          <w:szCs w:val="20"/>
        </w:rPr>
        <w:t xml:space="preserve"> za każdy przypadek odrębnie,</w:t>
      </w:r>
    </w:p>
    <w:p w14:paraId="121D1C05" w14:textId="77777777" w:rsidR="00666323" w:rsidRPr="000B0E16" w:rsidRDefault="00666323" w:rsidP="00266D5F">
      <w:pPr>
        <w:numPr>
          <w:ilvl w:val="0"/>
          <w:numId w:val="14"/>
        </w:numPr>
        <w:jc w:val="both"/>
        <w:rPr>
          <w:sz w:val="20"/>
          <w:szCs w:val="20"/>
        </w:rPr>
      </w:pPr>
      <w:r w:rsidRPr="000B0E16">
        <w:rPr>
          <w:sz w:val="20"/>
          <w:szCs w:val="20"/>
        </w:rPr>
        <w:t>za nieprzedłożenie Zamawiającemu,</w:t>
      </w:r>
      <w:r w:rsidR="004859C8" w:rsidRPr="000B0E16">
        <w:rPr>
          <w:sz w:val="20"/>
          <w:szCs w:val="20"/>
        </w:rPr>
        <w:t xml:space="preserve"> w </w:t>
      </w:r>
      <w:r w:rsidRPr="000B0E16">
        <w:rPr>
          <w:sz w:val="20"/>
          <w:szCs w:val="20"/>
        </w:rPr>
        <w:t>terminie określonym</w:t>
      </w:r>
      <w:r w:rsidR="004859C8" w:rsidRPr="000B0E16">
        <w:rPr>
          <w:sz w:val="20"/>
          <w:szCs w:val="20"/>
        </w:rPr>
        <w:t xml:space="preserve"> w § </w:t>
      </w:r>
      <w:r w:rsidRPr="000B0E16">
        <w:rPr>
          <w:sz w:val="20"/>
          <w:szCs w:val="20"/>
        </w:rPr>
        <w:t>7</w:t>
      </w:r>
      <w:r w:rsidR="004859C8" w:rsidRPr="000B0E16">
        <w:rPr>
          <w:sz w:val="20"/>
          <w:szCs w:val="20"/>
        </w:rPr>
        <w:t xml:space="preserve"> ust. </w:t>
      </w:r>
      <w:r w:rsidRPr="000B0E16">
        <w:rPr>
          <w:sz w:val="20"/>
          <w:szCs w:val="20"/>
        </w:rPr>
        <w:t>3 Umowy, do uprzedniego zaakceptowania projektu umowy</w:t>
      </w:r>
      <w:r w:rsidR="004859C8" w:rsidRPr="000B0E16">
        <w:rPr>
          <w:sz w:val="20"/>
          <w:szCs w:val="20"/>
        </w:rPr>
        <w:t xml:space="preserve"> o </w:t>
      </w:r>
      <w:r w:rsidRPr="000B0E16">
        <w:rPr>
          <w:sz w:val="20"/>
          <w:szCs w:val="20"/>
        </w:rPr>
        <w:t>podwykonawstwo, której przedmiotem są roboty lub projektu jej zmiany – kara umowna</w:t>
      </w:r>
      <w:r w:rsidR="004859C8" w:rsidRPr="000B0E16">
        <w:rPr>
          <w:sz w:val="20"/>
          <w:szCs w:val="20"/>
        </w:rPr>
        <w:t xml:space="preserve"> w </w:t>
      </w:r>
      <w:r w:rsidRPr="000B0E16">
        <w:rPr>
          <w:sz w:val="20"/>
          <w:szCs w:val="20"/>
        </w:rPr>
        <w:t xml:space="preserve">wysokości </w:t>
      </w:r>
      <w:r w:rsidR="00930F62" w:rsidRPr="000B0E16">
        <w:rPr>
          <w:sz w:val="20"/>
          <w:szCs w:val="20"/>
        </w:rPr>
        <w:t>.</w:t>
      </w:r>
      <w:r w:rsidR="000B4B36">
        <w:rPr>
          <w:sz w:val="20"/>
          <w:szCs w:val="20"/>
        </w:rPr>
        <w:t>10 000</w:t>
      </w:r>
      <w:r w:rsidR="00930F62" w:rsidRPr="000B0E16">
        <w:rPr>
          <w:sz w:val="20"/>
          <w:szCs w:val="20"/>
        </w:rPr>
        <w:t xml:space="preserve"> </w:t>
      </w:r>
      <w:r w:rsidR="00426016" w:rsidRPr="000B0E16">
        <w:rPr>
          <w:sz w:val="20"/>
          <w:szCs w:val="20"/>
        </w:rPr>
        <w:t>PLN</w:t>
      </w:r>
      <w:r w:rsidRPr="000B0E16">
        <w:rPr>
          <w:sz w:val="20"/>
          <w:szCs w:val="20"/>
        </w:rPr>
        <w:t xml:space="preserve">, </w:t>
      </w:r>
    </w:p>
    <w:p w14:paraId="01C8A584" w14:textId="77777777" w:rsidR="00666323" w:rsidRPr="000B0E16" w:rsidRDefault="00666323" w:rsidP="00266D5F">
      <w:pPr>
        <w:numPr>
          <w:ilvl w:val="0"/>
          <w:numId w:val="14"/>
        </w:numPr>
        <w:jc w:val="both"/>
        <w:rPr>
          <w:sz w:val="20"/>
          <w:szCs w:val="20"/>
        </w:rPr>
      </w:pPr>
      <w:r w:rsidRPr="000B0E16">
        <w:rPr>
          <w:sz w:val="20"/>
          <w:szCs w:val="20"/>
        </w:rPr>
        <w:lastRenderedPageBreak/>
        <w:t>za nieprzedłożenie Zamawiającemu,</w:t>
      </w:r>
      <w:r w:rsidR="004859C8" w:rsidRPr="000B0E16">
        <w:rPr>
          <w:sz w:val="20"/>
          <w:szCs w:val="20"/>
        </w:rPr>
        <w:t xml:space="preserve"> w </w:t>
      </w:r>
      <w:r w:rsidRPr="000B0E16">
        <w:rPr>
          <w:sz w:val="20"/>
          <w:szCs w:val="20"/>
        </w:rPr>
        <w:t>terminie określonym</w:t>
      </w:r>
      <w:r w:rsidR="004859C8" w:rsidRPr="000B0E16">
        <w:rPr>
          <w:sz w:val="20"/>
          <w:szCs w:val="20"/>
        </w:rPr>
        <w:t xml:space="preserve"> w § </w:t>
      </w:r>
      <w:r w:rsidRPr="000B0E16">
        <w:rPr>
          <w:sz w:val="20"/>
          <w:szCs w:val="20"/>
        </w:rPr>
        <w:t>7</w:t>
      </w:r>
      <w:r w:rsidR="004859C8" w:rsidRPr="000B0E16">
        <w:rPr>
          <w:sz w:val="20"/>
          <w:szCs w:val="20"/>
        </w:rPr>
        <w:t xml:space="preserve"> ust. </w:t>
      </w:r>
      <w:r w:rsidRPr="000B0E16">
        <w:rPr>
          <w:sz w:val="20"/>
          <w:szCs w:val="20"/>
        </w:rPr>
        <w:t>7 lub 9 Umowy, poświadczonej za zgodność</w:t>
      </w:r>
      <w:r w:rsidR="004859C8" w:rsidRPr="000B0E16">
        <w:rPr>
          <w:sz w:val="20"/>
          <w:szCs w:val="20"/>
        </w:rPr>
        <w:t xml:space="preserve"> z </w:t>
      </w:r>
      <w:r w:rsidRPr="000B0E16">
        <w:rPr>
          <w:sz w:val="20"/>
          <w:szCs w:val="20"/>
        </w:rPr>
        <w:t>oryginałem kopii umowy</w:t>
      </w:r>
      <w:r w:rsidR="004859C8" w:rsidRPr="000B0E16">
        <w:rPr>
          <w:sz w:val="20"/>
          <w:szCs w:val="20"/>
        </w:rPr>
        <w:t xml:space="preserve"> o </w:t>
      </w:r>
      <w:r w:rsidRPr="000B0E16">
        <w:rPr>
          <w:sz w:val="20"/>
          <w:szCs w:val="20"/>
        </w:rPr>
        <w:t>podwykonawstwo lub jej zmiany – kara umowna</w:t>
      </w:r>
      <w:r w:rsidR="004859C8" w:rsidRPr="000B0E16">
        <w:rPr>
          <w:sz w:val="20"/>
          <w:szCs w:val="20"/>
        </w:rPr>
        <w:t xml:space="preserve"> w </w:t>
      </w:r>
      <w:r w:rsidRPr="000B0E16">
        <w:rPr>
          <w:sz w:val="20"/>
          <w:szCs w:val="20"/>
        </w:rPr>
        <w:t xml:space="preserve">wysokości </w:t>
      </w:r>
      <w:r w:rsidR="000B4B36">
        <w:rPr>
          <w:sz w:val="20"/>
          <w:szCs w:val="20"/>
        </w:rPr>
        <w:t>5 000</w:t>
      </w:r>
      <w:r w:rsidR="00930F62" w:rsidRPr="000B0E16">
        <w:rPr>
          <w:sz w:val="20"/>
          <w:szCs w:val="20"/>
        </w:rPr>
        <w:t xml:space="preserve"> </w:t>
      </w:r>
      <w:r w:rsidR="00426016" w:rsidRPr="000B0E16">
        <w:rPr>
          <w:sz w:val="20"/>
          <w:szCs w:val="20"/>
        </w:rPr>
        <w:t>PLN</w:t>
      </w:r>
      <w:r w:rsidRPr="000B0E16">
        <w:rPr>
          <w:sz w:val="20"/>
          <w:szCs w:val="20"/>
        </w:rPr>
        <w:t xml:space="preserve">, </w:t>
      </w:r>
    </w:p>
    <w:p w14:paraId="09826730" w14:textId="77777777" w:rsidR="00666323" w:rsidRPr="000B0E16" w:rsidRDefault="00666323" w:rsidP="00266D5F">
      <w:pPr>
        <w:numPr>
          <w:ilvl w:val="0"/>
          <w:numId w:val="14"/>
        </w:numPr>
        <w:jc w:val="both"/>
        <w:rPr>
          <w:sz w:val="20"/>
          <w:szCs w:val="20"/>
        </w:rPr>
      </w:pPr>
      <w:r w:rsidRPr="000B0E16">
        <w:rPr>
          <w:sz w:val="20"/>
          <w:szCs w:val="20"/>
        </w:rPr>
        <w:t>za brak zmiany umowy</w:t>
      </w:r>
      <w:r w:rsidR="004859C8" w:rsidRPr="000B0E16">
        <w:rPr>
          <w:sz w:val="20"/>
          <w:szCs w:val="20"/>
        </w:rPr>
        <w:t xml:space="preserve"> o </w:t>
      </w:r>
      <w:r w:rsidRPr="000B0E16">
        <w:rPr>
          <w:sz w:val="20"/>
          <w:szCs w:val="20"/>
        </w:rPr>
        <w:t>podwykonawstwo</w:t>
      </w:r>
      <w:r w:rsidR="004859C8" w:rsidRPr="000B0E16">
        <w:rPr>
          <w:sz w:val="20"/>
          <w:szCs w:val="20"/>
        </w:rPr>
        <w:t xml:space="preserve"> w </w:t>
      </w:r>
      <w:r w:rsidRPr="000B0E16">
        <w:rPr>
          <w:sz w:val="20"/>
          <w:szCs w:val="20"/>
        </w:rPr>
        <w:t>zakresie zmiany terminu zapłaty,</w:t>
      </w:r>
      <w:r w:rsidR="004859C8" w:rsidRPr="000B0E16">
        <w:rPr>
          <w:sz w:val="20"/>
          <w:szCs w:val="20"/>
        </w:rPr>
        <w:t xml:space="preserve"> w </w:t>
      </w:r>
      <w:r w:rsidRPr="000B0E16">
        <w:rPr>
          <w:sz w:val="20"/>
          <w:szCs w:val="20"/>
        </w:rPr>
        <w:t>związku</w:t>
      </w:r>
      <w:r w:rsidR="004859C8" w:rsidRPr="000B0E16">
        <w:rPr>
          <w:sz w:val="20"/>
          <w:szCs w:val="20"/>
        </w:rPr>
        <w:t xml:space="preserve"> ze </w:t>
      </w:r>
      <w:r w:rsidRPr="000B0E16">
        <w:rPr>
          <w:sz w:val="20"/>
          <w:szCs w:val="20"/>
        </w:rPr>
        <w:t>sprzeciwem Zamawiającego lub wezwaniem Zamawiającego,</w:t>
      </w:r>
      <w:r w:rsidR="004859C8" w:rsidRPr="000B0E16">
        <w:rPr>
          <w:sz w:val="20"/>
          <w:szCs w:val="20"/>
        </w:rPr>
        <w:t xml:space="preserve"> w </w:t>
      </w:r>
      <w:r w:rsidRPr="000B0E16">
        <w:rPr>
          <w:sz w:val="20"/>
          <w:szCs w:val="20"/>
        </w:rPr>
        <w:t>terminie wyznaczonym przez Zamawiającego - kara umowna</w:t>
      </w:r>
      <w:r w:rsidR="004859C8" w:rsidRPr="000B0E16">
        <w:rPr>
          <w:sz w:val="20"/>
          <w:szCs w:val="20"/>
        </w:rPr>
        <w:t xml:space="preserve"> w </w:t>
      </w:r>
      <w:r w:rsidRPr="000B0E16">
        <w:rPr>
          <w:sz w:val="20"/>
          <w:szCs w:val="20"/>
        </w:rPr>
        <w:t xml:space="preserve">wysokości </w:t>
      </w:r>
      <w:r w:rsidR="000B4B36">
        <w:rPr>
          <w:sz w:val="20"/>
          <w:szCs w:val="20"/>
        </w:rPr>
        <w:t>1 000</w:t>
      </w:r>
      <w:r w:rsidR="00930F62" w:rsidRPr="000B0E16">
        <w:rPr>
          <w:sz w:val="20"/>
          <w:szCs w:val="20"/>
        </w:rPr>
        <w:t xml:space="preserve">. </w:t>
      </w:r>
      <w:r w:rsidR="00426016" w:rsidRPr="000B0E16">
        <w:rPr>
          <w:sz w:val="20"/>
          <w:szCs w:val="20"/>
        </w:rPr>
        <w:t>PLN</w:t>
      </w:r>
      <w:r w:rsidRPr="000B0E16">
        <w:rPr>
          <w:sz w:val="20"/>
          <w:szCs w:val="20"/>
        </w:rPr>
        <w:t>,</w:t>
      </w:r>
    </w:p>
    <w:p w14:paraId="6ABD52B0" w14:textId="77777777" w:rsidR="00666323" w:rsidRPr="000B0E16" w:rsidRDefault="00666323" w:rsidP="00266D5F">
      <w:pPr>
        <w:numPr>
          <w:ilvl w:val="0"/>
          <w:numId w:val="14"/>
        </w:numPr>
        <w:jc w:val="both"/>
        <w:rPr>
          <w:sz w:val="20"/>
          <w:szCs w:val="20"/>
        </w:rPr>
      </w:pPr>
      <w:r w:rsidRPr="000B0E16">
        <w:rPr>
          <w:sz w:val="20"/>
          <w:szCs w:val="20"/>
        </w:rPr>
        <w:t>za niedopełnienie wymogu zatrudnienia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 osób wykonujących wskazane</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w:t>
      </w:r>
      <w:r w:rsidR="004859C8" w:rsidRPr="000B0E16">
        <w:rPr>
          <w:sz w:val="20"/>
          <w:szCs w:val="20"/>
        </w:rPr>
        <w:t xml:space="preserve"> w </w:t>
      </w:r>
      <w:r w:rsidRPr="000B0E16">
        <w:rPr>
          <w:sz w:val="20"/>
          <w:szCs w:val="20"/>
        </w:rPr>
        <w:t>wysokości iloczynu kwoty minimalnego wynagrodzenia za pracę ustalonego na podstawie przepisów</w:t>
      </w:r>
      <w:r w:rsidR="004859C8" w:rsidRPr="000B0E16">
        <w:rPr>
          <w:sz w:val="20"/>
          <w:szCs w:val="20"/>
        </w:rPr>
        <w:t xml:space="preserve"> o </w:t>
      </w:r>
      <w:r w:rsidRPr="000B0E16">
        <w:rPr>
          <w:sz w:val="20"/>
          <w:szCs w:val="20"/>
        </w:rPr>
        <w:t>minimalnym wynagrodzeniu</w:t>
      </w:r>
      <w:r w:rsidR="004859C8" w:rsidRPr="000B0E16">
        <w:rPr>
          <w:sz w:val="20"/>
          <w:szCs w:val="20"/>
        </w:rPr>
        <w:t xml:space="preserve"> z </w:t>
      </w:r>
      <w:r w:rsidRPr="000B0E16">
        <w:rPr>
          <w:sz w:val="20"/>
          <w:szCs w:val="20"/>
        </w:rPr>
        <w:t>pracę (obowiązujących</w:t>
      </w:r>
      <w:r w:rsidR="004859C8" w:rsidRPr="000B0E16">
        <w:rPr>
          <w:sz w:val="20"/>
          <w:szCs w:val="20"/>
        </w:rPr>
        <w:t xml:space="preserve"> w </w:t>
      </w:r>
      <w:r w:rsidRPr="000B0E16">
        <w:rPr>
          <w:sz w:val="20"/>
          <w:szCs w:val="20"/>
        </w:rPr>
        <w:t>chwili stwierdzenia przez Zamawiającego niedopełnienia przez Wykonawcę wymogu zatrudnienia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 osób wykonujących wskazane</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 oraz liczby miesięcy</w:t>
      </w:r>
      <w:r w:rsidR="004859C8" w:rsidRPr="000B0E16">
        <w:rPr>
          <w:sz w:val="20"/>
          <w:szCs w:val="20"/>
        </w:rPr>
        <w:t xml:space="preserve"> w </w:t>
      </w:r>
      <w:r w:rsidRPr="000B0E16">
        <w:rPr>
          <w:sz w:val="20"/>
          <w:szCs w:val="20"/>
        </w:rPr>
        <w:t>okresie realizacji umowy,</w:t>
      </w:r>
      <w:r w:rsidR="004859C8" w:rsidRPr="000B0E16">
        <w:rPr>
          <w:sz w:val="20"/>
          <w:szCs w:val="20"/>
        </w:rPr>
        <w:t xml:space="preserve"> w </w:t>
      </w:r>
      <w:r w:rsidRPr="000B0E16">
        <w:rPr>
          <w:sz w:val="20"/>
          <w:szCs w:val="20"/>
        </w:rPr>
        <w:t>których nie dopełniono przedmiotowego wymogu – za każdą osobę niewykonującą wskazanych</w:t>
      </w:r>
      <w:r w:rsidR="004859C8" w:rsidRPr="000B0E16">
        <w:rPr>
          <w:sz w:val="20"/>
          <w:szCs w:val="20"/>
        </w:rPr>
        <w:t xml:space="preserve"> w § </w:t>
      </w:r>
      <w:r w:rsidRPr="000B0E16">
        <w:rPr>
          <w:sz w:val="20"/>
          <w:szCs w:val="20"/>
        </w:rPr>
        <w:t>5</w:t>
      </w:r>
      <w:r w:rsidR="004859C8" w:rsidRPr="000B0E16">
        <w:rPr>
          <w:sz w:val="20"/>
          <w:szCs w:val="20"/>
        </w:rPr>
        <w:t xml:space="preserve"> ust. </w:t>
      </w:r>
      <w:r w:rsidRPr="000B0E16">
        <w:rPr>
          <w:sz w:val="20"/>
          <w:szCs w:val="20"/>
        </w:rPr>
        <w:t>18 Umowy czynności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w:t>
      </w:r>
      <w:r w:rsidR="004859C8" w:rsidRPr="000B0E16">
        <w:rPr>
          <w:sz w:val="20"/>
          <w:szCs w:val="20"/>
        </w:rPr>
        <w:t xml:space="preserve"> w </w:t>
      </w:r>
      <w:r w:rsidRPr="000B0E16">
        <w:rPr>
          <w:sz w:val="20"/>
          <w:szCs w:val="20"/>
        </w:rPr>
        <w:t>przypadku gdy powinna je realizować na podstawie umowy</w:t>
      </w:r>
      <w:r w:rsidR="004859C8" w:rsidRPr="000B0E16">
        <w:rPr>
          <w:sz w:val="20"/>
          <w:szCs w:val="20"/>
        </w:rPr>
        <w:t xml:space="preserve"> o </w:t>
      </w:r>
      <w:r w:rsidRPr="000B0E16">
        <w:rPr>
          <w:sz w:val="20"/>
          <w:szCs w:val="20"/>
        </w:rPr>
        <w:t>pracę</w:t>
      </w:r>
      <w:r w:rsidR="004859C8" w:rsidRPr="000B0E16">
        <w:rPr>
          <w:sz w:val="20"/>
          <w:szCs w:val="20"/>
        </w:rPr>
        <w:t xml:space="preserve"> w </w:t>
      </w:r>
      <w:r w:rsidRPr="000B0E16">
        <w:rPr>
          <w:sz w:val="20"/>
          <w:szCs w:val="20"/>
        </w:rPr>
        <w:t>rozumieniu przepisów Kodeksu Pracy.</w:t>
      </w:r>
      <w:r w:rsidR="004859C8" w:rsidRPr="000B0E16">
        <w:rPr>
          <w:sz w:val="20"/>
          <w:szCs w:val="20"/>
        </w:rPr>
        <w:t xml:space="preserve"> W </w:t>
      </w:r>
      <w:r w:rsidRPr="000B0E16">
        <w:rPr>
          <w:sz w:val="20"/>
          <w:szCs w:val="20"/>
        </w:rPr>
        <w:t>przypadku niedopełnienia wymogu zatrudnienia</w:t>
      </w:r>
      <w:r w:rsidR="004859C8" w:rsidRPr="000B0E16">
        <w:rPr>
          <w:sz w:val="20"/>
          <w:szCs w:val="20"/>
        </w:rPr>
        <w:t xml:space="preserve"> w </w:t>
      </w:r>
      <w:r w:rsidRPr="000B0E16">
        <w:rPr>
          <w:sz w:val="20"/>
          <w:szCs w:val="20"/>
        </w:rPr>
        <w:t>okresie niepełnego miesiąca kalendarzowego, Wykonawca zapłaci karę umowną obliczoną proporcjonalnie, przyjmując, że 1 dzień</w:t>
      </w:r>
      <w:r w:rsidR="004859C8" w:rsidRPr="000B0E16">
        <w:rPr>
          <w:sz w:val="20"/>
          <w:szCs w:val="20"/>
        </w:rPr>
        <w:t xml:space="preserve"> w </w:t>
      </w:r>
      <w:r w:rsidRPr="000B0E16">
        <w:rPr>
          <w:sz w:val="20"/>
          <w:szCs w:val="20"/>
        </w:rPr>
        <w:t xml:space="preserve">miesiącu odpowiada </w:t>
      </w:r>
      <w:r w:rsidR="00930F62" w:rsidRPr="000B0E16">
        <w:rPr>
          <w:sz w:val="20"/>
          <w:szCs w:val="20"/>
        </w:rPr>
        <w:t>.</w:t>
      </w:r>
      <w:r w:rsidR="000B4B36">
        <w:rPr>
          <w:sz w:val="20"/>
          <w:szCs w:val="20"/>
        </w:rPr>
        <w:t>2 000</w:t>
      </w:r>
      <w:r w:rsidR="00930F62" w:rsidRPr="000B0E16">
        <w:rPr>
          <w:sz w:val="20"/>
          <w:szCs w:val="20"/>
        </w:rPr>
        <w:t xml:space="preserve"> </w:t>
      </w:r>
      <w:r w:rsidRPr="000B0E16">
        <w:rPr>
          <w:sz w:val="20"/>
          <w:szCs w:val="20"/>
        </w:rPr>
        <w:t>wysokości kary umownej określonej powyżej</w:t>
      </w:r>
      <w:r w:rsidR="00426016" w:rsidRPr="000B0E16">
        <w:rPr>
          <w:sz w:val="20"/>
          <w:szCs w:val="20"/>
        </w:rPr>
        <w:t>,</w:t>
      </w:r>
    </w:p>
    <w:p w14:paraId="7C1A07E3" w14:textId="77777777" w:rsidR="00666323" w:rsidRPr="000B0E16" w:rsidRDefault="00666323"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przedłużeniu Zamawiającemu</w:t>
      </w:r>
      <w:r w:rsidR="004859C8" w:rsidRPr="000B0E16">
        <w:rPr>
          <w:sz w:val="20"/>
          <w:szCs w:val="20"/>
        </w:rPr>
        <w:t xml:space="preserve"> w </w:t>
      </w:r>
      <w:r w:rsidRPr="000B0E16">
        <w:rPr>
          <w:sz w:val="20"/>
          <w:szCs w:val="20"/>
        </w:rPr>
        <w:t>terminie 14 dni od zawarcia Umowy harmonogramu rzeczowo-finansowego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930F62" w:rsidRPr="000B0E16">
        <w:rPr>
          <w:sz w:val="20"/>
          <w:szCs w:val="20"/>
        </w:rPr>
        <w:t xml:space="preserve"> </w:t>
      </w:r>
      <w:r w:rsidR="00426016" w:rsidRPr="000B0E16">
        <w:rPr>
          <w:sz w:val="20"/>
          <w:szCs w:val="20"/>
        </w:rPr>
        <w:t>PLN</w:t>
      </w:r>
      <w:r w:rsidRPr="000B0E16">
        <w:rPr>
          <w:sz w:val="20"/>
          <w:szCs w:val="20"/>
        </w:rPr>
        <w:t xml:space="preserve"> za każdy rozpoczęty dzień zwłoki, </w:t>
      </w:r>
    </w:p>
    <w:p w14:paraId="0DAD77D8" w14:textId="77777777" w:rsidR="00666323" w:rsidRPr="000B0E16" w:rsidRDefault="00666323" w:rsidP="00266D5F">
      <w:pPr>
        <w:numPr>
          <w:ilvl w:val="0"/>
          <w:numId w:val="14"/>
        </w:numPr>
        <w:jc w:val="both"/>
        <w:rPr>
          <w:sz w:val="20"/>
          <w:szCs w:val="20"/>
        </w:rPr>
      </w:pPr>
      <w:r w:rsidRPr="000B0E16">
        <w:rPr>
          <w:sz w:val="20"/>
          <w:szCs w:val="20"/>
        </w:rPr>
        <w:t>za zwłokę</w:t>
      </w:r>
      <w:r w:rsidR="004859C8" w:rsidRPr="000B0E16">
        <w:rPr>
          <w:sz w:val="20"/>
          <w:szCs w:val="20"/>
        </w:rPr>
        <w:t xml:space="preserve"> w </w:t>
      </w:r>
      <w:r w:rsidRPr="000B0E16">
        <w:rPr>
          <w:sz w:val="20"/>
          <w:szCs w:val="20"/>
        </w:rPr>
        <w:t>przedłożeniu aktualizacji harmonogramu rzeczowo-finansowego</w:t>
      </w:r>
      <w:r w:rsidR="004859C8" w:rsidRPr="000B0E16">
        <w:rPr>
          <w:sz w:val="20"/>
          <w:szCs w:val="20"/>
        </w:rPr>
        <w:t xml:space="preserve"> w </w:t>
      </w:r>
      <w:r w:rsidRPr="000B0E16">
        <w:rPr>
          <w:sz w:val="20"/>
          <w:szCs w:val="20"/>
        </w:rPr>
        <w:t>terminie 7 dni od momentu otrzymania od Zamawiającego wezwania do aktualizacji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426016" w:rsidRPr="000B0E16">
        <w:rPr>
          <w:sz w:val="20"/>
          <w:szCs w:val="20"/>
        </w:rPr>
        <w:t xml:space="preserve"> PLN</w:t>
      </w:r>
      <w:r w:rsidRPr="000B0E16">
        <w:rPr>
          <w:sz w:val="20"/>
          <w:szCs w:val="20"/>
        </w:rPr>
        <w:t xml:space="preserve"> za każdy rozpoczęty dzień zwłoki, </w:t>
      </w:r>
    </w:p>
    <w:p w14:paraId="52DB4DFE" w14:textId="77777777" w:rsidR="00666323" w:rsidRPr="000B0E16" w:rsidRDefault="00666323" w:rsidP="00266D5F">
      <w:pPr>
        <w:numPr>
          <w:ilvl w:val="0"/>
          <w:numId w:val="14"/>
        </w:numPr>
        <w:jc w:val="both"/>
        <w:rPr>
          <w:sz w:val="20"/>
          <w:szCs w:val="20"/>
        </w:rPr>
      </w:pPr>
      <w:r w:rsidRPr="000B0E16">
        <w:rPr>
          <w:sz w:val="20"/>
          <w:szCs w:val="20"/>
        </w:rPr>
        <w:t>za zwłokę we wprowadzeniu uwag Zamawiającego do przedłożonego harmonogramu rzeczowo-finansowego lub jego aktualizacji – kara umowna</w:t>
      </w:r>
      <w:r w:rsidR="004859C8" w:rsidRPr="000B0E16">
        <w:rPr>
          <w:sz w:val="20"/>
          <w:szCs w:val="20"/>
        </w:rPr>
        <w:t xml:space="preserve"> w </w:t>
      </w:r>
      <w:r w:rsidRPr="000B0E16">
        <w:rPr>
          <w:sz w:val="20"/>
          <w:szCs w:val="20"/>
        </w:rPr>
        <w:t xml:space="preserve">wysokości </w:t>
      </w:r>
      <w:r w:rsidR="000B4B36">
        <w:rPr>
          <w:sz w:val="20"/>
          <w:szCs w:val="20"/>
        </w:rPr>
        <w:t>500</w:t>
      </w:r>
      <w:r w:rsidR="00930F62" w:rsidRPr="000B0E16">
        <w:rPr>
          <w:sz w:val="20"/>
          <w:szCs w:val="20"/>
        </w:rPr>
        <w:t xml:space="preserve"> </w:t>
      </w:r>
      <w:r w:rsidR="00426016" w:rsidRPr="000B0E16">
        <w:rPr>
          <w:sz w:val="20"/>
          <w:szCs w:val="20"/>
        </w:rPr>
        <w:t>PLN</w:t>
      </w:r>
      <w:r w:rsidRPr="000B0E16">
        <w:rPr>
          <w:sz w:val="20"/>
          <w:szCs w:val="20"/>
        </w:rPr>
        <w:t xml:space="preserve"> za każdy rozpoczęty dzień zwłoki</w:t>
      </w:r>
      <w:r w:rsidR="00955E06" w:rsidRPr="000B0E16">
        <w:rPr>
          <w:sz w:val="20"/>
          <w:szCs w:val="20"/>
        </w:rPr>
        <w:t>.</w:t>
      </w:r>
    </w:p>
    <w:p w14:paraId="424BEFC7" w14:textId="77777777" w:rsidR="00B71A83" w:rsidRPr="000B0E16" w:rsidRDefault="00C13172" w:rsidP="00266D5F">
      <w:pPr>
        <w:pStyle w:val="Akapitzlist"/>
        <w:numPr>
          <w:ilvl w:val="0"/>
          <w:numId w:val="12"/>
        </w:numPr>
        <w:ind w:left="426" w:hanging="426"/>
        <w:jc w:val="both"/>
        <w:rPr>
          <w:sz w:val="20"/>
          <w:szCs w:val="20"/>
        </w:rPr>
      </w:pPr>
      <w:r w:rsidRPr="000B0E16">
        <w:rPr>
          <w:sz w:val="20"/>
          <w:szCs w:val="20"/>
        </w:rPr>
        <w:t>Kary umowne będą naliczane za każdy rozpoczęty dzień zwłoki oraz za każdy przypadek wskazany</w:t>
      </w:r>
      <w:r w:rsidR="004859C8" w:rsidRPr="000B0E16">
        <w:rPr>
          <w:sz w:val="20"/>
          <w:szCs w:val="20"/>
        </w:rPr>
        <w:t xml:space="preserve"> w ust. </w:t>
      </w:r>
      <w:r w:rsidRPr="000B0E16">
        <w:rPr>
          <w:sz w:val="20"/>
          <w:szCs w:val="20"/>
        </w:rPr>
        <w:t>1. Kary umowne są niezależne od siebie</w:t>
      </w:r>
      <w:r w:rsidR="004859C8" w:rsidRPr="000B0E16">
        <w:rPr>
          <w:sz w:val="20"/>
          <w:szCs w:val="20"/>
        </w:rPr>
        <w:t xml:space="preserve"> i </w:t>
      </w:r>
      <w:r w:rsidRPr="000B0E16">
        <w:rPr>
          <w:sz w:val="20"/>
          <w:szCs w:val="20"/>
        </w:rPr>
        <w:t>należą się</w:t>
      </w:r>
      <w:r w:rsidR="004859C8" w:rsidRPr="000B0E16">
        <w:rPr>
          <w:sz w:val="20"/>
          <w:szCs w:val="20"/>
        </w:rPr>
        <w:t xml:space="preserve"> w </w:t>
      </w:r>
      <w:r w:rsidRPr="000B0E16">
        <w:rPr>
          <w:sz w:val="20"/>
          <w:szCs w:val="20"/>
        </w:rPr>
        <w:t>pełnej wysokości, nawet</w:t>
      </w:r>
      <w:r w:rsidR="004859C8" w:rsidRPr="000B0E16">
        <w:rPr>
          <w:sz w:val="20"/>
          <w:szCs w:val="20"/>
        </w:rPr>
        <w:t xml:space="preserve"> w </w:t>
      </w:r>
      <w:r w:rsidRPr="000B0E16">
        <w:rPr>
          <w:sz w:val="20"/>
          <w:szCs w:val="20"/>
        </w:rPr>
        <w:t>przypadku, gdy</w:t>
      </w:r>
      <w:r w:rsidR="004859C8" w:rsidRPr="000B0E16">
        <w:rPr>
          <w:sz w:val="20"/>
          <w:szCs w:val="20"/>
        </w:rPr>
        <w:t xml:space="preserve"> w </w:t>
      </w:r>
      <w:r w:rsidRPr="000B0E16">
        <w:rPr>
          <w:sz w:val="20"/>
          <w:szCs w:val="20"/>
        </w:rPr>
        <w:t>wyniku jednego zdarzenia naliczana jest więcej niż jedna kara. Łączna kwota naliczonych przez Zamawiającego kar umownych nie prz</w:t>
      </w:r>
      <w:r w:rsidR="00426016" w:rsidRPr="000B0E16">
        <w:rPr>
          <w:sz w:val="20"/>
          <w:szCs w:val="20"/>
        </w:rPr>
        <w:t xml:space="preserve">ekroczy kwoty odpowiadającej </w:t>
      </w:r>
      <w:r w:rsidR="000B4B36">
        <w:rPr>
          <w:sz w:val="20"/>
          <w:szCs w:val="20"/>
        </w:rPr>
        <w:t>20</w:t>
      </w:r>
      <w:r w:rsidRPr="000B0E16">
        <w:rPr>
          <w:sz w:val="20"/>
          <w:szCs w:val="20"/>
        </w:rPr>
        <w:t>% wynagrodzenia umownego brutto.</w:t>
      </w:r>
    </w:p>
    <w:p w14:paraId="763A6B59" w14:textId="77777777" w:rsidR="00B71A83" w:rsidRPr="000B0E16" w:rsidRDefault="00C13172" w:rsidP="002218AB">
      <w:pPr>
        <w:ind w:left="426" w:hanging="426"/>
        <w:jc w:val="both"/>
        <w:rPr>
          <w:sz w:val="20"/>
          <w:szCs w:val="20"/>
        </w:rPr>
      </w:pPr>
      <w:r w:rsidRPr="000B0E16">
        <w:rPr>
          <w:sz w:val="20"/>
          <w:szCs w:val="20"/>
        </w:rPr>
        <w:t>3.</w:t>
      </w:r>
      <w:r w:rsidRPr="000B0E16">
        <w:rPr>
          <w:sz w:val="20"/>
          <w:szCs w:val="20"/>
        </w:rPr>
        <w:tab/>
        <w:t>Zapłata przez Wykonawcę kar umownych naliczanych przez Zamawiającego nie zwalnia Wykonawcy</w:t>
      </w:r>
      <w:r w:rsidR="004859C8" w:rsidRPr="000B0E16">
        <w:rPr>
          <w:sz w:val="20"/>
          <w:szCs w:val="20"/>
        </w:rPr>
        <w:t xml:space="preserve"> z </w:t>
      </w:r>
      <w:r w:rsidRPr="000B0E16">
        <w:rPr>
          <w:sz w:val="20"/>
          <w:szCs w:val="20"/>
        </w:rPr>
        <w:t>wykonania zobowiązań wynikających</w:t>
      </w:r>
      <w:r w:rsidR="004859C8" w:rsidRPr="000B0E16">
        <w:rPr>
          <w:sz w:val="20"/>
          <w:szCs w:val="20"/>
        </w:rPr>
        <w:t xml:space="preserve"> z </w:t>
      </w:r>
      <w:r w:rsidRPr="000B0E16">
        <w:rPr>
          <w:sz w:val="20"/>
          <w:szCs w:val="20"/>
        </w:rPr>
        <w:t>umowy.</w:t>
      </w:r>
    </w:p>
    <w:p w14:paraId="3A352F2B" w14:textId="77777777" w:rsidR="00B71A83" w:rsidRPr="000B0E16" w:rsidRDefault="00C13172" w:rsidP="002218AB">
      <w:pPr>
        <w:ind w:left="426" w:hanging="426"/>
        <w:jc w:val="both"/>
        <w:rPr>
          <w:sz w:val="20"/>
          <w:szCs w:val="20"/>
        </w:rPr>
      </w:pPr>
      <w:r w:rsidRPr="000B0E16">
        <w:rPr>
          <w:sz w:val="20"/>
          <w:szCs w:val="20"/>
        </w:rPr>
        <w:t>4.</w:t>
      </w:r>
      <w:r w:rsidRPr="000B0E16">
        <w:rPr>
          <w:sz w:val="20"/>
          <w:szCs w:val="20"/>
        </w:rPr>
        <w:tab/>
        <w:t>Zamawiający ma prawo dochodzić odszkodowania uzupełniającego, jeżeli szkoda przewyższy wysokość kar umownych, na zasadach ogólnych.</w:t>
      </w:r>
    </w:p>
    <w:p w14:paraId="255F4596" w14:textId="77777777" w:rsidR="00B71A83" w:rsidRPr="000B0E16" w:rsidRDefault="00C13172" w:rsidP="002218AB">
      <w:pPr>
        <w:ind w:left="426" w:hanging="426"/>
        <w:jc w:val="both"/>
        <w:rPr>
          <w:sz w:val="20"/>
          <w:szCs w:val="20"/>
        </w:rPr>
      </w:pPr>
      <w:r w:rsidRPr="000B0E16">
        <w:rPr>
          <w:sz w:val="20"/>
          <w:szCs w:val="20"/>
        </w:rPr>
        <w:t>5.</w:t>
      </w:r>
      <w:r w:rsidRPr="000B0E16">
        <w:rPr>
          <w:sz w:val="20"/>
          <w:szCs w:val="20"/>
        </w:rPr>
        <w:tab/>
        <w:t>Wykonawca wyraża zgodę na potrącenie przez Zamawiającego naliczonych przez Zamawiającego kar umownych</w:t>
      </w:r>
      <w:r w:rsidR="004859C8" w:rsidRPr="000B0E16">
        <w:rPr>
          <w:sz w:val="20"/>
          <w:szCs w:val="20"/>
        </w:rPr>
        <w:t xml:space="preserve"> z </w:t>
      </w:r>
      <w:r w:rsidRPr="000B0E16">
        <w:rPr>
          <w:sz w:val="20"/>
          <w:szCs w:val="20"/>
        </w:rPr>
        <w:t>płatności wynagrodzenia należnego Wykonawcy, chociażby wierzytelność Zamawiającego</w:t>
      </w:r>
      <w:r w:rsidR="004859C8" w:rsidRPr="000B0E16">
        <w:rPr>
          <w:sz w:val="20"/>
          <w:szCs w:val="20"/>
        </w:rPr>
        <w:t xml:space="preserve"> o </w:t>
      </w:r>
      <w:r w:rsidRPr="000B0E16">
        <w:rPr>
          <w:sz w:val="20"/>
          <w:szCs w:val="20"/>
        </w:rPr>
        <w:t>zapłatę kary umownej nie była jeszcze wymagalna (potrącenie umowne).</w:t>
      </w:r>
      <w:r w:rsidR="004859C8" w:rsidRPr="000B0E16">
        <w:rPr>
          <w:sz w:val="20"/>
          <w:szCs w:val="20"/>
        </w:rPr>
        <w:t xml:space="preserve"> Z </w:t>
      </w:r>
      <w:r w:rsidRPr="000B0E16">
        <w:rPr>
          <w:sz w:val="20"/>
          <w:szCs w:val="20"/>
        </w:rPr>
        <w:t>zastrzeżeniem przepisów ustawy</w:t>
      </w:r>
      <w:r w:rsidR="004859C8" w:rsidRPr="000B0E16">
        <w:rPr>
          <w:sz w:val="20"/>
          <w:szCs w:val="20"/>
        </w:rPr>
        <w:t xml:space="preserve"> z </w:t>
      </w:r>
      <w:r w:rsidRPr="000B0E16">
        <w:rPr>
          <w:sz w:val="20"/>
          <w:szCs w:val="20"/>
        </w:rPr>
        <w:t xml:space="preserve">dnia </w:t>
      </w:r>
      <w:r w:rsidR="004859C8" w:rsidRPr="000B0E16">
        <w:rPr>
          <w:sz w:val="20"/>
          <w:szCs w:val="20"/>
        </w:rPr>
        <w:t>2 grudnia</w:t>
      </w:r>
      <w:r w:rsidRPr="000B0E16">
        <w:rPr>
          <w:sz w:val="20"/>
          <w:szCs w:val="20"/>
        </w:rPr>
        <w:t xml:space="preserve"> 202</w:t>
      </w:r>
      <w:r w:rsidR="004859C8" w:rsidRPr="000B0E16">
        <w:rPr>
          <w:sz w:val="20"/>
          <w:szCs w:val="20"/>
        </w:rPr>
        <w:t>1 r. o </w:t>
      </w:r>
      <w:r w:rsidRPr="000B0E16">
        <w:rPr>
          <w:sz w:val="20"/>
          <w:szCs w:val="20"/>
        </w:rPr>
        <w:t>zmianie ustawy</w:t>
      </w:r>
      <w:r w:rsidR="004859C8" w:rsidRPr="000B0E16">
        <w:rPr>
          <w:sz w:val="20"/>
          <w:szCs w:val="20"/>
        </w:rPr>
        <w:t xml:space="preserve"> o </w:t>
      </w:r>
      <w:r w:rsidRPr="000B0E16">
        <w:rPr>
          <w:sz w:val="20"/>
          <w:szCs w:val="20"/>
        </w:rPr>
        <w:t>szczególnych rozwiązaniach związanych</w:t>
      </w:r>
      <w:r w:rsidR="004859C8" w:rsidRPr="000B0E16">
        <w:rPr>
          <w:sz w:val="20"/>
          <w:szCs w:val="20"/>
        </w:rPr>
        <w:t xml:space="preserve"> z </w:t>
      </w:r>
      <w:r w:rsidRPr="000B0E16">
        <w:rPr>
          <w:sz w:val="20"/>
          <w:szCs w:val="20"/>
        </w:rPr>
        <w:t>zapobieganiem, przeciwdziałaniem</w:t>
      </w:r>
      <w:r w:rsidR="004859C8" w:rsidRPr="000B0E16">
        <w:rPr>
          <w:sz w:val="20"/>
          <w:szCs w:val="20"/>
        </w:rPr>
        <w:t xml:space="preserve"> i </w:t>
      </w:r>
      <w:r w:rsidRPr="000B0E16">
        <w:rPr>
          <w:sz w:val="20"/>
          <w:szCs w:val="20"/>
        </w:rPr>
        <w:t>zwalczaniem COVID-19, innych chorób zakaźnych oraz wywołanych nimi sytuacji kryzysowych oraz niektórych innych ustaw (Dz.U. 2021</w:t>
      </w:r>
      <w:r w:rsidR="004859C8" w:rsidRPr="000B0E16">
        <w:rPr>
          <w:sz w:val="20"/>
          <w:szCs w:val="20"/>
        </w:rPr>
        <w:t xml:space="preserve"> poz. </w:t>
      </w:r>
      <w:r w:rsidRPr="000B0E16">
        <w:rPr>
          <w:sz w:val="20"/>
          <w:szCs w:val="20"/>
        </w:rPr>
        <w:t>2317,</w:t>
      </w:r>
      <w:r w:rsidR="004859C8" w:rsidRPr="000B0E16">
        <w:rPr>
          <w:sz w:val="20"/>
          <w:szCs w:val="20"/>
        </w:rPr>
        <w:t xml:space="preserve"> z </w:t>
      </w:r>
      <w:proofErr w:type="spellStart"/>
      <w:r w:rsidR="004859C8" w:rsidRPr="000B0E16">
        <w:rPr>
          <w:sz w:val="20"/>
          <w:szCs w:val="20"/>
        </w:rPr>
        <w:t>późn</w:t>
      </w:r>
      <w:proofErr w:type="spellEnd"/>
      <w:r w:rsidR="004859C8" w:rsidRPr="000B0E16">
        <w:rPr>
          <w:sz w:val="20"/>
          <w:szCs w:val="20"/>
        </w:rPr>
        <w:t>. zm.</w:t>
      </w:r>
      <w:r w:rsidRPr="000B0E16">
        <w:rPr>
          <w:sz w:val="20"/>
          <w:szCs w:val="20"/>
        </w:rPr>
        <w:t>), kwoty naliczonych przez Zamawiającego kar umownych, zgodnie</w:t>
      </w:r>
      <w:r w:rsidR="004859C8" w:rsidRPr="000B0E16">
        <w:rPr>
          <w:sz w:val="20"/>
          <w:szCs w:val="20"/>
        </w:rPr>
        <w:t xml:space="preserve"> z </w:t>
      </w:r>
      <w:r w:rsidRPr="000B0E16">
        <w:rPr>
          <w:sz w:val="20"/>
          <w:szCs w:val="20"/>
        </w:rPr>
        <w:t>jego wolą, zostaną potrącone</w:t>
      </w:r>
      <w:r w:rsidR="004859C8" w:rsidRPr="000B0E16">
        <w:rPr>
          <w:sz w:val="20"/>
          <w:szCs w:val="20"/>
        </w:rPr>
        <w:t xml:space="preserve"> z </w:t>
      </w:r>
      <w:r w:rsidRPr="000B0E16">
        <w:rPr>
          <w:sz w:val="20"/>
          <w:szCs w:val="20"/>
        </w:rPr>
        <w:t>płatności wynagrodzenia należnego Wykonawcy. Przed dokonaniem potrącenia Zamawiający zawiadomi pisemnie Wykonawcę</w:t>
      </w:r>
      <w:r w:rsidR="004859C8" w:rsidRPr="000B0E16">
        <w:rPr>
          <w:sz w:val="20"/>
          <w:szCs w:val="20"/>
        </w:rPr>
        <w:t xml:space="preserve"> o </w:t>
      </w:r>
      <w:r w:rsidRPr="000B0E16">
        <w:rPr>
          <w:sz w:val="20"/>
          <w:szCs w:val="20"/>
        </w:rPr>
        <w:t>wysokości</w:t>
      </w:r>
      <w:r w:rsidR="004859C8" w:rsidRPr="000B0E16">
        <w:rPr>
          <w:sz w:val="20"/>
          <w:szCs w:val="20"/>
        </w:rPr>
        <w:t xml:space="preserve"> i </w:t>
      </w:r>
      <w:r w:rsidRPr="000B0E16">
        <w:rPr>
          <w:sz w:val="20"/>
          <w:szCs w:val="20"/>
        </w:rPr>
        <w:t>podstawie naliczonych kar umownych oraz prześle notę księgową. Zamawiający nie jest zobowiązany do wzywania Wykonawcy do zapłaty kary umownej</w:t>
      </w:r>
      <w:r w:rsidR="004859C8" w:rsidRPr="000B0E16">
        <w:rPr>
          <w:sz w:val="20"/>
          <w:szCs w:val="20"/>
        </w:rPr>
        <w:t xml:space="preserve"> i </w:t>
      </w:r>
      <w:r w:rsidRPr="000B0E16">
        <w:rPr>
          <w:sz w:val="20"/>
          <w:szCs w:val="20"/>
        </w:rPr>
        <w:t>wyznaczania terminu do jej zapłaty przed dokonaniem czynności,</w:t>
      </w:r>
      <w:r w:rsidR="004859C8" w:rsidRPr="000B0E16">
        <w:rPr>
          <w:sz w:val="20"/>
          <w:szCs w:val="20"/>
        </w:rPr>
        <w:t xml:space="preserve"> o </w:t>
      </w:r>
      <w:r w:rsidRPr="000B0E16">
        <w:rPr>
          <w:sz w:val="20"/>
          <w:szCs w:val="20"/>
        </w:rPr>
        <w:t>których mowa</w:t>
      </w:r>
      <w:r w:rsidR="004859C8" w:rsidRPr="000B0E16">
        <w:rPr>
          <w:sz w:val="20"/>
          <w:szCs w:val="20"/>
        </w:rPr>
        <w:t xml:space="preserve"> w </w:t>
      </w:r>
      <w:r w:rsidRPr="000B0E16">
        <w:rPr>
          <w:sz w:val="20"/>
          <w:szCs w:val="20"/>
        </w:rPr>
        <w:t>zdaniu pierwszym. Jeżeli potrącenie nie będzie możliwe, Wykonawca jest zobowiązany do zapłaty kar umownych</w:t>
      </w:r>
      <w:r w:rsidR="004859C8" w:rsidRPr="000B0E16">
        <w:rPr>
          <w:sz w:val="20"/>
          <w:szCs w:val="20"/>
        </w:rPr>
        <w:t xml:space="preserve"> w </w:t>
      </w:r>
      <w:r w:rsidRPr="000B0E16">
        <w:rPr>
          <w:sz w:val="20"/>
          <w:szCs w:val="20"/>
        </w:rPr>
        <w:t>terminie 7 dni od dnia otrzymania noty księgowej.</w:t>
      </w:r>
    </w:p>
    <w:p w14:paraId="52FD5179" w14:textId="77777777" w:rsidR="000B4B36" w:rsidRPr="000B4B36" w:rsidRDefault="000B4B36" w:rsidP="00B2555D">
      <w:pPr>
        <w:jc w:val="both"/>
        <w:rPr>
          <w:sz w:val="20"/>
          <w:szCs w:val="20"/>
        </w:rPr>
      </w:pPr>
      <w:r>
        <w:rPr>
          <w:sz w:val="20"/>
          <w:szCs w:val="20"/>
        </w:rPr>
        <w:t xml:space="preserve">6. </w:t>
      </w:r>
      <w:r w:rsidRPr="000B4B36">
        <w:rPr>
          <w:sz w:val="20"/>
          <w:szCs w:val="20"/>
        </w:rPr>
        <w:t>Zamawiający zapłaci wykonawcy kary umowne:</w:t>
      </w:r>
    </w:p>
    <w:p w14:paraId="5B2B81D2" w14:textId="77777777" w:rsidR="000B4B36" w:rsidRPr="000B4B36" w:rsidRDefault="000B4B36" w:rsidP="000B4B36">
      <w:pPr>
        <w:ind w:left="852" w:hanging="426"/>
        <w:jc w:val="both"/>
        <w:rPr>
          <w:sz w:val="20"/>
          <w:szCs w:val="20"/>
        </w:rPr>
      </w:pPr>
      <w:r w:rsidRPr="000B4B36">
        <w:rPr>
          <w:sz w:val="20"/>
          <w:szCs w:val="20"/>
        </w:rPr>
        <w:t>1.</w:t>
      </w:r>
      <w:r w:rsidRPr="000B4B36">
        <w:rPr>
          <w:sz w:val="20"/>
          <w:szCs w:val="20"/>
        </w:rPr>
        <w:tab/>
        <w:t>za opóźnienie w przekazaniu placu budowy wraz z dokumentacją projektową – karę umową  w wysokości 0,5%  wartości wynagrodzenia brutto określonego w § 3 ust. 1 niniejszej umowy za każdy dzień opóźnienia;</w:t>
      </w:r>
    </w:p>
    <w:p w14:paraId="2F204096" w14:textId="77777777" w:rsidR="000B4B36" w:rsidRPr="000B4B36" w:rsidRDefault="000B4B36" w:rsidP="000B4B36">
      <w:pPr>
        <w:ind w:left="852" w:hanging="426"/>
        <w:jc w:val="both"/>
        <w:rPr>
          <w:sz w:val="20"/>
          <w:szCs w:val="20"/>
        </w:rPr>
      </w:pPr>
      <w:r w:rsidRPr="000B4B36">
        <w:rPr>
          <w:sz w:val="20"/>
          <w:szCs w:val="20"/>
        </w:rPr>
        <w:t>2.</w:t>
      </w:r>
      <w:r w:rsidRPr="000B4B36">
        <w:rPr>
          <w:sz w:val="20"/>
          <w:szCs w:val="20"/>
        </w:rPr>
        <w:tab/>
        <w:t>za opóźnienie odbiorach robót karę umowną w wysokości 0,5%  wartości wynagrodzenia brutto określonego w § 3 ust. 1 niniejszej umowy za każdy dzień opóźnienia;</w:t>
      </w:r>
    </w:p>
    <w:p w14:paraId="035A9888" w14:textId="77777777" w:rsidR="000B4B36" w:rsidRPr="000B4B36" w:rsidRDefault="000B4B36" w:rsidP="000B4B36">
      <w:pPr>
        <w:ind w:left="852" w:hanging="426"/>
        <w:jc w:val="both"/>
        <w:rPr>
          <w:sz w:val="20"/>
          <w:szCs w:val="20"/>
        </w:rPr>
      </w:pPr>
      <w:r w:rsidRPr="000B4B36">
        <w:rPr>
          <w:sz w:val="20"/>
          <w:szCs w:val="20"/>
        </w:rPr>
        <w:t>3.</w:t>
      </w:r>
      <w:r w:rsidRPr="000B4B36">
        <w:rPr>
          <w:sz w:val="20"/>
          <w:szCs w:val="20"/>
        </w:rPr>
        <w:tab/>
        <w:t>w przypadku braku zapłaty należnego wynagrodzenia Wykonawcy, w wysokości 0,5%  wartości wynagrodzenia brutto określonego w § 3 ust. 1 niniejszej umowy za każdy dzień opóźnienia;</w:t>
      </w:r>
    </w:p>
    <w:p w14:paraId="459A4B4F" w14:textId="77777777" w:rsidR="000B4B36" w:rsidRPr="000B4B36" w:rsidRDefault="000B4B36" w:rsidP="000B4B36">
      <w:pPr>
        <w:ind w:left="852" w:hanging="426"/>
        <w:jc w:val="both"/>
        <w:rPr>
          <w:sz w:val="20"/>
          <w:szCs w:val="20"/>
        </w:rPr>
      </w:pPr>
      <w:r w:rsidRPr="000B4B36">
        <w:rPr>
          <w:sz w:val="20"/>
          <w:szCs w:val="20"/>
        </w:rPr>
        <w:lastRenderedPageBreak/>
        <w:t>4.</w:t>
      </w:r>
      <w:r w:rsidRPr="000B4B36">
        <w:rPr>
          <w:sz w:val="20"/>
          <w:szCs w:val="20"/>
        </w:rPr>
        <w:tab/>
        <w:t>z tytułu odstąpienia przez Zamawiającego od umowy z przyczyn zależnych od Wykonawcy - w wysokości 1 % łącznego wynagrodzenia, o którym mowa w § 3 ust. 1,</w:t>
      </w:r>
    </w:p>
    <w:p w14:paraId="4B47EE7D" w14:textId="77777777" w:rsidR="000B4B36" w:rsidRPr="000B4B36" w:rsidRDefault="000B4B36" w:rsidP="000B4B36">
      <w:pPr>
        <w:ind w:left="852" w:hanging="426"/>
        <w:jc w:val="both"/>
        <w:rPr>
          <w:sz w:val="20"/>
          <w:szCs w:val="20"/>
        </w:rPr>
      </w:pPr>
      <w:r w:rsidRPr="000B4B36">
        <w:rPr>
          <w:sz w:val="20"/>
          <w:szCs w:val="20"/>
        </w:rPr>
        <w:t>5.</w:t>
      </w:r>
      <w:r w:rsidRPr="000B4B36">
        <w:rPr>
          <w:sz w:val="20"/>
          <w:szCs w:val="20"/>
        </w:rPr>
        <w:tab/>
        <w:t>z tytułu odstąpienia przez Wykonawcę od umowy z przyczyn niezależnych od Zamawiającego - w wysokości 1 % łącznego wynagrodzenia, o którym mowa w § 3 ust. 1.</w:t>
      </w:r>
    </w:p>
    <w:p w14:paraId="2195149E" w14:textId="77777777" w:rsidR="000B4B36" w:rsidRPr="000B4B36" w:rsidRDefault="000B4B36" w:rsidP="000B4B36">
      <w:pPr>
        <w:ind w:left="852" w:hanging="426"/>
        <w:jc w:val="both"/>
        <w:rPr>
          <w:sz w:val="20"/>
          <w:szCs w:val="20"/>
        </w:rPr>
      </w:pPr>
      <w:r w:rsidRPr="000B4B36">
        <w:rPr>
          <w:sz w:val="20"/>
          <w:szCs w:val="20"/>
        </w:rPr>
        <w:t>6.</w:t>
      </w:r>
      <w:r w:rsidRPr="000B4B36">
        <w:rPr>
          <w:sz w:val="20"/>
          <w:szCs w:val="20"/>
        </w:rPr>
        <w:tab/>
        <w:t>Zamawiający jest zobowiązany do zapłaty Wykonawcy kar umownych z tytułu odstąpienia od umowy w następujących przypadkach i wysokościach:</w:t>
      </w:r>
    </w:p>
    <w:p w14:paraId="6F44B7C1" w14:textId="77777777" w:rsidR="000B4B36" w:rsidRPr="000B4B36" w:rsidRDefault="000B4B36" w:rsidP="00B2555D">
      <w:pPr>
        <w:ind w:left="1134" w:hanging="426"/>
        <w:jc w:val="both"/>
        <w:rPr>
          <w:sz w:val="20"/>
          <w:szCs w:val="20"/>
        </w:rPr>
      </w:pPr>
      <w:r w:rsidRPr="000B4B36">
        <w:rPr>
          <w:sz w:val="20"/>
          <w:szCs w:val="20"/>
        </w:rPr>
        <w:t>a.</w:t>
      </w:r>
      <w:r w:rsidRPr="000B4B36">
        <w:rPr>
          <w:sz w:val="20"/>
          <w:szCs w:val="20"/>
        </w:rPr>
        <w:tab/>
        <w:t>z tytułu odstąpienia Wykonawcy od umowy z przyczyn zależnych od Zamawiającego - w wysokości 1 % łącznego wynagrodzenia, o którym mowa w § 3 ust. 1, z zastrzeżeniem art. 456 ustawy - Prawo zamówień publicznych;</w:t>
      </w:r>
    </w:p>
    <w:p w14:paraId="3A4A5675" w14:textId="77777777" w:rsidR="000B4B36" w:rsidRDefault="000B4B36" w:rsidP="00B2555D">
      <w:pPr>
        <w:ind w:left="1134" w:hanging="426"/>
        <w:jc w:val="both"/>
        <w:rPr>
          <w:sz w:val="20"/>
          <w:szCs w:val="20"/>
        </w:rPr>
      </w:pPr>
      <w:r w:rsidRPr="000B4B36">
        <w:rPr>
          <w:sz w:val="20"/>
          <w:szCs w:val="20"/>
        </w:rPr>
        <w:t>b.</w:t>
      </w:r>
      <w:r w:rsidRPr="000B4B36">
        <w:rPr>
          <w:sz w:val="20"/>
          <w:szCs w:val="20"/>
        </w:rPr>
        <w:tab/>
        <w:t>z tytułu odstąpienia przez Zamawiającego od umowy z przyczyn niezależnych od Wykonawcy - w wysokości 1 % łącznego wynagrodzenia, o którym mowa w § 3 ust. 1, z zastrzeżeniem art. 456 ustawy - Prawo zamówień publicznych.</w:t>
      </w:r>
    </w:p>
    <w:p w14:paraId="50E39D58" w14:textId="77777777" w:rsidR="00B71A83" w:rsidRDefault="00C13172" w:rsidP="00266D5F">
      <w:pPr>
        <w:pStyle w:val="Akapitzlist"/>
        <w:numPr>
          <w:ilvl w:val="0"/>
          <w:numId w:val="35"/>
        </w:numPr>
        <w:spacing w:after="240"/>
        <w:jc w:val="both"/>
        <w:rPr>
          <w:sz w:val="20"/>
          <w:szCs w:val="20"/>
        </w:rPr>
      </w:pPr>
      <w:r w:rsidRPr="000B4B36">
        <w:rPr>
          <w:sz w:val="20"/>
          <w:szCs w:val="20"/>
        </w:rPr>
        <w:t>W celu uniknięcia wątpliwości, Strony potwierdzają, że Wykonawca ponosi odpowiedzialność za przypadki niewykonania lub nienależytego wykonania umowy,</w:t>
      </w:r>
      <w:r w:rsidR="004859C8" w:rsidRPr="000B4B36">
        <w:rPr>
          <w:sz w:val="20"/>
          <w:szCs w:val="20"/>
        </w:rPr>
        <w:t xml:space="preserve"> o </w:t>
      </w:r>
      <w:r w:rsidRPr="000B4B36">
        <w:rPr>
          <w:sz w:val="20"/>
          <w:szCs w:val="20"/>
        </w:rPr>
        <w:t>których mowa</w:t>
      </w:r>
      <w:r w:rsidR="004859C8" w:rsidRPr="000B4B36">
        <w:rPr>
          <w:sz w:val="20"/>
          <w:szCs w:val="20"/>
        </w:rPr>
        <w:t xml:space="preserve"> w ust. </w:t>
      </w:r>
      <w:r w:rsidRPr="000B4B36">
        <w:rPr>
          <w:sz w:val="20"/>
          <w:szCs w:val="20"/>
        </w:rPr>
        <w:t>1, na zasadach ogólnych określonych</w:t>
      </w:r>
      <w:r w:rsidR="004859C8" w:rsidRPr="000B4B36">
        <w:rPr>
          <w:sz w:val="20"/>
          <w:szCs w:val="20"/>
        </w:rPr>
        <w:t xml:space="preserve"> w </w:t>
      </w:r>
      <w:r w:rsidRPr="000B4B36">
        <w:rPr>
          <w:sz w:val="20"/>
          <w:szCs w:val="20"/>
        </w:rPr>
        <w:t>kodeksie cywilnym,</w:t>
      </w:r>
      <w:r w:rsidR="004859C8" w:rsidRPr="000B4B36">
        <w:rPr>
          <w:sz w:val="20"/>
          <w:szCs w:val="20"/>
        </w:rPr>
        <w:t xml:space="preserve"> w </w:t>
      </w:r>
      <w:r w:rsidRPr="000B4B36">
        <w:rPr>
          <w:sz w:val="20"/>
          <w:szCs w:val="20"/>
        </w:rPr>
        <w:t>szczególn</w:t>
      </w:r>
      <w:r w:rsidR="00426016" w:rsidRPr="000B4B36">
        <w:rPr>
          <w:sz w:val="20"/>
          <w:szCs w:val="20"/>
        </w:rPr>
        <w:t>ości</w:t>
      </w:r>
      <w:r w:rsidR="004859C8" w:rsidRPr="000B4B36">
        <w:rPr>
          <w:sz w:val="20"/>
          <w:szCs w:val="20"/>
        </w:rPr>
        <w:t xml:space="preserve"> w art. </w:t>
      </w:r>
      <w:r w:rsidR="00426016" w:rsidRPr="000B4B36">
        <w:rPr>
          <w:sz w:val="20"/>
          <w:szCs w:val="20"/>
        </w:rPr>
        <w:t>471 K</w:t>
      </w:r>
      <w:r w:rsidRPr="000B4B36">
        <w:rPr>
          <w:sz w:val="20"/>
          <w:szCs w:val="20"/>
        </w:rPr>
        <w:t>.c.,</w:t>
      </w:r>
      <w:r w:rsidR="004859C8" w:rsidRPr="000B4B36">
        <w:rPr>
          <w:sz w:val="20"/>
          <w:szCs w:val="20"/>
        </w:rPr>
        <w:t xml:space="preserve"> w </w:t>
      </w:r>
      <w:r w:rsidRPr="000B4B36">
        <w:rPr>
          <w:sz w:val="20"/>
          <w:szCs w:val="20"/>
        </w:rPr>
        <w:t>szczególności może zwolnić się</w:t>
      </w:r>
      <w:r w:rsidR="004859C8" w:rsidRPr="000B4B36">
        <w:rPr>
          <w:sz w:val="20"/>
          <w:szCs w:val="20"/>
        </w:rPr>
        <w:t xml:space="preserve"> z </w:t>
      </w:r>
      <w:r w:rsidRPr="000B4B36">
        <w:rPr>
          <w:sz w:val="20"/>
          <w:szCs w:val="20"/>
        </w:rPr>
        <w:t>odpowiedzialności poprzez wykazanie, że nie ponosi odpowiedzialności za dany przypadek niewykonania lub nienależytego wykonania umowy.</w:t>
      </w:r>
    </w:p>
    <w:p w14:paraId="471826D0" w14:textId="77777777" w:rsidR="00835A8F" w:rsidRPr="000B4B36" w:rsidRDefault="00835A8F" w:rsidP="00835A8F">
      <w:pPr>
        <w:pStyle w:val="Akapitzlist"/>
        <w:spacing w:after="240"/>
        <w:ind w:left="360"/>
        <w:jc w:val="both"/>
        <w:rPr>
          <w:sz w:val="20"/>
          <w:szCs w:val="20"/>
        </w:rPr>
      </w:pPr>
    </w:p>
    <w:p w14:paraId="0495DE58" w14:textId="77777777" w:rsidR="00B71A83" w:rsidRPr="000B0E16" w:rsidRDefault="004859C8" w:rsidP="008A4FD9">
      <w:pPr>
        <w:jc w:val="center"/>
        <w:rPr>
          <w:b/>
          <w:sz w:val="20"/>
          <w:szCs w:val="20"/>
        </w:rPr>
      </w:pPr>
      <w:r w:rsidRPr="000B0E16">
        <w:rPr>
          <w:b/>
          <w:sz w:val="20"/>
          <w:szCs w:val="20"/>
        </w:rPr>
        <w:t>§ </w:t>
      </w:r>
      <w:r w:rsidR="00D016BE">
        <w:rPr>
          <w:b/>
          <w:sz w:val="20"/>
          <w:szCs w:val="20"/>
        </w:rPr>
        <w:t>11</w:t>
      </w:r>
    </w:p>
    <w:p w14:paraId="047F9536" w14:textId="77777777" w:rsidR="00B71A83" w:rsidRPr="000B0E16" w:rsidRDefault="00C13172" w:rsidP="008A4FD9">
      <w:pPr>
        <w:jc w:val="center"/>
        <w:rPr>
          <w:b/>
          <w:bCs/>
          <w:sz w:val="20"/>
          <w:szCs w:val="20"/>
        </w:rPr>
      </w:pPr>
      <w:r w:rsidRPr="000B0E16">
        <w:rPr>
          <w:b/>
          <w:sz w:val="20"/>
          <w:szCs w:val="20"/>
        </w:rPr>
        <w:t>Odstąpienie od umowy</w:t>
      </w:r>
    </w:p>
    <w:p w14:paraId="2D8BF7C8"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Strony mogą rozwiązać umowę na podstawie pisemnego porozumienia.</w:t>
      </w:r>
    </w:p>
    <w:p w14:paraId="6DAD9237"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Zamawiającemu przysługuje prawo odstąpienia od umowy, gdy:</w:t>
      </w:r>
    </w:p>
    <w:p w14:paraId="36CF2AA9"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4A477C7"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 xml:space="preserve">Zamawiający może rozwiązać umowę, jeżeli zachodzi co najmniej jedna z następujących okoliczności: a)    dokonano zmiany umowy z naruszeniem art. 454 </w:t>
      </w:r>
      <w:proofErr w:type="spellStart"/>
      <w:r w:rsidRPr="007B6292">
        <w:rPr>
          <w:sz w:val="20"/>
          <w:szCs w:val="20"/>
          <w:lang w:eastAsia="en-US"/>
        </w:rPr>
        <w:t>p.z.p</w:t>
      </w:r>
      <w:proofErr w:type="spellEnd"/>
      <w:r w:rsidRPr="007B6292">
        <w:rPr>
          <w:sz w:val="20"/>
          <w:szCs w:val="20"/>
          <w:lang w:eastAsia="en-US"/>
        </w:rPr>
        <w:t xml:space="preserve">. i art. 455 </w:t>
      </w:r>
      <w:proofErr w:type="spellStart"/>
      <w:r w:rsidRPr="007B6292">
        <w:rPr>
          <w:sz w:val="20"/>
          <w:szCs w:val="20"/>
          <w:lang w:eastAsia="en-US"/>
        </w:rPr>
        <w:t>p.z.p</w:t>
      </w:r>
      <w:proofErr w:type="spellEnd"/>
      <w:r w:rsidRPr="007B6292">
        <w:rPr>
          <w:sz w:val="20"/>
          <w:szCs w:val="20"/>
          <w:lang w:eastAsia="en-US"/>
        </w:rPr>
        <w:t>.,</w:t>
      </w:r>
    </w:p>
    <w:p w14:paraId="7493D3B9"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 xml:space="preserve">wykonawca w chwili zawarcia umowy podlegał wykluczeniu na podstawie art. 108 </w:t>
      </w:r>
      <w:proofErr w:type="spellStart"/>
      <w:r w:rsidRPr="007B6292">
        <w:rPr>
          <w:sz w:val="20"/>
          <w:szCs w:val="20"/>
          <w:lang w:eastAsia="en-US"/>
        </w:rPr>
        <w:t>p.z.p</w:t>
      </w:r>
      <w:proofErr w:type="spellEnd"/>
      <w:r w:rsidRPr="007B6292">
        <w:rPr>
          <w:sz w:val="20"/>
          <w:szCs w:val="20"/>
          <w:lang w:eastAsia="en-US"/>
        </w:rPr>
        <w:t>.,</w:t>
      </w:r>
    </w:p>
    <w:p w14:paraId="662E5684"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AB9FEF7"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Wykonawca dokonał cesji wierzytelności wynikających z niniejszej umowy na rzecz osób trzecich bez zgody Zamawiającego,</w:t>
      </w:r>
    </w:p>
    <w:p w14:paraId="6C770A9E" w14:textId="77777777" w:rsidR="007B6292" w:rsidRPr="007B6292" w:rsidRDefault="007B6292" w:rsidP="00266D5F">
      <w:pPr>
        <w:numPr>
          <w:ilvl w:val="0"/>
          <w:numId w:val="38"/>
        </w:numPr>
        <w:suppressAutoHyphens w:val="0"/>
        <w:spacing w:line="276" w:lineRule="auto"/>
        <w:contextualSpacing/>
        <w:jc w:val="both"/>
        <w:rPr>
          <w:sz w:val="20"/>
          <w:szCs w:val="20"/>
          <w:lang w:eastAsia="en-US"/>
        </w:rPr>
      </w:pPr>
      <w:r w:rsidRPr="007B6292">
        <w:rPr>
          <w:sz w:val="20"/>
          <w:szCs w:val="20"/>
          <w:lang w:eastAsia="en-US"/>
        </w:rPr>
        <w:t>suma kar umownych, które może dochodzić Zamawiający od Wykonawcy przekroczy 30 % wartości niniejszej umowy.</w:t>
      </w:r>
    </w:p>
    <w:p w14:paraId="2DDF34C7"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nie rozpoczął lub przerwał z przyczyn leżących po stronie Wykonawcy realizację przedmiotu umowy i przerwa ta trwa dłużej niż 30 dni</w:t>
      </w:r>
    </w:p>
    <w:p w14:paraId="66F886FD"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675F89CD"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 xml:space="preserve">Wykonawca nie wykona umowy w określonym terminie lub naruszy inne istotne postanowienia umowy, w szczególności, jeśli parametry wykonywanego przedmiotu umowy będą odbiegać od wymaganych przez Zamawiającego w specyfikacji istotnych warunków zamówienia i mimo pisemnego wezwania do wykonania w wyznaczonym terminie lub zaprzestania naruszania postanowień umowy do wezwania się nie zastosuje, </w:t>
      </w:r>
    </w:p>
    <w:p w14:paraId="57365AE8"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lastRenderedPageBreak/>
        <w:t>Zamawiający uzna, że Wykonawca wykonuje przedmiot umowy nienależycie lub w sposób nienależyty albo sprzeczny z umową, lub w sposób niestaranny lub nie przestrzega warunków realizacji prac określonych w niniejszej umowie albo narusza opisane obowiązki stron, Zamawiający wezwie Wykonawcę  do zmiany sposobu wykonania i wyznaczy mu w tym celu odpowiedni termin. Po bezskutecznym upływie wyznaczonego terminu Zamawiający może od umowy odstąpić.</w:t>
      </w:r>
    </w:p>
    <w:p w14:paraId="5B4A6386"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Ogłoszona zostanie  upadłość lub rozwiązanie firmy Wykonawcy lub gdy zostanie wydany nakaz zajęcia majątku Wykonawcy,</w:t>
      </w:r>
    </w:p>
    <w:p w14:paraId="4FD90570" w14:textId="77777777" w:rsidR="007B6292" w:rsidRPr="00510016" w:rsidRDefault="007B6292" w:rsidP="00510016">
      <w:pPr>
        <w:numPr>
          <w:ilvl w:val="1"/>
          <w:numId w:val="37"/>
        </w:numPr>
        <w:suppressAutoHyphens w:val="0"/>
        <w:spacing w:line="276" w:lineRule="auto"/>
        <w:contextualSpacing/>
        <w:jc w:val="both"/>
        <w:rPr>
          <w:sz w:val="20"/>
          <w:szCs w:val="20"/>
          <w:lang w:eastAsia="en-US"/>
        </w:rPr>
      </w:pPr>
      <w:r w:rsidRPr="007B6292">
        <w:rPr>
          <w:sz w:val="20"/>
          <w:szCs w:val="20"/>
          <w:lang w:eastAsia="en-US"/>
        </w:rPr>
        <w:t>W przypadku stwierdzenia wad nie nadających się do usunięcia jeżeli wady uniemożliwiają użytkowanie przedmiotu umowy zgodnie z przeznaczeniem, Zamawiający może od umowy odstąpić.</w:t>
      </w:r>
    </w:p>
    <w:p w14:paraId="53B279E5"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Wykonawcy przysługuje prawo odstąpienia od umowy, jeżeli Zamawiający:</w:t>
      </w:r>
    </w:p>
    <w:p w14:paraId="00FB28BA"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Narusza warunki umowy</w:t>
      </w:r>
    </w:p>
    <w:p w14:paraId="3E561594"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Nie wywiązuje się z obowiązku zapłaty  prawidłowo wystawionej  faktury VAT mimo dodatkowego wezwania w terminie 1 miesiąca od upływu terminu zapłaty, określonego w niniejszej umowie,</w:t>
      </w:r>
    </w:p>
    <w:p w14:paraId="0786967A"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Odmawia bez wskazania uzasadnionej przyczyny odbioru robót lub podpisania protokołu odbioru,</w:t>
      </w:r>
    </w:p>
    <w:p w14:paraId="51477EBE"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Zawiadomi Wykonawcę, iż wobec zaistnienia uprzednio nieprzewidzianych okoliczności nie będzie mógł spełnić swoich zobowiązań umownych wobec Wykonawcy.</w:t>
      </w:r>
    </w:p>
    <w:p w14:paraId="3ED6103F"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Odstąpienie od umowy, o którym mowa w ust. 1 i 2, powinno nastąpić w formie pisemnej pod rygorem nieważności takiego oświadczenia i powinno zawierać uzasadnienie.</w:t>
      </w:r>
    </w:p>
    <w:p w14:paraId="353A16D5"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W wypadku odstąpienia od umowy Wykonawcę oraz Zamawiającego obciążają następujące obowiązki:</w:t>
      </w:r>
    </w:p>
    <w:p w14:paraId="108AA9F8"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zabezpieczy przerwane roboty w zakresie obustronnie uzgodnionym na koszt tej strony,          z której to winy nastąpiło odstąpienie od umowy,</w:t>
      </w:r>
    </w:p>
    <w:p w14:paraId="32A75899"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Wykonawca zgłosi do dokonania przez Zamawiającego odbioru robót przerwanych, jeżeli odstąpienie od umowy nastąpiło z przyczyn, za które Wykonawca nie odpowiada,  w terminie 10 dni od daty zgłoszenia, o którym mowa w pkt 2) powyżej, Wykonawca przy udziale Zamawiającego sporządzi szczegółowy protokół inwentaryzacji robót w toku  oraz zgromadzonych materiałów wraz                                       z zestawieniem wartości wykonanych robót według stanu na dzień odstąpienia; protokół inwentaryzacji robót w toku stanowić będzie podstawę do wystawienia faktury VAT przez Wykonawcę,</w:t>
      </w:r>
    </w:p>
    <w:p w14:paraId="58FEC6B0" w14:textId="77777777" w:rsidR="007B6292" w:rsidRPr="007B6292" w:rsidRDefault="007B6292" w:rsidP="00266D5F">
      <w:pPr>
        <w:numPr>
          <w:ilvl w:val="1"/>
          <w:numId w:val="37"/>
        </w:numPr>
        <w:suppressAutoHyphens w:val="0"/>
        <w:spacing w:line="276" w:lineRule="auto"/>
        <w:contextualSpacing/>
        <w:jc w:val="both"/>
        <w:rPr>
          <w:sz w:val="20"/>
          <w:szCs w:val="20"/>
          <w:lang w:eastAsia="en-US"/>
        </w:rPr>
      </w:pPr>
      <w:r w:rsidRPr="007B6292">
        <w:rPr>
          <w:sz w:val="20"/>
          <w:szCs w:val="20"/>
          <w:lang w:eastAsia="en-US"/>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i materiały, które zostały dostarczone do dnia odstąpienia.</w:t>
      </w:r>
    </w:p>
    <w:p w14:paraId="4119375D" w14:textId="77777777" w:rsidR="007B6292" w:rsidRPr="007B6292" w:rsidRDefault="007B6292" w:rsidP="00266D5F">
      <w:pPr>
        <w:numPr>
          <w:ilvl w:val="0"/>
          <w:numId w:val="37"/>
        </w:numPr>
        <w:suppressAutoHyphens w:val="0"/>
        <w:spacing w:line="276" w:lineRule="auto"/>
        <w:contextualSpacing/>
        <w:jc w:val="both"/>
        <w:rPr>
          <w:sz w:val="20"/>
          <w:szCs w:val="20"/>
          <w:lang w:eastAsia="en-US"/>
        </w:rPr>
      </w:pPr>
      <w:r w:rsidRPr="007B6292">
        <w:rPr>
          <w:sz w:val="20"/>
          <w:szCs w:val="20"/>
          <w:lang w:eastAsia="en-US"/>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bądź powierzyć poprawienie lub dalsze wykonanie przedmiotu umowy innemu podmiotowi na koszt Wykonawcy.</w:t>
      </w:r>
    </w:p>
    <w:p w14:paraId="7F6DB410" w14:textId="77777777" w:rsidR="00B71A83" w:rsidRPr="000B0E16" w:rsidRDefault="004859C8" w:rsidP="00835A8F">
      <w:pPr>
        <w:spacing w:before="240"/>
        <w:jc w:val="center"/>
        <w:rPr>
          <w:b/>
          <w:sz w:val="20"/>
          <w:szCs w:val="20"/>
        </w:rPr>
      </w:pPr>
      <w:r w:rsidRPr="000B0E16">
        <w:rPr>
          <w:b/>
          <w:sz w:val="20"/>
          <w:szCs w:val="20"/>
        </w:rPr>
        <w:t>§ </w:t>
      </w:r>
      <w:r w:rsidR="00D016BE">
        <w:rPr>
          <w:b/>
          <w:sz w:val="20"/>
          <w:szCs w:val="20"/>
        </w:rPr>
        <w:t>12</w:t>
      </w:r>
    </w:p>
    <w:p w14:paraId="2EA1BC61" w14:textId="77777777" w:rsidR="00B71A83" w:rsidRPr="000B0E16" w:rsidRDefault="00C13172" w:rsidP="008A4FD9">
      <w:pPr>
        <w:spacing w:after="240"/>
        <w:jc w:val="center"/>
        <w:rPr>
          <w:b/>
          <w:sz w:val="20"/>
          <w:szCs w:val="20"/>
        </w:rPr>
      </w:pPr>
      <w:r w:rsidRPr="000B0E16">
        <w:rPr>
          <w:b/>
          <w:sz w:val="20"/>
          <w:szCs w:val="20"/>
        </w:rPr>
        <w:t>Cesja</w:t>
      </w:r>
    </w:p>
    <w:p w14:paraId="0DC4A4BE" w14:textId="77777777" w:rsidR="00B71A83" w:rsidRPr="000B0E16" w:rsidRDefault="00C13172" w:rsidP="008A4FD9">
      <w:pPr>
        <w:spacing w:after="240"/>
        <w:ind w:firstLine="426"/>
        <w:jc w:val="both"/>
        <w:rPr>
          <w:sz w:val="20"/>
          <w:szCs w:val="20"/>
        </w:rPr>
      </w:pPr>
      <w:r w:rsidRPr="000B0E16">
        <w:rPr>
          <w:sz w:val="20"/>
          <w:szCs w:val="20"/>
        </w:rPr>
        <w:t xml:space="preserve">Bez uprzedniej, pisemnej zgody Zamawiającego, Wykonawca nie może dokonać cesji lub innych czynności rozporządzających lub zobowiązujących, których przedmiotem są prawa lub zobowiązania określone </w:t>
      </w:r>
      <w:r w:rsidR="005078C6" w:rsidRPr="000B0E16">
        <w:rPr>
          <w:sz w:val="20"/>
          <w:szCs w:val="20"/>
        </w:rPr>
        <w:t xml:space="preserve">Umową </w:t>
      </w:r>
      <w:r w:rsidRPr="000B0E16">
        <w:rPr>
          <w:sz w:val="20"/>
          <w:szCs w:val="20"/>
        </w:rPr>
        <w:t>lub wynikające</w:t>
      </w:r>
      <w:r w:rsidR="004859C8" w:rsidRPr="000B0E16">
        <w:rPr>
          <w:sz w:val="20"/>
          <w:szCs w:val="20"/>
        </w:rPr>
        <w:t xml:space="preserve"> z </w:t>
      </w:r>
      <w:r w:rsidR="005078C6" w:rsidRPr="000B0E16">
        <w:rPr>
          <w:sz w:val="20"/>
          <w:szCs w:val="20"/>
        </w:rPr>
        <w:t>Umowy</w:t>
      </w:r>
      <w:r w:rsidRPr="000B0E16">
        <w:rPr>
          <w:sz w:val="20"/>
          <w:szCs w:val="20"/>
        </w:rPr>
        <w:t>,</w:t>
      </w:r>
      <w:r w:rsidR="004859C8" w:rsidRPr="000B0E16">
        <w:rPr>
          <w:sz w:val="20"/>
          <w:szCs w:val="20"/>
        </w:rPr>
        <w:t xml:space="preserve"> w </w:t>
      </w:r>
      <w:r w:rsidRPr="000B0E16">
        <w:rPr>
          <w:sz w:val="20"/>
          <w:szCs w:val="20"/>
        </w:rPr>
        <w:t>szczególności zawarcia umowy faktoringu</w:t>
      </w:r>
      <w:r w:rsidRPr="000B0E16">
        <w:rPr>
          <w:b/>
          <w:sz w:val="20"/>
          <w:szCs w:val="20"/>
        </w:rPr>
        <w:t>.</w:t>
      </w:r>
    </w:p>
    <w:p w14:paraId="62862DBA" w14:textId="77777777" w:rsidR="006104EE" w:rsidRDefault="006104EE" w:rsidP="002218AB">
      <w:pPr>
        <w:jc w:val="center"/>
        <w:rPr>
          <w:b/>
          <w:sz w:val="20"/>
          <w:szCs w:val="20"/>
        </w:rPr>
      </w:pPr>
    </w:p>
    <w:p w14:paraId="06E97E87" w14:textId="77777777" w:rsidR="006104EE" w:rsidRDefault="006104EE" w:rsidP="002218AB">
      <w:pPr>
        <w:jc w:val="center"/>
        <w:rPr>
          <w:b/>
          <w:sz w:val="20"/>
          <w:szCs w:val="20"/>
        </w:rPr>
      </w:pPr>
    </w:p>
    <w:p w14:paraId="4BF0B5C9" w14:textId="5095339A" w:rsidR="00B71A83" w:rsidRPr="000B0E16" w:rsidRDefault="004859C8" w:rsidP="002218AB">
      <w:pPr>
        <w:jc w:val="center"/>
        <w:rPr>
          <w:b/>
          <w:sz w:val="20"/>
          <w:szCs w:val="20"/>
        </w:rPr>
      </w:pPr>
      <w:r w:rsidRPr="000B0E16">
        <w:rPr>
          <w:b/>
          <w:sz w:val="20"/>
          <w:szCs w:val="20"/>
        </w:rPr>
        <w:t>§ </w:t>
      </w:r>
      <w:r w:rsidR="00D016BE">
        <w:rPr>
          <w:b/>
          <w:sz w:val="20"/>
          <w:szCs w:val="20"/>
        </w:rPr>
        <w:t>13</w:t>
      </w:r>
    </w:p>
    <w:p w14:paraId="6C7AB2AA" w14:textId="77777777" w:rsidR="00B71A83" w:rsidRPr="000B0E16" w:rsidRDefault="00C13172" w:rsidP="008A4FD9">
      <w:pPr>
        <w:spacing w:after="240"/>
        <w:jc w:val="center"/>
        <w:rPr>
          <w:b/>
          <w:sz w:val="20"/>
          <w:szCs w:val="20"/>
        </w:rPr>
      </w:pPr>
      <w:r w:rsidRPr="000B0E16">
        <w:rPr>
          <w:b/>
          <w:sz w:val="20"/>
          <w:szCs w:val="20"/>
        </w:rPr>
        <w:t>Zmiany umowy</w:t>
      </w:r>
    </w:p>
    <w:p w14:paraId="3A250B02" w14:textId="77777777" w:rsidR="00B71A83" w:rsidRPr="000B0E16" w:rsidRDefault="00C13172" w:rsidP="002218AB">
      <w:pPr>
        <w:ind w:left="284" w:hanging="284"/>
        <w:jc w:val="both"/>
        <w:rPr>
          <w:b/>
          <w:sz w:val="20"/>
          <w:szCs w:val="20"/>
        </w:rPr>
      </w:pPr>
      <w:r w:rsidRPr="000B0E16">
        <w:rPr>
          <w:sz w:val="20"/>
          <w:szCs w:val="20"/>
        </w:rPr>
        <w:t>1.</w:t>
      </w:r>
      <w:r w:rsidR="008A4FD9" w:rsidRPr="000B0E16">
        <w:rPr>
          <w:sz w:val="20"/>
          <w:szCs w:val="20"/>
        </w:rPr>
        <w:tab/>
      </w:r>
      <w:r w:rsidRPr="000B0E16">
        <w:rPr>
          <w:sz w:val="20"/>
          <w:szCs w:val="20"/>
        </w:rPr>
        <w:t xml:space="preserve">Niezależnie od braku konieczności stosowania przepisów ustawy </w:t>
      </w:r>
      <w:proofErr w:type="spellStart"/>
      <w:r w:rsidRPr="000B0E16">
        <w:rPr>
          <w:sz w:val="20"/>
          <w:szCs w:val="20"/>
        </w:rPr>
        <w:t>Pzp</w:t>
      </w:r>
      <w:proofErr w:type="spellEnd"/>
      <w:r w:rsidRPr="000B0E16">
        <w:rPr>
          <w:sz w:val="20"/>
          <w:szCs w:val="20"/>
        </w:rPr>
        <w:t xml:space="preserve"> dotyczących zmiany umowy,</w:t>
      </w:r>
      <w:r w:rsidR="004859C8" w:rsidRPr="000B0E16">
        <w:rPr>
          <w:sz w:val="20"/>
          <w:szCs w:val="20"/>
        </w:rPr>
        <w:t xml:space="preserve"> w </w:t>
      </w:r>
      <w:r w:rsidRPr="000B0E16">
        <w:rPr>
          <w:sz w:val="20"/>
          <w:szCs w:val="20"/>
        </w:rPr>
        <w:t>tym</w:t>
      </w:r>
      <w:r w:rsidR="004859C8" w:rsidRPr="000B0E16">
        <w:rPr>
          <w:sz w:val="20"/>
          <w:szCs w:val="20"/>
        </w:rPr>
        <w:t xml:space="preserve"> art. </w:t>
      </w:r>
      <w:r w:rsidRPr="000B0E16">
        <w:rPr>
          <w:sz w:val="20"/>
          <w:szCs w:val="20"/>
        </w:rPr>
        <w:t xml:space="preserve">455 </w:t>
      </w:r>
      <w:r w:rsidR="00AA2E2F" w:rsidRPr="000B0E16">
        <w:rPr>
          <w:sz w:val="20"/>
          <w:szCs w:val="20"/>
        </w:rPr>
        <w:t xml:space="preserve">ustawy </w:t>
      </w:r>
      <w:proofErr w:type="spellStart"/>
      <w:r w:rsidR="00AA2E2F" w:rsidRPr="000B0E16">
        <w:rPr>
          <w:sz w:val="20"/>
          <w:szCs w:val="20"/>
        </w:rPr>
        <w:t>Pzp</w:t>
      </w:r>
      <w:proofErr w:type="spellEnd"/>
      <w:r w:rsidRPr="000B0E16">
        <w:rPr>
          <w:sz w:val="20"/>
          <w:szCs w:val="20"/>
        </w:rPr>
        <w:t>,  Zamawiający przewiduje możliwość dokonania zmian postanowień Umowy</w:t>
      </w:r>
      <w:r w:rsidR="004859C8" w:rsidRPr="000B0E16">
        <w:rPr>
          <w:sz w:val="20"/>
          <w:szCs w:val="20"/>
        </w:rPr>
        <w:t xml:space="preserve"> w </w:t>
      </w:r>
      <w:r w:rsidRPr="000B0E16">
        <w:rPr>
          <w:sz w:val="20"/>
          <w:szCs w:val="20"/>
        </w:rPr>
        <w:t xml:space="preserve">stosunku </w:t>
      </w:r>
      <w:r w:rsidRPr="000B0E16">
        <w:rPr>
          <w:sz w:val="20"/>
          <w:szCs w:val="20"/>
        </w:rPr>
        <w:lastRenderedPageBreak/>
        <w:t>do treści oferty, na podstawie której dokonano wyboru Wykonawcy,</w:t>
      </w:r>
      <w:r w:rsidR="004859C8" w:rsidRPr="000B0E16">
        <w:rPr>
          <w:sz w:val="20"/>
          <w:szCs w:val="20"/>
        </w:rPr>
        <w:t xml:space="preserve"> w </w:t>
      </w:r>
      <w:r w:rsidRPr="000B0E16">
        <w:rPr>
          <w:sz w:val="20"/>
          <w:szCs w:val="20"/>
        </w:rPr>
        <w:t>poniżej opisanym zakresie</w:t>
      </w:r>
      <w:r w:rsidR="004859C8" w:rsidRPr="000B0E16">
        <w:rPr>
          <w:sz w:val="20"/>
          <w:szCs w:val="20"/>
        </w:rPr>
        <w:t xml:space="preserve"> i </w:t>
      </w:r>
      <w:r w:rsidRPr="000B0E16">
        <w:rPr>
          <w:sz w:val="20"/>
          <w:szCs w:val="20"/>
        </w:rPr>
        <w:t>przypadkach:</w:t>
      </w:r>
    </w:p>
    <w:p w14:paraId="3A243141" w14:textId="77777777" w:rsidR="00B71A83" w:rsidRPr="000B0E16" w:rsidRDefault="00C13172" w:rsidP="00266D5F">
      <w:pPr>
        <w:pStyle w:val="Akapitzlist3"/>
        <w:numPr>
          <w:ilvl w:val="1"/>
          <w:numId w:val="7"/>
        </w:numPr>
        <w:spacing w:after="0" w:line="240" w:lineRule="auto"/>
        <w:ind w:left="630" w:hanging="630"/>
        <w:contextualSpacing/>
        <w:jc w:val="both"/>
        <w:rPr>
          <w:rFonts w:ascii="Times New Roman" w:hAnsi="Times New Roman" w:cs="Times New Roman"/>
          <w:sz w:val="20"/>
          <w:szCs w:val="20"/>
        </w:rPr>
      </w:pPr>
      <w:r w:rsidRPr="000B0E16">
        <w:rPr>
          <w:rFonts w:ascii="Times New Roman" w:hAnsi="Times New Roman" w:cs="Times New Roman"/>
          <w:sz w:val="20"/>
          <w:szCs w:val="20"/>
        </w:rPr>
        <w:t>Zmiana terminu ukończenia robót,</w:t>
      </w:r>
      <w:r w:rsidR="004859C8" w:rsidRPr="000B0E16">
        <w:rPr>
          <w:rFonts w:ascii="Times New Roman" w:hAnsi="Times New Roman" w:cs="Times New Roman"/>
          <w:sz w:val="20"/>
          <w:szCs w:val="20"/>
        </w:rPr>
        <w:t xml:space="preserve"> </w:t>
      </w:r>
      <w:r w:rsidR="004859C8" w:rsidRPr="000B0E16">
        <w:rPr>
          <w:rFonts w:ascii="Times New Roman" w:hAnsi="Times New Roman" w:cs="Times New Roman"/>
          <w:bCs/>
          <w:sz w:val="20"/>
          <w:szCs w:val="20"/>
        </w:rPr>
        <w:t>o</w:t>
      </w:r>
      <w:r w:rsidR="004859C8" w:rsidRPr="000B0E16">
        <w:rPr>
          <w:rFonts w:ascii="Times New Roman" w:hAnsi="Times New Roman" w:cs="Times New Roman"/>
          <w:sz w:val="20"/>
          <w:szCs w:val="20"/>
        </w:rPr>
        <w:t> </w:t>
      </w:r>
      <w:r w:rsidRPr="000B0E16">
        <w:rPr>
          <w:rFonts w:ascii="Times New Roman" w:hAnsi="Times New Roman" w:cs="Times New Roman"/>
          <w:bCs/>
          <w:sz w:val="20"/>
          <w:szCs w:val="20"/>
        </w:rPr>
        <w:t>którym mowa</w:t>
      </w:r>
      <w:r w:rsidR="004859C8" w:rsidRPr="000B0E16">
        <w:rPr>
          <w:rFonts w:ascii="Times New Roman" w:hAnsi="Times New Roman" w:cs="Times New Roman"/>
          <w:bCs/>
          <w:sz w:val="20"/>
          <w:szCs w:val="20"/>
        </w:rPr>
        <w:t xml:space="preserve"> w § </w:t>
      </w:r>
      <w:r w:rsidRPr="000B0E16">
        <w:rPr>
          <w:rFonts w:ascii="Times New Roman" w:hAnsi="Times New Roman" w:cs="Times New Roman"/>
          <w:bCs/>
          <w:sz w:val="20"/>
          <w:szCs w:val="20"/>
        </w:rPr>
        <w:t>2</w:t>
      </w:r>
      <w:r w:rsidR="004859C8" w:rsidRPr="000B0E16">
        <w:rPr>
          <w:rFonts w:ascii="Times New Roman" w:hAnsi="Times New Roman" w:cs="Times New Roman"/>
          <w:bCs/>
          <w:sz w:val="20"/>
          <w:szCs w:val="20"/>
        </w:rPr>
        <w:t xml:space="preserve"> ust. </w:t>
      </w:r>
      <w:r w:rsidRPr="000B0E16">
        <w:rPr>
          <w:rFonts w:ascii="Times New Roman" w:hAnsi="Times New Roman" w:cs="Times New Roman"/>
          <w:bCs/>
          <w:sz w:val="20"/>
          <w:szCs w:val="20"/>
        </w:rPr>
        <w:t>2 Umowy</w:t>
      </w:r>
      <w:r w:rsidRPr="000B0E16">
        <w:rPr>
          <w:rFonts w:ascii="Times New Roman" w:hAnsi="Times New Roman" w:cs="Times New Roman"/>
          <w:sz w:val="20"/>
          <w:szCs w:val="20"/>
        </w:rPr>
        <w:t>.</w:t>
      </w:r>
    </w:p>
    <w:p w14:paraId="1982692D" w14:textId="77777777" w:rsidR="00B71A83" w:rsidRPr="000B0E16" w:rsidRDefault="00C13172" w:rsidP="002218AB">
      <w:pPr>
        <w:jc w:val="both"/>
        <w:rPr>
          <w:sz w:val="20"/>
          <w:szCs w:val="20"/>
        </w:rPr>
      </w:pPr>
      <w:r w:rsidRPr="000B0E16">
        <w:rPr>
          <w:sz w:val="20"/>
          <w:szCs w:val="20"/>
        </w:rPr>
        <w:t>1.1.1 Zmiany spowodowane warunkami atmosferycznymi</w:t>
      </w:r>
      <w:r w:rsidR="004859C8" w:rsidRPr="000B0E16">
        <w:rPr>
          <w:sz w:val="20"/>
          <w:szCs w:val="20"/>
        </w:rPr>
        <w:t xml:space="preserve"> w </w:t>
      </w:r>
      <w:r w:rsidRPr="000B0E16">
        <w:rPr>
          <w:sz w:val="20"/>
          <w:szCs w:val="20"/>
        </w:rPr>
        <w:t>szczególności:</w:t>
      </w:r>
    </w:p>
    <w:p w14:paraId="3B099FAA" w14:textId="77777777" w:rsidR="00B71A83" w:rsidRPr="000B0E16" w:rsidRDefault="00C13172" w:rsidP="00266D5F">
      <w:pPr>
        <w:pStyle w:val="Akapitzlist3"/>
        <w:numPr>
          <w:ilvl w:val="0"/>
          <w:numId w:val="8"/>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klęski żywiołowe,</w:t>
      </w:r>
    </w:p>
    <w:p w14:paraId="7B3F1F0F" w14:textId="77777777" w:rsidR="00B71A83" w:rsidRPr="000B0E16" w:rsidRDefault="00C13172" w:rsidP="00266D5F">
      <w:pPr>
        <w:pStyle w:val="Akapitzlist3"/>
        <w:numPr>
          <w:ilvl w:val="0"/>
          <w:numId w:val="8"/>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xml:space="preserve">wystąpienie warunków atmosferycznych utrzymujących się przez okres </w:t>
      </w:r>
      <w:r w:rsidR="00F11646">
        <w:rPr>
          <w:rFonts w:ascii="Times New Roman" w:hAnsi="Times New Roman" w:cs="Times New Roman"/>
          <w:sz w:val="20"/>
          <w:szCs w:val="20"/>
        </w:rPr>
        <w:t>5</w:t>
      </w:r>
      <w:r w:rsidRPr="000B0E16">
        <w:rPr>
          <w:rFonts w:ascii="Times New Roman" w:hAnsi="Times New Roman" w:cs="Times New Roman"/>
          <w:sz w:val="20"/>
          <w:szCs w:val="20"/>
        </w:rPr>
        <w:t xml:space="preserve"> dni   odbiegające od typowych występujących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danym miesiącu lub określonych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 uniemożliwiających prowadzenie robót, prowadzenie robót</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sprawdzeń lub dokonywanie odbiorów,</w:t>
      </w:r>
    </w:p>
    <w:p w14:paraId="3F978EA4" w14:textId="77777777" w:rsidR="00B71A83" w:rsidRPr="000B0E16" w:rsidRDefault="00C13172" w:rsidP="008A4FD9">
      <w:pPr>
        <w:ind w:left="644" w:hanging="644"/>
        <w:jc w:val="both"/>
        <w:rPr>
          <w:sz w:val="20"/>
          <w:szCs w:val="20"/>
        </w:rPr>
      </w:pPr>
      <w:r w:rsidRPr="000B0E16">
        <w:rPr>
          <w:sz w:val="20"/>
          <w:szCs w:val="20"/>
        </w:rPr>
        <w:t>1.1.2</w:t>
      </w:r>
      <w:r w:rsidR="008A4FD9" w:rsidRPr="000B0E16">
        <w:rPr>
          <w:sz w:val="20"/>
          <w:szCs w:val="20"/>
        </w:rPr>
        <w:tab/>
      </w:r>
      <w:r w:rsidRPr="000B0E16">
        <w:rPr>
          <w:sz w:val="20"/>
          <w:szCs w:val="20"/>
        </w:rPr>
        <w:t>zmiany spowodowane nieprzewidzianymi</w:t>
      </w:r>
      <w:r w:rsidR="004859C8" w:rsidRPr="000B0E16">
        <w:rPr>
          <w:sz w:val="20"/>
          <w:szCs w:val="20"/>
        </w:rPr>
        <w:t xml:space="preserve"> w </w:t>
      </w:r>
      <w:r w:rsidRPr="000B0E16">
        <w:rPr>
          <w:sz w:val="20"/>
          <w:szCs w:val="20"/>
        </w:rPr>
        <w:t>zapytaniu ofertowym lub PFU warunkami geologicznymi, archeologicznymi lub terenowymi, które wymagały wstrzymania budowy,</w:t>
      </w:r>
      <w:r w:rsidR="004859C8" w:rsidRPr="000B0E16">
        <w:rPr>
          <w:sz w:val="20"/>
          <w:szCs w:val="20"/>
        </w:rPr>
        <w:t xml:space="preserve"> w </w:t>
      </w:r>
      <w:r w:rsidRPr="000B0E16">
        <w:rPr>
          <w:sz w:val="20"/>
          <w:szCs w:val="20"/>
        </w:rPr>
        <w:t>szczególności:</w:t>
      </w:r>
    </w:p>
    <w:p w14:paraId="3447FDB9"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niewypały, niewybuchy,</w:t>
      </w:r>
    </w:p>
    <w:p w14:paraId="48DD7B5F"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wykopaliska archeologiczne,</w:t>
      </w:r>
    </w:p>
    <w:p w14:paraId="73D2CB31"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projektowej warunki geologiczne np.:</w:t>
      </w:r>
    </w:p>
    <w:p w14:paraId="78CA1547" w14:textId="77777777" w:rsidR="00B71A83" w:rsidRPr="000B0E16" w:rsidRDefault="00C13172" w:rsidP="002218AB">
      <w:pPr>
        <w:pStyle w:val="Akapitzlist3"/>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wystąpienie wód gruntowych,</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ile nie przewidywała ich dokumentacja przekazana przez Zamawiającego;</w:t>
      </w:r>
    </w:p>
    <w:p w14:paraId="7B9F3602" w14:textId="77777777" w:rsidR="00B71A83" w:rsidRPr="000B0E16" w:rsidRDefault="00C13172" w:rsidP="002218AB">
      <w:pPr>
        <w:pStyle w:val="Akapitzlist3"/>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 inna niż określona</w:t>
      </w:r>
      <w:r w:rsidR="004859C8" w:rsidRPr="000B0E16">
        <w:rPr>
          <w:rFonts w:ascii="Times New Roman" w:hAnsi="Times New Roman" w:cs="Times New Roman"/>
          <w:sz w:val="20"/>
          <w:szCs w:val="20"/>
        </w:rPr>
        <w:t xml:space="preserve"> w </w:t>
      </w:r>
      <w:r w:rsidR="0020636C" w:rsidRPr="000B0E16">
        <w:rPr>
          <w:rFonts w:ascii="Times New Roman" w:hAnsi="Times New Roman" w:cs="Times New Roman"/>
          <w:sz w:val="20"/>
          <w:szCs w:val="20"/>
        </w:rPr>
        <w:t>PFU</w:t>
      </w:r>
      <w:r w:rsidRPr="000B0E16">
        <w:rPr>
          <w:rFonts w:ascii="Times New Roman" w:hAnsi="Times New Roman" w:cs="Times New Roman"/>
          <w:sz w:val="20"/>
          <w:szCs w:val="20"/>
        </w:rPr>
        <w:t xml:space="preserve"> wilgotność gruntu;</w:t>
      </w:r>
    </w:p>
    <w:p w14:paraId="25E7D640"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projektowej warunki terenowe,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istnienie niezinwentaryzowanych lub błędnie zinwentaryzowanych obiektów budowlanych,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sieci lub instalacji,</w:t>
      </w:r>
    </w:p>
    <w:p w14:paraId="4A1321E7" w14:textId="77777777" w:rsidR="00B71A83" w:rsidRPr="000B0E16" w:rsidRDefault="00C13172" w:rsidP="00266D5F">
      <w:pPr>
        <w:pStyle w:val="Akapitzlist3"/>
        <w:numPr>
          <w:ilvl w:val="0"/>
          <w:numId w:val="9"/>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w razie konieczności podjęcia działań zmierzających do ograniczenia skutków zdarzenia losowego wywołanego przez czynniki zewnętrzne, którego nie można było przewidzieć</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pewnością, szczególnie zagrażającego bezpośrednio życiu</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zdrowiu ludzi.</w:t>
      </w:r>
    </w:p>
    <w:p w14:paraId="5B086DCA" w14:textId="77777777" w:rsidR="00B71A83" w:rsidRPr="000B0E16" w:rsidRDefault="00C13172" w:rsidP="002218AB">
      <w:pPr>
        <w:ind w:left="709" w:hanging="709"/>
        <w:jc w:val="both"/>
        <w:rPr>
          <w:sz w:val="20"/>
          <w:szCs w:val="20"/>
        </w:rPr>
      </w:pPr>
      <w:r w:rsidRPr="000B0E16">
        <w:rPr>
          <w:sz w:val="20"/>
          <w:szCs w:val="20"/>
        </w:rPr>
        <w:t>1.1.3.</w:t>
      </w:r>
      <w:r w:rsidR="008A4FD9" w:rsidRPr="000B0E16">
        <w:rPr>
          <w:sz w:val="20"/>
          <w:szCs w:val="20"/>
        </w:rPr>
        <w:tab/>
      </w:r>
      <w:r w:rsidRPr="000B0E16">
        <w:rPr>
          <w:sz w:val="20"/>
          <w:szCs w:val="20"/>
        </w:rPr>
        <w:t>Zmiany będące następstwem okoliczności leżących po stronie Zamawiającego, w szczególności:</w:t>
      </w:r>
    </w:p>
    <w:p w14:paraId="6D68B42C" w14:textId="77777777" w:rsidR="00B71A83" w:rsidRPr="000B0E16" w:rsidRDefault="00C13172" w:rsidP="008A4FD9">
      <w:pPr>
        <w:ind w:left="1078" w:hanging="370"/>
        <w:jc w:val="both"/>
        <w:rPr>
          <w:sz w:val="20"/>
          <w:szCs w:val="20"/>
        </w:rPr>
      </w:pPr>
      <w:r w:rsidRPr="000B0E16">
        <w:rPr>
          <w:sz w:val="20"/>
          <w:szCs w:val="20"/>
        </w:rPr>
        <w:t>a)</w:t>
      </w:r>
      <w:r w:rsidR="008A4FD9" w:rsidRPr="000B0E16">
        <w:rPr>
          <w:sz w:val="20"/>
          <w:szCs w:val="20"/>
        </w:rPr>
        <w:tab/>
      </w:r>
      <w:r w:rsidRPr="000B0E16">
        <w:rPr>
          <w:sz w:val="20"/>
          <w:szCs w:val="20"/>
        </w:rPr>
        <w:t>wstrzymanie robót przez Zamawiającego</w:t>
      </w:r>
      <w:r w:rsidR="004859C8" w:rsidRPr="000B0E16">
        <w:rPr>
          <w:sz w:val="20"/>
          <w:szCs w:val="20"/>
        </w:rPr>
        <w:t xml:space="preserve"> </w:t>
      </w:r>
      <w:r w:rsidR="004859C8" w:rsidRPr="000B0E16">
        <w:rPr>
          <w:bCs/>
          <w:sz w:val="20"/>
          <w:szCs w:val="20"/>
        </w:rPr>
        <w:t>z</w:t>
      </w:r>
      <w:r w:rsidR="004859C8" w:rsidRPr="000B0E16">
        <w:rPr>
          <w:sz w:val="20"/>
          <w:szCs w:val="20"/>
        </w:rPr>
        <w:t> </w:t>
      </w:r>
      <w:r w:rsidRPr="000B0E16">
        <w:rPr>
          <w:bCs/>
          <w:sz w:val="20"/>
          <w:szCs w:val="20"/>
        </w:rPr>
        <w:t>przyczyn nieleżących po stronie Wykonawcy,</w:t>
      </w:r>
      <w:r w:rsidR="004859C8" w:rsidRPr="000B0E16">
        <w:rPr>
          <w:bCs/>
          <w:sz w:val="20"/>
          <w:szCs w:val="20"/>
        </w:rPr>
        <w:t xml:space="preserve"> o </w:t>
      </w:r>
      <w:r w:rsidRPr="000B0E16">
        <w:rPr>
          <w:bCs/>
          <w:sz w:val="20"/>
          <w:szCs w:val="20"/>
        </w:rPr>
        <w:t>ile takie działanie powoduje, że nie jest możliwe wykonanie Umowy</w:t>
      </w:r>
      <w:r w:rsidR="004859C8" w:rsidRPr="000B0E16">
        <w:rPr>
          <w:bCs/>
          <w:sz w:val="20"/>
          <w:szCs w:val="20"/>
        </w:rPr>
        <w:t xml:space="preserve"> w </w:t>
      </w:r>
      <w:r w:rsidRPr="000B0E16">
        <w:rPr>
          <w:bCs/>
          <w:sz w:val="20"/>
          <w:szCs w:val="20"/>
        </w:rPr>
        <w:t>dotychczas ustalonym terminie</w:t>
      </w:r>
      <w:r w:rsidRPr="000B0E16">
        <w:rPr>
          <w:sz w:val="20"/>
          <w:szCs w:val="20"/>
        </w:rPr>
        <w:t>,</w:t>
      </w:r>
    </w:p>
    <w:p w14:paraId="64D4FB5C" w14:textId="77777777" w:rsidR="00B71A83" w:rsidRPr="000B0E16" w:rsidRDefault="00C13172" w:rsidP="008A4FD9">
      <w:pPr>
        <w:ind w:left="1078" w:hanging="370"/>
        <w:jc w:val="both"/>
        <w:rPr>
          <w:sz w:val="20"/>
          <w:szCs w:val="20"/>
        </w:rPr>
      </w:pPr>
      <w:r w:rsidRPr="000B0E16">
        <w:rPr>
          <w:sz w:val="20"/>
          <w:szCs w:val="20"/>
        </w:rPr>
        <w:t>b)</w:t>
      </w:r>
      <w:r w:rsidR="008A4FD9" w:rsidRPr="000B0E16">
        <w:rPr>
          <w:sz w:val="20"/>
          <w:szCs w:val="20"/>
        </w:rPr>
        <w:tab/>
      </w:r>
      <w:r w:rsidRPr="000B0E16">
        <w:rPr>
          <w:sz w:val="20"/>
          <w:szCs w:val="20"/>
        </w:rPr>
        <w:t>zwłoki Zamawiającego</w:t>
      </w:r>
      <w:r w:rsidR="004859C8" w:rsidRPr="000B0E16">
        <w:rPr>
          <w:sz w:val="20"/>
          <w:szCs w:val="20"/>
        </w:rPr>
        <w:t xml:space="preserve"> w </w:t>
      </w:r>
      <w:r w:rsidRPr="000B0E16">
        <w:rPr>
          <w:sz w:val="20"/>
          <w:szCs w:val="20"/>
        </w:rPr>
        <w:t>akceptacji dokumentacji projektowej, co spowoduje opóźnienie Wykonawcy</w:t>
      </w:r>
      <w:r w:rsidR="004859C8" w:rsidRPr="000B0E16">
        <w:rPr>
          <w:sz w:val="20"/>
          <w:szCs w:val="20"/>
        </w:rPr>
        <w:t xml:space="preserve"> w </w:t>
      </w:r>
      <w:r w:rsidRPr="000B0E16">
        <w:rPr>
          <w:sz w:val="20"/>
          <w:szCs w:val="20"/>
        </w:rPr>
        <w:t>realizacji dalszych zobowiązaniach wynikających</w:t>
      </w:r>
      <w:r w:rsidR="004859C8" w:rsidRPr="000B0E16">
        <w:rPr>
          <w:sz w:val="20"/>
          <w:szCs w:val="20"/>
        </w:rPr>
        <w:t xml:space="preserve"> z </w:t>
      </w:r>
      <w:r w:rsidRPr="000B0E16">
        <w:rPr>
          <w:sz w:val="20"/>
          <w:szCs w:val="20"/>
        </w:rPr>
        <w:t>Umowy,</w:t>
      </w:r>
    </w:p>
    <w:p w14:paraId="59BBF088" w14:textId="77777777" w:rsidR="00B71A83" w:rsidRPr="000B0E16" w:rsidRDefault="00C13172" w:rsidP="008A4FD9">
      <w:pPr>
        <w:ind w:left="1078" w:hanging="370"/>
        <w:jc w:val="both"/>
        <w:rPr>
          <w:sz w:val="20"/>
          <w:szCs w:val="20"/>
        </w:rPr>
      </w:pPr>
      <w:r w:rsidRPr="000B0E16">
        <w:rPr>
          <w:sz w:val="20"/>
          <w:szCs w:val="20"/>
        </w:rPr>
        <w:t>c)</w:t>
      </w:r>
      <w:r w:rsidR="008A4FD9" w:rsidRPr="000B0E16">
        <w:rPr>
          <w:sz w:val="20"/>
          <w:szCs w:val="20"/>
        </w:rPr>
        <w:tab/>
      </w:r>
      <w:r w:rsidRPr="000B0E16">
        <w:rPr>
          <w:sz w:val="20"/>
          <w:szCs w:val="20"/>
        </w:rPr>
        <w:t>zwłoki Zamawiającego</w:t>
      </w:r>
      <w:r w:rsidR="004859C8" w:rsidRPr="000B0E16">
        <w:rPr>
          <w:sz w:val="20"/>
          <w:szCs w:val="20"/>
        </w:rPr>
        <w:t xml:space="preserve"> w </w:t>
      </w:r>
      <w:r w:rsidRPr="000B0E16">
        <w:rPr>
          <w:sz w:val="20"/>
          <w:szCs w:val="20"/>
        </w:rPr>
        <w:t>przekazaniu Wykonawcy dokumentów niezbędnych do wykonania dokumentacji, których obowiązek przekazania Wykonawcy wynika</w:t>
      </w:r>
      <w:r w:rsidR="004859C8" w:rsidRPr="000B0E16">
        <w:rPr>
          <w:sz w:val="20"/>
          <w:szCs w:val="20"/>
        </w:rPr>
        <w:t xml:space="preserve"> z </w:t>
      </w:r>
      <w:r w:rsidRPr="000B0E16">
        <w:rPr>
          <w:sz w:val="20"/>
          <w:szCs w:val="20"/>
        </w:rPr>
        <w:t>Umowy lub PFU,</w:t>
      </w:r>
    </w:p>
    <w:p w14:paraId="1A0771C4" w14:textId="77777777" w:rsidR="00B71A83" w:rsidRPr="000B0E16" w:rsidRDefault="00C13172" w:rsidP="008A4FD9">
      <w:pPr>
        <w:ind w:left="1078" w:hanging="370"/>
        <w:jc w:val="both"/>
        <w:rPr>
          <w:bCs/>
          <w:sz w:val="20"/>
          <w:szCs w:val="20"/>
        </w:rPr>
      </w:pPr>
      <w:r w:rsidRPr="000B0E16">
        <w:rPr>
          <w:bCs/>
          <w:sz w:val="20"/>
          <w:szCs w:val="20"/>
        </w:rPr>
        <w:t>d)</w:t>
      </w:r>
      <w:r w:rsidR="008A4FD9" w:rsidRPr="000B0E16">
        <w:rPr>
          <w:bCs/>
          <w:sz w:val="20"/>
          <w:szCs w:val="20"/>
        </w:rPr>
        <w:tab/>
      </w:r>
      <w:r w:rsidRPr="000B0E16">
        <w:rPr>
          <w:bCs/>
          <w:sz w:val="20"/>
          <w:szCs w:val="20"/>
        </w:rPr>
        <w:t>konieczność usunięcia błędów lub wprowadzenia zmian</w:t>
      </w:r>
      <w:r w:rsidR="004859C8" w:rsidRPr="000B0E16">
        <w:rPr>
          <w:bCs/>
          <w:sz w:val="20"/>
          <w:szCs w:val="20"/>
        </w:rPr>
        <w:t xml:space="preserve"> w </w:t>
      </w:r>
      <w:r w:rsidRPr="000B0E16">
        <w:rPr>
          <w:bCs/>
          <w:sz w:val="20"/>
          <w:szCs w:val="20"/>
        </w:rPr>
        <w:t>dokumentacji projektowej</w:t>
      </w:r>
      <w:r w:rsidR="0020636C" w:rsidRPr="000B0E16">
        <w:rPr>
          <w:bCs/>
          <w:sz w:val="20"/>
          <w:szCs w:val="20"/>
        </w:rPr>
        <w:t xml:space="preserve"> lub PFU</w:t>
      </w:r>
      <w:r w:rsidRPr="000B0E16">
        <w:rPr>
          <w:bCs/>
          <w:sz w:val="20"/>
          <w:szCs w:val="20"/>
        </w:rPr>
        <w:t>,</w:t>
      </w:r>
    </w:p>
    <w:p w14:paraId="2AA4364F" w14:textId="77777777" w:rsidR="00B71A83" w:rsidRPr="000B0E16" w:rsidRDefault="00C13172" w:rsidP="008A4FD9">
      <w:pPr>
        <w:ind w:left="1078" w:hanging="370"/>
        <w:jc w:val="both"/>
        <w:rPr>
          <w:sz w:val="20"/>
          <w:szCs w:val="20"/>
        </w:rPr>
      </w:pPr>
      <w:r w:rsidRPr="000B0E16">
        <w:rPr>
          <w:bCs/>
          <w:sz w:val="20"/>
          <w:szCs w:val="20"/>
        </w:rPr>
        <w:t>e)</w:t>
      </w:r>
      <w:r w:rsidR="008A4FD9" w:rsidRPr="000B0E16">
        <w:rPr>
          <w:bCs/>
          <w:sz w:val="20"/>
          <w:szCs w:val="20"/>
        </w:rPr>
        <w:tab/>
      </w:r>
      <w:r w:rsidRPr="000B0E16">
        <w:rPr>
          <w:bCs/>
          <w:sz w:val="20"/>
          <w:szCs w:val="20"/>
        </w:rPr>
        <w:t>opóźnienia innych inwestycji lub robót prowadzonych przez Zamawiającego lub innych zamawiających, które to inwestycje lub roboty kolidują</w:t>
      </w:r>
      <w:r w:rsidR="004859C8" w:rsidRPr="000B0E16">
        <w:rPr>
          <w:bCs/>
          <w:sz w:val="20"/>
          <w:szCs w:val="20"/>
        </w:rPr>
        <w:t xml:space="preserve"> z </w:t>
      </w:r>
      <w:r w:rsidRPr="000B0E16">
        <w:rPr>
          <w:bCs/>
          <w:sz w:val="20"/>
          <w:szCs w:val="20"/>
        </w:rPr>
        <w:t>wykonaniem robót objętych Umową, co uniemożliwia Wykonawcy terminowe wykonanie robót,</w:t>
      </w:r>
    </w:p>
    <w:p w14:paraId="78C440D3" w14:textId="77777777" w:rsidR="00B71A83" w:rsidRPr="000B0E16" w:rsidRDefault="00C13172" w:rsidP="008A4FD9">
      <w:pPr>
        <w:ind w:left="1078" w:hanging="370"/>
        <w:jc w:val="both"/>
        <w:rPr>
          <w:sz w:val="20"/>
          <w:szCs w:val="20"/>
        </w:rPr>
      </w:pPr>
      <w:r w:rsidRPr="000B0E16">
        <w:rPr>
          <w:bCs/>
          <w:sz w:val="20"/>
          <w:szCs w:val="20"/>
        </w:rPr>
        <w:t>f)</w:t>
      </w:r>
      <w:r w:rsidR="008A4FD9" w:rsidRPr="000B0E16">
        <w:rPr>
          <w:bCs/>
          <w:sz w:val="20"/>
          <w:szCs w:val="20"/>
        </w:rPr>
        <w:tab/>
      </w:r>
      <w:r w:rsidRPr="000B0E16">
        <w:rPr>
          <w:bCs/>
          <w:sz w:val="20"/>
          <w:szCs w:val="20"/>
        </w:rPr>
        <w:t>opóźnienia Zamawiającego</w:t>
      </w:r>
      <w:r w:rsidR="004859C8" w:rsidRPr="000B0E16">
        <w:rPr>
          <w:bCs/>
          <w:sz w:val="20"/>
          <w:szCs w:val="20"/>
        </w:rPr>
        <w:t xml:space="preserve"> w </w:t>
      </w:r>
      <w:r w:rsidRPr="000B0E16">
        <w:rPr>
          <w:bCs/>
          <w:sz w:val="20"/>
          <w:szCs w:val="20"/>
        </w:rPr>
        <w:t>wykonaniu jego zobowiązań wynikających</w:t>
      </w:r>
      <w:r w:rsidR="004859C8" w:rsidRPr="000B0E16">
        <w:rPr>
          <w:bCs/>
          <w:sz w:val="20"/>
          <w:szCs w:val="20"/>
        </w:rPr>
        <w:t xml:space="preserve"> z </w:t>
      </w:r>
      <w:r w:rsidRPr="000B0E16">
        <w:rPr>
          <w:bCs/>
          <w:sz w:val="20"/>
          <w:szCs w:val="20"/>
        </w:rPr>
        <w:t>Umowy lub przepisów powszechnie obowiązującego prawa, co uniemożliwia terminowe wykonanie robót przez Wykonawcę;</w:t>
      </w:r>
    </w:p>
    <w:p w14:paraId="1BF7CD79" w14:textId="77777777" w:rsidR="00B71A83" w:rsidRPr="000B0E16" w:rsidRDefault="00C13172" w:rsidP="002218AB">
      <w:pPr>
        <w:ind w:left="567" w:hanging="567"/>
        <w:jc w:val="both"/>
        <w:rPr>
          <w:sz w:val="20"/>
          <w:szCs w:val="20"/>
        </w:rPr>
      </w:pPr>
      <w:r w:rsidRPr="000B0E16">
        <w:rPr>
          <w:sz w:val="20"/>
          <w:szCs w:val="20"/>
        </w:rPr>
        <w:t>1.1.4</w:t>
      </w:r>
      <w:r w:rsidR="008A4FD9" w:rsidRPr="000B0E16">
        <w:rPr>
          <w:sz w:val="20"/>
          <w:szCs w:val="20"/>
        </w:rPr>
        <w:tab/>
      </w:r>
      <w:r w:rsidRPr="000B0E16">
        <w:rPr>
          <w:sz w:val="20"/>
          <w:szCs w:val="20"/>
        </w:rPr>
        <w:t>Zmiany będące następstwem działania organów administracji</w:t>
      </w:r>
      <w:r w:rsidR="004859C8" w:rsidRPr="000B0E16">
        <w:rPr>
          <w:sz w:val="20"/>
          <w:szCs w:val="20"/>
        </w:rPr>
        <w:t xml:space="preserve"> i </w:t>
      </w:r>
      <w:r w:rsidRPr="000B0E16">
        <w:rPr>
          <w:sz w:val="20"/>
          <w:szCs w:val="20"/>
        </w:rPr>
        <w:t>innych podmiotów</w:t>
      </w:r>
      <w:r w:rsidR="004859C8" w:rsidRPr="000B0E16">
        <w:rPr>
          <w:sz w:val="20"/>
          <w:szCs w:val="20"/>
        </w:rPr>
        <w:t xml:space="preserve"> o </w:t>
      </w:r>
      <w:r w:rsidRPr="000B0E16">
        <w:rPr>
          <w:sz w:val="20"/>
          <w:szCs w:val="20"/>
        </w:rPr>
        <w:t>kompetencjach zbliżonych do organów administracji</w:t>
      </w:r>
      <w:r w:rsidR="004859C8" w:rsidRPr="000B0E16">
        <w:rPr>
          <w:sz w:val="20"/>
          <w:szCs w:val="20"/>
        </w:rPr>
        <w:t xml:space="preserve"> w </w:t>
      </w:r>
      <w:r w:rsidRPr="000B0E16">
        <w:rPr>
          <w:sz w:val="20"/>
          <w:szCs w:val="20"/>
        </w:rPr>
        <w:t>szczególności eksploatatorów infrastruktury oraz właścicieli gruntów pod inwestycję,</w:t>
      </w:r>
      <w:r w:rsidR="004859C8" w:rsidRPr="000B0E16">
        <w:rPr>
          <w:sz w:val="20"/>
          <w:szCs w:val="20"/>
        </w:rPr>
        <w:t xml:space="preserve"> w </w:t>
      </w:r>
      <w:r w:rsidRPr="000B0E16">
        <w:rPr>
          <w:sz w:val="20"/>
          <w:szCs w:val="20"/>
        </w:rPr>
        <w:t>szczególności:</w:t>
      </w:r>
    </w:p>
    <w:p w14:paraId="0C926750"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sz w:val="20"/>
          <w:szCs w:val="20"/>
        </w:rPr>
        <w:t>przekroczenie zakreślonych przez prawo lub regulaminy,</w:t>
      </w:r>
      <w:r w:rsidR="004859C8" w:rsidRPr="000B0E16">
        <w:rPr>
          <w:rFonts w:ascii="Times New Roman" w:hAnsi="Times New Roman" w:cs="Times New Roman"/>
          <w:sz w:val="20"/>
          <w:szCs w:val="20"/>
        </w:rPr>
        <w:t xml:space="preserve"> a </w:t>
      </w:r>
      <w:r w:rsidRPr="000B0E16">
        <w:rPr>
          <w:rFonts w:ascii="Times New Roman" w:hAnsi="Times New Roman" w:cs="Times New Roman"/>
          <w:sz w:val="20"/>
          <w:szCs w:val="20"/>
        </w:rPr>
        <w:t>jeśli takich regulacji nie ma - typowych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danych okolicznościach, terminów wydawania przez organy administracji lub inne podmioty,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 xml:space="preserve">szczególności decyzji, zezwoleń, uzgodnień, </w:t>
      </w:r>
      <w:r w:rsidRPr="000B0E16">
        <w:rPr>
          <w:rFonts w:ascii="Times New Roman" w:hAnsi="Times New Roman" w:cs="Times New Roman"/>
          <w:bCs/>
          <w:sz w:val="20"/>
          <w:szCs w:val="20"/>
        </w:rPr>
        <w:t>których wydanie jest niezbędne dla dalszego wykonywania robót przez Wykonawcę,</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opóźnienie organów nie wynika</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leżących po stronie Wykonawcy</w:t>
      </w:r>
      <w:r w:rsidRPr="000B0E16">
        <w:rPr>
          <w:rFonts w:ascii="Times New Roman" w:hAnsi="Times New Roman" w:cs="Times New Roman"/>
          <w:sz w:val="20"/>
          <w:szCs w:val="20"/>
        </w:rPr>
        <w:t>;</w:t>
      </w:r>
    </w:p>
    <w:p w14:paraId="67921F0F"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sz w:val="20"/>
          <w:szCs w:val="20"/>
        </w:rPr>
        <w:t>odmowa wydania przez organy administracji lub inne podmioty wymaganych decyzji, zezwoleń, uzgodnień</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przyczyn niezawinionych przez Wykonawcę,</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tym odmowa udostępnienia przez właścicieli nieruchomości do celów realizacji inwestycji;</w:t>
      </w:r>
    </w:p>
    <w:p w14:paraId="6BBE68B9" w14:textId="77777777" w:rsidR="00B71A83" w:rsidRPr="000B0E16" w:rsidRDefault="00C13172" w:rsidP="00266D5F">
      <w:pPr>
        <w:pStyle w:val="Akapitzlist3"/>
        <w:numPr>
          <w:ilvl w:val="0"/>
          <w:numId w:val="13"/>
        </w:numPr>
        <w:spacing w:after="0" w:line="240" w:lineRule="auto"/>
        <w:ind w:left="720"/>
        <w:contextualSpacing/>
        <w:jc w:val="both"/>
        <w:rPr>
          <w:rFonts w:ascii="Times New Roman" w:hAnsi="Times New Roman" w:cs="Times New Roman"/>
          <w:sz w:val="20"/>
          <w:szCs w:val="20"/>
        </w:rPr>
      </w:pPr>
      <w:r w:rsidRPr="000B0E16">
        <w:rPr>
          <w:rFonts w:ascii="Times New Roman" w:hAnsi="Times New Roman" w:cs="Times New Roman"/>
          <w:bCs/>
          <w:sz w:val="20"/>
          <w:szCs w:val="20"/>
        </w:rPr>
        <w:t>niedopuszczenia do wykonania robót przez uprawniony organ lub nakazania wstrzymania robót przez uprawnione organy,</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nie wynikających</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winy Wykonawcy</w:t>
      </w:r>
      <w:r w:rsidRPr="000B0E16">
        <w:rPr>
          <w:rFonts w:ascii="Times New Roman" w:hAnsi="Times New Roman" w:cs="Times New Roman"/>
          <w:sz w:val="20"/>
          <w:szCs w:val="20"/>
        </w:rPr>
        <w:t>;</w:t>
      </w:r>
    </w:p>
    <w:p w14:paraId="02C47F17" w14:textId="77777777" w:rsidR="00B71A83" w:rsidRPr="000B0E16" w:rsidRDefault="00C13172" w:rsidP="002218AB">
      <w:pPr>
        <w:ind w:left="567" w:hanging="567"/>
        <w:jc w:val="both"/>
        <w:rPr>
          <w:sz w:val="20"/>
          <w:szCs w:val="20"/>
        </w:rPr>
      </w:pPr>
      <w:r w:rsidRPr="000B0E16">
        <w:rPr>
          <w:sz w:val="20"/>
          <w:szCs w:val="20"/>
        </w:rPr>
        <w:t>1.1.5</w:t>
      </w:r>
      <w:r w:rsidR="008A4FD9" w:rsidRPr="000B0E16">
        <w:rPr>
          <w:sz w:val="20"/>
          <w:szCs w:val="20"/>
        </w:rPr>
        <w:tab/>
      </w:r>
      <w:r w:rsidRPr="000B0E16">
        <w:rPr>
          <w:sz w:val="20"/>
          <w:szCs w:val="20"/>
        </w:rPr>
        <w:t>Inne przyczyny zewnętrzne niezależne od Zamawiającego oraz Wykonawcy skutkujące niemożliwością prowadzenia prac lub wykonywania innych czynności przewidzianych Umową:</w:t>
      </w:r>
    </w:p>
    <w:p w14:paraId="474C4ED3"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awarii na terenie budowy, za którą odpowiedzialności nie ponosi Wykonawca, skutkującej koniecznością wstrzymania wykonania robót przez Wykonawcę,</w:t>
      </w:r>
    </w:p>
    <w:p w14:paraId="5578DAB5"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okoliczności uprawniających do zmiany Przedmiotu Umowy,</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których mowa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niniejszym paragrafie, jeżeli okoliczności te mają wpływ na termin wykonania robót,</w:t>
      </w:r>
    </w:p>
    <w:p w14:paraId="186B2B5F"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lastRenderedPageBreak/>
        <w:t>zmiany po upływie składania ofert powszechnie obowiązujących przepisów prawa, które miały wpływ na możliwość wykonania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terminie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niej ustalonym,</w:t>
      </w:r>
    </w:p>
    <w:p w14:paraId="626B9847" w14:textId="77777777" w:rsidR="00B71A83" w:rsidRPr="000B0E16" w:rsidRDefault="00C13172" w:rsidP="00266D5F">
      <w:pPr>
        <w:pStyle w:val="Akapitzlist3"/>
        <w:numPr>
          <w:ilvl w:val="0"/>
          <w:numId w:val="24"/>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wystąpienia warunków siły wyższej, które uniemożliwiły wykonanie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dotychczas ustalonym terminie; </w:t>
      </w:r>
    </w:p>
    <w:p w14:paraId="54BDC18B" w14:textId="227AF47B" w:rsidR="00B71A83" w:rsidRPr="000B0E16" w:rsidRDefault="00C13172" w:rsidP="002218AB">
      <w:pPr>
        <w:ind w:left="567" w:hanging="567"/>
        <w:jc w:val="both"/>
        <w:rPr>
          <w:sz w:val="20"/>
          <w:szCs w:val="20"/>
        </w:rPr>
      </w:pPr>
      <w:r w:rsidRPr="000B0E16">
        <w:rPr>
          <w:sz w:val="20"/>
          <w:szCs w:val="20"/>
        </w:rPr>
        <w:t>1.1.6.</w:t>
      </w:r>
      <w:r w:rsidR="008A4FD9" w:rsidRPr="000B0E16">
        <w:rPr>
          <w:sz w:val="20"/>
          <w:szCs w:val="20"/>
        </w:rPr>
        <w:tab/>
      </w:r>
      <w:r w:rsidRPr="000B0E16">
        <w:rPr>
          <w:sz w:val="20"/>
          <w:szCs w:val="20"/>
        </w:rPr>
        <w:t>W przypadku wystąpienia którejkolwiek</w:t>
      </w:r>
      <w:r w:rsidR="004859C8" w:rsidRPr="000B0E16">
        <w:rPr>
          <w:sz w:val="20"/>
          <w:szCs w:val="20"/>
        </w:rPr>
        <w:t xml:space="preserve"> z </w:t>
      </w:r>
      <w:r w:rsidRPr="000B0E16">
        <w:rPr>
          <w:sz w:val="20"/>
          <w:szCs w:val="20"/>
        </w:rPr>
        <w:t>okoliczności wymienionych</w:t>
      </w:r>
      <w:r w:rsidR="004859C8" w:rsidRPr="000B0E16">
        <w:rPr>
          <w:sz w:val="20"/>
          <w:szCs w:val="20"/>
        </w:rPr>
        <w:t xml:space="preserve"> w pkt </w:t>
      </w:r>
      <w:r w:rsidRPr="000B0E16">
        <w:rPr>
          <w:sz w:val="20"/>
          <w:szCs w:val="20"/>
        </w:rPr>
        <w:t>1.1.1 – 1.1.5</w:t>
      </w:r>
      <w:r w:rsidR="00617FE7">
        <w:rPr>
          <w:sz w:val="20"/>
          <w:szCs w:val="20"/>
        </w:rPr>
        <w:t xml:space="preserve"> </w:t>
      </w:r>
      <w:r w:rsidRPr="000B0E16">
        <w:rPr>
          <w:sz w:val="20"/>
          <w:szCs w:val="20"/>
        </w:rPr>
        <w:t>termin zakończenia robót może ulec odpowiedniemu przedłużeniu,</w:t>
      </w:r>
      <w:r w:rsidR="004859C8" w:rsidRPr="000B0E16">
        <w:rPr>
          <w:sz w:val="20"/>
          <w:szCs w:val="20"/>
        </w:rPr>
        <w:t xml:space="preserve"> o </w:t>
      </w:r>
      <w:r w:rsidRPr="000B0E16">
        <w:rPr>
          <w:sz w:val="20"/>
          <w:szCs w:val="20"/>
        </w:rPr>
        <w:t>czas niezbędny do ich zakończenia</w:t>
      </w:r>
      <w:r w:rsidR="004859C8" w:rsidRPr="000B0E16">
        <w:rPr>
          <w:sz w:val="20"/>
          <w:szCs w:val="20"/>
        </w:rPr>
        <w:t xml:space="preserve"> w </w:t>
      </w:r>
      <w:r w:rsidRPr="000B0E16">
        <w:rPr>
          <w:sz w:val="20"/>
          <w:szCs w:val="20"/>
        </w:rPr>
        <w:t>sposób należyty, nie dłużej jednak niż</w:t>
      </w:r>
      <w:r w:rsidR="004859C8" w:rsidRPr="000B0E16">
        <w:rPr>
          <w:sz w:val="20"/>
          <w:szCs w:val="20"/>
        </w:rPr>
        <w:t xml:space="preserve"> o </w:t>
      </w:r>
      <w:r w:rsidRPr="000B0E16">
        <w:rPr>
          <w:sz w:val="20"/>
          <w:szCs w:val="20"/>
        </w:rPr>
        <w:t>okres trwania tych okoliczności.</w:t>
      </w:r>
    </w:p>
    <w:p w14:paraId="0EB6E4F7" w14:textId="77777777" w:rsidR="00B71A83" w:rsidRPr="000B0E16" w:rsidRDefault="00C13172" w:rsidP="008A4FD9">
      <w:pPr>
        <w:ind w:left="616" w:hanging="616"/>
        <w:jc w:val="both"/>
        <w:rPr>
          <w:sz w:val="20"/>
          <w:szCs w:val="20"/>
        </w:rPr>
      </w:pPr>
      <w:r w:rsidRPr="000B0E16">
        <w:rPr>
          <w:sz w:val="20"/>
          <w:szCs w:val="20"/>
        </w:rPr>
        <w:t>1.2.</w:t>
      </w:r>
      <w:r w:rsidR="008A4FD9" w:rsidRPr="000B0E16">
        <w:rPr>
          <w:sz w:val="20"/>
          <w:szCs w:val="20"/>
        </w:rPr>
        <w:tab/>
      </w:r>
      <w:r w:rsidRPr="000B0E16">
        <w:rPr>
          <w:sz w:val="20"/>
          <w:szCs w:val="20"/>
        </w:rPr>
        <w:t xml:space="preserve">Zmiana Przedmiotu </w:t>
      </w:r>
      <w:r w:rsidR="00956DB2" w:rsidRPr="000B0E16">
        <w:rPr>
          <w:sz w:val="20"/>
          <w:szCs w:val="20"/>
        </w:rPr>
        <w:t>U</w:t>
      </w:r>
      <w:r w:rsidRPr="000B0E16">
        <w:rPr>
          <w:sz w:val="20"/>
          <w:szCs w:val="20"/>
        </w:rPr>
        <w:t>mowy poprzez zmianę zakresu robot przewidzianych</w:t>
      </w:r>
      <w:r w:rsidR="004859C8" w:rsidRPr="000B0E16">
        <w:rPr>
          <w:sz w:val="20"/>
          <w:szCs w:val="20"/>
        </w:rPr>
        <w:t xml:space="preserve"> w </w:t>
      </w:r>
      <w:r w:rsidRPr="000B0E16">
        <w:rPr>
          <w:sz w:val="20"/>
          <w:szCs w:val="20"/>
        </w:rPr>
        <w:t>PFU lub sposobu spełnienia świadczenia.</w:t>
      </w:r>
    </w:p>
    <w:p w14:paraId="197A87B0" w14:textId="77777777" w:rsidR="00B71A83" w:rsidRPr="000B0E16" w:rsidRDefault="00C13172" w:rsidP="008A4FD9">
      <w:pPr>
        <w:ind w:left="616" w:hanging="616"/>
        <w:jc w:val="both"/>
        <w:rPr>
          <w:sz w:val="20"/>
          <w:szCs w:val="20"/>
        </w:rPr>
      </w:pPr>
      <w:r w:rsidRPr="000B0E16">
        <w:rPr>
          <w:sz w:val="20"/>
          <w:szCs w:val="20"/>
        </w:rPr>
        <w:t>1.2.1.</w:t>
      </w:r>
      <w:r w:rsidR="008A4FD9" w:rsidRPr="000B0E16">
        <w:rPr>
          <w:sz w:val="20"/>
          <w:szCs w:val="20"/>
        </w:rPr>
        <w:tab/>
      </w:r>
      <w:r w:rsidRPr="000B0E16">
        <w:rPr>
          <w:sz w:val="20"/>
          <w:szCs w:val="20"/>
        </w:rPr>
        <w:t>Zmiany technologiczne,</w:t>
      </w:r>
      <w:r w:rsidR="004859C8" w:rsidRPr="000B0E16">
        <w:rPr>
          <w:sz w:val="20"/>
          <w:szCs w:val="20"/>
        </w:rPr>
        <w:t xml:space="preserve"> w </w:t>
      </w:r>
      <w:r w:rsidRPr="000B0E16">
        <w:rPr>
          <w:sz w:val="20"/>
          <w:szCs w:val="20"/>
        </w:rPr>
        <w:t>zakresie sposobu wykonania robót lub materiałów przewidzianych</w:t>
      </w:r>
      <w:r w:rsidR="004859C8" w:rsidRPr="000B0E16">
        <w:rPr>
          <w:sz w:val="20"/>
          <w:szCs w:val="20"/>
        </w:rPr>
        <w:t xml:space="preserve"> w </w:t>
      </w:r>
      <w:r w:rsidRPr="000B0E16">
        <w:rPr>
          <w:sz w:val="20"/>
          <w:szCs w:val="20"/>
        </w:rPr>
        <w:t>dokumentacji projektowej lub PFU, spowodowane</w:t>
      </w:r>
      <w:r w:rsidR="004859C8" w:rsidRPr="000B0E16">
        <w:rPr>
          <w:sz w:val="20"/>
          <w:szCs w:val="20"/>
        </w:rPr>
        <w:t xml:space="preserve"> w </w:t>
      </w:r>
      <w:r w:rsidRPr="000B0E16">
        <w:rPr>
          <w:sz w:val="20"/>
          <w:szCs w:val="20"/>
        </w:rPr>
        <w:t>szczególności następującymi okolicznościami:</w:t>
      </w:r>
    </w:p>
    <w:p w14:paraId="0CB42802" w14:textId="77777777" w:rsidR="00B71A83" w:rsidRPr="000B0E16" w:rsidRDefault="00C13172" w:rsidP="008A4FD9">
      <w:pPr>
        <w:pStyle w:val="Akapitzlist3"/>
        <w:spacing w:after="0" w:line="240" w:lineRule="auto"/>
        <w:ind w:left="1022" w:hanging="434"/>
        <w:contextualSpacing/>
        <w:jc w:val="both"/>
        <w:rPr>
          <w:rFonts w:ascii="Times New Roman" w:hAnsi="Times New Roman" w:cs="Times New Roman"/>
          <w:sz w:val="20"/>
          <w:szCs w:val="20"/>
        </w:rPr>
      </w:pPr>
      <w:r w:rsidRPr="000B0E16">
        <w:rPr>
          <w:rFonts w:ascii="Times New Roman" w:hAnsi="Times New Roman" w:cs="Times New Roman"/>
          <w:sz w:val="20"/>
          <w:szCs w:val="20"/>
        </w:rPr>
        <w:t>a)</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niedostępność na rynku materiałów lub urządzeń wskazanych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PFU lub dokumentacji spowodowana zaprzestaniem produkcji lub wycofaniem</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rynku tych materiałów lub urządzeń,</w:t>
      </w:r>
      <w:r w:rsidRPr="000B0E16">
        <w:rPr>
          <w:rFonts w:ascii="Times New Roman" w:hAnsi="Times New Roman" w:cs="Times New Roman"/>
          <w:bCs/>
          <w:sz w:val="20"/>
          <w:szCs w:val="20"/>
        </w:rPr>
        <w:t xml:space="preserve"> co utrudnia możliwość wykonania robót, </w:t>
      </w:r>
      <w:r w:rsidR="004859C8" w:rsidRPr="000B0E16">
        <w:rPr>
          <w:rFonts w:ascii="Times New Roman" w:hAnsi="Times New Roman" w:cs="Times New Roman"/>
          <w:bCs/>
          <w:sz w:val="20"/>
          <w:szCs w:val="20"/>
        </w:rPr>
        <w:t>tj. w </w:t>
      </w:r>
      <w:r w:rsidRPr="000B0E16">
        <w:rPr>
          <w:rFonts w:ascii="Times New Roman" w:hAnsi="Times New Roman" w:cs="Times New Roman"/>
          <w:bCs/>
          <w:sz w:val="20"/>
          <w:szCs w:val="20"/>
        </w:rPr>
        <w:t>szczególności powoduje opóźnienie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postępie robót,</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Wykonawca, pomimo zachowania należytej staranności, nie mógł temu zapobiec</w:t>
      </w:r>
      <w:r w:rsidRPr="000B0E16">
        <w:rPr>
          <w:rFonts w:ascii="Times New Roman" w:hAnsi="Times New Roman" w:cs="Times New Roman"/>
          <w:sz w:val="20"/>
          <w:szCs w:val="20"/>
        </w:rPr>
        <w:t>,</w:t>
      </w:r>
    </w:p>
    <w:p w14:paraId="766F899F" w14:textId="77777777" w:rsidR="00B71A83" w:rsidRPr="000B0E16" w:rsidRDefault="00C13172" w:rsidP="008A4FD9">
      <w:pPr>
        <w:pStyle w:val="Akapitzlist3"/>
        <w:spacing w:after="0" w:line="240" w:lineRule="auto"/>
        <w:ind w:left="1022" w:hanging="43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b)</w:t>
      </w:r>
      <w:r w:rsidR="008A4FD9" w:rsidRPr="000B0E16">
        <w:rPr>
          <w:rFonts w:ascii="Times New Roman" w:hAnsi="Times New Roman" w:cs="Times New Roman"/>
          <w:bCs/>
          <w:sz w:val="20"/>
          <w:szCs w:val="20"/>
        </w:rPr>
        <w:tab/>
      </w:r>
      <w:r w:rsidRPr="000B0E16">
        <w:rPr>
          <w:rFonts w:ascii="Times New Roman" w:hAnsi="Times New Roman" w:cs="Times New Roman"/>
          <w:bCs/>
          <w:sz w:val="20"/>
          <w:szCs w:val="20"/>
        </w:rPr>
        <w:t>możliwe jest wykonanie robót przy zastosowaniu innej technologii lub materiałów,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 xml:space="preserve">uwagi na </w:t>
      </w:r>
      <w:r w:rsidRPr="000B0E16">
        <w:rPr>
          <w:rFonts w:ascii="Times New Roman" w:hAnsi="Times New Roman" w:cs="Times New Roman"/>
          <w:sz w:val="20"/>
          <w:szCs w:val="20"/>
        </w:rPr>
        <w:t>pojawienie się na rynku materiałów lub urządzeń nowszej generacji pozwalających na zaoszczędzenie kosztów realizacji Umowy lub kosztów eksploatacji wykonanego Przedmiotu Umowy umożliwiające uzyskanie lepszej jakości robót lub</w:t>
      </w:r>
      <w:r w:rsidRPr="000B0E16">
        <w:rPr>
          <w:rFonts w:ascii="Times New Roman" w:hAnsi="Times New Roman" w:cs="Times New Roman"/>
          <w:bCs/>
          <w:sz w:val="20"/>
          <w:szCs w:val="20"/>
        </w:rPr>
        <w:t xml:space="preserve"> zaoszczędzenie czasu realizacji inwestycji,</w:t>
      </w:r>
    </w:p>
    <w:p w14:paraId="2FFFA21B" w14:textId="77777777" w:rsidR="00B71A83" w:rsidRPr="000B0E16" w:rsidRDefault="00C13172" w:rsidP="00266D5F">
      <w:pPr>
        <w:pStyle w:val="Akapitzlist3"/>
        <w:numPr>
          <w:ilvl w:val="0"/>
          <w:numId w:val="8"/>
        </w:numPr>
        <w:spacing w:after="0" w:line="240" w:lineRule="auto"/>
        <w:ind w:left="1022" w:hanging="43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konieczność zrealizowania projektu przy zastosowaniu innych rozwiązań technicznych/technologicznych niż wskazane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dokumentacji projektowej lub PFU,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gdyby zastosowanie przewidzianych rozwiązań groziło niewykonaniem lub wadliwym wykonaniem robót;</w:t>
      </w:r>
    </w:p>
    <w:p w14:paraId="7CFABDB2" w14:textId="77777777" w:rsidR="00B71A83" w:rsidRPr="000B0E16" w:rsidRDefault="00C13172" w:rsidP="002218AB">
      <w:pPr>
        <w:pStyle w:val="Akapitzlist3"/>
        <w:spacing w:after="0" w:line="240" w:lineRule="auto"/>
        <w:ind w:left="0"/>
        <w:contextualSpacing/>
        <w:jc w:val="both"/>
        <w:rPr>
          <w:rFonts w:ascii="Times New Roman" w:hAnsi="Times New Roman" w:cs="Times New Roman"/>
          <w:bCs/>
          <w:sz w:val="20"/>
          <w:szCs w:val="20"/>
        </w:rPr>
      </w:pPr>
      <w:r w:rsidRPr="000B0E16">
        <w:rPr>
          <w:rFonts w:ascii="Times New Roman" w:hAnsi="Times New Roman" w:cs="Times New Roman"/>
          <w:sz w:val="20"/>
          <w:szCs w:val="20"/>
        </w:rPr>
        <w:t>1.2.2.</w:t>
      </w:r>
      <w:r w:rsidR="008A4FD9" w:rsidRPr="000B0E16">
        <w:rPr>
          <w:rFonts w:ascii="Times New Roman" w:hAnsi="Times New Roman" w:cs="Times New Roman"/>
          <w:sz w:val="20"/>
          <w:szCs w:val="20"/>
        </w:rPr>
        <w:tab/>
      </w:r>
      <w:r w:rsidRPr="000B0E16">
        <w:rPr>
          <w:rFonts w:ascii="Times New Roman" w:hAnsi="Times New Roman" w:cs="Times New Roman"/>
          <w:bCs/>
          <w:sz w:val="20"/>
          <w:szCs w:val="20"/>
        </w:rPr>
        <w:t>Zmiana sposobu wykonania robót, zakresu robót, lokalizacji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sytuacji: </w:t>
      </w:r>
    </w:p>
    <w:p w14:paraId="3A4C5857"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a)</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odmiennego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lub PFU warunków geologicznych, geotechnicznych, hydrologicznych skutkujących niemożliwością zrealizowania robót przy dotychczasowych założeniach technologicznych,</w:t>
      </w:r>
    </w:p>
    <w:p w14:paraId="1DE5D30E"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b)</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odmienne od przyjętych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 warunki terenowe,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istnienie zinwentaryzowanych lub błędnie zinwentaryzowanych obiektów</w:t>
      </w:r>
      <w:r w:rsidRPr="000B0E16">
        <w:rPr>
          <w:rFonts w:ascii="Times New Roman" w:hAnsi="Times New Roman" w:cs="Times New Roman"/>
          <w:bCs/>
          <w:sz w:val="20"/>
          <w:szCs w:val="20"/>
        </w:rPr>
        <w: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tym </w:t>
      </w:r>
      <w:r w:rsidRPr="000B0E16">
        <w:rPr>
          <w:rFonts w:ascii="Times New Roman" w:hAnsi="Times New Roman" w:cs="Times New Roman"/>
          <w:sz w:val="20"/>
          <w:szCs w:val="20"/>
        </w:rPr>
        <w:t xml:space="preserve">  </w:t>
      </w:r>
      <w:r w:rsidRPr="000B0E16">
        <w:rPr>
          <w:rFonts w:ascii="Times New Roman" w:hAnsi="Times New Roman" w:cs="Times New Roman"/>
          <w:bCs/>
          <w:sz w:val="20"/>
          <w:szCs w:val="20"/>
        </w:rPr>
        <w:t>wystąpienia na terenie budowy niewybuchów, niewypałów lub znalezisk archeologicznych, które uniemożliwiają lub utrudniają wykonanie robót na warunkach przewidzianych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Umowie</w:t>
      </w:r>
      <w:r w:rsidRPr="000B0E16">
        <w:rPr>
          <w:rFonts w:ascii="Times New Roman" w:hAnsi="Times New Roman" w:cs="Times New Roman"/>
          <w:sz w:val="20"/>
          <w:szCs w:val="20"/>
        </w:rPr>
        <w:t>;</w:t>
      </w:r>
    </w:p>
    <w:p w14:paraId="14DE8493"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c)</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konieczność zrealizowania robót przy zastosowaniu innych rozwiązań technicznych lub materiałowych</w:t>
      </w:r>
      <w:r w:rsidR="004859C8" w:rsidRPr="000B0E16">
        <w:rPr>
          <w:rFonts w:ascii="Times New Roman" w:hAnsi="Times New Roman" w:cs="Times New Roman"/>
          <w:sz w:val="20"/>
          <w:szCs w:val="20"/>
        </w:rPr>
        <w:t xml:space="preserve"> ze </w:t>
      </w:r>
      <w:r w:rsidRPr="000B0E16">
        <w:rPr>
          <w:rFonts w:ascii="Times New Roman" w:hAnsi="Times New Roman" w:cs="Times New Roman"/>
          <w:sz w:val="20"/>
          <w:szCs w:val="20"/>
        </w:rPr>
        <w:t>względu na zmiany obowiązującego prawa lub okoliczności gospodarczych,</w:t>
      </w:r>
    </w:p>
    <w:p w14:paraId="3790AFA1"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sz w:val="20"/>
          <w:szCs w:val="20"/>
        </w:rPr>
        <w:t>d)</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konieczność usunięcia sprzeczności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dokumentacji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przypadku niemożności usunięcia sprzeczności przy pomocy wykładni,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szczególności, gdy sprzeczne zapisy mają równy stopień pierwszeństwa,</w:t>
      </w:r>
    </w:p>
    <w:p w14:paraId="44AE7E1E" w14:textId="77777777" w:rsidR="00B71A83" w:rsidRPr="000B0E16" w:rsidRDefault="00C13172" w:rsidP="008A4FD9">
      <w:pPr>
        <w:pStyle w:val="Akapitzlist3"/>
        <w:spacing w:after="0" w:line="240" w:lineRule="auto"/>
        <w:ind w:left="1022" w:hanging="314"/>
        <w:contextualSpacing/>
        <w:jc w:val="both"/>
        <w:rPr>
          <w:rFonts w:ascii="Times New Roman" w:hAnsi="Times New Roman" w:cs="Times New Roman"/>
          <w:sz w:val="20"/>
          <w:szCs w:val="20"/>
        </w:rPr>
      </w:pPr>
      <w:r w:rsidRPr="000B0E16">
        <w:rPr>
          <w:rFonts w:ascii="Times New Roman" w:hAnsi="Times New Roman" w:cs="Times New Roman"/>
          <w:bCs/>
          <w:sz w:val="20"/>
          <w:szCs w:val="20"/>
        </w:rPr>
        <w:t>e)</w:t>
      </w:r>
      <w:r w:rsidR="008A4FD9" w:rsidRPr="000B0E16">
        <w:rPr>
          <w:rFonts w:ascii="Times New Roman" w:hAnsi="Times New Roman" w:cs="Times New Roman"/>
          <w:bCs/>
          <w:sz w:val="20"/>
          <w:szCs w:val="20"/>
        </w:rPr>
        <w:tab/>
      </w:r>
      <w:r w:rsidRPr="000B0E16">
        <w:rPr>
          <w:rFonts w:ascii="Times New Roman" w:hAnsi="Times New Roman" w:cs="Times New Roman"/>
          <w:bCs/>
          <w:sz w:val="20"/>
          <w:szCs w:val="20"/>
        </w:rPr>
        <w:t>zmiany spowodowane wprowadzeniem przez Zamawiającego zmian</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dokumentacji projektowej, jeżeli takie zmiany dokumentacji okażą się konieczne,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uwagi na wymogi jednostek uzgadniających lub opiniujących</w:t>
      </w:r>
      <w:r w:rsidRPr="000B0E16">
        <w:rPr>
          <w:rFonts w:ascii="Times New Roman" w:hAnsi="Times New Roman" w:cs="Times New Roman"/>
          <w:sz w:val="20"/>
          <w:szCs w:val="20"/>
        </w:rPr>
        <w:t>.</w:t>
      </w:r>
    </w:p>
    <w:p w14:paraId="75291B70" w14:textId="77777777" w:rsidR="00B71A83" w:rsidRPr="000B0E16" w:rsidRDefault="00C13172" w:rsidP="002218AB">
      <w:pPr>
        <w:ind w:left="567" w:hanging="567"/>
        <w:jc w:val="both"/>
        <w:rPr>
          <w:sz w:val="20"/>
          <w:szCs w:val="20"/>
        </w:rPr>
      </w:pPr>
      <w:r w:rsidRPr="000B0E16">
        <w:rPr>
          <w:sz w:val="20"/>
          <w:szCs w:val="20"/>
        </w:rPr>
        <w:t>1.2.3.</w:t>
      </w:r>
      <w:r w:rsidR="008A4FD9" w:rsidRPr="000B0E16">
        <w:rPr>
          <w:sz w:val="20"/>
          <w:szCs w:val="20"/>
        </w:rPr>
        <w:tab/>
      </w:r>
      <w:r w:rsidRPr="000B0E16">
        <w:rPr>
          <w:sz w:val="20"/>
          <w:szCs w:val="20"/>
        </w:rPr>
        <w:t>Zmiany</w:t>
      </w:r>
      <w:r w:rsidR="004859C8" w:rsidRPr="000B0E16">
        <w:rPr>
          <w:sz w:val="20"/>
          <w:szCs w:val="20"/>
        </w:rPr>
        <w:t xml:space="preserve"> w </w:t>
      </w:r>
      <w:r w:rsidRPr="000B0E16">
        <w:rPr>
          <w:sz w:val="20"/>
          <w:szCs w:val="20"/>
        </w:rPr>
        <w:t>przypadku wystąpienia niezamierzonego pominięcia</w:t>
      </w:r>
      <w:r w:rsidR="004859C8" w:rsidRPr="000B0E16">
        <w:rPr>
          <w:sz w:val="20"/>
          <w:szCs w:val="20"/>
        </w:rPr>
        <w:t xml:space="preserve"> w </w:t>
      </w:r>
      <w:r w:rsidRPr="000B0E16">
        <w:rPr>
          <w:sz w:val="20"/>
          <w:szCs w:val="20"/>
        </w:rPr>
        <w:t>przedmiarach określonych robót</w:t>
      </w:r>
      <w:r w:rsidR="004859C8" w:rsidRPr="000B0E16">
        <w:rPr>
          <w:sz w:val="20"/>
          <w:szCs w:val="20"/>
        </w:rPr>
        <w:t xml:space="preserve"> i </w:t>
      </w:r>
      <w:r w:rsidRPr="000B0E16">
        <w:rPr>
          <w:sz w:val="20"/>
          <w:szCs w:val="20"/>
        </w:rPr>
        <w:t>gdy ich wykonanie jest niezbędne do prawidłowego wykonania całości zamówienia podstawowego,</w:t>
      </w:r>
      <w:r w:rsidR="004859C8" w:rsidRPr="000B0E16">
        <w:rPr>
          <w:sz w:val="20"/>
          <w:szCs w:val="20"/>
        </w:rPr>
        <w:t xml:space="preserve"> a </w:t>
      </w:r>
      <w:r w:rsidRPr="000B0E16">
        <w:rPr>
          <w:sz w:val="20"/>
          <w:szCs w:val="20"/>
        </w:rPr>
        <w:t>także</w:t>
      </w:r>
      <w:r w:rsidR="004859C8" w:rsidRPr="000B0E16">
        <w:rPr>
          <w:sz w:val="20"/>
          <w:szCs w:val="20"/>
        </w:rPr>
        <w:t xml:space="preserve"> w </w:t>
      </w:r>
      <w:r w:rsidRPr="000B0E16">
        <w:rPr>
          <w:sz w:val="20"/>
          <w:szCs w:val="20"/>
        </w:rPr>
        <w:t>przypadku obiektywnej konieczności zmniejszenia, bądź zwiększenia jednostek przedmiarowych</w:t>
      </w:r>
      <w:r w:rsidR="004859C8" w:rsidRPr="000B0E16">
        <w:rPr>
          <w:sz w:val="20"/>
          <w:szCs w:val="20"/>
        </w:rPr>
        <w:t xml:space="preserve"> i </w:t>
      </w:r>
      <w:r w:rsidRPr="000B0E16">
        <w:rPr>
          <w:sz w:val="20"/>
          <w:szCs w:val="20"/>
        </w:rPr>
        <w:t>zakresu robót zamówienia podstawowego (nie dotyczy zamówień dodatkowych, których przedmiot wykracza poza obiekt, nie jest objęty przedmiotem zamówienia zaw</w:t>
      </w:r>
      <w:r w:rsidR="000C7A2E" w:rsidRPr="000B0E16">
        <w:rPr>
          <w:sz w:val="20"/>
          <w:szCs w:val="20"/>
        </w:rPr>
        <w:t>artym</w:t>
      </w:r>
      <w:r w:rsidR="004859C8" w:rsidRPr="000B0E16">
        <w:rPr>
          <w:sz w:val="20"/>
          <w:szCs w:val="20"/>
        </w:rPr>
        <w:t xml:space="preserve"> w </w:t>
      </w:r>
      <w:r w:rsidR="000C7A2E" w:rsidRPr="000B0E16">
        <w:rPr>
          <w:sz w:val="20"/>
          <w:szCs w:val="20"/>
        </w:rPr>
        <w:t>PFU</w:t>
      </w:r>
      <w:r w:rsidRPr="000B0E16">
        <w:rPr>
          <w:sz w:val="20"/>
          <w:szCs w:val="20"/>
        </w:rPr>
        <w:t>). Zastrzeżenie - jeżeli konieczność robót dodatkowych wynika</w:t>
      </w:r>
      <w:r w:rsidR="004859C8" w:rsidRPr="000B0E16">
        <w:rPr>
          <w:sz w:val="20"/>
          <w:szCs w:val="20"/>
        </w:rPr>
        <w:t xml:space="preserve"> z </w:t>
      </w:r>
      <w:r w:rsidRPr="000B0E16">
        <w:rPr>
          <w:sz w:val="20"/>
          <w:szCs w:val="20"/>
        </w:rPr>
        <w:t>błędów lub zaniedbań Wykonawcy, prace takie zostaną wykonane przez Wykonawcę bez dodatkowego wynagrodzenia;</w:t>
      </w:r>
    </w:p>
    <w:p w14:paraId="450E9006" w14:textId="77777777" w:rsidR="00B71A83" w:rsidRPr="000B0E16" w:rsidRDefault="00C13172" w:rsidP="008A4FD9">
      <w:pPr>
        <w:ind w:left="574"/>
        <w:jc w:val="both"/>
        <w:rPr>
          <w:sz w:val="20"/>
          <w:szCs w:val="20"/>
        </w:rPr>
      </w:pPr>
      <w:r w:rsidRPr="000B0E16">
        <w:rPr>
          <w:sz w:val="20"/>
          <w:szCs w:val="20"/>
        </w:rPr>
        <w:t>W przypadku wystąpienia którejkolwiek</w:t>
      </w:r>
      <w:r w:rsidR="004859C8" w:rsidRPr="000B0E16">
        <w:rPr>
          <w:sz w:val="20"/>
          <w:szCs w:val="20"/>
        </w:rPr>
        <w:t xml:space="preserve"> z </w:t>
      </w:r>
      <w:r w:rsidRPr="000B0E16">
        <w:rPr>
          <w:sz w:val="20"/>
          <w:szCs w:val="20"/>
        </w:rPr>
        <w:t>okoliczności wymienionych</w:t>
      </w:r>
      <w:r w:rsidR="004859C8" w:rsidRPr="000B0E16">
        <w:rPr>
          <w:sz w:val="20"/>
          <w:szCs w:val="20"/>
        </w:rPr>
        <w:t xml:space="preserve"> w pkt </w:t>
      </w:r>
      <w:r w:rsidRPr="000B0E16">
        <w:rPr>
          <w:sz w:val="20"/>
          <w:szCs w:val="20"/>
        </w:rPr>
        <w:t>1.2.1 – 1.2.3 termin,</w:t>
      </w:r>
      <w:r w:rsidR="004859C8" w:rsidRPr="000B0E16">
        <w:rPr>
          <w:sz w:val="20"/>
          <w:szCs w:val="20"/>
        </w:rPr>
        <w:t xml:space="preserve"> o </w:t>
      </w:r>
      <w:r w:rsidRPr="000B0E16">
        <w:rPr>
          <w:sz w:val="20"/>
          <w:szCs w:val="20"/>
        </w:rPr>
        <w:t>którym omowa</w:t>
      </w:r>
      <w:r w:rsidR="004859C8" w:rsidRPr="000B0E16">
        <w:rPr>
          <w:sz w:val="20"/>
          <w:szCs w:val="20"/>
        </w:rPr>
        <w:t xml:space="preserve"> w § </w:t>
      </w:r>
      <w:r w:rsidRPr="000B0E16">
        <w:rPr>
          <w:sz w:val="20"/>
          <w:szCs w:val="20"/>
        </w:rPr>
        <w:t>2</w:t>
      </w:r>
      <w:r w:rsidR="004859C8" w:rsidRPr="000B0E16">
        <w:rPr>
          <w:sz w:val="20"/>
          <w:szCs w:val="20"/>
        </w:rPr>
        <w:t xml:space="preserve"> ust. </w:t>
      </w:r>
      <w:r w:rsidRPr="000B0E16">
        <w:rPr>
          <w:sz w:val="20"/>
          <w:szCs w:val="20"/>
        </w:rPr>
        <w:t>2 umowy może ulec odpowiedniemu przedłużeniu,</w:t>
      </w:r>
      <w:r w:rsidR="004859C8" w:rsidRPr="000B0E16">
        <w:rPr>
          <w:sz w:val="20"/>
          <w:szCs w:val="20"/>
        </w:rPr>
        <w:t xml:space="preserve"> o </w:t>
      </w:r>
      <w:r w:rsidRPr="000B0E16">
        <w:rPr>
          <w:sz w:val="20"/>
          <w:szCs w:val="20"/>
        </w:rPr>
        <w:t>czas niezbędny do zakończenia wykonywania jej przedmiotu</w:t>
      </w:r>
      <w:r w:rsidR="004859C8" w:rsidRPr="000B0E16">
        <w:rPr>
          <w:sz w:val="20"/>
          <w:szCs w:val="20"/>
        </w:rPr>
        <w:t xml:space="preserve"> w </w:t>
      </w:r>
      <w:r w:rsidRPr="000B0E16">
        <w:rPr>
          <w:sz w:val="20"/>
          <w:szCs w:val="20"/>
        </w:rPr>
        <w:t>sposób należyty, nie dłużej jednak niż</w:t>
      </w:r>
      <w:r w:rsidR="004859C8" w:rsidRPr="000B0E16">
        <w:rPr>
          <w:sz w:val="20"/>
          <w:szCs w:val="20"/>
        </w:rPr>
        <w:t xml:space="preserve"> o </w:t>
      </w:r>
      <w:r w:rsidRPr="000B0E16">
        <w:rPr>
          <w:sz w:val="20"/>
          <w:szCs w:val="20"/>
        </w:rPr>
        <w:t>okres trwania tych okoliczności - jeżeli terminy ich zlecenia, rodzaj lub zakres, uniemożliwiają dotrzymanie pierwotnego terminu umownego.</w:t>
      </w:r>
    </w:p>
    <w:p w14:paraId="5AB8053A" w14:textId="77777777" w:rsidR="00B71A83" w:rsidRPr="000B0E16" w:rsidRDefault="00C13172" w:rsidP="008A4FD9">
      <w:pPr>
        <w:ind w:left="714" w:hanging="714"/>
        <w:jc w:val="both"/>
        <w:rPr>
          <w:sz w:val="20"/>
          <w:szCs w:val="20"/>
        </w:rPr>
      </w:pPr>
      <w:r w:rsidRPr="000B0E16">
        <w:rPr>
          <w:sz w:val="20"/>
          <w:szCs w:val="20"/>
        </w:rPr>
        <w:t>1.3.</w:t>
      </w:r>
      <w:r w:rsidR="008A4FD9" w:rsidRPr="000B0E16">
        <w:rPr>
          <w:sz w:val="20"/>
          <w:szCs w:val="20"/>
        </w:rPr>
        <w:tab/>
      </w:r>
      <w:r w:rsidRPr="000B0E16">
        <w:rPr>
          <w:bCs/>
          <w:sz w:val="20"/>
          <w:szCs w:val="20"/>
        </w:rPr>
        <w:t xml:space="preserve">Zmiany postanowień Umowy dotyczących odbiorów oraz uzyskania stosownych pozwoleń, uzgodnień itp.: </w:t>
      </w:r>
    </w:p>
    <w:p w14:paraId="60AD741C"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sposobu przeprowadzenia odbiorów częściowych, odbioru końcowego, prób lub testów,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sytuacji, gdy taka zmiana okaże się konieczna do prawidłowej oceny należytego wykonania </w:t>
      </w:r>
      <w:r w:rsidRPr="000B0E16">
        <w:rPr>
          <w:rFonts w:ascii="Times New Roman" w:hAnsi="Times New Roman" w:cs="Times New Roman"/>
          <w:bCs/>
          <w:sz w:val="20"/>
          <w:szCs w:val="20"/>
        </w:rPr>
        <w:lastRenderedPageBreak/>
        <w:t>Przedmiotu Zamówienia przez Wykonawcę,</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szczególności, gdy zmianie ulegnie technologia wykonania poszczególnych robót,</w:t>
      </w:r>
    </w:p>
    <w:p w14:paraId="794C418A"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obowiązków Wykonawcy innych niż wykonanie robót budowlanych poprzez ich rozszerzenie lub ograniczenie,</w:t>
      </w:r>
      <w:r w:rsidR="004859C8" w:rsidRPr="000B0E16">
        <w:rPr>
          <w:rFonts w:ascii="Times New Roman" w:hAnsi="Times New Roman" w:cs="Times New Roman"/>
          <w:bCs/>
          <w:sz w:val="20"/>
          <w:szCs w:val="20"/>
        </w:rPr>
        <w:t xml:space="preserve"> np. w </w:t>
      </w:r>
      <w:r w:rsidRPr="000B0E16">
        <w:rPr>
          <w:rFonts w:ascii="Times New Roman" w:hAnsi="Times New Roman" w:cs="Times New Roman"/>
          <w:bCs/>
          <w:sz w:val="20"/>
          <w:szCs w:val="20"/>
        </w:rPr>
        <w:t>zakresie odnoszącym się do uzyskania odpowiednich decyzji administracyjnych, pozwoleń, zgód lub uzgodnień,</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podmiot trzeci lub Zamawiający takich obowiązków nie wykonali lub ich wykonanie może się wiązać</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utrudnieniami, które mogą wpłynąć na możliwość wykonania Umowy przez Wykonawcę.</w:t>
      </w:r>
    </w:p>
    <w:p w14:paraId="7D7B567F" w14:textId="77777777" w:rsidR="00B71A83" w:rsidRPr="000B0E16" w:rsidRDefault="00C13172" w:rsidP="00266D5F">
      <w:pPr>
        <w:pStyle w:val="Akapitzlist3"/>
        <w:numPr>
          <w:ilvl w:val="1"/>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harmonogramie rzeczowo-finansowym (lub terminie płatności poszczególnych części wynagrodzenia) polegająca na:</w:t>
      </w:r>
    </w:p>
    <w:p w14:paraId="7FB240A4"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Zmianie kolejności wykonania robót, zmianie terminu wykonania poszczególnych etapów lub robót, zmianie zakresu robót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poszczególnych etapach lub zmianie terminu płatności wynagrodzenia,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przypadku: </w:t>
      </w:r>
    </w:p>
    <w:p w14:paraId="7466D32E" w14:textId="77777777" w:rsidR="00B71A83" w:rsidRPr="000B0E16" w:rsidRDefault="00C13172" w:rsidP="00266D5F">
      <w:pPr>
        <w:pStyle w:val="Akapitzlist3"/>
        <w:numPr>
          <w:ilvl w:val="3"/>
          <w:numId w:val="25"/>
        </w:numPr>
        <w:spacing w:after="0" w:line="240" w:lineRule="auto"/>
        <w:ind w:left="742" w:hanging="742"/>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 technologii realizacji robót, zmiany materiałów, braku dostępu materiałów lub wystąpienia innej przyczyny powodującej, że realizacja robót</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dotychczas ustalonym harmonogramie rzeczowo-finansowym jest niemożliwa, </w:t>
      </w:r>
    </w:p>
    <w:p w14:paraId="27C07270" w14:textId="77777777" w:rsidR="00B71A83" w:rsidRPr="000B0E16" w:rsidRDefault="00C13172" w:rsidP="00266D5F">
      <w:pPr>
        <w:pStyle w:val="Akapitzlist3"/>
        <w:numPr>
          <w:ilvl w:val="3"/>
          <w:numId w:val="25"/>
        </w:numPr>
        <w:spacing w:after="0" w:line="240" w:lineRule="auto"/>
        <w:ind w:left="742" w:hanging="742"/>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Innej zmiany Umowy mającej wpływ na harmonogram rzeczowo-finansowy;</w:t>
      </w:r>
    </w:p>
    <w:p w14:paraId="1CF30DBA"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Ograniczeniu zakresu robót przewidzianych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danym etapie</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podziale płatności przewidzianej za dany etap, jeżeli zakres wykonanych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ramach etapu robót może zostać odebrany przez Zamawiającego,</w:t>
      </w:r>
      <w:r w:rsidR="004859C8" w:rsidRPr="000B0E16">
        <w:rPr>
          <w:rFonts w:ascii="Times New Roman" w:hAnsi="Times New Roman" w:cs="Times New Roman"/>
          <w:bCs/>
          <w:sz w:val="20"/>
          <w:szCs w:val="20"/>
        </w:rPr>
        <w:t xml:space="preserve"> a </w:t>
      </w:r>
      <w:r w:rsidRPr="000B0E16">
        <w:rPr>
          <w:rFonts w:ascii="Times New Roman" w:hAnsi="Times New Roman" w:cs="Times New Roman"/>
          <w:bCs/>
          <w:sz w:val="20"/>
          <w:szCs w:val="20"/>
        </w:rPr>
        <w:t>pozostałe niezrealizowane roboty nie są możliwe do wykonania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danym etapie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przyczyn nieleżących po stronie Wykonawcy;</w:t>
      </w:r>
      <w:r w:rsidR="004859C8" w:rsidRPr="000B0E16">
        <w:rPr>
          <w:rFonts w:ascii="Times New Roman" w:hAnsi="Times New Roman" w:cs="Times New Roman"/>
          <w:sz w:val="20"/>
          <w:szCs w:val="20"/>
        </w:rPr>
        <w:t xml:space="preserve"> </w:t>
      </w:r>
      <w:r w:rsidR="004859C8" w:rsidRPr="000B0E16">
        <w:rPr>
          <w:rFonts w:ascii="Times New Roman" w:hAnsi="Times New Roman" w:cs="Times New Roman"/>
          <w:bCs/>
          <w:sz w:val="20"/>
          <w:szCs w:val="20"/>
        </w:rPr>
        <w:t>w</w:t>
      </w:r>
      <w:r w:rsidR="004859C8" w:rsidRPr="000B0E16">
        <w:rPr>
          <w:rFonts w:ascii="Times New Roman" w:hAnsi="Times New Roman" w:cs="Times New Roman"/>
          <w:sz w:val="20"/>
          <w:szCs w:val="20"/>
        </w:rPr>
        <w:t> </w:t>
      </w:r>
      <w:r w:rsidRPr="000B0E16">
        <w:rPr>
          <w:rFonts w:ascii="Times New Roman" w:hAnsi="Times New Roman" w:cs="Times New Roman"/>
          <w:bCs/>
          <w:sz w:val="20"/>
          <w:szCs w:val="20"/>
        </w:rPr>
        <w:t>takim przypadku dopuszczalny jest podział etapu na mniejsze etapy</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dokonanie podziału płatności wynagrodzenia zgodnie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zakresem przedmiotowym robót przewidzianych</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poszczególnych etapach robót.</w:t>
      </w:r>
    </w:p>
    <w:p w14:paraId="336266A6"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Odpowiedniej zmianie harmonogramu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wystąpienia przesłanki dotyczącej zmiany terminu wykonania Przedmiotu Umowy na podstawie odpowiednio zastosowanych okoliczności określonych</w:t>
      </w:r>
      <w:r w:rsidR="004859C8" w:rsidRPr="000B0E16">
        <w:rPr>
          <w:rFonts w:ascii="Times New Roman" w:hAnsi="Times New Roman" w:cs="Times New Roman"/>
          <w:bCs/>
          <w:sz w:val="20"/>
          <w:szCs w:val="20"/>
        </w:rPr>
        <w:t xml:space="preserve"> w pkt </w:t>
      </w:r>
      <w:r w:rsidRPr="000B0E16">
        <w:rPr>
          <w:rFonts w:ascii="Times New Roman" w:hAnsi="Times New Roman" w:cs="Times New Roman"/>
          <w:bCs/>
          <w:sz w:val="20"/>
          <w:szCs w:val="20"/>
        </w:rPr>
        <w:t xml:space="preserve">1.1. </w:t>
      </w:r>
    </w:p>
    <w:p w14:paraId="6108AC1E" w14:textId="77777777" w:rsidR="00B71A83" w:rsidRPr="000B0E16" w:rsidRDefault="00C13172" w:rsidP="00266D5F">
      <w:pPr>
        <w:pStyle w:val="Akapitzlist3"/>
        <w:numPr>
          <w:ilvl w:val="1"/>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Dopuszczalna jest zmiana osób skierowanych do realizacji zamówienia,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odniesieniu do osób wskazanych przez Wykonawcę na etapie postępowania</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udzielenie zamówienia publicznego</w:t>
      </w:r>
      <w:r w:rsidRPr="000B0E16">
        <w:rPr>
          <w:rStyle w:val="Zakotwiczenieprzypisudolnego"/>
          <w:rFonts w:ascii="Times New Roman" w:hAnsi="Times New Roman" w:cs="Times New Roman"/>
          <w:bCs/>
          <w:sz w:val="20"/>
          <w:szCs w:val="20"/>
        </w:rPr>
        <w:footnoteReference w:id="1"/>
      </w:r>
      <w:r w:rsidRPr="000B0E16">
        <w:rPr>
          <w:rFonts w:ascii="Times New Roman" w:hAnsi="Times New Roman" w:cs="Times New Roman"/>
          <w:bCs/>
          <w:sz w:val="20"/>
          <w:szCs w:val="20"/>
        </w:rPr>
        <w:t xml:space="preserve"> lub zmiana podwykonawców:</w:t>
      </w:r>
    </w:p>
    <w:p w14:paraId="24BFF57C"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 osób</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podmiotów zdolnych do wykonania zamówienia,</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zdarzeń losowych niezależnych od Wykonawcy, na uzasadnione wystąpienie wykonawcy,</w:t>
      </w:r>
    </w:p>
    <w:p w14:paraId="73394FD0" w14:textId="77777777" w:rsidR="00B71A83" w:rsidRPr="000B0E16" w:rsidRDefault="00C13172" w:rsidP="00266D5F">
      <w:pPr>
        <w:pStyle w:val="Akapitzlist3"/>
        <w:numPr>
          <w:ilvl w:val="2"/>
          <w:numId w:val="25"/>
        </w:numPr>
        <w:spacing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 xml:space="preserve">Zmiany osoby pełniącej funkcje </w:t>
      </w:r>
      <w:r w:rsidR="001429B1" w:rsidRPr="000B0E16">
        <w:rPr>
          <w:rFonts w:ascii="Times New Roman" w:hAnsi="Times New Roman" w:cs="Times New Roman"/>
          <w:bCs/>
          <w:sz w:val="20"/>
          <w:szCs w:val="20"/>
        </w:rPr>
        <w:t>K</w:t>
      </w:r>
      <w:r w:rsidRPr="000B0E16">
        <w:rPr>
          <w:rFonts w:ascii="Times New Roman" w:hAnsi="Times New Roman" w:cs="Times New Roman"/>
          <w:bCs/>
          <w:sz w:val="20"/>
          <w:szCs w:val="20"/>
        </w:rPr>
        <w:t xml:space="preserve">ierownika </w:t>
      </w:r>
      <w:r w:rsidR="001429B1" w:rsidRPr="000B0E16">
        <w:rPr>
          <w:rFonts w:ascii="Times New Roman" w:hAnsi="Times New Roman" w:cs="Times New Roman"/>
          <w:bCs/>
          <w:sz w:val="20"/>
          <w:szCs w:val="20"/>
        </w:rPr>
        <w:t>B</w:t>
      </w:r>
      <w:r w:rsidRPr="000B0E16">
        <w:rPr>
          <w:rFonts w:ascii="Times New Roman" w:hAnsi="Times New Roman" w:cs="Times New Roman"/>
          <w:bCs/>
          <w:sz w:val="20"/>
          <w:szCs w:val="20"/>
        </w:rPr>
        <w:t>udowy wskazanej</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przypadku sytuacji niezależnej od Wykonawcy lub na żądanie Zamawiającego, jeżeli nie wywiązuje się on</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nałożonych obowiązków,</w:t>
      </w:r>
    </w:p>
    <w:p w14:paraId="78B7E07C" w14:textId="77777777" w:rsidR="00B71A83" w:rsidRPr="000B0E16" w:rsidRDefault="00C13172" w:rsidP="00266D5F">
      <w:pPr>
        <w:pStyle w:val="Akapitzlist3"/>
        <w:numPr>
          <w:ilvl w:val="2"/>
          <w:numId w:val="25"/>
        </w:numPr>
        <w:spacing w:after="0" w:line="240" w:lineRule="auto"/>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Zmiana</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innych uzasadnionych przyczyn niż wskazane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pkt. 1.5.1-1.5.2.</w:t>
      </w:r>
    </w:p>
    <w:p w14:paraId="412BF40D" w14:textId="77777777" w:rsidR="00B71A83" w:rsidRPr="000B0E16" w:rsidRDefault="00C13172" w:rsidP="008A4FD9">
      <w:pPr>
        <w:pStyle w:val="Akapitzlist3"/>
        <w:spacing w:after="0" w:line="240" w:lineRule="auto"/>
        <w:ind w:left="714"/>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Zmiany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pkt. 1.5.1.-1.5.3. są dopuszczalne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osoba zastępująca dotychczasową osobę będzie posiadać doświadczenie potwierdzające spełnienie warunków 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postępowaniu przez Wykonawcę lub gdy Wykonawca otrzymałby co najmniej tyle samo punktów</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ramach kryterium oceny ofert </w:t>
      </w:r>
      <w:r w:rsidR="004859C8" w:rsidRPr="000B0E16">
        <w:rPr>
          <w:rFonts w:ascii="Times New Roman" w:hAnsi="Times New Roman" w:cs="Times New Roman"/>
          <w:bCs/>
          <w:sz w:val="20"/>
          <w:szCs w:val="20"/>
        </w:rPr>
        <w:t>:</w:t>
      </w:r>
      <w:r w:rsidRPr="000B0E16">
        <w:rPr>
          <w:rFonts w:ascii="Times New Roman" w:hAnsi="Times New Roman" w:cs="Times New Roman"/>
          <w:bCs/>
          <w:sz w:val="20"/>
          <w:szCs w:val="20"/>
        </w:rPr>
        <w:t>Doświadczenie kadry wykonawcy</w:t>
      </w:r>
      <w:r w:rsidR="004859C8" w:rsidRPr="000B0E16">
        <w:rPr>
          <w:rFonts w:ascii="Times New Roman" w:hAnsi="Times New Roman" w:cs="Times New Roman"/>
          <w:bCs/>
          <w:sz w:val="20"/>
          <w:szCs w:val="20"/>
        </w:rPr>
        <w:t>:</w:t>
      </w:r>
      <w:r w:rsidRPr="000B0E16">
        <w:rPr>
          <w:rFonts w:ascii="Times New Roman" w:hAnsi="Times New Roman" w:cs="Times New Roman"/>
          <w:bCs/>
          <w:sz w:val="20"/>
          <w:szCs w:val="20"/>
        </w:rPr>
        <w:t xml:space="preserve"> za doświadczenie</w:t>
      </w:r>
      <w:r w:rsidR="004859C8" w:rsidRPr="000B0E16">
        <w:rPr>
          <w:rFonts w:ascii="Times New Roman" w:hAnsi="Times New Roman" w:cs="Times New Roman"/>
          <w:bCs/>
          <w:sz w:val="20"/>
          <w:szCs w:val="20"/>
        </w:rPr>
        <w:t xml:space="preserve"> i </w:t>
      </w:r>
      <w:r w:rsidRPr="000B0E16">
        <w:rPr>
          <w:rFonts w:ascii="Times New Roman" w:hAnsi="Times New Roman" w:cs="Times New Roman"/>
          <w:bCs/>
          <w:sz w:val="20"/>
          <w:szCs w:val="20"/>
        </w:rPr>
        <w:t>kwalifikacje zastępującej osoby, co osoby wskazanej</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w:t>
      </w:r>
    </w:p>
    <w:p w14:paraId="4E3E6C11" w14:textId="77777777" w:rsidR="00561D35" w:rsidRPr="000B0E16" w:rsidRDefault="00561D35" w:rsidP="002218AB">
      <w:pPr>
        <w:pStyle w:val="Akapitzlist3"/>
        <w:spacing w:line="240" w:lineRule="auto"/>
        <w:ind w:hanging="720"/>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1.5.4.</w:t>
      </w:r>
      <w:r w:rsidRPr="000B0E16">
        <w:rPr>
          <w:rFonts w:ascii="Times New Roman" w:hAnsi="Times New Roman" w:cs="Times New Roman"/>
          <w:bCs/>
          <w:sz w:val="20"/>
          <w:szCs w:val="20"/>
        </w:rPr>
        <w:tab/>
        <w:t>Dopuszczalna jest również zmiana podwykonawcy, zgodnie</w:t>
      </w:r>
      <w:r w:rsidR="004859C8" w:rsidRPr="000B0E16">
        <w:rPr>
          <w:rFonts w:ascii="Times New Roman" w:hAnsi="Times New Roman" w:cs="Times New Roman"/>
          <w:bCs/>
          <w:sz w:val="20"/>
          <w:szCs w:val="20"/>
        </w:rPr>
        <w:t xml:space="preserve"> z § </w:t>
      </w:r>
      <w:r w:rsidRPr="000B0E16">
        <w:rPr>
          <w:rFonts w:ascii="Times New Roman" w:hAnsi="Times New Roman" w:cs="Times New Roman"/>
          <w:bCs/>
          <w:sz w:val="20"/>
          <w:szCs w:val="20"/>
        </w:rPr>
        <w:t>7</w:t>
      </w:r>
      <w:r w:rsidR="004859C8" w:rsidRPr="000B0E16">
        <w:rPr>
          <w:rFonts w:ascii="Times New Roman" w:hAnsi="Times New Roman" w:cs="Times New Roman"/>
          <w:bCs/>
          <w:sz w:val="20"/>
          <w:szCs w:val="20"/>
        </w:rPr>
        <w:t xml:space="preserve"> ust. </w:t>
      </w:r>
      <w:r w:rsidRPr="000B0E16">
        <w:rPr>
          <w:rFonts w:ascii="Times New Roman" w:hAnsi="Times New Roman" w:cs="Times New Roman"/>
          <w:bCs/>
          <w:sz w:val="20"/>
          <w:szCs w:val="20"/>
        </w:rPr>
        <w:t>18 Umowy,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sytuacji, gdy Wykonawca nie dysponuje już zasobami wskazanego</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ofercie podmiotu, jeżeli wykaże, że zastępujący podmiot spełnia określone</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dokumentach zamówienia warunki 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postępowaniu, </w:t>
      </w:r>
    </w:p>
    <w:p w14:paraId="4BC49DBE" w14:textId="77777777" w:rsidR="00561D35" w:rsidRPr="000B0E16" w:rsidRDefault="00561D35" w:rsidP="002218AB">
      <w:pPr>
        <w:pStyle w:val="Akapitzlist3"/>
        <w:spacing w:line="240" w:lineRule="auto"/>
        <w:ind w:hanging="720"/>
        <w:contextualSpacing/>
        <w:jc w:val="both"/>
        <w:rPr>
          <w:rFonts w:ascii="Times New Roman" w:hAnsi="Times New Roman" w:cs="Times New Roman"/>
          <w:bCs/>
          <w:sz w:val="20"/>
          <w:szCs w:val="20"/>
        </w:rPr>
      </w:pPr>
      <w:r w:rsidRPr="000B0E16">
        <w:rPr>
          <w:rFonts w:ascii="Times New Roman" w:hAnsi="Times New Roman" w:cs="Times New Roman"/>
          <w:bCs/>
          <w:sz w:val="20"/>
          <w:szCs w:val="20"/>
        </w:rPr>
        <w:t>1.5.5.</w:t>
      </w:r>
      <w:r w:rsidRPr="000B0E16">
        <w:rPr>
          <w:rFonts w:ascii="Times New Roman" w:hAnsi="Times New Roman" w:cs="Times New Roman"/>
          <w:bCs/>
          <w:sz w:val="20"/>
          <w:szCs w:val="20"/>
        </w:rPr>
        <w:tab/>
        <w:t>Zamawiający, na wniosek Wykonawcy złożony</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formie pisemnej lub elektronicznej, dopuszcza zmianę podwykonawcy lub rezygnacje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udziału podwykonawcy przy realizacji Przedmiotu Umowy. Zmiana może nastąpić wyłącznie po przedstawieniu przez Wykonawcę oświadczenia podwykonawcy</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jego rezygnacji</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udziału</w:t>
      </w:r>
      <w:r w:rsidR="004859C8" w:rsidRPr="000B0E16">
        <w:rPr>
          <w:rFonts w:ascii="Times New Roman" w:hAnsi="Times New Roman" w:cs="Times New Roman"/>
          <w:bCs/>
          <w:sz w:val="20"/>
          <w:szCs w:val="20"/>
        </w:rPr>
        <w:t xml:space="preserve"> w </w:t>
      </w:r>
      <w:r w:rsidRPr="000B0E16">
        <w:rPr>
          <w:rFonts w:ascii="Times New Roman" w:hAnsi="Times New Roman" w:cs="Times New Roman"/>
          <w:bCs/>
          <w:sz w:val="20"/>
          <w:szCs w:val="20"/>
        </w:rPr>
        <w:t xml:space="preserve">realizacji Przedmiotu </w:t>
      </w:r>
      <w:r w:rsidR="00032745" w:rsidRPr="000B0E16">
        <w:rPr>
          <w:rFonts w:ascii="Times New Roman" w:hAnsi="Times New Roman" w:cs="Times New Roman"/>
          <w:bCs/>
          <w:sz w:val="20"/>
          <w:szCs w:val="20"/>
        </w:rPr>
        <w:t>U</w:t>
      </w:r>
      <w:r w:rsidRPr="000B0E16">
        <w:rPr>
          <w:rFonts w:ascii="Times New Roman" w:hAnsi="Times New Roman" w:cs="Times New Roman"/>
          <w:bCs/>
          <w:sz w:val="20"/>
          <w:szCs w:val="20"/>
        </w:rPr>
        <w:t>mowy oraz</w:t>
      </w:r>
      <w:r w:rsidR="004859C8" w:rsidRPr="000B0E16">
        <w:rPr>
          <w:rFonts w:ascii="Times New Roman" w:hAnsi="Times New Roman" w:cs="Times New Roman"/>
          <w:bCs/>
          <w:sz w:val="20"/>
          <w:szCs w:val="20"/>
        </w:rPr>
        <w:t xml:space="preserve"> o </w:t>
      </w:r>
      <w:r w:rsidRPr="000B0E16">
        <w:rPr>
          <w:rFonts w:ascii="Times New Roman" w:hAnsi="Times New Roman" w:cs="Times New Roman"/>
          <w:bCs/>
          <w:sz w:val="20"/>
          <w:szCs w:val="20"/>
        </w:rPr>
        <w:t>braku roszczeń wobec Wykonawcy</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tytułu realizacji robót. Forma zapłaty należności przysługującej podwykonawcom, może ulec zmianie</w:t>
      </w:r>
      <w:r w:rsidR="004859C8" w:rsidRPr="000B0E16">
        <w:rPr>
          <w:rFonts w:ascii="Times New Roman" w:hAnsi="Times New Roman" w:cs="Times New Roman"/>
          <w:bCs/>
          <w:sz w:val="20"/>
          <w:szCs w:val="20"/>
        </w:rPr>
        <w:t xml:space="preserve"> z </w:t>
      </w:r>
      <w:r w:rsidRPr="000B0E16">
        <w:rPr>
          <w:rFonts w:ascii="Times New Roman" w:hAnsi="Times New Roman" w:cs="Times New Roman"/>
          <w:bCs/>
          <w:sz w:val="20"/>
          <w:szCs w:val="20"/>
        </w:rPr>
        <w:t xml:space="preserve">przyczyn obiektywnych, jeśli zostanie wprowadzona do </w:t>
      </w:r>
      <w:r w:rsidR="00032745" w:rsidRPr="000B0E16">
        <w:rPr>
          <w:rFonts w:ascii="Times New Roman" w:hAnsi="Times New Roman" w:cs="Times New Roman"/>
          <w:bCs/>
          <w:sz w:val="20"/>
          <w:szCs w:val="20"/>
        </w:rPr>
        <w:t>U</w:t>
      </w:r>
      <w:r w:rsidRPr="000B0E16">
        <w:rPr>
          <w:rFonts w:ascii="Times New Roman" w:hAnsi="Times New Roman" w:cs="Times New Roman"/>
          <w:bCs/>
          <w:sz w:val="20"/>
          <w:szCs w:val="20"/>
        </w:rPr>
        <w:t>mowy aneksem podpisanym przez Strony.</w:t>
      </w:r>
    </w:p>
    <w:p w14:paraId="50E46C7F" w14:textId="77777777" w:rsidR="00B71A83" w:rsidRPr="000B0E16" w:rsidRDefault="00C13172" w:rsidP="00266D5F">
      <w:pPr>
        <w:pStyle w:val="Akapitzlist"/>
        <w:numPr>
          <w:ilvl w:val="1"/>
          <w:numId w:val="25"/>
        </w:numPr>
        <w:jc w:val="both"/>
        <w:rPr>
          <w:sz w:val="20"/>
          <w:szCs w:val="20"/>
        </w:rPr>
      </w:pPr>
      <w:r w:rsidRPr="000B0E16">
        <w:rPr>
          <w:sz w:val="20"/>
          <w:szCs w:val="20"/>
        </w:rPr>
        <w:t>Pozostałe zmiany,</w:t>
      </w:r>
      <w:r w:rsidR="004859C8" w:rsidRPr="000B0E16">
        <w:rPr>
          <w:bCs/>
          <w:sz w:val="20"/>
          <w:szCs w:val="20"/>
        </w:rPr>
        <w:t xml:space="preserve"> w </w:t>
      </w:r>
      <w:r w:rsidRPr="000B0E16">
        <w:rPr>
          <w:bCs/>
          <w:sz w:val="20"/>
          <w:szCs w:val="20"/>
        </w:rPr>
        <w:t>szczególności</w:t>
      </w:r>
      <w:r w:rsidR="004859C8" w:rsidRPr="000B0E16">
        <w:rPr>
          <w:bCs/>
          <w:sz w:val="20"/>
          <w:szCs w:val="20"/>
        </w:rPr>
        <w:t xml:space="preserve"> w </w:t>
      </w:r>
      <w:r w:rsidRPr="000B0E16">
        <w:rPr>
          <w:bCs/>
          <w:sz w:val="20"/>
          <w:szCs w:val="20"/>
        </w:rPr>
        <w:t>zakresie 1.1-1.</w:t>
      </w:r>
      <w:r w:rsidRPr="000B0E16">
        <w:rPr>
          <w:sz w:val="20"/>
          <w:szCs w:val="20"/>
        </w:rPr>
        <w:t>5, spowodowane następującymi okolicznościami:</w:t>
      </w:r>
    </w:p>
    <w:p w14:paraId="6623223F"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siła wyższa uniemożliwiająca wykonanie Przedmiotu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w:t>
      </w:r>
      <w:r w:rsidR="00A129CD" w:rsidRPr="000B0E16">
        <w:rPr>
          <w:rFonts w:ascii="Times New Roman" w:hAnsi="Times New Roman" w:cs="Times New Roman"/>
          <w:sz w:val="20"/>
          <w:szCs w:val="20"/>
        </w:rPr>
        <w:t>F</w:t>
      </w:r>
      <w:r w:rsidRPr="000B0E16">
        <w:rPr>
          <w:rFonts w:ascii="Times New Roman" w:hAnsi="Times New Roman" w:cs="Times New Roman"/>
          <w:sz w:val="20"/>
          <w:szCs w:val="20"/>
        </w:rPr>
        <w:t>U lub postanowieniami Umowy;</w:t>
      </w:r>
    </w:p>
    <w:p w14:paraId="6CE5AA1E"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lastRenderedPageBreak/>
        <w:t>rezygnacja przez Zamawiającego</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realizacji części Przedmiotu Umowy,</w:t>
      </w:r>
    </w:p>
    <w:p w14:paraId="41BC3BEE"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kolizja</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planowanymi lub równolegle prowadzonymi przez inne podmioty inwestycjami.</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zmiany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Umowie zostaną ograniczone do zmian koniecznych powodujących uniknięcie lub usunięcie kolizji,</w:t>
      </w:r>
    </w:p>
    <w:p w14:paraId="6D53FD30"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zmiany uzasadnione okolicznościami,</w:t>
      </w:r>
      <w:r w:rsidR="004859C8" w:rsidRPr="000B0E16">
        <w:rPr>
          <w:rFonts w:ascii="Times New Roman" w:hAnsi="Times New Roman" w:cs="Times New Roman"/>
          <w:sz w:val="20"/>
          <w:szCs w:val="20"/>
        </w:rPr>
        <w:t xml:space="preserve"> o </w:t>
      </w:r>
      <w:r w:rsidRPr="000B0E16">
        <w:rPr>
          <w:rFonts w:ascii="Times New Roman" w:hAnsi="Times New Roman" w:cs="Times New Roman"/>
          <w:sz w:val="20"/>
          <w:szCs w:val="20"/>
        </w:rPr>
        <w:t>których mowa</w:t>
      </w:r>
      <w:r w:rsidR="004859C8" w:rsidRPr="000B0E16">
        <w:rPr>
          <w:rFonts w:ascii="Times New Roman" w:hAnsi="Times New Roman" w:cs="Times New Roman"/>
          <w:sz w:val="20"/>
          <w:szCs w:val="20"/>
        </w:rPr>
        <w:t xml:space="preserve"> w art. </w:t>
      </w:r>
      <w:r w:rsidRPr="000B0E16">
        <w:rPr>
          <w:rFonts w:ascii="Times New Roman" w:hAnsi="Times New Roman" w:cs="Times New Roman"/>
          <w:sz w:val="20"/>
          <w:szCs w:val="20"/>
        </w:rPr>
        <w:t>357</w:t>
      </w:r>
      <w:r w:rsidRPr="000B0E16">
        <w:rPr>
          <w:rFonts w:ascii="Times New Roman" w:hAnsi="Times New Roman" w:cs="Times New Roman"/>
          <w:sz w:val="20"/>
          <w:szCs w:val="20"/>
          <w:vertAlign w:val="superscript"/>
        </w:rPr>
        <w:t>1</w:t>
      </w:r>
      <w:r w:rsidRPr="000B0E16">
        <w:rPr>
          <w:rFonts w:ascii="Times New Roman" w:hAnsi="Times New Roman" w:cs="Times New Roman"/>
          <w:sz w:val="20"/>
          <w:szCs w:val="20"/>
        </w:rPr>
        <w:t xml:space="preserve"> </w:t>
      </w:r>
      <w:r w:rsidR="000908F0" w:rsidRPr="000B0E16">
        <w:rPr>
          <w:rFonts w:ascii="Times New Roman" w:hAnsi="Times New Roman" w:cs="Times New Roman"/>
          <w:sz w:val="20"/>
          <w:szCs w:val="20"/>
        </w:rPr>
        <w:t>K.c.</w:t>
      </w:r>
      <w:r w:rsidRPr="000B0E16">
        <w:rPr>
          <w:rFonts w:ascii="Times New Roman" w:hAnsi="Times New Roman" w:cs="Times New Roman"/>
          <w:sz w:val="20"/>
          <w:szCs w:val="20"/>
        </w:rPr>
        <w:t>,</w:t>
      </w:r>
    </w:p>
    <w:p w14:paraId="4A251193"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gdy zaistnieje inna okoliczność prawna, ekonomiczna lub techniczna, skutkująca niemożliwością wykonania lub należytego wykonania Umowy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P</w:t>
      </w:r>
      <w:r w:rsidR="00327BD4" w:rsidRPr="000B0E16">
        <w:rPr>
          <w:rFonts w:ascii="Times New Roman" w:hAnsi="Times New Roman" w:cs="Times New Roman"/>
          <w:sz w:val="20"/>
          <w:szCs w:val="20"/>
        </w:rPr>
        <w:t>F</w:t>
      </w:r>
      <w:r w:rsidRPr="000B0E16">
        <w:rPr>
          <w:rFonts w:ascii="Times New Roman" w:hAnsi="Times New Roman" w:cs="Times New Roman"/>
          <w:sz w:val="20"/>
          <w:szCs w:val="20"/>
        </w:rPr>
        <w:t>U lub postanowieniami Umowy,</w:t>
      </w:r>
    </w:p>
    <w:p w14:paraId="0B20070D" w14:textId="77777777" w:rsidR="00B71A83" w:rsidRPr="000B0E16" w:rsidRDefault="00C13172" w:rsidP="00266D5F">
      <w:pPr>
        <w:pStyle w:val="Akapitzlist3"/>
        <w:numPr>
          <w:ilvl w:val="1"/>
          <w:numId w:val="4"/>
        </w:numPr>
        <w:spacing w:after="0" w:line="240" w:lineRule="auto"/>
        <w:contextualSpacing/>
        <w:jc w:val="both"/>
        <w:rPr>
          <w:rFonts w:ascii="Times New Roman" w:hAnsi="Times New Roman" w:cs="Times New Roman"/>
          <w:sz w:val="20"/>
          <w:szCs w:val="20"/>
        </w:rPr>
      </w:pPr>
      <w:r w:rsidRPr="000B0E16">
        <w:rPr>
          <w:rFonts w:ascii="Times New Roman" w:hAnsi="Times New Roman" w:cs="Times New Roman"/>
          <w:sz w:val="20"/>
          <w:szCs w:val="20"/>
        </w:rPr>
        <w:t>zmiany prowadzące do likwidacji oczywistych omyłek pisarskich</w:t>
      </w:r>
      <w:r w:rsidR="004859C8" w:rsidRPr="000B0E16">
        <w:rPr>
          <w:rFonts w:ascii="Times New Roman" w:hAnsi="Times New Roman" w:cs="Times New Roman"/>
          <w:sz w:val="20"/>
          <w:szCs w:val="20"/>
        </w:rPr>
        <w:t xml:space="preserve"> i </w:t>
      </w:r>
      <w:r w:rsidRPr="000B0E16">
        <w:rPr>
          <w:rFonts w:ascii="Times New Roman" w:hAnsi="Times New Roman" w:cs="Times New Roman"/>
          <w:sz w:val="20"/>
          <w:szCs w:val="20"/>
        </w:rPr>
        <w:t>rachunkowych</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treści Umowy;</w:t>
      </w:r>
    </w:p>
    <w:p w14:paraId="66BB3E9C" w14:textId="77777777" w:rsidR="00B71A83" w:rsidRPr="000B0E16" w:rsidRDefault="00C13172" w:rsidP="002218AB">
      <w:pPr>
        <w:ind w:left="567" w:hanging="567"/>
        <w:jc w:val="both"/>
        <w:rPr>
          <w:sz w:val="20"/>
          <w:szCs w:val="20"/>
        </w:rPr>
      </w:pPr>
      <w:r w:rsidRPr="000B0E16">
        <w:rPr>
          <w:sz w:val="20"/>
          <w:szCs w:val="20"/>
        </w:rPr>
        <w:t>1.7</w:t>
      </w:r>
      <w:r w:rsidR="008A4FD9" w:rsidRPr="000B0E16">
        <w:rPr>
          <w:sz w:val="20"/>
          <w:szCs w:val="20"/>
        </w:rPr>
        <w:tab/>
      </w:r>
      <w:r w:rsidRPr="000B0E16">
        <w:rPr>
          <w:bCs/>
          <w:sz w:val="20"/>
          <w:szCs w:val="20"/>
        </w:rPr>
        <w:t>Wszystkie powyższe postanowienia</w:t>
      </w:r>
      <w:r w:rsidR="004859C8" w:rsidRPr="000B0E16">
        <w:rPr>
          <w:bCs/>
          <w:sz w:val="20"/>
          <w:szCs w:val="20"/>
        </w:rPr>
        <w:t xml:space="preserve"> w </w:t>
      </w:r>
      <w:r w:rsidRPr="000B0E16">
        <w:rPr>
          <w:bCs/>
          <w:sz w:val="20"/>
          <w:szCs w:val="20"/>
        </w:rPr>
        <w:t>punktach 1.1-1.6 stanowią katalog zmian, na które Zamawiający może wyrazić zgodę. Nie stanowią jednocześnie zobowiązania do wyrażenia takiej zgody</w:t>
      </w:r>
      <w:r w:rsidR="004859C8" w:rsidRPr="000B0E16">
        <w:rPr>
          <w:bCs/>
          <w:sz w:val="20"/>
          <w:szCs w:val="20"/>
        </w:rPr>
        <w:t xml:space="preserve"> i </w:t>
      </w:r>
      <w:r w:rsidRPr="000B0E16">
        <w:rPr>
          <w:bCs/>
          <w:sz w:val="20"/>
          <w:szCs w:val="20"/>
        </w:rPr>
        <w:t>nie rodzą żadnego roszczenia</w:t>
      </w:r>
      <w:r w:rsidR="004859C8" w:rsidRPr="000B0E16">
        <w:rPr>
          <w:bCs/>
          <w:sz w:val="20"/>
          <w:szCs w:val="20"/>
        </w:rPr>
        <w:t xml:space="preserve"> w </w:t>
      </w:r>
      <w:r w:rsidRPr="000B0E16">
        <w:rPr>
          <w:bCs/>
          <w:sz w:val="20"/>
          <w:szCs w:val="20"/>
        </w:rPr>
        <w:t>stosunku do Zamawiającego.</w:t>
      </w:r>
    </w:p>
    <w:p w14:paraId="385DCC0D" w14:textId="77777777" w:rsidR="00B71A83" w:rsidRPr="000B0E16" w:rsidRDefault="00C13172" w:rsidP="008A4FD9">
      <w:pPr>
        <w:pStyle w:val="Akapitzlist3"/>
        <w:spacing w:after="0" w:line="240" w:lineRule="auto"/>
        <w:ind w:left="588" w:hanging="588"/>
        <w:jc w:val="both"/>
        <w:rPr>
          <w:rFonts w:ascii="Times New Roman" w:hAnsi="Times New Roman" w:cs="Times New Roman"/>
          <w:sz w:val="20"/>
          <w:szCs w:val="20"/>
        </w:rPr>
      </w:pPr>
      <w:r w:rsidRPr="000B0E16">
        <w:rPr>
          <w:rFonts w:ascii="Times New Roman" w:hAnsi="Times New Roman" w:cs="Times New Roman"/>
          <w:sz w:val="20"/>
          <w:szCs w:val="20"/>
        </w:rPr>
        <w:t>2.</w:t>
      </w:r>
      <w:r w:rsidR="008A4FD9" w:rsidRPr="000B0E16">
        <w:rPr>
          <w:rFonts w:ascii="Times New Roman" w:hAnsi="Times New Roman" w:cs="Times New Roman"/>
          <w:sz w:val="20"/>
          <w:szCs w:val="20"/>
        </w:rPr>
        <w:tab/>
      </w:r>
      <w:r w:rsidRPr="000B0E16">
        <w:rPr>
          <w:rFonts w:ascii="Times New Roman" w:hAnsi="Times New Roman" w:cs="Times New Roman"/>
          <w:sz w:val="20"/>
          <w:szCs w:val="20"/>
        </w:rPr>
        <w:t>Zamawiający dopuszcza zmianę wysokości wynagrodzenia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zakresie,</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jakim zmiany określone</w:t>
      </w:r>
      <w:r w:rsidR="004859C8" w:rsidRPr="000B0E16">
        <w:rPr>
          <w:rFonts w:ascii="Times New Roman" w:hAnsi="Times New Roman" w:cs="Times New Roman"/>
          <w:sz w:val="20"/>
          <w:szCs w:val="20"/>
        </w:rPr>
        <w:t xml:space="preserve"> w ust. </w:t>
      </w:r>
      <w:r w:rsidRPr="000B0E16">
        <w:rPr>
          <w:rFonts w:ascii="Times New Roman" w:hAnsi="Times New Roman" w:cs="Times New Roman"/>
          <w:sz w:val="20"/>
          <w:szCs w:val="20"/>
        </w:rPr>
        <w:t>1</w:t>
      </w:r>
      <w:r w:rsidR="004859C8" w:rsidRPr="000B0E16">
        <w:rPr>
          <w:rFonts w:ascii="Times New Roman" w:hAnsi="Times New Roman" w:cs="Times New Roman"/>
          <w:sz w:val="20"/>
          <w:szCs w:val="20"/>
        </w:rPr>
        <w:t xml:space="preserve"> pkt </w:t>
      </w:r>
      <w:r w:rsidRPr="000B0E16">
        <w:rPr>
          <w:rFonts w:ascii="Times New Roman" w:hAnsi="Times New Roman" w:cs="Times New Roman"/>
          <w:sz w:val="20"/>
          <w:szCs w:val="20"/>
        </w:rPr>
        <w:t>1.1-1.6,</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przypadku, gdy zmiany te mają wpływ na wysokość wynagrodzenia Wykonawcy.</w:t>
      </w:r>
      <w:r w:rsidR="004859C8" w:rsidRPr="000B0E16">
        <w:rPr>
          <w:rFonts w:ascii="Times New Roman" w:hAnsi="Times New Roman" w:cs="Times New Roman"/>
          <w:sz w:val="20"/>
          <w:szCs w:val="20"/>
        </w:rPr>
        <w:t xml:space="preserve"> W </w:t>
      </w:r>
      <w:r w:rsidRPr="000B0E16">
        <w:rPr>
          <w:rFonts w:ascii="Times New Roman" w:hAnsi="Times New Roman" w:cs="Times New Roman"/>
          <w:sz w:val="20"/>
          <w:szCs w:val="20"/>
        </w:rPr>
        <w:t>takim przypadku ustalenie zmiany wysokości wynagrodzenia, nastąpi zgodnie</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odpowiednio stosowanymi zasadami określonymi</w:t>
      </w:r>
      <w:r w:rsidR="004859C8" w:rsidRPr="000B0E16">
        <w:rPr>
          <w:rFonts w:ascii="Times New Roman" w:hAnsi="Times New Roman" w:cs="Times New Roman"/>
          <w:sz w:val="20"/>
          <w:szCs w:val="20"/>
        </w:rPr>
        <w:t xml:space="preserve"> w § </w:t>
      </w:r>
      <w:r w:rsidRPr="000B0E16">
        <w:rPr>
          <w:rFonts w:ascii="Times New Roman" w:hAnsi="Times New Roman" w:cs="Times New Roman"/>
          <w:sz w:val="20"/>
          <w:szCs w:val="20"/>
        </w:rPr>
        <w:t>3</w:t>
      </w:r>
      <w:r w:rsidR="004859C8" w:rsidRPr="000B0E16">
        <w:rPr>
          <w:rFonts w:ascii="Times New Roman" w:hAnsi="Times New Roman" w:cs="Times New Roman"/>
          <w:sz w:val="20"/>
          <w:szCs w:val="20"/>
        </w:rPr>
        <w:t xml:space="preserve"> ust. </w:t>
      </w:r>
      <w:r w:rsidRPr="000B0E16">
        <w:rPr>
          <w:rFonts w:ascii="Times New Roman" w:hAnsi="Times New Roman" w:cs="Times New Roman"/>
          <w:sz w:val="20"/>
          <w:szCs w:val="20"/>
        </w:rPr>
        <w:t>11 Umowy</w:t>
      </w:r>
      <w:r w:rsidR="004859C8" w:rsidRPr="000B0E16">
        <w:rPr>
          <w:rFonts w:ascii="Times New Roman" w:hAnsi="Times New Roman" w:cs="Times New Roman"/>
          <w:sz w:val="20"/>
          <w:szCs w:val="20"/>
        </w:rPr>
        <w:t xml:space="preserve"> z </w:t>
      </w:r>
      <w:r w:rsidRPr="000B0E16">
        <w:rPr>
          <w:rFonts w:ascii="Times New Roman" w:hAnsi="Times New Roman" w:cs="Times New Roman"/>
          <w:sz w:val="20"/>
          <w:szCs w:val="20"/>
        </w:rPr>
        <w:t>zastrzeżeniem, że wysokość wynagrodzenia nie przekrocz</w:t>
      </w:r>
      <w:r w:rsidR="000908F0" w:rsidRPr="000B0E16">
        <w:rPr>
          <w:rFonts w:ascii="Times New Roman" w:hAnsi="Times New Roman" w:cs="Times New Roman"/>
          <w:sz w:val="20"/>
          <w:szCs w:val="20"/>
        </w:rPr>
        <w:t xml:space="preserve">y </w:t>
      </w:r>
      <w:r w:rsidR="007B6292">
        <w:rPr>
          <w:rFonts w:ascii="Times New Roman" w:hAnsi="Times New Roman" w:cs="Times New Roman"/>
          <w:sz w:val="20"/>
          <w:szCs w:val="20"/>
        </w:rPr>
        <w:t>20</w:t>
      </w:r>
      <w:r w:rsidRPr="000B0E16">
        <w:rPr>
          <w:rFonts w:ascii="Times New Roman" w:hAnsi="Times New Roman" w:cs="Times New Roman"/>
          <w:sz w:val="20"/>
          <w:szCs w:val="20"/>
        </w:rPr>
        <w:t xml:space="preserve">% pierwotnej wartości Umowy. </w:t>
      </w:r>
    </w:p>
    <w:p w14:paraId="0169DF5A" w14:textId="77777777" w:rsidR="00B71A83" w:rsidRPr="000B0E16" w:rsidRDefault="00C13172" w:rsidP="008A4FD9">
      <w:pPr>
        <w:tabs>
          <w:tab w:val="left" w:pos="728"/>
        </w:tabs>
        <w:ind w:left="588" w:hanging="588"/>
        <w:jc w:val="both"/>
        <w:rPr>
          <w:sz w:val="20"/>
          <w:szCs w:val="20"/>
        </w:rPr>
      </w:pPr>
      <w:r w:rsidRPr="000B0E16">
        <w:rPr>
          <w:color w:val="000000"/>
          <w:sz w:val="20"/>
          <w:szCs w:val="20"/>
        </w:rPr>
        <w:t>3.</w:t>
      </w:r>
      <w:r w:rsidR="008A4FD9" w:rsidRPr="000B0E16">
        <w:rPr>
          <w:color w:val="000000"/>
          <w:sz w:val="20"/>
          <w:szCs w:val="20"/>
        </w:rPr>
        <w:tab/>
      </w:r>
      <w:r w:rsidRPr="000B0E16">
        <w:rPr>
          <w:color w:val="000000"/>
          <w:sz w:val="20"/>
          <w:szCs w:val="20"/>
        </w:rPr>
        <w:t>Inicjatorem zmian może być Zamawiający lub Wykonawca poprzez pisemne wystąpienie</w:t>
      </w:r>
      <w:r w:rsidR="004859C8" w:rsidRPr="000B0E16">
        <w:rPr>
          <w:color w:val="000000"/>
          <w:sz w:val="20"/>
          <w:szCs w:val="20"/>
        </w:rPr>
        <w:t xml:space="preserve"> w </w:t>
      </w:r>
      <w:r w:rsidRPr="000B0E16">
        <w:rPr>
          <w:color w:val="000000"/>
          <w:sz w:val="20"/>
          <w:szCs w:val="20"/>
        </w:rPr>
        <w:t>okresie obowiązywania Umowy zawierające opis proponowanych zmian i ich uzasadnienie.</w:t>
      </w:r>
    </w:p>
    <w:p w14:paraId="55AA1DE4" w14:textId="77777777" w:rsidR="00B71A83" w:rsidRPr="000B0E16" w:rsidRDefault="00C13172" w:rsidP="00DB38E9">
      <w:pPr>
        <w:tabs>
          <w:tab w:val="left" w:pos="728"/>
        </w:tabs>
        <w:ind w:left="588" w:hanging="588"/>
        <w:jc w:val="both"/>
        <w:rPr>
          <w:sz w:val="20"/>
          <w:szCs w:val="20"/>
        </w:rPr>
      </w:pPr>
      <w:r w:rsidRPr="000B0E16">
        <w:rPr>
          <w:sz w:val="20"/>
          <w:szCs w:val="20"/>
        </w:rPr>
        <w:t>4.</w:t>
      </w:r>
      <w:r w:rsidR="008A4FD9" w:rsidRPr="000B0E16">
        <w:rPr>
          <w:sz w:val="20"/>
          <w:szCs w:val="20"/>
        </w:rPr>
        <w:tab/>
      </w:r>
      <w:r w:rsidRPr="000B0E16">
        <w:rPr>
          <w:sz w:val="20"/>
          <w:szCs w:val="20"/>
        </w:rPr>
        <w:t>Strona występująca</w:t>
      </w:r>
      <w:r w:rsidR="004859C8" w:rsidRPr="000B0E16">
        <w:rPr>
          <w:sz w:val="20"/>
          <w:szCs w:val="20"/>
        </w:rPr>
        <w:t xml:space="preserve"> o </w:t>
      </w:r>
      <w:r w:rsidRPr="000B0E16">
        <w:rPr>
          <w:sz w:val="20"/>
          <w:szCs w:val="20"/>
        </w:rPr>
        <w:t>zmianę postanowień Umowy zobowiązana jest do udokumentowania zaistnienia okoliczności,</w:t>
      </w:r>
      <w:r w:rsidR="004859C8" w:rsidRPr="000B0E16">
        <w:rPr>
          <w:sz w:val="20"/>
          <w:szCs w:val="20"/>
        </w:rPr>
        <w:t xml:space="preserve"> o </w:t>
      </w:r>
      <w:r w:rsidRPr="000B0E16">
        <w:rPr>
          <w:sz w:val="20"/>
          <w:szCs w:val="20"/>
        </w:rPr>
        <w:t>których mowa</w:t>
      </w:r>
      <w:r w:rsidR="004859C8" w:rsidRPr="000B0E16">
        <w:rPr>
          <w:sz w:val="20"/>
          <w:szCs w:val="20"/>
        </w:rPr>
        <w:t xml:space="preserve"> w ust. </w:t>
      </w:r>
      <w:r w:rsidRPr="000B0E16">
        <w:rPr>
          <w:sz w:val="20"/>
          <w:szCs w:val="20"/>
        </w:rPr>
        <w:t>1</w:t>
      </w:r>
      <w:r w:rsidR="004859C8" w:rsidRPr="000B0E16">
        <w:rPr>
          <w:sz w:val="20"/>
          <w:szCs w:val="20"/>
        </w:rPr>
        <w:t xml:space="preserve"> i </w:t>
      </w:r>
      <w:r w:rsidRPr="000B0E16">
        <w:rPr>
          <w:sz w:val="20"/>
          <w:szCs w:val="20"/>
        </w:rPr>
        <w:t>2 niniejszego paragrafu. Wniosek</w:t>
      </w:r>
      <w:r w:rsidR="004859C8" w:rsidRPr="000B0E16">
        <w:rPr>
          <w:sz w:val="20"/>
          <w:szCs w:val="20"/>
        </w:rPr>
        <w:t xml:space="preserve"> o </w:t>
      </w:r>
      <w:r w:rsidRPr="000B0E16">
        <w:rPr>
          <w:sz w:val="20"/>
          <w:szCs w:val="20"/>
        </w:rPr>
        <w:t xml:space="preserve">zmianę postanowień Umowy musi być wyrażony na piśmie. </w:t>
      </w:r>
    </w:p>
    <w:p w14:paraId="7A499562" w14:textId="77777777" w:rsidR="00F27A33" w:rsidRPr="000B0E16" w:rsidRDefault="00C13172" w:rsidP="007B6292">
      <w:pPr>
        <w:pStyle w:val="NormalnyWeb"/>
        <w:shd w:val="clear" w:color="auto" w:fill="FFFFFF"/>
        <w:spacing w:beforeAutospacing="0" w:afterAutospacing="0"/>
        <w:ind w:left="364" w:hanging="364"/>
        <w:jc w:val="both"/>
        <w:rPr>
          <w:sz w:val="20"/>
          <w:szCs w:val="20"/>
        </w:rPr>
      </w:pPr>
      <w:r w:rsidRPr="000B0E16">
        <w:rPr>
          <w:sz w:val="20"/>
          <w:szCs w:val="20"/>
        </w:rPr>
        <w:t>4.</w:t>
      </w:r>
      <w:r w:rsidR="008A4FD9" w:rsidRPr="000B0E16">
        <w:rPr>
          <w:sz w:val="20"/>
          <w:szCs w:val="20"/>
        </w:rPr>
        <w:tab/>
      </w:r>
      <w:r w:rsidRPr="000B0E16">
        <w:rPr>
          <w:sz w:val="20"/>
          <w:szCs w:val="20"/>
        </w:rPr>
        <w:t>Zmiany Umowy mogą być dokonane również</w:t>
      </w:r>
      <w:r w:rsidR="004859C8" w:rsidRPr="000B0E16">
        <w:rPr>
          <w:sz w:val="20"/>
          <w:szCs w:val="20"/>
        </w:rPr>
        <w:t xml:space="preserve"> w </w:t>
      </w:r>
      <w:r w:rsidRPr="000B0E16">
        <w:rPr>
          <w:sz w:val="20"/>
          <w:szCs w:val="20"/>
        </w:rPr>
        <w:t>przypadku zaistnienia okoliczności wskazanych</w:t>
      </w:r>
      <w:r w:rsidR="004859C8" w:rsidRPr="000B0E16">
        <w:rPr>
          <w:sz w:val="20"/>
          <w:szCs w:val="20"/>
        </w:rPr>
        <w:t xml:space="preserve"> w art. </w:t>
      </w:r>
      <w:r w:rsidRPr="000B0E16">
        <w:rPr>
          <w:sz w:val="20"/>
          <w:szCs w:val="20"/>
        </w:rPr>
        <w:t> 455</w:t>
      </w:r>
      <w:r w:rsidR="004859C8" w:rsidRPr="000B0E16">
        <w:rPr>
          <w:sz w:val="20"/>
          <w:szCs w:val="20"/>
        </w:rPr>
        <w:t xml:space="preserve"> ust. </w:t>
      </w:r>
      <w:r w:rsidRPr="000B0E16">
        <w:rPr>
          <w:sz w:val="20"/>
          <w:szCs w:val="20"/>
        </w:rPr>
        <w:t xml:space="preserve">2 ustawy </w:t>
      </w:r>
      <w:proofErr w:type="spellStart"/>
      <w:r w:rsidRPr="000B0E16">
        <w:rPr>
          <w:sz w:val="20"/>
          <w:szCs w:val="20"/>
        </w:rPr>
        <w:t>Pzp</w:t>
      </w:r>
      <w:proofErr w:type="spellEnd"/>
      <w:r w:rsidRPr="000B0E16">
        <w:rPr>
          <w:sz w:val="20"/>
          <w:szCs w:val="20"/>
        </w:rPr>
        <w:t>.</w:t>
      </w:r>
    </w:p>
    <w:p w14:paraId="73F4C8EF" w14:textId="77777777" w:rsidR="007B6292" w:rsidRDefault="00F27A33" w:rsidP="007B6292">
      <w:pPr>
        <w:pStyle w:val="NormalnyWeb"/>
        <w:shd w:val="clear" w:color="auto" w:fill="FFFFFF"/>
        <w:spacing w:beforeAutospacing="0" w:afterAutospacing="0"/>
        <w:ind w:left="364" w:hanging="364"/>
        <w:jc w:val="both"/>
        <w:rPr>
          <w:sz w:val="20"/>
          <w:szCs w:val="20"/>
        </w:rPr>
      </w:pPr>
      <w:r w:rsidRPr="000B0E16">
        <w:rPr>
          <w:sz w:val="20"/>
          <w:szCs w:val="20"/>
        </w:rPr>
        <w:t>5.</w:t>
      </w:r>
      <w:r w:rsidR="008A4FD9" w:rsidRPr="000B0E16">
        <w:rPr>
          <w:sz w:val="20"/>
          <w:szCs w:val="20"/>
        </w:rPr>
        <w:tab/>
      </w:r>
      <w:r w:rsidR="007B6292" w:rsidRPr="007B6292">
        <w:rPr>
          <w:sz w:val="20"/>
          <w:szCs w:val="20"/>
        </w:rPr>
        <w:t>W przypadku stwierdzenia wad nie nadających się do usunięcia jeżeli nie uniemożliwiają one użytkowanie przedmiotu umowy zgodnie z przeznaczeniem, Zamawiający zastrzega sobie prawo do obniżenia odpowiednio wynagrodzenia</w:t>
      </w:r>
    </w:p>
    <w:p w14:paraId="10CD6E3D" w14:textId="77777777" w:rsidR="008871D7" w:rsidRDefault="008871D7" w:rsidP="008871D7">
      <w:pPr>
        <w:pStyle w:val="NormalnyWeb"/>
        <w:shd w:val="clear" w:color="auto" w:fill="FFFFFF"/>
        <w:spacing w:beforeAutospacing="0" w:afterAutospacing="0"/>
        <w:jc w:val="both"/>
        <w:rPr>
          <w:sz w:val="20"/>
          <w:szCs w:val="20"/>
        </w:rPr>
      </w:pPr>
    </w:p>
    <w:p w14:paraId="340AE5EA" w14:textId="77777777" w:rsidR="000B0FC1" w:rsidRDefault="000B0FC1" w:rsidP="000B0FC1">
      <w:pPr>
        <w:pStyle w:val="Akapitzlist"/>
        <w:widowControl w:val="0"/>
        <w:ind w:left="378"/>
        <w:jc w:val="both"/>
        <w:rPr>
          <w:sz w:val="20"/>
          <w:szCs w:val="20"/>
        </w:rPr>
      </w:pPr>
    </w:p>
    <w:p w14:paraId="5590C102" w14:textId="099E3ED7" w:rsidR="00BC3FA1" w:rsidRDefault="00BC3FA1" w:rsidP="00BC3FA1">
      <w:pPr>
        <w:pStyle w:val="Akapitzlist"/>
        <w:widowControl w:val="0"/>
        <w:ind w:left="0"/>
        <w:jc w:val="center"/>
        <w:rPr>
          <w:b/>
          <w:bCs/>
          <w:sz w:val="20"/>
          <w:szCs w:val="20"/>
        </w:rPr>
      </w:pPr>
      <w:r w:rsidRPr="00BC3FA1">
        <w:rPr>
          <w:b/>
          <w:bCs/>
          <w:sz w:val="20"/>
          <w:szCs w:val="20"/>
        </w:rPr>
        <w:t>§ 14</w:t>
      </w:r>
    </w:p>
    <w:p w14:paraId="2B98DD0D" w14:textId="77777777" w:rsidR="00BC3FA1" w:rsidRDefault="00BC3FA1" w:rsidP="00BC3FA1">
      <w:pPr>
        <w:pStyle w:val="Akapitzlist"/>
        <w:widowControl w:val="0"/>
        <w:ind w:left="0"/>
        <w:jc w:val="center"/>
        <w:rPr>
          <w:b/>
          <w:bCs/>
          <w:sz w:val="20"/>
          <w:szCs w:val="20"/>
        </w:rPr>
      </w:pPr>
    </w:p>
    <w:p w14:paraId="16D73694" w14:textId="19A3B507" w:rsidR="00BC3FA1" w:rsidRDefault="00A207C1" w:rsidP="00BC3FA1">
      <w:pPr>
        <w:pStyle w:val="Akapitzlist"/>
        <w:widowControl w:val="0"/>
        <w:ind w:left="0"/>
        <w:jc w:val="center"/>
        <w:rPr>
          <w:b/>
          <w:bCs/>
          <w:sz w:val="20"/>
          <w:szCs w:val="20"/>
        </w:rPr>
      </w:pPr>
      <w:r>
        <w:rPr>
          <w:b/>
          <w:bCs/>
          <w:sz w:val="20"/>
          <w:szCs w:val="20"/>
        </w:rPr>
        <w:t>Klauzula waloryzacyjna</w:t>
      </w:r>
    </w:p>
    <w:p w14:paraId="056B2F53" w14:textId="77777777" w:rsidR="00A207C1" w:rsidRDefault="00A207C1" w:rsidP="00BC3FA1">
      <w:pPr>
        <w:pStyle w:val="Akapitzlist"/>
        <w:widowControl w:val="0"/>
        <w:ind w:left="0"/>
        <w:jc w:val="center"/>
        <w:rPr>
          <w:b/>
          <w:bCs/>
          <w:sz w:val="20"/>
          <w:szCs w:val="20"/>
        </w:rPr>
      </w:pPr>
    </w:p>
    <w:p w14:paraId="7B557A80"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Strony zgodnie oświadczają że – stosownie do wymogu art. 439 ustawy Prawo zamówień publicznych – przewidują możliwość zmiany (waloryzacji) wynagrodzenia należnego Wykonawcy w przypadku zmiany cen materiałów lub kosztów związanych z realizacją zamówienia – na warunkach i zasadach określonych poniżej w treści niniejszego paragrafu.</w:t>
      </w:r>
    </w:p>
    <w:p w14:paraId="19496DC0"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Przez zmianę cen materiałów lub kosztów o której mowa w ust. 1 niniejszego paragrafu rozumie się zmianę wynikającą ze średniorocznego wskaźnika zmiany ceny towarów i usług konsumpcyjnych publikowanego przez Główny Urząd Statystyczny. Przy czym Strony zgodnie ustalają że przez zmianę rozumie się również obniżenie cen materiałów lub kosztów.</w:t>
      </w:r>
    </w:p>
    <w:p w14:paraId="31040BEF"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Zmiany niniejszej umowy są możliwe zgodnie z art. 455 ust. 1 pkt 2 – 4 i ust. 2 ustawy Prawo zamówień publicznych a ponadto polegać na zmianie stawki podatku VAT – Wykonawca jest uprawniony do złożenia Zamawiającemu pisemnego wniosku o zmianę Umowy w zakresie płatności należności co do których po wejściu w życie przepisów zmieniających stawkę podatku od towarów i usług winna być zastosowana inna stawka podatku VAT. Wniosek powinien zawierać wyczerpujące uzasadnienie faktyczne i wskazanie podstaw prawnych zmiany stawki podatku od towarów i usług oraz dokładne wyliczenie kwoty wynagrodzenia należnego Wykonawcy po zmianie Umowy.</w:t>
      </w:r>
    </w:p>
    <w:p w14:paraId="034A979C"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Jeżeli zmiana cen materiałów lub kosztów o której mowa w ust. 1 i 2 niniejszego paragrafu względem ceny lub kosztów przyjętych w celu ustalenia wynagrodzenia Wykonawcy zawartego w ofercie zmieni się o minimum 5% każda ze Stron uprawniona będzie do wystąpienia z wnioskiem o dokonanie zmiany wysokości wynagrodzenia.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Początkowym terminem ustalenia wynagrodzenia jest dzień podpisania Umowy z </w:t>
      </w:r>
      <w:r w:rsidRPr="00A207C1">
        <w:rPr>
          <w:sz w:val="20"/>
          <w:szCs w:val="20"/>
        </w:rPr>
        <w:lastRenderedPageBreak/>
        <w:t>zastrzeżeniem przypadku o którym mowa w art. 439 ust. 3 ustawy Prawo zamówień publicznych – wówczas początkowy dzień ustalenia wynagrodzenia określa się zgodnie z powołanym przepisem.</w:t>
      </w:r>
    </w:p>
    <w:p w14:paraId="5FA6EF98"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Warunkiem do wystąpienia z wnioskiem tj. warunkiem niezbędnym do zmiany wynagrodzenia jest faktyczny wpływ zmiany cen materiałów lub kosztów na koszt realizacji przedmiotu umowy oraz wskazanie przez Stronę i przedstawienie w jaki sposób ta zmiana wpływa na koszt realizacji przedmiotu umowy. </w:t>
      </w:r>
    </w:p>
    <w:p w14:paraId="224295B4"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Zmiana wynagrodzenia na podstawie niniejszego paragrafu będzie się odnosiła wyłącznie do części przedmiotu umowy realizowanego od dnia od którego zmianie uległ bądź ulegnie koszt realizacji przedmiotu umowy nie wcześniej jednak niż od pierwszego dnia miesiąca w którym Strona złożyła wniosek o dokonanie zmiany wynagrodzenia. </w:t>
      </w:r>
    </w:p>
    <w:p w14:paraId="6F75F20E"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Każda ze stron umowy może żądać zmiany (waloryzacji) wynagrodzenia jeden raz w toku wykonywania umowy nie wcześniej jednak niż po upływie 6 miesięcy licząc od daty zawarcia niniejszej umowy i nie później niż na 1 miesiąc przed terminem końcowym jej obowiązywania.</w:t>
      </w:r>
    </w:p>
    <w:p w14:paraId="1AD3F0DC"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Maksymalna wartość zmiany (zwiększenie lub obniżenie) wynagrodzenia na podstawie niniejszego paragrafu nie może przekroczyć 10% pierwotnej wartości wynagrodzenia (maksymalnego wynagrodzenia ) Wykonawcy.</w:t>
      </w:r>
    </w:p>
    <w:p w14:paraId="4FCBDF71" w14:textId="77777777" w:rsidR="00A207C1" w:rsidRPr="00A207C1" w:rsidRDefault="00A207C1" w:rsidP="00A207C1">
      <w:pPr>
        <w:pStyle w:val="NormalnyWeb"/>
        <w:numPr>
          <w:ilvl w:val="0"/>
          <w:numId w:val="46"/>
        </w:numPr>
        <w:shd w:val="clear" w:color="auto" w:fill="FFFFFF"/>
        <w:spacing w:beforeAutospacing="0" w:afterAutospacing="0"/>
        <w:jc w:val="both"/>
        <w:rPr>
          <w:sz w:val="20"/>
          <w:szCs w:val="20"/>
        </w:rPr>
      </w:pPr>
      <w:r w:rsidRPr="00A207C1">
        <w:rPr>
          <w:sz w:val="20"/>
          <w:szCs w:val="20"/>
        </w:rPr>
        <w:t xml:space="preserve">Zmiana wynagrodzenia – w trybie przewidzianym niniejszym paragrafem – wymaga zachowania formy pisemnej (aneksu) zastrzeżonej pod rygorem nieważności. </w:t>
      </w:r>
    </w:p>
    <w:p w14:paraId="22E62991" w14:textId="77777777" w:rsidR="00A207C1" w:rsidRDefault="00A207C1" w:rsidP="00BC3FA1">
      <w:pPr>
        <w:pStyle w:val="Akapitzlist"/>
        <w:widowControl w:val="0"/>
        <w:ind w:left="0"/>
        <w:jc w:val="center"/>
        <w:rPr>
          <w:b/>
          <w:bCs/>
          <w:sz w:val="20"/>
          <w:szCs w:val="20"/>
        </w:rPr>
      </w:pPr>
    </w:p>
    <w:p w14:paraId="42FBDCCB" w14:textId="77777777" w:rsidR="00BC3FA1" w:rsidRDefault="00BC3FA1" w:rsidP="00BC3FA1">
      <w:pPr>
        <w:pStyle w:val="Akapitzlist"/>
        <w:widowControl w:val="0"/>
        <w:ind w:left="0"/>
        <w:jc w:val="center"/>
        <w:rPr>
          <w:b/>
          <w:bCs/>
          <w:sz w:val="20"/>
          <w:szCs w:val="20"/>
        </w:rPr>
      </w:pPr>
    </w:p>
    <w:p w14:paraId="15A67DC0" w14:textId="77777777" w:rsidR="00BC3FA1" w:rsidRPr="00BC3FA1" w:rsidRDefault="00BC3FA1" w:rsidP="00BC3FA1">
      <w:pPr>
        <w:pStyle w:val="Akapitzlist"/>
        <w:widowControl w:val="0"/>
        <w:ind w:left="0"/>
        <w:jc w:val="center"/>
        <w:rPr>
          <w:b/>
          <w:bCs/>
          <w:sz w:val="20"/>
          <w:szCs w:val="20"/>
        </w:rPr>
      </w:pPr>
    </w:p>
    <w:p w14:paraId="21230DFD" w14:textId="1B816D0A" w:rsidR="00AE6D41" w:rsidRPr="00CD4595" w:rsidRDefault="00D016BE" w:rsidP="00AE6D41">
      <w:pPr>
        <w:spacing w:line="276" w:lineRule="auto"/>
        <w:jc w:val="center"/>
        <w:rPr>
          <w:b/>
          <w:sz w:val="20"/>
          <w:szCs w:val="20"/>
          <w:lang w:eastAsia="en-US"/>
        </w:rPr>
      </w:pPr>
      <w:r>
        <w:rPr>
          <w:b/>
          <w:sz w:val="20"/>
          <w:szCs w:val="20"/>
          <w:lang w:eastAsia="en-US"/>
        </w:rPr>
        <w:t>§ 1</w:t>
      </w:r>
      <w:r w:rsidR="00BC3FA1">
        <w:rPr>
          <w:b/>
          <w:sz w:val="20"/>
          <w:szCs w:val="20"/>
          <w:lang w:eastAsia="en-US"/>
        </w:rPr>
        <w:t>5</w:t>
      </w:r>
    </w:p>
    <w:p w14:paraId="58DC5D6E" w14:textId="77777777" w:rsidR="00AE6D41" w:rsidRDefault="00AE6D41" w:rsidP="00AE6D41">
      <w:pPr>
        <w:spacing w:line="276" w:lineRule="auto"/>
        <w:jc w:val="center"/>
        <w:rPr>
          <w:b/>
          <w:sz w:val="20"/>
          <w:szCs w:val="20"/>
          <w:lang w:eastAsia="en-US"/>
        </w:rPr>
      </w:pPr>
      <w:r w:rsidRPr="00CD4595">
        <w:rPr>
          <w:b/>
          <w:sz w:val="20"/>
          <w:szCs w:val="20"/>
          <w:lang w:eastAsia="en-US"/>
        </w:rPr>
        <w:t>Wymagania zatrudnienie na podstawie umowy o pracę</w:t>
      </w:r>
    </w:p>
    <w:p w14:paraId="4BBF5A6A" w14:textId="77777777" w:rsidR="00536D30" w:rsidRPr="00CD4595" w:rsidRDefault="00536D30" w:rsidP="00AE6D41">
      <w:pPr>
        <w:spacing w:line="276" w:lineRule="auto"/>
        <w:jc w:val="center"/>
        <w:rPr>
          <w:b/>
          <w:sz w:val="20"/>
          <w:szCs w:val="20"/>
          <w:lang w:eastAsia="en-US"/>
        </w:rPr>
      </w:pPr>
    </w:p>
    <w:p w14:paraId="18F9197C"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Wykonawca zobowiązuje się do zatrudnienia na podstawie umowy o pracę w rozumieniu przepisów ustawy z dnia 26 czerwca 1974 r. Kodeks Pracy (</w:t>
      </w:r>
      <w:proofErr w:type="spellStart"/>
      <w:r w:rsidRPr="00CD4595">
        <w:rPr>
          <w:sz w:val="20"/>
          <w:szCs w:val="20"/>
          <w:lang w:eastAsia="en-US"/>
        </w:rPr>
        <w:t>t.j</w:t>
      </w:r>
      <w:proofErr w:type="spellEnd"/>
      <w:r w:rsidRPr="00CD4595">
        <w:rPr>
          <w:sz w:val="20"/>
          <w:szCs w:val="20"/>
          <w:lang w:eastAsia="en-US"/>
        </w:rPr>
        <w:t xml:space="preserve">.: Dz.U. 2018 r., poz. 917 z </w:t>
      </w:r>
      <w:proofErr w:type="spellStart"/>
      <w:r w:rsidRPr="00CD4595">
        <w:rPr>
          <w:sz w:val="20"/>
          <w:szCs w:val="20"/>
          <w:lang w:eastAsia="en-US"/>
        </w:rPr>
        <w:t>późn</w:t>
      </w:r>
      <w:proofErr w:type="spellEnd"/>
      <w:r w:rsidRPr="00CD4595">
        <w:rPr>
          <w:sz w:val="20"/>
          <w:szCs w:val="20"/>
          <w:lang w:eastAsia="en-US"/>
        </w:rPr>
        <w:t>. zm.) osób wykonujących czynności w zakresie realizacji przedmiotu zamówienia</w:t>
      </w:r>
    </w:p>
    <w:p w14:paraId="27535954"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Obowiązek, o którym mowa w ust. 1 dotyczy także podwykonawców.</w:t>
      </w:r>
    </w:p>
    <w:p w14:paraId="4396B698"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7E7BF36"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 trakcie realizacji przedmiotu umowy zamawiający uprawniony jest do wykonywania czynności kontrolnych wobec wykonawcy odnośnie spełniania przez wykonawcę lub podwykonawcę wymogu zatrudnienia na podstawie umowy o pracę osób wykonujących wskazanych w ust. 1 czynności. Zamawiający uprawniony jest w szczególności do:</w:t>
      </w:r>
    </w:p>
    <w:p w14:paraId="609F33DC"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żądania oświadczeń w zakresie potwierdzenia spełniania w/w wymogów i dokonywania ich oceny</w:t>
      </w:r>
    </w:p>
    <w:p w14:paraId="5695766E"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żądania wyjaśnień w przypadku wątpliwości w zakresie potwierdzenia spełniania w/w wymogów</w:t>
      </w:r>
    </w:p>
    <w:p w14:paraId="3EED4F4D" w14:textId="77777777" w:rsidR="00AE6D41" w:rsidRPr="00CD4595" w:rsidRDefault="00AE6D41" w:rsidP="00266D5F">
      <w:pPr>
        <w:pStyle w:val="Akapitzlist"/>
        <w:numPr>
          <w:ilvl w:val="1"/>
          <w:numId w:val="40"/>
        </w:numPr>
        <w:suppressAutoHyphens w:val="0"/>
        <w:spacing w:line="276" w:lineRule="auto"/>
        <w:jc w:val="both"/>
        <w:rPr>
          <w:sz w:val="20"/>
          <w:szCs w:val="20"/>
          <w:lang w:eastAsia="en-US"/>
        </w:rPr>
      </w:pPr>
      <w:r w:rsidRPr="00CD4595">
        <w:rPr>
          <w:sz w:val="20"/>
          <w:szCs w:val="20"/>
          <w:lang w:eastAsia="en-US"/>
        </w:rPr>
        <w:t>przeprowadzania kontroli na miejscu wykonywania świadczenia.</w:t>
      </w:r>
    </w:p>
    <w:p w14:paraId="310801AF"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 xml:space="preserve">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określone w ust. 1 czynności w trakcie realizacji zamówienia: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 ę wraz ze wskazaniem liczby tych osób, rodzaju umowy o pracę i wymiaru etatu oraz podpis osoby uprawnionej do złożenia oświadczenia w imieniu wykonawcy lub podwykonawcy. </w:t>
      </w:r>
    </w:p>
    <w:p w14:paraId="1B355FB5"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7 niniejszej umowy. Niezłożenie przez </w:t>
      </w:r>
      <w:r w:rsidRPr="00CD4595">
        <w:rPr>
          <w:sz w:val="20"/>
          <w:szCs w:val="20"/>
          <w:lang w:eastAsia="en-US"/>
        </w:rPr>
        <w:lastRenderedPageBreak/>
        <w:t>wykonawcę w wyznaczonym przez zamawiającego terminie żądanych przez zamawiającego dowodów (tj. oświadczenie wykonawcy lub podwykonawcy)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w:t>
      </w:r>
    </w:p>
    <w:p w14:paraId="69A56104" w14:textId="77777777" w:rsidR="00AE6D41" w:rsidRPr="00CD4595"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W przypadku uzasadnionych wątpliwości co do przestrzegania prawa pracy przez wykonawcę lub podwykonawcę, zamawiający może zwrócić się o przeprowadzenie kontroli przez Państwową Inspekcję Pracy.</w:t>
      </w:r>
    </w:p>
    <w:p w14:paraId="0887D47C" w14:textId="77777777" w:rsidR="00AE6D41" w:rsidRDefault="00AE6D41" w:rsidP="00266D5F">
      <w:pPr>
        <w:pStyle w:val="Akapitzlist"/>
        <w:numPr>
          <w:ilvl w:val="0"/>
          <w:numId w:val="40"/>
        </w:numPr>
        <w:suppressAutoHyphens w:val="0"/>
        <w:spacing w:line="276" w:lineRule="auto"/>
        <w:jc w:val="both"/>
        <w:rPr>
          <w:sz w:val="20"/>
          <w:szCs w:val="20"/>
          <w:lang w:eastAsia="en-US"/>
        </w:rPr>
      </w:pPr>
      <w:r w:rsidRPr="00CD4595">
        <w:rPr>
          <w:sz w:val="20"/>
          <w:szCs w:val="20"/>
          <w:lang w:eastAsia="en-US"/>
        </w:rPr>
        <w:t>Za działania i zaniechania osób działających w imieniu Wykonawcy, Wykonawca Za działania i zaniechania osób działających w imieniu Wykonawcy, Wykonawca ponosi odpowiedzialność jak za własne działania i zaniechania ponosi odpowiedzialność jak za własne działania i zaniechania.</w:t>
      </w:r>
    </w:p>
    <w:p w14:paraId="5DEF6074" w14:textId="77777777" w:rsidR="008871D7" w:rsidRDefault="008871D7" w:rsidP="008871D7">
      <w:pPr>
        <w:spacing w:line="276" w:lineRule="auto"/>
        <w:rPr>
          <w:b/>
          <w:sz w:val="20"/>
          <w:szCs w:val="20"/>
          <w:lang w:eastAsia="en-US"/>
        </w:rPr>
      </w:pPr>
    </w:p>
    <w:p w14:paraId="43541FF3" w14:textId="77777777" w:rsidR="00510016" w:rsidRDefault="00510016" w:rsidP="008871D7">
      <w:pPr>
        <w:spacing w:line="276" w:lineRule="auto"/>
        <w:rPr>
          <w:b/>
          <w:sz w:val="20"/>
          <w:szCs w:val="20"/>
          <w:lang w:eastAsia="en-US"/>
        </w:rPr>
      </w:pPr>
    </w:p>
    <w:p w14:paraId="0D5A9701" w14:textId="0367D18C" w:rsidR="008871D7" w:rsidRPr="000B0FC1" w:rsidRDefault="008871D7" w:rsidP="00EF2B2F">
      <w:pPr>
        <w:pStyle w:val="Akapitzlist"/>
        <w:widowControl w:val="0"/>
        <w:ind w:left="0"/>
        <w:jc w:val="center"/>
        <w:rPr>
          <w:sz w:val="20"/>
          <w:szCs w:val="20"/>
        </w:rPr>
      </w:pPr>
      <w:r w:rsidRPr="000B0FC1">
        <w:rPr>
          <w:b/>
          <w:sz w:val="20"/>
          <w:szCs w:val="20"/>
        </w:rPr>
        <w:t>§ 1</w:t>
      </w:r>
      <w:r w:rsidR="005F5BEF">
        <w:rPr>
          <w:b/>
          <w:sz w:val="20"/>
          <w:szCs w:val="20"/>
        </w:rPr>
        <w:t>6</w:t>
      </w:r>
    </w:p>
    <w:p w14:paraId="675FC027" w14:textId="77777777" w:rsidR="008871D7" w:rsidRPr="000B0E16" w:rsidRDefault="008871D7" w:rsidP="008871D7">
      <w:pPr>
        <w:spacing w:after="240"/>
        <w:jc w:val="center"/>
        <w:rPr>
          <w:b/>
          <w:sz w:val="20"/>
          <w:szCs w:val="20"/>
        </w:rPr>
      </w:pPr>
      <w:r w:rsidRPr="000B0E16">
        <w:rPr>
          <w:b/>
          <w:sz w:val="20"/>
          <w:szCs w:val="20"/>
        </w:rPr>
        <w:t>Postanowienia końcowe</w:t>
      </w:r>
    </w:p>
    <w:p w14:paraId="5F5B7A3F"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W sprawach nieuregulowanych niniejszą umową mają zastosowanie przepisy ustawy z dnia 23 kwietnia 1964 r. Kodeks cywilny (tj.</w:t>
      </w:r>
      <w:r w:rsidRPr="007B6292">
        <w:rPr>
          <w:sz w:val="20"/>
          <w:szCs w:val="20"/>
        </w:rPr>
        <w:t xml:space="preserve"> Dz.U. z 2020 r. poz. 1740</w:t>
      </w:r>
      <w:r w:rsidRPr="007B6292">
        <w:rPr>
          <w:sz w:val="20"/>
          <w:szCs w:val="20"/>
          <w:lang w:eastAsia="en-US"/>
        </w:rPr>
        <w:t>.)  oraz pozostałe przepisy prawa polskiego.</w:t>
      </w:r>
    </w:p>
    <w:p w14:paraId="536DBA2C"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Wszelkie spory wynikłe bądź mogące wyniknąć w związku z realizacją niniejszej umowy strony zgodnie poddają pod rozstrzygnięcia Sądu powszechnego, miejscowo właściwego ze względu na siedzibę Zleceniodawcy </w:t>
      </w:r>
      <w:r w:rsidRPr="007B6292">
        <w:rPr>
          <w:i/>
          <w:sz w:val="20"/>
          <w:szCs w:val="20"/>
          <w:lang w:eastAsia="en-US"/>
        </w:rPr>
        <w:t xml:space="preserve">(umowa </w:t>
      </w:r>
      <w:proofErr w:type="spellStart"/>
      <w:r w:rsidRPr="007B6292">
        <w:rPr>
          <w:i/>
          <w:sz w:val="20"/>
          <w:szCs w:val="20"/>
          <w:lang w:eastAsia="en-US"/>
        </w:rPr>
        <w:t>prorogacyjna</w:t>
      </w:r>
      <w:proofErr w:type="spellEnd"/>
      <w:r w:rsidRPr="007B6292">
        <w:rPr>
          <w:i/>
          <w:sz w:val="20"/>
          <w:szCs w:val="20"/>
          <w:lang w:eastAsia="en-US"/>
        </w:rPr>
        <w:t>)</w:t>
      </w:r>
      <w:r w:rsidRPr="007B6292">
        <w:rPr>
          <w:sz w:val="20"/>
          <w:szCs w:val="20"/>
          <w:lang w:eastAsia="en-US"/>
        </w:rPr>
        <w:t xml:space="preserve"> z tym, że w sprawie o roszczenia cywilnoprawne,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338C0A6B"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Cesja praw i obowiązków wynikających z niniejszej umowy każdorazowo wymaga zgody Zleceniodawcy  wyrażonej na piśmie pod rygorem nieważności </w:t>
      </w:r>
      <w:r w:rsidRPr="007B6292">
        <w:rPr>
          <w:i/>
          <w:sz w:val="20"/>
          <w:szCs w:val="20"/>
          <w:lang w:eastAsia="en-US"/>
        </w:rPr>
        <w:t>(</w:t>
      </w:r>
      <w:proofErr w:type="spellStart"/>
      <w:r w:rsidRPr="007B6292">
        <w:rPr>
          <w:i/>
          <w:sz w:val="20"/>
          <w:szCs w:val="20"/>
          <w:lang w:eastAsia="en-US"/>
        </w:rPr>
        <w:t>pactum</w:t>
      </w:r>
      <w:proofErr w:type="spellEnd"/>
      <w:r w:rsidRPr="007B6292">
        <w:rPr>
          <w:i/>
          <w:sz w:val="20"/>
          <w:szCs w:val="20"/>
          <w:lang w:eastAsia="en-US"/>
        </w:rPr>
        <w:t xml:space="preserve"> de non </w:t>
      </w:r>
      <w:proofErr w:type="spellStart"/>
      <w:r w:rsidRPr="007B6292">
        <w:rPr>
          <w:i/>
          <w:sz w:val="20"/>
          <w:szCs w:val="20"/>
          <w:lang w:eastAsia="en-US"/>
        </w:rPr>
        <w:t>cedendo</w:t>
      </w:r>
      <w:proofErr w:type="spellEnd"/>
      <w:r w:rsidRPr="007B6292">
        <w:rPr>
          <w:i/>
          <w:sz w:val="20"/>
          <w:szCs w:val="20"/>
          <w:lang w:eastAsia="en-US"/>
        </w:rPr>
        <w:t>)</w:t>
      </w:r>
      <w:r w:rsidRPr="007B6292">
        <w:rPr>
          <w:sz w:val="20"/>
          <w:szCs w:val="20"/>
          <w:lang w:eastAsia="en-US"/>
        </w:rPr>
        <w:t>.</w:t>
      </w:r>
    </w:p>
    <w:p w14:paraId="1E787BF2"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 xml:space="preserve">W przypadku, gdyby którekolwiek z postanowień  niniejszej umowy zostało uznane przez Sąd właściwy lub inny upoważniony organ za nieważne, podlegające unieważnieniu, pozbawione mocy prawnej, niewykonalne lub nieobowiązujące, pozostałe postanowienia umowy będą nadal uważane za w pełni obowiązujące i skuteczne, a Strony na podstawie zgodnego porozumienia, działając w dobrej wierze zastąpią takie postanowienie, innym postanowieniem w pełni ważnym i wykonalnym </w:t>
      </w:r>
      <w:r w:rsidRPr="007B6292">
        <w:rPr>
          <w:i/>
          <w:sz w:val="20"/>
          <w:szCs w:val="20"/>
          <w:lang w:eastAsia="en-US"/>
        </w:rPr>
        <w:t xml:space="preserve">(klauzula </w:t>
      </w:r>
      <w:proofErr w:type="spellStart"/>
      <w:r w:rsidRPr="007B6292">
        <w:rPr>
          <w:i/>
          <w:sz w:val="20"/>
          <w:szCs w:val="20"/>
          <w:lang w:eastAsia="en-US"/>
        </w:rPr>
        <w:t>salwatoryjna</w:t>
      </w:r>
      <w:proofErr w:type="spellEnd"/>
      <w:r w:rsidRPr="007B6292">
        <w:rPr>
          <w:i/>
          <w:sz w:val="20"/>
          <w:szCs w:val="20"/>
          <w:lang w:eastAsia="en-US"/>
        </w:rPr>
        <w:t>)</w:t>
      </w:r>
      <w:r w:rsidRPr="007B6292">
        <w:rPr>
          <w:sz w:val="20"/>
          <w:szCs w:val="20"/>
          <w:lang w:eastAsia="en-US"/>
        </w:rPr>
        <w:t>.</w:t>
      </w:r>
    </w:p>
    <w:p w14:paraId="0F37BAEC" w14:textId="77777777" w:rsidR="008871D7" w:rsidRPr="007B6292" w:rsidRDefault="008871D7" w:rsidP="008871D7">
      <w:pPr>
        <w:numPr>
          <w:ilvl w:val="0"/>
          <w:numId w:val="36"/>
        </w:numPr>
        <w:suppressAutoHyphens w:val="0"/>
        <w:spacing w:line="276" w:lineRule="auto"/>
        <w:jc w:val="both"/>
        <w:rPr>
          <w:sz w:val="20"/>
          <w:szCs w:val="20"/>
          <w:lang w:eastAsia="en-US"/>
        </w:rPr>
      </w:pPr>
      <w:r w:rsidRPr="007B6292">
        <w:rPr>
          <w:sz w:val="20"/>
          <w:szCs w:val="20"/>
          <w:lang w:eastAsia="en-US"/>
        </w:rPr>
        <w:t>W sytuacji, o której mowa w ust. 5, Strony zobowiązane będą zawrzeć aneks do Umowy, w którym sformułują postanowienia zastępcze, których cel gospodarczy i ekonomiczny będzie równoważny lub maksymalnie zbliżony do celu postanowień nieważnych lub bezskutecznych.</w:t>
      </w:r>
    </w:p>
    <w:p w14:paraId="0CA11FDF" w14:textId="77777777" w:rsidR="008039FE" w:rsidRDefault="008039FE" w:rsidP="00F1149B">
      <w:pPr>
        <w:rPr>
          <w:b/>
          <w:sz w:val="20"/>
          <w:szCs w:val="20"/>
        </w:rPr>
      </w:pPr>
    </w:p>
    <w:p w14:paraId="51CA34D1" w14:textId="77777777" w:rsidR="008039FE" w:rsidRDefault="008039FE" w:rsidP="002218AB">
      <w:pPr>
        <w:jc w:val="center"/>
        <w:rPr>
          <w:b/>
          <w:sz w:val="20"/>
          <w:szCs w:val="20"/>
        </w:rPr>
      </w:pPr>
    </w:p>
    <w:p w14:paraId="5431CA36" w14:textId="77777777" w:rsidR="008039FE" w:rsidRDefault="008039FE" w:rsidP="002218AB">
      <w:pPr>
        <w:jc w:val="center"/>
        <w:rPr>
          <w:b/>
          <w:sz w:val="20"/>
          <w:szCs w:val="20"/>
        </w:rPr>
      </w:pPr>
    </w:p>
    <w:p w14:paraId="785B731C" w14:textId="399D8586" w:rsidR="00B71A83" w:rsidRPr="000B0E16" w:rsidRDefault="004859C8" w:rsidP="002218AB">
      <w:pPr>
        <w:jc w:val="center"/>
        <w:rPr>
          <w:b/>
          <w:sz w:val="20"/>
          <w:szCs w:val="20"/>
        </w:rPr>
      </w:pPr>
      <w:r w:rsidRPr="000B0E16">
        <w:rPr>
          <w:b/>
          <w:sz w:val="20"/>
          <w:szCs w:val="20"/>
        </w:rPr>
        <w:t>§ </w:t>
      </w:r>
      <w:r w:rsidR="00DC2CBF" w:rsidRPr="000B0E16">
        <w:rPr>
          <w:b/>
          <w:sz w:val="20"/>
          <w:szCs w:val="20"/>
        </w:rPr>
        <w:t>1</w:t>
      </w:r>
      <w:r w:rsidR="005F5BEF">
        <w:rPr>
          <w:b/>
          <w:sz w:val="20"/>
          <w:szCs w:val="20"/>
        </w:rPr>
        <w:t>7</w:t>
      </w:r>
    </w:p>
    <w:p w14:paraId="675BE597" w14:textId="77777777" w:rsidR="00B71A83" w:rsidRPr="000B0E16" w:rsidRDefault="00C13172" w:rsidP="002218AB">
      <w:pPr>
        <w:jc w:val="center"/>
        <w:rPr>
          <w:b/>
          <w:sz w:val="20"/>
          <w:szCs w:val="20"/>
        </w:rPr>
      </w:pPr>
      <w:r w:rsidRPr="000B0E16">
        <w:rPr>
          <w:b/>
          <w:sz w:val="20"/>
          <w:szCs w:val="20"/>
        </w:rPr>
        <w:t>Dostęp do informacji publicznej, RODO</w:t>
      </w:r>
    </w:p>
    <w:p w14:paraId="4B83CBC3" w14:textId="77777777" w:rsidR="00B71A83" w:rsidRPr="000B0E16" w:rsidRDefault="00C13172" w:rsidP="00266D5F">
      <w:pPr>
        <w:pStyle w:val="Akapitzlist"/>
        <w:numPr>
          <w:ilvl w:val="0"/>
          <w:numId w:val="23"/>
        </w:numPr>
        <w:overflowPunct w:val="0"/>
        <w:spacing w:beforeAutospacing="1"/>
        <w:ind w:left="284" w:hanging="284"/>
        <w:jc w:val="both"/>
        <w:rPr>
          <w:sz w:val="20"/>
          <w:szCs w:val="20"/>
        </w:rPr>
      </w:pPr>
      <w:r w:rsidRPr="000B0E16">
        <w:rPr>
          <w:sz w:val="20"/>
          <w:szCs w:val="20"/>
        </w:rPr>
        <w:t>Wykonawca oświadcza, że znany jest mu fakt, iż treść Umowy,</w:t>
      </w:r>
      <w:r w:rsidR="004859C8" w:rsidRPr="000B0E16">
        <w:rPr>
          <w:sz w:val="20"/>
          <w:szCs w:val="20"/>
        </w:rPr>
        <w:t xml:space="preserve"> a w </w:t>
      </w:r>
      <w:r w:rsidRPr="000B0E16">
        <w:rPr>
          <w:sz w:val="20"/>
          <w:szCs w:val="20"/>
        </w:rPr>
        <w:t>szczególności dotyczące go dane identyfikujące, Przedmiot Umowy</w:t>
      </w:r>
      <w:r w:rsidR="004859C8" w:rsidRPr="000B0E16">
        <w:rPr>
          <w:sz w:val="20"/>
          <w:szCs w:val="20"/>
        </w:rPr>
        <w:t xml:space="preserve"> i </w:t>
      </w:r>
      <w:r w:rsidRPr="000B0E16">
        <w:rPr>
          <w:sz w:val="20"/>
          <w:szCs w:val="20"/>
        </w:rPr>
        <w:t>wysokość wynagrodzenia podlegają udostępnieniu</w:t>
      </w:r>
      <w:r w:rsidR="004859C8" w:rsidRPr="000B0E16">
        <w:rPr>
          <w:sz w:val="20"/>
          <w:szCs w:val="20"/>
        </w:rPr>
        <w:t xml:space="preserve"> w </w:t>
      </w:r>
      <w:r w:rsidR="00912AB8" w:rsidRPr="000B0E16">
        <w:rPr>
          <w:sz w:val="20"/>
          <w:szCs w:val="20"/>
        </w:rPr>
        <w:t>trybie ustawy</w:t>
      </w:r>
      <w:r w:rsidR="004859C8" w:rsidRPr="000B0E16">
        <w:rPr>
          <w:sz w:val="20"/>
          <w:szCs w:val="20"/>
        </w:rPr>
        <w:t xml:space="preserve"> z </w:t>
      </w:r>
      <w:r w:rsidRPr="000B0E16">
        <w:rPr>
          <w:sz w:val="20"/>
          <w:szCs w:val="20"/>
        </w:rPr>
        <w:t xml:space="preserve">dnia </w:t>
      </w:r>
      <w:r w:rsidR="004859C8" w:rsidRPr="000B0E16">
        <w:rPr>
          <w:sz w:val="20"/>
          <w:szCs w:val="20"/>
        </w:rPr>
        <w:t>6 września</w:t>
      </w:r>
      <w:r w:rsidRPr="000B0E16">
        <w:rPr>
          <w:sz w:val="20"/>
          <w:szCs w:val="20"/>
        </w:rPr>
        <w:t xml:space="preserve"> 200</w:t>
      </w:r>
      <w:r w:rsidR="004859C8" w:rsidRPr="000B0E16">
        <w:rPr>
          <w:sz w:val="20"/>
          <w:szCs w:val="20"/>
        </w:rPr>
        <w:t>1 r. o </w:t>
      </w:r>
      <w:r w:rsidRPr="000B0E16">
        <w:rPr>
          <w:sz w:val="20"/>
          <w:szCs w:val="20"/>
        </w:rPr>
        <w:t>dostępie do informacji publicznej (</w:t>
      </w:r>
      <w:r w:rsidR="004859C8" w:rsidRPr="000B0E16">
        <w:rPr>
          <w:sz w:val="20"/>
          <w:szCs w:val="20"/>
        </w:rPr>
        <w:t>Dz. U. z </w:t>
      </w:r>
      <w:r w:rsidRPr="000B0E16">
        <w:rPr>
          <w:sz w:val="20"/>
          <w:szCs w:val="20"/>
        </w:rPr>
        <w:t>201</w:t>
      </w:r>
      <w:r w:rsidR="004859C8" w:rsidRPr="000B0E16">
        <w:rPr>
          <w:sz w:val="20"/>
          <w:szCs w:val="20"/>
        </w:rPr>
        <w:t>9 r.</w:t>
      </w:r>
      <w:r w:rsidRPr="000B0E16">
        <w:rPr>
          <w:sz w:val="20"/>
          <w:szCs w:val="20"/>
        </w:rPr>
        <w:t>,</w:t>
      </w:r>
      <w:r w:rsidR="004859C8" w:rsidRPr="000B0E16">
        <w:rPr>
          <w:sz w:val="20"/>
          <w:szCs w:val="20"/>
        </w:rPr>
        <w:t xml:space="preserve"> poz. </w:t>
      </w:r>
      <w:r w:rsidRPr="000B0E16">
        <w:rPr>
          <w:sz w:val="20"/>
          <w:szCs w:val="20"/>
        </w:rPr>
        <w:t>1429</w:t>
      </w:r>
      <w:r w:rsidR="004859C8" w:rsidRPr="000B0E16">
        <w:rPr>
          <w:sz w:val="20"/>
          <w:szCs w:val="20"/>
        </w:rPr>
        <w:t xml:space="preserve"> ze zm.</w:t>
      </w:r>
      <w:r w:rsidRPr="000B0E16">
        <w:rPr>
          <w:sz w:val="20"/>
          <w:szCs w:val="20"/>
        </w:rPr>
        <w:t>).</w:t>
      </w:r>
    </w:p>
    <w:p w14:paraId="1A2CE5FD" w14:textId="77777777" w:rsidR="00B71A83" w:rsidRPr="000B0E16" w:rsidRDefault="00C13172" w:rsidP="00266D5F">
      <w:pPr>
        <w:pStyle w:val="Akapitzlist"/>
        <w:numPr>
          <w:ilvl w:val="0"/>
          <w:numId w:val="23"/>
        </w:numPr>
        <w:overflowPunct w:val="0"/>
        <w:ind w:left="284" w:hanging="284"/>
        <w:jc w:val="both"/>
        <w:rPr>
          <w:sz w:val="20"/>
          <w:szCs w:val="20"/>
        </w:rPr>
      </w:pPr>
      <w:r w:rsidRPr="00FC0EAA">
        <w:rPr>
          <w:sz w:val="20"/>
          <w:szCs w:val="20"/>
        </w:rPr>
        <w:t>Ze względu na tajemnicę przedsiębiorcy udostępnieniu,</w:t>
      </w:r>
      <w:r w:rsidR="004859C8" w:rsidRPr="00FC0EAA">
        <w:rPr>
          <w:sz w:val="20"/>
          <w:szCs w:val="20"/>
        </w:rPr>
        <w:t xml:space="preserve"> o </w:t>
      </w:r>
      <w:r w:rsidRPr="00FC0EAA">
        <w:rPr>
          <w:sz w:val="20"/>
          <w:szCs w:val="20"/>
        </w:rPr>
        <w:t>którym mowa</w:t>
      </w:r>
      <w:r w:rsidR="004859C8" w:rsidRPr="00FC0EAA">
        <w:rPr>
          <w:sz w:val="20"/>
          <w:szCs w:val="20"/>
        </w:rPr>
        <w:t xml:space="preserve"> w ust. </w:t>
      </w:r>
      <w:r w:rsidRPr="00FC0EAA">
        <w:rPr>
          <w:sz w:val="20"/>
          <w:szCs w:val="20"/>
        </w:rPr>
        <w:t>1, nie będą podlegały informacje zawarte</w:t>
      </w:r>
      <w:r w:rsidR="004859C8" w:rsidRPr="00FC0EAA">
        <w:rPr>
          <w:sz w:val="20"/>
          <w:szCs w:val="20"/>
        </w:rPr>
        <w:t xml:space="preserve"> w § .....</w:t>
      </w:r>
      <w:r w:rsidRPr="00FC0EAA">
        <w:rPr>
          <w:sz w:val="20"/>
          <w:szCs w:val="20"/>
        </w:rPr>
        <w:t xml:space="preserve"> /załączniku nr</w:t>
      </w:r>
      <w:r w:rsidR="004859C8" w:rsidRPr="00FC0EAA">
        <w:rPr>
          <w:sz w:val="20"/>
          <w:szCs w:val="20"/>
        </w:rPr>
        <w:t xml:space="preserve"> .....</w:t>
      </w:r>
      <w:r w:rsidRPr="000B0E16">
        <w:rPr>
          <w:sz w:val="20"/>
          <w:szCs w:val="20"/>
        </w:rPr>
        <w:t xml:space="preserve"> do Umowy stanowiące informacje techniczne, technologiczne, organizacyjne przedsiębiorstwa lub inne informacje posiadające wartość gospodarczą oraz informacje nie podane do publicznej wiadomości,</w:t>
      </w:r>
      <w:r w:rsidR="004859C8" w:rsidRPr="000B0E16">
        <w:rPr>
          <w:sz w:val="20"/>
          <w:szCs w:val="20"/>
        </w:rPr>
        <w:t xml:space="preserve"> w </w:t>
      </w:r>
      <w:r w:rsidRPr="000B0E16">
        <w:rPr>
          <w:sz w:val="20"/>
          <w:szCs w:val="20"/>
        </w:rPr>
        <w:t>odniesieniu do których przedsiębiorca podjął działania</w:t>
      </w:r>
      <w:r w:rsidR="004859C8" w:rsidRPr="000B0E16">
        <w:rPr>
          <w:sz w:val="20"/>
          <w:szCs w:val="20"/>
        </w:rPr>
        <w:t xml:space="preserve"> w </w:t>
      </w:r>
      <w:r w:rsidRPr="000B0E16">
        <w:rPr>
          <w:sz w:val="20"/>
          <w:szCs w:val="20"/>
        </w:rPr>
        <w:t>celu zachowania ich</w:t>
      </w:r>
      <w:r w:rsidR="004859C8" w:rsidRPr="000B0E16">
        <w:rPr>
          <w:sz w:val="20"/>
          <w:szCs w:val="20"/>
        </w:rPr>
        <w:t xml:space="preserve"> w </w:t>
      </w:r>
      <w:r w:rsidRPr="000B0E16">
        <w:rPr>
          <w:sz w:val="20"/>
          <w:szCs w:val="20"/>
        </w:rPr>
        <w:t>tajemnicy, które jako całość lub</w:t>
      </w:r>
      <w:r w:rsidR="004859C8" w:rsidRPr="000B0E16">
        <w:rPr>
          <w:sz w:val="20"/>
          <w:szCs w:val="20"/>
        </w:rPr>
        <w:t xml:space="preserve"> w </w:t>
      </w:r>
      <w:r w:rsidRPr="000B0E16">
        <w:rPr>
          <w:sz w:val="20"/>
          <w:szCs w:val="20"/>
        </w:rPr>
        <w:t>szczególnym zestawieniu</w:t>
      </w:r>
      <w:r w:rsidR="004859C8" w:rsidRPr="000B0E16">
        <w:rPr>
          <w:sz w:val="20"/>
          <w:szCs w:val="20"/>
        </w:rPr>
        <w:t xml:space="preserve"> i </w:t>
      </w:r>
      <w:r w:rsidRPr="000B0E16">
        <w:rPr>
          <w:sz w:val="20"/>
          <w:szCs w:val="20"/>
        </w:rPr>
        <w:t>zbiorze ich elementów nie są powszechnie znane osobom zwykle zajmującym się tym rodzajem informacji albo nie są łatwo dostępne dla takich osób,</w:t>
      </w:r>
      <w:r w:rsidR="004859C8" w:rsidRPr="000B0E16">
        <w:rPr>
          <w:sz w:val="20"/>
          <w:szCs w:val="20"/>
        </w:rPr>
        <w:t xml:space="preserve"> o </w:t>
      </w:r>
      <w:r w:rsidRPr="000B0E16">
        <w:rPr>
          <w:sz w:val="20"/>
          <w:szCs w:val="20"/>
        </w:rPr>
        <w:t>ile uprawniony do korzystania</w:t>
      </w:r>
      <w:r w:rsidR="004859C8" w:rsidRPr="000B0E16">
        <w:rPr>
          <w:sz w:val="20"/>
          <w:szCs w:val="20"/>
        </w:rPr>
        <w:t xml:space="preserve"> z </w:t>
      </w:r>
      <w:r w:rsidRPr="000B0E16">
        <w:rPr>
          <w:sz w:val="20"/>
          <w:szCs w:val="20"/>
        </w:rPr>
        <w:t>informacji lub rozporządzania nimi podjął, przy zachowaniu należytej staranności, działania</w:t>
      </w:r>
      <w:r w:rsidR="004859C8" w:rsidRPr="000B0E16">
        <w:rPr>
          <w:sz w:val="20"/>
          <w:szCs w:val="20"/>
        </w:rPr>
        <w:t xml:space="preserve"> w </w:t>
      </w:r>
      <w:r w:rsidRPr="000B0E16">
        <w:rPr>
          <w:sz w:val="20"/>
          <w:szCs w:val="20"/>
        </w:rPr>
        <w:t>celu utrzymania ich</w:t>
      </w:r>
      <w:r w:rsidR="004859C8" w:rsidRPr="000B0E16">
        <w:rPr>
          <w:sz w:val="20"/>
          <w:szCs w:val="20"/>
        </w:rPr>
        <w:t xml:space="preserve"> w </w:t>
      </w:r>
      <w:r w:rsidRPr="000B0E16">
        <w:rPr>
          <w:sz w:val="20"/>
          <w:szCs w:val="20"/>
        </w:rPr>
        <w:t>poufności.</w:t>
      </w:r>
    </w:p>
    <w:p w14:paraId="477FCED6" w14:textId="77777777" w:rsidR="00B71A83" w:rsidRPr="000B0E16" w:rsidRDefault="00C13172" w:rsidP="00266D5F">
      <w:pPr>
        <w:pStyle w:val="Akapitzlist"/>
        <w:numPr>
          <w:ilvl w:val="0"/>
          <w:numId w:val="23"/>
        </w:numPr>
        <w:overflowPunct w:val="0"/>
        <w:ind w:left="284" w:hanging="284"/>
        <w:jc w:val="both"/>
        <w:rPr>
          <w:sz w:val="20"/>
          <w:szCs w:val="20"/>
        </w:rPr>
      </w:pPr>
      <w:r w:rsidRPr="000B0E16">
        <w:rPr>
          <w:sz w:val="20"/>
          <w:szCs w:val="20"/>
        </w:rPr>
        <w:lastRenderedPageBreak/>
        <w:t>Strony oświadczają, że znane jest im</w:t>
      </w:r>
      <w:r w:rsidR="004859C8" w:rsidRPr="000B0E16">
        <w:rPr>
          <w:sz w:val="20"/>
          <w:szCs w:val="20"/>
        </w:rPr>
        <w:t xml:space="preserve"> i </w:t>
      </w:r>
      <w:r w:rsidRPr="000B0E16">
        <w:rPr>
          <w:sz w:val="20"/>
          <w:szCs w:val="20"/>
        </w:rPr>
        <w:t>stosują</w:t>
      </w:r>
      <w:r w:rsidR="004859C8" w:rsidRPr="000B0E16">
        <w:rPr>
          <w:sz w:val="20"/>
          <w:szCs w:val="20"/>
        </w:rPr>
        <w:t xml:space="preserve"> w </w:t>
      </w:r>
      <w:r w:rsidRPr="000B0E16">
        <w:rPr>
          <w:sz w:val="20"/>
          <w:szCs w:val="20"/>
        </w:rPr>
        <w:t>swojej działalności rozporządzenie Parlamentu Europejskiego</w:t>
      </w:r>
      <w:r w:rsidR="004859C8" w:rsidRPr="000B0E16">
        <w:rPr>
          <w:sz w:val="20"/>
          <w:szCs w:val="20"/>
        </w:rPr>
        <w:t xml:space="preserve"> i </w:t>
      </w:r>
      <w:r w:rsidRPr="000B0E16">
        <w:rPr>
          <w:sz w:val="20"/>
          <w:szCs w:val="20"/>
        </w:rPr>
        <w:t>Rady (UE) 2016/679</w:t>
      </w:r>
      <w:r w:rsidR="004859C8" w:rsidRPr="000B0E16">
        <w:rPr>
          <w:sz w:val="20"/>
          <w:szCs w:val="20"/>
        </w:rPr>
        <w:t xml:space="preserve"> z </w:t>
      </w:r>
      <w:r w:rsidRPr="000B0E16">
        <w:rPr>
          <w:sz w:val="20"/>
          <w:szCs w:val="20"/>
        </w:rPr>
        <w:t>dnia 2</w:t>
      </w:r>
      <w:r w:rsidR="004859C8" w:rsidRPr="000B0E16">
        <w:rPr>
          <w:sz w:val="20"/>
          <w:szCs w:val="20"/>
        </w:rPr>
        <w:t>7 kwietnia</w:t>
      </w:r>
      <w:r w:rsidRPr="000B0E16">
        <w:rPr>
          <w:sz w:val="20"/>
          <w:szCs w:val="20"/>
        </w:rPr>
        <w:t xml:space="preserve"> 201</w:t>
      </w:r>
      <w:r w:rsidR="004859C8" w:rsidRPr="000B0E16">
        <w:rPr>
          <w:sz w:val="20"/>
          <w:szCs w:val="20"/>
        </w:rPr>
        <w:t>6 r. w </w:t>
      </w:r>
      <w:r w:rsidRPr="000B0E16">
        <w:rPr>
          <w:sz w:val="20"/>
          <w:szCs w:val="20"/>
        </w:rPr>
        <w:t>sprawie ochrony osób fizycznych</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przetwarzaniem danych osobowych</w:t>
      </w:r>
      <w:r w:rsidR="004859C8" w:rsidRPr="000B0E16">
        <w:rPr>
          <w:sz w:val="20"/>
          <w:szCs w:val="20"/>
        </w:rPr>
        <w:t xml:space="preserve"> i w </w:t>
      </w:r>
      <w:r w:rsidRPr="000B0E16">
        <w:rPr>
          <w:sz w:val="20"/>
          <w:szCs w:val="20"/>
        </w:rPr>
        <w:t>sprawie swobodnego przepływu takich danych oraz uchylenia dyrektywy 95/46/WE (ogólne rozporządzenie</w:t>
      </w:r>
      <w:r w:rsidR="004859C8" w:rsidRPr="000B0E16">
        <w:rPr>
          <w:sz w:val="20"/>
          <w:szCs w:val="20"/>
        </w:rPr>
        <w:t xml:space="preserve"> o </w:t>
      </w:r>
      <w:r w:rsidRPr="000B0E16">
        <w:rPr>
          <w:sz w:val="20"/>
          <w:szCs w:val="20"/>
        </w:rPr>
        <w:t>ochronie danych).</w:t>
      </w:r>
    </w:p>
    <w:p w14:paraId="684C7CC0" w14:textId="1107FF24" w:rsidR="0080726B" w:rsidRDefault="00C13172" w:rsidP="00510016">
      <w:pPr>
        <w:pStyle w:val="Akapitzlist"/>
        <w:numPr>
          <w:ilvl w:val="0"/>
          <w:numId w:val="23"/>
        </w:numPr>
        <w:overflowPunct w:val="0"/>
        <w:spacing w:after="100" w:afterAutospacing="1"/>
        <w:ind w:left="284" w:hanging="284"/>
        <w:jc w:val="both"/>
        <w:rPr>
          <w:sz w:val="20"/>
          <w:szCs w:val="20"/>
        </w:rPr>
      </w:pPr>
      <w:r w:rsidRPr="000B0E16">
        <w:rPr>
          <w:sz w:val="20"/>
          <w:szCs w:val="20"/>
        </w:rPr>
        <w:t>Strony oświadczają, że dane kontaktowe pracowników, współpracowników</w:t>
      </w:r>
      <w:r w:rsidR="004859C8" w:rsidRPr="000B0E16">
        <w:rPr>
          <w:sz w:val="20"/>
          <w:szCs w:val="20"/>
        </w:rPr>
        <w:t xml:space="preserve"> i </w:t>
      </w:r>
      <w:r w:rsidRPr="000B0E16">
        <w:rPr>
          <w:sz w:val="20"/>
          <w:szCs w:val="20"/>
        </w:rPr>
        <w:t>reprezentantów Stron udostępniane wzajemnie</w:t>
      </w:r>
      <w:r w:rsidR="004859C8" w:rsidRPr="000B0E16">
        <w:rPr>
          <w:sz w:val="20"/>
          <w:szCs w:val="20"/>
        </w:rPr>
        <w:t xml:space="preserve"> w </w:t>
      </w:r>
      <w:r w:rsidRPr="000B0E16">
        <w:rPr>
          <w:sz w:val="20"/>
          <w:szCs w:val="20"/>
        </w:rPr>
        <w:t>niniejszej Umowie lub udostępnione drugiej Stronie</w:t>
      </w:r>
      <w:r w:rsidR="004859C8" w:rsidRPr="000B0E16">
        <w:rPr>
          <w:sz w:val="20"/>
          <w:szCs w:val="20"/>
        </w:rPr>
        <w:t xml:space="preserve"> w </w:t>
      </w:r>
      <w:r w:rsidRPr="000B0E16">
        <w:rPr>
          <w:sz w:val="20"/>
          <w:szCs w:val="20"/>
        </w:rPr>
        <w:t>jakikolwiek sposób</w:t>
      </w:r>
      <w:r w:rsidR="004859C8" w:rsidRPr="000B0E16">
        <w:rPr>
          <w:sz w:val="20"/>
          <w:szCs w:val="20"/>
        </w:rPr>
        <w:t xml:space="preserve"> w </w:t>
      </w:r>
      <w:r w:rsidRPr="000B0E16">
        <w:rPr>
          <w:sz w:val="20"/>
          <w:szCs w:val="20"/>
        </w:rPr>
        <w:t>okresie obowiązywania niniejszej Umowy przekazywane są</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wykonywaniem zadania</w:t>
      </w:r>
      <w:r w:rsidR="004859C8" w:rsidRPr="000B0E16">
        <w:rPr>
          <w:sz w:val="20"/>
          <w:szCs w:val="20"/>
        </w:rPr>
        <w:t xml:space="preserve"> w </w:t>
      </w:r>
      <w:r w:rsidRPr="000B0E16">
        <w:rPr>
          <w:sz w:val="20"/>
          <w:szCs w:val="20"/>
        </w:rPr>
        <w:t>interesie publicznym (wykonywania umowy) przez Zamawiającego lub prawnie uzasadnionego interesu Wykonawcy. Udostępniane dane kontaktowe mogą obejmować: imię</w:t>
      </w:r>
      <w:r w:rsidR="004859C8" w:rsidRPr="000B0E16">
        <w:rPr>
          <w:sz w:val="20"/>
          <w:szCs w:val="20"/>
        </w:rPr>
        <w:t xml:space="preserve"> i </w:t>
      </w:r>
      <w:r w:rsidRPr="000B0E16">
        <w:rPr>
          <w:sz w:val="20"/>
          <w:szCs w:val="20"/>
        </w:rPr>
        <w:t>nazwisko, adres e-mail, stanowisko służbowe</w:t>
      </w:r>
      <w:r w:rsidR="004859C8" w:rsidRPr="000B0E16">
        <w:rPr>
          <w:sz w:val="20"/>
          <w:szCs w:val="20"/>
        </w:rPr>
        <w:t xml:space="preserve"> i </w:t>
      </w:r>
      <w:r w:rsidRPr="000B0E16">
        <w:rPr>
          <w:sz w:val="20"/>
          <w:szCs w:val="20"/>
        </w:rPr>
        <w:t>numer telefonu służbowego. Każda</w:t>
      </w:r>
      <w:r w:rsidR="004859C8" w:rsidRPr="000B0E16">
        <w:rPr>
          <w:sz w:val="20"/>
          <w:szCs w:val="20"/>
        </w:rPr>
        <w:t xml:space="preserve"> ze </w:t>
      </w:r>
      <w:r w:rsidRPr="000B0E16">
        <w:rPr>
          <w:sz w:val="20"/>
          <w:szCs w:val="20"/>
        </w:rPr>
        <w:t>Stron będzie administratorem danych kontaktowych, które zostały jej udostępnione</w:t>
      </w:r>
      <w:r w:rsidR="004859C8" w:rsidRPr="000B0E16">
        <w:rPr>
          <w:sz w:val="20"/>
          <w:szCs w:val="20"/>
        </w:rPr>
        <w:t xml:space="preserve"> w </w:t>
      </w:r>
      <w:r w:rsidRPr="000B0E16">
        <w:rPr>
          <w:sz w:val="20"/>
          <w:szCs w:val="20"/>
        </w:rPr>
        <w:t>ramach Umowy. Strony zobowiązują się</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tym do przekazania wszystkim osobom, których dane udostępnił, informacji,</w:t>
      </w:r>
      <w:r w:rsidR="004859C8" w:rsidRPr="000B0E16">
        <w:rPr>
          <w:sz w:val="20"/>
          <w:szCs w:val="20"/>
        </w:rPr>
        <w:t xml:space="preserve"> o </w:t>
      </w:r>
      <w:r w:rsidRPr="000B0E16">
        <w:rPr>
          <w:sz w:val="20"/>
          <w:szCs w:val="20"/>
        </w:rPr>
        <w:t>których mowa</w:t>
      </w:r>
      <w:r w:rsidR="004859C8" w:rsidRPr="000B0E16">
        <w:rPr>
          <w:sz w:val="20"/>
          <w:szCs w:val="20"/>
        </w:rPr>
        <w:t xml:space="preserve"> w art. </w:t>
      </w:r>
      <w:r w:rsidRPr="000B0E16">
        <w:rPr>
          <w:sz w:val="20"/>
          <w:szCs w:val="20"/>
        </w:rPr>
        <w:t>14 Rozporządzenia Parlamentu Europejskiego</w:t>
      </w:r>
      <w:r w:rsidR="004859C8" w:rsidRPr="000B0E16">
        <w:rPr>
          <w:sz w:val="20"/>
          <w:szCs w:val="20"/>
        </w:rPr>
        <w:t xml:space="preserve"> i </w:t>
      </w:r>
      <w:r w:rsidRPr="000B0E16">
        <w:rPr>
          <w:sz w:val="20"/>
          <w:szCs w:val="20"/>
        </w:rPr>
        <w:t>Rady (UE) 2016/679</w:t>
      </w:r>
      <w:r w:rsidR="004859C8" w:rsidRPr="000B0E16">
        <w:rPr>
          <w:sz w:val="20"/>
          <w:szCs w:val="20"/>
        </w:rPr>
        <w:t xml:space="preserve"> z </w:t>
      </w:r>
      <w:r w:rsidRPr="000B0E16">
        <w:rPr>
          <w:sz w:val="20"/>
          <w:szCs w:val="20"/>
        </w:rPr>
        <w:t>dnia 2</w:t>
      </w:r>
      <w:r w:rsidR="004859C8" w:rsidRPr="000B0E16">
        <w:rPr>
          <w:sz w:val="20"/>
          <w:szCs w:val="20"/>
        </w:rPr>
        <w:t>7 kwietnia</w:t>
      </w:r>
      <w:r w:rsidRPr="000B0E16">
        <w:rPr>
          <w:sz w:val="20"/>
          <w:szCs w:val="20"/>
        </w:rPr>
        <w:t xml:space="preserve"> 201</w:t>
      </w:r>
      <w:r w:rsidR="004859C8" w:rsidRPr="000B0E16">
        <w:rPr>
          <w:sz w:val="20"/>
          <w:szCs w:val="20"/>
        </w:rPr>
        <w:t>6 r. w </w:t>
      </w:r>
      <w:r w:rsidRPr="000B0E16">
        <w:rPr>
          <w:sz w:val="20"/>
          <w:szCs w:val="20"/>
        </w:rPr>
        <w:t>sprawie ochrony osób fizycznych</w:t>
      </w:r>
      <w:r w:rsidR="004859C8" w:rsidRPr="000B0E16">
        <w:rPr>
          <w:sz w:val="20"/>
          <w:szCs w:val="20"/>
        </w:rPr>
        <w:t xml:space="preserve"> w </w:t>
      </w:r>
      <w:r w:rsidRPr="000B0E16">
        <w:rPr>
          <w:sz w:val="20"/>
          <w:szCs w:val="20"/>
        </w:rPr>
        <w:t>związku</w:t>
      </w:r>
      <w:r w:rsidR="004859C8" w:rsidRPr="000B0E16">
        <w:rPr>
          <w:sz w:val="20"/>
          <w:szCs w:val="20"/>
        </w:rPr>
        <w:t xml:space="preserve"> z </w:t>
      </w:r>
      <w:r w:rsidRPr="000B0E16">
        <w:rPr>
          <w:sz w:val="20"/>
          <w:szCs w:val="20"/>
        </w:rPr>
        <w:t>przetwarzaniem danych osobowych</w:t>
      </w:r>
      <w:r w:rsidR="004859C8" w:rsidRPr="000B0E16">
        <w:rPr>
          <w:sz w:val="20"/>
          <w:szCs w:val="20"/>
        </w:rPr>
        <w:t xml:space="preserve"> i w </w:t>
      </w:r>
      <w:r w:rsidRPr="000B0E16">
        <w:rPr>
          <w:sz w:val="20"/>
          <w:szCs w:val="20"/>
        </w:rPr>
        <w:t>sprawie swobodnego przepływu takich danych oraz uchylenia dyrektywy 95/46/WE (RODO).</w:t>
      </w:r>
    </w:p>
    <w:p w14:paraId="595AAEBC" w14:textId="1AD113EF" w:rsidR="00B71A83" w:rsidRPr="000B0E16" w:rsidRDefault="004859C8" w:rsidP="00804E92">
      <w:pPr>
        <w:jc w:val="center"/>
        <w:rPr>
          <w:b/>
          <w:sz w:val="20"/>
          <w:szCs w:val="20"/>
        </w:rPr>
      </w:pPr>
      <w:r w:rsidRPr="000B0E16">
        <w:rPr>
          <w:b/>
          <w:sz w:val="20"/>
          <w:szCs w:val="20"/>
        </w:rPr>
        <w:t>§ </w:t>
      </w:r>
      <w:r w:rsidR="00DC2CBF" w:rsidRPr="000B0E16">
        <w:rPr>
          <w:b/>
          <w:sz w:val="20"/>
          <w:szCs w:val="20"/>
        </w:rPr>
        <w:t>1</w:t>
      </w:r>
      <w:r w:rsidR="005F5BEF">
        <w:rPr>
          <w:b/>
          <w:sz w:val="20"/>
          <w:szCs w:val="20"/>
        </w:rPr>
        <w:t>8</w:t>
      </w:r>
    </w:p>
    <w:p w14:paraId="06EE4C19" w14:textId="77777777" w:rsidR="00B71A83" w:rsidRPr="000B0E16" w:rsidRDefault="00C13172" w:rsidP="008A4FD9">
      <w:pPr>
        <w:spacing w:after="240"/>
        <w:jc w:val="center"/>
        <w:rPr>
          <w:b/>
          <w:sz w:val="20"/>
          <w:szCs w:val="20"/>
        </w:rPr>
      </w:pPr>
      <w:r w:rsidRPr="000B0E16">
        <w:rPr>
          <w:b/>
          <w:sz w:val="20"/>
          <w:szCs w:val="20"/>
        </w:rPr>
        <w:t>Załączniki</w:t>
      </w:r>
    </w:p>
    <w:p w14:paraId="7EEA20D6" w14:textId="77777777" w:rsidR="00B71A83" w:rsidRPr="000B0E16" w:rsidRDefault="00C13172" w:rsidP="008871D7">
      <w:pPr>
        <w:jc w:val="both"/>
        <w:rPr>
          <w:sz w:val="20"/>
          <w:szCs w:val="20"/>
        </w:rPr>
      </w:pPr>
      <w:r w:rsidRPr="000B0E16">
        <w:rPr>
          <w:sz w:val="20"/>
          <w:szCs w:val="20"/>
        </w:rPr>
        <w:t>Integralną cześć Umowy stanowią dokumenty:</w:t>
      </w:r>
    </w:p>
    <w:p w14:paraId="666E532A" w14:textId="52FE3948" w:rsidR="00C05AFC" w:rsidRPr="00C05AFC" w:rsidRDefault="00C05AFC" w:rsidP="00266D5F">
      <w:pPr>
        <w:pStyle w:val="Akapitzlist"/>
        <w:numPr>
          <w:ilvl w:val="0"/>
          <w:numId w:val="22"/>
        </w:numPr>
        <w:jc w:val="both"/>
        <w:rPr>
          <w:sz w:val="20"/>
          <w:szCs w:val="20"/>
        </w:rPr>
      </w:pPr>
      <w:r w:rsidRPr="00C05AFC">
        <w:rPr>
          <w:sz w:val="20"/>
          <w:szCs w:val="20"/>
        </w:rPr>
        <w:t>SWZ</w:t>
      </w:r>
    </w:p>
    <w:p w14:paraId="76FAB610" w14:textId="7DE84F8D" w:rsidR="00B71A83" w:rsidRPr="00C05AFC" w:rsidRDefault="00C13172" w:rsidP="00266D5F">
      <w:pPr>
        <w:pStyle w:val="Akapitzlist"/>
        <w:numPr>
          <w:ilvl w:val="0"/>
          <w:numId w:val="22"/>
        </w:numPr>
        <w:jc w:val="both"/>
        <w:rPr>
          <w:sz w:val="20"/>
          <w:szCs w:val="20"/>
        </w:rPr>
      </w:pPr>
      <w:r w:rsidRPr="00C05AFC">
        <w:rPr>
          <w:sz w:val="20"/>
          <w:szCs w:val="20"/>
        </w:rPr>
        <w:t>PFU</w:t>
      </w:r>
    </w:p>
    <w:p w14:paraId="04BE6DB0" w14:textId="558F91DD" w:rsidR="00B71A83" w:rsidRPr="00C05AFC" w:rsidRDefault="00C05AFC" w:rsidP="00266D5F">
      <w:pPr>
        <w:pStyle w:val="Akapitzlist"/>
        <w:numPr>
          <w:ilvl w:val="0"/>
          <w:numId w:val="22"/>
        </w:numPr>
        <w:jc w:val="both"/>
        <w:rPr>
          <w:sz w:val="20"/>
          <w:szCs w:val="20"/>
        </w:rPr>
      </w:pPr>
      <w:r w:rsidRPr="00C05AFC">
        <w:rPr>
          <w:sz w:val="20"/>
          <w:szCs w:val="20"/>
        </w:rPr>
        <w:t>O</w:t>
      </w:r>
      <w:r w:rsidR="00C13172" w:rsidRPr="00C05AFC">
        <w:rPr>
          <w:sz w:val="20"/>
          <w:szCs w:val="20"/>
        </w:rPr>
        <w:t>ferta</w:t>
      </w:r>
      <w:r w:rsidR="00DC2CBF" w:rsidRPr="00C05AFC">
        <w:rPr>
          <w:sz w:val="20"/>
          <w:szCs w:val="20"/>
        </w:rPr>
        <w:t>,</w:t>
      </w:r>
    </w:p>
    <w:p w14:paraId="1882B422" w14:textId="45DB3682" w:rsidR="008871D7" w:rsidRPr="000B0E16" w:rsidRDefault="008871D7" w:rsidP="008871D7">
      <w:pPr>
        <w:jc w:val="center"/>
        <w:rPr>
          <w:b/>
          <w:sz w:val="20"/>
          <w:szCs w:val="20"/>
        </w:rPr>
      </w:pPr>
      <w:r w:rsidRPr="000B0E16">
        <w:rPr>
          <w:b/>
          <w:sz w:val="20"/>
          <w:szCs w:val="20"/>
        </w:rPr>
        <w:t>§ </w:t>
      </w:r>
      <w:r w:rsidR="00DB38E9">
        <w:rPr>
          <w:b/>
          <w:sz w:val="20"/>
          <w:szCs w:val="20"/>
        </w:rPr>
        <w:t>1</w:t>
      </w:r>
      <w:r w:rsidR="005F5BEF">
        <w:rPr>
          <w:b/>
          <w:sz w:val="20"/>
          <w:szCs w:val="20"/>
        </w:rPr>
        <w:t>9</w:t>
      </w:r>
    </w:p>
    <w:p w14:paraId="694542DB" w14:textId="77777777" w:rsidR="008871D7" w:rsidRPr="000B0E16" w:rsidRDefault="008871D7" w:rsidP="008871D7">
      <w:pPr>
        <w:spacing w:after="240"/>
        <w:jc w:val="center"/>
        <w:rPr>
          <w:b/>
          <w:sz w:val="20"/>
          <w:szCs w:val="20"/>
        </w:rPr>
      </w:pPr>
      <w:r>
        <w:rPr>
          <w:b/>
          <w:sz w:val="20"/>
          <w:szCs w:val="20"/>
        </w:rPr>
        <w:t>Egzemplarze umowy</w:t>
      </w:r>
    </w:p>
    <w:p w14:paraId="4E7FAE8E" w14:textId="792D11A6" w:rsidR="008871D7" w:rsidRPr="008871D7" w:rsidRDefault="008871D7" w:rsidP="008871D7">
      <w:pPr>
        <w:spacing w:after="240"/>
        <w:jc w:val="both"/>
        <w:rPr>
          <w:sz w:val="20"/>
          <w:szCs w:val="20"/>
        </w:rPr>
      </w:pPr>
      <w:r w:rsidRPr="008871D7">
        <w:rPr>
          <w:sz w:val="20"/>
          <w:szCs w:val="20"/>
        </w:rPr>
        <w:t xml:space="preserve">Umowę </w:t>
      </w:r>
      <w:r>
        <w:rPr>
          <w:sz w:val="20"/>
          <w:szCs w:val="20"/>
        </w:rPr>
        <w:t xml:space="preserve">sporządzono w 3 jednobrzmiących egzemplarzach – 2 egz. dla Zamawiającego, a 1 egz. dla Wykonawcy </w:t>
      </w:r>
    </w:p>
    <w:p w14:paraId="774C0BBC" w14:textId="77777777" w:rsidR="00F06FA7" w:rsidRDefault="00F06FA7" w:rsidP="008A4FD9">
      <w:pPr>
        <w:ind w:left="6390" w:hanging="5680"/>
        <w:rPr>
          <w:b/>
          <w:sz w:val="20"/>
          <w:szCs w:val="20"/>
        </w:rPr>
      </w:pPr>
    </w:p>
    <w:p w14:paraId="13585E3F" w14:textId="2FD0C616" w:rsidR="00B71A83" w:rsidRPr="000B0E16" w:rsidRDefault="00C13172" w:rsidP="008A4FD9">
      <w:pPr>
        <w:ind w:left="6390" w:hanging="5680"/>
        <w:rPr>
          <w:sz w:val="20"/>
          <w:szCs w:val="20"/>
        </w:rPr>
      </w:pPr>
      <w:r w:rsidRPr="000B0E16">
        <w:rPr>
          <w:b/>
          <w:sz w:val="20"/>
          <w:szCs w:val="20"/>
        </w:rPr>
        <w:t>ZAMAWIAJĄCY</w:t>
      </w:r>
      <w:r w:rsidRPr="000B0E16">
        <w:rPr>
          <w:b/>
          <w:sz w:val="20"/>
          <w:szCs w:val="20"/>
        </w:rPr>
        <w:tab/>
        <w:t>WYKONAWCA</w:t>
      </w:r>
    </w:p>
    <w:sectPr w:rsidR="00B71A83" w:rsidRPr="000B0E16">
      <w:headerReference w:type="default" r:id="rId8"/>
      <w:footerReference w:type="default" r:id="rId9"/>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9DD97" w14:textId="77777777" w:rsidR="00D21E07" w:rsidRDefault="00D21E07">
      <w:r>
        <w:separator/>
      </w:r>
    </w:p>
  </w:endnote>
  <w:endnote w:type="continuationSeparator" w:id="0">
    <w:p w14:paraId="7B226E47" w14:textId="77777777" w:rsidR="00D21E07" w:rsidRDefault="00D2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89F31" w14:textId="77777777" w:rsidR="004236C6" w:rsidRPr="004236C6" w:rsidRDefault="004236C6">
    <w:pPr>
      <w:pStyle w:val="Stopka"/>
      <w:jc w:val="right"/>
      <w:rPr>
        <w:rFonts w:asciiTheme="majorHAnsi" w:eastAsiaTheme="majorEastAsia" w:hAnsiTheme="majorHAnsi"/>
        <w:szCs w:val="28"/>
      </w:rPr>
    </w:pPr>
    <w:r w:rsidRPr="004236C6">
      <w:rPr>
        <w:rFonts w:asciiTheme="majorHAnsi" w:eastAsiaTheme="majorEastAsia" w:hAnsiTheme="majorHAnsi"/>
        <w:szCs w:val="28"/>
      </w:rPr>
      <w:t xml:space="preserve">str. </w:t>
    </w:r>
    <w:r w:rsidRPr="004236C6">
      <w:rPr>
        <w:sz w:val="22"/>
      </w:rPr>
      <w:fldChar w:fldCharType="begin"/>
    </w:r>
    <w:r w:rsidRPr="004236C6">
      <w:rPr>
        <w:sz w:val="22"/>
      </w:rPr>
      <w:instrText>PAGE    \* MERGEFORMAT</w:instrText>
    </w:r>
    <w:r w:rsidRPr="004236C6">
      <w:rPr>
        <w:sz w:val="22"/>
      </w:rPr>
      <w:fldChar w:fldCharType="separate"/>
    </w:r>
    <w:r w:rsidR="00405C7F" w:rsidRPr="00405C7F">
      <w:rPr>
        <w:rFonts w:asciiTheme="majorHAnsi" w:eastAsiaTheme="majorEastAsia" w:hAnsiTheme="majorHAnsi"/>
        <w:noProof/>
        <w:szCs w:val="28"/>
      </w:rPr>
      <w:t>5</w:t>
    </w:r>
    <w:r w:rsidRPr="004236C6">
      <w:rPr>
        <w:sz w:val="22"/>
      </w:rPr>
      <w:fldChar w:fldCharType="end"/>
    </w:r>
  </w:p>
  <w:p w14:paraId="067FE283" w14:textId="77777777" w:rsidR="004236C6" w:rsidRDefault="00423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8A3B6" w14:textId="77777777" w:rsidR="00D21E07" w:rsidRDefault="00D21E07">
      <w:pPr>
        <w:rPr>
          <w:sz w:val="12"/>
        </w:rPr>
      </w:pPr>
      <w:r>
        <w:separator/>
      </w:r>
    </w:p>
  </w:footnote>
  <w:footnote w:type="continuationSeparator" w:id="0">
    <w:p w14:paraId="0935D51B" w14:textId="77777777" w:rsidR="00D21E07" w:rsidRDefault="00D21E07">
      <w:pPr>
        <w:rPr>
          <w:sz w:val="12"/>
        </w:rPr>
      </w:pPr>
      <w:r>
        <w:continuationSeparator/>
      </w:r>
    </w:p>
  </w:footnote>
  <w:footnote w:id="1">
    <w:p w14:paraId="22D551D0" w14:textId="77777777" w:rsidR="007C0BC2" w:rsidRDefault="00426016">
      <w:pPr>
        <w:pStyle w:val="Tekstprzypisudolnego"/>
        <w:jc w:val="both"/>
      </w:pPr>
      <w:r>
        <w:rPr>
          <w:rStyle w:val="Znakiprzypiswdolnych"/>
        </w:rPr>
        <w:footnoteRef/>
      </w:r>
      <w:r>
        <w:t xml:space="preserve"> Dotyczy postępowań</w:t>
      </w:r>
      <w:r w:rsidR="004859C8">
        <w:t xml:space="preserve"> o </w:t>
      </w:r>
      <w:r>
        <w:t>udzielenie zamówienia publicznego,</w:t>
      </w:r>
      <w:r w:rsidR="004859C8">
        <w:t xml:space="preserve"> w </w:t>
      </w:r>
      <w:r>
        <w:t>który</w:t>
      </w:r>
      <w:r>
        <w:rPr>
          <w:lang w:eastAsia="x-none"/>
        </w:rPr>
        <w:t>ch</w:t>
      </w:r>
      <w:r>
        <w:t xml:space="preserve"> </w:t>
      </w:r>
      <w:r>
        <w:rPr>
          <w:lang w:eastAsia="x-none"/>
        </w:rPr>
        <w:t>Zamawiający na etapie  wszczęcia postępowania wymagał</w:t>
      </w:r>
      <w:r w:rsidR="004859C8">
        <w:rPr>
          <w:lang w:eastAsia="x-none"/>
        </w:rPr>
        <w:t xml:space="preserve"> w </w:t>
      </w:r>
      <w:r>
        <w:rPr>
          <w:lang w:eastAsia="x-none"/>
        </w:rPr>
        <w:t>ramach warunków udziału</w:t>
      </w:r>
      <w:r w:rsidR="004859C8">
        <w:rPr>
          <w:lang w:eastAsia="x-none"/>
        </w:rPr>
        <w:t xml:space="preserve"> w </w:t>
      </w:r>
      <w:r>
        <w:rPr>
          <w:lang w:eastAsia="x-none"/>
        </w:rPr>
        <w:t>postepowaniu albo jako</w:t>
      </w:r>
      <w:r>
        <w:t xml:space="preserve"> kryteri</w:t>
      </w:r>
      <w:r>
        <w:rPr>
          <w:lang w:eastAsia="x-none"/>
        </w:rPr>
        <w:t>um</w:t>
      </w:r>
      <w:r>
        <w:t xml:space="preserve"> oceny ofert</w:t>
      </w:r>
      <w:r>
        <w:rPr>
          <w:lang w:eastAsia="x-none"/>
        </w:rPr>
        <w:t>, że wykonawca będzie dysponować</w:t>
      </w:r>
      <w:r w:rsidR="004859C8">
        <w:rPr>
          <w:lang w:eastAsia="x-none"/>
        </w:rPr>
        <w:t xml:space="preserve"> w </w:t>
      </w:r>
      <w:r>
        <w:rPr>
          <w:lang w:eastAsia="x-none"/>
        </w:rPr>
        <w:t xml:space="preserve">okresie realizacji zmówienia osobami na odpowiednie stanowiska, które posiadać będą określone </w:t>
      </w:r>
      <w:r>
        <w:t xml:space="preserve"> doświadczenie </w:t>
      </w:r>
      <w:r>
        <w:rPr>
          <w:lang w:eastAsia="x-none"/>
        </w:rPr>
        <w:t>lub kwalifikacje</w:t>
      </w:r>
      <w:r w:rsidR="000C7A2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090DD" w14:textId="77777777" w:rsidR="00B67A02" w:rsidRDefault="00B67A02" w:rsidP="006F6109">
    <w:pPr>
      <w:pStyle w:val="Nagwek"/>
      <w:jc w:val="center"/>
    </w:pPr>
  </w:p>
  <w:p w14:paraId="6EDE1E71" w14:textId="77777777" w:rsidR="00B67A02" w:rsidRDefault="00B67A02" w:rsidP="006F6109">
    <w:pPr>
      <w:pStyle w:val="Nagwek"/>
      <w:jc w:val="center"/>
    </w:pPr>
  </w:p>
  <w:p w14:paraId="69D4411A" w14:textId="4F724C18" w:rsidR="006F6109" w:rsidRDefault="00B67A02" w:rsidP="006F6109">
    <w:pPr>
      <w:pStyle w:val="Nagwek"/>
      <w:jc w:val="center"/>
    </w:pPr>
    <w:r>
      <w:rPr>
        <w:noProof/>
      </w:rPr>
      <w:drawing>
        <wp:inline distT="0" distB="0" distL="0" distR="0" wp14:anchorId="098BEBD4" wp14:editId="57E2E487">
          <wp:extent cx="5753100" cy="1123950"/>
          <wp:effectExtent l="0" t="0" r="0" b="0"/>
          <wp:docPr id="831154433" name="Obraz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68FD"/>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2C6601"/>
    <w:multiLevelType w:val="multilevel"/>
    <w:tmpl w:val="FFFFFFFF"/>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59253F6"/>
    <w:multiLevelType w:val="hybridMultilevel"/>
    <w:tmpl w:val="B558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53744"/>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5" w15:restartNumberingAfterBreak="0">
    <w:nsid w:val="0AA87FE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116A4B3F"/>
    <w:multiLevelType w:val="hybridMultilevel"/>
    <w:tmpl w:val="FFFFFFFF"/>
    <w:lvl w:ilvl="0" w:tplc="4E1E6E2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1C1467A"/>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0" w15:restartNumberingAfterBreak="0">
    <w:nsid w:val="17746692"/>
    <w:multiLevelType w:val="multilevel"/>
    <w:tmpl w:val="FFFFFFFF"/>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2" w15:restartNumberingAfterBreak="0">
    <w:nsid w:val="25AF742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292E0067"/>
    <w:multiLevelType w:val="multilevel"/>
    <w:tmpl w:val="FFFFFFFF"/>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B69186C"/>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2C770069"/>
    <w:multiLevelType w:val="hybridMultilevel"/>
    <w:tmpl w:val="FFFFFFFF"/>
    <w:lvl w:ilvl="0" w:tplc="B9A44D82">
      <w:start w:val="2"/>
      <w:numFmt w:val="lowerLetter"/>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16" w15:restartNumberingAfterBreak="0">
    <w:nsid w:val="2D8A5563"/>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2F5B7D4D"/>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2FC02127"/>
    <w:multiLevelType w:val="multilevel"/>
    <w:tmpl w:val="FFFFFFFF"/>
    <w:lvl w:ilvl="0">
      <w:start w:val="1"/>
      <w:numFmt w:val="decimal"/>
      <w:lvlText w:val="%1)"/>
      <w:lvlJc w:val="left"/>
      <w:pPr>
        <w:tabs>
          <w:tab w:val="num" w:pos="786"/>
        </w:tabs>
        <w:ind w:left="786"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5054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6D30323"/>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D7D3664"/>
    <w:multiLevelType w:val="multilevel"/>
    <w:tmpl w:val="FFFFFFFF"/>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40400BDB"/>
    <w:multiLevelType w:val="multilevel"/>
    <w:tmpl w:val="FFFFFFFF"/>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0"/>
        </w:tabs>
        <w:ind w:left="1080" w:hanging="360"/>
      </w:pPr>
      <w:rPr>
        <w:rFonts w:cs="Times New Roman"/>
      </w:rPr>
    </w:lvl>
    <w:lvl w:ilvl="2">
      <w:start w:val="1"/>
      <w:numFmt w:val="lowerRoman"/>
      <w:lvlText w:val="%3."/>
      <w:lvlJc w:val="righ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righ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right"/>
      <w:pPr>
        <w:tabs>
          <w:tab w:val="num" w:pos="-360"/>
        </w:tabs>
        <w:ind w:left="6120" w:hanging="180"/>
      </w:pPr>
      <w:rPr>
        <w:rFonts w:cs="Times New Roman"/>
      </w:rPr>
    </w:lvl>
  </w:abstractNum>
  <w:abstractNum w:abstractNumId="24" w15:restartNumberingAfterBreak="0">
    <w:nsid w:val="41627C41"/>
    <w:multiLevelType w:val="multilevel"/>
    <w:tmpl w:val="FFFFFFFF"/>
    <w:lvl w:ilvl="0">
      <w:start w:val="1"/>
      <w:numFmt w:val="decimal"/>
      <w:lvlText w:val="%1."/>
      <w:lvlJc w:val="left"/>
      <w:pPr>
        <w:ind w:left="428" w:hanging="360"/>
      </w:pPr>
      <w:rPr>
        <w:rFonts w:cs="Times New Roman"/>
      </w:rPr>
    </w:lvl>
    <w:lvl w:ilvl="1">
      <w:start w:val="1"/>
      <w:numFmt w:val="decimal"/>
      <w:lvlText w:val="%1.%2."/>
      <w:lvlJc w:val="left"/>
      <w:pPr>
        <w:ind w:left="860" w:hanging="432"/>
      </w:pPr>
      <w:rPr>
        <w:rFonts w:cs="Times New Roman"/>
      </w:rPr>
    </w:lvl>
    <w:lvl w:ilvl="2">
      <w:start w:val="1"/>
      <w:numFmt w:val="decimal"/>
      <w:lvlText w:val="%1.%2.%3."/>
      <w:lvlJc w:val="left"/>
      <w:pPr>
        <w:ind w:left="1292" w:hanging="504"/>
      </w:pPr>
      <w:rPr>
        <w:rFonts w:cs="Times New Roman"/>
      </w:rPr>
    </w:lvl>
    <w:lvl w:ilvl="3">
      <w:start w:val="1"/>
      <w:numFmt w:val="decimal"/>
      <w:lvlText w:val="%1.%2.%3.%4."/>
      <w:lvlJc w:val="left"/>
      <w:pPr>
        <w:ind w:left="1796" w:hanging="648"/>
      </w:pPr>
      <w:rPr>
        <w:rFonts w:cs="Times New Roman"/>
      </w:rPr>
    </w:lvl>
    <w:lvl w:ilvl="4">
      <w:start w:val="1"/>
      <w:numFmt w:val="decimal"/>
      <w:lvlText w:val="%1.%2.%3.%4.%5."/>
      <w:lvlJc w:val="left"/>
      <w:pPr>
        <w:ind w:left="2300" w:hanging="792"/>
      </w:pPr>
      <w:rPr>
        <w:rFonts w:cs="Times New Roman"/>
      </w:rPr>
    </w:lvl>
    <w:lvl w:ilvl="5">
      <w:start w:val="1"/>
      <w:numFmt w:val="decimal"/>
      <w:lvlText w:val="%1.%2.%3.%4.%5.%6."/>
      <w:lvlJc w:val="left"/>
      <w:pPr>
        <w:ind w:left="2804" w:hanging="936"/>
      </w:pPr>
      <w:rPr>
        <w:rFonts w:cs="Times New Roman"/>
      </w:rPr>
    </w:lvl>
    <w:lvl w:ilvl="6">
      <w:start w:val="1"/>
      <w:numFmt w:val="decimal"/>
      <w:lvlText w:val="%1.%2.%3.%4.%5.%6.%7."/>
      <w:lvlJc w:val="left"/>
      <w:pPr>
        <w:ind w:left="3308" w:hanging="1080"/>
      </w:pPr>
      <w:rPr>
        <w:rFonts w:cs="Times New Roman"/>
      </w:rPr>
    </w:lvl>
    <w:lvl w:ilvl="7">
      <w:start w:val="1"/>
      <w:numFmt w:val="decimal"/>
      <w:lvlText w:val="%1.%2.%3.%4.%5.%6.%7.%8."/>
      <w:lvlJc w:val="left"/>
      <w:pPr>
        <w:ind w:left="3812" w:hanging="1224"/>
      </w:pPr>
      <w:rPr>
        <w:rFonts w:cs="Times New Roman"/>
      </w:rPr>
    </w:lvl>
    <w:lvl w:ilvl="8">
      <w:start w:val="1"/>
      <w:numFmt w:val="decimal"/>
      <w:lvlText w:val="%1.%2.%3.%4.%5.%6.%7.%8.%9."/>
      <w:lvlJc w:val="left"/>
      <w:pPr>
        <w:ind w:left="4388" w:hanging="1440"/>
      </w:pPr>
      <w:rPr>
        <w:rFonts w:cs="Times New Roman"/>
      </w:rPr>
    </w:lvl>
  </w:abstractNum>
  <w:abstractNum w:abstractNumId="25" w15:restartNumberingAfterBreak="0">
    <w:nsid w:val="46D1764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48372AAD"/>
    <w:multiLevelType w:val="multilevel"/>
    <w:tmpl w:val="FFFFFFFF"/>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485B112F"/>
    <w:multiLevelType w:val="multilevel"/>
    <w:tmpl w:val="FFFFFFFF"/>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48AD66BF"/>
    <w:multiLevelType w:val="hybridMultilevel"/>
    <w:tmpl w:val="FFFFFFFF"/>
    <w:lvl w:ilvl="0" w:tplc="4E1E6E2C">
      <w:start w:val="1"/>
      <w:numFmt w:val="decimal"/>
      <w:lvlText w:val="%1)"/>
      <w:lvlJc w:val="left"/>
      <w:pPr>
        <w:tabs>
          <w:tab w:val="num" w:pos="2492"/>
        </w:tabs>
        <w:ind w:left="2492" w:hanging="360"/>
      </w:pPr>
      <w:rPr>
        <w:rFonts w:cs="Times New Roman"/>
      </w:rPr>
    </w:lvl>
    <w:lvl w:ilvl="1" w:tplc="04150019">
      <w:start w:val="1"/>
      <w:numFmt w:val="decimal"/>
      <w:lvlText w:val="%2."/>
      <w:lvlJc w:val="left"/>
      <w:pPr>
        <w:tabs>
          <w:tab w:val="num" w:pos="3212"/>
        </w:tabs>
        <w:ind w:left="3212" w:hanging="360"/>
      </w:pPr>
      <w:rPr>
        <w:rFonts w:cs="Times New Roman"/>
      </w:rPr>
    </w:lvl>
    <w:lvl w:ilvl="2" w:tplc="0415001B">
      <w:start w:val="1"/>
      <w:numFmt w:val="decimal"/>
      <w:lvlText w:val="%3."/>
      <w:lvlJc w:val="left"/>
      <w:pPr>
        <w:tabs>
          <w:tab w:val="num" w:pos="3932"/>
        </w:tabs>
        <w:ind w:left="3932" w:hanging="360"/>
      </w:pPr>
      <w:rPr>
        <w:rFonts w:cs="Times New Roman"/>
      </w:rPr>
    </w:lvl>
    <w:lvl w:ilvl="3" w:tplc="0415000F">
      <w:start w:val="1"/>
      <w:numFmt w:val="decimal"/>
      <w:lvlText w:val="%4."/>
      <w:lvlJc w:val="left"/>
      <w:pPr>
        <w:tabs>
          <w:tab w:val="num" w:pos="4652"/>
        </w:tabs>
        <w:ind w:left="4652" w:hanging="360"/>
      </w:pPr>
      <w:rPr>
        <w:rFonts w:cs="Times New Roman"/>
      </w:rPr>
    </w:lvl>
    <w:lvl w:ilvl="4" w:tplc="04150019">
      <w:start w:val="1"/>
      <w:numFmt w:val="decimal"/>
      <w:lvlText w:val="%5."/>
      <w:lvlJc w:val="left"/>
      <w:pPr>
        <w:tabs>
          <w:tab w:val="num" w:pos="5372"/>
        </w:tabs>
        <w:ind w:left="5372" w:hanging="360"/>
      </w:pPr>
      <w:rPr>
        <w:rFonts w:cs="Times New Roman"/>
      </w:rPr>
    </w:lvl>
    <w:lvl w:ilvl="5" w:tplc="0415001B">
      <w:start w:val="1"/>
      <w:numFmt w:val="decimal"/>
      <w:lvlText w:val="%6."/>
      <w:lvlJc w:val="left"/>
      <w:pPr>
        <w:tabs>
          <w:tab w:val="num" w:pos="6092"/>
        </w:tabs>
        <w:ind w:left="6092" w:hanging="360"/>
      </w:pPr>
      <w:rPr>
        <w:rFonts w:cs="Times New Roman"/>
      </w:rPr>
    </w:lvl>
    <w:lvl w:ilvl="6" w:tplc="0415000F">
      <w:start w:val="1"/>
      <w:numFmt w:val="decimal"/>
      <w:lvlText w:val="%7."/>
      <w:lvlJc w:val="left"/>
      <w:pPr>
        <w:tabs>
          <w:tab w:val="num" w:pos="6812"/>
        </w:tabs>
        <w:ind w:left="6812" w:hanging="360"/>
      </w:pPr>
      <w:rPr>
        <w:rFonts w:cs="Times New Roman"/>
      </w:rPr>
    </w:lvl>
    <w:lvl w:ilvl="7" w:tplc="04150019">
      <w:start w:val="1"/>
      <w:numFmt w:val="decimal"/>
      <w:lvlText w:val="%8."/>
      <w:lvlJc w:val="left"/>
      <w:pPr>
        <w:tabs>
          <w:tab w:val="num" w:pos="7532"/>
        </w:tabs>
        <w:ind w:left="7532" w:hanging="360"/>
      </w:pPr>
      <w:rPr>
        <w:rFonts w:cs="Times New Roman"/>
      </w:rPr>
    </w:lvl>
    <w:lvl w:ilvl="8" w:tplc="0415001B">
      <w:start w:val="1"/>
      <w:numFmt w:val="decimal"/>
      <w:lvlText w:val="%9."/>
      <w:lvlJc w:val="left"/>
      <w:pPr>
        <w:tabs>
          <w:tab w:val="num" w:pos="8252"/>
        </w:tabs>
        <w:ind w:left="8252" w:hanging="360"/>
      </w:pPr>
      <w:rPr>
        <w:rFonts w:cs="Times New Roman"/>
      </w:rPr>
    </w:lvl>
  </w:abstractNum>
  <w:abstractNum w:abstractNumId="29" w15:restartNumberingAfterBreak="0">
    <w:nsid w:val="48DE3361"/>
    <w:multiLevelType w:val="multilevel"/>
    <w:tmpl w:val="FFFFFFFF"/>
    <w:lvl w:ilvl="0">
      <w:start w:val="1"/>
      <w:numFmt w:val="decimal"/>
      <w:lvlText w:val="%1."/>
      <w:lvlJc w:val="left"/>
      <w:pPr>
        <w:tabs>
          <w:tab w:val="num" w:pos="0"/>
        </w:tabs>
        <w:ind w:left="720" w:firstLine="360"/>
      </w:pPr>
      <w:rPr>
        <w:rFonts w:cs="Times New Roman"/>
        <w:b w:val="0"/>
        <w:position w:val="0"/>
        <w:sz w:val="22"/>
        <w:vertAlign w:val="baseline"/>
      </w:rPr>
    </w:lvl>
    <w:lvl w:ilvl="1">
      <w:start w:val="1"/>
      <w:numFmt w:val="lowerLetter"/>
      <w:lvlText w:val="%2."/>
      <w:lvlJc w:val="left"/>
      <w:pPr>
        <w:tabs>
          <w:tab w:val="num" w:pos="0"/>
        </w:tabs>
        <w:ind w:left="1440" w:firstLine="1080"/>
      </w:pPr>
      <w:rPr>
        <w:rFonts w:cs="Times New Roman"/>
        <w:position w:val="0"/>
        <w:sz w:val="22"/>
        <w:vertAlign w:val="baseline"/>
      </w:rPr>
    </w:lvl>
    <w:lvl w:ilvl="2">
      <w:start w:val="1"/>
      <w:numFmt w:val="lowerRoman"/>
      <w:lvlText w:val="%3."/>
      <w:lvlJc w:val="right"/>
      <w:pPr>
        <w:tabs>
          <w:tab w:val="num" w:pos="0"/>
        </w:tabs>
        <w:ind w:left="2160" w:firstLine="1980"/>
      </w:pPr>
      <w:rPr>
        <w:rFonts w:cs="Times New Roman"/>
        <w:position w:val="0"/>
        <w:sz w:val="22"/>
        <w:vertAlign w:val="baseline"/>
      </w:rPr>
    </w:lvl>
    <w:lvl w:ilvl="3">
      <w:start w:val="1"/>
      <w:numFmt w:val="decimal"/>
      <w:lvlText w:val="%4."/>
      <w:lvlJc w:val="left"/>
      <w:pPr>
        <w:tabs>
          <w:tab w:val="num" w:pos="0"/>
        </w:tabs>
        <w:ind w:left="2880" w:firstLine="2520"/>
      </w:pPr>
      <w:rPr>
        <w:rFonts w:cs="Times New Roman"/>
        <w:position w:val="0"/>
        <w:sz w:val="22"/>
        <w:vertAlign w:val="baseline"/>
      </w:rPr>
    </w:lvl>
    <w:lvl w:ilvl="4">
      <w:start w:val="1"/>
      <w:numFmt w:val="lowerLetter"/>
      <w:lvlText w:val="%5."/>
      <w:lvlJc w:val="left"/>
      <w:pPr>
        <w:tabs>
          <w:tab w:val="num" w:pos="0"/>
        </w:tabs>
        <w:ind w:left="3600" w:firstLine="3240"/>
      </w:pPr>
      <w:rPr>
        <w:rFonts w:cs="Times New Roman"/>
        <w:position w:val="0"/>
        <w:sz w:val="22"/>
        <w:vertAlign w:val="baseline"/>
      </w:rPr>
    </w:lvl>
    <w:lvl w:ilvl="5">
      <w:start w:val="1"/>
      <w:numFmt w:val="lowerRoman"/>
      <w:lvlText w:val="%6."/>
      <w:lvlJc w:val="right"/>
      <w:pPr>
        <w:tabs>
          <w:tab w:val="num" w:pos="0"/>
        </w:tabs>
        <w:ind w:left="4320" w:firstLine="4140"/>
      </w:pPr>
      <w:rPr>
        <w:rFonts w:cs="Times New Roman"/>
        <w:position w:val="0"/>
        <w:sz w:val="22"/>
        <w:vertAlign w:val="baseline"/>
      </w:rPr>
    </w:lvl>
    <w:lvl w:ilvl="6">
      <w:start w:val="1"/>
      <w:numFmt w:val="decimal"/>
      <w:lvlText w:val="%7."/>
      <w:lvlJc w:val="left"/>
      <w:pPr>
        <w:tabs>
          <w:tab w:val="num" w:pos="0"/>
        </w:tabs>
        <w:ind w:left="5040" w:firstLine="4680"/>
      </w:pPr>
      <w:rPr>
        <w:rFonts w:cs="Times New Roman"/>
        <w:position w:val="0"/>
        <w:sz w:val="22"/>
        <w:vertAlign w:val="baseline"/>
      </w:rPr>
    </w:lvl>
    <w:lvl w:ilvl="7">
      <w:start w:val="1"/>
      <w:numFmt w:val="lowerLetter"/>
      <w:lvlText w:val="%8."/>
      <w:lvlJc w:val="left"/>
      <w:pPr>
        <w:tabs>
          <w:tab w:val="num" w:pos="0"/>
        </w:tabs>
        <w:ind w:left="5760" w:firstLine="5400"/>
      </w:pPr>
      <w:rPr>
        <w:rFonts w:cs="Times New Roman"/>
        <w:position w:val="0"/>
        <w:sz w:val="22"/>
        <w:vertAlign w:val="baseline"/>
      </w:rPr>
    </w:lvl>
    <w:lvl w:ilvl="8">
      <w:start w:val="1"/>
      <w:numFmt w:val="lowerRoman"/>
      <w:lvlText w:val="%9."/>
      <w:lvlJc w:val="right"/>
      <w:pPr>
        <w:tabs>
          <w:tab w:val="num" w:pos="0"/>
        </w:tabs>
        <w:ind w:left="6480" w:firstLine="6300"/>
      </w:pPr>
      <w:rPr>
        <w:rFonts w:cs="Times New Roman"/>
        <w:position w:val="0"/>
        <w:sz w:val="22"/>
        <w:vertAlign w:val="baseline"/>
      </w:rPr>
    </w:lvl>
  </w:abstractNum>
  <w:abstractNum w:abstractNumId="30" w15:restartNumberingAfterBreak="0">
    <w:nsid w:val="49C9789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57897235"/>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ascii="Times New Roman" w:eastAsia="Times New Roman" w:hAnsi="Times New Roman" w:cs="Times New Roman" w:hint="default"/>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2" w15:restartNumberingAfterBreak="0">
    <w:nsid w:val="58D65D42"/>
    <w:multiLevelType w:val="multilevel"/>
    <w:tmpl w:val="FFFFFFFF"/>
    <w:lvl w:ilvl="0">
      <w:start w:val="1"/>
      <w:numFmt w:val="decimal"/>
      <w:lvlText w:val="%1."/>
      <w:lvlJc w:val="left"/>
      <w:pPr>
        <w:tabs>
          <w:tab w:val="num" w:pos="340"/>
        </w:tabs>
        <w:ind w:left="340" w:hanging="34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9FA03F8"/>
    <w:multiLevelType w:val="multilevel"/>
    <w:tmpl w:val="FFFFFFFF"/>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4" w15:restartNumberingAfterBreak="0">
    <w:nsid w:val="5DE1598E"/>
    <w:multiLevelType w:val="multilevel"/>
    <w:tmpl w:val="FFFFFFFF"/>
    <w:lvl w:ilvl="0">
      <w:start w:val="29"/>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FC261B8"/>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710F11AC"/>
    <w:multiLevelType w:val="hybridMultilevel"/>
    <w:tmpl w:val="FFFFFFFF"/>
    <w:lvl w:ilvl="0" w:tplc="825C74C2">
      <w:start w:val="1"/>
      <w:numFmt w:val="decimal"/>
      <w:lvlText w:val="%1)"/>
      <w:lvlJc w:val="left"/>
      <w:pPr>
        <w:tabs>
          <w:tab w:val="num" w:pos="928"/>
        </w:tabs>
        <w:ind w:left="928" w:hanging="360"/>
      </w:pPr>
      <w:rPr>
        <w:rFonts w:cs="Times New Roman"/>
        <w:b w:val="0"/>
      </w:rPr>
    </w:lvl>
    <w:lvl w:ilvl="1" w:tplc="04150019">
      <w:start w:val="1"/>
      <w:numFmt w:val="decimal"/>
      <w:lvlText w:val="%2."/>
      <w:lvlJc w:val="left"/>
      <w:pPr>
        <w:tabs>
          <w:tab w:val="num" w:pos="1648"/>
        </w:tabs>
        <w:ind w:left="1648" w:hanging="360"/>
      </w:pPr>
      <w:rPr>
        <w:rFonts w:cs="Times New Roman"/>
      </w:rPr>
    </w:lvl>
    <w:lvl w:ilvl="2" w:tplc="0415001B">
      <w:start w:val="1"/>
      <w:numFmt w:val="decimal"/>
      <w:lvlText w:val="%3."/>
      <w:lvlJc w:val="left"/>
      <w:pPr>
        <w:tabs>
          <w:tab w:val="num" w:pos="2368"/>
        </w:tabs>
        <w:ind w:left="2368" w:hanging="36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decimal"/>
      <w:lvlText w:val="%5."/>
      <w:lvlJc w:val="left"/>
      <w:pPr>
        <w:tabs>
          <w:tab w:val="num" w:pos="3808"/>
        </w:tabs>
        <w:ind w:left="3808" w:hanging="360"/>
      </w:pPr>
      <w:rPr>
        <w:rFonts w:cs="Times New Roman"/>
      </w:rPr>
    </w:lvl>
    <w:lvl w:ilvl="5" w:tplc="0415001B">
      <w:start w:val="1"/>
      <w:numFmt w:val="decimal"/>
      <w:lvlText w:val="%6."/>
      <w:lvlJc w:val="left"/>
      <w:pPr>
        <w:tabs>
          <w:tab w:val="num" w:pos="4528"/>
        </w:tabs>
        <w:ind w:left="4528" w:hanging="36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decimal"/>
      <w:lvlText w:val="%8."/>
      <w:lvlJc w:val="left"/>
      <w:pPr>
        <w:tabs>
          <w:tab w:val="num" w:pos="5968"/>
        </w:tabs>
        <w:ind w:left="5968" w:hanging="360"/>
      </w:pPr>
      <w:rPr>
        <w:rFonts w:cs="Times New Roman"/>
      </w:rPr>
    </w:lvl>
    <w:lvl w:ilvl="8" w:tplc="0415001B">
      <w:start w:val="1"/>
      <w:numFmt w:val="decimal"/>
      <w:lvlText w:val="%9."/>
      <w:lvlJc w:val="left"/>
      <w:pPr>
        <w:tabs>
          <w:tab w:val="num" w:pos="6688"/>
        </w:tabs>
        <w:ind w:left="6688" w:hanging="360"/>
      </w:pPr>
      <w:rPr>
        <w:rFonts w:cs="Times New Roman"/>
      </w:rPr>
    </w:lvl>
  </w:abstractNum>
  <w:abstractNum w:abstractNumId="38" w15:restartNumberingAfterBreak="0">
    <w:nsid w:val="74C50BCC"/>
    <w:multiLevelType w:val="multilevel"/>
    <w:tmpl w:val="FFFFFFFF"/>
    <w:lvl w:ilvl="0">
      <w:start w:val="1"/>
      <w:numFmt w:val="lowerLetter"/>
      <w:lvlText w:val="%1)"/>
      <w:lvlJc w:val="left"/>
      <w:pPr>
        <w:tabs>
          <w:tab w:val="num" w:pos="0"/>
        </w:tabs>
        <w:ind w:left="1428" w:hanging="360"/>
      </w:pPr>
      <w:rPr>
        <w:rFonts w:cs="Times New Roman"/>
      </w:rPr>
    </w:lvl>
    <w:lvl w:ilvl="1">
      <w:start w:val="1"/>
      <w:numFmt w:val="lowerLetter"/>
      <w:lvlText w:val="%2."/>
      <w:lvlJc w:val="left"/>
      <w:pPr>
        <w:tabs>
          <w:tab w:val="num" w:pos="0"/>
        </w:tabs>
        <w:ind w:left="2148" w:hanging="360"/>
      </w:pPr>
      <w:rPr>
        <w:rFonts w:cs="Times New Roman"/>
      </w:rPr>
    </w:lvl>
    <w:lvl w:ilvl="2">
      <w:start w:val="1"/>
      <w:numFmt w:val="lowerRoman"/>
      <w:lvlText w:val="%3."/>
      <w:lvlJc w:val="right"/>
      <w:pPr>
        <w:tabs>
          <w:tab w:val="num" w:pos="0"/>
        </w:tabs>
        <w:ind w:left="2868" w:hanging="180"/>
      </w:pPr>
      <w:rPr>
        <w:rFonts w:cs="Times New Roman"/>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39" w15:restartNumberingAfterBreak="0">
    <w:nsid w:val="751D3902"/>
    <w:multiLevelType w:val="multilevel"/>
    <w:tmpl w:val="FFFFFFF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40" w15:restartNumberingAfterBreak="0">
    <w:nsid w:val="77553CF2"/>
    <w:multiLevelType w:val="multilevel"/>
    <w:tmpl w:val="FFFFFFFF"/>
    <w:lvl w:ilvl="0">
      <w:start w:val="1"/>
      <w:numFmt w:val="decimal"/>
      <w:lvlText w:val="%1."/>
      <w:lvlJc w:val="left"/>
      <w:pPr>
        <w:tabs>
          <w:tab w:val="num" w:pos="0"/>
        </w:tabs>
        <w:ind w:left="480" w:hanging="480"/>
      </w:pPr>
      <w:rPr>
        <w:rFonts w:cs="Times New Roman"/>
      </w:rPr>
    </w:lvl>
    <w:lvl w:ilvl="1">
      <w:start w:val="3"/>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1" w15:restartNumberingAfterBreak="0">
    <w:nsid w:val="79B435F3"/>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9CE2FCB"/>
    <w:multiLevelType w:val="hybridMultilevel"/>
    <w:tmpl w:val="9CCE02C6"/>
    <w:lvl w:ilvl="0" w:tplc="04150001">
      <w:start w:val="1"/>
      <w:numFmt w:val="bullet"/>
      <w:lvlText w:val=""/>
      <w:lvlJc w:val="left"/>
      <w:pPr>
        <w:ind w:left="858" w:hanging="360"/>
      </w:pPr>
      <w:rPr>
        <w:rFonts w:ascii="Symbol" w:hAnsi="Symbol" w:hint="default"/>
      </w:rPr>
    </w:lvl>
    <w:lvl w:ilvl="1" w:tplc="04150003" w:tentative="1">
      <w:start w:val="1"/>
      <w:numFmt w:val="bullet"/>
      <w:lvlText w:val="o"/>
      <w:lvlJc w:val="left"/>
      <w:pPr>
        <w:ind w:left="1578" w:hanging="360"/>
      </w:pPr>
      <w:rPr>
        <w:rFonts w:ascii="Courier New" w:hAnsi="Courier New" w:cs="Courier New" w:hint="default"/>
      </w:rPr>
    </w:lvl>
    <w:lvl w:ilvl="2" w:tplc="04150005" w:tentative="1">
      <w:start w:val="1"/>
      <w:numFmt w:val="bullet"/>
      <w:lvlText w:val=""/>
      <w:lvlJc w:val="left"/>
      <w:pPr>
        <w:ind w:left="2298" w:hanging="360"/>
      </w:pPr>
      <w:rPr>
        <w:rFonts w:ascii="Wingdings" w:hAnsi="Wingdings" w:hint="default"/>
      </w:rPr>
    </w:lvl>
    <w:lvl w:ilvl="3" w:tplc="04150001" w:tentative="1">
      <w:start w:val="1"/>
      <w:numFmt w:val="bullet"/>
      <w:lvlText w:val=""/>
      <w:lvlJc w:val="left"/>
      <w:pPr>
        <w:ind w:left="3018" w:hanging="360"/>
      </w:pPr>
      <w:rPr>
        <w:rFonts w:ascii="Symbol" w:hAnsi="Symbol" w:hint="default"/>
      </w:rPr>
    </w:lvl>
    <w:lvl w:ilvl="4" w:tplc="04150003" w:tentative="1">
      <w:start w:val="1"/>
      <w:numFmt w:val="bullet"/>
      <w:lvlText w:val="o"/>
      <w:lvlJc w:val="left"/>
      <w:pPr>
        <w:ind w:left="3738" w:hanging="360"/>
      </w:pPr>
      <w:rPr>
        <w:rFonts w:ascii="Courier New" w:hAnsi="Courier New" w:cs="Courier New" w:hint="default"/>
      </w:rPr>
    </w:lvl>
    <w:lvl w:ilvl="5" w:tplc="04150005" w:tentative="1">
      <w:start w:val="1"/>
      <w:numFmt w:val="bullet"/>
      <w:lvlText w:val=""/>
      <w:lvlJc w:val="left"/>
      <w:pPr>
        <w:ind w:left="4458" w:hanging="360"/>
      </w:pPr>
      <w:rPr>
        <w:rFonts w:ascii="Wingdings" w:hAnsi="Wingdings" w:hint="default"/>
      </w:rPr>
    </w:lvl>
    <w:lvl w:ilvl="6" w:tplc="04150001" w:tentative="1">
      <w:start w:val="1"/>
      <w:numFmt w:val="bullet"/>
      <w:lvlText w:val=""/>
      <w:lvlJc w:val="left"/>
      <w:pPr>
        <w:ind w:left="5178" w:hanging="360"/>
      </w:pPr>
      <w:rPr>
        <w:rFonts w:ascii="Symbol" w:hAnsi="Symbol" w:hint="default"/>
      </w:rPr>
    </w:lvl>
    <w:lvl w:ilvl="7" w:tplc="04150003" w:tentative="1">
      <w:start w:val="1"/>
      <w:numFmt w:val="bullet"/>
      <w:lvlText w:val="o"/>
      <w:lvlJc w:val="left"/>
      <w:pPr>
        <w:ind w:left="5898" w:hanging="360"/>
      </w:pPr>
      <w:rPr>
        <w:rFonts w:ascii="Courier New" w:hAnsi="Courier New" w:cs="Courier New" w:hint="default"/>
      </w:rPr>
    </w:lvl>
    <w:lvl w:ilvl="8" w:tplc="04150005" w:tentative="1">
      <w:start w:val="1"/>
      <w:numFmt w:val="bullet"/>
      <w:lvlText w:val=""/>
      <w:lvlJc w:val="left"/>
      <w:pPr>
        <w:ind w:left="6618" w:hanging="360"/>
      </w:pPr>
      <w:rPr>
        <w:rFonts w:ascii="Wingdings" w:hAnsi="Wingdings" w:hint="default"/>
      </w:rPr>
    </w:lvl>
  </w:abstractNum>
  <w:abstractNum w:abstractNumId="43" w15:restartNumberingAfterBreak="0">
    <w:nsid w:val="7BCE6CCE"/>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abstractNum w:abstractNumId="45" w15:restartNumberingAfterBreak="0">
    <w:nsid w:val="7FCD25E7"/>
    <w:multiLevelType w:val="hybridMultilevel"/>
    <w:tmpl w:val="7C822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7224837">
    <w:abstractNumId w:val="19"/>
  </w:num>
  <w:num w:numId="2" w16cid:durableId="1348675276">
    <w:abstractNumId w:val="41"/>
  </w:num>
  <w:num w:numId="3" w16cid:durableId="390999638">
    <w:abstractNumId w:val="18"/>
  </w:num>
  <w:num w:numId="4" w16cid:durableId="1253053642">
    <w:abstractNumId w:val="31"/>
  </w:num>
  <w:num w:numId="5" w16cid:durableId="1155728832">
    <w:abstractNumId w:val="5"/>
  </w:num>
  <w:num w:numId="6" w16cid:durableId="1098452504">
    <w:abstractNumId w:val="44"/>
  </w:num>
  <w:num w:numId="7" w16cid:durableId="1849784046">
    <w:abstractNumId w:val="39"/>
  </w:num>
  <w:num w:numId="8" w16cid:durableId="1322930217">
    <w:abstractNumId w:val="27"/>
  </w:num>
  <w:num w:numId="9" w16cid:durableId="2055155097">
    <w:abstractNumId w:val="0"/>
  </w:num>
  <w:num w:numId="10" w16cid:durableId="2077432822">
    <w:abstractNumId w:val="9"/>
  </w:num>
  <w:num w:numId="11" w16cid:durableId="1846898628">
    <w:abstractNumId w:val="36"/>
  </w:num>
  <w:num w:numId="12" w16cid:durableId="2031491147">
    <w:abstractNumId w:val="17"/>
  </w:num>
  <w:num w:numId="13" w16cid:durableId="922688168">
    <w:abstractNumId w:val="38"/>
  </w:num>
  <w:num w:numId="14" w16cid:durableId="1453211698">
    <w:abstractNumId w:val="16"/>
  </w:num>
  <w:num w:numId="15" w16cid:durableId="2055962342">
    <w:abstractNumId w:val="4"/>
  </w:num>
  <w:num w:numId="16" w16cid:durableId="407656656">
    <w:abstractNumId w:val="11"/>
  </w:num>
  <w:num w:numId="17" w16cid:durableId="1837452680">
    <w:abstractNumId w:val="14"/>
  </w:num>
  <w:num w:numId="18" w16cid:durableId="816797156">
    <w:abstractNumId w:val="32"/>
  </w:num>
  <w:num w:numId="19" w16cid:durableId="1646542209">
    <w:abstractNumId w:val="10"/>
  </w:num>
  <w:num w:numId="20" w16cid:durableId="1026949552">
    <w:abstractNumId w:val="23"/>
  </w:num>
  <w:num w:numId="21" w16cid:durableId="1929077233">
    <w:abstractNumId w:val="6"/>
  </w:num>
  <w:num w:numId="22" w16cid:durableId="867373789">
    <w:abstractNumId w:val="33"/>
  </w:num>
  <w:num w:numId="23" w16cid:durableId="1692881050">
    <w:abstractNumId w:val="29"/>
  </w:num>
  <w:num w:numId="24" w16cid:durableId="2081512883">
    <w:abstractNumId w:val="25"/>
  </w:num>
  <w:num w:numId="25" w16cid:durableId="1400983292">
    <w:abstractNumId w:val="40"/>
  </w:num>
  <w:num w:numId="26" w16cid:durableId="1540244440">
    <w:abstractNumId w:val="21"/>
  </w:num>
  <w:num w:numId="27" w16cid:durableId="19270295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9092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386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82980702">
    <w:abstractNumId w:val="35"/>
  </w:num>
  <w:num w:numId="31" w16cid:durableId="1569850908">
    <w:abstractNumId w:val="24"/>
  </w:num>
  <w:num w:numId="32" w16cid:durableId="455756968">
    <w:abstractNumId w:val="13"/>
  </w:num>
  <w:num w:numId="33" w16cid:durableId="77792723">
    <w:abstractNumId w:val="34"/>
  </w:num>
  <w:num w:numId="34" w16cid:durableId="332611593">
    <w:abstractNumId w:val="12"/>
  </w:num>
  <w:num w:numId="35" w16cid:durableId="1684818192">
    <w:abstractNumId w:val="22"/>
  </w:num>
  <w:num w:numId="36" w16cid:durableId="601569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7163282">
    <w:abstractNumId w:val="1"/>
  </w:num>
  <w:num w:numId="38" w16cid:durableId="1894777392">
    <w:abstractNumId w:val="15"/>
  </w:num>
  <w:num w:numId="39" w16cid:durableId="458374816">
    <w:abstractNumId w:val="30"/>
  </w:num>
  <w:num w:numId="40" w16cid:durableId="1353342042">
    <w:abstractNumId w:val="8"/>
  </w:num>
  <w:num w:numId="41" w16cid:durableId="986320289">
    <w:abstractNumId w:val="43"/>
  </w:num>
  <w:num w:numId="42" w16cid:durableId="138693276">
    <w:abstractNumId w:val="3"/>
  </w:num>
  <w:num w:numId="43" w16cid:durableId="186336124">
    <w:abstractNumId w:val="20"/>
  </w:num>
  <w:num w:numId="44" w16cid:durableId="950092038">
    <w:abstractNumId w:val="26"/>
  </w:num>
  <w:num w:numId="45" w16cid:durableId="947664488">
    <w:abstractNumId w:val="45"/>
  </w:num>
  <w:num w:numId="46" w16cid:durableId="1364789131">
    <w:abstractNumId w:val="2"/>
  </w:num>
  <w:num w:numId="47" w16cid:durableId="902332257">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autoHyphenation/>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83"/>
    <w:rsid w:val="00004D40"/>
    <w:rsid w:val="00005A40"/>
    <w:rsid w:val="00011705"/>
    <w:rsid w:val="00025F91"/>
    <w:rsid w:val="00032745"/>
    <w:rsid w:val="000372DC"/>
    <w:rsid w:val="000423B7"/>
    <w:rsid w:val="000424DD"/>
    <w:rsid w:val="00065444"/>
    <w:rsid w:val="0007081D"/>
    <w:rsid w:val="000864D1"/>
    <w:rsid w:val="000908F0"/>
    <w:rsid w:val="000927A0"/>
    <w:rsid w:val="000975A6"/>
    <w:rsid w:val="00097E7D"/>
    <w:rsid w:val="000B0E16"/>
    <w:rsid w:val="000B0FC1"/>
    <w:rsid w:val="000B19C9"/>
    <w:rsid w:val="000B4B36"/>
    <w:rsid w:val="000B6EEC"/>
    <w:rsid w:val="000C1E7B"/>
    <w:rsid w:val="000C7A2E"/>
    <w:rsid w:val="000D33C4"/>
    <w:rsid w:val="000E0F34"/>
    <w:rsid w:val="000E6F21"/>
    <w:rsid w:val="000F1321"/>
    <w:rsid w:val="000F1971"/>
    <w:rsid w:val="000F2041"/>
    <w:rsid w:val="00132A62"/>
    <w:rsid w:val="001404C9"/>
    <w:rsid w:val="001429B1"/>
    <w:rsid w:val="00145942"/>
    <w:rsid w:val="0016026D"/>
    <w:rsid w:val="00160DF3"/>
    <w:rsid w:val="001A071C"/>
    <w:rsid w:val="001A4ADF"/>
    <w:rsid w:val="001B636F"/>
    <w:rsid w:val="00201E7A"/>
    <w:rsid w:val="00204550"/>
    <w:rsid w:val="0020636C"/>
    <w:rsid w:val="0021661C"/>
    <w:rsid w:val="002218AB"/>
    <w:rsid w:val="002367A5"/>
    <w:rsid w:val="0024342E"/>
    <w:rsid w:val="0024547F"/>
    <w:rsid w:val="002668D1"/>
    <w:rsid w:val="00266D5F"/>
    <w:rsid w:val="002732B7"/>
    <w:rsid w:val="002763EF"/>
    <w:rsid w:val="00280370"/>
    <w:rsid w:val="002B6006"/>
    <w:rsid w:val="002E5137"/>
    <w:rsid w:val="002F671B"/>
    <w:rsid w:val="00304FCD"/>
    <w:rsid w:val="00316B55"/>
    <w:rsid w:val="00326939"/>
    <w:rsid w:val="00327BD4"/>
    <w:rsid w:val="00334A48"/>
    <w:rsid w:val="00335AB3"/>
    <w:rsid w:val="0035382C"/>
    <w:rsid w:val="00353A8E"/>
    <w:rsid w:val="00371783"/>
    <w:rsid w:val="00377864"/>
    <w:rsid w:val="0038017B"/>
    <w:rsid w:val="003A3563"/>
    <w:rsid w:val="003A7932"/>
    <w:rsid w:val="003B1DF5"/>
    <w:rsid w:val="003B21A9"/>
    <w:rsid w:val="003C3A8F"/>
    <w:rsid w:val="003E1686"/>
    <w:rsid w:val="003E41BE"/>
    <w:rsid w:val="00402A89"/>
    <w:rsid w:val="00405C7F"/>
    <w:rsid w:val="00411285"/>
    <w:rsid w:val="004147C5"/>
    <w:rsid w:val="004236C6"/>
    <w:rsid w:val="00426016"/>
    <w:rsid w:val="00432C73"/>
    <w:rsid w:val="0043685D"/>
    <w:rsid w:val="0045467A"/>
    <w:rsid w:val="00454EAD"/>
    <w:rsid w:val="004859C8"/>
    <w:rsid w:val="00495A39"/>
    <w:rsid w:val="004A4CD8"/>
    <w:rsid w:val="004A654D"/>
    <w:rsid w:val="004B093F"/>
    <w:rsid w:val="004B2F33"/>
    <w:rsid w:val="004B59FD"/>
    <w:rsid w:val="004C471B"/>
    <w:rsid w:val="004C66E5"/>
    <w:rsid w:val="004D6A8C"/>
    <w:rsid w:val="004D6C36"/>
    <w:rsid w:val="005078C6"/>
    <w:rsid w:val="00510016"/>
    <w:rsid w:val="00514147"/>
    <w:rsid w:val="00523E36"/>
    <w:rsid w:val="00536D30"/>
    <w:rsid w:val="00555048"/>
    <w:rsid w:val="00556464"/>
    <w:rsid w:val="005615DC"/>
    <w:rsid w:val="00561D35"/>
    <w:rsid w:val="00570A86"/>
    <w:rsid w:val="00571CF3"/>
    <w:rsid w:val="005912F0"/>
    <w:rsid w:val="0059331C"/>
    <w:rsid w:val="00594378"/>
    <w:rsid w:val="00596B48"/>
    <w:rsid w:val="005B4AD3"/>
    <w:rsid w:val="005E7A87"/>
    <w:rsid w:val="005F5BEF"/>
    <w:rsid w:val="00600FE2"/>
    <w:rsid w:val="00601912"/>
    <w:rsid w:val="006104EE"/>
    <w:rsid w:val="00613182"/>
    <w:rsid w:val="00617FE7"/>
    <w:rsid w:val="00624FD8"/>
    <w:rsid w:val="00651C51"/>
    <w:rsid w:val="0065533D"/>
    <w:rsid w:val="00657548"/>
    <w:rsid w:val="00664E61"/>
    <w:rsid w:val="00666323"/>
    <w:rsid w:val="00667153"/>
    <w:rsid w:val="00671686"/>
    <w:rsid w:val="00671E5D"/>
    <w:rsid w:val="00686417"/>
    <w:rsid w:val="006B1B19"/>
    <w:rsid w:val="006C4D5D"/>
    <w:rsid w:val="006D4B8D"/>
    <w:rsid w:val="006F6109"/>
    <w:rsid w:val="00705B8F"/>
    <w:rsid w:val="00723D87"/>
    <w:rsid w:val="0073401C"/>
    <w:rsid w:val="00736E94"/>
    <w:rsid w:val="00737B89"/>
    <w:rsid w:val="00740060"/>
    <w:rsid w:val="0074422D"/>
    <w:rsid w:val="007563AD"/>
    <w:rsid w:val="00772F25"/>
    <w:rsid w:val="00794E36"/>
    <w:rsid w:val="007A5100"/>
    <w:rsid w:val="007B6292"/>
    <w:rsid w:val="007C0BC2"/>
    <w:rsid w:val="007C1710"/>
    <w:rsid w:val="007C1F41"/>
    <w:rsid w:val="007C78F1"/>
    <w:rsid w:val="007D41BD"/>
    <w:rsid w:val="007E3796"/>
    <w:rsid w:val="008039FE"/>
    <w:rsid w:val="00804E92"/>
    <w:rsid w:val="00805982"/>
    <w:rsid w:val="0080726B"/>
    <w:rsid w:val="00816737"/>
    <w:rsid w:val="00835A8F"/>
    <w:rsid w:val="0084001D"/>
    <w:rsid w:val="00841E17"/>
    <w:rsid w:val="008427CC"/>
    <w:rsid w:val="00867949"/>
    <w:rsid w:val="008871D7"/>
    <w:rsid w:val="008879EF"/>
    <w:rsid w:val="00895C4B"/>
    <w:rsid w:val="00897E74"/>
    <w:rsid w:val="008A4FD9"/>
    <w:rsid w:val="008B71D9"/>
    <w:rsid w:val="008B7680"/>
    <w:rsid w:val="008E1EA6"/>
    <w:rsid w:val="008E6FC0"/>
    <w:rsid w:val="008F036C"/>
    <w:rsid w:val="008F37A0"/>
    <w:rsid w:val="008F4EF1"/>
    <w:rsid w:val="00902EA0"/>
    <w:rsid w:val="00905BF4"/>
    <w:rsid w:val="00912AB8"/>
    <w:rsid w:val="00921A9B"/>
    <w:rsid w:val="009236FB"/>
    <w:rsid w:val="00930F62"/>
    <w:rsid w:val="00936900"/>
    <w:rsid w:val="009461F1"/>
    <w:rsid w:val="00953302"/>
    <w:rsid w:val="00955E06"/>
    <w:rsid w:val="00956DB2"/>
    <w:rsid w:val="009774F4"/>
    <w:rsid w:val="009778BC"/>
    <w:rsid w:val="009854C7"/>
    <w:rsid w:val="009919A3"/>
    <w:rsid w:val="009D0BA5"/>
    <w:rsid w:val="009D1B0A"/>
    <w:rsid w:val="009D3353"/>
    <w:rsid w:val="009D6BF4"/>
    <w:rsid w:val="009F7279"/>
    <w:rsid w:val="00A129CD"/>
    <w:rsid w:val="00A207C1"/>
    <w:rsid w:val="00A50D45"/>
    <w:rsid w:val="00A725ED"/>
    <w:rsid w:val="00A84BBD"/>
    <w:rsid w:val="00AA148D"/>
    <w:rsid w:val="00AA2E2F"/>
    <w:rsid w:val="00AB57C2"/>
    <w:rsid w:val="00AC5A48"/>
    <w:rsid w:val="00AC6A42"/>
    <w:rsid w:val="00AC7FA4"/>
    <w:rsid w:val="00AE6D41"/>
    <w:rsid w:val="00B01543"/>
    <w:rsid w:val="00B155EB"/>
    <w:rsid w:val="00B15A23"/>
    <w:rsid w:val="00B2555D"/>
    <w:rsid w:val="00B2745A"/>
    <w:rsid w:val="00B67A02"/>
    <w:rsid w:val="00B71A83"/>
    <w:rsid w:val="00B73EA3"/>
    <w:rsid w:val="00B860BB"/>
    <w:rsid w:val="00B9363C"/>
    <w:rsid w:val="00B949EA"/>
    <w:rsid w:val="00BA0B49"/>
    <w:rsid w:val="00BA4CA0"/>
    <w:rsid w:val="00BA62D4"/>
    <w:rsid w:val="00BC0618"/>
    <w:rsid w:val="00BC3FA1"/>
    <w:rsid w:val="00BD132B"/>
    <w:rsid w:val="00BE480B"/>
    <w:rsid w:val="00BE78FA"/>
    <w:rsid w:val="00C016C9"/>
    <w:rsid w:val="00C05AFC"/>
    <w:rsid w:val="00C13172"/>
    <w:rsid w:val="00C13938"/>
    <w:rsid w:val="00C21A77"/>
    <w:rsid w:val="00C3311E"/>
    <w:rsid w:val="00C4628F"/>
    <w:rsid w:val="00C747E2"/>
    <w:rsid w:val="00C81329"/>
    <w:rsid w:val="00C83CE6"/>
    <w:rsid w:val="00C9063A"/>
    <w:rsid w:val="00C927AB"/>
    <w:rsid w:val="00CB517F"/>
    <w:rsid w:val="00CD4595"/>
    <w:rsid w:val="00CD5144"/>
    <w:rsid w:val="00CE4518"/>
    <w:rsid w:val="00CE7799"/>
    <w:rsid w:val="00CF3E8A"/>
    <w:rsid w:val="00CF7CBF"/>
    <w:rsid w:val="00D016BE"/>
    <w:rsid w:val="00D21E07"/>
    <w:rsid w:val="00D33701"/>
    <w:rsid w:val="00D50A55"/>
    <w:rsid w:val="00D625A1"/>
    <w:rsid w:val="00D7690A"/>
    <w:rsid w:val="00D91449"/>
    <w:rsid w:val="00D915E7"/>
    <w:rsid w:val="00DB38E9"/>
    <w:rsid w:val="00DC2CBF"/>
    <w:rsid w:val="00DF262C"/>
    <w:rsid w:val="00DF4633"/>
    <w:rsid w:val="00E20D8B"/>
    <w:rsid w:val="00E309FC"/>
    <w:rsid w:val="00E3307E"/>
    <w:rsid w:val="00E85BA3"/>
    <w:rsid w:val="00E90FF6"/>
    <w:rsid w:val="00ED03A0"/>
    <w:rsid w:val="00EE66A4"/>
    <w:rsid w:val="00EF2B2F"/>
    <w:rsid w:val="00F06FA7"/>
    <w:rsid w:val="00F1149B"/>
    <w:rsid w:val="00F11646"/>
    <w:rsid w:val="00F27A33"/>
    <w:rsid w:val="00F3257C"/>
    <w:rsid w:val="00F33774"/>
    <w:rsid w:val="00F43309"/>
    <w:rsid w:val="00F56C49"/>
    <w:rsid w:val="00F66ECB"/>
    <w:rsid w:val="00F67117"/>
    <w:rsid w:val="00F719E7"/>
    <w:rsid w:val="00F76776"/>
    <w:rsid w:val="00F8157E"/>
    <w:rsid w:val="00F93464"/>
    <w:rsid w:val="00FA2DAB"/>
    <w:rsid w:val="00FB266A"/>
    <w:rsid w:val="00FB6989"/>
    <w:rsid w:val="00FC0AEE"/>
    <w:rsid w:val="00FC0EAA"/>
    <w:rsid w:val="00FD021C"/>
    <w:rsid w:val="00FD61D7"/>
    <w:rsid w:val="00FD7F09"/>
    <w:rsid w:val="00FF28AF"/>
    <w:rsid w:val="00FF6A3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9D729"/>
  <w14:defaultImageDpi w14:val="0"/>
  <w15:docId w15:val="{CB84CAFE-F799-4F49-A314-453318376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pPr>
      <w:keepNext/>
      <w:jc w:val="both"/>
      <w:outlineLvl w:val="1"/>
    </w:pPr>
  </w:style>
  <w:style w:type="paragraph" w:styleId="Nagwek5">
    <w:name w:val="heading 5"/>
    <w:basedOn w:val="Normalny"/>
    <w:next w:val="Normalny"/>
    <w:link w:val="Nagwek5Znak"/>
    <w:uiPriority w:val="9"/>
    <w:semiHidden/>
    <w:unhideWhenUsed/>
    <w:qFormat/>
    <w:rsid w:val="000B0E16"/>
    <w:pPr>
      <w:keepNext/>
      <w:keepLines/>
      <w:spacing w:before="40"/>
      <w:outlineLvl w:val="4"/>
    </w:pPr>
    <w:rPr>
      <w:rFonts w:asciiTheme="majorHAnsi" w:eastAsiaTheme="majorEastAsia" w:hAnsiTheme="majorHAns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Pr>
      <w:rFonts w:ascii="Times New Roman" w:hAnsi="Times New Roman" w:cs="Times New Roman"/>
      <w:b/>
      <w:bCs/>
      <w:sz w:val="25"/>
      <w:szCs w:val="25"/>
      <w:lang w:val="x-none" w:eastAsia="pl-PL"/>
    </w:rPr>
  </w:style>
  <w:style w:type="character" w:customStyle="1" w:styleId="Nagwek2Znak">
    <w:name w:val="Nagłówek 2 Znak"/>
    <w:basedOn w:val="Domylnaczcionkaakapitu"/>
    <w:link w:val="Nagwek2"/>
    <w:uiPriority w:val="99"/>
    <w:qFormat/>
    <w:locked/>
    <w:rPr>
      <w:rFonts w:ascii="Times New Roman" w:hAnsi="Times New Roman" w:cs="Times New Roman"/>
      <w:sz w:val="24"/>
      <w:szCs w:val="24"/>
      <w:lang w:val="x-none" w:eastAsia="pl-PL"/>
    </w:rPr>
  </w:style>
  <w:style w:type="character" w:customStyle="1" w:styleId="Nagwek5Znak">
    <w:name w:val="Nagłówek 5 Znak"/>
    <w:basedOn w:val="Domylnaczcionkaakapitu"/>
    <w:link w:val="Nagwek5"/>
    <w:uiPriority w:val="9"/>
    <w:semiHidden/>
    <w:locked/>
    <w:rsid w:val="000B0E16"/>
    <w:rPr>
      <w:rFonts w:asciiTheme="majorHAnsi" w:eastAsiaTheme="majorEastAsia" w:hAnsiTheme="majorHAnsi" w:cs="Times New Roman"/>
      <w:color w:val="2E74B5" w:themeColor="accent1" w:themeShade="BF"/>
      <w:sz w:val="24"/>
      <w:szCs w:val="24"/>
      <w:lang w:val="x-none" w:eastAsia="pl-PL"/>
    </w:rPr>
  </w:style>
  <w:style w:type="character" w:customStyle="1" w:styleId="TekstpodstawowyZnak">
    <w:name w:val="Tekst podstawowy Znak"/>
    <w:basedOn w:val="Domylnaczcionkaakapitu"/>
    <w:uiPriority w:val="99"/>
    <w:semiHidden/>
    <w:qFormat/>
    <w:rPr>
      <w:rFonts w:ascii="Times New Roman" w:hAnsi="Times New Roman" w:cs="Times New Roman"/>
      <w:sz w:val="24"/>
      <w:szCs w:val="24"/>
      <w:lang w:val="x-none" w:eastAsia="pl-PL"/>
    </w:rPr>
  </w:style>
  <w:style w:type="character" w:customStyle="1" w:styleId="TekstpodstawowyZnak1">
    <w:name w:val="Tekst podstawowy Znak1"/>
    <w:basedOn w:val="Domylnaczcionkaakapitu"/>
    <w:link w:val="Tekstpodstawowy"/>
    <w:uiPriority w:val="99"/>
    <w:qFormat/>
    <w:locked/>
    <w:rPr>
      <w:rFonts w:ascii="Arial" w:hAnsi="Arial" w:cs="Arial"/>
      <w:sz w:val="24"/>
      <w:szCs w:val="24"/>
      <w:lang w:val="x-none" w:eastAsia="pl-PL"/>
    </w:rPr>
  </w:style>
  <w:style w:type="character" w:customStyle="1" w:styleId="TekstpodstawowywcityZnak">
    <w:name w:val="Tekst podstawowy wcięty Znak"/>
    <w:basedOn w:val="Domylnaczcionkaakapitu"/>
    <w:link w:val="Tekstpodstawowywcity"/>
    <w:uiPriority w:val="99"/>
    <w:qFormat/>
    <w:locked/>
    <w:rPr>
      <w:rFonts w:ascii="Times New Roman" w:hAnsi="Times New Roman" w:cs="Times New Roman"/>
      <w:sz w:val="32"/>
      <w:szCs w:val="32"/>
      <w:lang w:val="x-none" w:eastAsia="pl-PL"/>
    </w:rPr>
  </w:style>
  <w:style w:type="character" w:customStyle="1" w:styleId="TekstkomentarzaZnak">
    <w:name w:val="Tekst komentarza Znak"/>
    <w:basedOn w:val="Domylnaczcionkaakapitu"/>
    <w:link w:val="Tekstkomentarza"/>
    <w:uiPriority w:val="99"/>
    <w:semiHidden/>
    <w:qFormat/>
    <w:locked/>
    <w:rPr>
      <w:rFonts w:ascii="Times New Roman" w:hAnsi="Times New Roman" w:cs="Times New Roman"/>
      <w:sz w:val="20"/>
      <w:szCs w:val="20"/>
      <w:lang w:val="en-US" w:eastAsia="pl-PL"/>
    </w:rPr>
  </w:style>
  <w:style w:type="character" w:customStyle="1" w:styleId="Tekstpodstawowyzwciciem2Znak">
    <w:name w:val="Tekst podstawowy z wcięciem 2 Znak"/>
    <w:basedOn w:val="TekstpodstawowywcityZnak"/>
    <w:link w:val="Tekstpodstawowyzwciciem2"/>
    <w:uiPriority w:val="99"/>
    <w:qFormat/>
    <w:locked/>
    <w:rPr>
      <w:rFonts w:ascii="Times New Roman" w:hAnsi="Times New Roman" w:cs="Times New Roman"/>
      <w:sz w:val="24"/>
      <w:szCs w:val="24"/>
      <w:lang w:val="x-none" w:eastAsia="pl-PL"/>
    </w:rPr>
  </w:style>
  <w:style w:type="character" w:customStyle="1" w:styleId="NagwekZnak">
    <w:name w:val="Nagłówek Znak"/>
    <w:basedOn w:val="Domylnaczcionkaakapitu"/>
    <w:link w:val="Nagwek"/>
    <w:uiPriority w:val="99"/>
    <w:qFormat/>
    <w:locked/>
    <w:rPr>
      <w:rFonts w:ascii="Times New Roman" w:hAnsi="Times New Roman" w:cs="Times New Roman"/>
      <w:sz w:val="24"/>
      <w:szCs w:val="24"/>
      <w:lang w:val="x-none" w:eastAsia="pl-PL"/>
    </w:rPr>
  </w:style>
  <w:style w:type="character" w:customStyle="1" w:styleId="StopkaZnak">
    <w:name w:val="Stopka Znak"/>
    <w:basedOn w:val="Domylnaczcionkaakapitu"/>
    <w:link w:val="Stopka"/>
    <w:uiPriority w:val="99"/>
    <w:qFormat/>
    <w:locked/>
    <w:rPr>
      <w:rFonts w:ascii="Times New Roman" w:hAnsi="Times New Roman" w:cs="Times New Roman"/>
      <w:sz w:val="24"/>
      <w:szCs w:val="24"/>
      <w:lang w:val="x-none" w:eastAsia="pl-PL"/>
    </w:rPr>
  </w:style>
  <w:style w:type="character" w:styleId="Odwoaniedokomentarza">
    <w:name w:val="annotation reference"/>
    <w:basedOn w:val="Domylnaczcionkaakapitu"/>
    <w:uiPriority w:val="99"/>
    <w:semiHidden/>
    <w:unhideWhenUsed/>
    <w:qFormat/>
    <w:rPr>
      <w:rFonts w:cs="Times New Roman"/>
      <w:sz w:val="16"/>
      <w:szCs w:val="16"/>
    </w:rPr>
  </w:style>
  <w:style w:type="character" w:customStyle="1" w:styleId="TematkomentarzaZnak">
    <w:name w:val="Temat komentarza Znak"/>
    <w:basedOn w:val="TekstkomentarzaZnak"/>
    <w:link w:val="Tematkomentarza"/>
    <w:uiPriority w:val="99"/>
    <w:semiHidden/>
    <w:qFormat/>
    <w:locked/>
    <w:rPr>
      <w:rFonts w:ascii="Times New Roman" w:hAnsi="Times New Roman" w:cs="Times New Roman"/>
      <w:b/>
      <w:bCs/>
      <w:sz w:val="20"/>
      <w:szCs w:val="20"/>
      <w:lang w:val="en-US" w:eastAsia="pl-PL"/>
    </w:rPr>
  </w:style>
  <w:style w:type="character" w:customStyle="1" w:styleId="TekstdymkaZnak">
    <w:name w:val="Tekst dymka Znak"/>
    <w:basedOn w:val="Domylnaczcionkaakapitu"/>
    <w:link w:val="Tekstdymka"/>
    <w:uiPriority w:val="99"/>
    <w:semiHidden/>
    <w:qFormat/>
    <w:locked/>
    <w:rPr>
      <w:rFonts w:ascii="Segoe UI" w:hAnsi="Segoe UI" w:cs="Segoe UI"/>
      <w:sz w:val="18"/>
      <w:szCs w:val="18"/>
      <w:lang w:val="x-none"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qFormat/>
    <w:rPr>
      <w:vertAlign w:val="superscript"/>
    </w:rPr>
  </w:style>
  <w:style w:type="character" w:customStyle="1" w:styleId="TekstprzypisudolnegoZnak">
    <w:name w:val="Tekst przypisu dolnego Znak"/>
    <w:basedOn w:val="Domylnaczcionkaakapitu"/>
    <w:link w:val="Tekstprzypisudolnego"/>
    <w:uiPriority w:val="99"/>
    <w:semiHidden/>
    <w:qFormat/>
    <w:locked/>
    <w:rPr>
      <w:rFonts w:ascii="Times New Roman" w:hAnsi="Times New Roman" w:cs="Times New Roman"/>
      <w:sz w:val="20"/>
      <w:szCs w:val="20"/>
      <w:lang w:val="x-none" w:eastAsia="x-none"/>
    </w:rPr>
  </w:style>
  <w:style w:type="character" w:customStyle="1" w:styleId="Znakiprzypiswdolnych">
    <w:name w:val="Znaki przypisów dolnych"/>
    <w:qFormat/>
  </w:style>
  <w:style w:type="character" w:customStyle="1" w:styleId="Znakinumeracji">
    <w:name w:val="Znaki numeracji"/>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pPr>
      <w:tabs>
        <w:tab w:val="center" w:pos="4536"/>
        <w:tab w:val="right" w:pos="9072"/>
      </w:tabs>
    </w:pPr>
  </w:style>
  <w:style w:type="character" w:customStyle="1" w:styleId="NagwekZnak1">
    <w:name w:val="Nagłówek Znak1"/>
    <w:basedOn w:val="Domylnaczcionkaakapitu"/>
    <w:uiPriority w:val="99"/>
    <w:semiHidden/>
    <w:rPr>
      <w:rFonts w:ascii="Times New Roman" w:hAnsi="Times New Roman" w:cs="Times New Roman"/>
      <w:sz w:val="24"/>
      <w:szCs w:val="24"/>
      <w:lang w:val="x-none" w:eastAsia="pl-PL"/>
    </w:rPr>
  </w:style>
  <w:style w:type="paragraph" w:styleId="Tekstpodstawowy">
    <w:name w:val="Body Text"/>
    <w:basedOn w:val="Normalny"/>
    <w:link w:val="TekstpodstawowyZnak1"/>
    <w:uiPriority w:val="99"/>
    <w:rPr>
      <w:rFonts w:ascii="Arial" w:hAnsi="Arial" w:cs="Arial"/>
    </w:rPr>
  </w:style>
  <w:style w:type="character" w:customStyle="1" w:styleId="TekstpodstawowyZnak2">
    <w:name w:val="Tekst podstawowy Znak2"/>
    <w:basedOn w:val="Domylnaczcionkaakapitu"/>
    <w:uiPriority w:val="99"/>
    <w:semiHidden/>
    <w:rPr>
      <w:rFonts w:ascii="Times New Roman" w:hAnsi="Times New Roman" w:cs="Times New Roman"/>
      <w:sz w:val="24"/>
      <w:szCs w:val="24"/>
      <w:lang w:eastAsia="pl-PL"/>
    </w:rPr>
  </w:style>
  <w:style w:type="character" w:customStyle="1" w:styleId="TekstpodstawowyZnak217">
    <w:name w:val="Tekst podstawowy Znak217"/>
    <w:basedOn w:val="Domylnaczcionkaakapitu"/>
    <w:uiPriority w:val="99"/>
    <w:semiHidden/>
    <w:rPr>
      <w:rFonts w:ascii="Times New Roman" w:hAnsi="Times New Roman" w:cs="Times New Roman"/>
      <w:sz w:val="24"/>
      <w:szCs w:val="24"/>
      <w:lang w:val="x-none" w:eastAsia="pl-PL"/>
    </w:rPr>
  </w:style>
  <w:style w:type="character" w:customStyle="1" w:styleId="TekstpodstawowyZnak216">
    <w:name w:val="Tekst podstawowy Znak216"/>
    <w:basedOn w:val="Domylnaczcionkaakapitu"/>
    <w:uiPriority w:val="99"/>
    <w:semiHidden/>
    <w:rPr>
      <w:rFonts w:ascii="Times New Roman" w:hAnsi="Times New Roman" w:cs="Times New Roman"/>
      <w:sz w:val="24"/>
      <w:szCs w:val="24"/>
      <w:lang w:val="x-none" w:eastAsia="pl-PL"/>
    </w:rPr>
  </w:style>
  <w:style w:type="character" w:customStyle="1" w:styleId="TekstpodstawowyZnak215">
    <w:name w:val="Tekst podstawowy Znak215"/>
    <w:basedOn w:val="Domylnaczcionkaakapitu"/>
    <w:uiPriority w:val="99"/>
    <w:semiHidden/>
    <w:rPr>
      <w:rFonts w:ascii="Times New Roman" w:hAnsi="Times New Roman" w:cs="Times New Roman"/>
      <w:sz w:val="24"/>
      <w:szCs w:val="24"/>
      <w:lang w:val="x-none" w:eastAsia="pl-PL"/>
    </w:rPr>
  </w:style>
  <w:style w:type="character" w:customStyle="1" w:styleId="TekstpodstawowyZnak214">
    <w:name w:val="Tekst podstawowy Znak214"/>
    <w:basedOn w:val="Domylnaczcionkaakapitu"/>
    <w:uiPriority w:val="99"/>
    <w:semiHidden/>
    <w:rPr>
      <w:rFonts w:ascii="Times New Roman" w:hAnsi="Times New Roman" w:cs="Times New Roman"/>
      <w:sz w:val="24"/>
      <w:szCs w:val="24"/>
      <w:lang w:val="x-none" w:eastAsia="pl-PL"/>
    </w:rPr>
  </w:style>
  <w:style w:type="character" w:customStyle="1" w:styleId="TekstpodstawowyZnak213">
    <w:name w:val="Tekst podstawowy Znak213"/>
    <w:basedOn w:val="Domylnaczcionkaakapitu"/>
    <w:uiPriority w:val="99"/>
    <w:semiHidden/>
    <w:rPr>
      <w:rFonts w:ascii="Times New Roman" w:hAnsi="Times New Roman" w:cs="Times New Roman"/>
      <w:sz w:val="24"/>
      <w:szCs w:val="24"/>
      <w:lang w:val="x-none" w:eastAsia="pl-PL"/>
    </w:rPr>
  </w:style>
  <w:style w:type="character" w:customStyle="1" w:styleId="TekstpodstawowyZnak212">
    <w:name w:val="Tekst podstawowy Znak212"/>
    <w:basedOn w:val="Domylnaczcionkaakapitu"/>
    <w:uiPriority w:val="99"/>
    <w:semiHidden/>
    <w:rPr>
      <w:rFonts w:ascii="Times New Roman" w:hAnsi="Times New Roman" w:cs="Times New Roman"/>
      <w:sz w:val="24"/>
      <w:szCs w:val="24"/>
      <w:lang w:val="x-none" w:eastAsia="pl-PL"/>
    </w:rPr>
  </w:style>
  <w:style w:type="character" w:customStyle="1" w:styleId="TekstpodstawowyZnak211">
    <w:name w:val="Tekst podstawowy Znak211"/>
    <w:basedOn w:val="Domylnaczcionkaakapitu"/>
    <w:uiPriority w:val="99"/>
    <w:semiHidden/>
    <w:rPr>
      <w:rFonts w:ascii="Times New Roman" w:hAnsi="Times New Roman" w:cs="Times New Roman"/>
      <w:sz w:val="24"/>
      <w:szCs w:val="24"/>
      <w:lang w:val="x-none" w:eastAsia="pl-PL"/>
    </w:rPr>
  </w:style>
  <w:style w:type="character" w:customStyle="1" w:styleId="TekstpodstawowyZnak210">
    <w:name w:val="Tekst podstawowy Znak210"/>
    <w:basedOn w:val="Domylnaczcionkaakapitu"/>
    <w:uiPriority w:val="99"/>
    <w:semiHidden/>
    <w:rPr>
      <w:rFonts w:ascii="Times New Roman" w:hAnsi="Times New Roman" w:cs="Times New Roman"/>
      <w:sz w:val="24"/>
      <w:szCs w:val="24"/>
      <w:lang w:val="x-none" w:eastAsia="pl-PL"/>
    </w:rPr>
  </w:style>
  <w:style w:type="character" w:customStyle="1" w:styleId="TekstpodstawowyZnak29">
    <w:name w:val="Tekst podstawowy Znak29"/>
    <w:basedOn w:val="Domylnaczcionkaakapitu"/>
    <w:uiPriority w:val="99"/>
    <w:semiHidden/>
    <w:rPr>
      <w:rFonts w:ascii="Times New Roman" w:hAnsi="Times New Roman" w:cs="Times New Roman"/>
      <w:sz w:val="24"/>
      <w:szCs w:val="24"/>
      <w:lang w:val="x-none" w:eastAsia="pl-PL"/>
    </w:rPr>
  </w:style>
  <w:style w:type="character" w:customStyle="1" w:styleId="TekstpodstawowyZnak28">
    <w:name w:val="Tekst podstawowy Znak28"/>
    <w:basedOn w:val="Domylnaczcionkaakapitu"/>
    <w:uiPriority w:val="99"/>
    <w:semiHidden/>
    <w:rPr>
      <w:rFonts w:ascii="Times New Roman" w:hAnsi="Times New Roman" w:cs="Times New Roman"/>
      <w:sz w:val="24"/>
      <w:szCs w:val="24"/>
      <w:lang w:val="x-none" w:eastAsia="pl-PL"/>
    </w:rPr>
  </w:style>
  <w:style w:type="character" w:customStyle="1" w:styleId="TekstpodstawowyZnak27">
    <w:name w:val="Tekst podstawowy Znak27"/>
    <w:basedOn w:val="Domylnaczcionkaakapitu"/>
    <w:uiPriority w:val="99"/>
    <w:semiHidden/>
    <w:rPr>
      <w:rFonts w:ascii="Times New Roman" w:hAnsi="Times New Roman" w:cs="Times New Roman"/>
      <w:sz w:val="24"/>
      <w:szCs w:val="24"/>
      <w:lang w:val="x-none" w:eastAsia="pl-PL"/>
    </w:rPr>
  </w:style>
  <w:style w:type="character" w:customStyle="1" w:styleId="TekstpodstawowyZnak26">
    <w:name w:val="Tekst podstawowy Znak26"/>
    <w:basedOn w:val="Domylnaczcionkaakapitu"/>
    <w:uiPriority w:val="99"/>
    <w:semiHidden/>
    <w:rPr>
      <w:rFonts w:ascii="Times New Roman" w:hAnsi="Times New Roman" w:cs="Times New Roman"/>
      <w:sz w:val="24"/>
      <w:szCs w:val="24"/>
      <w:lang w:val="x-none" w:eastAsia="pl-PL"/>
    </w:rPr>
  </w:style>
  <w:style w:type="character" w:customStyle="1" w:styleId="TekstpodstawowyZnak25">
    <w:name w:val="Tekst podstawowy Znak25"/>
    <w:basedOn w:val="Domylnaczcionkaakapitu"/>
    <w:uiPriority w:val="99"/>
    <w:semiHidden/>
    <w:rPr>
      <w:rFonts w:ascii="Times New Roman" w:hAnsi="Times New Roman" w:cs="Times New Roman"/>
      <w:sz w:val="24"/>
      <w:szCs w:val="24"/>
      <w:lang w:val="x-none" w:eastAsia="pl-PL"/>
    </w:rPr>
  </w:style>
  <w:style w:type="character" w:customStyle="1" w:styleId="TekstpodstawowyZnak24">
    <w:name w:val="Tekst podstawowy Znak24"/>
    <w:basedOn w:val="Domylnaczcionkaakapitu"/>
    <w:uiPriority w:val="99"/>
    <w:semiHidden/>
    <w:rPr>
      <w:rFonts w:ascii="Times New Roman" w:hAnsi="Times New Roman" w:cs="Times New Roman"/>
      <w:sz w:val="24"/>
      <w:szCs w:val="24"/>
      <w:lang w:val="x-none" w:eastAsia="pl-PL"/>
    </w:rPr>
  </w:style>
  <w:style w:type="character" w:customStyle="1" w:styleId="TekstpodstawowyZnak23">
    <w:name w:val="Tekst podstawowy Znak23"/>
    <w:basedOn w:val="Domylnaczcionkaakapitu"/>
    <w:uiPriority w:val="99"/>
    <w:semiHidden/>
    <w:rPr>
      <w:rFonts w:ascii="Times New Roman" w:hAnsi="Times New Roman" w:cs="Times New Roman"/>
      <w:sz w:val="24"/>
      <w:szCs w:val="24"/>
      <w:lang w:val="x-none" w:eastAsia="pl-PL"/>
    </w:rPr>
  </w:style>
  <w:style w:type="character" w:customStyle="1" w:styleId="TekstpodstawowyZnak22">
    <w:name w:val="Tekst podstawowy Znak22"/>
    <w:basedOn w:val="Domylnaczcionkaakapitu"/>
    <w:uiPriority w:val="99"/>
    <w:semiHidden/>
    <w:rPr>
      <w:rFonts w:ascii="Times New Roman" w:hAnsi="Times New Roman" w:cs="Times New Roman"/>
      <w:sz w:val="24"/>
      <w:szCs w:val="24"/>
      <w:lang w:val="x-none" w:eastAsia="pl-PL"/>
    </w:rPr>
  </w:style>
  <w:style w:type="character" w:customStyle="1" w:styleId="TekstpodstawowyZnak21">
    <w:name w:val="Tekst podstawowy Znak21"/>
    <w:basedOn w:val="Domylnaczcionkaakapitu"/>
    <w:uiPriority w:val="99"/>
    <w:semiHidden/>
    <w:rPr>
      <w:rFonts w:ascii="Times New Roman" w:hAnsi="Times New Roman" w:cs="Times New Roman"/>
      <w:sz w:val="24"/>
      <w:szCs w:val="24"/>
      <w:lang w:val="x-none" w:eastAsia="pl-PL"/>
    </w:rPr>
  </w:style>
  <w:style w:type="paragraph" w:styleId="Lista">
    <w:name w:val="List"/>
    <w:basedOn w:val="Tekstpodstawowy"/>
    <w:uiPriority w:val="99"/>
  </w:style>
  <w:style w:type="paragraph" w:styleId="Legenda">
    <w:name w:val="caption"/>
    <w:basedOn w:val="Normalny"/>
    <w:uiPriority w:val="35"/>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uiPriority w:val="99"/>
    <w:pPr>
      <w:ind w:left="1416"/>
    </w:pPr>
    <w:rPr>
      <w:sz w:val="32"/>
      <w:szCs w:val="32"/>
    </w:rPr>
  </w:style>
  <w:style w:type="character" w:customStyle="1" w:styleId="TekstpodstawowywcityZnak1">
    <w:name w:val="Tekst podstawowy wcięty Znak1"/>
    <w:basedOn w:val="Domylnaczcionkaakapitu"/>
    <w:uiPriority w:val="99"/>
    <w:semiHidden/>
    <w:rPr>
      <w:rFonts w:ascii="Times New Roman" w:hAnsi="Times New Roman" w:cs="Times New Roman"/>
      <w:sz w:val="24"/>
      <w:szCs w:val="24"/>
      <w:lang w:eastAsia="pl-PL"/>
    </w:rPr>
  </w:style>
  <w:style w:type="character" w:customStyle="1" w:styleId="TekstpodstawowywcityZnak117">
    <w:name w:val="Tekst podstawowy wcięty Znak117"/>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6">
    <w:name w:val="Tekst podstawowy wcięty Znak116"/>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5">
    <w:name w:val="Tekst podstawowy wcięty Znak115"/>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4">
    <w:name w:val="Tekst podstawowy wcięty Znak114"/>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3">
    <w:name w:val="Tekst podstawowy wcięty Znak113"/>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2">
    <w:name w:val="Tekst podstawowy wcięty Znak112"/>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1">
    <w:name w:val="Tekst podstawowy wcięty Znak111"/>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0">
    <w:name w:val="Tekst podstawowy wcięty Znak110"/>
    <w:basedOn w:val="Domylnaczcionkaakapitu"/>
    <w:uiPriority w:val="99"/>
    <w:semiHidden/>
    <w:rPr>
      <w:rFonts w:ascii="Times New Roman" w:hAnsi="Times New Roman" w:cs="Times New Roman"/>
      <w:sz w:val="24"/>
      <w:szCs w:val="24"/>
      <w:lang w:val="x-none" w:eastAsia="pl-PL"/>
    </w:rPr>
  </w:style>
  <w:style w:type="character" w:customStyle="1" w:styleId="TekstpodstawowywcityZnak19">
    <w:name w:val="Tekst podstawowy wcięty Znak19"/>
    <w:basedOn w:val="Domylnaczcionkaakapitu"/>
    <w:uiPriority w:val="99"/>
    <w:semiHidden/>
    <w:rPr>
      <w:rFonts w:ascii="Times New Roman" w:hAnsi="Times New Roman" w:cs="Times New Roman"/>
      <w:sz w:val="24"/>
      <w:szCs w:val="24"/>
      <w:lang w:val="x-none" w:eastAsia="pl-PL"/>
    </w:rPr>
  </w:style>
  <w:style w:type="character" w:customStyle="1" w:styleId="TekstpodstawowywcityZnak18">
    <w:name w:val="Tekst podstawowy wcięty Znak18"/>
    <w:basedOn w:val="Domylnaczcionkaakapitu"/>
    <w:uiPriority w:val="99"/>
    <w:semiHidden/>
    <w:rPr>
      <w:rFonts w:ascii="Times New Roman" w:hAnsi="Times New Roman" w:cs="Times New Roman"/>
      <w:sz w:val="24"/>
      <w:szCs w:val="24"/>
      <w:lang w:val="x-none" w:eastAsia="pl-PL"/>
    </w:rPr>
  </w:style>
  <w:style w:type="character" w:customStyle="1" w:styleId="TekstpodstawowywcityZnak17">
    <w:name w:val="Tekst podstawowy wcięty Znak17"/>
    <w:basedOn w:val="Domylnaczcionkaakapitu"/>
    <w:uiPriority w:val="99"/>
    <w:semiHidden/>
    <w:rPr>
      <w:rFonts w:ascii="Times New Roman" w:hAnsi="Times New Roman" w:cs="Times New Roman"/>
      <w:sz w:val="24"/>
      <w:szCs w:val="24"/>
      <w:lang w:val="x-none" w:eastAsia="pl-PL"/>
    </w:rPr>
  </w:style>
  <w:style w:type="character" w:customStyle="1" w:styleId="TekstpodstawowywcityZnak16">
    <w:name w:val="Tekst podstawowy wcięty Znak16"/>
    <w:basedOn w:val="Domylnaczcionkaakapitu"/>
    <w:uiPriority w:val="99"/>
    <w:semiHidden/>
    <w:rPr>
      <w:rFonts w:ascii="Times New Roman" w:hAnsi="Times New Roman" w:cs="Times New Roman"/>
      <w:sz w:val="24"/>
      <w:szCs w:val="24"/>
      <w:lang w:val="x-none" w:eastAsia="pl-PL"/>
    </w:rPr>
  </w:style>
  <w:style w:type="character" w:customStyle="1" w:styleId="TekstpodstawowywcityZnak15">
    <w:name w:val="Tekst podstawowy wcięty Znak15"/>
    <w:basedOn w:val="Domylnaczcionkaakapitu"/>
    <w:uiPriority w:val="99"/>
    <w:semiHidden/>
    <w:rPr>
      <w:rFonts w:ascii="Times New Roman" w:hAnsi="Times New Roman" w:cs="Times New Roman"/>
      <w:sz w:val="24"/>
      <w:szCs w:val="24"/>
      <w:lang w:val="x-none" w:eastAsia="pl-PL"/>
    </w:rPr>
  </w:style>
  <w:style w:type="character" w:customStyle="1" w:styleId="TekstpodstawowywcityZnak14">
    <w:name w:val="Tekst podstawowy wcięty Znak14"/>
    <w:basedOn w:val="Domylnaczcionkaakapitu"/>
    <w:uiPriority w:val="99"/>
    <w:semiHidden/>
    <w:rPr>
      <w:rFonts w:ascii="Times New Roman" w:hAnsi="Times New Roman" w:cs="Times New Roman"/>
      <w:sz w:val="24"/>
      <w:szCs w:val="24"/>
      <w:lang w:val="x-none" w:eastAsia="pl-PL"/>
    </w:rPr>
  </w:style>
  <w:style w:type="character" w:customStyle="1" w:styleId="TekstpodstawowywcityZnak13">
    <w:name w:val="Tekst podstawowy wcięty Znak13"/>
    <w:basedOn w:val="Domylnaczcionkaakapitu"/>
    <w:uiPriority w:val="99"/>
    <w:semiHidden/>
    <w:rPr>
      <w:rFonts w:ascii="Times New Roman" w:hAnsi="Times New Roman" w:cs="Times New Roman"/>
      <w:sz w:val="24"/>
      <w:szCs w:val="24"/>
      <w:lang w:val="x-none" w:eastAsia="pl-PL"/>
    </w:rPr>
  </w:style>
  <w:style w:type="character" w:customStyle="1" w:styleId="TekstpodstawowywcityZnak12">
    <w:name w:val="Tekst podstawowy wcięty Znak12"/>
    <w:basedOn w:val="Domylnaczcionkaakapitu"/>
    <w:uiPriority w:val="99"/>
    <w:semiHidden/>
    <w:rPr>
      <w:rFonts w:ascii="Times New Roman" w:hAnsi="Times New Roman" w:cs="Times New Roman"/>
      <w:sz w:val="24"/>
      <w:szCs w:val="24"/>
      <w:lang w:val="x-none" w:eastAsia="pl-PL"/>
    </w:rPr>
  </w:style>
  <w:style w:type="character" w:customStyle="1" w:styleId="TekstpodstawowywcityZnak11">
    <w:name w:val="Tekst podstawowy wcięty Znak11"/>
    <w:basedOn w:val="Domylnaczcionkaakapitu"/>
    <w:uiPriority w:val="99"/>
    <w:semiHidden/>
    <w:rPr>
      <w:rFonts w:ascii="Times New Roman" w:hAnsi="Times New Roman" w:cs="Times New Roman"/>
      <w:sz w:val="24"/>
      <w:szCs w:val="24"/>
      <w:lang w:val="x-none" w:eastAsia="pl-PL"/>
    </w:rPr>
  </w:style>
  <w:style w:type="paragraph" w:styleId="Tekstkomentarza">
    <w:name w:val="annotation text"/>
    <w:basedOn w:val="Normalny"/>
    <w:link w:val="TekstkomentarzaZnak"/>
    <w:uiPriority w:val="99"/>
    <w:semiHidden/>
    <w:qFormat/>
    <w:rPr>
      <w:sz w:val="20"/>
      <w:szCs w:val="20"/>
      <w:lang w:val="en-US"/>
    </w:rPr>
  </w:style>
  <w:style w:type="character" w:customStyle="1" w:styleId="TekstkomentarzaZnak1">
    <w:name w:val="Tekst komentarza Znak1"/>
    <w:basedOn w:val="Domylnaczcionkaakapitu"/>
    <w:uiPriority w:val="99"/>
    <w:semiHidden/>
    <w:rPr>
      <w:rFonts w:ascii="Times New Roman" w:hAnsi="Times New Roman" w:cs="Times New Roman"/>
      <w:sz w:val="20"/>
      <w:szCs w:val="20"/>
      <w:lang w:eastAsia="pl-PL"/>
    </w:rPr>
  </w:style>
  <w:style w:type="character" w:customStyle="1" w:styleId="TekstkomentarzaZnak117">
    <w:name w:val="Tekst komentarza Znak117"/>
    <w:basedOn w:val="Domylnaczcionkaakapitu"/>
    <w:uiPriority w:val="99"/>
    <w:semiHidden/>
    <w:rPr>
      <w:rFonts w:ascii="Times New Roman" w:hAnsi="Times New Roman" w:cs="Times New Roman"/>
      <w:sz w:val="20"/>
      <w:szCs w:val="20"/>
      <w:lang w:val="x-none" w:eastAsia="pl-PL"/>
    </w:rPr>
  </w:style>
  <w:style w:type="character" w:customStyle="1" w:styleId="TekstkomentarzaZnak116">
    <w:name w:val="Tekst komentarza Znak116"/>
    <w:basedOn w:val="Domylnaczcionkaakapitu"/>
    <w:uiPriority w:val="99"/>
    <w:semiHidden/>
    <w:rPr>
      <w:rFonts w:ascii="Times New Roman" w:hAnsi="Times New Roman" w:cs="Times New Roman"/>
      <w:sz w:val="20"/>
      <w:szCs w:val="20"/>
      <w:lang w:val="x-none" w:eastAsia="pl-PL"/>
    </w:rPr>
  </w:style>
  <w:style w:type="character" w:customStyle="1" w:styleId="TekstkomentarzaZnak115">
    <w:name w:val="Tekst komentarza Znak115"/>
    <w:basedOn w:val="Domylnaczcionkaakapitu"/>
    <w:uiPriority w:val="99"/>
    <w:semiHidden/>
    <w:rPr>
      <w:rFonts w:ascii="Times New Roman" w:hAnsi="Times New Roman" w:cs="Times New Roman"/>
      <w:sz w:val="20"/>
      <w:szCs w:val="20"/>
      <w:lang w:val="x-none" w:eastAsia="pl-PL"/>
    </w:rPr>
  </w:style>
  <w:style w:type="character" w:customStyle="1" w:styleId="TekstkomentarzaZnak114">
    <w:name w:val="Tekst komentarza Znak114"/>
    <w:basedOn w:val="Domylnaczcionkaakapitu"/>
    <w:uiPriority w:val="99"/>
    <w:semiHidden/>
    <w:rPr>
      <w:rFonts w:ascii="Times New Roman" w:hAnsi="Times New Roman" w:cs="Times New Roman"/>
      <w:sz w:val="20"/>
      <w:szCs w:val="20"/>
      <w:lang w:val="x-none" w:eastAsia="pl-PL"/>
    </w:rPr>
  </w:style>
  <w:style w:type="character" w:customStyle="1" w:styleId="TekstkomentarzaZnak113">
    <w:name w:val="Tekst komentarza Znak113"/>
    <w:basedOn w:val="Domylnaczcionkaakapitu"/>
    <w:uiPriority w:val="99"/>
    <w:semiHidden/>
    <w:rPr>
      <w:rFonts w:ascii="Times New Roman" w:hAnsi="Times New Roman" w:cs="Times New Roman"/>
      <w:sz w:val="20"/>
      <w:szCs w:val="20"/>
      <w:lang w:val="x-none" w:eastAsia="pl-PL"/>
    </w:rPr>
  </w:style>
  <w:style w:type="character" w:customStyle="1" w:styleId="TekstkomentarzaZnak112">
    <w:name w:val="Tekst komentarza Znak112"/>
    <w:basedOn w:val="Domylnaczcionkaakapitu"/>
    <w:uiPriority w:val="99"/>
    <w:semiHidden/>
    <w:rPr>
      <w:rFonts w:ascii="Times New Roman" w:hAnsi="Times New Roman" w:cs="Times New Roman"/>
      <w:sz w:val="20"/>
      <w:szCs w:val="20"/>
      <w:lang w:val="x-none" w:eastAsia="pl-PL"/>
    </w:rPr>
  </w:style>
  <w:style w:type="character" w:customStyle="1" w:styleId="TekstkomentarzaZnak111">
    <w:name w:val="Tekst komentarza Znak111"/>
    <w:basedOn w:val="Domylnaczcionkaakapitu"/>
    <w:uiPriority w:val="99"/>
    <w:semiHidden/>
    <w:rPr>
      <w:rFonts w:ascii="Times New Roman" w:hAnsi="Times New Roman" w:cs="Times New Roman"/>
      <w:sz w:val="20"/>
      <w:szCs w:val="20"/>
      <w:lang w:val="x-none" w:eastAsia="pl-PL"/>
    </w:rPr>
  </w:style>
  <w:style w:type="character" w:customStyle="1" w:styleId="TekstkomentarzaZnak110">
    <w:name w:val="Tekst komentarza Znak110"/>
    <w:basedOn w:val="Domylnaczcionkaakapitu"/>
    <w:uiPriority w:val="99"/>
    <w:semiHidden/>
    <w:rPr>
      <w:rFonts w:ascii="Times New Roman" w:hAnsi="Times New Roman" w:cs="Times New Roman"/>
      <w:sz w:val="20"/>
      <w:szCs w:val="20"/>
      <w:lang w:val="x-none" w:eastAsia="pl-PL"/>
    </w:rPr>
  </w:style>
  <w:style w:type="character" w:customStyle="1" w:styleId="TekstkomentarzaZnak19">
    <w:name w:val="Tekst komentarza Znak19"/>
    <w:basedOn w:val="Domylnaczcionkaakapitu"/>
    <w:uiPriority w:val="99"/>
    <w:semiHidden/>
    <w:rPr>
      <w:rFonts w:ascii="Times New Roman" w:hAnsi="Times New Roman" w:cs="Times New Roman"/>
      <w:sz w:val="20"/>
      <w:szCs w:val="20"/>
      <w:lang w:val="x-none" w:eastAsia="pl-PL"/>
    </w:rPr>
  </w:style>
  <w:style w:type="character" w:customStyle="1" w:styleId="TekstkomentarzaZnak18">
    <w:name w:val="Tekst komentarza Znak18"/>
    <w:basedOn w:val="Domylnaczcionkaakapitu"/>
    <w:uiPriority w:val="99"/>
    <w:semiHidden/>
    <w:rPr>
      <w:rFonts w:ascii="Times New Roman" w:hAnsi="Times New Roman" w:cs="Times New Roman"/>
      <w:sz w:val="20"/>
      <w:szCs w:val="20"/>
      <w:lang w:val="x-none" w:eastAsia="pl-PL"/>
    </w:rPr>
  </w:style>
  <w:style w:type="character" w:customStyle="1" w:styleId="TekstkomentarzaZnak17">
    <w:name w:val="Tekst komentarza Znak17"/>
    <w:basedOn w:val="Domylnaczcionkaakapitu"/>
    <w:uiPriority w:val="99"/>
    <w:semiHidden/>
    <w:rPr>
      <w:rFonts w:ascii="Times New Roman" w:hAnsi="Times New Roman" w:cs="Times New Roman"/>
      <w:sz w:val="20"/>
      <w:szCs w:val="20"/>
      <w:lang w:val="x-none" w:eastAsia="pl-PL"/>
    </w:rPr>
  </w:style>
  <w:style w:type="character" w:customStyle="1" w:styleId="TekstkomentarzaZnak16">
    <w:name w:val="Tekst komentarza Znak16"/>
    <w:basedOn w:val="Domylnaczcionkaakapitu"/>
    <w:uiPriority w:val="99"/>
    <w:semiHidden/>
    <w:rPr>
      <w:rFonts w:ascii="Times New Roman" w:hAnsi="Times New Roman" w:cs="Times New Roman"/>
      <w:sz w:val="20"/>
      <w:szCs w:val="20"/>
      <w:lang w:val="x-none" w:eastAsia="pl-PL"/>
    </w:rPr>
  </w:style>
  <w:style w:type="character" w:customStyle="1" w:styleId="TekstkomentarzaZnak15">
    <w:name w:val="Tekst komentarza Znak15"/>
    <w:basedOn w:val="Domylnaczcionkaakapitu"/>
    <w:uiPriority w:val="99"/>
    <w:semiHidden/>
    <w:rPr>
      <w:rFonts w:ascii="Times New Roman" w:hAnsi="Times New Roman" w:cs="Times New Roman"/>
      <w:sz w:val="20"/>
      <w:szCs w:val="20"/>
      <w:lang w:val="x-none" w:eastAsia="pl-PL"/>
    </w:rPr>
  </w:style>
  <w:style w:type="character" w:customStyle="1" w:styleId="TekstkomentarzaZnak14">
    <w:name w:val="Tekst komentarza Znak14"/>
    <w:basedOn w:val="Domylnaczcionkaakapitu"/>
    <w:uiPriority w:val="99"/>
    <w:semiHidden/>
    <w:rPr>
      <w:rFonts w:ascii="Times New Roman" w:hAnsi="Times New Roman" w:cs="Times New Roman"/>
      <w:sz w:val="20"/>
      <w:szCs w:val="20"/>
      <w:lang w:val="x-none" w:eastAsia="pl-PL"/>
    </w:rPr>
  </w:style>
  <w:style w:type="character" w:customStyle="1" w:styleId="TekstkomentarzaZnak13">
    <w:name w:val="Tekst komentarza Znak13"/>
    <w:basedOn w:val="Domylnaczcionkaakapitu"/>
    <w:uiPriority w:val="99"/>
    <w:semiHidden/>
    <w:rPr>
      <w:rFonts w:ascii="Times New Roman" w:hAnsi="Times New Roman" w:cs="Times New Roman"/>
      <w:sz w:val="20"/>
      <w:szCs w:val="20"/>
      <w:lang w:val="x-none" w:eastAsia="pl-PL"/>
    </w:rPr>
  </w:style>
  <w:style w:type="character" w:customStyle="1" w:styleId="TekstkomentarzaZnak12">
    <w:name w:val="Tekst komentarza Znak12"/>
    <w:basedOn w:val="Domylnaczcionkaakapitu"/>
    <w:uiPriority w:val="99"/>
    <w:semiHidden/>
    <w:rPr>
      <w:rFonts w:ascii="Times New Roman" w:hAnsi="Times New Roman" w:cs="Times New Roman"/>
      <w:sz w:val="20"/>
      <w:szCs w:val="20"/>
      <w:lang w:val="x-none" w:eastAsia="pl-PL"/>
    </w:rPr>
  </w:style>
  <w:style w:type="character" w:customStyle="1" w:styleId="TekstkomentarzaZnak11">
    <w:name w:val="Tekst komentarza Znak11"/>
    <w:basedOn w:val="Domylnaczcionkaakapitu"/>
    <w:uiPriority w:val="99"/>
    <w:semiHidden/>
    <w:rPr>
      <w:rFonts w:ascii="Times New Roman" w:hAnsi="Times New Roman" w:cs="Times New Roman"/>
      <w:sz w:val="20"/>
      <w:szCs w:val="20"/>
      <w:lang w:val="x-none" w:eastAsia="pl-PL"/>
    </w:rPr>
  </w:style>
  <w:style w:type="paragraph" w:styleId="Tekstpodstawowyzwciciem2">
    <w:name w:val="Body Text First Indent 2"/>
    <w:basedOn w:val="Tekstpodstawowywcity"/>
    <w:link w:val="Tekstpodstawowyzwciciem2Znak"/>
    <w:uiPriority w:val="99"/>
    <w:qFormat/>
    <w:pPr>
      <w:spacing w:after="120"/>
      <w:ind w:left="283" w:firstLine="210"/>
    </w:pPr>
    <w:rPr>
      <w:sz w:val="24"/>
      <w:szCs w:val="24"/>
    </w:rPr>
  </w:style>
  <w:style w:type="character" w:customStyle="1" w:styleId="Tekstpodstawowyzwciciem2Znak1">
    <w:name w:val="Tekst podstawowy z wcięciem 2 Znak1"/>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7">
    <w:name w:val="Tekst podstawowy z wcięciem 2 Znak117"/>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6">
    <w:name w:val="Tekst podstawowy z wcięciem 2 Znak116"/>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5">
    <w:name w:val="Tekst podstawowy z wcięciem 2 Znak115"/>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4">
    <w:name w:val="Tekst podstawowy z wcięciem 2 Znak114"/>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3">
    <w:name w:val="Tekst podstawowy z wcięciem 2 Znak113"/>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2">
    <w:name w:val="Tekst podstawowy z wcięciem 2 Znak112"/>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1">
    <w:name w:val="Tekst podstawowy z wcięciem 2 Znak111"/>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0">
    <w:name w:val="Tekst podstawowy z wcięciem 2 Znak110"/>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9">
    <w:name w:val="Tekst podstawowy z wcięciem 2 Znak19"/>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8">
    <w:name w:val="Tekst podstawowy z wcięciem 2 Znak18"/>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7">
    <w:name w:val="Tekst podstawowy z wcięciem 2 Znak17"/>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6">
    <w:name w:val="Tekst podstawowy z wcięciem 2 Znak16"/>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5">
    <w:name w:val="Tekst podstawowy z wcięciem 2 Znak15"/>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4">
    <w:name w:val="Tekst podstawowy z wcięciem 2 Znak14"/>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3">
    <w:name w:val="Tekst podstawowy z wcięciem 2 Znak13"/>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2">
    <w:name w:val="Tekst podstawowy z wcięciem 2 Znak12"/>
    <w:basedOn w:val="TekstpodstawowywcityZnak"/>
    <w:uiPriority w:val="99"/>
    <w:semiHidden/>
    <w:rPr>
      <w:rFonts w:ascii="Times New Roman" w:hAnsi="Times New Roman" w:cs="Times New Roman"/>
      <w:sz w:val="24"/>
      <w:szCs w:val="24"/>
      <w:lang w:val="x-none" w:eastAsia="pl-PL"/>
    </w:rPr>
  </w:style>
  <w:style w:type="character" w:customStyle="1" w:styleId="Tekstpodstawowyzwciciem2Znak11">
    <w:name w:val="Tekst podstawowy z wcięciem 2 Znak11"/>
    <w:basedOn w:val="TekstpodstawowywcityZnak"/>
    <w:uiPriority w:val="99"/>
    <w:semiHidden/>
    <w:rPr>
      <w:rFonts w:ascii="Times New Roman" w:hAnsi="Times New Roman" w:cs="Times New Roman"/>
      <w:sz w:val="24"/>
      <w:szCs w:val="24"/>
      <w:lang w:val="x-none" w:eastAsia="pl-PL"/>
    </w:rPr>
  </w:style>
  <w:style w:type="paragraph" w:customStyle="1" w:styleId="Akapitzlist1">
    <w:name w:val="Akapit z listą1"/>
    <w:basedOn w:val="Normalny"/>
    <w:uiPriority w:val="99"/>
    <w:qFormat/>
    <w:pPr>
      <w:spacing w:after="200" w:line="276" w:lineRule="auto"/>
      <w:ind w:left="720"/>
    </w:pPr>
    <w:rPr>
      <w:rFonts w:ascii="Calibri" w:hAnsi="Calibri" w:cs="Calibri"/>
      <w:sz w:val="22"/>
      <w:szCs w:val="22"/>
    </w:rPr>
  </w:style>
  <w:style w:type="paragraph" w:customStyle="1" w:styleId="Normalny1">
    <w:name w:val="Normalny1"/>
    <w:qFormat/>
    <w:pPr>
      <w:spacing w:line="276" w:lineRule="auto"/>
    </w:pPr>
    <w:rPr>
      <w:rFonts w:ascii="Arial" w:hAnsi="Arial" w:cs="Arial"/>
      <w:color w:val="000000"/>
      <w:lang w:eastAsia="pl-PL"/>
    </w:rPr>
  </w:style>
  <w:style w:type="paragraph" w:customStyle="1" w:styleId="Akapitzlist3">
    <w:name w:val="Akapit z listą3"/>
    <w:basedOn w:val="Normalny"/>
    <w:qFormat/>
    <w:pPr>
      <w:spacing w:after="160" w:line="259" w:lineRule="auto"/>
      <w:ind w:left="720"/>
    </w:pPr>
    <w:rPr>
      <w:rFonts w:ascii="Calibri" w:hAnsi="Calibri" w:cs="Calibri"/>
      <w:sz w:val="22"/>
      <w:szCs w:val="22"/>
      <w:lang w:eastAsia="en-US"/>
    </w:rPr>
  </w:style>
  <w:style w:type="paragraph" w:styleId="Akapitzlist">
    <w:name w:val="List Paragraph"/>
    <w:basedOn w:val="Normalny"/>
    <w:uiPriority w:val="34"/>
    <w:qFormat/>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536"/>
        <w:tab w:val="right" w:pos="9072"/>
      </w:tabs>
    </w:pPr>
  </w:style>
  <w:style w:type="character" w:customStyle="1" w:styleId="StopkaZnak1">
    <w:name w:val="Stopka Znak1"/>
    <w:basedOn w:val="Domylnaczcionkaakapitu"/>
    <w:uiPriority w:val="99"/>
    <w:semiHidden/>
    <w:rPr>
      <w:rFonts w:ascii="Times New Roman" w:hAnsi="Times New Roman" w:cs="Times New Roman"/>
      <w:sz w:val="24"/>
      <w:szCs w:val="24"/>
      <w:lang w:eastAsia="pl-PL"/>
    </w:rPr>
  </w:style>
  <w:style w:type="character" w:customStyle="1" w:styleId="StopkaZnak117">
    <w:name w:val="Stopka Znak117"/>
    <w:basedOn w:val="Domylnaczcionkaakapitu"/>
    <w:uiPriority w:val="99"/>
    <w:semiHidden/>
    <w:rPr>
      <w:rFonts w:ascii="Times New Roman" w:hAnsi="Times New Roman" w:cs="Times New Roman"/>
      <w:sz w:val="24"/>
      <w:szCs w:val="24"/>
      <w:lang w:val="x-none" w:eastAsia="pl-PL"/>
    </w:rPr>
  </w:style>
  <w:style w:type="character" w:customStyle="1" w:styleId="StopkaZnak116">
    <w:name w:val="Stopka Znak116"/>
    <w:basedOn w:val="Domylnaczcionkaakapitu"/>
    <w:uiPriority w:val="99"/>
    <w:semiHidden/>
    <w:rPr>
      <w:rFonts w:ascii="Times New Roman" w:hAnsi="Times New Roman" w:cs="Times New Roman"/>
      <w:sz w:val="24"/>
      <w:szCs w:val="24"/>
      <w:lang w:val="x-none" w:eastAsia="pl-PL"/>
    </w:rPr>
  </w:style>
  <w:style w:type="character" w:customStyle="1" w:styleId="StopkaZnak115">
    <w:name w:val="Stopka Znak115"/>
    <w:basedOn w:val="Domylnaczcionkaakapitu"/>
    <w:uiPriority w:val="99"/>
    <w:semiHidden/>
    <w:rPr>
      <w:rFonts w:ascii="Times New Roman" w:hAnsi="Times New Roman" w:cs="Times New Roman"/>
      <w:sz w:val="24"/>
      <w:szCs w:val="24"/>
      <w:lang w:val="x-none" w:eastAsia="pl-PL"/>
    </w:rPr>
  </w:style>
  <w:style w:type="character" w:customStyle="1" w:styleId="StopkaZnak114">
    <w:name w:val="Stopka Znak114"/>
    <w:basedOn w:val="Domylnaczcionkaakapitu"/>
    <w:uiPriority w:val="99"/>
    <w:semiHidden/>
    <w:rPr>
      <w:rFonts w:ascii="Times New Roman" w:hAnsi="Times New Roman" w:cs="Times New Roman"/>
      <w:sz w:val="24"/>
      <w:szCs w:val="24"/>
      <w:lang w:val="x-none" w:eastAsia="pl-PL"/>
    </w:rPr>
  </w:style>
  <w:style w:type="character" w:customStyle="1" w:styleId="StopkaZnak113">
    <w:name w:val="Stopka Znak113"/>
    <w:basedOn w:val="Domylnaczcionkaakapitu"/>
    <w:uiPriority w:val="99"/>
    <w:semiHidden/>
    <w:rPr>
      <w:rFonts w:ascii="Times New Roman" w:hAnsi="Times New Roman" w:cs="Times New Roman"/>
      <w:sz w:val="24"/>
      <w:szCs w:val="24"/>
      <w:lang w:val="x-none" w:eastAsia="pl-PL"/>
    </w:rPr>
  </w:style>
  <w:style w:type="character" w:customStyle="1" w:styleId="StopkaZnak112">
    <w:name w:val="Stopka Znak112"/>
    <w:basedOn w:val="Domylnaczcionkaakapitu"/>
    <w:uiPriority w:val="99"/>
    <w:semiHidden/>
    <w:rPr>
      <w:rFonts w:ascii="Times New Roman" w:hAnsi="Times New Roman" w:cs="Times New Roman"/>
      <w:sz w:val="24"/>
      <w:szCs w:val="24"/>
      <w:lang w:val="x-none" w:eastAsia="pl-PL"/>
    </w:rPr>
  </w:style>
  <w:style w:type="character" w:customStyle="1" w:styleId="StopkaZnak111">
    <w:name w:val="Stopka Znak111"/>
    <w:basedOn w:val="Domylnaczcionkaakapitu"/>
    <w:uiPriority w:val="99"/>
    <w:semiHidden/>
    <w:rPr>
      <w:rFonts w:ascii="Times New Roman" w:hAnsi="Times New Roman" w:cs="Times New Roman"/>
      <w:sz w:val="24"/>
      <w:szCs w:val="24"/>
      <w:lang w:val="x-none" w:eastAsia="pl-PL"/>
    </w:rPr>
  </w:style>
  <w:style w:type="character" w:customStyle="1" w:styleId="StopkaZnak110">
    <w:name w:val="Stopka Znak110"/>
    <w:basedOn w:val="Domylnaczcionkaakapitu"/>
    <w:uiPriority w:val="99"/>
    <w:semiHidden/>
    <w:rPr>
      <w:rFonts w:ascii="Times New Roman" w:hAnsi="Times New Roman" w:cs="Times New Roman"/>
      <w:sz w:val="24"/>
      <w:szCs w:val="24"/>
      <w:lang w:val="x-none" w:eastAsia="pl-PL"/>
    </w:rPr>
  </w:style>
  <w:style w:type="character" w:customStyle="1" w:styleId="StopkaZnak19">
    <w:name w:val="Stopka Znak19"/>
    <w:basedOn w:val="Domylnaczcionkaakapitu"/>
    <w:uiPriority w:val="99"/>
    <w:semiHidden/>
    <w:rPr>
      <w:rFonts w:ascii="Times New Roman" w:hAnsi="Times New Roman" w:cs="Times New Roman"/>
      <w:sz w:val="24"/>
      <w:szCs w:val="24"/>
      <w:lang w:val="x-none" w:eastAsia="pl-PL"/>
    </w:rPr>
  </w:style>
  <w:style w:type="character" w:customStyle="1" w:styleId="StopkaZnak18">
    <w:name w:val="Stopka Znak18"/>
    <w:basedOn w:val="Domylnaczcionkaakapitu"/>
    <w:uiPriority w:val="99"/>
    <w:semiHidden/>
    <w:rPr>
      <w:rFonts w:ascii="Times New Roman" w:hAnsi="Times New Roman" w:cs="Times New Roman"/>
      <w:sz w:val="24"/>
      <w:szCs w:val="24"/>
      <w:lang w:val="x-none" w:eastAsia="pl-PL"/>
    </w:rPr>
  </w:style>
  <w:style w:type="character" w:customStyle="1" w:styleId="StopkaZnak17">
    <w:name w:val="Stopka Znak17"/>
    <w:basedOn w:val="Domylnaczcionkaakapitu"/>
    <w:uiPriority w:val="99"/>
    <w:semiHidden/>
    <w:rPr>
      <w:rFonts w:ascii="Times New Roman" w:hAnsi="Times New Roman" w:cs="Times New Roman"/>
      <w:sz w:val="24"/>
      <w:szCs w:val="24"/>
      <w:lang w:val="x-none" w:eastAsia="pl-PL"/>
    </w:rPr>
  </w:style>
  <w:style w:type="character" w:customStyle="1" w:styleId="StopkaZnak16">
    <w:name w:val="Stopka Znak16"/>
    <w:basedOn w:val="Domylnaczcionkaakapitu"/>
    <w:uiPriority w:val="99"/>
    <w:semiHidden/>
    <w:rPr>
      <w:rFonts w:ascii="Times New Roman" w:hAnsi="Times New Roman" w:cs="Times New Roman"/>
      <w:sz w:val="24"/>
      <w:szCs w:val="24"/>
      <w:lang w:val="x-none" w:eastAsia="pl-PL"/>
    </w:rPr>
  </w:style>
  <w:style w:type="character" w:customStyle="1" w:styleId="StopkaZnak15">
    <w:name w:val="Stopka Znak15"/>
    <w:basedOn w:val="Domylnaczcionkaakapitu"/>
    <w:uiPriority w:val="99"/>
    <w:semiHidden/>
    <w:rPr>
      <w:rFonts w:ascii="Times New Roman" w:hAnsi="Times New Roman" w:cs="Times New Roman"/>
      <w:sz w:val="24"/>
      <w:szCs w:val="24"/>
      <w:lang w:val="x-none" w:eastAsia="pl-PL"/>
    </w:rPr>
  </w:style>
  <w:style w:type="character" w:customStyle="1" w:styleId="StopkaZnak14">
    <w:name w:val="Stopka Znak14"/>
    <w:basedOn w:val="Domylnaczcionkaakapitu"/>
    <w:uiPriority w:val="99"/>
    <w:semiHidden/>
    <w:rPr>
      <w:rFonts w:ascii="Times New Roman" w:hAnsi="Times New Roman" w:cs="Times New Roman"/>
      <w:sz w:val="24"/>
      <w:szCs w:val="24"/>
      <w:lang w:val="x-none" w:eastAsia="pl-PL"/>
    </w:rPr>
  </w:style>
  <w:style w:type="character" w:customStyle="1" w:styleId="StopkaZnak13">
    <w:name w:val="Stopka Znak13"/>
    <w:basedOn w:val="Domylnaczcionkaakapitu"/>
    <w:uiPriority w:val="99"/>
    <w:semiHidden/>
    <w:rPr>
      <w:rFonts w:ascii="Times New Roman" w:hAnsi="Times New Roman" w:cs="Times New Roman"/>
      <w:sz w:val="24"/>
      <w:szCs w:val="24"/>
      <w:lang w:val="x-none" w:eastAsia="pl-PL"/>
    </w:rPr>
  </w:style>
  <w:style w:type="character" w:customStyle="1" w:styleId="StopkaZnak12">
    <w:name w:val="Stopka Znak12"/>
    <w:basedOn w:val="Domylnaczcionkaakapitu"/>
    <w:uiPriority w:val="99"/>
    <w:semiHidden/>
    <w:rPr>
      <w:rFonts w:ascii="Times New Roman" w:hAnsi="Times New Roman" w:cs="Times New Roman"/>
      <w:sz w:val="24"/>
      <w:szCs w:val="24"/>
      <w:lang w:val="x-none" w:eastAsia="pl-PL"/>
    </w:rPr>
  </w:style>
  <w:style w:type="character" w:customStyle="1" w:styleId="StopkaZnak11">
    <w:name w:val="Stopka Znak11"/>
    <w:basedOn w:val="Domylnaczcionkaakapitu"/>
    <w:uiPriority w:val="99"/>
    <w:semiHidden/>
    <w:rPr>
      <w:rFonts w:ascii="Times New Roman" w:hAnsi="Times New Roman" w:cs="Times New Roman"/>
      <w:sz w:val="24"/>
      <w:szCs w:val="24"/>
      <w:lang w:val="x-none" w:eastAsia="pl-PL"/>
    </w:rPr>
  </w:style>
  <w:style w:type="paragraph" w:styleId="Tematkomentarza">
    <w:name w:val="annotation subject"/>
    <w:basedOn w:val="Tekstkomentarza"/>
    <w:next w:val="Tekstkomentarza"/>
    <w:link w:val="TematkomentarzaZnak"/>
    <w:uiPriority w:val="99"/>
    <w:semiHidden/>
    <w:unhideWhenUsed/>
    <w:qFormat/>
    <w:rPr>
      <w:b/>
      <w:bCs/>
      <w:lang w:val="pl-PL"/>
    </w:rPr>
  </w:style>
  <w:style w:type="character" w:customStyle="1" w:styleId="TematkomentarzaZnak1">
    <w:name w:val="Temat komentarza Znak1"/>
    <w:basedOn w:val="TekstkomentarzaZnak"/>
    <w:uiPriority w:val="99"/>
    <w:semiHidden/>
    <w:rPr>
      <w:rFonts w:ascii="Times New Roman" w:hAnsi="Times New Roman" w:cs="Times New Roman"/>
      <w:b/>
      <w:bCs/>
      <w:sz w:val="20"/>
      <w:szCs w:val="20"/>
      <w:lang w:val="en-US" w:eastAsia="pl-PL"/>
    </w:rPr>
  </w:style>
  <w:style w:type="character" w:customStyle="1" w:styleId="TematkomentarzaZnak117">
    <w:name w:val="Temat komentarza Znak117"/>
    <w:basedOn w:val="TekstkomentarzaZnak"/>
    <w:uiPriority w:val="99"/>
    <w:semiHidden/>
    <w:rPr>
      <w:rFonts w:ascii="Times New Roman" w:hAnsi="Times New Roman" w:cs="Times New Roman"/>
      <w:b/>
      <w:bCs/>
      <w:sz w:val="20"/>
      <w:szCs w:val="20"/>
      <w:lang w:val="en-US" w:eastAsia="pl-PL"/>
    </w:rPr>
  </w:style>
  <w:style w:type="character" w:customStyle="1" w:styleId="TematkomentarzaZnak116">
    <w:name w:val="Temat komentarza Znak116"/>
    <w:basedOn w:val="TekstkomentarzaZnak"/>
    <w:uiPriority w:val="99"/>
    <w:semiHidden/>
    <w:rPr>
      <w:rFonts w:ascii="Times New Roman" w:hAnsi="Times New Roman" w:cs="Times New Roman"/>
      <w:b/>
      <w:bCs/>
      <w:sz w:val="20"/>
      <w:szCs w:val="20"/>
      <w:lang w:val="en-US" w:eastAsia="pl-PL"/>
    </w:rPr>
  </w:style>
  <w:style w:type="character" w:customStyle="1" w:styleId="TematkomentarzaZnak115">
    <w:name w:val="Temat komentarza Znak115"/>
    <w:basedOn w:val="TekstkomentarzaZnak"/>
    <w:uiPriority w:val="99"/>
    <w:semiHidden/>
    <w:rPr>
      <w:rFonts w:ascii="Times New Roman" w:hAnsi="Times New Roman" w:cs="Times New Roman"/>
      <w:b/>
      <w:bCs/>
      <w:sz w:val="20"/>
      <w:szCs w:val="20"/>
      <w:lang w:val="en-US" w:eastAsia="pl-PL"/>
    </w:rPr>
  </w:style>
  <w:style w:type="character" w:customStyle="1" w:styleId="TematkomentarzaZnak114">
    <w:name w:val="Temat komentarza Znak114"/>
    <w:basedOn w:val="TekstkomentarzaZnak"/>
    <w:uiPriority w:val="99"/>
    <w:semiHidden/>
    <w:rPr>
      <w:rFonts w:ascii="Times New Roman" w:hAnsi="Times New Roman" w:cs="Times New Roman"/>
      <w:b/>
      <w:bCs/>
      <w:sz w:val="20"/>
      <w:szCs w:val="20"/>
      <w:lang w:val="en-US" w:eastAsia="pl-PL"/>
    </w:rPr>
  </w:style>
  <w:style w:type="character" w:customStyle="1" w:styleId="TematkomentarzaZnak113">
    <w:name w:val="Temat komentarza Znak113"/>
    <w:basedOn w:val="TekstkomentarzaZnak"/>
    <w:uiPriority w:val="99"/>
    <w:semiHidden/>
    <w:rPr>
      <w:rFonts w:ascii="Times New Roman" w:hAnsi="Times New Roman" w:cs="Times New Roman"/>
      <w:b/>
      <w:bCs/>
      <w:sz w:val="20"/>
      <w:szCs w:val="20"/>
      <w:lang w:val="en-US" w:eastAsia="pl-PL"/>
    </w:rPr>
  </w:style>
  <w:style w:type="character" w:customStyle="1" w:styleId="TematkomentarzaZnak112">
    <w:name w:val="Temat komentarza Znak112"/>
    <w:basedOn w:val="TekstkomentarzaZnak"/>
    <w:uiPriority w:val="99"/>
    <w:semiHidden/>
    <w:rPr>
      <w:rFonts w:ascii="Times New Roman" w:hAnsi="Times New Roman" w:cs="Times New Roman"/>
      <w:b/>
      <w:bCs/>
      <w:sz w:val="20"/>
      <w:szCs w:val="20"/>
      <w:lang w:val="en-US" w:eastAsia="pl-PL"/>
    </w:rPr>
  </w:style>
  <w:style w:type="character" w:customStyle="1" w:styleId="TematkomentarzaZnak111">
    <w:name w:val="Temat komentarza Znak111"/>
    <w:basedOn w:val="TekstkomentarzaZnak"/>
    <w:uiPriority w:val="99"/>
    <w:semiHidden/>
    <w:rPr>
      <w:rFonts w:ascii="Times New Roman" w:hAnsi="Times New Roman" w:cs="Times New Roman"/>
      <w:b/>
      <w:bCs/>
      <w:sz w:val="20"/>
      <w:szCs w:val="20"/>
      <w:lang w:val="en-US" w:eastAsia="pl-PL"/>
    </w:rPr>
  </w:style>
  <w:style w:type="character" w:customStyle="1" w:styleId="TematkomentarzaZnak110">
    <w:name w:val="Temat komentarza Znak110"/>
    <w:basedOn w:val="TekstkomentarzaZnak"/>
    <w:uiPriority w:val="99"/>
    <w:semiHidden/>
    <w:rPr>
      <w:rFonts w:ascii="Times New Roman" w:hAnsi="Times New Roman" w:cs="Times New Roman"/>
      <w:b/>
      <w:bCs/>
      <w:sz w:val="20"/>
      <w:szCs w:val="20"/>
      <w:lang w:val="en-US" w:eastAsia="pl-PL"/>
    </w:rPr>
  </w:style>
  <w:style w:type="character" w:customStyle="1" w:styleId="TematkomentarzaZnak19">
    <w:name w:val="Temat komentarza Znak19"/>
    <w:basedOn w:val="TekstkomentarzaZnak"/>
    <w:uiPriority w:val="99"/>
    <w:semiHidden/>
    <w:rPr>
      <w:rFonts w:ascii="Times New Roman" w:hAnsi="Times New Roman" w:cs="Times New Roman"/>
      <w:b/>
      <w:bCs/>
      <w:sz w:val="20"/>
      <w:szCs w:val="20"/>
      <w:lang w:val="en-US" w:eastAsia="pl-PL"/>
    </w:rPr>
  </w:style>
  <w:style w:type="character" w:customStyle="1" w:styleId="TematkomentarzaZnak18">
    <w:name w:val="Temat komentarza Znak18"/>
    <w:basedOn w:val="TekstkomentarzaZnak"/>
    <w:uiPriority w:val="99"/>
    <w:semiHidden/>
    <w:rPr>
      <w:rFonts w:ascii="Times New Roman" w:hAnsi="Times New Roman" w:cs="Times New Roman"/>
      <w:b/>
      <w:bCs/>
      <w:sz w:val="20"/>
      <w:szCs w:val="20"/>
      <w:lang w:val="en-US" w:eastAsia="pl-PL"/>
    </w:rPr>
  </w:style>
  <w:style w:type="character" w:customStyle="1" w:styleId="TematkomentarzaZnak17">
    <w:name w:val="Temat komentarza Znak17"/>
    <w:basedOn w:val="TekstkomentarzaZnak"/>
    <w:uiPriority w:val="99"/>
    <w:semiHidden/>
    <w:rPr>
      <w:rFonts w:ascii="Times New Roman" w:hAnsi="Times New Roman" w:cs="Times New Roman"/>
      <w:b/>
      <w:bCs/>
      <w:sz w:val="20"/>
      <w:szCs w:val="20"/>
      <w:lang w:val="en-US" w:eastAsia="pl-PL"/>
    </w:rPr>
  </w:style>
  <w:style w:type="character" w:customStyle="1" w:styleId="TematkomentarzaZnak16">
    <w:name w:val="Temat komentarza Znak16"/>
    <w:basedOn w:val="TekstkomentarzaZnak"/>
    <w:uiPriority w:val="99"/>
    <w:semiHidden/>
    <w:rPr>
      <w:rFonts w:ascii="Times New Roman" w:hAnsi="Times New Roman" w:cs="Times New Roman"/>
      <w:b/>
      <w:bCs/>
      <w:sz w:val="20"/>
      <w:szCs w:val="20"/>
      <w:lang w:val="en-US" w:eastAsia="pl-PL"/>
    </w:rPr>
  </w:style>
  <w:style w:type="character" w:customStyle="1" w:styleId="TematkomentarzaZnak15">
    <w:name w:val="Temat komentarza Znak15"/>
    <w:basedOn w:val="TekstkomentarzaZnak"/>
    <w:uiPriority w:val="99"/>
    <w:semiHidden/>
    <w:rPr>
      <w:rFonts w:ascii="Times New Roman" w:hAnsi="Times New Roman" w:cs="Times New Roman"/>
      <w:b/>
      <w:bCs/>
      <w:sz w:val="20"/>
      <w:szCs w:val="20"/>
      <w:lang w:val="en-US" w:eastAsia="pl-PL"/>
    </w:rPr>
  </w:style>
  <w:style w:type="character" w:customStyle="1" w:styleId="TematkomentarzaZnak14">
    <w:name w:val="Temat komentarza Znak14"/>
    <w:basedOn w:val="TekstkomentarzaZnak"/>
    <w:uiPriority w:val="99"/>
    <w:semiHidden/>
    <w:rPr>
      <w:rFonts w:ascii="Times New Roman" w:hAnsi="Times New Roman" w:cs="Times New Roman"/>
      <w:b/>
      <w:bCs/>
      <w:sz w:val="20"/>
      <w:szCs w:val="20"/>
      <w:lang w:val="en-US" w:eastAsia="pl-PL"/>
    </w:rPr>
  </w:style>
  <w:style w:type="character" w:customStyle="1" w:styleId="TematkomentarzaZnak13">
    <w:name w:val="Temat komentarza Znak13"/>
    <w:basedOn w:val="TekstkomentarzaZnak"/>
    <w:uiPriority w:val="99"/>
    <w:semiHidden/>
    <w:rPr>
      <w:rFonts w:ascii="Times New Roman" w:hAnsi="Times New Roman" w:cs="Times New Roman"/>
      <w:b/>
      <w:bCs/>
      <w:sz w:val="20"/>
      <w:szCs w:val="20"/>
      <w:lang w:val="en-US" w:eastAsia="pl-PL"/>
    </w:rPr>
  </w:style>
  <w:style w:type="character" w:customStyle="1" w:styleId="TematkomentarzaZnak12">
    <w:name w:val="Temat komentarza Znak12"/>
    <w:basedOn w:val="TekstkomentarzaZnak"/>
    <w:uiPriority w:val="99"/>
    <w:semiHidden/>
    <w:rPr>
      <w:rFonts w:ascii="Times New Roman" w:hAnsi="Times New Roman" w:cs="Times New Roman"/>
      <w:b/>
      <w:bCs/>
      <w:sz w:val="20"/>
      <w:szCs w:val="20"/>
      <w:lang w:val="en-US" w:eastAsia="pl-PL"/>
    </w:rPr>
  </w:style>
  <w:style w:type="character" w:customStyle="1" w:styleId="TematkomentarzaZnak11">
    <w:name w:val="Temat komentarza Znak11"/>
    <w:basedOn w:val="TekstkomentarzaZnak"/>
    <w:uiPriority w:val="99"/>
    <w:semiHidden/>
    <w:rPr>
      <w:rFonts w:ascii="Times New Roman" w:hAnsi="Times New Roman" w:cs="Times New Roman"/>
      <w:b/>
      <w:bCs/>
      <w:sz w:val="20"/>
      <w:szCs w:val="20"/>
      <w:lang w:val="en-US" w:eastAsia="pl-PL"/>
    </w:rPr>
  </w:style>
  <w:style w:type="paragraph" w:styleId="Tekstdymka">
    <w:name w:val="Balloon Text"/>
    <w:basedOn w:val="Normalny"/>
    <w:link w:val="TekstdymkaZnak"/>
    <w:uiPriority w:val="99"/>
    <w:semiHidden/>
    <w:unhideWhenUsed/>
    <w:qFormat/>
    <w:rPr>
      <w:rFonts w:ascii="Segoe UI" w:hAnsi="Segoe UI" w:cs="Segoe UI"/>
      <w:sz w:val="18"/>
      <w:szCs w:val="18"/>
    </w:rPr>
  </w:style>
  <w:style w:type="character" w:customStyle="1" w:styleId="TekstdymkaZnak1">
    <w:name w:val="Tekst dymka Znak1"/>
    <w:basedOn w:val="Domylnaczcionkaakapitu"/>
    <w:uiPriority w:val="99"/>
    <w:semiHidden/>
    <w:rPr>
      <w:rFonts w:ascii="Segoe UI" w:hAnsi="Segoe UI" w:cs="Segoe UI"/>
      <w:sz w:val="18"/>
      <w:szCs w:val="18"/>
      <w:lang w:eastAsia="pl-PL"/>
    </w:rPr>
  </w:style>
  <w:style w:type="character" w:customStyle="1" w:styleId="TekstdymkaZnak117">
    <w:name w:val="Tekst dymka Znak117"/>
    <w:basedOn w:val="Domylnaczcionkaakapitu"/>
    <w:uiPriority w:val="99"/>
    <w:semiHidden/>
    <w:rPr>
      <w:rFonts w:ascii="Segoe UI" w:hAnsi="Segoe UI" w:cs="Segoe UI"/>
      <w:sz w:val="18"/>
      <w:szCs w:val="18"/>
      <w:lang w:val="x-none" w:eastAsia="pl-PL"/>
    </w:rPr>
  </w:style>
  <w:style w:type="character" w:customStyle="1" w:styleId="TekstdymkaZnak116">
    <w:name w:val="Tekst dymka Znak116"/>
    <w:basedOn w:val="Domylnaczcionkaakapitu"/>
    <w:uiPriority w:val="99"/>
    <w:semiHidden/>
    <w:rPr>
      <w:rFonts w:ascii="Segoe UI" w:hAnsi="Segoe UI" w:cs="Segoe UI"/>
      <w:sz w:val="18"/>
      <w:szCs w:val="18"/>
      <w:lang w:val="x-none" w:eastAsia="pl-PL"/>
    </w:rPr>
  </w:style>
  <w:style w:type="character" w:customStyle="1" w:styleId="TekstdymkaZnak115">
    <w:name w:val="Tekst dymka Znak115"/>
    <w:basedOn w:val="Domylnaczcionkaakapitu"/>
    <w:uiPriority w:val="99"/>
    <w:semiHidden/>
    <w:rPr>
      <w:rFonts w:ascii="Segoe UI" w:hAnsi="Segoe UI" w:cs="Segoe UI"/>
      <w:sz w:val="18"/>
      <w:szCs w:val="18"/>
      <w:lang w:val="x-none" w:eastAsia="pl-PL"/>
    </w:rPr>
  </w:style>
  <w:style w:type="character" w:customStyle="1" w:styleId="TekstdymkaZnak114">
    <w:name w:val="Tekst dymka Znak114"/>
    <w:basedOn w:val="Domylnaczcionkaakapitu"/>
    <w:uiPriority w:val="99"/>
    <w:semiHidden/>
    <w:rPr>
      <w:rFonts w:ascii="Segoe UI" w:hAnsi="Segoe UI" w:cs="Segoe UI"/>
      <w:sz w:val="18"/>
      <w:szCs w:val="18"/>
      <w:lang w:val="x-none" w:eastAsia="pl-PL"/>
    </w:rPr>
  </w:style>
  <w:style w:type="character" w:customStyle="1" w:styleId="TekstdymkaZnak113">
    <w:name w:val="Tekst dymka Znak113"/>
    <w:basedOn w:val="Domylnaczcionkaakapitu"/>
    <w:uiPriority w:val="99"/>
    <w:semiHidden/>
    <w:rPr>
      <w:rFonts w:ascii="Segoe UI" w:hAnsi="Segoe UI" w:cs="Segoe UI"/>
      <w:sz w:val="18"/>
      <w:szCs w:val="18"/>
      <w:lang w:val="x-none" w:eastAsia="pl-PL"/>
    </w:rPr>
  </w:style>
  <w:style w:type="character" w:customStyle="1" w:styleId="TekstdymkaZnak112">
    <w:name w:val="Tekst dymka Znak112"/>
    <w:basedOn w:val="Domylnaczcionkaakapitu"/>
    <w:uiPriority w:val="99"/>
    <w:semiHidden/>
    <w:rPr>
      <w:rFonts w:ascii="Segoe UI" w:hAnsi="Segoe UI" w:cs="Segoe UI"/>
      <w:sz w:val="18"/>
      <w:szCs w:val="18"/>
      <w:lang w:val="x-none" w:eastAsia="pl-PL"/>
    </w:rPr>
  </w:style>
  <w:style w:type="character" w:customStyle="1" w:styleId="TekstdymkaZnak111">
    <w:name w:val="Tekst dymka Znak111"/>
    <w:basedOn w:val="Domylnaczcionkaakapitu"/>
    <w:uiPriority w:val="99"/>
    <w:semiHidden/>
    <w:rPr>
      <w:rFonts w:ascii="Segoe UI" w:hAnsi="Segoe UI" w:cs="Segoe UI"/>
      <w:sz w:val="18"/>
      <w:szCs w:val="18"/>
      <w:lang w:val="x-none" w:eastAsia="pl-PL"/>
    </w:rPr>
  </w:style>
  <w:style w:type="character" w:customStyle="1" w:styleId="TekstdymkaZnak110">
    <w:name w:val="Tekst dymka Znak110"/>
    <w:basedOn w:val="Domylnaczcionkaakapitu"/>
    <w:uiPriority w:val="99"/>
    <w:semiHidden/>
    <w:rPr>
      <w:rFonts w:ascii="Segoe UI" w:hAnsi="Segoe UI" w:cs="Segoe UI"/>
      <w:sz w:val="18"/>
      <w:szCs w:val="18"/>
      <w:lang w:val="x-none" w:eastAsia="pl-PL"/>
    </w:rPr>
  </w:style>
  <w:style w:type="character" w:customStyle="1" w:styleId="TekstdymkaZnak19">
    <w:name w:val="Tekst dymka Znak19"/>
    <w:basedOn w:val="Domylnaczcionkaakapitu"/>
    <w:uiPriority w:val="99"/>
    <w:semiHidden/>
    <w:rPr>
      <w:rFonts w:ascii="Segoe UI" w:hAnsi="Segoe UI" w:cs="Segoe UI"/>
      <w:sz w:val="18"/>
      <w:szCs w:val="18"/>
      <w:lang w:val="x-none" w:eastAsia="pl-PL"/>
    </w:rPr>
  </w:style>
  <w:style w:type="character" w:customStyle="1" w:styleId="TekstdymkaZnak18">
    <w:name w:val="Tekst dymka Znak18"/>
    <w:basedOn w:val="Domylnaczcionkaakapitu"/>
    <w:uiPriority w:val="99"/>
    <w:semiHidden/>
    <w:rPr>
      <w:rFonts w:ascii="Segoe UI" w:hAnsi="Segoe UI" w:cs="Segoe UI"/>
      <w:sz w:val="18"/>
      <w:szCs w:val="18"/>
      <w:lang w:val="x-none" w:eastAsia="pl-PL"/>
    </w:rPr>
  </w:style>
  <w:style w:type="character" w:customStyle="1" w:styleId="TekstdymkaZnak17">
    <w:name w:val="Tekst dymka Znak17"/>
    <w:basedOn w:val="Domylnaczcionkaakapitu"/>
    <w:uiPriority w:val="99"/>
    <w:semiHidden/>
    <w:rPr>
      <w:rFonts w:ascii="Segoe UI" w:hAnsi="Segoe UI" w:cs="Segoe UI"/>
      <w:sz w:val="18"/>
      <w:szCs w:val="18"/>
      <w:lang w:val="x-none" w:eastAsia="pl-PL"/>
    </w:rPr>
  </w:style>
  <w:style w:type="character" w:customStyle="1" w:styleId="TekstdymkaZnak16">
    <w:name w:val="Tekst dymka Znak16"/>
    <w:basedOn w:val="Domylnaczcionkaakapitu"/>
    <w:uiPriority w:val="99"/>
    <w:semiHidden/>
    <w:rPr>
      <w:rFonts w:ascii="Segoe UI" w:hAnsi="Segoe UI" w:cs="Segoe UI"/>
      <w:sz w:val="18"/>
      <w:szCs w:val="18"/>
      <w:lang w:val="x-none" w:eastAsia="pl-PL"/>
    </w:rPr>
  </w:style>
  <w:style w:type="character" w:customStyle="1" w:styleId="TekstdymkaZnak15">
    <w:name w:val="Tekst dymka Znak15"/>
    <w:basedOn w:val="Domylnaczcionkaakapitu"/>
    <w:uiPriority w:val="99"/>
    <w:semiHidden/>
    <w:rPr>
      <w:rFonts w:ascii="Segoe UI" w:hAnsi="Segoe UI" w:cs="Segoe UI"/>
      <w:sz w:val="18"/>
      <w:szCs w:val="18"/>
      <w:lang w:val="x-none" w:eastAsia="pl-PL"/>
    </w:rPr>
  </w:style>
  <w:style w:type="character" w:customStyle="1" w:styleId="TekstdymkaZnak14">
    <w:name w:val="Tekst dymka Znak14"/>
    <w:basedOn w:val="Domylnaczcionkaakapitu"/>
    <w:uiPriority w:val="99"/>
    <w:semiHidden/>
    <w:rPr>
      <w:rFonts w:ascii="Segoe UI" w:hAnsi="Segoe UI" w:cs="Segoe UI"/>
      <w:sz w:val="18"/>
      <w:szCs w:val="18"/>
      <w:lang w:val="x-none" w:eastAsia="pl-PL"/>
    </w:rPr>
  </w:style>
  <w:style w:type="character" w:customStyle="1" w:styleId="TekstdymkaZnak13">
    <w:name w:val="Tekst dymka Znak13"/>
    <w:basedOn w:val="Domylnaczcionkaakapitu"/>
    <w:uiPriority w:val="99"/>
    <w:semiHidden/>
    <w:rPr>
      <w:rFonts w:ascii="Segoe UI" w:hAnsi="Segoe UI" w:cs="Segoe UI"/>
      <w:sz w:val="18"/>
      <w:szCs w:val="18"/>
      <w:lang w:val="x-none" w:eastAsia="pl-PL"/>
    </w:rPr>
  </w:style>
  <w:style w:type="character" w:customStyle="1" w:styleId="TekstdymkaZnak12">
    <w:name w:val="Tekst dymka Znak12"/>
    <w:basedOn w:val="Domylnaczcionkaakapitu"/>
    <w:uiPriority w:val="99"/>
    <w:semiHidden/>
    <w:rPr>
      <w:rFonts w:ascii="Segoe UI" w:hAnsi="Segoe UI" w:cs="Segoe UI"/>
      <w:sz w:val="18"/>
      <w:szCs w:val="18"/>
      <w:lang w:val="x-none" w:eastAsia="pl-PL"/>
    </w:rPr>
  </w:style>
  <w:style w:type="character" w:customStyle="1" w:styleId="TekstdymkaZnak11">
    <w:name w:val="Tekst dymka Znak11"/>
    <w:basedOn w:val="Domylnaczcionkaakapitu"/>
    <w:uiPriority w:val="99"/>
    <w:semiHidden/>
    <w:rPr>
      <w:rFonts w:ascii="Segoe UI" w:hAnsi="Segoe UI" w:cs="Segoe UI"/>
      <w:sz w:val="18"/>
      <w:szCs w:val="18"/>
      <w:lang w:val="x-none" w:eastAsia="pl-PL"/>
    </w:rPr>
  </w:style>
  <w:style w:type="paragraph" w:styleId="NormalnyWeb">
    <w:name w:val="Normal (Web)"/>
    <w:basedOn w:val="Normalny"/>
    <w:uiPriority w:val="99"/>
    <w:unhideWhenUsed/>
    <w:qFormat/>
    <w:pPr>
      <w:spacing w:beforeAutospacing="1" w:afterAutospacing="1"/>
    </w:pPr>
  </w:style>
  <w:style w:type="paragraph" w:styleId="Poprawka">
    <w:name w:val="Revision"/>
    <w:uiPriority w:val="99"/>
    <w:semiHidden/>
    <w:qFormat/>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Pr>
      <w:sz w:val="20"/>
      <w:szCs w:val="20"/>
      <w:lang w:eastAsia="en-US"/>
    </w:rPr>
  </w:style>
  <w:style w:type="character" w:customStyle="1" w:styleId="TekstprzypisudolnegoZnak1">
    <w:name w:val="Tekst przypisu dolnego Znak1"/>
    <w:basedOn w:val="Domylnaczcionkaakapitu"/>
    <w:uiPriority w:val="99"/>
    <w:semiHidden/>
    <w:rPr>
      <w:rFonts w:ascii="Times New Roman" w:hAnsi="Times New Roman" w:cs="Times New Roman"/>
      <w:sz w:val="20"/>
      <w:szCs w:val="20"/>
      <w:lang w:eastAsia="pl-PL"/>
    </w:rPr>
  </w:style>
  <w:style w:type="character" w:customStyle="1" w:styleId="TekstprzypisudolnegoZnak117">
    <w:name w:val="Tekst przypisu dolnego Znak117"/>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6">
    <w:name w:val="Tekst przypisu dolnego Znak116"/>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5">
    <w:name w:val="Tekst przypisu dolnego Znak115"/>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4">
    <w:name w:val="Tekst przypisu dolnego Znak114"/>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3">
    <w:name w:val="Tekst przypisu dolnego Znak113"/>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2">
    <w:name w:val="Tekst przypisu dolnego Znak112"/>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1">
    <w:name w:val="Tekst przypisu dolnego Znak111"/>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0">
    <w:name w:val="Tekst przypisu dolnego Znak110"/>
    <w:basedOn w:val="Domylnaczcionkaakapitu"/>
    <w:uiPriority w:val="99"/>
    <w:semiHidden/>
    <w:rPr>
      <w:rFonts w:ascii="Times New Roman" w:hAnsi="Times New Roman" w:cs="Times New Roman"/>
      <w:sz w:val="20"/>
      <w:szCs w:val="20"/>
      <w:lang w:val="x-none" w:eastAsia="pl-PL"/>
    </w:rPr>
  </w:style>
  <w:style w:type="character" w:customStyle="1" w:styleId="TekstprzypisudolnegoZnak19">
    <w:name w:val="Tekst przypisu dolnego Znak19"/>
    <w:basedOn w:val="Domylnaczcionkaakapitu"/>
    <w:uiPriority w:val="99"/>
    <w:semiHidden/>
    <w:rPr>
      <w:rFonts w:ascii="Times New Roman" w:hAnsi="Times New Roman" w:cs="Times New Roman"/>
      <w:sz w:val="20"/>
      <w:szCs w:val="20"/>
      <w:lang w:val="x-none" w:eastAsia="pl-PL"/>
    </w:rPr>
  </w:style>
  <w:style w:type="character" w:customStyle="1" w:styleId="TekstprzypisudolnegoZnak18">
    <w:name w:val="Tekst przypisu dolnego Znak18"/>
    <w:basedOn w:val="Domylnaczcionkaakapitu"/>
    <w:uiPriority w:val="99"/>
    <w:semiHidden/>
    <w:rPr>
      <w:rFonts w:ascii="Times New Roman" w:hAnsi="Times New Roman" w:cs="Times New Roman"/>
      <w:sz w:val="20"/>
      <w:szCs w:val="20"/>
      <w:lang w:val="x-none" w:eastAsia="pl-PL"/>
    </w:rPr>
  </w:style>
  <w:style w:type="character" w:customStyle="1" w:styleId="TekstprzypisudolnegoZnak17">
    <w:name w:val="Tekst przypisu dolnego Znak17"/>
    <w:basedOn w:val="Domylnaczcionkaakapitu"/>
    <w:uiPriority w:val="99"/>
    <w:semiHidden/>
    <w:rPr>
      <w:rFonts w:ascii="Times New Roman" w:hAnsi="Times New Roman" w:cs="Times New Roman"/>
      <w:sz w:val="20"/>
      <w:szCs w:val="20"/>
      <w:lang w:val="x-none" w:eastAsia="pl-PL"/>
    </w:rPr>
  </w:style>
  <w:style w:type="character" w:customStyle="1" w:styleId="TekstprzypisudolnegoZnak16">
    <w:name w:val="Tekst przypisu dolnego Znak16"/>
    <w:basedOn w:val="Domylnaczcionkaakapitu"/>
    <w:uiPriority w:val="99"/>
    <w:semiHidden/>
    <w:rPr>
      <w:rFonts w:ascii="Times New Roman" w:hAnsi="Times New Roman" w:cs="Times New Roman"/>
      <w:sz w:val="20"/>
      <w:szCs w:val="20"/>
      <w:lang w:val="x-none" w:eastAsia="pl-PL"/>
    </w:rPr>
  </w:style>
  <w:style w:type="character" w:customStyle="1" w:styleId="TekstprzypisudolnegoZnak15">
    <w:name w:val="Tekst przypisu dolnego Znak15"/>
    <w:basedOn w:val="Domylnaczcionkaakapitu"/>
    <w:uiPriority w:val="99"/>
    <w:semiHidden/>
    <w:rPr>
      <w:rFonts w:ascii="Times New Roman" w:hAnsi="Times New Roman" w:cs="Times New Roman"/>
      <w:sz w:val="20"/>
      <w:szCs w:val="20"/>
      <w:lang w:val="x-none" w:eastAsia="pl-PL"/>
    </w:rPr>
  </w:style>
  <w:style w:type="character" w:customStyle="1" w:styleId="TekstprzypisudolnegoZnak14">
    <w:name w:val="Tekst przypisu dolnego Znak14"/>
    <w:basedOn w:val="Domylnaczcionkaakapitu"/>
    <w:uiPriority w:val="99"/>
    <w:semiHidden/>
    <w:rPr>
      <w:rFonts w:ascii="Times New Roman" w:hAnsi="Times New Roman" w:cs="Times New Roman"/>
      <w:sz w:val="20"/>
      <w:szCs w:val="20"/>
      <w:lang w:val="x-none" w:eastAsia="pl-PL"/>
    </w:rPr>
  </w:style>
  <w:style w:type="character" w:customStyle="1" w:styleId="TekstprzypisudolnegoZnak13">
    <w:name w:val="Tekst przypisu dolnego Znak13"/>
    <w:basedOn w:val="Domylnaczcionkaakapitu"/>
    <w:uiPriority w:val="99"/>
    <w:semiHidden/>
    <w:rPr>
      <w:rFonts w:ascii="Times New Roman" w:hAnsi="Times New Roman" w:cs="Times New Roman"/>
      <w:sz w:val="20"/>
      <w:szCs w:val="20"/>
      <w:lang w:val="x-none" w:eastAsia="pl-PL"/>
    </w:rPr>
  </w:style>
  <w:style w:type="character" w:customStyle="1" w:styleId="TekstprzypisudolnegoZnak12">
    <w:name w:val="Tekst przypisu dolnego Znak12"/>
    <w:basedOn w:val="Domylnaczcionkaakapitu"/>
    <w:uiPriority w:val="99"/>
    <w:semiHidden/>
    <w:rPr>
      <w:rFonts w:ascii="Times New Roman" w:hAnsi="Times New Roman" w:cs="Times New Roman"/>
      <w:sz w:val="20"/>
      <w:szCs w:val="20"/>
      <w:lang w:val="x-none" w:eastAsia="pl-PL"/>
    </w:rPr>
  </w:style>
  <w:style w:type="character" w:customStyle="1" w:styleId="TekstprzypisudolnegoZnak11">
    <w:name w:val="Tekst przypisu dolnego Znak11"/>
    <w:basedOn w:val="Domylnaczcionkaakapitu"/>
    <w:uiPriority w:val="99"/>
    <w:semiHidden/>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unhideWhenUsed/>
    <w:rsid w:val="00F56C49"/>
    <w:rPr>
      <w:rFonts w:cs="Times New Roman"/>
      <w:vertAlign w:val="superscript"/>
    </w:rPr>
  </w:style>
  <w:style w:type="character" w:styleId="Hipercze">
    <w:name w:val="Hyperlink"/>
    <w:basedOn w:val="Domylnaczcionkaakapitu"/>
    <w:uiPriority w:val="99"/>
    <w:semiHidden/>
    <w:unhideWhenUsed/>
    <w:rsid w:val="002763EF"/>
    <w:rPr>
      <w:rFonts w:cs="Times New Roman"/>
      <w:color w:val="FF0000"/>
      <w:u w:val="single" w:color="FF0000"/>
    </w:rPr>
  </w:style>
  <w:style w:type="table" w:styleId="Tabela-Siatka">
    <w:name w:val="Table Grid"/>
    <w:basedOn w:val="Standardowy"/>
    <w:uiPriority w:val="39"/>
    <w:rsid w:val="009F7279"/>
    <w:pPr>
      <w:suppressAutoHyphens w:val="0"/>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7B5D4-E112-4586-BAAB-5439393A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26</Pages>
  <Words>14640</Words>
  <Characters>87844</Characters>
  <Application>Microsoft Office Word</Application>
  <DocSecurity>0</DocSecurity>
  <Lines>732</Lines>
  <Paragraphs>204</Paragraphs>
  <ScaleCrop>false</ScaleCrop>
  <Company/>
  <LinksUpToDate>false</LinksUpToDate>
  <CharactersWithSpaces>102280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Miernik</dc:creator>
  <cp:keywords/>
  <dc:description>ZNAKI:91936</dc:description>
  <cp:lastModifiedBy>RAMUNAS WITKOWSKI</cp:lastModifiedBy>
  <cp:revision>207</cp:revision>
  <cp:lastPrinted>2024-12-23T11:33:00Z</cp:lastPrinted>
  <dcterms:created xsi:type="dcterms:W3CDTF">2024-12-19T07:36:00Z</dcterms:created>
  <dcterms:modified xsi:type="dcterms:W3CDTF">2024-12-23T12:49:00Z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2022-07-01 08:53:16</vt:lpwstr>
  </property>
  <property fmtid="{D5CDD505-2E9C-101B-9397-08002B2CF9AE}" pid="4" name="wk_stat:znaki:liczba">
    <vt:lpwstr>91936</vt:lpwstr>
  </property>
  <property fmtid="{D5CDD505-2E9C-101B-9397-08002B2CF9AE}" pid="5" name="ZNAKI:">
    <vt:lpwstr>91936</vt:lpwstr>
  </property>
  <property fmtid="{D5CDD505-2E9C-101B-9397-08002B2CF9AE}" pid="6" name="wk_stat:linki:liczba">
    <vt:lpwstr>0</vt:lpwstr>
  </property>
</Properties>
</file>