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D5C24" w14:textId="77777777" w:rsidR="004F6A98" w:rsidRPr="00CD5DE0" w:rsidRDefault="004F6A98" w:rsidP="000A0B4A">
      <w:pPr>
        <w:jc w:val="right"/>
        <w:rPr>
          <w:bCs/>
          <w:snapToGrid w:val="0"/>
        </w:rPr>
      </w:pPr>
      <w:r w:rsidRPr="00CD5DE0">
        <w:rPr>
          <w:bCs/>
          <w:snapToGrid w:val="0"/>
        </w:rPr>
        <w:t xml:space="preserve">Załącznik nr </w:t>
      </w:r>
      <w:r w:rsidR="00227324">
        <w:rPr>
          <w:bCs/>
          <w:snapToGrid w:val="0"/>
        </w:rPr>
        <w:t xml:space="preserve">6 </w:t>
      </w:r>
      <w:r w:rsidR="00F653FA" w:rsidRPr="00CD5DE0">
        <w:rPr>
          <w:bCs/>
          <w:snapToGrid w:val="0"/>
        </w:rPr>
        <w:t>do S</w:t>
      </w:r>
      <w:r w:rsidR="000A0B4A" w:rsidRPr="00CD5DE0">
        <w:rPr>
          <w:bCs/>
          <w:snapToGrid w:val="0"/>
        </w:rPr>
        <w:t>WZ</w:t>
      </w:r>
      <w:r w:rsidR="00F653FA" w:rsidRPr="00CD5DE0">
        <w:rPr>
          <w:bCs/>
          <w:snapToGrid w:val="0"/>
        </w:rPr>
        <w:t xml:space="preserve"> – wzór umowy</w:t>
      </w:r>
    </w:p>
    <w:p w14:paraId="35F4A29A" w14:textId="77777777" w:rsidR="004F6A98" w:rsidRPr="00CD5DE0" w:rsidRDefault="004F6A98" w:rsidP="001725DC">
      <w:pPr>
        <w:rPr>
          <w:b/>
          <w:bCs/>
          <w:snapToGrid w:val="0"/>
          <w:sz w:val="24"/>
          <w:szCs w:val="24"/>
        </w:rPr>
      </w:pPr>
    </w:p>
    <w:p w14:paraId="050EB967" w14:textId="77777777" w:rsidR="006B7D77" w:rsidRPr="00CD5DE0" w:rsidRDefault="006B7D77" w:rsidP="006B7D77">
      <w:pPr>
        <w:jc w:val="center"/>
        <w:rPr>
          <w:b/>
          <w:bCs/>
          <w:snapToGrid w:val="0"/>
          <w:sz w:val="24"/>
          <w:szCs w:val="24"/>
        </w:rPr>
      </w:pPr>
      <w:r w:rsidRPr="00CD5DE0">
        <w:rPr>
          <w:b/>
          <w:bCs/>
          <w:snapToGrid w:val="0"/>
          <w:sz w:val="24"/>
          <w:szCs w:val="24"/>
        </w:rPr>
        <w:t xml:space="preserve">UMOWA  NR </w:t>
      </w:r>
      <w:r w:rsidR="00B43C8D" w:rsidRPr="00CD5DE0">
        <w:rPr>
          <w:b/>
          <w:bCs/>
          <w:snapToGrid w:val="0"/>
          <w:sz w:val="24"/>
          <w:szCs w:val="24"/>
        </w:rPr>
        <w:t>….</w:t>
      </w:r>
    </w:p>
    <w:p w14:paraId="20EB5486" w14:textId="77777777" w:rsidR="006B7D77" w:rsidRPr="00CD5DE0" w:rsidRDefault="006B7D77" w:rsidP="006B7D77">
      <w:pPr>
        <w:jc w:val="center"/>
        <w:rPr>
          <w:b/>
          <w:bCs/>
          <w:snapToGrid w:val="0"/>
          <w:sz w:val="24"/>
          <w:szCs w:val="24"/>
        </w:rPr>
      </w:pPr>
    </w:p>
    <w:p w14:paraId="7F1663AE" w14:textId="77777777" w:rsidR="00E87B77" w:rsidRPr="00CD5DE0" w:rsidRDefault="00E87B77" w:rsidP="00E87B77">
      <w:pPr>
        <w:jc w:val="both"/>
        <w:rPr>
          <w:snapToGrid w:val="0"/>
          <w:sz w:val="24"/>
          <w:szCs w:val="24"/>
        </w:rPr>
      </w:pPr>
      <w:r w:rsidRPr="00CD5DE0">
        <w:rPr>
          <w:snapToGrid w:val="0"/>
          <w:sz w:val="24"/>
          <w:szCs w:val="24"/>
        </w:rPr>
        <w:t xml:space="preserve">zawarta w dniu …………….  r. pomiędzy Gminą Osielsko, zwaną dalej „Zamawiającym”, reprezentowaną przez Wójta Gminy </w:t>
      </w:r>
      <w:r w:rsidR="00C031D9">
        <w:rPr>
          <w:snapToGrid w:val="0"/>
          <w:sz w:val="24"/>
          <w:szCs w:val="24"/>
        </w:rPr>
        <w:t>–</w:t>
      </w:r>
      <w:r w:rsidRPr="00CD5DE0">
        <w:rPr>
          <w:snapToGrid w:val="0"/>
          <w:sz w:val="24"/>
          <w:szCs w:val="24"/>
        </w:rPr>
        <w:t xml:space="preserve"> </w:t>
      </w:r>
      <w:r w:rsidR="00C031D9">
        <w:rPr>
          <w:snapToGrid w:val="0"/>
          <w:sz w:val="24"/>
          <w:szCs w:val="24"/>
        </w:rPr>
        <w:t xml:space="preserve">Janusza Jedlińskiego </w:t>
      </w:r>
      <w:r w:rsidRPr="00CD5DE0">
        <w:rPr>
          <w:snapToGrid w:val="0"/>
          <w:sz w:val="24"/>
          <w:szCs w:val="24"/>
        </w:rPr>
        <w:t xml:space="preserve"> </w:t>
      </w:r>
    </w:p>
    <w:p w14:paraId="18FB0399" w14:textId="77777777" w:rsidR="00E87B77" w:rsidRPr="00CD5DE0" w:rsidRDefault="00E87B77" w:rsidP="00E87B77">
      <w:pPr>
        <w:jc w:val="both"/>
        <w:rPr>
          <w:snapToGrid w:val="0"/>
          <w:sz w:val="24"/>
          <w:szCs w:val="24"/>
        </w:rPr>
      </w:pPr>
      <w:r w:rsidRPr="00CD5DE0">
        <w:rPr>
          <w:snapToGrid w:val="0"/>
          <w:sz w:val="24"/>
          <w:szCs w:val="24"/>
        </w:rPr>
        <w:t xml:space="preserve">przy kontrasygnacie Skarbnika Gminy Osielsko </w:t>
      </w:r>
      <w:r w:rsidR="00C031D9">
        <w:rPr>
          <w:snapToGrid w:val="0"/>
          <w:sz w:val="24"/>
          <w:szCs w:val="24"/>
        </w:rPr>
        <w:t>–</w:t>
      </w:r>
      <w:r w:rsidRPr="00CD5DE0">
        <w:rPr>
          <w:snapToGrid w:val="0"/>
          <w:sz w:val="24"/>
          <w:szCs w:val="24"/>
        </w:rPr>
        <w:t xml:space="preserve"> </w:t>
      </w:r>
      <w:r w:rsidR="00C031D9">
        <w:rPr>
          <w:snapToGrid w:val="0"/>
          <w:sz w:val="24"/>
          <w:szCs w:val="24"/>
        </w:rPr>
        <w:t>Ilony Bochańskiej</w:t>
      </w:r>
      <w:r w:rsidRPr="00CD5DE0">
        <w:rPr>
          <w:snapToGrid w:val="0"/>
          <w:sz w:val="24"/>
          <w:szCs w:val="24"/>
        </w:rPr>
        <w:t xml:space="preserve">, </w:t>
      </w:r>
    </w:p>
    <w:p w14:paraId="70C5C1F2" w14:textId="77777777" w:rsidR="00E87B77" w:rsidRPr="00CD5DE0" w:rsidRDefault="00D06954" w:rsidP="00E87B77">
      <w:pPr>
        <w:jc w:val="both"/>
        <w:rPr>
          <w:snapToGrid w:val="0"/>
          <w:sz w:val="24"/>
          <w:szCs w:val="24"/>
        </w:rPr>
      </w:pPr>
      <w:r w:rsidRPr="00CD5DE0">
        <w:rPr>
          <w:snapToGrid w:val="0"/>
          <w:sz w:val="24"/>
          <w:szCs w:val="24"/>
        </w:rPr>
        <w:t>NIP: 554-28-32-610</w:t>
      </w:r>
    </w:p>
    <w:p w14:paraId="6DAE580C" w14:textId="77777777" w:rsidR="00E87B77" w:rsidRPr="00CD5DE0" w:rsidRDefault="00E87B77" w:rsidP="00E87B77">
      <w:pPr>
        <w:jc w:val="both"/>
        <w:rPr>
          <w:snapToGrid w:val="0"/>
          <w:sz w:val="24"/>
          <w:szCs w:val="24"/>
        </w:rPr>
      </w:pPr>
      <w:r w:rsidRPr="00CD5DE0">
        <w:rPr>
          <w:snapToGrid w:val="0"/>
          <w:sz w:val="24"/>
          <w:szCs w:val="24"/>
        </w:rPr>
        <w:t xml:space="preserve">a </w:t>
      </w:r>
      <w:r w:rsidR="00D06954" w:rsidRPr="00CD5DE0">
        <w:rPr>
          <w:snapToGrid w:val="0"/>
          <w:sz w:val="24"/>
          <w:szCs w:val="24"/>
        </w:rPr>
        <w:t>…………………………….</w:t>
      </w:r>
    </w:p>
    <w:p w14:paraId="5474BD5E" w14:textId="77777777" w:rsidR="00E87B77" w:rsidRPr="00CD5DE0" w:rsidRDefault="00D06954" w:rsidP="00E87B77">
      <w:pPr>
        <w:jc w:val="both"/>
        <w:rPr>
          <w:snapToGrid w:val="0"/>
          <w:sz w:val="24"/>
          <w:szCs w:val="24"/>
        </w:rPr>
      </w:pPr>
      <w:r w:rsidRPr="00CD5DE0">
        <w:rPr>
          <w:snapToGrid w:val="0"/>
          <w:sz w:val="24"/>
          <w:szCs w:val="24"/>
        </w:rPr>
        <w:t>NIP ………………………….</w:t>
      </w:r>
    </w:p>
    <w:p w14:paraId="1D91A67A" w14:textId="77777777" w:rsidR="00E87B77" w:rsidRPr="00CD5DE0" w:rsidRDefault="00E87B77" w:rsidP="00E87B77">
      <w:pPr>
        <w:jc w:val="both"/>
        <w:rPr>
          <w:snapToGrid w:val="0"/>
          <w:sz w:val="24"/>
          <w:szCs w:val="24"/>
        </w:rPr>
      </w:pPr>
      <w:r w:rsidRPr="00CD5DE0">
        <w:rPr>
          <w:snapToGrid w:val="0"/>
          <w:sz w:val="24"/>
          <w:szCs w:val="24"/>
        </w:rPr>
        <w:t>z siedzibą w ……………………………………………………</w:t>
      </w:r>
    </w:p>
    <w:p w14:paraId="77AC5C4D" w14:textId="77777777" w:rsidR="00E87B77" w:rsidRPr="00CD5DE0" w:rsidRDefault="00E87B77" w:rsidP="00E87B77">
      <w:pPr>
        <w:jc w:val="both"/>
        <w:rPr>
          <w:snapToGrid w:val="0"/>
          <w:sz w:val="24"/>
          <w:szCs w:val="24"/>
        </w:rPr>
      </w:pPr>
      <w:r w:rsidRPr="00CD5DE0">
        <w:rPr>
          <w:snapToGrid w:val="0"/>
          <w:sz w:val="24"/>
          <w:szCs w:val="24"/>
        </w:rPr>
        <w:t>zwanym dalej „Wykonawcą”</w:t>
      </w:r>
    </w:p>
    <w:p w14:paraId="2A5DE8D7" w14:textId="77777777" w:rsidR="00E87B77" w:rsidRPr="00CD5DE0" w:rsidRDefault="00E87B77" w:rsidP="00E87B77">
      <w:pPr>
        <w:jc w:val="both"/>
        <w:rPr>
          <w:snapToGrid w:val="0"/>
          <w:sz w:val="24"/>
          <w:szCs w:val="24"/>
        </w:rPr>
      </w:pPr>
      <w:r w:rsidRPr="00CD5DE0">
        <w:rPr>
          <w:snapToGrid w:val="0"/>
          <w:sz w:val="24"/>
          <w:szCs w:val="24"/>
        </w:rPr>
        <w:t>reprezentowaną przez ………………………………………….</w:t>
      </w:r>
    </w:p>
    <w:p w14:paraId="6FBA451D" w14:textId="77777777" w:rsidR="00F653FA" w:rsidRPr="00CD5DE0" w:rsidRDefault="00F653FA" w:rsidP="00F653FA">
      <w:pPr>
        <w:jc w:val="both"/>
        <w:rPr>
          <w:snapToGrid w:val="0"/>
          <w:sz w:val="24"/>
          <w:szCs w:val="24"/>
        </w:rPr>
      </w:pPr>
    </w:p>
    <w:p w14:paraId="57FA4E8A" w14:textId="77777777" w:rsidR="00E87B77" w:rsidRPr="00CD5DE0" w:rsidRDefault="00F653FA" w:rsidP="006B7D77">
      <w:pPr>
        <w:jc w:val="both"/>
        <w:rPr>
          <w:snapToGrid w:val="0"/>
          <w:sz w:val="24"/>
          <w:szCs w:val="24"/>
        </w:rPr>
      </w:pPr>
      <w:r w:rsidRPr="00CD5DE0">
        <w:rPr>
          <w:snapToGrid w:val="0"/>
          <w:sz w:val="24"/>
          <w:szCs w:val="24"/>
        </w:rPr>
        <w:t>w rezultacie dokonania przez Zamawiającego wyboru oferty Wykonawcy w trybie podstawowym bez przeprowadzenia negocjacji nr IiZP.271.U.</w:t>
      </w:r>
      <w:r w:rsidR="0017121C">
        <w:rPr>
          <w:snapToGrid w:val="0"/>
          <w:sz w:val="24"/>
          <w:szCs w:val="24"/>
        </w:rPr>
        <w:t>7</w:t>
      </w:r>
      <w:r w:rsidRPr="00CD5DE0">
        <w:rPr>
          <w:snapToGrid w:val="0"/>
          <w:sz w:val="24"/>
          <w:szCs w:val="24"/>
        </w:rPr>
        <w:t>.202</w:t>
      </w:r>
      <w:r w:rsidR="00C031D9">
        <w:rPr>
          <w:snapToGrid w:val="0"/>
          <w:sz w:val="24"/>
          <w:szCs w:val="24"/>
        </w:rPr>
        <w:t>4</w:t>
      </w:r>
      <w:r w:rsidRPr="00CD5DE0">
        <w:rPr>
          <w:snapToGrid w:val="0"/>
          <w:sz w:val="24"/>
          <w:szCs w:val="24"/>
        </w:rPr>
        <w:t xml:space="preserve"> została zawarta umowa o następującej treści:</w:t>
      </w:r>
    </w:p>
    <w:p w14:paraId="38A3D847" w14:textId="77777777" w:rsidR="00F653FA" w:rsidRPr="00CD5DE0" w:rsidRDefault="00F653FA" w:rsidP="006B7D77">
      <w:pPr>
        <w:jc w:val="both"/>
        <w:rPr>
          <w:snapToGrid w:val="0"/>
          <w:sz w:val="24"/>
          <w:szCs w:val="24"/>
        </w:rPr>
      </w:pPr>
    </w:p>
    <w:p w14:paraId="00ACF4F6" w14:textId="77777777" w:rsidR="006B7D77" w:rsidRPr="00CD5DE0" w:rsidRDefault="006B7D77" w:rsidP="006B7D77">
      <w:pPr>
        <w:jc w:val="center"/>
        <w:rPr>
          <w:b/>
          <w:bCs/>
          <w:snapToGrid w:val="0"/>
          <w:sz w:val="24"/>
          <w:szCs w:val="24"/>
        </w:rPr>
      </w:pPr>
      <w:r w:rsidRPr="00CD5DE0">
        <w:rPr>
          <w:b/>
          <w:bCs/>
          <w:snapToGrid w:val="0"/>
          <w:sz w:val="24"/>
          <w:szCs w:val="24"/>
        </w:rPr>
        <w:t>§ 1</w:t>
      </w:r>
    </w:p>
    <w:p w14:paraId="063E3AB1" w14:textId="77777777" w:rsidR="004D057F" w:rsidRPr="00CD5DE0" w:rsidRDefault="006B7D77" w:rsidP="004D057F">
      <w:pPr>
        <w:jc w:val="both"/>
        <w:rPr>
          <w:snapToGrid w:val="0"/>
          <w:color w:val="FF0000"/>
          <w:sz w:val="24"/>
          <w:szCs w:val="24"/>
        </w:rPr>
      </w:pPr>
      <w:r w:rsidRPr="00CD5DE0">
        <w:rPr>
          <w:snapToGrid w:val="0"/>
          <w:sz w:val="24"/>
          <w:szCs w:val="24"/>
        </w:rPr>
        <w:t>Zamawiający zleca a Wykonawca przyjmuje do wykonania prace geodezyjne d</w:t>
      </w:r>
      <w:r w:rsidRPr="00CD5DE0">
        <w:rPr>
          <w:sz w:val="24"/>
          <w:szCs w:val="24"/>
        </w:rPr>
        <w:t xml:space="preserve">la potrzeb Urzędu Gminy Osielsko, </w:t>
      </w:r>
      <w:r w:rsidRPr="00CD5DE0">
        <w:rPr>
          <w:snapToGrid w:val="0"/>
          <w:sz w:val="24"/>
          <w:szCs w:val="24"/>
        </w:rPr>
        <w:t xml:space="preserve">zgodnie z ofertą z dnia </w:t>
      </w:r>
      <w:r w:rsidR="006038D7" w:rsidRPr="00CD5DE0">
        <w:rPr>
          <w:snapToGrid w:val="0"/>
          <w:sz w:val="24"/>
          <w:szCs w:val="24"/>
        </w:rPr>
        <w:t>………..</w:t>
      </w:r>
      <w:r w:rsidR="000A0B4A" w:rsidRPr="00CD5DE0">
        <w:rPr>
          <w:snapToGrid w:val="0"/>
          <w:sz w:val="24"/>
          <w:szCs w:val="24"/>
        </w:rPr>
        <w:t xml:space="preserve"> </w:t>
      </w:r>
      <w:r w:rsidR="00020603" w:rsidRPr="00CD5DE0">
        <w:rPr>
          <w:snapToGrid w:val="0"/>
          <w:sz w:val="24"/>
          <w:szCs w:val="24"/>
        </w:rPr>
        <w:t xml:space="preserve"> r.</w:t>
      </w:r>
      <w:r w:rsidR="004D057F" w:rsidRPr="00CD5DE0">
        <w:rPr>
          <w:snapToGrid w:val="0"/>
          <w:sz w:val="24"/>
          <w:szCs w:val="24"/>
        </w:rPr>
        <w:t>, w zakresie o</w:t>
      </w:r>
      <w:r w:rsidR="00AA62CF" w:rsidRPr="00CD5DE0">
        <w:rPr>
          <w:snapToGrid w:val="0"/>
          <w:sz w:val="24"/>
          <w:szCs w:val="24"/>
        </w:rPr>
        <w:t xml:space="preserve">kreślonym </w:t>
      </w:r>
      <w:r w:rsidR="00AA62CF" w:rsidRPr="00CD5DE0">
        <w:rPr>
          <w:snapToGrid w:val="0"/>
          <w:sz w:val="24"/>
          <w:szCs w:val="24"/>
        </w:rPr>
        <w:br/>
        <w:t xml:space="preserve">w ofercie w </w:t>
      </w:r>
      <w:r w:rsidR="00CD5DE0" w:rsidRPr="0017121C">
        <w:rPr>
          <w:b/>
          <w:i/>
          <w:snapToGrid w:val="0"/>
          <w:sz w:val="24"/>
          <w:szCs w:val="24"/>
        </w:rPr>
        <w:t xml:space="preserve">części </w:t>
      </w:r>
      <w:r w:rsidR="00F876E1" w:rsidRPr="0017121C">
        <w:rPr>
          <w:b/>
          <w:i/>
          <w:snapToGrid w:val="0"/>
          <w:sz w:val="24"/>
          <w:szCs w:val="24"/>
        </w:rPr>
        <w:t xml:space="preserve">1, </w:t>
      </w:r>
      <w:r w:rsidR="00CD5DE0" w:rsidRPr="0017121C">
        <w:rPr>
          <w:b/>
          <w:i/>
          <w:snapToGrid w:val="0"/>
          <w:sz w:val="24"/>
          <w:szCs w:val="24"/>
        </w:rPr>
        <w:t xml:space="preserve">2, </w:t>
      </w:r>
      <w:r w:rsidR="00AA62CF" w:rsidRPr="0017121C">
        <w:rPr>
          <w:b/>
          <w:i/>
          <w:snapToGrid w:val="0"/>
          <w:sz w:val="24"/>
          <w:szCs w:val="24"/>
        </w:rPr>
        <w:t>3</w:t>
      </w:r>
      <w:r w:rsidR="00CD5DE0" w:rsidRPr="0017121C">
        <w:rPr>
          <w:b/>
          <w:i/>
          <w:snapToGrid w:val="0"/>
          <w:sz w:val="24"/>
          <w:szCs w:val="24"/>
        </w:rPr>
        <w:t>, 4</w:t>
      </w:r>
      <w:r w:rsidR="00CD5DE0" w:rsidRPr="00CD5DE0">
        <w:rPr>
          <w:b/>
          <w:snapToGrid w:val="0"/>
          <w:sz w:val="24"/>
          <w:szCs w:val="24"/>
        </w:rPr>
        <w:t xml:space="preserve">. </w:t>
      </w:r>
    </w:p>
    <w:p w14:paraId="1C5E4A0F" w14:textId="77777777" w:rsidR="00E87B77" w:rsidRPr="00CD5DE0" w:rsidRDefault="006B7D77" w:rsidP="004D057F">
      <w:pPr>
        <w:jc w:val="both"/>
        <w:rPr>
          <w:b/>
          <w:bCs/>
          <w:snapToGrid w:val="0"/>
          <w:sz w:val="24"/>
          <w:szCs w:val="24"/>
        </w:rPr>
      </w:pPr>
      <w:r w:rsidRPr="00CD5DE0">
        <w:rPr>
          <w:snapToGrid w:val="0"/>
          <w:color w:val="FF0000"/>
          <w:sz w:val="24"/>
          <w:szCs w:val="24"/>
        </w:rPr>
        <w:t xml:space="preserve"> </w:t>
      </w:r>
    </w:p>
    <w:p w14:paraId="684BD16F" w14:textId="77777777" w:rsidR="006B7D77" w:rsidRPr="00CD5DE0" w:rsidRDefault="006B7D77" w:rsidP="006B7D77">
      <w:pPr>
        <w:jc w:val="center"/>
        <w:rPr>
          <w:b/>
          <w:bCs/>
          <w:snapToGrid w:val="0"/>
          <w:sz w:val="24"/>
          <w:szCs w:val="24"/>
        </w:rPr>
      </w:pPr>
      <w:r w:rsidRPr="00CD5DE0">
        <w:rPr>
          <w:b/>
          <w:bCs/>
          <w:snapToGrid w:val="0"/>
          <w:sz w:val="24"/>
          <w:szCs w:val="24"/>
        </w:rPr>
        <w:t>§ 2</w:t>
      </w:r>
    </w:p>
    <w:p w14:paraId="3FAE81C7" w14:textId="77777777" w:rsidR="006B7D77" w:rsidRDefault="006B7D77" w:rsidP="008662C0">
      <w:pPr>
        <w:numPr>
          <w:ilvl w:val="0"/>
          <w:numId w:val="21"/>
        </w:numPr>
        <w:tabs>
          <w:tab w:val="left" w:pos="0"/>
          <w:tab w:val="left" w:pos="284"/>
        </w:tabs>
        <w:ind w:left="284" w:hanging="284"/>
        <w:jc w:val="both"/>
        <w:rPr>
          <w:snapToGrid w:val="0"/>
          <w:sz w:val="24"/>
          <w:szCs w:val="24"/>
        </w:rPr>
      </w:pPr>
      <w:r w:rsidRPr="00CD5DE0">
        <w:rPr>
          <w:snapToGrid w:val="0"/>
          <w:sz w:val="24"/>
          <w:szCs w:val="24"/>
        </w:rPr>
        <w:t xml:space="preserve">Realizacja prac następować będzie na podstawie </w:t>
      </w:r>
      <w:r w:rsidR="00F91BE1" w:rsidRPr="00CD5DE0">
        <w:rPr>
          <w:snapToGrid w:val="0"/>
          <w:color w:val="000000"/>
          <w:sz w:val="24"/>
          <w:szCs w:val="24"/>
        </w:rPr>
        <w:t xml:space="preserve">przekazywanych przez pracownika merytorycznego </w:t>
      </w:r>
      <w:r w:rsidRPr="00CD5DE0">
        <w:rPr>
          <w:snapToGrid w:val="0"/>
          <w:color w:val="000000"/>
          <w:sz w:val="24"/>
          <w:szCs w:val="24"/>
        </w:rPr>
        <w:t>pisemnych z</w:t>
      </w:r>
      <w:r w:rsidR="007A65B9" w:rsidRPr="00CD5DE0">
        <w:rPr>
          <w:snapToGrid w:val="0"/>
          <w:color w:val="000000"/>
          <w:sz w:val="24"/>
          <w:szCs w:val="24"/>
        </w:rPr>
        <w:t xml:space="preserve">amówień </w:t>
      </w:r>
      <w:r w:rsidRPr="00CD5DE0">
        <w:rPr>
          <w:snapToGrid w:val="0"/>
          <w:sz w:val="24"/>
          <w:szCs w:val="24"/>
        </w:rPr>
        <w:t>określających zakres prac wraz z terminem wykonania oferty.</w:t>
      </w:r>
    </w:p>
    <w:p w14:paraId="24B58769" w14:textId="77777777" w:rsidR="001725DC" w:rsidRPr="00CD5DE0" w:rsidRDefault="001725DC" w:rsidP="008662C0">
      <w:pPr>
        <w:numPr>
          <w:ilvl w:val="0"/>
          <w:numId w:val="21"/>
        </w:numPr>
        <w:tabs>
          <w:tab w:val="left" w:pos="0"/>
          <w:tab w:val="left" w:pos="284"/>
        </w:tabs>
        <w:ind w:left="284" w:hanging="284"/>
        <w:jc w:val="both"/>
        <w:rPr>
          <w:snapToGrid w:val="0"/>
          <w:sz w:val="24"/>
          <w:szCs w:val="24"/>
        </w:rPr>
      </w:pPr>
      <w:r>
        <w:rPr>
          <w:snapToGrid w:val="0"/>
          <w:sz w:val="24"/>
          <w:szCs w:val="24"/>
        </w:rPr>
        <w:t>Wykonawca zobowiązany jest do sporządzenia p</w:t>
      </w:r>
      <w:r w:rsidRPr="001725DC">
        <w:rPr>
          <w:snapToGrid w:val="0"/>
          <w:sz w:val="24"/>
          <w:szCs w:val="24"/>
        </w:rPr>
        <w:t>rojekt</w:t>
      </w:r>
      <w:r>
        <w:rPr>
          <w:snapToGrid w:val="0"/>
          <w:sz w:val="24"/>
          <w:szCs w:val="24"/>
        </w:rPr>
        <w:t>ów</w:t>
      </w:r>
      <w:r w:rsidRPr="001725DC">
        <w:rPr>
          <w:snapToGrid w:val="0"/>
          <w:sz w:val="24"/>
          <w:szCs w:val="24"/>
        </w:rPr>
        <w:t xml:space="preserve"> podziału w wersji papierowej oraz elektronicznej.</w:t>
      </w:r>
    </w:p>
    <w:p w14:paraId="631891FF" w14:textId="77777777" w:rsidR="006B7D77" w:rsidRPr="00CD5DE0" w:rsidRDefault="006B7D77" w:rsidP="008662C0">
      <w:pPr>
        <w:numPr>
          <w:ilvl w:val="0"/>
          <w:numId w:val="21"/>
        </w:numPr>
        <w:tabs>
          <w:tab w:val="left" w:pos="0"/>
          <w:tab w:val="left" w:pos="284"/>
        </w:tabs>
        <w:ind w:left="284" w:hanging="284"/>
        <w:jc w:val="both"/>
        <w:rPr>
          <w:snapToGrid w:val="0"/>
          <w:sz w:val="24"/>
          <w:szCs w:val="24"/>
        </w:rPr>
      </w:pPr>
      <w:r w:rsidRPr="00CD5DE0">
        <w:rPr>
          <w:snapToGrid w:val="0"/>
          <w:sz w:val="24"/>
          <w:szCs w:val="24"/>
        </w:rPr>
        <w:t>Wykonawcę obowiązywać będą terminy podane</w:t>
      </w:r>
      <w:r w:rsidRPr="00CD5DE0">
        <w:rPr>
          <w:snapToGrid w:val="0"/>
          <w:color w:val="000000"/>
          <w:sz w:val="24"/>
          <w:szCs w:val="24"/>
        </w:rPr>
        <w:t xml:space="preserve"> w z</w:t>
      </w:r>
      <w:r w:rsidR="00D97691" w:rsidRPr="00CD5DE0">
        <w:rPr>
          <w:snapToGrid w:val="0"/>
          <w:color w:val="000000"/>
          <w:sz w:val="24"/>
          <w:szCs w:val="24"/>
        </w:rPr>
        <w:t>amówieniu</w:t>
      </w:r>
      <w:r w:rsidRPr="00CD5DE0">
        <w:rPr>
          <w:snapToGrid w:val="0"/>
          <w:color w:val="000000"/>
          <w:sz w:val="24"/>
          <w:szCs w:val="24"/>
        </w:rPr>
        <w:t>.</w:t>
      </w:r>
    </w:p>
    <w:p w14:paraId="40A5CF16" w14:textId="77777777" w:rsidR="006B7D77" w:rsidRPr="008662C0" w:rsidRDefault="006B7D77" w:rsidP="008662C0">
      <w:pPr>
        <w:numPr>
          <w:ilvl w:val="0"/>
          <w:numId w:val="21"/>
        </w:numPr>
        <w:tabs>
          <w:tab w:val="left" w:pos="0"/>
          <w:tab w:val="left" w:pos="284"/>
        </w:tabs>
        <w:ind w:left="284" w:hanging="284"/>
        <w:jc w:val="both"/>
        <w:rPr>
          <w:snapToGrid w:val="0"/>
          <w:sz w:val="24"/>
          <w:szCs w:val="24"/>
        </w:rPr>
      </w:pPr>
      <w:r w:rsidRPr="00CD5DE0">
        <w:rPr>
          <w:snapToGrid w:val="0"/>
          <w:sz w:val="24"/>
          <w:szCs w:val="24"/>
        </w:rPr>
        <w:t xml:space="preserve">Termin obowiązuje niezależnie od ilości </w:t>
      </w:r>
      <w:r w:rsidRPr="00CD5DE0">
        <w:rPr>
          <w:snapToGrid w:val="0"/>
          <w:color w:val="000000"/>
          <w:sz w:val="24"/>
          <w:szCs w:val="24"/>
        </w:rPr>
        <w:t>z</w:t>
      </w:r>
      <w:r w:rsidR="00D97691" w:rsidRPr="00CD5DE0">
        <w:rPr>
          <w:snapToGrid w:val="0"/>
          <w:color w:val="000000"/>
          <w:sz w:val="24"/>
          <w:szCs w:val="24"/>
        </w:rPr>
        <w:t>amówień</w:t>
      </w:r>
      <w:r w:rsidRPr="00CD5DE0">
        <w:rPr>
          <w:snapToGrid w:val="0"/>
          <w:color w:val="000000"/>
          <w:sz w:val="24"/>
          <w:szCs w:val="24"/>
        </w:rPr>
        <w:t>.</w:t>
      </w:r>
    </w:p>
    <w:p w14:paraId="3406449A" w14:textId="77777777" w:rsidR="008662C0" w:rsidRPr="00227324" w:rsidRDefault="008662C0" w:rsidP="008662C0">
      <w:pPr>
        <w:numPr>
          <w:ilvl w:val="0"/>
          <w:numId w:val="21"/>
        </w:numPr>
        <w:ind w:left="284" w:hanging="284"/>
        <w:jc w:val="both"/>
        <w:rPr>
          <w:b/>
          <w:bCs/>
          <w:snapToGrid w:val="0"/>
          <w:sz w:val="24"/>
          <w:szCs w:val="24"/>
        </w:rPr>
      </w:pPr>
      <w:r w:rsidRPr="00227324">
        <w:rPr>
          <w:snapToGrid w:val="0"/>
          <w:sz w:val="24"/>
          <w:szCs w:val="24"/>
        </w:rPr>
        <w:t xml:space="preserve">W przypadkach uzasadnionych szczególnie skomplikowanym charakterem zamówienia, z przyczyn technicznych lub w przypadkach uzasadnionych ważnymi zdarzeniami losowymi, które uniemożliwiają wykonanie prac geodezyjnych w terminie określonym w ust 2, na pisemny wniosek Wykonawcy, Zamawiający może wyznaczyć dodatkowy termin wykonania prac geodezyjnych bez naliczania kar umownych </w:t>
      </w:r>
      <w:r w:rsidRPr="00227324">
        <w:rPr>
          <w:bCs/>
          <w:snapToGrid w:val="0"/>
          <w:sz w:val="24"/>
          <w:szCs w:val="24"/>
        </w:rPr>
        <w:t>§ 7</w:t>
      </w:r>
      <w:r w:rsidRPr="00227324">
        <w:rPr>
          <w:b/>
          <w:bCs/>
          <w:snapToGrid w:val="0"/>
          <w:sz w:val="24"/>
          <w:szCs w:val="24"/>
        </w:rPr>
        <w:t>.</w:t>
      </w:r>
    </w:p>
    <w:p w14:paraId="6F8297F7" w14:textId="77777777" w:rsidR="00CD4B39" w:rsidRDefault="00CD4B39" w:rsidP="00227324">
      <w:pPr>
        <w:rPr>
          <w:snapToGrid w:val="0"/>
          <w:sz w:val="24"/>
          <w:szCs w:val="24"/>
        </w:rPr>
      </w:pPr>
    </w:p>
    <w:p w14:paraId="000CDEA3" w14:textId="77777777" w:rsidR="00227324" w:rsidRPr="00CD5DE0" w:rsidRDefault="00227324" w:rsidP="00227324">
      <w:pPr>
        <w:rPr>
          <w:sz w:val="24"/>
          <w:szCs w:val="24"/>
        </w:rPr>
      </w:pPr>
    </w:p>
    <w:p w14:paraId="08C5C918" w14:textId="77777777" w:rsidR="006B7D77" w:rsidRPr="00CD5DE0" w:rsidRDefault="006B7D77" w:rsidP="006B7D77">
      <w:pPr>
        <w:jc w:val="center"/>
        <w:rPr>
          <w:b/>
          <w:bCs/>
          <w:snapToGrid w:val="0"/>
          <w:sz w:val="24"/>
          <w:szCs w:val="24"/>
        </w:rPr>
      </w:pPr>
      <w:r w:rsidRPr="00CD5DE0">
        <w:rPr>
          <w:b/>
          <w:bCs/>
          <w:snapToGrid w:val="0"/>
          <w:sz w:val="24"/>
          <w:szCs w:val="24"/>
        </w:rPr>
        <w:t>§ 3</w:t>
      </w:r>
    </w:p>
    <w:p w14:paraId="26C041D6" w14:textId="77777777" w:rsidR="006B7D77" w:rsidRPr="00CD5DE0" w:rsidRDefault="006B7D77" w:rsidP="006B7D77">
      <w:pPr>
        <w:jc w:val="both"/>
        <w:rPr>
          <w:snapToGrid w:val="0"/>
          <w:spacing w:val="-2"/>
          <w:sz w:val="24"/>
          <w:szCs w:val="24"/>
        </w:rPr>
      </w:pPr>
      <w:r w:rsidRPr="00CD5DE0">
        <w:rPr>
          <w:snapToGrid w:val="0"/>
          <w:spacing w:val="-2"/>
          <w:sz w:val="24"/>
          <w:szCs w:val="24"/>
        </w:rPr>
        <w:t xml:space="preserve">Umowa obejmuje prace zlecone w okresie od dnia zawarcia umowy do dnia </w:t>
      </w:r>
      <w:r w:rsidR="000A0B4A" w:rsidRPr="00CD5DE0">
        <w:rPr>
          <w:snapToGrid w:val="0"/>
          <w:color w:val="000000"/>
          <w:spacing w:val="-2"/>
          <w:sz w:val="24"/>
          <w:szCs w:val="24"/>
        </w:rPr>
        <w:t>31 grudnia 202</w:t>
      </w:r>
      <w:r w:rsidR="00C031D9">
        <w:rPr>
          <w:snapToGrid w:val="0"/>
          <w:color w:val="000000"/>
          <w:spacing w:val="-2"/>
          <w:sz w:val="24"/>
          <w:szCs w:val="24"/>
        </w:rPr>
        <w:t>5</w:t>
      </w:r>
      <w:r w:rsidRPr="00CD5DE0">
        <w:rPr>
          <w:snapToGrid w:val="0"/>
          <w:color w:val="000000"/>
          <w:spacing w:val="-2"/>
          <w:sz w:val="24"/>
          <w:szCs w:val="24"/>
        </w:rPr>
        <w:t xml:space="preserve"> r.</w:t>
      </w:r>
      <w:r w:rsidRPr="00CD5DE0">
        <w:rPr>
          <w:snapToGrid w:val="0"/>
          <w:spacing w:val="-2"/>
          <w:sz w:val="24"/>
          <w:szCs w:val="24"/>
        </w:rPr>
        <w:t xml:space="preserve"> </w:t>
      </w:r>
    </w:p>
    <w:p w14:paraId="38AA8501" w14:textId="77777777" w:rsidR="006B7D77" w:rsidRPr="00CD5DE0" w:rsidRDefault="006B7D77" w:rsidP="006B7D77">
      <w:pPr>
        <w:jc w:val="both"/>
        <w:rPr>
          <w:snapToGrid w:val="0"/>
          <w:sz w:val="24"/>
          <w:szCs w:val="24"/>
        </w:rPr>
      </w:pPr>
    </w:p>
    <w:p w14:paraId="00BD4BF6" w14:textId="77777777" w:rsidR="00F653FA" w:rsidRPr="00CD5DE0" w:rsidRDefault="00F653FA" w:rsidP="006B7D77">
      <w:pPr>
        <w:jc w:val="center"/>
        <w:rPr>
          <w:b/>
          <w:bCs/>
          <w:snapToGrid w:val="0"/>
          <w:sz w:val="24"/>
          <w:szCs w:val="24"/>
        </w:rPr>
      </w:pPr>
    </w:p>
    <w:p w14:paraId="7917D29D" w14:textId="77777777" w:rsidR="006B7D77" w:rsidRPr="00CD5DE0" w:rsidRDefault="006B7D77" w:rsidP="006B7D77">
      <w:pPr>
        <w:jc w:val="center"/>
        <w:rPr>
          <w:b/>
          <w:bCs/>
          <w:snapToGrid w:val="0"/>
          <w:sz w:val="24"/>
          <w:szCs w:val="24"/>
        </w:rPr>
      </w:pPr>
      <w:r w:rsidRPr="00CD5DE0">
        <w:rPr>
          <w:b/>
          <w:bCs/>
          <w:snapToGrid w:val="0"/>
          <w:sz w:val="24"/>
          <w:szCs w:val="24"/>
        </w:rPr>
        <w:t>§ 4</w:t>
      </w:r>
    </w:p>
    <w:p w14:paraId="21F7BE5C" w14:textId="77777777" w:rsidR="006B7D77" w:rsidRPr="00CD5DE0" w:rsidRDefault="006B7D77" w:rsidP="006B7D77">
      <w:pPr>
        <w:jc w:val="both"/>
        <w:rPr>
          <w:snapToGrid w:val="0"/>
          <w:sz w:val="24"/>
          <w:szCs w:val="24"/>
        </w:rPr>
      </w:pPr>
      <w:r w:rsidRPr="00CD5DE0">
        <w:rPr>
          <w:snapToGrid w:val="0"/>
          <w:sz w:val="24"/>
          <w:szCs w:val="24"/>
        </w:rPr>
        <w:t>Do kontaktów w sprawie przedmiotu umowy Zamawiający wskaże odpowiedniego pracownika w z</w:t>
      </w:r>
      <w:r w:rsidR="00070018" w:rsidRPr="00CD5DE0">
        <w:rPr>
          <w:snapToGrid w:val="0"/>
          <w:sz w:val="24"/>
          <w:szCs w:val="24"/>
        </w:rPr>
        <w:t>amówie</w:t>
      </w:r>
      <w:r w:rsidR="002265F4" w:rsidRPr="00CD5DE0">
        <w:rPr>
          <w:snapToGrid w:val="0"/>
          <w:sz w:val="24"/>
          <w:szCs w:val="24"/>
        </w:rPr>
        <w:t>niu</w:t>
      </w:r>
      <w:r w:rsidRPr="00CD5DE0">
        <w:rPr>
          <w:snapToGrid w:val="0"/>
          <w:sz w:val="24"/>
          <w:szCs w:val="24"/>
        </w:rPr>
        <w:t>, o którym mowa w § 2 ust. 1.</w:t>
      </w:r>
    </w:p>
    <w:p w14:paraId="384E8F09" w14:textId="77777777" w:rsidR="006B7D77" w:rsidRPr="00CD5DE0" w:rsidRDefault="006B7D77" w:rsidP="006B7D77">
      <w:pPr>
        <w:jc w:val="both"/>
        <w:rPr>
          <w:snapToGrid w:val="0"/>
          <w:sz w:val="24"/>
          <w:szCs w:val="24"/>
        </w:rPr>
      </w:pPr>
    </w:p>
    <w:p w14:paraId="38D22E47" w14:textId="77777777" w:rsidR="00F653FA" w:rsidRPr="00CD5DE0" w:rsidRDefault="00F653FA" w:rsidP="006B7D77">
      <w:pPr>
        <w:jc w:val="center"/>
        <w:rPr>
          <w:b/>
          <w:bCs/>
          <w:snapToGrid w:val="0"/>
          <w:sz w:val="24"/>
          <w:szCs w:val="24"/>
        </w:rPr>
      </w:pPr>
    </w:p>
    <w:p w14:paraId="724623BF" w14:textId="77777777" w:rsidR="006B7D77" w:rsidRPr="00CD5DE0" w:rsidRDefault="006B7D77" w:rsidP="006B7D77">
      <w:pPr>
        <w:jc w:val="center"/>
        <w:rPr>
          <w:b/>
          <w:bCs/>
          <w:snapToGrid w:val="0"/>
          <w:sz w:val="24"/>
          <w:szCs w:val="24"/>
        </w:rPr>
      </w:pPr>
      <w:r w:rsidRPr="00CD5DE0">
        <w:rPr>
          <w:b/>
          <w:bCs/>
          <w:snapToGrid w:val="0"/>
          <w:sz w:val="24"/>
          <w:szCs w:val="24"/>
        </w:rPr>
        <w:t>§ 5</w:t>
      </w:r>
    </w:p>
    <w:p w14:paraId="07D63AF2" w14:textId="77777777" w:rsidR="002F0ADB" w:rsidRPr="00CD5DE0" w:rsidRDefault="006B7D77" w:rsidP="002F0ADB">
      <w:pPr>
        <w:numPr>
          <w:ilvl w:val="0"/>
          <w:numId w:val="2"/>
        </w:numPr>
        <w:tabs>
          <w:tab w:val="num" w:pos="426"/>
        </w:tabs>
        <w:ind w:left="0" w:firstLine="0"/>
        <w:jc w:val="both"/>
        <w:rPr>
          <w:snapToGrid w:val="0"/>
          <w:spacing w:val="-4"/>
          <w:sz w:val="24"/>
          <w:szCs w:val="24"/>
        </w:rPr>
      </w:pPr>
      <w:r w:rsidRPr="00CD5DE0">
        <w:rPr>
          <w:snapToGrid w:val="0"/>
          <w:spacing w:val="-4"/>
          <w:sz w:val="24"/>
          <w:szCs w:val="24"/>
        </w:rPr>
        <w:t xml:space="preserve">Strony uzgadniają, że obowiązującą je formą wynagrodzenia za przedmiot umowy zgodnie </w:t>
      </w:r>
      <w:r w:rsidRPr="00CD5DE0">
        <w:rPr>
          <w:snapToGrid w:val="0"/>
          <w:spacing w:val="-4"/>
          <w:sz w:val="24"/>
          <w:szCs w:val="24"/>
        </w:rPr>
        <w:br/>
      </w:r>
      <w:r w:rsidR="002E607C" w:rsidRPr="00CD5DE0">
        <w:rPr>
          <w:snapToGrid w:val="0"/>
          <w:spacing w:val="-4"/>
          <w:sz w:val="24"/>
          <w:szCs w:val="24"/>
        </w:rPr>
        <w:t xml:space="preserve">       </w:t>
      </w:r>
      <w:r w:rsidRPr="00CD5DE0">
        <w:rPr>
          <w:snapToGrid w:val="0"/>
          <w:spacing w:val="-4"/>
          <w:sz w:val="24"/>
          <w:szCs w:val="24"/>
        </w:rPr>
        <w:t xml:space="preserve">z ofertą Wykonawcy </w:t>
      </w:r>
      <w:r w:rsidR="00C6018E" w:rsidRPr="00CD5DE0">
        <w:rPr>
          <w:snapToGrid w:val="0"/>
          <w:spacing w:val="-4"/>
          <w:sz w:val="24"/>
          <w:szCs w:val="24"/>
        </w:rPr>
        <w:t xml:space="preserve"> </w:t>
      </w:r>
      <w:r w:rsidR="000A0B4A" w:rsidRPr="00CD5DE0">
        <w:rPr>
          <w:snapToGrid w:val="0"/>
          <w:spacing w:val="-4"/>
          <w:sz w:val="24"/>
          <w:szCs w:val="24"/>
        </w:rPr>
        <w:t xml:space="preserve">z dnia ………..  </w:t>
      </w:r>
      <w:r w:rsidR="00161CC5" w:rsidRPr="00CD5DE0">
        <w:rPr>
          <w:snapToGrid w:val="0"/>
          <w:spacing w:val="-4"/>
          <w:sz w:val="24"/>
          <w:szCs w:val="24"/>
        </w:rPr>
        <w:t xml:space="preserve"> </w:t>
      </w:r>
      <w:r w:rsidR="00A753BE" w:rsidRPr="00CD5DE0">
        <w:rPr>
          <w:snapToGrid w:val="0"/>
          <w:spacing w:val="-4"/>
          <w:sz w:val="24"/>
          <w:szCs w:val="24"/>
        </w:rPr>
        <w:t xml:space="preserve">r.  zawartą </w:t>
      </w:r>
      <w:r w:rsidR="00C6018E" w:rsidRPr="00CD5DE0">
        <w:rPr>
          <w:snapToGrid w:val="0"/>
          <w:spacing w:val="-4"/>
          <w:sz w:val="24"/>
          <w:szCs w:val="24"/>
        </w:rPr>
        <w:t xml:space="preserve"> </w:t>
      </w:r>
      <w:r w:rsidR="00C8717B" w:rsidRPr="0017121C">
        <w:rPr>
          <w:i/>
          <w:snapToGrid w:val="0"/>
          <w:spacing w:val="-4"/>
          <w:sz w:val="24"/>
          <w:szCs w:val="24"/>
        </w:rPr>
        <w:t xml:space="preserve">w części </w:t>
      </w:r>
      <w:r w:rsidR="00F876E1" w:rsidRPr="0017121C">
        <w:rPr>
          <w:i/>
          <w:snapToGrid w:val="0"/>
          <w:spacing w:val="-4"/>
          <w:sz w:val="24"/>
          <w:szCs w:val="24"/>
        </w:rPr>
        <w:t xml:space="preserve">1, </w:t>
      </w:r>
      <w:r w:rsidR="00C8717B" w:rsidRPr="0017121C">
        <w:rPr>
          <w:i/>
          <w:snapToGrid w:val="0"/>
          <w:spacing w:val="-4"/>
          <w:sz w:val="24"/>
          <w:szCs w:val="24"/>
        </w:rPr>
        <w:t>2</w:t>
      </w:r>
      <w:r w:rsidR="00F760CC" w:rsidRPr="0017121C">
        <w:rPr>
          <w:i/>
          <w:snapToGrid w:val="0"/>
          <w:spacing w:val="-4"/>
          <w:sz w:val="24"/>
          <w:szCs w:val="24"/>
        </w:rPr>
        <w:t xml:space="preserve">, </w:t>
      </w:r>
      <w:r w:rsidR="00C8717B" w:rsidRPr="0017121C">
        <w:rPr>
          <w:i/>
          <w:snapToGrid w:val="0"/>
          <w:spacing w:val="-4"/>
          <w:sz w:val="24"/>
          <w:szCs w:val="24"/>
        </w:rPr>
        <w:t>3</w:t>
      </w:r>
      <w:r w:rsidR="00F760CC" w:rsidRPr="0017121C">
        <w:rPr>
          <w:i/>
          <w:snapToGrid w:val="0"/>
          <w:spacing w:val="-4"/>
          <w:sz w:val="24"/>
          <w:szCs w:val="24"/>
        </w:rPr>
        <w:t>, 4</w:t>
      </w:r>
      <w:r w:rsidR="00F760CC">
        <w:rPr>
          <w:snapToGrid w:val="0"/>
          <w:spacing w:val="-4"/>
          <w:sz w:val="24"/>
          <w:szCs w:val="24"/>
        </w:rPr>
        <w:t xml:space="preserve"> </w:t>
      </w:r>
      <w:r w:rsidR="00A753BE" w:rsidRPr="00CD5DE0">
        <w:rPr>
          <w:snapToGrid w:val="0"/>
          <w:spacing w:val="-4"/>
          <w:sz w:val="24"/>
          <w:szCs w:val="24"/>
        </w:rPr>
        <w:t xml:space="preserve">jest </w:t>
      </w:r>
      <w:r w:rsidR="00C6018E" w:rsidRPr="00CD5DE0">
        <w:rPr>
          <w:snapToGrid w:val="0"/>
          <w:spacing w:val="-4"/>
          <w:sz w:val="24"/>
          <w:szCs w:val="24"/>
        </w:rPr>
        <w:t xml:space="preserve"> </w:t>
      </w:r>
      <w:r w:rsidR="00A753BE" w:rsidRPr="00CD5DE0">
        <w:rPr>
          <w:snapToGrid w:val="0"/>
          <w:spacing w:val="-4"/>
          <w:sz w:val="24"/>
          <w:szCs w:val="24"/>
        </w:rPr>
        <w:t xml:space="preserve">wynagrodzenie </w:t>
      </w:r>
    </w:p>
    <w:p w14:paraId="40A00066" w14:textId="77777777" w:rsidR="006B7D77" w:rsidRPr="00CD5DE0" w:rsidRDefault="002F0ADB" w:rsidP="002F0ADB">
      <w:pPr>
        <w:tabs>
          <w:tab w:val="left" w:pos="426"/>
        </w:tabs>
        <w:jc w:val="both"/>
        <w:rPr>
          <w:snapToGrid w:val="0"/>
          <w:spacing w:val="-4"/>
          <w:sz w:val="24"/>
          <w:szCs w:val="24"/>
        </w:rPr>
      </w:pPr>
      <w:r w:rsidRPr="00CD5DE0">
        <w:rPr>
          <w:snapToGrid w:val="0"/>
          <w:spacing w:val="-4"/>
          <w:sz w:val="24"/>
          <w:szCs w:val="24"/>
        </w:rPr>
        <w:t xml:space="preserve">    </w:t>
      </w:r>
      <w:r w:rsidR="00A753BE" w:rsidRPr="00CD5DE0">
        <w:rPr>
          <w:snapToGrid w:val="0"/>
          <w:spacing w:val="-4"/>
          <w:sz w:val="24"/>
          <w:szCs w:val="24"/>
        </w:rPr>
        <w:t xml:space="preserve">   </w:t>
      </w:r>
      <w:r w:rsidR="006B7D77" w:rsidRPr="00CD5DE0">
        <w:rPr>
          <w:snapToGrid w:val="0"/>
          <w:spacing w:val="-4"/>
          <w:sz w:val="24"/>
          <w:szCs w:val="24"/>
        </w:rPr>
        <w:t>ryczałtowo – ilościowe.</w:t>
      </w:r>
    </w:p>
    <w:p w14:paraId="553C2285" w14:textId="77777777" w:rsidR="00F653FA" w:rsidRPr="001725DC" w:rsidRDefault="006B7D77" w:rsidP="006B7D77">
      <w:pPr>
        <w:numPr>
          <w:ilvl w:val="0"/>
          <w:numId w:val="2"/>
        </w:numPr>
        <w:tabs>
          <w:tab w:val="num" w:pos="0"/>
          <w:tab w:val="left" w:pos="426"/>
        </w:tabs>
        <w:ind w:left="0" w:firstLine="0"/>
        <w:jc w:val="both"/>
        <w:rPr>
          <w:snapToGrid w:val="0"/>
          <w:sz w:val="24"/>
          <w:szCs w:val="24"/>
        </w:rPr>
      </w:pPr>
      <w:r w:rsidRPr="00CD5DE0">
        <w:rPr>
          <w:snapToGrid w:val="0"/>
          <w:sz w:val="24"/>
          <w:szCs w:val="24"/>
        </w:rPr>
        <w:t xml:space="preserve">Wynagrodzenie, o którym mowa w ust. 1 obliczone będzie wg stawek zgodnych </w:t>
      </w:r>
      <w:r w:rsidRPr="00CD5DE0">
        <w:rPr>
          <w:snapToGrid w:val="0"/>
          <w:sz w:val="24"/>
          <w:szCs w:val="24"/>
        </w:rPr>
        <w:br/>
      </w:r>
      <w:r w:rsidR="002E607C" w:rsidRPr="00CD5DE0">
        <w:rPr>
          <w:snapToGrid w:val="0"/>
          <w:sz w:val="24"/>
          <w:szCs w:val="24"/>
        </w:rPr>
        <w:t xml:space="preserve">      </w:t>
      </w:r>
      <w:r w:rsidRPr="00CD5DE0">
        <w:rPr>
          <w:snapToGrid w:val="0"/>
          <w:sz w:val="24"/>
          <w:szCs w:val="24"/>
        </w:rPr>
        <w:t xml:space="preserve">ze złożoną ofertą wg poniższych  zakresów: </w:t>
      </w:r>
    </w:p>
    <w:p w14:paraId="7F051D82" w14:textId="77777777" w:rsidR="00F876E1" w:rsidRDefault="00F876E1" w:rsidP="006B7D77">
      <w:pPr>
        <w:tabs>
          <w:tab w:val="left" w:pos="567"/>
        </w:tabs>
        <w:jc w:val="both"/>
        <w:rPr>
          <w:b/>
          <w:snapToGrid w:val="0"/>
          <w:sz w:val="24"/>
          <w:szCs w:val="24"/>
        </w:rPr>
      </w:pPr>
      <w:r>
        <w:rPr>
          <w:b/>
          <w:snapToGrid w:val="0"/>
          <w:sz w:val="24"/>
          <w:szCs w:val="24"/>
        </w:rPr>
        <w:lastRenderedPageBreak/>
        <w:t>Część 1</w:t>
      </w:r>
    </w:p>
    <w:p w14:paraId="0249F23A" w14:textId="77777777" w:rsidR="00F876E1" w:rsidRPr="00096994" w:rsidRDefault="00F876E1" w:rsidP="00F876E1">
      <w:pPr>
        <w:numPr>
          <w:ilvl w:val="0"/>
          <w:numId w:val="12"/>
        </w:numPr>
        <w:tabs>
          <w:tab w:val="num" w:pos="0"/>
          <w:tab w:val="left" w:pos="540"/>
          <w:tab w:val="left" w:pos="720"/>
        </w:tabs>
        <w:ind w:left="0" w:firstLine="0"/>
        <w:jc w:val="both"/>
        <w:rPr>
          <w:b/>
          <w:bCs/>
          <w:snapToGrid w:val="0"/>
          <w:sz w:val="24"/>
          <w:szCs w:val="24"/>
          <w:u w:val="single"/>
        </w:rPr>
      </w:pPr>
      <w:r w:rsidRPr="005314D8">
        <w:rPr>
          <w:b/>
          <w:bCs/>
          <w:snapToGrid w:val="0"/>
          <w:sz w:val="24"/>
          <w:szCs w:val="24"/>
          <w:u w:val="single"/>
        </w:rPr>
        <w:t>Podziały nieruchomości – wydzielenie, w tym również rozgraniczenie w przypadku kiedy będzie ono wymagane łącznie ze stabilizacją nowych punktów granicznych (również  z „opalikowaniem” starych i nowych granic - palik o wysokości 1m</w:t>
      </w:r>
    </w:p>
    <w:p w14:paraId="69DE410F" w14:textId="77777777" w:rsidR="00F876E1" w:rsidRPr="00955B16" w:rsidRDefault="00F876E1" w:rsidP="00F876E1">
      <w:pPr>
        <w:ind w:left="360"/>
        <w:jc w:val="both"/>
        <w:rPr>
          <w:b/>
          <w:snapToGrid w:val="0"/>
          <w:sz w:val="16"/>
          <w:szCs w:val="16"/>
          <w:u w:val="single"/>
        </w:rPr>
      </w:pPr>
    </w:p>
    <w:p w14:paraId="0E72B9D1" w14:textId="77777777" w:rsidR="00F876E1" w:rsidRDefault="00F876E1" w:rsidP="00F876E1">
      <w:pPr>
        <w:numPr>
          <w:ilvl w:val="1"/>
          <w:numId w:val="12"/>
        </w:numPr>
        <w:ind w:hanging="76"/>
        <w:jc w:val="both"/>
        <w:rPr>
          <w:snapToGrid w:val="0"/>
          <w:sz w:val="24"/>
          <w:szCs w:val="24"/>
        </w:rPr>
      </w:pPr>
      <w:r>
        <w:rPr>
          <w:snapToGrid w:val="0"/>
          <w:sz w:val="24"/>
          <w:szCs w:val="24"/>
        </w:rPr>
        <w:t>2 – 3 działek - z jednej nieruchomości (KW) – za jedną działkę</w:t>
      </w:r>
    </w:p>
    <w:p w14:paraId="624F377A" w14:textId="77777777" w:rsidR="00F876E1" w:rsidRDefault="00F876E1" w:rsidP="00F876E1">
      <w:pPr>
        <w:ind w:left="360"/>
        <w:jc w:val="both"/>
        <w:rPr>
          <w:snapToGrid w:val="0"/>
          <w:sz w:val="24"/>
          <w:szCs w:val="24"/>
        </w:rPr>
      </w:pPr>
      <w:r>
        <w:rPr>
          <w:snapToGrid w:val="0"/>
          <w:sz w:val="24"/>
          <w:szCs w:val="24"/>
        </w:rPr>
        <w:t>cena netto: …………. zł</w:t>
      </w:r>
    </w:p>
    <w:p w14:paraId="14103823" w14:textId="77777777" w:rsidR="00F876E1" w:rsidRDefault="00F876E1" w:rsidP="00F876E1">
      <w:pPr>
        <w:ind w:left="360"/>
        <w:jc w:val="both"/>
        <w:rPr>
          <w:snapToGrid w:val="0"/>
          <w:sz w:val="24"/>
          <w:szCs w:val="24"/>
        </w:rPr>
      </w:pPr>
      <w:r>
        <w:rPr>
          <w:snapToGrid w:val="0"/>
          <w:sz w:val="24"/>
          <w:szCs w:val="24"/>
        </w:rPr>
        <w:t>cena brutto: ………… zł</w:t>
      </w:r>
    </w:p>
    <w:p w14:paraId="4D465102" w14:textId="77777777" w:rsidR="00F876E1" w:rsidRDefault="00F876E1" w:rsidP="00F876E1">
      <w:pPr>
        <w:ind w:left="360"/>
        <w:jc w:val="both"/>
        <w:rPr>
          <w:snapToGrid w:val="0"/>
          <w:sz w:val="24"/>
          <w:szCs w:val="24"/>
        </w:rPr>
      </w:pPr>
      <w:r>
        <w:rPr>
          <w:snapToGrid w:val="0"/>
          <w:sz w:val="24"/>
          <w:szCs w:val="24"/>
        </w:rPr>
        <w:t xml:space="preserve">cena brutto słownie:……………. zł </w:t>
      </w:r>
    </w:p>
    <w:p w14:paraId="1D9E9FB5" w14:textId="77777777" w:rsidR="00F876E1" w:rsidRPr="00890EC7" w:rsidRDefault="00F876E1" w:rsidP="00F876E1">
      <w:pPr>
        <w:ind w:left="360"/>
        <w:jc w:val="both"/>
        <w:rPr>
          <w:snapToGrid w:val="0"/>
          <w:color w:val="000000"/>
          <w:sz w:val="24"/>
          <w:szCs w:val="24"/>
        </w:rPr>
      </w:pPr>
      <w:r>
        <w:rPr>
          <w:snapToGrid w:val="0"/>
          <w:sz w:val="24"/>
          <w:szCs w:val="24"/>
        </w:rPr>
        <w:t xml:space="preserve">w terminie …. </w:t>
      </w:r>
      <w:r>
        <w:rPr>
          <w:snapToGrid w:val="0"/>
          <w:color w:val="000000"/>
          <w:sz w:val="24"/>
          <w:szCs w:val="24"/>
        </w:rPr>
        <w:t>dni kalendarzowych od daty otrzymania zlecenia</w:t>
      </w:r>
      <w:r>
        <w:rPr>
          <w:snapToGrid w:val="0"/>
          <w:color w:val="003300"/>
          <w:sz w:val="24"/>
          <w:szCs w:val="24"/>
        </w:rPr>
        <w:t xml:space="preserve">, przekazanie </w:t>
      </w:r>
      <w:r w:rsidRPr="00890EC7">
        <w:rPr>
          <w:snapToGrid w:val="0"/>
          <w:color w:val="000000"/>
          <w:sz w:val="24"/>
          <w:szCs w:val="24"/>
        </w:rPr>
        <w:t>kserokopii protokołu weryfikacji zbiorów danych oraz innych materiałów przekazywanych do państwowego zasobu geodezyjnego i kartograficznego (końcowego),</w:t>
      </w:r>
    </w:p>
    <w:p w14:paraId="69619E65" w14:textId="77777777" w:rsidR="00F876E1" w:rsidRDefault="00F876E1" w:rsidP="00F876E1">
      <w:pPr>
        <w:ind w:left="360"/>
        <w:rPr>
          <w:snapToGrid w:val="0"/>
          <w:sz w:val="24"/>
          <w:szCs w:val="24"/>
        </w:rPr>
      </w:pPr>
    </w:p>
    <w:p w14:paraId="61067902" w14:textId="77777777" w:rsidR="00F876E1" w:rsidRDefault="00F876E1" w:rsidP="00F876E1">
      <w:pPr>
        <w:numPr>
          <w:ilvl w:val="1"/>
          <w:numId w:val="12"/>
        </w:numPr>
        <w:ind w:hanging="76"/>
        <w:jc w:val="both"/>
        <w:rPr>
          <w:snapToGrid w:val="0"/>
          <w:sz w:val="24"/>
          <w:szCs w:val="24"/>
        </w:rPr>
      </w:pPr>
      <w:r>
        <w:rPr>
          <w:snapToGrid w:val="0"/>
          <w:sz w:val="24"/>
          <w:szCs w:val="24"/>
        </w:rPr>
        <w:t>2 – 5 działek - z jednej nieruchomości (KW) – za jedną działkę</w:t>
      </w:r>
    </w:p>
    <w:p w14:paraId="505D2648" w14:textId="77777777" w:rsidR="00F876E1" w:rsidRDefault="00F876E1" w:rsidP="00F876E1">
      <w:pPr>
        <w:ind w:left="360"/>
        <w:jc w:val="both"/>
        <w:rPr>
          <w:snapToGrid w:val="0"/>
          <w:sz w:val="24"/>
          <w:szCs w:val="24"/>
        </w:rPr>
      </w:pPr>
      <w:r>
        <w:rPr>
          <w:snapToGrid w:val="0"/>
          <w:sz w:val="24"/>
          <w:szCs w:val="24"/>
        </w:rPr>
        <w:t>cena netto: …………. .zł</w:t>
      </w:r>
    </w:p>
    <w:p w14:paraId="209268DB" w14:textId="77777777" w:rsidR="00F876E1" w:rsidRDefault="00F876E1" w:rsidP="00F876E1">
      <w:pPr>
        <w:ind w:left="360"/>
        <w:jc w:val="both"/>
        <w:rPr>
          <w:snapToGrid w:val="0"/>
          <w:sz w:val="24"/>
          <w:szCs w:val="24"/>
        </w:rPr>
      </w:pPr>
      <w:r>
        <w:rPr>
          <w:snapToGrid w:val="0"/>
          <w:sz w:val="24"/>
          <w:szCs w:val="24"/>
        </w:rPr>
        <w:t>cena brutto: …………. zł</w:t>
      </w:r>
    </w:p>
    <w:p w14:paraId="2BCD6516" w14:textId="77777777" w:rsidR="00F876E1" w:rsidRDefault="00F876E1" w:rsidP="00F876E1">
      <w:pPr>
        <w:ind w:left="360"/>
        <w:jc w:val="both"/>
        <w:rPr>
          <w:snapToGrid w:val="0"/>
          <w:sz w:val="24"/>
          <w:szCs w:val="24"/>
        </w:rPr>
      </w:pPr>
      <w:r>
        <w:rPr>
          <w:snapToGrid w:val="0"/>
          <w:sz w:val="24"/>
          <w:szCs w:val="24"/>
        </w:rPr>
        <w:t xml:space="preserve">cena brutto słownie:…………….. zł </w:t>
      </w:r>
    </w:p>
    <w:p w14:paraId="01ABDA6F" w14:textId="77777777" w:rsidR="00F876E1" w:rsidRDefault="00F876E1" w:rsidP="00F876E1">
      <w:pPr>
        <w:ind w:left="360"/>
        <w:jc w:val="both"/>
        <w:rPr>
          <w:snapToGrid w:val="0"/>
          <w:color w:val="000000"/>
          <w:sz w:val="24"/>
          <w:szCs w:val="24"/>
        </w:rPr>
      </w:pPr>
      <w:r>
        <w:rPr>
          <w:snapToGrid w:val="0"/>
          <w:sz w:val="24"/>
          <w:szCs w:val="24"/>
        </w:rPr>
        <w:t xml:space="preserve">w terminie …. dni kalendarzowych od daty otrzymania zlecenia, </w:t>
      </w:r>
      <w:r w:rsidRPr="00890EC7">
        <w:rPr>
          <w:snapToGrid w:val="0"/>
          <w:color w:val="000000"/>
          <w:sz w:val="24"/>
          <w:szCs w:val="24"/>
        </w:rPr>
        <w:t xml:space="preserve">przekazanie kserokopii </w:t>
      </w:r>
    </w:p>
    <w:p w14:paraId="38E774D8" w14:textId="77777777" w:rsidR="00F876E1" w:rsidRDefault="00F876E1" w:rsidP="00F876E1">
      <w:pPr>
        <w:ind w:left="360"/>
        <w:jc w:val="both"/>
        <w:rPr>
          <w:snapToGrid w:val="0"/>
          <w:color w:val="FF0000"/>
          <w:sz w:val="24"/>
          <w:szCs w:val="24"/>
        </w:rPr>
      </w:pPr>
      <w:r w:rsidRPr="00890EC7">
        <w:rPr>
          <w:snapToGrid w:val="0"/>
          <w:color w:val="000000"/>
          <w:sz w:val="24"/>
          <w:szCs w:val="24"/>
        </w:rPr>
        <w:t>protokołu weryfikacji zbiorów danych oraz innych materiałów przekazywanych do państwowego zasobu geodezyjnego i kartograficznego (końcowego),</w:t>
      </w:r>
    </w:p>
    <w:p w14:paraId="227A55DE" w14:textId="77777777" w:rsidR="00F876E1" w:rsidRDefault="00F876E1" w:rsidP="00F876E1">
      <w:pPr>
        <w:ind w:left="360"/>
        <w:rPr>
          <w:snapToGrid w:val="0"/>
          <w:sz w:val="16"/>
          <w:szCs w:val="16"/>
        </w:rPr>
      </w:pPr>
    </w:p>
    <w:p w14:paraId="4A3CF67F" w14:textId="77777777" w:rsidR="00F876E1" w:rsidRDefault="00F876E1" w:rsidP="00F876E1">
      <w:pPr>
        <w:numPr>
          <w:ilvl w:val="1"/>
          <w:numId w:val="12"/>
        </w:numPr>
        <w:ind w:hanging="76"/>
        <w:jc w:val="both"/>
        <w:rPr>
          <w:snapToGrid w:val="0"/>
          <w:sz w:val="24"/>
          <w:szCs w:val="24"/>
        </w:rPr>
      </w:pPr>
      <w:r>
        <w:rPr>
          <w:snapToGrid w:val="0"/>
          <w:sz w:val="24"/>
          <w:szCs w:val="24"/>
        </w:rPr>
        <w:t>2 – 10 działek – z jednej nieruchomości (KW) - za jedną działkę</w:t>
      </w:r>
    </w:p>
    <w:p w14:paraId="1FC93F9A" w14:textId="77777777" w:rsidR="00F876E1" w:rsidRDefault="00F876E1" w:rsidP="00F876E1">
      <w:pPr>
        <w:ind w:left="360"/>
        <w:jc w:val="both"/>
        <w:rPr>
          <w:snapToGrid w:val="0"/>
          <w:sz w:val="24"/>
          <w:szCs w:val="24"/>
        </w:rPr>
      </w:pPr>
      <w:r>
        <w:rPr>
          <w:snapToGrid w:val="0"/>
          <w:sz w:val="24"/>
          <w:szCs w:val="24"/>
        </w:rPr>
        <w:t>cena netto: …………. zł</w:t>
      </w:r>
    </w:p>
    <w:p w14:paraId="0699CC25" w14:textId="77777777" w:rsidR="00F876E1" w:rsidRDefault="00F876E1" w:rsidP="00F876E1">
      <w:pPr>
        <w:ind w:left="360"/>
        <w:jc w:val="both"/>
        <w:rPr>
          <w:snapToGrid w:val="0"/>
          <w:sz w:val="24"/>
          <w:szCs w:val="24"/>
        </w:rPr>
      </w:pPr>
      <w:r>
        <w:rPr>
          <w:snapToGrid w:val="0"/>
          <w:sz w:val="24"/>
          <w:szCs w:val="24"/>
        </w:rPr>
        <w:t>cena brutto: ………… zł</w:t>
      </w:r>
    </w:p>
    <w:p w14:paraId="553948B5" w14:textId="77777777" w:rsidR="00F876E1" w:rsidRDefault="00F876E1" w:rsidP="00F876E1">
      <w:pPr>
        <w:ind w:left="360"/>
        <w:jc w:val="both"/>
        <w:rPr>
          <w:snapToGrid w:val="0"/>
          <w:sz w:val="24"/>
          <w:szCs w:val="24"/>
        </w:rPr>
      </w:pPr>
      <w:r>
        <w:rPr>
          <w:snapToGrid w:val="0"/>
          <w:sz w:val="24"/>
          <w:szCs w:val="24"/>
        </w:rPr>
        <w:t>cena brutto słownie: …………………. zł</w:t>
      </w:r>
    </w:p>
    <w:p w14:paraId="11A73A79" w14:textId="77777777" w:rsidR="00F876E1" w:rsidRPr="00890EC7" w:rsidRDefault="00F876E1" w:rsidP="00F876E1">
      <w:pPr>
        <w:ind w:left="360"/>
        <w:jc w:val="both"/>
        <w:rPr>
          <w:snapToGrid w:val="0"/>
          <w:color w:val="000000"/>
          <w:sz w:val="24"/>
          <w:szCs w:val="24"/>
        </w:rPr>
      </w:pPr>
      <w:r>
        <w:rPr>
          <w:snapToGrid w:val="0"/>
          <w:sz w:val="24"/>
          <w:szCs w:val="24"/>
        </w:rPr>
        <w:t>w terminie …. dni kalendarzowych od daty otrzymania zlecenia</w:t>
      </w:r>
      <w:r>
        <w:rPr>
          <w:snapToGrid w:val="0"/>
          <w:color w:val="003300"/>
          <w:sz w:val="24"/>
          <w:szCs w:val="24"/>
        </w:rPr>
        <w:t xml:space="preserve">, </w:t>
      </w:r>
      <w:r w:rsidRPr="00890EC7">
        <w:rPr>
          <w:snapToGrid w:val="0"/>
          <w:color w:val="000000"/>
          <w:sz w:val="24"/>
          <w:szCs w:val="24"/>
        </w:rPr>
        <w:t>przekazanie kserokopii protokołu weryfikacji zbiorów danych oraz innych materiałów przekazywanych do państwowego zasobu geodezyjnego i kartograficznego (końcowego),</w:t>
      </w:r>
    </w:p>
    <w:p w14:paraId="577AEAF4" w14:textId="77777777" w:rsidR="00F876E1" w:rsidRDefault="00F876E1" w:rsidP="00F876E1">
      <w:pPr>
        <w:ind w:left="360"/>
        <w:rPr>
          <w:snapToGrid w:val="0"/>
          <w:sz w:val="16"/>
          <w:szCs w:val="16"/>
        </w:rPr>
      </w:pPr>
    </w:p>
    <w:p w14:paraId="219478EC" w14:textId="77777777" w:rsidR="00F876E1" w:rsidRDefault="00F876E1" w:rsidP="00F876E1">
      <w:pPr>
        <w:numPr>
          <w:ilvl w:val="1"/>
          <w:numId w:val="12"/>
        </w:numPr>
        <w:ind w:hanging="76"/>
        <w:jc w:val="both"/>
        <w:rPr>
          <w:snapToGrid w:val="0"/>
          <w:sz w:val="24"/>
          <w:szCs w:val="24"/>
        </w:rPr>
      </w:pPr>
      <w:r>
        <w:rPr>
          <w:snapToGrid w:val="0"/>
          <w:sz w:val="24"/>
          <w:szCs w:val="24"/>
        </w:rPr>
        <w:t>2- powyżej 10 działek – z jednej nieruchomości (KW) - za jedną działkę</w:t>
      </w:r>
    </w:p>
    <w:p w14:paraId="57EFA6E3" w14:textId="77777777" w:rsidR="00F876E1" w:rsidRDefault="00F876E1" w:rsidP="00F876E1">
      <w:pPr>
        <w:ind w:left="360"/>
        <w:jc w:val="both"/>
        <w:rPr>
          <w:snapToGrid w:val="0"/>
          <w:sz w:val="24"/>
          <w:szCs w:val="24"/>
        </w:rPr>
      </w:pPr>
      <w:r>
        <w:rPr>
          <w:snapToGrid w:val="0"/>
          <w:sz w:val="24"/>
          <w:szCs w:val="24"/>
        </w:rPr>
        <w:t>cena netto: ……….. zł</w:t>
      </w:r>
    </w:p>
    <w:p w14:paraId="1FE2324D" w14:textId="77777777" w:rsidR="00F876E1" w:rsidRDefault="00F876E1" w:rsidP="00F876E1">
      <w:pPr>
        <w:ind w:left="360"/>
        <w:jc w:val="both"/>
        <w:rPr>
          <w:snapToGrid w:val="0"/>
          <w:sz w:val="24"/>
          <w:szCs w:val="24"/>
        </w:rPr>
      </w:pPr>
      <w:r>
        <w:rPr>
          <w:snapToGrid w:val="0"/>
          <w:sz w:val="24"/>
          <w:szCs w:val="24"/>
        </w:rPr>
        <w:t>cena brutto: ………. zł</w:t>
      </w:r>
    </w:p>
    <w:p w14:paraId="43B073A9" w14:textId="77777777" w:rsidR="00F876E1" w:rsidRDefault="00F876E1" w:rsidP="00F876E1">
      <w:pPr>
        <w:ind w:left="360"/>
        <w:jc w:val="both"/>
        <w:rPr>
          <w:snapToGrid w:val="0"/>
          <w:sz w:val="24"/>
          <w:szCs w:val="24"/>
        </w:rPr>
      </w:pPr>
      <w:r>
        <w:rPr>
          <w:snapToGrid w:val="0"/>
          <w:sz w:val="24"/>
          <w:szCs w:val="24"/>
        </w:rPr>
        <w:t>cena brutto słownie:</w:t>
      </w:r>
      <w:r w:rsidRPr="00A51F1F">
        <w:rPr>
          <w:snapToGrid w:val="0"/>
          <w:sz w:val="24"/>
          <w:szCs w:val="24"/>
        </w:rPr>
        <w:t xml:space="preserve"> </w:t>
      </w:r>
      <w:r>
        <w:rPr>
          <w:snapToGrid w:val="0"/>
          <w:sz w:val="24"/>
          <w:szCs w:val="24"/>
        </w:rPr>
        <w:t>………………….. zł</w:t>
      </w:r>
    </w:p>
    <w:p w14:paraId="6352035E" w14:textId="77777777" w:rsidR="00F876E1" w:rsidRPr="00890EC7" w:rsidRDefault="00F876E1" w:rsidP="00F876E1">
      <w:pPr>
        <w:ind w:left="360"/>
        <w:jc w:val="both"/>
        <w:rPr>
          <w:snapToGrid w:val="0"/>
          <w:color w:val="000000"/>
          <w:sz w:val="24"/>
          <w:szCs w:val="24"/>
        </w:rPr>
      </w:pPr>
      <w:r>
        <w:rPr>
          <w:snapToGrid w:val="0"/>
          <w:sz w:val="24"/>
          <w:szCs w:val="24"/>
        </w:rPr>
        <w:t>w terminie …. dni kalendarzowych od daty otrzymania zlecenia</w:t>
      </w:r>
      <w:r>
        <w:rPr>
          <w:snapToGrid w:val="0"/>
          <w:color w:val="003300"/>
          <w:sz w:val="24"/>
          <w:szCs w:val="24"/>
        </w:rPr>
        <w:t xml:space="preserve">, </w:t>
      </w:r>
      <w:r w:rsidRPr="00890EC7">
        <w:rPr>
          <w:snapToGrid w:val="0"/>
          <w:color w:val="000000"/>
          <w:sz w:val="24"/>
          <w:szCs w:val="24"/>
        </w:rPr>
        <w:t>przekazanie kserokopii protokołu weryfikacji zbiorów danych oraz innych materiałów przekazywanych do państwowego zasobu geodezyjnego i kartograficznego (końcowego),</w:t>
      </w:r>
    </w:p>
    <w:p w14:paraId="5C581958" w14:textId="77777777" w:rsidR="00F876E1" w:rsidRDefault="00F876E1" w:rsidP="00F876E1">
      <w:pPr>
        <w:ind w:left="360"/>
        <w:rPr>
          <w:snapToGrid w:val="0"/>
          <w:sz w:val="24"/>
          <w:szCs w:val="24"/>
        </w:rPr>
      </w:pPr>
    </w:p>
    <w:p w14:paraId="3AD129E6" w14:textId="77777777" w:rsidR="00F876E1" w:rsidRDefault="00F876E1" w:rsidP="00F876E1">
      <w:pPr>
        <w:ind w:left="360"/>
        <w:jc w:val="both"/>
        <w:rPr>
          <w:snapToGrid w:val="0"/>
          <w:sz w:val="24"/>
          <w:szCs w:val="24"/>
        </w:rPr>
      </w:pPr>
      <w:r>
        <w:rPr>
          <w:snapToGrid w:val="0"/>
          <w:sz w:val="24"/>
          <w:szCs w:val="24"/>
        </w:rPr>
        <w:t>Do ww. dni nie wlicza się czasu niezbędnego do wydania:</w:t>
      </w:r>
    </w:p>
    <w:p w14:paraId="054129BC" w14:textId="77777777" w:rsidR="00F876E1" w:rsidRDefault="00F876E1" w:rsidP="00F876E1">
      <w:pPr>
        <w:ind w:left="360"/>
        <w:jc w:val="both"/>
        <w:rPr>
          <w:snapToGrid w:val="0"/>
          <w:sz w:val="24"/>
          <w:szCs w:val="24"/>
        </w:rPr>
      </w:pPr>
      <w:r>
        <w:rPr>
          <w:snapToGrid w:val="0"/>
          <w:sz w:val="24"/>
          <w:szCs w:val="24"/>
        </w:rPr>
        <w:t>-  postanowienia do rozgraniczenia,</w:t>
      </w:r>
    </w:p>
    <w:p w14:paraId="2FEAC838" w14:textId="77777777" w:rsidR="00F876E1" w:rsidRDefault="00F876E1" w:rsidP="00F876E1">
      <w:pPr>
        <w:ind w:left="360"/>
        <w:jc w:val="both"/>
        <w:rPr>
          <w:snapToGrid w:val="0"/>
          <w:sz w:val="24"/>
          <w:szCs w:val="24"/>
        </w:rPr>
      </w:pPr>
      <w:r>
        <w:rPr>
          <w:snapToGrid w:val="0"/>
          <w:sz w:val="24"/>
          <w:szCs w:val="24"/>
        </w:rPr>
        <w:t xml:space="preserve">-  uzyskania oceny prawidłowości wykonania czynności technicznych w postępowaniu   </w:t>
      </w:r>
    </w:p>
    <w:p w14:paraId="5D0FEBA7" w14:textId="77777777" w:rsidR="00F876E1" w:rsidRDefault="00F876E1" w:rsidP="00F876E1">
      <w:pPr>
        <w:ind w:left="360"/>
        <w:jc w:val="both"/>
        <w:rPr>
          <w:snapToGrid w:val="0"/>
          <w:sz w:val="24"/>
          <w:szCs w:val="24"/>
        </w:rPr>
      </w:pPr>
      <w:r>
        <w:rPr>
          <w:snapToGrid w:val="0"/>
          <w:sz w:val="24"/>
          <w:szCs w:val="24"/>
        </w:rPr>
        <w:t xml:space="preserve">    rozgraniczeniowym przed wydaniem decyzji zatwierdzającej, </w:t>
      </w:r>
    </w:p>
    <w:p w14:paraId="46D0414E" w14:textId="77777777" w:rsidR="00F876E1" w:rsidRDefault="00F876E1" w:rsidP="00F876E1">
      <w:pPr>
        <w:ind w:left="360"/>
        <w:jc w:val="both"/>
        <w:rPr>
          <w:snapToGrid w:val="0"/>
          <w:sz w:val="24"/>
          <w:szCs w:val="24"/>
        </w:rPr>
      </w:pPr>
      <w:r>
        <w:rPr>
          <w:snapToGrid w:val="0"/>
          <w:sz w:val="24"/>
          <w:szCs w:val="24"/>
        </w:rPr>
        <w:t>-  decyzji do rozgraniczenia i stwierdzenia jej ostateczności,</w:t>
      </w:r>
    </w:p>
    <w:p w14:paraId="3E662CCC" w14:textId="77777777" w:rsidR="00F876E1" w:rsidRDefault="00F876E1" w:rsidP="00F876E1">
      <w:pPr>
        <w:ind w:left="360"/>
        <w:jc w:val="both"/>
        <w:rPr>
          <w:snapToGrid w:val="0"/>
          <w:sz w:val="24"/>
          <w:szCs w:val="24"/>
        </w:rPr>
      </w:pPr>
      <w:r>
        <w:rPr>
          <w:snapToGrid w:val="0"/>
          <w:sz w:val="24"/>
          <w:szCs w:val="24"/>
        </w:rPr>
        <w:t xml:space="preserve">-  postanowienia opiniującego wstępny projekt podziału, </w:t>
      </w:r>
    </w:p>
    <w:p w14:paraId="70D15151" w14:textId="77777777" w:rsidR="00F876E1" w:rsidRDefault="00F876E1" w:rsidP="00F876E1">
      <w:pPr>
        <w:ind w:left="360"/>
        <w:jc w:val="both"/>
        <w:rPr>
          <w:snapToGrid w:val="0"/>
          <w:sz w:val="24"/>
          <w:szCs w:val="24"/>
        </w:rPr>
      </w:pPr>
      <w:r>
        <w:rPr>
          <w:snapToGrid w:val="0"/>
          <w:sz w:val="24"/>
          <w:szCs w:val="24"/>
        </w:rPr>
        <w:t>-  decyzji zatwierdzającej projekt podziału i stwierdzenia jej ostateczności*</w:t>
      </w:r>
    </w:p>
    <w:p w14:paraId="29298E02" w14:textId="77777777" w:rsidR="00F876E1" w:rsidRDefault="00F876E1" w:rsidP="00F876E1">
      <w:pPr>
        <w:ind w:left="360"/>
        <w:jc w:val="both"/>
        <w:rPr>
          <w:snapToGrid w:val="0"/>
          <w:sz w:val="24"/>
          <w:szCs w:val="24"/>
        </w:rPr>
      </w:pPr>
    </w:p>
    <w:p w14:paraId="3A39A6B0" w14:textId="77777777" w:rsidR="00F876E1" w:rsidRDefault="00F876E1" w:rsidP="00F876E1">
      <w:pPr>
        <w:ind w:left="540" w:hanging="180"/>
        <w:jc w:val="both"/>
        <w:rPr>
          <w:snapToGrid w:val="0"/>
          <w:sz w:val="24"/>
          <w:szCs w:val="24"/>
        </w:rPr>
      </w:pPr>
      <w:r>
        <w:rPr>
          <w:snapToGrid w:val="0"/>
          <w:sz w:val="24"/>
          <w:szCs w:val="24"/>
          <w:vertAlign w:val="superscript"/>
        </w:rPr>
        <w:t xml:space="preserve">* </w:t>
      </w:r>
      <w:r>
        <w:rPr>
          <w:snapToGrid w:val="0"/>
          <w:sz w:val="24"/>
          <w:szCs w:val="24"/>
        </w:rPr>
        <w:t xml:space="preserve">Datą stwierdzenia ostateczności ww. decyzji jest termin wynikający z przepisów kpa, </w:t>
      </w:r>
      <w:r>
        <w:rPr>
          <w:snapToGrid w:val="0"/>
          <w:sz w:val="24"/>
          <w:szCs w:val="24"/>
        </w:rPr>
        <w:br/>
        <w:t>a nie data potwierdzenia powyższego faktu przez organ.</w:t>
      </w:r>
    </w:p>
    <w:p w14:paraId="50BC7E1C" w14:textId="77777777" w:rsidR="00F876E1" w:rsidRDefault="00F876E1" w:rsidP="00F876E1">
      <w:pPr>
        <w:ind w:left="360"/>
        <w:jc w:val="both"/>
        <w:rPr>
          <w:snapToGrid w:val="0"/>
          <w:sz w:val="16"/>
          <w:szCs w:val="16"/>
        </w:rPr>
      </w:pPr>
    </w:p>
    <w:p w14:paraId="6A3EDFA5" w14:textId="77777777" w:rsidR="00F876E1" w:rsidRDefault="00F876E1" w:rsidP="00F876E1">
      <w:pPr>
        <w:ind w:left="360"/>
        <w:jc w:val="both"/>
        <w:rPr>
          <w:snapToGrid w:val="0"/>
          <w:sz w:val="24"/>
          <w:szCs w:val="24"/>
        </w:rPr>
      </w:pPr>
      <w:r>
        <w:rPr>
          <w:snapToGrid w:val="0"/>
          <w:sz w:val="24"/>
          <w:szCs w:val="24"/>
        </w:rPr>
        <w:t>UWAGA!</w:t>
      </w:r>
    </w:p>
    <w:p w14:paraId="0916B73A" w14:textId="77777777" w:rsidR="00F876E1" w:rsidRDefault="00F876E1" w:rsidP="00F876E1">
      <w:pPr>
        <w:numPr>
          <w:ilvl w:val="0"/>
          <w:numId w:val="24"/>
        </w:numPr>
        <w:jc w:val="both"/>
        <w:rPr>
          <w:snapToGrid w:val="0"/>
          <w:sz w:val="24"/>
          <w:szCs w:val="24"/>
        </w:rPr>
      </w:pPr>
      <w:r>
        <w:rPr>
          <w:snapToGrid w:val="0"/>
          <w:sz w:val="24"/>
          <w:szCs w:val="24"/>
        </w:rPr>
        <w:t xml:space="preserve">Ustalając wysokość wynagrodzenia za dane zlecenie należy przyjąć tylko jeden </w:t>
      </w:r>
      <w:r>
        <w:rPr>
          <w:snapToGrid w:val="0"/>
          <w:sz w:val="24"/>
          <w:szCs w:val="24"/>
        </w:rPr>
        <w:br/>
        <w:t xml:space="preserve">z powyższych przedziałów – nie należy ich łączyć (np. po podziale 1 działki na </w:t>
      </w:r>
      <w:r>
        <w:rPr>
          <w:snapToGrid w:val="0"/>
          <w:sz w:val="24"/>
          <w:szCs w:val="24"/>
        </w:rPr>
        <w:br/>
        <w:t xml:space="preserve">25 nowych rozliczamy 25 x wynagrodzenie z punktu d)  =  należność do zapłaty). </w:t>
      </w:r>
    </w:p>
    <w:p w14:paraId="477FF054" w14:textId="77777777" w:rsidR="00F876E1" w:rsidRDefault="00F876E1" w:rsidP="00F876E1">
      <w:pPr>
        <w:numPr>
          <w:ilvl w:val="0"/>
          <w:numId w:val="24"/>
        </w:numPr>
        <w:jc w:val="both"/>
        <w:rPr>
          <w:snapToGrid w:val="0"/>
          <w:sz w:val="24"/>
          <w:szCs w:val="24"/>
        </w:rPr>
      </w:pPr>
      <w:r>
        <w:rPr>
          <w:snapToGrid w:val="0"/>
          <w:sz w:val="24"/>
          <w:szCs w:val="24"/>
        </w:rPr>
        <w:t>Przygotowanie projektów podziału i stabilizacja będzie zamawiana na jednym zleceniu.</w:t>
      </w:r>
    </w:p>
    <w:p w14:paraId="1233B291" w14:textId="77777777" w:rsidR="00F876E1" w:rsidRDefault="00F876E1" w:rsidP="00F876E1">
      <w:pPr>
        <w:ind w:left="360"/>
        <w:jc w:val="both"/>
        <w:rPr>
          <w:snapToGrid w:val="0"/>
          <w:sz w:val="16"/>
          <w:szCs w:val="16"/>
        </w:rPr>
      </w:pPr>
    </w:p>
    <w:p w14:paraId="6456154D" w14:textId="77777777" w:rsidR="00F876E1" w:rsidRDefault="00F876E1" w:rsidP="00F876E1">
      <w:pPr>
        <w:ind w:left="360"/>
        <w:jc w:val="both"/>
        <w:rPr>
          <w:snapToGrid w:val="0"/>
          <w:sz w:val="16"/>
          <w:szCs w:val="16"/>
        </w:rPr>
      </w:pPr>
    </w:p>
    <w:p w14:paraId="557C26C1" w14:textId="77777777" w:rsidR="00F876E1" w:rsidRDefault="00F876E1" w:rsidP="00F876E1">
      <w:pPr>
        <w:tabs>
          <w:tab w:val="left" w:pos="284"/>
        </w:tabs>
        <w:jc w:val="both"/>
        <w:rPr>
          <w:b/>
          <w:bCs/>
          <w:snapToGrid w:val="0"/>
          <w:sz w:val="24"/>
          <w:szCs w:val="24"/>
          <w:u w:val="single"/>
        </w:rPr>
      </w:pPr>
      <w:r>
        <w:rPr>
          <w:b/>
          <w:bCs/>
          <w:snapToGrid w:val="0"/>
          <w:sz w:val="24"/>
          <w:szCs w:val="24"/>
        </w:rPr>
        <w:lastRenderedPageBreak/>
        <w:t>2)</w:t>
      </w:r>
      <w:r>
        <w:rPr>
          <w:snapToGrid w:val="0"/>
          <w:sz w:val="24"/>
          <w:szCs w:val="24"/>
        </w:rPr>
        <w:t xml:space="preserve"> </w:t>
      </w:r>
      <w:r>
        <w:rPr>
          <w:b/>
          <w:bCs/>
          <w:snapToGrid w:val="0"/>
          <w:sz w:val="24"/>
          <w:szCs w:val="24"/>
          <w:u w:val="single"/>
        </w:rPr>
        <w:t xml:space="preserve">Wznowienie i  ustalenie  granic w  tym  również  rozgraniczenie  w  przypadku  kiedy </w:t>
      </w:r>
    </w:p>
    <w:p w14:paraId="16E796A7" w14:textId="77777777" w:rsidR="00F876E1" w:rsidRDefault="00F876E1" w:rsidP="00F876E1">
      <w:pPr>
        <w:tabs>
          <w:tab w:val="left" w:pos="284"/>
        </w:tabs>
        <w:ind w:left="284"/>
        <w:jc w:val="both"/>
        <w:rPr>
          <w:b/>
          <w:snapToGrid w:val="0"/>
          <w:sz w:val="24"/>
          <w:szCs w:val="24"/>
          <w:u w:val="single"/>
        </w:rPr>
      </w:pPr>
      <w:r>
        <w:rPr>
          <w:b/>
          <w:bCs/>
          <w:snapToGrid w:val="0"/>
          <w:sz w:val="24"/>
          <w:szCs w:val="24"/>
          <w:u w:val="single"/>
        </w:rPr>
        <w:t xml:space="preserve">będzie ono wymagane </w:t>
      </w:r>
      <w:r w:rsidRPr="00096994">
        <w:rPr>
          <w:b/>
          <w:snapToGrid w:val="0"/>
          <w:sz w:val="24"/>
          <w:szCs w:val="24"/>
          <w:u w:val="single"/>
        </w:rPr>
        <w:t xml:space="preserve">wraz z „opalikowaniem” starych i nowych granic (palik </w:t>
      </w:r>
      <w:r>
        <w:rPr>
          <w:b/>
          <w:snapToGrid w:val="0"/>
          <w:sz w:val="24"/>
          <w:szCs w:val="24"/>
          <w:u w:val="single"/>
        </w:rPr>
        <w:br/>
      </w:r>
      <w:r w:rsidRPr="00096994">
        <w:rPr>
          <w:b/>
          <w:snapToGrid w:val="0"/>
          <w:sz w:val="24"/>
          <w:szCs w:val="24"/>
          <w:u w:val="single"/>
        </w:rPr>
        <w:t>o wysokości 1m)</w:t>
      </w:r>
    </w:p>
    <w:p w14:paraId="4D8B44A8" w14:textId="77777777" w:rsidR="00F876E1" w:rsidRPr="00AE5107" w:rsidRDefault="00F876E1" w:rsidP="00F876E1">
      <w:pPr>
        <w:numPr>
          <w:ilvl w:val="1"/>
          <w:numId w:val="22"/>
        </w:numPr>
        <w:tabs>
          <w:tab w:val="left" w:pos="284"/>
        </w:tabs>
        <w:jc w:val="both"/>
        <w:rPr>
          <w:b/>
          <w:bCs/>
          <w:snapToGrid w:val="0"/>
          <w:sz w:val="24"/>
          <w:szCs w:val="24"/>
          <w:u w:val="single"/>
        </w:rPr>
      </w:pPr>
      <w:r w:rsidRPr="00AE5107">
        <w:rPr>
          <w:snapToGrid w:val="0"/>
          <w:sz w:val="24"/>
          <w:szCs w:val="24"/>
        </w:rPr>
        <w:t xml:space="preserve">za 1 do 10 punktów – cena za 1 punkt </w:t>
      </w:r>
    </w:p>
    <w:p w14:paraId="72D5BF83" w14:textId="77777777" w:rsidR="00F876E1" w:rsidRDefault="00F876E1" w:rsidP="00F876E1">
      <w:pPr>
        <w:ind w:left="360"/>
        <w:jc w:val="both"/>
        <w:rPr>
          <w:snapToGrid w:val="0"/>
          <w:sz w:val="24"/>
          <w:szCs w:val="24"/>
        </w:rPr>
      </w:pPr>
      <w:r>
        <w:rPr>
          <w:snapToGrid w:val="0"/>
          <w:sz w:val="24"/>
          <w:szCs w:val="24"/>
        </w:rPr>
        <w:t>cena netto: ………. zł</w:t>
      </w:r>
    </w:p>
    <w:p w14:paraId="0D2106AB" w14:textId="77777777" w:rsidR="00F876E1" w:rsidRDefault="00F876E1" w:rsidP="00F876E1">
      <w:pPr>
        <w:tabs>
          <w:tab w:val="num" w:pos="360"/>
        </w:tabs>
        <w:ind w:left="360"/>
        <w:jc w:val="both"/>
        <w:rPr>
          <w:snapToGrid w:val="0"/>
          <w:sz w:val="24"/>
          <w:szCs w:val="24"/>
        </w:rPr>
      </w:pPr>
      <w:r>
        <w:rPr>
          <w:snapToGrid w:val="0"/>
          <w:sz w:val="24"/>
          <w:szCs w:val="24"/>
        </w:rPr>
        <w:t>cena brutto: ……… zł</w:t>
      </w:r>
    </w:p>
    <w:p w14:paraId="47098E2F" w14:textId="77777777" w:rsidR="00F876E1" w:rsidRDefault="00F876E1" w:rsidP="00F876E1">
      <w:pPr>
        <w:tabs>
          <w:tab w:val="num" w:pos="360"/>
        </w:tabs>
        <w:ind w:left="360"/>
        <w:jc w:val="both"/>
        <w:rPr>
          <w:snapToGrid w:val="0"/>
          <w:sz w:val="24"/>
          <w:szCs w:val="24"/>
        </w:rPr>
      </w:pPr>
      <w:r>
        <w:rPr>
          <w:snapToGrid w:val="0"/>
          <w:sz w:val="24"/>
          <w:szCs w:val="24"/>
        </w:rPr>
        <w:t xml:space="preserve">cena brutto słownie: ……………… zł </w:t>
      </w:r>
    </w:p>
    <w:p w14:paraId="54A08687" w14:textId="77777777" w:rsidR="00F876E1" w:rsidRDefault="00F876E1" w:rsidP="00F876E1">
      <w:pPr>
        <w:tabs>
          <w:tab w:val="num" w:pos="360"/>
        </w:tabs>
        <w:ind w:left="426"/>
        <w:jc w:val="both"/>
        <w:rPr>
          <w:snapToGrid w:val="0"/>
          <w:color w:val="000000"/>
          <w:sz w:val="24"/>
          <w:szCs w:val="24"/>
        </w:rPr>
      </w:pPr>
      <w:r>
        <w:rPr>
          <w:snapToGrid w:val="0"/>
          <w:sz w:val="24"/>
          <w:szCs w:val="24"/>
        </w:rPr>
        <w:t xml:space="preserve">w terminie ….. dni kalendarzowych od daty otrzymania zlecenia, przekazanie kserokopii protokołu wznowienia znaków granicznych wraz ze szkicem, a także protokół </w:t>
      </w:r>
      <w:r w:rsidRPr="00890EC7">
        <w:rPr>
          <w:snapToGrid w:val="0"/>
          <w:color w:val="000000"/>
          <w:sz w:val="24"/>
          <w:szCs w:val="24"/>
        </w:rPr>
        <w:t>weryfikacji zbiorów danych oraz innych materiałów przekazywanych do państwowego zasobu geodezyjnego i kartograficznego (końcowego),</w:t>
      </w:r>
    </w:p>
    <w:p w14:paraId="2D55C0A3" w14:textId="77777777" w:rsidR="00F876E1" w:rsidRDefault="00F876E1" w:rsidP="00F876E1">
      <w:pPr>
        <w:tabs>
          <w:tab w:val="num" w:pos="360"/>
        </w:tabs>
        <w:ind w:left="426"/>
        <w:jc w:val="both"/>
        <w:rPr>
          <w:snapToGrid w:val="0"/>
          <w:sz w:val="24"/>
          <w:szCs w:val="24"/>
        </w:rPr>
      </w:pPr>
    </w:p>
    <w:p w14:paraId="4DCBEDA7" w14:textId="77777777" w:rsidR="00F876E1" w:rsidRPr="00AE5107" w:rsidRDefault="007E4797" w:rsidP="00F876E1">
      <w:pPr>
        <w:numPr>
          <w:ilvl w:val="1"/>
          <w:numId w:val="22"/>
        </w:numPr>
        <w:jc w:val="both"/>
        <w:rPr>
          <w:snapToGrid w:val="0"/>
          <w:sz w:val="16"/>
          <w:szCs w:val="16"/>
        </w:rPr>
      </w:pPr>
      <w:r w:rsidRPr="00F24994">
        <w:rPr>
          <w:snapToGrid w:val="0"/>
          <w:sz w:val="24"/>
          <w:szCs w:val="24"/>
        </w:rPr>
        <w:t>1</w:t>
      </w:r>
      <w:r w:rsidR="00F876E1" w:rsidRPr="00F24994">
        <w:rPr>
          <w:snapToGrid w:val="0"/>
          <w:sz w:val="24"/>
          <w:szCs w:val="24"/>
        </w:rPr>
        <w:t xml:space="preserve"> -</w:t>
      </w:r>
      <w:r w:rsidR="00F876E1">
        <w:rPr>
          <w:snapToGrid w:val="0"/>
          <w:sz w:val="24"/>
          <w:szCs w:val="24"/>
        </w:rPr>
        <w:t xml:space="preserve"> </w:t>
      </w:r>
      <w:r w:rsidR="00F876E1" w:rsidRPr="00AE5107">
        <w:rPr>
          <w:snapToGrid w:val="0"/>
          <w:sz w:val="24"/>
          <w:szCs w:val="24"/>
        </w:rPr>
        <w:t>powyżej 10 punktów – cena za 1 punkt</w:t>
      </w:r>
    </w:p>
    <w:p w14:paraId="2369019A" w14:textId="77777777" w:rsidR="00F876E1" w:rsidRDefault="00F876E1" w:rsidP="00F876E1">
      <w:pPr>
        <w:tabs>
          <w:tab w:val="num" w:pos="360"/>
        </w:tabs>
        <w:ind w:left="360"/>
        <w:jc w:val="both"/>
        <w:rPr>
          <w:snapToGrid w:val="0"/>
          <w:sz w:val="24"/>
          <w:szCs w:val="24"/>
        </w:rPr>
      </w:pPr>
      <w:r>
        <w:rPr>
          <w:snapToGrid w:val="0"/>
          <w:sz w:val="24"/>
          <w:szCs w:val="24"/>
        </w:rPr>
        <w:t>cena netto: ………… zł</w:t>
      </w:r>
    </w:p>
    <w:p w14:paraId="0E6F33EF" w14:textId="77777777" w:rsidR="00F876E1" w:rsidRDefault="00F876E1" w:rsidP="00F876E1">
      <w:pPr>
        <w:tabs>
          <w:tab w:val="num" w:pos="360"/>
        </w:tabs>
        <w:ind w:left="360"/>
        <w:jc w:val="both"/>
        <w:rPr>
          <w:snapToGrid w:val="0"/>
          <w:sz w:val="24"/>
          <w:szCs w:val="24"/>
        </w:rPr>
      </w:pPr>
      <w:r>
        <w:rPr>
          <w:snapToGrid w:val="0"/>
          <w:sz w:val="24"/>
          <w:szCs w:val="24"/>
        </w:rPr>
        <w:t>cena brutto: ……….. zł</w:t>
      </w:r>
    </w:p>
    <w:p w14:paraId="5B281A22" w14:textId="77777777" w:rsidR="00F876E1" w:rsidRDefault="00F876E1" w:rsidP="00F876E1">
      <w:pPr>
        <w:tabs>
          <w:tab w:val="num" w:pos="360"/>
        </w:tabs>
        <w:ind w:left="360"/>
        <w:jc w:val="both"/>
        <w:rPr>
          <w:snapToGrid w:val="0"/>
          <w:sz w:val="24"/>
          <w:szCs w:val="24"/>
        </w:rPr>
      </w:pPr>
      <w:r>
        <w:rPr>
          <w:snapToGrid w:val="0"/>
          <w:sz w:val="24"/>
          <w:szCs w:val="24"/>
        </w:rPr>
        <w:t xml:space="preserve">cena brutto słownie: …………………… zł </w:t>
      </w:r>
    </w:p>
    <w:p w14:paraId="2C7F810A" w14:textId="77777777" w:rsidR="00F876E1" w:rsidRDefault="00F876E1" w:rsidP="00F876E1">
      <w:pPr>
        <w:tabs>
          <w:tab w:val="num" w:pos="360"/>
        </w:tabs>
        <w:ind w:left="360"/>
        <w:jc w:val="both"/>
        <w:rPr>
          <w:snapToGrid w:val="0"/>
          <w:sz w:val="24"/>
          <w:szCs w:val="24"/>
        </w:rPr>
      </w:pPr>
      <w:r>
        <w:rPr>
          <w:snapToGrid w:val="0"/>
          <w:sz w:val="24"/>
          <w:szCs w:val="24"/>
        </w:rPr>
        <w:t xml:space="preserve">w terminie ….. dni kalendarzowych od daty otrzymania zlecenia, przekazanie kserokopii protokołu wznowienia znaków granicznych wraz ze szkicem, a także protokół </w:t>
      </w:r>
      <w:r w:rsidRPr="00890EC7">
        <w:rPr>
          <w:snapToGrid w:val="0"/>
          <w:color w:val="000000"/>
          <w:sz w:val="24"/>
          <w:szCs w:val="24"/>
        </w:rPr>
        <w:t>weryfikacji zbiorów danych oraz innych materiałów przekazywanych do państwowego zasobu geodezyjnego</w:t>
      </w:r>
      <w:r>
        <w:rPr>
          <w:snapToGrid w:val="0"/>
          <w:color w:val="000000"/>
          <w:sz w:val="24"/>
          <w:szCs w:val="24"/>
        </w:rPr>
        <w:t xml:space="preserve"> i kartograficznego (końcowego).</w:t>
      </w:r>
    </w:p>
    <w:p w14:paraId="32862BAF" w14:textId="77777777" w:rsidR="00F876E1" w:rsidRDefault="00F876E1" w:rsidP="00F876E1">
      <w:pPr>
        <w:jc w:val="both"/>
        <w:rPr>
          <w:snapToGrid w:val="0"/>
          <w:sz w:val="16"/>
          <w:szCs w:val="16"/>
        </w:rPr>
      </w:pPr>
    </w:p>
    <w:p w14:paraId="6046A440" w14:textId="77777777" w:rsidR="00F876E1" w:rsidRDefault="00F876E1" w:rsidP="00F876E1">
      <w:pPr>
        <w:jc w:val="both"/>
        <w:rPr>
          <w:snapToGrid w:val="0"/>
          <w:sz w:val="16"/>
          <w:szCs w:val="16"/>
        </w:rPr>
      </w:pPr>
    </w:p>
    <w:p w14:paraId="111816A0" w14:textId="77777777" w:rsidR="00F876E1" w:rsidRDefault="00F876E1" w:rsidP="00F876E1">
      <w:pPr>
        <w:ind w:left="360"/>
        <w:jc w:val="both"/>
        <w:rPr>
          <w:snapToGrid w:val="0"/>
          <w:sz w:val="24"/>
          <w:szCs w:val="24"/>
        </w:rPr>
      </w:pPr>
      <w:r>
        <w:rPr>
          <w:snapToGrid w:val="0"/>
          <w:sz w:val="24"/>
          <w:szCs w:val="24"/>
        </w:rPr>
        <w:t>Do ww. dni nie wlicza się czasu niezbędnego:</w:t>
      </w:r>
    </w:p>
    <w:p w14:paraId="6428B6C3" w14:textId="77777777" w:rsidR="00F876E1" w:rsidRDefault="00F876E1" w:rsidP="00F876E1">
      <w:pPr>
        <w:ind w:left="360"/>
        <w:jc w:val="both"/>
        <w:rPr>
          <w:snapToGrid w:val="0"/>
          <w:sz w:val="24"/>
          <w:szCs w:val="24"/>
        </w:rPr>
      </w:pPr>
      <w:r>
        <w:rPr>
          <w:snapToGrid w:val="0"/>
          <w:sz w:val="24"/>
          <w:szCs w:val="24"/>
        </w:rPr>
        <w:t xml:space="preserve">-  do wydania postanowienia, </w:t>
      </w:r>
    </w:p>
    <w:p w14:paraId="08F8515A" w14:textId="77777777" w:rsidR="00F876E1" w:rsidRDefault="00F876E1" w:rsidP="00F876E1">
      <w:pPr>
        <w:ind w:left="360"/>
        <w:jc w:val="both"/>
        <w:rPr>
          <w:snapToGrid w:val="0"/>
          <w:sz w:val="24"/>
          <w:szCs w:val="24"/>
        </w:rPr>
      </w:pPr>
      <w:r>
        <w:rPr>
          <w:snapToGrid w:val="0"/>
          <w:sz w:val="24"/>
          <w:szCs w:val="24"/>
        </w:rPr>
        <w:t xml:space="preserve">-  uzyskania oceny prawidłowości wykonania czynności technicznych w postępowaniu     </w:t>
      </w:r>
    </w:p>
    <w:p w14:paraId="39559C7F" w14:textId="77777777" w:rsidR="00F876E1" w:rsidRDefault="00F876E1" w:rsidP="00F876E1">
      <w:pPr>
        <w:ind w:left="360"/>
        <w:jc w:val="both"/>
        <w:rPr>
          <w:snapToGrid w:val="0"/>
          <w:sz w:val="24"/>
          <w:szCs w:val="24"/>
        </w:rPr>
      </w:pPr>
      <w:r>
        <w:rPr>
          <w:snapToGrid w:val="0"/>
          <w:sz w:val="24"/>
          <w:szCs w:val="24"/>
        </w:rPr>
        <w:t xml:space="preserve">   rozgraniczeniowym przed wydaniem decyzji zatwierdzającej, </w:t>
      </w:r>
    </w:p>
    <w:p w14:paraId="246193D2" w14:textId="77777777" w:rsidR="00F876E1" w:rsidRDefault="00F876E1" w:rsidP="00F876E1">
      <w:pPr>
        <w:ind w:left="360"/>
        <w:jc w:val="both"/>
        <w:rPr>
          <w:snapToGrid w:val="0"/>
          <w:sz w:val="24"/>
          <w:szCs w:val="24"/>
        </w:rPr>
      </w:pPr>
      <w:r>
        <w:rPr>
          <w:snapToGrid w:val="0"/>
          <w:sz w:val="24"/>
          <w:szCs w:val="24"/>
        </w:rPr>
        <w:t>-  do wydania decyzji i stwierdzenia jej ostateczności.</w:t>
      </w:r>
    </w:p>
    <w:p w14:paraId="4E70B767" w14:textId="77777777" w:rsidR="00F876E1" w:rsidRDefault="00F876E1" w:rsidP="00F876E1">
      <w:pPr>
        <w:ind w:left="360"/>
        <w:jc w:val="both"/>
        <w:rPr>
          <w:snapToGrid w:val="0"/>
          <w:sz w:val="24"/>
          <w:szCs w:val="24"/>
        </w:rPr>
      </w:pPr>
    </w:p>
    <w:p w14:paraId="5538DBA2" w14:textId="77777777" w:rsidR="00F876E1" w:rsidRDefault="00F876E1" w:rsidP="00F876E1">
      <w:pPr>
        <w:ind w:left="540" w:hanging="180"/>
        <w:jc w:val="both"/>
        <w:rPr>
          <w:snapToGrid w:val="0"/>
          <w:sz w:val="24"/>
          <w:szCs w:val="24"/>
        </w:rPr>
      </w:pPr>
      <w:r>
        <w:rPr>
          <w:snapToGrid w:val="0"/>
          <w:sz w:val="24"/>
          <w:szCs w:val="24"/>
          <w:vertAlign w:val="superscript"/>
        </w:rPr>
        <w:t xml:space="preserve">* </w:t>
      </w:r>
      <w:r>
        <w:rPr>
          <w:snapToGrid w:val="0"/>
          <w:sz w:val="24"/>
          <w:szCs w:val="24"/>
        </w:rPr>
        <w:t xml:space="preserve">Datą stwierdzenia ostateczności ww. decyzji jest termin wynikający z przepisów kpa, </w:t>
      </w:r>
      <w:r>
        <w:rPr>
          <w:snapToGrid w:val="0"/>
          <w:sz w:val="24"/>
          <w:szCs w:val="24"/>
        </w:rPr>
        <w:br/>
        <w:t>a nie data potwierdzenia powyższego faktu przez organ.</w:t>
      </w:r>
    </w:p>
    <w:p w14:paraId="014EC14E" w14:textId="77777777" w:rsidR="00F876E1" w:rsidRDefault="00F876E1" w:rsidP="00F876E1">
      <w:pPr>
        <w:ind w:left="360"/>
        <w:jc w:val="both"/>
        <w:rPr>
          <w:snapToGrid w:val="0"/>
          <w:sz w:val="24"/>
          <w:szCs w:val="24"/>
        </w:rPr>
      </w:pPr>
    </w:p>
    <w:p w14:paraId="455A6C95" w14:textId="77777777" w:rsidR="00F876E1" w:rsidRDefault="00F876E1" w:rsidP="00F876E1">
      <w:pPr>
        <w:ind w:left="360"/>
        <w:jc w:val="both"/>
        <w:rPr>
          <w:snapToGrid w:val="0"/>
          <w:sz w:val="24"/>
          <w:szCs w:val="24"/>
        </w:rPr>
      </w:pPr>
      <w:r>
        <w:rPr>
          <w:snapToGrid w:val="0"/>
          <w:sz w:val="24"/>
          <w:szCs w:val="24"/>
        </w:rPr>
        <w:t>UWAGA!</w:t>
      </w:r>
    </w:p>
    <w:p w14:paraId="39046027" w14:textId="77777777" w:rsidR="00F876E1" w:rsidRDefault="00F876E1" w:rsidP="00F876E1">
      <w:pPr>
        <w:ind w:left="360"/>
        <w:jc w:val="both"/>
        <w:rPr>
          <w:snapToGrid w:val="0"/>
          <w:sz w:val="24"/>
          <w:szCs w:val="24"/>
        </w:rPr>
      </w:pPr>
      <w:r>
        <w:rPr>
          <w:snapToGrid w:val="0"/>
          <w:sz w:val="24"/>
          <w:szCs w:val="24"/>
        </w:rPr>
        <w:t xml:space="preserve">Ustalając wysokość wynagrodzenia za dane zlecenie należy przyjąć tylko jeden </w:t>
      </w:r>
      <w:r>
        <w:rPr>
          <w:snapToGrid w:val="0"/>
          <w:sz w:val="24"/>
          <w:szCs w:val="24"/>
        </w:rPr>
        <w:br/>
        <w:t xml:space="preserve">z powyższych przedziałów – nie należy ich łączyć (np. przy wznowieniu 10 punktów granicznych - rozliczamy 10 x wynagrodzenie z punktu b)  =  należność do zapłaty). </w:t>
      </w:r>
    </w:p>
    <w:p w14:paraId="77E99D2B" w14:textId="77777777" w:rsidR="00F876E1" w:rsidRDefault="00F876E1" w:rsidP="00F876E1">
      <w:pPr>
        <w:jc w:val="both"/>
        <w:rPr>
          <w:snapToGrid w:val="0"/>
          <w:sz w:val="24"/>
          <w:szCs w:val="24"/>
        </w:rPr>
      </w:pPr>
    </w:p>
    <w:p w14:paraId="583F7521" w14:textId="77777777" w:rsidR="00F876E1" w:rsidRDefault="00F876E1" w:rsidP="00F876E1">
      <w:pPr>
        <w:numPr>
          <w:ilvl w:val="0"/>
          <w:numId w:val="23"/>
        </w:numPr>
        <w:tabs>
          <w:tab w:val="clear" w:pos="720"/>
          <w:tab w:val="num" w:pos="426"/>
        </w:tabs>
        <w:ind w:left="426" w:hanging="426"/>
        <w:jc w:val="both"/>
        <w:rPr>
          <w:b/>
          <w:bCs/>
          <w:snapToGrid w:val="0"/>
          <w:sz w:val="24"/>
          <w:szCs w:val="24"/>
          <w:u w:val="single"/>
        </w:rPr>
      </w:pPr>
      <w:r>
        <w:rPr>
          <w:b/>
          <w:bCs/>
          <w:snapToGrid w:val="0"/>
          <w:sz w:val="24"/>
          <w:szCs w:val="24"/>
          <w:u w:val="single"/>
        </w:rPr>
        <w:t xml:space="preserve">Ocena (opinia) prawidłowości wykonania czynności technicznych </w:t>
      </w:r>
      <w:r>
        <w:rPr>
          <w:b/>
          <w:bCs/>
          <w:snapToGrid w:val="0"/>
          <w:sz w:val="24"/>
          <w:szCs w:val="24"/>
          <w:u w:val="single"/>
        </w:rPr>
        <w:br/>
        <w:t xml:space="preserve">w postępowaniu rozgraniczeniowym przed wydaniem decyzji zatwierdzającej </w:t>
      </w:r>
    </w:p>
    <w:p w14:paraId="157D4C3B" w14:textId="77777777" w:rsidR="00F876E1" w:rsidRDefault="00F876E1" w:rsidP="00F876E1">
      <w:pPr>
        <w:ind w:left="360"/>
        <w:jc w:val="both"/>
        <w:rPr>
          <w:b/>
          <w:bCs/>
          <w:snapToGrid w:val="0"/>
          <w:sz w:val="16"/>
          <w:szCs w:val="16"/>
          <w:u w:val="single"/>
        </w:rPr>
      </w:pPr>
    </w:p>
    <w:p w14:paraId="02E233BA" w14:textId="77777777" w:rsidR="00F876E1" w:rsidRDefault="00F876E1" w:rsidP="00F876E1">
      <w:pPr>
        <w:tabs>
          <w:tab w:val="num" w:pos="360"/>
        </w:tabs>
        <w:ind w:left="360"/>
        <w:jc w:val="both"/>
        <w:rPr>
          <w:snapToGrid w:val="0"/>
          <w:sz w:val="24"/>
          <w:szCs w:val="24"/>
        </w:rPr>
      </w:pPr>
      <w:r>
        <w:rPr>
          <w:snapToGrid w:val="0"/>
          <w:sz w:val="24"/>
          <w:szCs w:val="24"/>
        </w:rPr>
        <w:t>cena netto: ……… zł</w:t>
      </w:r>
    </w:p>
    <w:p w14:paraId="3AE71434" w14:textId="77777777" w:rsidR="00F876E1" w:rsidRDefault="00F876E1" w:rsidP="00F876E1">
      <w:pPr>
        <w:tabs>
          <w:tab w:val="num" w:pos="360"/>
        </w:tabs>
        <w:ind w:left="360"/>
        <w:jc w:val="both"/>
        <w:rPr>
          <w:snapToGrid w:val="0"/>
          <w:sz w:val="24"/>
          <w:szCs w:val="24"/>
        </w:rPr>
      </w:pPr>
      <w:r>
        <w:rPr>
          <w:snapToGrid w:val="0"/>
          <w:sz w:val="24"/>
          <w:szCs w:val="24"/>
        </w:rPr>
        <w:t>cena brutto: ……… zł</w:t>
      </w:r>
    </w:p>
    <w:p w14:paraId="4DFEDA1F" w14:textId="77777777" w:rsidR="00F876E1" w:rsidRDefault="00F876E1" w:rsidP="00F876E1">
      <w:pPr>
        <w:tabs>
          <w:tab w:val="num" w:pos="360"/>
        </w:tabs>
        <w:ind w:left="360"/>
        <w:jc w:val="both"/>
        <w:rPr>
          <w:snapToGrid w:val="0"/>
          <w:sz w:val="24"/>
          <w:szCs w:val="24"/>
        </w:rPr>
      </w:pPr>
      <w:r>
        <w:rPr>
          <w:snapToGrid w:val="0"/>
          <w:sz w:val="24"/>
          <w:szCs w:val="24"/>
        </w:rPr>
        <w:t xml:space="preserve">cena brutto słownie: …………………. zł </w:t>
      </w:r>
    </w:p>
    <w:p w14:paraId="4502AFD4" w14:textId="77777777" w:rsidR="00F876E1" w:rsidRDefault="00F876E1" w:rsidP="00F876E1">
      <w:pPr>
        <w:ind w:left="360"/>
        <w:jc w:val="both"/>
        <w:rPr>
          <w:snapToGrid w:val="0"/>
          <w:sz w:val="24"/>
          <w:szCs w:val="24"/>
        </w:rPr>
      </w:pPr>
      <w:r>
        <w:rPr>
          <w:snapToGrid w:val="0"/>
          <w:sz w:val="24"/>
          <w:szCs w:val="24"/>
        </w:rPr>
        <w:t>w terminie …… dni kalendarzowych od daty otrzymania zlecenia.</w:t>
      </w:r>
    </w:p>
    <w:p w14:paraId="13202652" w14:textId="77777777" w:rsidR="00F876E1" w:rsidRDefault="00F876E1" w:rsidP="00F876E1">
      <w:pPr>
        <w:ind w:left="360"/>
        <w:jc w:val="both"/>
        <w:rPr>
          <w:b/>
          <w:bCs/>
          <w:snapToGrid w:val="0"/>
          <w:sz w:val="24"/>
          <w:szCs w:val="24"/>
          <w:u w:val="single"/>
        </w:rPr>
      </w:pPr>
    </w:p>
    <w:p w14:paraId="536AC425" w14:textId="77777777" w:rsidR="00F876E1" w:rsidRDefault="00F876E1" w:rsidP="00F876E1">
      <w:pPr>
        <w:numPr>
          <w:ilvl w:val="0"/>
          <w:numId w:val="23"/>
        </w:numPr>
        <w:tabs>
          <w:tab w:val="clear" w:pos="720"/>
          <w:tab w:val="num" w:pos="426"/>
        </w:tabs>
        <w:ind w:hanging="720"/>
        <w:jc w:val="both"/>
        <w:rPr>
          <w:b/>
          <w:bCs/>
          <w:snapToGrid w:val="0"/>
          <w:sz w:val="24"/>
          <w:szCs w:val="24"/>
          <w:u w:val="single"/>
        </w:rPr>
      </w:pPr>
      <w:r>
        <w:rPr>
          <w:b/>
          <w:bCs/>
          <w:snapToGrid w:val="0"/>
          <w:sz w:val="24"/>
          <w:szCs w:val="24"/>
          <w:u w:val="single"/>
        </w:rPr>
        <w:t xml:space="preserve">Wykonanie prac niezbędnych dla zmian użytków działek gminnych </w:t>
      </w:r>
    </w:p>
    <w:p w14:paraId="41F3ADA9" w14:textId="77777777" w:rsidR="00F876E1" w:rsidRDefault="00F876E1" w:rsidP="00F876E1">
      <w:pPr>
        <w:jc w:val="both"/>
        <w:rPr>
          <w:b/>
          <w:bCs/>
          <w:snapToGrid w:val="0"/>
          <w:sz w:val="16"/>
          <w:szCs w:val="16"/>
          <w:u w:val="single"/>
        </w:rPr>
      </w:pPr>
    </w:p>
    <w:p w14:paraId="3C5A0DA7" w14:textId="77777777" w:rsidR="00F876E1" w:rsidRDefault="00F876E1" w:rsidP="00F876E1">
      <w:pPr>
        <w:tabs>
          <w:tab w:val="num" w:pos="360"/>
        </w:tabs>
        <w:ind w:left="360"/>
        <w:jc w:val="both"/>
        <w:rPr>
          <w:snapToGrid w:val="0"/>
          <w:sz w:val="24"/>
          <w:szCs w:val="24"/>
        </w:rPr>
      </w:pPr>
      <w:r>
        <w:rPr>
          <w:snapToGrid w:val="0"/>
          <w:sz w:val="24"/>
          <w:szCs w:val="24"/>
        </w:rPr>
        <w:t>cena netto: ………. (od 1 działki)</w:t>
      </w:r>
    </w:p>
    <w:p w14:paraId="65CA90AA" w14:textId="77777777" w:rsidR="00F876E1" w:rsidRDefault="00F876E1" w:rsidP="00F876E1">
      <w:pPr>
        <w:tabs>
          <w:tab w:val="num" w:pos="360"/>
        </w:tabs>
        <w:ind w:left="360"/>
        <w:jc w:val="both"/>
        <w:rPr>
          <w:snapToGrid w:val="0"/>
          <w:sz w:val="24"/>
          <w:szCs w:val="24"/>
        </w:rPr>
      </w:pPr>
      <w:r>
        <w:rPr>
          <w:snapToGrid w:val="0"/>
          <w:sz w:val="24"/>
          <w:szCs w:val="24"/>
        </w:rPr>
        <w:t>cena brutto: ………..zł</w:t>
      </w:r>
    </w:p>
    <w:p w14:paraId="271CB129" w14:textId="77777777" w:rsidR="00F876E1" w:rsidRDefault="00F876E1" w:rsidP="00F876E1">
      <w:pPr>
        <w:tabs>
          <w:tab w:val="num" w:pos="360"/>
        </w:tabs>
        <w:ind w:left="360"/>
        <w:jc w:val="both"/>
        <w:rPr>
          <w:snapToGrid w:val="0"/>
          <w:sz w:val="24"/>
          <w:szCs w:val="24"/>
        </w:rPr>
      </w:pPr>
      <w:r>
        <w:rPr>
          <w:snapToGrid w:val="0"/>
          <w:sz w:val="24"/>
          <w:szCs w:val="24"/>
        </w:rPr>
        <w:t xml:space="preserve">cena brutto słownie: ………………… zł </w:t>
      </w:r>
    </w:p>
    <w:p w14:paraId="12C53ED9" w14:textId="77777777" w:rsidR="00F876E1" w:rsidRDefault="00F876E1" w:rsidP="00F876E1">
      <w:pPr>
        <w:ind w:left="360"/>
        <w:jc w:val="both"/>
        <w:rPr>
          <w:snapToGrid w:val="0"/>
          <w:color w:val="000000"/>
          <w:sz w:val="24"/>
          <w:szCs w:val="24"/>
        </w:rPr>
      </w:pPr>
      <w:r>
        <w:rPr>
          <w:snapToGrid w:val="0"/>
          <w:sz w:val="24"/>
          <w:szCs w:val="24"/>
        </w:rPr>
        <w:t xml:space="preserve">w terminie …… dni kalendarzowych od daty otrzymania zlecenia, </w:t>
      </w:r>
      <w:r w:rsidRPr="00890EC7">
        <w:rPr>
          <w:snapToGrid w:val="0"/>
          <w:color w:val="000000"/>
          <w:sz w:val="24"/>
          <w:szCs w:val="24"/>
        </w:rPr>
        <w:t>przekazanie kserokopii protokołu weryfikacji zbiorów danych oraz innych materiałów przekazywanych do państwowego zasobu geodezyjnego i kartograficznego (końcowego).</w:t>
      </w:r>
    </w:p>
    <w:p w14:paraId="3408D337" w14:textId="77777777" w:rsidR="00F876E1" w:rsidRDefault="00F876E1" w:rsidP="00F876E1">
      <w:pPr>
        <w:ind w:left="360"/>
        <w:jc w:val="both"/>
        <w:rPr>
          <w:snapToGrid w:val="0"/>
          <w:color w:val="000000"/>
          <w:sz w:val="24"/>
          <w:szCs w:val="24"/>
        </w:rPr>
      </w:pPr>
    </w:p>
    <w:p w14:paraId="77231661" w14:textId="77777777" w:rsidR="00F85BE7" w:rsidRPr="00890EC7" w:rsidRDefault="00F85BE7" w:rsidP="00F876E1">
      <w:pPr>
        <w:ind w:left="360"/>
        <w:jc w:val="both"/>
        <w:rPr>
          <w:snapToGrid w:val="0"/>
          <w:color w:val="000000"/>
          <w:sz w:val="24"/>
          <w:szCs w:val="24"/>
        </w:rPr>
      </w:pPr>
    </w:p>
    <w:p w14:paraId="519BAA4A" w14:textId="77777777" w:rsidR="00610909" w:rsidRDefault="00F876E1" w:rsidP="00F876E1">
      <w:pPr>
        <w:rPr>
          <w:b/>
          <w:bCs/>
          <w:snapToGrid w:val="0"/>
          <w:sz w:val="24"/>
          <w:szCs w:val="24"/>
        </w:rPr>
      </w:pPr>
      <w:r>
        <w:rPr>
          <w:b/>
          <w:bCs/>
          <w:snapToGrid w:val="0"/>
          <w:sz w:val="24"/>
          <w:szCs w:val="24"/>
        </w:rPr>
        <w:t xml:space="preserve">     </w:t>
      </w:r>
    </w:p>
    <w:p w14:paraId="5BE0B365" w14:textId="77777777" w:rsidR="00983C2E" w:rsidRPr="00983C2E" w:rsidRDefault="00983C2E" w:rsidP="00983C2E">
      <w:pPr>
        <w:numPr>
          <w:ilvl w:val="0"/>
          <w:numId w:val="23"/>
        </w:numPr>
        <w:tabs>
          <w:tab w:val="clear" w:pos="720"/>
        </w:tabs>
        <w:ind w:left="426" w:hanging="426"/>
        <w:rPr>
          <w:b/>
          <w:bCs/>
          <w:snapToGrid w:val="0"/>
          <w:sz w:val="24"/>
          <w:szCs w:val="24"/>
          <w:u w:val="single"/>
        </w:rPr>
      </w:pPr>
      <w:r w:rsidRPr="00983C2E">
        <w:rPr>
          <w:b/>
          <w:bCs/>
          <w:snapToGrid w:val="0"/>
          <w:sz w:val="24"/>
          <w:szCs w:val="24"/>
          <w:u w:val="single"/>
        </w:rPr>
        <w:lastRenderedPageBreak/>
        <w:t>Stabilizacja punktów granicznych wraz z „opalikowaniem” (palik o wysokości 1m)</w:t>
      </w:r>
    </w:p>
    <w:p w14:paraId="564F13B7" w14:textId="77777777" w:rsidR="00983C2E" w:rsidRPr="00983C2E" w:rsidRDefault="00983C2E" w:rsidP="00983C2E">
      <w:pPr>
        <w:rPr>
          <w:b/>
          <w:bCs/>
          <w:snapToGrid w:val="0"/>
          <w:sz w:val="24"/>
          <w:szCs w:val="24"/>
        </w:rPr>
      </w:pPr>
    </w:p>
    <w:p w14:paraId="32B42E25" w14:textId="77777777" w:rsidR="00983C2E" w:rsidRPr="00983C2E" w:rsidRDefault="00983C2E" w:rsidP="00983C2E">
      <w:pPr>
        <w:ind w:left="426"/>
        <w:rPr>
          <w:snapToGrid w:val="0"/>
          <w:sz w:val="24"/>
          <w:szCs w:val="24"/>
        </w:rPr>
      </w:pPr>
      <w:r w:rsidRPr="00983C2E">
        <w:rPr>
          <w:snapToGrid w:val="0"/>
          <w:sz w:val="24"/>
          <w:szCs w:val="24"/>
        </w:rPr>
        <w:t xml:space="preserve">a) za 1 do 10 punktów – cena za 1 punkt </w:t>
      </w:r>
    </w:p>
    <w:p w14:paraId="455B130A" w14:textId="77777777" w:rsidR="00983C2E" w:rsidRPr="00983C2E" w:rsidRDefault="00983C2E" w:rsidP="00983C2E">
      <w:pPr>
        <w:ind w:left="426"/>
        <w:rPr>
          <w:snapToGrid w:val="0"/>
          <w:sz w:val="24"/>
          <w:szCs w:val="24"/>
        </w:rPr>
      </w:pPr>
      <w:r w:rsidRPr="00983C2E">
        <w:rPr>
          <w:snapToGrid w:val="0"/>
          <w:sz w:val="24"/>
          <w:szCs w:val="24"/>
        </w:rPr>
        <w:t>cena netto: ………. zł</w:t>
      </w:r>
    </w:p>
    <w:p w14:paraId="51F6390E" w14:textId="77777777" w:rsidR="00983C2E" w:rsidRPr="00983C2E" w:rsidRDefault="00983C2E" w:rsidP="00983C2E">
      <w:pPr>
        <w:ind w:left="426"/>
        <w:rPr>
          <w:snapToGrid w:val="0"/>
          <w:sz w:val="24"/>
          <w:szCs w:val="24"/>
        </w:rPr>
      </w:pPr>
      <w:r w:rsidRPr="00983C2E">
        <w:rPr>
          <w:snapToGrid w:val="0"/>
          <w:sz w:val="24"/>
          <w:szCs w:val="24"/>
        </w:rPr>
        <w:t>cena brutto: ……… zł</w:t>
      </w:r>
    </w:p>
    <w:p w14:paraId="6DF7A06E" w14:textId="77777777" w:rsidR="00983C2E" w:rsidRPr="00983C2E" w:rsidRDefault="00983C2E" w:rsidP="00983C2E">
      <w:pPr>
        <w:ind w:left="426"/>
        <w:rPr>
          <w:snapToGrid w:val="0"/>
          <w:sz w:val="24"/>
          <w:szCs w:val="24"/>
        </w:rPr>
      </w:pPr>
      <w:r w:rsidRPr="00983C2E">
        <w:rPr>
          <w:snapToGrid w:val="0"/>
          <w:sz w:val="24"/>
          <w:szCs w:val="24"/>
        </w:rPr>
        <w:t xml:space="preserve">cena brutto słownie: ……………… zł </w:t>
      </w:r>
    </w:p>
    <w:p w14:paraId="4FD28DB4" w14:textId="77777777" w:rsidR="00983C2E" w:rsidRPr="00983C2E" w:rsidRDefault="00983C2E" w:rsidP="00983C2E">
      <w:pPr>
        <w:ind w:left="426"/>
        <w:rPr>
          <w:snapToGrid w:val="0"/>
          <w:sz w:val="24"/>
          <w:szCs w:val="24"/>
        </w:rPr>
      </w:pPr>
      <w:r w:rsidRPr="00983C2E">
        <w:rPr>
          <w:b/>
          <w:bCs/>
          <w:snapToGrid w:val="0"/>
          <w:sz w:val="24"/>
          <w:szCs w:val="24"/>
        </w:rPr>
        <w:t>w terminie ….. dni</w:t>
      </w:r>
      <w:r w:rsidRPr="00983C2E">
        <w:rPr>
          <w:snapToGrid w:val="0"/>
          <w:sz w:val="24"/>
          <w:szCs w:val="24"/>
        </w:rPr>
        <w:t xml:space="preserve"> kalendarzowych od daty otrzymania zlecenia, przekazanie kserokopii protokołu wznowienia znaków granicznych wraz ze szkicem, a także protokół weryfikacji zbiorów danych oraz innych materiałów przekazywanych do państwowego zasobu geodezyjnego i kartograficznego (końcowego),</w:t>
      </w:r>
    </w:p>
    <w:p w14:paraId="5B93020A" w14:textId="77777777" w:rsidR="00983C2E" w:rsidRPr="00983C2E" w:rsidRDefault="00983C2E" w:rsidP="00983C2E">
      <w:pPr>
        <w:ind w:left="426"/>
        <w:rPr>
          <w:snapToGrid w:val="0"/>
          <w:sz w:val="24"/>
          <w:szCs w:val="24"/>
        </w:rPr>
      </w:pPr>
    </w:p>
    <w:p w14:paraId="31C216B2" w14:textId="77777777" w:rsidR="00983C2E" w:rsidRPr="00983C2E" w:rsidRDefault="00983C2E" w:rsidP="00983C2E">
      <w:pPr>
        <w:ind w:left="426"/>
        <w:rPr>
          <w:snapToGrid w:val="0"/>
          <w:sz w:val="24"/>
          <w:szCs w:val="24"/>
        </w:rPr>
      </w:pPr>
      <w:r w:rsidRPr="00983C2E">
        <w:rPr>
          <w:snapToGrid w:val="0"/>
          <w:sz w:val="24"/>
          <w:szCs w:val="24"/>
        </w:rPr>
        <w:t>b) 1 - powyżej 10 punktów – cena za 1 punkt</w:t>
      </w:r>
    </w:p>
    <w:p w14:paraId="7DED7510" w14:textId="77777777" w:rsidR="00983C2E" w:rsidRPr="00983C2E" w:rsidRDefault="00983C2E" w:rsidP="00983C2E">
      <w:pPr>
        <w:ind w:left="426"/>
        <w:rPr>
          <w:snapToGrid w:val="0"/>
          <w:sz w:val="24"/>
          <w:szCs w:val="24"/>
        </w:rPr>
      </w:pPr>
      <w:r w:rsidRPr="00983C2E">
        <w:rPr>
          <w:snapToGrid w:val="0"/>
          <w:sz w:val="24"/>
          <w:szCs w:val="24"/>
        </w:rPr>
        <w:t>cena netto: ………… zł</w:t>
      </w:r>
    </w:p>
    <w:p w14:paraId="19B0F52E" w14:textId="77777777" w:rsidR="00983C2E" w:rsidRPr="00983C2E" w:rsidRDefault="00983C2E" w:rsidP="00983C2E">
      <w:pPr>
        <w:ind w:left="426"/>
        <w:rPr>
          <w:snapToGrid w:val="0"/>
          <w:sz w:val="24"/>
          <w:szCs w:val="24"/>
        </w:rPr>
      </w:pPr>
      <w:r w:rsidRPr="00983C2E">
        <w:rPr>
          <w:snapToGrid w:val="0"/>
          <w:sz w:val="24"/>
          <w:szCs w:val="24"/>
        </w:rPr>
        <w:t>cena brutto: ……….. zł</w:t>
      </w:r>
    </w:p>
    <w:p w14:paraId="34BA9DAF" w14:textId="77777777" w:rsidR="00983C2E" w:rsidRPr="00983C2E" w:rsidRDefault="00983C2E" w:rsidP="00983C2E">
      <w:pPr>
        <w:ind w:left="426"/>
        <w:rPr>
          <w:snapToGrid w:val="0"/>
          <w:sz w:val="24"/>
          <w:szCs w:val="24"/>
        </w:rPr>
      </w:pPr>
      <w:r w:rsidRPr="00983C2E">
        <w:rPr>
          <w:snapToGrid w:val="0"/>
          <w:sz w:val="24"/>
          <w:szCs w:val="24"/>
        </w:rPr>
        <w:t xml:space="preserve">cena brutto słownie: …………………… zł </w:t>
      </w:r>
    </w:p>
    <w:p w14:paraId="76401059" w14:textId="77777777" w:rsidR="00983C2E" w:rsidRPr="00983C2E" w:rsidRDefault="00983C2E" w:rsidP="00983C2E">
      <w:pPr>
        <w:ind w:left="426"/>
        <w:rPr>
          <w:snapToGrid w:val="0"/>
          <w:sz w:val="24"/>
          <w:szCs w:val="24"/>
        </w:rPr>
      </w:pPr>
      <w:r w:rsidRPr="00983C2E">
        <w:rPr>
          <w:b/>
          <w:bCs/>
          <w:snapToGrid w:val="0"/>
          <w:sz w:val="24"/>
          <w:szCs w:val="24"/>
        </w:rPr>
        <w:t>w terminie ….. dni</w:t>
      </w:r>
      <w:r w:rsidRPr="00983C2E">
        <w:rPr>
          <w:snapToGrid w:val="0"/>
          <w:sz w:val="24"/>
          <w:szCs w:val="24"/>
        </w:rPr>
        <w:t xml:space="preserve"> kalendarzowych od daty otrzymania zlecenia, przekazanie kserokopii protokołu wznowienia znaków granicznych wraz ze szkicem, a także protokół weryfikacji zbiorów danych oraz innych materiałów przekazywanych do państwowego zasobu geodezyjnego i kartograficznego (końcowego). </w:t>
      </w:r>
    </w:p>
    <w:p w14:paraId="12C01501" w14:textId="77777777" w:rsidR="00983C2E" w:rsidRPr="00983C2E" w:rsidRDefault="00983C2E" w:rsidP="00983C2E">
      <w:pPr>
        <w:ind w:left="426"/>
        <w:rPr>
          <w:snapToGrid w:val="0"/>
          <w:sz w:val="24"/>
          <w:szCs w:val="24"/>
        </w:rPr>
      </w:pPr>
    </w:p>
    <w:p w14:paraId="6DF285C7" w14:textId="77777777" w:rsidR="00983C2E" w:rsidRDefault="00983C2E" w:rsidP="00F876E1">
      <w:pPr>
        <w:rPr>
          <w:b/>
          <w:bCs/>
          <w:snapToGrid w:val="0"/>
          <w:sz w:val="24"/>
          <w:szCs w:val="24"/>
        </w:rPr>
      </w:pPr>
    </w:p>
    <w:p w14:paraId="0C0308E6" w14:textId="77777777" w:rsidR="00F876E1" w:rsidRPr="004F2891" w:rsidRDefault="00F876E1" w:rsidP="00F876E1">
      <w:pPr>
        <w:rPr>
          <w:b/>
          <w:bCs/>
          <w:snapToGrid w:val="0"/>
          <w:sz w:val="24"/>
          <w:szCs w:val="24"/>
        </w:rPr>
      </w:pPr>
      <w:r w:rsidRPr="004F2891">
        <w:rPr>
          <w:b/>
          <w:bCs/>
          <w:snapToGrid w:val="0"/>
          <w:sz w:val="24"/>
          <w:szCs w:val="24"/>
        </w:rPr>
        <w:t>UWAGA !</w:t>
      </w:r>
    </w:p>
    <w:p w14:paraId="6B791EB8" w14:textId="15D88D88" w:rsidR="00F876E1" w:rsidRPr="00667FB2" w:rsidRDefault="00F876E1" w:rsidP="00F876E1">
      <w:pPr>
        <w:ind w:left="360"/>
        <w:jc w:val="both"/>
        <w:rPr>
          <w:b/>
          <w:bCs/>
          <w:snapToGrid w:val="0"/>
          <w:sz w:val="24"/>
          <w:szCs w:val="24"/>
        </w:rPr>
      </w:pPr>
      <w:r w:rsidRPr="004F2891">
        <w:rPr>
          <w:b/>
          <w:bCs/>
          <w:snapToGrid w:val="0"/>
          <w:sz w:val="24"/>
          <w:szCs w:val="24"/>
        </w:rPr>
        <w:t xml:space="preserve"> * Wykonawca winien dostarczyć </w:t>
      </w:r>
      <w:r w:rsidRPr="004F2891">
        <w:rPr>
          <w:b/>
          <w:snapToGrid w:val="0"/>
          <w:color w:val="000000"/>
          <w:sz w:val="24"/>
          <w:szCs w:val="24"/>
        </w:rPr>
        <w:t xml:space="preserve">kserokopię protokołu weryfikacji zbiorów danych oraz innych materiałów przekazywanych do państwowego zasobu geodezyjnego </w:t>
      </w:r>
      <w:r>
        <w:rPr>
          <w:b/>
          <w:snapToGrid w:val="0"/>
          <w:color w:val="000000"/>
          <w:sz w:val="24"/>
          <w:szCs w:val="24"/>
        </w:rPr>
        <w:br/>
      </w:r>
      <w:r w:rsidRPr="004F2891">
        <w:rPr>
          <w:b/>
          <w:snapToGrid w:val="0"/>
          <w:color w:val="000000"/>
          <w:sz w:val="24"/>
          <w:szCs w:val="24"/>
        </w:rPr>
        <w:t>i kartograficznego (końcowego)</w:t>
      </w:r>
      <w:r>
        <w:rPr>
          <w:b/>
          <w:snapToGrid w:val="0"/>
          <w:color w:val="000000"/>
          <w:sz w:val="24"/>
          <w:szCs w:val="24"/>
        </w:rPr>
        <w:t>,</w:t>
      </w:r>
      <w:r w:rsidRPr="004F2891">
        <w:rPr>
          <w:b/>
          <w:snapToGrid w:val="0"/>
          <w:color w:val="000000"/>
          <w:sz w:val="24"/>
          <w:szCs w:val="24"/>
        </w:rPr>
        <w:t xml:space="preserve"> </w:t>
      </w:r>
      <w:r w:rsidRPr="00314FED">
        <w:rPr>
          <w:b/>
          <w:snapToGrid w:val="0"/>
          <w:color w:val="000000"/>
          <w:sz w:val="24"/>
          <w:szCs w:val="24"/>
          <w:u w:val="single"/>
        </w:rPr>
        <w:t>a nie zawiadomienie o wykonaniu zgłoszonych prac geodezyjnych</w:t>
      </w:r>
      <w:r w:rsidRPr="004F2891">
        <w:rPr>
          <w:b/>
          <w:snapToGrid w:val="0"/>
          <w:color w:val="000000"/>
          <w:sz w:val="24"/>
          <w:szCs w:val="24"/>
        </w:rPr>
        <w:t xml:space="preserve"> - </w:t>
      </w:r>
      <w:r w:rsidRPr="004F2891">
        <w:rPr>
          <w:b/>
          <w:bCs/>
          <w:snapToGrid w:val="0"/>
          <w:sz w:val="24"/>
          <w:szCs w:val="24"/>
        </w:rPr>
        <w:t xml:space="preserve">dotyczy </w:t>
      </w:r>
      <w:r>
        <w:rPr>
          <w:b/>
          <w:bCs/>
          <w:snapToGrid w:val="0"/>
          <w:sz w:val="24"/>
          <w:szCs w:val="24"/>
        </w:rPr>
        <w:t xml:space="preserve">wyjaśnienia do </w:t>
      </w:r>
      <w:r w:rsidRPr="004F2891">
        <w:rPr>
          <w:b/>
          <w:bCs/>
          <w:snapToGrid w:val="0"/>
          <w:sz w:val="24"/>
          <w:szCs w:val="24"/>
        </w:rPr>
        <w:t>p</w:t>
      </w:r>
      <w:r>
        <w:rPr>
          <w:b/>
          <w:bCs/>
          <w:snapToGrid w:val="0"/>
          <w:sz w:val="24"/>
          <w:szCs w:val="24"/>
        </w:rPr>
        <w:t>pkt.</w:t>
      </w:r>
      <w:r w:rsidRPr="004F2891">
        <w:rPr>
          <w:b/>
          <w:bCs/>
          <w:snapToGrid w:val="0"/>
          <w:sz w:val="24"/>
          <w:szCs w:val="24"/>
        </w:rPr>
        <w:t xml:space="preserve"> 1</w:t>
      </w:r>
      <w:r>
        <w:rPr>
          <w:b/>
          <w:bCs/>
          <w:snapToGrid w:val="0"/>
          <w:sz w:val="24"/>
          <w:szCs w:val="24"/>
        </w:rPr>
        <w:t xml:space="preserve">), </w:t>
      </w:r>
      <w:r w:rsidRPr="004F2891">
        <w:rPr>
          <w:b/>
          <w:bCs/>
          <w:snapToGrid w:val="0"/>
          <w:sz w:val="24"/>
          <w:szCs w:val="24"/>
        </w:rPr>
        <w:t>2</w:t>
      </w:r>
      <w:r>
        <w:rPr>
          <w:b/>
          <w:bCs/>
          <w:snapToGrid w:val="0"/>
          <w:sz w:val="24"/>
          <w:szCs w:val="24"/>
        </w:rPr>
        <w:t>)</w:t>
      </w:r>
      <w:r w:rsidR="00FE40F4">
        <w:rPr>
          <w:b/>
          <w:bCs/>
          <w:snapToGrid w:val="0"/>
          <w:sz w:val="24"/>
          <w:szCs w:val="24"/>
        </w:rPr>
        <w:t>,</w:t>
      </w:r>
      <w:r>
        <w:rPr>
          <w:b/>
          <w:bCs/>
          <w:snapToGrid w:val="0"/>
          <w:sz w:val="24"/>
          <w:szCs w:val="24"/>
        </w:rPr>
        <w:t>4)</w:t>
      </w:r>
      <w:r w:rsidR="00FE40F4">
        <w:rPr>
          <w:b/>
          <w:bCs/>
          <w:snapToGrid w:val="0"/>
          <w:sz w:val="24"/>
          <w:szCs w:val="24"/>
        </w:rPr>
        <w:t xml:space="preserve"> i 5)</w:t>
      </w:r>
      <w:r>
        <w:rPr>
          <w:b/>
          <w:bCs/>
          <w:snapToGrid w:val="0"/>
          <w:sz w:val="24"/>
          <w:szCs w:val="24"/>
        </w:rPr>
        <w:t>.</w:t>
      </w:r>
    </w:p>
    <w:p w14:paraId="209C5768" w14:textId="77777777" w:rsidR="00F876E1" w:rsidRDefault="00F876E1" w:rsidP="006B7D77">
      <w:pPr>
        <w:tabs>
          <w:tab w:val="left" w:pos="567"/>
        </w:tabs>
        <w:jc w:val="both"/>
        <w:rPr>
          <w:b/>
          <w:snapToGrid w:val="0"/>
          <w:sz w:val="24"/>
          <w:szCs w:val="24"/>
        </w:rPr>
      </w:pPr>
    </w:p>
    <w:p w14:paraId="28D1ED40" w14:textId="77777777" w:rsidR="00F876E1" w:rsidRDefault="00F876E1" w:rsidP="006B7D77">
      <w:pPr>
        <w:tabs>
          <w:tab w:val="left" w:pos="567"/>
        </w:tabs>
        <w:jc w:val="both"/>
        <w:rPr>
          <w:b/>
          <w:snapToGrid w:val="0"/>
          <w:sz w:val="24"/>
          <w:szCs w:val="24"/>
        </w:rPr>
      </w:pPr>
    </w:p>
    <w:p w14:paraId="18877A22" w14:textId="77777777" w:rsidR="006B7D77" w:rsidRPr="00CD5DE0" w:rsidRDefault="00E92BFD" w:rsidP="006B7D77">
      <w:pPr>
        <w:tabs>
          <w:tab w:val="left" w:pos="567"/>
        </w:tabs>
        <w:jc w:val="both"/>
        <w:rPr>
          <w:b/>
          <w:snapToGrid w:val="0"/>
          <w:sz w:val="24"/>
          <w:szCs w:val="24"/>
        </w:rPr>
      </w:pPr>
      <w:r w:rsidRPr="00CD5DE0">
        <w:rPr>
          <w:b/>
          <w:snapToGrid w:val="0"/>
          <w:sz w:val="24"/>
          <w:szCs w:val="24"/>
        </w:rPr>
        <w:t>Część 2</w:t>
      </w:r>
    </w:p>
    <w:p w14:paraId="20652193" w14:textId="77777777" w:rsidR="00CD5DE0" w:rsidRPr="00227324" w:rsidRDefault="00CD5DE0" w:rsidP="00CD5DE0">
      <w:pPr>
        <w:widowControl/>
        <w:jc w:val="both"/>
        <w:rPr>
          <w:b/>
          <w:snapToGrid w:val="0"/>
          <w:sz w:val="24"/>
          <w:szCs w:val="24"/>
        </w:rPr>
      </w:pPr>
      <w:r w:rsidRPr="00CD5DE0">
        <w:rPr>
          <w:b/>
          <w:snapToGrid w:val="0"/>
          <w:sz w:val="24"/>
          <w:szCs w:val="24"/>
        </w:rPr>
        <w:t xml:space="preserve">Badanie stanu prawnego nieruchomości w tym przygotowanie stosownej dokumentacji </w:t>
      </w:r>
      <w:r w:rsidRPr="00227324">
        <w:rPr>
          <w:b/>
          <w:snapToGrid w:val="0"/>
          <w:sz w:val="24"/>
          <w:szCs w:val="24"/>
        </w:rPr>
        <w:t>umożliwiającej regulacje poprzez ujawnienie prawa własności w księgach wieczystych, założenie księgi wieczystej lub złożenia wniosku o zasiedzenie. Badanie stanu prawnego polega m.in. na dotarciu i analizie archiwalnych dokumentów: papierowych akt księgi wieczystej, archiwalnych map ewidencyjnych i katastralnych, archiwalnych zapisów ewidencji gruntów i budynków.  (ilość działek liczona zgodnie z ewidencją gruntów i budynków).</w:t>
      </w:r>
    </w:p>
    <w:p w14:paraId="62C5D938" w14:textId="77777777" w:rsidR="00CD5DE0" w:rsidRPr="00227324" w:rsidRDefault="00CD5DE0" w:rsidP="00CD5DE0">
      <w:pPr>
        <w:widowControl/>
        <w:autoSpaceDE/>
        <w:autoSpaceDN/>
        <w:adjustRightInd/>
        <w:jc w:val="both"/>
        <w:rPr>
          <w:b/>
          <w:sz w:val="24"/>
          <w:szCs w:val="24"/>
        </w:rPr>
      </w:pPr>
    </w:p>
    <w:p w14:paraId="5B2B2ADC" w14:textId="77777777" w:rsidR="00CD5DE0" w:rsidRPr="00227324" w:rsidRDefault="00CD5DE0" w:rsidP="00CD5DE0">
      <w:pPr>
        <w:widowControl/>
        <w:numPr>
          <w:ilvl w:val="0"/>
          <w:numId w:val="15"/>
        </w:numPr>
        <w:autoSpaceDE/>
        <w:autoSpaceDN/>
        <w:adjustRightInd/>
        <w:ind w:left="426" w:hanging="426"/>
        <w:jc w:val="both"/>
        <w:rPr>
          <w:snapToGrid w:val="0"/>
          <w:sz w:val="24"/>
          <w:szCs w:val="24"/>
        </w:rPr>
      </w:pPr>
      <w:r w:rsidRPr="00227324">
        <w:rPr>
          <w:snapToGrid w:val="0"/>
          <w:sz w:val="24"/>
          <w:szCs w:val="24"/>
        </w:rPr>
        <w:t>cena netto:   ………… zł  - za pierwszą działkę (zł)</w:t>
      </w:r>
    </w:p>
    <w:p w14:paraId="22181AE2" w14:textId="77777777" w:rsidR="00CD5DE0" w:rsidRPr="00227324" w:rsidRDefault="00CD5DE0" w:rsidP="00CD5DE0">
      <w:pPr>
        <w:widowControl/>
        <w:autoSpaceDE/>
        <w:autoSpaceDN/>
        <w:adjustRightInd/>
        <w:ind w:left="426"/>
        <w:jc w:val="both"/>
        <w:rPr>
          <w:snapToGrid w:val="0"/>
          <w:sz w:val="24"/>
          <w:szCs w:val="24"/>
        </w:rPr>
      </w:pPr>
      <w:r w:rsidRPr="00227324">
        <w:rPr>
          <w:snapToGrid w:val="0"/>
          <w:sz w:val="24"/>
          <w:szCs w:val="24"/>
        </w:rPr>
        <w:t>cena brutto: ………….zł</w:t>
      </w:r>
    </w:p>
    <w:p w14:paraId="11CC053B" w14:textId="77777777" w:rsidR="00CD5DE0" w:rsidRPr="00227324" w:rsidRDefault="00CD5DE0" w:rsidP="00CD5DE0">
      <w:pPr>
        <w:widowControl/>
        <w:autoSpaceDE/>
        <w:autoSpaceDN/>
        <w:adjustRightInd/>
        <w:ind w:left="426"/>
        <w:jc w:val="both"/>
        <w:rPr>
          <w:snapToGrid w:val="0"/>
          <w:sz w:val="24"/>
          <w:szCs w:val="24"/>
        </w:rPr>
      </w:pPr>
      <w:r w:rsidRPr="00227324">
        <w:rPr>
          <w:snapToGrid w:val="0"/>
          <w:sz w:val="24"/>
          <w:szCs w:val="24"/>
        </w:rPr>
        <w:t>cena brutto słownie: ……………… zł</w:t>
      </w:r>
    </w:p>
    <w:p w14:paraId="5AF15397" w14:textId="77777777" w:rsidR="00CD5DE0" w:rsidRPr="00227324" w:rsidRDefault="00CD5DE0" w:rsidP="00CD5DE0">
      <w:pPr>
        <w:widowControl/>
        <w:autoSpaceDE/>
        <w:autoSpaceDN/>
        <w:adjustRightInd/>
        <w:ind w:left="426"/>
        <w:jc w:val="both"/>
        <w:rPr>
          <w:snapToGrid w:val="0"/>
          <w:sz w:val="24"/>
          <w:szCs w:val="24"/>
        </w:rPr>
      </w:pPr>
    </w:p>
    <w:p w14:paraId="7720B9AB" w14:textId="77777777" w:rsidR="00CD5DE0" w:rsidRPr="00227324" w:rsidRDefault="00CD5DE0" w:rsidP="00CD5DE0">
      <w:pPr>
        <w:widowControl/>
        <w:numPr>
          <w:ilvl w:val="0"/>
          <w:numId w:val="15"/>
        </w:numPr>
        <w:autoSpaceDE/>
        <w:autoSpaceDN/>
        <w:adjustRightInd/>
        <w:ind w:left="426" w:hanging="426"/>
        <w:jc w:val="both"/>
        <w:rPr>
          <w:snapToGrid w:val="0"/>
          <w:sz w:val="24"/>
          <w:szCs w:val="24"/>
        </w:rPr>
      </w:pPr>
      <w:r w:rsidRPr="00227324">
        <w:rPr>
          <w:snapToGrid w:val="0"/>
          <w:sz w:val="24"/>
          <w:szCs w:val="24"/>
        </w:rPr>
        <w:t>cena netto: ………….. zł  - za każdą kolejną działkę (zł)</w:t>
      </w:r>
    </w:p>
    <w:p w14:paraId="3D7FD1F4" w14:textId="77777777" w:rsidR="00CD5DE0" w:rsidRPr="00227324" w:rsidRDefault="00CD5DE0" w:rsidP="00CD5DE0">
      <w:pPr>
        <w:widowControl/>
        <w:autoSpaceDE/>
        <w:autoSpaceDN/>
        <w:adjustRightInd/>
        <w:ind w:left="426"/>
        <w:jc w:val="both"/>
        <w:rPr>
          <w:snapToGrid w:val="0"/>
          <w:sz w:val="24"/>
          <w:szCs w:val="24"/>
        </w:rPr>
      </w:pPr>
      <w:r w:rsidRPr="00227324">
        <w:rPr>
          <w:snapToGrid w:val="0"/>
          <w:sz w:val="24"/>
          <w:szCs w:val="24"/>
        </w:rPr>
        <w:t>cena brutto: ………… zł</w:t>
      </w:r>
    </w:p>
    <w:p w14:paraId="6BA648CB" w14:textId="77777777" w:rsidR="00CD5DE0" w:rsidRPr="00227324" w:rsidRDefault="00CD5DE0" w:rsidP="00CD5DE0">
      <w:pPr>
        <w:widowControl/>
        <w:tabs>
          <w:tab w:val="left" w:pos="426"/>
        </w:tabs>
        <w:autoSpaceDE/>
        <w:autoSpaceDN/>
        <w:adjustRightInd/>
        <w:jc w:val="both"/>
        <w:rPr>
          <w:b/>
          <w:snapToGrid w:val="0"/>
          <w:sz w:val="24"/>
          <w:szCs w:val="24"/>
          <w:u w:val="single"/>
        </w:rPr>
      </w:pPr>
      <w:r w:rsidRPr="00227324">
        <w:rPr>
          <w:snapToGrid w:val="0"/>
          <w:sz w:val="24"/>
          <w:szCs w:val="24"/>
        </w:rPr>
        <w:t xml:space="preserve">       </w:t>
      </w:r>
      <w:r w:rsidRPr="00227324">
        <w:rPr>
          <w:snapToGrid w:val="0"/>
          <w:sz w:val="24"/>
          <w:szCs w:val="24"/>
        </w:rPr>
        <w:tab/>
        <w:t>cena brutto słownie: ……………….. zł</w:t>
      </w:r>
    </w:p>
    <w:p w14:paraId="654374B4" w14:textId="77777777" w:rsidR="00CD5DE0" w:rsidRPr="00227324" w:rsidRDefault="00227324" w:rsidP="00CD5DE0">
      <w:pPr>
        <w:tabs>
          <w:tab w:val="left" w:pos="567"/>
        </w:tabs>
        <w:jc w:val="both"/>
        <w:rPr>
          <w:snapToGrid w:val="0"/>
          <w:sz w:val="24"/>
          <w:szCs w:val="24"/>
        </w:rPr>
      </w:pPr>
      <w:r w:rsidRPr="00227324">
        <w:rPr>
          <w:snapToGrid w:val="0"/>
          <w:sz w:val="24"/>
          <w:szCs w:val="24"/>
        </w:rPr>
        <w:t xml:space="preserve">       </w:t>
      </w:r>
      <w:r w:rsidR="00CD5DE0" w:rsidRPr="00227324">
        <w:rPr>
          <w:b/>
          <w:snapToGrid w:val="0"/>
          <w:sz w:val="24"/>
          <w:szCs w:val="24"/>
        </w:rPr>
        <w:t>w terminie …. dni</w:t>
      </w:r>
      <w:r w:rsidR="00CD5DE0" w:rsidRPr="00227324">
        <w:rPr>
          <w:snapToGrid w:val="0"/>
          <w:sz w:val="24"/>
          <w:szCs w:val="24"/>
        </w:rPr>
        <w:t xml:space="preserve"> kalendarzowych od daty otrzymania zlecenia</w:t>
      </w:r>
    </w:p>
    <w:p w14:paraId="67E0F907" w14:textId="77777777" w:rsidR="00CD5DE0" w:rsidRPr="00227324" w:rsidRDefault="00CD5DE0" w:rsidP="006B7D77">
      <w:pPr>
        <w:tabs>
          <w:tab w:val="left" w:pos="567"/>
        </w:tabs>
        <w:jc w:val="both"/>
        <w:rPr>
          <w:b/>
          <w:snapToGrid w:val="0"/>
          <w:sz w:val="24"/>
          <w:szCs w:val="24"/>
        </w:rPr>
      </w:pPr>
    </w:p>
    <w:p w14:paraId="3CBE6101" w14:textId="77777777" w:rsidR="00CD5DE0" w:rsidRPr="00227324" w:rsidRDefault="00CD5DE0" w:rsidP="006B7D77">
      <w:pPr>
        <w:tabs>
          <w:tab w:val="left" w:pos="567"/>
        </w:tabs>
        <w:jc w:val="both"/>
        <w:rPr>
          <w:b/>
          <w:snapToGrid w:val="0"/>
          <w:sz w:val="24"/>
          <w:szCs w:val="24"/>
        </w:rPr>
      </w:pPr>
    </w:p>
    <w:p w14:paraId="6E9C2692" w14:textId="77777777" w:rsidR="00CD5DE0" w:rsidRPr="00227324" w:rsidRDefault="00CD5DE0" w:rsidP="00CD5DE0">
      <w:pPr>
        <w:widowControl/>
        <w:tabs>
          <w:tab w:val="left" w:pos="284"/>
        </w:tabs>
        <w:autoSpaceDE/>
        <w:autoSpaceDN/>
        <w:adjustRightInd/>
        <w:ind w:left="284" w:hanging="284"/>
        <w:jc w:val="both"/>
        <w:rPr>
          <w:b/>
          <w:snapToGrid w:val="0"/>
          <w:sz w:val="24"/>
          <w:szCs w:val="24"/>
        </w:rPr>
      </w:pPr>
      <w:r w:rsidRPr="00227324">
        <w:rPr>
          <w:b/>
          <w:snapToGrid w:val="0"/>
          <w:sz w:val="24"/>
          <w:szCs w:val="24"/>
        </w:rPr>
        <w:t>Część 3</w:t>
      </w:r>
    </w:p>
    <w:p w14:paraId="7780AC9E" w14:textId="77777777" w:rsidR="00CD5DE0" w:rsidRPr="00227324" w:rsidRDefault="00CD5DE0" w:rsidP="00CD5DE0">
      <w:pPr>
        <w:widowControl/>
        <w:tabs>
          <w:tab w:val="left" w:pos="709"/>
        </w:tabs>
        <w:autoSpaceDE/>
        <w:autoSpaceDN/>
        <w:adjustRightInd/>
        <w:jc w:val="both"/>
        <w:rPr>
          <w:sz w:val="24"/>
          <w:szCs w:val="24"/>
        </w:rPr>
      </w:pPr>
      <w:r w:rsidRPr="00227324">
        <w:rPr>
          <w:snapToGrid w:val="0"/>
          <w:sz w:val="24"/>
          <w:szCs w:val="24"/>
        </w:rPr>
        <w:t xml:space="preserve">Łączenie działek m.in. dla celów regulacji dróg gminnych zgodnie z ich nazewnictwem </w:t>
      </w:r>
      <w:r w:rsidR="000D6B8F" w:rsidRPr="00227324">
        <w:rPr>
          <w:snapToGrid w:val="0"/>
          <w:sz w:val="24"/>
          <w:szCs w:val="24"/>
        </w:rPr>
        <w:br/>
      </w:r>
      <w:r w:rsidRPr="00227324">
        <w:rPr>
          <w:snapToGrid w:val="0"/>
          <w:sz w:val="24"/>
          <w:szCs w:val="24"/>
        </w:rPr>
        <w:t>(w tym poprzez czynnośc</w:t>
      </w:r>
      <w:r w:rsidR="00610909">
        <w:rPr>
          <w:snapToGrid w:val="0"/>
          <w:sz w:val="24"/>
          <w:szCs w:val="24"/>
        </w:rPr>
        <w:t>i wznowienia znaków granicznych</w:t>
      </w:r>
      <w:r w:rsidR="007E4797">
        <w:rPr>
          <w:snapToGrid w:val="0"/>
          <w:sz w:val="24"/>
          <w:szCs w:val="24"/>
        </w:rPr>
        <w:t>,</w:t>
      </w:r>
      <w:r w:rsidRPr="00227324">
        <w:rPr>
          <w:snapToGrid w:val="0"/>
          <w:sz w:val="24"/>
          <w:szCs w:val="24"/>
        </w:rPr>
        <w:t xml:space="preserve"> rozgraniczenia, pomierzenia i obliczenia współrzędnych punktów granicznych zgodnie z obowiązującymi standardami technicznymi i przepisami prawa w</w:t>
      </w:r>
      <w:r w:rsidR="000D6B8F" w:rsidRPr="00227324">
        <w:rPr>
          <w:snapToGrid w:val="0"/>
          <w:sz w:val="24"/>
          <w:szCs w:val="24"/>
        </w:rPr>
        <w:t xml:space="preserve"> sytuacji, gdy jest to wymagane).</w:t>
      </w:r>
      <w:r w:rsidRPr="00227324">
        <w:rPr>
          <w:snapToGrid w:val="0"/>
          <w:sz w:val="24"/>
          <w:szCs w:val="24"/>
        </w:rPr>
        <w:t xml:space="preserve">  </w:t>
      </w:r>
    </w:p>
    <w:p w14:paraId="1E6B13B9" w14:textId="77777777" w:rsidR="00CD5DE0" w:rsidRPr="00CD5DE0" w:rsidRDefault="00CD5DE0" w:rsidP="00CD5DE0">
      <w:pPr>
        <w:widowControl/>
        <w:autoSpaceDE/>
        <w:autoSpaceDN/>
        <w:adjustRightInd/>
        <w:jc w:val="both"/>
        <w:rPr>
          <w:snapToGrid w:val="0"/>
          <w:sz w:val="24"/>
          <w:szCs w:val="24"/>
        </w:rPr>
      </w:pPr>
    </w:p>
    <w:p w14:paraId="0CE07075" w14:textId="77777777" w:rsidR="00CD5DE0" w:rsidRPr="00CD5DE0" w:rsidRDefault="00CD5DE0" w:rsidP="00CD5DE0">
      <w:pPr>
        <w:widowControl/>
        <w:autoSpaceDE/>
        <w:autoSpaceDN/>
        <w:adjustRightInd/>
        <w:jc w:val="both"/>
        <w:rPr>
          <w:snapToGrid w:val="0"/>
          <w:sz w:val="24"/>
          <w:szCs w:val="24"/>
        </w:rPr>
      </w:pPr>
      <w:r w:rsidRPr="00CD5DE0">
        <w:rPr>
          <w:snapToGrid w:val="0"/>
          <w:sz w:val="24"/>
          <w:szCs w:val="24"/>
        </w:rPr>
        <w:lastRenderedPageBreak/>
        <w:t>a)   2 – 10 działek - z jednej nieruchomości (KW) – za jedną działkę</w:t>
      </w:r>
    </w:p>
    <w:p w14:paraId="19470096"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netto:   …………  zł</w:t>
      </w:r>
    </w:p>
    <w:p w14:paraId="53EE4A4A"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brutto: …………. zł</w:t>
      </w:r>
    </w:p>
    <w:p w14:paraId="77A4E3E1"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brutto słownie: ……………………… zł</w:t>
      </w:r>
    </w:p>
    <w:p w14:paraId="0BC71744" w14:textId="77777777" w:rsidR="00CD5DE0" w:rsidRPr="00CD5DE0" w:rsidRDefault="00CD5DE0" w:rsidP="00CD5DE0">
      <w:pPr>
        <w:widowControl/>
        <w:autoSpaceDE/>
        <w:autoSpaceDN/>
        <w:adjustRightInd/>
        <w:ind w:left="360"/>
        <w:jc w:val="both"/>
        <w:rPr>
          <w:snapToGrid w:val="0"/>
          <w:sz w:val="24"/>
          <w:szCs w:val="24"/>
        </w:rPr>
      </w:pPr>
      <w:r w:rsidRPr="00CD5DE0">
        <w:rPr>
          <w:b/>
          <w:snapToGrid w:val="0"/>
          <w:sz w:val="24"/>
          <w:szCs w:val="24"/>
        </w:rPr>
        <w:t>w terminie …. dni</w:t>
      </w:r>
      <w:r w:rsidRPr="00CD5DE0">
        <w:rPr>
          <w:snapToGrid w:val="0"/>
          <w:sz w:val="24"/>
          <w:szCs w:val="24"/>
        </w:rPr>
        <w:t xml:space="preserve"> kalendarzowych od daty otrzymania zlecenia, przekazanie kserokopii  protokołu weryfikacji zbiorów danych oraz innych materiałów przekazywanych </w:t>
      </w:r>
      <w:r w:rsidRPr="00CD5DE0">
        <w:rPr>
          <w:snapToGrid w:val="0"/>
          <w:sz w:val="24"/>
          <w:szCs w:val="24"/>
        </w:rPr>
        <w:br/>
        <w:t>do państwowego zasobu geodezyjnego i kartograficznego (końcowego),</w:t>
      </w:r>
    </w:p>
    <w:p w14:paraId="6FD44E29" w14:textId="77777777" w:rsidR="00CD5DE0" w:rsidRPr="00CD5DE0" w:rsidRDefault="00CD5DE0" w:rsidP="00CD5DE0">
      <w:pPr>
        <w:widowControl/>
        <w:autoSpaceDE/>
        <w:autoSpaceDN/>
        <w:adjustRightInd/>
        <w:ind w:left="360"/>
        <w:jc w:val="both"/>
        <w:rPr>
          <w:snapToGrid w:val="0"/>
          <w:sz w:val="24"/>
          <w:szCs w:val="24"/>
        </w:rPr>
      </w:pPr>
    </w:p>
    <w:p w14:paraId="3EC77F85" w14:textId="77777777" w:rsidR="00CD5DE0" w:rsidRPr="00CD5DE0" w:rsidRDefault="00CD5DE0" w:rsidP="00CD5DE0">
      <w:pPr>
        <w:widowControl/>
        <w:autoSpaceDE/>
        <w:autoSpaceDN/>
        <w:adjustRightInd/>
        <w:jc w:val="both"/>
        <w:rPr>
          <w:snapToGrid w:val="0"/>
          <w:sz w:val="24"/>
          <w:szCs w:val="24"/>
        </w:rPr>
      </w:pPr>
      <w:r w:rsidRPr="00CD5DE0">
        <w:rPr>
          <w:snapToGrid w:val="0"/>
          <w:sz w:val="24"/>
          <w:szCs w:val="24"/>
        </w:rPr>
        <w:t xml:space="preserve">  b) 2 – 20 działek - z jednej nieruchomości (KW) – za jedną działkę</w:t>
      </w:r>
    </w:p>
    <w:p w14:paraId="0673D847"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netto:  ………….  zł</w:t>
      </w:r>
    </w:p>
    <w:p w14:paraId="253CCFCC"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brutto: …………. zł</w:t>
      </w:r>
    </w:p>
    <w:p w14:paraId="28FC7AD6"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brutto słownie: ……………………… zł</w:t>
      </w:r>
    </w:p>
    <w:p w14:paraId="79012048" w14:textId="77777777" w:rsidR="00CD5DE0" w:rsidRPr="00CD5DE0" w:rsidRDefault="00CD5DE0" w:rsidP="00CD5DE0">
      <w:pPr>
        <w:widowControl/>
        <w:autoSpaceDE/>
        <w:autoSpaceDN/>
        <w:adjustRightInd/>
        <w:ind w:left="360"/>
        <w:jc w:val="both"/>
        <w:rPr>
          <w:snapToGrid w:val="0"/>
          <w:sz w:val="24"/>
          <w:szCs w:val="24"/>
        </w:rPr>
      </w:pPr>
      <w:r w:rsidRPr="00CD5DE0">
        <w:rPr>
          <w:b/>
          <w:snapToGrid w:val="0"/>
          <w:sz w:val="24"/>
          <w:szCs w:val="24"/>
        </w:rPr>
        <w:t>w terminie …. dni</w:t>
      </w:r>
      <w:r w:rsidRPr="00CD5DE0">
        <w:rPr>
          <w:snapToGrid w:val="0"/>
          <w:sz w:val="24"/>
          <w:szCs w:val="24"/>
        </w:rPr>
        <w:t xml:space="preserve"> kalendarzowych od daty otrzymania zlecenia, przekazanie kserokopii  protokołu weryfikacji zbiorów danych oraz innych materiałów przekazywanych </w:t>
      </w:r>
      <w:r w:rsidRPr="00CD5DE0">
        <w:rPr>
          <w:snapToGrid w:val="0"/>
          <w:sz w:val="24"/>
          <w:szCs w:val="24"/>
        </w:rPr>
        <w:br/>
        <w:t>do państwowego zasobu geodezyjnego i kartograficznego (końcowego),</w:t>
      </w:r>
    </w:p>
    <w:p w14:paraId="3B40615E" w14:textId="77777777" w:rsidR="00CD5DE0" w:rsidRPr="00CD5DE0" w:rsidRDefault="00CD5DE0" w:rsidP="00CD5DE0">
      <w:pPr>
        <w:widowControl/>
        <w:autoSpaceDE/>
        <w:autoSpaceDN/>
        <w:adjustRightInd/>
        <w:ind w:left="360"/>
        <w:jc w:val="both"/>
        <w:rPr>
          <w:snapToGrid w:val="0"/>
          <w:sz w:val="24"/>
          <w:szCs w:val="24"/>
        </w:rPr>
      </w:pPr>
    </w:p>
    <w:p w14:paraId="2FE42CB0" w14:textId="77777777" w:rsidR="00CD5DE0" w:rsidRPr="00CD5DE0" w:rsidRDefault="00CD5DE0" w:rsidP="00CD5DE0">
      <w:pPr>
        <w:widowControl/>
        <w:autoSpaceDE/>
        <w:autoSpaceDN/>
        <w:adjustRightInd/>
        <w:jc w:val="both"/>
        <w:rPr>
          <w:snapToGrid w:val="0"/>
          <w:sz w:val="24"/>
          <w:szCs w:val="24"/>
        </w:rPr>
      </w:pPr>
      <w:r w:rsidRPr="00CD5DE0">
        <w:rPr>
          <w:snapToGrid w:val="0"/>
          <w:sz w:val="24"/>
          <w:szCs w:val="24"/>
        </w:rPr>
        <w:t>c)  2- powyżej 20 działek – z jednej nieruchomości (KW) - za jedną działkę</w:t>
      </w:r>
    </w:p>
    <w:p w14:paraId="5F933819"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netto:   ……….  zł</w:t>
      </w:r>
    </w:p>
    <w:p w14:paraId="2DDC00F5"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brutto: ……….  zł</w:t>
      </w:r>
    </w:p>
    <w:p w14:paraId="6C1D83BA"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brutto słownie: ………………………. zł</w:t>
      </w:r>
    </w:p>
    <w:p w14:paraId="435376C6" w14:textId="77777777" w:rsidR="00CD5DE0" w:rsidRPr="00CD5DE0" w:rsidRDefault="00CD5DE0" w:rsidP="00CD5DE0">
      <w:pPr>
        <w:widowControl/>
        <w:autoSpaceDE/>
        <w:autoSpaceDN/>
        <w:adjustRightInd/>
        <w:ind w:left="360"/>
        <w:jc w:val="both"/>
        <w:rPr>
          <w:snapToGrid w:val="0"/>
          <w:sz w:val="24"/>
          <w:szCs w:val="24"/>
        </w:rPr>
      </w:pPr>
      <w:r w:rsidRPr="00CD5DE0">
        <w:rPr>
          <w:b/>
          <w:snapToGrid w:val="0"/>
          <w:sz w:val="24"/>
          <w:szCs w:val="24"/>
        </w:rPr>
        <w:t>w terminie …. dni</w:t>
      </w:r>
      <w:r w:rsidRPr="00CD5DE0">
        <w:rPr>
          <w:snapToGrid w:val="0"/>
          <w:sz w:val="24"/>
          <w:szCs w:val="24"/>
        </w:rPr>
        <w:t xml:space="preserve"> kalendarzowych od daty otrzymania zlecenia, przekazanie kserokopii protokołu weryfikacji zbiorów danych oraz innych materiałów przekazywanych </w:t>
      </w:r>
      <w:r w:rsidRPr="00CD5DE0">
        <w:rPr>
          <w:snapToGrid w:val="0"/>
          <w:sz w:val="24"/>
          <w:szCs w:val="24"/>
        </w:rPr>
        <w:br/>
        <w:t>do państwowego zasobu geodezyjnego i kartograficznego (końcowego).</w:t>
      </w:r>
    </w:p>
    <w:p w14:paraId="74005BAC" w14:textId="77777777" w:rsidR="00CD5DE0" w:rsidRPr="00CD5DE0" w:rsidRDefault="00CD5DE0" w:rsidP="00CD5DE0">
      <w:pPr>
        <w:widowControl/>
        <w:autoSpaceDE/>
        <w:autoSpaceDN/>
        <w:adjustRightInd/>
        <w:jc w:val="both"/>
        <w:rPr>
          <w:snapToGrid w:val="0"/>
          <w:sz w:val="24"/>
          <w:szCs w:val="24"/>
        </w:rPr>
      </w:pPr>
      <w:r w:rsidRPr="00CD5DE0">
        <w:rPr>
          <w:snapToGrid w:val="0"/>
          <w:sz w:val="24"/>
          <w:szCs w:val="24"/>
        </w:rPr>
        <w:t xml:space="preserve">       </w:t>
      </w:r>
    </w:p>
    <w:p w14:paraId="4CC9DC34" w14:textId="77777777" w:rsidR="00CD5DE0" w:rsidRPr="00CD5DE0" w:rsidRDefault="00227324" w:rsidP="00CD5DE0">
      <w:pPr>
        <w:widowControl/>
        <w:autoSpaceDE/>
        <w:autoSpaceDN/>
        <w:adjustRightInd/>
        <w:jc w:val="both"/>
        <w:rPr>
          <w:snapToGrid w:val="0"/>
          <w:sz w:val="24"/>
          <w:szCs w:val="24"/>
        </w:rPr>
      </w:pPr>
      <w:r>
        <w:rPr>
          <w:snapToGrid w:val="0"/>
          <w:sz w:val="24"/>
          <w:szCs w:val="24"/>
        </w:rPr>
        <w:t xml:space="preserve">      </w:t>
      </w:r>
      <w:r w:rsidR="00CD5DE0" w:rsidRPr="00CD5DE0">
        <w:rPr>
          <w:snapToGrid w:val="0"/>
          <w:sz w:val="24"/>
          <w:szCs w:val="24"/>
        </w:rPr>
        <w:t>UWAGA!</w:t>
      </w:r>
    </w:p>
    <w:p w14:paraId="7711A781"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 xml:space="preserve">Ustalając wysokość wynagrodzenia za dane zlecenie należy przyjąć tylko jeden </w:t>
      </w:r>
      <w:r w:rsidRPr="00CD5DE0">
        <w:rPr>
          <w:snapToGrid w:val="0"/>
          <w:sz w:val="24"/>
          <w:szCs w:val="24"/>
        </w:rPr>
        <w:br/>
        <w:t xml:space="preserve">z powyższych przedziałów – nie należy ich łączyć (np. po scaleniu 12 działek na 1 nową rozliczamy 12 x wynagrodzenie z punktu b)  =  należność do zapłaty). </w:t>
      </w:r>
    </w:p>
    <w:p w14:paraId="7B540049" w14:textId="77777777" w:rsidR="00CD5DE0" w:rsidRPr="00CD5DE0" w:rsidRDefault="00CD5DE0" w:rsidP="00CD5DE0">
      <w:pPr>
        <w:widowControl/>
        <w:autoSpaceDE/>
        <w:autoSpaceDN/>
        <w:adjustRightInd/>
        <w:jc w:val="both"/>
        <w:rPr>
          <w:snapToGrid w:val="0"/>
          <w:sz w:val="24"/>
          <w:szCs w:val="24"/>
        </w:rPr>
      </w:pPr>
    </w:p>
    <w:p w14:paraId="609BFD9C" w14:textId="77777777" w:rsidR="00CD5DE0" w:rsidRPr="00CD5DE0" w:rsidRDefault="00CD5DE0" w:rsidP="00CD5DE0">
      <w:pPr>
        <w:widowControl/>
        <w:autoSpaceDE/>
        <w:autoSpaceDN/>
        <w:adjustRightInd/>
        <w:jc w:val="both"/>
        <w:rPr>
          <w:b/>
          <w:bCs/>
          <w:snapToGrid w:val="0"/>
          <w:sz w:val="24"/>
          <w:szCs w:val="24"/>
        </w:rPr>
      </w:pPr>
    </w:p>
    <w:p w14:paraId="5B5D24B5" w14:textId="77777777" w:rsidR="00CD5DE0" w:rsidRPr="00CD5DE0" w:rsidRDefault="00CD5DE0" w:rsidP="00CD5DE0">
      <w:pPr>
        <w:widowControl/>
        <w:autoSpaceDE/>
        <w:autoSpaceDN/>
        <w:adjustRightInd/>
        <w:jc w:val="both"/>
        <w:rPr>
          <w:b/>
          <w:snapToGrid w:val="0"/>
          <w:sz w:val="24"/>
          <w:szCs w:val="24"/>
        </w:rPr>
      </w:pPr>
      <w:r w:rsidRPr="00CD5DE0">
        <w:rPr>
          <w:b/>
          <w:snapToGrid w:val="0"/>
          <w:sz w:val="24"/>
          <w:szCs w:val="24"/>
        </w:rPr>
        <w:t>Część 4</w:t>
      </w:r>
    </w:p>
    <w:p w14:paraId="1F562832" w14:textId="77777777" w:rsidR="00CD5DE0" w:rsidRPr="00CD5DE0" w:rsidRDefault="00CD5DE0" w:rsidP="00CD5DE0">
      <w:pPr>
        <w:widowControl/>
        <w:autoSpaceDE/>
        <w:autoSpaceDN/>
        <w:adjustRightInd/>
        <w:jc w:val="both"/>
        <w:rPr>
          <w:b/>
          <w:bCs/>
          <w:snapToGrid w:val="0"/>
          <w:sz w:val="24"/>
          <w:szCs w:val="24"/>
          <w:u w:val="single"/>
        </w:rPr>
      </w:pPr>
      <w:r w:rsidRPr="00CD5DE0">
        <w:rPr>
          <w:b/>
          <w:bCs/>
          <w:snapToGrid w:val="0"/>
          <w:sz w:val="24"/>
          <w:szCs w:val="24"/>
        </w:rPr>
        <w:t xml:space="preserve">1)  </w:t>
      </w:r>
      <w:r w:rsidRPr="00CD5DE0">
        <w:rPr>
          <w:b/>
          <w:bCs/>
          <w:snapToGrid w:val="0"/>
          <w:sz w:val="24"/>
          <w:szCs w:val="24"/>
          <w:u w:val="single"/>
        </w:rPr>
        <w:t xml:space="preserve">Podziały nieruchomości – wydzielenie dla ZRID ( zezwolenie na realizację inwestycji </w:t>
      </w:r>
    </w:p>
    <w:p w14:paraId="4750C3FB" w14:textId="77777777" w:rsidR="00CD5DE0" w:rsidRPr="00CD5DE0" w:rsidRDefault="00CD5DE0" w:rsidP="00CD5DE0">
      <w:pPr>
        <w:widowControl/>
        <w:autoSpaceDE/>
        <w:autoSpaceDN/>
        <w:adjustRightInd/>
        <w:jc w:val="both"/>
        <w:rPr>
          <w:snapToGrid w:val="0"/>
          <w:sz w:val="24"/>
          <w:szCs w:val="24"/>
        </w:rPr>
      </w:pPr>
      <w:r w:rsidRPr="00CD5DE0">
        <w:rPr>
          <w:b/>
          <w:bCs/>
          <w:snapToGrid w:val="0"/>
          <w:sz w:val="24"/>
          <w:szCs w:val="24"/>
        </w:rPr>
        <w:t xml:space="preserve">     </w:t>
      </w:r>
      <w:r w:rsidRPr="00CD5DE0">
        <w:rPr>
          <w:b/>
          <w:bCs/>
          <w:snapToGrid w:val="0"/>
          <w:sz w:val="24"/>
          <w:szCs w:val="24"/>
          <w:u w:val="single"/>
        </w:rPr>
        <w:t>drogowej)</w:t>
      </w:r>
      <w:r w:rsidRPr="00CD5DE0">
        <w:rPr>
          <w:snapToGrid w:val="0"/>
          <w:sz w:val="24"/>
          <w:szCs w:val="24"/>
          <w:u w:val="single"/>
        </w:rPr>
        <w:t xml:space="preserve"> </w:t>
      </w:r>
      <w:r w:rsidRPr="00CD5DE0">
        <w:rPr>
          <w:b/>
          <w:bCs/>
          <w:snapToGrid w:val="0"/>
          <w:sz w:val="24"/>
          <w:szCs w:val="24"/>
          <w:u w:val="single"/>
        </w:rPr>
        <w:t xml:space="preserve"> w tym również rozgraniczenie w przypadku kiedy będzie ono wymagane</w:t>
      </w:r>
    </w:p>
    <w:p w14:paraId="007B4868" w14:textId="77777777" w:rsidR="00CD5DE0" w:rsidRDefault="00CD5DE0" w:rsidP="00CD5DE0">
      <w:pPr>
        <w:widowControl/>
        <w:autoSpaceDE/>
        <w:autoSpaceDN/>
        <w:adjustRightInd/>
        <w:jc w:val="both"/>
        <w:rPr>
          <w:b/>
          <w:bCs/>
          <w:snapToGrid w:val="0"/>
          <w:sz w:val="24"/>
          <w:szCs w:val="24"/>
          <w:u w:val="single"/>
        </w:rPr>
      </w:pPr>
      <w:r w:rsidRPr="00CD5DE0">
        <w:rPr>
          <w:b/>
          <w:bCs/>
          <w:snapToGrid w:val="0"/>
          <w:sz w:val="24"/>
          <w:szCs w:val="24"/>
        </w:rPr>
        <w:t xml:space="preserve">     </w:t>
      </w:r>
      <w:r w:rsidRPr="00CD5DE0">
        <w:rPr>
          <w:b/>
          <w:bCs/>
          <w:snapToGrid w:val="0"/>
          <w:sz w:val="24"/>
          <w:szCs w:val="24"/>
          <w:u w:val="single"/>
        </w:rPr>
        <w:t>- przygotowanie projektów podziału</w:t>
      </w:r>
    </w:p>
    <w:p w14:paraId="1495778E" w14:textId="77777777" w:rsidR="00F760CC" w:rsidRPr="00CD5DE0" w:rsidRDefault="00F760CC" w:rsidP="00CD5DE0">
      <w:pPr>
        <w:widowControl/>
        <w:autoSpaceDE/>
        <w:autoSpaceDN/>
        <w:adjustRightInd/>
        <w:jc w:val="both"/>
        <w:rPr>
          <w:b/>
          <w:bCs/>
          <w:i/>
          <w:iCs/>
          <w:snapToGrid w:val="0"/>
          <w:sz w:val="24"/>
          <w:szCs w:val="24"/>
          <w:u w:val="single"/>
        </w:rPr>
      </w:pPr>
    </w:p>
    <w:p w14:paraId="451837C9" w14:textId="77777777" w:rsidR="00CD5DE0" w:rsidRPr="00CD5DE0" w:rsidRDefault="00CD5DE0" w:rsidP="00CD5DE0">
      <w:pPr>
        <w:widowControl/>
        <w:numPr>
          <w:ilvl w:val="0"/>
          <w:numId w:val="18"/>
        </w:numPr>
        <w:autoSpaceDE/>
        <w:autoSpaceDN/>
        <w:adjustRightInd/>
        <w:ind w:hanging="796"/>
        <w:jc w:val="both"/>
        <w:rPr>
          <w:snapToGrid w:val="0"/>
          <w:sz w:val="24"/>
          <w:szCs w:val="24"/>
        </w:rPr>
      </w:pPr>
      <w:r w:rsidRPr="00CD5DE0">
        <w:rPr>
          <w:snapToGrid w:val="0"/>
          <w:sz w:val="24"/>
          <w:szCs w:val="24"/>
        </w:rPr>
        <w:t>2 – 3 działek – z jednej nieruchomości (KW) – za jedną działkę</w:t>
      </w:r>
    </w:p>
    <w:p w14:paraId="4D20FE03"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netto:  ………. zł</w:t>
      </w:r>
    </w:p>
    <w:p w14:paraId="05BD8F1D"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brutto: ……… zł</w:t>
      </w:r>
    </w:p>
    <w:p w14:paraId="5427ECBA"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 xml:space="preserve">cena brutto słownie: …………… zł   </w:t>
      </w:r>
    </w:p>
    <w:p w14:paraId="1AB18752" w14:textId="77777777" w:rsidR="00CD5DE0" w:rsidRPr="00CD5DE0" w:rsidRDefault="00CD5DE0" w:rsidP="00CD5DE0">
      <w:pPr>
        <w:widowControl/>
        <w:autoSpaceDE/>
        <w:autoSpaceDN/>
        <w:adjustRightInd/>
        <w:ind w:left="360"/>
        <w:jc w:val="both"/>
        <w:rPr>
          <w:snapToGrid w:val="0"/>
          <w:sz w:val="24"/>
          <w:szCs w:val="24"/>
        </w:rPr>
      </w:pPr>
      <w:r w:rsidRPr="00CD5DE0">
        <w:rPr>
          <w:b/>
          <w:snapToGrid w:val="0"/>
          <w:sz w:val="24"/>
          <w:szCs w:val="24"/>
        </w:rPr>
        <w:t>w terminie …… dni</w:t>
      </w:r>
      <w:r w:rsidRPr="00CD5DE0">
        <w:rPr>
          <w:snapToGrid w:val="0"/>
          <w:sz w:val="24"/>
          <w:szCs w:val="24"/>
        </w:rPr>
        <w:t xml:space="preserve">  kalendarzowych  od daty otrzymania  zlecenia, przekazanie  kserokopii </w:t>
      </w:r>
    </w:p>
    <w:p w14:paraId="27A10FE9"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protokołu weryfikacji zbiorów danych oraz innych materiałów przekazywanych do państwowego zasobu geodezyjnego i kartograficznego (końcowego),</w:t>
      </w:r>
    </w:p>
    <w:p w14:paraId="68EC1D2E" w14:textId="77777777" w:rsidR="00CD5DE0" w:rsidRPr="00CD5DE0" w:rsidRDefault="00CD5DE0" w:rsidP="00CD5DE0">
      <w:pPr>
        <w:widowControl/>
        <w:autoSpaceDE/>
        <w:autoSpaceDN/>
        <w:adjustRightInd/>
        <w:ind w:left="360"/>
        <w:jc w:val="both"/>
        <w:rPr>
          <w:snapToGrid w:val="0"/>
          <w:sz w:val="24"/>
          <w:szCs w:val="24"/>
        </w:rPr>
      </w:pPr>
    </w:p>
    <w:p w14:paraId="45286F1D" w14:textId="77777777" w:rsidR="00CD5DE0" w:rsidRPr="00227324" w:rsidRDefault="00CD5DE0" w:rsidP="00CD5DE0">
      <w:pPr>
        <w:widowControl/>
        <w:numPr>
          <w:ilvl w:val="0"/>
          <w:numId w:val="18"/>
        </w:numPr>
        <w:autoSpaceDE/>
        <w:autoSpaceDN/>
        <w:adjustRightInd/>
        <w:ind w:hanging="796"/>
        <w:jc w:val="both"/>
        <w:rPr>
          <w:snapToGrid w:val="0"/>
          <w:sz w:val="24"/>
          <w:szCs w:val="24"/>
        </w:rPr>
      </w:pPr>
      <w:r w:rsidRPr="00227324">
        <w:rPr>
          <w:snapToGrid w:val="0"/>
          <w:sz w:val="24"/>
          <w:szCs w:val="24"/>
        </w:rPr>
        <w:t>2-powyżej 3 działek z jednej nieruchomości (KW) – za jedną działkę</w:t>
      </w:r>
    </w:p>
    <w:p w14:paraId="3B3B799C" w14:textId="77777777" w:rsidR="00CD5DE0" w:rsidRPr="00227324" w:rsidRDefault="00CD5DE0" w:rsidP="00CD5DE0">
      <w:pPr>
        <w:widowControl/>
        <w:autoSpaceDE/>
        <w:autoSpaceDN/>
        <w:adjustRightInd/>
        <w:ind w:left="284"/>
        <w:jc w:val="both"/>
        <w:rPr>
          <w:snapToGrid w:val="0"/>
          <w:sz w:val="24"/>
          <w:szCs w:val="24"/>
        </w:rPr>
      </w:pPr>
      <w:r w:rsidRPr="00227324">
        <w:rPr>
          <w:snapToGrid w:val="0"/>
          <w:sz w:val="24"/>
          <w:szCs w:val="24"/>
        </w:rPr>
        <w:t>cena netto:  ………. zł</w:t>
      </w:r>
    </w:p>
    <w:p w14:paraId="73B539D9" w14:textId="77777777" w:rsidR="00CD5DE0" w:rsidRPr="00227324" w:rsidRDefault="00CD5DE0" w:rsidP="00CD5DE0">
      <w:pPr>
        <w:widowControl/>
        <w:autoSpaceDE/>
        <w:autoSpaceDN/>
        <w:adjustRightInd/>
        <w:ind w:left="284"/>
        <w:jc w:val="both"/>
        <w:rPr>
          <w:snapToGrid w:val="0"/>
          <w:sz w:val="24"/>
          <w:szCs w:val="24"/>
        </w:rPr>
      </w:pPr>
      <w:r w:rsidRPr="00227324">
        <w:rPr>
          <w:snapToGrid w:val="0"/>
          <w:sz w:val="24"/>
          <w:szCs w:val="24"/>
        </w:rPr>
        <w:t>cena brutto: ……… zł</w:t>
      </w:r>
    </w:p>
    <w:p w14:paraId="0A79346B" w14:textId="77777777" w:rsidR="00CD5DE0" w:rsidRPr="00227324" w:rsidRDefault="00CD5DE0" w:rsidP="00CD5DE0">
      <w:pPr>
        <w:widowControl/>
        <w:autoSpaceDE/>
        <w:autoSpaceDN/>
        <w:adjustRightInd/>
        <w:ind w:left="284"/>
        <w:jc w:val="both"/>
        <w:rPr>
          <w:snapToGrid w:val="0"/>
          <w:sz w:val="24"/>
          <w:szCs w:val="24"/>
        </w:rPr>
      </w:pPr>
      <w:r w:rsidRPr="00227324">
        <w:rPr>
          <w:snapToGrid w:val="0"/>
          <w:sz w:val="24"/>
          <w:szCs w:val="24"/>
        </w:rPr>
        <w:t xml:space="preserve">cena brutto słownie: …………… zł   </w:t>
      </w:r>
    </w:p>
    <w:p w14:paraId="66DCA6A4" w14:textId="77777777" w:rsidR="00CD5DE0" w:rsidRPr="00227324" w:rsidRDefault="00CD5DE0" w:rsidP="00CE512C">
      <w:pPr>
        <w:widowControl/>
        <w:autoSpaceDE/>
        <w:autoSpaceDN/>
        <w:adjustRightInd/>
        <w:ind w:left="284"/>
        <w:jc w:val="both"/>
        <w:rPr>
          <w:snapToGrid w:val="0"/>
          <w:sz w:val="24"/>
          <w:szCs w:val="24"/>
        </w:rPr>
      </w:pPr>
      <w:r w:rsidRPr="00227324">
        <w:rPr>
          <w:b/>
          <w:snapToGrid w:val="0"/>
          <w:sz w:val="24"/>
          <w:szCs w:val="24"/>
        </w:rPr>
        <w:t>w terminie …… dni</w:t>
      </w:r>
      <w:r w:rsidRPr="00227324">
        <w:rPr>
          <w:snapToGrid w:val="0"/>
          <w:sz w:val="24"/>
          <w:szCs w:val="24"/>
        </w:rPr>
        <w:t xml:space="preserve">  kalendarzowych  od daty otrzymania  zle</w:t>
      </w:r>
      <w:r w:rsidR="00CE512C" w:rsidRPr="00227324">
        <w:rPr>
          <w:snapToGrid w:val="0"/>
          <w:sz w:val="24"/>
          <w:szCs w:val="24"/>
        </w:rPr>
        <w:t xml:space="preserve">cenia, przekazanie  kserokopii </w:t>
      </w:r>
      <w:r w:rsidRPr="00227324">
        <w:rPr>
          <w:snapToGrid w:val="0"/>
          <w:sz w:val="24"/>
          <w:szCs w:val="24"/>
        </w:rPr>
        <w:t>protokołu weryfikacji zbiorów danych oraz innych materiałów przekazywanych do państwowego zasobu geodezyjnego i kartograficznego (końcowego),</w:t>
      </w:r>
    </w:p>
    <w:p w14:paraId="39F1BD24" w14:textId="77777777" w:rsidR="00CD5DE0" w:rsidRPr="00CD5DE0" w:rsidRDefault="00CD5DE0" w:rsidP="00CD5DE0">
      <w:pPr>
        <w:widowControl/>
        <w:autoSpaceDE/>
        <w:autoSpaceDN/>
        <w:adjustRightInd/>
        <w:ind w:left="1080"/>
        <w:jc w:val="both"/>
        <w:rPr>
          <w:snapToGrid w:val="0"/>
          <w:color w:val="FF0000"/>
          <w:sz w:val="24"/>
          <w:szCs w:val="24"/>
        </w:rPr>
      </w:pPr>
    </w:p>
    <w:p w14:paraId="09F1E692" w14:textId="77777777" w:rsidR="00CD5DE0" w:rsidRPr="00CD5DE0" w:rsidRDefault="00CD5DE0" w:rsidP="00CD5DE0">
      <w:pPr>
        <w:widowControl/>
        <w:autoSpaceDE/>
        <w:autoSpaceDN/>
        <w:adjustRightInd/>
        <w:ind w:left="360"/>
        <w:jc w:val="both"/>
        <w:rPr>
          <w:snapToGrid w:val="0"/>
          <w:sz w:val="24"/>
          <w:szCs w:val="24"/>
        </w:rPr>
      </w:pPr>
    </w:p>
    <w:p w14:paraId="20273660"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lastRenderedPageBreak/>
        <w:t>Do ww. dni nie wlicza się czasu niezbędnego do wydania:</w:t>
      </w:r>
    </w:p>
    <w:p w14:paraId="1B5DB15B"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  postanowienia do rozgraniczenia,</w:t>
      </w:r>
    </w:p>
    <w:p w14:paraId="7469B78A"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 xml:space="preserve">-  uzyskania oceny prawidłowości wykonania czynności technicznych w postępowaniu   </w:t>
      </w:r>
    </w:p>
    <w:p w14:paraId="16B30DEA"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 xml:space="preserve">    rozgraniczeniowym przed wydaniem decyzji zatwierdzającej, </w:t>
      </w:r>
    </w:p>
    <w:p w14:paraId="6E298952"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  decyzji do rozgraniczenia i stwierdzenia jej ostateczności,</w:t>
      </w:r>
    </w:p>
    <w:p w14:paraId="4A85FB49" w14:textId="77777777" w:rsidR="00CD5DE0" w:rsidRPr="00CD5DE0" w:rsidRDefault="00CD5DE0" w:rsidP="00CD5DE0">
      <w:pPr>
        <w:widowControl/>
        <w:autoSpaceDE/>
        <w:autoSpaceDN/>
        <w:adjustRightInd/>
        <w:ind w:left="360"/>
        <w:jc w:val="both"/>
        <w:rPr>
          <w:snapToGrid w:val="0"/>
          <w:sz w:val="24"/>
          <w:szCs w:val="24"/>
        </w:rPr>
      </w:pPr>
    </w:p>
    <w:p w14:paraId="1105F9F6" w14:textId="77777777" w:rsidR="00CD5DE0" w:rsidRDefault="00CD5DE0" w:rsidP="00CD5DE0">
      <w:pPr>
        <w:widowControl/>
        <w:autoSpaceDE/>
        <w:autoSpaceDN/>
        <w:adjustRightInd/>
        <w:ind w:left="540" w:hanging="180"/>
        <w:jc w:val="both"/>
        <w:rPr>
          <w:snapToGrid w:val="0"/>
          <w:sz w:val="24"/>
          <w:szCs w:val="24"/>
        </w:rPr>
      </w:pPr>
      <w:r w:rsidRPr="00CD5DE0">
        <w:rPr>
          <w:snapToGrid w:val="0"/>
          <w:sz w:val="24"/>
          <w:szCs w:val="24"/>
          <w:vertAlign w:val="superscript"/>
        </w:rPr>
        <w:t xml:space="preserve">* </w:t>
      </w:r>
      <w:r w:rsidRPr="00CD5DE0">
        <w:rPr>
          <w:snapToGrid w:val="0"/>
          <w:sz w:val="24"/>
          <w:szCs w:val="24"/>
        </w:rPr>
        <w:t xml:space="preserve">Datą stwierdzenia ostateczności ww. decyzji jest termin wynikający z przepisów kpa, </w:t>
      </w:r>
      <w:r w:rsidRPr="00CD5DE0">
        <w:rPr>
          <w:snapToGrid w:val="0"/>
          <w:sz w:val="24"/>
          <w:szCs w:val="24"/>
        </w:rPr>
        <w:br/>
        <w:t>a nie data potwierdzenia powyższego faktu przez organ.</w:t>
      </w:r>
    </w:p>
    <w:p w14:paraId="2D530F10" w14:textId="77777777" w:rsidR="00F876E1" w:rsidRPr="00CD5DE0" w:rsidRDefault="00F876E1" w:rsidP="00CD5DE0">
      <w:pPr>
        <w:widowControl/>
        <w:autoSpaceDE/>
        <w:autoSpaceDN/>
        <w:adjustRightInd/>
        <w:ind w:left="540" w:hanging="180"/>
        <w:jc w:val="both"/>
        <w:rPr>
          <w:snapToGrid w:val="0"/>
          <w:sz w:val="24"/>
          <w:szCs w:val="24"/>
        </w:rPr>
      </w:pPr>
    </w:p>
    <w:p w14:paraId="6675913B" w14:textId="77777777" w:rsidR="007E4797" w:rsidRPr="00F24994" w:rsidRDefault="007E4797" w:rsidP="00610909">
      <w:pPr>
        <w:ind w:left="142"/>
        <w:jc w:val="both"/>
        <w:rPr>
          <w:snapToGrid w:val="0"/>
          <w:sz w:val="24"/>
          <w:szCs w:val="24"/>
        </w:rPr>
      </w:pPr>
      <w:r w:rsidRPr="00F24994">
        <w:rPr>
          <w:snapToGrid w:val="0"/>
          <w:sz w:val="24"/>
          <w:szCs w:val="24"/>
        </w:rPr>
        <w:t xml:space="preserve">Projekt podziału musi uwzględniać wykaz synchronizacyjny w przypadku, gdy </w:t>
      </w:r>
      <w:r w:rsidR="00610909" w:rsidRPr="00F24994">
        <w:rPr>
          <w:sz w:val="24"/>
          <w:szCs w:val="24"/>
        </w:rPr>
        <w:t>w księdze wieczystej - lub w razie jej braku - w innych dokumentach określających stan prawny nieruchomości, nieruchomość podlegająca podziałowi posiada inne oznaczenia i inną powierzchnię niż w katastrze nieruchomości</w:t>
      </w:r>
    </w:p>
    <w:p w14:paraId="47517C05" w14:textId="77777777" w:rsidR="007E4797" w:rsidRPr="00F24994" w:rsidRDefault="007E4797" w:rsidP="00F876E1">
      <w:pPr>
        <w:widowControl/>
        <w:autoSpaceDE/>
        <w:autoSpaceDN/>
        <w:adjustRightInd/>
        <w:ind w:left="360"/>
        <w:jc w:val="both"/>
        <w:rPr>
          <w:snapToGrid w:val="0"/>
          <w:sz w:val="24"/>
          <w:szCs w:val="24"/>
        </w:rPr>
      </w:pPr>
    </w:p>
    <w:p w14:paraId="1C0FA1C3" w14:textId="77777777" w:rsidR="00F876E1" w:rsidRPr="00227324" w:rsidRDefault="00F876E1" w:rsidP="007E4797">
      <w:pPr>
        <w:widowControl/>
        <w:autoSpaceDE/>
        <w:autoSpaceDN/>
        <w:adjustRightInd/>
        <w:ind w:left="142"/>
        <w:jc w:val="both"/>
        <w:rPr>
          <w:snapToGrid w:val="0"/>
          <w:sz w:val="24"/>
          <w:szCs w:val="24"/>
        </w:rPr>
      </w:pPr>
      <w:r w:rsidRPr="00F24994">
        <w:rPr>
          <w:snapToGrid w:val="0"/>
          <w:sz w:val="24"/>
          <w:szCs w:val="24"/>
        </w:rPr>
        <w:t xml:space="preserve">Wykonawca jest zobowiązany do dokonywania zmian w projekcie podziału nieruchomości, które dotyczą zmiany danych właściciela nieruchomości oraz </w:t>
      </w:r>
      <w:r w:rsidR="007E4797" w:rsidRPr="00F24994">
        <w:rPr>
          <w:snapToGrid w:val="0"/>
          <w:sz w:val="24"/>
          <w:szCs w:val="24"/>
        </w:rPr>
        <w:t>nr księgi wieczystej w okresie 8</w:t>
      </w:r>
      <w:r w:rsidRPr="00F24994">
        <w:rPr>
          <w:snapToGrid w:val="0"/>
          <w:sz w:val="24"/>
          <w:szCs w:val="24"/>
        </w:rPr>
        <w:t xml:space="preserve"> miesięcy od wykonania pierwszego projektu podziału. Zmiana/ wykonanie nowego projektu</w:t>
      </w:r>
      <w:r w:rsidRPr="00227324">
        <w:rPr>
          <w:snapToGrid w:val="0"/>
          <w:sz w:val="24"/>
          <w:szCs w:val="24"/>
        </w:rPr>
        <w:t xml:space="preserve"> podziału będzie następować bez dodatkowych opłat, także po zakończeniu związania z umową. </w:t>
      </w:r>
    </w:p>
    <w:p w14:paraId="1EBD766E" w14:textId="77777777" w:rsidR="00CD5DE0" w:rsidRPr="00227324" w:rsidRDefault="00CD5DE0" w:rsidP="00CD5DE0">
      <w:pPr>
        <w:widowControl/>
        <w:autoSpaceDE/>
        <w:autoSpaceDN/>
        <w:adjustRightInd/>
        <w:ind w:left="540" w:hanging="180"/>
        <w:jc w:val="both"/>
        <w:rPr>
          <w:snapToGrid w:val="0"/>
          <w:sz w:val="24"/>
          <w:szCs w:val="24"/>
        </w:rPr>
      </w:pPr>
    </w:p>
    <w:p w14:paraId="65752377" w14:textId="77777777" w:rsidR="00CD5DE0" w:rsidRPr="00227324" w:rsidRDefault="00CD5DE0" w:rsidP="00CD5DE0">
      <w:pPr>
        <w:widowControl/>
        <w:autoSpaceDE/>
        <w:autoSpaceDN/>
        <w:adjustRightInd/>
        <w:jc w:val="both"/>
        <w:rPr>
          <w:snapToGrid w:val="0"/>
          <w:sz w:val="24"/>
          <w:szCs w:val="24"/>
        </w:rPr>
      </w:pPr>
      <w:r w:rsidRPr="00227324">
        <w:rPr>
          <w:snapToGrid w:val="0"/>
          <w:sz w:val="24"/>
          <w:szCs w:val="24"/>
        </w:rPr>
        <w:t xml:space="preserve">      UWAGA!</w:t>
      </w:r>
    </w:p>
    <w:p w14:paraId="59DE6D56" w14:textId="77777777" w:rsidR="00CD5DE0" w:rsidRPr="00227324" w:rsidRDefault="00CD5DE0" w:rsidP="00CD5DE0">
      <w:pPr>
        <w:widowControl/>
        <w:autoSpaceDE/>
        <w:autoSpaceDN/>
        <w:adjustRightInd/>
        <w:ind w:left="360"/>
        <w:jc w:val="both"/>
        <w:rPr>
          <w:snapToGrid w:val="0"/>
          <w:sz w:val="24"/>
          <w:szCs w:val="24"/>
        </w:rPr>
      </w:pPr>
      <w:r w:rsidRPr="00227324">
        <w:rPr>
          <w:snapToGrid w:val="0"/>
          <w:sz w:val="24"/>
          <w:szCs w:val="24"/>
        </w:rPr>
        <w:t xml:space="preserve">Ustalając wysokość wynagrodzenia za dane zlecenie należy przyjąć tylko jeden </w:t>
      </w:r>
      <w:r w:rsidRPr="00227324">
        <w:rPr>
          <w:snapToGrid w:val="0"/>
          <w:sz w:val="24"/>
          <w:szCs w:val="24"/>
        </w:rPr>
        <w:br/>
        <w:t xml:space="preserve">z powyższych przedziałów – nie należy ich łączyć (np. po wydzieleniu 4 działek z jednej nieruchomości KW rozliczamy 4 x wynagrodzenie z punktu b)  =  należność do zapłaty). </w:t>
      </w:r>
    </w:p>
    <w:p w14:paraId="451565AB" w14:textId="77777777" w:rsidR="00CD5DE0" w:rsidRPr="00227324" w:rsidRDefault="00CD5DE0" w:rsidP="00954CBD">
      <w:pPr>
        <w:widowControl/>
        <w:autoSpaceDE/>
        <w:autoSpaceDN/>
        <w:adjustRightInd/>
        <w:jc w:val="both"/>
        <w:rPr>
          <w:snapToGrid w:val="0"/>
          <w:sz w:val="24"/>
          <w:szCs w:val="24"/>
        </w:rPr>
      </w:pPr>
    </w:p>
    <w:p w14:paraId="60EA1A66" w14:textId="77777777" w:rsidR="00CD5DE0" w:rsidRPr="00CD5DE0" w:rsidRDefault="00CD5DE0" w:rsidP="00CD5DE0">
      <w:pPr>
        <w:widowControl/>
        <w:autoSpaceDE/>
        <w:autoSpaceDN/>
        <w:adjustRightInd/>
        <w:ind w:left="360"/>
        <w:jc w:val="both"/>
        <w:rPr>
          <w:snapToGrid w:val="0"/>
          <w:sz w:val="24"/>
          <w:szCs w:val="24"/>
        </w:rPr>
      </w:pPr>
    </w:p>
    <w:p w14:paraId="1003ADA0" w14:textId="77777777" w:rsidR="00CD5DE0" w:rsidRPr="00CD5DE0" w:rsidRDefault="00CD5DE0" w:rsidP="00CD5DE0">
      <w:pPr>
        <w:widowControl/>
        <w:autoSpaceDE/>
        <w:autoSpaceDN/>
        <w:adjustRightInd/>
        <w:jc w:val="both"/>
        <w:rPr>
          <w:snapToGrid w:val="0"/>
          <w:sz w:val="24"/>
          <w:szCs w:val="24"/>
        </w:rPr>
      </w:pPr>
      <w:r w:rsidRPr="00CD5DE0">
        <w:rPr>
          <w:b/>
          <w:bCs/>
          <w:snapToGrid w:val="0"/>
          <w:sz w:val="24"/>
          <w:szCs w:val="24"/>
        </w:rPr>
        <w:t xml:space="preserve">2)  </w:t>
      </w:r>
      <w:r w:rsidRPr="00CD5DE0">
        <w:rPr>
          <w:b/>
          <w:bCs/>
          <w:snapToGrid w:val="0"/>
          <w:sz w:val="24"/>
          <w:szCs w:val="24"/>
          <w:u w:val="single"/>
        </w:rPr>
        <w:t xml:space="preserve">Podziały nieruchomości dla ZRID ( zezwolenie na realizację inwestycji drogowej ) </w:t>
      </w:r>
    </w:p>
    <w:p w14:paraId="78287C2F" w14:textId="77777777" w:rsidR="00CD5DE0" w:rsidRPr="00CD5DE0" w:rsidRDefault="00CD5DE0" w:rsidP="00CD5DE0">
      <w:pPr>
        <w:widowControl/>
        <w:autoSpaceDE/>
        <w:autoSpaceDN/>
        <w:adjustRightInd/>
        <w:ind w:left="360"/>
        <w:jc w:val="both"/>
        <w:rPr>
          <w:b/>
          <w:bCs/>
          <w:i/>
          <w:iCs/>
          <w:snapToGrid w:val="0"/>
          <w:sz w:val="24"/>
          <w:szCs w:val="24"/>
          <w:u w:val="single"/>
        </w:rPr>
      </w:pPr>
      <w:r w:rsidRPr="00CD5DE0">
        <w:rPr>
          <w:b/>
          <w:bCs/>
          <w:snapToGrid w:val="0"/>
          <w:sz w:val="24"/>
          <w:szCs w:val="24"/>
          <w:u w:val="single"/>
        </w:rPr>
        <w:t xml:space="preserve">- utrwalenie – </w:t>
      </w:r>
      <w:r w:rsidRPr="00F24994">
        <w:rPr>
          <w:b/>
          <w:bCs/>
          <w:snapToGrid w:val="0"/>
          <w:sz w:val="24"/>
          <w:szCs w:val="24"/>
          <w:u w:val="single"/>
        </w:rPr>
        <w:t>z</w:t>
      </w:r>
      <w:r w:rsidR="008001BB" w:rsidRPr="00F24994">
        <w:rPr>
          <w:b/>
          <w:bCs/>
          <w:snapToGrid w:val="0"/>
          <w:sz w:val="24"/>
          <w:szCs w:val="24"/>
          <w:u w:val="single"/>
        </w:rPr>
        <w:t>a</w:t>
      </w:r>
      <w:r w:rsidRPr="00F24994">
        <w:rPr>
          <w:b/>
          <w:bCs/>
          <w:snapToGrid w:val="0"/>
          <w:sz w:val="24"/>
          <w:szCs w:val="24"/>
          <w:u w:val="single"/>
        </w:rPr>
        <w:t>stabilizowanie -</w:t>
      </w:r>
      <w:r w:rsidRPr="00CD5DE0">
        <w:rPr>
          <w:b/>
          <w:bCs/>
          <w:snapToGrid w:val="0"/>
          <w:sz w:val="24"/>
          <w:szCs w:val="24"/>
          <w:u w:val="single"/>
        </w:rPr>
        <w:t xml:space="preserve"> znaków granicznych na gruncie</w:t>
      </w:r>
    </w:p>
    <w:p w14:paraId="44310598" w14:textId="77777777" w:rsidR="00CD5DE0" w:rsidRPr="00CD5DE0" w:rsidRDefault="00CD5DE0" w:rsidP="00CD5DE0">
      <w:pPr>
        <w:widowControl/>
        <w:numPr>
          <w:ilvl w:val="0"/>
          <w:numId w:val="19"/>
        </w:numPr>
        <w:autoSpaceDE/>
        <w:autoSpaceDN/>
        <w:adjustRightInd/>
        <w:ind w:hanging="796"/>
        <w:jc w:val="both"/>
        <w:rPr>
          <w:snapToGrid w:val="0"/>
          <w:sz w:val="24"/>
          <w:szCs w:val="24"/>
        </w:rPr>
      </w:pPr>
      <w:r w:rsidRPr="00CD5DE0">
        <w:rPr>
          <w:snapToGrid w:val="0"/>
          <w:sz w:val="24"/>
          <w:szCs w:val="24"/>
        </w:rPr>
        <w:t>2 – 3 działek – z jednej nieruchomości (KW) – za jedną działkę</w:t>
      </w:r>
    </w:p>
    <w:p w14:paraId="27B06F10"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 xml:space="preserve">cena netto: …………. zł </w:t>
      </w:r>
    </w:p>
    <w:p w14:paraId="36A1804C"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cena brutto: ………… zł</w:t>
      </w:r>
    </w:p>
    <w:p w14:paraId="6CC3A206"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 xml:space="preserve">cena brutto słownie: …………….. zł </w:t>
      </w:r>
    </w:p>
    <w:p w14:paraId="282BA5C9" w14:textId="77777777" w:rsidR="00CD5DE0" w:rsidRPr="00CD5DE0" w:rsidRDefault="00CD5DE0" w:rsidP="00CD5DE0">
      <w:pPr>
        <w:widowControl/>
        <w:autoSpaceDE/>
        <w:autoSpaceDN/>
        <w:adjustRightInd/>
        <w:ind w:left="360"/>
        <w:jc w:val="both"/>
        <w:rPr>
          <w:snapToGrid w:val="0"/>
          <w:sz w:val="24"/>
          <w:szCs w:val="24"/>
        </w:rPr>
      </w:pPr>
      <w:r w:rsidRPr="00CD5DE0">
        <w:rPr>
          <w:b/>
          <w:snapToGrid w:val="0"/>
          <w:sz w:val="24"/>
          <w:szCs w:val="24"/>
        </w:rPr>
        <w:t>w terminie ……. dni</w:t>
      </w:r>
      <w:r w:rsidRPr="00CD5DE0">
        <w:rPr>
          <w:snapToGrid w:val="0"/>
          <w:sz w:val="24"/>
          <w:szCs w:val="24"/>
        </w:rPr>
        <w:t xml:space="preserve">  kalendarzowych od daty  otrzymania zlecenia,  przekazanie  kserokopii </w:t>
      </w:r>
    </w:p>
    <w:p w14:paraId="2D83CF2F" w14:textId="77777777" w:rsidR="00CD5DE0" w:rsidRPr="00CD5DE0" w:rsidRDefault="00CD5DE0" w:rsidP="00CD5DE0">
      <w:pPr>
        <w:widowControl/>
        <w:autoSpaceDE/>
        <w:autoSpaceDN/>
        <w:adjustRightInd/>
        <w:ind w:left="360"/>
        <w:jc w:val="both"/>
        <w:rPr>
          <w:snapToGrid w:val="0"/>
          <w:sz w:val="24"/>
          <w:szCs w:val="24"/>
        </w:rPr>
      </w:pPr>
      <w:r w:rsidRPr="00CD5DE0">
        <w:rPr>
          <w:snapToGrid w:val="0"/>
          <w:sz w:val="24"/>
          <w:szCs w:val="24"/>
        </w:rPr>
        <w:t>protokołu weryfikacji zbiorów danych oraz innych materiałów przekazywanych do państwowego zasobu geodezyjnego i kartograficznego (końcowego),</w:t>
      </w:r>
    </w:p>
    <w:p w14:paraId="34B01CA2" w14:textId="77777777" w:rsidR="00CD5DE0" w:rsidRPr="00CD5DE0" w:rsidRDefault="00CD5DE0" w:rsidP="00CD5DE0">
      <w:pPr>
        <w:widowControl/>
        <w:autoSpaceDE/>
        <w:autoSpaceDN/>
        <w:adjustRightInd/>
        <w:ind w:left="360"/>
        <w:jc w:val="both"/>
        <w:rPr>
          <w:snapToGrid w:val="0"/>
          <w:sz w:val="24"/>
          <w:szCs w:val="24"/>
        </w:rPr>
      </w:pPr>
    </w:p>
    <w:p w14:paraId="63475588" w14:textId="77777777" w:rsidR="00CD5DE0" w:rsidRPr="00227324" w:rsidRDefault="00CD5DE0" w:rsidP="00CD5DE0">
      <w:pPr>
        <w:widowControl/>
        <w:numPr>
          <w:ilvl w:val="0"/>
          <w:numId w:val="19"/>
        </w:numPr>
        <w:autoSpaceDE/>
        <w:autoSpaceDN/>
        <w:adjustRightInd/>
        <w:ind w:hanging="796"/>
        <w:jc w:val="both"/>
        <w:rPr>
          <w:snapToGrid w:val="0"/>
          <w:sz w:val="24"/>
          <w:szCs w:val="24"/>
        </w:rPr>
      </w:pPr>
      <w:r w:rsidRPr="00227324">
        <w:rPr>
          <w:snapToGrid w:val="0"/>
          <w:sz w:val="24"/>
          <w:szCs w:val="24"/>
        </w:rPr>
        <w:t>2-powyżej 3 działek z jednej nieruchomości (KW) – za jedną działkę</w:t>
      </w:r>
    </w:p>
    <w:p w14:paraId="42A924B6" w14:textId="77777777" w:rsidR="00CD5DE0" w:rsidRPr="00227324" w:rsidRDefault="00CD5DE0" w:rsidP="00CD5DE0">
      <w:pPr>
        <w:widowControl/>
        <w:autoSpaceDE/>
        <w:autoSpaceDN/>
        <w:adjustRightInd/>
        <w:ind w:left="284"/>
        <w:jc w:val="both"/>
        <w:rPr>
          <w:snapToGrid w:val="0"/>
          <w:sz w:val="24"/>
          <w:szCs w:val="24"/>
        </w:rPr>
      </w:pPr>
      <w:r w:rsidRPr="00227324">
        <w:rPr>
          <w:snapToGrid w:val="0"/>
          <w:sz w:val="24"/>
          <w:szCs w:val="24"/>
        </w:rPr>
        <w:t>cena netto:  ………. zł</w:t>
      </w:r>
    </w:p>
    <w:p w14:paraId="6DF23FF1" w14:textId="77777777" w:rsidR="00CD5DE0" w:rsidRPr="00227324" w:rsidRDefault="00CD5DE0" w:rsidP="00CD5DE0">
      <w:pPr>
        <w:widowControl/>
        <w:autoSpaceDE/>
        <w:autoSpaceDN/>
        <w:adjustRightInd/>
        <w:ind w:left="284"/>
        <w:jc w:val="both"/>
        <w:rPr>
          <w:snapToGrid w:val="0"/>
          <w:sz w:val="24"/>
          <w:szCs w:val="24"/>
        </w:rPr>
      </w:pPr>
      <w:r w:rsidRPr="00227324">
        <w:rPr>
          <w:snapToGrid w:val="0"/>
          <w:sz w:val="24"/>
          <w:szCs w:val="24"/>
        </w:rPr>
        <w:t>cena brutto: ……… zł</w:t>
      </w:r>
    </w:p>
    <w:p w14:paraId="018BFAFD" w14:textId="77777777" w:rsidR="00CD5DE0" w:rsidRPr="00227324" w:rsidRDefault="00CD5DE0" w:rsidP="00CD5DE0">
      <w:pPr>
        <w:widowControl/>
        <w:autoSpaceDE/>
        <w:autoSpaceDN/>
        <w:adjustRightInd/>
        <w:ind w:left="284"/>
        <w:jc w:val="both"/>
        <w:rPr>
          <w:snapToGrid w:val="0"/>
          <w:sz w:val="24"/>
          <w:szCs w:val="24"/>
        </w:rPr>
      </w:pPr>
      <w:r w:rsidRPr="00227324">
        <w:rPr>
          <w:snapToGrid w:val="0"/>
          <w:sz w:val="24"/>
          <w:szCs w:val="24"/>
        </w:rPr>
        <w:t xml:space="preserve">cena brutto słownie: …………… zł   </w:t>
      </w:r>
    </w:p>
    <w:p w14:paraId="722867E4" w14:textId="77777777" w:rsidR="00CD5DE0" w:rsidRPr="00227324" w:rsidRDefault="00CD5DE0" w:rsidP="00CE512C">
      <w:pPr>
        <w:widowControl/>
        <w:autoSpaceDE/>
        <w:autoSpaceDN/>
        <w:adjustRightInd/>
        <w:ind w:left="284"/>
        <w:jc w:val="both"/>
        <w:rPr>
          <w:snapToGrid w:val="0"/>
          <w:sz w:val="24"/>
          <w:szCs w:val="24"/>
        </w:rPr>
      </w:pPr>
      <w:r w:rsidRPr="00227324">
        <w:rPr>
          <w:b/>
          <w:snapToGrid w:val="0"/>
          <w:sz w:val="24"/>
          <w:szCs w:val="24"/>
        </w:rPr>
        <w:t>w terminie …… dni</w:t>
      </w:r>
      <w:r w:rsidRPr="00227324">
        <w:rPr>
          <w:snapToGrid w:val="0"/>
          <w:sz w:val="24"/>
          <w:szCs w:val="24"/>
        </w:rPr>
        <w:t xml:space="preserve">  kalendarzowych  od daty otrzymania  zle</w:t>
      </w:r>
      <w:r w:rsidR="00CE512C" w:rsidRPr="00227324">
        <w:rPr>
          <w:snapToGrid w:val="0"/>
          <w:sz w:val="24"/>
          <w:szCs w:val="24"/>
        </w:rPr>
        <w:t xml:space="preserve">cenia, przekazanie  kserokopii </w:t>
      </w:r>
      <w:r w:rsidRPr="00227324">
        <w:rPr>
          <w:snapToGrid w:val="0"/>
          <w:sz w:val="24"/>
          <w:szCs w:val="24"/>
        </w:rPr>
        <w:t>protokołu weryfikacji zbiorów danych oraz innych materiałów przekazywanych do państwowego zasobu geodezyjnego i kartograficznego (końcowego),</w:t>
      </w:r>
    </w:p>
    <w:p w14:paraId="13268793" w14:textId="77777777" w:rsidR="00CD5DE0" w:rsidRDefault="00CD5DE0" w:rsidP="00CD5DE0">
      <w:pPr>
        <w:widowControl/>
        <w:autoSpaceDE/>
        <w:autoSpaceDN/>
        <w:adjustRightInd/>
        <w:ind w:left="360"/>
        <w:jc w:val="both"/>
        <w:rPr>
          <w:snapToGrid w:val="0"/>
          <w:sz w:val="24"/>
          <w:szCs w:val="24"/>
        </w:rPr>
      </w:pPr>
    </w:p>
    <w:p w14:paraId="482BC714" w14:textId="77777777" w:rsidR="00CD5DE0" w:rsidRPr="00CD5DE0" w:rsidRDefault="00CD5DE0" w:rsidP="00CD5DE0">
      <w:pPr>
        <w:widowControl/>
        <w:autoSpaceDE/>
        <w:autoSpaceDN/>
        <w:adjustRightInd/>
        <w:jc w:val="both"/>
        <w:rPr>
          <w:snapToGrid w:val="0"/>
          <w:sz w:val="24"/>
          <w:szCs w:val="24"/>
        </w:rPr>
      </w:pPr>
    </w:p>
    <w:p w14:paraId="52811857" w14:textId="77777777" w:rsidR="00CD5DE0" w:rsidRPr="00CD5DE0" w:rsidRDefault="00CD5DE0" w:rsidP="00CD5DE0">
      <w:pPr>
        <w:widowControl/>
        <w:autoSpaceDE/>
        <w:autoSpaceDN/>
        <w:adjustRightInd/>
        <w:jc w:val="both"/>
        <w:rPr>
          <w:b/>
          <w:bCs/>
          <w:snapToGrid w:val="0"/>
          <w:sz w:val="24"/>
          <w:szCs w:val="24"/>
        </w:rPr>
      </w:pPr>
      <w:r w:rsidRPr="00CD5DE0">
        <w:rPr>
          <w:b/>
          <w:bCs/>
          <w:snapToGrid w:val="0"/>
          <w:sz w:val="24"/>
          <w:szCs w:val="24"/>
        </w:rPr>
        <w:t xml:space="preserve">     UWAGA !</w:t>
      </w:r>
    </w:p>
    <w:p w14:paraId="3D8FA5C9" w14:textId="77777777" w:rsidR="00CD5DE0" w:rsidRPr="00CD5DE0" w:rsidRDefault="00CD5DE0" w:rsidP="00CD5DE0">
      <w:pPr>
        <w:widowControl/>
        <w:autoSpaceDE/>
        <w:autoSpaceDN/>
        <w:adjustRightInd/>
        <w:ind w:left="360"/>
        <w:jc w:val="both"/>
        <w:rPr>
          <w:b/>
          <w:bCs/>
          <w:snapToGrid w:val="0"/>
          <w:sz w:val="24"/>
          <w:szCs w:val="24"/>
        </w:rPr>
      </w:pPr>
      <w:r w:rsidRPr="00CD5DE0">
        <w:rPr>
          <w:b/>
          <w:bCs/>
          <w:snapToGrid w:val="0"/>
          <w:sz w:val="24"/>
          <w:szCs w:val="24"/>
        </w:rPr>
        <w:t xml:space="preserve"> * Wykonawca winien dostarczyć </w:t>
      </w:r>
      <w:r w:rsidRPr="00CD5DE0">
        <w:rPr>
          <w:b/>
          <w:snapToGrid w:val="0"/>
          <w:sz w:val="24"/>
          <w:szCs w:val="24"/>
        </w:rPr>
        <w:t xml:space="preserve">kserokopię protokołu weryfikacji zbiorów danych oraz innych materiałów przekazywanych do państwowego zasobu geodezyjnego </w:t>
      </w:r>
      <w:r w:rsidRPr="00CD5DE0">
        <w:rPr>
          <w:b/>
          <w:snapToGrid w:val="0"/>
          <w:sz w:val="24"/>
          <w:szCs w:val="24"/>
        </w:rPr>
        <w:br/>
        <w:t xml:space="preserve">i kartograficznego (końcowego), </w:t>
      </w:r>
      <w:r w:rsidRPr="00CD5DE0">
        <w:rPr>
          <w:b/>
          <w:snapToGrid w:val="0"/>
          <w:sz w:val="24"/>
          <w:szCs w:val="24"/>
          <w:u w:val="single"/>
        </w:rPr>
        <w:t>a nie zawiadomienie o wykonaniu zgłoszonych prac geodezyjnych</w:t>
      </w:r>
      <w:r w:rsidRPr="00CD5DE0">
        <w:rPr>
          <w:b/>
          <w:snapToGrid w:val="0"/>
          <w:sz w:val="24"/>
          <w:szCs w:val="24"/>
        </w:rPr>
        <w:t xml:space="preserve"> - </w:t>
      </w:r>
      <w:r w:rsidRPr="00CD5DE0">
        <w:rPr>
          <w:b/>
          <w:bCs/>
          <w:snapToGrid w:val="0"/>
          <w:sz w:val="24"/>
          <w:szCs w:val="24"/>
        </w:rPr>
        <w:t>dotyczy wyjaśnienia do cz.3  i ppkt. 1), 2) – cz. 4</w:t>
      </w:r>
    </w:p>
    <w:p w14:paraId="4AD7E43D" w14:textId="77777777" w:rsidR="00CD5DE0" w:rsidRPr="00CD5DE0" w:rsidRDefault="00CD5DE0" w:rsidP="00CD5DE0">
      <w:pPr>
        <w:widowControl/>
        <w:autoSpaceDE/>
        <w:autoSpaceDN/>
        <w:adjustRightInd/>
        <w:rPr>
          <w:b/>
          <w:color w:val="00B0F0"/>
          <w:sz w:val="24"/>
          <w:szCs w:val="24"/>
        </w:rPr>
      </w:pPr>
    </w:p>
    <w:p w14:paraId="575BD84B" w14:textId="77777777" w:rsidR="00F653FA" w:rsidRPr="00CD5DE0" w:rsidRDefault="00F653FA" w:rsidP="00CD5DE0">
      <w:pPr>
        <w:rPr>
          <w:b/>
          <w:bCs/>
          <w:snapToGrid w:val="0"/>
          <w:sz w:val="24"/>
          <w:szCs w:val="24"/>
        </w:rPr>
      </w:pPr>
    </w:p>
    <w:p w14:paraId="798590CE" w14:textId="77777777" w:rsidR="006B7D77" w:rsidRPr="00CD5DE0" w:rsidRDefault="006B7D77" w:rsidP="006B7D77">
      <w:pPr>
        <w:jc w:val="center"/>
        <w:rPr>
          <w:b/>
          <w:bCs/>
          <w:snapToGrid w:val="0"/>
          <w:sz w:val="24"/>
          <w:szCs w:val="24"/>
        </w:rPr>
      </w:pPr>
      <w:r w:rsidRPr="00CD5DE0">
        <w:rPr>
          <w:b/>
          <w:bCs/>
          <w:snapToGrid w:val="0"/>
          <w:sz w:val="24"/>
          <w:szCs w:val="24"/>
        </w:rPr>
        <w:lastRenderedPageBreak/>
        <w:t>§ 6</w:t>
      </w:r>
    </w:p>
    <w:p w14:paraId="14112DB1" w14:textId="77777777" w:rsidR="00AC7155" w:rsidRPr="00CD5DE0" w:rsidRDefault="008D7900" w:rsidP="00072CB5">
      <w:pPr>
        <w:numPr>
          <w:ilvl w:val="0"/>
          <w:numId w:val="14"/>
        </w:numPr>
        <w:ind w:left="426" w:hanging="426"/>
        <w:jc w:val="both"/>
        <w:rPr>
          <w:snapToGrid w:val="0"/>
          <w:color w:val="000000"/>
          <w:sz w:val="24"/>
          <w:szCs w:val="24"/>
        </w:rPr>
      </w:pPr>
      <w:r w:rsidRPr="00CD5DE0">
        <w:rPr>
          <w:snapToGrid w:val="0"/>
          <w:color w:val="000000"/>
          <w:sz w:val="24"/>
          <w:szCs w:val="24"/>
        </w:rPr>
        <w:t xml:space="preserve">Wykonawca zobowiązany jest do złożenia faktury w terminie 30 dni </w:t>
      </w:r>
      <w:r w:rsidR="005B2FBC" w:rsidRPr="00CD5DE0">
        <w:rPr>
          <w:snapToGrid w:val="0"/>
          <w:color w:val="000000"/>
          <w:sz w:val="24"/>
          <w:szCs w:val="24"/>
        </w:rPr>
        <w:t xml:space="preserve">od dnia złożenia </w:t>
      </w:r>
      <w:r w:rsidR="00F31219" w:rsidRPr="00CD5DE0">
        <w:rPr>
          <w:snapToGrid w:val="0"/>
          <w:color w:val="000000"/>
          <w:sz w:val="24"/>
          <w:szCs w:val="24"/>
        </w:rPr>
        <w:t xml:space="preserve">Zamawiającemu dokumentu, o którym mowa w </w:t>
      </w:r>
      <w:r w:rsidR="00295141" w:rsidRPr="00CD5DE0">
        <w:rPr>
          <w:snapToGrid w:val="0"/>
          <w:color w:val="000000"/>
          <w:sz w:val="24"/>
          <w:szCs w:val="24"/>
        </w:rPr>
        <w:t xml:space="preserve">§ </w:t>
      </w:r>
      <w:r w:rsidR="001D0EB4" w:rsidRPr="00CD5DE0">
        <w:rPr>
          <w:snapToGrid w:val="0"/>
          <w:color w:val="000000"/>
          <w:sz w:val="24"/>
          <w:szCs w:val="24"/>
        </w:rPr>
        <w:t>5</w:t>
      </w:r>
      <w:r w:rsidR="00295141" w:rsidRPr="00CD5DE0">
        <w:rPr>
          <w:snapToGrid w:val="0"/>
          <w:color w:val="000000"/>
          <w:sz w:val="24"/>
          <w:szCs w:val="24"/>
        </w:rPr>
        <w:t xml:space="preserve"> </w:t>
      </w:r>
      <w:r w:rsidR="001D0EB4" w:rsidRPr="00CD5DE0">
        <w:rPr>
          <w:snapToGrid w:val="0"/>
          <w:color w:val="000000"/>
          <w:sz w:val="24"/>
          <w:szCs w:val="24"/>
        </w:rPr>
        <w:t>w zależności od zakresu usługi.</w:t>
      </w:r>
    </w:p>
    <w:p w14:paraId="7212A6B4" w14:textId="77777777" w:rsidR="000B7A1D" w:rsidRPr="00CD5DE0" w:rsidRDefault="006B7D77" w:rsidP="00724FA9">
      <w:pPr>
        <w:numPr>
          <w:ilvl w:val="0"/>
          <w:numId w:val="14"/>
        </w:numPr>
        <w:ind w:left="426" w:hanging="426"/>
        <w:jc w:val="both"/>
        <w:rPr>
          <w:snapToGrid w:val="0"/>
          <w:sz w:val="24"/>
          <w:szCs w:val="24"/>
        </w:rPr>
      </w:pPr>
      <w:r w:rsidRPr="00CD5DE0">
        <w:rPr>
          <w:snapToGrid w:val="0"/>
          <w:sz w:val="24"/>
          <w:szCs w:val="24"/>
        </w:rPr>
        <w:t xml:space="preserve">Zamawiający zobowiązuje się do zapłaty faktury w terminie 30 dni od daty otrzymania faktury przelewem </w:t>
      </w:r>
      <w:r w:rsidR="00DD2B00" w:rsidRPr="00CD5DE0">
        <w:rPr>
          <w:snapToGrid w:val="0"/>
          <w:sz w:val="24"/>
          <w:szCs w:val="24"/>
        </w:rPr>
        <w:t>na konto numer …………………………………………….</w:t>
      </w:r>
      <w:r w:rsidRPr="00CD5DE0">
        <w:rPr>
          <w:snapToGrid w:val="0"/>
          <w:sz w:val="24"/>
          <w:szCs w:val="24"/>
        </w:rPr>
        <w:t>.</w:t>
      </w:r>
    </w:p>
    <w:p w14:paraId="50924B90" w14:textId="77777777" w:rsidR="009E7577" w:rsidRPr="00CD5DE0" w:rsidRDefault="009E7577" w:rsidP="009E7577">
      <w:pPr>
        <w:numPr>
          <w:ilvl w:val="0"/>
          <w:numId w:val="14"/>
        </w:numPr>
        <w:ind w:left="426" w:hanging="426"/>
        <w:jc w:val="both"/>
        <w:rPr>
          <w:snapToGrid w:val="0"/>
          <w:sz w:val="24"/>
          <w:szCs w:val="24"/>
        </w:rPr>
      </w:pPr>
      <w:r w:rsidRPr="00CD5DE0">
        <w:rPr>
          <w:snapToGrid w:val="0"/>
          <w:sz w:val="24"/>
          <w:szCs w:val="24"/>
        </w:rPr>
        <w:t>Wykonawca oświadcza, że jest</w:t>
      </w:r>
      <w:r w:rsidR="00F876E1">
        <w:rPr>
          <w:snapToGrid w:val="0"/>
          <w:sz w:val="24"/>
          <w:szCs w:val="24"/>
        </w:rPr>
        <w:t>/ nie jest</w:t>
      </w:r>
      <w:r w:rsidRPr="00CD5DE0">
        <w:rPr>
          <w:snapToGrid w:val="0"/>
          <w:sz w:val="24"/>
          <w:szCs w:val="24"/>
        </w:rPr>
        <w:t xml:space="preserve"> podatnikiem podatku VAT, uprawnionym do wystawienia faktury.</w:t>
      </w:r>
    </w:p>
    <w:p w14:paraId="1769BD0A" w14:textId="77777777" w:rsidR="00B43C8D" w:rsidRPr="00F876E1" w:rsidRDefault="00227324" w:rsidP="00227324">
      <w:pPr>
        <w:numPr>
          <w:ilvl w:val="0"/>
          <w:numId w:val="14"/>
        </w:numPr>
        <w:tabs>
          <w:tab w:val="left" w:pos="284"/>
        </w:tabs>
        <w:ind w:left="426" w:hanging="426"/>
        <w:jc w:val="both"/>
        <w:rPr>
          <w:i/>
          <w:snapToGrid w:val="0"/>
          <w:sz w:val="24"/>
          <w:szCs w:val="24"/>
        </w:rPr>
      </w:pPr>
      <w:r>
        <w:rPr>
          <w:i/>
          <w:snapToGrid w:val="0"/>
          <w:sz w:val="24"/>
          <w:szCs w:val="24"/>
        </w:rPr>
        <w:t xml:space="preserve"> </w:t>
      </w:r>
      <w:r w:rsidR="00B43C8D" w:rsidRPr="00F876E1">
        <w:rPr>
          <w:i/>
          <w:snapToGrid w:val="0"/>
          <w:sz w:val="24"/>
          <w:szCs w:val="24"/>
        </w:rPr>
        <w:t>Wykonawca oświadcza, że wskazany w umowie rachunek płatności, na którego konto Zamawiający ma obowiązek zapłaty za przedmiot umowy, jest rachunkiem firmowym Wykonawcy i został do niego utworzony wydzielony rachunek VAT. Zapłata należności za wykonanie przedmiotu niniejszej umowy będzie dokonana tzw. mechanizmem podzielonej płatności.</w:t>
      </w:r>
    </w:p>
    <w:p w14:paraId="4E85E76C" w14:textId="77777777" w:rsidR="00227324" w:rsidRDefault="00227324" w:rsidP="006B7D77">
      <w:pPr>
        <w:jc w:val="center"/>
        <w:rPr>
          <w:b/>
          <w:bCs/>
          <w:snapToGrid w:val="0"/>
          <w:sz w:val="24"/>
          <w:szCs w:val="24"/>
        </w:rPr>
      </w:pPr>
    </w:p>
    <w:p w14:paraId="020BFC52" w14:textId="77777777" w:rsidR="006B7D77" w:rsidRPr="00CD5DE0" w:rsidRDefault="006B7D77" w:rsidP="006B7D77">
      <w:pPr>
        <w:jc w:val="center"/>
        <w:rPr>
          <w:b/>
          <w:bCs/>
          <w:snapToGrid w:val="0"/>
          <w:sz w:val="24"/>
          <w:szCs w:val="24"/>
        </w:rPr>
      </w:pPr>
      <w:r w:rsidRPr="00CD5DE0">
        <w:rPr>
          <w:b/>
          <w:bCs/>
          <w:snapToGrid w:val="0"/>
          <w:sz w:val="24"/>
          <w:szCs w:val="24"/>
        </w:rPr>
        <w:t>§ 7</w:t>
      </w:r>
    </w:p>
    <w:p w14:paraId="20DB805A" w14:textId="77777777" w:rsidR="006B7D77" w:rsidRPr="00CD5DE0" w:rsidRDefault="006B7D77" w:rsidP="00227324">
      <w:pPr>
        <w:numPr>
          <w:ilvl w:val="0"/>
          <w:numId w:val="9"/>
        </w:numPr>
        <w:tabs>
          <w:tab w:val="clear" w:pos="360"/>
          <w:tab w:val="num" w:pos="-284"/>
          <w:tab w:val="left" w:pos="284"/>
          <w:tab w:val="left" w:pos="709"/>
          <w:tab w:val="left" w:pos="851"/>
        </w:tabs>
        <w:ind w:left="284" w:hanging="284"/>
        <w:jc w:val="both"/>
        <w:rPr>
          <w:snapToGrid w:val="0"/>
          <w:sz w:val="24"/>
          <w:szCs w:val="24"/>
        </w:rPr>
      </w:pPr>
      <w:r w:rsidRPr="00CD5DE0">
        <w:rPr>
          <w:snapToGrid w:val="0"/>
          <w:sz w:val="24"/>
          <w:szCs w:val="24"/>
        </w:rPr>
        <w:t>W razie nie dotrzymania terminu wykonania zlecenia z winy Wykonawcy Wykonawca zapłaci Zamawia</w:t>
      </w:r>
      <w:r w:rsidR="00F760CC">
        <w:rPr>
          <w:snapToGrid w:val="0"/>
          <w:sz w:val="24"/>
          <w:szCs w:val="24"/>
        </w:rPr>
        <w:t xml:space="preserve">jącemu karę umowną w wysokości </w:t>
      </w:r>
      <w:r w:rsidR="00F760CC" w:rsidRPr="0017121C">
        <w:rPr>
          <w:snapToGrid w:val="0"/>
          <w:sz w:val="24"/>
          <w:szCs w:val="24"/>
        </w:rPr>
        <w:t>5</w:t>
      </w:r>
      <w:r w:rsidR="0017121C">
        <w:rPr>
          <w:snapToGrid w:val="0"/>
          <w:sz w:val="24"/>
          <w:szCs w:val="24"/>
        </w:rPr>
        <w:t xml:space="preserve"> </w:t>
      </w:r>
      <w:r w:rsidRPr="00CD5DE0">
        <w:rPr>
          <w:snapToGrid w:val="0"/>
          <w:sz w:val="24"/>
          <w:szCs w:val="24"/>
        </w:rPr>
        <w:t xml:space="preserve">% wartości zleconej pracy za każdy dzień zwłoki. </w:t>
      </w:r>
    </w:p>
    <w:p w14:paraId="1FD7B6C5" w14:textId="77777777" w:rsidR="006B7D77" w:rsidRPr="00CD5DE0" w:rsidRDefault="006B7D77" w:rsidP="00227324">
      <w:pPr>
        <w:numPr>
          <w:ilvl w:val="0"/>
          <w:numId w:val="9"/>
        </w:numPr>
        <w:tabs>
          <w:tab w:val="clear" w:pos="360"/>
          <w:tab w:val="num" w:pos="-142"/>
          <w:tab w:val="left" w:pos="284"/>
        </w:tabs>
        <w:ind w:left="284" w:hanging="284"/>
        <w:jc w:val="both"/>
        <w:rPr>
          <w:snapToGrid w:val="0"/>
          <w:sz w:val="24"/>
          <w:szCs w:val="24"/>
        </w:rPr>
      </w:pPr>
      <w:r w:rsidRPr="00CD5DE0">
        <w:rPr>
          <w:snapToGrid w:val="0"/>
          <w:sz w:val="24"/>
          <w:szCs w:val="24"/>
        </w:rPr>
        <w:t>Jeżeli opóźnienie przekazania zleconych prac z winy Wykonawcy przekroczy 5 dni Zamawiającemu przysługiwać będzie prawo odstąpienia od umowy ze skutkiem natychmiastowym.</w:t>
      </w:r>
    </w:p>
    <w:p w14:paraId="318B6548" w14:textId="77777777" w:rsidR="006B7D77" w:rsidRPr="00CD5DE0" w:rsidRDefault="006B7D77" w:rsidP="00227324">
      <w:pPr>
        <w:numPr>
          <w:ilvl w:val="0"/>
          <w:numId w:val="9"/>
        </w:numPr>
        <w:tabs>
          <w:tab w:val="num" w:pos="-142"/>
          <w:tab w:val="left" w:pos="426"/>
        </w:tabs>
        <w:ind w:left="284" w:hanging="284"/>
        <w:jc w:val="both"/>
        <w:rPr>
          <w:snapToGrid w:val="0"/>
          <w:sz w:val="24"/>
          <w:szCs w:val="24"/>
        </w:rPr>
      </w:pPr>
      <w:r w:rsidRPr="00CD5DE0">
        <w:rPr>
          <w:snapToGrid w:val="0"/>
          <w:sz w:val="24"/>
          <w:szCs w:val="24"/>
        </w:rPr>
        <w:t>Zamawiający zastrzega sobie prawo do odszkodowania przenoszącego wysokość kar umownych do wysokości rzeczywiście poniesionej szkody.</w:t>
      </w:r>
    </w:p>
    <w:p w14:paraId="4BB93A18" w14:textId="77777777" w:rsidR="002B0183" w:rsidRPr="00CD5DE0" w:rsidRDefault="007A55DC" w:rsidP="00227324">
      <w:pPr>
        <w:numPr>
          <w:ilvl w:val="0"/>
          <w:numId w:val="9"/>
        </w:numPr>
        <w:tabs>
          <w:tab w:val="clear" w:pos="360"/>
          <w:tab w:val="num" w:pos="-142"/>
          <w:tab w:val="left" w:pos="284"/>
        </w:tabs>
        <w:ind w:left="284" w:hanging="284"/>
        <w:jc w:val="both"/>
        <w:rPr>
          <w:b/>
          <w:bCs/>
          <w:snapToGrid w:val="0"/>
          <w:color w:val="000000"/>
          <w:sz w:val="24"/>
          <w:szCs w:val="24"/>
        </w:rPr>
      </w:pPr>
      <w:r w:rsidRPr="00CD5DE0">
        <w:rPr>
          <w:snapToGrid w:val="0"/>
          <w:color w:val="000000"/>
          <w:sz w:val="24"/>
          <w:szCs w:val="24"/>
        </w:rPr>
        <w:t xml:space="preserve">W przypadku nie zapłacenia faktury w terminie określonym w </w:t>
      </w:r>
      <w:r w:rsidR="002B0183" w:rsidRPr="00CD5DE0">
        <w:rPr>
          <w:snapToGrid w:val="0"/>
          <w:color w:val="000000"/>
          <w:sz w:val="24"/>
          <w:szCs w:val="24"/>
        </w:rPr>
        <w:t xml:space="preserve">§ </w:t>
      </w:r>
      <w:r w:rsidR="005C237C" w:rsidRPr="00CD5DE0">
        <w:rPr>
          <w:snapToGrid w:val="0"/>
          <w:color w:val="000000"/>
          <w:sz w:val="24"/>
          <w:szCs w:val="24"/>
        </w:rPr>
        <w:t>6</w:t>
      </w:r>
      <w:r w:rsidR="002B0183" w:rsidRPr="00CD5DE0">
        <w:rPr>
          <w:snapToGrid w:val="0"/>
          <w:color w:val="000000"/>
          <w:sz w:val="24"/>
          <w:szCs w:val="24"/>
        </w:rPr>
        <w:t xml:space="preserve"> </w:t>
      </w:r>
      <w:r w:rsidR="005C237C" w:rsidRPr="00CD5DE0">
        <w:rPr>
          <w:snapToGrid w:val="0"/>
          <w:color w:val="000000"/>
          <w:sz w:val="24"/>
          <w:szCs w:val="24"/>
        </w:rPr>
        <w:t>pkt</w:t>
      </w:r>
      <w:r w:rsidR="002B0183" w:rsidRPr="00CD5DE0">
        <w:rPr>
          <w:snapToGrid w:val="0"/>
          <w:color w:val="000000"/>
          <w:sz w:val="24"/>
          <w:szCs w:val="24"/>
        </w:rPr>
        <w:t xml:space="preserve">. </w:t>
      </w:r>
      <w:r w:rsidR="002F582E" w:rsidRPr="00CD5DE0">
        <w:rPr>
          <w:snapToGrid w:val="0"/>
          <w:color w:val="000000"/>
          <w:sz w:val="24"/>
          <w:szCs w:val="24"/>
        </w:rPr>
        <w:t>2</w:t>
      </w:r>
      <w:r w:rsidR="005C237C" w:rsidRPr="00CD5DE0">
        <w:rPr>
          <w:snapToGrid w:val="0"/>
          <w:color w:val="000000"/>
          <w:sz w:val="24"/>
          <w:szCs w:val="24"/>
        </w:rPr>
        <w:t xml:space="preserve"> Zamawiający zapłaci Wykonawcy odsetki ustawowe za każdy dzień zwłoki.</w:t>
      </w:r>
    </w:p>
    <w:p w14:paraId="1BF69ABD" w14:textId="77777777" w:rsidR="00F653FA" w:rsidRPr="00CD5DE0" w:rsidRDefault="00F653FA" w:rsidP="006B7D77">
      <w:pPr>
        <w:jc w:val="center"/>
        <w:rPr>
          <w:b/>
          <w:bCs/>
          <w:snapToGrid w:val="0"/>
          <w:sz w:val="24"/>
          <w:szCs w:val="24"/>
        </w:rPr>
      </w:pPr>
    </w:p>
    <w:p w14:paraId="5E9B0D57" w14:textId="77777777" w:rsidR="006B7D77" w:rsidRPr="00CD5DE0" w:rsidRDefault="006B7D77" w:rsidP="006B7D77">
      <w:pPr>
        <w:jc w:val="center"/>
        <w:rPr>
          <w:b/>
          <w:bCs/>
          <w:snapToGrid w:val="0"/>
          <w:sz w:val="24"/>
          <w:szCs w:val="24"/>
        </w:rPr>
      </w:pPr>
      <w:r w:rsidRPr="00CD5DE0">
        <w:rPr>
          <w:b/>
          <w:bCs/>
          <w:snapToGrid w:val="0"/>
          <w:sz w:val="24"/>
          <w:szCs w:val="24"/>
        </w:rPr>
        <w:t>§ 8</w:t>
      </w:r>
    </w:p>
    <w:p w14:paraId="7D5BA3C9" w14:textId="77777777" w:rsidR="006B7D77" w:rsidRPr="00CD5DE0" w:rsidRDefault="006B7D77" w:rsidP="00227324">
      <w:pPr>
        <w:numPr>
          <w:ilvl w:val="0"/>
          <w:numId w:val="10"/>
        </w:numPr>
        <w:tabs>
          <w:tab w:val="left" w:pos="284"/>
        </w:tabs>
        <w:ind w:left="284" w:hanging="284"/>
        <w:jc w:val="both"/>
        <w:rPr>
          <w:snapToGrid w:val="0"/>
          <w:sz w:val="24"/>
          <w:szCs w:val="24"/>
        </w:rPr>
      </w:pPr>
      <w:r w:rsidRPr="00CD5DE0">
        <w:rPr>
          <w:snapToGrid w:val="0"/>
          <w:sz w:val="24"/>
          <w:szCs w:val="24"/>
        </w:rPr>
        <w:t>Oprócz przypadków wymienionych w kodeksie cywilnym Zamawiającem</w:t>
      </w:r>
      <w:r w:rsidR="00037969" w:rsidRPr="00CD5DE0">
        <w:rPr>
          <w:snapToGrid w:val="0"/>
          <w:sz w:val="24"/>
          <w:szCs w:val="24"/>
        </w:rPr>
        <w:t>u przysługuje prawo odstąpienia</w:t>
      </w:r>
      <w:r w:rsidRPr="00CD5DE0">
        <w:rPr>
          <w:snapToGrid w:val="0"/>
          <w:sz w:val="24"/>
          <w:szCs w:val="24"/>
        </w:rPr>
        <w:t xml:space="preserve"> od umowy w razie wystąpienia istotnej zmiany okoliczności powodującej, że wykonanie umowy nie leży w interesie publicznym, czego nie można było przewidzieć </w:t>
      </w:r>
      <w:r w:rsidRPr="00CD5DE0">
        <w:rPr>
          <w:snapToGrid w:val="0"/>
          <w:sz w:val="24"/>
          <w:szCs w:val="24"/>
        </w:rPr>
        <w:br/>
        <w:t xml:space="preserve">w chwili zawarcia umowy; odstąpienie od umowy w tym przypadku nie może nastąpić </w:t>
      </w:r>
      <w:r w:rsidRPr="00CD5DE0">
        <w:rPr>
          <w:snapToGrid w:val="0"/>
          <w:sz w:val="24"/>
          <w:szCs w:val="24"/>
        </w:rPr>
        <w:br/>
        <w:t xml:space="preserve">w terminie 7 dni od powzięcia wiadomości o powyższych okolicznościach. </w:t>
      </w:r>
    </w:p>
    <w:p w14:paraId="3FA7466A" w14:textId="77777777" w:rsidR="006B7D77" w:rsidRPr="00D463AD" w:rsidRDefault="006B7D77" w:rsidP="00D463AD">
      <w:pPr>
        <w:numPr>
          <w:ilvl w:val="0"/>
          <w:numId w:val="10"/>
        </w:numPr>
        <w:tabs>
          <w:tab w:val="left" w:pos="284"/>
        </w:tabs>
        <w:ind w:left="284" w:hanging="284"/>
        <w:jc w:val="both"/>
        <w:rPr>
          <w:snapToGrid w:val="0"/>
          <w:sz w:val="24"/>
          <w:szCs w:val="24"/>
        </w:rPr>
      </w:pPr>
      <w:r w:rsidRPr="00CD5DE0">
        <w:rPr>
          <w:snapToGrid w:val="0"/>
          <w:sz w:val="24"/>
          <w:szCs w:val="24"/>
        </w:rPr>
        <w:t xml:space="preserve">Odstąpienie od umowy powinno nastąpić w formie pisemnej pod rygorem nieważności takiego oświadczenia i powinno zawierać uzasadnienie. </w:t>
      </w:r>
    </w:p>
    <w:p w14:paraId="0F4515AC" w14:textId="77777777" w:rsidR="00F653FA" w:rsidRPr="00CD5DE0" w:rsidRDefault="00F653FA" w:rsidP="006B7D77">
      <w:pPr>
        <w:jc w:val="center"/>
        <w:rPr>
          <w:b/>
          <w:bCs/>
          <w:snapToGrid w:val="0"/>
          <w:sz w:val="24"/>
          <w:szCs w:val="24"/>
        </w:rPr>
      </w:pPr>
    </w:p>
    <w:p w14:paraId="685D0DB2" w14:textId="77777777" w:rsidR="006B7D77" w:rsidRPr="00CD5DE0" w:rsidRDefault="006B7D77" w:rsidP="006B7D77">
      <w:pPr>
        <w:jc w:val="center"/>
        <w:rPr>
          <w:b/>
          <w:bCs/>
          <w:snapToGrid w:val="0"/>
          <w:sz w:val="24"/>
          <w:szCs w:val="24"/>
        </w:rPr>
      </w:pPr>
      <w:r w:rsidRPr="00CD5DE0">
        <w:rPr>
          <w:b/>
          <w:bCs/>
          <w:snapToGrid w:val="0"/>
          <w:sz w:val="24"/>
          <w:szCs w:val="24"/>
        </w:rPr>
        <w:t>§ 9</w:t>
      </w:r>
    </w:p>
    <w:p w14:paraId="54E357EE" w14:textId="77777777" w:rsidR="002100B6" w:rsidRPr="00CD5DE0" w:rsidRDefault="002100B6" w:rsidP="00227324">
      <w:pPr>
        <w:widowControl/>
        <w:numPr>
          <w:ilvl w:val="1"/>
          <w:numId w:val="17"/>
        </w:numPr>
        <w:tabs>
          <w:tab w:val="left" w:pos="284"/>
        </w:tabs>
        <w:ind w:left="284" w:hanging="284"/>
        <w:jc w:val="both"/>
        <w:rPr>
          <w:sz w:val="24"/>
          <w:szCs w:val="24"/>
        </w:rPr>
      </w:pPr>
      <w:r w:rsidRPr="00CD5DE0">
        <w:rPr>
          <w:sz w:val="24"/>
          <w:szCs w:val="24"/>
        </w:rPr>
        <w:t xml:space="preserve">Zmiana postanowień zawartej umowy może nastąpić za zgodą obu stron </w:t>
      </w:r>
      <w:r w:rsidR="00F876E1">
        <w:rPr>
          <w:sz w:val="24"/>
          <w:szCs w:val="24"/>
        </w:rPr>
        <w:t xml:space="preserve">wyrażoną </w:t>
      </w:r>
      <w:r w:rsidRPr="00CD5DE0">
        <w:rPr>
          <w:sz w:val="24"/>
          <w:szCs w:val="24"/>
        </w:rPr>
        <w:t>na piśmie pod  rygorem nieważności takiej zmiany.</w:t>
      </w:r>
    </w:p>
    <w:p w14:paraId="30B11F60" w14:textId="77777777" w:rsidR="002100B6" w:rsidRPr="00CD5DE0" w:rsidRDefault="002100B6" w:rsidP="002100B6">
      <w:pPr>
        <w:widowControl/>
        <w:numPr>
          <w:ilvl w:val="1"/>
          <w:numId w:val="17"/>
        </w:numPr>
        <w:tabs>
          <w:tab w:val="left" w:pos="284"/>
        </w:tabs>
        <w:ind w:left="284" w:hanging="284"/>
        <w:jc w:val="both"/>
        <w:rPr>
          <w:sz w:val="24"/>
          <w:szCs w:val="24"/>
        </w:rPr>
      </w:pPr>
      <w:r w:rsidRPr="00CD5DE0">
        <w:rPr>
          <w:sz w:val="24"/>
          <w:szCs w:val="24"/>
        </w:rPr>
        <w:t>Zamawiający przewiduje możliwość zmiany umowy, w formie aneksu, gdy wystąpią okoliczności, o których mowa w art. art. 455 ust. 1 pkt 1-4 oraz ust. 2 ustawy Pzp.</w:t>
      </w:r>
    </w:p>
    <w:p w14:paraId="160D7E85" w14:textId="77777777" w:rsidR="002100B6" w:rsidRPr="00CD5DE0" w:rsidRDefault="002100B6" w:rsidP="002100B6">
      <w:pPr>
        <w:widowControl/>
        <w:numPr>
          <w:ilvl w:val="1"/>
          <w:numId w:val="17"/>
        </w:numPr>
        <w:tabs>
          <w:tab w:val="left" w:pos="284"/>
        </w:tabs>
        <w:ind w:left="284" w:hanging="284"/>
        <w:jc w:val="both"/>
        <w:rPr>
          <w:sz w:val="24"/>
          <w:szCs w:val="24"/>
        </w:rPr>
      </w:pPr>
      <w:r w:rsidRPr="00CD5DE0">
        <w:rPr>
          <w:sz w:val="24"/>
          <w:szCs w:val="24"/>
        </w:rPr>
        <w:t>Zamawiający przewiduje również możliwość zmiany umowy:</w:t>
      </w:r>
    </w:p>
    <w:p w14:paraId="1EBB6339" w14:textId="77777777" w:rsidR="002100B6" w:rsidRPr="00CD5DE0" w:rsidRDefault="002100B6" w:rsidP="002100B6">
      <w:pPr>
        <w:widowControl/>
        <w:autoSpaceDE/>
        <w:autoSpaceDN/>
        <w:adjustRightInd/>
        <w:ind w:left="283"/>
        <w:jc w:val="both"/>
        <w:rPr>
          <w:sz w:val="24"/>
          <w:szCs w:val="24"/>
        </w:rPr>
      </w:pPr>
      <w:r w:rsidRPr="00CD5DE0">
        <w:rPr>
          <w:sz w:val="24"/>
          <w:szCs w:val="24"/>
        </w:rPr>
        <w:t xml:space="preserve">a) w zakresie przedłużenia terminu realizacji umowy, spowodowanym siłą wyższą bądź innymi przyczynami natury obiektywnej związanymi z obowiązkiem uzyskania odpowiednich zezwoleń lub decyzji, których przy wykazaniu należytej staranności po stronie wykonawcy, nie udało się uzyskać w terminie. </w:t>
      </w:r>
    </w:p>
    <w:p w14:paraId="15DA504F" w14:textId="77777777" w:rsidR="002100B6" w:rsidRPr="00CD5DE0" w:rsidRDefault="002100B6" w:rsidP="002100B6">
      <w:pPr>
        <w:widowControl/>
        <w:autoSpaceDE/>
        <w:autoSpaceDN/>
        <w:adjustRightInd/>
        <w:ind w:left="283"/>
        <w:jc w:val="both"/>
        <w:rPr>
          <w:sz w:val="24"/>
          <w:szCs w:val="24"/>
        </w:rPr>
      </w:pPr>
      <w:r w:rsidRPr="00CD5DE0">
        <w:rPr>
          <w:sz w:val="24"/>
          <w:szCs w:val="24"/>
        </w:rPr>
        <w:t xml:space="preserve">b) w zakresie podwykonawstwa   </w:t>
      </w:r>
    </w:p>
    <w:p w14:paraId="7347AEED" w14:textId="77777777" w:rsidR="002100B6" w:rsidRPr="00CD5DE0" w:rsidRDefault="002100B6" w:rsidP="002100B6">
      <w:pPr>
        <w:widowControl/>
        <w:autoSpaceDE/>
        <w:autoSpaceDN/>
        <w:adjustRightInd/>
        <w:ind w:left="283"/>
        <w:jc w:val="both"/>
        <w:rPr>
          <w:sz w:val="24"/>
          <w:szCs w:val="24"/>
        </w:rPr>
      </w:pPr>
      <w:r w:rsidRPr="00CD5DE0">
        <w:rPr>
          <w:sz w:val="24"/>
          <w:szCs w:val="24"/>
        </w:rPr>
        <w:t>c) zmiany stawki podatku od towarów i usług oraz podatku akcyzowego, w związku ze zmianą obowiązujących przepisów w tym zakresie.</w:t>
      </w:r>
    </w:p>
    <w:p w14:paraId="200EBE33" w14:textId="77777777" w:rsidR="002100B6" w:rsidRPr="00CD5DE0" w:rsidRDefault="002100B6" w:rsidP="002100B6">
      <w:pPr>
        <w:widowControl/>
        <w:autoSpaceDE/>
        <w:autoSpaceDN/>
        <w:adjustRightInd/>
        <w:ind w:left="284" w:hanging="284"/>
        <w:jc w:val="both"/>
        <w:rPr>
          <w:sz w:val="24"/>
          <w:szCs w:val="24"/>
        </w:rPr>
      </w:pPr>
      <w:r w:rsidRPr="00CD5DE0">
        <w:rPr>
          <w:sz w:val="24"/>
          <w:szCs w:val="24"/>
        </w:rPr>
        <w:t>4. Zamawiający przewiduje możliwość zmiany umowy w przypadku, gdy nastąpi zmiana powszechnie obowiązujących przepisów prawa w zakresie mającym wpływ na realizację przedmiotu umowy.</w:t>
      </w:r>
    </w:p>
    <w:p w14:paraId="70A366FE" w14:textId="77777777" w:rsidR="002100B6" w:rsidRPr="00CD5DE0" w:rsidRDefault="002100B6" w:rsidP="002100B6">
      <w:pPr>
        <w:widowControl/>
        <w:autoSpaceDE/>
        <w:autoSpaceDN/>
        <w:adjustRightInd/>
        <w:ind w:left="284" w:hanging="284"/>
        <w:jc w:val="both"/>
        <w:rPr>
          <w:sz w:val="24"/>
          <w:szCs w:val="24"/>
        </w:rPr>
      </w:pPr>
      <w:r w:rsidRPr="00CD5DE0">
        <w:rPr>
          <w:sz w:val="24"/>
          <w:szCs w:val="24"/>
        </w:rPr>
        <w:t xml:space="preserve">5. Zamawiający przewiduje możliwość zmiany wynagrodzenia należnego Wykonawcy w przypadku zmian kosztów związanych z realizacją zamówienia rozumianych jako wzrost </w:t>
      </w:r>
      <w:r w:rsidRPr="00CD5DE0">
        <w:rPr>
          <w:sz w:val="24"/>
          <w:szCs w:val="24"/>
        </w:rPr>
        <w:lastRenderedPageBreak/>
        <w:t>cen lub kosztów, jak i ich obniżenie względem cen lub kosztów przyjętych w celu ustalenia wynagrodzenia Wykonawcy zawartego w ofercie.</w:t>
      </w:r>
    </w:p>
    <w:p w14:paraId="47B30E84" w14:textId="77777777" w:rsidR="002100B6" w:rsidRPr="00CD5DE0" w:rsidRDefault="002100B6" w:rsidP="002100B6">
      <w:pPr>
        <w:widowControl/>
        <w:autoSpaceDE/>
        <w:autoSpaceDN/>
        <w:adjustRightInd/>
        <w:ind w:left="284"/>
        <w:jc w:val="both"/>
        <w:rPr>
          <w:sz w:val="24"/>
          <w:szCs w:val="24"/>
        </w:rPr>
      </w:pPr>
      <w:r w:rsidRPr="00CD5DE0">
        <w:rPr>
          <w:sz w:val="24"/>
          <w:szCs w:val="24"/>
        </w:rPr>
        <w:t>1) Zmiana, o której mowa w ust. 5 może nastąpić nie wcześniej niż po upływie 6 miesięcy od dnia podpisania umowy,</w:t>
      </w:r>
    </w:p>
    <w:p w14:paraId="3B40BBB0" w14:textId="77777777" w:rsidR="002100B6" w:rsidRPr="00CD5DE0" w:rsidRDefault="002100B6" w:rsidP="002100B6">
      <w:pPr>
        <w:widowControl/>
        <w:autoSpaceDE/>
        <w:autoSpaceDN/>
        <w:adjustRightInd/>
        <w:ind w:left="284"/>
        <w:jc w:val="both"/>
        <w:rPr>
          <w:sz w:val="24"/>
          <w:szCs w:val="24"/>
        </w:rPr>
      </w:pPr>
      <w:r w:rsidRPr="00CD5DE0">
        <w:rPr>
          <w:sz w:val="24"/>
          <w:szCs w:val="24"/>
        </w:rPr>
        <w:t xml:space="preserve">2) zmiana kosztów, o której mowa w ust. 5, nie może być mniejsza niż </w:t>
      </w:r>
      <w:r w:rsidRPr="00227324">
        <w:rPr>
          <w:sz w:val="24"/>
          <w:szCs w:val="24"/>
        </w:rPr>
        <w:t>20 %</w:t>
      </w:r>
      <w:r w:rsidRPr="00CD5DE0">
        <w:rPr>
          <w:sz w:val="24"/>
          <w:szCs w:val="24"/>
        </w:rPr>
        <w:t xml:space="preserve"> w odniesieniu do cen lub kosztów przyjętych w ofercie Wykonawcy i dotyczy w szczególności konieczność uiszczenia dodatkowych danin publiczno - prawnych, opłat administracyjnych, sądowych itp., które muszą zostać poniesione przez Wykonawcę w związku z realizacją zamówienia. </w:t>
      </w:r>
    </w:p>
    <w:p w14:paraId="3D6D31B2" w14:textId="77777777" w:rsidR="002100B6" w:rsidRPr="00CD5DE0" w:rsidRDefault="002100B6" w:rsidP="002100B6">
      <w:pPr>
        <w:widowControl/>
        <w:autoSpaceDE/>
        <w:autoSpaceDN/>
        <w:adjustRightInd/>
        <w:jc w:val="both"/>
        <w:rPr>
          <w:sz w:val="24"/>
          <w:szCs w:val="24"/>
        </w:rPr>
      </w:pPr>
      <w:r w:rsidRPr="00CD5DE0">
        <w:rPr>
          <w:sz w:val="24"/>
          <w:szCs w:val="24"/>
        </w:rPr>
        <w:t>6. Wniosek o zmianę umowy powinien zawierać co najmniej:</w:t>
      </w:r>
    </w:p>
    <w:p w14:paraId="21183C94" w14:textId="77777777" w:rsidR="002100B6" w:rsidRPr="00CD5DE0" w:rsidRDefault="002100B6" w:rsidP="002100B6">
      <w:pPr>
        <w:widowControl/>
        <w:autoSpaceDE/>
        <w:autoSpaceDN/>
        <w:adjustRightInd/>
        <w:ind w:left="284"/>
        <w:jc w:val="both"/>
        <w:rPr>
          <w:sz w:val="24"/>
          <w:szCs w:val="24"/>
        </w:rPr>
      </w:pPr>
      <w:r w:rsidRPr="00CD5DE0">
        <w:rPr>
          <w:sz w:val="24"/>
          <w:szCs w:val="24"/>
        </w:rPr>
        <w:t>a) zakres proponowanej zmiany,</w:t>
      </w:r>
    </w:p>
    <w:p w14:paraId="39D8B51C" w14:textId="77777777" w:rsidR="002100B6" w:rsidRPr="00CD5DE0" w:rsidRDefault="002100B6" w:rsidP="002100B6">
      <w:pPr>
        <w:widowControl/>
        <w:autoSpaceDE/>
        <w:autoSpaceDN/>
        <w:adjustRightInd/>
        <w:ind w:left="284"/>
        <w:jc w:val="both"/>
        <w:rPr>
          <w:sz w:val="24"/>
          <w:szCs w:val="24"/>
        </w:rPr>
      </w:pPr>
      <w:r w:rsidRPr="00CD5DE0">
        <w:rPr>
          <w:sz w:val="24"/>
          <w:szCs w:val="24"/>
        </w:rPr>
        <w:t>b) opis okoliczności faktycznych uprawniających do dokonania zmiany,</w:t>
      </w:r>
    </w:p>
    <w:p w14:paraId="49A8C79E" w14:textId="77777777" w:rsidR="002100B6" w:rsidRPr="00CD5DE0" w:rsidRDefault="002100B6" w:rsidP="002100B6">
      <w:pPr>
        <w:widowControl/>
        <w:autoSpaceDE/>
        <w:autoSpaceDN/>
        <w:adjustRightInd/>
        <w:ind w:left="284"/>
        <w:jc w:val="both"/>
        <w:rPr>
          <w:sz w:val="24"/>
          <w:szCs w:val="24"/>
        </w:rPr>
      </w:pPr>
      <w:r w:rsidRPr="00CD5DE0">
        <w:rPr>
          <w:sz w:val="24"/>
          <w:szCs w:val="24"/>
        </w:rPr>
        <w:t>c) podstawę dokonania zmiany, to jest podstawę wynikającą z przepisów ustawy Pzp lub postanowień niniejszej umowy,</w:t>
      </w:r>
    </w:p>
    <w:p w14:paraId="6AFEC712" w14:textId="77777777" w:rsidR="002100B6" w:rsidRPr="00CD5DE0" w:rsidRDefault="002100B6" w:rsidP="002100B6">
      <w:pPr>
        <w:widowControl/>
        <w:autoSpaceDE/>
        <w:autoSpaceDN/>
        <w:adjustRightInd/>
        <w:ind w:left="284"/>
        <w:jc w:val="both"/>
        <w:rPr>
          <w:sz w:val="24"/>
          <w:szCs w:val="24"/>
        </w:rPr>
      </w:pPr>
      <w:r w:rsidRPr="00CD5DE0">
        <w:rPr>
          <w:sz w:val="24"/>
          <w:szCs w:val="24"/>
        </w:rPr>
        <w:t>d) informacje i dowody potwierdzające, że zostały spełnione okoliczności uzasadniające dokonanie zmian umowy.</w:t>
      </w:r>
    </w:p>
    <w:p w14:paraId="4B27F31A" w14:textId="77777777" w:rsidR="002100B6" w:rsidRPr="00CD5DE0" w:rsidRDefault="002100B6" w:rsidP="002100B6">
      <w:pPr>
        <w:widowControl/>
        <w:tabs>
          <w:tab w:val="left" w:pos="284"/>
        </w:tabs>
        <w:autoSpaceDE/>
        <w:autoSpaceDN/>
        <w:adjustRightInd/>
        <w:ind w:left="284" w:hanging="284"/>
        <w:jc w:val="both"/>
        <w:rPr>
          <w:sz w:val="24"/>
          <w:szCs w:val="24"/>
        </w:rPr>
      </w:pPr>
      <w:r w:rsidRPr="00CD5DE0">
        <w:rPr>
          <w:sz w:val="24"/>
          <w:szCs w:val="24"/>
        </w:rPr>
        <w:t>7. Dowodami, o których mowa w ust. 6 pkt d, są wszelkie dokumenty, które uzasadniają dokonanie proponowanej zmiany, w tym w szczególności dokumenty potwierdzające zmianę kosztu Wykonawcy mający istoty wpływ na realizację zamówienia, dokument potwierdzający konieczność  uiszczenia dodatkowych danin publiczno – prawnych, opłat administracyjnych, sądowych, które muszą zostać poniesione przez Wykonawcę w związku z wykonaniem umowy.</w:t>
      </w:r>
    </w:p>
    <w:p w14:paraId="56A60622" w14:textId="77777777" w:rsidR="002100B6" w:rsidRPr="00CD5DE0" w:rsidRDefault="002100B6" w:rsidP="002100B6">
      <w:pPr>
        <w:widowControl/>
        <w:tabs>
          <w:tab w:val="left" w:pos="284"/>
        </w:tabs>
        <w:autoSpaceDE/>
        <w:autoSpaceDN/>
        <w:adjustRightInd/>
        <w:ind w:left="284" w:hanging="284"/>
        <w:jc w:val="both"/>
        <w:rPr>
          <w:sz w:val="24"/>
          <w:szCs w:val="24"/>
        </w:rPr>
      </w:pPr>
      <w:r w:rsidRPr="00CD5DE0">
        <w:rPr>
          <w:sz w:val="24"/>
          <w:szCs w:val="24"/>
        </w:rPr>
        <w:t xml:space="preserve">8. Jeżeli zmiany, o których mowa w ust. 5, mają wpływ na wysokość wynagrodzenia, dopuszczalna jest zmiana wynagrodzenia w zakresie, w jakim zmiany te mają wpływ na wysokość wynagrodzenia Wykonawcy, z zastrzeżeniem, że zmiana wynagrodzenia nie przekroczy </w:t>
      </w:r>
      <w:r w:rsidRPr="00227324">
        <w:rPr>
          <w:sz w:val="24"/>
          <w:szCs w:val="24"/>
        </w:rPr>
        <w:t>20 %</w:t>
      </w:r>
      <w:r w:rsidRPr="00CD5DE0">
        <w:rPr>
          <w:sz w:val="24"/>
          <w:szCs w:val="24"/>
        </w:rPr>
        <w:t xml:space="preserve"> pierwotnej wartości umowy. </w:t>
      </w:r>
    </w:p>
    <w:p w14:paraId="3A463073" w14:textId="77777777" w:rsidR="002100B6" w:rsidRPr="00CD5DE0" w:rsidRDefault="00B84255" w:rsidP="002100B6">
      <w:pPr>
        <w:widowControl/>
        <w:tabs>
          <w:tab w:val="left" w:pos="284"/>
        </w:tabs>
        <w:autoSpaceDE/>
        <w:autoSpaceDN/>
        <w:adjustRightInd/>
        <w:ind w:left="284" w:hanging="284"/>
        <w:jc w:val="both"/>
        <w:rPr>
          <w:color w:val="FF0000"/>
          <w:sz w:val="24"/>
          <w:szCs w:val="24"/>
        </w:rPr>
      </w:pPr>
      <w:r>
        <w:rPr>
          <w:sz w:val="24"/>
          <w:szCs w:val="24"/>
        </w:rPr>
        <w:t>9</w:t>
      </w:r>
      <w:r w:rsidR="002100B6" w:rsidRPr="00CD5DE0">
        <w:rPr>
          <w:sz w:val="24"/>
          <w:szCs w:val="24"/>
        </w:rPr>
        <w:t>.</w:t>
      </w:r>
      <w:r w:rsidR="002100B6" w:rsidRPr="00CD5DE0">
        <w:rPr>
          <w:color w:val="FF0000"/>
          <w:sz w:val="24"/>
          <w:szCs w:val="24"/>
        </w:rPr>
        <w:t xml:space="preserve"> </w:t>
      </w:r>
      <w:r w:rsidR="002100B6" w:rsidRPr="00CD5DE0">
        <w:rPr>
          <w:sz w:val="24"/>
          <w:szCs w:val="24"/>
        </w:rPr>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wprowadzonych zmian wynika z okoliczności, których nie można było przewidzieć w chwili zawarcia umowy.</w:t>
      </w:r>
    </w:p>
    <w:p w14:paraId="31BD8D69" w14:textId="77777777" w:rsidR="00F653FA" w:rsidRPr="00CD5DE0" w:rsidRDefault="00F653FA" w:rsidP="00177009">
      <w:pPr>
        <w:jc w:val="center"/>
        <w:rPr>
          <w:b/>
          <w:bCs/>
          <w:snapToGrid w:val="0"/>
          <w:sz w:val="24"/>
          <w:szCs w:val="24"/>
        </w:rPr>
      </w:pPr>
    </w:p>
    <w:p w14:paraId="4FE6C29F" w14:textId="77777777" w:rsidR="00524E80" w:rsidRPr="00CD5DE0" w:rsidRDefault="00524E80" w:rsidP="00177009">
      <w:pPr>
        <w:jc w:val="center"/>
        <w:rPr>
          <w:snapToGrid w:val="0"/>
          <w:sz w:val="24"/>
          <w:szCs w:val="24"/>
        </w:rPr>
      </w:pPr>
      <w:r w:rsidRPr="00CD5DE0">
        <w:rPr>
          <w:b/>
          <w:bCs/>
          <w:snapToGrid w:val="0"/>
          <w:sz w:val="24"/>
          <w:szCs w:val="24"/>
        </w:rPr>
        <w:t>§ 10</w:t>
      </w:r>
    </w:p>
    <w:p w14:paraId="62C5208E" w14:textId="77777777" w:rsidR="00524E80" w:rsidRPr="00CD5DE0" w:rsidRDefault="00524E80" w:rsidP="00DD3D3E">
      <w:pPr>
        <w:jc w:val="both"/>
        <w:rPr>
          <w:snapToGrid w:val="0"/>
          <w:sz w:val="24"/>
          <w:szCs w:val="24"/>
        </w:rPr>
      </w:pPr>
      <w:r w:rsidRPr="00CD5DE0">
        <w:rPr>
          <w:snapToGrid w:val="0"/>
          <w:sz w:val="24"/>
          <w:szCs w:val="24"/>
        </w:rPr>
        <w:t>Wykonawca nie może</w:t>
      </w:r>
      <w:r w:rsidR="00DD3D3E" w:rsidRPr="00CD5DE0">
        <w:rPr>
          <w:snapToGrid w:val="0"/>
          <w:sz w:val="24"/>
          <w:szCs w:val="24"/>
        </w:rPr>
        <w:t xml:space="preserve"> </w:t>
      </w:r>
      <w:r w:rsidRPr="00CD5DE0">
        <w:rPr>
          <w:snapToGrid w:val="0"/>
          <w:sz w:val="24"/>
          <w:szCs w:val="24"/>
        </w:rPr>
        <w:t xml:space="preserve"> bez zgody </w:t>
      </w:r>
      <w:r w:rsidR="00DD3D3E" w:rsidRPr="00CD5DE0">
        <w:rPr>
          <w:snapToGrid w:val="0"/>
          <w:sz w:val="24"/>
          <w:szCs w:val="24"/>
        </w:rPr>
        <w:t xml:space="preserve"> </w:t>
      </w:r>
      <w:r w:rsidRPr="00CD5DE0">
        <w:rPr>
          <w:snapToGrid w:val="0"/>
          <w:sz w:val="24"/>
          <w:szCs w:val="24"/>
        </w:rPr>
        <w:t>Zamawiającego przenieść wierzytelności  z</w:t>
      </w:r>
      <w:r w:rsidR="00DD3D3E" w:rsidRPr="00CD5DE0">
        <w:rPr>
          <w:snapToGrid w:val="0"/>
          <w:sz w:val="24"/>
          <w:szCs w:val="24"/>
        </w:rPr>
        <w:t xml:space="preserve"> </w:t>
      </w:r>
      <w:r w:rsidRPr="00CD5DE0">
        <w:rPr>
          <w:snapToGrid w:val="0"/>
          <w:sz w:val="24"/>
          <w:szCs w:val="24"/>
        </w:rPr>
        <w:t xml:space="preserve"> tytułu</w:t>
      </w:r>
      <w:r w:rsidR="00DD3D3E" w:rsidRPr="00CD5DE0">
        <w:rPr>
          <w:snapToGrid w:val="0"/>
          <w:sz w:val="24"/>
          <w:szCs w:val="24"/>
        </w:rPr>
        <w:t xml:space="preserve"> </w:t>
      </w:r>
      <w:r w:rsidRPr="00CD5DE0">
        <w:rPr>
          <w:snapToGrid w:val="0"/>
          <w:sz w:val="24"/>
          <w:szCs w:val="24"/>
        </w:rPr>
        <w:t xml:space="preserve"> umowy</w:t>
      </w:r>
    </w:p>
    <w:p w14:paraId="3F7EDCC6" w14:textId="77777777" w:rsidR="00524E80" w:rsidRPr="00CD5DE0" w:rsidRDefault="00524E80" w:rsidP="00DD3D3E">
      <w:pPr>
        <w:jc w:val="both"/>
        <w:rPr>
          <w:snapToGrid w:val="0"/>
          <w:sz w:val="24"/>
          <w:szCs w:val="24"/>
        </w:rPr>
      </w:pPr>
      <w:r w:rsidRPr="00CD5DE0">
        <w:rPr>
          <w:snapToGrid w:val="0"/>
          <w:sz w:val="24"/>
          <w:szCs w:val="24"/>
        </w:rPr>
        <w:t>na osobę trzecią.</w:t>
      </w:r>
    </w:p>
    <w:p w14:paraId="00E87512" w14:textId="77777777" w:rsidR="00F653FA" w:rsidRPr="00CD5DE0" w:rsidRDefault="00F653FA" w:rsidP="006B7D77">
      <w:pPr>
        <w:jc w:val="center"/>
        <w:rPr>
          <w:b/>
          <w:bCs/>
          <w:snapToGrid w:val="0"/>
          <w:sz w:val="24"/>
          <w:szCs w:val="24"/>
        </w:rPr>
      </w:pPr>
    </w:p>
    <w:p w14:paraId="70DFDE8C" w14:textId="77777777" w:rsidR="006B7D77" w:rsidRPr="00CD5DE0" w:rsidRDefault="006B7D77" w:rsidP="006B7D77">
      <w:pPr>
        <w:jc w:val="center"/>
        <w:rPr>
          <w:b/>
          <w:bCs/>
          <w:snapToGrid w:val="0"/>
          <w:sz w:val="24"/>
          <w:szCs w:val="24"/>
        </w:rPr>
      </w:pPr>
      <w:r w:rsidRPr="00CD5DE0">
        <w:rPr>
          <w:b/>
          <w:bCs/>
          <w:snapToGrid w:val="0"/>
          <w:sz w:val="24"/>
          <w:szCs w:val="24"/>
        </w:rPr>
        <w:t>§ 1</w:t>
      </w:r>
      <w:r w:rsidR="00524E80" w:rsidRPr="00CD5DE0">
        <w:rPr>
          <w:b/>
          <w:bCs/>
          <w:snapToGrid w:val="0"/>
          <w:sz w:val="24"/>
          <w:szCs w:val="24"/>
        </w:rPr>
        <w:t>1</w:t>
      </w:r>
    </w:p>
    <w:p w14:paraId="576984BD" w14:textId="77777777" w:rsidR="006B7D77" w:rsidRPr="00F24994" w:rsidRDefault="006B7D77" w:rsidP="006B7D77">
      <w:pPr>
        <w:jc w:val="both"/>
        <w:rPr>
          <w:snapToGrid w:val="0"/>
          <w:color w:val="000000"/>
          <w:sz w:val="24"/>
          <w:szCs w:val="24"/>
        </w:rPr>
      </w:pPr>
      <w:r w:rsidRPr="00CD5DE0">
        <w:rPr>
          <w:snapToGrid w:val="0"/>
          <w:sz w:val="24"/>
          <w:szCs w:val="24"/>
        </w:rPr>
        <w:t xml:space="preserve">W sprawach nie uregulowanych postanowieniami niniejszej umowy zastosowanie mają przepisy Kodeksu cywilnego, </w:t>
      </w:r>
      <w:r w:rsidRPr="00CD5DE0">
        <w:rPr>
          <w:snapToGrid w:val="0"/>
          <w:color w:val="000000"/>
          <w:sz w:val="24"/>
          <w:szCs w:val="24"/>
        </w:rPr>
        <w:t>ustawy Prawo geodezyjne i kartograficzne i ustawy</w:t>
      </w:r>
      <w:r w:rsidR="00F24994">
        <w:rPr>
          <w:snapToGrid w:val="0"/>
          <w:color w:val="000000"/>
          <w:sz w:val="24"/>
          <w:szCs w:val="24"/>
        </w:rPr>
        <w:t xml:space="preserve"> </w:t>
      </w:r>
      <w:r w:rsidR="00F24994">
        <w:rPr>
          <w:snapToGrid w:val="0"/>
          <w:color w:val="000000"/>
          <w:sz w:val="24"/>
          <w:szCs w:val="24"/>
        </w:rPr>
        <w:br/>
        <w:t xml:space="preserve">Prawo Zamówień Publicznych.  </w:t>
      </w:r>
    </w:p>
    <w:p w14:paraId="061630FD" w14:textId="77777777" w:rsidR="00F653FA" w:rsidRPr="00CD5DE0" w:rsidRDefault="00F653FA" w:rsidP="003D6D2F">
      <w:pPr>
        <w:jc w:val="center"/>
        <w:rPr>
          <w:b/>
          <w:bCs/>
          <w:sz w:val="24"/>
          <w:szCs w:val="24"/>
        </w:rPr>
      </w:pPr>
    </w:p>
    <w:p w14:paraId="1C6203B9" w14:textId="77777777" w:rsidR="003D6D2F" w:rsidRPr="00CD5DE0" w:rsidRDefault="009F51CE" w:rsidP="003D6D2F">
      <w:pPr>
        <w:jc w:val="center"/>
        <w:rPr>
          <w:b/>
          <w:bCs/>
          <w:sz w:val="24"/>
          <w:szCs w:val="24"/>
        </w:rPr>
      </w:pPr>
      <w:r w:rsidRPr="00CD5DE0">
        <w:rPr>
          <w:b/>
          <w:bCs/>
          <w:sz w:val="24"/>
          <w:szCs w:val="24"/>
        </w:rPr>
        <w:t>§ 12</w:t>
      </w:r>
    </w:p>
    <w:p w14:paraId="77359151" w14:textId="77777777" w:rsidR="003D6D2F" w:rsidRPr="00CD5DE0" w:rsidRDefault="003D6D2F" w:rsidP="003D6D2F">
      <w:pPr>
        <w:jc w:val="both"/>
        <w:rPr>
          <w:bCs/>
          <w:sz w:val="24"/>
          <w:szCs w:val="24"/>
        </w:rPr>
      </w:pPr>
      <w:r w:rsidRPr="00CD5DE0">
        <w:rPr>
          <w:bCs/>
          <w:sz w:val="24"/>
          <w:szCs w:val="24"/>
        </w:rPr>
        <w:t>1. Wykonawca zobowiązuje się do przestrzegania przepisów:</w:t>
      </w:r>
    </w:p>
    <w:p w14:paraId="5D14CAB5" w14:textId="77777777" w:rsidR="003D6D2F" w:rsidRPr="00CD5DE0" w:rsidRDefault="003D6D2F" w:rsidP="00C031D9">
      <w:pPr>
        <w:ind w:left="284" w:hanging="284"/>
        <w:jc w:val="both"/>
        <w:rPr>
          <w:bCs/>
          <w:sz w:val="24"/>
          <w:szCs w:val="24"/>
        </w:rPr>
      </w:pPr>
      <w:r w:rsidRPr="00CD5DE0">
        <w:rPr>
          <w:bCs/>
          <w:sz w:val="24"/>
          <w:szCs w:val="24"/>
        </w:rPr>
        <w:t>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 L. 2016.119.1 z dnia 4 maja 2016r, zwane dalej RODO,</w:t>
      </w:r>
    </w:p>
    <w:p w14:paraId="01B16C62" w14:textId="77777777" w:rsidR="003D6D2F" w:rsidRPr="00CD5DE0" w:rsidRDefault="003D6D2F" w:rsidP="00C031D9">
      <w:pPr>
        <w:ind w:left="284" w:hanging="284"/>
        <w:jc w:val="both"/>
        <w:rPr>
          <w:bCs/>
          <w:sz w:val="24"/>
          <w:szCs w:val="24"/>
        </w:rPr>
      </w:pPr>
      <w:r w:rsidRPr="00CD5DE0">
        <w:rPr>
          <w:bCs/>
          <w:sz w:val="24"/>
          <w:szCs w:val="24"/>
        </w:rPr>
        <w:t>2) ustawy z dnia z dnia 10 maja 2018 r. o ochronie danych osobowych (D</w:t>
      </w:r>
      <w:r w:rsidR="00037969" w:rsidRPr="00CD5DE0">
        <w:rPr>
          <w:bCs/>
          <w:sz w:val="24"/>
          <w:szCs w:val="24"/>
        </w:rPr>
        <w:t xml:space="preserve">z. U. </w:t>
      </w:r>
      <w:r w:rsidR="00CD58AB" w:rsidRPr="00CD5DE0">
        <w:rPr>
          <w:bCs/>
          <w:sz w:val="24"/>
          <w:szCs w:val="24"/>
        </w:rPr>
        <w:t>z 2019 r., poz. 1781</w:t>
      </w:r>
      <w:r w:rsidRPr="00CD5DE0">
        <w:rPr>
          <w:bCs/>
          <w:sz w:val="24"/>
          <w:szCs w:val="24"/>
        </w:rPr>
        <w:t>),</w:t>
      </w:r>
    </w:p>
    <w:p w14:paraId="0E978AED" w14:textId="77777777" w:rsidR="003D6D2F" w:rsidRPr="00CD5DE0" w:rsidRDefault="003D6D2F" w:rsidP="00C031D9">
      <w:pPr>
        <w:ind w:left="284" w:hanging="284"/>
        <w:jc w:val="both"/>
        <w:rPr>
          <w:bCs/>
          <w:sz w:val="24"/>
          <w:szCs w:val="24"/>
        </w:rPr>
      </w:pPr>
      <w:r w:rsidRPr="00CD5DE0">
        <w:rPr>
          <w:bCs/>
          <w:sz w:val="24"/>
          <w:szCs w:val="24"/>
        </w:rPr>
        <w:t xml:space="preserve">2. Zamawiający – Wójt Gminy Osielsko jest Administratorem w rozumieniu przepisów art. 4 pkt 7 RODO, realizującym  odpowiednią ochronę danych zgodnie z dyspozycją art. 24 ust. </w:t>
      </w:r>
      <w:r w:rsidRPr="00CD5DE0">
        <w:rPr>
          <w:bCs/>
          <w:sz w:val="24"/>
          <w:szCs w:val="24"/>
        </w:rPr>
        <w:lastRenderedPageBreak/>
        <w:t>1-2 i art. 32 RODO i wyznaczył zgodnie z art. 37 RODO Inspektora ochrony danych osobowych.</w:t>
      </w:r>
    </w:p>
    <w:p w14:paraId="66B956BA" w14:textId="77777777" w:rsidR="003D6D2F" w:rsidRPr="00CD5DE0" w:rsidRDefault="003D6D2F" w:rsidP="00C031D9">
      <w:pPr>
        <w:ind w:left="284" w:hanging="284"/>
        <w:jc w:val="both"/>
        <w:rPr>
          <w:bCs/>
          <w:sz w:val="24"/>
          <w:szCs w:val="24"/>
        </w:rPr>
      </w:pPr>
      <w:r w:rsidRPr="00CD5DE0">
        <w:rPr>
          <w:bCs/>
          <w:sz w:val="24"/>
          <w:szCs w:val="24"/>
        </w:rPr>
        <w:t>3. Wykonawca zwany dalej Podmiotem przetwarzającym, zobowiązuje się do ochrony powierzonych danych osobowych, a w szczególności zapewnienia stosowania przepisów art. 32 RODO oraz do zachowania tajemnicy, która obejmuje wszelkie informacje, dane a także materiały uzyskane w związku z zawarciem i realizacją Umowy dotyczy wszystkich uczestników procesu realizacji.</w:t>
      </w:r>
    </w:p>
    <w:p w14:paraId="6F4109FD" w14:textId="77777777" w:rsidR="003D6D2F" w:rsidRPr="00CD5DE0" w:rsidRDefault="003D6D2F" w:rsidP="00C031D9">
      <w:pPr>
        <w:ind w:left="284" w:hanging="284"/>
        <w:jc w:val="both"/>
        <w:rPr>
          <w:bCs/>
          <w:sz w:val="24"/>
          <w:szCs w:val="24"/>
        </w:rPr>
      </w:pPr>
      <w:r w:rsidRPr="00CD5DE0">
        <w:rPr>
          <w:bCs/>
          <w:sz w:val="24"/>
          <w:szCs w:val="24"/>
        </w:rPr>
        <w:t>4. Obowiązek zachowania tajemnicy nie dotyczy obow</w:t>
      </w:r>
      <w:r w:rsidR="006C091E" w:rsidRPr="00CD5DE0">
        <w:rPr>
          <w:bCs/>
          <w:sz w:val="24"/>
          <w:szCs w:val="24"/>
        </w:rPr>
        <w:t xml:space="preserve">iązku ujawniania, wynikającego  </w:t>
      </w:r>
      <w:r w:rsidR="006C091E" w:rsidRPr="00CD5DE0">
        <w:rPr>
          <w:bCs/>
          <w:sz w:val="24"/>
          <w:szCs w:val="24"/>
        </w:rPr>
        <w:br/>
      </w:r>
      <w:r w:rsidRPr="00CD5DE0">
        <w:rPr>
          <w:bCs/>
          <w:sz w:val="24"/>
          <w:szCs w:val="24"/>
        </w:rPr>
        <w:t>z obowiązujących przepisów prawa, jak również w przypadku, gdy jest potrzebne celem wszczęcia lub prowadzenia postępowania karnego, cywilnego, administracyjnego.</w:t>
      </w:r>
    </w:p>
    <w:p w14:paraId="2D2928BF" w14:textId="77777777" w:rsidR="003D6D2F" w:rsidRPr="00CD5DE0" w:rsidRDefault="003D6D2F" w:rsidP="00C031D9">
      <w:pPr>
        <w:ind w:left="284" w:hanging="284"/>
        <w:jc w:val="both"/>
        <w:rPr>
          <w:bCs/>
          <w:sz w:val="24"/>
          <w:szCs w:val="24"/>
        </w:rPr>
      </w:pPr>
      <w:r w:rsidRPr="00CD5DE0">
        <w:rPr>
          <w:bCs/>
          <w:sz w:val="24"/>
          <w:szCs w:val="24"/>
        </w:rPr>
        <w:t>5. Administrator powierza, a Podmiot przetwarzający zobowiązuje się przetwarzać powierzone mu, na podstawie art. 28 RODO, dane osobowe wyłącznie w zakresie oraz celu związanym z realizacją postanowień niniejszej Umowy.  Przetwarzanie przez Podmiot przetwarzający danych osobowych w zakresie oraz celach innych niż wyraźnie wskazane w przedmiocie umowy oraz nie objęte upoważnieniem udzielanym w treści niniejszej Umowy jest niedopuszczalne.</w:t>
      </w:r>
    </w:p>
    <w:p w14:paraId="1F0CE85A" w14:textId="77777777" w:rsidR="003D6D2F" w:rsidRPr="00CD5DE0" w:rsidRDefault="00EE671E" w:rsidP="00C031D9">
      <w:pPr>
        <w:tabs>
          <w:tab w:val="left" w:pos="142"/>
          <w:tab w:val="left" w:pos="426"/>
        </w:tabs>
        <w:ind w:left="284" w:hanging="284"/>
        <w:jc w:val="both"/>
        <w:rPr>
          <w:bCs/>
          <w:sz w:val="24"/>
          <w:szCs w:val="24"/>
        </w:rPr>
      </w:pPr>
      <w:r w:rsidRPr="00CD5DE0">
        <w:rPr>
          <w:bCs/>
          <w:sz w:val="24"/>
          <w:szCs w:val="24"/>
        </w:rPr>
        <w:t>6</w:t>
      </w:r>
      <w:r w:rsidR="003D6D2F" w:rsidRPr="00CD5DE0">
        <w:rPr>
          <w:bCs/>
          <w:sz w:val="24"/>
          <w:szCs w:val="24"/>
        </w:rPr>
        <w:t>.</w:t>
      </w:r>
      <w:r w:rsidR="003D6D2F" w:rsidRPr="00CD5DE0">
        <w:rPr>
          <w:bCs/>
          <w:sz w:val="24"/>
          <w:szCs w:val="24"/>
        </w:rPr>
        <w:tab/>
        <w:t>Dane osobowe powierzane Podmiotowi przetwarzającemu, określa się w zakresie niezbędnym do wykonania przedmiotu umowy tj. imię i nazwisko, adres zamieszkania, numer ewidencyjny i numer księgi wieczystej właściciela nieruc</w:t>
      </w:r>
      <w:r w:rsidR="009B5227" w:rsidRPr="00CD5DE0">
        <w:rPr>
          <w:bCs/>
          <w:sz w:val="24"/>
          <w:szCs w:val="24"/>
        </w:rPr>
        <w:t>homości, której dotyczy: podziału nieruchomości – wydzielenie dla ZRID ( zezwo</w:t>
      </w:r>
      <w:r w:rsidR="0057466C" w:rsidRPr="00CD5DE0">
        <w:rPr>
          <w:bCs/>
          <w:sz w:val="24"/>
          <w:szCs w:val="24"/>
        </w:rPr>
        <w:t xml:space="preserve">lenie na realizację inwestycji </w:t>
      </w:r>
      <w:r w:rsidR="009B5227" w:rsidRPr="00CD5DE0">
        <w:rPr>
          <w:bCs/>
          <w:sz w:val="24"/>
          <w:szCs w:val="24"/>
        </w:rPr>
        <w:t>drogowej)  w tym również rozgraniczenie w przy</w:t>
      </w:r>
      <w:r w:rsidR="0030734E" w:rsidRPr="00CD5DE0">
        <w:rPr>
          <w:bCs/>
          <w:sz w:val="24"/>
          <w:szCs w:val="24"/>
        </w:rPr>
        <w:t>padku kiedy będzie ono wymagane</w:t>
      </w:r>
      <w:r w:rsidR="005A4F25" w:rsidRPr="00CD5DE0">
        <w:rPr>
          <w:bCs/>
          <w:sz w:val="24"/>
          <w:szCs w:val="24"/>
        </w:rPr>
        <w:t>.</w:t>
      </w:r>
    </w:p>
    <w:p w14:paraId="4D3A8AAE" w14:textId="77777777" w:rsidR="003D6D2F" w:rsidRPr="00CD5DE0" w:rsidRDefault="00EE671E" w:rsidP="00C031D9">
      <w:pPr>
        <w:ind w:left="284" w:hanging="284"/>
        <w:jc w:val="both"/>
        <w:rPr>
          <w:bCs/>
          <w:sz w:val="24"/>
          <w:szCs w:val="24"/>
        </w:rPr>
      </w:pPr>
      <w:r w:rsidRPr="00CD5DE0">
        <w:rPr>
          <w:bCs/>
          <w:sz w:val="24"/>
          <w:szCs w:val="24"/>
        </w:rPr>
        <w:t>7</w:t>
      </w:r>
      <w:r w:rsidR="003D6D2F" w:rsidRPr="00CD5DE0">
        <w:rPr>
          <w:bCs/>
          <w:sz w:val="24"/>
          <w:szCs w:val="24"/>
        </w:rPr>
        <w:t>.</w:t>
      </w:r>
      <w:r w:rsidR="003D6D2F" w:rsidRPr="00CD5DE0">
        <w:rPr>
          <w:bCs/>
          <w:sz w:val="24"/>
          <w:szCs w:val="24"/>
        </w:rPr>
        <w:tab/>
        <w:t>Kategorie osób, których dane dotyczą, to właściciele nieruchomości, których dotyczy podział</w:t>
      </w:r>
      <w:r w:rsidR="0025017A" w:rsidRPr="00CD5DE0">
        <w:rPr>
          <w:bCs/>
          <w:sz w:val="24"/>
          <w:szCs w:val="24"/>
        </w:rPr>
        <w:t xml:space="preserve"> </w:t>
      </w:r>
      <w:r w:rsidR="003D6D2F" w:rsidRPr="00CD5DE0">
        <w:rPr>
          <w:bCs/>
          <w:sz w:val="24"/>
          <w:szCs w:val="24"/>
        </w:rPr>
        <w:t>nieruchomości</w:t>
      </w:r>
      <w:r w:rsidR="00835004" w:rsidRPr="00CD5DE0">
        <w:rPr>
          <w:bCs/>
          <w:sz w:val="24"/>
          <w:szCs w:val="24"/>
        </w:rPr>
        <w:t>, wydzielenie dla ZRID</w:t>
      </w:r>
      <w:r w:rsidR="00A62B05" w:rsidRPr="00CD5DE0">
        <w:rPr>
          <w:bCs/>
          <w:sz w:val="24"/>
          <w:szCs w:val="24"/>
        </w:rPr>
        <w:t>,</w:t>
      </w:r>
      <w:r w:rsidR="0025017A" w:rsidRPr="00CD5DE0">
        <w:rPr>
          <w:bCs/>
          <w:sz w:val="24"/>
          <w:szCs w:val="24"/>
        </w:rPr>
        <w:t xml:space="preserve"> w tym również rozgraniczenie w przypadku</w:t>
      </w:r>
      <w:r w:rsidR="00565A85" w:rsidRPr="00CD5DE0">
        <w:rPr>
          <w:bCs/>
          <w:sz w:val="24"/>
          <w:szCs w:val="24"/>
        </w:rPr>
        <w:t>,</w:t>
      </w:r>
      <w:r w:rsidR="0025017A" w:rsidRPr="00CD5DE0">
        <w:rPr>
          <w:bCs/>
          <w:sz w:val="24"/>
          <w:szCs w:val="24"/>
        </w:rPr>
        <w:t xml:space="preserve"> kiedy będzie ono wymagane</w:t>
      </w:r>
      <w:r w:rsidR="00565A85" w:rsidRPr="00CD5DE0">
        <w:rPr>
          <w:bCs/>
          <w:sz w:val="24"/>
          <w:szCs w:val="24"/>
        </w:rPr>
        <w:t>,</w:t>
      </w:r>
      <w:r w:rsidR="003D6D2F" w:rsidRPr="00CD5DE0">
        <w:rPr>
          <w:bCs/>
          <w:sz w:val="24"/>
          <w:szCs w:val="24"/>
        </w:rPr>
        <w:t xml:space="preserve"> dla których organem właściwym do załatwienia sprawy jest Administrator.</w:t>
      </w:r>
    </w:p>
    <w:p w14:paraId="59E701B6" w14:textId="77777777" w:rsidR="003D6D2F" w:rsidRPr="00CD5DE0" w:rsidRDefault="003D6D2F" w:rsidP="00C031D9">
      <w:pPr>
        <w:ind w:left="284" w:hanging="284"/>
        <w:jc w:val="both"/>
        <w:rPr>
          <w:bCs/>
          <w:sz w:val="24"/>
          <w:szCs w:val="24"/>
        </w:rPr>
      </w:pPr>
      <w:r w:rsidRPr="00CD5DE0">
        <w:rPr>
          <w:bCs/>
          <w:sz w:val="24"/>
          <w:szCs w:val="24"/>
        </w:rPr>
        <w:t xml:space="preserve">8. Administrator nie wyraża zgody na dalsze powierzanie przetwarzania danych osobowych innym Podmiotom przetwarzającym. </w:t>
      </w:r>
    </w:p>
    <w:p w14:paraId="0E398E6B" w14:textId="77777777" w:rsidR="003D6D2F" w:rsidRPr="00CD5DE0" w:rsidRDefault="003D6D2F" w:rsidP="00C031D9">
      <w:pPr>
        <w:ind w:left="284" w:hanging="284"/>
        <w:jc w:val="both"/>
        <w:rPr>
          <w:bCs/>
          <w:sz w:val="24"/>
          <w:szCs w:val="24"/>
        </w:rPr>
      </w:pPr>
      <w:r w:rsidRPr="00CD5DE0">
        <w:rPr>
          <w:bCs/>
          <w:sz w:val="24"/>
          <w:szCs w:val="24"/>
        </w:rPr>
        <w:t>9. Administrator nie wyraża zgody, a obowiązek taki nie jest nałożony przez prawo Unii ani prawo krajowe, na przekazywanie przetwarzanych danych osobowych w jego imieniu do państwa trzeciego i organizacji międzynarodowych.</w:t>
      </w:r>
    </w:p>
    <w:p w14:paraId="5119568B" w14:textId="77777777" w:rsidR="003D6D2F" w:rsidRPr="00CD5DE0" w:rsidRDefault="003D6D2F" w:rsidP="003D6D2F">
      <w:pPr>
        <w:jc w:val="both"/>
        <w:rPr>
          <w:bCs/>
          <w:sz w:val="24"/>
          <w:szCs w:val="24"/>
        </w:rPr>
      </w:pPr>
      <w:r w:rsidRPr="00CD5DE0">
        <w:rPr>
          <w:bCs/>
          <w:sz w:val="24"/>
          <w:szCs w:val="24"/>
        </w:rPr>
        <w:t xml:space="preserve">10. Podmiot przetwarzający oświadcza, że </w:t>
      </w:r>
    </w:p>
    <w:p w14:paraId="5419EAC3" w14:textId="77777777" w:rsidR="003D6D2F" w:rsidRPr="00CD5DE0" w:rsidRDefault="0095791D" w:rsidP="00C031D9">
      <w:pPr>
        <w:ind w:left="426"/>
        <w:jc w:val="both"/>
        <w:rPr>
          <w:bCs/>
          <w:sz w:val="24"/>
          <w:szCs w:val="24"/>
        </w:rPr>
      </w:pPr>
      <w:r w:rsidRPr="00CD5DE0">
        <w:rPr>
          <w:bCs/>
          <w:sz w:val="24"/>
          <w:szCs w:val="24"/>
        </w:rPr>
        <w:t>*</w:t>
      </w:r>
      <w:r w:rsidR="003D6D2F" w:rsidRPr="00CD5DE0">
        <w:rPr>
          <w:bCs/>
          <w:sz w:val="24"/>
          <w:szCs w:val="24"/>
        </w:rPr>
        <w:tab/>
        <w:t>wyznaczył zgodnie z art. 37 RODO Inspektora ochrony danych osobowych, którym jest …………………………………………………………………………</w:t>
      </w:r>
    </w:p>
    <w:p w14:paraId="015013A2" w14:textId="77777777" w:rsidR="003D6D2F" w:rsidRPr="00CD5DE0" w:rsidRDefault="0095791D" w:rsidP="00C031D9">
      <w:pPr>
        <w:ind w:left="426"/>
        <w:jc w:val="both"/>
        <w:rPr>
          <w:bCs/>
          <w:color w:val="FF0000"/>
          <w:sz w:val="24"/>
          <w:szCs w:val="24"/>
        </w:rPr>
      </w:pPr>
      <w:r w:rsidRPr="00CD5DE0">
        <w:rPr>
          <w:bCs/>
          <w:sz w:val="24"/>
          <w:szCs w:val="24"/>
        </w:rPr>
        <w:t>*</w:t>
      </w:r>
      <w:r w:rsidR="003D6D2F" w:rsidRPr="00CD5DE0">
        <w:rPr>
          <w:bCs/>
          <w:sz w:val="24"/>
          <w:szCs w:val="24"/>
        </w:rPr>
        <w:tab/>
        <w:t xml:space="preserve">nie jest zobowiązany do wyznaczenia Inspektora ochrony danych osobowych w trybie art. 37 </w:t>
      </w:r>
      <w:r w:rsidR="003D6D2F" w:rsidRPr="00CD5DE0">
        <w:rPr>
          <w:bCs/>
          <w:color w:val="FF0000"/>
          <w:sz w:val="24"/>
          <w:szCs w:val="24"/>
        </w:rPr>
        <w:t>(wybiera właściwe Podmiot przetwarzający)</w:t>
      </w:r>
    </w:p>
    <w:p w14:paraId="780DEAB1" w14:textId="77777777" w:rsidR="003D6D2F" w:rsidRPr="00CD5DE0" w:rsidRDefault="003D6D2F" w:rsidP="00C031D9">
      <w:pPr>
        <w:ind w:left="426" w:hanging="426"/>
        <w:jc w:val="both"/>
        <w:rPr>
          <w:bCs/>
          <w:sz w:val="24"/>
          <w:szCs w:val="24"/>
        </w:rPr>
      </w:pPr>
      <w:r w:rsidRPr="00CD5DE0">
        <w:rPr>
          <w:bCs/>
          <w:sz w:val="24"/>
          <w:szCs w:val="24"/>
        </w:rPr>
        <w:t>11. Podmiot przetwarzający oświadcza, iż zastosował przy przetwarzaniu danych osobowych, środki zapewniające ochronę danych, w zakresie określonym w art. 32 RODO, poprzez wdrożenie właściwych środków technicznych i organizacyjnych.</w:t>
      </w:r>
    </w:p>
    <w:p w14:paraId="48F17506" w14:textId="77777777" w:rsidR="003D6D2F" w:rsidRPr="00CD5DE0" w:rsidRDefault="003D6D2F" w:rsidP="00C031D9">
      <w:pPr>
        <w:ind w:left="426" w:hanging="426"/>
        <w:jc w:val="both"/>
        <w:rPr>
          <w:bCs/>
          <w:sz w:val="24"/>
          <w:szCs w:val="24"/>
        </w:rPr>
      </w:pPr>
      <w:r w:rsidRPr="00CD5DE0">
        <w:rPr>
          <w:bCs/>
          <w:sz w:val="24"/>
          <w:szCs w:val="24"/>
        </w:rPr>
        <w:t>12. Podmiot przetwarzający udostępnia administratorowi wszelkie informacje niezbędne do wykazania spełnienia obowiązków określonych w art. 28 oraz umożliwia administratorowi lub audytorowi upoważnionemu przez administratora przeprowadzanie audytów, w tym inspekcji, i przyczynia się do nich.</w:t>
      </w:r>
    </w:p>
    <w:p w14:paraId="72233BC5" w14:textId="77777777" w:rsidR="006B7D77" w:rsidRPr="00CD5DE0" w:rsidRDefault="003D6D2F" w:rsidP="00C031D9">
      <w:pPr>
        <w:ind w:left="426" w:hanging="426"/>
        <w:jc w:val="both"/>
        <w:rPr>
          <w:bCs/>
          <w:sz w:val="24"/>
          <w:szCs w:val="24"/>
        </w:rPr>
      </w:pPr>
      <w:r w:rsidRPr="00CD5DE0">
        <w:rPr>
          <w:bCs/>
          <w:sz w:val="24"/>
          <w:szCs w:val="24"/>
        </w:rPr>
        <w:t>13. W przypadku wygaśnięcia niniejszej Umowy, Podmiot przetwarzający jest zobowiązany do usunięcia (archiwizacji, zwrotu lub zniszczenia powierzonych mu danych osobowych) oraz skasowania, anonimizacji danych z wszelkich kopii znajdujących się w jego posiadaniu w terminie 14 dni od dnia wygaśnięcia umowy.</w:t>
      </w:r>
    </w:p>
    <w:p w14:paraId="4CB8F78A" w14:textId="77777777" w:rsidR="00F00FD1" w:rsidRPr="00CD5DE0" w:rsidRDefault="00F00FD1" w:rsidP="003D6D2F">
      <w:pPr>
        <w:jc w:val="both"/>
        <w:rPr>
          <w:bCs/>
          <w:sz w:val="24"/>
          <w:szCs w:val="24"/>
        </w:rPr>
      </w:pPr>
    </w:p>
    <w:p w14:paraId="6EFD5673" w14:textId="77777777" w:rsidR="001725DC" w:rsidRDefault="001725DC" w:rsidP="00F00FD1">
      <w:pPr>
        <w:jc w:val="center"/>
        <w:rPr>
          <w:b/>
          <w:bCs/>
          <w:sz w:val="24"/>
          <w:szCs w:val="24"/>
        </w:rPr>
      </w:pPr>
    </w:p>
    <w:p w14:paraId="07EA7A82" w14:textId="77777777" w:rsidR="00F00FD1" w:rsidRPr="00CD5DE0" w:rsidRDefault="00F00FD1" w:rsidP="00F00FD1">
      <w:pPr>
        <w:jc w:val="center"/>
        <w:rPr>
          <w:b/>
          <w:bCs/>
          <w:sz w:val="24"/>
          <w:szCs w:val="24"/>
        </w:rPr>
      </w:pPr>
      <w:r w:rsidRPr="00CD5DE0">
        <w:rPr>
          <w:b/>
          <w:bCs/>
          <w:sz w:val="24"/>
          <w:szCs w:val="24"/>
        </w:rPr>
        <w:t>§ 13</w:t>
      </w:r>
    </w:p>
    <w:p w14:paraId="496A831A" w14:textId="77777777" w:rsidR="00E46941" w:rsidRDefault="00F00FD1" w:rsidP="00F00FD1">
      <w:pPr>
        <w:jc w:val="both"/>
        <w:rPr>
          <w:bCs/>
          <w:sz w:val="24"/>
          <w:szCs w:val="24"/>
        </w:rPr>
      </w:pPr>
      <w:r w:rsidRPr="00CD5DE0">
        <w:rPr>
          <w:bCs/>
          <w:sz w:val="24"/>
          <w:szCs w:val="24"/>
        </w:rPr>
        <w:t>Do stałego kontaktu z Zamawiającym Wykonawca wskazuje adres korespondencyjny</w:t>
      </w:r>
      <w:r w:rsidR="00F876E1">
        <w:rPr>
          <w:bCs/>
          <w:sz w:val="24"/>
          <w:szCs w:val="24"/>
        </w:rPr>
        <w:t xml:space="preserve"> oraz mailowy</w:t>
      </w:r>
      <w:r w:rsidR="00E46941">
        <w:rPr>
          <w:bCs/>
          <w:sz w:val="24"/>
          <w:szCs w:val="24"/>
        </w:rPr>
        <w:t>:</w:t>
      </w:r>
    </w:p>
    <w:p w14:paraId="163446ED" w14:textId="77777777" w:rsidR="00E46941" w:rsidRDefault="00E46941" w:rsidP="00F00FD1">
      <w:pPr>
        <w:jc w:val="both"/>
        <w:rPr>
          <w:bCs/>
          <w:sz w:val="24"/>
          <w:szCs w:val="24"/>
        </w:rPr>
      </w:pPr>
      <w:r>
        <w:rPr>
          <w:bCs/>
          <w:sz w:val="24"/>
          <w:szCs w:val="24"/>
        </w:rPr>
        <w:t>…………………………………………......;</w:t>
      </w:r>
    </w:p>
    <w:p w14:paraId="6E91BAB3" w14:textId="77777777" w:rsidR="00E46941" w:rsidRDefault="00F00FD1" w:rsidP="00F00FD1">
      <w:pPr>
        <w:jc w:val="both"/>
        <w:rPr>
          <w:bCs/>
          <w:sz w:val="24"/>
          <w:szCs w:val="24"/>
        </w:rPr>
      </w:pPr>
      <w:r w:rsidRPr="00CD5DE0">
        <w:rPr>
          <w:bCs/>
          <w:sz w:val="24"/>
          <w:szCs w:val="24"/>
        </w:rPr>
        <w:t xml:space="preserve">tel:.............................., </w:t>
      </w:r>
      <w:r w:rsidR="00F876E1">
        <w:rPr>
          <w:bCs/>
          <w:sz w:val="24"/>
          <w:szCs w:val="24"/>
        </w:rPr>
        <w:br/>
      </w:r>
      <w:r w:rsidR="00E46941">
        <w:rPr>
          <w:bCs/>
          <w:sz w:val="24"/>
          <w:szCs w:val="24"/>
        </w:rPr>
        <w:lastRenderedPageBreak/>
        <w:t xml:space="preserve">tel. </w:t>
      </w:r>
      <w:r w:rsidRPr="00CD5DE0">
        <w:rPr>
          <w:bCs/>
          <w:sz w:val="24"/>
          <w:szCs w:val="24"/>
        </w:rPr>
        <w:t>kom:………………..;</w:t>
      </w:r>
    </w:p>
    <w:p w14:paraId="67B4659A" w14:textId="77777777" w:rsidR="00E46941" w:rsidRDefault="00F00FD1" w:rsidP="00F00FD1">
      <w:pPr>
        <w:jc w:val="both"/>
        <w:rPr>
          <w:bCs/>
          <w:sz w:val="24"/>
          <w:szCs w:val="24"/>
        </w:rPr>
      </w:pPr>
      <w:r w:rsidRPr="00CD5DE0">
        <w:rPr>
          <w:bCs/>
          <w:sz w:val="24"/>
          <w:szCs w:val="24"/>
        </w:rPr>
        <w:t xml:space="preserve"> fax:……………………….,</w:t>
      </w:r>
    </w:p>
    <w:p w14:paraId="0EAAB976" w14:textId="77777777" w:rsidR="00F00FD1" w:rsidRPr="00CD5DE0" w:rsidRDefault="00F00FD1" w:rsidP="00F00FD1">
      <w:pPr>
        <w:jc w:val="both"/>
        <w:rPr>
          <w:bCs/>
          <w:sz w:val="24"/>
          <w:szCs w:val="24"/>
        </w:rPr>
      </w:pPr>
      <w:r w:rsidRPr="00CD5DE0">
        <w:rPr>
          <w:bCs/>
          <w:sz w:val="24"/>
          <w:szCs w:val="24"/>
        </w:rPr>
        <w:t>adres mailowy:…………………….……</w:t>
      </w:r>
    </w:p>
    <w:p w14:paraId="4699A8A7" w14:textId="77777777" w:rsidR="009F51CE" w:rsidRPr="00CD5DE0" w:rsidRDefault="009F51CE" w:rsidP="003D6D2F">
      <w:pPr>
        <w:jc w:val="both"/>
        <w:rPr>
          <w:bCs/>
          <w:sz w:val="24"/>
          <w:szCs w:val="24"/>
        </w:rPr>
      </w:pPr>
    </w:p>
    <w:p w14:paraId="0FE7DEC5" w14:textId="77777777" w:rsidR="009F51CE" w:rsidRPr="00CD5DE0" w:rsidRDefault="00F00FD1" w:rsidP="009F51CE">
      <w:pPr>
        <w:jc w:val="center"/>
        <w:rPr>
          <w:b/>
          <w:bCs/>
          <w:sz w:val="24"/>
          <w:szCs w:val="24"/>
        </w:rPr>
      </w:pPr>
      <w:r w:rsidRPr="00CD5DE0">
        <w:rPr>
          <w:b/>
          <w:bCs/>
          <w:sz w:val="24"/>
          <w:szCs w:val="24"/>
        </w:rPr>
        <w:t>§ 14</w:t>
      </w:r>
    </w:p>
    <w:p w14:paraId="4D59E5B6" w14:textId="77777777" w:rsidR="009F51CE" w:rsidRPr="00CD5DE0" w:rsidRDefault="009F51CE" w:rsidP="006B7D77">
      <w:pPr>
        <w:jc w:val="both"/>
        <w:rPr>
          <w:bCs/>
          <w:sz w:val="24"/>
          <w:szCs w:val="24"/>
        </w:rPr>
      </w:pPr>
      <w:r w:rsidRPr="00CD5DE0">
        <w:rPr>
          <w:bCs/>
          <w:sz w:val="24"/>
          <w:szCs w:val="24"/>
        </w:rPr>
        <w:t>Właściwym do rozpoznania sporów wynikających na tle realizacji niniejszej umowy jest Sąd właściwy dla Zamawiającego.</w:t>
      </w:r>
    </w:p>
    <w:p w14:paraId="0CCE4F29" w14:textId="77777777" w:rsidR="006B7D77" w:rsidRPr="00CD5DE0" w:rsidRDefault="006B7D77" w:rsidP="006B7D77">
      <w:pPr>
        <w:jc w:val="both"/>
        <w:rPr>
          <w:b/>
          <w:bCs/>
          <w:sz w:val="24"/>
          <w:szCs w:val="24"/>
        </w:rPr>
      </w:pPr>
    </w:p>
    <w:p w14:paraId="61BF9BC7" w14:textId="77777777" w:rsidR="008A519F" w:rsidRPr="00CD5DE0" w:rsidRDefault="00F00FD1" w:rsidP="008A519F">
      <w:pPr>
        <w:jc w:val="center"/>
        <w:rPr>
          <w:b/>
          <w:bCs/>
          <w:sz w:val="24"/>
          <w:szCs w:val="24"/>
        </w:rPr>
      </w:pPr>
      <w:r w:rsidRPr="00CD5DE0">
        <w:rPr>
          <w:b/>
          <w:bCs/>
          <w:sz w:val="24"/>
          <w:szCs w:val="24"/>
        </w:rPr>
        <w:t>§ 15</w:t>
      </w:r>
    </w:p>
    <w:p w14:paraId="0EC810DD" w14:textId="77777777" w:rsidR="008A519F" w:rsidRPr="00CD5DE0" w:rsidRDefault="008A519F" w:rsidP="008A519F">
      <w:pPr>
        <w:jc w:val="both"/>
        <w:rPr>
          <w:bCs/>
          <w:sz w:val="24"/>
          <w:szCs w:val="24"/>
        </w:rPr>
      </w:pPr>
      <w:r w:rsidRPr="00CD5DE0">
        <w:rPr>
          <w:bCs/>
          <w:sz w:val="24"/>
          <w:szCs w:val="24"/>
        </w:rPr>
        <w:t xml:space="preserve">Umowę niniejszą sporządzono w czterech jednobrzmiących egzemplarzach, w tym trzy </w:t>
      </w:r>
    </w:p>
    <w:p w14:paraId="2C3BB385" w14:textId="77777777" w:rsidR="00524E80" w:rsidRPr="00CD5DE0" w:rsidRDefault="008A519F" w:rsidP="008A519F">
      <w:pPr>
        <w:jc w:val="both"/>
        <w:rPr>
          <w:bCs/>
          <w:sz w:val="24"/>
          <w:szCs w:val="24"/>
        </w:rPr>
      </w:pPr>
      <w:r w:rsidRPr="00CD5DE0">
        <w:rPr>
          <w:bCs/>
          <w:sz w:val="24"/>
          <w:szCs w:val="24"/>
        </w:rPr>
        <w:t>dla Zamawiającego a jeden dla Wykonawcy.</w:t>
      </w:r>
    </w:p>
    <w:p w14:paraId="0962C8DD" w14:textId="77777777" w:rsidR="004F7ADF" w:rsidRPr="00CD5DE0" w:rsidRDefault="004F7ADF" w:rsidP="006B7D77">
      <w:pPr>
        <w:rPr>
          <w:sz w:val="24"/>
          <w:szCs w:val="24"/>
        </w:rPr>
      </w:pPr>
    </w:p>
    <w:p w14:paraId="2DC08E11" w14:textId="77777777" w:rsidR="006B7D77" w:rsidRPr="00CD5DE0" w:rsidRDefault="00227324" w:rsidP="006B7D77">
      <w:pPr>
        <w:rPr>
          <w:sz w:val="24"/>
          <w:szCs w:val="24"/>
        </w:rPr>
      </w:pPr>
      <w:r>
        <w:rPr>
          <w:sz w:val="24"/>
          <w:szCs w:val="24"/>
        </w:rPr>
        <w:t xml:space="preserve">       </w:t>
      </w:r>
      <w:r w:rsidR="006B7D77" w:rsidRPr="00CD5DE0">
        <w:rPr>
          <w:sz w:val="24"/>
          <w:szCs w:val="24"/>
        </w:rPr>
        <w:t xml:space="preserve"> ZAMAWIAJĄCY                                                                           WYKONAWCA                                         </w:t>
      </w:r>
    </w:p>
    <w:p w14:paraId="4F16FC77" w14:textId="77777777" w:rsidR="00E81436" w:rsidRPr="00CD5DE0" w:rsidRDefault="00E81436">
      <w:pPr>
        <w:rPr>
          <w:sz w:val="24"/>
          <w:szCs w:val="24"/>
        </w:rPr>
      </w:pPr>
    </w:p>
    <w:sectPr w:rsidR="00E81436" w:rsidRPr="00CD5DE0" w:rsidSect="00F653FA">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4B52"/>
    <w:multiLevelType w:val="hybridMultilevel"/>
    <w:tmpl w:val="EF46DC94"/>
    <w:lvl w:ilvl="0" w:tplc="D8BE8A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23736"/>
    <w:multiLevelType w:val="hybridMultilevel"/>
    <w:tmpl w:val="95C6717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6FE69FD"/>
    <w:multiLevelType w:val="hybridMultilevel"/>
    <w:tmpl w:val="F410A72A"/>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85376F1"/>
    <w:multiLevelType w:val="hybridMultilevel"/>
    <w:tmpl w:val="B98EF9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CE111C"/>
    <w:multiLevelType w:val="multilevel"/>
    <w:tmpl w:val="95349AAC"/>
    <w:lvl w:ilvl="0">
      <w:start w:val="1"/>
      <w:numFmt w:val="decimal"/>
      <w:lvlText w:val="%1)"/>
      <w:lvlJc w:val="left"/>
      <w:pPr>
        <w:ind w:left="360" w:hanging="360"/>
      </w:pPr>
    </w:lvl>
    <w:lvl w:ilvl="1">
      <w:start w:val="1"/>
      <w:numFmt w:val="lowerLetter"/>
      <w:lvlText w:val="%2)"/>
      <w:lvlJc w:val="left"/>
      <w:pPr>
        <w:ind w:left="720" w:hanging="360"/>
      </w:pPr>
      <w:rPr>
        <w:b w:val="0"/>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88385C"/>
    <w:multiLevelType w:val="hybridMultilevel"/>
    <w:tmpl w:val="5F1C49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1831D12"/>
    <w:multiLevelType w:val="hybridMultilevel"/>
    <w:tmpl w:val="A832189C"/>
    <w:lvl w:ilvl="0" w:tplc="0415000F">
      <w:start w:val="1"/>
      <w:numFmt w:val="decimal"/>
      <w:lvlText w:val="%1."/>
      <w:lvlJc w:val="left"/>
      <w:pPr>
        <w:tabs>
          <w:tab w:val="num" w:pos="928"/>
        </w:tabs>
        <w:ind w:left="928" w:hanging="360"/>
      </w:pPr>
    </w:lvl>
    <w:lvl w:ilvl="1" w:tplc="81B46E7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6AE5526"/>
    <w:multiLevelType w:val="hybridMultilevel"/>
    <w:tmpl w:val="BDF28B3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4F04057F"/>
    <w:multiLevelType w:val="hybridMultilevel"/>
    <w:tmpl w:val="25024094"/>
    <w:lvl w:ilvl="0" w:tplc="04150017">
      <w:start w:val="3"/>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50D00005"/>
    <w:multiLevelType w:val="hybridMultilevel"/>
    <w:tmpl w:val="A4ACEDB4"/>
    <w:lvl w:ilvl="0" w:tplc="12EA1C44">
      <w:start w:val="8"/>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D2809BD"/>
    <w:multiLevelType w:val="hybridMultilevel"/>
    <w:tmpl w:val="19F65AA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184796"/>
    <w:multiLevelType w:val="hybridMultilevel"/>
    <w:tmpl w:val="C9D697B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61C339E3"/>
    <w:multiLevelType w:val="hybridMultilevel"/>
    <w:tmpl w:val="D4A8C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6424B9"/>
    <w:multiLevelType w:val="hybridMultilevel"/>
    <w:tmpl w:val="5F84E8FE"/>
    <w:lvl w:ilvl="0" w:tplc="04150011">
      <w:start w:val="7"/>
      <w:numFmt w:val="decimal"/>
      <w:lvlText w:val="%1)"/>
      <w:lvlJc w:val="left"/>
      <w:pPr>
        <w:tabs>
          <w:tab w:val="num" w:pos="720"/>
        </w:tabs>
        <w:ind w:left="720"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69076E75"/>
    <w:multiLevelType w:val="hybridMultilevel"/>
    <w:tmpl w:val="DACEBF78"/>
    <w:lvl w:ilvl="0" w:tplc="04A0EC4A">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6DE23F6A"/>
    <w:multiLevelType w:val="hybridMultilevel"/>
    <w:tmpl w:val="5C0804B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747C0C19"/>
    <w:multiLevelType w:val="hybridMultilevel"/>
    <w:tmpl w:val="B94E98FA"/>
    <w:lvl w:ilvl="0" w:tplc="66D69EC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ED4C97"/>
    <w:multiLevelType w:val="hybridMultilevel"/>
    <w:tmpl w:val="69008C58"/>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360"/>
        </w:tabs>
        <w:ind w:left="360" w:hanging="360"/>
      </w:pPr>
    </w:lvl>
    <w:lvl w:ilvl="2" w:tplc="0415000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7CCD224B"/>
    <w:multiLevelType w:val="hybridMultilevel"/>
    <w:tmpl w:val="42E81AD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02773514">
    <w:abstractNumId w:val="5"/>
  </w:num>
  <w:num w:numId="2" w16cid:durableId="12304605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08885374">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76735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17187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881682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4617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89492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35129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8034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5532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4266617">
    <w:abstractNumId w:val="17"/>
  </w:num>
  <w:num w:numId="13" w16cid:durableId="917522193">
    <w:abstractNumId w:val="2"/>
  </w:num>
  <w:num w:numId="14" w16cid:durableId="612635683">
    <w:abstractNumId w:val="12"/>
  </w:num>
  <w:num w:numId="15" w16cid:durableId="958489828">
    <w:abstractNumId w:val="11"/>
  </w:num>
  <w:num w:numId="16" w16cid:durableId="11244255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2634349">
    <w:abstractNumId w:val="6"/>
  </w:num>
  <w:num w:numId="18" w16cid:durableId="1156343612">
    <w:abstractNumId w:val="18"/>
  </w:num>
  <w:num w:numId="19" w16cid:durableId="588126808">
    <w:abstractNumId w:val="1"/>
  </w:num>
  <w:num w:numId="20" w16cid:durableId="1514302282">
    <w:abstractNumId w:val="13"/>
  </w:num>
  <w:num w:numId="21" w16cid:durableId="873998460">
    <w:abstractNumId w:val="0"/>
  </w:num>
  <w:num w:numId="22" w16cid:durableId="1537884098">
    <w:abstractNumId w:val="4"/>
  </w:num>
  <w:num w:numId="23" w16cid:durableId="948438772">
    <w:abstractNumId w:val="16"/>
  </w:num>
  <w:num w:numId="24" w16cid:durableId="316590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D77"/>
    <w:rsid w:val="00007DF9"/>
    <w:rsid w:val="000165BE"/>
    <w:rsid w:val="00017060"/>
    <w:rsid w:val="00020603"/>
    <w:rsid w:val="000237F2"/>
    <w:rsid w:val="00027A11"/>
    <w:rsid w:val="00037969"/>
    <w:rsid w:val="0006094C"/>
    <w:rsid w:val="00066CE9"/>
    <w:rsid w:val="00070018"/>
    <w:rsid w:val="00072245"/>
    <w:rsid w:val="00072CB5"/>
    <w:rsid w:val="0008632A"/>
    <w:rsid w:val="00092688"/>
    <w:rsid w:val="000A0B4A"/>
    <w:rsid w:val="000B7A1D"/>
    <w:rsid w:val="000C2870"/>
    <w:rsid w:val="000C551A"/>
    <w:rsid w:val="000D6B8F"/>
    <w:rsid w:val="000E2EF9"/>
    <w:rsid w:val="00101511"/>
    <w:rsid w:val="00132465"/>
    <w:rsid w:val="00140867"/>
    <w:rsid w:val="00152C20"/>
    <w:rsid w:val="00161CC5"/>
    <w:rsid w:val="00166431"/>
    <w:rsid w:val="0017121C"/>
    <w:rsid w:val="001725DC"/>
    <w:rsid w:val="00177009"/>
    <w:rsid w:val="00177770"/>
    <w:rsid w:val="00183106"/>
    <w:rsid w:val="001A6CA2"/>
    <w:rsid w:val="001B4D27"/>
    <w:rsid w:val="001B629A"/>
    <w:rsid w:val="001B7CBD"/>
    <w:rsid w:val="001D0EB4"/>
    <w:rsid w:val="001E54BE"/>
    <w:rsid w:val="001F56B6"/>
    <w:rsid w:val="001F6FD2"/>
    <w:rsid w:val="002100B6"/>
    <w:rsid w:val="00211695"/>
    <w:rsid w:val="002265F4"/>
    <w:rsid w:val="00227324"/>
    <w:rsid w:val="00246057"/>
    <w:rsid w:val="0025017A"/>
    <w:rsid w:val="002760DF"/>
    <w:rsid w:val="0029332D"/>
    <w:rsid w:val="002939C2"/>
    <w:rsid w:val="00295141"/>
    <w:rsid w:val="002A57E3"/>
    <w:rsid w:val="002A6FF4"/>
    <w:rsid w:val="002A74CE"/>
    <w:rsid w:val="002A78B6"/>
    <w:rsid w:val="002B0183"/>
    <w:rsid w:val="002B42E5"/>
    <w:rsid w:val="002E4D97"/>
    <w:rsid w:val="002E551A"/>
    <w:rsid w:val="002E607C"/>
    <w:rsid w:val="002F0ADB"/>
    <w:rsid w:val="002F0E5C"/>
    <w:rsid w:val="002F3E0F"/>
    <w:rsid w:val="002F582E"/>
    <w:rsid w:val="002F7D9D"/>
    <w:rsid w:val="00303604"/>
    <w:rsid w:val="0030734E"/>
    <w:rsid w:val="00314209"/>
    <w:rsid w:val="00316DBC"/>
    <w:rsid w:val="00320733"/>
    <w:rsid w:val="00332DE4"/>
    <w:rsid w:val="00355DB0"/>
    <w:rsid w:val="00366FB4"/>
    <w:rsid w:val="0037002B"/>
    <w:rsid w:val="0037112C"/>
    <w:rsid w:val="00375CC0"/>
    <w:rsid w:val="00376587"/>
    <w:rsid w:val="00387CCD"/>
    <w:rsid w:val="003A0B03"/>
    <w:rsid w:val="003A5112"/>
    <w:rsid w:val="003A7297"/>
    <w:rsid w:val="003B0A50"/>
    <w:rsid w:val="003B6E34"/>
    <w:rsid w:val="003D6D2F"/>
    <w:rsid w:val="003E0929"/>
    <w:rsid w:val="003F4A02"/>
    <w:rsid w:val="00426DAB"/>
    <w:rsid w:val="00431495"/>
    <w:rsid w:val="00443C45"/>
    <w:rsid w:val="00457126"/>
    <w:rsid w:val="00457C81"/>
    <w:rsid w:val="00462F45"/>
    <w:rsid w:val="0047270A"/>
    <w:rsid w:val="00483B93"/>
    <w:rsid w:val="00493504"/>
    <w:rsid w:val="004A07D1"/>
    <w:rsid w:val="004A0F16"/>
    <w:rsid w:val="004B0FE6"/>
    <w:rsid w:val="004B4334"/>
    <w:rsid w:val="004D057F"/>
    <w:rsid w:val="004D1419"/>
    <w:rsid w:val="004D33DF"/>
    <w:rsid w:val="004D4C7C"/>
    <w:rsid w:val="004D5D35"/>
    <w:rsid w:val="004E7D6E"/>
    <w:rsid w:val="004F601F"/>
    <w:rsid w:val="004F6A98"/>
    <w:rsid w:val="004F7ADF"/>
    <w:rsid w:val="00503BE4"/>
    <w:rsid w:val="00514A34"/>
    <w:rsid w:val="00524E80"/>
    <w:rsid w:val="00526D69"/>
    <w:rsid w:val="00527BBF"/>
    <w:rsid w:val="0053474A"/>
    <w:rsid w:val="00565A85"/>
    <w:rsid w:val="0057466C"/>
    <w:rsid w:val="00576869"/>
    <w:rsid w:val="00577365"/>
    <w:rsid w:val="00577DD0"/>
    <w:rsid w:val="0059622F"/>
    <w:rsid w:val="005A4F25"/>
    <w:rsid w:val="005B2644"/>
    <w:rsid w:val="005B2FBC"/>
    <w:rsid w:val="005C237C"/>
    <w:rsid w:val="005E3B63"/>
    <w:rsid w:val="006038D7"/>
    <w:rsid w:val="006070F0"/>
    <w:rsid w:val="00610909"/>
    <w:rsid w:val="00620874"/>
    <w:rsid w:val="0062752F"/>
    <w:rsid w:val="006543BE"/>
    <w:rsid w:val="00657B52"/>
    <w:rsid w:val="00660CCE"/>
    <w:rsid w:val="00662D21"/>
    <w:rsid w:val="0066479E"/>
    <w:rsid w:val="006664FB"/>
    <w:rsid w:val="00671D5B"/>
    <w:rsid w:val="006B0BF5"/>
    <w:rsid w:val="006B408C"/>
    <w:rsid w:val="006B7D77"/>
    <w:rsid w:val="006B7DE2"/>
    <w:rsid w:val="006B7E2B"/>
    <w:rsid w:val="006C091E"/>
    <w:rsid w:val="006C21C8"/>
    <w:rsid w:val="006C2685"/>
    <w:rsid w:val="006C54C0"/>
    <w:rsid w:val="006D4759"/>
    <w:rsid w:val="006D60DA"/>
    <w:rsid w:val="006E3777"/>
    <w:rsid w:val="006E66AC"/>
    <w:rsid w:val="006F26AB"/>
    <w:rsid w:val="00702F96"/>
    <w:rsid w:val="00712AED"/>
    <w:rsid w:val="00713D74"/>
    <w:rsid w:val="00724FA9"/>
    <w:rsid w:val="00731874"/>
    <w:rsid w:val="00744863"/>
    <w:rsid w:val="00765631"/>
    <w:rsid w:val="00765D51"/>
    <w:rsid w:val="00766C0E"/>
    <w:rsid w:val="00767D84"/>
    <w:rsid w:val="00794264"/>
    <w:rsid w:val="00796698"/>
    <w:rsid w:val="007A3E7F"/>
    <w:rsid w:val="007A4C79"/>
    <w:rsid w:val="007A55DC"/>
    <w:rsid w:val="007A65B9"/>
    <w:rsid w:val="007C46E9"/>
    <w:rsid w:val="007E4797"/>
    <w:rsid w:val="008001BB"/>
    <w:rsid w:val="0080746B"/>
    <w:rsid w:val="00821B66"/>
    <w:rsid w:val="008249FE"/>
    <w:rsid w:val="00833A39"/>
    <w:rsid w:val="00835004"/>
    <w:rsid w:val="0084322E"/>
    <w:rsid w:val="00845E0D"/>
    <w:rsid w:val="0085321B"/>
    <w:rsid w:val="0086262C"/>
    <w:rsid w:val="008648C3"/>
    <w:rsid w:val="00865527"/>
    <w:rsid w:val="008662C0"/>
    <w:rsid w:val="0087223F"/>
    <w:rsid w:val="008853FA"/>
    <w:rsid w:val="00890EC7"/>
    <w:rsid w:val="00894B2B"/>
    <w:rsid w:val="008A031A"/>
    <w:rsid w:val="008A113F"/>
    <w:rsid w:val="008A519F"/>
    <w:rsid w:val="008A79E0"/>
    <w:rsid w:val="008C602A"/>
    <w:rsid w:val="008C6DF8"/>
    <w:rsid w:val="008D7900"/>
    <w:rsid w:val="008E4B3D"/>
    <w:rsid w:val="008E69D7"/>
    <w:rsid w:val="008F639B"/>
    <w:rsid w:val="009053D8"/>
    <w:rsid w:val="0092018B"/>
    <w:rsid w:val="00954CBD"/>
    <w:rsid w:val="0095791D"/>
    <w:rsid w:val="009626CD"/>
    <w:rsid w:val="009831DF"/>
    <w:rsid w:val="00983C2E"/>
    <w:rsid w:val="00985BFB"/>
    <w:rsid w:val="00993687"/>
    <w:rsid w:val="00993A89"/>
    <w:rsid w:val="00997783"/>
    <w:rsid w:val="009A2F99"/>
    <w:rsid w:val="009A7B92"/>
    <w:rsid w:val="009B36E9"/>
    <w:rsid w:val="009B5227"/>
    <w:rsid w:val="009B7B23"/>
    <w:rsid w:val="009E7577"/>
    <w:rsid w:val="009E778D"/>
    <w:rsid w:val="009F51CE"/>
    <w:rsid w:val="00A05E1E"/>
    <w:rsid w:val="00A2211F"/>
    <w:rsid w:val="00A41E33"/>
    <w:rsid w:val="00A43DBC"/>
    <w:rsid w:val="00A45154"/>
    <w:rsid w:val="00A54415"/>
    <w:rsid w:val="00A62B05"/>
    <w:rsid w:val="00A648A4"/>
    <w:rsid w:val="00A70D3B"/>
    <w:rsid w:val="00A71A6C"/>
    <w:rsid w:val="00A753BE"/>
    <w:rsid w:val="00A765E0"/>
    <w:rsid w:val="00A8133A"/>
    <w:rsid w:val="00A87731"/>
    <w:rsid w:val="00A92BA7"/>
    <w:rsid w:val="00AA52BD"/>
    <w:rsid w:val="00AA62CF"/>
    <w:rsid w:val="00AB295C"/>
    <w:rsid w:val="00AC7155"/>
    <w:rsid w:val="00AD7980"/>
    <w:rsid w:val="00AE7D2D"/>
    <w:rsid w:val="00AF3275"/>
    <w:rsid w:val="00AF60E8"/>
    <w:rsid w:val="00B03932"/>
    <w:rsid w:val="00B160C7"/>
    <w:rsid w:val="00B22C1A"/>
    <w:rsid w:val="00B271EC"/>
    <w:rsid w:val="00B42041"/>
    <w:rsid w:val="00B43C8D"/>
    <w:rsid w:val="00B45A36"/>
    <w:rsid w:val="00B560C6"/>
    <w:rsid w:val="00B61889"/>
    <w:rsid w:val="00B670EA"/>
    <w:rsid w:val="00B75646"/>
    <w:rsid w:val="00B84255"/>
    <w:rsid w:val="00BC3E7A"/>
    <w:rsid w:val="00BD0BB8"/>
    <w:rsid w:val="00BD0DF6"/>
    <w:rsid w:val="00BD5E2C"/>
    <w:rsid w:val="00BD695F"/>
    <w:rsid w:val="00BD709C"/>
    <w:rsid w:val="00BE067B"/>
    <w:rsid w:val="00BE4CF4"/>
    <w:rsid w:val="00BF462E"/>
    <w:rsid w:val="00C031D9"/>
    <w:rsid w:val="00C14276"/>
    <w:rsid w:val="00C4576E"/>
    <w:rsid w:val="00C52E4A"/>
    <w:rsid w:val="00C6018E"/>
    <w:rsid w:val="00C70E7B"/>
    <w:rsid w:val="00C8717B"/>
    <w:rsid w:val="00CA0748"/>
    <w:rsid w:val="00CA3C2E"/>
    <w:rsid w:val="00CD16C7"/>
    <w:rsid w:val="00CD4B39"/>
    <w:rsid w:val="00CD509C"/>
    <w:rsid w:val="00CD58AB"/>
    <w:rsid w:val="00CD5DE0"/>
    <w:rsid w:val="00CD7DC7"/>
    <w:rsid w:val="00CE512C"/>
    <w:rsid w:val="00CF2FE8"/>
    <w:rsid w:val="00CF5B5E"/>
    <w:rsid w:val="00D0121A"/>
    <w:rsid w:val="00D0219C"/>
    <w:rsid w:val="00D02EC1"/>
    <w:rsid w:val="00D06954"/>
    <w:rsid w:val="00D14C11"/>
    <w:rsid w:val="00D15B97"/>
    <w:rsid w:val="00D23AD8"/>
    <w:rsid w:val="00D36B1D"/>
    <w:rsid w:val="00D463AD"/>
    <w:rsid w:val="00D464EE"/>
    <w:rsid w:val="00D52A67"/>
    <w:rsid w:val="00D676DE"/>
    <w:rsid w:val="00D70334"/>
    <w:rsid w:val="00D85448"/>
    <w:rsid w:val="00D97691"/>
    <w:rsid w:val="00DA526D"/>
    <w:rsid w:val="00DB7472"/>
    <w:rsid w:val="00DC40C3"/>
    <w:rsid w:val="00DD259D"/>
    <w:rsid w:val="00DD2B00"/>
    <w:rsid w:val="00DD3D3E"/>
    <w:rsid w:val="00DF1B99"/>
    <w:rsid w:val="00DF761B"/>
    <w:rsid w:val="00E2069F"/>
    <w:rsid w:val="00E24B6B"/>
    <w:rsid w:val="00E30534"/>
    <w:rsid w:val="00E3178E"/>
    <w:rsid w:val="00E44093"/>
    <w:rsid w:val="00E4511B"/>
    <w:rsid w:val="00E46941"/>
    <w:rsid w:val="00E64CCB"/>
    <w:rsid w:val="00E81436"/>
    <w:rsid w:val="00E85397"/>
    <w:rsid w:val="00E87B77"/>
    <w:rsid w:val="00E87D29"/>
    <w:rsid w:val="00E92BFD"/>
    <w:rsid w:val="00EC5D83"/>
    <w:rsid w:val="00EC6803"/>
    <w:rsid w:val="00ED6E05"/>
    <w:rsid w:val="00EE0874"/>
    <w:rsid w:val="00EE671E"/>
    <w:rsid w:val="00EF345D"/>
    <w:rsid w:val="00F00B56"/>
    <w:rsid w:val="00F00FD1"/>
    <w:rsid w:val="00F10BDD"/>
    <w:rsid w:val="00F22446"/>
    <w:rsid w:val="00F24994"/>
    <w:rsid w:val="00F31219"/>
    <w:rsid w:val="00F60E40"/>
    <w:rsid w:val="00F653FA"/>
    <w:rsid w:val="00F70F10"/>
    <w:rsid w:val="00F73A8D"/>
    <w:rsid w:val="00F760CC"/>
    <w:rsid w:val="00F81628"/>
    <w:rsid w:val="00F85BE7"/>
    <w:rsid w:val="00F876E1"/>
    <w:rsid w:val="00F918EE"/>
    <w:rsid w:val="00F91BE1"/>
    <w:rsid w:val="00FA0D7C"/>
    <w:rsid w:val="00FA1391"/>
    <w:rsid w:val="00FB761F"/>
    <w:rsid w:val="00FD6355"/>
    <w:rsid w:val="00FE4039"/>
    <w:rsid w:val="00FE40F4"/>
    <w:rsid w:val="00FE46DA"/>
    <w:rsid w:val="00FE78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928E5"/>
  <w15:chartTrackingRefBased/>
  <w15:docId w15:val="{EE64FFC6-7110-492B-A57E-7BDC54E2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7D77"/>
    <w:pPr>
      <w:widowControl w:val="0"/>
      <w:autoSpaceDE w:val="0"/>
      <w:autoSpaceDN w:val="0"/>
      <w:adjustRightInd w:val="0"/>
    </w:pPr>
    <w:rPr>
      <w:rFonts w:eastAsia="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D4C7C"/>
    <w:rPr>
      <w:rFonts w:ascii="Tahoma" w:hAnsi="Tahoma" w:cs="Tahoma"/>
      <w:sz w:val="16"/>
      <w:szCs w:val="16"/>
    </w:rPr>
  </w:style>
  <w:style w:type="character" w:customStyle="1" w:styleId="TekstdymkaZnak">
    <w:name w:val="Tekst dymka Znak"/>
    <w:link w:val="Tekstdymka"/>
    <w:uiPriority w:val="99"/>
    <w:semiHidden/>
    <w:rsid w:val="004D4C7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4808">
      <w:bodyDiv w:val="1"/>
      <w:marLeft w:val="0"/>
      <w:marRight w:val="0"/>
      <w:marTop w:val="0"/>
      <w:marBottom w:val="0"/>
      <w:divBdr>
        <w:top w:val="none" w:sz="0" w:space="0" w:color="auto"/>
        <w:left w:val="none" w:sz="0" w:space="0" w:color="auto"/>
        <w:bottom w:val="none" w:sz="0" w:space="0" w:color="auto"/>
        <w:right w:val="none" w:sz="0" w:space="0" w:color="auto"/>
      </w:divBdr>
    </w:div>
    <w:div w:id="703554796">
      <w:bodyDiv w:val="1"/>
      <w:marLeft w:val="0"/>
      <w:marRight w:val="0"/>
      <w:marTop w:val="0"/>
      <w:marBottom w:val="0"/>
      <w:divBdr>
        <w:top w:val="none" w:sz="0" w:space="0" w:color="auto"/>
        <w:left w:val="none" w:sz="0" w:space="0" w:color="auto"/>
        <w:bottom w:val="none" w:sz="0" w:space="0" w:color="auto"/>
        <w:right w:val="none" w:sz="0" w:space="0" w:color="auto"/>
      </w:divBdr>
    </w:div>
    <w:div w:id="887186159">
      <w:bodyDiv w:val="1"/>
      <w:marLeft w:val="0"/>
      <w:marRight w:val="0"/>
      <w:marTop w:val="0"/>
      <w:marBottom w:val="0"/>
      <w:divBdr>
        <w:top w:val="none" w:sz="0" w:space="0" w:color="auto"/>
        <w:left w:val="none" w:sz="0" w:space="0" w:color="auto"/>
        <w:bottom w:val="none" w:sz="0" w:space="0" w:color="auto"/>
        <w:right w:val="none" w:sz="0" w:space="0" w:color="auto"/>
      </w:divBdr>
    </w:div>
    <w:div w:id="178430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3489</Words>
  <Characters>20938</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UMOWA  NR 272</vt:lpstr>
    </vt:vector>
  </TitlesOfParts>
  <Company>Urząd Gminy Osielsko</Company>
  <LinksUpToDate>false</LinksUpToDate>
  <CharactersWithSpaces>24379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272</dc:title>
  <dc:subject/>
  <dc:creator>Agnieszka_2</dc:creator>
  <cp:keywords/>
  <cp:lastModifiedBy>Janicka Justyna</cp:lastModifiedBy>
  <cp:revision>5</cp:revision>
  <cp:lastPrinted>2023-12-20T08:22:00Z</cp:lastPrinted>
  <dcterms:created xsi:type="dcterms:W3CDTF">2024-12-18T10:25:00Z</dcterms:created>
  <dcterms:modified xsi:type="dcterms:W3CDTF">2024-12-20T08:05:00Z</dcterms:modified>
</cp:coreProperties>
</file>