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3E3ABF" w14:textId="42220B86" w:rsidR="0059707A" w:rsidRPr="00732613" w:rsidRDefault="00C52DA2" w:rsidP="0059707A">
      <w:r w:rsidRPr="00732613">
        <w:rPr>
          <w:b/>
          <w:noProof/>
        </w:rPr>
        <w:drawing>
          <wp:anchor distT="0" distB="0" distL="114300" distR="114300" simplePos="0" relativeHeight="251658240" behindDoc="1" locked="0" layoutInCell="1" allowOverlap="1" wp14:anchorId="6AAB91EB" wp14:editId="5309D4C3">
            <wp:simplePos x="0" y="0"/>
            <wp:positionH relativeFrom="column">
              <wp:posOffset>133350</wp:posOffset>
            </wp:positionH>
            <wp:positionV relativeFrom="paragraph">
              <wp:posOffset>8255</wp:posOffset>
            </wp:positionV>
            <wp:extent cx="762000" cy="904875"/>
            <wp:effectExtent l="0" t="0" r="0"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9048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Start w:id="0" w:name="_Toc10024497"/>
    </w:p>
    <w:bookmarkEnd w:id="0"/>
    <w:p w14:paraId="77E20C72" w14:textId="3ECE53D5" w:rsidR="00BC1FB8" w:rsidRPr="00732613" w:rsidRDefault="007B7A5A" w:rsidP="00BC1FB8">
      <w:pPr>
        <w:keepNext/>
        <w:overflowPunct w:val="0"/>
        <w:autoSpaceDE w:val="0"/>
        <w:autoSpaceDN w:val="0"/>
        <w:adjustRightInd w:val="0"/>
        <w:ind w:left="2127" w:firstLine="709"/>
        <w:textAlignment w:val="baseline"/>
        <w:outlineLvl w:val="1"/>
        <w:rPr>
          <w:b/>
        </w:rPr>
      </w:pPr>
      <w:r>
        <w:rPr>
          <w:b/>
        </w:rPr>
        <w:t xml:space="preserve">       </w:t>
      </w:r>
      <w:r w:rsidR="00BB2BF2" w:rsidRPr="00732613">
        <w:rPr>
          <w:b/>
        </w:rPr>
        <w:t xml:space="preserve">  </w:t>
      </w:r>
      <w:r w:rsidR="00E146B2">
        <w:rPr>
          <w:b/>
        </w:rPr>
        <w:t xml:space="preserve">     </w:t>
      </w:r>
      <w:r w:rsidR="00BC1FB8" w:rsidRPr="00732613">
        <w:rPr>
          <w:b/>
        </w:rPr>
        <w:t>GMINA DOBROSZYCE</w:t>
      </w:r>
    </w:p>
    <w:p w14:paraId="0379FA63" w14:textId="77777777" w:rsidR="00BE418E" w:rsidRDefault="00BC1FB8" w:rsidP="00BE418E">
      <w:pPr>
        <w:keepNext/>
        <w:overflowPunct w:val="0"/>
        <w:autoSpaceDE w:val="0"/>
        <w:autoSpaceDN w:val="0"/>
        <w:adjustRightInd w:val="0"/>
        <w:jc w:val="center"/>
        <w:textAlignment w:val="baseline"/>
        <w:outlineLvl w:val="1"/>
        <w:rPr>
          <w:b/>
        </w:rPr>
      </w:pPr>
      <w:r w:rsidRPr="00732613">
        <w:rPr>
          <w:b/>
        </w:rPr>
        <w:t xml:space="preserve">– </w:t>
      </w:r>
      <w:r w:rsidR="00BE418E" w:rsidRPr="00BE418E">
        <w:rPr>
          <w:b/>
        </w:rPr>
        <w:t xml:space="preserve">SZKOŁA PODSTAWOWA IM. IRENY SENDLEROWEJ </w:t>
      </w:r>
    </w:p>
    <w:p w14:paraId="1E3DB979" w14:textId="79875658" w:rsidR="00BE418E" w:rsidRPr="00BE418E" w:rsidRDefault="00BE418E" w:rsidP="00BE418E">
      <w:pPr>
        <w:keepNext/>
        <w:overflowPunct w:val="0"/>
        <w:autoSpaceDE w:val="0"/>
        <w:autoSpaceDN w:val="0"/>
        <w:adjustRightInd w:val="0"/>
        <w:jc w:val="center"/>
        <w:textAlignment w:val="baseline"/>
        <w:outlineLvl w:val="1"/>
        <w:rPr>
          <w:b/>
        </w:rPr>
      </w:pPr>
      <w:r w:rsidRPr="00BE418E">
        <w:rPr>
          <w:b/>
        </w:rPr>
        <w:t>W DOBROSZYCACH,</w:t>
      </w:r>
    </w:p>
    <w:p w14:paraId="6002B59B" w14:textId="42AA47FC" w:rsidR="00BE418E" w:rsidRDefault="00A174DE" w:rsidP="00BE418E">
      <w:pPr>
        <w:keepNext/>
        <w:overflowPunct w:val="0"/>
        <w:autoSpaceDE w:val="0"/>
        <w:autoSpaceDN w:val="0"/>
        <w:adjustRightInd w:val="0"/>
        <w:jc w:val="center"/>
        <w:textAlignment w:val="baseline"/>
        <w:outlineLvl w:val="1"/>
        <w:rPr>
          <w:b/>
        </w:rPr>
      </w:pPr>
      <w:r>
        <w:rPr>
          <w:b/>
        </w:rPr>
        <w:t xml:space="preserve">  </w:t>
      </w:r>
      <w:r w:rsidR="00BE418E" w:rsidRPr="00BE418E">
        <w:rPr>
          <w:b/>
        </w:rPr>
        <w:t>UL. PARKOWA 5, 56-410 DOBROSZYCE</w:t>
      </w:r>
    </w:p>
    <w:p w14:paraId="0A5499EB" w14:textId="7B4D80DC" w:rsidR="007B7A5A" w:rsidRDefault="00BC1FB8" w:rsidP="00BE418E">
      <w:pPr>
        <w:keepNext/>
        <w:overflowPunct w:val="0"/>
        <w:autoSpaceDE w:val="0"/>
        <w:autoSpaceDN w:val="0"/>
        <w:adjustRightInd w:val="0"/>
        <w:jc w:val="center"/>
        <w:textAlignment w:val="baseline"/>
        <w:outlineLvl w:val="1"/>
        <w:rPr>
          <w:b/>
        </w:rPr>
      </w:pPr>
      <w:r w:rsidRPr="00732613">
        <w:sym w:font="Wingdings" w:char="F028"/>
      </w:r>
      <w:r w:rsidRPr="00732613">
        <w:t xml:space="preserve"> </w:t>
      </w:r>
      <w:r w:rsidR="00BE418E" w:rsidRPr="00BE418E">
        <w:t>48 71 314 11 25</w:t>
      </w:r>
      <w:r w:rsidRPr="00732613">
        <w:br/>
      </w:r>
    </w:p>
    <w:p w14:paraId="1F6682E6" w14:textId="52CBE7D0" w:rsidR="007B7A5A" w:rsidRPr="00C42FB6" w:rsidRDefault="00BE418E" w:rsidP="00BE418E">
      <w:pPr>
        <w:keepNext/>
        <w:overflowPunct w:val="0"/>
        <w:autoSpaceDE w:val="0"/>
        <w:autoSpaceDN w:val="0"/>
        <w:adjustRightInd w:val="0"/>
        <w:textAlignment w:val="baseline"/>
        <w:outlineLvl w:val="1"/>
        <w:rPr>
          <w:b/>
          <w:sz w:val="22"/>
          <w:szCs w:val="22"/>
        </w:rPr>
      </w:pPr>
      <w:r w:rsidRPr="00BE418E">
        <w:rPr>
          <w:sz w:val="22"/>
          <w:szCs w:val="22"/>
        </w:rPr>
        <w:t>SP. D-ce.ZP.23.230.1.2024</w:t>
      </w:r>
      <w:r>
        <w:rPr>
          <w:sz w:val="22"/>
          <w:szCs w:val="22"/>
        </w:rPr>
        <w:t xml:space="preserve">                                                                                         </w:t>
      </w:r>
      <w:r w:rsidR="00E661F6">
        <w:rPr>
          <w:sz w:val="22"/>
          <w:szCs w:val="22"/>
        </w:rPr>
        <w:t>Dobroszyce</w:t>
      </w:r>
      <w:r w:rsidR="007B7A5A">
        <w:rPr>
          <w:sz w:val="22"/>
          <w:szCs w:val="22"/>
        </w:rPr>
        <w:t xml:space="preserve">, </w:t>
      </w:r>
      <w:r>
        <w:rPr>
          <w:sz w:val="22"/>
          <w:szCs w:val="22"/>
        </w:rPr>
        <w:t>23</w:t>
      </w:r>
      <w:r w:rsidR="007B7A5A">
        <w:rPr>
          <w:sz w:val="22"/>
          <w:szCs w:val="22"/>
        </w:rPr>
        <w:t>.1</w:t>
      </w:r>
      <w:r>
        <w:rPr>
          <w:sz w:val="22"/>
          <w:szCs w:val="22"/>
        </w:rPr>
        <w:t>2</w:t>
      </w:r>
      <w:r w:rsidR="007B7A5A">
        <w:rPr>
          <w:sz w:val="22"/>
          <w:szCs w:val="22"/>
        </w:rPr>
        <w:t>.20</w:t>
      </w:r>
      <w:r w:rsidR="00866420">
        <w:rPr>
          <w:sz w:val="22"/>
          <w:szCs w:val="22"/>
        </w:rPr>
        <w:t>24</w:t>
      </w:r>
      <w:r w:rsidR="007B7A5A">
        <w:rPr>
          <w:sz w:val="22"/>
          <w:szCs w:val="22"/>
        </w:rPr>
        <w:t>r.</w:t>
      </w:r>
    </w:p>
    <w:p w14:paraId="62182DDB" w14:textId="77777777" w:rsidR="00530820" w:rsidRPr="00732613" w:rsidRDefault="00C75043" w:rsidP="00C75043">
      <w:pPr>
        <w:autoSpaceDE w:val="0"/>
        <w:autoSpaceDN w:val="0"/>
        <w:adjustRightInd w:val="0"/>
        <w:rPr>
          <w:rFonts w:eastAsia="Calibri"/>
        </w:rPr>
      </w:pPr>
      <w:r w:rsidRPr="00732613">
        <w:rPr>
          <w:rFonts w:eastAsia="Calibri"/>
        </w:rPr>
        <w:tab/>
      </w:r>
      <w:r w:rsidRPr="00732613">
        <w:rPr>
          <w:rFonts w:eastAsia="Calibri"/>
        </w:rPr>
        <w:tab/>
      </w:r>
      <w:r w:rsidRPr="00732613">
        <w:rPr>
          <w:rFonts w:eastAsia="Calibri"/>
        </w:rPr>
        <w:tab/>
      </w:r>
      <w:r w:rsidRPr="00732613">
        <w:rPr>
          <w:rFonts w:eastAsia="Calibri"/>
        </w:rPr>
        <w:tab/>
      </w:r>
    </w:p>
    <w:p w14:paraId="6781E1D3" w14:textId="77777777" w:rsidR="00943228" w:rsidRDefault="00943228" w:rsidP="00C75043">
      <w:pPr>
        <w:autoSpaceDE w:val="0"/>
        <w:autoSpaceDN w:val="0"/>
        <w:adjustRightInd w:val="0"/>
        <w:jc w:val="center"/>
        <w:rPr>
          <w:rFonts w:eastAsia="Calibri"/>
          <w:b/>
          <w:bCs/>
          <w:sz w:val="28"/>
          <w:szCs w:val="28"/>
        </w:rPr>
      </w:pPr>
    </w:p>
    <w:p w14:paraId="54A40FC9" w14:textId="77777777" w:rsidR="00C75043" w:rsidRPr="00732613" w:rsidRDefault="00BD6938" w:rsidP="00C75043">
      <w:pPr>
        <w:autoSpaceDE w:val="0"/>
        <w:autoSpaceDN w:val="0"/>
        <w:adjustRightInd w:val="0"/>
        <w:jc w:val="center"/>
        <w:rPr>
          <w:rFonts w:eastAsia="Calibri"/>
          <w:b/>
          <w:bCs/>
          <w:sz w:val="28"/>
          <w:szCs w:val="28"/>
        </w:rPr>
      </w:pPr>
      <w:r w:rsidRPr="00732613">
        <w:rPr>
          <w:rFonts w:eastAsia="Calibri"/>
          <w:b/>
          <w:bCs/>
          <w:sz w:val="28"/>
          <w:szCs w:val="28"/>
        </w:rPr>
        <w:t>SPECYFIKACJA</w:t>
      </w:r>
      <w:r w:rsidR="00C75043" w:rsidRPr="00732613">
        <w:rPr>
          <w:rFonts w:eastAsia="Calibri"/>
          <w:b/>
          <w:bCs/>
          <w:sz w:val="28"/>
          <w:szCs w:val="28"/>
        </w:rPr>
        <w:t xml:space="preserve"> WARUNKÓW ZAMÓWIENIA</w:t>
      </w:r>
    </w:p>
    <w:p w14:paraId="34FE7B12" w14:textId="77777777" w:rsidR="00C75043" w:rsidRPr="00732613" w:rsidRDefault="00C75043" w:rsidP="00C75043">
      <w:pPr>
        <w:autoSpaceDE w:val="0"/>
        <w:autoSpaceDN w:val="0"/>
        <w:adjustRightInd w:val="0"/>
        <w:jc w:val="center"/>
        <w:rPr>
          <w:rFonts w:eastAsia="Calibri"/>
          <w:b/>
          <w:bCs/>
        </w:rPr>
      </w:pPr>
      <w:r w:rsidRPr="00732613">
        <w:rPr>
          <w:rFonts w:eastAsia="Calibri"/>
          <w:b/>
          <w:bCs/>
        </w:rPr>
        <w:t>na zadanie pn.</w:t>
      </w:r>
    </w:p>
    <w:p w14:paraId="21C42E58" w14:textId="77777777" w:rsidR="00C75043" w:rsidRPr="00732613" w:rsidRDefault="00C75043" w:rsidP="00C75043">
      <w:pPr>
        <w:autoSpaceDE w:val="0"/>
        <w:autoSpaceDN w:val="0"/>
        <w:adjustRightInd w:val="0"/>
        <w:jc w:val="center"/>
        <w:rPr>
          <w:rFonts w:eastAsia="Calibri"/>
          <w:b/>
          <w:bCs/>
        </w:rPr>
      </w:pPr>
    </w:p>
    <w:p w14:paraId="7381E03B" w14:textId="14DE8E28" w:rsidR="00BC1FB8" w:rsidRPr="00732613" w:rsidRDefault="00BC1FB8" w:rsidP="00BC1FB8">
      <w:pPr>
        <w:autoSpaceDE w:val="0"/>
        <w:autoSpaceDN w:val="0"/>
        <w:adjustRightInd w:val="0"/>
        <w:jc w:val="center"/>
        <w:rPr>
          <w:rFonts w:eastAsia="Calibri"/>
          <w:b/>
          <w:bCs/>
        </w:rPr>
      </w:pPr>
      <w:r w:rsidRPr="00732613">
        <w:rPr>
          <w:rFonts w:eastAsia="Calibri"/>
          <w:b/>
          <w:bCs/>
        </w:rPr>
        <w:t>„</w:t>
      </w:r>
      <w:r w:rsidR="00BE418E" w:rsidRPr="00BE418E">
        <w:rPr>
          <w:rFonts w:eastAsia="Calibri"/>
          <w:b/>
          <w:bCs/>
        </w:rPr>
        <w:t xml:space="preserve">Świadczenie usług cateringowych zbiorowego żywienia dzieci uczęszczających do Szkoły Podstawowej im. Ireny </w:t>
      </w:r>
      <w:proofErr w:type="spellStart"/>
      <w:r w:rsidR="00BE418E" w:rsidRPr="00BE418E">
        <w:rPr>
          <w:rFonts w:eastAsia="Calibri"/>
          <w:b/>
          <w:bCs/>
        </w:rPr>
        <w:t>Sendlerowej</w:t>
      </w:r>
      <w:proofErr w:type="spellEnd"/>
      <w:r w:rsidR="00BE418E" w:rsidRPr="00BE418E">
        <w:rPr>
          <w:rFonts w:eastAsia="Calibri"/>
          <w:b/>
          <w:bCs/>
        </w:rPr>
        <w:t xml:space="preserve"> w Dobroszycach w Gminie Dobroszyce w roku 2025</w:t>
      </w:r>
      <w:r w:rsidRPr="00732613">
        <w:rPr>
          <w:rFonts w:eastAsia="Calibri"/>
          <w:b/>
          <w:bCs/>
        </w:rPr>
        <w:t>”</w:t>
      </w:r>
    </w:p>
    <w:p w14:paraId="7740D00E" w14:textId="77777777" w:rsidR="001E49C2" w:rsidRPr="00732613" w:rsidRDefault="00C75043" w:rsidP="00E948EE">
      <w:pPr>
        <w:autoSpaceDE w:val="0"/>
        <w:autoSpaceDN w:val="0"/>
        <w:adjustRightInd w:val="0"/>
        <w:jc w:val="center"/>
        <w:rPr>
          <w:b/>
        </w:rPr>
      </w:pPr>
      <w:r w:rsidRPr="00732613">
        <w:rPr>
          <w:b/>
        </w:rPr>
        <w:t xml:space="preserve">             </w:t>
      </w:r>
    </w:p>
    <w:p w14:paraId="0C7AA94B" w14:textId="1524A895" w:rsidR="00A86ACC" w:rsidRPr="00732613" w:rsidRDefault="00C75043" w:rsidP="0059707A">
      <w:pPr>
        <w:widowControl w:val="0"/>
        <w:jc w:val="center"/>
        <w:rPr>
          <w:b/>
          <w:iCs/>
        </w:rPr>
      </w:pPr>
      <w:r w:rsidRPr="00732613">
        <w:tab/>
      </w:r>
      <w:r w:rsidR="0059707A" w:rsidRPr="00732613">
        <w:rPr>
          <w:b/>
          <w:iCs/>
        </w:rPr>
        <w:t>Postępowanie o udzielenie zamówienia publicznego prowadzone jest w trybie podstawowym na podstawie art</w:t>
      </w:r>
      <w:r w:rsidR="0059707A" w:rsidRPr="005D1C11">
        <w:rPr>
          <w:b/>
          <w:iCs/>
        </w:rPr>
        <w:t xml:space="preserve">. </w:t>
      </w:r>
      <w:r w:rsidR="00BE418E">
        <w:rPr>
          <w:b/>
          <w:iCs/>
        </w:rPr>
        <w:t>275 pkt 1</w:t>
      </w:r>
      <w:r w:rsidR="0059707A" w:rsidRPr="005D1C11">
        <w:rPr>
          <w:b/>
          <w:iCs/>
        </w:rPr>
        <w:t xml:space="preserve"> ustawy</w:t>
      </w:r>
      <w:r w:rsidR="0059707A" w:rsidRPr="00732613">
        <w:rPr>
          <w:b/>
          <w:iCs/>
        </w:rPr>
        <w:t xml:space="preserve"> z dnia 11 września 2019 r. - Prawo zam</w:t>
      </w:r>
      <w:r w:rsidR="006B1458">
        <w:rPr>
          <w:b/>
          <w:iCs/>
        </w:rPr>
        <w:t>ówień</w:t>
      </w:r>
      <w:r w:rsidR="00807AC9">
        <w:rPr>
          <w:b/>
          <w:iCs/>
        </w:rPr>
        <w:t xml:space="preserve"> publicznych (Dz. U. z 2024</w:t>
      </w:r>
      <w:r w:rsidR="0059707A" w:rsidRPr="00732613">
        <w:rPr>
          <w:b/>
          <w:iCs/>
        </w:rPr>
        <w:t xml:space="preserve"> r., poz. </w:t>
      </w:r>
      <w:r w:rsidR="00A611E1" w:rsidRPr="00732613">
        <w:rPr>
          <w:b/>
          <w:iCs/>
        </w:rPr>
        <w:t>1</w:t>
      </w:r>
      <w:r w:rsidR="00807AC9">
        <w:rPr>
          <w:b/>
          <w:iCs/>
        </w:rPr>
        <w:t>320</w:t>
      </w:r>
      <w:r w:rsidR="0059707A" w:rsidRPr="00732613">
        <w:rPr>
          <w:b/>
          <w:iCs/>
        </w:rPr>
        <w:t>) [zwanej dalej  „PZP”].</w:t>
      </w:r>
    </w:p>
    <w:p w14:paraId="58BD4DA1" w14:textId="77777777" w:rsidR="00BB4BC1" w:rsidRPr="00732613" w:rsidRDefault="00BB4BC1" w:rsidP="00BB4BC1">
      <w:pPr>
        <w:widowControl w:val="0"/>
        <w:rPr>
          <w:b/>
          <w:u w:val="single"/>
        </w:rPr>
      </w:pPr>
    </w:p>
    <w:tbl>
      <w:tblPr>
        <w:tblW w:w="9464" w:type="dxa"/>
        <w:tblBorders>
          <w:insideH w:val="single" w:sz="4" w:space="0" w:color="auto"/>
        </w:tblBorders>
        <w:tblLook w:val="04A0" w:firstRow="1" w:lastRow="0" w:firstColumn="1" w:lastColumn="0" w:noHBand="0" w:noVBand="1"/>
      </w:tblPr>
      <w:tblGrid>
        <w:gridCol w:w="817"/>
        <w:gridCol w:w="8647"/>
      </w:tblGrid>
      <w:tr w:rsidR="00732613" w:rsidRPr="00732613" w14:paraId="6C219A63" w14:textId="77777777" w:rsidTr="00EA43CD">
        <w:trPr>
          <w:trHeight w:val="846"/>
        </w:trPr>
        <w:tc>
          <w:tcPr>
            <w:tcW w:w="817" w:type="dxa"/>
            <w:shd w:val="clear" w:color="auto" w:fill="auto"/>
          </w:tcPr>
          <w:p w14:paraId="4D660123" w14:textId="77777777" w:rsidR="00943228" w:rsidRDefault="00943228" w:rsidP="00AD4627">
            <w:pPr>
              <w:widowControl w:val="0"/>
              <w:rPr>
                <w:b/>
              </w:rPr>
            </w:pPr>
          </w:p>
          <w:p w14:paraId="7157F9D8" w14:textId="77777777" w:rsidR="009368F2" w:rsidRPr="00732613" w:rsidRDefault="00AD4627" w:rsidP="00AD4627">
            <w:pPr>
              <w:widowControl w:val="0"/>
              <w:rPr>
                <w:b/>
              </w:rPr>
            </w:pPr>
            <w:r w:rsidRPr="00732613">
              <w:rPr>
                <w:b/>
              </w:rPr>
              <w:t>CPV:</w:t>
            </w:r>
          </w:p>
        </w:tc>
        <w:tc>
          <w:tcPr>
            <w:tcW w:w="8647" w:type="dxa"/>
            <w:shd w:val="clear" w:color="auto" w:fill="auto"/>
          </w:tcPr>
          <w:p w14:paraId="5718C3EF" w14:textId="77777777" w:rsidR="009368F2" w:rsidRPr="00732613" w:rsidRDefault="009368F2" w:rsidP="00EA43CD">
            <w:pPr>
              <w:widowControl w:val="0"/>
              <w:tabs>
                <w:tab w:val="left" w:pos="0"/>
              </w:tabs>
              <w:rPr>
                <w:b/>
              </w:rPr>
            </w:pPr>
          </w:p>
        </w:tc>
      </w:tr>
    </w:tbl>
    <w:p w14:paraId="7D2E4C7B" w14:textId="77777777" w:rsidR="00943228" w:rsidRDefault="00943228" w:rsidP="00C75043">
      <w:pPr>
        <w:widowControl w:val="0"/>
        <w:rPr>
          <w:b/>
          <w:lang w:eastAsia="ar-SA"/>
        </w:rPr>
      </w:pPr>
      <w:r w:rsidRPr="00943228">
        <w:rPr>
          <w:b/>
          <w:lang w:eastAsia="ar-SA"/>
        </w:rPr>
        <w:t>55521200-0 Usługi dowożenia posiłków</w:t>
      </w:r>
    </w:p>
    <w:p w14:paraId="5AEF2234" w14:textId="7439184C" w:rsidR="001058EF" w:rsidRPr="00732613" w:rsidRDefault="00261AB4" w:rsidP="00C75043">
      <w:pPr>
        <w:widowControl w:val="0"/>
        <w:rPr>
          <w:sz w:val="20"/>
          <w:szCs w:val="20"/>
        </w:rPr>
      </w:pPr>
      <w:r w:rsidRPr="00732613">
        <w:rPr>
          <w:sz w:val="20"/>
          <w:szCs w:val="20"/>
        </w:rPr>
        <w:tab/>
      </w:r>
      <w:r w:rsidRPr="00732613">
        <w:rPr>
          <w:sz w:val="20"/>
          <w:szCs w:val="20"/>
        </w:rPr>
        <w:tab/>
      </w:r>
      <w:r w:rsidRPr="00732613">
        <w:rPr>
          <w:sz w:val="20"/>
          <w:szCs w:val="20"/>
        </w:rPr>
        <w:tab/>
      </w:r>
      <w:r w:rsidRPr="00732613">
        <w:rPr>
          <w:sz w:val="20"/>
          <w:szCs w:val="20"/>
        </w:rPr>
        <w:tab/>
      </w:r>
      <w:r w:rsidRPr="00732613">
        <w:rPr>
          <w:sz w:val="20"/>
          <w:szCs w:val="20"/>
        </w:rPr>
        <w:tab/>
      </w:r>
    </w:p>
    <w:p w14:paraId="5D467A59" w14:textId="77777777" w:rsidR="00943228" w:rsidRDefault="00943228" w:rsidP="00C75043">
      <w:pPr>
        <w:widowControl w:val="0"/>
      </w:pPr>
    </w:p>
    <w:p w14:paraId="73D091FA" w14:textId="77777777" w:rsidR="00943228" w:rsidRDefault="00943228" w:rsidP="00C75043">
      <w:pPr>
        <w:widowControl w:val="0"/>
      </w:pPr>
    </w:p>
    <w:p w14:paraId="237D285F" w14:textId="77777777" w:rsidR="00943228" w:rsidRDefault="00943228" w:rsidP="00C75043">
      <w:pPr>
        <w:widowControl w:val="0"/>
      </w:pPr>
    </w:p>
    <w:p w14:paraId="1382846E" w14:textId="77777777" w:rsidR="00943228" w:rsidRDefault="00943228" w:rsidP="00C75043">
      <w:pPr>
        <w:widowControl w:val="0"/>
      </w:pPr>
    </w:p>
    <w:p w14:paraId="111F211E" w14:textId="77777777" w:rsidR="00943228" w:rsidRDefault="00943228" w:rsidP="00C75043">
      <w:pPr>
        <w:widowControl w:val="0"/>
      </w:pPr>
    </w:p>
    <w:p w14:paraId="7246355E" w14:textId="77777777" w:rsidR="00943228" w:rsidRDefault="00943228" w:rsidP="00C75043">
      <w:pPr>
        <w:widowControl w:val="0"/>
      </w:pPr>
    </w:p>
    <w:p w14:paraId="0A7A3D34" w14:textId="77777777" w:rsidR="00943228" w:rsidRDefault="00943228" w:rsidP="00C75043">
      <w:pPr>
        <w:widowControl w:val="0"/>
      </w:pPr>
    </w:p>
    <w:p w14:paraId="0E8AB6A8" w14:textId="77777777" w:rsidR="00943228" w:rsidRDefault="00943228" w:rsidP="00C75043">
      <w:pPr>
        <w:widowControl w:val="0"/>
      </w:pPr>
    </w:p>
    <w:p w14:paraId="7A8DF86F" w14:textId="77777777" w:rsidR="00943228" w:rsidRDefault="00943228" w:rsidP="00C75043">
      <w:pPr>
        <w:widowControl w:val="0"/>
      </w:pPr>
    </w:p>
    <w:p w14:paraId="3380BD60" w14:textId="77777777" w:rsidR="00943228" w:rsidRDefault="00943228" w:rsidP="00C75043">
      <w:pPr>
        <w:widowControl w:val="0"/>
      </w:pPr>
    </w:p>
    <w:p w14:paraId="6CEDD9DF" w14:textId="77777777" w:rsidR="00943228" w:rsidRDefault="00943228" w:rsidP="00C75043">
      <w:pPr>
        <w:widowControl w:val="0"/>
      </w:pPr>
    </w:p>
    <w:p w14:paraId="7BCC4395" w14:textId="77777777" w:rsidR="00943228" w:rsidRDefault="00943228" w:rsidP="00C75043">
      <w:pPr>
        <w:widowControl w:val="0"/>
      </w:pPr>
    </w:p>
    <w:p w14:paraId="6649A9D5" w14:textId="77777777" w:rsidR="00943228" w:rsidRDefault="00943228" w:rsidP="00C75043">
      <w:pPr>
        <w:widowControl w:val="0"/>
      </w:pPr>
    </w:p>
    <w:p w14:paraId="33053037" w14:textId="77777777" w:rsidR="00943228" w:rsidRDefault="00943228" w:rsidP="00C75043">
      <w:pPr>
        <w:widowControl w:val="0"/>
      </w:pPr>
    </w:p>
    <w:p w14:paraId="23001DE7" w14:textId="77777777" w:rsidR="00261AB4" w:rsidRPr="00732613" w:rsidRDefault="00261AB4" w:rsidP="00C75043">
      <w:pPr>
        <w:widowControl w:val="0"/>
      </w:pPr>
      <w:r w:rsidRPr="00732613">
        <w:t>Weryfikacja formalno-prawna:</w:t>
      </w:r>
    </w:p>
    <w:p w14:paraId="5687E7CE" w14:textId="77777777" w:rsidR="00261AB4" w:rsidRPr="00732613" w:rsidRDefault="00261AB4" w:rsidP="00C75043">
      <w:pPr>
        <w:widowControl w:val="0"/>
      </w:pPr>
    </w:p>
    <w:p w14:paraId="36D4AF37" w14:textId="77777777" w:rsidR="00C26E19" w:rsidRPr="00732613" w:rsidRDefault="00EA43CD" w:rsidP="00C75043">
      <w:pPr>
        <w:widowControl w:val="0"/>
      </w:pPr>
      <w:r w:rsidRPr="00732613">
        <w:t>……………………….</w:t>
      </w:r>
    </w:p>
    <w:p w14:paraId="1852A19B" w14:textId="77777777" w:rsidR="00261AB4" w:rsidRPr="00732613" w:rsidRDefault="00261AB4" w:rsidP="00C75043">
      <w:pPr>
        <w:widowControl w:val="0"/>
      </w:pPr>
      <w:r w:rsidRPr="00732613">
        <w:t>Zatwierdził:</w:t>
      </w:r>
    </w:p>
    <w:p w14:paraId="350E7BDE" w14:textId="77777777" w:rsidR="00627E49" w:rsidRPr="00732613" w:rsidRDefault="00627E49" w:rsidP="00C75043">
      <w:pPr>
        <w:widowControl w:val="0"/>
      </w:pPr>
    </w:p>
    <w:p w14:paraId="07B2D535" w14:textId="77777777" w:rsidR="00C26E19" w:rsidRPr="00732613" w:rsidRDefault="00EA43CD" w:rsidP="00C75043">
      <w:pPr>
        <w:widowControl w:val="0"/>
      </w:pPr>
      <w:r w:rsidRPr="00732613">
        <w:t>…………………</w:t>
      </w:r>
    </w:p>
    <w:p w14:paraId="0284C7C3" w14:textId="77777777" w:rsidR="00C26E19" w:rsidRPr="00732613" w:rsidRDefault="00C26E19" w:rsidP="00C75043">
      <w:pPr>
        <w:widowControl w:val="0"/>
      </w:pPr>
    </w:p>
    <w:p w14:paraId="3AF02BED" w14:textId="247E8F70" w:rsidR="00C75043" w:rsidRPr="00732613" w:rsidRDefault="00E5760B" w:rsidP="00C75043">
      <w:pPr>
        <w:widowControl w:val="0"/>
        <w:jc w:val="center"/>
        <w:sectPr w:rsidR="00C75043" w:rsidRPr="00732613" w:rsidSect="00D84D34">
          <w:pgSz w:w="11906" w:h="16838"/>
          <w:pgMar w:top="993" w:right="1134" w:bottom="851" w:left="1134" w:header="454" w:footer="454" w:gutter="0"/>
          <w:cols w:space="708"/>
          <w:docGrid w:linePitch="360"/>
        </w:sectPr>
      </w:pPr>
      <w:r w:rsidRPr="00732613">
        <w:t xml:space="preserve">Dobroszyce, dnia </w:t>
      </w:r>
      <w:r w:rsidR="00052F71">
        <w:t>23</w:t>
      </w:r>
      <w:r w:rsidR="00CF0D1E" w:rsidRPr="00732613">
        <w:t>.</w:t>
      </w:r>
      <w:r w:rsidR="00052F71">
        <w:t>12</w:t>
      </w:r>
      <w:r w:rsidR="00F96CC9" w:rsidRPr="00732613">
        <w:t>.</w:t>
      </w:r>
      <w:r w:rsidR="00513DF4" w:rsidRPr="00732613">
        <w:t>2</w:t>
      </w:r>
      <w:r w:rsidR="00F55C68" w:rsidRPr="00732613">
        <w:t>02</w:t>
      </w:r>
      <w:r w:rsidR="00866420">
        <w:t>4</w:t>
      </w:r>
      <w:r w:rsidR="00C75043" w:rsidRPr="00732613">
        <w:t>r.</w:t>
      </w:r>
    </w:p>
    <w:p w14:paraId="2AD203C2" w14:textId="77777777" w:rsidR="00BC38AA" w:rsidRPr="00732613" w:rsidRDefault="000F4C30" w:rsidP="005F14A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szCs w:val="24"/>
        </w:rPr>
      </w:pPr>
      <w:r w:rsidRPr="00732613">
        <w:rPr>
          <w:b/>
          <w:bCs/>
          <w:kern w:val="2"/>
          <w:szCs w:val="24"/>
        </w:rPr>
        <w:lastRenderedPageBreak/>
        <w:t xml:space="preserve">I. </w:t>
      </w:r>
      <w:r w:rsidR="00B56DFE" w:rsidRPr="00732613">
        <w:rPr>
          <w:b/>
          <w:bCs/>
          <w:kern w:val="2"/>
          <w:szCs w:val="24"/>
        </w:rPr>
        <w:t>Nazwa oraz adres Zamawiającego.</w:t>
      </w:r>
    </w:p>
    <w:p w14:paraId="7173F260" w14:textId="41A4E471" w:rsidR="003229CC" w:rsidRDefault="003229CC" w:rsidP="003229CC">
      <w:pPr>
        <w:tabs>
          <w:tab w:val="left" w:pos="540"/>
        </w:tabs>
        <w:spacing w:after="40"/>
        <w:jc w:val="both"/>
      </w:pPr>
      <w:r>
        <w:t xml:space="preserve">Gmina Dobroszyce - Szkoła Podstawowa im. Ireny </w:t>
      </w:r>
      <w:proofErr w:type="spellStart"/>
      <w:r>
        <w:t>Sendlerowej</w:t>
      </w:r>
      <w:proofErr w:type="spellEnd"/>
      <w:r>
        <w:t xml:space="preserve"> w Dobroszycach</w:t>
      </w:r>
    </w:p>
    <w:p w14:paraId="17FA713E" w14:textId="6DDCA67A" w:rsidR="003229CC" w:rsidRDefault="003229CC" w:rsidP="003229CC">
      <w:pPr>
        <w:tabs>
          <w:tab w:val="left" w:pos="540"/>
        </w:tabs>
        <w:spacing w:after="40"/>
        <w:jc w:val="both"/>
      </w:pPr>
      <w:r>
        <w:t>ul. Parkowa 5, 56-410 Dobroszyce</w:t>
      </w:r>
      <w:r w:rsidRPr="00732613">
        <w:t xml:space="preserve"> </w:t>
      </w:r>
    </w:p>
    <w:p w14:paraId="20EAAA7B" w14:textId="7C739D68" w:rsidR="00E572ED" w:rsidRPr="00732613" w:rsidRDefault="00E572ED" w:rsidP="003229CC">
      <w:pPr>
        <w:tabs>
          <w:tab w:val="left" w:pos="540"/>
        </w:tabs>
        <w:spacing w:after="40"/>
        <w:jc w:val="both"/>
      </w:pPr>
      <w:r w:rsidRPr="00732613">
        <w:t xml:space="preserve">NIP: </w:t>
      </w:r>
      <w:r w:rsidR="0014505E" w:rsidRPr="0014505E">
        <w:t>9111350021</w:t>
      </w:r>
    </w:p>
    <w:p w14:paraId="659AF3AB" w14:textId="7726ADF7" w:rsidR="00E572ED" w:rsidRPr="00732613" w:rsidRDefault="00E572ED" w:rsidP="00E572ED">
      <w:pPr>
        <w:tabs>
          <w:tab w:val="left" w:pos="540"/>
        </w:tabs>
        <w:spacing w:after="40"/>
        <w:jc w:val="both"/>
      </w:pPr>
      <w:r w:rsidRPr="00732613">
        <w:t xml:space="preserve">tel. </w:t>
      </w:r>
      <w:r w:rsidR="003229CC" w:rsidRPr="003229CC">
        <w:t>+48 71 314 11 25</w:t>
      </w:r>
    </w:p>
    <w:p w14:paraId="0482CFCD" w14:textId="670EEBAE" w:rsidR="00E572ED" w:rsidRPr="00732613" w:rsidRDefault="00E572ED" w:rsidP="00E572ED">
      <w:pPr>
        <w:tabs>
          <w:tab w:val="left" w:pos="540"/>
        </w:tabs>
        <w:spacing w:after="40"/>
        <w:jc w:val="both"/>
      </w:pPr>
      <w:r w:rsidRPr="00732613">
        <w:t>Godziny pracy</w:t>
      </w:r>
      <w:r w:rsidRPr="00435D56">
        <w:t xml:space="preserve">: </w:t>
      </w:r>
      <w:r w:rsidR="003229CC" w:rsidRPr="003229CC">
        <w:t xml:space="preserve">od 7:30 do 15:30 </w:t>
      </w:r>
      <w:r w:rsidRPr="00435D56">
        <w:t>od poniedziałku do piątku.</w:t>
      </w:r>
    </w:p>
    <w:p w14:paraId="296A956F" w14:textId="58CEF11D" w:rsidR="00E572ED" w:rsidRPr="00732613" w:rsidRDefault="00E572ED" w:rsidP="00E572ED">
      <w:pPr>
        <w:tabs>
          <w:tab w:val="left" w:pos="540"/>
        </w:tabs>
        <w:spacing w:after="40"/>
        <w:jc w:val="both"/>
        <w:rPr>
          <w:b/>
          <w:lang w:val="en-US"/>
        </w:rPr>
      </w:pPr>
      <w:proofErr w:type="spellStart"/>
      <w:r w:rsidRPr="00732613">
        <w:rPr>
          <w:bCs/>
          <w:lang w:val="en-US"/>
        </w:rPr>
        <w:t>Adres</w:t>
      </w:r>
      <w:proofErr w:type="spellEnd"/>
      <w:r w:rsidRPr="00732613">
        <w:rPr>
          <w:bCs/>
          <w:lang w:val="en-US"/>
        </w:rPr>
        <w:t xml:space="preserve"> e-mail:</w:t>
      </w:r>
      <w:r w:rsidRPr="00732613">
        <w:rPr>
          <w:b/>
          <w:lang w:val="en-US"/>
        </w:rPr>
        <w:t xml:space="preserve"> </w:t>
      </w:r>
      <w:r w:rsidR="003229CC" w:rsidRPr="003229CC">
        <w:t>spdobroszyce@interia.pl</w:t>
      </w:r>
    </w:p>
    <w:p w14:paraId="35C7665C" w14:textId="4739CE52" w:rsidR="00307937" w:rsidRPr="00732613" w:rsidRDefault="00307937" w:rsidP="00AD4627">
      <w:pPr>
        <w:tabs>
          <w:tab w:val="left" w:pos="540"/>
        </w:tabs>
        <w:spacing w:after="40"/>
      </w:pPr>
      <w:r w:rsidRPr="00732613">
        <w:t>Adres strony internetowej</w:t>
      </w:r>
      <w:r w:rsidR="001333B5" w:rsidRPr="00732613">
        <w:t xml:space="preserve"> prowadzonego postępowania</w:t>
      </w:r>
      <w:r w:rsidRPr="00732613">
        <w:t xml:space="preserve">: </w:t>
      </w:r>
      <w:r w:rsidR="004D474B" w:rsidRPr="008F606F">
        <w:rPr>
          <w:b/>
          <w:u w:val="single"/>
        </w:rPr>
        <w:t>https://ezamowienia.gov.pl</w:t>
      </w:r>
    </w:p>
    <w:p w14:paraId="3DAE990F" w14:textId="77777777" w:rsidR="000F4C30" w:rsidRPr="00732613" w:rsidRDefault="000F4C30" w:rsidP="000F4C3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II. Adres strony internetowej, na której udostępniane będą zmiany i wyjaśnienia treści SWZ oraz inne dokumenty zamówienia bezpośrednio związane z postępowaniem o udzielenie zamówienia</w:t>
      </w:r>
    </w:p>
    <w:p w14:paraId="6E32B2C8" w14:textId="79928B6D" w:rsidR="00C320B6" w:rsidRPr="00732613" w:rsidRDefault="00C320B6" w:rsidP="00BD6938">
      <w:pPr>
        <w:tabs>
          <w:tab w:val="left" w:pos="540"/>
        </w:tabs>
        <w:spacing w:after="40"/>
        <w:jc w:val="both"/>
      </w:pPr>
      <w:r w:rsidRPr="00732613">
        <w:t>Zmiany i wyjaśnienia treści SWZ oraz inne dokumenty zamówienia bezpośrednio związane z post</w:t>
      </w:r>
      <w:r w:rsidR="00816E4A" w:rsidRPr="00732613">
        <w:t>ę</w:t>
      </w:r>
      <w:r w:rsidRPr="00732613">
        <w:t xml:space="preserve">powaniem o udzielenie zamówienia będą udostępniane na stronie internetowej: </w:t>
      </w:r>
      <w:r w:rsidR="004D474B" w:rsidRPr="008F606F">
        <w:rPr>
          <w:b/>
          <w:u w:val="single"/>
        </w:rPr>
        <w:t>https://ezamowienia.gov.pl</w:t>
      </w:r>
    </w:p>
    <w:p w14:paraId="2A0196CC" w14:textId="77777777" w:rsidR="00BC38AA" w:rsidRPr="00732613" w:rsidRDefault="00B56DFE" w:rsidP="005F14A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II</w:t>
      </w:r>
      <w:r w:rsidR="000F4C30" w:rsidRPr="00732613">
        <w:rPr>
          <w:b/>
          <w:szCs w:val="24"/>
        </w:rPr>
        <w:t xml:space="preserve">I. </w:t>
      </w:r>
      <w:r w:rsidRPr="00732613">
        <w:rPr>
          <w:b/>
          <w:szCs w:val="24"/>
        </w:rPr>
        <w:t xml:space="preserve">Tryb </w:t>
      </w:r>
      <w:r w:rsidRPr="00732613">
        <w:rPr>
          <w:b/>
          <w:bCs/>
          <w:kern w:val="2"/>
          <w:szCs w:val="24"/>
        </w:rPr>
        <w:t>udzielenia</w:t>
      </w:r>
      <w:r w:rsidRPr="00732613">
        <w:rPr>
          <w:b/>
          <w:szCs w:val="24"/>
        </w:rPr>
        <w:t xml:space="preserve"> zamówienia.</w:t>
      </w:r>
    </w:p>
    <w:p w14:paraId="1A02D891" w14:textId="4E2E2640" w:rsidR="00CE0474" w:rsidRPr="00732613" w:rsidRDefault="00BD6938">
      <w:pPr>
        <w:pStyle w:val="pkt"/>
        <w:numPr>
          <w:ilvl w:val="0"/>
          <w:numId w:val="1"/>
        </w:numPr>
        <w:tabs>
          <w:tab w:val="left" w:pos="426"/>
        </w:tabs>
        <w:spacing w:before="0" w:after="40"/>
        <w:rPr>
          <w:szCs w:val="24"/>
        </w:rPr>
      </w:pPr>
      <w:r w:rsidRPr="00732613">
        <w:rPr>
          <w:szCs w:val="24"/>
        </w:rPr>
        <w:t>Niniejsze postępowanie prowadzone jest w trybie podstawowym</w:t>
      </w:r>
      <w:r w:rsidR="00CE0474" w:rsidRPr="00732613">
        <w:rPr>
          <w:szCs w:val="24"/>
        </w:rPr>
        <w:t xml:space="preserve"> na </w:t>
      </w:r>
      <w:r w:rsidR="00CE0474" w:rsidRPr="004D474B">
        <w:rPr>
          <w:szCs w:val="24"/>
        </w:rPr>
        <w:t xml:space="preserve">podstawie art. </w:t>
      </w:r>
      <w:r w:rsidR="00640626">
        <w:rPr>
          <w:szCs w:val="24"/>
        </w:rPr>
        <w:t>275 pkt 1</w:t>
      </w:r>
      <w:r w:rsidR="00CE0474" w:rsidRPr="004D474B">
        <w:rPr>
          <w:szCs w:val="24"/>
        </w:rPr>
        <w:t xml:space="preserve"> ustawy z dnia 11 września 2019 r. - Prawo zamówień publicznyc</w:t>
      </w:r>
      <w:r w:rsidR="00755F74" w:rsidRPr="004D474B">
        <w:rPr>
          <w:szCs w:val="24"/>
        </w:rPr>
        <w:t>h (Dz. U. z 202</w:t>
      </w:r>
      <w:r w:rsidR="00005A23">
        <w:rPr>
          <w:szCs w:val="24"/>
        </w:rPr>
        <w:t>4</w:t>
      </w:r>
      <w:r w:rsidR="00CE0474" w:rsidRPr="004D474B">
        <w:rPr>
          <w:szCs w:val="24"/>
        </w:rPr>
        <w:t xml:space="preserve"> r., poz. </w:t>
      </w:r>
      <w:r w:rsidR="00852D8B" w:rsidRPr="004D474B">
        <w:rPr>
          <w:szCs w:val="24"/>
        </w:rPr>
        <w:t>1</w:t>
      </w:r>
      <w:r w:rsidR="00005A23">
        <w:rPr>
          <w:szCs w:val="24"/>
        </w:rPr>
        <w:t>320</w:t>
      </w:r>
      <w:r w:rsidR="008F2512" w:rsidRPr="00732613">
        <w:rPr>
          <w:szCs w:val="24"/>
        </w:rPr>
        <w:t>).</w:t>
      </w:r>
    </w:p>
    <w:p w14:paraId="7A3AFEF3" w14:textId="77777777" w:rsidR="00F12954" w:rsidRPr="00732613" w:rsidRDefault="00BD6938">
      <w:pPr>
        <w:pStyle w:val="pkt"/>
        <w:numPr>
          <w:ilvl w:val="0"/>
          <w:numId w:val="1"/>
        </w:numPr>
        <w:tabs>
          <w:tab w:val="left" w:pos="426"/>
        </w:tabs>
        <w:spacing w:before="0" w:after="40"/>
        <w:rPr>
          <w:szCs w:val="24"/>
        </w:rPr>
      </w:pPr>
      <w:r w:rsidRPr="00732613">
        <w:rPr>
          <w:szCs w:val="24"/>
        </w:rPr>
        <w:t>W zakresie nieuregulowanym niniejszą Specyfikacją Waru</w:t>
      </w:r>
      <w:r w:rsidR="006061AC" w:rsidRPr="00732613">
        <w:rPr>
          <w:szCs w:val="24"/>
        </w:rPr>
        <w:t>nków Zamówienia, zwaną dalej „S</w:t>
      </w:r>
      <w:r w:rsidRPr="00732613">
        <w:rPr>
          <w:szCs w:val="24"/>
        </w:rPr>
        <w:t>WZ”, zastosowanie mają przepisy ust</w:t>
      </w:r>
      <w:r w:rsidR="00D96BA1" w:rsidRPr="00732613">
        <w:rPr>
          <w:szCs w:val="24"/>
        </w:rPr>
        <w:t>awy PZP oraz aktów wykonawczych do tej ustawy.</w:t>
      </w:r>
    </w:p>
    <w:p w14:paraId="4453AD08" w14:textId="77777777" w:rsidR="00F12954" w:rsidRPr="00732613" w:rsidRDefault="00F12954" w:rsidP="00F12954">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IV. Informacja, czy Zamawiający przewiduje wybór najkorzystniejszej oferty z możliwością prowadzenia negocjacji</w:t>
      </w:r>
    </w:p>
    <w:p w14:paraId="1B683B89" w14:textId="421C4FA6" w:rsidR="008E083B" w:rsidRPr="008F606F" w:rsidRDefault="00B709A1" w:rsidP="008E083B">
      <w:pPr>
        <w:pStyle w:val="Akapitzlist"/>
        <w:spacing w:after="160" w:line="276" w:lineRule="auto"/>
        <w:ind w:left="426"/>
        <w:jc w:val="both"/>
      </w:pPr>
      <w:r w:rsidRPr="008F606F">
        <w:t xml:space="preserve">Zamawiający </w:t>
      </w:r>
      <w:r w:rsidR="008E083B">
        <w:t xml:space="preserve">nie </w:t>
      </w:r>
      <w:r w:rsidR="00A75198">
        <w:t>przewiduje wyboru</w:t>
      </w:r>
      <w:r w:rsidRPr="008F606F">
        <w:t xml:space="preserve"> najkorzystniejszej oferty z możliwością prowadzenia</w:t>
      </w:r>
      <w:r w:rsidR="00F15255">
        <w:t xml:space="preserve"> negocjacji.</w:t>
      </w:r>
      <w:r w:rsidRPr="008F606F">
        <w:t xml:space="preserve"> </w:t>
      </w:r>
    </w:p>
    <w:p w14:paraId="06F5C55A" w14:textId="77777777" w:rsidR="006A68C5" w:rsidRPr="00732613" w:rsidRDefault="00F12954" w:rsidP="001973E6">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 xml:space="preserve">V.  </w:t>
      </w:r>
      <w:r w:rsidR="00B56DFE" w:rsidRPr="00732613">
        <w:rPr>
          <w:b/>
          <w:szCs w:val="24"/>
        </w:rPr>
        <w:t xml:space="preserve">Opis </w:t>
      </w:r>
      <w:r w:rsidR="00B56DFE" w:rsidRPr="00732613">
        <w:rPr>
          <w:b/>
          <w:bCs/>
          <w:kern w:val="2"/>
          <w:szCs w:val="24"/>
        </w:rPr>
        <w:t>przedmiotu</w:t>
      </w:r>
      <w:r w:rsidR="00B56DFE" w:rsidRPr="00732613">
        <w:rPr>
          <w:b/>
          <w:szCs w:val="24"/>
        </w:rPr>
        <w:t xml:space="preserve"> zamówienia.</w:t>
      </w:r>
    </w:p>
    <w:p w14:paraId="5466947D" w14:textId="2A9EB3A7" w:rsidR="00FF7DB4" w:rsidRDefault="00436C49" w:rsidP="00800CBF">
      <w:pPr>
        <w:autoSpaceDE w:val="0"/>
        <w:autoSpaceDN w:val="0"/>
        <w:adjustRightInd w:val="0"/>
        <w:spacing w:line="276" w:lineRule="auto"/>
        <w:rPr>
          <w:rFonts w:eastAsia="Calibri"/>
          <w:lang w:eastAsia="en-US"/>
        </w:rPr>
      </w:pPr>
      <w:r w:rsidRPr="00732613">
        <w:rPr>
          <w:rFonts w:eastAsia="Calibri"/>
          <w:lang w:eastAsia="en-US"/>
        </w:rPr>
        <w:t xml:space="preserve">1. Przedmiotem zamówienia jest wykonanie zadania </w:t>
      </w:r>
      <w:proofErr w:type="spellStart"/>
      <w:r w:rsidRPr="00732613">
        <w:rPr>
          <w:rFonts w:eastAsia="Calibri"/>
          <w:lang w:eastAsia="en-US"/>
        </w:rPr>
        <w:t>pn</w:t>
      </w:r>
      <w:proofErr w:type="spellEnd"/>
      <w:r>
        <w:rPr>
          <w:rFonts w:eastAsia="Calibri"/>
          <w:lang w:eastAsia="en-US"/>
        </w:rPr>
        <w:t xml:space="preserve">: </w:t>
      </w:r>
    </w:p>
    <w:p w14:paraId="702A70C9" w14:textId="7A3050F5" w:rsidR="00436C49" w:rsidRPr="00732613" w:rsidRDefault="00436C49" w:rsidP="00800CBF">
      <w:pPr>
        <w:autoSpaceDE w:val="0"/>
        <w:autoSpaceDN w:val="0"/>
        <w:adjustRightInd w:val="0"/>
        <w:spacing w:line="276" w:lineRule="auto"/>
        <w:rPr>
          <w:rFonts w:eastAsia="Calibri"/>
          <w:b/>
          <w:bCs/>
        </w:rPr>
      </w:pPr>
      <w:r w:rsidRPr="00732613">
        <w:rPr>
          <w:rFonts w:eastAsia="Calibri"/>
          <w:b/>
          <w:bCs/>
        </w:rPr>
        <w:t>„</w:t>
      </w:r>
      <w:r w:rsidR="00FF7DB4" w:rsidRPr="00BE418E">
        <w:rPr>
          <w:rFonts w:eastAsia="Calibri"/>
          <w:b/>
          <w:bCs/>
        </w:rPr>
        <w:t xml:space="preserve">Świadczenie usług cateringowych zbiorowego żywienia dzieci uczęszczających do Szkoły Podstawowej im. Ireny </w:t>
      </w:r>
      <w:proofErr w:type="spellStart"/>
      <w:r w:rsidR="00FF7DB4" w:rsidRPr="00BE418E">
        <w:rPr>
          <w:rFonts w:eastAsia="Calibri"/>
          <w:b/>
          <w:bCs/>
        </w:rPr>
        <w:t>Sendlerowej</w:t>
      </w:r>
      <w:proofErr w:type="spellEnd"/>
      <w:r w:rsidR="00FF7DB4" w:rsidRPr="00BE418E">
        <w:rPr>
          <w:rFonts w:eastAsia="Calibri"/>
          <w:b/>
          <w:bCs/>
        </w:rPr>
        <w:t xml:space="preserve"> w Dobroszycach w Gminie Dobroszyce w roku 2025</w:t>
      </w:r>
      <w:r>
        <w:rPr>
          <w:rFonts w:eastAsia="Calibri"/>
          <w:b/>
          <w:bCs/>
        </w:rPr>
        <w:t>”</w:t>
      </w:r>
    </w:p>
    <w:p w14:paraId="2735C87B" w14:textId="77777777" w:rsidR="00436C49" w:rsidRDefault="00436C49" w:rsidP="00800CBF">
      <w:pPr>
        <w:spacing w:line="276" w:lineRule="auto"/>
        <w:jc w:val="both"/>
      </w:pPr>
      <w:r w:rsidRPr="00732613">
        <w:t>2</w:t>
      </w:r>
      <w:r>
        <w:t>.</w:t>
      </w:r>
      <w:r w:rsidRPr="00732613">
        <w:t xml:space="preserve"> Przedmiotem zamówienia jest</w:t>
      </w:r>
      <w:r>
        <w:t>:</w:t>
      </w:r>
      <w:r w:rsidRPr="00732613">
        <w:t xml:space="preserve">  </w:t>
      </w:r>
    </w:p>
    <w:p w14:paraId="4DA0741F" w14:textId="68A10D03" w:rsidR="00FF7DB4" w:rsidRPr="00FF7DB4" w:rsidRDefault="00FF7DB4" w:rsidP="00800CBF">
      <w:pPr>
        <w:shd w:val="clear" w:color="auto" w:fill="FFFFFF"/>
        <w:tabs>
          <w:tab w:val="left" w:pos="851"/>
        </w:tabs>
        <w:spacing w:line="276" w:lineRule="auto"/>
        <w:jc w:val="both"/>
        <w:rPr>
          <w:bCs/>
        </w:rPr>
      </w:pPr>
      <w:r w:rsidRPr="00FF7DB4">
        <w:rPr>
          <w:bCs/>
        </w:rPr>
        <w:t xml:space="preserve">Przedmiotem zamówienia jest świadczenie usług cateringowych zbiorowego żywienia dzieci uczęszczających do Szkoły Podstawowej im. Ireny </w:t>
      </w:r>
      <w:proofErr w:type="spellStart"/>
      <w:r w:rsidRPr="00FF7DB4">
        <w:rPr>
          <w:bCs/>
        </w:rPr>
        <w:t>Sendlerowej</w:t>
      </w:r>
      <w:proofErr w:type="spellEnd"/>
      <w:r w:rsidRPr="00FF7DB4">
        <w:rPr>
          <w:bCs/>
        </w:rPr>
        <w:t xml:space="preserve"> w Dobroszycach, ul. Parkowa 5, 56-410 Dobroszyce, polegająca na przygotowywaniu, dowozie oraz dostarczeniu do pomieszczenia wskazanego przez Zamawiającego porcjowanych w pojemniki jednorazowe posiłków w szacunkowej łącznej ilości w całym okresie obowiązywania umowy </w:t>
      </w:r>
      <w:r w:rsidR="0014505E">
        <w:rPr>
          <w:b/>
          <w:bCs/>
        </w:rPr>
        <w:t>14 440</w:t>
      </w:r>
      <w:r w:rsidRPr="00066D03">
        <w:rPr>
          <w:b/>
          <w:bCs/>
        </w:rPr>
        <w:t xml:space="preserve"> szt.</w:t>
      </w:r>
    </w:p>
    <w:p w14:paraId="1F93B995" w14:textId="7B86F36E" w:rsidR="00FF7DB4" w:rsidRPr="00FF7DB4" w:rsidRDefault="00FF7DB4" w:rsidP="00800CBF">
      <w:pPr>
        <w:shd w:val="clear" w:color="auto" w:fill="FFFFFF"/>
        <w:tabs>
          <w:tab w:val="left" w:pos="851"/>
        </w:tabs>
        <w:spacing w:line="276" w:lineRule="auto"/>
        <w:jc w:val="both"/>
        <w:rPr>
          <w:bCs/>
        </w:rPr>
      </w:pPr>
      <w:r w:rsidRPr="00FF7DB4">
        <w:rPr>
          <w:bCs/>
        </w:rPr>
        <w:t>Usługa będzie dotyczyć 620 dzieci uprawnionych w wieku od 6 do 15 lat, z których, na dzień opracowywania dokumentacji zamówienia, 70 zadeklarowało chęć korzystania z posiłków (</w:t>
      </w:r>
      <w:r w:rsidR="004E5D95" w:rsidRPr="004E5D95">
        <w:rPr>
          <w:bCs/>
        </w:rPr>
        <w:t>z wyłączeniem okresu przerw świątecznych, dni ustawowo lub dodatkowo wolnych od zajęć</w:t>
      </w:r>
      <w:bookmarkStart w:id="1" w:name="_GoBack"/>
      <w:bookmarkEnd w:id="1"/>
      <w:r w:rsidRPr="00FF7DB4">
        <w:rPr>
          <w:bCs/>
        </w:rPr>
        <w:t xml:space="preserve">). </w:t>
      </w:r>
    </w:p>
    <w:p w14:paraId="01434753" w14:textId="77777777" w:rsidR="00FF7DB4" w:rsidRPr="00FF7DB4" w:rsidRDefault="00FF7DB4" w:rsidP="00800CBF">
      <w:pPr>
        <w:shd w:val="clear" w:color="auto" w:fill="FFFFFF"/>
        <w:tabs>
          <w:tab w:val="left" w:pos="851"/>
        </w:tabs>
        <w:spacing w:line="276" w:lineRule="auto"/>
        <w:jc w:val="both"/>
        <w:rPr>
          <w:bCs/>
        </w:rPr>
      </w:pPr>
      <w:r w:rsidRPr="00FF7DB4">
        <w:rPr>
          <w:bCs/>
        </w:rPr>
        <w:t>Ilość dzieci zadeklarowanych do korzystania z posiłków może ulec zmianie w trakcie obowiązywania umowy.</w:t>
      </w:r>
    </w:p>
    <w:p w14:paraId="0D13E57E" w14:textId="77777777" w:rsidR="00FF7DB4" w:rsidRPr="00FF7DB4" w:rsidRDefault="00FF7DB4" w:rsidP="00800CBF">
      <w:pPr>
        <w:shd w:val="clear" w:color="auto" w:fill="FFFFFF"/>
        <w:tabs>
          <w:tab w:val="left" w:pos="851"/>
        </w:tabs>
        <w:spacing w:line="276" w:lineRule="auto"/>
        <w:jc w:val="both"/>
        <w:rPr>
          <w:bCs/>
        </w:rPr>
      </w:pPr>
      <w:r w:rsidRPr="00FF7DB4">
        <w:rPr>
          <w:bCs/>
        </w:rPr>
        <w:t xml:space="preserve">Wykonawca będzie dostarczał posiłki (drugie danie, z napojem) od poniedziałku do piątku w godzinach 10:15 – 10:25, z wyłączeniem okresu przerw świątecznych, dni ustawowo lub dodatkowo wolnych od zajęć w Szkole Podstawowej im. Ireny </w:t>
      </w:r>
      <w:proofErr w:type="spellStart"/>
      <w:r w:rsidRPr="00FF7DB4">
        <w:rPr>
          <w:bCs/>
        </w:rPr>
        <w:t>Sendlerowej</w:t>
      </w:r>
      <w:proofErr w:type="spellEnd"/>
      <w:r w:rsidRPr="00FF7DB4">
        <w:rPr>
          <w:bCs/>
        </w:rPr>
        <w:t xml:space="preserve"> w Dobroszycach.</w:t>
      </w:r>
    </w:p>
    <w:p w14:paraId="4F57B7F0" w14:textId="77777777" w:rsidR="00FF7DB4" w:rsidRPr="00FF7DB4" w:rsidRDefault="00FF7DB4" w:rsidP="00800CBF">
      <w:pPr>
        <w:shd w:val="clear" w:color="auto" w:fill="FFFFFF"/>
        <w:tabs>
          <w:tab w:val="left" w:pos="851"/>
        </w:tabs>
        <w:spacing w:line="276" w:lineRule="auto"/>
        <w:jc w:val="both"/>
        <w:rPr>
          <w:bCs/>
        </w:rPr>
      </w:pPr>
      <w:r w:rsidRPr="00FF7DB4">
        <w:rPr>
          <w:bCs/>
        </w:rPr>
        <w:t xml:space="preserve">Szacunkowa ilość posiłków dla danej części w ramach przedmiotowego zamówienia stanowi maksymalną ilość zamówienia. Zamawiający zastrzega sobie możliwość zmniejszenia ilości </w:t>
      </w:r>
      <w:r w:rsidRPr="00FF7DB4">
        <w:rPr>
          <w:bCs/>
        </w:rPr>
        <w:lastRenderedPageBreak/>
        <w:t>dostarczanych posiłków w stosunku do ilości szacunkowej wskazanej w ofercie do ilości nie mniejszej niż 40% wartości umowy. Wykonawca nie będzie dochodził z tego tytułu żadnych roszczeń.</w:t>
      </w:r>
    </w:p>
    <w:p w14:paraId="73385B1F" w14:textId="40C9B16B" w:rsidR="00FF7DB4" w:rsidRPr="00FF7DB4" w:rsidRDefault="00FF7DB4" w:rsidP="00800CBF">
      <w:pPr>
        <w:shd w:val="clear" w:color="auto" w:fill="FFFFFF"/>
        <w:tabs>
          <w:tab w:val="left" w:pos="851"/>
        </w:tabs>
        <w:spacing w:line="276" w:lineRule="auto"/>
        <w:jc w:val="both"/>
        <w:rPr>
          <w:bCs/>
        </w:rPr>
      </w:pPr>
      <w:r w:rsidRPr="00FF7DB4">
        <w:rPr>
          <w:bCs/>
        </w:rPr>
        <w:t xml:space="preserve">Ilość posiłków na poszczególne dni będzie ulegać zmianie w zależności od frekwencji dzieci. Wykonawca zobowiązany będzie zapewnić ilość posiłków zgodną z zapotrzebowaniem złożonym na dany dzień na nr telefonu wykonawcy do godziny 08:30 danego dnia. Zamawiający zastrzega możliwość zwiększenia dziennej ilości zamawianych obiadów do 100% dzieci zadeklarowanych do wyżywienia w szkole, z zastrzeżeniem, iż maksymalna ilość posiłków w trakcie trwania umowy nie przekroczy </w:t>
      </w:r>
      <w:r w:rsidR="00C45668">
        <w:rPr>
          <w:bCs/>
        </w:rPr>
        <w:t>ilości wskazanych w punkcie 2</w:t>
      </w:r>
      <w:r w:rsidRPr="00FF7DB4">
        <w:rPr>
          <w:bCs/>
        </w:rPr>
        <w:t>.</w:t>
      </w:r>
    </w:p>
    <w:p w14:paraId="540CB031" w14:textId="77777777" w:rsidR="00FF7DB4" w:rsidRPr="00FF7DB4" w:rsidRDefault="00FF7DB4" w:rsidP="00800CBF">
      <w:pPr>
        <w:shd w:val="clear" w:color="auto" w:fill="FFFFFF"/>
        <w:tabs>
          <w:tab w:val="left" w:pos="851"/>
        </w:tabs>
        <w:spacing w:line="276" w:lineRule="auto"/>
        <w:jc w:val="both"/>
        <w:rPr>
          <w:bCs/>
        </w:rPr>
      </w:pPr>
      <w:r w:rsidRPr="00FF7DB4">
        <w:rPr>
          <w:bCs/>
        </w:rPr>
        <w:t>Rozliczanie będzie następować zgodnie z rzeczywistym wykonaniem przedmiotu zamówienia.</w:t>
      </w:r>
    </w:p>
    <w:p w14:paraId="05D0326D" w14:textId="77777777" w:rsidR="00FF7DB4" w:rsidRPr="00FF7DB4" w:rsidRDefault="00FF7DB4" w:rsidP="00800CBF">
      <w:pPr>
        <w:shd w:val="clear" w:color="auto" w:fill="FFFFFF"/>
        <w:tabs>
          <w:tab w:val="left" w:pos="851"/>
        </w:tabs>
        <w:spacing w:line="276" w:lineRule="auto"/>
        <w:jc w:val="both"/>
        <w:rPr>
          <w:bCs/>
        </w:rPr>
      </w:pPr>
      <w:r w:rsidRPr="00FF7DB4">
        <w:rPr>
          <w:bCs/>
        </w:rPr>
        <w:t>Wykonawca składający ofertę na daną część powinien zaoferować taką cenę, która będzie zawierała w sobie wszystkie nośniki kosztów dla okresu wykonania zamówienia w zakresie tej części.</w:t>
      </w:r>
    </w:p>
    <w:p w14:paraId="1F2B4549" w14:textId="77777777" w:rsidR="00FF7DB4" w:rsidRPr="00FF7DB4" w:rsidRDefault="00FF7DB4" w:rsidP="00800CBF">
      <w:pPr>
        <w:shd w:val="clear" w:color="auto" w:fill="FFFFFF"/>
        <w:tabs>
          <w:tab w:val="left" w:pos="851"/>
        </w:tabs>
        <w:spacing w:line="276" w:lineRule="auto"/>
        <w:jc w:val="both"/>
        <w:rPr>
          <w:bCs/>
        </w:rPr>
      </w:pPr>
      <w:r w:rsidRPr="00FF7DB4">
        <w:rPr>
          <w:bCs/>
        </w:rPr>
        <w:t xml:space="preserve">Wykonawca dostarczać będzie posiłki na własny koszt i własnym transportem, spełniającym warunki sanitarne Państwowej Stacji Sanitarno-Epidemiologicznej, zgodnie z normami HACCP: środkiem transportu dopuszczonym decyzją właściwego inspektora sanitarnego do przewozu posiłków dla potrzeb zbiorowego żywienia dzieci, w specjalistycznych termosach, gwarantujących utrzymanie odpowiedniej temperatury oraz jakości przywożonych potraw. Termosy powinny być dublowane – przy dostawie obiadu wymienione pełne na puste. </w:t>
      </w:r>
    </w:p>
    <w:p w14:paraId="5A0DB226" w14:textId="77777777" w:rsidR="00FF7DB4" w:rsidRPr="00FF7DB4" w:rsidRDefault="00FF7DB4" w:rsidP="00800CBF">
      <w:pPr>
        <w:shd w:val="clear" w:color="auto" w:fill="FFFFFF"/>
        <w:tabs>
          <w:tab w:val="left" w:pos="851"/>
        </w:tabs>
        <w:spacing w:line="276" w:lineRule="auto"/>
        <w:jc w:val="both"/>
        <w:rPr>
          <w:bCs/>
        </w:rPr>
      </w:pPr>
      <w:r w:rsidRPr="00FF7DB4">
        <w:rPr>
          <w:bCs/>
        </w:rPr>
        <w:t>Jadłospis układany będzie przez Wykonawcę na okres 10 dni roboczych (2 tygodnie) i dostarczany Zamawiającemu do zatwierdzenia 5 dni przed okresem jego obowiązywania. Zamawiający w terminie do dwóch dni naniesie ewentualne poprawki, które Wykonawca zobowiązany jest uwzględnić.</w:t>
      </w:r>
    </w:p>
    <w:p w14:paraId="5A783139" w14:textId="77777777" w:rsidR="00FF7DB4" w:rsidRPr="00FF7DB4" w:rsidRDefault="00FF7DB4" w:rsidP="00800CBF">
      <w:pPr>
        <w:shd w:val="clear" w:color="auto" w:fill="FFFFFF"/>
        <w:tabs>
          <w:tab w:val="left" w:pos="851"/>
        </w:tabs>
        <w:spacing w:line="276" w:lineRule="auto"/>
        <w:jc w:val="both"/>
        <w:rPr>
          <w:bCs/>
        </w:rPr>
      </w:pPr>
      <w:r w:rsidRPr="00FF7DB4">
        <w:rPr>
          <w:bCs/>
        </w:rPr>
        <w:t>Posiłki muszą być przygotowane z zachowaniem diet pokarmowych w zależności od indywidualnych potrzeb dzieci, wskazanych na bieżąco przez Zamawiającego.</w:t>
      </w:r>
    </w:p>
    <w:p w14:paraId="5005343E" w14:textId="77777777" w:rsidR="00FF7DB4" w:rsidRPr="00FF7DB4" w:rsidRDefault="00FF7DB4" w:rsidP="00800CBF">
      <w:pPr>
        <w:shd w:val="clear" w:color="auto" w:fill="FFFFFF"/>
        <w:tabs>
          <w:tab w:val="left" w:pos="851"/>
        </w:tabs>
        <w:spacing w:line="276" w:lineRule="auto"/>
        <w:jc w:val="both"/>
        <w:rPr>
          <w:bCs/>
        </w:rPr>
      </w:pPr>
      <w:r w:rsidRPr="00FF7DB4">
        <w:rPr>
          <w:bCs/>
        </w:rPr>
        <w:t>Posiłki będą dostarczane codziennie od poniedziałku do piątku z wyłączeniem świąt i dni wolnych od zajęć z dziećmi z uwzględnieniem przerw w nauce, zgodnie z Rozporządzeniem Ministra Edukacji Narodowej w sprawach organizacji roku szkolnego oraz dwóch miesięcy wakacyjnych (lipiec i sierpień).</w:t>
      </w:r>
    </w:p>
    <w:p w14:paraId="72B214DF" w14:textId="77777777" w:rsidR="00FF7DB4" w:rsidRPr="00FF7DB4" w:rsidRDefault="00FF7DB4" w:rsidP="00800CBF">
      <w:pPr>
        <w:shd w:val="clear" w:color="auto" w:fill="FFFFFF"/>
        <w:tabs>
          <w:tab w:val="left" w:pos="851"/>
        </w:tabs>
        <w:spacing w:line="276" w:lineRule="auto"/>
        <w:jc w:val="both"/>
        <w:rPr>
          <w:bCs/>
        </w:rPr>
      </w:pPr>
      <w:r w:rsidRPr="00FF7DB4">
        <w:rPr>
          <w:bCs/>
        </w:rPr>
        <w:t>Usługa obejmuje przygotowanie i dostawę w dni nauki szkolnej:</w:t>
      </w:r>
    </w:p>
    <w:p w14:paraId="34D7B3DC" w14:textId="77777777" w:rsidR="00FF7DB4" w:rsidRPr="00FF7DB4" w:rsidRDefault="00FF7DB4" w:rsidP="00800CBF">
      <w:pPr>
        <w:shd w:val="clear" w:color="auto" w:fill="FFFFFF"/>
        <w:tabs>
          <w:tab w:val="left" w:pos="851"/>
        </w:tabs>
        <w:spacing w:line="276" w:lineRule="auto"/>
        <w:jc w:val="both"/>
        <w:rPr>
          <w:bCs/>
        </w:rPr>
      </w:pPr>
      <w:r w:rsidRPr="00FF7DB4">
        <w:rPr>
          <w:bCs/>
        </w:rPr>
        <w:t xml:space="preserve">gorących posiłków obiadowych jednodaniowych (drugie danie) wraz z napojem. </w:t>
      </w:r>
    </w:p>
    <w:p w14:paraId="521BDAB5" w14:textId="77777777" w:rsidR="00FF7DB4" w:rsidRPr="00FF7DB4" w:rsidRDefault="00FF7DB4" w:rsidP="00800CBF">
      <w:pPr>
        <w:shd w:val="clear" w:color="auto" w:fill="FFFFFF"/>
        <w:tabs>
          <w:tab w:val="left" w:pos="851"/>
        </w:tabs>
        <w:spacing w:line="276" w:lineRule="auto"/>
        <w:jc w:val="both"/>
        <w:rPr>
          <w:bCs/>
        </w:rPr>
      </w:pPr>
      <w:r w:rsidRPr="00FF7DB4">
        <w:rPr>
          <w:bCs/>
        </w:rPr>
        <w:t>Dla potrzeb niniejszego postępowania jako napój rozumie się następujące produkty: herbata, sok, kompot, woda. Pod pojęciem  posiłek jednodaniowy Zamawiający rozumie posiłek o wartości odżywczej i kalorycznej zgodnie z wymogami obowiązującymi w żywieniu młodzieży min. 800 kcal (preferowany podział w celu zapewnienia zbilansowanej diety:</w:t>
      </w:r>
    </w:p>
    <w:p w14:paraId="11A23F27" w14:textId="77777777" w:rsidR="00FF7DB4" w:rsidRPr="00FF7DB4" w:rsidRDefault="00FF7DB4" w:rsidP="00800CBF">
      <w:pPr>
        <w:shd w:val="clear" w:color="auto" w:fill="FFFFFF"/>
        <w:tabs>
          <w:tab w:val="left" w:pos="851"/>
        </w:tabs>
        <w:spacing w:line="276" w:lineRule="auto"/>
        <w:jc w:val="both"/>
        <w:rPr>
          <w:bCs/>
        </w:rPr>
      </w:pPr>
      <w:r w:rsidRPr="00FF7DB4">
        <w:rPr>
          <w:bCs/>
        </w:rPr>
        <w:t>białko 10-15%,</w:t>
      </w:r>
    </w:p>
    <w:p w14:paraId="185D7624" w14:textId="77777777" w:rsidR="00FF7DB4" w:rsidRPr="00FF7DB4" w:rsidRDefault="00FF7DB4" w:rsidP="00800CBF">
      <w:pPr>
        <w:shd w:val="clear" w:color="auto" w:fill="FFFFFF"/>
        <w:tabs>
          <w:tab w:val="left" w:pos="851"/>
        </w:tabs>
        <w:spacing w:line="276" w:lineRule="auto"/>
        <w:jc w:val="both"/>
        <w:rPr>
          <w:bCs/>
        </w:rPr>
      </w:pPr>
      <w:r w:rsidRPr="00FF7DB4">
        <w:rPr>
          <w:bCs/>
        </w:rPr>
        <w:t>tłuszcz poniżej 30%,</w:t>
      </w:r>
    </w:p>
    <w:p w14:paraId="5489F4AE" w14:textId="77777777" w:rsidR="00FF7DB4" w:rsidRPr="00FF7DB4" w:rsidRDefault="00FF7DB4" w:rsidP="00800CBF">
      <w:pPr>
        <w:shd w:val="clear" w:color="auto" w:fill="FFFFFF"/>
        <w:tabs>
          <w:tab w:val="left" w:pos="851"/>
        </w:tabs>
        <w:spacing w:line="276" w:lineRule="auto"/>
        <w:jc w:val="both"/>
        <w:rPr>
          <w:bCs/>
        </w:rPr>
      </w:pPr>
      <w:r w:rsidRPr="00FF7DB4">
        <w:rPr>
          <w:bCs/>
        </w:rPr>
        <w:t>węglowodany 50-65%).</w:t>
      </w:r>
    </w:p>
    <w:p w14:paraId="4B7C9A7E" w14:textId="77777777" w:rsidR="00FF7DB4" w:rsidRPr="00FF7DB4" w:rsidRDefault="00FF7DB4" w:rsidP="00800CBF">
      <w:pPr>
        <w:shd w:val="clear" w:color="auto" w:fill="FFFFFF"/>
        <w:tabs>
          <w:tab w:val="left" w:pos="851"/>
        </w:tabs>
        <w:spacing w:line="276" w:lineRule="auto"/>
        <w:jc w:val="both"/>
        <w:rPr>
          <w:bCs/>
        </w:rPr>
      </w:pPr>
      <w:r w:rsidRPr="00FF7DB4">
        <w:rPr>
          <w:bCs/>
        </w:rPr>
        <w:t xml:space="preserve">Zamawiający rozumie posiłek jednodaniowy składający się z dania obiadowego drugiego, surówki/sałatki/warzyw z wody itp. oraz „napoju”. W przypadku wydawania takich dań jak: risotta, potrawki, gulasze, sosy mięsno-jarzynowe, leczo, bigosy, dania z produktów strączkowych, makarony z mięsem i jarzynami itp., które zawierają już warzywa dodatkowej „surówki” nie wydaje się. Należy jednak w jadłospisie poza ziemniakami uwzględnić min. 150 g warzyw (lub/ i owoców) na tzw. talerz – czyli ilości po obróbkach,  która finalnie trafia na talerz. W przypadku potraw (szczególnie tych wydawanych na słodko – pierogi z serem lub owocami, naleśniki z twarogiem itp.), do których „nie pasuje surówka” zapewnić należy owoc (np. jabłko, banan) także </w:t>
      </w:r>
      <w:r w:rsidRPr="00FF7DB4">
        <w:rPr>
          <w:bCs/>
        </w:rPr>
        <w:lastRenderedPageBreak/>
        <w:t>w minimalnej ilości – 150g. Wykonawca w menu może zaproponować raz w tygodniu danie smażone i raz w tygodniu musi być danie rybne.</w:t>
      </w:r>
    </w:p>
    <w:p w14:paraId="063FA11A" w14:textId="77777777" w:rsidR="00FF7DB4" w:rsidRPr="00FF7DB4" w:rsidRDefault="00FF7DB4" w:rsidP="00800CBF">
      <w:pPr>
        <w:shd w:val="clear" w:color="auto" w:fill="FFFFFF"/>
        <w:tabs>
          <w:tab w:val="left" w:pos="851"/>
        </w:tabs>
        <w:spacing w:line="276" w:lineRule="auto"/>
        <w:jc w:val="both"/>
        <w:rPr>
          <w:bCs/>
        </w:rPr>
      </w:pPr>
      <w:r w:rsidRPr="00FF7DB4">
        <w:rPr>
          <w:bCs/>
        </w:rPr>
        <w:t xml:space="preserve">W planowaniu jadłospisu należy uwzględnić następujące gramatury dań gotowych do wydania: </w:t>
      </w:r>
    </w:p>
    <w:p w14:paraId="5214274E" w14:textId="77777777" w:rsidR="00FF7DB4" w:rsidRPr="00FF7DB4" w:rsidRDefault="00FF7DB4" w:rsidP="00800CBF">
      <w:pPr>
        <w:shd w:val="clear" w:color="auto" w:fill="FFFFFF"/>
        <w:tabs>
          <w:tab w:val="left" w:pos="851"/>
        </w:tabs>
        <w:spacing w:line="276" w:lineRule="auto"/>
        <w:jc w:val="both"/>
        <w:rPr>
          <w:bCs/>
        </w:rPr>
      </w:pPr>
      <w:r w:rsidRPr="00FF7DB4">
        <w:rPr>
          <w:bCs/>
        </w:rPr>
        <w:t>sos do porcji obiadowych – 50-100g,</w:t>
      </w:r>
    </w:p>
    <w:p w14:paraId="6A34B266" w14:textId="77777777" w:rsidR="00FF7DB4" w:rsidRPr="00FF7DB4" w:rsidRDefault="00FF7DB4" w:rsidP="00800CBF">
      <w:pPr>
        <w:shd w:val="clear" w:color="auto" w:fill="FFFFFF"/>
        <w:tabs>
          <w:tab w:val="left" w:pos="851"/>
        </w:tabs>
        <w:spacing w:line="276" w:lineRule="auto"/>
        <w:jc w:val="both"/>
        <w:rPr>
          <w:bCs/>
        </w:rPr>
      </w:pPr>
      <w:r w:rsidRPr="00FF7DB4">
        <w:rPr>
          <w:bCs/>
        </w:rPr>
        <w:t>gulasz mięsny – 200-250g,</w:t>
      </w:r>
    </w:p>
    <w:p w14:paraId="02ACF5CF" w14:textId="77777777" w:rsidR="00FF7DB4" w:rsidRPr="00FF7DB4" w:rsidRDefault="00FF7DB4" w:rsidP="00800CBF">
      <w:pPr>
        <w:shd w:val="clear" w:color="auto" w:fill="FFFFFF"/>
        <w:tabs>
          <w:tab w:val="left" w:pos="851"/>
        </w:tabs>
        <w:spacing w:line="276" w:lineRule="auto"/>
        <w:jc w:val="both"/>
        <w:rPr>
          <w:bCs/>
        </w:rPr>
      </w:pPr>
      <w:r w:rsidRPr="00FF7DB4">
        <w:rPr>
          <w:bCs/>
        </w:rPr>
        <w:t>kasza, ryż, makaron, ziemniaki, puree do drugiego dania – 250-350g,</w:t>
      </w:r>
    </w:p>
    <w:p w14:paraId="405EB840" w14:textId="77777777" w:rsidR="00FF7DB4" w:rsidRPr="00FF7DB4" w:rsidRDefault="00FF7DB4" w:rsidP="00800CBF">
      <w:pPr>
        <w:shd w:val="clear" w:color="auto" w:fill="FFFFFF"/>
        <w:tabs>
          <w:tab w:val="left" w:pos="851"/>
        </w:tabs>
        <w:spacing w:line="276" w:lineRule="auto"/>
        <w:jc w:val="both"/>
        <w:rPr>
          <w:bCs/>
        </w:rPr>
      </w:pPr>
      <w:r w:rsidRPr="00FF7DB4">
        <w:rPr>
          <w:bCs/>
        </w:rPr>
        <w:t>dania z warzyw (dodatki do drugich dań, tzw. „surówki) – 150-250g,</w:t>
      </w:r>
    </w:p>
    <w:p w14:paraId="0CCF55FC" w14:textId="77777777" w:rsidR="00FF7DB4" w:rsidRPr="00FF7DB4" w:rsidRDefault="00FF7DB4" w:rsidP="00800CBF">
      <w:pPr>
        <w:shd w:val="clear" w:color="auto" w:fill="FFFFFF"/>
        <w:tabs>
          <w:tab w:val="left" w:pos="851"/>
        </w:tabs>
        <w:spacing w:line="276" w:lineRule="auto"/>
        <w:jc w:val="both"/>
        <w:rPr>
          <w:bCs/>
        </w:rPr>
      </w:pPr>
      <w:r w:rsidRPr="00FF7DB4">
        <w:rPr>
          <w:bCs/>
        </w:rPr>
        <w:t>kompot, herbata lub sok – 200-250 ml,</w:t>
      </w:r>
    </w:p>
    <w:p w14:paraId="092249CA" w14:textId="77777777" w:rsidR="00FF7DB4" w:rsidRPr="00FF7DB4" w:rsidRDefault="00FF7DB4" w:rsidP="00800CBF">
      <w:pPr>
        <w:shd w:val="clear" w:color="auto" w:fill="FFFFFF"/>
        <w:tabs>
          <w:tab w:val="left" w:pos="851"/>
        </w:tabs>
        <w:spacing w:line="276" w:lineRule="auto"/>
        <w:jc w:val="both"/>
        <w:rPr>
          <w:bCs/>
        </w:rPr>
      </w:pPr>
      <w:r w:rsidRPr="00FF7DB4">
        <w:rPr>
          <w:bCs/>
        </w:rPr>
        <w:t>bigos, dania z produktów strączkowych – 350-450g,</w:t>
      </w:r>
    </w:p>
    <w:p w14:paraId="0375886D" w14:textId="77777777" w:rsidR="00FF7DB4" w:rsidRPr="00FF7DB4" w:rsidRDefault="00FF7DB4" w:rsidP="00800CBF">
      <w:pPr>
        <w:shd w:val="clear" w:color="auto" w:fill="FFFFFF"/>
        <w:tabs>
          <w:tab w:val="left" w:pos="851"/>
        </w:tabs>
        <w:spacing w:line="276" w:lineRule="auto"/>
        <w:jc w:val="both"/>
        <w:rPr>
          <w:bCs/>
        </w:rPr>
      </w:pPr>
      <w:r w:rsidRPr="00FF7DB4">
        <w:rPr>
          <w:bCs/>
        </w:rPr>
        <w:t>gulasz mięsno-jarzynowy, potrawka z kurczaka, leczo – 250-350g,</w:t>
      </w:r>
    </w:p>
    <w:p w14:paraId="4EFF805C" w14:textId="77777777" w:rsidR="00FF7DB4" w:rsidRPr="00FF7DB4" w:rsidRDefault="00FF7DB4" w:rsidP="00800CBF">
      <w:pPr>
        <w:shd w:val="clear" w:color="auto" w:fill="FFFFFF"/>
        <w:tabs>
          <w:tab w:val="left" w:pos="851"/>
        </w:tabs>
        <w:spacing w:line="276" w:lineRule="auto"/>
        <w:jc w:val="both"/>
        <w:rPr>
          <w:bCs/>
        </w:rPr>
      </w:pPr>
      <w:r w:rsidRPr="00FF7DB4">
        <w:rPr>
          <w:bCs/>
        </w:rPr>
        <w:t>makarony z mięsem i jarzynami, risotto – 350-450g,</w:t>
      </w:r>
    </w:p>
    <w:p w14:paraId="3AEC1D31" w14:textId="77777777" w:rsidR="00FF7DB4" w:rsidRPr="00FF7DB4" w:rsidRDefault="00FF7DB4" w:rsidP="00800CBF">
      <w:pPr>
        <w:shd w:val="clear" w:color="auto" w:fill="FFFFFF"/>
        <w:tabs>
          <w:tab w:val="left" w:pos="851"/>
        </w:tabs>
        <w:spacing w:line="276" w:lineRule="auto"/>
        <w:jc w:val="both"/>
        <w:rPr>
          <w:bCs/>
        </w:rPr>
      </w:pPr>
      <w:r w:rsidRPr="00FF7DB4">
        <w:rPr>
          <w:bCs/>
        </w:rPr>
        <w:t>pulpety, kotlety, zrazy, pieczenie itp. – min. 100g.</w:t>
      </w:r>
    </w:p>
    <w:p w14:paraId="0F28BD7E" w14:textId="77777777" w:rsidR="00FF7DB4" w:rsidRPr="00FF7DB4" w:rsidRDefault="00FF7DB4" w:rsidP="00800CBF">
      <w:pPr>
        <w:shd w:val="clear" w:color="auto" w:fill="FFFFFF"/>
        <w:tabs>
          <w:tab w:val="left" w:pos="851"/>
        </w:tabs>
        <w:spacing w:line="276" w:lineRule="auto"/>
        <w:jc w:val="both"/>
        <w:rPr>
          <w:bCs/>
        </w:rPr>
      </w:pPr>
      <w:r w:rsidRPr="00FF7DB4">
        <w:rPr>
          <w:bCs/>
        </w:rPr>
        <w:t>Waga każdego posiłku powinna wynosić min. 300 g.</w:t>
      </w:r>
    </w:p>
    <w:p w14:paraId="28FA3256" w14:textId="77777777" w:rsidR="00FF7DB4" w:rsidRPr="00FF7DB4" w:rsidRDefault="00FF7DB4" w:rsidP="00800CBF">
      <w:pPr>
        <w:shd w:val="clear" w:color="auto" w:fill="FFFFFF"/>
        <w:tabs>
          <w:tab w:val="left" w:pos="851"/>
        </w:tabs>
        <w:spacing w:line="276" w:lineRule="auto"/>
        <w:jc w:val="both"/>
        <w:rPr>
          <w:bCs/>
        </w:rPr>
      </w:pPr>
      <w:r w:rsidRPr="00FF7DB4">
        <w:rPr>
          <w:bCs/>
        </w:rPr>
        <w:t>Temperatura posiłków w chwili podania dzieciom winna wynosić 60oC-65oC.</w:t>
      </w:r>
    </w:p>
    <w:p w14:paraId="2169E37D" w14:textId="77777777" w:rsidR="00FF7DB4" w:rsidRPr="00FF7DB4" w:rsidRDefault="00FF7DB4" w:rsidP="00800CBF">
      <w:pPr>
        <w:shd w:val="clear" w:color="auto" w:fill="FFFFFF"/>
        <w:tabs>
          <w:tab w:val="left" w:pos="851"/>
        </w:tabs>
        <w:spacing w:line="276" w:lineRule="auto"/>
        <w:jc w:val="both"/>
        <w:rPr>
          <w:bCs/>
        </w:rPr>
      </w:pPr>
      <w:r w:rsidRPr="00FF7DB4">
        <w:rPr>
          <w:bCs/>
        </w:rPr>
        <w:t>Posiłki muszą być wydane dzieciom w czasie do 4 godzin od momentu ich wytworzenia (wyprodukowania), zgodnie z wymogami Państwowej Inspekcji Sanitarnej.</w:t>
      </w:r>
    </w:p>
    <w:p w14:paraId="7648E881" w14:textId="77777777" w:rsidR="00FF7DB4" w:rsidRPr="00FF7DB4" w:rsidRDefault="00FF7DB4" w:rsidP="00800CBF">
      <w:pPr>
        <w:shd w:val="clear" w:color="auto" w:fill="FFFFFF"/>
        <w:tabs>
          <w:tab w:val="left" w:pos="851"/>
        </w:tabs>
        <w:spacing w:line="276" w:lineRule="auto"/>
        <w:jc w:val="both"/>
        <w:rPr>
          <w:bCs/>
        </w:rPr>
      </w:pPr>
      <w:r w:rsidRPr="00FF7DB4">
        <w:rPr>
          <w:bCs/>
        </w:rPr>
        <w:t>Wykonawca zobowiązany jest do przygotowywania posiłków spełniających wymogi żywienia zgodnie z obowiązującymi przepisami prawa, w tym:</w:t>
      </w:r>
    </w:p>
    <w:p w14:paraId="660CA29C" w14:textId="77777777" w:rsidR="00FF7DB4" w:rsidRPr="00FF7DB4" w:rsidRDefault="00FF7DB4" w:rsidP="00800CBF">
      <w:pPr>
        <w:shd w:val="clear" w:color="auto" w:fill="FFFFFF"/>
        <w:tabs>
          <w:tab w:val="left" w:pos="851"/>
        </w:tabs>
        <w:spacing w:line="276" w:lineRule="auto"/>
        <w:jc w:val="both"/>
        <w:rPr>
          <w:bCs/>
        </w:rPr>
      </w:pPr>
      <w:r w:rsidRPr="00FF7DB4">
        <w:rPr>
          <w:bCs/>
        </w:rPr>
        <w:t>przygotowywane posiłki muszą być zgodne z procedurami niezbędnymi do zapewnienia bezpieczeństwa żywności i żywienia z uwzględnieniem zapisów określonych w ustawie z 25 sierpnia 2006 r. o bezpieczeństwie żywności i żywienia (Dz. U. 2023 r. poz. 1448).</w:t>
      </w:r>
    </w:p>
    <w:p w14:paraId="0DC71D5B" w14:textId="77777777" w:rsidR="00FF7DB4" w:rsidRPr="00FF7DB4" w:rsidRDefault="00FF7DB4" w:rsidP="00800CBF">
      <w:pPr>
        <w:shd w:val="clear" w:color="auto" w:fill="FFFFFF"/>
        <w:tabs>
          <w:tab w:val="left" w:pos="851"/>
        </w:tabs>
        <w:spacing w:line="276" w:lineRule="auto"/>
        <w:jc w:val="both"/>
        <w:rPr>
          <w:bCs/>
        </w:rPr>
      </w:pPr>
      <w:r w:rsidRPr="00FF7DB4">
        <w:rPr>
          <w:bCs/>
        </w:rPr>
        <w:t>przy przygotowywaniu posiłków należy stosować tylko takie środki spożywcze, które spełniają wymagania, ustalone w przepisach, wydanych w drodze rozporządzenia przez właściwego ministra zdrowia, w szczególności przez rozporządzenie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14:paraId="2ABDE801" w14:textId="77777777" w:rsidR="00FF7DB4" w:rsidRPr="00FF7DB4" w:rsidRDefault="00FF7DB4" w:rsidP="00800CBF">
      <w:pPr>
        <w:shd w:val="clear" w:color="auto" w:fill="FFFFFF"/>
        <w:tabs>
          <w:tab w:val="left" w:pos="851"/>
        </w:tabs>
        <w:spacing w:line="276" w:lineRule="auto"/>
        <w:jc w:val="both"/>
        <w:rPr>
          <w:bCs/>
        </w:rPr>
      </w:pPr>
      <w:r w:rsidRPr="00FF7DB4">
        <w:rPr>
          <w:bCs/>
        </w:rPr>
        <w:t>Przygotowywane posiłki muszą być urozmaicone, z wykluczeniem półproduktów, na bazie produktów najwyższej jakości.</w:t>
      </w:r>
    </w:p>
    <w:p w14:paraId="527A2DD4" w14:textId="77777777" w:rsidR="00FF7DB4" w:rsidRPr="00FF7DB4" w:rsidRDefault="00FF7DB4" w:rsidP="00800CBF">
      <w:pPr>
        <w:shd w:val="clear" w:color="auto" w:fill="FFFFFF"/>
        <w:tabs>
          <w:tab w:val="left" w:pos="851"/>
        </w:tabs>
        <w:spacing w:line="276" w:lineRule="auto"/>
        <w:jc w:val="both"/>
        <w:rPr>
          <w:bCs/>
        </w:rPr>
      </w:pPr>
      <w:r w:rsidRPr="00FF7DB4">
        <w:rPr>
          <w:bCs/>
        </w:rPr>
        <w:t>Wszelkie zmiany w jadłospisie sugerowane przez Zamawiającego będą wiążące dla Wykonawcy.</w:t>
      </w:r>
    </w:p>
    <w:p w14:paraId="343CF216" w14:textId="77777777" w:rsidR="00FF7DB4" w:rsidRPr="00FF7DB4" w:rsidRDefault="00FF7DB4" w:rsidP="00800CBF">
      <w:pPr>
        <w:shd w:val="clear" w:color="auto" w:fill="FFFFFF"/>
        <w:tabs>
          <w:tab w:val="left" w:pos="851"/>
        </w:tabs>
        <w:spacing w:line="276" w:lineRule="auto"/>
        <w:jc w:val="both"/>
        <w:rPr>
          <w:bCs/>
        </w:rPr>
      </w:pPr>
      <w:r w:rsidRPr="00FF7DB4">
        <w:rPr>
          <w:bCs/>
        </w:rPr>
        <w:t>Do obowiązków Zamawiającego realizowanych za pomocą personelu własnego należeć będzie wydawanie posiłków oraz sprzątanie, ponoszenie kosztów środków czyszczących i higienicznych zużywanych do sprzątania po posiłku.</w:t>
      </w:r>
    </w:p>
    <w:p w14:paraId="21200831" w14:textId="77777777" w:rsidR="00FF7DB4" w:rsidRPr="00FF7DB4" w:rsidRDefault="00FF7DB4" w:rsidP="00800CBF">
      <w:pPr>
        <w:shd w:val="clear" w:color="auto" w:fill="FFFFFF"/>
        <w:tabs>
          <w:tab w:val="left" w:pos="851"/>
        </w:tabs>
        <w:spacing w:line="276" w:lineRule="auto"/>
        <w:jc w:val="both"/>
        <w:rPr>
          <w:bCs/>
        </w:rPr>
      </w:pPr>
      <w:r w:rsidRPr="00FF7DB4">
        <w:rPr>
          <w:bCs/>
        </w:rPr>
        <w:t>Do obowiązków Wykonawcy należy codzienny odbiór pojemników i odpadów pokonsumpcyjnych oraz zużytych opakowań jednorazowych.</w:t>
      </w:r>
    </w:p>
    <w:p w14:paraId="64E6FD3D" w14:textId="77777777" w:rsidR="00FF7DB4" w:rsidRPr="00FF7DB4" w:rsidRDefault="00FF7DB4" w:rsidP="00800CBF">
      <w:pPr>
        <w:shd w:val="clear" w:color="auto" w:fill="FFFFFF"/>
        <w:tabs>
          <w:tab w:val="left" w:pos="851"/>
        </w:tabs>
        <w:spacing w:line="276" w:lineRule="auto"/>
        <w:jc w:val="both"/>
        <w:rPr>
          <w:bCs/>
        </w:rPr>
      </w:pPr>
      <w:r w:rsidRPr="00FF7DB4">
        <w:rPr>
          <w:bCs/>
        </w:rPr>
        <w:t>Zamawiający zastrzega sobie prawo kontroli Wykonawcy w zakresie prawidłowości wykonania niniejszej umowy.</w:t>
      </w:r>
    </w:p>
    <w:p w14:paraId="0C8E0B45" w14:textId="77777777" w:rsidR="00FF7DB4" w:rsidRPr="00FF7DB4" w:rsidRDefault="00FF7DB4" w:rsidP="00800CBF">
      <w:pPr>
        <w:shd w:val="clear" w:color="auto" w:fill="FFFFFF"/>
        <w:tabs>
          <w:tab w:val="left" w:pos="851"/>
        </w:tabs>
        <w:spacing w:line="276" w:lineRule="auto"/>
        <w:jc w:val="both"/>
        <w:rPr>
          <w:bCs/>
        </w:rPr>
      </w:pPr>
      <w:r w:rsidRPr="00FF7DB4">
        <w:rPr>
          <w:bCs/>
        </w:rPr>
        <w:t>Ponadto w związku ze świadczeniem usług cateringu Wykonawca jest zobowiązany do:</w:t>
      </w:r>
    </w:p>
    <w:p w14:paraId="4052FE14" w14:textId="00FCFEB7" w:rsidR="00FF7DB4" w:rsidRPr="00FF7DB4" w:rsidRDefault="004A1A84" w:rsidP="00800CBF">
      <w:pPr>
        <w:shd w:val="clear" w:color="auto" w:fill="FFFFFF"/>
        <w:tabs>
          <w:tab w:val="left" w:pos="851"/>
        </w:tabs>
        <w:spacing w:line="276" w:lineRule="auto"/>
        <w:jc w:val="both"/>
        <w:rPr>
          <w:bCs/>
        </w:rPr>
      </w:pPr>
      <w:r>
        <w:rPr>
          <w:bCs/>
        </w:rPr>
        <w:t xml:space="preserve">- </w:t>
      </w:r>
      <w:r w:rsidR="00FF7DB4" w:rsidRPr="00FF7DB4">
        <w:rPr>
          <w:bCs/>
        </w:rPr>
        <w:t>dbania o to, by wszystkie posiłki były bezwzględnie świeże oraz charakteryzowały się wysoką jakością w odniesieniu do użytych składników,</w:t>
      </w:r>
    </w:p>
    <w:p w14:paraId="4AEA1EF4" w14:textId="04C46A15" w:rsidR="00FF7DB4" w:rsidRPr="00FF7DB4" w:rsidRDefault="004A1A84" w:rsidP="00800CBF">
      <w:pPr>
        <w:shd w:val="clear" w:color="auto" w:fill="FFFFFF"/>
        <w:tabs>
          <w:tab w:val="left" w:pos="851"/>
        </w:tabs>
        <w:spacing w:line="276" w:lineRule="auto"/>
        <w:jc w:val="both"/>
        <w:rPr>
          <w:bCs/>
        </w:rPr>
      </w:pPr>
      <w:r>
        <w:rPr>
          <w:bCs/>
        </w:rPr>
        <w:t xml:space="preserve">- </w:t>
      </w:r>
      <w:r w:rsidR="00FF7DB4" w:rsidRPr="00FF7DB4">
        <w:rPr>
          <w:bCs/>
        </w:rPr>
        <w:t xml:space="preserve">kontroli aktualnych badań </w:t>
      </w:r>
      <w:proofErr w:type="spellStart"/>
      <w:r w:rsidR="00FF7DB4" w:rsidRPr="00FF7DB4">
        <w:rPr>
          <w:bCs/>
        </w:rPr>
        <w:t>sanitarno</w:t>
      </w:r>
      <w:proofErr w:type="spellEnd"/>
      <w:r w:rsidR="00FF7DB4" w:rsidRPr="00FF7DB4">
        <w:rPr>
          <w:bCs/>
        </w:rPr>
        <w:t xml:space="preserve"> - epidemiologicznych pracowników mających kontakt z przygotowaniem, wydawaniem i transportem posiłków,</w:t>
      </w:r>
    </w:p>
    <w:p w14:paraId="12B260BE" w14:textId="7E26528F" w:rsidR="00FF7DB4" w:rsidRPr="00FF7DB4" w:rsidRDefault="004A1A84" w:rsidP="00800CBF">
      <w:pPr>
        <w:shd w:val="clear" w:color="auto" w:fill="FFFFFF"/>
        <w:tabs>
          <w:tab w:val="left" w:pos="851"/>
        </w:tabs>
        <w:spacing w:line="276" w:lineRule="auto"/>
        <w:jc w:val="both"/>
        <w:rPr>
          <w:bCs/>
        </w:rPr>
      </w:pPr>
      <w:r>
        <w:rPr>
          <w:bCs/>
        </w:rPr>
        <w:t xml:space="preserve">- </w:t>
      </w:r>
      <w:r w:rsidR="00FF7DB4" w:rsidRPr="00FF7DB4">
        <w:rPr>
          <w:bCs/>
        </w:rPr>
        <w:t>dostarczenia przed podpisywaniem umowy ważnej decyzji właściwego Państwowego Powiatowego Inspektora Sanitarnego wydanej na podstawie ustawy z dnia 25 sierpnia 2006 r. o bezpieczeństwie żywności i żywienia (</w:t>
      </w:r>
      <w:proofErr w:type="spellStart"/>
      <w:r w:rsidR="00FF7DB4" w:rsidRPr="00FF7DB4">
        <w:rPr>
          <w:bCs/>
        </w:rPr>
        <w:t>t.j</w:t>
      </w:r>
      <w:proofErr w:type="spellEnd"/>
      <w:r w:rsidR="00FF7DB4" w:rsidRPr="00FF7DB4">
        <w:rPr>
          <w:bCs/>
        </w:rPr>
        <w:t xml:space="preserve">. Dz. U. z 2023 r. poz. 1448), zatwierdzającej wskazany </w:t>
      </w:r>
      <w:r w:rsidR="00FF7DB4" w:rsidRPr="00FF7DB4">
        <w:rPr>
          <w:bCs/>
        </w:rPr>
        <w:lastRenderedPageBreak/>
        <w:t>zakład jako spełniający wymagania do prowadzenia działalności gastronomicznej; w przypadku upływu ważności powyższej decyzji w trakcie trwania umowy Wykonawca w terminie do 7 dni od dnia jego upływu dostarczy Zamawiającemu aktualną decyzję pod rygorem możliwości odstąpienia przez Zamawiającego od umowy ze skutkiem natychmiastowym z winy Wykonawcy.</w:t>
      </w:r>
    </w:p>
    <w:p w14:paraId="6036144A" w14:textId="77777777" w:rsidR="00FF7DB4" w:rsidRPr="00FF7DB4" w:rsidRDefault="00FF7DB4" w:rsidP="00800CBF">
      <w:pPr>
        <w:shd w:val="clear" w:color="auto" w:fill="FFFFFF"/>
        <w:tabs>
          <w:tab w:val="left" w:pos="851"/>
        </w:tabs>
        <w:spacing w:line="276" w:lineRule="auto"/>
        <w:jc w:val="both"/>
        <w:rPr>
          <w:bCs/>
        </w:rPr>
      </w:pPr>
      <w:r w:rsidRPr="00FF7DB4">
        <w:rPr>
          <w:bCs/>
        </w:rPr>
        <w:t>Zamawiający zastrzega sobie w trakcie realizacji umowy prawo dostępu do wszystkich atestów na surowce, urządzenia, sprzęt, naczynia, opakowania transportowe wykorzystywane w procesie przygotowania i transportu posiłków.</w:t>
      </w:r>
    </w:p>
    <w:p w14:paraId="15B54EBA" w14:textId="647D4FCF" w:rsidR="00FF7DB4" w:rsidRPr="00FF7DB4" w:rsidRDefault="00FF7DB4" w:rsidP="00800CBF">
      <w:pPr>
        <w:shd w:val="clear" w:color="auto" w:fill="FFFFFF"/>
        <w:tabs>
          <w:tab w:val="left" w:pos="851"/>
        </w:tabs>
        <w:spacing w:line="276" w:lineRule="auto"/>
        <w:jc w:val="both"/>
        <w:rPr>
          <w:bCs/>
        </w:rPr>
      </w:pPr>
      <w:r w:rsidRPr="00FF7DB4">
        <w:rPr>
          <w:bCs/>
        </w:rPr>
        <w:t>Ceny jednostkowe zaoferowane przez Wykonawcę w ofercie mogą ulec zmianie jedynie w przypadkach i na zasadach przewidzianych umowie, która zost</w:t>
      </w:r>
      <w:r w:rsidR="00287F95">
        <w:rPr>
          <w:bCs/>
        </w:rPr>
        <w:t>anie zawarta zgodnie z zał. nr 2</w:t>
      </w:r>
      <w:r w:rsidRPr="00FF7DB4">
        <w:rPr>
          <w:bCs/>
        </w:rPr>
        <w:t xml:space="preserve"> do SWZ „</w:t>
      </w:r>
      <w:r w:rsidR="00DD21BA">
        <w:rPr>
          <w:bCs/>
        </w:rPr>
        <w:t>Wzór umowy</w:t>
      </w:r>
      <w:r w:rsidRPr="00FF7DB4">
        <w:rPr>
          <w:bCs/>
        </w:rPr>
        <w:t xml:space="preserve">”. </w:t>
      </w:r>
    </w:p>
    <w:p w14:paraId="6799E200" w14:textId="7E01F796" w:rsidR="00FF7DB4" w:rsidRPr="00FF7DB4" w:rsidRDefault="00FF7DB4" w:rsidP="00FF7DB4">
      <w:pPr>
        <w:shd w:val="clear" w:color="auto" w:fill="FFFFFF"/>
        <w:tabs>
          <w:tab w:val="left" w:pos="851"/>
        </w:tabs>
        <w:jc w:val="both"/>
        <w:rPr>
          <w:bCs/>
        </w:rPr>
      </w:pPr>
      <w:r w:rsidRPr="00FF7DB4">
        <w:rPr>
          <w:bCs/>
        </w:rPr>
        <w:t>Szczegółowy opis przedmiotu z</w:t>
      </w:r>
      <w:r w:rsidR="008A5AED">
        <w:rPr>
          <w:bCs/>
        </w:rPr>
        <w:t>amówienia stanowi załącznik nr 2</w:t>
      </w:r>
      <w:r w:rsidRPr="00FF7DB4">
        <w:rPr>
          <w:bCs/>
        </w:rPr>
        <w:t xml:space="preserve"> – </w:t>
      </w:r>
      <w:r w:rsidR="008A5AED">
        <w:rPr>
          <w:bCs/>
        </w:rPr>
        <w:t>wzór umowy</w:t>
      </w:r>
      <w:r w:rsidRPr="00FF7DB4">
        <w:rPr>
          <w:bCs/>
        </w:rPr>
        <w:t xml:space="preserve">. </w:t>
      </w:r>
    </w:p>
    <w:p w14:paraId="5CBEA149" w14:textId="383E4989" w:rsidR="006376C5" w:rsidRPr="000F6518" w:rsidRDefault="004A1A84" w:rsidP="006376C5">
      <w:pPr>
        <w:pStyle w:val="Default"/>
        <w:spacing w:line="276" w:lineRule="auto"/>
        <w:jc w:val="both"/>
        <w:rPr>
          <w:color w:val="auto"/>
        </w:rPr>
      </w:pPr>
      <w:r>
        <w:rPr>
          <w:color w:val="auto"/>
        </w:rPr>
        <w:t>3</w:t>
      </w:r>
      <w:r w:rsidR="006376C5">
        <w:rPr>
          <w:color w:val="auto"/>
        </w:rPr>
        <w:t xml:space="preserve">. </w:t>
      </w:r>
      <w:r w:rsidR="006376C5" w:rsidRPr="000F6518">
        <w:rPr>
          <w:color w:val="auto"/>
        </w:rPr>
        <w:t xml:space="preserve">W okolicznościach, o których mowa w art. 95 PZP: ZAMAWIAJĄCY WYMAGA ZATRUDNIENIA przez wykonawcę lub podwykonawcę na podstawie umowy o pracę </w:t>
      </w:r>
      <w:r w:rsidR="006376C5" w:rsidRPr="006376C5">
        <w:rPr>
          <w:color w:val="auto"/>
        </w:rPr>
        <w:t>osób</w:t>
      </w:r>
      <w:r w:rsidR="006376C5">
        <w:rPr>
          <w:color w:val="auto"/>
        </w:rPr>
        <w:t>,</w:t>
      </w:r>
      <w:r w:rsidR="006376C5" w:rsidRPr="006376C5">
        <w:rPr>
          <w:color w:val="auto"/>
        </w:rPr>
        <w:t xml:space="preserve"> wykonujących czynności polegające na fizycznym</w:t>
      </w:r>
      <w:r w:rsidR="006376C5">
        <w:rPr>
          <w:color w:val="auto"/>
        </w:rPr>
        <w:t xml:space="preserve"> wykonywaniu prac związanych z </w:t>
      </w:r>
      <w:r w:rsidR="006376C5" w:rsidRPr="006376C5">
        <w:rPr>
          <w:color w:val="auto"/>
        </w:rPr>
        <w:t>przygotowaniem posiłków będących przedmiotem zamówienia</w:t>
      </w:r>
      <w:r w:rsidR="006376C5" w:rsidRPr="000F6518">
        <w:rPr>
          <w:color w:val="auto"/>
        </w:rPr>
        <w:t xml:space="preserve">, jeżeli wykonanie tych czynności polega na wykonywaniu pracy w sposób określony w art. 22 § 1 ustawy z dnia 26 czerwca 1974 r. – Kodeks pracy (Dz. U. z </w:t>
      </w:r>
      <w:r w:rsidR="000679D7" w:rsidRPr="008F606F">
        <w:rPr>
          <w:rFonts w:eastAsia="Calibri"/>
          <w:lang w:eastAsia="en-US"/>
        </w:rPr>
        <w:t>202</w:t>
      </w:r>
      <w:r w:rsidR="000679D7">
        <w:rPr>
          <w:rFonts w:eastAsia="Calibri"/>
          <w:lang w:eastAsia="en-US"/>
        </w:rPr>
        <w:t>3</w:t>
      </w:r>
      <w:r w:rsidR="000679D7" w:rsidRPr="008F606F">
        <w:rPr>
          <w:rFonts w:eastAsia="Calibri"/>
          <w:lang w:eastAsia="en-US"/>
        </w:rPr>
        <w:t xml:space="preserve"> r. poz. </w:t>
      </w:r>
      <w:r w:rsidR="000679D7">
        <w:rPr>
          <w:rFonts w:eastAsia="Calibri"/>
          <w:lang w:eastAsia="en-US"/>
        </w:rPr>
        <w:t>1465</w:t>
      </w:r>
      <w:r w:rsidR="00955F05">
        <w:rPr>
          <w:rFonts w:eastAsia="Calibri"/>
          <w:lang w:eastAsia="en-US"/>
        </w:rPr>
        <w:t xml:space="preserve"> ze zm.</w:t>
      </w:r>
      <w:r w:rsidR="006376C5" w:rsidRPr="000F6518">
        <w:rPr>
          <w:color w:val="auto"/>
        </w:rPr>
        <w:t xml:space="preserve">). </w:t>
      </w:r>
    </w:p>
    <w:p w14:paraId="29F392B2" w14:textId="04B93465" w:rsidR="006376C5" w:rsidRDefault="004A1A84" w:rsidP="006376C5">
      <w:pPr>
        <w:tabs>
          <w:tab w:val="left" w:pos="3855"/>
        </w:tabs>
        <w:spacing w:after="40" w:line="276" w:lineRule="auto"/>
        <w:jc w:val="both"/>
      </w:pPr>
      <w:r>
        <w:t>3</w:t>
      </w:r>
      <w:r w:rsidR="006376C5" w:rsidRPr="000F6518">
        <w:t>.</w:t>
      </w:r>
      <w:r w:rsidR="006376C5">
        <w:t>1</w:t>
      </w:r>
      <w:r w:rsidR="006376C5" w:rsidRPr="000F6518">
        <w:t xml:space="preserve"> Wykonawca dokumentuje zatrudnienie </w:t>
      </w:r>
      <w:r w:rsidR="006376C5" w:rsidRPr="008B6F10">
        <w:t xml:space="preserve">osób, o których mowa w art. 95 ust. 1 ustawy PZP w </w:t>
      </w:r>
      <w:r w:rsidR="006376C5">
        <w:t>następujący sposób:</w:t>
      </w:r>
    </w:p>
    <w:p w14:paraId="004F8BB6" w14:textId="631EA4AC" w:rsidR="006376C5" w:rsidRDefault="006376C5" w:rsidP="006376C5">
      <w:pPr>
        <w:tabs>
          <w:tab w:val="left" w:pos="3855"/>
        </w:tabs>
        <w:spacing w:after="40" w:line="276" w:lineRule="auto"/>
        <w:jc w:val="both"/>
      </w:pPr>
      <w:r>
        <w:t>a)</w:t>
      </w:r>
      <w:r w:rsidRPr="008B6F10">
        <w:t xml:space="preserve"> </w:t>
      </w:r>
      <w:r>
        <w:t>n</w:t>
      </w:r>
      <w:r w:rsidRPr="008B6F10">
        <w:t xml:space="preserve">ajpóźniej w dniu podpisania umowy, Wykonawca dostarczy Zamawiającemu </w:t>
      </w:r>
      <w:r w:rsidRPr="000F6518">
        <w:t>OŚWIADCZENIE o zatrudnieniu na podstawie umowy o pracę, osób wykonujących</w:t>
      </w:r>
      <w:r w:rsidR="00F23E37">
        <w:t xml:space="preserve"> wskazane w ust. 3</w:t>
      </w:r>
      <w:r w:rsidRPr="000F6518">
        <w:t xml:space="preserve"> czynności w zakresie realizacji zamówienia zawierające wykaz tych osób, obejmujący dane osobowe tj. imię i nazwisko zatrudnionego pracownika, datę zawarcia umowy o pracę i jej rodzaj oraz zakres obowiązków pracownika. </w:t>
      </w:r>
    </w:p>
    <w:p w14:paraId="06AF7ED1" w14:textId="67485A75" w:rsidR="006376C5" w:rsidRPr="000F6518" w:rsidRDefault="006376C5" w:rsidP="006376C5">
      <w:pPr>
        <w:tabs>
          <w:tab w:val="left" w:pos="3855"/>
        </w:tabs>
        <w:spacing w:after="40" w:line="276" w:lineRule="auto"/>
        <w:jc w:val="both"/>
      </w:pPr>
      <w:r>
        <w:t>b) n</w:t>
      </w:r>
      <w:r w:rsidRPr="000F6518">
        <w:t>a każde żądanie Zamawiającego</w:t>
      </w:r>
      <w:r>
        <w:t>,</w:t>
      </w:r>
      <w:r w:rsidRPr="000F6518">
        <w:t xml:space="preserve"> Wykonawca lub Podwykonawca jest zobowiązany przedstawić poświadczone za zgodność z oryginałem: kopię umów o pracę zatrudnionych pracowników, oświadczenie zatrudnionego pracownika, oświadczenie wykonawcy lub podwykonawcy o zatrudnieniu pracownika na podstawie umowy o pracę (art. 438 PZP), zawierające informacje, w tym dane osobowe, niezbędne do weryfikacji zatrudnienia na podstawie umowy o pracę, w szczególności imię i nazwisko zatrudnionego pracownika, datę zawarcia umowy o pracę, rodzaj umowy o pracę i zakres obowiązków pracownika.</w:t>
      </w:r>
    </w:p>
    <w:p w14:paraId="15A0C629" w14:textId="07CB599F" w:rsidR="006376C5" w:rsidRPr="000F6518" w:rsidRDefault="004A1A84" w:rsidP="006376C5">
      <w:pPr>
        <w:tabs>
          <w:tab w:val="left" w:pos="3855"/>
        </w:tabs>
        <w:spacing w:after="40" w:line="276" w:lineRule="auto"/>
        <w:jc w:val="both"/>
      </w:pPr>
      <w:r>
        <w:t>3</w:t>
      </w:r>
      <w:r w:rsidR="006376C5">
        <w:t>.2</w:t>
      </w:r>
      <w:r w:rsidR="006376C5" w:rsidRPr="000F6518">
        <w:t>. Zamawiający informuje, że obowiązek informacyjny, sposób weryfikacji zatrudnienia o</w:t>
      </w:r>
      <w:r w:rsidR="00F23E37">
        <w:t>sób, o których mowa w pkt. 3</w:t>
      </w:r>
      <w:r w:rsidR="006376C5">
        <w:t xml:space="preserve">.1 </w:t>
      </w:r>
      <w:r w:rsidR="006376C5" w:rsidRPr="000F6518">
        <w:t>oraz uprawnienia kontrolne Zamawiającego i sankcje za uchybienie obowiązkowi zatrudnienia na podstawie umowy o pracę osób wykonujących czynności wskazane powyżej, opisane są we wzorze umowy, st</w:t>
      </w:r>
      <w:r w:rsidR="006376C5">
        <w:t>anowiącym załącznik nr 2 do SWZ.</w:t>
      </w:r>
    </w:p>
    <w:p w14:paraId="53DED785" w14:textId="3FCA884F" w:rsidR="006376C5" w:rsidRPr="000F6518" w:rsidRDefault="004A1A84" w:rsidP="006376C5">
      <w:pPr>
        <w:tabs>
          <w:tab w:val="left" w:pos="3855"/>
        </w:tabs>
        <w:spacing w:after="40" w:line="276" w:lineRule="auto"/>
        <w:jc w:val="both"/>
      </w:pPr>
      <w:r>
        <w:t>3</w:t>
      </w:r>
      <w:r w:rsidR="006376C5" w:rsidRPr="000F6518">
        <w:t>.</w:t>
      </w:r>
      <w:r w:rsidR="00123C43">
        <w:t>3</w:t>
      </w:r>
      <w:r w:rsidR="006376C5" w:rsidRPr="000F6518">
        <w:t xml:space="preserve"> W przypadku zmiany pracowników wykonawcy lub podwykonawcy w trakcie realizacji przedmiotu zamówienia – wykonawca lub podwykonawca przedłoży Zamawiającemu aktualne oświadczenie o zatrudnieniu na podstawie umowy o pracę osób wykonujących wskazane </w:t>
      </w:r>
      <w:r w:rsidR="00BA578E">
        <w:t>w ust. 5</w:t>
      </w:r>
      <w:r w:rsidR="006376C5" w:rsidRPr="000F6518">
        <w:t xml:space="preserve"> czynności w zakresie realizacji zamówienia, z którymi zostały zawarte umowy o pracę w sposób określony w art. 22 § 1 Kodeks pracy wraz z wykazem tych pracowników, zaw</w:t>
      </w:r>
      <w:r w:rsidR="00F23E37">
        <w:t>ierającym dane wskazane w pkt 3</w:t>
      </w:r>
      <w:r w:rsidR="00BA578E">
        <w:t>.1</w:t>
      </w:r>
      <w:r w:rsidR="006376C5" w:rsidRPr="000F6518">
        <w:t xml:space="preserve"> powyżej.</w:t>
      </w:r>
    </w:p>
    <w:p w14:paraId="00E71C7D" w14:textId="77777777" w:rsidR="005626D4" w:rsidRDefault="005626D4" w:rsidP="00812567">
      <w:pPr>
        <w:widowControl w:val="0"/>
        <w:suppressAutoHyphens/>
        <w:rPr>
          <w:rFonts w:eastAsia="Calibri"/>
          <w:b/>
          <w:bCs/>
          <w:u w:val="single"/>
          <w:lang w:eastAsia="en-US"/>
        </w:rPr>
      </w:pPr>
    </w:p>
    <w:p w14:paraId="00BF2584" w14:textId="6D82C499" w:rsidR="00013EE9" w:rsidRPr="00E03FF8" w:rsidRDefault="00E03FF8" w:rsidP="00812567">
      <w:pPr>
        <w:widowControl w:val="0"/>
        <w:suppressAutoHyphens/>
        <w:rPr>
          <w:rFonts w:eastAsia="Calibri"/>
          <w:b/>
          <w:bCs/>
          <w:u w:val="single"/>
          <w:lang w:eastAsia="en-US"/>
        </w:rPr>
      </w:pPr>
      <w:r w:rsidRPr="00E03FF8">
        <w:rPr>
          <w:rFonts w:eastAsia="Calibri"/>
          <w:b/>
          <w:bCs/>
          <w:u w:val="single"/>
          <w:lang w:eastAsia="en-US"/>
        </w:rPr>
        <w:t>Przedmiot główny:</w:t>
      </w:r>
    </w:p>
    <w:p w14:paraId="0081146E" w14:textId="718D3EBF" w:rsidR="001B2971" w:rsidRDefault="00E03FF8" w:rsidP="00812567">
      <w:pPr>
        <w:jc w:val="both"/>
        <w:rPr>
          <w:b/>
          <w:lang w:eastAsia="ar-SA"/>
        </w:rPr>
      </w:pPr>
      <w:r w:rsidRPr="00943228">
        <w:rPr>
          <w:b/>
          <w:lang w:eastAsia="ar-SA"/>
        </w:rPr>
        <w:t>55521200-0 Usługi dowożenia posiłków</w:t>
      </w:r>
    </w:p>
    <w:p w14:paraId="52AD0B70" w14:textId="77777777" w:rsidR="00E03FF8" w:rsidRPr="00732613" w:rsidRDefault="00E03FF8" w:rsidP="00812567">
      <w:pPr>
        <w:jc w:val="both"/>
        <w:rPr>
          <w:rFonts w:eastAsia="Calibri"/>
          <w:bCs/>
          <w:u w:val="single"/>
          <w:lang w:eastAsia="en-US"/>
        </w:rPr>
      </w:pPr>
    </w:p>
    <w:p w14:paraId="3054102B" w14:textId="2D155B3F" w:rsidR="00812567" w:rsidRPr="00732613" w:rsidRDefault="0015776B" w:rsidP="00F4324C">
      <w:pPr>
        <w:tabs>
          <w:tab w:val="left" w:pos="3855"/>
        </w:tabs>
        <w:spacing w:after="40" w:line="276" w:lineRule="auto"/>
        <w:jc w:val="both"/>
      </w:pPr>
      <w:r>
        <w:lastRenderedPageBreak/>
        <w:t>4</w:t>
      </w:r>
      <w:r w:rsidR="00812567" w:rsidRPr="00732613">
        <w:t>. Wykonawca zobowiązany jest zrealizować zamówienie na zasadach i warunkach opisanych we wzorze umowy stanowiącym</w:t>
      </w:r>
      <w:r w:rsidR="00367E43">
        <w:t xml:space="preserve"> -</w:t>
      </w:r>
      <w:r w:rsidR="00812567" w:rsidRPr="00732613">
        <w:t xml:space="preserve"> </w:t>
      </w:r>
      <w:r w:rsidR="00812567" w:rsidRPr="00732613">
        <w:rPr>
          <w:b/>
        </w:rPr>
        <w:t>Załącznik nr 2</w:t>
      </w:r>
      <w:r w:rsidR="00F4324C">
        <w:t xml:space="preserve"> do SWZ.</w:t>
      </w:r>
    </w:p>
    <w:p w14:paraId="63F33BEC" w14:textId="4D9EC3DB" w:rsidR="00F4324C" w:rsidRDefault="0015776B" w:rsidP="00F4324C">
      <w:pPr>
        <w:pStyle w:val="Zwykytekst2"/>
        <w:spacing w:line="276" w:lineRule="auto"/>
        <w:jc w:val="both"/>
        <w:rPr>
          <w:rFonts w:ascii="Times New Roman" w:hAnsi="Times New Roman"/>
          <w:sz w:val="24"/>
          <w:szCs w:val="24"/>
        </w:rPr>
      </w:pPr>
      <w:r>
        <w:rPr>
          <w:rFonts w:ascii="Times New Roman" w:hAnsi="Times New Roman"/>
          <w:sz w:val="24"/>
          <w:szCs w:val="24"/>
        </w:rPr>
        <w:t>5</w:t>
      </w:r>
      <w:r w:rsidR="00A71ABE">
        <w:rPr>
          <w:rFonts w:ascii="Times New Roman" w:hAnsi="Times New Roman"/>
          <w:sz w:val="24"/>
          <w:szCs w:val="24"/>
        </w:rPr>
        <w:t>.</w:t>
      </w:r>
      <w:r w:rsidR="00812567" w:rsidRPr="00732613">
        <w:rPr>
          <w:rFonts w:ascii="Times New Roman" w:hAnsi="Times New Roman"/>
          <w:sz w:val="24"/>
          <w:szCs w:val="24"/>
        </w:rPr>
        <w:t xml:space="preserve"> </w:t>
      </w:r>
      <w:r w:rsidR="00F4324C" w:rsidRPr="00F4324C">
        <w:rPr>
          <w:rFonts w:ascii="Times New Roman" w:hAnsi="Times New Roman"/>
          <w:sz w:val="24"/>
          <w:szCs w:val="24"/>
        </w:rPr>
        <w:t xml:space="preserve">Miejscem wykonania zamówienia będzie </w:t>
      </w:r>
      <w:r w:rsidR="00800CBF" w:rsidRPr="00800CBF">
        <w:rPr>
          <w:rFonts w:ascii="Times New Roman" w:hAnsi="Times New Roman"/>
          <w:sz w:val="24"/>
          <w:szCs w:val="24"/>
        </w:rPr>
        <w:t xml:space="preserve">Szkoły Podstawowej im. Ireny </w:t>
      </w:r>
      <w:proofErr w:type="spellStart"/>
      <w:r w:rsidR="00800CBF" w:rsidRPr="00800CBF">
        <w:rPr>
          <w:rFonts w:ascii="Times New Roman" w:hAnsi="Times New Roman"/>
          <w:sz w:val="24"/>
          <w:szCs w:val="24"/>
        </w:rPr>
        <w:t>Sendlerowej</w:t>
      </w:r>
      <w:proofErr w:type="spellEnd"/>
      <w:r w:rsidR="00800CBF" w:rsidRPr="00800CBF">
        <w:rPr>
          <w:rFonts w:ascii="Times New Roman" w:hAnsi="Times New Roman"/>
          <w:sz w:val="24"/>
          <w:szCs w:val="24"/>
        </w:rPr>
        <w:t xml:space="preserve"> w Dobroszycach, ul. Parkowa 5, 56-410 Dobroszyce</w:t>
      </w:r>
      <w:r w:rsidR="00F4324C" w:rsidRPr="00F4324C">
        <w:rPr>
          <w:rFonts w:ascii="Times New Roman" w:hAnsi="Times New Roman"/>
          <w:sz w:val="24"/>
          <w:szCs w:val="24"/>
        </w:rPr>
        <w:t xml:space="preserve">.  </w:t>
      </w:r>
    </w:p>
    <w:p w14:paraId="485C6023" w14:textId="6A148DCC" w:rsidR="003E0679" w:rsidRPr="00F4324C" w:rsidRDefault="0015776B" w:rsidP="00F4324C">
      <w:pPr>
        <w:pStyle w:val="Zwykytekst2"/>
        <w:spacing w:line="276" w:lineRule="auto"/>
        <w:jc w:val="both"/>
        <w:rPr>
          <w:rFonts w:ascii="Times New Roman" w:hAnsi="Times New Roman"/>
          <w:sz w:val="24"/>
          <w:szCs w:val="24"/>
        </w:rPr>
      </w:pPr>
      <w:r>
        <w:rPr>
          <w:rFonts w:ascii="Times New Roman" w:hAnsi="Times New Roman"/>
          <w:sz w:val="24"/>
          <w:szCs w:val="24"/>
        </w:rPr>
        <w:t>6</w:t>
      </w:r>
      <w:r w:rsidR="00ED7178" w:rsidRPr="00F4324C">
        <w:rPr>
          <w:rFonts w:ascii="Times New Roman" w:hAnsi="Times New Roman"/>
          <w:sz w:val="24"/>
          <w:szCs w:val="24"/>
        </w:rPr>
        <w:t xml:space="preserve">. </w:t>
      </w:r>
      <w:r w:rsidR="00EC1884" w:rsidRPr="00F4324C">
        <w:rPr>
          <w:rFonts w:ascii="Times New Roman" w:hAnsi="Times New Roman"/>
          <w:b/>
          <w:sz w:val="24"/>
          <w:szCs w:val="24"/>
        </w:rPr>
        <w:t>Zamawiający nie zastrzega obowiązku osobistego wykonania przez Wykonawcę kluczowych części zamówienia</w:t>
      </w:r>
      <w:r w:rsidR="00EC1884" w:rsidRPr="00F4324C">
        <w:rPr>
          <w:rFonts w:ascii="Times New Roman" w:hAnsi="Times New Roman"/>
          <w:sz w:val="24"/>
          <w:szCs w:val="24"/>
        </w:rPr>
        <w:t xml:space="preserve">. </w:t>
      </w:r>
      <w:r w:rsidR="00ED7178" w:rsidRPr="00F4324C">
        <w:rPr>
          <w:rFonts w:ascii="Times New Roman" w:hAnsi="Times New Roman"/>
          <w:sz w:val="24"/>
          <w:szCs w:val="24"/>
        </w:rPr>
        <w:t xml:space="preserve">Wykonawca może powierzyć wykonanie części zamówienia Podwykonawcy. </w:t>
      </w:r>
    </w:p>
    <w:p w14:paraId="1AE0FC3A" w14:textId="18D7C4A1" w:rsidR="00157302" w:rsidRPr="00732613" w:rsidRDefault="0015776B" w:rsidP="0000387B">
      <w:pPr>
        <w:spacing w:line="276" w:lineRule="auto"/>
        <w:jc w:val="both"/>
      </w:pPr>
      <w:r>
        <w:t>7</w:t>
      </w:r>
      <w:r w:rsidR="006E4C70" w:rsidRPr="00732613">
        <w:t xml:space="preserve">. </w:t>
      </w:r>
      <w:r w:rsidR="00195E36" w:rsidRPr="00732613">
        <w:t>Zamawiający</w:t>
      </w:r>
      <w:r w:rsidR="00F4324C">
        <w:t xml:space="preserve"> nie</w:t>
      </w:r>
      <w:r w:rsidR="009D2B36" w:rsidRPr="00732613">
        <w:t xml:space="preserve"> </w:t>
      </w:r>
      <w:r w:rsidR="00157302" w:rsidRPr="00732613">
        <w:t>dopuszcza możliwoś</w:t>
      </w:r>
      <w:r w:rsidR="005E7CD6" w:rsidRPr="00732613">
        <w:t>ci</w:t>
      </w:r>
      <w:r w:rsidR="00461B23" w:rsidRPr="00732613">
        <w:t xml:space="preserve"> składania ofert częściowych</w:t>
      </w:r>
      <w:r w:rsidR="00F4324C">
        <w:t>.</w:t>
      </w:r>
      <w:r w:rsidR="005626D4">
        <w:t xml:space="preserve"> Zamawiający nie dokonuje podziału niniejszego zamówienia na części z uwagi na charakter zamówienia. Usługi cateringowe są usługami jednorodnymi, możliwymi do wykonania przez jednego wykonawcę. Zastosowany ewentualnie podział zamówienia na części nie zwiększałby konkurencyjności w sektorze małych i średnich przedsiębiorstw – zakres zamówienia jest zakresem typowym, umożliwiającym złożone oferty Wykonawcom z grupy małych lub średnich przedsiębiorstw. Charakterystyka przedmiotu zamówienia odpowiada profilowi działalność małych i średnich przedsiębiorstw funkcjonujących na rynku regionalnym oraz lokalnym, a ponadto w postępowaniu dopuszcza się także udział podwykonawców przy realizacji zmówienia.</w:t>
      </w:r>
    </w:p>
    <w:p w14:paraId="44390AEC" w14:textId="562292B2" w:rsidR="00BC38AA" w:rsidRPr="00732613" w:rsidRDefault="0015776B" w:rsidP="0000387B">
      <w:pPr>
        <w:pStyle w:val="Akapitzlist1"/>
        <w:tabs>
          <w:tab w:val="left" w:pos="3855"/>
        </w:tabs>
        <w:spacing w:after="40"/>
        <w:ind w:left="0"/>
        <w:jc w:val="both"/>
        <w:rPr>
          <w:rFonts w:ascii="Times New Roman" w:hAnsi="Times New Roman" w:cs="Times New Roman"/>
          <w:sz w:val="24"/>
          <w:szCs w:val="24"/>
        </w:rPr>
      </w:pPr>
      <w:r>
        <w:rPr>
          <w:rFonts w:ascii="Times New Roman" w:hAnsi="Times New Roman" w:cs="Times New Roman"/>
          <w:sz w:val="24"/>
          <w:szCs w:val="24"/>
        </w:rPr>
        <w:t>8</w:t>
      </w:r>
      <w:r w:rsidR="006E4C70" w:rsidRPr="00732613">
        <w:rPr>
          <w:rFonts w:ascii="Times New Roman" w:hAnsi="Times New Roman" w:cs="Times New Roman"/>
          <w:sz w:val="24"/>
          <w:szCs w:val="24"/>
        </w:rPr>
        <w:t xml:space="preserve">. </w:t>
      </w:r>
      <w:r w:rsidR="00E74B5F" w:rsidRPr="00732613">
        <w:rPr>
          <w:rFonts w:ascii="Times New Roman" w:hAnsi="Times New Roman" w:cs="Times New Roman"/>
          <w:sz w:val="24"/>
          <w:szCs w:val="24"/>
        </w:rPr>
        <w:t>Z</w:t>
      </w:r>
      <w:r w:rsidR="00B56DFE" w:rsidRPr="00732613">
        <w:rPr>
          <w:rFonts w:ascii="Times New Roman" w:hAnsi="Times New Roman" w:cs="Times New Roman"/>
          <w:sz w:val="24"/>
          <w:szCs w:val="24"/>
        </w:rPr>
        <w:t>amawiający nie dopuszcza możliwości składania ofert wariantowych.</w:t>
      </w:r>
    </w:p>
    <w:p w14:paraId="5B64CF02" w14:textId="52D3E000" w:rsidR="00591A76" w:rsidRPr="00732613" w:rsidRDefault="0015776B" w:rsidP="0000387B">
      <w:pPr>
        <w:pStyle w:val="Akapitzlist1"/>
        <w:tabs>
          <w:tab w:val="left" w:pos="3855"/>
        </w:tabs>
        <w:spacing w:after="40"/>
        <w:ind w:left="0"/>
        <w:jc w:val="both"/>
        <w:rPr>
          <w:rFonts w:ascii="Times New Roman" w:hAnsi="Times New Roman" w:cs="Times New Roman"/>
          <w:sz w:val="24"/>
          <w:szCs w:val="24"/>
        </w:rPr>
      </w:pPr>
      <w:r>
        <w:rPr>
          <w:rFonts w:ascii="Times New Roman" w:hAnsi="Times New Roman" w:cs="Times New Roman"/>
          <w:sz w:val="24"/>
          <w:szCs w:val="24"/>
        </w:rPr>
        <w:t>9</w:t>
      </w:r>
      <w:r w:rsidR="006103EB" w:rsidRPr="00732613">
        <w:rPr>
          <w:rFonts w:ascii="Times New Roman" w:hAnsi="Times New Roman" w:cs="Times New Roman"/>
          <w:sz w:val="24"/>
          <w:szCs w:val="24"/>
        </w:rPr>
        <w:t xml:space="preserve">. </w:t>
      </w:r>
      <w:r w:rsidR="00B56DFE" w:rsidRPr="00732613">
        <w:rPr>
          <w:rFonts w:ascii="Times New Roman" w:hAnsi="Times New Roman" w:cs="Times New Roman"/>
          <w:sz w:val="24"/>
          <w:szCs w:val="24"/>
        </w:rPr>
        <w:t>Zamawiający nie przewiduje możliwości udzielen</w:t>
      </w:r>
      <w:r w:rsidR="00591A76" w:rsidRPr="00732613">
        <w:rPr>
          <w:rFonts w:ascii="Times New Roman" w:hAnsi="Times New Roman" w:cs="Times New Roman"/>
          <w:sz w:val="24"/>
          <w:szCs w:val="24"/>
        </w:rPr>
        <w:t>i</w:t>
      </w:r>
      <w:r w:rsidR="006103EB" w:rsidRPr="00732613">
        <w:rPr>
          <w:rFonts w:ascii="Times New Roman" w:hAnsi="Times New Roman" w:cs="Times New Roman"/>
          <w:sz w:val="24"/>
          <w:szCs w:val="24"/>
        </w:rPr>
        <w:t>a</w:t>
      </w:r>
      <w:r w:rsidR="00591A76" w:rsidRPr="00732613">
        <w:rPr>
          <w:rFonts w:ascii="Times New Roman" w:hAnsi="Times New Roman" w:cs="Times New Roman"/>
          <w:sz w:val="24"/>
          <w:szCs w:val="24"/>
        </w:rPr>
        <w:t xml:space="preserve"> zamówień, o których mowa w</w:t>
      </w:r>
      <w:r w:rsidR="00591A76" w:rsidRPr="00732613">
        <w:t xml:space="preserve"> </w:t>
      </w:r>
      <w:r w:rsidR="00D1243D" w:rsidRPr="00732613">
        <w:rPr>
          <w:rFonts w:ascii="Times New Roman" w:hAnsi="Times New Roman" w:cs="Times New Roman"/>
          <w:sz w:val="24"/>
          <w:szCs w:val="24"/>
        </w:rPr>
        <w:t>art. 214 ust. 1 pkt</w:t>
      </w:r>
      <w:r w:rsidR="00730FC4" w:rsidRPr="00732613">
        <w:rPr>
          <w:rFonts w:ascii="Times New Roman" w:hAnsi="Times New Roman" w:cs="Times New Roman"/>
          <w:sz w:val="24"/>
          <w:szCs w:val="24"/>
        </w:rPr>
        <w:t>.</w:t>
      </w:r>
      <w:r w:rsidR="00D1243D" w:rsidRPr="00732613">
        <w:rPr>
          <w:rFonts w:ascii="Times New Roman" w:hAnsi="Times New Roman" w:cs="Times New Roman"/>
          <w:sz w:val="24"/>
          <w:szCs w:val="24"/>
        </w:rPr>
        <w:t xml:space="preserve"> 7</w:t>
      </w:r>
      <w:r w:rsidR="00591A76" w:rsidRPr="00732613">
        <w:rPr>
          <w:rFonts w:ascii="Times New Roman" w:hAnsi="Times New Roman" w:cs="Times New Roman"/>
          <w:sz w:val="24"/>
          <w:szCs w:val="24"/>
        </w:rPr>
        <w:t xml:space="preserve"> </w:t>
      </w:r>
      <w:proofErr w:type="spellStart"/>
      <w:r w:rsidR="00591A76" w:rsidRPr="00732613">
        <w:rPr>
          <w:rFonts w:ascii="Times New Roman" w:hAnsi="Times New Roman" w:cs="Times New Roman"/>
          <w:sz w:val="24"/>
          <w:szCs w:val="24"/>
        </w:rPr>
        <w:t>pzp</w:t>
      </w:r>
      <w:proofErr w:type="spellEnd"/>
      <w:r w:rsidR="00591A76" w:rsidRPr="00732613">
        <w:rPr>
          <w:rFonts w:ascii="Times New Roman" w:hAnsi="Times New Roman" w:cs="Times New Roman"/>
          <w:sz w:val="24"/>
          <w:szCs w:val="24"/>
        </w:rPr>
        <w:t>.</w:t>
      </w:r>
    </w:p>
    <w:p w14:paraId="4566604F" w14:textId="5DAE7D44" w:rsidR="00BC38AA" w:rsidRPr="00732613" w:rsidRDefault="0015776B" w:rsidP="0000387B">
      <w:pPr>
        <w:pStyle w:val="Akapitzlist1"/>
        <w:tabs>
          <w:tab w:val="left" w:pos="3855"/>
        </w:tabs>
        <w:spacing w:after="40"/>
        <w:ind w:left="0"/>
        <w:jc w:val="both"/>
        <w:rPr>
          <w:rFonts w:ascii="Times New Roman" w:hAnsi="Times New Roman" w:cs="Times New Roman"/>
          <w:sz w:val="24"/>
          <w:szCs w:val="24"/>
        </w:rPr>
      </w:pPr>
      <w:r>
        <w:rPr>
          <w:rFonts w:ascii="Times New Roman" w:hAnsi="Times New Roman" w:cs="Times New Roman"/>
          <w:sz w:val="24"/>
          <w:szCs w:val="24"/>
        </w:rPr>
        <w:t>10</w:t>
      </w:r>
      <w:r w:rsidR="0000387B" w:rsidRPr="00732613">
        <w:rPr>
          <w:rFonts w:ascii="Times New Roman" w:hAnsi="Times New Roman" w:cs="Times New Roman"/>
          <w:sz w:val="24"/>
          <w:szCs w:val="24"/>
        </w:rPr>
        <w:t xml:space="preserve">.   </w:t>
      </w:r>
      <w:r w:rsidR="00B56DFE" w:rsidRPr="00732613">
        <w:rPr>
          <w:rFonts w:ascii="Times New Roman" w:hAnsi="Times New Roman" w:cs="Times New Roman"/>
          <w:sz w:val="24"/>
          <w:szCs w:val="24"/>
        </w:rPr>
        <w:t>Zamawiający nie przewiduje zawarcia umowy ramowej</w:t>
      </w:r>
      <w:r w:rsidR="00E74B5F" w:rsidRPr="00732613">
        <w:rPr>
          <w:rFonts w:ascii="Times New Roman" w:hAnsi="Times New Roman" w:cs="Times New Roman"/>
          <w:sz w:val="24"/>
          <w:szCs w:val="24"/>
        </w:rPr>
        <w:t>.</w:t>
      </w:r>
    </w:p>
    <w:p w14:paraId="038995B6" w14:textId="727ECCA6" w:rsidR="00BC38AA" w:rsidRPr="00732613" w:rsidRDefault="0015776B" w:rsidP="0000387B">
      <w:pPr>
        <w:pStyle w:val="Zwykytekst2"/>
        <w:jc w:val="both"/>
        <w:rPr>
          <w:rFonts w:ascii="Times New Roman" w:hAnsi="Times New Roman"/>
          <w:sz w:val="24"/>
          <w:szCs w:val="24"/>
        </w:rPr>
      </w:pPr>
      <w:r>
        <w:rPr>
          <w:rFonts w:ascii="Times New Roman" w:hAnsi="Times New Roman"/>
          <w:sz w:val="24"/>
          <w:szCs w:val="24"/>
        </w:rPr>
        <w:t>11</w:t>
      </w:r>
      <w:r w:rsidR="0000387B" w:rsidRPr="00732613">
        <w:rPr>
          <w:rFonts w:ascii="Times New Roman" w:hAnsi="Times New Roman"/>
          <w:sz w:val="24"/>
          <w:szCs w:val="24"/>
        </w:rPr>
        <w:t xml:space="preserve">. </w:t>
      </w:r>
      <w:r w:rsidR="00B56DFE" w:rsidRPr="00732613">
        <w:rPr>
          <w:rFonts w:ascii="Times New Roman" w:hAnsi="Times New Roman"/>
          <w:sz w:val="24"/>
          <w:szCs w:val="24"/>
        </w:rPr>
        <w:t>Zamawiający nie przewiduje wyboru najkorzystniejszej oferty z zastosowaniem aukcji elektronicznej</w:t>
      </w:r>
      <w:r w:rsidR="0092760C" w:rsidRPr="00732613">
        <w:rPr>
          <w:rFonts w:ascii="Times New Roman" w:hAnsi="Times New Roman"/>
          <w:sz w:val="24"/>
          <w:szCs w:val="24"/>
        </w:rPr>
        <w:t>.</w:t>
      </w:r>
    </w:p>
    <w:p w14:paraId="504126E1" w14:textId="7F511701" w:rsidR="004D3967" w:rsidRPr="00732613" w:rsidRDefault="0015776B" w:rsidP="004D3967">
      <w:pPr>
        <w:spacing w:line="276" w:lineRule="auto"/>
        <w:jc w:val="both"/>
      </w:pPr>
      <w:r>
        <w:t>12</w:t>
      </w:r>
      <w:r w:rsidR="004D3967" w:rsidRPr="00732613">
        <w:t>.</w:t>
      </w:r>
      <w:r w:rsidR="004D3967" w:rsidRPr="00732613">
        <w:rPr>
          <w:u w:val="single"/>
        </w:rPr>
        <w:t xml:space="preserve"> Zamawiający </w:t>
      </w:r>
      <w:r w:rsidR="00812567" w:rsidRPr="00732613">
        <w:rPr>
          <w:u w:val="single"/>
        </w:rPr>
        <w:t xml:space="preserve">NIE </w:t>
      </w:r>
      <w:r w:rsidR="004D3967" w:rsidRPr="00732613">
        <w:rPr>
          <w:u w:val="single"/>
        </w:rPr>
        <w:t>WYMAGA wpłaty wadium</w:t>
      </w:r>
    </w:p>
    <w:p w14:paraId="3E77981E" w14:textId="21D1BDEF" w:rsidR="00C825F0" w:rsidRPr="00521A13" w:rsidRDefault="0015776B" w:rsidP="00092C9D">
      <w:pPr>
        <w:pStyle w:val="Zwykytekst2"/>
        <w:spacing w:line="276" w:lineRule="auto"/>
        <w:jc w:val="both"/>
        <w:rPr>
          <w:rFonts w:ascii="Times New Roman" w:hAnsi="Times New Roman"/>
          <w:i/>
          <w:sz w:val="24"/>
          <w:szCs w:val="24"/>
          <w:u w:val="single"/>
        </w:rPr>
      </w:pPr>
      <w:r>
        <w:rPr>
          <w:rFonts w:ascii="Times New Roman" w:hAnsi="Times New Roman"/>
          <w:sz w:val="24"/>
          <w:szCs w:val="24"/>
        </w:rPr>
        <w:t>13</w:t>
      </w:r>
      <w:r w:rsidR="004D3967" w:rsidRPr="00732613">
        <w:rPr>
          <w:rFonts w:ascii="Times New Roman" w:hAnsi="Times New Roman"/>
          <w:sz w:val="24"/>
          <w:szCs w:val="24"/>
        </w:rPr>
        <w:t xml:space="preserve">. </w:t>
      </w:r>
      <w:r w:rsidR="004D3967" w:rsidRPr="00732613">
        <w:rPr>
          <w:rFonts w:ascii="Times New Roman" w:hAnsi="Times New Roman"/>
          <w:sz w:val="24"/>
          <w:szCs w:val="24"/>
          <w:u w:val="single"/>
        </w:rPr>
        <w:t xml:space="preserve">Zamawiający </w:t>
      </w:r>
      <w:r w:rsidR="00812567" w:rsidRPr="00732613">
        <w:rPr>
          <w:rFonts w:ascii="Times New Roman" w:hAnsi="Times New Roman"/>
          <w:sz w:val="24"/>
          <w:szCs w:val="24"/>
          <w:u w:val="single"/>
        </w:rPr>
        <w:t xml:space="preserve">NIE </w:t>
      </w:r>
      <w:r w:rsidR="004D3967" w:rsidRPr="00732613">
        <w:rPr>
          <w:rFonts w:ascii="Times New Roman" w:hAnsi="Times New Roman"/>
          <w:sz w:val="24"/>
          <w:szCs w:val="24"/>
          <w:u w:val="single"/>
        </w:rPr>
        <w:t>ŻĄDA</w:t>
      </w:r>
      <w:r w:rsidR="004D3967" w:rsidRPr="00732613">
        <w:rPr>
          <w:rFonts w:ascii="Times New Roman" w:hAnsi="Times New Roman"/>
          <w:b/>
          <w:i/>
          <w:sz w:val="24"/>
          <w:szCs w:val="24"/>
          <w:u w:val="single"/>
        </w:rPr>
        <w:t xml:space="preserve"> </w:t>
      </w:r>
      <w:r w:rsidR="004D3967" w:rsidRPr="00732613">
        <w:rPr>
          <w:rFonts w:ascii="Times New Roman" w:hAnsi="Times New Roman"/>
          <w:i/>
          <w:sz w:val="24"/>
          <w:szCs w:val="24"/>
          <w:u w:val="single"/>
        </w:rPr>
        <w:t>wniesienia zabezpieczenia należytego wykonania umowy</w:t>
      </w:r>
    </w:p>
    <w:p w14:paraId="6C64E1E5" w14:textId="77777777" w:rsidR="00750C7D" w:rsidRPr="00732613" w:rsidRDefault="00B56DFE" w:rsidP="00373591">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V</w:t>
      </w:r>
      <w:r w:rsidR="00F12954" w:rsidRPr="00732613">
        <w:rPr>
          <w:b/>
          <w:szCs w:val="24"/>
        </w:rPr>
        <w:t>I</w:t>
      </w:r>
      <w:r w:rsidR="008D1CF4" w:rsidRPr="00732613">
        <w:rPr>
          <w:b/>
          <w:szCs w:val="24"/>
        </w:rPr>
        <w:t xml:space="preserve">. </w:t>
      </w:r>
      <w:r w:rsidRPr="00732613">
        <w:rPr>
          <w:b/>
          <w:szCs w:val="24"/>
        </w:rPr>
        <w:t xml:space="preserve">Termin </w:t>
      </w:r>
      <w:r w:rsidRPr="00732613">
        <w:rPr>
          <w:b/>
          <w:bCs/>
          <w:kern w:val="2"/>
          <w:szCs w:val="24"/>
        </w:rPr>
        <w:t>wykonania</w:t>
      </w:r>
      <w:r w:rsidRPr="00732613">
        <w:rPr>
          <w:b/>
          <w:szCs w:val="24"/>
        </w:rPr>
        <w:t xml:space="preserve"> zamówienia.</w:t>
      </w:r>
    </w:p>
    <w:p w14:paraId="4BB7FC8A" w14:textId="7D04B4F8" w:rsidR="00E64971" w:rsidRDefault="00E64971" w:rsidP="00E77995">
      <w:pPr>
        <w:pStyle w:val="Nagwek2"/>
        <w:spacing w:before="0" w:after="0"/>
        <w:rPr>
          <w:rFonts w:ascii="Times New Roman" w:hAnsi="Times New Roman" w:cs="Times New Roman"/>
          <w:b w:val="0"/>
          <w:i w:val="0"/>
          <w:sz w:val="24"/>
          <w:szCs w:val="24"/>
        </w:rPr>
      </w:pPr>
      <w:r>
        <w:rPr>
          <w:rFonts w:ascii="Times New Roman" w:hAnsi="Times New Roman" w:cs="Times New Roman"/>
          <w:b w:val="0"/>
          <w:i w:val="0"/>
          <w:sz w:val="24"/>
          <w:szCs w:val="24"/>
        </w:rPr>
        <w:t>od</w:t>
      </w:r>
      <w:r w:rsidRPr="00E64971">
        <w:rPr>
          <w:rFonts w:ascii="Times New Roman" w:hAnsi="Times New Roman" w:cs="Times New Roman"/>
          <w:b w:val="0"/>
          <w:i w:val="0"/>
          <w:sz w:val="24"/>
          <w:szCs w:val="24"/>
        </w:rPr>
        <w:t xml:space="preserve"> 13 stycznia 2025 r. do 31 grudnia 2025 r.</w:t>
      </w:r>
      <w:r w:rsidR="00AF7BA2">
        <w:rPr>
          <w:rFonts w:ascii="Times New Roman" w:hAnsi="Times New Roman" w:cs="Times New Roman"/>
          <w:b w:val="0"/>
          <w:i w:val="0"/>
          <w:sz w:val="24"/>
          <w:szCs w:val="24"/>
        </w:rPr>
        <w:t xml:space="preserve"> </w:t>
      </w:r>
      <w:r w:rsidR="00775BCF">
        <w:rPr>
          <w:rFonts w:ascii="Times New Roman" w:hAnsi="Times New Roman" w:cs="Times New Roman"/>
          <w:b w:val="0"/>
          <w:i w:val="0"/>
          <w:sz w:val="24"/>
          <w:szCs w:val="24"/>
        </w:rPr>
        <w:t xml:space="preserve">(190 dni) </w:t>
      </w:r>
      <w:r w:rsidR="00CB796B">
        <w:rPr>
          <w:rFonts w:ascii="Times New Roman" w:hAnsi="Times New Roman" w:cs="Times New Roman"/>
          <w:b w:val="0"/>
          <w:i w:val="0"/>
          <w:sz w:val="24"/>
          <w:szCs w:val="24"/>
        </w:rPr>
        <w:t xml:space="preserve">z wyłączeniem </w:t>
      </w:r>
      <w:r w:rsidR="00CB796B" w:rsidRPr="00CB796B">
        <w:rPr>
          <w:rFonts w:ascii="Times New Roman" w:hAnsi="Times New Roman" w:cs="Times New Roman"/>
          <w:b w:val="0"/>
          <w:i w:val="0"/>
          <w:sz w:val="24"/>
          <w:szCs w:val="24"/>
        </w:rPr>
        <w:t>okresu przerw świątecznych, dni ustawowo lub dodatkowo wolnych od zajęć</w:t>
      </w:r>
    </w:p>
    <w:p w14:paraId="74427A44" w14:textId="77777777" w:rsidR="003163DD" w:rsidRPr="00732613" w:rsidRDefault="003163DD" w:rsidP="003163DD">
      <w:pPr>
        <w:pStyle w:val="pkt"/>
        <w:pBdr>
          <w:top w:val="single" w:sz="12" w:space="1" w:color="000000"/>
          <w:left w:val="single" w:sz="12" w:space="3" w:color="000000"/>
          <w:bottom w:val="single" w:sz="12" w:space="1" w:color="000000"/>
          <w:right w:val="single" w:sz="12" w:space="4" w:color="000000"/>
        </w:pBdr>
        <w:shd w:val="clear" w:color="auto" w:fill="D9D9D9"/>
        <w:spacing w:before="0" w:after="40"/>
        <w:ind w:left="0" w:firstLine="0"/>
        <w:rPr>
          <w:b/>
          <w:szCs w:val="24"/>
        </w:rPr>
      </w:pPr>
      <w:r w:rsidRPr="00732613">
        <w:rPr>
          <w:b/>
          <w:szCs w:val="24"/>
        </w:rPr>
        <w:t>VII.</w:t>
      </w:r>
      <w:r w:rsidRPr="00732613">
        <w:rPr>
          <w:b/>
          <w:szCs w:val="24"/>
        </w:rPr>
        <w:tab/>
        <w:t>Wymagania dotyczące wadium.</w:t>
      </w:r>
    </w:p>
    <w:p w14:paraId="35598AB3" w14:textId="77777777" w:rsidR="001B2D32" w:rsidRPr="00732613" w:rsidRDefault="000B05E7" w:rsidP="00B009C3">
      <w:pPr>
        <w:spacing w:after="40"/>
        <w:jc w:val="both"/>
      </w:pPr>
      <w:r w:rsidRPr="00732613">
        <w:t>Zamawiający nie wymaga wpłaty wadium.</w:t>
      </w:r>
    </w:p>
    <w:p w14:paraId="472AC294" w14:textId="77777777" w:rsidR="00F12954" w:rsidRPr="00732613" w:rsidRDefault="00F12954" w:rsidP="00F12954">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VII</w:t>
      </w:r>
      <w:r w:rsidR="00866BE9" w:rsidRPr="00732613">
        <w:rPr>
          <w:b/>
          <w:szCs w:val="24"/>
        </w:rPr>
        <w:t>I</w:t>
      </w:r>
      <w:r w:rsidR="008D1CF4" w:rsidRPr="00732613">
        <w:rPr>
          <w:b/>
          <w:szCs w:val="24"/>
        </w:rPr>
        <w:t>. Projektowane postanowienia umowy w sprawie zamówienia publicznego, które zostaną wprowadzone do treści tej umowy</w:t>
      </w:r>
    </w:p>
    <w:p w14:paraId="4E778187" w14:textId="45B42F04" w:rsidR="00F12954" w:rsidRPr="00732613" w:rsidRDefault="00D61F5F" w:rsidP="00D61F5F">
      <w:pPr>
        <w:autoSpaceDE w:val="0"/>
        <w:autoSpaceDN w:val="0"/>
        <w:adjustRightInd w:val="0"/>
        <w:spacing w:after="120"/>
        <w:jc w:val="both"/>
        <w:rPr>
          <w:rFonts w:cs="Trebuchet MS"/>
        </w:rPr>
      </w:pPr>
      <w:r w:rsidRPr="00732613">
        <w:rPr>
          <w:rFonts w:cs="Trebuchet MS"/>
        </w:rPr>
        <w:t xml:space="preserve">1. </w:t>
      </w:r>
      <w:r w:rsidR="00F12954" w:rsidRPr="00732613">
        <w:rPr>
          <w:rFonts w:cs="Trebuchet MS"/>
        </w:rPr>
        <w:t>Projektowane postanowienia umowy w sprawie zamówienia publicznego, które zostaną wprowadzone do treści tej umowy, określone zostały w załączniku nr 2 do SWZ.</w:t>
      </w:r>
    </w:p>
    <w:p w14:paraId="59B1091C" w14:textId="63E88BDF" w:rsidR="00D61F5F" w:rsidRPr="00732613" w:rsidRDefault="00FB24FD" w:rsidP="00D61F5F">
      <w:pPr>
        <w:autoSpaceDE w:val="0"/>
        <w:autoSpaceDN w:val="0"/>
        <w:adjustRightInd w:val="0"/>
        <w:spacing w:after="120"/>
        <w:jc w:val="both"/>
        <w:rPr>
          <w:rFonts w:cs="Trebuchet MS"/>
        </w:rPr>
      </w:pPr>
      <w:r w:rsidRPr="00732613">
        <w:rPr>
          <w:rFonts w:cs="Trebuchet MS"/>
        </w:rPr>
        <w:t>2</w:t>
      </w:r>
      <w:r w:rsidR="00D61F5F" w:rsidRPr="00732613">
        <w:rPr>
          <w:rFonts w:cs="Trebuchet MS"/>
        </w:rPr>
        <w:t xml:space="preserve">. Zamawiający przewiduje możliwość zmiany zawartej umowy w stosunku do treści wybranej oferty w zakresie uregulowanym w art. 454-455 PZP oraz wskazanym we Wzorze Umowy, stanowiącym załącznik nr </w:t>
      </w:r>
      <w:r w:rsidR="00E01575" w:rsidRPr="00732613">
        <w:rPr>
          <w:rFonts w:cs="Trebuchet MS"/>
        </w:rPr>
        <w:t>2</w:t>
      </w:r>
      <w:r w:rsidR="00D61F5F" w:rsidRPr="00732613">
        <w:rPr>
          <w:rFonts w:cs="Trebuchet MS"/>
        </w:rPr>
        <w:t xml:space="preserve"> do SWZ.</w:t>
      </w:r>
    </w:p>
    <w:p w14:paraId="77B754AE" w14:textId="77777777" w:rsidR="00D61F5F" w:rsidRPr="00732613" w:rsidRDefault="00FB24FD" w:rsidP="00D61F5F">
      <w:pPr>
        <w:autoSpaceDE w:val="0"/>
        <w:autoSpaceDN w:val="0"/>
        <w:adjustRightInd w:val="0"/>
        <w:spacing w:after="120"/>
        <w:jc w:val="both"/>
        <w:rPr>
          <w:rFonts w:cs="Trebuchet MS"/>
        </w:rPr>
      </w:pPr>
      <w:r w:rsidRPr="00732613">
        <w:rPr>
          <w:rFonts w:cs="Trebuchet MS"/>
        </w:rPr>
        <w:t>3</w:t>
      </w:r>
      <w:r w:rsidR="00D61F5F" w:rsidRPr="00732613">
        <w:rPr>
          <w:rFonts w:cs="Trebuchet MS"/>
        </w:rPr>
        <w:t>. Zmiana umowy wymaga dla swej ważności, pod rygorem nieważności, zachowania formy pisemnej.</w:t>
      </w:r>
    </w:p>
    <w:p w14:paraId="4F388B6D" w14:textId="77777777" w:rsidR="00FD3193" w:rsidRPr="00732613" w:rsidRDefault="00866BE9" w:rsidP="00FD3193">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IX</w:t>
      </w:r>
      <w:r w:rsidR="00FD3193" w:rsidRPr="00732613">
        <w:rPr>
          <w:b/>
          <w:szCs w:val="24"/>
        </w:rPr>
        <w:t>. Informacje o środkach komunikacji elektronicznej, przy użyciu, których Zamawiający będzie komunikował się z wykonawcami, oraz informacje o wymaganiach technicznych i organizacyjnych sporządzania, wysyłania i odbierania korespondencji elektronicznej</w:t>
      </w:r>
    </w:p>
    <w:p w14:paraId="6B058B5C" w14:textId="77777777" w:rsidR="00681877" w:rsidRPr="008F606F" w:rsidRDefault="00681877" w:rsidP="00681877">
      <w:pPr>
        <w:spacing w:after="120" w:line="276" w:lineRule="auto"/>
        <w:ind w:right="-96"/>
        <w:jc w:val="both"/>
      </w:pPr>
      <w:r w:rsidRPr="008F606F">
        <w:t xml:space="preserve">1. Komunikacja w postępowaniu o udzielenie zamówienia odbywa się przy użyciu Platformy e-Zamówienia, która dostępna jest pod adresem https://ezamowienia.gov.pl </w:t>
      </w:r>
    </w:p>
    <w:p w14:paraId="4EC04361" w14:textId="77777777" w:rsidR="00681877" w:rsidRPr="008F606F" w:rsidRDefault="00681877" w:rsidP="00681877">
      <w:pPr>
        <w:spacing w:after="120" w:line="276" w:lineRule="auto"/>
        <w:ind w:right="-96"/>
        <w:jc w:val="both"/>
      </w:pPr>
      <w:r w:rsidRPr="008F606F">
        <w:lastRenderedPageBreak/>
        <w:t xml:space="preserve">2.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w zakładce „Centrum Pomocy”. </w:t>
      </w:r>
    </w:p>
    <w:p w14:paraId="40E5BCED" w14:textId="77777777" w:rsidR="00681877" w:rsidRPr="008F606F" w:rsidRDefault="00681877" w:rsidP="00681877">
      <w:pPr>
        <w:spacing w:after="120" w:line="276" w:lineRule="auto"/>
        <w:ind w:right="-96"/>
        <w:jc w:val="both"/>
      </w:pPr>
      <w:r w:rsidRPr="008F606F">
        <w:t xml:space="preserve">2.1 Zamawiający rekomenduje Wykonawcom zapoznanie się z materiałami dotyczącymi Platformy e-Zamówienia w szczególności z regulaminem dostępnym pod adresem: </w:t>
      </w:r>
    </w:p>
    <w:p w14:paraId="488D9E06" w14:textId="77777777" w:rsidR="00681877" w:rsidRPr="008F606F" w:rsidRDefault="00681877" w:rsidP="00681877">
      <w:pPr>
        <w:spacing w:after="120" w:line="276" w:lineRule="auto"/>
        <w:ind w:right="-96"/>
        <w:jc w:val="both"/>
      </w:pPr>
      <w:r w:rsidRPr="008F606F">
        <w:t>https://ezamowienia.gov.pl/pl/regulamin/#regulamin-</w:t>
      </w:r>
    </w:p>
    <w:p w14:paraId="7BF4226B" w14:textId="77777777" w:rsidR="00681877" w:rsidRPr="008F606F" w:rsidRDefault="00681877" w:rsidP="00681877">
      <w:pPr>
        <w:spacing w:after="120" w:line="276" w:lineRule="auto"/>
        <w:ind w:right="-96"/>
        <w:jc w:val="both"/>
      </w:pPr>
      <w:r w:rsidRPr="008F606F">
        <w:t>https://ezamowienia.gov.pl/soz/latest-faq</w:t>
      </w:r>
    </w:p>
    <w:p w14:paraId="5FD965B2" w14:textId="77777777" w:rsidR="00681877" w:rsidRPr="008F606F" w:rsidRDefault="00681877" w:rsidP="00681877">
      <w:pPr>
        <w:spacing w:after="120" w:line="276" w:lineRule="auto"/>
        <w:ind w:right="-96"/>
        <w:jc w:val="both"/>
      </w:pPr>
      <w:r w:rsidRPr="008F606F">
        <w:t>https://ezamowienia.gov.pl/pl/komponent-edukacyjny/</w:t>
      </w:r>
    </w:p>
    <w:p w14:paraId="321F3D33" w14:textId="77777777" w:rsidR="00681877" w:rsidRPr="008F606F" w:rsidRDefault="00681877" w:rsidP="00681877">
      <w:pPr>
        <w:spacing w:after="120" w:line="276" w:lineRule="auto"/>
        <w:ind w:right="-96"/>
        <w:jc w:val="both"/>
      </w:pPr>
      <w:r w:rsidRPr="008F606F">
        <w:t>3. Wszelka korespondencja kierowana do zamawiającego powinna być sygnowana wskazanym nr referencyjnym sprawy.</w:t>
      </w:r>
    </w:p>
    <w:p w14:paraId="737B97B4" w14:textId="7A79AAC3" w:rsidR="00681877" w:rsidRPr="008F606F" w:rsidRDefault="00681877" w:rsidP="00681877">
      <w:pPr>
        <w:spacing w:after="120" w:line="276" w:lineRule="auto"/>
        <w:ind w:right="-96"/>
        <w:jc w:val="both"/>
      </w:pPr>
      <w:r w:rsidRPr="008F606F">
        <w:t>4. Jeżeli dokumenty elektroniczne, przekazywane przy użyciu środków komunikacji elektronicznej, zawierają informacje stanowiące tajemnicę przedsiębiorstwa w rozumieniu przepisów ustawy z dnia 16 kwietnia 1993 r. o zwalczaniu nieucz</w:t>
      </w:r>
      <w:r w:rsidR="008871FC">
        <w:t>ciwej konkurencji (Dz. U. z 2022</w:t>
      </w:r>
      <w:r w:rsidRPr="008F606F">
        <w:t xml:space="preserve"> r. poz.</w:t>
      </w:r>
      <w:r w:rsidR="008871FC">
        <w:t xml:space="preserve"> 1233</w:t>
      </w:r>
      <w:r w:rsidRPr="008F606F">
        <w:t xml:space="preserve">) wykonawca, w celu utrzymania w poufności tych informacji, przekazuje je w wydzielonym i odpowiednio oznaczonym pliku, wraz z jednoczesnym zaznaczeniem w nazwie pliku „Dokument stanowiący tajemnicę przedsiębiorstwa”. </w:t>
      </w:r>
    </w:p>
    <w:p w14:paraId="6777CDD9" w14:textId="77777777" w:rsidR="00681877" w:rsidRPr="008F606F" w:rsidRDefault="00681877" w:rsidP="00681877">
      <w:pPr>
        <w:spacing w:after="120" w:line="276" w:lineRule="auto"/>
        <w:ind w:right="-96"/>
        <w:jc w:val="both"/>
      </w:pPr>
      <w:r w:rsidRPr="008F606F">
        <w:t xml:space="preserve">5.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A20E89A" w14:textId="77777777" w:rsidR="00681877" w:rsidRPr="008F606F" w:rsidRDefault="00681877" w:rsidP="00681877">
      <w:pPr>
        <w:spacing w:after="120" w:line="276" w:lineRule="auto"/>
        <w:ind w:right="-96"/>
        <w:jc w:val="both"/>
      </w:pPr>
      <w:r w:rsidRPr="008F606F">
        <w:t xml:space="preserve">6.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 </w:t>
      </w:r>
    </w:p>
    <w:p w14:paraId="5B8855ED" w14:textId="77777777" w:rsidR="00681877" w:rsidRPr="008F606F" w:rsidRDefault="00681877" w:rsidP="00681877">
      <w:pPr>
        <w:spacing w:after="120" w:line="276" w:lineRule="auto"/>
        <w:ind w:right="-96"/>
        <w:jc w:val="both"/>
      </w:pPr>
      <w:r w:rsidRPr="008F606F">
        <w:t xml:space="preserve">7. Maksymalny rozmiar plików przesyłanych za pośrednictwem „Formularzy do komunikacji” wynosi 150 MB (wielkość ta dotyczy plików przesyłanych jako załączniki do jednego formularza). 8. Minimalne wymagania techniczne dotyczące sprzętu używanego w celu korzystania z usług Platformy e-Zamówienia oraz informacje dotyczące specyfikacji połączenia określa Regulamin Platformy e-Zamówienia. </w:t>
      </w:r>
    </w:p>
    <w:p w14:paraId="18555A37" w14:textId="77777777" w:rsidR="00681877" w:rsidRPr="008F606F" w:rsidRDefault="00681877" w:rsidP="00681877">
      <w:pPr>
        <w:spacing w:after="120" w:line="276" w:lineRule="auto"/>
        <w:ind w:right="-96"/>
        <w:jc w:val="both"/>
      </w:pPr>
      <w:r w:rsidRPr="008F606F">
        <w:t xml:space="preserve">9.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729FCA" w14:textId="64575C53" w:rsidR="00681877" w:rsidRPr="008F606F" w:rsidRDefault="00681877" w:rsidP="00681877">
      <w:pPr>
        <w:spacing w:after="120" w:line="276" w:lineRule="auto"/>
        <w:ind w:right="-96"/>
        <w:jc w:val="both"/>
      </w:pPr>
      <w:r w:rsidRPr="008F606F">
        <w:lastRenderedPageBreak/>
        <w:t xml:space="preserve">10. Zamawiający może również komunikować się z Wykonawcami za pomocą poczty elektronicznej, email: </w:t>
      </w:r>
      <w:r w:rsidR="0003661B" w:rsidRPr="003229CC">
        <w:t>spdobroszyce@interia.pl</w:t>
      </w:r>
      <w:r w:rsidR="0003661B" w:rsidRPr="008F606F">
        <w:t xml:space="preserve"> </w:t>
      </w:r>
      <w:r w:rsidR="0003661B">
        <w:t>(</w:t>
      </w:r>
      <w:r w:rsidRPr="008F606F">
        <w:t>nie dotyczy składania ofert).</w:t>
      </w:r>
    </w:p>
    <w:p w14:paraId="5168B783" w14:textId="64B08E7E" w:rsidR="00681877" w:rsidRPr="008F606F" w:rsidRDefault="00681877" w:rsidP="00681877">
      <w:pPr>
        <w:spacing w:after="120" w:line="276" w:lineRule="auto"/>
        <w:ind w:right="-96"/>
        <w:jc w:val="both"/>
      </w:pPr>
      <w:r w:rsidRPr="008F606F">
        <w:t xml:space="preserve">11. Wykonawca może zwrócić się do Zamawiającego z wnioskiem o wyjaśnienie treści SWZ - zaleca się przesłanie wniosku w wersji edytowalnej na adres e-mail: </w:t>
      </w:r>
      <w:r w:rsidR="0003661B" w:rsidRPr="003229CC">
        <w:t>spdobroszyce@interia.pl</w:t>
      </w:r>
    </w:p>
    <w:p w14:paraId="39550018" w14:textId="77777777" w:rsidR="00681877" w:rsidRPr="008F606F" w:rsidRDefault="00681877" w:rsidP="00681877">
      <w:pPr>
        <w:spacing w:after="120" w:line="276" w:lineRule="auto"/>
        <w:ind w:right="-96"/>
        <w:jc w:val="both"/>
      </w:pPr>
      <w:r w:rsidRPr="008F606F">
        <w:t xml:space="preserve">12. Korzystanie z Platformy e-Zamówienia jest bezpłatne. </w:t>
      </w:r>
    </w:p>
    <w:p w14:paraId="0CF17AF4" w14:textId="282A3DCD" w:rsidR="00681877" w:rsidRPr="008F606F" w:rsidRDefault="00681877" w:rsidP="00681877">
      <w:pPr>
        <w:spacing w:after="120" w:line="276" w:lineRule="auto"/>
        <w:ind w:right="-96"/>
        <w:jc w:val="both"/>
      </w:pPr>
      <w:r w:rsidRPr="008F606F">
        <w:t xml:space="preserve">13.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r w:rsidR="00B74171" w:rsidRPr="003229CC">
        <w:t>spdobroszyce@interia.pl</w:t>
      </w:r>
      <w:r w:rsidR="00B74171">
        <w:t>.</w:t>
      </w:r>
      <w:r w:rsidRPr="008F606F">
        <w:t xml:space="preserve"> Sposób sporządzenia dokumentów elektronicznych, oświadczeń lub elektronicznych kopii dokumentów lub oświadczeń musi być zgody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2020r. poz. 2452) oraz rozporządzeniu Ministra  Rozwoju, Pracy i Technologii z dnia 23 grudnia 2020 r. sprawie podmiotowych środków dowodowych oraz innych dokumentów lub oświadczeń, jakich może żądać zamawiający od wykonawcy (Dz. U. z 2020r. poz. 2415).</w:t>
      </w:r>
    </w:p>
    <w:p w14:paraId="27069B23" w14:textId="77777777" w:rsidR="00681877" w:rsidRPr="008F606F" w:rsidRDefault="00681877" w:rsidP="00681877">
      <w:pPr>
        <w:spacing w:after="120" w:line="276" w:lineRule="auto"/>
        <w:ind w:right="-96"/>
        <w:jc w:val="both"/>
      </w:pPr>
      <w:r w:rsidRPr="008F606F">
        <w:t>14. Wykonawca zobowiązany jest składać wszystkie dokumenty (oferty oraz oświadczenia) pod rygorem nieważności opatrzone kwalifikowanym podpisem elektronicznym, podpisem zaufanym lub podpisem osobistym.</w:t>
      </w:r>
    </w:p>
    <w:p w14:paraId="437A65E8" w14:textId="77777777" w:rsidR="00681877" w:rsidRPr="008F606F" w:rsidRDefault="00681877" w:rsidP="00681877">
      <w:pPr>
        <w:autoSpaceDE w:val="0"/>
        <w:autoSpaceDN w:val="0"/>
        <w:adjustRightInd w:val="0"/>
        <w:spacing w:after="120" w:line="276" w:lineRule="auto"/>
        <w:jc w:val="both"/>
      </w:pPr>
      <w:r w:rsidRPr="008F606F">
        <w:rPr>
          <w:bCs/>
        </w:rPr>
        <w:t xml:space="preserve">15. </w:t>
      </w:r>
      <w:r w:rsidRPr="008F606F">
        <w:t>Zamawiający nie przewiduje sposobu komunikowania się z Wykonawcami w inny sposób niż przy użyciu środków komunikacji elektronicznej, wskazanych w SWZ.</w:t>
      </w:r>
    </w:p>
    <w:p w14:paraId="49A4471A" w14:textId="77777777" w:rsidR="00681877" w:rsidRPr="008F606F" w:rsidRDefault="00681877" w:rsidP="00681877">
      <w:pPr>
        <w:autoSpaceDE w:val="0"/>
        <w:autoSpaceDN w:val="0"/>
        <w:adjustRightInd w:val="0"/>
        <w:spacing w:after="120" w:line="276" w:lineRule="auto"/>
        <w:jc w:val="both"/>
      </w:pPr>
      <w:r w:rsidRPr="008F606F">
        <w:t>16. Wykonawca może zwrócić się do Zamawiającego z wnioskiem o wyjaśnienie treści SWZ.</w:t>
      </w:r>
    </w:p>
    <w:p w14:paraId="3E4897C6" w14:textId="77777777" w:rsidR="00681877" w:rsidRPr="008F606F" w:rsidRDefault="00681877" w:rsidP="00681877">
      <w:pPr>
        <w:autoSpaceDE w:val="0"/>
        <w:autoSpaceDN w:val="0"/>
        <w:adjustRightInd w:val="0"/>
        <w:spacing w:after="120" w:line="276" w:lineRule="auto"/>
        <w:jc w:val="both"/>
      </w:pPr>
      <w:r w:rsidRPr="008F606F">
        <w:t>17.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01F34CEB" w14:textId="77777777" w:rsidR="00681877" w:rsidRPr="008F606F" w:rsidRDefault="00681877" w:rsidP="00681877">
      <w:pPr>
        <w:autoSpaceDE w:val="0"/>
        <w:autoSpaceDN w:val="0"/>
        <w:adjustRightInd w:val="0"/>
        <w:spacing w:after="120" w:line="276" w:lineRule="auto"/>
        <w:jc w:val="both"/>
      </w:pPr>
      <w:r w:rsidRPr="008F606F">
        <w:t>18. Jeżeli Zamawiający nie udzieli wyjaśnień w terminie, o którym mowa w ust. 17, przedłuża termin składania ofert o czas niezbędny do zapoznania się wszystkich zainteresowanych Wykonawców z wyjaśnieniami wymaganymi do należytego przygotowania i złożenia ofert. W przypadku, gdy wniosek o wyjaśnienie treści SWZ nie wpłynął w terminie, o którym mowa w ust. 19. Zamawiający nie ma obowiązku udzielania wyjaśnień SWZ oraz obowiązku przedłużenia terminu składania ofert.</w:t>
      </w:r>
    </w:p>
    <w:p w14:paraId="6DDA7982" w14:textId="77777777" w:rsidR="00681877" w:rsidRPr="008F606F" w:rsidRDefault="00681877" w:rsidP="00681877">
      <w:pPr>
        <w:autoSpaceDE w:val="0"/>
        <w:autoSpaceDN w:val="0"/>
        <w:adjustRightInd w:val="0"/>
        <w:spacing w:after="120" w:line="276" w:lineRule="auto"/>
        <w:jc w:val="both"/>
      </w:pPr>
      <w:r w:rsidRPr="008F606F">
        <w:t xml:space="preserve">20. Przedłużenie terminu składania ofert, o których mowa w ust. 18, nie wpływa na bieg terminu składania wniosku o wyjaśnienie treści SWZ. </w:t>
      </w:r>
    </w:p>
    <w:p w14:paraId="612AB54A" w14:textId="77777777" w:rsidR="00384980" w:rsidRPr="00732613" w:rsidRDefault="00557F6A" w:rsidP="0038498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 xml:space="preserve">X. </w:t>
      </w:r>
      <w:r w:rsidR="00384980" w:rsidRPr="00732613">
        <w:rPr>
          <w:b/>
          <w:szCs w:val="24"/>
        </w:rPr>
        <w:t>Informacja o warunkach udziału w postępowaniu</w:t>
      </w:r>
      <w:r w:rsidR="005500E7" w:rsidRPr="00732613">
        <w:rPr>
          <w:b/>
          <w:szCs w:val="24"/>
        </w:rPr>
        <w:t>.</w:t>
      </w:r>
      <w:r w:rsidR="00BC4726" w:rsidRPr="00732613">
        <w:rPr>
          <w:b/>
          <w:szCs w:val="24"/>
        </w:rPr>
        <w:t xml:space="preserve"> </w:t>
      </w:r>
    </w:p>
    <w:p w14:paraId="3E0BF9FD" w14:textId="77777777" w:rsidR="00681877" w:rsidRPr="008F606F" w:rsidRDefault="00681877" w:rsidP="00681877">
      <w:pPr>
        <w:spacing w:after="40" w:line="276" w:lineRule="auto"/>
        <w:jc w:val="both"/>
      </w:pPr>
      <w:r w:rsidRPr="008F606F">
        <w:t xml:space="preserve">1. O udzielenie zamówienia mogą ubiegać się Wykonawcy, którzy: </w:t>
      </w:r>
    </w:p>
    <w:p w14:paraId="6C823B5F" w14:textId="1B363EF4" w:rsidR="00681877" w:rsidRPr="008F606F" w:rsidRDefault="00681877" w:rsidP="00681877">
      <w:pPr>
        <w:spacing w:line="276" w:lineRule="auto"/>
        <w:jc w:val="both"/>
      </w:pPr>
      <w:r w:rsidRPr="008F606F">
        <w:t>- nie podlegają wykluczeniu na podstawie wskazanej w art. 108 ust. 1, art. 109 ust. 1 pkt 4 PZP oraz w art. 7 ustawy z dnia 13 kwietnia 2022r. o szczególnych rozwiązaniach w zakresie przeciwdziałania wspieraniu agresji na Ukrainę oraz służących ochronie bezpiec</w:t>
      </w:r>
      <w:r w:rsidR="002C436A">
        <w:t>zeństwa narodowego (Dz.U. z 2024</w:t>
      </w:r>
      <w:r w:rsidRPr="008F606F">
        <w:t xml:space="preserve">r. poz. </w:t>
      </w:r>
      <w:r w:rsidR="002C436A">
        <w:t>50</w:t>
      </w:r>
      <w:r>
        <w:t>7</w:t>
      </w:r>
      <w:r w:rsidRPr="008F606F">
        <w:t>);</w:t>
      </w:r>
    </w:p>
    <w:p w14:paraId="7BEA327C" w14:textId="77777777" w:rsidR="00363583" w:rsidRPr="008B6F10" w:rsidRDefault="00363583" w:rsidP="00363583">
      <w:pPr>
        <w:tabs>
          <w:tab w:val="left" w:pos="851"/>
        </w:tabs>
        <w:spacing w:after="40"/>
        <w:jc w:val="both"/>
      </w:pPr>
      <w:r w:rsidRPr="008B6F10">
        <w:lastRenderedPageBreak/>
        <w:t>- spełniają następujące, określone przez Zamawiającego warunki udziału w postępowaniu dotyczące:</w:t>
      </w:r>
    </w:p>
    <w:p w14:paraId="0E6D970E" w14:textId="77777777" w:rsidR="003A537B" w:rsidRPr="00732613" w:rsidRDefault="003A537B" w:rsidP="003A537B">
      <w:pPr>
        <w:tabs>
          <w:tab w:val="left" w:pos="426"/>
        </w:tabs>
        <w:spacing w:after="40"/>
        <w:jc w:val="both"/>
        <w:rPr>
          <w:b/>
        </w:rPr>
      </w:pPr>
      <w:r w:rsidRPr="00732613">
        <w:t>1</w:t>
      </w:r>
      <w:r w:rsidRPr="00732613">
        <w:rPr>
          <w:b/>
        </w:rPr>
        <w:t>) zdolności do występowania w obrocie gospodarczym:</w:t>
      </w:r>
    </w:p>
    <w:p w14:paraId="1D48BB0C" w14:textId="77777777" w:rsidR="003A537B" w:rsidRPr="00732613" w:rsidRDefault="003A537B" w:rsidP="003A537B">
      <w:pPr>
        <w:tabs>
          <w:tab w:val="left" w:pos="426"/>
        </w:tabs>
        <w:spacing w:after="40"/>
        <w:jc w:val="both"/>
      </w:pPr>
      <w:r w:rsidRPr="00732613">
        <w:t>Wykonawca spełnia warunek jeśli wykaże, że prowadząc działalność gospodarczą lub zawodową jest wpisany do jednego z rejestrów zawodowych lub handlowych prowadzonych w kraju, w którym ma siedzibę lub miejsce zamieszkania, jeżeli taki wpis jest wymagany przepisami;</w:t>
      </w:r>
    </w:p>
    <w:p w14:paraId="0A3C6F5D" w14:textId="77777777" w:rsidR="009E6FD7" w:rsidRPr="00732613" w:rsidRDefault="003A537B" w:rsidP="009E6FD7">
      <w:pPr>
        <w:tabs>
          <w:tab w:val="left" w:pos="851"/>
        </w:tabs>
        <w:spacing w:after="40" w:line="276" w:lineRule="auto"/>
        <w:jc w:val="both"/>
        <w:rPr>
          <w:rFonts w:eastAsia="Calibri"/>
          <w:b/>
          <w:u w:val="single"/>
          <w:lang w:eastAsia="en-US"/>
        </w:rPr>
      </w:pPr>
      <w:r w:rsidRPr="00732613">
        <w:rPr>
          <w:b/>
        </w:rPr>
        <w:t>2)</w:t>
      </w:r>
      <w:r w:rsidRPr="00732613">
        <w:t xml:space="preserve"> </w:t>
      </w:r>
      <w:r w:rsidR="009E6FD7" w:rsidRPr="00732613">
        <w:rPr>
          <w:rFonts w:eastAsia="Calibri"/>
          <w:b/>
          <w:bCs/>
          <w:lang w:eastAsia="en-US"/>
        </w:rPr>
        <w:t xml:space="preserve">sytuacji ekonomicznej lub finansowej: </w:t>
      </w:r>
    </w:p>
    <w:p w14:paraId="4B88F882" w14:textId="77777777" w:rsidR="00B14322" w:rsidRPr="00732613" w:rsidRDefault="00B14322" w:rsidP="009E6FD7">
      <w:pPr>
        <w:widowControl w:val="0"/>
        <w:tabs>
          <w:tab w:val="left" w:pos="1701"/>
        </w:tabs>
        <w:spacing w:line="276" w:lineRule="auto"/>
        <w:jc w:val="both"/>
        <w:textAlignment w:val="baseline"/>
        <w:rPr>
          <w:rFonts w:eastAsia="Calibri"/>
          <w:lang w:eastAsia="en-US"/>
        </w:rPr>
      </w:pPr>
      <w:r w:rsidRPr="00732613">
        <w:rPr>
          <w:rFonts w:eastAsia="Calibri"/>
          <w:lang w:eastAsia="en-US"/>
        </w:rPr>
        <w:t>Zamawiający nie stawia w tym zakresie warunku</w:t>
      </w:r>
      <w:r w:rsidR="0008224E" w:rsidRPr="00732613">
        <w:rPr>
          <w:rFonts w:eastAsia="Calibri"/>
          <w:lang w:eastAsia="en-US"/>
        </w:rPr>
        <w:t>.</w:t>
      </w:r>
    </w:p>
    <w:p w14:paraId="60B27621" w14:textId="77777777" w:rsidR="009E6FD7" w:rsidRPr="00732613" w:rsidRDefault="003A537B" w:rsidP="009E6FD7">
      <w:pPr>
        <w:widowControl w:val="0"/>
        <w:tabs>
          <w:tab w:val="left" w:pos="1701"/>
        </w:tabs>
        <w:spacing w:line="276" w:lineRule="auto"/>
        <w:jc w:val="both"/>
        <w:textAlignment w:val="baseline"/>
      </w:pPr>
      <w:r w:rsidRPr="00732613">
        <w:rPr>
          <w:b/>
          <w:bCs/>
        </w:rPr>
        <w:t xml:space="preserve">3) w zakresie </w:t>
      </w:r>
      <w:r w:rsidR="009E6FD7" w:rsidRPr="00732613">
        <w:rPr>
          <w:b/>
          <w:bCs/>
        </w:rPr>
        <w:t xml:space="preserve">zdolności technicznej lub zawodowej: </w:t>
      </w:r>
    </w:p>
    <w:p w14:paraId="068073A6" w14:textId="77777777" w:rsidR="001847FE" w:rsidRPr="00732613" w:rsidRDefault="001847FE" w:rsidP="001847FE">
      <w:pPr>
        <w:widowControl w:val="0"/>
        <w:tabs>
          <w:tab w:val="left" w:pos="1701"/>
        </w:tabs>
        <w:spacing w:line="276" w:lineRule="auto"/>
        <w:jc w:val="both"/>
        <w:textAlignment w:val="baseline"/>
        <w:rPr>
          <w:rFonts w:eastAsia="Calibri"/>
          <w:lang w:eastAsia="en-US"/>
        </w:rPr>
      </w:pPr>
      <w:r w:rsidRPr="00732613">
        <w:rPr>
          <w:rFonts w:eastAsia="Calibri"/>
          <w:lang w:eastAsia="en-US"/>
        </w:rPr>
        <w:t>Zamawiający nie stawia w tym zakresie warunku.</w:t>
      </w:r>
    </w:p>
    <w:p w14:paraId="5068C8FE" w14:textId="02E54AB9" w:rsidR="009E6FD7" w:rsidRPr="00732613" w:rsidRDefault="008B1EA2" w:rsidP="009E6FD7">
      <w:pPr>
        <w:widowControl w:val="0"/>
        <w:suppressAutoHyphens/>
        <w:spacing w:line="276" w:lineRule="auto"/>
        <w:jc w:val="both"/>
      </w:pPr>
      <w:r>
        <w:t xml:space="preserve">2. </w:t>
      </w:r>
      <w:r w:rsidR="009E6FD7" w:rsidRPr="00191838">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w:t>
      </w:r>
      <w:r w:rsidR="009E6FD7" w:rsidRPr="00732613">
        <w:t xml:space="preserve"> go z nim stosunków prawnych.</w:t>
      </w:r>
    </w:p>
    <w:p w14:paraId="5EF38D77" w14:textId="3DA6D451" w:rsidR="009E6FD7" w:rsidRPr="00732613" w:rsidRDefault="008B1EA2" w:rsidP="009E6FD7">
      <w:pPr>
        <w:widowControl w:val="0"/>
        <w:suppressAutoHyphens/>
        <w:spacing w:line="276" w:lineRule="auto"/>
        <w:jc w:val="both"/>
      </w:pPr>
      <w:r>
        <w:t>3</w:t>
      </w:r>
      <w:r w:rsidR="009E6FD7" w:rsidRPr="00732613">
        <w:t>.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4086FC3A" w14:textId="66564997" w:rsidR="009E6FD7" w:rsidRPr="00732613" w:rsidRDefault="008B1EA2" w:rsidP="009E6FD7">
      <w:pPr>
        <w:widowControl w:val="0"/>
        <w:suppressAutoHyphens/>
        <w:spacing w:line="276" w:lineRule="auto"/>
        <w:jc w:val="both"/>
      </w:pPr>
      <w:r>
        <w:t>4</w:t>
      </w:r>
      <w:r w:rsidR="009E6FD7" w:rsidRPr="00732613">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w:t>
      </w:r>
      <w:r w:rsidR="005040BF" w:rsidRPr="00732613">
        <w:t>108 i art. 109 ust. 1 pkt. 4</w:t>
      </w:r>
      <w:r w:rsidR="009E6FD7" w:rsidRPr="00732613">
        <w:t xml:space="preserve"> ustawy PZP.</w:t>
      </w:r>
    </w:p>
    <w:p w14:paraId="1587096D" w14:textId="4285A1E9" w:rsidR="009E6FD7" w:rsidRPr="00732613" w:rsidRDefault="008B1EA2" w:rsidP="009E6FD7">
      <w:pPr>
        <w:widowControl w:val="0"/>
        <w:suppressAutoHyphens/>
        <w:spacing w:line="276" w:lineRule="auto"/>
        <w:jc w:val="both"/>
      </w:pPr>
      <w:r>
        <w:t>5</w:t>
      </w:r>
      <w:r w:rsidR="009E6FD7" w:rsidRPr="00732613">
        <w:t>. W odniesieniu do warunków dotyczących wykształcenia, kwalifikacji zawodowych lub doświadczenia, wykonawcy mogą polegać na zdolnościach innych podmiotów, jeśli podmioty te</w:t>
      </w:r>
      <w:r w:rsidR="0096136A" w:rsidRPr="00732613">
        <w:t xml:space="preserve"> będą</w:t>
      </w:r>
      <w:r w:rsidR="009E6FD7" w:rsidRPr="00732613">
        <w:t xml:space="preserve"> </w:t>
      </w:r>
      <w:r w:rsidR="0096136A" w:rsidRPr="00732613">
        <w:t>realizowały</w:t>
      </w:r>
      <w:r w:rsidR="009E6FD7" w:rsidRPr="00732613">
        <w:t xml:space="preserve"> roboty budowlane lub usługi, do realizacji których te zdolności są wymagane.</w:t>
      </w:r>
    </w:p>
    <w:p w14:paraId="78815198" w14:textId="13B06B5A" w:rsidR="009E6FD7" w:rsidRPr="00732613" w:rsidRDefault="008B1EA2" w:rsidP="009E6FD7">
      <w:pPr>
        <w:widowControl w:val="0"/>
        <w:suppressAutoHyphens/>
        <w:spacing w:line="276" w:lineRule="auto"/>
        <w:jc w:val="both"/>
      </w:pPr>
      <w:r>
        <w:t>6</w:t>
      </w:r>
      <w:r w:rsidR="009E6FD7" w:rsidRPr="00732613">
        <w:t>.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14241A80" w14:textId="6219E70F" w:rsidR="006A11E0" w:rsidRPr="00732613" w:rsidRDefault="008B1EA2" w:rsidP="004E1E53">
      <w:pPr>
        <w:widowControl w:val="0"/>
        <w:suppressAutoHyphens/>
        <w:spacing w:line="276" w:lineRule="auto"/>
        <w:jc w:val="both"/>
      </w:pPr>
      <w:r>
        <w:t>7</w:t>
      </w:r>
      <w:r w:rsidR="006A11E0" w:rsidRPr="00732613">
        <w:t>.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E613360" w14:textId="320F4652" w:rsidR="006A11E0" w:rsidRPr="00732613" w:rsidRDefault="008B1EA2" w:rsidP="000E51C3">
      <w:pPr>
        <w:jc w:val="both"/>
      </w:pPr>
      <w:r>
        <w:t>8</w:t>
      </w:r>
      <w:r w:rsidR="006A11E0" w:rsidRPr="00732613">
        <w:t>.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1FCA571" w14:textId="77777777" w:rsidR="00740589" w:rsidRPr="00732613" w:rsidRDefault="00557F6A" w:rsidP="005500E7">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w:t>
      </w:r>
      <w:r w:rsidR="00866BE9" w:rsidRPr="00732613">
        <w:rPr>
          <w:b/>
          <w:szCs w:val="24"/>
        </w:rPr>
        <w:t>I</w:t>
      </w:r>
      <w:r w:rsidRPr="00732613">
        <w:rPr>
          <w:b/>
          <w:szCs w:val="24"/>
        </w:rPr>
        <w:t xml:space="preserve">. </w:t>
      </w:r>
      <w:r w:rsidR="00740589" w:rsidRPr="00732613">
        <w:rPr>
          <w:b/>
          <w:szCs w:val="24"/>
        </w:rPr>
        <w:t>Informacja o podmiotowych środkach dowodowych</w:t>
      </w:r>
    </w:p>
    <w:p w14:paraId="39DAE2E5" w14:textId="77777777" w:rsidR="00115BD6" w:rsidRPr="00732613" w:rsidRDefault="00BC4726" w:rsidP="00115BD6">
      <w:pPr>
        <w:widowControl w:val="0"/>
        <w:suppressAutoHyphens/>
        <w:jc w:val="both"/>
        <w:rPr>
          <w:b/>
          <w:bCs/>
        </w:rPr>
      </w:pPr>
      <w:bookmarkStart w:id="2" w:name="OLE_LINK19"/>
      <w:bookmarkStart w:id="3" w:name="OLE_LINK26"/>
      <w:r w:rsidRPr="00732613">
        <w:rPr>
          <w:bCs/>
        </w:rPr>
        <w:t>1</w:t>
      </w:r>
      <w:r w:rsidR="00384980" w:rsidRPr="00732613">
        <w:rPr>
          <w:bCs/>
        </w:rPr>
        <w:t>.</w:t>
      </w:r>
      <w:r w:rsidR="00384980" w:rsidRPr="00732613">
        <w:rPr>
          <w:b/>
          <w:bCs/>
        </w:rPr>
        <w:t xml:space="preserve"> </w:t>
      </w:r>
      <w:r w:rsidR="00115BD6" w:rsidRPr="00732613">
        <w:rPr>
          <w:b/>
          <w:bCs/>
        </w:rPr>
        <w:t>W celu potwierdzenia spełniania przez wykonawcę warunków udziału w postępowaniu i braku podstaw wykluczenia z udziału w postępowaniu o udzielenie zamówienia publicznego, zamawiający żąda następujących podmiotowych środków dowodowych:</w:t>
      </w:r>
    </w:p>
    <w:p w14:paraId="5017F338" w14:textId="4B736391" w:rsidR="00384980" w:rsidRPr="00732613" w:rsidRDefault="000B2B4E" w:rsidP="00115BD6">
      <w:pPr>
        <w:widowControl w:val="0"/>
        <w:suppressAutoHyphens/>
        <w:jc w:val="both"/>
        <w:rPr>
          <w:bCs/>
        </w:rPr>
      </w:pPr>
      <w:r w:rsidRPr="00211A09">
        <w:rPr>
          <w:bCs/>
        </w:rPr>
        <w:t>2.</w:t>
      </w:r>
      <w:r w:rsidR="00384980" w:rsidRPr="00211A09">
        <w:rPr>
          <w:bCs/>
        </w:rPr>
        <w:t xml:space="preserve"> </w:t>
      </w:r>
      <w:r w:rsidR="00115BD6">
        <w:rPr>
          <w:b/>
          <w:bCs/>
        </w:rPr>
        <w:t>O</w:t>
      </w:r>
      <w:r w:rsidR="00211A09" w:rsidRPr="008F606F">
        <w:rPr>
          <w:b/>
          <w:bCs/>
        </w:rPr>
        <w:t>dpis lub informację z Krajowego Rejestru Sądowego lub Centralnej Ewidencji i Informacji o Działalności Gospodarczej</w:t>
      </w:r>
      <w:r w:rsidR="00211A09" w:rsidRPr="008F606F">
        <w:rPr>
          <w:bCs/>
        </w:rPr>
        <w:t>, w zakresie art. 109 ust. 1 pkt 4 ustawy PZP, sporządzony nie wcześniej niż 3 miesiące przed jej złożeniem, jeżeli odrębne przepisy wymagają wpisu do rejestru lub ewidencji.</w:t>
      </w:r>
    </w:p>
    <w:p w14:paraId="41DA96B7" w14:textId="77777777" w:rsidR="00384980" w:rsidRPr="00732613" w:rsidRDefault="000B2B4E" w:rsidP="00775C2A">
      <w:pPr>
        <w:jc w:val="both"/>
        <w:rPr>
          <w:bCs/>
        </w:rPr>
      </w:pPr>
      <w:r w:rsidRPr="00732613">
        <w:rPr>
          <w:bCs/>
        </w:rPr>
        <w:lastRenderedPageBreak/>
        <w:t xml:space="preserve">3. </w:t>
      </w:r>
      <w:r w:rsidR="00F857BC" w:rsidRPr="00732613">
        <w:rPr>
          <w:bCs/>
        </w:rPr>
        <w:t>W zakresie nieuregulowanym PZP</w:t>
      </w:r>
      <w:r w:rsidR="00775C2A" w:rsidRPr="00732613">
        <w:rPr>
          <w:bCs/>
        </w:rPr>
        <w:t xml:space="preserve"> lub niniejszą SWZ do oświadczeń i dokumentów składanych przez Wykonawcę w post</w:t>
      </w:r>
      <w:r w:rsidR="00B42C7C" w:rsidRPr="00732613">
        <w:rPr>
          <w:bCs/>
        </w:rPr>
        <w:t>ę</w:t>
      </w:r>
      <w:r w:rsidR="00775C2A" w:rsidRPr="00732613">
        <w:rPr>
          <w:bCs/>
        </w:rPr>
        <w:t>powaniu zastosowanie mają w szczególności przepisy rozporządzenia Ministra Rozwoju Pracy i Technologii z dnia 23 grudnia 2020r. w sprawie podmiotowych środków dowodowych oraz innych dokumentów lub oświadczeń, jakich może żądać z</w:t>
      </w:r>
      <w:r w:rsidR="00B42C7C" w:rsidRPr="00732613">
        <w:rPr>
          <w:bCs/>
        </w:rPr>
        <w:t>a</w:t>
      </w:r>
      <w:r w:rsidR="00775C2A" w:rsidRPr="00732613">
        <w:rPr>
          <w:bCs/>
        </w:rPr>
        <w:t xml:space="preserve">mawiający od wykonawcy (Dz. U. z 2020r.,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2020r., poz. 2452).  </w:t>
      </w:r>
    </w:p>
    <w:p w14:paraId="79D4CF7B" w14:textId="77777777" w:rsidR="006A7D66" w:rsidRPr="00732613" w:rsidRDefault="006A7D66" w:rsidP="00384980">
      <w:pPr>
        <w:jc w:val="both"/>
        <w:rPr>
          <w:bCs/>
          <w:i/>
        </w:rPr>
      </w:pPr>
      <w:r w:rsidRPr="00732613">
        <w:rPr>
          <w:bCs/>
        </w:rPr>
        <w:t>4</w:t>
      </w:r>
      <w:r w:rsidR="00384980" w:rsidRPr="00732613">
        <w:rPr>
          <w:bCs/>
        </w:rPr>
        <w:t>.</w:t>
      </w:r>
      <w:r w:rsidR="00384980" w:rsidRPr="00732613">
        <w:rPr>
          <w:b/>
          <w:bCs/>
        </w:rPr>
        <w:t xml:space="preserve"> </w:t>
      </w:r>
      <w:r w:rsidR="00384980" w:rsidRPr="00732613">
        <w:rPr>
          <w:bCs/>
        </w:rPr>
        <w:t>Zamawiający może żądać od wykonawcy, który polega na zdolnościach technicznych lub zawodowych lub sytuacji finansowej lub ekonomicznej podmiotów udostępniających zasoby na zasadach określonych w art. 118  ustawy</w:t>
      </w:r>
      <w:r w:rsidR="00ED15D3" w:rsidRPr="00732613">
        <w:rPr>
          <w:bCs/>
        </w:rPr>
        <w:t xml:space="preserve"> PZP</w:t>
      </w:r>
      <w:r w:rsidR="00384980" w:rsidRPr="00732613">
        <w:rPr>
          <w:bCs/>
        </w:rPr>
        <w:t>, przedstawienia podmiotowych środków dowodowych, o których mowa w ust. 1</w:t>
      </w:r>
      <w:r w:rsidR="00934D6B" w:rsidRPr="00732613">
        <w:rPr>
          <w:bCs/>
        </w:rPr>
        <w:t xml:space="preserve"> i 2</w:t>
      </w:r>
      <w:r w:rsidR="0002301E" w:rsidRPr="00732613">
        <w:rPr>
          <w:bCs/>
        </w:rPr>
        <w:t xml:space="preserve"> niniejszego rozdziału SWZ</w:t>
      </w:r>
      <w:r w:rsidR="00384980" w:rsidRPr="00732613">
        <w:rPr>
          <w:bCs/>
        </w:rPr>
        <w:t>, dotyczących tych podmiotów, potwierdzających, że nie zachodzą wobec tych podmiotów podstawy wykluczenia z postępowania.</w:t>
      </w:r>
      <w:r w:rsidR="009975E4" w:rsidRPr="00732613">
        <w:rPr>
          <w:bCs/>
        </w:rPr>
        <w:t xml:space="preserve"> </w:t>
      </w:r>
    </w:p>
    <w:p w14:paraId="74289C30" w14:textId="5B08C296" w:rsidR="00384980" w:rsidRPr="00732613" w:rsidRDefault="006A7D66" w:rsidP="00384980">
      <w:pPr>
        <w:jc w:val="both"/>
        <w:rPr>
          <w:bCs/>
        </w:rPr>
      </w:pPr>
      <w:r w:rsidRPr="00732613">
        <w:rPr>
          <w:bCs/>
        </w:rPr>
        <w:t>5</w:t>
      </w:r>
      <w:r w:rsidR="00384980" w:rsidRPr="00732613">
        <w:rPr>
          <w:bCs/>
        </w:rPr>
        <w:t xml:space="preserve">. </w:t>
      </w:r>
      <w:r w:rsidR="004F7527" w:rsidRPr="004F7527">
        <w:rPr>
          <w:bCs/>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108 i art. 109 ust. 1 pkt. 4 ustawy PZP </w:t>
      </w:r>
      <w:proofErr w:type="spellStart"/>
      <w:r w:rsidR="004F7527" w:rsidRPr="004F7527">
        <w:rPr>
          <w:bCs/>
        </w:rPr>
        <w:t>PZP</w:t>
      </w:r>
      <w:proofErr w:type="spellEnd"/>
      <w:r w:rsidR="004F7527" w:rsidRPr="004F7527">
        <w:rPr>
          <w:bCs/>
        </w:rPr>
        <w:t xml:space="preserve"> oraz w art. 7 ustawy z dnia 13 kwietnia 2022r. o szczególnych rozwiązaniach w zakresie przeciwdziałania wspieraniu agresji na Ukrainę oraz służących ochronie bezpiec</w:t>
      </w:r>
      <w:r w:rsidR="002F6B4D">
        <w:rPr>
          <w:bCs/>
        </w:rPr>
        <w:t>zeństwa narodowego (Dz.U. z 2024</w:t>
      </w:r>
      <w:r w:rsidR="004F7527" w:rsidRPr="004F7527">
        <w:rPr>
          <w:bCs/>
        </w:rPr>
        <w:t xml:space="preserve">r. poz. </w:t>
      </w:r>
      <w:r w:rsidR="002F6B4D">
        <w:rPr>
          <w:bCs/>
        </w:rPr>
        <w:t>507</w:t>
      </w:r>
      <w:r w:rsidR="004F7527" w:rsidRPr="004F7527">
        <w:rPr>
          <w:bCs/>
        </w:rPr>
        <w:t>);</w:t>
      </w:r>
    </w:p>
    <w:bookmarkEnd w:id="2"/>
    <w:bookmarkEnd w:id="3"/>
    <w:p w14:paraId="54FCDD0A" w14:textId="77777777" w:rsidR="00934D6B" w:rsidRPr="00732613" w:rsidRDefault="006A7D66" w:rsidP="00384980">
      <w:pPr>
        <w:widowControl w:val="0"/>
        <w:suppressAutoHyphens/>
        <w:jc w:val="both"/>
        <w:rPr>
          <w:bCs/>
        </w:rPr>
      </w:pPr>
      <w:r w:rsidRPr="00732613">
        <w:t>6</w:t>
      </w:r>
      <w:r w:rsidR="00384980" w:rsidRPr="00732613">
        <w:t>. Zamawiający żąda wskazania przez wykonawcę w ofercie części zamówienia, której wykonanie zamierza powierzyć podwykonawcom oraz wska</w:t>
      </w:r>
      <w:r w:rsidR="0002301E" w:rsidRPr="00732613">
        <w:t>zania nazw tychże podwykonawców, o ile są już znani.</w:t>
      </w:r>
    </w:p>
    <w:p w14:paraId="03B8AF5D" w14:textId="77777777" w:rsidR="00384980" w:rsidRPr="00732613" w:rsidRDefault="006A7D66" w:rsidP="00384980">
      <w:pPr>
        <w:widowControl w:val="0"/>
        <w:suppressAutoHyphens/>
        <w:jc w:val="both"/>
        <w:rPr>
          <w:b/>
          <w:bCs/>
        </w:rPr>
      </w:pPr>
      <w:r w:rsidRPr="00732613">
        <w:rPr>
          <w:bCs/>
        </w:rPr>
        <w:t>7</w:t>
      </w:r>
      <w:r w:rsidR="00384980" w:rsidRPr="00732613">
        <w:t>. Jeżeli wykonawca nie złożył oświadczenia, o którym mowa w art. 125 ust. 1</w:t>
      </w:r>
      <w:r w:rsidR="004D45BC" w:rsidRPr="00732613">
        <w:t xml:space="preserve"> ustawy PZP</w:t>
      </w:r>
      <w:r w:rsidR="00384980" w:rsidRPr="00732613">
        <w:t>,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5F2C3762" w14:textId="77777777" w:rsidR="00384980" w:rsidRPr="00732613" w:rsidRDefault="00384980" w:rsidP="00384980">
      <w:pPr>
        <w:widowControl w:val="0"/>
        <w:suppressAutoHyphens/>
        <w:jc w:val="both"/>
      </w:pPr>
      <w:r w:rsidRPr="00732613">
        <w:t>1) wniosek o dopuszczenie do udziału w postępowaniu albo oferta wykonawcy podlegają odrzuceniu bez względu na ich złożenie, uzupełnienie lub poprawienie lub</w:t>
      </w:r>
    </w:p>
    <w:p w14:paraId="3E559812" w14:textId="77777777" w:rsidR="00384980" w:rsidRPr="00732613" w:rsidRDefault="00384980" w:rsidP="00384980">
      <w:pPr>
        <w:widowControl w:val="0"/>
        <w:suppressAutoHyphens/>
        <w:jc w:val="both"/>
      </w:pPr>
      <w:r w:rsidRPr="00732613">
        <w:t>2) zachodzą przesłanki unieważnienia postępowania.</w:t>
      </w:r>
    </w:p>
    <w:p w14:paraId="74B7D2D6" w14:textId="77777777" w:rsidR="00384980" w:rsidRPr="00732613" w:rsidRDefault="006A7D66" w:rsidP="00384980">
      <w:pPr>
        <w:widowControl w:val="0"/>
        <w:suppressAutoHyphens/>
        <w:jc w:val="both"/>
        <w:rPr>
          <w:b/>
        </w:rPr>
      </w:pPr>
      <w:r w:rsidRPr="00732613">
        <w:rPr>
          <w:b/>
        </w:rPr>
        <w:t>8</w:t>
      </w:r>
      <w:r w:rsidR="00384980" w:rsidRPr="00732613">
        <w:rPr>
          <w:b/>
        </w:rPr>
        <w:t>. Wykonawca</w:t>
      </w:r>
      <w:r w:rsidR="0064570B" w:rsidRPr="00732613">
        <w:rPr>
          <w:b/>
        </w:rPr>
        <w:t>, którego oferta została najwyżej oceniona</w:t>
      </w:r>
      <w:r w:rsidR="00384980" w:rsidRPr="00732613">
        <w:rPr>
          <w:b/>
        </w:rPr>
        <w:t xml:space="preserve"> składa podmiotowe środki dowodowe na wezwanie, o którym mowa w </w:t>
      </w:r>
      <w:r w:rsidR="004D45BC" w:rsidRPr="00732613">
        <w:rPr>
          <w:b/>
        </w:rPr>
        <w:t xml:space="preserve">art. </w:t>
      </w:r>
      <w:r w:rsidR="002E7FBC" w:rsidRPr="00732613">
        <w:rPr>
          <w:b/>
        </w:rPr>
        <w:t>274</w:t>
      </w:r>
      <w:r w:rsidR="004D45BC" w:rsidRPr="00732613">
        <w:rPr>
          <w:b/>
        </w:rPr>
        <w:t xml:space="preserve"> </w:t>
      </w:r>
      <w:r w:rsidR="00384980" w:rsidRPr="00732613">
        <w:rPr>
          <w:b/>
        </w:rPr>
        <w:t>ust. 1</w:t>
      </w:r>
      <w:r w:rsidR="004D45BC" w:rsidRPr="00732613">
        <w:rPr>
          <w:b/>
        </w:rPr>
        <w:t xml:space="preserve"> </w:t>
      </w:r>
      <w:r w:rsidR="001E39F3" w:rsidRPr="00732613">
        <w:rPr>
          <w:b/>
        </w:rPr>
        <w:t xml:space="preserve">ustawy </w:t>
      </w:r>
      <w:r w:rsidR="004D45BC" w:rsidRPr="00732613">
        <w:rPr>
          <w:b/>
        </w:rPr>
        <w:t>PZP</w:t>
      </w:r>
      <w:r w:rsidR="00384980" w:rsidRPr="00732613">
        <w:rPr>
          <w:b/>
        </w:rPr>
        <w:t>, aktualne na dzień ich złożenia.</w:t>
      </w:r>
    </w:p>
    <w:p w14:paraId="4B2055F3" w14:textId="77777777" w:rsidR="00384980" w:rsidRPr="00732613" w:rsidRDefault="000742A3" w:rsidP="00384980">
      <w:pPr>
        <w:widowControl w:val="0"/>
        <w:suppressAutoHyphens/>
        <w:jc w:val="both"/>
      </w:pPr>
      <w:r w:rsidRPr="00732613">
        <w:t>9</w:t>
      </w:r>
      <w:r w:rsidR="00384980" w:rsidRPr="00732613">
        <w:t>. Zamawiający może żądać od wykonawców wyjaśnień dotyczących treści oświadczenia, o którym mowa w art. 125 ust. 1</w:t>
      </w:r>
      <w:r w:rsidR="00C91782" w:rsidRPr="00732613">
        <w:t xml:space="preserve"> ustawy PZP</w:t>
      </w:r>
      <w:r w:rsidR="00384980" w:rsidRPr="00732613">
        <w:t>, lub złożonych podmiotowych środków dowodowych lub innych dokumentów lub oświadczeń składanych w postępowaniu.</w:t>
      </w:r>
    </w:p>
    <w:p w14:paraId="328E2F02" w14:textId="77777777" w:rsidR="00384980" w:rsidRPr="00732613" w:rsidRDefault="006A7D66" w:rsidP="00BC6181">
      <w:pPr>
        <w:widowControl w:val="0"/>
        <w:suppressAutoHyphens/>
        <w:jc w:val="both"/>
        <w:rPr>
          <w:b/>
          <w:bCs/>
          <w:highlight w:val="yellow"/>
        </w:rPr>
      </w:pPr>
      <w:r w:rsidRPr="00732613">
        <w:t>1</w:t>
      </w:r>
      <w:r w:rsidR="000742A3" w:rsidRPr="00732613">
        <w:t>0</w:t>
      </w:r>
      <w:r w:rsidR="00384980" w:rsidRPr="00732613">
        <w:t>. Jeżeli złożone przez wykonawcę oświadczenie, o którym mowa w art. 125 ust. 1</w:t>
      </w:r>
      <w:r w:rsidR="004D45BC" w:rsidRPr="00732613">
        <w:t xml:space="preserve"> PZP</w:t>
      </w:r>
      <w:r w:rsidR="00384980" w:rsidRPr="00732613">
        <w:t>,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696E9C6D" w14:textId="7A4C22A7" w:rsidR="00B70286" w:rsidRPr="00105CD6" w:rsidRDefault="00B70286" w:rsidP="009A2E86">
      <w:pPr>
        <w:pStyle w:val="pkt"/>
        <w:pBdr>
          <w:top w:val="single" w:sz="12" w:space="1" w:color="000000"/>
          <w:left w:val="single" w:sz="12" w:space="4" w:color="000000"/>
          <w:bottom w:val="single" w:sz="12" w:space="1" w:color="000000"/>
          <w:right w:val="single" w:sz="12" w:space="4" w:color="000000"/>
        </w:pBdr>
        <w:shd w:val="clear" w:color="auto" w:fill="D9D9D9"/>
        <w:spacing w:before="0" w:after="40" w:line="276" w:lineRule="auto"/>
        <w:ind w:left="0" w:firstLine="0"/>
        <w:rPr>
          <w:b/>
          <w:szCs w:val="24"/>
        </w:rPr>
      </w:pPr>
      <w:r w:rsidRPr="008B6F10">
        <w:rPr>
          <w:b/>
          <w:szCs w:val="24"/>
        </w:rPr>
        <w:t xml:space="preserve">XII. </w:t>
      </w:r>
      <w:r w:rsidR="009A2E86" w:rsidRPr="008F606F">
        <w:rPr>
          <w:b/>
          <w:szCs w:val="24"/>
        </w:rPr>
        <w:t xml:space="preserve">Podstawy wykluczenia, o </w:t>
      </w:r>
      <w:r w:rsidR="009A2E86" w:rsidRPr="008F606F">
        <w:rPr>
          <w:b/>
          <w:bCs/>
          <w:kern w:val="2"/>
          <w:szCs w:val="24"/>
        </w:rPr>
        <w:t>których</w:t>
      </w:r>
      <w:r w:rsidR="009A2E86" w:rsidRPr="008F606F">
        <w:rPr>
          <w:b/>
          <w:szCs w:val="24"/>
        </w:rPr>
        <w:t xml:space="preserve"> mowa w art. 108 i w art. 109 ustawy PZP oraz  w art. 7 ust. 1 ustawy z dnia 13 kwietnia 2022 r. o szczególnych rozwiązaniach w zakresie przeciwdziałania wspieraniu agresji na Ukrainę oraz służących ochronie bezpieczeństwa narodowego (</w:t>
      </w:r>
      <w:r w:rsidR="009A2E86" w:rsidRPr="00B515C5">
        <w:rPr>
          <w:b/>
          <w:szCs w:val="24"/>
        </w:rPr>
        <w:t>Dz.U. z 2023r. poz.</w:t>
      </w:r>
      <w:r w:rsidR="002C436A">
        <w:rPr>
          <w:b/>
          <w:szCs w:val="24"/>
        </w:rPr>
        <w:t xml:space="preserve"> 507</w:t>
      </w:r>
      <w:r w:rsidR="009A2E86" w:rsidRPr="008F606F">
        <w:rPr>
          <w:b/>
          <w:szCs w:val="24"/>
        </w:rPr>
        <w:t>), zwanej dalej „ustawą w zakresie przeciwdziałania</w:t>
      </w:r>
      <w:r w:rsidR="009A2E86">
        <w:rPr>
          <w:b/>
          <w:szCs w:val="24"/>
        </w:rPr>
        <w:t xml:space="preserve"> wspieraniu agresji na Ukrainę”</w:t>
      </w:r>
    </w:p>
    <w:p w14:paraId="787AC8C1" w14:textId="77777777" w:rsidR="009E6514" w:rsidRPr="008F606F" w:rsidRDefault="009E6514" w:rsidP="009E6514">
      <w:pPr>
        <w:spacing w:line="276" w:lineRule="auto"/>
        <w:jc w:val="both"/>
        <w:rPr>
          <w:b/>
        </w:rPr>
      </w:pPr>
      <w:r w:rsidRPr="008F606F">
        <w:t xml:space="preserve">1.   </w:t>
      </w:r>
      <w:r w:rsidRPr="008F606F">
        <w:rPr>
          <w:b/>
        </w:rPr>
        <w:t xml:space="preserve">Z postępowania o udzielenie zamówienia wyklucza się wykonawcę: </w:t>
      </w:r>
    </w:p>
    <w:p w14:paraId="4B3B7471" w14:textId="2E445EDF" w:rsidR="003263B2" w:rsidRDefault="003263B2" w:rsidP="003263B2">
      <w:pPr>
        <w:spacing w:line="276" w:lineRule="auto"/>
        <w:jc w:val="both"/>
      </w:pPr>
      <w:r>
        <w:t>1) będącego osobą fizyczną, którego prawomocnie skazano za przestępstwo:</w:t>
      </w:r>
    </w:p>
    <w:p w14:paraId="42EEE0D4" w14:textId="0D270DAD" w:rsidR="003263B2" w:rsidRDefault="003263B2" w:rsidP="003263B2">
      <w:pPr>
        <w:spacing w:line="276" w:lineRule="auto"/>
        <w:jc w:val="both"/>
      </w:pPr>
      <w:r>
        <w:lastRenderedPageBreak/>
        <w:t>a) udziału w zorganizowanej grupie przestępczej albo związku mającym na celu popełnienie przestępstwa lub przestępstwa skarbowego, o którym mowa w art. 258 Kodeksu karnego,</w:t>
      </w:r>
    </w:p>
    <w:p w14:paraId="61340453" w14:textId="60C7FAF2" w:rsidR="003263B2" w:rsidRDefault="003263B2" w:rsidP="003263B2">
      <w:pPr>
        <w:spacing w:line="276" w:lineRule="auto"/>
        <w:jc w:val="both"/>
      </w:pPr>
      <w:r>
        <w:t>b) handlu ludźmi, o którym mowa w art. 189a Kodeksu karnego,</w:t>
      </w:r>
    </w:p>
    <w:p w14:paraId="2396BFCB" w14:textId="407D199D" w:rsidR="003263B2" w:rsidRDefault="003263B2" w:rsidP="003263B2">
      <w:pPr>
        <w:spacing w:line="276" w:lineRule="auto"/>
        <w:jc w:val="both"/>
      </w:pPr>
      <w: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694887D7" w14:textId="55465FBC" w:rsidR="003263B2" w:rsidRDefault="003263B2" w:rsidP="003263B2">
      <w:pPr>
        <w:spacing w:line="276" w:lineRule="auto"/>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E902CAF" w14:textId="37C8D571" w:rsidR="003263B2" w:rsidRDefault="003263B2" w:rsidP="003263B2">
      <w:pPr>
        <w:spacing w:line="276" w:lineRule="auto"/>
        <w:jc w:val="both"/>
      </w:pPr>
      <w:r>
        <w:t>e) o charakterze terrorystycznym, o którym mowa w art. 115 § 20 Kodeksu karnego, lub mające na celu popełnienie tego przestępstwa,</w:t>
      </w:r>
    </w:p>
    <w:p w14:paraId="1C0EE66E" w14:textId="4AF27B02" w:rsidR="003263B2" w:rsidRDefault="003263B2" w:rsidP="003263B2">
      <w:pPr>
        <w:spacing w:line="276" w:lineRule="auto"/>
        <w:jc w:val="both"/>
      </w:pPr>
      <w: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2AACDED" w14:textId="79B7A8F6" w:rsidR="003263B2" w:rsidRDefault="003263B2" w:rsidP="003263B2">
      <w:pPr>
        <w:spacing w:line="276" w:lineRule="auto"/>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DAAA6E8" w14:textId="45CF49B6" w:rsidR="003263B2" w:rsidRDefault="003263B2" w:rsidP="003263B2">
      <w:pPr>
        <w:spacing w:line="276" w:lineRule="auto"/>
        <w:jc w:val="both"/>
      </w:pPr>
      <w:r>
        <w:t>h) o którym mowa w art. 9 ust. 1 i 3 lub art. 10 ustawy z dnia 15 czerwca 2012 r. o skutkach powierzania wykonywania pracy cudzoziemcom przebywającym wbrew przepisom na terytorium Rzeczypospolitej Polskiej</w:t>
      </w:r>
    </w:p>
    <w:p w14:paraId="00677267" w14:textId="32B35672" w:rsidR="003263B2" w:rsidRDefault="003263B2" w:rsidP="003263B2">
      <w:pPr>
        <w:spacing w:line="276" w:lineRule="auto"/>
        <w:jc w:val="both"/>
      </w:pPr>
      <w:r>
        <w:t>- lub za odpowiedni czyn zabroniony określony w przepisach prawa obcego;</w:t>
      </w:r>
    </w:p>
    <w:p w14:paraId="1B9C949D" w14:textId="543D3B60" w:rsidR="003263B2" w:rsidRDefault="003263B2" w:rsidP="003263B2">
      <w:pPr>
        <w:spacing w:line="276" w:lineRule="auto"/>
        <w:jc w:val="both"/>
      </w:pPr>
      <w: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0FE118B" w14:textId="76BE84AC" w:rsidR="003263B2" w:rsidRDefault="003263B2" w:rsidP="003263B2">
      <w:pPr>
        <w:spacing w:line="276" w:lineRule="auto"/>
        <w:jc w:val="both"/>
      </w:pPr>
      <w: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DF3E6CD" w14:textId="2C552424" w:rsidR="003263B2" w:rsidRDefault="003263B2" w:rsidP="003263B2">
      <w:pPr>
        <w:spacing w:line="276" w:lineRule="auto"/>
        <w:jc w:val="both"/>
      </w:pPr>
      <w:r>
        <w:t>4) wobec którego prawomocnie orzeczono zakaz ubiegania się o zamówienia publiczne;</w:t>
      </w:r>
    </w:p>
    <w:p w14:paraId="60EA1020" w14:textId="5E4FE0FF" w:rsidR="003263B2" w:rsidRDefault="003263B2" w:rsidP="003263B2">
      <w:pPr>
        <w:spacing w:line="276" w:lineRule="auto"/>
        <w:jc w:val="both"/>
      </w:pPr>
      <w: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D8AB15E" w14:textId="25836253" w:rsidR="003263B2" w:rsidRDefault="003263B2" w:rsidP="003263B2">
      <w:pPr>
        <w:spacing w:line="276" w:lineRule="auto"/>
        <w:jc w:val="both"/>
        <w:rPr>
          <w:b/>
        </w:rPr>
      </w:pPr>
      <w: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w:t>
      </w:r>
      <w:r>
        <w:lastRenderedPageBreak/>
        <w:t>być wyeliminowane w inny sposób niż przez wykluczenie wykonawcy z udziału w postępowaniu o udzielenie zamówienia</w:t>
      </w:r>
    </w:p>
    <w:p w14:paraId="20DD1D23" w14:textId="0CC32850" w:rsidR="009E6514" w:rsidRPr="008F606F" w:rsidRDefault="009E6514" w:rsidP="003263B2">
      <w:pPr>
        <w:spacing w:line="276" w:lineRule="auto"/>
        <w:jc w:val="both"/>
      </w:pPr>
      <w:r w:rsidRPr="008F606F">
        <w:rPr>
          <w:b/>
        </w:rPr>
        <w:t>oraz na postawie art. 7</w:t>
      </w:r>
      <w:r w:rsidRPr="008F606F">
        <w:t xml:space="preserve"> ustawy z dnia 13 kwietnia 2022r. o szczególnych rozwiązaniach w zakresie przeciwdziałania wspieraniu agresji na Ukrainę oraz służących ochronie bezpiec</w:t>
      </w:r>
      <w:r>
        <w:t>zeństwa narodowego (Dz.</w:t>
      </w:r>
      <w:r w:rsidR="00B42AB7">
        <w:t xml:space="preserve"> </w:t>
      </w:r>
      <w:r>
        <w:t xml:space="preserve">U. </w:t>
      </w:r>
      <w:r w:rsidRPr="007E22E8">
        <w:t>z 2024r. poz. 507):</w:t>
      </w:r>
    </w:p>
    <w:p w14:paraId="2D4D4F74" w14:textId="49B77756" w:rsidR="00DF1F54" w:rsidRDefault="00DF1F54" w:rsidP="00DF1F54">
      <w:pPr>
        <w:spacing w:line="276" w:lineRule="auto"/>
        <w:jc w:val="both"/>
      </w:pPr>
      <w:r>
        <w:t>7)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09EDF2CE" w14:textId="3064EEBC" w:rsidR="00DF1F54" w:rsidRDefault="00DF1F54" w:rsidP="00DF1F54">
      <w:pPr>
        <w:spacing w:line="276" w:lineRule="auto"/>
        <w:jc w:val="both"/>
      </w:pPr>
      <w:r>
        <w:t>8)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F9BF8D8" w14:textId="6948104A" w:rsidR="00DF1F54" w:rsidRDefault="00DF1F54" w:rsidP="00DF1F54">
      <w:pPr>
        <w:spacing w:line="276" w:lineRule="auto"/>
        <w:jc w:val="both"/>
      </w:pPr>
      <w:r>
        <w:t>9)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7E22E8">
        <w:t xml:space="preserve"> </w:t>
      </w:r>
    </w:p>
    <w:p w14:paraId="63D03619" w14:textId="2DA64E83" w:rsidR="009E6514" w:rsidRPr="007E22E8" w:rsidRDefault="009E6514" w:rsidP="00DF1F54">
      <w:pPr>
        <w:spacing w:line="276" w:lineRule="auto"/>
        <w:jc w:val="both"/>
      </w:pPr>
      <w:r w:rsidRPr="007E22E8">
        <w:t>2. Wykluczenie Wykonawcy, o którym mowa w ust. 1. pkt. 7 - 9, następuje na okres trwania okoliczności określonych w tych punktach.</w:t>
      </w:r>
    </w:p>
    <w:p w14:paraId="45B857E4" w14:textId="77777777" w:rsidR="009E6514" w:rsidRPr="008F606F" w:rsidRDefault="009E6514" w:rsidP="009E6514">
      <w:pPr>
        <w:spacing w:line="276" w:lineRule="auto"/>
        <w:jc w:val="both"/>
        <w:rPr>
          <w:b/>
        </w:rPr>
      </w:pPr>
      <w:r w:rsidRPr="008F606F">
        <w:t xml:space="preserve">3. </w:t>
      </w:r>
      <w:r w:rsidRPr="008F606F">
        <w:rPr>
          <w:b/>
        </w:rPr>
        <w:t>Zamawiający wykluczy z postępowania – na podstawie art. 109 ust. 1 pkt. 4 ustawy PZP – Wykonawcę:</w:t>
      </w:r>
    </w:p>
    <w:p w14:paraId="4C109481" w14:textId="77777777" w:rsidR="009E6514" w:rsidRPr="008F606F" w:rsidRDefault="009E6514" w:rsidP="009E6514">
      <w:pPr>
        <w:spacing w:line="276" w:lineRule="auto"/>
        <w:jc w:val="both"/>
      </w:pPr>
      <w:r w:rsidRPr="008F606F">
        <w:rPr>
          <w:b/>
        </w:rPr>
        <w:t xml:space="preserve">- </w:t>
      </w:r>
      <w:r w:rsidRPr="008F606F">
        <w:t>w stosunku do którego otwarto likwidację,</w:t>
      </w:r>
    </w:p>
    <w:p w14:paraId="331DE810" w14:textId="77777777" w:rsidR="009E6514" w:rsidRPr="008F606F" w:rsidRDefault="009E6514" w:rsidP="009E6514">
      <w:pPr>
        <w:spacing w:line="276" w:lineRule="auto"/>
        <w:jc w:val="both"/>
      </w:pPr>
      <w:r w:rsidRPr="008F606F">
        <w:t xml:space="preserve">- ogłoszono upadłość, </w:t>
      </w:r>
    </w:p>
    <w:p w14:paraId="1D5C876E" w14:textId="77777777" w:rsidR="009E6514" w:rsidRPr="008F606F" w:rsidRDefault="009E6514" w:rsidP="009E6514">
      <w:pPr>
        <w:spacing w:line="276" w:lineRule="auto"/>
        <w:jc w:val="both"/>
      </w:pPr>
      <w:r w:rsidRPr="008F606F">
        <w:t xml:space="preserve">- którego aktywami zarządza likwidator lub sąd, </w:t>
      </w:r>
    </w:p>
    <w:p w14:paraId="01C443BB" w14:textId="77777777" w:rsidR="009E6514" w:rsidRPr="008F606F" w:rsidRDefault="009E6514" w:rsidP="009E6514">
      <w:pPr>
        <w:spacing w:line="276" w:lineRule="auto"/>
        <w:jc w:val="both"/>
      </w:pPr>
      <w:r w:rsidRPr="008F606F">
        <w:t xml:space="preserve">- zawarł układ z wierzycielami, </w:t>
      </w:r>
    </w:p>
    <w:p w14:paraId="61671C52" w14:textId="77777777" w:rsidR="009E6514" w:rsidRPr="008F606F" w:rsidRDefault="009E6514" w:rsidP="009E6514">
      <w:pPr>
        <w:spacing w:line="276" w:lineRule="auto"/>
        <w:jc w:val="both"/>
      </w:pPr>
      <w:r w:rsidRPr="008F606F">
        <w:t>- którego działalność gospodarcza jest zawieszona,</w:t>
      </w:r>
    </w:p>
    <w:p w14:paraId="4BB66941" w14:textId="77777777" w:rsidR="009E6514" w:rsidRPr="008F606F" w:rsidRDefault="009E6514" w:rsidP="009E6514">
      <w:pPr>
        <w:spacing w:line="276" w:lineRule="auto"/>
        <w:jc w:val="both"/>
      </w:pPr>
      <w:r w:rsidRPr="008F606F">
        <w:t>- albo znajduje się on w innej tego rodzaju sytuacji wynikającej z podobnej procedury przewidzianej w przepisach miejsca wszczęcia tej procedury;</w:t>
      </w:r>
    </w:p>
    <w:p w14:paraId="2FF0CFEF" w14:textId="77777777" w:rsidR="009E6514" w:rsidRPr="008F606F" w:rsidRDefault="009E6514" w:rsidP="009E6514">
      <w:pPr>
        <w:pStyle w:val="Akapitzlist1"/>
        <w:spacing w:after="40" w:line="276" w:lineRule="auto"/>
        <w:ind w:left="0"/>
        <w:jc w:val="both"/>
        <w:rPr>
          <w:rFonts w:ascii="Times New Roman" w:hAnsi="Times New Roman" w:cs="Times New Roman"/>
          <w:sz w:val="24"/>
          <w:szCs w:val="24"/>
        </w:rPr>
      </w:pPr>
      <w:r w:rsidRPr="008F606F">
        <w:rPr>
          <w:rFonts w:ascii="Times New Roman" w:hAnsi="Times New Roman" w:cs="Times New Roman"/>
          <w:sz w:val="24"/>
          <w:szCs w:val="24"/>
        </w:rPr>
        <w:t xml:space="preserve">4. Wykluczenie Wykonawcy następuje zgodnie z art. 110 ust. 1 i art. 111 ustawy PZP. </w:t>
      </w:r>
    </w:p>
    <w:p w14:paraId="4465DE30" w14:textId="77777777" w:rsidR="009E6514" w:rsidRPr="008F606F" w:rsidRDefault="009E6514" w:rsidP="009E6514">
      <w:pPr>
        <w:pStyle w:val="Akapitzlist1"/>
        <w:spacing w:after="40" w:line="276" w:lineRule="auto"/>
        <w:ind w:left="0"/>
        <w:jc w:val="both"/>
        <w:rPr>
          <w:rFonts w:ascii="Times New Roman" w:hAnsi="Times New Roman" w:cs="Times New Roman"/>
          <w:sz w:val="24"/>
          <w:szCs w:val="24"/>
        </w:rPr>
      </w:pPr>
      <w:r w:rsidRPr="008F606F">
        <w:rPr>
          <w:rFonts w:ascii="Times New Roman" w:hAnsi="Times New Roman" w:cs="Times New Roman"/>
          <w:sz w:val="24"/>
          <w:szCs w:val="24"/>
        </w:rPr>
        <w:t xml:space="preserve">5. Wykonawca może zostać wykluczony przez Zamawiającego na każdym etapie postępowania o udzielenie zamówienia.  </w:t>
      </w:r>
    </w:p>
    <w:p w14:paraId="082C3808" w14:textId="77777777" w:rsidR="005500E7" w:rsidRPr="00732613" w:rsidRDefault="006D0DDC" w:rsidP="005500E7">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XII</w:t>
      </w:r>
      <w:r w:rsidR="00866BE9" w:rsidRPr="00732613">
        <w:rPr>
          <w:b/>
          <w:szCs w:val="24"/>
        </w:rPr>
        <w:t>I</w:t>
      </w:r>
      <w:r w:rsidR="005500E7" w:rsidRPr="00732613">
        <w:rPr>
          <w:b/>
          <w:szCs w:val="24"/>
        </w:rPr>
        <w:t xml:space="preserve">. </w:t>
      </w:r>
      <w:r w:rsidR="005500E7" w:rsidRPr="00732613">
        <w:rPr>
          <w:b/>
          <w:szCs w:val="24"/>
        </w:rPr>
        <w:tab/>
        <w:t>Opis kryteriów, którymi zamawiający będzie się kierował przy wyborze oferty, wraz z podaniem wag tych kryteriów i sposobu oceny ofert.</w:t>
      </w:r>
    </w:p>
    <w:p w14:paraId="71E7677A" w14:textId="77777777" w:rsidR="00824FD2" w:rsidRPr="00732613" w:rsidRDefault="00824FD2" w:rsidP="00824FD2">
      <w:pPr>
        <w:spacing w:after="40"/>
        <w:jc w:val="both"/>
        <w:rPr>
          <w:b/>
        </w:rPr>
      </w:pPr>
      <w:r w:rsidRPr="00732613">
        <w:rPr>
          <w:b/>
        </w:rPr>
        <w:t>1. Za ofertę najkorzystniejszą zostanie uznana oferta zawierająca najkorzystniejsz</w:t>
      </w:r>
      <w:r>
        <w:rPr>
          <w:b/>
        </w:rPr>
        <w:t>y bilans punktów w  kryteriach</w:t>
      </w:r>
      <w:r w:rsidRPr="00732613">
        <w:rPr>
          <w:b/>
        </w:rPr>
        <w:t>:</w:t>
      </w:r>
    </w:p>
    <w:p w14:paraId="5579ADA4" w14:textId="7249D4A8" w:rsidR="00824FD2" w:rsidRPr="00F53806" w:rsidRDefault="00824FD2" w:rsidP="00824FD2">
      <w:pPr>
        <w:pStyle w:val="Akapitzlist10"/>
        <w:numPr>
          <w:ilvl w:val="0"/>
          <w:numId w:val="2"/>
        </w:numPr>
        <w:spacing w:after="40" w:line="240" w:lineRule="auto"/>
        <w:contextualSpacing w:val="0"/>
        <w:jc w:val="both"/>
        <w:rPr>
          <w:rFonts w:ascii="Times New Roman" w:hAnsi="Times New Roman"/>
          <w:b/>
          <w:sz w:val="24"/>
          <w:szCs w:val="24"/>
        </w:rPr>
      </w:pPr>
      <w:r w:rsidRPr="00732613">
        <w:rPr>
          <w:rFonts w:ascii="Times New Roman" w:hAnsi="Times New Roman"/>
          <w:b/>
          <w:sz w:val="24"/>
          <w:szCs w:val="24"/>
        </w:rPr>
        <w:t xml:space="preserve"> „</w:t>
      </w:r>
      <w:r w:rsidR="00544215">
        <w:rPr>
          <w:rFonts w:ascii="Times New Roman" w:hAnsi="Times New Roman"/>
          <w:b/>
          <w:sz w:val="24"/>
          <w:szCs w:val="24"/>
        </w:rPr>
        <w:t>wartość</w:t>
      </w:r>
      <w:r w:rsidRPr="00906E68">
        <w:rPr>
          <w:rFonts w:ascii="Times New Roman" w:hAnsi="Times New Roman"/>
          <w:b/>
          <w:sz w:val="24"/>
          <w:szCs w:val="24"/>
        </w:rPr>
        <w:t xml:space="preserve"> brutto</w:t>
      </w:r>
      <w:r w:rsidRPr="00732613">
        <w:rPr>
          <w:rFonts w:ascii="Times New Roman" w:hAnsi="Times New Roman"/>
          <w:b/>
          <w:sz w:val="24"/>
          <w:szCs w:val="24"/>
        </w:rPr>
        <w:t>” – C;</w:t>
      </w:r>
    </w:p>
    <w:p w14:paraId="3807479E" w14:textId="77777777" w:rsidR="00824FD2" w:rsidRPr="00732613" w:rsidRDefault="00824FD2" w:rsidP="00824FD2">
      <w:pPr>
        <w:spacing w:after="40"/>
        <w:jc w:val="both"/>
        <w:rPr>
          <w:b/>
        </w:rPr>
      </w:pPr>
      <w:r w:rsidRPr="00732613">
        <w:rPr>
          <w:b/>
        </w:rPr>
        <w:t>2. Powyższym kryteriom Zamawiający przypisał następujące znaczenie:</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5"/>
        <w:gridCol w:w="851"/>
        <w:gridCol w:w="1134"/>
        <w:gridCol w:w="5244"/>
      </w:tblGrid>
      <w:tr w:rsidR="00824FD2" w:rsidRPr="00732613" w14:paraId="21ECE892" w14:textId="77777777" w:rsidTr="004879F0">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53467A" w14:textId="77777777" w:rsidR="00824FD2" w:rsidRPr="00732613" w:rsidRDefault="00824FD2" w:rsidP="004879F0">
            <w:pPr>
              <w:tabs>
                <w:tab w:val="left" w:pos="0"/>
              </w:tabs>
              <w:spacing w:after="40"/>
              <w:jc w:val="center"/>
              <w:rPr>
                <w:b/>
              </w:rPr>
            </w:pPr>
            <w:r w:rsidRPr="00732613">
              <w:rPr>
                <w:b/>
              </w:rPr>
              <w:t>Kryterium</w:t>
            </w:r>
          </w:p>
        </w:tc>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C37423" w14:textId="77777777" w:rsidR="00824FD2" w:rsidRPr="00732613" w:rsidRDefault="00824FD2" w:rsidP="004879F0">
            <w:pPr>
              <w:tabs>
                <w:tab w:val="left" w:pos="0"/>
              </w:tabs>
              <w:spacing w:after="40"/>
              <w:jc w:val="center"/>
              <w:rPr>
                <w:b/>
              </w:rPr>
            </w:pPr>
            <w:r w:rsidRPr="00732613">
              <w:rPr>
                <w:b/>
              </w:rPr>
              <w:t>Waga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4B36EF" w14:textId="77777777" w:rsidR="00824FD2" w:rsidRPr="00732613" w:rsidRDefault="00824FD2" w:rsidP="004879F0">
            <w:pPr>
              <w:tabs>
                <w:tab w:val="left" w:pos="0"/>
              </w:tabs>
              <w:spacing w:after="40"/>
              <w:jc w:val="center"/>
              <w:rPr>
                <w:b/>
              </w:rPr>
            </w:pPr>
            <w:r w:rsidRPr="00732613">
              <w:rPr>
                <w:b/>
              </w:rPr>
              <w:t>Liczba punktów</w:t>
            </w:r>
          </w:p>
        </w:tc>
        <w:tc>
          <w:tcPr>
            <w:tcW w:w="52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874EF5" w14:textId="77777777" w:rsidR="00824FD2" w:rsidRPr="00732613" w:rsidRDefault="00824FD2" w:rsidP="004879F0">
            <w:pPr>
              <w:tabs>
                <w:tab w:val="left" w:pos="0"/>
              </w:tabs>
              <w:spacing w:after="40"/>
              <w:jc w:val="center"/>
              <w:rPr>
                <w:b/>
              </w:rPr>
            </w:pPr>
            <w:r w:rsidRPr="00732613">
              <w:rPr>
                <w:b/>
              </w:rPr>
              <w:t>Sposób oceny wg wzoru</w:t>
            </w:r>
          </w:p>
        </w:tc>
      </w:tr>
      <w:tr w:rsidR="00824FD2" w:rsidRPr="00732613" w14:paraId="00044E5C" w14:textId="77777777" w:rsidTr="004879F0">
        <w:trPr>
          <w:trHeight w:val="454"/>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2DB2B" w14:textId="70F0ECBB" w:rsidR="00824FD2" w:rsidRPr="00F53806" w:rsidRDefault="00544215" w:rsidP="004879F0">
            <w:pPr>
              <w:tabs>
                <w:tab w:val="left" w:pos="0"/>
              </w:tabs>
              <w:jc w:val="center"/>
              <w:rPr>
                <w:b/>
              </w:rPr>
            </w:pPr>
            <w:r>
              <w:rPr>
                <w:b/>
              </w:rPr>
              <w:t>wartość</w:t>
            </w:r>
            <w:r w:rsidRPr="00906E68">
              <w:rPr>
                <w:b/>
              </w:rPr>
              <w:t xml:space="preserve"> </w:t>
            </w:r>
            <w:r w:rsidR="00824FD2" w:rsidRPr="00906E68">
              <w:rPr>
                <w:b/>
              </w:rPr>
              <w:t>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EC7F4" w14:textId="77777777" w:rsidR="00824FD2" w:rsidRPr="00F53806" w:rsidRDefault="00824FD2" w:rsidP="004879F0">
            <w:pPr>
              <w:tabs>
                <w:tab w:val="left" w:pos="0"/>
              </w:tabs>
              <w:jc w:val="center"/>
              <w:rPr>
                <w:b/>
              </w:rPr>
            </w:pPr>
            <w:r w:rsidRPr="00F53806">
              <w:rPr>
                <w:b/>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9B27C" w14:textId="77777777" w:rsidR="00824FD2" w:rsidRPr="00F53806" w:rsidRDefault="00824FD2" w:rsidP="004879F0">
            <w:pPr>
              <w:tabs>
                <w:tab w:val="left" w:pos="0"/>
              </w:tabs>
              <w:jc w:val="center"/>
              <w:rPr>
                <w:b/>
              </w:rPr>
            </w:pPr>
            <w:r w:rsidRPr="00F53806">
              <w:rPr>
                <w:b/>
              </w:rPr>
              <w:t>100</w:t>
            </w:r>
          </w:p>
        </w:tc>
        <w:tc>
          <w:tcPr>
            <w:tcW w:w="5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10687" w14:textId="2C5D8B12" w:rsidR="00824FD2" w:rsidRPr="00732613" w:rsidRDefault="00544215" w:rsidP="004879F0">
            <w:pPr>
              <w:tabs>
                <w:tab w:val="left" w:pos="0"/>
              </w:tabs>
              <w:rPr>
                <w:rFonts w:eastAsia="MS Mincho"/>
                <w:b/>
              </w:rPr>
            </w:pPr>
            <w:r>
              <w:rPr>
                <w:b/>
              </w:rPr>
              <w:t xml:space="preserve">         wartość</w:t>
            </w:r>
            <w:r w:rsidRPr="00906E68">
              <w:rPr>
                <w:rFonts w:eastAsia="MS Mincho"/>
                <w:b/>
              </w:rPr>
              <w:t xml:space="preserve"> </w:t>
            </w:r>
            <w:r w:rsidR="00824FD2" w:rsidRPr="00906E68">
              <w:rPr>
                <w:rFonts w:eastAsia="MS Mincho"/>
                <w:b/>
              </w:rPr>
              <w:t>brutto</w:t>
            </w:r>
            <w:r w:rsidR="00824FD2" w:rsidRPr="00732613">
              <w:rPr>
                <w:rFonts w:eastAsia="MS Mincho"/>
                <w:b/>
              </w:rPr>
              <w:t xml:space="preserve"> najtańszej oferty</w:t>
            </w:r>
          </w:p>
          <w:p w14:paraId="7F344DD1" w14:textId="77777777" w:rsidR="00824FD2" w:rsidRPr="00732613" w:rsidRDefault="00824FD2" w:rsidP="004879F0">
            <w:pPr>
              <w:tabs>
                <w:tab w:val="left" w:pos="0"/>
              </w:tabs>
              <w:jc w:val="center"/>
              <w:rPr>
                <w:rFonts w:eastAsia="MS Mincho"/>
                <w:b/>
              </w:rPr>
            </w:pPr>
            <w:r w:rsidRPr="00732613">
              <w:rPr>
                <w:rFonts w:eastAsia="MS Mincho"/>
                <w:b/>
              </w:rPr>
              <w:t>C = --------------</w:t>
            </w:r>
            <w:r>
              <w:rPr>
                <w:rFonts w:eastAsia="MS Mincho"/>
                <w:b/>
              </w:rPr>
              <w:t>---------------------------  x 10</w:t>
            </w:r>
            <w:r w:rsidRPr="00732613">
              <w:rPr>
                <w:rFonts w:eastAsia="MS Mincho"/>
                <w:b/>
              </w:rPr>
              <w:t>0 pkt</w:t>
            </w:r>
          </w:p>
          <w:p w14:paraId="149A56E5" w14:textId="6E87E363" w:rsidR="00824FD2" w:rsidRPr="00732613" w:rsidRDefault="00824FD2" w:rsidP="004879F0">
            <w:pPr>
              <w:ind w:left="120"/>
              <w:jc w:val="both"/>
              <w:rPr>
                <w:rFonts w:eastAsia="MS Mincho"/>
                <w:b/>
              </w:rPr>
            </w:pPr>
            <w:r>
              <w:rPr>
                <w:rFonts w:eastAsia="MS Mincho"/>
                <w:b/>
              </w:rPr>
              <w:lastRenderedPageBreak/>
              <w:t xml:space="preserve">    </w:t>
            </w:r>
            <w:r w:rsidR="00544215">
              <w:rPr>
                <w:rFonts w:eastAsia="MS Mincho"/>
                <w:b/>
              </w:rPr>
              <w:t xml:space="preserve">     </w:t>
            </w:r>
            <w:r w:rsidR="00544215">
              <w:rPr>
                <w:b/>
              </w:rPr>
              <w:t>wartość</w:t>
            </w:r>
            <w:r w:rsidR="00544215" w:rsidRPr="00732613">
              <w:rPr>
                <w:rFonts w:eastAsia="MS Mincho"/>
                <w:b/>
              </w:rPr>
              <w:t xml:space="preserve"> </w:t>
            </w:r>
            <w:r w:rsidRPr="00732613">
              <w:rPr>
                <w:rFonts w:eastAsia="MS Mincho"/>
                <w:b/>
              </w:rPr>
              <w:t>brutto badanej oferty</w:t>
            </w:r>
          </w:p>
        </w:tc>
      </w:tr>
    </w:tbl>
    <w:p w14:paraId="403ED79E" w14:textId="77777777" w:rsidR="00824FD2" w:rsidRDefault="00824FD2" w:rsidP="00824FD2">
      <w:pPr>
        <w:spacing w:after="40"/>
        <w:jc w:val="both"/>
      </w:pPr>
    </w:p>
    <w:p w14:paraId="45E2AB15" w14:textId="276EFDC6" w:rsidR="00824FD2" w:rsidRPr="00732613" w:rsidRDefault="00824FD2" w:rsidP="00824FD2">
      <w:pPr>
        <w:spacing w:after="40"/>
        <w:jc w:val="both"/>
      </w:pPr>
      <w:r w:rsidRPr="00732613">
        <w:t>Ocena punktowa w kryterium „</w:t>
      </w:r>
      <w:r w:rsidR="004D7801" w:rsidRPr="004D7801">
        <w:t xml:space="preserve">wartość </w:t>
      </w:r>
      <w:r w:rsidRPr="006207B5">
        <w:t>brutto</w:t>
      </w:r>
      <w:r w:rsidRPr="00732613">
        <w:t>”</w:t>
      </w:r>
      <w:r>
        <w:t xml:space="preserve"> </w:t>
      </w:r>
      <w:r w:rsidRPr="00732613">
        <w:t>dok</w:t>
      </w:r>
      <w:r>
        <w:t>onana zostanie na podstawie wartości</w:t>
      </w:r>
      <w:r w:rsidRPr="00732613">
        <w:t xml:space="preserve"> brutto wskazanej przez Wykonawcę w ofercie i przeliczona według wzoru opisanego w tabeli powyżej.</w:t>
      </w:r>
    </w:p>
    <w:p w14:paraId="23CA0E6F" w14:textId="77777777" w:rsidR="00824FD2" w:rsidRPr="00732613" w:rsidRDefault="00824FD2" w:rsidP="00824FD2">
      <w:pPr>
        <w:spacing w:after="40"/>
        <w:jc w:val="both"/>
      </w:pPr>
      <w:r w:rsidRPr="00732613">
        <w:t>5. Punktacja przyznawana ofertom będzie liczona z dokładnością do dwóch miejsc po przecinku. Najwyższa liczba punktów wyznaczy najkorzystniejszą ofertę.</w:t>
      </w:r>
    </w:p>
    <w:p w14:paraId="19988EF2" w14:textId="77777777" w:rsidR="00824FD2" w:rsidRPr="00732613" w:rsidRDefault="00824FD2" w:rsidP="00824FD2">
      <w:pPr>
        <w:spacing w:after="40"/>
        <w:jc w:val="both"/>
      </w:pPr>
      <w:r w:rsidRPr="00732613">
        <w:t>6. Zamawiający udzieli zamówienia Wykonawcy, którego oferta odpowiadać będzie wszystkim wymaganiom przedstawionym w ustawie PZP oraz w SWZ i zostanie oceniona jako najkorzystniejsza w oparciu o podane kryterium oceny ofert.</w:t>
      </w:r>
    </w:p>
    <w:p w14:paraId="0CB08C7E" w14:textId="77777777" w:rsidR="00824FD2" w:rsidRPr="00732613" w:rsidRDefault="00824FD2" w:rsidP="00824FD2">
      <w:pPr>
        <w:pStyle w:val="Akapitzlist10"/>
        <w:spacing w:after="40"/>
        <w:ind w:left="0"/>
        <w:jc w:val="both"/>
        <w:rPr>
          <w:rFonts w:ascii="Times New Roman" w:hAnsi="Times New Roman"/>
          <w:sz w:val="24"/>
          <w:szCs w:val="24"/>
          <w:lang w:eastAsia="pl-PL"/>
        </w:rPr>
      </w:pPr>
      <w:r w:rsidRPr="00732613">
        <w:rPr>
          <w:rFonts w:ascii="Times New Roman" w:hAnsi="Times New Roman"/>
          <w:sz w:val="24"/>
          <w:szCs w:val="24"/>
          <w:lang w:eastAsia="pl-PL"/>
        </w:rPr>
        <w:t>7.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C0A888D" w14:textId="77777777" w:rsidR="00824FD2" w:rsidRPr="00732613" w:rsidRDefault="00824FD2" w:rsidP="00824FD2">
      <w:pPr>
        <w:pStyle w:val="Akapitzlist10"/>
        <w:spacing w:after="40"/>
        <w:ind w:left="0"/>
        <w:jc w:val="both"/>
        <w:rPr>
          <w:rFonts w:ascii="Times New Roman" w:hAnsi="Times New Roman"/>
          <w:sz w:val="24"/>
          <w:szCs w:val="24"/>
          <w:lang w:eastAsia="pl-PL"/>
        </w:rPr>
      </w:pPr>
      <w:r w:rsidRPr="00732613">
        <w:rPr>
          <w:rFonts w:ascii="Times New Roman" w:hAnsi="Times New Roman"/>
          <w:sz w:val="24"/>
          <w:szCs w:val="24"/>
          <w:lang w:eastAsia="pl-PL"/>
        </w:rPr>
        <w:t>7.1 Jeżeli oferty otrzymały taką samą ocenę w kryterium o najwyższej wadze, zamawiający wybiera ofertę z najniższą ceną lub najniższym kosztem.</w:t>
      </w:r>
    </w:p>
    <w:p w14:paraId="6B256DB3" w14:textId="77777777" w:rsidR="00824FD2" w:rsidRPr="00732613" w:rsidRDefault="00824FD2" w:rsidP="00824FD2">
      <w:pPr>
        <w:pStyle w:val="Akapitzlist10"/>
        <w:spacing w:after="40"/>
        <w:ind w:left="0"/>
        <w:jc w:val="both"/>
        <w:rPr>
          <w:rFonts w:ascii="Times New Roman" w:hAnsi="Times New Roman"/>
          <w:sz w:val="24"/>
          <w:szCs w:val="24"/>
          <w:lang w:eastAsia="pl-PL"/>
        </w:rPr>
      </w:pPr>
      <w:r w:rsidRPr="00732613">
        <w:rPr>
          <w:rFonts w:ascii="Times New Roman" w:hAnsi="Times New Roman"/>
          <w:sz w:val="24"/>
          <w:szCs w:val="24"/>
          <w:lang w:eastAsia="pl-PL"/>
        </w:rPr>
        <w:t>7.2 Jeżeli nie można dokonać wyboru oferty w sposób, o którym mowa w ust. 2, zamawiający wzywa wykonawców, którzy złożyli te oferty, do złożenia w terminie określonym przez zamawiającego ofert dodatkowych zawierających nową cenę lub koszt.</w:t>
      </w:r>
    </w:p>
    <w:p w14:paraId="15EE5C33" w14:textId="77777777" w:rsidR="00824FD2" w:rsidRPr="00732613" w:rsidRDefault="00824FD2" w:rsidP="00824FD2">
      <w:pPr>
        <w:pStyle w:val="Akapitzlist10"/>
        <w:spacing w:after="40"/>
        <w:ind w:left="0"/>
        <w:jc w:val="both"/>
        <w:rPr>
          <w:rFonts w:ascii="Times New Roman" w:hAnsi="Times New Roman"/>
          <w:sz w:val="24"/>
          <w:szCs w:val="24"/>
          <w:lang w:eastAsia="pl-PL"/>
        </w:rPr>
      </w:pPr>
      <w:r w:rsidRPr="00732613">
        <w:rPr>
          <w:rFonts w:ascii="Times New Roman" w:hAnsi="Times New Roman"/>
          <w:sz w:val="24"/>
          <w:szCs w:val="24"/>
          <w:lang w:eastAsia="pl-PL"/>
        </w:rPr>
        <w:t xml:space="preserve">8.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7453C0DA" w14:textId="77777777" w:rsidR="00824FD2" w:rsidRPr="00732613" w:rsidRDefault="00824FD2" w:rsidP="00824FD2">
      <w:pPr>
        <w:pStyle w:val="Akapitzlist10"/>
        <w:spacing w:after="40"/>
        <w:ind w:left="0"/>
        <w:jc w:val="both"/>
        <w:rPr>
          <w:rFonts w:ascii="Times New Roman" w:hAnsi="Times New Roman"/>
          <w:sz w:val="24"/>
          <w:szCs w:val="24"/>
          <w:lang w:eastAsia="pl-PL"/>
        </w:rPr>
      </w:pPr>
      <w:r w:rsidRPr="00732613">
        <w:rPr>
          <w:rFonts w:ascii="Times New Roman" w:hAnsi="Times New Roman"/>
          <w:sz w:val="24"/>
          <w:szCs w:val="24"/>
          <w:lang w:eastAsia="pl-PL"/>
        </w:rPr>
        <w:t xml:space="preserve">9. Zamawiający wybiera najkorzystniejszą ofertę̨ w terminie związania ofertą określonym w SWZ. </w:t>
      </w:r>
    </w:p>
    <w:p w14:paraId="4C1A7177" w14:textId="77777777" w:rsidR="00824FD2" w:rsidRPr="00732613" w:rsidRDefault="00824FD2" w:rsidP="00824FD2">
      <w:pPr>
        <w:pStyle w:val="Akapitzlist10"/>
        <w:spacing w:after="40"/>
        <w:ind w:left="0"/>
        <w:jc w:val="both"/>
        <w:rPr>
          <w:rFonts w:ascii="Times New Roman" w:hAnsi="Times New Roman"/>
          <w:sz w:val="24"/>
          <w:szCs w:val="24"/>
          <w:lang w:eastAsia="pl-PL"/>
        </w:rPr>
      </w:pPr>
      <w:r w:rsidRPr="00732613">
        <w:rPr>
          <w:rFonts w:ascii="Times New Roman" w:hAnsi="Times New Roman"/>
          <w:sz w:val="24"/>
          <w:szCs w:val="24"/>
          <w:lang w:eastAsia="pl-PL"/>
        </w:rPr>
        <w:t xml:space="preserve">10. Jeżeli termin związania ofertą upłynie przed wyborem najkorzystniejszej oferty, zamawiający wezwie Wykonawcę̨, którego oferta otrzymała najwyższą ocenę̨, do wyrażenia, w wyznaczonym przez Zamawiającego terminie, pisemnej zgody na wybór jego oferty. </w:t>
      </w:r>
    </w:p>
    <w:p w14:paraId="0F6D5F22" w14:textId="1B3EAF1B" w:rsidR="00824FD2" w:rsidRDefault="00824FD2" w:rsidP="00824FD2">
      <w:pPr>
        <w:pStyle w:val="Akapitzlist10"/>
        <w:spacing w:after="40"/>
        <w:ind w:left="0"/>
        <w:jc w:val="both"/>
        <w:rPr>
          <w:rFonts w:ascii="Times New Roman" w:hAnsi="Times New Roman"/>
          <w:sz w:val="24"/>
          <w:szCs w:val="24"/>
          <w:lang w:eastAsia="pl-PL"/>
        </w:rPr>
      </w:pPr>
      <w:r w:rsidRPr="00732613">
        <w:rPr>
          <w:rFonts w:ascii="Times New Roman" w:hAnsi="Times New Roman"/>
          <w:sz w:val="24"/>
          <w:szCs w:val="24"/>
          <w:lang w:eastAsia="pl-PL"/>
        </w:rPr>
        <w:t>11. W przypadku braku zgody, o której mowa w pkt. 10, oferta podlega odrzuceniu, a zamawiający zwraca się̨ o wyrażenie takiej zgody do kolejnego Wykonawcy, którego oferta została najwyżej oceniona, chyba że zachodzą̨ przesłanki do unieważnienia postepowania.</w:t>
      </w:r>
    </w:p>
    <w:p w14:paraId="64845846" w14:textId="3F5E4145" w:rsidR="00021DC5" w:rsidRPr="008F606F" w:rsidRDefault="00021DC5" w:rsidP="00824FD2">
      <w:pPr>
        <w:pStyle w:val="Akapitzlist10"/>
        <w:spacing w:after="40"/>
        <w:ind w:left="0"/>
        <w:jc w:val="both"/>
        <w:rPr>
          <w:rFonts w:ascii="Times New Roman" w:hAnsi="Times New Roman"/>
          <w:sz w:val="24"/>
          <w:szCs w:val="24"/>
          <w:lang w:eastAsia="pl-PL"/>
        </w:rPr>
      </w:pPr>
      <w:r>
        <w:rPr>
          <w:rFonts w:ascii="Times New Roman" w:hAnsi="Times New Roman"/>
          <w:sz w:val="24"/>
          <w:szCs w:val="24"/>
          <w:lang w:eastAsia="pl-PL"/>
        </w:rPr>
        <w:t xml:space="preserve">12. </w:t>
      </w:r>
      <w:r w:rsidRPr="00021DC5">
        <w:rPr>
          <w:rFonts w:ascii="Times New Roman" w:hAnsi="Times New Roman"/>
          <w:sz w:val="24"/>
          <w:szCs w:val="24"/>
          <w:lang w:eastAsia="pl-PL"/>
        </w:rPr>
        <w:t>3.</w:t>
      </w:r>
      <w:r w:rsidRPr="00021DC5">
        <w:rPr>
          <w:rFonts w:ascii="Times New Roman" w:hAnsi="Times New Roman"/>
          <w:sz w:val="24"/>
          <w:szCs w:val="24"/>
          <w:lang w:eastAsia="pl-PL"/>
        </w:rPr>
        <w:tab/>
        <w:t xml:space="preserve">Zgodnie z art. 246 ust. 2 ustawy </w:t>
      </w:r>
      <w:proofErr w:type="spellStart"/>
      <w:r w:rsidRPr="00021DC5">
        <w:rPr>
          <w:rFonts w:ascii="Times New Roman" w:hAnsi="Times New Roman"/>
          <w:sz w:val="24"/>
          <w:szCs w:val="24"/>
          <w:lang w:eastAsia="pl-PL"/>
        </w:rPr>
        <w:t>Pzp</w:t>
      </w:r>
      <w:proofErr w:type="spellEnd"/>
      <w:r w:rsidRPr="00021DC5">
        <w:rPr>
          <w:rFonts w:ascii="Times New Roman" w:hAnsi="Times New Roman"/>
          <w:sz w:val="24"/>
          <w:szCs w:val="24"/>
          <w:lang w:eastAsia="pl-PL"/>
        </w:rPr>
        <w:t xml:space="preserve"> Zamawiający publiczni, o których mowa w art. 4 pkt 1 i 2 Ustawy </w:t>
      </w:r>
      <w:proofErr w:type="spellStart"/>
      <w:r w:rsidRPr="00021DC5">
        <w:rPr>
          <w:rFonts w:ascii="Times New Roman" w:hAnsi="Times New Roman"/>
          <w:sz w:val="24"/>
          <w:szCs w:val="24"/>
          <w:lang w:eastAsia="pl-PL"/>
        </w:rPr>
        <w:t>Pzp</w:t>
      </w:r>
      <w:proofErr w:type="spellEnd"/>
      <w:r w:rsidRPr="00021DC5">
        <w:rPr>
          <w:rFonts w:ascii="Times New Roman" w:hAnsi="Times New Roman"/>
          <w:sz w:val="24"/>
          <w:szCs w:val="24"/>
          <w:lang w:eastAsia="pl-PL"/>
        </w:rPr>
        <w:t>, oraz ich związki mogą zastosować kryterium ceny jako jedyne kryterium oceny ofert albo jako kryterium o wadze przekraczającej 60%, jeżeli określą w opisie przedmiotu zamówienia wymagania jakościowe odnoszące się do co najmniej głównych elementów składającyc</w:t>
      </w:r>
      <w:r>
        <w:rPr>
          <w:rFonts w:ascii="Times New Roman" w:hAnsi="Times New Roman"/>
          <w:sz w:val="24"/>
          <w:szCs w:val="24"/>
          <w:lang w:eastAsia="pl-PL"/>
        </w:rPr>
        <w:t>h się na przedmiot zamówienia. W</w:t>
      </w:r>
      <w:r w:rsidRPr="00021DC5">
        <w:rPr>
          <w:rFonts w:ascii="Times New Roman" w:hAnsi="Times New Roman"/>
          <w:sz w:val="24"/>
          <w:szCs w:val="24"/>
          <w:lang w:eastAsia="pl-PL"/>
        </w:rPr>
        <w:t xml:space="preserve"> niniejszym postępowaniu Zamawiający zdecydował się na zastosowanie kryterium „cena 100 %” ponieważ w SWZ uwzględnił wymagania jakościowe odnoszące się do przedmiotu zamówienia, istotne dla organizacji usługi stanowiącej przedmiot zamówienia. Kryterium „cena 100%” jest w niniejszym postępowaniu kryterium obiektywnym i nie zaburzającym zasad uczciwej konkurencji. Zamawiający wyodrębnił istotne elementy przedmiotu zamówienia, określił także średnią liczbę dzieci, sposób dystrybucji posiłków przez system termosowy, godziny ich dostarczania, rodzaje poszczególnych posiłków w cenie pełnego wyżywienia dziennego, obowiązek przygotowania posiłków w pomieszczeniach gastronomicznych i przewożenia środkiem transportu spełniającym wymagania higieniczno-sanitarne, obowiązek przestrzegania norm żywieniowych, obowiązek zapewnienia różnorodności posiłków z wykluczeniem półproduktów, a także obowiązek wdrożenia i stosowania zasad systemu HACCP. Jednocześnie dostarczone posiłki muszą uwzględniać aktualne wymagania ustalone w przepisach, wydanych w drodze rozporządzenia przez właściwego ministra zdrowia, w szczególności co do bezpieczeństwa, jakości i urozmaicenia, spełniać obowiązujące w tym zakresie wszelkie normy </w:t>
      </w:r>
      <w:r w:rsidRPr="00021DC5">
        <w:rPr>
          <w:rFonts w:ascii="Times New Roman" w:hAnsi="Times New Roman"/>
          <w:sz w:val="24"/>
          <w:szCs w:val="24"/>
          <w:lang w:eastAsia="pl-PL"/>
        </w:rPr>
        <w:lastRenderedPageBreak/>
        <w:t>żywieniowe, w tym ze szczególnym uwzględnieniem norm żywieniowych dla dzieci i młodzieży. Wykonawca jest zobowiązany przedstawiać jadłospis na każde kolejne 10 dni roboczych do zatwierdzenia dyrektorowi placówki oświatowej w terminie 5 dni przed okresem jego obowiązywania, ze wskazaniem precyzyjnych nazw potraw i środków spożywczych, w tym informacji dot. obróbki technologicznej, informacji o rodzajach produktów spożywczych, z których posiłki będą przygotowywane oraz informacji o alergenach. Taki podział oddaje złożoność przedmiotu zamówienia i zwraca uwagę na najistotniejsze jego elementy. Określenie wymagań jakościowych głównych elementów przedmiotu zamówienia pokazać ma ramy, w których co do jakości przedmiotu zamówienia będą poruszali się wykonawcy realizujący umowę.</w:t>
      </w:r>
    </w:p>
    <w:p w14:paraId="78DCE930" w14:textId="77777777" w:rsidR="002E2F08" w:rsidRPr="00732613" w:rsidRDefault="006526B1" w:rsidP="002E2F08">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w:t>
      </w:r>
      <w:r w:rsidR="006D0DDC" w:rsidRPr="00732613">
        <w:rPr>
          <w:b/>
        </w:rPr>
        <w:t>I</w:t>
      </w:r>
      <w:r w:rsidR="00866BE9" w:rsidRPr="00732613">
        <w:rPr>
          <w:b/>
        </w:rPr>
        <w:t>V</w:t>
      </w:r>
      <w:r w:rsidR="002E2F08" w:rsidRPr="00732613">
        <w:rPr>
          <w:b/>
        </w:rPr>
        <w:t xml:space="preserve">. </w:t>
      </w:r>
      <w:r w:rsidR="002E2F08" w:rsidRPr="00732613">
        <w:rPr>
          <w:b/>
        </w:rPr>
        <w:tab/>
      </w:r>
      <w:r w:rsidR="00C87B96" w:rsidRPr="00732613">
        <w:rPr>
          <w:b/>
        </w:rPr>
        <w:t>Wskazanie osób upra</w:t>
      </w:r>
      <w:r w:rsidR="002E2F08" w:rsidRPr="00732613">
        <w:rPr>
          <w:b/>
        </w:rPr>
        <w:t>w</w:t>
      </w:r>
      <w:r w:rsidR="00C87B96" w:rsidRPr="00732613">
        <w:rPr>
          <w:b/>
        </w:rPr>
        <w:t>n</w:t>
      </w:r>
      <w:r w:rsidR="002E2F08" w:rsidRPr="00732613">
        <w:rPr>
          <w:b/>
        </w:rPr>
        <w:t>ionych</w:t>
      </w:r>
      <w:r w:rsidR="00C87B96" w:rsidRPr="00732613">
        <w:rPr>
          <w:b/>
        </w:rPr>
        <w:t xml:space="preserve"> do komunikowania się z Wykonawcami</w:t>
      </w:r>
    </w:p>
    <w:p w14:paraId="4DEADB49" w14:textId="77777777" w:rsidR="00C87B96" w:rsidRPr="00732613" w:rsidRDefault="00C87B96" w:rsidP="00C87B96">
      <w:pPr>
        <w:tabs>
          <w:tab w:val="left" w:pos="540"/>
        </w:tabs>
        <w:ind w:left="426" w:hanging="426"/>
        <w:jc w:val="both"/>
      </w:pPr>
      <w:r w:rsidRPr="00732613">
        <w:t>1. Osobami uprawnionymi przez Zamawiającego do porozumiewania się z Wykonawcami jest:</w:t>
      </w:r>
    </w:p>
    <w:p w14:paraId="45EB5B4F" w14:textId="024524E5" w:rsidR="001B06A0" w:rsidRPr="00732613" w:rsidRDefault="00C87B96" w:rsidP="001D67B4">
      <w:pPr>
        <w:tabs>
          <w:tab w:val="left" w:pos="540"/>
        </w:tabs>
        <w:spacing w:line="276" w:lineRule="auto"/>
        <w:ind w:left="426" w:hanging="426"/>
        <w:jc w:val="both"/>
      </w:pPr>
      <w:r w:rsidRPr="00732613">
        <w:t xml:space="preserve">- w kwestiach </w:t>
      </w:r>
      <w:r w:rsidRPr="00101BB1">
        <w:t>merytorycznych –</w:t>
      </w:r>
      <w:r w:rsidR="001F3472">
        <w:t xml:space="preserve"> </w:t>
      </w:r>
      <w:r w:rsidR="006D3B26">
        <w:t xml:space="preserve">Dyrektor </w:t>
      </w:r>
      <w:r w:rsidR="001F3472" w:rsidRPr="001F3472">
        <w:t xml:space="preserve">Agnieszka </w:t>
      </w:r>
      <w:proofErr w:type="spellStart"/>
      <w:r w:rsidR="001F3472" w:rsidRPr="001F3472">
        <w:t>Dorobiała</w:t>
      </w:r>
      <w:proofErr w:type="spellEnd"/>
      <w:r w:rsidR="001F3472" w:rsidRPr="001F3472">
        <w:t xml:space="preserve"> – tel. 71 314 11 25 wew.</w:t>
      </w:r>
      <w:r w:rsidR="006D3B26">
        <w:t xml:space="preserve"> </w:t>
      </w:r>
      <w:r w:rsidR="001F3472" w:rsidRPr="001F3472">
        <w:t>10,</w:t>
      </w:r>
      <w:r w:rsidR="001D67B4" w:rsidRPr="00732613">
        <w:t xml:space="preserve"> w godzinach: </w:t>
      </w:r>
      <w:r w:rsidR="001F3472">
        <w:t>9</w:t>
      </w:r>
      <w:r w:rsidR="001D67B4" w:rsidRPr="00732613">
        <w:t>.00 - 1</w:t>
      </w:r>
      <w:r w:rsidR="001F3472">
        <w:t>4</w:t>
      </w:r>
      <w:r w:rsidR="001D67B4" w:rsidRPr="00732613">
        <w:t xml:space="preserve">.00,  </w:t>
      </w:r>
      <w:r w:rsidR="001B06A0" w:rsidRPr="00732613">
        <w:t xml:space="preserve">  </w:t>
      </w:r>
    </w:p>
    <w:p w14:paraId="711AACBB" w14:textId="24D16EA5" w:rsidR="00C87B96" w:rsidRPr="00732613" w:rsidRDefault="00C87B96" w:rsidP="00C87B96">
      <w:pPr>
        <w:tabs>
          <w:tab w:val="left" w:pos="540"/>
        </w:tabs>
        <w:spacing w:line="276" w:lineRule="auto"/>
        <w:ind w:left="426" w:hanging="426"/>
        <w:jc w:val="both"/>
      </w:pPr>
      <w:r w:rsidRPr="00732613">
        <w:t xml:space="preserve">- w kwestiach formalnych – </w:t>
      </w:r>
      <w:r w:rsidR="002823C5" w:rsidRPr="00732613">
        <w:t xml:space="preserve">inspektor ds. zamówień publicznych - </w:t>
      </w:r>
      <w:r w:rsidRPr="00732613">
        <w:t xml:space="preserve">Ewelina </w:t>
      </w:r>
      <w:proofErr w:type="spellStart"/>
      <w:r w:rsidRPr="00732613">
        <w:t>Przybycień</w:t>
      </w:r>
      <w:proofErr w:type="spellEnd"/>
      <w:r w:rsidRPr="00732613">
        <w:t xml:space="preserve"> </w:t>
      </w:r>
      <w:r w:rsidR="008925A7">
        <w:t>(tel. 71 31 41 167 w</w:t>
      </w:r>
      <w:r w:rsidR="009B4570">
        <w:t>ew</w:t>
      </w:r>
      <w:r w:rsidR="008925A7">
        <w:t>. 9</w:t>
      </w:r>
      <w:r w:rsidR="002823C5" w:rsidRPr="00732613">
        <w:t xml:space="preserve">), </w:t>
      </w:r>
      <w:r w:rsidRPr="00732613">
        <w:t>w g</w:t>
      </w:r>
      <w:r w:rsidR="00A71353" w:rsidRPr="00732613">
        <w:t>odzinach: 9.00 – 14.00.</w:t>
      </w:r>
    </w:p>
    <w:p w14:paraId="0C450646" w14:textId="69978B86" w:rsidR="00B634FF" w:rsidRPr="00732613" w:rsidRDefault="00A71353" w:rsidP="00466B4E">
      <w:pPr>
        <w:tabs>
          <w:tab w:val="left" w:pos="540"/>
        </w:tabs>
        <w:spacing w:line="276" w:lineRule="auto"/>
        <w:ind w:left="426" w:hanging="426"/>
        <w:jc w:val="both"/>
      </w:pPr>
      <w:r w:rsidRPr="00732613">
        <w:t>2. W przypadku wykonawców wspólnie ubiegających się o udzielenie zamówienia wszelka</w:t>
      </w:r>
      <w:r w:rsidR="002823C5" w:rsidRPr="00732613">
        <w:t xml:space="preserve"> </w:t>
      </w:r>
      <w:r w:rsidRPr="00732613">
        <w:t>korespondencja prowadzona będzie wyłącznie z pełnomocnikiem.</w:t>
      </w:r>
    </w:p>
    <w:p w14:paraId="4F0E74A2" w14:textId="77777777" w:rsidR="006526B1" w:rsidRPr="00732613" w:rsidRDefault="006526B1" w:rsidP="006526B1">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shd w:val="clear" w:color="auto" w:fill="D9D9D9" w:themeFill="background1" w:themeFillShade="D9"/>
        </w:rPr>
        <w:t>X</w:t>
      </w:r>
      <w:r w:rsidR="006D0DDC" w:rsidRPr="00732613">
        <w:rPr>
          <w:b/>
          <w:szCs w:val="24"/>
          <w:shd w:val="clear" w:color="auto" w:fill="D9D9D9" w:themeFill="background1" w:themeFillShade="D9"/>
        </w:rPr>
        <w:t>V</w:t>
      </w:r>
      <w:r w:rsidRPr="00732613">
        <w:rPr>
          <w:b/>
          <w:szCs w:val="24"/>
          <w:shd w:val="clear" w:color="auto" w:fill="D9D9D9" w:themeFill="background1" w:themeFillShade="D9"/>
        </w:rPr>
        <w:t>. Termin związania ofertą.</w:t>
      </w:r>
    </w:p>
    <w:p w14:paraId="789D5672" w14:textId="66B6EC34" w:rsidR="002823C5" w:rsidRPr="00732613" w:rsidRDefault="006526B1" w:rsidP="006526B1">
      <w:pPr>
        <w:tabs>
          <w:tab w:val="left" w:pos="0"/>
          <w:tab w:val="left" w:pos="426"/>
        </w:tabs>
        <w:spacing w:after="120"/>
        <w:jc w:val="both"/>
      </w:pPr>
      <w:r w:rsidRPr="00732613">
        <w:t xml:space="preserve">1. </w:t>
      </w:r>
      <w:r w:rsidR="003B3D30" w:rsidRPr="00732613">
        <w:t>Wykonawca jest związany ofert</w:t>
      </w:r>
      <w:r w:rsidR="00150E9A" w:rsidRPr="00732613">
        <w:t xml:space="preserve">ą </w:t>
      </w:r>
      <w:r w:rsidR="0036790D" w:rsidRPr="00732613">
        <w:t>przez 30 dni tj.</w:t>
      </w:r>
      <w:r w:rsidR="003B2807" w:rsidRPr="00732613">
        <w:t xml:space="preserve"> do </w:t>
      </w:r>
      <w:r w:rsidR="003B2807" w:rsidRPr="001B5EFA">
        <w:t>d</w:t>
      </w:r>
      <w:r w:rsidR="003B2807" w:rsidRPr="00077A8D">
        <w:t xml:space="preserve">nia </w:t>
      </w:r>
      <w:r w:rsidR="006C08A5">
        <w:t>29.01</w:t>
      </w:r>
      <w:r w:rsidR="00F831B4" w:rsidRPr="006C08A5">
        <w:t>.</w:t>
      </w:r>
      <w:r w:rsidR="006C08A5">
        <w:t>2025</w:t>
      </w:r>
      <w:r w:rsidR="00C46A3F" w:rsidRPr="00F831B4">
        <w:t>r.</w:t>
      </w:r>
      <w:r w:rsidR="00DB73EE" w:rsidRPr="00F831B4">
        <w:t xml:space="preserve">, </w:t>
      </w:r>
      <w:r w:rsidR="00DB73EE" w:rsidRPr="00732613">
        <w:t>przy czym pierwszym dniem terminu związania ofertą jest dzień, w którym upływa termin składania ofert.</w:t>
      </w:r>
    </w:p>
    <w:p w14:paraId="470A4D53" w14:textId="77777777" w:rsidR="006526B1" w:rsidRPr="00732613" w:rsidRDefault="006526B1" w:rsidP="006526B1">
      <w:pPr>
        <w:tabs>
          <w:tab w:val="left" w:pos="0"/>
          <w:tab w:val="left" w:pos="426"/>
        </w:tabs>
        <w:spacing w:after="120"/>
        <w:jc w:val="both"/>
      </w:pPr>
      <w:r w:rsidRPr="00732613">
        <w:t>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71453102" w14:textId="77777777" w:rsidR="006526B1" w:rsidRPr="00732613" w:rsidRDefault="006526B1" w:rsidP="006526B1">
      <w:pPr>
        <w:tabs>
          <w:tab w:val="left" w:pos="0"/>
          <w:tab w:val="left" w:pos="426"/>
        </w:tabs>
        <w:spacing w:after="120"/>
        <w:jc w:val="both"/>
      </w:pPr>
      <w:r w:rsidRPr="00732613">
        <w:t>3.  Przedłużenie terminu związania ofertą, o którym mowa w ust. 2, wymaga złożenia przez wykonawcę pisemnego oświadczenia o wyrażeniu zgody na przedłużenie terminu związania ofertą.</w:t>
      </w:r>
    </w:p>
    <w:p w14:paraId="13BFE43A" w14:textId="45FE8E76" w:rsidR="00665B84" w:rsidRPr="00732613" w:rsidRDefault="006526B1" w:rsidP="002E2F08">
      <w:pPr>
        <w:tabs>
          <w:tab w:val="left" w:pos="0"/>
          <w:tab w:val="left" w:pos="426"/>
        </w:tabs>
        <w:spacing w:after="120"/>
        <w:jc w:val="both"/>
      </w:pPr>
      <w:r w:rsidRPr="00732613">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30B289A4" w14:textId="77777777" w:rsidR="00535E64" w:rsidRPr="00732613" w:rsidRDefault="00535E64" w:rsidP="00535E64">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w:t>
      </w:r>
      <w:r w:rsidR="006D0DDC" w:rsidRPr="00732613">
        <w:rPr>
          <w:b/>
        </w:rPr>
        <w:t>V</w:t>
      </w:r>
      <w:r w:rsidR="00866BE9" w:rsidRPr="00732613">
        <w:rPr>
          <w:b/>
        </w:rPr>
        <w:t>I</w:t>
      </w:r>
      <w:r w:rsidRPr="00732613">
        <w:rPr>
          <w:b/>
        </w:rPr>
        <w:t>. Opis sposobu przygotowywania ofert.</w:t>
      </w:r>
    </w:p>
    <w:p w14:paraId="4C571D70" w14:textId="77777777" w:rsidR="00535E64" w:rsidRPr="00732613" w:rsidRDefault="00535E64" w:rsidP="00535E64">
      <w:pPr>
        <w:tabs>
          <w:tab w:val="left" w:pos="0"/>
          <w:tab w:val="left" w:pos="426"/>
        </w:tabs>
        <w:spacing w:after="120"/>
        <w:jc w:val="both"/>
      </w:pPr>
      <w:r w:rsidRPr="00732613">
        <w:t>1. Oferta powinna być sporządzona w języku polskim, w postaci elektronicznej opatrzonej kwalifikowanym podpisem elektronicznym, podpisem zaufanym lub podpisem osobistym.  Złożenie oferty na nośniku danych lub w innej formie niż przewidziana powyżej jest niedopuszczalne, nie stanowi bowiem jej złożenia przy użyciu środków komunikacji elektronicznej.</w:t>
      </w:r>
    </w:p>
    <w:p w14:paraId="451128C1" w14:textId="77777777" w:rsidR="00535E64" w:rsidRPr="00732613" w:rsidRDefault="00535E64" w:rsidP="00E91257">
      <w:pPr>
        <w:tabs>
          <w:tab w:val="left" w:pos="0"/>
          <w:tab w:val="left" w:pos="426"/>
        </w:tabs>
        <w:spacing w:after="120"/>
        <w:jc w:val="both"/>
      </w:pPr>
      <w:r w:rsidRPr="00732613">
        <w:t>2. Wykonawca może złożyć tylko jedną ofertę</w:t>
      </w:r>
      <w:r w:rsidR="00A56E2F" w:rsidRPr="00732613">
        <w:t>.</w:t>
      </w:r>
      <w:r w:rsidR="00525B29" w:rsidRPr="00732613">
        <w:t xml:space="preserve"> </w:t>
      </w:r>
      <w:r w:rsidR="00A56E2F" w:rsidRPr="00732613">
        <w:t>Każdy Wykonawca może złożyć tylko jedną ofertę na wszystkie części zamówienia lub na wybraną część zamówienia</w:t>
      </w:r>
      <w:r w:rsidR="009D2B36" w:rsidRPr="00732613">
        <w:t xml:space="preserve"> opisaną </w:t>
      </w:r>
      <w:r w:rsidR="00525B29" w:rsidRPr="00732613">
        <w:t xml:space="preserve"> w </w:t>
      </w:r>
      <w:r w:rsidR="009D2B36" w:rsidRPr="00732613">
        <w:t>cz. V SWZ.</w:t>
      </w:r>
    </w:p>
    <w:p w14:paraId="3E555080" w14:textId="77777777" w:rsidR="00535E64" w:rsidRPr="00732613" w:rsidRDefault="006476A0" w:rsidP="00535E64">
      <w:pPr>
        <w:tabs>
          <w:tab w:val="left" w:pos="0"/>
          <w:tab w:val="left" w:pos="426"/>
        </w:tabs>
        <w:spacing w:after="120"/>
        <w:jc w:val="both"/>
      </w:pPr>
      <w:r w:rsidRPr="00732613">
        <w:t>3</w:t>
      </w:r>
      <w:r w:rsidR="00535E64" w:rsidRPr="00732613">
        <w:t>. Oferta wraz ze stanowiącymi jej integralną część załącznikami musi być sporządzona przez Wykonawcę według postanowień niniejszej SWZ.</w:t>
      </w:r>
    </w:p>
    <w:p w14:paraId="69FE16EA" w14:textId="77777777" w:rsidR="00535E64" w:rsidRPr="00732613" w:rsidRDefault="006476A0" w:rsidP="00535E64">
      <w:pPr>
        <w:tabs>
          <w:tab w:val="left" w:pos="0"/>
          <w:tab w:val="left" w:pos="426"/>
        </w:tabs>
        <w:spacing w:after="120"/>
        <w:jc w:val="both"/>
      </w:pPr>
      <w:r w:rsidRPr="00732613">
        <w:t>4</w:t>
      </w:r>
      <w:r w:rsidR="00535E64" w:rsidRPr="00732613">
        <w:t>. Oferta wraz z</w:t>
      </w:r>
      <w:r w:rsidR="00BA0A71" w:rsidRPr="00732613">
        <w:t xml:space="preserve"> załącznikami musi być podpisan</w:t>
      </w:r>
      <w:r w:rsidR="00535E64" w:rsidRPr="00732613">
        <w:t>a przez osobę upoważnioną do reprezentowania Wykonawcy. Upoważnienie winno być dołączone do oferty, o ile nie wynika z innych dokumentów załączonych przez Wykonawcę. Do przygotowania oferty konieczne jest posiadanie przez osobę upoważnioną do reprezentowania Wykonawcy kwalifikowanego podpisu elektronicznego, podpisu osobistego lub podpisu zaufanego.</w:t>
      </w:r>
    </w:p>
    <w:p w14:paraId="53C1F5BC" w14:textId="77777777" w:rsidR="00BC4726" w:rsidRPr="00732613" w:rsidRDefault="006476A0" w:rsidP="00BC4726">
      <w:pPr>
        <w:widowControl w:val="0"/>
        <w:suppressAutoHyphens/>
        <w:jc w:val="both"/>
        <w:rPr>
          <w:b/>
          <w:bCs/>
        </w:rPr>
      </w:pPr>
      <w:bookmarkStart w:id="4" w:name="OLE_LINK35"/>
      <w:r w:rsidRPr="00732613">
        <w:rPr>
          <w:bCs/>
        </w:rPr>
        <w:t>5</w:t>
      </w:r>
      <w:r w:rsidR="00BC4726" w:rsidRPr="00732613">
        <w:rPr>
          <w:bCs/>
        </w:rPr>
        <w:t xml:space="preserve">. Do oferty </w:t>
      </w:r>
      <w:r w:rsidR="00A422B2" w:rsidRPr="00732613">
        <w:rPr>
          <w:bCs/>
        </w:rPr>
        <w:t xml:space="preserve">sporządzonej na formularzu ofertowym, którego wzór stanowi </w:t>
      </w:r>
      <w:r w:rsidR="00A422B2" w:rsidRPr="00732613">
        <w:rPr>
          <w:b/>
          <w:bCs/>
        </w:rPr>
        <w:t xml:space="preserve">załącznik nr 1 do </w:t>
      </w:r>
      <w:r w:rsidR="00A422B2" w:rsidRPr="00732613">
        <w:rPr>
          <w:b/>
          <w:bCs/>
        </w:rPr>
        <w:lastRenderedPageBreak/>
        <w:t>SWZ</w:t>
      </w:r>
      <w:r w:rsidR="00A422B2" w:rsidRPr="00732613">
        <w:rPr>
          <w:bCs/>
        </w:rPr>
        <w:t xml:space="preserve">, </w:t>
      </w:r>
      <w:r w:rsidR="00BC4726" w:rsidRPr="00732613">
        <w:rPr>
          <w:bCs/>
        </w:rPr>
        <w:t xml:space="preserve">należy </w:t>
      </w:r>
      <w:r w:rsidR="00BC4726" w:rsidRPr="00732613">
        <w:rPr>
          <w:b/>
          <w:bCs/>
        </w:rPr>
        <w:t xml:space="preserve">załączyć: </w:t>
      </w:r>
    </w:p>
    <w:p w14:paraId="5032B972" w14:textId="098E003C" w:rsidR="002542E7" w:rsidRPr="00732613" w:rsidRDefault="00D76983" w:rsidP="00BC4726">
      <w:pPr>
        <w:widowControl w:val="0"/>
        <w:suppressAutoHyphens/>
        <w:jc w:val="both"/>
        <w:rPr>
          <w:b/>
          <w:bCs/>
        </w:rPr>
      </w:pPr>
      <w:r>
        <w:rPr>
          <w:b/>
          <w:bCs/>
        </w:rPr>
        <w:t>1</w:t>
      </w:r>
      <w:r w:rsidR="00BC4726" w:rsidRPr="00732613">
        <w:rPr>
          <w:b/>
          <w:bCs/>
        </w:rPr>
        <w:t>) aktualne na dzień składania ofert oświadczenie w zakresie wskazanym w załączniku nr 3 do SWZ, potwierdzające, że wykonawca nie podlega wykluczeniu oraz spełnia</w:t>
      </w:r>
      <w:r w:rsidR="002542E7" w:rsidRPr="00732613">
        <w:rPr>
          <w:b/>
          <w:bCs/>
        </w:rPr>
        <w:t xml:space="preserve"> warunki udziału w postępowaniu;</w:t>
      </w:r>
    </w:p>
    <w:p w14:paraId="450132B7" w14:textId="7F1EAEB9" w:rsidR="002542E7" w:rsidRPr="00732613" w:rsidRDefault="00D76983" w:rsidP="002542E7">
      <w:pPr>
        <w:widowControl w:val="0"/>
        <w:suppressAutoHyphens/>
        <w:jc w:val="both"/>
        <w:rPr>
          <w:b/>
          <w:bCs/>
        </w:rPr>
      </w:pPr>
      <w:r>
        <w:rPr>
          <w:b/>
          <w:bCs/>
        </w:rPr>
        <w:t>2</w:t>
      </w:r>
      <w:r w:rsidR="002542E7" w:rsidRPr="00732613">
        <w:rPr>
          <w:b/>
          <w:bCs/>
        </w:rPr>
        <w:t xml:space="preserve">) aktualne na dzień składania ofert oświadczenie </w:t>
      </w:r>
      <w:r w:rsidR="00883D5D" w:rsidRPr="00732613">
        <w:rPr>
          <w:b/>
          <w:bCs/>
        </w:rPr>
        <w:t>na</w:t>
      </w:r>
      <w:r w:rsidR="002542E7" w:rsidRPr="00732613">
        <w:rPr>
          <w:b/>
          <w:bCs/>
        </w:rPr>
        <w:t xml:space="preserve"> załączniku nr 3a do SWZ (</w:t>
      </w:r>
      <w:r w:rsidR="002542E7" w:rsidRPr="00732613">
        <w:rPr>
          <w:bCs/>
          <w:i/>
        </w:rPr>
        <w:t>jeżeli dotyczy</w:t>
      </w:r>
      <w:r w:rsidR="002542E7" w:rsidRPr="00732613">
        <w:rPr>
          <w:b/>
          <w:bCs/>
        </w:rPr>
        <w:t>);</w:t>
      </w:r>
    </w:p>
    <w:p w14:paraId="5A036A53" w14:textId="48CB44D8" w:rsidR="002542E7" w:rsidRPr="00732613" w:rsidRDefault="00D76983" w:rsidP="002542E7">
      <w:pPr>
        <w:widowControl w:val="0"/>
        <w:suppressAutoHyphens/>
        <w:jc w:val="both"/>
        <w:rPr>
          <w:b/>
          <w:bCs/>
        </w:rPr>
      </w:pPr>
      <w:r>
        <w:rPr>
          <w:b/>
          <w:bCs/>
        </w:rPr>
        <w:t>3</w:t>
      </w:r>
      <w:r w:rsidR="002542E7" w:rsidRPr="00732613">
        <w:rPr>
          <w:b/>
          <w:bCs/>
        </w:rPr>
        <w:t>) zobowiązanie innego podmiotu – załącznik nr 5 do SWZ (</w:t>
      </w:r>
      <w:r w:rsidR="002542E7" w:rsidRPr="00732613">
        <w:rPr>
          <w:bCs/>
          <w:i/>
        </w:rPr>
        <w:t>jeżeli dotyczy</w:t>
      </w:r>
      <w:r w:rsidR="002542E7" w:rsidRPr="00732613">
        <w:rPr>
          <w:b/>
          <w:bCs/>
        </w:rPr>
        <w:t>)</w:t>
      </w:r>
      <w:r w:rsidR="00934563" w:rsidRPr="00732613">
        <w:rPr>
          <w:b/>
          <w:bCs/>
        </w:rPr>
        <w:t>;</w:t>
      </w:r>
    </w:p>
    <w:p w14:paraId="5012D5CE" w14:textId="25D3422D" w:rsidR="00934563" w:rsidRPr="00732613" w:rsidRDefault="00D76983" w:rsidP="002542E7">
      <w:pPr>
        <w:widowControl w:val="0"/>
        <w:suppressAutoHyphens/>
        <w:jc w:val="both"/>
        <w:rPr>
          <w:b/>
          <w:bCs/>
        </w:rPr>
      </w:pPr>
      <w:r>
        <w:rPr>
          <w:b/>
          <w:bCs/>
        </w:rPr>
        <w:t>4</w:t>
      </w:r>
      <w:r w:rsidR="00934563" w:rsidRPr="00732613">
        <w:rPr>
          <w:b/>
          <w:bCs/>
        </w:rPr>
        <w:t>) oświadczenie wykonawców wspólnie ubiegających się o udzieleni</w:t>
      </w:r>
      <w:r w:rsidR="002823C5" w:rsidRPr="00732613">
        <w:rPr>
          <w:b/>
          <w:bCs/>
        </w:rPr>
        <w:t>e</w:t>
      </w:r>
      <w:r w:rsidR="00934563" w:rsidRPr="00732613">
        <w:rPr>
          <w:b/>
          <w:bCs/>
        </w:rPr>
        <w:t xml:space="preserve"> zamówienia (art. 117 ust. 4 PZP) – załącznik nr 6 do SWZ (</w:t>
      </w:r>
      <w:r w:rsidR="00934563" w:rsidRPr="00732613">
        <w:rPr>
          <w:bCs/>
          <w:i/>
        </w:rPr>
        <w:t>jeżeli dotyczy</w:t>
      </w:r>
      <w:r w:rsidR="00934563" w:rsidRPr="00732613">
        <w:rPr>
          <w:b/>
          <w:bCs/>
        </w:rPr>
        <w:t>).</w:t>
      </w:r>
    </w:p>
    <w:bookmarkEnd w:id="4"/>
    <w:p w14:paraId="2BBB6CFB" w14:textId="3D89E497" w:rsidR="00BC4726" w:rsidRPr="00732613" w:rsidRDefault="00D76983" w:rsidP="00BC4726">
      <w:pPr>
        <w:widowControl w:val="0"/>
        <w:suppressAutoHyphens/>
        <w:jc w:val="both"/>
        <w:rPr>
          <w:b/>
          <w:bCs/>
        </w:rPr>
      </w:pPr>
      <w:r>
        <w:rPr>
          <w:b/>
          <w:bCs/>
        </w:rPr>
        <w:t>5</w:t>
      </w:r>
      <w:r w:rsidR="00934563" w:rsidRPr="00732613">
        <w:rPr>
          <w:b/>
          <w:bCs/>
        </w:rPr>
        <w:t xml:space="preserve">) </w:t>
      </w:r>
      <w:r w:rsidR="00A422B2" w:rsidRPr="00732613">
        <w:rPr>
          <w:b/>
          <w:bCs/>
        </w:rPr>
        <w:t>Wypełniony f</w:t>
      </w:r>
      <w:r w:rsidR="00EB04BC" w:rsidRPr="00732613">
        <w:rPr>
          <w:b/>
          <w:bCs/>
        </w:rPr>
        <w:t>ormularz ofertowy</w:t>
      </w:r>
      <w:r w:rsidR="00BC4726" w:rsidRPr="00732613">
        <w:rPr>
          <w:b/>
          <w:bCs/>
        </w:rPr>
        <w:t xml:space="preserve"> </w:t>
      </w:r>
      <w:r w:rsidR="00A422B2" w:rsidRPr="00732613">
        <w:rPr>
          <w:b/>
          <w:bCs/>
        </w:rPr>
        <w:t xml:space="preserve">musi być </w:t>
      </w:r>
      <w:r w:rsidR="00BC4726" w:rsidRPr="00732613">
        <w:rPr>
          <w:b/>
          <w:bCs/>
        </w:rPr>
        <w:t>podpisany przez osoby uprawnione do reprezentowania Wykonawcy.</w:t>
      </w:r>
    </w:p>
    <w:p w14:paraId="1064456C" w14:textId="76292F8C" w:rsidR="005164C5" w:rsidRPr="00732613" w:rsidRDefault="00D76983" w:rsidP="005164C5">
      <w:pPr>
        <w:widowControl w:val="0"/>
        <w:suppressAutoHyphens/>
        <w:jc w:val="both"/>
        <w:rPr>
          <w:b/>
          <w:bCs/>
        </w:rPr>
      </w:pPr>
      <w:r>
        <w:rPr>
          <w:b/>
          <w:bCs/>
        </w:rPr>
        <w:t>6</w:t>
      </w:r>
      <w:r w:rsidR="005164C5" w:rsidRPr="00732613">
        <w:rPr>
          <w:b/>
          <w:bCs/>
        </w:rPr>
        <w:t>) Dokumenty potwierdzające umocowanie do reprezentowania Wykonawcy w celu potwierdzenia, że osoba działająca w imieniu Wykonawcy jest umocowana do jego reprezentowania:</w:t>
      </w:r>
    </w:p>
    <w:p w14:paraId="71C809BC" w14:textId="33EFBF55" w:rsidR="005164C5" w:rsidRPr="00732613" w:rsidRDefault="005164C5" w:rsidP="005164C5">
      <w:pPr>
        <w:widowControl w:val="0"/>
        <w:suppressAutoHyphens/>
        <w:jc w:val="both"/>
        <w:rPr>
          <w:b/>
          <w:bCs/>
        </w:rPr>
      </w:pPr>
      <w:r w:rsidRPr="00732613">
        <w:rPr>
          <w:b/>
          <w:bCs/>
        </w:rPr>
        <w:t xml:space="preserve">a) odpis lub informacja z Krajowego Rejestru Sądowego lub z Centralnej Ewidencji i Informacji o Działalności Gospodarczej lub innego właściwego rejestru. Wykonawca nie jest zobowiązany do złożenia ww. dokumentów, jeżeli Zamawiający może je uzyskać za pomocą bezpłatnych i ogólnodostępnych baz danych, o ile Wykonawca wskazał dane umożliwiające dostęp do tych dokumentów (w formularzu oferty) oraz z zastrzeżeniem </w:t>
      </w:r>
      <w:r w:rsidR="00150B07" w:rsidRPr="00732613">
        <w:rPr>
          <w:b/>
          <w:bCs/>
        </w:rPr>
        <w:t xml:space="preserve">pkt. 4 </w:t>
      </w:r>
      <w:proofErr w:type="spellStart"/>
      <w:r w:rsidRPr="00732613">
        <w:rPr>
          <w:b/>
          <w:bCs/>
        </w:rPr>
        <w:t>ppkt</w:t>
      </w:r>
      <w:proofErr w:type="spellEnd"/>
      <w:r w:rsidRPr="00732613">
        <w:rPr>
          <w:b/>
          <w:bCs/>
        </w:rPr>
        <w:t xml:space="preserve"> b)</w:t>
      </w:r>
    </w:p>
    <w:p w14:paraId="2AC6BEAA" w14:textId="0F8BEC89" w:rsidR="005164C5" w:rsidRPr="00732613" w:rsidRDefault="005164C5" w:rsidP="005164C5">
      <w:pPr>
        <w:widowControl w:val="0"/>
        <w:suppressAutoHyphens/>
        <w:jc w:val="both"/>
        <w:rPr>
          <w:b/>
          <w:bCs/>
        </w:rPr>
      </w:pPr>
      <w:r w:rsidRPr="00732613">
        <w:rPr>
          <w:b/>
          <w:bCs/>
        </w:rPr>
        <w:t xml:space="preserve">b) jeżeli w imieniu wykonawcy działa osoba, której umocowanie do jego reprezentowania nie wynika z dokumentów, o których mowa w </w:t>
      </w:r>
      <w:r w:rsidR="00150B07" w:rsidRPr="00732613">
        <w:rPr>
          <w:b/>
          <w:bCs/>
        </w:rPr>
        <w:t xml:space="preserve">pkt. 4 </w:t>
      </w:r>
      <w:proofErr w:type="spellStart"/>
      <w:r w:rsidRPr="00732613">
        <w:rPr>
          <w:b/>
          <w:bCs/>
        </w:rPr>
        <w:t>ppkt</w:t>
      </w:r>
      <w:proofErr w:type="spellEnd"/>
      <w:r w:rsidRPr="00732613">
        <w:rPr>
          <w:b/>
          <w:bCs/>
        </w:rPr>
        <w:t xml:space="preserve"> a), Zamawiający żąda od Wykonawcy pełnomocnictwa lub innego dokumentu potwierdzającego umocowanie do reprezentowania wykonawcy. W przypadku Wykonawców wspólnie ubiegających się o udzielenie zamówienia należy do oferty załączyć pełnomocnictwo lub inny dokument ustanawiający pełnomocnika do reprezentowania ich w postępowaniu lub do reprezentowania ich w postępowaniu i zawarcia umowy.</w:t>
      </w:r>
    </w:p>
    <w:p w14:paraId="5050B21F" w14:textId="10043572" w:rsidR="00BC4726" w:rsidRPr="00732613" w:rsidRDefault="00A7756F" w:rsidP="00BC4726">
      <w:pPr>
        <w:widowControl w:val="0"/>
        <w:suppressAutoHyphens/>
        <w:jc w:val="both"/>
        <w:rPr>
          <w:b/>
          <w:bCs/>
        </w:rPr>
      </w:pPr>
      <w:r w:rsidRPr="00732613">
        <w:rPr>
          <w:b/>
          <w:bCs/>
        </w:rPr>
        <w:t>7</w:t>
      </w:r>
      <w:r w:rsidR="00D72DF8" w:rsidRPr="00732613">
        <w:rPr>
          <w:b/>
          <w:bCs/>
        </w:rPr>
        <w:t>) Pełnomocnictwo upoważniające do złożenia oferty, o ile ofertę składa Pełnomocnik;</w:t>
      </w:r>
    </w:p>
    <w:p w14:paraId="37E3B2CA" w14:textId="354ECACC" w:rsidR="005164C5" w:rsidRPr="00732613" w:rsidRDefault="00A7756F" w:rsidP="00BC4726">
      <w:pPr>
        <w:widowControl w:val="0"/>
        <w:suppressAutoHyphens/>
        <w:jc w:val="both"/>
        <w:rPr>
          <w:b/>
          <w:bCs/>
        </w:rPr>
      </w:pPr>
      <w:r w:rsidRPr="00732613">
        <w:rPr>
          <w:b/>
          <w:bCs/>
        </w:rPr>
        <w:t>8</w:t>
      </w:r>
      <w:r w:rsidR="00D72DF8" w:rsidRPr="00732613">
        <w:rPr>
          <w:b/>
          <w:bCs/>
        </w:rPr>
        <w:t>) Pełnomocnictwo dla Pełnomocnika do reprezentowania w postępowaniu Wykonawców wspólnie ubiegających się o udzielenie zamówienia – dotyczy ofert składanych przez Wykonawców wspólnie ubiegających się o udzielenie zamówienia.</w:t>
      </w:r>
    </w:p>
    <w:p w14:paraId="7D8993E5" w14:textId="77777777" w:rsidR="00D24116" w:rsidRPr="00732613" w:rsidRDefault="00D24116" w:rsidP="00BC4726">
      <w:pPr>
        <w:widowControl w:val="0"/>
        <w:suppressAutoHyphens/>
        <w:jc w:val="both"/>
        <w:rPr>
          <w:bCs/>
        </w:rPr>
      </w:pPr>
      <w:r w:rsidRPr="00732613">
        <w:rPr>
          <w:bCs/>
        </w:rPr>
        <w:t>Pełnomocnictwo do złożenia oferty musi być złożone w oryginale w takiej samej formie, jak składana oferta (</w:t>
      </w:r>
      <w:proofErr w:type="spellStart"/>
      <w:r w:rsidRPr="00732613">
        <w:rPr>
          <w:bCs/>
        </w:rPr>
        <w:t>t.j</w:t>
      </w:r>
      <w:proofErr w:type="spellEnd"/>
      <w:r w:rsidRPr="00732613">
        <w:rPr>
          <w:bCs/>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1FBA849" w14:textId="77777777" w:rsidR="00BC4726" w:rsidRPr="00732613" w:rsidRDefault="006476A0" w:rsidP="00BC4726">
      <w:pPr>
        <w:widowControl w:val="0"/>
        <w:suppressAutoHyphens/>
        <w:jc w:val="both"/>
        <w:rPr>
          <w:bCs/>
        </w:rPr>
      </w:pPr>
      <w:r w:rsidRPr="00732613">
        <w:rPr>
          <w:bCs/>
        </w:rPr>
        <w:t>6</w:t>
      </w:r>
      <w:r w:rsidR="00BC4726" w:rsidRPr="00732613">
        <w:rPr>
          <w:bCs/>
        </w:rPr>
        <w:t>.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38D98A44" w14:textId="77777777" w:rsidR="0053575B" w:rsidRPr="00732613" w:rsidRDefault="006476A0" w:rsidP="0053575B">
      <w:pPr>
        <w:widowControl w:val="0"/>
        <w:suppressAutoHyphens/>
        <w:jc w:val="both"/>
        <w:rPr>
          <w:bCs/>
        </w:rPr>
      </w:pPr>
      <w:r w:rsidRPr="00732613">
        <w:rPr>
          <w:bCs/>
        </w:rPr>
        <w:t>7</w:t>
      </w:r>
      <w:r w:rsidR="00BC4726" w:rsidRPr="00732613">
        <w:rPr>
          <w:bCs/>
        </w:rPr>
        <w:t xml:space="preserve">. </w:t>
      </w:r>
      <w:r w:rsidR="0053575B" w:rsidRPr="00732613">
        <w:rPr>
          <w:bC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0C9A2846" w14:textId="77777777" w:rsidR="0053575B" w:rsidRPr="00732613" w:rsidRDefault="0053575B" w:rsidP="0053575B">
      <w:pPr>
        <w:widowControl w:val="0"/>
        <w:suppressAutoHyphens/>
        <w:jc w:val="both"/>
        <w:rPr>
          <w:bCs/>
        </w:rPr>
      </w:pPr>
      <w:r w:rsidRPr="00732613">
        <w:rPr>
          <w:bCs/>
        </w:rPr>
        <w:t>7.1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E73C82B" w14:textId="068FD6C3" w:rsidR="00BC4726" w:rsidRPr="00732613" w:rsidRDefault="0053575B" w:rsidP="00BC4726">
      <w:pPr>
        <w:widowControl w:val="0"/>
        <w:suppressAutoHyphens/>
        <w:jc w:val="both"/>
        <w:rPr>
          <w:bCs/>
        </w:rPr>
      </w:pPr>
      <w:r w:rsidRPr="00732613">
        <w:rPr>
          <w:bCs/>
        </w:rPr>
        <w:t xml:space="preserve">7.2 Jeżeli zachodzą uzasadnione podstawy do uznania, że złożone uprzednio podmiotowe środki dowodowe nie są już aktualne, zamawiający może w każdym czasie wezwać wykonawcę lub </w:t>
      </w:r>
      <w:r w:rsidRPr="00732613">
        <w:rPr>
          <w:bCs/>
        </w:rPr>
        <w:lastRenderedPageBreak/>
        <w:t>wykonawców do złożenia wszystkich lub niektórych podmiotowych środków dowodowych, aktualnych na dzień ich złożenia.</w:t>
      </w:r>
    </w:p>
    <w:p w14:paraId="4AD2F6AF" w14:textId="77777777" w:rsidR="00BC4726" w:rsidRPr="00732613" w:rsidRDefault="006476A0" w:rsidP="00BC4726">
      <w:pPr>
        <w:widowControl w:val="0"/>
        <w:suppressAutoHyphens/>
        <w:jc w:val="both"/>
        <w:rPr>
          <w:bCs/>
        </w:rPr>
      </w:pPr>
      <w:r w:rsidRPr="00732613">
        <w:rPr>
          <w:bCs/>
        </w:rPr>
        <w:t>8</w:t>
      </w:r>
      <w:r w:rsidR="00BC4726" w:rsidRPr="00732613">
        <w:rPr>
          <w:bCs/>
        </w:rPr>
        <w:t>. Jeżeli w imieniu wykonawcy działa osoba, której umocowanie do jego reprezentowania nie wynika z dokumentów, o których mowa w</w:t>
      </w:r>
      <w:r w:rsidR="002B02E0" w:rsidRPr="00732613">
        <w:rPr>
          <w:bCs/>
        </w:rPr>
        <w:t xml:space="preserve"> ust 5 pkt.</w:t>
      </w:r>
      <w:r w:rsidR="006615BC" w:rsidRPr="00732613">
        <w:rPr>
          <w:bCs/>
        </w:rPr>
        <w:t xml:space="preserve"> 6</w:t>
      </w:r>
      <w:r w:rsidR="00BC4726" w:rsidRPr="00732613">
        <w:rPr>
          <w:bCs/>
        </w:rPr>
        <w:t>, Z</w:t>
      </w:r>
      <w:r w:rsidR="00D72DF8" w:rsidRPr="00732613">
        <w:rPr>
          <w:bCs/>
        </w:rPr>
        <w:t>amawiający żąda</w:t>
      </w:r>
      <w:r w:rsidR="00BC4726" w:rsidRPr="00732613">
        <w:rPr>
          <w:bCs/>
        </w:rPr>
        <w:t xml:space="preserve"> od wykonawcy pełnomocnictwa lub innego dokumentu potwierdzającego umocowanie do reprezentowania wykonawcy.</w:t>
      </w:r>
    </w:p>
    <w:p w14:paraId="1A4E61FB" w14:textId="77777777" w:rsidR="00BC4726" w:rsidRPr="00732613" w:rsidRDefault="006476A0" w:rsidP="00BC4726">
      <w:pPr>
        <w:widowControl w:val="0"/>
        <w:suppressAutoHyphens/>
        <w:jc w:val="both"/>
        <w:rPr>
          <w:bCs/>
        </w:rPr>
      </w:pPr>
      <w:r w:rsidRPr="00732613">
        <w:rPr>
          <w:bCs/>
        </w:rPr>
        <w:t>9</w:t>
      </w:r>
      <w:r w:rsidR="00E20AA8" w:rsidRPr="00732613">
        <w:rPr>
          <w:bCs/>
        </w:rPr>
        <w:t>. U</w:t>
      </w:r>
      <w:r w:rsidR="00BC4726" w:rsidRPr="00732613">
        <w:rPr>
          <w:bCs/>
        </w:rPr>
        <w:t>st.</w:t>
      </w:r>
      <w:r w:rsidRPr="00732613">
        <w:rPr>
          <w:bCs/>
        </w:rPr>
        <w:t xml:space="preserve"> 8</w:t>
      </w:r>
      <w:r w:rsidR="00BC4726" w:rsidRPr="00732613">
        <w:rPr>
          <w:bCs/>
        </w:rPr>
        <w:t xml:space="preserve"> stosuje się odpowiednio do osoby działającej w imieniu  wykonawców wspólnie ubiegających się o udzielenie zamówienia publicznego.</w:t>
      </w:r>
    </w:p>
    <w:p w14:paraId="4C119BD2" w14:textId="77777777" w:rsidR="00BC4726" w:rsidRPr="00732613" w:rsidRDefault="00E20AA8" w:rsidP="00BC4726">
      <w:pPr>
        <w:widowControl w:val="0"/>
        <w:suppressAutoHyphens/>
        <w:jc w:val="both"/>
        <w:rPr>
          <w:bCs/>
        </w:rPr>
      </w:pPr>
      <w:r w:rsidRPr="00732613">
        <w:rPr>
          <w:bCs/>
        </w:rPr>
        <w:t>10. U</w:t>
      </w:r>
      <w:r w:rsidR="006476A0" w:rsidRPr="00732613">
        <w:rPr>
          <w:bCs/>
        </w:rPr>
        <w:t>st. 6–8</w:t>
      </w:r>
      <w:r w:rsidR="00BC4726" w:rsidRPr="00732613">
        <w:rPr>
          <w:bCs/>
        </w:rPr>
        <w:t xml:space="preserve"> stosuje się odpowiednio do osoby działającej w imieniu podmiotu udostępniającego zasoby na zasadach określonych w art. 118 </w:t>
      </w:r>
      <w:proofErr w:type="spellStart"/>
      <w:r w:rsidR="006615BC" w:rsidRPr="00732613">
        <w:rPr>
          <w:bCs/>
        </w:rPr>
        <w:t>Pzp</w:t>
      </w:r>
      <w:proofErr w:type="spellEnd"/>
      <w:r w:rsidR="006615BC" w:rsidRPr="00732613">
        <w:rPr>
          <w:bCs/>
        </w:rPr>
        <w:t xml:space="preserve"> </w:t>
      </w:r>
      <w:r w:rsidR="00BC4726" w:rsidRPr="00732613">
        <w:rPr>
          <w:bCs/>
        </w:rPr>
        <w:t>lub podwykonawcy niebędącego podmiotem udostępniającym zasoby na takich zasadach.</w:t>
      </w:r>
    </w:p>
    <w:p w14:paraId="5A93A59F" w14:textId="35D9F3A6" w:rsidR="005C4C21" w:rsidRPr="00732613" w:rsidRDefault="006476A0" w:rsidP="00535E64">
      <w:pPr>
        <w:tabs>
          <w:tab w:val="left" w:pos="0"/>
          <w:tab w:val="left" w:pos="426"/>
        </w:tabs>
        <w:spacing w:after="120"/>
        <w:jc w:val="both"/>
      </w:pPr>
      <w:r w:rsidRPr="00732613">
        <w:t>11</w:t>
      </w:r>
      <w:r w:rsidR="00D24116" w:rsidRPr="00732613">
        <w:t xml:space="preserve">. </w:t>
      </w:r>
      <w:r w:rsidR="008A7A25" w:rsidRPr="00732613">
        <w:t xml:space="preserve">Wszelkie informacje stanowiące tajemnicę przedsiębiorstwa w rozumieniu ustawy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8A7A25" w:rsidRPr="00732613">
        <w:t>pzp</w:t>
      </w:r>
      <w:proofErr w:type="spellEnd"/>
      <w:r w:rsidR="008A7A25" w:rsidRPr="00732613">
        <w:t xml:space="preserve">. </w:t>
      </w:r>
    </w:p>
    <w:p w14:paraId="5D95BFFE" w14:textId="77777777" w:rsidR="00883324" w:rsidRPr="008B6F10" w:rsidRDefault="00883324" w:rsidP="00883324">
      <w:pPr>
        <w:tabs>
          <w:tab w:val="left" w:pos="0"/>
          <w:tab w:val="left" w:pos="426"/>
        </w:tabs>
        <w:spacing w:after="120"/>
        <w:jc w:val="both"/>
        <w:rPr>
          <w:b/>
          <w:u w:val="single"/>
        </w:rPr>
      </w:pPr>
      <w:r w:rsidRPr="008B6F10">
        <w:rPr>
          <w:b/>
          <w:u w:val="single"/>
        </w:rPr>
        <w:t>12. Zamawiający wzywa wykonawcę, którego oferta została najwyżej oceniona, do złożenia w wyznaczonym terminie, nie krótszym niż 5 dni od dnia wezwania, podmiotowych środków dowodowych:</w:t>
      </w:r>
    </w:p>
    <w:p w14:paraId="6298BB7A" w14:textId="06C96095" w:rsidR="00883324" w:rsidRPr="00886468" w:rsidRDefault="00D70C7F" w:rsidP="00883324">
      <w:pPr>
        <w:widowControl w:val="0"/>
        <w:suppressAutoHyphens/>
        <w:jc w:val="both"/>
        <w:rPr>
          <w:b/>
          <w:bCs/>
        </w:rPr>
      </w:pPr>
      <w:r>
        <w:rPr>
          <w:b/>
        </w:rPr>
        <w:t>1</w:t>
      </w:r>
      <w:r w:rsidR="00883324" w:rsidRPr="00605324">
        <w:rPr>
          <w:b/>
        </w:rPr>
        <w:t xml:space="preserve">) Odpisu lub informacji z Krajowego </w:t>
      </w:r>
      <w:r w:rsidR="00883324" w:rsidRPr="00886468">
        <w:rPr>
          <w:b/>
        </w:rPr>
        <w:t>Rejestru Sądowego lub Centralnej Ewidencji i Informacji o Działalności Gospodarczej, w zakresie art. 109 ust. 1 pkt 4 ustawy, sporządzonego nie wcześniej niż 3 miesiące przed jej złożeniem, jeżeli odrębne przepisy wymagają wpisu do rejestru lub ewidencji – z uwzględnieniem postanowień SWZ – Rozdział XV pkt 7 powyżej.</w:t>
      </w:r>
    </w:p>
    <w:p w14:paraId="53047BA6" w14:textId="77777777" w:rsidR="00D24116" w:rsidRPr="00732613" w:rsidRDefault="00B72200" w:rsidP="00D24116">
      <w:pPr>
        <w:pStyle w:val="Tekstpodstawowywcity"/>
        <w:widowControl w:val="0"/>
        <w:suppressAutoHyphens/>
        <w:ind w:left="0"/>
        <w:jc w:val="both"/>
      </w:pPr>
      <w:r w:rsidRPr="00732613">
        <w:t>1</w:t>
      </w:r>
      <w:r w:rsidR="00EF1CC2" w:rsidRPr="00732613">
        <w:t>3</w:t>
      </w:r>
      <w:r w:rsidR="00D24116" w:rsidRPr="00732613">
        <w:t>.</w:t>
      </w:r>
      <w:r w:rsidRPr="00732613">
        <w:t xml:space="preserve"> Jeżeli Wykonawca nie złoży po</w:t>
      </w:r>
      <w:r w:rsidR="00D24116" w:rsidRPr="00732613">
        <w:t>dmiotowych śr</w:t>
      </w:r>
      <w:r w:rsidRPr="00732613">
        <w:t>odków dowodowych lub złożone po</w:t>
      </w:r>
      <w:r w:rsidR="00D24116" w:rsidRPr="00732613">
        <w:t>dmiotowe środki dowodowe będą niekompletne, Zamawiający wezwie do ich złożenia lub uzupełnienia w wyznaczonym terminie.</w:t>
      </w:r>
    </w:p>
    <w:p w14:paraId="6E0874D4" w14:textId="77777777" w:rsidR="008D312D" w:rsidRPr="00732613" w:rsidRDefault="008D312D" w:rsidP="008D312D">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XVI</w:t>
      </w:r>
      <w:r w:rsidR="00866BE9" w:rsidRPr="00732613">
        <w:rPr>
          <w:b/>
        </w:rPr>
        <w:t>I</w:t>
      </w:r>
      <w:r w:rsidRPr="00732613">
        <w:rPr>
          <w:b/>
        </w:rPr>
        <w:t>. Poleganie na zasobach innych podmiotów.</w:t>
      </w:r>
    </w:p>
    <w:p w14:paraId="5576EDF0" w14:textId="77777777" w:rsidR="008D312D" w:rsidRPr="00732613" w:rsidRDefault="008D312D" w:rsidP="00D24116">
      <w:pPr>
        <w:pStyle w:val="Tekstpodstawowywcity"/>
        <w:widowControl w:val="0"/>
        <w:suppressAutoHyphens/>
        <w:ind w:left="0"/>
        <w:jc w:val="both"/>
      </w:pPr>
      <w:r w:rsidRPr="00732613">
        <w:t xml:space="preserve">1. Wykonawca może w celu potwierdzenia spełniania warunków udziału w polegać na zdolnościach technicznych lub zawodowych podmiotów udostępniających zasoby, niezależnie od charakteru prawnego łączących go z nimi stosunków prawnych. </w:t>
      </w:r>
    </w:p>
    <w:p w14:paraId="4E92F304" w14:textId="77777777" w:rsidR="008D312D" w:rsidRPr="00732613" w:rsidRDefault="008D312D" w:rsidP="00D24116">
      <w:pPr>
        <w:pStyle w:val="Tekstpodstawowywcity"/>
        <w:widowControl w:val="0"/>
        <w:suppressAutoHyphens/>
        <w:ind w:left="0"/>
        <w:jc w:val="both"/>
      </w:pPr>
      <w:r w:rsidRPr="00732613">
        <w:t xml:space="preserve">2. W odniesieniu do warunków dotyczących doświadczenia, Wykonawcy mogą polegać na zdolnościach podmiotów udostępniających zasoby, jeśli podmioty te wykonają świadczenie do realizacji którego te zdolności są wymagane. </w:t>
      </w:r>
    </w:p>
    <w:p w14:paraId="7681D0B1" w14:textId="77777777" w:rsidR="008D312D" w:rsidRPr="00732613" w:rsidRDefault="008D312D" w:rsidP="00D24116">
      <w:pPr>
        <w:pStyle w:val="Tekstpodstawowywcity"/>
        <w:widowControl w:val="0"/>
        <w:suppressAutoHyphens/>
        <w:ind w:left="0"/>
        <w:jc w:val="both"/>
      </w:pPr>
      <w:r w:rsidRPr="00732613">
        <w:t xml:space="preserve">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00E51DCF" w:rsidRPr="00732613">
        <w:t>– zgodnie z Załącznikiem nr 5</w:t>
      </w:r>
      <w:r w:rsidRPr="00732613">
        <w:t xml:space="preserve"> do SWZ </w:t>
      </w:r>
    </w:p>
    <w:p w14:paraId="6D301A3F" w14:textId="77777777" w:rsidR="008D312D" w:rsidRPr="00732613" w:rsidRDefault="008D312D" w:rsidP="00D24116">
      <w:pPr>
        <w:pStyle w:val="Tekstpodstawowywcity"/>
        <w:widowControl w:val="0"/>
        <w:suppressAutoHyphens/>
        <w:ind w:left="0"/>
        <w:jc w:val="both"/>
      </w:pPr>
      <w:r w:rsidRPr="00732613">
        <w:t xml:space="preserve">4. Zobowiązanie podmiotu udostępniającego zasoby, o którym mowa w ww. ust. 3 winno potwierdzać, że stosunek łączący wykonawcę z podmiotami udostępniającymi zasoby gwarantuje rzeczywisty dostęp do tych zasobów oraz winien określać w szczególności: </w:t>
      </w:r>
    </w:p>
    <w:p w14:paraId="696BDE24" w14:textId="77777777" w:rsidR="008D312D" w:rsidRPr="00732613" w:rsidRDefault="008D312D" w:rsidP="00D24116">
      <w:pPr>
        <w:pStyle w:val="Tekstpodstawowywcity"/>
        <w:widowControl w:val="0"/>
        <w:suppressAutoHyphens/>
        <w:ind w:left="0"/>
        <w:jc w:val="both"/>
      </w:pPr>
      <w:r w:rsidRPr="00732613">
        <w:lastRenderedPageBreak/>
        <w:t xml:space="preserve">1) zakres dostępnych wykonawcy zasobów podmiotu udostępniającego zasoby; </w:t>
      </w:r>
    </w:p>
    <w:p w14:paraId="6A3603A3" w14:textId="77777777" w:rsidR="008D312D" w:rsidRPr="00732613" w:rsidRDefault="008D312D" w:rsidP="00D24116">
      <w:pPr>
        <w:pStyle w:val="Tekstpodstawowywcity"/>
        <w:widowControl w:val="0"/>
        <w:suppressAutoHyphens/>
        <w:ind w:left="0"/>
        <w:jc w:val="both"/>
      </w:pPr>
      <w:r w:rsidRPr="00732613">
        <w:t>2) sposób i okres udostępnienia wykonawcy i wykorzystania przez niego zasobów podmiotu udostępniającego te zasoby przy wykonywaniu zamówienia;</w:t>
      </w:r>
    </w:p>
    <w:p w14:paraId="35366805" w14:textId="77777777" w:rsidR="008D312D" w:rsidRPr="00732613" w:rsidRDefault="008D312D" w:rsidP="00D24116">
      <w:pPr>
        <w:pStyle w:val="Tekstpodstawowywcity"/>
        <w:widowControl w:val="0"/>
        <w:suppressAutoHyphens/>
        <w:ind w:left="0"/>
        <w:jc w:val="both"/>
      </w:pPr>
      <w:r w:rsidRPr="00732613">
        <w:t xml:space="preserve"> 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3415F90" w14:textId="77777777" w:rsidR="008D312D" w:rsidRPr="00732613" w:rsidRDefault="00690E0B" w:rsidP="00D24116">
      <w:pPr>
        <w:pStyle w:val="Tekstpodstawowywcity"/>
        <w:widowControl w:val="0"/>
        <w:suppressAutoHyphens/>
        <w:ind w:left="0"/>
        <w:jc w:val="both"/>
      </w:pPr>
      <w:r w:rsidRPr="00732613">
        <w:t>5</w:t>
      </w:r>
      <w:r w:rsidR="008D312D" w:rsidRPr="00732613">
        <w:t xml:space="preserve">.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DFBBF52" w14:textId="77777777" w:rsidR="0026457E" w:rsidRPr="00732613" w:rsidRDefault="00690E0B" w:rsidP="00D24116">
      <w:pPr>
        <w:pStyle w:val="Tekstpodstawowywcity"/>
        <w:widowControl w:val="0"/>
        <w:suppressAutoHyphens/>
        <w:ind w:left="0"/>
        <w:jc w:val="both"/>
      </w:pPr>
      <w:r w:rsidRPr="00732613">
        <w:t>6</w:t>
      </w:r>
      <w:r w:rsidR="008D312D" w:rsidRPr="00732613">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3DE7ACD8" w14:textId="77777777" w:rsidR="003274C9" w:rsidRPr="00732613" w:rsidRDefault="00690E0B" w:rsidP="00D24116">
      <w:pPr>
        <w:pStyle w:val="Tekstpodstawowywcity"/>
        <w:widowControl w:val="0"/>
        <w:suppressAutoHyphens/>
        <w:ind w:left="0"/>
        <w:jc w:val="both"/>
      </w:pPr>
      <w:r w:rsidRPr="00732613">
        <w:t>7</w:t>
      </w:r>
      <w:r w:rsidR="008D312D" w:rsidRPr="00732613">
        <w:t>. Wykonawca, w przypadku polegania na zdolnościach lub sytuacji podmiotów udostępniających zasoby, składa, wraz z</w:t>
      </w:r>
      <w:r w:rsidR="00DE65FB" w:rsidRPr="00732613">
        <w:t>e zobowiązaniem</w:t>
      </w:r>
      <w:r w:rsidR="0026457E" w:rsidRPr="00732613">
        <w:t>, o którym mowa w Rozdz. XVI</w:t>
      </w:r>
      <w:r w:rsidR="00BD51EF" w:rsidRPr="00732613">
        <w:t>I ust 3</w:t>
      </w:r>
      <w:r w:rsidR="004F4C22" w:rsidRPr="00732613">
        <w:t xml:space="preserve"> SWZ (Załącznik nr 5</w:t>
      </w:r>
      <w:r w:rsidR="008D312D" w:rsidRPr="00732613">
        <w:t xml:space="preserve"> do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w:t>
      </w:r>
      <w:r w:rsidR="0026457E" w:rsidRPr="00732613">
        <w:t>Rozdz. X</w:t>
      </w:r>
      <w:r w:rsidR="00BD51EF" w:rsidRPr="00732613">
        <w:t>I</w:t>
      </w:r>
      <w:r w:rsidR="008D312D" w:rsidRPr="00732613">
        <w:t xml:space="preserve"> SWZ – zgodnie z</w:t>
      </w:r>
      <w:r w:rsidR="0026457E" w:rsidRPr="00732613">
        <w:t xml:space="preserve"> Załącznikiem 3</w:t>
      </w:r>
      <w:r w:rsidR="00AC12A8" w:rsidRPr="00732613">
        <w:t>a</w:t>
      </w:r>
      <w:r w:rsidR="008D312D" w:rsidRPr="00732613">
        <w:t xml:space="preserve"> do SWZ.</w:t>
      </w:r>
      <w:r w:rsidR="00EC3121" w:rsidRPr="00732613">
        <w:t xml:space="preserve"> </w:t>
      </w:r>
    </w:p>
    <w:p w14:paraId="7BDEB534" w14:textId="77777777" w:rsidR="003274C9" w:rsidRPr="00732613" w:rsidRDefault="003274C9" w:rsidP="003274C9">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XVII</w:t>
      </w:r>
      <w:r w:rsidR="00866BE9" w:rsidRPr="00732613">
        <w:rPr>
          <w:b/>
        </w:rPr>
        <w:t>I</w:t>
      </w:r>
      <w:r w:rsidRPr="00732613">
        <w:rPr>
          <w:b/>
        </w:rPr>
        <w:t>. Informacja dla Wykonawców wspólnie ubiegających się o udzielenie zamówienia (spółki cywilne / konsorcja)</w:t>
      </w:r>
    </w:p>
    <w:p w14:paraId="29DA8AD2" w14:textId="77777777" w:rsidR="003274C9" w:rsidRPr="00732613" w:rsidRDefault="008D312D" w:rsidP="00D24116">
      <w:pPr>
        <w:pStyle w:val="Tekstpodstawowywcity"/>
        <w:widowControl w:val="0"/>
        <w:suppressAutoHyphens/>
        <w:ind w:left="0"/>
        <w:jc w:val="both"/>
      </w:pPr>
      <w:r w:rsidRPr="00732613">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00C68BD" w14:textId="77777777" w:rsidR="003274C9" w:rsidRPr="00732613" w:rsidRDefault="003274C9" w:rsidP="00D24116">
      <w:pPr>
        <w:pStyle w:val="Tekstpodstawowywcity"/>
        <w:widowControl w:val="0"/>
        <w:suppressAutoHyphens/>
        <w:ind w:left="0"/>
        <w:jc w:val="both"/>
      </w:pPr>
      <w:r w:rsidRPr="00732613">
        <w:t>2</w:t>
      </w:r>
      <w:r w:rsidR="008D312D" w:rsidRPr="00732613">
        <w:t xml:space="preserve">. Wszelka korespondencja będzie prowadzona przez Zamawiającego wyłącznie z pełnomocnikiem. </w:t>
      </w:r>
    </w:p>
    <w:p w14:paraId="371AFB52" w14:textId="17A13161" w:rsidR="003274C9" w:rsidRPr="00732613" w:rsidRDefault="008D312D" w:rsidP="00D24116">
      <w:pPr>
        <w:pStyle w:val="Tekstpodstawowywcity"/>
        <w:widowControl w:val="0"/>
        <w:suppressAutoHyphens/>
        <w:ind w:left="0"/>
        <w:jc w:val="both"/>
      </w:pPr>
      <w:r w:rsidRPr="00732613">
        <w:t xml:space="preserve">3. W przypadku Wykonawców wspólnie ubiegających się o udzielenie zamówienia, oświadczenia, o których mowa </w:t>
      </w:r>
      <w:r w:rsidR="00AC4493" w:rsidRPr="00732613">
        <w:t>w Rozdz. XV</w:t>
      </w:r>
      <w:r w:rsidR="00866BE9" w:rsidRPr="00732613">
        <w:t>I</w:t>
      </w:r>
      <w:r w:rsidR="001737CC" w:rsidRPr="00732613">
        <w:t xml:space="preserve"> </w:t>
      </w:r>
      <w:r w:rsidRPr="00732613">
        <w:t>SWZ, składa każdy z Wykonawców. Oświadczenia, których wzór stanowi Załącznik nr 3 do SWZ te potwierdzają brak podstaw wykluczenia ora</w:t>
      </w:r>
      <w:r w:rsidR="00AC4493" w:rsidRPr="00732613">
        <w:t xml:space="preserve">z spełnianie </w:t>
      </w:r>
      <w:r w:rsidRPr="00732613">
        <w:t xml:space="preserve"> warunków udziału w zakresie, w jakim każdy z Wykonawców wykazuje spełnianie warunków udziału w postępowaniu. </w:t>
      </w:r>
    </w:p>
    <w:p w14:paraId="21283868" w14:textId="77777777" w:rsidR="003274C9" w:rsidRPr="00732613" w:rsidRDefault="008D312D" w:rsidP="00D24116">
      <w:pPr>
        <w:pStyle w:val="Tekstpodstawowywcity"/>
        <w:widowControl w:val="0"/>
        <w:suppressAutoHyphens/>
        <w:ind w:left="0"/>
        <w:jc w:val="both"/>
      </w:pPr>
      <w:r w:rsidRPr="00732613">
        <w:t>4</w:t>
      </w:r>
      <w:r w:rsidR="003274C9" w:rsidRPr="00732613">
        <w:t xml:space="preserve">. </w:t>
      </w:r>
      <w:r w:rsidRPr="00732613">
        <w:t xml:space="preserve">W odniesieniu do warunków dotyczących wykształcenia, kwalifikacji zawodowych lub doświadczenia Wykonawcy wspólnie ubiegający się o udzielenie zamówienia mogą polegać na zdolnościach tych z Wykonawców, którzy </w:t>
      </w:r>
      <w:r w:rsidR="00894173" w:rsidRPr="00732613">
        <w:t>będą wykonywać</w:t>
      </w:r>
      <w:r w:rsidRPr="00732613">
        <w:t xml:space="preserve"> roboty budowlane, do realizacji których te zdolności są wymagane. </w:t>
      </w:r>
    </w:p>
    <w:p w14:paraId="1F08A96D" w14:textId="77777777" w:rsidR="003274C9" w:rsidRPr="00732613" w:rsidRDefault="008D312D" w:rsidP="00D24116">
      <w:pPr>
        <w:pStyle w:val="Tekstpodstawowywcity"/>
        <w:widowControl w:val="0"/>
        <w:suppressAutoHyphens/>
        <w:ind w:left="0"/>
        <w:jc w:val="both"/>
      </w:pPr>
      <w:r w:rsidRPr="00732613">
        <w:t xml:space="preserve">5. W przypadku, o którym mowa w ww. ust. 4, Wykonawcy wspólnie ubiegający się o udzielenie zamówienia dołączają do oferty oświadczenie (zgodnie z </w:t>
      </w:r>
      <w:r w:rsidR="00323327" w:rsidRPr="00732613">
        <w:t xml:space="preserve">Załącznikiem nr </w:t>
      </w:r>
      <w:r w:rsidR="00E51DCF" w:rsidRPr="00732613">
        <w:t>6</w:t>
      </w:r>
      <w:r w:rsidRPr="00732613">
        <w:t xml:space="preserve"> do SWZ), z którego wynika, które roboty budowlane wykonają poszczególni Wykonawcy. </w:t>
      </w:r>
    </w:p>
    <w:p w14:paraId="20E1F9C7" w14:textId="09A77506" w:rsidR="0042287C" w:rsidRPr="00732613" w:rsidRDefault="008D312D" w:rsidP="00D24116">
      <w:pPr>
        <w:pStyle w:val="Tekstpodstawowywcity"/>
        <w:widowControl w:val="0"/>
        <w:suppressAutoHyphens/>
        <w:ind w:left="0"/>
        <w:jc w:val="both"/>
      </w:pPr>
      <w:r w:rsidRPr="00732613">
        <w:t>6. Oświadczenia i dokumenty potwierdzające brak podstaw do wykluczenia z postępowania składa każdy z Wykonawców wspólnie ubiegających się o zamówienie.</w:t>
      </w:r>
    </w:p>
    <w:p w14:paraId="183817FE" w14:textId="77777777" w:rsidR="00AE6075" w:rsidRPr="00732613" w:rsidRDefault="00866BE9" w:rsidP="00AE6075">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lastRenderedPageBreak/>
        <w:t>XIX</w:t>
      </w:r>
      <w:r w:rsidR="00AE6075" w:rsidRPr="00732613">
        <w:rPr>
          <w:b/>
        </w:rPr>
        <w:t>. Sposób oraz termin składania ofert.</w:t>
      </w:r>
    </w:p>
    <w:p w14:paraId="2BDFA0F7" w14:textId="77777777" w:rsidR="005274D6" w:rsidRPr="008F606F" w:rsidRDefault="005274D6" w:rsidP="005274D6">
      <w:pPr>
        <w:autoSpaceDE w:val="0"/>
        <w:autoSpaceDN w:val="0"/>
        <w:adjustRightInd w:val="0"/>
        <w:spacing w:line="276" w:lineRule="auto"/>
        <w:jc w:val="both"/>
      </w:pPr>
      <w:r w:rsidRPr="008F606F">
        <w:t>1. Ofertę należy złożyć za pośrednictwem Platformy e-Zamówienia.</w:t>
      </w:r>
    </w:p>
    <w:p w14:paraId="3D2EEBBD" w14:textId="3E2F571E" w:rsidR="005274D6" w:rsidRPr="008F606F" w:rsidRDefault="005274D6" w:rsidP="005274D6">
      <w:pPr>
        <w:autoSpaceDE w:val="0"/>
        <w:autoSpaceDN w:val="0"/>
        <w:adjustRightInd w:val="0"/>
        <w:spacing w:line="276" w:lineRule="auto"/>
        <w:jc w:val="both"/>
        <w:rPr>
          <w:rFonts w:cs="Trebuchet MS"/>
          <w:b/>
        </w:rPr>
      </w:pPr>
      <w:r w:rsidRPr="008F606F">
        <w:rPr>
          <w:rFonts w:cs="Trebuchet MS"/>
        </w:rPr>
        <w:t xml:space="preserve">2. Ofertę wraz z wymaganymi załącznikami należy złożyć w terminie do </w:t>
      </w:r>
      <w:r w:rsidRPr="0059511D">
        <w:rPr>
          <w:rFonts w:cs="Trebuchet MS"/>
        </w:rPr>
        <w:t xml:space="preserve">dnia </w:t>
      </w:r>
      <w:r w:rsidR="007B7906">
        <w:rPr>
          <w:rFonts w:cs="Trebuchet MS"/>
          <w:b/>
        </w:rPr>
        <w:t>31.12</w:t>
      </w:r>
      <w:r w:rsidR="005E5BFD" w:rsidRPr="005E5BFD">
        <w:rPr>
          <w:rFonts w:cs="Trebuchet MS"/>
          <w:b/>
        </w:rPr>
        <w:t>.2024</w:t>
      </w:r>
      <w:r w:rsidRPr="005E5BFD">
        <w:rPr>
          <w:rFonts w:cs="Trebuchet MS"/>
          <w:b/>
        </w:rPr>
        <w:t xml:space="preserve"> </w:t>
      </w:r>
      <w:r w:rsidRPr="0059511D">
        <w:rPr>
          <w:rFonts w:cs="Trebuchet MS"/>
          <w:b/>
        </w:rPr>
        <w:t>r.</w:t>
      </w:r>
      <w:r w:rsidRPr="0059511D">
        <w:rPr>
          <w:rFonts w:cs="Trebuchet MS"/>
        </w:rPr>
        <w:t xml:space="preserve">, do godz. </w:t>
      </w:r>
      <w:r w:rsidR="005E5BFD">
        <w:rPr>
          <w:rFonts w:cs="Trebuchet MS"/>
          <w:b/>
        </w:rPr>
        <w:t>09</w:t>
      </w:r>
      <w:r w:rsidRPr="0059511D">
        <w:rPr>
          <w:rFonts w:cs="Trebuchet MS"/>
          <w:b/>
        </w:rPr>
        <w:t>.00.</w:t>
      </w:r>
    </w:p>
    <w:p w14:paraId="4C167A7D" w14:textId="77777777" w:rsidR="005274D6" w:rsidRPr="008F606F" w:rsidRDefault="005274D6" w:rsidP="005274D6">
      <w:pPr>
        <w:autoSpaceDE w:val="0"/>
        <w:autoSpaceDN w:val="0"/>
        <w:adjustRightInd w:val="0"/>
        <w:spacing w:line="276" w:lineRule="auto"/>
        <w:jc w:val="both"/>
        <w:rPr>
          <w:rFonts w:cs="Trebuchet MS"/>
        </w:rPr>
      </w:pPr>
      <w:r w:rsidRPr="008F606F">
        <w:rPr>
          <w:rFonts w:cs="Trebuchet MS"/>
        </w:rPr>
        <w:t xml:space="preserve">3. Wykonawca może złożyć tylko jedną ofertę. </w:t>
      </w:r>
    </w:p>
    <w:p w14:paraId="1565FC88" w14:textId="77777777" w:rsidR="005274D6" w:rsidRPr="008F606F" w:rsidRDefault="005274D6" w:rsidP="005274D6">
      <w:pPr>
        <w:autoSpaceDE w:val="0"/>
        <w:autoSpaceDN w:val="0"/>
        <w:adjustRightInd w:val="0"/>
        <w:spacing w:line="276" w:lineRule="auto"/>
        <w:jc w:val="both"/>
        <w:rPr>
          <w:rFonts w:cs="Trebuchet MS"/>
        </w:rPr>
      </w:pPr>
      <w:r w:rsidRPr="008F606F">
        <w:rPr>
          <w:rFonts w:cs="Trebuchet MS"/>
        </w:rPr>
        <w:t>4. Ofertę sporządza się w języku polskim.</w:t>
      </w:r>
    </w:p>
    <w:p w14:paraId="0495AF32" w14:textId="77777777" w:rsidR="005274D6" w:rsidRPr="008F606F" w:rsidRDefault="005274D6" w:rsidP="005274D6">
      <w:pPr>
        <w:autoSpaceDE w:val="0"/>
        <w:autoSpaceDN w:val="0"/>
        <w:adjustRightInd w:val="0"/>
        <w:spacing w:line="276" w:lineRule="auto"/>
        <w:jc w:val="both"/>
        <w:rPr>
          <w:rFonts w:cs="Trebuchet MS"/>
        </w:rPr>
      </w:pPr>
      <w:r w:rsidRPr="008F606F">
        <w:rPr>
          <w:rFonts w:cs="Trebuchet MS"/>
        </w:rPr>
        <w:t xml:space="preserve">5. Wykonawca zamierzający złożyć ofertę w postępowaniu o udzielenie zamówienia publicznego musi posiadać konto podmiotu »Wykonawca« na Platformie eZamówienia. Szczegółowe informacje na temat zakładania kont podmiotów oraz zasady i warunki korzystania z Platformy </w:t>
      </w:r>
      <w:proofErr w:type="spellStart"/>
      <w:r w:rsidRPr="008F606F">
        <w:rPr>
          <w:rFonts w:cs="Trebuchet MS"/>
        </w:rPr>
        <w:t>eZamówienia</w:t>
      </w:r>
      <w:proofErr w:type="spellEnd"/>
      <w:r w:rsidRPr="008F606F">
        <w:rPr>
          <w:rFonts w:cs="Trebuchet MS"/>
        </w:rPr>
        <w:t>, w tym składania ofert określa »Regulamin Platformy e-Zamówienia«, dostępny na stronie internetowej https://ezamowienia.gov.pl oraz informacje zamieszczone w zakładce »Centrum Pomocy«.</w:t>
      </w:r>
    </w:p>
    <w:p w14:paraId="7D6ED712" w14:textId="77777777" w:rsidR="005274D6" w:rsidRPr="008F606F" w:rsidRDefault="005274D6" w:rsidP="005274D6">
      <w:pPr>
        <w:autoSpaceDE w:val="0"/>
        <w:autoSpaceDN w:val="0"/>
        <w:adjustRightInd w:val="0"/>
        <w:spacing w:line="276" w:lineRule="auto"/>
        <w:jc w:val="both"/>
      </w:pPr>
      <w:r w:rsidRPr="008F606F">
        <w:t xml:space="preserve">6. Zamawiający wymaga złożenia oferty w oparciu o wzór Formularza ofertowego stanowiącego  załącznik nr 1 do SWZ. Formularz ofertowy podpisuje się kwalifikowanym podpisem elektronicznym, podpisem zaufanym lub podpisem osobistym. Wypełniony formularz podpisujemy podpisem wewnętrznym. Pozostałe dokumenty wchodzące w skład oferty lub składane wraz z ofertą, które są zgodnie z ustawą </w:t>
      </w:r>
      <w:proofErr w:type="spellStart"/>
      <w:r w:rsidRPr="008F606F">
        <w:t>Pzp</w:t>
      </w:r>
      <w:proofErr w:type="spellEnd"/>
      <w:r w:rsidRPr="008F606F">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Szczegółowe informacje, jak podpisywać podpisem kwalifikowanym znajdują się w „Instrukcji podpisywania”.</w:t>
      </w:r>
    </w:p>
    <w:p w14:paraId="203DB970" w14:textId="77777777" w:rsidR="005274D6" w:rsidRPr="008F606F" w:rsidRDefault="005274D6" w:rsidP="005274D6">
      <w:pPr>
        <w:autoSpaceDE w:val="0"/>
        <w:autoSpaceDN w:val="0"/>
        <w:adjustRightInd w:val="0"/>
        <w:spacing w:line="276" w:lineRule="auto"/>
        <w:jc w:val="both"/>
        <w:rPr>
          <w:u w:val="single"/>
        </w:rPr>
      </w:pPr>
      <w:r w:rsidRPr="008F606F">
        <w:rPr>
          <w:u w:val="single"/>
        </w:rPr>
        <w:t>Uwaga! Po podpisaniu nie należy modyfikować pliku.</w:t>
      </w:r>
    </w:p>
    <w:p w14:paraId="7AFFC6BD" w14:textId="77777777" w:rsidR="005274D6" w:rsidRPr="008F606F" w:rsidRDefault="005274D6" w:rsidP="005274D6">
      <w:pPr>
        <w:autoSpaceDE w:val="0"/>
        <w:autoSpaceDN w:val="0"/>
        <w:adjustRightInd w:val="0"/>
        <w:spacing w:line="276" w:lineRule="auto"/>
        <w:jc w:val="both"/>
        <w:rPr>
          <w:u w:val="single"/>
        </w:rPr>
      </w:pPr>
      <w:r w:rsidRPr="008F606F">
        <w:rPr>
          <w:u w:val="single"/>
        </w:rPr>
        <w:t xml:space="preserve">UWAGA: niniejsze postępowanie prowadzone jest bez wykorzystania formularza interaktywnego dostępnego na platformie. </w:t>
      </w:r>
    </w:p>
    <w:p w14:paraId="417844AF" w14:textId="77777777" w:rsidR="005274D6" w:rsidRPr="008F606F" w:rsidRDefault="005274D6" w:rsidP="005274D6">
      <w:pPr>
        <w:autoSpaceDE w:val="0"/>
        <w:autoSpaceDN w:val="0"/>
        <w:adjustRightInd w:val="0"/>
        <w:spacing w:line="276" w:lineRule="auto"/>
        <w:jc w:val="both"/>
      </w:pPr>
      <w:r w:rsidRPr="008F606F">
        <w:t xml:space="preserve">7. W celu złożenia oferty, należy przejść do szczegółów postepowania i wybrać zakładkę „Oferty/wnioski”, widoczną po zalogowaniu się na konto Wykonawcy. Po wybraniu przycisku „Złóż ofertę” system prezentuje okno składania oferty umożliwiające przekazanie dokumentów elektronicznych, w którym znajdują się dwa pola „przeciągnij” i „upuść”,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DEFC983" w14:textId="77777777" w:rsidR="005274D6" w:rsidRPr="008F606F" w:rsidRDefault="005274D6" w:rsidP="005274D6">
      <w:pPr>
        <w:autoSpaceDE w:val="0"/>
        <w:autoSpaceDN w:val="0"/>
        <w:adjustRightInd w:val="0"/>
        <w:spacing w:line="276" w:lineRule="auto"/>
        <w:jc w:val="both"/>
      </w:pPr>
      <w:r w:rsidRPr="008F606F">
        <w:t xml:space="preserve">8.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3127B8F" w14:textId="77777777" w:rsidR="005274D6" w:rsidRPr="008F606F" w:rsidRDefault="005274D6" w:rsidP="005274D6">
      <w:pPr>
        <w:autoSpaceDE w:val="0"/>
        <w:autoSpaceDN w:val="0"/>
        <w:adjustRightInd w:val="0"/>
        <w:spacing w:line="276" w:lineRule="auto"/>
        <w:jc w:val="both"/>
      </w:pPr>
      <w:r w:rsidRPr="008F606F">
        <w:t>9. Po wprowadzeniu plików, należy wcisnąć przycisk „Wyślij pliki i złóż ofertę”, a następnie potwierdzić, że chce się złożyć ofertę.</w:t>
      </w:r>
    </w:p>
    <w:p w14:paraId="671AF609" w14:textId="77777777" w:rsidR="005274D6" w:rsidRPr="008F606F" w:rsidRDefault="005274D6" w:rsidP="005274D6">
      <w:pPr>
        <w:autoSpaceDE w:val="0"/>
        <w:autoSpaceDN w:val="0"/>
        <w:adjustRightInd w:val="0"/>
        <w:spacing w:line="276" w:lineRule="auto"/>
        <w:jc w:val="both"/>
      </w:pPr>
      <w:r w:rsidRPr="008F606F">
        <w:t xml:space="preserve">10. W tym momencie system rozpoczyna proces walidacji składanych plików, ich automatycznego szyfrowania, pakowania i składania na platformie. Po zakończeniu procesu na ekranie pojawia się informacja, że proces składania ofert się zakończył i można pobrać dokumenty potwierdzające złożenie oferty.  Jeśli proces zakończył się pozytywnie można pobrać potwierdzenia przyjęcia i </w:t>
      </w:r>
      <w:r w:rsidRPr="008F606F">
        <w:lastRenderedPageBreak/>
        <w:t>odbioru dokumentu tzw. Elektroniczne Potwierdzenie Przyjęcia (EPP) i Elektroniczne Potwierdzenie Otrzymania (EPO). EPP i EPO dostępne są dla zalogowanego Wykonawcy w szczegółach postepowania w zakładce „Oferty/Wnioski”. System wyświetli okno umożliwiające pobranie dokumentów na lokalne zasoby użytkownika.</w:t>
      </w:r>
    </w:p>
    <w:p w14:paraId="105DB65A" w14:textId="77777777" w:rsidR="005274D6" w:rsidRPr="008F606F" w:rsidRDefault="005274D6" w:rsidP="005274D6">
      <w:pPr>
        <w:autoSpaceDE w:val="0"/>
        <w:autoSpaceDN w:val="0"/>
        <w:adjustRightInd w:val="0"/>
        <w:spacing w:line="276" w:lineRule="auto"/>
        <w:jc w:val="both"/>
      </w:pPr>
      <w:r w:rsidRPr="008F606F">
        <w:t>11. Oferta może być złożona tylko do upływu terminu składania ofert. Zamawiający odrzuci ofertę złożoną po terminie składania ofert.</w:t>
      </w:r>
    </w:p>
    <w:p w14:paraId="76295091" w14:textId="77777777" w:rsidR="005274D6" w:rsidRPr="008F606F" w:rsidRDefault="005274D6" w:rsidP="005274D6">
      <w:pPr>
        <w:autoSpaceDE w:val="0"/>
        <w:autoSpaceDN w:val="0"/>
        <w:adjustRightInd w:val="0"/>
        <w:spacing w:line="276" w:lineRule="auto"/>
        <w:jc w:val="both"/>
      </w:pPr>
      <w:r w:rsidRPr="008F606F">
        <w:t>12. Wykonawca może przed upływem terminu składania ofert wycofać ofertę. W celu wycofania złożonej oferty przez Wykonawcę, należy przejść do szczegółów postepowania, wybrać zakładkę „Oferty/wnioski” a następnie użyć przycisku „Wycofaj ofertę”. Funkcja dostępna jest tylko dla użytkowników mających rolę „Wycofanie ofert/Wniosków/Prac konkursowych”. Po potwierdzeniu oferta zostanie wycofana i będzie można pobrać dokument potwierdzający wycofanie oferty, tzw. Elektroniczne Potwierdzenie Wycofania (EPW).</w:t>
      </w:r>
    </w:p>
    <w:p w14:paraId="2A04BB85" w14:textId="77777777" w:rsidR="005274D6" w:rsidRPr="008F606F" w:rsidRDefault="005274D6" w:rsidP="005274D6">
      <w:pPr>
        <w:autoSpaceDE w:val="0"/>
        <w:autoSpaceDN w:val="0"/>
        <w:adjustRightInd w:val="0"/>
        <w:spacing w:line="276" w:lineRule="auto"/>
        <w:jc w:val="both"/>
      </w:pPr>
      <w:r w:rsidRPr="008F606F">
        <w:t xml:space="preserve">13. Wykonawca po upływie terminu do składania ofert nie może skutecznie dokonać zmiany ani wycofać złożonej oferty. </w:t>
      </w:r>
    </w:p>
    <w:p w14:paraId="1D0A17A6" w14:textId="77777777" w:rsidR="00AE6075" w:rsidRPr="00732613" w:rsidRDefault="00AE6075" w:rsidP="00AE6075">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w:t>
      </w:r>
      <w:r w:rsidR="00866BE9" w:rsidRPr="00732613">
        <w:rPr>
          <w:b/>
        </w:rPr>
        <w:t>X</w:t>
      </w:r>
      <w:r w:rsidRPr="00732613">
        <w:rPr>
          <w:b/>
        </w:rPr>
        <w:t>. Termin otwarcia ofert.</w:t>
      </w:r>
    </w:p>
    <w:p w14:paraId="2F76F31D" w14:textId="5F05FD7D" w:rsidR="005274D6" w:rsidRPr="008F606F" w:rsidRDefault="005274D6" w:rsidP="005274D6">
      <w:pPr>
        <w:numPr>
          <w:ilvl w:val="0"/>
          <w:numId w:val="9"/>
        </w:numPr>
        <w:autoSpaceDE w:val="0"/>
        <w:autoSpaceDN w:val="0"/>
        <w:adjustRightInd w:val="0"/>
        <w:spacing w:line="276" w:lineRule="auto"/>
        <w:jc w:val="both"/>
        <w:rPr>
          <w:rFonts w:cs="Trebuchet MS"/>
        </w:rPr>
      </w:pPr>
      <w:r w:rsidRPr="008F606F">
        <w:rPr>
          <w:rFonts w:cs="Trebuchet MS"/>
        </w:rPr>
        <w:t xml:space="preserve">Otwarcie ofert nastąpi w </w:t>
      </w:r>
      <w:r w:rsidRPr="006B0D85">
        <w:rPr>
          <w:rFonts w:cs="Trebuchet MS"/>
        </w:rPr>
        <w:t xml:space="preserve">dniu </w:t>
      </w:r>
      <w:r w:rsidR="007B7906">
        <w:rPr>
          <w:rFonts w:cs="Trebuchet MS"/>
          <w:b/>
        </w:rPr>
        <w:t>31.12</w:t>
      </w:r>
      <w:r w:rsidR="00CC2FC9" w:rsidRPr="00CC2FC9">
        <w:rPr>
          <w:rFonts w:cs="Trebuchet MS"/>
          <w:b/>
        </w:rPr>
        <w:t>.2024</w:t>
      </w:r>
      <w:r w:rsidRPr="00CC2FC9">
        <w:rPr>
          <w:rFonts w:cs="Trebuchet MS"/>
          <w:b/>
        </w:rPr>
        <w:t xml:space="preserve"> r.</w:t>
      </w:r>
      <w:r w:rsidRPr="00CC2FC9">
        <w:rPr>
          <w:rFonts w:cs="Trebuchet MS"/>
        </w:rPr>
        <w:t xml:space="preserve"> </w:t>
      </w:r>
      <w:r w:rsidRPr="008F606F">
        <w:rPr>
          <w:rFonts w:cs="Trebuchet MS"/>
        </w:rPr>
        <w:t>o godzinie</w:t>
      </w:r>
      <w:r w:rsidRPr="008F606F">
        <w:rPr>
          <w:rFonts w:cs="Trebuchet MS"/>
          <w:b/>
        </w:rPr>
        <w:t xml:space="preserve"> </w:t>
      </w:r>
      <w:r w:rsidR="00CC2FC9">
        <w:rPr>
          <w:rFonts w:cs="Trebuchet MS"/>
          <w:b/>
        </w:rPr>
        <w:t>09</w:t>
      </w:r>
      <w:r w:rsidRPr="008F606F">
        <w:rPr>
          <w:rFonts w:cs="Trebuchet MS"/>
          <w:b/>
        </w:rPr>
        <w:t>:30.</w:t>
      </w:r>
    </w:p>
    <w:p w14:paraId="01595AE2" w14:textId="77777777" w:rsidR="005274D6" w:rsidRPr="008F606F" w:rsidRDefault="005274D6" w:rsidP="005274D6">
      <w:pPr>
        <w:numPr>
          <w:ilvl w:val="0"/>
          <w:numId w:val="9"/>
        </w:numPr>
        <w:autoSpaceDE w:val="0"/>
        <w:autoSpaceDN w:val="0"/>
        <w:adjustRightInd w:val="0"/>
        <w:spacing w:line="276" w:lineRule="auto"/>
        <w:jc w:val="both"/>
        <w:rPr>
          <w:rFonts w:cs="Trebuchet MS"/>
        </w:rPr>
      </w:pPr>
      <w:r w:rsidRPr="008F606F">
        <w:rPr>
          <w:rFonts w:cs="Trebuchet MS"/>
        </w:rPr>
        <w:t>Zamawiają</w:t>
      </w:r>
      <w:r w:rsidRPr="008F606F">
        <w:rPr>
          <w:rFonts w:cs="Arial"/>
        </w:rPr>
        <w:t>c</w:t>
      </w:r>
      <w:r w:rsidRPr="008F606F">
        <w:rPr>
          <w:rFonts w:cs="Trebuchet MS"/>
        </w:rPr>
        <w:t>y, najpó</w:t>
      </w:r>
      <w:r w:rsidRPr="008F606F">
        <w:rPr>
          <w:rFonts w:cs="Arial"/>
        </w:rPr>
        <w:t>ź</w:t>
      </w:r>
      <w:r w:rsidRPr="008F606F">
        <w:rPr>
          <w:rFonts w:cs="Trebuchet MS"/>
        </w:rPr>
        <w:t>n</w:t>
      </w:r>
      <w:r w:rsidRPr="008F606F">
        <w:rPr>
          <w:rFonts w:cs="Arial"/>
        </w:rPr>
        <w:t>i</w:t>
      </w:r>
      <w:r w:rsidRPr="008F606F">
        <w:rPr>
          <w:rFonts w:cs="Trebuchet MS"/>
        </w:rPr>
        <w:t>ej przed otwarciem ofert, udostę</w:t>
      </w:r>
      <w:r w:rsidRPr="008F606F">
        <w:rPr>
          <w:rFonts w:cs="Arial"/>
        </w:rPr>
        <w:t>p</w:t>
      </w:r>
      <w:r w:rsidRPr="008F606F">
        <w:rPr>
          <w:rFonts w:cs="Trebuchet MS"/>
        </w:rPr>
        <w:t>nia na stronie internetowej prowadzonego postę</w:t>
      </w:r>
      <w:r w:rsidRPr="008F606F">
        <w:rPr>
          <w:rFonts w:cs="Arial"/>
        </w:rPr>
        <w:t>p</w:t>
      </w:r>
      <w:r w:rsidRPr="008F606F">
        <w:rPr>
          <w:rFonts w:cs="Trebuchet MS"/>
        </w:rPr>
        <w:t>owania informacje</w:t>
      </w:r>
      <w:r w:rsidRPr="008F606F">
        <w:rPr>
          <w:rFonts w:cs="Arial"/>
        </w:rPr>
        <w:t xml:space="preserve">̨ </w:t>
      </w:r>
      <w:r w:rsidRPr="008F606F">
        <w:rPr>
          <w:rFonts w:cs="Trebuchet MS"/>
        </w:rPr>
        <w:t>o kwocie, jaka</w:t>
      </w:r>
      <w:r w:rsidRPr="008F606F">
        <w:rPr>
          <w:rFonts w:cs="Arial"/>
        </w:rPr>
        <w:t xml:space="preserve">̨ </w:t>
      </w:r>
      <w:r w:rsidRPr="008F606F">
        <w:rPr>
          <w:rFonts w:cs="Trebuchet MS"/>
        </w:rPr>
        <w:t>zamierza przeznaczyć</w:t>
      </w:r>
      <w:r w:rsidRPr="008F606F">
        <w:rPr>
          <w:rFonts w:cs="Arial"/>
        </w:rPr>
        <w:t xml:space="preserve">́ </w:t>
      </w:r>
      <w:r w:rsidRPr="008F606F">
        <w:rPr>
          <w:rFonts w:cs="Trebuchet MS"/>
        </w:rPr>
        <w:t>na sfinansowanie zamó</w:t>
      </w:r>
      <w:r w:rsidRPr="008F606F">
        <w:rPr>
          <w:rFonts w:cs="Arial"/>
        </w:rPr>
        <w:t>w</w:t>
      </w:r>
      <w:r w:rsidRPr="008F606F">
        <w:rPr>
          <w:rFonts w:cs="Trebuchet MS"/>
        </w:rPr>
        <w:t xml:space="preserve">ienia. </w:t>
      </w:r>
    </w:p>
    <w:p w14:paraId="5C003E2E" w14:textId="77777777" w:rsidR="005274D6" w:rsidRPr="008F606F" w:rsidRDefault="005274D6" w:rsidP="005274D6">
      <w:pPr>
        <w:numPr>
          <w:ilvl w:val="0"/>
          <w:numId w:val="9"/>
        </w:numPr>
        <w:autoSpaceDE w:val="0"/>
        <w:autoSpaceDN w:val="0"/>
        <w:adjustRightInd w:val="0"/>
        <w:spacing w:line="276" w:lineRule="auto"/>
        <w:jc w:val="both"/>
        <w:rPr>
          <w:rFonts w:cs="Trebuchet MS"/>
        </w:rPr>
      </w:pPr>
      <w:r w:rsidRPr="008F606F">
        <w:rPr>
          <w:rFonts w:cs="Trebuchet MS"/>
        </w:rPr>
        <w:t>Zamawiają</w:t>
      </w:r>
      <w:r w:rsidRPr="008F606F">
        <w:rPr>
          <w:rFonts w:cs="Arial"/>
        </w:rPr>
        <w:t>c</w:t>
      </w:r>
      <w:r w:rsidRPr="008F606F">
        <w:rPr>
          <w:rFonts w:cs="Trebuchet MS"/>
        </w:rPr>
        <w:t>y, niezwłocznie po otwarciu ofert, udostę</w:t>
      </w:r>
      <w:r w:rsidRPr="008F606F">
        <w:rPr>
          <w:rFonts w:cs="Arial"/>
        </w:rPr>
        <w:t>p</w:t>
      </w:r>
      <w:r w:rsidRPr="008F606F">
        <w:rPr>
          <w:rFonts w:cs="Trebuchet MS"/>
        </w:rPr>
        <w:t>nia na stronie internetowej prowadzonego postę</w:t>
      </w:r>
      <w:r w:rsidRPr="008F606F">
        <w:rPr>
          <w:rFonts w:cs="Arial"/>
        </w:rPr>
        <w:t>p</w:t>
      </w:r>
      <w:r w:rsidRPr="008F606F">
        <w:rPr>
          <w:rFonts w:cs="Trebuchet MS"/>
        </w:rPr>
        <w:t xml:space="preserve">owania informacje o: </w:t>
      </w:r>
    </w:p>
    <w:p w14:paraId="105E5FC1" w14:textId="77777777" w:rsidR="005274D6" w:rsidRPr="008F606F" w:rsidRDefault="005274D6" w:rsidP="005274D6">
      <w:pPr>
        <w:autoSpaceDE w:val="0"/>
        <w:autoSpaceDN w:val="0"/>
        <w:adjustRightInd w:val="0"/>
        <w:spacing w:line="276" w:lineRule="auto"/>
        <w:jc w:val="both"/>
        <w:rPr>
          <w:rFonts w:cs="Trebuchet MS"/>
        </w:rPr>
      </w:pPr>
      <w:r w:rsidRPr="008F606F">
        <w:rPr>
          <w:rFonts w:cs="Trebuchet MS"/>
        </w:rPr>
        <w:t>1) nazwach albo imionach i nazwiskach oraz siedzibach lub miejscach prowadzonej działalnoś</w:t>
      </w:r>
      <w:r w:rsidRPr="008F606F">
        <w:rPr>
          <w:rFonts w:cs="Arial"/>
        </w:rPr>
        <w:t>c</w:t>
      </w:r>
      <w:r w:rsidRPr="008F606F">
        <w:rPr>
          <w:rFonts w:cs="Trebuchet MS"/>
        </w:rPr>
        <w:t>i gospodarczej albo miejscach zamieszkania wykonawcó</w:t>
      </w:r>
      <w:r w:rsidRPr="008F606F">
        <w:rPr>
          <w:rFonts w:cs="Arial"/>
        </w:rPr>
        <w:t>w</w:t>
      </w:r>
      <w:r w:rsidRPr="008F606F">
        <w:rPr>
          <w:rFonts w:cs="Trebuchet MS"/>
        </w:rPr>
        <w:t>, któ</w:t>
      </w:r>
      <w:r w:rsidRPr="008F606F">
        <w:rPr>
          <w:rFonts w:cs="Arial"/>
        </w:rPr>
        <w:t>r</w:t>
      </w:r>
      <w:r w:rsidRPr="008F606F">
        <w:rPr>
          <w:rFonts w:cs="Trebuchet MS"/>
        </w:rPr>
        <w:t xml:space="preserve">ych oferty zostały otwarte; </w:t>
      </w:r>
    </w:p>
    <w:p w14:paraId="0F8C236B" w14:textId="77777777" w:rsidR="005274D6" w:rsidRPr="008F606F" w:rsidRDefault="005274D6" w:rsidP="005274D6">
      <w:pPr>
        <w:autoSpaceDE w:val="0"/>
        <w:autoSpaceDN w:val="0"/>
        <w:adjustRightInd w:val="0"/>
        <w:spacing w:line="276" w:lineRule="auto"/>
        <w:jc w:val="both"/>
        <w:rPr>
          <w:rFonts w:cs="Trebuchet MS"/>
        </w:rPr>
      </w:pPr>
      <w:r w:rsidRPr="008F606F">
        <w:rPr>
          <w:rFonts w:cs="Trebuchet MS"/>
        </w:rPr>
        <w:t xml:space="preserve">2) cenach lub </w:t>
      </w:r>
      <w:r>
        <w:rPr>
          <w:rFonts w:cs="Trebuchet MS"/>
        </w:rPr>
        <w:t xml:space="preserve"> </w:t>
      </w:r>
      <w:r w:rsidRPr="008F606F">
        <w:rPr>
          <w:rFonts w:cs="Trebuchet MS"/>
        </w:rPr>
        <w:t xml:space="preserve">ach zawartych w ofertach. </w:t>
      </w:r>
    </w:p>
    <w:p w14:paraId="0E376B1C" w14:textId="77777777" w:rsidR="005274D6" w:rsidRPr="008F606F" w:rsidRDefault="005274D6" w:rsidP="005274D6">
      <w:pPr>
        <w:numPr>
          <w:ilvl w:val="0"/>
          <w:numId w:val="9"/>
        </w:numPr>
        <w:autoSpaceDE w:val="0"/>
        <w:autoSpaceDN w:val="0"/>
        <w:adjustRightInd w:val="0"/>
        <w:spacing w:line="276" w:lineRule="auto"/>
        <w:jc w:val="both"/>
        <w:rPr>
          <w:rFonts w:cs="Trebuchet MS"/>
        </w:rPr>
      </w:pPr>
      <w:r w:rsidRPr="008F606F">
        <w:rPr>
          <w:rFonts w:cs="Trebuchet MS"/>
        </w:rPr>
        <w:t>W przypadku wystąpienia awarii systemu teleinformatycznego, któ</w:t>
      </w:r>
      <w:r w:rsidRPr="008F606F">
        <w:rPr>
          <w:rFonts w:cs="Arial"/>
        </w:rPr>
        <w:t>r</w:t>
      </w:r>
      <w:r w:rsidRPr="008F606F">
        <w:rPr>
          <w:rFonts w:cs="Trebuchet MS"/>
        </w:rPr>
        <w:t>a spowoduje brak moż</w:t>
      </w:r>
      <w:r w:rsidRPr="008F606F">
        <w:rPr>
          <w:rFonts w:cs="Arial"/>
        </w:rPr>
        <w:t>l</w:t>
      </w:r>
      <w:r w:rsidRPr="008F606F">
        <w:rPr>
          <w:rFonts w:cs="Trebuchet MS"/>
        </w:rPr>
        <w:t>iwośc</w:t>
      </w:r>
      <w:r w:rsidRPr="008F606F">
        <w:rPr>
          <w:rFonts w:cs="Arial"/>
        </w:rPr>
        <w:t>i</w:t>
      </w:r>
      <w:r w:rsidRPr="008F606F">
        <w:rPr>
          <w:rFonts w:cs="Trebuchet MS"/>
        </w:rPr>
        <w:t xml:space="preserve"> otwarcia ofert w terminie okreś</w:t>
      </w:r>
      <w:r w:rsidRPr="008F606F">
        <w:rPr>
          <w:rFonts w:cs="Arial"/>
        </w:rPr>
        <w:t>l</w:t>
      </w:r>
      <w:r w:rsidRPr="008F606F">
        <w:rPr>
          <w:rFonts w:cs="Trebuchet MS"/>
        </w:rPr>
        <w:t>onym przez Zamawiają</w:t>
      </w:r>
      <w:r w:rsidRPr="008F606F">
        <w:rPr>
          <w:rFonts w:cs="Arial"/>
        </w:rPr>
        <w:t>c</w:t>
      </w:r>
      <w:r w:rsidRPr="008F606F">
        <w:rPr>
          <w:rFonts w:cs="Trebuchet MS"/>
        </w:rPr>
        <w:t>ego, otwarcie ofert nastąpi niezwłocznie po usunię</w:t>
      </w:r>
      <w:r w:rsidRPr="008F606F">
        <w:rPr>
          <w:rFonts w:cs="Arial"/>
        </w:rPr>
        <w:t>c</w:t>
      </w:r>
      <w:r w:rsidRPr="008F606F">
        <w:rPr>
          <w:rFonts w:cs="Trebuchet MS"/>
        </w:rPr>
        <w:t xml:space="preserve">iu awarii. </w:t>
      </w:r>
    </w:p>
    <w:p w14:paraId="7F14BD3A" w14:textId="77777777" w:rsidR="005274D6" w:rsidRPr="008F606F" w:rsidRDefault="005274D6" w:rsidP="005274D6">
      <w:pPr>
        <w:numPr>
          <w:ilvl w:val="0"/>
          <w:numId w:val="9"/>
        </w:numPr>
        <w:autoSpaceDE w:val="0"/>
        <w:autoSpaceDN w:val="0"/>
        <w:adjustRightInd w:val="0"/>
        <w:spacing w:line="276" w:lineRule="auto"/>
        <w:ind w:left="357" w:hanging="357"/>
        <w:jc w:val="both"/>
        <w:rPr>
          <w:rFonts w:cs="Trebuchet MS"/>
        </w:rPr>
      </w:pPr>
      <w:r w:rsidRPr="008F606F">
        <w:rPr>
          <w:rFonts w:cs="Trebuchet MS"/>
        </w:rPr>
        <w:t>Zamawiają</w:t>
      </w:r>
      <w:r w:rsidRPr="008F606F">
        <w:rPr>
          <w:rFonts w:cs="Arial"/>
        </w:rPr>
        <w:t>c</w:t>
      </w:r>
      <w:r w:rsidRPr="008F606F">
        <w:rPr>
          <w:rFonts w:cs="Trebuchet MS"/>
        </w:rPr>
        <w:t>y poinformuje o zmianie terminu otwarcia ofert na stronie internetowej prowadzonego poste</w:t>
      </w:r>
      <w:r w:rsidRPr="008F606F">
        <w:rPr>
          <w:rFonts w:cs="Arial"/>
        </w:rPr>
        <w:t>p</w:t>
      </w:r>
      <w:r w:rsidRPr="008F606F">
        <w:rPr>
          <w:rFonts w:cs="Trebuchet MS"/>
        </w:rPr>
        <w:t xml:space="preserve">owania.  </w:t>
      </w:r>
    </w:p>
    <w:p w14:paraId="0F5C982F" w14:textId="77777777" w:rsidR="00CE1FAA" w:rsidRPr="00732613" w:rsidRDefault="00866BE9" w:rsidP="0038498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szCs w:val="24"/>
        </w:rPr>
      </w:pPr>
      <w:r w:rsidRPr="00732613">
        <w:rPr>
          <w:b/>
          <w:szCs w:val="24"/>
        </w:rPr>
        <w:t>X</w:t>
      </w:r>
      <w:r w:rsidR="00121623" w:rsidRPr="00732613">
        <w:rPr>
          <w:b/>
          <w:szCs w:val="24"/>
        </w:rPr>
        <w:t>X</w:t>
      </w:r>
      <w:r w:rsidRPr="00732613">
        <w:rPr>
          <w:b/>
          <w:szCs w:val="24"/>
        </w:rPr>
        <w:t>I</w:t>
      </w:r>
      <w:r w:rsidR="00CE1FAA" w:rsidRPr="00732613">
        <w:rPr>
          <w:b/>
          <w:szCs w:val="24"/>
        </w:rPr>
        <w:t>.  Sposób oblicz</w:t>
      </w:r>
      <w:r w:rsidR="00F55F29" w:rsidRPr="00732613">
        <w:rPr>
          <w:b/>
          <w:szCs w:val="24"/>
        </w:rPr>
        <w:t>e</w:t>
      </w:r>
      <w:r w:rsidR="00CE1FAA" w:rsidRPr="00732613">
        <w:rPr>
          <w:b/>
          <w:szCs w:val="24"/>
        </w:rPr>
        <w:t>nia ceny.</w:t>
      </w:r>
      <w:r w:rsidR="00CE1FAA" w:rsidRPr="00732613">
        <w:rPr>
          <w:szCs w:val="24"/>
        </w:rPr>
        <w:t xml:space="preserve"> </w:t>
      </w:r>
    </w:p>
    <w:p w14:paraId="25C5AAAD" w14:textId="4C99C872" w:rsidR="00B360A0" w:rsidRDefault="00B360A0" w:rsidP="00B360A0">
      <w:pPr>
        <w:autoSpaceDE w:val="0"/>
        <w:autoSpaceDN w:val="0"/>
        <w:adjustRightInd w:val="0"/>
        <w:spacing w:after="120"/>
        <w:jc w:val="both"/>
      </w:pPr>
      <w:r>
        <w:t xml:space="preserve">1. Wykonawca w złożonej ofercie winien zaproponować kompletną i jednoznaczną </w:t>
      </w:r>
      <w:r w:rsidR="004F5204">
        <w:t>wartość</w:t>
      </w:r>
      <w:r>
        <w:t xml:space="preserve"> brutto, stawkę podatku VAT, uwzględniające wszystkie koszty niezbędne do prawidłowego wykonania zamówienia. </w:t>
      </w:r>
    </w:p>
    <w:p w14:paraId="27D1356F" w14:textId="3B89B93E" w:rsidR="00086759" w:rsidRDefault="00B360A0" w:rsidP="00B360A0">
      <w:pPr>
        <w:autoSpaceDE w:val="0"/>
        <w:autoSpaceDN w:val="0"/>
        <w:adjustRightInd w:val="0"/>
        <w:spacing w:after="120"/>
        <w:jc w:val="both"/>
        <w:rPr>
          <w:b/>
        </w:rPr>
      </w:pPr>
      <w:r>
        <w:t xml:space="preserve">2. Przez </w:t>
      </w:r>
      <w:r w:rsidR="00E44C67">
        <w:t>wartość</w:t>
      </w:r>
      <w:r>
        <w:t xml:space="preserve"> </w:t>
      </w:r>
      <w:r w:rsidR="00B512E0">
        <w:t xml:space="preserve">brutto </w:t>
      </w:r>
      <w:r>
        <w:t xml:space="preserve">należy rozumieć cenę </w:t>
      </w:r>
      <w:r w:rsidR="00312B5F">
        <w:t>wyżywienia</w:t>
      </w:r>
      <w:r w:rsidR="00B512E0">
        <w:t xml:space="preserve"> opisanego</w:t>
      </w:r>
      <w:r>
        <w:t xml:space="preserve"> zgodnie z przedmiot</w:t>
      </w:r>
      <w:r w:rsidR="00086759">
        <w:t xml:space="preserve">em zamówienia, </w:t>
      </w:r>
      <w:r>
        <w:t xml:space="preserve">czyli zawierający: </w:t>
      </w:r>
      <w:r w:rsidR="0096794F">
        <w:rPr>
          <w:bCs/>
        </w:rPr>
        <w:t>drugie danie</w:t>
      </w:r>
      <w:r w:rsidR="00086759">
        <w:rPr>
          <w:bCs/>
        </w:rPr>
        <w:t xml:space="preserve"> </w:t>
      </w:r>
      <w:r w:rsidR="00772830">
        <w:rPr>
          <w:bCs/>
        </w:rPr>
        <w:t xml:space="preserve"> z napojem</w:t>
      </w:r>
      <w:r w:rsidR="00086759">
        <w:rPr>
          <w:bCs/>
        </w:rPr>
        <w:t>.</w:t>
      </w:r>
      <w:r w:rsidR="00086759" w:rsidRPr="00B360A0">
        <w:rPr>
          <w:b/>
        </w:rPr>
        <w:t xml:space="preserve"> </w:t>
      </w:r>
    </w:p>
    <w:p w14:paraId="555CCA28" w14:textId="77777777" w:rsidR="00B360A0" w:rsidRDefault="00B360A0" w:rsidP="00B360A0">
      <w:pPr>
        <w:autoSpaceDE w:val="0"/>
        <w:autoSpaceDN w:val="0"/>
        <w:adjustRightInd w:val="0"/>
        <w:spacing w:after="120"/>
        <w:jc w:val="both"/>
        <w:rPr>
          <w:rFonts w:cs="Trebuchet MS"/>
        </w:rPr>
      </w:pPr>
      <w:r>
        <w:rPr>
          <w:rFonts w:cs="Trebuchet MS"/>
        </w:rPr>
        <w:t xml:space="preserve">3. </w:t>
      </w:r>
      <w:r w:rsidR="00CE1FAA" w:rsidRPr="00732613">
        <w:rPr>
          <w:rFonts w:cs="Trebuchet MS"/>
        </w:rPr>
        <w:t>Wykonawca poda cenę oferty w Formularzu Ofertowym sporządzonym według wzoru stanowiącego Załącznik Nr 1 do SWZ, jako cenę brutto [z uwzględnieniem kwoty podatku od towarów i usług (VAT)] z wyszczególnieniem stawki po</w:t>
      </w:r>
      <w:r>
        <w:rPr>
          <w:rFonts w:cs="Trebuchet MS"/>
        </w:rPr>
        <w:t>datku od towarów i usług (VAT).</w:t>
      </w:r>
    </w:p>
    <w:p w14:paraId="329B7A56" w14:textId="7A703B23" w:rsidR="00CE1FAA" w:rsidRPr="00B360A0" w:rsidRDefault="00B360A0" w:rsidP="00B360A0">
      <w:pPr>
        <w:autoSpaceDE w:val="0"/>
        <w:autoSpaceDN w:val="0"/>
        <w:adjustRightInd w:val="0"/>
        <w:spacing w:after="120"/>
        <w:jc w:val="both"/>
        <w:rPr>
          <w:rFonts w:cs="Trebuchet MS"/>
        </w:rPr>
      </w:pPr>
      <w:r>
        <w:rPr>
          <w:rFonts w:cs="Trebuchet MS"/>
        </w:rPr>
        <w:t>4.</w:t>
      </w:r>
      <w:r w:rsidR="00CE1FAA" w:rsidRPr="00B360A0">
        <w:rPr>
          <w:rFonts w:cs="Trebuchet MS"/>
        </w:rPr>
        <w:t>Ceny muszą być: podane i wyliczone w zaokrągleniu do dwóch miejsc po przecinku (zasada zaokrąglenia – poniżej 5 należy końcówkę pominąć, powyżej i równe 5 należy zaokrąglić w górę).</w:t>
      </w:r>
    </w:p>
    <w:p w14:paraId="11B108A4" w14:textId="3E99A633" w:rsidR="00CE1FAA" w:rsidRPr="00732613" w:rsidRDefault="00B360A0" w:rsidP="00B360A0">
      <w:pPr>
        <w:autoSpaceDE w:val="0"/>
        <w:autoSpaceDN w:val="0"/>
        <w:adjustRightInd w:val="0"/>
        <w:spacing w:after="120"/>
        <w:jc w:val="both"/>
        <w:rPr>
          <w:rFonts w:cs="Trebuchet MS"/>
        </w:rPr>
      </w:pPr>
      <w:r>
        <w:rPr>
          <w:rFonts w:cs="Trebuchet MS"/>
        </w:rPr>
        <w:t>5.</w:t>
      </w:r>
      <w:r w:rsidR="00CE1FAA" w:rsidRPr="00732613">
        <w:rPr>
          <w:rFonts w:cs="Trebuchet MS"/>
        </w:rPr>
        <w:t xml:space="preserve">Cena musi być wyrażona w złotych polskich (PLN), z dokładnością nie większą niż dwa miejsca po przecinku. </w:t>
      </w:r>
    </w:p>
    <w:p w14:paraId="4FA5356C" w14:textId="3D1816AC" w:rsidR="00CE1FAA" w:rsidRPr="00B360A0" w:rsidRDefault="00B360A0" w:rsidP="00B360A0">
      <w:pPr>
        <w:autoSpaceDE w:val="0"/>
        <w:autoSpaceDN w:val="0"/>
        <w:adjustRightInd w:val="0"/>
        <w:spacing w:after="120"/>
        <w:jc w:val="both"/>
        <w:rPr>
          <w:rFonts w:cs="Trebuchet MS"/>
        </w:rPr>
      </w:pPr>
      <w:r>
        <w:rPr>
          <w:rFonts w:cs="Trebuchet MS"/>
        </w:rPr>
        <w:t>6.</w:t>
      </w:r>
      <w:r w:rsidR="00CE1FAA" w:rsidRPr="00B360A0">
        <w:rPr>
          <w:rFonts w:cs="Trebuchet MS"/>
        </w:rPr>
        <w:t>Wykonawca poda w Formularzu Ofertowym (Załącznik nr 1) st</w:t>
      </w:r>
      <w:r w:rsidR="001348AB" w:rsidRPr="00B360A0">
        <w:rPr>
          <w:rFonts w:cs="Trebuchet MS"/>
        </w:rPr>
        <w:t xml:space="preserve">awkę podatku od towarów i usług </w:t>
      </w:r>
      <w:r w:rsidR="00CE1FAA" w:rsidRPr="00B360A0">
        <w:rPr>
          <w:rFonts w:cs="Trebuchet MS"/>
        </w:rPr>
        <w:t xml:space="preserve">(VAT) właściwą dla przedmiotu zamówienia, obowiązującą według stanu prawnego na dzień składania ofert. Określenie ceny ofertowej z zastosowaniem nieprawidłowej stawki podatku od </w:t>
      </w:r>
      <w:r w:rsidR="00CE1FAA" w:rsidRPr="00B360A0">
        <w:rPr>
          <w:rFonts w:cs="Trebuchet MS"/>
        </w:rPr>
        <w:lastRenderedPageBreak/>
        <w:t>towarów i usług (VAT) potraktowane będzie, jako błąd w obliczeniu ceny i spowoduje odrzucenie oferty</w:t>
      </w:r>
      <w:r w:rsidR="006615BC" w:rsidRPr="00B360A0">
        <w:rPr>
          <w:rFonts w:cs="Trebuchet MS"/>
        </w:rPr>
        <w:t xml:space="preserve"> na pods</w:t>
      </w:r>
      <w:r w:rsidR="0001444F" w:rsidRPr="00B360A0">
        <w:rPr>
          <w:rFonts w:cs="Trebuchet MS"/>
        </w:rPr>
        <w:t>tawie art. 226 ust. 1 pkt 10 PZP</w:t>
      </w:r>
      <w:r w:rsidR="00CE1FAA" w:rsidRPr="00B360A0">
        <w:rPr>
          <w:rFonts w:cs="Trebuchet MS"/>
        </w:rPr>
        <w:t xml:space="preserve">, jeżeli nie ziszczą się ustawowe przesłanki omyłki z art. 223 ust. 2 pkt 3 </w:t>
      </w:r>
      <w:r w:rsidR="0001444F" w:rsidRPr="00B360A0">
        <w:rPr>
          <w:rFonts w:cs="Trebuchet MS"/>
        </w:rPr>
        <w:t>PZP</w:t>
      </w:r>
      <w:r w:rsidR="00CE1FAA" w:rsidRPr="00B360A0">
        <w:rPr>
          <w:rFonts w:cs="Trebuchet MS"/>
        </w:rPr>
        <w:t xml:space="preserve">. </w:t>
      </w:r>
    </w:p>
    <w:p w14:paraId="0FFF52C5" w14:textId="602A9D7F" w:rsidR="00CE1FAA" w:rsidRPr="00732613" w:rsidRDefault="00B360A0" w:rsidP="00B360A0">
      <w:pPr>
        <w:autoSpaceDE w:val="0"/>
        <w:autoSpaceDN w:val="0"/>
        <w:adjustRightInd w:val="0"/>
        <w:spacing w:after="120"/>
        <w:jc w:val="both"/>
        <w:rPr>
          <w:rFonts w:cs="Trebuchet MS"/>
        </w:rPr>
      </w:pPr>
      <w:r>
        <w:rPr>
          <w:rFonts w:cs="Trebuchet MS"/>
        </w:rPr>
        <w:t>7.</w:t>
      </w:r>
      <w:r w:rsidR="00CE1FAA" w:rsidRPr="00732613">
        <w:rPr>
          <w:rFonts w:cs="Trebuchet MS"/>
        </w:rPr>
        <w:t xml:space="preserve">Rozliczenia między Zamawiającym a Wykonawcą będą prowadzone w złotych polskich (PLN). </w:t>
      </w:r>
    </w:p>
    <w:p w14:paraId="5116FD92" w14:textId="4620E0C2" w:rsidR="00CE1FAA" w:rsidRPr="00B360A0" w:rsidRDefault="00B360A0" w:rsidP="00B360A0">
      <w:pPr>
        <w:autoSpaceDE w:val="0"/>
        <w:autoSpaceDN w:val="0"/>
        <w:adjustRightInd w:val="0"/>
        <w:spacing w:after="120"/>
        <w:jc w:val="both"/>
        <w:rPr>
          <w:rFonts w:cs="Trebuchet MS"/>
        </w:rPr>
      </w:pPr>
      <w:r>
        <w:rPr>
          <w:rFonts w:cs="Trebuchet MS"/>
        </w:rPr>
        <w:t>8.</w:t>
      </w:r>
      <w:r w:rsidR="00CE1FAA" w:rsidRPr="00B360A0">
        <w:rPr>
          <w:rFonts w:cs="Trebuchet MS"/>
        </w:rPr>
        <w:t xml:space="preserve">W przypadku rozbieżności pomiędzy ceną  podaną cyfrowo a słownie, jako wartość właściwa zostanie przyjęta cena podana słownie. </w:t>
      </w:r>
    </w:p>
    <w:p w14:paraId="7A0AB81B" w14:textId="4B7A9A43" w:rsidR="001348AB" w:rsidRPr="00732613" w:rsidRDefault="00B360A0" w:rsidP="001348AB">
      <w:pPr>
        <w:pStyle w:val="Tekstpodstawowywcity"/>
        <w:widowControl w:val="0"/>
        <w:suppressAutoHyphens/>
        <w:ind w:left="284" w:hanging="284"/>
        <w:jc w:val="both"/>
        <w:rPr>
          <w:rFonts w:cs="Trebuchet MS"/>
        </w:rPr>
      </w:pPr>
      <w:r>
        <w:rPr>
          <w:rFonts w:cs="Trebuchet MS"/>
        </w:rPr>
        <w:t>9.</w:t>
      </w:r>
      <w:r w:rsidR="001348AB" w:rsidRPr="00732613">
        <w:rPr>
          <w:rFonts w:cs="Trebuchet MS"/>
        </w:rPr>
        <w:t>Jeżeli została złożona oferta, której wybór prowadziłby do powstania u zamawiającego obowiązku podatkowego zgodnie z ustawą z dnia 11 marca 2004 r. o podatku od towarów i usług (Dz. U. z 20</w:t>
      </w:r>
      <w:r w:rsidR="00081CCE">
        <w:rPr>
          <w:rFonts w:cs="Trebuchet MS"/>
        </w:rPr>
        <w:t>24</w:t>
      </w:r>
      <w:r w:rsidR="001348AB" w:rsidRPr="00732613">
        <w:rPr>
          <w:rFonts w:cs="Trebuchet MS"/>
        </w:rPr>
        <w:t xml:space="preserve"> r. poz. </w:t>
      </w:r>
      <w:r w:rsidR="00081CCE">
        <w:rPr>
          <w:rFonts w:cs="Trebuchet MS"/>
        </w:rPr>
        <w:t>361</w:t>
      </w:r>
      <w:r w:rsidR="001348AB" w:rsidRPr="00732613">
        <w:rPr>
          <w:rFonts w:cs="Trebuchet MS"/>
        </w:rPr>
        <w:t xml:space="preserve"> z </w:t>
      </w:r>
      <w:proofErr w:type="spellStart"/>
      <w:r w:rsidR="001348AB" w:rsidRPr="00732613">
        <w:rPr>
          <w:rFonts w:cs="Trebuchet MS"/>
        </w:rPr>
        <w:t>późn</w:t>
      </w:r>
      <w:proofErr w:type="spellEnd"/>
      <w:r w:rsidR="001348AB" w:rsidRPr="00732613">
        <w:rPr>
          <w:rFonts w:cs="Trebuchet MS"/>
        </w:rPr>
        <w:t>. zm.), dla celów zastosowania kryterium ceny lub kosztu zamawiający dolicza do przedstawionej w tej ofercie ceny kwotę podatku od towarów i usług, którą miałby obowiązek rozliczyć.</w:t>
      </w:r>
    </w:p>
    <w:p w14:paraId="0845DD7F" w14:textId="4BD5057C" w:rsidR="001348AB" w:rsidRPr="00732613" w:rsidRDefault="00B360A0" w:rsidP="001348AB">
      <w:pPr>
        <w:pStyle w:val="Tekstpodstawowywcity"/>
        <w:widowControl w:val="0"/>
        <w:suppressAutoHyphens/>
        <w:ind w:left="0"/>
        <w:jc w:val="both"/>
        <w:rPr>
          <w:rFonts w:cs="Trebuchet MS"/>
        </w:rPr>
      </w:pPr>
      <w:r>
        <w:rPr>
          <w:rFonts w:cs="Trebuchet MS"/>
        </w:rPr>
        <w:t>10.</w:t>
      </w:r>
      <w:r w:rsidR="001348AB" w:rsidRPr="00732613">
        <w:rPr>
          <w:rFonts w:cs="Trebuchet MS"/>
        </w:rPr>
        <w:t xml:space="preserve"> W</w:t>
      </w:r>
      <w:r>
        <w:rPr>
          <w:rFonts w:cs="Trebuchet MS"/>
        </w:rPr>
        <w:t xml:space="preserve"> ofercie, o której mowa w ust. 8</w:t>
      </w:r>
      <w:r w:rsidR="001348AB" w:rsidRPr="00732613">
        <w:rPr>
          <w:rFonts w:cs="Trebuchet MS"/>
        </w:rPr>
        <w:t>, wykonawca ma obowiązek:</w:t>
      </w:r>
    </w:p>
    <w:p w14:paraId="7B4F0402" w14:textId="77777777" w:rsidR="001348AB" w:rsidRPr="00732613" w:rsidRDefault="001348AB" w:rsidP="001348AB">
      <w:pPr>
        <w:pStyle w:val="Tekstpodstawowywcity"/>
        <w:widowControl w:val="0"/>
        <w:suppressAutoHyphens/>
        <w:jc w:val="both"/>
        <w:rPr>
          <w:rFonts w:cs="Trebuchet MS"/>
        </w:rPr>
      </w:pPr>
      <w:r w:rsidRPr="00732613">
        <w:rPr>
          <w:rFonts w:cs="Trebuchet MS"/>
        </w:rPr>
        <w:t>1) poinformowania zamawiającego, że wybór jego oferty będzie prowadził do powstania u zamawiającego obowiązku podatkowego;</w:t>
      </w:r>
    </w:p>
    <w:p w14:paraId="2159CDBE" w14:textId="77777777" w:rsidR="001348AB" w:rsidRPr="00732613" w:rsidRDefault="001348AB" w:rsidP="001348AB">
      <w:pPr>
        <w:pStyle w:val="Tekstpodstawowywcity"/>
        <w:widowControl w:val="0"/>
        <w:suppressAutoHyphens/>
        <w:jc w:val="both"/>
        <w:rPr>
          <w:rFonts w:cs="Trebuchet MS"/>
        </w:rPr>
      </w:pPr>
      <w:r w:rsidRPr="00732613">
        <w:rPr>
          <w:rFonts w:cs="Trebuchet MS"/>
        </w:rPr>
        <w:t>2) wskazania nazwy (rodzaju) towaru lub usługi, których dostawa lub świadczenie będą prowadziły do powstania obowiązku podatkowego;</w:t>
      </w:r>
    </w:p>
    <w:p w14:paraId="0D36C62C" w14:textId="77777777" w:rsidR="001348AB" w:rsidRPr="00732613" w:rsidRDefault="001348AB" w:rsidP="001348AB">
      <w:pPr>
        <w:pStyle w:val="Tekstpodstawowywcity"/>
        <w:widowControl w:val="0"/>
        <w:suppressAutoHyphens/>
        <w:jc w:val="both"/>
        <w:rPr>
          <w:rFonts w:cs="Trebuchet MS"/>
        </w:rPr>
      </w:pPr>
      <w:r w:rsidRPr="00732613">
        <w:rPr>
          <w:rFonts w:cs="Trebuchet MS"/>
        </w:rPr>
        <w:t>3) wskazania wartości towaru lub usługi objętego obowiązkiem podatkowym zamawiającego, bez kwoty podatku;</w:t>
      </w:r>
    </w:p>
    <w:p w14:paraId="585856B4" w14:textId="449B7BD3" w:rsidR="00E34B56" w:rsidRPr="00732613" w:rsidRDefault="001348AB" w:rsidP="005F609A">
      <w:pPr>
        <w:pStyle w:val="Tekstpodstawowywcity"/>
        <w:widowControl w:val="0"/>
        <w:suppressAutoHyphens/>
        <w:spacing w:after="0"/>
        <w:ind w:left="142" w:hanging="142"/>
        <w:jc w:val="both"/>
      </w:pPr>
      <w:r w:rsidRPr="00732613">
        <w:rPr>
          <w:rFonts w:cs="Trebuchet MS"/>
        </w:rPr>
        <w:t xml:space="preserve">   4) wskazania stawki podatku od towarów i usług, która zgodnie z wiedzą wykonawcy, będzie miała    zastosowanie.</w:t>
      </w:r>
    </w:p>
    <w:p w14:paraId="50030F81" w14:textId="77777777" w:rsidR="00BC38AA" w:rsidRPr="00732613" w:rsidRDefault="00E423E9" w:rsidP="008462EB">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XX</w:t>
      </w:r>
      <w:r w:rsidR="00866BE9" w:rsidRPr="00732613">
        <w:rPr>
          <w:b/>
          <w:szCs w:val="24"/>
        </w:rPr>
        <w:t>II</w:t>
      </w:r>
      <w:r w:rsidR="00B56DFE" w:rsidRPr="00732613">
        <w:rPr>
          <w:b/>
          <w:szCs w:val="24"/>
        </w:rPr>
        <w:t xml:space="preserve">. </w:t>
      </w:r>
      <w:r w:rsidR="00B56DFE" w:rsidRPr="00732613">
        <w:rPr>
          <w:b/>
          <w:szCs w:val="24"/>
        </w:rPr>
        <w:tab/>
        <w:t xml:space="preserve">Informacje o formalnościach, jakie </w:t>
      </w:r>
      <w:r w:rsidRPr="00732613">
        <w:rPr>
          <w:b/>
          <w:szCs w:val="24"/>
        </w:rPr>
        <w:t>muszą zostać</w:t>
      </w:r>
      <w:r w:rsidR="00B56DFE" w:rsidRPr="00732613">
        <w:rPr>
          <w:b/>
          <w:szCs w:val="24"/>
        </w:rPr>
        <w:t xml:space="preserve"> dopełnione po wyborze oferty w celu zawarcia umowy w sprawie zamówienia publicznego.</w:t>
      </w:r>
    </w:p>
    <w:p w14:paraId="2076B915" w14:textId="77777777" w:rsidR="00E423E9" w:rsidRPr="00732613" w:rsidRDefault="00E423E9" w:rsidP="00E423E9">
      <w:pPr>
        <w:spacing w:after="40"/>
        <w:jc w:val="both"/>
      </w:pPr>
      <w:r w:rsidRPr="00732613">
        <w:t xml:space="preserve">1. Zamawiający zawiera umowę̨ w sprawie zamówienie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05A71FB7" w14:textId="77777777" w:rsidR="00E423E9" w:rsidRPr="00732613" w:rsidRDefault="00E423E9" w:rsidP="00E423E9">
      <w:pPr>
        <w:spacing w:after="40"/>
        <w:jc w:val="both"/>
      </w:pPr>
      <w:r w:rsidRPr="00732613">
        <w:t>2. Zamawiający może zawrzeć́ umowę̨ w sprawie zamówienia publicznego przed upływem terminu, o którym mowa w ust. 1, jeżeli w post</w:t>
      </w:r>
      <w:r w:rsidR="002B412D" w:rsidRPr="00732613">
        <w:t>ę</w:t>
      </w:r>
      <w:r w:rsidRPr="00732613">
        <w:t xml:space="preserve">powaniu o udzielenie zamówienie złożono tylko jedną ofertę̨. </w:t>
      </w:r>
    </w:p>
    <w:p w14:paraId="77787516" w14:textId="77777777" w:rsidR="00E423E9" w:rsidRPr="00732613" w:rsidRDefault="00E423E9" w:rsidP="00E423E9">
      <w:pPr>
        <w:spacing w:after="40"/>
        <w:jc w:val="both"/>
      </w:pPr>
      <w:r w:rsidRPr="00732613">
        <w:t xml:space="preserve">3. Wykonawca, którego oferta została wybrana, jako najkorzystniejsza, zostanie poinformowany przez Zamawiającego o miejscu i terminie podpisania umowy. </w:t>
      </w:r>
    </w:p>
    <w:p w14:paraId="6330C361" w14:textId="77777777" w:rsidR="00E423E9" w:rsidRPr="00732613" w:rsidRDefault="00E423E9" w:rsidP="00E423E9">
      <w:pPr>
        <w:spacing w:after="40"/>
        <w:jc w:val="both"/>
      </w:pPr>
      <w:r w:rsidRPr="00732613">
        <w:t xml:space="preserve">4. Wykonawca ma obowiązek zawrzeć umowę w sprawie zamówienia na warunkach określonych w projektowanych postanowieniach umowy, które stanowią Załącznik Nr 2 do SWZ. Umowa zostanie uzupełniona o zapisy wynikające ze złożonej oferty. </w:t>
      </w:r>
    </w:p>
    <w:p w14:paraId="60C439C7" w14:textId="77777777" w:rsidR="007B3D5D" w:rsidRPr="00732613" w:rsidRDefault="007B3D5D" w:rsidP="007B3D5D">
      <w:pPr>
        <w:widowControl w:val="0"/>
        <w:spacing w:after="60"/>
        <w:jc w:val="both"/>
      </w:pPr>
      <w:r w:rsidRPr="00732613">
        <w:rPr>
          <w:bCs/>
        </w:rPr>
        <w:t>5. Przed podpisaniem umowy Wykonawca, którego oferta uznana zostanie za najkorzystniejszą, zobowiązany będzie do przedłożenia:</w:t>
      </w:r>
    </w:p>
    <w:p w14:paraId="62E96374" w14:textId="77777777" w:rsidR="007B3D5D" w:rsidRPr="00732613" w:rsidRDefault="007B3D5D">
      <w:pPr>
        <w:widowControl w:val="0"/>
        <w:numPr>
          <w:ilvl w:val="0"/>
          <w:numId w:val="14"/>
        </w:numPr>
        <w:spacing w:after="60"/>
        <w:ind w:left="993" w:hanging="284"/>
        <w:jc w:val="both"/>
        <w:rPr>
          <w:bCs/>
          <w:lang w:eastAsia="ar-SA"/>
        </w:rPr>
      </w:pPr>
      <w:r w:rsidRPr="00732613">
        <w:rPr>
          <w:bCs/>
          <w:lang w:eastAsia="ar-SA"/>
        </w:rPr>
        <w:t>dokumentu potwierdzającego wniesienie zabezpieczenia należytego wykonania umowy,</w:t>
      </w:r>
    </w:p>
    <w:p w14:paraId="2E994304" w14:textId="77777777" w:rsidR="007B3D5D" w:rsidRPr="00732613" w:rsidRDefault="007B3D5D">
      <w:pPr>
        <w:widowControl w:val="0"/>
        <w:numPr>
          <w:ilvl w:val="0"/>
          <w:numId w:val="14"/>
        </w:numPr>
        <w:spacing w:after="60"/>
        <w:ind w:left="993" w:hanging="284"/>
        <w:jc w:val="both"/>
        <w:rPr>
          <w:bCs/>
          <w:lang w:eastAsia="ar-SA"/>
        </w:rPr>
      </w:pPr>
      <w:r w:rsidRPr="00732613">
        <w:rPr>
          <w:bCs/>
          <w:lang w:eastAsia="ar-SA"/>
        </w:rPr>
        <w:t>kopii uprawnień zawodowych wraz z zaświadczeniami z właściwej izby samorządu zawodowego potwierdzającymi wpis na listę członków, osób które będą brały udział w realizacji zamówienia, wskazanych w ofercie;</w:t>
      </w:r>
    </w:p>
    <w:p w14:paraId="48ACBD2E" w14:textId="77777777" w:rsidR="005D5360" w:rsidRPr="00732613" w:rsidRDefault="005D5360">
      <w:pPr>
        <w:widowControl w:val="0"/>
        <w:numPr>
          <w:ilvl w:val="0"/>
          <w:numId w:val="14"/>
        </w:numPr>
        <w:spacing w:after="60"/>
        <w:ind w:left="993" w:hanging="284"/>
        <w:jc w:val="both"/>
        <w:rPr>
          <w:bCs/>
          <w:lang w:eastAsia="ar-SA"/>
        </w:rPr>
      </w:pPr>
      <w:r w:rsidRPr="00732613">
        <w:rPr>
          <w:bCs/>
          <w:lang w:eastAsia="ar-SA"/>
        </w:rPr>
        <w:t xml:space="preserve">oświadczenia, o którym mowa w rozdziale V </w:t>
      </w:r>
      <w:r w:rsidR="003B115D" w:rsidRPr="00732613">
        <w:rPr>
          <w:bCs/>
          <w:lang w:eastAsia="ar-SA"/>
        </w:rPr>
        <w:t>pkt. 19</w:t>
      </w:r>
      <w:r w:rsidRPr="00732613">
        <w:rPr>
          <w:bCs/>
          <w:lang w:eastAsia="ar-SA"/>
        </w:rPr>
        <w:t xml:space="preserve"> SWZ.</w:t>
      </w:r>
    </w:p>
    <w:p w14:paraId="25E2678D" w14:textId="77777777" w:rsidR="007B3D5D" w:rsidRPr="00732613" w:rsidRDefault="007B3D5D" w:rsidP="007B3D5D">
      <w:pPr>
        <w:widowControl w:val="0"/>
        <w:spacing w:after="60"/>
        <w:jc w:val="both"/>
      </w:pPr>
      <w:r w:rsidRPr="00732613">
        <w:rPr>
          <w:bCs/>
        </w:rPr>
        <w:t>6. W przypadku wyboru jako oferty najkorzystniejszej, oferty Wykonawców wspólnie ubiegających się o udzielenie zamówienia, należy przed podpisaniem umowy o zamówienie publiczne</w:t>
      </w:r>
      <w:r w:rsidRPr="00732613">
        <w:t xml:space="preserve"> przedłożyć Zamawiającemu umowę regulującą współpracę tych Wykonawców.</w:t>
      </w:r>
    </w:p>
    <w:p w14:paraId="79AB5DE4" w14:textId="77777777" w:rsidR="007B3D5D" w:rsidRPr="00732613" w:rsidRDefault="007B3D5D" w:rsidP="007B3D5D">
      <w:pPr>
        <w:widowControl w:val="0"/>
        <w:spacing w:after="60"/>
        <w:jc w:val="both"/>
      </w:pPr>
      <w:r w:rsidRPr="00732613">
        <w:t xml:space="preserve">7. Zaleca się, aby umowa konsorcjum regulująca współpracę Wykonawców wspólnie ubiegających się o udzielenie zamówienia w szczególności zawierała postanowienia wynikające z charakteru </w:t>
      </w:r>
      <w:r w:rsidRPr="00732613">
        <w:lastRenderedPageBreak/>
        <w:t>konsorcjum:</w:t>
      </w:r>
    </w:p>
    <w:p w14:paraId="3E3DF395" w14:textId="77777777" w:rsidR="007B3D5D" w:rsidRPr="00732613" w:rsidRDefault="007B3D5D" w:rsidP="007B3D5D">
      <w:pPr>
        <w:widowControl w:val="0"/>
        <w:spacing w:after="60"/>
        <w:jc w:val="both"/>
      </w:pPr>
      <w:r w:rsidRPr="00732613">
        <w:t>a) określenie stron umowy z oznaczeniem lidera konsorcjum,</w:t>
      </w:r>
    </w:p>
    <w:p w14:paraId="69B6696D" w14:textId="77777777" w:rsidR="007B3D5D" w:rsidRPr="00732613" w:rsidRDefault="007B3D5D" w:rsidP="007B3D5D">
      <w:pPr>
        <w:widowControl w:val="0"/>
        <w:spacing w:after="60"/>
        <w:jc w:val="both"/>
      </w:pPr>
      <w:r w:rsidRPr="00732613">
        <w:t>b) cel zawarcia umowy,</w:t>
      </w:r>
    </w:p>
    <w:p w14:paraId="15F773AF" w14:textId="77777777" w:rsidR="007B3D5D" w:rsidRPr="00732613" w:rsidRDefault="007B3D5D" w:rsidP="007B3D5D">
      <w:pPr>
        <w:widowControl w:val="0"/>
        <w:spacing w:after="60"/>
        <w:jc w:val="both"/>
      </w:pPr>
      <w:r w:rsidRPr="00732613">
        <w:t>c) czas trwania konsorcjum (obejmujący okres realizacji przedmiotu zamówienia, gwarancji i rękojmi),</w:t>
      </w:r>
    </w:p>
    <w:p w14:paraId="511DC86E" w14:textId="77777777" w:rsidR="007B3D5D" w:rsidRPr="00732613" w:rsidRDefault="007B3D5D" w:rsidP="007B3D5D">
      <w:pPr>
        <w:widowControl w:val="0"/>
        <w:spacing w:after="60"/>
        <w:jc w:val="both"/>
      </w:pPr>
      <w:r w:rsidRPr="00732613">
        <w:t>d) zapis o solidarnej odpowiedzialności każdego członka konsorcjum wobec Zamawiającego za wykonanie umowy,</w:t>
      </w:r>
    </w:p>
    <w:p w14:paraId="7E9F0537" w14:textId="77777777" w:rsidR="007B3D5D" w:rsidRPr="00732613" w:rsidRDefault="007B3D5D" w:rsidP="007B3D5D">
      <w:pPr>
        <w:widowControl w:val="0"/>
        <w:spacing w:after="60"/>
        <w:jc w:val="both"/>
      </w:pPr>
      <w:r w:rsidRPr="00732613">
        <w:t>e) wyłączenie możliwości wypowiedzenia umowy konsorcjum przez któregokolwiek z jego członków do czasu wykonania przedmiotu zamówienia.</w:t>
      </w:r>
    </w:p>
    <w:p w14:paraId="35980658" w14:textId="77777777" w:rsidR="007B3D5D" w:rsidRPr="00732613" w:rsidRDefault="007B3D5D" w:rsidP="007B3D5D">
      <w:pPr>
        <w:autoSpaceDE w:val="0"/>
        <w:autoSpaceDN w:val="0"/>
        <w:spacing w:after="60"/>
        <w:jc w:val="both"/>
      </w:pPr>
      <w:bookmarkStart w:id="5" w:name="_Hlk69658906"/>
      <w:r w:rsidRPr="00732613">
        <w:t>8. Niedopełnienie przez Wykonawcę formalności, o których mowa w rozdziale XXI</w:t>
      </w:r>
      <w:r w:rsidR="00364CFF" w:rsidRPr="00732613">
        <w:t xml:space="preserve">II SWZ będzie </w:t>
      </w:r>
      <w:r w:rsidRPr="00732613">
        <w:t xml:space="preserve"> uznane przez Zamawiającego za tożsame z uchylaniem się od zawarcia umowy.</w:t>
      </w:r>
    </w:p>
    <w:bookmarkEnd w:id="5"/>
    <w:p w14:paraId="180D3C8D" w14:textId="0647AAA7" w:rsidR="00185A20" w:rsidRPr="00732613" w:rsidRDefault="00965445" w:rsidP="00E423E9">
      <w:pPr>
        <w:spacing w:after="40"/>
        <w:jc w:val="both"/>
      </w:pPr>
      <w:r w:rsidRPr="00732613">
        <w:t>9</w:t>
      </w:r>
      <w:r w:rsidR="00E423E9" w:rsidRPr="00732613">
        <w:t>. Jeżeli Wykonawca, którego oferta została wybrana, jako najkorzystniejsza, uchyla się̨ od zawarcia umowy w sprawie zamówienie publicznego Zamawiający może dokonać́ ponownego badania i oceny ofert spośród ofert pozostałych w post</w:t>
      </w:r>
      <w:r w:rsidR="002B412D" w:rsidRPr="00732613">
        <w:t>ę</w:t>
      </w:r>
      <w:r w:rsidR="00E423E9" w:rsidRPr="00732613">
        <w:t>powaniu Wykonawców albo unieważnić́ post</w:t>
      </w:r>
      <w:r w:rsidR="002B412D" w:rsidRPr="00732613">
        <w:t>ę</w:t>
      </w:r>
      <w:r w:rsidR="00E423E9" w:rsidRPr="00732613">
        <w:t>powanie.</w:t>
      </w:r>
    </w:p>
    <w:p w14:paraId="4ED8B17B" w14:textId="77777777" w:rsidR="00593F0E" w:rsidRPr="00732613" w:rsidRDefault="00593F0E" w:rsidP="00593F0E">
      <w:pPr>
        <w:pStyle w:val="pkt"/>
        <w:pBdr>
          <w:top w:val="single" w:sz="12" w:space="1" w:color="000000"/>
          <w:left w:val="single" w:sz="12" w:space="4" w:color="000000"/>
          <w:bottom w:val="single" w:sz="12" w:space="1" w:color="000000"/>
          <w:right w:val="single" w:sz="12" w:space="4" w:color="000000"/>
        </w:pBdr>
        <w:shd w:val="clear" w:color="auto" w:fill="D9D9D9"/>
        <w:spacing w:before="0" w:after="40"/>
        <w:ind w:left="0" w:firstLine="0"/>
        <w:rPr>
          <w:b/>
          <w:szCs w:val="24"/>
        </w:rPr>
      </w:pPr>
      <w:r w:rsidRPr="00732613">
        <w:rPr>
          <w:b/>
          <w:szCs w:val="24"/>
        </w:rPr>
        <w:t>XXI</w:t>
      </w:r>
      <w:r w:rsidR="00866BE9" w:rsidRPr="00732613">
        <w:rPr>
          <w:b/>
          <w:szCs w:val="24"/>
        </w:rPr>
        <w:t>II</w:t>
      </w:r>
      <w:r w:rsidR="00A914FB" w:rsidRPr="00732613">
        <w:rPr>
          <w:b/>
          <w:szCs w:val="24"/>
        </w:rPr>
        <w:t xml:space="preserve">. </w:t>
      </w:r>
      <w:r w:rsidRPr="00732613">
        <w:rPr>
          <w:b/>
          <w:szCs w:val="24"/>
        </w:rPr>
        <w:t xml:space="preserve">Wymagania dotyczące zabezpieczenia należytego wykonania umowy </w:t>
      </w:r>
    </w:p>
    <w:p w14:paraId="22FEDBC0" w14:textId="7577933B" w:rsidR="007063CB" w:rsidRPr="00732613" w:rsidRDefault="002E2822" w:rsidP="002E2822">
      <w:pPr>
        <w:tabs>
          <w:tab w:val="left" w:pos="426"/>
        </w:tabs>
        <w:spacing w:after="40"/>
        <w:jc w:val="both"/>
      </w:pPr>
      <w:r w:rsidRPr="00732613">
        <w:t>Zamawiający nie żąda wniesienia zabezpieczenia należytego wykonania umowy.</w:t>
      </w:r>
    </w:p>
    <w:p w14:paraId="0EB887EE" w14:textId="77777777" w:rsidR="00BC38AA" w:rsidRPr="00732613" w:rsidRDefault="00117DC4" w:rsidP="00A700D9">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XX</w:t>
      </w:r>
      <w:r w:rsidR="00121623" w:rsidRPr="00732613">
        <w:rPr>
          <w:b/>
          <w:szCs w:val="24"/>
        </w:rPr>
        <w:t>I</w:t>
      </w:r>
      <w:r w:rsidR="00866BE9" w:rsidRPr="00732613">
        <w:rPr>
          <w:b/>
          <w:szCs w:val="24"/>
        </w:rPr>
        <w:t>V</w:t>
      </w:r>
      <w:r w:rsidR="001030AA" w:rsidRPr="00732613">
        <w:rPr>
          <w:b/>
          <w:szCs w:val="24"/>
        </w:rPr>
        <w:t xml:space="preserve">. </w:t>
      </w:r>
      <w:r w:rsidR="00B56DFE" w:rsidRPr="00732613">
        <w:rPr>
          <w:b/>
          <w:szCs w:val="24"/>
        </w:rPr>
        <w:t>Poucze</w:t>
      </w:r>
      <w:r w:rsidR="00413FD2" w:rsidRPr="00732613">
        <w:rPr>
          <w:b/>
          <w:szCs w:val="24"/>
        </w:rPr>
        <w:t>nie o środkach ochrony prawnej przysługujących Wykonawcy.</w:t>
      </w:r>
    </w:p>
    <w:p w14:paraId="58436484" w14:textId="77777777" w:rsidR="00413FD2" w:rsidRPr="00732613" w:rsidRDefault="00413FD2">
      <w:pPr>
        <w:numPr>
          <w:ilvl w:val="0"/>
          <w:numId w:val="11"/>
        </w:numPr>
        <w:autoSpaceDE w:val="0"/>
        <w:autoSpaceDN w:val="0"/>
        <w:adjustRightInd w:val="0"/>
        <w:spacing w:after="120"/>
        <w:jc w:val="both"/>
        <w:rPr>
          <w:rFonts w:cs="Trebuchet MS"/>
        </w:rPr>
      </w:pPr>
      <w:r w:rsidRPr="00732613">
        <w:rPr>
          <w:rFonts w:cs="Trebuchet MS"/>
        </w:rPr>
        <w:t>Środki ochrony prawnej przysługują</w:t>
      </w:r>
      <w:r w:rsidRPr="00732613">
        <w:rPr>
          <w:rFonts w:cs="Arial"/>
        </w:rPr>
        <w:t xml:space="preserve">̨ </w:t>
      </w:r>
      <w:r w:rsidRPr="00732613">
        <w:rPr>
          <w:rFonts w:cs="Trebuchet MS"/>
        </w:rPr>
        <w:t>Wykonawcy</w:t>
      </w:r>
      <w:r w:rsidR="00043976" w:rsidRPr="00732613">
        <w:rPr>
          <w:rFonts w:cs="Trebuchet MS"/>
        </w:rPr>
        <w:t xml:space="preserve"> i innemu podmiotowi</w:t>
      </w:r>
      <w:r w:rsidRPr="00732613">
        <w:rPr>
          <w:rFonts w:cs="Trebuchet MS"/>
        </w:rPr>
        <w:t>, jeż</w:t>
      </w:r>
      <w:r w:rsidRPr="00732613">
        <w:rPr>
          <w:rFonts w:cs="Arial"/>
        </w:rPr>
        <w:t>e</w:t>
      </w:r>
      <w:r w:rsidRPr="00732613">
        <w:rPr>
          <w:rFonts w:cs="Trebuchet MS"/>
        </w:rPr>
        <w:t>li ma lub miał interes w uzyskaniu zamó</w:t>
      </w:r>
      <w:r w:rsidRPr="00732613">
        <w:rPr>
          <w:rFonts w:cs="Arial"/>
        </w:rPr>
        <w:t>w</w:t>
      </w:r>
      <w:r w:rsidRPr="00732613">
        <w:rPr>
          <w:rFonts w:cs="Trebuchet MS"/>
        </w:rPr>
        <w:t>ienia oraz ponió</w:t>
      </w:r>
      <w:r w:rsidRPr="00732613">
        <w:rPr>
          <w:rFonts w:cs="Arial"/>
        </w:rPr>
        <w:t>s</w:t>
      </w:r>
      <w:r w:rsidRPr="00732613">
        <w:rPr>
          <w:rFonts w:cs="Trebuchet MS"/>
        </w:rPr>
        <w:t>ł lub moż</w:t>
      </w:r>
      <w:r w:rsidRPr="00732613">
        <w:rPr>
          <w:rFonts w:cs="Arial"/>
        </w:rPr>
        <w:t>e</w:t>
      </w:r>
      <w:r w:rsidRPr="00732613">
        <w:rPr>
          <w:rFonts w:cs="Trebuchet MS"/>
        </w:rPr>
        <w:t xml:space="preserve"> ponieś</w:t>
      </w:r>
      <w:r w:rsidRPr="00732613">
        <w:rPr>
          <w:rFonts w:cs="Arial"/>
        </w:rPr>
        <w:t xml:space="preserve">ć́ </w:t>
      </w:r>
      <w:r w:rsidRPr="00732613">
        <w:rPr>
          <w:rFonts w:cs="Trebuchet MS"/>
        </w:rPr>
        <w:t>szkodę</w:t>
      </w:r>
      <w:r w:rsidRPr="00732613">
        <w:rPr>
          <w:rFonts w:cs="Arial"/>
        </w:rPr>
        <w:t xml:space="preserve">̨ </w:t>
      </w:r>
      <w:r w:rsidRPr="00732613">
        <w:rPr>
          <w:rFonts w:cs="Trebuchet MS"/>
        </w:rPr>
        <w:t>w wyniku naruszenia przez Zamawiają</w:t>
      </w:r>
      <w:r w:rsidRPr="00732613">
        <w:rPr>
          <w:rFonts w:cs="Arial"/>
        </w:rPr>
        <w:t>c</w:t>
      </w:r>
      <w:r w:rsidRPr="00732613">
        <w:rPr>
          <w:rFonts w:cs="Trebuchet MS"/>
        </w:rPr>
        <w:t>ego przepisó</w:t>
      </w:r>
      <w:r w:rsidRPr="00732613">
        <w:rPr>
          <w:rFonts w:cs="Arial"/>
        </w:rPr>
        <w:t>w</w:t>
      </w:r>
      <w:r w:rsidRPr="00732613">
        <w:rPr>
          <w:rFonts w:cs="Trebuchet MS"/>
        </w:rPr>
        <w:t xml:space="preserve"> PZP. </w:t>
      </w:r>
    </w:p>
    <w:p w14:paraId="2C73F87E" w14:textId="77777777" w:rsidR="00043976" w:rsidRPr="00732613" w:rsidRDefault="00043976">
      <w:pPr>
        <w:numPr>
          <w:ilvl w:val="0"/>
          <w:numId w:val="11"/>
        </w:numPr>
        <w:autoSpaceDE w:val="0"/>
        <w:autoSpaceDN w:val="0"/>
        <w:adjustRightInd w:val="0"/>
        <w:spacing w:after="120"/>
        <w:jc w:val="both"/>
        <w:rPr>
          <w:rFonts w:cs="Trebuchet MS"/>
        </w:rPr>
      </w:pPr>
      <w:r w:rsidRPr="00732613">
        <w:rPr>
          <w:rFonts w:cs="Trebuchet MS"/>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7810B9C2" w14:textId="77777777" w:rsidR="00E002C0" w:rsidRPr="00732613" w:rsidRDefault="00E002C0">
      <w:pPr>
        <w:numPr>
          <w:ilvl w:val="0"/>
          <w:numId w:val="11"/>
        </w:numPr>
        <w:autoSpaceDE w:val="0"/>
        <w:autoSpaceDN w:val="0"/>
        <w:adjustRightInd w:val="0"/>
        <w:spacing w:after="120"/>
        <w:jc w:val="both"/>
        <w:rPr>
          <w:rFonts w:cs="Trebuchet MS"/>
        </w:rPr>
      </w:pPr>
      <w:r w:rsidRPr="00732613">
        <w:rPr>
          <w:rFonts w:cs="Trebuchet MS"/>
        </w:rPr>
        <w:t>Odwołanie przysługuje na:</w:t>
      </w:r>
    </w:p>
    <w:p w14:paraId="34B34C53" w14:textId="77777777" w:rsidR="00E002C0" w:rsidRPr="00732613" w:rsidRDefault="00E002C0" w:rsidP="00E002C0">
      <w:pPr>
        <w:autoSpaceDE w:val="0"/>
        <w:autoSpaceDN w:val="0"/>
        <w:adjustRightInd w:val="0"/>
        <w:spacing w:after="120"/>
        <w:ind w:left="360"/>
        <w:jc w:val="both"/>
        <w:rPr>
          <w:rFonts w:cs="Trebuchet MS"/>
        </w:rPr>
      </w:pPr>
      <w:r w:rsidRPr="00732613">
        <w:rPr>
          <w:rFonts w:cs="Trebuchet MS"/>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5D83E7F0" w14:textId="77777777" w:rsidR="00E002C0" w:rsidRPr="00732613" w:rsidRDefault="00E002C0" w:rsidP="00E002C0">
      <w:pPr>
        <w:autoSpaceDE w:val="0"/>
        <w:autoSpaceDN w:val="0"/>
        <w:adjustRightInd w:val="0"/>
        <w:spacing w:after="120"/>
        <w:ind w:left="360"/>
        <w:jc w:val="both"/>
        <w:rPr>
          <w:rFonts w:cs="Trebuchet MS"/>
        </w:rPr>
      </w:pPr>
      <w:r w:rsidRPr="00732613">
        <w:rPr>
          <w:rFonts w:cs="Trebuchet MS"/>
        </w:rPr>
        <w:t>2) zaniechanie czynności w postępowaniu o udzielenie zamówienia, o zawarcie umowy ramowej, dynamicznym systemie zakupów, systemie kwalifikowania wykonawców lub konkursie, do której zamawiający był obowiązany na podstawie ustawy;</w:t>
      </w:r>
    </w:p>
    <w:p w14:paraId="2865CF96" w14:textId="77777777" w:rsidR="00E002C0" w:rsidRPr="00732613" w:rsidRDefault="00E002C0" w:rsidP="00E002C0">
      <w:pPr>
        <w:autoSpaceDE w:val="0"/>
        <w:autoSpaceDN w:val="0"/>
        <w:adjustRightInd w:val="0"/>
        <w:spacing w:after="120"/>
        <w:ind w:left="360"/>
        <w:jc w:val="both"/>
        <w:rPr>
          <w:rFonts w:cs="Trebuchet MS"/>
        </w:rPr>
      </w:pPr>
      <w:r w:rsidRPr="00732613">
        <w:rPr>
          <w:rFonts w:cs="Trebuchet MS"/>
        </w:rPr>
        <w:t xml:space="preserve">3) zaniechanie przeprowadzenia postępowania o udzielenie zamówienia lub zorganizowania konkursu na podstawie ustawy, mimo że zamawiający był do tego obowiązany. </w:t>
      </w:r>
    </w:p>
    <w:p w14:paraId="64D96875" w14:textId="77777777" w:rsidR="00E002C0" w:rsidRPr="00732613" w:rsidRDefault="00E002C0">
      <w:pPr>
        <w:numPr>
          <w:ilvl w:val="0"/>
          <w:numId w:val="11"/>
        </w:numPr>
        <w:autoSpaceDE w:val="0"/>
        <w:autoSpaceDN w:val="0"/>
        <w:adjustRightInd w:val="0"/>
        <w:spacing w:after="120"/>
        <w:jc w:val="both"/>
        <w:rPr>
          <w:rFonts w:cs="Trebuchet MS"/>
        </w:rPr>
      </w:pPr>
      <w:r w:rsidRPr="00732613">
        <w:rPr>
          <w:rFonts w:cs="Trebuchet MS"/>
        </w:rPr>
        <w:t>Odwołanie wnosi się do Prezesa Izby.</w:t>
      </w:r>
    </w:p>
    <w:p w14:paraId="03894ED6" w14:textId="77777777" w:rsidR="00E002C0" w:rsidRPr="00732613" w:rsidRDefault="00E002C0" w:rsidP="00E002C0">
      <w:pPr>
        <w:autoSpaceDE w:val="0"/>
        <w:autoSpaceDN w:val="0"/>
        <w:adjustRightInd w:val="0"/>
        <w:spacing w:after="120"/>
        <w:ind w:left="284" w:hanging="284"/>
        <w:jc w:val="both"/>
        <w:rPr>
          <w:rFonts w:cs="Trebuchet MS"/>
        </w:rPr>
      </w:pPr>
      <w:r w:rsidRPr="00732613">
        <w:rPr>
          <w:rFonts w:cs="Trebuchet MS"/>
        </w:rPr>
        <w:t>5.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5A224A9" w14:textId="77777777" w:rsidR="00E002C0" w:rsidRPr="00732613" w:rsidRDefault="00E002C0" w:rsidP="00E002C0">
      <w:pPr>
        <w:autoSpaceDE w:val="0"/>
        <w:autoSpaceDN w:val="0"/>
        <w:adjustRightInd w:val="0"/>
        <w:spacing w:after="120"/>
        <w:ind w:left="284" w:hanging="284"/>
        <w:jc w:val="both"/>
        <w:rPr>
          <w:rFonts w:cs="Trebuchet MS"/>
        </w:rPr>
      </w:pPr>
      <w:r w:rsidRPr="00732613">
        <w:rPr>
          <w:rFonts w:cs="Trebuchet MS"/>
        </w:rPr>
        <w:t xml:space="preserve">6.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86534B8" w14:textId="77777777" w:rsidR="00413FD2" w:rsidRPr="00732613" w:rsidRDefault="008A5A4A" w:rsidP="008A5A4A">
      <w:pPr>
        <w:autoSpaceDE w:val="0"/>
        <w:autoSpaceDN w:val="0"/>
        <w:adjustRightInd w:val="0"/>
        <w:spacing w:after="120"/>
        <w:ind w:left="284" w:hanging="284"/>
        <w:jc w:val="both"/>
        <w:rPr>
          <w:rFonts w:cs="Trebuchet MS"/>
        </w:rPr>
      </w:pPr>
      <w:r w:rsidRPr="00732613">
        <w:rPr>
          <w:rFonts w:cs="Trebuchet MS"/>
        </w:rPr>
        <w:t xml:space="preserve">7. </w:t>
      </w:r>
      <w:r w:rsidR="00413FD2" w:rsidRPr="00732613">
        <w:rPr>
          <w:rFonts w:cs="Trebuchet MS"/>
        </w:rPr>
        <w:t>Na orzeczenie Krajowej Izby Odwoławczej oraz postanowienie Prezesa Krajowej Izby Odwoławczej, o któ</w:t>
      </w:r>
      <w:r w:rsidR="00413FD2" w:rsidRPr="00732613">
        <w:rPr>
          <w:rFonts w:cs="Arial"/>
        </w:rPr>
        <w:t>r</w:t>
      </w:r>
      <w:r w:rsidR="00413FD2" w:rsidRPr="00732613">
        <w:rPr>
          <w:rFonts w:cs="Trebuchet MS"/>
        </w:rPr>
        <w:t>ym mowa w art. 519 ust. 1 PZP, stronom oraz uczestnikom poste</w:t>
      </w:r>
      <w:r w:rsidR="00413FD2" w:rsidRPr="00732613">
        <w:rPr>
          <w:rFonts w:cs="Arial"/>
        </w:rPr>
        <w:t>p</w:t>
      </w:r>
      <w:r w:rsidR="00413FD2" w:rsidRPr="00732613">
        <w:rPr>
          <w:rFonts w:cs="Trebuchet MS"/>
        </w:rPr>
        <w:t xml:space="preserve">owania </w:t>
      </w:r>
      <w:r w:rsidR="00413FD2" w:rsidRPr="00732613">
        <w:rPr>
          <w:rFonts w:cs="Trebuchet MS"/>
        </w:rPr>
        <w:lastRenderedPageBreak/>
        <w:t>odwoławczego przysługuje skarga do są</w:t>
      </w:r>
      <w:r w:rsidR="00413FD2" w:rsidRPr="00732613">
        <w:rPr>
          <w:rFonts w:cs="Arial"/>
        </w:rPr>
        <w:t>d</w:t>
      </w:r>
      <w:r w:rsidR="00413FD2" w:rsidRPr="00732613">
        <w:rPr>
          <w:rFonts w:cs="Trebuchet MS"/>
        </w:rPr>
        <w:t>u. Skargę</w:t>
      </w:r>
      <w:r w:rsidR="00413FD2" w:rsidRPr="00732613">
        <w:rPr>
          <w:rFonts w:cs="Arial"/>
        </w:rPr>
        <w:t xml:space="preserve">̨ </w:t>
      </w:r>
      <w:r w:rsidR="00413FD2" w:rsidRPr="00732613">
        <w:rPr>
          <w:rFonts w:cs="Trebuchet MS"/>
        </w:rPr>
        <w:t>wnosi się</w:t>
      </w:r>
      <w:r w:rsidR="00413FD2" w:rsidRPr="00732613">
        <w:rPr>
          <w:rFonts w:cs="Arial"/>
        </w:rPr>
        <w:t xml:space="preserve">̨ </w:t>
      </w:r>
      <w:r w:rsidR="00413FD2" w:rsidRPr="00732613">
        <w:rPr>
          <w:rFonts w:cs="Trebuchet MS"/>
        </w:rPr>
        <w:t>do Są</w:t>
      </w:r>
      <w:r w:rsidR="00413FD2" w:rsidRPr="00732613">
        <w:rPr>
          <w:rFonts w:cs="Arial"/>
        </w:rPr>
        <w:t>d</w:t>
      </w:r>
      <w:r w:rsidR="00413FD2" w:rsidRPr="00732613">
        <w:rPr>
          <w:rFonts w:cs="Trebuchet MS"/>
        </w:rPr>
        <w:t>u Okrę</w:t>
      </w:r>
      <w:r w:rsidR="00413FD2" w:rsidRPr="00732613">
        <w:rPr>
          <w:rFonts w:cs="Arial"/>
        </w:rPr>
        <w:t>g</w:t>
      </w:r>
      <w:r w:rsidR="00413FD2" w:rsidRPr="00732613">
        <w:rPr>
          <w:rFonts w:cs="Trebuchet MS"/>
        </w:rPr>
        <w:t>owego w Warszawie za poś</w:t>
      </w:r>
      <w:r w:rsidR="00413FD2" w:rsidRPr="00732613">
        <w:rPr>
          <w:rFonts w:cs="Arial"/>
        </w:rPr>
        <w:t>r</w:t>
      </w:r>
      <w:r w:rsidR="00413FD2" w:rsidRPr="00732613">
        <w:rPr>
          <w:rFonts w:cs="Trebuchet MS"/>
        </w:rPr>
        <w:t xml:space="preserve">ednictwem Prezesa Krajowej Izby Odwoławczej. </w:t>
      </w:r>
    </w:p>
    <w:p w14:paraId="477456EA" w14:textId="45165D2B" w:rsidR="00091212" w:rsidRPr="00732613" w:rsidRDefault="008A5A4A" w:rsidP="008A5A4A">
      <w:pPr>
        <w:autoSpaceDE w:val="0"/>
        <w:autoSpaceDN w:val="0"/>
        <w:adjustRightInd w:val="0"/>
        <w:spacing w:after="120"/>
        <w:jc w:val="both"/>
        <w:rPr>
          <w:rFonts w:cs="Trebuchet MS"/>
        </w:rPr>
      </w:pPr>
      <w:r w:rsidRPr="00732613">
        <w:rPr>
          <w:rFonts w:cs="Trebuchet MS"/>
        </w:rPr>
        <w:t xml:space="preserve">8. </w:t>
      </w:r>
      <w:r w:rsidR="00413FD2" w:rsidRPr="00732613">
        <w:rPr>
          <w:rFonts w:cs="Trebuchet MS"/>
        </w:rPr>
        <w:t xml:space="preserve">Szczegółowe informacje dotyczące środków ochrony prawnej określone są w Dziale IX „Środki </w:t>
      </w:r>
      <w:r w:rsidRPr="00732613">
        <w:rPr>
          <w:rFonts w:cs="Trebuchet MS"/>
        </w:rPr>
        <w:t xml:space="preserve">   </w:t>
      </w:r>
      <w:r w:rsidR="006F271A">
        <w:rPr>
          <w:rFonts w:cs="Trebuchet MS"/>
        </w:rPr>
        <w:t>ochrony prawnej” PZP.</w:t>
      </w:r>
    </w:p>
    <w:p w14:paraId="0652FD52" w14:textId="77777777" w:rsidR="00BC38AA" w:rsidRPr="00732613" w:rsidRDefault="00B56DFE" w:rsidP="00B21AEA">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w:t>
      </w:r>
      <w:r w:rsidR="00342E9F" w:rsidRPr="00732613">
        <w:rPr>
          <w:b/>
          <w:szCs w:val="24"/>
        </w:rPr>
        <w:t>X</w:t>
      </w:r>
      <w:r w:rsidR="00866BE9" w:rsidRPr="00732613">
        <w:rPr>
          <w:b/>
          <w:szCs w:val="24"/>
        </w:rPr>
        <w:t>V</w:t>
      </w:r>
      <w:r w:rsidRPr="00732613">
        <w:rPr>
          <w:b/>
          <w:szCs w:val="24"/>
        </w:rPr>
        <w:t>.</w:t>
      </w:r>
      <w:r w:rsidRPr="00732613">
        <w:rPr>
          <w:b/>
          <w:szCs w:val="24"/>
        </w:rPr>
        <w:tab/>
        <w:t xml:space="preserve">Klauzula informacyjna z art. 13 RODO do zastosowania przez </w:t>
      </w:r>
      <w:r w:rsidR="00E066A1" w:rsidRPr="00732613">
        <w:rPr>
          <w:b/>
          <w:szCs w:val="24"/>
        </w:rPr>
        <w:t xml:space="preserve">zamawiających w celu związanym </w:t>
      </w:r>
      <w:r w:rsidRPr="00732613">
        <w:rPr>
          <w:b/>
          <w:szCs w:val="24"/>
        </w:rPr>
        <w:t>z postępowaniem o udzielenie zamówienia publicznego</w:t>
      </w:r>
    </w:p>
    <w:p w14:paraId="091BD12D" w14:textId="77777777" w:rsidR="00091212" w:rsidRPr="008103F0" w:rsidRDefault="00091212" w:rsidP="00091212">
      <w:pPr>
        <w:suppressAutoHyphens/>
        <w:ind w:right="-144"/>
        <w:jc w:val="both"/>
      </w:pPr>
      <w:r>
        <w:rPr>
          <w:szCs w:val="20"/>
          <w:lang w:eastAsia="ar-SA"/>
        </w:rPr>
        <w:t xml:space="preserve">8. </w:t>
      </w:r>
      <w:r w:rsidRPr="008103F0">
        <w:rPr>
          <w:szCs w:val="20"/>
          <w:lang w:eastAsia="ar-SA"/>
        </w:rPr>
        <w:t xml:space="preserve">Klauzula RODO </w:t>
      </w:r>
    </w:p>
    <w:p w14:paraId="0C378EB2" w14:textId="77777777" w:rsidR="00C45A7F" w:rsidRDefault="00C45A7F" w:rsidP="00C45A7F">
      <w:pPr>
        <w:suppressAutoHyphens/>
        <w:ind w:right="-144"/>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A69F2C5" w14:textId="77777777" w:rsidR="00C45A7F" w:rsidRDefault="00C45A7F" w:rsidP="00C45A7F">
      <w:pPr>
        <w:suppressAutoHyphens/>
        <w:ind w:right="-144"/>
        <w:jc w:val="both"/>
      </w:pPr>
      <w:r>
        <w:t>Administratorem Pana/Pani danych osobowych jest:</w:t>
      </w:r>
    </w:p>
    <w:p w14:paraId="5D933A91" w14:textId="77777777" w:rsidR="00C45A7F" w:rsidRDefault="00C45A7F" w:rsidP="00C45A7F">
      <w:pPr>
        <w:suppressAutoHyphens/>
        <w:ind w:right="-144"/>
        <w:jc w:val="both"/>
      </w:pPr>
      <w:r>
        <w:t xml:space="preserve">Szkoła Podstawowa im. Ireny </w:t>
      </w:r>
      <w:proofErr w:type="spellStart"/>
      <w:r>
        <w:t>Sendlerowej</w:t>
      </w:r>
      <w:proofErr w:type="spellEnd"/>
      <w:r>
        <w:t xml:space="preserve"> w Dobroszycach, ul. Parkowa 5,</w:t>
      </w:r>
    </w:p>
    <w:p w14:paraId="0DCD112F" w14:textId="1595D9D9" w:rsidR="00C45A7F" w:rsidRDefault="00C45A7F" w:rsidP="00C45A7F">
      <w:pPr>
        <w:suppressAutoHyphens/>
        <w:ind w:right="-144"/>
        <w:jc w:val="both"/>
      </w:pPr>
      <w:r>
        <w:t xml:space="preserve">56-410 Dobroszyce, reprezentowana przez Dyrektora – Panią Agnieszkę </w:t>
      </w:r>
      <w:proofErr w:type="spellStart"/>
      <w:r>
        <w:t>Dorobiałę</w:t>
      </w:r>
      <w:proofErr w:type="spellEnd"/>
      <w:r>
        <w:t>, kontakt: tel. 71 314 11 25 wew.10, e-mail: spdobroszyce@interia.pl lub pisemnie na ww. adres siedziby,</w:t>
      </w:r>
    </w:p>
    <w:p w14:paraId="0F18E290" w14:textId="77777777" w:rsidR="00C45A7F" w:rsidRDefault="00C45A7F" w:rsidP="00C45A7F">
      <w:pPr>
        <w:suppressAutoHyphens/>
        <w:ind w:right="-144"/>
        <w:jc w:val="both"/>
      </w:pPr>
      <w:r>
        <w:t xml:space="preserve">administrator wyznaczył Inspektora Danych Osobowych - Pana Marka </w:t>
      </w:r>
      <w:proofErr w:type="spellStart"/>
      <w:r>
        <w:t>Adamaszka</w:t>
      </w:r>
      <w:proofErr w:type="spellEnd"/>
      <w:r>
        <w:t>, z którym można się kontaktować pod adresem e-mail: adamaszek@interia.pl,</w:t>
      </w:r>
    </w:p>
    <w:p w14:paraId="75B18A36" w14:textId="77777777" w:rsidR="00C45A7F" w:rsidRDefault="00C45A7F" w:rsidP="00C45A7F">
      <w:pPr>
        <w:suppressAutoHyphens/>
        <w:ind w:right="-144"/>
        <w:jc w:val="both"/>
      </w:pPr>
      <w:r>
        <w:t xml:space="preserve">Pani/Pana dane osobowe przetwarzane będą na podstawie art. 6 ust. 1 lit. c RODO w celu związanym z przedmiotowym postępowaniem o udzielenie zamówienia publicznego, prowadzonym w trybie podstawowym, odbiorcami Pani/Pana danych osobowych będą osoby lub podmioty, którym udostępniona zostanie dokumentacja postępowania w oparciu o art. 74 </w:t>
      </w:r>
      <w:proofErr w:type="spellStart"/>
      <w:r>
        <w:t>pzp</w:t>
      </w:r>
      <w:proofErr w:type="spellEnd"/>
      <w:r>
        <w:t xml:space="preserve">, Pani/Pana dane osobowe będą przechowywane, zgodnie z art. 78 ust. 1 </w:t>
      </w:r>
      <w:proofErr w:type="spellStart"/>
      <w:r>
        <w:t>pzp</w:t>
      </w:r>
      <w:proofErr w:type="spellEnd"/>
      <w:r>
        <w:t xml:space="preserve"> przez okres 4 lat od dnia zakończenia postępowania o udzielenie zamówienia, a jeżeli czas trwania umowy przekracza 4 lata, okres przechowywania obejmuje cały czas trwania umowy, obowiązek podania przez Panią/Pana danych osobowych bezpośrednio Pani/Pana dotyczących jest wymogiem ustawowym określonym w przepisanych ustawy </w:t>
      </w:r>
      <w:proofErr w:type="spellStart"/>
      <w:r>
        <w:t>pzp</w:t>
      </w:r>
      <w:proofErr w:type="spellEnd"/>
      <w:r>
        <w:t xml:space="preserve"> związanym z udziałem w postępowaniu o udzielenie zamówienia publicznego, w odniesieniu do Pani/Pana danych osobowych decyzje nie będą podejmowane w sposób zautomatyzowany, stosownie do art. 22 RODO, posiada Pani/Pan: </w:t>
      </w:r>
    </w:p>
    <w:p w14:paraId="73D2F432" w14:textId="37103DA4" w:rsidR="00C45A7F" w:rsidRDefault="00C45A7F" w:rsidP="00C45A7F">
      <w:pPr>
        <w:suppressAutoHyphens/>
        <w:ind w:right="-144"/>
        <w:jc w:val="both"/>
      </w:pPr>
      <w: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EEF285B" w14:textId="77777777" w:rsidR="00C45A7F" w:rsidRDefault="00C45A7F" w:rsidP="00C45A7F">
      <w:pPr>
        <w:suppressAutoHyphens/>
        <w:ind w:right="-144"/>
        <w:jc w:val="both"/>
      </w:pPr>
      <w: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t>p.z.p</w:t>
      </w:r>
      <w:proofErr w:type="spellEnd"/>
      <w:r>
        <w:t xml:space="preserve"> oraz nie może naruszać integralności protokołu oraz jego załączników);</w:t>
      </w:r>
    </w:p>
    <w:p w14:paraId="37EC378D" w14:textId="77777777" w:rsidR="00C45A7F" w:rsidRDefault="00C45A7F" w:rsidP="00C45A7F">
      <w:pPr>
        <w:suppressAutoHyphens/>
        <w:ind w:right="-144"/>
        <w:jc w:val="both"/>
      </w:pPr>
      <w: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C1BE5E0" w14:textId="77777777" w:rsidR="00C45A7F" w:rsidRDefault="00C45A7F" w:rsidP="00C45A7F">
      <w:pPr>
        <w:suppressAutoHyphens/>
        <w:ind w:right="-144"/>
        <w:jc w:val="both"/>
      </w:pPr>
      <w:r>
        <w:t>prawo do wniesienia skargi do Prezesa Urzędu Ochrony Danych Osobowych, gdy uzna Pani/Pan, że przetwarzanie danych osobowych Pani/Pana dotyczących narusza przepisy RODO;</w:t>
      </w:r>
    </w:p>
    <w:p w14:paraId="554EB16B" w14:textId="77777777" w:rsidR="00C45A7F" w:rsidRDefault="00C45A7F" w:rsidP="00C45A7F">
      <w:pPr>
        <w:suppressAutoHyphens/>
        <w:ind w:right="-144"/>
        <w:jc w:val="both"/>
      </w:pPr>
      <w:r>
        <w:t>nie przysługuje Pani/Panu:</w:t>
      </w:r>
    </w:p>
    <w:p w14:paraId="46F93734" w14:textId="77777777" w:rsidR="00C45A7F" w:rsidRDefault="00C45A7F" w:rsidP="00C45A7F">
      <w:pPr>
        <w:suppressAutoHyphens/>
        <w:ind w:right="-144"/>
        <w:jc w:val="both"/>
      </w:pPr>
      <w:r>
        <w:t>w związku z art. 17 ust. 3 lit. b, d lub e RODO prawo do usunięcia danych osobowych;</w:t>
      </w:r>
    </w:p>
    <w:p w14:paraId="61C79DDB" w14:textId="77777777" w:rsidR="00C45A7F" w:rsidRDefault="00C45A7F" w:rsidP="00C45A7F">
      <w:pPr>
        <w:suppressAutoHyphens/>
        <w:ind w:right="-144"/>
        <w:jc w:val="both"/>
      </w:pPr>
      <w:r>
        <w:t>prawo do przenoszenia danych osobowych, o którym mowa w art. 20 RODO;</w:t>
      </w:r>
    </w:p>
    <w:p w14:paraId="41FFBDD7" w14:textId="77777777" w:rsidR="00C45A7F" w:rsidRDefault="00C45A7F" w:rsidP="00C45A7F">
      <w:pPr>
        <w:suppressAutoHyphens/>
        <w:ind w:right="-144"/>
        <w:jc w:val="both"/>
      </w:pPr>
      <w:r>
        <w:lastRenderedPageBreak/>
        <w:t xml:space="preserve">na podstawie art. 21 RODO prawo sprzeciwu, wobec przetwarzania danych osobowych, gdyż podstawą prawną przetwarzania Pani/Pana danych osobowych jest art. 6 ust. 1 lit. c RODO; </w:t>
      </w:r>
    </w:p>
    <w:p w14:paraId="0B22AE6F" w14:textId="77777777" w:rsidR="00C45A7F" w:rsidRDefault="00C45A7F" w:rsidP="00C45A7F">
      <w:pPr>
        <w:suppressAutoHyphens/>
        <w:ind w:right="-144"/>
        <w:jc w:val="both"/>
      </w:pPr>
      <w: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B90AF90" w14:textId="77777777" w:rsidR="00C45A7F" w:rsidRPr="008103F0" w:rsidRDefault="00C45A7F" w:rsidP="00C45A7F">
      <w:pPr>
        <w:suppressAutoHyphens/>
        <w:ind w:right="-144"/>
        <w:jc w:val="both"/>
      </w:pPr>
    </w:p>
    <w:p w14:paraId="24BDD0E9" w14:textId="77777777" w:rsidR="00836384" w:rsidRPr="00732613" w:rsidRDefault="00836384" w:rsidP="00836384">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w:t>
      </w:r>
      <w:r w:rsidR="009249CA" w:rsidRPr="00732613">
        <w:rPr>
          <w:b/>
          <w:szCs w:val="24"/>
        </w:rPr>
        <w:t>X</w:t>
      </w:r>
      <w:r w:rsidR="00593F0E" w:rsidRPr="00732613">
        <w:rPr>
          <w:b/>
          <w:szCs w:val="24"/>
        </w:rPr>
        <w:t>V</w:t>
      </w:r>
      <w:r w:rsidR="00866BE9" w:rsidRPr="00732613">
        <w:rPr>
          <w:b/>
          <w:szCs w:val="24"/>
        </w:rPr>
        <w:t>I</w:t>
      </w:r>
      <w:r w:rsidR="009249CA" w:rsidRPr="00732613">
        <w:rPr>
          <w:b/>
          <w:szCs w:val="24"/>
        </w:rPr>
        <w:t>. Załączniki do S</w:t>
      </w:r>
      <w:r w:rsidRPr="00732613">
        <w:rPr>
          <w:b/>
          <w:szCs w:val="24"/>
        </w:rPr>
        <w:t>WZ</w:t>
      </w:r>
    </w:p>
    <w:p w14:paraId="210442E1" w14:textId="77777777" w:rsidR="009B14E4" w:rsidRPr="00732613" w:rsidRDefault="00D325C7" w:rsidP="00D325C7">
      <w:pPr>
        <w:spacing w:after="40"/>
        <w:jc w:val="both"/>
      </w:pPr>
      <w:r w:rsidRPr="00732613">
        <w:t>ZAŁĄCZNIK NR 1  - formularz OFERTA</w:t>
      </w:r>
    </w:p>
    <w:p w14:paraId="22060EB0" w14:textId="68C30CC1" w:rsidR="00466B4E" w:rsidRPr="00732613" w:rsidRDefault="00466B4E" w:rsidP="00D325C7">
      <w:pPr>
        <w:spacing w:after="40"/>
        <w:jc w:val="both"/>
      </w:pPr>
      <w:r>
        <w:t>ZAŁĄCZNIK NR 2  -  wzór u</w:t>
      </w:r>
      <w:r w:rsidR="00D325C7" w:rsidRPr="00732613">
        <w:t>mowy</w:t>
      </w:r>
      <w:r>
        <w:t xml:space="preserve"> </w:t>
      </w:r>
    </w:p>
    <w:p w14:paraId="2E7B39EE" w14:textId="77777777" w:rsidR="00D325C7" w:rsidRPr="00732613" w:rsidRDefault="00D325C7" w:rsidP="00D325C7">
      <w:pPr>
        <w:spacing w:after="40"/>
        <w:jc w:val="both"/>
      </w:pPr>
      <w:r w:rsidRPr="00732613">
        <w:t>ZAŁĄCZNIK NR 3</w:t>
      </w:r>
      <w:r w:rsidR="003B2807" w:rsidRPr="00732613">
        <w:t xml:space="preserve"> - </w:t>
      </w:r>
      <w:r w:rsidRPr="00732613">
        <w:t>oświadczenia zawi</w:t>
      </w:r>
      <w:r w:rsidR="00397FD7" w:rsidRPr="00732613">
        <w:t xml:space="preserve">erającego informacje stanowiące </w:t>
      </w:r>
      <w:r w:rsidRPr="00732613">
        <w:t>wstępne    potwierdzenie, że wykonawca spełnia</w:t>
      </w:r>
      <w:r w:rsidR="00A03B3B" w:rsidRPr="00732613">
        <w:t xml:space="preserve"> warunki udziału w postępowaniu i </w:t>
      </w:r>
      <w:r w:rsidRPr="00732613">
        <w:t xml:space="preserve">nie podlega wykluczeniu </w:t>
      </w:r>
    </w:p>
    <w:p w14:paraId="486A225F" w14:textId="77777777" w:rsidR="0068490E" w:rsidRPr="00732613" w:rsidRDefault="0068490E" w:rsidP="00D325C7">
      <w:pPr>
        <w:spacing w:after="40"/>
        <w:jc w:val="both"/>
      </w:pPr>
      <w:r w:rsidRPr="00732613">
        <w:t>ZAŁĄCZNIK NR 3a - oświadczenie podmiotu udostępniającego zasoby o niepodleganiu wykluczeniu oraz spełnianiu warunków udziału w postępowaniu</w:t>
      </w:r>
    </w:p>
    <w:p w14:paraId="0ED1D0CB" w14:textId="77777777" w:rsidR="00F13634" w:rsidRPr="00732613" w:rsidRDefault="00F13634" w:rsidP="00D325C7">
      <w:pPr>
        <w:spacing w:after="40"/>
        <w:jc w:val="both"/>
      </w:pPr>
      <w:r w:rsidRPr="00732613">
        <w:t xml:space="preserve">ZAŁACZNIK NR 5 </w:t>
      </w:r>
      <w:r w:rsidR="008E1E97" w:rsidRPr="00732613">
        <w:t>–</w:t>
      </w:r>
      <w:r w:rsidRPr="00732613">
        <w:t xml:space="preserve"> </w:t>
      </w:r>
      <w:r w:rsidR="00022524" w:rsidRPr="00732613">
        <w:t>Oświadczenie</w:t>
      </w:r>
    </w:p>
    <w:p w14:paraId="6114705B" w14:textId="271DBB26" w:rsidR="0005405C" w:rsidRPr="00C309A3" w:rsidRDefault="008E1E97" w:rsidP="00C309A3">
      <w:pPr>
        <w:spacing w:after="40"/>
        <w:jc w:val="both"/>
      </w:pPr>
      <w:r w:rsidRPr="00732613">
        <w:t xml:space="preserve">ZAŁĄCZNIK NR 6 – </w:t>
      </w:r>
      <w:r w:rsidR="00174A98" w:rsidRPr="00732613">
        <w:t>Oświadczenie wykonawców wspólnie ubiegając</w:t>
      </w:r>
      <w:r w:rsidR="00C309A3">
        <w:t>ych się o udzielenie zamówienia</w:t>
      </w:r>
    </w:p>
    <w:p w14:paraId="24B063F1" w14:textId="77777777" w:rsidR="00AD0450" w:rsidRDefault="00AD0450" w:rsidP="00FF6DD4">
      <w:pPr>
        <w:rPr>
          <w:i/>
        </w:rPr>
      </w:pPr>
    </w:p>
    <w:p w14:paraId="0601124B" w14:textId="77777777" w:rsidR="006F271A" w:rsidRDefault="006F271A" w:rsidP="00FF6DD4">
      <w:pPr>
        <w:rPr>
          <w:i/>
        </w:rPr>
      </w:pPr>
    </w:p>
    <w:p w14:paraId="72276849" w14:textId="77777777" w:rsidR="006F271A" w:rsidRDefault="006F271A" w:rsidP="00FF6DD4">
      <w:pPr>
        <w:rPr>
          <w:i/>
        </w:rPr>
      </w:pPr>
    </w:p>
    <w:p w14:paraId="6CD8BCB1" w14:textId="77777777" w:rsidR="006F271A" w:rsidRDefault="006F271A" w:rsidP="00FF6DD4">
      <w:pPr>
        <w:rPr>
          <w:i/>
        </w:rPr>
      </w:pPr>
    </w:p>
    <w:p w14:paraId="4F43DEAE" w14:textId="77777777" w:rsidR="00AB610C" w:rsidRDefault="00AB610C" w:rsidP="00FF6DD4">
      <w:pPr>
        <w:rPr>
          <w:i/>
        </w:rPr>
      </w:pPr>
    </w:p>
    <w:p w14:paraId="79C29166" w14:textId="77777777" w:rsidR="00AB610C" w:rsidRDefault="00AB610C" w:rsidP="00FF6DD4">
      <w:pPr>
        <w:rPr>
          <w:i/>
        </w:rPr>
      </w:pPr>
    </w:p>
    <w:p w14:paraId="3850EE3E" w14:textId="77777777" w:rsidR="00AB610C" w:rsidRDefault="00AB610C" w:rsidP="00FF6DD4">
      <w:pPr>
        <w:rPr>
          <w:i/>
        </w:rPr>
      </w:pPr>
    </w:p>
    <w:p w14:paraId="13D0817D" w14:textId="77777777" w:rsidR="00AB610C" w:rsidRDefault="00AB610C" w:rsidP="00FF6DD4">
      <w:pPr>
        <w:rPr>
          <w:i/>
        </w:rPr>
      </w:pPr>
    </w:p>
    <w:p w14:paraId="41045E65" w14:textId="77777777" w:rsidR="00AB610C" w:rsidRDefault="00AB610C" w:rsidP="00FF6DD4">
      <w:pPr>
        <w:rPr>
          <w:i/>
        </w:rPr>
      </w:pPr>
    </w:p>
    <w:p w14:paraId="5FA61531" w14:textId="77777777" w:rsidR="00AB610C" w:rsidRDefault="00AB610C" w:rsidP="00FF6DD4">
      <w:pPr>
        <w:rPr>
          <w:i/>
        </w:rPr>
      </w:pPr>
    </w:p>
    <w:p w14:paraId="0187E41A" w14:textId="77777777" w:rsidR="00AB610C" w:rsidRDefault="00AB610C" w:rsidP="00FF6DD4">
      <w:pPr>
        <w:rPr>
          <w:i/>
        </w:rPr>
      </w:pPr>
    </w:p>
    <w:p w14:paraId="5546711E" w14:textId="77777777" w:rsidR="00AB610C" w:rsidRDefault="00AB610C" w:rsidP="00FF6DD4">
      <w:pPr>
        <w:rPr>
          <w:i/>
        </w:rPr>
      </w:pPr>
    </w:p>
    <w:p w14:paraId="0E157C7F" w14:textId="77777777" w:rsidR="00381F11" w:rsidRDefault="00381F11" w:rsidP="00FF6DD4">
      <w:pPr>
        <w:rPr>
          <w:i/>
        </w:rPr>
      </w:pPr>
    </w:p>
    <w:p w14:paraId="6955C570" w14:textId="77777777" w:rsidR="00381F11" w:rsidRDefault="00381F11" w:rsidP="00FF6DD4">
      <w:pPr>
        <w:rPr>
          <w:i/>
        </w:rPr>
      </w:pPr>
    </w:p>
    <w:p w14:paraId="1A844776" w14:textId="77777777" w:rsidR="00381F11" w:rsidRDefault="00381F11" w:rsidP="00FF6DD4">
      <w:pPr>
        <w:rPr>
          <w:i/>
        </w:rPr>
      </w:pPr>
    </w:p>
    <w:p w14:paraId="5FB63150" w14:textId="77777777" w:rsidR="00381F11" w:rsidRDefault="00381F11" w:rsidP="00FF6DD4">
      <w:pPr>
        <w:rPr>
          <w:i/>
        </w:rPr>
      </w:pPr>
    </w:p>
    <w:p w14:paraId="6B8EB3C9" w14:textId="77777777" w:rsidR="00381F11" w:rsidRDefault="00381F11" w:rsidP="00FF6DD4">
      <w:pPr>
        <w:rPr>
          <w:i/>
        </w:rPr>
      </w:pPr>
    </w:p>
    <w:p w14:paraId="5C940B2C" w14:textId="77777777" w:rsidR="00381F11" w:rsidRDefault="00381F11" w:rsidP="00FF6DD4">
      <w:pPr>
        <w:rPr>
          <w:i/>
        </w:rPr>
      </w:pPr>
    </w:p>
    <w:p w14:paraId="367D7937" w14:textId="77777777" w:rsidR="00381F11" w:rsidRDefault="00381F11" w:rsidP="00FF6DD4">
      <w:pPr>
        <w:rPr>
          <w:i/>
        </w:rPr>
      </w:pPr>
    </w:p>
    <w:p w14:paraId="06A011D8" w14:textId="77777777" w:rsidR="00381F11" w:rsidRDefault="00381F11" w:rsidP="00FF6DD4">
      <w:pPr>
        <w:rPr>
          <w:i/>
        </w:rPr>
      </w:pPr>
    </w:p>
    <w:p w14:paraId="45D93D4C" w14:textId="77777777" w:rsidR="00381F11" w:rsidRDefault="00381F11" w:rsidP="00FF6DD4">
      <w:pPr>
        <w:rPr>
          <w:i/>
        </w:rPr>
      </w:pPr>
    </w:p>
    <w:p w14:paraId="3A115E6F" w14:textId="77777777" w:rsidR="00381F11" w:rsidRDefault="00381F11" w:rsidP="00FF6DD4">
      <w:pPr>
        <w:rPr>
          <w:i/>
        </w:rPr>
      </w:pPr>
    </w:p>
    <w:p w14:paraId="47608949" w14:textId="77777777" w:rsidR="00381F11" w:rsidRDefault="00381F11" w:rsidP="00FF6DD4">
      <w:pPr>
        <w:rPr>
          <w:i/>
        </w:rPr>
      </w:pPr>
    </w:p>
    <w:p w14:paraId="5D7FA1DD" w14:textId="77777777" w:rsidR="00381F11" w:rsidRDefault="00381F11" w:rsidP="00FF6DD4">
      <w:pPr>
        <w:rPr>
          <w:i/>
        </w:rPr>
      </w:pPr>
    </w:p>
    <w:p w14:paraId="04718E27" w14:textId="77777777" w:rsidR="00381F11" w:rsidRDefault="00381F11" w:rsidP="00FF6DD4">
      <w:pPr>
        <w:rPr>
          <w:i/>
        </w:rPr>
      </w:pPr>
    </w:p>
    <w:p w14:paraId="1367331B" w14:textId="77777777" w:rsidR="00381F11" w:rsidRDefault="00381F11" w:rsidP="00FF6DD4">
      <w:pPr>
        <w:rPr>
          <w:i/>
        </w:rPr>
      </w:pPr>
    </w:p>
    <w:p w14:paraId="79204A7A" w14:textId="77777777" w:rsidR="00381F11" w:rsidRDefault="00381F11" w:rsidP="00FF6DD4">
      <w:pPr>
        <w:rPr>
          <w:i/>
        </w:rPr>
      </w:pPr>
    </w:p>
    <w:p w14:paraId="66D628F2" w14:textId="77777777" w:rsidR="00381F11" w:rsidRDefault="00381F11" w:rsidP="00FF6DD4">
      <w:pPr>
        <w:rPr>
          <w:i/>
        </w:rPr>
      </w:pPr>
    </w:p>
    <w:p w14:paraId="40EDCB38" w14:textId="77777777" w:rsidR="00381F11" w:rsidRDefault="00381F11" w:rsidP="00FF6DD4">
      <w:pPr>
        <w:rPr>
          <w:i/>
        </w:rPr>
      </w:pPr>
    </w:p>
    <w:p w14:paraId="7D99EE1E" w14:textId="77777777" w:rsidR="00381F11" w:rsidRDefault="00381F11" w:rsidP="00FF6DD4">
      <w:pPr>
        <w:rPr>
          <w:i/>
        </w:rPr>
      </w:pPr>
    </w:p>
    <w:p w14:paraId="1550FFBE" w14:textId="77777777" w:rsidR="00381F11" w:rsidRDefault="00381F11" w:rsidP="00FF6DD4">
      <w:pPr>
        <w:rPr>
          <w:i/>
        </w:rPr>
      </w:pPr>
    </w:p>
    <w:p w14:paraId="5F6FE5D4" w14:textId="77777777" w:rsidR="00381F11" w:rsidRDefault="00381F11" w:rsidP="00FF6DD4">
      <w:pPr>
        <w:rPr>
          <w:i/>
        </w:rPr>
      </w:pPr>
    </w:p>
    <w:p w14:paraId="51CBBC06" w14:textId="77777777" w:rsidR="006F271A" w:rsidRDefault="006F271A" w:rsidP="00FF6DD4">
      <w:pPr>
        <w:rPr>
          <w:i/>
        </w:rPr>
      </w:pPr>
    </w:p>
    <w:p w14:paraId="1ABD9814" w14:textId="77777777" w:rsidR="00A0690B" w:rsidRDefault="00A0690B" w:rsidP="00FF6DD4">
      <w:pPr>
        <w:rPr>
          <w:i/>
        </w:rPr>
      </w:pPr>
    </w:p>
    <w:p w14:paraId="0FF91769" w14:textId="77777777" w:rsidR="006F271A" w:rsidRPr="00732613" w:rsidRDefault="006F271A" w:rsidP="00FF6DD4">
      <w:pPr>
        <w:rPr>
          <w:i/>
        </w:rPr>
      </w:pPr>
    </w:p>
    <w:p w14:paraId="5518F140" w14:textId="77777777" w:rsidR="00E066A1" w:rsidRPr="00732613" w:rsidRDefault="00CB7B91" w:rsidP="008F2430">
      <w:pPr>
        <w:jc w:val="right"/>
        <w:rPr>
          <w:i/>
        </w:rPr>
      </w:pPr>
      <w:r w:rsidRPr="00732613">
        <w:rPr>
          <w:i/>
        </w:rPr>
        <w:lastRenderedPageBreak/>
        <w:t>Załącznik nr 1 do S</w:t>
      </w:r>
      <w:r w:rsidR="00E066A1" w:rsidRPr="00732613">
        <w:rPr>
          <w:i/>
        </w:rPr>
        <w:t>WZ</w:t>
      </w:r>
    </w:p>
    <w:p w14:paraId="38EC17B7" w14:textId="77777777" w:rsidR="00E066A1" w:rsidRPr="00732613" w:rsidRDefault="00E066A1" w:rsidP="00E066A1">
      <w:pPr>
        <w:jc w:val="both"/>
      </w:pPr>
    </w:p>
    <w:p w14:paraId="54569DCC" w14:textId="77777777" w:rsidR="00E066A1" w:rsidRPr="00732613" w:rsidRDefault="00E066A1" w:rsidP="00E066A1">
      <w:pPr>
        <w:jc w:val="center"/>
        <w:rPr>
          <w:b/>
          <w:sz w:val="36"/>
        </w:rPr>
      </w:pPr>
      <w:r w:rsidRPr="00732613">
        <w:rPr>
          <w:b/>
          <w:sz w:val="36"/>
        </w:rPr>
        <w:t>OFERTA</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D1398F" w:rsidRPr="00732613" w14:paraId="5D79B8AC" w14:textId="77777777" w:rsidTr="00EF46C3">
        <w:trPr>
          <w:trHeight w:val="1253"/>
        </w:trPr>
        <w:tc>
          <w:tcPr>
            <w:tcW w:w="3850" w:type="dxa"/>
            <w:vAlign w:val="bottom"/>
          </w:tcPr>
          <w:p w14:paraId="19F07E8B" w14:textId="77777777" w:rsidR="00D1398F" w:rsidRPr="00732613" w:rsidRDefault="00D1398F" w:rsidP="00EF46C3">
            <w:pPr>
              <w:overflowPunct w:val="0"/>
              <w:autoSpaceDE w:val="0"/>
              <w:adjustRightInd w:val="0"/>
              <w:spacing w:after="20"/>
              <w:jc w:val="center"/>
            </w:pPr>
            <w:r w:rsidRPr="00732613">
              <w:t>(pieczęć Wykonawcy)</w:t>
            </w:r>
          </w:p>
        </w:tc>
        <w:tc>
          <w:tcPr>
            <w:tcW w:w="5927" w:type="dxa"/>
            <w:tcBorders>
              <w:top w:val="nil"/>
              <w:left w:val="nil"/>
              <w:bottom w:val="nil"/>
              <w:right w:val="nil"/>
            </w:tcBorders>
          </w:tcPr>
          <w:p w14:paraId="3A334F65" w14:textId="77777777" w:rsidR="00D1398F" w:rsidRPr="00732613" w:rsidRDefault="00D1398F" w:rsidP="00EF46C3">
            <w:pPr>
              <w:overflowPunct w:val="0"/>
              <w:autoSpaceDE w:val="0"/>
              <w:adjustRightInd w:val="0"/>
              <w:spacing w:after="840"/>
              <w:jc w:val="right"/>
            </w:pPr>
          </w:p>
        </w:tc>
      </w:tr>
    </w:tbl>
    <w:p w14:paraId="21AE764D" w14:textId="77777777" w:rsidR="00E066A1" w:rsidRPr="00732613" w:rsidRDefault="00E066A1" w:rsidP="00E066A1"/>
    <w:p w14:paraId="3CFD3D51" w14:textId="77777777" w:rsidR="00DC4E02" w:rsidRPr="00732613" w:rsidRDefault="00DC4E02" w:rsidP="00E066A1">
      <w:r w:rsidRPr="00732613">
        <w:t>Nazwa:……………………………..</w:t>
      </w:r>
    </w:p>
    <w:p w14:paraId="5A2621FE" w14:textId="77777777" w:rsidR="00DC4E02" w:rsidRPr="00732613" w:rsidRDefault="00DC4E02" w:rsidP="00E066A1">
      <w:r w:rsidRPr="00732613">
        <w:t>Adres:………………………………</w:t>
      </w:r>
    </w:p>
    <w:p w14:paraId="03F2F7C0" w14:textId="77777777" w:rsidR="00E066A1" w:rsidRPr="00732613" w:rsidRDefault="00E066A1" w:rsidP="00E066A1">
      <w:r w:rsidRPr="00732613">
        <w:t>województwo: ...................................</w:t>
      </w:r>
    </w:p>
    <w:p w14:paraId="1B173880" w14:textId="77777777" w:rsidR="00E066A1" w:rsidRPr="00732613" w:rsidRDefault="00E066A1" w:rsidP="00E066A1">
      <w:r w:rsidRPr="00732613">
        <w:t>powiat: ..............................................</w:t>
      </w:r>
    </w:p>
    <w:p w14:paraId="64DF3F5E" w14:textId="77777777" w:rsidR="00E066A1" w:rsidRPr="00732613" w:rsidRDefault="00E066A1" w:rsidP="00E066A1">
      <w:r w:rsidRPr="00732613">
        <w:t>REGON: ...........................................</w:t>
      </w:r>
    </w:p>
    <w:p w14:paraId="638EF42E" w14:textId="77777777" w:rsidR="00E066A1" w:rsidRPr="00732613" w:rsidRDefault="00E066A1" w:rsidP="00E066A1">
      <w:r w:rsidRPr="00732613">
        <w:t>NIP: ..................................................</w:t>
      </w:r>
    </w:p>
    <w:p w14:paraId="7E3A6C4A" w14:textId="77777777" w:rsidR="00E066A1" w:rsidRPr="00732613" w:rsidRDefault="00E066A1" w:rsidP="00E066A1">
      <w:r w:rsidRPr="00732613">
        <w:t>Nr telefonu: (0-    )..............................</w:t>
      </w:r>
    </w:p>
    <w:p w14:paraId="22593C16" w14:textId="77777777" w:rsidR="00E066A1" w:rsidRPr="00732613" w:rsidRDefault="00E066A1" w:rsidP="00E066A1">
      <w:pPr>
        <w:rPr>
          <w:lang w:val="de-DE"/>
        </w:rPr>
      </w:pPr>
      <w:proofErr w:type="spellStart"/>
      <w:r w:rsidRPr="00732613">
        <w:rPr>
          <w:lang w:val="de-DE"/>
        </w:rPr>
        <w:t>Nr</w:t>
      </w:r>
      <w:proofErr w:type="spellEnd"/>
      <w:r w:rsidRPr="00732613">
        <w:rPr>
          <w:lang w:val="de-DE"/>
        </w:rPr>
        <w:t xml:space="preserve"> </w:t>
      </w:r>
      <w:proofErr w:type="spellStart"/>
      <w:r w:rsidRPr="00732613">
        <w:rPr>
          <w:lang w:val="de-DE"/>
        </w:rPr>
        <w:t>fax</w:t>
      </w:r>
      <w:proofErr w:type="spellEnd"/>
      <w:r w:rsidRPr="00732613">
        <w:rPr>
          <w:lang w:val="de-DE"/>
        </w:rPr>
        <w:t>: (0-    ).....................................</w:t>
      </w:r>
    </w:p>
    <w:p w14:paraId="5462CC5E" w14:textId="77777777" w:rsidR="00E066A1" w:rsidRPr="00732613" w:rsidRDefault="00E066A1" w:rsidP="00E066A1">
      <w:pPr>
        <w:rPr>
          <w:lang w:val="de-DE"/>
        </w:rPr>
      </w:pPr>
      <w:proofErr w:type="spellStart"/>
      <w:r w:rsidRPr="00732613">
        <w:rPr>
          <w:lang w:val="de-DE"/>
        </w:rPr>
        <w:t>e-mail</w:t>
      </w:r>
      <w:proofErr w:type="spellEnd"/>
      <w:r w:rsidRPr="00732613">
        <w:rPr>
          <w:lang w:val="de-DE"/>
        </w:rPr>
        <w:t>: ..............................................</w:t>
      </w:r>
    </w:p>
    <w:p w14:paraId="7A525B6E" w14:textId="77777777" w:rsidR="0004447E" w:rsidRPr="0004447E" w:rsidRDefault="0004447E" w:rsidP="0004447E">
      <w:pPr>
        <w:pStyle w:val="Nagwek3"/>
        <w:spacing w:after="0"/>
        <w:jc w:val="right"/>
        <w:rPr>
          <w:rFonts w:ascii="Times New Roman" w:hAnsi="Times New Roman" w:cs="Times New Roman"/>
          <w:bCs w:val="0"/>
          <w:sz w:val="24"/>
          <w:szCs w:val="24"/>
          <w:lang w:eastAsia="x-none"/>
        </w:rPr>
      </w:pPr>
      <w:r w:rsidRPr="0004447E">
        <w:rPr>
          <w:rFonts w:ascii="Times New Roman" w:hAnsi="Times New Roman" w:cs="Times New Roman"/>
          <w:bCs w:val="0"/>
          <w:sz w:val="24"/>
          <w:szCs w:val="24"/>
          <w:lang w:eastAsia="x-none"/>
        </w:rPr>
        <w:t xml:space="preserve">Szkoła Podstawowa im. Ireny </w:t>
      </w:r>
      <w:proofErr w:type="spellStart"/>
      <w:r w:rsidRPr="0004447E">
        <w:rPr>
          <w:rFonts w:ascii="Times New Roman" w:hAnsi="Times New Roman" w:cs="Times New Roman"/>
          <w:bCs w:val="0"/>
          <w:sz w:val="24"/>
          <w:szCs w:val="24"/>
          <w:lang w:eastAsia="x-none"/>
        </w:rPr>
        <w:t>Sendlerowej</w:t>
      </w:r>
      <w:proofErr w:type="spellEnd"/>
      <w:r w:rsidRPr="0004447E">
        <w:rPr>
          <w:rFonts w:ascii="Times New Roman" w:hAnsi="Times New Roman" w:cs="Times New Roman"/>
          <w:bCs w:val="0"/>
          <w:sz w:val="24"/>
          <w:szCs w:val="24"/>
          <w:lang w:eastAsia="x-none"/>
        </w:rPr>
        <w:t xml:space="preserve"> w Dobroszycach</w:t>
      </w:r>
    </w:p>
    <w:p w14:paraId="2554CB68" w14:textId="77777777" w:rsidR="0004447E" w:rsidRDefault="0004447E" w:rsidP="0004447E">
      <w:pPr>
        <w:pStyle w:val="Nagwek3"/>
        <w:spacing w:after="0"/>
        <w:jc w:val="right"/>
        <w:rPr>
          <w:rFonts w:ascii="Times New Roman" w:hAnsi="Times New Roman" w:cs="Times New Roman"/>
          <w:bCs w:val="0"/>
          <w:sz w:val="24"/>
          <w:szCs w:val="24"/>
          <w:lang w:eastAsia="x-none"/>
        </w:rPr>
      </w:pPr>
      <w:r>
        <w:rPr>
          <w:rFonts w:ascii="Times New Roman" w:hAnsi="Times New Roman" w:cs="Times New Roman"/>
          <w:bCs w:val="0"/>
          <w:sz w:val="24"/>
          <w:szCs w:val="24"/>
          <w:lang w:eastAsia="x-none"/>
        </w:rPr>
        <w:t>ul. Parkowa 5</w:t>
      </w:r>
    </w:p>
    <w:p w14:paraId="13570D01" w14:textId="410C2B2D" w:rsidR="0004447E" w:rsidRDefault="0004447E" w:rsidP="0004447E">
      <w:pPr>
        <w:pStyle w:val="Nagwek3"/>
        <w:spacing w:after="0"/>
        <w:jc w:val="right"/>
        <w:rPr>
          <w:rFonts w:ascii="Times New Roman" w:hAnsi="Times New Roman" w:cs="Times New Roman"/>
          <w:bCs w:val="0"/>
          <w:sz w:val="24"/>
          <w:szCs w:val="24"/>
          <w:lang w:eastAsia="x-none"/>
        </w:rPr>
      </w:pPr>
      <w:r w:rsidRPr="0004447E">
        <w:rPr>
          <w:rFonts w:ascii="Times New Roman" w:hAnsi="Times New Roman" w:cs="Times New Roman"/>
          <w:bCs w:val="0"/>
          <w:sz w:val="24"/>
          <w:szCs w:val="24"/>
          <w:lang w:eastAsia="x-none"/>
        </w:rPr>
        <w:t xml:space="preserve"> 56-410 Dobroszyce </w:t>
      </w:r>
    </w:p>
    <w:p w14:paraId="23A9B72F" w14:textId="0D9AAE0B" w:rsidR="0004447E" w:rsidRPr="00732613" w:rsidRDefault="0004447E" w:rsidP="0004447E">
      <w:pPr>
        <w:pStyle w:val="Nagwek3"/>
        <w:rPr>
          <w:rFonts w:ascii="Times New Roman" w:hAnsi="Times New Roman"/>
          <w:sz w:val="24"/>
        </w:rPr>
      </w:pPr>
      <w:r w:rsidRPr="00732613">
        <w:rPr>
          <w:rFonts w:ascii="Times New Roman" w:hAnsi="Times New Roman"/>
          <w:sz w:val="24"/>
        </w:rPr>
        <w:t xml:space="preserve">Odpowiadając na ogłoszenie o udzielenie zamówienia na </w:t>
      </w:r>
      <w:r>
        <w:rPr>
          <w:rFonts w:ascii="Times New Roman" w:hAnsi="Times New Roman"/>
          <w:sz w:val="24"/>
        </w:rPr>
        <w:t>zadanie</w:t>
      </w:r>
      <w:r w:rsidRPr="00732613">
        <w:rPr>
          <w:rFonts w:ascii="Times New Roman" w:hAnsi="Times New Roman"/>
          <w:sz w:val="24"/>
        </w:rPr>
        <w:t xml:space="preserve"> pn.:</w:t>
      </w:r>
    </w:p>
    <w:p w14:paraId="40E558B8" w14:textId="2899E95B" w:rsidR="0004447E" w:rsidRPr="00C5065D" w:rsidRDefault="0004447E" w:rsidP="0004447E">
      <w:pPr>
        <w:autoSpaceDE w:val="0"/>
        <w:autoSpaceDN w:val="0"/>
        <w:adjustRightInd w:val="0"/>
        <w:jc w:val="center"/>
        <w:rPr>
          <w:rFonts w:eastAsia="Calibri"/>
          <w:b/>
          <w:bCs/>
          <w:i/>
          <w:iCs/>
        </w:rPr>
      </w:pPr>
      <w:r w:rsidRPr="00732613">
        <w:rPr>
          <w:rFonts w:eastAsia="Calibri"/>
          <w:b/>
          <w:bCs/>
        </w:rPr>
        <w:t>„</w:t>
      </w:r>
      <w:r w:rsidRPr="0004447E">
        <w:rPr>
          <w:rFonts w:eastAsia="Calibri"/>
          <w:b/>
          <w:bCs/>
        </w:rPr>
        <w:t xml:space="preserve">Świadczenie usług cateringowych zbiorowego żywienia dzieci uczęszczających do Szkoły Podstawowej im. Ireny </w:t>
      </w:r>
      <w:proofErr w:type="spellStart"/>
      <w:r w:rsidRPr="0004447E">
        <w:rPr>
          <w:rFonts w:eastAsia="Calibri"/>
          <w:b/>
          <w:bCs/>
        </w:rPr>
        <w:t>Sendlerowej</w:t>
      </w:r>
      <w:proofErr w:type="spellEnd"/>
      <w:r w:rsidRPr="0004447E">
        <w:rPr>
          <w:rFonts w:eastAsia="Calibri"/>
          <w:b/>
          <w:bCs/>
        </w:rPr>
        <w:t xml:space="preserve"> w Dobroszycach w Gminie Dobroszyce w roku 2025</w:t>
      </w:r>
      <w:r w:rsidRPr="00732613">
        <w:rPr>
          <w:rFonts w:eastAsia="Calibri"/>
          <w:b/>
          <w:bCs/>
        </w:rPr>
        <w:t>”</w:t>
      </w:r>
    </w:p>
    <w:p w14:paraId="39897218" w14:textId="77777777" w:rsidR="0004447E" w:rsidRPr="00732613" w:rsidRDefault="0004447E" w:rsidP="0004447E">
      <w:pPr>
        <w:jc w:val="both"/>
        <w:rPr>
          <w:b/>
          <w:bCs/>
          <w:i/>
          <w:iCs/>
        </w:rPr>
      </w:pPr>
    </w:p>
    <w:p w14:paraId="75E6EA01" w14:textId="16D6D7B5" w:rsidR="00243FE0" w:rsidRPr="0004447E" w:rsidRDefault="0004447E" w:rsidP="00243FE0">
      <w:pPr>
        <w:jc w:val="both"/>
        <w:rPr>
          <w:sz w:val="22"/>
          <w:szCs w:val="22"/>
        </w:rPr>
      </w:pPr>
      <w:r w:rsidRPr="00694808">
        <w:rPr>
          <w:sz w:val="22"/>
          <w:szCs w:val="22"/>
        </w:rPr>
        <w:t xml:space="preserve">Oferujemy </w:t>
      </w:r>
      <w:r w:rsidRPr="00694808">
        <w:rPr>
          <w:bCs/>
          <w:sz w:val="22"/>
          <w:szCs w:val="22"/>
        </w:rPr>
        <w:t xml:space="preserve">wykonanie </w:t>
      </w:r>
      <w:r>
        <w:rPr>
          <w:sz w:val="22"/>
          <w:szCs w:val="22"/>
        </w:rPr>
        <w:t>usługi</w:t>
      </w:r>
      <w:r w:rsidRPr="00694808">
        <w:rPr>
          <w:sz w:val="22"/>
          <w:szCs w:val="22"/>
        </w:rPr>
        <w:t xml:space="preserve"> będącej przedmiotem zamówienia za następującą cenę:</w:t>
      </w:r>
    </w:p>
    <w:p w14:paraId="63E07649" w14:textId="037A611F" w:rsidR="0004447E" w:rsidRPr="00B93757" w:rsidRDefault="0004447E" w:rsidP="0004447E">
      <w:pPr>
        <w:jc w:val="both"/>
        <w:rPr>
          <w:sz w:val="22"/>
          <w:szCs w:val="22"/>
        </w:rPr>
      </w:pPr>
    </w:p>
    <w:tbl>
      <w:tblPr>
        <w:tblStyle w:val="Tabela-Siatka"/>
        <w:tblW w:w="10182" w:type="dxa"/>
        <w:tblInd w:w="132" w:type="dxa"/>
        <w:tblLook w:val="04A0" w:firstRow="1" w:lastRow="0" w:firstColumn="1" w:lastColumn="0" w:noHBand="0" w:noVBand="1"/>
      </w:tblPr>
      <w:tblGrid>
        <w:gridCol w:w="724"/>
        <w:gridCol w:w="1347"/>
        <w:gridCol w:w="1024"/>
        <w:gridCol w:w="992"/>
        <w:gridCol w:w="1276"/>
        <w:gridCol w:w="1843"/>
        <w:gridCol w:w="2976"/>
      </w:tblGrid>
      <w:tr w:rsidR="004D7801" w:rsidRPr="001F00E3" w14:paraId="4A2032AF" w14:textId="77777777" w:rsidTr="006B000A">
        <w:trPr>
          <w:trHeight w:val="527"/>
        </w:trPr>
        <w:tc>
          <w:tcPr>
            <w:tcW w:w="724" w:type="dxa"/>
            <w:tcBorders>
              <w:bottom w:val="single" w:sz="4" w:space="0" w:color="auto"/>
            </w:tcBorders>
            <w:shd w:val="clear" w:color="auto" w:fill="F2F2F2" w:themeFill="background1" w:themeFillShade="F2"/>
            <w:vAlign w:val="center"/>
          </w:tcPr>
          <w:p w14:paraId="0BA27FDB" w14:textId="77777777" w:rsidR="004D7801" w:rsidRPr="001F00E3" w:rsidRDefault="004D7801" w:rsidP="004879F0">
            <w:pPr>
              <w:autoSpaceDE w:val="0"/>
              <w:adjustRightInd w:val="0"/>
              <w:spacing w:after="11"/>
              <w:jc w:val="center"/>
              <w:rPr>
                <w:rFonts w:asciiTheme="minorHAnsi" w:eastAsia="Lucida Sans Unicode" w:hAnsiTheme="minorHAnsi" w:cstheme="minorHAnsi"/>
                <w:lang w:eastAsia="en-US"/>
              </w:rPr>
            </w:pPr>
            <w:r w:rsidRPr="001F00E3">
              <w:rPr>
                <w:rFonts w:asciiTheme="minorHAnsi" w:eastAsia="Lucida Sans Unicode" w:hAnsiTheme="minorHAnsi" w:cstheme="minorHAnsi"/>
                <w:lang w:eastAsia="en-US"/>
              </w:rPr>
              <w:t>Nr części</w:t>
            </w:r>
          </w:p>
        </w:tc>
        <w:tc>
          <w:tcPr>
            <w:tcW w:w="1347" w:type="dxa"/>
            <w:tcBorders>
              <w:bottom w:val="single" w:sz="4" w:space="0" w:color="auto"/>
            </w:tcBorders>
            <w:shd w:val="clear" w:color="auto" w:fill="F2F2F2" w:themeFill="background1" w:themeFillShade="F2"/>
            <w:vAlign w:val="center"/>
          </w:tcPr>
          <w:p w14:paraId="740FB1FF" w14:textId="77777777" w:rsidR="004D7801" w:rsidRPr="001F00E3" w:rsidRDefault="004D7801" w:rsidP="004879F0">
            <w:pPr>
              <w:autoSpaceDE w:val="0"/>
              <w:adjustRightInd w:val="0"/>
              <w:spacing w:after="11"/>
              <w:jc w:val="center"/>
              <w:rPr>
                <w:rFonts w:asciiTheme="minorHAnsi" w:eastAsia="Lucida Sans Unicode" w:hAnsiTheme="minorHAnsi" w:cstheme="minorHAnsi"/>
                <w:lang w:eastAsia="en-US"/>
              </w:rPr>
            </w:pPr>
            <w:r w:rsidRPr="001F00E3">
              <w:rPr>
                <w:rFonts w:asciiTheme="minorHAnsi" w:eastAsia="Lucida Sans Unicode" w:hAnsiTheme="minorHAnsi" w:cstheme="minorHAnsi"/>
                <w:lang w:eastAsia="en-US"/>
              </w:rPr>
              <w:t xml:space="preserve">Cena netto jednego posiłku </w:t>
            </w:r>
          </w:p>
          <w:p w14:paraId="192C81BE" w14:textId="77777777" w:rsidR="004D7801" w:rsidRPr="001F00E3" w:rsidRDefault="004D7801" w:rsidP="004879F0">
            <w:pPr>
              <w:autoSpaceDE w:val="0"/>
              <w:adjustRightInd w:val="0"/>
              <w:spacing w:after="11"/>
              <w:jc w:val="center"/>
              <w:rPr>
                <w:rFonts w:asciiTheme="minorHAnsi" w:hAnsiTheme="minorHAnsi" w:cstheme="minorHAnsi"/>
              </w:rPr>
            </w:pPr>
            <w:r w:rsidRPr="001F00E3">
              <w:rPr>
                <w:rFonts w:asciiTheme="minorHAnsi" w:eastAsia="Lucida Sans Unicode" w:hAnsiTheme="minorHAnsi" w:cstheme="minorHAnsi"/>
                <w:lang w:eastAsia="en-US"/>
              </w:rPr>
              <w:t>PLN</w:t>
            </w:r>
          </w:p>
        </w:tc>
        <w:tc>
          <w:tcPr>
            <w:tcW w:w="2016" w:type="dxa"/>
            <w:gridSpan w:val="2"/>
            <w:tcBorders>
              <w:bottom w:val="single" w:sz="4" w:space="0" w:color="auto"/>
            </w:tcBorders>
            <w:shd w:val="clear" w:color="auto" w:fill="F2F2F2" w:themeFill="background1" w:themeFillShade="F2"/>
            <w:vAlign w:val="center"/>
          </w:tcPr>
          <w:p w14:paraId="6E73EC83" w14:textId="77777777" w:rsidR="00732F27" w:rsidRDefault="00732F27" w:rsidP="004879F0">
            <w:pPr>
              <w:autoSpaceDE w:val="0"/>
              <w:adjustRightInd w:val="0"/>
              <w:spacing w:after="11"/>
              <w:jc w:val="center"/>
              <w:rPr>
                <w:rFonts w:asciiTheme="minorHAnsi" w:eastAsia="Lucida Sans Unicode" w:hAnsiTheme="minorHAnsi" w:cstheme="minorHAnsi"/>
                <w:lang w:eastAsia="en-US"/>
              </w:rPr>
            </w:pPr>
            <w:r>
              <w:rPr>
                <w:rFonts w:asciiTheme="minorHAnsi" w:eastAsia="Lucida Sans Unicode" w:hAnsiTheme="minorHAnsi" w:cstheme="minorHAnsi"/>
                <w:lang w:eastAsia="en-US"/>
              </w:rPr>
              <w:t>Podatek</w:t>
            </w:r>
          </w:p>
          <w:p w14:paraId="5B7A2479" w14:textId="1F89399D" w:rsidR="004D7801" w:rsidRPr="001F00E3" w:rsidRDefault="004D7801" w:rsidP="004879F0">
            <w:pPr>
              <w:autoSpaceDE w:val="0"/>
              <w:adjustRightInd w:val="0"/>
              <w:spacing w:after="11"/>
              <w:jc w:val="center"/>
              <w:rPr>
                <w:rFonts w:asciiTheme="minorHAnsi" w:hAnsiTheme="minorHAnsi" w:cstheme="minorHAnsi"/>
              </w:rPr>
            </w:pPr>
            <w:r w:rsidRPr="001F00E3">
              <w:rPr>
                <w:rFonts w:asciiTheme="minorHAnsi" w:eastAsia="Lucida Sans Unicode" w:hAnsiTheme="minorHAnsi" w:cstheme="minorHAnsi"/>
                <w:lang w:eastAsia="en-US"/>
              </w:rPr>
              <w:t xml:space="preserve"> VAT</w:t>
            </w:r>
            <w:r w:rsidR="006B000A">
              <w:rPr>
                <w:rFonts w:asciiTheme="minorHAnsi" w:eastAsia="Lucida Sans Unicode" w:hAnsiTheme="minorHAnsi" w:cstheme="minorHAnsi"/>
                <w:lang w:eastAsia="en-US"/>
              </w:rPr>
              <w:t>(%) /</w:t>
            </w:r>
            <w:r w:rsidRPr="001F00E3">
              <w:rPr>
                <w:rFonts w:asciiTheme="minorHAnsi" w:eastAsia="Lucida Sans Unicode" w:hAnsiTheme="minorHAnsi" w:cstheme="minorHAnsi"/>
                <w:lang w:eastAsia="en-US"/>
              </w:rPr>
              <w:t xml:space="preserve"> PLN</w:t>
            </w:r>
          </w:p>
        </w:tc>
        <w:tc>
          <w:tcPr>
            <w:tcW w:w="1276" w:type="dxa"/>
            <w:tcBorders>
              <w:bottom w:val="single" w:sz="4" w:space="0" w:color="auto"/>
            </w:tcBorders>
            <w:shd w:val="clear" w:color="auto" w:fill="F2F2F2" w:themeFill="background1" w:themeFillShade="F2"/>
            <w:vAlign w:val="center"/>
          </w:tcPr>
          <w:p w14:paraId="77D6169D" w14:textId="77777777" w:rsidR="004D7801" w:rsidRPr="001F00E3" w:rsidRDefault="004D7801" w:rsidP="004879F0">
            <w:pPr>
              <w:autoSpaceDE w:val="0"/>
              <w:adjustRightInd w:val="0"/>
              <w:spacing w:after="11"/>
              <w:jc w:val="center"/>
              <w:rPr>
                <w:rFonts w:asciiTheme="minorHAnsi" w:eastAsia="Lucida Sans Unicode" w:hAnsiTheme="minorHAnsi" w:cstheme="minorHAnsi"/>
                <w:lang w:eastAsia="en-US"/>
              </w:rPr>
            </w:pPr>
            <w:r w:rsidRPr="001F00E3">
              <w:rPr>
                <w:rFonts w:asciiTheme="minorHAnsi" w:eastAsia="Lucida Sans Unicode" w:hAnsiTheme="minorHAnsi" w:cstheme="minorHAnsi"/>
                <w:lang w:eastAsia="en-US"/>
              </w:rPr>
              <w:t xml:space="preserve">Cena brutto jednego posiłku </w:t>
            </w:r>
          </w:p>
          <w:p w14:paraId="6B2E6B03" w14:textId="77777777" w:rsidR="004D7801" w:rsidRPr="001F00E3" w:rsidRDefault="004D7801" w:rsidP="004879F0">
            <w:pPr>
              <w:autoSpaceDE w:val="0"/>
              <w:adjustRightInd w:val="0"/>
              <w:spacing w:after="11"/>
              <w:jc w:val="center"/>
              <w:rPr>
                <w:rFonts w:asciiTheme="minorHAnsi" w:hAnsiTheme="minorHAnsi" w:cstheme="minorHAnsi"/>
              </w:rPr>
            </w:pPr>
            <w:r w:rsidRPr="001F00E3">
              <w:rPr>
                <w:rFonts w:asciiTheme="minorHAnsi" w:eastAsia="Lucida Sans Unicode" w:hAnsiTheme="minorHAnsi" w:cstheme="minorHAnsi"/>
                <w:lang w:eastAsia="en-US"/>
              </w:rPr>
              <w:t>PLN</w:t>
            </w:r>
          </w:p>
        </w:tc>
        <w:tc>
          <w:tcPr>
            <w:tcW w:w="1843" w:type="dxa"/>
            <w:tcBorders>
              <w:bottom w:val="single" w:sz="4" w:space="0" w:color="auto"/>
            </w:tcBorders>
            <w:shd w:val="clear" w:color="auto" w:fill="F2F2F2" w:themeFill="background1" w:themeFillShade="F2"/>
            <w:vAlign w:val="center"/>
          </w:tcPr>
          <w:p w14:paraId="6ECC342B" w14:textId="77777777" w:rsidR="004D7801" w:rsidRPr="001F00E3" w:rsidRDefault="004D7801" w:rsidP="004879F0">
            <w:pPr>
              <w:autoSpaceDE w:val="0"/>
              <w:adjustRightInd w:val="0"/>
              <w:spacing w:after="11"/>
              <w:jc w:val="center"/>
              <w:rPr>
                <w:rFonts w:asciiTheme="minorHAnsi" w:hAnsiTheme="minorHAnsi" w:cstheme="minorHAnsi"/>
              </w:rPr>
            </w:pPr>
            <w:r w:rsidRPr="001F00E3">
              <w:rPr>
                <w:rFonts w:asciiTheme="minorHAnsi" w:eastAsia="Lucida Sans Unicode" w:hAnsiTheme="minorHAnsi" w:cstheme="minorHAnsi"/>
                <w:lang w:eastAsia="en-US"/>
              </w:rPr>
              <w:t>Szacunkowa ilość posiłków w okresie trwania umowy</w:t>
            </w:r>
          </w:p>
        </w:tc>
        <w:tc>
          <w:tcPr>
            <w:tcW w:w="2976" w:type="dxa"/>
            <w:tcBorders>
              <w:bottom w:val="single" w:sz="4" w:space="0" w:color="auto"/>
            </w:tcBorders>
            <w:shd w:val="clear" w:color="auto" w:fill="F2F2F2" w:themeFill="background1" w:themeFillShade="F2"/>
            <w:vAlign w:val="center"/>
          </w:tcPr>
          <w:p w14:paraId="2AFA4CFC" w14:textId="680A554A" w:rsidR="004D7801" w:rsidRPr="001F00E3" w:rsidRDefault="004D7801" w:rsidP="004879F0">
            <w:pPr>
              <w:autoSpaceDE w:val="0"/>
              <w:adjustRightInd w:val="0"/>
              <w:spacing w:after="11"/>
              <w:jc w:val="center"/>
              <w:rPr>
                <w:rFonts w:ascii="Calibri" w:hAnsi="Calibri" w:cs="Calibri"/>
              </w:rPr>
            </w:pPr>
            <w:r w:rsidRPr="001F00E3">
              <w:rPr>
                <w:rFonts w:ascii="Calibri" w:hAnsi="Calibri" w:cs="Calibri"/>
              </w:rPr>
              <w:t>wartość brutto</w:t>
            </w:r>
          </w:p>
          <w:p w14:paraId="5F6820A8" w14:textId="77777777" w:rsidR="004D7801" w:rsidRPr="001F00E3" w:rsidRDefault="004D7801" w:rsidP="004879F0">
            <w:pPr>
              <w:autoSpaceDE w:val="0"/>
              <w:adjustRightInd w:val="0"/>
              <w:spacing w:after="11"/>
              <w:jc w:val="center"/>
              <w:rPr>
                <w:rFonts w:ascii="Calibri" w:hAnsi="Calibri" w:cs="Calibri"/>
              </w:rPr>
            </w:pPr>
            <w:r w:rsidRPr="001F00E3">
              <w:rPr>
                <w:rFonts w:ascii="Calibri" w:hAnsi="Calibri" w:cs="Calibri"/>
              </w:rPr>
              <w:t>(kolumna 4 x kolumna 5)</w:t>
            </w:r>
          </w:p>
          <w:p w14:paraId="38B9C751" w14:textId="77777777" w:rsidR="004D7801" w:rsidRPr="001F00E3" w:rsidRDefault="004D7801" w:rsidP="004879F0">
            <w:pPr>
              <w:autoSpaceDE w:val="0"/>
              <w:adjustRightInd w:val="0"/>
              <w:spacing w:after="11"/>
              <w:jc w:val="center"/>
              <w:rPr>
                <w:rFonts w:asciiTheme="minorHAnsi" w:hAnsiTheme="minorHAnsi" w:cstheme="minorHAnsi"/>
              </w:rPr>
            </w:pPr>
            <w:r w:rsidRPr="001F00E3">
              <w:rPr>
                <w:rFonts w:ascii="Calibri" w:hAnsi="Calibri" w:cs="Calibri"/>
              </w:rPr>
              <w:t>PLN</w:t>
            </w:r>
          </w:p>
        </w:tc>
      </w:tr>
      <w:tr w:rsidR="004D7801" w:rsidRPr="00D26F90" w14:paraId="79408D21" w14:textId="77777777" w:rsidTr="006B000A">
        <w:trPr>
          <w:trHeight w:val="316"/>
        </w:trPr>
        <w:tc>
          <w:tcPr>
            <w:tcW w:w="724" w:type="dxa"/>
            <w:tcBorders>
              <w:bottom w:val="single" w:sz="4" w:space="0" w:color="auto"/>
            </w:tcBorders>
            <w:shd w:val="clear" w:color="auto" w:fill="F2F2F2" w:themeFill="background1" w:themeFillShade="F2"/>
            <w:vAlign w:val="center"/>
          </w:tcPr>
          <w:p w14:paraId="50454F9F" w14:textId="70454B6F" w:rsidR="004D7801" w:rsidRPr="00D26F90" w:rsidRDefault="004D7801" w:rsidP="004879F0">
            <w:pPr>
              <w:autoSpaceDE w:val="0"/>
              <w:adjustRightInd w:val="0"/>
              <w:spacing w:after="11"/>
              <w:jc w:val="center"/>
              <w:rPr>
                <w:rFonts w:ascii="Calibri Light" w:eastAsia="Lucida Sans Unicode" w:hAnsi="Calibri Light" w:cs="Calibri Light"/>
                <w:lang w:eastAsia="en-US"/>
              </w:rPr>
            </w:pPr>
            <w:r w:rsidRPr="00D26F90">
              <w:rPr>
                <w:rFonts w:ascii="Calibri Light" w:eastAsia="Lucida Sans Unicode" w:hAnsi="Calibri Light" w:cs="Calibri Light"/>
                <w:lang w:eastAsia="en-US"/>
              </w:rPr>
              <w:t>1</w:t>
            </w:r>
          </w:p>
        </w:tc>
        <w:tc>
          <w:tcPr>
            <w:tcW w:w="1347" w:type="dxa"/>
            <w:tcBorders>
              <w:bottom w:val="single" w:sz="4" w:space="0" w:color="auto"/>
            </w:tcBorders>
            <w:shd w:val="clear" w:color="auto" w:fill="F2F2F2" w:themeFill="background1" w:themeFillShade="F2"/>
            <w:vAlign w:val="center"/>
          </w:tcPr>
          <w:p w14:paraId="0E0C5DC2" w14:textId="77777777" w:rsidR="004D7801" w:rsidRPr="00D26F90" w:rsidRDefault="004D7801" w:rsidP="004879F0">
            <w:pPr>
              <w:autoSpaceDE w:val="0"/>
              <w:adjustRightInd w:val="0"/>
              <w:spacing w:after="11"/>
              <w:jc w:val="center"/>
              <w:rPr>
                <w:rFonts w:ascii="Calibri Light" w:eastAsia="Lucida Sans Unicode" w:hAnsi="Calibri Light" w:cs="Calibri Light"/>
                <w:lang w:eastAsia="en-US"/>
              </w:rPr>
            </w:pPr>
            <w:r w:rsidRPr="00D26F90">
              <w:rPr>
                <w:rFonts w:ascii="Calibri Light" w:eastAsia="Lucida Sans Unicode" w:hAnsi="Calibri Light" w:cs="Calibri Light"/>
                <w:lang w:eastAsia="en-US"/>
              </w:rPr>
              <w:t>2</w:t>
            </w:r>
          </w:p>
        </w:tc>
        <w:tc>
          <w:tcPr>
            <w:tcW w:w="2016" w:type="dxa"/>
            <w:gridSpan w:val="2"/>
            <w:tcBorders>
              <w:bottom w:val="single" w:sz="4" w:space="0" w:color="auto"/>
            </w:tcBorders>
            <w:shd w:val="clear" w:color="auto" w:fill="F2F2F2" w:themeFill="background1" w:themeFillShade="F2"/>
            <w:vAlign w:val="center"/>
          </w:tcPr>
          <w:p w14:paraId="0B758A89" w14:textId="77777777" w:rsidR="004D7801" w:rsidRPr="00D26F90" w:rsidRDefault="004D7801" w:rsidP="004879F0">
            <w:pPr>
              <w:autoSpaceDE w:val="0"/>
              <w:adjustRightInd w:val="0"/>
              <w:spacing w:after="11"/>
              <w:jc w:val="center"/>
              <w:rPr>
                <w:rFonts w:ascii="Calibri Light" w:eastAsia="Lucida Sans Unicode" w:hAnsi="Calibri Light" w:cs="Calibri Light"/>
                <w:lang w:eastAsia="en-US"/>
              </w:rPr>
            </w:pPr>
            <w:r w:rsidRPr="00D26F90">
              <w:rPr>
                <w:rFonts w:ascii="Calibri Light" w:eastAsia="Lucida Sans Unicode" w:hAnsi="Calibri Light" w:cs="Calibri Light"/>
                <w:lang w:eastAsia="en-US"/>
              </w:rPr>
              <w:t>3</w:t>
            </w:r>
          </w:p>
        </w:tc>
        <w:tc>
          <w:tcPr>
            <w:tcW w:w="1276" w:type="dxa"/>
            <w:tcBorders>
              <w:bottom w:val="single" w:sz="4" w:space="0" w:color="auto"/>
            </w:tcBorders>
            <w:shd w:val="clear" w:color="auto" w:fill="F2F2F2" w:themeFill="background1" w:themeFillShade="F2"/>
            <w:vAlign w:val="center"/>
          </w:tcPr>
          <w:p w14:paraId="37505FF2" w14:textId="77777777" w:rsidR="004D7801" w:rsidRPr="00D26F90" w:rsidRDefault="004D7801" w:rsidP="004879F0">
            <w:pPr>
              <w:autoSpaceDE w:val="0"/>
              <w:adjustRightInd w:val="0"/>
              <w:spacing w:after="11"/>
              <w:jc w:val="center"/>
              <w:rPr>
                <w:rFonts w:ascii="Calibri Light" w:eastAsia="Lucida Sans Unicode" w:hAnsi="Calibri Light" w:cs="Calibri Light"/>
                <w:lang w:eastAsia="en-US"/>
              </w:rPr>
            </w:pPr>
            <w:r w:rsidRPr="00D26F90">
              <w:rPr>
                <w:rFonts w:ascii="Calibri Light" w:eastAsia="Lucida Sans Unicode" w:hAnsi="Calibri Light" w:cs="Calibri Light"/>
                <w:lang w:eastAsia="en-US"/>
              </w:rPr>
              <w:t>4</w:t>
            </w:r>
          </w:p>
        </w:tc>
        <w:tc>
          <w:tcPr>
            <w:tcW w:w="1843" w:type="dxa"/>
            <w:tcBorders>
              <w:bottom w:val="single" w:sz="4" w:space="0" w:color="auto"/>
            </w:tcBorders>
            <w:shd w:val="clear" w:color="auto" w:fill="F2F2F2" w:themeFill="background1" w:themeFillShade="F2"/>
            <w:vAlign w:val="center"/>
          </w:tcPr>
          <w:p w14:paraId="217D86E8" w14:textId="77777777" w:rsidR="004D7801" w:rsidRPr="00D26F90" w:rsidRDefault="004D7801" w:rsidP="004879F0">
            <w:pPr>
              <w:autoSpaceDE w:val="0"/>
              <w:adjustRightInd w:val="0"/>
              <w:spacing w:after="11"/>
              <w:jc w:val="center"/>
              <w:rPr>
                <w:rFonts w:ascii="Calibri Light" w:eastAsia="Lucida Sans Unicode" w:hAnsi="Calibri Light" w:cs="Calibri Light"/>
                <w:lang w:eastAsia="en-US"/>
              </w:rPr>
            </w:pPr>
            <w:r w:rsidRPr="00D26F90">
              <w:rPr>
                <w:rFonts w:ascii="Calibri Light" w:eastAsia="Lucida Sans Unicode" w:hAnsi="Calibri Light" w:cs="Calibri Light"/>
                <w:lang w:eastAsia="en-US"/>
              </w:rPr>
              <w:t>5</w:t>
            </w:r>
          </w:p>
        </w:tc>
        <w:tc>
          <w:tcPr>
            <w:tcW w:w="2976" w:type="dxa"/>
            <w:tcBorders>
              <w:bottom w:val="single" w:sz="4" w:space="0" w:color="auto"/>
            </w:tcBorders>
            <w:shd w:val="clear" w:color="auto" w:fill="F2F2F2" w:themeFill="background1" w:themeFillShade="F2"/>
            <w:vAlign w:val="center"/>
          </w:tcPr>
          <w:p w14:paraId="67AD2A67" w14:textId="3322CCE8" w:rsidR="004D7801" w:rsidRPr="00D26F90" w:rsidRDefault="004D7801" w:rsidP="004879F0">
            <w:pPr>
              <w:autoSpaceDE w:val="0"/>
              <w:adjustRightInd w:val="0"/>
              <w:spacing w:after="11"/>
              <w:jc w:val="center"/>
              <w:rPr>
                <w:rFonts w:ascii="Calibri Light" w:hAnsi="Calibri Light" w:cs="Calibri Light"/>
              </w:rPr>
            </w:pPr>
            <w:r>
              <w:rPr>
                <w:rFonts w:ascii="Calibri Light" w:hAnsi="Calibri Light" w:cs="Calibri Light"/>
              </w:rPr>
              <w:t>6</w:t>
            </w:r>
          </w:p>
        </w:tc>
      </w:tr>
      <w:tr w:rsidR="0033595C" w:rsidRPr="0064562A" w14:paraId="07231DCF" w14:textId="77777777" w:rsidTr="006B000A">
        <w:trPr>
          <w:trHeight w:val="623"/>
        </w:trPr>
        <w:tc>
          <w:tcPr>
            <w:tcW w:w="724" w:type="dxa"/>
            <w:tcBorders>
              <w:bottom w:val="single" w:sz="4" w:space="0" w:color="auto"/>
            </w:tcBorders>
            <w:vAlign w:val="center"/>
          </w:tcPr>
          <w:p w14:paraId="3C73116A" w14:textId="77777777" w:rsidR="0033595C" w:rsidRPr="00B73BE9" w:rsidRDefault="0033595C" w:rsidP="004879F0">
            <w:pPr>
              <w:autoSpaceDE w:val="0"/>
              <w:adjustRightInd w:val="0"/>
              <w:spacing w:after="11"/>
              <w:jc w:val="center"/>
              <w:rPr>
                <w:rFonts w:ascii="Calibri Light" w:hAnsi="Calibri Light" w:cs="Calibri Light"/>
                <w:bCs/>
              </w:rPr>
            </w:pPr>
            <w:r w:rsidRPr="00B73BE9">
              <w:rPr>
                <w:rFonts w:ascii="Calibri Light" w:hAnsi="Calibri Light" w:cs="Calibri Light"/>
                <w:bCs/>
              </w:rPr>
              <w:t>1</w:t>
            </w:r>
          </w:p>
        </w:tc>
        <w:tc>
          <w:tcPr>
            <w:tcW w:w="1347" w:type="dxa"/>
            <w:tcBorders>
              <w:bottom w:val="single" w:sz="4" w:space="0" w:color="auto"/>
            </w:tcBorders>
            <w:shd w:val="clear" w:color="auto" w:fill="auto"/>
            <w:vAlign w:val="center"/>
          </w:tcPr>
          <w:p w14:paraId="256FF50A" w14:textId="77777777" w:rsidR="0033595C" w:rsidRPr="00B73BE9" w:rsidRDefault="0033595C" w:rsidP="004879F0">
            <w:pPr>
              <w:autoSpaceDE w:val="0"/>
              <w:adjustRightInd w:val="0"/>
              <w:spacing w:after="11"/>
              <w:jc w:val="center"/>
              <w:rPr>
                <w:rFonts w:ascii="Calibri Light" w:hAnsi="Calibri Light" w:cs="Calibri Light"/>
                <w:bCs/>
              </w:rPr>
            </w:pPr>
          </w:p>
        </w:tc>
        <w:tc>
          <w:tcPr>
            <w:tcW w:w="1024" w:type="dxa"/>
            <w:tcBorders>
              <w:bottom w:val="single" w:sz="4" w:space="0" w:color="auto"/>
            </w:tcBorders>
            <w:shd w:val="clear" w:color="auto" w:fill="auto"/>
            <w:vAlign w:val="center"/>
          </w:tcPr>
          <w:p w14:paraId="531838D4" w14:textId="77777777" w:rsidR="0033595C" w:rsidRPr="00B73BE9" w:rsidRDefault="0033595C" w:rsidP="004879F0">
            <w:pPr>
              <w:autoSpaceDE w:val="0"/>
              <w:adjustRightInd w:val="0"/>
              <w:spacing w:after="11"/>
              <w:jc w:val="center"/>
              <w:rPr>
                <w:rFonts w:ascii="Calibri Light" w:hAnsi="Calibri Light" w:cs="Calibri Light"/>
                <w:bCs/>
              </w:rPr>
            </w:pPr>
          </w:p>
        </w:tc>
        <w:tc>
          <w:tcPr>
            <w:tcW w:w="992" w:type="dxa"/>
            <w:tcBorders>
              <w:bottom w:val="single" w:sz="4" w:space="0" w:color="auto"/>
            </w:tcBorders>
            <w:shd w:val="clear" w:color="auto" w:fill="auto"/>
            <w:vAlign w:val="center"/>
          </w:tcPr>
          <w:p w14:paraId="474B4CC4" w14:textId="77777777" w:rsidR="0033595C" w:rsidRPr="00B73BE9" w:rsidRDefault="0033595C" w:rsidP="004879F0">
            <w:pPr>
              <w:autoSpaceDE w:val="0"/>
              <w:adjustRightInd w:val="0"/>
              <w:spacing w:after="11"/>
              <w:jc w:val="center"/>
              <w:rPr>
                <w:rFonts w:ascii="Calibri Light" w:hAnsi="Calibri Light" w:cs="Calibri Light"/>
                <w:bCs/>
              </w:rPr>
            </w:pPr>
          </w:p>
        </w:tc>
        <w:tc>
          <w:tcPr>
            <w:tcW w:w="1276" w:type="dxa"/>
            <w:tcBorders>
              <w:bottom w:val="single" w:sz="4" w:space="0" w:color="auto"/>
            </w:tcBorders>
            <w:shd w:val="clear" w:color="auto" w:fill="auto"/>
            <w:vAlign w:val="center"/>
          </w:tcPr>
          <w:p w14:paraId="6348FFB2" w14:textId="49D33955" w:rsidR="0033595C" w:rsidRPr="00B73BE9" w:rsidRDefault="0033595C" w:rsidP="004879F0">
            <w:pPr>
              <w:autoSpaceDE w:val="0"/>
              <w:adjustRightInd w:val="0"/>
              <w:spacing w:after="11"/>
              <w:jc w:val="center"/>
              <w:rPr>
                <w:rFonts w:ascii="Calibri Light" w:hAnsi="Calibri Light" w:cs="Calibri Light"/>
                <w:bCs/>
              </w:rPr>
            </w:pPr>
          </w:p>
        </w:tc>
        <w:tc>
          <w:tcPr>
            <w:tcW w:w="1843" w:type="dxa"/>
            <w:tcBorders>
              <w:bottom w:val="single" w:sz="4" w:space="0" w:color="auto"/>
            </w:tcBorders>
            <w:shd w:val="clear" w:color="auto" w:fill="auto"/>
            <w:vAlign w:val="center"/>
          </w:tcPr>
          <w:p w14:paraId="028631F9" w14:textId="47CF9385" w:rsidR="0033595C" w:rsidRPr="0064562A" w:rsidRDefault="0033595C" w:rsidP="004879F0">
            <w:pPr>
              <w:autoSpaceDE w:val="0"/>
              <w:adjustRightInd w:val="0"/>
              <w:spacing w:after="11"/>
              <w:jc w:val="center"/>
              <w:rPr>
                <w:rFonts w:ascii="Calibri Light" w:hAnsi="Calibri Light" w:cs="Calibri Light"/>
                <w:bCs/>
              </w:rPr>
            </w:pPr>
            <w:r>
              <w:rPr>
                <w:rFonts w:ascii="Calibri Light" w:hAnsi="Calibri Light" w:cs="Calibri Light"/>
                <w:bCs/>
              </w:rPr>
              <w:t>14 44</w:t>
            </w:r>
            <w:r w:rsidRPr="0034272B">
              <w:rPr>
                <w:rFonts w:ascii="Calibri Light" w:hAnsi="Calibri Light" w:cs="Calibri Light"/>
                <w:bCs/>
              </w:rPr>
              <w:t>0 szt.</w:t>
            </w:r>
          </w:p>
        </w:tc>
        <w:tc>
          <w:tcPr>
            <w:tcW w:w="2976" w:type="dxa"/>
            <w:tcBorders>
              <w:bottom w:val="single" w:sz="4" w:space="0" w:color="auto"/>
            </w:tcBorders>
            <w:shd w:val="clear" w:color="auto" w:fill="auto"/>
            <w:vAlign w:val="center"/>
          </w:tcPr>
          <w:p w14:paraId="7137DCEB" w14:textId="0E00593C" w:rsidR="0033595C" w:rsidRPr="0064562A" w:rsidRDefault="0033595C" w:rsidP="004879F0">
            <w:pPr>
              <w:autoSpaceDE w:val="0"/>
              <w:adjustRightInd w:val="0"/>
              <w:spacing w:after="11"/>
              <w:jc w:val="center"/>
              <w:rPr>
                <w:rFonts w:ascii="Calibri Light" w:hAnsi="Calibri Light" w:cs="Calibri Light"/>
                <w:b/>
              </w:rPr>
            </w:pPr>
          </w:p>
        </w:tc>
      </w:tr>
      <w:tr w:rsidR="00381F11" w:rsidRPr="0064562A" w14:paraId="23A380E1" w14:textId="77777777" w:rsidTr="004D7801">
        <w:trPr>
          <w:trHeight w:val="404"/>
        </w:trPr>
        <w:tc>
          <w:tcPr>
            <w:tcW w:w="10182" w:type="dxa"/>
            <w:gridSpan w:val="7"/>
          </w:tcPr>
          <w:p w14:paraId="693B511C" w14:textId="489FCEC1" w:rsidR="00381F11" w:rsidRPr="0064562A" w:rsidRDefault="00EC6168" w:rsidP="004879F0">
            <w:pPr>
              <w:autoSpaceDE w:val="0"/>
              <w:adjustRightInd w:val="0"/>
              <w:spacing w:after="11"/>
              <w:rPr>
                <w:rFonts w:ascii="Calibri Light" w:hAnsi="Calibri Light" w:cs="Calibri Light"/>
                <w:b/>
                <w:sz w:val="22"/>
                <w:szCs w:val="22"/>
              </w:rPr>
            </w:pPr>
            <w:r>
              <w:rPr>
                <w:rFonts w:ascii="Calibri Light" w:hAnsi="Calibri Light" w:cs="Calibri Light"/>
                <w:sz w:val="22"/>
                <w:szCs w:val="22"/>
                <w:lang w:eastAsia="en-US"/>
              </w:rPr>
              <w:t xml:space="preserve">Słownie wartość brutto </w:t>
            </w:r>
            <w:r w:rsidR="00381F11">
              <w:rPr>
                <w:rFonts w:ascii="Calibri Light" w:hAnsi="Calibri Light" w:cs="Calibri Light"/>
                <w:sz w:val="22"/>
                <w:szCs w:val="22"/>
                <w:lang w:eastAsia="en-US"/>
              </w:rPr>
              <w:t xml:space="preserve">(kol. </w:t>
            </w:r>
            <w:r w:rsidR="004D7801">
              <w:rPr>
                <w:rFonts w:ascii="Calibri Light" w:hAnsi="Calibri Light" w:cs="Calibri Light"/>
                <w:sz w:val="22"/>
                <w:szCs w:val="22"/>
                <w:lang w:eastAsia="en-US"/>
              </w:rPr>
              <w:t>Nr 6</w:t>
            </w:r>
            <w:r w:rsidR="00381F11" w:rsidRPr="0064562A">
              <w:rPr>
                <w:rFonts w:ascii="Calibri Light" w:hAnsi="Calibri Light" w:cs="Calibri Light"/>
                <w:sz w:val="22"/>
                <w:szCs w:val="22"/>
                <w:lang w:eastAsia="en-US"/>
              </w:rPr>
              <w:t>):</w:t>
            </w:r>
          </w:p>
        </w:tc>
      </w:tr>
      <w:tr w:rsidR="00381F11" w:rsidRPr="00C65959" w14:paraId="14A435C0" w14:textId="77777777" w:rsidTr="004D7801">
        <w:trPr>
          <w:trHeight w:val="404"/>
        </w:trPr>
        <w:tc>
          <w:tcPr>
            <w:tcW w:w="10182" w:type="dxa"/>
            <w:gridSpan w:val="7"/>
          </w:tcPr>
          <w:p w14:paraId="52940C2F" w14:textId="445007CC" w:rsidR="00381F11" w:rsidRPr="00C65959" w:rsidRDefault="00381F11" w:rsidP="004879F0">
            <w:pPr>
              <w:autoSpaceDE w:val="0"/>
              <w:adjustRightInd w:val="0"/>
              <w:spacing w:after="11"/>
              <w:rPr>
                <w:rFonts w:ascii="Calibri Light" w:hAnsi="Calibri Light" w:cs="Calibri Light"/>
                <w:b/>
                <w:bCs/>
                <w:sz w:val="22"/>
                <w:szCs w:val="22"/>
                <w:lang w:eastAsia="en-US"/>
              </w:rPr>
            </w:pPr>
            <w:r>
              <w:rPr>
                <w:rFonts w:asciiTheme="minorHAnsi" w:hAnsiTheme="minorHAnsi" w:cstheme="minorHAnsi"/>
                <w:b/>
                <w:kern w:val="20"/>
              </w:rPr>
              <w:t>Cena jednostkowa brutto zawiera koszt</w:t>
            </w:r>
            <w:r w:rsidRPr="00C65959">
              <w:rPr>
                <w:rFonts w:asciiTheme="minorHAnsi" w:hAnsiTheme="minorHAnsi" w:cstheme="minorHAnsi"/>
                <w:b/>
                <w:kern w:val="20"/>
              </w:rPr>
              <w:t xml:space="preserve"> „wsadu do kotła” </w:t>
            </w:r>
            <w:r>
              <w:rPr>
                <w:rFonts w:asciiTheme="minorHAnsi" w:hAnsiTheme="minorHAnsi" w:cstheme="minorHAnsi"/>
                <w:b/>
                <w:kern w:val="20"/>
              </w:rPr>
              <w:t>w wysokości</w:t>
            </w:r>
            <w:r w:rsidRPr="00C65959">
              <w:rPr>
                <w:rFonts w:asciiTheme="minorHAnsi" w:hAnsiTheme="minorHAnsi" w:cstheme="minorHAnsi"/>
                <w:b/>
                <w:kern w:val="20"/>
              </w:rPr>
              <w:t>: ……………….. zł brutto</w:t>
            </w:r>
          </w:p>
        </w:tc>
      </w:tr>
    </w:tbl>
    <w:p w14:paraId="7D4AA34D" w14:textId="77777777" w:rsidR="007E41A4" w:rsidRDefault="007E41A4" w:rsidP="00243FE0">
      <w:pPr>
        <w:jc w:val="both"/>
        <w:rPr>
          <w:bCs/>
          <w:iCs/>
        </w:rPr>
      </w:pPr>
    </w:p>
    <w:p w14:paraId="4C647D7D" w14:textId="26B0237D" w:rsidR="00E066A1" w:rsidRPr="00732613" w:rsidRDefault="00E066A1">
      <w:pPr>
        <w:widowControl w:val="0"/>
        <w:numPr>
          <w:ilvl w:val="0"/>
          <w:numId w:val="4"/>
        </w:numPr>
        <w:tabs>
          <w:tab w:val="clear" w:pos="473"/>
          <w:tab w:val="num" w:pos="426"/>
          <w:tab w:val="left" w:pos="851"/>
        </w:tabs>
        <w:suppressAutoHyphens/>
        <w:ind w:left="0" w:hanging="435"/>
        <w:jc w:val="both"/>
      </w:pPr>
      <w:r w:rsidRPr="00732613">
        <w:t xml:space="preserve">Cena obejmuje: </w:t>
      </w:r>
    </w:p>
    <w:p w14:paraId="462F03DE" w14:textId="77777777" w:rsidR="00E066A1" w:rsidRPr="00732613" w:rsidRDefault="00E066A1">
      <w:pPr>
        <w:widowControl w:val="0"/>
        <w:numPr>
          <w:ilvl w:val="1"/>
          <w:numId w:val="5"/>
        </w:numPr>
        <w:tabs>
          <w:tab w:val="num" w:pos="426"/>
          <w:tab w:val="num" w:pos="851"/>
        </w:tabs>
        <w:suppressAutoHyphens/>
        <w:ind w:left="0" w:firstLine="0"/>
        <w:jc w:val="both"/>
      </w:pPr>
      <w:r w:rsidRPr="00732613">
        <w:t>wszelkie opłaty</w:t>
      </w:r>
    </w:p>
    <w:p w14:paraId="14B4453A" w14:textId="77777777" w:rsidR="00E066A1" w:rsidRPr="00732613" w:rsidRDefault="00E066A1">
      <w:pPr>
        <w:widowControl w:val="0"/>
        <w:numPr>
          <w:ilvl w:val="1"/>
          <w:numId w:val="5"/>
        </w:numPr>
        <w:tabs>
          <w:tab w:val="num" w:pos="426"/>
          <w:tab w:val="num" w:pos="851"/>
        </w:tabs>
        <w:suppressAutoHyphens/>
        <w:ind w:left="0" w:firstLine="0"/>
        <w:jc w:val="both"/>
      </w:pPr>
      <w:r w:rsidRPr="00732613">
        <w:t>wszystkie koszty związane z realizacją przedmiotu zamówienia</w:t>
      </w:r>
    </w:p>
    <w:p w14:paraId="62D072EC" w14:textId="0FDDA885" w:rsidR="00E066A1" w:rsidRPr="00732613" w:rsidRDefault="00E066A1">
      <w:pPr>
        <w:widowControl w:val="0"/>
        <w:numPr>
          <w:ilvl w:val="0"/>
          <w:numId w:val="4"/>
        </w:numPr>
        <w:tabs>
          <w:tab w:val="clear" w:pos="473"/>
          <w:tab w:val="num" w:pos="426"/>
        </w:tabs>
        <w:suppressAutoHyphens/>
        <w:ind w:left="0" w:hanging="435"/>
        <w:jc w:val="both"/>
      </w:pPr>
      <w:r w:rsidRPr="00732613">
        <w:t>Warunki płatności – zgodnie</w:t>
      </w:r>
      <w:r w:rsidR="00A674F0" w:rsidRPr="00732613">
        <w:t xml:space="preserve"> ze wzorem umowy (Załącznik nr </w:t>
      </w:r>
      <w:r w:rsidR="009D097B" w:rsidRPr="00732613">
        <w:t xml:space="preserve">2 </w:t>
      </w:r>
      <w:r w:rsidR="00CB7B91" w:rsidRPr="00732613">
        <w:t>do S</w:t>
      </w:r>
      <w:r w:rsidRPr="00732613">
        <w:t>WZ</w:t>
      </w:r>
      <w:r w:rsidRPr="00732613">
        <w:rPr>
          <w:b/>
        </w:rPr>
        <w:t>)</w:t>
      </w:r>
      <w:r w:rsidRPr="00732613">
        <w:t>.</w:t>
      </w:r>
    </w:p>
    <w:p w14:paraId="71D5B20E" w14:textId="0803C3A7" w:rsidR="009D097B" w:rsidRPr="00732613" w:rsidRDefault="00243FE0">
      <w:pPr>
        <w:widowControl w:val="0"/>
        <w:numPr>
          <w:ilvl w:val="0"/>
          <w:numId w:val="4"/>
        </w:numPr>
        <w:tabs>
          <w:tab w:val="clear" w:pos="473"/>
          <w:tab w:val="num" w:pos="426"/>
        </w:tabs>
        <w:suppressAutoHyphens/>
        <w:ind w:left="0" w:hanging="435"/>
        <w:jc w:val="both"/>
      </w:pPr>
      <w:r>
        <w:t xml:space="preserve">Termin wykonania </w:t>
      </w:r>
      <w:r w:rsidR="00E066A1" w:rsidRPr="00732613">
        <w:t xml:space="preserve"> – z</w:t>
      </w:r>
      <w:r w:rsidR="00E72C9A" w:rsidRPr="00732613">
        <w:t>godnie z S</w:t>
      </w:r>
      <w:r w:rsidR="00301247" w:rsidRPr="00732613">
        <w:t>WZ i wzorem umowy.</w:t>
      </w:r>
    </w:p>
    <w:p w14:paraId="2E1CB9A0" w14:textId="77777777" w:rsidR="009D097B" w:rsidRPr="00732613" w:rsidRDefault="00E066A1">
      <w:pPr>
        <w:widowControl w:val="0"/>
        <w:numPr>
          <w:ilvl w:val="0"/>
          <w:numId w:val="4"/>
        </w:numPr>
        <w:tabs>
          <w:tab w:val="clear" w:pos="473"/>
          <w:tab w:val="num" w:pos="426"/>
        </w:tabs>
        <w:suppressAutoHyphens/>
        <w:ind w:left="0" w:hanging="435"/>
        <w:jc w:val="both"/>
      </w:pPr>
      <w:r w:rsidRPr="00732613">
        <w:t xml:space="preserve">Oświadczamy, </w:t>
      </w:r>
      <w:r w:rsidR="00BD5F5E" w:rsidRPr="00732613">
        <w:t xml:space="preserve">że oferowane przez nas </w:t>
      </w:r>
      <w:r w:rsidR="00E666A8" w:rsidRPr="00732613">
        <w:t>dostawy</w:t>
      </w:r>
      <w:r w:rsidRPr="00732613">
        <w:t xml:space="preserve"> są zgodne z wymaganiami Zamawiającego</w:t>
      </w:r>
      <w:r w:rsidR="003B2807" w:rsidRPr="00732613">
        <w:t>,</w:t>
      </w:r>
      <w:r w:rsidR="00E72C9A" w:rsidRPr="00732613">
        <w:t xml:space="preserve"> w tym zakresie określonymi w S</w:t>
      </w:r>
      <w:r w:rsidRPr="00732613">
        <w:t>WZ.</w:t>
      </w:r>
    </w:p>
    <w:p w14:paraId="1F09F064" w14:textId="77777777" w:rsidR="00486699" w:rsidRPr="00732613" w:rsidRDefault="00E066A1">
      <w:pPr>
        <w:widowControl w:val="0"/>
        <w:numPr>
          <w:ilvl w:val="0"/>
          <w:numId w:val="4"/>
        </w:numPr>
        <w:tabs>
          <w:tab w:val="clear" w:pos="473"/>
          <w:tab w:val="num" w:pos="426"/>
        </w:tabs>
        <w:suppressAutoHyphens/>
        <w:ind w:left="0" w:hanging="435"/>
        <w:jc w:val="both"/>
      </w:pPr>
      <w:r w:rsidRPr="00732613">
        <w:t>Oświadczamy, że za</w:t>
      </w:r>
      <w:r w:rsidR="00E72C9A" w:rsidRPr="00732613">
        <w:t>poznaliśmy się ze Specyfikacją</w:t>
      </w:r>
      <w:r w:rsidRPr="00732613">
        <w:t xml:space="preserve"> Warunków Zamówienia i nie wnosimy do niej zastrzeżeń. Oświadczamy, że otrzymaliśmy konieczne informacje potrzebne do właściwego przygotowania oferty.</w:t>
      </w:r>
    </w:p>
    <w:p w14:paraId="456D1052" w14:textId="77777777" w:rsidR="009D097B" w:rsidRPr="00732613" w:rsidRDefault="00E066A1">
      <w:pPr>
        <w:widowControl w:val="0"/>
        <w:numPr>
          <w:ilvl w:val="0"/>
          <w:numId w:val="4"/>
        </w:numPr>
        <w:tabs>
          <w:tab w:val="clear" w:pos="473"/>
          <w:tab w:val="num" w:pos="426"/>
        </w:tabs>
        <w:suppressAutoHyphens/>
        <w:ind w:left="0" w:hanging="435"/>
        <w:jc w:val="both"/>
      </w:pPr>
      <w:r w:rsidRPr="00732613">
        <w:lastRenderedPageBreak/>
        <w:t>Zapoznaliśmy się z projektem umowy i nie wnosimy w stosunku do niej żadnych uwag, a w przypadku wyboru naszej oferty podpiszemy umowę zgodnie z tym projektem umowy w miejscu i terminie wskazanym przez Zamawiającego.</w:t>
      </w:r>
    </w:p>
    <w:p w14:paraId="0417EC5D" w14:textId="37A01E11" w:rsidR="009D097B" w:rsidRPr="00732613" w:rsidRDefault="00E066A1">
      <w:pPr>
        <w:widowControl w:val="0"/>
        <w:numPr>
          <w:ilvl w:val="0"/>
          <w:numId w:val="4"/>
        </w:numPr>
        <w:tabs>
          <w:tab w:val="clear" w:pos="473"/>
          <w:tab w:val="num" w:pos="426"/>
        </w:tabs>
        <w:suppressAutoHyphens/>
        <w:ind w:left="0" w:hanging="435"/>
        <w:jc w:val="both"/>
      </w:pPr>
      <w:r w:rsidRPr="00732613">
        <w:t xml:space="preserve">Oświadczamy, że uważamy się za związanych złożoną ofertą </w:t>
      </w:r>
      <w:r w:rsidR="00215415" w:rsidRPr="00732613">
        <w:t>od dnia upływu terminu składania ofert do dnia</w:t>
      </w:r>
      <w:r w:rsidR="00243FE0">
        <w:t xml:space="preserve"> </w:t>
      </w:r>
      <w:r w:rsidR="0004447E">
        <w:t>29.01.2025</w:t>
      </w:r>
      <w:r w:rsidR="00CD5AED" w:rsidRPr="009C7F5D">
        <w:t>r.</w:t>
      </w:r>
    </w:p>
    <w:p w14:paraId="24D365B5" w14:textId="77777777" w:rsidR="009D097B" w:rsidRPr="00732613" w:rsidRDefault="00E066A1">
      <w:pPr>
        <w:widowControl w:val="0"/>
        <w:numPr>
          <w:ilvl w:val="0"/>
          <w:numId w:val="4"/>
        </w:numPr>
        <w:tabs>
          <w:tab w:val="clear" w:pos="473"/>
          <w:tab w:val="num" w:pos="426"/>
        </w:tabs>
        <w:suppressAutoHyphens/>
        <w:ind w:left="0" w:hanging="435"/>
        <w:jc w:val="both"/>
      </w:pPr>
      <w:r w:rsidRPr="00732613">
        <w:t>Osobą do kontaktów i dokonywania bieżących ustaleń z zamawiającym jest: ................................................................................................., tel. .......................................</w:t>
      </w:r>
    </w:p>
    <w:p w14:paraId="5CF193E3" w14:textId="77777777" w:rsidR="00E066A1" w:rsidRPr="00732613" w:rsidRDefault="00E066A1">
      <w:pPr>
        <w:widowControl w:val="0"/>
        <w:numPr>
          <w:ilvl w:val="0"/>
          <w:numId w:val="4"/>
        </w:numPr>
        <w:tabs>
          <w:tab w:val="clear" w:pos="473"/>
          <w:tab w:val="num" w:pos="426"/>
        </w:tabs>
        <w:suppressAutoHyphens/>
        <w:ind w:left="0" w:hanging="435"/>
        <w:jc w:val="both"/>
      </w:pPr>
      <w:r w:rsidRPr="00732613">
        <w:t xml:space="preserve">Zakres usług przewidzianych do wykonania przez podwykonawców wraz ze wskazaniem nazw podwykonawców: </w:t>
      </w:r>
    </w:p>
    <w:p w14:paraId="3AC36214" w14:textId="77777777" w:rsidR="00E066A1" w:rsidRPr="00732613" w:rsidRDefault="00E066A1">
      <w:pPr>
        <w:widowControl w:val="0"/>
        <w:numPr>
          <w:ilvl w:val="2"/>
          <w:numId w:val="3"/>
        </w:numPr>
        <w:tabs>
          <w:tab w:val="clear" w:pos="2340"/>
          <w:tab w:val="num" w:pos="851"/>
        </w:tabs>
        <w:suppressAutoHyphens/>
        <w:ind w:left="851" w:hanging="425"/>
        <w:jc w:val="both"/>
      </w:pPr>
      <w:r w:rsidRPr="00732613">
        <w:t>.................................................................................................................................................</w:t>
      </w:r>
    </w:p>
    <w:p w14:paraId="74966158" w14:textId="77777777" w:rsidR="00E066A1" w:rsidRPr="00732613" w:rsidRDefault="00E066A1">
      <w:pPr>
        <w:widowControl w:val="0"/>
        <w:numPr>
          <w:ilvl w:val="2"/>
          <w:numId w:val="3"/>
        </w:numPr>
        <w:tabs>
          <w:tab w:val="clear" w:pos="2340"/>
          <w:tab w:val="num" w:pos="851"/>
        </w:tabs>
        <w:suppressAutoHyphens/>
        <w:ind w:left="851" w:hanging="425"/>
        <w:jc w:val="both"/>
      </w:pPr>
      <w:r w:rsidRPr="00732613">
        <w:t>……………………………………………………………………………………………….</w:t>
      </w:r>
    </w:p>
    <w:p w14:paraId="48216321" w14:textId="77777777" w:rsidR="009D097B" w:rsidRPr="00732613" w:rsidRDefault="00E066A1">
      <w:pPr>
        <w:widowControl w:val="0"/>
        <w:numPr>
          <w:ilvl w:val="2"/>
          <w:numId w:val="3"/>
        </w:numPr>
        <w:tabs>
          <w:tab w:val="clear" w:pos="2340"/>
          <w:tab w:val="num" w:pos="851"/>
        </w:tabs>
        <w:suppressAutoHyphens/>
        <w:ind w:left="851" w:hanging="425"/>
        <w:jc w:val="both"/>
      </w:pPr>
      <w:r w:rsidRPr="00732613">
        <w:t>……………</w:t>
      </w:r>
      <w:r w:rsidR="009D097B" w:rsidRPr="00732613">
        <w:t>………………………………………………………………………………</w:t>
      </w:r>
    </w:p>
    <w:p w14:paraId="43E4D410" w14:textId="77777777" w:rsidR="009D097B" w:rsidRDefault="00427C98" w:rsidP="00B02033">
      <w:pPr>
        <w:widowControl w:val="0"/>
        <w:suppressAutoHyphens/>
        <w:ind w:hanging="426"/>
        <w:jc w:val="both"/>
      </w:pPr>
      <w:r w:rsidRPr="00732613">
        <w:t>1</w:t>
      </w:r>
      <w:r w:rsidR="008651D3" w:rsidRPr="00732613">
        <w:t>2</w:t>
      </w:r>
      <w:r w:rsidR="009D097B" w:rsidRPr="00732613">
        <w:t xml:space="preserve">. </w:t>
      </w:r>
      <w:r w:rsidR="00E066A1" w:rsidRPr="00732613">
        <w:t>Zostaliśmy poinformowani, że możemy wydzielić z oferty informacje stanowiące tajemnicę przedsiębiorstwa w rozumieniu przepisów o zwalczaniu nieuczciwej konkurencji i zastrzec w odniesieniu do tych informacji, aby nie były one udostępnione.</w:t>
      </w:r>
    </w:p>
    <w:p w14:paraId="01C6972C" w14:textId="12538A98" w:rsidR="0005346D" w:rsidRPr="0005346D" w:rsidRDefault="0005346D" w:rsidP="0005346D">
      <w:pPr>
        <w:shd w:val="clear" w:color="auto" w:fill="FFFFFF"/>
        <w:spacing w:before="100" w:beforeAutospacing="1" w:after="100" w:afterAutospacing="1"/>
        <w:jc w:val="both"/>
        <w:rPr>
          <w:color w:val="2C363A"/>
        </w:rPr>
      </w:pPr>
      <w:r w:rsidRPr="0005346D">
        <w:rPr>
          <w:color w:val="2C363A"/>
        </w:rPr>
        <w:t>Wykonawca jest </w:t>
      </w:r>
      <w:r w:rsidRPr="0005346D">
        <w:rPr>
          <w:b/>
          <w:bCs/>
          <w:color w:val="2C363A"/>
        </w:rPr>
        <w:t>mikroprzedsiębiorstwem</w:t>
      </w:r>
      <w:r w:rsidRPr="0005346D">
        <w:rPr>
          <w:color w:val="2C363A"/>
        </w:rPr>
        <w:t> (zatrudnia mniej niż 10 osób i roczny obrót lub roczna suma bilansowa nie przekracza 2 milionów EUR): TAK / NIE*</w:t>
      </w:r>
    </w:p>
    <w:p w14:paraId="3AA2244A" w14:textId="77777777" w:rsidR="0005346D" w:rsidRPr="001119E5" w:rsidRDefault="0005346D" w:rsidP="0005346D">
      <w:pPr>
        <w:shd w:val="clear" w:color="auto" w:fill="FFFFFF"/>
        <w:spacing w:after="100" w:afterAutospacing="1"/>
        <w:jc w:val="both"/>
        <w:rPr>
          <w:color w:val="2C363A"/>
        </w:rPr>
      </w:pPr>
      <w:r w:rsidRPr="001119E5">
        <w:rPr>
          <w:color w:val="2C363A"/>
        </w:rPr>
        <w:t>Wykonawca jest </w:t>
      </w:r>
      <w:r w:rsidRPr="001119E5">
        <w:rPr>
          <w:b/>
          <w:bCs/>
          <w:color w:val="2C363A"/>
        </w:rPr>
        <w:t>małym przedsiębiorstwem</w:t>
      </w:r>
      <w:r w:rsidRPr="001119E5">
        <w:rPr>
          <w:color w:val="2C363A"/>
        </w:rPr>
        <w:t> (zatrudnia mniej niż 50 osób i roczny obrót lub roczna suma bilansowa nie przekracza 10 milionów EUR):  TAK / NIE*</w:t>
      </w:r>
    </w:p>
    <w:p w14:paraId="7956F24A" w14:textId="77777777" w:rsidR="0005346D" w:rsidRPr="001119E5" w:rsidRDefault="0005346D" w:rsidP="0005346D">
      <w:pPr>
        <w:shd w:val="clear" w:color="auto" w:fill="FFFFFF"/>
        <w:spacing w:after="100" w:afterAutospacing="1"/>
        <w:jc w:val="both"/>
        <w:rPr>
          <w:color w:val="2C363A"/>
        </w:rPr>
      </w:pPr>
      <w:r w:rsidRPr="001119E5">
        <w:rPr>
          <w:color w:val="2C363A"/>
        </w:rPr>
        <w:t>Wykonawca jest </w:t>
      </w:r>
      <w:r w:rsidRPr="001119E5">
        <w:rPr>
          <w:b/>
          <w:bCs/>
          <w:color w:val="2C363A"/>
        </w:rPr>
        <w:t>średnim przedsiębiorstwem </w:t>
      </w:r>
      <w:r w:rsidRPr="001119E5">
        <w:rPr>
          <w:color w:val="2C363A"/>
        </w:rPr>
        <w:t>(nie jest mikroprzedsiębiorstwem ani małym przedsiębiorstwem, zatrudnia mniej niż 250 osób i roczny obrót nie przekracza 50 milionów EUR lub roczna suma bilansowa nie przekracza 43 milionów EUR):  TAK / NIE*</w:t>
      </w:r>
    </w:p>
    <w:p w14:paraId="1799F5B3" w14:textId="77777777" w:rsidR="0005346D" w:rsidRPr="001119E5" w:rsidRDefault="0005346D" w:rsidP="0005346D">
      <w:pPr>
        <w:shd w:val="clear" w:color="auto" w:fill="FFFFFF"/>
        <w:spacing w:after="100" w:afterAutospacing="1"/>
        <w:jc w:val="both"/>
        <w:rPr>
          <w:color w:val="2C363A"/>
        </w:rPr>
      </w:pPr>
      <w:r w:rsidRPr="001119E5">
        <w:rPr>
          <w:color w:val="2C363A"/>
        </w:rPr>
        <w:t>Wykonawca </w:t>
      </w:r>
      <w:r w:rsidRPr="001119E5">
        <w:rPr>
          <w:b/>
          <w:bCs/>
          <w:color w:val="2C363A"/>
        </w:rPr>
        <w:t>pochodzi z innego państwa członkowskiego Unii Europejskiej</w:t>
      </w:r>
      <w:r w:rsidRPr="001119E5">
        <w:rPr>
          <w:color w:val="2C363A"/>
        </w:rPr>
        <w:t> :  TAK / NIE*</w:t>
      </w:r>
    </w:p>
    <w:p w14:paraId="08738E66" w14:textId="77777777" w:rsidR="0005346D" w:rsidRPr="001119E5" w:rsidRDefault="0005346D" w:rsidP="0005346D">
      <w:pPr>
        <w:shd w:val="clear" w:color="auto" w:fill="FFFFFF"/>
        <w:spacing w:after="100" w:afterAutospacing="1"/>
        <w:rPr>
          <w:color w:val="2C363A"/>
        </w:rPr>
      </w:pPr>
      <w:r w:rsidRPr="001119E5">
        <w:rPr>
          <w:color w:val="2C363A"/>
        </w:rPr>
        <w:t>Skrót literowy nazwy państwa: ……….</w:t>
      </w:r>
    </w:p>
    <w:p w14:paraId="542AA5A3" w14:textId="77777777" w:rsidR="0005346D" w:rsidRPr="001119E5" w:rsidRDefault="0005346D" w:rsidP="0005346D">
      <w:pPr>
        <w:shd w:val="clear" w:color="auto" w:fill="FFFFFF"/>
        <w:spacing w:after="100" w:afterAutospacing="1"/>
        <w:jc w:val="both"/>
        <w:rPr>
          <w:color w:val="2C363A"/>
        </w:rPr>
      </w:pPr>
      <w:r w:rsidRPr="001119E5">
        <w:rPr>
          <w:color w:val="2C363A"/>
        </w:rPr>
        <w:t>Wykonawca </w:t>
      </w:r>
      <w:r w:rsidRPr="001119E5">
        <w:rPr>
          <w:b/>
          <w:bCs/>
          <w:color w:val="2C363A"/>
        </w:rPr>
        <w:t>pochodzi z innego państwa nie będącego członkiem Unii Europejskiej</w:t>
      </w:r>
      <w:r w:rsidRPr="001119E5">
        <w:rPr>
          <w:color w:val="2C363A"/>
        </w:rPr>
        <w:t>:  TAK / NIE*</w:t>
      </w:r>
    </w:p>
    <w:p w14:paraId="48230012" w14:textId="2D0B7BC7" w:rsidR="0005346D" w:rsidRPr="0005346D" w:rsidRDefault="0005346D" w:rsidP="0005346D">
      <w:pPr>
        <w:shd w:val="clear" w:color="auto" w:fill="FFFFFF"/>
        <w:spacing w:after="100" w:afterAutospacing="1"/>
        <w:rPr>
          <w:color w:val="2C363A"/>
        </w:rPr>
      </w:pPr>
      <w:r w:rsidRPr="001119E5">
        <w:rPr>
          <w:color w:val="2C363A"/>
        </w:rPr>
        <w:t>Skrót literowy nazwy państwa: ………</w:t>
      </w:r>
    </w:p>
    <w:p w14:paraId="3CA832F1" w14:textId="77777777" w:rsidR="00E066A1" w:rsidRPr="00732613" w:rsidRDefault="008651D3" w:rsidP="00B02033">
      <w:pPr>
        <w:widowControl w:val="0"/>
        <w:suppressAutoHyphens/>
        <w:ind w:hanging="426"/>
        <w:jc w:val="both"/>
      </w:pPr>
      <w:r w:rsidRPr="00732613">
        <w:t>13</w:t>
      </w:r>
      <w:r w:rsidR="009D097B" w:rsidRPr="00732613">
        <w:t xml:space="preserve">. </w:t>
      </w:r>
      <w:r w:rsidR="00E066A1" w:rsidRPr="00732613">
        <w:t>Integralną częścią oferty są:</w:t>
      </w:r>
    </w:p>
    <w:p w14:paraId="1BB72C2F" w14:textId="77777777" w:rsidR="00E066A1" w:rsidRPr="00732613" w:rsidRDefault="00F858E5" w:rsidP="00F858E5">
      <w:pPr>
        <w:widowControl w:val="0"/>
        <w:suppressAutoHyphens/>
        <w:ind w:firstLine="426"/>
        <w:jc w:val="both"/>
      </w:pPr>
      <w:r w:rsidRPr="00732613">
        <w:t xml:space="preserve">1) </w:t>
      </w:r>
      <w:r w:rsidR="00E066A1" w:rsidRPr="00732613">
        <w:t>............................................</w:t>
      </w:r>
    </w:p>
    <w:p w14:paraId="5D26B860" w14:textId="77777777" w:rsidR="00F22AB6" w:rsidRPr="00732613" w:rsidRDefault="00F22AB6" w:rsidP="00F858E5">
      <w:pPr>
        <w:widowControl w:val="0"/>
        <w:suppressAutoHyphens/>
        <w:ind w:firstLine="426"/>
        <w:jc w:val="both"/>
      </w:pPr>
      <w:r w:rsidRPr="00732613">
        <w:t>2)……………………………</w:t>
      </w:r>
    </w:p>
    <w:p w14:paraId="317C28A5" w14:textId="77777777" w:rsidR="00E066A1" w:rsidRPr="00732613" w:rsidRDefault="00E066A1" w:rsidP="00E066A1">
      <w:pPr>
        <w:jc w:val="both"/>
      </w:pPr>
    </w:p>
    <w:p w14:paraId="03301FC1" w14:textId="77777777" w:rsidR="00CC66C2" w:rsidRPr="00732613" w:rsidRDefault="00CC66C2" w:rsidP="00CC66C2">
      <w:r w:rsidRPr="00732613">
        <w:t xml:space="preserve">.................................., dnia ...............................    </w:t>
      </w:r>
    </w:p>
    <w:p w14:paraId="683EF279" w14:textId="77777777" w:rsidR="00CC66C2" w:rsidRPr="00732613" w:rsidRDefault="00CC66C2" w:rsidP="00CC66C2">
      <w:pPr>
        <w:rPr>
          <w:sz w:val="20"/>
          <w:szCs w:val="20"/>
        </w:rPr>
      </w:pPr>
    </w:p>
    <w:p w14:paraId="51E8F11D" w14:textId="77777777" w:rsidR="00CC66C2" w:rsidRPr="00732613" w:rsidRDefault="00CC66C2" w:rsidP="00CC66C2">
      <w:pPr>
        <w:ind w:left="4963"/>
        <w:jc w:val="center"/>
      </w:pPr>
      <w:r w:rsidRPr="00732613">
        <w:t xml:space="preserve">...................................................................    </w:t>
      </w:r>
    </w:p>
    <w:p w14:paraId="7076B841" w14:textId="77777777" w:rsidR="00CC66C2" w:rsidRPr="00732613" w:rsidRDefault="00CC66C2" w:rsidP="00CC66C2">
      <w:pPr>
        <w:ind w:left="4254"/>
        <w:jc w:val="center"/>
        <w:rPr>
          <w:bCs/>
          <w:sz w:val="16"/>
          <w:szCs w:val="16"/>
        </w:rPr>
      </w:pPr>
      <w:r w:rsidRPr="00732613">
        <w:rPr>
          <w:bCs/>
          <w:sz w:val="16"/>
          <w:szCs w:val="16"/>
        </w:rPr>
        <w:t>imię, nazwisko, podpis i pieczątka lub czytelny podpis osoby uprawnionej</w:t>
      </w:r>
    </w:p>
    <w:p w14:paraId="158783D6" w14:textId="77777777" w:rsidR="00CC66C2" w:rsidRPr="00732613" w:rsidRDefault="00CC66C2" w:rsidP="00CC66C2">
      <w:pPr>
        <w:ind w:left="4254" w:firstLine="709"/>
        <w:rPr>
          <w:bCs/>
          <w:sz w:val="16"/>
          <w:szCs w:val="16"/>
        </w:rPr>
      </w:pPr>
      <w:r w:rsidRPr="00732613">
        <w:rPr>
          <w:bCs/>
          <w:sz w:val="16"/>
          <w:szCs w:val="16"/>
        </w:rPr>
        <w:t>(osób uprawnionych) do reprezentowania</w:t>
      </w:r>
    </w:p>
    <w:p w14:paraId="0AD963B7" w14:textId="77777777" w:rsidR="00CC66C2" w:rsidRPr="00732613" w:rsidRDefault="00CC66C2" w:rsidP="00CC66C2">
      <w:pPr>
        <w:ind w:left="3545"/>
        <w:jc w:val="center"/>
      </w:pPr>
      <w:r w:rsidRPr="00732613">
        <w:rPr>
          <w:bCs/>
          <w:sz w:val="16"/>
          <w:szCs w:val="16"/>
        </w:rPr>
        <w:t>Wykonawcy/Wykonawców wspólnie ubiegających się o udzielenie zamówienia</w:t>
      </w:r>
    </w:p>
    <w:p w14:paraId="50D31515" w14:textId="77777777" w:rsidR="00CC66C2" w:rsidRPr="00732613" w:rsidRDefault="00CC66C2" w:rsidP="00CC66C2">
      <w:pPr>
        <w:jc w:val="both"/>
      </w:pPr>
    </w:p>
    <w:p w14:paraId="03A28B25" w14:textId="77777777" w:rsidR="00EB1048" w:rsidRDefault="00EB1048" w:rsidP="00434E71">
      <w:pPr>
        <w:pStyle w:val="Tytu"/>
        <w:jc w:val="left"/>
        <w:rPr>
          <w:bCs/>
          <w:i/>
          <w:iCs/>
          <w:szCs w:val="22"/>
        </w:rPr>
      </w:pPr>
    </w:p>
    <w:p w14:paraId="372AB6E6" w14:textId="77777777" w:rsidR="00EB1048" w:rsidRPr="00732613" w:rsidRDefault="00EB1048" w:rsidP="00434E71">
      <w:pPr>
        <w:pStyle w:val="Tytu"/>
        <w:jc w:val="left"/>
        <w:rPr>
          <w:bCs/>
          <w:i/>
          <w:iCs/>
          <w:szCs w:val="22"/>
        </w:rPr>
      </w:pPr>
    </w:p>
    <w:p w14:paraId="732D9928" w14:textId="77777777" w:rsidR="002C75A7" w:rsidRPr="00732613" w:rsidRDefault="002C75A7" w:rsidP="00434E71">
      <w:pPr>
        <w:pStyle w:val="Tytu"/>
        <w:jc w:val="left"/>
        <w:rPr>
          <w:bCs/>
          <w:i/>
          <w:iCs/>
          <w:szCs w:val="22"/>
        </w:rPr>
      </w:pPr>
    </w:p>
    <w:p w14:paraId="37599250" w14:textId="77777777" w:rsidR="00772C47" w:rsidRPr="00732613" w:rsidRDefault="00992AAB" w:rsidP="00335E23">
      <w:pPr>
        <w:pBdr>
          <w:top w:val="single" w:sz="4" w:space="1" w:color="000000"/>
          <w:left w:val="single" w:sz="4" w:space="4" w:color="000000"/>
          <w:bottom w:val="single" w:sz="4" w:space="1" w:color="000000"/>
          <w:right w:val="single" w:sz="4" w:space="4" w:color="000000"/>
        </w:pBdr>
        <w:shd w:val="clear" w:color="auto" w:fill="EAF1DD"/>
        <w:jc w:val="center"/>
      </w:pPr>
      <w:r w:rsidRPr="00732613">
        <w:rPr>
          <w:rFonts w:ascii="Casper" w:hAnsi="Casper"/>
          <w:b/>
          <w:sz w:val="18"/>
          <w:szCs w:val="18"/>
        </w:rPr>
        <w:t>UWAGA: DOKUMENT NALEŻY PODPISAC KWALIFIKOWANYM PODPISEM ELEKTRONICZNYM, PODPISEM ZAUFANYM LUB PODPISEM OSOBISTYM</w:t>
      </w:r>
    </w:p>
    <w:p w14:paraId="653229E6" w14:textId="77777777" w:rsidR="00E666A8" w:rsidRDefault="00E666A8" w:rsidP="00E066A1">
      <w:pPr>
        <w:pStyle w:val="Nagwek1"/>
        <w:jc w:val="right"/>
        <w:rPr>
          <w:rFonts w:ascii="Times New Roman" w:hAnsi="Times New Roman" w:cs="Times New Roman"/>
          <w:b w:val="0"/>
          <w:bCs w:val="0"/>
          <w:i/>
          <w:iCs/>
          <w:sz w:val="24"/>
          <w:szCs w:val="24"/>
        </w:rPr>
      </w:pPr>
    </w:p>
    <w:p w14:paraId="6F0F6F5F" w14:textId="77777777" w:rsidR="00E92B3D" w:rsidRDefault="00E92B3D" w:rsidP="00E066A1">
      <w:pPr>
        <w:pStyle w:val="Nagwek1"/>
        <w:jc w:val="right"/>
        <w:rPr>
          <w:rFonts w:ascii="Times New Roman" w:hAnsi="Times New Roman" w:cs="Times New Roman"/>
          <w:b w:val="0"/>
          <w:bCs w:val="0"/>
          <w:i/>
          <w:iCs/>
          <w:sz w:val="24"/>
          <w:szCs w:val="24"/>
        </w:rPr>
      </w:pPr>
    </w:p>
    <w:p w14:paraId="3E3084ED" w14:textId="77777777" w:rsidR="00E92B3D" w:rsidRDefault="00E92B3D" w:rsidP="00E066A1">
      <w:pPr>
        <w:pStyle w:val="Nagwek1"/>
        <w:jc w:val="right"/>
        <w:rPr>
          <w:rFonts w:ascii="Times New Roman" w:hAnsi="Times New Roman" w:cs="Times New Roman"/>
          <w:b w:val="0"/>
          <w:bCs w:val="0"/>
          <w:i/>
          <w:iCs/>
          <w:sz w:val="24"/>
          <w:szCs w:val="24"/>
        </w:rPr>
      </w:pPr>
    </w:p>
    <w:p w14:paraId="666843D9" w14:textId="77777777" w:rsidR="00E92B3D" w:rsidRDefault="00E92B3D" w:rsidP="00E066A1">
      <w:pPr>
        <w:pStyle w:val="Nagwek1"/>
        <w:jc w:val="right"/>
        <w:rPr>
          <w:rFonts w:ascii="Times New Roman" w:hAnsi="Times New Roman" w:cs="Times New Roman"/>
          <w:b w:val="0"/>
          <w:bCs w:val="0"/>
          <w:i/>
          <w:iCs/>
          <w:sz w:val="24"/>
          <w:szCs w:val="24"/>
        </w:rPr>
      </w:pPr>
    </w:p>
    <w:p w14:paraId="48FFCE2C" w14:textId="77777777" w:rsidR="00E92B3D" w:rsidRDefault="00E92B3D" w:rsidP="00E066A1">
      <w:pPr>
        <w:pStyle w:val="Nagwek1"/>
        <w:jc w:val="right"/>
        <w:rPr>
          <w:rFonts w:ascii="Times New Roman" w:hAnsi="Times New Roman" w:cs="Times New Roman"/>
          <w:b w:val="0"/>
          <w:bCs w:val="0"/>
          <w:i/>
          <w:iCs/>
          <w:sz w:val="24"/>
          <w:szCs w:val="24"/>
        </w:rPr>
      </w:pPr>
    </w:p>
    <w:p w14:paraId="18954EDF" w14:textId="77777777" w:rsidR="00E92B3D" w:rsidRDefault="00E92B3D" w:rsidP="00E066A1">
      <w:pPr>
        <w:pStyle w:val="Nagwek1"/>
        <w:jc w:val="right"/>
        <w:rPr>
          <w:rFonts w:ascii="Times New Roman" w:hAnsi="Times New Roman" w:cs="Times New Roman"/>
          <w:b w:val="0"/>
          <w:bCs w:val="0"/>
          <w:i/>
          <w:iCs/>
          <w:sz w:val="24"/>
          <w:szCs w:val="24"/>
        </w:rPr>
      </w:pPr>
    </w:p>
    <w:p w14:paraId="32FF6F2B" w14:textId="77777777" w:rsidR="00E92B3D" w:rsidRDefault="00E92B3D" w:rsidP="00E066A1">
      <w:pPr>
        <w:pStyle w:val="Nagwek1"/>
        <w:jc w:val="right"/>
        <w:rPr>
          <w:rFonts w:ascii="Times New Roman" w:hAnsi="Times New Roman" w:cs="Times New Roman"/>
          <w:b w:val="0"/>
          <w:bCs w:val="0"/>
          <w:i/>
          <w:iCs/>
          <w:sz w:val="24"/>
          <w:szCs w:val="24"/>
        </w:rPr>
      </w:pPr>
    </w:p>
    <w:p w14:paraId="0C589A45" w14:textId="77777777" w:rsidR="00E92B3D" w:rsidRDefault="00E92B3D" w:rsidP="00E066A1">
      <w:pPr>
        <w:pStyle w:val="Nagwek1"/>
        <w:jc w:val="right"/>
        <w:rPr>
          <w:rFonts w:ascii="Times New Roman" w:hAnsi="Times New Roman" w:cs="Times New Roman"/>
          <w:b w:val="0"/>
          <w:bCs w:val="0"/>
          <w:i/>
          <w:iCs/>
          <w:sz w:val="24"/>
          <w:szCs w:val="24"/>
        </w:rPr>
      </w:pPr>
    </w:p>
    <w:p w14:paraId="3E22EDC8" w14:textId="77777777" w:rsidR="00E92B3D" w:rsidRDefault="00E92B3D" w:rsidP="00E066A1">
      <w:pPr>
        <w:pStyle w:val="Nagwek1"/>
        <w:jc w:val="right"/>
        <w:rPr>
          <w:rFonts w:ascii="Times New Roman" w:hAnsi="Times New Roman" w:cs="Times New Roman"/>
          <w:b w:val="0"/>
          <w:bCs w:val="0"/>
          <w:i/>
          <w:iCs/>
          <w:sz w:val="24"/>
          <w:szCs w:val="24"/>
        </w:rPr>
      </w:pPr>
    </w:p>
    <w:p w14:paraId="5D08EBA5" w14:textId="77777777" w:rsidR="00E92B3D" w:rsidRDefault="00E92B3D" w:rsidP="00E066A1">
      <w:pPr>
        <w:pStyle w:val="Nagwek1"/>
        <w:jc w:val="right"/>
        <w:rPr>
          <w:rFonts w:ascii="Times New Roman" w:hAnsi="Times New Roman" w:cs="Times New Roman"/>
          <w:b w:val="0"/>
          <w:bCs w:val="0"/>
          <w:i/>
          <w:iCs/>
          <w:sz w:val="24"/>
          <w:szCs w:val="24"/>
        </w:rPr>
      </w:pPr>
    </w:p>
    <w:p w14:paraId="3A44F88D" w14:textId="77777777" w:rsidR="00E92B3D" w:rsidRDefault="00E92B3D" w:rsidP="00E066A1">
      <w:pPr>
        <w:pStyle w:val="Nagwek1"/>
        <w:jc w:val="right"/>
        <w:rPr>
          <w:rFonts w:ascii="Times New Roman" w:hAnsi="Times New Roman" w:cs="Times New Roman"/>
          <w:b w:val="0"/>
          <w:bCs w:val="0"/>
          <w:i/>
          <w:iCs/>
          <w:sz w:val="24"/>
          <w:szCs w:val="24"/>
        </w:rPr>
      </w:pPr>
    </w:p>
    <w:p w14:paraId="03000A60" w14:textId="77777777" w:rsidR="00E92B3D" w:rsidRDefault="00E92B3D" w:rsidP="00E066A1">
      <w:pPr>
        <w:pStyle w:val="Nagwek1"/>
        <w:jc w:val="right"/>
        <w:rPr>
          <w:rFonts w:ascii="Times New Roman" w:hAnsi="Times New Roman" w:cs="Times New Roman"/>
          <w:b w:val="0"/>
          <w:bCs w:val="0"/>
          <w:i/>
          <w:iCs/>
          <w:sz w:val="24"/>
          <w:szCs w:val="24"/>
        </w:rPr>
      </w:pPr>
    </w:p>
    <w:p w14:paraId="339AAD7D" w14:textId="77777777" w:rsidR="00E92B3D" w:rsidRDefault="00E92B3D" w:rsidP="00E066A1">
      <w:pPr>
        <w:pStyle w:val="Nagwek1"/>
        <w:jc w:val="right"/>
        <w:rPr>
          <w:rFonts w:ascii="Times New Roman" w:hAnsi="Times New Roman" w:cs="Times New Roman"/>
          <w:b w:val="0"/>
          <w:bCs w:val="0"/>
          <w:i/>
          <w:iCs/>
          <w:sz w:val="24"/>
          <w:szCs w:val="24"/>
        </w:rPr>
      </w:pPr>
    </w:p>
    <w:p w14:paraId="4FFE591F" w14:textId="77777777" w:rsidR="00E92B3D" w:rsidRDefault="00E92B3D" w:rsidP="00E066A1">
      <w:pPr>
        <w:pStyle w:val="Nagwek1"/>
        <w:jc w:val="right"/>
        <w:rPr>
          <w:rFonts w:ascii="Times New Roman" w:hAnsi="Times New Roman" w:cs="Times New Roman"/>
          <w:b w:val="0"/>
          <w:bCs w:val="0"/>
          <w:i/>
          <w:iCs/>
          <w:sz w:val="24"/>
          <w:szCs w:val="24"/>
        </w:rPr>
      </w:pPr>
    </w:p>
    <w:p w14:paraId="6BADDA64" w14:textId="77777777" w:rsidR="00E92B3D" w:rsidRDefault="00E92B3D" w:rsidP="00E066A1">
      <w:pPr>
        <w:pStyle w:val="Nagwek1"/>
        <w:jc w:val="right"/>
        <w:rPr>
          <w:rFonts w:ascii="Times New Roman" w:hAnsi="Times New Roman" w:cs="Times New Roman"/>
          <w:b w:val="0"/>
          <w:bCs w:val="0"/>
          <w:i/>
          <w:iCs/>
          <w:sz w:val="24"/>
          <w:szCs w:val="24"/>
        </w:rPr>
      </w:pPr>
    </w:p>
    <w:p w14:paraId="07A03042" w14:textId="77777777" w:rsidR="00E92B3D" w:rsidRDefault="00E92B3D" w:rsidP="00E066A1">
      <w:pPr>
        <w:pStyle w:val="Nagwek1"/>
        <w:jc w:val="right"/>
        <w:rPr>
          <w:rFonts w:ascii="Times New Roman" w:hAnsi="Times New Roman" w:cs="Times New Roman"/>
          <w:b w:val="0"/>
          <w:bCs w:val="0"/>
          <w:i/>
          <w:iCs/>
          <w:sz w:val="24"/>
          <w:szCs w:val="24"/>
        </w:rPr>
      </w:pPr>
    </w:p>
    <w:p w14:paraId="27680641" w14:textId="77777777" w:rsidR="00E92B3D" w:rsidRDefault="00E92B3D" w:rsidP="00E066A1">
      <w:pPr>
        <w:pStyle w:val="Nagwek1"/>
        <w:jc w:val="right"/>
        <w:rPr>
          <w:rFonts w:ascii="Times New Roman" w:hAnsi="Times New Roman" w:cs="Times New Roman"/>
          <w:b w:val="0"/>
          <w:bCs w:val="0"/>
          <w:i/>
          <w:iCs/>
          <w:sz w:val="24"/>
          <w:szCs w:val="24"/>
        </w:rPr>
      </w:pPr>
    </w:p>
    <w:p w14:paraId="5CC4C0E1" w14:textId="77777777" w:rsidR="00E92B3D" w:rsidRDefault="00E92B3D" w:rsidP="00E066A1">
      <w:pPr>
        <w:pStyle w:val="Nagwek1"/>
        <w:jc w:val="right"/>
        <w:rPr>
          <w:rFonts w:ascii="Times New Roman" w:hAnsi="Times New Roman" w:cs="Times New Roman"/>
          <w:b w:val="0"/>
          <w:bCs w:val="0"/>
          <w:i/>
          <w:iCs/>
          <w:sz w:val="24"/>
          <w:szCs w:val="24"/>
        </w:rPr>
      </w:pPr>
    </w:p>
    <w:p w14:paraId="03286CB5" w14:textId="77777777" w:rsidR="00E92B3D" w:rsidRDefault="00E92B3D" w:rsidP="00E066A1">
      <w:pPr>
        <w:pStyle w:val="Nagwek1"/>
        <w:jc w:val="right"/>
        <w:rPr>
          <w:rFonts w:ascii="Times New Roman" w:hAnsi="Times New Roman" w:cs="Times New Roman"/>
          <w:b w:val="0"/>
          <w:bCs w:val="0"/>
          <w:i/>
          <w:iCs/>
          <w:sz w:val="24"/>
          <w:szCs w:val="24"/>
        </w:rPr>
      </w:pPr>
    </w:p>
    <w:p w14:paraId="40DEFD9F" w14:textId="77777777" w:rsidR="00E92B3D" w:rsidRDefault="00E92B3D" w:rsidP="00E066A1">
      <w:pPr>
        <w:pStyle w:val="Nagwek1"/>
        <w:jc w:val="right"/>
        <w:rPr>
          <w:rFonts w:ascii="Times New Roman" w:hAnsi="Times New Roman" w:cs="Times New Roman"/>
          <w:b w:val="0"/>
          <w:bCs w:val="0"/>
          <w:i/>
          <w:iCs/>
          <w:sz w:val="24"/>
          <w:szCs w:val="24"/>
        </w:rPr>
      </w:pPr>
    </w:p>
    <w:p w14:paraId="45B49A80" w14:textId="77777777" w:rsidR="00E92B3D" w:rsidRDefault="00E92B3D" w:rsidP="00E066A1">
      <w:pPr>
        <w:pStyle w:val="Nagwek1"/>
        <w:jc w:val="right"/>
        <w:rPr>
          <w:rFonts w:ascii="Times New Roman" w:hAnsi="Times New Roman" w:cs="Times New Roman"/>
          <w:b w:val="0"/>
          <w:bCs w:val="0"/>
          <w:i/>
          <w:iCs/>
          <w:sz w:val="24"/>
          <w:szCs w:val="24"/>
        </w:rPr>
      </w:pPr>
    </w:p>
    <w:p w14:paraId="3C97F3E5" w14:textId="77777777" w:rsidR="00E92B3D" w:rsidRDefault="00E92B3D" w:rsidP="00E066A1">
      <w:pPr>
        <w:pStyle w:val="Nagwek1"/>
        <w:jc w:val="right"/>
        <w:rPr>
          <w:rFonts w:ascii="Times New Roman" w:hAnsi="Times New Roman" w:cs="Times New Roman"/>
          <w:b w:val="0"/>
          <w:bCs w:val="0"/>
          <w:i/>
          <w:iCs/>
          <w:sz w:val="24"/>
          <w:szCs w:val="24"/>
        </w:rPr>
      </w:pPr>
    </w:p>
    <w:p w14:paraId="2C747867" w14:textId="77777777" w:rsidR="00E92B3D" w:rsidRDefault="00E92B3D" w:rsidP="00E066A1">
      <w:pPr>
        <w:pStyle w:val="Nagwek1"/>
        <w:jc w:val="right"/>
        <w:rPr>
          <w:rFonts w:ascii="Times New Roman" w:hAnsi="Times New Roman" w:cs="Times New Roman"/>
          <w:b w:val="0"/>
          <w:bCs w:val="0"/>
          <w:i/>
          <w:iCs/>
          <w:sz w:val="24"/>
          <w:szCs w:val="24"/>
        </w:rPr>
      </w:pPr>
    </w:p>
    <w:p w14:paraId="0B3BC397" w14:textId="77777777" w:rsidR="00E92B3D" w:rsidRDefault="00E92B3D" w:rsidP="00E066A1">
      <w:pPr>
        <w:pStyle w:val="Nagwek1"/>
        <w:jc w:val="right"/>
        <w:rPr>
          <w:rFonts w:ascii="Times New Roman" w:hAnsi="Times New Roman" w:cs="Times New Roman"/>
          <w:b w:val="0"/>
          <w:bCs w:val="0"/>
          <w:i/>
          <w:iCs/>
          <w:sz w:val="24"/>
          <w:szCs w:val="24"/>
        </w:rPr>
      </w:pPr>
    </w:p>
    <w:p w14:paraId="0ECB25DD" w14:textId="77777777" w:rsidR="00E92B3D" w:rsidRDefault="00E92B3D" w:rsidP="00E066A1">
      <w:pPr>
        <w:pStyle w:val="Nagwek1"/>
        <w:jc w:val="right"/>
        <w:rPr>
          <w:rFonts w:ascii="Times New Roman" w:hAnsi="Times New Roman" w:cs="Times New Roman"/>
          <w:b w:val="0"/>
          <w:bCs w:val="0"/>
          <w:i/>
          <w:iCs/>
          <w:sz w:val="24"/>
          <w:szCs w:val="24"/>
        </w:rPr>
      </w:pPr>
    </w:p>
    <w:p w14:paraId="227856FE" w14:textId="77777777" w:rsidR="00E92B3D" w:rsidRDefault="00E92B3D" w:rsidP="00E066A1">
      <w:pPr>
        <w:pStyle w:val="Nagwek1"/>
        <w:jc w:val="right"/>
        <w:rPr>
          <w:rFonts w:ascii="Times New Roman" w:hAnsi="Times New Roman" w:cs="Times New Roman"/>
          <w:b w:val="0"/>
          <w:bCs w:val="0"/>
          <w:i/>
          <w:iCs/>
          <w:sz w:val="24"/>
          <w:szCs w:val="24"/>
        </w:rPr>
      </w:pPr>
    </w:p>
    <w:p w14:paraId="7DAE2197" w14:textId="77777777" w:rsidR="00E92B3D" w:rsidRDefault="00E92B3D" w:rsidP="00E066A1">
      <w:pPr>
        <w:pStyle w:val="Nagwek1"/>
        <w:jc w:val="right"/>
        <w:rPr>
          <w:rFonts w:ascii="Times New Roman" w:hAnsi="Times New Roman" w:cs="Times New Roman"/>
          <w:b w:val="0"/>
          <w:bCs w:val="0"/>
          <w:i/>
          <w:iCs/>
          <w:sz w:val="24"/>
          <w:szCs w:val="24"/>
        </w:rPr>
      </w:pPr>
    </w:p>
    <w:p w14:paraId="1BE4783C" w14:textId="77777777" w:rsidR="00E92B3D" w:rsidRPr="00732613" w:rsidRDefault="00E92B3D" w:rsidP="00E066A1">
      <w:pPr>
        <w:pStyle w:val="Nagwek1"/>
        <w:jc w:val="right"/>
        <w:rPr>
          <w:rFonts w:ascii="Times New Roman" w:hAnsi="Times New Roman" w:cs="Times New Roman"/>
          <w:b w:val="0"/>
          <w:bCs w:val="0"/>
          <w:i/>
          <w:iCs/>
          <w:sz w:val="24"/>
          <w:szCs w:val="24"/>
        </w:rPr>
      </w:pPr>
    </w:p>
    <w:p w14:paraId="507E5BB5" w14:textId="77777777" w:rsidR="00E066A1" w:rsidRPr="00732613" w:rsidRDefault="00CB7B91" w:rsidP="00E066A1">
      <w:pPr>
        <w:pStyle w:val="Nagwek1"/>
        <w:jc w:val="right"/>
        <w:rPr>
          <w:rFonts w:ascii="Times New Roman" w:hAnsi="Times New Roman" w:cs="Times New Roman"/>
          <w:b w:val="0"/>
          <w:bCs w:val="0"/>
          <w:i/>
          <w:iCs/>
          <w:sz w:val="24"/>
          <w:szCs w:val="24"/>
        </w:rPr>
      </w:pPr>
      <w:r w:rsidRPr="00732613">
        <w:rPr>
          <w:rFonts w:ascii="Times New Roman" w:hAnsi="Times New Roman" w:cs="Times New Roman"/>
          <w:b w:val="0"/>
          <w:bCs w:val="0"/>
          <w:i/>
          <w:iCs/>
          <w:sz w:val="24"/>
          <w:szCs w:val="24"/>
        </w:rPr>
        <w:lastRenderedPageBreak/>
        <w:t>Załącznik nr 3 do S</w:t>
      </w:r>
      <w:r w:rsidR="00E066A1" w:rsidRPr="00732613">
        <w:rPr>
          <w:rFonts w:ascii="Times New Roman" w:hAnsi="Times New Roman" w:cs="Times New Roman"/>
          <w:b w:val="0"/>
          <w:bCs w:val="0"/>
          <w:i/>
          <w:iCs/>
          <w:sz w:val="24"/>
          <w:szCs w:val="24"/>
        </w:rPr>
        <w:t>WZ</w:t>
      </w:r>
    </w:p>
    <w:p w14:paraId="1A9111F6" w14:textId="77777777" w:rsidR="00E066A1" w:rsidRPr="00732613" w:rsidRDefault="00E066A1" w:rsidP="00E066A1">
      <w:pPr>
        <w:jc w:val="center"/>
        <w:rPr>
          <w:b/>
        </w:rPr>
      </w:pPr>
    </w:p>
    <w:p w14:paraId="4A6AD0B9" w14:textId="77777777" w:rsidR="00E066A1" w:rsidRPr="00732613" w:rsidRDefault="00E066A1" w:rsidP="00E066A1">
      <w:pPr>
        <w:spacing w:line="480" w:lineRule="auto"/>
        <w:rPr>
          <w:rFonts w:eastAsia="Calibri"/>
          <w:b/>
          <w:lang w:eastAsia="en-US"/>
        </w:rPr>
      </w:pPr>
      <w:r w:rsidRPr="00732613">
        <w:rPr>
          <w:rFonts w:eastAsia="Calibri"/>
          <w:b/>
          <w:lang w:eastAsia="en-US"/>
        </w:rPr>
        <w:t>Wykonawca:</w:t>
      </w:r>
    </w:p>
    <w:p w14:paraId="7ED6388C" w14:textId="77777777" w:rsidR="00E066A1" w:rsidRPr="00732613" w:rsidRDefault="00E066A1" w:rsidP="00E066A1">
      <w:pPr>
        <w:spacing w:line="480" w:lineRule="auto"/>
        <w:ind w:right="5954"/>
        <w:rPr>
          <w:rFonts w:ascii="Arial" w:eastAsia="Calibri" w:hAnsi="Arial" w:cs="Arial"/>
          <w:sz w:val="21"/>
          <w:szCs w:val="21"/>
          <w:lang w:eastAsia="en-US"/>
        </w:rPr>
      </w:pPr>
      <w:r w:rsidRPr="00732613">
        <w:rPr>
          <w:rFonts w:ascii="Arial" w:eastAsia="Calibri" w:hAnsi="Arial" w:cs="Arial"/>
          <w:sz w:val="21"/>
          <w:szCs w:val="21"/>
          <w:lang w:eastAsia="en-US"/>
        </w:rPr>
        <w:t>………………………………………………………………………………………..</w:t>
      </w:r>
    </w:p>
    <w:p w14:paraId="7B444FE9" w14:textId="77777777" w:rsidR="00E066A1" w:rsidRPr="00732613" w:rsidRDefault="00E066A1" w:rsidP="00E066A1">
      <w:pPr>
        <w:spacing w:after="160" w:line="259" w:lineRule="auto"/>
        <w:ind w:right="5953"/>
        <w:rPr>
          <w:rFonts w:eastAsia="Calibri"/>
          <w:i/>
          <w:sz w:val="18"/>
          <w:szCs w:val="18"/>
          <w:lang w:eastAsia="en-US"/>
        </w:rPr>
      </w:pPr>
      <w:r w:rsidRPr="00732613">
        <w:rPr>
          <w:rFonts w:ascii="Arial" w:eastAsia="Calibri" w:hAnsi="Arial" w:cs="Arial"/>
          <w:i/>
          <w:sz w:val="18"/>
          <w:szCs w:val="18"/>
          <w:lang w:eastAsia="en-US"/>
        </w:rPr>
        <w:t>(</w:t>
      </w:r>
      <w:r w:rsidRPr="00732613">
        <w:rPr>
          <w:rFonts w:eastAsia="Calibri"/>
          <w:i/>
          <w:sz w:val="18"/>
          <w:szCs w:val="18"/>
          <w:lang w:eastAsia="en-US"/>
        </w:rPr>
        <w:t>pełna nazwa/firma, adres, w zależności od podmiotu: NIP/PESEL, KRS/</w:t>
      </w:r>
      <w:proofErr w:type="spellStart"/>
      <w:r w:rsidRPr="00732613">
        <w:rPr>
          <w:rFonts w:eastAsia="Calibri"/>
          <w:i/>
          <w:sz w:val="18"/>
          <w:szCs w:val="18"/>
          <w:lang w:eastAsia="en-US"/>
        </w:rPr>
        <w:t>CEiDG</w:t>
      </w:r>
      <w:proofErr w:type="spellEnd"/>
      <w:r w:rsidRPr="00732613">
        <w:rPr>
          <w:rFonts w:eastAsia="Calibri"/>
          <w:i/>
          <w:sz w:val="18"/>
          <w:szCs w:val="18"/>
          <w:lang w:eastAsia="en-US"/>
        </w:rPr>
        <w:t>)</w:t>
      </w:r>
    </w:p>
    <w:p w14:paraId="06BAA3FF" w14:textId="77777777" w:rsidR="00E066A1" w:rsidRPr="00732613" w:rsidRDefault="00E066A1" w:rsidP="00E066A1">
      <w:pPr>
        <w:spacing w:line="480" w:lineRule="auto"/>
        <w:rPr>
          <w:rFonts w:eastAsia="Calibri"/>
          <w:sz w:val="18"/>
          <w:szCs w:val="18"/>
          <w:u w:val="single"/>
          <w:lang w:eastAsia="en-US"/>
        </w:rPr>
      </w:pPr>
      <w:r w:rsidRPr="00732613">
        <w:rPr>
          <w:rFonts w:eastAsia="Calibri"/>
          <w:sz w:val="18"/>
          <w:szCs w:val="18"/>
          <w:u w:val="single"/>
          <w:lang w:eastAsia="en-US"/>
        </w:rPr>
        <w:t>reprezentowany przez:</w:t>
      </w:r>
    </w:p>
    <w:p w14:paraId="413214F9" w14:textId="77777777" w:rsidR="00E066A1" w:rsidRPr="00732613" w:rsidRDefault="00E066A1" w:rsidP="00E066A1">
      <w:pPr>
        <w:spacing w:line="480" w:lineRule="auto"/>
        <w:ind w:right="5954"/>
        <w:rPr>
          <w:rFonts w:eastAsia="Calibri"/>
          <w:sz w:val="18"/>
          <w:szCs w:val="18"/>
          <w:lang w:eastAsia="en-US"/>
        </w:rPr>
      </w:pPr>
      <w:r w:rsidRPr="00732613">
        <w:rPr>
          <w:rFonts w:eastAsia="Calibri"/>
          <w:sz w:val="18"/>
          <w:szCs w:val="18"/>
          <w:lang w:eastAsia="en-US"/>
        </w:rPr>
        <w:t>………………………………………………………………………………………..</w:t>
      </w:r>
    </w:p>
    <w:p w14:paraId="56A2C851" w14:textId="4563F229" w:rsidR="00E066A1" w:rsidRPr="00E92B3D" w:rsidRDefault="00E066A1" w:rsidP="00E92B3D">
      <w:pPr>
        <w:spacing w:line="259" w:lineRule="auto"/>
        <w:ind w:right="5953"/>
        <w:rPr>
          <w:rFonts w:eastAsia="Calibri"/>
          <w:i/>
          <w:sz w:val="18"/>
          <w:szCs w:val="18"/>
          <w:lang w:eastAsia="en-US"/>
        </w:rPr>
      </w:pPr>
      <w:r w:rsidRPr="00732613">
        <w:rPr>
          <w:rFonts w:eastAsia="Calibri"/>
          <w:i/>
          <w:sz w:val="18"/>
          <w:szCs w:val="18"/>
          <w:lang w:eastAsia="en-US"/>
        </w:rPr>
        <w:t>(imię, nazwisko, stanowisko/podstawa do  reprezentacji)</w:t>
      </w:r>
    </w:p>
    <w:p w14:paraId="1167B0D1" w14:textId="77777777" w:rsidR="00B716F4" w:rsidRPr="00732613" w:rsidRDefault="00B716F4" w:rsidP="00B716F4">
      <w:pPr>
        <w:spacing w:after="120" w:line="360" w:lineRule="auto"/>
        <w:jc w:val="center"/>
        <w:rPr>
          <w:rFonts w:eastAsia="Calibri"/>
          <w:b/>
          <w:u w:val="single"/>
          <w:lang w:eastAsia="en-US"/>
        </w:rPr>
      </w:pPr>
      <w:r w:rsidRPr="00732613">
        <w:rPr>
          <w:rFonts w:eastAsia="Calibri"/>
          <w:b/>
          <w:u w:val="single"/>
          <w:lang w:eastAsia="en-US"/>
        </w:rPr>
        <w:t>Oświadczenie wykonawcy</w:t>
      </w:r>
    </w:p>
    <w:p w14:paraId="51F70CDA" w14:textId="77777777" w:rsidR="00B716F4" w:rsidRPr="00732613" w:rsidRDefault="00B716F4" w:rsidP="00B716F4">
      <w:pPr>
        <w:autoSpaceDE w:val="0"/>
        <w:autoSpaceDN w:val="0"/>
        <w:adjustRightInd w:val="0"/>
        <w:jc w:val="center"/>
        <w:rPr>
          <w:rFonts w:cs="Trebuchet MS"/>
        </w:rPr>
      </w:pPr>
      <w:r w:rsidRPr="00732613">
        <w:rPr>
          <w:rFonts w:cs="Trebuchet MS"/>
          <w:b/>
          <w:bCs/>
        </w:rPr>
        <w:t>składane na podstawie art. 125 ust. 1 ustawy z dnia 11 września 2019r.</w:t>
      </w:r>
    </w:p>
    <w:p w14:paraId="0DB4F99D" w14:textId="77777777" w:rsidR="00B716F4" w:rsidRDefault="00B716F4" w:rsidP="00B716F4">
      <w:pPr>
        <w:autoSpaceDE w:val="0"/>
        <w:autoSpaceDN w:val="0"/>
        <w:adjustRightInd w:val="0"/>
        <w:jc w:val="center"/>
        <w:rPr>
          <w:rFonts w:cs="Trebuchet MS"/>
          <w:b/>
          <w:bCs/>
        </w:rPr>
      </w:pPr>
      <w:r w:rsidRPr="00732613">
        <w:rPr>
          <w:rFonts w:cs="Trebuchet MS"/>
          <w:b/>
          <w:bCs/>
        </w:rPr>
        <w:t xml:space="preserve">Prawo zamówień publicznych (dalej jako: </w:t>
      </w:r>
      <w:proofErr w:type="spellStart"/>
      <w:r w:rsidRPr="00732613">
        <w:rPr>
          <w:rFonts w:cs="Trebuchet MS"/>
          <w:b/>
          <w:bCs/>
        </w:rPr>
        <w:t>Pzp</w:t>
      </w:r>
      <w:proofErr w:type="spellEnd"/>
      <w:r w:rsidRPr="00732613">
        <w:rPr>
          <w:rFonts w:cs="Trebuchet MS"/>
          <w:b/>
          <w:bCs/>
        </w:rPr>
        <w:t>)</w:t>
      </w:r>
    </w:p>
    <w:p w14:paraId="72D8BD85" w14:textId="77777777" w:rsidR="00B716F4" w:rsidRDefault="00B716F4" w:rsidP="00B716F4">
      <w:pPr>
        <w:autoSpaceDE w:val="0"/>
        <w:autoSpaceDN w:val="0"/>
        <w:adjustRightInd w:val="0"/>
        <w:jc w:val="center"/>
        <w:rPr>
          <w:rFonts w:cs="Trebuchet MS"/>
          <w:b/>
          <w:bCs/>
        </w:rPr>
      </w:pPr>
      <w:r>
        <w:rPr>
          <w:rFonts w:cs="Trebuchet MS"/>
          <w:b/>
          <w:bCs/>
        </w:rPr>
        <w:t xml:space="preserve">oraz </w:t>
      </w:r>
    </w:p>
    <w:p w14:paraId="7FEB8E13" w14:textId="77777777" w:rsidR="00B716F4" w:rsidRPr="00DE0758" w:rsidRDefault="00B716F4" w:rsidP="00B716F4">
      <w:pPr>
        <w:autoSpaceDE w:val="0"/>
        <w:autoSpaceDN w:val="0"/>
        <w:adjustRightInd w:val="0"/>
        <w:jc w:val="center"/>
        <w:rPr>
          <w:rFonts w:cs="Trebuchet MS"/>
          <w:b/>
          <w:bCs/>
        </w:rPr>
      </w:pPr>
      <w:r>
        <w:rPr>
          <w:rFonts w:cs="Trebuchet MS"/>
          <w:b/>
          <w:bCs/>
        </w:rPr>
        <w:t xml:space="preserve">na podstawie </w:t>
      </w:r>
      <w:r w:rsidRPr="00DE0758">
        <w:rPr>
          <w:rFonts w:cs="Trebuchet MS"/>
          <w:b/>
        </w:rPr>
        <w:t>art. 7 ust.</w:t>
      </w:r>
      <w:r>
        <w:rPr>
          <w:rFonts w:cs="Trebuchet MS"/>
          <w:b/>
        </w:rPr>
        <w:t xml:space="preserve"> </w:t>
      </w:r>
      <w:r w:rsidRPr="00DE0758">
        <w:rPr>
          <w:rFonts w:cs="Trebuchet MS"/>
          <w:b/>
        </w:rPr>
        <w:t>1 ustawy z dnia 13 kwietnia 2022 r. o szczególnych rozwiązaniach w zakresie przeciwdziałania wspieraniu agresji na Ukrainę oraz służących ochronie bezpieczeństwa narodowego</w:t>
      </w:r>
    </w:p>
    <w:p w14:paraId="0AB66B5D" w14:textId="77777777" w:rsidR="00B716F4" w:rsidRPr="00732613" w:rsidRDefault="00B716F4" w:rsidP="00B716F4">
      <w:pPr>
        <w:autoSpaceDE w:val="0"/>
        <w:autoSpaceDN w:val="0"/>
        <w:adjustRightInd w:val="0"/>
        <w:jc w:val="center"/>
        <w:rPr>
          <w:rFonts w:cs="Trebuchet MS"/>
          <w:b/>
          <w:bCs/>
        </w:rPr>
      </w:pPr>
    </w:p>
    <w:p w14:paraId="13417706" w14:textId="77777777" w:rsidR="00B716F4" w:rsidRPr="00732613" w:rsidRDefault="00B716F4" w:rsidP="00B716F4">
      <w:pPr>
        <w:autoSpaceDE w:val="0"/>
        <w:autoSpaceDN w:val="0"/>
        <w:adjustRightInd w:val="0"/>
        <w:jc w:val="both"/>
        <w:rPr>
          <w:rFonts w:cs="Trebuchet MS"/>
        </w:rPr>
      </w:pPr>
    </w:p>
    <w:p w14:paraId="332A3EE2" w14:textId="26E54A66" w:rsidR="00B716F4" w:rsidRPr="00E92B3D" w:rsidRDefault="00B716F4" w:rsidP="00E92B3D">
      <w:pPr>
        <w:autoSpaceDE w:val="0"/>
        <w:autoSpaceDN w:val="0"/>
        <w:adjustRightInd w:val="0"/>
        <w:jc w:val="both"/>
        <w:rPr>
          <w:rFonts w:cs="Trebuchet MS"/>
          <w:b/>
          <w:bCs/>
        </w:rPr>
      </w:pPr>
      <w:r w:rsidRPr="00732613">
        <w:rPr>
          <w:rFonts w:cs="Trebuchet MS"/>
          <w:b/>
          <w:bCs/>
        </w:rPr>
        <w:t xml:space="preserve">DOTYCZĄCE PODSTAW WYKLUCZENIA Z POSTĘPOWANIA ORAZ SPEŁNIANIA WARUNKÓW UDZIAŁU W POSTĘPOWANIU </w:t>
      </w:r>
    </w:p>
    <w:p w14:paraId="76BB207E" w14:textId="77777777" w:rsidR="00B716F4" w:rsidRPr="00732613" w:rsidRDefault="00B716F4" w:rsidP="00B716F4">
      <w:pPr>
        <w:spacing w:line="259" w:lineRule="auto"/>
        <w:jc w:val="both"/>
        <w:rPr>
          <w:rFonts w:eastAsia="Calibri"/>
          <w:lang w:eastAsia="en-US"/>
        </w:rPr>
      </w:pPr>
    </w:p>
    <w:p w14:paraId="03DA6B0D" w14:textId="10126B19" w:rsidR="00B716F4" w:rsidRPr="00732613" w:rsidRDefault="00B716F4" w:rsidP="00B716F4">
      <w:pPr>
        <w:spacing w:line="360" w:lineRule="auto"/>
        <w:jc w:val="both"/>
        <w:rPr>
          <w:rFonts w:eastAsia="Calibri"/>
          <w:b/>
          <w:bCs/>
          <w:i/>
          <w:iCs/>
          <w:lang w:eastAsia="en-US"/>
        </w:rPr>
      </w:pPr>
      <w:r>
        <w:rPr>
          <w:rFonts w:eastAsia="Calibri"/>
          <w:lang w:eastAsia="en-US"/>
        </w:rPr>
        <w:t xml:space="preserve">1. </w:t>
      </w:r>
      <w:r w:rsidRPr="00732613">
        <w:rPr>
          <w:rFonts w:eastAsia="Calibri"/>
          <w:lang w:eastAsia="en-US"/>
        </w:rPr>
        <w:t xml:space="preserve">Na potrzeby postępowania o udzielenie zamówienia publicznego na </w:t>
      </w:r>
      <w:r w:rsidR="00C97A5F">
        <w:rPr>
          <w:rFonts w:eastAsia="Calibri"/>
          <w:lang w:eastAsia="en-US"/>
        </w:rPr>
        <w:t>usługi</w:t>
      </w:r>
      <w:r w:rsidRPr="00732613">
        <w:rPr>
          <w:rFonts w:eastAsia="Calibri"/>
          <w:lang w:eastAsia="en-US"/>
        </w:rPr>
        <w:br/>
        <w:t>pn.</w:t>
      </w:r>
      <w:r w:rsidRPr="00732613">
        <w:rPr>
          <w:rFonts w:eastAsia="Calibri"/>
          <w:b/>
          <w:bCs/>
        </w:rPr>
        <w:t xml:space="preserve"> </w:t>
      </w:r>
      <w:r w:rsidRPr="00732613">
        <w:rPr>
          <w:rFonts w:eastAsia="Calibri"/>
          <w:b/>
          <w:bCs/>
          <w:i/>
          <w:iCs/>
          <w:lang w:eastAsia="en-US"/>
        </w:rPr>
        <w:t>„</w:t>
      </w:r>
      <w:r w:rsidR="00CD7EAC" w:rsidRPr="00BE418E">
        <w:rPr>
          <w:rFonts w:eastAsia="Calibri"/>
          <w:b/>
          <w:bCs/>
        </w:rPr>
        <w:t xml:space="preserve">Świadczenie usług cateringowych zbiorowego żywienia dzieci uczęszczających do Szkoły Podstawowej im. Ireny </w:t>
      </w:r>
      <w:proofErr w:type="spellStart"/>
      <w:r w:rsidR="00CD7EAC" w:rsidRPr="00BE418E">
        <w:rPr>
          <w:rFonts w:eastAsia="Calibri"/>
          <w:b/>
          <w:bCs/>
        </w:rPr>
        <w:t>Sendlerowej</w:t>
      </w:r>
      <w:proofErr w:type="spellEnd"/>
      <w:r w:rsidR="00CD7EAC" w:rsidRPr="00BE418E">
        <w:rPr>
          <w:rFonts w:eastAsia="Calibri"/>
          <w:b/>
          <w:bCs/>
        </w:rPr>
        <w:t xml:space="preserve"> w Dobroszycach w Gminie Dobroszyce w roku 2025</w:t>
      </w:r>
      <w:r w:rsidR="00243FE0" w:rsidRPr="00732613">
        <w:rPr>
          <w:rFonts w:eastAsia="Calibri"/>
          <w:b/>
          <w:bCs/>
        </w:rPr>
        <w:t>”</w:t>
      </w:r>
      <w:r w:rsidR="00243FE0">
        <w:rPr>
          <w:rFonts w:eastAsia="Calibri"/>
          <w:b/>
          <w:bCs/>
        </w:rPr>
        <w:t xml:space="preserve"> </w:t>
      </w:r>
      <w:r w:rsidRPr="00732613">
        <w:rPr>
          <w:rFonts w:eastAsia="Calibri"/>
          <w:lang w:eastAsia="en-US"/>
        </w:rPr>
        <w:t xml:space="preserve">oświadczam, że nie podlegam wykluczeniu z postępowania </w:t>
      </w:r>
      <w:r w:rsidRPr="00732613">
        <w:rPr>
          <w:rFonts w:eastAsia="Calibri"/>
          <w:b/>
          <w:bCs/>
          <w:i/>
          <w:iCs/>
          <w:lang w:eastAsia="en-US"/>
        </w:rPr>
        <w:t xml:space="preserve"> </w:t>
      </w:r>
      <w:r w:rsidRPr="00732613">
        <w:rPr>
          <w:rFonts w:eastAsia="Calibri"/>
          <w:lang w:eastAsia="en-US"/>
        </w:rPr>
        <w:t xml:space="preserve">na podstawie art. 108 ust. 1 i art. 109 ust. 1 pkt 4 ustawy </w:t>
      </w:r>
      <w:r w:rsidRPr="006B660C">
        <w:rPr>
          <w:rFonts w:eastAsia="Calibri"/>
          <w:lang w:eastAsia="en-US"/>
        </w:rPr>
        <w:t>PZP oraz</w:t>
      </w:r>
      <w:r w:rsidRPr="006B660C">
        <w:rPr>
          <w:rFonts w:eastAsia="Calibri"/>
          <w:b/>
          <w:bCs/>
          <w:i/>
          <w:iCs/>
          <w:lang w:eastAsia="en-US"/>
        </w:rPr>
        <w:t xml:space="preserve"> </w:t>
      </w:r>
      <w:r w:rsidRPr="006B660C">
        <w:rPr>
          <w:rFonts w:eastAsia="Calibri"/>
          <w:lang w:eastAsia="en-US"/>
        </w:rPr>
        <w:t>spełniam warunki udziału w postępowaniu w zakresie wskazanym przez Zamawiającego w pkt. X SWZ</w:t>
      </w:r>
    </w:p>
    <w:p w14:paraId="6D498D23" w14:textId="77777777" w:rsidR="00B716F4" w:rsidRPr="00732613" w:rsidRDefault="00B716F4" w:rsidP="00B716F4">
      <w:pPr>
        <w:jc w:val="both"/>
        <w:rPr>
          <w:rFonts w:cs="Trebuchet MS"/>
        </w:rPr>
      </w:pPr>
      <w:r w:rsidRPr="00732613">
        <w:rPr>
          <w:rFonts w:cs="Trebuchet MS"/>
        </w:rPr>
        <w:t xml:space="preserve">…………….……. </w:t>
      </w:r>
      <w:r w:rsidRPr="00732613">
        <w:rPr>
          <w:rFonts w:cs="Trebuchet MS"/>
          <w:i/>
          <w:iCs/>
          <w:sz w:val="20"/>
          <w:szCs w:val="20"/>
        </w:rPr>
        <w:t>(miejscowość)</w:t>
      </w:r>
      <w:r w:rsidRPr="00732613">
        <w:rPr>
          <w:rFonts w:cs="Trebuchet MS"/>
          <w:i/>
          <w:iCs/>
        </w:rPr>
        <w:t xml:space="preserve">, </w:t>
      </w:r>
      <w:r w:rsidRPr="00732613">
        <w:rPr>
          <w:rFonts w:cs="Trebuchet MS"/>
        </w:rPr>
        <w:t>dnia………….…….r.</w:t>
      </w:r>
    </w:p>
    <w:p w14:paraId="39B8797E" w14:textId="77777777" w:rsidR="00B716F4" w:rsidRPr="00732613" w:rsidRDefault="00B716F4" w:rsidP="00B716F4">
      <w:pPr>
        <w:autoSpaceDE w:val="0"/>
        <w:autoSpaceDN w:val="0"/>
        <w:adjustRightInd w:val="0"/>
        <w:jc w:val="right"/>
        <w:rPr>
          <w:rFonts w:cs="Trebuchet MS"/>
        </w:rPr>
      </w:pPr>
      <w:r w:rsidRPr="00732613">
        <w:rPr>
          <w:rFonts w:cs="Trebuchet MS"/>
        </w:rPr>
        <w:t>………………………………………</w:t>
      </w:r>
    </w:p>
    <w:p w14:paraId="7519A153" w14:textId="77777777" w:rsidR="00B716F4" w:rsidRPr="00732613" w:rsidRDefault="00B716F4" w:rsidP="00B716F4">
      <w:pPr>
        <w:autoSpaceDE w:val="0"/>
        <w:autoSpaceDN w:val="0"/>
        <w:adjustRightInd w:val="0"/>
        <w:ind w:left="6381"/>
        <w:jc w:val="both"/>
        <w:rPr>
          <w:rFonts w:cs="Trebuchet MS"/>
          <w:i/>
          <w:iCs/>
          <w:sz w:val="20"/>
          <w:szCs w:val="20"/>
        </w:rPr>
      </w:pPr>
      <w:r w:rsidRPr="00732613">
        <w:rPr>
          <w:rFonts w:cs="Trebuchet MS"/>
          <w:i/>
          <w:iCs/>
          <w:sz w:val="20"/>
          <w:szCs w:val="20"/>
        </w:rPr>
        <w:t>(podpis)</w:t>
      </w:r>
    </w:p>
    <w:p w14:paraId="346ABF99" w14:textId="77777777" w:rsidR="00B716F4" w:rsidRPr="00732613" w:rsidRDefault="00B716F4" w:rsidP="00B716F4">
      <w:pPr>
        <w:autoSpaceDE w:val="0"/>
        <w:autoSpaceDN w:val="0"/>
        <w:adjustRightInd w:val="0"/>
        <w:jc w:val="both"/>
        <w:rPr>
          <w:rFonts w:cs="Trebuchet MS"/>
          <w:sz w:val="20"/>
          <w:szCs w:val="20"/>
        </w:rPr>
      </w:pPr>
    </w:p>
    <w:p w14:paraId="7E452D1D" w14:textId="77777777" w:rsidR="00B716F4" w:rsidRPr="00732613" w:rsidRDefault="00B716F4" w:rsidP="00B716F4">
      <w:pPr>
        <w:autoSpaceDE w:val="0"/>
        <w:autoSpaceDN w:val="0"/>
        <w:adjustRightInd w:val="0"/>
        <w:jc w:val="both"/>
        <w:rPr>
          <w:rFonts w:cs="Trebuchet MS"/>
          <w:sz w:val="20"/>
          <w:szCs w:val="20"/>
        </w:rPr>
      </w:pPr>
    </w:p>
    <w:p w14:paraId="3EE0BE40" w14:textId="761E4E50" w:rsidR="00B716F4" w:rsidRPr="003E7DCC" w:rsidRDefault="00B716F4" w:rsidP="00B716F4">
      <w:pPr>
        <w:spacing w:line="360" w:lineRule="auto"/>
        <w:jc w:val="both"/>
        <w:rPr>
          <w:rFonts w:cs="Trebuchet MS"/>
        </w:rPr>
      </w:pPr>
      <w:r>
        <w:rPr>
          <w:rFonts w:cs="Trebuchet MS"/>
        </w:rPr>
        <w:t>2.</w:t>
      </w:r>
      <w:r w:rsidRPr="003E7DCC">
        <w:rPr>
          <w:rFonts w:cs="Trebuchet MS"/>
        </w:rPr>
        <w:t>Oświadczam, że nie podlegam wykluczeniu z postępowania na podstawie art. 7 ust.1</w:t>
      </w:r>
      <w:r>
        <w:rPr>
          <w:rFonts w:cs="Trebuchet MS"/>
        </w:rPr>
        <w:t xml:space="preserve"> </w:t>
      </w:r>
      <w:r w:rsidRPr="003E7DCC">
        <w:rPr>
          <w:rFonts w:cs="Trebuchet MS"/>
        </w:rPr>
        <w:t>Ustawy z dnia 13 kwietnia 2022 r. o szczególnych rozwiązaniach w zakresie przeciwdziałania wspieraniu agresji na Ukrainę oraz służących ochronie bezpiecz</w:t>
      </w:r>
      <w:r w:rsidR="00125BAA">
        <w:rPr>
          <w:rFonts w:cs="Trebuchet MS"/>
        </w:rPr>
        <w:t>eństwa narodowego (Dz. U. z 2024</w:t>
      </w:r>
      <w:r w:rsidR="00E13ABB">
        <w:rPr>
          <w:rFonts w:cs="Trebuchet MS"/>
        </w:rPr>
        <w:t xml:space="preserve">, poz. </w:t>
      </w:r>
      <w:r w:rsidR="00125BAA">
        <w:rPr>
          <w:rFonts w:cs="Trebuchet MS"/>
        </w:rPr>
        <w:t>507</w:t>
      </w:r>
      <w:r w:rsidRPr="003E7DCC">
        <w:rPr>
          <w:rFonts w:cs="Trebuchet MS"/>
        </w:rPr>
        <w:t>)</w:t>
      </w:r>
      <w:r>
        <w:rPr>
          <w:rFonts w:cs="Trebuchet MS"/>
        </w:rPr>
        <w:t xml:space="preserve"> </w:t>
      </w:r>
      <w:r w:rsidRPr="003E7DCC">
        <w:rPr>
          <w:rFonts w:cs="Trebuchet MS"/>
        </w:rPr>
        <w:t>w zakresie przeciwdziałania wspieraniu agresji na Ukrainę.</w:t>
      </w:r>
    </w:p>
    <w:p w14:paraId="4EEF7BE2" w14:textId="77777777" w:rsidR="00B716F4" w:rsidRPr="00732613" w:rsidRDefault="00B716F4" w:rsidP="00B716F4">
      <w:pPr>
        <w:jc w:val="both"/>
        <w:rPr>
          <w:rFonts w:cs="Trebuchet MS"/>
        </w:rPr>
      </w:pPr>
      <w:r w:rsidRPr="00732613">
        <w:rPr>
          <w:rFonts w:cs="Trebuchet MS"/>
        </w:rPr>
        <w:t xml:space="preserve">…………….……. </w:t>
      </w:r>
      <w:r w:rsidRPr="00732613">
        <w:rPr>
          <w:rFonts w:cs="Trebuchet MS"/>
          <w:i/>
          <w:iCs/>
          <w:sz w:val="20"/>
          <w:szCs w:val="20"/>
        </w:rPr>
        <w:t>(miejscowość)</w:t>
      </w:r>
      <w:r w:rsidRPr="00732613">
        <w:rPr>
          <w:rFonts w:cs="Trebuchet MS"/>
          <w:i/>
          <w:iCs/>
        </w:rPr>
        <w:t xml:space="preserve">, </w:t>
      </w:r>
      <w:r w:rsidRPr="00732613">
        <w:rPr>
          <w:rFonts w:cs="Trebuchet MS"/>
        </w:rPr>
        <w:t>dnia………….…….r.</w:t>
      </w:r>
    </w:p>
    <w:p w14:paraId="547076C0" w14:textId="77777777" w:rsidR="00B716F4" w:rsidRPr="00732613" w:rsidRDefault="00B716F4" w:rsidP="00B716F4">
      <w:pPr>
        <w:autoSpaceDE w:val="0"/>
        <w:autoSpaceDN w:val="0"/>
        <w:adjustRightInd w:val="0"/>
        <w:jc w:val="right"/>
        <w:rPr>
          <w:rFonts w:cs="Trebuchet MS"/>
        </w:rPr>
      </w:pPr>
      <w:r w:rsidRPr="00732613">
        <w:rPr>
          <w:rFonts w:cs="Trebuchet MS"/>
        </w:rPr>
        <w:t>………………………………………</w:t>
      </w:r>
    </w:p>
    <w:p w14:paraId="798881EF" w14:textId="77777777" w:rsidR="00B716F4" w:rsidRPr="00732613" w:rsidRDefault="00B716F4" w:rsidP="00B716F4">
      <w:pPr>
        <w:autoSpaceDE w:val="0"/>
        <w:autoSpaceDN w:val="0"/>
        <w:adjustRightInd w:val="0"/>
        <w:ind w:left="6381"/>
        <w:jc w:val="both"/>
        <w:rPr>
          <w:rFonts w:cs="Trebuchet MS"/>
          <w:i/>
          <w:iCs/>
          <w:sz w:val="20"/>
          <w:szCs w:val="20"/>
        </w:rPr>
      </w:pPr>
      <w:r w:rsidRPr="00732613">
        <w:rPr>
          <w:rFonts w:cs="Trebuchet MS"/>
          <w:i/>
          <w:iCs/>
          <w:sz w:val="20"/>
          <w:szCs w:val="20"/>
        </w:rPr>
        <w:t>(podpis)</w:t>
      </w:r>
    </w:p>
    <w:p w14:paraId="04ED9408" w14:textId="77777777" w:rsidR="00B716F4" w:rsidRDefault="00B716F4" w:rsidP="00B716F4">
      <w:pPr>
        <w:autoSpaceDE w:val="0"/>
        <w:autoSpaceDN w:val="0"/>
        <w:adjustRightInd w:val="0"/>
        <w:spacing w:line="360" w:lineRule="auto"/>
        <w:jc w:val="both"/>
        <w:rPr>
          <w:rFonts w:cs="Trebuchet MS"/>
        </w:rPr>
      </w:pPr>
    </w:p>
    <w:p w14:paraId="2954A118" w14:textId="77777777" w:rsidR="00B716F4" w:rsidRPr="00732613" w:rsidRDefault="00B716F4" w:rsidP="00B716F4">
      <w:pPr>
        <w:autoSpaceDE w:val="0"/>
        <w:autoSpaceDN w:val="0"/>
        <w:adjustRightInd w:val="0"/>
        <w:spacing w:line="360" w:lineRule="auto"/>
        <w:jc w:val="both"/>
        <w:rPr>
          <w:rFonts w:cs="Trebuchet MS"/>
        </w:rPr>
      </w:pPr>
      <w:r>
        <w:rPr>
          <w:rFonts w:cs="Trebuchet MS"/>
        </w:rPr>
        <w:lastRenderedPageBreak/>
        <w:t xml:space="preserve">3. </w:t>
      </w:r>
      <w:r w:rsidRPr="00732613">
        <w:rPr>
          <w:rFonts w:cs="Trebuchet MS"/>
        </w:rPr>
        <w:t xml:space="preserve">Oświadczam, że zachodzą w stosunku do mnie podstawy wykluczenia z postępowania na podstawie art.………….ustawy </w:t>
      </w:r>
      <w:proofErr w:type="spellStart"/>
      <w:r w:rsidRPr="00732613">
        <w:rPr>
          <w:rFonts w:cs="Trebuchet MS"/>
        </w:rPr>
        <w:t>Pzp</w:t>
      </w:r>
      <w:proofErr w:type="spellEnd"/>
      <w:r w:rsidRPr="00732613">
        <w:rPr>
          <w:rFonts w:cs="Trebuchet MS"/>
        </w:rPr>
        <w:t xml:space="preserve"> </w:t>
      </w:r>
      <w:r w:rsidRPr="00732613">
        <w:rPr>
          <w:rFonts w:cs="Trebuchet MS"/>
          <w:i/>
          <w:iCs/>
          <w:sz w:val="20"/>
          <w:szCs w:val="20"/>
        </w:rPr>
        <w:t>(podać mającą zastosowanie podstawę wykluczenia spośród wymienionych w SWZ)</w:t>
      </w:r>
      <w:r w:rsidRPr="00732613">
        <w:rPr>
          <w:rFonts w:cs="Trebuchet MS"/>
          <w:i/>
          <w:iCs/>
        </w:rPr>
        <w:t xml:space="preserve">. </w:t>
      </w:r>
      <w:r w:rsidRPr="00732613">
        <w:rPr>
          <w:rFonts w:cs="Trebuchet MS"/>
        </w:rPr>
        <w:t xml:space="preserve">Jednocześnie oświadczam, że w związku z ww. okolicznością, na podstawie art. 110 ust. 2 ustawy </w:t>
      </w:r>
      <w:proofErr w:type="spellStart"/>
      <w:r w:rsidRPr="00732613">
        <w:rPr>
          <w:rFonts w:cs="Trebuchet MS"/>
        </w:rPr>
        <w:t>Pzp</w:t>
      </w:r>
      <w:proofErr w:type="spellEnd"/>
      <w:r w:rsidRPr="00732613">
        <w:rPr>
          <w:rFonts w:cs="Trebuchet MS"/>
        </w:rPr>
        <w:t xml:space="preserve"> podjąłem następujące środki naprawcze:</w:t>
      </w:r>
    </w:p>
    <w:p w14:paraId="2EB4D350" w14:textId="77777777" w:rsidR="00B716F4" w:rsidRPr="00732613" w:rsidRDefault="00B716F4" w:rsidP="00B716F4">
      <w:pPr>
        <w:autoSpaceDE w:val="0"/>
        <w:autoSpaceDN w:val="0"/>
        <w:adjustRightInd w:val="0"/>
        <w:jc w:val="both"/>
        <w:rPr>
          <w:rFonts w:cs="Trebuchet MS"/>
        </w:rPr>
      </w:pPr>
      <w:r w:rsidRPr="00732613">
        <w:rPr>
          <w:rFonts w:cs="Trebuchet MS"/>
        </w:rPr>
        <w:t>…………………………………………………………………………………………………………………………………………………………………………………………………………………………………………………………………………………………………………………………………………………………………………………………………………………………………………</w:t>
      </w:r>
    </w:p>
    <w:p w14:paraId="6A1B6360" w14:textId="77777777" w:rsidR="00B716F4" w:rsidRPr="00732613" w:rsidRDefault="00B716F4" w:rsidP="00B716F4">
      <w:pPr>
        <w:autoSpaceDE w:val="0"/>
        <w:autoSpaceDN w:val="0"/>
        <w:adjustRightInd w:val="0"/>
        <w:jc w:val="both"/>
        <w:rPr>
          <w:rFonts w:cs="Trebuchet MS"/>
        </w:rPr>
      </w:pPr>
    </w:p>
    <w:p w14:paraId="37C0465F" w14:textId="77777777" w:rsidR="00B716F4" w:rsidRPr="00732613" w:rsidRDefault="00B716F4" w:rsidP="00B716F4">
      <w:pPr>
        <w:autoSpaceDE w:val="0"/>
        <w:autoSpaceDN w:val="0"/>
        <w:adjustRightInd w:val="0"/>
        <w:jc w:val="both"/>
        <w:rPr>
          <w:rFonts w:cs="Trebuchet MS"/>
        </w:rPr>
      </w:pPr>
      <w:r w:rsidRPr="00732613">
        <w:rPr>
          <w:rFonts w:cs="Trebuchet MS"/>
        </w:rPr>
        <w:t>…………….…….</w:t>
      </w:r>
      <w:r w:rsidRPr="00732613">
        <w:rPr>
          <w:rFonts w:cs="Trebuchet MS"/>
          <w:i/>
          <w:iCs/>
          <w:sz w:val="20"/>
          <w:szCs w:val="20"/>
        </w:rPr>
        <w:t>(miejscowość)</w:t>
      </w:r>
      <w:r w:rsidRPr="00732613">
        <w:rPr>
          <w:rFonts w:cs="Trebuchet MS"/>
          <w:i/>
          <w:iCs/>
        </w:rPr>
        <w:t xml:space="preserve">, </w:t>
      </w:r>
      <w:r w:rsidRPr="00732613">
        <w:rPr>
          <w:rFonts w:cs="Trebuchet MS"/>
        </w:rPr>
        <w:t>dnia………………….r.</w:t>
      </w:r>
    </w:p>
    <w:p w14:paraId="665884F3" w14:textId="77777777" w:rsidR="00B716F4" w:rsidRPr="00732613" w:rsidRDefault="00B716F4" w:rsidP="00B716F4">
      <w:pPr>
        <w:autoSpaceDE w:val="0"/>
        <w:autoSpaceDN w:val="0"/>
        <w:adjustRightInd w:val="0"/>
        <w:jc w:val="both"/>
        <w:rPr>
          <w:rFonts w:cs="Trebuchet MS"/>
        </w:rPr>
      </w:pPr>
    </w:p>
    <w:p w14:paraId="6CF14155" w14:textId="77777777" w:rsidR="00B716F4" w:rsidRPr="00732613" w:rsidRDefault="00B716F4" w:rsidP="00B716F4">
      <w:pPr>
        <w:autoSpaceDE w:val="0"/>
        <w:autoSpaceDN w:val="0"/>
        <w:adjustRightInd w:val="0"/>
        <w:jc w:val="right"/>
        <w:rPr>
          <w:rFonts w:cs="Trebuchet MS"/>
        </w:rPr>
      </w:pPr>
      <w:r w:rsidRPr="00732613">
        <w:rPr>
          <w:rFonts w:cs="Trebuchet MS"/>
        </w:rPr>
        <w:t>…………………………………………</w:t>
      </w:r>
    </w:p>
    <w:p w14:paraId="7E6438A9" w14:textId="77777777" w:rsidR="00B716F4" w:rsidRPr="00732613" w:rsidRDefault="00B716F4" w:rsidP="00B716F4">
      <w:pPr>
        <w:ind w:left="6381"/>
        <w:jc w:val="both"/>
        <w:rPr>
          <w:rFonts w:cs="Trebuchet MS"/>
          <w:i/>
          <w:iCs/>
          <w:sz w:val="20"/>
          <w:szCs w:val="20"/>
        </w:rPr>
      </w:pPr>
      <w:r w:rsidRPr="00732613">
        <w:rPr>
          <w:rFonts w:cs="Trebuchet MS"/>
          <w:i/>
          <w:iCs/>
          <w:sz w:val="20"/>
          <w:szCs w:val="20"/>
        </w:rPr>
        <w:t>(podpis)</w:t>
      </w:r>
    </w:p>
    <w:p w14:paraId="65DEA30E" w14:textId="77777777" w:rsidR="00B716F4" w:rsidRDefault="00B716F4" w:rsidP="00B716F4">
      <w:pPr>
        <w:spacing w:line="360" w:lineRule="auto"/>
        <w:jc w:val="both"/>
        <w:rPr>
          <w:rFonts w:eastAsia="Calibri"/>
          <w:lang w:eastAsia="en-US"/>
        </w:rPr>
      </w:pPr>
    </w:p>
    <w:p w14:paraId="29222D13" w14:textId="77777777" w:rsidR="00B716F4" w:rsidRDefault="00B716F4" w:rsidP="00B716F4">
      <w:pPr>
        <w:spacing w:line="360" w:lineRule="auto"/>
        <w:jc w:val="both"/>
        <w:rPr>
          <w:rFonts w:eastAsia="Calibri"/>
          <w:lang w:eastAsia="en-US"/>
        </w:rPr>
      </w:pPr>
      <w:r>
        <w:rPr>
          <w:rFonts w:eastAsia="Calibri"/>
          <w:lang w:eastAsia="en-US"/>
        </w:rPr>
        <w:t xml:space="preserve">4. </w:t>
      </w:r>
      <w:r w:rsidRPr="00925246">
        <w:rPr>
          <w:rFonts w:eastAsia="Calibri"/>
          <w:lang w:eastAsia="en-US"/>
        </w:rPr>
        <w:t>Oświadczam, że bezpłatny dostęp do podmiotowych środków dowodowych, tj. ............ * można uzyskać pod adresem .....................................................</w:t>
      </w:r>
    </w:p>
    <w:p w14:paraId="1F27F557" w14:textId="77777777" w:rsidR="00B716F4" w:rsidRPr="00B05F83" w:rsidRDefault="00B716F4" w:rsidP="00B716F4">
      <w:pPr>
        <w:spacing w:line="360" w:lineRule="auto"/>
        <w:jc w:val="both"/>
        <w:rPr>
          <w:rFonts w:eastAsia="Calibri"/>
          <w:lang w:eastAsia="en-US"/>
        </w:rPr>
      </w:pPr>
      <w:r>
        <w:rPr>
          <w:rFonts w:eastAsia="Calibri"/>
          <w:lang w:eastAsia="en-US"/>
        </w:rPr>
        <w:t xml:space="preserve">5. </w:t>
      </w:r>
      <w:r w:rsidRPr="00B05F83">
        <w:rPr>
          <w:rFonts w:eastAsia="Calibri"/>
          <w:lang w:eastAsia="en-US"/>
        </w:rPr>
        <w:t>Oświadczam, że podmiotowe środki dowodowe, tj. .........* są w posiadaniu Zamawiającego w dokumentacji ......... (wskazać np. nr sprawy lub nr postępowania) oraz są one prawidłowe i aktualne.</w:t>
      </w:r>
    </w:p>
    <w:p w14:paraId="5AFBD05D" w14:textId="77777777" w:rsidR="00B716F4" w:rsidRPr="00F03F30" w:rsidRDefault="00B716F4" w:rsidP="00B716F4">
      <w:pPr>
        <w:pStyle w:val="Akapitzlist"/>
        <w:spacing w:line="360" w:lineRule="auto"/>
        <w:ind w:left="360"/>
        <w:jc w:val="both"/>
        <w:rPr>
          <w:rFonts w:eastAsia="Calibri"/>
          <w:b/>
          <w:i/>
          <w:sz w:val="18"/>
          <w:szCs w:val="18"/>
          <w:lang w:eastAsia="en-US"/>
        </w:rPr>
      </w:pPr>
      <w:r w:rsidRPr="00925246">
        <w:rPr>
          <w:rFonts w:eastAsia="Calibri"/>
          <w:b/>
          <w:i/>
          <w:sz w:val="18"/>
          <w:szCs w:val="18"/>
          <w:lang w:eastAsia="en-US"/>
        </w:rPr>
        <w:t>* wskazać podmiotowe środki dowodowe z wymienionych w Rozdz. XI  SWZ, których to dotyczy</w:t>
      </w:r>
    </w:p>
    <w:p w14:paraId="09755DC0" w14:textId="77777777" w:rsidR="00B716F4" w:rsidRPr="00732613" w:rsidRDefault="00B716F4" w:rsidP="00B716F4">
      <w:pPr>
        <w:shd w:val="clear" w:color="auto" w:fill="BFBFBF"/>
        <w:spacing w:line="360" w:lineRule="auto"/>
        <w:jc w:val="both"/>
        <w:rPr>
          <w:rFonts w:eastAsia="Calibri"/>
          <w:b/>
          <w:lang w:eastAsia="en-US"/>
        </w:rPr>
      </w:pPr>
      <w:r w:rsidRPr="00732613">
        <w:rPr>
          <w:rFonts w:eastAsia="Calibri"/>
          <w:b/>
          <w:lang w:eastAsia="en-US"/>
        </w:rPr>
        <w:t>OŚWIADCZENIE DOTYCZĄCE PODANYCH INFORMACJI:</w:t>
      </w:r>
    </w:p>
    <w:p w14:paraId="769A39AE" w14:textId="77777777" w:rsidR="00B716F4" w:rsidRPr="00732613" w:rsidRDefault="00B716F4" w:rsidP="00B716F4">
      <w:pPr>
        <w:spacing w:after="160" w:line="360" w:lineRule="auto"/>
        <w:jc w:val="both"/>
        <w:rPr>
          <w:rFonts w:eastAsia="Calibri"/>
          <w:lang w:eastAsia="en-US"/>
        </w:rPr>
      </w:pPr>
      <w:r w:rsidRPr="00732613">
        <w:rPr>
          <w:rFonts w:eastAsia="Calibri"/>
          <w:lang w:eastAsia="en-US"/>
        </w:rPr>
        <w:t xml:space="preserve">Oświadczam, że wszystkie informacje podane w powyższych oświadczeniach są aktualne </w:t>
      </w:r>
      <w:r w:rsidRPr="00732613">
        <w:rPr>
          <w:rFonts w:eastAsia="Calibri"/>
          <w:lang w:eastAsia="en-US"/>
        </w:rPr>
        <w:br/>
        <w:t>i zgodne z prawdą oraz zostały przedstawione z pełną świadomością konsekwencji wprowadzenia zamawiającego w błąd przy przedstawianiu informacji.</w:t>
      </w:r>
    </w:p>
    <w:p w14:paraId="15A3CB7D" w14:textId="77777777" w:rsidR="00B716F4" w:rsidRPr="00732613" w:rsidRDefault="00B716F4" w:rsidP="00B716F4">
      <w:pPr>
        <w:spacing w:line="360" w:lineRule="auto"/>
        <w:jc w:val="both"/>
        <w:rPr>
          <w:rFonts w:eastAsia="Calibri"/>
          <w:lang w:eastAsia="en-US"/>
        </w:rPr>
      </w:pPr>
      <w:r w:rsidRPr="00732613">
        <w:rPr>
          <w:rFonts w:eastAsia="Calibri"/>
          <w:lang w:eastAsia="en-US"/>
        </w:rPr>
        <w:t xml:space="preserve">…………….……. </w:t>
      </w:r>
      <w:r w:rsidRPr="00732613">
        <w:rPr>
          <w:rFonts w:eastAsia="Calibri"/>
          <w:i/>
          <w:lang w:eastAsia="en-US"/>
        </w:rPr>
        <w:t xml:space="preserve">(miejscowość), </w:t>
      </w:r>
      <w:r w:rsidRPr="00732613">
        <w:rPr>
          <w:rFonts w:eastAsia="Calibri"/>
          <w:lang w:eastAsia="en-US"/>
        </w:rPr>
        <w:t xml:space="preserve">dnia ………….……. r. </w:t>
      </w:r>
    </w:p>
    <w:p w14:paraId="47C236E1" w14:textId="77777777" w:rsidR="00B716F4" w:rsidRPr="00732613" w:rsidRDefault="00B716F4" w:rsidP="00B716F4">
      <w:pPr>
        <w:spacing w:line="360" w:lineRule="auto"/>
        <w:jc w:val="both"/>
        <w:rPr>
          <w:rFonts w:eastAsia="Calibri"/>
          <w:lang w:eastAsia="en-US"/>
        </w:rPr>
      </w:pPr>
      <w:r w:rsidRPr="00732613">
        <w:rPr>
          <w:rFonts w:eastAsia="Calibri"/>
          <w:lang w:eastAsia="en-US"/>
        </w:rPr>
        <w:tab/>
      </w:r>
      <w:r w:rsidRPr="00732613">
        <w:rPr>
          <w:rFonts w:eastAsia="Calibri"/>
          <w:lang w:eastAsia="en-US"/>
        </w:rPr>
        <w:tab/>
      </w:r>
      <w:r w:rsidRPr="00732613">
        <w:rPr>
          <w:rFonts w:eastAsia="Calibri"/>
          <w:lang w:eastAsia="en-US"/>
        </w:rPr>
        <w:tab/>
      </w:r>
      <w:r w:rsidRPr="00732613">
        <w:rPr>
          <w:rFonts w:eastAsia="Calibri"/>
          <w:lang w:eastAsia="en-US"/>
        </w:rPr>
        <w:tab/>
      </w:r>
      <w:r w:rsidRPr="00732613">
        <w:rPr>
          <w:rFonts w:eastAsia="Calibri"/>
          <w:lang w:eastAsia="en-US"/>
        </w:rPr>
        <w:tab/>
      </w:r>
      <w:r w:rsidRPr="00732613">
        <w:rPr>
          <w:rFonts w:eastAsia="Calibri"/>
          <w:lang w:eastAsia="en-US"/>
        </w:rPr>
        <w:tab/>
      </w:r>
      <w:r w:rsidRPr="00732613">
        <w:rPr>
          <w:rFonts w:eastAsia="Calibri"/>
          <w:lang w:eastAsia="en-US"/>
        </w:rPr>
        <w:tab/>
        <w:t>…………………………………………</w:t>
      </w:r>
    </w:p>
    <w:p w14:paraId="00C01F9F" w14:textId="77777777" w:rsidR="00B716F4" w:rsidRPr="003E7DCC" w:rsidRDefault="00B716F4" w:rsidP="00B716F4">
      <w:pPr>
        <w:spacing w:line="360" w:lineRule="auto"/>
        <w:ind w:left="5664" w:firstLine="708"/>
        <w:jc w:val="both"/>
        <w:rPr>
          <w:rFonts w:eastAsia="Calibri"/>
          <w:i/>
          <w:lang w:eastAsia="en-US"/>
        </w:rPr>
      </w:pPr>
      <w:r w:rsidRPr="00732613">
        <w:rPr>
          <w:rFonts w:eastAsia="Calibri"/>
          <w:i/>
          <w:lang w:eastAsia="en-US"/>
        </w:rPr>
        <w:t>(podpis)</w:t>
      </w:r>
    </w:p>
    <w:p w14:paraId="339F3DCB" w14:textId="77777777" w:rsidR="00992AAB" w:rsidRPr="00732613" w:rsidRDefault="00992AAB" w:rsidP="00992AAB">
      <w:pPr>
        <w:autoSpaceDE w:val="0"/>
        <w:spacing w:before="240" w:after="240"/>
        <w:jc w:val="right"/>
        <w:rPr>
          <w:b/>
        </w:rPr>
      </w:pPr>
    </w:p>
    <w:p w14:paraId="7F126298" w14:textId="77777777" w:rsidR="00992AAB" w:rsidRPr="00732613" w:rsidRDefault="00992AAB" w:rsidP="00992AAB">
      <w:pPr>
        <w:autoSpaceDE w:val="0"/>
        <w:spacing w:before="240" w:after="240"/>
        <w:jc w:val="right"/>
        <w:rPr>
          <w:b/>
        </w:rPr>
      </w:pPr>
    </w:p>
    <w:p w14:paraId="7F5D56DA" w14:textId="77777777" w:rsidR="00992AAB" w:rsidRPr="00732613" w:rsidRDefault="00992AAB" w:rsidP="00F949CC">
      <w:pPr>
        <w:autoSpaceDE w:val="0"/>
        <w:spacing w:before="240" w:after="240"/>
        <w:rPr>
          <w:b/>
        </w:rPr>
      </w:pPr>
    </w:p>
    <w:p w14:paraId="3AD9F04B" w14:textId="77777777" w:rsidR="00992AAB" w:rsidRDefault="00992AAB" w:rsidP="00992AAB">
      <w:pPr>
        <w:autoSpaceDE w:val="0"/>
        <w:spacing w:before="240" w:after="240"/>
        <w:jc w:val="right"/>
        <w:rPr>
          <w:b/>
        </w:rPr>
      </w:pPr>
    </w:p>
    <w:p w14:paraId="442E183A" w14:textId="77777777" w:rsidR="00B308B5" w:rsidRDefault="00B308B5" w:rsidP="00992AAB">
      <w:pPr>
        <w:autoSpaceDE w:val="0"/>
        <w:spacing w:before="240" w:after="240"/>
        <w:jc w:val="right"/>
        <w:rPr>
          <w:b/>
        </w:rPr>
      </w:pPr>
    </w:p>
    <w:p w14:paraId="37644BAD" w14:textId="77777777" w:rsidR="00B308B5" w:rsidRPr="00732613" w:rsidRDefault="00B308B5" w:rsidP="00992AAB">
      <w:pPr>
        <w:autoSpaceDE w:val="0"/>
        <w:spacing w:before="240" w:after="240"/>
        <w:jc w:val="right"/>
        <w:rPr>
          <w:b/>
        </w:rPr>
      </w:pPr>
    </w:p>
    <w:p w14:paraId="55E433E7" w14:textId="77777777" w:rsidR="003F393E" w:rsidRPr="00732613" w:rsidRDefault="00992AAB" w:rsidP="00335E23">
      <w:pPr>
        <w:pBdr>
          <w:top w:val="single" w:sz="4" w:space="1" w:color="000000"/>
          <w:left w:val="single" w:sz="4" w:space="4" w:color="000000"/>
          <w:bottom w:val="single" w:sz="4" w:space="1" w:color="000000"/>
          <w:right w:val="single" w:sz="4" w:space="4" w:color="000000"/>
        </w:pBdr>
        <w:shd w:val="clear" w:color="auto" w:fill="EAF1DD"/>
        <w:jc w:val="center"/>
      </w:pPr>
      <w:r w:rsidRPr="00732613">
        <w:rPr>
          <w:rFonts w:ascii="Casper" w:hAnsi="Casper"/>
          <w:b/>
          <w:sz w:val="18"/>
          <w:szCs w:val="18"/>
        </w:rPr>
        <w:t>UWAGA: DOKUMENT NALEŻY PODPISAC KWALIFIKOWANYM PODPISEM ELEKTRONICZNYM, PODPISEM ZAUFANYM LUB PODPISEM OSOBISTYM</w:t>
      </w:r>
    </w:p>
    <w:p w14:paraId="2EA809C6" w14:textId="77777777" w:rsidR="00100E39" w:rsidRPr="00732613" w:rsidRDefault="00100E39" w:rsidP="00A73F07">
      <w:pPr>
        <w:autoSpaceDE w:val="0"/>
        <w:spacing w:before="120"/>
        <w:jc w:val="right"/>
        <w:rPr>
          <w:i/>
        </w:rPr>
      </w:pPr>
    </w:p>
    <w:p w14:paraId="612CE961" w14:textId="77777777" w:rsidR="00E92B3D" w:rsidRPr="00732613" w:rsidRDefault="00E92B3D" w:rsidP="00D35A20">
      <w:pPr>
        <w:autoSpaceDE w:val="0"/>
        <w:spacing w:before="120"/>
        <w:rPr>
          <w:i/>
        </w:rPr>
      </w:pPr>
    </w:p>
    <w:p w14:paraId="06970454" w14:textId="77777777" w:rsidR="00A73F07" w:rsidRPr="00732613" w:rsidRDefault="00A73F07" w:rsidP="00A73F07">
      <w:pPr>
        <w:autoSpaceDE w:val="0"/>
        <w:spacing w:before="120"/>
        <w:jc w:val="right"/>
        <w:rPr>
          <w:i/>
        </w:rPr>
      </w:pPr>
      <w:r w:rsidRPr="00732613">
        <w:rPr>
          <w:i/>
        </w:rPr>
        <w:lastRenderedPageBreak/>
        <w:t>Załącznik nr 3a</w:t>
      </w:r>
    </w:p>
    <w:p w14:paraId="6A8DB200" w14:textId="77777777" w:rsidR="00C9200E" w:rsidRPr="00732613" w:rsidRDefault="00C9200E" w:rsidP="00C9200E">
      <w:pPr>
        <w:tabs>
          <w:tab w:val="left" w:pos="1843"/>
        </w:tabs>
        <w:spacing w:before="120"/>
        <w:rPr>
          <w:b/>
          <w:caps/>
          <w:sz w:val="22"/>
          <w:szCs w:val="22"/>
        </w:rPr>
      </w:pPr>
      <w:r w:rsidRPr="00732613">
        <w:rPr>
          <w:b/>
          <w:sz w:val="22"/>
          <w:szCs w:val="22"/>
          <w:u w:val="single"/>
        </w:rPr>
        <w:t>PODMIOT UDOSTĘPNIAJĄCY ZASOBY</w:t>
      </w:r>
      <w:r w:rsidRPr="00732613">
        <w:rPr>
          <w:b/>
          <w:caps/>
          <w:sz w:val="22"/>
          <w:szCs w:val="22"/>
        </w:rPr>
        <w:t>:</w:t>
      </w:r>
    </w:p>
    <w:p w14:paraId="58F29FA3" w14:textId="77777777" w:rsidR="00C9200E" w:rsidRPr="00732613" w:rsidRDefault="00C9200E" w:rsidP="00C9200E">
      <w:pPr>
        <w:tabs>
          <w:tab w:val="left" w:pos="1843"/>
        </w:tabs>
        <w:spacing w:before="120"/>
        <w:rPr>
          <w:caps/>
          <w:sz w:val="22"/>
          <w:szCs w:val="22"/>
        </w:rPr>
      </w:pPr>
      <w:r w:rsidRPr="00732613">
        <w:rPr>
          <w:caps/>
          <w:sz w:val="22"/>
          <w:szCs w:val="22"/>
        </w:rPr>
        <w:t>……………………………………………………………………..</w:t>
      </w:r>
    </w:p>
    <w:p w14:paraId="6EE310CB" w14:textId="77777777" w:rsidR="00C9200E" w:rsidRPr="00732613" w:rsidRDefault="00C9200E" w:rsidP="00C9200E">
      <w:pPr>
        <w:tabs>
          <w:tab w:val="left" w:pos="1843"/>
        </w:tabs>
        <w:spacing w:before="120"/>
        <w:rPr>
          <w:caps/>
          <w:sz w:val="22"/>
          <w:szCs w:val="22"/>
        </w:rPr>
      </w:pPr>
      <w:r w:rsidRPr="00732613">
        <w:rPr>
          <w:caps/>
          <w:sz w:val="22"/>
          <w:szCs w:val="22"/>
        </w:rPr>
        <w:t>……………………………………………………………………..</w:t>
      </w:r>
    </w:p>
    <w:p w14:paraId="1808411F" w14:textId="77777777" w:rsidR="00C9200E" w:rsidRPr="00732613" w:rsidRDefault="00C9200E" w:rsidP="00C9200E">
      <w:pPr>
        <w:tabs>
          <w:tab w:val="left" w:pos="1843"/>
        </w:tabs>
        <w:spacing w:before="120"/>
        <w:rPr>
          <w:caps/>
          <w:sz w:val="22"/>
          <w:szCs w:val="22"/>
        </w:rPr>
      </w:pPr>
      <w:r w:rsidRPr="00732613">
        <w:rPr>
          <w:caps/>
          <w:sz w:val="22"/>
          <w:szCs w:val="22"/>
        </w:rPr>
        <w:t>……………………………………………………………………..</w:t>
      </w:r>
    </w:p>
    <w:p w14:paraId="0FB70207" w14:textId="77777777" w:rsidR="00C9200E" w:rsidRPr="00732613" w:rsidRDefault="00C9200E" w:rsidP="00C9200E">
      <w:pPr>
        <w:tabs>
          <w:tab w:val="left" w:pos="1843"/>
        </w:tabs>
        <w:spacing w:before="120"/>
        <w:jc w:val="both"/>
        <w:rPr>
          <w:i/>
          <w:sz w:val="18"/>
          <w:szCs w:val="18"/>
        </w:rPr>
      </w:pPr>
      <w:r w:rsidRPr="00732613">
        <w:rPr>
          <w:i/>
          <w:sz w:val="18"/>
          <w:szCs w:val="18"/>
        </w:rPr>
        <w:t>(pełna nazwa firmy lub imię i nazwisko, adres)</w:t>
      </w:r>
    </w:p>
    <w:p w14:paraId="7AD5901F" w14:textId="77777777" w:rsidR="00C9200E" w:rsidRPr="00E046C6" w:rsidRDefault="00C9200E" w:rsidP="00C9200E">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before="120"/>
        <w:ind w:firstLine="1134"/>
        <w:jc w:val="center"/>
        <w:rPr>
          <w:b/>
          <w:sz w:val="22"/>
          <w:szCs w:val="22"/>
        </w:rPr>
      </w:pPr>
      <w:r w:rsidRPr="00732613">
        <w:rPr>
          <w:b/>
          <w:sz w:val="22"/>
          <w:szCs w:val="22"/>
        </w:rPr>
        <w:t xml:space="preserve">OŚWIADCZENIE </w:t>
      </w:r>
      <w:r w:rsidRPr="00732613">
        <w:rPr>
          <w:b/>
          <w:sz w:val="22"/>
          <w:szCs w:val="22"/>
          <w:u w:val="single"/>
        </w:rPr>
        <w:t xml:space="preserve">PODMIOTU UDOSTĘPNIAJĄCEGO ZASOBY </w:t>
      </w:r>
      <w:r w:rsidRPr="00732613">
        <w:rPr>
          <w:b/>
          <w:sz w:val="22"/>
          <w:szCs w:val="22"/>
        </w:rPr>
        <w:t xml:space="preserve">O NIEPODLEGANIU WYKLUCZENIU </w:t>
      </w:r>
      <w:r w:rsidRPr="00E046C6">
        <w:rPr>
          <w:b/>
          <w:sz w:val="22"/>
          <w:szCs w:val="22"/>
        </w:rPr>
        <w:t>ORAZ SPEŁNIANIU WARUNKÓW UDZIAŁU W POSTĘPOWANIU</w:t>
      </w:r>
    </w:p>
    <w:p w14:paraId="6E06DD56" w14:textId="77777777" w:rsidR="00C9200E" w:rsidRPr="00732613" w:rsidRDefault="00C9200E" w:rsidP="00C9200E">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before="120"/>
        <w:jc w:val="center"/>
        <w:rPr>
          <w:b/>
          <w:sz w:val="22"/>
          <w:szCs w:val="22"/>
        </w:rPr>
      </w:pPr>
      <w:r w:rsidRPr="00E046C6">
        <w:rPr>
          <w:b/>
          <w:sz w:val="22"/>
          <w:szCs w:val="22"/>
        </w:rPr>
        <w:t>składane na podstawie art. 125 ust. 5 ustawy z</w:t>
      </w:r>
      <w:r w:rsidRPr="00732613">
        <w:rPr>
          <w:b/>
          <w:sz w:val="22"/>
          <w:szCs w:val="22"/>
        </w:rPr>
        <w:t xml:space="preserve"> dnia 11 września 2019 r.</w:t>
      </w:r>
      <w:r w:rsidRPr="00732613">
        <w:rPr>
          <w:b/>
          <w:sz w:val="22"/>
          <w:szCs w:val="22"/>
        </w:rPr>
        <w:br/>
        <w:t xml:space="preserve">– Prawo zamówień publicznych (zwanej dalej ustawą </w:t>
      </w:r>
      <w:proofErr w:type="spellStart"/>
      <w:r w:rsidRPr="00732613">
        <w:rPr>
          <w:b/>
          <w:sz w:val="22"/>
          <w:szCs w:val="22"/>
        </w:rPr>
        <w:t>Pzp</w:t>
      </w:r>
      <w:proofErr w:type="spellEnd"/>
      <w:r w:rsidRPr="00732613">
        <w:rPr>
          <w:b/>
          <w:sz w:val="22"/>
          <w:szCs w:val="22"/>
        </w:rPr>
        <w:t>)</w:t>
      </w:r>
    </w:p>
    <w:p w14:paraId="1EBED176" w14:textId="76EF12EA" w:rsidR="00C9200E" w:rsidRPr="00243FE0" w:rsidRDefault="00C9200E" w:rsidP="00243FE0">
      <w:pPr>
        <w:spacing w:before="240"/>
        <w:ind w:firstLine="425"/>
        <w:jc w:val="both"/>
        <w:rPr>
          <w:rFonts w:eastAsia="Calibri"/>
          <w:b/>
          <w:bCs/>
        </w:rPr>
      </w:pPr>
      <w:r w:rsidRPr="00732613">
        <w:rPr>
          <w:sz w:val="22"/>
          <w:szCs w:val="22"/>
        </w:rPr>
        <w:t xml:space="preserve">Na potrzeby postępowania o udzielenie zamówienia publicznego </w:t>
      </w:r>
      <w:r w:rsidR="008E1E97" w:rsidRPr="00732613">
        <w:rPr>
          <w:sz w:val="22"/>
          <w:szCs w:val="22"/>
        </w:rPr>
        <w:t xml:space="preserve">na </w:t>
      </w:r>
      <w:r w:rsidR="00F62644">
        <w:rPr>
          <w:sz w:val="22"/>
          <w:szCs w:val="22"/>
        </w:rPr>
        <w:t>usługi</w:t>
      </w:r>
      <w:r w:rsidRPr="00732613">
        <w:rPr>
          <w:b/>
          <w:bCs/>
          <w:iCs/>
          <w:sz w:val="22"/>
          <w:szCs w:val="22"/>
        </w:rPr>
        <w:t xml:space="preserve"> </w:t>
      </w:r>
      <w:r w:rsidRPr="00732613">
        <w:rPr>
          <w:sz w:val="22"/>
          <w:szCs w:val="22"/>
        </w:rPr>
        <w:t xml:space="preserve">pn. </w:t>
      </w:r>
      <w:r w:rsidR="00CD7EAC" w:rsidRPr="00CD7EAC">
        <w:rPr>
          <w:rFonts w:eastAsia="Calibri"/>
          <w:b/>
          <w:bCs/>
        </w:rPr>
        <w:t xml:space="preserve">Świadczenie usług cateringowych zbiorowego żywienia dzieci uczęszczających do Szkoły Podstawowej im. Ireny </w:t>
      </w:r>
      <w:proofErr w:type="spellStart"/>
      <w:r w:rsidR="00CD7EAC" w:rsidRPr="00CD7EAC">
        <w:rPr>
          <w:rFonts w:eastAsia="Calibri"/>
          <w:b/>
          <w:bCs/>
        </w:rPr>
        <w:t>Sendlerowej</w:t>
      </w:r>
      <w:proofErr w:type="spellEnd"/>
      <w:r w:rsidR="00CD7EAC" w:rsidRPr="00CD7EAC">
        <w:rPr>
          <w:rFonts w:eastAsia="Calibri"/>
          <w:b/>
          <w:bCs/>
        </w:rPr>
        <w:t xml:space="preserve"> w Dobroszycach w Gminie Dobroszyce w roku 2025</w:t>
      </w:r>
      <w:r w:rsidR="00243FE0" w:rsidRPr="00732613">
        <w:rPr>
          <w:rFonts w:eastAsia="Calibri"/>
          <w:b/>
          <w:bCs/>
        </w:rPr>
        <w:t>”</w:t>
      </w:r>
      <w:r w:rsidR="00243FE0">
        <w:rPr>
          <w:rFonts w:eastAsia="Calibri"/>
          <w:b/>
          <w:bCs/>
        </w:rPr>
        <w:t xml:space="preserve"> </w:t>
      </w:r>
      <w:r w:rsidRPr="00732613">
        <w:rPr>
          <w:sz w:val="22"/>
          <w:szCs w:val="22"/>
        </w:rPr>
        <w:t>oświadczam, co następuje:</w:t>
      </w:r>
    </w:p>
    <w:p w14:paraId="19766766" w14:textId="77777777" w:rsidR="00C9200E" w:rsidRPr="00732613" w:rsidRDefault="00C9200E" w:rsidP="00C9200E">
      <w:pPr>
        <w:shd w:val="clear" w:color="auto" w:fill="EAF1DD" w:themeFill="accent3" w:themeFillTint="33"/>
        <w:spacing w:before="120"/>
        <w:rPr>
          <w:b/>
          <w:sz w:val="22"/>
          <w:szCs w:val="22"/>
        </w:rPr>
      </w:pPr>
      <w:r w:rsidRPr="00732613">
        <w:rPr>
          <w:b/>
          <w:sz w:val="22"/>
          <w:szCs w:val="22"/>
        </w:rPr>
        <w:t>OŚWIADCZENIA DOTYCZĄCE WYKONAWCY:</w:t>
      </w:r>
    </w:p>
    <w:p w14:paraId="6E696B20" w14:textId="77777777" w:rsidR="00C9200E" w:rsidRPr="00732613" w:rsidRDefault="00C9200E">
      <w:pPr>
        <w:numPr>
          <w:ilvl w:val="0"/>
          <w:numId w:val="12"/>
        </w:numPr>
        <w:spacing w:before="120"/>
        <w:ind w:left="426" w:hanging="426"/>
        <w:jc w:val="both"/>
        <w:rPr>
          <w:sz w:val="22"/>
          <w:szCs w:val="22"/>
        </w:rPr>
      </w:pPr>
      <w:r w:rsidRPr="00732613">
        <w:rPr>
          <w:sz w:val="22"/>
          <w:szCs w:val="22"/>
        </w:rPr>
        <w:t xml:space="preserve">Oświadczam, że nie podlegam wykluczeniu z postępowania na podstawie art. 108 ust 1 pkt 1 – 6 ustawy </w:t>
      </w:r>
      <w:proofErr w:type="spellStart"/>
      <w:r w:rsidRPr="00732613">
        <w:rPr>
          <w:sz w:val="22"/>
          <w:szCs w:val="22"/>
        </w:rPr>
        <w:t>Pzp</w:t>
      </w:r>
      <w:proofErr w:type="spellEnd"/>
      <w:r w:rsidRPr="00732613">
        <w:rPr>
          <w:sz w:val="22"/>
          <w:szCs w:val="22"/>
        </w:rPr>
        <w:t>.</w:t>
      </w:r>
    </w:p>
    <w:p w14:paraId="5D3F97DE" w14:textId="77777777" w:rsidR="00C9200E" w:rsidRPr="00B716F4" w:rsidRDefault="00C9200E">
      <w:pPr>
        <w:numPr>
          <w:ilvl w:val="0"/>
          <w:numId w:val="12"/>
        </w:numPr>
        <w:spacing w:before="120"/>
        <w:ind w:left="426" w:hanging="426"/>
        <w:jc w:val="both"/>
        <w:rPr>
          <w:sz w:val="22"/>
          <w:szCs w:val="22"/>
        </w:rPr>
      </w:pPr>
      <w:r w:rsidRPr="00732613">
        <w:rPr>
          <w:sz w:val="22"/>
          <w:szCs w:val="22"/>
        </w:rPr>
        <w:t>Oświadczam, że nie podlegam wykluczeniu z postępowania na podstawie art. 109 ust. 1 pkt</w:t>
      </w:r>
      <w:r w:rsidRPr="00732613">
        <w:rPr>
          <w:sz w:val="22"/>
          <w:szCs w:val="22"/>
        </w:rPr>
        <w:br/>
        <w:t xml:space="preserve">4 ustawy </w:t>
      </w:r>
      <w:proofErr w:type="spellStart"/>
      <w:r w:rsidRPr="00732613">
        <w:rPr>
          <w:sz w:val="22"/>
          <w:szCs w:val="22"/>
        </w:rPr>
        <w:t>Pzp</w:t>
      </w:r>
      <w:proofErr w:type="spellEnd"/>
      <w:r w:rsidRPr="00732613">
        <w:rPr>
          <w:b/>
          <w:sz w:val="22"/>
          <w:szCs w:val="22"/>
        </w:rPr>
        <w:t>.</w:t>
      </w:r>
    </w:p>
    <w:p w14:paraId="47D15BC5" w14:textId="0EF53718" w:rsidR="00B716F4" w:rsidRPr="00B716F4" w:rsidRDefault="00B716F4">
      <w:pPr>
        <w:numPr>
          <w:ilvl w:val="0"/>
          <w:numId w:val="12"/>
        </w:numPr>
        <w:spacing w:before="120"/>
        <w:ind w:left="426" w:hanging="426"/>
        <w:jc w:val="both"/>
        <w:rPr>
          <w:sz w:val="22"/>
          <w:szCs w:val="22"/>
        </w:rPr>
      </w:pPr>
      <w:r w:rsidRPr="009B3E22">
        <w:rPr>
          <w:sz w:val="22"/>
          <w:szCs w:val="22"/>
        </w:rPr>
        <w:t>Oświadczam, że nie podlegam wykluczeniu z postępowania na podstawie art. 7 ust.1 Ustawy z dnia 13 kwietnia 2022 r. o szczególnych rozwiązaniach w zakresie przeciwdziałania wspieraniu agresji na Ukrainę oraz służących ochronie bezpiecz</w:t>
      </w:r>
      <w:r w:rsidR="004D2E96">
        <w:rPr>
          <w:sz w:val="22"/>
          <w:szCs w:val="22"/>
        </w:rPr>
        <w:t>eństwa narodowego (Dz. U. z 2024</w:t>
      </w:r>
      <w:r w:rsidRPr="009B3E22">
        <w:rPr>
          <w:sz w:val="22"/>
          <w:szCs w:val="22"/>
        </w:rPr>
        <w:t>, poz.</w:t>
      </w:r>
      <w:r w:rsidR="004D2E96">
        <w:rPr>
          <w:sz w:val="22"/>
          <w:szCs w:val="22"/>
        </w:rPr>
        <w:t xml:space="preserve"> 507</w:t>
      </w:r>
      <w:r w:rsidRPr="009B3E22">
        <w:rPr>
          <w:sz w:val="22"/>
          <w:szCs w:val="22"/>
        </w:rPr>
        <w:t>)</w:t>
      </w:r>
      <w:r>
        <w:rPr>
          <w:sz w:val="22"/>
          <w:szCs w:val="22"/>
        </w:rPr>
        <w:t xml:space="preserve"> </w:t>
      </w:r>
      <w:r w:rsidRPr="009B3E22">
        <w:rPr>
          <w:sz w:val="22"/>
          <w:szCs w:val="22"/>
        </w:rPr>
        <w:t>w zakresie przeciwdziałania wspieraniu agresji na Ukrainę.</w:t>
      </w:r>
    </w:p>
    <w:p w14:paraId="6BB2198E" w14:textId="3D2D6E61" w:rsidR="00C9200E" w:rsidRPr="00732613" w:rsidRDefault="00B716F4" w:rsidP="00A73F07">
      <w:pPr>
        <w:spacing w:before="240"/>
        <w:ind w:left="426" w:hanging="426"/>
        <w:jc w:val="both"/>
        <w:rPr>
          <w:sz w:val="22"/>
          <w:szCs w:val="22"/>
        </w:rPr>
      </w:pPr>
      <w:r>
        <w:rPr>
          <w:sz w:val="22"/>
          <w:szCs w:val="22"/>
        </w:rPr>
        <w:t>4</w:t>
      </w:r>
      <w:r w:rsidR="00C9200E" w:rsidRPr="00732613">
        <w:rPr>
          <w:sz w:val="22"/>
          <w:szCs w:val="22"/>
        </w:rPr>
        <w:t xml:space="preserve">. </w:t>
      </w:r>
      <w:r w:rsidR="00C9200E" w:rsidRPr="00732613">
        <w:rPr>
          <w:sz w:val="22"/>
          <w:szCs w:val="22"/>
        </w:rPr>
        <w:tab/>
        <w:t>Oświadczam, że zachodzą w stosunku do mnie podstawy wykluczenia z postępowania</w:t>
      </w:r>
      <w:r w:rsidR="00C9200E" w:rsidRPr="00732613">
        <w:rPr>
          <w:sz w:val="22"/>
          <w:szCs w:val="22"/>
        </w:rPr>
        <w:br/>
        <w:t>na podstawie art. …………. ustawy Pzp.*</w:t>
      </w:r>
    </w:p>
    <w:p w14:paraId="2A8B4ABB" w14:textId="77777777" w:rsidR="00A73F07" w:rsidRPr="00732613" w:rsidRDefault="00C9200E" w:rsidP="00A73F07">
      <w:pPr>
        <w:spacing w:before="120" w:line="360" w:lineRule="auto"/>
        <w:ind w:left="1418"/>
        <w:rPr>
          <w:i/>
          <w:sz w:val="22"/>
          <w:szCs w:val="22"/>
        </w:rPr>
      </w:pPr>
      <w:r w:rsidRPr="00732613">
        <w:rPr>
          <w:i/>
          <w:sz w:val="22"/>
          <w:szCs w:val="22"/>
        </w:rPr>
        <w:t>* podać z wyżej wymienionych w ust. 1 i 2 – jeżeli dotyczy</w:t>
      </w:r>
    </w:p>
    <w:p w14:paraId="3CBEC25F" w14:textId="77777777" w:rsidR="00C9200E" w:rsidRPr="00732613" w:rsidRDefault="00C9200E" w:rsidP="00A73F07">
      <w:pPr>
        <w:spacing w:before="120" w:line="360" w:lineRule="auto"/>
        <w:rPr>
          <w:i/>
          <w:sz w:val="22"/>
          <w:szCs w:val="22"/>
        </w:rPr>
      </w:pPr>
      <w:r w:rsidRPr="00732613">
        <w:rPr>
          <w:sz w:val="22"/>
          <w:szCs w:val="22"/>
        </w:rPr>
        <w:t xml:space="preserve">Jednocześnie oświadczam, że w związku z ww. okolicznością, na podstawie art. 110 ust. 2 ustawy </w:t>
      </w:r>
      <w:proofErr w:type="spellStart"/>
      <w:r w:rsidRPr="00732613">
        <w:rPr>
          <w:sz w:val="22"/>
          <w:szCs w:val="22"/>
        </w:rPr>
        <w:t>Pzp</w:t>
      </w:r>
      <w:proofErr w:type="spellEnd"/>
      <w:r w:rsidRPr="00732613">
        <w:rPr>
          <w:sz w:val="22"/>
          <w:szCs w:val="22"/>
        </w:rPr>
        <w:t xml:space="preserve"> podjąłem następujące środki naprawcze ……………………………………………................................ .</w:t>
      </w:r>
    </w:p>
    <w:p w14:paraId="7D339990" w14:textId="77777777" w:rsidR="00C9200E" w:rsidRPr="00732613" w:rsidRDefault="00C9200E">
      <w:pPr>
        <w:pStyle w:val="Akapitzlist"/>
        <w:numPr>
          <w:ilvl w:val="0"/>
          <w:numId w:val="13"/>
        </w:numPr>
        <w:tabs>
          <w:tab w:val="left" w:pos="10466"/>
        </w:tabs>
        <w:spacing w:before="120" w:line="360" w:lineRule="auto"/>
        <w:ind w:left="426" w:right="119" w:hanging="426"/>
        <w:jc w:val="both"/>
        <w:rPr>
          <w:rFonts w:eastAsia="Calibri"/>
          <w:sz w:val="22"/>
          <w:szCs w:val="22"/>
          <w:lang w:eastAsia="en-US"/>
        </w:rPr>
      </w:pPr>
      <w:r w:rsidRPr="00732613">
        <w:rPr>
          <w:sz w:val="22"/>
          <w:szCs w:val="22"/>
        </w:rPr>
        <w:t>Oświadczam</w:t>
      </w:r>
      <w:r w:rsidRPr="00E046C6">
        <w:rPr>
          <w:sz w:val="22"/>
          <w:szCs w:val="22"/>
        </w:rPr>
        <w:t>, że spełniam warunki udziału</w:t>
      </w:r>
      <w:r w:rsidRPr="00732613">
        <w:rPr>
          <w:sz w:val="22"/>
          <w:szCs w:val="22"/>
        </w:rPr>
        <w:t xml:space="preserve"> w postępowaniu określone przez Zamawiającego </w:t>
      </w:r>
      <w:r w:rsidRPr="00732613">
        <w:rPr>
          <w:sz w:val="22"/>
          <w:szCs w:val="22"/>
        </w:rPr>
        <w:br/>
      </w:r>
      <w:r w:rsidRPr="00732613">
        <w:rPr>
          <w:rFonts w:eastAsia="Calibri"/>
          <w:sz w:val="22"/>
          <w:szCs w:val="22"/>
          <w:lang w:eastAsia="en-US"/>
        </w:rPr>
        <w:t xml:space="preserve">w SWZ. </w:t>
      </w:r>
    </w:p>
    <w:p w14:paraId="3F972E76" w14:textId="77777777" w:rsidR="00C9200E" w:rsidRPr="00732613" w:rsidRDefault="00C9200E">
      <w:pPr>
        <w:pStyle w:val="Akapitzlist"/>
        <w:numPr>
          <w:ilvl w:val="0"/>
          <w:numId w:val="13"/>
        </w:numPr>
        <w:tabs>
          <w:tab w:val="left" w:pos="10466"/>
        </w:tabs>
        <w:spacing w:before="120" w:line="360" w:lineRule="auto"/>
        <w:ind w:left="426" w:right="119" w:hanging="426"/>
        <w:jc w:val="both"/>
        <w:rPr>
          <w:rFonts w:eastAsia="Calibri"/>
          <w:sz w:val="22"/>
          <w:szCs w:val="22"/>
          <w:lang w:eastAsia="en-US"/>
        </w:rPr>
      </w:pPr>
      <w:r w:rsidRPr="00732613">
        <w:rPr>
          <w:sz w:val="22"/>
          <w:szCs w:val="22"/>
        </w:rPr>
        <w:t>Oświadczam, że bezpłatny dostęp do podmiotowych środków dowodowych, tj. ............ * można uzyskać pod adresem .....................................................</w:t>
      </w:r>
    </w:p>
    <w:p w14:paraId="25DE362B" w14:textId="77777777" w:rsidR="00C9200E" w:rsidRPr="00732613" w:rsidRDefault="00C9200E" w:rsidP="00C9200E">
      <w:pPr>
        <w:pStyle w:val="Akapitzlist"/>
        <w:tabs>
          <w:tab w:val="left" w:pos="10466"/>
        </w:tabs>
        <w:spacing w:before="120" w:line="360" w:lineRule="auto"/>
        <w:ind w:left="425" w:right="119"/>
        <w:jc w:val="both"/>
        <w:rPr>
          <w:sz w:val="22"/>
          <w:szCs w:val="22"/>
        </w:rPr>
      </w:pPr>
      <w:r w:rsidRPr="00732613">
        <w:rPr>
          <w:sz w:val="22"/>
          <w:szCs w:val="22"/>
        </w:rPr>
        <w:t>Oświadczam, że podmiotowe środki dowodowe, tj. .........* są w posiadaniu Zamawiającego w dokumentacji ......... (wskazać np. nr sprawy lub nr postępowania) oraz są one prawidłowe i aktualne.</w:t>
      </w:r>
    </w:p>
    <w:p w14:paraId="58D0C62B" w14:textId="77777777" w:rsidR="00C9200E" w:rsidRPr="00732613" w:rsidRDefault="00C9200E" w:rsidP="00C9200E">
      <w:pPr>
        <w:pStyle w:val="Akapitzlist"/>
        <w:tabs>
          <w:tab w:val="left" w:pos="10466"/>
        </w:tabs>
        <w:spacing w:before="120" w:line="360" w:lineRule="auto"/>
        <w:ind w:left="426" w:right="119"/>
        <w:jc w:val="both"/>
        <w:rPr>
          <w:i/>
          <w:sz w:val="22"/>
          <w:szCs w:val="22"/>
        </w:rPr>
      </w:pPr>
      <w:r w:rsidRPr="00732613">
        <w:rPr>
          <w:i/>
          <w:sz w:val="22"/>
          <w:szCs w:val="22"/>
        </w:rPr>
        <w:t xml:space="preserve">* wskazać podmiotowe środki dowodowe z wymienionych w Rozdz. </w:t>
      </w:r>
      <w:r w:rsidR="00BD7299" w:rsidRPr="00732613">
        <w:rPr>
          <w:i/>
          <w:sz w:val="22"/>
          <w:szCs w:val="22"/>
        </w:rPr>
        <w:t>X</w:t>
      </w:r>
      <w:r w:rsidR="001423BD" w:rsidRPr="00732613">
        <w:rPr>
          <w:i/>
          <w:sz w:val="22"/>
          <w:szCs w:val="22"/>
        </w:rPr>
        <w:t>I</w:t>
      </w:r>
      <w:r w:rsidR="00BD7299" w:rsidRPr="00732613">
        <w:rPr>
          <w:i/>
          <w:sz w:val="22"/>
          <w:szCs w:val="22"/>
        </w:rPr>
        <w:t xml:space="preserve"> </w:t>
      </w:r>
      <w:r w:rsidRPr="00732613">
        <w:rPr>
          <w:i/>
          <w:sz w:val="22"/>
          <w:szCs w:val="22"/>
        </w:rPr>
        <w:t xml:space="preserve"> SWZ, których to dotyczy</w:t>
      </w:r>
    </w:p>
    <w:p w14:paraId="056D8FF8" w14:textId="77777777" w:rsidR="00B94A60" w:rsidRDefault="00B94A60" w:rsidP="00C9200E">
      <w:pPr>
        <w:pStyle w:val="Akapitzlist"/>
        <w:tabs>
          <w:tab w:val="left" w:pos="10466"/>
        </w:tabs>
        <w:spacing w:before="120"/>
        <w:ind w:left="426" w:right="119"/>
        <w:jc w:val="both"/>
        <w:rPr>
          <w:b/>
          <w:sz w:val="22"/>
          <w:szCs w:val="22"/>
        </w:rPr>
      </w:pPr>
    </w:p>
    <w:p w14:paraId="5C4F4273" w14:textId="77777777" w:rsidR="00C9200E" w:rsidRPr="00732613" w:rsidRDefault="00C9200E" w:rsidP="00C9200E">
      <w:pPr>
        <w:pStyle w:val="Akapitzlist"/>
        <w:tabs>
          <w:tab w:val="left" w:pos="10466"/>
        </w:tabs>
        <w:spacing w:before="120"/>
        <w:ind w:left="426" w:right="119"/>
        <w:jc w:val="both"/>
        <w:rPr>
          <w:b/>
          <w:sz w:val="22"/>
          <w:szCs w:val="22"/>
        </w:rPr>
      </w:pPr>
      <w:r w:rsidRPr="00732613">
        <w:rPr>
          <w:b/>
          <w:sz w:val="22"/>
          <w:szCs w:val="22"/>
        </w:rPr>
        <w:t>OŚWIADCZENIE DOTYCZĄCE PODANYCH INFORMACJI:</w:t>
      </w:r>
    </w:p>
    <w:p w14:paraId="67B52605" w14:textId="77777777" w:rsidR="00C9200E" w:rsidRPr="00732613" w:rsidRDefault="00C9200E" w:rsidP="00C9200E">
      <w:pPr>
        <w:spacing w:before="120"/>
        <w:ind w:firstLine="426"/>
        <w:jc w:val="both"/>
        <w:rPr>
          <w:sz w:val="22"/>
          <w:szCs w:val="22"/>
        </w:rPr>
      </w:pPr>
      <w:r w:rsidRPr="00732613">
        <w:rPr>
          <w:sz w:val="22"/>
          <w:szCs w:val="22"/>
        </w:rPr>
        <w:t>Oświadczam, że wszystkie informacje podane w powyższych oświadczeniach są aktualne</w:t>
      </w:r>
      <w:r w:rsidRPr="00732613">
        <w:rPr>
          <w:sz w:val="22"/>
          <w:szCs w:val="22"/>
        </w:rPr>
        <w:br/>
        <w:t>i zgodne z prawdą oraz zostały przedstawione z pełną świadomością konsekwencji wprowadzenia Zamawiającego w błąd przy przedstawianiu informacji.</w:t>
      </w:r>
    </w:p>
    <w:p w14:paraId="2B806B67" w14:textId="77777777" w:rsidR="00C9200E" w:rsidRPr="00732613" w:rsidRDefault="00C9200E" w:rsidP="00C9200E">
      <w:pPr>
        <w:jc w:val="right"/>
        <w:rPr>
          <w:sz w:val="22"/>
          <w:szCs w:val="22"/>
        </w:rPr>
      </w:pPr>
    </w:p>
    <w:p w14:paraId="78A5233C" w14:textId="77777777" w:rsidR="00C9200E" w:rsidRPr="00732613" w:rsidRDefault="00C9200E" w:rsidP="00C9200E">
      <w:pPr>
        <w:jc w:val="right"/>
        <w:rPr>
          <w:b/>
          <w:bCs/>
          <w:sz w:val="22"/>
          <w:szCs w:val="22"/>
        </w:rPr>
      </w:pPr>
      <w:r w:rsidRPr="00732613">
        <w:rPr>
          <w:sz w:val="22"/>
          <w:szCs w:val="22"/>
        </w:rPr>
        <w:t>(</w:t>
      </w:r>
      <w:r w:rsidRPr="00732613">
        <w:rPr>
          <w:b/>
          <w:bCs/>
          <w:sz w:val="22"/>
          <w:szCs w:val="22"/>
        </w:rPr>
        <w:t>podpis podmiotu udostępniającego zasoby)</w:t>
      </w:r>
    </w:p>
    <w:p w14:paraId="7245A64F" w14:textId="77777777" w:rsidR="00C9200E" w:rsidRPr="00732613" w:rsidRDefault="00C9200E" w:rsidP="00C9200E">
      <w:pPr>
        <w:ind w:left="5664" w:firstLine="708"/>
        <w:rPr>
          <w:rFonts w:ascii="Casper" w:hAnsi="Casper" w:cs="Tahoma"/>
          <w:b/>
          <w:bCs/>
          <w:sz w:val="22"/>
          <w:szCs w:val="22"/>
        </w:rPr>
      </w:pPr>
    </w:p>
    <w:p w14:paraId="750A2C17" w14:textId="77777777" w:rsidR="00A73F07" w:rsidRPr="00732613" w:rsidRDefault="00A73F07" w:rsidP="00C9200E">
      <w:pPr>
        <w:ind w:left="5664" w:firstLine="708"/>
        <w:rPr>
          <w:rFonts w:ascii="Casper" w:hAnsi="Casper" w:cs="Tahoma"/>
          <w:b/>
          <w:bCs/>
          <w:sz w:val="22"/>
          <w:szCs w:val="22"/>
        </w:rPr>
      </w:pPr>
    </w:p>
    <w:p w14:paraId="224A7740" w14:textId="77777777" w:rsidR="00C9200E" w:rsidRPr="00732613" w:rsidRDefault="00C9200E" w:rsidP="00C9200E">
      <w:pPr>
        <w:pBdr>
          <w:top w:val="single" w:sz="4" w:space="1" w:color="auto"/>
          <w:left w:val="single" w:sz="4" w:space="4" w:color="auto"/>
          <w:bottom w:val="single" w:sz="4" w:space="1" w:color="auto"/>
          <w:right w:val="single" w:sz="4" w:space="4" w:color="auto"/>
        </w:pBdr>
        <w:shd w:val="clear" w:color="auto" w:fill="EAF1DD" w:themeFill="accent3" w:themeFillTint="33"/>
        <w:jc w:val="center"/>
        <w:rPr>
          <w:rFonts w:ascii="Casper" w:hAnsi="Casper"/>
          <w:sz w:val="22"/>
          <w:szCs w:val="22"/>
        </w:rPr>
      </w:pPr>
      <w:r w:rsidRPr="00732613">
        <w:rPr>
          <w:rFonts w:ascii="Casper" w:hAnsi="Casper"/>
          <w:b/>
          <w:sz w:val="18"/>
          <w:szCs w:val="18"/>
        </w:rPr>
        <w:t>UWAGA: DOKUMENT NALEŻY PODPISAC KWALIFIKOWANYM PODPISEM ELEKTRONICZNYM,</w:t>
      </w:r>
      <w:r w:rsidRPr="00732613">
        <w:rPr>
          <w:rFonts w:ascii="Casper" w:hAnsi="Casper"/>
          <w:b/>
          <w:sz w:val="18"/>
          <w:szCs w:val="18"/>
        </w:rPr>
        <w:br/>
        <w:t>PODPISEM ZAUFANYM LUB PODPISEM OSOBISTYM</w:t>
      </w:r>
    </w:p>
    <w:p w14:paraId="1DCDA6B2" w14:textId="77777777" w:rsidR="00C9200E" w:rsidRPr="00732613" w:rsidRDefault="00C9200E" w:rsidP="00535C77">
      <w:pPr>
        <w:jc w:val="right"/>
        <w:rPr>
          <w:bCs/>
          <w:i/>
          <w:iCs/>
          <w:sz w:val="22"/>
          <w:szCs w:val="22"/>
        </w:rPr>
      </w:pPr>
    </w:p>
    <w:p w14:paraId="7580C956" w14:textId="77777777" w:rsidR="00E066A1" w:rsidRPr="00732613" w:rsidRDefault="00E066A1" w:rsidP="00E066A1">
      <w:pPr>
        <w:jc w:val="right"/>
        <w:sectPr w:rsidR="00E066A1" w:rsidRPr="00732613">
          <w:headerReference w:type="default" r:id="rId10"/>
          <w:footerReference w:type="even" r:id="rId11"/>
          <w:footerReference w:type="default" r:id="rId12"/>
          <w:footnotePr>
            <w:pos w:val="beneathText"/>
          </w:footnotePr>
          <w:pgSz w:w="11905" w:h="16837"/>
          <w:pgMar w:top="1134" w:right="1134" w:bottom="1134" w:left="1134" w:header="708" w:footer="708" w:gutter="0"/>
          <w:cols w:space="708"/>
          <w:docGrid w:linePitch="360"/>
        </w:sectPr>
      </w:pPr>
    </w:p>
    <w:p w14:paraId="61ADCA42" w14:textId="77777777" w:rsidR="006D32FC" w:rsidRPr="00732613" w:rsidRDefault="00AF48B8" w:rsidP="00ED4747">
      <w:pPr>
        <w:jc w:val="right"/>
        <w:rPr>
          <w:i/>
          <w:sz w:val="22"/>
          <w:szCs w:val="22"/>
        </w:rPr>
      </w:pPr>
      <w:r w:rsidRPr="00732613">
        <w:rPr>
          <w:i/>
          <w:sz w:val="22"/>
          <w:szCs w:val="22"/>
        </w:rPr>
        <w:lastRenderedPageBreak/>
        <w:t>Załącznik nr 5 do S</w:t>
      </w:r>
      <w:r w:rsidR="00ED4747" w:rsidRPr="00732613">
        <w:rPr>
          <w:i/>
          <w:sz w:val="22"/>
          <w:szCs w:val="22"/>
        </w:rPr>
        <w:t>WZ</w:t>
      </w:r>
    </w:p>
    <w:p w14:paraId="63353279" w14:textId="77777777" w:rsidR="00AE287A" w:rsidRPr="00732613" w:rsidRDefault="00AE287A" w:rsidP="00AE287A">
      <w:pPr>
        <w:suppressAutoHyphens/>
        <w:rPr>
          <w:sz w:val="22"/>
          <w:szCs w:val="22"/>
          <w:lang w:eastAsia="ar-SA"/>
        </w:rPr>
      </w:pPr>
    </w:p>
    <w:p w14:paraId="0ADE2666" w14:textId="77777777" w:rsidR="00ED4747" w:rsidRPr="00732613" w:rsidRDefault="00ED4747" w:rsidP="00ED4747">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line="276" w:lineRule="auto"/>
        <w:jc w:val="center"/>
        <w:rPr>
          <w:b/>
          <w:sz w:val="22"/>
          <w:szCs w:val="22"/>
          <w:u w:val="single"/>
        </w:rPr>
      </w:pPr>
      <w:r w:rsidRPr="00732613">
        <w:rPr>
          <w:b/>
          <w:sz w:val="22"/>
          <w:szCs w:val="22"/>
          <w:u w:val="single"/>
        </w:rPr>
        <w:t xml:space="preserve">ZOBOWIĄZANIE PODMIOTU UDOSTĘPNIAJĄCEGO ZASOBY </w:t>
      </w:r>
    </w:p>
    <w:p w14:paraId="0773D3C0" w14:textId="77777777" w:rsidR="00ED4747" w:rsidRPr="00732613" w:rsidRDefault="00ED4747" w:rsidP="00ED4747">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line="276" w:lineRule="auto"/>
        <w:jc w:val="center"/>
        <w:rPr>
          <w:b/>
          <w:sz w:val="22"/>
          <w:szCs w:val="22"/>
          <w:u w:val="single"/>
        </w:rPr>
      </w:pPr>
      <w:r w:rsidRPr="00732613">
        <w:rPr>
          <w:b/>
          <w:sz w:val="22"/>
          <w:szCs w:val="22"/>
          <w:u w:val="single"/>
        </w:rPr>
        <w:t>DO ODDANIA WYKONAWCY DO DYSPOZYCJI NIEZBĘDNYCH ZASOBÓW NA POTRZEBY WYKONANIA ZAMÓWIENIA</w:t>
      </w:r>
    </w:p>
    <w:p w14:paraId="018F252D" w14:textId="77777777" w:rsidR="00ED4747" w:rsidRPr="00732613" w:rsidRDefault="00ED4747" w:rsidP="00ED4747">
      <w:pPr>
        <w:tabs>
          <w:tab w:val="left" w:pos="426"/>
        </w:tabs>
        <w:spacing w:before="120" w:after="120"/>
        <w:jc w:val="both"/>
        <w:rPr>
          <w:sz w:val="22"/>
          <w:szCs w:val="22"/>
        </w:rPr>
      </w:pPr>
      <w:r w:rsidRPr="00732613">
        <w:rPr>
          <w:sz w:val="22"/>
          <w:szCs w:val="22"/>
        </w:rPr>
        <w:t>Ja niżej podpisany:</w:t>
      </w:r>
    </w:p>
    <w:tbl>
      <w:tblPr>
        <w:tblStyle w:val="Tabela-Siatka"/>
        <w:tblW w:w="0" w:type="auto"/>
        <w:tblLook w:val="04A0" w:firstRow="1" w:lastRow="0" w:firstColumn="1" w:lastColumn="0" w:noHBand="0" w:noVBand="1"/>
      </w:tblPr>
      <w:tblGrid>
        <w:gridCol w:w="9288"/>
      </w:tblGrid>
      <w:tr w:rsidR="00732613" w:rsidRPr="00732613" w14:paraId="556CF932" w14:textId="77777777" w:rsidTr="002A7D0B">
        <w:tc>
          <w:tcPr>
            <w:tcW w:w="9886" w:type="dxa"/>
          </w:tcPr>
          <w:p w14:paraId="6B91DA34" w14:textId="77777777" w:rsidR="00ED4747" w:rsidRPr="00732613" w:rsidRDefault="00ED4747" w:rsidP="002A7D0B">
            <w:pPr>
              <w:tabs>
                <w:tab w:val="left" w:pos="426"/>
              </w:tabs>
              <w:spacing w:before="120" w:after="120"/>
              <w:jc w:val="both"/>
              <w:rPr>
                <w:sz w:val="22"/>
                <w:szCs w:val="22"/>
              </w:rPr>
            </w:pPr>
          </w:p>
        </w:tc>
      </w:tr>
    </w:tbl>
    <w:p w14:paraId="50A0E5BB" w14:textId="77777777" w:rsidR="00ED4747" w:rsidRPr="00732613" w:rsidRDefault="00ED4747" w:rsidP="00ED4747">
      <w:pPr>
        <w:tabs>
          <w:tab w:val="left" w:pos="426"/>
        </w:tabs>
        <w:spacing w:before="120"/>
        <w:jc w:val="both"/>
        <w:rPr>
          <w:sz w:val="22"/>
          <w:szCs w:val="22"/>
        </w:rPr>
      </w:pPr>
      <w:r w:rsidRPr="00732613">
        <w:rPr>
          <w:sz w:val="22"/>
          <w:szCs w:val="22"/>
        </w:rPr>
        <w:t>(imię i nazwisko osoby upoważnionej do reprezentowania podmiotu)</w:t>
      </w:r>
    </w:p>
    <w:p w14:paraId="479A065C" w14:textId="77777777" w:rsidR="00ED4747" w:rsidRPr="00732613" w:rsidRDefault="00ED4747" w:rsidP="00ED4747">
      <w:pPr>
        <w:tabs>
          <w:tab w:val="left" w:pos="426"/>
        </w:tabs>
        <w:spacing w:before="120" w:after="120"/>
        <w:jc w:val="both"/>
        <w:rPr>
          <w:sz w:val="22"/>
          <w:szCs w:val="22"/>
        </w:rPr>
      </w:pPr>
      <w:r w:rsidRPr="00732613">
        <w:rPr>
          <w:sz w:val="22"/>
          <w:szCs w:val="22"/>
        </w:rPr>
        <w:t>działając w imieniu i na rzecz:</w:t>
      </w:r>
    </w:p>
    <w:tbl>
      <w:tblPr>
        <w:tblStyle w:val="Tabela-Siatka"/>
        <w:tblW w:w="0" w:type="auto"/>
        <w:tblLook w:val="04A0" w:firstRow="1" w:lastRow="0" w:firstColumn="1" w:lastColumn="0" w:noHBand="0" w:noVBand="1"/>
      </w:tblPr>
      <w:tblGrid>
        <w:gridCol w:w="9288"/>
      </w:tblGrid>
      <w:tr w:rsidR="00732613" w:rsidRPr="00732613" w14:paraId="4DAC6788" w14:textId="77777777" w:rsidTr="002A7D0B">
        <w:tc>
          <w:tcPr>
            <w:tcW w:w="9886" w:type="dxa"/>
          </w:tcPr>
          <w:p w14:paraId="7AF2BF93" w14:textId="77777777" w:rsidR="00ED4747" w:rsidRPr="00732613" w:rsidRDefault="00ED4747" w:rsidP="002A7D0B">
            <w:pPr>
              <w:tabs>
                <w:tab w:val="left" w:pos="426"/>
              </w:tabs>
              <w:autoSpaceDE w:val="0"/>
              <w:spacing w:before="120" w:after="120"/>
              <w:jc w:val="both"/>
              <w:rPr>
                <w:sz w:val="22"/>
                <w:szCs w:val="22"/>
              </w:rPr>
            </w:pPr>
          </w:p>
        </w:tc>
      </w:tr>
    </w:tbl>
    <w:p w14:paraId="6A0CB36E" w14:textId="77777777" w:rsidR="00ED4747" w:rsidRPr="00732613" w:rsidRDefault="00ED4747" w:rsidP="00ED4747">
      <w:pPr>
        <w:tabs>
          <w:tab w:val="left" w:pos="426"/>
        </w:tabs>
        <w:spacing w:before="60"/>
        <w:jc w:val="center"/>
        <w:rPr>
          <w:sz w:val="22"/>
          <w:szCs w:val="22"/>
        </w:rPr>
      </w:pPr>
      <w:r w:rsidRPr="00732613">
        <w:rPr>
          <w:sz w:val="22"/>
          <w:szCs w:val="22"/>
        </w:rPr>
        <w:t>(nazwa (firma) i dokładny adres podmiotu)</w:t>
      </w:r>
    </w:p>
    <w:p w14:paraId="044C79CD" w14:textId="77777777" w:rsidR="00ED4747" w:rsidRPr="00732613" w:rsidRDefault="00ED4747" w:rsidP="00ED4747">
      <w:pPr>
        <w:tabs>
          <w:tab w:val="left" w:pos="426"/>
        </w:tabs>
        <w:spacing w:before="120" w:after="120"/>
        <w:jc w:val="both"/>
        <w:rPr>
          <w:sz w:val="22"/>
          <w:szCs w:val="22"/>
        </w:rPr>
      </w:pPr>
      <w:r w:rsidRPr="00732613">
        <w:rPr>
          <w:sz w:val="22"/>
          <w:szCs w:val="22"/>
        </w:rPr>
        <w:t xml:space="preserve">zobowiązuję się do oddania na potrzeby wykonania zamówienia n/w zasobów: </w:t>
      </w:r>
    </w:p>
    <w:tbl>
      <w:tblPr>
        <w:tblStyle w:val="Tabela-Siatka"/>
        <w:tblW w:w="0" w:type="auto"/>
        <w:tblLook w:val="04A0" w:firstRow="1" w:lastRow="0" w:firstColumn="1" w:lastColumn="0" w:noHBand="0" w:noVBand="1"/>
      </w:tblPr>
      <w:tblGrid>
        <w:gridCol w:w="9288"/>
      </w:tblGrid>
      <w:tr w:rsidR="00732613" w:rsidRPr="00732613" w14:paraId="08B1D685" w14:textId="77777777" w:rsidTr="002A7D0B">
        <w:tc>
          <w:tcPr>
            <w:tcW w:w="9886" w:type="dxa"/>
          </w:tcPr>
          <w:p w14:paraId="04E96419" w14:textId="77777777" w:rsidR="00ED4747" w:rsidRPr="00732613" w:rsidRDefault="00ED4747" w:rsidP="002A7D0B">
            <w:pPr>
              <w:tabs>
                <w:tab w:val="left" w:pos="426"/>
              </w:tabs>
              <w:autoSpaceDE w:val="0"/>
              <w:spacing w:before="120" w:after="120"/>
              <w:jc w:val="both"/>
              <w:rPr>
                <w:sz w:val="22"/>
                <w:szCs w:val="22"/>
              </w:rPr>
            </w:pPr>
          </w:p>
        </w:tc>
      </w:tr>
    </w:tbl>
    <w:p w14:paraId="297F7214" w14:textId="77777777" w:rsidR="00ED4747" w:rsidRPr="00732613" w:rsidRDefault="00ED4747" w:rsidP="00ED4747">
      <w:pPr>
        <w:tabs>
          <w:tab w:val="left" w:pos="426"/>
        </w:tabs>
        <w:spacing w:before="60"/>
        <w:jc w:val="both"/>
        <w:rPr>
          <w:sz w:val="22"/>
          <w:szCs w:val="22"/>
        </w:rPr>
      </w:pPr>
      <w:r w:rsidRPr="00732613">
        <w:rPr>
          <w:sz w:val="22"/>
          <w:szCs w:val="22"/>
        </w:rPr>
        <w:t>(określenie dostępnych dla Wykonawcy zasobów podmiotu udostępniającego zasoby – wiedza i doświadczenie, potencjał techniczny, potencjał kadrowy, potencjał ekonomiczny lub finansowy)</w:t>
      </w:r>
    </w:p>
    <w:p w14:paraId="194820DD" w14:textId="77777777" w:rsidR="00ED4747" w:rsidRPr="00732613" w:rsidRDefault="00ED4747" w:rsidP="00ED4747">
      <w:pPr>
        <w:tabs>
          <w:tab w:val="left" w:pos="426"/>
        </w:tabs>
        <w:spacing w:before="120" w:after="120"/>
        <w:jc w:val="both"/>
        <w:rPr>
          <w:sz w:val="22"/>
          <w:szCs w:val="22"/>
        </w:rPr>
      </w:pPr>
      <w:r w:rsidRPr="00732613">
        <w:rPr>
          <w:sz w:val="22"/>
          <w:szCs w:val="22"/>
        </w:rPr>
        <w:t>do dyspozycji Wykonawcy:</w:t>
      </w:r>
    </w:p>
    <w:tbl>
      <w:tblPr>
        <w:tblStyle w:val="Tabela-Siatka"/>
        <w:tblW w:w="0" w:type="auto"/>
        <w:tblLook w:val="04A0" w:firstRow="1" w:lastRow="0" w:firstColumn="1" w:lastColumn="0" w:noHBand="0" w:noVBand="1"/>
      </w:tblPr>
      <w:tblGrid>
        <w:gridCol w:w="9288"/>
      </w:tblGrid>
      <w:tr w:rsidR="00732613" w:rsidRPr="00732613" w14:paraId="458E240A" w14:textId="77777777" w:rsidTr="002A7D0B">
        <w:tc>
          <w:tcPr>
            <w:tcW w:w="9886" w:type="dxa"/>
          </w:tcPr>
          <w:p w14:paraId="7F218F94" w14:textId="77777777" w:rsidR="00ED4747" w:rsidRPr="00732613" w:rsidRDefault="00ED4747" w:rsidP="002A7D0B">
            <w:pPr>
              <w:tabs>
                <w:tab w:val="left" w:pos="426"/>
              </w:tabs>
              <w:autoSpaceDE w:val="0"/>
              <w:spacing w:before="120" w:after="120"/>
              <w:jc w:val="both"/>
              <w:rPr>
                <w:sz w:val="22"/>
                <w:szCs w:val="22"/>
              </w:rPr>
            </w:pPr>
          </w:p>
        </w:tc>
      </w:tr>
    </w:tbl>
    <w:p w14:paraId="79097676" w14:textId="77777777" w:rsidR="00ED4747" w:rsidRPr="00732613" w:rsidRDefault="00ED4747" w:rsidP="00ED4747">
      <w:pPr>
        <w:spacing w:before="60"/>
        <w:jc w:val="center"/>
        <w:rPr>
          <w:sz w:val="22"/>
          <w:szCs w:val="22"/>
        </w:rPr>
      </w:pPr>
      <w:r w:rsidRPr="00732613">
        <w:rPr>
          <w:sz w:val="22"/>
          <w:szCs w:val="22"/>
        </w:rPr>
        <w:t>(nazwa (firma) Wykonawcy)</w:t>
      </w:r>
    </w:p>
    <w:p w14:paraId="0F5678E9" w14:textId="405838D3" w:rsidR="00ED4747" w:rsidRPr="00CD7EAC" w:rsidRDefault="00ED4747" w:rsidP="00ED4747">
      <w:pPr>
        <w:tabs>
          <w:tab w:val="left" w:pos="426"/>
        </w:tabs>
        <w:spacing w:before="120"/>
        <w:jc w:val="both"/>
        <w:rPr>
          <w:rFonts w:eastAsia="Calibri"/>
          <w:b/>
          <w:bCs/>
        </w:rPr>
      </w:pPr>
      <w:r w:rsidRPr="00732613">
        <w:rPr>
          <w:sz w:val="22"/>
          <w:szCs w:val="22"/>
        </w:rPr>
        <w:t xml:space="preserve">przy wykonywaniu zamówienia </w:t>
      </w:r>
      <w:r w:rsidRPr="00D11283">
        <w:rPr>
          <w:b/>
          <w:sz w:val="22"/>
          <w:szCs w:val="22"/>
        </w:rPr>
        <w:t>[</w:t>
      </w:r>
      <w:r w:rsidR="00CD7EAC" w:rsidRPr="00CD7EAC">
        <w:rPr>
          <w:b/>
          <w:sz w:val="22"/>
          <w:szCs w:val="22"/>
        </w:rPr>
        <w:t>SP. D-ce.ZP.23.230.1.2024</w:t>
      </w:r>
      <w:r w:rsidRPr="00D11283">
        <w:rPr>
          <w:b/>
          <w:sz w:val="22"/>
          <w:szCs w:val="22"/>
        </w:rPr>
        <w:t xml:space="preserve">] </w:t>
      </w:r>
      <w:r w:rsidRPr="00D11283">
        <w:rPr>
          <w:sz w:val="22"/>
          <w:szCs w:val="22"/>
        </w:rPr>
        <w:t>dotyczącego</w:t>
      </w:r>
      <w:r w:rsidRPr="00732613">
        <w:rPr>
          <w:sz w:val="22"/>
          <w:szCs w:val="22"/>
        </w:rPr>
        <w:t xml:space="preserve"> zadania</w:t>
      </w:r>
      <w:r w:rsidRPr="00732613">
        <w:rPr>
          <w:b/>
          <w:sz w:val="22"/>
          <w:szCs w:val="22"/>
        </w:rPr>
        <w:t xml:space="preserve"> </w:t>
      </w:r>
      <w:r w:rsidRPr="00732613">
        <w:rPr>
          <w:sz w:val="22"/>
          <w:szCs w:val="22"/>
        </w:rPr>
        <w:t xml:space="preserve">pn. </w:t>
      </w:r>
      <w:r w:rsidR="00CD7EAC" w:rsidRPr="00CD7EAC">
        <w:rPr>
          <w:rFonts w:eastAsia="Calibri"/>
          <w:b/>
          <w:bCs/>
        </w:rPr>
        <w:t xml:space="preserve">Świadczenie usług cateringowych zbiorowego żywienia dzieci uczęszczających do Szkoły Podstawowej im. Ireny </w:t>
      </w:r>
      <w:proofErr w:type="spellStart"/>
      <w:r w:rsidR="00CD7EAC" w:rsidRPr="00CD7EAC">
        <w:rPr>
          <w:rFonts w:eastAsia="Calibri"/>
          <w:b/>
          <w:bCs/>
        </w:rPr>
        <w:t>Sendlerowej</w:t>
      </w:r>
      <w:proofErr w:type="spellEnd"/>
      <w:r w:rsidR="00CD7EAC" w:rsidRPr="00CD7EAC">
        <w:rPr>
          <w:rFonts w:eastAsia="Calibri"/>
          <w:b/>
          <w:bCs/>
        </w:rPr>
        <w:t xml:space="preserve"> w Dobroszycach w Gminie Dobroszyce w roku 2025</w:t>
      </w:r>
      <w:r w:rsidR="00243FE0" w:rsidRPr="00732613">
        <w:rPr>
          <w:rFonts w:eastAsia="Calibri"/>
          <w:b/>
          <w:bCs/>
        </w:rPr>
        <w:t>”</w:t>
      </w:r>
      <w:r w:rsidR="00243FE0">
        <w:rPr>
          <w:rFonts w:eastAsia="Calibri"/>
          <w:b/>
          <w:bCs/>
        </w:rPr>
        <w:t xml:space="preserve"> </w:t>
      </w:r>
      <w:r w:rsidRPr="00732613">
        <w:rPr>
          <w:spacing w:val="-6"/>
          <w:sz w:val="22"/>
          <w:szCs w:val="22"/>
        </w:rPr>
        <w:t>Oświadczam, iż:</w:t>
      </w:r>
    </w:p>
    <w:p w14:paraId="03693F1E" w14:textId="77777777" w:rsidR="00ED4747" w:rsidRPr="00732613" w:rsidRDefault="00ED4747" w:rsidP="00ED4747">
      <w:pPr>
        <w:tabs>
          <w:tab w:val="left" w:pos="426"/>
        </w:tabs>
        <w:spacing w:before="120" w:after="120"/>
        <w:jc w:val="both"/>
        <w:rPr>
          <w:spacing w:val="-6"/>
          <w:sz w:val="22"/>
          <w:szCs w:val="22"/>
        </w:rPr>
      </w:pPr>
      <w:r w:rsidRPr="00732613">
        <w:rPr>
          <w:spacing w:val="-6"/>
          <w:sz w:val="22"/>
          <w:szCs w:val="22"/>
        </w:rPr>
        <w:t xml:space="preserve">1) </w:t>
      </w:r>
      <w:r w:rsidRPr="00732613">
        <w:rPr>
          <w:spacing w:val="-6"/>
          <w:sz w:val="22"/>
          <w:szCs w:val="22"/>
        </w:rPr>
        <w:tab/>
        <w:t>udostępniam Wykonawcy w/w zasoby w następującym zakresie:</w:t>
      </w:r>
    </w:p>
    <w:tbl>
      <w:tblPr>
        <w:tblStyle w:val="Tabela-Siatka"/>
        <w:tblW w:w="0" w:type="auto"/>
        <w:tblLook w:val="04A0" w:firstRow="1" w:lastRow="0" w:firstColumn="1" w:lastColumn="0" w:noHBand="0" w:noVBand="1"/>
      </w:tblPr>
      <w:tblGrid>
        <w:gridCol w:w="9288"/>
      </w:tblGrid>
      <w:tr w:rsidR="00732613" w:rsidRPr="00732613" w14:paraId="5D879117" w14:textId="77777777" w:rsidTr="002A7D0B">
        <w:tc>
          <w:tcPr>
            <w:tcW w:w="9886" w:type="dxa"/>
          </w:tcPr>
          <w:p w14:paraId="77A70569" w14:textId="77777777" w:rsidR="00ED4747" w:rsidRPr="00732613" w:rsidRDefault="00ED4747" w:rsidP="002A7D0B">
            <w:pPr>
              <w:tabs>
                <w:tab w:val="left" w:pos="426"/>
              </w:tabs>
              <w:autoSpaceDE w:val="0"/>
              <w:spacing w:before="120"/>
              <w:jc w:val="both"/>
              <w:rPr>
                <w:sz w:val="22"/>
                <w:szCs w:val="22"/>
              </w:rPr>
            </w:pPr>
          </w:p>
        </w:tc>
      </w:tr>
    </w:tbl>
    <w:p w14:paraId="34D61A9D" w14:textId="77777777" w:rsidR="00ED4747" w:rsidRPr="00732613" w:rsidRDefault="00ED4747" w:rsidP="00ED4747">
      <w:pPr>
        <w:tabs>
          <w:tab w:val="left" w:pos="426"/>
        </w:tabs>
        <w:spacing w:before="120" w:after="120"/>
        <w:jc w:val="both"/>
        <w:rPr>
          <w:sz w:val="22"/>
          <w:szCs w:val="22"/>
        </w:rPr>
      </w:pPr>
      <w:r w:rsidRPr="00732613">
        <w:rPr>
          <w:sz w:val="22"/>
          <w:szCs w:val="22"/>
        </w:rPr>
        <w:t>2)</w:t>
      </w:r>
      <w:r w:rsidRPr="00732613">
        <w:rPr>
          <w:sz w:val="22"/>
          <w:szCs w:val="22"/>
        </w:rPr>
        <w:tab/>
        <w:t>sposób wykorzystania udostępnionych przeze mnie zasobów będzie następujący:</w:t>
      </w:r>
    </w:p>
    <w:tbl>
      <w:tblPr>
        <w:tblStyle w:val="Tabela-Siatka"/>
        <w:tblW w:w="0" w:type="auto"/>
        <w:tblLook w:val="04A0" w:firstRow="1" w:lastRow="0" w:firstColumn="1" w:lastColumn="0" w:noHBand="0" w:noVBand="1"/>
      </w:tblPr>
      <w:tblGrid>
        <w:gridCol w:w="9288"/>
      </w:tblGrid>
      <w:tr w:rsidR="00732613" w:rsidRPr="00732613" w14:paraId="4FC99A5E" w14:textId="77777777" w:rsidTr="002A7D0B">
        <w:tc>
          <w:tcPr>
            <w:tcW w:w="9886" w:type="dxa"/>
          </w:tcPr>
          <w:p w14:paraId="14C7CB29" w14:textId="77777777" w:rsidR="00ED4747" w:rsidRPr="00732613" w:rsidRDefault="00ED4747" w:rsidP="002A7D0B">
            <w:pPr>
              <w:tabs>
                <w:tab w:val="left" w:pos="426"/>
              </w:tabs>
              <w:autoSpaceDE w:val="0"/>
              <w:spacing w:before="120" w:after="120"/>
              <w:jc w:val="both"/>
              <w:rPr>
                <w:sz w:val="22"/>
                <w:szCs w:val="22"/>
              </w:rPr>
            </w:pPr>
          </w:p>
        </w:tc>
      </w:tr>
    </w:tbl>
    <w:p w14:paraId="0433E404" w14:textId="77777777" w:rsidR="00ED4747" w:rsidRPr="00732613" w:rsidRDefault="00ED4747" w:rsidP="00ED4747">
      <w:pPr>
        <w:tabs>
          <w:tab w:val="left" w:pos="426"/>
        </w:tabs>
        <w:spacing w:before="120" w:after="120"/>
        <w:jc w:val="both"/>
        <w:rPr>
          <w:sz w:val="22"/>
          <w:szCs w:val="22"/>
        </w:rPr>
      </w:pPr>
      <w:r w:rsidRPr="00732613">
        <w:rPr>
          <w:sz w:val="22"/>
          <w:szCs w:val="22"/>
        </w:rPr>
        <w:t>3)</w:t>
      </w:r>
      <w:r w:rsidRPr="00732613">
        <w:rPr>
          <w:sz w:val="22"/>
          <w:szCs w:val="22"/>
        </w:rPr>
        <w:tab/>
        <w:t>zakres i okres mojego udziału przy wykonywaniu zamówienia będzie następujący:</w:t>
      </w:r>
    </w:p>
    <w:tbl>
      <w:tblPr>
        <w:tblStyle w:val="Tabela-Siatka"/>
        <w:tblW w:w="0" w:type="auto"/>
        <w:tblLook w:val="04A0" w:firstRow="1" w:lastRow="0" w:firstColumn="1" w:lastColumn="0" w:noHBand="0" w:noVBand="1"/>
      </w:tblPr>
      <w:tblGrid>
        <w:gridCol w:w="9288"/>
      </w:tblGrid>
      <w:tr w:rsidR="00732613" w:rsidRPr="00732613" w14:paraId="1E98F092" w14:textId="77777777" w:rsidTr="002A7D0B">
        <w:tc>
          <w:tcPr>
            <w:tcW w:w="9886" w:type="dxa"/>
          </w:tcPr>
          <w:p w14:paraId="55BF1517" w14:textId="77777777" w:rsidR="00ED4747" w:rsidRPr="00732613" w:rsidRDefault="00ED4747" w:rsidP="002A7D0B">
            <w:pPr>
              <w:tabs>
                <w:tab w:val="left" w:pos="426"/>
              </w:tabs>
              <w:autoSpaceDE w:val="0"/>
              <w:spacing w:before="120" w:after="120"/>
              <w:jc w:val="both"/>
              <w:rPr>
                <w:sz w:val="22"/>
                <w:szCs w:val="22"/>
              </w:rPr>
            </w:pPr>
          </w:p>
        </w:tc>
      </w:tr>
    </w:tbl>
    <w:p w14:paraId="6C51C304" w14:textId="77777777" w:rsidR="00ED4747" w:rsidRPr="00732613" w:rsidRDefault="00ED4747" w:rsidP="00ED4747">
      <w:pPr>
        <w:tabs>
          <w:tab w:val="left" w:pos="426"/>
        </w:tabs>
        <w:spacing w:before="120" w:after="120"/>
        <w:jc w:val="both"/>
        <w:rPr>
          <w:sz w:val="22"/>
          <w:szCs w:val="22"/>
        </w:rPr>
      </w:pPr>
      <w:r w:rsidRPr="00732613">
        <w:rPr>
          <w:sz w:val="22"/>
          <w:szCs w:val="22"/>
        </w:rPr>
        <w:t>4)</w:t>
      </w:r>
      <w:r w:rsidRPr="00732613">
        <w:rPr>
          <w:sz w:val="22"/>
          <w:szCs w:val="22"/>
        </w:rPr>
        <w:tab/>
        <w:t xml:space="preserve">będę realizował </w:t>
      </w:r>
      <w:r w:rsidR="002414E2" w:rsidRPr="00732613">
        <w:rPr>
          <w:sz w:val="22"/>
          <w:szCs w:val="22"/>
        </w:rPr>
        <w:t>dostawy</w:t>
      </w:r>
      <w:r w:rsidRPr="00732613">
        <w:rPr>
          <w:sz w:val="22"/>
          <w:szCs w:val="22"/>
        </w:rPr>
        <w:t>, których dotyczą udostępniane zasoby odnoszące się</w:t>
      </w:r>
      <w:r w:rsidRPr="00732613">
        <w:rPr>
          <w:sz w:val="22"/>
          <w:szCs w:val="22"/>
        </w:rPr>
        <w:br/>
        <w:t>do warunków udziału, na których polega Wykonawca:</w:t>
      </w:r>
    </w:p>
    <w:tbl>
      <w:tblPr>
        <w:tblStyle w:val="Tabela-Siatka"/>
        <w:tblW w:w="0" w:type="auto"/>
        <w:tblLook w:val="04A0" w:firstRow="1" w:lastRow="0" w:firstColumn="1" w:lastColumn="0" w:noHBand="0" w:noVBand="1"/>
      </w:tblPr>
      <w:tblGrid>
        <w:gridCol w:w="9288"/>
      </w:tblGrid>
      <w:tr w:rsidR="00732613" w:rsidRPr="00732613" w14:paraId="551906DA" w14:textId="77777777" w:rsidTr="002A7D0B">
        <w:tc>
          <w:tcPr>
            <w:tcW w:w="9886" w:type="dxa"/>
          </w:tcPr>
          <w:p w14:paraId="17B35037" w14:textId="77777777" w:rsidR="00ED4747" w:rsidRPr="00732613" w:rsidRDefault="00ED4747" w:rsidP="002A7D0B">
            <w:pPr>
              <w:tabs>
                <w:tab w:val="left" w:pos="426"/>
              </w:tabs>
              <w:autoSpaceDE w:val="0"/>
              <w:spacing w:before="120" w:after="120"/>
              <w:jc w:val="both"/>
              <w:rPr>
                <w:sz w:val="22"/>
                <w:szCs w:val="22"/>
              </w:rPr>
            </w:pPr>
          </w:p>
        </w:tc>
      </w:tr>
    </w:tbl>
    <w:p w14:paraId="3C28ADDD" w14:textId="77777777" w:rsidR="00ED4747" w:rsidRPr="00732613" w:rsidRDefault="00ED4747" w:rsidP="00ED4747">
      <w:pPr>
        <w:spacing w:before="480" w:after="360" w:line="360" w:lineRule="auto"/>
        <w:jc w:val="right"/>
        <w:rPr>
          <w:b/>
          <w:bCs/>
          <w:sz w:val="22"/>
          <w:szCs w:val="22"/>
        </w:rPr>
      </w:pPr>
      <w:r w:rsidRPr="00732613">
        <w:rPr>
          <w:sz w:val="22"/>
          <w:szCs w:val="22"/>
        </w:rPr>
        <w:t xml:space="preserve">                                                                    </w:t>
      </w:r>
      <w:r w:rsidR="00D305C4" w:rsidRPr="00732613">
        <w:rPr>
          <w:sz w:val="22"/>
          <w:szCs w:val="22"/>
        </w:rPr>
        <w:t xml:space="preserve">           </w:t>
      </w:r>
      <w:r w:rsidR="003B6602" w:rsidRPr="00732613">
        <w:rPr>
          <w:sz w:val="22"/>
          <w:szCs w:val="22"/>
        </w:rPr>
        <w:t xml:space="preserve">   </w:t>
      </w:r>
      <w:r w:rsidRPr="00732613">
        <w:rPr>
          <w:sz w:val="22"/>
          <w:szCs w:val="22"/>
        </w:rPr>
        <w:t xml:space="preserve"> </w:t>
      </w:r>
      <w:r w:rsidRPr="00732613">
        <w:rPr>
          <w:b/>
          <w:bCs/>
          <w:sz w:val="22"/>
          <w:szCs w:val="22"/>
        </w:rPr>
        <w:t>(podpis podmiotu udostępniającego zasoby)</w:t>
      </w:r>
    </w:p>
    <w:p w14:paraId="7FA2DADC" w14:textId="77777777" w:rsidR="00ED4747" w:rsidRPr="00732613" w:rsidRDefault="00ED4747" w:rsidP="00ED4747">
      <w:pPr>
        <w:pBdr>
          <w:top w:val="single" w:sz="4" w:space="1" w:color="auto"/>
          <w:left w:val="single" w:sz="4" w:space="4" w:color="auto"/>
          <w:bottom w:val="single" w:sz="4" w:space="1" w:color="auto"/>
          <w:right w:val="single" w:sz="4" w:space="4" w:color="auto"/>
        </w:pBdr>
        <w:shd w:val="clear" w:color="auto" w:fill="EAF1DD" w:themeFill="accent3" w:themeFillTint="33"/>
        <w:jc w:val="center"/>
        <w:rPr>
          <w:rFonts w:ascii="Casper" w:hAnsi="Casper"/>
          <w:sz w:val="22"/>
          <w:szCs w:val="22"/>
        </w:rPr>
      </w:pPr>
      <w:r w:rsidRPr="00732613">
        <w:rPr>
          <w:rFonts w:ascii="Casper" w:hAnsi="Casper"/>
          <w:b/>
          <w:sz w:val="18"/>
          <w:szCs w:val="18"/>
        </w:rPr>
        <w:lastRenderedPageBreak/>
        <w:t>UWAGA: DOKUMENT NALEŻY PODPISAC KWALIFIKOWANYM PODPISEM ELEKTRONICZNYM, PODPISEM ZAUFANYM LUB PODPISEM OSOBISTYM</w:t>
      </w:r>
    </w:p>
    <w:p w14:paraId="25B3397D" w14:textId="77777777" w:rsidR="00D305C4" w:rsidRPr="00732613" w:rsidRDefault="00D305C4" w:rsidP="00ED4747">
      <w:pPr>
        <w:jc w:val="right"/>
        <w:rPr>
          <w:i/>
          <w:sz w:val="22"/>
          <w:szCs w:val="22"/>
        </w:rPr>
      </w:pPr>
    </w:p>
    <w:p w14:paraId="67B124C8" w14:textId="77777777" w:rsidR="00D305C4" w:rsidRPr="00732613" w:rsidRDefault="00D305C4" w:rsidP="00ED4747">
      <w:pPr>
        <w:jc w:val="right"/>
        <w:rPr>
          <w:i/>
          <w:sz w:val="22"/>
          <w:szCs w:val="22"/>
        </w:rPr>
      </w:pPr>
    </w:p>
    <w:p w14:paraId="11DD0B97" w14:textId="77777777" w:rsidR="00D305C4" w:rsidRPr="00732613" w:rsidRDefault="00D305C4" w:rsidP="00ED4747">
      <w:pPr>
        <w:jc w:val="right"/>
        <w:rPr>
          <w:i/>
          <w:sz w:val="22"/>
          <w:szCs w:val="22"/>
        </w:rPr>
      </w:pPr>
    </w:p>
    <w:p w14:paraId="681247CA" w14:textId="77777777" w:rsidR="00D305C4" w:rsidRPr="00732613" w:rsidRDefault="00D305C4" w:rsidP="00ED4747">
      <w:pPr>
        <w:jc w:val="right"/>
        <w:rPr>
          <w:i/>
          <w:sz w:val="22"/>
          <w:szCs w:val="22"/>
        </w:rPr>
      </w:pPr>
    </w:p>
    <w:p w14:paraId="20590978" w14:textId="77777777" w:rsidR="00D305C4" w:rsidRPr="00732613" w:rsidRDefault="00D305C4" w:rsidP="00ED4747">
      <w:pPr>
        <w:jc w:val="right"/>
        <w:rPr>
          <w:i/>
          <w:sz w:val="22"/>
          <w:szCs w:val="22"/>
        </w:rPr>
      </w:pPr>
    </w:p>
    <w:p w14:paraId="12CD0874" w14:textId="77777777" w:rsidR="00D305C4" w:rsidRPr="00732613" w:rsidRDefault="00D305C4" w:rsidP="00ED4747">
      <w:pPr>
        <w:jc w:val="right"/>
        <w:rPr>
          <w:i/>
          <w:sz w:val="22"/>
          <w:szCs w:val="22"/>
        </w:rPr>
      </w:pPr>
    </w:p>
    <w:p w14:paraId="5ECA0508" w14:textId="77777777" w:rsidR="00D305C4" w:rsidRPr="00732613" w:rsidRDefault="00D305C4" w:rsidP="00ED4747">
      <w:pPr>
        <w:jc w:val="right"/>
        <w:rPr>
          <w:i/>
          <w:sz w:val="22"/>
          <w:szCs w:val="22"/>
        </w:rPr>
      </w:pPr>
    </w:p>
    <w:p w14:paraId="072FFB45" w14:textId="77777777" w:rsidR="00D305C4" w:rsidRPr="00732613" w:rsidRDefault="00D305C4" w:rsidP="00ED4747">
      <w:pPr>
        <w:jc w:val="right"/>
        <w:rPr>
          <w:i/>
          <w:sz w:val="22"/>
          <w:szCs w:val="22"/>
        </w:rPr>
      </w:pPr>
    </w:p>
    <w:p w14:paraId="56C7471A" w14:textId="77777777" w:rsidR="00D305C4" w:rsidRPr="00732613" w:rsidRDefault="00D305C4" w:rsidP="00ED4747">
      <w:pPr>
        <w:jc w:val="right"/>
        <w:rPr>
          <w:i/>
          <w:sz w:val="22"/>
          <w:szCs w:val="22"/>
        </w:rPr>
      </w:pPr>
    </w:p>
    <w:p w14:paraId="35FFA3C3" w14:textId="77777777" w:rsidR="00D305C4" w:rsidRPr="00732613" w:rsidRDefault="00D305C4" w:rsidP="00ED4747">
      <w:pPr>
        <w:jc w:val="right"/>
        <w:rPr>
          <w:i/>
          <w:sz w:val="22"/>
          <w:szCs w:val="22"/>
        </w:rPr>
      </w:pPr>
    </w:p>
    <w:p w14:paraId="2B3A3839" w14:textId="77777777" w:rsidR="00D305C4" w:rsidRPr="00732613" w:rsidRDefault="00D305C4" w:rsidP="00ED4747">
      <w:pPr>
        <w:jc w:val="right"/>
        <w:rPr>
          <w:i/>
          <w:sz w:val="22"/>
          <w:szCs w:val="22"/>
        </w:rPr>
      </w:pPr>
    </w:p>
    <w:p w14:paraId="738BA803" w14:textId="77777777" w:rsidR="00D305C4" w:rsidRPr="00732613" w:rsidRDefault="00D305C4" w:rsidP="00ED4747">
      <w:pPr>
        <w:jc w:val="right"/>
        <w:rPr>
          <w:i/>
          <w:sz w:val="22"/>
          <w:szCs w:val="22"/>
        </w:rPr>
      </w:pPr>
    </w:p>
    <w:p w14:paraId="4FB97BF7" w14:textId="77777777" w:rsidR="00D305C4" w:rsidRPr="00732613" w:rsidRDefault="00D305C4" w:rsidP="00ED4747">
      <w:pPr>
        <w:jc w:val="right"/>
        <w:rPr>
          <w:i/>
          <w:sz w:val="22"/>
          <w:szCs w:val="22"/>
        </w:rPr>
      </w:pPr>
    </w:p>
    <w:p w14:paraId="19D59CC2" w14:textId="77777777" w:rsidR="00D305C4" w:rsidRPr="00732613" w:rsidRDefault="00D305C4" w:rsidP="00ED4747">
      <w:pPr>
        <w:jc w:val="right"/>
        <w:rPr>
          <w:i/>
          <w:sz w:val="22"/>
          <w:szCs w:val="22"/>
        </w:rPr>
      </w:pPr>
    </w:p>
    <w:p w14:paraId="32EB72C7" w14:textId="77777777" w:rsidR="00D305C4" w:rsidRPr="00732613" w:rsidRDefault="00D305C4" w:rsidP="00ED4747">
      <w:pPr>
        <w:jc w:val="right"/>
        <w:rPr>
          <w:i/>
          <w:sz w:val="22"/>
          <w:szCs w:val="22"/>
        </w:rPr>
      </w:pPr>
    </w:p>
    <w:p w14:paraId="0D9F0DE5" w14:textId="77777777" w:rsidR="00D305C4" w:rsidRPr="00732613" w:rsidRDefault="00D305C4" w:rsidP="00ED4747">
      <w:pPr>
        <w:jc w:val="right"/>
        <w:rPr>
          <w:i/>
          <w:sz w:val="22"/>
          <w:szCs w:val="22"/>
        </w:rPr>
      </w:pPr>
    </w:p>
    <w:p w14:paraId="29E4B640" w14:textId="77777777" w:rsidR="00D305C4" w:rsidRPr="00732613" w:rsidRDefault="00D305C4" w:rsidP="00ED4747">
      <w:pPr>
        <w:jc w:val="right"/>
        <w:rPr>
          <w:i/>
          <w:sz w:val="22"/>
          <w:szCs w:val="22"/>
        </w:rPr>
      </w:pPr>
    </w:p>
    <w:p w14:paraId="46308799" w14:textId="77777777" w:rsidR="00D305C4" w:rsidRPr="00732613" w:rsidRDefault="00D305C4" w:rsidP="00ED4747">
      <w:pPr>
        <w:jc w:val="right"/>
        <w:rPr>
          <w:i/>
          <w:sz w:val="22"/>
          <w:szCs w:val="22"/>
        </w:rPr>
      </w:pPr>
    </w:p>
    <w:p w14:paraId="4ECEC3F6" w14:textId="77777777" w:rsidR="00D305C4" w:rsidRPr="00732613" w:rsidRDefault="00D305C4" w:rsidP="00ED4747">
      <w:pPr>
        <w:jc w:val="right"/>
        <w:rPr>
          <w:i/>
          <w:sz w:val="22"/>
          <w:szCs w:val="22"/>
        </w:rPr>
      </w:pPr>
    </w:p>
    <w:p w14:paraId="6D4083DD" w14:textId="77777777" w:rsidR="00D305C4" w:rsidRPr="00732613" w:rsidRDefault="00D305C4" w:rsidP="00ED4747">
      <w:pPr>
        <w:jc w:val="right"/>
        <w:rPr>
          <w:i/>
          <w:sz w:val="22"/>
          <w:szCs w:val="22"/>
        </w:rPr>
      </w:pPr>
    </w:p>
    <w:p w14:paraId="5F0FAAC5" w14:textId="77777777" w:rsidR="00D305C4" w:rsidRPr="00732613" w:rsidRDefault="00D305C4" w:rsidP="00ED4747">
      <w:pPr>
        <w:jc w:val="right"/>
        <w:rPr>
          <w:i/>
          <w:sz w:val="22"/>
          <w:szCs w:val="22"/>
        </w:rPr>
      </w:pPr>
    </w:p>
    <w:p w14:paraId="77174093" w14:textId="77777777" w:rsidR="00D305C4" w:rsidRPr="00732613" w:rsidRDefault="00D305C4" w:rsidP="00ED4747">
      <w:pPr>
        <w:jc w:val="right"/>
        <w:rPr>
          <w:i/>
          <w:sz w:val="22"/>
          <w:szCs w:val="22"/>
        </w:rPr>
      </w:pPr>
    </w:p>
    <w:p w14:paraId="52152EA7" w14:textId="77777777" w:rsidR="00D305C4" w:rsidRPr="00732613" w:rsidRDefault="00D305C4" w:rsidP="00ED4747">
      <w:pPr>
        <w:jc w:val="right"/>
        <w:rPr>
          <w:i/>
          <w:sz w:val="22"/>
          <w:szCs w:val="22"/>
        </w:rPr>
      </w:pPr>
    </w:p>
    <w:p w14:paraId="11ABA233" w14:textId="77777777" w:rsidR="00D305C4" w:rsidRPr="00732613" w:rsidRDefault="00D305C4" w:rsidP="00ED4747">
      <w:pPr>
        <w:jc w:val="right"/>
        <w:rPr>
          <w:i/>
          <w:sz w:val="22"/>
          <w:szCs w:val="22"/>
        </w:rPr>
      </w:pPr>
    </w:p>
    <w:p w14:paraId="007A36BA" w14:textId="77777777" w:rsidR="00D305C4" w:rsidRPr="00732613" w:rsidRDefault="00D305C4" w:rsidP="00ED4747">
      <w:pPr>
        <w:jc w:val="right"/>
        <w:rPr>
          <w:i/>
          <w:sz w:val="22"/>
          <w:szCs w:val="22"/>
        </w:rPr>
      </w:pPr>
    </w:p>
    <w:p w14:paraId="6B9239E3" w14:textId="77777777" w:rsidR="00D305C4" w:rsidRPr="00732613" w:rsidRDefault="00D305C4" w:rsidP="00ED4747">
      <w:pPr>
        <w:jc w:val="right"/>
        <w:rPr>
          <w:i/>
          <w:sz w:val="22"/>
          <w:szCs w:val="22"/>
        </w:rPr>
      </w:pPr>
    </w:p>
    <w:p w14:paraId="63C39BC5" w14:textId="77777777" w:rsidR="00D305C4" w:rsidRPr="00732613" w:rsidRDefault="00D305C4" w:rsidP="00ED4747">
      <w:pPr>
        <w:jc w:val="right"/>
        <w:rPr>
          <w:i/>
          <w:sz w:val="22"/>
          <w:szCs w:val="22"/>
        </w:rPr>
      </w:pPr>
    </w:p>
    <w:p w14:paraId="623BC5EE" w14:textId="77777777" w:rsidR="00D305C4" w:rsidRPr="00732613" w:rsidRDefault="00D305C4" w:rsidP="00ED4747">
      <w:pPr>
        <w:jc w:val="right"/>
        <w:rPr>
          <w:i/>
          <w:sz w:val="22"/>
          <w:szCs w:val="22"/>
        </w:rPr>
      </w:pPr>
    </w:p>
    <w:p w14:paraId="2A2534D9" w14:textId="77777777" w:rsidR="00D305C4" w:rsidRPr="00732613" w:rsidRDefault="00D305C4" w:rsidP="00ED4747">
      <w:pPr>
        <w:jc w:val="right"/>
        <w:rPr>
          <w:i/>
          <w:sz w:val="22"/>
          <w:szCs w:val="22"/>
        </w:rPr>
      </w:pPr>
    </w:p>
    <w:p w14:paraId="70692632" w14:textId="77777777" w:rsidR="00D305C4" w:rsidRPr="00732613" w:rsidRDefault="00D305C4" w:rsidP="00ED4747">
      <w:pPr>
        <w:jc w:val="right"/>
        <w:rPr>
          <w:i/>
          <w:sz w:val="22"/>
          <w:szCs w:val="22"/>
        </w:rPr>
      </w:pPr>
    </w:p>
    <w:p w14:paraId="0CEB434E" w14:textId="77777777" w:rsidR="00D305C4" w:rsidRPr="00732613" w:rsidRDefault="00D305C4" w:rsidP="00ED4747">
      <w:pPr>
        <w:jc w:val="right"/>
        <w:rPr>
          <w:i/>
          <w:sz w:val="22"/>
          <w:szCs w:val="22"/>
        </w:rPr>
      </w:pPr>
    </w:p>
    <w:p w14:paraId="3881B39F" w14:textId="77777777" w:rsidR="00D305C4" w:rsidRPr="00732613" w:rsidRDefault="00D305C4" w:rsidP="00ED4747">
      <w:pPr>
        <w:jc w:val="right"/>
        <w:rPr>
          <w:i/>
          <w:sz w:val="22"/>
          <w:szCs w:val="22"/>
        </w:rPr>
      </w:pPr>
    </w:p>
    <w:p w14:paraId="62D49BA6" w14:textId="77777777" w:rsidR="00D305C4" w:rsidRPr="00732613" w:rsidRDefault="00D305C4" w:rsidP="00ED4747">
      <w:pPr>
        <w:jc w:val="right"/>
        <w:rPr>
          <w:i/>
          <w:sz w:val="22"/>
          <w:szCs w:val="22"/>
        </w:rPr>
      </w:pPr>
    </w:p>
    <w:p w14:paraId="116414B0" w14:textId="77777777" w:rsidR="00D305C4" w:rsidRPr="00732613" w:rsidRDefault="00D305C4" w:rsidP="00ED4747">
      <w:pPr>
        <w:jc w:val="right"/>
        <w:rPr>
          <w:i/>
          <w:sz w:val="22"/>
          <w:szCs w:val="22"/>
        </w:rPr>
      </w:pPr>
    </w:p>
    <w:p w14:paraId="477A4E32" w14:textId="77777777" w:rsidR="00D305C4" w:rsidRPr="00732613" w:rsidRDefault="00D305C4" w:rsidP="00ED4747">
      <w:pPr>
        <w:jc w:val="right"/>
        <w:rPr>
          <w:i/>
          <w:sz w:val="22"/>
          <w:szCs w:val="22"/>
        </w:rPr>
      </w:pPr>
    </w:p>
    <w:p w14:paraId="3A16BF16" w14:textId="77777777" w:rsidR="00D305C4" w:rsidRPr="00732613" w:rsidRDefault="00D305C4" w:rsidP="00ED4747">
      <w:pPr>
        <w:jc w:val="right"/>
        <w:rPr>
          <w:i/>
          <w:sz w:val="22"/>
          <w:szCs w:val="22"/>
        </w:rPr>
      </w:pPr>
    </w:p>
    <w:p w14:paraId="15AD908D" w14:textId="77777777" w:rsidR="00D305C4" w:rsidRPr="00732613" w:rsidRDefault="00D305C4" w:rsidP="00ED4747">
      <w:pPr>
        <w:jc w:val="right"/>
        <w:rPr>
          <w:i/>
          <w:sz w:val="22"/>
          <w:szCs w:val="22"/>
        </w:rPr>
      </w:pPr>
    </w:p>
    <w:p w14:paraId="3E8F37BB" w14:textId="77777777" w:rsidR="00D305C4" w:rsidRPr="00732613" w:rsidRDefault="00D305C4" w:rsidP="00ED4747">
      <w:pPr>
        <w:jc w:val="right"/>
        <w:rPr>
          <w:i/>
          <w:sz w:val="22"/>
          <w:szCs w:val="22"/>
        </w:rPr>
      </w:pPr>
    </w:p>
    <w:p w14:paraId="1759D7DA" w14:textId="77777777" w:rsidR="00D305C4" w:rsidRPr="00732613" w:rsidRDefault="00D305C4" w:rsidP="00ED4747">
      <w:pPr>
        <w:jc w:val="right"/>
        <w:rPr>
          <w:i/>
          <w:sz w:val="22"/>
          <w:szCs w:val="22"/>
        </w:rPr>
      </w:pPr>
    </w:p>
    <w:p w14:paraId="6CBA94A5" w14:textId="77777777" w:rsidR="00D305C4" w:rsidRPr="00732613" w:rsidRDefault="00D305C4" w:rsidP="00ED4747">
      <w:pPr>
        <w:jc w:val="right"/>
        <w:rPr>
          <w:i/>
          <w:sz w:val="22"/>
          <w:szCs w:val="22"/>
        </w:rPr>
      </w:pPr>
    </w:p>
    <w:p w14:paraId="4CE55E99" w14:textId="77777777" w:rsidR="00D305C4" w:rsidRPr="00732613" w:rsidRDefault="00D305C4" w:rsidP="00ED4747">
      <w:pPr>
        <w:jc w:val="right"/>
        <w:rPr>
          <w:i/>
          <w:sz w:val="22"/>
          <w:szCs w:val="22"/>
        </w:rPr>
      </w:pPr>
    </w:p>
    <w:p w14:paraId="166AF9B6" w14:textId="77777777" w:rsidR="00D305C4" w:rsidRPr="00732613" w:rsidRDefault="00D305C4" w:rsidP="00ED4747">
      <w:pPr>
        <w:jc w:val="right"/>
        <w:rPr>
          <w:i/>
          <w:sz w:val="22"/>
          <w:szCs w:val="22"/>
        </w:rPr>
      </w:pPr>
    </w:p>
    <w:p w14:paraId="20FA84B3" w14:textId="77777777" w:rsidR="00D305C4" w:rsidRPr="00732613" w:rsidRDefault="00D305C4" w:rsidP="00ED4747">
      <w:pPr>
        <w:jc w:val="right"/>
        <w:rPr>
          <w:i/>
          <w:sz w:val="22"/>
          <w:szCs w:val="22"/>
        </w:rPr>
      </w:pPr>
    </w:p>
    <w:p w14:paraId="45C188BD" w14:textId="77777777" w:rsidR="00D305C4" w:rsidRPr="00732613" w:rsidRDefault="00D305C4" w:rsidP="00ED4747">
      <w:pPr>
        <w:jc w:val="right"/>
        <w:rPr>
          <w:i/>
          <w:sz w:val="22"/>
          <w:szCs w:val="22"/>
        </w:rPr>
      </w:pPr>
    </w:p>
    <w:p w14:paraId="2CA79FF7" w14:textId="77777777" w:rsidR="00D305C4" w:rsidRPr="00732613" w:rsidRDefault="00D305C4" w:rsidP="00ED4747">
      <w:pPr>
        <w:jc w:val="right"/>
        <w:rPr>
          <w:i/>
          <w:sz w:val="22"/>
          <w:szCs w:val="22"/>
        </w:rPr>
      </w:pPr>
    </w:p>
    <w:p w14:paraId="35B09063" w14:textId="77777777" w:rsidR="00D305C4" w:rsidRPr="00732613" w:rsidRDefault="00D305C4" w:rsidP="00ED4747">
      <w:pPr>
        <w:jc w:val="right"/>
        <w:rPr>
          <w:i/>
          <w:sz w:val="22"/>
          <w:szCs w:val="22"/>
        </w:rPr>
      </w:pPr>
    </w:p>
    <w:p w14:paraId="519FEEA5" w14:textId="77777777" w:rsidR="00D305C4" w:rsidRPr="00732613" w:rsidRDefault="00D305C4" w:rsidP="00ED4747">
      <w:pPr>
        <w:jc w:val="right"/>
        <w:rPr>
          <w:i/>
          <w:sz w:val="22"/>
          <w:szCs w:val="22"/>
        </w:rPr>
      </w:pPr>
    </w:p>
    <w:p w14:paraId="7F93111F" w14:textId="77777777" w:rsidR="00D305C4" w:rsidRPr="00732613" w:rsidRDefault="00D305C4" w:rsidP="00ED4747">
      <w:pPr>
        <w:jc w:val="right"/>
        <w:rPr>
          <w:i/>
          <w:sz w:val="22"/>
          <w:szCs w:val="22"/>
        </w:rPr>
      </w:pPr>
    </w:p>
    <w:p w14:paraId="4804C2A7" w14:textId="77777777" w:rsidR="00D305C4" w:rsidRPr="00732613" w:rsidRDefault="00D305C4" w:rsidP="00ED4747">
      <w:pPr>
        <w:jc w:val="right"/>
        <w:rPr>
          <w:i/>
          <w:sz w:val="22"/>
          <w:szCs w:val="22"/>
        </w:rPr>
      </w:pPr>
    </w:p>
    <w:p w14:paraId="79AC6C30" w14:textId="77777777" w:rsidR="00D305C4" w:rsidRPr="00732613" w:rsidRDefault="00D305C4" w:rsidP="00ED4747">
      <w:pPr>
        <w:jc w:val="right"/>
        <w:rPr>
          <w:i/>
          <w:sz w:val="22"/>
          <w:szCs w:val="22"/>
        </w:rPr>
      </w:pPr>
    </w:p>
    <w:p w14:paraId="66BF6060" w14:textId="77777777" w:rsidR="00D305C4" w:rsidRPr="00732613" w:rsidRDefault="00D305C4" w:rsidP="00ED4747">
      <w:pPr>
        <w:jc w:val="right"/>
        <w:rPr>
          <w:i/>
          <w:sz w:val="22"/>
          <w:szCs w:val="22"/>
        </w:rPr>
      </w:pPr>
    </w:p>
    <w:p w14:paraId="56E1354A" w14:textId="77777777" w:rsidR="00D305C4" w:rsidRPr="00732613" w:rsidRDefault="00D305C4" w:rsidP="00ED4747">
      <w:pPr>
        <w:jc w:val="right"/>
        <w:rPr>
          <w:i/>
          <w:sz w:val="22"/>
          <w:szCs w:val="22"/>
        </w:rPr>
      </w:pPr>
    </w:p>
    <w:p w14:paraId="18C63FBC" w14:textId="77777777" w:rsidR="00D305C4" w:rsidRPr="00732613" w:rsidRDefault="00D305C4" w:rsidP="00ED4747">
      <w:pPr>
        <w:jc w:val="right"/>
        <w:rPr>
          <w:i/>
          <w:sz w:val="22"/>
          <w:szCs w:val="22"/>
        </w:rPr>
      </w:pPr>
    </w:p>
    <w:p w14:paraId="0887DFB3" w14:textId="77777777" w:rsidR="00ED4747" w:rsidRPr="00732613" w:rsidRDefault="00ED4747" w:rsidP="00ED4747">
      <w:pPr>
        <w:jc w:val="right"/>
        <w:rPr>
          <w:i/>
          <w:sz w:val="22"/>
          <w:szCs w:val="22"/>
        </w:rPr>
      </w:pPr>
      <w:r w:rsidRPr="00732613">
        <w:rPr>
          <w:i/>
          <w:sz w:val="22"/>
          <w:szCs w:val="22"/>
        </w:rPr>
        <w:lastRenderedPageBreak/>
        <w:t>Załącznik nr 6 do SWZ</w:t>
      </w:r>
    </w:p>
    <w:p w14:paraId="5F9D85AE" w14:textId="77777777" w:rsidR="00ED4747" w:rsidRPr="00732613" w:rsidRDefault="00ED4747" w:rsidP="00ED4747">
      <w:pPr>
        <w:jc w:val="center"/>
        <w:rPr>
          <w:b/>
          <w:sz w:val="22"/>
          <w:szCs w:val="22"/>
          <w:u w:val="single"/>
        </w:rPr>
      </w:pPr>
    </w:p>
    <w:p w14:paraId="391E5222" w14:textId="77777777" w:rsidR="00ED4747" w:rsidRPr="00732613" w:rsidRDefault="00ED4747" w:rsidP="00ED4747">
      <w:pPr>
        <w:jc w:val="center"/>
        <w:rPr>
          <w:b/>
          <w:sz w:val="22"/>
          <w:szCs w:val="22"/>
          <w:u w:val="single"/>
        </w:rPr>
      </w:pPr>
    </w:p>
    <w:p w14:paraId="5B41A7BC" w14:textId="77777777" w:rsidR="00BB6621" w:rsidRPr="00732613" w:rsidRDefault="00ED4747" w:rsidP="00ED4747">
      <w:pPr>
        <w:jc w:val="center"/>
        <w:rPr>
          <w:b/>
          <w:sz w:val="22"/>
          <w:szCs w:val="22"/>
          <w:u w:val="single"/>
        </w:rPr>
      </w:pPr>
      <w:r w:rsidRPr="00732613">
        <w:rPr>
          <w:b/>
          <w:sz w:val="22"/>
          <w:szCs w:val="22"/>
          <w:u w:val="single"/>
        </w:rPr>
        <w:t>OŚWIADCZENIE SKŁADANE WRAZ Z OFERTĄ</w:t>
      </w:r>
    </w:p>
    <w:p w14:paraId="00CCB8C8" w14:textId="77777777" w:rsidR="00BB6621" w:rsidRPr="00732613" w:rsidRDefault="00BB6621" w:rsidP="00BB6621">
      <w:pPr>
        <w:rPr>
          <w:b/>
          <w:sz w:val="22"/>
          <w:szCs w:val="22"/>
          <w:u w:val="single"/>
        </w:rPr>
      </w:pPr>
    </w:p>
    <w:p w14:paraId="48D99032" w14:textId="77777777" w:rsidR="00ED4747" w:rsidRPr="00732613" w:rsidRDefault="00ED4747" w:rsidP="00BB6621">
      <w:pPr>
        <w:rPr>
          <w:sz w:val="22"/>
          <w:szCs w:val="22"/>
        </w:rPr>
      </w:pPr>
      <w:r w:rsidRPr="00732613">
        <w:rPr>
          <w:sz w:val="22"/>
          <w:szCs w:val="22"/>
        </w:rPr>
        <w:t xml:space="preserve"> </w:t>
      </w:r>
      <w:r w:rsidRPr="00732613">
        <w:rPr>
          <w:b/>
          <w:sz w:val="22"/>
          <w:szCs w:val="22"/>
          <w:u w:val="single"/>
        </w:rPr>
        <w:t>WYKONAWCA</w:t>
      </w:r>
      <w:r w:rsidRPr="00732613">
        <w:rPr>
          <w:b/>
          <w:caps/>
          <w:sz w:val="22"/>
          <w:szCs w:val="22"/>
        </w:rPr>
        <w:t>:</w:t>
      </w:r>
    </w:p>
    <w:tbl>
      <w:tblPr>
        <w:tblStyle w:val="Tabela-Siatka"/>
        <w:tblW w:w="0" w:type="auto"/>
        <w:tblLook w:val="04A0" w:firstRow="1" w:lastRow="0" w:firstColumn="1" w:lastColumn="0" w:noHBand="0" w:noVBand="1"/>
      </w:tblPr>
      <w:tblGrid>
        <w:gridCol w:w="9212"/>
      </w:tblGrid>
      <w:tr w:rsidR="00732613" w:rsidRPr="00732613" w14:paraId="38D1096E" w14:textId="77777777" w:rsidTr="002A7D0B">
        <w:tc>
          <w:tcPr>
            <w:tcW w:w="9212" w:type="dxa"/>
          </w:tcPr>
          <w:p w14:paraId="5D7DA934" w14:textId="77777777" w:rsidR="00ED4747" w:rsidRPr="00732613" w:rsidRDefault="00ED4747" w:rsidP="002A7D0B">
            <w:pPr>
              <w:tabs>
                <w:tab w:val="left" w:pos="1843"/>
              </w:tabs>
              <w:spacing w:before="120" w:after="120"/>
              <w:rPr>
                <w:caps/>
                <w:sz w:val="22"/>
                <w:szCs w:val="22"/>
              </w:rPr>
            </w:pPr>
          </w:p>
        </w:tc>
      </w:tr>
    </w:tbl>
    <w:p w14:paraId="46639D1F" w14:textId="77777777" w:rsidR="00ED4747" w:rsidRPr="00732613" w:rsidRDefault="00ED4747" w:rsidP="00ED4747">
      <w:pPr>
        <w:tabs>
          <w:tab w:val="left" w:pos="1843"/>
        </w:tabs>
        <w:spacing w:before="120" w:after="240"/>
        <w:jc w:val="both"/>
        <w:rPr>
          <w:sz w:val="22"/>
          <w:szCs w:val="22"/>
        </w:rPr>
      </w:pPr>
      <w:r w:rsidRPr="00732613">
        <w:rPr>
          <w:sz w:val="22"/>
          <w:szCs w:val="22"/>
        </w:rPr>
        <w:t>(pełna nazwa firmy lub imię i nazwisko, adres)</w:t>
      </w:r>
    </w:p>
    <w:p w14:paraId="768F9822" w14:textId="77777777" w:rsidR="00ED4747" w:rsidRPr="00732613" w:rsidRDefault="00ED4747" w:rsidP="00ED4747">
      <w:pPr>
        <w:adjustRightInd w:val="0"/>
        <w:spacing w:before="240"/>
        <w:ind w:right="12"/>
        <w:jc w:val="center"/>
        <w:rPr>
          <w:rFonts w:eastAsiaTheme="minorHAnsi"/>
          <w:b/>
          <w:sz w:val="22"/>
          <w:szCs w:val="22"/>
          <w:lang w:eastAsia="en-US"/>
        </w:rPr>
      </w:pPr>
      <w:r w:rsidRPr="00732613">
        <w:rPr>
          <w:rFonts w:eastAsiaTheme="minorHAnsi"/>
          <w:b/>
          <w:sz w:val="22"/>
          <w:szCs w:val="22"/>
          <w:lang w:eastAsia="en-US"/>
        </w:rPr>
        <w:t xml:space="preserve">OŚWIADCZENIE </w:t>
      </w:r>
    </w:p>
    <w:p w14:paraId="7DCC4370" w14:textId="77777777" w:rsidR="00ED4747" w:rsidRPr="00732613" w:rsidRDefault="00ED4747" w:rsidP="00ED4747">
      <w:pPr>
        <w:adjustRightInd w:val="0"/>
        <w:spacing w:after="120"/>
        <w:ind w:right="12"/>
        <w:jc w:val="center"/>
        <w:rPr>
          <w:b/>
          <w:sz w:val="22"/>
          <w:szCs w:val="22"/>
        </w:rPr>
      </w:pPr>
      <w:r w:rsidRPr="00732613">
        <w:rPr>
          <w:rFonts w:eastAsiaTheme="minorHAnsi"/>
          <w:b/>
          <w:sz w:val="22"/>
          <w:szCs w:val="22"/>
          <w:lang w:eastAsia="en-US"/>
        </w:rPr>
        <w:t>WYKONAWCÓW WSPÓLNIE UBIEGAJĄCYCH SIĘ O UDZIELENIE ZAMÓWIENIA</w:t>
      </w:r>
    </w:p>
    <w:p w14:paraId="20441FE4" w14:textId="30D89A49" w:rsidR="00ED4747" w:rsidRPr="00732613" w:rsidRDefault="00ED4747" w:rsidP="003F393E">
      <w:pPr>
        <w:spacing w:line="276" w:lineRule="auto"/>
        <w:jc w:val="both"/>
        <w:rPr>
          <w:rFonts w:eastAsia="Calibri"/>
          <w:b/>
          <w:sz w:val="22"/>
          <w:szCs w:val="22"/>
          <w:lang w:eastAsia="en-US"/>
        </w:rPr>
      </w:pPr>
      <w:r w:rsidRPr="00732613">
        <w:rPr>
          <w:rFonts w:eastAsia="Calibri"/>
          <w:b/>
          <w:sz w:val="22"/>
          <w:szCs w:val="22"/>
          <w:lang w:eastAsia="en-US"/>
        </w:rPr>
        <w:t>składane na podstawie art. 117 ust. 4 ustawy z dnia 11 września 2019 r. - Prawo zam</w:t>
      </w:r>
      <w:r w:rsidR="00F6417C">
        <w:rPr>
          <w:rFonts w:eastAsia="Calibri"/>
          <w:b/>
          <w:sz w:val="22"/>
          <w:szCs w:val="22"/>
          <w:lang w:eastAsia="en-US"/>
        </w:rPr>
        <w:t>ówień publicznych (Dz. U. z 2024</w:t>
      </w:r>
      <w:r w:rsidR="00437AD0" w:rsidRPr="00732613">
        <w:rPr>
          <w:rFonts w:eastAsia="Calibri"/>
          <w:b/>
          <w:sz w:val="22"/>
          <w:szCs w:val="22"/>
          <w:lang w:eastAsia="en-US"/>
        </w:rPr>
        <w:t xml:space="preserve"> r., poz.</w:t>
      </w:r>
      <w:r w:rsidR="00F6417C">
        <w:rPr>
          <w:rFonts w:eastAsia="Calibri"/>
          <w:b/>
          <w:sz w:val="22"/>
          <w:szCs w:val="22"/>
          <w:lang w:eastAsia="en-US"/>
        </w:rPr>
        <w:t xml:space="preserve"> 1320</w:t>
      </w:r>
      <w:r w:rsidRPr="00732613">
        <w:rPr>
          <w:rFonts w:eastAsia="Calibri"/>
          <w:b/>
          <w:sz w:val="22"/>
          <w:szCs w:val="22"/>
          <w:lang w:eastAsia="en-US"/>
        </w:rPr>
        <w:t xml:space="preserve">) </w:t>
      </w:r>
      <w:r w:rsidRPr="00732613">
        <w:rPr>
          <w:b/>
          <w:sz w:val="22"/>
          <w:szCs w:val="22"/>
        </w:rPr>
        <w:t>[zwanej dalej także „</w:t>
      </w:r>
      <w:proofErr w:type="spellStart"/>
      <w:r w:rsidRPr="00732613">
        <w:rPr>
          <w:b/>
          <w:sz w:val="22"/>
          <w:szCs w:val="22"/>
        </w:rPr>
        <w:t>Pzp</w:t>
      </w:r>
      <w:proofErr w:type="spellEnd"/>
      <w:r w:rsidRPr="00732613">
        <w:rPr>
          <w:b/>
          <w:sz w:val="22"/>
          <w:szCs w:val="22"/>
        </w:rPr>
        <w:t>”]</w:t>
      </w:r>
    </w:p>
    <w:p w14:paraId="35FBCAC3" w14:textId="3A641A3F" w:rsidR="003F393E" w:rsidRPr="00732613" w:rsidRDefault="00ED4747" w:rsidP="003F393E">
      <w:pPr>
        <w:autoSpaceDE w:val="0"/>
        <w:autoSpaceDN w:val="0"/>
        <w:adjustRightInd w:val="0"/>
        <w:jc w:val="both"/>
        <w:rPr>
          <w:rFonts w:eastAsia="Calibri"/>
          <w:b/>
          <w:bCs/>
        </w:rPr>
      </w:pPr>
      <w:r w:rsidRPr="00732613">
        <w:rPr>
          <w:sz w:val="22"/>
          <w:szCs w:val="22"/>
        </w:rPr>
        <w:t xml:space="preserve">Na potrzeby postępowania o udzielenie zamówienia publicznego prowadzonego w trybie </w:t>
      </w:r>
      <w:r w:rsidRPr="003D3CEA">
        <w:rPr>
          <w:sz w:val="22"/>
          <w:szCs w:val="22"/>
        </w:rPr>
        <w:t xml:space="preserve">podstawowym </w:t>
      </w:r>
      <w:r w:rsidRPr="00732613">
        <w:rPr>
          <w:sz w:val="22"/>
          <w:szCs w:val="22"/>
        </w:rPr>
        <w:t>pn</w:t>
      </w:r>
      <w:r w:rsidRPr="00732613">
        <w:rPr>
          <w:b/>
          <w:sz w:val="22"/>
          <w:szCs w:val="22"/>
        </w:rPr>
        <w:t xml:space="preserve">. </w:t>
      </w:r>
      <w:r w:rsidR="00CD7EAC">
        <w:rPr>
          <w:b/>
          <w:sz w:val="22"/>
          <w:szCs w:val="22"/>
        </w:rPr>
        <w:t>„</w:t>
      </w:r>
      <w:r w:rsidR="00CD7EAC" w:rsidRPr="00CD7EAC">
        <w:rPr>
          <w:rFonts w:eastAsia="Calibri"/>
          <w:b/>
          <w:bCs/>
          <w:sz w:val="22"/>
          <w:szCs w:val="22"/>
        </w:rPr>
        <w:t xml:space="preserve">Świadczenie usług cateringowych zbiorowego żywienia dzieci uczęszczających do Szkoły Podstawowej im. Ireny </w:t>
      </w:r>
      <w:proofErr w:type="spellStart"/>
      <w:r w:rsidR="00CD7EAC" w:rsidRPr="00CD7EAC">
        <w:rPr>
          <w:rFonts w:eastAsia="Calibri"/>
          <w:b/>
          <w:bCs/>
          <w:sz w:val="22"/>
          <w:szCs w:val="22"/>
        </w:rPr>
        <w:t>Sendlerowej</w:t>
      </w:r>
      <w:proofErr w:type="spellEnd"/>
      <w:r w:rsidR="00CD7EAC" w:rsidRPr="00CD7EAC">
        <w:rPr>
          <w:rFonts w:eastAsia="Calibri"/>
          <w:b/>
          <w:bCs/>
          <w:sz w:val="22"/>
          <w:szCs w:val="22"/>
        </w:rPr>
        <w:t xml:space="preserve"> w Dobroszycach w Gminie Dobroszyce w roku 2025</w:t>
      </w:r>
      <w:r w:rsidR="00243FE0" w:rsidRPr="00243FE0">
        <w:rPr>
          <w:rFonts w:eastAsia="Calibri"/>
          <w:b/>
          <w:bCs/>
          <w:sz w:val="22"/>
          <w:szCs w:val="22"/>
        </w:rPr>
        <w:t>”</w:t>
      </w:r>
    </w:p>
    <w:p w14:paraId="179E6519" w14:textId="77777777" w:rsidR="00ED4747" w:rsidRPr="00732613" w:rsidRDefault="00ED4747" w:rsidP="00ED4747">
      <w:pPr>
        <w:pStyle w:val="Lista"/>
        <w:spacing w:before="120" w:after="120" w:line="276" w:lineRule="auto"/>
        <w:ind w:left="0" w:right="11" w:firstLine="0"/>
        <w:jc w:val="both"/>
        <w:rPr>
          <w:sz w:val="22"/>
          <w:szCs w:val="22"/>
        </w:rPr>
      </w:pPr>
      <w:r w:rsidRPr="00732613">
        <w:rPr>
          <w:sz w:val="22"/>
          <w:szCs w:val="22"/>
        </w:rPr>
        <w:t>poszczególni Wykonawcy:</w:t>
      </w:r>
    </w:p>
    <w:tbl>
      <w:tblPr>
        <w:tblStyle w:val="Tabela-Siatka"/>
        <w:tblW w:w="0" w:type="auto"/>
        <w:tblLook w:val="04A0" w:firstRow="1" w:lastRow="0" w:firstColumn="1" w:lastColumn="0" w:noHBand="0" w:noVBand="1"/>
      </w:tblPr>
      <w:tblGrid>
        <w:gridCol w:w="583"/>
        <w:gridCol w:w="3102"/>
        <w:gridCol w:w="5377"/>
      </w:tblGrid>
      <w:tr w:rsidR="00732613" w:rsidRPr="00732613" w14:paraId="03B49601" w14:textId="77777777" w:rsidTr="002A7D0B">
        <w:trPr>
          <w:trHeight w:val="503"/>
        </w:trPr>
        <w:tc>
          <w:tcPr>
            <w:tcW w:w="583" w:type="dxa"/>
            <w:vAlign w:val="center"/>
          </w:tcPr>
          <w:p w14:paraId="329923C9" w14:textId="77777777" w:rsidR="00ED4747" w:rsidRPr="00732613" w:rsidRDefault="00ED4747" w:rsidP="002A7D0B">
            <w:pPr>
              <w:ind w:right="11"/>
              <w:jc w:val="center"/>
              <w:rPr>
                <w:b/>
                <w:bCs/>
                <w:sz w:val="22"/>
                <w:szCs w:val="22"/>
              </w:rPr>
            </w:pPr>
            <w:r w:rsidRPr="00732613">
              <w:rPr>
                <w:b/>
                <w:bCs/>
                <w:sz w:val="22"/>
                <w:szCs w:val="22"/>
              </w:rPr>
              <w:t>Lp.</w:t>
            </w:r>
          </w:p>
        </w:tc>
        <w:tc>
          <w:tcPr>
            <w:tcW w:w="3102" w:type="dxa"/>
            <w:vAlign w:val="center"/>
          </w:tcPr>
          <w:p w14:paraId="37FE963C" w14:textId="77777777" w:rsidR="00ED4747" w:rsidRPr="00732613" w:rsidRDefault="00ED4747" w:rsidP="002A7D0B">
            <w:pPr>
              <w:ind w:right="11"/>
              <w:jc w:val="center"/>
              <w:rPr>
                <w:b/>
                <w:bCs/>
                <w:sz w:val="22"/>
                <w:szCs w:val="22"/>
              </w:rPr>
            </w:pPr>
            <w:r w:rsidRPr="00732613">
              <w:rPr>
                <w:b/>
                <w:bCs/>
                <w:sz w:val="22"/>
                <w:szCs w:val="22"/>
              </w:rPr>
              <w:t>Nazwa Wykonawcy</w:t>
            </w:r>
          </w:p>
        </w:tc>
        <w:tc>
          <w:tcPr>
            <w:tcW w:w="5377" w:type="dxa"/>
            <w:vAlign w:val="center"/>
          </w:tcPr>
          <w:p w14:paraId="3CD648D3" w14:textId="77777777" w:rsidR="00ED4747" w:rsidRPr="00732613" w:rsidRDefault="00ED4747" w:rsidP="002414E2">
            <w:pPr>
              <w:ind w:right="11"/>
              <w:jc w:val="center"/>
              <w:rPr>
                <w:b/>
                <w:bCs/>
                <w:sz w:val="22"/>
                <w:szCs w:val="22"/>
              </w:rPr>
            </w:pPr>
            <w:r w:rsidRPr="00732613">
              <w:rPr>
                <w:b/>
                <w:bCs/>
                <w:sz w:val="22"/>
                <w:szCs w:val="22"/>
              </w:rPr>
              <w:t xml:space="preserve">Zakres </w:t>
            </w:r>
          </w:p>
        </w:tc>
      </w:tr>
      <w:tr w:rsidR="00732613" w:rsidRPr="00732613" w14:paraId="52283FE8" w14:textId="77777777" w:rsidTr="002A7D0B">
        <w:trPr>
          <w:trHeight w:val="516"/>
        </w:trPr>
        <w:tc>
          <w:tcPr>
            <w:tcW w:w="583" w:type="dxa"/>
            <w:vAlign w:val="center"/>
          </w:tcPr>
          <w:p w14:paraId="41EB658D" w14:textId="77777777" w:rsidR="00ED4747" w:rsidRPr="00732613" w:rsidRDefault="00ED4747" w:rsidP="002A7D0B">
            <w:pPr>
              <w:ind w:right="11"/>
              <w:jc w:val="center"/>
              <w:rPr>
                <w:sz w:val="22"/>
                <w:szCs w:val="22"/>
              </w:rPr>
            </w:pPr>
            <w:r w:rsidRPr="00732613">
              <w:rPr>
                <w:sz w:val="22"/>
                <w:szCs w:val="22"/>
              </w:rPr>
              <w:t>1</w:t>
            </w:r>
          </w:p>
        </w:tc>
        <w:tc>
          <w:tcPr>
            <w:tcW w:w="3102" w:type="dxa"/>
            <w:vAlign w:val="center"/>
          </w:tcPr>
          <w:p w14:paraId="7EA3AD1B" w14:textId="77777777" w:rsidR="00ED4747" w:rsidRPr="00732613" w:rsidRDefault="00ED4747" w:rsidP="002A7D0B">
            <w:pPr>
              <w:ind w:right="11"/>
              <w:rPr>
                <w:sz w:val="22"/>
                <w:szCs w:val="22"/>
              </w:rPr>
            </w:pPr>
          </w:p>
        </w:tc>
        <w:tc>
          <w:tcPr>
            <w:tcW w:w="5377" w:type="dxa"/>
            <w:vAlign w:val="center"/>
          </w:tcPr>
          <w:p w14:paraId="6834F1AC" w14:textId="77777777" w:rsidR="00ED4747" w:rsidRPr="00732613" w:rsidRDefault="00ED4747" w:rsidP="002A7D0B">
            <w:pPr>
              <w:ind w:right="11"/>
              <w:rPr>
                <w:sz w:val="22"/>
                <w:szCs w:val="22"/>
              </w:rPr>
            </w:pPr>
          </w:p>
        </w:tc>
      </w:tr>
      <w:tr w:rsidR="00732613" w:rsidRPr="00732613" w14:paraId="651137D7" w14:textId="77777777" w:rsidTr="002A7D0B">
        <w:trPr>
          <w:trHeight w:val="516"/>
        </w:trPr>
        <w:tc>
          <w:tcPr>
            <w:tcW w:w="583" w:type="dxa"/>
            <w:vAlign w:val="center"/>
          </w:tcPr>
          <w:p w14:paraId="6D287AC0" w14:textId="77777777" w:rsidR="00ED4747" w:rsidRPr="00732613" w:rsidRDefault="00ED4747" w:rsidP="002A7D0B">
            <w:pPr>
              <w:ind w:right="11"/>
              <w:jc w:val="center"/>
              <w:rPr>
                <w:sz w:val="22"/>
                <w:szCs w:val="22"/>
              </w:rPr>
            </w:pPr>
            <w:r w:rsidRPr="00732613">
              <w:rPr>
                <w:sz w:val="22"/>
                <w:szCs w:val="22"/>
              </w:rPr>
              <w:t>2</w:t>
            </w:r>
          </w:p>
        </w:tc>
        <w:tc>
          <w:tcPr>
            <w:tcW w:w="3102" w:type="dxa"/>
            <w:vAlign w:val="center"/>
          </w:tcPr>
          <w:p w14:paraId="44F9FEED" w14:textId="77777777" w:rsidR="00ED4747" w:rsidRPr="00732613" w:rsidRDefault="00ED4747" w:rsidP="002A7D0B">
            <w:pPr>
              <w:ind w:right="11"/>
              <w:rPr>
                <w:sz w:val="22"/>
                <w:szCs w:val="22"/>
              </w:rPr>
            </w:pPr>
          </w:p>
        </w:tc>
        <w:tc>
          <w:tcPr>
            <w:tcW w:w="5377" w:type="dxa"/>
            <w:vAlign w:val="center"/>
          </w:tcPr>
          <w:p w14:paraId="45B5A895" w14:textId="77777777" w:rsidR="00ED4747" w:rsidRPr="00732613" w:rsidRDefault="00ED4747" w:rsidP="002A7D0B">
            <w:pPr>
              <w:ind w:right="11"/>
              <w:rPr>
                <w:sz w:val="22"/>
                <w:szCs w:val="22"/>
              </w:rPr>
            </w:pPr>
          </w:p>
        </w:tc>
      </w:tr>
      <w:tr w:rsidR="00732613" w:rsidRPr="00732613" w14:paraId="30CD2E65" w14:textId="77777777" w:rsidTr="002A7D0B">
        <w:trPr>
          <w:trHeight w:val="516"/>
        </w:trPr>
        <w:tc>
          <w:tcPr>
            <w:tcW w:w="583" w:type="dxa"/>
            <w:vAlign w:val="center"/>
          </w:tcPr>
          <w:p w14:paraId="60981988" w14:textId="77777777" w:rsidR="00ED4747" w:rsidRPr="00732613" w:rsidRDefault="00ED4747" w:rsidP="002A7D0B">
            <w:pPr>
              <w:ind w:right="11"/>
              <w:jc w:val="center"/>
              <w:rPr>
                <w:sz w:val="22"/>
                <w:szCs w:val="22"/>
              </w:rPr>
            </w:pPr>
            <w:r w:rsidRPr="00732613">
              <w:rPr>
                <w:sz w:val="22"/>
                <w:szCs w:val="22"/>
              </w:rPr>
              <w:t>3</w:t>
            </w:r>
          </w:p>
        </w:tc>
        <w:tc>
          <w:tcPr>
            <w:tcW w:w="3102" w:type="dxa"/>
            <w:vAlign w:val="center"/>
          </w:tcPr>
          <w:p w14:paraId="46185BDC" w14:textId="77777777" w:rsidR="00ED4747" w:rsidRPr="00732613" w:rsidRDefault="00ED4747" w:rsidP="002A7D0B">
            <w:pPr>
              <w:ind w:right="11"/>
              <w:rPr>
                <w:sz w:val="22"/>
                <w:szCs w:val="22"/>
              </w:rPr>
            </w:pPr>
          </w:p>
        </w:tc>
        <w:tc>
          <w:tcPr>
            <w:tcW w:w="5377" w:type="dxa"/>
            <w:vAlign w:val="center"/>
          </w:tcPr>
          <w:p w14:paraId="2F88DE84" w14:textId="77777777" w:rsidR="00ED4747" w:rsidRPr="00732613" w:rsidRDefault="00ED4747" w:rsidP="002A7D0B">
            <w:pPr>
              <w:ind w:right="11"/>
              <w:rPr>
                <w:sz w:val="22"/>
                <w:szCs w:val="22"/>
              </w:rPr>
            </w:pPr>
          </w:p>
        </w:tc>
      </w:tr>
      <w:tr w:rsidR="00732613" w:rsidRPr="00732613" w14:paraId="2FB16657" w14:textId="77777777" w:rsidTr="002A7D0B">
        <w:trPr>
          <w:trHeight w:val="516"/>
        </w:trPr>
        <w:tc>
          <w:tcPr>
            <w:tcW w:w="583" w:type="dxa"/>
            <w:vAlign w:val="center"/>
          </w:tcPr>
          <w:p w14:paraId="4A799442" w14:textId="77777777" w:rsidR="00ED4747" w:rsidRPr="00732613" w:rsidRDefault="00ED4747" w:rsidP="002A7D0B">
            <w:pPr>
              <w:ind w:right="11"/>
              <w:jc w:val="center"/>
              <w:rPr>
                <w:sz w:val="22"/>
                <w:szCs w:val="22"/>
              </w:rPr>
            </w:pPr>
            <w:r w:rsidRPr="00732613">
              <w:rPr>
                <w:sz w:val="22"/>
                <w:szCs w:val="22"/>
              </w:rPr>
              <w:t>…</w:t>
            </w:r>
          </w:p>
        </w:tc>
        <w:tc>
          <w:tcPr>
            <w:tcW w:w="3102" w:type="dxa"/>
            <w:vAlign w:val="center"/>
          </w:tcPr>
          <w:p w14:paraId="35399154" w14:textId="77777777" w:rsidR="00ED4747" w:rsidRPr="00732613" w:rsidRDefault="00ED4747" w:rsidP="002A7D0B">
            <w:pPr>
              <w:ind w:right="11"/>
              <w:rPr>
                <w:sz w:val="22"/>
                <w:szCs w:val="22"/>
              </w:rPr>
            </w:pPr>
          </w:p>
        </w:tc>
        <w:tc>
          <w:tcPr>
            <w:tcW w:w="5377" w:type="dxa"/>
            <w:vAlign w:val="center"/>
          </w:tcPr>
          <w:p w14:paraId="7C8905D3" w14:textId="77777777" w:rsidR="00ED4747" w:rsidRPr="00732613" w:rsidRDefault="00ED4747" w:rsidP="002A7D0B">
            <w:pPr>
              <w:ind w:right="11"/>
              <w:rPr>
                <w:sz w:val="22"/>
                <w:szCs w:val="22"/>
              </w:rPr>
            </w:pPr>
          </w:p>
        </w:tc>
      </w:tr>
    </w:tbl>
    <w:p w14:paraId="43AFE6A8" w14:textId="77777777" w:rsidR="00ED4747" w:rsidRPr="00732613" w:rsidRDefault="00ED4747" w:rsidP="00ED4747">
      <w:pPr>
        <w:spacing w:before="240"/>
        <w:ind w:right="11"/>
        <w:rPr>
          <w:rFonts w:eastAsiaTheme="minorHAnsi"/>
          <w:sz w:val="22"/>
          <w:szCs w:val="22"/>
          <w:u w:val="single"/>
          <w:lang w:eastAsia="en-US"/>
        </w:rPr>
      </w:pPr>
      <w:r w:rsidRPr="00732613">
        <w:rPr>
          <w:sz w:val="22"/>
          <w:szCs w:val="22"/>
        </w:rPr>
        <w:t xml:space="preserve">* niepotrzebne skreślić </w:t>
      </w:r>
    </w:p>
    <w:p w14:paraId="4E3086B5" w14:textId="77777777" w:rsidR="00ED4747" w:rsidRPr="00732613" w:rsidRDefault="00ED4747" w:rsidP="00ED4747">
      <w:pPr>
        <w:autoSpaceDE w:val="0"/>
        <w:spacing w:before="240" w:after="240"/>
        <w:jc w:val="right"/>
        <w:rPr>
          <w:b/>
          <w:iCs/>
          <w:sz w:val="22"/>
          <w:szCs w:val="22"/>
        </w:rPr>
      </w:pPr>
      <w:r w:rsidRPr="00732613">
        <w:rPr>
          <w:b/>
          <w:iCs/>
          <w:sz w:val="22"/>
          <w:szCs w:val="22"/>
        </w:rPr>
        <w:t>(podpis wykonawcy)</w:t>
      </w:r>
    </w:p>
    <w:p w14:paraId="36ACB921" w14:textId="77777777" w:rsidR="00992AAB" w:rsidRPr="00732613" w:rsidRDefault="00992AAB" w:rsidP="00ED4747">
      <w:pPr>
        <w:autoSpaceDE w:val="0"/>
        <w:spacing w:before="240" w:after="240"/>
        <w:jc w:val="right"/>
        <w:rPr>
          <w:b/>
        </w:rPr>
      </w:pPr>
    </w:p>
    <w:p w14:paraId="1B46E5A2" w14:textId="77777777" w:rsidR="00A76DB2" w:rsidRPr="00732613" w:rsidRDefault="00A76DB2" w:rsidP="00ED4747">
      <w:pPr>
        <w:autoSpaceDE w:val="0"/>
        <w:spacing w:before="240" w:after="240"/>
        <w:jc w:val="right"/>
        <w:rPr>
          <w:b/>
        </w:rPr>
      </w:pPr>
    </w:p>
    <w:p w14:paraId="09E425A3" w14:textId="77777777" w:rsidR="00A76DB2" w:rsidRPr="00732613" w:rsidRDefault="00A76DB2" w:rsidP="00ED4747">
      <w:pPr>
        <w:autoSpaceDE w:val="0"/>
        <w:spacing w:before="240" w:after="240"/>
        <w:jc w:val="right"/>
        <w:rPr>
          <w:b/>
        </w:rPr>
      </w:pPr>
    </w:p>
    <w:p w14:paraId="750FE4D4" w14:textId="77777777" w:rsidR="00A76DB2" w:rsidRPr="00732613" w:rsidRDefault="00A76DB2" w:rsidP="00E92B3D">
      <w:pPr>
        <w:autoSpaceDE w:val="0"/>
        <w:spacing w:before="240" w:after="240"/>
        <w:rPr>
          <w:b/>
        </w:rPr>
      </w:pPr>
    </w:p>
    <w:p w14:paraId="7DCA8A3B" w14:textId="77777777" w:rsidR="00A76DB2" w:rsidRPr="00732613" w:rsidRDefault="00A76DB2" w:rsidP="00ED4747">
      <w:pPr>
        <w:autoSpaceDE w:val="0"/>
        <w:spacing w:before="240" w:after="240"/>
        <w:jc w:val="right"/>
        <w:rPr>
          <w:b/>
        </w:rPr>
      </w:pPr>
    </w:p>
    <w:p w14:paraId="5E25E4F4" w14:textId="77777777" w:rsidR="00ED4747" w:rsidRPr="00732613" w:rsidRDefault="00ED4747" w:rsidP="00ED4747">
      <w:pPr>
        <w:pBdr>
          <w:top w:val="single" w:sz="4" w:space="1" w:color="000000"/>
          <w:left w:val="single" w:sz="4" w:space="4" w:color="000000"/>
          <w:bottom w:val="single" w:sz="4" w:space="1" w:color="000000"/>
          <w:right w:val="single" w:sz="4" w:space="4" w:color="000000"/>
        </w:pBdr>
        <w:shd w:val="clear" w:color="auto" w:fill="EAF1DD"/>
        <w:jc w:val="center"/>
      </w:pPr>
      <w:r w:rsidRPr="00732613">
        <w:rPr>
          <w:rFonts w:ascii="Casper" w:hAnsi="Casper"/>
          <w:b/>
          <w:sz w:val="18"/>
          <w:szCs w:val="18"/>
        </w:rPr>
        <w:t>UWAGA: DOKUMENT NALEŻY PODPISAC KWALIFIKOWANYM PODPISEM ELEKTRONICZNYM, PODPISEM ZAUFANYM LUB PODPISEM OSOBISTYM</w:t>
      </w:r>
    </w:p>
    <w:p w14:paraId="6ECD57A7" w14:textId="77777777" w:rsidR="003B6602" w:rsidRPr="00732613" w:rsidRDefault="003B6602" w:rsidP="00504AC1">
      <w:pPr>
        <w:spacing w:line="200" w:lineRule="atLeast"/>
        <w:jc w:val="center"/>
        <w:rPr>
          <w:i/>
        </w:rPr>
      </w:pPr>
    </w:p>
    <w:p w14:paraId="56A89AE7" w14:textId="77777777" w:rsidR="003B6602" w:rsidRPr="00732613" w:rsidRDefault="003B6602" w:rsidP="008F28F0">
      <w:pPr>
        <w:spacing w:line="200" w:lineRule="atLeast"/>
        <w:jc w:val="right"/>
        <w:rPr>
          <w:i/>
        </w:rPr>
      </w:pPr>
    </w:p>
    <w:p w14:paraId="1D4B65DD" w14:textId="77777777" w:rsidR="008F28F0" w:rsidRPr="00732613" w:rsidRDefault="008F28F0" w:rsidP="008F28F0">
      <w:pPr>
        <w:spacing w:line="200" w:lineRule="atLeast"/>
        <w:ind w:left="2127" w:firstLine="709"/>
        <w:jc w:val="right"/>
        <w:rPr>
          <w:i/>
        </w:rPr>
      </w:pPr>
    </w:p>
    <w:p w14:paraId="4E8F4DE1" w14:textId="77777777" w:rsidR="00F1079E" w:rsidRPr="00732613" w:rsidRDefault="00F1079E" w:rsidP="00E92B3D">
      <w:pPr>
        <w:spacing w:line="200" w:lineRule="atLeast"/>
        <w:rPr>
          <w:i/>
        </w:rPr>
      </w:pPr>
    </w:p>
    <w:sectPr w:rsidR="00F1079E" w:rsidRPr="00732613" w:rsidSect="00B9590F">
      <w:footerReference w:type="default" r:id="rId13"/>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8DC98" w14:textId="77777777" w:rsidR="00464267" w:rsidRDefault="00464267">
      <w:r>
        <w:separator/>
      </w:r>
    </w:p>
  </w:endnote>
  <w:endnote w:type="continuationSeparator" w:id="0">
    <w:p w14:paraId="4AA08DAB" w14:textId="77777777" w:rsidR="00464267" w:rsidRDefault="0046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hruti">
    <w:panose1 w:val="02000500000000000000"/>
    <w:charset w:val="01"/>
    <w:family w:val="roman"/>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w:altName w:val="Courier New"/>
    <w:charset w:val="00"/>
    <w:family w:val="swiss"/>
    <w:pitch w:val="default"/>
    <w:sig w:usb0="E1000AEF" w:usb1="5000A1FF" w:usb2="00000000" w:usb3="00000000" w:csb0="000001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sper">
    <w:altName w:val="Impact"/>
    <w:charset w:val="EE"/>
    <w:family w:val="auto"/>
    <w:pitch w:val="variable"/>
    <w:sig w:usb0="00000001" w:usb1="5000E07B" w:usb2="00000000" w:usb3="00000000" w:csb0="00000087"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DCFA8" w14:textId="77777777" w:rsidR="00A80719" w:rsidRDefault="00A80719">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F841B5F" w14:textId="77777777" w:rsidR="00A80719" w:rsidRDefault="00A8071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720140"/>
      <w:docPartObj>
        <w:docPartGallery w:val="Page Numbers (Bottom of Page)"/>
        <w:docPartUnique/>
      </w:docPartObj>
    </w:sdtPr>
    <w:sdtEndPr/>
    <w:sdtContent>
      <w:p w14:paraId="29CE4677" w14:textId="77777777" w:rsidR="00A80719" w:rsidRDefault="00A80719">
        <w:pPr>
          <w:pStyle w:val="Stopka"/>
          <w:jc w:val="center"/>
        </w:pPr>
        <w:r>
          <w:fldChar w:fldCharType="begin"/>
        </w:r>
        <w:r>
          <w:instrText>PAGE   \* MERGEFORMAT</w:instrText>
        </w:r>
        <w:r>
          <w:fldChar w:fldCharType="separate"/>
        </w:r>
        <w:r w:rsidR="004E5D95">
          <w:rPr>
            <w:noProof/>
          </w:rPr>
          <w:t>10</w:t>
        </w:r>
        <w:r>
          <w:fldChar w:fldCharType="end"/>
        </w:r>
      </w:p>
    </w:sdtContent>
  </w:sdt>
  <w:p w14:paraId="6972126D" w14:textId="77777777" w:rsidR="00A80719" w:rsidRDefault="00A80719">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2ED88" w14:textId="77777777" w:rsidR="00A80719" w:rsidRDefault="00A80719">
    <w:pPr>
      <w:pStyle w:val="Nagwek"/>
      <w:tabs>
        <w:tab w:val="right" w:pos="9360"/>
      </w:tabs>
      <w:ind w:left="-180" w:right="-288"/>
      <w:jc w:val="center"/>
      <w:rPr>
        <w:rFonts w:ascii="Arial" w:hAnsi="Arial" w:cs="Arial"/>
        <w:sz w:val="21"/>
        <w:szCs w:val="21"/>
      </w:rPr>
    </w:pPr>
    <w:r>
      <w:rPr>
        <w:noProof/>
        <w:lang w:val="pl-PL" w:eastAsia="pl-PL"/>
      </w:rPr>
      <mc:AlternateContent>
        <mc:Choice Requires="wps">
          <w:drawing>
            <wp:anchor distT="0" distB="0" distL="0" distR="0" simplePos="0" relativeHeight="27" behindDoc="0" locked="0" layoutInCell="1" allowOverlap="1" wp14:anchorId="74DCF9F4" wp14:editId="5C6DE912">
              <wp:simplePos x="0" y="0"/>
              <wp:positionH relativeFrom="margin">
                <wp:align>center</wp:align>
              </wp:positionH>
              <wp:positionV relativeFrom="paragraph">
                <wp:posOffset>635</wp:posOffset>
              </wp:positionV>
              <wp:extent cx="243205" cy="453390"/>
              <wp:effectExtent l="0" t="0" r="0" b="0"/>
              <wp:wrapSquare wrapText="largest"/>
              <wp:docPr id="1" name="Ramka1"/>
              <wp:cNvGraphicFramePr/>
              <a:graphic xmlns:a="http://schemas.openxmlformats.org/drawingml/2006/main">
                <a:graphicData uri="http://schemas.microsoft.com/office/word/2010/wordprocessingShape">
                  <wps:wsp>
                    <wps:cNvSpPr txBox="1"/>
                    <wps:spPr>
                      <a:xfrm>
                        <a:off x="0" y="0"/>
                        <a:ext cx="243205" cy="453390"/>
                      </a:xfrm>
                      <a:prstGeom prst="rect">
                        <a:avLst/>
                      </a:prstGeom>
                      <a:solidFill>
                        <a:srgbClr val="FFFFFF">
                          <a:alpha val="0"/>
                        </a:srgbClr>
                      </a:solidFill>
                    </wps:spPr>
                    <wps:txbx>
                      <w:txbxContent>
                        <w:p w14:paraId="7F9332E0" w14:textId="77777777" w:rsidR="00A80719" w:rsidRDefault="00A80719">
                          <w:pPr>
                            <w:pStyle w:val="Stopka"/>
                            <w:jc w:val="center"/>
                          </w:pPr>
                          <w:r>
                            <w:rPr>
                              <w:rStyle w:val="Numerstrony"/>
                              <w:rFonts w:ascii="Arial Narrow" w:hAnsi="Arial Narrow"/>
                            </w:rPr>
                            <w:fldChar w:fldCharType="begin"/>
                          </w:r>
                          <w:r>
                            <w:rPr>
                              <w:rStyle w:val="Numerstrony"/>
                              <w:rFonts w:ascii="Arial Narrow" w:hAnsi="Arial Narrow"/>
                            </w:rPr>
                            <w:instrText>PAGE</w:instrText>
                          </w:r>
                          <w:r>
                            <w:rPr>
                              <w:rStyle w:val="Numerstrony"/>
                              <w:rFonts w:ascii="Arial Narrow" w:hAnsi="Arial Narrow"/>
                            </w:rPr>
                            <w:fldChar w:fldCharType="separate"/>
                          </w:r>
                          <w:r w:rsidR="004E5D95">
                            <w:rPr>
                              <w:rStyle w:val="Numerstrony"/>
                              <w:rFonts w:ascii="Arial Narrow" w:hAnsi="Arial Narrow"/>
                              <w:noProof/>
                            </w:rPr>
                            <w:t>33</w:t>
                          </w:r>
                          <w:r>
                            <w:rPr>
                              <w:rStyle w:val="Numerstrony"/>
                              <w:rFonts w:ascii="Arial Narrow" w:hAnsi="Arial Narrow"/>
                            </w:rPr>
                            <w:fldChar w:fldCharType="end"/>
                          </w:r>
                        </w:p>
                        <w:p w14:paraId="4D13A553" w14:textId="77777777" w:rsidR="00A80719" w:rsidRDefault="00A80719">
                          <w:pPr>
                            <w:pStyle w:val="Nagwek"/>
                            <w:tabs>
                              <w:tab w:val="right" w:pos="9360"/>
                            </w:tabs>
                            <w:ind w:left="-180" w:right="-288"/>
                            <w:jc w:val="center"/>
                            <w:rPr>
                              <w:rFonts w:ascii="Arial" w:hAnsi="Arial" w:cs="Arial"/>
                              <w:sz w:val="21"/>
                              <w:szCs w:val="21"/>
                            </w:rPr>
                          </w:pPr>
                        </w:p>
                        <w:p w14:paraId="05BA3500" w14:textId="77777777" w:rsidR="00A80719" w:rsidRDefault="00A80719">
                          <w:pPr>
                            <w:pStyle w:val="Stopka"/>
                            <w:ind w:right="360"/>
                            <w:rPr>
                              <w:rStyle w:val="Numerstrony"/>
                            </w:rPr>
                          </w:pP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Ramka1" o:spid="_x0000_s1026" type="#_x0000_t202" style="position:absolute;left:0;text-align:left;margin-left:0;margin-top:.05pt;width:19.15pt;height:35.7pt;z-index:2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" stroked="f">
              <v:fill opacity="0"/>
              <v:textbox style="mso-fit-shape-to-text:t" inset="0,0,0,0">
                <w:txbxContent>
                  <w:p w14:paraId="7F9332E0" w14:textId="77777777" w:rsidR="00A80719" w:rsidRDefault="00A80719">
                    <w:pPr>
                      <w:pStyle w:val="Stopka"/>
                      <w:jc w:val="center"/>
                    </w:pPr>
                    <w:r>
                      <w:rPr>
                        <w:rStyle w:val="Numerstrony"/>
                        <w:rFonts w:ascii="Arial Narrow" w:hAnsi="Arial Narrow"/>
                      </w:rPr>
                      <w:fldChar w:fldCharType="begin"/>
                    </w:r>
                    <w:r>
                      <w:rPr>
                        <w:rStyle w:val="Numerstrony"/>
                        <w:rFonts w:ascii="Arial Narrow" w:hAnsi="Arial Narrow"/>
                      </w:rPr>
                      <w:instrText>PAGE</w:instrText>
                    </w:r>
                    <w:r>
                      <w:rPr>
                        <w:rStyle w:val="Numerstrony"/>
                        <w:rFonts w:ascii="Arial Narrow" w:hAnsi="Arial Narrow"/>
                      </w:rPr>
                      <w:fldChar w:fldCharType="separate"/>
                    </w:r>
                    <w:r w:rsidR="004E5D95">
                      <w:rPr>
                        <w:rStyle w:val="Numerstrony"/>
                        <w:rFonts w:ascii="Arial Narrow" w:hAnsi="Arial Narrow"/>
                        <w:noProof/>
                      </w:rPr>
                      <w:t>33</w:t>
                    </w:r>
                    <w:r>
                      <w:rPr>
                        <w:rStyle w:val="Numerstrony"/>
                        <w:rFonts w:ascii="Arial Narrow" w:hAnsi="Arial Narrow"/>
                      </w:rPr>
                      <w:fldChar w:fldCharType="end"/>
                    </w:r>
                  </w:p>
                  <w:p w14:paraId="4D13A553" w14:textId="77777777" w:rsidR="00A80719" w:rsidRDefault="00A80719">
                    <w:pPr>
                      <w:pStyle w:val="Nagwek"/>
                      <w:tabs>
                        <w:tab w:val="right" w:pos="9360"/>
                      </w:tabs>
                      <w:ind w:left="-180" w:right="-288"/>
                      <w:jc w:val="center"/>
                      <w:rPr>
                        <w:rFonts w:ascii="Arial" w:hAnsi="Arial" w:cs="Arial"/>
                        <w:sz w:val="21"/>
                        <w:szCs w:val="21"/>
                      </w:rPr>
                    </w:pPr>
                  </w:p>
                  <w:p w14:paraId="05BA3500" w14:textId="77777777" w:rsidR="00A80719" w:rsidRDefault="00A80719">
                    <w:pPr>
                      <w:pStyle w:val="Stopka"/>
                      <w:ind w:right="360"/>
                      <w:rPr>
                        <w:rStyle w:val="Numerstrony"/>
                      </w:rPr>
                    </w:pP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402FC9" w14:textId="77777777" w:rsidR="00464267" w:rsidRDefault="00464267">
      <w:r>
        <w:separator/>
      </w:r>
    </w:p>
  </w:footnote>
  <w:footnote w:type="continuationSeparator" w:id="0">
    <w:p w14:paraId="1DE55AC2" w14:textId="77777777" w:rsidR="00464267" w:rsidRDefault="00464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1B025" w14:textId="77777777" w:rsidR="00A80719" w:rsidRPr="00261D12" w:rsidRDefault="00A80719" w:rsidP="00261D1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decimal"/>
      <w:lvlText w:val="%3."/>
      <w:lvlJc w:val="left"/>
      <w:pPr>
        <w:tabs>
          <w:tab w:val="num" w:pos="1287"/>
        </w:tabs>
        <w:ind w:left="1287"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5"/>
    <w:multiLevelType w:val="multilevel"/>
    <w:tmpl w:val="00000005"/>
    <w:name w:val="WW8Num5"/>
    <w:lvl w:ilvl="0">
      <w:start w:val="1"/>
      <w:numFmt w:val="decimal"/>
      <w:lvlText w:val="%1."/>
      <w:lvlJc w:val="left"/>
      <w:pPr>
        <w:tabs>
          <w:tab w:val="num" w:pos="283"/>
        </w:tabs>
      </w:pPr>
      <w:rPr>
        <w:rFonts w:ascii="Times New Roman" w:hAnsi="Times New Roman" w:cs="Times New Roman"/>
      </w:rPr>
    </w:lvl>
    <w:lvl w:ilvl="1">
      <w:start w:val="1"/>
      <w:numFmt w:val="decimal"/>
      <w:lvlText w:val="%2)"/>
      <w:lvlJc w:val="left"/>
      <w:pPr>
        <w:tabs>
          <w:tab w:val="num" w:pos="360"/>
        </w:tabs>
        <w:ind w:left="360" w:hanging="360"/>
      </w:pPr>
      <w:rPr>
        <w:rFonts w:ascii="Times New Roman" w:hAnsi="Times New Roman" w:cs="Times New Roman" w:hint="default"/>
      </w:rPr>
    </w:lvl>
    <w:lvl w:ilvl="2">
      <w:start w:val="1"/>
      <w:numFmt w:val="decimal"/>
      <w:lvlText w:val="%3)"/>
      <w:lvlJc w:val="left"/>
      <w:pPr>
        <w:tabs>
          <w:tab w:val="num" w:pos="850"/>
        </w:tabs>
      </w:pPr>
      <w:rPr>
        <w:rFonts w:ascii="Times New Roman" w:hAnsi="Times New Roman" w:cs="Times New Roman"/>
      </w:rPr>
    </w:lvl>
    <w:lvl w:ilvl="3">
      <w:start w:val="1"/>
      <w:numFmt w:val="decimal"/>
      <w:lvlText w:val="%4."/>
      <w:lvlJc w:val="left"/>
      <w:pPr>
        <w:tabs>
          <w:tab w:val="num" w:pos="1134"/>
        </w:tabs>
      </w:pPr>
      <w:rPr>
        <w:rFonts w:ascii="Times New Roman" w:hAnsi="Times New Roman" w:cs="Times New Roman"/>
      </w:rPr>
    </w:lvl>
    <w:lvl w:ilvl="4">
      <w:start w:val="1"/>
      <w:numFmt w:val="decimal"/>
      <w:lvlText w:val="%5."/>
      <w:lvlJc w:val="left"/>
      <w:pPr>
        <w:tabs>
          <w:tab w:val="num" w:pos="1417"/>
        </w:tabs>
      </w:pPr>
      <w:rPr>
        <w:rFonts w:ascii="Times New Roman" w:hAnsi="Times New Roman" w:cs="Times New Roman"/>
      </w:rPr>
    </w:lvl>
    <w:lvl w:ilvl="5">
      <w:start w:val="1"/>
      <w:numFmt w:val="decimal"/>
      <w:lvlText w:val="%6."/>
      <w:lvlJc w:val="left"/>
      <w:pPr>
        <w:tabs>
          <w:tab w:val="num" w:pos="1701"/>
        </w:tabs>
      </w:pPr>
      <w:rPr>
        <w:rFonts w:ascii="Times New Roman" w:hAnsi="Times New Roman" w:cs="Times New Roman"/>
      </w:rPr>
    </w:lvl>
    <w:lvl w:ilvl="6">
      <w:start w:val="1"/>
      <w:numFmt w:val="decimal"/>
      <w:lvlText w:val="%7."/>
      <w:lvlJc w:val="left"/>
      <w:pPr>
        <w:tabs>
          <w:tab w:val="num" w:pos="1984"/>
        </w:tabs>
      </w:pPr>
      <w:rPr>
        <w:rFonts w:ascii="Times New Roman" w:hAnsi="Times New Roman" w:cs="Times New Roman"/>
      </w:rPr>
    </w:lvl>
    <w:lvl w:ilvl="7">
      <w:start w:val="1"/>
      <w:numFmt w:val="decimal"/>
      <w:lvlText w:val="%8."/>
      <w:lvlJc w:val="left"/>
      <w:pPr>
        <w:tabs>
          <w:tab w:val="num" w:pos="2268"/>
        </w:tabs>
      </w:pPr>
      <w:rPr>
        <w:rFonts w:ascii="Times New Roman" w:hAnsi="Times New Roman" w:cs="Times New Roman"/>
      </w:rPr>
    </w:lvl>
    <w:lvl w:ilvl="8">
      <w:start w:val="1"/>
      <w:numFmt w:val="decimal"/>
      <w:lvlText w:val="%9."/>
      <w:lvlJc w:val="left"/>
      <w:pPr>
        <w:tabs>
          <w:tab w:val="num" w:pos="2551"/>
        </w:tabs>
      </w:pPr>
      <w:rPr>
        <w:rFonts w:ascii="Times New Roman" w:hAnsi="Times New Roman" w:cs="Times New Roman"/>
      </w:rPr>
    </w:lvl>
  </w:abstractNum>
  <w:abstractNum w:abstractNumId="2">
    <w:nsid w:val="0000000A"/>
    <w:multiLevelType w:val="multilevel"/>
    <w:tmpl w:val="0000000A"/>
    <w:name w:val="WWNum11"/>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2.%3."/>
      <w:lvlJc w:val="right"/>
      <w:pPr>
        <w:tabs>
          <w:tab w:val="num" w:pos="2586"/>
        </w:tabs>
        <w:ind w:left="2586" w:hanging="180"/>
      </w:pPr>
    </w:lvl>
    <w:lvl w:ilvl="3">
      <w:start w:val="1"/>
      <w:numFmt w:val="decimal"/>
      <w:lvlText w:val="%2.%3.%4."/>
      <w:lvlJc w:val="left"/>
      <w:pPr>
        <w:tabs>
          <w:tab w:val="num" w:pos="3306"/>
        </w:tabs>
        <w:ind w:left="3306" w:hanging="360"/>
      </w:pPr>
    </w:lvl>
    <w:lvl w:ilvl="4">
      <w:start w:val="1"/>
      <w:numFmt w:val="lowerLetter"/>
      <w:lvlText w:val="%2.%3.%4.%5."/>
      <w:lvlJc w:val="left"/>
      <w:pPr>
        <w:tabs>
          <w:tab w:val="num" w:pos="4026"/>
        </w:tabs>
        <w:ind w:left="4026" w:hanging="360"/>
      </w:pPr>
    </w:lvl>
    <w:lvl w:ilvl="5">
      <w:start w:val="1"/>
      <w:numFmt w:val="lowerRoman"/>
      <w:lvlText w:val="%2.%3.%4.%5.%6."/>
      <w:lvlJc w:val="right"/>
      <w:pPr>
        <w:tabs>
          <w:tab w:val="num" w:pos="4746"/>
        </w:tabs>
        <w:ind w:left="4746" w:hanging="180"/>
      </w:pPr>
    </w:lvl>
    <w:lvl w:ilvl="6">
      <w:start w:val="1"/>
      <w:numFmt w:val="decimal"/>
      <w:lvlText w:val="%2.%3.%4.%5.%6.%7."/>
      <w:lvlJc w:val="left"/>
      <w:pPr>
        <w:tabs>
          <w:tab w:val="num" w:pos="5466"/>
        </w:tabs>
        <w:ind w:left="5466" w:hanging="360"/>
      </w:pPr>
    </w:lvl>
    <w:lvl w:ilvl="7">
      <w:start w:val="1"/>
      <w:numFmt w:val="lowerLetter"/>
      <w:lvlText w:val="%2.%3.%4.%5.%6.%7.%8."/>
      <w:lvlJc w:val="left"/>
      <w:pPr>
        <w:tabs>
          <w:tab w:val="num" w:pos="6186"/>
        </w:tabs>
        <w:ind w:left="6186" w:hanging="360"/>
      </w:pPr>
    </w:lvl>
    <w:lvl w:ilvl="8">
      <w:start w:val="1"/>
      <w:numFmt w:val="lowerRoman"/>
      <w:lvlText w:val="%2.%3.%4.%5.%6.%7.%8.%9."/>
      <w:lvlJc w:val="right"/>
      <w:pPr>
        <w:tabs>
          <w:tab w:val="num" w:pos="6906"/>
        </w:tabs>
        <w:ind w:left="6906" w:hanging="180"/>
      </w:pPr>
    </w:lvl>
  </w:abstractNum>
  <w:abstractNum w:abstractNumId="3">
    <w:nsid w:val="00000014"/>
    <w:multiLevelType w:val="multilevel"/>
    <w:tmpl w:val="00000014"/>
    <w:name w:val="WW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4">
    <w:nsid w:val="00000016"/>
    <w:multiLevelType w:val="multilevel"/>
    <w:tmpl w:val="00000016"/>
    <w:name w:val="WWNum24"/>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5">
    <w:nsid w:val="0000001C"/>
    <w:multiLevelType w:val="multilevel"/>
    <w:tmpl w:val="0000001C"/>
    <w:name w:val="WWNum30"/>
    <w:lvl w:ilvl="0">
      <w:start w:val="1"/>
      <w:numFmt w:val="decimal"/>
      <w:lvlText w:val="%1)"/>
      <w:lvlJc w:val="left"/>
      <w:pPr>
        <w:tabs>
          <w:tab w:val="num" w:pos="420"/>
        </w:tabs>
        <w:ind w:left="420" w:hanging="360"/>
      </w:pPr>
    </w:lvl>
    <w:lvl w:ilvl="1">
      <w:start w:val="1"/>
      <w:numFmt w:val="lowerLetter"/>
      <w:lvlText w:val="%2)"/>
      <w:lvlJc w:val="left"/>
      <w:pPr>
        <w:tabs>
          <w:tab w:val="num" w:pos="1440"/>
        </w:tabs>
        <w:ind w:left="1440" w:hanging="360"/>
      </w:pPr>
      <w:rPr>
        <w:rFonts w:cs="Times New Roman"/>
        <w:b w:val="0"/>
        <w:i w:val="0"/>
      </w:rPr>
    </w:lvl>
    <w:lvl w:ilvl="2">
      <w:start w:val="1"/>
      <w:numFmt w:val="upperLetter"/>
      <w:lvlText w:val="%2.%3."/>
      <w:lvlJc w:val="left"/>
      <w:pPr>
        <w:tabs>
          <w:tab w:val="num" w:pos="2340"/>
        </w:tabs>
        <w:ind w:left="234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6">
    <w:nsid w:val="0000002B"/>
    <w:multiLevelType w:val="multilevel"/>
    <w:tmpl w:val="DB6A118C"/>
    <w:name w:val="WWNum45"/>
    <w:lvl w:ilvl="0">
      <w:start w:val="1"/>
      <w:numFmt w:val="bullet"/>
      <w:lvlText w:val="-"/>
      <w:lvlJc w:val="left"/>
      <w:pPr>
        <w:tabs>
          <w:tab w:val="num" w:pos="0"/>
        </w:tabs>
        <w:ind w:left="1429" w:hanging="360"/>
      </w:pPr>
      <w:rPr>
        <w:rFonts w:ascii="Shruti" w:hAnsi="Shruti"/>
        <w:color w:val="auto"/>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rPr>
    </w:lvl>
  </w:abstractNum>
  <w:abstractNum w:abstractNumId="7">
    <w:nsid w:val="00000052"/>
    <w:multiLevelType w:val="multilevel"/>
    <w:tmpl w:val="00000052"/>
    <w:name w:val="WWNum85"/>
    <w:lvl w:ilvl="0">
      <w:start w:val="1"/>
      <w:numFmt w:val="lowerLetter"/>
      <w:lvlText w:val="%1)"/>
      <w:lvlJc w:val="left"/>
      <w:pPr>
        <w:tabs>
          <w:tab w:val="num" w:pos="0"/>
        </w:tabs>
        <w:ind w:left="1429" w:hanging="360"/>
      </w:pPr>
      <w:rPr>
        <w:rFonts w:cs="Times New Roman"/>
        <w:b w:val="0"/>
        <w:sz w:val="20"/>
        <w:szCs w:val="20"/>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rPr>
    </w:lvl>
  </w:abstractNum>
  <w:abstractNum w:abstractNumId="8">
    <w:nsid w:val="00000053"/>
    <w:multiLevelType w:val="multilevel"/>
    <w:tmpl w:val="A9BAF52C"/>
    <w:name w:val="WWNum86"/>
    <w:lvl w:ilvl="0">
      <w:start w:val="1"/>
      <w:numFmt w:val="lowerLetter"/>
      <w:lvlText w:val="%1)"/>
      <w:lvlJc w:val="left"/>
      <w:pPr>
        <w:tabs>
          <w:tab w:val="num" w:pos="0"/>
        </w:tabs>
        <w:ind w:left="1429" w:hanging="360"/>
      </w:pPr>
      <w:rPr>
        <w:rFonts w:cs="Times New Roman"/>
        <w:b w:val="0"/>
        <w:color w:val="auto"/>
        <w:sz w:val="20"/>
        <w:szCs w:val="20"/>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rPr>
    </w:lvl>
  </w:abstractNum>
  <w:abstractNum w:abstractNumId="9">
    <w:nsid w:val="00000057"/>
    <w:multiLevelType w:val="multilevel"/>
    <w:tmpl w:val="00000057"/>
    <w:name w:val="WWNum90"/>
    <w:lvl w:ilvl="0">
      <w:start w:val="1"/>
      <w:numFmt w:val="decimal"/>
      <w:lvlText w:val="%1)"/>
      <w:lvlJc w:val="left"/>
      <w:pPr>
        <w:tabs>
          <w:tab w:val="num" w:pos="0"/>
        </w:tabs>
        <w:ind w:left="2563" w:hanging="360"/>
      </w:pPr>
    </w:lvl>
    <w:lvl w:ilvl="1">
      <w:start w:val="1"/>
      <w:numFmt w:val="lowerLetter"/>
      <w:lvlText w:val="%2."/>
      <w:lvlJc w:val="left"/>
      <w:pPr>
        <w:tabs>
          <w:tab w:val="num" w:pos="0"/>
        </w:tabs>
        <w:ind w:left="3283" w:hanging="360"/>
      </w:pPr>
    </w:lvl>
    <w:lvl w:ilvl="2">
      <w:start w:val="1"/>
      <w:numFmt w:val="lowerRoman"/>
      <w:lvlText w:val="%2.%3."/>
      <w:lvlJc w:val="right"/>
      <w:pPr>
        <w:tabs>
          <w:tab w:val="num" w:pos="0"/>
        </w:tabs>
        <w:ind w:left="4003" w:hanging="180"/>
      </w:pPr>
    </w:lvl>
    <w:lvl w:ilvl="3">
      <w:start w:val="1"/>
      <w:numFmt w:val="lowerRoman"/>
      <w:lvlText w:val="%2.%3.%4."/>
      <w:lvlJc w:val="left"/>
      <w:pPr>
        <w:tabs>
          <w:tab w:val="num" w:pos="0"/>
        </w:tabs>
        <w:ind w:left="4723" w:hanging="360"/>
      </w:pPr>
    </w:lvl>
    <w:lvl w:ilvl="4">
      <w:start w:val="1"/>
      <w:numFmt w:val="lowerLetter"/>
      <w:lvlText w:val="%2.%3.%4.%5."/>
      <w:lvlJc w:val="left"/>
      <w:pPr>
        <w:tabs>
          <w:tab w:val="num" w:pos="0"/>
        </w:tabs>
        <w:ind w:left="5443" w:hanging="360"/>
      </w:pPr>
    </w:lvl>
    <w:lvl w:ilvl="5">
      <w:start w:val="1"/>
      <w:numFmt w:val="lowerRoman"/>
      <w:lvlText w:val="%2.%3.%4.%5.%6."/>
      <w:lvlJc w:val="right"/>
      <w:pPr>
        <w:tabs>
          <w:tab w:val="num" w:pos="0"/>
        </w:tabs>
        <w:ind w:left="6163" w:hanging="180"/>
      </w:pPr>
    </w:lvl>
    <w:lvl w:ilvl="6">
      <w:start w:val="1"/>
      <w:numFmt w:val="decimal"/>
      <w:lvlText w:val="%2.%3.%4.%5.%6.%7."/>
      <w:lvlJc w:val="left"/>
      <w:pPr>
        <w:tabs>
          <w:tab w:val="num" w:pos="0"/>
        </w:tabs>
        <w:ind w:left="6883" w:hanging="360"/>
      </w:pPr>
    </w:lvl>
    <w:lvl w:ilvl="7">
      <w:start w:val="1"/>
      <w:numFmt w:val="lowerLetter"/>
      <w:lvlText w:val="%2.%3.%4.%5.%6.%7.%8."/>
      <w:lvlJc w:val="left"/>
      <w:pPr>
        <w:tabs>
          <w:tab w:val="num" w:pos="0"/>
        </w:tabs>
        <w:ind w:left="7603" w:hanging="360"/>
      </w:pPr>
    </w:lvl>
    <w:lvl w:ilvl="8">
      <w:start w:val="1"/>
      <w:numFmt w:val="lowerRoman"/>
      <w:lvlText w:val="%2.%3.%4.%5.%6.%7.%8.%9."/>
      <w:lvlJc w:val="right"/>
      <w:pPr>
        <w:tabs>
          <w:tab w:val="num" w:pos="0"/>
        </w:tabs>
        <w:ind w:left="8323" w:hanging="180"/>
      </w:pPr>
    </w:lvl>
  </w:abstractNum>
  <w:abstractNum w:abstractNumId="10">
    <w:nsid w:val="00000058"/>
    <w:multiLevelType w:val="multilevel"/>
    <w:tmpl w:val="ACBE7658"/>
    <w:name w:val="WWNum92"/>
    <w:lvl w:ilvl="0">
      <w:start w:val="3"/>
      <w:numFmt w:val="decimal"/>
      <w:lvlText w:val="%1."/>
      <w:lvlJc w:val="left"/>
      <w:pPr>
        <w:tabs>
          <w:tab w:val="num" w:pos="0"/>
        </w:tabs>
        <w:ind w:left="786" w:hanging="360"/>
      </w:pPr>
      <w:rPr>
        <w:rFonts w:cs="Tahoma"/>
        <w:b/>
        <w:color w:val="00000A"/>
        <w:sz w:val="20"/>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45166E"/>
    <w:multiLevelType w:val="multilevel"/>
    <w:tmpl w:val="7D42E3F6"/>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04E4EA2"/>
    <w:multiLevelType w:val="hybridMultilevel"/>
    <w:tmpl w:val="7708E2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25C438D"/>
    <w:multiLevelType w:val="hybridMultilevel"/>
    <w:tmpl w:val="4E64C83C"/>
    <w:lvl w:ilvl="0" w:tplc="F82E812E">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3808DE"/>
    <w:multiLevelType w:val="multilevel"/>
    <w:tmpl w:val="E0048F1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097F028A"/>
    <w:multiLevelType w:val="hybridMultilevel"/>
    <w:tmpl w:val="C59EBB9A"/>
    <w:lvl w:ilvl="0" w:tplc="D5941B9E">
      <w:start w:val="1"/>
      <w:numFmt w:val="decimal"/>
      <w:lvlText w:val="%1."/>
      <w:lvlJc w:val="left"/>
      <w:pPr>
        <w:tabs>
          <w:tab w:val="num" w:pos="473"/>
        </w:tabs>
        <w:ind w:left="113"/>
      </w:pPr>
      <w:rPr>
        <w:rFonts w:ascii="Times New Roman" w:hAnsi="Times New Roman" w:cs="Times New Roman" w:hint="default"/>
        <w:sz w:val="24"/>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0B461CDC"/>
    <w:multiLevelType w:val="multilevel"/>
    <w:tmpl w:val="A7307B3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0D245064"/>
    <w:multiLevelType w:val="hybridMultilevel"/>
    <w:tmpl w:val="ED2EC4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8C47CC"/>
    <w:multiLevelType w:val="hybridMultilevel"/>
    <w:tmpl w:val="33CEBD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16783941"/>
    <w:multiLevelType w:val="hybridMultilevel"/>
    <w:tmpl w:val="79144ED6"/>
    <w:lvl w:ilvl="0" w:tplc="E10051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E7D5F95"/>
    <w:multiLevelType w:val="multilevel"/>
    <w:tmpl w:val="5AAE23C2"/>
    <w:lvl w:ilvl="0">
      <w:start w:val="3"/>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7413366"/>
    <w:multiLevelType w:val="multilevel"/>
    <w:tmpl w:val="4594D078"/>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3."/>
      <w:lvlJc w:val="right"/>
      <w:pPr>
        <w:ind w:left="3748" w:hanging="180"/>
      </w:pPr>
    </w:lvl>
    <w:lvl w:ilvl="3">
      <w:start w:val="1"/>
      <w:numFmt w:val="decimal"/>
      <w:lvlText w:val="%4."/>
      <w:lvlJc w:val="left"/>
      <w:pPr>
        <w:ind w:left="4468" w:hanging="360"/>
      </w:pPr>
    </w:lvl>
    <w:lvl w:ilvl="4">
      <w:start w:val="1"/>
      <w:numFmt w:val="lowerLetter"/>
      <w:lvlText w:val="%5."/>
      <w:lvlJc w:val="left"/>
      <w:pPr>
        <w:ind w:left="5188" w:hanging="360"/>
      </w:pPr>
    </w:lvl>
    <w:lvl w:ilvl="5">
      <w:start w:val="1"/>
      <w:numFmt w:val="lowerRoman"/>
      <w:lvlText w:val="%6."/>
      <w:lvlJc w:val="right"/>
      <w:pPr>
        <w:ind w:left="5908" w:hanging="180"/>
      </w:pPr>
    </w:lvl>
    <w:lvl w:ilvl="6">
      <w:start w:val="1"/>
      <w:numFmt w:val="decimal"/>
      <w:lvlText w:val="%7."/>
      <w:lvlJc w:val="left"/>
      <w:pPr>
        <w:ind w:left="6628" w:hanging="360"/>
      </w:pPr>
    </w:lvl>
    <w:lvl w:ilvl="7">
      <w:start w:val="1"/>
      <w:numFmt w:val="lowerLetter"/>
      <w:lvlText w:val="%8."/>
      <w:lvlJc w:val="left"/>
      <w:pPr>
        <w:ind w:left="7348" w:hanging="360"/>
      </w:pPr>
    </w:lvl>
    <w:lvl w:ilvl="8">
      <w:start w:val="1"/>
      <w:numFmt w:val="lowerRoman"/>
      <w:lvlText w:val="%9."/>
      <w:lvlJc w:val="right"/>
      <w:pPr>
        <w:ind w:left="8068" w:hanging="180"/>
      </w:pPr>
    </w:lvl>
  </w:abstractNum>
  <w:abstractNum w:abstractNumId="22">
    <w:nsid w:val="29AB4AD6"/>
    <w:multiLevelType w:val="multilevel"/>
    <w:tmpl w:val="63FAD0AE"/>
    <w:lvl w:ilvl="0">
      <w:start w:val="1"/>
      <w:numFmt w:val="decimal"/>
      <w:lvlText w:val="%1."/>
      <w:lvlJc w:val="left"/>
      <w:pPr>
        <w:tabs>
          <w:tab w:val="num" w:pos="519"/>
        </w:tabs>
        <w:ind w:left="519" w:hanging="454"/>
      </w:pPr>
    </w:lvl>
    <w:lvl w:ilvl="1">
      <w:start w:val="1"/>
      <w:numFmt w:val="decimal"/>
      <w:lvlText w:val="%2)"/>
      <w:lvlJc w:val="left"/>
      <w:pPr>
        <w:ind w:left="1505" w:hanging="360"/>
      </w:pPr>
    </w:lvl>
    <w:lvl w:ilvl="2">
      <w:start w:val="1"/>
      <w:numFmt w:val="lowerRoman"/>
      <w:lvlText w:val="%3."/>
      <w:lvlJc w:val="right"/>
      <w:pPr>
        <w:tabs>
          <w:tab w:val="num" w:pos="2225"/>
        </w:tabs>
        <w:ind w:left="2225" w:hanging="180"/>
      </w:pPr>
    </w:lvl>
    <w:lvl w:ilvl="3">
      <w:start w:val="1"/>
      <w:numFmt w:val="decimal"/>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23">
    <w:nsid w:val="29F84069"/>
    <w:multiLevelType w:val="hybridMultilevel"/>
    <w:tmpl w:val="7D78E6DC"/>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23280F"/>
    <w:multiLevelType w:val="hybridMultilevel"/>
    <w:tmpl w:val="D57A24D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54313C6"/>
    <w:multiLevelType w:val="hybridMultilevel"/>
    <w:tmpl w:val="A00A1FFA"/>
    <w:lvl w:ilvl="0" w:tplc="B6C680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DB514BE"/>
    <w:multiLevelType w:val="hybridMultilevel"/>
    <w:tmpl w:val="71180390"/>
    <w:lvl w:ilvl="0" w:tplc="04150001">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7">
    <w:nsid w:val="40D43BC9"/>
    <w:multiLevelType w:val="hybridMultilevel"/>
    <w:tmpl w:val="3E3CD49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A9D2168"/>
    <w:multiLevelType w:val="hybridMultilevel"/>
    <w:tmpl w:val="FA2AD3CA"/>
    <w:lvl w:ilvl="0" w:tplc="0415000B">
      <w:start w:val="1"/>
      <w:numFmt w:val="lowerLetter"/>
      <w:lvlText w:val="%1)"/>
      <w:lvlJc w:val="left"/>
      <w:pPr>
        <w:ind w:left="1603" w:hanging="360"/>
      </w:pPr>
    </w:lvl>
    <w:lvl w:ilvl="1" w:tplc="2E1A2008">
      <w:start w:val="1"/>
      <w:numFmt w:val="lowerLetter"/>
      <w:lvlText w:val="%2."/>
      <w:lvlJc w:val="left"/>
      <w:pPr>
        <w:ind w:left="2323" w:hanging="360"/>
      </w:pPr>
    </w:lvl>
    <w:lvl w:ilvl="2" w:tplc="44BA10D4" w:tentative="1">
      <w:start w:val="1"/>
      <w:numFmt w:val="lowerRoman"/>
      <w:lvlText w:val="%3."/>
      <w:lvlJc w:val="right"/>
      <w:pPr>
        <w:ind w:left="3043" w:hanging="180"/>
      </w:pPr>
    </w:lvl>
    <w:lvl w:ilvl="3" w:tplc="0415000F">
      <w:start w:val="1"/>
      <w:numFmt w:val="decimal"/>
      <w:lvlText w:val="%4."/>
      <w:lvlJc w:val="left"/>
      <w:pPr>
        <w:ind w:left="3763" w:hanging="360"/>
      </w:pPr>
    </w:lvl>
    <w:lvl w:ilvl="4" w:tplc="04150019" w:tentative="1">
      <w:start w:val="1"/>
      <w:numFmt w:val="lowerLetter"/>
      <w:lvlText w:val="%5."/>
      <w:lvlJc w:val="left"/>
      <w:pPr>
        <w:ind w:left="4483" w:hanging="360"/>
      </w:pPr>
    </w:lvl>
    <w:lvl w:ilvl="5" w:tplc="0415001B" w:tentative="1">
      <w:start w:val="1"/>
      <w:numFmt w:val="lowerRoman"/>
      <w:lvlText w:val="%6."/>
      <w:lvlJc w:val="right"/>
      <w:pPr>
        <w:ind w:left="5203" w:hanging="180"/>
      </w:pPr>
    </w:lvl>
    <w:lvl w:ilvl="6" w:tplc="0415000F" w:tentative="1">
      <w:start w:val="1"/>
      <w:numFmt w:val="decimal"/>
      <w:lvlText w:val="%7."/>
      <w:lvlJc w:val="left"/>
      <w:pPr>
        <w:ind w:left="5923" w:hanging="360"/>
      </w:pPr>
    </w:lvl>
    <w:lvl w:ilvl="7" w:tplc="04150019" w:tentative="1">
      <w:start w:val="1"/>
      <w:numFmt w:val="lowerLetter"/>
      <w:lvlText w:val="%8."/>
      <w:lvlJc w:val="left"/>
      <w:pPr>
        <w:ind w:left="6643" w:hanging="360"/>
      </w:pPr>
    </w:lvl>
    <w:lvl w:ilvl="8" w:tplc="0415001B" w:tentative="1">
      <w:start w:val="1"/>
      <w:numFmt w:val="lowerRoman"/>
      <w:lvlText w:val="%9."/>
      <w:lvlJc w:val="right"/>
      <w:pPr>
        <w:ind w:left="7363" w:hanging="180"/>
      </w:pPr>
    </w:lvl>
  </w:abstractNum>
  <w:abstractNum w:abstractNumId="29">
    <w:nsid w:val="4F9724D8"/>
    <w:multiLevelType w:val="hybridMultilevel"/>
    <w:tmpl w:val="A9F494FA"/>
    <w:lvl w:ilvl="0" w:tplc="BDF03A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0994558"/>
    <w:multiLevelType w:val="hybridMultilevel"/>
    <w:tmpl w:val="AC18A53A"/>
    <w:lvl w:ilvl="0" w:tplc="D5941B9E">
      <w:start w:val="1"/>
      <w:numFmt w:val="decimal"/>
      <w:lvlText w:val="%1."/>
      <w:lvlJc w:val="left"/>
      <w:pPr>
        <w:tabs>
          <w:tab w:val="num" w:pos="473"/>
        </w:tabs>
        <w:ind w:left="113"/>
      </w:pPr>
      <w:rPr>
        <w:rFonts w:ascii="Times New Roman" w:hAnsi="Times New Roman" w:cs="Times New Roman" w:hint="default"/>
        <w:sz w:val="24"/>
      </w:rPr>
    </w:lvl>
    <w:lvl w:ilvl="1" w:tplc="9B64C738">
      <w:start w:val="18"/>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1">
    <w:nsid w:val="535661A8"/>
    <w:multiLevelType w:val="hybridMultilevel"/>
    <w:tmpl w:val="7FF2D592"/>
    <w:lvl w:ilvl="0" w:tplc="157CAA58">
      <w:start w:val="1"/>
      <w:numFmt w:val="lowerLetter"/>
      <w:lvlText w:val="%1)"/>
      <w:lvlJc w:val="left"/>
      <w:pPr>
        <w:ind w:left="786" w:hanging="360"/>
      </w:pPr>
      <w:rPr>
        <w:rFonts w:hint="default"/>
        <w:b w:val="0"/>
        <w:color w:val="365F91" w:themeColor="accent1" w:themeShade="BF"/>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54B156E2"/>
    <w:multiLevelType w:val="hybridMultilevel"/>
    <w:tmpl w:val="494A0B5C"/>
    <w:lvl w:ilvl="0" w:tplc="ECD8A6B8">
      <w:start w:val="1"/>
      <w:numFmt w:val="decimal"/>
      <w:lvlText w:val="%1."/>
      <w:lvlJc w:val="left"/>
      <w:pPr>
        <w:tabs>
          <w:tab w:val="num" w:pos="720"/>
        </w:tabs>
        <w:ind w:left="720" w:hanging="360"/>
      </w:pPr>
      <w:rPr>
        <w:rFonts w:ascii="Times New Roman" w:hAnsi="Times New Roman" w:cs="Times New Roman" w:hint="default"/>
      </w:rPr>
    </w:lvl>
    <w:lvl w:ilvl="1" w:tplc="04150001">
      <w:start w:val="1"/>
      <w:numFmt w:val="bullet"/>
      <w:lvlText w:val=""/>
      <w:lvlJc w:val="left"/>
      <w:pPr>
        <w:tabs>
          <w:tab w:val="num" w:pos="1440"/>
        </w:tabs>
        <w:ind w:left="1440" w:hanging="360"/>
      </w:pPr>
      <w:rPr>
        <w:rFonts w:ascii="Symbol" w:hAnsi="Symbol" w:cs="Times New Roman" w:hint="default"/>
      </w:rPr>
    </w:lvl>
    <w:lvl w:ilvl="2" w:tplc="6F687A6E">
      <w:start w:val="1"/>
      <w:numFmt w:val="decimal"/>
      <w:lvlText w:val="%3)"/>
      <w:lvlJc w:val="left"/>
      <w:pPr>
        <w:tabs>
          <w:tab w:val="num" w:pos="2340"/>
        </w:tabs>
        <w:ind w:left="2340" w:hanging="360"/>
      </w:pPr>
      <w:rPr>
        <w:rFonts w:ascii="Times New Roman" w:hAnsi="Times New Roman" w:cs="Times New Roman" w:hint="default"/>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3">
    <w:nsid w:val="66ED6381"/>
    <w:multiLevelType w:val="multilevel"/>
    <w:tmpl w:val="4594D078"/>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3."/>
      <w:lvlJc w:val="right"/>
      <w:pPr>
        <w:ind w:left="3748" w:hanging="180"/>
      </w:pPr>
    </w:lvl>
    <w:lvl w:ilvl="3">
      <w:start w:val="1"/>
      <w:numFmt w:val="decimal"/>
      <w:lvlText w:val="%4."/>
      <w:lvlJc w:val="left"/>
      <w:pPr>
        <w:ind w:left="4468" w:hanging="360"/>
      </w:pPr>
    </w:lvl>
    <w:lvl w:ilvl="4">
      <w:start w:val="1"/>
      <w:numFmt w:val="lowerLetter"/>
      <w:lvlText w:val="%5."/>
      <w:lvlJc w:val="left"/>
      <w:pPr>
        <w:ind w:left="5188" w:hanging="360"/>
      </w:pPr>
    </w:lvl>
    <w:lvl w:ilvl="5">
      <w:start w:val="1"/>
      <w:numFmt w:val="lowerRoman"/>
      <w:lvlText w:val="%6."/>
      <w:lvlJc w:val="right"/>
      <w:pPr>
        <w:ind w:left="5908" w:hanging="180"/>
      </w:pPr>
    </w:lvl>
    <w:lvl w:ilvl="6">
      <w:start w:val="1"/>
      <w:numFmt w:val="decimal"/>
      <w:lvlText w:val="%7."/>
      <w:lvlJc w:val="left"/>
      <w:pPr>
        <w:ind w:left="6628" w:hanging="360"/>
      </w:pPr>
    </w:lvl>
    <w:lvl w:ilvl="7">
      <w:start w:val="1"/>
      <w:numFmt w:val="lowerLetter"/>
      <w:lvlText w:val="%8."/>
      <w:lvlJc w:val="left"/>
      <w:pPr>
        <w:ind w:left="7348" w:hanging="360"/>
      </w:pPr>
    </w:lvl>
    <w:lvl w:ilvl="8">
      <w:start w:val="1"/>
      <w:numFmt w:val="lowerRoman"/>
      <w:lvlText w:val="%9."/>
      <w:lvlJc w:val="right"/>
      <w:pPr>
        <w:ind w:left="8068" w:hanging="180"/>
      </w:pPr>
    </w:lvl>
  </w:abstractNum>
  <w:abstractNum w:abstractNumId="34">
    <w:nsid w:val="72631E7B"/>
    <w:multiLevelType w:val="hybridMultilevel"/>
    <w:tmpl w:val="F63C23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65C04AC"/>
    <w:multiLevelType w:val="multilevel"/>
    <w:tmpl w:val="D2D26D7A"/>
    <w:lvl w:ilvl="0">
      <w:start w:val="3"/>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79952E69"/>
    <w:multiLevelType w:val="hybridMultilevel"/>
    <w:tmpl w:val="6A0CB304"/>
    <w:lvl w:ilvl="0" w:tplc="B0764C2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D7A7607"/>
    <w:multiLevelType w:val="hybridMultilevel"/>
    <w:tmpl w:val="972ABEA6"/>
    <w:lvl w:ilvl="0" w:tplc="EB78E0A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22"/>
  </w:num>
  <w:num w:numId="2">
    <w:abstractNumId w:val="33"/>
  </w:num>
  <w:num w:numId="3">
    <w:abstractNumId w:val="32"/>
  </w:num>
  <w:num w:numId="4">
    <w:abstractNumId w:val="15"/>
  </w:num>
  <w:num w:numId="5">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31"/>
  </w:num>
  <w:num w:numId="9">
    <w:abstractNumId w:val="29"/>
  </w:num>
  <w:num w:numId="10">
    <w:abstractNumId w:val="24"/>
  </w:num>
  <w:num w:numId="11">
    <w:abstractNumId w:val="18"/>
  </w:num>
  <w:num w:numId="12">
    <w:abstractNumId w:val="12"/>
  </w:num>
  <w:num w:numId="13">
    <w:abstractNumId w:val="25"/>
  </w:num>
  <w:num w:numId="14">
    <w:abstractNumId w:val="28"/>
  </w:num>
  <w:num w:numId="15">
    <w:abstractNumId w:val="19"/>
  </w:num>
  <w:num w:numId="16">
    <w:abstractNumId w:val="27"/>
  </w:num>
  <w:num w:numId="17">
    <w:abstractNumId w:val="21"/>
  </w:num>
  <w:num w:numId="18">
    <w:abstractNumId w:val="36"/>
  </w:num>
  <w:num w:numId="19">
    <w:abstractNumId w:val="23"/>
  </w:num>
  <w:num w:numId="20">
    <w:abstractNumId w:val="17"/>
  </w:num>
  <w:num w:numId="21">
    <w:abstractNumId w:val="14"/>
  </w:num>
  <w:num w:numId="22">
    <w:abstractNumId w:val="26"/>
  </w:num>
  <w:num w:numId="23">
    <w:abstractNumId w:val="20"/>
  </w:num>
  <w:num w:numId="24">
    <w:abstractNumId w:val="35"/>
  </w:num>
  <w:num w:numId="25">
    <w:abstractNumId w:val="16"/>
  </w:num>
  <w:num w:numId="26">
    <w:abstractNumId w:val="11"/>
  </w:num>
  <w:num w:numId="27">
    <w:abstractNumId w:val="34"/>
  </w:num>
  <w:num w:numId="28">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8AA"/>
    <w:rsid w:val="00000E9F"/>
    <w:rsid w:val="00001082"/>
    <w:rsid w:val="00001BED"/>
    <w:rsid w:val="00001EEB"/>
    <w:rsid w:val="00001F12"/>
    <w:rsid w:val="000023D5"/>
    <w:rsid w:val="0000250F"/>
    <w:rsid w:val="000027AA"/>
    <w:rsid w:val="0000387B"/>
    <w:rsid w:val="00003A9F"/>
    <w:rsid w:val="000047B9"/>
    <w:rsid w:val="00004C7D"/>
    <w:rsid w:val="00004D22"/>
    <w:rsid w:val="000051DD"/>
    <w:rsid w:val="00005A23"/>
    <w:rsid w:val="000067B2"/>
    <w:rsid w:val="00006DE3"/>
    <w:rsid w:val="00006FF3"/>
    <w:rsid w:val="000073DE"/>
    <w:rsid w:val="000073FD"/>
    <w:rsid w:val="000078EA"/>
    <w:rsid w:val="00007CC1"/>
    <w:rsid w:val="000106AF"/>
    <w:rsid w:val="00010C98"/>
    <w:rsid w:val="00010F1A"/>
    <w:rsid w:val="00011133"/>
    <w:rsid w:val="000111D7"/>
    <w:rsid w:val="0001291D"/>
    <w:rsid w:val="00012F01"/>
    <w:rsid w:val="00013613"/>
    <w:rsid w:val="00013CDE"/>
    <w:rsid w:val="00013EE9"/>
    <w:rsid w:val="0001444F"/>
    <w:rsid w:val="000152AD"/>
    <w:rsid w:val="000174C8"/>
    <w:rsid w:val="00017AD5"/>
    <w:rsid w:val="00017F1C"/>
    <w:rsid w:val="00020121"/>
    <w:rsid w:val="0002077B"/>
    <w:rsid w:val="0002108C"/>
    <w:rsid w:val="00021818"/>
    <w:rsid w:val="00021DC5"/>
    <w:rsid w:val="00022524"/>
    <w:rsid w:val="00022ED1"/>
    <w:rsid w:val="0002301E"/>
    <w:rsid w:val="00023E9B"/>
    <w:rsid w:val="00023F07"/>
    <w:rsid w:val="00024BFB"/>
    <w:rsid w:val="00025E4A"/>
    <w:rsid w:val="00026A29"/>
    <w:rsid w:val="00027490"/>
    <w:rsid w:val="00027AFE"/>
    <w:rsid w:val="00030793"/>
    <w:rsid w:val="00030848"/>
    <w:rsid w:val="000311C8"/>
    <w:rsid w:val="00031C8B"/>
    <w:rsid w:val="00033355"/>
    <w:rsid w:val="00034370"/>
    <w:rsid w:val="000349CE"/>
    <w:rsid w:val="00034BA4"/>
    <w:rsid w:val="00035647"/>
    <w:rsid w:val="000359D3"/>
    <w:rsid w:val="00035D32"/>
    <w:rsid w:val="00036127"/>
    <w:rsid w:val="0003661B"/>
    <w:rsid w:val="00037112"/>
    <w:rsid w:val="0003746E"/>
    <w:rsid w:val="0003785C"/>
    <w:rsid w:val="00037D73"/>
    <w:rsid w:val="00040363"/>
    <w:rsid w:val="000409B3"/>
    <w:rsid w:val="00041812"/>
    <w:rsid w:val="00041D30"/>
    <w:rsid w:val="000425A5"/>
    <w:rsid w:val="000425C3"/>
    <w:rsid w:val="0004281B"/>
    <w:rsid w:val="00042A98"/>
    <w:rsid w:val="00043072"/>
    <w:rsid w:val="000438D7"/>
    <w:rsid w:val="00043976"/>
    <w:rsid w:val="000442D8"/>
    <w:rsid w:val="0004447E"/>
    <w:rsid w:val="000447FB"/>
    <w:rsid w:val="000454CF"/>
    <w:rsid w:val="0004603C"/>
    <w:rsid w:val="000468D9"/>
    <w:rsid w:val="00047227"/>
    <w:rsid w:val="00047AD8"/>
    <w:rsid w:val="00047D0D"/>
    <w:rsid w:val="00047E66"/>
    <w:rsid w:val="000506A9"/>
    <w:rsid w:val="00050E09"/>
    <w:rsid w:val="00051F6E"/>
    <w:rsid w:val="0005202F"/>
    <w:rsid w:val="000526DA"/>
    <w:rsid w:val="0005298A"/>
    <w:rsid w:val="00052C36"/>
    <w:rsid w:val="00052F71"/>
    <w:rsid w:val="0005346D"/>
    <w:rsid w:val="0005405C"/>
    <w:rsid w:val="00054B4D"/>
    <w:rsid w:val="00054DDF"/>
    <w:rsid w:val="000555E7"/>
    <w:rsid w:val="00056345"/>
    <w:rsid w:val="00056913"/>
    <w:rsid w:val="00056955"/>
    <w:rsid w:val="00057235"/>
    <w:rsid w:val="00057A67"/>
    <w:rsid w:val="0006106E"/>
    <w:rsid w:val="00061A5A"/>
    <w:rsid w:val="00062549"/>
    <w:rsid w:val="00063207"/>
    <w:rsid w:val="00063B73"/>
    <w:rsid w:val="00065AA9"/>
    <w:rsid w:val="00066D03"/>
    <w:rsid w:val="00066F3C"/>
    <w:rsid w:val="000671F2"/>
    <w:rsid w:val="000673D3"/>
    <w:rsid w:val="00067718"/>
    <w:rsid w:val="000679D7"/>
    <w:rsid w:val="00067F29"/>
    <w:rsid w:val="00070006"/>
    <w:rsid w:val="000703B0"/>
    <w:rsid w:val="00070CBD"/>
    <w:rsid w:val="00070EF0"/>
    <w:rsid w:val="00072206"/>
    <w:rsid w:val="000742A3"/>
    <w:rsid w:val="00075210"/>
    <w:rsid w:val="0007545D"/>
    <w:rsid w:val="00076711"/>
    <w:rsid w:val="00076B2C"/>
    <w:rsid w:val="00076DA6"/>
    <w:rsid w:val="00077133"/>
    <w:rsid w:val="000773EB"/>
    <w:rsid w:val="00077462"/>
    <w:rsid w:val="0007774E"/>
    <w:rsid w:val="00077A7A"/>
    <w:rsid w:val="00077A8D"/>
    <w:rsid w:val="00077B90"/>
    <w:rsid w:val="0008008F"/>
    <w:rsid w:val="000806B4"/>
    <w:rsid w:val="00081982"/>
    <w:rsid w:val="00081CCE"/>
    <w:rsid w:val="0008224E"/>
    <w:rsid w:val="000826CD"/>
    <w:rsid w:val="00082BD6"/>
    <w:rsid w:val="0008346B"/>
    <w:rsid w:val="00084927"/>
    <w:rsid w:val="000851C2"/>
    <w:rsid w:val="00085CF4"/>
    <w:rsid w:val="0008617B"/>
    <w:rsid w:val="00086712"/>
    <w:rsid w:val="00086759"/>
    <w:rsid w:val="00086963"/>
    <w:rsid w:val="0009019E"/>
    <w:rsid w:val="00091212"/>
    <w:rsid w:val="000914CD"/>
    <w:rsid w:val="00091A50"/>
    <w:rsid w:val="00091AA7"/>
    <w:rsid w:val="00092AB7"/>
    <w:rsid w:val="00092C9D"/>
    <w:rsid w:val="00093952"/>
    <w:rsid w:val="000944B3"/>
    <w:rsid w:val="00094E11"/>
    <w:rsid w:val="000A0BFF"/>
    <w:rsid w:val="000A1C91"/>
    <w:rsid w:val="000A2AFA"/>
    <w:rsid w:val="000A3F66"/>
    <w:rsid w:val="000A59D6"/>
    <w:rsid w:val="000A5EFE"/>
    <w:rsid w:val="000A605F"/>
    <w:rsid w:val="000B05E7"/>
    <w:rsid w:val="000B0F7E"/>
    <w:rsid w:val="000B1738"/>
    <w:rsid w:val="000B1E70"/>
    <w:rsid w:val="000B21D1"/>
    <w:rsid w:val="000B2B4E"/>
    <w:rsid w:val="000B2E01"/>
    <w:rsid w:val="000B421B"/>
    <w:rsid w:val="000B4DC0"/>
    <w:rsid w:val="000B623D"/>
    <w:rsid w:val="000B6A03"/>
    <w:rsid w:val="000B77FC"/>
    <w:rsid w:val="000B7BC9"/>
    <w:rsid w:val="000C1571"/>
    <w:rsid w:val="000C174D"/>
    <w:rsid w:val="000C2341"/>
    <w:rsid w:val="000C2805"/>
    <w:rsid w:val="000C3120"/>
    <w:rsid w:val="000C37E0"/>
    <w:rsid w:val="000C4ED5"/>
    <w:rsid w:val="000C5678"/>
    <w:rsid w:val="000C57A7"/>
    <w:rsid w:val="000C62E2"/>
    <w:rsid w:val="000C7055"/>
    <w:rsid w:val="000C7B99"/>
    <w:rsid w:val="000D01FC"/>
    <w:rsid w:val="000D1978"/>
    <w:rsid w:val="000D1BB6"/>
    <w:rsid w:val="000D1C5B"/>
    <w:rsid w:val="000D416F"/>
    <w:rsid w:val="000D42D4"/>
    <w:rsid w:val="000D4C4B"/>
    <w:rsid w:val="000D6262"/>
    <w:rsid w:val="000D6701"/>
    <w:rsid w:val="000D67E5"/>
    <w:rsid w:val="000D69A1"/>
    <w:rsid w:val="000D6CE2"/>
    <w:rsid w:val="000D72A9"/>
    <w:rsid w:val="000D7577"/>
    <w:rsid w:val="000E04A3"/>
    <w:rsid w:val="000E079A"/>
    <w:rsid w:val="000E0D54"/>
    <w:rsid w:val="000E192E"/>
    <w:rsid w:val="000E21E1"/>
    <w:rsid w:val="000E232F"/>
    <w:rsid w:val="000E2985"/>
    <w:rsid w:val="000E37EB"/>
    <w:rsid w:val="000E3E5E"/>
    <w:rsid w:val="000E4581"/>
    <w:rsid w:val="000E51C3"/>
    <w:rsid w:val="000E5545"/>
    <w:rsid w:val="000E5A77"/>
    <w:rsid w:val="000E655F"/>
    <w:rsid w:val="000E659A"/>
    <w:rsid w:val="000E68E2"/>
    <w:rsid w:val="000E78AA"/>
    <w:rsid w:val="000E7A9B"/>
    <w:rsid w:val="000E7EE5"/>
    <w:rsid w:val="000F01DD"/>
    <w:rsid w:val="000F0C4A"/>
    <w:rsid w:val="000F0D23"/>
    <w:rsid w:val="000F13A1"/>
    <w:rsid w:val="000F14C3"/>
    <w:rsid w:val="000F1874"/>
    <w:rsid w:val="000F2EE5"/>
    <w:rsid w:val="000F2FA0"/>
    <w:rsid w:val="000F35D2"/>
    <w:rsid w:val="000F3D1B"/>
    <w:rsid w:val="000F3D93"/>
    <w:rsid w:val="000F47DD"/>
    <w:rsid w:val="000F49C4"/>
    <w:rsid w:val="000F4C30"/>
    <w:rsid w:val="000F5102"/>
    <w:rsid w:val="000F5FD9"/>
    <w:rsid w:val="000F6D75"/>
    <w:rsid w:val="000F78BA"/>
    <w:rsid w:val="0010033E"/>
    <w:rsid w:val="001007C5"/>
    <w:rsid w:val="00100E39"/>
    <w:rsid w:val="00101698"/>
    <w:rsid w:val="00101BB1"/>
    <w:rsid w:val="00102BDE"/>
    <w:rsid w:val="001030AA"/>
    <w:rsid w:val="00103D65"/>
    <w:rsid w:val="00104013"/>
    <w:rsid w:val="00104A3D"/>
    <w:rsid w:val="001058EF"/>
    <w:rsid w:val="00105A24"/>
    <w:rsid w:val="00105B4E"/>
    <w:rsid w:val="001065EF"/>
    <w:rsid w:val="00106653"/>
    <w:rsid w:val="00106830"/>
    <w:rsid w:val="00106CF5"/>
    <w:rsid w:val="00107818"/>
    <w:rsid w:val="00107823"/>
    <w:rsid w:val="00107DBD"/>
    <w:rsid w:val="00110AE3"/>
    <w:rsid w:val="001119D5"/>
    <w:rsid w:val="001119E6"/>
    <w:rsid w:val="00111F69"/>
    <w:rsid w:val="001123CB"/>
    <w:rsid w:val="00112B5F"/>
    <w:rsid w:val="00113431"/>
    <w:rsid w:val="0011350D"/>
    <w:rsid w:val="00113558"/>
    <w:rsid w:val="00114749"/>
    <w:rsid w:val="00115BD6"/>
    <w:rsid w:val="00115C1C"/>
    <w:rsid w:val="00116448"/>
    <w:rsid w:val="00116BEB"/>
    <w:rsid w:val="001179C6"/>
    <w:rsid w:val="00117DC4"/>
    <w:rsid w:val="00120812"/>
    <w:rsid w:val="00121623"/>
    <w:rsid w:val="00122480"/>
    <w:rsid w:val="0012279F"/>
    <w:rsid w:val="001227F6"/>
    <w:rsid w:val="0012338B"/>
    <w:rsid w:val="00123C43"/>
    <w:rsid w:val="001243D8"/>
    <w:rsid w:val="001253F1"/>
    <w:rsid w:val="00125BAA"/>
    <w:rsid w:val="00125DA0"/>
    <w:rsid w:val="001260CC"/>
    <w:rsid w:val="00126118"/>
    <w:rsid w:val="00127BEB"/>
    <w:rsid w:val="00130420"/>
    <w:rsid w:val="00130981"/>
    <w:rsid w:val="00131C94"/>
    <w:rsid w:val="0013274B"/>
    <w:rsid w:val="001333B5"/>
    <w:rsid w:val="001336FE"/>
    <w:rsid w:val="00133762"/>
    <w:rsid w:val="00133F75"/>
    <w:rsid w:val="00134166"/>
    <w:rsid w:val="001348AB"/>
    <w:rsid w:val="00135520"/>
    <w:rsid w:val="00135B34"/>
    <w:rsid w:val="00135C1B"/>
    <w:rsid w:val="0013789F"/>
    <w:rsid w:val="00137BAD"/>
    <w:rsid w:val="0014007A"/>
    <w:rsid w:val="00140D73"/>
    <w:rsid w:val="00141A84"/>
    <w:rsid w:val="001423BD"/>
    <w:rsid w:val="001434B6"/>
    <w:rsid w:val="00143E15"/>
    <w:rsid w:val="0014505E"/>
    <w:rsid w:val="001455AF"/>
    <w:rsid w:val="00146360"/>
    <w:rsid w:val="001477C6"/>
    <w:rsid w:val="00147E0F"/>
    <w:rsid w:val="00147E77"/>
    <w:rsid w:val="00150B07"/>
    <w:rsid w:val="00150B18"/>
    <w:rsid w:val="00150E9A"/>
    <w:rsid w:val="00150FB2"/>
    <w:rsid w:val="00152159"/>
    <w:rsid w:val="001523F9"/>
    <w:rsid w:val="00153A6F"/>
    <w:rsid w:val="00155A64"/>
    <w:rsid w:val="00156FCB"/>
    <w:rsid w:val="00157302"/>
    <w:rsid w:val="0015776B"/>
    <w:rsid w:val="0016124A"/>
    <w:rsid w:val="0016158A"/>
    <w:rsid w:val="00161A40"/>
    <w:rsid w:val="001623AD"/>
    <w:rsid w:val="00163DA7"/>
    <w:rsid w:val="001641CE"/>
    <w:rsid w:val="00164766"/>
    <w:rsid w:val="00164D84"/>
    <w:rsid w:val="00164D93"/>
    <w:rsid w:val="001654D9"/>
    <w:rsid w:val="001655CA"/>
    <w:rsid w:val="00165812"/>
    <w:rsid w:val="0016645C"/>
    <w:rsid w:val="00170AEC"/>
    <w:rsid w:val="00171FC8"/>
    <w:rsid w:val="001720B6"/>
    <w:rsid w:val="00172295"/>
    <w:rsid w:val="001723C3"/>
    <w:rsid w:val="001737CC"/>
    <w:rsid w:val="00173F86"/>
    <w:rsid w:val="001748FF"/>
    <w:rsid w:val="00174A98"/>
    <w:rsid w:val="001777E0"/>
    <w:rsid w:val="00181384"/>
    <w:rsid w:val="00181567"/>
    <w:rsid w:val="0018196B"/>
    <w:rsid w:val="00181A35"/>
    <w:rsid w:val="00181BE7"/>
    <w:rsid w:val="00182871"/>
    <w:rsid w:val="00182AB4"/>
    <w:rsid w:val="001847FE"/>
    <w:rsid w:val="00184C71"/>
    <w:rsid w:val="00184D91"/>
    <w:rsid w:val="00185178"/>
    <w:rsid w:val="0018556F"/>
    <w:rsid w:val="00185A20"/>
    <w:rsid w:val="001864DA"/>
    <w:rsid w:val="001908CF"/>
    <w:rsid w:val="0019119F"/>
    <w:rsid w:val="00191838"/>
    <w:rsid w:val="0019258C"/>
    <w:rsid w:val="0019323B"/>
    <w:rsid w:val="00193C8B"/>
    <w:rsid w:val="00195E36"/>
    <w:rsid w:val="00195F50"/>
    <w:rsid w:val="00195FB6"/>
    <w:rsid w:val="00196038"/>
    <w:rsid w:val="00196803"/>
    <w:rsid w:val="00196CF5"/>
    <w:rsid w:val="001970E6"/>
    <w:rsid w:val="001973E6"/>
    <w:rsid w:val="001A0AC7"/>
    <w:rsid w:val="001A1732"/>
    <w:rsid w:val="001A1842"/>
    <w:rsid w:val="001A1A1C"/>
    <w:rsid w:val="001A21AA"/>
    <w:rsid w:val="001A37B5"/>
    <w:rsid w:val="001A4329"/>
    <w:rsid w:val="001A503E"/>
    <w:rsid w:val="001A52F2"/>
    <w:rsid w:val="001A55C0"/>
    <w:rsid w:val="001A58A7"/>
    <w:rsid w:val="001A5A89"/>
    <w:rsid w:val="001A6D05"/>
    <w:rsid w:val="001A6E16"/>
    <w:rsid w:val="001A7A0C"/>
    <w:rsid w:val="001A7DA2"/>
    <w:rsid w:val="001B02E5"/>
    <w:rsid w:val="001B06A0"/>
    <w:rsid w:val="001B092F"/>
    <w:rsid w:val="001B17C5"/>
    <w:rsid w:val="001B2971"/>
    <w:rsid w:val="001B2D32"/>
    <w:rsid w:val="001B3E8B"/>
    <w:rsid w:val="001B3EB5"/>
    <w:rsid w:val="001B403F"/>
    <w:rsid w:val="001B49ED"/>
    <w:rsid w:val="001B4EED"/>
    <w:rsid w:val="001B5EFA"/>
    <w:rsid w:val="001C0FBD"/>
    <w:rsid w:val="001C117A"/>
    <w:rsid w:val="001C11CD"/>
    <w:rsid w:val="001C139A"/>
    <w:rsid w:val="001C215E"/>
    <w:rsid w:val="001C4337"/>
    <w:rsid w:val="001C444E"/>
    <w:rsid w:val="001C4492"/>
    <w:rsid w:val="001C4ADF"/>
    <w:rsid w:val="001C4D04"/>
    <w:rsid w:val="001C751E"/>
    <w:rsid w:val="001C7F6C"/>
    <w:rsid w:val="001D04C8"/>
    <w:rsid w:val="001D0F21"/>
    <w:rsid w:val="001D19A7"/>
    <w:rsid w:val="001D2086"/>
    <w:rsid w:val="001D2C4C"/>
    <w:rsid w:val="001D342C"/>
    <w:rsid w:val="001D35EF"/>
    <w:rsid w:val="001D456A"/>
    <w:rsid w:val="001D6334"/>
    <w:rsid w:val="001D65FC"/>
    <w:rsid w:val="001D667A"/>
    <w:rsid w:val="001D67B4"/>
    <w:rsid w:val="001D76C9"/>
    <w:rsid w:val="001E02B4"/>
    <w:rsid w:val="001E1271"/>
    <w:rsid w:val="001E1EF5"/>
    <w:rsid w:val="001E220C"/>
    <w:rsid w:val="001E2354"/>
    <w:rsid w:val="001E2496"/>
    <w:rsid w:val="001E28D7"/>
    <w:rsid w:val="001E308A"/>
    <w:rsid w:val="001E39F3"/>
    <w:rsid w:val="001E49C2"/>
    <w:rsid w:val="001E4B96"/>
    <w:rsid w:val="001E4E60"/>
    <w:rsid w:val="001E5F1C"/>
    <w:rsid w:val="001E62A8"/>
    <w:rsid w:val="001E6D8A"/>
    <w:rsid w:val="001E7155"/>
    <w:rsid w:val="001F0AEC"/>
    <w:rsid w:val="001F1C27"/>
    <w:rsid w:val="001F1E88"/>
    <w:rsid w:val="001F2F47"/>
    <w:rsid w:val="001F3472"/>
    <w:rsid w:val="001F4550"/>
    <w:rsid w:val="001F45CC"/>
    <w:rsid w:val="001F4FF0"/>
    <w:rsid w:val="001F54CC"/>
    <w:rsid w:val="001F5AAF"/>
    <w:rsid w:val="00200098"/>
    <w:rsid w:val="00200259"/>
    <w:rsid w:val="00201919"/>
    <w:rsid w:val="00203090"/>
    <w:rsid w:val="00203B4A"/>
    <w:rsid w:val="00205B7E"/>
    <w:rsid w:val="00206257"/>
    <w:rsid w:val="00206DB6"/>
    <w:rsid w:val="00207652"/>
    <w:rsid w:val="00207837"/>
    <w:rsid w:val="002108C2"/>
    <w:rsid w:val="00211A09"/>
    <w:rsid w:val="00211EA6"/>
    <w:rsid w:val="0021383B"/>
    <w:rsid w:val="00215415"/>
    <w:rsid w:val="002155D6"/>
    <w:rsid w:val="00215877"/>
    <w:rsid w:val="00215C44"/>
    <w:rsid w:val="00215FA7"/>
    <w:rsid w:val="0021639F"/>
    <w:rsid w:val="002177D8"/>
    <w:rsid w:val="00220078"/>
    <w:rsid w:val="0022008B"/>
    <w:rsid w:val="002206DD"/>
    <w:rsid w:val="00221074"/>
    <w:rsid w:val="00222F6F"/>
    <w:rsid w:val="002236BE"/>
    <w:rsid w:val="00230FD8"/>
    <w:rsid w:val="00230FDD"/>
    <w:rsid w:val="002322D8"/>
    <w:rsid w:val="002326F4"/>
    <w:rsid w:val="00233AF7"/>
    <w:rsid w:val="00233C4E"/>
    <w:rsid w:val="00233D80"/>
    <w:rsid w:val="00234F0D"/>
    <w:rsid w:val="0023631E"/>
    <w:rsid w:val="002367A8"/>
    <w:rsid w:val="00236ED5"/>
    <w:rsid w:val="0023769E"/>
    <w:rsid w:val="00240EB5"/>
    <w:rsid w:val="002414E2"/>
    <w:rsid w:val="00242420"/>
    <w:rsid w:val="0024250E"/>
    <w:rsid w:val="00242D5A"/>
    <w:rsid w:val="00243FE0"/>
    <w:rsid w:val="00244C83"/>
    <w:rsid w:val="00244F64"/>
    <w:rsid w:val="0024591F"/>
    <w:rsid w:val="00245B2A"/>
    <w:rsid w:val="0024773B"/>
    <w:rsid w:val="00247BD3"/>
    <w:rsid w:val="002518A8"/>
    <w:rsid w:val="00251D97"/>
    <w:rsid w:val="00252EBE"/>
    <w:rsid w:val="002542E7"/>
    <w:rsid w:val="00254935"/>
    <w:rsid w:val="00256293"/>
    <w:rsid w:val="0025706D"/>
    <w:rsid w:val="002574D4"/>
    <w:rsid w:val="002577BC"/>
    <w:rsid w:val="00260BC7"/>
    <w:rsid w:val="0026122E"/>
    <w:rsid w:val="00261AB4"/>
    <w:rsid w:val="00261D12"/>
    <w:rsid w:val="00262B96"/>
    <w:rsid w:val="002630A1"/>
    <w:rsid w:val="00263106"/>
    <w:rsid w:val="00263C24"/>
    <w:rsid w:val="0026457E"/>
    <w:rsid w:val="00265BFC"/>
    <w:rsid w:val="00266F37"/>
    <w:rsid w:val="00270747"/>
    <w:rsid w:val="002717D3"/>
    <w:rsid w:val="00272883"/>
    <w:rsid w:val="0027368C"/>
    <w:rsid w:val="00273E0B"/>
    <w:rsid w:val="00274245"/>
    <w:rsid w:val="0027550B"/>
    <w:rsid w:val="00275C92"/>
    <w:rsid w:val="00276011"/>
    <w:rsid w:val="0027649D"/>
    <w:rsid w:val="00276724"/>
    <w:rsid w:val="00276BB9"/>
    <w:rsid w:val="00276CCA"/>
    <w:rsid w:val="00277BE0"/>
    <w:rsid w:val="00280C13"/>
    <w:rsid w:val="00281596"/>
    <w:rsid w:val="002823C5"/>
    <w:rsid w:val="0028309C"/>
    <w:rsid w:val="00283971"/>
    <w:rsid w:val="00284136"/>
    <w:rsid w:val="00284E60"/>
    <w:rsid w:val="002857A3"/>
    <w:rsid w:val="00287AC9"/>
    <w:rsid w:val="00287F95"/>
    <w:rsid w:val="0029144B"/>
    <w:rsid w:val="00291B8B"/>
    <w:rsid w:val="00292460"/>
    <w:rsid w:val="00292CBC"/>
    <w:rsid w:val="00294A0E"/>
    <w:rsid w:val="00296FB6"/>
    <w:rsid w:val="0029706B"/>
    <w:rsid w:val="002972C3"/>
    <w:rsid w:val="002A03D3"/>
    <w:rsid w:val="002A07DE"/>
    <w:rsid w:val="002A185C"/>
    <w:rsid w:val="002A264F"/>
    <w:rsid w:val="002A741D"/>
    <w:rsid w:val="002A7D0B"/>
    <w:rsid w:val="002A7F77"/>
    <w:rsid w:val="002B02E0"/>
    <w:rsid w:val="002B04FD"/>
    <w:rsid w:val="002B104C"/>
    <w:rsid w:val="002B1E42"/>
    <w:rsid w:val="002B29B1"/>
    <w:rsid w:val="002B2DE8"/>
    <w:rsid w:val="002B411C"/>
    <w:rsid w:val="002B412D"/>
    <w:rsid w:val="002B47D6"/>
    <w:rsid w:val="002B4BB5"/>
    <w:rsid w:val="002B5CA9"/>
    <w:rsid w:val="002B6625"/>
    <w:rsid w:val="002B6C1C"/>
    <w:rsid w:val="002B6F77"/>
    <w:rsid w:val="002B6F9D"/>
    <w:rsid w:val="002B73E5"/>
    <w:rsid w:val="002C15C8"/>
    <w:rsid w:val="002C19F9"/>
    <w:rsid w:val="002C202D"/>
    <w:rsid w:val="002C38EC"/>
    <w:rsid w:val="002C436A"/>
    <w:rsid w:val="002C494C"/>
    <w:rsid w:val="002C5002"/>
    <w:rsid w:val="002C5338"/>
    <w:rsid w:val="002C5E1F"/>
    <w:rsid w:val="002C607E"/>
    <w:rsid w:val="002C6C34"/>
    <w:rsid w:val="002C750A"/>
    <w:rsid w:val="002C75A7"/>
    <w:rsid w:val="002C7BFB"/>
    <w:rsid w:val="002C7F91"/>
    <w:rsid w:val="002D1335"/>
    <w:rsid w:val="002D1D7F"/>
    <w:rsid w:val="002D20D5"/>
    <w:rsid w:val="002D2C1C"/>
    <w:rsid w:val="002D575D"/>
    <w:rsid w:val="002D5C11"/>
    <w:rsid w:val="002D62A5"/>
    <w:rsid w:val="002D719C"/>
    <w:rsid w:val="002D72BC"/>
    <w:rsid w:val="002D79D9"/>
    <w:rsid w:val="002E163B"/>
    <w:rsid w:val="002E2553"/>
    <w:rsid w:val="002E2822"/>
    <w:rsid w:val="002E2F08"/>
    <w:rsid w:val="002E372A"/>
    <w:rsid w:val="002E4028"/>
    <w:rsid w:val="002E458B"/>
    <w:rsid w:val="002E5611"/>
    <w:rsid w:val="002E5E79"/>
    <w:rsid w:val="002E650C"/>
    <w:rsid w:val="002E65C7"/>
    <w:rsid w:val="002E6C32"/>
    <w:rsid w:val="002E7FBC"/>
    <w:rsid w:val="002F04AA"/>
    <w:rsid w:val="002F0548"/>
    <w:rsid w:val="002F0BCB"/>
    <w:rsid w:val="002F1D2F"/>
    <w:rsid w:val="002F2A6F"/>
    <w:rsid w:val="002F3340"/>
    <w:rsid w:val="002F3435"/>
    <w:rsid w:val="002F369F"/>
    <w:rsid w:val="002F410F"/>
    <w:rsid w:val="002F4883"/>
    <w:rsid w:val="002F4EF2"/>
    <w:rsid w:val="002F605A"/>
    <w:rsid w:val="002F6141"/>
    <w:rsid w:val="002F6B4D"/>
    <w:rsid w:val="002F7935"/>
    <w:rsid w:val="0030047B"/>
    <w:rsid w:val="003005C2"/>
    <w:rsid w:val="00300615"/>
    <w:rsid w:val="00300688"/>
    <w:rsid w:val="00300D4B"/>
    <w:rsid w:val="003010AE"/>
    <w:rsid w:val="00301247"/>
    <w:rsid w:val="00302D01"/>
    <w:rsid w:val="00302ED4"/>
    <w:rsid w:val="0030358B"/>
    <w:rsid w:val="003044BC"/>
    <w:rsid w:val="00304620"/>
    <w:rsid w:val="00305D83"/>
    <w:rsid w:val="003065B2"/>
    <w:rsid w:val="00306676"/>
    <w:rsid w:val="00306DF1"/>
    <w:rsid w:val="00306FBB"/>
    <w:rsid w:val="0030760E"/>
    <w:rsid w:val="00307937"/>
    <w:rsid w:val="00310084"/>
    <w:rsid w:val="00311133"/>
    <w:rsid w:val="00311417"/>
    <w:rsid w:val="003114D6"/>
    <w:rsid w:val="00311535"/>
    <w:rsid w:val="00312B5F"/>
    <w:rsid w:val="00313C28"/>
    <w:rsid w:val="003146CA"/>
    <w:rsid w:val="00314A9E"/>
    <w:rsid w:val="00314E79"/>
    <w:rsid w:val="003153C7"/>
    <w:rsid w:val="00315BA1"/>
    <w:rsid w:val="00315E18"/>
    <w:rsid w:val="003163DD"/>
    <w:rsid w:val="0031696A"/>
    <w:rsid w:val="00317814"/>
    <w:rsid w:val="00317A5A"/>
    <w:rsid w:val="00317B24"/>
    <w:rsid w:val="00317DF0"/>
    <w:rsid w:val="003203A4"/>
    <w:rsid w:val="0032054B"/>
    <w:rsid w:val="00320595"/>
    <w:rsid w:val="00321030"/>
    <w:rsid w:val="0032136D"/>
    <w:rsid w:val="00321E55"/>
    <w:rsid w:val="003229CC"/>
    <w:rsid w:val="00322F07"/>
    <w:rsid w:val="003232F9"/>
    <w:rsid w:val="00323327"/>
    <w:rsid w:val="00323E80"/>
    <w:rsid w:val="00324778"/>
    <w:rsid w:val="0032484A"/>
    <w:rsid w:val="00324F31"/>
    <w:rsid w:val="00325372"/>
    <w:rsid w:val="003263B2"/>
    <w:rsid w:val="0032713F"/>
    <w:rsid w:val="00327419"/>
    <w:rsid w:val="00327474"/>
    <w:rsid w:val="003274C9"/>
    <w:rsid w:val="003275FD"/>
    <w:rsid w:val="00327AB6"/>
    <w:rsid w:val="00330285"/>
    <w:rsid w:val="00330E40"/>
    <w:rsid w:val="003313A4"/>
    <w:rsid w:val="0033187F"/>
    <w:rsid w:val="00332C33"/>
    <w:rsid w:val="0033421E"/>
    <w:rsid w:val="003348D3"/>
    <w:rsid w:val="00334DF0"/>
    <w:rsid w:val="00335816"/>
    <w:rsid w:val="00335836"/>
    <w:rsid w:val="0033595C"/>
    <w:rsid w:val="00335E23"/>
    <w:rsid w:val="00336596"/>
    <w:rsid w:val="0033729F"/>
    <w:rsid w:val="00337F6E"/>
    <w:rsid w:val="003402F3"/>
    <w:rsid w:val="0034185F"/>
    <w:rsid w:val="00342E9F"/>
    <w:rsid w:val="00342FC9"/>
    <w:rsid w:val="00343835"/>
    <w:rsid w:val="003438DB"/>
    <w:rsid w:val="00343D3B"/>
    <w:rsid w:val="00344744"/>
    <w:rsid w:val="00344A7B"/>
    <w:rsid w:val="00344D5D"/>
    <w:rsid w:val="00344FF0"/>
    <w:rsid w:val="00345792"/>
    <w:rsid w:val="0034599B"/>
    <w:rsid w:val="00346995"/>
    <w:rsid w:val="00346D9E"/>
    <w:rsid w:val="0034774B"/>
    <w:rsid w:val="00347994"/>
    <w:rsid w:val="003501FB"/>
    <w:rsid w:val="00350611"/>
    <w:rsid w:val="00350AF1"/>
    <w:rsid w:val="00351700"/>
    <w:rsid w:val="00351CAD"/>
    <w:rsid w:val="003527E9"/>
    <w:rsid w:val="00352D72"/>
    <w:rsid w:val="00352F77"/>
    <w:rsid w:val="00353478"/>
    <w:rsid w:val="00353CDE"/>
    <w:rsid w:val="003541A9"/>
    <w:rsid w:val="00354BD6"/>
    <w:rsid w:val="00354C87"/>
    <w:rsid w:val="003556CC"/>
    <w:rsid w:val="00357034"/>
    <w:rsid w:val="0036020C"/>
    <w:rsid w:val="00360456"/>
    <w:rsid w:val="0036108A"/>
    <w:rsid w:val="00362375"/>
    <w:rsid w:val="003625F5"/>
    <w:rsid w:val="003628A7"/>
    <w:rsid w:val="00363583"/>
    <w:rsid w:val="0036359A"/>
    <w:rsid w:val="00364CFF"/>
    <w:rsid w:val="00365C01"/>
    <w:rsid w:val="003669D5"/>
    <w:rsid w:val="00367014"/>
    <w:rsid w:val="003672AC"/>
    <w:rsid w:val="0036790D"/>
    <w:rsid w:val="00367E43"/>
    <w:rsid w:val="0037185B"/>
    <w:rsid w:val="003718A6"/>
    <w:rsid w:val="00372343"/>
    <w:rsid w:val="00372C75"/>
    <w:rsid w:val="00372E5B"/>
    <w:rsid w:val="00373591"/>
    <w:rsid w:val="0037412B"/>
    <w:rsid w:val="003743C2"/>
    <w:rsid w:val="0037495B"/>
    <w:rsid w:val="00374EB7"/>
    <w:rsid w:val="00375074"/>
    <w:rsid w:val="00375293"/>
    <w:rsid w:val="00377E75"/>
    <w:rsid w:val="00380994"/>
    <w:rsid w:val="00380DEC"/>
    <w:rsid w:val="00381068"/>
    <w:rsid w:val="00381164"/>
    <w:rsid w:val="00381322"/>
    <w:rsid w:val="00381F11"/>
    <w:rsid w:val="003820FB"/>
    <w:rsid w:val="00382B4F"/>
    <w:rsid w:val="00382B57"/>
    <w:rsid w:val="0038418B"/>
    <w:rsid w:val="00384980"/>
    <w:rsid w:val="00384ADF"/>
    <w:rsid w:val="00384F6E"/>
    <w:rsid w:val="0038715B"/>
    <w:rsid w:val="00387568"/>
    <w:rsid w:val="00390FCB"/>
    <w:rsid w:val="003914E7"/>
    <w:rsid w:val="0039238A"/>
    <w:rsid w:val="00392518"/>
    <w:rsid w:val="003931AC"/>
    <w:rsid w:val="00394194"/>
    <w:rsid w:val="003949DF"/>
    <w:rsid w:val="00395223"/>
    <w:rsid w:val="0039595A"/>
    <w:rsid w:val="00395C12"/>
    <w:rsid w:val="00395CC9"/>
    <w:rsid w:val="00396636"/>
    <w:rsid w:val="003967BC"/>
    <w:rsid w:val="00396F05"/>
    <w:rsid w:val="00397FD7"/>
    <w:rsid w:val="003A0DE2"/>
    <w:rsid w:val="003A0E91"/>
    <w:rsid w:val="003A14C6"/>
    <w:rsid w:val="003A19DA"/>
    <w:rsid w:val="003A2161"/>
    <w:rsid w:val="003A2790"/>
    <w:rsid w:val="003A28B8"/>
    <w:rsid w:val="003A29FA"/>
    <w:rsid w:val="003A2A44"/>
    <w:rsid w:val="003A2CC5"/>
    <w:rsid w:val="003A2DEE"/>
    <w:rsid w:val="003A2E85"/>
    <w:rsid w:val="003A3BE3"/>
    <w:rsid w:val="003A43A5"/>
    <w:rsid w:val="003A537B"/>
    <w:rsid w:val="003A56A4"/>
    <w:rsid w:val="003A5F84"/>
    <w:rsid w:val="003A635A"/>
    <w:rsid w:val="003A6711"/>
    <w:rsid w:val="003B115D"/>
    <w:rsid w:val="003B174E"/>
    <w:rsid w:val="003B27CA"/>
    <w:rsid w:val="003B2807"/>
    <w:rsid w:val="003B2859"/>
    <w:rsid w:val="003B2A4A"/>
    <w:rsid w:val="003B2D4E"/>
    <w:rsid w:val="003B33AE"/>
    <w:rsid w:val="003B3D30"/>
    <w:rsid w:val="003B4B10"/>
    <w:rsid w:val="003B5A84"/>
    <w:rsid w:val="003B5CF7"/>
    <w:rsid w:val="003B5DBB"/>
    <w:rsid w:val="003B5EA8"/>
    <w:rsid w:val="003B6602"/>
    <w:rsid w:val="003B6B52"/>
    <w:rsid w:val="003B6EE4"/>
    <w:rsid w:val="003B744F"/>
    <w:rsid w:val="003B749F"/>
    <w:rsid w:val="003B758D"/>
    <w:rsid w:val="003B75FD"/>
    <w:rsid w:val="003B79B2"/>
    <w:rsid w:val="003C05F0"/>
    <w:rsid w:val="003C1353"/>
    <w:rsid w:val="003C23EF"/>
    <w:rsid w:val="003C3269"/>
    <w:rsid w:val="003C339A"/>
    <w:rsid w:val="003C37CF"/>
    <w:rsid w:val="003C4E51"/>
    <w:rsid w:val="003C5CCC"/>
    <w:rsid w:val="003C785D"/>
    <w:rsid w:val="003C7E7B"/>
    <w:rsid w:val="003D08E2"/>
    <w:rsid w:val="003D12A3"/>
    <w:rsid w:val="003D225E"/>
    <w:rsid w:val="003D33C2"/>
    <w:rsid w:val="003D3CEA"/>
    <w:rsid w:val="003D54B4"/>
    <w:rsid w:val="003D584D"/>
    <w:rsid w:val="003D6328"/>
    <w:rsid w:val="003D6A14"/>
    <w:rsid w:val="003D71DC"/>
    <w:rsid w:val="003D7BBE"/>
    <w:rsid w:val="003D7D03"/>
    <w:rsid w:val="003E0679"/>
    <w:rsid w:val="003E09D9"/>
    <w:rsid w:val="003E0AAA"/>
    <w:rsid w:val="003E0CE1"/>
    <w:rsid w:val="003E1EA7"/>
    <w:rsid w:val="003E22EA"/>
    <w:rsid w:val="003E283B"/>
    <w:rsid w:val="003E329C"/>
    <w:rsid w:val="003E44BE"/>
    <w:rsid w:val="003E4C0C"/>
    <w:rsid w:val="003E4EF3"/>
    <w:rsid w:val="003E5C59"/>
    <w:rsid w:val="003E6883"/>
    <w:rsid w:val="003E7672"/>
    <w:rsid w:val="003F05B6"/>
    <w:rsid w:val="003F0DD1"/>
    <w:rsid w:val="003F1335"/>
    <w:rsid w:val="003F16D1"/>
    <w:rsid w:val="003F1A6E"/>
    <w:rsid w:val="003F1B61"/>
    <w:rsid w:val="003F1CE2"/>
    <w:rsid w:val="003F28F4"/>
    <w:rsid w:val="003F393E"/>
    <w:rsid w:val="003F3AD0"/>
    <w:rsid w:val="003F4433"/>
    <w:rsid w:val="003F50F6"/>
    <w:rsid w:val="003F58E3"/>
    <w:rsid w:val="003F66A0"/>
    <w:rsid w:val="003F73C0"/>
    <w:rsid w:val="00400C93"/>
    <w:rsid w:val="004014DD"/>
    <w:rsid w:val="00401726"/>
    <w:rsid w:val="00401A94"/>
    <w:rsid w:val="00402BB3"/>
    <w:rsid w:val="0040369A"/>
    <w:rsid w:val="00403FDB"/>
    <w:rsid w:val="00404CFB"/>
    <w:rsid w:val="00404FD9"/>
    <w:rsid w:val="00405CF7"/>
    <w:rsid w:val="00406465"/>
    <w:rsid w:val="00406713"/>
    <w:rsid w:val="00406F98"/>
    <w:rsid w:val="004071EE"/>
    <w:rsid w:val="00407815"/>
    <w:rsid w:val="00410424"/>
    <w:rsid w:val="0041162D"/>
    <w:rsid w:val="00411E62"/>
    <w:rsid w:val="00412A60"/>
    <w:rsid w:val="00413BC9"/>
    <w:rsid w:val="00413FD2"/>
    <w:rsid w:val="00414B81"/>
    <w:rsid w:val="00415AF0"/>
    <w:rsid w:val="00415FE9"/>
    <w:rsid w:val="004165BF"/>
    <w:rsid w:val="0041721D"/>
    <w:rsid w:val="004174C8"/>
    <w:rsid w:val="00420B5A"/>
    <w:rsid w:val="0042156E"/>
    <w:rsid w:val="0042175E"/>
    <w:rsid w:val="0042287C"/>
    <w:rsid w:val="004234B7"/>
    <w:rsid w:val="004252DE"/>
    <w:rsid w:val="00425426"/>
    <w:rsid w:val="00425BD6"/>
    <w:rsid w:val="00425BF5"/>
    <w:rsid w:val="004260AB"/>
    <w:rsid w:val="00426BED"/>
    <w:rsid w:val="00426E2B"/>
    <w:rsid w:val="004276E9"/>
    <w:rsid w:val="00427C98"/>
    <w:rsid w:val="00430C27"/>
    <w:rsid w:val="00430F6A"/>
    <w:rsid w:val="00431BF3"/>
    <w:rsid w:val="004337A8"/>
    <w:rsid w:val="00433F6C"/>
    <w:rsid w:val="004340FD"/>
    <w:rsid w:val="004342BB"/>
    <w:rsid w:val="00434340"/>
    <w:rsid w:val="00434E71"/>
    <w:rsid w:val="004363FD"/>
    <w:rsid w:val="00436C49"/>
    <w:rsid w:val="004372AF"/>
    <w:rsid w:val="00437AD0"/>
    <w:rsid w:val="00437E0B"/>
    <w:rsid w:val="00440389"/>
    <w:rsid w:val="004403CF"/>
    <w:rsid w:val="00440EC7"/>
    <w:rsid w:val="00444517"/>
    <w:rsid w:val="004446CA"/>
    <w:rsid w:val="00446741"/>
    <w:rsid w:val="00447926"/>
    <w:rsid w:val="00447CE9"/>
    <w:rsid w:val="00447D35"/>
    <w:rsid w:val="0045162B"/>
    <w:rsid w:val="004518B6"/>
    <w:rsid w:val="004518BE"/>
    <w:rsid w:val="00452B18"/>
    <w:rsid w:val="00452C3F"/>
    <w:rsid w:val="00452DF7"/>
    <w:rsid w:val="00452F02"/>
    <w:rsid w:val="004535F1"/>
    <w:rsid w:val="0045493D"/>
    <w:rsid w:val="00455652"/>
    <w:rsid w:val="00455A6F"/>
    <w:rsid w:val="004566E9"/>
    <w:rsid w:val="00460502"/>
    <w:rsid w:val="00460A55"/>
    <w:rsid w:val="004614E7"/>
    <w:rsid w:val="00461B23"/>
    <w:rsid w:val="00462C14"/>
    <w:rsid w:val="00464220"/>
    <w:rsid w:val="00464267"/>
    <w:rsid w:val="00465A5D"/>
    <w:rsid w:val="00466B4E"/>
    <w:rsid w:val="00467906"/>
    <w:rsid w:val="0046794F"/>
    <w:rsid w:val="00467B70"/>
    <w:rsid w:val="004706B1"/>
    <w:rsid w:val="004706E5"/>
    <w:rsid w:val="00470ECF"/>
    <w:rsid w:val="004722FE"/>
    <w:rsid w:val="0047431D"/>
    <w:rsid w:val="0047472A"/>
    <w:rsid w:val="0047568B"/>
    <w:rsid w:val="00475899"/>
    <w:rsid w:val="004759C1"/>
    <w:rsid w:val="00475CE5"/>
    <w:rsid w:val="00475E1E"/>
    <w:rsid w:val="00475E50"/>
    <w:rsid w:val="00476189"/>
    <w:rsid w:val="004762C7"/>
    <w:rsid w:val="00480268"/>
    <w:rsid w:val="00480673"/>
    <w:rsid w:val="0048144C"/>
    <w:rsid w:val="00482B3D"/>
    <w:rsid w:val="00482F6B"/>
    <w:rsid w:val="00484342"/>
    <w:rsid w:val="004856AA"/>
    <w:rsid w:val="00485D64"/>
    <w:rsid w:val="00486699"/>
    <w:rsid w:val="004907D5"/>
    <w:rsid w:val="00491125"/>
    <w:rsid w:val="004919DA"/>
    <w:rsid w:val="00491ACF"/>
    <w:rsid w:val="00491B07"/>
    <w:rsid w:val="00491B0F"/>
    <w:rsid w:val="0049459D"/>
    <w:rsid w:val="00494B34"/>
    <w:rsid w:val="00496208"/>
    <w:rsid w:val="004970F4"/>
    <w:rsid w:val="00497E0E"/>
    <w:rsid w:val="004A067C"/>
    <w:rsid w:val="004A08A2"/>
    <w:rsid w:val="004A1A84"/>
    <w:rsid w:val="004A1FF4"/>
    <w:rsid w:val="004A3089"/>
    <w:rsid w:val="004A4557"/>
    <w:rsid w:val="004A48AB"/>
    <w:rsid w:val="004A55C3"/>
    <w:rsid w:val="004A7383"/>
    <w:rsid w:val="004A771C"/>
    <w:rsid w:val="004A7A97"/>
    <w:rsid w:val="004A7B90"/>
    <w:rsid w:val="004B059C"/>
    <w:rsid w:val="004B1280"/>
    <w:rsid w:val="004B1B22"/>
    <w:rsid w:val="004B1F31"/>
    <w:rsid w:val="004B3760"/>
    <w:rsid w:val="004B38D5"/>
    <w:rsid w:val="004B3F1D"/>
    <w:rsid w:val="004B4A4E"/>
    <w:rsid w:val="004B5084"/>
    <w:rsid w:val="004B65AE"/>
    <w:rsid w:val="004B69A4"/>
    <w:rsid w:val="004B6AA6"/>
    <w:rsid w:val="004B77C1"/>
    <w:rsid w:val="004C1469"/>
    <w:rsid w:val="004C2BB4"/>
    <w:rsid w:val="004C2F48"/>
    <w:rsid w:val="004C3737"/>
    <w:rsid w:val="004C406F"/>
    <w:rsid w:val="004C5096"/>
    <w:rsid w:val="004C58BC"/>
    <w:rsid w:val="004C5929"/>
    <w:rsid w:val="004C59CF"/>
    <w:rsid w:val="004C61CF"/>
    <w:rsid w:val="004C6E02"/>
    <w:rsid w:val="004C6E20"/>
    <w:rsid w:val="004C771B"/>
    <w:rsid w:val="004C78ED"/>
    <w:rsid w:val="004D0FAD"/>
    <w:rsid w:val="004D1F79"/>
    <w:rsid w:val="004D20F4"/>
    <w:rsid w:val="004D2E96"/>
    <w:rsid w:val="004D2F29"/>
    <w:rsid w:val="004D3432"/>
    <w:rsid w:val="004D3967"/>
    <w:rsid w:val="004D3CF0"/>
    <w:rsid w:val="004D45BC"/>
    <w:rsid w:val="004D474B"/>
    <w:rsid w:val="004D4F75"/>
    <w:rsid w:val="004D5821"/>
    <w:rsid w:val="004D6223"/>
    <w:rsid w:val="004D6687"/>
    <w:rsid w:val="004D6C50"/>
    <w:rsid w:val="004D6D93"/>
    <w:rsid w:val="004D75B8"/>
    <w:rsid w:val="004D7801"/>
    <w:rsid w:val="004E0165"/>
    <w:rsid w:val="004E07C0"/>
    <w:rsid w:val="004E13B2"/>
    <w:rsid w:val="004E173F"/>
    <w:rsid w:val="004E1E53"/>
    <w:rsid w:val="004E28D8"/>
    <w:rsid w:val="004E362A"/>
    <w:rsid w:val="004E4521"/>
    <w:rsid w:val="004E5583"/>
    <w:rsid w:val="004E5D16"/>
    <w:rsid w:val="004E5D95"/>
    <w:rsid w:val="004E7038"/>
    <w:rsid w:val="004E7D05"/>
    <w:rsid w:val="004F02D9"/>
    <w:rsid w:val="004F27D1"/>
    <w:rsid w:val="004F2B84"/>
    <w:rsid w:val="004F3652"/>
    <w:rsid w:val="004F3A53"/>
    <w:rsid w:val="004F3F0B"/>
    <w:rsid w:val="004F4C22"/>
    <w:rsid w:val="004F5204"/>
    <w:rsid w:val="004F652C"/>
    <w:rsid w:val="004F6561"/>
    <w:rsid w:val="004F6DB4"/>
    <w:rsid w:val="004F74B5"/>
    <w:rsid w:val="004F7527"/>
    <w:rsid w:val="0050057D"/>
    <w:rsid w:val="005009EE"/>
    <w:rsid w:val="00500AE7"/>
    <w:rsid w:val="00500EC1"/>
    <w:rsid w:val="00502278"/>
    <w:rsid w:val="00503C5D"/>
    <w:rsid w:val="00503C62"/>
    <w:rsid w:val="005040BF"/>
    <w:rsid w:val="005042C2"/>
    <w:rsid w:val="0050448E"/>
    <w:rsid w:val="0050469B"/>
    <w:rsid w:val="00504AC1"/>
    <w:rsid w:val="00504F07"/>
    <w:rsid w:val="00505F55"/>
    <w:rsid w:val="0050600C"/>
    <w:rsid w:val="005061C6"/>
    <w:rsid w:val="00506CE8"/>
    <w:rsid w:val="005075A6"/>
    <w:rsid w:val="00507E27"/>
    <w:rsid w:val="0051161E"/>
    <w:rsid w:val="005116FE"/>
    <w:rsid w:val="00511E25"/>
    <w:rsid w:val="005139B7"/>
    <w:rsid w:val="00513DF4"/>
    <w:rsid w:val="00514675"/>
    <w:rsid w:val="00514795"/>
    <w:rsid w:val="005150E6"/>
    <w:rsid w:val="005150EC"/>
    <w:rsid w:val="005158CA"/>
    <w:rsid w:val="00515F1D"/>
    <w:rsid w:val="0051649F"/>
    <w:rsid w:val="005164C5"/>
    <w:rsid w:val="00516646"/>
    <w:rsid w:val="0051684C"/>
    <w:rsid w:val="00516EA1"/>
    <w:rsid w:val="005179A3"/>
    <w:rsid w:val="005179D9"/>
    <w:rsid w:val="00517E50"/>
    <w:rsid w:val="00521A13"/>
    <w:rsid w:val="00521D76"/>
    <w:rsid w:val="00521F36"/>
    <w:rsid w:val="00522395"/>
    <w:rsid w:val="00522E8D"/>
    <w:rsid w:val="00524440"/>
    <w:rsid w:val="00524673"/>
    <w:rsid w:val="0052593C"/>
    <w:rsid w:val="00525B29"/>
    <w:rsid w:val="005274D6"/>
    <w:rsid w:val="00530820"/>
    <w:rsid w:val="0053090E"/>
    <w:rsid w:val="005309F6"/>
    <w:rsid w:val="00530B46"/>
    <w:rsid w:val="00530D28"/>
    <w:rsid w:val="005311BD"/>
    <w:rsid w:val="005317CD"/>
    <w:rsid w:val="0053197D"/>
    <w:rsid w:val="00532BB6"/>
    <w:rsid w:val="00532C9C"/>
    <w:rsid w:val="005336BA"/>
    <w:rsid w:val="00533E51"/>
    <w:rsid w:val="0053575B"/>
    <w:rsid w:val="00535C77"/>
    <w:rsid w:val="00535E64"/>
    <w:rsid w:val="00535EF3"/>
    <w:rsid w:val="00536136"/>
    <w:rsid w:val="00536BDA"/>
    <w:rsid w:val="00536E8D"/>
    <w:rsid w:val="00537306"/>
    <w:rsid w:val="00540F4C"/>
    <w:rsid w:val="0054187B"/>
    <w:rsid w:val="00542247"/>
    <w:rsid w:val="00543286"/>
    <w:rsid w:val="00543701"/>
    <w:rsid w:val="00544129"/>
    <w:rsid w:val="00544215"/>
    <w:rsid w:val="00545624"/>
    <w:rsid w:val="00546919"/>
    <w:rsid w:val="00547850"/>
    <w:rsid w:val="00547B2C"/>
    <w:rsid w:val="005500E7"/>
    <w:rsid w:val="0055104B"/>
    <w:rsid w:val="00551BCE"/>
    <w:rsid w:val="00552B4F"/>
    <w:rsid w:val="00554479"/>
    <w:rsid w:val="00556431"/>
    <w:rsid w:val="00556808"/>
    <w:rsid w:val="00557314"/>
    <w:rsid w:val="00557896"/>
    <w:rsid w:val="00557F6A"/>
    <w:rsid w:val="00560563"/>
    <w:rsid w:val="005608BD"/>
    <w:rsid w:val="005626D4"/>
    <w:rsid w:val="00562B2F"/>
    <w:rsid w:val="00564D99"/>
    <w:rsid w:val="005650FA"/>
    <w:rsid w:val="00565D18"/>
    <w:rsid w:val="00565E25"/>
    <w:rsid w:val="00567095"/>
    <w:rsid w:val="00570BB3"/>
    <w:rsid w:val="00571104"/>
    <w:rsid w:val="00571767"/>
    <w:rsid w:val="0057187B"/>
    <w:rsid w:val="00572D04"/>
    <w:rsid w:val="00572DDC"/>
    <w:rsid w:val="005745A1"/>
    <w:rsid w:val="00574630"/>
    <w:rsid w:val="0057529F"/>
    <w:rsid w:val="00575DB3"/>
    <w:rsid w:val="00575EB0"/>
    <w:rsid w:val="00576355"/>
    <w:rsid w:val="005806C9"/>
    <w:rsid w:val="005807C9"/>
    <w:rsid w:val="00582129"/>
    <w:rsid w:val="00582DD4"/>
    <w:rsid w:val="005834A4"/>
    <w:rsid w:val="0058474E"/>
    <w:rsid w:val="005849C2"/>
    <w:rsid w:val="00584E94"/>
    <w:rsid w:val="00585066"/>
    <w:rsid w:val="00587029"/>
    <w:rsid w:val="00587501"/>
    <w:rsid w:val="0058759F"/>
    <w:rsid w:val="005906AC"/>
    <w:rsid w:val="00591A76"/>
    <w:rsid w:val="00591EA7"/>
    <w:rsid w:val="005936BE"/>
    <w:rsid w:val="00593F0E"/>
    <w:rsid w:val="00594012"/>
    <w:rsid w:val="0059423A"/>
    <w:rsid w:val="00594DBC"/>
    <w:rsid w:val="005967D6"/>
    <w:rsid w:val="00596A4F"/>
    <w:rsid w:val="00596D3B"/>
    <w:rsid w:val="0059707A"/>
    <w:rsid w:val="005A2013"/>
    <w:rsid w:val="005A219C"/>
    <w:rsid w:val="005A29A7"/>
    <w:rsid w:val="005A2BC3"/>
    <w:rsid w:val="005A2BEA"/>
    <w:rsid w:val="005A2D34"/>
    <w:rsid w:val="005A3A96"/>
    <w:rsid w:val="005A6A43"/>
    <w:rsid w:val="005A6E74"/>
    <w:rsid w:val="005A7EF1"/>
    <w:rsid w:val="005B1533"/>
    <w:rsid w:val="005B3457"/>
    <w:rsid w:val="005B3702"/>
    <w:rsid w:val="005B3B04"/>
    <w:rsid w:val="005B3FD0"/>
    <w:rsid w:val="005B420A"/>
    <w:rsid w:val="005B636C"/>
    <w:rsid w:val="005B63F1"/>
    <w:rsid w:val="005B76A1"/>
    <w:rsid w:val="005C058A"/>
    <w:rsid w:val="005C0767"/>
    <w:rsid w:val="005C0BD5"/>
    <w:rsid w:val="005C1360"/>
    <w:rsid w:val="005C1AD6"/>
    <w:rsid w:val="005C1C49"/>
    <w:rsid w:val="005C2D34"/>
    <w:rsid w:val="005C33E4"/>
    <w:rsid w:val="005C3A71"/>
    <w:rsid w:val="005C3FC7"/>
    <w:rsid w:val="005C4C21"/>
    <w:rsid w:val="005C51A1"/>
    <w:rsid w:val="005C5FAE"/>
    <w:rsid w:val="005C623F"/>
    <w:rsid w:val="005C6BDD"/>
    <w:rsid w:val="005C7153"/>
    <w:rsid w:val="005C78DB"/>
    <w:rsid w:val="005D156A"/>
    <w:rsid w:val="005D1984"/>
    <w:rsid w:val="005D1C11"/>
    <w:rsid w:val="005D2740"/>
    <w:rsid w:val="005D2887"/>
    <w:rsid w:val="005D3FD5"/>
    <w:rsid w:val="005D41D8"/>
    <w:rsid w:val="005D4778"/>
    <w:rsid w:val="005D4F70"/>
    <w:rsid w:val="005D5269"/>
    <w:rsid w:val="005D5360"/>
    <w:rsid w:val="005D54F1"/>
    <w:rsid w:val="005D5904"/>
    <w:rsid w:val="005D5C51"/>
    <w:rsid w:val="005D5F86"/>
    <w:rsid w:val="005D615F"/>
    <w:rsid w:val="005D63D0"/>
    <w:rsid w:val="005D6ABB"/>
    <w:rsid w:val="005D6B7B"/>
    <w:rsid w:val="005D6E31"/>
    <w:rsid w:val="005D73C2"/>
    <w:rsid w:val="005E05D9"/>
    <w:rsid w:val="005E06DC"/>
    <w:rsid w:val="005E0790"/>
    <w:rsid w:val="005E1058"/>
    <w:rsid w:val="005E106E"/>
    <w:rsid w:val="005E1814"/>
    <w:rsid w:val="005E1C9F"/>
    <w:rsid w:val="005E257A"/>
    <w:rsid w:val="005E2D3E"/>
    <w:rsid w:val="005E312C"/>
    <w:rsid w:val="005E4496"/>
    <w:rsid w:val="005E4D78"/>
    <w:rsid w:val="005E5BFD"/>
    <w:rsid w:val="005E61EF"/>
    <w:rsid w:val="005E623C"/>
    <w:rsid w:val="005E75C4"/>
    <w:rsid w:val="005E7CD6"/>
    <w:rsid w:val="005F0645"/>
    <w:rsid w:val="005F14A0"/>
    <w:rsid w:val="005F238F"/>
    <w:rsid w:val="005F2AA1"/>
    <w:rsid w:val="005F2B87"/>
    <w:rsid w:val="005F2D77"/>
    <w:rsid w:val="005F435F"/>
    <w:rsid w:val="005F4BC8"/>
    <w:rsid w:val="005F5025"/>
    <w:rsid w:val="005F559D"/>
    <w:rsid w:val="005F58B1"/>
    <w:rsid w:val="005F609A"/>
    <w:rsid w:val="005F629E"/>
    <w:rsid w:val="005F6CD0"/>
    <w:rsid w:val="005F6E34"/>
    <w:rsid w:val="00600107"/>
    <w:rsid w:val="00600A2A"/>
    <w:rsid w:val="00600D97"/>
    <w:rsid w:val="00602BCD"/>
    <w:rsid w:val="00603172"/>
    <w:rsid w:val="00604BF7"/>
    <w:rsid w:val="00605959"/>
    <w:rsid w:val="00606031"/>
    <w:rsid w:val="006061AC"/>
    <w:rsid w:val="006061DD"/>
    <w:rsid w:val="00606DB9"/>
    <w:rsid w:val="0060741D"/>
    <w:rsid w:val="006103EB"/>
    <w:rsid w:val="006109E0"/>
    <w:rsid w:val="006117A4"/>
    <w:rsid w:val="00611DFF"/>
    <w:rsid w:val="006125CF"/>
    <w:rsid w:val="00612827"/>
    <w:rsid w:val="00612BC8"/>
    <w:rsid w:val="006130D5"/>
    <w:rsid w:val="0061448E"/>
    <w:rsid w:val="006145B3"/>
    <w:rsid w:val="0061542B"/>
    <w:rsid w:val="00615625"/>
    <w:rsid w:val="00615735"/>
    <w:rsid w:val="00615BEE"/>
    <w:rsid w:val="0061680D"/>
    <w:rsid w:val="00616ADA"/>
    <w:rsid w:val="00617236"/>
    <w:rsid w:val="006175D5"/>
    <w:rsid w:val="006200A6"/>
    <w:rsid w:val="006207B5"/>
    <w:rsid w:val="006208BA"/>
    <w:rsid w:val="00622173"/>
    <w:rsid w:val="00622323"/>
    <w:rsid w:val="00623D56"/>
    <w:rsid w:val="0062401E"/>
    <w:rsid w:val="00624C43"/>
    <w:rsid w:val="00625989"/>
    <w:rsid w:val="0062638D"/>
    <w:rsid w:val="006264B3"/>
    <w:rsid w:val="006269F0"/>
    <w:rsid w:val="0062751C"/>
    <w:rsid w:val="00627CF2"/>
    <w:rsid w:val="00627E49"/>
    <w:rsid w:val="0063027B"/>
    <w:rsid w:val="00632721"/>
    <w:rsid w:val="00636624"/>
    <w:rsid w:val="006376C5"/>
    <w:rsid w:val="00637B85"/>
    <w:rsid w:val="00640626"/>
    <w:rsid w:val="00640997"/>
    <w:rsid w:val="00640F72"/>
    <w:rsid w:val="00641BB6"/>
    <w:rsid w:val="00642073"/>
    <w:rsid w:val="00642DA1"/>
    <w:rsid w:val="006435F9"/>
    <w:rsid w:val="0064438F"/>
    <w:rsid w:val="0064570B"/>
    <w:rsid w:val="0064580D"/>
    <w:rsid w:val="00645B4C"/>
    <w:rsid w:val="00647495"/>
    <w:rsid w:val="006476A0"/>
    <w:rsid w:val="00647B6E"/>
    <w:rsid w:val="00647D77"/>
    <w:rsid w:val="00650211"/>
    <w:rsid w:val="00651E9E"/>
    <w:rsid w:val="006526B1"/>
    <w:rsid w:val="006531EA"/>
    <w:rsid w:val="00653390"/>
    <w:rsid w:val="006535BE"/>
    <w:rsid w:val="00653BA8"/>
    <w:rsid w:val="00654096"/>
    <w:rsid w:val="006542F8"/>
    <w:rsid w:val="0065439D"/>
    <w:rsid w:val="00654675"/>
    <w:rsid w:val="0065492E"/>
    <w:rsid w:val="006549C5"/>
    <w:rsid w:val="006551F2"/>
    <w:rsid w:val="00655862"/>
    <w:rsid w:val="00656C90"/>
    <w:rsid w:val="00657B7C"/>
    <w:rsid w:val="006602FE"/>
    <w:rsid w:val="006613C1"/>
    <w:rsid w:val="006615BC"/>
    <w:rsid w:val="00661653"/>
    <w:rsid w:val="00661734"/>
    <w:rsid w:val="00661996"/>
    <w:rsid w:val="006619D0"/>
    <w:rsid w:val="00662387"/>
    <w:rsid w:val="006628F7"/>
    <w:rsid w:val="006633AE"/>
    <w:rsid w:val="00663890"/>
    <w:rsid w:val="00664484"/>
    <w:rsid w:val="006645AF"/>
    <w:rsid w:val="006654C3"/>
    <w:rsid w:val="00665717"/>
    <w:rsid w:val="00665B84"/>
    <w:rsid w:val="00665E75"/>
    <w:rsid w:val="006660FA"/>
    <w:rsid w:val="00666473"/>
    <w:rsid w:val="006668B0"/>
    <w:rsid w:val="00666A5D"/>
    <w:rsid w:val="006673BC"/>
    <w:rsid w:val="00667EDE"/>
    <w:rsid w:val="0067079D"/>
    <w:rsid w:val="00673D8F"/>
    <w:rsid w:val="00674321"/>
    <w:rsid w:val="0067552E"/>
    <w:rsid w:val="006755BD"/>
    <w:rsid w:val="006756C9"/>
    <w:rsid w:val="0067584A"/>
    <w:rsid w:val="00675D40"/>
    <w:rsid w:val="00676436"/>
    <w:rsid w:val="0067697A"/>
    <w:rsid w:val="00676C36"/>
    <w:rsid w:val="00676E3A"/>
    <w:rsid w:val="00680AF9"/>
    <w:rsid w:val="006815F7"/>
    <w:rsid w:val="00681877"/>
    <w:rsid w:val="0068224D"/>
    <w:rsid w:val="00682799"/>
    <w:rsid w:val="00682F94"/>
    <w:rsid w:val="00683691"/>
    <w:rsid w:val="006839BF"/>
    <w:rsid w:val="0068490E"/>
    <w:rsid w:val="00684C78"/>
    <w:rsid w:val="00685520"/>
    <w:rsid w:val="006859FA"/>
    <w:rsid w:val="00687F47"/>
    <w:rsid w:val="006903A4"/>
    <w:rsid w:val="0069050A"/>
    <w:rsid w:val="00690E0B"/>
    <w:rsid w:val="006918E7"/>
    <w:rsid w:val="00691DB8"/>
    <w:rsid w:val="006925B4"/>
    <w:rsid w:val="006933E4"/>
    <w:rsid w:val="006947CB"/>
    <w:rsid w:val="006947D8"/>
    <w:rsid w:val="00694808"/>
    <w:rsid w:val="006A095C"/>
    <w:rsid w:val="006A111D"/>
    <w:rsid w:val="006A11E0"/>
    <w:rsid w:val="006A1EBF"/>
    <w:rsid w:val="006A1F1E"/>
    <w:rsid w:val="006A272C"/>
    <w:rsid w:val="006A2F1A"/>
    <w:rsid w:val="006A454D"/>
    <w:rsid w:val="006A48F4"/>
    <w:rsid w:val="006A4CC7"/>
    <w:rsid w:val="006A68C5"/>
    <w:rsid w:val="006A78A8"/>
    <w:rsid w:val="006A7D66"/>
    <w:rsid w:val="006B000A"/>
    <w:rsid w:val="006B0615"/>
    <w:rsid w:val="006B1458"/>
    <w:rsid w:val="006B232C"/>
    <w:rsid w:val="006B3F6C"/>
    <w:rsid w:val="006B4F8D"/>
    <w:rsid w:val="006B4FFA"/>
    <w:rsid w:val="006B53A6"/>
    <w:rsid w:val="006B64A7"/>
    <w:rsid w:val="006B6605"/>
    <w:rsid w:val="006B660C"/>
    <w:rsid w:val="006B666F"/>
    <w:rsid w:val="006B7141"/>
    <w:rsid w:val="006B722C"/>
    <w:rsid w:val="006B7828"/>
    <w:rsid w:val="006B7E57"/>
    <w:rsid w:val="006C015A"/>
    <w:rsid w:val="006C046C"/>
    <w:rsid w:val="006C08A5"/>
    <w:rsid w:val="006C0D7E"/>
    <w:rsid w:val="006C1BCA"/>
    <w:rsid w:val="006C20DF"/>
    <w:rsid w:val="006C38F0"/>
    <w:rsid w:val="006C3D7F"/>
    <w:rsid w:val="006C4A02"/>
    <w:rsid w:val="006C5437"/>
    <w:rsid w:val="006C60D7"/>
    <w:rsid w:val="006C64AD"/>
    <w:rsid w:val="006C6DB8"/>
    <w:rsid w:val="006C7592"/>
    <w:rsid w:val="006C7E27"/>
    <w:rsid w:val="006D061C"/>
    <w:rsid w:val="006D0DDC"/>
    <w:rsid w:val="006D15D1"/>
    <w:rsid w:val="006D228B"/>
    <w:rsid w:val="006D2C89"/>
    <w:rsid w:val="006D32FC"/>
    <w:rsid w:val="006D360B"/>
    <w:rsid w:val="006D3B26"/>
    <w:rsid w:val="006D467D"/>
    <w:rsid w:val="006D4D59"/>
    <w:rsid w:val="006D50FB"/>
    <w:rsid w:val="006D606B"/>
    <w:rsid w:val="006D6304"/>
    <w:rsid w:val="006D6B41"/>
    <w:rsid w:val="006D7153"/>
    <w:rsid w:val="006D7637"/>
    <w:rsid w:val="006D7BAC"/>
    <w:rsid w:val="006E01FE"/>
    <w:rsid w:val="006E37C5"/>
    <w:rsid w:val="006E446B"/>
    <w:rsid w:val="006E4C70"/>
    <w:rsid w:val="006E4E73"/>
    <w:rsid w:val="006E59A5"/>
    <w:rsid w:val="006E614A"/>
    <w:rsid w:val="006E67D7"/>
    <w:rsid w:val="006E74AB"/>
    <w:rsid w:val="006E768F"/>
    <w:rsid w:val="006F271A"/>
    <w:rsid w:val="006F3A73"/>
    <w:rsid w:val="006F42C9"/>
    <w:rsid w:val="006F50B7"/>
    <w:rsid w:val="006F68BC"/>
    <w:rsid w:val="006F700A"/>
    <w:rsid w:val="006F7A17"/>
    <w:rsid w:val="007034DB"/>
    <w:rsid w:val="00703519"/>
    <w:rsid w:val="00703E9C"/>
    <w:rsid w:val="007041D2"/>
    <w:rsid w:val="007052E4"/>
    <w:rsid w:val="00705BC1"/>
    <w:rsid w:val="007061A1"/>
    <w:rsid w:val="007063CB"/>
    <w:rsid w:val="00706A24"/>
    <w:rsid w:val="00706EF6"/>
    <w:rsid w:val="007070BE"/>
    <w:rsid w:val="0071025D"/>
    <w:rsid w:val="0071041D"/>
    <w:rsid w:val="00710FC5"/>
    <w:rsid w:val="00711010"/>
    <w:rsid w:val="00711053"/>
    <w:rsid w:val="007111C2"/>
    <w:rsid w:val="007114D8"/>
    <w:rsid w:val="007119AF"/>
    <w:rsid w:val="00711A08"/>
    <w:rsid w:val="00712139"/>
    <w:rsid w:val="007129BD"/>
    <w:rsid w:val="0071678C"/>
    <w:rsid w:val="0072026C"/>
    <w:rsid w:val="007207BA"/>
    <w:rsid w:val="0072140C"/>
    <w:rsid w:val="00721978"/>
    <w:rsid w:val="00722340"/>
    <w:rsid w:val="007224A4"/>
    <w:rsid w:val="00723064"/>
    <w:rsid w:val="00723E7C"/>
    <w:rsid w:val="007242C2"/>
    <w:rsid w:val="007242FE"/>
    <w:rsid w:val="007245A0"/>
    <w:rsid w:val="00724ACE"/>
    <w:rsid w:val="00725281"/>
    <w:rsid w:val="007257E9"/>
    <w:rsid w:val="00725AEF"/>
    <w:rsid w:val="00726082"/>
    <w:rsid w:val="00726A61"/>
    <w:rsid w:val="00727DCC"/>
    <w:rsid w:val="007308B2"/>
    <w:rsid w:val="00730FC4"/>
    <w:rsid w:val="007313B5"/>
    <w:rsid w:val="0073239B"/>
    <w:rsid w:val="00732613"/>
    <w:rsid w:val="007326A9"/>
    <w:rsid w:val="007327DA"/>
    <w:rsid w:val="00732B5B"/>
    <w:rsid w:val="00732F27"/>
    <w:rsid w:val="00733DD8"/>
    <w:rsid w:val="007344D2"/>
    <w:rsid w:val="00735998"/>
    <w:rsid w:val="00736FC4"/>
    <w:rsid w:val="007374C2"/>
    <w:rsid w:val="007379A9"/>
    <w:rsid w:val="00737A24"/>
    <w:rsid w:val="00740589"/>
    <w:rsid w:val="00740678"/>
    <w:rsid w:val="00740948"/>
    <w:rsid w:val="0074135C"/>
    <w:rsid w:val="00741827"/>
    <w:rsid w:val="0074258D"/>
    <w:rsid w:val="00742CE4"/>
    <w:rsid w:val="0074349C"/>
    <w:rsid w:val="0074375D"/>
    <w:rsid w:val="00743F78"/>
    <w:rsid w:val="00744267"/>
    <w:rsid w:val="007460E4"/>
    <w:rsid w:val="00746229"/>
    <w:rsid w:val="00747FA8"/>
    <w:rsid w:val="007506A7"/>
    <w:rsid w:val="00750C7D"/>
    <w:rsid w:val="00751773"/>
    <w:rsid w:val="007517D4"/>
    <w:rsid w:val="00751CD4"/>
    <w:rsid w:val="00753B29"/>
    <w:rsid w:val="007547F9"/>
    <w:rsid w:val="007552D5"/>
    <w:rsid w:val="00755B29"/>
    <w:rsid w:val="00755B2A"/>
    <w:rsid w:val="00755F74"/>
    <w:rsid w:val="00756018"/>
    <w:rsid w:val="007560EF"/>
    <w:rsid w:val="00756E85"/>
    <w:rsid w:val="0075759D"/>
    <w:rsid w:val="00757BE0"/>
    <w:rsid w:val="007601AA"/>
    <w:rsid w:val="00760D95"/>
    <w:rsid w:val="00760E44"/>
    <w:rsid w:val="007622B1"/>
    <w:rsid w:val="00764131"/>
    <w:rsid w:val="0076507A"/>
    <w:rsid w:val="0076547B"/>
    <w:rsid w:val="00765F32"/>
    <w:rsid w:val="0076628F"/>
    <w:rsid w:val="007662D0"/>
    <w:rsid w:val="0076691D"/>
    <w:rsid w:val="00767164"/>
    <w:rsid w:val="00767AD9"/>
    <w:rsid w:val="0077037B"/>
    <w:rsid w:val="00770C6D"/>
    <w:rsid w:val="00772830"/>
    <w:rsid w:val="00772C47"/>
    <w:rsid w:val="0077330B"/>
    <w:rsid w:val="0077372C"/>
    <w:rsid w:val="0077421A"/>
    <w:rsid w:val="00774625"/>
    <w:rsid w:val="00774B82"/>
    <w:rsid w:val="00774D9C"/>
    <w:rsid w:val="00775046"/>
    <w:rsid w:val="007756D4"/>
    <w:rsid w:val="0077579F"/>
    <w:rsid w:val="00775BCF"/>
    <w:rsid w:val="00775C2A"/>
    <w:rsid w:val="00776477"/>
    <w:rsid w:val="007765FE"/>
    <w:rsid w:val="00776A30"/>
    <w:rsid w:val="0077725D"/>
    <w:rsid w:val="00777451"/>
    <w:rsid w:val="00777A42"/>
    <w:rsid w:val="00780311"/>
    <w:rsid w:val="007803BD"/>
    <w:rsid w:val="00780D02"/>
    <w:rsid w:val="00782131"/>
    <w:rsid w:val="00782A51"/>
    <w:rsid w:val="00782C26"/>
    <w:rsid w:val="00782DBA"/>
    <w:rsid w:val="007830AA"/>
    <w:rsid w:val="00783250"/>
    <w:rsid w:val="00783266"/>
    <w:rsid w:val="00783D3F"/>
    <w:rsid w:val="0078579B"/>
    <w:rsid w:val="00785E46"/>
    <w:rsid w:val="00786EFC"/>
    <w:rsid w:val="0078728C"/>
    <w:rsid w:val="00787478"/>
    <w:rsid w:val="007875B3"/>
    <w:rsid w:val="00790315"/>
    <w:rsid w:val="00790589"/>
    <w:rsid w:val="00790F28"/>
    <w:rsid w:val="00790FEB"/>
    <w:rsid w:val="00791AA8"/>
    <w:rsid w:val="0079317F"/>
    <w:rsid w:val="00793378"/>
    <w:rsid w:val="007934FB"/>
    <w:rsid w:val="00793C5E"/>
    <w:rsid w:val="00795A46"/>
    <w:rsid w:val="00795D3E"/>
    <w:rsid w:val="0079678E"/>
    <w:rsid w:val="00796AB3"/>
    <w:rsid w:val="00797082"/>
    <w:rsid w:val="00797940"/>
    <w:rsid w:val="00797AA3"/>
    <w:rsid w:val="007A095D"/>
    <w:rsid w:val="007A0AD3"/>
    <w:rsid w:val="007A0D18"/>
    <w:rsid w:val="007A1A63"/>
    <w:rsid w:val="007A24D9"/>
    <w:rsid w:val="007A25CD"/>
    <w:rsid w:val="007A33DF"/>
    <w:rsid w:val="007A405E"/>
    <w:rsid w:val="007A46F4"/>
    <w:rsid w:val="007A57C3"/>
    <w:rsid w:val="007A6035"/>
    <w:rsid w:val="007A68B1"/>
    <w:rsid w:val="007A6D2F"/>
    <w:rsid w:val="007A7365"/>
    <w:rsid w:val="007A7C39"/>
    <w:rsid w:val="007A7EC9"/>
    <w:rsid w:val="007B12A9"/>
    <w:rsid w:val="007B15F1"/>
    <w:rsid w:val="007B173C"/>
    <w:rsid w:val="007B1998"/>
    <w:rsid w:val="007B1FE4"/>
    <w:rsid w:val="007B2356"/>
    <w:rsid w:val="007B3023"/>
    <w:rsid w:val="007B37FF"/>
    <w:rsid w:val="007B3D5D"/>
    <w:rsid w:val="007B453F"/>
    <w:rsid w:val="007B4D4E"/>
    <w:rsid w:val="007B4F1C"/>
    <w:rsid w:val="007B529E"/>
    <w:rsid w:val="007B57B2"/>
    <w:rsid w:val="007B633F"/>
    <w:rsid w:val="007B6A0D"/>
    <w:rsid w:val="007B77B3"/>
    <w:rsid w:val="007B7906"/>
    <w:rsid w:val="007B7A5A"/>
    <w:rsid w:val="007C0AD5"/>
    <w:rsid w:val="007C0C22"/>
    <w:rsid w:val="007C101B"/>
    <w:rsid w:val="007C1212"/>
    <w:rsid w:val="007C128D"/>
    <w:rsid w:val="007C18E5"/>
    <w:rsid w:val="007C238D"/>
    <w:rsid w:val="007C2F30"/>
    <w:rsid w:val="007C30EF"/>
    <w:rsid w:val="007C349C"/>
    <w:rsid w:val="007C3F63"/>
    <w:rsid w:val="007C422F"/>
    <w:rsid w:val="007C65A7"/>
    <w:rsid w:val="007C6E2A"/>
    <w:rsid w:val="007D045F"/>
    <w:rsid w:val="007D0D18"/>
    <w:rsid w:val="007D1CF2"/>
    <w:rsid w:val="007D233B"/>
    <w:rsid w:val="007D3189"/>
    <w:rsid w:val="007D3542"/>
    <w:rsid w:val="007D48CB"/>
    <w:rsid w:val="007D4E50"/>
    <w:rsid w:val="007D5277"/>
    <w:rsid w:val="007D52B6"/>
    <w:rsid w:val="007D56DF"/>
    <w:rsid w:val="007D5721"/>
    <w:rsid w:val="007D71EB"/>
    <w:rsid w:val="007D785F"/>
    <w:rsid w:val="007D7AAD"/>
    <w:rsid w:val="007D7E34"/>
    <w:rsid w:val="007D7F25"/>
    <w:rsid w:val="007E0614"/>
    <w:rsid w:val="007E103F"/>
    <w:rsid w:val="007E1A1A"/>
    <w:rsid w:val="007E3264"/>
    <w:rsid w:val="007E3AFE"/>
    <w:rsid w:val="007E41A4"/>
    <w:rsid w:val="007E474C"/>
    <w:rsid w:val="007E4CFF"/>
    <w:rsid w:val="007E5366"/>
    <w:rsid w:val="007E543C"/>
    <w:rsid w:val="007E5F1E"/>
    <w:rsid w:val="007E6DE8"/>
    <w:rsid w:val="007E75A6"/>
    <w:rsid w:val="007F052A"/>
    <w:rsid w:val="007F0725"/>
    <w:rsid w:val="007F09A5"/>
    <w:rsid w:val="007F10A1"/>
    <w:rsid w:val="007F1ACE"/>
    <w:rsid w:val="007F1E61"/>
    <w:rsid w:val="007F2493"/>
    <w:rsid w:val="007F3668"/>
    <w:rsid w:val="007F42B4"/>
    <w:rsid w:val="007F4D2D"/>
    <w:rsid w:val="007F5DC5"/>
    <w:rsid w:val="007F6BE0"/>
    <w:rsid w:val="007F6FF6"/>
    <w:rsid w:val="007F74B5"/>
    <w:rsid w:val="007F7F11"/>
    <w:rsid w:val="00800202"/>
    <w:rsid w:val="008004FA"/>
    <w:rsid w:val="00800647"/>
    <w:rsid w:val="00800CBF"/>
    <w:rsid w:val="0080166F"/>
    <w:rsid w:val="00802A5A"/>
    <w:rsid w:val="008045BF"/>
    <w:rsid w:val="00804A43"/>
    <w:rsid w:val="00806379"/>
    <w:rsid w:val="00806568"/>
    <w:rsid w:val="00806F27"/>
    <w:rsid w:val="00807530"/>
    <w:rsid w:val="008078BD"/>
    <w:rsid w:val="00807AC9"/>
    <w:rsid w:val="00807ADE"/>
    <w:rsid w:val="0081003C"/>
    <w:rsid w:val="00810EF9"/>
    <w:rsid w:val="008113C5"/>
    <w:rsid w:val="00811C19"/>
    <w:rsid w:val="00812398"/>
    <w:rsid w:val="00812567"/>
    <w:rsid w:val="0081266B"/>
    <w:rsid w:val="00813DCB"/>
    <w:rsid w:val="00814139"/>
    <w:rsid w:val="0081536F"/>
    <w:rsid w:val="00816E4A"/>
    <w:rsid w:val="0082262A"/>
    <w:rsid w:val="0082294A"/>
    <w:rsid w:val="008234DB"/>
    <w:rsid w:val="00823F50"/>
    <w:rsid w:val="00824109"/>
    <w:rsid w:val="0082413E"/>
    <w:rsid w:val="0082426A"/>
    <w:rsid w:val="00824FD2"/>
    <w:rsid w:val="0082534A"/>
    <w:rsid w:val="00825656"/>
    <w:rsid w:val="00825AE9"/>
    <w:rsid w:val="00825E93"/>
    <w:rsid w:val="00826034"/>
    <w:rsid w:val="008269AA"/>
    <w:rsid w:val="00827EF5"/>
    <w:rsid w:val="00830717"/>
    <w:rsid w:val="008308B5"/>
    <w:rsid w:val="00831285"/>
    <w:rsid w:val="00831615"/>
    <w:rsid w:val="00831771"/>
    <w:rsid w:val="00832352"/>
    <w:rsid w:val="00836384"/>
    <w:rsid w:val="008363EA"/>
    <w:rsid w:val="00836BD0"/>
    <w:rsid w:val="00836DBB"/>
    <w:rsid w:val="008377A2"/>
    <w:rsid w:val="008378B6"/>
    <w:rsid w:val="00837A7E"/>
    <w:rsid w:val="0084023F"/>
    <w:rsid w:val="00840AD4"/>
    <w:rsid w:val="00842302"/>
    <w:rsid w:val="00843CCB"/>
    <w:rsid w:val="008442EE"/>
    <w:rsid w:val="00844A5A"/>
    <w:rsid w:val="00845D27"/>
    <w:rsid w:val="008462EB"/>
    <w:rsid w:val="008465B3"/>
    <w:rsid w:val="008471CC"/>
    <w:rsid w:val="008478C0"/>
    <w:rsid w:val="00850300"/>
    <w:rsid w:val="00852D8B"/>
    <w:rsid w:val="008534E6"/>
    <w:rsid w:val="00854627"/>
    <w:rsid w:val="0085554B"/>
    <w:rsid w:val="00855B46"/>
    <w:rsid w:val="00856A78"/>
    <w:rsid w:val="00857640"/>
    <w:rsid w:val="0086029D"/>
    <w:rsid w:val="00861C61"/>
    <w:rsid w:val="00861ECF"/>
    <w:rsid w:val="00862AF2"/>
    <w:rsid w:val="00862B46"/>
    <w:rsid w:val="00863D8D"/>
    <w:rsid w:val="00863F17"/>
    <w:rsid w:val="008651D3"/>
    <w:rsid w:val="00865A7B"/>
    <w:rsid w:val="00865C28"/>
    <w:rsid w:val="008661F0"/>
    <w:rsid w:val="00866420"/>
    <w:rsid w:val="00866BE9"/>
    <w:rsid w:val="00870B5D"/>
    <w:rsid w:val="0087114F"/>
    <w:rsid w:val="00871490"/>
    <w:rsid w:val="008714BD"/>
    <w:rsid w:val="00872959"/>
    <w:rsid w:val="00872F70"/>
    <w:rsid w:val="00873CE1"/>
    <w:rsid w:val="00873E2B"/>
    <w:rsid w:val="00873E63"/>
    <w:rsid w:val="0087465F"/>
    <w:rsid w:val="0087747F"/>
    <w:rsid w:val="008778B7"/>
    <w:rsid w:val="00880823"/>
    <w:rsid w:val="00881B6A"/>
    <w:rsid w:val="00883324"/>
    <w:rsid w:val="00883709"/>
    <w:rsid w:val="00883D5D"/>
    <w:rsid w:val="0088565F"/>
    <w:rsid w:val="00886058"/>
    <w:rsid w:val="00886468"/>
    <w:rsid w:val="008871FC"/>
    <w:rsid w:val="00887544"/>
    <w:rsid w:val="008906E9"/>
    <w:rsid w:val="008911E1"/>
    <w:rsid w:val="00891748"/>
    <w:rsid w:val="00892330"/>
    <w:rsid w:val="008925A7"/>
    <w:rsid w:val="00892AA5"/>
    <w:rsid w:val="00893E63"/>
    <w:rsid w:val="00894173"/>
    <w:rsid w:val="0089482A"/>
    <w:rsid w:val="00895D4E"/>
    <w:rsid w:val="008961F4"/>
    <w:rsid w:val="008962EA"/>
    <w:rsid w:val="008963F5"/>
    <w:rsid w:val="008964D6"/>
    <w:rsid w:val="00896749"/>
    <w:rsid w:val="00897633"/>
    <w:rsid w:val="008A0411"/>
    <w:rsid w:val="008A10E2"/>
    <w:rsid w:val="008A17D3"/>
    <w:rsid w:val="008A1B2F"/>
    <w:rsid w:val="008A2B12"/>
    <w:rsid w:val="008A2EF9"/>
    <w:rsid w:val="008A3738"/>
    <w:rsid w:val="008A420B"/>
    <w:rsid w:val="008A4BAD"/>
    <w:rsid w:val="008A5A4A"/>
    <w:rsid w:val="008A5AED"/>
    <w:rsid w:val="008A6CA7"/>
    <w:rsid w:val="008A70CB"/>
    <w:rsid w:val="008A7214"/>
    <w:rsid w:val="008A7A25"/>
    <w:rsid w:val="008B0270"/>
    <w:rsid w:val="008B068A"/>
    <w:rsid w:val="008B0B5B"/>
    <w:rsid w:val="008B0B5C"/>
    <w:rsid w:val="008B1EA2"/>
    <w:rsid w:val="008B4748"/>
    <w:rsid w:val="008B49DB"/>
    <w:rsid w:val="008B4C58"/>
    <w:rsid w:val="008B56B7"/>
    <w:rsid w:val="008B5C27"/>
    <w:rsid w:val="008B63EA"/>
    <w:rsid w:val="008B68A0"/>
    <w:rsid w:val="008B6C92"/>
    <w:rsid w:val="008B706B"/>
    <w:rsid w:val="008C0194"/>
    <w:rsid w:val="008C0913"/>
    <w:rsid w:val="008C09B3"/>
    <w:rsid w:val="008C0EC0"/>
    <w:rsid w:val="008C1E78"/>
    <w:rsid w:val="008C503C"/>
    <w:rsid w:val="008C65D4"/>
    <w:rsid w:val="008C7EEB"/>
    <w:rsid w:val="008C7FF5"/>
    <w:rsid w:val="008D040B"/>
    <w:rsid w:val="008D0B05"/>
    <w:rsid w:val="008D11C5"/>
    <w:rsid w:val="008D1CF4"/>
    <w:rsid w:val="008D298C"/>
    <w:rsid w:val="008D312D"/>
    <w:rsid w:val="008D386D"/>
    <w:rsid w:val="008D3C05"/>
    <w:rsid w:val="008D4AF9"/>
    <w:rsid w:val="008D5438"/>
    <w:rsid w:val="008D5F87"/>
    <w:rsid w:val="008D61B7"/>
    <w:rsid w:val="008D759F"/>
    <w:rsid w:val="008D77F5"/>
    <w:rsid w:val="008D7B16"/>
    <w:rsid w:val="008E0321"/>
    <w:rsid w:val="008E073B"/>
    <w:rsid w:val="008E083B"/>
    <w:rsid w:val="008E1819"/>
    <w:rsid w:val="008E1D78"/>
    <w:rsid w:val="008E1E97"/>
    <w:rsid w:val="008E2721"/>
    <w:rsid w:val="008E41D2"/>
    <w:rsid w:val="008E4404"/>
    <w:rsid w:val="008E4536"/>
    <w:rsid w:val="008E4768"/>
    <w:rsid w:val="008E67E8"/>
    <w:rsid w:val="008E7080"/>
    <w:rsid w:val="008E727E"/>
    <w:rsid w:val="008E7895"/>
    <w:rsid w:val="008E7A93"/>
    <w:rsid w:val="008E7C4B"/>
    <w:rsid w:val="008F1B19"/>
    <w:rsid w:val="008F2430"/>
    <w:rsid w:val="008F2512"/>
    <w:rsid w:val="008F2528"/>
    <w:rsid w:val="008F28F0"/>
    <w:rsid w:val="008F29B6"/>
    <w:rsid w:val="008F48E1"/>
    <w:rsid w:val="008F5AA6"/>
    <w:rsid w:val="008F71E8"/>
    <w:rsid w:val="0090074D"/>
    <w:rsid w:val="009007B9"/>
    <w:rsid w:val="0090090B"/>
    <w:rsid w:val="009012AF"/>
    <w:rsid w:val="00902667"/>
    <w:rsid w:val="00903718"/>
    <w:rsid w:val="00904076"/>
    <w:rsid w:val="009053D9"/>
    <w:rsid w:val="009059EB"/>
    <w:rsid w:val="00906D7D"/>
    <w:rsid w:val="00906E5D"/>
    <w:rsid w:val="00907126"/>
    <w:rsid w:val="00907605"/>
    <w:rsid w:val="0090766D"/>
    <w:rsid w:val="009078DB"/>
    <w:rsid w:val="009079BF"/>
    <w:rsid w:val="009110CD"/>
    <w:rsid w:val="009122C5"/>
    <w:rsid w:val="0091399B"/>
    <w:rsid w:val="00914AE9"/>
    <w:rsid w:val="00915395"/>
    <w:rsid w:val="009159A5"/>
    <w:rsid w:val="00916D33"/>
    <w:rsid w:val="00917013"/>
    <w:rsid w:val="00920C74"/>
    <w:rsid w:val="00922B55"/>
    <w:rsid w:val="009230B8"/>
    <w:rsid w:val="0092348A"/>
    <w:rsid w:val="00923917"/>
    <w:rsid w:val="009249CA"/>
    <w:rsid w:val="009251B5"/>
    <w:rsid w:val="00925556"/>
    <w:rsid w:val="00925B06"/>
    <w:rsid w:val="00925F6B"/>
    <w:rsid w:val="00926D69"/>
    <w:rsid w:val="0092760C"/>
    <w:rsid w:val="00927973"/>
    <w:rsid w:val="00930881"/>
    <w:rsid w:val="00930F49"/>
    <w:rsid w:val="0093141F"/>
    <w:rsid w:val="00932414"/>
    <w:rsid w:val="00933DBF"/>
    <w:rsid w:val="0093420A"/>
    <w:rsid w:val="00934563"/>
    <w:rsid w:val="00934D6B"/>
    <w:rsid w:val="0093573E"/>
    <w:rsid w:val="00936708"/>
    <w:rsid w:val="009368F2"/>
    <w:rsid w:val="00936F58"/>
    <w:rsid w:val="00937493"/>
    <w:rsid w:val="009374F0"/>
    <w:rsid w:val="0094021C"/>
    <w:rsid w:val="0094068C"/>
    <w:rsid w:val="009419B0"/>
    <w:rsid w:val="00941C22"/>
    <w:rsid w:val="009428EA"/>
    <w:rsid w:val="00943228"/>
    <w:rsid w:val="0094330E"/>
    <w:rsid w:val="009437EF"/>
    <w:rsid w:val="0094392E"/>
    <w:rsid w:val="0094471B"/>
    <w:rsid w:val="00944BC1"/>
    <w:rsid w:val="0094545F"/>
    <w:rsid w:val="00946451"/>
    <w:rsid w:val="00947229"/>
    <w:rsid w:val="0095059C"/>
    <w:rsid w:val="009510FB"/>
    <w:rsid w:val="00951142"/>
    <w:rsid w:val="00951188"/>
    <w:rsid w:val="009512C3"/>
    <w:rsid w:val="0095198F"/>
    <w:rsid w:val="009521EA"/>
    <w:rsid w:val="00952680"/>
    <w:rsid w:val="009529E8"/>
    <w:rsid w:val="00953FE9"/>
    <w:rsid w:val="00955666"/>
    <w:rsid w:val="009556AC"/>
    <w:rsid w:val="00955F05"/>
    <w:rsid w:val="00956BA6"/>
    <w:rsid w:val="00956C69"/>
    <w:rsid w:val="00957A25"/>
    <w:rsid w:val="00960721"/>
    <w:rsid w:val="00960B5D"/>
    <w:rsid w:val="00960C7D"/>
    <w:rsid w:val="00960F4A"/>
    <w:rsid w:val="0096136A"/>
    <w:rsid w:val="009620D1"/>
    <w:rsid w:val="0096372A"/>
    <w:rsid w:val="0096468C"/>
    <w:rsid w:val="00964AA7"/>
    <w:rsid w:val="00965445"/>
    <w:rsid w:val="00965935"/>
    <w:rsid w:val="00965AB7"/>
    <w:rsid w:val="00967939"/>
    <w:rsid w:val="0096794F"/>
    <w:rsid w:val="009707CA"/>
    <w:rsid w:val="00970ABB"/>
    <w:rsid w:val="00971A1C"/>
    <w:rsid w:val="00971F6D"/>
    <w:rsid w:val="00972AA2"/>
    <w:rsid w:val="00974233"/>
    <w:rsid w:val="0097486A"/>
    <w:rsid w:val="00974BB9"/>
    <w:rsid w:val="00975408"/>
    <w:rsid w:val="0097542C"/>
    <w:rsid w:val="00975ABD"/>
    <w:rsid w:val="00976A58"/>
    <w:rsid w:val="00976B08"/>
    <w:rsid w:val="00977BFD"/>
    <w:rsid w:val="00977F7B"/>
    <w:rsid w:val="00980141"/>
    <w:rsid w:val="00980FE9"/>
    <w:rsid w:val="0098304F"/>
    <w:rsid w:val="0098313A"/>
    <w:rsid w:val="009835B6"/>
    <w:rsid w:val="009839E7"/>
    <w:rsid w:val="00984145"/>
    <w:rsid w:val="009848B3"/>
    <w:rsid w:val="00987EE1"/>
    <w:rsid w:val="00990AF7"/>
    <w:rsid w:val="009918D7"/>
    <w:rsid w:val="00991B46"/>
    <w:rsid w:val="00991C96"/>
    <w:rsid w:val="00992434"/>
    <w:rsid w:val="009926D1"/>
    <w:rsid w:val="00992A2E"/>
    <w:rsid w:val="00992AAB"/>
    <w:rsid w:val="00994007"/>
    <w:rsid w:val="00995A7F"/>
    <w:rsid w:val="00995D4A"/>
    <w:rsid w:val="0099651F"/>
    <w:rsid w:val="009967C5"/>
    <w:rsid w:val="00996A3F"/>
    <w:rsid w:val="00996B3A"/>
    <w:rsid w:val="00996C64"/>
    <w:rsid w:val="00996CDA"/>
    <w:rsid w:val="009975E4"/>
    <w:rsid w:val="009976C3"/>
    <w:rsid w:val="009A0A3B"/>
    <w:rsid w:val="009A1138"/>
    <w:rsid w:val="009A17CE"/>
    <w:rsid w:val="009A1F37"/>
    <w:rsid w:val="009A2092"/>
    <w:rsid w:val="009A2E64"/>
    <w:rsid w:val="009A2E86"/>
    <w:rsid w:val="009A3CF9"/>
    <w:rsid w:val="009A44FD"/>
    <w:rsid w:val="009A4827"/>
    <w:rsid w:val="009A4BF3"/>
    <w:rsid w:val="009A4F0E"/>
    <w:rsid w:val="009A4F22"/>
    <w:rsid w:val="009A53D2"/>
    <w:rsid w:val="009A6308"/>
    <w:rsid w:val="009A648F"/>
    <w:rsid w:val="009A7DC8"/>
    <w:rsid w:val="009B02C7"/>
    <w:rsid w:val="009B133C"/>
    <w:rsid w:val="009B14E4"/>
    <w:rsid w:val="009B1C72"/>
    <w:rsid w:val="009B1D39"/>
    <w:rsid w:val="009B23DC"/>
    <w:rsid w:val="009B24D1"/>
    <w:rsid w:val="009B31C3"/>
    <w:rsid w:val="009B3686"/>
    <w:rsid w:val="009B4570"/>
    <w:rsid w:val="009B4C75"/>
    <w:rsid w:val="009B526C"/>
    <w:rsid w:val="009B5454"/>
    <w:rsid w:val="009B54A5"/>
    <w:rsid w:val="009B58A3"/>
    <w:rsid w:val="009B5CCF"/>
    <w:rsid w:val="009B60E3"/>
    <w:rsid w:val="009B6D62"/>
    <w:rsid w:val="009C1DD9"/>
    <w:rsid w:val="009C2632"/>
    <w:rsid w:val="009C30CE"/>
    <w:rsid w:val="009C4325"/>
    <w:rsid w:val="009C5850"/>
    <w:rsid w:val="009C617E"/>
    <w:rsid w:val="009C6919"/>
    <w:rsid w:val="009C6EEA"/>
    <w:rsid w:val="009C7311"/>
    <w:rsid w:val="009C7C2F"/>
    <w:rsid w:val="009C7F5D"/>
    <w:rsid w:val="009D097B"/>
    <w:rsid w:val="009D0F9E"/>
    <w:rsid w:val="009D207D"/>
    <w:rsid w:val="009D2518"/>
    <w:rsid w:val="009D2B36"/>
    <w:rsid w:val="009D2BBF"/>
    <w:rsid w:val="009D2CD9"/>
    <w:rsid w:val="009D32D5"/>
    <w:rsid w:val="009D3454"/>
    <w:rsid w:val="009D4903"/>
    <w:rsid w:val="009D4AD1"/>
    <w:rsid w:val="009D4F30"/>
    <w:rsid w:val="009D5431"/>
    <w:rsid w:val="009D70A6"/>
    <w:rsid w:val="009D7974"/>
    <w:rsid w:val="009D79B9"/>
    <w:rsid w:val="009E06A5"/>
    <w:rsid w:val="009E09DF"/>
    <w:rsid w:val="009E119F"/>
    <w:rsid w:val="009E1880"/>
    <w:rsid w:val="009E2D65"/>
    <w:rsid w:val="009E3069"/>
    <w:rsid w:val="009E33FA"/>
    <w:rsid w:val="009E3550"/>
    <w:rsid w:val="009E430C"/>
    <w:rsid w:val="009E4897"/>
    <w:rsid w:val="009E5AFA"/>
    <w:rsid w:val="009E6514"/>
    <w:rsid w:val="009E69BC"/>
    <w:rsid w:val="009E6FD7"/>
    <w:rsid w:val="009E7CB1"/>
    <w:rsid w:val="009F0466"/>
    <w:rsid w:val="009F0DBD"/>
    <w:rsid w:val="009F11FC"/>
    <w:rsid w:val="009F17A8"/>
    <w:rsid w:val="009F3927"/>
    <w:rsid w:val="009F47EB"/>
    <w:rsid w:val="009F548A"/>
    <w:rsid w:val="009F5968"/>
    <w:rsid w:val="009F597E"/>
    <w:rsid w:val="009F6022"/>
    <w:rsid w:val="009F62DB"/>
    <w:rsid w:val="009F69E5"/>
    <w:rsid w:val="009F6B4A"/>
    <w:rsid w:val="009F7A02"/>
    <w:rsid w:val="00A000FF"/>
    <w:rsid w:val="00A00283"/>
    <w:rsid w:val="00A0067C"/>
    <w:rsid w:val="00A0141C"/>
    <w:rsid w:val="00A0171D"/>
    <w:rsid w:val="00A0309D"/>
    <w:rsid w:val="00A03B3B"/>
    <w:rsid w:val="00A0408F"/>
    <w:rsid w:val="00A04A56"/>
    <w:rsid w:val="00A04F7C"/>
    <w:rsid w:val="00A05EE8"/>
    <w:rsid w:val="00A06408"/>
    <w:rsid w:val="00A0690B"/>
    <w:rsid w:val="00A10083"/>
    <w:rsid w:val="00A103F0"/>
    <w:rsid w:val="00A109E5"/>
    <w:rsid w:val="00A10F0E"/>
    <w:rsid w:val="00A112AE"/>
    <w:rsid w:val="00A12D38"/>
    <w:rsid w:val="00A14B23"/>
    <w:rsid w:val="00A15123"/>
    <w:rsid w:val="00A155E2"/>
    <w:rsid w:val="00A162B7"/>
    <w:rsid w:val="00A163E9"/>
    <w:rsid w:val="00A1648F"/>
    <w:rsid w:val="00A16E0F"/>
    <w:rsid w:val="00A174DE"/>
    <w:rsid w:val="00A21329"/>
    <w:rsid w:val="00A225AC"/>
    <w:rsid w:val="00A22B62"/>
    <w:rsid w:val="00A24318"/>
    <w:rsid w:val="00A2577D"/>
    <w:rsid w:val="00A25798"/>
    <w:rsid w:val="00A25A92"/>
    <w:rsid w:val="00A265C7"/>
    <w:rsid w:val="00A26E04"/>
    <w:rsid w:val="00A2731A"/>
    <w:rsid w:val="00A27C0E"/>
    <w:rsid w:val="00A27C4B"/>
    <w:rsid w:val="00A31050"/>
    <w:rsid w:val="00A3129B"/>
    <w:rsid w:val="00A3170B"/>
    <w:rsid w:val="00A3248E"/>
    <w:rsid w:val="00A32A5B"/>
    <w:rsid w:val="00A32CC5"/>
    <w:rsid w:val="00A32DB1"/>
    <w:rsid w:val="00A33188"/>
    <w:rsid w:val="00A339C4"/>
    <w:rsid w:val="00A33F3F"/>
    <w:rsid w:val="00A34613"/>
    <w:rsid w:val="00A347DD"/>
    <w:rsid w:val="00A3552F"/>
    <w:rsid w:val="00A35640"/>
    <w:rsid w:val="00A35672"/>
    <w:rsid w:val="00A37287"/>
    <w:rsid w:val="00A40F3B"/>
    <w:rsid w:val="00A4159F"/>
    <w:rsid w:val="00A420EB"/>
    <w:rsid w:val="00A422B2"/>
    <w:rsid w:val="00A42A18"/>
    <w:rsid w:val="00A42D24"/>
    <w:rsid w:val="00A430A3"/>
    <w:rsid w:val="00A4422C"/>
    <w:rsid w:val="00A44BD6"/>
    <w:rsid w:val="00A46399"/>
    <w:rsid w:val="00A464D9"/>
    <w:rsid w:val="00A511F5"/>
    <w:rsid w:val="00A525A4"/>
    <w:rsid w:val="00A525B2"/>
    <w:rsid w:val="00A52971"/>
    <w:rsid w:val="00A5345D"/>
    <w:rsid w:val="00A53C6B"/>
    <w:rsid w:val="00A54106"/>
    <w:rsid w:val="00A5459B"/>
    <w:rsid w:val="00A54D33"/>
    <w:rsid w:val="00A54FFD"/>
    <w:rsid w:val="00A5581C"/>
    <w:rsid w:val="00A56E2F"/>
    <w:rsid w:val="00A57051"/>
    <w:rsid w:val="00A57AF7"/>
    <w:rsid w:val="00A60E1B"/>
    <w:rsid w:val="00A60F75"/>
    <w:rsid w:val="00A611E1"/>
    <w:rsid w:val="00A63052"/>
    <w:rsid w:val="00A6309B"/>
    <w:rsid w:val="00A6540E"/>
    <w:rsid w:val="00A65584"/>
    <w:rsid w:val="00A66038"/>
    <w:rsid w:val="00A661B1"/>
    <w:rsid w:val="00A665C6"/>
    <w:rsid w:val="00A66B38"/>
    <w:rsid w:val="00A66BAB"/>
    <w:rsid w:val="00A66E04"/>
    <w:rsid w:val="00A67311"/>
    <w:rsid w:val="00A674F0"/>
    <w:rsid w:val="00A700D9"/>
    <w:rsid w:val="00A71353"/>
    <w:rsid w:val="00A7149E"/>
    <w:rsid w:val="00A71986"/>
    <w:rsid w:val="00A71ABE"/>
    <w:rsid w:val="00A72103"/>
    <w:rsid w:val="00A7287C"/>
    <w:rsid w:val="00A738D3"/>
    <w:rsid w:val="00A73A78"/>
    <w:rsid w:val="00A73F07"/>
    <w:rsid w:val="00A74026"/>
    <w:rsid w:val="00A75198"/>
    <w:rsid w:val="00A753EC"/>
    <w:rsid w:val="00A75500"/>
    <w:rsid w:val="00A75EDF"/>
    <w:rsid w:val="00A7615B"/>
    <w:rsid w:val="00A76A76"/>
    <w:rsid w:val="00A76DB2"/>
    <w:rsid w:val="00A7756F"/>
    <w:rsid w:val="00A777F5"/>
    <w:rsid w:val="00A80719"/>
    <w:rsid w:val="00A809B2"/>
    <w:rsid w:val="00A80A10"/>
    <w:rsid w:val="00A82559"/>
    <w:rsid w:val="00A825AB"/>
    <w:rsid w:val="00A82BEF"/>
    <w:rsid w:val="00A82DF3"/>
    <w:rsid w:val="00A847F0"/>
    <w:rsid w:val="00A84C56"/>
    <w:rsid w:val="00A85055"/>
    <w:rsid w:val="00A85256"/>
    <w:rsid w:val="00A8588E"/>
    <w:rsid w:val="00A85A4C"/>
    <w:rsid w:val="00A86680"/>
    <w:rsid w:val="00A86ACC"/>
    <w:rsid w:val="00A86F69"/>
    <w:rsid w:val="00A87D0C"/>
    <w:rsid w:val="00A90705"/>
    <w:rsid w:val="00A9108E"/>
    <w:rsid w:val="00A9136A"/>
    <w:rsid w:val="00A914FB"/>
    <w:rsid w:val="00A92031"/>
    <w:rsid w:val="00A92725"/>
    <w:rsid w:val="00A92F72"/>
    <w:rsid w:val="00A94EFF"/>
    <w:rsid w:val="00A955AE"/>
    <w:rsid w:val="00A963BB"/>
    <w:rsid w:val="00A96A0C"/>
    <w:rsid w:val="00A971C8"/>
    <w:rsid w:val="00A97FFA"/>
    <w:rsid w:val="00AA09A4"/>
    <w:rsid w:val="00AA09E7"/>
    <w:rsid w:val="00AA0B3E"/>
    <w:rsid w:val="00AA0CEE"/>
    <w:rsid w:val="00AA0E65"/>
    <w:rsid w:val="00AA0F1C"/>
    <w:rsid w:val="00AA2290"/>
    <w:rsid w:val="00AA2534"/>
    <w:rsid w:val="00AA3DDC"/>
    <w:rsid w:val="00AA51B7"/>
    <w:rsid w:val="00AA52E3"/>
    <w:rsid w:val="00AA573A"/>
    <w:rsid w:val="00AA5B01"/>
    <w:rsid w:val="00AA63DA"/>
    <w:rsid w:val="00AB0368"/>
    <w:rsid w:val="00AB03DA"/>
    <w:rsid w:val="00AB1206"/>
    <w:rsid w:val="00AB17AF"/>
    <w:rsid w:val="00AB3CFB"/>
    <w:rsid w:val="00AB4CE9"/>
    <w:rsid w:val="00AB5193"/>
    <w:rsid w:val="00AB5F90"/>
    <w:rsid w:val="00AB610C"/>
    <w:rsid w:val="00AB693F"/>
    <w:rsid w:val="00AB6C8C"/>
    <w:rsid w:val="00AC12A8"/>
    <w:rsid w:val="00AC1524"/>
    <w:rsid w:val="00AC1B3C"/>
    <w:rsid w:val="00AC2D21"/>
    <w:rsid w:val="00AC346F"/>
    <w:rsid w:val="00AC4493"/>
    <w:rsid w:val="00AC4DDF"/>
    <w:rsid w:val="00AC5184"/>
    <w:rsid w:val="00AC58D1"/>
    <w:rsid w:val="00AC5E96"/>
    <w:rsid w:val="00AC627B"/>
    <w:rsid w:val="00AC6929"/>
    <w:rsid w:val="00AC7025"/>
    <w:rsid w:val="00AC7385"/>
    <w:rsid w:val="00AC7E8C"/>
    <w:rsid w:val="00AD0450"/>
    <w:rsid w:val="00AD056A"/>
    <w:rsid w:val="00AD0813"/>
    <w:rsid w:val="00AD0985"/>
    <w:rsid w:val="00AD0F59"/>
    <w:rsid w:val="00AD1904"/>
    <w:rsid w:val="00AD1ECB"/>
    <w:rsid w:val="00AD3E0F"/>
    <w:rsid w:val="00AD4627"/>
    <w:rsid w:val="00AD5184"/>
    <w:rsid w:val="00AD5AB2"/>
    <w:rsid w:val="00AD5CD4"/>
    <w:rsid w:val="00AD5D8A"/>
    <w:rsid w:val="00AD6472"/>
    <w:rsid w:val="00AD66CB"/>
    <w:rsid w:val="00AD7D4E"/>
    <w:rsid w:val="00AE0265"/>
    <w:rsid w:val="00AE098B"/>
    <w:rsid w:val="00AE0C62"/>
    <w:rsid w:val="00AE0D71"/>
    <w:rsid w:val="00AE0EFB"/>
    <w:rsid w:val="00AE0F13"/>
    <w:rsid w:val="00AE1A35"/>
    <w:rsid w:val="00AE1CBC"/>
    <w:rsid w:val="00AE1E50"/>
    <w:rsid w:val="00AE287A"/>
    <w:rsid w:val="00AE3512"/>
    <w:rsid w:val="00AE4B6E"/>
    <w:rsid w:val="00AE4D01"/>
    <w:rsid w:val="00AE585C"/>
    <w:rsid w:val="00AE6075"/>
    <w:rsid w:val="00AE6EDB"/>
    <w:rsid w:val="00AE7C15"/>
    <w:rsid w:val="00AF0D05"/>
    <w:rsid w:val="00AF295F"/>
    <w:rsid w:val="00AF36E8"/>
    <w:rsid w:val="00AF3865"/>
    <w:rsid w:val="00AF3CC7"/>
    <w:rsid w:val="00AF41C3"/>
    <w:rsid w:val="00AF48B8"/>
    <w:rsid w:val="00AF492E"/>
    <w:rsid w:val="00AF7356"/>
    <w:rsid w:val="00AF79BF"/>
    <w:rsid w:val="00AF7BA2"/>
    <w:rsid w:val="00AF7D59"/>
    <w:rsid w:val="00B009C3"/>
    <w:rsid w:val="00B015A1"/>
    <w:rsid w:val="00B02033"/>
    <w:rsid w:val="00B024A3"/>
    <w:rsid w:val="00B0303B"/>
    <w:rsid w:val="00B03057"/>
    <w:rsid w:val="00B0332D"/>
    <w:rsid w:val="00B039F6"/>
    <w:rsid w:val="00B03B10"/>
    <w:rsid w:val="00B0516B"/>
    <w:rsid w:val="00B0675A"/>
    <w:rsid w:val="00B06DCD"/>
    <w:rsid w:val="00B0782E"/>
    <w:rsid w:val="00B07DC5"/>
    <w:rsid w:val="00B07E42"/>
    <w:rsid w:val="00B100B2"/>
    <w:rsid w:val="00B10ED6"/>
    <w:rsid w:val="00B1165C"/>
    <w:rsid w:val="00B11DA0"/>
    <w:rsid w:val="00B124D4"/>
    <w:rsid w:val="00B126F4"/>
    <w:rsid w:val="00B13907"/>
    <w:rsid w:val="00B14322"/>
    <w:rsid w:val="00B146B0"/>
    <w:rsid w:val="00B14FF7"/>
    <w:rsid w:val="00B15926"/>
    <w:rsid w:val="00B15DC6"/>
    <w:rsid w:val="00B16FA9"/>
    <w:rsid w:val="00B1721A"/>
    <w:rsid w:val="00B20BA4"/>
    <w:rsid w:val="00B21AEA"/>
    <w:rsid w:val="00B23504"/>
    <w:rsid w:val="00B238A0"/>
    <w:rsid w:val="00B24334"/>
    <w:rsid w:val="00B24AE5"/>
    <w:rsid w:val="00B252D7"/>
    <w:rsid w:val="00B25B45"/>
    <w:rsid w:val="00B25F2C"/>
    <w:rsid w:val="00B2656C"/>
    <w:rsid w:val="00B2770C"/>
    <w:rsid w:val="00B30140"/>
    <w:rsid w:val="00B301B7"/>
    <w:rsid w:val="00B308B5"/>
    <w:rsid w:val="00B30C7C"/>
    <w:rsid w:val="00B313A7"/>
    <w:rsid w:val="00B32033"/>
    <w:rsid w:val="00B32BEE"/>
    <w:rsid w:val="00B3352D"/>
    <w:rsid w:val="00B336F7"/>
    <w:rsid w:val="00B33E94"/>
    <w:rsid w:val="00B3466F"/>
    <w:rsid w:val="00B34E0A"/>
    <w:rsid w:val="00B35E25"/>
    <w:rsid w:val="00B35ED6"/>
    <w:rsid w:val="00B360A0"/>
    <w:rsid w:val="00B36EE6"/>
    <w:rsid w:val="00B36FD7"/>
    <w:rsid w:val="00B37263"/>
    <w:rsid w:val="00B37E25"/>
    <w:rsid w:val="00B407DD"/>
    <w:rsid w:val="00B41AC1"/>
    <w:rsid w:val="00B41F85"/>
    <w:rsid w:val="00B422A5"/>
    <w:rsid w:val="00B42304"/>
    <w:rsid w:val="00B42356"/>
    <w:rsid w:val="00B42AB7"/>
    <w:rsid w:val="00B42C7C"/>
    <w:rsid w:val="00B448E2"/>
    <w:rsid w:val="00B45ACB"/>
    <w:rsid w:val="00B45FBC"/>
    <w:rsid w:val="00B473BD"/>
    <w:rsid w:val="00B50C0F"/>
    <w:rsid w:val="00B50E20"/>
    <w:rsid w:val="00B50FB5"/>
    <w:rsid w:val="00B512E0"/>
    <w:rsid w:val="00B51341"/>
    <w:rsid w:val="00B51816"/>
    <w:rsid w:val="00B51A34"/>
    <w:rsid w:val="00B527CC"/>
    <w:rsid w:val="00B53B41"/>
    <w:rsid w:val="00B54430"/>
    <w:rsid w:val="00B54C1C"/>
    <w:rsid w:val="00B54D3C"/>
    <w:rsid w:val="00B55217"/>
    <w:rsid w:val="00B56815"/>
    <w:rsid w:val="00B568E1"/>
    <w:rsid w:val="00B56DFE"/>
    <w:rsid w:val="00B62095"/>
    <w:rsid w:val="00B63443"/>
    <w:rsid w:val="00B634FF"/>
    <w:rsid w:val="00B64F0E"/>
    <w:rsid w:val="00B660F0"/>
    <w:rsid w:val="00B661C6"/>
    <w:rsid w:val="00B66440"/>
    <w:rsid w:val="00B66C6A"/>
    <w:rsid w:val="00B67224"/>
    <w:rsid w:val="00B6787B"/>
    <w:rsid w:val="00B70262"/>
    <w:rsid w:val="00B70286"/>
    <w:rsid w:val="00B7039C"/>
    <w:rsid w:val="00B709A1"/>
    <w:rsid w:val="00B70A12"/>
    <w:rsid w:val="00B7119D"/>
    <w:rsid w:val="00B716F4"/>
    <w:rsid w:val="00B72200"/>
    <w:rsid w:val="00B73560"/>
    <w:rsid w:val="00B74171"/>
    <w:rsid w:val="00B743AC"/>
    <w:rsid w:val="00B7464D"/>
    <w:rsid w:val="00B74ADA"/>
    <w:rsid w:val="00B75721"/>
    <w:rsid w:val="00B76A2A"/>
    <w:rsid w:val="00B76E9A"/>
    <w:rsid w:val="00B770D7"/>
    <w:rsid w:val="00B77C58"/>
    <w:rsid w:val="00B81DA1"/>
    <w:rsid w:val="00B8292E"/>
    <w:rsid w:val="00B8448C"/>
    <w:rsid w:val="00B851EC"/>
    <w:rsid w:val="00B85902"/>
    <w:rsid w:val="00B861DD"/>
    <w:rsid w:val="00B86E21"/>
    <w:rsid w:val="00B87B3A"/>
    <w:rsid w:val="00B87BC2"/>
    <w:rsid w:val="00B907DA"/>
    <w:rsid w:val="00B90823"/>
    <w:rsid w:val="00B91A74"/>
    <w:rsid w:val="00B91D3E"/>
    <w:rsid w:val="00B92289"/>
    <w:rsid w:val="00B9353B"/>
    <w:rsid w:val="00B93757"/>
    <w:rsid w:val="00B93E51"/>
    <w:rsid w:val="00B94A60"/>
    <w:rsid w:val="00B9590F"/>
    <w:rsid w:val="00B96123"/>
    <w:rsid w:val="00B96FC3"/>
    <w:rsid w:val="00B973BD"/>
    <w:rsid w:val="00B974AD"/>
    <w:rsid w:val="00B974F4"/>
    <w:rsid w:val="00B97E52"/>
    <w:rsid w:val="00BA0942"/>
    <w:rsid w:val="00BA0A71"/>
    <w:rsid w:val="00BA1735"/>
    <w:rsid w:val="00BA2FF4"/>
    <w:rsid w:val="00BA360E"/>
    <w:rsid w:val="00BA4B52"/>
    <w:rsid w:val="00BA4D13"/>
    <w:rsid w:val="00BA4DFB"/>
    <w:rsid w:val="00BA4F3A"/>
    <w:rsid w:val="00BA5580"/>
    <w:rsid w:val="00BA5611"/>
    <w:rsid w:val="00BA578E"/>
    <w:rsid w:val="00BA5A55"/>
    <w:rsid w:val="00BA643E"/>
    <w:rsid w:val="00BA7056"/>
    <w:rsid w:val="00BB0164"/>
    <w:rsid w:val="00BB09CB"/>
    <w:rsid w:val="00BB1BA2"/>
    <w:rsid w:val="00BB2BF2"/>
    <w:rsid w:val="00BB3B13"/>
    <w:rsid w:val="00BB3BF6"/>
    <w:rsid w:val="00BB4BC1"/>
    <w:rsid w:val="00BB5944"/>
    <w:rsid w:val="00BB647A"/>
    <w:rsid w:val="00BB6621"/>
    <w:rsid w:val="00BB6C45"/>
    <w:rsid w:val="00BB6D72"/>
    <w:rsid w:val="00BB73C9"/>
    <w:rsid w:val="00BB7CB8"/>
    <w:rsid w:val="00BC0126"/>
    <w:rsid w:val="00BC0536"/>
    <w:rsid w:val="00BC0761"/>
    <w:rsid w:val="00BC0E40"/>
    <w:rsid w:val="00BC1029"/>
    <w:rsid w:val="00BC1229"/>
    <w:rsid w:val="00BC1531"/>
    <w:rsid w:val="00BC17B4"/>
    <w:rsid w:val="00BC1FB8"/>
    <w:rsid w:val="00BC3814"/>
    <w:rsid w:val="00BC38AA"/>
    <w:rsid w:val="00BC42AA"/>
    <w:rsid w:val="00BC435D"/>
    <w:rsid w:val="00BC4726"/>
    <w:rsid w:val="00BC4C27"/>
    <w:rsid w:val="00BC4D21"/>
    <w:rsid w:val="00BC5526"/>
    <w:rsid w:val="00BC5F69"/>
    <w:rsid w:val="00BC6181"/>
    <w:rsid w:val="00BC6DD7"/>
    <w:rsid w:val="00BD0018"/>
    <w:rsid w:val="00BD09FF"/>
    <w:rsid w:val="00BD1690"/>
    <w:rsid w:val="00BD18EE"/>
    <w:rsid w:val="00BD2EE2"/>
    <w:rsid w:val="00BD368F"/>
    <w:rsid w:val="00BD5065"/>
    <w:rsid w:val="00BD51EF"/>
    <w:rsid w:val="00BD5AF3"/>
    <w:rsid w:val="00BD5F5E"/>
    <w:rsid w:val="00BD6938"/>
    <w:rsid w:val="00BD69B6"/>
    <w:rsid w:val="00BD7299"/>
    <w:rsid w:val="00BD7359"/>
    <w:rsid w:val="00BD76D2"/>
    <w:rsid w:val="00BD7A68"/>
    <w:rsid w:val="00BE1892"/>
    <w:rsid w:val="00BE2BBA"/>
    <w:rsid w:val="00BE3E94"/>
    <w:rsid w:val="00BE3F1C"/>
    <w:rsid w:val="00BE418E"/>
    <w:rsid w:val="00BE7051"/>
    <w:rsid w:val="00BE7552"/>
    <w:rsid w:val="00BE7C97"/>
    <w:rsid w:val="00BF1E9C"/>
    <w:rsid w:val="00BF20A2"/>
    <w:rsid w:val="00BF2873"/>
    <w:rsid w:val="00BF41E4"/>
    <w:rsid w:val="00BF441F"/>
    <w:rsid w:val="00BF4B40"/>
    <w:rsid w:val="00BF4BB3"/>
    <w:rsid w:val="00BF5101"/>
    <w:rsid w:val="00BF5268"/>
    <w:rsid w:val="00BF5357"/>
    <w:rsid w:val="00BF54E2"/>
    <w:rsid w:val="00BF5F97"/>
    <w:rsid w:val="00BF6ACC"/>
    <w:rsid w:val="00BF6C8C"/>
    <w:rsid w:val="00C00718"/>
    <w:rsid w:val="00C01378"/>
    <w:rsid w:val="00C01D55"/>
    <w:rsid w:val="00C03F75"/>
    <w:rsid w:val="00C05099"/>
    <w:rsid w:val="00C055B2"/>
    <w:rsid w:val="00C05656"/>
    <w:rsid w:val="00C05A31"/>
    <w:rsid w:val="00C05C40"/>
    <w:rsid w:val="00C06355"/>
    <w:rsid w:val="00C06A64"/>
    <w:rsid w:val="00C076EA"/>
    <w:rsid w:val="00C0780E"/>
    <w:rsid w:val="00C07BB5"/>
    <w:rsid w:val="00C07EED"/>
    <w:rsid w:val="00C1188F"/>
    <w:rsid w:val="00C11BB5"/>
    <w:rsid w:val="00C11C90"/>
    <w:rsid w:val="00C12181"/>
    <w:rsid w:val="00C124F8"/>
    <w:rsid w:val="00C131FC"/>
    <w:rsid w:val="00C13402"/>
    <w:rsid w:val="00C134E5"/>
    <w:rsid w:val="00C13688"/>
    <w:rsid w:val="00C14CA8"/>
    <w:rsid w:val="00C152C3"/>
    <w:rsid w:val="00C1579E"/>
    <w:rsid w:val="00C1596A"/>
    <w:rsid w:val="00C16E41"/>
    <w:rsid w:val="00C170D8"/>
    <w:rsid w:val="00C206D6"/>
    <w:rsid w:val="00C21C44"/>
    <w:rsid w:val="00C24895"/>
    <w:rsid w:val="00C26E19"/>
    <w:rsid w:val="00C27E69"/>
    <w:rsid w:val="00C30365"/>
    <w:rsid w:val="00C30886"/>
    <w:rsid w:val="00C309A3"/>
    <w:rsid w:val="00C320B6"/>
    <w:rsid w:val="00C32C7E"/>
    <w:rsid w:val="00C32DC7"/>
    <w:rsid w:val="00C33138"/>
    <w:rsid w:val="00C3381B"/>
    <w:rsid w:val="00C33DAA"/>
    <w:rsid w:val="00C33F3B"/>
    <w:rsid w:val="00C34355"/>
    <w:rsid w:val="00C343B9"/>
    <w:rsid w:val="00C34A1D"/>
    <w:rsid w:val="00C34E84"/>
    <w:rsid w:val="00C3537E"/>
    <w:rsid w:val="00C36AAB"/>
    <w:rsid w:val="00C378EE"/>
    <w:rsid w:val="00C37CF0"/>
    <w:rsid w:val="00C40A14"/>
    <w:rsid w:val="00C420C8"/>
    <w:rsid w:val="00C422FA"/>
    <w:rsid w:val="00C42CCA"/>
    <w:rsid w:val="00C43595"/>
    <w:rsid w:val="00C440F6"/>
    <w:rsid w:val="00C44126"/>
    <w:rsid w:val="00C4444F"/>
    <w:rsid w:val="00C4518C"/>
    <w:rsid w:val="00C4558E"/>
    <w:rsid w:val="00C45668"/>
    <w:rsid w:val="00C45869"/>
    <w:rsid w:val="00C4597D"/>
    <w:rsid w:val="00C45A7F"/>
    <w:rsid w:val="00C45FBD"/>
    <w:rsid w:val="00C46194"/>
    <w:rsid w:val="00C46A3F"/>
    <w:rsid w:val="00C47F9F"/>
    <w:rsid w:val="00C5065D"/>
    <w:rsid w:val="00C50744"/>
    <w:rsid w:val="00C50C21"/>
    <w:rsid w:val="00C52015"/>
    <w:rsid w:val="00C5268B"/>
    <w:rsid w:val="00C52962"/>
    <w:rsid w:val="00C52A37"/>
    <w:rsid w:val="00C52DA2"/>
    <w:rsid w:val="00C52DF0"/>
    <w:rsid w:val="00C531E1"/>
    <w:rsid w:val="00C547B9"/>
    <w:rsid w:val="00C54E3F"/>
    <w:rsid w:val="00C57FDB"/>
    <w:rsid w:val="00C60561"/>
    <w:rsid w:val="00C608EE"/>
    <w:rsid w:val="00C61A39"/>
    <w:rsid w:val="00C62D22"/>
    <w:rsid w:val="00C637A9"/>
    <w:rsid w:val="00C63C65"/>
    <w:rsid w:val="00C63F30"/>
    <w:rsid w:val="00C64407"/>
    <w:rsid w:val="00C64D80"/>
    <w:rsid w:val="00C658A8"/>
    <w:rsid w:val="00C665E6"/>
    <w:rsid w:val="00C67730"/>
    <w:rsid w:val="00C70EA4"/>
    <w:rsid w:val="00C72E84"/>
    <w:rsid w:val="00C72FC5"/>
    <w:rsid w:val="00C7367E"/>
    <w:rsid w:val="00C73736"/>
    <w:rsid w:val="00C73C3D"/>
    <w:rsid w:val="00C73DC5"/>
    <w:rsid w:val="00C7448B"/>
    <w:rsid w:val="00C74741"/>
    <w:rsid w:val="00C7492D"/>
    <w:rsid w:val="00C75043"/>
    <w:rsid w:val="00C750A8"/>
    <w:rsid w:val="00C751B5"/>
    <w:rsid w:val="00C759DA"/>
    <w:rsid w:val="00C75BD3"/>
    <w:rsid w:val="00C765E2"/>
    <w:rsid w:val="00C777E2"/>
    <w:rsid w:val="00C80327"/>
    <w:rsid w:val="00C81949"/>
    <w:rsid w:val="00C822A3"/>
    <w:rsid w:val="00C825F0"/>
    <w:rsid w:val="00C826E5"/>
    <w:rsid w:val="00C839FB"/>
    <w:rsid w:val="00C83D81"/>
    <w:rsid w:val="00C84580"/>
    <w:rsid w:val="00C84679"/>
    <w:rsid w:val="00C84B30"/>
    <w:rsid w:val="00C84D1E"/>
    <w:rsid w:val="00C84EC5"/>
    <w:rsid w:val="00C859F4"/>
    <w:rsid w:val="00C86620"/>
    <w:rsid w:val="00C872C5"/>
    <w:rsid w:val="00C87B96"/>
    <w:rsid w:val="00C903E6"/>
    <w:rsid w:val="00C91782"/>
    <w:rsid w:val="00C91C16"/>
    <w:rsid w:val="00C91CFC"/>
    <w:rsid w:val="00C9200E"/>
    <w:rsid w:val="00C93E04"/>
    <w:rsid w:val="00C94ADD"/>
    <w:rsid w:val="00C94BBB"/>
    <w:rsid w:val="00C94DD1"/>
    <w:rsid w:val="00C952D7"/>
    <w:rsid w:val="00C9614A"/>
    <w:rsid w:val="00C97A5F"/>
    <w:rsid w:val="00CA0C7D"/>
    <w:rsid w:val="00CA12C1"/>
    <w:rsid w:val="00CA1B60"/>
    <w:rsid w:val="00CA2BDB"/>
    <w:rsid w:val="00CA4252"/>
    <w:rsid w:val="00CA4352"/>
    <w:rsid w:val="00CA47E1"/>
    <w:rsid w:val="00CA48B8"/>
    <w:rsid w:val="00CA4D5B"/>
    <w:rsid w:val="00CA4E3D"/>
    <w:rsid w:val="00CA4EAF"/>
    <w:rsid w:val="00CA59A5"/>
    <w:rsid w:val="00CA672E"/>
    <w:rsid w:val="00CB0C40"/>
    <w:rsid w:val="00CB2651"/>
    <w:rsid w:val="00CB3760"/>
    <w:rsid w:val="00CB3C48"/>
    <w:rsid w:val="00CB52E0"/>
    <w:rsid w:val="00CB5321"/>
    <w:rsid w:val="00CB5BA8"/>
    <w:rsid w:val="00CB5C32"/>
    <w:rsid w:val="00CB5CE4"/>
    <w:rsid w:val="00CB796B"/>
    <w:rsid w:val="00CB7B91"/>
    <w:rsid w:val="00CC00FD"/>
    <w:rsid w:val="00CC024B"/>
    <w:rsid w:val="00CC0830"/>
    <w:rsid w:val="00CC0A6B"/>
    <w:rsid w:val="00CC0AC6"/>
    <w:rsid w:val="00CC2FC9"/>
    <w:rsid w:val="00CC308A"/>
    <w:rsid w:val="00CC3893"/>
    <w:rsid w:val="00CC3AA7"/>
    <w:rsid w:val="00CC40F3"/>
    <w:rsid w:val="00CC4682"/>
    <w:rsid w:val="00CC4B5D"/>
    <w:rsid w:val="00CC4C4A"/>
    <w:rsid w:val="00CC5DE2"/>
    <w:rsid w:val="00CC5FB9"/>
    <w:rsid w:val="00CC66C0"/>
    <w:rsid w:val="00CC66C2"/>
    <w:rsid w:val="00CC6B86"/>
    <w:rsid w:val="00CC7F7D"/>
    <w:rsid w:val="00CD012A"/>
    <w:rsid w:val="00CD119F"/>
    <w:rsid w:val="00CD397A"/>
    <w:rsid w:val="00CD3D84"/>
    <w:rsid w:val="00CD5AED"/>
    <w:rsid w:val="00CD614C"/>
    <w:rsid w:val="00CD71CC"/>
    <w:rsid w:val="00CD7EAC"/>
    <w:rsid w:val="00CE004B"/>
    <w:rsid w:val="00CE0474"/>
    <w:rsid w:val="00CE0E33"/>
    <w:rsid w:val="00CE0E73"/>
    <w:rsid w:val="00CE159A"/>
    <w:rsid w:val="00CE1FAA"/>
    <w:rsid w:val="00CE1FB6"/>
    <w:rsid w:val="00CE36A7"/>
    <w:rsid w:val="00CE49C1"/>
    <w:rsid w:val="00CE4EAF"/>
    <w:rsid w:val="00CE5B1E"/>
    <w:rsid w:val="00CE5DAD"/>
    <w:rsid w:val="00CE6A1B"/>
    <w:rsid w:val="00CE7215"/>
    <w:rsid w:val="00CE74B1"/>
    <w:rsid w:val="00CE7B6E"/>
    <w:rsid w:val="00CF0603"/>
    <w:rsid w:val="00CF0631"/>
    <w:rsid w:val="00CF06AF"/>
    <w:rsid w:val="00CF09AD"/>
    <w:rsid w:val="00CF0C6D"/>
    <w:rsid w:val="00CF0D1E"/>
    <w:rsid w:val="00CF10DF"/>
    <w:rsid w:val="00CF1FE5"/>
    <w:rsid w:val="00CF2489"/>
    <w:rsid w:val="00CF3681"/>
    <w:rsid w:val="00CF3AB7"/>
    <w:rsid w:val="00CF4325"/>
    <w:rsid w:val="00CF5073"/>
    <w:rsid w:val="00CF6853"/>
    <w:rsid w:val="00CF7488"/>
    <w:rsid w:val="00CF7F8E"/>
    <w:rsid w:val="00D00AC3"/>
    <w:rsid w:val="00D00F8B"/>
    <w:rsid w:val="00D01215"/>
    <w:rsid w:val="00D0384A"/>
    <w:rsid w:val="00D0403C"/>
    <w:rsid w:val="00D065A0"/>
    <w:rsid w:val="00D07C1B"/>
    <w:rsid w:val="00D1057D"/>
    <w:rsid w:val="00D11283"/>
    <w:rsid w:val="00D1195E"/>
    <w:rsid w:val="00D11F98"/>
    <w:rsid w:val="00D1243D"/>
    <w:rsid w:val="00D12778"/>
    <w:rsid w:val="00D138B1"/>
    <w:rsid w:val="00D1398F"/>
    <w:rsid w:val="00D15A03"/>
    <w:rsid w:val="00D15BF1"/>
    <w:rsid w:val="00D16B70"/>
    <w:rsid w:val="00D215F7"/>
    <w:rsid w:val="00D219B7"/>
    <w:rsid w:val="00D21E8C"/>
    <w:rsid w:val="00D22B05"/>
    <w:rsid w:val="00D22E58"/>
    <w:rsid w:val="00D23291"/>
    <w:rsid w:val="00D23411"/>
    <w:rsid w:val="00D23CB6"/>
    <w:rsid w:val="00D2410D"/>
    <w:rsid w:val="00D24116"/>
    <w:rsid w:val="00D25D24"/>
    <w:rsid w:val="00D25EB3"/>
    <w:rsid w:val="00D2605A"/>
    <w:rsid w:val="00D27151"/>
    <w:rsid w:val="00D30407"/>
    <w:rsid w:val="00D305C4"/>
    <w:rsid w:val="00D30C18"/>
    <w:rsid w:val="00D310DB"/>
    <w:rsid w:val="00D31609"/>
    <w:rsid w:val="00D31ECB"/>
    <w:rsid w:val="00D31FAA"/>
    <w:rsid w:val="00D325C7"/>
    <w:rsid w:val="00D33B8A"/>
    <w:rsid w:val="00D33FA3"/>
    <w:rsid w:val="00D34233"/>
    <w:rsid w:val="00D34825"/>
    <w:rsid w:val="00D35A20"/>
    <w:rsid w:val="00D35B03"/>
    <w:rsid w:val="00D35B92"/>
    <w:rsid w:val="00D36868"/>
    <w:rsid w:val="00D36EAE"/>
    <w:rsid w:val="00D3751E"/>
    <w:rsid w:val="00D40A25"/>
    <w:rsid w:val="00D4225C"/>
    <w:rsid w:val="00D42F73"/>
    <w:rsid w:val="00D43405"/>
    <w:rsid w:val="00D446FF"/>
    <w:rsid w:val="00D44D58"/>
    <w:rsid w:val="00D465CF"/>
    <w:rsid w:val="00D507A5"/>
    <w:rsid w:val="00D512E8"/>
    <w:rsid w:val="00D5137F"/>
    <w:rsid w:val="00D513F0"/>
    <w:rsid w:val="00D51936"/>
    <w:rsid w:val="00D51B91"/>
    <w:rsid w:val="00D52212"/>
    <w:rsid w:val="00D5225A"/>
    <w:rsid w:val="00D5277D"/>
    <w:rsid w:val="00D53063"/>
    <w:rsid w:val="00D53D0B"/>
    <w:rsid w:val="00D53DBF"/>
    <w:rsid w:val="00D544A8"/>
    <w:rsid w:val="00D55547"/>
    <w:rsid w:val="00D55BAD"/>
    <w:rsid w:val="00D564D8"/>
    <w:rsid w:val="00D60C25"/>
    <w:rsid w:val="00D60E33"/>
    <w:rsid w:val="00D61F5F"/>
    <w:rsid w:val="00D638E0"/>
    <w:rsid w:val="00D641D7"/>
    <w:rsid w:val="00D65348"/>
    <w:rsid w:val="00D66D93"/>
    <w:rsid w:val="00D670E9"/>
    <w:rsid w:val="00D703FC"/>
    <w:rsid w:val="00D70C7F"/>
    <w:rsid w:val="00D70DA6"/>
    <w:rsid w:val="00D715ED"/>
    <w:rsid w:val="00D7247B"/>
    <w:rsid w:val="00D724D6"/>
    <w:rsid w:val="00D72DF8"/>
    <w:rsid w:val="00D73376"/>
    <w:rsid w:val="00D7443A"/>
    <w:rsid w:val="00D74AA3"/>
    <w:rsid w:val="00D75354"/>
    <w:rsid w:val="00D76948"/>
    <w:rsid w:val="00D76983"/>
    <w:rsid w:val="00D77901"/>
    <w:rsid w:val="00D77C85"/>
    <w:rsid w:val="00D80163"/>
    <w:rsid w:val="00D80BAF"/>
    <w:rsid w:val="00D8150E"/>
    <w:rsid w:val="00D81C95"/>
    <w:rsid w:val="00D82AFC"/>
    <w:rsid w:val="00D82C5E"/>
    <w:rsid w:val="00D82CAB"/>
    <w:rsid w:val="00D83001"/>
    <w:rsid w:val="00D837AB"/>
    <w:rsid w:val="00D83AF9"/>
    <w:rsid w:val="00D83E14"/>
    <w:rsid w:val="00D84145"/>
    <w:rsid w:val="00D84D34"/>
    <w:rsid w:val="00D85381"/>
    <w:rsid w:val="00D860C3"/>
    <w:rsid w:val="00D86C94"/>
    <w:rsid w:val="00D87907"/>
    <w:rsid w:val="00D90C7E"/>
    <w:rsid w:val="00D90F40"/>
    <w:rsid w:val="00D91374"/>
    <w:rsid w:val="00D91835"/>
    <w:rsid w:val="00D922E4"/>
    <w:rsid w:val="00D9299E"/>
    <w:rsid w:val="00D92CDD"/>
    <w:rsid w:val="00D94584"/>
    <w:rsid w:val="00D948AE"/>
    <w:rsid w:val="00D95241"/>
    <w:rsid w:val="00D9557F"/>
    <w:rsid w:val="00D956AC"/>
    <w:rsid w:val="00D968FF"/>
    <w:rsid w:val="00D96BA1"/>
    <w:rsid w:val="00D97080"/>
    <w:rsid w:val="00D97A7C"/>
    <w:rsid w:val="00D97D16"/>
    <w:rsid w:val="00D97F80"/>
    <w:rsid w:val="00DA03EC"/>
    <w:rsid w:val="00DA360C"/>
    <w:rsid w:val="00DA36BD"/>
    <w:rsid w:val="00DA3C6D"/>
    <w:rsid w:val="00DA4B5C"/>
    <w:rsid w:val="00DA5242"/>
    <w:rsid w:val="00DA5AC7"/>
    <w:rsid w:val="00DA6A68"/>
    <w:rsid w:val="00DA7186"/>
    <w:rsid w:val="00DB066E"/>
    <w:rsid w:val="00DB0DD2"/>
    <w:rsid w:val="00DB1308"/>
    <w:rsid w:val="00DB166F"/>
    <w:rsid w:val="00DB1C01"/>
    <w:rsid w:val="00DB2240"/>
    <w:rsid w:val="00DB237B"/>
    <w:rsid w:val="00DB387B"/>
    <w:rsid w:val="00DB3BBF"/>
    <w:rsid w:val="00DB3BEB"/>
    <w:rsid w:val="00DB412C"/>
    <w:rsid w:val="00DB4546"/>
    <w:rsid w:val="00DB4ADA"/>
    <w:rsid w:val="00DB573A"/>
    <w:rsid w:val="00DB5C0C"/>
    <w:rsid w:val="00DB6567"/>
    <w:rsid w:val="00DB6FCF"/>
    <w:rsid w:val="00DB73EE"/>
    <w:rsid w:val="00DB7F08"/>
    <w:rsid w:val="00DC06FB"/>
    <w:rsid w:val="00DC1611"/>
    <w:rsid w:val="00DC17DE"/>
    <w:rsid w:val="00DC2DFD"/>
    <w:rsid w:val="00DC3552"/>
    <w:rsid w:val="00DC3F17"/>
    <w:rsid w:val="00DC4E02"/>
    <w:rsid w:val="00DC5FFC"/>
    <w:rsid w:val="00DC6FDB"/>
    <w:rsid w:val="00DC734E"/>
    <w:rsid w:val="00DC77A9"/>
    <w:rsid w:val="00DC7EA6"/>
    <w:rsid w:val="00DD01B9"/>
    <w:rsid w:val="00DD020A"/>
    <w:rsid w:val="00DD0658"/>
    <w:rsid w:val="00DD0A65"/>
    <w:rsid w:val="00DD21BA"/>
    <w:rsid w:val="00DD33CC"/>
    <w:rsid w:val="00DD37C8"/>
    <w:rsid w:val="00DD3BE8"/>
    <w:rsid w:val="00DD4332"/>
    <w:rsid w:val="00DD454E"/>
    <w:rsid w:val="00DD512B"/>
    <w:rsid w:val="00DD5B38"/>
    <w:rsid w:val="00DD610C"/>
    <w:rsid w:val="00DD6117"/>
    <w:rsid w:val="00DD7AC2"/>
    <w:rsid w:val="00DD7D3F"/>
    <w:rsid w:val="00DE0563"/>
    <w:rsid w:val="00DE0591"/>
    <w:rsid w:val="00DE05E0"/>
    <w:rsid w:val="00DE1517"/>
    <w:rsid w:val="00DE24C9"/>
    <w:rsid w:val="00DE2914"/>
    <w:rsid w:val="00DE32D4"/>
    <w:rsid w:val="00DE33F5"/>
    <w:rsid w:val="00DE353E"/>
    <w:rsid w:val="00DE3B2C"/>
    <w:rsid w:val="00DE4651"/>
    <w:rsid w:val="00DE46C1"/>
    <w:rsid w:val="00DE5AEF"/>
    <w:rsid w:val="00DE627D"/>
    <w:rsid w:val="00DE65FB"/>
    <w:rsid w:val="00DE7341"/>
    <w:rsid w:val="00DE76C7"/>
    <w:rsid w:val="00DF02FD"/>
    <w:rsid w:val="00DF070C"/>
    <w:rsid w:val="00DF1F54"/>
    <w:rsid w:val="00DF233D"/>
    <w:rsid w:val="00DF27AE"/>
    <w:rsid w:val="00DF4161"/>
    <w:rsid w:val="00DF42EE"/>
    <w:rsid w:val="00DF4A88"/>
    <w:rsid w:val="00DF54E5"/>
    <w:rsid w:val="00DF5604"/>
    <w:rsid w:val="00DF5AFD"/>
    <w:rsid w:val="00DF5D44"/>
    <w:rsid w:val="00E002C0"/>
    <w:rsid w:val="00E01508"/>
    <w:rsid w:val="00E01575"/>
    <w:rsid w:val="00E015BA"/>
    <w:rsid w:val="00E01FED"/>
    <w:rsid w:val="00E0281F"/>
    <w:rsid w:val="00E03FF8"/>
    <w:rsid w:val="00E041D4"/>
    <w:rsid w:val="00E043B2"/>
    <w:rsid w:val="00E046C6"/>
    <w:rsid w:val="00E04CF8"/>
    <w:rsid w:val="00E066A1"/>
    <w:rsid w:val="00E067DF"/>
    <w:rsid w:val="00E06857"/>
    <w:rsid w:val="00E06C2B"/>
    <w:rsid w:val="00E10DB2"/>
    <w:rsid w:val="00E11424"/>
    <w:rsid w:val="00E11D07"/>
    <w:rsid w:val="00E1355A"/>
    <w:rsid w:val="00E136D9"/>
    <w:rsid w:val="00E13ABB"/>
    <w:rsid w:val="00E146B2"/>
    <w:rsid w:val="00E1517D"/>
    <w:rsid w:val="00E1588E"/>
    <w:rsid w:val="00E15C61"/>
    <w:rsid w:val="00E16939"/>
    <w:rsid w:val="00E16ABC"/>
    <w:rsid w:val="00E17580"/>
    <w:rsid w:val="00E20AA8"/>
    <w:rsid w:val="00E21FD3"/>
    <w:rsid w:val="00E220E6"/>
    <w:rsid w:val="00E22E49"/>
    <w:rsid w:val="00E23A4A"/>
    <w:rsid w:val="00E23DFF"/>
    <w:rsid w:val="00E24C37"/>
    <w:rsid w:val="00E24CB1"/>
    <w:rsid w:val="00E24D40"/>
    <w:rsid w:val="00E25552"/>
    <w:rsid w:val="00E25A8C"/>
    <w:rsid w:val="00E27866"/>
    <w:rsid w:val="00E27C70"/>
    <w:rsid w:val="00E302B6"/>
    <w:rsid w:val="00E31DF0"/>
    <w:rsid w:val="00E32735"/>
    <w:rsid w:val="00E33324"/>
    <w:rsid w:val="00E333FB"/>
    <w:rsid w:val="00E33496"/>
    <w:rsid w:val="00E335D4"/>
    <w:rsid w:val="00E335E9"/>
    <w:rsid w:val="00E33E41"/>
    <w:rsid w:val="00E34721"/>
    <w:rsid w:val="00E34B56"/>
    <w:rsid w:val="00E34D3D"/>
    <w:rsid w:val="00E356AB"/>
    <w:rsid w:val="00E35C0C"/>
    <w:rsid w:val="00E372EA"/>
    <w:rsid w:val="00E37B5B"/>
    <w:rsid w:val="00E40FA6"/>
    <w:rsid w:val="00E40FDD"/>
    <w:rsid w:val="00E41C24"/>
    <w:rsid w:val="00E423E9"/>
    <w:rsid w:val="00E425DC"/>
    <w:rsid w:val="00E44C04"/>
    <w:rsid w:val="00E44C67"/>
    <w:rsid w:val="00E457A4"/>
    <w:rsid w:val="00E459ED"/>
    <w:rsid w:val="00E45B13"/>
    <w:rsid w:val="00E45EBD"/>
    <w:rsid w:val="00E45FF6"/>
    <w:rsid w:val="00E4710C"/>
    <w:rsid w:val="00E4718E"/>
    <w:rsid w:val="00E509F3"/>
    <w:rsid w:val="00E51DCF"/>
    <w:rsid w:val="00E52131"/>
    <w:rsid w:val="00E52181"/>
    <w:rsid w:val="00E524C2"/>
    <w:rsid w:val="00E52E44"/>
    <w:rsid w:val="00E5340F"/>
    <w:rsid w:val="00E53627"/>
    <w:rsid w:val="00E54617"/>
    <w:rsid w:val="00E56409"/>
    <w:rsid w:val="00E56D07"/>
    <w:rsid w:val="00E572ED"/>
    <w:rsid w:val="00E5760B"/>
    <w:rsid w:val="00E605A3"/>
    <w:rsid w:val="00E62550"/>
    <w:rsid w:val="00E63402"/>
    <w:rsid w:val="00E635FC"/>
    <w:rsid w:val="00E63B89"/>
    <w:rsid w:val="00E64239"/>
    <w:rsid w:val="00E64971"/>
    <w:rsid w:val="00E65515"/>
    <w:rsid w:val="00E65697"/>
    <w:rsid w:val="00E65E57"/>
    <w:rsid w:val="00E661F6"/>
    <w:rsid w:val="00E66540"/>
    <w:rsid w:val="00E666A8"/>
    <w:rsid w:val="00E66E8B"/>
    <w:rsid w:val="00E66F17"/>
    <w:rsid w:val="00E67DCD"/>
    <w:rsid w:val="00E70CBC"/>
    <w:rsid w:val="00E71BF2"/>
    <w:rsid w:val="00E72C9A"/>
    <w:rsid w:val="00E74B5F"/>
    <w:rsid w:val="00E74E31"/>
    <w:rsid w:val="00E751E1"/>
    <w:rsid w:val="00E75ACA"/>
    <w:rsid w:val="00E75AF4"/>
    <w:rsid w:val="00E763B9"/>
    <w:rsid w:val="00E76A80"/>
    <w:rsid w:val="00E76BB3"/>
    <w:rsid w:val="00E76ECC"/>
    <w:rsid w:val="00E7716B"/>
    <w:rsid w:val="00E77995"/>
    <w:rsid w:val="00E8013B"/>
    <w:rsid w:val="00E804EF"/>
    <w:rsid w:val="00E80EAF"/>
    <w:rsid w:val="00E81927"/>
    <w:rsid w:val="00E81B9D"/>
    <w:rsid w:val="00E8288C"/>
    <w:rsid w:val="00E82B2D"/>
    <w:rsid w:val="00E82C74"/>
    <w:rsid w:val="00E841EC"/>
    <w:rsid w:val="00E84FCB"/>
    <w:rsid w:val="00E85D3A"/>
    <w:rsid w:val="00E87786"/>
    <w:rsid w:val="00E8790E"/>
    <w:rsid w:val="00E87A4F"/>
    <w:rsid w:val="00E903E8"/>
    <w:rsid w:val="00E91257"/>
    <w:rsid w:val="00E915C0"/>
    <w:rsid w:val="00E91CF5"/>
    <w:rsid w:val="00E921C9"/>
    <w:rsid w:val="00E924C3"/>
    <w:rsid w:val="00E927CF"/>
    <w:rsid w:val="00E92B3D"/>
    <w:rsid w:val="00E93209"/>
    <w:rsid w:val="00E93EBC"/>
    <w:rsid w:val="00E943E9"/>
    <w:rsid w:val="00E948EE"/>
    <w:rsid w:val="00E95B42"/>
    <w:rsid w:val="00E97061"/>
    <w:rsid w:val="00E973E3"/>
    <w:rsid w:val="00EA0ADC"/>
    <w:rsid w:val="00EA18B3"/>
    <w:rsid w:val="00EA1A3B"/>
    <w:rsid w:val="00EA2A0A"/>
    <w:rsid w:val="00EA356D"/>
    <w:rsid w:val="00EA3D3B"/>
    <w:rsid w:val="00EA43CD"/>
    <w:rsid w:val="00EA4B9B"/>
    <w:rsid w:val="00EA55B6"/>
    <w:rsid w:val="00EA57B3"/>
    <w:rsid w:val="00EA60F6"/>
    <w:rsid w:val="00EA688F"/>
    <w:rsid w:val="00EA6FE8"/>
    <w:rsid w:val="00EA70BC"/>
    <w:rsid w:val="00EA7AFC"/>
    <w:rsid w:val="00EB04BC"/>
    <w:rsid w:val="00EB09A2"/>
    <w:rsid w:val="00EB0EE5"/>
    <w:rsid w:val="00EB0FEF"/>
    <w:rsid w:val="00EB1048"/>
    <w:rsid w:val="00EB15FE"/>
    <w:rsid w:val="00EB232E"/>
    <w:rsid w:val="00EB2541"/>
    <w:rsid w:val="00EB3943"/>
    <w:rsid w:val="00EB3B21"/>
    <w:rsid w:val="00EB3DEC"/>
    <w:rsid w:val="00EB518A"/>
    <w:rsid w:val="00EB5874"/>
    <w:rsid w:val="00EB6A5A"/>
    <w:rsid w:val="00EB6FD0"/>
    <w:rsid w:val="00EC0419"/>
    <w:rsid w:val="00EC1884"/>
    <w:rsid w:val="00EC3121"/>
    <w:rsid w:val="00EC3975"/>
    <w:rsid w:val="00EC42AF"/>
    <w:rsid w:val="00EC4BE1"/>
    <w:rsid w:val="00EC4DFB"/>
    <w:rsid w:val="00EC564C"/>
    <w:rsid w:val="00EC568C"/>
    <w:rsid w:val="00EC5D82"/>
    <w:rsid w:val="00EC6168"/>
    <w:rsid w:val="00EC63DE"/>
    <w:rsid w:val="00EC647E"/>
    <w:rsid w:val="00EC6C4B"/>
    <w:rsid w:val="00EC77A2"/>
    <w:rsid w:val="00EC7B9C"/>
    <w:rsid w:val="00ED06F1"/>
    <w:rsid w:val="00ED0A68"/>
    <w:rsid w:val="00ED0BD2"/>
    <w:rsid w:val="00ED10D4"/>
    <w:rsid w:val="00ED15D3"/>
    <w:rsid w:val="00ED1726"/>
    <w:rsid w:val="00ED1E7E"/>
    <w:rsid w:val="00ED2566"/>
    <w:rsid w:val="00ED2E5F"/>
    <w:rsid w:val="00ED344E"/>
    <w:rsid w:val="00ED3956"/>
    <w:rsid w:val="00ED4747"/>
    <w:rsid w:val="00ED4D1D"/>
    <w:rsid w:val="00ED519C"/>
    <w:rsid w:val="00ED55AA"/>
    <w:rsid w:val="00ED5A0B"/>
    <w:rsid w:val="00ED6E07"/>
    <w:rsid w:val="00ED6F6A"/>
    <w:rsid w:val="00ED7178"/>
    <w:rsid w:val="00ED73AD"/>
    <w:rsid w:val="00ED7F55"/>
    <w:rsid w:val="00EE018C"/>
    <w:rsid w:val="00EE0D18"/>
    <w:rsid w:val="00EE1746"/>
    <w:rsid w:val="00EE43D0"/>
    <w:rsid w:val="00EE52F2"/>
    <w:rsid w:val="00EE56AE"/>
    <w:rsid w:val="00EE5DD8"/>
    <w:rsid w:val="00EE6302"/>
    <w:rsid w:val="00EE7460"/>
    <w:rsid w:val="00EF0567"/>
    <w:rsid w:val="00EF0EFB"/>
    <w:rsid w:val="00EF1195"/>
    <w:rsid w:val="00EF1CC2"/>
    <w:rsid w:val="00EF202E"/>
    <w:rsid w:val="00EF203C"/>
    <w:rsid w:val="00EF2169"/>
    <w:rsid w:val="00EF2DDF"/>
    <w:rsid w:val="00EF4030"/>
    <w:rsid w:val="00EF46C3"/>
    <w:rsid w:val="00EF78B4"/>
    <w:rsid w:val="00EF7A78"/>
    <w:rsid w:val="00EF7D91"/>
    <w:rsid w:val="00F00880"/>
    <w:rsid w:val="00F01379"/>
    <w:rsid w:val="00F01682"/>
    <w:rsid w:val="00F01741"/>
    <w:rsid w:val="00F02023"/>
    <w:rsid w:val="00F03F7C"/>
    <w:rsid w:val="00F040C6"/>
    <w:rsid w:val="00F06C2D"/>
    <w:rsid w:val="00F06C8C"/>
    <w:rsid w:val="00F072D6"/>
    <w:rsid w:val="00F0764D"/>
    <w:rsid w:val="00F07693"/>
    <w:rsid w:val="00F07DCF"/>
    <w:rsid w:val="00F1079E"/>
    <w:rsid w:val="00F108DB"/>
    <w:rsid w:val="00F11282"/>
    <w:rsid w:val="00F12954"/>
    <w:rsid w:val="00F12FF1"/>
    <w:rsid w:val="00F13634"/>
    <w:rsid w:val="00F141B4"/>
    <w:rsid w:val="00F1487E"/>
    <w:rsid w:val="00F15255"/>
    <w:rsid w:val="00F15626"/>
    <w:rsid w:val="00F15AA7"/>
    <w:rsid w:val="00F15E1D"/>
    <w:rsid w:val="00F15ECD"/>
    <w:rsid w:val="00F171A6"/>
    <w:rsid w:val="00F17949"/>
    <w:rsid w:val="00F20219"/>
    <w:rsid w:val="00F213E0"/>
    <w:rsid w:val="00F22AB6"/>
    <w:rsid w:val="00F22F1C"/>
    <w:rsid w:val="00F234B2"/>
    <w:rsid w:val="00F23D58"/>
    <w:rsid w:val="00F23E37"/>
    <w:rsid w:val="00F24458"/>
    <w:rsid w:val="00F26C1C"/>
    <w:rsid w:val="00F26EDD"/>
    <w:rsid w:val="00F27821"/>
    <w:rsid w:val="00F312BB"/>
    <w:rsid w:val="00F32696"/>
    <w:rsid w:val="00F32D60"/>
    <w:rsid w:val="00F33128"/>
    <w:rsid w:val="00F335BF"/>
    <w:rsid w:val="00F347C9"/>
    <w:rsid w:val="00F34B9B"/>
    <w:rsid w:val="00F34EB1"/>
    <w:rsid w:val="00F37FE4"/>
    <w:rsid w:val="00F4079B"/>
    <w:rsid w:val="00F41F13"/>
    <w:rsid w:val="00F42A38"/>
    <w:rsid w:val="00F4324C"/>
    <w:rsid w:val="00F43919"/>
    <w:rsid w:val="00F44F21"/>
    <w:rsid w:val="00F45494"/>
    <w:rsid w:val="00F45D7C"/>
    <w:rsid w:val="00F4605C"/>
    <w:rsid w:val="00F47CD7"/>
    <w:rsid w:val="00F515D9"/>
    <w:rsid w:val="00F520B3"/>
    <w:rsid w:val="00F532B7"/>
    <w:rsid w:val="00F53806"/>
    <w:rsid w:val="00F53C2E"/>
    <w:rsid w:val="00F54C4F"/>
    <w:rsid w:val="00F559C4"/>
    <w:rsid w:val="00F55C68"/>
    <w:rsid w:val="00F55F29"/>
    <w:rsid w:val="00F56A6C"/>
    <w:rsid w:val="00F56BE3"/>
    <w:rsid w:val="00F57017"/>
    <w:rsid w:val="00F573CA"/>
    <w:rsid w:val="00F578E4"/>
    <w:rsid w:val="00F6160B"/>
    <w:rsid w:val="00F61B53"/>
    <w:rsid w:val="00F62644"/>
    <w:rsid w:val="00F62DD7"/>
    <w:rsid w:val="00F62E5F"/>
    <w:rsid w:val="00F630D5"/>
    <w:rsid w:val="00F63679"/>
    <w:rsid w:val="00F6417C"/>
    <w:rsid w:val="00F66B9C"/>
    <w:rsid w:val="00F67C09"/>
    <w:rsid w:val="00F70763"/>
    <w:rsid w:val="00F72080"/>
    <w:rsid w:val="00F74D82"/>
    <w:rsid w:val="00F76B73"/>
    <w:rsid w:val="00F76BC7"/>
    <w:rsid w:val="00F76FCB"/>
    <w:rsid w:val="00F7762B"/>
    <w:rsid w:val="00F77D26"/>
    <w:rsid w:val="00F800D5"/>
    <w:rsid w:val="00F80649"/>
    <w:rsid w:val="00F80DBB"/>
    <w:rsid w:val="00F812B9"/>
    <w:rsid w:val="00F814E4"/>
    <w:rsid w:val="00F818CD"/>
    <w:rsid w:val="00F82465"/>
    <w:rsid w:val="00F831B4"/>
    <w:rsid w:val="00F83668"/>
    <w:rsid w:val="00F83C2E"/>
    <w:rsid w:val="00F83F40"/>
    <w:rsid w:val="00F849A8"/>
    <w:rsid w:val="00F857BC"/>
    <w:rsid w:val="00F858E5"/>
    <w:rsid w:val="00F86164"/>
    <w:rsid w:val="00F86CD6"/>
    <w:rsid w:val="00F876DE"/>
    <w:rsid w:val="00F879B4"/>
    <w:rsid w:val="00F87E61"/>
    <w:rsid w:val="00F9007A"/>
    <w:rsid w:val="00F90C9C"/>
    <w:rsid w:val="00F91083"/>
    <w:rsid w:val="00F910B9"/>
    <w:rsid w:val="00F91840"/>
    <w:rsid w:val="00F919CA"/>
    <w:rsid w:val="00F92ACA"/>
    <w:rsid w:val="00F9323F"/>
    <w:rsid w:val="00F93F75"/>
    <w:rsid w:val="00F9422C"/>
    <w:rsid w:val="00F949CC"/>
    <w:rsid w:val="00F94B81"/>
    <w:rsid w:val="00F95803"/>
    <w:rsid w:val="00F96CC9"/>
    <w:rsid w:val="00F977FB"/>
    <w:rsid w:val="00F97961"/>
    <w:rsid w:val="00F97BA5"/>
    <w:rsid w:val="00FA0052"/>
    <w:rsid w:val="00FA04D0"/>
    <w:rsid w:val="00FA3ED3"/>
    <w:rsid w:val="00FA44BE"/>
    <w:rsid w:val="00FA513B"/>
    <w:rsid w:val="00FA5D30"/>
    <w:rsid w:val="00FA605F"/>
    <w:rsid w:val="00FA71BE"/>
    <w:rsid w:val="00FA7345"/>
    <w:rsid w:val="00FA7955"/>
    <w:rsid w:val="00FA7D3F"/>
    <w:rsid w:val="00FB062F"/>
    <w:rsid w:val="00FB0820"/>
    <w:rsid w:val="00FB0C37"/>
    <w:rsid w:val="00FB0DA6"/>
    <w:rsid w:val="00FB21D1"/>
    <w:rsid w:val="00FB234F"/>
    <w:rsid w:val="00FB24FD"/>
    <w:rsid w:val="00FB32E8"/>
    <w:rsid w:val="00FB35FF"/>
    <w:rsid w:val="00FB4B8D"/>
    <w:rsid w:val="00FB53B5"/>
    <w:rsid w:val="00FB55EA"/>
    <w:rsid w:val="00FB5759"/>
    <w:rsid w:val="00FB57D9"/>
    <w:rsid w:val="00FB7EBE"/>
    <w:rsid w:val="00FC0050"/>
    <w:rsid w:val="00FC08D7"/>
    <w:rsid w:val="00FC17E9"/>
    <w:rsid w:val="00FC2462"/>
    <w:rsid w:val="00FC3CEA"/>
    <w:rsid w:val="00FC3D9C"/>
    <w:rsid w:val="00FC4401"/>
    <w:rsid w:val="00FC57CD"/>
    <w:rsid w:val="00FC585E"/>
    <w:rsid w:val="00FC5876"/>
    <w:rsid w:val="00FC6F26"/>
    <w:rsid w:val="00FC7819"/>
    <w:rsid w:val="00FD1386"/>
    <w:rsid w:val="00FD1872"/>
    <w:rsid w:val="00FD26B9"/>
    <w:rsid w:val="00FD28A1"/>
    <w:rsid w:val="00FD3193"/>
    <w:rsid w:val="00FD37C5"/>
    <w:rsid w:val="00FD5016"/>
    <w:rsid w:val="00FD60F9"/>
    <w:rsid w:val="00FD63DF"/>
    <w:rsid w:val="00FD74C4"/>
    <w:rsid w:val="00FE0326"/>
    <w:rsid w:val="00FE0601"/>
    <w:rsid w:val="00FE0A83"/>
    <w:rsid w:val="00FE0E84"/>
    <w:rsid w:val="00FE24B8"/>
    <w:rsid w:val="00FE29CB"/>
    <w:rsid w:val="00FE2D51"/>
    <w:rsid w:val="00FE4132"/>
    <w:rsid w:val="00FE529C"/>
    <w:rsid w:val="00FE6679"/>
    <w:rsid w:val="00FE7498"/>
    <w:rsid w:val="00FF0286"/>
    <w:rsid w:val="00FF0326"/>
    <w:rsid w:val="00FF0AA9"/>
    <w:rsid w:val="00FF240E"/>
    <w:rsid w:val="00FF2575"/>
    <w:rsid w:val="00FF48E5"/>
    <w:rsid w:val="00FF5C45"/>
    <w:rsid w:val="00FF5FE6"/>
    <w:rsid w:val="00FF65EA"/>
    <w:rsid w:val="00FF6681"/>
    <w:rsid w:val="00FF6D5D"/>
    <w:rsid w:val="00FF6DD4"/>
    <w:rsid w:val="00FF7659"/>
    <w:rsid w:val="00FF7DB4"/>
  </w:rsids>
  <m:mathPr>
    <m:mathFont m:val="Cambria Math"/>
    <m:brkBin m:val="before"/>
    <m:brkBinSub m:val="--"/>
    <m:smallFrac m:val="0"/>
    <m:dispDef/>
    <m:lMargin m:val="0"/>
    <m:rMargin m:val="0"/>
    <m:defJc m:val="centerGroup"/>
    <m:wrapIndent m:val="1440"/>
    <m:intLim m:val="subSup"/>
    <m:naryLim m:val="undOvr"/>
  </m:mathPr>
  <w:themeFontLang w:val="cs-CZ"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75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qFormat="1"/>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0D23"/>
    <w:rPr>
      <w:rFonts w:ascii="Times New Roman" w:eastAsia="Times New Roman" w:hAnsi="Times New Roman" w:cs="Times New Roman"/>
      <w:lang w:val="pl-PL"/>
    </w:rPr>
  </w:style>
  <w:style w:type="paragraph" w:styleId="Nagwek1">
    <w:name w:val="heading 1"/>
    <w:basedOn w:val="Normalny"/>
    <w:link w:val="Nagwek1Znak"/>
    <w:qFormat/>
    <w:rsid w:val="00E37F70"/>
    <w:pPr>
      <w:keepNext/>
      <w:spacing w:before="240" w:after="60"/>
      <w:outlineLvl w:val="0"/>
    </w:pPr>
    <w:rPr>
      <w:rFonts w:ascii="Arial" w:hAnsi="Arial" w:cs="Arial"/>
      <w:b/>
      <w:bCs/>
      <w:kern w:val="2"/>
      <w:sz w:val="32"/>
      <w:szCs w:val="32"/>
    </w:rPr>
  </w:style>
  <w:style w:type="paragraph" w:styleId="Nagwek2">
    <w:name w:val="heading 2"/>
    <w:basedOn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link w:val="Nagwek4Znak"/>
    <w:qFormat/>
    <w:rsid w:val="00E37F70"/>
    <w:pPr>
      <w:keepNext/>
      <w:spacing w:before="240" w:after="60"/>
      <w:outlineLvl w:val="3"/>
    </w:pPr>
    <w:rPr>
      <w:b/>
      <w:bCs/>
      <w:sz w:val="28"/>
      <w:szCs w:val="28"/>
    </w:rPr>
  </w:style>
  <w:style w:type="paragraph" w:styleId="Nagwek5">
    <w:name w:val="heading 5"/>
    <w:basedOn w:val="Normalny"/>
    <w:link w:val="Nagwek5Znak"/>
    <w:qFormat/>
    <w:rsid w:val="00E37F70"/>
    <w:pPr>
      <w:spacing w:before="240" w:after="60"/>
      <w:outlineLvl w:val="4"/>
    </w:pPr>
    <w:rPr>
      <w:b/>
      <w:bCs/>
      <w:i/>
      <w:iCs/>
      <w:sz w:val="26"/>
      <w:szCs w:val="26"/>
    </w:rPr>
  </w:style>
  <w:style w:type="paragraph" w:styleId="Nagwek7">
    <w:name w:val="heading 7"/>
    <w:basedOn w:val="Normalny"/>
    <w:link w:val="Nagwek7Znak"/>
    <w:qFormat/>
    <w:rsid w:val="00E37F70"/>
    <w:pPr>
      <w:keepNext/>
      <w:pBdr>
        <w:bottom w:val="single" w:sz="4" w:space="1" w:color="000000"/>
      </w:pBdr>
      <w:ind w:left="-851"/>
      <w:jc w:val="both"/>
      <w:outlineLvl w:val="6"/>
    </w:pPr>
    <w:rPr>
      <w:rFonts w:ascii="Tahoma" w:hAnsi="Tahoma"/>
      <w:b/>
      <w:sz w:val="20"/>
      <w:szCs w:val="20"/>
    </w:rPr>
  </w:style>
  <w:style w:type="paragraph" w:styleId="Nagwek8">
    <w:name w:val="heading 8"/>
    <w:basedOn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E37F70"/>
    <w:rPr>
      <w:rFonts w:ascii="Arial" w:eastAsia="Times New Roman" w:hAnsi="Arial" w:cs="Arial"/>
      <w:b/>
      <w:bCs/>
      <w:kern w:val="2"/>
      <w:sz w:val="32"/>
      <w:szCs w:val="32"/>
      <w:lang w:val="pl-PL"/>
    </w:rPr>
  </w:style>
  <w:style w:type="character" w:customStyle="1" w:styleId="Nagwek2Znak">
    <w:name w:val="Nagłówek 2 Znak"/>
    <w:basedOn w:val="Domylnaczcionkaakapitu"/>
    <w:link w:val="Nagwek2"/>
    <w:qFormat/>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qFormat/>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qFormat/>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qFormat/>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qFormat/>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qFormat/>
    <w:rsid w:val="00E37F70"/>
    <w:rPr>
      <w:rFonts w:ascii="Times New Roman" w:eastAsia="Times New Roman" w:hAnsi="Times New Roman" w:cs="Times New Roman"/>
      <w:i/>
      <w:iCs/>
      <w:lang w:val="pl-PL"/>
    </w:rPr>
  </w:style>
  <w:style w:type="character" w:customStyle="1" w:styleId="pktZnak">
    <w:name w:val="pkt Znak"/>
    <w:qFormat/>
    <w:rsid w:val="00E37F70"/>
    <w:rPr>
      <w:rFonts w:ascii="Times New Roman" w:eastAsia="Times New Roman" w:hAnsi="Times New Roman" w:cs="Times New Roman"/>
      <w:szCs w:val="20"/>
      <w:lang w:val="pl-PL"/>
    </w:rPr>
  </w:style>
  <w:style w:type="character" w:customStyle="1" w:styleId="TytuZnak">
    <w:name w:val="Tytuł Znak"/>
    <w:basedOn w:val="Domylnaczcionkaakapitu"/>
    <w:link w:val="Tytu"/>
    <w:uiPriority w:val="99"/>
    <w:qFormat/>
    <w:rsid w:val="00E37F70"/>
    <w:rPr>
      <w:rFonts w:ascii="Arial" w:eastAsia="Times New Roman" w:hAnsi="Arial" w:cs="Times New Roman"/>
      <w:b/>
      <w:sz w:val="22"/>
      <w:szCs w:val="20"/>
      <w:lang w:val="pl-PL"/>
    </w:rPr>
  </w:style>
  <w:style w:type="character" w:customStyle="1" w:styleId="TekstpodstawowyZnak">
    <w:name w:val="Tekst podstawowy Znak"/>
    <w:basedOn w:val="Domylnaczcionkaakapitu"/>
    <w:link w:val="Tekstpodstawowy"/>
    <w:qFormat/>
    <w:rsid w:val="00E37F70"/>
    <w:rPr>
      <w:rFonts w:ascii="Arial" w:eastAsia="Times New Roman" w:hAnsi="Arial" w:cs="Times New Roman"/>
      <w:b/>
      <w:sz w:val="22"/>
      <w:szCs w:val="20"/>
      <w:lang w:val="pl-PL"/>
    </w:rPr>
  </w:style>
  <w:style w:type="character" w:customStyle="1" w:styleId="Tekstpodstawowy2Znak">
    <w:name w:val="Tekst podstawowy 2 Znak"/>
    <w:basedOn w:val="Domylnaczcionkaakapitu"/>
    <w:link w:val="Tekstpodstawowy2"/>
    <w:uiPriority w:val="99"/>
    <w:qFormat/>
    <w:rsid w:val="00E37F70"/>
    <w:rPr>
      <w:rFonts w:ascii="Arial" w:eastAsia="Times New Roman" w:hAnsi="Arial" w:cs="Times New Roman"/>
      <w:sz w:val="20"/>
      <w:szCs w:val="20"/>
      <w:lang w:val="x-none" w:eastAsia="x-none"/>
    </w:rPr>
  </w:style>
  <w:style w:type="character" w:customStyle="1" w:styleId="StopkaZnak">
    <w:name w:val="Stopka Znak"/>
    <w:basedOn w:val="Domylnaczcionkaakapitu"/>
    <w:link w:val="Stopka"/>
    <w:uiPriority w:val="99"/>
    <w:qFormat/>
    <w:rsid w:val="00E37F70"/>
    <w:rPr>
      <w:rFonts w:ascii="Tahoma" w:eastAsia="Times New Roman" w:hAnsi="Tahoma" w:cs="Times New Roman"/>
      <w:sz w:val="20"/>
      <w:szCs w:val="20"/>
      <w:lang w:val="pl-PL"/>
    </w:rPr>
  </w:style>
  <w:style w:type="character" w:customStyle="1" w:styleId="WW8Num2z0">
    <w:name w:val="WW8Num2z0"/>
    <w:qFormat/>
    <w:rsid w:val="00E37F70"/>
    <w:rPr>
      <w:rFonts w:ascii="Times New Roman" w:hAnsi="Times New Roman" w:cs="Times New Roman"/>
    </w:rPr>
  </w:style>
  <w:style w:type="character" w:customStyle="1" w:styleId="Tekstpodstawowy3Znak">
    <w:name w:val="Tekst podstawowy 3 Znak"/>
    <w:basedOn w:val="Domylnaczcionkaakapitu"/>
    <w:link w:val="Tekstpodstawowy3"/>
    <w:qFormat/>
    <w:rsid w:val="00E37F70"/>
    <w:rPr>
      <w:rFonts w:ascii="Times New Roman" w:eastAsia="Times New Roman" w:hAnsi="Times New Roman" w:cs="Times New Roman"/>
      <w:sz w:val="16"/>
      <w:szCs w:val="16"/>
      <w:lang w:val="pl-PL"/>
    </w:rPr>
  </w:style>
  <w:style w:type="character" w:customStyle="1" w:styleId="czeinternetowe">
    <w:name w:val="Łącze internetowe"/>
    <w:rsid w:val="00E37F70"/>
    <w:rPr>
      <w:color w:val="0000FF"/>
      <w:u w:val="single"/>
    </w:rPr>
  </w:style>
  <w:style w:type="character" w:customStyle="1" w:styleId="TekstpodstawowywcityZnak">
    <w:name w:val="Tekst podstawowy wcięty Znak"/>
    <w:basedOn w:val="Domylnaczcionkaakapitu"/>
    <w:link w:val="Tekstpodstawowywcity"/>
    <w:qFormat/>
    <w:rsid w:val="00E37F70"/>
    <w:rPr>
      <w:rFonts w:ascii="Times New Roman" w:eastAsia="Times New Roman" w:hAnsi="Times New Roman" w:cs="Times New Roman"/>
      <w:lang w:val="pl-PL"/>
    </w:rPr>
  </w:style>
  <w:style w:type="character" w:customStyle="1" w:styleId="Tekstpodstawowywcity2Znak">
    <w:name w:val="Tekst podstawowy wcięty 2 Znak"/>
    <w:basedOn w:val="Domylnaczcionkaakapitu"/>
    <w:link w:val="Tekstpodstawowywcity2"/>
    <w:qFormat/>
    <w:rsid w:val="00E37F70"/>
    <w:rPr>
      <w:rFonts w:ascii="Times New Roman" w:eastAsia="Times New Roman" w:hAnsi="Times New Roman" w:cs="Times New Roman"/>
      <w:lang w:val="pl-PL"/>
    </w:rPr>
  </w:style>
  <w:style w:type="character" w:customStyle="1" w:styleId="TekstprzypisudolnegoZnak">
    <w:name w:val="Tekst przypisu dolnego Znak"/>
    <w:basedOn w:val="Domylnaczcionkaakapitu"/>
    <w:link w:val="Tekstprzypisudolnego"/>
    <w:semiHidden/>
    <w:qFormat/>
    <w:rsid w:val="00E37F70"/>
    <w:rPr>
      <w:rFonts w:ascii="Tahoma" w:eastAsia="Times New Roman" w:hAnsi="Tahoma" w:cs="Times New Roman"/>
      <w:sz w:val="20"/>
      <w:szCs w:val="20"/>
      <w:lang w:val="pl-PL"/>
    </w:rPr>
  </w:style>
  <w:style w:type="character" w:customStyle="1" w:styleId="ZwykytekstZnak">
    <w:name w:val="Zwykły tekst Znak"/>
    <w:basedOn w:val="Domylnaczcionkaakapitu"/>
    <w:qFormat/>
    <w:rsid w:val="00E37F70"/>
    <w:rPr>
      <w:rFonts w:ascii="Courier New" w:eastAsia="Times New Roman" w:hAnsi="Courier New" w:cs="Courier New"/>
      <w:sz w:val="20"/>
      <w:szCs w:val="20"/>
      <w:lang w:val="pl-PL"/>
    </w:rPr>
  </w:style>
  <w:style w:type="character" w:styleId="Odwoaniedokomentarza">
    <w:name w:val="annotation reference"/>
    <w:uiPriority w:val="99"/>
    <w:semiHidden/>
    <w:qFormat/>
    <w:rsid w:val="00E37F70"/>
    <w:rPr>
      <w:sz w:val="16"/>
    </w:rPr>
  </w:style>
  <w:style w:type="character" w:customStyle="1" w:styleId="TekstkomentarzaZnak">
    <w:name w:val="Tekst komentarza Znak"/>
    <w:basedOn w:val="Domylnaczcionkaakapitu"/>
    <w:link w:val="Tekstkomentarza"/>
    <w:uiPriority w:val="99"/>
    <w:semiHidden/>
    <w:qFormat/>
    <w:rsid w:val="00E37F70"/>
    <w:rPr>
      <w:rFonts w:ascii="Tahoma" w:eastAsia="Times New Roman" w:hAnsi="Tahoma" w:cs="Times New Roman"/>
      <w:sz w:val="20"/>
      <w:szCs w:val="20"/>
      <w:lang w:val="pl-PL"/>
    </w:rPr>
  </w:style>
  <w:style w:type="character" w:customStyle="1" w:styleId="TekstdymkaZnak">
    <w:name w:val="Tekst dymka Znak"/>
    <w:basedOn w:val="Domylnaczcionkaakapitu"/>
    <w:link w:val="Tekstdymka"/>
    <w:uiPriority w:val="99"/>
    <w:semiHidden/>
    <w:qFormat/>
    <w:rsid w:val="00E37F70"/>
    <w:rPr>
      <w:rFonts w:ascii="Tahoma" w:eastAsia="Times New Roman" w:hAnsi="Tahoma" w:cs="Times New Roman"/>
      <w:sz w:val="16"/>
      <w:szCs w:val="16"/>
      <w:lang w:val="x-none" w:eastAsia="x-none"/>
    </w:rPr>
  </w:style>
  <w:style w:type="character" w:customStyle="1" w:styleId="Zakotwiczenieprzypisudolnego">
    <w:name w:val="Zakotwiczenie przypisu dolnego"/>
    <w:rPr>
      <w:sz w:val="20"/>
      <w:vertAlign w:val="superscript"/>
    </w:rPr>
  </w:style>
  <w:style w:type="character" w:customStyle="1" w:styleId="FootnoteCharacters">
    <w:name w:val="Footnote Characters"/>
    <w:semiHidden/>
    <w:qFormat/>
    <w:rsid w:val="00E37F70"/>
    <w:rPr>
      <w:sz w:val="20"/>
      <w:vertAlign w:val="superscript"/>
    </w:rPr>
  </w:style>
  <w:style w:type="character" w:styleId="Numerstrony">
    <w:name w:val="page number"/>
    <w:basedOn w:val="Domylnaczcionkaakapitu"/>
    <w:qFormat/>
    <w:rsid w:val="00E37F70"/>
  </w:style>
  <w:style w:type="character" w:customStyle="1" w:styleId="LegendaZnak">
    <w:name w:val="Legenda Znak"/>
    <w:basedOn w:val="Domylnaczcionkaakapitu"/>
    <w:link w:val="Legenda"/>
    <w:qFormat/>
    <w:rsid w:val="00E37F70"/>
    <w:rPr>
      <w:rFonts w:ascii="Times New Roman" w:eastAsia="Times New Roman" w:hAnsi="Times New Roman" w:cs="Times New Roman"/>
      <w:b/>
      <w:bCs/>
      <w:i/>
      <w:iCs/>
      <w:lang w:val="pl-PL"/>
    </w:rPr>
  </w:style>
  <w:style w:type="character" w:customStyle="1" w:styleId="TematkomentarzaZnak">
    <w:name w:val="Temat komentarza Znak"/>
    <w:basedOn w:val="TekstkomentarzaZnak"/>
    <w:link w:val="Tematkomentarza"/>
    <w:uiPriority w:val="99"/>
    <w:semiHidden/>
    <w:qFormat/>
    <w:rsid w:val="00E37F70"/>
    <w:rPr>
      <w:rFonts w:ascii="Times New Roman" w:eastAsia="Times New Roman" w:hAnsi="Times New Roman" w:cs="Times New Roman"/>
      <w:b/>
      <w:bCs/>
      <w:sz w:val="20"/>
      <w:szCs w:val="20"/>
      <w:lang w:val="x-none" w:eastAsia="x-none"/>
    </w:rPr>
  </w:style>
  <w:style w:type="character" w:customStyle="1" w:styleId="NagwekZnak">
    <w:name w:val="Nagłówek Znak"/>
    <w:basedOn w:val="Domylnaczcionkaakapitu"/>
    <w:link w:val="Nagwek"/>
    <w:qFormat/>
    <w:rsid w:val="00E37F70"/>
    <w:rPr>
      <w:rFonts w:ascii="Times New Roman" w:eastAsia="Times New Roman" w:hAnsi="Times New Roman" w:cs="Times New Roman"/>
      <w:lang w:val="x-none" w:eastAsia="x-none"/>
    </w:rPr>
  </w:style>
  <w:style w:type="character" w:customStyle="1" w:styleId="Tekstpodstawowywcity3Znak">
    <w:name w:val="Tekst podstawowy wcięty 3 Znak"/>
    <w:basedOn w:val="Domylnaczcionkaakapitu"/>
    <w:link w:val="Tekstpodstawowywcity3"/>
    <w:qFormat/>
    <w:rsid w:val="00E37F70"/>
    <w:rPr>
      <w:rFonts w:ascii="Times New Roman" w:eastAsia="Times New Roman" w:hAnsi="Times New Roman" w:cs="Times New Roman"/>
      <w:sz w:val="16"/>
      <w:szCs w:val="16"/>
      <w:lang w:val="pl-PL"/>
    </w:rPr>
  </w:style>
  <w:style w:type="character" w:customStyle="1" w:styleId="apple-style-span">
    <w:name w:val="apple-style-span"/>
    <w:basedOn w:val="Domylnaczcionkaakapitu"/>
    <w:qFormat/>
    <w:rsid w:val="00E37F70"/>
  </w:style>
  <w:style w:type="character" w:customStyle="1" w:styleId="PodtytuZnak">
    <w:name w:val="Podtytuł Znak"/>
    <w:basedOn w:val="Domylnaczcionkaakapitu"/>
    <w:link w:val="Podtytu"/>
    <w:qFormat/>
    <w:rsid w:val="00E37F70"/>
    <w:rPr>
      <w:rFonts w:ascii="Arial" w:eastAsia="Times New Roman" w:hAnsi="Arial" w:cs="Arial"/>
      <w:b/>
      <w:bCs/>
      <w:sz w:val="22"/>
      <w:lang w:val="pl-PL"/>
    </w:rPr>
  </w:style>
  <w:style w:type="character" w:customStyle="1" w:styleId="TekstprzypisukocowegoZnak">
    <w:name w:val="Tekst przypisu końcowego Znak"/>
    <w:basedOn w:val="Domylnaczcionkaakapitu"/>
    <w:link w:val="Tekstprzypisukocowego"/>
    <w:semiHidden/>
    <w:qFormat/>
    <w:rsid w:val="00E37F70"/>
    <w:rPr>
      <w:rFonts w:ascii="Times New Roman" w:eastAsia="Times New Roman" w:hAnsi="Times New Roman" w:cs="Times New Roman"/>
      <w:sz w:val="20"/>
      <w:szCs w:val="20"/>
      <w:lang w:val="pl-PL"/>
    </w:rPr>
  </w:style>
  <w:style w:type="character" w:customStyle="1" w:styleId="MapadokumentuZnak">
    <w:name w:val="Mapa dokumentu Znak"/>
    <w:basedOn w:val="Domylnaczcionkaakapitu"/>
    <w:link w:val="Mapadokumentu"/>
    <w:qFormat/>
    <w:rsid w:val="00E37F70"/>
    <w:rPr>
      <w:rFonts w:ascii="Tahoma" w:eastAsia="Times New Roman" w:hAnsi="Tahoma" w:cs="Tahoma"/>
      <w:sz w:val="16"/>
      <w:szCs w:val="16"/>
      <w:lang w:val="pl-PL"/>
    </w:rPr>
  </w:style>
  <w:style w:type="character" w:customStyle="1" w:styleId="ZnakZnak13">
    <w:name w:val="Znak Znak13"/>
    <w:qFormat/>
    <w:locked/>
    <w:rsid w:val="00E37F70"/>
    <w:rPr>
      <w:rFonts w:ascii="Arial" w:hAnsi="Arial"/>
      <w:b/>
      <w:sz w:val="22"/>
      <w:lang w:val="pl-PL" w:eastAsia="pl-PL" w:bidi="ar-SA"/>
    </w:rPr>
  </w:style>
  <w:style w:type="character" w:customStyle="1" w:styleId="ZnakZnak8">
    <w:name w:val="Znak Znak8"/>
    <w:qFormat/>
    <w:locked/>
    <w:rsid w:val="00E37F70"/>
    <w:rPr>
      <w:sz w:val="24"/>
      <w:szCs w:val="24"/>
      <w:lang w:val="pl-PL" w:eastAsia="pl-PL" w:bidi="ar-SA"/>
    </w:rPr>
  </w:style>
  <w:style w:type="character" w:customStyle="1" w:styleId="FontStyle17">
    <w:name w:val="Font Style17"/>
    <w:qFormat/>
    <w:rsid w:val="00E37F70"/>
    <w:rPr>
      <w:rFonts w:ascii="Arial Unicode MS" w:eastAsia="Arial Unicode MS" w:hAnsi="Arial Unicode MS" w:cs="Arial Unicode MS"/>
      <w:sz w:val="18"/>
      <w:szCs w:val="18"/>
    </w:rPr>
  </w:style>
  <w:style w:type="character" w:styleId="UyteHipercze">
    <w:name w:val="FollowedHyperlink"/>
    <w:basedOn w:val="Domylnaczcionkaakapitu"/>
    <w:uiPriority w:val="99"/>
    <w:semiHidden/>
    <w:unhideWhenUsed/>
    <w:qFormat/>
    <w:rsid w:val="00A804CC"/>
    <w:rPr>
      <w:color w:val="800080" w:themeColor="followedHyperlink"/>
      <w:u w:val="single"/>
    </w:rPr>
  </w:style>
  <w:style w:type="character" w:customStyle="1" w:styleId="NormalBoldChar">
    <w:name w:val="NormalBold Char"/>
    <w:link w:val="NormalBold"/>
    <w:qFormat/>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qFormat/>
    <w:rsid w:val="00D05F80"/>
    <w:rPr>
      <w:b/>
      <w:i/>
      <w:spacing w:val="0"/>
    </w:rPr>
  </w:style>
  <w:style w:type="character" w:customStyle="1" w:styleId="AkapitzlistZnak">
    <w:name w:val="Akapit z listą Znak"/>
    <w:aliases w:val="CW_Lista Znak,wypunktowanie Znak"/>
    <w:uiPriority w:val="34"/>
    <w:qFormat/>
    <w:rsid w:val="00931F1D"/>
    <w:rPr>
      <w:rFonts w:ascii="Times New Roman" w:eastAsia="Times New Roman" w:hAnsi="Times New Roman" w:cs="Times New Roman"/>
      <w:lang w:val="pl-PL"/>
    </w:rPr>
  </w:style>
  <w:style w:type="character" w:customStyle="1" w:styleId="FontStyle18">
    <w:name w:val="Font Style18"/>
    <w:qFormat/>
    <w:rsid w:val="000827B0"/>
    <w:rPr>
      <w:rFonts w:ascii="Trebuchet MS" w:hAnsi="Trebuchet MS"/>
      <w:sz w:val="16"/>
      <w:szCs w:val="16"/>
    </w:rPr>
  </w:style>
  <w:style w:type="character" w:customStyle="1" w:styleId="ListParagraphChar">
    <w:name w:val="List Paragraph Char"/>
    <w:link w:val="Akapitzlist2"/>
    <w:qFormat/>
    <w:locked/>
    <w:rsid w:val="000827B0"/>
    <w:rPr>
      <w:rFonts w:ascii="Calibri" w:eastAsia="Calibri" w:hAnsi="Calibri" w:cs="Calibri"/>
      <w:sz w:val="22"/>
      <w:szCs w:val="22"/>
      <w:lang w:val="pl-PL" w:eastAsia="en-US"/>
    </w:rPr>
  </w:style>
  <w:style w:type="character" w:customStyle="1" w:styleId="ListLabel1">
    <w:name w:val="ListLabel 1"/>
    <w:qFormat/>
    <w:rPr>
      <w:b/>
      <w:sz w:val="23"/>
    </w:rPr>
  </w:style>
  <w:style w:type="character" w:customStyle="1" w:styleId="ListLabel2">
    <w:name w:val="ListLabel 2"/>
    <w:qFormat/>
    <w:rPr>
      <w:rFonts w:cs="Times New Roman"/>
      <w:sz w:val="22"/>
      <w:szCs w:val="22"/>
    </w:rPr>
  </w:style>
  <w:style w:type="character" w:customStyle="1" w:styleId="ListLabel3">
    <w:name w:val="ListLabel 3"/>
    <w:qFormat/>
    <w:rPr>
      <w:rFonts w:cs="Lucida Grande"/>
    </w:rPr>
  </w:style>
  <w:style w:type="character" w:customStyle="1" w:styleId="ListLabel4">
    <w:name w:val="ListLabel 4"/>
    <w:qFormat/>
    <w:rPr>
      <w:rFonts w:cs="Lucida Grande"/>
    </w:rPr>
  </w:style>
  <w:style w:type="character" w:customStyle="1" w:styleId="ListLabel5">
    <w:name w:val="ListLabel 5"/>
    <w:qFormat/>
    <w:rPr>
      <w:rFonts w:cs="Lucida Grande"/>
    </w:rPr>
  </w:style>
  <w:style w:type="character" w:customStyle="1" w:styleId="ListLabel6">
    <w:name w:val="ListLabel 6"/>
    <w:qFormat/>
    <w:rPr>
      <w:b w:val="0"/>
    </w:rPr>
  </w:style>
  <w:style w:type="character" w:customStyle="1" w:styleId="ListLabel7">
    <w:name w:val="ListLabel 7"/>
    <w:qFormat/>
    <w:rPr>
      <w:b/>
      <w:color w:val="auto"/>
      <w:sz w:val="20"/>
      <w:szCs w:val="20"/>
    </w:rPr>
  </w:style>
  <w:style w:type="character" w:customStyle="1" w:styleId="ListLabel8">
    <w:name w:val="ListLabel 8"/>
    <w:qFormat/>
    <w:rPr>
      <w:b/>
      <w:sz w:val="20"/>
    </w:rPr>
  </w:style>
  <w:style w:type="character" w:customStyle="1" w:styleId="ListLabel9">
    <w:name w:val="ListLabel 9"/>
    <w:qFormat/>
    <w:rPr>
      <w:b w:val="0"/>
      <w:sz w:val="20"/>
    </w:rPr>
  </w:style>
  <w:style w:type="character" w:customStyle="1" w:styleId="ListLabel10">
    <w:name w:val="ListLabel 10"/>
    <w:qFormat/>
    <w:rPr>
      <w:b w:val="0"/>
    </w:rPr>
  </w:style>
  <w:style w:type="character" w:customStyle="1" w:styleId="ListLabel11">
    <w:name w:val="ListLabel 11"/>
    <w:qFormat/>
    <w:rPr>
      <w:b w:val="0"/>
      <w:sz w:val="20"/>
    </w:rPr>
  </w:style>
  <w:style w:type="character" w:customStyle="1" w:styleId="ListLabel12">
    <w:name w:val="ListLabel 12"/>
    <w:qFormat/>
    <w:rPr>
      <w:rFonts w:cs="Times New Roman"/>
      <w:color w:val="auto"/>
      <w:sz w:val="20"/>
    </w:rPr>
  </w:style>
  <w:style w:type="character" w:customStyle="1" w:styleId="ListLabel13">
    <w:name w:val="ListLabel 13"/>
    <w:qFormat/>
    <w:rPr>
      <w:b w:val="0"/>
      <w:i w:val="0"/>
    </w:rPr>
  </w:style>
  <w:style w:type="character" w:customStyle="1" w:styleId="ListLabel14">
    <w:name w:val="ListLabel 14"/>
    <w:qFormat/>
    <w:rPr>
      <w:b/>
      <w:i w:val="0"/>
      <w:color w:val="auto"/>
      <w:sz w:val="20"/>
      <w:szCs w:val="20"/>
    </w:rPr>
  </w:style>
  <w:style w:type="character" w:customStyle="1" w:styleId="ListLabel15">
    <w:name w:val="ListLabel 15"/>
    <w:qFormat/>
    <w:rPr>
      <w:b w:val="0"/>
      <w:color w:val="auto"/>
      <w:sz w:val="20"/>
      <w:szCs w:val="20"/>
    </w:rPr>
  </w:style>
  <w:style w:type="character" w:customStyle="1" w:styleId="ListLabel16">
    <w:name w:val="ListLabel 16"/>
    <w:qFormat/>
    <w:rPr>
      <w:b w:val="0"/>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eastAsia="Times New Roman" w:cs="Times New Roman"/>
    </w:rPr>
  </w:style>
  <w:style w:type="character" w:customStyle="1" w:styleId="ListLabel21">
    <w:name w:val="ListLabel 21"/>
    <w:qFormat/>
    <w:rPr>
      <w:rFonts w:eastAsia="Times New Roman" w:cs="Times New Roman"/>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Times New Roman"/>
      <w:b w:val="0"/>
      <w:bCs w:val="0"/>
      <w:sz w:val="20"/>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Times New Roman" w:cs="Times New Roman"/>
    </w:rPr>
  </w:style>
  <w:style w:type="character" w:customStyle="1" w:styleId="ListLabel47">
    <w:name w:val="ListLabel 47"/>
    <w:qFormat/>
    <w:rPr>
      <w:rFonts w:cs="Times New Roman"/>
      <w:sz w:val="20"/>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sz w:val="20"/>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b w:val="0"/>
    </w:rPr>
  </w:style>
  <w:style w:type="character" w:customStyle="1" w:styleId="ListLabel55">
    <w:name w:val="ListLabel 55"/>
    <w:qFormat/>
    <w:rPr>
      <w:b/>
      <w:color w:val="00B050"/>
      <w:sz w:val="20"/>
    </w:rPr>
  </w:style>
  <w:style w:type="character" w:customStyle="1" w:styleId="ListLabel56">
    <w:name w:val="ListLabel 56"/>
    <w:qFormat/>
    <w:rPr>
      <w:b/>
      <w:sz w:val="20"/>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Times New Roman"/>
    </w:rPr>
  </w:style>
  <w:style w:type="character" w:customStyle="1" w:styleId="ListLabel64">
    <w:name w:val="ListLabel 64"/>
    <w:qFormat/>
    <w:rPr>
      <w:rFonts w:cs="Times New Roman"/>
      <w:sz w:val="20"/>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b w:val="0"/>
      <w:sz w:val="20"/>
    </w:rPr>
  </w:style>
  <w:style w:type="character" w:customStyle="1" w:styleId="ListLabel73">
    <w:name w:val="ListLabel 73"/>
    <w:qFormat/>
    <w:rPr>
      <w:b w:val="0"/>
      <w:sz w:val="20"/>
    </w:rPr>
  </w:style>
  <w:style w:type="character" w:customStyle="1" w:styleId="ListLabel74">
    <w:name w:val="ListLabel 74"/>
    <w:qFormat/>
    <w:rPr>
      <w:rFonts w:cs="Times New Roman"/>
      <w:b/>
      <w:sz w:val="20"/>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eastAsia="Times New Roman" w:cs="Times New Roman"/>
      <w:sz w:val="20"/>
    </w:rPr>
  </w:style>
  <w:style w:type="character" w:customStyle="1" w:styleId="ListLabel84">
    <w:name w:val="ListLabel 84"/>
    <w:qFormat/>
    <w:rPr>
      <w:rFonts w:asciiTheme="majorHAnsi" w:hAnsiTheme="majorHAnsi"/>
      <w:color w:val="000000"/>
      <w:sz w:val="20"/>
      <w:szCs w:val="20"/>
    </w:rPr>
  </w:style>
  <w:style w:type="character" w:customStyle="1" w:styleId="ListLabel85">
    <w:name w:val="ListLabel 85"/>
    <w:qFormat/>
    <w:rPr>
      <w:rFonts w:asciiTheme="majorHAnsi" w:hAnsiTheme="majorHAnsi" w:cs="Segoe UI"/>
      <w:sz w:val="20"/>
      <w:szCs w:val="20"/>
    </w:rPr>
  </w:style>
  <w:style w:type="character" w:customStyle="1" w:styleId="ListLabel86">
    <w:name w:val="ListLabel 86"/>
    <w:qFormat/>
    <w:rPr>
      <w:rFonts w:asciiTheme="majorHAnsi" w:hAnsiTheme="majorHAnsi"/>
      <w:sz w:val="20"/>
      <w:szCs w:val="2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E37F70"/>
    <w:pPr>
      <w:tabs>
        <w:tab w:val="center" w:pos="4536"/>
        <w:tab w:val="right" w:pos="9072"/>
      </w:tabs>
    </w:pPr>
    <w:rPr>
      <w:lang w:val="x-none" w:eastAsia="x-none"/>
    </w:rPr>
  </w:style>
  <w:style w:type="paragraph" w:styleId="Tekstpodstawowy">
    <w:name w:val="Body Text"/>
    <w:basedOn w:val="Normalny"/>
    <w:link w:val="TekstpodstawowyZnak"/>
    <w:rsid w:val="00E37F70"/>
    <w:pPr>
      <w:jc w:val="both"/>
    </w:pPr>
    <w:rPr>
      <w:rFonts w:ascii="Arial" w:hAnsi="Arial"/>
      <w:b/>
      <w:sz w:val="22"/>
      <w:szCs w:val="20"/>
    </w:rPr>
  </w:style>
  <w:style w:type="paragraph" w:styleId="Lista">
    <w:name w:val="List"/>
    <w:basedOn w:val="Normalny"/>
    <w:rsid w:val="00E37F70"/>
    <w:pPr>
      <w:ind w:left="283" w:hanging="283"/>
    </w:pPr>
  </w:style>
  <w:style w:type="paragraph" w:styleId="Legenda">
    <w:name w:val="caption"/>
    <w:basedOn w:val="Normalny"/>
    <w:link w:val="LegendaZnak"/>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pkt">
    <w:name w:val="pkt"/>
    <w:basedOn w:val="Normalny"/>
    <w:qFormat/>
    <w:rsid w:val="00E37F70"/>
    <w:pPr>
      <w:spacing w:before="60" w:after="60"/>
      <w:ind w:left="851" w:hanging="295"/>
      <w:jc w:val="both"/>
    </w:pPr>
    <w:rPr>
      <w:szCs w:val="20"/>
    </w:rPr>
  </w:style>
  <w:style w:type="paragraph" w:customStyle="1" w:styleId="pkt1">
    <w:name w:val="pkt1"/>
    <w:basedOn w:val="pkt"/>
    <w:qForma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paragraph" w:styleId="Tekstpodstawowy2">
    <w:name w:val="Body Text 2"/>
    <w:basedOn w:val="Normalny"/>
    <w:link w:val="Tekstpodstawowy2Znak"/>
    <w:uiPriority w:val="99"/>
    <w:qFormat/>
    <w:rsid w:val="00E37F70"/>
    <w:pPr>
      <w:jc w:val="both"/>
    </w:pPr>
    <w:rPr>
      <w:rFonts w:ascii="Arial" w:hAnsi="Arial"/>
      <w:sz w:val="20"/>
      <w:szCs w:val="20"/>
      <w:lang w:val="x-none" w:eastAsia="x-none"/>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paragraph" w:styleId="Tekstpodstawowy3">
    <w:name w:val="Body Text 3"/>
    <w:basedOn w:val="Normalny"/>
    <w:link w:val="Tekstpodstawowy3Znak"/>
    <w:qFormat/>
    <w:rsid w:val="00E37F70"/>
    <w:pPr>
      <w:spacing w:after="120"/>
    </w:pPr>
    <w:rPr>
      <w:sz w:val="16"/>
      <w:szCs w:val="16"/>
    </w:rPr>
  </w:style>
  <w:style w:type="paragraph" w:styleId="NormalnyWeb">
    <w:name w:val="Normal (Web)"/>
    <w:basedOn w:val="Normalny"/>
    <w:uiPriority w:val="99"/>
    <w:qFormat/>
    <w:rsid w:val="00E37F70"/>
    <w:pPr>
      <w:spacing w:beforeAutospacing="1" w:afterAutospacing="1"/>
      <w:jc w:val="both"/>
    </w:pPr>
    <w:rPr>
      <w:sz w:val="20"/>
      <w:szCs w:val="20"/>
    </w:rPr>
  </w:style>
  <w:style w:type="paragraph" w:styleId="Tekstpodstawowywcity">
    <w:name w:val="Body Text Indent"/>
    <w:basedOn w:val="Normalny"/>
    <w:link w:val="TekstpodstawowywcityZnak"/>
    <w:rsid w:val="00E37F70"/>
    <w:pPr>
      <w:spacing w:after="120"/>
      <w:ind w:left="283"/>
    </w:pPr>
  </w:style>
  <w:style w:type="paragraph" w:styleId="Tekstpodstawowywcity2">
    <w:name w:val="Body Text Indent 2"/>
    <w:basedOn w:val="Normalny"/>
    <w:link w:val="Tekstpodstawowywcity2Znak"/>
    <w:qFormat/>
    <w:rsid w:val="00E37F70"/>
    <w:pPr>
      <w:spacing w:after="120" w:line="480" w:lineRule="auto"/>
      <w:ind w:left="283"/>
    </w:pPr>
  </w:style>
  <w:style w:type="paragraph" w:styleId="Tekstprzypisudolnego">
    <w:name w:val="footnote text"/>
    <w:basedOn w:val="Normalny"/>
    <w:link w:val="TekstprzypisudolnegoZnak"/>
    <w:semiHidden/>
    <w:rsid w:val="00E37F70"/>
    <w:rPr>
      <w:rFonts w:ascii="Tahoma" w:hAnsi="Tahoma"/>
      <w:sz w:val="20"/>
      <w:szCs w:val="20"/>
    </w:rPr>
  </w:style>
  <w:style w:type="paragraph" w:customStyle="1" w:styleId="Zwykytekst1">
    <w:name w:val="Zwykły tekst1"/>
    <w:basedOn w:val="Normalny"/>
    <w:qFormat/>
    <w:rsid w:val="00315297"/>
    <w:rPr>
      <w:rFonts w:ascii="Courier New" w:hAnsi="Courier New"/>
      <w:sz w:val="20"/>
      <w:szCs w:val="20"/>
    </w:rPr>
  </w:style>
  <w:style w:type="paragraph" w:customStyle="1" w:styleId="wypunkt">
    <w:name w:val="wypunkt"/>
    <w:basedOn w:val="Normalny"/>
    <w:qFormat/>
    <w:rsid w:val="00E37F70"/>
    <w:pPr>
      <w:tabs>
        <w:tab w:val="left" w:pos="0"/>
      </w:tabs>
      <w:spacing w:line="360" w:lineRule="auto"/>
      <w:jc w:val="both"/>
    </w:pPr>
    <w:rPr>
      <w:szCs w:val="20"/>
    </w:rPr>
  </w:style>
  <w:style w:type="paragraph" w:styleId="Tekstkomentarza">
    <w:name w:val="annotation text"/>
    <w:basedOn w:val="Normalny"/>
    <w:link w:val="TekstkomentarzaZnak"/>
    <w:uiPriority w:val="99"/>
    <w:semiHidden/>
    <w:qFormat/>
    <w:rsid w:val="00E37F70"/>
    <w:rPr>
      <w:rFonts w:ascii="Tahoma" w:hAnsi="Tahoma"/>
      <w:sz w:val="20"/>
      <w:szCs w:val="20"/>
    </w:rPr>
  </w:style>
  <w:style w:type="paragraph" w:styleId="Tekstdymka">
    <w:name w:val="Balloon Text"/>
    <w:basedOn w:val="Normalny"/>
    <w:link w:val="TekstdymkaZnak"/>
    <w:uiPriority w:val="99"/>
    <w:semiHidden/>
    <w:qFormat/>
    <w:rsid w:val="00E37F70"/>
    <w:rPr>
      <w:rFonts w:ascii="Tahoma" w:hAnsi="Tahoma"/>
      <w:sz w:val="16"/>
      <w:szCs w:val="16"/>
      <w:lang w:val="x-none" w:eastAsia="x-none"/>
    </w:rPr>
  </w:style>
  <w:style w:type="paragraph" w:customStyle="1" w:styleId="ust">
    <w:name w:val="ust"/>
    <w:qFormat/>
    <w:rsid w:val="00E37F70"/>
    <w:pPr>
      <w:spacing w:before="60" w:after="60"/>
      <w:ind w:left="426" w:hanging="284"/>
      <w:jc w:val="both"/>
    </w:pPr>
    <w:rPr>
      <w:rFonts w:ascii="Times New Roman" w:eastAsia="Times New Roman" w:hAnsi="Times New Roman" w:cs="Times New Roman"/>
      <w:szCs w:val="20"/>
      <w:lang w:val="pl-PL"/>
    </w:rPr>
  </w:style>
  <w:style w:type="paragraph" w:customStyle="1" w:styleId="ustp">
    <w:name w:val="ustęp"/>
    <w:basedOn w:val="Normalny"/>
    <w:qFormat/>
    <w:rsid w:val="00E37F70"/>
    <w:pPr>
      <w:tabs>
        <w:tab w:val="left" w:pos="1080"/>
      </w:tabs>
      <w:spacing w:after="120" w:line="312" w:lineRule="auto"/>
      <w:jc w:val="both"/>
    </w:pPr>
    <w:rPr>
      <w:sz w:val="26"/>
      <w:szCs w:val="20"/>
    </w:rPr>
  </w:style>
  <w:style w:type="paragraph" w:customStyle="1" w:styleId="tx">
    <w:name w:val="tx"/>
    <w:basedOn w:val="Normalny"/>
    <w:qFormat/>
    <w:rsid w:val="00E37F70"/>
    <w:pPr>
      <w:spacing w:beforeAutospacing="1" w:afterAutospacing="1"/>
    </w:pPr>
    <w:rPr>
      <w:b/>
      <w:bCs/>
      <w:lang w:val="en-US" w:eastAsia="en-US"/>
    </w:rPr>
  </w:style>
  <w:style w:type="paragraph" w:styleId="Podpis">
    <w:name w:val="Signature"/>
    <w:basedOn w:val="Normalny"/>
    <w:qFormat/>
    <w:rsid w:val="00E37F70"/>
    <w:pPr>
      <w:jc w:val="right"/>
    </w:pPr>
    <w:rPr>
      <w:b/>
      <w:bCs/>
      <w:i/>
      <w:iCs/>
    </w:rPr>
  </w:style>
  <w:style w:type="paragraph" w:customStyle="1" w:styleId="ust1art">
    <w:name w:val="ust1 art"/>
    <w:qFormat/>
    <w:rsid w:val="00E37F70"/>
    <w:pPr>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link w:val="TematkomentarzaZnak"/>
    <w:uiPriority w:val="99"/>
    <w:semiHidden/>
    <w:qFormat/>
    <w:rsid w:val="00E37F70"/>
    <w:rPr>
      <w:rFonts w:ascii="Times New Roman" w:hAnsi="Times New Roman"/>
      <w:b/>
      <w:bCs/>
      <w:lang w:val="x-none" w:eastAsia="x-none"/>
    </w:rPr>
  </w:style>
  <w:style w:type="paragraph" w:styleId="Tekstpodstawowywcity3">
    <w:name w:val="Body Text Indent 3"/>
    <w:basedOn w:val="Normalny"/>
    <w:link w:val="Tekstpodstawowywcity3Znak"/>
    <w:qFormat/>
    <w:rsid w:val="00E37F70"/>
    <w:pPr>
      <w:spacing w:after="120"/>
      <w:ind w:left="283"/>
    </w:pPr>
    <w:rPr>
      <w:sz w:val="16"/>
      <w:szCs w:val="16"/>
    </w:rPr>
  </w:style>
  <w:style w:type="paragraph" w:customStyle="1" w:styleId="CharZnakCharZnakCharZnakCharZnakZnakZnakZnak">
    <w:name w:val="Char Znak Char Znak Char Znak Char Znak Znak Znak Znak"/>
    <w:basedOn w:val="Normalny"/>
    <w:qFormat/>
    <w:rsid w:val="00E37F70"/>
  </w:style>
  <w:style w:type="paragraph" w:styleId="Listapunktowana3">
    <w:name w:val="List Bullet 3"/>
    <w:basedOn w:val="Normalny"/>
    <w:autoRedefine/>
    <w:qFormat/>
    <w:rsid w:val="00E37F70"/>
  </w:style>
  <w:style w:type="paragraph" w:styleId="Listapunktowana">
    <w:name w:val="List Bullet"/>
    <w:basedOn w:val="Normalny"/>
    <w:autoRedefine/>
    <w:qFormat/>
    <w:rsid w:val="00E37F70"/>
  </w:style>
  <w:style w:type="paragraph" w:styleId="Listapunktowana2">
    <w:name w:val="List Bullet 2"/>
    <w:basedOn w:val="Normalny"/>
    <w:autoRedefine/>
    <w:qFormat/>
    <w:rsid w:val="00E37F70"/>
  </w:style>
  <w:style w:type="paragraph" w:styleId="Lista-kontynuacja">
    <w:name w:val="List Continue"/>
    <w:basedOn w:val="Normalny"/>
    <w:qFormat/>
    <w:rsid w:val="00E37F70"/>
    <w:pPr>
      <w:spacing w:after="120"/>
      <w:ind w:left="283"/>
    </w:pPr>
  </w:style>
  <w:style w:type="paragraph" w:styleId="Lista-kontynuacja2">
    <w:name w:val="List Continue 2"/>
    <w:basedOn w:val="Normalny"/>
    <w:qFormat/>
    <w:rsid w:val="00E37F70"/>
    <w:pPr>
      <w:spacing w:after="120"/>
      <w:ind w:left="566"/>
    </w:pPr>
  </w:style>
  <w:style w:type="paragraph" w:customStyle="1" w:styleId="CharZnakCharZnakCharZnakCharZnak">
    <w:name w:val="Char Znak Char Znak Char Znak Char Znak"/>
    <w:basedOn w:val="Normalny"/>
    <w:qFormat/>
    <w:rsid w:val="00E37F70"/>
  </w:style>
  <w:style w:type="paragraph" w:customStyle="1" w:styleId="CharZnakCharZnakCharZnakCharZnakZnakZnakZnakZnakZnakZnak">
    <w:name w:val="Char Znak Char Znak Char Znak Char Znak Znak Znak Znak Znak Znak Znak"/>
    <w:basedOn w:val="Normalny"/>
    <w:qFormat/>
    <w:rsid w:val="00E37F70"/>
  </w:style>
  <w:style w:type="paragraph" w:customStyle="1" w:styleId="Default">
    <w:name w:val="Default"/>
    <w:qFormat/>
    <w:rsid w:val="00E37F70"/>
    <w:rPr>
      <w:rFonts w:ascii="Times New Roman" w:eastAsia="Times New Roman" w:hAnsi="Times New Roman" w:cs="Times New Roman"/>
      <w:color w:val="000000"/>
      <w:lang w:val="pl-PL"/>
    </w:rPr>
  </w:style>
  <w:style w:type="paragraph" w:customStyle="1" w:styleId="Akapitzlist1">
    <w:name w:val="Akapit z listą1"/>
    <w:basedOn w:val="Normalny"/>
    <w:qFormat/>
    <w:rsid w:val="00735E50"/>
    <w:pPr>
      <w:ind w:left="720"/>
    </w:pPr>
    <w:rPr>
      <w:rFonts w:ascii="Calibri" w:eastAsia="Calibri" w:hAnsi="Calibri" w:cs="Calibri"/>
      <w:sz w:val="22"/>
      <w:szCs w:val="22"/>
      <w:lang w:eastAsia="en-US"/>
    </w:rPr>
  </w:style>
  <w:style w:type="paragraph" w:customStyle="1" w:styleId="Tekstpodstawowy21">
    <w:name w:val="Tekst podstawowy 21"/>
    <w:basedOn w:val="Normalny"/>
    <w:qFormat/>
    <w:rsid w:val="00E37F70"/>
    <w:pPr>
      <w:jc w:val="center"/>
      <w:textAlignment w:val="baseline"/>
    </w:pPr>
    <w:rPr>
      <w:rFonts w:ascii="Tahoma" w:hAnsi="Tahoma"/>
      <w:smallCaps/>
      <w:kern w:val="2"/>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qFormat/>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qFormat/>
    <w:rsid w:val="00E37F70"/>
    <w:pPr>
      <w:suppressAutoHyphens/>
      <w:ind w:left="360"/>
      <w:jc w:val="both"/>
    </w:pPr>
    <w:rPr>
      <w:rFonts w:ascii="Arial" w:hAnsi="Arial"/>
      <w:color w:val="000000"/>
      <w:sz w:val="22"/>
      <w:lang w:eastAsia="ar-SA"/>
    </w:rPr>
  </w:style>
  <w:style w:type="paragraph" w:customStyle="1" w:styleId="Tekstpodstawowywcity32">
    <w:name w:val="Tekst podstawowy wcięty 32"/>
    <w:basedOn w:val="Normalny"/>
    <w:qFormat/>
    <w:rsid w:val="00E37F70"/>
    <w:pPr>
      <w:suppressAutoHyphens/>
      <w:ind w:left="360"/>
    </w:pPr>
    <w:rPr>
      <w:rFonts w:ascii="Arial" w:hAnsi="Arial"/>
      <w:i/>
      <w:color w:val="000000"/>
      <w:sz w:val="22"/>
      <w:lang w:eastAsia="ar-SA"/>
    </w:rPr>
  </w:style>
  <w:style w:type="paragraph" w:customStyle="1" w:styleId="Normalny4">
    <w:name w:val="Normalny+4"/>
    <w:basedOn w:val="Default"/>
    <w:next w:val="Default"/>
    <w:qFormat/>
    <w:rsid w:val="00E37F70"/>
    <w:rPr>
      <w:rFonts w:ascii="Arial" w:hAnsi="Arial"/>
      <w:color w:val="auto"/>
    </w:rPr>
  </w:style>
  <w:style w:type="paragraph" w:customStyle="1" w:styleId="Tekstpodstawowy23">
    <w:name w:val="Tekst podstawowy 2+3"/>
    <w:basedOn w:val="Default"/>
    <w:next w:val="Default"/>
    <w:qForma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qFormat/>
    <w:rsid w:val="00E37F70"/>
    <w:pPr>
      <w:jc w:val="center"/>
    </w:pPr>
    <w:rPr>
      <w:b/>
      <w:szCs w:val="20"/>
    </w:rPr>
  </w:style>
  <w:style w:type="paragraph" w:styleId="Podtytu">
    <w:name w:val="Subtitle"/>
    <w:basedOn w:val="Normalny"/>
    <w:link w:val="PodtytuZnak"/>
    <w:qFormat/>
    <w:rsid w:val="00E37F70"/>
    <w:rPr>
      <w:rFonts w:ascii="Arial" w:hAnsi="Arial" w:cs="Arial"/>
      <w:b/>
      <w:bCs/>
      <w:sz w:val="22"/>
    </w:rPr>
  </w:style>
  <w:style w:type="paragraph" w:styleId="Tekstprzypisukocowego">
    <w:name w:val="endnote text"/>
    <w:basedOn w:val="Normalny"/>
    <w:link w:val="TekstprzypisukocowegoZnak"/>
    <w:semiHidden/>
    <w:rsid w:val="00E37F70"/>
    <w:rPr>
      <w:sz w:val="20"/>
      <w:szCs w:val="20"/>
    </w:rPr>
  </w:style>
  <w:style w:type="paragraph" w:customStyle="1" w:styleId="paragraf">
    <w:name w:val="paragraf"/>
    <w:basedOn w:val="Normalny"/>
    <w:qFormat/>
    <w:rsid w:val="00E37F70"/>
    <w:pPr>
      <w:keepNext/>
      <w:spacing w:before="240" w:after="120" w:line="312" w:lineRule="auto"/>
      <w:jc w:val="center"/>
    </w:pPr>
    <w:rPr>
      <w:b/>
      <w:sz w:val="26"/>
      <w:szCs w:val="20"/>
    </w:rPr>
  </w:style>
  <w:style w:type="paragraph" w:customStyle="1" w:styleId="litera">
    <w:name w:val="litera"/>
    <w:basedOn w:val="Normalny"/>
    <w:qFormat/>
    <w:rsid w:val="00E37F70"/>
    <w:pPr>
      <w:tabs>
        <w:tab w:val="left" w:pos="720"/>
      </w:tabs>
      <w:spacing w:after="120" w:line="288" w:lineRule="auto"/>
      <w:ind w:left="720" w:hanging="432"/>
      <w:jc w:val="both"/>
    </w:pPr>
    <w:rPr>
      <w:sz w:val="26"/>
      <w:szCs w:val="20"/>
    </w:rPr>
  </w:style>
  <w:style w:type="paragraph" w:customStyle="1" w:styleId="podpisy">
    <w:name w:val="podpisy"/>
    <w:basedOn w:val="Normalny"/>
    <w:qFormat/>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qFormat/>
    <w:rsid w:val="00E37F70"/>
    <w:pPr>
      <w:suppressAutoHyphens/>
      <w:spacing w:after="120" w:line="480" w:lineRule="auto"/>
    </w:pPr>
    <w:rPr>
      <w:sz w:val="20"/>
      <w:szCs w:val="20"/>
      <w:lang w:eastAsia="ar-SA"/>
    </w:rPr>
  </w:style>
  <w:style w:type="paragraph" w:customStyle="1" w:styleId="Akapitzlist10">
    <w:name w:val="Akapit z listą1"/>
    <w:basedOn w:val="Normalny"/>
    <w:qFormat/>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qFormat/>
    <w:rsid w:val="00E37F70"/>
    <w:rPr>
      <w:rFonts w:ascii="Tahoma" w:hAnsi="Tahoma" w:cs="Tahoma"/>
      <w:sz w:val="16"/>
      <w:szCs w:val="16"/>
    </w:rPr>
  </w:style>
  <w:style w:type="paragraph" w:customStyle="1" w:styleId="ZnakZnak1">
    <w:name w:val="Znak Znak1"/>
    <w:basedOn w:val="Normalny"/>
    <w:uiPriority w:val="99"/>
    <w:qFormat/>
    <w:rsid w:val="00E37F70"/>
    <w:rPr>
      <w:rFonts w:ascii="Arial" w:hAnsi="Arial" w:cs="Arial"/>
    </w:rPr>
  </w:style>
  <w:style w:type="paragraph" w:styleId="Spistreci1">
    <w:name w:val="toc 1"/>
    <w:basedOn w:val="Normalny"/>
    <w:autoRedefine/>
    <w:rsid w:val="00E37F70"/>
    <w:pPr>
      <w:tabs>
        <w:tab w:val="left" w:pos="480"/>
        <w:tab w:val="right" w:leader="dot" w:pos="9062"/>
      </w:tabs>
    </w:pPr>
    <w:rPr>
      <w:rFonts w:ascii="Arial" w:hAnsi="Arial"/>
      <w:b/>
    </w:rPr>
  </w:style>
  <w:style w:type="paragraph" w:customStyle="1" w:styleId="xl53">
    <w:name w:val="xl53"/>
    <w:basedOn w:val="Normalny"/>
    <w:qFormat/>
    <w:rsid w:val="00E37F70"/>
    <w:pPr>
      <w:spacing w:beforeAutospacing="1" w:afterAutospacing="1"/>
      <w:jc w:val="center"/>
      <w:textAlignment w:val="center"/>
    </w:pPr>
    <w:rPr>
      <w:b/>
      <w:bCs/>
    </w:rPr>
  </w:style>
  <w:style w:type="paragraph" w:styleId="Poprawka">
    <w:name w:val="Revision"/>
    <w:uiPriority w:val="99"/>
    <w:semiHidden/>
    <w:qFormat/>
    <w:rsid w:val="00E37F70"/>
    <w:rPr>
      <w:rFonts w:ascii="Times New Roman" w:eastAsia="Times New Roman" w:hAnsi="Times New Roman" w:cs="Times New Roman"/>
      <w:lang w:val="pl-PL"/>
    </w:rPr>
  </w:style>
  <w:style w:type="paragraph" w:customStyle="1" w:styleId="wt-listawielopoziomowa">
    <w:name w:val="wt-lista_wielopoziomowa"/>
    <w:basedOn w:val="Normalny"/>
    <w:qFormat/>
    <w:rsid w:val="00E37F70"/>
    <w:pPr>
      <w:spacing w:before="120" w:after="120"/>
    </w:pPr>
    <w:rPr>
      <w:rFonts w:ascii="Arial" w:hAnsi="Arial" w:cs="Arial"/>
      <w:sz w:val="22"/>
    </w:rPr>
  </w:style>
  <w:style w:type="paragraph" w:customStyle="1" w:styleId="Zawartotabeli">
    <w:name w:val="Zawartość tabeli"/>
    <w:basedOn w:val="Normalny"/>
    <w:qFormat/>
    <w:rsid w:val="00E37F70"/>
    <w:pPr>
      <w:suppressLineNumbers/>
      <w:suppressAutoHyphens/>
    </w:pPr>
    <w:rPr>
      <w:rFonts w:eastAsia="MS Mincho"/>
      <w:sz w:val="20"/>
      <w:szCs w:val="20"/>
      <w:lang w:eastAsia="ar-SA"/>
    </w:rPr>
  </w:style>
  <w:style w:type="paragraph" w:customStyle="1" w:styleId="wylicz">
    <w:name w:val="wylicz"/>
    <w:basedOn w:val="Normalny"/>
    <w:qFormat/>
    <w:rsid w:val="00E37F70"/>
    <w:pPr>
      <w:ind w:left="993" w:hanging="426"/>
    </w:pPr>
    <w:rPr>
      <w:rFonts w:ascii="Arial" w:hAnsi="Arial"/>
      <w:sz w:val="22"/>
      <w:szCs w:val="20"/>
      <w:lang w:val="de-DE"/>
    </w:rPr>
  </w:style>
  <w:style w:type="paragraph" w:customStyle="1" w:styleId="podpunkt">
    <w:name w:val="podpunkt"/>
    <w:basedOn w:val="Normalny"/>
    <w:qFormat/>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cs="Times New Roman"/>
      <w:lang w:val="pl-PL" w:eastAsia="zh-CN"/>
    </w:rPr>
  </w:style>
  <w:style w:type="paragraph" w:customStyle="1" w:styleId="Standard">
    <w:name w:val="Standard"/>
    <w:qFormat/>
    <w:rsid w:val="00E37F70"/>
    <w:pPr>
      <w:widowControl w:val="0"/>
      <w:suppressAutoHyphens/>
      <w:textAlignment w:val="baseline"/>
    </w:pPr>
    <w:rPr>
      <w:rFonts w:ascii="Times New Roman" w:eastAsia="Lucida Sans Unicode" w:hAnsi="Times New Roman" w:cs="Tahoma"/>
      <w:kern w:val="2"/>
      <w:lang w:val="pl-PL"/>
    </w:rPr>
  </w:style>
  <w:style w:type="paragraph" w:customStyle="1" w:styleId="AbsatzTableFormat">
    <w:name w:val="AbsatzTableFormat"/>
    <w:basedOn w:val="Normalny"/>
    <w:qFormat/>
    <w:rsid w:val="00E37F70"/>
    <w:pPr>
      <w:suppressAutoHyphens/>
      <w:ind w:left="-69"/>
    </w:pPr>
    <w:rPr>
      <w:rFonts w:eastAsia="MS Mincho"/>
      <w:sz w:val="16"/>
      <w:szCs w:val="16"/>
      <w:lang w:eastAsia="ar-SA"/>
    </w:rPr>
  </w:style>
  <w:style w:type="paragraph" w:customStyle="1" w:styleId="NormalBold">
    <w:name w:val="NormalBold"/>
    <w:basedOn w:val="Normalny"/>
    <w:link w:val="NormalBoldChar"/>
    <w:qFormat/>
    <w:rsid w:val="00D05F80"/>
    <w:pPr>
      <w:widowControl w:val="0"/>
    </w:pPr>
    <w:rPr>
      <w:b/>
      <w:szCs w:val="22"/>
      <w:lang w:eastAsia="en-GB"/>
    </w:rPr>
  </w:style>
  <w:style w:type="paragraph" w:customStyle="1" w:styleId="Text1">
    <w:name w:val="Text 1"/>
    <w:basedOn w:val="Normalny"/>
    <w:qFormat/>
    <w:rsid w:val="00D05F80"/>
    <w:pPr>
      <w:spacing w:before="120" w:after="120"/>
      <w:ind w:left="850"/>
      <w:jc w:val="both"/>
    </w:pPr>
    <w:rPr>
      <w:rFonts w:eastAsia="Calibri"/>
      <w:szCs w:val="22"/>
      <w:lang w:eastAsia="en-GB"/>
    </w:rPr>
  </w:style>
  <w:style w:type="paragraph" w:customStyle="1" w:styleId="NormalLeft">
    <w:name w:val="Normal Left"/>
    <w:basedOn w:val="Normalny"/>
    <w:qFormat/>
    <w:rsid w:val="00D05F80"/>
    <w:pPr>
      <w:spacing w:before="120" w:after="120"/>
    </w:pPr>
    <w:rPr>
      <w:rFonts w:eastAsia="Calibri"/>
      <w:szCs w:val="22"/>
      <w:lang w:eastAsia="en-GB"/>
    </w:rPr>
  </w:style>
  <w:style w:type="paragraph" w:customStyle="1" w:styleId="Tiret0">
    <w:name w:val="Tiret 0"/>
    <w:basedOn w:val="Normalny"/>
    <w:qFormat/>
    <w:rsid w:val="00D05F80"/>
    <w:pPr>
      <w:spacing w:before="120" w:after="120"/>
      <w:jc w:val="both"/>
    </w:pPr>
    <w:rPr>
      <w:rFonts w:eastAsia="Calibri"/>
      <w:szCs w:val="22"/>
      <w:lang w:eastAsia="en-GB"/>
    </w:rPr>
  </w:style>
  <w:style w:type="paragraph" w:customStyle="1" w:styleId="Tiret1">
    <w:name w:val="Tiret 1"/>
    <w:basedOn w:val="Normalny"/>
    <w:qFormat/>
    <w:rsid w:val="00D05F80"/>
    <w:pPr>
      <w:spacing w:before="120" w:after="120"/>
      <w:jc w:val="both"/>
    </w:pPr>
    <w:rPr>
      <w:rFonts w:eastAsia="Calibri"/>
      <w:szCs w:val="22"/>
      <w:lang w:eastAsia="en-GB"/>
    </w:rPr>
  </w:style>
  <w:style w:type="paragraph" w:customStyle="1" w:styleId="NumPar1">
    <w:name w:val="NumPar 1"/>
    <w:basedOn w:val="Normalny"/>
    <w:qFormat/>
    <w:rsid w:val="00D05F80"/>
    <w:pPr>
      <w:spacing w:before="120" w:after="120"/>
      <w:jc w:val="both"/>
    </w:pPr>
    <w:rPr>
      <w:rFonts w:eastAsia="Calibri"/>
      <w:szCs w:val="22"/>
      <w:lang w:eastAsia="en-GB"/>
    </w:rPr>
  </w:style>
  <w:style w:type="paragraph" w:customStyle="1" w:styleId="NumPar2">
    <w:name w:val="NumPar 2"/>
    <w:basedOn w:val="Normalny"/>
    <w:qFormat/>
    <w:rsid w:val="00D05F80"/>
    <w:pPr>
      <w:spacing w:before="120" w:after="120"/>
      <w:jc w:val="both"/>
    </w:pPr>
    <w:rPr>
      <w:rFonts w:eastAsia="Calibri"/>
      <w:szCs w:val="22"/>
      <w:lang w:eastAsia="en-GB"/>
    </w:rPr>
  </w:style>
  <w:style w:type="paragraph" w:customStyle="1" w:styleId="NumPar3">
    <w:name w:val="NumPar 3"/>
    <w:basedOn w:val="Normalny"/>
    <w:qFormat/>
    <w:rsid w:val="00D05F80"/>
    <w:pPr>
      <w:spacing w:before="120" w:after="120"/>
      <w:jc w:val="both"/>
    </w:pPr>
    <w:rPr>
      <w:rFonts w:eastAsia="Calibri"/>
      <w:szCs w:val="22"/>
      <w:lang w:eastAsia="en-GB"/>
    </w:rPr>
  </w:style>
  <w:style w:type="paragraph" w:customStyle="1" w:styleId="NumPar4">
    <w:name w:val="NumPar 4"/>
    <w:basedOn w:val="Normalny"/>
    <w:qFormat/>
    <w:rsid w:val="00D05F80"/>
    <w:pPr>
      <w:spacing w:before="120" w:after="120"/>
      <w:jc w:val="both"/>
    </w:pPr>
    <w:rPr>
      <w:rFonts w:eastAsia="Calibri"/>
      <w:szCs w:val="22"/>
      <w:lang w:eastAsia="en-GB"/>
    </w:rPr>
  </w:style>
  <w:style w:type="paragraph" w:customStyle="1" w:styleId="ChapterTitle">
    <w:name w:val="ChapterTitle"/>
    <w:basedOn w:val="Normalny"/>
    <w:qFormat/>
    <w:rsid w:val="00D05F80"/>
    <w:pPr>
      <w:keepNext/>
      <w:spacing w:before="120" w:after="360"/>
      <w:jc w:val="center"/>
    </w:pPr>
    <w:rPr>
      <w:rFonts w:eastAsia="Calibri"/>
      <w:b/>
      <w:sz w:val="32"/>
      <w:szCs w:val="22"/>
      <w:lang w:eastAsia="en-GB"/>
    </w:rPr>
  </w:style>
  <w:style w:type="paragraph" w:customStyle="1" w:styleId="SectionTitle">
    <w:name w:val="SectionTitle"/>
    <w:basedOn w:val="Normalny"/>
    <w:qFormat/>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qFormat/>
    <w:rsid w:val="00D05F80"/>
    <w:pPr>
      <w:spacing w:before="120" w:after="120"/>
      <w:jc w:val="center"/>
    </w:pPr>
    <w:rPr>
      <w:rFonts w:eastAsia="Calibri"/>
      <w:b/>
      <w:szCs w:val="22"/>
      <w:u w:val="single"/>
      <w:lang w:eastAsia="en-GB"/>
    </w:rPr>
  </w:style>
  <w:style w:type="paragraph" w:customStyle="1" w:styleId="Zwykytekst10">
    <w:name w:val="Zwykły tekst1"/>
    <w:basedOn w:val="Normalny"/>
    <w:qFormat/>
    <w:rsid w:val="00B250A2"/>
    <w:rPr>
      <w:rFonts w:ascii="Courier New" w:hAnsi="Courier New"/>
      <w:sz w:val="20"/>
      <w:szCs w:val="20"/>
    </w:rPr>
  </w:style>
  <w:style w:type="paragraph" w:customStyle="1" w:styleId="Zwykytekst2">
    <w:name w:val="Zwykły tekst2"/>
    <w:basedOn w:val="Normalny"/>
    <w:qFormat/>
    <w:rsid w:val="007C5B6F"/>
    <w:rPr>
      <w:rFonts w:ascii="Courier New" w:hAnsi="Courier New"/>
      <w:sz w:val="20"/>
      <w:szCs w:val="20"/>
    </w:rPr>
  </w:style>
  <w:style w:type="paragraph" w:customStyle="1" w:styleId="ListParagraph1">
    <w:name w:val="List Paragraph1"/>
    <w:basedOn w:val="Normalny"/>
    <w:uiPriority w:val="99"/>
    <w:qFormat/>
    <w:rsid w:val="00CA2B18"/>
    <w:pPr>
      <w:spacing w:after="200" w:line="276" w:lineRule="auto"/>
      <w:ind w:left="720"/>
    </w:pPr>
    <w:rPr>
      <w:rFonts w:ascii="Calibri" w:hAnsi="Calibri" w:cs="Calibri"/>
      <w:sz w:val="22"/>
      <w:szCs w:val="22"/>
      <w:lang w:eastAsia="en-US"/>
    </w:rPr>
  </w:style>
  <w:style w:type="paragraph" w:customStyle="1" w:styleId="Akapitzlist2">
    <w:name w:val="Akapit z listą2"/>
    <w:basedOn w:val="Normalny"/>
    <w:link w:val="ListParagraphChar"/>
    <w:qFormat/>
    <w:rsid w:val="000827B0"/>
    <w:pPr>
      <w:ind w:left="720"/>
    </w:pPr>
    <w:rPr>
      <w:rFonts w:ascii="Calibri" w:eastAsia="Calibri" w:hAnsi="Calibri" w:cs="Calibri"/>
      <w:sz w:val="22"/>
      <w:szCs w:val="22"/>
      <w:lang w:eastAsia="en-US"/>
    </w:rPr>
  </w:style>
  <w:style w:type="paragraph" w:customStyle="1" w:styleId="PlainText1">
    <w:name w:val="Plain Text1"/>
    <w:basedOn w:val="Normalny"/>
    <w:qFormat/>
    <w:rsid w:val="003F71B0"/>
    <w:pPr>
      <w:suppressAutoHyphens/>
    </w:pPr>
    <w:rPr>
      <w:rFonts w:ascii="Courier New" w:hAnsi="Courier New" w:cs="Courier New"/>
      <w:sz w:val="20"/>
      <w:szCs w:val="20"/>
      <w:lang w:eastAsia="ar-SA"/>
    </w:rPr>
  </w:style>
  <w:style w:type="paragraph" w:customStyle="1" w:styleId="Zawartoramki">
    <w:name w:val="Zawartość ramki"/>
    <w:basedOn w:val="Normalny"/>
    <w:qFormat/>
  </w:style>
  <w:style w:type="table" w:styleId="Tabela-Siatka">
    <w:name w:val="Table Grid"/>
    <w:basedOn w:val="Standardowy"/>
    <w:uiPriority w:val="59"/>
    <w:rsid w:val="00E37F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CW_Lista,wypunktowanie"/>
    <w:basedOn w:val="Normalny"/>
    <w:uiPriority w:val="34"/>
    <w:qFormat/>
    <w:rsid w:val="00157302"/>
    <w:pPr>
      <w:ind w:left="720"/>
      <w:contextualSpacing/>
    </w:pPr>
  </w:style>
  <w:style w:type="paragraph" w:customStyle="1" w:styleId="Akapitzlist3">
    <w:name w:val="Akapit z listą3"/>
    <w:basedOn w:val="Normalny"/>
    <w:rsid w:val="00157302"/>
    <w:pPr>
      <w:ind w:left="720"/>
    </w:pPr>
    <w:rPr>
      <w:rFonts w:ascii="Calibri" w:hAnsi="Calibri" w:cs="Calibri"/>
      <w:sz w:val="22"/>
      <w:szCs w:val="22"/>
      <w:lang w:eastAsia="en-US"/>
    </w:rPr>
  </w:style>
  <w:style w:type="character" w:styleId="Hipercze">
    <w:name w:val="Hyperlink"/>
    <w:basedOn w:val="Domylnaczcionkaakapitu"/>
    <w:unhideWhenUsed/>
    <w:rsid w:val="0084023F"/>
    <w:rPr>
      <w:color w:val="0000FF" w:themeColor="hyperlink"/>
      <w:u w:val="single"/>
    </w:rPr>
  </w:style>
  <w:style w:type="character" w:styleId="Odwoanieprzypisudolnego">
    <w:name w:val="footnote reference"/>
    <w:semiHidden/>
    <w:rsid w:val="002E458B"/>
    <w:rPr>
      <w:vertAlign w:val="superscript"/>
    </w:rPr>
  </w:style>
  <w:style w:type="paragraph" w:customStyle="1" w:styleId="Nagwektabeli">
    <w:name w:val="Nagłówek tabeli"/>
    <w:basedOn w:val="Zawartotabeli"/>
    <w:rsid w:val="00E066A1"/>
    <w:pPr>
      <w:widowControl w:val="0"/>
      <w:jc w:val="center"/>
    </w:pPr>
    <w:rPr>
      <w:rFonts w:eastAsia="Times New Roman"/>
      <w:b/>
      <w:bCs/>
      <w:sz w:val="24"/>
      <w:lang w:eastAsia="pl-PL"/>
    </w:rPr>
  </w:style>
  <w:style w:type="paragraph" w:customStyle="1" w:styleId="TableContents">
    <w:name w:val="Table Contents"/>
    <w:basedOn w:val="Normalny"/>
    <w:rsid w:val="00E066A1"/>
    <w:pPr>
      <w:widowControl w:val="0"/>
      <w:suppressLineNumbers/>
      <w:suppressAutoHyphens/>
      <w:autoSpaceDN w:val="0"/>
      <w:textAlignment w:val="baseline"/>
    </w:pPr>
    <w:rPr>
      <w:rFonts w:eastAsia="SimSun" w:cs="Mangal"/>
      <w:kern w:val="3"/>
      <w:lang w:eastAsia="zh-CN" w:bidi="hi-IN"/>
    </w:rPr>
  </w:style>
  <w:style w:type="character" w:styleId="Uwydatnienie">
    <w:name w:val="Emphasis"/>
    <w:basedOn w:val="Domylnaczcionkaakapitu"/>
    <w:uiPriority w:val="20"/>
    <w:qFormat/>
    <w:rsid w:val="00DD020A"/>
    <w:rPr>
      <w:i/>
      <w:iCs/>
    </w:rPr>
  </w:style>
  <w:style w:type="character" w:styleId="Pogrubienie">
    <w:name w:val="Strong"/>
    <w:basedOn w:val="Domylnaczcionkaakapitu"/>
    <w:uiPriority w:val="22"/>
    <w:qFormat/>
    <w:rsid w:val="00C1188F"/>
    <w:rPr>
      <w:b/>
      <w:bCs/>
    </w:rPr>
  </w:style>
  <w:style w:type="character" w:customStyle="1" w:styleId="med1">
    <w:name w:val="med1"/>
    <w:basedOn w:val="Domylnaczcionkaakapitu"/>
    <w:rsid w:val="009A17CE"/>
  </w:style>
  <w:style w:type="character" w:styleId="Odwoanieprzypisukocowego">
    <w:name w:val="endnote reference"/>
    <w:basedOn w:val="Domylnaczcionkaakapitu"/>
    <w:uiPriority w:val="99"/>
    <w:semiHidden/>
    <w:unhideWhenUsed/>
    <w:rsid w:val="00E82B2D"/>
    <w:rPr>
      <w:vertAlign w:val="superscript"/>
    </w:rPr>
  </w:style>
  <w:style w:type="character" w:customStyle="1" w:styleId="Nierozpoznanawzmianka1">
    <w:name w:val="Nierozpoznana wzmianka1"/>
    <w:basedOn w:val="Domylnaczcionkaakapitu"/>
    <w:uiPriority w:val="99"/>
    <w:semiHidden/>
    <w:unhideWhenUsed/>
    <w:rsid w:val="00D23411"/>
    <w:rPr>
      <w:color w:val="605E5C"/>
      <w:shd w:val="clear" w:color="auto" w:fill="E1DFDD"/>
    </w:rPr>
  </w:style>
  <w:style w:type="paragraph" w:customStyle="1" w:styleId="Bezodstpw1">
    <w:name w:val="Bez odstępów1"/>
    <w:rsid w:val="00C5065D"/>
    <w:pPr>
      <w:suppressAutoHyphens/>
    </w:pPr>
    <w:rPr>
      <w:rFonts w:ascii="Calibri" w:eastAsia="Arial" w:hAnsi="Calibri" w:cs="Calibri"/>
      <w:sz w:val="22"/>
      <w:szCs w:val="22"/>
      <w:lang w:val="pl-PL" w:eastAsia="ar-SA"/>
    </w:rPr>
  </w:style>
  <w:style w:type="character" w:customStyle="1" w:styleId="markedcontent">
    <w:name w:val="markedcontent"/>
    <w:basedOn w:val="Domylnaczcionkaakapitu"/>
    <w:rsid w:val="00C506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qFormat="1"/>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0D23"/>
    <w:rPr>
      <w:rFonts w:ascii="Times New Roman" w:eastAsia="Times New Roman" w:hAnsi="Times New Roman" w:cs="Times New Roman"/>
      <w:lang w:val="pl-PL"/>
    </w:rPr>
  </w:style>
  <w:style w:type="paragraph" w:styleId="Nagwek1">
    <w:name w:val="heading 1"/>
    <w:basedOn w:val="Normalny"/>
    <w:link w:val="Nagwek1Znak"/>
    <w:qFormat/>
    <w:rsid w:val="00E37F70"/>
    <w:pPr>
      <w:keepNext/>
      <w:spacing w:before="240" w:after="60"/>
      <w:outlineLvl w:val="0"/>
    </w:pPr>
    <w:rPr>
      <w:rFonts w:ascii="Arial" w:hAnsi="Arial" w:cs="Arial"/>
      <w:b/>
      <w:bCs/>
      <w:kern w:val="2"/>
      <w:sz w:val="32"/>
      <w:szCs w:val="32"/>
    </w:rPr>
  </w:style>
  <w:style w:type="paragraph" w:styleId="Nagwek2">
    <w:name w:val="heading 2"/>
    <w:basedOn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link w:val="Nagwek4Znak"/>
    <w:qFormat/>
    <w:rsid w:val="00E37F70"/>
    <w:pPr>
      <w:keepNext/>
      <w:spacing w:before="240" w:after="60"/>
      <w:outlineLvl w:val="3"/>
    </w:pPr>
    <w:rPr>
      <w:b/>
      <w:bCs/>
      <w:sz w:val="28"/>
      <w:szCs w:val="28"/>
    </w:rPr>
  </w:style>
  <w:style w:type="paragraph" w:styleId="Nagwek5">
    <w:name w:val="heading 5"/>
    <w:basedOn w:val="Normalny"/>
    <w:link w:val="Nagwek5Znak"/>
    <w:qFormat/>
    <w:rsid w:val="00E37F70"/>
    <w:pPr>
      <w:spacing w:before="240" w:after="60"/>
      <w:outlineLvl w:val="4"/>
    </w:pPr>
    <w:rPr>
      <w:b/>
      <w:bCs/>
      <w:i/>
      <w:iCs/>
      <w:sz w:val="26"/>
      <w:szCs w:val="26"/>
    </w:rPr>
  </w:style>
  <w:style w:type="paragraph" w:styleId="Nagwek7">
    <w:name w:val="heading 7"/>
    <w:basedOn w:val="Normalny"/>
    <w:link w:val="Nagwek7Znak"/>
    <w:qFormat/>
    <w:rsid w:val="00E37F70"/>
    <w:pPr>
      <w:keepNext/>
      <w:pBdr>
        <w:bottom w:val="single" w:sz="4" w:space="1" w:color="000000"/>
      </w:pBdr>
      <w:ind w:left="-851"/>
      <w:jc w:val="both"/>
      <w:outlineLvl w:val="6"/>
    </w:pPr>
    <w:rPr>
      <w:rFonts w:ascii="Tahoma" w:hAnsi="Tahoma"/>
      <w:b/>
      <w:sz w:val="20"/>
      <w:szCs w:val="20"/>
    </w:rPr>
  </w:style>
  <w:style w:type="paragraph" w:styleId="Nagwek8">
    <w:name w:val="heading 8"/>
    <w:basedOn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E37F70"/>
    <w:rPr>
      <w:rFonts w:ascii="Arial" w:eastAsia="Times New Roman" w:hAnsi="Arial" w:cs="Arial"/>
      <w:b/>
      <w:bCs/>
      <w:kern w:val="2"/>
      <w:sz w:val="32"/>
      <w:szCs w:val="32"/>
      <w:lang w:val="pl-PL"/>
    </w:rPr>
  </w:style>
  <w:style w:type="character" w:customStyle="1" w:styleId="Nagwek2Znak">
    <w:name w:val="Nagłówek 2 Znak"/>
    <w:basedOn w:val="Domylnaczcionkaakapitu"/>
    <w:link w:val="Nagwek2"/>
    <w:qFormat/>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qFormat/>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qFormat/>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qFormat/>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qFormat/>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qFormat/>
    <w:rsid w:val="00E37F70"/>
    <w:rPr>
      <w:rFonts w:ascii="Times New Roman" w:eastAsia="Times New Roman" w:hAnsi="Times New Roman" w:cs="Times New Roman"/>
      <w:i/>
      <w:iCs/>
      <w:lang w:val="pl-PL"/>
    </w:rPr>
  </w:style>
  <w:style w:type="character" w:customStyle="1" w:styleId="pktZnak">
    <w:name w:val="pkt Znak"/>
    <w:qFormat/>
    <w:rsid w:val="00E37F70"/>
    <w:rPr>
      <w:rFonts w:ascii="Times New Roman" w:eastAsia="Times New Roman" w:hAnsi="Times New Roman" w:cs="Times New Roman"/>
      <w:szCs w:val="20"/>
      <w:lang w:val="pl-PL"/>
    </w:rPr>
  </w:style>
  <w:style w:type="character" w:customStyle="1" w:styleId="TytuZnak">
    <w:name w:val="Tytuł Znak"/>
    <w:basedOn w:val="Domylnaczcionkaakapitu"/>
    <w:link w:val="Tytu"/>
    <w:uiPriority w:val="99"/>
    <w:qFormat/>
    <w:rsid w:val="00E37F70"/>
    <w:rPr>
      <w:rFonts w:ascii="Arial" w:eastAsia="Times New Roman" w:hAnsi="Arial" w:cs="Times New Roman"/>
      <w:b/>
      <w:sz w:val="22"/>
      <w:szCs w:val="20"/>
      <w:lang w:val="pl-PL"/>
    </w:rPr>
  </w:style>
  <w:style w:type="character" w:customStyle="1" w:styleId="TekstpodstawowyZnak">
    <w:name w:val="Tekst podstawowy Znak"/>
    <w:basedOn w:val="Domylnaczcionkaakapitu"/>
    <w:link w:val="Tekstpodstawowy"/>
    <w:qFormat/>
    <w:rsid w:val="00E37F70"/>
    <w:rPr>
      <w:rFonts w:ascii="Arial" w:eastAsia="Times New Roman" w:hAnsi="Arial" w:cs="Times New Roman"/>
      <w:b/>
      <w:sz w:val="22"/>
      <w:szCs w:val="20"/>
      <w:lang w:val="pl-PL"/>
    </w:rPr>
  </w:style>
  <w:style w:type="character" w:customStyle="1" w:styleId="Tekstpodstawowy2Znak">
    <w:name w:val="Tekst podstawowy 2 Znak"/>
    <w:basedOn w:val="Domylnaczcionkaakapitu"/>
    <w:link w:val="Tekstpodstawowy2"/>
    <w:uiPriority w:val="99"/>
    <w:qFormat/>
    <w:rsid w:val="00E37F70"/>
    <w:rPr>
      <w:rFonts w:ascii="Arial" w:eastAsia="Times New Roman" w:hAnsi="Arial" w:cs="Times New Roman"/>
      <w:sz w:val="20"/>
      <w:szCs w:val="20"/>
      <w:lang w:val="x-none" w:eastAsia="x-none"/>
    </w:rPr>
  </w:style>
  <w:style w:type="character" w:customStyle="1" w:styleId="StopkaZnak">
    <w:name w:val="Stopka Znak"/>
    <w:basedOn w:val="Domylnaczcionkaakapitu"/>
    <w:link w:val="Stopka"/>
    <w:uiPriority w:val="99"/>
    <w:qFormat/>
    <w:rsid w:val="00E37F70"/>
    <w:rPr>
      <w:rFonts w:ascii="Tahoma" w:eastAsia="Times New Roman" w:hAnsi="Tahoma" w:cs="Times New Roman"/>
      <w:sz w:val="20"/>
      <w:szCs w:val="20"/>
      <w:lang w:val="pl-PL"/>
    </w:rPr>
  </w:style>
  <w:style w:type="character" w:customStyle="1" w:styleId="WW8Num2z0">
    <w:name w:val="WW8Num2z0"/>
    <w:qFormat/>
    <w:rsid w:val="00E37F70"/>
    <w:rPr>
      <w:rFonts w:ascii="Times New Roman" w:hAnsi="Times New Roman" w:cs="Times New Roman"/>
    </w:rPr>
  </w:style>
  <w:style w:type="character" w:customStyle="1" w:styleId="Tekstpodstawowy3Znak">
    <w:name w:val="Tekst podstawowy 3 Znak"/>
    <w:basedOn w:val="Domylnaczcionkaakapitu"/>
    <w:link w:val="Tekstpodstawowy3"/>
    <w:qFormat/>
    <w:rsid w:val="00E37F70"/>
    <w:rPr>
      <w:rFonts w:ascii="Times New Roman" w:eastAsia="Times New Roman" w:hAnsi="Times New Roman" w:cs="Times New Roman"/>
      <w:sz w:val="16"/>
      <w:szCs w:val="16"/>
      <w:lang w:val="pl-PL"/>
    </w:rPr>
  </w:style>
  <w:style w:type="character" w:customStyle="1" w:styleId="czeinternetowe">
    <w:name w:val="Łącze internetowe"/>
    <w:rsid w:val="00E37F70"/>
    <w:rPr>
      <w:color w:val="0000FF"/>
      <w:u w:val="single"/>
    </w:rPr>
  </w:style>
  <w:style w:type="character" w:customStyle="1" w:styleId="TekstpodstawowywcityZnak">
    <w:name w:val="Tekst podstawowy wcięty Znak"/>
    <w:basedOn w:val="Domylnaczcionkaakapitu"/>
    <w:link w:val="Tekstpodstawowywcity"/>
    <w:qFormat/>
    <w:rsid w:val="00E37F70"/>
    <w:rPr>
      <w:rFonts w:ascii="Times New Roman" w:eastAsia="Times New Roman" w:hAnsi="Times New Roman" w:cs="Times New Roman"/>
      <w:lang w:val="pl-PL"/>
    </w:rPr>
  </w:style>
  <w:style w:type="character" w:customStyle="1" w:styleId="Tekstpodstawowywcity2Znak">
    <w:name w:val="Tekst podstawowy wcięty 2 Znak"/>
    <w:basedOn w:val="Domylnaczcionkaakapitu"/>
    <w:link w:val="Tekstpodstawowywcity2"/>
    <w:qFormat/>
    <w:rsid w:val="00E37F70"/>
    <w:rPr>
      <w:rFonts w:ascii="Times New Roman" w:eastAsia="Times New Roman" w:hAnsi="Times New Roman" w:cs="Times New Roman"/>
      <w:lang w:val="pl-PL"/>
    </w:rPr>
  </w:style>
  <w:style w:type="character" w:customStyle="1" w:styleId="TekstprzypisudolnegoZnak">
    <w:name w:val="Tekst przypisu dolnego Znak"/>
    <w:basedOn w:val="Domylnaczcionkaakapitu"/>
    <w:link w:val="Tekstprzypisudolnego"/>
    <w:semiHidden/>
    <w:qFormat/>
    <w:rsid w:val="00E37F70"/>
    <w:rPr>
      <w:rFonts w:ascii="Tahoma" w:eastAsia="Times New Roman" w:hAnsi="Tahoma" w:cs="Times New Roman"/>
      <w:sz w:val="20"/>
      <w:szCs w:val="20"/>
      <w:lang w:val="pl-PL"/>
    </w:rPr>
  </w:style>
  <w:style w:type="character" w:customStyle="1" w:styleId="ZwykytekstZnak">
    <w:name w:val="Zwykły tekst Znak"/>
    <w:basedOn w:val="Domylnaczcionkaakapitu"/>
    <w:qFormat/>
    <w:rsid w:val="00E37F70"/>
    <w:rPr>
      <w:rFonts w:ascii="Courier New" w:eastAsia="Times New Roman" w:hAnsi="Courier New" w:cs="Courier New"/>
      <w:sz w:val="20"/>
      <w:szCs w:val="20"/>
      <w:lang w:val="pl-PL"/>
    </w:rPr>
  </w:style>
  <w:style w:type="character" w:styleId="Odwoaniedokomentarza">
    <w:name w:val="annotation reference"/>
    <w:uiPriority w:val="99"/>
    <w:semiHidden/>
    <w:qFormat/>
    <w:rsid w:val="00E37F70"/>
    <w:rPr>
      <w:sz w:val="16"/>
    </w:rPr>
  </w:style>
  <w:style w:type="character" w:customStyle="1" w:styleId="TekstkomentarzaZnak">
    <w:name w:val="Tekst komentarza Znak"/>
    <w:basedOn w:val="Domylnaczcionkaakapitu"/>
    <w:link w:val="Tekstkomentarza"/>
    <w:uiPriority w:val="99"/>
    <w:semiHidden/>
    <w:qFormat/>
    <w:rsid w:val="00E37F70"/>
    <w:rPr>
      <w:rFonts w:ascii="Tahoma" w:eastAsia="Times New Roman" w:hAnsi="Tahoma" w:cs="Times New Roman"/>
      <w:sz w:val="20"/>
      <w:szCs w:val="20"/>
      <w:lang w:val="pl-PL"/>
    </w:rPr>
  </w:style>
  <w:style w:type="character" w:customStyle="1" w:styleId="TekstdymkaZnak">
    <w:name w:val="Tekst dymka Znak"/>
    <w:basedOn w:val="Domylnaczcionkaakapitu"/>
    <w:link w:val="Tekstdymka"/>
    <w:uiPriority w:val="99"/>
    <w:semiHidden/>
    <w:qFormat/>
    <w:rsid w:val="00E37F70"/>
    <w:rPr>
      <w:rFonts w:ascii="Tahoma" w:eastAsia="Times New Roman" w:hAnsi="Tahoma" w:cs="Times New Roman"/>
      <w:sz w:val="16"/>
      <w:szCs w:val="16"/>
      <w:lang w:val="x-none" w:eastAsia="x-none"/>
    </w:rPr>
  </w:style>
  <w:style w:type="character" w:customStyle="1" w:styleId="Zakotwiczenieprzypisudolnego">
    <w:name w:val="Zakotwiczenie przypisu dolnego"/>
    <w:rPr>
      <w:sz w:val="20"/>
      <w:vertAlign w:val="superscript"/>
    </w:rPr>
  </w:style>
  <w:style w:type="character" w:customStyle="1" w:styleId="FootnoteCharacters">
    <w:name w:val="Footnote Characters"/>
    <w:semiHidden/>
    <w:qFormat/>
    <w:rsid w:val="00E37F70"/>
    <w:rPr>
      <w:sz w:val="20"/>
      <w:vertAlign w:val="superscript"/>
    </w:rPr>
  </w:style>
  <w:style w:type="character" w:styleId="Numerstrony">
    <w:name w:val="page number"/>
    <w:basedOn w:val="Domylnaczcionkaakapitu"/>
    <w:qFormat/>
    <w:rsid w:val="00E37F70"/>
  </w:style>
  <w:style w:type="character" w:customStyle="1" w:styleId="LegendaZnak">
    <w:name w:val="Legenda Znak"/>
    <w:basedOn w:val="Domylnaczcionkaakapitu"/>
    <w:link w:val="Legenda"/>
    <w:qFormat/>
    <w:rsid w:val="00E37F70"/>
    <w:rPr>
      <w:rFonts w:ascii="Times New Roman" w:eastAsia="Times New Roman" w:hAnsi="Times New Roman" w:cs="Times New Roman"/>
      <w:b/>
      <w:bCs/>
      <w:i/>
      <w:iCs/>
      <w:lang w:val="pl-PL"/>
    </w:rPr>
  </w:style>
  <w:style w:type="character" w:customStyle="1" w:styleId="TematkomentarzaZnak">
    <w:name w:val="Temat komentarza Znak"/>
    <w:basedOn w:val="TekstkomentarzaZnak"/>
    <w:link w:val="Tematkomentarza"/>
    <w:uiPriority w:val="99"/>
    <w:semiHidden/>
    <w:qFormat/>
    <w:rsid w:val="00E37F70"/>
    <w:rPr>
      <w:rFonts w:ascii="Times New Roman" w:eastAsia="Times New Roman" w:hAnsi="Times New Roman" w:cs="Times New Roman"/>
      <w:b/>
      <w:bCs/>
      <w:sz w:val="20"/>
      <w:szCs w:val="20"/>
      <w:lang w:val="x-none" w:eastAsia="x-none"/>
    </w:rPr>
  </w:style>
  <w:style w:type="character" w:customStyle="1" w:styleId="NagwekZnak">
    <w:name w:val="Nagłówek Znak"/>
    <w:basedOn w:val="Domylnaczcionkaakapitu"/>
    <w:link w:val="Nagwek"/>
    <w:qFormat/>
    <w:rsid w:val="00E37F70"/>
    <w:rPr>
      <w:rFonts w:ascii="Times New Roman" w:eastAsia="Times New Roman" w:hAnsi="Times New Roman" w:cs="Times New Roman"/>
      <w:lang w:val="x-none" w:eastAsia="x-none"/>
    </w:rPr>
  </w:style>
  <w:style w:type="character" w:customStyle="1" w:styleId="Tekstpodstawowywcity3Znak">
    <w:name w:val="Tekst podstawowy wcięty 3 Znak"/>
    <w:basedOn w:val="Domylnaczcionkaakapitu"/>
    <w:link w:val="Tekstpodstawowywcity3"/>
    <w:qFormat/>
    <w:rsid w:val="00E37F70"/>
    <w:rPr>
      <w:rFonts w:ascii="Times New Roman" w:eastAsia="Times New Roman" w:hAnsi="Times New Roman" w:cs="Times New Roman"/>
      <w:sz w:val="16"/>
      <w:szCs w:val="16"/>
      <w:lang w:val="pl-PL"/>
    </w:rPr>
  </w:style>
  <w:style w:type="character" w:customStyle="1" w:styleId="apple-style-span">
    <w:name w:val="apple-style-span"/>
    <w:basedOn w:val="Domylnaczcionkaakapitu"/>
    <w:qFormat/>
    <w:rsid w:val="00E37F70"/>
  </w:style>
  <w:style w:type="character" w:customStyle="1" w:styleId="PodtytuZnak">
    <w:name w:val="Podtytuł Znak"/>
    <w:basedOn w:val="Domylnaczcionkaakapitu"/>
    <w:link w:val="Podtytu"/>
    <w:qFormat/>
    <w:rsid w:val="00E37F70"/>
    <w:rPr>
      <w:rFonts w:ascii="Arial" w:eastAsia="Times New Roman" w:hAnsi="Arial" w:cs="Arial"/>
      <w:b/>
      <w:bCs/>
      <w:sz w:val="22"/>
      <w:lang w:val="pl-PL"/>
    </w:rPr>
  </w:style>
  <w:style w:type="character" w:customStyle="1" w:styleId="TekstprzypisukocowegoZnak">
    <w:name w:val="Tekst przypisu końcowego Znak"/>
    <w:basedOn w:val="Domylnaczcionkaakapitu"/>
    <w:link w:val="Tekstprzypisukocowego"/>
    <w:semiHidden/>
    <w:qFormat/>
    <w:rsid w:val="00E37F70"/>
    <w:rPr>
      <w:rFonts w:ascii="Times New Roman" w:eastAsia="Times New Roman" w:hAnsi="Times New Roman" w:cs="Times New Roman"/>
      <w:sz w:val="20"/>
      <w:szCs w:val="20"/>
      <w:lang w:val="pl-PL"/>
    </w:rPr>
  </w:style>
  <w:style w:type="character" w:customStyle="1" w:styleId="MapadokumentuZnak">
    <w:name w:val="Mapa dokumentu Znak"/>
    <w:basedOn w:val="Domylnaczcionkaakapitu"/>
    <w:link w:val="Mapadokumentu"/>
    <w:qFormat/>
    <w:rsid w:val="00E37F70"/>
    <w:rPr>
      <w:rFonts w:ascii="Tahoma" w:eastAsia="Times New Roman" w:hAnsi="Tahoma" w:cs="Tahoma"/>
      <w:sz w:val="16"/>
      <w:szCs w:val="16"/>
      <w:lang w:val="pl-PL"/>
    </w:rPr>
  </w:style>
  <w:style w:type="character" w:customStyle="1" w:styleId="ZnakZnak13">
    <w:name w:val="Znak Znak13"/>
    <w:qFormat/>
    <w:locked/>
    <w:rsid w:val="00E37F70"/>
    <w:rPr>
      <w:rFonts w:ascii="Arial" w:hAnsi="Arial"/>
      <w:b/>
      <w:sz w:val="22"/>
      <w:lang w:val="pl-PL" w:eastAsia="pl-PL" w:bidi="ar-SA"/>
    </w:rPr>
  </w:style>
  <w:style w:type="character" w:customStyle="1" w:styleId="ZnakZnak8">
    <w:name w:val="Znak Znak8"/>
    <w:qFormat/>
    <w:locked/>
    <w:rsid w:val="00E37F70"/>
    <w:rPr>
      <w:sz w:val="24"/>
      <w:szCs w:val="24"/>
      <w:lang w:val="pl-PL" w:eastAsia="pl-PL" w:bidi="ar-SA"/>
    </w:rPr>
  </w:style>
  <w:style w:type="character" w:customStyle="1" w:styleId="FontStyle17">
    <w:name w:val="Font Style17"/>
    <w:qFormat/>
    <w:rsid w:val="00E37F70"/>
    <w:rPr>
      <w:rFonts w:ascii="Arial Unicode MS" w:eastAsia="Arial Unicode MS" w:hAnsi="Arial Unicode MS" w:cs="Arial Unicode MS"/>
      <w:sz w:val="18"/>
      <w:szCs w:val="18"/>
    </w:rPr>
  </w:style>
  <w:style w:type="character" w:styleId="UyteHipercze">
    <w:name w:val="FollowedHyperlink"/>
    <w:basedOn w:val="Domylnaczcionkaakapitu"/>
    <w:uiPriority w:val="99"/>
    <w:semiHidden/>
    <w:unhideWhenUsed/>
    <w:qFormat/>
    <w:rsid w:val="00A804CC"/>
    <w:rPr>
      <w:color w:val="800080" w:themeColor="followedHyperlink"/>
      <w:u w:val="single"/>
    </w:rPr>
  </w:style>
  <w:style w:type="character" w:customStyle="1" w:styleId="NormalBoldChar">
    <w:name w:val="NormalBold Char"/>
    <w:link w:val="NormalBold"/>
    <w:qFormat/>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qFormat/>
    <w:rsid w:val="00D05F80"/>
    <w:rPr>
      <w:b/>
      <w:i/>
      <w:spacing w:val="0"/>
    </w:rPr>
  </w:style>
  <w:style w:type="character" w:customStyle="1" w:styleId="AkapitzlistZnak">
    <w:name w:val="Akapit z listą Znak"/>
    <w:aliases w:val="CW_Lista Znak,wypunktowanie Znak"/>
    <w:uiPriority w:val="34"/>
    <w:qFormat/>
    <w:rsid w:val="00931F1D"/>
    <w:rPr>
      <w:rFonts w:ascii="Times New Roman" w:eastAsia="Times New Roman" w:hAnsi="Times New Roman" w:cs="Times New Roman"/>
      <w:lang w:val="pl-PL"/>
    </w:rPr>
  </w:style>
  <w:style w:type="character" w:customStyle="1" w:styleId="FontStyle18">
    <w:name w:val="Font Style18"/>
    <w:qFormat/>
    <w:rsid w:val="000827B0"/>
    <w:rPr>
      <w:rFonts w:ascii="Trebuchet MS" w:hAnsi="Trebuchet MS"/>
      <w:sz w:val="16"/>
      <w:szCs w:val="16"/>
    </w:rPr>
  </w:style>
  <w:style w:type="character" w:customStyle="1" w:styleId="ListParagraphChar">
    <w:name w:val="List Paragraph Char"/>
    <w:link w:val="Akapitzlist2"/>
    <w:qFormat/>
    <w:locked/>
    <w:rsid w:val="000827B0"/>
    <w:rPr>
      <w:rFonts w:ascii="Calibri" w:eastAsia="Calibri" w:hAnsi="Calibri" w:cs="Calibri"/>
      <w:sz w:val="22"/>
      <w:szCs w:val="22"/>
      <w:lang w:val="pl-PL" w:eastAsia="en-US"/>
    </w:rPr>
  </w:style>
  <w:style w:type="character" w:customStyle="1" w:styleId="ListLabel1">
    <w:name w:val="ListLabel 1"/>
    <w:qFormat/>
    <w:rPr>
      <w:b/>
      <w:sz w:val="23"/>
    </w:rPr>
  </w:style>
  <w:style w:type="character" w:customStyle="1" w:styleId="ListLabel2">
    <w:name w:val="ListLabel 2"/>
    <w:qFormat/>
    <w:rPr>
      <w:rFonts w:cs="Times New Roman"/>
      <w:sz w:val="22"/>
      <w:szCs w:val="22"/>
    </w:rPr>
  </w:style>
  <w:style w:type="character" w:customStyle="1" w:styleId="ListLabel3">
    <w:name w:val="ListLabel 3"/>
    <w:qFormat/>
    <w:rPr>
      <w:rFonts w:cs="Lucida Grande"/>
    </w:rPr>
  </w:style>
  <w:style w:type="character" w:customStyle="1" w:styleId="ListLabel4">
    <w:name w:val="ListLabel 4"/>
    <w:qFormat/>
    <w:rPr>
      <w:rFonts w:cs="Lucida Grande"/>
    </w:rPr>
  </w:style>
  <w:style w:type="character" w:customStyle="1" w:styleId="ListLabel5">
    <w:name w:val="ListLabel 5"/>
    <w:qFormat/>
    <w:rPr>
      <w:rFonts w:cs="Lucida Grande"/>
    </w:rPr>
  </w:style>
  <w:style w:type="character" w:customStyle="1" w:styleId="ListLabel6">
    <w:name w:val="ListLabel 6"/>
    <w:qFormat/>
    <w:rPr>
      <w:b w:val="0"/>
    </w:rPr>
  </w:style>
  <w:style w:type="character" w:customStyle="1" w:styleId="ListLabel7">
    <w:name w:val="ListLabel 7"/>
    <w:qFormat/>
    <w:rPr>
      <w:b/>
      <w:color w:val="auto"/>
      <w:sz w:val="20"/>
      <w:szCs w:val="20"/>
    </w:rPr>
  </w:style>
  <w:style w:type="character" w:customStyle="1" w:styleId="ListLabel8">
    <w:name w:val="ListLabel 8"/>
    <w:qFormat/>
    <w:rPr>
      <w:b/>
      <w:sz w:val="20"/>
    </w:rPr>
  </w:style>
  <w:style w:type="character" w:customStyle="1" w:styleId="ListLabel9">
    <w:name w:val="ListLabel 9"/>
    <w:qFormat/>
    <w:rPr>
      <w:b w:val="0"/>
      <w:sz w:val="20"/>
    </w:rPr>
  </w:style>
  <w:style w:type="character" w:customStyle="1" w:styleId="ListLabel10">
    <w:name w:val="ListLabel 10"/>
    <w:qFormat/>
    <w:rPr>
      <w:b w:val="0"/>
    </w:rPr>
  </w:style>
  <w:style w:type="character" w:customStyle="1" w:styleId="ListLabel11">
    <w:name w:val="ListLabel 11"/>
    <w:qFormat/>
    <w:rPr>
      <w:b w:val="0"/>
      <w:sz w:val="20"/>
    </w:rPr>
  </w:style>
  <w:style w:type="character" w:customStyle="1" w:styleId="ListLabel12">
    <w:name w:val="ListLabel 12"/>
    <w:qFormat/>
    <w:rPr>
      <w:rFonts w:cs="Times New Roman"/>
      <w:color w:val="auto"/>
      <w:sz w:val="20"/>
    </w:rPr>
  </w:style>
  <w:style w:type="character" w:customStyle="1" w:styleId="ListLabel13">
    <w:name w:val="ListLabel 13"/>
    <w:qFormat/>
    <w:rPr>
      <w:b w:val="0"/>
      <w:i w:val="0"/>
    </w:rPr>
  </w:style>
  <w:style w:type="character" w:customStyle="1" w:styleId="ListLabel14">
    <w:name w:val="ListLabel 14"/>
    <w:qFormat/>
    <w:rPr>
      <w:b/>
      <w:i w:val="0"/>
      <w:color w:val="auto"/>
      <w:sz w:val="20"/>
      <w:szCs w:val="20"/>
    </w:rPr>
  </w:style>
  <w:style w:type="character" w:customStyle="1" w:styleId="ListLabel15">
    <w:name w:val="ListLabel 15"/>
    <w:qFormat/>
    <w:rPr>
      <w:b w:val="0"/>
      <w:color w:val="auto"/>
      <w:sz w:val="20"/>
      <w:szCs w:val="20"/>
    </w:rPr>
  </w:style>
  <w:style w:type="character" w:customStyle="1" w:styleId="ListLabel16">
    <w:name w:val="ListLabel 16"/>
    <w:qFormat/>
    <w:rPr>
      <w:b w:val="0"/>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eastAsia="Times New Roman" w:cs="Times New Roman"/>
    </w:rPr>
  </w:style>
  <w:style w:type="character" w:customStyle="1" w:styleId="ListLabel21">
    <w:name w:val="ListLabel 21"/>
    <w:qFormat/>
    <w:rPr>
      <w:rFonts w:eastAsia="Times New Roman" w:cs="Times New Roman"/>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Times New Roman"/>
      <w:b w:val="0"/>
      <w:bCs w:val="0"/>
      <w:sz w:val="20"/>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Times New Roman" w:cs="Times New Roman"/>
    </w:rPr>
  </w:style>
  <w:style w:type="character" w:customStyle="1" w:styleId="ListLabel47">
    <w:name w:val="ListLabel 47"/>
    <w:qFormat/>
    <w:rPr>
      <w:rFonts w:cs="Times New Roman"/>
      <w:sz w:val="20"/>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sz w:val="20"/>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b w:val="0"/>
    </w:rPr>
  </w:style>
  <w:style w:type="character" w:customStyle="1" w:styleId="ListLabel55">
    <w:name w:val="ListLabel 55"/>
    <w:qFormat/>
    <w:rPr>
      <w:b/>
      <w:color w:val="00B050"/>
      <w:sz w:val="20"/>
    </w:rPr>
  </w:style>
  <w:style w:type="character" w:customStyle="1" w:styleId="ListLabel56">
    <w:name w:val="ListLabel 56"/>
    <w:qFormat/>
    <w:rPr>
      <w:b/>
      <w:sz w:val="20"/>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Times New Roman"/>
    </w:rPr>
  </w:style>
  <w:style w:type="character" w:customStyle="1" w:styleId="ListLabel64">
    <w:name w:val="ListLabel 64"/>
    <w:qFormat/>
    <w:rPr>
      <w:rFonts w:cs="Times New Roman"/>
      <w:sz w:val="20"/>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b w:val="0"/>
      <w:sz w:val="20"/>
    </w:rPr>
  </w:style>
  <w:style w:type="character" w:customStyle="1" w:styleId="ListLabel73">
    <w:name w:val="ListLabel 73"/>
    <w:qFormat/>
    <w:rPr>
      <w:b w:val="0"/>
      <w:sz w:val="20"/>
    </w:rPr>
  </w:style>
  <w:style w:type="character" w:customStyle="1" w:styleId="ListLabel74">
    <w:name w:val="ListLabel 74"/>
    <w:qFormat/>
    <w:rPr>
      <w:rFonts w:cs="Times New Roman"/>
      <w:b/>
      <w:sz w:val="20"/>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eastAsia="Times New Roman" w:cs="Times New Roman"/>
      <w:sz w:val="20"/>
    </w:rPr>
  </w:style>
  <w:style w:type="character" w:customStyle="1" w:styleId="ListLabel84">
    <w:name w:val="ListLabel 84"/>
    <w:qFormat/>
    <w:rPr>
      <w:rFonts w:asciiTheme="majorHAnsi" w:hAnsiTheme="majorHAnsi"/>
      <w:color w:val="000000"/>
      <w:sz w:val="20"/>
      <w:szCs w:val="20"/>
    </w:rPr>
  </w:style>
  <w:style w:type="character" w:customStyle="1" w:styleId="ListLabel85">
    <w:name w:val="ListLabel 85"/>
    <w:qFormat/>
    <w:rPr>
      <w:rFonts w:asciiTheme="majorHAnsi" w:hAnsiTheme="majorHAnsi" w:cs="Segoe UI"/>
      <w:sz w:val="20"/>
      <w:szCs w:val="20"/>
    </w:rPr>
  </w:style>
  <w:style w:type="character" w:customStyle="1" w:styleId="ListLabel86">
    <w:name w:val="ListLabel 86"/>
    <w:qFormat/>
    <w:rPr>
      <w:rFonts w:asciiTheme="majorHAnsi" w:hAnsiTheme="majorHAnsi"/>
      <w:sz w:val="20"/>
      <w:szCs w:val="2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E37F70"/>
    <w:pPr>
      <w:tabs>
        <w:tab w:val="center" w:pos="4536"/>
        <w:tab w:val="right" w:pos="9072"/>
      </w:tabs>
    </w:pPr>
    <w:rPr>
      <w:lang w:val="x-none" w:eastAsia="x-none"/>
    </w:rPr>
  </w:style>
  <w:style w:type="paragraph" w:styleId="Tekstpodstawowy">
    <w:name w:val="Body Text"/>
    <w:basedOn w:val="Normalny"/>
    <w:link w:val="TekstpodstawowyZnak"/>
    <w:rsid w:val="00E37F70"/>
    <w:pPr>
      <w:jc w:val="both"/>
    </w:pPr>
    <w:rPr>
      <w:rFonts w:ascii="Arial" w:hAnsi="Arial"/>
      <w:b/>
      <w:sz w:val="22"/>
      <w:szCs w:val="20"/>
    </w:rPr>
  </w:style>
  <w:style w:type="paragraph" w:styleId="Lista">
    <w:name w:val="List"/>
    <w:basedOn w:val="Normalny"/>
    <w:rsid w:val="00E37F70"/>
    <w:pPr>
      <w:ind w:left="283" w:hanging="283"/>
    </w:pPr>
  </w:style>
  <w:style w:type="paragraph" w:styleId="Legenda">
    <w:name w:val="caption"/>
    <w:basedOn w:val="Normalny"/>
    <w:link w:val="LegendaZnak"/>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pkt">
    <w:name w:val="pkt"/>
    <w:basedOn w:val="Normalny"/>
    <w:qFormat/>
    <w:rsid w:val="00E37F70"/>
    <w:pPr>
      <w:spacing w:before="60" w:after="60"/>
      <w:ind w:left="851" w:hanging="295"/>
      <w:jc w:val="both"/>
    </w:pPr>
    <w:rPr>
      <w:szCs w:val="20"/>
    </w:rPr>
  </w:style>
  <w:style w:type="paragraph" w:customStyle="1" w:styleId="pkt1">
    <w:name w:val="pkt1"/>
    <w:basedOn w:val="pkt"/>
    <w:qForma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paragraph" w:styleId="Tekstpodstawowy2">
    <w:name w:val="Body Text 2"/>
    <w:basedOn w:val="Normalny"/>
    <w:link w:val="Tekstpodstawowy2Znak"/>
    <w:uiPriority w:val="99"/>
    <w:qFormat/>
    <w:rsid w:val="00E37F70"/>
    <w:pPr>
      <w:jc w:val="both"/>
    </w:pPr>
    <w:rPr>
      <w:rFonts w:ascii="Arial" w:hAnsi="Arial"/>
      <w:sz w:val="20"/>
      <w:szCs w:val="20"/>
      <w:lang w:val="x-none" w:eastAsia="x-none"/>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paragraph" w:styleId="Tekstpodstawowy3">
    <w:name w:val="Body Text 3"/>
    <w:basedOn w:val="Normalny"/>
    <w:link w:val="Tekstpodstawowy3Znak"/>
    <w:qFormat/>
    <w:rsid w:val="00E37F70"/>
    <w:pPr>
      <w:spacing w:after="120"/>
    </w:pPr>
    <w:rPr>
      <w:sz w:val="16"/>
      <w:szCs w:val="16"/>
    </w:rPr>
  </w:style>
  <w:style w:type="paragraph" w:styleId="NormalnyWeb">
    <w:name w:val="Normal (Web)"/>
    <w:basedOn w:val="Normalny"/>
    <w:uiPriority w:val="99"/>
    <w:qFormat/>
    <w:rsid w:val="00E37F70"/>
    <w:pPr>
      <w:spacing w:beforeAutospacing="1" w:afterAutospacing="1"/>
      <w:jc w:val="both"/>
    </w:pPr>
    <w:rPr>
      <w:sz w:val="20"/>
      <w:szCs w:val="20"/>
    </w:rPr>
  </w:style>
  <w:style w:type="paragraph" w:styleId="Tekstpodstawowywcity">
    <w:name w:val="Body Text Indent"/>
    <w:basedOn w:val="Normalny"/>
    <w:link w:val="TekstpodstawowywcityZnak"/>
    <w:rsid w:val="00E37F70"/>
    <w:pPr>
      <w:spacing w:after="120"/>
      <w:ind w:left="283"/>
    </w:pPr>
  </w:style>
  <w:style w:type="paragraph" w:styleId="Tekstpodstawowywcity2">
    <w:name w:val="Body Text Indent 2"/>
    <w:basedOn w:val="Normalny"/>
    <w:link w:val="Tekstpodstawowywcity2Znak"/>
    <w:qFormat/>
    <w:rsid w:val="00E37F70"/>
    <w:pPr>
      <w:spacing w:after="120" w:line="480" w:lineRule="auto"/>
      <w:ind w:left="283"/>
    </w:pPr>
  </w:style>
  <w:style w:type="paragraph" w:styleId="Tekstprzypisudolnego">
    <w:name w:val="footnote text"/>
    <w:basedOn w:val="Normalny"/>
    <w:link w:val="TekstprzypisudolnegoZnak"/>
    <w:semiHidden/>
    <w:rsid w:val="00E37F70"/>
    <w:rPr>
      <w:rFonts w:ascii="Tahoma" w:hAnsi="Tahoma"/>
      <w:sz w:val="20"/>
      <w:szCs w:val="20"/>
    </w:rPr>
  </w:style>
  <w:style w:type="paragraph" w:customStyle="1" w:styleId="Zwykytekst1">
    <w:name w:val="Zwykły tekst1"/>
    <w:basedOn w:val="Normalny"/>
    <w:qFormat/>
    <w:rsid w:val="00315297"/>
    <w:rPr>
      <w:rFonts w:ascii="Courier New" w:hAnsi="Courier New"/>
      <w:sz w:val="20"/>
      <w:szCs w:val="20"/>
    </w:rPr>
  </w:style>
  <w:style w:type="paragraph" w:customStyle="1" w:styleId="wypunkt">
    <w:name w:val="wypunkt"/>
    <w:basedOn w:val="Normalny"/>
    <w:qFormat/>
    <w:rsid w:val="00E37F70"/>
    <w:pPr>
      <w:tabs>
        <w:tab w:val="left" w:pos="0"/>
      </w:tabs>
      <w:spacing w:line="360" w:lineRule="auto"/>
      <w:jc w:val="both"/>
    </w:pPr>
    <w:rPr>
      <w:szCs w:val="20"/>
    </w:rPr>
  </w:style>
  <w:style w:type="paragraph" w:styleId="Tekstkomentarza">
    <w:name w:val="annotation text"/>
    <w:basedOn w:val="Normalny"/>
    <w:link w:val="TekstkomentarzaZnak"/>
    <w:uiPriority w:val="99"/>
    <w:semiHidden/>
    <w:qFormat/>
    <w:rsid w:val="00E37F70"/>
    <w:rPr>
      <w:rFonts w:ascii="Tahoma" w:hAnsi="Tahoma"/>
      <w:sz w:val="20"/>
      <w:szCs w:val="20"/>
    </w:rPr>
  </w:style>
  <w:style w:type="paragraph" w:styleId="Tekstdymka">
    <w:name w:val="Balloon Text"/>
    <w:basedOn w:val="Normalny"/>
    <w:link w:val="TekstdymkaZnak"/>
    <w:uiPriority w:val="99"/>
    <w:semiHidden/>
    <w:qFormat/>
    <w:rsid w:val="00E37F70"/>
    <w:rPr>
      <w:rFonts w:ascii="Tahoma" w:hAnsi="Tahoma"/>
      <w:sz w:val="16"/>
      <w:szCs w:val="16"/>
      <w:lang w:val="x-none" w:eastAsia="x-none"/>
    </w:rPr>
  </w:style>
  <w:style w:type="paragraph" w:customStyle="1" w:styleId="ust">
    <w:name w:val="ust"/>
    <w:qFormat/>
    <w:rsid w:val="00E37F70"/>
    <w:pPr>
      <w:spacing w:before="60" w:after="60"/>
      <w:ind w:left="426" w:hanging="284"/>
      <w:jc w:val="both"/>
    </w:pPr>
    <w:rPr>
      <w:rFonts w:ascii="Times New Roman" w:eastAsia="Times New Roman" w:hAnsi="Times New Roman" w:cs="Times New Roman"/>
      <w:szCs w:val="20"/>
      <w:lang w:val="pl-PL"/>
    </w:rPr>
  </w:style>
  <w:style w:type="paragraph" w:customStyle="1" w:styleId="ustp">
    <w:name w:val="ustęp"/>
    <w:basedOn w:val="Normalny"/>
    <w:qFormat/>
    <w:rsid w:val="00E37F70"/>
    <w:pPr>
      <w:tabs>
        <w:tab w:val="left" w:pos="1080"/>
      </w:tabs>
      <w:spacing w:after="120" w:line="312" w:lineRule="auto"/>
      <w:jc w:val="both"/>
    </w:pPr>
    <w:rPr>
      <w:sz w:val="26"/>
      <w:szCs w:val="20"/>
    </w:rPr>
  </w:style>
  <w:style w:type="paragraph" w:customStyle="1" w:styleId="tx">
    <w:name w:val="tx"/>
    <w:basedOn w:val="Normalny"/>
    <w:qFormat/>
    <w:rsid w:val="00E37F70"/>
    <w:pPr>
      <w:spacing w:beforeAutospacing="1" w:afterAutospacing="1"/>
    </w:pPr>
    <w:rPr>
      <w:b/>
      <w:bCs/>
      <w:lang w:val="en-US" w:eastAsia="en-US"/>
    </w:rPr>
  </w:style>
  <w:style w:type="paragraph" w:styleId="Podpis">
    <w:name w:val="Signature"/>
    <w:basedOn w:val="Normalny"/>
    <w:qFormat/>
    <w:rsid w:val="00E37F70"/>
    <w:pPr>
      <w:jc w:val="right"/>
    </w:pPr>
    <w:rPr>
      <w:b/>
      <w:bCs/>
      <w:i/>
      <w:iCs/>
    </w:rPr>
  </w:style>
  <w:style w:type="paragraph" w:customStyle="1" w:styleId="ust1art">
    <w:name w:val="ust1 art"/>
    <w:qFormat/>
    <w:rsid w:val="00E37F70"/>
    <w:pPr>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link w:val="TematkomentarzaZnak"/>
    <w:uiPriority w:val="99"/>
    <w:semiHidden/>
    <w:qFormat/>
    <w:rsid w:val="00E37F70"/>
    <w:rPr>
      <w:rFonts w:ascii="Times New Roman" w:hAnsi="Times New Roman"/>
      <w:b/>
      <w:bCs/>
      <w:lang w:val="x-none" w:eastAsia="x-none"/>
    </w:rPr>
  </w:style>
  <w:style w:type="paragraph" w:styleId="Tekstpodstawowywcity3">
    <w:name w:val="Body Text Indent 3"/>
    <w:basedOn w:val="Normalny"/>
    <w:link w:val="Tekstpodstawowywcity3Znak"/>
    <w:qFormat/>
    <w:rsid w:val="00E37F70"/>
    <w:pPr>
      <w:spacing w:after="120"/>
      <w:ind w:left="283"/>
    </w:pPr>
    <w:rPr>
      <w:sz w:val="16"/>
      <w:szCs w:val="16"/>
    </w:rPr>
  </w:style>
  <w:style w:type="paragraph" w:customStyle="1" w:styleId="CharZnakCharZnakCharZnakCharZnakZnakZnakZnak">
    <w:name w:val="Char Znak Char Znak Char Znak Char Znak Znak Znak Znak"/>
    <w:basedOn w:val="Normalny"/>
    <w:qFormat/>
    <w:rsid w:val="00E37F70"/>
  </w:style>
  <w:style w:type="paragraph" w:styleId="Listapunktowana3">
    <w:name w:val="List Bullet 3"/>
    <w:basedOn w:val="Normalny"/>
    <w:autoRedefine/>
    <w:qFormat/>
    <w:rsid w:val="00E37F70"/>
  </w:style>
  <w:style w:type="paragraph" w:styleId="Listapunktowana">
    <w:name w:val="List Bullet"/>
    <w:basedOn w:val="Normalny"/>
    <w:autoRedefine/>
    <w:qFormat/>
    <w:rsid w:val="00E37F70"/>
  </w:style>
  <w:style w:type="paragraph" w:styleId="Listapunktowana2">
    <w:name w:val="List Bullet 2"/>
    <w:basedOn w:val="Normalny"/>
    <w:autoRedefine/>
    <w:qFormat/>
    <w:rsid w:val="00E37F70"/>
  </w:style>
  <w:style w:type="paragraph" w:styleId="Lista-kontynuacja">
    <w:name w:val="List Continue"/>
    <w:basedOn w:val="Normalny"/>
    <w:qFormat/>
    <w:rsid w:val="00E37F70"/>
    <w:pPr>
      <w:spacing w:after="120"/>
      <w:ind w:left="283"/>
    </w:pPr>
  </w:style>
  <w:style w:type="paragraph" w:styleId="Lista-kontynuacja2">
    <w:name w:val="List Continue 2"/>
    <w:basedOn w:val="Normalny"/>
    <w:qFormat/>
    <w:rsid w:val="00E37F70"/>
    <w:pPr>
      <w:spacing w:after="120"/>
      <w:ind w:left="566"/>
    </w:pPr>
  </w:style>
  <w:style w:type="paragraph" w:customStyle="1" w:styleId="CharZnakCharZnakCharZnakCharZnak">
    <w:name w:val="Char Znak Char Znak Char Znak Char Znak"/>
    <w:basedOn w:val="Normalny"/>
    <w:qFormat/>
    <w:rsid w:val="00E37F70"/>
  </w:style>
  <w:style w:type="paragraph" w:customStyle="1" w:styleId="CharZnakCharZnakCharZnakCharZnakZnakZnakZnakZnakZnakZnak">
    <w:name w:val="Char Znak Char Znak Char Znak Char Znak Znak Znak Znak Znak Znak Znak"/>
    <w:basedOn w:val="Normalny"/>
    <w:qFormat/>
    <w:rsid w:val="00E37F70"/>
  </w:style>
  <w:style w:type="paragraph" w:customStyle="1" w:styleId="Default">
    <w:name w:val="Default"/>
    <w:qFormat/>
    <w:rsid w:val="00E37F70"/>
    <w:rPr>
      <w:rFonts w:ascii="Times New Roman" w:eastAsia="Times New Roman" w:hAnsi="Times New Roman" w:cs="Times New Roman"/>
      <w:color w:val="000000"/>
      <w:lang w:val="pl-PL"/>
    </w:rPr>
  </w:style>
  <w:style w:type="paragraph" w:customStyle="1" w:styleId="Akapitzlist1">
    <w:name w:val="Akapit z listą1"/>
    <w:basedOn w:val="Normalny"/>
    <w:qFormat/>
    <w:rsid w:val="00735E50"/>
    <w:pPr>
      <w:ind w:left="720"/>
    </w:pPr>
    <w:rPr>
      <w:rFonts w:ascii="Calibri" w:eastAsia="Calibri" w:hAnsi="Calibri" w:cs="Calibri"/>
      <w:sz w:val="22"/>
      <w:szCs w:val="22"/>
      <w:lang w:eastAsia="en-US"/>
    </w:rPr>
  </w:style>
  <w:style w:type="paragraph" w:customStyle="1" w:styleId="Tekstpodstawowy21">
    <w:name w:val="Tekst podstawowy 21"/>
    <w:basedOn w:val="Normalny"/>
    <w:qFormat/>
    <w:rsid w:val="00E37F70"/>
    <w:pPr>
      <w:jc w:val="center"/>
      <w:textAlignment w:val="baseline"/>
    </w:pPr>
    <w:rPr>
      <w:rFonts w:ascii="Tahoma" w:hAnsi="Tahoma"/>
      <w:smallCaps/>
      <w:kern w:val="2"/>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qFormat/>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qFormat/>
    <w:rsid w:val="00E37F70"/>
    <w:pPr>
      <w:suppressAutoHyphens/>
      <w:ind w:left="360"/>
      <w:jc w:val="both"/>
    </w:pPr>
    <w:rPr>
      <w:rFonts w:ascii="Arial" w:hAnsi="Arial"/>
      <w:color w:val="000000"/>
      <w:sz w:val="22"/>
      <w:lang w:eastAsia="ar-SA"/>
    </w:rPr>
  </w:style>
  <w:style w:type="paragraph" w:customStyle="1" w:styleId="Tekstpodstawowywcity32">
    <w:name w:val="Tekst podstawowy wcięty 32"/>
    <w:basedOn w:val="Normalny"/>
    <w:qFormat/>
    <w:rsid w:val="00E37F70"/>
    <w:pPr>
      <w:suppressAutoHyphens/>
      <w:ind w:left="360"/>
    </w:pPr>
    <w:rPr>
      <w:rFonts w:ascii="Arial" w:hAnsi="Arial"/>
      <w:i/>
      <w:color w:val="000000"/>
      <w:sz w:val="22"/>
      <w:lang w:eastAsia="ar-SA"/>
    </w:rPr>
  </w:style>
  <w:style w:type="paragraph" w:customStyle="1" w:styleId="Normalny4">
    <w:name w:val="Normalny+4"/>
    <w:basedOn w:val="Default"/>
    <w:next w:val="Default"/>
    <w:qFormat/>
    <w:rsid w:val="00E37F70"/>
    <w:rPr>
      <w:rFonts w:ascii="Arial" w:hAnsi="Arial"/>
      <w:color w:val="auto"/>
    </w:rPr>
  </w:style>
  <w:style w:type="paragraph" w:customStyle="1" w:styleId="Tekstpodstawowy23">
    <w:name w:val="Tekst podstawowy 2+3"/>
    <w:basedOn w:val="Default"/>
    <w:next w:val="Default"/>
    <w:qForma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qFormat/>
    <w:rsid w:val="00E37F70"/>
    <w:pPr>
      <w:jc w:val="center"/>
    </w:pPr>
    <w:rPr>
      <w:b/>
      <w:szCs w:val="20"/>
    </w:rPr>
  </w:style>
  <w:style w:type="paragraph" w:styleId="Podtytu">
    <w:name w:val="Subtitle"/>
    <w:basedOn w:val="Normalny"/>
    <w:link w:val="PodtytuZnak"/>
    <w:qFormat/>
    <w:rsid w:val="00E37F70"/>
    <w:rPr>
      <w:rFonts w:ascii="Arial" w:hAnsi="Arial" w:cs="Arial"/>
      <w:b/>
      <w:bCs/>
      <w:sz w:val="22"/>
    </w:rPr>
  </w:style>
  <w:style w:type="paragraph" w:styleId="Tekstprzypisukocowego">
    <w:name w:val="endnote text"/>
    <w:basedOn w:val="Normalny"/>
    <w:link w:val="TekstprzypisukocowegoZnak"/>
    <w:semiHidden/>
    <w:rsid w:val="00E37F70"/>
    <w:rPr>
      <w:sz w:val="20"/>
      <w:szCs w:val="20"/>
    </w:rPr>
  </w:style>
  <w:style w:type="paragraph" w:customStyle="1" w:styleId="paragraf">
    <w:name w:val="paragraf"/>
    <w:basedOn w:val="Normalny"/>
    <w:qFormat/>
    <w:rsid w:val="00E37F70"/>
    <w:pPr>
      <w:keepNext/>
      <w:spacing w:before="240" w:after="120" w:line="312" w:lineRule="auto"/>
      <w:jc w:val="center"/>
    </w:pPr>
    <w:rPr>
      <w:b/>
      <w:sz w:val="26"/>
      <w:szCs w:val="20"/>
    </w:rPr>
  </w:style>
  <w:style w:type="paragraph" w:customStyle="1" w:styleId="litera">
    <w:name w:val="litera"/>
    <w:basedOn w:val="Normalny"/>
    <w:qFormat/>
    <w:rsid w:val="00E37F70"/>
    <w:pPr>
      <w:tabs>
        <w:tab w:val="left" w:pos="720"/>
      </w:tabs>
      <w:spacing w:after="120" w:line="288" w:lineRule="auto"/>
      <w:ind w:left="720" w:hanging="432"/>
      <w:jc w:val="both"/>
    </w:pPr>
    <w:rPr>
      <w:sz w:val="26"/>
      <w:szCs w:val="20"/>
    </w:rPr>
  </w:style>
  <w:style w:type="paragraph" w:customStyle="1" w:styleId="podpisy">
    <w:name w:val="podpisy"/>
    <w:basedOn w:val="Normalny"/>
    <w:qFormat/>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qFormat/>
    <w:rsid w:val="00E37F70"/>
    <w:pPr>
      <w:suppressAutoHyphens/>
      <w:spacing w:after="120" w:line="480" w:lineRule="auto"/>
    </w:pPr>
    <w:rPr>
      <w:sz w:val="20"/>
      <w:szCs w:val="20"/>
      <w:lang w:eastAsia="ar-SA"/>
    </w:rPr>
  </w:style>
  <w:style w:type="paragraph" w:customStyle="1" w:styleId="Akapitzlist10">
    <w:name w:val="Akapit z listą1"/>
    <w:basedOn w:val="Normalny"/>
    <w:qFormat/>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qFormat/>
    <w:rsid w:val="00E37F70"/>
    <w:rPr>
      <w:rFonts w:ascii="Tahoma" w:hAnsi="Tahoma" w:cs="Tahoma"/>
      <w:sz w:val="16"/>
      <w:szCs w:val="16"/>
    </w:rPr>
  </w:style>
  <w:style w:type="paragraph" w:customStyle="1" w:styleId="ZnakZnak1">
    <w:name w:val="Znak Znak1"/>
    <w:basedOn w:val="Normalny"/>
    <w:uiPriority w:val="99"/>
    <w:qFormat/>
    <w:rsid w:val="00E37F70"/>
    <w:rPr>
      <w:rFonts w:ascii="Arial" w:hAnsi="Arial" w:cs="Arial"/>
    </w:rPr>
  </w:style>
  <w:style w:type="paragraph" w:styleId="Spistreci1">
    <w:name w:val="toc 1"/>
    <w:basedOn w:val="Normalny"/>
    <w:autoRedefine/>
    <w:rsid w:val="00E37F70"/>
    <w:pPr>
      <w:tabs>
        <w:tab w:val="left" w:pos="480"/>
        <w:tab w:val="right" w:leader="dot" w:pos="9062"/>
      </w:tabs>
    </w:pPr>
    <w:rPr>
      <w:rFonts w:ascii="Arial" w:hAnsi="Arial"/>
      <w:b/>
    </w:rPr>
  </w:style>
  <w:style w:type="paragraph" w:customStyle="1" w:styleId="xl53">
    <w:name w:val="xl53"/>
    <w:basedOn w:val="Normalny"/>
    <w:qFormat/>
    <w:rsid w:val="00E37F70"/>
    <w:pPr>
      <w:spacing w:beforeAutospacing="1" w:afterAutospacing="1"/>
      <w:jc w:val="center"/>
      <w:textAlignment w:val="center"/>
    </w:pPr>
    <w:rPr>
      <w:b/>
      <w:bCs/>
    </w:rPr>
  </w:style>
  <w:style w:type="paragraph" w:styleId="Poprawka">
    <w:name w:val="Revision"/>
    <w:uiPriority w:val="99"/>
    <w:semiHidden/>
    <w:qFormat/>
    <w:rsid w:val="00E37F70"/>
    <w:rPr>
      <w:rFonts w:ascii="Times New Roman" w:eastAsia="Times New Roman" w:hAnsi="Times New Roman" w:cs="Times New Roman"/>
      <w:lang w:val="pl-PL"/>
    </w:rPr>
  </w:style>
  <w:style w:type="paragraph" w:customStyle="1" w:styleId="wt-listawielopoziomowa">
    <w:name w:val="wt-lista_wielopoziomowa"/>
    <w:basedOn w:val="Normalny"/>
    <w:qFormat/>
    <w:rsid w:val="00E37F70"/>
    <w:pPr>
      <w:spacing w:before="120" w:after="120"/>
    </w:pPr>
    <w:rPr>
      <w:rFonts w:ascii="Arial" w:hAnsi="Arial" w:cs="Arial"/>
      <w:sz w:val="22"/>
    </w:rPr>
  </w:style>
  <w:style w:type="paragraph" w:customStyle="1" w:styleId="Zawartotabeli">
    <w:name w:val="Zawartość tabeli"/>
    <w:basedOn w:val="Normalny"/>
    <w:qFormat/>
    <w:rsid w:val="00E37F70"/>
    <w:pPr>
      <w:suppressLineNumbers/>
      <w:suppressAutoHyphens/>
    </w:pPr>
    <w:rPr>
      <w:rFonts w:eastAsia="MS Mincho"/>
      <w:sz w:val="20"/>
      <w:szCs w:val="20"/>
      <w:lang w:eastAsia="ar-SA"/>
    </w:rPr>
  </w:style>
  <w:style w:type="paragraph" w:customStyle="1" w:styleId="wylicz">
    <w:name w:val="wylicz"/>
    <w:basedOn w:val="Normalny"/>
    <w:qFormat/>
    <w:rsid w:val="00E37F70"/>
    <w:pPr>
      <w:ind w:left="993" w:hanging="426"/>
    </w:pPr>
    <w:rPr>
      <w:rFonts w:ascii="Arial" w:hAnsi="Arial"/>
      <w:sz w:val="22"/>
      <w:szCs w:val="20"/>
      <w:lang w:val="de-DE"/>
    </w:rPr>
  </w:style>
  <w:style w:type="paragraph" w:customStyle="1" w:styleId="podpunkt">
    <w:name w:val="podpunkt"/>
    <w:basedOn w:val="Normalny"/>
    <w:qFormat/>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cs="Times New Roman"/>
      <w:lang w:val="pl-PL" w:eastAsia="zh-CN"/>
    </w:rPr>
  </w:style>
  <w:style w:type="paragraph" w:customStyle="1" w:styleId="Standard">
    <w:name w:val="Standard"/>
    <w:qFormat/>
    <w:rsid w:val="00E37F70"/>
    <w:pPr>
      <w:widowControl w:val="0"/>
      <w:suppressAutoHyphens/>
      <w:textAlignment w:val="baseline"/>
    </w:pPr>
    <w:rPr>
      <w:rFonts w:ascii="Times New Roman" w:eastAsia="Lucida Sans Unicode" w:hAnsi="Times New Roman" w:cs="Tahoma"/>
      <w:kern w:val="2"/>
      <w:lang w:val="pl-PL"/>
    </w:rPr>
  </w:style>
  <w:style w:type="paragraph" w:customStyle="1" w:styleId="AbsatzTableFormat">
    <w:name w:val="AbsatzTableFormat"/>
    <w:basedOn w:val="Normalny"/>
    <w:qFormat/>
    <w:rsid w:val="00E37F70"/>
    <w:pPr>
      <w:suppressAutoHyphens/>
      <w:ind w:left="-69"/>
    </w:pPr>
    <w:rPr>
      <w:rFonts w:eastAsia="MS Mincho"/>
      <w:sz w:val="16"/>
      <w:szCs w:val="16"/>
      <w:lang w:eastAsia="ar-SA"/>
    </w:rPr>
  </w:style>
  <w:style w:type="paragraph" w:customStyle="1" w:styleId="NormalBold">
    <w:name w:val="NormalBold"/>
    <w:basedOn w:val="Normalny"/>
    <w:link w:val="NormalBoldChar"/>
    <w:qFormat/>
    <w:rsid w:val="00D05F80"/>
    <w:pPr>
      <w:widowControl w:val="0"/>
    </w:pPr>
    <w:rPr>
      <w:b/>
      <w:szCs w:val="22"/>
      <w:lang w:eastAsia="en-GB"/>
    </w:rPr>
  </w:style>
  <w:style w:type="paragraph" w:customStyle="1" w:styleId="Text1">
    <w:name w:val="Text 1"/>
    <w:basedOn w:val="Normalny"/>
    <w:qFormat/>
    <w:rsid w:val="00D05F80"/>
    <w:pPr>
      <w:spacing w:before="120" w:after="120"/>
      <w:ind w:left="850"/>
      <w:jc w:val="both"/>
    </w:pPr>
    <w:rPr>
      <w:rFonts w:eastAsia="Calibri"/>
      <w:szCs w:val="22"/>
      <w:lang w:eastAsia="en-GB"/>
    </w:rPr>
  </w:style>
  <w:style w:type="paragraph" w:customStyle="1" w:styleId="NormalLeft">
    <w:name w:val="Normal Left"/>
    <w:basedOn w:val="Normalny"/>
    <w:qFormat/>
    <w:rsid w:val="00D05F80"/>
    <w:pPr>
      <w:spacing w:before="120" w:after="120"/>
    </w:pPr>
    <w:rPr>
      <w:rFonts w:eastAsia="Calibri"/>
      <w:szCs w:val="22"/>
      <w:lang w:eastAsia="en-GB"/>
    </w:rPr>
  </w:style>
  <w:style w:type="paragraph" w:customStyle="1" w:styleId="Tiret0">
    <w:name w:val="Tiret 0"/>
    <w:basedOn w:val="Normalny"/>
    <w:qFormat/>
    <w:rsid w:val="00D05F80"/>
    <w:pPr>
      <w:spacing w:before="120" w:after="120"/>
      <w:jc w:val="both"/>
    </w:pPr>
    <w:rPr>
      <w:rFonts w:eastAsia="Calibri"/>
      <w:szCs w:val="22"/>
      <w:lang w:eastAsia="en-GB"/>
    </w:rPr>
  </w:style>
  <w:style w:type="paragraph" w:customStyle="1" w:styleId="Tiret1">
    <w:name w:val="Tiret 1"/>
    <w:basedOn w:val="Normalny"/>
    <w:qFormat/>
    <w:rsid w:val="00D05F80"/>
    <w:pPr>
      <w:spacing w:before="120" w:after="120"/>
      <w:jc w:val="both"/>
    </w:pPr>
    <w:rPr>
      <w:rFonts w:eastAsia="Calibri"/>
      <w:szCs w:val="22"/>
      <w:lang w:eastAsia="en-GB"/>
    </w:rPr>
  </w:style>
  <w:style w:type="paragraph" w:customStyle="1" w:styleId="NumPar1">
    <w:name w:val="NumPar 1"/>
    <w:basedOn w:val="Normalny"/>
    <w:qFormat/>
    <w:rsid w:val="00D05F80"/>
    <w:pPr>
      <w:spacing w:before="120" w:after="120"/>
      <w:jc w:val="both"/>
    </w:pPr>
    <w:rPr>
      <w:rFonts w:eastAsia="Calibri"/>
      <w:szCs w:val="22"/>
      <w:lang w:eastAsia="en-GB"/>
    </w:rPr>
  </w:style>
  <w:style w:type="paragraph" w:customStyle="1" w:styleId="NumPar2">
    <w:name w:val="NumPar 2"/>
    <w:basedOn w:val="Normalny"/>
    <w:qFormat/>
    <w:rsid w:val="00D05F80"/>
    <w:pPr>
      <w:spacing w:before="120" w:after="120"/>
      <w:jc w:val="both"/>
    </w:pPr>
    <w:rPr>
      <w:rFonts w:eastAsia="Calibri"/>
      <w:szCs w:val="22"/>
      <w:lang w:eastAsia="en-GB"/>
    </w:rPr>
  </w:style>
  <w:style w:type="paragraph" w:customStyle="1" w:styleId="NumPar3">
    <w:name w:val="NumPar 3"/>
    <w:basedOn w:val="Normalny"/>
    <w:qFormat/>
    <w:rsid w:val="00D05F80"/>
    <w:pPr>
      <w:spacing w:before="120" w:after="120"/>
      <w:jc w:val="both"/>
    </w:pPr>
    <w:rPr>
      <w:rFonts w:eastAsia="Calibri"/>
      <w:szCs w:val="22"/>
      <w:lang w:eastAsia="en-GB"/>
    </w:rPr>
  </w:style>
  <w:style w:type="paragraph" w:customStyle="1" w:styleId="NumPar4">
    <w:name w:val="NumPar 4"/>
    <w:basedOn w:val="Normalny"/>
    <w:qFormat/>
    <w:rsid w:val="00D05F80"/>
    <w:pPr>
      <w:spacing w:before="120" w:after="120"/>
      <w:jc w:val="both"/>
    </w:pPr>
    <w:rPr>
      <w:rFonts w:eastAsia="Calibri"/>
      <w:szCs w:val="22"/>
      <w:lang w:eastAsia="en-GB"/>
    </w:rPr>
  </w:style>
  <w:style w:type="paragraph" w:customStyle="1" w:styleId="ChapterTitle">
    <w:name w:val="ChapterTitle"/>
    <w:basedOn w:val="Normalny"/>
    <w:qFormat/>
    <w:rsid w:val="00D05F80"/>
    <w:pPr>
      <w:keepNext/>
      <w:spacing w:before="120" w:after="360"/>
      <w:jc w:val="center"/>
    </w:pPr>
    <w:rPr>
      <w:rFonts w:eastAsia="Calibri"/>
      <w:b/>
      <w:sz w:val="32"/>
      <w:szCs w:val="22"/>
      <w:lang w:eastAsia="en-GB"/>
    </w:rPr>
  </w:style>
  <w:style w:type="paragraph" w:customStyle="1" w:styleId="SectionTitle">
    <w:name w:val="SectionTitle"/>
    <w:basedOn w:val="Normalny"/>
    <w:qFormat/>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qFormat/>
    <w:rsid w:val="00D05F80"/>
    <w:pPr>
      <w:spacing w:before="120" w:after="120"/>
      <w:jc w:val="center"/>
    </w:pPr>
    <w:rPr>
      <w:rFonts w:eastAsia="Calibri"/>
      <w:b/>
      <w:szCs w:val="22"/>
      <w:u w:val="single"/>
      <w:lang w:eastAsia="en-GB"/>
    </w:rPr>
  </w:style>
  <w:style w:type="paragraph" w:customStyle="1" w:styleId="Zwykytekst10">
    <w:name w:val="Zwykły tekst1"/>
    <w:basedOn w:val="Normalny"/>
    <w:qFormat/>
    <w:rsid w:val="00B250A2"/>
    <w:rPr>
      <w:rFonts w:ascii="Courier New" w:hAnsi="Courier New"/>
      <w:sz w:val="20"/>
      <w:szCs w:val="20"/>
    </w:rPr>
  </w:style>
  <w:style w:type="paragraph" w:customStyle="1" w:styleId="Zwykytekst2">
    <w:name w:val="Zwykły tekst2"/>
    <w:basedOn w:val="Normalny"/>
    <w:qFormat/>
    <w:rsid w:val="007C5B6F"/>
    <w:rPr>
      <w:rFonts w:ascii="Courier New" w:hAnsi="Courier New"/>
      <w:sz w:val="20"/>
      <w:szCs w:val="20"/>
    </w:rPr>
  </w:style>
  <w:style w:type="paragraph" w:customStyle="1" w:styleId="ListParagraph1">
    <w:name w:val="List Paragraph1"/>
    <w:basedOn w:val="Normalny"/>
    <w:uiPriority w:val="99"/>
    <w:qFormat/>
    <w:rsid w:val="00CA2B18"/>
    <w:pPr>
      <w:spacing w:after="200" w:line="276" w:lineRule="auto"/>
      <w:ind w:left="720"/>
    </w:pPr>
    <w:rPr>
      <w:rFonts w:ascii="Calibri" w:hAnsi="Calibri" w:cs="Calibri"/>
      <w:sz w:val="22"/>
      <w:szCs w:val="22"/>
      <w:lang w:eastAsia="en-US"/>
    </w:rPr>
  </w:style>
  <w:style w:type="paragraph" w:customStyle="1" w:styleId="Akapitzlist2">
    <w:name w:val="Akapit z listą2"/>
    <w:basedOn w:val="Normalny"/>
    <w:link w:val="ListParagraphChar"/>
    <w:qFormat/>
    <w:rsid w:val="000827B0"/>
    <w:pPr>
      <w:ind w:left="720"/>
    </w:pPr>
    <w:rPr>
      <w:rFonts w:ascii="Calibri" w:eastAsia="Calibri" w:hAnsi="Calibri" w:cs="Calibri"/>
      <w:sz w:val="22"/>
      <w:szCs w:val="22"/>
      <w:lang w:eastAsia="en-US"/>
    </w:rPr>
  </w:style>
  <w:style w:type="paragraph" w:customStyle="1" w:styleId="PlainText1">
    <w:name w:val="Plain Text1"/>
    <w:basedOn w:val="Normalny"/>
    <w:qFormat/>
    <w:rsid w:val="003F71B0"/>
    <w:pPr>
      <w:suppressAutoHyphens/>
    </w:pPr>
    <w:rPr>
      <w:rFonts w:ascii="Courier New" w:hAnsi="Courier New" w:cs="Courier New"/>
      <w:sz w:val="20"/>
      <w:szCs w:val="20"/>
      <w:lang w:eastAsia="ar-SA"/>
    </w:rPr>
  </w:style>
  <w:style w:type="paragraph" w:customStyle="1" w:styleId="Zawartoramki">
    <w:name w:val="Zawartość ramki"/>
    <w:basedOn w:val="Normalny"/>
    <w:qFormat/>
  </w:style>
  <w:style w:type="table" w:styleId="Tabela-Siatka">
    <w:name w:val="Table Grid"/>
    <w:basedOn w:val="Standardowy"/>
    <w:uiPriority w:val="59"/>
    <w:rsid w:val="00E37F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CW_Lista,wypunktowanie"/>
    <w:basedOn w:val="Normalny"/>
    <w:uiPriority w:val="34"/>
    <w:qFormat/>
    <w:rsid w:val="00157302"/>
    <w:pPr>
      <w:ind w:left="720"/>
      <w:contextualSpacing/>
    </w:pPr>
  </w:style>
  <w:style w:type="paragraph" w:customStyle="1" w:styleId="Akapitzlist3">
    <w:name w:val="Akapit z listą3"/>
    <w:basedOn w:val="Normalny"/>
    <w:rsid w:val="00157302"/>
    <w:pPr>
      <w:ind w:left="720"/>
    </w:pPr>
    <w:rPr>
      <w:rFonts w:ascii="Calibri" w:hAnsi="Calibri" w:cs="Calibri"/>
      <w:sz w:val="22"/>
      <w:szCs w:val="22"/>
      <w:lang w:eastAsia="en-US"/>
    </w:rPr>
  </w:style>
  <w:style w:type="character" w:styleId="Hipercze">
    <w:name w:val="Hyperlink"/>
    <w:basedOn w:val="Domylnaczcionkaakapitu"/>
    <w:unhideWhenUsed/>
    <w:rsid w:val="0084023F"/>
    <w:rPr>
      <w:color w:val="0000FF" w:themeColor="hyperlink"/>
      <w:u w:val="single"/>
    </w:rPr>
  </w:style>
  <w:style w:type="character" w:styleId="Odwoanieprzypisudolnego">
    <w:name w:val="footnote reference"/>
    <w:semiHidden/>
    <w:rsid w:val="002E458B"/>
    <w:rPr>
      <w:vertAlign w:val="superscript"/>
    </w:rPr>
  </w:style>
  <w:style w:type="paragraph" w:customStyle="1" w:styleId="Nagwektabeli">
    <w:name w:val="Nagłówek tabeli"/>
    <w:basedOn w:val="Zawartotabeli"/>
    <w:rsid w:val="00E066A1"/>
    <w:pPr>
      <w:widowControl w:val="0"/>
      <w:jc w:val="center"/>
    </w:pPr>
    <w:rPr>
      <w:rFonts w:eastAsia="Times New Roman"/>
      <w:b/>
      <w:bCs/>
      <w:sz w:val="24"/>
      <w:lang w:eastAsia="pl-PL"/>
    </w:rPr>
  </w:style>
  <w:style w:type="paragraph" w:customStyle="1" w:styleId="TableContents">
    <w:name w:val="Table Contents"/>
    <w:basedOn w:val="Normalny"/>
    <w:rsid w:val="00E066A1"/>
    <w:pPr>
      <w:widowControl w:val="0"/>
      <w:suppressLineNumbers/>
      <w:suppressAutoHyphens/>
      <w:autoSpaceDN w:val="0"/>
      <w:textAlignment w:val="baseline"/>
    </w:pPr>
    <w:rPr>
      <w:rFonts w:eastAsia="SimSun" w:cs="Mangal"/>
      <w:kern w:val="3"/>
      <w:lang w:eastAsia="zh-CN" w:bidi="hi-IN"/>
    </w:rPr>
  </w:style>
  <w:style w:type="character" w:styleId="Uwydatnienie">
    <w:name w:val="Emphasis"/>
    <w:basedOn w:val="Domylnaczcionkaakapitu"/>
    <w:uiPriority w:val="20"/>
    <w:qFormat/>
    <w:rsid w:val="00DD020A"/>
    <w:rPr>
      <w:i/>
      <w:iCs/>
    </w:rPr>
  </w:style>
  <w:style w:type="character" w:styleId="Pogrubienie">
    <w:name w:val="Strong"/>
    <w:basedOn w:val="Domylnaczcionkaakapitu"/>
    <w:uiPriority w:val="22"/>
    <w:qFormat/>
    <w:rsid w:val="00C1188F"/>
    <w:rPr>
      <w:b/>
      <w:bCs/>
    </w:rPr>
  </w:style>
  <w:style w:type="character" w:customStyle="1" w:styleId="med1">
    <w:name w:val="med1"/>
    <w:basedOn w:val="Domylnaczcionkaakapitu"/>
    <w:rsid w:val="009A17CE"/>
  </w:style>
  <w:style w:type="character" w:styleId="Odwoanieprzypisukocowego">
    <w:name w:val="endnote reference"/>
    <w:basedOn w:val="Domylnaczcionkaakapitu"/>
    <w:uiPriority w:val="99"/>
    <w:semiHidden/>
    <w:unhideWhenUsed/>
    <w:rsid w:val="00E82B2D"/>
    <w:rPr>
      <w:vertAlign w:val="superscript"/>
    </w:rPr>
  </w:style>
  <w:style w:type="character" w:customStyle="1" w:styleId="Nierozpoznanawzmianka1">
    <w:name w:val="Nierozpoznana wzmianka1"/>
    <w:basedOn w:val="Domylnaczcionkaakapitu"/>
    <w:uiPriority w:val="99"/>
    <w:semiHidden/>
    <w:unhideWhenUsed/>
    <w:rsid w:val="00D23411"/>
    <w:rPr>
      <w:color w:val="605E5C"/>
      <w:shd w:val="clear" w:color="auto" w:fill="E1DFDD"/>
    </w:rPr>
  </w:style>
  <w:style w:type="paragraph" w:customStyle="1" w:styleId="Bezodstpw1">
    <w:name w:val="Bez odstępów1"/>
    <w:rsid w:val="00C5065D"/>
    <w:pPr>
      <w:suppressAutoHyphens/>
    </w:pPr>
    <w:rPr>
      <w:rFonts w:ascii="Calibri" w:eastAsia="Arial" w:hAnsi="Calibri" w:cs="Calibri"/>
      <w:sz w:val="22"/>
      <w:szCs w:val="22"/>
      <w:lang w:val="pl-PL" w:eastAsia="ar-SA"/>
    </w:rPr>
  </w:style>
  <w:style w:type="character" w:customStyle="1" w:styleId="markedcontent">
    <w:name w:val="markedcontent"/>
    <w:basedOn w:val="Domylnaczcionkaakapitu"/>
    <w:rsid w:val="00C50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1633">
      <w:bodyDiv w:val="1"/>
      <w:marLeft w:val="0"/>
      <w:marRight w:val="0"/>
      <w:marTop w:val="0"/>
      <w:marBottom w:val="0"/>
      <w:divBdr>
        <w:top w:val="none" w:sz="0" w:space="0" w:color="auto"/>
        <w:left w:val="none" w:sz="0" w:space="0" w:color="auto"/>
        <w:bottom w:val="none" w:sz="0" w:space="0" w:color="auto"/>
        <w:right w:val="none" w:sz="0" w:space="0" w:color="auto"/>
      </w:divBdr>
      <w:divsChild>
        <w:div w:id="1517766042">
          <w:marLeft w:val="0"/>
          <w:marRight w:val="0"/>
          <w:marTop w:val="0"/>
          <w:marBottom w:val="0"/>
          <w:divBdr>
            <w:top w:val="none" w:sz="0" w:space="0" w:color="auto"/>
            <w:left w:val="none" w:sz="0" w:space="0" w:color="auto"/>
            <w:bottom w:val="none" w:sz="0" w:space="0" w:color="auto"/>
            <w:right w:val="none" w:sz="0" w:space="0" w:color="auto"/>
          </w:divBdr>
        </w:div>
        <w:div w:id="1302350241">
          <w:marLeft w:val="0"/>
          <w:marRight w:val="0"/>
          <w:marTop w:val="0"/>
          <w:marBottom w:val="0"/>
          <w:divBdr>
            <w:top w:val="none" w:sz="0" w:space="0" w:color="auto"/>
            <w:left w:val="none" w:sz="0" w:space="0" w:color="auto"/>
            <w:bottom w:val="none" w:sz="0" w:space="0" w:color="auto"/>
            <w:right w:val="none" w:sz="0" w:space="0" w:color="auto"/>
          </w:divBdr>
        </w:div>
        <w:div w:id="1446576151">
          <w:marLeft w:val="0"/>
          <w:marRight w:val="0"/>
          <w:marTop w:val="0"/>
          <w:marBottom w:val="0"/>
          <w:divBdr>
            <w:top w:val="none" w:sz="0" w:space="0" w:color="auto"/>
            <w:left w:val="none" w:sz="0" w:space="0" w:color="auto"/>
            <w:bottom w:val="none" w:sz="0" w:space="0" w:color="auto"/>
            <w:right w:val="none" w:sz="0" w:space="0" w:color="auto"/>
          </w:divBdr>
        </w:div>
      </w:divsChild>
    </w:div>
    <w:div w:id="86778811">
      <w:bodyDiv w:val="1"/>
      <w:marLeft w:val="0"/>
      <w:marRight w:val="0"/>
      <w:marTop w:val="0"/>
      <w:marBottom w:val="0"/>
      <w:divBdr>
        <w:top w:val="none" w:sz="0" w:space="0" w:color="auto"/>
        <w:left w:val="none" w:sz="0" w:space="0" w:color="auto"/>
        <w:bottom w:val="none" w:sz="0" w:space="0" w:color="auto"/>
        <w:right w:val="none" w:sz="0" w:space="0" w:color="auto"/>
      </w:divBdr>
      <w:divsChild>
        <w:div w:id="1641298851">
          <w:marLeft w:val="0"/>
          <w:marRight w:val="0"/>
          <w:marTop w:val="0"/>
          <w:marBottom w:val="0"/>
          <w:divBdr>
            <w:top w:val="none" w:sz="0" w:space="0" w:color="auto"/>
            <w:left w:val="none" w:sz="0" w:space="0" w:color="auto"/>
            <w:bottom w:val="none" w:sz="0" w:space="0" w:color="auto"/>
            <w:right w:val="none" w:sz="0" w:space="0" w:color="auto"/>
          </w:divBdr>
        </w:div>
        <w:div w:id="898596433">
          <w:marLeft w:val="0"/>
          <w:marRight w:val="0"/>
          <w:marTop w:val="0"/>
          <w:marBottom w:val="0"/>
          <w:divBdr>
            <w:top w:val="none" w:sz="0" w:space="0" w:color="auto"/>
            <w:left w:val="none" w:sz="0" w:space="0" w:color="auto"/>
            <w:bottom w:val="none" w:sz="0" w:space="0" w:color="auto"/>
            <w:right w:val="none" w:sz="0" w:space="0" w:color="auto"/>
          </w:divBdr>
          <w:divsChild>
            <w:div w:id="1657688819">
              <w:marLeft w:val="0"/>
              <w:marRight w:val="0"/>
              <w:marTop w:val="0"/>
              <w:marBottom w:val="0"/>
              <w:divBdr>
                <w:top w:val="none" w:sz="0" w:space="0" w:color="auto"/>
                <w:left w:val="none" w:sz="0" w:space="0" w:color="auto"/>
                <w:bottom w:val="none" w:sz="0" w:space="0" w:color="auto"/>
                <w:right w:val="none" w:sz="0" w:space="0" w:color="auto"/>
              </w:divBdr>
            </w:div>
            <w:div w:id="1275594847">
              <w:marLeft w:val="0"/>
              <w:marRight w:val="0"/>
              <w:marTop w:val="0"/>
              <w:marBottom w:val="0"/>
              <w:divBdr>
                <w:top w:val="none" w:sz="0" w:space="0" w:color="auto"/>
                <w:left w:val="none" w:sz="0" w:space="0" w:color="auto"/>
                <w:bottom w:val="none" w:sz="0" w:space="0" w:color="auto"/>
                <w:right w:val="none" w:sz="0" w:space="0" w:color="auto"/>
              </w:divBdr>
            </w:div>
            <w:div w:id="493377669">
              <w:marLeft w:val="0"/>
              <w:marRight w:val="0"/>
              <w:marTop w:val="0"/>
              <w:marBottom w:val="0"/>
              <w:divBdr>
                <w:top w:val="none" w:sz="0" w:space="0" w:color="auto"/>
                <w:left w:val="none" w:sz="0" w:space="0" w:color="auto"/>
                <w:bottom w:val="none" w:sz="0" w:space="0" w:color="auto"/>
                <w:right w:val="none" w:sz="0" w:space="0" w:color="auto"/>
              </w:divBdr>
            </w:div>
            <w:div w:id="15823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01124">
      <w:bodyDiv w:val="1"/>
      <w:marLeft w:val="0"/>
      <w:marRight w:val="0"/>
      <w:marTop w:val="0"/>
      <w:marBottom w:val="0"/>
      <w:divBdr>
        <w:top w:val="none" w:sz="0" w:space="0" w:color="auto"/>
        <w:left w:val="none" w:sz="0" w:space="0" w:color="auto"/>
        <w:bottom w:val="none" w:sz="0" w:space="0" w:color="auto"/>
        <w:right w:val="none" w:sz="0" w:space="0" w:color="auto"/>
      </w:divBdr>
      <w:divsChild>
        <w:div w:id="405032465">
          <w:marLeft w:val="0"/>
          <w:marRight w:val="0"/>
          <w:marTop w:val="0"/>
          <w:marBottom w:val="0"/>
          <w:divBdr>
            <w:top w:val="none" w:sz="0" w:space="0" w:color="auto"/>
            <w:left w:val="none" w:sz="0" w:space="0" w:color="auto"/>
            <w:bottom w:val="none" w:sz="0" w:space="0" w:color="auto"/>
            <w:right w:val="none" w:sz="0" w:space="0" w:color="auto"/>
          </w:divBdr>
          <w:divsChild>
            <w:div w:id="1576473711">
              <w:marLeft w:val="0"/>
              <w:marRight w:val="0"/>
              <w:marTop w:val="0"/>
              <w:marBottom w:val="0"/>
              <w:divBdr>
                <w:top w:val="none" w:sz="0" w:space="0" w:color="auto"/>
                <w:left w:val="none" w:sz="0" w:space="0" w:color="auto"/>
                <w:bottom w:val="none" w:sz="0" w:space="0" w:color="auto"/>
                <w:right w:val="none" w:sz="0" w:space="0" w:color="auto"/>
              </w:divBdr>
            </w:div>
            <w:div w:id="1695351612">
              <w:marLeft w:val="0"/>
              <w:marRight w:val="0"/>
              <w:marTop w:val="0"/>
              <w:marBottom w:val="0"/>
              <w:divBdr>
                <w:top w:val="none" w:sz="0" w:space="0" w:color="auto"/>
                <w:left w:val="none" w:sz="0" w:space="0" w:color="auto"/>
                <w:bottom w:val="none" w:sz="0" w:space="0" w:color="auto"/>
                <w:right w:val="none" w:sz="0" w:space="0" w:color="auto"/>
              </w:divBdr>
            </w:div>
            <w:div w:id="22341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5327">
      <w:bodyDiv w:val="1"/>
      <w:marLeft w:val="0"/>
      <w:marRight w:val="0"/>
      <w:marTop w:val="0"/>
      <w:marBottom w:val="0"/>
      <w:divBdr>
        <w:top w:val="none" w:sz="0" w:space="0" w:color="auto"/>
        <w:left w:val="none" w:sz="0" w:space="0" w:color="auto"/>
        <w:bottom w:val="none" w:sz="0" w:space="0" w:color="auto"/>
        <w:right w:val="none" w:sz="0" w:space="0" w:color="auto"/>
      </w:divBdr>
      <w:divsChild>
        <w:div w:id="368455897">
          <w:marLeft w:val="360"/>
          <w:marRight w:val="0"/>
          <w:marTop w:val="72"/>
          <w:marBottom w:val="72"/>
          <w:divBdr>
            <w:top w:val="none" w:sz="0" w:space="0" w:color="auto"/>
            <w:left w:val="none" w:sz="0" w:space="0" w:color="auto"/>
            <w:bottom w:val="none" w:sz="0" w:space="0" w:color="auto"/>
            <w:right w:val="none" w:sz="0" w:space="0" w:color="auto"/>
          </w:divBdr>
          <w:divsChild>
            <w:div w:id="1053888872">
              <w:marLeft w:val="360"/>
              <w:marRight w:val="0"/>
              <w:marTop w:val="0"/>
              <w:marBottom w:val="0"/>
              <w:divBdr>
                <w:top w:val="none" w:sz="0" w:space="0" w:color="auto"/>
                <w:left w:val="none" w:sz="0" w:space="0" w:color="auto"/>
                <w:bottom w:val="none" w:sz="0" w:space="0" w:color="auto"/>
                <w:right w:val="none" w:sz="0" w:space="0" w:color="auto"/>
              </w:divBdr>
              <w:divsChild>
                <w:div w:id="1772822155">
                  <w:marLeft w:val="0"/>
                  <w:marRight w:val="0"/>
                  <w:marTop w:val="0"/>
                  <w:marBottom w:val="0"/>
                  <w:divBdr>
                    <w:top w:val="none" w:sz="0" w:space="0" w:color="auto"/>
                    <w:left w:val="none" w:sz="0" w:space="0" w:color="auto"/>
                    <w:bottom w:val="none" w:sz="0" w:space="0" w:color="auto"/>
                    <w:right w:val="none" w:sz="0" w:space="0" w:color="auto"/>
                  </w:divBdr>
                </w:div>
              </w:divsChild>
            </w:div>
            <w:div w:id="165630318">
              <w:marLeft w:val="360"/>
              <w:marRight w:val="0"/>
              <w:marTop w:val="0"/>
              <w:marBottom w:val="0"/>
              <w:divBdr>
                <w:top w:val="none" w:sz="0" w:space="0" w:color="auto"/>
                <w:left w:val="none" w:sz="0" w:space="0" w:color="auto"/>
                <w:bottom w:val="none" w:sz="0" w:space="0" w:color="auto"/>
                <w:right w:val="none" w:sz="0" w:space="0" w:color="auto"/>
              </w:divBdr>
              <w:divsChild>
                <w:div w:id="1613198584">
                  <w:marLeft w:val="0"/>
                  <w:marRight w:val="0"/>
                  <w:marTop w:val="0"/>
                  <w:marBottom w:val="0"/>
                  <w:divBdr>
                    <w:top w:val="none" w:sz="0" w:space="0" w:color="auto"/>
                    <w:left w:val="none" w:sz="0" w:space="0" w:color="auto"/>
                    <w:bottom w:val="none" w:sz="0" w:space="0" w:color="auto"/>
                    <w:right w:val="none" w:sz="0" w:space="0" w:color="auto"/>
                  </w:divBdr>
                </w:div>
              </w:divsChild>
            </w:div>
            <w:div w:id="1839222951">
              <w:marLeft w:val="360"/>
              <w:marRight w:val="0"/>
              <w:marTop w:val="0"/>
              <w:marBottom w:val="0"/>
              <w:divBdr>
                <w:top w:val="none" w:sz="0" w:space="0" w:color="auto"/>
                <w:left w:val="none" w:sz="0" w:space="0" w:color="auto"/>
                <w:bottom w:val="none" w:sz="0" w:space="0" w:color="auto"/>
                <w:right w:val="none" w:sz="0" w:space="0" w:color="auto"/>
              </w:divBdr>
              <w:divsChild>
                <w:div w:id="2013944361">
                  <w:marLeft w:val="0"/>
                  <w:marRight w:val="0"/>
                  <w:marTop w:val="0"/>
                  <w:marBottom w:val="0"/>
                  <w:divBdr>
                    <w:top w:val="none" w:sz="0" w:space="0" w:color="auto"/>
                    <w:left w:val="none" w:sz="0" w:space="0" w:color="auto"/>
                    <w:bottom w:val="none" w:sz="0" w:space="0" w:color="auto"/>
                    <w:right w:val="none" w:sz="0" w:space="0" w:color="auto"/>
                  </w:divBdr>
                </w:div>
              </w:divsChild>
            </w:div>
            <w:div w:id="580257936">
              <w:marLeft w:val="360"/>
              <w:marRight w:val="0"/>
              <w:marTop w:val="0"/>
              <w:marBottom w:val="0"/>
              <w:divBdr>
                <w:top w:val="none" w:sz="0" w:space="0" w:color="auto"/>
                <w:left w:val="none" w:sz="0" w:space="0" w:color="auto"/>
                <w:bottom w:val="none" w:sz="0" w:space="0" w:color="auto"/>
                <w:right w:val="none" w:sz="0" w:space="0" w:color="auto"/>
              </w:divBdr>
              <w:divsChild>
                <w:div w:id="1163935155">
                  <w:marLeft w:val="0"/>
                  <w:marRight w:val="0"/>
                  <w:marTop w:val="0"/>
                  <w:marBottom w:val="0"/>
                  <w:divBdr>
                    <w:top w:val="none" w:sz="0" w:space="0" w:color="auto"/>
                    <w:left w:val="none" w:sz="0" w:space="0" w:color="auto"/>
                    <w:bottom w:val="none" w:sz="0" w:space="0" w:color="auto"/>
                    <w:right w:val="none" w:sz="0" w:space="0" w:color="auto"/>
                  </w:divBdr>
                </w:div>
              </w:divsChild>
            </w:div>
            <w:div w:id="1796950504">
              <w:marLeft w:val="360"/>
              <w:marRight w:val="0"/>
              <w:marTop w:val="0"/>
              <w:marBottom w:val="0"/>
              <w:divBdr>
                <w:top w:val="none" w:sz="0" w:space="0" w:color="auto"/>
                <w:left w:val="none" w:sz="0" w:space="0" w:color="auto"/>
                <w:bottom w:val="none" w:sz="0" w:space="0" w:color="auto"/>
                <w:right w:val="none" w:sz="0" w:space="0" w:color="auto"/>
              </w:divBdr>
              <w:divsChild>
                <w:div w:id="41222444">
                  <w:marLeft w:val="0"/>
                  <w:marRight w:val="0"/>
                  <w:marTop w:val="0"/>
                  <w:marBottom w:val="0"/>
                  <w:divBdr>
                    <w:top w:val="none" w:sz="0" w:space="0" w:color="auto"/>
                    <w:left w:val="none" w:sz="0" w:space="0" w:color="auto"/>
                    <w:bottom w:val="none" w:sz="0" w:space="0" w:color="auto"/>
                    <w:right w:val="none" w:sz="0" w:space="0" w:color="auto"/>
                  </w:divBdr>
                </w:div>
              </w:divsChild>
            </w:div>
            <w:div w:id="1999264762">
              <w:marLeft w:val="360"/>
              <w:marRight w:val="0"/>
              <w:marTop w:val="0"/>
              <w:marBottom w:val="0"/>
              <w:divBdr>
                <w:top w:val="none" w:sz="0" w:space="0" w:color="auto"/>
                <w:left w:val="none" w:sz="0" w:space="0" w:color="auto"/>
                <w:bottom w:val="none" w:sz="0" w:space="0" w:color="auto"/>
                <w:right w:val="none" w:sz="0" w:space="0" w:color="auto"/>
              </w:divBdr>
              <w:divsChild>
                <w:div w:id="1973438198">
                  <w:marLeft w:val="0"/>
                  <w:marRight w:val="0"/>
                  <w:marTop w:val="0"/>
                  <w:marBottom w:val="0"/>
                  <w:divBdr>
                    <w:top w:val="none" w:sz="0" w:space="0" w:color="auto"/>
                    <w:left w:val="none" w:sz="0" w:space="0" w:color="auto"/>
                    <w:bottom w:val="none" w:sz="0" w:space="0" w:color="auto"/>
                    <w:right w:val="none" w:sz="0" w:space="0" w:color="auto"/>
                  </w:divBdr>
                </w:div>
              </w:divsChild>
            </w:div>
            <w:div w:id="1482427456">
              <w:marLeft w:val="360"/>
              <w:marRight w:val="0"/>
              <w:marTop w:val="0"/>
              <w:marBottom w:val="0"/>
              <w:divBdr>
                <w:top w:val="none" w:sz="0" w:space="0" w:color="auto"/>
                <w:left w:val="none" w:sz="0" w:space="0" w:color="auto"/>
                <w:bottom w:val="none" w:sz="0" w:space="0" w:color="auto"/>
                <w:right w:val="none" w:sz="0" w:space="0" w:color="auto"/>
              </w:divBdr>
              <w:divsChild>
                <w:div w:id="636032237">
                  <w:marLeft w:val="0"/>
                  <w:marRight w:val="0"/>
                  <w:marTop w:val="0"/>
                  <w:marBottom w:val="0"/>
                  <w:divBdr>
                    <w:top w:val="none" w:sz="0" w:space="0" w:color="auto"/>
                    <w:left w:val="none" w:sz="0" w:space="0" w:color="auto"/>
                    <w:bottom w:val="none" w:sz="0" w:space="0" w:color="auto"/>
                    <w:right w:val="none" w:sz="0" w:space="0" w:color="auto"/>
                  </w:divBdr>
                </w:div>
              </w:divsChild>
            </w:div>
            <w:div w:id="583421014">
              <w:marLeft w:val="360"/>
              <w:marRight w:val="0"/>
              <w:marTop w:val="0"/>
              <w:marBottom w:val="0"/>
              <w:divBdr>
                <w:top w:val="none" w:sz="0" w:space="0" w:color="auto"/>
                <w:left w:val="none" w:sz="0" w:space="0" w:color="auto"/>
                <w:bottom w:val="none" w:sz="0" w:space="0" w:color="auto"/>
                <w:right w:val="none" w:sz="0" w:space="0" w:color="auto"/>
              </w:divBdr>
              <w:divsChild>
                <w:div w:id="200920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167198">
          <w:marLeft w:val="360"/>
          <w:marRight w:val="0"/>
          <w:marTop w:val="0"/>
          <w:marBottom w:val="72"/>
          <w:divBdr>
            <w:top w:val="none" w:sz="0" w:space="0" w:color="auto"/>
            <w:left w:val="none" w:sz="0" w:space="0" w:color="auto"/>
            <w:bottom w:val="none" w:sz="0" w:space="0" w:color="auto"/>
            <w:right w:val="none" w:sz="0" w:space="0" w:color="auto"/>
          </w:divBdr>
          <w:divsChild>
            <w:div w:id="2051953811">
              <w:marLeft w:val="0"/>
              <w:marRight w:val="0"/>
              <w:marTop w:val="0"/>
              <w:marBottom w:val="0"/>
              <w:divBdr>
                <w:top w:val="none" w:sz="0" w:space="0" w:color="auto"/>
                <w:left w:val="none" w:sz="0" w:space="0" w:color="auto"/>
                <w:bottom w:val="none" w:sz="0" w:space="0" w:color="auto"/>
                <w:right w:val="none" w:sz="0" w:space="0" w:color="auto"/>
              </w:divBdr>
            </w:div>
          </w:divsChild>
        </w:div>
        <w:div w:id="1569799336">
          <w:marLeft w:val="360"/>
          <w:marRight w:val="0"/>
          <w:marTop w:val="0"/>
          <w:marBottom w:val="72"/>
          <w:divBdr>
            <w:top w:val="none" w:sz="0" w:space="0" w:color="auto"/>
            <w:left w:val="none" w:sz="0" w:space="0" w:color="auto"/>
            <w:bottom w:val="none" w:sz="0" w:space="0" w:color="auto"/>
            <w:right w:val="none" w:sz="0" w:space="0" w:color="auto"/>
          </w:divBdr>
          <w:divsChild>
            <w:div w:id="1842894690">
              <w:marLeft w:val="0"/>
              <w:marRight w:val="0"/>
              <w:marTop w:val="0"/>
              <w:marBottom w:val="0"/>
              <w:divBdr>
                <w:top w:val="none" w:sz="0" w:space="0" w:color="auto"/>
                <w:left w:val="none" w:sz="0" w:space="0" w:color="auto"/>
                <w:bottom w:val="none" w:sz="0" w:space="0" w:color="auto"/>
                <w:right w:val="none" w:sz="0" w:space="0" w:color="auto"/>
              </w:divBdr>
            </w:div>
          </w:divsChild>
        </w:div>
        <w:div w:id="1942839636">
          <w:marLeft w:val="360"/>
          <w:marRight w:val="0"/>
          <w:marTop w:val="0"/>
          <w:marBottom w:val="72"/>
          <w:divBdr>
            <w:top w:val="none" w:sz="0" w:space="0" w:color="auto"/>
            <w:left w:val="none" w:sz="0" w:space="0" w:color="auto"/>
            <w:bottom w:val="none" w:sz="0" w:space="0" w:color="auto"/>
            <w:right w:val="none" w:sz="0" w:space="0" w:color="auto"/>
          </w:divBdr>
          <w:divsChild>
            <w:div w:id="64425060">
              <w:marLeft w:val="0"/>
              <w:marRight w:val="0"/>
              <w:marTop w:val="0"/>
              <w:marBottom w:val="0"/>
              <w:divBdr>
                <w:top w:val="none" w:sz="0" w:space="0" w:color="auto"/>
                <w:left w:val="none" w:sz="0" w:space="0" w:color="auto"/>
                <w:bottom w:val="none" w:sz="0" w:space="0" w:color="auto"/>
                <w:right w:val="none" w:sz="0" w:space="0" w:color="auto"/>
              </w:divBdr>
            </w:div>
          </w:divsChild>
        </w:div>
        <w:div w:id="1207526250">
          <w:marLeft w:val="360"/>
          <w:marRight w:val="0"/>
          <w:marTop w:val="0"/>
          <w:marBottom w:val="72"/>
          <w:divBdr>
            <w:top w:val="none" w:sz="0" w:space="0" w:color="auto"/>
            <w:left w:val="none" w:sz="0" w:space="0" w:color="auto"/>
            <w:bottom w:val="none" w:sz="0" w:space="0" w:color="auto"/>
            <w:right w:val="none" w:sz="0" w:space="0" w:color="auto"/>
          </w:divBdr>
          <w:divsChild>
            <w:div w:id="1867677029">
              <w:marLeft w:val="0"/>
              <w:marRight w:val="0"/>
              <w:marTop w:val="0"/>
              <w:marBottom w:val="0"/>
              <w:divBdr>
                <w:top w:val="none" w:sz="0" w:space="0" w:color="auto"/>
                <w:left w:val="none" w:sz="0" w:space="0" w:color="auto"/>
                <w:bottom w:val="none" w:sz="0" w:space="0" w:color="auto"/>
                <w:right w:val="none" w:sz="0" w:space="0" w:color="auto"/>
              </w:divBdr>
            </w:div>
          </w:divsChild>
        </w:div>
        <w:div w:id="922105940">
          <w:marLeft w:val="360"/>
          <w:marRight w:val="0"/>
          <w:marTop w:val="0"/>
          <w:marBottom w:val="72"/>
          <w:divBdr>
            <w:top w:val="none" w:sz="0" w:space="0" w:color="auto"/>
            <w:left w:val="none" w:sz="0" w:space="0" w:color="auto"/>
            <w:bottom w:val="none" w:sz="0" w:space="0" w:color="auto"/>
            <w:right w:val="none" w:sz="0" w:space="0" w:color="auto"/>
          </w:divBdr>
          <w:divsChild>
            <w:div w:id="16242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0972">
      <w:bodyDiv w:val="1"/>
      <w:marLeft w:val="0"/>
      <w:marRight w:val="0"/>
      <w:marTop w:val="0"/>
      <w:marBottom w:val="0"/>
      <w:divBdr>
        <w:top w:val="none" w:sz="0" w:space="0" w:color="auto"/>
        <w:left w:val="none" w:sz="0" w:space="0" w:color="auto"/>
        <w:bottom w:val="none" w:sz="0" w:space="0" w:color="auto"/>
        <w:right w:val="none" w:sz="0" w:space="0" w:color="auto"/>
      </w:divBdr>
      <w:divsChild>
        <w:div w:id="1770616321">
          <w:marLeft w:val="0"/>
          <w:marRight w:val="0"/>
          <w:marTop w:val="0"/>
          <w:marBottom w:val="0"/>
          <w:divBdr>
            <w:top w:val="none" w:sz="0" w:space="0" w:color="auto"/>
            <w:left w:val="none" w:sz="0" w:space="0" w:color="auto"/>
            <w:bottom w:val="none" w:sz="0" w:space="0" w:color="auto"/>
            <w:right w:val="none" w:sz="0" w:space="0" w:color="auto"/>
          </w:divBdr>
        </w:div>
      </w:divsChild>
    </w:div>
    <w:div w:id="202063623">
      <w:bodyDiv w:val="1"/>
      <w:marLeft w:val="0"/>
      <w:marRight w:val="0"/>
      <w:marTop w:val="0"/>
      <w:marBottom w:val="0"/>
      <w:divBdr>
        <w:top w:val="none" w:sz="0" w:space="0" w:color="auto"/>
        <w:left w:val="none" w:sz="0" w:space="0" w:color="auto"/>
        <w:bottom w:val="none" w:sz="0" w:space="0" w:color="auto"/>
        <w:right w:val="none" w:sz="0" w:space="0" w:color="auto"/>
      </w:divBdr>
      <w:divsChild>
        <w:div w:id="1067462893">
          <w:marLeft w:val="0"/>
          <w:marRight w:val="0"/>
          <w:marTop w:val="0"/>
          <w:marBottom w:val="0"/>
          <w:divBdr>
            <w:top w:val="none" w:sz="0" w:space="0" w:color="auto"/>
            <w:left w:val="none" w:sz="0" w:space="0" w:color="auto"/>
            <w:bottom w:val="none" w:sz="0" w:space="0" w:color="auto"/>
            <w:right w:val="none" w:sz="0" w:space="0" w:color="auto"/>
          </w:divBdr>
        </w:div>
        <w:div w:id="419647386">
          <w:marLeft w:val="0"/>
          <w:marRight w:val="0"/>
          <w:marTop w:val="0"/>
          <w:marBottom w:val="0"/>
          <w:divBdr>
            <w:top w:val="none" w:sz="0" w:space="0" w:color="auto"/>
            <w:left w:val="none" w:sz="0" w:space="0" w:color="auto"/>
            <w:bottom w:val="none" w:sz="0" w:space="0" w:color="auto"/>
            <w:right w:val="none" w:sz="0" w:space="0" w:color="auto"/>
          </w:divBdr>
        </w:div>
        <w:div w:id="1868836044">
          <w:marLeft w:val="0"/>
          <w:marRight w:val="0"/>
          <w:marTop w:val="0"/>
          <w:marBottom w:val="0"/>
          <w:divBdr>
            <w:top w:val="none" w:sz="0" w:space="0" w:color="auto"/>
            <w:left w:val="none" w:sz="0" w:space="0" w:color="auto"/>
            <w:bottom w:val="none" w:sz="0" w:space="0" w:color="auto"/>
            <w:right w:val="none" w:sz="0" w:space="0" w:color="auto"/>
          </w:divBdr>
        </w:div>
        <w:div w:id="569386460">
          <w:marLeft w:val="0"/>
          <w:marRight w:val="0"/>
          <w:marTop w:val="0"/>
          <w:marBottom w:val="0"/>
          <w:divBdr>
            <w:top w:val="none" w:sz="0" w:space="0" w:color="auto"/>
            <w:left w:val="none" w:sz="0" w:space="0" w:color="auto"/>
            <w:bottom w:val="none" w:sz="0" w:space="0" w:color="auto"/>
            <w:right w:val="none" w:sz="0" w:space="0" w:color="auto"/>
          </w:divBdr>
        </w:div>
      </w:divsChild>
    </w:div>
    <w:div w:id="283778157">
      <w:bodyDiv w:val="1"/>
      <w:marLeft w:val="0"/>
      <w:marRight w:val="0"/>
      <w:marTop w:val="0"/>
      <w:marBottom w:val="0"/>
      <w:divBdr>
        <w:top w:val="none" w:sz="0" w:space="0" w:color="auto"/>
        <w:left w:val="none" w:sz="0" w:space="0" w:color="auto"/>
        <w:bottom w:val="none" w:sz="0" w:space="0" w:color="auto"/>
        <w:right w:val="none" w:sz="0" w:space="0" w:color="auto"/>
      </w:divBdr>
    </w:div>
    <w:div w:id="307517149">
      <w:bodyDiv w:val="1"/>
      <w:marLeft w:val="0"/>
      <w:marRight w:val="0"/>
      <w:marTop w:val="0"/>
      <w:marBottom w:val="0"/>
      <w:divBdr>
        <w:top w:val="none" w:sz="0" w:space="0" w:color="auto"/>
        <w:left w:val="none" w:sz="0" w:space="0" w:color="auto"/>
        <w:bottom w:val="none" w:sz="0" w:space="0" w:color="auto"/>
        <w:right w:val="none" w:sz="0" w:space="0" w:color="auto"/>
      </w:divBdr>
    </w:div>
    <w:div w:id="334646468">
      <w:bodyDiv w:val="1"/>
      <w:marLeft w:val="0"/>
      <w:marRight w:val="0"/>
      <w:marTop w:val="0"/>
      <w:marBottom w:val="0"/>
      <w:divBdr>
        <w:top w:val="none" w:sz="0" w:space="0" w:color="auto"/>
        <w:left w:val="none" w:sz="0" w:space="0" w:color="auto"/>
        <w:bottom w:val="none" w:sz="0" w:space="0" w:color="auto"/>
        <w:right w:val="none" w:sz="0" w:space="0" w:color="auto"/>
      </w:divBdr>
    </w:div>
    <w:div w:id="351615308">
      <w:bodyDiv w:val="1"/>
      <w:marLeft w:val="0"/>
      <w:marRight w:val="0"/>
      <w:marTop w:val="0"/>
      <w:marBottom w:val="0"/>
      <w:divBdr>
        <w:top w:val="none" w:sz="0" w:space="0" w:color="auto"/>
        <w:left w:val="none" w:sz="0" w:space="0" w:color="auto"/>
        <w:bottom w:val="none" w:sz="0" w:space="0" w:color="auto"/>
        <w:right w:val="none" w:sz="0" w:space="0" w:color="auto"/>
      </w:divBdr>
    </w:div>
    <w:div w:id="412317468">
      <w:bodyDiv w:val="1"/>
      <w:marLeft w:val="0"/>
      <w:marRight w:val="0"/>
      <w:marTop w:val="0"/>
      <w:marBottom w:val="0"/>
      <w:divBdr>
        <w:top w:val="none" w:sz="0" w:space="0" w:color="auto"/>
        <w:left w:val="none" w:sz="0" w:space="0" w:color="auto"/>
        <w:bottom w:val="none" w:sz="0" w:space="0" w:color="auto"/>
        <w:right w:val="none" w:sz="0" w:space="0" w:color="auto"/>
      </w:divBdr>
      <w:divsChild>
        <w:div w:id="931470441">
          <w:marLeft w:val="0"/>
          <w:marRight w:val="0"/>
          <w:marTop w:val="0"/>
          <w:marBottom w:val="0"/>
          <w:divBdr>
            <w:top w:val="none" w:sz="0" w:space="0" w:color="auto"/>
            <w:left w:val="none" w:sz="0" w:space="0" w:color="auto"/>
            <w:bottom w:val="none" w:sz="0" w:space="0" w:color="auto"/>
            <w:right w:val="none" w:sz="0" w:space="0" w:color="auto"/>
          </w:divBdr>
          <w:divsChild>
            <w:div w:id="1365518563">
              <w:marLeft w:val="0"/>
              <w:marRight w:val="0"/>
              <w:marTop w:val="0"/>
              <w:marBottom w:val="0"/>
              <w:divBdr>
                <w:top w:val="none" w:sz="0" w:space="0" w:color="auto"/>
                <w:left w:val="none" w:sz="0" w:space="0" w:color="auto"/>
                <w:bottom w:val="none" w:sz="0" w:space="0" w:color="auto"/>
                <w:right w:val="none" w:sz="0" w:space="0" w:color="auto"/>
              </w:divBdr>
              <w:divsChild>
                <w:div w:id="250050830">
                  <w:marLeft w:val="0"/>
                  <w:marRight w:val="0"/>
                  <w:marTop w:val="0"/>
                  <w:marBottom w:val="0"/>
                  <w:divBdr>
                    <w:top w:val="none" w:sz="0" w:space="0" w:color="auto"/>
                    <w:left w:val="none" w:sz="0" w:space="0" w:color="auto"/>
                    <w:bottom w:val="none" w:sz="0" w:space="0" w:color="auto"/>
                    <w:right w:val="none" w:sz="0" w:space="0" w:color="auto"/>
                  </w:divBdr>
                </w:div>
                <w:div w:id="1219778321">
                  <w:marLeft w:val="0"/>
                  <w:marRight w:val="0"/>
                  <w:marTop w:val="0"/>
                  <w:marBottom w:val="0"/>
                  <w:divBdr>
                    <w:top w:val="none" w:sz="0" w:space="0" w:color="auto"/>
                    <w:left w:val="none" w:sz="0" w:space="0" w:color="auto"/>
                    <w:bottom w:val="none" w:sz="0" w:space="0" w:color="auto"/>
                    <w:right w:val="none" w:sz="0" w:space="0" w:color="auto"/>
                  </w:divBdr>
                </w:div>
                <w:div w:id="1205751833">
                  <w:marLeft w:val="0"/>
                  <w:marRight w:val="0"/>
                  <w:marTop w:val="0"/>
                  <w:marBottom w:val="0"/>
                  <w:divBdr>
                    <w:top w:val="none" w:sz="0" w:space="0" w:color="auto"/>
                    <w:left w:val="none" w:sz="0" w:space="0" w:color="auto"/>
                    <w:bottom w:val="none" w:sz="0" w:space="0" w:color="auto"/>
                    <w:right w:val="none" w:sz="0" w:space="0" w:color="auto"/>
                  </w:divBdr>
                </w:div>
                <w:div w:id="1920866555">
                  <w:marLeft w:val="0"/>
                  <w:marRight w:val="0"/>
                  <w:marTop w:val="0"/>
                  <w:marBottom w:val="0"/>
                  <w:divBdr>
                    <w:top w:val="none" w:sz="0" w:space="0" w:color="auto"/>
                    <w:left w:val="none" w:sz="0" w:space="0" w:color="auto"/>
                    <w:bottom w:val="none" w:sz="0" w:space="0" w:color="auto"/>
                    <w:right w:val="none" w:sz="0" w:space="0" w:color="auto"/>
                  </w:divBdr>
                </w:div>
                <w:div w:id="1948150372">
                  <w:marLeft w:val="0"/>
                  <w:marRight w:val="0"/>
                  <w:marTop w:val="0"/>
                  <w:marBottom w:val="0"/>
                  <w:divBdr>
                    <w:top w:val="none" w:sz="0" w:space="0" w:color="auto"/>
                    <w:left w:val="none" w:sz="0" w:space="0" w:color="auto"/>
                    <w:bottom w:val="none" w:sz="0" w:space="0" w:color="auto"/>
                    <w:right w:val="none" w:sz="0" w:space="0" w:color="auto"/>
                  </w:divBdr>
                </w:div>
                <w:div w:id="409082622">
                  <w:marLeft w:val="0"/>
                  <w:marRight w:val="0"/>
                  <w:marTop w:val="0"/>
                  <w:marBottom w:val="0"/>
                  <w:divBdr>
                    <w:top w:val="none" w:sz="0" w:space="0" w:color="auto"/>
                    <w:left w:val="none" w:sz="0" w:space="0" w:color="auto"/>
                    <w:bottom w:val="none" w:sz="0" w:space="0" w:color="auto"/>
                    <w:right w:val="none" w:sz="0" w:space="0" w:color="auto"/>
                  </w:divBdr>
                </w:div>
                <w:div w:id="586307575">
                  <w:marLeft w:val="0"/>
                  <w:marRight w:val="0"/>
                  <w:marTop w:val="0"/>
                  <w:marBottom w:val="0"/>
                  <w:divBdr>
                    <w:top w:val="none" w:sz="0" w:space="0" w:color="auto"/>
                    <w:left w:val="none" w:sz="0" w:space="0" w:color="auto"/>
                    <w:bottom w:val="none" w:sz="0" w:space="0" w:color="auto"/>
                    <w:right w:val="none" w:sz="0" w:space="0" w:color="auto"/>
                  </w:divBdr>
                </w:div>
                <w:div w:id="815561505">
                  <w:marLeft w:val="0"/>
                  <w:marRight w:val="0"/>
                  <w:marTop w:val="0"/>
                  <w:marBottom w:val="0"/>
                  <w:divBdr>
                    <w:top w:val="none" w:sz="0" w:space="0" w:color="auto"/>
                    <w:left w:val="none" w:sz="0" w:space="0" w:color="auto"/>
                    <w:bottom w:val="none" w:sz="0" w:space="0" w:color="auto"/>
                    <w:right w:val="none" w:sz="0" w:space="0" w:color="auto"/>
                  </w:divBdr>
                </w:div>
              </w:divsChild>
            </w:div>
            <w:div w:id="296302096">
              <w:marLeft w:val="0"/>
              <w:marRight w:val="0"/>
              <w:marTop w:val="0"/>
              <w:marBottom w:val="0"/>
              <w:divBdr>
                <w:top w:val="none" w:sz="0" w:space="0" w:color="auto"/>
                <w:left w:val="none" w:sz="0" w:space="0" w:color="auto"/>
                <w:bottom w:val="none" w:sz="0" w:space="0" w:color="auto"/>
                <w:right w:val="none" w:sz="0" w:space="0" w:color="auto"/>
              </w:divBdr>
            </w:div>
            <w:div w:id="668413731">
              <w:marLeft w:val="0"/>
              <w:marRight w:val="0"/>
              <w:marTop w:val="0"/>
              <w:marBottom w:val="0"/>
              <w:divBdr>
                <w:top w:val="none" w:sz="0" w:space="0" w:color="auto"/>
                <w:left w:val="none" w:sz="0" w:space="0" w:color="auto"/>
                <w:bottom w:val="none" w:sz="0" w:space="0" w:color="auto"/>
                <w:right w:val="none" w:sz="0" w:space="0" w:color="auto"/>
              </w:divBdr>
            </w:div>
            <w:div w:id="1629705553">
              <w:marLeft w:val="0"/>
              <w:marRight w:val="0"/>
              <w:marTop w:val="0"/>
              <w:marBottom w:val="0"/>
              <w:divBdr>
                <w:top w:val="none" w:sz="0" w:space="0" w:color="auto"/>
                <w:left w:val="none" w:sz="0" w:space="0" w:color="auto"/>
                <w:bottom w:val="none" w:sz="0" w:space="0" w:color="auto"/>
                <w:right w:val="none" w:sz="0" w:space="0" w:color="auto"/>
              </w:divBdr>
            </w:div>
            <w:div w:id="825169840">
              <w:marLeft w:val="0"/>
              <w:marRight w:val="0"/>
              <w:marTop w:val="0"/>
              <w:marBottom w:val="0"/>
              <w:divBdr>
                <w:top w:val="none" w:sz="0" w:space="0" w:color="auto"/>
                <w:left w:val="none" w:sz="0" w:space="0" w:color="auto"/>
                <w:bottom w:val="none" w:sz="0" w:space="0" w:color="auto"/>
                <w:right w:val="none" w:sz="0" w:space="0" w:color="auto"/>
              </w:divBdr>
            </w:div>
            <w:div w:id="1543056258">
              <w:marLeft w:val="0"/>
              <w:marRight w:val="0"/>
              <w:marTop w:val="0"/>
              <w:marBottom w:val="0"/>
              <w:divBdr>
                <w:top w:val="none" w:sz="0" w:space="0" w:color="auto"/>
                <w:left w:val="none" w:sz="0" w:space="0" w:color="auto"/>
                <w:bottom w:val="none" w:sz="0" w:space="0" w:color="auto"/>
                <w:right w:val="none" w:sz="0" w:space="0" w:color="auto"/>
              </w:divBdr>
            </w:div>
          </w:divsChild>
        </w:div>
        <w:div w:id="1837308957">
          <w:marLeft w:val="0"/>
          <w:marRight w:val="0"/>
          <w:marTop w:val="0"/>
          <w:marBottom w:val="0"/>
          <w:divBdr>
            <w:top w:val="none" w:sz="0" w:space="0" w:color="auto"/>
            <w:left w:val="none" w:sz="0" w:space="0" w:color="auto"/>
            <w:bottom w:val="none" w:sz="0" w:space="0" w:color="auto"/>
            <w:right w:val="none" w:sz="0" w:space="0" w:color="auto"/>
          </w:divBdr>
        </w:div>
      </w:divsChild>
    </w:div>
    <w:div w:id="413362299">
      <w:bodyDiv w:val="1"/>
      <w:marLeft w:val="0"/>
      <w:marRight w:val="0"/>
      <w:marTop w:val="0"/>
      <w:marBottom w:val="0"/>
      <w:divBdr>
        <w:top w:val="none" w:sz="0" w:space="0" w:color="auto"/>
        <w:left w:val="none" w:sz="0" w:space="0" w:color="auto"/>
        <w:bottom w:val="none" w:sz="0" w:space="0" w:color="auto"/>
        <w:right w:val="none" w:sz="0" w:space="0" w:color="auto"/>
      </w:divBdr>
    </w:div>
    <w:div w:id="445660681">
      <w:bodyDiv w:val="1"/>
      <w:marLeft w:val="0"/>
      <w:marRight w:val="0"/>
      <w:marTop w:val="0"/>
      <w:marBottom w:val="0"/>
      <w:divBdr>
        <w:top w:val="none" w:sz="0" w:space="0" w:color="auto"/>
        <w:left w:val="none" w:sz="0" w:space="0" w:color="auto"/>
        <w:bottom w:val="none" w:sz="0" w:space="0" w:color="auto"/>
        <w:right w:val="none" w:sz="0" w:space="0" w:color="auto"/>
      </w:divBdr>
    </w:div>
    <w:div w:id="477038480">
      <w:bodyDiv w:val="1"/>
      <w:marLeft w:val="0"/>
      <w:marRight w:val="0"/>
      <w:marTop w:val="0"/>
      <w:marBottom w:val="0"/>
      <w:divBdr>
        <w:top w:val="none" w:sz="0" w:space="0" w:color="auto"/>
        <w:left w:val="none" w:sz="0" w:space="0" w:color="auto"/>
        <w:bottom w:val="none" w:sz="0" w:space="0" w:color="auto"/>
        <w:right w:val="none" w:sz="0" w:space="0" w:color="auto"/>
      </w:divBdr>
    </w:div>
    <w:div w:id="538128352">
      <w:bodyDiv w:val="1"/>
      <w:marLeft w:val="0"/>
      <w:marRight w:val="0"/>
      <w:marTop w:val="0"/>
      <w:marBottom w:val="0"/>
      <w:divBdr>
        <w:top w:val="none" w:sz="0" w:space="0" w:color="auto"/>
        <w:left w:val="none" w:sz="0" w:space="0" w:color="auto"/>
        <w:bottom w:val="none" w:sz="0" w:space="0" w:color="auto"/>
        <w:right w:val="none" w:sz="0" w:space="0" w:color="auto"/>
      </w:divBdr>
    </w:div>
    <w:div w:id="570309076">
      <w:bodyDiv w:val="1"/>
      <w:marLeft w:val="0"/>
      <w:marRight w:val="0"/>
      <w:marTop w:val="0"/>
      <w:marBottom w:val="0"/>
      <w:divBdr>
        <w:top w:val="none" w:sz="0" w:space="0" w:color="auto"/>
        <w:left w:val="none" w:sz="0" w:space="0" w:color="auto"/>
        <w:bottom w:val="none" w:sz="0" w:space="0" w:color="auto"/>
        <w:right w:val="none" w:sz="0" w:space="0" w:color="auto"/>
      </w:divBdr>
    </w:div>
    <w:div w:id="587153462">
      <w:bodyDiv w:val="1"/>
      <w:marLeft w:val="0"/>
      <w:marRight w:val="0"/>
      <w:marTop w:val="0"/>
      <w:marBottom w:val="0"/>
      <w:divBdr>
        <w:top w:val="none" w:sz="0" w:space="0" w:color="auto"/>
        <w:left w:val="none" w:sz="0" w:space="0" w:color="auto"/>
        <w:bottom w:val="none" w:sz="0" w:space="0" w:color="auto"/>
        <w:right w:val="none" w:sz="0" w:space="0" w:color="auto"/>
      </w:divBdr>
    </w:div>
    <w:div w:id="607003482">
      <w:bodyDiv w:val="1"/>
      <w:marLeft w:val="0"/>
      <w:marRight w:val="0"/>
      <w:marTop w:val="0"/>
      <w:marBottom w:val="0"/>
      <w:divBdr>
        <w:top w:val="none" w:sz="0" w:space="0" w:color="auto"/>
        <w:left w:val="none" w:sz="0" w:space="0" w:color="auto"/>
        <w:bottom w:val="none" w:sz="0" w:space="0" w:color="auto"/>
        <w:right w:val="none" w:sz="0" w:space="0" w:color="auto"/>
      </w:divBdr>
    </w:div>
    <w:div w:id="614337094">
      <w:bodyDiv w:val="1"/>
      <w:marLeft w:val="0"/>
      <w:marRight w:val="0"/>
      <w:marTop w:val="0"/>
      <w:marBottom w:val="0"/>
      <w:divBdr>
        <w:top w:val="none" w:sz="0" w:space="0" w:color="auto"/>
        <w:left w:val="none" w:sz="0" w:space="0" w:color="auto"/>
        <w:bottom w:val="none" w:sz="0" w:space="0" w:color="auto"/>
        <w:right w:val="none" w:sz="0" w:space="0" w:color="auto"/>
      </w:divBdr>
      <w:divsChild>
        <w:div w:id="1867257328">
          <w:marLeft w:val="360"/>
          <w:marRight w:val="0"/>
          <w:marTop w:val="72"/>
          <w:marBottom w:val="72"/>
          <w:divBdr>
            <w:top w:val="none" w:sz="0" w:space="0" w:color="auto"/>
            <w:left w:val="none" w:sz="0" w:space="0" w:color="auto"/>
            <w:bottom w:val="none" w:sz="0" w:space="0" w:color="auto"/>
            <w:right w:val="none" w:sz="0" w:space="0" w:color="auto"/>
          </w:divBdr>
          <w:divsChild>
            <w:div w:id="131749630">
              <w:marLeft w:val="0"/>
              <w:marRight w:val="0"/>
              <w:marTop w:val="0"/>
              <w:marBottom w:val="0"/>
              <w:divBdr>
                <w:top w:val="none" w:sz="0" w:space="0" w:color="auto"/>
                <w:left w:val="none" w:sz="0" w:space="0" w:color="auto"/>
                <w:bottom w:val="none" w:sz="0" w:space="0" w:color="auto"/>
                <w:right w:val="none" w:sz="0" w:space="0" w:color="auto"/>
              </w:divBdr>
            </w:div>
          </w:divsChild>
        </w:div>
        <w:div w:id="1042053311">
          <w:marLeft w:val="360"/>
          <w:marRight w:val="0"/>
          <w:marTop w:val="0"/>
          <w:marBottom w:val="72"/>
          <w:divBdr>
            <w:top w:val="none" w:sz="0" w:space="0" w:color="auto"/>
            <w:left w:val="none" w:sz="0" w:space="0" w:color="auto"/>
            <w:bottom w:val="none" w:sz="0" w:space="0" w:color="auto"/>
            <w:right w:val="none" w:sz="0" w:space="0" w:color="auto"/>
          </w:divBdr>
          <w:divsChild>
            <w:div w:id="855850607">
              <w:marLeft w:val="0"/>
              <w:marRight w:val="0"/>
              <w:marTop w:val="0"/>
              <w:marBottom w:val="0"/>
              <w:divBdr>
                <w:top w:val="none" w:sz="0" w:space="0" w:color="auto"/>
                <w:left w:val="none" w:sz="0" w:space="0" w:color="auto"/>
                <w:bottom w:val="none" w:sz="0" w:space="0" w:color="auto"/>
                <w:right w:val="none" w:sz="0" w:space="0" w:color="auto"/>
              </w:divBdr>
            </w:div>
          </w:divsChild>
        </w:div>
        <w:div w:id="1264144467">
          <w:marLeft w:val="360"/>
          <w:marRight w:val="0"/>
          <w:marTop w:val="0"/>
          <w:marBottom w:val="72"/>
          <w:divBdr>
            <w:top w:val="none" w:sz="0" w:space="0" w:color="auto"/>
            <w:left w:val="none" w:sz="0" w:space="0" w:color="auto"/>
            <w:bottom w:val="none" w:sz="0" w:space="0" w:color="auto"/>
            <w:right w:val="none" w:sz="0" w:space="0" w:color="auto"/>
          </w:divBdr>
          <w:divsChild>
            <w:div w:id="1586574965">
              <w:marLeft w:val="0"/>
              <w:marRight w:val="0"/>
              <w:marTop w:val="0"/>
              <w:marBottom w:val="0"/>
              <w:divBdr>
                <w:top w:val="none" w:sz="0" w:space="0" w:color="auto"/>
                <w:left w:val="none" w:sz="0" w:space="0" w:color="auto"/>
                <w:bottom w:val="none" w:sz="0" w:space="0" w:color="auto"/>
                <w:right w:val="none" w:sz="0" w:space="0" w:color="auto"/>
              </w:divBdr>
            </w:div>
          </w:divsChild>
        </w:div>
        <w:div w:id="1901284465">
          <w:marLeft w:val="360"/>
          <w:marRight w:val="0"/>
          <w:marTop w:val="0"/>
          <w:marBottom w:val="72"/>
          <w:divBdr>
            <w:top w:val="none" w:sz="0" w:space="0" w:color="auto"/>
            <w:left w:val="none" w:sz="0" w:space="0" w:color="auto"/>
            <w:bottom w:val="none" w:sz="0" w:space="0" w:color="auto"/>
            <w:right w:val="none" w:sz="0" w:space="0" w:color="auto"/>
          </w:divBdr>
          <w:divsChild>
            <w:div w:id="28300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02766">
      <w:bodyDiv w:val="1"/>
      <w:marLeft w:val="0"/>
      <w:marRight w:val="0"/>
      <w:marTop w:val="0"/>
      <w:marBottom w:val="0"/>
      <w:divBdr>
        <w:top w:val="none" w:sz="0" w:space="0" w:color="auto"/>
        <w:left w:val="none" w:sz="0" w:space="0" w:color="auto"/>
        <w:bottom w:val="none" w:sz="0" w:space="0" w:color="auto"/>
        <w:right w:val="none" w:sz="0" w:space="0" w:color="auto"/>
      </w:divBdr>
    </w:div>
    <w:div w:id="712729364">
      <w:bodyDiv w:val="1"/>
      <w:marLeft w:val="0"/>
      <w:marRight w:val="0"/>
      <w:marTop w:val="0"/>
      <w:marBottom w:val="0"/>
      <w:divBdr>
        <w:top w:val="none" w:sz="0" w:space="0" w:color="auto"/>
        <w:left w:val="none" w:sz="0" w:space="0" w:color="auto"/>
        <w:bottom w:val="none" w:sz="0" w:space="0" w:color="auto"/>
        <w:right w:val="none" w:sz="0" w:space="0" w:color="auto"/>
      </w:divBdr>
    </w:div>
    <w:div w:id="738477773">
      <w:bodyDiv w:val="1"/>
      <w:marLeft w:val="0"/>
      <w:marRight w:val="0"/>
      <w:marTop w:val="0"/>
      <w:marBottom w:val="0"/>
      <w:divBdr>
        <w:top w:val="none" w:sz="0" w:space="0" w:color="auto"/>
        <w:left w:val="none" w:sz="0" w:space="0" w:color="auto"/>
        <w:bottom w:val="none" w:sz="0" w:space="0" w:color="auto"/>
        <w:right w:val="none" w:sz="0" w:space="0" w:color="auto"/>
      </w:divBdr>
    </w:div>
    <w:div w:id="753010712">
      <w:bodyDiv w:val="1"/>
      <w:marLeft w:val="0"/>
      <w:marRight w:val="0"/>
      <w:marTop w:val="0"/>
      <w:marBottom w:val="0"/>
      <w:divBdr>
        <w:top w:val="none" w:sz="0" w:space="0" w:color="auto"/>
        <w:left w:val="none" w:sz="0" w:space="0" w:color="auto"/>
        <w:bottom w:val="none" w:sz="0" w:space="0" w:color="auto"/>
        <w:right w:val="none" w:sz="0" w:space="0" w:color="auto"/>
      </w:divBdr>
    </w:div>
    <w:div w:id="775946826">
      <w:bodyDiv w:val="1"/>
      <w:marLeft w:val="0"/>
      <w:marRight w:val="0"/>
      <w:marTop w:val="0"/>
      <w:marBottom w:val="0"/>
      <w:divBdr>
        <w:top w:val="none" w:sz="0" w:space="0" w:color="auto"/>
        <w:left w:val="none" w:sz="0" w:space="0" w:color="auto"/>
        <w:bottom w:val="none" w:sz="0" w:space="0" w:color="auto"/>
        <w:right w:val="none" w:sz="0" w:space="0" w:color="auto"/>
      </w:divBdr>
    </w:div>
    <w:div w:id="813063737">
      <w:bodyDiv w:val="1"/>
      <w:marLeft w:val="0"/>
      <w:marRight w:val="0"/>
      <w:marTop w:val="0"/>
      <w:marBottom w:val="0"/>
      <w:divBdr>
        <w:top w:val="none" w:sz="0" w:space="0" w:color="auto"/>
        <w:left w:val="none" w:sz="0" w:space="0" w:color="auto"/>
        <w:bottom w:val="none" w:sz="0" w:space="0" w:color="auto"/>
        <w:right w:val="none" w:sz="0" w:space="0" w:color="auto"/>
      </w:divBdr>
      <w:divsChild>
        <w:div w:id="17121809">
          <w:marLeft w:val="0"/>
          <w:marRight w:val="0"/>
          <w:marTop w:val="0"/>
          <w:marBottom w:val="0"/>
          <w:divBdr>
            <w:top w:val="none" w:sz="0" w:space="0" w:color="auto"/>
            <w:left w:val="none" w:sz="0" w:space="0" w:color="auto"/>
            <w:bottom w:val="none" w:sz="0" w:space="0" w:color="auto"/>
            <w:right w:val="none" w:sz="0" w:space="0" w:color="auto"/>
          </w:divBdr>
        </w:div>
        <w:div w:id="588925168">
          <w:marLeft w:val="0"/>
          <w:marRight w:val="0"/>
          <w:marTop w:val="0"/>
          <w:marBottom w:val="0"/>
          <w:divBdr>
            <w:top w:val="none" w:sz="0" w:space="0" w:color="auto"/>
            <w:left w:val="none" w:sz="0" w:space="0" w:color="auto"/>
            <w:bottom w:val="none" w:sz="0" w:space="0" w:color="auto"/>
            <w:right w:val="none" w:sz="0" w:space="0" w:color="auto"/>
          </w:divBdr>
        </w:div>
        <w:div w:id="1311789888">
          <w:marLeft w:val="0"/>
          <w:marRight w:val="0"/>
          <w:marTop w:val="0"/>
          <w:marBottom w:val="0"/>
          <w:divBdr>
            <w:top w:val="none" w:sz="0" w:space="0" w:color="auto"/>
            <w:left w:val="none" w:sz="0" w:space="0" w:color="auto"/>
            <w:bottom w:val="none" w:sz="0" w:space="0" w:color="auto"/>
            <w:right w:val="none" w:sz="0" w:space="0" w:color="auto"/>
          </w:divBdr>
        </w:div>
        <w:div w:id="1505240128">
          <w:marLeft w:val="0"/>
          <w:marRight w:val="0"/>
          <w:marTop w:val="0"/>
          <w:marBottom w:val="0"/>
          <w:divBdr>
            <w:top w:val="none" w:sz="0" w:space="0" w:color="auto"/>
            <w:left w:val="none" w:sz="0" w:space="0" w:color="auto"/>
            <w:bottom w:val="none" w:sz="0" w:space="0" w:color="auto"/>
            <w:right w:val="none" w:sz="0" w:space="0" w:color="auto"/>
          </w:divBdr>
        </w:div>
      </w:divsChild>
    </w:div>
    <w:div w:id="893547250">
      <w:bodyDiv w:val="1"/>
      <w:marLeft w:val="0"/>
      <w:marRight w:val="0"/>
      <w:marTop w:val="0"/>
      <w:marBottom w:val="0"/>
      <w:divBdr>
        <w:top w:val="none" w:sz="0" w:space="0" w:color="auto"/>
        <w:left w:val="none" w:sz="0" w:space="0" w:color="auto"/>
        <w:bottom w:val="none" w:sz="0" w:space="0" w:color="auto"/>
        <w:right w:val="none" w:sz="0" w:space="0" w:color="auto"/>
      </w:divBdr>
      <w:divsChild>
        <w:div w:id="1034696345">
          <w:marLeft w:val="0"/>
          <w:marRight w:val="0"/>
          <w:marTop w:val="0"/>
          <w:marBottom w:val="0"/>
          <w:divBdr>
            <w:top w:val="none" w:sz="0" w:space="0" w:color="auto"/>
            <w:left w:val="none" w:sz="0" w:space="0" w:color="auto"/>
            <w:bottom w:val="none" w:sz="0" w:space="0" w:color="auto"/>
            <w:right w:val="none" w:sz="0" w:space="0" w:color="auto"/>
          </w:divBdr>
          <w:divsChild>
            <w:div w:id="376438843">
              <w:marLeft w:val="0"/>
              <w:marRight w:val="0"/>
              <w:marTop w:val="0"/>
              <w:marBottom w:val="0"/>
              <w:divBdr>
                <w:top w:val="none" w:sz="0" w:space="0" w:color="auto"/>
                <w:left w:val="none" w:sz="0" w:space="0" w:color="auto"/>
                <w:bottom w:val="none" w:sz="0" w:space="0" w:color="auto"/>
                <w:right w:val="none" w:sz="0" w:space="0" w:color="auto"/>
              </w:divBdr>
            </w:div>
            <w:div w:id="1276985173">
              <w:marLeft w:val="0"/>
              <w:marRight w:val="0"/>
              <w:marTop w:val="0"/>
              <w:marBottom w:val="0"/>
              <w:divBdr>
                <w:top w:val="none" w:sz="0" w:space="0" w:color="auto"/>
                <w:left w:val="none" w:sz="0" w:space="0" w:color="auto"/>
                <w:bottom w:val="none" w:sz="0" w:space="0" w:color="auto"/>
                <w:right w:val="none" w:sz="0" w:space="0" w:color="auto"/>
              </w:divBdr>
              <w:divsChild>
                <w:div w:id="1557863028">
                  <w:marLeft w:val="0"/>
                  <w:marRight w:val="0"/>
                  <w:marTop w:val="0"/>
                  <w:marBottom w:val="0"/>
                  <w:divBdr>
                    <w:top w:val="none" w:sz="0" w:space="0" w:color="auto"/>
                    <w:left w:val="none" w:sz="0" w:space="0" w:color="auto"/>
                    <w:bottom w:val="none" w:sz="0" w:space="0" w:color="auto"/>
                    <w:right w:val="none" w:sz="0" w:space="0" w:color="auto"/>
                  </w:divBdr>
                </w:div>
                <w:div w:id="145459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852721">
          <w:marLeft w:val="0"/>
          <w:marRight w:val="0"/>
          <w:marTop w:val="0"/>
          <w:marBottom w:val="0"/>
          <w:divBdr>
            <w:top w:val="none" w:sz="0" w:space="0" w:color="auto"/>
            <w:left w:val="none" w:sz="0" w:space="0" w:color="auto"/>
            <w:bottom w:val="none" w:sz="0" w:space="0" w:color="auto"/>
            <w:right w:val="none" w:sz="0" w:space="0" w:color="auto"/>
          </w:divBdr>
        </w:div>
        <w:div w:id="745612311">
          <w:marLeft w:val="0"/>
          <w:marRight w:val="0"/>
          <w:marTop w:val="0"/>
          <w:marBottom w:val="0"/>
          <w:divBdr>
            <w:top w:val="none" w:sz="0" w:space="0" w:color="auto"/>
            <w:left w:val="none" w:sz="0" w:space="0" w:color="auto"/>
            <w:bottom w:val="none" w:sz="0" w:space="0" w:color="auto"/>
            <w:right w:val="none" w:sz="0" w:space="0" w:color="auto"/>
          </w:divBdr>
        </w:div>
        <w:div w:id="514423701">
          <w:marLeft w:val="0"/>
          <w:marRight w:val="0"/>
          <w:marTop w:val="0"/>
          <w:marBottom w:val="0"/>
          <w:divBdr>
            <w:top w:val="none" w:sz="0" w:space="0" w:color="auto"/>
            <w:left w:val="none" w:sz="0" w:space="0" w:color="auto"/>
            <w:bottom w:val="none" w:sz="0" w:space="0" w:color="auto"/>
            <w:right w:val="none" w:sz="0" w:space="0" w:color="auto"/>
          </w:divBdr>
        </w:div>
      </w:divsChild>
    </w:div>
    <w:div w:id="991368048">
      <w:bodyDiv w:val="1"/>
      <w:marLeft w:val="0"/>
      <w:marRight w:val="0"/>
      <w:marTop w:val="0"/>
      <w:marBottom w:val="0"/>
      <w:divBdr>
        <w:top w:val="none" w:sz="0" w:space="0" w:color="auto"/>
        <w:left w:val="none" w:sz="0" w:space="0" w:color="auto"/>
        <w:bottom w:val="none" w:sz="0" w:space="0" w:color="auto"/>
        <w:right w:val="none" w:sz="0" w:space="0" w:color="auto"/>
      </w:divBdr>
    </w:div>
    <w:div w:id="1020426250">
      <w:bodyDiv w:val="1"/>
      <w:marLeft w:val="0"/>
      <w:marRight w:val="0"/>
      <w:marTop w:val="0"/>
      <w:marBottom w:val="0"/>
      <w:divBdr>
        <w:top w:val="none" w:sz="0" w:space="0" w:color="auto"/>
        <w:left w:val="none" w:sz="0" w:space="0" w:color="auto"/>
        <w:bottom w:val="none" w:sz="0" w:space="0" w:color="auto"/>
        <w:right w:val="none" w:sz="0" w:space="0" w:color="auto"/>
      </w:divBdr>
    </w:div>
    <w:div w:id="1060247672">
      <w:bodyDiv w:val="1"/>
      <w:marLeft w:val="0"/>
      <w:marRight w:val="0"/>
      <w:marTop w:val="0"/>
      <w:marBottom w:val="0"/>
      <w:divBdr>
        <w:top w:val="none" w:sz="0" w:space="0" w:color="auto"/>
        <w:left w:val="none" w:sz="0" w:space="0" w:color="auto"/>
        <w:bottom w:val="none" w:sz="0" w:space="0" w:color="auto"/>
        <w:right w:val="none" w:sz="0" w:space="0" w:color="auto"/>
      </w:divBdr>
      <w:divsChild>
        <w:div w:id="1641761073">
          <w:marLeft w:val="0"/>
          <w:marRight w:val="0"/>
          <w:marTop w:val="0"/>
          <w:marBottom w:val="0"/>
          <w:divBdr>
            <w:top w:val="none" w:sz="0" w:space="0" w:color="auto"/>
            <w:left w:val="none" w:sz="0" w:space="0" w:color="auto"/>
            <w:bottom w:val="none" w:sz="0" w:space="0" w:color="auto"/>
            <w:right w:val="none" w:sz="0" w:space="0" w:color="auto"/>
          </w:divBdr>
        </w:div>
        <w:div w:id="2051758221">
          <w:marLeft w:val="0"/>
          <w:marRight w:val="0"/>
          <w:marTop w:val="0"/>
          <w:marBottom w:val="0"/>
          <w:divBdr>
            <w:top w:val="none" w:sz="0" w:space="0" w:color="auto"/>
            <w:left w:val="none" w:sz="0" w:space="0" w:color="auto"/>
            <w:bottom w:val="none" w:sz="0" w:space="0" w:color="auto"/>
            <w:right w:val="none" w:sz="0" w:space="0" w:color="auto"/>
          </w:divBdr>
        </w:div>
      </w:divsChild>
    </w:div>
    <w:div w:id="1094744883">
      <w:bodyDiv w:val="1"/>
      <w:marLeft w:val="0"/>
      <w:marRight w:val="0"/>
      <w:marTop w:val="0"/>
      <w:marBottom w:val="0"/>
      <w:divBdr>
        <w:top w:val="none" w:sz="0" w:space="0" w:color="auto"/>
        <w:left w:val="none" w:sz="0" w:space="0" w:color="auto"/>
        <w:bottom w:val="none" w:sz="0" w:space="0" w:color="auto"/>
        <w:right w:val="none" w:sz="0" w:space="0" w:color="auto"/>
      </w:divBdr>
      <w:divsChild>
        <w:div w:id="327245734">
          <w:marLeft w:val="0"/>
          <w:marRight w:val="0"/>
          <w:marTop w:val="0"/>
          <w:marBottom w:val="0"/>
          <w:divBdr>
            <w:top w:val="none" w:sz="0" w:space="0" w:color="auto"/>
            <w:left w:val="none" w:sz="0" w:space="0" w:color="auto"/>
            <w:bottom w:val="none" w:sz="0" w:space="0" w:color="auto"/>
            <w:right w:val="none" w:sz="0" w:space="0" w:color="auto"/>
          </w:divBdr>
          <w:divsChild>
            <w:div w:id="1358312178">
              <w:marLeft w:val="0"/>
              <w:marRight w:val="0"/>
              <w:marTop w:val="240"/>
              <w:marBottom w:val="0"/>
              <w:divBdr>
                <w:top w:val="none" w:sz="0" w:space="0" w:color="auto"/>
                <w:left w:val="none" w:sz="0" w:space="0" w:color="auto"/>
                <w:bottom w:val="none" w:sz="0" w:space="0" w:color="auto"/>
                <w:right w:val="none" w:sz="0" w:space="0" w:color="auto"/>
              </w:divBdr>
              <w:divsChild>
                <w:div w:id="7726331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111784147">
      <w:bodyDiv w:val="1"/>
      <w:marLeft w:val="0"/>
      <w:marRight w:val="0"/>
      <w:marTop w:val="0"/>
      <w:marBottom w:val="0"/>
      <w:divBdr>
        <w:top w:val="none" w:sz="0" w:space="0" w:color="auto"/>
        <w:left w:val="none" w:sz="0" w:space="0" w:color="auto"/>
        <w:bottom w:val="none" w:sz="0" w:space="0" w:color="auto"/>
        <w:right w:val="none" w:sz="0" w:space="0" w:color="auto"/>
      </w:divBdr>
    </w:div>
    <w:div w:id="1176963097">
      <w:bodyDiv w:val="1"/>
      <w:marLeft w:val="0"/>
      <w:marRight w:val="0"/>
      <w:marTop w:val="0"/>
      <w:marBottom w:val="0"/>
      <w:divBdr>
        <w:top w:val="none" w:sz="0" w:space="0" w:color="auto"/>
        <w:left w:val="none" w:sz="0" w:space="0" w:color="auto"/>
        <w:bottom w:val="none" w:sz="0" w:space="0" w:color="auto"/>
        <w:right w:val="none" w:sz="0" w:space="0" w:color="auto"/>
      </w:divBdr>
      <w:divsChild>
        <w:div w:id="1188103443">
          <w:marLeft w:val="0"/>
          <w:marRight w:val="0"/>
          <w:marTop w:val="0"/>
          <w:marBottom w:val="0"/>
          <w:divBdr>
            <w:top w:val="none" w:sz="0" w:space="0" w:color="auto"/>
            <w:left w:val="none" w:sz="0" w:space="0" w:color="auto"/>
            <w:bottom w:val="none" w:sz="0" w:space="0" w:color="auto"/>
            <w:right w:val="none" w:sz="0" w:space="0" w:color="auto"/>
          </w:divBdr>
        </w:div>
        <w:div w:id="730811542">
          <w:marLeft w:val="0"/>
          <w:marRight w:val="0"/>
          <w:marTop w:val="0"/>
          <w:marBottom w:val="0"/>
          <w:divBdr>
            <w:top w:val="none" w:sz="0" w:space="0" w:color="auto"/>
            <w:left w:val="none" w:sz="0" w:space="0" w:color="auto"/>
            <w:bottom w:val="none" w:sz="0" w:space="0" w:color="auto"/>
            <w:right w:val="none" w:sz="0" w:space="0" w:color="auto"/>
          </w:divBdr>
        </w:div>
      </w:divsChild>
    </w:div>
    <w:div w:id="1215238098">
      <w:bodyDiv w:val="1"/>
      <w:marLeft w:val="0"/>
      <w:marRight w:val="0"/>
      <w:marTop w:val="0"/>
      <w:marBottom w:val="0"/>
      <w:divBdr>
        <w:top w:val="none" w:sz="0" w:space="0" w:color="auto"/>
        <w:left w:val="none" w:sz="0" w:space="0" w:color="auto"/>
        <w:bottom w:val="none" w:sz="0" w:space="0" w:color="auto"/>
        <w:right w:val="none" w:sz="0" w:space="0" w:color="auto"/>
      </w:divBdr>
      <w:divsChild>
        <w:div w:id="896084555">
          <w:marLeft w:val="0"/>
          <w:marRight w:val="0"/>
          <w:marTop w:val="0"/>
          <w:marBottom w:val="0"/>
          <w:divBdr>
            <w:top w:val="none" w:sz="0" w:space="0" w:color="auto"/>
            <w:left w:val="none" w:sz="0" w:space="0" w:color="auto"/>
            <w:bottom w:val="none" w:sz="0" w:space="0" w:color="auto"/>
            <w:right w:val="none" w:sz="0" w:space="0" w:color="auto"/>
          </w:divBdr>
          <w:divsChild>
            <w:div w:id="725221870">
              <w:marLeft w:val="0"/>
              <w:marRight w:val="0"/>
              <w:marTop w:val="0"/>
              <w:marBottom w:val="0"/>
              <w:divBdr>
                <w:top w:val="none" w:sz="0" w:space="0" w:color="auto"/>
                <w:left w:val="none" w:sz="0" w:space="0" w:color="auto"/>
                <w:bottom w:val="none" w:sz="0" w:space="0" w:color="auto"/>
                <w:right w:val="none" w:sz="0" w:space="0" w:color="auto"/>
              </w:divBdr>
            </w:div>
            <w:div w:id="2101247159">
              <w:marLeft w:val="0"/>
              <w:marRight w:val="0"/>
              <w:marTop w:val="0"/>
              <w:marBottom w:val="0"/>
              <w:divBdr>
                <w:top w:val="none" w:sz="0" w:space="0" w:color="auto"/>
                <w:left w:val="none" w:sz="0" w:space="0" w:color="auto"/>
                <w:bottom w:val="none" w:sz="0" w:space="0" w:color="auto"/>
                <w:right w:val="none" w:sz="0" w:space="0" w:color="auto"/>
              </w:divBdr>
            </w:div>
          </w:divsChild>
        </w:div>
        <w:div w:id="596601981">
          <w:marLeft w:val="0"/>
          <w:marRight w:val="0"/>
          <w:marTop w:val="0"/>
          <w:marBottom w:val="0"/>
          <w:divBdr>
            <w:top w:val="none" w:sz="0" w:space="0" w:color="auto"/>
            <w:left w:val="none" w:sz="0" w:space="0" w:color="auto"/>
            <w:bottom w:val="none" w:sz="0" w:space="0" w:color="auto"/>
            <w:right w:val="none" w:sz="0" w:space="0" w:color="auto"/>
          </w:divBdr>
        </w:div>
        <w:div w:id="568002730">
          <w:marLeft w:val="0"/>
          <w:marRight w:val="0"/>
          <w:marTop w:val="0"/>
          <w:marBottom w:val="0"/>
          <w:divBdr>
            <w:top w:val="none" w:sz="0" w:space="0" w:color="auto"/>
            <w:left w:val="none" w:sz="0" w:space="0" w:color="auto"/>
            <w:bottom w:val="none" w:sz="0" w:space="0" w:color="auto"/>
            <w:right w:val="none" w:sz="0" w:space="0" w:color="auto"/>
          </w:divBdr>
        </w:div>
        <w:div w:id="2057310052">
          <w:marLeft w:val="0"/>
          <w:marRight w:val="0"/>
          <w:marTop w:val="0"/>
          <w:marBottom w:val="0"/>
          <w:divBdr>
            <w:top w:val="none" w:sz="0" w:space="0" w:color="auto"/>
            <w:left w:val="none" w:sz="0" w:space="0" w:color="auto"/>
            <w:bottom w:val="none" w:sz="0" w:space="0" w:color="auto"/>
            <w:right w:val="none" w:sz="0" w:space="0" w:color="auto"/>
          </w:divBdr>
        </w:div>
        <w:div w:id="1845319735">
          <w:marLeft w:val="0"/>
          <w:marRight w:val="0"/>
          <w:marTop w:val="0"/>
          <w:marBottom w:val="0"/>
          <w:divBdr>
            <w:top w:val="none" w:sz="0" w:space="0" w:color="auto"/>
            <w:left w:val="none" w:sz="0" w:space="0" w:color="auto"/>
            <w:bottom w:val="none" w:sz="0" w:space="0" w:color="auto"/>
            <w:right w:val="none" w:sz="0" w:space="0" w:color="auto"/>
          </w:divBdr>
        </w:div>
      </w:divsChild>
    </w:div>
    <w:div w:id="1268931065">
      <w:bodyDiv w:val="1"/>
      <w:marLeft w:val="0"/>
      <w:marRight w:val="0"/>
      <w:marTop w:val="0"/>
      <w:marBottom w:val="0"/>
      <w:divBdr>
        <w:top w:val="none" w:sz="0" w:space="0" w:color="auto"/>
        <w:left w:val="none" w:sz="0" w:space="0" w:color="auto"/>
        <w:bottom w:val="none" w:sz="0" w:space="0" w:color="auto"/>
        <w:right w:val="none" w:sz="0" w:space="0" w:color="auto"/>
      </w:divBdr>
      <w:divsChild>
        <w:div w:id="291330100">
          <w:marLeft w:val="360"/>
          <w:marRight w:val="0"/>
          <w:marTop w:val="72"/>
          <w:marBottom w:val="72"/>
          <w:divBdr>
            <w:top w:val="none" w:sz="0" w:space="0" w:color="auto"/>
            <w:left w:val="none" w:sz="0" w:space="0" w:color="auto"/>
            <w:bottom w:val="none" w:sz="0" w:space="0" w:color="auto"/>
            <w:right w:val="none" w:sz="0" w:space="0" w:color="auto"/>
          </w:divBdr>
        </w:div>
        <w:div w:id="685912696">
          <w:marLeft w:val="360"/>
          <w:marRight w:val="0"/>
          <w:marTop w:val="0"/>
          <w:marBottom w:val="72"/>
          <w:divBdr>
            <w:top w:val="none" w:sz="0" w:space="0" w:color="auto"/>
            <w:left w:val="none" w:sz="0" w:space="0" w:color="auto"/>
            <w:bottom w:val="none" w:sz="0" w:space="0" w:color="auto"/>
            <w:right w:val="none" w:sz="0" w:space="0" w:color="auto"/>
          </w:divBdr>
          <w:divsChild>
            <w:div w:id="1958222641">
              <w:marLeft w:val="0"/>
              <w:marRight w:val="0"/>
              <w:marTop w:val="0"/>
              <w:marBottom w:val="0"/>
              <w:divBdr>
                <w:top w:val="none" w:sz="0" w:space="0" w:color="auto"/>
                <w:left w:val="none" w:sz="0" w:space="0" w:color="auto"/>
                <w:bottom w:val="none" w:sz="0" w:space="0" w:color="auto"/>
                <w:right w:val="none" w:sz="0" w:space="0" w:color="auto"/>
              </w:divBdr>
            </w:div>
          </w:divsChild>
        </w:div>
        <w:div w:id="1354843393">
          <w:marLeft w:val="360"/>
          <w:marRight w:val="0"/>
          <w:marTop w:val="0"/>
          <w:marBottom w:val="72"/>
          <w:divBdr>
            <w:top w:val="none" w:sz="0" w:space="0" w:color="auto"/>
            <w:left w:val="none" w:sz="0" w:space="0" w:color="auto"/>
            <w:bottom w:val="none" w:sz="0" w:space="0" w:color="auto"/>
            <w:right w:val="none" w:sz="0" w:space="0" w:color="auto"/>
          </w:divBdr>
          <w:divsChild>
            <w:div w:id="105631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851778">
      <w:bodyDiv w:val="1"/>
      <w:marLeft w:val="0"/>
      <w:marRight w:val="0"/>
      <w:marTop w:val="0"/>
      <w:marBottom w:val="0"/>
      <w:divBdr>
        <w:top w:val="none" w:sz="0" w:space="0" w:color="auto"/>
        <w:left w:val="none" w:sz="0" w:space="0" w:color="auto"/>
        <w:bottom w:val="none" w:sz="0" w:space="0" w:color="auto"/>
        <w:right w:val="none" w:sz="0" w:space="0" w:color="auto"/>
      </w:divBdr>
      <w:divsChild>
        <w:div w:id="1186482063">
          <w:marLeft w:val="0"/>
          <w:marRight w:val="0"/>
          <w:marTop w:val="0"/>
          <w:marBottom w:val="0"/>
          <w:divBdr>
            <w:top w:val="none" w:sz="0" w:space="0" w:color="auto"/>
            <w:left w:val="none" w:sz="0" w:space="0" w:color="auto"/>
            <w:bottom w:val="none" w:sz="0" w:space="0" w:color="auto"/>
            <w:right w:val="none" w:sz="0" w:space="0" w:color="auto"/>
          </w:divBdr>
        </w:div>
        <w:div w:id="1298485993">
          <w:marLeft w:val="0"/>
          <w:marRight w:val="0"/>
          <w:marTop w:val="0"/>
          <w:marBottom w:val="0"/>
          <w:divBdr>
            <w:top w:val="none" w:sz="0" w:space="0" w:color="auto"/>
            <w:left w:val="none" w:sz="0" w:space="0" w:color="auto"/>
            <w:bottom w:val="none" w:sz="0" w:space="0" w:color="auto"/>
            <w:right w:val="none" w:sz="0" w:space="0" w:color="auto"/>
          </w:divBdr>
        </w:div>
        <w:div w:id="1741557780">
          <w:marLeft w:val="0"/>
          <w:marRight w:val="0"/>
          <w:marTop w:val="0"/>
          <w:marBottom w:val="0"/>
          <w:divBdr>
            <w:top w:val="none" w:sz="0" w:space="0" w:color="auto"/>
            <w:left w:val="none" w:sz="0" w:space="0" w:color="auto"/>
            <w:bottom w:val="none" w:sz="0" w:space="0" w:color="auto"/>
            <w:right w:val="none" w:sz="0" w:space="0" w:color="auto"/>
          </w:divBdr>
        </w:div>
      </w:divsChild>
    </w:div>
    <w:div w:id="1326670624">
      <w:bodyDiv w:val="1"/>
      <w:marLeft w:val="0"/>
      <w:marRight w:val="0"/>
      <w:marTop w:val="0"/>
      <w:marBottom w:val="0"/>
      <w:divBdr>
        <w:top w:val="none" w:sz="0" w:space="0" w:color="auto"/>
        <w:left w:val="none" w:sz="0" w:space="0" w:color="auto"/>
        <w:bottom w:val="none" w:sz="0" w:space="0" w:color="auto"/>
        <w:right w:val="none" w:sz="0" w:space="0" w:color="auto"/>
      </w:divBdr>
      <w:divsChild>
        <w:div w:id="432867989">
          <w:marLeft w:val="0"/>
          <w:marRight w:val="0"/>
          <w:marTop w:val="72"/>
          <w:marBottom w:val="0"/>
          <w:divBdr>
            <w:top w:val="none" w:sz="0" w:space="0" w:color="auto"/>
            <w:left w:val="none" w:sz="0" w:space="0" w:color="auto"/>
            <w:bottom w:val="none" w:sz="0" w:space="0" w:color="auto"/>
            <w:right w:val="none" w:sz="0" w:space="0" w:color="auto"/>
          </w:divBdr>
          <w:divsChild>
            <w:div w:id="429005750">
              <w:marLeft w:val="0"/>
              <w:marRight w:val="0"/>
              <w:marTop w:val="0"/>
              <w:marBottom w:val="0"/>
              <w:divBdr>
                <w:top w:val="none" w:sz="0" w:space="0" w:color="auto"/>
                <w:left w:val="none" w:sz="0" w:space="0" w:color="auto"/>
                <w:bottom w:val="none" w:sz="0" w:space="0" w:color="auto"/>
                <w:right w:val="none" w:sz="0" w:space="0" w:color="auto"/>
              </w:divBdr>
            </w:div>
          </w:divsChild>
        </w:div>
        <w:div w:id="1305354539">
          <w:marLeft w:val="0"/>
          <w:marRight w:val="0"/>
          <w:marTop w:val="72"/>
          <w:marBottom w:val="0"/>
          <w:divBdr>
            <w:top w:val="none" w:sz="0" w:space="0" w:color="auto"/>
            <w:left w:val="none" w:sz="0" w:space="0" w:color="auto"/>
            <w:bottom w:val="none" w:sz="0" w:space="0" w:color="auto"/>
            <w:right w:val="none" w:sz="0" w:space="0" w:color="auto"/>
          </w:divBdr>
          <w:divsChild>
            <w:div w:id="291252856">
              <w:marLeft w:val="0"/>
              <w:marRight w:val="0"/>
              <w:marTop w:val="0"/>
              <w:marBottom w:val="0"/>
              <w:divBdr>
                <w:top w:val="none" w:sz="0" w:space="0" w:color="auto"/>
                <w:left w:val="none" w:sz="0" w:space="0" w:color="auto"/>
                <w:bottom w:val="none" w:sz="0" w:space="0" w:color="auto"/>
                <w:right w:val="none" w:sz="0" w:space="0" w:color="auto"/>
              </w:divBdr>
            </w:div>
          </w:divsChild>
        </w:div>
        <w:div w:id="888105837">
          <w:marLeft w:val="0"/>
          <w:marRight w:val="0"/>
          <w:marTop w:val="72"/>
          <w:marBottom w:val="0"/>
          <w:divBdr>
            <w:top w:val="none" w:sz="0" w:space="0" w:color="auto"/>
            <w:left w:val="none" w:sz="0" w:space="0" w:color="auto"/>
            <w:bottom w:val="none" w:sz="0" w:space="0" w:color="auto"/>
            <w:right w:val="none" w:sz="0" w:space="0" w:color="auto"/>
          </w:divBdr>
          <w:divsChild>
            <w:div w:id="201537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55685">
      <w:bodyDiv w:val="1"/>
      <w:marLeft w:val="0"/>
      <w:marRight w:val="0"/>
      <w:marTop w:val="0"/>
      <w:marBottom w:val="0"/>
      <w:divBdr>
        <w:top w:val="none" w:sz="0" w:space="0" w:color="auto"/>
        <w:left w:val="none" w:sz="0" w:space="0" w:color="auto"/>
        <w:bottom w:val="none" w:sz="0" w:space="0" w:color="auto"/>
        <w:right w:val="none" w:sz="0" w:space="0" w:color="auto"/>
      </w:divBdr>
      <w:divsChild>
        <w:div w:id="1669939731">
          <w:marLeft w:val="0"/>
          <w:marRight w:val="0"/>
          <w:marTop w:val="0"/>
          <w:marBottom w:val="0"/>
          <w:divBdr>
            <w:top w:val="none" w:sz="0" w:space="0" w:color="auto"/>
            <w:left w:val="none" w:sz="0" w:space="0" w:color="auto"/>
            <w:bottom w:val="none" w:sz="0" w:space="0" w:color="auto"/>
            <w:right w:val="none" w:sz="0" w:space="0" w:color="auto"/>
          </w:divBdr>
        </w:div>
        <w:div w:id="1704673074">
          <w:marLeft w:val="0"/>
          <w:marRight w:val="0"/>
          <w:marTop w:val="0"/>
          <w:marBottom w:val="0"/>
          <w:divBdr>
            <w:top w:val="none" w:sz="0" w:space="0" w:color="auto"/>
            <w:left w:val="none" w:sz="0" w:space="0" w:color="auto"/>
            <w:bottom w:val="none" w:sz="0" w:space="0" w:color="auto"/>
            <w:right w:val="none" w:sz="0" w:space="0" w:color="auto"/>
          </w:divBdr>
        </w:div>
        <w:div w:id="1767185856">
          <w:marLeft w:val="0"/>
          <w:marRight w:val="0"/>
          <w:marTop w:val="0"/>
          <w:marBottom w:val="0"/>
          <w:divBdr>
            <w:top w:val="none" w:sz="0" w:space="0" w:color="auto"/>
            <w:left w:val="none" w:sz="0" w:space="0" w:color="auto"/>
            <w:bottom w:val="none" w:sz="0" w:space="0" w:color="auto"/>
            <w:right w:val="none" w:sz="0" w:space="0" w:color="auto"/>
          </w:divBdr>
        </w:div>
      </w:divsChild>
    </w:div>
    <w:div w:id="1372610705">
      <w:bodyDiv w:val="1"/>
      <w:marLeft w:val="0"/>
      <w:marRight w:val="0"/>
      <w:marTop w:val="0"/>
      <w:marBottom w:val="0"/>
      <w:divBdr>
        <w:top w:val="none" w:sz="0" w:space="0" w:color="auto"/>
        <w:left w:val="none" w:sz="0" w:space="0" w:color="auto"/>
        <w:bottom w:val="none" w:sz="0" w:space="0" w:color="auto"/>
        <w:right w:val="none" w:sz="0" w:space="0" w:color="auto"/>
      </w:divBdr>
      <w:divsChild>
        <w:div w:id="258488211">
          <w:marLeft w:val="0"/>
          <w:marRight w:val="0"/>
          <w:marTop w:val="0"/>
          <w:marBottom w:val="0"/>
          <w:divBdr>
            <w:top w:val="none" w:sz="0" w:space="0" w:color="auto"/>
            <w:left w:val="none" w:sz="0" w:space="0" w:color="auto"/>
            <w:bottom w:val="none" w:sz="0" w:space="0" w:color="auto"/>
            <w:right w:val="none" w:sz="0" w:space="0" w:color="auto"/>
          </w:divBdr>
        </w:div>
        <w:div w:id="474223612">
          <w:marLeft w:val="0"/>
          <w:marRight w:val="0"/>
          <w:marTop w:val="0"/>
          <w:marBottom w:val="0"/>
          <w:divBdr>
            <w:top w:val="none" w:sz="0" w:space="0" w:color="auto"/>
            <w:left w:val="none" w:sz="0" w:space="0" w:color="auto"/>
            <w:bottom w:val="none" w:sz="0" w:space="0" w:color="auto"/>
            <w:right w:val="none" w:sz="0" w:space="0" w:color="auto"/>
          </w:divBdr>
        </w:div>
        <w:div w:id="1116367069">
          <w:marLeft w:val="0"/>
          <w:marRight w:val="0"/>
          <w:marTop w:val="0"/>
          <w:marBottom w:val="0"/>
          <w:divBdr>
            <w:top w:val="none" w:sz="0" w:space="0" w:color="auto"/>
            <w:left w:val="none" w:sz="0" w:space="0" w:color="auto"/>
            <w:bottom w:val="none" w:sz="0" w:space="0" w:color="auto"/>
            <w:right w:val="none" w:sz="0" w:space="0" w:color="auto"/>
          </w:divBdr>
        </w:div>
        <w:div w:id="20474983">
          <w:marLeft w:val="0"/>
          <w:marRight w:val="0"/>
          <w:marTop w:val="0"/>
          <w:marBottom w:val="0"/>
          <w:divBdr>
            <w:top w:val="none" w:sz="0" w:space="0" w:color="auto"/>
            <w:left w:val="none" w:sz="0" w:space="0" w:color="auto"/>
            <w:bottom w:val="none" w:sz="0" w:space="0" w:color="auto"/>
            <w:right w:val="none" w:sz="0" w:space="0" w:color="auto"/>
          </w:divBdr>
        </w:div>
        <w:div w:id="1212841097">
          <w:marLeft w:val="0"/>
          <w:marRight w:val="0"/>
          <w:marTop w:val="0"/>
          <w:marBottom w:val="0"/>
          <w:divBdr>
            <w:top w:val="none" w:sz="0" w:space="0" w:color="auto"/>
            <w:left w:val="none" w:sz="0" w:space="0" w:color="auto"/>
            <w:bottom w:val="none" w:sz="0" w:space="0" w:color="auto"/>
            <w:right w:val="none" w:sz="0" w:space="0" w:color="auto"/>
          </w:divBdr>
        </w:div>
      </w:divsChild>
    </w:div>
    <w:div w:id="1419672697">
      <w:bodyDiv w:val="1"/>
      <w:marLeft w:val="0"/>
      <w:marRight w:val="0"/>
      <w:marTop w:val="0"/>
      <w:marBottom w:val="0"/>
      <w:divBdr>
        <w:top w:val="none" w:sz="0" w:space="0" w:color="auto"/>
        <w:left w:val="none" w:sz="0" w:space="0" w:color="auto"/>
        <w:bottom w:val="none" w:sz="0" w:space="0" w:color="auto"/>
        <w:right w:val="none" w:sz="0" w:space="0" w:color="auto"/>
      </w:divBdr>
    </w:div>
    <w:div w:id="1437484435">
      <w:bodyDiv w:val="1"/>
      <w:marLeft w:val="0"/>
      <w:marRight w:val="0"/>
      <w:marTop w:val="0"/>
      <w:marBottom w:val="0"/>
      <w:divBdr>
        <w:top w:val="none" w:sz="0" w:space="0" w:color="auto"/>
        <w:left w:val="none" w:sz="0" w:space="0" w:color="auto"/>
        <w:bottom w:val="none" w:sz="0" w:space="0" w:color="auto"/>
        <w:right w:val="none" w:sz="0" w:space="0" w:color="auto"/>
      </w:divBdr>
      <w:divsChild>
        <w:div w:id="1696538462">
          <w:marLeft w:val="0"/>
          <w:marRight w:val="0"/>
          <w:marTop w:val="0"/>
          <w:marBottom w:val="0"/>
          <w:divBdr>
            <w:top w:val="none" w:sz="0" w:space="0" w:color="auto"/>
            <w:left w:val="none" w:sz="0" w:space="0" w:color="auto"/>
            <w:bottom w:val="none" w:sz="0" w:space="0" w:color="auto"/>
            <w:right w:val="none" w:sz="0" w:space="0" w:color="auto"/>
          </w:divBdr>
        </w:div>
        <w:div w:id="1752117702">
          <w:marLeft w:val="0"/>
          <w:marRight w:val="0"/>
          <w:marTop w:val="0"/>
          <w:marBottom w:val="0"/>
          <w:divBdr>
            <w:top w:val="none" w:sz="0" w:space="0" w:color="auto"/>
            <w:left w:val="none" w:sz="0" w:space="0" w:color="auto"/>
            <w:bottom w:val="none" w:sz="0" w:space="0" w:color="auto"/>
            <w:right w:val="none" w:sz="0" w:space="0" w:color="auto"/>
          </w:divBdr>
        </w:div>
        <w:div w:id="2121140705">
          <w:marLeft w:val="0"/>
          <w:marRight w:val="0"/>
          <w:marTop w:val="0"/>
          <w:marBottom w:val="0"/>
          <w:divBdr>
            <w:top w:val="none" w:sz="0" w:space="0" w:color="auto"/>
            <w:left w:val="none" w:sz="0" w:space="0" w:color="auto"/>
            <w:bottom w:val="none" w:sz="0" w:space="0" w:color="auto"/>
            <w:right w:val="none" w:sz="0" w:space="0" w:color="auto"/>
          </w:divBdr>
        </w:div>
        <w:div w:id="261030841">
          <w:marLeft w:val="0"/>
          <w:marRight w:val="0"/>
          <w:marTop w:val="0"/>
          <w:marBottom w:val="0"/>
          <w:divBdr>
            <w:top w:val="none" w:sz="0" w:space="0" w:color="auto"/>
            <w:left w:val="none" w:sz="0" w:space="0" w:color="auto"/>
            <w:bottom w:val="none" w:sz="0" w:space="0" w:color="auto"/>
            <w:right w:val="none" w:sz="0" w:space="0" w:color="auto"/>
          </w:divBdr>
        </w:div>
      </w:divsChild>
    </w:div>
    <w:div w:id="1661272599">
      <w:bodyDiv w:val="1"/>
      <w:marLeft w:val="0"/>
      <w:marRight w:val="0"/>
      <w:marTop w:val="0"/>
      <w:marBottom w:val="0"/>
      <w:divBdr>
        <w:top w:val="none" w:sz="0" w:space="0" w:color="auto"/>
        <w:left w:val="none" w:sz="0" w:space="0" w:color="auto"/>
        <w:bottom w:val="none" w:sz="0" w:space="0" w:color="auto"/>
        <w:right w:val="none" w:sz="0" w:space="0" w:color="auto"/>
      </w:divBdr>
    </w:div>
    <w:div w:id="1677731032">
      <w:bodyDiv w:val="1"/>
      <w:marLeft w:val="0"/>
      <w:marRight w:val="0"/>
      <w:marTop w:val="0"/>
      <w:marBottom w:val="0"/>
      <w:divBdr>
        <w:top w:val="none" w:sz="0" w:space="0" w:color="auto"/>
        <w:left w:val="none" w:sz="0" w:space="0" w:color="auto"/>
        <w:bottom w:val="none" w:sz="0" w:space="0" w:color="auto"/>
        <w:right w:val="none" w:sz="0" w:space="0" w:color="auto"/>
      </w:divBdr>
      <w:divsChild>
        <w:div w:id="1416324027">
          <w:marLeft w:val="0"/>
          <w:marRight w:val="0"/>
          <w:marTop w:val="0"/>
          <w:marBottom w:val="0"/>
          <w:divBdr>
            <w:top w:val="none" w:sz="0" w:space="0" w:color="auto"/>
            <w:left w:val="none" w:sz="0" w:space="0" w:color="auto"/>
            <w:bottom w:val="none" w:sz="0" w:space="0" w:color="auto"/>
            <w:right w:val="none" w:sz="0" w:space="0" w:color="auto"/>
          </w:divBdr>
        </w:div>
        <w:div w:id="450712173">
          <w:marLeft w:val="0"/>
          <w:marRight w:val="0"/>
          <w:marTop w:val="0"/>
          <w:marBottom w:val="0"/>
          <w:divBdr>
            <w:top w:val="none" w:sz="0" w:space="0" w:color="auto"/>
            <w:left w:val="none" w:sz="0" w:space="0" w:color="auto"/>
            <w:bottom w:val="none" w:sz="0" w:space="0" w:color="auto"/>
            <w:right w:val="none" w:sz="0" w:space="0" w:color="auto"/>
          </w:divBdr>
        </w:div>
        <w:div w:id="771977243">
          <w:marLeft w:val="0"/>
          <w:marRight w:val="0"/>
          <w:marTop w:val="0"/>
          <w:marBottom w:val="0"/>
          <w:divBdr>
            <w:top w:val="none" w:sz="0" w:space="0" w:color="auto"/>
            <w:left w:val="none" w:sz="0" w:space="0" w:color="auto"/>
            <w:bottom w:val="none" w:sz="0" w:space="0" w:color="auto"/>
            <w:right w:val="none" w:sz="0" w:space="0" w:color="auto"/>
          </w:divBdr>
        </w:div>
        <w:div w:id="2007173306">
          <w:marLeft w:val="0"/>
          <w:marRight w:val="0"/>
          <w:marTop w:val="0"/>
          <w:marBottom w:val="0"/>
          <w:divBdr>
            <w:top w:val="none" w:sz="0" w:space="0" w:color="auto"/>
            <w:left w:val="none" w:sz="0" w:space="0" w:color="auto"/>
            <w:bottom w:val="none" w:sz="0" w:space="0" w:color="auto"/>
            <w:right w:val="none" w:sz="0" w:space="0" w:color="auto"/>
          </w:divBdr>
        </w:div>
      </w:divsChild>
    </w:div>
    <w:div w:id="1697581812">
      <w:bodyDiv w:val="1"/>
      <w:marLeft w:val="0"/>
      <w:marRight w:val="0"/>
      <w:marTop w:val="0"/>
      <w:marBottom w:val="0"/>
      <w:divBdr>
        <w:top w:val="none" w:sz="0" w:space="0" w:color="auto"/>
        <w:left w:val="none" w:sz="0" w:space="0" w:color="auto"/>
        <w:bottom w:val="none" w:sz="0" w:space="0" w:color="auto"/>
        <w:right w:val="none" w:sz="0" w:space="0" w:color="auto"/>
      </w:divBdr>
    </w:div>
    <w:div w:id="1870801144">
      <w:bodyDiv w:val="1"/>
      <w:marLeft w:val="0"/>
      <w:marRight w:val="0"/>
      <w:marTop w:val="0"/>
      <w:marBottom w:val="0"/>
      <w:divBdr>
        <w:top w:val="none" w:sz="0" w:space="0" w:color="auto"/>
        <w:left w:val="none" w:sz="0" w:space="0" w:color="auto"/>
        <w:bottom w:val="none" w:sz="0" w:space="0" w:color="auto"/>
        <w:right w:val="none" w:sz="0" w:space="0" w:color="auto"/>
      </w:divBdr>
    </w:div>
    <w:div w:id="1899127901">
      <w:bodyDiv w:val="1"/>
      <w:marLeft w:val="0"/>
      <w:marRight w:val="0"/>
      <w:marTop w:val="0"/>
      <w:marBottom w:val="0"/>
      <w:divBdr>
        <w:top w:val="none" w:sz="0" w:space="0" w:color="auto"/>
        <w:left w:val="none" w:sz="0" w:space="0" w:color="auto"/>
        <w:bottom w:val="none" w:sz="0" w:space="0" w:color="auto"/>
        <w:right w:val="none" w:sz="0" w:space="0" w:color="auto"/>
      </w:divBdr>
    </w:div>
    <w:div w:id="2019962201">
      <w:bodyDiv w:val="1"/>
      <w:marLeft w:val="0"/>
      <w:marRight w:val="0"/>
      <w:marTop w:val="0"/>
      <w:marBottom w:val="0"/>
      <w:divBdr>
        <w:top w:val="none" w:sz="0" w:space="0" w:color="auto"/>
        <w:left w:val="none" w:sz="0" w:space="0" w:color="auto"/>
        <w:bottom w:val="none" w:sz="0" w:space="0" w:color="auto"/>
        <w:right w:val="none" w:sz="0" w:space="0" w:color="auto"/>
      </w:divBdr>
      <w:divsChild>
        <w:div w:id="1278678278">
          <w:marLeft w:val="0"/>
          <w:marRight w:val="0"/>
          <w:marTop w:val="0"/>
          <w:marBottom w:val="0"/>
          <w:divBdr>
            <w:top w:val="none" w:sz="0" w:space="0" w:color="auto"/>
            <w:left w:val="none" w:sz="0" w:space="0" w:color="auto"/>
            <w:bottom w:val="none" w:sz="0" w:space="0" w:color="auto"/>
            <w:right w:val="none" w:sz="0" w:space="0" w:color="auto"/>
          </w:divBdr>
          <w:divsChild>
            <w:div w:id="937446685">
              <w:marLeft w:val="0"/>
              <w:marRight w:val="0"/>
              <w:marTop w:val="0"/>
              <w:marBottom w:val="0"/>
              <w:divBdr>
                <w:top w:val="none" w:sz="0" w:space="0" w:color="auto"/>
                <w:left w:val="none" w:sz="0" w:space="0" w:color="auto"/>
                <w:bottom w:val="none" w:sz="0" w:space="0" w:color="auto"/>
                <w:right w:val="none" w:sz="0" w:space="0" w:color="auto"/>
              </w:divBdr>
            </w:div>
            <w:div w:id="1889415613">
              <w:marLeft w:val="0"/>
              <w:marRight w:val="0"/>
              <w:marTop w:val="0"/>
              <w:marBottom w:val="0"/>
              <w:divBdr>
                <w:top w:val="none" w:sz="0" w:space="0" w:color="auto"/>
                <w:left w:val="none" w:sz="0" w:space="0" w:color="auto"/>
                <w:bottom w:val="none" w:sz="0" w:space="0" w:color="auto"/>
                <w:right w:val="none" w:sz="0" w:space="0" w:color="auto"/>
              </w:divBdr>
            </w:div>
            <w:div w:id="942029115">
              <w:marLeft w:val="0"/>
              <w:marRight w:val="0"/>
              <w:marTop w:val="0"/>
              <w:marBottom w:val="0"/>
              <w:divBdr>
                <w:top w:val="none" w:sz="0" w:space="0" w:color="auto"/>
                <w:left w:val="none" w:sz="0" w:space="0" w:color="auto"/>
                <w:bottom w:val="none" w:sz="0" w:space="0" w:color="auto"/>
                <w:right w:val="none" w:sz="0" w:space="0" w:color="auto"/>
              </w:divBdr>
            </w:div>
            <w:div w:id="468787981">
              <w:marLeft w:val="0"/>
              <w:marRight w:val="0"/>
              <w:marTop w:val="0"/>
              <w:marBottom w:val="0"/>
              <w:divBdr>
                <w:top w:val="none" w:sz="0" w:space="0" w:color="auto"/>
                <w:left w:val="none" w:sz="0" w:space="0" w:color="auto"/>
                <w:bottom w:val="none" w:sz="0" w:space="0" w:color="auto"/>
                <w:right w:val="none" w:sz="0" w:space="0" w:color="auto"/>
              </w:divBdr>
            </w:div>
          </w:divsChild>
        </w:div>
        <w:div w:id="1624848598">
          <w:marLeft w:val="0"/>
          <w:marRight w:val="0"/>
          <w:marTop w:val="0"/>
          <w:marBottom w:val="0"/>
          <w:divBdr>
            <w:top w:val="none" w:sz="0" w:space="0" w:color="auto"/>
            <w:left w:val="none" w:sz="0" w:space="0" w:color="auto"/>
            <w:bottom w:val="none" w:sz="0" w:space="0" w:color="auto"/>
            <w:right w:val="none" w:sz="0" w:space="0" w:color="auto"/>
          </w:divBdr>
          <w:divsChild>
            <w:div w:id="189728880">
              <w:marLeft w:val="0"/>
              <w:marRight w:val="0"/>
              <w:marTop w:val="0"/>
              <w:marBottom w:val="0"/>
              <w:divBdr>
                <w:top w:val="none" w:sz="0" w:space="0" w:color="auto"/>
                <w:left w:val="none" w:sz="0" w:space="0" w:color="auto"/>
                <w:bottom w:val="none" w:sz="0" w:space="0" w:color="auto"/>
                <w:right w:val="none" w:sz="0" w:space="0" w:color="auto"/>
              </w:divBdr>
            </w:div>
            <w:div w:id="106962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3999">
      <w:bodyDiv w:val="1"/>
      <w:marLeft w:val="0"/>
      <w:marRight w:val="0"/>
      <w:marTop w:val="0"/>
      <w:marBottom w:val="0"/>
      <w:divBdr>
        <w:top w:val="none" w:sz="0" w:space="0" w:color="auto"/>
        <w:left w:val="none" w:sz="0" w:space="0" w:color="auto"/>
        <w:bottom w:val="none" w:sz="0" w:space="0" w:color="auto"/>
        <w:right w:val="none" w:sz="0" w:space="0" w:color="auto"/>
      </w:divBdr>
      <w:divsChild>
        <w:div w:id="209285019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395D7-C628-4D3C-857B-A603D0E14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33</Pages>
  <Words>12261</Words>
  <Characters>73567</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Śmirska</dc:creator>
  <cp:lastModifiedBy>ewelina</cp:lastModifiedBy>
  <cp:revision>190</cp:revision>
  <cp:lastPrinted>2021-10-01T08:32:00Z</cp:lastPrinted>
  <dcterms:created xsi:type="dcterms:W3CDTF">2024-10-24T10:39:00Z</dcterms:created>
  <dcterms:modified xsi:type="dcterms:W3CDTF">2024-12-23T09:47:00Z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