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0CC3F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Załącznik nr 3 do SWZ</w:t>
      </w:r>
    </w:p>
    <w:p w14:paraId="18885D23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4269CFCC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FORMULARZ OFERTOWY</w:t>
      </w:r>
    </w:p>
    <w:p w14:paraId="705594E8" w14:textId="77777777" w:rsidR="00954C56" w:rsidRPr="002527FE" w:rsidRDefault="00954C56" w:rsidP="001D0E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1E3E734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85E332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0DE1CA3" w14:textId="290049F0" w:rsidR="00954C56" w:rsidRPr="00552E12" w:rsidRDefault="00954C56" w:rsidP="00954C56">
      <w:pPr>
        <w:jc w:val="both"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w trybie podstawowym </w:t>
      </w:r>
      <w:r w:rsidR="00552E12">
        <w:rPr>
          <w:rFonts w:ascii="Roboto" w:hAnsi="Roboto" w:cs="Tahoma"/>
          <w:sz w:val="20"/>
          <w:szCs w:val="20"/>
        </w:rPr>
        <w:t xml:space="preserve">z możliwością przeprowadzenia </w:t>
      </w:r>
      <w:r w:rsidRPr="002527FE">
        <w:rPr>
          <w:rFonts w:ascii="Roboto" w:hAnsi="Roboto" w:cs="Tahoma"/>
          <w:sz w:val="20"/>
          <w:szCs w:val="20"/>
        </w:rPr>
        <w:t>negocjacji pn.: „</w:t>
      </w:r>
      <w:r w:rsidR="00582E4F" w:rsidRPr="00582E4F">
        <w:rPr>
          <w:rFonts w:ascii="Roboto" w:hAnsi="Roboto" w:cs="Arial"/>
          <w:b/>
          <w:i/>
          <w:sz w:val="20"/>
          <w:szCs w:val="20"/>
        </w:rPr>
        <w:t>Dostawa serwerów</w:t>
      </w:r>
      <w:r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ED46AD" w:rsidRPr="00ED46AD">
        <w:rPr>
          <w:rFonts w:ascii="Roboto" w:hAnsi="Roboto" w:cs="Tahoma"/>
          <w:b/>
          <w:sz w:val="20"/>
          <w:szCs w:val="20"/>
        </w:rPr>
        <w:t>PZP&gt;130 /</w:t>
      </w:r>
      <w:r w:rsidR="00582E4F">
        <w:rPr>
          <w:rFonts w:ascii="Roboto" w:hAnsi="Roboto" w:cs="Tahoma"/>
          <w:b/>
          <w:sz w:val="20"/>
          <w:szCs w:val="20"/>
        </w:rPr>
        <w:t>2</w:t>
      </w:r>
      <w:r w:rsidR="00ED46AD" w:rsidRPr="00ED46AD">
        <w:rPr>
          <w:rFonts w:ascii="Roboto" w:hAnsi="Roboto" w:cs="Tahoma"/>
          <w:b/>
          <w:sz w:val="20"/>
          <w:szCs w:val="20"/>
        </w:rPr>
        <w:t>/</w:t>
      </w:r>
      <w:r w:rsidR="00582E4F">
        <w:rPr>
          <w:rFonts w:ascii="Roboto" w:hAnsi="Roboto" w:cs="Tahoma"/>
          <w:b/>
          <w:sz w:val="20"/>
          <w:szCs w:val="20"/>
        </w:rPr>
        <w:t>11</w:t>
      </w:r>
      <w:r w:rsidR="00ED46AD" w:rsidRPr="00ED46AD">
        <w:rPr>
          <w:rFonts w:ascii="Roboto" w:hAnsi="Roboto" w:cs="Tahoma"/>
          <w:b/>
          <w:sz w:val="20"/>
          <w:szCs w:val="20"/>
        </w:rPr>
        <w:t>/2024</w:t>
      </w:r>
      <w:r w:rsidR="00ED46AD" w:rsidRPr="00ED46AD">
        <w:rPr>
          <w:rFonts w:ascii="Roboto" w:hAnsi="Roboto" w:cs="Tahoma"/>
          <w:bCs/>
          <w:sz w:val="20"/>
          <w:szCs w:val="20"/>
        </w:rPr>
        <w:t>.</w:t>
      </w:r>
    </w:p>
    <w:p w14:paraId="13FD8A8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0B7694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Ja niżej podpisany/My niżej podpisani</w:t>
      </w:r>
    </w:p>
    <w:p w14:paraId="174EB0A5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EF13D20" w14:textId="0B2145EC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..................................................................................................................................................................,</w:t>
      </w:r>
    </w:p>
    <w:p w14:paraId="47C2CACB" w14:textId="76711A8B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będąc upoważnionym/i do reprezentowania Wykonawcy</w:t>
      </w:r>
      <w:r w:rsidR="00582E4F">
        <w:rPr>
          <w:rFonts w:ascii="Roboto" w:hAnsi="Roboto"/>
          <w:sz w:val="20"/>
          <w:szCs w:val="20"/>
        </w:rPr>
        <w:t xml:space="preserve"> (nazwa i adres wykonawcy)</w:t>
      </w:r>
      <w:r w:rsidRPr="002527FE">
        <w:rPr>
          <w:rFonts w:ascii="Roboto" w:hAnsi="Roboto"/>
          <w:sz w:val="20"/>
          <w:szCs w:val="20"/>
        </w:rPr>
        <w:t>:</w:t>
      </w:r>
    </w:p>
    <w:p w14:paraId="16EAA33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0CC1E1FE" w14:textId="16841806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..................................................................................................................................................................,</w:t>
      </w:r>
    </w:p>
    <w:p w14:paraId="050785C6" w14:textId="00739EEA" w:rsidR="00F42CBD" w:rsidRPr="002527FE" w:rsidRDefault="00F42CBD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posiadającego numer NIP: …………………………………………………</w:t>
      </w:r>
    </w:p>
    <w:p w14:paraId="0CA3AEC3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będącego</w:t>
      </w:r>
      <w:r w:rsidRPr="002527FE">
        <w:rPr>
          <w:rFonts w:ascii="Roboto" w:hAnsi="Roboto"/>
          <w:sz w:val="20"/>
          <w:szCs w:val="20"/>
        </w:rPr>
        <w:tab/>
        <w:t>…… (</w:t>
      </w:r>
      <w:r w:rsidR="00F42CBD" w:rsidRPr="002527FE">
        <w:rPr>
          <w:rFonts w:ascii="Roboto" w:hAnsi="Roboto"/>
          <w:sz w:val="20"/>
          <w:szCs w:val="20"/>
        </w:rPr>
        <w:t>Mikro/</w:t>
      </w:r>
      <w:r w:rsidRPr="002527FE">
        <w:rPr>
          <w:rFonts w:ascii="Roboto" w:hAnsi="Roboto"/>
          <w:sz w:val="20"/>
          <w:szCs w:val="20"/>
        </w:rPr>
        <w:t>M/Ś/D*) przedsiębiorcą,</w:t>
      </w:r>
    </w:p>
    <w:p w14:paraId="7E741A4B" w14:textId="77777777" w:rsidR="00954C56" w:rsidRPr="002527FE" w:rsidRDefault="00F42CBD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nazwa skrytki ePUAP: …………………………………….</w:t>
      </w:r>
    </w:p>
    <w:p w14:paraId="4721BCEF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45A093E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3D21895B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*proszę wskazać właściwe</w:t>
      </w:r>
    </w:p>
    <w:p w14:paraId="4A9F4F6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5CB54EF2" w14:textId="6B65F9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 odpowiedzi na publiczne ogłoszenie o zamówieniu dotyczące postępowania prowadzonego przez </w:t>
      </w:r>
      <w:r w:rsidR="00A25098">
        <w:rPr>
          <w:rFonts w:ascii="Roboto" w:hAnsi="Roboto"/>
          <w:sz w:val="20"/>
          <w:szCs w:val="20"/>
        </w:rPr>
        <w:t>AMW INVEST Sp. z o.o.</w:t>
      </w:r>
      <w:r w:rsidRPr="002527FE">
        <w:rPr>
          <w:rFonts w:ascii="Roboto" w:hAnsi="Roboto"/>
          <w:sz w:val="20"/>
          <w:szCs w:val="20"/>
        </w:rPr>
        <w:t>, w trybie podstawowym</w:t>
      </w:r>
      <w:r w:rsidR="00552E12">
        <w:rPr>
          <w:rFonts w:ascii="Roboto" w:hAnsi="Roboto"/>
          <w:sz w:val="20"/>
          <w:szCs w:val="20"/>
        </w:rPr>
        <w:t xml:space="preserve"> z możliwością przeprowadzenia</w:t>
      </w:r>
      <w:r w:rsidRPr="002527FE">
        <w:rPr>
          <w:rFonts w:ascii="Roboto" w:hAnsi="Roboto"/>
          <w:sz w:val="20"/>
          <w:szCs w:val="20"/>
        </w:rPr>
        <w:t xml:space="preserve"> negocjacji </w:t>
      </w:r>
      <w:r w:rsidR="00552E12" w:rsidRPr="002527FE">
        <w:rPr>
          <w:rFonts w:ascii="Roboto" w:hAnsi="Roboto" w:cs="Tahoma"/>
          <w:sz w:val="20"/>
          <w:szCs w:val="20"/>
        </w:rPr>
        <w:t>pn.: „</w:t>
      </w:r>
      <w:r w:rsidR="00582E4F" w:rsidRPr="00582E4F">
        <w:rPr>
          <w:rFonts w:ascii="Roboto" w:hAnsi="Roboto" w:cs="Arial"/>
          <w:b/>
          <w:i/>
          <w:sz w:val="20"/>
          <w:szCs w:val="20"/>
        </w:rPr>
        <w:t>Dostawa serwerów</w:t>
      </w:r>
      <w:r w:rsidR="00552E12" w:rsidRPr="002527FE">
        <w:rPr>
          <w:rFonts w:ascii="Roboto" w:hAnsi="Roboto" w:cs="Tahoma"/>
          <w:b/>
          <w:bCs/>
          <w:i/>
          <w:sz w:val="20"/>
          <w:szCs w:val="20"/>
        </w:rPr>
        <w:t>”</w:t>
      </w:r>
      <w:r w:rsidR="00552E12" w:rsidRPr="002527FE">
        <w:rPr>
          <w:rFonts w:ascii="Roboto" w:hAnsi="Roboto" w:cs="Tahoma"/>
          <w:b/>
          <w:bCs/>
          <w:sz w:val="20"/>
          <w:szCs w:val="20"/>
        </w:rPr>
        <w:t xml:space="preserve"> </w:t>
      </w:r>
      <w:r w:rsidR="00552E12" w:rsidRPr="002527FE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ED46AD" w:rsidRPr="00ED46AD">
        <w:rPr>
          <w:rFonts w:ascii="Roboto" w:hAnsi="Roboto" w:cs="Tahoma"/>
          <w:b/>
          <w:sz w:val="20"/>
          <w:szCs w:val="20"/>
        </w:rPr>
        <w:t>PZP&gt;130 /</w:t>
      </w:r>
      <w:r w:rsidR="00582E4F">
        <w:rPr>
          <w:rFonts w:ascii="Roboto" w:hAnsi="Roboto" w:cs="Tahoma"/>
          <w:b/>
          <w:sz w:val="20"/>
          <w:szCs w:val="20"/>
        </w:rPr>
        <w:t>2</w:t>
      </w:r>
      <w:r w:rsidR="00ED46AD" w:rsidRPr="00ED46AD">
        <w:rPr>
          <w:rFonts w:ascii="Roboto" w:hAnsi="Roboto" w:cs="Tahoma"/>
          <w:b/>
          <w:sz w:val="20"/>
          <w:szCs w:val="20"/>
        </w:rPr>
        <w:t>/</w:t>
      </w:r>
      <w:r w:rsidR="00582E4F">
        <w:rPr>
          <w:rFonts w:ascii="Roboto" w:hAnsi="Roboto" w:cs="Tahoma"/>
          <w:b/>
          <w:sz w:val="20"/>
          <w:szCs w:val="20"/>
        </w:rPr>
        <w:t>11</w:t>
      </w:r>
      <w:r w:rsidR="00ED46AD" w:rsidRPr="00ED46AD">
        <w:rPr>
          <w:rFonts w:ascii="Roboto" w:hAnsi="Roboto" w:cs="Tahoma"/>
          <w:b/>
          <w:sz w:val="20"/>
          <w:szCs w:val="20"/>
        </w:rPr>
        <w:t>/2024</w:t>
      </w:r>
      <w:r w:rsidR="00ED46AD">
        <w:rPr>
          <w:rFonts w:ascii="Roboto" w:hAnsi="Roboto" w:cs="Tahoma"/>
          <w:bCs/>
          <w:sz w:val="20"/>
          <w:szCs w:val="20"/>
        </w:rPr>
        <w:t xml:space="preserve">, </w:t>
      </w:r>
      <w:r w:rsidRPr="002527FE">
        <w:rPr>
          <w:rFonts w:ascii="Roboto" w:hAnsi="Roboto"/>
          <w:sz w:val="20"/>
          <w:szCs w:val="20"/>
        </w:rPr>
        <w:t>składam/składamy niniejszą ofertę:</w:t>
      </w:r>
    </w:p>
    <w:p w14:paraId="32A28CC8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20FF9998" w14:textId="0BDE3BC3" w:rsidR="00954C56" w:rsidRPr="00582E4F" w:rsidRDefault="00582E4F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582E4F">
        <w:rPr>
          <w:rFonts w:ascii="Roboto" w:hAnsi="Roboto"/>
          <w:b/>
          <w:sz w:val="20"/>
          <w:szCs w:val="20"/>
          <w:u w:val="single"/>
        </w:rPr>
        <w:t>Część I zamówienia</w:t>
      </w:r>
    </w:p>
    <w:p w14:paraId="3C51E577" w14:textId="77777777" w:rsidR="00582E4F" w:rsidRPr="002527FE" w:rsidRDefault="00582E4F" w:rsidP="00954C56">
      <w:pPr>
        <w:jc w:val="both"/>
        <w:rPr>
          <w:rFonts w:ascii="Roboto" w:hAnsi="Roboto"/>
          <w:sz w:val="20"/>
          <w:szCs w:val="20"/>
        </w:rPr>
      </w:pPr>
    </w:p>
    <w:p w14:paraId="08B413E5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7F6BEA17" w14:textId="57DEDE7C" w:rsidR="00954C56" w:rsidRDefault="00954C56" w:rsidP="00954C56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5492"/>
        <w:gridCol w:w="3016"/>
      </w:tblGrid>
      <w:tr w:rsidR="00400ECA" w14:paraId="7F9ABE50" w14:textId="77777777" w:rsidTr="00582E4F">
        <w:trPr>
          <w:trHeight w:val="960"/>
        </w:trPr>
        <w:tc>
          <w:tcPr>
            <w:tcW w:w="553" w:type="dxa"/>
            <w:vAlign w:val="center"/>
          </w:tcPr>
          <w:p w14:paraId="677EBB50" w14:textId="55D532A6" w:rsidR="00400ECA" w:rsidRPr="00570BD0" w:rsidRDefault="00582E4F" w:rsidP="00954C56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1</w:t>
            </w:r>
            <w:r w:rsidR="00400ECA" w:rsidRPr="00570BD0">
              <w:rPr>
                <w:rFonts w:ascii="Roboto" w:hAnsi="Roboto"/>
                <w:b/>
                <w:sz w:val="20"/>
                <w:szCs w:val="20"/>
              </w:rPr>
              <w:t>.</w:t>
            </w:r>
          </w:p>
        </w:tc>
        <w:tc>
          <w:tcPr>
            <w:tcW w:w="5492" w:type="dxa"/>
            <w:vAlign w:val="center"/>
          </w:tcPr>
          <w:p w14:paraId="5F01DEE1" w14:textId="288BFE4E" w:rsidR="00400ECA" w:rsidRPr="00570BD0" w:rsidRDefault="00BB6DFF" w:rsidP="00954C56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 w:rsidRPr="00570BD0">
              <w:rPr>
                <w:rFonts w:ascii="Roboto" w:hAnsi="Roboto"/>
                <w:b/>
                <w:sz w:val="20"/>
                <w:szCs w:val="20"/>
              </w:rPr>
              <w:t>Łączn</w:t>
            </w:r>
            <w:r w:rsidR="00C07404">
              <w:rPr>
                <w:rFonts w:ascii="Roboto" w:hAnsi="Roboto"/>
                <w:b/>
                <w:sz w:val="20"/>
                <w:szCs w:val="20"/>
              </w:rPr>
              <w:t>a</w:t>
            </w:r>
            <w:r w:rsidRPr="00570BD0">
              <w:rPr>
                <w:rFonts w:ascii="Roboto" w:hAnsi="Roboto"/>
                <w:b/>
                <w:sz w:val="20"/>
                <w:szCs w:val="20"/>
              </w:rPr>
              <w:t xml:space="preserve"> </w:t>
            </w:r>
            <w:r w:rsidR="00C07404">
              <w:rPr>
                <w:rFonts w:ascii="Roboto" w:hAnsi="Roboto"/>
                <w:b/>
                <w:sz w:val="20"/>
                <w:szCs w:val="20"/>
              </w:rPr>
              <w:t>wartość</w:t>
            </w:r>
            <w:r w:rsidR="00400ECA" w:rsidRPr="00570BD0">
              <w:rPr>
                <w:rFonts w:ascii="Roboto" w:hAnsi="Roboto"/>
                <w:b/>
                <w:sz w:val="20"/>
                <w:szCs w:val="20"/>
              </w:rPr>
              <w:t xml:space="preserve"> brutto zamówienia</w:t>
            </w:r>
          </w:p>
        </w:tc>
        <w:tc>
          <w:tcPr>
            <w:tcW w:w="3016" w:type="dxa"/>
            <w:vAlign w:val="center"/>
          </w:tcPr>
          <w:p w14:paraId="65D03554" w14:textId="3BAC701F" w:rsidR="00400ECA" w:rsidRPr="00570BD0" w:rsidRDefault="00400ECA" w:rsidP="00400ECA">
            <w:pPr>
              <w:jc w:val="right"/>
              <w:rPr>
                <w:rFonts w:ascii="Roboto" w:hAnsi="Roboto"/>
                <w:b/>
                <w:sz w:val="20"/>
                <w:szCs w:val="20"/>
              </w:rPr>
            </w:pPr>
            <w:r w:rsidRPr="00570BD0">
              <w:rPr>
                <w:rFonts w:ascii="Roboto" w:hAnsi="Roboto"/>
                <w:b/>
                <w:sz w:val="20"/>
                <w:szCs w:val="20"/>
              </w:rPr>
              <w:t>…………………………………… zł</w:t>
            </w:r>
          </w:p>
        </w:tc>
      </w:tr>
    </w:tbl>
    <w:p w14:paraId="2017B98E" w14:textId="4ED355F4" w:rsidR="00954C56" w:rsidRDefault="00954C56">
      <w:pPr>
        <w:rPr>
          <w:rFonts w:ascii="Roboto" w:hAnsi="Roboto"/>
          <w:sz w:val="20"/>
          <w:szCs w:val="20"/>
        </w:rPr>
      </w:pPr>
    </w:p>
    <w:p w14:paraId="0DF7D05D" w14:textId="2AF4F0E7" w:rsidR="007914CE" w:rsidRDefault="007914CE" w:rsidP="00E932CB">
      <w:pPr>
        <w:jc w:val="both"/>
        <w:rPr>
          <w:rFonts w:ascii="Roboto" w:hAnsi="Roboto" w:cs="`”™»˛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wykonawca ma obowiązek wypełnienia poniższej tabeli. Niewypełnienie poniższej tabeli </w:t>
      </w:r>
      <w:r w:rsidR="00E932CB">
        <w:rPr>
          <w:rFonts w:ascii="Roboto" w:hAnsi="Roboto"/>
          <w:sz w:val="20"/>
          <w:szCs w:val="20"/>
        </w:rPr>
        <w:t xml:space="preserve">lub niepełne wypełnienie poniższej tabeli, w szczególności niewskazanie producenta i modelu oferowanego urządzenia oraz niewskazanie wyniku testu wydajnościowego, wskazanego w opisie przedmiotu zamówienia i niezałączenie wydruku ze strony potwierdzającego wskazany wynik testu wydajnościowego) </w:t>
      </w:r>
      <w:r>
        <w:rPr>
          <w:rFonts w:ascii="Roboto" w:hAnsi="Roboto"/>
          <w:sz w:val="20"/>
          <w:szCs w:val="20"/>
        </w:rPr>
        <w:t xml:space="preserve">skutkować będzie odrzuceniem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1524CB87" w14:textId="77777777" w:rsidR="007914CE" w:rsidRDefault="007914CE">
      <w:pPr>
        <w:rPr>
          <w:rFonts w:ascii="Roboto" w:hAnsi="Roboto" w:cs="`”™»˛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1"/>
        <w:gridCol w:w="4887"/>
        <w:gridCol w:w="1928"/>
      </w:tblGrid>
      <w:tr w:rsidR="007914CE" w14:paraId="7F97E4BA" w14:textId="77777777" w:rsidTr="00582E4F">
        <w:tc>
          <w:tcPr>
            <w:tcW w:w="2241" w:type="dxa"/>
            <w:vAlign w:val="center"/>
          </w:tcPr>
          <w:p w14:paraId="55067D51" w14:textId="404F54BA" w:rsidR="007914CE" w:rsidRPr="00E932CB" w:rsidRDefault="00E932CB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E932CB">
              <w:rPr>
                <w:rFonts w:ascii="Roboto" w:hAnsi="Roboto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4887" w:type="dxa"/>
            <w:vAlign w:val="center"/>
          </w:tcPr>
          <w:p w14:paraId="75025DB8" w14:textId="5265F48C" w:rsidR="007914CE" w:rsidRPr="00E932CB" w:rsidRDefault="00E932CB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Oferowane parametry (zgodnie z opisem przedmioty zamówienia) oraz nazwa producenta, model, typ urządzenia</w:t>
            </w:r>
          </w:p>
        </w:tc>
        <w:tc>
          <w:tcPr>
            <w:tcW w:w="1928" w:type="dxa"/>
            <w:vAlign w:val="center"/>
          </w:tcPr>
          <w:p w14:paraId="76D25F1D" w14:textId="4892DB5C" w:rsidR="007914CE" w:rsidRPr="00E932CB" w:rsidRDefault="00E932CB" w:rsidP="00E932C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Wynik testu wydajnościowego</w:t>
            </w:r>
          </w:p>
        </w:tc>
      </w:tr>
      <w:tr w:rsidR="00E932CB" w14:paraId="03BEA17C" w14:textId="77777777" w:rsidTr="00582E4F">
        <w:tc>
          <w:tcPr>
            <w:tcW w:w="2241" w:type="dxa"/>
            <w:vAlign w:val="center"/>
          </w:tcPr>
          <w:p w14:paraId="34CCC58A" w14:textId="73220758" w:rsidR="00E932CB" w:rsidRDefault="00582E4F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Serwer do obsługi środowisk wirtualizacji</w:t>
            </w:r>
          </w:p>
        </w:tc>
        <w:tc>
          <w:tcPr>
            <w:tcW w:w="4887" w:type="dxa"/>
          </w:tcPr>
          <w:p w14:paraId="2EC30F4F" w14:textId="77777777" w:rsidR="00E932CB" w:rsidRDefault="00E932CB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28" w:type="dxa"/>
          </w:tcPr>
          <w:p w14:paraId="0C2F0AD1" w14:textId="77777777" w:rsidR="00E932CB" w:rsidRDefault="00E932CB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15BC26F" w14:textId="77777777" w:rsidR="007914CE" w:rsidRDefault="007914CE">
      <w:pPr>
        <w:rPr>
          <w:rFonts w:ascii="Roboto" w:hAnsi="Roboto"/>
          <w:sz w:val="20"/>
          <w:szCs w:val="20"/>
        </w:rPr>
      </w:pPr>
    </w:p>
    <w:p w14:paraId="1C9563AF" w14:textId="77777777" w:rsidR="008A395C" w:rsidRPr="002527FE" w:rsidRDefault="008A395C">
      <w:pPr>
        <w:rPr>
          <w:rFonts w:ascii="Roboto" w:hAnsi="Roboto"/>
          <w:sz w:val="20"/>
          <w:szCs w:val="20"/>
        </w:rPr>
      </w:pPr>
    </w:p>
    <w:p w14:paraId="4A695223" w14:textId="77777777" w:rsidR="003F505A" w:rsidRDefault="003F505A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br w:type="page"/>
      </w:r>
    </w:p>
    <w:p w14:paraId="39BB09A5" w14:textId="11FEA3DD" w:rsidR="00CB599D" w:rsidRPr="002527FE" w:rsidRDefault="00CB599D" w:rsidP="00CB599D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lastRenderedPageBreak/>
        <w:t xml:space="preserve">KRYTERIUM </w:t>
      </w:r>
      <w:r>
        <w:rPr>
          <w:rFonts w:ascii="Roboto" w:hAnsi="Roboto"/>
          <w:sz w:val="20"/>
          <w:szCs w:val="20"/>
        </w:rPr>
        <w:t>I</w:t>
      </w:r>
      <w:r w:rsidRPr="002527FE">
        <w:rPr>
          <w:rFonts w:ascii="Roboto" w:hAnsi="Roboto"/>
          <w:sz w:val="20"/>
          <w:szCs w:val="20"/>
        </w:rPr>
        <w:t xml:space="preserve">I: </w:t>
      </w:r>
      <w:r w:rsidR="003F505A" w:rsidRPr="003F505A">
        <w:rPr>
          <w:rFonts w:ascii="Roboto" w:hAnsi="Roboto"/>
          <w:sz w:val="20"/>
          <w:szCs w:val="20"/>
        </w:rPr>
        <w:t>TERMIN DOSTAWY</w:t>
      </w:r>
      <w:r>
        <w:rPr>
          <w:rFonts w:ascii="Roboto" w:hAnsi="Roboto" w:cs="`”™»˛"/>
          <w:sz w:val="20"/>
          <w:szCs w:val="20"/>
        </w:rPr>
        <w:t>:</w:t>
      </w:r>
    </w:p>
    <w:p w14:paraId="1B4F7B54" w14:textId="77777777" w:rsidR="003F505A" w:rsidRPr="003F505A" w:rsidRDefault="003F505A" w:rsidP="003F505A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F505A" w:rsidRPr="003F505A" w14:paraId="19A76851" w14:textId="77777777" w:rsidTr="003F505A">
        <w:trPr>
          <w:trHeight w:val="1886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0FEB" w14:textId="7DE67670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t xml:space="preserve">Wykonawca oferuje następujący termin dostawy: 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9260" w14:textId="77777777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15 dni roboczych</w:t>
            </w:r>
          </w:p>
          <w:p w14:paraId="44A224D9" w14:textId="77777777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1B6C669C" w14:textId="77777777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20 dni roboczych</w:t>
            </w:r>
          </w:p>
          <w:p w14:paraId="28A936FB" w14:textId="77777777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7EAEF985" w14:textId="4ABBF112" w:rsidR="003F505A" w:rsidRPr="003F505A" w:rsidRDefault="003F505A" w:rsidP="003F505A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sz w:val="20"/>
                <w:szCs w:val="20"/>
              </w:rPr>
              <w:t>30</w:t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dni roboczych</w:t>
            </w:r>
          </w:p>
        </w:tc>
      </w:tr>
    </w:tbl>
    <w:p w14:paraId="4659AEC9" w14:textId="77777777" w:rsidR="003F505A" w:rsidRPr="003F505A" w:rsidRDefault="003F505A" w:rsidP="003F505A">
      <w:pPr>
        <w:jc w:val="both"/>
        <w:rPr>
          <w:rFonts w:ascii="Roboto" w:hAnsi="Roboto"/>
          <w:sz w:val="20"/>
          <w:szCs w:val="20"/>
        </w:rPr>
      </w:pPr>
    </w:p>
    <w:p w14:paraId="79933A2B" w14:textId="05984A42" w:rsidR="003F505A" w:rsidRPr="003F505A" w:rsidRDefault="003F505A" w:rsidP="003F505A">
      <w:pPr>
        <w:jc w:val="both"/>
        <w:rPr>
          <w:rFonts w:ascii="Roboto" w:hAnsi="Roboto"/>
          <w:sz w:val="20"/>
          <w:szCs w:val="20"/>
        </w:rPr>
      </w:pPr>
      <w:r w:rsidRPr="003F505A">
        <w:rPr>
          <w:rFonts w:ascii="Roboto" w:hAnsi="Roboto"/>
          <w:sz w:val="20"/>
          <w:szCs w:val="20"/>
        </w:rPr>
        <w:t xml:space="preserve">W przypadku niewskazania przez wykonawcę w formularzu ofertowym terminu dostawy, zamawiający uzna, że wykonawca zadeklarował </w:t>
      </w:r>
      <w:r>
        <w:rPr>
          <w:rFonts w:ascii="Roboto" w:hAnsi="Roboto"/>
          <w:sz w:val="20"/>
          <w:szCs w:val="20"/>
        </w:rPr>
        <w:t>30</w:t>
      </w:r>
      <w:r w:rsidRPr="003F505A">
        <w:rPr>
          <w:rFonts w:ascii="Roboto" w:hAnsi="Roboto"/>
          <w:sz w:val="20"/>
          <w:szCs w:val="20"/>
        </w:rPr>
        <w:t>-dniowy termin dostawy, co będzie skutkowało przyznaniem 0 pkt w ramach przedmiotowego kryterium.</w:t>
      </w:r>
    </w:p>
    <w:p w14:paraId="2DB4C9C2" w14:textId="7F731CDE" w:rsidR="00CB599D" w:rsidRDefault="00CB599D" w:rsidP="00CB599D">
      <w:pPr>
        <w:jc w:val="both"/>
        <w:rPr>
          <w:rFonts w:ascii="Roboto" w:hAnsi="Roboto"/>
          <w:sz w:val="20"/>
          <w:szCs w:val="20"/>
        </w:rPr>
      </w:pPr>
    </w:p>
    <w:p w14:paraId="7E27654F" w14:textId="486680DC" w:rsidR="00582E4F" w:rsidRDefault="00582E4F" w:rsidP="00CB599D">
      <w:pPr>
        <w:jc w:val="both"/>
        <w:rPr>
          <w:rFonts w:ascii="Roboto" w:hAnsi="Roboto"/>
          <w:sz w:val="20"/>
          <w:szCs w:val="20"/>
        </w:rPr>
      </w:pPr>
    </w:p>
    <w:p w14:paraId="72DA6B7A" w14:textId="5E070D49" w:rsidR="00582E4F" w:rsidRPr="00582E4F" w:rsidRDefault="00582E4F" w:rsidP="00582E4F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582E4F">
        <w:rPr>
          <w:rFonts w:ascii="Roboto" w:hAnsi="Roboto"/>
          <w:b/>
          <w:sz w:val="20"/>
          <w:szCs w:val="20"/>
          <w:u w:val="single"/>
        </w:rPr>
        <w:t>Część I</w:t>
      </w:r>
      <w:r>
        <w:rPr>
          <w:rFonts w:ascii="Roboto" w:hAnsi="Roboto"/>
          <w:b/>
          <w:sz w:val="20"/>
          <w:szCs w:val="20"/>
          <w:u w:val="single"/>
        </w:rPr>
        <w:t>I</w:t>
      </w:r>
      <w:r w:rsidRPr="00582E4F">
        <w:rPr>
          <w:rFonts w:ascii="Roboto" w:hAnsi="Roboto"/>
          <w:b/>
          <w:sz w:val="20"/>
          <w:szCs w:val="20"/>
          <w:u w:val="single"/>
        </w:rPr>
        <w:t xml:space="preserve"> zamówienia</w:t>
      </w:r>
    </w:p>
    <w:p w14:paraId="09B4A995" w14:textId="77777777" w:rsidR="00582E4F" w:rsidRPr="002527FE" w:rsidRDefault="00582E4F" w:rsidP="00CB599D">
      <w:pPr>
        <w:jc w:val="both"/>
        <w:rPr>
          <w:rFonts w:ascii="Roboto" w:hAnsi="Roboto"/>
          <w:sz w:val="20"/>
          <w:szCs w:val="20"/>
        </w:rPr>
      </w:pPr>
    </w:p>
    <w:p w14:paraId="50A2D541" w14:textId="77777777" w:rsidR="00582E4F" w:rsidRPr="002527FE" w:rsidRDefault="00582E4F" w:rsidP="00582E4F">
      <w:pPr>
        <w:jc w:val="both"/>
        <w:rPr>
          <w:rFonts w:ascii="Roboto" w:hAnsi="Roboto"/>
          <w:sz w:val="20"/>
          <w:szCs w:val="20"/>
        </w:rPr>
      </w:pPr>
    </w:p>
    <w:p w14:paraId="11DBED11" w14:textId="77777777" w:rsidR="00582E4F" w:rsidRPr="002527FE" w:rsidRDefault="00582E4F" w:rsidP="00582E4F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3D225F78" w14:textId="77777777" w:rsidR="00582E4F" w:rsidRDefault="00582E4F" w:rsidP="00582E4F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5492"/>
        <w:gridCol w:w="3016"/>
      </w:tblGrid>
      <w:tr w:rsidR="00582E4F" w14:paraId="46966E9E" w14:textId="77777777" w:rsidTr="009C3BAC">
        <w:trPr>
          <w:trHeight w:val="960"/>
        </w:trPr>
        <w:tc>
          <w:tcPr>
            <w:tcW w:w="553" w:type="dxa"/>
            <w:vAlign w:val="center"/>
          </w:tcPr>
          <w:p w14:paraId="6AB56492" w14:textId="77777777" w:rsidR="00582E4F" w:rsidRPr="00570BD0" w:rsidRDefault="00582E4F" w:rsidP="009C3BAC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1</w:t>
            </w:r>
            <w:r w:rsidRPr="00570BD0">
              <w:rPr>
                <w:rFonts w:ascii="Roboto" w:hAnsi="Roboto"/>
                <w:b/>
                <w:sz w:val="20"/>
                <w:szCs w:val="20"/>
              </w:rPr>
              <w:t>.</w:t>
            </w:r>
          </w:p>
        </w:tc>
        <w:tc>
          <w:tcPr>
            <w:tcW w:w="5492" w:type="dxa"/>
            <w:vAlign w:val="center"/>
          </w:tcPr>
          <w:p w14:paraId="4BE0170B" w14:textId="77777777" w:rsidR="00582E4F" w:rsidRPr="00570BD0" w:rsidRDefault="00582E4F" w:rsidP="009C3BAC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 w:rsidRPr="00570BD0">
              <w:rPr>
                <w:rFonts w:ascii="Roboto" w:hAnsi="Roboto"/>
                <w:b/>
                <w:sz w:val="20"/>
                <w:szCs w:val="20"/>
              </w:rPr>
              <w:t>Łączn</w:t>
            </w:r>
            <w:r>
              <w:rPr>
                <w:rFonts w:ascii="Roboto" w:hAnsi="Roboto"/>
                <w:b/>
                <w:sz w:val="20"/>
                <w:szCs w:val="20"/>
              </w:rPr>
              <w:t>a</w:t>
            </w:r>
            <w:r w:rsidRPr="00570BD0">
              <w:rPr>
                <w:rFonts w:ascii="Roboto" w:hAnsi="Roboto"/>
                <w:b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b/>
                <w:sz w:val="20"/>
                <w:szCs w:val="20"/>
              </w:rPr>
              <w:t>wartość</w:t>
            </w:r>
            <w:r w:rsidRPr="00570BD0">
              <w:rPr>
                <w:rFonts w:ascii="Roboto" w:hAnsi="Roboto"/>
                <w:b/>
                <w:sz w:val="20"/>
                <w:szCs w:val="20"/>
              </w:rPr>
              <w:t xml:space="preserve"> brutto zamówienia</w:t>
            </w:r>
          </w:p>
        </w:tc>
        <w:tc>
          <w:tcPr>
            <w:tcW w:w="3016" w:type="dxa"/>
            <w:vAlign w:val="center"/>
          </w:tcPr>
          <w:p w14:paraId="6EE0F150" w14:textId="77777777" w:rsidR="00582E4F" w:rsidRPr="00570BD0" w:rsidRDefault="00582E4F" w:rsidP="009C3BAC">
            <w:pPr>
              <w:jc w:val="right"/>
              <w:rPr>
                <w:rFonts w:ascii="Roboto" w:hAnsi="Roboto"/>
                <w:b/>
                <w:sz w:val="20"/>
                <w:szCs w:val="20"/>
              </w:rPr>
            </w:pPr>
            <w:r w:rsidRPr="00570BD0">
              <w:rPr>
                <w:rFonts w:ascii="Roboto" w:hAnsi="Roboto"/>
                <w:b/>
                <w:sz w:val="20"/>
                <w:szCs w:val="20"/>
              </w:rPr>
              <w:t>…………………………………… zł</w:t>
            </w:r>
          </w:p>
        </w:tc>
      </w:tr>
    </w:tbl>
    <w:p w14:paraId="141E7440" w14:textId="77777777" w:rsidR="00582E4F" w:rsidRDefault="00582E4F" w:rsidP="00582E4F">
      <w:pPr>
        <w:rPr>
          <w:rFonts w:ascii="Roboto" w:hAnsi="Roboto"/>
          <w:sz w:val="20"/>
          <w:szCs w:val="20"/>
        </w:rPr>
      </w:pPr>
    </w:p>
    <w:p w14:paraId="6F5E6E59" w14:textId="77777777" w:rsidR="00582E4F" w:rsidRDefault="00582E4F" w:rsidP="00582E4F">
      <w:pPr>
        <w:jc w:val="both"/>
        <w:rPr>
          <w:rFonts w:ascii="Roboto" w:hAnsi="Roboto" w:cs="`”™»˛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UWAGA: wykonawca ma obowiązek wypełnienia poniższej tabeli. Niewypełnienie poniższej tabeli lub niepełne wypełnienie poniższej tabeli, w szczególności niewskazanie producenta i modelu oferowanego urządzenia oraz niewskazanie wyniku testu wydajnościowego, wskazanego w opisie przedmiotu zamówienia i niezałączenie wydruku ze strony potwierdzającego wskazany wynik testu wydajnościowego) skutkować będzie odrzuceniem oferty na podstawie art. </w:t>
      </w:r>
      <w:r w:rsidRPr="00C1605F">
        <w:rPr>
          <w:rFonts w:ascii="Roboto" w:hAnsi="Roboto" w:cs="`”™»˛"/>
          <w:sz w:val="20"/>
          <w:szCs w:val="20"/>
        </w:rPr>
        <w:t>art. 226 ust. 1 pkt 5 ustawy PZP, jako tej, której treść jest niezgodna z warunkami zamówienia</w:t>
      </w:r>
      <w:r>
        <w:rPr>
          <w:rFonts w:ascii="Roboto" w:hAnsi="Roboto" w:cs="`”™»˛"/>
          <w:sz w:val="20"/>
          <w:szCs w:val="20"/>
        </w:rPr>
        <w:t>.</w:t>
      </w:r>
    </w:p>
    <w:p w14:paraId="14BC47E4" w14:textId="77777777" w:rsidR="00582E4F" w:rsidRDefault="00582E4F" w:rsidP="00582E4F">
      <w:pPr>
        <w:rPr>
          <w:rFonts w:ascii="Roboto" w:hAnsi="Roboto" w:cs="`”™»˛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1"/>
        <w:gridCol w:w="4887"/>
        <w:gridCol w:w="1928"/>
      </w:tblGrid>
      <w:tr w:rsidR="00582E4F" w14:paraId="66D210DE" w14:textId="77777777" w:rsidTr="009C3BAC">
        <w:tc>
          <w:tcPr>
            <w:tcW w:w="2241" w:type="dxa"/>
            <w:vAlign w:val="center"/>
          </w:tcPr>
          <w:p w14:paraId="161EBD8A" w14:textId="77777777" w:rsidR="00582E4F" w:rsidRPr="00E932CB" w:rsidRDefault="00582E4F" w:rsidP="009C3BAC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E932CB">
              <w:rPr>
                <w:rFonts w:ascii="Roboto" w:hAnsi="Roboto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4887" w:type="dxa"/>
            <w:vAlign w:val="center"/>
          </w:tcPr>
          <w:p w14:paraId="345A0417" w14:textId="77777777" w:rsidR="00582E4F" w:rsidRPr="00E932CB" w:rsidRDefault="00582E4F" w:rsidP="009C3BAC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Oferowane parametry (zgodnie z opisem przedmioty zamówienia) oraz nazwa producenta, model, typ urządzenia</w:t>
            </w:r>
          </w:p>
        </w:tc>
        <w:tc>
          <w:tcPr>
            <w:tcW w:w="1928" w:type="dxa"/>
            <w:vAlign w:val="center"/>
          </w:tcPr>
          <w:p w14:paraId="7C5BBF97" w14:textId="77777777" w:rsidR="00582E4F" w:rsidRPr="00E932CB" w:rsidRDefault="00582E4F" w:rsidP="009C3BAC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Wynik testu wydajnościowego</w:t>
            </w:r>
          </w:p>
        </w:tc>
      </w:tr>
      <w:tr w:rsidR="00582E4F" w14:paraId="76D42472" w14:textId="77777777" w:rsidTr="009C3BAC">
        <w:tc>
          <w:tcPr>
            <w:tcW w:w="2241" w:type="dxa"/>
            <w:vAlign w:val="center"/>
          </w:tcPr>
          <w:p w14:paraId="23DE0F29" w14:textId="4C89AD8E" w:rsidR="00582E4F" w:rsidRDefault="00582E4F" w:rsidP="009C3BAC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Serwer plików NAS wraz z dyskami</w:t>
            </w:r>
          </w:p>
        </w:tc>
        <w:tc>
          <w:tcPr>
            <w:tcW w:w="4887" w:type="dxa"/>
          </w:tcPr>
          <w:p w14:paraId="18F84AB3" w14:textId="77777777" w:rsidR="00582E4F" w:rsidRDefault="00582E4F" w:rsidP="009C3BAC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28" w:type="dxa"/>
          </w:tcPr>
          <w:p w14:paraId="08566E5A" w14:textId="77777777" w:rsidR="00582E4F" w:rsidRDefault="00582E4F" w:rsidP="009C3BAC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43871AA1" w14:textId="77777777" w:rsidR="00582E4F" w:rsidRDefault="00582E4F" w:rsidP="00582E4F">
      <w:pPr>
        <w:rPr>
          <w:rFonts w:ascii="Roboto" w:hAnsi="Roboto"/>
          <w:sz w:val="20"/>
          <w:szCs w:val="20"/>
        </w:rPr>
      </w:pPr>
    </w:p>
    <w:p w14:paraId="31157E03" w14:textId="77777777" w:rsidR="00582E4F" w:rsidRPr="002527FE" w:rsidRDefault="00582E4F" w:rsidP="00582E4F">
      <w:pPr>
        <w:rPr>
          <w:rFonts w:ascii="Roboto" w:hAnsi="Roboto"/>
          <w:sz w:val="20"/>
          <w:szCs w:val="20"/>
        </w:rPr>
      </w:pPr>
    </w:p>
    <w:p w14:paraId="07EA2D78" w14:textId="77777777" w:rsidR="003F505A" w:rsidRPr="002527FE" w:rsidRDefault="003F505A" w:rsidP="003F505A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</w:t>
      </w:r>
      <w:r>
        <w:rPr>
          <w:rFonts w:ascii="Roboto" w:hAnsi="Roboto"/>
          <w:sz w:val="20"/>
          <w:szCs w:val="20"/>
        </w:rPr>
        <w:t>I</w:t>
      </w:r>
      <w:r w:rsidRPr="002527FE">
        <w:rPr>
          <w:rFonts w:ascii="Roboto" w:hAnsi="Roboto"/>
          <w:sz w:val="20"/>
          <w:szCs w:val="20"/>
        </w:rPr>
        <w:t xml:space="preserve">I: </w:t>
      </w:r>
      <w:r w:rsidRPr="003F505A">
        <w:rPr>
          <w:rFonts w:ascii="Roboto" w:hAnsi="Roboto"/>
          <w:sz w:val="20"/>
          <w:szCs w:val="20"/>
        </w:rPr>
        <w:t>TERMIN DOSTAWY</w:t>
      </w:r>
      <w:r>
        <w:rPr>
          <w:rFonts w:ascii="Roboto" w:hAnsi="Roboto" w:cs="`”™»˛"/>
          <w:sz w:val="20"/>
          <w:szCs w:val="20"/>
        </w:rPr>
        <w:t>:</w:t>
      </w:r>
    </w:p>
    <w:p w14:paraId="50363D06" w14:textId="77777777" w:rsidR="00582E4F" w:rsidRPr="002527FE" w:rsidRDefault="00582E4F" w:rsidP="00582E4F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F505A" w:rsidRPr="003F505A" w14:paraId="4BAAAFDD" w14:textId="77777777" w:rsidTr="003D60B8">
        <w:trPr>
          <w:trHeight w:val="1886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5719" w14:textId="2DB25877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t xml:space="preserve">Wykonawca oferuje następujący termin dostawy: 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22B1" w14:textId="2DF896BD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5 dni roboczych</w:t>
            </w:r>
          </w:p>
          <w:p w14:paraId="008D9428" w14:textId="77777777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52796A52" w14:textId="19DFD7D8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sz w:val="20"/>
                <w:szCs w:val="20"/>
              </w:rPr>
              <w:t>7</w:t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dni roboczych</w:t>
            </w:r>
          </w:p>
          <w:p w14:paraId="16F09C13" w14:textId="77777777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27A04CAF" w14:textId="29D58BF4" w:rsidR="003F505A" w:rsidRPr="003F505A" w:rsidRDefault="003F505A" w:rsidP="003D60B8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3F505A">
              <w:rPr>
                <w:rFonts w:ascii="Roboto" w:hAnsi="Roboto"/>
                <w:sz w:val="20"/>
                <w:szCs w:val="20"/>
              </w:rPr>
              <w:sym w:font="Symbol" w:char="F0FF"/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sz w:val="20"/>
                <w:szCs w:val="20"/>
              </w:rPr>
              <w:t>1</w:t>
            </w:r>
            <w:r>
              <w:rPr>
                <w:rFonts w:ascii="Roboto" w:hAnsi="Roboto"/>
                <w:sz w:val="20"/>
                <w:szCs w:val="20"/>
              </w:rPr>
              <w:t>0</w:t>
            </w:r>
            <w:r w:rsidRPr="003F505A">
              <w:rPr>
                <w:rFonts w:ascii="Roboto" w:hAnsi="Roboto"/>
                <w:sz w:val="20"/>
                <w:szCs w:val="20"/>
              </w:rPr>
              <w:t xml:space="preserve"> dni roboczych</w:t>
            </w:r>
          </w:p>
        </w:tc>
      </w:tr>
    </w:tbl>
    <w:p w14:paraId="6E298667" w14:textId="77777777" w:rsidR="003F505A" w:rsidRPr="003F505A" w:rsidRDefault="003F505A" w:rsidP="003F505A">
      <w:pPr>
        <w:jc w:val="both"/>
        <w:rPr>
          <w:rFonts w:ascii="Roboto" w:hAnsi="Roboto"/>
          <w:sz w:val="20"/>
          <w:szCs w:val="20"/>
        </w:rPr>
      </w:pPr>
    </w:p>
    <w:p w14:paraId="4A160472" w14:textId="28896531" w:rsidR="003F505A" w:rsidRPr="003F505A" w:rsidRDefault="003F505A" w:rsidP="003F505A">
      <w:pPr>
        <w:jc w:val="both"/>
        <w:rPr>
          <w:rFonts w:ascii="Roboto" w:hAnsi="Roboto"/>
          <w:sz w:val="20"/>
          <w:szCs w:val="20"/>
        </w:rPr>
      </w:pPr>
      <w:r w:rsidRPr="003F505A">
        <w:rPr>
          <w:rFonts w:ascii="Roboto" w:hAnsi="Roboto"/>
          <w:sz w:val="20"/>
          <w:szCs w:val="20"/>
        </w:rPr>
        <w:t xml:space="preserve">W przypadku niewskazania przez wykonawcę w formularzu ofertowym terminu dostawy, zamawiający uzna, że wykonawca zadeklarował </w:t>
      </w:r>
      <w:r>
        <w:rPr>
          <w:rFonts w:ascii="Roboto" w:hAnsi="Roboto"/>
          <w:sz w:val="20"/>
          <w:szCs w:val="20"/>
        </w:rPr>
        <w:t>2</w:t>
      </w:r>
      <w:r>
        <w:rPr>
          <w:rFonts w:ascii="Roboto" w:hAnsi="Roboto"/>
          <w:sz w:val="20"/>
          <w:szCs w:val="20"/>
        </w:rPr>
        <w:t>0</w:t>
      </w:r>
      <w:r w:rsidRPr="003F505A">
        <w:rPr>
          <w:rFonts w:ascii="Roboto" w:hAnsi="Roboto"/>
          <w:sz w:val="20"/>
          <w:szCs w:val="20"/>
        </w:rPr>
        <w:t>-dniowy termin dostawy, co będzie skutkowało przyznaniem 0 pkt w ramach przedmiotowego kryterium.</w:t>
      </w:r>
    </w:p>
    <w:p w14:paraId="49B559F6" w14:textId="77777777" w:rsidR="003F505A" w:rsidRDefault="003F505A" w:rsidP="003F505A">
      <w:pPr>
        <w:jc w:val="both"/>
        <w:rPr>
          <w:rFonts w:ascii="Roboto" w:hAnsi="Roboto"/>
          <w:sz w:val="20"/>
          <w:szCs w:val="20"/>
        </w:rPr>
      </w:pPr>
    </w:p>
    <w:p w14:paraId="4BCFE918" w14:textId="77777777" w:rsidR="00582E4F" w:rsidRPr="002527FE" w:rsidRDefault="00582E4F" w:rsidP="00582E4F">
      <w:pPr>
        <w:jc w:val="both"/>
        <w:rPr>
          <w:rFonts w:ascii="Roboto" w:hAnsi="Roboto"/>
          <w:sz w:val="20"/>
          <w:szCs w:val="20"/>
        </w:rPr>
      </w:pPr>
    </w:p>
    <w:p w14:paraId="0C73DC82" w14:textId="77777777" w:rsidR="00954C56" w:rsidRPr="002527FE" w:rsidRDefault="00954C56" w:rsidP="00954C56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lastRenderedPageBreak/>
        <w:t>OŚWIADCZENIA:</w:t>
      </w:r>
    </w:p>
    <w:p w14:paraId="53DF2B30" w14:textId="00E9A9A5" w:rsidR="00954C56" w:rsidRPr="002527FE" w:rsidRDefault="00954C56" w:rsidP="001D0E69">
      <w:pPr>
        <w:pStyle w:val="Akapitzlist"/>
        <w:numPr>
          <w:ilvl w:val="0"/>
          <w:numId w:val="1"/>
        </w:numPr>
        <w:ind w:left="284" w:hanging="284"/>
        <w:contextualSpacing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Przedmiotowe zamówienie zobowiązuję/emy się wykonać zgodnie z wymaganiami określonymi w specyfikacji warunków zamówienia nr</w:t>
      </w:r>
      <w:r w:rsidR="001D0E69" w:rsidRPr="002527FE">
        <w:rPr>
          <w:rFonts w:ascii="Roboto" w:hAnsi="Roboto"/>
          <w:sz w:val="20"/>
          <w:szCs w:val="20"/>
        </w:rPr>
        <w:t xml:space="preserve"> </w:t>
      </w:r>
      <w:r w:rsidR="00CB599D" w:rsidRPr="00CB599D">
        <w:rPr>
          <w:rFonts w:ascii="Roboto" w:hAnsi="Roboto" w:cs="Tahoma"/>
          <w:b/>
          <w:sz w:val="20"/>
          <w:szCs w:val="20"/>
        </w:rPr>
        <w:t>PZP&gt;130 /</w:t>
      </w:r>
      <w:r w:rsidR="00582E4F">
        <w:rPr>
          <w:rFonts w:ascii="Roboto" w:hAnsi="Roboto" w:cs="Tahoma"/>
          <w:b/>
          <w:sz w:val="20"/>
          <w:szCs w:val="20"/>
        </w:rPr>
        <w:t>2</w:t>
      </w:r>
      <w:r w:rsidR="00CB599D" w:rsidRPr="00CB599D">
        <w:rPr>
          <w:rFonts w:ascii="Roboto" w:hAnsi="Roboto" w:cs="Tahoma"/>
          <w:b/>
          <w:sz w:val="20"/>
          <w:szCs w:val="20"/>
        </w:rPr>
        <w:t>/</w:t>
      </w:r>
      <w:r w:rsidR="00582E4F">
        <w:rPr>
          <w:rFonts w:ascii="Roboto" w:hAnsi="Roboto" w:cs="Tahoma"/>
          <w:b/>
          <w:sz w:val="20"/>
          <w:szCs w:val="20"/>
        </w:rPr>
        <w:t>11</w:t>
      </w:r>
      <w:r w:rsidR="00CB599D" w:rsidRPr="00CB599D">
        <w:rPr>
          <w:rFonts w:ascii="Roboto" w:hAnsi="Roboto" w:cs="Tahoma"/>
          <w:b/>
          <w:sz w:val="20"/>
          <w:szCs w:val="20"/>
        </w:rPr>
        <w:t>/2024</w:t>
      </w:r>
      <w:r w:rsidR="00525B2F">
        <w:rPr>
          <w:rFonts w:ascii="Roboto" w:hAnsi="Roboto" w:cs="Tahoma"/>
          <w:b/>
          <w:sz w:val="20"/>
          <w:szCs w:val="20"/>
        </w:rPr>
        <w:t>.</w:t>
      </w:r>
    </w:p>
    <w:p w14:paraId="3388A09D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1B866827" w14:textId="78495046" w:rsidR="00954C56" w:rsidRPr="002527FE" w:rsidRDefault="00954C56" w:rsidP="00F42CBD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 w:cs="Tahoma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Oświadczam/y, że zapoznałem/liśmy się ze specyfikacją warunków zamówienia nr </w:t>
      </w:r>
      <w:r w:rsidR="00CB599D" w:rsidRPr="00CB599D">
        <w:rPr>
          <w:rFonts w:ascii="Roboto" w:hAnsi="Roboto" w:cs="Tahoma"/>
          <w:b/>
          <w:sz w:val="20"/>
          <w:szCs w:val="20"/>
        </w:rPr>
        <w:t>PZP&gt;130 /</w:t>
      </w:r>
      <w:r w:rsidR="00582E4F">
        <w:rPr>
          <w:rFonts w:ascii="Roboto" w:hAnsi="Roboto" w:cs="Tahoma"/>
          <w:b/>
          <w:sz w:val="20"/>
          <w:szCs w:val="20"/>
        </w:rPr>
        <w:t>2</w:t>
      </w:r>
      <w:r w:rsidR="00CB599D" w:rsidRPr="00CB599D">
        <w:rPr>
          <w:rFonts w:ascii="Roboto" w:hAnsi="Roboto" w:cs="Tahoma"/>
          <w:b/>
          <w:sz w:val="20"/>
          <w:szCs w:val="20"/>
        </w:rPr>
        <w:t>/</w:t>
      </w:r>
      <w:r w:rsidR="00582E4F">
        <w:rPr>
          <w:rFonts w:ascii="Roboto" w:hAnsi="Roboto" w:cs="Tahoma"/>
          <w:b/>
          <w:sz w:val="20"/>
          <w:szCs w:val="20"/>
        </w:rPr>
        <w:t>11</w:t>
      </w:r>
      <w:r w:rsidR="00CB599D" w:rsidRPr="00CB599D">
        <w:rPr>
          <w:rFonts w:ascii="Roboto" w:hAnsi="Roboto" w:cs="Tahoma"/>
          <w:b/>
          <w:sz w:val="20"/>
          <w:szCs w:val="20"/>
        </w:rPr>
        <w:t>/2024</w:t>
      </w:r>
      <w:r w:rsidRPr="002527FE">
        <w:rPr>
          <w:rFonts w:ascii="Roboto" w:hAnsi="Roboto"/>
          <w:sz w:val="20"/>
          <w:szCs w:val="20"/>
        </w:rPr>
        <w:t>, udostępnioną przez Zamawiającego i nie wnoszę/my do niej żadnych zastrzeżeń.</w:t>
      </w:r>
    </w:p>
    <w:p w14:paraId="0E564DBA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2527FE">
        <w:rPr>
          <w:rFonts w:ascii="Roboto" w:hAnsi="Roboto"/>
          <w:sz w:val="20"/>
          <w:szCs w:val="20"/>
        </w:rPr>
        <w:t xml:space="preserve">uwag czy </w:t>
      </w:r>
      <w:r w:rsidRPr="002527FE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1FF09CD5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Uważam/y się za związanego/ych niniejszą ofertą przez okres 30 dni od dnia upływu terminu składania ofert.</w:t>
      </w:r>
    </w:p>
    <w:p w14:paraId="6CBD5D0F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37A805CE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43F38554" w14:textId="66E3E6B2" w:rsidR="007C13CB" w:rsidRPr="002527FE" w:rsidRDefault="00C07404" w:rsidP="007C13CB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C07404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</w:t>
      </w:r>
    </w:p>
    <w:p w14:paraId="43CAE84B" w14:textId="23ED5865" w:rsidR="00954C56" w:rsidRPr="00C07404" w:rsidRDefault="00954C56" w:rsidP="009B7137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C07404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C07404">
        <w:rPr>
          <w:rFonts w:ascii="Roboto" w:hAnsi="Roboto"/>
          <w:b/>
          <w:sz w:val="20"/>
          <w:szCs w:val="20"/>
        </w:rPr>
        <w:t>samodzielnie</w:t>
      </w:r>
      <w:r w:rsidRPr="00C07404">
        <w:rPr>
          <w:rFonts w:ascii="Roboto" w:hAnsi="Roboto"/>
          <w:sz w:val="20"/>
          <w:szCs w:val="20"/>
        </w:rPr>
        <w:t xml:space="preserve"> / </w:t>
      </w:r>
      <w:r w:rsidRPr="00C07404">
        <w:rPr>
          <w:rFonts w:ascii="Roboto" w:hAnsi="Roboto"/>
          <w:b/>
          <w:sz w:val="20"/>
          <w:szCs w:val="20"/>
        </w:rPr>
        <w:t>przy udziale podwykonawców</w:t>
      </w:r>
      <w:r w:rsidRPr="002527FE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C07404">
        <w:rPr>
          <w:rFonts w:ascii="Roboto" w:hAnsi="Roboto"/>
          <w:sz w:val="20"/>
          <w:szCs w:val="20"/>
        </w:rPr>
        <w:t>: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..………………………………………………………</w:t>
      </w:r>
    </w:p>
    <w:p w14:paraId="5A3E6467" w14:textId="77777777" w:rsidR="00954C56" w:rsidRPr="00C07404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C07404">
        <w:rPr>
          <w:rFonts w:ascii="Roboto" w:hAnsi="Roboto"/>
          <w:sz w:val="16"/>
          <w:szCs w:val="16"/>
        </w:rPr>
        <w:t xml:space="preserve">(należy wskazać część zamówienia, którą wykonawca zamierza powierzyć podwykonawcom </w:t>
      </w:r>
    </w:p>
    <w:p w14:paraId="269EB77C" w14:textId="77777777" w:rsidR="00954C56" w:rsidRPr="00C07404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16"/>
          <w:szCs w:val="16"/>
        </w:rPr>
      </w:pPr>
      <w:r w:rsidRPr="00C07404">
        <w:rPr>
          <w:rFonts w:ascii="Roboto" w:hAnsi="Roboto"/>
          <w:sz w:val="16"/>
          <w:szCs w:val="16"/>
        </w:rPr>
        <w:t>oraz nazwy/firmy podwykonawców jeżeli są znane)</w:t>
      </w:r>
    </w:p>
    <w:p w14:paraId="31F1D163" w14:textId="77777777" w:rsidR="00954C56" w:rsidRPr="002527FE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</w:p>
    <w:p w14:paraId="24FA856E" w14:textId="7C06148C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zamówienie, stosownie do postanowień art.</w:t>
      </w:r>
      <w:r w:rsidR="00C07404">
        <w:rPr>
          <w:rFonts w:ascii="Roboto" w:hAnsi="Roboto"/>
          <w:sz w:val="20"/>
          <w:szCs w:val="20"/>
        </w:rPr>
        <w:t>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39DD84DC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</w:t>
      </w:r>
      <w:r w:rsidR="007C13CB" w:rsidRPr="002527FE">
        <w:rPr>
          <w:rFonts w:ascii="Roboto" w:hAnsi="Roboto"/>
          <w:sz w:val="20"/>
          <w:szCs w:val="20"/>
        </w:rPr>
        <w:t>VIII</w:t>
      </w:r>
      <w:r w:rsidRPr="002527FE">
        <w:rPr>
          <w:rFonts w:ascii="Roboto" w:hAnsi="Roboto"/>
          <w:sz w:val="20"/>
          <w:szCs w:val="20"/>
        </w:rPr>
        <w:t xml:space="preserve"> ust. </w:t>
      </w:r>
      <w:r w:rsidR="007C13CB" w:rsidRPr="002527FE"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 xml:space="preserve"> pkt 1, spełnia w naszym imieniu:</w:t>
      </w:r>
    </w:p>
    <w:p w14:paraId="023EB2BC" w14:textId="77777777" w:rsidR="007C13CB" w:rsidRPr="002527FE" w:rsidRDefault="007C13CB" w:rsidP="007C13CB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954C56" w:rsidRPr="002527FE" w14:paraId="08E20079" w14:textId="77777777" w:rsidTr="00FD4E8D">
        <w:tc>
          <w:tcPr>
            <w:tcW w:w="1519" w:type="pct"/>
            <w:vAlign w:val="center"/>
          </w:tcPr>
          <w:p w14:paraId="3A5B7C5C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62BEB9C0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49E8F3E9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52A2E7B0" w14:textId="77777777" w:rsidTr="00FD4E8D">
        <w:tc>
          <w:tcPr>
            <w:tcW w:w="1519" w:type="pct"/>
          </w:tcPr>
          <w:p w14:paraId="6138D8BA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5CDF4F4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7DF2473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42A8A921" w14:textId="77777777" w:rsidTr="00FD4E8D">
        <w:tc>
          <w:tcPr>
            <w:tcW w:w="1519" w:type="pct"/>
          </w:tcPr>
          <w:p w14:paraId="4E9F3B8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4DBC90A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60616E1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056498CC" w14:textId="77777777" w:rsidR="007C13CB" w:rsidRPr="002527FE" w:rsidRDefault="007C13CB" w:rsidP="00954C56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7F467EA1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wykształcenia, o którym mowa w rozdziale </w:t>
      </w:r>
      <w:r w:rsidR="007C13CB" w:rsidRPr="002527FE">
        <w:rPr>
          <w:rFonts w:ascii="Roboto" w:hAnsi="Roboto"/>
          <w:sz w:val="20"/>
          <w:szCs w:val="20"/>
        </w:rPr>
        <w:t>VIII ust. 2 pkt 4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4E74F35A" w14:textId="77777777" w:rsidR="007C13CB" w:rsidRPr="002527FE" w:rsidRDefault="007C13CB" w:rsidP="007C13CB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4FF3F779" w14:textId="77777777" w:rsidTr="00FD4E8D">
        <w:tc>
          <w:tcPr>
            <w:tcW w:w="2266" w:type="pct"/>
            <w:vAlign w:val="center"/>
          </w:tcPr>
          <w:p w14:paraId="77A8B01D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1D79425F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7DEDDA09" w14:textId="77777777" w:rsidTr="00FD4E8D">
        <w:tc>
          <w:tcPr>
            <w:tcW w:w="2266" w:type="pct"/>
          </w:tcPr>
          <w:p w14:paraId="5D69C94D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E5C81D7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5FCD6DA0" w14:textId="77777777" w:rsidTr="00FD4E8D">
        <w:tc>
          <w:tcPr>
            <w:tcW w:w="2266" w:type="pct"/>
          </w:tcPr>
          <w:p w14:paraId="28D28FAB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0DE6B76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471485A" w14:textId="77777777" w:rsidR="007C13CB" w:rsidRPr="002527FE" w:rsidRDefault="007C13CB" w:rsidP="00954C56">
      <w:pPr>
        <w:pStyle w:val="Akapitzlist"/>
        <w:rPr>
          <w:rFonts w:ascii="Roboto" w:hAnsi="Roboto"/>
          <w:sz w:val="20"/>
          <w:szCs w:val="20"/>
        </w:rPr>
      </w:pPr>
    </w:p>
    <w:p w14:paraId="28F16A28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</w:t>
      </w:r>
      <w:r w:rsidR="007C13CB" w:rsidRPr="002527FE">
        <w:rPr>
          <w:rFonts w:ascii="Roboto" w:hAnsi="Roboto"/>
          <w:sz w:val="20"/>
          <w:szCs w:val="20"/>
        </w:rPr>
        <w:t xml:space="preserve"> VIII ust. 2 pkt 4</w:t>
      </w:r>
      <w:r w:rsidRPr="002527FE">
        <w:rPr>
          <w:rFonts w:ascii="Roboto" w:hAnsi="Roboto"/>
          <w:sz w:val="20"/>
          <w:szCs w:val="20"/>
        </w:rPr>
        <w:t xml:space="preserve"> spełnia w naszym imieniu:</w:t>
      </w: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03958521" w14:textId="77777777" w:rsidTr="00FD4E8D">
        <w:tc>
          <w:tcPr>
            <w:tcW w:w="2266" w:type="pct"/>
            <w:vAlign w:val="center"/>
          </w:tcPr>
          <w:p w14:paraId="5082429E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3042892E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0558899E" w14:textId="77777777" w:rsidTr="00FD4E8D">
        <w:tc>
          <w:tcPr>
            <w:tcW w:w="2266" w:type="pct"/>
          </w:tcPr>
          <w:p w14:paraId="1A20E72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B519F48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3B8A9E26" w14:textId="77777777" w:rsidTr="00FD4E8D">
        <w:tc>
          <w:tcPr>
            <w:tcW w:w="2266" w:type="pct"/>
          </w:tcPr>
          <w:p w14:paraId="30A41AA3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229EA773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B56293A" w14:textId="77777777" w:rsidR="00954C56" w:rsidRPr="002527FE" w:rsidRDefault="00954C56" w:rsidP="00954C56">
      <w:pPr>
        <w:rPr>
          <w:rFonts w:ascii="Roboto" w:hAnsi="Roboto"/>
          <w:sz w:val="20"/>
          <w:szCs w:val="20"/>
        </w:rPr>
      </w:pPr>
    </w:p>
    <w:p w14:paraId="2378516A" w14:textId="77777777" w:rsidR="00954C56" w:rsidRPr="002527FE" w:rsidRDefault="00954C56" w:rsidP="00954C56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doświadczenia, o którym mowa w rozdziale </w:t>
      </w:r>
      <w:r w:rsidR="007C13CB" w:rsidRPr="002527FE">
        <w:rPr>
          <w:rFonts w:ascii="Roboto" w:hAnsi="Roboto"/>
          <w:sz w:val="20"/>
          <w:szCs w:val="20"/>
        </w:rPr>
        <w:t xml:space="preserve">VIII ust. 2 pkt 4 </w:t>
      </w:r>
      <w:r w:rsidRPr="002527FE">
        <w:rPr>
          <w:rFonts w:ascii="Roboto" w:hAnsi="Roboto"/>
          <w:sz w:val="20"/>
          <w:szCs w:val="20"/>
        </w:rPr>
        <w:t>spełnia w naszym imieniu:</w:t>
      </w: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954C56" w:rsidRPr="002527FE" w14:paraId="09ACF0A1" w14:textId="77777777" w:rsidTr="00FD4E8D">
        <w:tc>
          <w:tcPr>
            <w:tcW w:w="2266" w:type="pct"/>
            <w:vAlign w:val="center"/>
          </w:tcPr>
          <w:p w14:paraId="59D823F3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lastRenderedPageBreak/>
              <w:t>Nazwa / Firma Wykonawcy</w:t>
            </w:r>
          </w:p>
        </w:tc>
        <w:tc>
          <w:tcPr>
            <w:tcW w:w="2734" w:type="pct"/>
            <w:vAlign w:val="center"/>
          </w:tcPr>
          <w:p w14:paraId="53E81650" w14:textId="77777777" w:rsidR="00954C56" w:rsidRPr="002527FE" w:rsidRDefault="00954C56" w:rsidP="00FD4E8D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954C56" w:rsidRPr="002527FE" w14:paraId="1F92C723" w14:textId="77777777" w:rsidTr="00FD4E8D">
        <w:tc>
          <w:tcPr>
            <w:tcW w:w="2266" w:type="pct"/>
          </w:tcPr>
          <w:p w14:paraId="4A9803BD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44D44CCA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954C56" w:rsidRPr="002527FE" w14:paraId="1EB03BF5" w14:textId="77777777" w:rsidTr="00FD4E8D">
        <w:tc>
          <w:tcPr>
            <w:tcW w:w="2266" w:type="pct"/>
          </w:tcPr>
          <w:p w14:paraId="5CEE56D1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3E85663E" w14:textId="77777777" w:rsidR="00954C56" w:rsidRPr="002527FE" w:rsidRDefault="00954C56" w:rsidP="00FD4E8D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69F8DAE7" w14:textId="77777777" w:rsidR="00954C56" w:rsidRPr="002527FE" w:rsidRDefault="00954C56" w:rsidP="00954C56">
      <w:pPr>
        <w:contextualSpacing/>
        <w:rPr>
          <w:rFonts w:ascii="Roboto" w:hAnsi="Roboto"/>
          <w:sz w:val="20"/>
          <w:szCs w:val="20"/>
        </w:rPr>
      </w:pPr>
    </w:p>
    <w:p w14:paraId="0AF2B2E7" w14:textId="77777777" w:rsidR="00954C56" w:rsidRPr="002527F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1BC5F960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4FC86DC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6CE5521" w14:textId="77777777" w:rsidR="00954C56" w:rsidRPr="002527FE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4A4971A" w14:textId="77777777" w:rsidR="00D0041C" w:rsidRPr="002527FE" w:rsidRDefault="00954C56" w:rsidP="007C13C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2527FE">
        <w:rPr>
          <w:rFonts w:ascii="Roboto" w:hAnsi="Roboto"/>
          <w:sz w:val="20"/>
          <w:szCs w:val="20"/>
          <w:vertAlign w:val="superscript"/>
        </w:rPr>
        <w:footnoteReference w:id="2"/>
      </w:r>
      <w:r w:rsidRPr="002527FE">
        <w:rPr>
          <w:rFonts w:ascii="Roboto" w:hAnsi="Roboto"/>
          <w:sz w:val="20"/>
          <w:szCs w:val="20"/>
          <w:vertAlign w:val="superscript"/>
        </w:rPr>
        <w:t xml:space="preserve"> </w:t>
      </w:r>
      <w:r w:rsidRPr="002527FE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2527FE">
        <w:rPr>
          <w:rFonts w:ascii="Roboto" w:hAnsi="Roboto"/>
          <w:sz w:val="20"/>
          <w:szCs w:val="20"/>
          <w:vertAlign w:val="superscript"/>
        </w:rPr>
        <w:footnoteReference w:id="3"/>
      </w:r>
      <w:r w:rsidRPr="002527FE">
        <w:rPr>
          <w:rFonts w:ascii="Roboto" w:hAnsi="Roboto"/>
          <w:sz w:val="20"/>
          <w:szCs w:val="20"/>
        </w:rPr>
        <w:t>.</w:t>
      </w:r>
    </w:p>
    <w:p w14:paraId="59457831" w14:textId="77777777" w:rsidR="00E07E97" w:rsidRPr="002527FE" w:rsidRDefault="00E07E97" w:rsidP="00E07E97">
      <w:pPr>
        <w:contextualSpacing/>
        <w:jc w:val="both"/>
        <w:rPr>
          <w:rFonts w:ascii="Roboto" w:hAnsi="Roboto"/>
          <w:sz w:val="20"/>
          <w:szCs w:val="20"/>
        </w:rPr>
      </w:pPr>
    </w:p>
    <w:p w14:paraId="5920CF09" w14:textId="77777777" w:rsidR="00E07E97" w:rsidRPr="002527FE" w:rsidRDefault="00E07E97" w:rsidP="00F42CBD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sectPr w:rsidR="00E07E97" w:rsidRPr="002527FE" w:rsidSect="006A7F7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DEDDF" w14:textId="77777777" w:rsidR="00FA2E96" w:rsidRDefault="00FA2E96" w:rsidP="00954C56">
      <w:r>
        <w:separator/>
      </w:r>
    </w:p>
  </w:endnote>
  <w:endnote w:type="continuationSeparator" w:id="0">
    <w:p w14:paraId="1F70CC8A" w14:textId="77777777" w:rsidR="00FA2E96" w:rsidRDefault="00FA2E96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`”™»˛">
    <w:altName w:val="Calibri"/>
    <w:charset w:val="4D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AC479" w14:textId="77777777" w:rsidR="00FA2E96" w:rsidRDefault="00FA2E96" w:rsidP="00954C56">
      <w:r>
        <w:separator/>
      </w:r>
    </w:p>
  </w:footnote>
  <w:footnote w:type="continuationSeparator" w:id="0">
    <w:p w14:paraId="60405A04" w14:textId="77777777" w:rsidR="00FA2E96" w:rsidRDefault="00FA2E96" w:rsidP="00954C56">
      <w:r>
        <w:continuationSeparator/>
      </w:r>
    </w:p>
  </w:footnote>
  <w:footnote w:id="1">
    <w:p w14:paraId="03C17BA1" w14:textId="77777777" w:rsidR="00954C56" w:rsidRPr="005639A8" w:rsidRDefault="00954C56" w:rsidP="00954C5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639A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639A8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>
        <w:rPr>
          <w:rFonts w:asciiTheme="minorHAnsi" w:hAnsiTheme="minorHAnsi" w:cstheme="minorHAnsi"/>
          <w:sz w:val="16"/>
          <w:szCs w:val="16"/>
        </w:rPr>
        <w:t xml:space="preserve"> – w przypadku braku skreślenia zamawiający uzna, że wykonawca będzie realizował przedmiot zamówienia bez udziału podwykonawców </w:t>
      </w:r>
    </w:p>
  </w:footnote>
  <w:footnote w:id="2">
    <w:p w14:paraId="30B081C4" w14:textId="77777777" w:rsidR="00954C56" w:rsidRPr="001F4886" w:rsidRDefault="00954C56" w:rsidP="00954C56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1F4886">
        <w:rPr>
          <w:rFonts w:asciiTheme="minorHAnsi" w:hAnsi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7E6F1178" w14:textId="77777777" w:rsidR="00954C56" w:rsidRDefault="00954C56" w:rsidP="00954C56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2734B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w</w:t>
      </w:r>
      <w:r w:rsidRPr="001F4886">
        <w:rPr>
          <w:rFonts w:asciiTheme="minorHAnsi" w:hAnsiTheme="minorHAnsi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FE1D90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E2909" w14:textId="47DE3482" w:rsidR="000B2CD0" w:rsidRDefault="00C07404" w:rsidP="00C07404">
    <w:pPr>
      <w:pStyle w:val="Nagwek"/>
      <w:jc w:val="center"/>
    </w:pPr>
    <w:r>
      <w:rPr>
        <w:noProof/>
      </w:rPr>
      <w:drawing>
        <wp:inline distT="0" distB="0" distL="0" distR="0" wp14:anchorId="1B0487A6" wp14:editId="17D4B184">
          <wp:extent cx="1978660" cy="777875"/>
          <wp:effectExtent l="0" t="0" r="2540" b="3175"/>
          <wp:docPr id="1546781957" name="Obraz 1" descr="Obraz zawierający tekst, Czcionka, logo, 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781957" name="Obraz 1" descr="Obraz zawierający tekst, Czcionka, logo, bi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0701B"/>
    <w:multiLevelType w:val="hybridMultilevel"/>
    <w:tmpl w:val="EE0C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84F3A4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A71ED39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4F8F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B2717"/>
    <w:multiLevelType w:val="hybridMultilevel"/>
    <w:tmpl w:val="C59A1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B4231"/>
    <w:multiLevelType w:val="hybridMultilevel"/>
    <w:tmpl w:val="A1A48D54"/>
    <w:lvl w:ilvl="0" w:tplc="31A4E8E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4B0A0B6B"/>
    <w:multiLevelType w:val="hybridMultilevel"/>
    <w:tmpl w:val="E072F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313BE"/>
    <w:multiLevelType w:val="hybridMultilevel"/>
    <w:tmpl w:val="187E0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A02FA"/>
    <w:multiLevelType w:val="hybridMultilevel"/>
    <w:tmpl w:val="A740DD54"/>
    <w:lvl w:ilvl="0" w:tplc="87F692C4">
      <w:start w:val="1"/>
      <w:numFmt w:val="decimal"/>
      <w:lvlText w:val="%1."/>
      <w:lvlJc w:val="left"/>
      <w:pPr>
        <w:ind w:left="351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8CDC9A">
      <w:start w:val="1"/>
      <w:numFmt w:val="decimal"/>
      <w:lvlText w:val="%2)"/>
      <w:lvlJc w:val="left"/>
      <w:pPr>
        <w:ind w:left="933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06146C">
      <w:start w:val="1"/>
      <w:numFmt w:val="lowerLetter"/>
      <w:lvlText w:val="%3)"/>
      <w:lvlJc w:val="left"/>
      <w:pPr>
        <w:ind w:left="1216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8E06CC">
      <w:start w:val="1"/>
      <w:numFmt w:val="decimal"/>
      <w:lvlText w:val="%4"/>
      <w:lvlJc w:val="left"/>
      <w:pPr>
        <w:ind w:left="178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4E7A4">
      <w:start w:val="1"/>
      <w:numFmt w:val="lowerLetter"/>
      <w:lvlText w:val="%5"/>
      <w:lvlJc w:val="left"/>
      <w:pPr>
        <w:ind w:left="250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F66ABA">
      <w:start w:val="1"/>
      <w:numFmt w:val="lowerRoman"/>
      <w:lvlText w:val="%6"/>
      <w:lvlJc w:val="left"/>
      <w:pPr>
        <w:ind w:left="322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46556">
      <w:start w:val="1"/>
      <w:numFmt w:val="decimal"/>
      <w:lvlText w:val="%7"/>
      <w:lvlJc w:val="left"/>
      <w:pPr>
        <w:ind w:left="394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FCE9F2">
      <w:start w:val="1"/>
      <w:numFmt w:val="lowerLetter"/>
      <w:lvlText w:val="%8"/>
      <w:lvlJc w:val="left"/>
      <w:pPr>
        <w:ind w:left="466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E99C6">
      <w:start w:val="1"/>
      <w:numFmt w:val="lowerRoman"/>
      <w:lvlText w:val="%9"/>
      <w:lvlJc w:val="left"/>
      <w:pPr>
        <w:ind w:left="5389"/>
      </w:pPr>
      <w:rPr>
        <w:rFonts w:ascii="Roboto" w:eastAsia="Roboto" w:hAnsi="Roboto" w:cs="Robot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87114">
    <w:abstractNumId w:val="3"/>
  </w:num>
  <w:num w:numId="2" w16cid:durableId="509757578">
    <w:abstractNumId w:val="8"/>
  </w:num>
  <w:num w:numId="3" w16cid:durableId="911355035">
    <w:abstractNumId w:val="4"/>
  </w:num>
  <w:num w:numId="4" w16cid:durableId="510333876">
    <w:abstractNumId w:val="1"/>
  </w:num>
  <w:num w:numId="5" w16cid:durableId="18864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2100068">
    <w:abstractNumId w:val="0"/>
  </w:num>
  <w:num w:numId="7" w16cid:durableId="1843277361">
    <w:abstractNumId w:val="6"/>
  </w:num>
  <w:num w:numId="8" w16cid:durableId="1625428257">
    <w:abstractNumId w:val="2"/>
  </w:num>
  <w:num w:numId="9" w16cid:durableId="1335959706">
    <w:abstractNumId w:val="5"/>
  </w:num>
  <w:num w:numId="10" w16cid:durableId="1330282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30955"/>
    <w:rsid w:val="000471A2"/>
    <w:rsid w:val="000752AC"/>
    <w:rsid w:val="0008647F"/>
    <w:rsid w:val="000B2CD0"/>
    <w:rsid w:val="001136D6"/>
    <w:rsid w:val="00120F69"/>
    <w:rsid w:val="00163DB3"/>
    <w:rsid w:val="00190515"/>
    <w:rsid w:val="001B1659"/>
    <w:rsid w:val="001D0E69"/>
    <w:rsid w:val="00213644"/>
    <w:rsid w:val="002527FE"/>
    <w:rsid w:val="002655E2"/>
    <w:rsid w:val="002C22F8"/>
    <w:rsid w:val="0032513D"/>
    <w:rsid w:val="00325C83"/>
    <w:rsid w:val="0033498F"/>
    <w:rsid w:val="0034431C"/>
    <w:rsid w:val="003B4D61"/>
    <w:rsid w:val="003D34B8"/>
    <w:rsid w:val="003F505A"/>
    <w:rsid w:val="003F6870"/>
    <w:rsid w:val="00400ECA"/>
    <w:rsid w:val="0040184A"/>
    <w:rsid w:val="004A7A8B"/>
    <w:rsid w:val="004D1109"/>
    <w:rsid w:val="005052CE"/>
    <w:rsid w:val="00525B2F"/>
    <w:rsid w:val="00527FAA"/>
    <w:rsid w:val="00552E12"/>
    <w:rsid w:val="0056144C"/>
    <w:rsid w:val="0056370D"/>
    <w:rsid w:val="0056582C"/>
    <w:rsid w:val="00570BD0"/>
    <w:rsid w:val="00582E4F"/>
    <w:rsid w:val="005940EF"/>
    <w:rsid w:val="00594D80"/>
    <w:rsid w:val="005F536C"/>
    <w:rsid w:val="00634064"/>
    <w:rsid w:val="00643CDA"/>
    <w:rsid w:val="006A041F"/>
    <w:rsid w:val="006A7F7A"/>
    <w:rsid w:val="006B216B"/>
    <w:rsid w:val="006F44BE"/>
    <w:rsid w:val="0075193C"/>
    <w:rsid w:val="0076228A"/>
    <w:rsid w:val="00764280"/>
    <w:rsid w:val="007914CE"/>
    <w:rsid w:val="007C13CB"/>
    <w:rsid w:val="007D3CC1"/>
    <w:rsid w:val="007E01AF"/>
    <w:rsid w:val="008205D8"/>
    <w:rsid w:val="00821832"/>
    <w:rsid w:val="008606EF"/>
    <w:rsid w:val="008A395C"/>
    <w:rsid w:val="008B4691"/>
    <w:rsid w:val="008F3C7C"/>
    <w:rsid w:val="0091194C"/>
    <w:rsid w:val="00917170"/>
    <w:rsid w:val="00954C56"/>
    <w:rsid w:val="009A5052"/>
    <w:rsid w:val="00A020BF"/>
    <w:rsid w:val="00A04C25"/>
    <w:rsid w:val="00A25098"/>
    <w:rsid w:val="00A31726"/>
    <w:rsid w:val="00AD2B3C"/>
    <w:rsid w:val="00B9450D"/>
    <w:rsid w:val="00BB6DFF"/>
    <w:rsid w:val="00BE56A8"/>
    <w:rsid w:val="00C07404"/>
    <w:rsid w:val="00C77012"/>
    <w:rsid w:val="00CB599D"/>
    <w:rsid w:val="00CF09B0"/>
    <w:rsid w:val="00CF2455"/>
    <w:rsid w:val="00D0041C"/>
    <w:rsid w:val="00D2168A"/>
    <w:rsid w:val="00D25082"/>
    <w:rsid w:val="00D334DF"/>
    <w:rsid w:val="00DC4BC3"/>
    <w:rsid w:val="00DE18A2"/>
    <w:rsid w:val="00E04429"/>
    <w:rsid w:val="00E07E97"/>
    <w:rsid w:val="00E1024F"/>
    <w:rsid w:val="00E31CA3"/>
    <w:rsid w:val="00E412A6"/>
    <w:rsid w:val="00E733AF"/>
    <w:rsid w:val="00E76A98"/>
    <w:rsid w:val="00E932CB"/>
    <w:rsid w:val="00EC14AF"/>
    <w:rsid w:val="00ED46AD"/>
    <w:rsid w:val="00F15C2B"/>
    <w:rsid w:val="00F42CBD"/>
    <w:rsid w:val="00FA2E96"/>
    <w:rsid w:val="00FA73AB"/>
    <w:rsid w:val="00FB2BBE"/>
    <w:rsid w:val="00FC2640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6D310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C5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2CB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2CB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42CB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C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C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2C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D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2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D0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05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505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A5052"/>
    <w:rPr>
      <w:rFonts w:ascii="Arial" w:eastAsia="Times New Roman" w:hAnsi="Arial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2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2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982040-06F4-774F-864E-BBFE4D08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Dmowski Łukasz</cp:lastModifiedBy>
  <cp:revision>17</cp:revision>
  <dcterms:created xsi:type="dcterms:W3CDTF">2022-01-25T13:33:00Z</dcterms:created>
  <dcterms:modified xsi:type="dcterms:W3CDTF">2024-12-10T16:47:00Z</dcterms:modified>
</cp:coreProperties>
</file>