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AE" w:rsidRDefault="00FF4151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6</w:t>
      </w:r>
      <w:r w:rsidR="00E706F8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:rsidR="002454AE" w:rsidRDefault="00975E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:rsidR="002454AE" w:rsidRDefault="00975EC5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2454AE" w:rsidRDefault="00975EC5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2454AE" w:rsidRDefault="00975EC5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2454AE" w:rsidRDefault="00975EC5">
      <w:pPr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2454AE" w:rsidRDefault="002454A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2454AE" w:rsidRDefault="002454A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2454AE" w:rsidRDefault="00975EC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2454AE" w:rsidRDefault="00975EC5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A0375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………………</w:t>
      </w:r>
    </w:p>
    <w:p w:rsidR="002454AE" w:rsidRDefault="00975EC5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2454AE" w:rsidRDefault="002454AE"/>
    <w:p w:rsidR="002454AE" w:rsidRDefault="002454AE"/>
    <w:p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PODMIOTU UDOSTĘPNIAJĄCEGO ZASOBY</w:t>
      </w:r>
    </w:p>
    <w:p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2454AE" w:rsidRDefault="00975EC5" w:rsidP="00691D66">
      <w:pPr>
        <w:pStyle w:val="Standard"/>
        <w:spacing w:before="120" w:after="20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  <w:r>
        <w:rPr>
          <w:rFonts w:asciiTheme="minorHAnsi" w:hAnsiTheme="minorHAnsi" w:cstheme="minorHAnsi"/>
          <w:b/>
          <w:sz w:val="22"/>
          <w:szCs w:val="22"/>
        </w:rPr>
        <w:br/>
        <w:t>ORAZ BRAKU PODSTAW WYKLUCZENIA</w:t>
      </w:r>
    </w:p>
    <w:p w:rsidR="002454AE" w:rsidRDefault="00975EC5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znak sprawy </w:t>
      </w:r>
      <w:r w:rsidR="00786DC2">
        <w:rPr>
          <w:rFonts w:asciiTheme="minorHAnsi" w:hAnsiTheme="minorHAnsi" w:cstheme="minorHAnsi"/>
          <w:b/>
          <w:sz w:val="22"/>
          <w:szCs w:val="22"/>
        </w:rPr>
        <w:t>D/Kw.2232.19</w:t>
      </w:r>
      <w:r w:rsidR="004B3B97">
        <w:rPr>
          <w:rFonts w:asciiTheme="minorHAnsi" w:hAnsiTheme="minorHAnsi" w:cstheme="minorHAnsi"/>
          <w:b/>
          <w:sz w:val="22"/>
          <w:szCs w:val="22"/>
        </w:rPr>
        <w:t>.2024</w:t>
      </w:r>
      <w:r w:rsidR="008962C6">
        <w:rPr>
          <w:rFonts w:asciiTheme="minorHAnsi" w:hAnsiTheme="minorHAnsi" w:cstheme="minorHAnsi"/>
          <w:b/>
          <w:sz w:val="22"/>
          <w:szCs w:val="22"/>
        </w:rPr>
        <w:t xml:space="preserve">.AK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0" w:name="OLE_LINK4"/>
      <w:r w:rsidR="00752308">
        <w:rPr>
          <w:rFonts w:ascii="Calibri" w:eastAsia="Calibri" w:hAnsi="Calibri" w:cs="Calibri"/>
          <w:b/>
          <w:sz w:val="22"/>
          <w:szCs w:val="22"/>
        </w:rPr>
        <w:t xml:space="preserve">Sukcesywne dostawy wyrobów mięsnych </w:t>
      </w:r>
      <w:r w:rsidR="00691D66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2454AE" w:rsidRDefault="00975EC5">
      <w:pPr>
        <w:pStyle w:val="Standard"/>
        <w:spacing w:line="360" w:lineRule="auto"/>
        <w:jc w:val="both"/>
      </w:pPr>
      <w:r w:rsidRPr="00691D66"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:rsidR="002454AE" w:rsidRDefault="002454AE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54AE" w:rsidRDefault="002454AE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54AE" w:rsidRDefault="00975EC5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PODMIOTU UDOSTĘPNIAJĄCEGO ZASOBY:</w:t>
      </w:r>
    </w:p>
    <w:p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</w:t>
      </w:r>
      <w:r w:rsidR="00691D66">
        <w:rPr>
          <w:rFonts w:asciiTheme="minorHAnsi" w:hAnsiTheme="minorHAnsi" w:cstheme="minorHAnsi"/>
          <w:sz w:val="22"/>
          <w:szCs w:val="22"/>
        </w:rPr>
        <w:t>w postępowaniu określone przez Z</w:t>
      </w:r>
      <w:r>
        <w:rPr>
          <w:rFonts w:asciiTheme="minorHAnsi" w:hAnsiTheme="minorHAnsi" w:cstheme="minorHAnsi"/>
          <w:sz w:val="22"/>
          <w:szCs w:val="22"/>
        </w:rPr>
        <w:t>amawiającego w rozdziale XXI Specyfikacji warunków zamówienia, w zakresie w jakim Wykonawca powołuje się na moje zasoby oraz, że nie podlegam wykluczeniu z postępowania na podstawie art. 108 ust.1 oraz art. 109 ust. 1 pkt 4, 5 i 7 ustawy Pzp.</w:t>
      </w:r>
    </w:p>
    <w:p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2454AE" w:rsidRDefault="00691D6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</w:t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>…………</w:t>
      </w:r>
      <w:r w:rsidR="009B697C">
        <w:rPr>
          <w:rFonts w:asciiTheme="minorHAnsi" w:hAnsiTheme="minorHAnsi" w:cstheme="minorHAnsi"/>
          <w:sz w:val="22"/>
          <w:szCs w:val="22"/>
        </w:rPr>
        <w:t>.</w:t>
      </w:r>
      <w:bookmarkStart w:id="1" w:name="_GoBack"/>
      <w:bookmarkEnd w:id="1"/>
      <w:r w:rsidR="00975EC5">
        <w:rPr>
          <w:rFonts w:asciiTheme="minorHAnsi" w:hAnsiTheme="minorHAnsi" w:cstheme="minorHAnsi"/>
          <w:sz w:val="22"/>
          <w:szCs w:val="22"/>
        </w:rPr>
        <w:t>………………</w:t>
      </w:r>
    </w:p>
    <w:p w:rsidR="002454AE" w:rsidRDefault="00975EC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(podpis)</w:t>
      </w:r>
    </w:p>
    <w:p w:rsidR="00691D66" w:rsidRDefault="00691D66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2379" w:rsidRDefault="00292379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454AE" w:rsidRDefault="00975EC5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454AE" w:rsidRDefault="002454AE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454AE" w:rsidRDefault="002454AE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……………………………</w:t>
      </w:r>
    </w:p>
    <w:p w:rsidR="002454AE" w:rsidRDefault="00975EC5">
      <w:pPr>
        <w:pStyle w:val="Standard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2454AE" w:rsidRDefault="002454AE"/>
    <w:sectPr w:rsidR="002454AE" w:rsidSect="007476D8">
      <w:footerReference w:type="default" r:id="rId6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D8" w:rsidRDefault="00975EC5">
      <w:r>
        <w:separator/>
      </w:r>
    </w:p>
  </w:endnote>
  <w:endnote w:type="continuationSeparator" w:id="0">
    <w:p w:rsidR="007476D8" w:rsidRDefault="0097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4AE" w:rsidRDefault="007476D8">
    <w:pPr>
      <w:pStyle w:val="Stopka"/>
      <w:jc w:val="center"/>
    </w:pPr>
    <w:r>
      <w:fldChar w:fldCharType="begin"/>
    </w:r>
    <w:r w:rsidR="00975EC5">
      <w:instrText>PAGE</w:instrText>
    </w:r>
    <w:r>
      <w:fldChar w:fldCharType="separate"/>
    </w:r>
    <w:r w:rsidR="009B69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D8" w:rsidRDefault="00975EC5">
      <w:r>
        <w:separator/>
      </w:r>
    </w:p>
  </w:footnote>
  <w:footnote w:type="continuationSeparator" w:id="0">
    <w:p w:rsidR="007476D8" w:rsidRDefault="00975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4AE"/>
    <w:rsid w:val="002454AE"/>
    <w:rsid w:val="00292379"/>
    <w:rsid w:val="004B3B97"/>
    <w:rsid w:val="00691D66"/>
    <w:rsid w:val="007476D8"/>
    <w:rsid w:val="00752308"/>
    <w:rsid w:val="00786DC2"/>
    <w:rsid w:val="008962C6"/>
    <w:rsid w:val="00975EC5"/>
    <w:rsid w:val="009B697C"/>
    <w:rsid w:val="00A03758"/>
    <w:rsid w:val="00D500D3"/>
    <w:rsid w:val="00E706F8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40257-146F-4DD9-B820-363DD00E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F4E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Standard">
    <w:name w:val="Standard"/>
    <w:qFormat/>
    <w:rsid w:val="00437F4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747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19</cp:revision>
  <dcterms:created xsi:type="dcterms:W3CDTF">2022-04-09T21:25:00Z</dcterms:created>
  <dcterms:modified xsi:type="dcterms:W3CDTF">2024-12-20T11:39:00Z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