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 xml:space="preserve">ZESTAW MEBLOWY NR. 1 </w:t>
      </w:r>
    </w:p>
    <w:p w:rsidR="00415D90" w:rsidRDefault="008B5122">
      <w:r>
        <w:t>Zestaw składający się z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3"/>
        </w:numPr>
        <w:jc w:val="both"/>
      </w:pPr>
      <w:r w:rsidRPr="009C79E1">
        <w:t>Biurko w kształcie "L", trzyosobowe</w:t>
      </w:r>
      <w:r>
        <w:t xml:space="preserve">. </w:t>
      </w:r>
      <w:r w:rsidRPr="009C79E1">
        <w:t>Biurko o wymiarach ok. 288/110x60x75 cm</w:t>
      </w:r>
      <w:r w:rsidR="003D7741">
        <w:t xml:space="preserve"> (+/-3 cm)</w:t>
      </w:r>
      <w:r>
        <w:t xml:space="preserve"> – 1szt</w:t>
      </w:r>
    </w:p>
    <w:p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 xml:space="preserve">grubości min. 25 </w:t>
      </w:r>
      <w:proofErr w:type="spellStart"/>
      <w:r w:rsidRPr="009C79E1">
        <w:t>mm</w:t>
      </w:r>
      <w:proofErr w:type="spellEnd"/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 xml:space="preserve">Nogi kolumnowe o przekroju okrągłym o średnicy ok. 40 </w:t>
      </w:r>
      <w:proofErr w:type="spellStart"/>
      <w:r w:rsidRPr="008B5122">
        <w:t>mm</w:t>
      </w:r>
      <w:proofErr w:type="spellEnd"/>
      <w:r w:rsidRPr="008B5122">
        <w:t xml:space="preserve"> w kształcie obróconej litery C połączone ze sobą belką poprzeczna o przekroju około 50x30 </w:t>
      </w:r>
      <w:proofErr w:type="spellStart"/>
      <w:r w:rsidRPr="008B5122">
        <w:t>mm</w:t>
      </w:r>
      <w:proofErr w:type="spellEnd"/>
      <w:r w:rsidRPr="008B5122">
        <w:t xml:space="preserve"> w sposób nierozłączny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 xml:space="preserve">Wzdłuż dłuższej krawędzi blatu umiejscowiona jest belka spinająca stelaż o przekroju około 50x30 </w:t>
      </w:r>
      <w:proofErr w:type="spellStart"/>
      <w:r w:rsidRPr="008B5122">
        <w:t>mm</w:t>
      </w:r>
      <w:proofErr w:type="spellEnd"/>
      <w:r w:rsidRPr="008B5122">
        <w:t xml:space="preserve"> nasunięta na belkę poprzeczną i skręcona na śruby zapewniając sztywność konstrukcji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>
        <w:t xml:space="preserve">Biurko wpasowane w miejsce instalacji. </w:t>
      </w:r>
      <w:r w:rsidRPr="00053B8B">
        <w:t xml:space="preserve">Dokładny pomiar należy zebrać na etapie realizacji i wpasować </w:t>
      </w:r>
      <w:r>
        <w:t>biurko</w:t>
      </w:r>
      <w:r w:rsidRPr="00053B8B">
        <w:t xml:space="preserve"> ściśle w dostępne miejsce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 xml:space="preserve">Wymaga się przedstawienia Atestu Higienicznego na gotowy wyrób. Stosowny dokument należy przedstawić na etapie składania </w:t>
      </w:r>
      <w:r w:rsidR="00A30E6F">
        <w:t>Oferty</w:t>
      </w:r>
    </w:p>
    <w:p w:rsidR="00A30E6F" w:rsidRDefault="00A30E6F" w:rsidP="00A30E6F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3D7741">
      <w:pPr>
        <w:pStyle w:val="Akapitzlist"/>
        <w:ind w:left="1440"/>
        <w:jc w:val="both"/>
      </w:pPr>
    </w:p>
    <w:p w:rsidR="00053B8B" w:rsidRDefault="003D7741" w:rsidP="00053B8B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3 szt.</w:t>
      </w:r>
    </w:p>
    <w:p w:rsidR="003D7741" w:rsidRDefault="003D7741" w:rsidP="003D7741">
      <w:pPr>
        <w:pStyle w:val="Akapitzlist"/>
        <w:jc w:val="both"/>
      </w:pPr>
      <w:r>
        <w:t>Standard wykonania: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płyty grubości min. 18mm, wieniec górny wykonany z płyty grubości min. 25 </w:t>
      </w:r>
      <w:proofErr w:type="spellStart"/>
      <w:r w:rsidRPr="003D7741">
        <w:t>mm</w:t>
      </w:r>
      <w:proofErr w:type="spellEnd"/>
      <w:r w:rsidRPr="003D7741">
        <w:t>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 xml:space="preserve">Wszystkie wąskie krawędzie płyt mają być zabezpieczone doklejką przyklejoną za pomocą kleju poliuretanowego PUR, który powinien trwale zabezpieczyć krawędzie przed szkodliwym działaniem wilgoci oraz wysokiej </w:t>
      </w:r>
      <w:r w:rsidRPr="003D7741">
        <w:lastRenderedPageBreak/>
        <w:t>temperatury – taka technologia powinna gwarantować wodoodporne połączenie obrzeża z płytą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 xml:space="preserve">Wymaga się przedstawienia Atestu Higienicznego na gotowy wyrób. Stosowny dokument należy przedstawić na etapie składania </w:t>
      </w:r>
      <w:r w:rsidR="00A30E6F">
        <w:t>Oferty.</w:t>
      </w:r>
    </w:p>
    <w:p w:rsidR="00CF179F" w:rsidRDefault="00CF179F" w:rsidP="00CF179F">
      <w:pPr>
        <w:pStyle w:val="Akapitzlist"/>
        <w:ind w:left="1440"/>
        <w:jc w:val="both"/>
      </w:pPr>
    </w:p>
    <w:p w:rsidR="00B029F9" w:rsidRDefault="00CF179F" w:rsidP="00B029F9">
      <w:pPr>
        <w:pStyle w:val="Akapitzlist"/>
        <w:numPr>
          <w:ilvl w:val="0"/>
          <w:numId w:val="3"/>
        </w:numPr>
        <w:jc w:val="both"/>
      </w:pPr>
      <w:r>
        <w:t>Regał wiszący nad biurkiem 48x40x70 cm</w:t>
      </w:r>
      <w:r w:rsidR="000A7DE3">
        <w:t xml:space="preserve"> (+/-3 cm) </w:t>
      </w:r>
      <w:r>
        <w:t>- 1 szt.</w:t>
      </w:r>
    </w:p>
    <w:p w:rsidR="00B029F9" w:rsidRDefault="00CF179F" w:rsidP="00B029F9">
      <w:pPr>
        <w:pStyle w:val="Akapitzlist"/>
        <w:numPr>
          <w:ilvl w:val="0"/>
          <w:numId w:val="3"/>
        </w:numPr>
        <w:jc w:val="both"/>
      </w:pPr>
      <w:r>
        <w:t>Regał wiszący nad biurkiem 40x40x70 cm</w:t>
      </w:r>
      <w:r w:rsidR="000A7DE3">
        <w:t xml:space="preserve"> (+/-3 cm) </w:t>
      </w:r>
      <w:r>
        <w:t>- 6 szt.</w:t>
      </w:r>
    </w:p>
    <w:p w:rsidR="00D12D53" w:rsidRDefault="000A7DE3" w:rsidP="000A7DE3">
      <w:pPr>
        <w:pStyle w:val="Akapitzlist"/>
        <w:numPr>
          <w:ilvl w:val="0"/>
          <w:numId w:val="3"/>
        </w:numPr>
        <w:jc w:val="both"/>
      </w:pPr>
      <w:r w:rsidRPr="000A7DE3">
        <w:t>Szafa o wymiarach 310x60x200 cm</w:t>
      </w:r>
      <w:r>
        <w:t xml:space="preserve"> (+/-3 cm)</w:t>
      </w:r>
      <w:r w:rsidR="00D12D53">
        <w:t xml:space="preserve"> – 1 szt.</w:t>
      </w:r>
    </w:p>
    <w:p w:rsidR="000A7DE3" w:rsidRDefault="000A7DE3" w:rsidP="00D12D53">
      <w:pPr>
        <w:pStyle w:val="Akapitzlist"/>
        <w:jc w:val="both"/>
      </w:pPr>
      <w:r w:rsidRPr="000A7DE3">
        <w:t xml:space="preserve">Szafa dzielona w pionie na 4 części. Część 1 o szer. 40 cm, składająca się z regału otwartego z 3 półkami. Część 2 o szer. 60 cm, składająca się w górnej części z szafki </w:t>
      </w:r>
      <w:r>
        <w:t>zamykanej drzwiami dwuskrzydłowymi pełnymi</w:t>
      </w:r>
      <w:r w:rsidRPr="000A7DE3">
        <w:t xml:space="preserve">, poniżej miejsce na lodówkę wolnostojącą. Część 3 o szer. 100 cm, składająca się z 8x szafka </w:t>
      </w:r>
      <w:proofErr w:type="spellStart"/>
      <w:r w:rsidRPr="000A7DE3">
        <w:t>skrytkowa</w:t>
      </w:r>
      <w:proofErr w:type="spellEnd"/>
      <w:r w:rsidRPr="000A7DE3">
        <w:t xml:space="preserve"> zamykana drzwiami jednoskrzydłowymi</w:t>
      </w:r>
      <w:r>
        <w:t xml:space="preserve"> pełnymi</w:t>
      </w:r>
      <w:r w:rsidRPr="000A7DE3">
        <w:t>, rozmieszczenie szafek w dwóch kolumnach (4 skrytki w jednej kolumnie). Część 4 o szer. 100 cm, składająca się z: 1x szafka ubraniowa z drążkiem na ubrania i półką</w:t>
      </w:r>
      <w:r>
        <w:t>, zamykana drzwiami dwuskrzydłowymi pełnymi</w:t>
      </w:r>
      <w:r w:rsidRPr="000A7DE3">
        <w:t>, 2x szafka z szufladami. Blenda o szer. 10 cm</w:t>
      </w:r>
      <w:r>
        <w:t xml:space="preserve"> </w:t>
      </w:r>
    </w:p>
    <w:p w:rsidR="000A7DE3" w:rsidRDefault="000A7DE3" w:rsidP="000A7DE3">
      <w:pPr>
        <w:pStyle w:val="Akapitzlist"/>
        <w:jc w:val="both"/>
      </w:pPr>
    </w:p>
    <w:p w:rsidR="000A7DE3" w:rsidRDefault="000A7DE3" w:rsidP="000A7DE3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383219">
        <w:t>3-5</w:t>
      </w:r>
      <w:r>
        <w:t>)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 xml:space="preserve">. Wąskie krawędzie wieńca zabezpieczone przez okleinowanie obrzeżem o grubości 2 </w:t>
      </w:r>
      <w:proofErr w:type="spellStart"/>
      <w:r w:rsidRPr="000A7DE3">
        <w:t>mm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 xml:space="preserve">. Wąskie krawędzie frontów zabezpieczone przez okleinowaniem obrzeżem o grubości 2 </w:t>
      </w:r>
      <w:proofErr w:type="spellStart"/>
      <w:r w:rsidRPr="000A7DE3">
        <w:t>mm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Plecy szafy wykonane z płyty HDF o grubości min. 3 </w:t>
      </w:r>
      <w:proofErr w:type="spellStart"/>
      <w:r w:rsidRPr="000A7DE3">
        <w:t>mm</w:t>
      </w:r>
      <w:proofErr w:type="spellEnd"/>
      <w:r w:rsidRPr="000A7DE3">
        <w:t xml:space="preserve"> w kolorze białym lub czarnym. Plecy wpuszczane pomiędzy boki i wieńce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półek zabezpieczone przez okleinowanie obrzeżem ABS o grubości 2 </w:t>
      </w:r>
      <w:proofErr w:type="spellStart"/>
      <w:r w:rsidRPr="000A7DE3">
        <w:t>mm</w:t>
      </w:r>
      <w:proofErr w:type="spellEnd"/>
      <w:r w:rsidRPr="000A7DE3">
        <w:t xml:space="preserve"> – front półki, pozostałe obrzeżem o grubości 1 </w:t>
      </w:r>
      <w:proofErr w:type="spellStart"/>
      <w:r w:rsidRPr="000A7DE3">
        <w:t>mm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lastRenderedPageBreak/>
        <w:t xml:space="preserve">Fronty wyposażone w uchwyty metalowe o rozstawie min. 96 </w:t>
      </w:r>
      <w:proofErr w:type="spellStart"/>
      <w:r w:rsidRPr="000A7DE3">
        <w:t>mm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>
        <w:t>Szuflady na prowadnicach kulkowych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</w:t>
      </w:r>
      <w:proofErr w:type="spellStart"/>
      <w:r w:rsidRPr="00B758BC">
        <w:t>mm</w:t>
      </w:r>
      <w:proofErr w:type="spellEnd"/>
      <w:r w:rsidRPr="00B758BC">
        <w:t xml:space="preserve"> lakierowane proszkowo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FF713B" w:rsidRDefault="00FF713B" w:rsidP="00FF713B">
      <w:pPr>
        <w:pStyle w:val="Akapitzlist"/>
        <w:ind w:left="1440"/>
        <w:jc w:val="both"/>
      </w:pPr>
    </w:p>
    <w:p w:rsidR="00FF713B" w:rsidRDefault="00FF713B" w:rsidP="00FF713B">
      <w:pPr>
        <w:pStyle w:val="Akapitzlist"/>
        <w:numPr>
          <w:ilvl w:val="0"/>
          <w:numId w:val="3"/>
        </w:numPr>
        <w:jc w:val="both"/>
      </w:pPr>
      <w:r>
        <w:t xml:space="preserve">Stolik kawowy o wymiarach 50x50x60 cm (+/-3 cm), blat wykonany z płyty </w:t>
      </w:r>
      <w:proofErr w:type="spellStart"/>
      <w:r>
        <w:t>melaminowanej</w:t>
      </w:r>
      <w:proofErr w:type="spellEnd"/>
      <w:r>
        <w:t xml:space="preserve"> o gr. 25 </w:t>
      </w:r>
      <w:proofErr w:type="spellStart"/>
      <w:r>
        <w:t>mm</w:t>
      </w:r>
      <w:proofErr w:type="spellEnd"/>
      <w:r>
        <w:t xml:space="preserve">, stelaż wykonany z płyty </w:t>
      </w:r>
      <w:proofErr w:type="spellStart"/>
      <w:r>
        <w:t>melaminowanej</w:t>
      </w:r>
      <w:proofErr w:type="spellEnd"/>
      <w:r>
        <w:t xml:space="preserve"> o gr. 18 </w:t>
      </w:r>
      <w:proofErr w:type="spellStart"/>
      <w:r>
        <w:t>mm</w:t>
      </w:r>
      <w:proofErr w:type="spellEnd"/>
      <w:r>
        <w:t xml:space="preserve"> – 1szt.</w:t>
      </w:r>
    </w:p>
    <w:p w:rsidR="00B34170" w:rsidRDefault="00B34170" w:rsidP="00B34170">
      <w:pPr>
        <w:pStyle w:val="Akapitzlist"/>
        <w:jc w:val="both"/>
      </w:pPr>
    </w:p>
    <w:p w:rsidR="00B34170" w:rsidRPr="0047010D" w:rsidRDefault="00B34170" w:rsidP="00B34170">
      <w:pPr>
        <w:pStyle w:val="Akapitzlist"/>
        <w:ind w:firstLine="696"/>
        <w:rPr>
          <w:b/>
        </w:rPr>
      </w:pPr>
      <w:r w:rsidRPr="0047010D">
        <w:rPr>
          <w:b/>
        </w:rPr>
        <w:t>Meble spełniające wymagania zgodnie z ROZPORZADZENIEM MINISTRA ZDROWIA Dziennik Ustaw Rzeczpospolitej Polskiej z dnia 26 marca 2019 r. Poz.595</w:t>
      </w:r>
    </w:p>
    <w:p w:rsidR="00B34170" w:rsidRPr="0047010D" w:rsidRDefault="00B34170" w:rsidP="00B34170">
      <w:pPr>
        <w:pStyle w:val="Akapitzlist"/>
        <w:rPr>
          <w:b/>
        </w:rPr>
      </w:pPr>
      <w:r w:rsidRPr="0047010D">
        <w:rPr>
          <w:b/>
        </w:rPr>
        <w:t>Rozdział 3 § 27. 1. Meble w pomieszczeniach podmiotu wykonującego działalność leczniczą umożliwiają ich mycie oraz dezynfekcję.</w:t>
      </w:r>
    </w:p>
    <w:p w:rsidR="009C79E1" w:rsidRDefault="009C79E1" w:rsidP="009C79E1"/>
    <w:sectPr w:rsidR="009C79E1" w:rsidSect="007A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A7DE3"/>
    <w:rsid w:val="00225F74"/>
    <w:rsid w:val="0030515E"/>
    <w:rsid w:val="00383219"/>
    <w:rsid w:val="003D7741"/>
    <w:rsid w:val="00415D90"/>
    <w:rsid w:val="0047010D"/>
    <w:rsid w:val="00490115"/>
    <w:rsid w:val="005D70FD"/>
    <w:rsid w:val="006107B2"/>
    <w:rsid w:val="006A7E17"/>
    <w:rsid w:val="006C7419"/>
    <w:rsid w:val="00761302"/>
    <w:rsid w:val="007A7BEA"/>
    <w:rsid w:val="007F4CF7"/>
    <w:rsid w:val="008B5122"/>
    <w:rsid w:val="00923B56"/>
    <w:rsid w:val="009C79E1"/>
    <w:rsid w:val="00A30E6F"/>
    <w:rsid w:val="00A86CE3"/>
    <w:rsid w:val="00B029F9"/>
    <w:rsid w:val="00B34170"/>
    <w:rsid w:val="00B5159E"/>
    <w:rsid w:val="00B758BC"/>
    <w:rsid w:val="00C42DE6"/>
    <w:rsid w:val="00C87B10"/>
    <w:rsid w:val="00C93BC3"/>
    <w:rsid w:val="00CF179F"/>
    <w:rsid w:val="00D12D53"/>
    <w:rsid w:val="00D83F0D"/>
    <w:rsid w:val="00E3528C"/>
    <w:rsid w:val="00EC2435"/>
    <w:rsid w:val="00F27D82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BEA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4</cp:revision>
  <cp:lastPrinted>2024-12-13T08:20:00Z</cp:lastPrinted>
  <dcterms:created xsi:type="dcterms:W3CDTF">2024-12-13T08:11:00Z</dcterms:created>
  <dcterms:modified xsi:type="dcterms:W3CDTF">2024-12-13T08:20:00Z</dcterms:modified>
</cp:coreProperties>
</file>